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7AC55CE0"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r w:rsidR="00914EB4">
        <w:rPr>
          <w:rFonts w:eastAsia="SimSun"/>
          <w:lang w:val="en-US" w:eastAsia="zh-CN"/>
        </w:rPr>
        <w:t>5</w:t>
      </w:r>
      <w:r>
        <w:t>.</w:t>
      </w:r>
      <w:r w:rsidR="00A84A4B">
        <w:rPr>
          <w:rFonts w:eastAsia="SimSun"/>
          <w:lang w:val="en-US" w:eastAsia="zh-CN"/>
        </w:rPr>
        <w:t>0</w:t>
      </w:r>
      <w:r w:rsidR="00A84A4B">
        <w:t xml:space="preserve"> </w:t>
      </w:r>
      <w:r>
        <w:rPr>
          <w:sz w:val="32"/>
        </w:rPr>
        <w:t>(</w:t>
      </w:r>
      <w:r w:rsidR="00914EB4">
        <w:rPr>
          <w:rFonts w:eastAsia="SimSun" w:hint="eastAsia"/>
          <w:sz w:val="32"/>
          <w:lang w:val="en-US" w:eastAsia="zh-CN"/>
        </w:rPr>
        <w:t>202</w:t>
      </w:r>
      <w:r w:rsidR="00914EB4">
        <w:rPr>
          <w:rFonts w:eastAsia="SimSun"/>
          <w:sz w:val="32"/>
          <w:lang w:val="en-US" w:eastAsia="zh-CN"/>
        </w:rPr>
        <w:t>4</w:t>
      </w:r>
      <w:r>
        <w:rPr>
          <w:sz w:val="32"/>
        </w:rPr>
        <w:t>-</w:t>
      </w:r>
      <w:r w:rsidR="00914EB4">
        <w:rPr>
          <w:rFonts w:eastAsia="SimSun"/>
          <w:sz w:val="32"/>
          <w:lang w:val="en-US" w:eastAsia="zh-CN"/>
        </w:rPr>
        <w:t>03</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rsidSect="006D3793">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52BABDE3" w:rsidR="00B56DF0" w:rsidRDefault="0075659B">
      <w:pPr>
        <w:pStyle w:val="FP"/>
        <w:framePr w:h="3057" w:hRule="exact" w:wrap="notBeside" w:vAnchor="page" w:hAnchor="margin" w:y="12605"/>
        <w:jc w:val="center"/>
        <w:rPr>
          <w:sz w:val="18"/>
        </w:rPr>
      </w:pPr>
      <w:r>
        <w:rPr>
          <w:sz w:val="18"/>
        </w:rPr>
        <w:t xml:space="preserve">© </w:t>
      </w:r>
      <w:r w:rsidR="00914EB4">
        <w:rPr>
          <w:sz w:val="18"/>
        </w:rPr>
        <w:t>20</w:t>
      </w:r>
      <w:r w:rsidR="00914EB4">
        <w:rPr>
          <w:sz w:val="18"/>
          <w:lang w:val="en-US" w:eastAsia="zh-CN"/>
        </w:rPr>
        <w:t>24</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175874C1" w14:textId="0AE4174F" w:rsidR="00701A9E" w:rsidRDefault="00701A9E">
      <w:pPr>
        <w:pStyle w:val="TOC1"/>
        <w:rPr>
          <w:rFonts w:asciiTheme="minorHAnsi" w:eastAsiaTheme="minorEastAsia" w:hAnsiTheme="minorHAnsi" w:cstheme="minorBidi"/>
          <w:noProof/>
          <w:kern w:val="2"/>
          <w:szCs w:val="22"/>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_Toc161841302 \h </w:instrText>
      </w:r>
      <w:r>
        <w:rPr>
          <w:noProof/>
        </w:rPr>
      </w:r>
      <w:r>
        <w:rPr>
          <w:noProof/>
        </w:rPr>
        <w:fldChar w:fldCharType="separate"/>
      </w:r>
      <w:r>
        <w:rPr>
          <w:noProof/>
        </w:rPr>
        <w:t>6</w:t>
      </w:r>
      <w:r>
        <w:rPr>
          <w:noProof/>
        </w:rPr>
        <w:fldChar w:fldCharType="end"/>
      </w:r>
    </w:p>
    <w:p w14:paraId="3783C22B" w14:textId="0DB85DDE" w:rsidR="00701A9E" w:rsidRDefault="00701A9E">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_Toc161841303 \h </w:instrText>
      </w:r>
      <w:r>
        <w:rPr>
          <w:noProof/>
        </w:rPr>
      </w:r>
      <w:r>
        <w:rPr>
          <w:noProof/>
        </w:rPr>
        <w:fldChar w:fldCharType="separate"/>
      </w:r>
      <w:r>
        <w:rPr>
          <w:noProof/>
        </w:rPr>
        <w:t>8</w:t>
      </w:r>
      <w:r>
        <w:rPr>
          <w:noProof/>
        </w:rPr>
        <w:fldChar w:fldCharType="end"/>
      </w:r>
    </w:p>
    <w:p w14:paraId="54BCABFC" w14:textId="062C5731" w:rsidR="00701A9E" w:rsidRDefault="00701A9E">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_Toc161841304 \h </w:instrText>
      </w:r>
      <w:r>
        <w:rPr>
          <w:noProof/>
        </w:rPr>
      </w:r>
      <w:r>
        <w:rPr>
          <w:noProof/>
        </w:rPr>
        <w:fldChar w:fldCharType="separate"/>
      </w:r>
      <w:r>
        <w:rPr>
          <w:noProof/>
        </w:rPr>
        <w:t>8</w:t>
      </w:r>
      <w:r>
        <w:rPr>
          <w:noProof/>
        </w:rPr>
        <w:fldChar w:fldCharType="end"/>
      </w:r>
    </w:p>
    <w:p w14:paraId="651EBD82" w14:textId="707AC106" w:rsidR="00701A9E" w:rsidRDefault="00701A9E">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r>
      <w:r>
        <w:rPr>
          <w:noProof/>
        </w:rPr>
        <w:instrText xml:space="preserve"> PAGEREF _Toc161841305 \h </w:instrText>
      </w:r>
      <w:r>
        <w:rPr>
          <w:noProof/>
        </w:rPr>
      </w:r>
      <w:r>
        <w:rPr>
          <w:noProof/>
        </w:rPr>
        <w:fldChar w:fldCharType="separate"/>
      </w:r>
      <w:r>
        <w:rPr>
          <w:noProof/>
        </w:rPr>
        <w:t>10</w:t>
      </w:r>
      <w:r>
        <w:rPr>
          <w:noProof/>
        </w:rPr>
        <w:fldChar w:fldCharType="end"/>
      </w:r>
    </w:p>
    <w:p w14:paraId="675911B2" w14:textId="702909F8" w:rsidR="00701A9E" w:rsidRDefault="00701A9E">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r>
      <w:r>
        <w:rPr>
          <w:noProof/>
        </w:rPr>
        <w:instrText xml:space="preserve"> PAGEREF _Toc161841306 \h </w:instrText>
      </w:r>
      <w:r>
        <w:rPr>
          <w:noProof/>
        </w:rPr>
      </w:r>
      <w:r>
        <w:rPr>
          <w:noProof/>
        </w:rPr>
        <w:fldChar w:fldCharType="separate"/>
      </w:r>
      <w:r>
        <w:rPr>
          <w:noProof/>
        </w:rPr>
        <w:t>10</w:t>
      </w:r>
      <w:r>
        <w:rPr>
          <w:noProof/>
        </w:rPr>
        <w:fldChar w:fldCharType="end"/>
      </w:r>
    </w:p>
    <w:p w14:paraId="5F08C1F6" w14:textId="6B30235C" w:rsidR="00701A9E" w:rsidRDefault="00701A9E">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_Toc161841307 \h </w:instrText>
      </w:r>
      <w:r>
        <w:rPr>
          <w:noProof/>
        </w:rPr>
      </w:r>
      <w:r>
        <w:rPr>
          <w:noProof/>
        </w:rPr>
        <w:fldChar w:fldCharType="separate"/>
      </w:r>
      <w:r>
        <w:rPr>
          <w:noProof/>
        </w:rPr>
        <w:t>11</w:t>
      </w:r>
      <w:r>
        <w:rPr>
          <w:noProof/>
        </w:rPr>
        <w:fldChar w:fldCharType="end"/>
      </w:r>
    </w:p>
    <w:p w14:paraId="6E05F493" w14:textId="14BBD0C2" w:rsidR="00701A9E" w:rsidRDefault="00701A9E">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_Toc161841308 \h </w:instrText>
      </w:r>
      <w:r>
        <w:rPr>
          <w:noProof/>
        </w:rPr>
      </w:r>
      <w:r>
        <w:rPr>
          <w:noProof/>
        </w:rPr>
        <w:fldChar w:fldCharType="separate"/>
      </w:r>
      <w:r>
        <w:rPr>
          <w:noProof/>
        </w:rPr>
        <w:t>11</w:t>
      </w:r>
      <w:r>
        <w:rPr>
          <w:noProof/>
        </w:rPr>
        <w:fldChar w:fldCharType="end"/>
      </w:r>
    </w:p>
    <w:p w14:paraId="75848F0E" w14:textId="71DA3DAD" w:rsidR="00701A9E" w:rsidRDefault="00701A9E">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sidRPr="00284212">
        <w:rPr>
          <w:noProof/>
          <w:lang w:val="en-US" w:eastAsia="zh-CN"/>
        </w:rPr>
        <w:t>Test conditions</w:t>
      </w:r>
      <w:r>
        <w:rPr>
          <w:noProof/>
        </w:rPr>
        <w:tab/>
      </w:r>
      <w:r>
        <w:rPr>
          <w:noProof/>
        </w:rPr>
        <w:fldChar w:fldCharType="begin"/>
      </w:r>
      <w:r>
        <w:rPr>
          <w:noProof/>
        </w:rPr>
        <w:instrText xml:space="preserve"> PAGEREF _Toc161841309 \h </w:instrText>
      </w:r>
      <w:r>
        <w:rPr>
          <w:noProof/>
        </w:rPr>
      </w:r>
      <w:r>
        <w:rPr>
          <w:noProof/>
        </w:rPr>
        <w:fldChar w:fldCharType="separate"/>
      </w:r>
      <w:r>
        <w:rPr>
          <w:noProof/>
        </w:rPr>
        <w:t>12</w:t>
      </w:r>
      <w:r>
        <w:rPr>
          <w:noProof/>
        </w:rPr>
        <w:fldChar w:fldCharType="end"/>
      </w:r>
    </w:p>
    <w:p w14:paraId="7970FC66" w14:textId="3512D9E0" w:rsidR="00701A9E" w:rsidRDefault="00701A9E">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sidRPr="00284212">
        <w:rPr>
          <w:noProof/>
          <w:lang w:val="en-US" w:eastAsia="zh-CN"/>
        </w:rPr>
        <w:t>General</w:t>
      </w:r>
      <w:r>
        <w:rPr>
          <w:noProof/>
        </w:rPr>
        <w:tab/>
      </w:r>
      <w:r>
        <w:rPr>
          <w:noProof/>
        </w:rPr>
        <w:fldChar w:fldCharType="begin"/>
      </w:r>
      <w:r>
        <w:rPr>
          <w:noProof/>
        </w:rPr>
        <w:instrText xml:space="preserve"> PAGEREF _Toc161841310 \h </w:instrText>
      </w:r>
      <w:r>
        <w:rPr>
          <w:noProof/>
        </w:rPr>
      </w:r>
      <w:r>
        <w:rPr>
          <w:noProof/>
        </w:rPr>
        <w:fldChar w:fldCharType="separate"/>
      </w:r>
      <w:r>
        <w:rPr>
          <w:noProof/>
        </w:rPr>
        <w:t>12</w:t>
      </w:r>
      <w:r>
        <w:rPr>
          <w:noProof/>
        </w:rPr>
        <w:fldChar w:fldCharType="end"/>
      </w:r>
    </w:p>
    <w:p w14:paraId="7E8FE00B" w14:textId="6CCC6243" w:rsidR="00701A9E" w:rsidRDefault="00701A9E">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 xml:space="preserve">Arrangements for </w:t>
      </w:r>
      <w:r w:rsidRPr="00284212">
        <w:rPr>
          <w:rFonts w:eastAsia="SimSun"/>
          <w:noProof/>
          <w:lang w:val="en-US" w:eastAsia="zh-CN"/>
        </w:rPr>
        <w:t>establishing a communication link</w:t>
      </w:r>
      <w:r>
        <w:rPr>
          <w:noProof/>
        </w:rPr>
        <w:tab/>
      </w:r>
      <w:r>
        <w:rPr>
          <w:noProof/>
        </w:rPr>
        <w:fldChar w:fldCharType="begin"/>
      </w:r>
      <w:r>
        <w:rPr>
          <w:noProof/>
        </w:rPr>
        <w:instrText xml:space="preserve"> PAGEREF _Toc161841311 \h </w:instrText>
      </w:r>
      <w:r>
        <w:rPr>
          <w:noProof/>
        </w:rPr>
      </w:r>
      <w:r>
        <w:rPr>
          <w:noProof/>
        </w:rPr>
        <w:fldChar w:fldCharType="separate"/>
      </w:r>
      <w:r>
        <w:rPr>
          <w:noProof/>
        </w:rPr>
        <w:t>12</w:t>
      </w:r>
      <w:r>
        <w:rPr>
          <w:noProof/>
        </w:rPr>
        <w:fldChar w:fldCharType="end"/>
      </w:r>
    </w:p>
    <w:p w14:paraId="70930419" w14:textId="200063DE" w:rsidR="00701A9E" w:rsidRDefault="00701A9E">
      <w:pPr>
        <w:pStyle w:val="TOC2"/>
        <w:rPr>
          <w:rFonts w:asciiTheme="minorHAnsi" w:eastAsiaTheme="minorEastAsia" w:hAnsiTheme="minorHAnsi" w:cstheme="minorBidi"/>
          <w:noProof/>
          <w:kern w:val="2"/>
          <w:sz w:val="22"/>
          <w:szCs w:val="22"/>
          <w14:ligatures w14:val="standardContextual"/>
        </w:rPr>
      </w:pPr>
      <w:r>
        <w:rPr>
          <w:noProof/>
        </w:rPr>
        <w:t>4.</w:t>
      </w:r>
      <w:r w:rsidRPr="00284212">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Narrow band responses</w:t>
      </w:r>
      <w:r>
        <w:rPr>
          <w:noProof/>
        </w:rPr>
        <w:tab/>
      </w:r>
      <w:r>
        <w:rPr>
          <w:noProof/>
        </w:rPr>
        <w:fldChar w:fldCharType="begin"/>
      </w:r>
      <w:r>
        <w:rPr>
          <w:noProof/>
        </w:rPr>
        <w:instrText xml:space="preserve"> PAGEREF _Toc161841312 \h </w:instrText>
      </w:r>
      <w:r>
        <w:rPr>
          <w:noProof/>
        </w:rPr>
      </w:r>
      <w:r>
        <w:rPr>
          <w:noProof/>
        </w:rPr>
        <w:fldChar w:fldCharType="separate"/>
      </w:r>
      <w:r>
        <w:rPr>
          <w:noProof/>
        </w:rPr>
        <w:t>12</w:t>
      </w:r>
      <w:r>
        <w:rPr>
          <w:noProof/>
        </w:rPr>
        <w:fldChar w:fldCharType="end"/>
      </w:r>
    </w:p>
    <w:p w14:paraId="531127E5" w14:textId="3992830E" w:rsidR="00701A9E" w:rsidRDefault="00701A9E">
      <w:pPr>
        <w:pStyle w:val="TOC2"/>
        <w:rPr>
          <w:rFonts w:asciiTheme="minorHAnsi" w:eastAsiaTheme="minorEastAsia" w:hAnsiTheme="minorHAnsi" w:cstheme="minorBidi"/>
          <w:noProof/>
          <w:kern w:val="2"/>
          <w:sz w:val="22"/>
          <w:szCs w:val="22"/>
          <w14:ligatures w14:val="standardContextual"/>
        </w:rPr>
      </w:pPr>
      <w:r>
        <w:rPr>
          <w:noProof/>
        </w:rPr>
        <w:t>4.</w:t>
      </w:r>
      <w:r w:rsidRPr="00284212">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Exclusion bands</w:t>
      </w:r>
      <w:r>
        <w:rPr>
          <w:noProof/>
        </w:rPr>
        <w:tab/>
      </w:r>
      <w:r>
        <w:rPr>
          <w:noProof/>
        </w:rPr>
        <w:fldChar w:fldCharType="begin"/>
      </w:r>
      <w:r>
        <w:rPr>
          <w:noProof/>
        </w:rPr>
        <w:instrText xml:space="preserve"> PAGEREF _Toc161841313 \h </w:instrText>
      </w:r>
      <w:r>
        <w:rPr>
          <w:noProof/>
        </w:rPr>
      </w:r>
      <w:r>
        <w:rPr>
          <w:noProof/>
        </w:rPr>
        <w:fldChar w:fldCharType="separate"/>
      </w:r>
      <w:r>
        <w:rPr>
          <w:noProof/>
        </w:rPr>
        <w:t>13</w:t>
      </w:r>
      <w:r>
        <w:rPr>
          <w:noProof/>
        </w:rPr>
        <w:fldChar w:fldCharType="end"/>
      </w:r>
    </w:p>
    <w:p w14:paraId="54345CEC" w14:textId="5DD71223" w:rsidR="00701A9E" w:rsidRDefault="00701A9E">
      <w:pPr>
        <w:pStyle w:val="TOC2"/>
        <w:rPr>
          <w:rFonts w:asciiTheme="minorHAnsi" w:eastAsiaTheme="minorEastAsia" w:hAnsiTheme="minorHAnsi" w:cstheme="minorBidi"/>
          <w:noProof/>
          <w:kern w:val="2"/>
          <w:sz w:val="22"/>
          <w:szCs w:val="22"/>
          <w14:ligatures w14:val="standardContextual"/>
        </w:rPr>
      </w:pPr>
      <w:r>
        <w:rPr>
          <w:noProof/>
        </w:rPr>
        <w:t>4.</w:t>
      </w:r>
      <w:r w:rsidRPr="00284212">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sidRPr="00284212">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_Toc161841314 \h </w:instrText>
      </w:r>
      <w:r>
        <w:rPr>
          <w:noProof/>
        </w:rPr>
      </w:r>
      <w:r>
        <w:rPr>
          <w:noProof/>
        </w:rPr>
        <w:fldChar w:fldCharType="separate"/>
      </w:r>
      <w:r>
        <w:rPr>
          <w:noProof/>
        </w:rPr>
        <w:t>13</w:t>
      </w:r>
      <w:r>
        <w:rPr>
          <w:noProof/>
        </w:rPr>
        <w:fldChar w:fldCharType="end"/>
      </w:r>
    </w:p>
    <w:p w14:paraId="77DDB6AD" w14:textId="25DFBD47" w:rsidR="00701A9E" w:rsidRDefault="00701A9E">
      <w:pPr>
        <w:pStyle w:val="TOC1"/>
        <w:rPr>
          <w:rFonts w:asciiTheme="minorHAnsi" w:eastAsiaTheme="minorEastAsia" w:hAnsiTheme="minorHAnsi" w:cstheme="minorBidi"/>
          <w:noProof/>
          <w:kern w:val="2"/>
          <w:szCs w:val="22"/>
          <w14:ligatures w14:val="standardContextual"/>
        </w:rPr>
      </w:pPr>
      <w:r w:rsidRPr="00284212">
        <w:rPr>
          <w:rFonts w:eastAsia="SimSun"/>
          <w:noProof/>
          <w:lang w:val="en-US" w:eastAsia="zh-CN"/>
        </w:rPr>
        <w:t>5</w:t>
      </w:r>
      <w:r>
        <w:rPr>
          <w:rFonts w:asciiTheme="minorHAnsi" w:eastAsiaTheme="minorEastAsia" w:hAnsiTheme="minorHAnsi" w:cstheme="minorBidi"/>
          <w:noProof/>
          <w:kern w:val="2"/>
          <w:szCs w:val="22"/>
          <w14:ligatures w14:val="standardContextual"/>
        </w:rPr>
        <w:tab/>
      </w:r>
      <w:r>
        <w:rPr>
          <w:noProof/>
        </w:rPr>
        <w:t>Performance assessment</w:t>
      </w:r>
      <w:r>
        <w:rPr>
          <w:noProof/>
        </w:rPr>
        <w:tab/>
      </w:r>
      <w:r>
        <w:rPr>
          <w:noProof/>
        </w:rPr>
        <w:fldChar w:fldCharType="begin"/>
      </w:r>
      <w:r>
        <w:rPr>
          <w:noProof/>
        </w:rPr>
        <w:instrText xml:space="preserve"> PAGEREF _Toc161841315 \h </w:instrText>
      </w:r>
      <w:r>
        <w:rPr>
          <w:noProof/>
        </w:rPr>
      </w:r>
      <w:r>
        <w:rPr>
          <w:noProof/>
        </w:rPr>
        <w:fldChar w:fldCharType="separate"/>
      </w:r>
      <w:r>
        <w:rPr>
          <w:noProof/>
        </w:rPr>
        <w:t>14</w:t>
      </w:r>
      <w:r>
        <w:rPr>
          <w:noProof/>
        </w:rPr>
        <w:fldChar w:fldCharType="end"/>
      </w:r>
    </w:p>
    <w:p w14:paraId="0FB60F19" w14:textId="33A51375"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5</w:t>
      </w:r>
      <w:r>
        <w:rPr>
          <w:noProof/>
        </w:rPr>
        <w:t>.1</w:t>
      </w:r>
      <w:r>
        <w:rPr>
          <w:rFonts w:asciiTheme="minorHAnsi" w:eastAsiaTheme="minorEastAsia" w:hAnsiTheme="minorHAnsi" w:cstheme="minorBidi"/>
          <w:noProof/>
          <w:kern w:val="2"/>
          <w:sz w:val="22"/>
          <w:szCs w:val="22"/>
          <w14:ligatures w14:val="standardContextual"/>
        </w:rPr>
        <w:tab/>
      </w:r>
      <w:r w:rsidRPr="00284212">
        <w:rPr>
          <w:noProof/>
          <w:lang w:val="en-US" w:eastAsia="zh-CN"/>
        </w:rPr>
        <w:t>General</w:t>
      </w:r>
      <w:r>
        <w:rPr>
          <w:noProof/>
        </w:rPr>
        <w:tab/>
      </w:r>
      <w:r>
        <w:rPr>
          <w:noProof/>
        </w:rPr>
        <w:fldChar w:fldCharType="begin"/>
      </w:r>
      <w:r>
        <w:rPr>
          <w:noProof/>
        </w:rPr>
        <w:instrText xml:space="preserve"> PAGEREF _Toc161841316 \h </w:instrText>
      </w:r>
      <w:r>
        <w:rPr>
          <w:noProof/>
        </w:rPr>
      </w:r>
      <w:r>
        <w:rPr>
          <w:noProof/>
        </w:rPr>
        <w:fldChar w:fldCharType="separate"/>
      </w:r>
      <w:r>
        <w:rPr>
          <w:noProof/>
        </w:rPr>
        <w:t>14</w:t>
      </w:r>
      <w:r>
        <w:rPr>
          <w:noProof/>
        </w:rPr>
        <w:fldChar w:fldCharType="end"/>
      </w:r>
    </w:p>
    <w:p w14:paraId="566DFC7C" w14:textId="7A24DAF3"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5</w:t>
      </w:r>
      <w:r>
        <w:rPr>
          <w:noProof/>
        </w:rPr>
        <w:t>.2</w:t>
      </w:r>
      <w:r>
        <w:rPr>
          <w:rFonts w:asciiTheme="minorHAnsi" w:eastAsiaTheme="minorEastAsia" w:hAnsiTheme="minorHAnsi" w:cstheme="minorBidi"/>
          <w:noProof/>
          <w:kern w:val="2"/>
          <w:sz w:val="22"/>
          <w:szCs w:val="22"/>
          <w14:ligatures w14:val="standardContextual"/>
        </w:rPr>
        <w:tab/>
      </w:r>
      <w:r w:rsidRPr="00284212">
        <w:rPr>
          <w:rFonts w:eastAsia="SimSun"/>
          <w:noProof/>
          <w:lang w:val="en-US" w:eastAsia="zh-CN"/>
        </w:rPr>
        <w:t>NR repeaters</w:t>
      </w:r>
      <w:r>
        <w:rPr>
          <w:noProof/>
        </w:rPr>
        <w:tab/>
      </w:r>
      <w:r>
        <w:rPr>
          <w:noProof/>
        </w:rPr>
        <w:fldChar w:fldCharType="begin"/>
      </w:r>
      <w:r>
        <w:rPr>
          <w:noProof/>
        </w:rPr>
        <w:instrText xml:space="preserve"> PAGEREF _Toc161841317 \h </w:instrText>
      </w:r>
      <w:r>
        <w:rPr>
          <w:noProof/>
        </w:rPr>
      </w:r>
      <w:r>
        <w:rPr>
          <w:noProof/>
        </w:rPr>
        <w:fldChar w:fldCharType="separate"/>
      </w:r>
      <w:r>
        <w:rPr>
          <w:noProof/>
        </w:rPr>
        <w:t>15</w:t>
      </w:r>
      <w:r>
        <w:rPr>
          <w:noProof/>
        </w:rPr>
        <w:fldChar w:fldCharType="end"/>
      </w:r>
    </w:p>
    <w:p w14:paraId="547C090C" w14:textId="100FBB47"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5</w:t>
      </w:r>
      <w:r>
        <w:rPr>
          <w:noProof/>
        </w:rPr>
        <w:t>.</w:t>
      </w:r>
      <w:r w:rsidRPr="00284212">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Ancillary equipment</w:t>
      </w:r>
      <w:r>
        <w:rPr>
          <w:noProof/>
        </w:rPr>
        <w:tab/>
      </w:r>
      <w:r>
        <w:rPr>
          <w:noProof/>
        </w:rPr>
        <w:fldChar w:fldCharType="begin"/>
      </w:r>
      <w:r>
        <w:rPr>
          <w:noProof/>
        </w:rPr>
        <w:instrText xml:space="preserve"> PAGEREF _Toc161841318 \h </w:instrText>
      </w:r>
      <w:r>
        <w:rPr>
          <w:noProof/>
        </w:rPr>
      </w:r>
      <w:r>
        <w:rPr>
          <w:noProof/>
        </w:rPr>
        <w:fldChar w:fldCharType="separate"/>
      </w:r>
      <w:r>
        <w:rPr>
          <w:noProof/>
        </w:rPr>
        <w:t>15</w:t>
      </w:r>
      <w:r>
        <w:rPr>
          <w:noProof/>
        </w:rPr>
        <w:fldChar w:fldCharType="end"/>
      </w:r>
    </w:p>
    <w:p w14:paraId="3573EFB2" w14:textId="097DAB39" w:rsidR="00701A9E" w:rsidRDefault="00701A9E">
      <w:pPr>
        <w:pStyle w:val="TOC1"/>
        <w:rPr>
          <w:rFonts w:asciiTheme="minorHAnsi" w:eastAsiaTheme="minorEastAsia" w:hAnsiTheme="minorHAnsi" w:cstheme="minorBidi"/>
          <w:noProof/>
          <w:kern w:val="2"/>
          <w:szCs w:val="22"/>
          <w14:ligatures w14:val="standardContextual"/>
        </w:rPr>
      </w:pPr>
      <w:r w:rsidRPr="00284212">
        <w:rPr>
          <w:rFonts w:eastAsia="SimSun"/>
          <w:noProof/>
          <w:lang w:val="en-US" w:eastAsia="zh-CN"/>
        </w:rPr>
        <w:t>6</w:t>
      </w:r>
      <w:r>
        <w:rPr>
          <w:rFonts w:asciiTheme="minorHAnsi" w:eastAsiaTheme="minorEastAsia" w:hAnsiTheme="minorHAnsi" w:cstheme="minorBidi"/>
          <w:noProof/>
          <w:kern w:val="2"/>
          <w:szCs w:val="22"/>
          <w14:ligatures w14:val="standardContextual"/>
        </w:rPr>
        <w:tab/>
      </w:r>
      <w:r>
        <w:rPr>
          <w:noProof/>
        </w:rPr>
        <w:t>Performance criteria</w:t>
      </w:r>
      <w:r>
        <w:rPr>
          <w:noProof/>
        </w:rPr>
        <w:tab/>
      </w:r>
      <w:r>
        <w:rPr>
          <w:noProof/>
        </w:rPr>
        <w:fldChar w:fldCharType="begin"/>
      </w:r>
      <w:r>
        <w:rPr>
          <w:noProof/>
        </w:rPr>
        <w:instrText xml:space="preserve"> PAGEREF _Toc161841319 \h </w:instrText>
      </w:r>
      <w:r>
        <w:rPr>
          <w:noProof/>
        </w:rPr>
      </w:r>
      <w:r>
        <w:rPr>
          <w:noProof/>
        </w:rPr>
        <w:fldChar w:fldCharType="separate"/>
      </w:r>
      <w:r>
        <w:rPr>
          <w:noProof/>
        </w:rPr>
        <w:t>15</w:t>
      </w:r>
      <w:r>
        <w:rPr>
          <w:noProof/>
        </w:rPr>
        <w:fldChar w:fldCharType="end"/>
      </w:r>
    </w:p>
    <w:p w14:paraId="3BBF4D71" w14:textId="38D81A99"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6</w:t>
      </w:r>
      <w:r>
        <w:rPr>
          <w:noProof/>
        </w:rPr>
        <w:t>.1</w:t>
      </w:r>
      <w:r>
        <w:rPr>
          <w:rFonts w:asciiTheme="minorHAnsi" w:eastAsiaTheme="minorEastAsia" w:hAnsiTheme="minorHAnsi" w:cstheme="minorBidi"/>
          <w:noProof/>
          <w:kern w:val="2"/>
          <w:sz w:val="22"/>
          <w:szCs w:val="22"/>
          <w14:ligatures w14:val="standardContextual"/>
        </w:rPr>
        <w:tab/>
      </w:r>
      <w:r>
        <w:rPr>
          <w:noProof/>
        </w:rPr>
        <w:t xml:space="preserve">Performance criteria for continuous phenomena for </w:t>
      </w:r>
      <w:r w:rsidRPr="00284212">
        <w:rPr>
          <w:noProof/>
          <w:lang w:val="en-US" w:eastAsia="zh-CN"/>
        </w:rPr>
        <w:t>NR repeaters</w:t>
      </w:r>
      <w:r>
        <w:rPr>
          <w:noProof/>
        </w:rPr>
        <w:tab/>
      </w:r>
      <w:r>
        <w:rPr>
          <w:noProof/>
        </w:rPr>
        <w:fldChar w:fldCharType="begin"/>
      </w:r>
      <w:r>
        <w:rPr>
          <w:noProof/>
        </w:rPr>
        <w:instrText xml:space="preserve"> PAGEREF _Toc161841320 \h </w:instrText>
      </w:r>
      <w:r>
        <w:rPr>
          <w:noProof/>
        </w:rPr>
      </w:r>
      <w:r>
        <w:rPr>
          <w:noProof/>
        </w:rPr>
        <w:fldChar w:fldCharType="separate"/>
      </w:r>
      <w:r>
        <w:rPr>
          <w:noProof/>
        </w:rPr>
        <w:t>15</w:t>
      </w:r>
      <w:r>
        <w:rPr>
          <w:noProof/>
        </w:rPr>
        <w:fldChar w:fldCharType="end"/>
      </w:r>
    </w:p>
    <w:p w14:paraId="350AB05C" w14:textId="7ECE8F92"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6</w:t>
      </w:r>
      <w:r>
        <w:rPr>
          <w:noProof/>
        </w:rPr>
        <w:t>.2</w:t>
      </w:r>
      <w:r>
        <w:rPr>
          <w:rFonts w:asciiTheme="minorHAnsi" w:eastAsiaTheme="minorEastAsia" w:hAnsiTheme="minorHAnsi" w:cstheme="minorBidi"/>
          <w:noProof/>
          <w:kern w:val="2"/>
          <w:sz w:val="22"/>
          <w:szCs w:val="22"/>
          <w14:ligatures w14:val="standardContextual"/>
        </w:rPr>
        <w:tab/>
      </w:r>
      <w:r>
        <w:rPr>
          <w:noProof/>
        </w:rPr>
        <w:t xml:space="preserve">Performance criteria for transient phenomena for </w:t>
      </w:r>
      <w:r w:rsidRPr="00284212">
        <w:rPr>
          <w:noProof/>
          <w:lang w:val="en-US" w:eastAsia="zh-CN"/>
        </w:rPr>
        <w:t>NR repeaters</w:t>
      </w:r>
      <w:r>
        <w:rPr>
          <w:noProof/>
        </w:rPr>
        <w:tab/>
      </w:r>
      <w:r>
        <w:rPr>
          <w:noProof/>
        </w:rPr>
        <w:fldChar w:fldCharType="begin"/>
      </w:r>
      <w:r>
        <w:rPr>
          <w:noProof/>
        </w:rPr>
        <w:instrText xml:space="preserve"> PAGEREF _Toc161841321 \h </w:instrText>
      </w:r>
      <w:r>
        <w:rPr>
          <w:noProof/>
        </w:rPr>
      </w:r>
      <w:r>
        <w:rPr>
          <w:noProof/>
        </w:rPr>
        <w:fldChar w:fldCharType="separate"/>
      </w:r>
      <w:r>
        <w:rPr>
          <w:noProof/>
        </w:rPr>
        <w:t>15</w:t>
      </w:r>
      <w:r>
        <w:rPr>
          <w:noProof/>
        </w:rPr>
        <w:fldChar w:fldCharType="end"/>
      </w:r>
    </w:p>
    <w:p w14:paraId="761C77C2" w14:textId="007456C6"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6</w:t>
      </w:r>
      <w:r>
        <w:rPr>
          <w:noProof/>
        </w:rPr>
        <w:t>.</w:t>
      </w:r>
      <w:r w:rsidRPr="00284212">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_Toc161841322 \h </w:instrText>
      </w:r>
      <w:r>
        <w:rPr>
          <w:noProof/>
        </w:rPr>
      </w:r>
      <w:r>
        <w:rPr>
          <w:noProof/>
        </w:rPr>
        <w:fldChar w:fldCharType="separate"/>
      </w:r>
      <w:r>
        <w:rPr>
          <w:noProof/>
        </w:rPr>
        <w:t>15</w:t>
      </w:r>
      <w:r>
        <w:rPr>
          <w:noProof/>
        </w:rPr>
        <w:fldChar w:fldCharType="end"/>
      </w:r>
    </w:p>
    <w:p w14:paraId="3D2B527A" w14:textId="19BECF72"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6</w:t>
      </w:r>
      <w:r>
        <w:rPr>
          <w:noProof/>
        </w:rPr>
        <w:t>.</w:t>
      </w:r>
      <w:r w:rsidRPr="00284212">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_Toc161841323 \h </w:instrText>
      </w:r>
      <w:r>
        <w:rPr>
          <w:noProof/>
        </w:rPr>
      </w:r>
      <w:r>
        <w:rPr>
          <w:noProof/>
        </w:rPr>
        <w:fldChar w:fldCharType="separate"/>
      </w:r>
      <w:r>
        <w:rPr>
          <w:noProof/>
        </w:rPr>
        <w:t>16</w:t>
      </w:r>
      <w:r>
        <w:rPr>
          <w:noProof/>
        </w:rPr>
        <w:fldChar w:fldCharType="end"/>
      </w:r>
    </w:p>
    <w:p w14:paraId="4207D5AE" w14:textId="562CD988" w:rsidR="00701A9E" w:rsidRDefault="00701A9E">
      <w:pPr>
        <w:pStyle w:val="TOC1"/>
        <w:rPr>
          <w:rFonts w:asciiTheme="minorHAnsi" w:eastAsiaTheme="minorEastAsia" w:hAnsiTheme="minorHAnsi" w:cstheme="minorBidi"/>
          <w:noProof/>
          <w:kern w:val="2"/>
          <w:szCs w:val="22"/>
          <w14:ligatures w14:val="standardContextual"/>
        </w:rPr>
      </w:pPr>
      <w:r w:rsidRPr="00284212">
        <w:rPr>
          <w:rFonts w:eastAsia="SimSun"/>
          <w:noProof/>
          <w:lang w:val="en-US" w:eastAsia="zh-CN"/>
        </w:rPr>
        <w:t>7</w:t>
      </w:r>
      <w:r>
        <w:rPr>
          <w:rFonts w:asciiTheme="minorHAnsi" w:eastAsiaTheme="minorEastAsia" w:hAnsiTheme="minorHAnsi" w:cstheme="minorBidi"/>
          <w:noProof/>
          <w:kern w:val="2"/>
          <w:szCs w:val="22"/>
          <w14:ligatures w14:val="standardContextual"/>
        </w:rPr>
        <w:tab/>
      </w:r>
      <w:r>
        <w:rPr>
          <w:noProof/>
        </w:rPr>
        <w:t>Applicability overview</w:t>
      </w:r>
      <w:r>
        <w:rPr>
          <w:noProof/>
        </w:rPr>
        <w:tab/>
      </w:r>
      <w:r>
        <w:rPr>
          <w:noProof/>
        </w:rPr>
        <w:fldChar w:fldCharType="begin"/>
      </w:r>
      <w:r>
        <w:rPr>
          <w:noProof/>
        </w:rPr>
        <w:instrText xml:space="preserve"> PAGEREF _Toc161841324 \h </w:instrText>
      </w:r>
      <w:r>
        <w:rPr>
          <w:noProof/>
        </w:rPr>
      </w:r>
      <w:r>
        <w:rPr>
          <w:noProof/>
        </w:rPr>
        <w:fldChar w:fldCharType="separate"/>
      </w:r>
      <w:r>
        <w:rPr>
          <w:noProof/>
        </w:rPr>
        <w:t>16</w:t>
      </w:r>
      <w:r>
        <w:rPr>
          <w:noProof/>
        </w:rPr>
        <w:fldChar w:fldCharType="end"/>
      </w:r>
    </w:p>
    <w:p w14:paraId="419D595D" w14:textId="2A450936"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7</w:t>
      </w:r>
      <w:r>
        <w:rPr>
          <w:noProof/>
        </w:rPr>
        <w:t>.1</w:t>
      </w:r>
      <w:r>
        <w:rPr>
          <w:rFonts w:asciiTheme="minorHAnsi" w:eastAsiaTheme="minorEastAsia" w:hAnsiTheme="minorHAnsi" w:cstheme="minorBidi"/>
          <w:noProof/>
          <w:kern w:val="2"/>
          <w:sz w:val="22"/>
          <w:szCs w:val="22"/>
          <w14:ligatures w14:val="standardContextual"/>
        </w:rPr>
        <w:tab/>
      </w:r>
      <w:r w:rsidRPr="00284212">
        <w:rPr>
          <w:noProof/>
          <w:lang w:val="en-US" w:eastAsia="zh-CN"/>
        </w:rPr>
        <w:t>Emission</w:t>
      </w:r>
      <w:r>
        <w:rPr>
          <w:noProof/>
        </w:rPr>
        <w:tab/>
      </w:r>
      <w:r>
        <w:rPr>
          <w:noProof/>
        </w:rPr>
        <w:fldChar w:fldCharType="begin"/>
      </w:r>
      <w:r>
        <w:rPr>
          <w:noProof/>
        </w:rPr>
        <w:instrText xml:space="preserve"> PAGEREF _Toc161841325 \h </w:instrText>
      </w:r>
      <w:r>
        <w:rPr>
          <w:noProof/>
        </w:rPr>
      </w:r>
      <w:r>
        <w:rPr>
          <w:noProof/>
        </w:rPr>
        <w:fldChar w:fldCharType="separate"/>
      </w:r>
      <w:r>
        <w:rPr>
          <w:noProof/>
        </w:rPr>
        <w:t>16</w:t>
      </w:r>
      <w:r>
        <w:rPr>
          <w:noProof/>
        </w:rPr>
        <w:fldChar w:fldCharType="end"/>
      </w:r>
    </w:p>
    <w:p w14:paraId="4C7A26DE" w14:textId="61627210"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7</w:t>
      </w:r>
      <w:r>
        <w:rPr>
          <w:noProof/>
        </w:rPr>
        <w:t>.2</w:t>
      </w:r>
      <w:r>
        <w:rPr>
          <w:rFonts w:asciiTheme="minorHAnsi" w:eastAsiaTheme="minorEastAsia" w:hAnsiTheme="minorHAnsi" w:cstheme="minorBidi"/>
          <w:noProof/>
          <w:kern w:val="2"/>
          <w:sz w:val="22"/>
          <w:szCs w:val="22"/>
          <w14:ligatures w14:val="standardContextual"/>
        </w:rPr>
        <w:tab/>
      </w:r>
      <w:r>
        <w:rPr>
          <w:noProof/>
        </w:rPr>
        <w:t>Immunity</w:t>
      </w:r>
      <w:r>
        <w:rPr>
          <w:noProof/>
        </w:rPr>
        <w:tab/>
      </w:r>
      <w:r>
        <w:rPr>
          <w:noProof/>
        </w:rPr>
        <w:fldChar w:fldCharType="begin"/>
      </w:r>
      <w:r>
        <w:rPr>
          <w:noProof/>
        </w:rPr>
        <w:instrText xml:space="preserve"> PAGEREF _Toc161841326 \h </w:instrText>
      </w:r>
      <w:r>
        <w:rPr>
          <w:noProof/>
        </w:rPr>
      </w:r>
      <w:r>
        <w:rPr>
          <w:noProof/>
        </w:rPr>
        <w:fldChar w:fldCharType="separate"/>
      </w:r>
      <w:r>
        <w:rPr>
          <w:noProof/>
        </w:rPr>
        <w:t>17</w:t>
      </w:r>
      <w:r>
        <w:rPr>
          <w:noProof/>
        </w:rPr>
        <w:fldChar w:fldCharType="end"/>
      </w:r>
    </w:p>
    <w:p w14:paraId="0531E393" w14:textId="0BFF5663" w:rsidR="00701A9E" w:rsidRDefault="00701A9E">
      <w:pPr>
        <w:pStyle w:val="TOC1"/>
        <w:rPr>
          <w:rFonts w:asciiTheme="minorHAnsi" w:eastAsiaTheme="minorEastAsia" w:hAnsiTheme="minorHAnsi" w:cstheme="minorBidi"/>
          <w:noProof/>
          <w:kern w:val="2"/>
          <w:szCs w:val="22"/>
          <w14:ligatures w14:val="standardContextual"/>
        </w:rPr>
      </w:pPr>
      <w:r w:rsidRPr="00284212">
        <w:rPr>
          <w:rFonts w:eastAsia="SimSun"/>
          <w:noProof/>
          <w:lang w:val="en-US" w:eastAsia="zh-CN"/>
        </w:rPr>
        <w:t>8</w:t>
      </w:r>
      <w:r>
        <w:rPr>
          <w:rFonts w:asciiTheme="minorHAnsi" w:eastAsiaTheme="minorEastAsia" w:hAnsiTheme="minorHAnsi" w:cstheme="minorBidi"/>
          <w:noProof/>
          <w:kern w:val="2"/>
          <w:szCs w:val="22"/>
          <w14:ligatures w14:val="standardContextual"/>
        </w:rPr>
        <w:tab/>
      </w:r>
      <w:r>
        <w:rPr>
          <w:noProof/>
        </w:rPr>
        <w:t>Emission</w:t>
      </w:r>
      <w:r>
        <w:rPr>
          <w:noProof/>
        </w:rPr>
        <w:tab/>
      </w:r>
      <w:r>
        <w:rPr>
          <w:noProof/>
        </w:rPr>
        <w:fldChar w:fldCharType="begin"/>
      </w:r>
      <w:r>
        <w:rPr>
          <w:noProof/>
        </w:rPr>
        <w:instrText xml:space="preserve"> PAGEREF _Toc161841327 \h </w:instrText>
      </w:r>
      <w:r>
        <w:rPr>
          <w:noProof/>
        </w:rPr>
      </w:r>
      <w:r>
        <w:rPr>
          <w:noProof/>
        </w:rPr>
        <w:fldChar w:fldCharType="separate"/>
      </w:r>
      <w:r>
        <w:rPr>
          <w:noProof/>
        </w:rPr>
        <w:t>17</w:t>
      </w:r>
      <w:r>
        <w:rPr>
          <w:noProof/>
        </w:rPr>
        <w:fldChar w:fldCharType="end"/>
      </w:r>
    </w:p>
    <w:p w14:paraId="65F43878" w14:textId="4A61906D"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8</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_Toc161841328 \h </w:instrText>
      </w:r>
      <w:r>
        <w:rPr>
          <w:noProof/>
        </w:rPr>
      </w:r>
      <w:r>
        <w:rPr>
          <w:noProof/>
        </w:rPr>
        <w:fldChar w:fldCharType="separate"/>
      </w:r>
      <w:r>
        <w:rPr>
          <w:noProof/>
        </w:rPr>
        <w:t>17</w:t>
      </w:r>
      <w:r>
        <w:rPr>
          <w:noProof/>
        </w:rPr>
        <w:fldChar w:fldCharType="end"/>
      </w:r>
    </w:p>
    <w:p w14:paraId="65274B07" w14:textId="4DFC28E7"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8</w:t>
      </w:r>
      <w:r>
        <w:rPr>
          <w:noProof/>
        </w:rPr>
        <w:t>.2</w:t>
      </w:r>
      <w:r>
        <w:rPr>
          <w:rFonts w:asciiTheme="minorHAnsi" w:eastAsiaTheme="minorEastAsia" w:hAnsiTheme="minorHAnsi" w:cstheme="minorBidi"/>
          <w:noProof/>
          <w:kern w:val="2"/>
          <w:sz w:val="22"/>
          <w:szCs w:val="22"/>
          <w14:ligatures w14:val="standardContextual"/>
        </w:rPr>
        <w:tab/>
      </w:r>
      <w:r>
        <w:rPr>
          <w:noProof/>
        </w:rPr>
        <w:t>Radiated emission</w:t>
      </w:r>
      <w:r>
        <w:rPr>
          <w:noProof/>
        </w:rPr>
        <w:tab/>
      </w:r>
      <w:r>
        <w:rPr>
          <w:noProof/>
        </w:rPr>
        <w:fldChar w:fldCharType="begin"/>
      </w:r>
      <w:r>
        <w:rPr>
          <w:noProof/>
        </w:rPr>
        <w:instrText xml:space="preserve"> PAGEREF _Toc161841329 \h </w:instrText>
      </w:r>
      <w:r>
        <w:rPr>
          <w:noProof/>
        </w:rPr>
      </w:r>
      <w:r>
        <w:rPr>
          <w:noProof/>
        </w:rPr>
        <w:fldChar w:fldCharType="separate"/>
      </w:r>
      <w:r>
        <w:rPr>
          <w:noProof/>
        </w:rPr>
        <w:t>18</w:t>
      </w:r>
      <w:r>
        <w:rPr>
          <w:noProof/>
        </w:rPr>
        <w:fldChar w:fldCharType="end"/>
      </w:r>
    </w:p>
    <w:p w14:paraId="2F7639EA" w14:textId="18DF92A1"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Radiated emission, Repeater</w:t>
      </w:r>
      <w:r>
        <w:rPr>
          <w:noProof/>
        </w:rPr>
        <w:tab/>
      </w:r>
      <w:r>
        <w:rPr>
          <w:noProof/>
        </w:rPr>
        <w:fldChar w:fldCharType="begin"/>
      </w:r>
      <w:r>
        <w:rPr>
          <w:noProof/>
        </w:rPr>
        <w:instrText xml:space="preserve"> PAGEREF _Toc161841330 \h </w:instrText>
      </w:r>
      <w:r>
        <w:rPr>
          <w:noProof/>
        </w:rPr>
      </w:r>
      <w:r>
        <w:rPr>
          <w:noProof/>
        </w:rPr>
        <w:fldChar w:fldCharType="separate"/>
      </w:r>
      <w:r>
        <w:rPr>
          <w:noProof/>
        </w:rPr>
        <w:t>18</w:t>
      </w:r>
      <w:r>
        <w:rPr>
          <w:noProof/>
        </w:rPr>
        <w:fldChar w:fldCharType="end"/>
      </w:r>
    </w:p>
    <w:p w14:paraId="65988ED6" w14:textId="24DE6FE3"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_Toc161841331 \h </w:instrText>
      </w:r>
      <w:r>
        <w:rPr>
          <w:noProof/>
        </w:rPr>
      </w:r>
      <w:r>
        <w:rPr>
          <w:noProof/>
        </w:rPr>
        <w:fldChar w:fldCharType="separate"/>
      </w:r>
      <w:r>
        <w:rPr>
          <w:noProof/>
        </w:rPr>
        <w:t>18</w:t>
      </w:r>
      <w:r>
        <w:rPr>
          <w:noProof/>
        </w:rPr>
        <w:fldChar w:fldCharType="end"/>
      </w:r>
    </w:p>
    <w:p w14:paraId="28AC96DD" w14:textId="5DF04B41"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_Toc161841332 \h </w:instrText>
      </w:r>
      <w:r>
        <w:rPr>
          <w:noProof/>
        </w:rPr>
      </w:r>
      <w:r>
        <w:rPr>
          <w:noProof/>
        </w:rPr>
        <w:fldChar w:fldCharType="separate"/>
      </w:r>
      <w:r>
        <w:rPr>
          <w:noProof/>
        </w:rPr>
        <w:t>18</w:t>
      </w:r>
      <w:r>
        <w:rPr>
          <w:noProof/>
        </w:rPr>
        <w:fldChar w:fldCharType="end"/>
      </w:r>
    </w:p>
    <w:p w14:paraId="00245E14" w14:textId="005B97B4"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8.2.1.</w:t>
      </w:r>
      <w:r w:rsidRPr="00284212">
        <w:rPr>
          <w:noProof/>
          <w:lang w:val="en-US"/>
        </w:rPr>
        <w:t>3</w:t>
      </w:r>
      <w:r>
        <w:rPr>
          <w:rFonts w:asciiTheme="minorHAnsi" w:eastAsiaTheme="minorEastAsia" w:hAnsiTheme="minorHAnsi" w:cstheme="minorBidi"/>
          <w:noProof/>
          <w:kern w:val="2"/>
          <w:sz w:val="22"/>
          <w:szCs w:val="22"/>
          <w14:ligatures w14:val="standardContextual"/>
        </w:rPr>
        <w:tab/>
      </w:r>
      <w:r w:rsidRPr="00284212">
        <w:rPr>
          <w:noProof/>
          <w:lang w:val="en-US"/>
        </w:rPr>
        <w:t>Limits</w:t>
      </w:r>
      <w:r>
        <w:rPr>
          <w:noProof/>
        </w:rPr>
        <w:tab/>
      </w:r>
      <w:r>
        <w:rPr>
          <w:noProof/>
        </w:rPr>
        <w:fldChar w:fldCharType="begin"/>
      </w:r>
      <w:r>
        <w:rPr>
          <w:noProof/>
        </w:rPr>
        <w:instrText xml:space="preserve"> PAGEREF _Toc161841333 \h </w:instrText>
      </w:r>
      <w:r>
        <w:rPr>
          <w:noProof/>
        </w:rPr>
      </w:r>
      <w:r>
        <w:rPr>
          <w:noProof/>
        </w:rPr>
        <w:fldChar w:fldCharType="separate"/>
      </w:r>
      <w:r>
        <w:rPr>
          <w:noProof/>
        </w:rPr>
        <w:t>19</w:t>
      </w:r>
      <w:r>
        <w:rPr>
          <w:noProof/>
        </w:rPr>
        <w:fldChar w:fldCharType="end"/>
      </w:r>
    </w:p>
    <w:p w14:paraId="0E39C4D0" w14:textId="3B95D62F"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8.2.1.4</w:t>
      </w:r>
      <w:r>
        <w:rPr>
          <w:rFonts w:asciiTheme="minorHAnsi" w:eastAsiaTheme="minorEastAsia" w:hAnsiTheme="minorHAnsi" w:cstheme="minorBidi"/>
          <w:noProof/>
          <w:kern w:val="2"/>
          <w:sz w:val="22"/>
          <w:szCs w:val="22"/>
          <w14:ligatures w14:val="standardContextual"/>
        </w:rPr>
        <w:tab/>
      </w:r>
      <w:r>
        <w:rPr>
          <w:noProof/>
        </w:rPr>
        <w:t>Interpretation of the measurement results</w:t>
      </w:r>
      <w:r>
        <w:rPr>
          <w:noProof/>
        </w:rPr>
        <w:tab/>
      </w:r>
      <w:r>
        <w:rPr>
          <w:noProof/>
        </w:rPr>
        <w:fldChar w:fldCharType="begin"/>
      </w:r>
      <w:r>
        <w:rPr>
          <w:noProof/>
        </w:rPr>
        <w:instrText xml:space="preserve"> PAGEREF _Toc161841334 \h </w:instrText>
      </w:r>
      <w:r>
        <w:rPr>
          <w:noProof/>
        </w:rPr>
      </w:r>
      <w:r>
        <w:rPr>
          <w:noProof/>
        </w:rPr>
        <w:fldChar w:fldCharType="separate"/>
      </w:r>
      <w:r>
        <w:rPr>
          <w:noProof/>
        </w:rPr>
        <w:t>19</w:t>
      </w:r>
      <w:r>
        <w:rPr>
          <w:noProof/>
        </w:rPr>
        <w:fldChar w:fldCharType="end"/>
      </w:r>
    </w:p>
    <w:p w14:paraId="59402519" w14:textId="4A8378BE"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 xml:space="preserve">Radiated emission, </w:t>
      </w:r>
      <w:r w:rsidRPr="00284212">
        <w:rPr>
          <w:noProof/>
          <w:lang w:val="en-US" w:eastAsia="zh-CN"/>
        </w:rPr>
        <w:t>a</w:t>
      </w:r>
      <w:r>
        <w:rPr>
          <w:noProof/>
        </w:rPr>
        <w:t>ncillary equipment</w:t>
      </w:r>
      <w:r>
        <w:rPr>
          <w:noProof/>
        </w:rPr>
        <w:tab/>
      </w:r>
      <w:r>
        <w:rPr>
          <w:noProof/>
        </w:rPr>
        <w:fldChar w:fldCharType="begin"/>
      </w:r>
      <w:r>
        <w:rPr>
          <w:noProof/>
        </w:rPr>
        <w:instrText xml:space="preserve"> PAGEREF _Toc161841335 \h </w:instrText>
      </w:r>
      <w:r>
        <w:rPr>
          <w:noProof/>
        </w:rPr>
      </w:r>
      <w:r>
        <w:rPr>
          <w:noProof/>
        </w:rPr>
        <w:fldChar w:fldCharType="separate"/>
      </w:r>
      <w:r>
        <w:rPr>
          <w:noProof/>
        </w:rPr>
        <w:t>20</w:t>
      </w:r>
      <w:r>
        <w:rPr>
          <w:noProof/>
        </w:rPr>
        <w:fldChar w:fldCharType="end"/>
      </w:r>
    </w:p>
    <w:p w14:paraId="0CDC0782" w14:textId="75297A75"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_Toc161841336 \h </w:instrText>
      </w:r>
      <w:r>
        <w:rPr>
          <w:noProof/>
        </w:rPr>
      </w:r>
      <w:r>
        <w:rPr>
          <w:noProof/>
        </w:rPr>
        <w:fldChar w:fldCharType="separate"/>
      </w:r>
      <w:r>
        <w:rPr>
          <w:noProof/>
        </w:rPr>
        <w:t>20</w:t>
      </w:r>
      <w:r>
        <w:rPr>
          <w:noProof/>
        </w:rPr>
        <w:fldChar w:fldCharType="end"/>
      </w:r>
    </w:p>
    <w:p w14:paraId="7018C098" w14:textId="02F6D240"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8.2.2.2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_Toc161841337 \h </w:instrText>
      </w:r>
      <w:r>
        <w:rPr>
          <w:noProof/>
        </w:rPr>
      </w:r>
      <w:r>
        <w:rPr>
          <w:noProof/>
        </w:rPr>
        <w:fldChar w:fldCharType="separate"/>
      </w:r>
      <w:r>
        <w:rPr>
          <w:noProof/>
        </w:rPr>
        <w:t>20</w:t>
      </w:r>
      <w:r>
        <w:rPr>
          <w:noProof/>
        </w:rPr>
        <w:fldChar w:fldCharType="end"/>
      </w:r>
    </w:p>
    <w:p w14:paraId="00A1742B" w14:textId="1082CC34"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8.2.2.3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_Toc161841338 \h </w:instrText>
      </w:r>
      <w:r>
        <w:rPr>
          <w:noProof/>
        </w:rPr>
      </w:r>
      <w:r>
        <w:rPr>
          <w:noProof/>
        </w:rPr>
        <w:fldChar w:fldCharType="separate"/>
      </w:r>
      <w:r>
        <w:rPr>
          <w:noProof/>
        </w:rPr>
        <w:t>20</w:t>
      </w:r>
      <w:r>
        <w:rPr>
          <w:noProof/>
        </w:rPr>
        <w:fldChar w:fldCharType="end"/>
      </w:r>
    </w:p>
    <w:p w14:paraId="4CF24D4B" w14:textId="31AC220D"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8</w:t>
      </w:r>
      <w:r>
        <w:rPr>
          <w:noProof/>
        </w:rPr>
        <w:t>.</w:t>
      </w:r>
      <w:r w:rsidRPr="00284212">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Conducted emission DC power input/output port</w:t>
      </w:r>
      <w:r>
        <w:rPr>
          <w:noProof/>
        </w:rPr>
        <w:tab/>
      </w:r>
      <w:r>
        <w:rPr>
          <w:noProof/>
        </w:rPr>
        <w:fldChar w:fldCharType="begin"/>
      </w:r>
      <w:r>
        <w:rPr>
          <w:noProof/>
        </w:rPr>
        <w:instrText xml:space="preserve"> PAGEREF _Toc161841339 \h </w:instrText>
      </w:r>
      <w:r>
        <w:rPr>
          <w:noProof/>
        </w:rPr>
      </w:r>
      <w:r>
        <w:rPr>
          <w:noProof/>
        </w:rPr>
        <w:fldChar w:fldCharType="separate"/>
      </w:r>
      <w:r>
        <w:rPr>
          <w:noProof/>
        </w:rPr>
        <w:t>21</w:t>
      </w:r>
      <w:r>
        <w:rPr>
          <w:noProof/>
        </w:rPr>
        <w:fldChar w:fldCharType="end"/>
      </w:r>
    </w:p>
    <w:p w14:paraId="068C0E84" w14:textId="3300B7C2"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_Toc161841340 \h </w:instrText>
      </w:r>
      <w:r>
        <w:rPr>
          <w:noProof/>
        </w:rPr>
      </w:r>
      <w:r>
        <w:rPr>
          <w:noProof/>
        </w:rPr>
        <w:fldChar w:fldCharType="separate"/>
      </w:r>
      <w:r>
        <w:rPr>
          <w:noProof/>
        </w:rPr>
        <w:t>21</w:t>
      </w:r>
      <w:r>
        <w:rPr>
          <w:noProof/>
        </w:rPr>
        <w:fldChar w:fldCharType="end"/>
      </w:r>
    </w:p>
    <w:p w14:paraId="46159BD8" w14:textId="287BCE92"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8.3.2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_Toc161841341 \h </w:instrText>
      </w:r>
      <w:r>
        <w:rPr>
          <w:noProof/>
        </w:rPr>
      </w:r>
      <w:r>
        <w:rPr>
          <w:noProof/>
        </w:rPr>
        <w:fldChar w:fldCharType="separate"/>
      </w:r>
      <w:r>
        <w:rPr>
          <w:noProof/>
        </w:rPr>
        <w:t>21</w:t>
      </w:r>
      <w:r>
        <w:rPr>
          <w:noProof/>
        </w:rPr>
        <w:fldChar w:fldCharType="end"/>
      </w:r>
    </w:p>
    <w:p w14:paraId="460888A8" w14:textId="651933F0"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8.3.3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_Toc161841342 \h </w:instrText>
      </w:r>
      <w:r>
        <w:rPr>
          <w:noProof/>
        </w:rPr>
      </w:r>
      <w:r>
        <w:rPr>
          <w:noProof/>
        </w:rPr>
        <w:fldChar w:fldCharType="separate"/>
      </w:r>
      <w:r>
        <w:rPr>
          <w:noProof/>
        </w:rPr>
        <w:t>21</w:t>
      </w:r>
      <w:r>
        <w:rPr>
          <w:noProof/>
        </w:rPr>
        <w:fldChar w:fldCharType="end"/>
      </w:r>
    </w:p>
    <w:p w14:paraId="506F710B" w14:textId="6E8F8F72"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8</w:t>
      </w:r>
      <w:r>
        <w:rPr>
          <w:noProof/>
        </w:rPr>
        <w:t>.</w:t>
      </w:r>
      <w:r w:rsidRPr="00284212">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Conducted emissions, AC mains power input/output port</w:t>
      </w:r>
      <w:r>
        <w:rPr>
          <w:noProof/>
        </w:rPr>
        <w:tab/>
      </w:r>
      <w:r>
        <w:rPr>
          <w:noProof/>
        </w:rPr>
        <w:fldChar w:fldCharType="begin"/>
      </w:r>
      <w:r>
        <w:rPr>
          <w:noProof/>
        </w:rPr>
        <w:instrText xml:space="preserve"> PAGEREF _Toc161841343 \h </w:instrText>
      </w:r>
      <w:r>
        <w:rPr>
          <w:noProof/>
        </w:rPr>
      </w:r>
      <w:r>
        <w:rPr>
          <w:noProof/>
        </w:rPr>
        <w:fldChar w:fldCharType="separate"/>
      </w:r>
      <w:r>
        <w:rPr>
          <w:noProof/>
        </w:rPr>
        <w:t>21</w:t>
      </w:r>
      <w:r>
        <w:rPr>
          <w:noProof/>
        </w:rPr>
        <w:fldChar w:fldCharType="end"/>
      </w:r>
    </w:p>
    <w:p w14:paraId="5E508EEE" w14:textId="5C7C5C30"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_Toc161841344 \h </w:instrText>
      </w:r>
      <w:r>
        <w:rPr>
          <w:noProof/>
        </w:rPr>
      </w:r>
      <w:r>
        <w:rPr>
          <w:noProof/>
        </w:rPr>
        <w:fldChar w:fldCharType="separate"/>
      </w:r>
      <w:r>
        <w:rPr>
          <w:noProof/>
        </w:rPr>
        <w:t>21</w:t>
      </w:r>
      <w:r>
        <w:rPr>
          <w:noProof/>
        </w:rPr>
        <w:fldChar w:fldCharType="end"/>
      </w:r>
    </w:p>
    <w:p w14:paraId="53883BCB" w14:textId="798A0BE9"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8.4.2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_Toc161841345 \h </w:instrText>
      </w:r>
      <w:r>
        <w:rPr>
          <w:noProof/>
        </w:rPr>
      </w:r>
      <w:r>
        <w:rPr>
          <w:noProof/>
        </w:rPr>
        <w:fldChar w:fldCharType="separate"/>
      </w:r>
      <w:r>
        <w:rPr>
          <w:noProof/>
        </w:rPr>
        <w:t>21</w:t>
      </w:r>
      <w:r>
        <w:rPr>
          <w:noProof/>
        </w:rPr>
        <w:fldChar w:fldCharType="end"/>
      </w:r>
    </w:p>
    <w:p w14:paraId="2C6AB3D6" w14:textId="567CB6B3"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8.4.3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_Toc161841346 \h </w:instrText>
      </w:r>
      <w:r>
        <w:rPr>
          <w:noProof/>
        </w:rPr>
      </w:r>
      <w:r>
        <w:rPr>
          <w:noProof/>
        </w:rPr>
        <w:fldChar w:fldCharType="separate"/>
      </w:r>
      <w:r>
        <w:rPr>
          <w:noProof/>
        </w:rPr>
        <w:t>21</w:t>
      </w:r>
      <w:r>
        <w:rPr>
          <w:noProof/>
        </w:rPr>
        <w:fldChar w:fldCharType="end"/>
      </w:r>
    </w:p>
    <w:p w14:paraId="1481F176" w14:textId="04690356"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8</w:t>
      </w:r>
      <w:r>
        <w:rPr>
          <w:noProof/>
        </w:rPr>
        <w:t>.</w:t>
      </w:r>
      <w:r w:rsidRPr="00284212">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Conducted emissions, telecommunication port</w:t>
      </w:r>
      <w:r>
        <w:rPr>
          <w:noProof/>
        </w:rPr>
        <w:tab/>
      </w:r>
      <w:r>
        <w:rPr>
          <w:noProof/>
        </w:rPr>
        <w:fldChar w:fldCharType="begin"/>
      </w:r>
      <w:r>
        <w:rPr>
          <w:noProof/>
        </w:rPr>
        <w:instrText xml:space="preserve"> PAGEREF _Toc161841347 \h </w:instrText>
      </w:r>
      <w:r>
        <w:rPr>
          <w:noProof/>
        </w:rPr>
      </w:r>
      <w:r>
        <w:rPr>
          <w:noProof/>
        </w:rPr>
        <w:fldChar w:fldCharType="separate"/>
      </w:r>
      <w:r>
        <w:rPr>
          <w:noProof/>
        </w:rPr>
        <w:t>22</w:t>
      </w:r>
      <w:r>
        <w:rPr>
          <w:noProof/>
        </w:rPr>
        <w:fldChar w:fldCharType="end"/>
      </w:r>
    </w:p>
    <w:p w14:paraId="5818F1BD" w14:textId="15CDDE16"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_Toc161841348 \h </w:instrText>
      </w:r>
      <w:r>
        <w:rPr>
          <w:noProof/>
        </w:rPr>
      </w:r>
      <w:r>
        <w:rPr>
          <w:noProof/>
        </w:rPr>
        <w:fldChar w:fldCharType="separate"/>
      </w:r>
      <w:r>
        <w:rPr>
          <w:noProof/>
        </w:rPr>
        <w:t>22</w:t>
      </w:r>
      <w:r>
        <w:rPr>
          <w:noProof/>
        </w:rPr>
        <w:fldChar w:fldCharType="end"/>
      </w:r>
    </w:p>
    <w:p w14:paraId="4FFED080" w14:textId="72328DB9"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8.5.2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_Toc161841349 \h </w:instrText>
      </w:r>
      <w:r>
        <w:rPr>
          <w:noProof/>
        </w:rPr>
      </w:r>
      <w:r>
        <w:rPr>
          <w:noProof/>
        </w:rPr>
        <w:fldChar w:fldCharType="separate"/>
      </w:r>
      <w:r>
        <w:rPr>
          <w:noProof/>
        </w:rPr>
        <w:t>22</w:t>
      </w:r>
      <w:r>
        <w:rPr>
          <w:noProof/>
        </w:rPr>
        <w:fldChar w:fldCharType="end"/>
      </w:r>
    </w:p>
    <w:p w14:paraId="7D91AD77" w14:textId="04EE2D62"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8.5.3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_Toc161841350 \h </w:instrText>
      </w:r>
      <w:r>
        <w:rPr>
          <w:noProof/>
        </w:rPr>
      </w:r>
      <w:r>
        <w:rPr>
          <w:noProof/>
        </w:rPr>
        <w:fldChar w:fldCharType="separate"/>
      </w:r>
      <w:r>
        <w:rPr>
          <w:noProof/>
        </w:rPr>
        <w:t>22</w:t>
      </w:r>
      <w:r>
        <w:rPr>
          <w:noProof/>
        </w:rPr>
        <w:fldChar w:fldCharType="end"/>
      </w:r>
    </w:p>
    <w:p w14:paraId="58B8AECE" w14:textId="33ABE2EE"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8</w:t>
      </w:r>
      <w:r>
        <w:rPr>
          <w:noProof/>
        </w:rPr>
        <w:t>.</w:t>
      </w:r>
      <w:r w:rsidRPr="00284212">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Harmonic Current emissions (AC mains input port)</w:t>
      </w:r>
      <w:r>
        <w:rPr>
          <w:noProof/>
        </w:rPr>
        <w:tab/>
      </w:r>
      <w:r>
        <w:rPr>
          <w:noProof/>
        </w:rPr>
        <w:fldChar w:fldCharType="begin"/>
      </w:r>
      <w:r>
        <w:rPr>
          <w:noProof/>
        </w:rPr>
        <w:instrText xml:space="preserve"> PAGEREF _Toc161841351 \h </w:instrText>
      </w:r>
      <w:r>
        <w:rPr>
          <w:noProof/>
        </w:rPr>
      </w:r>
      <w:r>
        <w:rPr>
          <w:noProof/>
        </w:rPr>
        <w:fldChar w:fldCharType="separate"/>
      </w:r>
      <w:r>
        <w:rPr>
          <w:noProof/>
        </w:rPr>
        <w:t>22</w:t>
      </w:r>
      <w:r>
        <w:rPr>
          <w:noProof/>
        </w:rPr>
        <w:fldChar w:fldCharType="end"/>
      </w:r>
    </w:p>
    <w:p w14:paraId="4017095A" w14:textId="5DFB82FE"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8</w:t>
      </w:r>
      <w:r>
        <w:rPr>
          <w:noProof/>
        </w:rPr>
        <w:t>.</w:t>
      </w:r>
      <w:r w:rsidRPr="00284212">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Voltage fluctuations and flicker (AC mains input port)</w:t>
      </w:r>
      <w:r>
        <w:rPr>
          <w:noProof/>
        </w:rPr>
        <w:tab/>
      </w:r>
      <w:r>
        <w:rPr>
          <w:noProof/>
        </w:rPr>
        <w:fldChar w:fldCharType="begin"/>
      </w:r>
      <w:r>
        <w:rPr>
          <w:noProof/>
        </w:rPr>
        <w:instrText xml:space="preserve"> PAGEREF _Toc161841352 \h </w:instrText>
      </w:r>
      <w:r>
        <w:rPr>
          <w:noProof/>
        </w:rPr>
      </w:r>
      <w:r>
        <w:rPr>
          <w:noProof/>
        </w:rPr>
        <w:fldChar w:fldCharType="separate"/>
      </w:r>
      <w:r>
        <w:rPr>
          <w:noProof/>
        </w:rPr>
        <w:t>22</w:t>
      </w:r>
      <w:r>
        <w:rPr>
          <w:noProof/>
        </w:rPr>
        <w:fldChar w:fldCharType="end"/>
      </w:r>
    </w:p>
    <w:p w14:paraId="4ECE867B" w14:textId="4DAEA8F9" w:rsidR="00701A9E" w:rsidRDefault="00701A9E">
      <w:pPr>
        <w:pStyle w:val="TOC1"/>
        <w:rPr>
          <w:rFonts w:asciiTheme="minorHAnsi" w:eastAsiaTheme="minorEastAsia" w:hAnsiTheme="minorHAnsi" w:cstheme="minorBidi"/>
          <w:noProof/>
          <w:kern w:val="2"/>
          <w:szCs w:val="22"/>
          <w14:ligatures w14:val="standardContextual"/>
        </w:rPr>
      </w:pPr>
      <w:r w:rsidRPr="00284212">
        <w:rPr>
          <w:rFonts w:eastAsia="SimSun"/>
          <w:noProof/>
          <w:lang w:val="en-US" w:eastAsia="zh-CN"/>
        </w:rPr>
        <w:t>9</w:t>
      </w:r>
      <w:r>
        <w:rPr>
          <w:rFonts w:asciiTheme="minorHAnsi" w:eastAsiaTheme="minorEastAsia" w:hAnsiTheme="minorHAnsi" w:cstheme="minorBidi"/>
          <w:noProof/>
          <w:kern w:val="2"/>
          <w:szCs w:val="22"/>
          <w14:ligatures w14:val="standardContextual"/>
        </w:rPr>
        <w:tab/>
      </w:r>
      <w:r w:rsidRPr="00284212">
        <w:rPr>
          <w:rFonts w:eastAsia="SimSun"/>
          <w:noProof/>
          <w:lang w:val="en-US" w:eastAsia="zh-CN"/>
        </w:rPr>
        <w:t>Immunity</w:t>
      </w:r>
      <w:r>
        <w:rPr>
          <w:noProof/>
        </w:rPr>
        <w:tab/>
      </w:r>
      <w:r>
        <w:rPr>
          <w:noProof/>
        </w:rPr>
        <w:fldChar w:fldCharType="begin"/>
      </w:r>
      <w:r>
        <w:rPr>
          <w:noProof/>
        </w:rPr>
        <w:instrText xml:space="preserve"> PAGEREF _Toc161841353 \h </w:instrText>
      </w:r>
      <w:r>
        <w:rPr>
          <w:noProof/>
        </w:rPr>
      </w:r>
      <w:r>
        <w:rPr>
          <w:noProof/>
        </w:rPr>
        <w:fldChar w:fldCharType="separate"/>
      </w:r>
      <w:r>
        <w:rPr>
          <w:noProof/>
        </w:rPr>
        <w:t>22</w:t>
      </w:r>
      <w:r>
        <w:rPr>
          <w:noProof/>
        </w:rPr>
        <w:fldChar w:fldCharType="end"/>
      </w:r>
    </w:p>
    <w:p w14:paraId="6409ECC8" w14:textId="4B7BA30F"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9</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_Toc161841354 \h </w:instrText>
      </w:r>
      <w:r>
        <w:rPr>
          <w:noProof/>
        </w:rPr>
      </w:r>
      <w:r>
        <w:rPr>
          <w:noProof/>
        </w:rPr>
        <w:fldChar w:fldCharType="separate"/>
      </w:r>
      <w:r>
        <w:rPr>
          <w:noProof/>
        </w:rPr>
        <w:t>22</w:t>
      </w:r>
      <w:r>
        <w:rPr>
          <w:noProof/>
        </w:rPr>
        <w:fldChar w:fldCharType="end"/>
      </w:r>
    </w:p>
    <w:p w14:paraId="6BCD9529" w14:textId="32E35284"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9</w:t>
      </w:r>
      <w:r>
        <w:rPr>
          <w:noProof/>
        </w:rPr>
        <w:t>.2</w:t>
      </w:r>
      <w:r>
        <w:rPr>
          <w:rFonts w:asciiTheme="minorHAnsi" w:eastAsiaTheme="minorEastAsia" w:hAnsiTheme="minorHAnsi" w:cstheme="minorBidi"/>
          <w:noProof/>
          <w:kern w:val="2"/>
          <w:sz w:val="22"/>
          <w:szCs w:val="22"/>
          <w14:ligatures w14:val="standardContextual"/>
        </w:rPr>
        <w:tab/>
      </w:r>
      <w:r>
        <w:rPr>
          <w:noProof/>
        </w:rPr>
        <w:t>RF electromagnetic field</w:t>
      </w:r>
      <w:r w:rsidRPr="00284212">
        <w:rPr>
          <w:noProof/>
          <w:lang w:val="en-US" w:eastAsia="zh-CN"/>
        </w:rPr>
        <w:t xml:space="preserve"> (80 MHz - 6000 MHz)</w:t>
      </w:r>
      <w:r>
        <w:rPr>
          <w:noProof/>
        </w:rPr>
        <w:tab/>
      </w:r>
      <w:r>
        <w:rPr>
          <w:noProof/>
        </w:rPr>
        <w:fldChar w:fldCharType="begin"/>
      </w:r>
      <w:r>
        <w:rPr>
          <w:noProof/>
        </w:rPr>
        <w:instrText xml:space="preserve"> PAGEREF _Toc161841355 \h </w:instrText>
      </w:r>
      <w:r>
        <w:rPr>
          <w:noProof/>
        </w:rPr>
      </w:r>
      <w:r>
        <w:rPr>
          <w:noProof/>
        </w:rPr>
        <w:fldChar w:fldCharType="separate"/>
      </w:r>
      <w:r>
        <w:rPr>
          <w:noProof/>
        </w:rPr>
        <w:t>23</w:t>
      </w:r>
      <w:r>
        <w:rPr>
          <w:noProof/>
        </w:rPr>
        <w:fldChar w:fldCharType="end"/>
      </w:r>
    </w:p>
    <w:p w14:paraId="48E0444C" w14:textId="6E62E0DE" w:rsidR="00701A9E" w:rsidRDefault="00701A9E">
      <w:pPr>
        <w:pStyle w:val="TOC3"/>
        <w:rPr>
          <w:rFonts w:asciiTheme="minorHAnsi" w:eastAsiaTheme="minorEastAsia" w:hAnsiTheme="minorHAnsi" w:cstheme="minorBidi"/>
          <w:noProof/>
          <w:kern w:val="2"/>
          <w:sz w:val="22"/>
          <w:szCs w:val="22"/>
          <w14:ligatures w14:val="standardContextual"/>
        </w:rPr>
      </w:pPr>
      <w:r>
        <w:rPr>
          <w:noProof/>
        </w:rPr>
        <w:lastRenderedPageBreak/>
        <w:t>9.2.1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_Toc161841356 \h </w:instrText>
      </w:r>
      <w:r>
        <w:rPr>
          <w:noProof/>
        </w:rPr>
      </w:r>
      <w:r>
        <w:rPr>
          <w:noProof/>
        </w:rPr>
        <w:fldChar w:fldCharType="separate"/>
      </w:r>
      <w:r>
        <w:rPr>
          <w:noProof/>
        </w:rPr>
        <w:t>24</w:t>
      </w:r>
      <w:r>
        <w:rPr>
          <w:noProof/>
        </w:rPr>
        <w:fldChar w:fldCharType="end"/>
      </w:r>
    </w:p>
    <w:p w14:paraId="5EA901EE" w14:textId="7D94CDE8"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9.2.2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_Toc161841357 \h </w:instrText>
      </w:r>
      <w:r>
        <w:rPr>
          <w:noProof/>
        </w:rPr>
      </w:r>
      <w:r>
        <w:rPr>
          <w:noProof/>
        </w:rPr>
        <w:fldChar w:fldCharType="separate"/>
      </w:r>
      <w:r>
        <w:rPr>
          <w:noProof/>
        </w:rPr>
        <w:t>24</w:t>
      </w:r>
      <w:r>
        <w:rPr>
          <w:noProof/>
        </w:rPr>
        <w:fldChar w:fldCharType="end"/>
      </w:r>
    </w:p>
    <w:p w14:paraId="14BBFE00" w14:textId="2C396211"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9.2.3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_Toc161841358 \h </w:instrText>
      </w:r>
      <w:r>
        <w:rPr>
          <w:noProof/>
        </w:rPr>
      </w:r>
      <w:r>
        <w:rPr>
          <w:noProof/>
        </w:rPr>
        <w:fldChar w:fldCharType="separate"/>
      </w:r>
      <w:r>
        <w:rPr>
          <w:noProof/>
        </w:rPr>
        <w:t>25</w:t>
      </w:r>
      <w:r>
        <w:rPr>
          <w:noProof/>
        </w:rPr>
        <w:fldChar w:fldCharType="end"/>
      </w:r>
    </w:p>
    <w:p w14:paraId="0B0C071E" w14:textId="72FDE5D1"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9</w:t>
      </w:r>
      <w:r>
        <w:rPr>
          <w:noProof/>
        </w:rPr>
        <w:t>.</w:t>
      </w:r>
      <w:r w:rsidRPr="00284212">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Electrostatic discharge</w:t>
      </w:r>
      <w:r>
        <w:rPr>
          <w:noProof/>
        </w:rPr>
        <w:tab/>
      </w:r>
      <w:r>
        <w:rPr>
          <w:noProof/>
        </w:rPr>
        <w:fldChar w:fldCharType="begin"/>
      </w:r>
      <w:r>
        <w:rPr>
          <w:noProof/>
        </w:rPr>
        <w:instrText xml:space="preserve"> PAGEREF _Toc161841359 \h </w:instrText>
      </w:r>
      <w:r>
        <w:rPr>
          <w:noProof/>
        </w:rPr>
      </w:r>
      <w:r>
        <w:rPr>
          <w:noProof/>
        </w:rPr>
        <w:fldChar w:fldCharType="separate"/>
      </w:r>
      <w:r>
        <w:rPr>
          <w:noProof/>
        </w:rPr>
        <w:t>25</w:t>
      </w:r>
      <w:r>
        <w:rPr>
          <w:noProof/>
        </w:rPr>
        <w:fldChar w:fldCharType="end"/>
      </w:r>
    </w:p>
    <w:p w14:paraId="6779B774" w14:textId="31353ACA"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_Toc161841360 \h </w:instrText>
      </w:r>
      <w:r>
        <w:rPr>
          <w:noProof/>
        </w:rPr>
      </w:r>
      <w:r>
        <w:rPr>
          <w:noProof/>
        </w:rPr>
        <w:fldChar w:fldCharType="separate"/>
      </w:r>
      <w:r>
        <w:rPr>
          <w:noProof/>
        </w:rPr>
        <w:t>25</w:t>
      </w:r>
      <w:r>
        <w:rPr>
          <w:noProof/>
        </w:rPr>
        <w:fldChar w:fldCharType="end"/>
      </w:r>
    </w:p>
    <w:p w14:paraId="437FC7C4" w14:textId="4EC24EA7"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9.3.2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_Toc161841361 \h </w:instrText>
      </w:r>
      <w:r>
        <w:rPr>
          <w:noProof/>
        </w:rPr>
      </w:r>
      <w:r>
        <w:rPr>
          <w:noProof/>
        </w:rPr>
        <w:fldChar w:fldCharType="separate"/>
      </w:r>
      <w:r>
        <w:rPr>
          <w:noProof/>
        </w:rPr>
        <w:t>25</w:t>
      </w:r>
      <w:r>
        <w:rPr>
          <w:noProof/>
        </w:rPr>
        <w:fldChar w:fldCharType="end"/>
      </w:r>
    </w:p>
    <w:p w14:paraId="181F6FE4" w14:textId="5AC4E90D"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9.3.3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_Toc161841362 \h </w:instrText>
      </w:r>
      <w:r>
        <w:rPr>
          <w:noProof/>
        </w:rPr>
      </w:r>
      <w:r>
        <w:rPr>
          <w:noProof/>
        </w:rPr>
        <w:fldChar w:fldCharType="separate"/>
      </w:r>
      <w:r>
        <w:rPr>
          <w:noProof/>
        </w:rPr>
        <w:t>25</w:t>
      </w:r>
      <w:r>
        <w:rPr>
          <w:noProof/>
        </w:rPr>
        <w:fldChar w:fldCharType="end"/>
      </w:r>
    </w:p>
    <w:p w14:paraId="09142E76" w14:textId="389BA073"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9</w:t>
      </w:r>
      <w:r>
        <w:rPr>
          <w:noProof/>
        </w:rPr>
        <w:t>.</w:t>
      </w:r>
      <w:r w:rsidRPr="00284212">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Fast transients common mode</w:t>
      </w:r>
      <w:r>
        <w:rPr>
          <w:noProof/>
        </w:rPr>
        <w:tab/>
      </w:r>
      <w:r>
        <w:rPr>
          <w:noProof/>
        </w:rPr>
        <w:fldChar w:fldCharType="begin"/>
      </w:r>
      <w:r>
        <w:rPr>
          <w:noProof/>
        </w:rPr>
        <w:instrText xml:space="preserve"> PAGEREF _Toc161841363 \h </w:instrText>
      </w:r>
      <w:r>
        <w:rPr>
          <w:noProof/>
        </w:rPr>
      </w:r>
      <w:r>
        <w:rPr>
          <w:noProof/>
        </w:rPr>
        <w:fldChar w:fldCharType="separate"/>
      </w:r>
      <w:r>
        <w:rPr>
          <w:noProof/>
        </w:rPr>
        <w:t>25</w:t>
      </w:r>
      <w:r>
        <w:rPr>
          <w:noProof/>
        </w:rPr>
        <w:fldChar w:fldCharType="end"/>
      </w:r>
    </w:p>
    <w:p w14:paraId="664713EC" w14:textId="564FD662"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_Toc161841364 \h </w:instrText>
      </w:r>
      <w:r>
        <w:rPr>
          <w:noProof/>
        </w:rPr>
      </w:r>
      <w:r>
        <w:rPr>
          <w:noProof/>
        </w:rPr>
        <w:fldChar w:fldCharType="separate"/>
      </w:r>
      <w:r>
        <w:rPr>
          <w:noProof/>
        </w:rPr>
        <w:t>25</w:t>
      </w:r>
      <w:r>
        <w:rPr>
          <w:noProof/>
        </w:rPr>
        <w:fldChar w:fldCharType="end"/>
      </w:r>
    </w:p>
    <w:p w14:paraId="4FD42145" w14:textId="7C3CA8D2"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9.4.2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_Toc161841365 \h </w:instrText>
      </w:r>
      <w:r>
        <w:rPr>
          <w:noProof/>
        </w:rPr>
      </w:r>
      <w:r>
        <w:rPr>
          <w:noProof/>
        </w:rPr>
        <w:fldChar w:fldCharType="separate"/>
      </w:r>
      <w:r>
        <w:rPr>
          <w:noProof/>
        </w:rPr>
        <w:t>25</w:t>
      </w:r>
      <w:r>
        <w:rPr>
          <w:noProof/>
        </w:rPr>
        <w:fldChar w:fldCharType="end"/>
      </w:r>
    </w:p>
    <w:p w14:paraId="180D3A6C" w14:textId="6E72069A"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9.4.3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_Toc161841366 \h </w:instrText>
      </w:r>
      <w:r>
        <w:rPr>
          <w:noProof/>
        </w:rPr>
      </w:r>
      <w:r>
        <w:rPr>
          <w:noProof/>
        </w:rPr>
        <w:fldChar w:fldCharType="separate"/>
      </w:r>
      <w:r>
        <w:rPr>
          <w:noProof/>
        </w:rPr>
        <w:t>26</w:t>
      </w:r>
      <w:r>
        <w:rPr>
          <w:noProof/>
        </w:rPr>
        <w:fldChar w:fldCharType="end"/>
      </w:r>
    </w:p>
    <w:p w14:paraId="4E86F95B" w14:textId="4FA49239"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9</w:t>
      </w:r>
      <w:r>
        <w:rPr>
          <w:noProof/>
        </w:rPr>
        <w:t>.</w:t>
      </w:r>
      <w:r w:rsidRPr="00284212">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RF common mode (0.15 MHz - 80 MHz</w:t>
      </w:r>
      <w:r w:rsidRPr="00284212">
        <w:rPr>
          <w:rFonts w:eastAsia="SimSun"/>
          <w:noProof/>
          <w:lang w:val="en-US" w:eastAsia="zh-CN"/>
        </w:rPr>
        <w:t>)</w:t>
      </w:r>
      <w:r>
        <w:rPr>
          <w:noProof/>
        </w:rPr>
        <w:tab/>
      </w:r>
      <w:r>
        <w:rPr>
          <w:noProof/>
        </w:rPr>
        <w:fldChar w:fldCharType="begin"/>
      </w:r>
      <w:r>
        <w:rPr>
          <w:noProof/>
        </w:rPr>
        <w:instrText xml:space="preserve"> PAGEREF _Toc161841367 \h </w:instrText>
      </w:r>
      <w:r>
        <w:rPr>
          <w:noProof/>
        </w:rPr>
      </w:r>
      <w:r>
        <w:rPr>
          <w:noProof/>
        </w:rPr>
        <w:fldChar w:fldCharType="separate"/>
      </w:r>
      <w:r>
        <w:rPr>
          <w:noProof/>
        </w:rPr>
        <w:t>26</w:t>
      </w:r>
      <w:r>
        <w:rPr>
          <w:noProof/>
        </w:rPr>
        <w:fldChar w:fldCharType="end"/>
      </w:r>
    </w:p>
    <w:p w14:paraId="2B18F3C6" w14:textId="34CCBE34"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_Toc161841368 \h </w:instrText>
      </w:r>
      <w:r>
        <w:rPr>
          <w:noProof/>
        </w:rPr>
      </w:r>
      <w:r>
        <w:rPr>
          <w:noProof/>
        </w:rPr>
        <w:fldChar w:fldCharType="separate"/>
      </w:r>
      <w:r>
        <w:rPr>
          <w:noProof/>
        </w:rPr>
        <w:t>26</w:t>
      </w:r>
      <w:r>
        <w:rPr>
          <w:noProof/>
        </w:rPr>
        <w:fldChar w:fldCharType="end"/>
      </w:r>
    </w:p>
    <w:p w14:paraId="774CB2FE" w14:textId="3A8A198F"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9.5.2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_Toc161841369 \h </w:instrText>
      </w:r>
      <w:r>
        <w:rPr>
          <w:noProof/>
        </w:rPr>
      </w:r>
      <w:r>
        <w:rPr>
          <w:noProof/>
        </w:rPr>
        <w:fldChar w:fldCharType="separate"/>
      </w:r>
      <w:r>
        <w:rPr>
          <w:noProof/>
        </w:rPr>
        <w:t>26</w:t>
      </w:r>
      <w:r>
        <w:rPr>
          <w:noProof/>
        </w:rPr>
        <w:fldChar w:fldCharType="end"/>
      </w:r>
    </w:p>
    <w:p w14:paraId="547B9FBA" w14:textId="0DB0A0BB"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9.5.3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_Toc161841370 \h </w:instrText>
      </w:r>
      <w:r>
        <w:rPr>
          <w:noProof/>
        </w:rPr>
      </w:r>
      <w:r>
        <w:rPr>
          <w:noProof/>
        </w:rPr>
        <w:fldChar w:fldCharType="separate"/>
      </w:r>
      <w:r>
        <w:rPr>
          <w:noProof/>
        </w:rPr>
        <w:t>26</w:t>
      </w:r>
      <w:r>
        <w:rPr>
          <w:noProof/>
        </w:rPr>
        <w:fldChar w:fldCharType="end"/>
      </w:r>
    </w:p>
    <w:p w14:paraId="25AB7A50" w14:textId="46DE1C87"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9</w:t>
      </w:r>
      <w:r>
        <w:rPr>
          <w:noProof/>
        </w:rPr>
        <w:t>.</w:t>
      </w:r>
      <w:r w:rsidRPr="00284212">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Voltage dips and interruptions</w:t>
      </w:r>
      <w:r>
        <w:rPr>
          <w:noProof/>
        </w:rPr>
        <w:tab/>
      </w:r>
      <w:r>
        <w:rPr>
          <w:noProof/>
        </w:rPr>
        <w:fldChar w:fldCharType="begin"/>
      </w:r>
      <w:r>
        <w:rPr>
          <w:noProof/>
        </w:rPr>
        <w:instrText xml:space="preserve"> PAGEREF _Toc161841371 \h </w:instrText>
      </w:r>
      <w:r>
        <w:rPr>
          <w:noProof/>
        </w:rPr>
      </w:r>
      <w:r>
        <w:rPr>
          <w:noProof/>
        </w:rPr>
        <w:fldChar w:fldCharType="separate"/>
      </w:r>
      <w:r>
        <w:rPr>
          <w:noProof/>
        </w:rPr>
        <w:t>27</w:t>
      </w:r>
      <w:r>
        <w:rPr>
          <w:noProof/>
        </w:rPr>
        <w:fldChar w:fldCharType="end"/>
      </w:r>
    </w:p>
    <w:p w14:paraId="3E801D70" w14:textId="5AB45F4A"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9.6.1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_Toc161841372 \h </w:instrText>
      </w:r>
      <w:r>
        <w:rPr>
          <w:noProof/>
        </w:rPr>
      </w:r>
      <w:r>
        <w:rPr>
          <w:noProof/>
        </w:rPr>
        <w:fldChar w:fldCharType="separate"/>
      </w:r>
      <w:r>
        <w:rPr>
          <w:noProof/>
        </w:rPr>
        <w:t>27</w:t>
      </w:r>
      <w:r>
        <w:rPr>
          <w:noProof/>
        </w:rPr>
        <w:fldChar w:fldCharType="end"/>
      </w:r>
    </w:p>
    <w:p w14:paraId="53F62B60" w14:textId="4ABF03ED"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9.6.2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_Toc161841373 \h </w:instrText>
      </w:r>
      <w:r>
        <w:rPr>
          <w:noProof/>
        </w:rPr>
      </w:r>
      <w:r>
        <w:rPr>
          <w:noProof/>
        </w:rPr>
        <w:fldChar w:fldCharType="separate"/>
      </w:r>
      <w:r>
        <w:rPr>
          <w:noProof/>
        </w:rPr>
        <w:t>27</w:t>
      </w:r>
      <w:r>
        <w:rPr>
          <w:noProof/>
        </w:rPr>
        <w:fldChar w:fldCharType="end"/>
      </w:r>
    </w:p>
    <w:p w14:paraId="25EAEBFA" w14:textId="17CE8D43"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9.6.3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_Toc161841374 \h </w:instrText>
      </w:r>
      <w:r>
        <w:rPr>
          <w:noProof/>
        </w:rPr>
      </w:r>
      <w:r>
        <w:rPr>
          <w:noProof/>
        </w:rPr>
        <w:fldChar w:fldCharType="separate"/>
      </w:r>
      <w:r>
        <w:rPr>
          <w:noProof/>
        </w:rPr>
        <w:t>27</w:t>
      </w:r>
      <w:r>
        <w:rPr>
          <w:noProof/>
        </w:rPr>
        <w:fldChar w:fldCharType="end"/>
      </w:r>
    </w:p>
    <w:p w14:paraId="406B9117" w14:textId="1D37F69D" w:rsidR="00701A9E" w:rsidRDefault="00701A9E">
      <w:pPr>
        <w:pStyle w:val="TOC2"/>
        <w:rPr>
          <w:rFonts w:asciiTheme="minorHAnsi" w:eastAsiaTheme="minorEastAsia" w:hAnsiTheme="minorHAnsi" w:cstheme="minorBidi"/>
          <w:noProof/>
          <w:kern w:val="2"/>
          <w:sz w:val="22"/>
          <w:szCs w:val="22"/>
          <w14:ligatures w14:val="standardContextual"/>
        </w:rPr>
      </w:pPr>
      <w:r w:rsidRPr="00284212">
        <w:rPr>
          <w:rFonts w:eastAsia="SimSun"/>
          <w:noProof/>
          <w:lang w:val="en-US" w:eastAsia="zh-CN"/>
        </w:rPr>
        <w:t>9</w:t>
      </w:r>
      <w:r>
        <w:rPr>
          <w:noProof/>
        </w:rPr>
        <w:t>.</w:t>
      </w:r>
      <w:r w:rsidRPr="00284212">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Surges, common and differential mode</w:t>
      </w:r>
      <w:r>
        <w:rPr>
          <w:noProof/>
        </w:rPr>
        <w:tab/>
      </w:r>
      <w:r>
        <w:rPr>
          <w:noProof/>
        </w:rPr>
        <w:fldChar w:fldCharType="begin"/>
      </w:r>
      <w:r>
        <w:rPr>
          <w:noProof/>
        </w:rPr>
        <w:instrText xml:space="preserve"> PAGEREF _Toc161841375 \h </w:instrText>
      </w:r>
      <w:r>
        <w:rPr>
          <w:noProof/>
        </w:rPr>
      </w:r>
      <w:r>
        <w:rPr>
          <w:noProof/>
        </w:rPr>
        <w:fldChar w:fldCharType="separate"/>
      </w:r>
      <w:r>
        <w:rPr>
          <w:noProof/>
        </w:rPr>
        <w:t>27</w:t>
      </w:r>
      <w:r>
        <w:rPr>
          <w:noProof/>
        </w:rPr>
        <w:fldChar w:fldCharType="end"/>
      </w:r>
    </w:p>
    <w:p w14:paraId="79A9ECD4" w14:textId="490A4AE2"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9.7.1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_Toc161841376 \h </w:instrText>
      </w:r>
      <w:r>
        <w:rPr>
          <w:noProof/>
        </w:rPr>
      </w:r>
      <w:r>
        <w:rPr>
          <w:noProof/>
        </w:rPr>
        <w:fldChar w:fldCharType="separate"/>
      </w:r>
      <w:r>
        <w:rPr>
          <w:noProof/>
        </w:rPr>
        <w:t>28</w:t>
      </w:r>
      <w:r>
        <w:rPr>
          <w:noProof/>
        </w:rPr>
        <w:fldChar w:fldCharType="end"/>
      </w:r>
    </w:p>
    <w:p w14:paraId="06EF7A2E" w14:textId="02116BD7"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9.7.2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_Toc161841377 \h </w:instrText>
      </w:r>
      <w:r>
        <w:rPr>
          <w:noProof/>
        </w:rPr>
      </w:r>
      <w:r>
        <w:rPr>
          <w:noProof/>
        </w:rPr>
        <w:fldChar w:fldCharType="separate"/>
      </w:r>
      <w:r>
        <w:rPr>
          <w:noProof/>
        </w:rPr>
        <w:t>28</w:t>
      </w:r>
      <w:r>
        <w:rPr>
          <w:noProof/>
        </w:rPr>
        <w:fldChar w:fldCharType="end"/>
      </w:r>
    </w:p>
    <w:p w14:paraId="2C2EDF40" w14:textId="38563192"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9.7.2.1</w:t>
      </w:r>
      <w:r>
        <w:rPr>
          <w:rFonts w:asciiTheme="minorHAnsi" w:eastAsiaTheme="minorEastAsia" w:hAnsiTheme="minorHAnsi" w:cstheme="minorBidi"/>
          <w:noProof/>
          <w:kern w:val="2"/>
          <w:sz w:val="22"/>
          <w:szCs w:val="22"/>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_Toc161841378 \h </w:instrText>
      </w:r>
      <w:r>
        <w:rPr>
          <w:noProof/>
        </w:rPr>
      </w:r>
      <w:r>
        <w:rPr>
          <w:noProof/>
        </w:rPr>
        <w:fldChar w:fldCharType="separate"/>
      </w:r>
      <w:r>
        <w:rPr>
          <w:noProof/>
        </w:rPr>
        <w:t>28</w:t>
      </w:r>
      <w:r>
        <w:rPr>
          <w:noProof/>
        </w:rPr>
        <w:fldChar w:fldCharType="end"/>
      </w:r>
    </w:p>
    <w:p w14:paraId="1D3757FE" w14:textId="520FBD92"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9.7.2.2</w:t>
      </w:r>
      <w:r>
        <w:rPr>
          <w:rFonts w:asciiTheme="minorHAnsi" w:eastAsiaTheme="minorEastAsia" w:hAnsiTheme="minorHAnsi" w:cstheme="minorBidi"/>
          <w:noProof/>
          <w:kern w:val="2"/>
          <w:sz w:val="22"/>
          <w:szCs w:val="22"/>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_Toc161841379 \h </w:instrText>
      </w:r>
      <w:r>
        <w:rPr>
          <w:noProof/>
        </w:rPr>
      </w:r>
      <w:r>
        <w:rPr>
          <w:noProof/>
        </w:rPr>
        <w:fldChar w:fldCharType="separate"/>
      </w:r>
      <w:r>
        <w:rPr>
          <w:noProof/>
        </w:rPr>
        <w:t>28</w:t>
      </w:r>
      <w:r>
        <w:rPr>
          <w:noProof/>
        </w:rPr>
        <w:fldChar w:fldCharType="end"/>
      </w:r>
    </w:p>
    <w:p w14:paraId="6F377886" w14:textId="6B3B24A5" w:rsidR="00701A9E" w:rsidRDefault="00701A9E">
      <w:pPr>
        <w:pStyle w:val="TOC4"/>
        <w:rPr>
          <w:rFonts w:asciiTheme="minorHAnsi" w:eastAsiaTheme="minorEastAsia" w:hAnsiTheme="minorHAnsi" w:cstheme="minorBidi"/>
          <w:noProof/>
          <w:kern w:val="2"/>
          <w:sz w:val="22"/>
          <w:szCs w:val="22"/>
          <w14:ligatures w14:val="standardContextual"/>
        </w:rPr>
      </w:pPr>
      <w:r>
        <w:rPr>
          <w:noProof/>
        </w:rPr>
        <w:t>9.7.2.3</w:t>
      </w:r>
      <w:r>
        <w:rPr>
          <w:rFonts w:asciiTheme="minorHAnsi" w:eastAsiaTheme="minorEastAsia" w:hAnsiTheme="minorHAnsi" w:cstheme="minorBidi"/>
          <w:noProof/>
          <w:kern w:val="2"/>
          <w:sz w:val="22"/>
          <w:szCs w:val="22"/>
          <w14:ligatures w14:val="standardContextual"/>
        </w:rPr>
        <w:tab/>
      </w:r>
      <w:r>
        <w:rPr>
          <w:noProof/>
        </w:rPr>
        <w:t>Test method for AC power ports</w:t>
      </w:r>
      <w:r>
        <w:rPr>
          <w:noProof/>
        </w:rPr>
        <w:tab/>
      </w:r>
      <w:r>
        <w:rPr>
          <w:noProof/>
        </w:rPr>
        <w:fldChar w:fldCharType="begin"/>
      </w:r>
      <w:r>
        <w:rPr>
          <w:noProof/>
        </w:rPr>
        <w:instrText xml:space="preserve"> PAGEREF _Toc161841380 \h </w:instrText>
      </w:r>
      <w:r>
        <w:rPr>
          <w:noProof/>
        </w:rPr>
      </w:r>
      <w:r>
        <w:rPr>
          <w:noProof/>
        </w:rPr>
        <w:fldChar w:fldCharType="separate"/>
      </w:r>
      <w:r>
        <w:rPr>
          <w:noProof/>
        </w:rPr>
        <w:t>28</w:t>
      </w:r>
      <w:r>
        <w:rPr>
          <w:noProof/>
        </w:rPr>
        <w:fldChar w:fldCharType="end"/>
      </w:r>
    </w:p>
    <w:p w14:paraId="3E1790EF" w14:textId="72F4FF47" w:rsidR="00701A9E" w:rsidRDefault="00701A9E">
      <w:pPr>
        <w:pStyle w:val="TOC3"/>
        <w:rPr>
          <w:rFonts w:asciiTheme="minorHAnsi" w:eastAsiaTheme="minorEastAsia" w:hAnsiTheme="minorHAnsi" w:cstheme="minorBidi"/>
          <w:noProof/>
          <w:kern w:val="2"/>
          <w:sz w:val="22"/>
          <w:szCs w:val="22"/>
          <w14:ligatures w14:val="standardContextual"/>
        </w:rPr>
      </w:pPr>
      <w:r>
        <w:rPr>
          <w:noProof/>
        </w:rPr>
        <w:t>9.7.3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_Toc161841381 \h </w:instrText>
      </w:r>
      <w:r>
        <w:rPr>
          <w:noProof/>
        </w:rPr>
      </w:r>
      <w:r>
        <w:rPr>
          <w:noProof/>
        </w:rPr>
        <w:fldChar w:fldCharType="separate"/>
      </w:r>
      <w:r>
        <w:rPr>
          <w:noProof/>
        </w:rPr>
        <w:t>28</w:t>
      </w:r>
      <w:r>
        <w:rPr>
          <w:noProof/>
        </w:rPr>
        <w:fldChar w:fldCharType="end"/>
      </w:r>
    </w:p>
    <w:p w14:paraId="291FFC2A" w14:textId="5230B16E" w:rsidR="00701A9E" w:rsidRDefault="00701A9E">
      <w:pPr>
        <w:pStyle w:val="TOC1"/>
        <w:rPr>
          <w:rFonts w:asciiTheme="minorHAnsi" w:eastAsiaTheme="minorEastAsia" w:hAnsiTheme="minorHAnsi" w:cstheme="minorBidi"/>
          <w:noProof/>
          <w:kern w:val="2"/>
          <w:szCs w:val="22"/>
          <w14:ligatures w14:val="standardContextual"/>
        </w:rPr>
      </w:pPr>
      <w:r>
        <w:rPr>
          <w:noProof/>
        </w:rPr>
        <w:t xml:space="preserve">Annex </w:t>
      </w:r>
      <w:r w:rsidRPr="00284212">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_Toc161841382 \h </w:instrText>
      </w:r>
      <w:r>
        <w:rPr>
          <w:noProof/>
        </w:rPr>
      </w:r>
      <w:r>
        <w:rPr>
          <w:noProof/>
        </w:rPr>
        <w:fldChar w:fldCharType="separate"/>
      </w:r>
      <w:r>
        <w:rPr>
          <w:noProof/>
        </w:rPr>
        <w:t>29</w:t>
      </w:r>
      <w:r>
        <w:rPr>
          <w:noProof/>
        </w:rPr>
        <w:fldChar w:fldCharType="end"/>
      </w:r>
    </w:p>
    <w:p w14:paraId="4149BD6E" w14:textId="5E1A5194" w:rsidR="00B56DF0" w:rsidRDefault="00701A9E">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61841302"/>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8" w:name="_Toc354565178"/>
      <w:bookmarkStart w:id="19" w:name="_Toc47081112"/>
    </w:p>
    <w:p w14:paraId="4149BD8F" w14:textId="77777777" w:rsidR="00B56DF0" w:rsidRDefault="0075659B">
      <w:bookmarkStart w:id="20" w:name="_Toc17819"/>
      <w:r>
        <w:br w:type="page"/>
      </w:r>
    </w:p>
    <w:p w14:paraId="4149BD90" w14:textId="77777777" w:rsidR="00B56DF0" w:rsidRDefault="0075659B">
      <w:pPr>
        <w:pStyle w:val="Heading1"/>
      </w:pPr>
      <w:bookmarkStart w:id="21" w:name="_Toc19349"/>
      <w:bookmarkStart w:id="22" w:name="_Toc114215746"/>
      <w:bookmarkStart w:id="23" w:name="_Toc124157845"/>
      <w:bookmarkStart w:id="24" w:name="_Toc145429680"/>
      <w:bookmarkStart w:id="25" w:name="_Toc155482183"/>
      <w:bookmarkStart w:id="26" w:name="_Toc161841303"/>
      <w:r>
        <w:lastRenderedPageBreak/>
        <w:t>1</w:t>
      </w:r>
      <w:r>
        <w:tab/>
        <w:t>Scope</w:t>
      </w:r>
      <w:bookmarkEnd w:id="18"/>
      <w:bookmarkEnd w:id="19"/>
      <w:bookmarkEnd w:id="20"/>
      <w:bookmarkEnd w:id="21"/>
      <w:bookmarkEnd w:id="22"/>
      <w:bookmarkEnd w:id="23"/>
      <w:bookmarkEnd w:id="24"/>
      <w:bookmarkEnd w:id="25"/>
      <w:bookmarkEnd w:id="26"/>
    </w:p>
    <w:p w14:paraId="3D8006C6" w14:textId="3B2A932B" w:rsidR="00240540" w:rsidRDefault="00240540" w:rsidP="00240540">
      <w:pPr>
        <w:rPr>
          <w:rFonts w:eastAsia="SimSun"/>
        </w:rPr>
      </w:pPr>
      <w:bookmarkStart w:id="27" w:name="_Toc354565179"/>
      <w:bookmarkStart w:id="28" w:name="_Toc19237"/>
      <w:bookmarkStart w:id="29" w:name="_Toc47081113"/>
      <w:bookmarkStart w:id="30" w:name="_Toc27151"/>
    </w:p>
    <w:p w14:paraId="73909EA3" w14:textId="77777777" w:rsidR="00240540" w:rsidRDefault="00240540"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 and ancillary equipment in respect of Electromagnetic Compatibility (EMC).</w:t>
      </w:r>
    </w:p>
    <w:p w14:paraId="0E22C2B6" w14:textId="77777777" w:rsidR="00240540" w:rsidRDefault="00240540" w:rsidP="00240540">
      <w:pPr>
        <w:rPr>
          <w:rFonts w:eastAsia="SimSun"/>
        </w:rPr>
      </w:pPr>
      <w:r>
        <w:rPr>
          <w:rFonts w:eastAsia="SimSun"/>
        </w:rPr>
        <w:t>The present document specifies the applicable requirements, procedures, test conditions, performance assessment and performance criteria for NR repeater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1" w:name="_Toc114215747"/>
      <w:bookmarkStart w:id="32" w:name="_Toc124157846"/>
      <w:bookmarkStart w:id="33" w:name="_Toc145429681"/>
      <w:bookmarkStart w:id="34" w:name="_Toc155482184"/>
      <w:bookmarkStart w:id="35" w:name="_Toc161841304"/>
      <w:r>
        <w:t>2</w:t>
      </w:r>
      <w:r>
        <w:tab/>
        <w:t>References</w:t>
      </w:r>
      <w:bookmarkEnd w:id="27"/>
      <w:bookmarkEnd w:id="28"/>
      <w:bookmarkEnd w:id="29"/>
      <w:bookmarkEnd w:id="30"/>
      <w:bookmarkEnd w:id="31"/>
      <w:bookmarkEnd w:id="32"/>
      <w:bookmarkEnd w:id="33"/>
      <w:bookmarkEnd w:id="34"/>
      <w:bookmarkEnd w:id="35"/>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36" w:name="OLE_LINK3"/>
      <w:bookmarkStart w:id="37" w:name="OLE_LINK2"/>
      <w:bookmarkStart w:id="38" w:name="OLE_LINK4"/>
      <w:bookmarkStart w:id="39"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4149BD99" w14:textId="255BB065" w:rsidR="00B56DF0" w:rsidRDefault="00240540" w:rsidP="00240540">
      <w:pPr>
        <w:pStyle w:val="EX"/>
      </w:pPr>
      <w:r>
        <w:t>[1]</w:t>
      </w:r>
      <w:r>
        <w:tab/>
      </w:r>
      <w:r w:rsidR="0075659B">
        <w:t>3GPP TR 21.905: "Vocabulary for 3GPP Specifications"</w:t>
      </w:r>
      <w:bookmarkStart w:id="40"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7A43EF">
      <w:pPr>
        <w:keepLines/>
        <w:ind w:left="1702" w:hanging="1418"/>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7A43EF">
      <w:pPr>
        <w:keepLines/>
        <w:ind w:left="1702" w:hanging="1418"/>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7A43EF">
      <w:pPr>
        <w:keepLines/>
        <w:ind w:left="1702" w:hanging="1418"/>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7A43EF">
      <w:pPr>
        <w:keepLines/>
        <w:ind w:left="1702" w:hanging="1418"/>
        <w:rPr>
          <w:rFonts w:eastAsia="SimSun"/>
          <w:lang w:val="en-US" w:eastAsia="zh-CN"/>
        </w:rPr>
      </w:pPr>
      <w:r>
        <w:rPr>
          <w:rFonts w:eastAsia="SimSun" w:hint="eastAsia"/>
          <w:lang w:val="en-US" w:eastAsia="zh-CN"/>
        </w:rPr>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41" w:name="_Toc17583"/>
      <w:bookmarkStart w:id="42" w:name="_Toc25982"/>
      <w:bookmarkStart w:id="43" w:name="_Toc47081114"/>
      <w:bookmarkStart w:id="44" w:name="_Toc114215748"/>
      <w:bookmarkStart w:id="45" w:name="_Toc124157847"/>
      <w:bookmarkStart w:id="46" w:name="_Toc145429682"/>
      <w:bookmarkStart w:id="47" w:name="_Toc155482185"/>
      <w:bookmarkStart w:id="48" w:name="_Toc161841305"/>
      <w:r>
        <w:lastRenderedPageBreak/>
        <w:t>3</w:t>
      </w:r>
      <w:r>
        <w:tab/>
        <w:t>Definitions, symbols and abbreviations</w:t>
      </w:r>
      <w:bookmarkEnd w:id="40"/>
      <w:bookmarkEnd w:id="41"/>
      <w:bookmarkEnd w:id="42"/>
      <w:bookmarkEnd w:id="43"/>
      <w:bookmarkEnd w:id="44"/>
      <w:bookmarkEnd w:id="45"/>
      <w:bookmarkEnd w:id="46"/>
      <w:bookmarkEnd w:id="47"/>
      <w:bookmarkEnd w:id="48"/>
    </w:p>
    <w:p w14:paraId="4149BDB0" w14:textId="77777777" w:rsidR="00B56DF0" w:rsidRDefault="0075659B">
      <w:pPr>
        <w:pStyle w:val="Heading2"/>
      </w:pPr>
      <w:bookmarkStart w:id="49" w:name="_Toc354565181"/>
      <w:bookmarkStart w:id="50" w:name="_Toc12106"/>
      <w:bookmarkStart w:id="51" w:name="_Toc47081115"/>
      <w:bookmarkStart w:id="52" w:name="_Toc13644"/>
      <w:bookmarkStart w:id="53" w:name="_Toc114215749"/>
      <w:bookmarkStart w:id="54" w:name="_Toc124157848"/>
      <w:bookmarkStart w:id="55" w:name="_Toc145429683"/>
      <w:bookmarkStart w:id="56" w:name="_Toc155482186"/>
      <w:bookmarkStart w:id="57" w:name="_Toc161841306"/>
      <w:r>
        <w:t>3.1</w:t>
      </w:r>
      <w:r>
        <w:tab/>
        <w:t>Definitions</w:t>
      </w:r>
      <w:bookmarkEnd w:id="49"/>
      <w:bookmarkEnd w:id="50"/>
      <w:bookmarkEnd w:id="51"/>
      <w:bookmarkEnd w:id="52"/>
      <w:bookmarkEnd w:id="53"/>
      <w:bookmarkEnd w:id="54"/>
      <w:bookmarkEnd w:id="55"/>
      <w:bookmarkEnd w:id="56"/>
      <w:bookmarkEnd w:id="57"/>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58" w:name="_Toc47081116"/>
      <w:bookmarkStart w:id="59" w:name="_Toc6315"/>
      <w:bookmarkStart w:id="60" w:name="_Toc354565182"/>
      <w:bookmarkStart w:id="61"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lang w:val="en-US"/>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rsidP="008421BD">
      <w:pPr>
        <w:pStyle w:val="TF"/>
      </w:pPr>
      <w:r>
        <w:t>Figure 3.1</w:t>
      </w:r>
      <w:r>
        <w:rPr>
          <w:rFonts w:eastAsia="SimSun"/>
          <w:lang w:val="en-US" w:eastAsia="zh-CN"/>
        </w:rPr>
        <w:t>-</w:t>
      </w:r>
      <w:r>
        <w:t>1: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77777777" w:rsidR="008421BD" w:rsidRDefault="008421BD" w:rsidP="008421BD">
      <w:pPr>
        <w:rPr>
          <w:rFonts w:eastAsia="SimSun"/>
          <w:color w:val="000000"/>
        </w:rPr>
      </w:pPr>
      <w:r>
        <w:rPr>
          <w:rFonts w:eastAsia="SimSun" w:cs="v5.0.0"/>
          <w:b/>
          <w:snapToGrid w:val="0"/>
          <w:color w:val="000000"/>
          <w:lang w:eastAsia="zh-CN"/>
        </w:rPr>
        <w:lastRenderedPageBreak/>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p>
    <w:p w14:paraId="3DE141E6" w14:textId="519EC6EE" w:rsidR="008421BD" w:rsidRDefault="008421BD" w:rsidP="008421BD">
      <w:pPr>
        <w:rPr>
          <w:rFonts w:eastAsia="SimSun"/>
          <w:lang w:val="en-US"/>
        </w:rPr>
      </w:pPr>
    </w:p>
    <w:p w14:paraId="05A9DB24" w14:textId="77777777" w:rsidR="008421BD" w:rsidRDefault="008421BD" w:rsidP="008421BD">
      <w:pPr>
        <w:rPr>
          <w:rFonts w:eastAsia="SimSun"/>
          <w:b/>
          <w:lang w:val="en-US" w:eastAsia="zh-CN"/>
        </w:rPr>
      </w:pPr>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62" w:name="_Toc114215750"/>
      <w:bookmarkStart w:id="63" w:name="_Toc124157849"/>
      <w:bookmarkStart w:id="64" w:name="_Toc145429684"/>
      <w:bookmarkStart w:id="65" w:name="_Toc155482187"/>
      <w:bookmarkStart w:id="66" w:name="_Toc161841307"/>
      <w:r>
        <w:t>3.2</w:t>
      </w:r>
      <w:r>
        <w:tab/>
        <w:t>Symbols</w:t>
      </w:r>
      <w:bookmarkEnd w:id="58"/>
      <w:bookmarkEnd w:id="59"/>
      <w:bookmarkEnd w:id="60"/>
      <w:bookmarkEnd w:id="61"/>
      <w:bookmarkEnd w:id="62"/>
      <w:bookmarkEnd w:id="63"/>
      <w:bookmarkEnd w:id="64"/>
      <w:bookmarkEnd w:id="65"/>
      <w:bookmarkEnd w:id="66"/>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67" w:name="_Toc354565183"/>
      <w:bookmarkStart w:id="68" w:name="_Toc32053"/>
      <w:bookmarkStart w:id="69" w:name="_Toc27355"/>
      <w:bookmarkStart w:id="70"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71" w:name="_Toc114215751"/>
      <w:bookmarkStart w:id="72" w:name="_Toc124157850"/>
      <w:bookmarkStart w:id="73" w:name="_Toc145429685"/>
      <w:bookmarkStart w:id="74" w:name="_Toc155482188"/>
      <w:bookmarkStart w:id="75" w:name="_Toc161841308"/>
      <w:r>
        <w:t>3.3</w:t>
      </w:r>
      <w:r>
        <w:tab/>
        <w:t>Abbreviations</w:t>
      </w:r>
      <w:bookmarkEnd w:id="67"/>
      <w:bookmarkEnd w:id="68"/>
      <w:bookmarkEnd w:id="69"/>
      <w:bookmarkEnd w:id="70"/>
      <w:bookmarkEnd w:id="71"/>
      <w:bookmarkEnd w:id="72"/>
      <w:bookmarkEnd w:id="73"/>
      <w:bookmarkEnd w:id="74"/>
      <w:bookmarkEnd w:id="75"/>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76" w:name="_Toc47081118"/>
      <w:bookmarkStart w:id="77" w:name="_Toc6812"/>
      <w:bookmarkStart w:id="78" w:name="_Toc27540"/>
      <w:bookmarkStart w:id="79" w:name="_Toc354565184"/>
      <w:bookmarkStart w:id="80" w:name="_Toc114215752"/>
      <w:bookmarkStart w:id="81" w:name="_Toc124157851"/>
      <w:bookmarkStart w:id="82" w:name="_Toc145429686"/>
      <w:bookmarkStart w:id="83" w:name="_Toc155482189"/>
      <w:bookmarkStart w:id="84" w:name="_Toc161841309"/>
      <w:r>
        <w:lastRenderedPageBreak/>
        <w:t>4</w:t>
      </w:r>
      <w:r>
        <w:tab/>
      </w:r>
      <w:r>
        <w:rPr>
          <w:szCs w:val="22"/>
          <w:lang w:val="en-US" w:eastAsia="zh-CN"/>
        </w:rPr>
        <w:t>Test conditions</w:t>
      </w:r>
      <w:bookmarkEnd w:id="76"/>
      <w:bookmarkEnd w:id="77"/>
      <w:bookmarkEnd w:id="78"/>
      <w:bookmarkEnd w:id="79"/>
      <w:bookmarkEnd w:id="80"/>
      <w:bookmarkEnd w:id="81"/>
      <w:bookmarkEnd w:id="82"/>
      <w:bookmarkEnd w:id="83"/>
      <w:bookmarkEnd w:id="84"/>
    </w:p>
    <w:p w14:paraId="4149BDD6" w14:textId="77777777" w:rsidR="00B56DF0" w:rsidRDefault="0075659B">
      <w:pPr>
        <w:pStyle w:val="Heading2"/>
      </w:pPr>
      <w:bookmarkStart w:id="85" w:name="_Toc6725"/>
      <w:bookmarkStart w:id="86" w:name="_Toc354565185"/>
      <w:bookmarkStart w:id="87" w:name="_Toc47081119"/>
      <w:bookmarkStart w:id="88" w:name="_Toc32512"/>
      <w:bookmarkStart w:id="89" w:name="_Toc114215753"/>
      <w:bookmarkStart w:id="90" w:name="_Toc124157852"/>
      <w:bookmarkStart w:id="91" w:name="_Toc145429687"/>
      <w:bookmarkStart w:id="92" w:name="_Toc155482190"/>
      <w:bookmarkStart w:id="93" w:name="_Toc161841310"/>
      <w:r>
        <w:t>4.1</w:t>
      </w:r>
      <w:r>
        <w:tab/>
      </w:r>
      <w:r>
        <w:rPr>
          <w:lang w:val="en-US" w:eastAsia="zh-CN"/>
        </w:rPr>
        <w:t>General</w:t>
      </w:r>
      <w:bookmarkEnd w:id="85"/>
      <w:bookmarkEnd w:id="86"/>
      <w:bookmarkEnd w:id="87"/>
      <w:bookmarkEnd w:id="88"/>
      <w:bookmarkEnd w:id="89"/>
      <w:bookmarkEnd w:id="90"/>
      <w:bookmarkEnd w:id="91"/>
      <w:bookmarkEnd w:id="92"/>
      <w:bookmarkEnd w:id="93"/>
    </w:p>
    <w:p w14:paraId="53F8FA4C" w14:textId="00DE69DF" w:rsidR="007C4390" w:rsidRPr="009239E4" w:rsidRDefault="007C4390" w:rsidP="007C4390">
      <w:bookmarkStart w:id="94" w:name="_Toc354565186"/>
      <w:bookmarkStart w:id="95" w:name="_Toc47081120"/>
      <w:bookmarkStart w:id="96" w:name="_Toc20901"/>
      <w:bookmarkStart w:id="97" w:name="_Toc30430"/>
      <w:r w:rsidRPr="009239E4">
        <w:t>Requirements throughout the EMC specifications are in some cases defined separately for different frequency ranges (FR). The frequency ranges FR1 and FR2 are defined in clause 5.1 of TS 38.10</w:t>
      </w:r>
      <w:r w:rsidRPr="009239E4">
        <w:rPr>
          <w:rFonts w:eastAsia="SimSun" w:hint="eastAsia"/>
          <w:lang w:val="en-US" w:eastAsia="zh-CN"/>
        </w:rPr>
        <w:t>6</w:t>
      </w:r>
      <w:r w:rsidRPr="009239E4">
        <w:t xml:space="preserve"> [</w:t>
      </w:r>
      <w:r>
        <w:rPr>
          <w:rFonts w:eastAsia="SimSun"/>
          <w:lang w:val="en-US" w:eastAsia="zh-CN"/>
        </w:rPr>
        <w:t>2</w:t>
      </w:r>
      <w:r w:rsidRPr="009239E4">
        <w:t>].</w:t>
      </w:r>
      <w:r>
        <w:t xml:space="preserve"> </w:t>
      </w:r>
      <w:r>
        <w:rPr>
          <w:rFonts w:eastAsia="Yu Mincho"/>
        </w:rPr>
        <w:t>NR Repeater is designed to operate in FR1 and</w:t>
      </w:r>
      <w:r>
        <w:t xml:space="preserve"> FR2-1.</w:t>
      </w:r>
    </w:p>
    <w:p w14:paraId="5F02A143" w14:textId="3D211028" w:rsidR="005C2950" w:rsidRDefault="007C4390" w:rsidP="007C4390">
      <w:r w:rsidRPr="009239E4">
        <w:t xml:space="preserve">The equipment shall be tested in normal test environment defined in </w:t>
      </w:r>
      <w:r w:rsidRPr="009239E4">
        <w:rPr>
          <w:rFonts w:hint="eastAsia"/>
          <w:lang w:val="en-US" w:eastAsia="zh-CN"/>
        </w:rPr>
        <w:t>the corresponding NR Repeater</w:t>
      </w:r>
      <w:r w:rsidRPr="009239E4">
        <w:t xml:space="preserve"> conformance testing specification TS 38.1</w:t>
      </w:r>
      <w:r w:rsidRPr="009239E4">
        <w:rPr>
          <w:rFonts w:eastAsia="SimSun" w:hint="eastAsia"/>
          <w:lang w:val="en-US" w:eastAsia="zh-CN"/>
        </w:rPr>
        <w:t>15</w:t>
      </w:r>
      <w:r w:rsidRPr="009239E4">
        <w:t>-1 [</w:t>
      </w:r>
      <w:r>
        <w:rPr>
          <w:rFonts w:eastAsia="SimSun"/>
          <w:lang w:val="en-US" w:eastAsia="zh-CN"/>
        </w:rPr>
        <w:t>3</w:t>
      </w:r>
      <w:r w:rsidRPr="009239E4">
        <w:t>]</w:t>
      </w:r>
      <w:r w:rsidRPr="009239E4">
        <w:rPr>
          <w:rFonts w:hint="eastAsia"/>
          <w:lang w:val="en-US" w:eastAsia="zh-CN"/>
        </w:rPr>
        <w:t xml:space="preserve"> for </w:t>
      </w:r>
      <w:r w:rsidRPr="009239E4">
        <w:rPr>
          <w:rFonts w:hint="eastAsia"/>
          <w:i/>
          <w:lang w:val="en-US" w:eastAsia="zh-CN"/>
        </w:rPr>
        <w:t>NR Repeater type 1-C</w:t>
      </w:r>
      <w:r w:rsidRPr="009239E4">
        <w:rPr>
          <w:rFonts w:hint="eastAsia"/>
          <w:lang w:val="en-US" w:eastAsia="zh-CN"/>
        </w:rPr>
        <w:t xml:space="preserve"> or </w:t>
      </w:r>
      <w:r w:rsidRPr="009239E4">
        <w:t>TS 38.1</w:t>
      </w:r>
      <w:r w:rsidRPr="009239E4">
        <w:rPr>
          <w:rFonts w:eastAsia="SimSun" w:hint="eastAsia"/>
          <w:lang w:val="en-US" w:eastAsia="zh-CN"/>
        </w:rPr>
        <w:t>15</w:t>
      </w:r>
      <w:r w:rsidRPr="009239E4">
        <w:t>-</w:t>
      </w:r>
      <w:r w:rsidRPr="009239E4">
        <w:rPr>
          <w:rFonts w:hint="eastAsia"/>
          <w:lang w:val="en-US" w:eastAsia="zh-CN"/>
        </w:rPr>
        <w:t>2</w:t>
      </w:r>
      <w:r w:rsidRPr="009239E4">
        <w:t xml:space="preserve"> [</w:t>
      </w:r>
      <w:r>
        <w:rPr>
          <w:rFonts w:eastAsia="SimSun"/>
          <w:lang w:val="en-US" w:eastAsia="zh-CN"/>
        </w:rPr>
        <w:t>4</w:t>
      </w:r>
      <w:r w:rsidRPr="009239E4">
        <w:t>]</w:t>
      </w:r>
      <w:r w:rsidRPr="009239E4">
        <w:rPr>
          <w:rFonts w:hint="eastAsia"/>
          <w:lang w:val="en-US" w:eastAsia="zh-CN"/>
        </w:rPr>
        <w:t xml:space="preserve"> for </w:t>
      </w:r>
      <w:r w:rsidRPr="009239E4">
        <w:rPr>
          <w:rFonts w:hint="eastAsia"/>
          <w:i/>
          <w:lang w:val="en-US" w:eastAsia="zh-CN"/>
        </w:rPr>
        <w:t>NR Repeater type 2-O.</w:t>
      </w:r>
      <w:r w:rsidRPr="009239E4">
        <w:t xml:space="preserve"> The test</w:t>
      </w:r>
      <w:r w:rsidRPr="009239E4">
        <w:rPr>
          <w:rFonts w:eastAsia="SimSun" w:hint="eastAsia"/>
          <w:lang w:val="en-US" w:eastAsia="zh-CN"/>
        </w:rPr>
        <w:t xml:space="preserve"> </w:t>
      </w:r>
      <w:r w:rsidRPr="009239E4">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3321EACC" w:rsidR="005C2950" w:rsidRDefault="007C4390" w:rsidP="005C2950">
      <w:r w:rsidRPr="009239E4">
        <w:t xml:space="preserve">The manufacturer shall declare the supported </w:t>
      </w:r>
      <w:r w:rsidRPr="009239E4">
        <w:rPr>
          <w:i/>
          <w:iCs/>
        </w:rPr>
        <w:t>operating band(s)</w:t>
      </w:r>
      <w:r w:rsidRPr="009239E4">
        <w:t xml:space="preserve"> according to the list of NR </w:t>
      </w:r>
      <w:r w:rsidRPr="009239E4">
        <w:rPr>
          <w:rFonts w:eastAsia="SimSun" w:hint="eastAsia"/>
          <w:lang w:val="en-US" w:eastAsia="zh-CN"/>
        </w:rPr>
        <w:t xml:space="preserve">repeater </w:t>
      </w:r>
      <w:r w:rsidRPr="009239E4">
        <w:rPr>
          <w:i/>
          <w:iCs/>
        </w:rPr>
        <w:t>operating bands</w:t>
      </w:r>
      <w:r w:rsidRPr="009239E4">
        <w:t xml:space="preserve"> defined in TS 38.10</w:t>
      </w:r>
      <w:r w:rsidRPr="009239E4">
        <w:rPr>
          <w:rFonts w:eastAsia="SimSun" w:hint="eastAsia"/>
          <w:lang w:val="en-US" w:eastAsia="zh-CN"/>
        </w:rPr>
        <w:t>6</w:t>
      </w:r>
      <w:r w:rsidRPr="009239E4">
        <w:t xml:space="preserve"> [</w:t>
      </w:r>
      <w:r>
        <w:rPr>
          <w:rFonts w:eastAsia="SimSun"/>
          <w:lang w:val="en-US" w:eastAsia="zh-CN"/>
        </w:rPr>
        <w:t>2</w:t>
      </w:r>
      <w:r w:rsidRPr="009239E4">
        <w:t>].</w:t>
      </w:r>
    </w:p>
    <w:p w14:paraId="30CC78D5" w14:textId="7C832A4F" w:rsidR="007C4390" w:rsidRPr="009239E4" w:rsidRDefault="007C4390" w:rsidP="006A6B9D">
      <w:pPr>
        <w:pStyle w:val="NO"/>
      </w:pPr>
      <w:r w:rsidRPr="009239E4">
        <w:t xml:space="preserve">NOTE 1: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1-C</w:t>
      </w:r>
      <w:r w:rsidRPr="009239E4">
        <w:t xml:space="preserve">, are declared by the manufacturer according to the declaration </w:t>
      </w:r>
      <w:r w:rsidRPr="009239E4">
        <w:rPr>
          <w:rFonts w:cs="Arial"/>
          <w:szCs w:val="18"/>
        </w:rPr>
        <w:t>D.</w:t>
      </w:r>
      <w:r>
        <w:rPr>
          <w:rFonts w:cs="Arial"/>
          <w:szCs w:val="18"/>
        </w:rPr>
        <w:t>2</w:t>
      </w:r>
      <w:r w:rsidRPr="009239E4">
        <w:rPr>
          <w:rFonts w:cs="Arial"/>
          <w:szCs w:val="18"/>
        </w:rPr>
        <w:t xml:space="preserve"> </w:t>
      </w:r>
      <w:r w:rsidRPr="009239E4">
        <w:t>specified in TS 38.1</w:t>
      </w:r>
      <w:r w:rsidRPr="009239E4">
        <w:rPr>
          <w:rFonts w:eastAsia="SimSun" w:hint="eastAsia"/>
          <w:lang w:val="en-US" w:eastAsia="zh-CN"/>
        </w:rPr>
        <w:t>15</w:t>
      </w:r>
      <w:r w:rsidRPr="009239E4">
        <w:t>-1 [</w:t>
      </w:r>
      <w:r>
        <w:rPr>
          <w:rFonts w:eastAsia="SimSun"/>
          <w:lang w:eastAsia="zh-CN"/>
        </w:rPr>
        <w:t>3</w:t>
      </w:r>
      <w:r w:rsidRPr="009239E4">
        <w:t xml:space="preserve">], table </w:t>
      </w:r>
      <w:r>
        <w:t>4.6-1</w:t>
      </w:r>
      <w:r w:rsidRPr="009239E4">
        <w:t>.</w:t>
      </w:r>
    </w:p>
    <w:p w14:paraId="4800A075" w14:textId="216CFCA0" w:rsidR="005C2950" w:rsidRDefault="007C4390" w:rsidP="006A6B9D">
      <w:pPr>
        <w:pStyle w:val="NO"/>
      </w:pPr>
      <w:r w:rsidRPr="009239E4">
        <w:t xml:space="preserve">NOTE 2: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2-O,</w:t>
      </w:r>
      <w:r w:rsidRPr="009239E4">
        <w:t xml:space="preserve"> are declared by the manufacturer according to the declaration </w:t>
      </w:r>
      <w:r w:rsidRPr="009239E4">
        <w:rPr>
          <w:rFonts w:cs="Arial"/>
          <w:szCs w:val="18"/>
        </w:rPr>
        <w:t xml:space="preserve">D.4 </w:t>
      </w:r>
      <w:r w:rsidRPr="009239E4">
        <w:t>specified in TS 38.1</w:t>
      </w:r>
      <w:r w:rsidRPr="009239E4">
        <w:rPr>
          <w:rFonts w:eastAsia="SimSun" w:hint="eastAsia"/>
          <w:lang w:val="en-US" w:eastAsia="zh-CN"/>
        </w:rPr>
        <w:t>15</w:t>
      </w:r>
      <w:r w:rsidRPr="009239E4">
        <w:t>-2 [</w:t>
      </w:r>
      <w:r>
        <w:t>4</w:t>
      </w:r>
      <w:r w:rsidRPr="009239E4">
        <w:t xml:space="preserve">], table </w:t>
      </w:r>
      <w:r>
        <w:t>4.6-1</w:t>
      </w:r>
      <w:r w:rsidRPr="009239E4">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98" w:name="_Toc114215754"/>
      <w:bookmarkStart w:id="99" w:name="_Toc124157853"/>
      <w:bookmarkStart w:id="100" w:name="_Toc145429688"/>
      <w:bookmarkStart w:id="101" w:name="_Toc155482191"/>
      <w:bookmarkStart w:id="102" w:name="_Toc161841311"/>
      <w:r>
        <w:t>4.2</w:t>
      </w:r>
      <w:r>
        <w:tab/>
      </w:r>
      <w:bookmarkEnd w:id="94"/>
      <w:bookmarkEnd w:id="95"/>
      <w:bookmarkEnd w:id="96"/>
      <w:bookmarkEnd w:id="97"/>
      <w:r w:rsidR="005C2950">
        <w:rPr>
          <w:rFonts w:hint="eastAsia"/>
        </w:rPr>
        <w:t xml:space="preserve">Arrangements for </w:t>
      </w:r>
      <w:r w:rsidR="005C2950">
        <w:rPr>
          <w:rFonts w:eastAsia="SimSun" w:hint="eastAsia"/>
          <w:lang w:val="en-US" w:eastAsia="zh-CN"/>
        </w:rPr>
        <w:t>establishing a communication link</w:t>
      </w:r>
      <w:bookmarkEnd w:id="98"/>
      <w:bookmarkEnd w:id="99"/>
      <w:bookmarkEnd w:id="100"/>
      <w:bookmarkEnd w:id="101"/>
      <w:bookmarkEnd w:id="102"/>
    </w:p>
    <w:p w14:paraId="3B6F7D2C" w14:textId="34D1E981" w:rsidR="005C2950" w:rsidRDefault="007C4390" w:rsidP="005C2950">
      <w:pPr>
        <w:rPr>
          <w:rFonts w:cs="v4.2.0"/>
        </w:rPr>
      </w:pPr>
      <w:bookmarkStart w:id="103" w:name="_Toc2538"/>
      <w:bookmarkStart w:id="104" w:name="_Toc25803"/>
      <w:bookmarkStart w:id="105" w:name="_Toc47081123"/>
      <w:r w:rsidRPr="009239E4">
        <w:rPr>
          <w:rFonts w:cs="v4.2.0"/>
        </w:rPr>
        <w:t xml:space="preserve">The wanted RF input signal nominal frequency shall be selected by setting the </w:t>
      </w:r>
      <w:r w:rsidRPr="009239E4">
        <w:rPr>
          <w:rFonts w:cs="v5.0.0"/>
        </w:rPr>
        <w:t xml:space="preserve">NR Absolute Radio Frequency Channel Number (NR-ARFCN) </w:t>
      </w:r>
      <w:r w:rsidRPr="009239E4">
        <w:rPr>
          <w:rFonts w:cs="v4.2.0"/>
        </w:rPr>
        <w:t>to an appropriate number, as defined in TS 38.10</w:t>
      </w:r>
      <w:r w:rsidRPr="009239E4">
        <w:rPr>
          <w:rFonts w:eastAsia="SimSun" w:cs="v4.2.0" w:hint="eastAsia"/>
          <w:lang w:val="en-US" w:eastAsia="zh-CN"/>
        </w:rPr>
        <w:t>6</w:t>
      </w:r>
      <w:r w:rsidRPr="009239E4">
        <w:rPr>
          <w:rFonts w:cs="v4.2.0"/>
        </w:rPr>
        <w:t xml:space="preserve"> [</w:t>
      </w:r>
      <w:r>
        <w:rPr>
          <w:rFonts w:eastAsia="SimSun" w:cs="v4.2.0"/>
          <w:lang w:val="en-US" w:eastAsia="zh-CN"/>
        </w:rPr>
        <w:t>2</w:t>
      </w:r>
      <w:r w:rsidRPr="009239E4">
        <w:rPr>
          <w:rFonts w:cs="v4.2.0"/>
        </w:rPr>
        <w:t>], clause 5.</w:t>
      </w:r>
      <w:r w:rsidRPr="009239E4">
        <w:rPr>
          <w:rFonts w:eastAsia="SimSun" w:cs="v4.2.0" w:hint="eastAsia"/>
          <w:lang w:val="en-US" w:eastAsia="zh-CN"/>
        </w:rPr>
        <w:t>3</w:t>
      </w:r>
      <w:r w:rsidRPr="009239E4">
        <w:rPr>
          <w:rFonts w:cs="v4.2.0"/>
        </w:rPr>
        <w:t>.</w:t>
      </w:r>
      <w:r w:rsidRPr="009239E4">
        <w:rPr>
          <w:rFonts w:eastAsia="SimSun" w:cs="v4.2.0" w:hint="eastAsia"/>
          <w:lang w:val="en-US" w:eastAsia="zh-CN"/>
        </w:rPr>
        <w:t>1</w:t>
      </w:r>
      <w:r w:rsidRPr="009239E4">
        <w:rPr>
          <w:rFonts w:cs="v4.2.0"/>
        </w:rPr>
        <w:t>.</w:t>
      </w:r>
      <w:r w:rsidRPr="009239E4">
        <w:rPr>
          <w:rFonts w:eastAsia="SimSun" w:cs="v4.2.0" w:hint="eastAsia"/>
          <w:lang w:val="en-US" w:eastAsia="zh-CN"/>
        </w:rPr>
        <w:t>2</w:t>
      </w:r>
      <w:r w:rsidRPr="009239E4">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423302EC" w14:textId="77777777" w:rsidR="005C2950" w:rsidRDefault="005C2950" w:rsidP="005C2950">
      <w:pPr>
        <w:pStyle w:val="B1"/>
      </w:pPr>
      <w:r>
        <w:t>-</w:t>
      </w:r>
      <w:r>
        <w:tab/>
        <w:t xml:space="preserve">For the </w:t>
      </w:r>
      <w:r>
        <w:rPr>
          <w:rFonts w:eastAsia="SimSun" w:hint="eastAsia"/>
          <w:i/>
          <w:iCs/>
          <w:lang w:val="en-US" w:eastAsia="zh-CN"/>
        </w:rPr>
        <w:t>repeater</w:t>
      </w:r>
      <w:r>
        <w:rPr>
          <w:i/>
          <w:iCs/>
        </w:rPr>
        <w:t xml:space="preserve"> type 1-C</w:t>
      </w:r>
      <w:r>
        <w:t xml:space="preserve"> , the EUT shall be commanded to operate at </w:t>
      </w:r>
      <w:r>
        <w:rPr>
          <w:rFonts w:eastAsia="SimSun" w:hint="eastAsia"/>
          <w:lang w:val="en-US" w:eastAsia="zh-CN"/>
        </w:rPr>
        <w:t xml:space="preserve">maximum </w:t>
      </w:r>
      <w:r>
        <w:t xml:space="preserve">rated </w:t>
      </w:r>
      <w:r>
        <w:rPr>
          <w:rFonts w:eastAsia="SimSun" w:hint="eastAsia"/>
          <w:lang w:val="en-US" w:eastAsia="zh-CN"/>
        </w:rPr>
        <w:t>output</w:t>
      </w:r>
      <w:r>
        <w:t xml:space="preserve"> power;</w:t>
      </w:r>
    </w:p>
    <w:p w14:paraId="3A03F88B" w14:textId="77777777" w:rsidR="005C2950" w:rsidRDefault="005C2950" w:rsidP="005C2950">
      <w:pPr>
        <w:pStyle w:val="B1"/>
      </w:pPr>
      <w:r>
        <w:t>-</w:t>
      </w:r>
      <w:r>
        <w:tab/>
        <w:t>For the</w:t>
      </w:r>
      <w:r>
        <w:rPr>
          <w:rFonts w:eastAsia="SimSun" w:hint="eastAsia"/>
          <w:lang w:val="en-US" w:eastAsia="zh-CN"/>
        </w:rPr>
        <w:t xml:space="preserve"> r</w:t>
      </w:r>
      <w:r>
        <w:rPr>
          <w:rFonts w:eastAsia="SimSun"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06" w:name="_Toc114215755"/>
      <w:bookmarkStart w:id="107" w:name="_Toc124157854"/>
      <w:bookmarkStart w:id="108" w:name="_Toc145429689"/>
      <w:bookmarkStart w:id="109" w:name="_Toc155482192"/>
      <w:bookmarkStart w:id="110" w:name="_Toc161841312"/>
      <w:r>
        <w:t>4.</w:t>
      </w:r>
      <w:r>
        <w:rPr>
          <w:rFonts w:eastAsia="SimSun" w:hint="eastAsia"/>
          <w:lang w:val="en-US" w:eastAsia="zh-CN"/>
        </w:rPr>
        <w:t>3</w:t>
      </w:r>
      <w:r>
        <w:tab/>
      </w:r>
      <w:r>
        <w:rPr>
          <w:rFonts w:hint="eastAsia"/>
        </w:rPr>
        <w:t>Narrow band responses</w:t>
      </w:r>
      <w:bookmarkEnd w:id="103"/>
      <w:bookmarkEnd w:id="104"/>
      <w:bookmarkEnd w:id="105"/>
      <w:bookmarkEnd w:id="106"/>
      <w:bookmarkEnd w:id="107"/>
      <w:bookmarkEnd w:id="108"/>
      <w:bookmarkEnd w:id="109"/>
      <w:bookmarkEnd w:id="110"/>
    </w:p>
    <w:p w14:paraId="4149BDDB" w14:textId="01EE8EBD" w:rsidR="00B56DF0" w:rsidRDefault="007A43EF">
      <w:pPr>
        <w:rPr>
          <w:rFonts w:cs="v4.2.0"/>
        </w:rPr>
      </w:pPr>
      <w:bookmarkStart w:id="111"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lastRenderedPageBreak/>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11"/>
      <w:r>
        <w:rPr>
          <w:rFonts w:cs="v4.2.0"/>
        </w:rPr>
        <w:t>.</w:t>
      </w:r>
    </w:p>
    <w:p w14:paraId="4149BDE2" w14:textId="77777777" w:rsidR="00B56DF0" w:rsidRDefault="0075659B">
      <w:pPr>
        <w:pStyle w:val="Heading2"/>
      </w:pPr>
      <w:bookmarkStart w:id="112" w:name="_Toc47081126"/>
      <w:bookmarkStart w:id="113" w:name="_Toc3213"/>
      <w:bookmarkStart w:id="114" w:name="_Toc2990"/>
      <w:bookmarkStart w:id="115" w:name="_Toc114215756"/>
      <w:bookmarkStart w:id="116" w:name="_Toc124157855"/>
      <w:bookmarkStart w:id="117" w:name="_Toc145429690"/>
      <w:bookmarkStart w:id="118" w:name="_Toc155482193"/>
      <w:bookmarkStart w:id="119" w:name="_Toc161841313"/>
      <w:r>
        <w:t>4.</w:t>
      </w:r>
      <w:r>
        <w:rPr>
          <w:rFonts w:eastAsia="SimSun" w:hint="eastAsia"/>
          <w:lang w:val="en-US" w:eastAsia="zh-CN"/>
        </w:rPr>
        <w:t>4</w:t>
      </w:r>
      <w:r>
        <w:tab/>
      </w:r>
      <w:r>
        <w:rPr>
          <w:rFonts w:hint="eastAsia"/>
        </w:rPr>
        <w:t>Exclusion bands</w:t>
      </w:r>
      <w:bookmarkEnd w:id="112"/>
      <w:bookmarkEnd w:id="113"/>
      <w:bookmarkEnd w:id="114"/>
      <w:bookmarkEnd w:id="115"/>
      <w:bookmarkEnd w:id="116"/>
      <w:bookmarkEnd w:id="117"/>
      <w:bookmarkEnd w:id="118"/>
      <w:bookmarkEnd w:id="119"/>
    </w:p>
    <w:p w14:paraId="2A3F717E" w14:textId="77777777" w:rsidR="00361AD5" w:rsidRDefault="00361AD5" w:rsidP="00361AD5">
      <w:pPr>
        <w:rPr>
          <w:rFonts w:eastAsia="SimSun"/>
          <w:lang w:val="en-US"/>
        </w:rPr>
      </w:pPr>
      <w:bookmarkStart w:id="120" w:name="_Hlk494715706"/>
      <w:bookmarkStart w:id="121" w:name="_Toc29812094"/>
      <w:bookmarkStart w:id="122" w:name="_Toc20994235"/>
      <w:bookmarkStart w:id="123" w:name="_Toc37139282"/>
      <w:bookmarkStart w:id="124" w:name="_Toc5407"/>
      <w:bookmarkStart w:id="125" w:name="_Toc2712"/>
      <w:bookmarkStart w:id="126"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120"/>
    <w:bookmarkEnd w:id="121"/>
    <w:bookmarkEnd w:id="122"/>
    <w:bookmarkEnd w:id="123"/>
    <w:p w14:paraId="042D5782" w14:textId="76EFF26E" w:rsidR="007A43EF" w:rsidRDefault="007A43EF" w:rsidP="007A43EF">
      <w:pPr>
        <w:rPr>
          <w:rFonts w:eastAsia="SimSun"/>
        </w:rPr>
      </w:pPr>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Repeater type 1-C</w:t>
      </w:r>
      <w:r>
        <w:rPr>
          <w:rFonts w:eastAsia="SimSun" w:hint="eastAsia"/>
          <w:i/>
          <w:lang w:val="en-US" w:eastAsia="zh-CN"/>
        </w:rPr>
        <w:t xml:space="preserve"> is</w:t>
      </w:r>
      <w:r>
        <w:rPr>
          <w:rFonts w:eastAsia="SimSun" w:cs="v5.0.0"/>
        </w:rPr>
        <w:t xml:space="preserve"> </w:t>
      </w:r>
      <w:r>
        <w:rPr>
          <w:rFonts w:eastAsia="SimSun"/>
        </w:rPr>
        <w:t>defined in table 4.4-1 for both DL and UL.</w:t>
      </w:r>
    </w:p>
    <w:p w14:paraId="5A82CAE6" w14:textId="70063BBD" w:rsidR="007A43EF" w:rsidRDefault="007A43EF" w:rsidP="007A43EF">
      <w:pPr>
        <w:pStyle w:val="TH"/>
        <w:rPr>
          <w:rFonts w:eastAsia="SimSun"/>
        </w:rPr>
      </w:pPr>
      <w:r>
        <w:rPr>
          <w:rFonts w:eastAsia="SimSun"/>
        </w:rPr>
        <w:t>Table 4.4-1: Δf</w:t>
      </w:r>
      <w:r>
        <w:rPr>
          <w:rFonts w:eastAsia="SimSun"/>
          <w:vertAlign w:val="subscript"/>
        </w:rPr>
        <w:t>OBUE</w:t>
      </w:r>
      <w:r>
        <w:rPr>
          <w:rFonts w:eastAsia="SimSun"/>
        </w:rPr>
        <w:t xml:space="preserve"> offset values for NR </w:t>
      </w:r>
      <w:r>
        <w:rPr>
          <w:rFonts w:eastAsia="SimSun"/>
          <w:i/>
        </w:rPr>
        <w:t xml:space="preserve">repeater 1-C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7A43EF" w14:paraId="7ECFDC8D" w14:textId="77777777" w:rsidTr="002D393F">
        <w:trPr>
          <w:jc w:val="center"/>
        </w:trPr>
        <w:tc>
          <w:tcPr>
            <w:tcW w:w="0" w:type="auto"/>
          </w:tcPr>
          <w:p w14:paraId="66AECDFE" w14:textId="77777777" w:rsidR="007A43EF" w:rsidRDefault="007A43EF" w:rsidP="007A43EF">
            <w:pPr>
              <w:pStyle w:val="TAH"/>
              <w:rPr>
                <w:rFonts w:eastAsia="SimSun"/>
                <w:lang w:eastAsia="zh-CN"/>
              </w:rPr>
            </w:pPr>
            <w:r>
              <w:rPr>
                <w:rFonts w:eastAsia="SimSun"/>
                <w:lang w:eastAsia="zh-CN"/>
              </w:rPr>
              <w:t>NR repeater type</w:t>
            </w:r>
          </w:p>
        </w:tc>
        <w:tc>
          <w:tcPr>
            <w:tcW w:w="3472" w:type="dxa"/>
            <w:shd w:val="clear" w:color="auto" w:fill="auto"/>
          </w:tcPr>
          <w:p w14:paraId="5B216D74" w14:textId="77777777" w:rsidR="007A43EF" w:rsidRDefault="007A43EF" w:rsidP="007A43EF">
            <w:pPr>
              <w:pStyle w:val="TAH"/>
              <w:rPr>
                <w:rFonts w:eastAsia="SimSun"/>
              </w:rPr>
            </w:pPr>
            <w:r>
              <w:rPr>
                <w:rFonts w:eastAsia="SimSun"/>
                <w:i/>
              </w:rPr>
              <w:t>Operating band</w:t>
            </w:r>
            <w:r>
              <w:rPr>
                <w:rFonts w:eastAsia="SimSun"/>
              </w:rPr>
              <w:t xml:space="preserve"> characteristics</w:t>
            </w:r>
          </w:p>
        </w:tc>
        <w:tc>
          <w:tcPr>
            <w:tcW w:w="0" w:type="auto"/>
            <w:shd w:val="clear" w:color="auto" w:fill="auto"/>
          </w:tcPr>
          <w:p w14:paraId="2C70CF5D" w14:textId="77777777" w:rsidR="007A43EF" w:rsidRDefault="007A43EF" w:rsidP="007A43EF">
            <w:pPr>
              <w:pStyle w:val="TAH"/>
              <w:rPr>
                <w:rFonts w:eastAsia="SimSun"/>
              </w:rPr>
            </w:pPr>
            <w:r>
              <w:rPr>
                <w:rFonts w:eastAsia="SimSun"/>
              </w:rPr>
              <w:t>Δf</w:t>
            </w:r>
            <w:r>
              <w:rPr>
                <w:rFonts w:eastAsia="SimSun"/>
                <w:vertAlign w:val="subscript"/>
              </w:rPr>
              <w:t>OBUE</w:t>
            </w:r>
            <w:r>
              <w:rPr>
                <w:rFonts w:eastAsia="SimSun"/>
              </w:rPr>
              <w:t xml:space="preserve"> (MHz)</w:t>
            </w:r>
          </w:p>
        </w:tc>
      </w:tr>
      <w:tr w:rsidR="00701A9E" w14:paraId="51CF1995" w14:textId="77777777" w:rsidTr="002D393F">
        <w:trPr>
          <w:jc w:val="center"/>
        </w:trPr>
        <w:tc>
          <w:tcPr>
            <w:tcW w:w="0" w:type="auto"/>
            <w:vMerge w:val="restart"/>
            <w:vAlign w:val="center"/>
          </w:tcPr>
          <w:p w14:paraId="074D0F27" w14:textId="77777777" w:rsidR="00701A9E" w:rsidRDefault="00701A9E" w:rsidP="00701A9E">
            <w:pPr>
              <w:pStyle w:val="TAC"/>
              <w:rPr>
                <w:rFonts w:eastAsia="SimSun"/>
                <w:lang w:eastAsia="zh-CN"/>
              </w:rPr>
            </w:pPr>
            <w:r>
              <w:rPr>
                <w:rFonts w:eastAsia="SimSun"/>
                <w:lang w:eastAsia="zh-CN"/>
              </w:rPr>
              <w:t>Repeater  type 1-C</w:t>
            </w:r>
          </w:p>
        </w:tc>
        <w:tc>
          <w:tcPr>
            <w:tcW w:w="3472" w:type="dxa"/>
            <w:shd w:val="clear" w:color="auto" w:fill="auto"/>
          </w:tcPr>
          <w:p w14:paraId="7A80774C" w14:textId="630D7996" w:rsidR="00701A9E" w:rsidRDefault="00701A9E" w:rsidP="00701A9E">
            <w:pPr>
              <w:keepNext/>
              <w:keepLines/>
              <w:spacing w:after="0"/>
              <w:jc w:val="center"/>
              <w:rPr>
                <w:rFonts w:ascii="Arial" w:eastAsia="SimSun" w:hAnsi="Arial" w:cs="Arial"/>
                <w:sz w:val="18"/>
                <w:lang w:eastAsia="zh-CN"/>
              </w:rPr>
            </w:pPr>
            <w:r>
              <w:rPr>
                <w:rFonts w:ascii="Arial" w:eastAsia="SimSun" w:hAnsi="Arial" w:cs="Arial"/>
                <w:sz w:val="18"/>
              </w:rPr>
              <w:t>F</w:t>
            </w:r>
            <w:r>
              <w:rPr>
                <w:rFonts w:ascii="Arial" w:eastAsia="SimSun" w:hAnsi="Arial" w:cs="Arial"/>
                <w:sz w:val="18"/>
                <w:vertAlign w:val="subscript"/>
              </w:rPr>
              <w:t>UL,high</w:t>
            </w:r>
            <w:r>
              <w:rPr>
                <w:rFonts w:ascii="Arial" w:eastAsia="SimSun" w:hAnsi="Arial"/>
                <w:sz w:val="18"/>
              </w:rPr>
              <w:t xml:space="preserve"> – </w:t>
            </w:r>
            <w:r>
              <w:rPr>
                <w:rFonts w:ascii="Arial" w:eastAsia="SimSun" w:hAnsi="Arial" w:cs="Arial"/>
                <w:sz w:val="18"/>
              </w:rPr>
              <w:t>F</w:t>
            </w:r>
            <w:r>
              <w:rPr>
                <w:rFonts w:ascii="Arial" w:eastAsia="SimSun" w:hAnsi="Arial" w:cs="Arial"/>
                <w:sz w:val="18"/>
                <w:vertAlign w:val="subscript"/>
              </w:rPr>
              <w:t>UL,low</w:t>
            </w:r>
            <w:r>
              <w:rPr>
                <w:rFonts w:ascii="Arial" w:eastAsia="SimSun" w:hAnsi="Arial" w:cs="Arial"/>
                <w:sz w:val="18"/>
              </w:rPr>
              <w:t xml:space="preserve"> &lt; </w:t>
            </w:r>
            <w:r>
              <w:rPr>
                <w:rFonts w:ascii="Arial" w:eastAsia="SimSun" w:hAnsi="Arial" w:cs="Arial" w:hint="eastAsia"/>
                <w:sz w:val="18"/>
                <w:lang w:val="en-US" w:eastAsia="zh-CN"/>
              </w:rPr>
              <w:t>200</w:t>
            </w:r>
            <w:r>
              <w:rPr>
                <w:rFonts w:ascii="Arial" w:eastAsia="SimSun" w:hAnsi="Arial" w:cs="Arial"/>
                <w:sz w:val="18"/>
                <w:lang w:eastAsia="zh-CN"/>
              </w:rPr>
              <w:t xml:space="preserve"> MHz, or</w:t>
            </w:r>
          </w:p>
          <w:p w14:paraId="01E9D3B0" w14:textId="35080B46" w:rsidR="00701A9E" w:rsidRDefault="00701A9E" w:rsidP="00701A9E">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w:t>
            </w:r>
            <w:r>
              <w:rPr>
                <w:rFonts w:eastAsia="SimSun" w:cs="Arial" w:hint="eastAsia"/>
                <w:lang w:val="en-US" w:eastAsia="zh-CN"/>
              </w:rPr>
              <w:t>200</w:t>
            </w:r>
            <w:r>
              <w:rPr>
                <w:rFonts w:eastAsia="SimSun" w:cs="Arial"/>
                <w:lang w:eastAsia="zh-CN"/>
              </w:rPr>
              <w:t xml:space="preserve"> MHz</w:t>
            </w:r>
          </w:p>
        </w:tc>
        <w:tc>
          <w:tcPr>
            <w:tcW w:w="0" w:type="auto"/>
            <w:shd w:val="clear" w:color="auto" w:fill="auto"/>
          </w:tcPr>
          <w:p w14:paraId="026AAF2E" w14:textId="10A55A9E" w:rsidR="00701A9E" w:rsidRDefault="00701A9E" w:rsidP="00701A9E">
            <w:pPr>
              <w:pStyle w:val="TAC"/>
              <w:rPr>
                <w:rFonts w:eastAsia="SimSun"/>
              </w:rPr>
            </w:pPr>
            <w:r>
              <w:rPr>
                <w:rFonts w:eastAsia="SimSun" w:hint="eastAsia"/>
                <w:lang w:val="en-US" w:eastAsia="zh-CN"/>
              </w:rPr>
              <w:t>10</w:t>
            </w:r>
          </w:p>
        </w:tc>
      </w:tr>
      <w:tr w:rsidR="00701A9E" w14:paraId="5C7E6EF4" w14:textId="77777777" w:rsidTr="002D393F">
        <w:trPr>
          <w:jc w:val="center"/>
        </w:trPr>
        <w:tc>
          <w:tcPr>
            <w:tcW w:w="0" w:type="auto"/>
            <w:vMerge/>
            <w:vAlign w:val="center"/>
          </w:tcPr>
          <w:p w14:paraId="11153781" w14:textId="77777777" w:rsidR="00701A9E" w:rsidRDefault="00701A9E" w:rsidP="00701A9E">
            <w:pPr>
              <w:pStyle w:val="TAC"/>
              <w:rPr>
                <w:rFonts w:eastAsia="SimSun"/>
              </w:rPr>
            </w:pPr>
          </w:p>
        </w:tc>
        <w:tc>
          <w:tcPr>
            <w:tcW w:w="3472" w:type="dxa"/>
            <w:shd w:val="clear" w:color="auto" w:fill="auto"/>
          </w:tcPr>
          <w:p w14:paraId="553FABDF" w14:textId="32921F3D" w:rsidR="00701A9E" w:rsidRDefault="00701A9E" w:rsidP="00701A9E">
            <w:pPr>
              <w:keepNext/>
              <w:keepLines/>
              <w:spacing w:after="0"/>
              <w:jc w:val="center"/>
              <w:rPr>
                <w:rFonts w:ascii="Arial" w:eastAsia="SimSun" w:hAnsi="Arial" w:cs="Arial"/>
                <w:sz w:val="18"/>
              </w:rPr>
            </w:pPr>
            <w:r>
              <w:rPr>
                <w:rFonts w:ascii="Arial" w:eastAsia="SimSun" w:hAnsi="Arial" w:cs="Arial" w:hint="eastAsia"/>
                <w:sz w:val="18"/>
                <w:lang w:val="en-US" w:eastAsia="zh-CN"/>
              </w:rPr>
              <w:t>200</w:t>
            </w:r>
            <w:r>
              <w:rPr>
                <w:rFonts w:ascii="Arial" w:eastAsia="SimSun" w:hAnsi="Arial" w:cs="Arial"/>
                <w:sz w:val="18"/>
              </w:rPr>
              <w:t xml:space="preserve"> MHz </w:t>
            </w:r>
            <w:r>
              <w:rPr>
                <w:rFonts w:ascii="Arial" w:eastAsia="SimSun" w:hAnsi="Arial" w:cs="Arial" w:hint="eastAsia"/>
                <w:sz w:val="18"/>
              </w:rPr>
              <w:t>≤</w:t>
            </w:r>
            <w:r>
              <w:rPr>
                <w:rFonts w:ascii="Arial" w:eastAsia="SimSun" w:hAnsi="Arial" w:cs="Arial"/>
                <w:sz w:val="18"/>
              </w:rPr>
              <w:t xml:space="preserve"> F</w:t>
            </w:r>
            <w:r>
              <w:rPr>
                <w:rFonts w:ascii="Arial" w:eastAsia="SimSun" w:hAnsi="Arial" w:cs="Arial"/>
                <w:sz w:val="18"/>
                <w:vertAlign w:val="subscript"/>
              </w:rPr>
              <w:t>UL,high</w:t>
            </w:r>
            <w:r>
              <w:rPr>
                <w:rFonts w:ascii="Arial" w:eastAsia="SimSun" w:hAnsi="Arial"/>
                <w:sz w:val="18"/>
              </w:rPr>
              <w:t xml:space="preserve"> – </w:t>
            </w:r>
            <w:r>
              <w:rPr>
                <w:rFonts w:ascii="Arial" w:eastAsia="SimSun" w:hAnsi="Arial" w:cs="Arial"/>
                <w:sz w:val="18"/>
              </w:rPr>
              <w:t>F</w:t>
            </w:r>
            <w:r>
              <w:rPr>
                <w:rFonts w:ascii="Arial" w:eastAsia="SimSun" w:hAnsi="Arial" w:cs="Arial"/>
                <w:sz w:val="18"/>
                <w:vertAlign w:val="subscript"/>
              </w:rPr>
              <w:t>UL,low</w:t>
            </w:r>
            <w:r>
              <w:rPr>
                <w:rFonts w:ascii="Arial" w:eastAsia="SimSun" w:hAnsi="Arial" w:cs="Arial" w:hint="eastAsia"/>
                <w:sz w:val="18"/>
              </w:rPr>
              <w:t xml:space="preserve"> </w:t>
            </w:r>
            <w:r>
              <w:rPr>
                <w:rFonts w:ascii="Arial" w:eastAsia="SimSun" w:hAnsi="Arial" w:cs="Arial" w:hint="eastAsia"/>
                <w:sz w:val="18"/>
              </w:rPr>
              <w:t>≤</w:t>
            </w:r>
            <w:r>
              <w:rPr>
                <w:rFonts w:ascii="Arial" w:eastAsia="SimSun" w:hAnsi="Arial" w:cs="Arial" w:hint="eastAsia"/>
                <w:sz w:val="18"/>
              </w:rPr>
              <w:t xml:space="preserve"> </w:t>
            </w:r>
            <w:r>
              <w:rPr>
                <w:rFonts w:ascii="Arial" w:eastAsia="SimSun" w:hAnsi="Arial" w:cs="Arial"/>
                <w:sz w:val="18"/>
                <w:lang w:eastAsia="zh-CN"/>
              </w:rPr>
              <w:t>900 MHz</w:t>
            </w:r>
            <w:r>
              <w:rPr>
                <w:rFonts w:ascii="Arial" w:eastAsia="SimSun" w:hAnsi="Arial" w:cs="Arial"/>
                <w:sz w:val="18"/>
              </w:rPr>
              <w:t xml:space="preserve"> </w:t>
            </w:r>
          </w:p>
          <w:p w14:paraId="5204FFBA" w14:textId="2AC537B6" w:rsidR="00701A9E" w:rsidRDefault="00701A9E" w:rsidP="00701A9E">
            <w:pPr>
              <w:pStyle w:val="TAC"/>
              <w:rPr>
                <w:rFonts w:eastAsia="SimSun"/>
                <w:b/>
              </w:rPr>
            </w:pPr>
            <w:r>
              <w:rPr>
                <w:rFonts w:eastAsia="SimSun" w:cs="Arial" w:hint="eastAsia"/>
                <w:lang w:val="en-US" w:eastAsia="zh-CN"/>
              </w:rPr>
              <w:t>200</w:t>
            </w:r>
            <w:r>
              <w:rPr>
                <w:rFonts w:eastAsia="SimSun" w:cs="Arial"/>
              </w:rPr>
              <w:t xml:space="preserve">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24D362B5" w14:textId="6AF6FEB5" w:rsidR="00701A9E" w:rsidRDefault="00701A9E" w:rsidP="00701A9E">
            <w:pPr>
              <w:pStyle w:val="TAC"/>
              <w:rPr>
                <w:rFonts w:eastAsia="SimSun"/>
              </w:rPr>
            </w:pPr>
            <w:r>
              <w:rPr>
                <w:rFonts w:eastAsia="SimSun" w:hint="eastAsia"/>
                <w:lang w:val="en-US" w:eastAsia="zh-CN"/>
              </w:rPr>
              <w:t>40</w:t>
            </w:r>
          </w:p>
        </w:tc>
      </w:tr>
    </w:tbl>
    <w:p w14:paraId="79735F21" w14:textId="77777777" w:rsidR="007A43EF" w:rsidRDefault="007A43EF" w:rsidP="007A43EF">
      <w:pPr>
        <w:rPr>
          <w:rFonts w:eastAsia="SimSun"/>
        </w:rPr>
      </w:pPr>
    </w:p>
    <w:p w14:paraId="5A1562AF" w14:textId="77777777" w:rsidR="007A43EF" w:rsidRDefault="007A43EF" w:rsidP="00651533">
      <w:pPr>
        <w:pStyle w:val="NO"/>
        <w:rPr>
          <w:rFonts w:eastAsia="SimSun"/>
          <w:lang w:val="en-US" w:eastAsia="zh-CN"/>
        </w:rPr>
      </w:pPr>
      <w:r>
        <w:rPr>
          <w:rFonts w:eastAsia="SimSun"/>
          <w:lang w:val="en-US" w:eastAsia="zh-CN"/>
        </w:rPr>
        <w:t>NOTE:</w:t>
      </w:r>
      <w:r>
        <w:rPr>
          <w:rFonts w:eastAsia="SimSun"/>
          <w:lang w:val="en-US" w:eastAsia="zh-CN"/>
        </w:rPr>
        <w:tab/>
        <w:t>As the radiated immunity testing is defined in the frequency range 80 MHz to 6 GHz, there is no exclusion band defined for repeater type 2-O.</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27" w:name="_Toc114215757"/>
      <w:bookmarkStart w:id="128" w:name="_Toc124157856"/>
      <w:bookmarkStart w:id="129" w:name="_Toc145429691"/>
      <w:bookmarkStart w:id="130" w:name="_Toc155482194"/>
      <w:bookmarkStart w:id="131" w:name="_Toc161841314"/>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24"/>
      <w:bookmarkEnd w:id="125"/>
      <w:bookmarkEnd w:id="126"/>
      <w:bookmarkEnd w:id="127"/>
      <w:bookmarkEnd w:id="128"/>
      <w:bookmarkEnd w:id="129"/>
      <w:bookmarkEnd w:id="130"/>
      <w:bookmarkEnd w:id="131"/>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202C2934" w14:textId="77777777" w:rsidR="00DF2A00" w:rsidRDefault="00DF2A00" w:rsidP="00DF2A00">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593575DF" w14:textId="77777777" w:rsidR="00DF2A00" w:rsidRDefault="00DF2A00" w:rsidP="00DF2A00">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r w:rsidRPr="00354304">
        <w:rPr>
          <w:snapToGrid w:val="0"/>
        </w:rPr>
        <w:t>TCx)</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77777777" w:rsidR="00DF2A00" w:rsidRPr="0007646A" w:rsidRDefault="00DF2A00" w:rsidP="00DF2A00">
            <w:pPr>
              <w:pStyle w:val="TAC"/>
              <w:rPr>
                <w:highlight w:val="yellow"/>
                <w:lang w:eastAsia="ja-JP"/>
              </w:rPr>
            </w:pPr>
            <w:r w:rsidRPr="0007646A">
              <w:rPr>
                <w:snapToGrid w:val="0"/>
              </w:rPr>
              <w:t xml:space="preserve"> 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Pr="008701BB" w:rsidRDefault="00DF2A00" w:rsidP="00DF2A00">
      <w:pPr>
        <w:rPr>
          <w:highlight w:val="yellow"/>
          <w:lang w:val="en-US"/>
        </w:rPr>
      </w:pPr>
    </w:p>
    <w:p w14:paraId="4149BDE6" w14:textId="77777777" w:rsidR="00B56DF0" w:rsidRDefault="0075659B">
      <w:pPr>
        <w:pStyle w:val="Heading1"/>
      </w:pPr>
      <w:bookmarkStart w:id="132" w:name="_Toc47081134"/>
      <w:bookmarkStart w:id="133" w:name="_Toc24897"/>
      <w:bookmarkStart w:id="134" w:name="_Toc4784"/>
      <w:bookmarkStart w:id="135" w:name="_Toc114215758"/>
      <w:bookmarkStart w:id="136" w:name="_Toc124157857"/>
      <w:bookmarkStart w:id="137" w:name="_Toc145429692"/>
      <w:bookmarkStart w:id="138" w:name="_Toc155482195"/>
      <w:bookmarkStart w:id="139" w:name="_Toc161841315"/>
      <w:r>
        <w:rPr>
          <w:rFonts w:eastAsia="SimSun" w:hint="eastAsia"/>
          <w:lang w:val="en-US" w:eastAsia="zh-CN"/>
        </w:rPr>
        <w:t>5</w:t>
      </w:r>
      <w:r>
        <w:tab/>
      </w:r>
      <w:r>
        <w:rPr>
          <w:rFonts w:hint="eastAsia"/>
        </w:rPr>
        <w:t>Performance assessment</w:t>
      </w:r>
      <w:bookmarkEnd w:id="132"/>
      <w:bookmarkEnd w:id="133"/>
      <w:bookmarkEnd w:id="134"/>
      <w:bookmarkEnd w:id="135"/>
      <w:bookmarkEnd w:id="136"/>
      <w:bookmarkEnd w:id="137"/>
      <w:bookmarkEnd w:id="138"/>
      <w:bookmarkEnd w:id="139"/>
    </w:p>
    <w:p w14:paraId="4149BDE7" w14:textId="77777777" w:rsidR="00B56DF0" w:rsidRDefault="0075659B">
      <w:pPr>
        <w:pStyle w:val="Heading2"/>
      </w:pPr>
      <w:bookmarkStart w:id="140" w:name="_Toc17764"/>
      <w:bookmarkStart w:id="141" w:name="_Toc47081135"/>
      <w:bookmarkStart w:id="142" w:name="_Toc3377"/>
      <w:bookmarkStart w:id="143" w:name="_Toc114215759"/>
      <w:bookmarkStart w:id="144" w:name="_Toc124157858"/>
      <w:bookmarkStart w:id="145" w:name="_Toc145429693"/>
      <w:bookmarkStart w:id="146" w:name="_Toc155482196"/>
      <w:bookmarkStart w:id="147" w:name="_Toc161841316"/>
      <w:r>
        <w:rPr>
          <w:rFonts w:eastAsia="SimSun" w:hint="eastAsia"/>
          <w:lang w:val="en-US" w:eastAsia="zh-CN"/>
        </w:rPr>
        <w:t>5</w:t>
      </w:r>
      <w:r>
        <w:t>.1</w:t>
      </w:r>
      <w:r>
        <w:tab/>
      </w:r>
      <w:r>
        <w:rPr>
          <w:szCs w:val="22"/>
          <w:lang w:val="en-US" w:eastAsia="zh-CN"/>
        </w:rPr>
        <w:t>General</w:t>
      </w:r>
      <w:bookmarkEnd w:id="140"/>
      <w:bookmarkEnd w:id="141"/>
      <w:bookmarkEnd w:id="142"/>
      <w:bookmarkEnd w:id="143"/>
      <w:bookmarkEnd w:id="144"/>
      <w:bookmarkEnd w:id="145"/>
      <w:bookmarkEnd w:id="146"/>
      <w:bookmarkEnd w:id="147"/>
    </w:p>
    <w:p w14:paraId="4DD6189D" w14:textId="77777777" w:rsidR="00A30315" w:rsidRDefault="00A30315" w:rsidP="00A30315">
      <w:pPr>
        <w:rPr>
          <w:rFonts w:eastAsia="SimSun" w:cs="v4.2.0"/>
        </w:rPr>
      </w:pPr>
      <w:bookmarkStart w:id="148" w:name="_Toc47081136"/>
      <w:bookmarkStart w:id="149" w:name="_Toc31122"/>
      <w:bookmarkStart w:id="150"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77777777" w:rsidR="00A30315" w:rsidRDefault="00A30315" w:rsidP="00A30315">
      <w:pPr>
        <w:rPr>
          <w:rFonts w:eastAsia="SimSun"/>
        </w:rPr>
      </w:pPr>
      <w:r>
        <w:rPr>
          <w:rFonts w:eastAsia="SimSun"/>
        </w:rPr>
        <w:t>Performance assessment of a NR repeater with multiple enclosures may be done separately, according to the manufacturer's choice.</w:t>
      </w:r>
    </w:p>
    <w:p w14:paraId="04728DC8" w14:textId="77777777" w:rsidR="00A30315" w:rsidRDefault="00A30315" w:rsidP="00A30315">
      <w:pPr>
        <w:rPr>
          <w:rFonts w:eastAsia="SimSun"/>
        </w:rPr>
      </w:pPr>
      <w:r>
        <w:rPr>
          <w:rFonts w:eastAsia="SimSun"/>
        </w:rPr>
        <w:lastRenderedPageBreak/>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77777777" w:rsidR="00B56DF0" w:rsidRDefault="0075659B">
      <w:pPr>
        <w:pStyle w:val="Heading2"/>
        <w:rPr>
          <w:rFonts w:eastAsia="SimSun"/>
          <w:lang w:val="en-US" w:eastAsia="zh-CN"/>
        </w:rPr>
      </w:pPr>
      <w:bookmarkStart w:id="151" w:name="_Toc114215760"/>
      <w:bookmarkStart w:id="152" w:name="_Toc124157859"/>
      <w:bookmarkStart w:id="153" w:name="_Toc145429694"/>
      <w:bookmarkStart w:id="154" w:name="_Toc155482197"/>
      <w:bookmarkStart w:id="155" w:name="_Toc161841317"/>
      <w:r>
        <w:rPr>
          <w:rFonts w:eastAsia="SimSun" w:hint="eastAsia"/>
          <w:lang w:val="en-US" w:eastAsia="zh-CN"/>
        </w:rPr>
        <w:t>5</w:t>
      </w:r>
      <w:r>
        <w:t>.2</w:t>
      </w:r>
      <w:r>
        <w:tab/>
      </w:r>
      <w:bookmarkEnd w:id="148"/>
      <w:r>
        <w:rPr>
          <w:rFonts w:eastAsia="SimSun" w:hint="eastAsia"/>
          <w:lang w:val="en-US" w:eastAsia="zh-CN"/>
        </w:rPr>
        <w:t>NR repeaters</w:t>
      </w:r>
      <w:bookmarkEnd w:id="149"/>
      <w:bookmarkEnd w:id="150"/>
      <w:bookmarkEnd w:id="151"/>
      <w:bookmarkEnd w:id="152"/>
      <w:bookmarkEnd w:id="153"/>
      <w:bookmarkEnd w:id="154"/>
      <w:bookmarkEnd w:id="155"/>
    </w:p>
    <w:p w14:paraId="4485DC2F" w14:textId="24687B6A" w:rsidR="00A30315" w:rsidRDefault="00DF2A00" w:rsidP="00A30315">
      <w:pPr>
        <w:rPr>
          <w:rFonts w:eastAsia="SimSun" w:cs="v4.2.0"/>
        </w:rPr>
      </w:pPr>
      <w:bookmarkStart w:id="156" w:name="_Toc47081142"/>
      <w:bookmarkStart w:id="157" w:name="_Toc10372"/>
      <w:bookmarkStart w:id="158" w:name="_Toc19639"/>
      <w:r>
        <w:rPr>
          <w:rFonts w:eastAsia="SimSun" w:cs="v4.2.0"/>
        </w:rPr>
        <w:t xml:space="preserve">The parameter used for assessment of performance of a NR repeater is the </w:t>
      </w:r>
      <w:r>
        <w:rPr>
          <w:rFonts w:eastAsia="SimSun" w:cs="v4.2.0" w:hint="eastAsia"/>
          <w:lang w:val="en-US" w:eastAsia="zh-CN"/>
        </w:rPr>
        <w:t>power accuracy</w:t>
      </w:r>
      <w:r>
        <w:rPr>
          <w:rFonts w:eastAsia="SimSun" w:cs="v4.2.0"/>
        </w:rPr>
        <w:t xml:space="preserve"> within the operating band.</w:t>
      </w:r>
    </w:p>
    <w:p w14:paraId="4149BDEB" w14:textId="77777777" w:rsidR="00B56DF0" w:rsidRDefault="0075659B">
      <w:pPr>
        <w:pStyle w:val="Heading2"/>
      </w:pPr>
      <w:bookmarkStart w:id="159" w:name="_Toc114215761"/>
      <w:bookmarkStart w:id="160" w:name="_Toc124157860"/>
      <w:bookmarkStart w:id="161" w:name="_Toc145429695"/>
      <w:bookmarkStart w:id="162" w:name="_Toc155482198"/>
      <w:bookmarkStart w:id="163" w:name="_Toc161841318"/>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56"/>
      <w:bookmarkEnd w:id="157"/>
      <w:bookmarkEnd w:id="158"/>
      <w:bookmarkEnd w:id="159"/>
      <w:bookmarkEnd w:id="160"/>
      <w:bookmarkEnd w:id="161"/>
      <w:bookmarkEnd w:id="162"/>
      <w:bookmarkEnd w:id="163"/>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E926489" w14:textId="77777777" w:rsidR="006A6B9D" w:rsidRDefault="006A6B9D">
      <w:pPr>
        <w:rPr>
          <w:rFonts w:cs="v4.2.0"/>
        </w:rPr>
      </w:pPr>
    </w:p>
    <w:p w14:paraId="4149BDED" w14:textId="77777777" w:rsidR="00B56DF0" w:rsidRDefault="0075659B">
      <w:pPr>
        <w:pStyle w:val="Heading1"/>
      </w:pPr>
      <w:bookmarkStart w:id="164" w:name="_Toc4074"/>
      <w:bookmarkStart w:id="165" w:name="_Toc12885"/>
      <w:bookmarkStart w:id="166" w:name="_Toc47081143"/>
      <w:bookmarkStart w:id="167" w:name="_Toc114215762"/>
      <w:bookmarkStart w:id="168" w:name="_Toc124157861"/>
      <w:bookmarkStart w:id="169" w:name="_Toc145429696"/>
      <w:bookmarkStart w:id="170" w:name="_Toc155482199"/>
      <w:bookmarkStart w:id="171" w:name="_Toc161841319"/>
      <w:r>
        <w:rPr>
          <w:rFonts w:eastAsia="SimSun" w:hint="eastAsia"/>
          <w:lang w:val="en-US" w:eastAsia="zh-CN"/>
        </w:rPr>
        <w:t>6</w:t>
      </w:r>
      <w:r>
        <w:tab/>
      </w:r>
      <w:r>
        <w:rPr>
          <w:rFonts w:hint="eastAsia"/>
        </w:rPr>
        <w:t>Performance criteria</w:t>
      </w:r>
      <w:bookmarkEnd w:id="164"/>
      <w:bookmarkEnd w:id="165"/>
      <w:bookmarkEnd w:id="166"/>
      <w:bookmarkEnd w:id="167"/>
      <w:bookmarkEnd w:id="168"/>
      <w:bookmarkEnd w:id="169"/>
      <w:bookmarkEnd w:id="170"/>
      <w:bookmarkEnd w:id="171"/>
    </w:p>
    <w:p w14:paraId="4149BDEE" w14:textId="77777777" w:rsidR="00B56DF0" w:rsidRDefault="0075659B">
      <w:pPr>
        <w:pStyle w:val="Heading2"/>
        <w:rPr>
          <w:lang w:val="en-US" w:eastAsia="zh-CN"/>
        </w:rPr>
      </w:pPr>
      <w:bookmarkStart w:id="172" w:name="_Toc47081144"/>
      <w:bookmarkStart w:id="173" w:name="_Toc11612"/>
      <w:bookmarkStart w:id="174" w:name="_Toc14407"/>
      <w:bookmarkStart w:id="175" w:name="_Toc114215763"/>
      <w:bookmarkStart w:id="176" w:name="_Toc124157862"/>
      <w:bookmarkStart w:id="177" w:name="_Toc145429697"/>
      <w:bookmarkStart w:id="178" w:name="_Toc155482200"/>
      <w:bookmarkStart w:id="179" w:name="_Toc161841320"/>
      <w:r>
        <w:rPr>
          <w:rFonts w:eastAsia="SimSun" w:hint="eastAsia"/>
          <w:lang w:val="en-US" w:eastAsia="zh-CN"/>
        </w:rPr>
        <w:t>6</w:t>
      </w:r>
      <w:r>
        <w:t>.1</w:t>
      </w:r>
      <w:r>
        <w:tab/>
      </w:r>
      <w:r>
        <w:rPr>
          <w:rFonts w:hint="eastAsia"/>
        </w:rPr>
        <w:t xml:space="preserve">Performance criteria for continuous phenomena for </w:t>
      </w:r>
      <w:bookmarkEnd w:id="172"/>
      <w:r>
        <w:rPr>
          <w:rFonts w:hint="eastAsia"/>
          <w:lang w:val="en-US" w:eastAsia="zh-CN"/>
        </w:rPr>
        <w:t>NR repeaters</w:t>
      </w:r>
      <w:bookmarkEnd w:id="173"/>
      <w:bookmarkEnd w:id="174"/>
      <w:bookmarkEnd w:id="175"/>
      <w:bookmarkEnd w:id="176"/>
      <w:bookmarkEnd w:id="177"/>
      <w:bookmarkEnd w:id="178"/>
      <w:bookmarkEnd w:id="179"/>
    </w:p>
    <w:p w14:paraId="11F4E94F" w14:textId="27BE5FBC" w:rsidR="00DF2A00" w:rsidRDefault="00DF2A00" w:rsidP="00DF2A00">
      <w:pPr>
        <w:rPr>
          <w:rFonts w:eastAsia="SimSun" w:cs="v4.2.0"/>
          <w:lang w:val="en-US" w:eastAsia="zh-CN"/>
        </w:rPr>
      </w:pPr>
      <w:bookmarkStart w:id="180" w:name="_Toc47081147"/>
      <w:bookmarkStart w:id="181" w:name="_Toc2332"/>
      <w:bookmarkStart w:id="182" w:name="_Toc22255"/>
      <w:r>
        <w:rPr>
          <w:rFonts w:eastAsia="SimSun" w:cs="v4.2.0" w:hint="eastAsia"/>
          <w:lang w:val="en-US" w:eastAsia="zh-CN"/>
        </w:rPr>
        <w:t>The power accuracy of the EUT shall be measured throughout the period of exposure of the phenomenon.</w:t>
      </w:r>
    </w:p>
    <w:p w14:paraId="7BA742BA" w14:textId="77777777" w:rsidR="00DF2A00" w:rsidRDefault="00DF2A00" w:rsidP="00DF2A00">
      <w:pPr>
        <w:rPr>
          <w:rFonts w:eastAsia="SimSun" w:cs="v4.2.0"/>
          <w:lang w:val="en-US" w:eastAsia="zh-CN"/>
        </w:rPr>
      </w:pPr>
      <w:r>
        <w:rPr>
          <w:rFonts w:eastAsia="SimSun" w:cs="v4.2.0" w:hint="eastAsia"/>
          <w:lang w:val="en-US" w:eastAsia="zh-CN"/>
        </w:rPr>
        <w:t xml:space="preserve">For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r>
        <w:rPr>
          <w:rFonts w:eastAsia="SimSun" w:cs="v4.2.0" w:hint="eastAsia"/>
          <w:lang w:val="en-US" w:eastAsia="zh-CN"/>
        </w:rPr>
        <w:t>.</w:t>
      </w:r>
    </w:p>
    <w:p w14:paraId="5AB7E144" w14:textId="77777777" w:rsidR="00DF2A00" w:rsidRDefault="00DF2A00" w:rsidP="00DF2A00">
      <w:pPr>
        <w:rPr>
          <w:rFonts w:eastAsia="SimSun" w:cs="v4.2.0"/>
          <w:lang w:val="en-US" w:eastAsia="zh-CN"/>
        </w:rPr>
      </w:pPr>
      <w:r>
        <w:rPr>
          <w:rFonts w:eastAsia="SimSun" w:cs="v4.2.0" w:hint="eastAsia"/>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hint="eastAsia"/>
          <w:lang w:val="en-US" w:eastAsia="zh-CN"/>
        </w:rPr>
        <w:t>±</w:t>
      </w:r>
      <w:r>
        <w:rPr>
          <w:rFonts w:eastAsia="SimSun" w:cs="v4.2.0" w:hint="eastAsia"/>
          <w:lang w:val="en-US" w:eastAsia="zh-CN"/>
        </w:rPr>
        <w:t> 3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77777777" w:rsidR="00B56DF0" w:rsidRDefault="0075659B">
      <w:pPr>
        <w:pStyle w:val="Heading2"/>
        <w:rPr>
          <w:lang w:val="en-US" w:eastAsia="zh-CN"/>
        </w:rPr>
      </w:pPr>
      <w:bookmarkStart w:id="183" w:name="_Toc114215764"/>
      <w:bookmarkStart w:id="184" w:name="_Toc124157863"/>
      <w:bookmarkStart w:id="185" w:name="_Toc145429698"/>
      <w:bookmarkStart w:id="186" w:name="_Toc155482201"/>
      <w:bookmarkStart w:id="187" w:name="_Toc161841321"/>
      <w:r>
        <w:rPr>
          <w:rFonts w:eastAsia="SimSun" w:hint="eastAsia"/>
          <w:lang w:val="en-US" w:eastAsia="zh-CN"/>
        </w:rPr>
        <w:t>6</w:t>
      </w:r>
      <w:r>
        <w:t>.2</w:t>
      </w:r>
      <w:r>
        <w:tab/>
      </w:r>
      <w:r>
        <w:rPr>
          <w:rFonts w:hint="eastAsia"/>
        </w:rPr>
        <w:t xml:space="preserve">Performance criteria for transient phenomena for </w:t>
      </w:r>
      <w:bookmarkEnd w:id="180"/>
      <w:r>
        <w:rPr>
          <w:rFonts w:hint="eastAsia"/>
          <w:lang w:val="en-US" w:eastAsia="zh-CN"/>
        </w:rPr>
        <w:t>NR repeaters</w:t>
      </w:r>
      <w:bookmarkEnd w:id="181"/>
      <w:bookmarkEnd w:id="182"/>
      <w:bookmarkEnd w:id="183"/>
      <w:bookmarkEnd w:id="184"/>
      <w:bookmarkEnd w:id="185"/>
      <w:bookmarkEnd w:id="186"/>
      <w:bookmarkEnd w:id="187"/>
    </w:p>
    <w:p w14:paraId="02B0825C" w14:textId="6CD390D6" w:rsidR="00DF2A00" w:rsidRDefault="00DF2A00" w:rsidP="00DF2A00">
      <w:pPr>
        <w:rPr>
          <w:rFonts w:eastAsia="SimSun" w:cs="v4.2.0"/>
          <w:lang w:val="en-US" w:eastAsia="zh-CN"/>
        </w:rPr>
      </w:pPr>
      <w:bookmarkStart w:id="188" w:name="_Toc22901"/>
      <w:bookmarkStart w:id="189" w:name="_Toc24072"/>
      <w:bookmarkStart w:id="190" w:name="_Toc47081150"/>
      <w:r>
        <w:rPr>
          <w:rFonts w:eastAsia="SimSun" w:cs="v4.2.0" w:hint="eastAsia"/>
          <w:lang w:val="en-US" w:eastAsia="zh-CN"/>
        </w:rPr>
        <w:t>The power accuracy of the EUT shall be measured before the test and after each exposure.</w:t>
      </w:r>
    </w:p>
    <w:p w14:paraId="4885AE6E" w14:textId="77777777" w:rsidR="00DF2A00" w:rsidRDefault="00DF2A00" w:rsidP="00DF2A00">
      <w:pPr>
        <w:rPr>
          <w:rFonts w:eastAsia="SimSun" w:cs="v4.2.0"/>
          <w:lang w:val="en-US" w:eastAsia="zh-CN"/>
        </w:rPr>
      </w:pPr>
      <w:r>
        <w:rPr>
          <w:rFonts w:eastAsia="SimSun" w:cs="v4.2.0"/>
          <w:lang w:val="en-US" w:eastAsia="zh-CN"/>
        </w:rPr>
        <w:t xml:space="preserve">For repeater type 1-C,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2 dB.</w:t>
      </w:r>
    </w:p>
    <w:p w14:paraId="4B8195D8" w14:textId="77777777" w:rsidR="00DF2A00" w:rsidRDefault="00DF2A00" w:rsidP="00DF2A00">
      <w:pPr>
        <w:rPr>
          <w:rFonts w:eastAsia="SimSun" w:cs="v4.2.0"/>
          <w:lang w:val="en-US" w:eastAsia="zh-CN"/>
        </w:rPr>
      </w:pPr>
      <w:r>
        <w:rPr>
          <w:rFonts w:eastAsia="SimSun" w:cs="v4.2.0"/>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3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191" w:name="_Toc114215765"/>
      <w:bookmarkStart w:id="192" w:name="_Toc124157864"/>
      <w:bookmarkStart w:id="193" w:name="_Toc145429699"/>
      <w:bookmarkStart w:id="194" w:name="_Toc155482202"/>
      <w:bookmarkStart w:id="195" w:name="_Toc161841322"/>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188"/>
      <w:bookmarkEnd w:id="189"/>
      <w:bookmarkEnd w:id="190"/>
      <w:bookmarkEnd w:id="191"/>
      <w:bookmarkEnd w:id="192"/>
      <w:bookmarkEnd w:id="193"/>
      <w:bookmarkEnd w:id="194"/>
      <w:bookmarkEnd w:id="195"/>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196" w:name="_Toc47081151"/>
      <w:bookmarkStart w:id="197" w:name="_Toc9880"/>
      <w:bookmarkStart w:id="198" w:name="_Toc22894"/>
      <w:bookmarkStart w:id="199" w:name="_Toc114215766"/>
      <w:bookmarkStart w:id="200" w:name="_Toc124157865"/>
      <w:bookmarkStart w:id="201" w:name="_Toc145429700"/>
      <w:bookmarkStart w:id="202" w:name="_Toc155482203"/>
      <w:bookmarkStart w:id="203" w:name="_Toc161841323"/>
      <w:r>
        <w:rPr>
          <w:rFonts w:eastAsia="SimSun" w:hint="eastAsia"/>
          <w:lang w:val="en-US" w:eastAsia="zh-CN"/>
        </w:rPr>
        <w:lastRenderedPageBreak/>
        <w:t>6</w:t>
      </w:r>
      <w:r>
        <w:t>.</w:t>
      </w:r>
      <w:r>
        <w:rPr>
          <w:rFonts w:eastAsia="SimSun" w:hint="eastAsia"/>
          <w:lang w:val="en-US" w:eastAsia="zh-CN"/>
        </w:rPr>
        <w:t>4</w:t>
      </w:r>
      <w:r>
        <w:tab/>
      </w:r>
      <w:r>
        <w:rPr>
          <w:rFonts w:hint="eastAsia"/>
        </w:rPr>
        <w:t>Performance criteria for transient phenomena for Ancillary equipmen</w:t>
      </w:r>
      <w:r>
        <w:t>t</w:t>
      </w:r>
      <w:bookmarkEnd w:id="196"/>
      <w:bookmarkEnd w:id="197"/>
      <w:bookmarkEnd w:id="198"/>
      <w:bookmarkEnd w:id="199"/>
      <w:bookmarkEnd w:id="200"/>
      <w:bookmarkEnd w:id="201"/>
      <w:bookmarkEnd w:id="202"/>
      <w:bookmarkEnd w:id="203"/>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351019D2" w14:textId="77777777" w:rsidR="006A6B9D" w:rsidRDefault="006A6B9D"/>
    <w:p w14:paraId="4149BDF6" w14:textId="77777777" w:rsidR="00B56DF0" w:rsidRDefault="0075659B">
      <w:pPr>
        <w:pStyle w:val="Heading1"/>
      </w:pPr>
      <w:bookmarkStart w:id="204" w:name="_Toc47081152"/>
      <w:bookmarkStart w:id="205" w:name="_Toc12416"/>
      <w:bookmarkStart w:id="206" w:name="_Toc8367"/>
      <w:bookmarkStart w:id="207" w:name="_Toc114215767"/>
      <w:bookmarkStart w:id="208" w:name="_Toc124157866"/>
      <w:bookmarkStart w:id="209" w:name="_Toc145429701"/>
      <w:bookmarkStart w:id="210" w:name="_Toc155482204"/>
      <w:bookmarkStart w:id="211" w:name="_Toc161841324"/>
      <w:r>
        <w:rPr>
          <w:rFonts w:eastAsia="SimSun" w:hint="eastAsia"/>
          <w:lang w:val="en-US" w:eastAsia="zh-CN"/>
        </w:rPr>
        <w:t>7</w:t>
      </w:r>
      <w:r>
        <w:tab/>
      </w:r>
      <w:r>
        <w:rPr>
          <w:rFonts w:hint="eastAsia"/>
        </w:rPr>
        <w:t>Applicability overview</w:t>
      </w:r>
      <w:bookmarkEnd w:id="204"/>
      <w:bookmarkEnd w:id="205"/>
      <w:bookmarkEnd w:id="206"/>
      <w:bookmarkEnd w:id="207"/>
      <w:bookmarkEnd w:id="208"/>
      <w:bookmarkEnd w:id="209"/>
      <w:bookmarkEnd w:id="210"/>
      <w:bookmarkEnd w:id="211"/>
    </w:p>
    <w:p w14:paraId="4149BDF7" w14:textId="77777777" w:rsidR="00B56DF0" w:rsidRDefault="0075659B">
      <w:pPr>
        <w:pStyle w:val="Heading2"/>
      </w:pPr>
      <w:bookmarkStart w:id="212" w:name="_Toc26303"/>
      <w:bookmarkStart w:id="213" w:name="_Toc47081153"/>
      <w:bookmarkStart w:id="214" w:name="_Toc12422"/>
      <w:bookmarkStart w:id="215" w:name="_Toc114215768"/>
      <w:bookmarkStart w:id="216" w:name="_Toc124157867"/>
      <w:bookmarkStart w:id="217" w:name="_Toc145429702"/>
      <w:bookmarkStart w:id="218" w:name="_Toc155482205"/>
      <w:bookmarkStart w:id="219" w:name="_Toc161841325"/>
      <w:r>
        <w:rPr>
          <w:rFonts w:eastAsia="SimSun" w:hint="eastAsia"/>
          <w:lang w:val="en-US" w:eastAsia="zh-CN"/>
        </w:rPr>
        <w:t>7</w:t>
      </w:r>
      <w:r>
        <w:t>.1</w:t>
      </w:r>
      <w:r>
        <w:tab/>
      </w:r>
      <w:r>
        <w:rPr>
          <w:rFonts w:hint="eastAsia"/>
          <w:lang w:val="en-US" w:eastAsia="zh-CN"/>
        </w:rPr>
        <w:t>Emission</w:t>
      </w:r>
      <w:bookmarkEnd w:id="212"/>
      <w:bookmarkEnd w:id="213"/>
      <w:bookmarkEnd w:id="214"/>
      <w:bookmarkEnd w:id="215"/>
      <w:bookmarkEnd w:id="216"/>
      <w:bookmarkEnd w:id="217"/>
      <w:bookmarkEnd w:id="218"/>
      <w:bookmarkEnd w:id="219"/>
    </w:p>
    <w:p w14:paraId="3964C3E0" w14:textId="77777777" w:rsidR="00546B43" w:rsidRDefault="00546B43" w:rsidP="00546B43">
      <w:pPr>
        <w:keepNext/>
        <w:keepLines/>
        <w:spacing w:before="60"/>
        <w:jc w:val="center"/>
        <w:rPr>
          <w:rFonts w:ascii="Arial" w:eastAsia="SimSun" w:hAnsi="Arial"/>
          <w:b/>
        </w:rPr>
      </w:pPr>
      <w:bookmarkStart w:id="220" w:name="_Toc10375"/>
      <w:bookmarkStart w:id="221" w:name="_Toc16938"/>
      <w:bookmarkStart w:id="222"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1B32DF">
        <w:trPr>
          <w:cantSplit/>
          <w:jc w:val="center"/>
        </w:trPr>
        <w:tc>
          <w:tcPr>
            <w:tcW w:w="1669" w:type="dxa"/>
            <w:tcBorders>
              <w:bottom w:val="nil"/>
            </w:tcBorders>
            <w:shd w:val="clear" w:color="auto" w:fill="auto"/>
          </w:tcPr>
          <w:p w14:paraId="69BB4BCD"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standard</w:t>
            </w:r>
          </w:p>
        </w:tc>
      </w:tr>
      <w:tr w:rsidR="00546B43" w14:paraId="7C6344F0" w14:textId="77777777" w:rsidTr="001B32DF">
        <w:trPr>
          <w:cantSplit/>
          <w:jc w:val="center"/>
        </w:trPr>
        <w:tc>
          <w:tcPr>
            <w:tcW w:w="1669" w:type="dxa"/>
            <w:tcBorders>
              <w:top w:val="nil"/>
            </w:tcBorders>
            <w:shd w:val="clear" w:color="auto" w:fill="auto"/>
          </w:tcPr>
          <w:p w14:paraId="2F51DF1C" w14:textId="77777777" w:rsidR="00546B43" w:rsidRDefault="00546B43" w:rsidP="001B32DF">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46B43" w:rsidRDefault="00546B43" w:rsidP="001B32DF">
            <w:pPr>
              <w:keepNext/>
              <w:keepLines/>
              <w:spacing w:after="0"/>
              <w:jc w:val="center"/>
              <w:rPr>
                <w:rFonts w:ascii="Arial" w:eastAsia="SimSun" w:hAnsi="Arial"/>
                <w:b/>
                <w:sz w:val="18"/>
              </w:rPr>
            </w:pPr>
          </w:p>
        </w:tc>
        <w:tc>
          <w:tcPr>
            <w:tcW w:w="1118" w:type="dxa"/>
          </w:tcPr>
          <w:p w14:paraId="6F45968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NR repeater equipment</w:t>
            </w:r>
          </w:p>
        </w:tc>
        <w:tc>
          <w:tcPr>
            <w:tcW w:w="1044" w:type="dxa"/>
          </w:tcPr>
          <w:p w14:paraId="5BAD1B4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Ancillary equipment</w:t>
            </w:r>
          </w:p>
        </w:tc>
        <w:tc>
          <w:tcPr>
            <w:tcW w:w="1131" w:type="dxa"/>
            <w:tcBorders>
              <w:top w:val="nil"/>
            </w:tcBorders>
            <w:shd w:val="clear" w:color="auto" w:fill="auto"/>
          </w:tcPr>
          <w:p w14:paraId="1AFB4E7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46B43" w:rsidRDefault="00546B43" w:rsidP="001B32DF">
            <w:pPr>
              <w:keepNext/>
              <w:keepLines/>
              <w:spacing w:after="0"/>
              <w:jc w:val="center"/>
              <w:rPr>
                <w:rFonts w:ascii="Arial" w:eastAsia="SimSun" w:hAnsi="Arial"/>
                <w:b/>
                <w:sz w:val="18"/>
              </w:rPr>
            </w:pPr>
          </w:p>
        </w:tc>
      </w:tr>
      <w:tr w:rsidR="00546B43" w14:paraId="5DF2D930" w14:textId="77777777" w:rsidTr="001B32DF">
        <w:trPr>
          <w:cantSplit/>
          <w:jc w:val="center"/>
        </w:trPr>
        <w:tc>
          <w:tcPr>
            <w:tcW w:w="1669" w:type="dxa"/>
          </w:tcPr>
          <w:p w14:paraId="07589AF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0E5B5C56" w14:textId="1F23BE1B"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applicable for</w:t>
            </w:r>
            <w:r>
              <w:rPr>
                <w:rFonts w:ascii="Arial" w:eastAsia="SimSun" w:hAnsi="Arial"/>
                <w:sz w:val="18"/>
                <w:lang w:val="en-US" w:eastAsia="zh-CN"/>
              </w:rPr>
              <w:t xml:space="preserve"> NR </w:t>
            </w:r>
            <w:r w:rsidRPr="008D3E98">
              <w:rPr>
                <w:rFonts w:ascii="Arial" w:eastAsia="SimSun" w:hAnsi="Arial"/>
                <w:i/>
                <w:sz w:val="18"/>
                <w:lang w:eastAsia="en-US"/>
              </w:rPr>
              <w:t>repeater type 1-C</w:t>
            </w:r>
          </w:p>
          <w:p w14:paraId="61F2184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(Note</w:t>
            </w:r>
            <w:r>
              <w:rPr>
                <w:rFonts w:ascii="Arial" w:eastAsia="SimSun" w:hAnsi="Arial"/>
                <w:sz w:val="18"/>
                <w:lang w:val="en-US" w:eastAsia="zh-CN"/>
              </w:rPr>
              <w:t xml:space="preserve"> 1</w:t>
            </w:r>
            <w:r>
              <w:rPr>
                <w:rFonts w:ascii="Arial" w:eastAsia="SimSun" w:hAnsi="Arial" w:hint="eastAsia"/>
                <w:sz w:val="18"/>
                <w:lang w:val="en-US" w:eastAsia="zh-CN"/>
              </w:rPr>
              <w:t>)</w:t>
            </w:r>
          </w:p>
        </w:tc>
        <w:tc>
          <w:tcPr>
            <w:tcW w:w="1044" w:type="dxa"/>
          </w:tcPr>
          <w:p w14:paraId="1F9AF946"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131" w:type="dxa"/>
          </w:tcPr>
          <w:p w14:paraId="1759A7DB"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46B43" w:rsidRDefault="00546B43" w:rsidP="001B32DF">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1B32DF">
        <w:trPr>
          <w:cantSplit/>
          <w:jc w:val="center"/>
        </w:trPr>
        <w:tc>
          <w:tcPr>
            <w:tcW w:w="1669" w:type="dxa"/>
          </w:tcPr>
          <w:p w14:paraId="4882DE67" w14:textId="77777777" w:rsidR="00546B43" w:rsidRDefault="00546B43" w:rsidP="001B32DF">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1B32DF">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1B32DF">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1B32DF">
        <w:trPr>
          <w:cantSplit/>
          <w:jc w:val="center"/>
        </w:trPr>
        <w:tc>
          <w:tcPr>
            <w:tcW w:w="1669" w:type="dxa"/>
          </w:tcPr>
          <w:p w14:paraId="5DDA9927"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1B32DF">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1B32DF">
        <w:trPr>
          <w:cantSplit/>
          <w:jc w:val="center"/>
        </w:trPr>
        <w:tc>
          <w:tcPr>
            <w:tcW w:w="1669" w:type="dxa"/>
          </w:tcPr>
          <w:p w14:paraId="1EB94038"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1B32DF">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1B32DF">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1B32DF">
        <w:trPr>
          <w:cantSplit/>
          <w:jc w:val="center"/>
        </w:trPr>
        <w:tc>
          <w:tcPr>
            <w:tcW w:w="1669" w:type="dxa"/>
          </w:tcPr>
          <w:p w14:paraId="5D255BE1"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1B32DF">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1B32DF">
        <w:trPr>
          <w:cantSplit/>
          <w:jc w:val="center"/>
        </w:trPr>
        <w:tc>
          <w:tcPr>
            <w:tcW w:w="1669" w:type="dxa"/>
          </w:tcPr>
          <w:p w14:paraId="4F0DA98C" w14:textId="77777777" w:rsidR="00546B43" w:rsidRDefault="00546B43" w:rsidP="001B32DF">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1B32DF">
        <w:trPr>
          <w:cantSplit/>
          <w:jc w:val="center"/>
        </w:trPr>
        <w:tc>
          <w:tcPr>
            <w:tcW w:w="1669" w:type="dxa"/>
          </w:tcPr>
          <w:p w14:paraId="06B6BDE2" w14:textId="77777777" w:rsidR="00546B43" w:rsidRDefault="00546B43" w:rsidP="001B32DF">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1B32DF">
        <w:trPr>
          <w:cantSplit/>
          <w:jc w:val="center"/>
        </w:trPr>
        <w:tc>
          <w:tcPr>
            <w:tcW w:w="9857" w:type="dxa"/>
            <w:gridSpan w:val="6"/>
          </w:tcPr>
          <w:p w14:paraId="4DD7DDC0" w14:textId="2DA9512B" w:rsidR="00546B43" w:rsidRDefault="00546B43" w:rsidP="001B32DF">
            <w:pPr>
              <w:keepNext/>
              <w:keepLines/>
              <w:spacing w:after="0"/>
              <w:ind w:left="851" w:hanging="851"/>
              <w:rPr>
                <w:rFonts w:ascii="Arial" w:eastAsia="SimSun" w:hAnsi="Arial"/>
                <w:sz w:val="18"/>
                <w:lang w:val="en-US" w:eastAsia="zh-CN"/>
              </w:rPr>
            </w:pPr>
            <w:r>
              <w:rPr>
                <w:rFonts w:ascii="Arial" w:eastAsia="SimSun" w:hAnsi="Arial"/>
                <w:sz w:val="18"/>
              </w:rPr>
              <w:t>N</w:t>
            </w:r>
            <w:r>
              <w:rPr>
                <w:rFonts w:ascii="Arial" w:eastAsia="SimSun" w:hAnsi="Arial"/>
                <w:sz w:val="18"/>
                <w:lang w:eastAsia="zh-CN"/>
              </w:rPr>
              <w:t>OTE 1</w:t>
            </w:r>
            <w:r>
              <w:rPr>
                <w:rFonts w:ascii="Arial" w:eastAsia="SimSun" w:hAnsi="Arial"/>
                <w:sz w:val="18"/>
              </w:rPr>
              <w:t>:</w:t>
            </w:r>
            <w:r>
              <w:rPr>
                <w:rFonts w:ascii="Arial" w:eastAsia="SimSun" w:hAnsi="Arial"/>
                <w:sz w:val="18"/>
              </w:rPr>
              <w:tab/>
            </w:r>
            <w:r>
              <w:rPr>
                <w:rFonts w:ascii="Arial" w:eastAsia="SimSun" w:hAnsi="Arial" w:hint="eastAsia"/>
                <w:sz w:val="18"/>
                <w:lang w:val="en-US" w:eastAsia="zh-CN"/>
              </w:rPr>
              <w:t xml:space="preserve">Radiated </w:t>
            </w:r>
            <w:r>
              <w:rPr>
                <w:rFonts w:ascii="Arial" w:eastAsia="SimSun" w:hAnsi="Arial"/>
                <w:sz w:val="18"/>
                <w:lang w:val="en-US" w:eastAsia="zh-CN"/>
              </w:rPr>
              <w:t>e</w:t>
            </w:r>
            <w:r>
              <w:rPr>
                <w:rFonts w:ascii="Arial" w:eastAsia="SimSun" w:hAnsi="Arial" w:hint="eastAsia"/>
                <w:sz w:val="18"/>
                <w:lang w:val="en-US" w:eastAsia="zh-CN"/>
              </w:rPr>
              <w:t xml:space="preserve">mission requirements for </w:t>
            </w:r>
            <w:r>
              <w:rPr>
                <w:rFonts w:ascii="Arial" w:eastAsia="SimSun" w:hAnsi="Arial"/>
                <w:sz w:val="18"/>
                <w:lang w:val="en-US" w:eastAsia="zh-CN"/>
              </w:rPr>
              <w:t xml:space="preserve">NR </w:t>
            </w:r>
            <w:r w:rsidRPr="008D3E98">
              <w:rPr>
                <w:rFonts w:ascii="Arial" w:eastAsia="SimSun" w:hAnsi="Arial"/>
                <w:i/>
                <w:sz w:val="18"/>
                <w:lang w:eastAsia="en-US"/>
              </w:rPr>
              <w:t>repeater type 2-O</w:t>
            </w:r>
            <w:r>
              <w:rPr>
                <w:rFonts w:ascii="Arial" w:eastAsia="SimSun" w:hAnsi="Arial" w:hint="eastAsia"/>
                <w:sz w:val="18"/>
                <w:lang w:val="en-US" w:eastAsia="zh-CN"/>
              </w:rPr>
              <w:t xml:space="preserve"> are described in clause 8.2.1. </w:t>
            </w:r>
          </w:p>
          <w:p w14:paraId="6D62EA76" w14:textId="77777777" w:rsidR="00546B43" w:rsidRDefault="00546B43" w:rsidP="001B32DF">
            <w:pPr>
              <w:keepNext/>
              <w:keepLines/>
              <w:spacing w:after="0"/>
              <w:ind w:left="851" w:hanging="851"/>
              <w:rPr>
                <w:rFonts w:ascii="Arial" w:eastAsia="SimSun" w:hAnsi="Arial"/>
                <w:sz w:val="18"/>
                <w:lang w:val="en-US"/>
              </w:rPr>
            </w:pPr>
            <w:r>
              <w:rPr>
                <w:rFonts w:ascii="Arial" w:eastAsia="SimSun" w:hAnsi="Arial"/>
                <w:sz w:val="18"/>
                <w:lang w:val="en-US" w:eastAsia="zh-CN"/>
              </w:rPr>
              <w:t>NOTE 2:</w:t>
            </w:r>
            <w:r>
              <w:rPr>
                <w:rFonts w:ascii="Arial" w:eastAsia="SimSun" w:hAnsi="Arial"/>
                <w:sz w:val="18"/>
                <w:lang w:val="en-US" w:eastAsia="zh-CN"/>
              </w:rPr>
              <w:tab/>
              <w:t xml:space="preserve">Selection of the reference IEC specification is based on the </w:t>
            </w:r>
            <w:r>
              <w:rPr>
                <w:rFonts w:ascii="Arial" w:eastAsia="SimSun"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223" w:name="_Toc114215769"/>
      <w:bookmarkStart w:id="224" w:name="_Toc124157868"/>
      <w:bookmarkStart w:id="225" w:name="_Toc145429703"/>
      <w:bookmarkStart w:id="226" w:name="_Toc155482206"/>
      <w:bookmarkStart w:id="227" w:name="_Toc161841326"/>
      <w:r>
        <w:rPr>
          <w:rFonts w:eastAsia="SimSun" w:hint="eastAsia"/>
          <w:lang w:val="en-US" w:eastAsia="zh-CN"/>
        </w:rPr>
        <w:lastRenderedPageBreak/>
        <w:t>7</w:t>
      </w:r>
      <w:r>
        <w:t>.2</w:t>
      </w:r>
      <w:r>
        <w:tab/>
      </w:r>
      <w:r>
        <w:rPr>
          <w:rFonts w:hint="eastAsia"/>
        </w:rPr>
        <w:t>Immunity</w:t>
      </w:r>
      <w:bookmarkEnd w:id="220"/>
      <w:bookmarkEnd w:id="221"/>
      <w:bookmarkEnd w:id="222"/>
      <w:bookmarkEnd w:id="223"/>
      <w:bookmarkEnd w:id="224"/>
      <w:bookmarkEnd w:id="225"/>
      <w:bookmarkEnd w:id="226"/>
      <w:bookmarkEnd w:id="227"/>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75659B">
            <w:pPr>
              <w:pStyle w:val="TAH"/>
            </w:pPr>
            <w:r>
              <w:t>NR repeater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228" w:name="_Toc47081155"/>
      <w:bookmarkStart w:id="229" w:name="_Toc12537"/>
      <w:bookmarkStart w:id="230" w:name="_Toc22347"/>
      <w:bookmarkStart w:id="231" w:name="_Toc114215770"/>
      <w:bookmarkStart w:id="232" w:name="_Toc124157869"/>
      <w:bookmarkStart w:id="233" w:name="_Toc145429704"/>
      <w:bookmarkStart w:id="234" w:name="_Toc155482207"/>
      <w:bookmarkStart w:id="235" w:name="_Toc161841327"/>
      <w:r>
        <w:rPr>
          <w:rFonts w:eastAsia="SimSun" w:hint="eastAsia"/>
          <w:lang w:val="en-US" w:eastAsia="zh-CN"/>
        </w:rPr>
        <w:t>8</w:t>
      </w:r>
      <w:r>
        <w:tab/>
      </w:r>
      <w:r>
        <w:rPr>
          <w:rFonts w:hint="eastAsia"/>
        </w:rPr>
        <w:t>Emission</w:t>
      </w:r>
      <w:bookmarkEnd w:id="228"/>
      <w:bookmarkEnd w:id="229"/>
      <w:bookmarkEnd w:id="230"/>
      <w:bookmarkEnd w:id="231"/>
      <w:bookmarkEnd w:id="232"/>
      <w:bookmarkEnd w:id="233"/>
      <w:bookmarkEnd w:id="234"/>
      <w:bookmarkEnd w:id="235"/>
    </w:p>
    <w:p w14:paraId="4149BE7C" w14:textId="77777777" w:rsidR="00B56DF0" w:rsidRDefault="0075659B">
      <w:pPr>
        <w:pStyle w:val="Heading2"/>
      </w:pPr>
      <w:bookmarkStart w:id="236" w:name="_Toc47081156"/>
      <w:bookmarkStart w:id="237" w:name="_Toc31789"/>
      <w:bookmarkStart w:id="238" w:name="_Toc20783"/>
      <w:bookmarkStart w:id="239" w:name="_Toc114215771"/>
      <w:bookmarkStart w:id="240" w:name="_Toc124157870"/>
      <w:bookmarkStart w:id="241" w:name="_Toc145429705"/>
      <w:bookmarkStart w:id="242" w:name="_Toc155482208"/>
      <w:bookmarkStart w:id="243" w:name="_Toc161841328"/>
      <w:r>
        <w:rPr>
          <w:rFonts w:eastAsia="SimSun" w:hint="eastAsia"/>
          <w:lang w:val="en-US" w:eastAsia="zh-CN"/>
        </w:rPr>
        <w:t>8</w:t>
      </w:r>
      <w:r>
        <w:t>.1</w:t>
      </w:r>
      <w:r>
        <w:tab/>
      </w:r>
      <w:r>
        <w:rPr>
          <w:rFonts w:hint="eastAsia"/>
        </w:rPr>
        <w:t>Test configurations</w:t>
      </w:r>
      <w:bookmarkEnd w:id="236"/>
      <w:bookmarkEnd w:id="237"/>
      <w:bookmarkEnd w:id="238"/>
      <w:bookmarkEnd w:id="239"/>
      <w:bookmarkEnd w:id="240"/>
      <w:bookmarkEnd w:id="241"/>
      <w:bookmarkEnd w:id="242"/>
      <w:bookmarkEnd w:id="243"/>
    </w:p>
    <w:p w14:paraId="3BE0E620" w14:textId="77777777" w:rsidR="00BB54E9" w:rsidRDefault="00BB54E9" w:rsidP="00BB54E9">
      <w:pPr>
        <w:rPr>
          <w:rFonts w:cs="v4.2.0"/>
        </w:rPr>
      </w:pPr>
      <w:bookmarkStart w:id="244" w:name="_Toc6937"/>
      <w:bookmarkStart w:id="245" w:name="_Toc22885"/>
      <w:bookmarkStart w:id="246"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77777777"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77777777" w:rsidR="00BB54E9" w:rsidRDefault="00BB54E9" w:rsidP="00BB54E9">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D55E4F9" w:rsidR="00BB54E9" w:rsidRDefault="00923BA1" w:rsidP="00BB54E9">
      <w:pPr>
        <w:pStyle w:val="B1"/>
      </w:pPr>
      <w:r>
        <w:t>-</w:t>
      </w:r>
      <w:r>
        <w:tab/>
        <w:t>The test arrangements for</w:t>
      </w:r>
      <w:r>
        <w:rPr>
          <w:rFonts w:eastAsia="SimSun" w:hint="eastAsia"/>
          <w:lang w:val="en-US" w:eastAsia="zh-CN"/>
        </w:rPr>
        <w:t xml:space="preserve"> uplink and downlink of the repeater</w:t>
      </w:r>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247" w:name="_Toc114215772"/>
      <w:bookmarkStart w:id="248" w:name="_Toc124157871"/>
      <w:bookmarkStart w:id="249" w:name="_Toc145429706"/>
      <w:bookmarkStart w:id="250" w:name="_Toc155482209"/>
      <w:bookmarkStart w:id="251" w:name="_Toc161841329"/>
      <w:r>
        <w:rPr>
          <w:rFonts w:eastAsia="SimSun" w:hint="eastAsia"/>
          <w:lang w:val="en-US" w:eastAsia="zh-CN"/>
        </w:rPr>
        <w:t>8</w:t>
      </w:r>
      <w:r>
        <w:t>.2</w:t>
      </w:r>
      <w:r>
        <w:tab/>
      </w:r>
      <w:r>
        <w:rPr>
          <w:rFonts w:hint="eastAsia"/>
        </w:rPr>
        <w:t>Radiated emission</w:t>
      </w:r>
      <w:bookmarkEnd w:id="244"/>
      <w:bookmarkEnd w:id="245"/>
      <w:bookmarkEnd w:id="246"/>
      <w:bookmarkEnd w:id="247"/>
      <w:bookmarkEnd w:id="248"/>
      <w:bookmarkEnd w:id="249"/>
      <w:bookmarkEnd w:id="250"/>
      <w:bookmarkEnd w:id="251"/>
    </w:p>
    <w:p w14:paraId="7283549C" w14:textId="77777777" w:rsidR="00024429" w:rsidRDefault="00024429" w:rsidP="00024429">
      <w:pPr>
        <w:pStyle w:val="Heading3"/>
      </w:pPr>
      <w:bookmarkStart w:id="252" w:name="_Toc74642618"/>
      <w:bookmarkStart w:id="253" w:name="_Toc20994258"/>
      <w:bookmarkStart w:id="254" w:name="_Toc52563707"/>
      <w:bookmarkStart w:id="255" w:name="_Toc37268403"/>
      <w:bookmarkStart w:id="256" w:name="_Toc37268309"/>
      <w:bookmarkStart w:id="257" w:name="_Toc106198116"/>
      <w:bookmarkStart w:id="258" w:name="_Toc37139305"/>
      <w:bookmarkStart w:id="259" w:name="_Toc52563895"/>
      <w:bookmarkStart w:id="260" w:name="_Toc45879613"/>
      <w:bookmarkStart w:id="261" w:name="_Toc29812117"/>
      <w:bookmarkStart w:id="262" w:name="_Toc52563802"/>
      <w:bookmarkStart w:id="263" w:name="_Toc82627382"/>
      <w:bookmarkStart w:id="264" w:name="_Toc76543796"/>
      <w:bookmarkStart w:id="265" w:name="_Toc61181800"/>
      <w:bookmarkStart w:id="266" w:name="_Toc114215773"/>
      <w:bookmarkStart w:id="267" w:name="_Toc124157872"/>
      <w:bookmarkStart w:id="268" w:name="_Toc145429707"/>
      <w:bookmarkStart w:id="269" w:name="_Toc155482210"/>
      <w:bookmarkStart w:id="270" w:name="_Toc161841330"/>
      <w:r>
        <w:t>8.2.</w:t>
      </w:r>
      <w:r>
        <w:rPr>
          <w:rFonts w:hint="eastAsia"/>
        </w:rPr>
        <w:t>1</w:t>
      </w:r>
      <w:r>
        <w:tab/>
        <w:t xml:space="preserve">Radiated emission, </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t>Repeater</w:t>
      </w:r>
      <w:bookmarkEnd w:id="266"/>
      <w:bookmarkEnd w:id="267"/>
      <w:bookmarkEnd w:id="268"/>
      <w:bookmarkEnd w:id="269"/>
      <w:bookmarkEnd w:id="270"/>
    </w:p>
    <w:p w14:paraId="3351D66A" w14:textId="77777777" w:rsidR="00024429" w:rsidRDefault="00024429" w:rsidP="00024429">
      <w:r>
        <w:t xml:space="preserve">This test is applicable to </w:t>
      </w:r>
      <w:r>
        <w:rPr>
          <w:i/>
          <w:iCs/>
        </w:rPr>
        <w:t>repeater type 1-C</w:t>
      </w:r>
      <w:r>
        <w:t>. This test shall be performed on a representative configuration of repeater.</w:t>
      </w:r>
    </w:p>
    <w:p w14:paraId="659B7028" w14:textId="66AA01FD" w:rsidR="00024429" w:rsidRDefault="00306819" w:rsidP="00024429">
      <w:r>
        <w:t xml:space="preserve">For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271" w:name="_Toc45879614"/>
      <w:bookmarkStart w:id="272" w:name="_Toc37268310"/>
      <w:bookmarkStart w:id="273" w:name="_Toc106198117"/>
      <w:bookmarkStart w:id="274" w:name="_Toc82627383"/>
      <w:bookmarkStart w:id="275" w:name="_Toc52563708"/>
      <w:bookmarkStart w:id="276" w:name="_Toc37268404"/>
      <w:bookmarkStart w:id="277" w:name="_Toc76543797"/>
      <w:bookmarkStart w:id="278" w:name="_Toc52563803"/>
      <w:bookmarkStart w:id="279" w:name="_Toc20994259"/>
      <w:bookmarkStart w:id="280" w:name="_Toc29812118"/>
      <w:bookmarkStart w:id="281" w:name="_Toc61181801"/>
      <w:bookmarkStart w:id="282" w:name="_Toc52563896"/>
      <w:bookmarkStart w:id="283" w:name="_Toc37139306"/>
      <w:bookmarkStart w:id="284" w:name="_Toc74642619"/>
      <w:bookmarkStart w:id="285" w:name="_Toc114215774"/>
      <w:bookmarkStart w:id="286" w:name="_Toc124157873"/>
      <w:bookmarkStart w:id="287" w:name="_Toc145429708"/>
      <w:bookmarkStart w:id="288" w:name="_Toc155482211"/>
      <w:bookmarkStart w:id="289" w:name="_Toc161841331"/>
      <w:r>
        <w:t>8.2.1.1</w:t>
      </w:r>
      <w:r>
        <w:tab/>
        <w:t>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290" w:name="_Toc37139307"/>
      <w:bookmarkStart w:id="291" w:name="_Toc52563709"/>
      <w:bookmarkStart w:id="292" w:name="_Toc45879615"/>
      <w:bookmarkStart w:id="293" w:name="_Toc52563804"/>
      <w:bookmarkStart w:id="294" w:name="_Toc29812119"/>
      <w:bookmarkStart w:id="295" w:name="_Toc37268311"/>
      <w:bookmarkStart w:id="296" w:name="_Toc20994260"/>
      <w:bookmarkStart w:id="297" w:name="_Toc106198118"/>
      <w:bookmarkStart w:id="298" w:name="_Toc52563897"/>
      <w:bookmarkStart w:id="299" w:name="_Toc82627384"/>
      <w:bookmarkStart w:id="300" w:name="_Toc74642620"/>
      <w:bookmarkStart w:id="301" w:name="_Toc76543798"/>
      <w:bookmarkStart w:id="302" w:name="_Toc61181802"/>
      <w:bookmarkStart w:id="303" w:name="_Toc37268405"/>
      <w:bookmarkStart w:id="304" w:name="_Toc114215775"/>
      <w:bookmarkStart w:id="305" w:name="_Toc124157874"/>
      <w:bookmarkStart w:id="306" w:name="_Toc145429709"/>
      <w:bookmarkStart w:id="307" w:name="_Toc155482212"/>
      <w:bookmarkStart w:id="308" w:name="_Toc161841332"/>
      <w:r>
        <w:t>8.2.1.2</w:t>
      </w:r>
      <w:r>
        <w:tab/>
        <w:t>Test method</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CAA962C" w14:textId="0A5E2F11" w:rsidR="00024429" w:rsidRDefault="00306819" w:rsidP="00024429">
      <w:pPr>
        <w:pStyle w:val="B1"/>
        <w:rPr>
          <w:color w:val="000000" w:themeColor="text1"/>
        </w:rPr>
      </w:pPr>
      <w:bookmarkStart w:id="309" w:name="_Toc29812120"/>
      <w:bookmarkStart w:id="310" w:name="_Toc20994261"/>
      <w:bookmarkStart w:id="311" w:name="_Toc45879616"/>
      <w:bookmarkStart w:id="312" w:name="_Toc37139308"/>
      <w:bookmarkStart w:id="313" w:name="_Toc37268312"/>
      <w:bookmarkStart w:id="314"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315" w:name="_Toc52563710"/>
      <w:bookmarkStart w:id="316" w:name="_Toc52563898"/>
      <w:bookmarkStart w:id="317" w:name="_Toc82627385"/>
      <w:bookmarkStart w:id="318" w:name="_Toc52563805"/>
      <w:bookmarkStart w:id="319" w:name="_Toc106198119"/>
      <w:bookmarkStart w:id="320" w:name="_Toc61181803"/>
      <w:bookmarkStart w:id="321" w:name="_Toc74642621"/>
      <w:bookmarkStart w:id="322" w:name="_Toc76543799"/>
      <w:bookmarkStart w:id="323" w:name="_Toc114215776"/>
      <w:bookmarkStart w:id="324" w:name="_Toc124157875"/>
      <w:bookmarkStart w:id="325" w:name="_Toc145429710"/>
      <w:bookmarkStart w:id="326" w:name="_Toc155482213"/>
      <w:bookmarkStart w:id="327" w:name="_Toc161841333"/>
      <w:r>
        <w:lastRenderedPageBreak/>
        <w:t>8.2.1.</w:t>
      </w:r>
      <w:r>
        <w:rPr>
          <w:lang w:val="en-US"/>
        </w:rPr>
        <w:t>3</w:t>
      </w:r>
      <w:r>
        <w:tab/>
      </w:r>
      <w:r>
        <w:rPr>
          <w:lang w:val="en-US"/>
        </w:rPr>
        <w:t>Limits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7777777" w:rsidR="00024429" w:rsidRDefault="00024429" w:rsidP="00024429">
      <w:pPr>
        <w:rPr>
          <w:rFonts w:cs="v4.2.0"/>
        </w:rPr>
      </w:pPr>
      <w:r>
        <w:rPr>
          <w:rFonts w:cs="v4.2.0"/>
        </w:rPr>
        <w:t xml:space="preserve">The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6A6B9D">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AC9E6CE" w14:textId="77777777" w:rsidR="0040598B" w:rsidRDefault="0040598B" w:rsidP="006A6B9D">
            <w:pPr>
              <w:pStyle w:val="TAN"/>
              <w:rPr>
                <w:color w:val="000000"/>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EA86C4A" w14:textId="1169DA6F" w:rsidR="0040598B" w:rsidRDefault="0040598B" w:rsidP="006A6B9D">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0E4F2BAD" w14:textId="77777777" w:rsidR="0040598B" w:rsidRDefault="0040598B" w:rsidP="006A6B9D">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52A5C449" w14:textId="226727C7" w:rsidR="00024429" w:rsidRPr="008D3E98" w:rsidRDefault="0040598B" w:rsidP="006A6B9D">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328" w:name="_Toc37268313"/>
      <w:bookmarkStart w:id="329" w:name="_Toc74642622"/>
      <w:bookmarkStart w:id="330" w:name="_Toc76543800"/>
      <w:bookmarkStart w:id="331" w:name="_Toc37268407"/>
      <w:bookmarkStart w:id="332" w:name="_Toc106198120"/>
      <w:bookmarkStart w:id="333" w:name="_Toc52563806"/>
      <w:bookmarkStart w:id="334" w:name="_Toc37139309"/>
      <w:bookmarkStart w:id="335" w:name="_Toc29812121"/>
      <w:bookmarkStart w:id="336" w:name="_Toc45879617"/>
      <w:bookmarkStart w:id="337" w:name="_Toc52563711"/>
      <w:bookmarkStart w:id="338" w:name="_Toc20994262"/>
      <w:bookmarkStart w:id="339" w:name="_Toc61181804"/>
      <w:bookmarkStart w:id="340" w:name="_Toc82627386"/>
      <w:bookmarkStart w:id="341" w:name="_Toc52563899"/>
      <w:bookmarkStart w:id="342" w:name="_Toc114215777"/>
      <w:bookmarkStart w:id="343" w:name="_Toc124157876"/>
      <w:bookmarkStart w:id="344" w:name="_Toc145429711"/>
      <w:bookmarkStart w:id="345" w:name="_Toc155482214"/>
      <w:bookmarkStart w:id="346" w:name="_Toc161841334"/>
      <w:r>
        <w:rPr>
          <w:szCs w:val="22"/>
        </w:rPr>
        <w:t>8.2.1.4</w:t>
      </w:r>
      <w:r>
        <w:rPr>
          <w:szCs w:val="22"/>
        </w:rPr>
        <w:tab/>
        <w:t>Interpretation of the measurement results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lastRenderedPageBreak/>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40598B">
            <w:pPr>
              <w:keepNext/>
              <w:keepLines/>
              <w:spacing w:after="0"/>
              <w:ind w:left="851" w:hanging="851"/>
              <w:rPr>
                <w:rFonts w:ascii="Arial" w:hAnsi="Arial"/>
                <w:sz w:val="18"/>
              </w:rPr>
            </w:pPr>
            <w:r>
              <w:rPr>
                <w:rFonts w:ascii="Arial" w:hAnsi="Arial" w:cs="Arial"/>
                <w:sz w:val="18"/>
              </w:rPr>
              <w:t>NOTE</w:t>
            </w:r>
            <w:r>
              <w:rPr>
                <w:rFonts w:ascii="Arial" w:eastAsia="SimSun" w:hAnsi="Arial" w:cs="Arial" w:hint="eastAsia"/>
                <w:sz w:val="18"/>
                <w:lang w:val="en-US" w:eastAsia="zh-CN"/>
              </w:rPr>
              <w:t xml:space="preserve"> 1</w:t>
            </w:r>
            <w:r>
              <w:rPr>
                <w:rFonts w:ascii="Arial" w:hAnsi="Arial" w:cs="Arial"/>
                <w:sz w:val="18"/>
              </w:rPr>
              <w:t>:</w:t>
            </w:r>
            <w:r>
              <w:rPr>
                <w:rFonts w:ascii="Arial" w:hAnsi="Arial"/>
                <w:sz w:val="18"/>
              </w:rPr>
              <w:tab/>
            </w:r>
            <w:r>
              <w:rPr>
                <w:rFonts w:ascii="Arial" w:hAnsi="Arial" w:cs="Arial"/>
                <w:sz w:val="18"/>
              </w:rPr>
              <w:t xml:space="preserve">This value may be reduced to </w:t>
            </w:r>
            <w:r>
              <w:rPr>
                <w:rFonts w:ascii="Arial" w:hAnsi="Arial"/>
                <w:sz w:val="18"/>
              </w:rPr>
              <w:sym w:font="Symbol" w:char="F0B1"/>
            </w:r>
            <w:r>
              <w:rPr>
                <w:rFonts w:ascii="Arial" w:hAnsi="Arial"/>
                <w:sz w:val="18"/>
              </w:rPr>
              <w:t>6 dB when further information on the potential radiation characteristic of the EUT is available.</w:t>
            </w:r>
          </w:p>
          <w:p w14:paraId="4AF1BE60" w14:textId="0CEE9916" w:rsidR="00024429" w:rsidRDefault="0040598B" w:rsidP="0040598B">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347" w:name="_Toc37268314"/>
      <w:bookmarkStart w:id="348" w:name="_Toc52563807"/>
      <w:bookmarkStart w:id="349" w:name="_Toc82627387"/>
      <w:bookmarkStart w:id="350" w:name="_Toc29812122"/>
      <w:bookmarkStart w:id="351" w:name="_Toc52563900"/>
      <w:bookmarkStart w:id="352" w:name="_Toc74642623"/>
      <w:bookmarkStart w:id="353" w:name="_Toc106198121"/>
      <w:bookmarkStart w:id="354" w:name="_Toc61181805"/>
      <w:bookmarkStart w:id="355" w:name="_Toc52563712"/>
      <w:bookmarkStart w:id="356" w:name="_Toc37139310"/>
      <w:bookmarkStart w:id="357" w:name="_Toc76543801"/>
      <w:bookmarkStart w:id="358" w:name="_Toc45879618"/>
      <w:bookmarkStart w:id="359" w:name="_Toc20994263"/>
      <w:bookmarkStart w:id="360" w:name="_Toc37268408"/>
      <w:bookmarkStart w:id="361" w:name="_Toc114215778"/>
      <w:bookmarkStart w:id="362" w:name="_Toc124157877"/>
      <w:bookmarkStart w:id="363" w:name="_Toc145429712"/>
      <w:bookmarkStart w:id="364" w:name="_Toc155482215"/>
      <w:bookmarkStart w:id="365" w:name="_Toc161841335"/>
      <w:r>
        <w:t>8.2.2</w:t>
      </w:r>
      <w:r>
        <w:tab/>
        <w:t xml:space="preserve">Radiated emission, </w:t>
      </w:r>
      <w:r>
        <w:rPr>
          <w:rFonts w:hint="eastAsia"/>
          <w:lang w:val="en-US" w:eastAsia="zh-CN"/>
        </w:rPr>
        <w:t>a</w:t>
      </w:r>
      <w:r>
        <w:t>ncillary equipment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366" w:name="_Toc37268315"/>
      <w:bookmarkStart w:id="367" w:name="_Toc61181806"/>
      <w:bookmarkStart w:id="368" w:name="_Toc52563713"/>
      <w:bookmarkStart w:id="369" w:name="_Toc45879619"/>
      <w:bookmarkStart w:id="370" w:name="_Toc82627388"/>
      <w:bookmarkStart w:id="371" w:name="_Toc76543802"/>
      <w:bookmarkStart w:id="372" w:name="_Toc37139311"/>
      <w:bookmarkStart w:id="373" w:name="_Toc20994264"/>
      <w:bookmarkStart w:id="374" w:name="_Toc106198122"/>
      <w:bookmarkStart w:id="375" w:name="_Toc29812123"/>
      <w:bookmarkStart w:id="376" w:name="_Toc37268409"/>
      <w:bookmarkStart w:id="377" w:name="_Toc52563901"/>
      <w:bookmarkStart w:id="378" w:name="_Toc52563808"/>
      <w:bookmarkStart w:id="379" w:name="_Toc74642624"/>
      <w:bookmarkStart w:id="380" w:name="_Toc114215779"/>
      <w:bookmarkStart w:id="381" w:name="_Toc124157878"/>
      <w:bookmarkStart w:id="382" w:name="_Toc145429713"/>
      <w:bookmarkStart w:id="383" w:name="_Toc155482216"/>
      <w:bookmarkStart w:id="384" w:name="_Toc161841336"/>
      <w:r>
        <w:t>8.2.2.1</w:t>
      </w:r>
      <w:r>
        <w:tab/>
        <w:t>Definition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385" w:name="_Toc45879620"/>
      <w:bookmarkStart w:id="386" w:name="_Toc20994265"/>
      <w:bookmarkStart w:id="387" w:name="_Toc82627389"/>
      <w:bookmarkStart w:id="388" w:name="_Toc74642625"/>
      <w:bookmarkStart w:id="389" w:name="_Toc76543803"/>
      <w:bookmarkStart w:id="390" w:name="_Toc61181807"/>
      <w:bookmarkStart w:id="391" w:name="_Toc37268316"/>
      <w:bookmarkStart w:id="392" w:name="_Toc37139312"/>
      <w:bookmarkStart w:id="393" w:name="_Toc37268410"/>
      <w:bookmarkStart w:id="394" w:name="_Toc52563809"/>
      <w:bookmarkStart w:id="395" w:name="_Toc106198123"/>
      <w:bookmarkStart w:id="396" w:name="_Toc29812124"/>
      <w:bookmarkStart w:id="397" w:name="_Toc52563902"/>
      <w:bookmarkStart w:id="398" w:name="_Toc52563714"/>
      <w:bookmarkStart w:id="399" w:name="_Toc114215780"/>
      <w:bookmarkStart w:id="400" w:name="_Toc124157879"/>
      <w:bookmarkStart w:id="401" w:name="_Toc145429714"/>
      <w:bookmarkStart w:id="402" w:name="_Toc155482217"/>
      <w:bookmarkStart w:id="403" w:name="_Toc161841337"/>
      <w:r>
        <w:t>8.2.2.2</w:t>
      </w:r>
      <w:r>
        <w:tab/>
        <w:t>Test method</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404" w:name="_Toc106198124"/>
      <w:bookmarkStart w:id="405" w:name="_Toc52563810"/>
      <w:bookmarkStart w:id="406" w:name="_Toc37268411"/>
      <w:bookmarkStart w:id="407" w:name="_Toc37268317"/>
      <w:bookmarkStart w:id="408" w:name="_Toc29812125"/>
      <w:bookmarkStart w:id="409" w:name="_Toc37139313"/>
      <w:bookmarkStart w:id="410" w:name="_Toc52563715"/>
      <w:bookmarkStart w:id="411" w:name="_Toc20994266"/>
      <w:bookmarkStart w:id="412" w:name="_Toc76543804"/>
      <w:bookmarkStart w:id="413" w:name="_Toc61181808"/>
      <w:bookmarkStart w:id="414" w:name="_Toc45879621"/>
      <w:bookmarkStart w:id="415" w:name="_Toc74642626"/>
      <w:bookmarkStart w:id="416" w:name="_Toc82627390"/>
      <w:bookmarkStart w:id="417" w:name="_Toc52563903"/>
      <w:bookmarkStart w:id="418" w:name="_Toc114215781"/>
      <w:bookmarkStart w:id="419" w:name="_Toc124157880"/>
      <w:bookmarkStart w:id="420" w:name="_Toc145429715"/>
      <w:bookmarkStart w:id="421" w:name="_Toc155482218"/>
      <w:bookmarkStart w:id="422" w:name="_Toc161841338"/>
      <w:r>
        <w:t>8.2.2.3</w:t>
      </w:r>
      <w:r>
        <w:tab/>
        <w:t>Limits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423" w:name="_Toc13334"/>
      <w:bookmarkStart w:id="424" w:name="_Toc47081158"/>
      <w:bookmarkStart w:id="425" w:name="_Toc30761"/>
      <w:bookmarkStart w:id="426" w:name="_Toc114215782"/>
      <w:bookmarkStart w:id="427" w:name="_Toc124157881"/>
      <w:bookmarkStart w:id="428" w:name="_Toc145429716"/>
      <w:bookmarkStart w:id="429" w:name="_Toc155482219"/>
      <w:bookmarkStart w:id="430" w:name="_Toc161841339"/>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423"/>
      <w:bookmarkEnd w:id="424"/>
      <w:bookmarkEnd w:id="425"/>
      <w:bookmarkEnd w:id="426"/>
      <w:bookmarkEnd w:id="427"/>
      <w:bookmarkEnd w:id="428"/>
      <w:bookmarkEnd w:id="429"/>
      <w:bookmarkEnd w:id="430"/>
    </w:p>
    <w:p w14:paraId="4149BE81" w14:textId="77777777" w:rsidR="00B56DF0" w:rsidRDefault="0075659B" w:rsidP="006A6B9D">
      <w:pPr>
        <w:rPr>
          <w:i/>
        </w:rPr>
      </w:pPr>
      <w: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431" w:name="_Toc37139315"/>
      <w:bookmarkStart w:id="432" w:name="_Toc76543760"/>
      <w:bookmarkStart w:id="433" w:name="_Toc29812127"/>
      <w:bookmarkStart w:id="434" w:name="_Toc61181755"/>
      <w:bookmarkStart w:id="435" w:name="_Toc37268319"/>
      <w:bookmarkStart w:id="436" w:name="_Toc52560427"/>
      <w:bookmarkStart w:id="437" w:name="_Toc20994268"/>
      <w:bookmarkStart w:id="438" w:name="_Toc52560331"/>
      <w:bookmarkStart w:id="439" w:name="_Toc37268413"/>
      <w:bookmarkStart w:id="440" w:name="_Toc82627582"/>
      <w:bookmarkStart w:id="441" w:name="_Toc74642722"/>
      <w:bookmarkStart w:id="442" w:name="_Toc52560740"/>
      <w:bookmarkStart w:id="443" w:name="_Toc52560521"/>
      <w:bookmarkStart w:id="444" w:name="_Toc45879623"/>
      <w:bookmarkStart w:id="445" w:name="_Toc114215783"/>
      <w:bookmarkStart w:id="446" w:name="_Toc124157882"/>
      <w:bookmarkStart w:id="447" w:name="_Toc145429717"/>
      <w:bookmarkStart w:id="448" w:name="_Toc155482220"/>
      <w:bookmarkStart w:id="449" w:name="_Toc161841340"/>
      <w:r>
        <w:t>8.3.1</w:t>
      </w:r>
      <w:r>
        <w:tab/>
        <w:t>Definition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450" w:name="_Toc37268320"/>
      <w:bookmarkStart w:id="451" w:name="_Toc52560332"/>
      <w:bookmarkStart w:id="452" w:name="_Toc45879624"/>
      <w:bookmarkStart w:id="453" w:name="_Toc52560522"/>
      <w:bookmarkStart w:id="454" w:name="_Toc37268414"/>
      <w:bookmarkStart w:id="455" w:name="_Toc29812128"/>
      <w:bookmarkStart w:id="456" w:name="_Toc52560428"/>
      <w:bookmarkStart w:id="457" w:name="_Toc76543761"/>
      <w:bookmarkStart w:id="458" w:name="_Toc82627583"/>
      <w:bookmarkStart w:id="459" w:name="_Toc37139316"/>
      <w:bookmarkStart w:id="460" w:name="_Toc74642723"/>
      <w:bookmarkStart w:id="461" w:name="_Toc52560741"/>
      <w:bookmarkStart w:id="462" w:name="_Toc61181756"/>
      <w:bookmarkStart w:id="463" w:name="_Toc20994269"/>
      <w:bookmarkStart w:id="464" w:name="_Toc114215784"/>
      <w:bookmarkStart w:id="465" w:name="_Toc124157883"/>
      <w:bookmarkStart w:id="466" w:name="_Toc145429718"/>
      <w:bookmarkStart w:id="467" w:name="_Toc155482221"/>
      <w:bookmarkStart w:id="468" w:name="_Toc161841341"/>
      <w:r>
        <w:t>8.3.2</w:t>
      </w:r>
      <w:r>
        <w:tab/>
        <w:t>Test method</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469" w:name="_Toc52560523"/>
      <w:bookmarkStart w:id="470" w:name="_Toc20994270"/>
      <w:bookmarkStart w:id="471" w:name="_Toc37268321"/>
      <w:bookmarkStart w:id="472" w:name="_Toc52560429"/>
      <w:bookmarkStart w:id="473" w:name="_Toc45879625"/>
      <w:bookmarkStart w:id="474" w:name="_Toc82627584"/>
      <w:bookmarkStart w:id="475" w:name="_Toc76543762"/>
      <w:bookmarkStart w:id="476" w:name="_Toc37139317"/>
      <w:bookmarkStart w:id="477" w:name="_Toc52560333"/>
      <w:bookmarkStart w:id="478" w:name="_Toc61181757"/>
      <w:bookmarkStart w:id="479" w:name="_Toc37268415"/>
      <w:bookmarkStart w:id="480" w:name="_Toc52560742"/>
      <w:bookmarkStart w:id="481" w:name="_Toc74642724"/>
      <w:bookmarkStart w:id="482" w:name="_Toc29812129"/>
      <w:bookmarkStart w:id="483" w:name="_Toc114215785"/>
      <w:bookmarkStart w:id="484" w:name="_Toc124157884"/>
      <w:bookmarkStart w:id="485" w:name="_Toc145429719"/>
      <w:bookmarkStart w:id="486" w:name="_Toc155482222"/>
      <w:bookmarkStart w:id="487" w:name="_Toc161841342"/>
      <w:r>
        <w:t>8.3.3</w:t>
      </w:r>
      <w:r>
        <w:tab/>
        <w:t>Limits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488" w:name="_Toc2566"/>
      <w:bookmarkStart w:id="489" w:name="_Toc47081159"/>
      <w:bookmarkStart w:id="490" w:name="_Toc16708"/>
      <w:bookmarkStart w:id="491" w:name="_Toc114215786"/>
      <w:bookmarkStart w:id="492" w:name="_Toc124157885"/>
      <w:bookmarkStart w:id="493" w:name="_Toc145429720"/>
      <w:bookmarkStart w:id="494" w:name="_Toc155482223"/>
      <w:bookmarkStart w:id="495" w:name="_Toc161841343"/>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488"/>
      <w:bookmarkEnd w:id="489"/>
      <w:bookmarkEnd w:id="490"/>
      <w:bookmarkEnd w:id="491"/>
      <w:bookmarkEnd w:id="492"/>
      <w:bookmarkEnd w:id="493"/>
      <w:bookmarkEnd w:id="494"/>
      <w:bookmarkEnd w:id="495"/>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496" w:name="_Toc76543764"/>
      <w:bookmarkStart w:id="497" w:name="_Toc37268417"/>
      <w:bookmarkStart w:id="498" w:name="_Toc52560335"/>
      <w:bookmarkStart w:id="499" w:name="_Toc37268323"/>
      <w:bookmarkStart w:id="500" w:name="_Toc61181759"/>
      <w:bookmarkStart w:id="501" w:name="_Toc74642726"/>
      <w:bookmarkStart w:id="502" w:name="_Toc82627586"/>
      <w:bookmarkStart w:id="503" w:name="_Toc29812131"/>
      <w:bookmarkStart w:id="504" w:name="_Toc52560744"/>
      <w:bookmarkStart w:id="505" w:name="_Toc20994272"/>
      <w:bookmarkStart w:id="506" w:name="_Toc52560431"/>
      <w:bookmarkStart w:id="507" w:name="_Toc37139319"/>
      <w:bookmarkStart w:id="508" w:name="_Toc45879627"/>
      <w:bookmarkStart w:id="509" w:name="_Toc52560525"/>
      <w:bookmarkStart w:id="510" w:name="_Toc114215787"/>
      <w:bookmarkStart w:id="511" w:name="_Toc124157886"/>
      <w:bookmarkStart w:id="512" w:name="_Toc145429721"/>
      <w:bookmarkStart w:id="513" w:name="_Toc155482224"/>
      <w:bookmarkStart w:id="514" w:name="_Toc161841344"/>
      <w:r>
        <w:t>8.4.1</w:t>
      </w:r>
      <w:r>
        <w:tab/>
        <w:t>Definition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515" w:name="_Toc37139320"/>
      <w:bookmarkStart w:id="516" w:name="_Toc37268418"/>
      <w:bookmarkStart w:id="517" w:name="_Toc37268324"/>
      <w:bookmarkStart w:id="518" w:name="_Toc61181760"/>
      <w:bookmarkStart w:id="519" w:name="_Toc82627587"/>
      <w:bookmarkStart w:id="520" w:name="_Toc52560432"/>
      <w:bookmarkStart w:id="521" w:name="_Toc74642727"/>
      <w:bookmarkStart w:id="522" w:name="_Toc29812132"/>
      <w:bookmarkStart w:id="523" w:name="_Toc76543765"/>
      <w:bookmarkStart w:id="524" w:name="_Toc52560336"/>
      <w:bookmarkStart w:id="525" w:name="_Toc45879628"/>
      <w:bookmarkStart w:id="526" w:name="_Toc20994273"/>
      <w:bookmarkStart w:id="527" w:name="_Toc52560745"/>
      <w:bookmarkStart w:id="528" w:name="_Toc52560526"/>
      <w:bookmarkStart w:id="529" w:name="_Toc114215788"/>
      <w:bookmarkStart w:id="530" w:name="_Toc124157887"/>
      <w:bookmarkStart w:id="531" w:name="_Toc145429722"/>
      <w:bookmarkStart w:id="532" w:name="_Toc155482225"/>
      <w:bookmarkStart w:id="533" w:name="_Toc161841345"/>
      <w:r>
        <w:t>8.4.2</w:t>
      </w:r>
      <w:r>
        <w:tab/>
        <w:t>Test method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534" w:name="_Toc82627588"/>
      <w:bookmarkStart w:id="535" w:name="_Toc61181761"/>
      <w:bookmarkStart w:id="536" w:name="_Toc45879629"/>
      <w:bookmarkStart w:id="537" w:name="_Toc76543766"/>
      <w:bookmarkStart w:id="538" w:name="_Toc52560337"/>
      <w:bookmarkStart w:id="539" w:name="_Toc37268419"/>
      <w:bookmarkStart w:id="540" w:name="_Toc20994274"/>
      <w:bookmarkStart w:id="541" w:name="_Toc52560527"/>
      <w:bookmarkStart w:id="542" w:name="_Toc29812133"/>
      <w:bookmarkStart w:id="543" w:name="_Toc52560746"/>
      <w:bookmarkStart w:id="544" w:name="_Toc37139321"/>
      <w:bookmarkStart w:id="545" w:name="_Toc52560433"/>
      <w:bookmarkStart w:id="546" w:name="_Toc74642728"/>
      <w:bookmarkStart w:id="547" w:name="_Toc37268325"/>
      <w:bookmarkStart w:id="548" w:name="_Toc114215789"/>
      <w:bookmarkStart w:id="549" w:name="_Toc124157888"/>
      <w:bookmarkStart w:id="550" w:name="_Toc145429723"/>
      <w:bookmarkStart w:id="551" w:name="_Toc155482226"/>
      <w:bookmarkStart w:id="552" w:name="_Toc161841346"/>
      <w:r>
        <w:t>8.4.3</w:t>
      </w:r>
      <w:r>
        <w:tab/>
        <w:t>Limits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rsidP="006A6B9D">
      <w:pPr>
        <w:rPr>
          <w:rFonts w:cs="v4.2.0"/>
          <w:i/>
        </w:rPr>
      </w:pPr>
      <w:r>
        <w:t xml:space="preserve">Alternatively, for equipment intended to be used in telecommunication centres the limits given in </w:t>
      </w:r>
      <w:r>
        <w:rPr>
          <w:rFonts w:hint="eastAsia"/>
          <w:lang w:val="en-US" w:eastAsia="zh-CN"/>
        </w:rPr>
        <w:t xml:space="preserve">CISPR 32 [5] </w:t>
      </w:r>
      <w:r>
        <w:t xml:space="preserve">table </w:t>
      </w:r>
      <w:r>
        <w:rPr>
          <w:rFonts w:hint="eastAsia"/>
          <w:lang w:val="en-US" w:eastAsia="zh-CN"/>
        </w:rPr>
        <w:t>A.9</w:t>
      </w:r>
      <w:r>
        <w:t xml:space="preserve"> shall be used.</w:t>
      </w:r>
    </w:p>
    <w:p w14:paraId="4149BE9C" w14:textId="77777777" w:rsidR="00B56DF0" w:rsidRDefault="0075659B">
      <w:pPr>
        <w:pStyle w:val="Heading2"/>
      </w:pPr>
      <w:bookmarkStart w:id="553" w:name="_Toc14341"/>
      <w:bookmarkStart w:id="554" w:name="_Toc47081160"/>
      <w:bookmarkStart w:id="555" w:name="_Toc21249"/>
      <w:bookmarkStart w:id="556" w:name="_Toc114215790"/>
      <w:bookmarkStart w:id="557" w:name="_Toc124157889"/>
      <w:bookmarkStart w:id="558" w:name="_Toc145429724"/>
      <w:bookmarkStart w:id="559" w:name="_Toc155482227"/>
      <w:bookmarkStart w:id="560" w:name="_Toc161841347"/>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553"/>
      <w:bookmarkEnd w:id="554"/>
      <w:bookmarkEnd w:id="555"/>
      <w:bookmarkEnd w:id="556"/>
      <w:bookmarkEnd w:id="557"/>
      <w:bookmarkEnd w:id="558"/>
      <w:bookmarkEnd w:id="559"/>
      <w:bookmarkEnd w:id="560"/>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561" w:name="_Toc52560339"/>
      <w:bookmarkStart w:id="562" w:name="_Toc74642730"/>
      <w:bookmarkStart w:id="563" w:name="_Toc82627590"/>
      <w:bookmarkStart w:id="564" w:name="_Toc76543768"/>
      <w:bookmarkStart w:id="565" w:name="_Toc52560529"/>
      <w:bookmarkStart w:id="566" w:name="_Toc52560748"/>
      <w:bookmarkStart w:id="567" w:name="_Toc61181763"/>
      <w:bookmarkStart w:id="568" w:name="_Toc52560435"/>
      <w:bookmarkStart w:id="569" w:name="_Toc114215791"/>
      <w:bookmarkStart w:id="570" w:name="_Toc124157890"/>
      <w:bookmarkStart w:id="571" w:name="_Toc145429725"/>
      <w:bookmarkStart w:id="572" w:name="_Toc155482228"/>
      <w:bookmarkStart w:id="573" w:name="_Toc161841348"/>
      <w:bookmarkStart w:id="574" w:name="_Toc52563913"/>
      <w:bookmarkStart w:id="575" w:name="_Toc37268421"/>
      <w:bookmarkStart w:id="576" w:name="_Toc74642636"/>
      <w:bookmarkStart w:id="577" w:name="_Toc37139323"/>
      <w:bookmarkStart w:id="578" w:name="_Toc61181818"/>
      <w:bookmarkStart w:id="579" w:name="_Toc37268327"/>
      <w:bookmarkStart w:id="580" w:name="_Toc29812135"/>
      <w:bookmarkStart w:id="581" w:name="_Toc52563820"/>
      <w:bookmarkStart w:id="582" w:name="_Toc52563725"/>
      <w:bookmarkStart w:id="583" w:name="_Toc45879631"/>
      <w:bookmarkStart w:id="584" w:name="_Toc76543814"/>
      <w:bookmarkStart w:id="585" w:name="_Toc13376"/>
      <w:bookmarkStart w:id="586" w:name="_Toc20994276"/>
      <w:r>
        <w:t>8.</w:t>
      </w:r>
      <w:r>
        <w:rPr>
          <w:rFonts w:hint="eastAsia"/>
        </w:rPr>
        <w:t>5</w:t>
      </w:r>
      <w:r>
        <w:t>.1</w:t>
      </w:r>
      <w:r>
        <w:tab/>
        <w:t>Definition</w:t>
      </w:r>
      <w:bookmarkEnd w:id="561"/>
      <w:bookmarkEnd w:id="562"/>
      <w:bookmarkEnd w:id="563"/>
      <w:bookmarkEnd w:id="564"/>
      <w:bookmarkEnd w:id="565"/>
      <w:bookmarkEnd w:id="566"/>
      <w:bookmarkEnd w:id="567"/>
      <w:bookmarkEnd w:id="568"/>
      <w:bookmarkEnd w:id="569"/>
      <w:bookmarkEnd w:id="570"/>
      <w:bookmarkEnd w:id="571"/>
      <w:bookmarkEnd w:id="572"/>
      <w:bookmarkEnd w:id="573"/>
    </w:p>
    <w:bookmarkEnd w:id="574"/>
    <w:bookmarkEnd w:id="575"/>
    <w:bookmarkEnd w:id="576"/>
    <w:bookmarkEnd w:id="577"/>
    <w:bookmarkEnd w:id="578"/>
    <w:bookmarkEnd w:id="579"/>
    <w:bookmarkEnd w:id="580"/>
    <w:bookmarkEnd w:id="581"/>
    <w:bookmarkEnd w:id="582"/>
    <w:bookmarkEnd w:id="583"/>
    <w:bookmarkEnd w:id="584"/>
    <w:bookmarkEnd w:id="585"/>
    <w:bookmarkEnd w:id="586"/>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587" w:name="_Toc37268328"/>
      <w:bookmarkStart w:id="588" w:name="_Toc74642731"/>
      <w:bookmarkStart w:id="589" w:name="_Toc52560340"/>
      <w:bookmarkStart w:id="590" w:name="_Toc76543769"/>
      <w:bookmarkStart w:id="591" w:name="_Toc52560436"/>
      <w:bookmarkStart w:id="592" w:name="_Toc20994277"/>
      <w:bookmarkStart w:id="593" w:name="_Toc37268422"/>
      <w:bookmarkStart w:id="594" w:name="_Toc61181764"/>
      <w:bookmarkStart w:id="595" w:name="_Toc37139324"/>
      <w:bookmarkStart w:id="596" w:name="_Toc52560749"/>
      <w:bookmarkStart w:id="597" w:name="_Toc29812136"/>
      <w:bookmarkStart w:id="598" w:name="_Toc52560530"/>
      <w:bookmarkStart w:id="599" w:name="_Toc45879632"/>
      <w:bookmarkStart w:id="600" w:name="_Toc82627591"/>
      <w:bookmarkStart w:id="601" w:name="_Toc114215792"/>
      <w:bookmarkStart w:id="602" w:name="_Toc124157891"/>
      <w:bookmarkStart w:id="603" w:name="_Toc145429726"/>
      <w:bookmarkStart w:id="604" w:name="_Toc155482229"/>
      <w:bookmarkStart w:id="605" w:name="_Toc161841349"/>
      <w:r>
        <w:t>8.</w:t>
      </w:r>
      <w:r>
        <w:rPr>
          <w:rFonts w:hint="eastAsia"/>
        </w:rPr>
        <w:t>5</w:t>
      </w:r>
      <w:r>
        <w:t>.2</w:t>
      </w:r>
      <w:r>
        <w:tab/>
        <w:t>Test method</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606" w:name="_Toc61181765"/>
      <w:bookmarkStart w:id="607" w:name="_Toc29812137"/>
      <w:bookmarkStart w:id="608" w:name="_Toc76543770"/>
      <w:bookmarkStart w:id="609" w:name="_Toc37268423"/>
      <w:bookmarkStart w:id="610" w:name="_Toc52560437"/>
      <w:bookmarkStart w:id="611" w:name="_Toc37268329"/>
      <w:bookmarkStart w:id="612" w:name="_Toc74642732"/>
      <w:bookmarkStart w:id="613" w:name="_Toc82627592"/>
      <w:bookmarkStart w:id="614" w:name="_Toc52560531"/>
      <w:bookmarkStart w:id="615" w:name="_Toc20994278"/>
      <w:bookmarkStart w:id="616" w:name="_Toc45879633"/>
      <w:bookmarkStart w:id="617" w:name="_Toc37139325"/>
      <w:bookmarkStart w:id="618" w:name="_Toc52560341"/>
      <w:bookmarkStart w:id="619" w:name="_Toc52560750"/>
      <w:bookmarkStart w:id="620" w:name="_Toc114215793"/>
      <w:bookmarkStart w:id="621" w:name="_Toc124157892"/>
      <w:bookmarkStart w:id="622" w:name="_Toc145429727"/>
      <w:bookmarkStart w:id="623" w:name="_Toc155482230"/>
      <w:bookmarkStart w:id="624" w:name="_Toc161841350"/>
      <w:r>
        <w:t>8.</w:t>
      </w:r>
      <w:r>
        <w:rPr>
          <w:rFonts w:hint="eastAsia"/>
        </w:rPr>
        <w:t>5</w:t>
      </w:r>
      <w:r>
        <w:t>.3</w:t>
      </w:r>
      <w:r>
        <w:tab/>
        <w:t>Limits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625" w:name="_Toc47081161"/>
      <w:bookmarkStart w:id="626" w:name="_Toc4732"/>
      <w:bookmarkStart w:id="627" w:name="_Toc27850"/>
      <w:bookmarkStart w:id="628" w:name="_Toc114215794"/>
      <w:bookmarkStart w:id="629" w:name="_Toc124157893"/>
      <w:bookmarkStart w:id="630" w:name="_Toc145429728"/>
      <w:bookmarkStart w:id="631" w:name="_Toc155482231"/>
      <w:bookmarkStart w:id="632" w:name="_Toc161841351"/>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625"/>
      <w:bookmarkEnd w:id="626"/>
      <w:bookmarkEnd w:id="627"/>
      <w:bookmarkEnd w:id="628"/>
      <w:bookmarkEnd w:id="629"/>
      <w:bookmarkEnd w:id="630"/>
      <w:bookmarkEnd w:id="631"/>
      <w:bookmarkEnd w:id="632"/>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633" w:name="_Toc12253"/>
      <w:bookmarkStart w:id="634" w:name="_Toc47081162"/>
      <w:bookmarkStart w:id="635" w:name="_Toc20287"/>
      <w:bookmarkStart w:id="636" w:name="_Toc114215795"/>
      <w:bookmarkStart w:id="637" w:name="_Toc124157894"/>
      <w:bookmarkStart w:id="638" w:name="_Toc145429729"/>
      <w:bookmarkStart w:id="639" w:name="_Toc155482232"/>
      <w:bookmarkStart w:id="640" w:name="_Toc161841352"/>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633"/>
      <w:bookmarkEnd w:id="634"/>
      <w:bookmarkEnd w:id="635"/>
      <w:bookmarkEnd w:id="636"/>
      <w:bookmarkEnd w:id="637"/>
      <w:bookmarkEnd w:id="638"/>
      <w:bookmarkEnd w:id="639"/>
      <w:bookmarkEnd w:id="640"/>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641" w:name="_Toc23181"/>
      <w:bookmarkStart w:id="642" w:name="_Toc47081163"/>
      <w:bookmarkStart w:id="643" w:name="_Toc32010"/>
      <w:bookmarkStart w:id="644" w:name="_Toc114215796"/>
      <w:bookmarkStart w:id="645" w:name="_Toc124157895"/>
      <w:bookmarkStart w:id="646" w:name="_Toc145429730"/>
      <w:bookmarkStart w:id="647" w:name="_Toc155482233"/>
      <w:bookmarkStart w:id="648" w:name="_Toc161841353"/>
      <w:r>
        <w:rPr>
          <w:rFonts w:eastAsia="SimSun" w:hint="eastAsia"/>
          <w:lang w:val="en-US" w:eastAsia="zh-CN"/>
        </w:rPr>
        <w:t>9</w:t>
      </w:r>
      <w:r>
        <w:tab/>
      </w:r>
      <w:r>
        <w:rPr>
          <w:rFonts w:eastAsia="SimSun" w:hint="eastAsia"/>
          <w:lang w:val="en-US" w:eastAsia="zh-CN"/>
        </w:rPr>
        <w:t>Immunity</w:t>
      </w:r>
      <w:bookmarkEnd w:id="641"/>
      <w:bookmarkEnd w:id="642"/>
      <w:bookmarkEnd w:id="643"/>
      <w:bookmarkEnd w:id="644"/>
      <w:bookmarkEnd w:id="645"/>
      <w:bookmarkEnd w:id="646"/>
      <w:bookmarkEnd w:id="647"/>
      <w:bookmarkEnd w:id="648"/>
    </w:p>
    <w:p w14:paraId="4149BEAE" w14:textId="77777777" w:rsidR="00B56DF0" w:rsidRDefault="0075659B">
      <w:pPr>
        <w:pStyle w:val="Heading2"/>
      </w:pPr>
      <w:bookmarkStart w:id="649" w:name="_Toc47081164"/>
      <w:bookmarkStart w:id="650" w:name="_Toc15172"/>
      <w:bookmarkStart w:id="651" w:name="_Toc26772"/>
      <w:bookmarkStart w:id="652" w:name="_Toc114215797"/>
      <w:bookmarkStart w:id="653" w:name="_Toc124157896"/>
      <w:bookmarkStart w:id="654" w:name="_Toc145429731"/>
      <w:bookmarkStart w:id="655" w:name="_Toc155482234"/>
      <w:bookmarkStart w:id="656" w:name="_Toc161841354"/>
      <w:r>
        <w:rPr>
          <w:rFonts w:eastAsia="SimSun" w:hint="eastAsia"/>
          <w:lang w:val="en-US" w:eastAsia="zh-CN"/>
        </w:rPr>
        <w:t>9</w:t>
      </w:r>
      <w:r>
        <w:t>.1</w:t>
      </w:r>
      <w:r>
        <w:tab/>
      </w:r>
      <w:r>
        <w:rPr>
          <w:rFonts w:hint="eastAsia"/>
        </w:rPr>
        <w:t>Test configurations</w:t>
      </w:r>
      <w:bookmarkEnd w:id="649"/>
      <w:bookmarkEnd w:id="650"/>
      <w:bookmarkEnd w:id="651"/>
      <w:bookmarkEnd w:id="652"/>
      <w:bookmarkEnd w:id="653"/>
      <w:bookmarkEnd w:id="654"/>
      <w:bookmarkEnd w:id="655"/>
      <w:bookmarkEnd w:id="656"/>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7777777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7D0177BA"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w:t>
      </w:r>
      <w:r>
        <w:t>;</w:t>
      </w:r>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59DEF968" w:rsidR="003154B5" w:rsidRDefault="00DF2A00" w:rsidP="00DF2A00">
      <w:pPr>
        <w:pStyle w:val="B1"/>
      </w:pPr>
      <w:r>
        <w:t>-</w:t>
      </w:r>
      <w:r>
        <w:tab/>
        <w:t xml:space="preserve">for </w:t>
      </w:r>
      <w:r>
        <w:rPr>
          <w:rFonts w:hint="eastAsia"/>
          <w:lang w:val="en-US" w:eastAsia="zh-CN"/>
        </w:rPr>
        <w:t>NR</w:t>
      </w:r>
      <w:r>
        <w:rPr>
          <w:lang w:val="en-US"/>
        </w:rPr>
        <w:t xml:space="preserve"> </w:t>
      </w:r>
      <w:r>
        <w:rPr>
          <w:rFonts w:eastAsia="SimSun"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657" w:name="_Toc5255"/>
      <w:bookmarkStart w:id="658" w:name="_Toc4254"/>
      <w:bookmarkStart w:id="659" w:name="_Toc47081165"/>
      <w:bookmarkStart w:id="660" w:name="_Toc114215798"/>
      <w:bookmarkStart w:id="661" w:name="_Toc124157897"/>
      <w:bookmarkStart w:id="662" w:name="_Toc145429732"/>
      <w:bookmarkStart w:id="663" w:name="_Toc155482235"/>
      <w:bookmarkStart w:id="664" w:name="_Toc161841355"/>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657"/>
      <w:bookmarkEnd w:id="658"/>
      <w:bookmarkEnd w:id="659"/>
      <w:bookmarkEnd w:id="660"/>
      <w:bookmarkEnd w:id="661"/>
      <w:bookmarkEnd w:id="662"/>
      <w:bookmarkEnd w:id="663"/>
      <w:bookmarkEnd w:id="664"/>
    </w:p>
    <w:p w14:paraId="4149BEB1" w14:textId="77777777" w:rsidR="00B56DF0" w:rsidRDefault="0075659B">
      <w:pPr>
        <w:rPr>
          <w:rFonts w:cs="v4.2.0"/>
        </w:rPr>
      </w:pPr>
      <w:bookmarkStart w:id="665" w:name="_Toc29812148"/>
      <w:bookmarkStart w:id="666" w:name="_Toc37268340"/>
      <w:bookmarkStart w:id="667" w:name="_Toc20994289"/>
      <w:bookmarkStart w:id="668" w:name="_Toc37139336"/>
      <w:bookmarkStart w:id="669" w:name="_Toc37268434"/>
      <w:bookmarkStart w:id="670"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671" w:name="_Toc15438"/>
      <w:bookmarkStart w:id="672" w:name="_Toc114215799"/>
      <w:bookmarkStart w:id="673" w:name="_Toc124157898"/>
      <w:bookmarkStart w:id="674" w:name="_Toc145429733"/>
      <w:bookmarkStart w:id="675" w:name="_Toc155482236"/>
      <w:bookmarkStart w:id="676" w:name="_Toc161841356"/>
      <w:bookmarkStart w:id="677" w:name="_Hlk85812303"/>
      <w:bookmarkEnd w:id="665"/>
      <w:bookmarkEnd w:id="666"/>
      <w:bookmarkEnd w:id="667"/>
      <w:bookmarkEnd w:id="668"/>
      <w:bookmarkEnd w:id="669"/>
      <w:r>
        <w:rPr>
          <w:rFonts w:hint="eastAsia"/>
        </w:rPr>
        <w:lastRenderedPageBreak/>
        <w:t>9.</w:t>
      </w:r>
      <w:r>
        <w:t>2</w:t>
      </w:r>
      <w:r>
        <w:rPr>
          <w:rFonts w:hint="eastAsia"/>
        </w:rPr>
        <w:t>.1</w:t>
      </w:r>
      <w:r>
        <w:rPr>
          <w:rFonts w:hint="eastAsia"/>
        </w:rPr>
        <w:tab/>
        <w:t>Definition</w:t>
      </w:r>
      <w:bookmarkEnd w:id="671"/>
      <w:bookmarkEnd w:id="672"/>
      <w:bookmarkEnd w:id="673"/>
      <w:bookmarkEnd w:id="674"/>
      <w:bookmarkEnd w:id="675"/>
      <w:bookmarkEnd w:id="676"/>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678" w:name="_Toc37268341"/>
      <w:bookmarkStart w:id="679" w:name="_Toc16198"/>
      <w:bookmarkStart w:id="680" w:name="_Toc37139337"/>
      <w:bookmarkStart w:id="681" w:name="_Toc37268435"/>
      <w:bookmarkStart w:id="682" w:name="_Toc20994290"/>
      <w:bookmarkStart w:id="683" w:name="_Toc29812149"/>
      <w:bookmarkStart w:id="684" w:name="_Toc114215800"/>
      <w:bookmarkStart w:id="685" w:name="_Toc124157899"/>
      <w:bookmarkStart w:id="686" w:name="_Toc145429734"/>
      <w:bookmarkStart w:id="687" w:name="_Toc155482237"/>
      <w:bookmarkStart w:id="688" w:name="_Toc161841357"/>
      <w:r>
        <w:rPr>
          <w:rFonts w:hint="eastAsia"/>
        </w:rPr>
        <w:t>9.</w:t>
      </w:r>
      <w:r>
        <w:t>2</w:t>
      </w:r>
      <w:r>
        <w:rPr>
          <w:rFonts w:hint="eastAsia"/>
        </w:rPr>
        <w:t>.2</w:t>
      </w:r>
      <w:r>
        <w:rPr>
          <w:rFonts w:hint="eastAsia"/>
        </w:rPr>
        <w:tab/>
        <w:t>Test method and level</w:t>
      </w:r>
      <w:bookmarkEnd w:id="678"/>
      <w:bookmarkEnd w:id="679"/>
      <w:bookmarkEnd w:id="680"/>
      <w:bookmarkEnd w:id="681"/>
      <w:bookmarkEnd w:id="682"/>
      <w:bookmarkEnd w:id="683"/>
      <w:bookmarkEnd w:id="684"/>
      <w:bookmarkEnd w:id="685"/>
      <w:bookmarkEnd w:id="686"/>
      <w:bookmarkEnd w:id="687"/>
      <w:bookmarkEnd w:id="688"/>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677"/>
    <w:p w14:paraId="370BD6E8" w14:textId="2C78E389" w:rsidR="00A701B4" w:rsidRDefault="007C4390" w:rsidP="006A6B9D">
      <w:pPr>
        <w:pStyle w:val="B1"/>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NR repeater’s receiver. For the frequency arrange above 690 MHz </w:t>
      </w:r>
      <w:r>
        <w:t xml:space="preserve">(according to the test method in ETSI EN 301 489-50 [22) the EMC RF electromagnetic field immunity requirement applies on the non-radiating faces of the </w:t>
      </w:r>
      <w:r>
        <w:rPr>
          <w:i/>
        </w:rPr>
        <w:t>repeater type 2-O</w:t>
      </w:r>
      <w:r>
        <w:rPr>
          <w:i/>
          <w:lang w:val="en-US" w:eastAsia="zh-CN"/>
        </w:rPr>
        <w:t>,</w:t>
      </w:r>
      <w:r>
        <w:rPr>
          <w:lang w:val="en-US" w:eastAsia="zh-CN"/>
        </w:rPr>
        <w:t xml:space="preserve"> as depicted on figure 9.2.2-1</w:t>
      </w:r>
      <w:r>
        <w:t>.</w:t>
      </w:r>
    </w:p>
    <w:p w14:paraId="6B30178D" w14:textId="77777777" w:rsidR="00F75399" w:rsidRDefault="00F75399" w:rsidP="00F75399">
      <w:pPr>
        <w:pStyle w:val="NO"/>
        <w:rPr>
          <w:rFonts w:eastAsia="SimSun"/>
        </w:rPr>
      </w:pPr>
      <w:r>
        <w:rPr>
          <w:rFonts w:eastAsia="SimSun"/>
        </w:rPr>
        <w:t>NOTE:</w:t>
      </w:r>
      <w:r>
        <w:rPr>
          <w:rFonts w:eastAsia="SimSun"/>
        </w:rPr>
        <w:tab/>
        <w:t xml:space="preserve">Depending on the BS implementation, application of the spatial exclusion to all radiating faces of the NR repeater may not allow proper execution of the RI testing. In such cases, to protect the </w:t>
      </w:r>
      <w:r>
        <w:rPr>
          <w:rFonts w:eastAsia="SimSun"/>
          <w:i/>
        </w:rPr>
        <w:t>repeater type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77777777"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689" w:name="_Toc37268436"/>
      <w:bookmarkStart w:id="690" w:name="_Toc37139338"/>
      <w:bookmarkStart w:id="691" w:name="_Toc4088"/>
      <w:bookmarkStart w:id="692" w:name="_Toc29812150"/>
      <w:bookmarkStart w:id="693" w:name="_Toc37268342"/>
      <w:bookmarkStart w:id="694" w:name="_Toc20994291"/>
      <w:bookmarkStart w:id="695" w:name="_Toc114215801"/>
      <w:bookmarkStart w:id="696" w:name="_Toc124157900"/>
      <w:bookmarkStart w:id="697" w:name="_Toc145429735"/>
      <w:bookmarkStart w:id="698" w:name="_Toc155482238"/>
      <w:bookmarkStart w:id="699" w:name="_Toc161841358"/>
      <w:r>
        <w:rPr>
          <w:rFonts w:hint="eastAsia"/>
        </w:rPr>
        <w:lastRenderedPageBreak/>
        <w:t>9.</w:t>
      </w:r>
      <w:r>
        <w:t>2</w:t>
      </w:r>
      <w:r>
        <w:rPr>
          <w:rFonts w:hint="eastAsia"/>
        </w:rPr>
        <w:t>.3</w:t>
      </w:r>
      <w:r>
        <w:tab/>
      </w:r>
      <w:r>
        <w:rPr>
          <w:rFonts w:hint="eastAsia"/>
        </w:rPr>
        <w:t>Performance criteria</w:t>
      </w:r>
      <w:bookmarkEnd w:id="689"/>
      <w:bookmarkEnd w:id="690"/>
      <w:bookmarkEnd w:id="691"/>
      <w:bookmarkEnd w:id="692"/>
      <w:bookmarkEnd w:id="693"/>
      <w:bookmarkEnd w:id="694"/>
      <w:bookmarkEnd w:id="695"/>
      <w:bookmarkEnd w:id="696"/>
      <w:bookmarkEnd w:id="697"/>
      <w:bookmarkEnd w:id="698"/>
      <w:bookmarkEnd w:id="699"/>
    </w:p>
    <w:p w14:paraId="647AAD64" w14:textId="3CA4A2F8" w:rsidR="009D2B09" w:rsidRDefault="009D2B09" w:rsidP="009D2B09">
      <w:pPr>
        <w:rPr>
          <w:rFonts w:eastAsia="SimSun" w:cs="v4.2.0"/>
          <w:b/>
          <w:bCs/>
        </w:rPr>
      </w:pPr>
      <w:r>
        <w:rPr>
          <w:rFonts w:eastAsia="SimSun" w:cs="v4.2.0"/>
          <w:b/>
          <w:bCs/>
        </w:rPr>
        <w:t>NR repeater:</w:t>
      </w:r>
    </w:p>
    <w:p w14:paraId="515AC3B2" w14:textId="130CD53F" w:rsidR="009D2B09" w:rsidRDefault="009D2B09" w:rsidP="006A6B9D">
      <w:pPr>
        <w:pStyle w:val="B1"/>
        <w:rPr>
          <w:rFonts w:eastAsia="SimSun"/>
        </w:rPr>
      </w:pPr>
      <w:r>
        <w:rPr>
          <w:rFonts w:eastAsia="SimSun"/>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6A6B9D">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700" w:name="_Toc47081166"/>
      <w:bookmarkStart w:id="701" w:name="_Toc32090"/>
      <w:bookmarkStart w:id="702" w:name="_Toc3587"/>
      <w:bookmarkStart w:id="703" w:name="_Toc114215802"/>
      <w:bookmarkStart w:id="704" w:name="_Toc124157901"/>
      <w:bookmarkStart w:id="705" w:name="_Toc145429736"/>
      <w:bookmarkStart w:id="706" w:name="_Toc155482239"/>
      <w:bookmarkStart w:id="707" w:name="_Toc161841359"/>
      <w:bookmarkEnd w:id="670"/>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700"/>
      <w:bookmarkEnd w:id="701"/>
      <w:bookmarkEnd w:id="702"/>
      <w:bookmarkEnd w:id="703"/>
      <w:bookmarkEnd w:id="704"/>
      <w:bookmarkEnd w:id="705"/>
      <w:bookmarkEnd w:id="706"/>
      <w:bookmarkEnd w:id="707"/>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708" w:name="_Toc37268344"/>
      <w:bookmarkStart w:id="709" w:name="_Toc37268438"/>
      <w:bookmarkStart w:id="710" w:name="_Toc20994293"/>
      <w:bookmarkStart w:id="711" w:name="_Toc29812152"/>
      <w:bookmarkStart w:id="712" w:name="_Toc37139340"/>
      <w:bookmarkStart w:id="713" w:name="_Toc3246"/>
      <w:bookmarkStart w:id="714" w:name="_Toc114215803"/>
      <w:bookmarkStart w:id="715" w:name="_Toc124157902"/>
      <w:bookmarkStart w:id="716" w:name="_Toc145429737"/>
      <w:bookmarkStart w:id="717" w:name="_Toc155482240"/>
      <w:bookmarkStart w:id="718" w:name="_Toc161841360"/>
      <w:r>
        <w:rPr>
          <w:rFonts w:hint="eastAsia"/>
        </w:rPr>
        <w:t>9.</w:t>
      </w:r>
      <w:r>
        <w:t>3</w:t>
      </w:r>
      <w:r>
        <w:rPr>
          <w:rFonts w:hint="eastAsia"/>
        </w:rPr>
        <w:t>.1</w:t>
      </w:r>
      <w:r>
        <w:rPr>
          <w:rFonts w:hint="eastAsia"/>
        </w:rPr>
        <w:tab/>
        <w:t>Definition</w:t>
      </w:r>
      <w:bookmarkEnd w:id="708"/>
      <w:bookmarkEnd w:id="709"/>
      <w:bookmarkEnd w:id="710"/>
      <w:bookmarkEnd w:id="711"/>
      <w:bookmarkEnd w:id="712"/>
      <w:bookmarkEnd w:id="713"/>
      <w:bookmarkEnd w:id="714"/>
      <w:bookmarkEnd w:id="715"/>
      <w:bookmarkEnd w:id="716"/>
      <w:bookmarkEnd w:id="717"/>
      <w:bookmarkEnd w:id="718"/>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719" w:name="_Toc37139341"/>
      <w:bookmarkStart w:id="720" w:name="_Toc20994294"/>
      <w:bookmarkStart w:id="721" w:name="_Toc37268345"/>
      <w:bookmarkStart w:id="722" w:name="_Toc37268439"/>
      <w:bookmarkStart w:id="723" w:name="_Toc29812153"/>
      <w:bookmarkStart w:id="724" w:name="_Toc2738"/>
      <w:bookmarkStart w:id="725" w:name="_Toc114215804"/>
      <w:bookmarkStart w:id="726" w:name="_Toc124157903"/>
      <w:bookmarkStart w:id="727" w:name="_Toc145429738"/>
      <w:bookmarkStart w:id="728" w:name="_Toc155482241"/>
      <w:bookmarkStart w:id="729" w:name="_Toc161841361"/>
      <w:r>
        <w:rPr>
          <w:rFonts w:hint="eastAsia"/>
        </w:rPr>
        <w:t>9.</w:t>
      </w:r>
      <w:r>
        <w:t>3</w:t>
      </w:r>
      <w:r>
        <w:rPr>
          <w:rFonts w:hint="eastAsia"/>
        </w:rPr>
        <w:t>.2</w:t>
      </w:r>
      <w:r>
        <w:rPr>
          <w:rFonts w:hint="eastAsia"/>
        </w:rPr>
        <w:tab/>
        <w:t>Test method and level</w:t>
      </w:r>
      <w:bookmarkEnd w:id="719"/>
      <w:bookmarkEnd w:id="720"/>
      <w:bookmarkEnd w:id="721"/>
      <w:bookmarkEnd w:id="722"/>
      <w:bookmarkEnd w:id="723"/>
      <w:bookmarkEnd w:id="724"/>
      <w:bookmarkEnd w:id="725"/>
      <w:bookmarkEnd w:id="726"/>
      <w:bookmarkEnd w:id="727"/>
      <w:bookmarkEnd w:id="728"/>
      <w:bookmarkEnd w:id="729"/>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6A6B9D">
      <w:pPr>
        <w:pStyle w:val="B1"/>
      </w:pPr>
      <w:r>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730" w:name="_Toc20994295"/>
      <w:bookmarkStart w:id="731" w:name="_Toc37268440"/>
      <w:bookmarkStart w:id="732" w:name="_Toc13640"/>
      <w:bookmarkStart w:id="733" w:name="_Toc37139342"/>
      <w:bookmarkStart w:id="734" w:name="_Toc29812154"/>
      <w:bookmarkStart w:id="735" w:name="_Toc37268346"/>
      <w:bookmarkStart w:id="736" w:name="_Toc114215805"/>
      <w:bookmarkStart w:id="737" w:name="_Toc124157904"/>
      <w:bookmarkStart w:id="738" w:name="_Toc145429739"/>
      <w:bookmarkStart w:id="739" w:name="_Toc155482242"/>
      <w:bookmarkStart w:id="740" w:name="_Toc161841362"/>
      <w:r>
        <w:rPr>
          <w:rFonts w:hint="eastAsia"/>
        </w:rPr>
        <w:t>9.</w:t>
      </w:r>
      <w:r>
        <w:t>3</w:t>
      </w:r>
      <w:r>
        <w:rPr>
          <w:rFonts w:hint="eastAsia"/>
        </w:rPr>
        <w:t>.3</w:t>
      </w:r>
      <w:r>
        <w:rPr>
          <w:rFonts w:hint="eastAsia"/>
        </w:rPr>
        <w:tab/>
        <w:t>Performance criteria</w:t>
      </w:r>
      <w:bookmarkEnd w:id="730"/>
      <w:bookmarkEnd w:id="731"/>
      <w:bookmarkEnd w:id="732"/>
      <w:bookmarkEnd w:id="733"/>
      <w:bookmarkEnd w:id="734"/>
      <w:bookmarkEnd w:id="735"/>
      <w:bookmarkEnd w:id="736"/>
      <w:bookmarkEnd w:id="737"/>
      <w:bookmarkEnd w:id="738"/>
      <w:bookmarkEnd w:id="739"/>
      <w:bookmarkEnd w:id="740"/>
    </w:p>
    <w:p w14:paraId="2C50EDD9" w14:textId="24847F2C" w:rsidR="00DA1BFD" w:rsidRDefault="00DA1BFD" w:rsidP="00DA1BFD">
      <w:pPr>
        <w:rPr>
          <w:rFonts w:eastAsia="SimSun" w:cs="v4.2.0"/>
          <w:b/>
          <w:bCs/>
        </w:rPr>
      </w:pPr>
      <w:r>
        <w:rPr>
          <w:rFonts w:eastAsia="SimSun" w:cs="v4.2.0"/>
          <w:b/>
          <w:bCs/>
        </w:rPr>
        <w:t>NR repeater:</w:t>
      </w:r>
    </w:p>
    <w:p w14:paraId="37C17739" w14:textId="0A0F8C23" w:rsidR="00DA1BFD" w:rsidRDefault="00DA1BFD" w:rsidP="006A6B9D">
      <w:pPr>
        <w:pStyle w:val="B1"/>
        <w:rPr>
          <w:rFonts w:eastAsia="SimSun"/>
        </w:rPr>
      </w:pPr>
      <w:r>
        <w:rPr>
          <w:rFonts w:eastAsia="SimSun"/>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6A6B9D">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741" w:name="_Toc5052"/>
      <w:bookmarkStart w:id="742" w:name="_Toc47081167"/>
      <w:bookmarkStart w:id="743" w:name="_Toc20371"/>
      <w:bookmarkStart w:id="744" w:name="_Toc114215806"/>
      <w:bookmarkStart w:id="745" w:name="_Toc124157905"/>
      <w:bookmarkStart w:id="746" w:name="_Toc145429740"/>
      <w:bookmarkStart w:id="747" w:name="_Toc155482243"/>
      <w:bookmarkStart w:id="748" w:name="_Toc161841363"/>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741"/>
      <w:bookmarkEnd w:id="742"/>
      <w:bookmarkEnd w:id="743"/>
      <w:bookmarkEnd w:id="744"/>
      <w:bookmarkEnd w:id="745"/>
      <w:bookmarkEnd w:id="746"/>
      <w:bookmarkEnd w:id="747"/>
      <w:bookmarkEnd w:id="748"/>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749" w:name="_Toc23228"/>
      <w:bookmarkStart w:id="750" w:name="_Toc20994297"/>
      <w:bookmarkStart w:id="751" w:name="_Toc37268348"/>
      <w:bookmarkStart w:id="752" w:name="_Toc37268442"/>
      <w:bookmarkStart w:id="753" w:name="_Toc29812156"/>
      <w:bookmarkStart w:id="754" w:name="_Toc37139344"/>
      <w:bookmarkStart w:id="755" w:name="_Toc114215807"/>
      <w:bookmarkStart w:id="756" w:name="_Toc124157906"/>
      <w:bookmarkStart w:id="757" w:name="_Toc145429741"/>
      <w:bookmarkStart w:id="758" w:name="_Toc155482244"/>
      <w:bookmarkStart w:id="759" w:name="_Toc161841364"/>
      <w:r>
        <w:rPr>
          <w:rFonts w:hint="eastAsia"/>
        </w:rPr>
        <w:t>9.</w:t>
      </w:r>
      <w:r>
        <w:t>4</w:t>
      </w:r>
      <w:r>
        <w:rPr>
          <w:rFonts w:hint="eastAsia"/>
        </w:rPr>
        <w:t>.1</w:t>
      </w:r>
      <w:r>
        <w:rPr>
          <w:rFonts w:hint="eastAsia"/>
        </w:rPr>
        <w:tab/>
        <w:t>Definition</w:t>
      </w:r>
      <w:bookmarkEnd w:id="749"/>
      <w:bookmarkEnd w:id="750"/>
      <w:bookmarkEnd w:id="751"/>
      <w:bookmarkEnd w:id="752"/>
      <w:bookmarkEnd w:id="753"/>
      <w:bookmarkEnd w:id="754"/>
      <w:bookmarkEnd w:id="755"/>
      <w:bookmarkEnd w:id="756"/>
      <w:bookmarkEnd w:id="757"/>
      <w:bookmarkEnd w:id="758"/>
      <w:bookmarkEnd w:id="759"/>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760" w:name="_Toc37139345"/>
      <w:bookmarkStart w:id="761" w:name="_Toc29328"/>
      <w:bookmarkStart w:id="762" w:name="_Toc37268443"/>
      <w:bookmarkStart w:id="763" w:name="_Toc37268349"/>
      <w:bookmarkStart w:id="764" w:name="_Toc20994298"/>
      <w:bookmarkStart w:id="765" w:name="_Toc29812157"/>
      <w:bookmarkStart w:id="766" w:name="_Toc114215808"/>
      <w:bookmarkStart w:id="767" w:name="_Toc124157907"/>
      <w:bookmarkStart w:id="768" w:name="_Toc145429742"/>
      <w:bookmarkStart w:id="769" w:name="_Toc155482245"/>
      <w:bookmarkStart w:id="770" w:name="_Toc161841365"/>
      <w:r>
        <w:rPr>
          <w:rFonts w:hint="eastAsia"/>
        </w:rPr>
        <w:t>9.</w:t>
      </w:r>
      <w:r>
        <w:t>4</w:t>
      </w:r>
      <w:r>
        <w:rPr>
          <w:rFonts w:hint="eastAsia"/>
        </w:rPr>
        <w:t>.2</w:t>
      </w:r>
      <w:r>
        <w:rPr>
          <w:rFonts w:hint="eastAsia"/>
        </w:rPr>
        <w:tab/>
        <w:t>Test method and level</w:t>
      </w:r>
      <w:bookmarkEnd w:id="760"/>
      <w:bookmarkEnd w:id="761"/>
      <w:bookmarkEnd w:id="762"/>
      <w:bookmarkEnd w:id="763"/>
      <w:bookmarkEnd w:id="764"/>
      <w:bookmarkEnd w:id="765"/>
      <w:bookmarkEnd w:id="766"/>
      <w:bookmarkEnd w:id="767"/>
      <w:bookmarkEnd w:id="768"/>
      <w:bookmarkEnd w:id="769"/>
      <w:bookmarkEnd w:id="770"/>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6A6B9D">
      <w:pPr>
        <w:pStyle w:val="B1"/>
      </w:pPr>
      <w:r>
        <w:lastRenderedPageBreak/>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6A6B9D">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6A6B9D">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771" w:name="_Toc29812158"/>
      <w:bookmarkStart w:id="772" w:name="_Toc37268350"/>
      <w:bookmarkStart w:id="773" w:name="_Toc20994299"/>
      <w:bookmarkStart w:id="774" w:name="_Toc37268444"/>
      <w:bookmarkStart w:id="775" w:name="_Toc37139346"/>
      <w:bookmarkStart w:id="776" w:name="_Toc26840"/>
      <w:bookmarkStart w:id="777" w:name="_Toc114215809"/>
      <w:bookmarkStart w:id="778" w:name="_Toc124157908"/>
      <w:bookmarkStart w:id="779" w:name="_Toc145429743"/>
      <w:bookmarkStart w:id="780" w:name="_Toc155482246"/>
      <w:bookmarkStart w:id="781" w:name="_Toc161841366"/>
      <w:r>
        <w:rPr>
          <w:rFonts w:hint="eastAsia"/>
        </w:rPr>
        <w:t>9.</w:t>
      </w:r>
      <w:r>
        <w:t>4</w:t>
      </w:r>
      <w:r>
        <w:rPr>
          <w:rFonts w:hint="eastAsia"/>
        </w:rPr>
        <w:t>.3</w:t>
      </w:r>
      <w:r>
        <w:rPr>
          <w:rFonts w:hint="eastAsia"/>
        </w:rPr>
        <w:tab/>
        <w:t>Performance criteria</w:t>
      </w:r>
      <w:bookmarkEnd w:id="771"/>
      <w:bookmarkEnd w:id="772"/>
      <w:bookmarkEnd w:id="773"/>
      <w:bookmarkEnd w:id="774"/>
      <w:bookmarkEnd w:id="775"/>
      <w:bookmarkEnd w:id="776"/>
      <w:bookmarkEnd w:id="777"/>
      <w:bookmarkEnd w:id="778"/>
      <w:bookmarkEnd w:id="779"/>
      <w:bookmarkEnd w:id="780"/>
      <w:bookmarkEnd w:id="781"/>
    </w:p>
    <w:p w14:paraId="5AB600D1" w14:textId="6D753239" w:rsidR="00003E8D" w:rsidRDefault="00003E8D" w:rsidP="00003E8D">
      <w:pPr>
        <w:rPr>
          <w:rFonts w:eastAsia="SimSun" w:cs="v4.2.0"/>
          <w:b/>
          <w:bCs/>
        </w:rPr>
      </w:pPr>
      <w:r>
        <w:rPr>
          <w:rFonts w:eastAsia="SimSun" w:cs="v4.2.0"/>
          <w:b/>
          <w:bCs/>
        </w:rPr>
        <w:t>NR repeater:</w:t>
      </w:r>
    </w:p>
    <w:p w14:paraId="134A30DD" w14:textId="4414A433" w:rsidR="00003E8D" w:rsidRDefault="00003E8D" w:rsidP="006A6B9D">
      <w:pPr>
        <w:pStyle w:val="B1"/>
        <w:rPr>
          <w:rFonts w:eastAsia="SimSun"/>
        </w:rPr>
      </w:pPr>
      <w:r>
        <w:rPr>
          <w:rFonts w:eastAsia="SimSun"/>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6A6B9D">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782" w:name="_Toc20390"/>
      <w:bookmarkStart w:id="783" w:name="_Toc4595"/>
      <w:bookmarkStart w:id="784" w:name="_Toc47081168"/>
      <w:bookmarkStart w:id="785" w:name="_Toc114215810"/>
      <w:bookmarkStart w:id="786" w:name="_Toc124157909"/>
      <w:bookmarkStart w:id="787" w:name="_Toc145429744"/>
      <w:bookmarkStart w:id="788" w:name="_Toc155482247"/>
      <w:bookmarkStart w:id="789" w:name="_Toc161841367"/>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782"/>
      <w:bookmarkEnd w:id="783"/>
      <w:bookmarkEnd w:id="784"/>
      <w:bookmarkEnd w:id="785"/>
      <w:bookmarkEnd w:id="786"/>
      <w:bookmarkEnd w:id="787"/>
      <w:bookmarkEnd w:id="788"/>
      <w:bookmarkEnd w:id="789"/>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790" w:name="_Toc30078"/>
      <w:bookmarkStart w:id="791" w:name="_Toc114215811"/>
      <w:bookmarkStart w:id="792" w:name="_Toc124157910"/>
      <w:bookmarkStart w:id="793" w:name="_Toc145429745"/>
      <w:bookmarkStart w:id="794" w:name="_Toc155482248"/>
      <w:bookmarkStart w:id="795" w:name="_Toc161841368"/>
      <w:r>
        <w:rPr>
          <w:rFonts w:hint="eastAsia"/>
        </w:rPr>
        <w:t>9.</w:t>
      </w:r>
      <w:r>
        <w:t>5</w:t>
      </w:r>
      <w:r>
        <w:rPr>
          <w:rFonts w:hint="eastAsia"/>
        </w:rPr>
        <w:t>.1</w:t>
      </w:r>
      <w:r>
        <w:rPr>
          <w:rFonts w:hint="eastAsia"/>
        </w:rPr>
        <w:tab/>
        <w:t>Definition</w:t>
      </w:r>
      <w:bookmarkEnd w:id="790"/>
      <w:bookmarkEnd w:id="791"/>
      <w:bookmarkEnd w:id="792"/>
      <w:bookmarkEnd w:id="793"/>
      <w:bookmarkEnd w:id="794"/>
      <w:bookmarkEnd w:id="795"/>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796" w:name="_Toc37268353"/>
      <w:bookmarkStart w:id="797" w:name="_Toc3995"/>
      <w:bookmarkStart w:id="798" w:name="_Toc37268447"/>
      <w:bookmarkStart w:id="799" w:name="_Toc20994302"/>
      <w:bookmarkStart w:id="800" w:name="_Toc37139349"/>
      <w:bookmarkStart w:id="801" w:name="_Toc29812161"/>
      <w:bookmarkStart w:id="802" w:name="_Toc114215812"/>
      <w:bookmarkStart w:id="803" w:name="_Toc124157911"/>
      <w:bookmarkStart w:id="804" w:name="_Toc145429746"/>
      <w:bookmarkStart w:id="805" w:name="_Toc155482249"/>
      <w:bookmarkStart w:id="806" w:name="_Toc161841369"/>
      <w:r>
        <w:rPr>
          <w:rFonts w:hint="eastAsia"/>
        </w:rPr>
        <w:t>9.</w:t>
      </w:r>
      <w:r>
        <w:t>5</w:t>
      </w:r>
      <w:r>
        <w:rPr>
          <w:rFonts w:hint="eastAsia"/>
        </w:rPr>
        <w:t>.2</w:t>
      </w:r>
      <w:r>
        <w:rPr>
          <w:rFonts w:hint="eastAsia"/>
        </w:rPr>
        <w:tab/>
        <w:t>Test method and level</w:t>
      </w:r>
      <w:bookmarkEnd w:id="796"/>
      <w:bookmarkEnd w:id="797"/>
      <w:bookmarkEnd w:id="798"/>
      <w:bookmarkEnd w:id="799"/>
      <w:bookmarkEnd w:id="800"/>
      <w:bookmarkEnd w:id="801"/>
      <w:bookmarkEnd w:id="802"/>
      <w:bookmarkEnd w:id="803"/>
      <w:bookmarkEnd w:id="804"/>
      <w:bookmarkEnd w:id="805"/>
      <w:bookmarkEnd w:id="806"/>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807" w:name="_Toc37268354"/>
      <w:bookmarkStart w:id="808" w:name="_Toc20994303"/>
      <w:bookmarkStart w:id="809" w:name="_Toc37139350"/>
      <w:bookmarkStart w:id="810" w:name="_Toc3847"/>
      <w:bookmarkStart w:id="811" w:name="_Toc37268448"/>
      <w:bookmarkStart w:id="812" w:name="_Toc29812162"/>
      <w:bookmarkStart w:id="813" w:name="_Toc114215813"/>
      <w:bookmarkStart w:id="814" w:name="_Toc124157912"/>
      <w:bookmarkStart w:id="815" w:name="_Toc145429747"/>
      <w:bookmarkStart w:id="816" w:name="_Toc155482250"/>
      <w:bookmarkStart w:id="817" w:name="_Toc161841370"/>
      <w:r>
        <w:rPr>
          <w:rFonts w:hint="eastAsia"/>
        </w:rPr>
        <w:t>9.</w:t>
      </w:r>
      <w:r>
        <w:t>5</w:t>
      </w:r>
      <w:r>
        <w:rPr>
          <w:rFonts w:hint="eastAsia"/>
        </w:rPr>
        <w:t>.3</w:t>
      </w:r>
      <w:r>
        <w:rPr>
          <w:rFonts w:hint="eastAsia"/>
        </w:rPr>
        <w:tab/>
        <w:t>Performance criteria</w:t>
      </w:r>
      <w:bookmarkEnd w:id="807"/>
      <w:bookmarkEnd w:id="808"/>
      <w:bookmarkEnd w:id="809"/>
      <w:bookmarkEnd w:id="810"/>
      <w:bookmarkEnd w:id="811"/>
      <w:bookmarkEnd w:id="812"/>
      <w:bookmarkEnd w:id="813"/>
      <w:bookmarkEnd w:id="814"/>
      <w:bookmarkEnd w:id="815"/>
      <w:bookmarkEnd w:id="816"/>
      <w:bookmarkEnd w:id="817"/>
    </w:p>
    <w:p w14:paraId="44A71525" w14:textId="007BEEF0" w:rsidR="00101BC6" w:rsidRDefault="00101BC6" w:rsidP="00101BC6">
      <w:pPr>
        <w:rPr>
          <w:rFonts w:eastAsia="SimSun" w:cs="v4.2.0"/>
          <w:b/>
          <w:bCs/>
        </w:rPr>
      </w:pPr>
      <w:r>
        <w:rPr>
          <w:rFonts w:eastAsia="SimSun" w:cs="v4.2.0"/>
          <w:b/>
          <w:bCs/>
        </w:rPr>
        <w:t>NR repeater:</w:t>
      </w:r>
    </w:p>
    <w:p w14:paraId="58E3036F" w14:textId="253A84C7" w:rsidR="00101BC6" w:rsidRDefault="00101BC6" w:rsidP="006A6B9D">
      <w:pPr>
        <w:pStyle w:val="B1"/>
        <w:rPr>
          <w:rFonts w:eastAsia="SimSun"/>
        </w:rPr>
      </w:pPr>
      <w:r>
        <w:rPr>
          <w:rFonts w:eastAsia="SimSun"/>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6A6B9D">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818" w:name="_Toc47081169"/>
      <w:bookmarkStart w:id="819" w:name="_Toc5482"/>
      <w:bookmarkStart w:id="820" w:name="_Toc30570"/>
      <w:bookmarkStart w:id="821" w:name="_Toc114215814"/>
      <w:bookmarkStart w:id="822" w:name="_Toc124157913"/>
      <w:bookmarkStart w:id="823" w:name="_Toc145429748"/>
      <w:bookmarkStart w:id="824" w:name="_Toc155482251"/>
      <w:bookmarkStart w:id="825" w:name="_Toc161841371"/>
      <w:r>
        <w:rPr>
          <w:rFonts w:eastAsia="SimSun" w:hint="eastAsia"/>
          <w:lang w:val="en-US" w:eastAsia="zh-CN"/>
        </w:rPr>
        <w:lastRenderedPageBreak/>
        <w:t>9</w:t>
      </w:r>
      <w:r>
        <w:t>.</w:t>
      </w:r>
      <w:r>
        <w:rPr>
          <w:rFonts w:eastAsia="SimSun" w:hint="eastAsia"/>
          <w:lang w:val="en-US" w:eastAsia="zh-CN"/>
        </w:rPr>
        <w:t>6</w:t>
      </w:r>
      <w:r>
        <w:tab/>
      </w:r>
      <w:r>
        <w:rPr>
          <w:rFonts w:hint="eastAsia"/>
        </w:rPr>
        <w:t>Voltage dips and interruptions</w:t>
      </w:r>
      <w:bookmarkEnd w:id="818"/>
      <w:bookmarkEnd w:id="819"/>
      <w:bookmarkEnd w:id="820"/>
      <w:bookmarkEnd w:id="821"/>
      <w:bookmarkEnd w:id="822"/>
      <w:bookmarkEnd w:id="823"/>
      <w:bookmarkEnd w:id="824"/>
      <w:bookmarkEnd w:id="825"/>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826" w:name="_Toc37268450"/>
      <w:bookmarkStart w:id="827" w:name="_Toc37268356"/>
      <w:bookmarkStart w:id="828" w:name="_Toc20994305"/>
      <w:bookmarkStart w:id="829" w:name="_Toc27260"/>
      <w:bookmarkStart w:id="830" w:name="_Toc37139352"/>
      <w:bookmarkStart w:id="831" w:name="_Toc29812164"/>
      <w:bookmarkStart w:id="832" w:name="_Toc114215815"/>
      <w:bookmarkStart w:id="833" w:name="_Toc124157914"/>
      <w:bookmarkStart w:id="834" w:name="_Toc145429749"/>
      <w:bookmarkStart w:id="835" w:name="_Toc155482252"/>
      <w:bookmarkStart w:id="836" w:name="_Toc161841372"/>
      <w:r>
        <w:rPr>
          <w:rFonts w:hint="eastAsia"/>
        </w:rPr>
        <w:t>9.</w:t>
      </w:r>
      <w:r>
        <w:t>6</w:t>
      </w:r>
      <w:r>
        <w:rPr>
          <w:rFonts w:hint="eastAsia"/>
        </w:rPr>
        <w:t>.1</w:t>
      </w:r>
      <w:r>
        <w:rPr>
          <w:rFonts w:hint="eastAsia"/>
        </w:rPr>
        <w:tab/>
        <w:t>Definition</w:t>
      </w:r>
      <w:bookmarkEnd w:id="826"/>
      <w:bookmarkEnd w:id="827"/>
      <w:bookmarkEnd w:id="828"/>
      <w:bookmarkEnd w:id="829"/>
      <w:bookmarkEnd w:id="830"/>
      <w:bookmarkEnd w:id="831"/>
      <w:bookmarkEnd w:id="832"/>
      <w:bookmarkEnd w:id="833"/>
      <w:bookmarkEnd w:id="834"/>
      <w:bookmarkEnd w:id="835"/>
      <w:bookmarkEnd w:id="836"/>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837" w:name="_Toc37268451"/>
      <w:bookmarkStart w:id="838" w:name="_Toc20994306"/>
      <w:bookmarkStart w:id="839" w:name="_Toc37139353"/>
      <w:bookmarkStart w:id="840" w:name="_Toc4107"/>
      <w:bookmarkStart w:id="841" w:name="_Toc37268357"/>
      <w:bookmarkStart w:id="842" w:name="_Toc29812165"/>
      <w:bookmarkStart w:id="843" w:name="_Toc114215816"/>
      <w:bookmarkStart w:id="844" w:name="_Toc124157915"/>
      <w:bookmarkStart w:id="845" w:name="_Toc145429750"/>
      <w:bookmarkStart w:id="846" w:name="_Toc155482253"/>
      <w:bookmarkStart w:id="847" w:name="_Toc161841373"/>
      <w:r>
        <w:rPr>
          <w:rFonts w:hint="eastAsia"/>
        </w:rPr>
        <w:t>9.</w:t>
      </w:r>
      <w:r>
        <w:t>6</w:t>
      </w:r>
      <w:r>
        <w:rPr>
          <w:rFonts w:hint="eastAsia"/>
        </w:rPr>
        <w:t>.2</w:t>
      </w:r>
      <w:r>
        <w:rPr>
          <w:rFonts w:hint="eastAsia"/>
        </w:rPr>
        <w:tab/>
        <w:t>Test method and level</w:t>
      </w:r>
      <w:bookmarkEnd w:id="837"/>
      <w:bookmarkEnd w:id="838"/>
      <w:bookmarkEnd w:id="839"/>
      <w:bookmarkEnd w:id="840"/>
      <w:bookmarkEnd w:id="841"/>
      <w:bookmarkEnd w:id="842"/>
      <w:bookmarkEnd w:id="843"/>
      <w:bookmarkEnd w:id="844"/>
      <w:bookmarkEnd w:id="845"/>
      <w:bookmarkEnd w:id="846"/>
      <w:bookmarkEnd w:id="847"/>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848" w:name="_Toc29812166"/>
      <w:bookmarkStart w:id="849" w:name="_Toc22714"/>
      <w:bookmarkStart w:id="850" w:name="_Toc37268358"/>
      <w:bookmarkStart w:id="851" w:name="_Toc37268452"/>
      <w:bookmarkStart w:id="852" w:name="_Toc20994307"/>
      <w:bookmarkStart w:id="853" w:name="_Toc37139354"/>
      <w:bookmarkStart w:id="854" w:name="_Toc114215817"/>
      <w:bookmarkStart w:id="855" w:name="_Toc124157916"/>
      <w:bookmarkStart w:id="856" w:name="_Toc145429751"/>
      <w:bookmarkStart w:id="857" w:name="_Toc155482254"/>
      <w:bookmarkStart w:id="858" w:name="_Toc161841374"/>
      <w:r>
        <w:rPr>
          <w:rFonts w:hint="eastAsia"/>
        </w:rPr>
        <w:t>9.</w:t>
      </w:r>
      <w:r>
        <w:t>6</w:t>
      </w:r>
      <w:r>
        <w:rPr>
          <w:rFonts w:hint="eastAsia"/>
        </w:rPr>
        <w:t>.3</w:t>
      </w:r>
      <w:r>
        <w:rPr>
          <w:rFonts w:hint="eastAsia"/>
        </w:rPr>
        <w:tab/>
        <w:t>Performance criteria</w:t>
      </w:r>
      <w:bookmarkEnd w:id="848"/>
      <w:bookmarkEnd w:id="849"/>
      <w:bookmarkEnd w:id="850"/>
      <w:bookmarkEnd w:id="851"/>
      <w:bookmarkEnd w:id="852"/>
      <w:bookmarkEnd w:id="853"/>
      <w:bookmarkEnd w:id="854"/>
      <w:bookmarkEnd w:id="855"/>
      <w:bookmarkEnd w:id="856"/>
      <w:bookmarkEnd w:id="857"/>
      <w:bookmarkEnd w:id="858"/>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380885D1" w:rsidR="00864CF7" w:rsidRDefault="00864CF7" w:rsidP="00864CF7">
      <w:pPr>
        <w:pStyle w:val="B1"/>
        <w:rPr>
          <w:rFonts w:eastAsia="SimSun"/>
        </w:rPr>
      </w:pPr>
      <w:r>
        <w:rPr>
          <w:rFonts w:eastAsia="SimSun"/>
        </w:rPr>
        <w:t>-</w:t>
      </w:r>
      <w:r>
        <w:rPr>
          <w:rFonts w:eastAsia="SimSun"/>
        </w:rPr>
        <w:tab/>
        <w:t>Criteria 6.2 for NR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6A6B9D">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DE7D43D" w:rsidR="00864CF7" w:rsidRDefault="00864CF7" w:rsidP="00864CF7">
      <w:pPr>
        <w:pStyle w:val="B2"/>
        <w:rPr>
          <w:rFonts w:eastAsia="SimSun"/>
        </w:rPr>
      </w:pPr>
      <w:r>
        <w:rPr>
          <w:rFonts w:eastAsia="SimSun"/>
        </w:rPr>
        <w:t>-</w:t>
      </w:r>
      <w:r>
        <w:rPr>
          <w:rFonts w:eastAsia="SimSun"/>
        </w:rPr>
        <w:tab/>
        <w:t>Criteria 6.2 for NR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6A6B9D">
      <w:pPr>
        <w:pStyle w:val="B1"/>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423912">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859" w:name="_Toc47081170"/>
      <w:bookmarkStart w:id="860" w:name="_Toc7044"/>
      <w:bookmarkStart w:id="861" w:name="_Toc31260"/>
      <w:bookmarkStart w:id="862" w:name="_Toc114215818"/>
      <w:bookmarkStart w:id="863" w:name="_Toc124157917"/>
      <w:bookmarkStart w:id="864" w:name="_Toc145429752"/>
      <w:bookmarkStart w:id="865" w:name="_Toc155482255"/>
      <w:bookmarkStart w:id="866" w:name="_Toc161841375"/>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859"/>
      <w:bookmarkEnd w:id="860"/>
      <w:bookmarkEnd w:id="861"/>
      <w:bookmarkEnd w:id="862"/>
      <w:bookmarkEnd w:id="863"/>
      <w:bookmarkEnd w:id="864"/>
      <w:bookmarkEnd w:id="865"/>
      <w:bookmarkEnd w:id="866"/>
    </w:p>
    <w:p w14:paraId="4149BF0F" w14:textId="77777777" w:rsidR="00B56DF0" w:rsidRDefault="0075659B">
      <w:pPr>
        <w:rPr>
          <w:rFonts w:cs="v4.2.0"/>
        </w:rPr>
      </w:pPr>
      <w:bookmarkStart w:id="867" w:name="_Toc37268454"/>
      <w:bookmarkStart w:id="868" w:name="_Toc37139356"/>
      <w:bookmarkStart w:id="869" w:name="_Toc20994309"/>
      <w:bookmarkStart w:id="870" w:name="_Toc29812168"/>
      <w:bookmarkStart w:id="871"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872" w:name="_Toc25041"/>
      <w:bookmarkStart w:id="873" w:name="_Toc114215819"/>
      <w:bookmarkStart w:id="874" w:name="_Toc124157918"/>
      <w:bookmarkStart w:id="875" w:name="_Toc145429753"/>
      <w:bookmarkStart w:id="876" w:name="_Toc155482256"/>
      <w:bookmarkStart w:id="877" w:name="_Toc161841376"/>
      <w:bookmarkStart w:id="878" w:name="_Toc37268458"/>
      <w:bookmarkStart w:id="879" w:name="_Toc29812172"/>
      <w:bookmarkStart w:id="880" w:name="_Toc20994313"/>
      <w:bookmarkStart w:id="881" w:name="_Toc37139360"/>
      <w:bookmarkStart w:id="882" w:name="_Toc37268364"/>
      <w:bookmarkEnd w:id="867"/>
      <w:bookmarkEnd w:id="868"/>
      <w:bookmarkEnd w:id="869"/>
      <w:bookmarkEnd w:id="870"/>
      <w:bookmarkEnd w:id="871"/>
      <w:r>
        <w:rPr>
          <w:rFonts w:hint="eastAsia"/>
        </w:rPr>
        <w:lastRenderedPageBreak/>
        <w:t>9.</w:t>
      </w:r>
      <w:r>
        <w:t>7</w:t>
      </w:r>
      <w:r>
        <w:rPr>
          <w:rFonts w:hint="eastAsia"/>
        </w:rPr>
        <w:t>.1</w:t>
      </w:r>
      <w:r>
        <w:rPr>
          <w:rFonts w:hint="eastAsia"/>
        </w:rPr>
        <w:tab/>
        <w:t>Definition</w:t>
      </w:r>
      <w:bookmarkEnd w:id="872"/>
      <w:bookmarkEnd w:id="873"/>
      <w:bookmarkEnd w:id="874"/>
      <w:bookmarkEnd w:id="875"/>
      <w:bookmarkEnd w:id="876"/>
      <w:bookmarkEnd w:id="877"/>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883" w:name="_Toc29812169"/>
      <w:bookmarkStart w:id="884" w:name="_Toc37268361"/>
      <w:bookmarkStart w:id="885" w:name="_Toc29534"/>
      <w:bookmarkStart w:id="886" w:name="_Toc37139357"/>
      <w:bookmarkStart w:id="887" w:name="_Toc37268455"/>
      <w:bookmarkStart w:id="888" w:name="_Toc20994310"/>
      <w:bookmarkStart w:id="889" w:name="_Toc114215820"/>
      <w:bookmarkStart w:id="890" w:name="_Toc124157919"/>
      <w:bookmarkStart w:id="891" w:name="_Toc145429754"/>
      <w:bookmarkStart w:id="892" w:name="_Toc155482257"/>
      <w:bookmarkStart w:id="893" w:name="_Toc161841377"/>
      <w:r>
        <w:rPr>
          <w:rFonts w:hint="eastAsia"/>
        </w:rPr>
        <w:t>9.</w:t>
      </w:r>
      <w:r>
        <w:t>7</w:t>
      </w:r>
      <w:r>
        <w:rPr>
          <w:rFonts w:hint="eastAsia"/>
        </w:rPr>
        <w:t>.2</w:t>
      </w:r>
      <w:r>
        <w:rPr>
          <w:rFonts w:hint="eastAsia"/>
        </w:rPr>
        <w:tab/>
        <w:t>Test method and level</w:t>
      </w:r>
      <w:bookmarkEnd w:id="883"/>
      <w:bookmarkEnd w:id="884"/>
      <w:bookmarkEnd w:id="885"/>
      <w:bookmarkEnd w:id="886"/>
      <w:bookmarkEnd w:id="887"/>
      <w:bookmarkEnd w:id="888"/>
      <w:bookmarkEnd w:id="889"/>
      <w:bookmarkEnd w:id="890"/>
      <w:bookmarkEnd w:id="891"/>
      <w:bookmarkEnd w:id="892"/>
      <w:bookmarkEnd w:id="893"/>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894" w:name="_Toc8202"/>
      <w:bookmarkStart w:id="895" w:name="_Toc29812170"/>
      <w:bookmarkStart w:id="896" w:name="_Toc20994311"/>
      <w:bookmarkStart w:id="897" w:name="_Toc37268362"/>
      <w:bookmarkStart w:id="898" w:name="_Toc37268456"/>
      <w:bookmarkStart w:id="899" w:name="_Toc37139358"/>
      <w:bookmarkStart w:id="900" w:name="_Toc114215821"/>
      <w:bookmarkStart w:id="901" w:name="_Toc124157920"/>
      <w:bookmarkStart w:id="902" w:name="_Toc145429755"/>
      <w:bookmarkStart w:id="903" w:name="_Toc155482258"/>
      <w:bookmarkStart w:id="904" w:name="_Toc161841378"/>
      <w:r>
        <w:t>9.7.2.1</w:t>
      </w:r>
      <w:r>
        <w:tab/>
        <w:t>Test method for telecommunication ports directly connected to outdoor cables</w:t>
      </w:r>
      <w:bookmarkEnd w:id="894"/>
      <w:bookmarkEnd w:id="895"/>
      <w:bookmarkEnd w:id="896"/>
      <w:bookmarkEnd w:id="897"/>
      <w:bookmarkEnd w:id="898"/>
      <w:bookmarkEnd w:id="899"/>
      <w:bookmarkEnd w:id="900"/>
      <w:bookmarkEnd w:id="901"/>
      <w:bookmarkEnd w:id="902"/>
      <w:bookmarkEnd w:id="903"/>
      <w:bookmarkEnd w:id="904"/>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905" w:name="_Toc37139359"/>
      <w:bookmarkStart w:id="906" w:name="_Toc37268457"/>
      <w:bookmarkStart w:id="907" w:name="_Toc20994312"/>
      <w:bookmarkStart w:id="908" w:name="_Toc37268363"/>
      <w:bookmarkStart w:id="909" w:name="_Toc2554"/>
      <w:bookmarkStart w:id="910" w:name="_Toc29812171"/>
      <w:bookmarkStart w:id="911" w:name="_Toc114215822"/>
      <w:bookmarkStart w:id="912" w:name="_Toc124157921"/>
      <w:bookmarkStart w:id="913" w:name="_Toc145429756"/>
      <w:bookmarkStart w:id="914" w:name="_Toc155482259"/>
      <w:bookmarkStart w:id="915" w:name="_Toc161841379"/>
      <w:r>
        <w:t>9.7.2.2</w:t>
      </w:r>
      <w:r>
        <w:tab/>
        <w:t>Test method for telecommunication ports connected to indoor cables</w:t>
      </w:r>
      <w:bookmarkEnd w:id="905"/>
      <w:bookmarkEnd w:id="906"/>
      <w:bookmarkEnd w:id="907"/>
      <w:bookmarkEnd w:id="908"/>
      <w:bookmarkEnd w:id="909"/>
      <w:bookmarkEnd w:id="910"/>
      <w:bookmarkEnd w:id="911"/>
      <w:bookmarkEnd w:id="912"/>
      <w:bookmarkEnd w:id="913"/>
      <w:bookmarkEnd w:id="914"/>
      <w:bookmarkEnd w:id="915"/>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916" w:name="_Toc129"/>
      <w:bookmarkStart w:id="917" w:name="_Toc114215823"/>
      <w:bookmarkStart w:id="918" w:name="_Toc124157922"/>
      <w:bookmarkStart w:id="919" w:name="_Toc145429757"/>
      <w:bookmarkStart w:id="920" w:name="_Toc155482260"/>
      <w:bookmarkStart w:id="921" w:name="_Toc161841380"/>
      <w:bookmarkEnd w:id="878"/>
      <w:bookmarkEnd w:id="879"/>
      <w:bookmarkEnd w:id="880"/>
      <w:bookmarkEnd w:id="881"/>
      <w:bookmarkEnd w:id="882"/>
      <w:r>
        <w:t>9.7.2.3</w:t>
      </w:r>
      <w:r>
        <w:tab/>
        <w:t>Test method for AC power ports</w:t>
      </w:r>
      <w:bookmarkEnd w:id="916"/>
      <w:bookmarkEnd w:id="917"/>
      <w:bookmarkEnd w:id="918"/>
      <w:bookmarkEnd w:id="919"/>
      <w:bookmarkEnd w:id="920"/>
      <w:bookmarkEnd w:id="921"/>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922" w:name="_Toc37268365"/>
      <w:bookmarkStart w:id="923" w:name="_Toc29812173"/>
      <w:bookmarkStart w:id="924" w:name="_Toc13144"/>
      <w:bookmarkStart w:id="925" w:name="_Toc37139361"/>
      <w:bookmarkStart w:id="926" w:name="_Toc37268459"/>
      <w:bookmarkStart w:id="927" w:name="_Toc20994314"/>
      <w:bookmarkStart w:id="928" w:name="_Toc114215824"/>
      <w:bookmarkStart w:id="929" w:name="_Toc124157923"/>
      <w:bookmarkStart w:id="930" w:name="_Toc145429758"/>
      <w:bookmarkStart w:id="931" w:name="_Toc155482261"/>
      <w:bookmarkStart w:id="932" w:name="_Toc161841381"/>
      <w:r>
        <w:rPr>
          <w:rFonts w:hint="eastAsia"/>
        </w:rPr>
        <w:t>9.</w:t>
      </w:r>
      <w:r>
        <w:t>7</w:t>
      </w:r>
      <w:r>
        <w:rPr>
          <w:rFonts w:hint="eastAsia"/>
        </w:rPr>
        <w:t>.3</w:t>
      </w:r>
      <w:r>
        <w:rPr>
          <w:rFonts w:hint="eastAsia"/>
        </w:rPr>
        <w:tab/>
        <w:t>Performance criteria</w:t>
      </w:r>
      <w:bookmarkEnd w:id="922"/>
      <w:bookmarkEnd w:id="923"/>
      <w:bookmarkEnd w:id="924"/>
      <w:bookmarkEnd w:id="925"/>
      <w:bookmarkEnd w:id="926"/>
      <w:bookmarkEnd w:id="927"/>
      <w:bookmarkEnd w:id="928"/>
      <w:bookmarkEnd w:id="929"/>
      <w:bookmarkEnd w:id="930"/>
      <w:bookmarkEnd w:id="931"/>
      <w:bookmarkEnd w:id="932"/>
    </w:p>
    <w:p w14:paraId="3E462401" w14:textId="2519623C" w:rsidR="005E7F5C" w:rsidRDefault="005E7F5C" w:rsidP="005E7F5C">
      <w:pPr>
        <w:rPr>
          <w:rFonts w:eastAsia="SimSun" w:cs="v4.2.0"/>
          <w:b/>
          <w:bCs/>
        </w:rPr>
      </w:pPr>
      <w:r>
        <w:rPr>
          <w:rFonts w:eastAsia="SimSun" w:cs="v4.2.0"/>
          <w:b/>
          <w:bCs/>
        </w:rPr>
        <w:t>NR repeater:</w:t>
      </w:r>
    </w:p>
    <w:p w14:paraId="23E004EB" w14:textId="59DA50E5" w:rsidR="005E7F5C" w:rsidRDefault="005E7F5C" w:rsidP="005E7F5C">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5E7F5C">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933" w:name="changehistory"/>
      <w:bookmarkStart w:id="934" w:name="historyclause"/>
      <w:bookmarkStart w:id="935" w:name="_Toc32058"/>
      <w:bookmarkStart w:id="936" w:name="_Toc18916202"/>
      <w:bookmarkStart w:id="937" w:name="_Toc7797"/>
      <w:bookmarkStart w:id="938" w:name="_Toc47081171"/>
      <w:bookmarkStart w:id="939" w:name="_Toc114215825"/>
      <w:bookmarkStart w:id="940" w:name="_Toc124157924"/>
      <w:bookmarkStart w:id="941" w:name="_Toc145429759"/>
      <w:bookmarkStart w:id="942" w:name="_Toc155482262"/>
      <w:bookmarkStart w:id="943" w:name="_Toc161841382"/>
      <w:r>
        <w:lastRenderedPageBreak/>
        <w:t xml:space="preserve">Annex </w:t>
      </w:r>
      <w:r>
        <w:rPr>
          <w:rFonts w:eastAsia="SimSun" w:hint="eastAsia"/>
          <w:lang w:val="en-US" w:eastAsia="zh-CN"/>
        </w:rPr>
        <w:t>A</w:t>
      </w:r>
      <w:r>
        <w:t xml:space="preserve"> (informative):</w:t>
      </w:r>
      <w:r>
        <w:br/>
        <w:t>Change history</w:t>
      </w:r>
      <w:bookmarkEnd w:id="933"/>
      <w:bookmarkEnd w:id="934"/>
      <w:bookmarkEnd w:id="935"/>
      <w:bookmarkEnd w:id="936"/>
      <w:bookmarkEnd w:id="937"/>
      <w:bookmarkEnd w:id="938"/>
      <w:bookmarkEnd w:id="939"/>
      <w:bookmarkEnd w:id="940"/>
      <w:bookmarkEnd w:id="941"/>
      <w:bookmarkEnd w:id="942"/>
      <w:bookmarkEnd w:id="943"/>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73752D" w:rsidRPr="002E7774" w14:paraId="2A6A1C8C"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551902AB" w14:textId="268C0B27" w:rsidR="0073752D" w:rsidRDefault="0073752D" w:rsidP="0073752D">
            <w:pPr>
              <w:keepNext/>
              <w:keepLines/>
              <w:spacing w:after="0"/>
              <w:jc w:val="center"/>
              <w:rPr>
                <w:rFonts w:ascii="Arial" w:eastAsia="SimSun" w:hAnsi="Arial"/>
                <w:sz w:val="16"/>
                <w:szCs w:val="16"/>
              </w:rPr>
            </w:pPr>
            <w:r>
              <w:rPr>
                <w:rFonts w:ascii="Arial" w:eastAsia="SimSun" w:hAnsi="Arial"/>
                <w:sz w:val="16"/>
                <w:szCs w:val="16"/>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884F29" w14:textId="5EDFB32A" w:rsidR="0073752D" w:rsidRDefault="0073752D" w:rsidP="0073752D">
            <w:pPr>
              <w:keepNext/>
              <w:keepLines/>
              <w:spacing w:after="0"/>
              <w:jc w:val="center"/>
              <w:rPr>
                <w:rFonts w:ascii="Arial" w:eastAsia="SimSun" w:hAnsi="Arial"/>
                <w:sz w:val="16"/>
                <w:szCs w:val="16"/>
              </w:rPr>
            </w:pPr>
            <w:r>
              <w:rPr>
                <w:rFonts w:ascii="Arial" w:eastAsia="SimSun" w:hAnsi="Arial"/>
                <w:sz w:val="16"/>
                <w:szCs w:val="16"/>
              </w:rPr>
              <w:t>RAN#103</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751B28E" w14:textId="6D449605" w:rsidR="0073752D" w:rsidRPr="0073752D" w:rsidRDefault="0073752D" w:rsidP="0073752D">
            <w:pPr>
              <w:keepNext/>
              <w:keepLines/>
              <w:spacing w:after="0"/>
              <w:jc w:val="center"/>
              <w:rPr>
                <w:rFonts w:ascii="Arial" w:hAnsi="Arial" w:cs="Arial"/>
                <w:sz w:val="16"/>
                <w:szCs w:val="16"/>
              </w:rPr>
            </w:pPr>
            <w:r w:rsidRPr="0073752D">
              <w:rPr>
                <w:rFonts w:ascii="Arial" w:hAnsi="Arial" w:cs="Arial"/>
                <w:sz w:val="16"/>
                <w:szCs w:val="16"/>
              </w:rPr>
              <w:t>RP-240567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E98D" w14:textId="003E5C87" w:rsidR="0073752D" w:rsidRPr="0073752D" w:rsidRDefault="0073752D" w:rsidP="0073752D">
            <w:pPr>
              <w:pStyle w:val="TAC"/>
              <w:rPr>
                <w:rFonts w:cs="Arial"/>
                <w:sz w:val="16"/>
                <w:szCs w:val="16"/>
              </w:rPr>
            </w:pPr>
            <w:r w:rsidRPr="0073752D">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B725B" w14:textId="77777777" w:rsidR="0073752D" w:rsidRPr="0073752D" w:rsidRDefault="0073752D" w:rsidP="0073752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65F" w14:textId="73705F76" w:rsidR="0073752D" w:rsidRPr="0073752D" w:rsidRDefault="0073752D" w:rsidP="0073752D">
            <w:pPr>
              <w:pStyle w:val="TAC"/>
              <w:rPr>
                <w:rFonts w:cs="Arial"/>
                <w:sz w:val="16"/>
                <w:szCs w:val="16"/>
              </w:rPr>
            </w:pPr>
            <w:r w:rsidRPr="0073752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38B821" w14:textId="21D18163" w:rsidR="0073752D" w:rsidRPr="0073752D" w:rsidRDefault="0073752D" w:rsidP="0073752D">
            <w:pPr>
              <w:keepNext/>
              <w:keepLines/>
              <w:spacing w:after="0"/>
              <w:rPr>
                <w:rFonts w:ascii="Arial" w:hAnsi="Arial" w:cs="Arial"/>
                <w:sz w:val="16"/>
                <w:szCs w:val="16"/>
              </w:rPr>
            </w:pPr>
            <w:r w:rsidRPr="0073752D">
              <w:rPr>
                <w:rFonts w:ascii="Arial" w:hAnsi="Arial" w:cs="Arial"/>
                <w:sz w:val="16"/>
                <w:szCs w:val="16"/>
              </w:rPr>
              <w:t>(NR_newRAT-Perf)CR on TS 38.114 clause 4.4 Exclusion band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CC04C" w14:textId="7F6F556B" w:rsidR="0073752D" w:rsidRDefault="0073752D" w:rsidP="0073752D">
            <w:pPr>
              <w:keepNext/>
              <w:keepLines/>
              <w:spacing w:after="0"/>
              <w:jc w:val="center"/>
              <w:rPr>
                <w:rFonts w:ascii="Arial" w:eastAsia="SimSun" w:hAnsi="Arial"/>
                <w:sz w:val="16"/>
                <w:szCs w:val="16"/>
                <w:lang w:eastAsia="zh-CN"/>
              </w:rPr>
            </w:pPr>
            <w:r>
              <w:rPr>
                <w:rFonts w:ascii="Arial" w:eastAsia="SimSun" w:hAnsi="Arial"/>
                <w:sz w:val="16"/>
                <w:szCs w:val="16"/>
                <w:lang w:eastAsia="zh-CN"/>
              </w:rPr>
              <w:t>17.5.0</w:t>
            </w:r>
          </w:p>
        </w:tc>
      </w:tr>
    </w:tbl>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AD694" w14:textId="77777777" w:rsidR="006D3793" w:rsidRDefault="006D3793">
      <w:pPr>
        <w:spacing w:after="0"/>
      </w:pPr>
      <w:r>
        <w:separator/>
      </w:r>
    </w:p>
  </w:endnote>
  <w:endnote w:type="continuationSeparator" w:id="0">
    <w:p w14:paraId="1BC49DE8" w14:textId="77777777" w:rsidR="006D3793" w:rsidRDefault="006D37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A54C" w14:textId="77777777" w:rsidR="006D3793" w:rsidRDefault="006D3793">
      <w:pPr>
        <w:spacing w:after="0"/>
      </w:pPr>
      <w:r>
        <w:separator/>
      </w:r>
    </w:p>
  </w:footnote>
  <w:footnote w:type="continuationSeparator" w:id="0">
    <w:p w14:paraId="0DF206D1" w14:textId="77777777" w:rsidR="006D3793" w:rsidRDefault="006D37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0BEF561F"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DCD">
      <w:rPr>
        <w:rFonts w:ascii="Arial" w:hAnsi="Arial" w:cs="Arial"/>
        <w:b/>
        <w:noProof/>
        <w:sz w:val="18"/>
        <w:szCs w:val="18"/>
      </w:rPr>
      <w:t>3GPP TS 38.114 V17.45.0 (20232024-1203)</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3F86FB7A"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DCD">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51834"/>
    <w:rsid w:val="00054A22"/>
    <w:rsid w:val="000655A6"/>
    <w:rsid w:val="0007288E"/>
    <w:rsid w:val="00080512"/>
    <w:rsid w:val="00091518"/>
    <w:rsid w:val="000A7A96"/>
    <w:rsid w:val="000B2FF2"/>
    <w:rsid w:val="000D46F2"/>
    <w:rsid w:val="000D58AB"/>
    <w:rsid w:val="000E0490"/>
    <w:rsid w:val="00101BC6"/>
    <w:rsid w:val="00136BB0"/>
    <w:rsid w:val="00137591"/>
    <w:rsid w:val="001661FE"/>
    <w:rsid w:val="00172A27"/>
    <w:rsid w:val="0018659C"/>
    <w:rsid w:val="0019187B"/>
    <w:rsid w:val="001D02C2"/>
    <w:rsid w:val="001D0B71"/>
    <w:rsid w:val="001D38F7"/>
    <w:rsid w:val="001E742B"/>
    <w:rsid w:val="001F168B"/>
    <w:rsid w:val="001F22D5"/>
    <w:rsid w:val="002347A2"/>
    <w:rsid w:val="00240540"/>
    <w:rsid w:val="00245A94"/>
    <w:rsid w:val="00276E06"/>
    <w:rsid w:val="00297579"/>
    <w:rsid w:val="002B52FA"/>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3912"/>
    <w:rsid w:val="0042469C"/>
    <w:rsid w:val="00424A12"/>
    <w:rsid w:val="004408F2"/>
    <w:rsid w:val="00443D7B"/>
    <w:rsid w:val="004562EF"/>
    <w:rsid w:val="004D3578"/>
    <w:rsid w:val="004E213A"/>
    <w:rsid w:val="005038E9"/>
    <w:rsid w:val="00522E2F"/>
    <w:rsid w:val="00543E6C"/>
    <w:rsid w:val="00546B43"/>
    <w:rsid w:val="00560DA2"/>
    <w:rsid w:val="00565087"/>
    <w:rsid w:val="00590650"/>
    <w:rsid w:val="005A2185"/>
    <w:rsid w:val="005C2950"/>
    <w:rsid w:val="005D2E01"/>
    <w:rsid w:val="005E7F5C"/>
    <w:rsid w:val="005F0DA9"/>
    <w:rsid w:val="00614FDF"/>
    <w:rsid w:val="00651533"/>
    <w:rsid w:val="00675196"/>
    <w:rsid w:val="00677D5E"/>
    <w:rsid w:val="00680B61"/>
    <w:rsid w:val="006A15E6"/>
    <w:rsid w:val="006A6B9D"/>
    <w:rsid w:val="006C2DB6"/>
    <w:rsid w:val="006D3793"/>
    <w:rsid w:val="006E5C86"/>
    <w:rsid w:val="00701A9E"/>
    <w:rsid w:val="007030A5"/>
    <w:rsid w:val="00713830"/>
    <w:rsid w:val="00731D73"/>
    <w:rsid w:val="00734A5B"/>
    <w:rsid w:val="0073752D"/>
    <w:rsid w:val="00744E76"/>
    <w:rsid w:val="00753CC0"/>
    <w:rsid w:val="0075659B"/>
    <w:rsid w:val="00781F0F"/>
    <w:rsid w:val="007A43EF"/>
    <w:rsid w:val="007B5DE7"/>
    <w:rsid w:val="007C4390"/>
    <w:rsid w:val="008028A4"/>
    <w:rsid w:val="008421BD"/>
    <w:rsid w:val="00845207"/>
    <w:rsid w:val="00864CF7"/>
    <w:rsid w:val="008768CA"/>
    <w:rsid w:val="0088197F"/>
    <w:rsid w:val="008A352F"/>
    <w:rsid w:val="008D0F40"/>
    <w:rsid w:val="008D3E98"/>
    <w:rsid w:val="008F1CAA"/>
    <w:rsid w:val="0090271F"/>
    <w:rsid w:val="00902E23"/>
    <w:rsid w:val="0091348E"/>
    <w:rsid w:val="009146DB"/>
    <w:rsid w:val="00914EB4"/>
    <w:rsid w:val="00917CCB"/>
    <w:rsid w:val="00923BA1"/>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1F5D"/>
    <w:rsid w:val="00AA41E4"/>
    <w:rsid w:val="00B1084D"/>
    <w:rsid w:val="00B1117D"/>
    <w:rsid w:val="00B15449"/>
    <w:rsid w:val="00B56DF0"/>
    <w:rsid w:val="00B72FF2"/>
    <w:rsid w:val="00BA05D4"/>
    <w:rsid w:val="00BB54E9"/>
    <w:rsid w:val="00BB64FE"/>
    <w:rsid w:val="00BC0F7D"/>
    <w:rsid w:val="00C33079"/>
    <w:rsid w:val="00C3707F"/>
    <w:rsid w:val="00C45231"/>
    <w:rsid w:val="00C66F24"/>
    <w:rsid w:val="00C72833"/>
    <w:rsid w:val="00C853F3"/>
    <w:rsid w:val="00C913F4"/>
    <w:rsid w:val="00C93F40"/>
    <w:rsid w:val="00CA3D0C"/>
    <w:rsid w:val="00D16E61"/>
    <w:rsid w:val="00D738D6"/>
    <w:rsid w:val="00D755EB"/>
    <w:rsid w:val="00D87E00"/>
    <w:rsid w:val="00D90FC0"/>
    <w:rsid w:val="00D9134D"/>
    <w:rsid w:val="00DA1BFD"/>
    <w:rsid w:val="00DA7A03"/>
    <w:rsid w:val="00DB1818"/>
    <w:rsid w:val="00DC309B"/>
    <w:rsid w:val="00DC4DA2"/>
    <w:rsid w:val="00DF28D7"/>
    <w:rsid w:val="00DF2A00"/>
    <w:rsid w:val="00DF2B1F"/>
    <w:rsid w:val="00DF62CD"/>
    <w:rsid w:val="00E070DA"/>
    <w:rsid w:val="00E304D3"/>
    <w:rsid w:val="00E50F18"/>
    <w:rsid w:val="00E51679"/>
    <w:rsid w:val="00E52DCD"/>
    <w:rsid w:val="00E77645"/>
    <w:rsid w:val="00E8047E"/>
    <w:rsid w:val="00E87515"/>
    <w:rsid w:val="00EB56E9"/>
    <w:rsid w:val="00EC4A25"/>
    <w:rsid w:val="00EC77B8"/>
    <w:rsid w:val="00EF65E4"/>
    <w:rsid w:val="00F025A2"/>
    <w:rsid w:val="00F04712"/>
    <w:rsid w:val="00F0689C"/>
    <w:rsid w:val="00F14FFE"/>
    <w:rsid w:val="00F22EC7"/>
    <w:rsid w:val="00F62DBF"/>
    <w:rsid w:val="00F653B8"/>
    <w:rsid w:val="00F703D6"/>
    <w:rsid w:val="00F75399"/>
    <w:rsid w:val="00F930EF"/>
    <w:rsid w:val="00FA1266"/>
    <w:rsid w:val="00FC1192"/>
    <w:rsid w:val="00FF4293"/>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28</Pages>
  <Words>10152</Words>
  <Characters>57869</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dcterms:created xsi:type="dcterms:W3CDTF">2022-04-01T09:27:00Z</dcterms:created>
  <dcterms:modified xsi:type="dcterms:W3CDTF">2024-04-05T06:45:00Z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