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46CBFC44"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1D244D">
              <w:t>17</w:t>
            </w:r>
            <w:r w:rsidRPr="005D4EC9">
              <w:t>.</w:t>
            </w:r>
            <w:r w:rsidR="00845AF0">
              <w:t>1</w:t>
            </w:r>
            <w:r w:rsidRPr="005D4EC9">
              <w:t>.</w:t>
            </w:r>
            <w:bookmarkEnd w:id="3"/>
            <w:r w:rsidR="000A70CE">
              <w:t>0</w:t>
            </w:r>
            <w:r w:rsidR="00BE1A76" w:rsidRPr="005D4EC9">
              <w:t xml:space="preserve"> </w:t>
            </w:r>
            <w:r w:rsidRPr="005D4EC9">
              <w:rPr>
                <w:sz w:val="32"/>
              </w:rPr>
              <w:t>(</w:t>
            </w:r>
            <w:bookmarkStart w:id="4" w:name="issueDate"/>
            <w:r w:rsidR="00B70081" w:rsidRPr="005D4EC9">
              <w:rPr>
                <w:sz w:val="32"/>
              </w:rPr>
              <w:t>202</w:t>
            </w:r>
            <w:r w:rsidR="00B70081">
              <w:rPr>
                <w:sz w:val="32"/>
              </w:rPr>
              <w:t>2</w:t>
            </w:r>
            <w:r w:rsidRPr="005D4EC9">
              <w:rPr>
                <w:sz w:val="32"/>
              </w:rPr>
              <w:t>-</w:t>
            </w:r>
            <w:bookmarkEnd w:id="4"/>
            <w:r w:rsidR="00845AF0">
              <w:rPr>
                <w:sz w:val="32"/>
              </w:rPr>
              <w:t>09</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650 Route des Lucioles - Sophia Antipolis</w:t>
            </w:r>
          </w:p>
          <w:p w14:paraId="106054DC" w14:textId="77777777" w:rsidR="00E16509" w:rsidRPr="0055631E" w:rsidRDefault="00E16509" w:rsidP="00133525">
            <w:pPr>
              <w:pStyle w:val="FP"/>
              <w:ind w:left="2835" w:right="2835"/>
              <w:jc w:val="center"/>
              <w:rPr>
                <w:rFonts w:ascii="Arial" w:hAnsi="Arial"/>
                <w:sz w:val="18"/>
                <w:lang w:val="fr-FR"/>
              </w:rPr>
            </w:pPr>
            <w:r w:rsidRPr="0055631E">
              <w:rPr>
                <w:rFonts w:ascii="Arial" w:hAnsi="Arial"/>
                <w:sz w:val="18"/>
                <w:lang w:val="fr-FR"/>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32768125" w:rsidR="00E16509" w:rsidRPr="00133525" w:rsidRDefault="00E16509" w:rsidP="00133525">
            <w:pPr>
              <w:pStyle w:val="FP"/>
              <w:jc w:val="center"/>
              <w:rPr>
                <w:noProof/>
                <w:sz w:val="18"/>
              </w:rPr>
            </w:pPr>
            <w:r w:rsidRPr="00133525">
              <w:rPr>
                <w:noProof/>
                <w:sz w:val="18"/>
              </w:rPr>
              <w:t xml:space="preserve">© </w:t>
            </w:r>
            <w:r w:rsidR="00D41A08">
              <w:rPr>
                <w:noProof/>
                <w:sz w:val="18"/>
              </w:rPr>
              <w:t>202</w:t>
            </w:r>
            <w:r w:rsidR="001D244D">
              <w:rPr>
                <w:noProof/>
                <w:sz w:val="18"/>
              </w:rPr>
              <w:t>2</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06C66E8C" w14:textId="55240522" w:rsidR="00CB01F3"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CB01F3">
        <w:t>Foreword</w:t>
      </w:r>
      <w:r w:rsidR="00CB01F3">
        <w:tab/>
      </w:r>
      <w:r w:rsidR="00CB01F3">
        <w:fldChar w:fldCharType="begin" w:fldLock="1"/>
      </w:r>
      <w:r w:rsidR="00CB01F3">
        <w:instrText xml:space="preserve"> PAGEREF _Toc114657561 \h </w:instrText>
      </w:r>
      <w:r w:rsidR="00CB01F3">
        <w:fldChar w:fldCharType="separate"/>
      </w:r>
      <w:r w:rsidR="00CB01F3">
        <w:t>8</w:t>
      </w:r>
      <w:r w:rsidR="00CB01F3">
        <w:fldChar w:fldCharType="end"/>
      </w:r>
    </w:p>
    <w:p w14:paraId="058BAD7B" w14:textId="379F1D15" w:rsidR="00CB01F3" w:rsidRDefault="00CB01F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_Toc114657562 \h </w:instrText>
      </w:r>
      <w:r>
        <w:fldChar w:fldCharType="separate"/>
      </w:r>
      <w:r>
        <w:t>10</w:t>
      </w:r>
      <w:r>
        <w:fldChar w:fldCharType="end"/>
      </w:r>
    </w:p>
    <w:p w14:paraId="5A8AF923" w14:textId="5E4BD6DE" w:rsidR="00CB01F3" w:rsidRDefault="00CB01F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_Toc114657563 \h </w:instrText>
      </w:r>
      <w:r>
        <w:fldChar w:fldCharType="separate"/>
      </w:r>
      <w:r>
        <w:t>10</w:t>
      </w:r>
      <w:r>
        <w:fldChar w:fldCharType="end"/>
      </w:r>
    </w:p>
    <w:p w14:paraId="2084890F" w14:textId="640480C2" w:rsidR="00CB01F3" w:rsidRDefault="00CB01F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_Toc114657564 \h </w:instrText>
      </w:r>
      <w:r>
        <w:fldChar w:fldCharType="separate"/>
      </w:r>
      <w:r>
        <w:t>14</w:t>
      </w:r>
      <w:r>
        <w:fldChar w:fldCharType="end"/>
      </w:r>
    </w:p>
    <w:p w14:paraId="178ADA05" w14:textId="30F6401E" w:rsidR="00CB01F3" w:rsidRDefault="00CB01F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_Toc114657565 \h </w:instrText>
      </w:r>
      <w:r>
        <w:fldChar w:fldCharType="separate"/>
      </w:r>
      <w:r>
        <w:t>14</w:t>
      </w:r>
      <w:r>
        <w:fldChar w:fldCharType="end"/>
      </w:r>
    </w:p>
    <w:p w14:paraId="44DAB5ED" w14:textId="6C254269" w:rsidR="00CB01F3" w:rsidRDefault="00CB01F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_Toc114657566 \h </w:instrText>
      </w:r>
      <w:r>
        <w:fldChar w:fldCharType="separate"/>
      </w:r>
      <w:r>
        <w:t>14</w:t>
      </w:r>
      <w:r>
        <w:fldChar w:fldCharType="end"/>
      </w:r>
    </w:p>
    <w:p w14:paraId="15822336" w14:textId="3ED3E2BF" w:rsidR="00CB01F3" w:rsidRDefault="00CB01F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_Toc114657567 \h </w:instrText>
      </w:r>
      <w:r>
        <w:fldChar w:fldCharType="separate"/>
      </w:r>
      <w:r>
        <w:t>14</w:t>
      </w:r>
      <w:r>
        <w:fldChar w:fldCharType="end"/>
      </w:r>
    </w:p>
    <w:p w14:paraId="3C8D877D" w14:textId="53629B84" w:rsidR="00CB01F3" w:rsidRDefault="00CB01F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Topics</w:t>
      </w:r>
      <w:r>
        <w:tab/>
      </w:r>
      <w:r>
        <w:fldChar w:fldCharType="begin" w:fldLock="1"/>
      </w:r>
      <w:r>
        <w:instrText xml:space="preserve"> PAGEREF _Toc114657568 \h </w:instrText>
      </w:r>
      <w:r>
        <w:fldChar w:fldCharType="separate"/>
      </w:r>
      <w:r>
        <w:t>15</w:t>
      </w:r>
      <w:r>
        <w:fldChar w:fldCharType="end"/>
      </w:r>
    </w:p>
    <w:p w14:paraId="1C939B15" w14:textId="4FFD22C5" w:rsidR="00CB01F3" w:rsidRDefault="00CB01F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_Toc114657569 \h </w:instrText>
      </w:r>
      <w:r>
        <w:fldChar w:fldCharType="separate"/>
      </w:r>
      <w:r>
        <w:t>15</w:t>
      </w:r>
      <w:r>
        <w:fldChar w:fldCharType="end"/>
      </w:r>
    </w:p>
    <w:p w14:paraId="65B131D8" w14:textId="17687FFC" w:rsidR="00CB01F3" w:rsidRDefault="00CB01F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Content Preparation</w:t>
      </w:r>
      <w:r>
        <w:tab/>
      </w:r>
      <w:r>
        <w:fldChar w:fldCharType="begin" w:fldLock="1"/>
      </w:r>
      <w:r>
        <w:instrText xml:space="preserve"> PAGEREF _Toc114657570 \h </w:instrText>
      </w:r>
      <w:r>
        <w:fldChar w:fldCharType="separate"/>
      </w:r>
      <w:r>
        <w:t>15</w:t>
      </w:r>
      <w:r>
        <w:fldChar w:fldCharType="end"/>
      </w:r>
    </w:p>
    <w:p w14:paraId="59D214AB" w14:textId="581D8ECE" w:rsidR="00CB01F3" w:rsidRDefault="00CB01F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_Toc114657571 \h </w:instrText>
      </w:r>
      <w:r>
        <w:fldChar w:fldCharType="separate"/>
      </w:r>
      <w:r>
        <w:t>15</w:t>
      </w:r>
      <w:r>
        <w:fldChar w:fldCharType="end"/>
      </w:r>
    </w:p>
    <w:p w14:paraId="6B6FBEDB" w14:textId="3AB928C3" w:rsidR="00CB01F3" w:rsidRDefault="00CB01F3">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Gap Analysis of 26.512</w:t>
      </w:r>
      <w:r>
        <w:tab/>
      </w:r>
      <w:r>
        <w:fldChar w:fldCharType="begin" w:fldLock="1"/>
      </w:r>
      <w:r>
        <w:instrText xml:space="preserve"> PAGEREF _Toc114657572 \h </w:instrText>
      </w:r>
      <w:r>
        <w:fldChar w:fldCharType="separate"/>
      </w:r>
      <w:r>
        <w:t>16</w:t>
      </w:r>
      <w:r>
        <w:fldChar w:fldCharType="end"/>
      </w:r>
    </w:p>
    <w:p w14:paraId="38F9D67D" w14:textId="23940CD4" w:rsidR="00CB01F3" w:rsidRDefault="00CB01F3">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Use-cases</w:t>
      </w:r>
      <w:r>
        <w:tab/>
      </w:r>
      <w:r>
        <w:fldChar w:fldCharType="begin" w:fldLock="1"/>
      </w:r>
      <w:r>
        <w:instrText xml:space="preserve"> PAGEREF _Toc114657573 \h </w:instrText>
      </w:r>
      <w:r>
        <w:fldChar w:fldCharType="separate"/>
      </w:r>
      <w:r>
        <w:t>16</w:t>
      </w:r>
      <w:r>
        <w:fldChar w:fldCharType="end"/>
      </w:r>
    </w:p>
    <w:p w14:paraId="63A647DC" w14:textId="0A02997D" w:rsidR="00CB01F3" w:rsidRDefault="00CB01F3">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Basic CMAF/DASH/HLS multi-rate live streaming of user-generated content</w:t>
      </w:r>
      <w:r>
        <w:tab/>
      </w:r>
      <w:r>
        <w:fldChar w:fldCharType="begin" w:fldLock="1"/>
      </w:r>
      <w:r>
        <w:instrText xml:space="preserve"> PAGEREF _Toc114657574 \h </w:instrText>
      </w:r>
      <w:r>
        <w:fldChar w:fldCharType="separate"/>
      </w:r>
      <w:r>
        <w:t>16</w:t>
      </w:r>
      <w:r>
        <w:fldChar w:fldCharType="end"/>
      </w:r>
    </w:p>
    <w:p w14:paraId="7D1FA393" w14:textId="5BA26ED4" w:rsidR="00CB01F3" w:rsidRDefault="00CB01F3">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_Toc114657575 \h </w:instrText>
      </w:r>
      <w:r>
        <w:fldChar w:fldCharType="separate"/>
      </w:r>
      <w:r>
        <w:t>18</w:t>
      </w:r>
      <w:r>
        <w:fldChar w:fldCharType="end"/>
      </w:r>
    </w:p>
    <w:p w14:paraId="41D34ABE" w14:textId="45108B76" w:rsidR="00CB01F3" w:rsidRDefault="00CB01F3">
      <w:pPr>
        <w:pStyle w:val="TOC3"/>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Content preparation before downlink streaming</w:t>
      </w:r>
      <w:r>
        <w:tab/>
      </w:r>
      <w:r>
        <w:fldChar w:fldCharType="begin" w:fldLock="1"/>
      </w:r>
      <w:r>
        <w:instrText xml:space="preserve"> PAGEREF _Toc114657576 \h </w:instrText>
      </w:r>
      <w:r>
        <w:fldChar w:fldCharType="separate"/>
      </w:r>
      <w:r>
        <w:t>18</w:t>
      </w:r>
      <w:r>
        <w:fldChar w:fldCharType="end"/>
      </w:r>
    </w:p>
    <w:p w14:paraId="61E73D1A" w14:textId="45DF0257" w:rsidR="00CB01F3" w:rsidRDefault="00CB01F3">
      <w:pPr>
        <w:pStyle w:val="TOC3"/>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Content preparation after uplink ingest streaming</w:t>
      </w:r>
      <w:r>
        <w:tab/>
      </w:r>
      <w:r>
        <w:fldChar w:fldCharType="begin" w:fldLock="1"/>
      </w:r>
      <w:r>
        <w:instrText xml:space="preserve"> PAGEREF _Toc114657577 \h </w:instrText>
      </w:r>
      <w:r>
        <w:fldChar w:fldCharType="separate"/>
      </w:r>
      <w:r>
        <w:t>18</w:t>
      </w:r>
      <w:r>
        <w:fldChar w:fldCharType="end"/>
      </w:r>
    </w:p>
    <w:p w14:paraId="7F2005BA" w14:textId="655090C4" w:rsidR="00CB01F3" w:rsidRDefault="00CB01F3">
      <w:pPr>
        <w:pStyle w:val="TOC3"/>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Content preparation between uplink ingest and downlink streaming</w:t>
      </w:r>
      <w:r>
        <w:tab/>
      </w:r>
      <w:r>
        <w:fldChar w:fldCharType="begin" w:fldLock="1"/>
      </w:r>
      <w:r>
        <w:instrText xml:space="preserve"> PAGEREF _Toc114657578 \h </w:instrText>
      </w:r>
      <w:r>
        <w:fldChar w:fldCharType="separate"/>
      </w:r>
      <w:r>
        <w:t>19</w:t>
      </w:r>
      <w:r>
        <w:fldChar w:fldCharType="end"/>
      </w:r>
    </w:p>
    <w:p w14:paraId="0A88B75F" w14:textId="17BAE16C" w:rsidR="00CB01F3" w:rsidRDefault="00CB01F3">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_Toc114657579 \h </w:instrText>
      </w:r>
      <w:r>
        <w:fldChar w:fldCharType="separate"/>
      </w:r>
      <w:r>
        <w:t>20</w:t>
      </w:r>
      <w:r>
        <w:fldChar w:fldCharType="end"/>
      </w:r>
    </w:p>
    <w:p w14:paraId="39EF624C" w14:textId="2D3E3F57" w:rsidR="00CB01F3" w:rsidRDefault="00CB01F3">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_Toc114657580 \h </w:instrText>
      </w:r>
      <w:r>
        <w:fldChar w:fldCharType="separate"/>
      </w:r>
      <w:r>
        <w:t>21</w:t>
      </w:r>
      <w:r>
        <w:fldChar w:fldCharType="end"/>
      </w:r>
    </w:p>
    <w:p w14:paraId="2F9ACC96" w14:textId="5989F995" w:rsidR="00CB01F3" w:rsidRDefault="00CB01F3">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Call flow for content preparation before downlink streaming</w:t>
      </w:r>
      <w:r>
        <w:tab/>
      </w:r>
      <w:r>
        <w:fldChar w:fldCharType="begin" w:fldLock="1"/>
      </w:r>
      <w:r>
        <w:instrText xml:space="preserve"> PAGEREF _Toc114657581 \h </w:instrText>
      </w:r>
      <w:r>
        <w:fldChar w:fldCharType="separate"/>
      </w:r>
      <w:r>
        <w:t>21</w:t>
      </w:r>
      <w:r>
        <w:fldChar w:fldCharType="end"/>
      </w:r>
    </w:p>
    <w:p w14:paraId="60A75B33" w14:textId="1DB68493" w:rsidR="00CB01F3" w:rsidRDefault="00CB01F3">
      <w:pPr>
        <w:pStyle w:val="TOC4"/>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Call flow for content preparation after uplink streaming</w:t>
      </w:r>
      <w:r>
        <w:tab/>
      </w:r>
      <w:r>
        <w:fldChar w:fldCharType="begin" w:fldLock="1"/>
      </w:r>
      <w:r>
        <w:instrText xml:space="preserve"> PAGEREF _Toc114657582 \h </w:instrText>
      </w:r>
      <w:r>
        <w:fldChar w:fldCharType="separate"/>
      </w:r>
      <w:r>
        <w:t>24</w:t>
      </w:r>
      <w:r>
        <w:fldChar w:fldCharType="end"/>
      </w:r>
    </w:p>
    <w:p w14:paraId="0F62A306" w14:textId="27ABE26C" w:rsidR="00CB01F3" w:rsidRDefault="00CB01F3">
      <w:pPr>
        <w:pStyle w:val="TOC4"/>
        <w:rPr>
          <w:rFonts w:asciiTheme="minorHAnsi" w:eastAsiaTheme="minorEastAsia" w:hAnsiTheme="minorHAnsi" w:cstheme="minorBidi"/>
          <w:sz w:val="22"/>
          <w:szCs w:val="22"/>
          <w:lang w:eastAsia="en-GB"/>
        </w:rPr>
      </w:pPr>
      <w:r>
        <w:t>5.2.6.3</w:t>
      </w:r>
      <w:r>
        <w:rPr>
          <w:rFonts w:asciiTheme="minorHAnsi" w:eastAsiaTheme="minorEastAsia" w:hAnsiTheme="minorHAnsi" w:cstheme="minorBidi"/>
          <w:sz w:val="22"/>
          <w:szCs w:val="22"/>
          <w:lang w:eastAsia="en-GB"/>
        </w:rPr>
        <w:tab/>
      </w:r>
      <w:r>
        <w:t>Baseline call flow for content processing between uplink streaming and downlink streaming</w:t>
      </w:r>
      <w:r>
        <w:tab/>
      </w:r>
      <w:r>
        <w:fldChar w:fldCharType="begin" w:fldLock="1"/>
      </w:r>
      <w:r>
        <w:instrText xml:space="preserve"> PAGEREF _Toc114657583 \h </w:instrText>
      </w:r>
      <w:r>
        <w:fldChar w:fldCharType="separate"/>
      </w:r>
      <w:r>
        <w:t>26</w:t>
      </w:r>
      <w:r>
        <w:fldChar w:fldCharType="end"/>
      </w:r>
    </w:p>
    <w:p w14:paraId="5614DB72" w14:textId="0945E98B" w:rsidR="00CB01F3" w:rsidRDefault="00CB01F3">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_Toc114657584 \h </w:instrText>
      </w:r>
      <w:r>
        <w:fldChar w:fldCharType="separate"/>
      </w:r>
      <w:r>
        <w:t>27</w:t>
      </w:r>
      <w:r>
        <w:fldChar w:fldCharType="end"/>
      </w:r>
    </w:p>
    <w:p w14:paraId="79337C14" w14:textId="0B79772B" w:rsidR="00CB01F3" w:rsidRDefault="00CB01F3">
      <w:pPr>
        <w:pStyle w:val="TOC4"/>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Open issues in collaboration scenario 1: Content preparation before downlink streaming</w:t>
      </w:r>
      <w:r>
        <w:tab/>
      </w:r>
      <w:r>
        <w:fldChar w:fldCharType="begin" w:fldLock="1"/>
      </w:r>
      <w:r>
        <w:instrText xml:space="preserve"> PAGEREF _Toc114657585 \h </w:instrText>
      </w:r>
      <w:r>
        <w:fldChar w:fldCharType="separate"/>
      </w:r>
      <w:r>
        <w:t>27</w:t>
      </w:r>
      <w:r>
        <w:fldChar w:fldCharType="end"/>
      </w:r>
    </w:p>
    <w:p w14:paraId="472BF909" w14:textId="45916D5D" w:rsidR="00CB01F3" w:rsidRDefault="00CB01F3">
      <w:pPr>
        <w:pStyle w:val="TOC4"/>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Open issues in collaboration scenario 2: content preparation after uplink streaming</w:t>
      </w:r>
      <w:r>
        <w:tab/>
      </w:r>
      <w:r>
        <w:fldChar w:fldCharType="begin" w:fldLock="1"/>
      </w:r>
      <w:r>
        <w:instrText xml:space="preserve"> PAGEREF _Toc114657586 \h </w:instrText>
      </w:r>
      <w:r>
        <w:fldChar w:fldCharType="separate"/>
      </w:r>
      <w:r>
        <w:t>29</w:t>
      </w:r>
      <w:r>
        <w:fldChar w:fldCharType="end"/>
      </w:r>
    </w:p>
    <w:p w14:paraId="7CFDAC27" w14:textId="6113D6E3" w:rsidR="00CB01F3" w:rsidRDefault="00CB01F3">
      <w:pPr>
        <w:pStyle w:val="TOC4"/>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Open issues in collaboration scenario 3: content preparation between uplink and downlink</w:t>
      </w:r>
      <w:r>
        <w:tab/>
      </w:r>
      <w:r>
        <w:fldChar w:fldCharType="begin" w:fldLock="1"/>
      </w:r>
      <w:r>
        <w:instrText xml:space="preserve"> PAGEREF _Toc114657587 \h </w:instrText>
      </w:r>
      <w:r>
        <w:fldChar w:fldCharType="separate"/>
      </w:r>
      <w:r>
        <w:t>29</w:t>
      </w:r>
      <w:r>
        <w:fldChar w:fldCharType="end"/>
      </w:r>
    </w:p>
    <w:p w14:paraId="2AC244DD" w14:textId="0777A9FE" w:rsidR="00CB01F3" w:rsidRDefault="00CB01F3">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_Toc114657588 \h </w:instrText>
      </w:r>
      <w:r>
        <w:fldChar w:fldCharType="separate"/>
      </w:r>
      <w:r>
        <w:t>29</w:t>
      </w:r>
      <w:r>
        <w:fldChar w:fldCharType="end"/>
      </w:r>
    </w:p>
    <w:p w14:paraId="79D88CF3" w14:textId="6B6EDBE1" w:rsidR="00CB01F3" w:rsidRDefault="00CB01F3">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Content Preparation Template requirements</w:t>
      </w:r>
      <w:r>
        <w:tab/>
      </w:r>
      <w:r>
        <w:fldChar w:fldCharType="begin" w:fldLock="1"/>
      </w:r>
      <w:r>
        <w:instrText xml:space="preserve"> PAGEREF _Toc114657589 \h </w:instrText>
      </w:r>
      <w:r>
        <w:fldChar w:fldCharType="separate"/>
      </w:r>
      <w:r>
        <w:t>29</w:t>
      </w:r>
      <w:r>
        <w:fldChar w:fldCharType="end"/>
      </w:r>
    </w:p>
    <w:p w14:paraId="03A44F1A" w14:textId="1A215149" w:rsidR="00CB01F3" w:rsidRDefault="00CB01F3">
      <w:pPr>
        <w:pStyle w:val="TOC5"/>
        <w:rPr>
          <w:rFonts w:asciiTheme="minorHAnsi" w:eastAsiaTheme="minorEastAsia" w:hAnsiTheme="minorHAnsi" w:cstheme="minorBidi"/>
          <w:sz w:val="22"/>
          <w:szCs w:val="22"/>
          <w:lang w:eastAsia="en-GB"/>
        </w:rPr>
      </w:pPr>
      <w:r>
        <w:t>5.2.8.1.1</w:t>
      </w:r>
      <w:r>
        <w:rPr>
          <w:rFonts w:asciiTheme="minorHAnsi" w:eastAsiaTheme="minorEastAsia" w:hAnsiTheme="minorHAnsi" w:cstheme="minorBidi"/>
          <w:sz w:val="22"/>
          <w:szCs w:val="22"/>
          <w:lang w:eastAsia="en-GB"/>
        </w:rPr>
        <w:tab/>
      </w:r>
      <w:r>
        <w:t>Unencrypted single CMAF track to single unencrypted CMAF switching set</w:t>
      </w:r>
      <w:r>
        <w:tab/>
      </w:r>
      <w:r>
        <w:fldChar w:fldCharType="begin" w:fldLock="1"/>
      </w:r>
      <w:r>
        <w:instrText xml:space="preserve"> PAGEREF _Toc114657590 \h </w:instrText>
      </w:r>
      <w:r>
        <w:fldChar w:fldCharType="separate"/>
      </w:r>
      <w:r>
        <w:t>29</w:t>
      </w:r>
      <w:r>
        <w:fldChar w:fldCharType="end"/>
      </w:r>
    </w:p>
    <w:p w14:paraId="517B3FA2" w14:textId="71757BD7" w:rsidR="00CB01F3" w:rsidRDefault="00CB01F3">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Content Preparation Template candidates</w:t>
      </w:r>
      <w:r>
        <w:tab/>
      </w:r>
      <w:r>
        <w:fldChar w:fldCharType="begin" w:fldLock="1"/>
      </w:r>
      <w:r>
        <w:instrText xml:space="preserve"> PAGEREF _Toc114657591 \h </w:instrText>
      </w:r>
      <w:r>
        <w:fldChar w:fldCharType="separate"/>
      </w:r>
      <w:r>
        <w:t>30</w:t>
      </w:r>
      <w:r>
        <w:fldChar w:fldCharType="end"/>
      </w:r>
    </w:p>
    <w:p w14:paraId="0045039F" w14:textId="694392C4" w:rsidR="00CB01F3" w:rsidRDefault="00CB01F3">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CMAF input format candidate 1: DASH MPD manifest</w:t>
      </w:r>
      <w:r>
        <w:tab/>
      </w:r>
      <w:r>
        <w:fldChar w:fldCharType="begin" w:fldLock="1"/>
      </w:r>
      <w:r>
        <w:instrText xml:space="preserve"> PAGEREF _Toc114657592 \h </w:instrText>
      </w:r>
      <w:r>
        <w:fldChar w:fldCharType="separate"/>
      </w:r>
      <w:r>
        <w:t>30</w:t>
      </w:r>
      <w:r>
        <w:fldChar w:fldCharType="end"/>
      </w:r>
    </w:p>
    <w:p w14:paraId="72A88F19" w14:textId="367343CE" w:rsidR="00CB01F3" w:rsidRDefault="00CB01F3">
      <w:pPr>
        <w:pStyle w:val="TOC5"/>
        <w:rPr>
          <w:rFonts w:asciiTheme="minorHAnsi" w:eastAsiaTheme="minorEastAsia" w:hAnsiTheme="minorHAnsi" w:cstheme="minorBidi"/>
          <w:sz w:val="22"/>
          <w:szCs w:val="22"/>
          <w:lang w:eastAsia="en-GB"/>
        </w:rPr>
      </w:pPr>
      <w:r>
        <w:t>5.2.8.2.2</w:t>
      </w:r>
      <w:r>
        <w:rPr>
          <w:rFonts w:asciiTheme="minorHAnsi" w:eastAsiaTheme="minorEastAsia" w:hAnsiTheme="minorHAnsi" w:cstheme="minorBidi"/>
          <w:sz w:val="22"/>
          <w:szCs w:val="22"/>
          <w:lang w:eastAsia="en-GB"/>
        </w:rPr>
        <w:tab/>
      </w:r>
      <w:r>
        <w:t>CMAF input format candidate 2: A new document format</w:t>
      </w:r>
      <w:r>
        <w:tab/>
      </w:r>
      <w:r>
        <w:fldChar w:fldCharType="begin" w:fldLock="1"/>
      </w:r>
      <w:r>
        <w:instrText xml:space="preserve"> PAGEREF _Toc114657593 \h </w:instrText>
      </w:r>
      <w:r>
        <w:fldChar w:fldCharType="separate"/>
      </w:r>
      <w:r>
        <w:t>30</w:t>
      </w:r>
      <w:r>
        <w:fldChar w:fldCharType="end"/>
      </w:r>
    </w:p>
    <w:p w14:paraId="4786B5F5" w14:textId="21E1E522" w:rsidR="00CB01F3" w:rsidRDefault="00CB01F3">
      <w:pPr>
        <w:pStyle w:val="TOC5"/>
        <w:rPr>
          <w:rFonts w:asciiTheme="minorHAnsi" w:eastAsiaTheme="minorEastAsia" w:hAnsiTheme="minorHAnsi" w:cstheme="minorBidi"/>
          <w:sz w:val="22"/>
          <w:szCs w:val="22"/>
          <w:lang w:eastAsia="en-GB"/>
        </w:rPr>
      </w:pPr>
      <w:r>
        <w:t>5.2.8.2.3</w:t>
      </w:r>
      <w:r>
        <w:rPr>
          <w:rFonts w:asciiTheme="minorHAnsi" w:eastAsiaTheme="minorEastAsia" w:hAnsiTheme="minorHAnsi" w:cstheme="minorBidi"/>
          <w:sz w:val="22"/>
          <w:szCs w:val="22"/>
          <w:lang w:eastAsia="en-GB"/>
        </w:rPr>
        <w:tab/>
      </w:r>
      <w:r>
        <w:t>CMAF output format candidate 3: Extended manifest format</w:t>
      </w:r>
      <w:r>
        <w:tab/>
      </w:r>
      <w:r>
        <w:fldChar w:fldCharType="begin" w:fldLock="1"/>
      </w:r>
      <w:r>
        <w:instrText xml:space="preserve"> PAGEREF _Toc114657594 \h </w:instrText>
      </w:r>
      <w:r>
        <w:fldChar w:fldCharType="separate"/>
      </w:r>
      <w:r>
        <w:t>30</w:t>
      </w:r>
      <w:r>
        <w:fldChar w:fldCharType="end"/>
      </w:r>
    </w:p>
    <w:p w14:paraId="15FF543E" w14:textId="34C3D7FE" w:rsidR="00CB01F3" w:rsidRDefault="00CB01F3">
      <w:pPr>
        <w:pStyle w:val="TOC5"/>
        <w:rPr>
          <w:rFonts w:asciiTheme="minorHAnsi" w:eastAsiaTheme="minorEastAsia" w:hAnsiTheme="minorHAnsi" w:cstheme="minorBidi"/>
          <w:sz w:val="22"/>
          <w:szCs w:val="22"/>
          <w:lang w:eastAsia="en-GB"/>
        </w:rPr>
      </w:pPr>
      <w:r>
        <w:t>5.2.8.2.4</w:t>
      </w:r>
      <w:r>
        <w:rPr>
          <w:rFonts w:asciiTheme="minorHAnsi" w:eastAsiaTheme="minorEastAsia" w:hAnsiTheme="minorHAnsi" w:cstheme="minorBidi"/>
          <w:sz w:val="22"/>
          <w:szCs w:val="22"/>
          <w:lang w:eastAsia="en-GB"/>
        </w:rPr>
        <w:tab/>
      </w:r>
      <w:r>
        <w:t>CMAF output format candidate 4: Manifest with supplementary encoding parameters document</w:t>
      </w:r>
      <w:r>
        <w:tab/>
      </w:r>
      <w:r>
        <w:fldChar w:fldCharType="begin" w:fldLock="1"/>
      </w:r>
      <w:r>
        <w:instrText xml:space="preserve"> PAGEREF _Toc114657595 \h </w:instrText>
      </w:r>
      <w:r>
        <w:fldChar w:fldCharType="separate"/>
      </w:r>
      <w:r>
        <w:t>30</w:t>
      </w:r>
      <w:r>
        <w:fldChar w:fldCharType="end"/>
      </w:r>
    </w:p>
    <w:p w14:paraId="7F4F9900" w14:textId="457D534E" w:rsidR="00CB01F3" w:rsidRDefault="00CB01F3">
      <w:pPr>
        <w:pStyle w:val="TOC5"/>
        <w:rPr>
          <w:rFonts w:asciiTheme="minorHAnsi" w:eastAsiaTheme="minorEastAsia" w:hAnsiTheme="minorHAnsi" w:cstheme="minorBidi"/>
          <w:sz w:val="22"/>
          <w:szCs w:val="22"/>
          <w:lang w:eastAsia="en-GB"/>
        </w:rPr>
      </w:pPr>
      <w:r>
        <w:t>5.2.8.2.5</w:t>
      </w:r>
      <w:r>
        <w:rPr>
          <w:rFonts w:asciiTheme="minorHAnsi" w:eastAsiaTheme="minorEastAsia" w:hAnsiTheme="minorHAnsi" w:cstheme="minorBidi"/>
          <w:sz w:val="22"/>
          <w:szCs w:val="22"/>
          <w:lang w:eastAsia="en-GB"/>
        </w:rPr>
        <w:tab/>
      </w:r>
      <w:r>
        <w:t>CMAF output format candidate 5: A document defining both the output manifest and encoding parameters</w:t>
      </w:r>
      <w:r>
        <w:tab/>
      </w:r>
      <w:r>
        <w:fldChar w:fldCharType="begin" w:fldLock="1"/>
      </w:r>
      <w:r>
        <w:instrText xml:space="preserve"> PAGEREF _Toc114657596 \h </w:instrText>
      </w:r>
      <w:r>
        <w:fldChar w:fldCharType="separate"/>
      </w:r>
      <w:r>
        <w:t>31</w:t>
      </w:r>
      <w:r>
        <w:fldChar w:fldCharType="end"/>
      </w:r>
    </w:p>
    <w:p w14:paraId="2BAD83F8" w14:textId="57E1DDAC" w:rsidR="00CB01F3" w:rsidRDefault="00CB01F3">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Combining the Content Preparation Template candidate solutions</w:t>
      </w:r>
      <w:r>
        <w:tab/>
      </w:r>
      <w:r>
        <w:fldChar w:fldCharType="begin" w:fldLock="1"/>
      </w:r>
      <w:r>
        <w:instrText xml:space="preserve"> PAGEREF _Toc114657597 \h </w:instrText>
      </w:r>
      <w:r>
        <w:fldChar w:fldCharType="separate"/>
      </w:r>
      <w:r>
        <w:t>31</w:t>
      </w:r>
      <w:r>
        <w:fldChar w:fldCharType="end"/>
      </w:r>
    </w:p>
    <w:p w14:paraId="3AAC9B62" w14:textId="60BEF937" w:rsidR="00CB01F3" w:rsidRDefault="00CB01F3">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Combined CMAF input and output formats candidate: NBMP Workflow Description Document</w:t>
      </w:r>
      <w:r>
        <w:tab/>
      </w:r>
      <w:r>
        <w:fldChar w:fldCharType="begin" w:fldLock="1"/>
      </w:r>
      <w:r>
        <w:instrText xml:space="preserve"> PAGEREF _Toc114657598 \h </w:instrText>
      </w:r>
      <w:r>
        <w:fldChar w:fldCharType="separate"/>
      </w:r>
      <w:r>
        <w:t>32</w:t>
      </w:r>
      <w:r>
        <w:fldChar w:fldCharType="end"/>
      </w:r>
    </w:p>
    <w:p w14:paraId="0AD1D3B9" w14:textId="526FCA95" w:rsidR="00CB01F3" w:rsidRDefault="00CB01F3">
      <w:pPr>
        <w:pStyle w:val="TOC4"/>
        <w:rPr>
          <w:rFonts w:asciiTheme="minorHAnsi" w:eastAsiaTheme="minorEastAsia" w:hAnsiTheme="minorHAnsi" w:cstheme="minorBidi"/>
          <w:sz w:val="22"/>
          <w:szCs w:val="22"/>
          <w:lang w:eastAsia="en-GB"/>
        </w:rPr>
      </w:pPr>
      <w:r>
        <w:t>5.2.8.5</w:t>
      </w:r>
      <w:r>
        <w:rPr>
          <w:rFonts w:asciiTheme="minorHAnsi" w:eastAsiaTheme="minorEastAsia" w:hAnsiTheme="minorHAnsi" w:cstheme="minorBidi"/>
          <w:sz w:val="22"/>
          <w:szCs w:val="22"/>
          <w:lang w:eastAsia="en-GB"/>
        </w:rPr>
        <w:tab/>
      </w:r>
      <w:r>
        <w:t>Address translation for complex pull requests</w:t>
      </w:r>
      <w:r>
        <w:tab/>
      </w:r>
      <w:r>
        <w:fldChar w:fldCharType="begin" w:fldLock="1"/>
      </w:r>
      <w:r>
        <w:instrText xml:space="preserve"> PAGEREF _Toc114657599 \h </w:instrText>
      </w:r>
      <w:r>
        <w:fldChar w:fldCharType="separate"/>
      </w:r>
      <w:r>
        <w:t>33</w:t>
      </w:r>
      <w:r>
        <w:fldChar w:fldCharType="end"/>
      </w:r>
    </w:p>
    <w:p w14:paraId="2EB420DF" w14:textId="11E4679D" w:rsidR="00CB01F3" w:rsidRDefault="00CB01F3">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Conclusion and recommendations</w:t>
      </w:r>
      <w:r>
        <w:tab/>
      </w:r>
      <w:r>
        <w:fldChar w:fldCharType="begin" w:fldLock="1"/>
      </w:r>
      <w:r>
        <w:instrText xml:space="preserve"> PAGEREF _Toc114657600 \h </w:instrText>
      </w:r>
      <w:r>
        <w:fldChar w:fldCharType="separate"/>
      </w:r>
      <w:r>
        <w:t>34</w:t>
      </w:r>
      <w:r>
        <w:fldChar w:fldCharType="end"/>
      </w:r>
    </w:p>
    <w:p w14:paraId="4F5DDB7C" w14:textId="67E2B7C2" w:rsidR="00CB01F3" w:rsidRDefault="00CB01F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Traffic Identification</w:t>
      </w:r>
      <w:r>
        <w:tab/>
      </w:r>
      <w:r>
        <w:fldChar w:fldCharType="begin" w:fldLock="1"/>
      </w:r>
      <w:r>
        <w:instrText xml:space="preserve"> PAGEREF _Toc114657601 \h </w:instrText>
      </w:r>
      <w:r>
        <w:fldChar w:fldCharType="separate"/>
      </w:r>
      <w:r>
        <w:t>34</w:t>
      </w:r>
      <w:r>
        <w:fldChar w:fldCharType="end"/>
      </w:r>
    </w:p>
    <w:p w14:paraId="5EBA0108" w14:textId="1966A002" w:rsidR="00CB01F3" w:rsidRDefault="00CB01F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_Toc114657602 \h </w:instrText>
      </w:r>
      <w:r>
        <w:fldChar w:fldCharType="separate"/>
      </w:r>
      <w:r>
        <w:t>34</w:t>
      </w:r>
      <w:r>
        <w:fldChar w:fldCharType="end"/>
      </w:r>
    </w:p>
    <w:p w14:paraId="20C679B5" w14:textId="2722E254" w:rsidR="00CB01F3" w:rsidRDefault="00CB01F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_Toc114657603 \h </w:instrText>
      </w:r>
      <w:r>
        <w:fldChar w:fldCharType="separate"/>
      </w:r>
      <w:r>
        <w:t>37</w:t>
      </w:r>
      <w:r>
        <w:fldChar w:fldCharType="end"/>
      </w:r>
    </w:p>
    <w:p w14:paraId="7937DA82" w14:textId="26AF6B52" w:rsidR="00CB01F3" w:rsidRDefault="00CB01F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 Collaboration Scenarios</w:t>
      </w:r>
      <w:r>
        <w:tab/>
      </w:r>
      <w:r>
        <w:fldChar w:fldCharType="begin" w:fldLock="1"/>
      </w:r>
      <w:r>
        <w:instrText xml:space="preserve"> PAGEREF _Toc114657604 \h </w:instrText>
      </w:r>
      <w:r>
        <w:fldChar w:fldCharType="separate"/>
      </w:r>
      <w:r>
        <w:t>37</w:t>
      </w:r>
      <w:r>
        <w:fldChar w:fldCharType="end"/>
      </w:r>
    </w:p>
    <w:p w14:paraId="6EC6B18C" w14:textId="30FBD63C" w:rsidR="00CB01F3" w:rsidRDefault="00CB01F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Differentiated Services/ToS-enabled Collaboration Scenarios</w:t>
      </w:r>
      <w:r>
        <w:tab/>
      </w:r>
      <w:r>
        <w:fldChar w:fldCharType="begin" w:fldLock="1"/>
      </w:r>
      <w:r>
        <w:instrText xml:space="preserve"> PAGEREF _Toc114657605 \h </w:instrText>
      </w:r>
      <w:r>
        <w:fldChar w:fldCharType="separate"/>
      </w:r>
      <w:r>
        <w:t>38</w:t>
      </w:r>
      <w:r>
        <w:fldChar w:fldCharType="end"/>
      </w:r>
    </w:p>
    <w:p w14:paraId="57963FAB" w14:textId="2AF1D792" w:rsidR="00CB01F3" w:rsidRDefault="00CB01F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_Toc114657606 \h </w:instrText>
      </w:r>
      <w:r>
        <w:fldChar w:fldCharType="separate"/>
      </w:r>
      <w:r>
        <w:t>39</w:t>
      </w:r>
      <w:r>
        <w:fldChar w:fldCharType="end"/>
      </w:r>
    </w:p>
    <w:p w14:paraId="3A156E0B" w14:textId="4C0C9413" w:rsidR="00CB01F3" w:rsidRDefault="00CB01F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_Toc114657607 \h </w:instrText>
      </w:r>
      <w:r>
        <w:fldChar w:fldCharType="separate"/>
      </w:r>
      <w:r>
        <w:t>40</w:t>
      </w:r>
      <w:r>
        <w:fldChar w:fldCharType="end"/>
      </w:r>
    </w:p>
    <w:p w14:paraId="632B7D8D" w14:textId="69DB6FBF" w:rsidR="00CB01F3" w:rsidRDefault="00CB01F3">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_Toc114657608 \h </w:instrText>
      </w:r>
      <w:r>
        <w:fldChar w:fldCharType="separate"/>
      </w:r>
      <w:r>
        <w:t>40</w:t>
      </w:r>
      <w:r>
        <w:fldChar w:fldCharType="end"/>
      </w:r>
    </w:p>
    <w:p w14:paraId="167C7719" w14:textId="6843BBD1" w:rsidR="00CB01F3" w:rsidRDefault="00CB01F3">
      <w:pPr>
        <w:pStyle w:val="TOC4"/>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Usage of 5-tuples for Traffic Identification</w:t>
      </w:r>
      <w:r>
        <w:tab/>
      </w:r>
      <w:r>
        <w:fldChar w:fldCharType="begin" w:fldLock="1"/>
      </w:r>
      <w:r>
        <w:instrText xml:space="preserve"> PAGEREF _Toc114657609 \h </w:instrText>
      </w:r>
      <w:r>
        <w:fldChar w:fldCharType="separate"/>
      </w:r>
      <w:r>
        <w:t>40</w:t>
      </w:r>
      <w:r>
        <w:fldChar w:fldCharType="end"/>
      </w:r>
    </w:p>
    <w:p w14:paraId="3FF1AAA3" w14:textId="37D3E0AD" w:rsidR="00CB01F3" w:rsidRDefault="00CB01F3">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Usage of ToS Traffic Class for Traffic Identification</w:t>
      </w:r>
      <w:r>
        <w:tab/>
      </w:r>
      <w:r>
        <w:fldChar w:fldCharType="begin" w:fldLock="1"/>
      </w:r>
      <w:r>
        <w:instrText xml:space="preserve"> PAGEREF _Toc114657610 \h </w:instrText>
      </w:r>
      <w:r>
        <w:fldChar w:fldCharType="separate"/>
      </w:r>
      <w:r>
        <w:t>42</w:t>
      </w:r>
      <w:r>
        <w:fldChar w:fldCharType="end"/>
      </w:r>
    </w:p>
    <w:p w14:paraId="352BFDAA" w14:textId="31FF6D6D" w:rsidR="00CB01F3" w:rsidRDefault="00CB01F3">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Packet Flow Descriptions for Traffic Identification</w:t>
      </w:r>
      <w:r>
        <w:tab/>
      </w:r>
      <w:r>
        <w:fldChar w:fldCharType="begin" w:fldLock="1"/>
      </w:r>
      <w:r>
        <w:instrText xml:space="preserve"> PAGEREF _Toc114657611 \h </w:instrText>
      </w:r>
      <w:r>
        <w:fldChar w:fldCharType="separate"/>
      </w:r>
      <w:r>
        <w:t>43</w:t>
      </w:r>
      <w:r>
        <w:fldChar w:fldCharType="end"/>
      </w:r>
    </w:p>
    <w:p w14:paraId="73AF436A" w14:textId="793EA9A2" w:rsidR="00CB01F3" w:rsidRDefault="00CB01F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_Toc114657612 \h </w:instrText>
      </w:r>
      <w:r>
        <w:fldChar w:fldCharType="separate"/>
      </w:r>
      <w:r>
        <w:t>44</w:t>
      </w:r>
      <w:r>
        <w:fldChar w:fldCharType="end"/>
      </w:r>
    </w:p>
    <w:p w14:paraId="25BA1F7D" w14:textId="7CDC98AE" w:rsidR="00CB01F3" w:rsidRDefault="00CB01F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_Toc114657613 \h </w:instrText>
      </w:r>
      <w:r>
        <w:fldChar w:fldCharType="separate"/>
      </w:r>
      <w:r>
        <w:t>45</w:t>
      </w:r>
      <w:r>
        <w:fldChar w:fldCharType="end"/>
      </w:r>
    </w:p>
    <w:p w14:paraId="7056BA20" w14:textId="599EE200" w:rsidR="00CB01F3" w:rsidRDefault="00CB01F3">
      <w:pPr>
        <w:pStyle w:val="TOC4"/>
        <w:rPr>
          <w:rFonts w:asciiTheme="minorHAnsi" w:eastAsiaTheme="minorEastAsia" w:hAnsiTheme="minorHAnsi" w:cstheme="minorBidi"/>
          <w:sz w:val="22"/>
          <w:szCs w:val="22"/>
          <w:lang w:eastAsia="en-GB"/>
        </w:rPr>
      </w:pPr>
      <w:r>
        <w:t>5.3.6.1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_Toc114657614 \h </w:instrText>
      </w:r>
      <w:r>
        <w:fldChar w:fldCharType="separate"/>
      </w:r>
      <w:r>
        <w:t>45</w:t>
      </w:r>
      <w:r>
        <w:fldChar w:fldCharType="end"/>
      </w:r>
    </w:p>
    <w:p w14:paraId="4A2F54E9" w14:textId="274AD08B" w:rsidR="00CB01F3" w:rsidRDefault="00CB01F3">
      <w:pPr>
        <w:pStyle w:val="TOC4"/>
        <w:rPr>
          <w:rFonts w:asciiTheme="minorHAnsi" w:eastAsiaTheme="minorEastAsia" w:hAnsiTheme="minorHAnsi" w:cstheme="minorBidi"/>
          <w:sz w:val="22"/>
          <w:szCs w:val="22"/>
          <w:lang w:eastAsia="en-GB"/>
        </w:rPr>
      </w:pPr>
      <w:r>
        <w:lastRenderedPageBreak/>
        <w:t>5.3.6.2</w:t>
      </w:r>
      <w:r>
        <w:rPr>
          <w:rFonts w:asciiTheme="minorHAnsi" w:eastAsiaTheme="minorEastAsia" w:hAnsiTheme="minorHAnsi" w:cstheme="minorBidi"/>
          <w:sz w:val="22"/>
          <w:szCs w:val="22"/>
          <w:lang w:eastAsia="en-GB"/>
        </w:rPr>
        <w:tab/>
      </w:r>
      <w:r>
        <w:t>Candidate IP-PFS Solution 1: Using IP ToS marking for downlink-only QoS flow mapping</w:t>
      </w:r>
      <w:r>
        <w:tab/>
      </w:r>
      <w:r>
        <w:fldChar w:fldCharType="begin" w:fldLock="1"/>
      </w:r>
      <w:r>
        <w:instrText xml:space="preserve"> PAGEREF _Toc114657615 \h </w:instrText>
      </w:r>
      <w:r>
        <w:fldChar w:fldCharType="separate"/>
      </w:r>
      <w:r>
        <w:t>45</w:t>
      </w:r>
      <w:r>
        <w:fldChar w:fldCharType="end"/>
      </w:r>
    </w:p>
    <w:p w14:paraId="14D94F15" w14:textId="008327A2" w:rsidR="00CB01F3" w:rsidRDefault="00CB01F3">
      <w:pPr>
        <w:pStyle w:val="TOC4"/>
        <w:rPr>
          <w:rFonts w:asciiTheme="minorHAnsi" w:eastAsiaTheme="minorEastAsia" w:hAnsiTheme="minorHAnsi" w:cstheme="minorBidi"/>
          <w:sz w:val="22"/>
          <w:szCs w:val="22"/>
          <w:lang w:eastAsia="en-GB"/>
        </w:rPr>
      </w:pPr>
      <w:r>
        <w:t>5.3.6.3</w:t>
      </w:r>
      <w:r>
        <w:rPr>
          <w:rFonts w:asciiTheme="minorHAnsi" w:eastAsiaTheme="minorEastAsia" w:hAnsiTheme="minorHAnsi" w:cstheme="minorBidi"/>
          <w:sz w:val="22"/>
          <w:szCs w:val="22"/>
          <w:lang w:eastAsia="en-GB"/>
        </w:rPr>
        <w:tab/>
      </w:r>
      <w:r>
        <w:t>Candidate IP-PFS Solution 2: Using IP ToS marking for uplink-only QoS flow mapping</w:t>
      </w:r>
      <w:r>
        <w:tab/>
      </w:r>
      <w:r>
        <w:fldChar w:fldCharType="begin" w:fldLock="1"/>
      </w:r>
      <w:r>
        <w:instrText xml:space="preserve"> PAGEREF _Toc114657616 \h </w:instrText>
      </w:r>
      <w:r>
        <w:fldChar w:fldCharType="separate"/>
      </w:r>
      <w:r>
        <w:t>45</w:t>
      </w:r>
      <w:r>
        <w:fldChar w:fldCharType="end"/>
      </w:r>
    </w:p>
    <w:p w14:paraId="6FBB8356" w14:textId="71A63DED" w:rsidR="00CB01F3" w:rsidRDefault="00CB01F3">
      <w:pPr>
        <w:pStyle w:val="TOC4"/>
        <w:rPr>
          <w:rFonts w:asciiTheme="minorHAnsi" w:eastAsiaTheme="minorEastAsia" w:hAnsiTheme="minorHAnsi" w:cstheme="minorBidi"/>
          <w:sz w:val="22"/>
          <w:szCs w:val="22"/>
          <w:lang w:eastAsia="en-GB"/>
        </w:rPr>
      </w:pPr>
      <w:r>
        <w:t>5.3.6.4</w:t>
      </w:r>
      <w:r>
        <w:rPr>
          <w:rFonts w:asciiTheme="minorHAnsi" w:eastAsiaTheme="minorEastAsia" w:hAnsiTheme="minorHAnsi" w:cstheme="minorBidi"/>
          <w:sz w:val="22"/>
          <w:szCs w:val="22"/>
          <w:lang w:eastAsia="en-GB"/>
        </w:rPr>
        <w:tab/>
      </w:r>
      <w:r>
        <w:t>Candidate IP-PFS Solution 3a: Using IP ToS marking for bi-directional QoS flow mapping, initiated by downlink traffic</w:t>
      </w:r>
      <w:r>
        <w:tab/>
      </w:r>
      <w:r>
        <w:fldChar w:fldCharType="begin" w:fldLock="1"/>
      </w:r>
      <w:r>
        <w:instrText xml:space="preserve"> PAGEREF _Toc114657617 \h </w:instrText>
      </w:r>
      <w:r>
        <w:fldChar w:fldCharType="separate"/>
      </w:r>
      <w:r>
        <w:t>46</w:t>
      </w:r>
      <w:r>
        <w:fldChar w:fldCharType="end"/>
      </w:r>
    </w:p>
    <w:p w14:paraId="07AA689E" w14:textId="20173CEE" w:rsidR="00CB01F3" w:rsidRDefault="00CB01F3">
      <w:pPr>
        <w:pStyle w:val="TOC4"/>
        <w:rPr>
          <w:rFonts w:asciiTheme="minorHAnsi" w:eastAsiaTheme="minorEastAsia" w:hAnsiTheme="minorHAnsi" w:cstheme="minorBidi"/>
          <w:sz w:val="22"/>
          <w:szCs w:val="22"/>
          <w:lang w:eastAsia="en-GB"/>
        </w:rPr>
      </w:pPr>
      <w:r>
        <w:t>5.3.6.5</w:t>
      </w:r>
      <w:r>
        <w:rPr>
          <w:rFonts w:asciiTheme="minorHAnsi" w:eastAsiaTheme="minorEastAsia" w:hAnsiTheme="minorHAnsi" w:cstheme="minorBidi"/>
          <w:sz w:val="22"/>
          <w:szCs w:val="22"/>
          <w:lang w:eastAsia="en-GB"/>
        </w:rPr>
        <w:tab/>
      </w:r>
      <w:r>
        <w:t>Candidate IP-PFS Solution 3b: Using IP ToS marking for bi-directional QoS flow mapping, initiated by downlink traffic</w:t>
      </w:r>
      <w:r>
        <w:tab/>
      </w:r>
      <w:r>
        <w:fldChar w:fldCharType="begin" w:fldLock="1"/>
      </w:r>
      <w:r>
        <w:instrText xml:space="preserve"> PAGEREF _Toc114657618 \h </w:instrText>
      </w:r>
      <w:r>
        <w:fldChar w:fldCharType="separate"/>
      </w:r>
      <w:r>
        <w:t>48</w:t>
      </w:r>
      <w:r>
        <w:fldChar w:fldCharType="end"/>
      </w:r>
    </w:p>
    <w:p w14:paraId="2F7C17F1" w14:textId="0AE6BA99" w:rsidR="00CB01F3" w:rsidRDefault="00CB01F3">
      <w:pPr>
        <w:pStyle w:val="TOC4"/>
        <w:rPr>
          <w:rFonts w:asciiTheme="minorHAnsi" w:eastAsiaTheme="minorEastAsia" w:hAnsiTheme="minorHAnsi" w:cstheme="minorBidi"/>
          <w:sz w:val="22"/>
          <w:szCs w:val="22"/>
          <w:lang w:eastAsia="en-GB"/>
        </w:rPr>
      </w:pPr>
      <w:r>
        <w:t>5.3.6.6</w:t>
      </w:r>
      <w:r>
        <w:rPr>
          <w:rFonts w:asciiTheme="minorHAnsi" w:eastAsiaTheme="minorEastAsia" w:hAnsiTheme="minorHAnsi" w:cstheme="minorBidi"/>
          <w:sz w:val="22"/>
          <w:szCs w:val="22"/>
          <w:lang w:eastAsia="en-GB"/>
        </w:rPr>
        <w:tab/>
      </w:r>
      <w:r>
        <w:t>Candidate IP-PFS Solution 4a: Using ToS marking for bi-directional QoS flow mapping, initiated by uplink traffic</w:t>
      </w:r>
      <w:r>
        <w:tab/>
      </w:r>
      <w:r>
        <w:fldChar w:fldCharType="begin" w:fldLock="1"/>
      </w:r>
      <w:r>
        <w:instrText xml:space="preserve"> PAGEREF _Toc114657619 \h </w:instrText>
      </w:r>
      <w:r>
        <w:fldChar w:fldCharType="separate"/>
      </w:r>
      <w:r>
        <w:t>50</w:t>
      </w:r>
      <w:r>
        <w:fldChar w:fldCharType="end"/>
      </w:r>
    </w:p>
    <w:p w14:paraId="46AF4846" w14:textId="23D8EB03" w:rsidR="00CB01F3" w:rsidRDefault="00CB01F3">
      <w:pPr>
        <w:pStyle w:val="TOC4"/>
        <w:rPr>
          <w:rFonts w:asciiTheme="minorHAnsi" w:eastAsiaTheme="minorEastAsia" w:hAnsiTheme="minorHAnsi" w:cstheme="minorBidi"/>
          <w:sz w:val="22"/>
          <w:szCs w:val="22"/>
          <w:lang w:eastAsia="en-GB"/>
        </w:rPr>
      </w:pPr>
      <w:r>
        <w:t>5.3.6.7</w:t>
      </w:r>
      <w:r>
        <w:rPr>
          <w:rFonts w:asciiTheme="minorHAnsi" w:eastAsiaTheme="minorEastAsia" w:hAnsiTheme="minorHAnsi" w:cstheme="minorBidi"/>
          <w:sz w:val="22"/>
          <w:szCs w:val="22"/>
          <w:lang w:eastAsia="en-GB"/>
        </w:rPr>
        <w:tab/>
      </w:r>
      <w:r>
        <w:t>Candidate IP-PFS Solution 4b: Using ToS marking for bi-directional QoS flow mapping, initiated by uplink traffic</w:t>
      </w:r>
      <w:r>
        <w:tab/>
      </w:r>
      <w:r>
        <w:fldChar w:fldCharType="begin" w:fldLock="1"/>
      </w:r>
      <w:r>
        <w:instrText xml:space="preserve"> PAGEREF _Toc114657620 \h </w:instrText>
      </w:r>
      <w:r>
        <w:fldChar w:fldCharType="separate"/>
      </w:r>
      <w:r>
        <w:t>52</w:t>
      </w:r>
      <w:r>
        <w:fldChar w:fldCharType="end"/>
      </w:r>
    </w:p>
    <w:p w14:paraId="4D748975" w14:textId="5677297D" w:rsidR="00CB01F3" w:rsidRDefault="00CB01F3">
      <w:pPr>
        <w:pStyle w:val="TOC4"/>
        <w:rPr>
          <w:rFonts w:asciiTheme="minorHAnsi" w:eastAsiaTheme="minorEastAsia" w:hAnsiTheme="minorHAnsi" w:cstheme="minorBidi"/>
          <w:sz w:val="22"/>
          <w:szCs w:val="22"/>
          <w:lang w:eastAsia="en-GB"/>
        </w:rPr>
      </w:pPr>
      <w:r>
        <w:t>5.3.6.7</w:t>
      </w:r>
      <w:r>
        <w:rPr>
          <w:rFonts w:asciiTheme="minorHAnsi" w:eastAsiaTheme="minorEastAsia" w:hAnsiTheme="minorHAnsi" w:cstheme="minorBidi"/>
          <w:sz w:val="22"/>
          <w:szCs w:val="22"/>
          <w:lang w:eastAsia="en-GB"/>
        </w:rPr>
        <w:tab/>
      </w:r>
      <w:r>
        <w:t>Candidate IP-PFS Solution 4c: Using ToS marking for bi-directional QoS flow mapping, initiated by uplink traffic</w:t>
      </w:r>
      <w:r>
        <w:tab/>
      </w:r>
      <w:r>
        <w:fldChar w:fldCharType="begin" w:fldLock="1"/>
      </w:r>
      <w:r>
        <w:instrText xml:space="preserve"> PAGEREF _Toc114657621 \h </w:instrText>
      </w:r>
      <w:r>
        <w:fldChar w:fldCharType="separate"/>
      </w:r>
      <w:r>
        <w:t>54</w:t>
      </w:r>
      <w:r>
        <w:fldChar w:fldCharType="end"/>
      </w:r>
    </w:p>
    <w:p w14:paraId="0ACA3A27" w14:textId="1B18FFD4" w:rsidR="00CB01F3" w:rsidRDefault="00CB01F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_Toc114657622 \h </w:instrText>
      </w:r>
      <w:r>
        <w:fldChar w:fldCharType="separate"/>
      </w:r>
      <w:r>
        <w:t>56</w:t>
      </w:r>
      <w:r>
        <w:fldChar w:fldCharType="end"/>
      </w:r>
    </w:p>
    <w:p w14:paraId="0B25AC2F" w14:textId="4379E547" w:rsidR="00CB01F3" w:rsidRDefault="00CB01F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Additional/new transport protocols</w:t>
      </w:r>
      <w:r>
        <w:tab/>
      </w:r>
      <w:r>
        <w:fldChar w:fldCharType="begin" w:fldLock="1"/>
      </w:r>
      <w:r>
        <w:instrText xml:space="preserve"> PAGEREF _Toc114657623 \h </w:instrText>
      </w:r>
      <w:r>
        <w:fldChar w:fldCharType="separate"/>
      </w:r>
      <w:r>
        <w:t>56</w:t>
      </w:r>
      <w:r>
        <w:fldChar w:fldCharType="end"/>
      </w:r>
    </w:p>
    <w:p w14:paraId="3F4B3B86" w14:textId="2A020D5F" w:rsidR="00CB01F3" w:rsidRDefault="00CB01F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_Toc114657624 \h </w:instrText>
      </w:r>
      <w:r>
        <w:fldChar w:fldCharType="separate"/>
      </w:r>
      <w:r>
        <w:t>56</w:t>
      </w:r>
      <w:r>
        <w:fldChar w:fldCharType="end"/>
      </w:r>
    </w:p>
    <w:p w14:paraId="44376337" w14:textId="7B9ED5F4" w:rsidR="00CB01F3" w:rsidRDefault="00CB01F3">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_Toc114657625 \h </w:instrText>
      </w:r>
      <w:r>
        <w:fldChar w:fldCharType="separate"/>
      </w:r>
      <w:r>
        <w:t>56</w:t>
      </w:r>
      <w:r>
        <w:fldChar w:fldCharType="end"/>
      </w:r>
    </w:p>
    <w:p w14:paraId="1BE5FF29" w14:textId="163AE19E" w:rsidR="00CB01F3" w:rsidRDefault="00CB01F3">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Performance Considerations for HTTP/3 over 5G Networks</w:t>
      </w:r>
      <w:r>
        <w:tab/>
      </w:r>
      <w:r>
        <w:fldChar w:fldCharType="begin" w:fldLock="1"/>
      </w:r>
      <w:r>
        <w:instrText xml:space="preserve"> PAGEREF _Toc114657626 \h </w:instrText>
      </w:r>
      <w:r>
        <w:fldChar w:fldCharType="separate"/>
      </w:r>
      <w:r>
        <w:t>57</w:t>
      </w:r>
      <w:r>
        <w:fldChar w:fldCharType="end"/>
      </w:r>
    </w:p>
    <w:p w14:paraId="617A9AFD" w14:textId="05EC5F69" w:rsidR="00CB01F3" w:rsidRDefault="00CB01F3">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Performance Considerations for IETF QUIC over 5G networks</w:t>
      </w:r>
      <w:r>
        <w:tab/>
      </w:r>
      <w:r>
        <w:fldChar w:fldCharType="begin" w:fldLock="1"/>
      </w:r>
      <w:r>
        <w:instrText xml:space="preserve"> PAGEREF _Toc114657627 \h </w:instrText>
      </w:r>
      <w:r>
        <w:fldChar w:fldCharType="separate"/>
      </w:r>
      <w:r>
        <w:t>58</w:t>
      </w:r>
      <w:r>
        <w:fldChar w:fldCharType="end"/>
      </w:r>
    </w:p>
    <w:p w14:paraId="3798C69C" w14:textId="3C2945F4" w:rsidR="00CB01F3" w:rsidRDefault="00CB01F3">
      <w:pPr>
        <w:pStyle w:val="TOC4"/>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Management Considerations for HTTP/3 in 5G networks</w:t>
      </w:r>
      <w:r>
        <w:tab/>
      </w:r>
      <w:r>
        <w:fldChar w:fldCharType="begin" w:fldLock="1"/>
      </w:r>
      <w:r>
        <w:instrText xml:space="preserve"> PAGEREF _Toc114657628 \h </w:instrText>
      </w:r>
      <w:r>
        <w:fldChar w:fldCharType="separate"/>
      </w:r>
      <w:r>
        <w:t>58</w:t>
      </w:r>
      <w:r>
        <w:fldChar w:fldCharType="end"/>
      </w:r>
    </w:p>
    <w:p w14:paraId="7B081B52" w14:textId="3FEC9E93" w:rsidR="00CB01F3" w:rsidRDefault="00CB01F3">
      <w:pPr>
        <w:pStyle w:val="TOC4"/>
        <w:rPr>
          <w:rFonts w:asciiTheme="minorHAnsi" w:eastAsiaTheme="minorEastAsia" w:hAnsiTheme="minorHAnsi" w:cstheme="minorBidi"/>
          <w:sz w:val="22"/>
          <w:szCs w:val="22"/>
          <w:lang w:eastAsia="en-GB"/>
        </w:rPr>
      </w:pPr>
      <w:r>
        <w:t>5.4.1.5</w:t>
      </w:r>
      <w:r>
        <w:rPr>
          <w:rFonts w:asciiTheme="minorHAnsi" w:eastAsiaTheme="minorEastAsia" w:hAnsiTheme="minorHAnsi" w:cstheme="minorBidi"/>
          <w:sz w:val="22"/>
          <w:szCs w:val="22"/>
          <w:lang w:eastAsia="en-GB"/>
        </w:rPr>
        <w:tab/>
      </w:r>
      <w:r>
        <w:t>HTTP/3 client operation with an HTTP/3 server</w:t>
      </w:r>
      <w:r>
        <w:tab/>
      </w:r>
      <w:r>
        <w:fldChar w:fldCharType="begin" w:fldLock="1"/>
      </w:r>
      <w:r>
        <w:instrText xml:space="preserve"> PAGEREF _Toc114657629 \h </w:instrText>
      </w:r>
      <w:r>
        <w:fldChar w:fldCharType="separate"/>
      </w:r>
      <w:r>
        <w:t>59</w:t>
      </w:r>
      <w:r>
        <w:fldChar w:fldCharType="end"/>
      </w:r>
    </w:p>
    <w:p w14:paraId="010D1207" w14:textId="74E97D56" w:rsidR="00CB01F3" w:rsidRDefault="00CB01F3">
      <w:pPr>
        <w:pStyle w:val="TOC4"/>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QLOG metrics reporting for HTTP/3 and QUIC</w:t>
      </w:r>
      <w:r>
        <w:tab/>
      </w:r>
      <w:r>
        <w:fldChar w:fldCharType="begin" w:fldLock="1"/>
      </w:r>
      <w:r>
        <w:instrText xml:space="preserve"> PAGEREF _Toc114657630 \h </w:instrText>
      </w:r>
      <w:r>
        <w:fldChar w:fldCharType="separate"/>
      </w:r>
      <w:r>
        <w:t>59</w:t>
      </w:r>
      <w:r>
        <w:fldChar w:fldCharType="end"/>
      </w:r>
    </w:p>
    <w:p w14:paraId="6D79461F" w14:textId="74E5DA5B" w:rsidR="00CB01F3" w:rsidRDefault="00CB01F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_Toc114657631 \h </w:instrText>
      </w:r>
      <w:r>
        <w:fldChar w:fldCharType="separate"/>
      </w:r>
      <w:r>
        <w:t>60</w:t>
      </w:r>
      <w:r>
        <w:fldChar w:fldCharType="end"/>
      </w:r>
    </w:p>
    <w:p w14:paraId="6083FA36" w14:textId="33D58F83" w:rsidR="00CB01F3" w:rsidRDefault="00CB01F3">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_Toc114657632 \h </w:instrText>
      </w:r>
      <w:r>
        <w:fldChar w:fldCharType="separate"/>
      </w:r>
      <w:r>
        <w:t>60</w:t>
      </w:r>
      <w:r>
        <w:fldChar w:fldCharType="end"/>
      </w:r>
    </w:p>
    <w:p w14:paraId="4222E506" w14:textId="679AF4FB" w:rsidR="00CB01F3" w:rsidRDefault="00CB01F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HTTP/3 collaboration for downlink media streaming</w:t>
      </w:r>
      <w:r>
        <w:tab/>
      </w:r>
      <w:r>
        <w:fldChar w:fldCharType="begin" w:fldLock="1"/>
      </w:r>
      <w:r>
        <w:instrText xml:space="preserve"> PAGEREF _Toc114657633 \h </w:instrText>
      </w:r>
      <w:r>
        <w:fldChar w:fldCharType="separate"/>
      </w:r>
      <w:r>
        <w:t>60</w:t>
      </w:r>
      <w:r>
        <w:fldChar w:fldCharType="end"/>
      </w:r>
    </w:p>
    <w:p w14:paraId="4FB8F73D" w14:textId="1A3AE24B" w:rsidR="00CB01F3" w:rsidRDefault="00CB01F3">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Collaboration for uplink media streaming using HTTP/3</w:t>
      </w:r>
      <w:r>
        <w:tab/>
      </w:r>
      <w:r>
        <w:fldChar w:fldCharType="begin" w:fldLock="1"/>
      </w:r>
      <w:r>
        <w:instrText xml:space="preserve"> PAGEREF _Toc114657634 \h </w:instrText>
      </w:r>
      <w:r>
        <w:fldChar w:fldCharType="separate"/>
      </w:r>
      <w:r>
        <w:t>60</w:t>
      </w:r>
      <w:r>
        <w:fldChar w:fldCharType="end"/>
      </w:r>
    </w:p>
    <w:p w14:paraId="05F1B3C2" w14:textId="3F55DE98" w:rsidR="00CB01F3" w:rsidRDefault="00CB01F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_Toc114657635 \h </w:instrText>
      </w:r>
      <w:r>
        <w:fldChar w:fldCharType="separate"/>
      </w:r>
      <w:r>
        <w:t>61</w:t>
      </w:r>
      <w:r>
        <w:fldChar w:fldCharType="end"/>
      </w:r>
    </w:p>
    <w:p w14:paraId="2489CFBA" w14:textId="4B72ACF4" w:rsidR="00CB01F3" w:rsidRDefault="00CB01F3">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_Toc114657636 \h </w:instrText>
      </w:r>
      <w:r>
        <w:fldChar w:fldCharType="separate"/>
      </w:r>
      <w:r>
        <w:t>61</w:t>
      </w:r>
      <w:r>
        <w:fldChar w:fldCharType="end"/>
      </w:r>
    </w:p>
    <w:p w14:paraId="55F2D987" w14:textId="7B51B8E1" w:rsidR="00CB01F3" w:rsidRDefault="00CB01F3">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HTTP/3 deployment in downlink media streaming</w:t>
      </w:r>
      <w:r>
        <w:tab/>
      </w:r>
      <w:r>
        <w:fldChar w:fldCharType="begin" w:fldLock="1"/>
      </w:r>
      <w:r>
        <w:instrText xml:space="preserve"> PAGEREF _Toc114657637 \h </w:instrText>
      </w:r>
      <w:r>
        <w:fldChar w:fldCharType="separate"/>
      </w:r>
      <w:r>
        <w:t>61</w:t>
      </w:r>
      <w:r>
        <w:fldChar w:fldCharType="end"/>
      </w:r>
    </w:p>
    <w:p w14:paraId="608FEA68" w14:textId="0020293B" w:rsidR="00CB01F3" w:rsidRDefault="00CB01F3">
      <w:pPr>
        <w:pStyle w:val="TOC4"/>
        <w:rPr>
          <w:rFonts w:asciiTheme="minorHAnsi" w:eastAsiaTheme="minorEastAsia" w:hAnsiTheme="minorHAnsi" w:cstheme="minorBidi"/>
          <w:sz w:val="22"/>
          <w:szCs w:val="22"/>
          <w:lang w:eastAsia="en-GB"/>
        </w:rPr>
      </w:pPr>
      <w:r>
        <w:t>5.4.3.3</w:t>
      </w:r>
      <w:r>
        <w:rPr>
          <w:rFonts w:asciiTheme="minorHAnsi" w:eastAsiaTheme="minorEastAsia" w:hAnsiTheme="minorHAnsi" w:cstheme="minorBidi"/>
          <w:sz w:val="22"/>
          <w:szCs w:val="22"/>
          <w:lang w:eastAsia="en-GB"/>
        </w:rPr>
        <w:tab/>
      </w:r>
      <w:r>
        <w:t>HTTP/3 deployment in uplink media streaming</w:t>
      </w:r>
      <w:r>
        <w:tab/>
      </w:r>
      <w:r>
        <w:fldChar w:fldCharType="begin" w:fldLock="1"/>
      </w:r>
      <w:r>
        <w:instrText xml:space="preserve"> PAGEREF _Toc114657638 \h </w:instrText>
      </w:r>
      <w:r>
        <w:fldChar w:fldCharType="separate"/>
      </w:r>
      <w:r>
        <w:t>62</w:t>
      </w:r>
      <w:r>
        <w:fldChar w:fldCharType="end"/>
      </w:r>
    </w:p>
    <w:p w14:paraId="0C2073DF" w14:textId="64F110DA" w:rsidR="00CB01F3" w:rsidRDefault="00CB01F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_Toc114657639 \h </w:instrText>
      </w:r>
      <w:r>
        <w:fldChar w:fldCharType="separate"/>
      </w:r>
      <w:r>
        <w:t>62</w:t>
      </w:r>
      <w:r>
        <w:fldChar w:fldCharType="end"/>
      </w:r>
    </w:p>
    <w:p w14:paraId="5409EE8E" w14:textId="5AD7CD2E" w:rsidR="00CB01F3" w:rsidRDefault="00CB01F3">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_Toc114657640 \h </w:instrText>
      </w:r>
      <w:r>
        <w:fldChar w:fldCharType="separate"/>
      </w:r>
      <w:r>
        <w:t>62</w:t>
      </w:r>
      <w:r>
        <w:fldChar w:fldCharType="end"/>
      </w:r>
    </w:p>
    <w:p w14:paraId="1C118E70" w14:textId="5FC892B4" w:rsidR="00CB01F3" w:rsidRDefault="00CB01F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_Toc114657641 \h </w:instrText>
      </w:r>
      <w:r>
        <w:fldChar w:fldCharType="separate"/>
      </w:r>
      <w:r>
        <w:t>62</w:t>
      </w:r>
      <w:r>
        <w:fldChar w:fldCharType="end"/>
      </w:r>
    </w:p>
    <w:p w14:paraId="689211C9" w14:textId="27846FAF" w:rsidR="00CB01F3" w:rsidRDefault="00CB01F3">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_Toc114657642 \h </w:instrText>
      </w:r>
      <w:r>
        <w:fldChar w:fldCharType="separate"/>
      </w:r>
      <w:r>
        <w:t>62</w:t>
      </w:r>
      <w:r>
        <w:fldChar w:fldCharType="end"/>
      </w:r>
    </w:p>
    <w:p w14:paraId="46C14794" w14:textId="07A61D65" w:rsidR="00CB01F3" w:rsidRDefault="00CB01F3">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Streaming Protocols taking advantage of HTTP/3 capabilities</w:t>
      </w:r>
      <w:r>
        <w:tab/>
      </w:r>
      <w:r>
        <w:fldChar w:fldCharType="begin" w:fldLock="1"/>
      </w:r>
      <w:r>
        <w:instrText xml:space="preserve"> PAGEREF _Toc114657643 \h </w:instrText>
      </w:r>
      <w:r>
        <w:fldChar w:fldCharType="separate"/>
      </w:r>
      <w:r>
        <w:t>62</w:t>
      </w:r>
      <w:r>
        <w:fldChar w:fldCharType="end"/>
      </w:r>
    </w:p>
    <w:p w14:paraId="7FE3C065" w14:textId="32DFF211" w:rsidR="00CB01F3" w:rsidRDefault="00CB01F3">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3GPP-specific impediments to HTTP/3 deployment</w:t>
      </w:r>
      <w:r>
        <w:tab/>
      </w:r>
      <w:r>
        <w:fldChar w:fldCharType="begin" w:fldLock="1"/>
      </w:r>
      <w:r>
        <w:instrText xml:space="preserve"> PAGEREF _Toc114657644 \h </w:instrText>
      </w:r>
      <w:r>
        <w:fldChar w:fldCharType="separate"/>
      </w:r>
      <w:r>
        <w:t>62</w:t>
      </w:r>
      <w:r>
        <w:fldChar w:fldCharType="end"/>
      </w:r>
    </w:p>
    <w:p w14:paraId="5F58D568" w14:textId="3D206A27" w:rsidR="00CB01F3" w:rsidRDefault="00CB01F3">
      <w:pPr>
        <w:pStyle w:val="TOC4"/>
        <w:rPr>
          <w:rFonts w:asciiTheme="minorHAnsi" w:eastAsiaTheme="minorEastAsia" w:hAnsiTheme="minorHAnsi" w:cstheme="minorBidi"/>
          <w:sz w:val="22"/>
          <w:szCs w:val="22"/>
          <w:lang w:eastAsia="en-GB"/>
        </w:rPr>
      </w:pPr>
      <w:r>
        <w:t>5.4.5.4</w:t>
      </w:r>
      <w:r>
        <w:rPr>
          <w:rFonts w:asciiTheme="minorHAnsi" w:eastAsiaTheme="minorEastAsia" w:hAnsiTheme="minorHAnsi" w:cstheme="minorBidi"/>
          <w:sz w:val="22"/>
          <w:szCs w:val="22"/>
          <w:lang w:eastAsia="en-GB"/>
        </w:rPr>
        <w:tab/>
      </w:r>
      <w:r>
        <w:t>Adaptive Streaming clients operating on top of HTTP/3 capabilities</w:t>
      </w:r>
      <w:r>
        <w:tab/>
      </w:r>
      <w:r>
        <w:fldChar w:fldCharType="begin" w:fldLock="1"/>
      </w:r>
      <w:r>
        <w:instrText xml:space="preserve"> PAGEREF _Toc114657645 \h </w:instrText>
      </w:r>
      <w:r>
        <w:fldChar w:fldCharType="separate"/>
      </w:r>
      <w:r>
        <w:t>63</w:t>
      </w:r>
      <w:r>
        <w:fldChar w:fldCharType="end"/>
      </w:r>
    </w:p>
    <w:p w14:paraId="6DFFD437" w14:textId="5667F617" w:rsidR="00CB01F3" w:rsidRDefault="00CB01F3">
      <w:pPr>
        <w:pStyle w:val="TOC4"/>
        <w:rPr>
          <w:rFonts w:asciiTheme="minorHAnsi" w:eastAsiaTheme="minorEastAsia" w:hAnsiTheme="minorHAnsi" w:cstheme="minorBidi"/>
          <w:sz w:val="22"/>
          <w:szCs w:val="22"/>
          <w:lang w:eastAsia="en-GB"/>
        </w:rPr>
      </w:pPr>
      <w:r>
        <w:t>5.4.5.5</w:t>
      </w:r>
      <w:r>
        <w:rPr>
          <w:rFonts w:asciiTheme="minorHAnsi" w:eastAsiaTheme="minorEastAsia" w:hAnsiTheme="minorHAnsi" w:cstheme="minorBidi"/>
          <w:sz w:val="22"/>
          <w:szCs w:val="22"/>
          <w:lang w:eastAsia="en-GB"/>
        </w:rPr>
        <w:tab/>
      </w:r>
      <w:r>
        <w:t>5GMS Operation taking advantage of HTTP/3 capabilities</w:t>
      </w:r>
      <w:r>
        <w:tab/>
      </w:r>
      <w:r>
        <w:fldChar w:fldCharType="begin" w:fldLock="1"/>
      </w:r>
      <w:r>
        <w:instrText xml:space="preserve"> PAGEREF _Toc114657646 \h </w:instrText>
      </w:r>
      <w:r>
        <w:fldChar w:fldCharType="separate"/>
      </w:r>
      <w:r>
        <w:t>63</w:t>
      </w:r>
      <w:r>
        <w:fldChar w:fldCharType="end"/>
      </w:r>
    </w:p>
    <w:p w14:paraId="0A7D2F3B" w14:textId="08F2D376" w:rsidR="00CB01F3" w:rsidRDefault="00CB01F3">
      <w:pPr>
        <w:pStyle w:val="TOC4"/>
        <w:rPr>
          <w:rFonts w:asciiTheme="minorHAnsi" w:eastAsiaTheme="minorEastAsia" w:hAnsiTheme="minorHAnsi" w:cstheme="minorBidi"/>
          <w:sz w:val="22"/>
          <w:szCs w:val="22"/>
          <w:lang w:eastAsia="en-GB"/>
        </w:rPr>
      </w:pPr>
      <w:r>
        <w:t>5.4.5.6</w:t>
      </w:r>
      <w:r>
        <w:rPr>
          <w:rFonts w:asciiTheme="minorHAnsi" w:eastAsiaTheme="minorEastAsia" w:hAnsiTheme="minorHAnsi" w:cstheme="minorBidi"/>
          <w:sz w:val="22"/>
          <w:szCs w:val="22"/>
          <w:lang w:eastAsia="en-GB"/>
        </w:rPr>
        <w:tab/>
      </w:r>
      <w:r>
        <w:t>Addition of HTTP/3 as a supported HTTP version in 3GPP specifications</w:t>
      </w:r>
      <w:r>
        <w:tab/>
      </w:r>
      <w:r>
        <w:fldChar w:fldCharType="begin" w:fldLock="1"/>
      </w:r>
      <w:r>
        <w:instrText xml:space="preserve"> PAGEREF _Toc114657647 \h </w:instrText>
      </w:r>
      <w:r>
        <w:fldChar w:fldCharType="separate"/>
      </w:r>
      <w:r>
        <w:t>64</w:t>
      </w:r>
      <w:r>
        <w:fldChar w:fldCharType="end"/>
      </w:r>
    </w:p>
    <w:p w14:paraId="7F89979D" w14:textId="3058DA33" w:rsidR="00CB01F3" w:rsidRDefault="00CB01F3">
      <w:pPr>
        <w:pStyle w:val="TOC4"/>
        <w:rPr>
          <w:rFonts w:asciiTheme="minorHAnsi" w:eastAsiaTheme="minorEastAsia" w:hAnsiTheme="minorHAnsi" w:cstheme="minorBidi"/>
          <w:sz w:val="22"/>
          <w:szCs w:val="22"/>
          <w:lang w:eastAsia="en-GB"/>
        </w:rPr>
      </w:pPr>
      <w:r>
        <w:t>5.4.5.7</w:t>
      </w:r>
      <w:r>
        <w:rPr>
          <w:rFonts w:asciiTheme="minorHAnsi" w:eastAsiaTheme="minorEastAsia" w:hAnsiTheme="minorHAnsi" w:cstheme="minorBidi"/>
          <w:sz w:val="22"/>
          <w:szCs w:val="22"/>
          <w:lang w:eastAsia="en-GB"/>
        </w:rPr>
        <w:tab/>
      </w:r>
      <w:r>
        <w:t>Pace of HTTP/3 deployment in 3GPP environments</w:t>
      </w:r>
      <w:r>
        <w:tab/>
      </w:r>
      <w:r>
        <w:fldChar w:fldCharType="begin" w:fldLock="1"/>
      </w:r>
      <w:r>
        <w:instrText xml:space="preserve"> PAGEREF _Toc114657648 \h </w:instrText>
      </w:r>
      <w:r>
        <w:fldChar w:fldCharType="separate"/>
      </w:r>
      <w:r>
        <w:t>64</w:t>
      </w:r>
      <w:r>
        <w:fldChar w:fldCharType="end"/>
      </w:r>
    </w:p>
    <w:p w14:paraId="5C8A502E" w14:textId="0D934643" w:rsidR="00CB01F3" w:rsidRDefault="00CB01F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_Toc114657649 \h </w:instrText>
      </w:r>
      <w:r>
        <w:fldChar w:fldCharType="separate"/>
      </w:r>
      <w:r>
        <w:t>64</w:t>
      </w:r>
      <w:r>
        <w:fldChar w:fldCharType="end"/>
      </w:r>
    </w:p>
    <w:p w14:paraId="4132CF26" w14:textId="309563D3" w:rsidR="00CB01F3" w:rsidRDefault="00CB01F3">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Metrics reporting using QLOG events</w:t>
      </w:r>
      <w:r>
        <w:tab/>
      </w:r>
      <w:r>
        <w:fldChar w:fldCharType="begin" w:fldLock="1"/>
      </w:r>
      <w:r>
        <w:instrText xml:space="preserve"> PAGEREF _Toc114657650 \h </w:instrText>
      </w:r>
      <w:r>
        <w:fldChar w:fldCharType="separate"/>
      </w:r>
      <w:r>
        <w:t>64</w:t>
      </w:r>
      <w:r>
        <w:fldChar w:fldCharType="end"/>
      </w:r>
    </w:p>
    <w:p w14:paraId="5541C7DC" w14:textId="0E458805" w:rsidR="00CB01F3" w:rsidRDefault="00CB01F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Uplink media streaming</w:t>
      </w:r>
      <w:r>
        <w:tab/>
      </w:r>
      <w:r>
        <w:fldChar w:fldCharType="begin" w:fldLock="1"/>
      </w:r>
      <w:r>
        <w:instrText xml:space="preserve"> PAGEREF _Toc114657651 \h </w:instrText>
      </w:r>
      <w:r>
        <w:fldChar w:fldCharType="separate"/>
      </w:r>
      <w:r>
        <w:t>65</w:t>
      </w:r>
      <w:r>
        <w:fldChar w:fldCharType="end"/>
      </w:r>
    </w:p>
    <w:p w14:paraId="579D21B4" w14:textId="3B1803AE" w:rsidR="00CB01F3" w:rsidRDefault="00CB01F3">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_Toc114657652 \h </w:instrText>
      </w:r>
      <w:r>
        <w:fldChar w:fldCharType="separate"/>
      </w:r>
      <w:r>
        <w:t>65</w:t>
      </w:r>
      <w:r>
        <w:fldChar w:fldCharType="end"/>
      </w:r>
    </w:p>
    <w:p w14:paraId="4222EDFA" w14:textId="693490A2" w:rsidR="00CB01F3" w:rsidRDefault="00CB01F3">
      <w:pPr>
        <w:pStyle w:val="TOC4"/>
        <w:rPr>
          <w:rFonts w:asciiTheme="minorHAnsi" w:eastAsiaTheme="minorEastAsia" w:hAnsiTheme="minorHAnsi" w:cstheme="minorBidi"/>
          <w:sz w:val="22"/>
          <w:szCs w:val="22"/>
          <w:lang w:eastAsia="en-GB"/>
        </w:rPr>
      </w:pPr>
      <w:r>
        <w:t>5.5.1.1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_Toc114657653 \h </w:instrText>
      </w:r>
      <w:r>
        <w:fldChar w:fldCharType="separate"/>
      </w:r>
      <w:r>
        <w:t>65</w:t>
      </w:r>
      <w:r>
        <w:fldChar w:fldCharType="end"/>
      </w:r>
    </w:p>
    <w:p w14:paraId="511065C3" w14:textId="2E001EA1" w:rsidR="00CB01F3" w:rsidRDefault="00CB01F3">
      <w:pPr>
        <w:pStyle w:val="TOC4"/>
        <w:rPr>
          <w:rFonts w:asciiTheme="minorHAnsi" w:eastAsiaTheme="minorEastAsia" w:hAnsiTheme="minorHAnsi" w:cstheme="minorBidi"/>
          <w:sz w:val="22"/>
          <w:szCs w:val="22"/>
          <w:lang w:eastAsia="en-GB"/>
        </w:rPr>
      </w:pPr>
      <w:r>
        <w:t>5.5.1.2</w:t>
      </w:r>
      <w:r>
        <w:rPr>
          <w:rFonts w:asciiTheme="minorHAnsi" w:eastAsiaTheme="minorEastAsia" w:hAnsiTheme="minorHAnsi" w:cstheme="minorBidi"/>
          <w:sz w:val="22"/>
          <w:szCs w:val="22"/>
          <w:lang w:eastAsia="en-GB"/>
        </w:rPr>
        <w:tab/>
      </w:r>
      <w:r>
        <w:t>Gap analysis of TS 26.501</w:t>
      </w:r>
      <w:r>
        <w:tab/>
      </w:r>
      <w:r>
        <w:fldChar w:fldCharType="begin" w:fldLock="1"/>
      </w:r>
      <w:r>
        <w:instrText xml:space="preserve"> PAGEREF _Toc114657654 \h </w:instrText>
      </w:r>
      <w:r>
        <w:fldChar w:fldCharType="separate"/>
      </w:r>
      <w:r>
        <w:t>65</w:t>
      </w:r>
      <w:r>
        <w:fldChar w:fldCharType="end"/>
      </w:r>
    </w:p>
    <w:p w14:paraId="7D1CD0CA" w14:textId="6F56869B" w:rsidR="00CB01F3" w:rsidRDefault="00CB01F3">
      <w:pPr>
        <w:pStyle w:val="TOC4"/>
        <w:rPr>
          <w:rFonts w:asciiTheme="minorHAnsi" w:eastAsiaTheme="minorEastAsia" w:hAnsiTheme="minorHAnsi" w:cstheme="minorBidi"/>
          <w:sz w:val="22"/>
          <w:szCs w:val="22"/>
          <w:lang w:eastAsia="en-GB"/>
        </w:rPr>
      </w:pPr>
      <w:r>
        <w:t>5.5.1.3</w:t>
      </w:r>
      <w:r>
        <w:rPr>
          <w:rFonts w:asciiTheme="minorHAnsi" w:eastAsiaTheme="minorEastAsia" w:hAnsiTheme="minorHAnsi" w:cstheme="minorBidi"/>
          <w:sz w:val="22"/>
          <w:szCs w:val="22"/>
          <w:lang w:eastAsia="en-GB"/>
        </w:rPr>
        <w:tab/>
      </w:r>
      <w:r>
        <w:t>Gap analysis of TS 26.512</w:t>
      </w:r>
      <w:r>
        <w:tab/>
      </w:r>
      <w:r>
        <w:fldChar w:fldCharType="begin" w:fldLock="1"/>
      </w:r>
      <w:r>
        <w:instrText xml:space="preserve"> PAGEREF _Toc114657655 \h </w:instrText>
      </w:r>
      <w:r>
        <w:fldChar w:fldCharType="separate"/>
      </w:r>
      <w:r>
        <w:t>66</w:t>
      </w:r>
      <w:r>
        <w:fldChar w:fldCharType="end"/>
      </w:r>
    </w:p>
    <w:p w14:paraId="5582C540" w14:textId="5CBA9853" w:rsidR="00CB01F3" w:rsidRDefault="00CB01F3">
      <w:pPr>
        <w:pStyle w:val="TOC4"/>
        <w:rPr>
          <w:rFonts w:asciiTheme="minorHAnsi" w:eastAsiaTheme="minorEastAsia" w:hAnsiTheme="minorHAnsi" w:cstheme="minorBidi"/>
          <w:sz w:val="22"/>
          <w:szCs w:val="22"/>
          <w:lang w:eastAsia="en-GB"/>
        </w:rPr>
      </w:pPr>
      <w:r>
        <w:t>5.5.1.4</w:t>
      </w:r>
      <w:r>
        <w:rPr>
          <w:rFonts w:asciiTheme="minorHAnsi" w:eastAsiaTheme="minorEastAsia" w:hAnsiTheme="minorHAnsi" w:cstheme="minorBidi"/>
          <w:sz w:val="22"/>
          <w:szCs w:val="22"/>
          <w:lang w:eastAsia="en-GB"/>
        </w:rPr>
        <w:tab/>
      </w:r>
      <w:r>
        <w:t>Gap analysis between TS 26.238 (FLUS) and TS 26.512 (5G Media Streaming)</w:t>
      </w:r>
      <w:r>
        <w:tab/>
      </w:r>
      <w:r>
        <w:fldChar w:fldCharType="begin" w:fldLock="1"/>
      </w:r>
      <w:r>
        <w:instrText xml:space="preserve"> PAGEREF _Toc114657656 \h </w:instrText>
      </w:r>
      <w:r>
        <w:fldChar w:fldCharType="separate"/>
      </w:r>
      <w:r>
        <w:t>66</w:t>
      </w:r>
      <w:r>
        <w:fldChar w:fldCharType="end"/>
      </w:r>
    </w:p>
    <w:p w14:paraId="14D6096F" w14:textId="76913395" w:rsidR="00CB01F3" w:rsidRDefault="00CB01F3">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_Toc114657657 \h </w:instrText>
      </w:r>
      <w:r>
        <w:fldChar w:fldCharType="separate"/>
      </w:r>
      <w:r>
        <w:t>67</w:t>
      </w:r>
      <w:r>
        <w:fldChar w:fldCharType="end"/>
      </w:r>
    </w:p>
    <w:p w14:paraId="7234B15A" w14:textId="0E1377B7" w:rsidR="00CB01F3" w:rsidRDefault="00CB01F3">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_Toc114657658 \h </w:instrText>
      </w:r>
      <w:r>
        <w:fldChar w:fldCharType="separate"/>
      </w:r>
      <w:r>
        <w:t>67</w:t>
      </w:r>
      <w:r>
        <w:fldChar w:fldCharType="end"/>
      </w:r>
    </w:p>
    <w:p w14:paraId="6A84B537" w14:textId="2DA30908" w:rsidR="00CB01F3" w:rsidRDefault="00CB01F3">
      <w:pPr>
        <w:pStyle w:val="TOC4"/>
        <w:rPr>
          <w:rFonts w:asciiTheme="minorHAnsi" w:eastAsiaTheme="minorEastAsia" w:hAnsiTheme="minorHAnsi" w:cstheme="minorBidi"/>
          <w:sz w:val="22"/>
          <w:szCs w:val="22"/>
          <w:lang w:eastAsia="en-GB"/>
        </w:rPr>
      </w:pPr>
      <w:r w:rsidRPr="00A07E38">
        <w:rPr>
          <w:rFonts w:eastAsia="Batang"/>
        </w:rPr>
        <w:t>5.5.2.2</w:t>
      </w:r>
      <w:r>
        <w:rPr>
          <w:rFonts w:asciiTheme="minorHAnsi" w:eastAsiaTheme="minorEastAsia" w:hAnsiTheme="minorHAnsi" w:cstheme="minorBidi"/>
          <w:sz w:val="22"/>
          <w:szCs w:val="22"/>
          <w:lang w:eastAsia="en-GB"/>
        </w:rPr>
        <w:tab/>
      </w:r>
      <w:r w:rsidRPr="00A07E38">
        <w:rPr>
          <w:rFonts w:eastAsia="Batang"/>
        </w:rPr>
        <w:t>Collaboration</w:t>
      </w:r>
      <w:r>
        <w:t xml:space="preserve"> Scenario 1</w:t>
      </w:r>
      <w:r>
        <w:tab/>
      </w:r>
      <w:r>
        <w:fldChar w:fldCharType="begin" w:fldLock="1"/>
      </w:r>
      <w:r>
        <w:instrText xml:space="preserve"> PAGEREF _Toc114657659 \h </w:instrText>
      </w:r>
      <w:r>
        <w:fldChar w:fldCharType="separate"/>
      </w:r>
      <w:r>
        <w:t>67</w:t>
      </w:r>
      <w:r>
        <w:fldChar w:fldCharType="end"/>
      </w:r>
    </w:p>
    <w:p w14:paraId="0028F200" w14:textId="7AB63DB1" w:rsidR="00CB01F3" w:rsidRDefault="00CB01F3">
      <w:pPr>
        <w:pStyle w:val="TOC4"/>
        <w:rPr>
          <w:rFonts w:asciiTheme="minorHAnsi" w:eastAsiaTheme="minorEastAsia" w:hAnsiTheme="minorHAnsi" w:cstheme="minorBidi"/>
          <w:sz w:val="22"/>
          <w:szCs w:val="22"/>
          <w:lang w:eastAsia="en-GB"/>
        </w:rPr>
      </w:pPr>
      <w:r w:rsidRPr="00A07E38">
        <w:rPr>
          <w:rFonts w:eastAsia="Batang"/>
        </w:rPr>
        <w:t>5.5.2.3</w:t>
      </w:r>
      <w:r>
        <w:rPr>
          <w:rFonts w:asciiTheme="minorHAnsi" w:eastAsiaTheme="minorEastAsia" w:hAnsiTheme="minorHAnsi" w:cstheme="minorBidi"/>
          <w:sz w:val="22"/>
          <w:szCs w:val="22"/>
          <w:lang w:eastAsia="en-GB"/>
        </w:rPr>
        <w:tab/>
      </w:r>
      <w:r w:rsidRPr="00A07E38">
        <w:rPr>
          <w:rFonts w:eastAsia="Batang"/>
        </w:rPr>
        <w:t>Collaboration</w:t>
      </w:r>
      <w:r>
        <w:t xml:space="preserve"> Scenario 2</w:t>
      </w:r>
      <w:r>
        <w:tab/>
      </w:r>
      <w:r>
        <w:fldChar w:fldCharType="begin" w:fldLock="1"/>
      </w:r>
      <w:r>
        <w:instrText xml:space="preserve"> PAGEREF _Toc114657660 \h </w:instrText>
      </w:r>
      <w:r>
        <w:fldChar w:fldCharType="separate"/>
      </w:r>
      <w:r>
        <w:t>68</w:t>
      </w:r>
      <w:r>
        <w:fldChar w:fldCharType="end"/>
      </w:r>
    </w:p>
    <w:p w14:paraId="3DD89682" w14:textId="146F9B48" w:rsidR="00CB01F3" w:rsidRDefault="00CB01F3">
      <w:pPr>
        <w:pStyle w:val="TOC4"/>
        <w:rPr>
          <w:rFonts w:asciiTheme="minorHAnsi" w:eastAsiaTheme="minorEastAsia" w:hAnsiTheme="minorHAnsi" w:cstheme="minorBidi"/>
          <w:sz w:val="22"/>
          <w:szCs w:val="22"/>
          <w:lang w:eastAsia="en-GB"/>
        </w:rPr>
      </w:pPr>
      <w:r w:rsidRPr="00A07E38">
        <w:rPr>
          <w:rFonts w:eastAsia="Batang"/>
        </w:rPr>
        <w:t>5.5.2.4</w:t>
      </w:r>
      <w:r>
        <w:rPr>
          <w:rFonts w:asciiTheme="minorHAnsi" w:eastAsiaTheme="minorEastAsia" w:hAnsiTheme="minorHAnsi" w:cstheme="minorBidi"/>
          <w:sz w:val="22"/>
          <w:szCs w:val="22"/>
          <w:lang w:eastAsia="en-GB"/>
        </w:rPr>
        <w:tab/>
      </w:r>
      <w:r w:rsidRPr="00A07E38">
        <w:rPr>
          <w:rFonts w:eastAsia="Batang"/>
        </w:rPr>
        <w:t>Collaboration</w:t>
      </w:r>
      <w:r>
        <w:t xml:space="preserve"> Scenario 3</w:t>
      </w:r>
      <w:r>
        <w:tab/>
      </w:r>
      <w:r>
        <w:fldChar w:fldCharType="begin" w:fldLock="1"/>
      </w:r>
      <w:r>
        <w:instrText xml:space="preserve"> PAGEREF _Toc114657661 \h </w:instrText>
      </w:r>
      <w:r>
        <w:fldChar w:fldCharType="separate"/>
      </w:r>
      <w:r>
        <w:t>68</w:t>
      </w:r>
      <w:r>
        <w:fldChar w:fldCharType="end"/>
      </w:r>
    </w:p>
    <w:p w14:paraId="3912CF06" w14:textId="6638774A" w:rsidR="00CB01F3" w:rsidRDefault="00CB01F3">
      <w:pPr>
        <w:pStyle w:val="TOC4"/>
        <w:rPr>
          <w:rFonts w:asciiTheme="minorHAnsi" w:eastAsiaTheme="minorEastAsia" w:hAnsiTheme="minorHAnsi" w:cstheme="minorBidi"/>
          <w:sz w:val="22"/>
          <w:szCs w:val="22"/>
          <w:lang w:eastAsia="en-GB"/>
        </w:rPr>
      </w:pPr>
      <w:r w:rsidRPr="00A07E38">
        <w:rPr>
          <w:rFonts w:eastAsia="Batang"/>
        </w:rPr>
        <w:t>5.5.2.5</w:t>
      </w:r>
      <w:r>
        <w:rPr>
          <w:rFonts w:asciiTheme="minorHAnsi" w:eastAsiaTheme="minorEastAsia" w:hAnsiTheme="minorHAnsi" w:cstheme="minorBidi"/>
          <w:sz w:val="22"/>
          <w:szCs w:val="22"/>
          <w:lang w:eastAsia="en-GB"/>
        </w:rPr>
        <w:tab/>
      </w:r>
      <w:r w:rsidRPr="00A07E38">
        <w:rPr>
          <w:rFonts w:eastAsia="Batang"/>
        </w:rPr>
        <w:t>Collaboration</w:t>
      </w:r>
      <w:r>
        <w:t xml:space="preserve"> Scenario 4</w:t>
      </w:r>
      <w:r>
        <w:tab/>
      </w:r>
      <w:r>
        <w:fldChar w:fldCharType="begin" w:fldLock="1"/>
      </w:r>
      <w:r>
        <w:instrText xml:space="preserve"> PAGEREF _Toc114657662 \h </w:instrText>
      </w:r>
      <w:r>
        <w:fldChar w:fldCharType="separate"/>
      </w:r>
      <w:r>
        <w:t>69</w:t>
      </w:r>
      <w:r>
        <w:fldChar w:fldCharType="end"/>
      </w:r>
    </w:p>
    <w:p w14:paraId="219CDA38" w14:textId="7514932D" w:rsidR="00CB01F3" w:rsidRDefault="00CB01F3">
      <w:pPr>
        <w:pStyle w:val="TOC4"/>
        <w:rPr>
          <w:rFonts w:asciiTheme="minorHAnsi" w:eastAsiaTheme="minorEastAsia" w:hAnsiTheme="minorHAnsi" w:cstheme="minorBidi"/>
          <w:sz w:val="22"/>
          <w:szCs w:val="22"/>
          <w:lang w:eastAsia="en-GB"/>
        </w:rPr>
      </w:pPr>
      <w:r w:rsidRPr="00A07E38">
        <w:rPr>
          <w:rFonts w:eastAsia="Batang"/>
        </w:rPr>
        <w:t>5.5.2.6</w:t>
      </w:r>
      <w:r>
        <w:rPr>
          <w:rFonts w:asciiTheme="minorHAnsi" w:eastAsiaTheme="minorEastAsia" w:hAnsiTheme="minorHAnsi" w:cstheme="minorBidi"/>
          <w:sz w:val="22"/>
          <w:szCs w:val="22"/>
          <w:lang w:eastAsia="en-GB"/>
        </w:rPr>
        <w:tab/>
      </w:r>
      <w:r w:rsidRPr="00A07E38">
        <w:rPr>
          <w:rFonts w:eastAsia="Batang"/>
        </w:rPr>
        <w:t>Collaboration</w:t>
      </w:r>
      <w:r>
        <w:t xml:space="preserve"> Scenario 5</w:t>
      </w:r>
      <w:r>
        <w:tab/>
      </w:r>
      <w:r>
        <w:fldChar w:fldCharType="begin" w:fldLock="1"/>
      </w:r>
      <w:r>
        <w:instrText xml:space="preserve"> PAGEREF _Toc114657663 \h </w:instrText>
      </w:r>
      <w:r>
        <w:fldChar w:fldCharType="separate"/>
      </w:r>
      <w:r>
        <w:t>69</w:t>
      </w:r>
      <w:r>
        <w:fldChar w:fldCharType="end"/>
      </w:r>
    </w:p>
    <w:p w14:paraId="196C634C" w14:textId="232CADA5" w:rsidR="00CB01F3" w:rsidRDefault="00CB01F3">
      <w:pPr>
        <w:pStyle w:val="TOC4"/>
        <w:rPr>
          <w:rFonts w:asciiTheme="minorHAnsi" w:eastAsiaTheme="minorEastAsia" w:hAnsiTheme="minorHAnsi" w:cstheme="minorBidi"/>
          <w:sz w:val="22"/>
          <w:szCs w:val="22"/>
          <w:lang w:eastAsia="en-GB"/>
        </w:rPr>
      </w:pPr>
      <w:r w:rsidRPr="00A07E38">
        <w:rPr>
          <w:rFonts w:eastAsia="Batang"/>
        </w:rPr>
        <w:t>5.5.2.7</w:t>
      </w:r>
      <w:r>
        <w:rPr>
          <w:rFonts w:asciiTheme="minorHAnsi" w:eastAsiaTheme="minorEastAsia" w:hAnsiTheme="minorHAnsi" w:cstheme="minorBidi"/>
          <w:sz w:val="22"/>
          <w:szCs w:val="22"/>
          <w:lang w:eastAsia="en-GB"/>
        </w:rPr>
        <w:tab/>
      </w:r>
      <w:r w:rsidRPr="00A07E38">
        <w:rPr>
          <w:rFonts w:eastAsia="Batang"/>
        </w:rPr>
        <w:t>Collaboration Scenario 6</w:t>
      </w:r>
      <w:r>
        <w:tab/>
      </w:r>
      <w:r>
        <w:fldChar w:fldCharType="begin" w:fldLock="1"/>
      </w:r>
      <w:r>
        <w:instrText xml:space="preserve"> PAGEREF _Toc114657664 \h </w:instrText>
      </w:r>
      <w:r>
        <w:fldChar w:fldCharType="separate"/>
      </w:r>
      <w:r>
        <w:t>70</w:t>
      </w:r>
      <w:r>
        <w:fldChar w:fldCharType="end"/>
      </w:r>
    </w:p>
    <w:p w14:paraId="6E2A22FD" w14:textId="56A055CE" w:rsidR="00CB01F3" w:rsidRDefault="00CB01F3">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_Toc114657665 \h </w:instrText>
      </w:r>
      <w:r>
        <w:fldChar w:fldCharType="separate"/>
      </w:r>
      <w:r>
        <w:t>70</w:t>
      </w:r>
      <w:r>
        <w:fldChar w:fldCharType="end"/>
      </w:r>
    </w:p>
    <w:p w14:paraId="618D2F95" w14:textId="75D5F930" w:rsidR="00CB01F3" w:rsidRDefault="00CB01F3">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_Toc114657666 \h </w:instrText>
      </w:r>
      <w:r>
        <w:fldChar w:fldCharType="separate"/>
      </w:r>
      <w:r>
        <w:t>71</w:t>
      </w:r>
      <w:r>
        <w:fldChar w:fldCharType="end"/>
      </w:r>
    </w:p>
    <w:p w14:paraId="006741B9" w14:textId="5E656EDF" w:rsidR="00CB01F3" w:rsidRDefault="00CB01F3">
      <w:pPr>
        <w:pStyle w:val="TOC4"/>
        <w:rPr>
          <w:rFonts w:asciiTheme="minorHAnsi" w:eastAsiaTheme="minorEastAsia" w:hAnsiTheme="minorHAnsi" w:cstheme="minorBidi"/>
          <w:sz w:val="22"/>
          <w:szCs w:val="22"/>
          <w:lang w:eastAsia="en-GB"/>
        </w:rPr>
      </w:pPr>
      <w:r>
        <w:t>5.5.4.1</w:t>
      </w:r>
      <w:r>
        <w:rPr>
          <w:rFonts w:asciiTheme="minorHAnsi" w:eastAsiaTheme="minorEastAsia" w:hAnsiTheme="minorHAnsi" w:cstheme="minorBidi"/>
          <w:sz w:val="22"/>
          <w:szCs w:val="22"/>
          <w:lang w:eastAsia="en-GB"/>
        </w:rPr>
        <w:tab/>
      </w:r>
      <w:r>
        <w:t>Collaboration scenario 1 call flow</w:t>
      </w:r>
      <w:r>
        <w:tab/>
      </w:r>
      <w:r>
        <w:fldChar w:fldCharType="begin" w:fldLock="1"/>
      </w:r>
      <w:r>
        <w:instrText xml:space="preserve"> PAGEREF _Toc114657667 \h </w:instrText>
      </w:r>
      <w:r>
        <w:fldChar w:fldCharType="separate"/>
      </w:r>
      <w:r>
        <w:t>71</w:t>
      </w:r>
      <w:r>
        <w:fldChar w:fldCharType="end"/>
      </w:r>
    </w:p>
    <w:p w14:paraId="1450FA7A" w14:textId="15026BE3" w:rsidR="00CB01F3" w:rsidRDefault="00CB01F3">
      <w:pPr>
        <w:pStyle w:val="TOC4"/>
        <w:rPr>
          <w:rFonts w:asciiTheme="minorHAnsi" w:eastAsiaTheme="minorEastAsia" w:hAnsiTheme="minorHAnsi" w:cstheme="minorBidi"/>
          <w:sz w:val="22"/>
          <w:szCs w:val="22"/>
          <w:lang w:eastAsia="en-GB"/>
        </w:rPr>
      </w:pPr>
      <w:r>
        <w:t>5.5.4.2</w:t>
      </w:r>
      <w:r>
        <w:rPr>
          <w:rFonts w:asciiTheme="minorHAnsi" w:eastAsiaTheme="minorEastAsia" w:hAnsiTheme="minorHAnsi" w:cstheme="minorBidi"/>
          <w:sz w:val="22"/>
          <w:szCs w:val="22"/>
          <w:lang w:eastAsia="en-GB"/>
        </w:rPr>
        <w:tab/>
      </w:r>
      <w:r>
        <w:t>Collaboration scenario 2 call flow</w:t>
      </w:r>
      <w:r>
        <w:tab/>
      </w:r>
      <w:r>
        <w:fldChar w:fldCharType="begin" w:fldLock="1"/>
      </w:r>
      <w:r>
        <w:instrText xml:space="preserve"> PAGEREF _Toc114657668 \h </w:instrText>
      </w:r>
      <w:r>
        <w:fldChar w:fldCharType="separate"/>
      </w:r>
      <w:r>
        <w:t>72</w:t>
      </w:r>
      <w:r>
        <w:fldChar w:fldCharType="end"/>
      </w:r>
    </w:p>
    <w:p w14:paraId="01A5CA81" w14:textId="1CA9E12A" w:rsidR="00CB01F3" w:rsidRDefault="00CB01F3">
      <w:pPr>
        <w:pStyle w:val="TOC4"/>
        <w:rPr>
          <w:rFonts w:asciiTheme="minorHAnsi" w:eastAsiaTheme="minorEastAsia" w:hAnsiTheme="minorHAnsi" w:cstheme="minorBidi"/>
          <w:sz w:val="22"/>
          <w:szCs w:val="22"/>
          <w:lang w:eastAsia="en-GB"/>
        </w:rPr>
      </w:pPr>
      <w:r>
        <w:t>5.5.4.3</w:t>
      </w:r>
      <w:r>
        <w:rPr>
          <w:rFonts w:asciiTheme="minorHAnsi" w:eastAsiaTheme="minorEastAsia" w:hAnsiTheme="minorHAnsi" w:cstheme="minorBidi"/>
          <w:sz w:val="22"/>
          <w:szCs w:val="22"/>
          <w:lang w:eastAsia="en-GB"/>
        </w:rPr>
        <w:tab/>
      </w:r>
      <w:r>
        <w:t>Collaboration scenario 3 call flow</w:t>
      </w:r>
      <w:r>
        <w:tab/>
      </w:r>
      <w:r>
        <w:fldChar w:fldCharType="begin" w:fldLock="1"/>
      </w:r>
      <w:r>
        <w:instrText xml:space="preserve"> PAGEREF _Toc114657669 \h </w:instrText>
      </w:r>
      <w:r>
        <w:fldChar w:fldCharType="separate"/>
      </w:r>
      <w:r>
        <w:t>73</w:t>
      </w:r>
      <w:r>
        <w:fldChar w:fldCharType="end"/>
      </w:r>
    </w:p>
    <w:p w14:paraId="505670D7" w14:textId="570D16C0" w:rsidR="00CB01F3" w:rsidRDefault="00CB01F3">
      <w:pPr>
        <w:pStyle w:val="TOC4"/>
        <w:rPr>
          <w:rFonts w:asciiTheme="minorHAnsi" w:eastAsiaTheme="minorEastAsia" w:hAnsiTheme="minorHAnsi" w:cstheme="minorBidi"/>
          <w:sz w:val="22"/>
          <w:szCs w:val="22"/>
          <w:lang w:eastAsia="en-GB"/>
        </w:rPr>
      </w:pPr>
      <w:r>
        <w:t>5.5.4.4</w:t>
      </w:r>
      <w:r>
        <w:rPr>
          <w:rFonts w:asciiTheme="minorHAnsi" w:eastAsiaTheme="minorEastAsia" w:hAnsiTheme="minorHAnsi" w:cstheme="minorBidi"/>
          <w:sz w:val="22"/>
          <w:szCs w:val="22"/>
          <w:lang w:eastAsia="en-GB"/>
        </w:rPr>
        <w:tab/>
      </w:r>
      <w:r>
        <w:t>Collaboration scenario 4 call flow</w:t>
      </w:r>
      <w:r>
        <w:tab/>
      </w:r>
      <w:r>
        <w:fldChar w:fldCharType="begin" w:fldLock="1"/>
      </w:r>
      <w:r>
        <w:instrText xml:space="preserve"> PAGEREF _Toc114657670 \h </w:instrText>
      </w:r>
      <w:r>
        <w:fldChar w:fldCharType="separate"/>
      </w:r>
      <w:r>
        <w:t>75</w:t>
      </w:r>
      <w:r>
        <w:fldChar w:fldCharType="end"/>
      </w:r>
    </w:p>
    <w:p w14:paraId="1F33BA10" w14:textId="0B2F5AB7" w:rsidR="00CB01F3" w:rsidRDefault="00CB01F3">
      <w:pPr>
        <w:pStyle w:val="TOC4"/>
        <w:rPr>
          <w:rFonts w:asciiTheme="minorHAnsi" w:eastAsiaTheme="minorEastAsia" w:hAnsiTheme="minorHAnsi" w:cstheme="minorBidi"/>
          <w:sz w:val="22"/>
          <w:szCs w:val="22"/>
          <w:lang w:eastAsia="en-GB"/>
        </w:rPr>
      </w:pPr>
      <w:r>
        <w:t>5.5.4.5</w:t>
      </w:r>
      <w:r>
        <w:rPr>
          <w:rFonts w:asciiTheme="minorHAnsi" w:eastAsiaTheme="minorEastAsia" w:hAnsiTheme="minorHAnsi" w:cstheme="minorBidi"/>
          <w:sz w:val="22"/>
          <w:szCs w:val="22"/>
          <w:lang w:eastAsia="en-GB"/>
        </w:rPr>
        <w:tab/>
      </w:r>
      <w:r>
        <w:t>Collaboration scenario 5 call flow</w:t>
      </w:r>
      <w:r>
        <w:tab/>
      </w:r>
      <w:r>
        <w:fldChar w:fldCharType="begin" w:fldLock="1"/>
      </w:r>
      <w:r>
        <w:instrText xml:space="preserve"> PAGEREF _Toc114657671 \h </w:instrText>
      </w:r>
      <w:r>
        <w:fldChar w:fldCharType="separate"/>
      </w:r>
      <w:r>
        <w:t>77</w:t>
      </w:r>
      <w:r>
        <w:fldChar w:fldCharType="end"/>
      </w:r>
    </w:p>
    <w:p w14:paraId="1E75B3AF" w14:textId="77E4E69A" w:rsidR="00CB01F3" w:rsidRDefault="00CB01F3">
      <w:pPr>
        <w:pStyle w:val="TOC4"/>
        <w:rPr>
          <w:rFonts w:asciiTheme="minorHAnsi" w:eastAsiaTheme="minorEastAsia" w:hAnsiTheme="minorHAnsi" w:cstheme="minorBidi"/>
          <w:sz w:val="22"/>
          <w:szCs w:val="22"/>
          <w:lang w:eastAsia="en-GB"/>
        </w:rPr>
      </w:pPr>
      <w:r>
        <w:lastRenderedPageBreak/>
        <w:t>5.5.4.6</w:t>
      </w:r>
      <w:r>
        <w:rPr>
          <w:rFonts w:asciiTheme="minorHAnsi" w:eastAsiaTheme="minorEastAsia" w:hAnsiTheme="minorHAnsi" w:cstheme="minorBidi"/>
          <w:sz w:val="22"/>
          <w:szCs w:val="22"/>
          <w:lang w:eastAsia="en-GB"/>
        </w:rPr>
        <w:tab/>
      </w:r>
      <w:r>
        <w:t>Collaboration scenario 6 call flow</w:t>
      </w:r>
      <w:r>
        <w:tab/>
      </w:r>
      <w:r>
        <w:fldChar w:fldCharType="begin" w:fldLock="1"/>
      </w:r>
      <w:r>
        <w:instrText xml:space="preserve"> PAGEREF _Toc114657672 \h </w:instrText>
      </w:r>
      <w:r>
        <w:fldChar w:fldCharType="separate"/>
      </w:r>
      <w:r>
        <w:t>78</w:t>
      </w:r>
      <w:r>
        <w:fldChar w:fldCharType="end"/>
      </w:r>
    </w:p>
    <w:p w14:paraId="247AF912" w14:textId="43F23A53" w:rsidR="00CB01F3" w:rsidRDefault="00CB01F3">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_Toc114657673 \h </w:instrText>
      </w:r>
      <w:r>
        <w:fldChar w:fldCharType="separate"/>
      </w:r>
      <w:r>
        <w:t>79</w:t>
      </w:r>
      <w:r>
        <w:fldChar w:fldCharType="end"/>
      </w:r>
    </w:p>
    <w:p w14:paraId="1CB1FFBB" w14:textId="4FB82F06" w:rsidR="00CB01F3" w:rsidRDefault="00CB01F3">
      <w:pPr>
        <w:pStyle w:val="TOC4"/>
        <w:rPr>
          <w:rFonts w:asciiTheme="minorHAnsi" w:eastAsiaTheme="minorEastAsia" w:hAnsiTheme="minorHAnsi" w:cstheme="minorBidi"/>
          <w:sz w:val="22"/>
          <w:szCs w:val="22"/>
          <w:lang w:eastAsia="en-GB"/>
        </w:rPr>
      </w:pPr>
      <w:r>
        <w:t>5.5.5.1</w:t>
      </w:r>
      <w:r>
        <w:rPr>
          <w:rFonts w:asciiTheme="minorHAnsi" w:eastAsiaTheme="minorEastAsia" w:hAnsiTheme="minorHAnsi" w:cstheme="minorBidi"/>
          <w:sz w:val="22"/>
          <w:szCs w:val="22"/>
          <w:lang w:eastAsia="en-GB"/>
        </w:rPr>
        <w:tab/>
      </w:r>
      <w:r>
        <w:t>Potential open issues in 5G Media Streaming stage 3</w:t>
      </w:r>
      <w:r>
        <w:tab/>
      </w:r>
      <w:r>
        <w:fldChar w:fldCharType="begin" w:fldLock="1"/>
      </w:r>
      <w:r>
        <w:instrText xml:space="preserve"> PAGEREF _Toc114657674 \h </w:instrText>
      </w:r>
      <w:r>
        <w:fldChar w:fldCharType="separate"/>
      </w:r>
      <w:r>
        <w:t>79</w:t>
      </w:r>
      <w:r>
        <w:fldChar w:fldCharType="end"/>
      </w:r>
    </w:p>
    <w:p w14:paraId="73AC7AC1" w14:textId="7814385B" w:rsidR="00CB01F3" w:rsidRDefault="00CB01F3">
      <w:pPr>
        <w:pStyle w:val="TOC4"/>
        <w:rPr>
          <w:rFonts w:asciiTheme="minorHAnsi" w:eastAsiaTheme="minorEastAsia" w:hAnsiTheme="minorHAnsi" w:cstheme="minorBidi"/>
          <w:sz w:val="22"/>
          <w:szCs w:val="22"/>
          <w:lang w:eastAsia="en-GB"/>
        </w:rPr>
      </w:pPr>
      <w:r>
        <w:t>5.5.5.2</w:t>
      </w:r>
      <w:r>
        <w:rPr>
          <w:rFonts w:asciiTheme="minorHAnsi" w:eastAsiaTheme="minorEastAsia" w:hAnsiTheme="minorHAnsi" w:cstheme="minorBidi"/>
          <w:sz w:val="22"/>
          <w:szCs w:val="22"/>
          <w:lang w:eastAsia="en-GB"/>
        </w:rPr>
        <w:tab/>
      </w:r>
      <w:r>
        <w:t>Potential open issues compared with FLUS</w:t>
      </w:r>
      <w:r>
        <w:tab/>
      </w:r>
      <w:r>
        <w:fldChar w:fldCharType="begin" w:fldLock="1"/>
      </w:r>
      <w:r>
        <w:instrText xml:space="preserve"> PAGEREF _Toc114657675 \h </w:instrText>
      </w:r>
      <w:r>
        <w:fldChar w:fldCharType="separate"/>
      </w:r>
      <w:r>
        <w:t>80</w:t>
      </w:r>
      <w:r>
        <w:fldChar w:fldCharType="end"/>
      </w:r>
    </w:p>
    <w:p w14:paraId="3AEE2571" w14:textId="3A843009" w:rsidR="00CB01F3" w:rsidRDefault="00CB01F3">
      <w:pPr>
        <w:pStyle w:val="TOC5"/>
        <w:rPr>
          <w:rFonts w:asciiTheme="minorHAnsi" w:eastAsiaTheme="minorEastAsia" w:hAnsiTheme="minorHAnsi" w:cstheme="minorBidi"/>
          <w:sz w:val="22"/>
          <w:szCs w:val="22"/>
          <w:lang w:eastAsia="en-GB"/>
        </w:rPr>
      </w:pPr>
      <w:r>
        <w:t>5.5.5.2.1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_Toc114657676 \h </w:instrText>
      </w:r>
      <w:r>
        <w:fldChar w:fldCharType="separate"/>
      </w:r>
      <w:r>
        <w:t>80</w:t>
      </w:r>
      <w:r>
        <w:fldChar w:fldCharType="end"/>
      </w:r>
    </w:p>
    <w:p w14:paraId="5D1F261B" w14:textId="77384C40" w:rsidR="00CB01F3" w:rsidRDefault="00CB01F3">
      <w:pPr>
        <w:pStyle w:val="TOC5"/>
        <w:rPr>
          <w:rFonts w:asciiTheme="minorHAnsi" w:eastAsiaTheme="minorEastAsia" w:hAnsiTheme="minorHAnsi" w:cstheme="minorBidi"/>
          <w:sz w:val="22"/>
          <w:szCs w:val="22"/>
          <w:lang w:eastAsia="en-GB"/>
        </w:rPr>
      </w:pPr>
      <w:r>
        <w:t>5.5.5.2.2</w:t>
      </w:r>
      <w:r>
        <w:rPr>
          <w:rFonts w:asciiTheme="minorHAnsi" w:eastAsiaTheme="minorEastAsia" w:hAnsiTheme="minorHAnsi" w:cstheme="minorBidi"/>
          <w:sz w:val="22"/>
          <w:szCs w:val="22"/>
          <w:lang w:eastAsia="en-GB"/>
        </w:rPr>
        <w:tab/>
      </w:r>
      <w:r>
        <w:t>Discussion 1</w:t>
      </w:r>
      <w:r>
        <w:tab/>
      </w:r>
      <w:r>
        <w:fldChar w:fldCharType="begin" w:fldLock="1"/>
      </w:r>
      <w:r>
        <w:instrText xml:space="preserve"> PAGEREF _Toc114657677 \h </w:instrText>
      </w:r>
      <w:r>
        <w:fldChar w:fldCharType="separate"/>
      </w:r>
      <w:r>
        <w:t>80</w:t>
      </w:r>
      <w:r>
        <w:fldChar w:fldCharType="end"/>
      </w:r>
    </w:p>
    <w:p w14:paraId="0F05D3A5" w14:textId="1EF39DAE" w:rsidR="00CB01F3" w:rsidRDefault="00CB01F3">
      <w:pPr>
        <w:pStyle w:val="TOC5"/>
        <w:rPr>
          <w:rFonts w:asciiTheme="minorHAnsi" w:eastAsiaTheme="minorEastAsia" w:hAnsiTheme="minorHAnsi" w:cstheme="minorBidi"/>
          <w:sz w:val="22"/>
          <w:szCs w:val="22"/>
          <w:lang w:eastAsia="en-GB"/>
        </w:rPr>
      </w:pPr>
      <w:r>
        <w:t>5.5.5.2.3</w:t>
      </w:r>
      <w:r>
        <w:rPr>
          <w:rFonts w:asciiTheme="minorHAnsi" w:eastAsiaTheme="minorEastAsia" w:hAnsiTheme="minorHAnsi" w:cstheme="minorBidi"/>
          <w:sz w:val="22"/>
          <w:szCs w:val="22"/>
          <w:lang w:eastAsia="en-GB"/>
        </w:rPr>
        <w:tab/>
      </w:r>
      <w:r>
        <w:t>Discussion 2</w:t>
      </w:r>
      <w:r>
        <w:tab/>
      </w:r>
      <w:r>
        <w:fldChar w:fldCharType="begin" w:fldLock="1"/>
      </w:r>
      <w:r>
        <w:instrText xml:space="preserve"> PAGEREF _Toc114657678 \h </w:instrText>
      </w:r>
      <w:r>
        <w:fldChar w:fldCharType="separate"/>
      </w:r>
      <w:r>
        <w:t>80</w:t>
      </w:r>
      <w:r>
        <w:fldChar w:fldCharType="end"/>
      </w:r>
    </w:p>
    <w:p w14:paraId="6D9521C0" w14:textId="4D401BFA" w:rsidR="00CB01F3" w:rsidRDefault="00CB01F3">
      <w:pPr>
        <w:pStyle w:val="TOC5"/>
        <w:rPr>
          <w:rFonts w:asciiTheme="minorHAnsi" w:eastAsiaTheme="minorEastAsia" w:hAnsiTheme="minorHAnsi" w:cstheme="minorBidi"/>
          <w:sz w:val="22"/>
          <w:szCs w:val="22"/>
          <w:lang w:eastAsia="en-GB"/>
        </w:rPr>
      </w:pPr>
      <w:r>
        <w:t>5.5.5.2.4</w:t>
      </w:r>
      <w:r>
        <w:rPr>
          <w:rFonts w:asciiTheme="minorHAnsi" w:eastAsiaTheme="minorEastAsia" w:hAnsiTheme="minorHAnsi" w:cstheme="minorBidi"/>
          <w:sz w:val="22"/>
          <w:szCs w:val="22"/>
          <w:lang w:eastAsia="en-GB"/>
        </w:rPr>
        <w:tab/>
      </w:r>
      <w:r>
        <w:t>Discussion 3</w:t>
      </w:r>
      <w:r>
        <w:tab/>
      </w:r>
      <w:r>
        <w:fldChar w:fldCharType="begin" w:fldLock="1"/>
      </w:r>
      <w:r>
        <w:instrText xml:space="preserve"> PAGEREF _Toc114657679 \h </w:instrText>
      </w:r>
      <w:r>
        <w:fldChar w:fldCharType="separate"/>
      </w:r>
      <w:r>
        <w:t>81</w:t>
      </w:r>
      <w:r>
        <w:fldChar w:fldCharType="end"/>
      </w:r>
    </w:p>
    <w:p w14:paraId="0D3CC787" w14:textId="0D7D614B" w:rsidR="00CB01F3" w:rsidRDefault="00CB01F3">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_Toc114657680 \h </w:instrText>
      </w:r>
      <w:r>
        <w:fldChar w:fldCharType="separate"/>
      </w:r>
      <w:r>
        <w:t>81</w:t>
      </w:r>
      <w:r>
        <w:fldChar w:fldCharType="end"/>
      </w:r>
    </w:p>
    <w:p w14:paraId="6FBF346C" w14:textId="1DD4586D" w:rsidR="00CB01F3" w:rsidRDefault="00CB01F3">
      <w:pPr>
        <w:pStyle w:val="TOC4"/>
        <w:rPr>
          <w:rFonts w:asciiTheme="minorHAnsi" w:eastAsiaTheme="minorEastAsia" w:hAnsiTheme="minorHAnsi" w:cstheme="minorBidi"/>
          <w:sz w:val="22"/>
          <w:szCs w:val="22"/>
          <w:lang w:eastAsia="en-GB"/>
        </w:rPr>
      </w:pPr>
      <w:r>
        <w:t>5.5.6.1</w:t>
      </w:r>
      <w:r>
        <w:rPr>
          <w:rFonts w:asciiTheme="minorHAnsi" w:eastAsiaTheme="minorEastAsia" w:hAnsiTheme="minorHAnsi" w:cstheme="minorBidi"/>
          <w:sz w:val="22"/>
          <w:szCs w:val="22"/>
          <w:lang w:eastAsia="en-GB"/>
        </w:rPr>
        <w:tab/>
      </w:r>
      <w:r>
        <w:t>Content egest protocols</w:t>
      </w:r>
      <w:r>
        <w:tab/>
      </w:r>
      <w:r>
        <w:fldChar w:fldCharType="begin" w:fldLock="1"/>
      </w:r>
      <w:r>
        <w:instrText xml:space="preserve"> PAGEREF _Toc114657681 \h </w:instrText>
      </w:r>
      <w:r>
        <w:fldChar w:fldCharType="separate"/>
      </w:r>
      <w:r>
        <w:t>81</w:t>
      </w:r>
      <w:r>
        <w:fldChar w:fldCharType="end"/>
      </w:r>
    </w:p>
    <w:p w14:paraId="154AFDC9" w14:textId="42B6A864" w:rsidR="00CB01F3" w:rsidRDefault="00CB01F3">
      <w:pPr>
        <w:pStyle w:val="TOC4"/>
        <w:rPr>
          <w:rFonts w:asciiTheme="minorHAnsi" w:eastAsiaTheme="minorEastAsia" w:hAnsiTheme="minorHAnsi" w:cstheme="minorBidi"/>
          <w:sz w:val="22"/>
          <w:szCs w:val="22"/>
          <w:lang w:eastAsia="en-GB"/>
        </w:rPr>
      </w:pPr>
      <w:r>
        <w:t xml:space="preserve">5.5.6.2 </w:t>
      </w:r>
      <w:r>
        <w:rPr>
          <w:rFonts w:asciiTheme="minorHAnsi" w:eastAsiaTheme="minorEastAsia" w:hAnsiTheme="minorHAnsi" w:cstheme="minorBidi"/>
          <w:sz w:val="22"/>
          <w:szCs w:val="22"/>
          <w:lang w:eastAsia="en-GB"/>
        </w:rPr>
        <w:tab/>
      </w:r>
      <w:r>
        <w:t>Content Publishing Configuration API</w:t>
      </w:r>
      <w:r>
        <w:tab/>
      </w:r>
      <w:r>
        <w:fldChar w:fldCharType="begin" w:fldLock="1"/>
      </w:r>
      <w:r>
        <w:instrText xml:space="preserve"> PAGEREF _Toc114657682 \h </w:instrText>
      </w:r>
      <w:r>
        <w:fldChar w:fldCharType="separate"/>
      </w:r>
      <w:r>
        <w:t>82</w:t>
      </w:r>
      <w:r>
        <w:fldChar w:fldCharType="end"/>
      </w:r>
    </w:p>
    <w:p w14:paraId="78F6C6E2" w14:textId="3C506480" w:rsidR="00CB01F3" w:rsidRDefault="00CB01F3">
      <w:pPr>
        <w:pStyle w:val="TOC4"/>
        <w:rPr>
          <w:rFonts w:asciiTheme="minorHAnsi" w:eastAsiaTheme="minorEastAsia" w:hAnsiTheme="minorHAnsi" w:cstheme="minorBidi"/>
          <w:sz w:val="22"/>
          <w:szCs w:val="22"/>
          <w:lang w:eastAsia="en-GB"/>
        </w:rPr>
      </w:pPr>
      <w:r>
        <w:t xml:space="preserve">5.5.6.3 </w:t>
      </w:r>
      <w:r>
        <w:rPr>
          <w:rFonts w:asciiTheme="minorHAnsi" w:eastAsiaTheme="minorEastAsia" w:hAnsiTheme="minorHAnsi" w:cstheme="minorBidi"/>
          <w:sz w:val="22"/>
          <w:szCs w:val="22"/>
          <w:lang w:eastAsia="en-GB"/>
        </w:rPr>
        <w:tab/>
      </w:r>
      <w:r>
        <w:t>Content Publishing Configuration Template</w:t>
      </w:r>
      <w:r>
        <w:tab/>
      </w:r>
      <w:r>
        <w:fldChar w:fldCharType="begin" w:fldLock="1"/>
      </w:r>
      <w:r>
        <w:instrText xml:space="preserve"> PAGEREF _Toc114657683 \h </w:instrText>
      </w:r>
      <w:r>
        <w:fldChar w:fldCharType="separate"/>
      </w:r>
      <w:r>
        <w:t>82</w:t>
      </w:r>
      <w:r>
        <w:fldChar w:fldCharType="end"/>
      </w:r>
    </w:p>
    <w:p w14:paraId="2E38B527" w14:textId="51677F03" w:rsidR="00CB01F3" w:rsidRDefault="00CB01F3">
      <w:pPr>
        <w:pStyle w:val="TOC4"/>
        <w:rPr>
          <w:rFonts w:asciiTheme="minorHAnsi" w:eastAsiaTheme="minorEastAsia" w:hAnsiTheme="minorHAnsi" w:cstheme="minorBidi"/>
          <w:sz w:val="22"/>
          <w:szCs w:val="22"/>
          <w:lang w:eastAsia="en-GB"/>
        </w:rPr>
      </w:pPr>
      <w:r>
        <w:t>5.5.6.4</w:t>
      </w:r>
      <w:r>
        <w:rPr>
          <w:rFonts w:asciiTheme="minorHAnsi" w:eastAsiaTheme="minorEastAsia" w:hAnsiTheme="minorHAnsi" w:cstheme="minorBidi"/>
          <w:sz w:val="22"/>
          <w:szCs w:val="22"/>
          <w:lang w:eastAsia="en-GB"/>
        </w:rPr>
        <w:tab/>
      </w:r>
      <w:r>
        <w:t>Uplink entry point</w:t>
      </w:r>
      <w:r>
        <w:tab/>
      </w:r>
      <w:r>
        <w:fldChar w:fldCharType="begin" w:fldLock="1"/>
      </w:r>
      <w:r>
        <w:instrText xml:space="preserve"> PAGEREF _Toc114657684 \h </w:instrText>
      </w:r>
      <w:r>
        <w:fldChar w:fldCharType="separate"/>
      </w:r>
      <w:r>
        <w:t>83</w:t>
      </w:r>
      <w:r>
        <w:fldChar w:fldCharType="end"/>
      </w:r>
    </w:p>
    <w:p w14:paraId="508A661E" w14:textId="0D9CE95C" w:rsidR="00CB01F3" w:rsidRDefault="00CB01F3">
      <w:pPr>
        <w:pStyle w:val="TOC3"/>
        <w:rPr>
          <w:rFonts w:asciiTheme="minorHAnsi" w:eastAsiaTheme="minorEastAsia" w:hAnsiTheme="minorHAnsi" w:cstheme="minorBidi"/>
          <w:sz w:val="22"/>
          <w:szCs w:val="22"/>
          <w:lang w:eastAsia="en-GB"/>
        </w:rPr>
      </w:pPr>
      <w:r>
        <w:t>5.5.7</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_Toc114657685 \h </w:instrText>
      </w:r>
      <w:r>
        <w:fldChar w:fldCharType="separate"/>
      </w:r>
      <w:r>
        <w:t>84</w:t>
      </w:r>
      <w:r>
        <w:fldChar w:fldCharType="end"/>
      </w:r>
    </w:p>
    <w:p w14:paraId="687C7BA4" w14:textId="61BDEA77" w:rsidR="00CB01F3" w:rsidRDefault="00CB01F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Background traffic</w:t>
      </w:r>
      <w:r>
        <w:tab/>
      </w:r>
      <w:r>
        <w:fldChar w:fldCharType="begin" w:fldLock="1"/>
      </w:r>
      <w:r>
        <w:instrText xml:space="preserve"> PAGEREF _Toc114657686 \h </w:instrText>
      </w:r>
      <w:r>
        <w:fldChar w:fldCharType="separate"/>
      </w:r>
      <w:r>
        <w:t>85</w:t>
      </w:r>
      <w:r>
        <w:fldChar w:fldCharType="end"/>
      </w:r>
    </w:p>
    <w:p w14:paraId="0AA02E41" w14:textId="44B2B2F5" w:rsidR="00CB01F3" w:rsidRDefault="00CB01F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_Toc114657687 \h </w:instrText>
      </w:r>
      <w:r>
        <w:fldChar w:fldCharType="separate"/>
      </w:r>
      <w:r>
        <w:t>85</w:t>
      </w:r>
      <w:r>
        <w:fldChar w:fldCharType="end"/>
      </w:r>
    </w:p>
    <w:p w14:paraId="3E1B27C4" w14:textId="5A740C32" w:rsidR="00CB01F3" w:rsidRDefault="00CB01F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_Toc114657688 \h </w:instrText>
      </w:r>
      <w:r>
        <w:fldChar w:fldCharType="separate"/>
      </w:r>
      <w:r>
        <w:t>85</w:t>
      </w:r>
      <w:r>
        <w:fldChar w:fldCharType="end"/>
      </w:r>
    </w:p>
    <w:p w14:paraId="32D14DDD" w14:textId="642F1434" w:rsidR="00CB01F3" w:rsidRDefault="00CB01F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_Toc114657689 \h </w:instrText>
      </w:r>
      <w:r>
        <w:fldChar w:fldCharType="separate"/>
      </w:r>
      <w:r>
        <w:t>85</w:t>
      </w:r>
      <w:r>
        <w:fldChar w:fldCharType="end"/>
      </w:r>
    </w:p>
    <w:p w14:paraId="22A4F1F3" w14:textId="49054D89" w:rsidR="00CB01F3" w:rsidRDefault="00CB01F3">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_Toc114657690 \h </w:instrText>
      </w:r>
      <w:r>
        <w:fldChar w:fldCharType="separate"/>
      </w:r>
      <w:r>
        <w:t>86</w:t>
      </w:r>
      <w:r>
        <w:fldChar w:fldCharType="end"/>
      </w:r>
    </w:p>
    <w:p w14:paraId="2CE2C8E0" w14:textId="62C8817B" w:rsidR="00CB01F3" w:rsidRDefault="00CB01F3">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_Toc114657691 \h </w:instrText>
      </w:r>
      <w:r>
        <w:fldChar w:fldCharType="separate"/>
      </w:r>
      <w:r>
        <w:t>86</w:t>
      </w:r>
      <w:r>
        <w:fldChar w:fldCharType="end"/>
      </w:r>
    </w:p>
    <w:p w14:paraId="13410BCD" w14:textId="23B4801E" w:rsidR="00CB01F3" w:rsidRDefault="00CB01F3">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_Toc114657692 \h </w:instrText>
      </w:r>
      <w:r>
        <w:fldChar w:fldCharType="separate"/>
      </w:r>
      <w:r>
        <w:t>86</w:t>
      </w:r>
      <w:r>
        <w:fldChar w:fldCharType="end"/>
      </w:r>
    </w:p>
    <w:p w14:paraId="416E6375" w14:textId="5896A412" w:rsidR="00CB01F3" w:rsidRDefault="00CB01F3">
      <w:pPr>
        <w:pStyle w:val="TOC4"/>
        <w:rPr>
          <w:rFonts w:asciiTheme="minorHAnsi" w:eastAsiaTheme="minorEastAsia" w:hAnsiTheme="minorHAnsi" w:cstheme="minorBidi"/>
          <w:sz w:val="22"/>
          <w:szCs w:val="22"/>
          <w:lang w:eastAsia="en-GB"/>
        </w:rPr>
      </w:pPr>
      <w:r>
        <w:t>5.6.6.1</w:t>
      </w:r>
      <w:r>
        <w:rPr>
          <w:rFonts w:asciiTheme="minorHAnsi" w:eastAsiaTheme="minorEastAsia" w:hAnsiTheme="minorHAnsi" w:cstheme="minorBidi"/>
          <w:sz w:val="22"/>
          <w:szCs w:val="22"/>
          <w:lang w:eastAsia="en-GB"/>
        </w:rPr>
        <w:tab/>
      </w:r>
      <w:r>
        <w:t>Existing APIs to provision Background Data Transfer</w:t>
      </w:r>
      <w:r>
        <w:tab/>
      </w:r>
      <w:r>
        <w:fldChar w:fldCharType="begin" w:fldLock="1"/>
      </w:r>
      <w:r>
        <w:instrText xml:space="preserve"> PAGEREF _Toc114657693 \h </w:instrText>
      </w:r>
      <w:r>
        <w:fldChar w:fldCharType="separate"/>
      </w:r>
      <w:r>
        <w:t>86</w:t>
      </w:r>
      <w:r>
        <w:fldChar w:fldCharType="end"/>
      </w:r>
    </w:p>
    <w:p w14:paraId="42EA4AE2" w14:textId="5D66BA0E" w:rsidR="00CB01F3" w:rsidRDefault="00CB01F3">
      <w:pPr>
        <w:pStyle w:val="TOC4"/>
        <w:rPr>
          <w:rFonts w:asciiTheme="minorHAnsi" w:eastAsiaTheme="minorEastAsia" w:hAnsiTheme="minorHAnsi" w:cstheme="minorBidi"/>
          <w:sz w:val="22"/>
          <w:szCs w:val="22"/>
          <w:lang w:eastAsia="en-GB"/>
        </w:rPr>
      </w:pPr>
      <w:r>
        <w:t>5.6.6.2</w:t>
      </w:r>
      <w:r>
        <w:rPr>
          <w:rFonts w:asciiTheme="minorHAnsi" w:eastAsiaTheme="minorEastAsia" w:hAnsiTheme="minorHAnsi" w:cstheme="minorBidi"/>
          <w:sz w:val="22"/>
          <w:szCs w:val="22"/>
          <w:lang w:eastAsia="en-GB"/>
        </w:rPr>
        <w:tab/>
      </w:r>
      <w:r>
        <w:t>Potential Solution</w:t>
      </w:r>
      <w:r>
        <w:tab/>
      </w:r>
      <w:r>
        <w:fldChar w:fldCharType="begin" w:fldLock="1"/>
      </w:r>
      <w:r>
        <w:instrText xml:space="preserve"> PAGEREF _Toc114657694 \h </w:instrText>
      </w:r>
      <w:r>
        <w:fldChar w:fldCharType="separate"/>
      </w:r>
      <w:r>
        <w:t>87</w:t>
      </w:r>
      <w:r>
        <w:fldChar w:fldCharType="end"/>
      </w:r>
    </w:p>
    <w:p w14:paraId="31478F9A" w14:textId="7906B2FF" w:rsidR="00CB01F3" w:rsidRDefault="00CB01F3">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_Toc114657695 \h </w:instrText>
      </w:r>
      <w:r>
        <w:fldChar w:fldCharType="separate"/>
      </w:r>
      <w:r>
        <w:t>88</w:t>
      </w:r>
      <w:r>
        <w:fldChar w:fldCharType="end"/>
      </w:r>
    </w:p>
    <w:p w14:paraId="215CD612" w14:textId="7DE12688" w:rsidR="00CB01F3" w:rsidRDefault="00CB01F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Content-Aware Streaming</w:t>
      </w:r>
      <w:r>
        <w:tab/>
      </w:r>
      <w:r>
        <w:fldChar w:fldCharType="begin" w:fldLock="1"/>
      </w:r>
      <w:r>
        <w:instrText xml:space="preserve"> PAGEREF _Toc114657696 \h </w:instrText>
      </w:r>
      <w:r>
        <w:fldChar w:fldCharType="separate"/>
      </w:r>
      <w:r>
        <w:t>88</w:t>
      </w:r>
      <w:r>
        <w:fldChar w:fldCharType="end"/>
      </w:r>
    </w:p>
    <w:p w14:paraId="018D4330" w14:textId="06534BC1" w:rsidR="00CB01F3" w:rsidRDefault="00CB01F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_Toc114657697 \h </w:instrText>
      </w:r>
      <w:r>
        <w:fldChar w:fldCharType="separate"/>
      </w:r>
      <w:r>
        <w:t>88</w:t>
      </w:r>
      <w:r>
        <w:fldChar w:fldCharType="end"/>
      </w:r>
    </w:p>
    <w:p w14:paraId="23574954" w14:textId="159CDF0F" w:rsidR="00CB01F3" w:rsidRDefault="00CB01F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_Toc114657698 \h </w:instrText>
      </w:r>
      <w:r>
        <w:fldChar w:fldCharType="separate"/>
      </w:r>
      <w:r>
        <w:t>90</w:t>
      </w:r>
      <w:r>
        <w:fldChar w:fldCharType="end"/>
      </w:r>
    </w:p>
    <w:p w14:paraId="66A4DA88" w14:textId="5C35A50B" w:rsidR="00CB01F3" w:rsidRDefault="00CB01F3">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_Toc114657699 \h </w:instrText>
      </w:r>
      <w:r>
        <w:fldChar w:fldCharType="separate"/>
      </w:r>
      <w:r>
        <w:t>91</w:t>
      </w:r>
      <w:r>
        <w:fldChar w:fldCharType="end"/>
      </w:r>
    </w:p>
    <w:p w14:paraId="5D606F87" w14:textId="21DC9E3E" w:rsidR="00CB01F3" w:rsidRDefault="00CB01F3">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_Toc114657700 \h </w:instrText>
      </w:r>
      <w:r>
        <w:fldChar w:fldCharType="separate"/>
      </w:r>
      <w:r>
        <w:t>91</w:t>
      </w:r>
      <w:r>
        <w:fldChar w:fldCharType="end"/>
      </w:r>
    </w:p>
    <w:p w14:paraId="57A38793" w14:textId="4BD0248F" w:rsidR="00CB01F3" w:rsidRDefault="00CB01F3">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_Toc114657701 \h </w:instrText>
      </w:r>
      <w:r>
        <w:fldChar w:fldCharType="separate"/>
      </w:r>
      <w:r>
        <w:t>91</w:t>
      </w:r>
      <w:r>
        <w:fldChar w:fldCharType="end"/>
      </w:r>
    </w:p>
    <w:p w14:paraId="37950412" w14:textId="52C2ADCC" w:rsidR="00CB01F3" w:rsidRDefault="00CB01F3">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_Toc114657702 \h </w:instrText>
      </w:r>
      <w:r>
        <w:fldChar w:fldCharType="separate"/>
      </w:r>
      <w:r>
        <w:t>92</w:t>
      </w:r>
      <w:r>
        <w:fldChar w:fldCharType="end"/>
      </w:r>
    </w:p>
    <w:p w14:paraId="6AC9EF11" w14:textId="78280C2E" w:rsidR="00CB01F3" w:rsidRDefault="00CB01F3">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Network Event usage</w:t>
      </w:r>
      <w:r>
        <w:tab/>
      </w:r>
      <w:r>
        <w:fldChar w:fldCharType="begin" w:fldLock="1"/>
      </w:r>
      <w:r>
        <w:instrText xml:space="preserve"> PAGEREF _Toc114657703 \h </w:instrText>
      </w:r>
      <w:r>
        <w:fldChar w:fldCharType="separate"/>
      </w:r>
      <w:r>
        <w:t>92</w:t>
      </w:r>
      <w:r>
        <w:fldChar w:fldCharType="end"/>
      </w:r>
    </w:p>
    <w:p w14:paraId="5FE558C8" w14:textId="34F5D501" w:rsidR="00CB01F3" w:rsidRDefault="00CB01F3">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_Toc114657704 \h </w:instrText>
      </w:r>
      <w:r>
        <w:fldChar w:fldCharType="separate"/>
      </w:r>
      <w:r>
        <w:t>92</w:t>
      </w:r>
      <w:r>
        <w:fldChar w:fldCharType="end"/>
      </w:r>
    </w:p>
    <w:p w14:paraId="7C8BE95D" w14:textId="3831CE54" w:rsidR="00CB01F3" w:rsidRDefault="00CB01F3">
      <w:pPr>
        <w:pStyle w:val="TOC4"/>
        <w:rPr>
          <w:rFonts w:asciiTheme="minorHAnsi" w:eastAsiaTheme="minorEastAsia" w:hAnsiTheme="minorHAnsi" w:cstheme="minorBidi"/>
          <w:sz w:val="22"/>
          <w:szCs w:val="22"/>
          <w:lang w:eastAsia="en-GB"/>
        </w:rPr>
      </w:pPr>
      <w:r>
        <w:t>5.8.1.1</w:t>
      </w:r>
      <w:r>
        <w:rPr>
          <w:rFonts w:asciiTheme="minorHAnsi" w:eastAsiaTheme="minorEastAsia" w:hAnsiTheme="minorHAnsi" w:cstheme="minorBidi"/>
          <w:sz w:val="22"/>
          <w:szCs w:val="22"/>
          <w:lang w:eastAsia="en-GB"/>
        </w:rPr>
        <w:tab/>
      </w:r>
      <w:r>
        <w:t>Events exposed by 5GMS AF</w:t>
      </w:r>
      <w:r>
        <w:tab/>
      </w:r>
      <w:r>
        <w:fldChar w:fldCharType="begin" w:fldLock="1"/>
      </w:r>
      <w:r>
        <w:instrText xml:space="preserve"> PAGEREF _Toc114657705 \h </w:instrText>
      </w:r>
      <w:r>
        <w:fldChar w:fldCharType="separate"/>
      </w:r>
      <w:r>
        <w:t>92</w:t>
      </w:r>
      <w:r>
        <w:fldChar w:fldCharType="end"/>
      </w:r>
    </w:p>
    <w:p w14:paraId="1E848687" w14:textId="2DEF9668" w:rsidR="00CB01F3" w:rsidRDefault="00CB01F3">
      <w:pPr>
        <w:pStyle w:val="TOC4"/>
        <w:rPr>
          <w:rFonts w:asciiTheme="minorHAnsi" w:eastAsiaTheme="minorEastAsia" w:hAnsiTheme="minorHAnsi" w:cstheme="minorBidi"/>
          <w:sz w:val="22"/>
          <w:szCs w:val="22"/>
          <w:lang w:eastAsia="en-GB"/>
        </w:rPr>
      </w:pPr>
      <w:r>
        <w:t>5.8.1.2</w:t>
      </w:r>
      <w:r>
        <w:rPr>
          <w:rFonts w:asciiTheme="minorHAnsi" w:eastAsiaTheme="minorEastAsia" w:hAnsiTheme="minorHAnsi" w:cstheme="minorBidi"/>
          <w:sz w:val="22"/>
          <w:szCs w:val="22"/>
          <w:lang w:eastAsia="en-GB"/>
        </w:rPr>
        <w:tab/>
      </w:r>
      <w:r>
        <w:t>Events consumed by 5GMS AF</w:t>
      </w:r>
      <w:r>
        <w:tab/>
      </w:r>
      <w:r>
        <w:fldChar w:fldCharType="begin" w:fldLock="1"/>
      </w:r>
      <w:r>
        <w:instrText xml:space="preserve"> PAGEREF _Toc114657706 \h </w:instrText>
      </w:r>
      <w:r>
        <w:fldChar w:fldCharType="separate"/>
      </w:r>
      <w:r>
        <w:t>92</w:t>
      </w:r>
      <w:r>
        <w:fldChar w:fldCharType="end"/>
      </w:r>
    </w:p>
    <w:p w14:paraId="5D29B8B1" w14:textId="4F7CAE0A" w:rsidR="00CB01F3" w:rsidRDefault="00CB01F3">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_Toc114657707 \h </w:instrText>
      </w:r>
      <w:r>
        <w:fldChar w:fldCharType="separate"/>
      </w:r>
      <w:r>
        <w:t>93</w:t>
      </w:r>
      <w:r>
        <w:fldChar w:fldCharType="end"/>
      </w:r>
    </w:p>
    <w:p w14:paraId="249F3B5D" w14:textId="297030A2" w:rsidR="00CB01F3" w:rsidRDefault="00CB01F3">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_Toc114657708 \h </w:instrText>
      </w:r>
      <w:r>
        <w:fldChar w:fldCharType="separate"/>
      </w:r>
      <w:r>
        <w:t>93</w:t>
      </w:r>
      <w:r>
        <w:fldChar w:fldCharType="end"/>
      </w:r>
    </w:p>
    <w:p w14:paraId="0BB52931" w14:textId="1C55EAFC" w:rsidR="00CB01F3" w:rsidRDefault="00CB01F3">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_Toc114657709 \h </w:instrText>
      </w:r>
      <w:r>
        <w:fldChar w:fldCharType="separate"/>
      </w:r>
      <w:r>
        <w:t>94</w:t>
      </w:r>
      <w:r>
        <w:fldChar w:fldCharType="end"/>
      </w:r>
    </w:p>
    <w:p w14:paraId="3FF9FE70" w14:textId="2AA8E241" w:rsidR="00CB01F3" w:rsidRDefault="00CB01F3">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_Toc114657710 \h </w:instrText>
      </w:r>
      <w:r>
        <w:fldChar w:fldCharType="separate"/>
      </w:r>
      <w:r>
        <w:t>95</w:t>
      </w:r>
      <w:r>
        <w:fldChar w:fldCharType="end"/>
      </w:r>
    </w:p>
    <w:p w14:paraId="74A2ED05" w14:textId="7882782E" w:rsidR="00CB01F3" w:rsidRDefault="00CB01F3">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Candidate Solution</w:t>
      </w:r>
      <w:r>
        <w:tab/>
      </w:r>
      <w:r>
        <w:fldChar w:fldCharType="begin" w:fldLock="1"/>
      </w:r>
      <w:r>
        <w:instrText xml:space="preserve"> PAGEREF _Toc114657711 \h </w:instrText>
      </w:r>
      <w:r>
        <w:fldChar w:fldCharType="separate"/>
      </w:r>
      <w:r>
        <w:t>95</w:t>
      </w:r>
      <w:r>
        <w:fldChar w:fldCharType="end"/>
      </w:r>
    </w:p>
    <w:p w14:paraId="296BCCF5" w14:textId="0122AD97" w:rsidR="00CB01F3" w:rsidRDefault="00CB01F3">
      <w:pPr>
        <w:pStyle w:val="TOC4"/>
        <w:rPr>
          <w:rFonts w:asciiTheme="minorHAnsi" w:eastAsiaTheme="minorEastAsia" w:hAnsiTheme="minorHAnsi" w:cstheme="minorBidi"/>
          <w:sz w:val="22"/>
          <w:szCs w:val="22"/>
          <w:lang w:eastAsia="en-GB"/>
        </w:rPr>
      </w:pPr>
      <w:r>
        <w:t>5.8.6.1</w:t>
      </w:r>
      <w:r>
        <w:rPr>
          <w:rFonts w:asciiTheme="minorHAnsi" w:eastAsiaTheme="minorEastAsia" w:hAnsiTheme="minorHAnsi" w:cstheme="minorBidi"/>
          <w:sz w:val="22"/>
          <w:szCs w:val="22"/>
          <w:lang w:eastAsia="en-GB"/>
        </w:rPr>
        <w:tab/>
      </w:r>
      <w:r>
        <w:t>UE Data Collection via Direct and Indirect Methods</w:t>
      </w:r>
      <w:r>
        <w:tab/>
      </w:r>
      <w:r>
        <w:fldChar w:fldCharType="begin" w:fldLock="1"/>
      </w:r>
      <w:r>
        <w:instrText xml:space="preserve"> PAGEREF _Toc114657712 \h </w:instrText>
      </w:r>
      <w:r>
        <w:fldChar w:fldCharType="separate"/>
      </w:r>
      <w:r>
        <w:t>95</w:t>
      </w:r>
      <w:r>
        <w:fldChar w:fldCharType="end"/>
      </w:r>
    </w:p>
    <w:p w14:paraId="27A29B76" w14:textId="0DBC83B7" w:rsidR="00CB01F3" w:rsidRDefault="00CB01F3">
      <w:pPr>
        <w:pStyle w:val="TOC4"/>
        <w:rPr>
          <w:rFonts w:asciiTheme="minorHAnsi" w:eastAsiaTheme="minorEastAsia" w:hAnsiTheme="minorHAnsi" w:cstheme="minorBidi"/>
          <w:sz w:val="22"/>
          <w:szCs w:val="22"/>
          <w:lang w:eastAsia="en-GB"/>
        </w:rPr>
      </w:pPr>
      <w:r>
        <w:t>5.8.6.2</w:t>
      </w:r>
      <w:r>
        <w:rPr>
          <w:rFonts w:asciiTheme="minorHAnsi" w:eastAsiaTheme="minorEastAsia" w:hAnsiTheme="minorHAnsi" w:cstheme="minorBidi"/>
          <w:sz w:val="22"/>
          <w:szCs w:val="22"/>
          <w:lang w:eastAsia="en-GB"/>
        </w:rPr>
        <w:tab/>
      </w:r>
      <w:r>
        <w:t>AF Collection of CDN Access Logs</w:t>
      </w:r>
      <w:r>
        <w:tab/>
      </w:r>
      <w:r>
        <w:fldChar w:fldCharType="begin" w:fldLock="1"/>
      </w:r>
      <w:r>
        <w:instrText xml:space="preserve"> PAGEREF _Toc114657713 \h </w:instrText>
      </w:r>
      <w:r>
        <w:fldChar w:fldCharType="separate"/>
      </w:r>
      <w:r>
        <w:t>97</w:t>
      </w:r>
      <w:r>
        <w:fldChar w:fldCharType="end"/>
      </w:r>
    </w:p>
    <w:p w14:paraId="2432CA25" w14:textId="43781EB8" w:rsidR="00CB01F3" w:rsidRDefault="00CB01F3">
      <w:pPr>
        <w:pStyle w:val="TOC4"/>
        <w:rPr>
          <w:rFonts w:asciiTheme="minorHAnsi" w:eastAsiaTheme="minorEastAsia" w:hAnsiTheme="minorHAnsi" w:cstheme="minorBidi"/>
          <w:sz w:val="22"/>
          <w:szCs w:val="22"/>
          <w:lang w:eastAsia="en-GB"/>
        </w:rPr>
      </w:pPr>
      <w:r>
        <w:t>5.8.6.3</w:t>
      </w:r>
      <w:r>
        <w:rPr>
          <w:rFonts w:asciiTheme="minorHAnsi" w:eastAsiaTheme="minorEastAsia" w:hAnsiTheme="minorHAnsi" w:cstheme="minorBidi"/>
          <w:sz w:val="22"/>
          <w:szCs w:val="22"/>
          <w:lang w:eastAsia="en-GB"/>
        </w:rPr>
        <w:tab/>
      </w:r>
      <w:r>
        <w:t xml:space="preserve"> Candidate media-related information for Event Exposure</w:t>
      </w:r>
      <w:r>
        <w:tab/>
      </w:r>
      <w:r>
        <w:fldChar w:fldCharType="begin" w:fldLock="1"/>
      </w:r>
      <w:r>
        <w:instrText xml:space="preserve"> PAGEREF _Toc114657714 \h </w:instrText>
      </w:r>
      <w:r>
        <w:fldChar w:fldCharType="separate"/>
      </w:r>
      <w:r>
        <w:t>97</w:t>
      </w:r>
      <w:r>
        <w:fldChar w:fldCharType="end"/>
      </w:r>
    </w:p>
    <w:p w14:paraId="4B81C3D5" w14:textId="5EF78ACE" w:rsidR="00CB01F3" w:rsidRDefault="00CB01F3">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Per-application-authorization</w:t>
      </w:r>
      <w:r>
        <w:tab/>
      </w:r>
      <w:r>
        <w:fldChar w:fldCharType="begin" w:fldLock="1"/>
      </w:r>
      <w:r>
        <w:instrText xml:space="preserve"> PAGEREF _Toc114657715 \h </w:instrText>
      </w:r>
      <w:r>
        <w:fldChar w:fldCharType="separate"/>
      </w:r>
      <w:r>
        <w:t>98</w:t>
      </w:r>
      <w:r>
        <w:fldChar w:fldCharType="end"/>
      </w:r>
    </w:p>
    <w:p w14:paraId="4C42ACC7" w14:textId="47F65F33" w:rsidR="00CB01F3" w:rsidRDefault="00CB01F3">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_Toc114657716 \h </w:instrText>
      </w:r>
      <w:r>
        <w:fldChar w:fldCharType="separate"/>
      </w:r>
      <w:r>
        <w:t>98</w:t>
      </w:r>
      <w:r>
        <w:fldChar w:fldCharType="end"/>
      </w:r>
    </w:p>
    <w:p w14:paraId="34EB2570" w14:textId="12CA5E11" w:rsidR="00CB01F3" w:rsidRDefault="00CB01F3">
      <w:pPr>
        <w:pStyle w:val="TOC4"/>
        <w:rPr>
          <w:rFonts w:asciiTheme="minorHAnsi" w:eastAsiaTheme="minorEastAsia" w:hAnsiTheme="minorHAnsi" w:cstheme="minorBidi"/>
          <w:sz w:val="22"/>
          <w:szCs w:val="22"/>
          <w:lang w:eastAsia="en-GB"/>
        </w:rPr>
      </w:pPr>
      <w:r>
        <w:t>5.9.1.1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_Toc114657717 \h </w:instrText>
      </w:r>
      <w:r>
        <w:fldChar w:fldCharType="separate"/>
      </w:r>
      <w:r>
        <w:t>98</w:t>
      </w:r>
      <w:r>
        <w:fldChar w:fldCharType="end"/>
      </w:r>
    </w:p>
    <w:p w14:paraId="3C07F6AE" w14:textId="638DB4E4" w:rsidR="00CB01F3" w:rsidRDefault="00CB01F3">
      <w:pPr>
        <w:pStyle w:val="TOC4"/>
        <w:rPr>
          <w:rFonts w:asciiTheme="minorHAnsi" w:eastAsiaTheme="minorEastAsia" w:hAnsiTheme="minorHAnsi" w:cstheme="minorBidi"/>
          <w:sz w:val="22"/>
          <w:szCs w:val="22"/>
          <w:lang w:eastAsia="en-GB"/>
        </w:rPr>
      </w:pPr>
      <w:r w:rsidRPr="00A07E38">
        <w:rPr>
          <w:lang w:val="en-US"/>
        </w:rPr>
        <w:t>5.9.2.2</w:t>
      </w:r>
      <w:r>
        <w:rPr>
          <w:rFonts w:asciiTheme="minorHAnsi" w:eastAsiaTheme="minorEastAsia" w:hAnsiTheme="minorHAnsi" w:cstheme="minorBidi"/>
          <w:sz w:val="22"/>
          <w:szCs w:val="22"/>
          <w:lang w:eastAsia="en-GB"/>
        </w:rPr>
        <w:tab/>
      </w:r>
      <w:r w:rsidRPr="00A07E38">
        <w:rPr>
          <w:lang w:val="en-US"/>
        </w:rPr>
        <w:t>OAuth 2.0</w:t>
      </w:r>
      <w:r>
        <w:tab/>
      </w:r>
      <w:r>
        <w:fldChar w:fldCharType="begin" w:fldLock="1"/>
      </w:r>
      <w:r>
        <w:instrText xml:space="preserve"> PAGEREF _Toc114657718 \h </w:instrText>
      </w:r>
      <w:r>
        <w:fldChar w:fldCharType="separate"/>
      </w:r>
      <w:r>
        <w:t>98</w:t>
      </w:r>
      <w:r>
        <w:fldChar w:fldCharType="end"/>
      </w:r>
    </w:p>
    <w:p w14:paraId="188F4582" w14:textId="51E48EF7" w:rsidR="00CB01F3" w:rsidRDefault="00CB01F3">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_Toc114657719 \h </w:instrText>
      </w:r>
      <w:r>
        <w:fldChar w:fldCharType="separate"/>
      </w:r>
      <w:r>
        <w:t>99</w:t>
      </w:r>
      <w:r>
        <w:fldChar w:fldCharType="end"/>
      </w:r>
    </w:p>
    <w:p w14:paraId="4B6A4CF7" w14:textId="6093BF87" w:rsidR="00CB01F3" w:rsidRDefault="00CB01F3">
      <w:pPr>
        <w:pStyle w:val="TOC4"/>
        <w:rPr>
          <w:rFonts w:asciiTheme="minorHAnsi" w:eastAsiaTheme="minorEastAsia" w:hAnsiTheme="minorHAnsi" w:cstheme="minorBidi"/>
          <w:sz w:val="22"/>
          <w:szCs w:val="22"/>
          <w:lang w:eastAsia="en-GB"/>
        </w:rPr>
      </w:pPr>
      <w:r>
        <w:t>5.9.2.1</w:t>
      </w:r>
      <w:r>
        <w:rPr>
          <w:rFonts w:asciiTheme="minorHAnsi" w:eastAsiaTheme="minorEastAsia" w:hAnsiTheme="minorHAnsi" w:cstheme="minorBidi"/>
          <w:sz w:val="22"/>
          <w:szCs w:val="22"/>
          <w:lang w:eastAsia="en-GB"/>
        </w:rPr>
        <w:tab/>
      </w:r>
      <w:r>
        <w:t>Collaboration A: UE hosting multiple Applications</w:t>
      </w:r>
      <w:r>
        <w:tab/>
      </w:r>
      <w:r>
        <w:fldChar w:fldCharType="begin" w:fldLock="1"/>
      </w:r>
      <w:r>
        <w:instrText xml:space="preserve"> PAGEREF _Toc114657720 \h </w:instrText>
      </w:r>
      <w:r>
        <w:fldChar w:fldCharType="separate"/>
      </w:r>
      <w:r>
        <w:t>99</w:t>
      </w:r>
      <w:r>
        <w:fldChar w:fldCharType="end"/>
      </w:r>
    </w:p>
    <w:p w14:paraId="4817772C" w14:textId="0BE4F95B" w:rsidR="00CB01F3" w:rsidRDefault="00CB01F3">
      <w:pPr>
        <w:pStyle w:val="TOC4"/>
        <w:rPr>
          <w:rFonts w:asciiTheme="minorHAnsi" w:eastAsiaTheme="minorEastAsia" w:hAnsiTheme="minorHAnsi" w:cstheme="minorBidi"/>
          <w:sz w:val="22"/>
          <w:szCs w:val="22"/>
          <w:lang w:eastAsia="en-GB"/>
        </w:rPr>
      </w:pPr>
      <w:r>
        <w:t>5.9.2.2</w:t>
      </w:r>
      <w:r>
        <w:rPr>
          <w:rFonts w:asciiTheme="minorHAnsi" w:eastAsiaTheme="minorEastAsia" w:hAnsiTheme="minorHAnsi" w:cstheme="minorBidi"/>
          <w:sz w:val="22"/>
          <w:szCs w:val="22"/>
          <w:lang w:eastAsia="en-GB"/>
        </w:rPr>
        <w:tab/>
      </w:r>
      <w:r>
        <w:t>Collaboration B: Applications with multiple subscription levels</w:t>
      </w:r>
      <w:r>
        <w:tab/>
      </w:r>
      <w:r>
        <w:fldChar w:fldCharType="begin" w:fldLock="1"/>
      </w:r>
      <w:r>
        <w:instrText xml:space="preserve"> PAGEREF _Toc114657721 \h </w:instrText>
      </w:r>
      <w:r>
        <w:fldChar w:fldCharType="separate"/>
      </w:r>
      <w:r>
        <w:t>100</w:t>
      </w:r>
      <w:r>
        <w:fldChar w:fldCharType="end"/>
      </w:r>
    </w:p>
    <w:p w14:paraId="4743ABD9" w14:textId="25BC9D8D" w:rsidR="00CB01F3" w:rsidRDefault="00CB01F3">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Role distribution in the 5GMS deployments</w:t>
      </w:r>
      <w:r>
        <w:tab/>
      </w:r>
      <w:r>
        <w:fldChar w:fldCharType="begin" w:fldLock="1"/>
      </w:r>
      <w:r>
        <w:instrText xml:space="preserve"> PAGEREF _Toc114657722 \h </w:instrText>
      </w:r>
      <w:r>
        <w:fldChar w:fldCharType="separate"/>
      </w:r>
      <w:r>
        <w:t>100</w:t>
      </w:r>
      <w:r>
        <w:fldChar w:fldCharType="end"/>
      </w:r>
    </w:p>
    <w:p w14:paraId="0A248E02" w14:textId="151E01EC" w:rsidR="00CB01F3" w:rsidRDefault="00CB01F3">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_Toc114657723 \h </w:instrText>
      </w:r>
      <w:r>
        <w:fldChar w:fldCharType="separate"/>
      </w:r>
      <w:r>
        <w:t>101</w:t>
      </w:r>
      <w:r>
        <w:fldChar w:fldCharType="end"/>
      </w:r>
    </w:p>
    <w:p w14:paraId="3768A4F7" w14:textId="677633F2" w:rsidR="00CB01F3" w:rsidRDefault="00CB01F3">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_Toc114657724 \h </w:instrText>
      </w:r>
      <w:r>
        <w:fldChar w:fldCharType="separate"/>
      </w:r>
      <w:r>
        <w:t>101</w:t>
      </w:r>
      <w:r>
        <w:fldChar w:fldCharType="end"/>
      </w:r>
    </w:p>
    <w:p w14:paraId="448D6116" w14:textId="75BD5895" w:rsidR="00CB01F3" w:rsidRDefault="00CB01F3">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_Toc114657725 \h </w:instrText>
      </w:r>
      <w:r>
        <w:fldChar w:fldCharType="separate"/>
      </w:r>
      <w:r>
        <w:t>101</w:t>
      </w:r>
      <w:r>
        <w:fldChar w:fldCharType="end"/>
      </w:r>
    </w:p>
    <w:p w14:paraId="7ED25C29" w14:textId="7865F75C" w:rsidR="00CB01F3" w:rsidRDefault="00CB01F3">
      <w:pPr>
        <w:pStyle w:val="TOC4"/>
        <w:rPr>
          <w:rFonts w:asciiTheme="minorHAnsi" w:eastAsiaTheme="minorEastAsia" w:hAnsiTheme="minorHAnsi" w:cstheme="minorBidi"/>
          <w:sz w:val="22"/>
          <w:szCs w:val="22"/>
          <w:lang w:eastAsia="en-GB"/>
        </w:rPr>
      </w:pPr>
      <w:r>
        <w:t>5.9.6.1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_Toc114657726 \h </w:instrText>
      </w:r>
      <w:r>
        <w:fldChar w:fldCharType="separate"/>
      </w:r>
      <w:r>
        <w:t>102</w:t>
      </w:r>
      <w:r>
        <w:fldChar w:fldCharType="end"/>
      </w:r>
    </w:p>
    <w:p w14:paraId="6726828F" w14:textId="4A00FF2D" w:rsidR="00CB01F3" w:rsidRDefault="00CB01F3">
      <w:pPr>
        <w:pStyle w:val="TOC4"/>
        <w:rPr>
          <w:rFonts w:asciiTheme="minorHAnsi" w:eastAsiaTheme="minorEastAsia" w:hAnsiTheme="minorHAnsi" w:cstheme="minorBidi"/>
          <w:sz w:val="22"/>
          <w:szCs w:val="22"/>
          <w:lang w:eastAsia="en-GB"/>
        </w:rPr>
      </w:pPr>
      <w:r>
        <w:t>5.9.6.2</w:t>
      </w:r>
      <w:r>
        <w:rPr>
          <w:rFonts w:asciiTheme="minorHAnsi" w:eastAsiaTheme="minorEastAsia" w:hAnsiTheme="minorHAnsi" w:cstheme="minorBidi"/>
          <w:sz w:val="22"/>
          <w:szCs w:val="22"/>
          <w:lang w:eastAsia="en-GB"/>
        </w:rPr>
        <w:tab/>
      </w:r>
      <w:r>
        <w:t>Solution 1: Use of a Callback for authorization</w:t>
      </w:r>
      <w:r>
        <w:tab/>
      </w:r>
      <w:r>
        <w:fldChar w:fldCharType="begin" w:fldLock="1"/>
      </w:r>
      <w:r>
        <w:instrText xml:space="preserve"> PAGEREF _Toc114657727 \h </w:instrText>
      </w:r>
      <w:r>
        <w:fldChar w:fldCharType="separate"/>
      </w:r>
      <w:r>
        <w:t>102</w:t>
      </w:r>
      <w:r>
        <w:fldChar w:fldCharType="end"/>
      </w:r>
    </w:p>
    <w:p w14:paraId="4B6B96EB" w14:textId="14F384AD" w:rsidR="00CB01F3" w:rsidRDefault="00CB01F3">
      <w:pPr>
        <w:pStyle w:val="TOC4"/>
        <w:rPr>
          <w:rFonts w:asciiTheme="minorHAnsi" w:eastAsiaTheme="minorEastAsia" w:hAnsiTheme="minorHAnsi" w:cstheme="minorBidi"/>
          <w:sz w:val="22"/>
          <w:szCs w:val="22"/>
          <w:lang w:eastAsia="en-GB"/>
        </w:rPr>
      </w:pPr>
      <w:r>
        <w:t>5.9.6.3</w:t>
      </w:r>
      <w:r>
        <w:rPr>
          <w:rFonts w:asciiTheme="minorHAnsi" w:eastAsiaTheme="minorEastAsia" w:hAnsiTheme="minorHAnsi" w:cstheme="minorBidi"/>
          <w:sz w:val="22"/>
          <w:szCs w:val="22"/>
          <w:lang w:eastAsia="en-GB"/>
        </w:rPr>
        <w:tab/>
      </w:r>
      <w:r>
        <w:t>Solution 2: Time-limited authorization token provisioning</w:t>
      </w:r>
      <w:r>
        <w:tab/>
      </w:r>
      <w:r>
        <w:fldChar w:fldCharType="begin" w:fldLock="1"/>
      </w:r>
      <w:r>
        <w:instrText xml:space="preserve"> PAGEREF _Toc114657728 \h </w:instrText>
      </w:r>
      <w:r>
        <w:fldChar w:fldCharType="separate"/>
      </w:r>
      <w:r>
        <w:t>103</w:t>
      </w:r>
      <w:r>
        <w:fldChar w:fldCharType="end"/>
      </w:r>
    </w:p>
    <w:p w14:paraId="79898F95" w14:textId="4856778C" w:rsidR="00CB01F3" w:rsidRDefault="00CB01F3">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_Toc114657729 \h </w:instrText>
      </w:r>
      <w:r>
        <w:fldChar w:fldCharType="separate"/>
      </w:r>
      <w:r>
        <w:t>104</w:t>
      </w:r>
      <w:r>
        <w:fldChar w:fldCharType="end"/>
      </w:r>
    </w:p>
    <w:p w14:paraId="2D563BA5" w14:textId="127D74C5" w:rsidR="00CB01F3" w:rsidRDefault="00CB01F3">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Support for encrypted and high-value content</w:t>
      </w:r>
      <w:r>
        <w:tab/>
      </w:r>
      <w:r>
        <w:fldChar w:fldCharType="begin" w:fldLock="1"/>
      </w:r>
      <w:r>
        <w:instrText xml:space="preserve"> PAGEREF _Toc114657730 \h </w:instrText>
      </w:r>
      <w:r>
        <w:fldChar w:fldCharType="separate"/>
      </w:r>
      <w:r>
        <w:t>104</w:t>
      </w:r>
      <w:r>
        <w:fldChar w:fldCharType="end"/>
      </w:r>
    </w:p>
    <w:p w14:paraId="603AEDCD" w14:textId="6233F741" w:rsidR="00CB01F3" w:rsidRDefault="00CB01F3">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_Toc114657731 \h </w:instrText>
      </w:r>
      <w:r>
        <w:fldChar w:fldCharType="separate"/>
      </w:r>
      <w:r>
        <w:t>104</w:t>
      </w:r>
      <w:r>
        <w:fldChar w:fldCharType="end"/>
      </w:r>
    </w:p>
    <w:p w14:paraId="4FC1A88A" w14:textId="6116AF00" w:rsidR="00CB01F3" w:rsidRDefault="00CB01F3">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_Toc114657732 \h </w:instrText>
      </w:r>
      <w:r>
        <w:fldChar w:fldCharType="separate"/>
      </w:r>
      <w:r>
        <w:t>105</w:t>
      </w:r>
      <w:r>
        <w:fldChar w:fldCharType="end"/>
      </w:r>
    </w:p>
    <w:p w14:paraId="536B9285" w14:textId="5A4044CC" w:rsidR="00CB01F3" w:rsidRDefault="00CB01F3">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_Toc114657733 \h </w:instrText>
      </w:r>
      <w:r>
        <w:fldChar w:fldCharType="separate"/>
      </w:r>
      <w:r>
        <w:t>106</w:t>
      </w:r>
      <w:r>
        <w:fldChar w:fldCharType="end"/>
      </w:r>
    </w:p>
    <w:p w14:paraId="60E0D0BB" w14:textId="3E7FCD51" w:rsidR="00CB01F3" w:rsidRDefault="00CB01F3">
      <w:pPr>
        <w:pStyle w:val="TOC3"/>
        <w:rPr>
          <w:rFonts w:asciiTheme="minorHAnsi" w:eastAsiaTheme="minorEastAsia" w:hAnsiTheme="minorHAnsi" w:cstheme="minorBidi"/>
          <w:sz w:val="22"/>
          <w:szCs w:val="22"/>
          <w:lang w:eastAsia="en-GB"/>
        </w:rPr>
      </w:pPr>
      <w:r>
        <w:lastRenderedPageBreak/>
        <w:t>5.10.4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_Toc114657734 \h </w:instrText>
      </w:r>
      <w:r>
        <w:fldChar w:fldCharType="separate"/>
      </w:r>
      <w:r>
        <w:t>106</w:t>
      </w:r>
      <w:r>
        <w:fldChar w:fldCharType="end"/>
      </w:r>
    </w:p>
    <w:p w14:paraId="2BB47CA9" w14:textId="3D9CAA43" w:rsidR="00CB01F3" w:rsidRDefault="00CB01F3">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_Toc114657735 \h </w:instrText>
      </w:r>
      <w:r>
        <w:fldChar w:fldCharType="separate"/>
      </w:r>
      <w:r>
        <w:t>106</w:t>
      </w:r>
      <w:r>
        <w:fldChar w:fldCharType="end"/>
      </w:r>
    </w:p>
    <w:p w14:paraId="461F3A5C" w14:textId="749DEDEE" w:rsidR="00CB01F3" w:rsidRDefault="00CB01F3">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_Toc114657736 \h </w:instrText>
      </w:r>
      <w:r>
        <w:fldChar w:fldCharType="separate"/>
      </w:r>
      <w:r>
        <w:t>106</w:t>
      </w:r>
      <w:r>
        <w:fldChar w:fldCharType="end"/>
      </w:r>
    </w:p>
    <w:p w14:paraId="370EA288" w14:textId="1DC67EF1" w:rsidR="00CB01F3" w:rsidRDefault="00CB01F3">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TV-grade mass distribution of unicast Live Services</w:t>
      </w:r>
      <w:r>
        <w:tab/>
      </w:r>
      <w:r>
        <w:fldChar w:fldCharType="begin" w:fldLock="1"/>
      </w:r>
      <w:r>
        <w:instrText xml:space="preserve"> PAGEREF _Toc114657737 \h </w:instrText>
      </w:r>
      <w:r>
        <w:fldChar w:fldCharType="separate"/>
      </w:r>
      <w:r>
        <w:t>106</w:t>
      </w:r>
      <w:r>
        <w:fldChar w:fldCharType="end"/>
      </w:r>
    </w:p>
    <w:p w14:paraId="477DFD58" w14:textId="2E52E5F0" w:rsidR="00CB01F3" w:rsidRDefault="00CB01F3">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_Toc114657738 \h </w:instrText>
      </w:r>
      <w:r>
        <w:fldChar w:fldCharType="separate"/>
      </w:r>
      <w:r>
        <w:t>106</w:t>
      </w:r>
      <w:r>
        <w:fldChar w:fldCharType="end"/>
      </w:r>
    </w:p>
    <w:p w14:paraId="476CECD0" w14:textId="364D6A23" w:rsidR="00CB01F3" w:rsidRDefault="00CB01F3">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_Toc114657739 \h </w:instrText>
      </w:r>
      <w:r>
        <w:fldChar w:fldCharType="separate"/>
      </w:r>
      <w:r>
        <w:t>106</w:t>
      </w:r>
      <w:r>
        <w:fldChar w:fldCharType="end"/>
      </w:r>
    </w:p>
    <w:p w14:paraId="38C5CB38" w14:textId="1B2D2525" w:rsidR="00CB01F3" w:rsidRDefault="00CB01F3">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Scalability</w:t>
      </w:r>
      <w:r>
        <w:tab/>
      </w:r>
      <w:r>
        <w:fldChar w:fldCharType="begin" w:fldLock="1"/>
      </w:r>
      <w:r>
        <w:instrText xml:space="preserve"> PAGEREF _Toc114657740 \h </w:instrText>
      </w:r>
      <w:r>
        <w:fldChar w:fldCharType="separate"/>
      </w:r>
      <w:r>
        <w:t>106</w:t>
      </w:r>
      <w:r>
        <w:fldChar w:fldCharType="end"/>
      </w:r>
    </w:p>
    <w:p w14:paraId="1711ED27" w14:textId="6DB91421" w:rsidR="00CB01F3" w:rsidRDefault="00CB01F3">
      <w:pPr>
        <w:pStyle w:val="TOC4"/>
        <w:rPr>
          <w:rFonts w:asciiTheme="minorHAnsi" w:eastAsiaTheme="minorEastAsia" w:hAnsiTheme="minorHAnsi" w:cstheme="minorBidi"/>
          <w:sz w:val="22"/>
          <w:szCs w:val="22"/>
          <w:lang w:eastAsia="en-GB"/>
        </w:rPr>
      </w:pPr>
      <w:r w:rsidRPr="00A07E38">
        <w:rPr>
          <w:lang w:val="en-US"/>
        </w:rPr>
        <w:t>5.11.1.3</w:t>
      </w:r>
      <w:r>
        <w:rPr>
          <w:rFonts w:asciiTheme="minorHAnsi" w:eastAsiaTheme="minorEastAsia" w:hAnsiTheme="minorHAnsi" w:cstheme="minorBidi"/>
          <w:sz w:val="22"/>
          <w:szCs w:val="22"/>
          <w:lang w:eastAsia="en-GB"/>
        </w:rPr>
        <w:tab/>
      </w:r>
      <w:r w:rsidRPr="00A07E38">
        <w:rPr>
          <w:lang w:val="en-US"/>
        </w:rPr>
        <w:t>Consistent quality</w:t>
      </w:r>
      <w:r>
        <w:tab/>
      </w:r>
      <w:r>
        <w:fldChar w:fldCharType="begin" w:fldLock="1"/>
      </w:r>
      <w:r>
        <w:instrText xml:space="preserve"> PAGEREF _Toc114657741 \h </w:instrText>
      </w:r>
      <w:r>
        <w:fldChar w:fldCharType="separate"/>
      </w:r>
      <w:r>
        <w:t>106</w:t>
      </w:r>
      <w:r>
        <w:fldChar w:fldCharType="end"/>
      </w:r>
    </w:p>
    <w:p w14:paraId="25C3A16C" w14:textId="1EFBC6E3" w:rsidR="00CB01F3" w:rsidRDefault="00CB01F3">
      <w:pPr>
        <w:pStyle w:val="TOC4"/>
        <w:rPr>
          <w:rFonts w:asciiTheme="minorHAnsi" w:eastAsiaTheme="minorEastAsia" w:hAnsiTheme="minorHAnsi" w:cstheme="minorBidi"/>
          <w:sz w:val="22"/>
          <w:szCs w:val="22"/>
          <w:lang w:eastAsia="en-GB"/>
        </w:rPr>
      </w:pPr>
      <w:r w:rsidRPr="00A07E38">
        <w:rPr>
          <w:lang w:val="en-US"/>
        </w:rPr>
        <w:t>5.11.1.4</w:t>
      </w:r>
      <w:r>
        <w:rPr>
          <w:rFonts w:asciiTheme="minorHAnsi" w:eastAsiaTheme="minorEastAsia" w:hAnsiTheme="minorHAnsi" w:cstheme="minorBidi"/>
          <w:sz w:val="22"/>
          <w:szCs w:val="22"/>
          <w:lang w:eastAsia="en-GB"/>
        </w:rPr>
        <w:tab/>
      </w:r>
      <w:r w:rsidRPr="00A07E38">
        <w:rPr>
          <w:lang w:val="en-US"/>
        </w:rPr>
        <w:t>High bandwidth requirements</w:t>
      </w:r>
      <w:r>
        <w:tab/>
      </w:r>
      <w:r>
        <w:fldChar w:fldCharType="begin" w:fldLock="1"/>
      </w:r>
      <w:r>
        <w:instrText xml:space="preserve"> PAGEREF _Toc114657742 \h </w:instrText>
      </w:r>
      <w:r>
        <w:fldChar w:fldCharType="separate"/>
      </w:r>
      <w:r>
        <w:t>108</w:t>
      </w:r>
      <w:r>
        <w:fldChar w:fldCharType="end"/>
      </w:r>
    </w:p>
    <w:p w14:paraId="5D14852C" w14:textId="4D9C49DE" w:rsidR="00CB01F3" w:rsidRDefault="00CB01F3">
      <w:pPr>
        <w:pStyle w:val="TOC4"/>
        <w:rPr>
          <w:rFonts w:asciiTheme="minorHAnsi" w:eastAsiaTheme="minorEastAsia" w:hAnsiTheme="minorHAnsi" w:cstheme="minorBidi"/>
          <w:sz w:val="22"/>
          <w:szCs w:val="22"/>
          <w:lang w:eastAsia="en-GB"/>
        </w:rPr>
      </w:pPr>
      <w:r w:rsidRPr="00A07E38">
        <w:rPr>
          <w:lang w:val="en-US"/>
        </w:rPr>
        <w:t>5.11.1.5</w:t>
      </w:r>
      <w:r>
        <w:rPr>
          <w:rFonts w:asciiTheme="minorHAnsi" w:eastAsiaTheme="minorEastAsia" w:hAnsiTheme="minorHAnsi" w:cstheme="minorBidi"/>
          <w:sz w:val="22"/>
          <w:szCs w:val="22"/>
          <w:lang w:eastAsia="en-GB"/>
        </w:rPr>
        <w:tab/>
      </w:r>
      <w:r w:rsidRPr="00A07E38">
        <w:rPr>
          <w:lang w:val="en-US"/>
        </w:rPr>
        <w:t>Target latency constraints</w:t>
      </w:r>
      <w:r>
        <w:tab/>
      </w:r>
      <w:r>
        <w:fldChar w:fldCharType="begin" w:fldLock="1"/>
      </w:r>
      <w:r>
        <w:instrText xml:space="preserve"> PAGEREF _Toc114657743 \h </w:instrText>
      </w:r>
      <w:r>
        <w:fldChar w:fldCharType="separate"/>
      </w:r>
      <w:r>
        <w:t>108</w:t>
      </w:r>
      <w:r>
        <w:fldChar w:fldCharType="end"/>
      </w:r>
    </w:p>
    <w:p w14:paraId="7745DA1F" w14:textId="54DBEACF" w:rsidR="00CB01F3" w:rsidRDefault="00CB01F3">
      <w:pPr>
        <w:pStyle w:val="TOC4"/>
        <w:rPr>
          <w:rFonts w:asciiTheme="minorHAnsi" w:eastAsiaTheme="minorEastAsia" w:hAnsiTheme="minorHAnsi" w:cstheme="minorBidi"/>
          <w:sz w:val="22"/>
          <w:szCs w:val="22"/>
          <w:lang w:eastAsia="en-GB"/>
        </w:rPr>
      </w:pPr>
      <w:r w:rsidRPr="00A07E38">
        <w:rPr>
          <w:lang w:val="en-US"/>
        </w:rPr>
        <w:t>5.11.1.6</w:t>
      </w:r>
      <w:r>
        <w:rPr>
          <w:rFonts w:asciiTheme="minorHAnsi" w:eastAsiaTheme="minorEastAsia" w:hAnsiTheme="minorHAnsi" w:cstheme="minorBidi"/>
          <w:sz w:val="22"/>
          <w:szCs w:val="22"/>
          <w:lang w:eastAsia="en-GB"/>
        </w:rPr>
        <w:tab/>
      </w:r>
      <w:r w:rsidRPr="00A07E38">
        <w:rPr>
          <w:lang w:val="en-US"/>
        </w:rPr>
        <w:t>TV Experiences</w:t>
      </w:r>
      <w:r>
        <w:tab/>
      </w:r>
      <w:r>
        <w:fldChar w:fldCharType="begin" w:fldLock="1"/>
      </w:r>
      <w:r>
        <w:instrText xml:space="preserve"> PAGEREF _Toc114657744 \h </w:instrText>
      </w:r>
      <w:r>
        <w:fldChar w:fldCharType="separate"/>
      </w:r>
      <w:r>
        <w:t>110</w:t>
      </w:r>
      <w:r>
        <w:fldChar w:fldCharType="end"/>
      </w:r>
    </w:p>
    <w:p w14:paraId="4DCDE21A" w14:textId="4F0A8997" w:rsidR="00CB01F3" w:rsidRDefault="00CB01F3">
      <w:pPr>
        <w:pStyle w:val="TOC4"/>
        <w:rPr>
          <w:rFonts w:asciiTheme="minorHAnsi" w:eastAsiaTheme="minorEastAsia" w:hAnsiTheme="minorHAnsi" w:cstheme="minorBidi"/>
          <w:sz w:val="22"/>
          <w:szCs w:val="22"/>
          <w:lang w:eastAsia="en-GB"/>
        </w:rPr>
      </w:pPr>
      <w:r w:rsidRPr="00A07E38">
        <w:rPr>
          <w:lang w:val="en-US"/>
        </w:rPr>
        <w:t>5.11.1.7</w:t>
      </w:r>
      <w:r>
        <w:rPr>
          <w:rFonts w:asciiTheme="minorHAnsi" w:eastAsiaTheme="minorEastAsia" w:hAnsiTheme="minorHAnsi" w:cstheme="minorBidi"/>
          <w:sz w:val="22"/>
          <w:szCs w:val="22"/>
          <w:lang w:eastAsia="en-GB"/>
        </w:rPr>
        <w:tab/>
      </w:r>
      <w:r w:rsidRPr="00A07E38">
        <w:rPr>
          <w:lang w:val="en-US"/>
        </w:rPr>
        <w:t>Summary of service requirements for Mass grade TV distribution</w:t>
      </w:r>
      <w:r>
        <w:tab/>
      </w:r>
      <w:r>
        <w:fldChar w:fldCharType="begin" w:fldLock="1"/>
      </w:r>
      <w:r>
        <w:instrText xml:space="preserve"> PAGEREF _Toc114657745 \h </w:instrText>
      </w:r>
      <w:r>
        <w:fldChar w:fldCharType="separate"/>
      </w:r>
      <w:r>
        <w:t>111</w:t>
      </w:r>
      <w:r>
        <w:fldChar w:fldCharType="end"/>
      </w:r>
    </w:p>
    <w:p w14:paraId="6E67EF9C" w14:textId="4D81A5E0" w:rsidR="00CB01F3" w:rsidRDefault="00CB01F3">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_Toc114657746 \h </w:instrText>
      </w:r>
      <w:r>
        <w:fldChar w:fldCharType="separate"/>
      </w:r>
      <w:r>
        <w:t>112</w:t>
      </w:r>
      <w:r>
        <w:fldChar w:fldCharType="end"/>
      </w:r>
    </w:p>
    <w:p w14:paraId="246030A7" w14:textId="69E55F46" w:rsidR="00CB01F3" w:rsidRDefault="00CB01F3">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Distribution of low-latency media streams</w:t>
      </w:r>
      <w:r>
        <w:tab/>
      </w:r>
      <w:r>
        <w:fldChar w:fldCharType="begin" w:fldLock="1"/>
      </w:r>
      <w:r>
        <w:instrText xml:space="preserve"> PAGEREF _Toc114657747 \h </w:instrText>
      </w:r>
      <w:r>
        <w:fldChar w:fldCharType="separate"/>
      </w:r>
      <w:r>
        <w:t>112</w:t>
      </w:r>
      <w:r>
        <w:fldChar w:fldCharType="end"/>
      </w:r>
    </w:p>
    <w:p w14:paraId="19374F9C" w14:textId="370C7672" w:rsidR="00CB01F3" w:rsidRDefault="00CB01F3">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Operation Point – Establishment and Monitoring</w:t>
      </w:r>
      <w:r>
        <w:tab/>
      </w:r>
      <w:r>
        <w:fldChar w:fldCharType="begin" w:fldLock="1"/>
      </w:r>
      <w:r>
        <w:instrText xml:space="preserve"> PAGEREF _Toc114657748 \h </w:instrText>
      </w:r>
      <w:r>
        <w:fldChar w:fldCharType="separate"/>
      </w:r>
      <w:r>
        <w:t>112</w:t>
      </w:r>
      <w:r>
        <w:fldChar w:fldCharType="end"/>
      </w:r>
    </w:p>
    <w:p w14:paraId="79F5DE72" w14:textId="03DAC6D3" w:rsidR="00CB01F3" w:rsidRDefault="00CB01F3">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_Toc114657749 \h </w:instrText>
      </w:r>
      <w:r>
        <w:fldChar w:fldCharType="separate"/>
      </w:r>
      <w:r>
        <w:t>113</w:t>
      </w:r>
      <w:r>
        <w:fldChar w:fldCharType="end"/>
      </w:r>
    </w:p>
    <w:p w14:paraId="6863C641" w14:textId="682BC758" w:rsidR="00CB01F3" w:rsidRDefault="00CB01F3">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_Toc114657750 \h </w:instrText>
      </w:r>
      <w:r>
        <w:fldChar w:fldCharType="separate"/>
      </w:r>
      <w:r>
        <w:t>113</w:t>
      </w:r>
      <w:r>
        <w:fldChar w:fldCharType="end"/>
      </w:r>
    </w:p>
    <w:p w14:paraId="56B99BC8" w14:textId="48DBE2AE" w:rsidR="00CB01F3" w:rsidRDefault="00CB01F3">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Distribution of low-latency media streams</w:t>
      </w:r>
      <w:r>
        <w:tab/>
      </w:r>
      <w:r>
        <w:fldChar w:fldCharType="begin" w:fldLock="1"/>
      </w:r>
      <w:r>
        <w:instrText xml:space="preserve"> PAGEREF _Toc114657751 \h </w:instrText>
      </w:r>
      <w:r>
        <w:fldChar w:fldCharType="separate"/>
      </w:r>
      <w:r>
        <w:t>113</w:t>
      </w:r>
      <w:r>
        <w:fldChar w:fldCharType="end"/>
      </w:r>
    </w:p>
    <w:p w14:paraId="299A1E46" w14:textId="6ECBA6E2" w:rsidR="00CB01F3" w:rsidRDefault="00CB01F3">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_Toc114657752 \h </w:instrText>
      </w:r>
      <w:r>
        <w:fldChar w:fldCharType="separate"/>
      </w:r>
      <w:r>
        <w:t>114</w:t>
      </w:r>
      <w:r>
        <w:fldChar w:fldCharType="end"/>
      </w:r>
    </w:p>
    <w:p w14:paraId="18883C5F" w14:textId="1A83F5EC" w:rsidR="00CB01F3" w:rsidRDefault="00CB01F3">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General: Distribution of “Operation Point Services”</w:t>
      </w:r>
      <w:r>
        <w:tab/>
      </w:r>
      <w:r>
        <w:fldChar w:fldCharType="begin" w:fldLock="1"/>
      </w:r>
      <w:r>
        <w:instrText xml:space="preserve"> PAGEREF _Toc114657753 \h </w:instrText>
      </w:r>
      <w:r>
        <w:fldChar w:fldCharType="separate"/>
      </w:r>
      <w:r>
        <w:t>114</w:t>
      </w:r>
      <w:r>
        <w:fldChar w:fldCharType="end"/>
      </w:r>
    </w:p>
    <w:p w14:paraId="3D80D34A" w14:textId="05E63BEF" w:rsidR="00CB01F3" w:rsidRDefault="00CB01F3">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Collaboration 1: MNO provides encoding and packaging</w:t>
      </w:r>
      <w:r>
        <w:tab/>
      </w:r>
      <w:r>
        <w:fldChar w:fldCharType="begin" w:fldLock="1"/>
      </w:r>
      <w:r>
        <w:instrText xml:space="preserve"> PAGEREF _Toc114657754 \h </w:instrText>
      </w:r>
      <w:r>
        <w:fldChar w:fldCharType="separate"/>
      </w:r>
      <w:r>
        <w:t>115</w:t>
      </w:r>
      <w:r>
        <w:fldChar w:fldCharType="end"/>
      </w:r>
    </w:p>
    <w:p w14:paraId="1236A25D" w14:textId="22C0E7A3" w:rsidR="00CB01F3" w:rsidRDefault="00CB01F3">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Collaboration 2: MNO provides DASH distribution</w:t>
      </w:r>
      <w:r>
        <w:tab/>
      </w:r>
      <w:r>
        <w:fldChar w:fldCharType="begin" w:fldLock="1"/>
      </w:r>
      <w:r>
        <w:instrText xml:space="preserve"> PAGEREF _Toc114657755 \h </w:instrText>
      </w:r>
      <w:r>
        <w:fldChar w:fldCharType="separate"/>
      </w:r>
      <w:r>
        <w:t>115</w:t>
      </w:r>
      <w:r>
        <w:fldChar w:fldCharType="end"/>
      </w:r>
    </w:p>
    <w:p w14:paraId="54FF9383" w14:textId="1F96B5CE" w:rsidR="00CB01F3" w:rsidRDefault="00CB01F3">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Collaboration 3: MNO acts as CDN</w:t>
      </w:r>
      <w:r>
        <w:tab/>
      </w:r>
      <w:r>
        <w:fldChar w:fldCharType="begin" w:fldLock="1"/>
      </w:r>
      <w:r>
        <w:instrText xml:space="preserve"> PAGEREF _Toc114657756 \h </w:instrText>
      </w:r>
      <w:r>
        <w:fldChar w:fldCharType="separate"/>
      </w:r>
      <w:r>
        <w:t>115</w:t>
      </w:r>
      <w:r>
        <w:fldChar w:fldCharType="end"/>
      </w:r>
    </w:p>
    <w:p w14:paraId="6BCAFE99" w14:textId="06596F69" w:rsidR="00CB01F3" w:rsidRDefault="00CB01F3">
      <w:pPr>
        <w:pStyle w:val="TOC4"/>
        <w:rPr>
          <w:rFonts w:asciiTheme="minorHAnsi" w:eastAsiaTheme="minorEastAsia" w:hAnsiTheme="minorHAnsi" w:cstheme="minorBidi"/>
          <w:sz w:val="22"/>
          <w:szCs w:val="22"/>
          <w:lang w:eastAsia="en-GB"/>
        </w:rPr>
      </w:pPr>
      <w:r>
        <w:t>5.11.4.5</w:t>
      </w:r>
      <w:r>
        <w:rPr>
          <w:rFonts w:asciiTheme="minorHAnsi" w:eastAsiaTheme="minorEastAsia" w:hAnsiTheme="minorHAnsi" w:cstheme="minorBidi"/>
          <w:sz w:val="22"/>
          <w:szCs w:val="22"/>
          <w:lang w:eastAsia="en-GB"/>
        </w:rPr>
        <w:tab/>
      </w:r>
      <w:r>
        <w:t>Operation Point example</w:t>
      </w:r>
      <w:r>
        <w:tab/>
      </w:r>
      <w:r>
        <w:fldChar w:fldCharType="begin" w:fldLock="1"/>
      </w:r>
      <w:r>
        <w:instrText xml:space="preserve"> PAGEREF _Toc114657757 \h </w:instrText>
      </w:r>
      <w:r>
        <w:fldChar w:fldCharType="separate"/>
      </w:r>
      <w:r>
        <w:t>116</w:t>
      </w:r>
      <w:r>
        <w:fldChar w:fldCharType="end"/>
      </w:r>
    </w:p>
    <w:p w14:paraId="65963701" w14:textId="5448AD42" w:rsidR="00CB01F3" w:rsidRDefault="00CB01F3">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_Toc114657758 \h </w:instrText>
      </w:r>
      <w:r>
        <w:fldChar w:fldCharType="separate"/>
      </w:r>
      <w:r>
        <w:t>116</w:t>
      </w:r>
      <w:r>
        <w:fldChar w:fldCharType="end"/>
      </w:r>
    </w:p>
    <w:p w14:paraId="4EC91248" w14:textId="215E63E4" w:rsidR="00CB01F3" w:rsidRDefault="00CB01F3">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_Toc114657759 \h </w:instrText>
      </w:r>
      <w:r>
        <w:fldChar w:fldCharType="separate"/>
      </w:r>
      <w:r>
        <w:t>117</w:t>
      </w:r>
      <w:r>
        <w:fldChar w:fldCharType="end"/>
      </w:r>
    </w:p>
    <w:p w14:paraId="12CF23BC" w14:textId="7BB68951" w:rsidR="00CB01F3" w:rsidRDefault="00CB01F3">
      <w:pPr>
        <w:pStyle w:val="TOC3"/>
        <w:rPr>
          <w:rFonts w:asciiTheme="minorHAnsi" w:eastAsiaTheme="minorEastAsia" w:hAnsiTheme="minorHAnsi" w:cstheme="minorBidi"/>
          <w:sz w:val="22"/>
          <w:szCs w:val="22"/>
          <w:lang w:eastAsia="en-GB"/>
        </w:rPr>
      </w:pPr>
      <w:r>
        <w:t>5.11.7</w:t>
      </w:r>
      <w:r>
        <w:rPr>
          <w:rFonts w:asciiTheme="minorHAnsi" w:eastAsiaTheme="minorEastAsia" w:hAnsiTheme="minorHAnsi" w:cstheme="minorBidi"/>
          <w:sz w:val="22"/>
          <w:szCs w:val="22"/>
          <w:lang w:eastAsia="en-GB"/>
        </w:rPr>
        <w:tab/>
      </w:r>
      <w:r>
        <w:t>Conclusions</w:t>
      </w:r>
      <w:r>
        <w:tab/>
      </w:r>
      <w:r>
        <w:fldChar w:fldCharType="begin" w:fldLock="1"/>
      </w:r>
      <w:r>
        <w:instrText xml:space="preserve"> PAGEREF _Toc114657760 \h </w:instrText>
      </w:r>
      <w:r>
        <w:fldChar w:fldCharType="separate"/>
      </w:r>
      <w:r>
        <w:t>117</w:t>
      </w:r>
      <w:r>
        <w:fldChar w:fldCharType="end"/>
      </w:r>
    </w:p>
    <w:p w14:paraId="2F9A9307" w14:textId="38DB7021" w:rsidR="00CB01F3" w:rsidRDefault="00CB01F3">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Network Slicing Extensions for 5G Media Streaming</w:t>
      </w:r>
      <w:r>
        <w:tab/>
      </w:r>
      <w:r>
        <w:fldChar w:fldCharType="begin" w:fldLock="1"/>
      </w:r>
      <w:r>
        <w:instrText xml:space="preserve"> PAGEREF _Toc114657761 \h </w:instrText>
      </w:r>
      <w:r>
        <w:fldChar w:fldCharType="separate"/>
      </w:r>
      <w:r>
        <w:t>118</w:t>
      </w:r>
      <w:r>
        <w:fldChar w:fldCharType="end"/>
      </w:r>
    </w:p>
    <w:p w14:paraId="58074211" w14:textId="35EF2522" w:rsidR="00CB01F3" w:rsidRDefault="00CB01F3">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_Toc114657762 \h </w:instrText>
      </w:r>
      <w:r>
        <w:fldChar w:fldCharType="separate"/>
      </w:r>
      <w:r>
        <w:t>118</w:t>
      </w:r>
      <w:r>
        <w:fldChar w:fldCharType="end"/>
      </w:r>
    </w:p>
    <w:p w14:paraId="297E6DCE" w14:textId="4056545D" w:rsidR="00CB01F3" w:rsidRDefault="00CB01F3">
      <w:pPr>
        <w:pStyle w:val="TOC4"/>
        <w:rPr>
          <w:rFonts w:asciiTheme="minorHAnsi" w:eastAsiaTheme="minorEastAsia" w:hAnsiTheme="minorHAnsi" w:cstheme="minorBidi"/>
          <w:sz w:val="22"/>
          <w:szCs w:val="22"/>
          <w:lang w:eastAsia="en-GB"/>
        </w:rPr>
      </w:pPr>
      <w:r>
        <w:t>5.12.1.1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_Toc114657763 \h </w:instrText>
      </w:r>
      <w:r>
        <w:fldChar w:fldCharType="separate"/>
      </w:r>
      <w:r>
        <w:t>118</w:t>
      </w:r>
      <w:r>
        <w:fldChar w:fldCharType="end"/>
      </w:r>
    </w:p>
    <w:p w14:paraId="72473354" w14:textId="00261F88" w:rsidR="00CB01F3" w:rsidRDefault="00CB01F3">
      <w:pPr>
        <w:pStyle w:val="TOC4"/>
        <w:rPr>
          <w:rFonts w:asciiTheme="minorHAnsi" w:eastAsiaTheme="minorEastAsia" w:hAnsiTheme="minorHAnsi" w:cstheme="minorBidi"/>
          <w:sz w:val="22"/>
          <w:szCs w:val="22"/>
          <w:lang w:eastAsia="en-GB"/>
        </w:rPr>
      </w:pPr>
      <w:r>
        <w:t>5.12.1.2</w:t>
      </w:r>
      <w:r>
        <w:rPr>
          <w:rFonts w:asciiTheme="minorHAnsi" w:eastAsiaTheme="minorEastAsia" w:hAnsiTheme="minorHAnsi" w:cstheme="minorBidi"/>
          <w:sz w:val="22"/>
          <w:szCs w:val="22"/>
          <w:lang w:eastAsia="en-GB"/>
        </w:rPr>
        <w:tab/>
      </w:r>
      <w:r>
        <w:t>Network Slicing Extensions in SA4</w:t>
      </w:r>
      <w:r>
        <w:tab/>
      </w:r>
      <w:r>
        <w:fldChar w:fldCharType="begin" w:fldLock="1"/>
      </w:r>
      <w:r>
        <w:instrText xml:space="preserve"> PAGEREF _Toc114657764 \h </w:instrText>
      </w:r>
      <w:r>
        <w:fldChar w:fldCharType="separate"/>
      </w:r>
      <w:r>
        <w:t>119</w:t>
      </w:r>
      <w:r>
        <w:fldChar w:fldCharType="end"/>
      </w:r>
    </w:p>
    <w:p w14:paraId="3088FFE6" w14:textId="40B7A0CF" w:rsidR="00CB01F3" w:rsidRDefault="00CB01F3">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Collaboration Scenarios</w:t>
      </w:r>
      <w:r>
        <w:tab/>
      </w:r>
      <w:r>
        <w:fldChar w:fldCharType="begin" w:fldLock="1"/>
      </w:r>
      <w:r>
        <w:instrText xml:space="preserve"> PAGEREF _Toc114657765 \h </w:instrText>
      </w:r>
      <w:r>
        <w:fldChar w:fldCharType="separate"/>
      </w:r>
      <w:r>
        <w:t>120</w:t>
      </w:r>
      <w:r>
        <w:fldChar w:fldCharType="end"/>
      </w:r>
    </w:p>
    <w:p w14:paraId="12CDE111" w14:textId="55FAFF38" w:rsidR="00CB01F3" w:rsidRDefault="00CB01F3">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Deployment Architectures</w:t>
      </w:r>
      <w:r>
        <w:tab/>
      </w:r>
      <w:r>
        <w:fldChar w:fldCharType="begin" w:fldLock="1"/>
      </w:r>
      <w:r>
        <w:instrText xml:space="preserve"> PAGEREF _Toc114657766 \h </w:instrText>
      </w:r>
      <w:r>
        <w:fldChar w:fldCharType="separate"/>
      </w:r>
      <w:r>
        <w:t>121</w:t>
      </w:r>
      <w:r>
        <w:fldChar w:fldCharType="end"/>
      </w:r>
    </w:p>
    <w:p w14:paraId="7F3FF9BA" w14:textId="4395983B" w:rsidR="00CB01F3" w:rsidRDefault="00CB01F3">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Mapping to 5G Media Streaming and High-Level Call Flows</w:t>
      </w:r>
      <w:r>
        <w:tab/>
      </w:r>
      <w:r>
        <w:fldChar w:fldCharType="begin" w:fldLock="1"/>
      </w:r>
      <w:r>
        <w:instrText xml:space="preserve"> PAGEREF _Toc114657767 \h </w:instrText>
      </w:r>
      <w:r>
        <w:fldChar w:fldCharType="separate"/>
      </w:r>
      <w:r>
        <w:t>121</w:t>
      </w:r>
      <w:r>
        <w:fldChar w:fldCharType="end"/>
      </w:r>
    </w:p>
    <w:p w14:paraId="545C4962" w14:textId="0FE5FA10" w:rsidR="00CB01F3" w:rsidRDefault="00CB01F3">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Potential open issues</w:t>
      </w:r>
      <w:r>
        <w:tab/>
      </w:r>
      <w:r>
        <w:fldChar w:fldCharType="begin" w:fldLock="1"/>
      </w:r>
      <w:r>
        <w:instrText xml:space="preserve"> PAGEREF _Toc114657768 \h </w:instrText>
      </w:r>
      <w:r>
        <w:fldChar w:fldCharType="separate"/>
      </w:r>
      <w:r>
        <w:t>121</w:t>
      </w:r>
      <w:r>
        <w:fldChar w:fldCharType="end"/>
      </w:r>
    </w:p>
    <w:p w14:paraId="73781555" w14:textId="7B35FB08" w:rsidR="00CB01F3" w:rsidRDefault="00CB01F3">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Candidate Solutions</w:t>
      </w:r>
      <w:r>
        <w:tab/>
      </w:r>
      <w:r>
        <w:fldChar w:fldCharType="begin" w:fldLock="1"/>
      </w:r>
      <w:r>
        <w:instrText xml:space="preserve"> PAGEREF _Toc114657769 \h </w:instrText>
      </w:r>
      <w:r>
        <w:fldChar w:fldCharType="separate"/>
      </w:r>
      <w:r>
        <w:t>121</w:t>
      </w:r>
      <w:r>
        <w:fldChar w:fldCharType="end"/>
      </w:r>
    </w:p>
    <w:p w14:paraId="60D74AD3" w14:textId="4ED8F6E8" w:rsidR="00CB01F3" w:rsidRDefault="00CB01F3">
      <w:pPr>
        <w:pStyle w:val="TOC4"/>
        <w:rPr>
          <w:rFonts w:asciiTheme="minorHAnsi" w:eastAsiaTheme="minorEastAsia" w:hAnsiTheme="minorHAnsi" w:cstheme="minorBidi"/>
          <w:sz w:val="22"/>
          <w:szCs w:val="22"/>
          <w:lang w:eastAsia="en-GB"/>
        </w:rPr>
      </w:pPr>
      <w:r>
        <w:t>5.12.6.1</w:t>
      </w:r>
      <w:r>
        <w:rPr>
          <w:rFonts w:asciiTheme="minorHAnsi" w:eastAsiaTheme="minorEastAsia" w:hAnsiTheme="minorHAnsi" w:cstheme="minorBidi"/>
          <w:sz w:val="22"/>
          <w:szCs w:val="22"/>
          <w:lang w:eastAsia="en-GB"/>
        </w:rPr>
        <w:tab/>
      </w:r>
      <w:r>
        <w:t>Network slices and Operation Points provisioned at M1</w:t>
      </w:r>
      <w:r>
        <w:tab/>
      </w:r>
      <w:r>
        <w:fldChar w:fldCharType="begin" w:fldLock="1"/>
      </w:r>
      <w:r>
        <w:instrText xml:space="preserve"> PAGEREF _Toc114657770 \h </w:instrText>
      </w:r>
      <w:r>
        <w:fldChar w:fldCharType="separate"/>
      </w:r>
      <w:r>
        <w:t>121</w:t>
      </w:r>
      <w:r>
        <w:fldChar w:fldCharType="end"/>
      </w:r>
    </w:p>
    <w:p w14:paraId="3E5E5EB0" w14:textId="73A80E1D" w:rsidR="00CB01F3" w:rsidRDefault="00CB01F3">
      <w:pPr>
        <w:pStyle w:val="TOC3"/>
        <w:rPr>
          <w:rFonts w:asciiTheme="minorHAnsi" w:eastAsiaTheme="minorEastAsia" w:hAnsiTheme="minorHAnsi" w:cstheme="minorBidi"/>
          <w:sz w:val="22"/>
          <w:szCs w:val="22"/>
          <w:lang w:eastAsia="en-GB"/>
        </w:rPr>
      </w:pPr>
      <w:r>
        <w:t>5.12.7</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_Toc114657771 \h </w:instrText>
      </w:r>
      <w:r>
        <w:fldChar w:fldCharType="separate"/>
      </w:r>
      <w:r>
        <w:t>123</w:t>
      </w:r>
      <w:r>
        <w:fldChar w:fldCharType="end"/>
      </w:r>
    </w:p>
    <w:p w14:paraId="45635E34" w14:textId="5C25C47F" w:rsidR="00CB01F3" w:rsidRDefault="00CB01F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Conclusions</w:t>
      </w:r>
      <w:r>
        <w:tab/>
      </w:r>
      <w:r>
        <w:fldChar w:fldCharType="begin" w:fldLock="1"/>
      </w:r>
      <w:r>
        <w:instrText xml:space="preserve"> PAGEREF _Toc114657772 \h </w:instrText>
      </w:r>
      <w:r>
        <w:fldChar w:fldCharType="separate"/>
      </w:r>
      <w:r>
        <w:t>123</w:t>
      </w:r>
      <w:r>
        <w:fldChar w:fldCharType="end"/>
      </w:r>
    </w:p>
    <w:p w14:paraId="1021C9AF" w14:textId="3BD7B194" w:rsidR="00CB01F3" w:rsidRDefault="00CB01F3">
      <w:pPr>
        <w:pStyle w:val="TOC2"/>
        <w:rPr>
          <w:rFonts w:asciiTheme="minorHAnsi" w:eastAsiaTheme="minorEastAsia" w:hAnsiTheme="minorHAnsi" w:cstheme="minorBidi"/>
          <w:sz w:val="22"/>
          <w:szCs w:val="22"/>
          <w:lang w:eastAsia="en-GB"/>
        </w:rPr>
      </w:pPr>
      <w:r w:rsidRPr="00A07E38">
        <w:rPr>
          <w:lang w:val="en-US"/>
        </w:rPr>
        <w:t>6.1</w:t>
      </w:r>
      <w:r>
        <w:rPr>
          <w:rFonts w:asciiTheme="minorHAnsi" w:eastAsiaTheme="minorEastAsia" w:hAnsiTheme="minorHAnsi" w:cstheme="minorBidi"/>
          <w:sz w:val="22"/>
          <w:szCs w:val="22"/>
          <w:lang w:eastAsia="en-GB"/>
        </w:rPr>
        <w:tab/>
      </w:r>
      <w:r w:rsidRPr="00A07E38">
        <w:rPr>
          <w:lang w:val="en-US"/>
        </w:rPr>
        <w:t>List of Conclusions</w:t>
      </w:r>
      <w:r>
        <w:tab/>
      </w:r>
      <w:r>
        <w:fldChar w:fldCharType="begin" w:fldLock="1"/>
      </w:r>
      <w:r>
        <w:instrText xml:space="preserve"> PAGEREF _Toc114657773 \h </w:instrText>
      </w:r>
      <w:r>
        <w:fldChar w:fldCharType="separate"/>
      </w:r>
      <w:r>
        <w:t>123</w:t>
      </w:r>
      <w:r>
        <w:fldChar w:fldCharType="end"/>
      </w:r>
    </w:p>
    <w:p w14:paraId="7B42FB6A" w14:textId="0C98538C" w:rsidR="00CB01F3" w:rsidRDefault="00CB01F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rsidRPr="00A07E38">
        <w:rPr>
          <w:lang w:val="en-US"/>
        </w:rPr>
        <w:t>Content</w:t>
      </w:r>
      <w:r>
        <w:t xml:space="preserve"> preparation</w:t>
      </w:r>
      <w:r>
        <w:tab/>
      </w:r>
      <w:r>
        <w:fldChar w:fldCharType="begin" w:fldLock="1"/>
      </w:r>
      <w:r>
        <w:instrText xml:space="preserve"> PAGEREF _Toc114657774 \h </w:instrText>
      </w:r>
      <w:r>
        <w:fldChar w:fldCharType="separate"/>
      </w:r>
      <w:r>
        <w:t>123</w:t>
      </w:r>
      <w:r>
        <w:fldChar w:fldCharType="end"/>
      </w:r>
    </w:p>
    <w:p w14:paraId="53B3FE3A" w14:textId="3E2E2048" w:rsidR="00CB01F3" w:rsidRDefault="00CB01F3">
      <w:pPr>
        <w:pStyle w:val="TOC2"/>
        <w:rPr>
          <w:rFonts w:asciiTheme="minorHAnsi" w:eastAsiaTheme="minorEastAsia" w:hAnsiTheme="minorHAnsi" w:cstheme="minorBidi"/>
          <w:sz w:val="22"/>
          <w:szCs w:val="22"/>
          <w:lang w:eastAsia="en-GB"/>
        </w:rPr>
      </w:pPr>
      <w:r w:rsidRPr="00A07E38">
        <w:rPr>
          <w:lang w:val="en-US"/>
        </w:rPr>
        <w:t>6.3</w:t>
      </w:r>
      <w:r>
        <w:rPr>
          <w:rFonts w:asciiTheme="minorHAnsi" w:eastAsiaTheme="minorEastAsia" w:hAnsiTheme="minorHAnsi" w:cstheme="minorBidi"/>
          <w:sz w:val="22"/>
          <w:szCs w:val="22"/>
          <w:lang w:eastAsia="en-GB"/>
        </w:rPr>
        <w:tab/>
      </w:r>
      <w:r w:rsidRPr="00A07E38">
        <w:rPr>
          <w:lang w:val="en-US"/>
        </w:rPr>
        <w:t>Traffic</w:t>
      </w:r>
      <w:r w:rsidRPr="00A07E38">
        <w:rPr>
          <w:b/>
          <w:bCs/>
        </w:rPr>
        <w:t xml:space="preserve"> i</w:t>
      </w:r>
      <w:r w:rsidRPr="00A07E38">
        <w:rPr>
          <w:lang w:val="en-US"/>
        </w:rPr>
        <w:t>dentification</w:t>
      </w:r>
      <w:r>
        <w:tab/>
      </w:r>
      <w:r>
        <w:fldChar w:fldCharType="begin" w:fldLock="1"/>
      </w:r>
      <w:r>
        <w:instrText xml:space="preserve"> PAGEREF _Toc114657775 \h </w:instrText>
      </w:r>
      <w:r>
        <w:fldChar w:fldCharType="separate"/>
      </w:r>
      <w:r>
        <w:t>124</w:t>
      </w:r>
      <w:r>
        <w:fldChar w:fldCharType="end"/>
      </w:r>
    </w:p>
    <w:p w14:paraId="3B2CE67D" w14:textId="4C666E6B" w:rsidR="00CB01F3" w:rsidRDefault="00CB01F3">
      <w:pPr>
        <w:pStyle w:val="TOC2"/>
        <w:rPr>
          <w:rFonts w:asciiTheme="minorHAnsi" w:eastAsiaTheme="minorEastAsia" w:hAnsiTheme="minorHAnsi" w:cstheme="minorBidi"/>
          <w:sz w:val="22"/>
          <w:szCs w:val="22"/>
          <w:lang w:eastAsia="en-GB"/>
        </w:rPr>
      </w:pPr>
      <w:r w:rsidRPr="00A07E38">
        <w:rPr>
          <w:lang w:val="en-US"/>
        </w:rPr>
        <w:t>6.4</w:t>
      </w:r>
      <w:r>
        <w:rPr>
          <w:rFonts w:asciiTheme="minorHAnsi" w:eastAsiaTheme="minorEastAsia" w:hAnsiTheme="minorHAnsi" w:cstheme="minorBidi"/>
          <w:sz w:val="22"/>
          <w:szCs w:val="22"/>
          <w:lang w:eastAsia="en-GB"/>
        </w:rPr>
        <w:tab/>
      </w:r>
      <w:r w:rsidRPr="00A07E38">
        <w:rPr>
          <w:lang w:val="en-US"/>
        </w:rPr>
        <w:t>Additional/new transport protocols</w:t>
      </w:r>
      <w:r>
        <w:tab/>
      </w:r>
      <w:r>
        <w:fldChar w:fldCharType="begin" w:fldLock="1"/>
      </w:r>
      <w:r>
        <w:instrText xml:space="preserve"> PAGEREF _Toc114657776 \h </w:instrText>
      </w:r>
      <w:r>
        <w:fldChar w:fldCharType="separate"/>
      </w:r>
      <w:r>
        <w:t>124</w:t>
      </w:r>
      <w:r>
        <w:fldChar w:fldCharType="end"/>
      </w:r>
    </w:p>
    <w:p w14:paraId="44932712" w14:textId="71DF1D5E" w:rsidR="00CB01F3" w:rsidRDefault="00CB01F3">
      <w:pPr>
        <w:pStyle w:val="TOC2"/>
        <w:rPr>
          <w:rFonts w:asciiTheme="minorHAnsi" w:eastAsiaTheme="minorEastAsia" w:hAnsiTheme="minorHAnsi" w:cstheme="minorBidi"/>
          <w:sz w:val="22"/>
          <w:szCs w:val="22"/>
          <w:lang w:eastAsia="en-GB"/>
        </w:rPr>
      </w:pPr>
      <w:r w:rsidRPr="00A07E38">
        <w:rPr>
          <w:lang w:val="en-US"/>
        </w:rPr>
        <w:t>6.5</w:t>
      </w:r>
      <w:r>
        <w:rPr>
          <w:rFonts w:asciiTheme="minorHAnsi" w:eastAsiaTheme="minorEastAsia" w:hAnsiTheme="minorHAnsi" w:cstheme="minorBidi"/>
          <w:sz w:val="22"/>
          <w:szCs w:val="22"/>
          <w:lang w:eastAsia="en-GB"/>
        </w:rPr>
        <w:tab/>
      </w:r>
      <w:r w:rsidRPr="00A07E38">
        <w:rPr>
          <w:lang w:val="en-US"/>
        </w:rPr>
        <w:t>Uplink media streaming</w:t>
      </w:r>
      <w:r>
        <w:tab/>
      </w:r>
      <w:r>
        <w:fldChar w:fldCharType="begin" w:fldLock="1"/>
      </w:r>
      <w:r>
        <w:instrText xml:space="preserve"> PAGEREF _Toc114657777 \h </w:instrText>
      </w:r>
      <w:r>
        <w:fldChar w:fldCharType="separate"/>
      </w:r>
      <w:r>
        <w:t>124</w:t>
      </w:r>
      <w:r>
        <w:fldChar w:fldCharType="end"/>
      </w:r>
    </w:p>
    <w:p w14:paraId="5C4EB953" w14:textId="2AE0BB3A" w:rsidR="00CB01F3" w:rsidRDefault="00CB01F3">
      <w:pPr>
        <w:pStyle w:val="TOC2"/>
        <w:rPr>
          <w:rFonts w:asciiTheme="minorHAnsi" w:eastAsiaTheme="minorEastAsia" w:hAnsiTheme="minorHAnsi" w:cstheme="minorBidi"/>
          <w:sz w:val="22"/>
          <w:szCs w:val="22"/>
          <w:lang w:eastAsia="en-GB"/>
        </w:rPr>
      </w:pPr>
      <w:r w:rsidRPr="00A07E38">
        <w:rPr>
          <w:lang w:val="en-US"/>
        </w:rPr>
        <w:t>6.6</w:t>
      </w:r>
      <w:r>
        <w:rPr>
          <w:rFonts w:asciiTheme="minorHAnsi" w:eastAsiaTheme="minorEastAsia" w:hAnsiTheme="minorHAnsi" w:cstheme="minorBidi"/>
          <w:sz w:val="22"/>
          <w:szCs w:val="22"/>
          <w:lang w:eastAsia="en-GB"/>
        </w:rPr>
        <w:tab/>
      </w:r>
      <w:r w:rsidRPr="00A07E38">
        <w:rPr>
          <w:lang w:val="en-US"/>
        </w:rPr>
        <w:t>Background traffic</w:t>
      </w:r>
      <w:r>
        <w:tab/>
      </w:r>
      <w:r>
        <w:fldChar w:fldCharType="begin" w:fldLock="1"/>
      </w:r>
      <w:r>
        <w:instrText xml:space="preserve"> PAGEREF _Toc114657778 \h </w:instrText>
      </w:r>
      <w:r>
        <w:fldChar w:fldCharType="separate"/>
      </w:r>
      <w:r>
        <w:t>124</w:t>
      </w:r>
      <w:r>
        <w:fldChar w:fldCharType="end"/>
      </w:r>
    </w:p>
    <w:p w14:paraId="5328928C" w14:textId="248E5ED6" w:rsidR="00CB01F3" w:rsidRDefault="00CB01F3">
      <w:pPr>
        <w:pStyle w:val="TOC2"/>
        <w:rPr>
          <w:rFonts w:asciiTheme="minorHAnsi" w:eastAsiaTheme="minorEastAsia" w:hAnsiTheme="minorHAnsi" w:cstheme="minorBidi"/>
          <w:sz w:val="22"/>
          <w:szCs w:val="22"/>
          <w:lang w:eastAsia="en-GB"/>
        </w:rPr>
      </w:pPr>
      <w:r w:rsidRPr="00A07E38">
        <w:rPr>
          <w:lang w:val="en-US"/>
        </w:rPr>
        <w:t>6.7</w:t>
      </w:r>
      <w:r>
        <w:rPr>
          <w:rFonts w:asciiTheme="minorHAnsi" w:eastAsiaTheme="minorEastAsia" w:hAnsiTheme="minorHAnsi" w:cstheme="minorBidi"/>
          <w:sz w:val="22"/>
          <w:szCs w:val="22"/>
          <w:lang w:eastAsia="en-GB"/>
        </w:rPr>
        <w:tab/>
      </w:r>
      <w:r w:rsidRPr="00A07E38">
        <w:rPr>
          <w:lang w:val="en-US"/>
        </w:rPr>
        <w:t>Content-aware streaming</w:t>
      </w:r>
      <w:r>
        <w:tab/>
      </w:r>
      <w:r>
        <w:fldChar w:fldCharType="begin" w:fldLock="1"/>
      </w:r>
      <w:r>
        <w:instrText xml:space="preserve"> PAGEREF _Toc114657779 \h </w:instrText>
      </w:r>
      <w:r>
        <w:fldChar w:fldCharType="separate"/>
      </w:r>
      <w:r>
        <w:t>125</w:t>
      </w:r>
      <w:r>
        <w:fldChar w:fldCharType="end"/>
      </w:r>
    </w:p>
    <w:p w14:paraId="568AE631" w14:textId="5BEDFFF7" w:rsidR="00CB01F3" w:rsidRDefault="00CB01F3">
      <w:pPr>
        <w:pStyle w:val="TOC2"/>
        <w:rPr>
          <w:rFonts w:asciiTheme="minorHAnsi" w:eastAsiaTheme="minorEastAsia" w:hAnsiTheme="minorHAnsi" w:cstheme="minorBidi"/>
          <w:sz w:val="22"/>
          <w:szCs w:val="22"/>
          <w:lang w:eastAsia="en-GB"/>
        </w:rPr>
      </w:pPr>
      <w:r w:rsidRPr="00A07E38">
        <w:rPr>
          <w:lang w:val="en-US"/>
        </w:rPr>
        <w:t>6.8</w:t>
      </w:r>
      <w:r>
        <w:rPr>
          <w:rFonts w:asciiTheme="minorHAnsi" w:eastAsiaTheme="minorEastAsia" w:hAnsiTheme="minorHAnsi" w:cstheme="minorBidi"/>
          <w:sz w:val="22"/>
          <w:szCs w:val="22"/>
          <w:lang w:eastAsia="en-GB"/>
        </w:rPr>
        <w:tab/>
      </w:r>
      <w:r w:rsidRPr="00A07E38">
        <w:rPr>
          <w:lang w:val="en-US"/>
        </w:rPr>
        <w:t>Network Event usage</w:t>
      </w:r>
      <w:r>
        <w:tab/>
      </w:r>
      <w:r>
        <w:fldChar w:fldCharType="begin" w:fldLock="1"/>
      </w:r>
      <w:r>
        <w:instrText xml:space="preserve"> PAGEREF _Toc114657780 \h </w:instrText>
      </w:r>
      <w:r>
        <w:fldChar w:fldCharType="separate"/>
      </w:r>
      <w:r>
        <w:t>125</w:t>
      </w:r>
      <w:r>
        <w:fldChar w:fldCharType="end"/>
      </w:r>
    </w:p>
    <w:p w14:paraId="29ADBDC5" w14:textId="0FF8F105" w:rsidR="00CB01F3" w:rsidRDefault="00CB01F3">
      <w:pPr>
        <w:pStyle w:val="TOC2"/>
        <w:rPr>
          <w:rFonts w:asciiTheme="minorHAnsi" w:eastAsiaTheme="minorEastAsia" w:hAnsiTheme="minorHAnsi" w:cstheme="minorBidi"/>
          <w:sz w:val="22"/>
          <w:szCs w:val="22"/>
          <w:lang w:eastAsia="en-GB"/>
        </w:rPr>
      </w:pPr>
      <w:r w:rsidRPr="00A07E38">
        <w:rPr>
          <w:lang w:val="en-US"/>
        </w:rPr>
        <w:t>6.9</w:t>
      </w:r>
      <w:r>
        <w:rPr>
          <w:rFonts w:asciiTheme="minorHAnsi" w:eastAsiaTheme="minorEastAsia" w:hAnsiTheme="minorHAnsi" w:cstheme="minorBidi"/>
          <w:sz w:val="22"/>
          <w:szCs w:val="22"/>
          <w:lang w:eastAsia="en-GB"/>
        </w:rPr>
        <w:tab/>
      </w:r>
      <w:r w:rsidRPr="00A07E38">
        <w:rPr>
          <w:lang w:val="en-US"/>
        </w:rPr>
        <w:t>Per-application-authorization</w:t>
      </w:r>
      <w:r>
        <w:tab/>
      </w:r>
      <w:r>
        <w:fldChar w:fldCharType="begin" w:fldLock="1"/>
      </w:r>
      <w:r>
        <w:instrText xml:space="preserve"> PAGEREF _Toc114657781 \h </w:instrText>
      </w:r>
      <w:r>
        <w:fldChar w:fldCharType="separate"/>
      </w:r>
      <w:r>
        <w:t>125</w:t>
      </w:r>
      <w:r>
        <w:fldChar w:fldCharType="end"/>
      </w:r>
    </w:p>
    <w:p w14:paraId="0955EB7D" w14:textId="0261BF37" w:rsidR="00CB01F3" w:rsidRDefault="00CB01F3">
      <w:pPr>
        <w:pStyle w:val="TOC2"/>
        <w:rPr>
          <w:rFonts w:asciiTheme="minorHAnsi" w:eastAsiaTheme="minorEastAsia" w:hAnsiTheme="minorHAnsi" w:cstheme="minorBidi"/>
          <w:sz w:val="22"/>
          <w:szCs w:val="22"/>
          <w:lang w:eastAsia="en-GB"/>
        </w:rPr>
      </w:pPr>
      <w:r w:rsidRPr="00A07E38">
        <w:rPr>
          <w:lang w:val="en-US"/>
        </w:rPr>
        <w:t>6.10</w:t>
      </w:r>
      <w:r>
        <w:rPr>
          <w:rFonts w:asciiTheme="minorHAnsi" w:eastAsiaTheme="minorEastAsia" w:hAnsiTheme="minorHAnsi" w:cstheme="minorBidi"/>
          <w:sz w:val="22"/>
          <w:szCs w:val="22"/>
          <w:lang w:eastAsia="en-GB"/>
        </w:rPr>
        <w:tab/>
      </w:r>
      <w:r w:rsidRPr="00A07E38">
        <w:rPr>
          <w:lang w:val="en-US"/>
        </w:rPr>
        <w:t>Support for encrypted and high-value content</w:t>
      </w:r>
      <w:r>
        <w:tab/>
      </w:r>
      <w:r>
        <w:fldChar w:fldCharType="begin" w:fldLock="1"/>
      </w:r>
      <w:r>
        <w:instrText xml:space="preserve"> PAGEREF _Toc114657782 \h </w:instrText>
      </w:r>
      <w:r>
        <w:fldChar w:fldCharType="separate"/>
      </w:r>
      <w:r>
        <w:t>125</w:t>
      </w:r>
      <w:r>
        <w:fldChar w:fldCharType="end"/>
      </w:r>
    </w:p>
    <w:p w14:paraId="4037C160" w14:textId="0A02FA0A" w:rsidR="00CB01F3" w:rsidRDefault="00CB01F3">
      <w:pPr>
        <w:pStyle w:val="TOC2"/>
        <w:rPr>
          <w:rFonts w:asciiTheme="minorHAnsi" w:eastAsiaTheme="minorEastAsia" w:hAnsiTheme="minorHAnsi" w:cstheme="minorBidi"/>
          <w:sz w:val="22"/>
          <w:szCs w:val="22"/>
          <w:lang w:eastAsia="en-GB"/>
        </w:rPr>
      </w:pPr>
      <w:r w:rsidRPr="00A07E38">
        <w:rPr>
          <w:lang w:val="en-US"/>
        </w:rPr>
        <w:t>6.11</w:t>
      </w:r>
      <w:r>
        <w:rPr>
          <w:rFonts w:asciiTheme="minorHAnsi" w:eastAsiaTheme="minorEastAsia" w:hAnsiTheme="minorHAnsi" w:cstheme="minorBidi"/>
          <w:sz w:val="22"/>
          <w:szCs w:val="22"/>
          <w:lang w:eastAsia="en-GB"/>
        </w:rPr>
        <w:tab/>
      </w:r>
      <w:r w:rsidRPr="00A07E38">
        <w:rPr>
          <w:lang w:val="en-US"/>
        </w:rPr>
        <w:t>TV-grade mass distribution of unicast Live Services</w:t>
      </w:r>
      <w:r>
        <w:tab/>
      </w:r>
      <w:r>
        <w:fldChar w:fldCharType="begin" w:fldLock="1"/>
      </w:r>
      <w:r>
        <w:instrText xml:space="preserve"> PAGEREF _Toc114657783 \h </w:instrText>
      </w:r>
      <w:r>
        <w:fldChar w:fldCharType="separate"/>
      </w:r>
      <w:r>
        <w:t>125</w:t>
      </w:r>
      <w:r>
        <w:fldChar w:fldCharType="end"/>
      </w:r>
    </w:p>
    <w:p w14:paraId="360244BC" w14:textId="05E7C3FA" w:rsidR="00CB01F3" w:rsidRDefault="00CB01F3">
      <w:pPr>
        <w:pStyle w:val="TOC2"/>
        <w:rPr>
          <w:rFonts w:asciiTheme="minorHAnsi" w:eastAsiaTheme="minorEastAsia" w:hAnsiTheme="minorHAnsi" w:cstheme="minorBidi"/>
          <w:sz w:val="22"/>
          <w:szCs w:val="22"/>
          <w:lang w:eastAsia="en-GB"/>
        </w:rPr>
      </w:pPr>
      <w:r w:rsidRPr="00A07E38">
        <w:rPr>
          <w:lang w:val="en-US"/>
        </w:rPr>
        <w:t>6.12</w:t>
      </w:r>
      <w:r>
        <w:rPr>
          <w:rFonts w:asciiTheme="minorHAnsi" w:eastAsiaTheme="minorEastAsia" w:hAnsiTheme="minorHAnsi" w:cstheme="minorBidi"/>
          <w:sz w:val="22"/>
          <w:szCs w:val="22"/>
          <w:lang w:eastAsia="en-GB"/>
        </w:rPr>
        <w:tab/>
      </w:r>
      <w:r w:rsidRPr="00A07E38">
        <w:rPr>
          <w:lang w:val="en-US"/>
        </w:rPr>
        <w:t>Network Slicing Extensions for 5G Media Streaming</w:t>
      </w:r>
      <w:r>
        <w:tab/>
      </w:r>
      <w:r>
        <w:fldChar w:fldCharType="begin" w:fldLock="1"/>
      </w:r>
      <w:r>
        <w:instrText xml:space="preserve"> PAGEREF _Toc114657784 \h </w:instrText>
      </w:r>
      <w:r>
        <w:fldChar w:fldCharType="separate"/>
      </w:r>
      <w:r>
        <w:t>126</w:t>
      </w:r>
      <w:r>
        <w:fldChar w:fldCharType="end"/>
      </w:r>
    </w:p>
    <w:p w14:paraId="1013B75E" w14:textId="6237710B" w:rsidR="00CB01F3" w:rsidRDefault="00CB01F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Recommendations</w:t>
      </w:r>
      <w:r>
        <w:tab/>
      </w:r>
      <w:r>
        <w:fldChar w:fldCharType="begin" w:fldLock="1"/>
      </w:r>
      <w:r>
        <w:instrText xml:space="preserve"> PAGEREF _Toc114657785 \h </w:instrText>
      </w:r>
      <w:r>
        <w:fldChar w:fldCharType="separate"/>
      </w:r>
      <w:r>
        <w:t>126</w:t>
      </w:r>
      <w:r>
        <w:fldChar w:fldCharType="end"/>
      </w:r>
    </w:p>
    <w:p w14:paraId="5F6E472C" w14:textId="11CE9B5C" w:rsidR="00CB01F3" w:rsidRDefault="00CB01F3">
      <w:pPr>
        <w:pStyle w:val="TOC8"/>
        <w:rPr>
          <w:rFonts w:asciiTheme="minorHAnsi" w:eastAsiaTheme="minorEastAsia" w:hAnsiTheme="minorHAnsi" w:cstheme="minorBidi"/>
          <w:b w:val="0"/>
          <w:szCs w:val="22"/>
          <w:lang w:eastAsia="en-GB"/>
        </w:rPr>
      </w:pPr>
      <w:r>
        <w:t>Annex A: Media Streaming Protocols</w:t>
      </w:r>
      <w:r>
        <w:tab/>
      </w:r>
      <w:r>
        <w:fldChar w:fldCharType="begin" w:fldLock="1"/>
      </w:r>
      <w:r>
        <w:instrText xml:space="preserve"> PAGEREF _Toc114657786 \h </w:instrText>
      </w:r>
      <w:r>
        <w:fldChar w:fldCharType="separate"/>
      </w:r>
      <w:r>
        <w:t>128</w:t>
      </w:r>
      <w:r>
        <w:fldChar w:fldCharType="end"/>
      </w:r>
    </w:p>
    <w:p w14:paraId="24AD3B67" w14:textId="3495CF79" w:rsidR="00CB01F3" w:rsidRDefault="00CB01F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Status and usage of Web protocols</w:t>
      </w:r>
      <w:r>
        <w:tab/>
      </w:r>
      <w:r>
        <w:fldChar w:fldCharType="begin" w:fldLock="1"/>
      </w:r>
      <w:r>
        <w:instrText xml:space="preserve"> PAGEREF _Toc114657787 \h </w:instrText>
      </w:r>
      <w:r>
        <w:fldChar w:fldCharType="separate"/>
      </w:r>
      <w:r>
        <w:t>128</w:t>
      </w:r>
      <w:r>
        <w:fldChar w:fldCharType="end"/>
      </w:r>
    </w:p>
    <w:p w14:paraId="24CC9EC9" w14:textId="54DF4312" w:rsidR="00CB01F3" w:rsidRDefault="00CB01F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M4d protocol usage</w:t>
      </w:r>
      <w:r>
        <w:tab/>
      </w:r>
      <w:r>
        <w:fldChar w:fldCharType="begin" w:fldLock="1"/>
      </w:r>
      <w:r>
        <w:instrText xml:space="preserve"> PAGEREF _Toc114657788 \h </w:instrText>
      </w:r>
      <w:r>
        <w:fldChar w:fldCharType="separate"/>
      </w:r>
      <w:r>
        <w:t>128</w:t>
      </w:r>
      <w:r>
        <w:fldChar w:fldCharType="end"/>
      </w:r>
    </w:p>
    <w:p w14:paraId="58F4399E" w14:textId="57609F94" w:rsidR="00CB01F3" w:rsidRDefault="00CB01F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Results of HTTP protocol version usage study</w:t>
      </w:r>
      <w:r>
        <w:tab/>
      </w:r>
      <w:r>
        <w:fldChar w:fldCharType="begin" w:fldLock="1"/>
      </w:r>
      <w:r>
        <w:instrText xml:space="preserve"> PAGEREF _Toc114657789 \h </w:instrText>
      </w:r>
      <w:r>
        <w:fldChar w:fldCharType="separate"/>
      </w:r>
      <w:r>
        <w:t>128</w:t>
      </w:r>
      <w:r>
        <w:fldChar w:fldCharType="end"/>
      </w:r>
    </w:p>
    <w:p w14:paraId="2C534FDF" w14:textId="76046345" w:rsidR="00CB01F3" w:rsidRDefault="00CB01F3">
      <w:pPr>
        <w:pStyle w:val="TOC8"/>
        <w:rPr>
          <w:rFonts w:asciiTheme="minorHAnsi" w:eastAsiaTheme="minorEastAsia" w:hAnsiTheme="minorHAnsi" w:cstheme="minorBidi"/>
          <w:b w:val="0"/>
          <w:szCs w:val="22"/>
          <w:lang w:eastAsia="en-GB"/>
        </w:rPr>
      </w:pPr>
      <w:r>
        <w:t>Annex X (informative): Change history</w:t>
      </w:r>
      <w:r>
        <w:tab/>
      </w:r>
      <w:r>
        <w:fldChar w:fldCharType="begin" w:fldLock="1"/>
      </w:r>
      <w:r>
        <w:instrText xml:space="preserve"> PAGEREF _Toc114657790 \h </w:instrText>
      </w:r>
      <w:r>
        <w:fldChar w:fldCharType="separate"/>
      </w:r>
      <w:r>
        <w:t>129</w:t>
      </w:r>
      <w:r>
        <w:fldChar w:fldCharType="end"/>
      </w:r>
    </w:p>
    <w:p w14:paraId="4BA60CC6" w14:textId="132BDFF4"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lastRenderedPageBreak/>
        <w:br w:type="page"/>
      </w:r>
    </w:p>
    <w:p w14:paraId="37FB06BC" w14:textId="77777777" w:rsidR="00080512" w:rsidRDefault="00080512">
      <w:pPr>
        <w:pStyle w:val="Heading1"/>
      </w:pPr>
      <w:bookmarkStart w:id="15" w:name="foreword"/>
      <w:bookmarkStart w:id="16" w:name="_Toc114657561"/>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114657562"/>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114657563"/>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Pr="0055631E" w:rsidRDefault="0054116C" w:rsidP="0054116C">
      <w:pPr>
        <w:pStyle w:val="EX"/>
        <w:rPr>
          <w:lang w:val="fr-FR"/>
        </w:rPr>
      </w:pPr>
      <w:r w:rsidRPr="0055631E">
        <w:rPr>
          <w:lang w:val="fr-FR"/>
        </w:rPr>
        <w:t xml:space="preserve">[38] </w:t>
      </w:r>
      <w:r w:rsidRPr="0055631E">
        <w:rPr>
          <w:lang w:val="fr-FR"/>
        </w:rPr>
        <w:tab/>
        <w:t>ETSI TS 103 799</w:t>
      </w:r>
      <w:r w:rsidR="0003714F" w:rsidRPr="0055631E">
        <w:rPr>
          <w:lang w:val="fr-FR"/>
        </w:rPr>
        <w:t>:</w:t>
      </w:r>
      <w:r w:rsidRPr="0055631E">
        <w:rPr>
          <w:lang w:val="fr-FR"/>
        </w:rPr>
        <w:t xml:space="preserve"> </w:t>
      </w:r>
      <w:r w:rsidR="0003714F" w:rsidRPr="0055631E">
        <w:rPr>
          <w:lang w:val="fr-FR"/>
        </w:rPr>
        <w:t>"</w:t>
      </w:r>
      <w:r w:rsidRPr="0055631E">
        <w:rPr>
          <w:lang w:val="fr-FR"/>
        </w:rPr>
        <w:t>Publicly Available Specification (PAS); DASH-IF Content Protection Information Exchange Format</w:t>
      </w:r>
      <w:r w:rsidR="0003714F" w:rsidRPr="0055631E">
        <w:rPr>
          <w:lang w:val="fr-FR"/>
        </w:rPr>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3F531160" w:rsidR="00EB29D5" w:rsidRDefault="00BA270C" w:rsidP="00EB29D5">
      <w:pPr>
        <w:keepLines/>
        <w:ind w:left="1702" w:hanging="1418"/>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036499B4" w14:textId="77777777" w:rsidR="00080512" w:rsidRPr="004D3578" w:rsidRDefault="00080512">
      <w:pPr>
        <w:pStyle w:val="Heading1"/>
      </w:pPr>
      <w:bookmarkStart w:id="26" w:name="definitions"/>
      <w:bookmarkStart w:id="27" w:name="_Toc114657564"/>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114657565"/>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114657566"/>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114657567"/>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1" w:name="clause4"/>
      <w:bookmarkStart w:id="32" w:name="_Toc61872326"/>
      <w:bookmarkStart w:id="33" w:name="_Toc114657568"/>
      <w:bookmarkEnd w:id="31"/>
      <w:r>
        <w:t>5</w:t>
      </w:r>
      <w:r w:rsidRPr="004D3578">
        <w:tab/>
      </w:r>
      <w:bookmarkEnd w:id="32"/>
      <w:r>
        <w:t>Key Topics</w:t>
      </w:r>
      <w:bookmarkEnd w:id="33"/>
    </w:p>
    <w:p w14:paraId="52EFC7FC" w14:textId="47E62063" w:rsidR="0008350E" w:rsidRDefault="0008350E" w:rsidP="0008350E">
      <w:pPr>
        <w:pStyle w:val="Heading2"/>
      </w:pPr>
      <w:bookmarkStart w:id="34" w:name="_Toc61872327"/>
      <w:bookmarkStart w:id="35" w:name="_Toc114657569"/>
      <w:r>
        <w:t>5</w:t>
      </w:r>
      <w:r w:rsidRPr="004D3578">
        <w:t>.</w:t>
      </w:r>
      <w:r>
        <w:t>1</w:t>
      </w:r>
      <w:r w:rsidRPr="004D3578">
        <w:tab/>
      </w:r>
      <w:r>
        <w:t>Introduction</w:t>
      </w:r>
      <w:bookmarkEnd w:id="34"/>
      <w:bookmarkEnd w:id="35"/>
    </w:p>
    <w:p w14:paraId="290F43E4" w14:textId="36BD3832" w:rsidR="0085384D" w:rsidRDefault="0085384D" w:rsidP="0085384D">
      <w:pPr>
        <w:pStyle w:val="Heading2"/>
      </w:pPr>
      <w:bookmarkStart w:id="36" w:name="_Toc114657570"/>
      <w:r>
        <w:t>5</w:t>
      </w:r>
      <w:r w:rsidRPr="004D3578">
        <w:t>.</w:t>
      </w:r>
      <w:r>
        <w:t>2</w:t>
      </w:r>
      <w:r w:rsidRPr="004D3578">
        <w:tab/>
      </w:r>
      <w:r w:rsidRPr="0085384D">
        <w:t>Content Preparation</w:t>
      </w:r>
      <w:bookmarkEnd w:id="36"/>
    </w:p>
    <w:p w14:paraId="702BE4D7" w14:textId="77777777" w:rsidR="007E1BF5" w:rsidRDefault="007E1BF5" w:rsidP="007E1BF5">
      <w:pPr>
        <w:pStyle w:val="Heading3"/>
      </w:pPr>
      <w:bookmarkStart w:id="37" w:name="_Toc114657571"/>
      <w:r>
        <w:t>5.2.1</w:t>
      </w:r>
      <w:r>
        <w:tab/>
        <w:t>Overview</w:t>
      </w:r>
      <w:bookmarkEnd w:id="37"/>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2A665696" w:rsidR="007E1BF5" w:rsidRDefault="007323C8" w:rsidP="007323C8">
      <w:pPr>
        <w:pStyle w:val="List"/>
        <w:keepNext/>
        <w:ind w:left="720" w:hanging="360"/>
      </w:pPr>
      <w:r>
        <w:t>1.</w:t>
      </w:r>
      <w:r>
        <w:tab/>
      </w:r>
      <w:r w:rsidR="007E1BF5">
        <w:t>In uplink streaming: on an uplinked stream, providing the resulting content to Application Provider.</w:t>
      </w:r>
    </w:p>
    <w:p w14:paraId="1353503A" w14:textId="0EC4AE7B" w:rsidR="007E1BF5" w:rsidRDefault="007323C8" w:rsidP="007323C8">
      <w:pPr>
        <w:pStyle w:val="List"/>
        <w:keepNext/>
        <w:ind w:left="720" w:hanging="360"/>
      </w:pPr>
      <w:r>
        <w:t>2.</w:t>
      </w:r>
      <w:r>
        <w:tab/>
      </w:r>
      <w:r w:rsidR="007E1BF5">
        <w:t>In downlink streaming: on an input stream from an Application Provider, providing the result</w:t>
      </w:r>
      <w:r w:rsidR="00110839">
        <w:t>ing content</w:t>
      </w:r>
      <w:r w:rsidR="007E1BF5">
        <w:t xml:space="preserve"> for distribution.</w:t>
      </w:r>
    </w:p>
    <w:p w14:paraId="7E397ECF" w14:textId="442D0925" w:rsidR="007E1BF5" w:rsidRDefault="007323C8" w:rsidP="007323C8">
      <w:pPr>
        <w:pStyle w:val="List"/>
        <w:ind w:left="720" w:hanging="360"/>
      </w:pPr>
      <w:r>
        <w:t>3.</w:t>
      </w:r>
      <w:r>
        <w:tab/>
      </w:r>
      <w:r w:rsidR="007E1BF5">
        <w:t>Between uplink and downlink streaming: on an uplink stream, providing the result</w:t>
      </w:r>
      <w:r w:rsidR="00110839">
        <w:t>ing content</w:t>
      </w:r>
      <w:r w:rsidR="007E1BF5">
        <w:t xml:space="preserve"> for distribution.</w:t>
      </w:r>
    </w:p>
    <w:p w14:paraId="7EC2BECF" w14:textId="77777777" w:rsidR="007E1BF5" w:rsidRDefault="007E1BF5" w:rsidP="007E1BF5">
      <w:r>
        <w:t>Two aspects are of relevance for the discussion on Content Preparation:</w:t>
      </w:r>
    </w:p>
    <w:p w14:paraId="101F15E5" w14:textId="2C39E5AE" w:rsidR="007E1BF5" w:rsidRDefault="007323C8" w:rsidP="007323C8">
      <w:pPr>
        <w:pStyle w:val="List"/>
        <w:ind w:left="644" w:hanging="360"/>
      </w:pPr>
      <w:r>
        <w:t>-</w:t>
      </w:r>
      <w:r>
        <w:tab/>
      </w:r>
      <w:r w:rsidR="007E1BF5">
        <w:t>Uplink ingest content formats and protocols</w:t>
      </w:r>
    </w:p>
    <w:p w14:paraId="1397AE10" w14:textId="1671F111" w:rsidR="007E1BF5" w:rsidRDefault="007323C8" w:rsidP="007323C8">
      <w:pPr>
        <w:pStyle w:val="List"/>
        <w:ind w:left="644" w:hanging="360"/>
      </w:pPr>
      <w:r>
        <w:t>-</w:t>
      </w:r>
      <w:r>
        <w:tab/>
      </w:r>
      <w:r w:rsidR="007E1BF5">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774E6B29" w:rsidR="007E1BF5" w:rsidRDefault="007323C8" w:rsidP="007323C8">
      <w:pPr>
        <w:pStyle w:val="List"/>
        <w:ind w:left="720" w:hanging="360"/>
      </w:pPr>
      <w:r>
        <w:t>1)</w:t>
      </w:r>
      <w:r>
        <w:tab/>
      </w:r>
      <w:r w:rsidR="007E1BF5">
        <w:t>MPEG-2 Transport Stream [</w:t>
      </w:r>
      <w:r w:rsidR="0075762F">
        <w:t>17</w:t>
      </w:r>
      <w:r w:rsidR="007E1BF5">
        <w:t>] with SCTE metadata [</w:t>
      </w:r>
      <w:r w:rsidR="0075762F">
        <w:t>18</w:t>
      </w:r>
      <w:r w:rsidR="007E1BF5">
        <w:t>].</w:t>
      </w:r>
    </w:p>
    <w:p w14:paraId="32E526A7" w14:textId="7A3C5323" w:rsidR="007E1BF5" w:rsidRDefault="007323C8" w:rsidP="007323C8">
      <w:pPr>
        <w:pStyle w:val="List"/>
        <w:ind w:left="720" w:hanging="360"/>
      </w:pPr>
      <w:r>
        <w:t>2)</w:t>
      </w:r>
      <w:r>
        <w:tab/>
      </w:r>
      <w:r w:rsidR="007E1BF5">
        <w:t>CMAF content [</w:t>
      </w:r>
      <w:r w:rsidR="0075762F">
        <w:t>19</w:t>
      </w:r>
      <w:r w:rsidR="007E1BF5">
        <w:t>] with timed metadata tracks.</w:t>
      </w:r>
    </w:p>
    <w:p w14:paraId="1C0895A2" w14:textId="3E2706CA" w:rsidR="007E1BF5" w:rsidRDefault="007323C8" w:rsidP="007323C8">
      <w:pPr>
        <w:pStyle w:val="List"/>
        <w:ind w:left="720" w:hanging="360"/>
      </w:pPr>
      <w:r>
        <w:t>3)</w:t>
      </w:r>
      <w:r>
        <w:tab/>
      </w:r>
      <w:r w:rsidR="007E1BF5">
        <w:t>CMAF content [</w:t>
      </w:r>
      <w:r w:rsidR="0075762F">
        <w:t>19</w:t>
      </w:r>
      <w:r w:rsidR="007E1BF5">
        <w:t>] with a manifest such as the MPD [</w:t>
      </w:r>
      <w:r w:rsidR="0075762F">
        <w:t>20</w:t>
      </w:r>
      <w:r w:rsidR="007E1BF5">
        <w:t>].</w:t>
      </w:r>
    </w:p>
    <w:p w14:paraId="10612DD6" w14:textId="4E3ABB0F" w:rsidR="007E1BF5" w:rsidRDefault="007323C8" w:rsidP="007323C8">
      <w:pPr>
        <w:pStyle w:val="List"/>
        <w:ind w:left="720" w:hanging="360"/>
      </w:pPr>
      <w:r>
        <w:t>4)</w:t>
      </w:r>
      <w:r>
        <w:tab/>
      </w:r>
      <w:r w:rsidR="007E1BF5" w:rsidRPr="006C1772">
        <w:t>Reliable Internet Stream Transport</w:t>
      </w:r>
      <w:r w:rsidR="007E1BF5">
        <w:t xml:space="preserve"> (RIST)</w:t>
      </w:r>
      <w:r w:rsidR="007E1BF5"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rsidR="007E1BF5">
        <w:t xml:space="preserve"> </w:t>
      </w:r>
      <w:r w:rsidR="007E1BF5" w:rsidRPr="0004187A">
        <w:t>To date, two open specifications have been produced: </w:t>
      </w:r>
    </w:p>
    <w:p w14:paraId="7B28373E" w14:textId="6A22A5AD" w:rsidR="007E1BF5" w:rsidRDefault="007323C8" w:rsidP="007323C8">
      <w:pPr>
        <w:pStyle w:val="List"/>
        <w:ind w:left="1440" w:hanging="360"/>
      </w:pPr>
      <w:r>
        <w:t>a.</w:t>
      </w:r>
      <w:r>
        <w:tab/>
      </w:r>
      <w:hyperlink r:id="rId18"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3124C191" w:rsidR="007E1BF5" w:rsidRDefault="007323C8" w:rsidP="007323C8">
      <w:pPr>
        <w:pStyle w:val="List"/>
        <w:ind w:left="1440" w:hanging="360"/>
      </w:pPr>
      <w:r>
        <w:t>b.</w:t>
      </w:r>
      <w:r>
        <w:tab/>
      </w:r>
      <w:hyperlink r:id="rId19"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5A134AAD" w:rsidR="007E1BF5" w:rsidRDefault="007323C8" w:rsidP="007323C8">
      <w:pPr>
        <w:pStyle w:val="List"/>
        <w:ind w:left="720" w:hanging="360"/>
      </w:pPr>
      <w:r>
        <w:lastRenderedPageBreak/>
        <w:t>5)</w:t>
      </w:r>
      <w:r>
        <w:tab/>
      </w:r>
      <w:r w:rsidR="007E1BF5" w:rsidRPr="0069111D">
        <w:t xml:space="preserve">Secure Reliable Transport </w:t>
      </w:r>
      <w:r w:rsidR="007E1BF5">
        <w:t xml:space="preserve">(SRT) </w:t>
      </w:r>
      <w:r w:rsidR="007E1BF5" w:rsidRPr="0069111D">
        <w:t>is an open</w:t>
      </w:r>
      <w:r w:rsidR="0064236B">
        <w:t>-</w:t>
      </w:r>
      <w:r w:rsidR="007E1BF5" w:rsidRPr="0069111D">
        <w:t>source video transport protocol</w:t>
      </w:r>
      <w:r w:rsidR="007E1BF5">
        <w:t xml:space="preserve"> maintained by the</w:t>
      </w:r>
      <w:r w:rsidR="007E1BF5" w:rsidRPr="0069111D">
        <w:t xml:space="preserve"> SRT Alliance</w:t>
      </w:r>
      <w:r w:rsidR="00E7503F" w:rsidRPr="0004187A">
        <w:t> </w:t>
      </w:r>
      <w:r w:rsidR="00E7503F">
        <w:t>[82]</w:t>
      </w:r>
      <w:r w:rsidR="007E1BF5">
        <w:t>.</w:t>
      </w:r>
    </w:p>
    <w:p w14:paraId="6B4A366A" w14:textId="77777777" w:rsidR="007E1BF5" w:rsidRDefault="007E1BF5" w:rsidP="007E1BF5">
      <w:pPr>
        <w:pStyle w:val="Heading3"/>
      </w:pPr>
      <w:bookmarkStart w:id="38" w:name="_Toc114657572"/>
      <w:r>
        <w:t>5.2.2</w:t>
      </w:r>
      <w:r>
        <w:tab/>
        <w:t>Gap Analysis of 26.512</w:t>
      </w:r>
      <w:bookmarkEnd w:id="38"/>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39" w:name="_Toc114657573"/>
      <w:r>
        <w:t>5.2.3</w:t>
      </w:r>
      <w:r>
        <w:tab/>
        <w:t>Use-cases</w:t>
      </w:r>
      <w:bookmarkEnd w:id="39"/>
    </w:p>
    <w:p w14:paraId="6073F42D" w14:textId="77777777" w:rsidR="007E1BF5" w:rsidRPr="009A5271" w:rsidRDefault="007E1BF5" w:rsidP="007E1BF5">
      <w:pPr>
        <w:pStyle w:val="Heading4"/>
      </w:pPr>
      <w:bookmarkStart w:id="40" w:name="_Toc114657574"/>
      <w:r>
        <w:t>5.2.3.1</w:t>
      </w:r>
      <w:r>
        <w:tab/>
      </w:r>
      <w:r w:rsidRPr="004F64BC">
        <w:t xml:space="preserve">Basic </w:t>
      </w:r>
      <w:r>
        <w:t xml:space="preserve">CMAF/DASH/HLS </w:t>
      </w:r>
      <w:r w:rsidRPr="004F64BC">
        <w:t>multi-rate live streaming of user</w:t>
      </w:r>
      <w:r>
        <w:t>-</w:t>
      </w:r>
      <w:r w:rsidRPr="004F64BC">
        <w:t>generated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01E8C67D" w:rsidR="007E1BF5" w:rsidRPr="007323C8" w:rsidRDefault="007323C8" w:rsidP="007323C8">
            <w:pPr>
              <w:widowControl w:val="0"/>
              <w:spacing w:after="120" w:line="240" w:lineRule="atLeast"/>
              <w:ind w:left="360" w:hanging="360"/>
            </w:pPr>
            <w:r w:rsidRPr="00770BFF">
              <w:rPr>
                <w:szCs w:val="22"/>
                <w:lang w:val="en-US"/>
              </w:rPr>
              <w:t>1.</w:t>
            </w:r>
            <w:r w:rsidRPr="00770BFF">
              <w:rPr>
                <w:szCs w:val="22"/>
                <w:lang w:val="en-US"/>
              </w:rPr>
              <w:tab/>
            </w:r>
            <w:r w:rsidR="007E1BF5" w:rsidRPr="007323C8">
              <w:t>On the device:</w:t>
            </w:r>
          </w:p>
          <w:p w14:paraId="767F5079" w14:textId="134D0CB0" w:rsidR="007E1BF5" w:rsidRPr="007323C8" w:rsidRDefault="007323C8" w:rsidP="007323C8">
            <w:pPr>
              <w:widowControl w:val="0"/>
              <w:spacing w:after="120" w:line="240" w:lineRule="atLeast"/>
              <w:ind w:left="1080" w:hanging="360"/>
            </w:pPr>
            <w:r w:rsidRPr="00770BFF">
              <w:rPr>
                <w:szCs w:val="22"/>
                <w:lang w:val="en-US"/>
              </w:rPr>
              <w:t>a.</w:t>
            </w:r>
            <w:r w:rsidRPr="00770BFF">
              <w:rPr>
                <w:szCs w:val="22"/>
                <w:lang w:val="en-US"/>
              </w:rPr>
              <w:tab/>
            </w:r>
            <w:r w:rsidR="007E1BF5" w:rsidRPr="007323C8">
              <w:t>A 3GPP supported encoder is installed.</w:t>
            </w:r>
          </w:p>
          <w:p w14:paraId="0D3F3620" w14:textId="0FC0474B" w:rsidR="007E1BF5" w:rsidRPr="007323C8" w:rsidRDefault="007323C8" w:rsidP="007323C8">
            <w:pPr>
              <w:widowControl w:val="0"/>
              <w:spacing w:after="120" w:line="240" w:lineRule="atLeast"/>
              <w:ind w:left="1080" w:hanging="360"/>
            </w:pPr>
            <w:r w:rsidRPr="00770BFF">
              <w:rPr>
                <w:szCs w:val="22"/>
                <w:lang w:val="en-US"/>
              </w:rPr>
              <w:t>b.</w:t>
            </w:r>
            <w:r w:rsidRPr="00770BFF">
              <w:rPr>
                <w:szCs w:val="22"/>
                <w:lang w:val="en-US"/>
              </w:rPr>
              <w:tab/>
            </w:r>
            <w:r w:rsidR="007E1BF5" w:rsidRPr="007323C8">
              <w:t>UE is 5GMS capable.</w:t>
            </w:r>
          </w:p>
          <w:p w14:paraId="4D0C1DD9" w14:textId="1F2A64DA" w:rsidR="007E1BF5" w:rsidRPr="007323C8" w:rsidRDefault="007323C8" w:rsidP="007323C8">
            <w:pPr>
              <w:widowControl w:val="0"/>
              <w:spacing w:after="120" w:line="240" w:lineRule="atLeast"/>
              <w:ind w:left="1080" w:hanging="360"/>
            </w:pPr>
            <w:r w:rsidRPr="00770BFF">
              <w:rPr>
                <w:szCs w:val="22"/>
                <w:lang w:val="en-US"/>
              </w:rPr>
              <w:t>c.</w:t>
            </w:r>
            <w:r w:rsidRPr="00770BFF">
              <w:rPr>
                <w:szCs w:val="22"/>
                <w:lang w:val="en-US"/>
              </w:rPr>
              <w:tab/>
            </w:r>
            <w:r w:rsidR="007E1BF5" w:rsidRPr="007323C8">
              <w:t>UE’s Application is installed which supports 5GMS.</w:t>
            </w:r>
          </w:p>
          <w:p w14:paraId="64E1FED2" w14:textId="7612D8FD" w:rsidR="007E1BF5" w:rsidRPr="007323C8" w:rsidRDefault="007323C8" w:rsidP="007323C8">
            <w:pPr>
              <w:widowControl w:val="0"/>
              <w:spacing w:after="120" w:line="240" w:lineRule="atLeast"/>
              <w:ind w:left="360" w:hanging="360"/>
            </w:pPr>
            <w:r w:rsidRPr="00770BFF">
              <w:rPr>
                <w:szCs w:val="22"/>
                <w:lang w:val="en-US"/>
              </w:rPr>
              <w:t>2.</w:t>
            </w:r>
            <w:r w:rsidRPr="00770BFF">
              <w:rPr>
                <w:szCs w:val="22"/>
                <w:lang w:val="en-US"/>
              </w:rPr>
              <w:tab/>
            </w:r>
            <w:r w:rsidR="007E1BF5" w:rsidRPr="007323C8">
              <w:t>On the network:</w:t>
            </w:r>
          </w:p>
          <w:p w14:paraId="4CF9BB32" w14:textId="345B3F37" w:rsidR="007E1BF5" w:rsidRPr="007323C8" w:rsidRDefault="007323C8" w:rsidP="007323C8">
            <w:pPr>
              <w:widowControl w:val="0"/>
              <w:spacing w:after="120" w:line="240" w:lineRule="atLeast"/>
              <w:ind w:left="1080" w:hanging="360"/>
            </w:pPr>
            <w:r w:rsidRPr="00F644E8">
              <w:rPr>
                <w:rFonts w:ascii="Calibri" w:hAnsi="Calibri"/>
                <w:szCs w:val="22"/>
                <w:lang w:val="en-US"/>
              </w:rPr>
              <w:t>a.</w:t>
            </w:r>
            <w:r w:rsidRPr="00F644E8">
              <w:rPr>
                <w:rFonts w:ascii="Calibri" w:hAnsi="Calibri"/>
                <w:szCs w:val="22"/>
                <w:lang w:val="en-US"/>
              </w:rPr>
              <w:tab/>
            </w:r>
            <w:r w:rsidR="007E1BF5" w:rsidRPr="007323C8">
              <w:t>The AS may or may not have resources for running a requested content preparation with the update to the Content Preparation Template and responds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52E303B8" w:rsidR="007E1BF5" w:rsidRPr="007323C8" w:rsidRDefault="007323C8" w:rsidP="007323C8">
            <w:pPr>
              <w:keepNext/>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1.</w:t>
            </w:r>
            <w:r w:rsidRPr="00500BBB">
              <w:rPr>
                <w:rFonts w:asciiTheme="majorBidi" w:eastAsia="Calibri" w:hAnsiTheme="majorBidi" w:cstheme="majorBidi"/>
                <w:lang w:val="en-US"/>
              </w:rPr>
              <w:tab/>
            </w:r>
            <w:r w:rsidR="007E1BF5" w:rsidRPr="007323C8">
              <w:rPr>
                <w:rFonts w:asciiTheme="majorBidi" w:hAnsiTheme="majorBidi" w:cstheme="majorBidi"/>
              </w:rPr>
              <w:t>Uplink ingest characteristics such as:</w:t>
            </w:r>
          </w:p>
          <w:p w14:paraId="07B3E24A" w14:textId="439788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Video characteristics</w:t>
            </w:r>
          </w:p>
          <w:p w14:paraId="1AFCE1AA" w14:textId="5DACFD88"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Audio characteristics</w:t>
            </w:r>
          </w:p>
          <w:p w14:paraId="7269F3BF" w14:textId="13EEE64C"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Format of the subtitle track(s)</w:t>
            </w:r>
          </w:p>
          <w:p w14:paraId="65B8E10B" w14:textId="37519B52"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Metadata tracks and presence of media track events</w:t>
            </w:r>
          </w:p>
          <w:p w14:paraId="009E4A2D" w14:textId="0B8ED785"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Ingest protocols</w:t>
            </w:r>
          </w:p>
          <w:p w14:paraId="53905865" w14:textId="59880F14" w:rsidR="007E1BF5" w:rsidRPr="007323C8" w:rsidRDefault="007323C8" w:rsidP="007323C8">
            <w:pPr>
              <w:widowControl w:val="0"/>
              <w:spacing w:after="120" w:line="240" w:lineRule="atLeast"/>
              <w:ind w:left="1080" w:hanging="360"/>
              <w:rPr>
                <w:rFonts w:asciiTheme="majorBidi" w:hAnsiTheme="majorBidi" w:cstheme="majorBidi"/>
              </w:rPr>
            </w:pPr>
            <w:r w:rsidRPr="00500BBB">
              <w:rPr>
                <w:rFonts w:asciiTheme="majorBidi" w:eastAsia="Calibri" w:hAnsiTheme="majorBidi" w:cstheme="majorBidi"/>
                <w:lang w:val="en-US"/>
              </w:rPr>
              <w:t>2.</w:t>
            </w:r>
            <w:r w:rsidRPr="00500BBB">
              <w:rPr>
                <w:rFonts w:asciiTheme="majorBidi" w:eastAsia="Calibri" w:hAnsiTheme="majorBidi" w:cstheme="majorBidi"/>
                <w:lang w:val="en-US"/>
              </w:rPr>
              <w:tab/>
            </w:r>
            <w:r w:rsidR="007E1BF5" w:rsidRPr="007323C8">
              <w:rPr>
                <w:rFonts w:asciiTheme="majorBidi" w:hAnsiTheme="majorBidi" w:cstheme="majorBidi"/>
              </w:rPr>
              <w:t>Instructions such as</w:t>
            </w:r>
            <w:r w:rsidR="00E67FF9" w:rsidRPr="007323C8">
              <w:rPr>
                <w:rFonts w:asciiTheme="majorBidi" w:hAnsiTheme="majorBidi" w:cstheme="majorBidi"/>
              </w:rPr>
              <w:t>:</w:t>
            </w:r>
          </w:p>
          <w:p w14:paraId="639BEF6F" w14:textId="6F38332A"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a.</w:t>
            </w:r>
            <w:r w:rsidRPr="00500BBB">
              <w:rPr>
                <w:rFonts w:asciiTheme="majorBidi" w:eastAsia="Calibri" w:hAnsiTheme="majorBidi" w:cstheme="majorBidi"/>
                <w:lang w:val="en-US"/>
              </w:rPr>
              <w:tab/>
            </w:r>
            <w:r w:rsidR="007E1BF5" w:rsidRPr="007323C8">
              <w:rPr>
                <w:rFonts w:asciiTheme="majorBidi" w:hAnsiTheme="majorBidi" w:cstheme="majorBidi"/>
              </w:rPr>
              <w:t>CMAF/DASH publishing profile</w:t>
            </w:r>
          </w:p>
          <w:p w14:paraId="703D6B55" w14:textId="01AADF35" w:rsidR="007E1BF5" w:rsidRPr="007323C8" w:rsidRDefault="007323C8" w:rsidP="007323C8">
            <w:pPr>
              <w:keepNext/>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b.</w:t>
            </w:r>
            <w:r w:rsidRPr="00500BBB">
              <w:rPr>
                <w:rFonts w:asciiTheme="majorBidi" w:eastAsia="Calibri" w:hAnsiTheme="majorBidi" w:cstheme="majorBidi"/>
                <w:lang w:val="en-US"/>
              </w:rPr>
              <w:tab/>
            </w:r>
            <w:r w:rsidR="007E1BF5" w:rsidRPr="007323C8">
              <w:rPr>
                <w:rFonts w:asciiTheme="majorBidi" w:hAnsiTheme="majorBidi" w:cstheme="majorBidi"/>
              </w:rPr>
              <w:t>Configuration of Switching sets:</w:t>
            </w:r>
          </w:p>
          <w:p w14:paraId="7F4B9F4D" w14:textId="5D1DA342"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w:t>
            </w:r>
            <w:r w:rsidRPr="00500BBB">
              <w:rPr>
                <w:rFonts w:asciiTheme="majorBidi" w:eastAsia="Calibri" w:hAnsiTheme="majorBidi" w:cstheme="majorBidi"/>
                <w:lang w:val="en-US"/>
              </w:rPr>
              <w:tab/>
            </w:r>
            <w:r w:rsidR="007E1BF5" w:rsidRPr="007323C8">
              <w:rPr>
                <w:rFonts w:asciiTheme="majorBidi" w:hAnsiTheme="majorBidi" w:cstheme="majorBidi"/>
              </w:rPr>
              <w:t>Ladder of bit rate/quality</w:t>
            </w:r>
          </w:p>
          <w:p w14:paraId="132B3DE5" w14:textId="1426AD53"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w:t>
            </w:r>
            <w:r w:rsidRPr="00500BBB">
              <w:rPr>
                <w:rFonts w:asciiTheme="majorBidi" w:eastAsia="Calibri" w:hAnsiTheme="majorBidi" w:cstheme="majorBidi"/>
                <w:lang w:val="en-US"/>
              </w:rPr>
              <w:tab/>
            </w:r>
            <w:r w:rsidR="007E1BF5" w:rsidRPr="007323C8">
              <w:rPr>
                <w:rFonts w:asciiTheme="majorBidi" w:hAnsiTheme="majorBidi" w:cstheme="majorBidi"/>
              </w:rPr>
              <w:t>The encoder configuration for each track</w:t>
            </w:r>
          </w:p>
          <w:p w14:paraId="7CF22379" w14:textId="0B95BB37" w:rsidR="007E1BF5" w:rsidRPr="007323C8" w:rsidRDefault="007323C8" w:rsidP="007323C8">
            <w:pPr>
              <w:keepNext/>
              <w:widowControl w:val="0"/>
              <w:spacing w:after="120" w:line="240" w:lineRule="atLeast"/>
              <w:ind w:left="2520" w:hanging="180"/>
              <w:rPr>
                <w:rFonts w:asciiTheme="majorBidi" w:hAnsiTheme="majorBidi" w:cstheme="majorBidi"/>
              </w:rPr>
            </w:pPr>
            <w:r w:rsidRPr="00500BBB">
              <w:rPr>
                <w:rFonts w:asciiTheme="majorBidi" w:eastAsia="Calibri" w:hAnsiTheme="majorBidi" w:cstheme="majorBidi"/>
                <w:lang w:val="en-US"/>
              </w:rPr>
              <w:t>iii.</w:t>
            </w:r>
            <w:r w:rsidRPr="00500BBB">
              <w:rPr>
                <w:rFonts w:asciiTheme="majorBidi" w:eastAsia="Calibri" w:hAnsiTheme="majorBidi" w:cstheme="majorBidi"/>
                <w:lang w:val="en-US"/>
              </w:rPr>
              <w:tab/>
            </w:r>
            <w:r w:rsidR="007E1BF5" w:rsidRPr="007323C8">
              <w:rPr>
                <w:rFonts w:asciiTheme="majorBidi" w:hAnsiTheme="majorBidi" w:cstheme="majorBidi"/>
              </w:rPr>
              <w:t xml:space="preserve">Nominal and maximum segment duration </w:t>
            </w:r>
          </w:p>
          <w:p w14:paraId="7047DC61" w14:textId="1EC13CFD"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iv.</w:t>
            </w:r>
            <w:r w:rsidRPr="00500BBB">
              <w:rPr>
                <w:rFonts w:asciiTheme="majorBidi" w:eastAsia="Calibri" w:hAnsiTheme="majorBidi" w:cstheme="majorBidi"/>
                <w:lang w:val="en-US"/>
              </w:rPr>
              <w:tab/>
            </w:r>
            <w:r w:rsidR="007E1BF5" w:rsidRPr="007323C8">
              <w:rPr>
                <w:rFonts w:asciiTheme="majorBidi" w:hAnsiTheme="majorBidi" w:cstheme="majorBidi"/>
              </w:rPr>
              <w:t>Frequency and characteristics of random access and switching points</w:t>
            </w:r>
          </w:p>
          <w:p w14:paraId="0FDE6629" w14:textId="1ED06862"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w:t>
            </w:r>
            <w:r w:rsidRPr="00500BBB">
              <w:rPr>
                <w:rFonts w:asciiTheme="majorBidi" w:eastAsia="Calibri" w:hAnsiTheme="majorBidi" w:cstheme="majorBidi"/>
                <w:lang w:val="en-US"/>
              </w:rPr>
              <w:tab/>
            </w:r>
            <w:r w:rsidR="007E1BF5" w:rsidRPr="007323C8">
              <w:rPr>
                <w:rFonts w:asciiTheme="majorBidi" w:hAnsiTheme="majorBidi" w:cstheme="majorBidi"/>
              </w:rPr>
              <w:t>Initialization segment characteristics</w:t>
            </w:r>
          </w:p>
          <w:p w14:paraId="6201DC2E" w14:textId="65F2A9DF"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w:t>
            </w:r>
            <w:r w:rsidRPr="00500BBB">
              <w:rPr>
                <w:rFonts w:asciiTheme="majorBidi" w:eastAsia="Calibri" w:hAnsiTheme="majorBidi" w:cstheme="majorBidi"/>
                <w:lang w:val="en-US"/>
              </w:rPr>
              <w:tab/>
            </w:r>
            <w:r w:rsidR="007E1BF5" w:rsidRPr="007323C8">
              <w:rPr>
                <w:rFonts w:asciiTheme="majorBidi" w:hAnsiTheme="majorBidi" w:cstheme="majorBidi"/>
              </w:rPr>
              <w:t>Content protection scheme and encryption mode</w:t>
            </w:r>
          </w:p>
          <w:p w14:paraId="7C68ADC5" w14:textId="43646E3E"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w:t>
            </w:r>
            <w:r w:rsidRPr="00500BBB">
              <w:rPr>
                <w:rFonts w:asciiTheme="majorBidi" w:eastAsia="Calibri" w:hAnsiTheme="majorBidi" w:cstheme="majorBidi"/>
                <w:lang w:val="en-US"/>
              </w:rPr>
              <w:tab/>
            </w:r>
            <w:r w:rsidR="007E1BF5" w:rsidRPr="007323C8">
              <w:rPr>
                <w:rFonts w:asciiTheme="majorBidi" w:hAnsiTheme="majorBidi" w:cstheme="majorBidi"/>
              </w:rPr>
              <w:t>Metadata and annotation such as roles, languages, ratings, and accessibility</w:t>
            </w:r>
          </w:p>
          <w:p w14:paraId="56DF4F55" w14:textId="2C7BDF63"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viii.</w:t>
            </w:r>
            <w:r w:rsidRPr="00500BBB">
              <w:rPr>
                <w:rFonts w:asciiTheme="majorBidi" w:eastAsia="Calibri" w:hAnsiTheme="majorBidi" w:cstheme="majorBidi"/>
                <w:lang w:val="en-US"/>
              </w:rPr>
              <w:tab/>
            </w:r>
            <w:r w:rsidR="007E1BF5" w:rsidRPr="007323C8">
              <w:rPr>
                <w:rFonts w:asciiTheme="majorBidi" w:hAnsiTheme="majorBidi" w:cstheme="majorBidi"/>
              </w:rPr>
              <w:t>Metadata tracks associated with the switching set or individual tracks</w:t>
            </w:r>
          </w:p>
          <w:p w14:paraId="4FF357F4" w14:textId="03998CF1" w:rsidR="007E1BF5" w:rsidRPr="007323C8" w:rsidRDefault="007323C8" w:rsidP="007323C8">
            <w:pPr>
              <w:keepNext/>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ix.</w:t>
            </w:r>
            <w:r w:rsidRPr="00500BBB">
              <w:rPr>
                <w:rFonts w:asciiTheme="majorBidi" w:eastAsia="Calibri" w:hAnsiTheme="majorBidi" w:cstheme="majorBidi"/>
                <w:lang w:val="en-US"/>
              </w:rPr>
              <w:tab/>
            </w:r>
            <w:r w:rsidR="007E1BF5" w:rsidRPr="007323C8">
              <w:rPr>
                <w:rFonts w:asciiTheme="majorBidi" w:hAnsiTheme="majorBidi" w:cstheme="majorBidi"/>
              </w:rPr>
              <w:t>Media track events to be included in each track</w:t>
            </w:r>
          </w:p>
          <w:p w14:paraId="458210F2" w14:textId="56CC06C8" w:rsidR="007E1BF5" w:rsidRPr="007323C8" w:rsidRDefault="007323C8" w:rsidP="007323C8">
            <w:pPr>
              <w:tabs>
                <w:tab w:val="right" w:pos="9639"/>
              </w:tabs>
              <w:ind w:left="2520" w:right="43" w:hanging="180"/>
              <w:rPr>
                <w:rFonts w:asciiTheme="majorBidi" w:hAnsiTheme="majorBidi" w:cstheme="majorBidi"/>
              </w:rPr>
            </w:pPr>
            <w:r w:rsidRPr="00500BBB">
              <w:rPr>
                <w:rFonts w:asciiTheme="majorBidi" w:eastAsia="Calibri" w:hAnsiTheme="majorBidi" w:cstheme="majorBidi"/>
                <w:lang w:val="en-US"/>
              </w:rPr>
              <w:t>x.</w:t>
            </w:r>
            <w:r w:rsidRPr="00500BBB">
              <w:rPr>
                <w:rFonts w:asciiTheme="majorBidi" w:eastAsia="Calibri" w:hAnsiTheme="majorBidi" w:cstheme="majorBidi"/>
                <w:lang w:val="en-US"/>
              </w:rPr>
              <w:tab/>
            </w:r>
            <w:r w:rsidR="007E1BF5" w:rsidRPr="007323C8">
              <w:rPr>
                <w:rFonts w:asciiTheme="majorBidi" w:hAnsiTheme="majorBidi" w:cstheme="majorBidi"/>
              </w:rPr>
              <w:t>Chunk encoding for low latency streaming</w:t>
            </w:r>
          </w:p>
          <w:p w14:paraId="29D0DD92" w14:textId="39F340CB" w:rsidR="007E1BF5" w:rsidRPr="007323C8" w:rsidRDefault="007323C8" w:rsidP="007323C8">
            <w:pPr>
              <w:widowControl w:val="0"/>
              <w:spacing w:after="120" w:line="240" w:lineRule="atLeast"/>
              <w:ind w:left="1800" w:hanging="360"/>
              <w:rPr>
                <w:rFonts w:asciiTheme="majorBidi" w:hAnsiTheme="majorBidi" w:cstheme="majorBidi"/>
              </w:rPr>
            </w:pPr>
            <w:r w:rsidRPr="00500BBB">
              <w:rPr>
                <w:rFonts w:asciiTheme="majorBidi" w:eastAsia="Calibri" w:hAnsiTheme="majorBidi" w:cstheme="majorBidi"/>
                <w:lang w:val="en-US"/>
              </w:rPr>
              <w:t>c.</w:t>
            </w:r>
            <w:r w:rsidRPr="00500BBB">
              <w:rPr>
                <w:rFonts w:asciiTheme="majorBidi" w:eastAsia="Calibri" w:hAnsiTheme="majorBidi" w:cstheme="majorBidi"/>
                <w:lang w:val="en-US"/>
              </w:rPr>
              <w:tab/>
            </w:r>
            <w:r w:rsidR="007E1BF5" w:rsidRPr="007323C8">
              <w:rPr>
                <w:rFonts w:asciiTheme="majorBidi" w:hAnsiTheme="majorBidi" w:cstheme="majorBidi"/>
              </w:rPr>
              <w:t>Period structure, splicing opportunities, and conditions</w:t>
            </w:r>
          </w:p>
          <w:p w14:paraId="4CD0F2B8" w14:textId="41FFC062"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d.</w:t>
            </w:r>
            <w:r w:rsidRPr="00500BBB">
              <w:rPr>
                <w:rFonts w:asciiTheme="majorBidi" w:eastAsia="Calibri" w:hAnsiTheme="majorBidi" w:cstheme="majorBidi"/>
                <w:lang w:val="en-US"/>
              </w:rPr>
              <w:tab/>
            </w:r>
            <w:r w:rsidR="007E1BF5" w:rsidRPr="007323C8">
              <w:rPr>
                <w:rFonts w:asciiTheme="majorBidi" w:hAnsiTheme="majorBidi" w:cstheme="majorBidi"/>
              </w:rPr>
              <w:t>5GMSd AS URL exposed at M4</w:t>
            </w:r>
          </w:p>
          <w:p w14:paraId="06FC5E08" w14:textId="2E6FA92B"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e.</w:t>
            </w:r>
            <w:r w:rsidRPr="00500BBB">
              <w:rPr>
                <w:rFonts w:asciiTheme="majorBidi" w:eastAsia="Calibri" w:hAnsiTheme="majorBidi" w:cstheme="majorBidi"/>
                <w:lang w:val="en-US"/>
              </w:rPr>
              <w:tab/>
            </w:r>
            <w:r w:rsidR="007E1BF5" w:rsidRPr="007323C8">
              <w:rPr>
                <w:rFonts w:asciiTheme="majorBidi" w:hAnsiTheme="majorBidi" w:cstheme="majorBidi"/>
              </w:rPr>
              <w:t>Segments Addressing modes</w:t>
            </w:r>
          </w:p>
          <w:p w14:paraId="1AAFFC93" w14:textId="325685A7"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lang w:val="en-US"/>
              </w:rPr>
              <w:t>f.</w:t>
            </w:r>
            <w:r w:rsidRPr="00500BBB">
              <w:rPr>
                <w:rFonts w:asciiTheme="majorBidi" w:eastAsia="Calibri" w:hAnsiTheme="majorBidi" w:cstheme="majorBidi"/>
                <w:lang w:val="en-US"/>
              </w:rPr>
              <w:tab/>
            </w:r>
            <w:r w:rsidR="007E1BF5" w:rsidRPr="007323C8">
              <w:rPr>
                <w:rFonts w:asciiTheme="majorBidi" w:hAnsiTheme="majorBidi" w:cstheme="majorBidi"/>
              </w:rPr>
              <w:t>Trick mode and thumbnail navigation tracks</w:t>
            </w:r>
          </w:p>
          <w:p w14:paraId="6C79588F" w14:textId="32A893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g.</w:t>
            </w:r>
            <w:r>
              <w:rPr>
                <w:rFonts w:asciiTheme="majorBidi" w:eastAsia="Calibri" w:hAnsiTheme="majorBidi" w:cstheme="majorBidi"/>
                <w:lang w:val="en-US"/>
              </w:rPr>
              <w:tab/>
            </w:r>
            <w:r w:rsidR="007E1BF5" w:rsidRPr="007323C8">
              <w:rPr>
                <w:rFonts w:asciiTheme="majorBidi" w:hAnsiTheme="majorBidi" w:cstheme="majorBidi"/>
              </w:rPr>
              <w:t>Service description</w:t>
            </w:r>
          </w:p>
          <w:p w14:paraId="064758E5" w14:textId="4F7BF449"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h.</w:t>
            </w:r>
            <w:r>
              <w:rPr>
                <w:rFonts w:asciiTheme="majorBidi" w:eastAsia="Calibri" w:hAnsiTheme="majorBidi" w:cstheme="majorBidi"/>
                <w:lang w:val="en-US"/>
              </w:rPr>
              <w:tab/>
            </w:r>
            <w:r w:rsidR="007E1BF5" w:rsidRPr="007323C8">
              <w:rPr>
                <w:rFonts w:asciiTheme="majorBidi" w:hAnsiTheme="majorBidi" w:cstheme="majorBidi"/>
              </w:rPr>
              <w:t>Content splicing/ad opportunity signaling</w:t>
            </w:r>
          </w:p>
          <w:p w14:paraId="7A29EEE1" w14:textId="37AB2E1C"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i.</w:t>
            </w:r>
            <w:r>
              <w:rPr>
                <w:rFonts w:asciiTheme="majorBidi" w:eastAsia="Calibri" w:hAnsiTheme="majorBidi" w:cstheme="majorBidi"/>
                <w:lang w:val="en-US"/>
              </w:rPr>
              <w:tab/>
            </w:r>
            <w:r w:rsidR="007E1BF5" w:rsidRPr="007323C8">
              <w:rPr>
                <w:rFonts w:asciiTheme="majorBidi" w:hAnsiTheme="majorBidi" w:cstheme="majorBidi"/>
              </w:rPr>
              <w:t>Subtitle generation from the uplink ingest audio track(s)</w:t>
            </w:r>
          </w:p>
          <w:p w14:paraId="35BE1597" w14:textId="3ACE82CA" w:rsidR="007E1BF5" w:rsidRPr="007323C8" w:rsidRDefault="007323C8" w:rsidP="007323C8">
            <w:pPr>
              <w:tabs>
                <w:tab w:val="right" w:pos="9639"/>
              </w:tabs>
              <w:ind w:left="1800" w:right="43" w:hanging="360"/>
              <w:rPr>
                <w:rFonts w:asciiTheme="majorBidi" w:hAnsiTheme="majorBidi" w:cstheme="majorBidi"/>
              </w:rPr>
            </w:pPr>
            <w:r>
              <w:rPr>
                <w:rFonts w:asciiTheme="majorBidi" w:eastAsia="Calibri" w:hAnsiTheme="majorBidi" w:cstheme="majorBidi"/>
                <w:lang w:val="en-US"/>
              </w:rPr>
              <w:t>j.</w:t>
            </w:r>
            <w:r>
              <w:rPr>
                <w:rFonts w:asciiTheme="majorBidi" w:eastAsia="Calibri" w:hAnsiTheme="majorBidi" w:cstheme="majorBidi"/>
                <w:lang w:val="en-US"/>
              </w:rPr>
              <w:tab/>
            </w:r>
            <w:r w:rsidR="007E1BF5" w:rsidRPr="007323C8">
              <w:rPr>
                <w:rFonts w:asciiTheme="majorBidi" w:hAnsiTheme="majorBidi" w:cstheme="majorBidi"/>
              </w:rPr>
              <w:t>Multi-language support (when audio tracks for two or more language</w:t>
            </w:r>
            <w:r w:rsidR="000604FA" w:rsidRPr="007323C8">
              <w:rPr>
                <w:rFonts w:asciiTheme="majorBidi" w:hAnsiTheme="majorBidi" w:cstheme="majorBidi"/>
              </w:rPr>
              <w:t>s</w:t>
            </w:r>
            <w:r w:rsidR="007E1BF5" w:rsidRPr="007323C8">
              <w:rPr>
                <w:rFonts w:asciiTheme="majorBidi" w:hAnsiTheme="majorBidi" w:cstheme="majorBidi"/>
              </w:rPr>
              <w:t xml:space="preserve"> are ingested).</w:t>
            </w:r>
          </w:p>
          <w:p w14:paraId="584F1267" w14:textId="698EA7E3" w:rsidR="007E1BF5" w:rsidRPr="007323C8" w:rsidRDefault="007323C8" w:rsidP="007323C8">
            <w:pPr>
              <w:tabs>
                <w:tab w:val="right" w:pos="9639"/>
              </w:tabs>
              <w:ind w:left="1800" w:right="43" w:hanging="360"/>
              <w:rPr>
                <w:rFonts w:asciiTheme="majorBidi" w:hAnsiTheme="majorBidi" w:cstheme="majorBidi"/>
              </w:rPr>
            </w:pPr>
            <w:r w:rsidRPr="00500BBB">
              <w:rPr>
                <w:rFonts w:asciiTheme="majorBidi" w:eastAsia="Calibri" w:hAnsiTheme="majorBidi" w:cstheme="majorBidi"/>
                <w:szCs w:val="22"/>
                <w:lang w:val="en-US"/>
              </w:rPr>
              <w:t>k.</w:t>
            </w:r>
            <w:r w:rsidRPr="00500BBB">
              <w:rPr>
                <w:rFonts w:asciiTheme="majorBidi" w:eastAsia="Calibri" w:hAnsiTheme="majorBidi" w:cstheme="majorBidi"/>
                <w:szCs w:val="22"/>
                <w:lang w:val="en-US"/>
              </w:rPr>
              <w:tab/>
            </w:r>
            <w:r w:rsidR="007E1BF5" w:rsidRPr="007323C8">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1" w:name="_Toc114657575"/>
      <w:r>
        <w:t>5.2.4</w:t>
      </w:r>
      <w:r>
        <w:tab/>
        <w:t>Collaboration Scenarios</w:t>
      </w:r>
      <w:bookmarkEnd w:id="41"/>
    </w:p>
    <w:p w14:paraId="56691722" w14:textId="39B7F382" w:rsidR="007E1BF5" w:rsidRDefault="007E1BF5" w:rsidP="007E1BF5">
      <w:pPr>
        <w:pStyle w:val="Heading3"/>
      </w:pPr>
      <w:bookmarkStart w:id="42" w:name="_Toc114657576"/>
      <w:r>
        <w:t>5.2.4.1</w:t>
      </w:r>
      <w:r>
        <w:tab/>
        <w:t>Content preparation before downlink streaming</w:t>
      </w:r>
      <w:bookmarkEnd w:id="42"/>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3" w:name="_Toc114657577"/>
      <w:r>
        <w:t>5.2.4.2</w:t>
      </w:r>
      <w:r w:rsidR="00E67FF9">
        <w:tab/>
      </w:r>
      <w:r>
        <w:t>Content preparation after uplink ingest streaming</w:t>
      </w:r>
      <w:bookmarkEnd w:id="43"/>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4" w:name="_Hlk66789931"/>
      <w:r>
        <w:t xml:space="preserve">5.2.4.2-1 </w:t>
      </w:r>
      <w:bookmarkEnd w:id="44"/>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5" w:name="_Toc114657578"/>
      <w:r>
        <w:t>5.2.4.3</w:t>
      </w:r>
      <w:r w:rsidR="00E67FF9">
        <w:tab/>
      </w:r>
      <w:r>
        <w:t>Content preparation between uplink ingest and downlink streaming</w:t>
      </w:r>
      <w:bookmarkEnd w:id="45"/>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2E43644E" w:rsidR="004F23BB" w:rsidRDefault="007323C8" w:rsidP="007323C8">
      <w:pPr>
        <w:pStyle w:val="B1"/>
        <w:keepNext/>
        <w:ind w:left="644" w:hanging="360"/>
      </w:pPr>
      <w:r>
        <w:t>1.</w:t>
      </w:r>
      <w:r>
        <w:tab/>
      </w:r>
      <w:r w:rsidR="004F23BB">
        <w:t xml:space="preserve">The </w:t>
      </w:r>
      <w:r w:rsidR="004F23BB" w:rsidRPr="00500BBB">
        <w:t>Application Provider defines the required content preparation and requests the 5GMS</w:t>
      </w:r>
      <w:r w:rsidR="004F23BB">
        <w:t>d</w:t>
      </w:r>
      <w:r w:rsidR="004F23BB" w:rsidRPr="00500BBB">
        <w:t xml:space="preserve"> A</w:t>
      </w:r>
      <w:r w:rsidR="004F23BB">
        <w:t>F</w:t>
      </w:r>
      <w:r w:rsidR="004F23BB" w:rsidRPr="00500BBB">
        <w:t xml:space="preserve"> to create the process using the </w:t>
      </w:r>
      <w:r w:rsidR="004F23BB">
        <w:t>C</w:t>
      </w:r>
      <w:r w:rsidR="004F23BB" w:rsidRPr="00500BBB">
        <w:t xml:space="preserve">ontent </w:t>
      </w:r>
      <w:r w:rsidR="004F23BB">
        <w:t>P</w:t>
      </w:r>
      <w:r w:rsidR="004F23BB" w:rsidRPr="00500BBB">
        <w:t xml:space="preserve">reparation </w:t>
      </w:r>
      <w:r w:rsidR="004F23BB">
        <w:t>T</w:t>
      </w:r>
      <w:r w:rsidR="004F23BB" w:rsidRPr="00500BBB">
        <w:t>emplate (CPT) through M</w:t>
      </w:r>
      <w:r w:rsidR="004F23BB">
        <w:t>1d</w:t>
      </w:r>
      <w:r w:rsidR="004F23BB" w:rsidRPr="00500BBB">
        <w:t>.</w:t>
      </w:r>
    </w:p>
    <w:p w14:paraId="434AC21E" w14:textId="554AB660" w:rsidR="004F23BB" w:rsidRPr="00500BBB" w:rsidRDefault="007323C8" w:rsidP="007323C8">
      <w:pPr>
        <w:pStyle w:val="B1"/>
        <w:keepNext/>
        <w:ind w:left="644" w:hanging="360"/>
      </w:pPr>
      <w:r w:rsidRPr="00500BBB">
        <w:t>2.</w:t>
      </w:r>
      <w:r w:rsidRPr="00500BBB">
        <w:tab/>
      </w:r>
      <w:r w:rsidR="004F23BB">
        <w:t xml:space="preserve">The </w:t>
      </w:r>
      <w:r w:rsidR="004F23BB" w:rsidRPr="009A5271">
        <w:t>5GMSd AF configures the 5GMSd AS according to the media transformation(s) specified in the Content Preparation Template (M3d) and responds to the Application</w:t>
      </w:r>
      <w:r w:rsidR="004F23BB">
        <w:t xml:space="preserve"> Provider (M1d).</w:t>
      </w:r>
    </w:p>
    <w:p w14:paraId="2605DEBA" w14:textId="71D3615A" w:rsidR="004F23BB" w:rsidRDefault="007323C8" w:rsidP="007323C8">
      <w:pPr>
        <w:pStyle w:val="B1"/>
        <w:keepNext/>
        <w:ind w:left="644" w:hanging="360"/>
      </w:pPr>
      <w:r>
        <w:t>3.</w:t>
      </w:r>
      <w:r>
        <w:tab/>
      </w:r>
      <w:r w:rsidR="004F23BB">
        <w:t xml:space="preserve">The </w:t>
      </w:r>
      <w:r w:rsidR="004F23BB" w:rsidRPr="009A5271">
        <w:t>5GMSu AF configures the 5GMSu AS according to the media transformation(s) specified in the Content Preparation Template (M3u) and responds to the Applicati</w:t>
      </w:r>
      <w:r w:rsidR="004F23BB">
        <w:t>on Provider (M1u).</w:t>
      </w:r>
    </w:p>
    <w:p w14:paraId="4A3E59A4" w14:textId="5A28FF34" w:rsidR="004F23BB" w:rsidRPr="00E67FF9" w:rsidRDefault="007323C8" w:rsidP="007323C8">
      <w:pPr>
        <w:pStyle w:val="B1"/>
        <w:keepNext/>
        <w:ind w:left="644" w:hanging="360"/>
      </w:pPr>
      <w:r w:rsidRPr="00E67FF9">
        <w:t>4.</w:t>
      </w:r>
      <w:r w:rsidRPr="00E67FF9">
        <w:tab/>
      </w:r>
      <w:r w:rsidR="004F23BB" w:rsidRPr="00E67FF9">
        <w:t>The content is transferred to 5GMSd AS and transformed according to the Content Preparation Template (I2). I2 is an implementation specific interface and is considered out of scope of this document.</w:t>
      </w:r>
    </w:p>
    <w:p w14:paraId="5501BAC6" w14:textId="7FA78F14" w:rsidR="004F23BB" w:rsidRDefault="007323C8" w:rsidP="007323C8">
      <w:pPr>
        <w:pStyle w:val="B1"/>
        <w:keepNext/>
        <w:ind w:left="644" w:hanging="360"/>
      </w:pPr>
      <w:r>
        <w:t>5.</w:t>
      </w:r>
      <w:r>
        <w:tab/>
      </w:r>
      <w:r w:rsidR="004F23BB">
        <w:t>The content is streamed to the 5GSd Client from 5GMSd AS (M4d).</w:t>
      </w:r>
    </w:p>
    <w:p w14:paraId="3E6721BC" w14:textId="6B8F9DD9" w:rsidR="004F23BB" w:rsidRPr="00835D8B" w:rsidRDefault="007323C8" w:rsidP="007323C8">
      <w:pPr>
        <w:pStyle w:val="B1"/>
        <w:ind w:left="644" w:hanging="360"/>
      </w:pPr>
      <w:r w:rsidRPr="00835D8B">
        <w:t>6.</w:t>
      </w:r>
      <w:r w:rsidRPr="00835D8B">
        <w:tab/>
      </w:r>
      <w:r w:rsidR="004F23BB">
        <w:t xml:space="preserve">The </w:t>
      </w:r>
      <w:r w:rsidR="004F23BB" w:rsidRPr="00500BBB">
        <w:t>Application Provider</w:t>
      </w:r>
      <w:r w:rsidR="004F23BB">
        <w:t>/Application</w:t>
      </w:r>
      <w:r w:rsidR="004F23BB" w:rsidRPr="00500BBB">
        <w:t xml:space="preserve"> may update, retrieve, or destroy the C</w:t>
      </w:r>
      <w:r w:rsidR="004F23BB">
        <w:t xml:space="preserve">ontent </w:t>
      </w:r>
      <w:r w:rsidR="004F23BB" w:rsidRPr="00500BBB">
        <w:t>P</w:t>
      </w:r>
      <w:r w:rsidR="004F23BB">
        <w:t xml:space="preserve">reparation </w:t>
      </w:r>
      <w:r w:rsidR="004F23BB" w:rsidRPr="00500BBB">
        <w:t>T</w:t>
      </w:r>
      <w:r w:rsidR="004F23BB">
        <w:t>emplate (</w:t>
      </w:r>
      <w:r w:rsidR="004F23BB" w:rsidRPr="00500BBB">
        <w:t>M</w:t>
      </w:r>
      <w:r w:rsidR="004F23BB">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6" w:name="_Toc114657579"/>
      <w:r>
        <w:t>5.2.5</w:t>
      </w:r>
      <w:r>
        <w:tab/>
        <w:t>Deployment Architectures</w:t>
      </w:r>
      <w:bookmarkEnd w:id="46"/>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7" w:name="_Toc114657580"/>
      <w:r>
        <w:lastRenderedPageBreak/>
        <w:t>5.2.6</w:t>
      </w:r>
      <w:r>
        <w:tab/>
        <w:t>Mapping to 5G Media Streaming and High-Level Call Flows</w:t>
      </w:r>
      <w:bookmarkEnd w:id="47"/>
    </w:p>
    <w:p w14:paraId="6E7F6C75" w14:textId="77777777" w:rsidR="00EB418B" w:rsidRDefault="00EB418B" w:rsidP="00EB418B">
      <w:pPr>
        <w:pStyle w:val="Heading4"/>
      </w:pPr>
      <w:bookmarkStart w:id="48" w:name="_Toc114657581"/>
      <w:r>
        <w:t>5.2.6.1</w:t>
      </w:r>
      <w:r>
        <w:tab/>
        <w:t>Call flow for content preparation before downlink streaming</w:t>
      </w:r>
      <w:bookmarkEnd w:id="48"/>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59.95pt;height:610.4pt" o:ole="">
            <v:imagedata r:id="rId20" o:title=""/>
          </v:shape>
          <o:OLEObject Type="Embed" ProgID="Mscgen.Chart" ShapeID="_x0000_i1025" DrawAspect="Content" ObjectID="_1725271383" r:id="rId21"/>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49" w:name="_Toc114657582"/>
      <w:r w:rsidRPr="00A34A9E">
        <w:lastRenderedPageBreak/>
        <w:t>5.2.6.2</w:t>
      </w:r>
      <w:r w:rsidRPr="00123A8A">
        <w:tab/>
        <w:t>Call flow for content preparation after uplink streaming</w:t>
      </w:r>
      <w:bookmarkEnd w:id="49"/>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65pt;height:523.35pt" o:ole="" o:preferrelative="f" filled="t">
            <v:imagedata r:id="rId22" o:title=""/>
            <o:lock v:ext="edit" aspectratio="f"/>
          </v:shape>
          <o:OLEObject Type="Embed" ProgID="Mscgen.Chart" ShapeID="_x0000_i1026" DrawAspect="Content" ObjectID="_1725271384" r:id="rId23"/>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0" w:name="_Hlk67835684"/>
      <w:r w:rsidRPr="00123A8A">
        <w:t>the 5GMSu AF</w:t>
      </w:r>
      <w:bookmarkEnd w:id="50"/>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4B72D3F" w:rsidR="00EB418B" w:rsidRDefault="00EB418B" w:rsidP="005B6933">
      <w:pPr>
        <w:pStyle w:val="Heading4"/>
      </w:pPr>
      <w:bookmarkStart w:id="51" w:name="_Toc114657583"/>
      <w:r>
        <w:lastRenderedPageBreak/>
        <w:t>5.2.6.3</w:t>
      </w:r>
      <w:r>
        <w:tab/>
        <w:t>Baseline call flow for content processing between uplink streaming and downlink streaming</w:t>
      </w:r>
      <w:bookmarkEnd w:id="51"/>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4pt;height:615.2pt" o:ole="" o:preferrelative="f" filled="t">
            <v:imagedata r:id="rId24" o:title=""/>
            <o:lock v:ext="edit" aspectratio="f"/>
          </v:shape>
          <o:OLEObject Type="Embed" ProgID="Mscgen.Chart" ShapeID="_x0000_i1027" DrawAspect="Content" ObjectID="_1725271385" r:id="rId25"/>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1525F0B2" w:rsidR="00EB418B" w:rsidRPr="006C0169" w:rsidRDefault="007323C8" w:rsidP="007323C8">
      <w:pPr>
        <w:pStyle w:val="B1"/>
        <w:keepNext/>
        <w:ind w:left="644" w:hanging="360"/>
      </w:pPr>
      <w:r w:rsidRPr="006C0169">
        <w:t>10.</w:t>
      </w:r>
      <w:r w:rsidRPr="006C0169">
        <w:tab/>
      </w:r>
      <w:r w:rsidR="00EB418B"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2" w:name="_Toc114657584"/>
      <w:r>
        <w:t>5.2.7</w:t>
      </w:r>
      <w:r>
        <w:tab/>
        <w:t>Potential open issues</w:t>
      </w:r>
      <w:bookmarkEnd w:id="52"/>
    </w:p>
    <w:p w14:paraId="7382E08A" w14:textId="250D43F1" w:rsidR="00AD55C2" w:rsidRDefault="00AD55C2" w:rsidP="007E2274">
      <w:pPr>
        <w:pStyle w:val="Heading4"/>
      </w:pPr>
      <w:bookmarkStart w:id="53" w:name="_Toc114657585"/>
      <w:r>
        <w:t>5.2.7.</w:t>
      </w:r>
      <w:r w:rsidR="00D022DD">
        <w:t>1</w:t>
      </w:r>
      <w:r>
        <w:tab/>
        <w:t>Open issues in collaboration scenario 1: Content preparation before downlink streaming</w:t>
      </w:r>
      <w:bookmarkEnd w:id="53"/>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4" w:name="_Hlk70192865"/>
      <w:bookmarkStart w:id="55" w:name="_Toc114657586"/>
      <w:r>
        <w:lastRenderedPageBreak/>
        <w:t>5.2.7.</w:t>
      </w:r>
      <w:bookmarkEnd w:id="54"/>
      <w:r w:rsidR="00D022DD">
        <w:t>2</w:t>
      </w:r>
      <w:r>
        <w:tab/>
      </w:r>
      <w:r w:rsidR="00AD55C2">
        <w:t>Open issues in collaboration scenario 2: content preparation after uplink streaming</w:t>
      </w:r>
      <w:bookmarkEnd w:id="55"/>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6" w:name="_Toc114657587"/>
      <w:r>
        <w:t>5.2.7.</w:t>
      </w:r>
      <w:r w:rsidR="00D022DD">
        <w:t>3</w:t>
      </w:r>
      <w:r>
        <w:tab/>
      </w:r>
      <w:r w:rsidR="00AD55C2">
        <w:t>Open issues in collaboration scenario 3: content preparation between uplink and downlink</w:t>
      </w:r>
      <w:bookmarkEnd w:id="56"/>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7" w:name="_Toc114657588"/>
      <w:r>
        <w:t>5.2.8</w:t>
      </w:r>
      <w:r>
        <w:tab/>
        <w:t>Candidate Solutions</w:t>
      </w:r>
      <w:bookmarkEnd w:id="57"/>
    </w:p>
    <w:p w14:paraId="56EC0A6E" w14:textId="77777777" w:rsidR="007A1826" w:rsidRDefault="007A1826" w:rsidP="007A1826">
      <w:pPr>
        <w:pStyle w:val="Heading4"/>
      </w:pPr>
      <w:bookmarkStart w:id="58" w:name="_Toc114657589"/>
      <w:r>
        <w:t>5.2.8.1</w:t>
      </w:r>
      <w:r>
        <w:tab/>
        <w:t>Content Preparation Template requirements</w:t>
      </w:r>
      <w:bookmarkEnd w:id="58"/>
    </w:p>
    <w:p w14:paraId="385914F3" w14:textId="77777777" w:rsidR="007A1826" w:rsidRDefault="007A1826" w:rsidP="007A1826">
      <w:pPr>
        <w:pStyle w:val="Heading5"/>
      </w:pPr>
      <w:bookmarkStart w:id="59" w:name="_Toc114657590"/>
      <w:r>
        <w:t>5.2.8.1.1</w:t>
      </w:r>
      <w:r>
        <w:tab/>
        <w:t>Unencrypted single CMAF track to single unencrypted CMAF switching set</w:t>
      </w:r>
      <w:bookmarkEnd w:id="59"/>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0" w:name="_Toc114657591"/>
      <w:r>
        <w:t>5.2.8.2</w:t>
      </w:r>
      <w:r>
        <w:tab/>
        <w:t>Content Preparation Template candidates</w:t>
      </w:r>
      <w:bookmarkEnd w:id="60"/>
    </w:p>
    <w:p w14:paraId="20B50D7A" w14:textId="77777777" w:rsidR="007A1826" w:rsidRDefault="007A1826" w:rsidP="007A1826">
      <w:pPr>
        <w:pStyle w:val="Heading5"/>
      </w:pPr>
      <w:bookmarkStart w:id="61" w:name="_Toc114657592"/>
      <w:r>
        <w:t>5.2.8.2.1</w:t>
      </w:r>
      <w:r>
        <w:tab/>
        <w:t>CMAF input format candidate 1: DASH MPD manifest</w:t>
      </w:r>
      <w:bookmarkEnd w:id="61"/>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2" w:name="_Toc114657593"/>
      <w:r>
        <w:t>5.2.8.2.2</w:t>
      </w:r>
      <w:r>
        <w:tab/>
      </w:r>
      <w:r w:rsidRPr="00331E5D">
        <w:t>CMAF</w:t>
      </w:r>
      <w:r>
        <w:t xml:space="preserve"> input format candidate 2: A new document format</w:t>
      </w:r>
      <w:bookmarkEnd w:id="62"/>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3" w:name="_Toc114657594"/>
      <w:r>
        <w:t>5.2.8.2.3</w:t>
      </w:r>
      <w:r>
        <w:tab/>
        <w:t>CMAF output format candidate 3: Extended manifest format</w:t>
      </w:r>
      <w:bookmarkEnd w:id="63"/>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4" w:name="_Toc114657595"/>
      <w:r>
        <w:t>5.2.8.2.4</w:t>
      </w:r>
      <w:r>
        <w:tab/>
        <w:t>CMAF output format candidate 4: Manifest with supplementary encoding parameters document</w:t>
      </w:r>
      <w:bookmarkEnd w:id="64"/>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5" w:name="_Toc114657596"/>
      <w:r>
        <w:t>5.2.8.2.5</w:t>
      </w:r>
      <w:r>
        <w:tab/>
        <w:t>CMAF output format candidate 5: A document defining both the output manifest and encoding parameters</w:t>
      </w:r>
      <w:bookmarkEnd w:id="65"/>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6" w:name="_Toc114657597"/>
      <w:r>
        <w:t>5.2.8.3</w:t>
      </w:r>
      <w:r>
        <w:tab/>
        <w:t>Combining the Content Preparation Template candidate solutions</w:t>
      </w:r>
      <w:bookmarkEnd w:id="66"/>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7" w:name="_Toc114657598"/>
      <w:r>
        <w:t>5.2.8.</w:t>
      </w:r>
      <w:r w:rsidR="007E2274">
        <w:t>4</w:t>
      </w:r>
      <w:r>
        <w:tab/>
        <w:t>Combined CMAF input and output formats candidate: NBMP Workflow Description Document</w:t>
      </w:r>
      <w:bookmarkEnd w:id="67"/>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8" w:name="_Toc114657599"/>
      <w:r w:rsidRPr="008A0E19">
        <w:t>5.2.8.5</w:t>
      </w:r>
      <w:r w:rsidRPr="008A0E19">
        <w:tab/>
        <w:t>Address translation for complex pull requests</w:t>
      </w:r>
      <w:bookmarkEnd w:id="68"/>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6"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7"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8"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69" w:name="_Toc114657600"/>
      <w:r>
        <w:t>5.2.9</w:t>
      </w:r>
      <w:r>
        <w:tab/>
        <w:t>Conclusion and recommendations</w:t>
      </w:r>
      <w:bookmarkEnd w:id="69"/>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0" w:name="_Toc114657601"/>
      <w:r>
        <w:t>5</w:t>
      </w:r>
      <w:r w:rsidRPr="004D3578">
        <w:t>.</w:t>
      </w:r>
      <w:r>
        <w:t>3</w:t>
      </w:r>
      <w:r w:rsidRPr="004D3578">
        <w:tab/>
      </w:r>
      <w:r w:rsidRPr="0085384D">
        <w:t>Traffic Identification</w:t>
      </w:r>
      <w:bookmarkEnd w:id="70"/>
    </w:p>
    <w:p w14:paraId="3B09ABD0" w14:textId="77777777" w:rsidR="000A2627" w:rsidRDefault="000A2627" w:rsidP="000A2627">
      <w:pPr>
        <w:pStyle w:val="Heading3"/>
      </w:pPr>
      <w:bookmarkStart w:id="71" w:name="_Toc114657602"/>
      <w:r>
        <w:t>5.3.1</w:t>
      </w:r>
      <w:r>
        <w:tab/>
        <w:t>Description</w:t>
      </w:r>
      <w:bookmarkEnd w:id="71"/>
    </w:p>
    <w:p w14:paraId="03E7137C" w14:textId="0E66648B" w:rsidR="00E344F5" w:rsidRDefault="000A2627" w:rsidP="000A2627">
      <w:r w:rsidRPr="00CC5D22">
        <w:t xml:space="preserve">For different features </w:t>
      </w:r>
      <w:r w:rsidR="00B535F2">
        <w:t xml:space="preserve">like usage of QoS or different charging rules </w:t>
      </w:r>
      <w:r w:rsidRPr="00CC5D22">
        <w:t xml:space="preserve">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8pt;height:123.05pt" o:ole="">
            <v:imagedata r:id="rId29" o:title="" cropbottom="7573f"/>
          </v:shape>
          <o:OLEObject Type="Embed" ProgID="Visio.Drawing.11" ShapeID="_x0000_i1028" DrawAspect="Content" ObjectID="_1725271386" r:id="rId30"/>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35pt;height:147.2pt;mso-width-percent:0;mso-height-percent:0;mso-width-percent:0;mso-height-percent:0" o:ole="">
            <v:imagedata r:id="rId31" o:title=""/>
          </v:shape>
          <o:OLEObject Type="Embed" ProgID="Word.Picture.8" ShapeID="_x0000_i1029" DrawAspect="Content" ObjectID="_1725271387" r:id="rId32"/>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2" w:name="_Toc114657603"/>
      <w:r>
        <w:lastRenderedPageBreak/>
        <w:t>5.3.2</w:t>
      </w:r>
      <w:r>
        <w:tab/>
        <w:t>Collaboration Scenarios</w:t>
      </w:r>
      <w:bookmarkEnd w:id="72"/>
    </w:p>
    <w:p w14:paraId="01780A15" w14:textId="77777777" w:rsidR="005976A9" w:rsidRDefault="005976A9" w:rsidP="005976A9">
      <w:pPr>
        <w:pStyle w:val="Heading4"/>
      </w:pPr>
      <w:bookmarkStart w:id="73" w:name="_Toc114657604"/>
      <w:r>
        <w:t>5.3.2.1</w:t>
      </w:r>
      <w:r>
        <w:tab/>
        <w:t>General Collaboration Scenarios</w:t>
      </w:r>
      <w:bookmarkEnd w:id="73"/>
    </w:p>
    <w:p w14:paraId="6C4B058B" w14:textId="6FBD194D" w:rsidR="000A2627" w:rsidRDefault="000A2627" w:rsidP="000A2627">
      <w:pPr>
        <w:keepNext/>
        <w:keepLines/>
      </w:pPr>
      <w:r>
        <w:t xml:space="preserve">The 5GMSd Application Provider negotiates with the MNO an SLA to provide differentiated treatment, including network QoS and charging for its 5GMSd-Aware Application. </w:t>
      </w:r>
      <w:r w:rsidR="00026127">
        <w:t xml:space="preserve">Depending on the QoS needs and the connectivity realization between the MNO network and the Data Network hosting the 5GMS function, additional transport-level arrangements need to be considered. The SLA and transport-level arrangements are outside the scope of 3GPP. </w:t>
      </w:r>
      <w:r>
        <w:t xml:space="preserve">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4" w:name="_Toc114657605"/>
      <w:r>
        <w:lastRenderedPageBreak/>
        <w:t>5.3.2.2</w:t>
      </w:r>
      <w:r>
        <w:tab/>
        <w:t>Differentiated Services/ToS-enabled Collaboration Scenarios</w:t>
      </w:r>
      <w:bookmarkEnd w:id="74"/>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5F4A9165" w14:textId="77777777" w:rsidR="008342A7" w:rsidRDefault="008342A7" w:rsidP="008342A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5GMS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5" w:name="_Toc114657606"/>
      <w:r>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284DDE">
      <w:pPr>
        <w:pStyle w:val="TF"/>
        <w:keepNext/>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114657607"/>
      <w:r>
        <w:lastRenderedPageBreak/>
        <w:t>5.3.4</w:t>
      </w:r>
      <w:r>
        <w:tab/>
        <w:t>Mapping to 5G Media Streaming and High-Level Call Flows</w:t>
      </w:r>
      <w:bookmarkEnd w:id="76"/>
    </w:p>
    <w:p w14:paraId="2D8A8BD3" w14:textId="77777777" w:rsidR="000A2627" w:rsidRDefault="000A2627" w:rsidP="000A2627">
      <w:pPr>
        <w:pStyle w:val="Heading4"/>
      </w:pPr>
      <w:bookmarkStart w:id="77" w:name="_Toc114657608"/>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8" w:name="_Toc114657609"/>
      <w:r>
        <w:t>5.3.4.2</w:t>
      </w:r>
      <w:r>
        <w:tab/>
        <w:t>Usage of 5-tuples for Traffic Identification</w:t>
      </w:r>
      <w:bookmarkEnd w:id="78"/>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35pt;height:405.15pt;mso-position-horizontal:absolute" o:ole="">
            <v:imagedata r:id="rId38" o:title=""/>
          </v:shape>
          <o:OLEObject Type="Embed" ProgID="Mscgen.Chart" ShapeID="_x0000_i1030" DrawAspect="Content" ObjectID="_1725271388" r:id="rId39"/>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79" w:name="_Toc114657610"/>
      <w:r>
        <w:lastRenderedPageBreak/>
        <w:t>5.3.4.3</w:t>
      </w:r>
      <w:r>
        <w:tab/>
        <w:t>Usage of ToS Traffic Class for Traffic Identification</w:t>
      </w:r>
      <w:bookmarkEnd w:id="79"/>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2pt;height:217.6pt;mso-position-horizontal:absolute" o:ole="">
            <v:imagedata r:id="rId40" o:title=""/>
          </v:shape>
          <o:OLEObject Type="Embed" ProgID="Mscgen.Chart" ShapeID="_x0000_i1031" DrawAspect="Content" ObjectID="_1725271389" r:id="rId41"/>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0" w:name="_Toc114657611"/>
      <w:r>
        <w:t>5.3.4.</w:t>
      </w:r>
      <w:r w:rsidR="008F15E1">
        <w:t>4</w:t>
      </w:r>
      <w:r>
        <w:tab/>
        <w:t>Usage of Packet Flow Descriptions for Traffic Identification</w:t>
      </w:r>
      <w:bookmarkEnd w:id="80"/>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8.85pt;height:140.8pt;mso-width-percent:0;mso-height-percent:0;mso-width-percent:0;mso-height-percent:0" o:ole="">
            <v:imagedata r:id="rId42" o:title=""/>
          </v:shape>
          <o:OLEObject Type="Embed" ProgID="Mscgen.Chart" ShapeID="_x0000_i1032" DrawAspect="Content" ObjectID="_1725271390" r:id="rId43"/>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lastRenderedPageBreak/>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0A2627">
      <w:pPr>
        <w:pStyle w:val="TF"/>
      </w:pPr>
      <w:r>
        <w:rPr>
          <w:noProof/>
        </w:rPr>
        <w:object w:dxaOrig="13605" w:dyaOrig="7050" w14:anchorId="7B65080C">
          <v:shape id="_x0000_i1033" type="#_x0000_t75" alt="" style="width:7in;height:263.8pt;mso-width-percent:0;mso-height-percent:0;mso-width-percent:0;mso-height-percent:0" o:ole="">
            <v:imagedata r:id="rId44" o:title=""/>
          </v:shape>
          <o:OLEObject Type="Embed" ProgID="Mscgen.Chart" ShapeID="_x0000_i1033" DrawAspect="Content" ObjectID="_1725271391" r:id="rId45"/>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1" w:name="_Toc114657612"/>
      <w:r>
        <w:t>5.3.5</w:t>
      </w:r>
      <w:r>
        <w:tab/>
        <w:t>Potential open issues</w:t>
      </w:r>
      <w:bookmarkEnd w:id="81"/>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5E7A598B" w14:textId="75905FB5" w:rsidR="008F15E1" w:rsidRDefault="008A37F3" w:rsidP="008F15E1">
      <w:pPr>
        <w:pStyle w:val="B1"/>
      </w:pPr>
      <w:r>
        <w:t>1</w:t>
      </w:r>
      <w:r w:rsidR="008F15E1">
        <w:t>.</w:t>
      </w:r>
      <w:r w:rsidR="008F15E1">
        <w:tab/>
        <w:t xml:space="preserve">The </w:t>
      </w:r>
      <w:r w:rsidR="008F15E1" w:rsidRPr="00117EDD">
        <w:rPr>
          <w:rStyle w:val="Code"/>
        </w:rPr>
        <w:t>Nnef_AFsessionWithQOS</w:t>
      </w:r>
      <w:r w:rsidR="008F15E1">
        <w:t xml:space="preserve"> and </w:t>
      </w:r>
      <w:r w:rsidR="008F15E1" w:rsidRPr="00117EDD">
        <w:rPr>
          <w:rStyle w:val="Code"/>
        </w:rPr>
        <w:t>Nnef_ChargeableParty</w:t>
      </w:r>
      <w:r w:rsidR="008F15E1">
        <w:t xml:space="preserve"> stage 3 APIs, as defined in TS 29.522 [43], only supports a Packet Flow Description (through the FlowInfo Type)</w:t>
      </w:r>
      <w:r w:rsidR="00121FEE" w:rsidRPr="00121FEE">
        <w:t xml:space="preserve"> </w:t>
      </w:r>
      <w:r w:rsidR="00121FEE">
        <w:t>or an Application Identifier for referencing one or more PFDs</w:t>
      </w:r>
      <w:r w:rsidR="008F15E1">
        <w:t xml:space="preserve">. Other information elements of the Service Data Flow Filter </w:t>
      </w:r>
      <w:r w:rsidR="00F432A6">
        <w:t>(like a T</w:t>
      </w:r>
      <w:r w:rsidR="00FA4F88">
        <w:t>o</w:t>
      </w:r>
      <w:r w:rsidR="00F432A6">
        <w:t xml:space="preserve">S value) </w:t>
      </w:r>
      <w:r w:rsidR="008F15E1">
        <w:t xml:space="preserve">are not supported. Note, the </w:t>
      </w:r>
      <w:r w:rsidR="008F15E1" w:rsidRPr="002B1320">
        <w:rPr>
          <w:rStyle w:val="Code"/>
        </w:rPr>
        <w:t>FlowInfo</w:t>
      </w:r>
      <w:r w:rsidR="008F15E1">
        <w:t xml:space="preserve"> </w:t>
      </w:r>
      <w:r w:rsidR="002B1320">
        <w:t>t</w:t>
      </w:r>
      <w:r w:rsidR="008F15E1">
        <w:t xml:space="preserve">ype from TS 29.122 [44] is different from the </w:t>
      </w:r>
      <w:r w:rsidR="008F15E1" w:rsidRPr="002B1320">
        <w:rPr>
          <w:rStyle w:val="Code"/>
        </w:rPr>
        <w:t>FlowInformation</w:t>
      </w:r>
      <w:r w:rsidR="008F15E1">
        <w:t xml:space="preserve"> </w:t>
      </w:r>
      <w:r w:rsidR="002B1320">
        <w:t>t</w:t>
      </w:r>
      <w:r w:rsidR="008F15E1">
        <w:t>ype in TS 29.512 [45]</w:t>
      </w:r>
      <w:r w:rsidR="000F47BF">
        <w:t>.</w:t>
      </w:r>
    </w:p>
    <w:p w14:paraId="5BCB1B3A" w14:textId="77777777" w:rsidR="000A2627" w:rsidRDefault="000A2627" w:rsidP="000A2627">
      <w:pPr>
        <w:pStyle w:val="Heading3"/>
      </w:pPr>
      <w:bookmarkStart w:id="82" w:name="_Toc114657613"/>
      <w:r>
        <w:lastRenderedPageBreak/>
        <w:t>5.3.6</w:t>
      </w:r>
      <w:r>
        <w:tab/>
        <w:t>Candidate Solutions</w:t>
      </w:r>
      <w:bookmarkEnd w:id="82"/>
    </w:p>
    <w:p w14:paraId="6EB66939" w14:textId="68A34B75" w:rsidR="00A179C4" w:rsidRDefault="00A179C4" w:rsidP="00A179C4">
      <w:pPr>
        <w:pStyle w:val="Heading4"/>
        <w:rPr>
          <w:noProof/>
        </w:rPr>
      </w:pPr>
      <w:bookmarkStart w:id="83" w:name="_Toc114657614"/>
      <w:r>
        <w:rPr>
          <w:noProof/>
        </w:rPr>
        <w:t>5.3.6.1</w:t>
      </w:r>
      <w:r>
        <w:rPr>
          <w:noProof/>
        </w:rPr>
        <w:tab/>
      </w:r>
      <w:r w:rsidR="00665AA0">
        <w:rPr>
          <w:noProof/>
        </w:rPr>
        <w:t>O</w:t>
      </w:r>
      <w:r>
        <w:rPr>
          <w:noProof/>
        </w:rPr>
        <w:t>verview</w:t>
      </w:r>
      <w:bookmarkEnd w:id="83"/>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4" w:name="_Toc114657615"/>
      <w:r>
        <w:rPr>
          <w:noProof/>
        </w:rPr>
        <w:t>5.3.6.2</w:t>
      </w:r>
      <w:r>
        <w:rPr>
          <w:noProof/>
        </w:rPr>
        <w:tab/>
      </w:r>
      <w:r>
        <w:t>Candidate IP-PFS Solution 1: Using IP ToS marking for downlink-only QoS flow mapping</w:t>
      </w:r>
      <w:bookmarkEnd w:id="84"/>
    </w:p>
    <w:p w14:paraId="0027695E" w14:textId="759C49DC"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7CA7F87" w14:textId="52F942DC" w:rsidR="0009430B" w:rsidRDefault="0009430B" w:rsidP="00A179C4">
      <w:r>
        <w:t>To describe the traffic identification of a unidirectional flow with ToS at the Npcf_PolicyAithorization API, a flow description element containing only the direction information should be provided in addition to the ToS property.</w:t>
      </w:r>
    </w:p>
    <w:p w14:paraId="0301F466" w14:textId="3EB49180" w:rsidR="00A179C4" w:rsidRDefault="0009430B"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5" w:name="_Toc114657616"/>
      <w:r>
        <w:rPr>
          <w:noProof/>
        </w:rPr>
        <w:t>5.3.6.3</w:t>
      </w:r>
      <w:r>
        <w:rPr>
          <w:noProof/>
        </w:rPr>
        <w:tab/>
      </w:r>
      <w:r>
        <w:t>Candidate IP-PFS Solution 2: Using IP ToS marking for uplink-only QoS flow mapping</w:t>
      </w:r>
      <w:bookmarkEnd w:id="85"/>
    </w:p>
    <w:p w14:paraId="7412F074" w14:textId="3698F34A" w:rsidR="00A179C4" w:rsidRDefault="00A179C4" w:rsidP="00A179C4">
      <w:r>
        <w:t>This candidate solution focuses on a scenario where only uplink traffic needs to be mapped to a specific QoS Flow and handled differently by the 5G System. Related downlink traffic is handled using default QoS.</w:t>
      </w:r>
    </w:p>
    <w:p w14:paraId="24BA2837" w14:textId="185958A8" w:rsidR="00F039E7" w:rsidRPr="003B13B8" w:rsidRDefault="00F039E7" w:rsidP="00A179C4">
      <w:pPr>
        <w:rPr>
          <w:noProof/>
        </w:rPr>
      </w:pPr>
      <w:r>
        <w:t>To describe the traffic identification of a unidirectional flow with ToS at the Npcf_PolicyAithorization API, a flow description element containing only the direction information should be provided in addition to the ToS property.</w:t>
      </w:r>
    </w:p>
    <w:p w14:paraId="159F7892" w14:textId="303EA0F6" w:rsidR="00A179C4" w:rsidRDefault="00F039E7" w:rsidP="00A179C4">
      <w:pPr>
        <w:pStyle w:val="NO"/>
      </w:pPr>
      <w:r>
        <w:t>NOTE</w:t>
      </w:r>
      <w:r w:rsidR="00A179C4">
        <w:t>: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6" w:name="_Toc114657617"/>
      <w:r>
        <w:rPr>
          <w:noProof/>
        </w:rPr>
        <w:lastRenderedPageBreak/>
        <w:t>5.3.6.4</w:t>
      </w:r>
      <w:r>
        <w:rPr>
          <w:noProof/>
        </w:rPr>
        <w:tab/>
      </w:r>
      <w:r>
        <w:t>Candidate IP-PFS Solution 3a: Using IP ToS marking for bi-directional QoS flow mapping, initiated by downlink traffic</w:t>
      </w:r>
      <w:bookmarkEnd w:id="86"/>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A179C4">
      <w:r>
        <w:object w:dxaOrig="13125" w:dyaOrig="13830" w14:anchorId="7CE0D82C">
          <v:shape id="_x0000_i1034" type="#_x0000_t75" style="width:480.9pt;height:506.7pt" o:ole="">
            <v:imagedata r:id="rId46" o:title=""/>
          </v:shape>
          <o:OLEObject Type="Embed" ProgID="Mscgen.Chart" ShapeID="_x0000_i1034" DrawAspect="Content" ObjectID="_1725271392" r:id="rId47"/>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lastRenderedPageBreak/>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lastRenderedPageBreak/>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7" w:name="_Toc114657618"/>
      <w:r>
        <w:rPr>
          <w:noProof/>
        </w:rPr>
        <w:t>5.3.6.5</w:t>
      </w:r>
      <w:r>
        <w:rPr>
          <w:noProof/>
        </w:rPr>
        <w:tab/>
      </w:r>
      <w:r>
        <w:t>Candidate IP-PFS Solution 3b: Using IP ToS marking for bi-directional QoS flow mapping, initiated by downlink traffic</w:t>
      </w:r>
      <w:bookmarkEnd w:id="87"/>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8" w:name="_Toc114657619"/>
      <w:r>
        <w:rPr>
          <w:noProof/>
        </w:rPr>
        <w:lastRenderedPageBreak/>
        <w:t>5.3.6.6</w:t>
      </w:r>
      <w:r>
        <w:rPr>
          <w:noProof/>
        </w:rPr>
        <w:tab/>
      </w:r>
      <w:r>
        <w:t>Candidate IP-PFS Solution 4a: Using ToS marking for bi-directional QoS flow mapping, initiated by uplink traffic</w:t>
      </w:r>
      <w:bookmarkEnd w:id="88"/>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A448CA">
      <w:pPr>
        <w:jc w:val="center"/>
      </w:pPr>
      <w:r>
        <w:object w:dxaOrig="13005" w:dyaOrig="14640" w14:anchorId="39CAD10A">
          <v:shape id="_x0000_i1035" type="#_x0000_t75" style="width:440.05pt;height:499.15pt" o:ole="">
            <v:imagedata r:id="rId49" o:title=""/>
          </v:shape>
          <o:OLEObject Type="Embed" ProgID="Mscgen.Chart" ShapeID="_x0000_i1035" DrawAspect="Content" ObjectID="_1725271393" r:id="rId50"/>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lastRenderedPageBreak/>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lastRenderedPageBreak/>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89" w:name="_Toc114657620"/>
      <w:r>
        <w:rPr>
          <w:noProof/>
        </w:rPr>
        <w:t>5.3.6.7</w:t>
      </w:r>
      <w:r>
        <w:rPr>
          <w:noProof/>
        </w:rPr>
        <w:tab/>
      </w:r>
      <w:r>
        <w:t>Candidate IP-PFS Solution 4b: Using ToS marking for bi-directional QoS flow mapping, initiated by uplink traffic</w:t>
      </w:r>
      <w:bookmarkEnd w:id="89"/>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A179C4">
      <w:r>
        <w:object w:dxaOrig="13005" w:dyaOrig="13560" w14:anchorId="346E550B">
          <v:shape id="_x0000_i1036" type="#_x0000_t75" style="width:481.45pt;height:502.95pt" o:ole="">
            <v:imagedata r:id="rId51" o:title=""/>
          </v:shape>
          <o:OLEObject Type="Embed" ProgID="Mscgen.Chart" ShapeID="_x0000_i1036" DrawAspect="Content" ObjectID="_1725271394" r:id="rId52"/>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lastRenderedPageBreak/>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lastRenderedPageBreak/>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0" w:name="_Toc114657621"/>
      <w:r>
        <w:rPr>
          <w:noProof/>
        </w:rPr>
        <w:t>5.3.6.7</w:t>
      </w:r>
      <w:r>
        <w:rPr>
          <w:noProof/>
        </w:rPr>
        <w:tab/>
      </w:r>
      <w:r>
        <w:t>Candidate IP-PFS Solution 4c: Using T</w:t>
      </w:r>
      <w:r w:rsidR="00A84F73">
        <w:t>o</w:t>
      </w:r>
      <w:r>
        <w:t>S marking for bi-directional QoS flow mapping, initiated by uplink traffic</w:t>
      </w:r>
      <w:bookmarkEnd w:id="90"/>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F432A6">
      <w:r>
        <w:object w:dxaOrig="13005" w:dyaOrig="14250" w14:anchorId="121CABB6">
          <v:shape id="_x0000_i1037" type="#_x0000_t75" style="width:481.45pt;height:528.7pt" o:ole="">
            <v:imagedata r:id="rId53" o:title=""/>
          </v:shape>
          <o:OLEObject Type="Embed" ProgID="Mscgen.Chart" ShapeID="_x0000_i1037" DrawAspect="Content" ObjectID="_1725271395" r:id="rId54"/>
        </w:object>
      </w:r>
    </w:p>
    <w:p w14:paraId="2D2D0E63" w14:textId="77777777" w:rsidR="00F432A6" w:rsidRDefault="00F432A6" w:rsidP="00F432A6">
      <w:pPr>
        <w:pStyle w:val="TF"/>
      </w:pPr>
      <w:r>
        <w:lastRenderedPageBreak/>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1" w:name="_Toc114657622"/>
      <w:r>
        <w:rPr>
          <w:noProof/>
        </w:rPr>
        <w:lastRenderedPageBreak/>
        <w:t>5.3.7</w:t>
      </w:r>
      <w:r>
        <w:rPr>
          <w:noProof/>
        </w:rPr>
        <w:tab/>
        <w:t>Conclusions</w:t>
      </w:r>
      <w:bookmarkEnd w:id="91"/>
    </w:p>
    <w:p w14:paraId="4FA52643" w14:textId="5F15F53A" w:rsidR="00F432A6" w:rsidRDefault="00F432A6" w:rsidP="00F432A6">
      <w:pPr>
        <w:keepNext/>
        <w:keepLines/>
      </w:pPr>
      <w:r>
        <w:t xml:space="preserve">This Key Issue explored different solutions for traffic identification, so that the 5G System can detect different application flows and is enabled to apply an appropriate Policy and Charging Rules (PCC) to the associated traffic. </w:t>
      </w:r>
      <w:r w:rsidR="00485937">
        <w:t xml:space="preserve">The Policy and Changing Rules are needed, when the 5G System should tread the application traffic differently than the normal traffic, e.g. with better QoS or with different charging rules. </w:t>
      </w:r>
      <w:r>
        <w:t>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49E2DE11" w:rsidR="00F432A6" w:rsidRDefault="00F432A6" w:rsidP="00F432A6">
      <w:r>
        <w:t xml:space="preserve">Although TS 23.501 [23] defines a rich set of traffic detection schemes within the Packet Filter Set structure, only a subset of the schemes can be dynamically provisioned using </w:t>
      </w:r>
      <w:r w:rsidR="00485937">
        <w:t xml:space="preserve">NEF </w:t>
      </w:r>
      <w:r>
        <w:t>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2" w:name="_Toc61872330"/>
      <w:bookmarkStart w:id="93" w:name="_Toc114657623"/>
      <w:r>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114657624"/>
      <w:r>
        <w:t>5.4.1</w:t>
      </w:r>
      <w:r>
        <w:tab/>
      </w:r>
      <w:bookmarkEnd w:id="94"/>
      <w:r>
        <w:t>Description</w:t>
      </w:r>
      <w:bookmarkEnd w:id="95"/>
    </w:p>
    <w:p w14:paraId="717D74E6" w14:textId="71822CA7" w:rsidR="00711918" w:rsidRPr="00711918" w:rsidRDefault="00711918" w:rsidP="00642C3E">
      <w:pPr>
        <w:pStyle w:val="Heading4"/>
      </w:pPr>
      <w:bookmarkStart w:id="96" w:name="_Toc114657625"/>
      <w:r>
        <w:t>5.4.1.1</w:t>
      </w:r>
      <w:r>
        <w:tab/>
        <w:t>General</w:t>
      </w:r>
      <w:bookmarkEnd w:id="96"/>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6"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114657626"/>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114657627"/>
      <w:r>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114657628"/>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Hlk80728847"/>
      <w:bookmarkStart w:id="104" w:name="_Toc114657629"/>
      <w:r>
        <w:t>5.4.1.5</w:t>
      </w:r>
      <w:r>
        <w:tab/>
        <w:t>HTTP/3 client operation with an HTTP/3 server</w:t>
      </w:r>
      <w:bookmarkEnd w:id="104"/>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3"/>
    <w:p w14:paraId="1D86A0CF" w14:textId="77777777" w:rsidR="00AD1634" w:rsidRDefault="00AD1634" w:rsidP="00AD1634">
      <w:pPr>
        <w:jc w:val="center"/>
      </w:pPr>
      <w:r>
        <w:object w:dxaOrig="8528" w:dyaOrig="3754" w14:anchorId="6DDE05D2">
          <v:shape id="_x0000_i1038" type="#_x0000_t75" style="width:426.65pt;height:186.45pt" o:ole="">
            <v:imagedata r:id="rId57" o:title=""/>
          </v:shape>
          <o:OLEObject Type="Embed" ProgID="Mscgen.Chart" ShapeID="_x0000_i1038" DrawAspect="Content" ObjectID="_1725271396" r:id="rId58"/>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5" w:name="_Toc114657630"/>
      <w:r>
        <w:t>5.4.1.6</w:t>
      </w:r>
      <w:r>
        <w:tab/>
        <w:t>QLOG metrics reporting for HTTP/3 and QUIC</w:t>
      </w:r>
      <w:bookmarkEnd w:id="105"/>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6" w:name="_Toc114657631"/>
      <w:r>
        <w:t>5.4.2</w:t>
      </w:r>
      <w:r>
        <w:tab/>
        <w:t>Collaboration Scenarios</w:t>
      </w:r>
      <w:bookmarkEnd w:id="106"/>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7" w:name="_Toc114657632"/>
      <w:r>
        <w:t>5.4.2.1</w:t>
      </w:r>
      <w:r>
        <w:tab/>
        <w:t>General</w:t>
      </w:r>
      <w:bookmarkEnd w:id="107"/>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8" w:name="_Toc114657633"/>
      <w:r>
        <w:t>5.4.2.2</w:t>
      </w:r>
      <w:r>
        <w:tab/>
        <w:t>HTTP/3 collaboration for downlink media streaming</w:t>
      </w:r>
      <w:bookmarkEnd w:id="108"/>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Pr="0055631E" w:rsidRDefault="00AD1634" w:rsidP="00AD1634">
      <w:pPr>
        <w:pStyle w:val="TF"/>
        <w:rPr>
          <w:noProof/>
        </w:rPr>
      </w:pPr>
      <w:r w:rsidRPr="0055631E">
        <w:rPr>
          <w:noProof/>
        </w:rPr>
        <w:t>Figure 5.4.2-1: Collaboration 2 (unchanged from Figure A.2-1 in TS 26.501 [15])</w:t>
      </w:r>
    </w:p>
    <w:p w14:paraId="3646A5AB" w14:textId="0F0BA23B" w:rsidR="00AD1634" w:rsidRDefault="00AD1634" w:rsidP="00AD1634">
      <w:pPr>
        <w:pStyle w:val="Heading4"/>
      </w:pPr>
      <w:bookmarkStart w:id="109" w:name="_Toc114657634"/>
      <w:r>
        <w:t>5.4.2.3</w:t>
      </w:r>
      <w:r>
        <w:tab/>
      </w:r>
      <w:r w:rsidR="00C674E4">
        <w:t>C</w:t>
      </w:r>
      <w:r>
        <w:t>ollaboration for uplink media streaming</w:t>
      </w:r>
      <w:r w:rsidR="00C674E4" w:rsidRPr="00C674E4">
        <w:t xml:space="preserve"> </w:t>
      </w:r>
      <w:r w:rsidR="00C674E4">
        <w:t>using HTTP/3</w:t>
      </w:r>
      <w:bookmarkEnd w:id="109"/>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0" w:name="_Toc114657635"/>
      <w:r>
        <w:t>5.4.3</w:t>
      </w:r>
      <w:r>
        <w:tab/>
        <w:t>Deployment Architectures</w:t>
      </w:r>
      <w:bookmarkEnd w:id="110"/>
    </w:p>
    <w:p w14:paraId="408AE8F0" w14:textId="77777777" w:rsidR="00AD1634" w:rsidRDefault="00AD1634" w:rsidP="00AD1634">
      <w:pPr>
        <w:pStyle w:val="Heading4"/>
      </w:pPr>
      <w:bookmarkStart w:id="111" w:name="_Toc114657636"/>
      <w:r>
        <w:t>5.4.3.1</w:t>
      </w:r>
      <w:r>
        <w:tab/>
        <w:t>General</w:t>
      </w:r>
      <w:bookmarkEnd w:id="111"/>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9" type="#_x0000_t75" style="width:322.4pt;height:85.95pt;mso-position-horizontal:absolute" o:ole="">
            <v:imagedata r:id="rId60" o:title="" croptop="32530f" cropbottom="15162f" cropleft="9751f" cropright="17568f"/>
          </v:shape>
          <o:OLEObject Type="Embed" ProgID="PowerPoint.Slide.12" ShapeID="_x0000_i1039" DrawAspect="Content" ObjectID="_1725271397" r:id="rId61"/>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2" w:name="_Hlk87951306"/>
      <w:r>
        <w:t>clause 6.2.1.2 of TS 26.512 [15].</w:t>
      </w:r>
      <w:bookmarkEnd w:id="112"/>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3" w:name="_Toc114657637"/>
      <w:r>
        <w:t>5.4.3.2</w:t>
      </w:r>
      <w:r>
        <w:tab/>
        <w:t>HTTP/3 deployment in downlink media streaming</w:t>
      </w:r>
      <w:bookmarkEnd w:id="113"/>
    </w:p>
    <w:p w14:paraId="75E0B167" w14:textId="77777777" w:rsidR="00E25CD1" w:rsidRDefault="00E25CD1" w:rsidP="001E533D">
      <w:bookmarkStart w:id="114" w:name="_Hlk86919540"/>
      <w:bookmarkStart w:id="115" w:name="_Hlk86925441"/>
      <w:bookmarkStart w:id="116"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4"/>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5"/>
    </w:p>
    <w:p w14:paraId="4D614DF9" w14:textId="77777777" w:rsidR="00AD1634" w:rsidRDefault="00AD1634" w:rsidP="00AD1634">
      <w:pPr>
        <w:pStyle w:val="Heading4"/>
      </w:pPr>
      <w:bookmarkStart w:id="117" w:name="_Toc114657638"/>
      <w:r>
        <w:lastRenderedPageBreak/>
        <w:t>5.4.3.3</w:t>
      </w:r>
      <w:r>
        <w:tab/>
        <w:t>HTTP/3 deployment in uplink media streaming</w:t>
      </w:r>
      <w:bookmarkEnd w:id="117"/>
    </w:p>
    <w:bookmarkEnd w:id="116"/>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8" w:name="_Toc114657639"/>
      <w:r>
        <w:t>5.4.4</w:t>
      </w:r>
      <w:r>
        <w:tab/>
        <w:t>Mapping to 5G Media Streaming and High-Level Call Flows</w:t>
      </w:r>
      <w:bookmarkEnd w:id="118"/>
    </w:p>
    <w:p w14:paraId="6AAAE9C4" w14:textId="77777777" w:rsidR="00AD1634" w:rsidRDefault="00AD1634" w:rsidP="00AD1634">
      <w:pPr>
        <w:pStyle w:val="Heading4"/>
      </w:pPr>
      <w:bookmarkStart w:id="119" w:name="_Toc114657640"/>
      <w:r>
        <w:t>5.4.4.1</w:t>
      </w:r>
      <w:r>
        <w:tab/>
        <w:t>General</w:t>
      </w:r>
      <w:bookmarkEnd w:id="119"/>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0" w:name="_Toc114657641"/>
      <w:r>
        <w:t>5.4.5</w:t>
      </w:r>
      <w:r>
        <w:tab/>
        <w:t>Potential open issues</w:t>
      </w:r>
      <w:bookmarkEnd w:id="120"/>
    </w:p>
    <w:p w14:paraId="0EA36409" w14:textId="77777777" w:rsidR="00AD1634" w:rsidRDefault="00AD1634" w:rsidP="00C64840">
      <w:pPr>
        <w:pStyle w:val="Heading4"/>
      </w:pPr>
      <w:bookmarkStart w:id="121" w:name="_Toc114657642"/>
      <w:r>
        <w:t>5.4.5.1</w:t>
      </w:r>
      <w:r>
        <w:tab/>
        <w:t>Introduction</w:t>
      </w:r>
      <w:bookmarkEnd w:id="121"/>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2" w:name="_Toc114657643"/>
      <w:r>
        <w:t>5.4.5.2</w:t>
      </w:r>
      <w:r>
        <w:tab/>
        <w:t>Streaming Protocols taking advantage of HTTP/3 capabilities</w:t>
      </w:r>
      <w:bookmarkEnd w:id="122"/>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3" w:name="_Toc114657644"/>
      <w:r>
        <w:t>5.4.5.3</w:t>
      </w:r>
      <w:r>
        <w:tab/>
        <w:t>3GPP-specific impediments to HTTP/3 deployment</w:t>
      </w:r>
      <w:bookmarkEnd w:id="123"/>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4" w:name="_Toc114657645"/>
      <w:r>
        <w:t>5.4.5.4</w:t>
      </w:r>
      <w:r>
        <w:tab/>
        <w:t>Adaptive Streaming clients operating on top of HTTP/3 capabilities</w:t>
      </w:r>
      <w:bookmarkEnd w:id="124"/>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5" w:name="_Toc114657646"/>
      <w:r>
        <w:t>5.4.5.5</w:t>
      </w:r>
      <w:r>
        <w:tab/>
        <w:t>5GMS Operation taking advantage of HTTP/3 capabilities</w:t>
      </w:r>
      <w:bookmarkEnd w:id="125"/>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6" w:name="_Toc114657647"/>
      <w:r>
        <w:lastRenderedPageBreak/>
        <w:t>5.4.5.6</w:t>
      </w:r>
      <w:r>
        <w:tab/>
        <w:t>Addition of HTTP/3 as a supported HTTP version in 3GPP specifications</w:t>
      </w:r>
      <w:bookmarkEnd w:id="126"/>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7" w:name="_Toc114657648"/>
      <w:r>
        <w:t>5.4.5.7</w:t>
      </w:r>
      <w:r>
        <w:tab/>
        <w:t>Pace of HTTP/3 deployment in 3GPP environments</w:t>
      </w:r>
      <w:bookmarkEnd w:id="127"/>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8" w:name="_Toc114657649"/>
      <w:r>
        <w:t>5.4.6</w:t>
      </w:r>
      <w:r>
        <w:tab/>
        <w:t>Candidate Solutions</w:t>
      </w:r>
      <w:bookmarkEnd w:id="128"/>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29" w:name="_Toc114657650"/>
      <w:r>
        <w:t>5.4.6.1</w:t>
      </w:r>
      <w:r>
        <w:tab/>
        <w:t>Metrics reporting using QLOG events</w:t>
      </w:r>
      <w:bookmarkEnd w:id="129"/>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0" w:name="_Toc114657651"/>
      <w:r>
        <w:lastRenderedPageBreak/>
        <w:t>5</w:t>
      </w:r>
      <w:r w:rsidRPr="004D3578">
        <w:t>.</w:t>
      </w:r>
      <w:r>
        <w:t>5</w:t>
      </w:r>
      <w:r w:rsidRPr="004D3578">
        <w:tab/>
      </w:r>
      <w:r w:rsidRPr="0085384D">
        <w:t>Uplink media streaming</w:t>
      </w:r>
      <w:bookmarkEnd w:id="130"/>
    </w:p>
    <w:p w14:paraId="7B7906E9" w14:textId="041FD64D" w:rsidR="0015606F" w:rsidRPr="005E3EE8" w:rsidRDefault="0015606F" w:rsidP="0015606F">
      <w:pPr>
        <w:pStyle w:val="Heading3"/>
      </w:pPr>
      <w:bookmarkStart w:id="131" w:name="_Toc114657652"/>
      <w:r>
        <w:t>5.</w:t>
      </w:r>
      <w:r w:rsidR="0043560F">
        <w:t>5</w:t>
      </w:r>
      <w:r>
        <w:t>.1</w:t>
      </w:r>
      <w:r>
        <w:tab/>
        <w:t>Description</w:t>
      </w:r>
      <w:bookmarkEnd w:id="131"/>
    </w:p>
    <w:p w14:paraId="5E40A917" w14:textId="6651DB73" w:rsidR="0015606F" w:rsidRDefault="0015606F" w:rsidP="0015606F">
      <w:pPr>
        <w:pStyle w:val="Heading4"/>
      </w:pPr>
      <w:bookmarkStart w:id="132" w:name="_Toc114657653"/>
      <w:r>
        <w:t>5.</w:t>
      </w:r>
      <w:r w:rsidR="0043560F">
        <w:t>5</w:t>
      </w:r>
      <w:r>
        <w:t>.1.1</w:t>
      </w:r>
      <w:r>
        <w:tab/>
        <w:t>Overview</w:t>
      </w:r>
      <w:bookmarkEnd w:id="132"/>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3" w:name="_Toc114657654"/>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3"/>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4" w:name="_Toc114657655"/>
      <w:r w:rsidRPr="009A5271">
        <w:t>5.</w:t>
      </w:r>
      <w:r>
        <w:t>5</w:t>
      </w:r>
      <w:r w:rsidRPr="009A5271">
        <w:t>.1.</w:t>
      </w:r>
      <w:r>
        <w:t>3</w:t>
      </w:r>
      <w:r w:rsidRPr="009A5271">
        <w:tab/>
        <w:t xml:space="preserve">Gap analysis </w:t>
      </w:r>
      <w:r>
        <w:t>of</w:t>
      </w:r>
      <w:r w:rsidRPr="009A5271">
        <w:t xml:space="preserve"> TS 26.5</w:t>
      </w:r>
      <w:r>
        <w:t>12</w:t>
      </w:r>
      <w:bookmarkEnd w:id="134"/>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5" w:name="_Toc114657656"/>
      <w:r w:rsidRPr="009A5271">
        <w:t>5.</w:t>
      </w:r>
      <w:r w:rsidR="0043560F">
        <w:t>5</w:t>
      </w:r>
      <w:r w:rsidRPr="009A5271">
        <w:t>.1.</w:t>
      </w:r>
      <w:r w:rsidR="001B49BF">
        <w:t>4</w:t>
      </w:r>
      <w:r w:rsidRPr="009A5271">
        <w:tab/>
        <w:t>Gap analysis between TS 26.238 (FLUS) and TS 26.512 (5G Media Streaming)</w:t>
      </w:r>
      <w:bookmarkEnd w:id="13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6" w:name="_Toc114657657"/>
      <w:r w:rsidRPr="009A5271">
        <w:lastRenderedPageBreak/>
        <w:t>5.</w:t>
      </w:r>
      <w:r w:rsidR="0043560F">
        <w:t>5</w:t>
      </w:r>
      <w:r w:rsidRPr="009A5271">
        <w:t>.2</w:t>
      </w:r>
      <w:r w:rsidRPr="009A5271">
        <w:tab/>
        <w:t>Collaboration Scenarios</w:t>
      </w:r>
      <w:bookmarkEnd w:id="136"/>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7" w:name="_Toc114657658"/>
      <w:r>
        <w:t>5.</w:t>
      </w:r>
      <w:r w:rsidR="0043560F">
        <w:t>5</w:t>
      </w:r>
      <w:r>
        <w:t>.2.1</w:t>
      </w:r>
      <w:r>
        <w:tab/>
        <w:t>Overview</w:t>
      </w:r>
      <w:bookmarkEnd w:id="137"/>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8" w:name="_Toc114657659"/>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9" w:name="_Toc114657660"/>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9"/>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40" type="#_x0000_t75" style="width:481.95pt;height:171.4pt" o:ole="">
            <v:imagedata r:id="rId63" o:title="" croptop="20542f" cropbottom="20879f" cropleft="2614f" cropright="24432f"/>
          </v:shape>
          <o:OLEObject Type="Embed" ProgID="PowerPoint.Slide.12" ShapeID="_x0000_i1040" DrawAspect="Content" ObjectID="_1725271398" r:id="rId6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0" w:name="_Toc114657661"/>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0"/>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1" type="#_x0000_t75" style="width:480.35pt;height:167.1pt" o:ole="">
            <v:imagedata r:id="rId65" o:title="" croptop="20811f" cropbottom="20993f" cropleft="2662f" cropright="24474f"/>
          </v:shape>
          <o:OLEObject Type="Embed" ProgID="PowerPoint.Slide.12" ShapeID="_x0000_i1041" DrawAspect="Content" ObjectID="_1725271399" r:id="rId6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1" w:name="_Toc114657662"/>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1"/>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2" type="#_x0000_t75" style="width:466.95pt;height:164.4pt" o:ole="">
            <v:imagedata r:id="rId67" o:title="" croptop="20667f" cropbottom="20989f" cropleft="2654f" cropright="24525f"/>
          </v:shape>
          <o:OLEObject Type="Embed" ProgID="PowerPoint.Slide.12" ShapeID="_x0000_i1042" DrawAspect="Content" ObjectID="_1725271400" r:id="rId6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2" w:name="_Toc114657663"/>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2"/>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3" w:name="_Toc114657664"/>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3"/>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3" type="#_x0000_t75" style="width:472.3pt;height:268.65pt" o:ole="">
            <v:imagedata r:id="rId70" o:title="" croptop="20792f" cropbottom="5942f" cropleft="2689f" cropright="24468f"/>
          </v:shape>
          <o:OLEObject Type="Embed" ProgID="PowerPoint.Slide.12" ShapeID="_x0000_i1043" DrawAspect="Content" ObjectID="_1725271401" r:id="rId71"/>
        </w:object>
      </w:r>
    </w:p>
    <w:p w14:paraId="5334F270" w14:textId="123C0AE3" w:rsidR="0015606F" w:rsidRPr="009A5271" w:rsidRDefault="0015606F" w:rsidP="009A5271">
      <w:pPr>
        <w:pStyle w:val="Heading3"/>
      </w:pPr>
      <w:bookmarkStart w:id="144" w:name="_Toc114657665"/>
      <w:r w:rsidRPr="009A5271">
        <w:t>5.</w:t>
      </w:r>
      <w:r w:rsidR="002A791D">
        <w:t>5</w:t>
      </w:r>
      <w:r w:rsidRPr="009A5271">
        <w:t>.3</w:t>
      </w:r>
      <w:r w:rsidRPr="009A5271">
        <w:tab/>
        <w:t>Deployment Architectures</w:t>
      </w:r>
      <w:bookmarkEnd w:id="144"/>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5" w:name="_Toc114657666"/>
      <w:r w:rsidRPr="009A5271">
        <w:lastRenderedPageBreak/>
        <w:t>5.</w:t>
      </w:r>
      <w:r w:rsidR="002903A8">
        <w:t>5</w:t>
      </w:r>
      <w:r w:rsidRPr="009A5271">
        <w:t>.4</w:t>
      </w:r>
      <w:r w:rsidRPr="009A5271">
        <w:tab/>
        <w:t>Mapping to 5G Media Streaming and High-Level Call Flows</w:t>
      </w:r>
      <w:bookmarkEnd w:id="145"/>
    </w:p>
    <w:p w14:paraId="6671D07C" w14:textId="77777777" w:rsidR="0097355E" w:rsidRDefault="0097355E" w:rsidP="0097355E">
      <w:pPr>
        <w:pStyle w:val="Heading4"/>
      </w:pPr>
      <w:bookmarkStart w:id="146" w:name="_Toc114657667"/>
      <w:r>
        <w:t>5.5.4.1</w:t>
      </w:r>
      <w:r>
        <w:tab/>
      </w:r>
      <w:r w:rsidRPr="001862E7">
        <w:t>Collaboration</w:t>
      </w:r>
      <w:r>
        <w:t xml:space="preserve"> scenario 1 call flow</w:t>
      </w:r>
      <w:bookmarkEnd w:id="146"/>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4" type="#_x0000_t75" style="width:478.75pt;height:409.95pt" o:ole="" o:preferrelative="f" filled="t">
            <v:imagedata r:id="rId72" o:title=""/>
            <o:lock v:ext="edit" aspectratio="f"/>
          </v:shape>
          <o:OLEObject Type="Embed" ProgID="Mscgen.Chart" ShapeID="_x0000_i1044" DrawAspect="Content" ObjectID="_1725271402" r:id="rId7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7" w:name="_Toc114657668"/>
      <w:r>
        <w:t>5.5.4.2</w:t>
      </w:r>
      <w:r>
        <w:tab/>
        <w:t>Collaboration scenario 2 call flow</w:t>
      </w:r>
      <w:bookmarkEnd w:id="147"/>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5" type="#_x0000_t75" style="width:479.8pt;height:380.4pt" o:ole="">
            <v:imagedata r:id="rId74" o:title=""/>
          </v:shape>
          <o:OLEObject Type="Embed" ProgID="Mscgen.Chart" ShapeID="_x0000_i1045" DrawAspect="Content" ObjectID="_1725271403" r:id="rId7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8" w:name="_Toc114657669"/>
      <w:r>
        <w:t>5.5.4.3</w:t>
      </w:r>
      <w:r>
        <w:tab/>
        <w:t>Collaboration scenario 3 call flow</w:t>
      </w:r>
      <w:bookmarkEnd w:id="148"/>
    </w:p>
    <w:p w14:paraId="29A232E5" w14:textId="77777777" w:rsidR="0097355E" w:rsidRPr="005A5533" w:rsidRDefault="0097355E" w:rsidP="0097355E">
      <w:pPr>
        <w:keepNext/>
        <w:jc w:val="center"/>
      </w:pPr>
      <w:r>
        <w:object w:dxaOrig="15440" w:dyaOrig="12120" w14:anchorId="5FF1DCF6">
          <v:shape id="_x0000_i1046" type="#_x0000_t75" style="width:479.3pt;height:413.75pt" o:ole="" o:preferrelative="f" filled="t">
            <v:imagedata r:id="rId76" o:title=""/>
            <o:lock v:ext="edit" aspectratio="f"/>
          </v:shape>
          <o:OLEObject Type="Embed" ProgID="Mscgen.Chart" ShapeID="_x0000_i1046" DrawAspect="Content" ObjectID="_1725271404" r:id="rId7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9" w:name="_Hlk72918603"/>
      <w:r>
        <w:t>′</w:t>
      </w:r>
      <w:bookmarkEnd w:id="149"/>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0" w:name="_Toc114657670"/>
      <w:r>
        <w:lastRenderedPageBreak/>
        <w:t>5.5.4.4</w:t>
      </w:r>
      <w:r>
        <w:tab/>
        <w:t>Collaboration scenario 4 call flow</w:t>
      </w:r>
      <w:bookmarkEnd w:id="150"/>
    </w:p>
    <w:p w14:paraId="20C959E6" w14:textId="77777777" w:rsidR="0097355E" w:rsidRPr="005A5533" w:rsidRDefault="0097355E" w:rsidP="0097355E">
      <w:pPr>
        <w:keepNext/>
        <w:jc w:val="center"/>
      </w:pPr>
      <w:r>
        <w:object w:dxaOrig="14880" w:dyaOrig="18500" w14:anchorId="5CB6A8AD">
          <v:shape id="_x0000_i1047" type="#_x0000_t75" style="width:479.3pt;height:660.35pt" o:ole="" o:preferrelative="f" filled="t">
            <v:imagedata r:id="rId78" o:title=""/>
            <o:lock v:ext="edit" aspectratio="f"/>
          </v:shape>
          <o:OLEObject Type="Embed" ProgID="Mscgen.Chart" ShapeID="_x0000_i1047" DrawAspect="Content" ObjectID="_1725271405" r:id="rId7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1" w:name="_Toc114657671"/>
      <w:r>
        <w:lastRenderedPageBreak/>
        <w:t>5.5.4.</w:t>
      </w:r>
      <w:r w:rsidR="0097355E">
        <w:t>5</w:t>
      </w:r>
      <w:r>
        <w:tab/>
        <w:t>Collaboration scenario 5 call flow</w:t>
      </w:r>
      <w:bookmarkEnd w:id="151"/>
    </w:p>
    <w:p w14:paraId="7D47F9C6" w14:textId="098402FB" w:rsidR="007D00A1" w:rsidRPr="005A5533" w:rsidRDefault="00092EA4" w:rsidP="007D00A1">
      <w:pPr>
        <w:keepNext/>
        <w:jc w:val="center"/>
      </w:pPr>
      <w:r>
        <w:object w:dxaOrig="12875" w:dyaOrig="16705" w14:anchorId="3EA3048C">
          <v:shape id="_x0000_i1049" type="#_x0000_t75" style="width:477.65pt;height:635.65pt" o:ole="" o:preferrelative="f" filled="t">
            <v:imagedata r:id="rId80" o:title=""/>
            <o:lock v:ext="edit" aspectratio="f"/>
          </v:shape>
          <o:OLEObject Type="Embed" ProgID="Mscgen.Chart" ShapeID="_x0000_i1049" DrawAspect="Content" ObjectID="_1725271406" r:id="rId8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lastRenderedPageBreak/>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2" w:name="_Toc114657672"/>
      <w:r>
        <w:t>5.5.4.6</w:t>
      </w:r>
      <w:r>
        <w:tab/>
        <w:t>Collaboration scenario 6 call flow</w:t>
      </w:r>
      <w:bookmarkEnd w:id="152"/>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3" w:name="_Toc114657673"/>
      <w:r w:rsidRPr="009A5271">
        <w:lastRenderedPageBreak/>
        <w:t>5.</w:t>
      </w:r>
      <w:r w:rsidR="002903A8">
        <w:t>5</w:t>
      </w:r>
      <w:r w:rsidRPr="009A5271">
        <w:t>.5</w:t>
      </w:r>
      <w:r w:rsidRPr="009A5271">
        <w:tab/>
        <w:t>Potential open issues</w:t>
      </w:r>
      <w:bookmarkEnd w:id="153"/>
    </w:p>
    <w:p w14:paraId="4BC6D6A9" w14:textId="07D5B7ED" w:rsidR="00601D48" w:rsidRDefault="00601D48" w:rsidP="004375A3">
      <w:pPr>
        <w:pStyle w:val="Heading4"/>
      </w:pPr>
      <w:bookmarkStart w:id="154" w:name="_Toc114657674"/>
      <w:r>
        <w:t>5.5.5.1</w:t>
      </w:r>
      <w:r>
        <w:tab/>
        <w:t>Potential open issues in 5G Media Streaming stage 3</w:t>
      </w:r>
      <w:bookmarkEnd w:id="154"/>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5" w:name="_Toc114657675"/>
      <w:r w:rsidRPr="009A5271">
        <w:lastRenderedPageBreak/>
        <w:t>5.</w:t>
      </w:r>
      <w:r>
        <w:t>5</w:t>
      </w:r>
      <w:r w:rsidRPr="009A5271">
        <w:t>.5</w:t>
      </w:r>
      <w:r>
        <w:t>.2</w:t>
      </w:r>
      <w:r w:rsidRPr="009A5271">
        <w:tab/>
        <w:t>Potential open issues</w:t>
      </w:r>
      <w:r>
        <w:t xml:space="preserve"> compared with FLUS</w:t>
      </w:r>
      <w:bookmarkEnd w:id="155"/>
    </w:p>
    <w:p w14:paraId="6012D39A" w14:textId="77777777" w:rsidR="00601D48" w:rsidRDefault="00601D48" w:rsidP="00601D48">
      <w:pPr>
        <w:pStyle w:val="Heading5"/>
      </w:pPr>
      <w:bookmarkStart w:id="156" w:name="_Toc114657676"/>
      <w:r>
        <w:t>5.5.5.2.1</w:t>
      </w:r>
      <w:r>
        <w:tab/>
        <w:t>General</w:t>
      </w:r>
      <w:bookmarkEnd w:id="156"/>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7" w:name="_Toc114657677"/>
      <w:r>
        <w:t>5.5.5.2.2</w:t>
      </w:r>
      <w:r>
        <w:tab/>
        <w:t>Discussion 1</w:t>
      </w:r>
      <w:bookmarkEnd w:id="157"/>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8" w:name="_Toc114657678"/>
      <w:r>
        <w:t>5.5.5.2.3</w:t>
      </w:r>
      <w:r>
        <w:tab/>
        <w:t>Discussion 2</w:t>
      </w:r>
      <w:bookmarkEnd w:id="158"/>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lastRenderedPageBreak/>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9" w:name="_Toc114657679"/>
      <w:r>
        <w:t>5.5.5.2.4</w:t>
      </w:r>
      <w:r>
        <w:tab/>
        <w:t>Discussion 3</w:t>
      </w:r>
      <w:bookmarkEnd w:id="159"/>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0" w:name="_Toc114657680"/>
      <w:r w:rsidRPr="009A5271">
        <w:t>5.</w:t>
      </w:r>
      <w:r w:rsidR="002903A8">
        <w:t>5</w:t>
      </w:r>
      <w:r w:rsidRPr="009A5271">
        <w:t>.6</w:t>
      </w:r>
      <w:r w:rsidRPr="009A5271">
        <w:tab/>
        <w:t>Candidate Solutions</w:t>
      </w:r>
      <w:bookmarkEnd w:id="160"/>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1" w:name="_Toc114657681"/>
      <w:r w:rsidRPr="00F55D37">
        <w:t>5.5.6.1</w:t>
      </w:r>
      <w:r w:rsidRPr="00F55D37">
        <w:tab/>
        <w:t>Content egest protocols</w:t>
      </w:r>
      <w:bookmarkEnd w:id="161"/>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2" w:name="_Toc114657682"/>
      <w:r w:rsidRPr="00F55D37">
        <w:lastRenderedPageBreak/>
        <w:t xml:space="preserve">5.5.6.2 </w:t>
      </w:r>
      <w:r w:rsidR="00513627">
        <w:tab/>
      </w:r>
      <w:r w:rsidRPr="00F55D37">
        <w:t xml:space="preserve">Content </w:t>
      </w:r>
      <w:r w:rsidRPr="00033DEF">
        <w:t>Publishing Configuration</w:t>
      </w:r>
      <w:r w:rsidRPr="00F55D37">
        <w:t xml:space="preserve"> API</w:t>
      </w:r>
      <w:bookmarkEnd w:id="162"/>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3" w:name="_Toc114657683"/>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3"/>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4" w:name="_Toc114657684"/>
      <w:r w:rsidRPr="004A32B3">
        <w:t>5.5.6.</w:t>
      </w:r>
      <w:r>
        <w:t>4</w:t>
      </w:r>
      <w:r w:rsidRPr="004A32B3">
        <w:tab/>
      </w:r>
      <w:r>
        <w:t>Uplink entry point</w:t>
      </w:r>
      <w:bookmarkEnd w:id="164"/>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622DE137" w:rsidR="00EF2127" w:rsidRDefault="007323C8" w:rsidP="007323C8">
      <w:pPr>
        <w:pStyle w:val="B1"/>
        <w:keepNext/>
        <w:ind w:left="720" w:hanging="360"/>
      </w:pPr>
      <w:r>
        <w:t>-</w:t>
      </w:r>
      <w:r>
        <w:tab/>
      </w:r>
      <w:r w:rsidR="00EF2127">
        <w:t>A URN, indicating an uplink streaming protocol provisioned for use over M4u (e.g. MPEG DASH, HLS, DASH-IF Ingest profile 1 or profile 2)</w:t>
      </w:r>
    </w:p>
    <w:p w14:paraId="22D77AF1" w14:textId="43279FE5" w:rsidR="00EF2127" w:rsidRDefault="007323C8" w:rsidP="007323C8">
      <w:pPr>
        <w:pStyle w:val="B1"/>
        <w:keepNext/>
        <w:ind w:left="720" w:hanging="360"/>
      </w:pPr>
      <w:r>
        <w:t>-</w:t>
      </w:r>
      <w:r>
        <w:tab/>
      </w:r>
      <w:r w:rsidR="00EF2127">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5" w:name="_Toc114657685"/>
      <w:r>
        <w:t>5.5.7</w:t>
      </w:r>
      <w:r>
        <w:tab/>
        <w:t>Conclusion</w:t>
      </w:r>
      <w:bookmarkEnd w:id="165"/>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6" w:name="_Toc114657686"/>
      <w:r>
        <w:lastRenderedPageBreak/>
        <w:t>5</w:t>
      </w:r>
      <w:r w:rsidRPr="004D3578">
        <w:t>.</w:t>
      </w:r>
      <w:r>
        <w:t>6</w:t>
      </w:r>
      <w:r w:rsidRPr="004D3578">
        <w:tab/>
      </w:r>
      <w:r w:rsidRPr="0085384D">
        <w:t>Background traffic</w:t>
      </w:r>
      <w:bookmarkEnd w:id="166"/>
    </w:p>
    <w:p w14:paraId="4B3DCCF8" w14:textId="77777777" w:rsidR="00DB05AA" w:rsidRDefault="00DB05AA" w:rsidP="00DB05AA">
      <w:pPr>
        <w:pStyle w:val="Heading3"/>
      </w:pPr>
      <w:bookmarkStart w:id="167" w:name="_Toc114657687"/>
      <w:r>
        <w:t>5.6.1</w:t>
      </w:r>
      <w:r>
        <w:tab/>
        <w:t>Description</w:t>
      </w:r>
      <w:bookmarkEnd w:id="167"/>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8" w:name="_Toc114657688"/>
      <w:r>
        <w:t>5.6.2</w:t>
      </w:r>
      <w:r>
        <w:tab/>
        <w:t>Collaboration Scenarios</w:t>
      </w:r>
      <w:bookmarkEnd w:id="168"/>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9" w:name="_Toc114657689"/>
      <w:r>
        <w:t>5.6.3</w:t>
      </w:r>
      <w:r>
        <w:tab/>
        <w:t>Deployment Architectures</w:t>
      </w:r>
      <w:bookmarkEnd w:id="169"/>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0" w:name="_Toc114657690"/>
      <w:r>
        <w:lastRenderedPageBreak/>
        <w:t>5.6.4</w:t>
      </w:r>
      <w:r>
        <w:tab/>
        <w:t>Mapping to 5G Media Streaming and High-Level Call Flows</w:t>
      </w:r>
      <w:bookmarkEnd w:id="170"/>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50" type="#_x0000_t75" style="width:482.5pt;height:373.45pt" o:ole="">
            <v:imagedata r:id="rId83" o:title=""/>
          </v:shape>
          <o:OLEObject Type="Embed" ProgID="Mscgen.Chart" ShapeID="_x0000_i1050" DrawAspect="Content" ObjectID="_1725271407" r:id="rId8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1" w:name="_Toc114657691"/>
      <w:r>
        <w:t>5.6.5</w:t>
      </w:r>
      <w:r>
        <w:tab/>
        <w:t>Potential open issues</w:t>
      </w:r>
      <w:bookmarkEnd w:id="171"/>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2" w:name="_Toc114657692"/>
      <w:r>
        <w:t>5.6.6</w:t>
      </w:r>
      <w:r>
        <w:tab/>
        <w:t>Candidate Solutions</w:t>
      </w:r>
      <w:bookmarkEnd w:id="172"/>
    </w:p>
    <w:p w14:paraId="59073D32" w14:textId="77777777" w:rsidR="00F1677F" w:rsidRDefault="00F1677F" w:rsidP="00C64840">
      <w:pPr>
        <w:pStyle w:val="Heading4"/>
      </w:pPr>
      <w:bookmarkStart w:id="173" w:name="_Toc114657693"/>
      <w:r>
        <w:t>5.6.6.1</w:t>
      </w:r>
      <w:r>
        <w:tab/>
        <w:t>Existing APIs to provision Background Data Transfer</w:t>
      </w:r>
      <w:bookmarkEnd w:id="173"/>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4" w:name="_Toc114657694"/>
      <w:r>
        <w:lastRenderedPageBreak/>
        <w:t>5.6.6.2</w:t>
      </w:r>
      <w:r>
        <w:tab/>
        <w:t>Potential Solution</w:t>
      </w:r>
      <w:bookmarkEnd w:id="174"/>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5" w:name="_Toc85729362"/>
      <w:bookmarkStart w:id="176" w:name="_Toc114657695"/>
      <w:r>
        <w:lastRenderedPageBreak/>
        <w:t>5.6.7</w:t>
      </w:r>
      <w:r>
        <w:tab/>
        <w:t>Conclusion</w:t>
      </w:r>
      <w:bookmarkEnd w:id="176"/>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5"/>
    </w:p>
    <w:p w14:paraId="3C90DD66" w14:textId="4889F274" w:rsidR="0008350E" w:rsidRDefault="0008350E" w:rsidP="0008350E">
      <w:pPr>
        <w:pStyle w:val="Heading2"/>
      </w:pPr>
      <w:bookmarkStart w:id="177" w:name="_Toc114657696"/>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114657697"/>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16BF4786" w:rsidR="0008350E" w:rsidRDefault="007323C8" w:rsidP="007323C8">
      <w:pPr>
        <w:pStyle w:val="ListBullet"/>
        <w:keepNext/>
        <w:ind w:left="644" w:hanging="360"/>
      </w:pPr>
      <w:r>
        <w:t>-</w:t>
      </w:r>
      <w:r>
        <w:tab/>
      </w:r>
      <w:r w:rsidR="0008350E" w:rsidRPr="00920BF0">
        <w:rPr>
          <w:b/>
          <w:bCs/>
        </w:rPr>
        <w:t>CBR:</w:t>
      </w:r>
      <w:r w:rsidR="0008350E">
        <w:t xml:space="preserve"> Constant-Bit</w:t>
      </w:r>
      <w:r w:rsidR="00531641">
        <w:t xml:space="preserve"> R</w:t>
      </w:r>
      <w:r w:rsidR="0008350E">
        <w:t>ate encoding keeps the bit</w:t>
      </w:r>
      <w:r w:rsidR="00531641">
        <w:t xml:space="preserve"> </w:t>
      </w:r>
      <w:r w:rsidR="0008350E">
        <w:t>rate at a constant level, but the quality fluctuates. In ancient systems such as MPEG-2 TS, this is even addressed by sending lots of filler data just to keep the pipe constant</w:t>
      </w:r>
    </w:p>
    <w:p w14:paraId="61D8B267" w14:textId="0D15C1FA" w:rsidR="0008350E" w:rsidRDefault="007323C8" w:rsidP="007323C8">
      <w:pPr>
        <w:pStyle w:val="ListBullet"/>
        <w:keepNext/>
        <w:ind w:left="644" w:hanging="360"/>
      </w:pPr>
      <w:r>
        <w:t>-</w:t>
      </w:r>
      <w:r>
        <w:tab/>
      </w:r>
      <w:r w:rsidR="0008350E" w:rsidRPr="00920BF0">
        <w:rPr>
          <w:b/>
          <w:bCs/>
        </w:rPr>
        <w:t>VBR:</w:t>
      </w:r>
      <w:r w:rsidR="0008350E">
        <w:t xml:space="preserve"> Variable </w:t>
      </w:r>
      <w:r w:rsidR="00531641">
        <w:t>B</w:t>
      </w:r>
      <w:r w:rsidR="0008350E">
        <w:t>it</w:t>
      </w:r>
      <w:r w:rsidR="00531641">
        <w:t xml:space="preserve"> R</w:t>
      </w:r>
      <w:r w:rsidR="0008350E">
        <w:t>ate encoding following the principle from above to keep the quality constant. This is often also referred to as Content-Aware Encoding nowadays (CAE).</w:t>
      </w:r>
    </w:p>
    <w:p w14:paraId="5140F25B" w14:textId="4126EB18" w:rsidR="0008350E" w:rsidRDefault="007323C8" w:rsidP="007323C8">
      <w:pPr>
        <w:pStyle w:val="ListBullet"/>
        <w:ind w:left="644" w:hanging="360"/>
      </w:pPr>
      <w:r>
        <w:t>-</w:t>
      </w:r>
      <w:r>
        <w:tab/>
      </w:r>
      <w:r w:rsidR="0008350E" w:rsidRPr="00920BF0">
        <w:rPr>
          <w:b/>
          <w:bCs/>
        </w:rPr>
        <w:t>Capped VBR:</w:t>
      </w:r>
      <w:r w:rsidR="0008350E">
        <w:t xml:space="preserve"> in this case the basic idea is to ensure that you have a mix of the above, i.e. a certain bit</w:t>
      </w:r>
      <w:r w:rsidR="00531641">
        <w:t xml:space="preserve"> </w:t>
      </w:r>
      <w:r w:rsidR="0008350E">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114657698"/>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1BC073CB" w:rsidR="0008350E" w:rsidRDefault="007323C8" w:rsidP="007323C8">
      <w:pPr>
        <w:pStyle w:val="List"/>
        <w:keepNext/>
        <w:ind w:left="644" w:hanging="360"/>
      </w:pPr>
      <w:r>
        <w:t>1)</w:t>
      </w:r>
      <w:r>
        <w:tab/>
      </w:r>
      <w:r w:rsidR="0008350E">
        <w:t>Different device types (resolution, frame rates, codecs)</w:t>
      </w:r>
      <w:r w:rsidR="00752784">
        <w:t>.</w:t>
      </w:r>
    </w:p>
    <w:p w14:paraId="2409CBCF" w14:textId="35DDDEFE" w:rsidR="0008350E" w:rsidRDefault="007323C8" w:rsidP="007323C8">
      <w:pPr>
        <w:pStyle w:val="List"/>
        <w:keepNext/>
        <w:ind w:left="644" w:hanging="360"/>
      </w:pPr>
      <w:r>
        <w:t>2)</w:t>
      </w:r>
      <w:r>
        <w:tab/>
      </w:r>
      <w:r w:rsidR="0008350E">
        <w:t>Different streams (target qualities and bit</w:t>
      </w:r>
      <w:r w:rsidR="00752784">
        <w:t xml:space="preserve"> </w:t>
      </w:r>
      <w:r w:rsidR="0008350E">
        <w:t>rates)</w:t>
      </w:r>
      <w:r w:rsidR="00752784">
        <w:t>.</w:t>
      </w:r>
    </w:p>
    <w:p w14:paraId="26DC7ECC" w14:textId="54B16E36" w:rsidR="0008350E" w:rsidRDefault="007323C8" w:rsidP="007323C8">
      <w:pPr>
        <w:pStyle w:val="List"/>
        <w:ind w:left="644" w:hanging="360"/>
      </w:pPr>
      <w:r>
        <w:t>3)</w:t>
      </w:r>
      <w:r>
        <w:tab/>
      </w:r>
      <w:r w:rsidR="0008350E">
        <w:t>E</w:t>
      </w:r>
      <w:r w:rsidR="00115312">
        <w:t>n</w:t>
      </w:r>
      <w:r w:rsidR="0008350E">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666F3E2F" w:rsidR="0008350E" w:rsidRPr="00DA4A08" w:rsidRDefault="007323C8" w:rsidP="007323C8">
      <w:pPr>
        <w:pStyle w:val="ListBullet"/>
        <w:keepNext/>
        <w:ind w:left="644" w:hanging="360"/>
      </w:pPr>
      <w:r w:rsidRPr="00DA4A08">
        <w:t>-</w:t>
      </w:r>
      <w:r w:rsidRPr="00DA4A08">
        <w:tab/>
      </w:r>
      <w:r w:rsidR="0008350E" w:rsidRPr="00DA4A08">
        <w:t>Optimizing its own quality</w:t>
      </w:r>
      <w:r w:rsidR="00531641">
        <w:t>.</w:t>
      </w:r>
    </w:p>
    <w:p w14:paraId="48935D76" w14:textId="5332FF0B" w:rsidR="0008350E" w:rsidRPr="00DA4A08" w:rsidRDefault="007323C8" w:rsidP="007323C8">
      <w:pPr>
        <w:pStyle w:val="ListBullet"/>
        <w:ind w:left="644" w:hanging="360"/>
      </w:pPr>
      <w:r w:rsidRPr="00DA4A08">
        <w:t>-</w:t>
      </w:r>
      <w:r w:rsidRPr="00DA4A08">
        <w:tab/>
      </w:r>
      <w:r w:rsidR="0008350E" w:rsidRPr="00DA4A08">
        <w:t>Acting fairly in a way that it only requests higher bit</w:t>
      </w:r>
      <w:r w:rsidR="00531641">
        <w:t xml:space="preserve"> </w:t>
      </w:r>
      <w:r w:rsidR="0008350E"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54FB9940" w:rsidR="0008350E" w:rsidRPr="00DA4A08" w:rsidRDefault="007323C8" w:rsidP="007323C8">
      <w:pPr>
        <w:pStyle w:val="ListBullet"/>
        <w:keepNext/>
        <w:ind w:left="644" w:hanging="360"/>
      </w:pPr>
      <w:r w:rsidRPr="00DA4A08">
        <w:t>-</w:t>
      </w:r>
      <w:r w:rsidRPr="00DA4A08">
        <w:tab/>
      </w:r>
      <w:r w:rsidR="0008350E" w:rsidRPr="00DA4A08">
        <w:t xml:space="preserve">Client downloads a description of the content variations and the associated quality initially. </w:t>
      </w:r>
    </w:p>
    <w:p w14:paraId="6FD1C94E" w14:textId="6278F27D" w:rsidR="0008350E" w:rsidRPr="00DA4A08" w:rsidRDefault="007323C8" w:rsidP="007323C8">
      <w:pPr>
        <w:pStyle w:val="ListBullet"/>
        <w:keepNext/>
        <w:ind w:left="644" w:hanging="360"/>
      </w:pPr>
      <w:r w:rsidRPr="00DA4A08">
        <w:t>-</w:t>
      </w:r>
      <w:r w:rsidRPr="00DA4A08">
        <w:tab/>
      </w:r>
      <w:r w:rsidR="0008350E" w:rsidRPr="00DA4A08">
        <w:t>Client now brokers with the network for an average bit</w:t>
      </w:r>
      <w:r w:rsidR="00531641">
        <w:t xml:space="preserve"> </w:t>
      </w:r>
      <w:r w:rsidR="0008350E" w:rsidRPr="00DA4A08">
        <w:t>rate, but ability to request higher bit</w:t>
      </w:r>
      <w:r w:rsidR="00531641">
        <w:t xml:space="preserve"> </w:t>
      </w:r>
      <w:r w:rsidR="0008350E" w:rsidRPr="00DA4A08">
        <w:t>rate when content is complex</w:t>
      </w:r>
    </w:p>
    <w:p w14:paraId="5E24A0A2" w14:textId="4A560E8C" w:rsidR="0008350E" w:rsidRPr="00DA4A08" w:rsidRDefault="007323C8" w:rsidP="007323C8">
      <w:pPr>
        <w:pStyle w:val="ListBullet"/>
        <w:ind w:left="644" w:hanging="360"/>
      </w:pPr>
      <w:r w:rsidRPr="00DA4A08">
        <w:t>-</w:t>
      </w:r>
      <w:r w:rsidRPr="00DA4A08">
        <w:tab/>
      </w:r>
      <w:r w:rsidR="0008350E"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71364731" w:rsidR="0008350E" w:rsidRPr="00DA4A08" w:rsidRDefault="007323C8" w:rsidP="007323C8">
      <w:pPr>
        <w:pStyle w:val="ListBullet"/>
        <w:keepNext/>
        <w:ind w:left="644" w:hanging="360"/>
      </w:pPr>
      <w:r w:rsidRPr="00DA4A08">
        <w:t>-</w:t>
      </w:r>
      <w:r w:rsidRPr="00DA4A08">
        <w:tab/>
      </w:r>
      <w:r w:rsidR="0008350E" w:rsidRPr="00DA4A08">
        <w:t>Encoder provides as early as possible indication that content for same quality is getting a complex</w:t>
      </w:r>
      <w:r w:rsidR="00531641">
        <w:t>.</w:t>
      </w:r>
    </w:p>
    <w:p w14:paraId="5B4B2EB9" w14:textId="5029DDFE" w:rsidR="0008350E" w:rsidRPr="00DA4A08" w:rsidRDefault="007323C8" w:rsidP="007323C8">
      <w:pPr>
        <w:pStyle w:val="ListBullet"/>
        <w:keepNext/>
        <w:ind w:left="644" w:hanging="360"/>
      </w:pPr>
      <w:r w:rsidRPr="00DA4A08">
        <w:t>-</w:t>
      </w:r>
      <w:r w:rsidRPr="00DA4A08">
        <w:tab/>
      </w:r>
      <w:r w:rsidR="0008350E" w:rsidRPr="00DA4A08">
        <w:t>Network uses this and identifies, if and how to fulfill this for the clients that request it</w:t>
      </w:r>
      <w:r w:rsidR="00531641">
        <w:t>.</w:t>
      </w:r>
    </w:p>
    <w:p w14:paraId="6E4C5269" w14:textId="75657441" w:rsidR="0008350E" w:rsidRPr="00DA4A08" w:rsidRDefault="007323C8" w:rsidP="007323C8">
      <w:pPr>
        <w:pStyle w:val="ListBullet"/>
        <w:ind w:left="644" w:hanging="360"/>
      </w:pPr>
      <w:r w:rsidRPr="00DA4A08">
        <w:t>-</w:t>
      </w:r>
      <w:r w:rsidRPr="00DA4A08">
        <w:tab/>
      </w:r>
      <w:r w:rsidR="0008350E"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114657699"/>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114657700"/>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114657701"/>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114657702"/>
      <w:r>
        <w:lastRenderedPageBreak/>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114657703"/>
      <w:r>
        <w:t>5.8</w:t>
      </w:r>
      <w:r>
        <w:tab/>
      </w:r>
      <w:r w:rsidRPr="0085384D">
        <w:t>Network Event usage</w:t>
      </w:r>
      <w:bookmarkEnd w:id="185"/>
    </w:p>
    <w:p w14:paraId="5F36FBF4" w14:textId="77777777" w:rsidR="00996764" w:rsidRDefault="00996764" w:rsidP="00996764">
      <w:pPr>
        <w:pStyle w:val="Heading3"/>
      </w:pPr>
      <w:bookmarkStart w:id="186" w:name="_Toc114657704"/>
      <w:r>
        <w:t>5.8.1</w:t>
      </w:r>
      <w:r>
        <w:tab/>
        <w:t>Description</w:t>
      </w:r>
      <w:bookmarkEnd w:id="186"/>
    </w:p>
    <w:p w14:paraId="5B6CA10C" w14:textId="77777777" w:rsidR="00996764" w:rsidRPr="00A729B4" w:rsidRDefault="00996764" w:rsidP="00996764">
      <w:pPr>
        <w:pStyle w:val="Heading4"/>
      </w:pPr>
      <w:bookmarkStart w:id="187" w:name="_Toc114657705"/>
      <w:r>
        <w:t>5.8.1.1</w:t>
      </w:r>
      <w:r>
        <w:tab/>
        <w:t>Events exposed by 5GMS AF</w:t>
      </w:r>
      <w:bookmarkEnd w:id="187"/>
    </w:p>
    <w:p w14:paraId="716B284A" w14:textId="77777777" w:rsidR="00996764" w:rsidRDefault="00996764" w:rsidP="0043560F">
      <w:pPr>
        <w:keepNext/>
        <w:rPr>
          <w:lang w:val="en-US"/>
        </w:rPr>
      </w:pPr>
      <w:bookmarkStart w:id="188"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8"/>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51" type="#_x0000_t75" style="width:281pt;height:108pt;mso-position-vertical:absolute" o:ole="">
            <v:imagedata r:id="rId89" o:title="" croptop="7210f" cropbottom="2403f" cropleft="2094f" cropright="1047f"/>
          </v:shape>
          <o:OLEObject Type="Embed" ProgID="Visio.Drawing.15" ShapeID="_x0000_i1051" DrawAspect="Content" ObjectID="_1725271408" r:id="rId9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9" w:name="_Toc114657706"/>
      <w:r>
        <w:t>5.8.1.2</w:t>
      </w:r>
      <w:r>
        <w:tab/>
        <w:t>Events consumed by 5GMS AF</w:t>
      </w:r>
      <w:bookmarkEnd w:id="18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0" w:name="_Toc114657707"/>
      <w:r>
        <w:lastRenderedPageBreak/>
        <w:t>5.8.2</w:t>
      </w:r>
      <w:r>
        <w:tab/>
        <w:t>Collaboration Scenarios</w:t>
      </w:r>
      <w:bookmarkEnd w:id="19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1" w:name="_Toc114657708"/>
      <w:r>
        <w:t>5.8.3</w:t>
      </w:r>
      <w:r>
        <w:tab/>
        <w:t>Deployment Architectures</w:t>
      </w:r>
      <w:bookmarkEnd w:id="19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2" w:name="_Toc114657709"/>
      <w:r>
        <w:lastRenderedPageBreak/>
        <w:t>5.8.4</w:t>
      </w:r>
      <w:r>
        <w:tab/>
        <w:t>Mapping to 5G Media Streaming and High-Level Call Flows</w:t>
      </w:r>
      <w:bookmarkEnd w:id="19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2" type="#_x0000_t75" style="width:410.5pt;height:331.5pt" o:ole="">
            <v:imagedata r:id="rId92" o:title=""/>
          </v:shape>
          <o:OLEObject Type="Embed" ProgID="Mscgen.Chart" ShapeID="_x0000_i1052" DrawAspect="Content" ObjectID="_1725271409" r:id="rId9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3" w:name="_Toc114657710"/>
      <w:r>
        <w:lastRenderedPageBreak/>
        <w:t>5.8.5</w:t>
      </w:r>
      <w:r>
        <w:tab/>
        <w:t>Potential open issues</w:t>
      </w:r>
      <w:bookmarkEnd w:id="19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54A5BD8C"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Consumption reporting: this event contains reports sent by the UE about the consumption of the service, in terms of streaming session establishment. </w:t>
      </w:r>
    </w:p>
    <w:p w14:paraId="0D5EBCF7" w14:textId="74073C6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 xml:space="preserve">Quality of Experience Metrics reporting: this event contains reports sent by the UE about the QoE of the streaming sessions. </w:t>
      </w:r>
    </w:p>
    <w:p w14:paraId="06840F6C" w14:textId="76F0194B"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Network Assistance: this event contains reports collected by the AF on the usage of network assistance such as bitrate recommendation and bitrate boost requests that have been offered for a streaming session.</w:t>
      </w:r>
    </w:p>
    <w:p w14:paraId="135064D9" w14:textId="69C99F45"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QoS and Charging usage: this event contains reports about QoS and charging policy requests made by the 5GMS AF for a streaming session.</w:t>
      </w:r>
    </w:p>
    <w:p w14:paraId="0E399EAB" w14:textId="04631FDA" w:rsidR="00996764" w:rsidRDefault="007323C8" w:rsidP="007323C8">
      <w:pPr>
        <w:overflowPunct w:val="0"/>
        <w:autoSpaceDE w:val="0"/>
        <w:autoSpaceDN w:val="0"/>
        <w:adjustRightInd w:val="0"/>
        <w:ind w:left="720" w:hanging="360"/>
        <w:rPr>
          <w:lang w:val="en-US"/>
        </w:rPr>
      </w:pPr>
      <w:r>
        <w:rPr>
          <w:rFonts w:ascii="Symbol" w:hAnsi="Symbol"/>
          <w:lang w:val="en-US"/>
        </w:rPr>
        <w:t></w:t>
      </w:r>
      <w:r>
        <w:rPr>
          <w:rFonts w:ascii="Symbol" w:hAnsi="Symbol"/>
          <w:lang w:val="en-US"/>
        </w:rPr>
        <w:tab/>
      </w:r>
      <w:r w:rsidR="00996764">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4" w:name="_Toc114657711"/>
      <w:r>
        <w:t>5.8.6</w:t>
      </w:r>
      <w:r>
        <w:tab/>
        <w:t>Candidate Solution</w:t>
      </w:r>
      <w:bookmarkEnd w:id="194"/>
    </w:p>
    <w:p w14:paraId="774A6DD8" w14:textId="097D72B8" w:rsidR="0036275B" w:rsidRDefault="0036275B" w:rsidP="00642C3E">
      <w:pPr>
        <w:pStyle w:val="Heading4"/>
      </w:pPr>
      <w:bookmarkStart w:id="195" w:name="_Toc114657712"/>
      <w:r>
        <w:t>5.8.6.1</w:t>
      </w:r>
      <w:r>
        <w:tab/>
        <w:t>UE Data Collection via Direct and Indirect Methods</w:t>
      </w:r>
      <w:bookmarkEnd w:id="19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3" type="#_x0000_t75" style="width:337.45pt;height:134.85pt;mso-position-horizontal-relative:page;mso-position-vertical-relative:page" o:ole="">
            <v:imagedata r:id="rId94" o:title=""/>
          </v:shape>
          <o:OLEObject Type="Embed" ProgID="Visio.Drawing.11" ShapeID="对象 173" DrawAspect="Content" ObjectID="_1725271410" r:id="rId9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6" w:name="_Toc114657713"/>
      <w:r>
        <w:t>5.8.6.2</w:t>
      </w:r>
      <w:r>
        <w:tab/>
        <w:t>AF Collection of CDN Access Logs</w:t>
      </w:r>
      <w:bookmarkEnd w:id="19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7" w:name="_Toc114657714"/>
      <w:r>
        <w:t>5.8.6.3</w:t>
      </w:r>
      <w:r>
        <w:tab/>
      </w:r>
      <w:r>
        <w:tab/>
        <w:t>Candidate media-related information for Event Exposure</w:t>
      </w:r>
      <w:bookmarkEnd w:id="19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8"/>
    </w:p>
    <w:p w14:paraId="445A3876" w14:textId="77777777" w:rsidR="0008350E" w:rsidRDefault="0008350E" w:rsidP="0008350E">
      <w:pPr>
        <w:pStyle w:val="Heading2"/>
      </w:pPr>
      <w:bookmarkStart w:id="199" w:name="_Hlk63845743"/>
      <w:bookmarkStart w:id="200" w:name="_Toc114657715"/>
      <w:r>
        <w:lastRenderedPageBreak/>
        <w:t>5.9</w:t>
      </w:r>
      <w:r>
        <w:tab/>
      </w:r>
      <w:r w:rsidRPr="005D2028">
        <w:t>Per-application-authorization</w:t>
      </w:r>
      <w:bookmarkEnd w:id="200"/>
    </w:p>
    <w:p w14:paraId="5434DD7C" w14:textId="77777777" w:rsidR="0008350E" w:rsidRDefault="0008350E" w:rsidP="0008350E">
      <w:pPr>
        <w:pStyle w:val="Heading3"/>
      </w:pPr>
      <w:bookmarkStart w:id="201" w:name="_Toc114657716"/>
      <w:bookmarkEnd w:id="199"/>
      <w:r>
        <w:t>5.9.1</w:t>
      </w:r>
      <w:r>
        <w:tab/>
        <w:t>Description</w:t>
      </w:r>
      <w:bookmarkEnd w:id="201"/>
    </w:p>
    <w:p w14:paraId="0BB5B3A9" w14:textId="464AD44F" w:rsidR="00F432A6" w:rsidRDefault="00F432A6" w:rsidP="0053601A">
      <w:pPr>
        <w:pStyle w:val="Heading4"/>
      </w:pPr>
      <w:bookmarkStart w:id="202" w:name="_Toc114657717"/>
      <w:r>
        <w:t>5.9.1.1</w:t>
      </w:r>
      <w:r>
        <w:tab/>
        <w:t>General</w:t>
      </w:r>
      <w:bookmarkEnd w:id="202"/>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3" w:name="_Toc114657718"/>
      <w:r>
        <w:rPr>
          <w:lang w:val="en-US"/>
        </w:rPr>
        <w:t>5.9.2.2</w:t>
      </w:r>
      <w:r>
        <w:rPr>
          <w:lang w:val="en-US"/>
        </w:rPr>
        <w:tab/>
        <w:t>OAuth 2.0</w:t>
      </w:r>
      <w:bookmarkEnd w:id="203"/>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4" w:name="_Toc114657719"/>
      <w:r>
        <w:lastRenderedPageBreak/>
        <w:t>5.9.2</w:t>
      </w:r>
      <w:r>
        <w:tab/>
        <w:t>Collaboration Scenarios</w:t>
      </w:r>
      <w:bookmarkEnd w:id="204"/>
    </w:p>
    <w:p w14:paraId="17649CB2" w14:textId="77777777" w:rsidR="00FA6F21" w:rsidRDefault="00FA6F21" w:rsidP="00FA6F21">
      <w:pPr>
        <w:pStyle w:val="Heading4"/>
      </w:pPr>
      <w:bookmarkStart w:id="205" w:name="_Toc114657720"/>
      <w:r>
        <w:t>5.9.2.1</w:t>
      </w:r>
      <w:r>
        <w:tab/>
        <w:t>Collaboration A: UE hosting multiple Applications</w:t>
      </w:r>
      <w:bookmarkEnd w:id="20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6" w:name="_Toc114657721"/>
      <w:r>
        <w:lastRenderedPageBreak/>
        <w:t>5.9.2.2</w:t>
      </w:r>
      <w:r>
        <w:tab/>
        <w:t>Collaboration B: Applications with multiple subscription levels</w:t>
      </w:r>
      <w:bookmarkEnd w:id="20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7" w:name="_Toc114657722"/>
      <w:r>
        <w:t>5.9.3</w:t>
      </w:r>
      <w:r>
        <w:tab/>
      </w:r>
      <w:r w:rsidR="006E5DA9">
        <w:t>Role distribution in the 5GMS deployments</w:t>
      </w:r>
      <w:bookmarkEnd w:id="207"/>
    </w:p>
    <w:p w14:paraId="291CC35B" w14:textId="1639B2F2" w:rsidR="0008350E" w:rsidRDefault="0008350E" w:rsidP="0008350E">
      <w:pPr>
        <w:pStyle w:val="EditorsNote"/>
      </w:pPr>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 xml:space="preserve">The 5GMS Application Provider is the </w:t>
      </w:r>
      <w:commentRangeStart w:id="208"/>
      <w:r>
        <w:t>Resource Owner</w:t>
      </w:r>
      <w:commentRangeEnd w:id="208"/>
      <w:r w:rsidR="00A11865">
        <w:rPr>
          <w:rStyle w:val="CommentReference"/>
        </w:rPr>
        <w:commentReference w:id="208"/>
      </w:r>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114657723"/>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114657724"/>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114657725"/>
      <w:r>
        <w:t>5.9.6</w:t>
      </w:r>
      <w:r>
        <w:tab/>
        <w:t>Candidate Solutions</w:t>
      </w:r>
      <w:bookmarkEnd w:id="211"/>
    </w:p>
    <w:p w14:paraId="6F0A0081" w14:textId="79F65FF5" w:rsidR="0008350E" w:rsidRDefault="0008350E" w:rsidP="0008350E">
      <w:pPr>
        <w:pStyle w:val="EditorsNote"/>
      </w:pPr>
    </w:p>
    <w:p w14:paraId="7AE23219" w14:textId="77777777" w:rsidR="006E5DA9" w:rsidRDefault="006E5DA9" w:rsidP="006E5DA9">
      <w:pPr>
        <w:pStyle w:val="Heading4"/>
      </w:pPr>
      <w:bookmarkStart w:id="212" w:name="_Toc114657726"/>
      <w:r>
        <w:lastRenderedPageBreak/>
        <w:t>5.9.6.1</w:t>
      </w:r>
      <w:r>
        <w:tab/>
        <w:t>General</w:t>
      </w:r>
      <w:bookmarkEnd w:id="212"/>
    </w:p>
    <w:p w14:paraId="52A8EAA2" w14:textId="77777777" w:rsidR="006E5DA9" w:rsidRPr="003D674C" w:rsidRDefault="006E5DA9" w:rsidP="006E5DA9">
      <w:pPr>
        <w:pStyle w:val="Heading4"/>
      </w:pPr>
      <w:bookmarkStart w:id="213" w:name="_Toc114657727"/>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4" type="#_x0000_t75" style="width:361.6pt;height:403pt" o:ole="">
            <v:imagedata r:id="rId105" o:title=""/>
          </v:shape>
          <o:OLEObject Type="Embed" ProgID="Mscgen.Chart" ShapeID="_x0000_i1054" DrawAspect="Content" ObjectID="_1725271411" r:id="rId106"/>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lastRenderedPageBreak/>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114657728"/>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5" type="#_x0000_t75" style="width:357.85pt;height:344.95pt" o:ole="">
            <v:imagedata r:id="rId107" o:title=""/>
          </v:shape>
          <o:OLEObject Type="Embed" ProgID="Mscgen.Chart" ShapeID="_x0000_i1055" DrawAspect="Content" ObjectID="_1725271412" r:id="rId108"/>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114657729"/>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114657730"/>
      <w:r>
        <w:t>5.10</w:t>
      </w:r>
      <w:r>
        <w:tab/>
      </w:r>
      <w:r w:rsidRPr="00521AC9">
        <w:t>Support for encrypted and high-value content</w:t>
      </w:r>
      <w:bookmarkEnd w:id="217"/>
    </w:p>
    <w:p w14:paraId="29BE2CB8" w14:textId="77777777" w:rsidR="0008350E" w:rsidRDefault="0008350E" w:rsidP="0008350E">
      <w:pPr>
        <w:pStyle w:val="Heading3"/>
      </w:pPr>
      <w:bookmarkStart w:id="218" w:name="_Toc114657731"/>
      <w:r>
        <w:t>5.10.1</w:t>
      </w:r>
      <w:r>
        <w:tab/>
        <w:t>Description</w:t>
      </w:r>
      <w:bookmarkEnd w:id="218"/>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w:t>
      </w:r>
      <w:r w:rsidRPr="00D4714E">
        <w:lastRenderedPageBreak/>
        <w:t>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9"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114657732"/>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20" w:name="_Toc114657733"/>
      <w:r>
        <w:lastRenderedPageBreak/>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114657734"/>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114657735"/>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114657736"/>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114657737"/>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114657738"/>
      <w:r>
        <w:t>5.11.1</w:t>
      </w:r>
      <w:r>
        <w:tab/>
        <w:t>Description</w:t>
      </w:r>
      <w:bookmarkEnd w:id="225"/>
    </w:p>
    <w:p w14:paraId="061B4846" w14:textId="675B04E1" w:rsidR="00806B8C" w:rsidRDefault="00806B8C" w:rsidP="004375A3">
      <w:pPr>
        <w:pStyle w:val="Heading4"/>
      </w:pPr>
      <w:bookmarkStart w:id="226" w:name="_Toc114657739"/>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114657740"/>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114657741"/>
      <w:r>
        <w:rPr>
          <w:lang w:val="en-US"/>
        </w:rPr>
        <w:t>5.11.1.3</w:t>
      </w:r>
      <w:r>
        <w:rPr>
          <w:lang w:val="en-US"/>
        </w:rPr>
        <w:tab/>
        <w:t>Consistent quality</w:t>
      </w:r>
      <w:bookmarkEnd w:id="228"/>
    </w:p>
    <w:p w14:paraId="16700F7A" w14:textId="77777777" w:rsidR="00397A14" w:rsidRDefault="00397A14" w:rsidP="00397A14">
      <w:commentRangeStart w:id="229"/>
      <w:r>
        <w:t>T</w:t>
      </w:r>
      <w:commentRangeEnd w:id="229"/>
      <w:r>
        <w:rPr>
          <w:rStyle w:val="CommentReference"/>
        </w:rPr>
        <w:commentReference w:id="229"/>
      </w:r>
      <w:r>
        <w:t>V Services are expected to provide a consistent quality over time. Consistent quality can be defined as the service staying within a set of Operation Point boundaries to the largest extent. Specific aspects are:</w:t>
      </w:r>
    </w:p>
    <w:p w14:paraId="640E777C" w14:textId="0B6031CC" w:rsidR="00397A14" w:rsidRDefault="007323C8" w:rsidP="007323C8">
      <w:pPr>
        <w:pStyle w:val="B1"/>
        <w:ind w:left="644" w:hanging="360"/>
      </w:pPr>
      <w:r>
        <w:t>-</w:t>
      </w:r>
      <w:r>
        <w:tab/>
      </w:r>
      <w:r w:rsidR="00397A14">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24FFFB80" w:rsidR="00397A14" w:rsidRDefault="007323C8" w:rsidP="007323C8">
      <w:pPr>
        <w:pStyle w:val="B1"/>
        <w:ind w:left="644" w:hanging="360"/>
      </w:pPr>
      <w:r>
        <w:t>-</w:t>
      </w:r>
      <w:r>
        <w:tab/>
      </w:r>
      <w:r w:rsidR="00397A14">
        <w:t>Meeting the target playback rate, i.e. how often the playback rate is changed from 1.0, and if there are cases when the playback rate is outside of the range. For more details see clause 5.11.15.</w:t>
      </w:r>
    </w:p>
    <w:p w14:paraId="2B12225D" w14:textId="19030C6A" w:rsidR="00397A14" w:rsidRDefault="007323C8" w:rsidP="007323C8">
      <w:pPr>
        <w:pStyle w:val="B1"/>
        <w:ind w:left="644" w:hanging="360"/>
      </w:pPr>
      <w:r>
        <w:t>-</w:t>
      </w:r>
      <w:r>
        <w:tab/>
      </w:r>
      <w:r w:rsidR="00397A14">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 xml:space="preserve">2 in TS 26.512 [16] defines a set of Operation Point parameters, repeated below, to which the Media Player is configured and that it exposes to the 5GMS-Aware Application as status information in notification events at </w:t>
      </w:r>
      <w:r>
        <w:lastRenderedPageBreak/>
        <w:t>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0" w:name="_Toc114657742"/>
      <w:r>
        <w:rPr>
          <w:lang w:val="en-US"/>
        </w:rPr>
        <w:lastRenderedPageBreak/>
        <w:t>5.11.1.4</w:t>
      </w:r>
      <w:r>
        <w:rPr>
          <w:lang w:val="en-US"/>
        </w:rPr>
        <w:tab/>
        <w:t>High bandwidth requirements</w:t>
      </w:r>
      <w:bookmarkEnd w:id="230"/>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1" w:name="_Toc114657743"/>
      <w:r>
        <w:rPr>
          <w:lang w:val="en-US"/>
        </w:rPr>
        <w:t>5.11.1.5</w:t>
      </w:r>
      <w:r>
        <w:rPr>
          <w:lang w:val="en-US"/>
        </w:rPr>
        <w:tab/>
        <w:t>Target latency constraints</w:t>
      </w:r>
      <w:bookmarkEnd w:id="23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2" w:name="_Ref36234973"/>
      <w:r>
        <w:t xml:space="preserve">Figure </w:t>
      </w:r>
      <w:bookmarkEnd w:id="23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3" w:name="_Toc114657744"/>
      <w:r>
        <w:rPr>
          <w:lang w:val="en-US"/>
        </w:rPr>
        <w:t>5.</w:t>
      </w:r>
      <w:r w:rsidR="00C91EAF">
        <w:rPr>
          <w:lang w:val="en-US"/>
        </w:rPr>
        <w:t>1</w:t>
      </w:r>
      <w:r>
        <w:rPr>
          <w:lang w:val="en-US"/>
        </w:rPr>
        <w:t>1.1.6</w:t>
      </w:r>
      <w:r>
        <w:rPr>
          <w:lang w:val="en-US"/>
        </w:rPr>
        <w:tab/>
        <w:t>TV Experiences</w:t>
      </w:r>
      <w:bookmarkEnd w:id="233"/>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lastRenderedPageBreak/>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4" w:name="_Toc114657745"/>
      <w:r>
        <w:rPr>
          <w:lang w:val="en-US"/>
        </w:rPr>
        <w:t>5.1</w:t>
      </w:r>
      <w:r w:rsidR="00C91EAF">
        <w:rPr>
          <w:lang w:val="en-US"/>
        </w:rPr>
        <w:t>1</w:t>
      </w:r>
      <w:r>
        <w:rPr>
          <w:lang w:val="en-US"/>
        </w:rPr>
        <w:t>.1.7</w:t>
      </w:r>
      <w:r>
        <w:rPr>
          <w:lang w:val="en-US"/>
        </w:rPr>
        <w:tab/>
        <w:t>Summary of service requirements for Mass grade TV distribution</w:t>
      </w:r>
      <w:bookmarkEnd w:id="234"/>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5" w:name="_Toc114657746"/>
      <w:r>
        <w:lastRenderedPageBreak/>
        <w:t>5.11.2</w:t>
      </w:r>
      <w:r>
        <w:tab/>
        <w:t>Deployment Architectures</w:t>
      </w:r>
      <w:bookmarkEnd w:id="235"/>
    </w:p>
    <w:p w14:paraId="51A89D69" w14:textId="5B2C5AB8" w:rsidR="00887389" w:rsidRDefault="00887389" w:rsidP="00887389">
      <w:pPr>
        <w:pStyle w:val="Heading4"/>
      </w:pPr>
      <w:bookmarkStart w:id="236" w:name="_Toc114657747"/>
      <w:r>
        <w:t>5.11.2.1</w:t>
      </w:r>
      <w:r>
        <w:tab/>
        <w:t>Distribution of low-latency media streams</w:t>
      </w:r>
      <w:bookmarkEnd w:id="236"/>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7" w:name="_Toc114657748"/>
      <w:r w:rsidRPr="00441AC8">
        <w:t>5.11.2.2</w:t>
      </w:r>
      <w:r w:rsidRPr="00441AC8">
        <w:tab/>
        <w:t>Operation Point – Establishment and Monitoring</w:t>
      </w:r>
      <w:bookmarkEnd w:id="237"/>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397A14">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8" w:name="_Toc114657749"/>
      <w:r>
        <w:t>5.11.</w:t>
      </w:r>
      <w:r w:rsidR="00887389">
        <w:t>3</w:t>
      </w:r>
      <w:r>
        <w:tab/>
        <w:t>Collaboration Scenarios</w:t>
      </w:r>
      <w:bookmarkEnd w:id="238"/>
    </w:p>
    <w:p w14:paraId="320BFD47" w14:textId="77777777" w:rsidR="00887389" w:rsidRDefault="00887389" w:rsidP="00887389">
      <w:pPr>
        <w:pStyle w:val="Heading4"/>
      </w:pPr>
      <w:bookmarkStart w:id="239" w:name="_Toc114657750"/>
      <w:r>
        <w:t>5.11.3.1</w:t>
      </w:r>
      <w:r>
        <w:tab/>
        <w:t>General</w:t>
      </w:r>
      <w:bookmarkEnd w:id="239"/>
    </w:p>
    <w:p w14:paraId="1100691C" w14:textId="77777777" w:rsidR="00887389" w:rsidRDefault="00887389" w:rsidP="00887389">
      <w:pPr>
        <w:keepNext/>
      </w:pPr>
      <w:r>
        <w:t>The following collaboration scenarios may be considered:</w:t>
      </w:r>
    </w:p>
    <w:p w14:paraId="57CD0241" w14:textId="49428C09" w:rsidR="00887389" w:rsidRDefault="007323C8" w:rsidP="007323C8">
      <w:pPr>
        <w:pStyle w:val="B1"/>
        <w:keepNext/>
        <w:ind w:left="644" w:hanging="360"/>
      </w:pPr>
      <w:r>
        <w:t>1)</w:t>
      </w:r>
      <w:r>
        <w:tab/>
      </w:r>
      <w:r w:rsidR="00887389">
        <w:t>Live content is provided to the MNO as an (uncompressed or mezzanine-compressed) contribution feed, and the MNO does the encoding and packaging for distribution.</w:t>
      </w:r>
    </w:p>
    <w:p w14:paraId="6EDC6275" w14:textId="6F2067FF" w:rsidR="00887389" w:rsidRDefault="007323C8" w:rsidP="007323C8">
      <w:pPr>
        <w:pStyle w:val="B1"/>
        <w:keepNext/>
        <w:keepLines/>
        <w:ind w:left="644" w:hanging="360"/>
      </w:pPr>
      <w:r>
        <w:t>2)</w:t>
      </w:r>
      <w:r>
        <w:tab/>
      </w:r>
      <w:r w:rsidR="00887389">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15A82858" w:rsidR="00887389" w:rsidRDefault="007323C8" w:rsidP="007323C8">
      <w:pPr>
        <w:pStyle w:val="B1"/>
        <w:ind w:left="644" w:hanging="360"/>
      </w:pPr>
      <w:r>
        <w:t>3)</w:t>
      </w:r>
      <w:r>
        <w:tab/>
      </w:r>
      <w:r w:rsidR="00887389">
        <w:t>The origin server is external to the MNO network and content is pulled through the 5GMS AS on demand by the clients.</w:t>
      </w:r>
    </w:p>
    <w:p w14:paraId="5AEF0A35" w14:textId="004EB22D" w:rsidR="00887389" w:rsidRDefault="00887389" w:rsidP="00887389">
      <w:pPr>
        <w:pStyle w:val="Heading4"/>
      </w:pPr>
      <w:bookmarkStart w:id="240" w:name="_Toc114657751"/>
      <w:r>
        <w:t>5.11.3.2</w:t>
      </w:r>
      <w:r>
        <w:tab/>
        <w:t>Distribution of low-latency media streams</w:t>
      </w:r>
      <w:bookmarkEnd w:id="240"/>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6C0EFA60" w:rsidR="00887389" w:rsidRPr="00721EF5" w:rsidRDefault="007323C8" w:rsidP="007323C8">
      <w:pPr>
        <w:pStyle w:val="B1"/>
        <w:keepNext/>
        <w:ind w:left="644" w:hanging="360"/>
      </w:pPr>
      <w:r w:rsidRPr="00721EF5">
        <w:t>-</w:t>
      </w:r>
      <w:r w:rsidRPr="00721EF5">
        <w:tab/>
      </w:r>
      <w:r w:rsidR="00887389">
        <w:t>The MNO may monitor if the end-to-end latency target is maintained. This may for example be done by proper reporting.</w:t>
      </w:r>
    </w:p>
    <w:p w14:paraId="51F6315C" w14:textId="536BDD20" w:rsidR="00887389" w:rsidRDefault="007323C8" w:rsidP="007323C8">
      <w:pPr>
        <w:pStyle w:val="B1"/>
        <w:keepNext/>
        <w:ind w:left="644" w:hanging="360"/>
      </w:pPr>
      <w:r>
        <w:t>-</w:t>
      </w:r>
      <w:r>
        <w:tab/>
      </w:r>
      <w:r w:rsidR="00887389">
        <w:t>The desired latency from glass-to-glass is met for example to be 3 seconds.</w:t>
      </w:r>
    </w:p>
    <w:p w14:paraId="6CD07701" w14:textId="56D5640B" w:rsidR="00887389" w:rsidRDefault="007323C8" w:rsidP="007323C8">
      <w:pPr>
        <w:pStyle w:val="B1"/>
        <w:keepNext/>
        <w:ind w:left="644" w:hanging="360"/>
      </w:pPr>
      <w:r>
        <w:t>-</w:t>
      </w:r>
      <w:r>
        <w:tab/>
      </w:r>
      <w:r w:rsidR="00887389">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1" w:name="_Toc114657752"/>
      <w:r>
        <w:lastRenderedPageBreak/>
        <w:t>5.11.4</w:t>
      </w:r>
      <w:r>
        <w:tab/>
        <w:t>Mapping to 5G Media Streaming and High-Level Call Flows</w:t>
      </w:r>
      <w:bookmarkEnd w:id="241"/>
    </w:p>
    <w:p w14:paraId="45B5F091" w14:textId="77777777" w:rsidR="00397A14" w:rsidRDefault="00397A14" w:rsidP="00397A14">
      <w:pPr>
        <w:pStyle w:val="Heading4"/>
      </w:pPr>
      <w:bookmarkStart w:id="242" w:name="_Toc114657753"/>
      <w:r>
        <w:t>5.11.4.1</w:t>
      </w:r>
      <w:r>
        <w:tab/>
        <w:t>General: Distribution of “Operation Point Services”</w:t>
      </w:r>
      <w:bookmarkEnd w:id="242"/>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397A14">
      <w:pPr>
        <w:pStyle w:val="TF"/>
      </w:pPr>
      <w:r w:rsidRPr="00E63420">
        <w:object w:dxaOrig="15620" w:dyaOrig="14620" w14:anchorId="0E509D79">
          <v:shape id="_x0000_i1056" type="#_x0000_t75" style="width:480.35pt;height:430.4pt" o:ole="">
            <v:imagedata r:id="rId114" o:title=""/>
            <o:lock v:ext="edit" aspectratio="f"/>
          </v:shape>
          <o:OLEObject Type="Embed" ProgID="Mscgen.Chart" ShapeID="_x0000_i1056" DrawAspect="Content" ObjectID="_1725271413" r:id="rId115"/>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3"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lastRenderedPageBreak/>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3"/>
      <w:r>
        <w:t>.</w:t>
      </w:r>
    </w:p>
    <w:p w14:paraId="6D5CB9C7" w14:textId="77777777" w:rsidR="00397A14" w:rsidRDefault="00397A14" w:rsidP="00397A14">
      <w:pPr>
        <w:pStyle w:val="Heading4"/>
      </w:pPr>
      <w:bookmarkStart w:id="244" w:name="_Toc114657754"/>
      <w:r>
        <w:t>5.11.4.2</w:t>
      </w:r>
      <w:r>
        <w:tab/>
        <w:t>Collaboration 1: MNO provides encoding and packaging</w:t>
      </w:r>
      <w:bookmarkEnd w:id="244"/>
    </w:p>
    <w:p w14:paraId="194FF7EA" w14:textId="77777777" w:rsidR="00397A14" w:rsidRDefault="00397A14" w:rsidP="00397A14">
      <w:pPr>
        <w:keepNext/>
      </w:pPr>
      <w:r>
        <w:t>In this case, the specific aspects are as follows:</w:t>
      </w:r>
    </w:p>
    <w:p w14:paraId="2BE67FC9" w14:textId="2B1B7146" w:rsidR="00397A14" w:rsidRDefault="007323C8" w:rsidP="007323C8">
      <w:pPr>
        <w:pStyle w:val="B1"/>
        <w:keepNext/>
        <w:ind w:left="644" w:hanging="360"/>
      </w:pPr>
      <w:r>
        <w:t>1)</w:t>
      </w:r>
      <w:r>
        <w:tab/>
      </w:r>
      <w:r w:rsidR="00397A14">
        <w:t>A native stream is ingested into the network. This may be an MPEG-2 TS stream, an RTMP stream, etc. The stream may have time codes included that relate media time to real-time.</w:t>
      </w:r>
    </w:p>
    <w:p w14:paraId="44C10934" w14:textId="1B9E832F" w:rsidR="00397A14" w:rsidRDefault="007323C8" w:rsidP="007323C8">
      <w:pPr>
        <w:pStyle w:val="B1"/>
        <w:ind w:left="644" w:hanging="360"/>
      </w:pPr>
      <w:r>
        <w:t>2)</w:t>
      </w:r>
      <w:r>
        <w:tab/>
      </w:r>
      <w:r w:rsidR="00397A14">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2087FA6A" w:rsidR="00397A14" w:rsidRDefault="007323C8" w:rsidP="007323C8">
      <w:pPr>
        <w:pStyle w:val="B1"/>
        <w:ind w:left="644" w:hanging="360"/>
      </w:pPr>
      <w:r>
        <w:t>3)</w:t>
      </w:r>
      <w:r>
        <w:tab/>
      </w:r>
      <w:r w:rsidR="00397A14">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559A6E58" w:rsidR="00397A14" w:rsidRDefault="007323C8" w:rsidP="007323C8">
      <w:pPr>
        <w:pStyle w:val="B1"/>
        <w:ind w:left="644" w:hanging="360"/>
      </w:pPr>
      <w:r>
        <w:t>4)</w:t>
      </w:r>
      <w:r>
        <w:tab/>
      </w:r>
      <w:r w:rsidR="00397A14">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5" w:name="_Toc114657755"/>
      <w:r>
        <w:t>5.11.4.3</w:t>
      </w:r>
      <w:r>
        <w:tab/>
        <w:t>Collaboration 2: MNO provides DASH distribution</w:t>
      </w:r>
      <w:bookmarkEnd w:id="245"/>
    </w:p>
    <w:p w14:paraId="0B40166E" w14:textId="77777777" w:rsidR="00397A14" w:rsidRDefault="00397A14" w:rsidP="00397A14">
      <w:pPr>
        <w:keepNext/>
      </w:pPr>
      <w:r>
        <w:t>In this case, the specific aspects are as follows:</w:t>
      </w:r>
    </w:p>
    <w:p w14:paraId="34A93BF9" w14:textId="30234F00" w:rsidR="00397A14" w:rsidRDefault="007323C8" w:rsidP="007323C8">
      <w:pPr>
        <w:pStyle w:val="B1"/>
        <w:keepNext/>
        <w:ind w:left="644" w:hanging="360"/>
      </w:pPr>
      <w:r>
        <w:t>1)</w:t>
      </w:r>
      <w:r>
        <w:tab/>
      </w:r>
      <w:r w:rsidR="00397A14">
        <w:t>CMAF content is provided externally. The content is announced to the MNO for distribution.</w:t>
      </w:r>
    </w:p>
    <w:p w14:paraId="5B6E9A45" w14:textId="66D90F0D" w:rsidR="00397A14" w:rsidRDefault="007323C8" w:rsidP="007323C8">
      <w:pPr>
        <w:pStyle w:val="B1"/>
        <w:ind w:left="644" w:hanging="360"/>
      </w:pPr>
      <w:r>
        <w:t>2)</w:t>
      </w:r>
      <w:r>
        <w:tab/>
      </w:r>
      <w:r w:rsidR="00397A14">
        <w:t>The ingest happens in a way such that the latency requirements can be met.</w:t>
      </w:r>
    </w:p>
    <w:p w14:paraId="3D21289A" w14:textId="5F7000BC" w:rsidR="00397A14" w:rsidRDefault="007323C8" w:rsidP="007323C8">
      <w:pPr>
        <w:pStyle w:val="B1"/>
        <w:ind w:left="644" w:hanging="360"/>
      </w:pPr>
      <w:r>
        <w:t>3)</w:t>
      </w:r>
      <w:r>
        <w:tab/>
      </w:r>
      <w:r w:rsidR="00397A14">
        <w:t>A provisioning agreement between the content provider and the MNO exists on one or several Service Operation Points and Policy Templates. It may be that only one of the two is defined, and the other one is derived, or both are defined.</w:t>
      </w:r>
    </w:p>
    <w:p w14:paraId="3C1F6620" w14:textId="4B177F00" w:rsidR="00397A14" w:rsidRDefault="007323C8" w:rsidP="007323C8">
      <w:pPr>
        <w:pStyle w:val="B1"/>
        <w:ind w:left="644" w:hanging="360"/>
      </w:pPr>
      <w:r>
        <w:t>4)</w:t>
      </w:r>
      <w:r>
        <w:tab/>
      </w:r>
      <w:r w:rsidR="00397A14">
        <w:t>The MNO distributes the content according to the agreed Service Operation Points, i.e. meeting bit rate and latency requirements. The MNO generates the media presentation manifests accordingly, for example the MPD and/or the HLS manifest.</w:t>
      </w:r>
    </w:p>
    <w:p w14:paraId="1B9DACB9" w14:textId="3C2DFB89" w:rsidR="00397A14" w:rsidRDefault="007323C8" w:rsidP="007323C8">
      <w:pPr>
        <w:pStyle w:val="B1"/>
        <w:ind w:left="644" w:hanging="360"/>
      </w:pPr>
      <w:r>
        <w:t>5)</w:t>
      </w:r>
      <w:r>
        <w:tab/>
      </w:r>
      <w:r w:rsidR="00397A14">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6" w:name="_Toc114657756"/>
      <w:r>
        <w:t>5.11.4.4</w:t>
      </w:r>
      <w:r>
        <w:tab/>
        <w:t>Collaboration 3: MNO acts as CDN</w:t>
      </w:r>
      <w:bookmarkEnd w:id="246"/>
    </w:p>
    <w:p w14:paraId="662D1625" w14:textId="77777777" w:rsidR="00397A14" w:rsidRDefault="00397A14" w:rsidP="00397A14">
      <w:pPr>
        <w:keepNext/>
      </w:pPr>
      <w:r>
        <w:t>In this case, the specific aspects are as follows:</w:t>
      </w:r>
    </w:p>
    <w:p w14:paraId="6AB782AC" w14:textId="539953BA" w:rsidR="00397A14" w:rsidRDefault="007323C8" w:rsidP="007323C8">
      <w:pPr>
        <w:pStyle w:val="B1"/>
        <w:keepNext/>
        <w:ind w:left="644" w:hanging="360"/>
      </w:pPr>
      <w:r>
        <w:t>1)</w:t>
      </w:r>
      <w:r>
        <w:tab/>
      </w:r>
      <w:r w:rsidR="00397A14">
        <w:t>DASH or HLS content is provided externally. The content is announced to the MNO for distribution.</w:t>
      </w:r>
    </w:p>
    <w:p w14:paraId="1D1CFCA5" w14:textId="4F56E4EE" w:rsidR="00397A14" w:rsidRDefault="007323C8" w:rsidP="007323C8">
      <w:pPr>
        <w:pStyle w:val="B1"/>
        <w:keepNext/>
        <w:ind w:left="644" w:hanging="360"/>
      </w:pPr>
      <w:r>
        <w:t>2)</w:t>
      </w:r>
      <w:r>
        <w:tab/>
      </w:r>
      <w:r w:rsidR="00397A14">
        <w:t>The ingest happens in a way such that the latency requirements can be met.</w:t>
      </w:r>
    </w:p>
    <w:p w14:paraId="7C14F897" w14:textId="4283A4D2" w:rsidR="00397A14" w:rsidRDefault="007323C8" w:rsidP="007323C8">
      <w:pPr>
        <w:pStyle w:val="B1"/>
        <w:ind w:left="644" w:hanging="360"/>
      </w:pPr>
      <w:r>
        <w:t>3)</w:t>
      </w:r>
      <w:r>
        <w:tab/>
      </w:r>
      <w:r w:rsidR="00397A14">
        <w:t>A provisioning agreement between the content provider and the MNO exists on one or several Servcie Operation Points and Policy Templates. It may be that only one of the two is defined, and the other one is derived, or both are defined.</w:t>
      </w:r>
    </w:p>
    <w:p w14:paraId="4B91B0F7" w14:textId="5FC27808" w:rsidR="00397A14" w:rsidRDefault="007323C8" w:rsidP="007323C8">
      <w:pPr>
        <w:pStyle w:val="B1"/>
        <w:ind w:left="644" w:hanging="360"/>
      </w:pPr>
      <w:r>
        <w:t>4)</w:t>
      </w:r>
      <w:r>
        <w:tab/>
      </w:r>
      <w:r w:rsidR="00397A14">
        <w:t>The MNO distributes the content according to the agreed Service Operation Points, i.e. meeting bit rate and latency requirements.</w:t>
      </w:r>
    </w:p>
    <w:p w14:paraId="2F3ED42A" w14:textId="13773895" w:rsidR="00397A14" w:rsidRPr="002A255D" w:rsidRDefault="007323C8" w:rsidP="007323C8">
      <w:pPr>
        <w:pStyle w:val="B1"/>
        <w:ind w:left="644" w:hanging="360"/>
      </w:pPr>
      <w:r w:rsidRPr="002A255D">
        <w:t>5)</w:t>
      </w:r>
      <w:r w:rsidRPr="002A255D">
        <w:tab/>
      </w:r>
      <w:r w:rsidR="00397A14">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7" w:name="_Toc114657757"/>
      <w:r>
        <w:lastRenderedPageBreak/>
        <w:t>5.11.4.5</w:t>
      </w:r>
      <w:r>
        <w:tab/>
        <w:t>Operation Point example</w:t>
      </w:r>
      <w:bookmarkEnd w:id="247"/>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48911010" w14:textId="3717FB25" w:rsidR="00887389" w:rsidRDefault="00887389" w:rsidP="00887389">
      <w:pPr>
        <w:pStyle w:val="Heading4"/>
      </w:pPr>
    </w:p>
    <w:p w14:paraId="250107D4" w14:textId="77777777" w:rsidR="00CF127D" w:rsidRDefault="00CF127D" w:rsidP="00CF127D">
      <w:pPr>
        <w:pStyle w:val="Heading3"/>
      </w:pPr>
      <w:bookmarkStart w:id="248" w:name="_Toc114657758"/>
      <w:r>
        <w:t>5.11.5</w:t>
      </w:r>
      <w:r>
        <w:tab/>
        <w:t>Potential open issues</w:t>
      </w:r>
      <w:bookmarkEnd w:id="248"/>
    </w:p>
    <w:p w14:paraId="02AF4654" w14:textId="77777777" w:rsidR="00397A14" w:rsidRDefault="00397A14" w:rsidP="00397A14">
      <w:r>
        <w:t>The following aspects are not yet addressed in the current 5G Media Streaming specifications:</w:t>
      </w:r>
    </w:p>
    <w:p w14:paraId="1929C0D6" w14:textId="5CF739F4" w:rsidR="00397A14" w:rsidRDefault="007323C8" w:rsidP="007323C8">
      <w:pPr>
        <w:pStyle w:val="B1"/>
        <w:keepNext/>
        <w:ind w:left="644" w:hanging="360"/>
      </w:pPr>
      <w:r>
        <w:t>-</w:t>
      </w:r>
      <w:r>
        <w:tab/>
      </w:r>
      <w:r w:rsidR="00397A14">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4781E33B" w:rsidR="00397A14" w:rsidRDefault="007323C8" w:rsidP="007323C8">
      <w:pPr>
        <w:pStyle w:val="B1"/>
        <w:keepNext/>
        <w:ind w:left="644" w:hanging="360"/>
      </w:pPr>
      <w:r>
        <w:t>-</w:t>
      </w:r>
      <w:r>
        <w:tab/>
      </w:r>
      <w:r w:rsidR="00397A14">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258702C4" w:rsidR="00397A14" w:rsidRDefault="007323C8" w:rsidP="007323C8">
      <w:pPr>
        <w:pStyle w:val="B1"/>
        <w:keepNext/>
        <w:ind w:left="644" w:hanging="360"/>
      </w:pPr>
      <w:r>
        <w:t>-</w:t>
      </w:r>
      <w:r>
        <w:tab/>
      </w:r>
      <w:r w:rsidR="00397A14">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48D4C499" w:rsidR="00397A14" w:rsidRDefault="007323C8" w:rsidP="007323C8">
      <w:pPr>
        <w:pStyle w:val="B1"/>
        <w:keepNext/>
        <w:ind w:left="644" w:hanging="360"/>
      </w:pPr>
      <w:r>
        <w:t>-</w:t>
      </w:r>
      <w:r>
        <w:tab/>
      </w:r>
      <w:r w:rsidR="00397A14">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0F68F6E7" w:rsidR="00397A14" w:rsidRDefault="007323C8" w:rsidP="007323C8">
      <w:pPr>
        <w:pStyle w:val="B1"/>
        <w:keepNext/>
        <w:ind w:left="644" w:hanging="360"/>
      </w:pPr>
      <w:r>
        <w:t>-</w:t>
      </w:r>
      <w:r>
        <w:tab/>
      </w:r>
      <w:r w:rsidR="00397A14">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20A5B04B" w:rsidR="00397A14" w:rsidRDefault="007323C8" w:rsidP="007323C8">
      <w:pPr>
        <w:pStyle w:val="B1"/>
        <w:keepNext/>
        <w:ind w:left="644" w:hanging="360"/>
      </w:pPr>
      <w:r>
        <w:t>-</w:t>
      </w:r>
      <w:r>
        <w:tab/>
      </w:r>
      <w:r w:rsidR="00397A14">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9" w:name="_Toc114657759"/>
      <w:r>
        <w:lastRenderedPageBreak/>
        <w:t>5.11.6</w:t>
      </w:r>
      <w:r>
        <w:tab/>
        <w:t>Candidate Solutions</w:t>
      </w:r>
      <w:bookmarkEnd w:id="249"/>
    </w:p>
    <w:p w14:paraId="777124D2" w14:textId="77777777" w:rsidR="00397A14" w:rsidRDefault="00397A14" w:rsidP="00397A14">
      <w:pPr>
        <w:keepNext/>
      </w:pPr>
      <w:r>
        <w:t>For the above open issues, the following candidate solutions are considered:</w:t>
      </w:r>
    </w:p>
    <w:p w14:paraId="4A9E7E2E" w14:textId="31D3AD22" w:rsidR="00397A14" w:rsidRDefault="007323C8" w:rsidP="007323C8">
      <w:pPr>
        <w:pStyle w:val="B1"/>
        <w:keepNext/>
        <w:ind w:left="644" w:hanging="360"/>
      </w:pPr>
      <w:r>
        <w:t>-</w:t>
      </w:r>
      <w:r>
        <w:tab/>
      </w:r>
      <w:r w:rsidR="00397A14">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1FA5AC67" w:rsidR="00397A14" w:rsidRDefault="007323C8" w:rsidP="007323C8">
      <w:pPr>
        <w:pStyle w:val="B1"/>
        <w:keepNext/>
        <w:ind w:left="644" w:hanging="360"/>
      </w:pPr>
      <w:r>
        <w:t>-</w:t>
      </w:r>
      <w:r>
        <w:tab/>
      </w:r>
      <w:r w:rsidR="00397A14">
        <w:t>On M2d:</w:t>
      </w:r>
    </w:p>
    <w:p w14:paraId="030B042A" w14:textId="77777777" w:rsidR="00397A14" w:rsidRPr="000C5025" w:rsidRDefault="00397A14" w:rsidP="00397A14">
      <w:pPr>
        <w:pStyle w:val="B2"/>
        <w:keepNext/>
      </w:pPr>
      <w:r>
        <w:t>-</w:t>
      </w:r>
      <w:r>
        <w:tab/>
      </w:r>
      <w:r w:rsidRPr="000C5025">
        <w:t xml:space="preserve">DASH-IF Ingest Specification: </w:t>
      </w:r>
      <w:hyperlink r:id="rId116"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52B25CF9" w:rsidR="00397A14" w:rsidRDefault="007323C8" w:rsidP="007323C8">
      <w:pPr>
        <w:pStyle w:val="B1"/>
        <w:keepNext/>
        <w:ind w:left="644" w:hanging="360"/>
      </w:pPr>
      <w:r>
        <w:t>-</w:t>
      </w:r>
      <w:r>
        <w:tab/>
      </w:r>
      <w:r w:rsidR="00397A14">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17"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68AD12AD" w:rsidR="00397A14" w:rsidRDefault="007323C8" w:rsidP="007323C8">
      <w:pPr>
        <w:pStyle w:val="B1"/>
        <w:keepNext/>
        <w:ind w:left="644" w:hanging="360"/>
      </w:pPr>
      <w:r>
        <w:t>-</w:t>
      </w:r>
      <w:r>
        <w:tab/>
      </w:r>
      <w:r w:rsidR="00397A14">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13711A6" w:rsidR="00397A14" w:rsidRDefault="007323C8" w:rsidP="007323C8">
      <w:pPr>
        <w:pStyle w:val="B1"/>
        <w:keepNext/>
        <w:ind w:left="644" w:hanging="360"/>
      </w:pPr>
      <w:r>
        <w:t>-</w:t>
      </w:r>
      <w:r>
        <w:tab/>
      </w:r>
      <w:r w:rsidR="00397A14">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598F803A" w:rsidR="00397A14" w:rsidRDefault="007323C8" w:rsidP="007323C8">
      <w:pPr>
        <w:pStyle w:val="B1"/>
        <w:keepNext/>
        <w:ind w:left="644" w:hanging="360"/>
      </w:pPr>
      <w:r>
        <w:t>-</w:t>
      </w:r>
      <w:r>
        <w:tab/>
      </w:r>
      <w:r w:rsidR="00397A14">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0" w:name="_Toc114657760"/>
      <w:r>
        <w:t>5.11.7</w:t>
      </w:r>
      <w:r>
        <w:tab/>
        <w:t>Conclusions</w:t>
      </w:r>
      <w:bookmarkEnd w:id="250"/>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lastRenderedPageBreak/>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1" w:name="_Toc73951300"/>
      <w:bookmarkStart w:id="252" w:name="_Toc114657761"/>
      <w:r>
        <w:t>5.12</w:t>
      </w:r>
      <w:r>
        <w:tab/>
        <w:t>Network Slicing Extensions for 5G Media Streaming</w:t>
      </w:r>
      <w:bookmarkEnd w:id="251"/>
      <w:bookmarkEnd w:id="252"/>
    </w:p>
    <w:p w14:paraId="3BFB6B43" w14:textId="59415795" w:rsidR="00BE0560" w:rsidRDefault="00BE0560" w:rsidP="00BE0560">
      <w:pPr>
        <w:pStyle w:val="Heading3"/>
      </w:pPr>
      <w:bookmarkStart w:id="253" w:name="_Toc73951301"/>
      <w:bookmarkStart w:id="254" w:name="_Toc114657762"/>
      <w:r>
        <w:t>5.12.1</w:t>
      </w:r>
      <w:r>
        <w:tab/>
        <w:t>Description</w:t>
      </w:r>
      <w:bookmarkEnd w:id="253"/>
      <w:bookmarkEnd w:id="254"/>
    </w:p>
    <w:p w14:paraId="374EBEC2" w14:textId="7790525E" w:rsidR="00BE0560" w:rsidRDefault="00BE0560" w:rsidP="00BE0560">
      <w:pPr>
        <w:pStyle w:val="Heading4"/>
      </w:pPr>
      <w:bookmarkStart w:id="255" w:name="_Toc73951238"/>
      <w:bookmarkStart w:id="256" w:name="_Toc114657763"/>
      <w:r>
        <w:t>5.12.1.1</w:t>
      </w:r>
      <w:r>
        <w:tab/>
        <w:t>Overview</w:t>
      </w:r>
      <w:bookmarkEnd w:id="255"/>
      <w:bookmarkEnd w:id="25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lastRenderedPageBreak/>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7" w:name="_Toc114657764"/>
      <w:r>
        <w:t>5.12.1.2</w:t>
      </w:r>
      <w:r>
        <w:tab/>
        <w:t>Network Slicing Extensions in SA4</w:t>
      </w:r>
      <w:bookmarkEnd w:id="25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lastRenderedPageBreak/>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58"/>
            <w:r w:rsidRPr="008E619E">
              <w:t>Editor’s Note: Possible study directions include study of how slice related data from NWDAF could be useful, who is the customer of such data, and any required API support to retrieve such data.</w:t>
            </w:r>
            <w:r>
              <w:t xml:space="preserve">  </w:t>
            </w:r>
            <w:commentRangeEnd w:id="258"/>
            <w:r>
              <w:rPr>
                <w:rStyle w:val="CommentReference"/>
              </w:rPr>
              <w:commentReference w:id="25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9" w:name="_Toc73951302"/>
      <w:bookmarkStart w:id="260" w:name="_Toc114657765"/>
      <w:r>
        <w:t>5.12.2</w:t>
      </w:r>
      <w:r>
        <w:tab/>
        <w:t>Collaboration Scenarios</w:t>
      </w:r>
      <w:bookmarkEnd w:id="259"/>
      <w:bookmarkEnd w:id="26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61" w:name="_Toc73951303"/>
      <w:bookmarkStart w:id="262" w:name="_Toc114657766"/>
      <w:r>
        <w:lastRenderedPageBreak/>
        <w:t>5.12.3</w:t>
      </w:r>
      <w:r>
        <w:tab/>
        <w:t>Deployment Architectures</w:t>
      </w:r>
      <w:bookmarkEnd w:id="261"/>
      <w:bookmarkEnd w:id="26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3" w:name="_Toc73951304"/>
      <w:bookmarkStart w:id="264" w:name="_Toc114657767"/>
      <w:r>
        <w:t>5.12.4</w:t>
      </w:r>
      <w:r>
        <w:tab/>
        <w:t>Mapping to 5G Media Streaming and High-Level Call Flows</w:t>
      </w:r>
      <w:bookmarkEnd w:id="263"/>
      <w:bookmarkEnd w:id="26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5" w:name="_Toc73951305"/>
      <w:bookmarkStart w:id="266" w:name="_Toc114657768"/>
      <w:r>
        <w:t>5.12.5</w:t>
      </w:r>
      <w:r>
        <w:tab/>
        <w:t>Potential open issues</w:t>
      </w:r>
      <w:bookmarkEnd w:id="265"/>
      <w:bookmarkEnd w:id="26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7" w:name="_Toc73951306"/>
      <w:bookmarkStart w:id="268" w:name="_Toc114657769"/>
      <w:r>
        <w:t>5.12.6</w:t>
      </w:r>
      <w:r>
        <w:tab/>
        <w:t>Candidate Solutions</w:t>
      </w:r>
      <w:bookmarkEnd w:id="267"/>
      <w:bookmarkEnd w:id="268"/>
    </w:p>
    <w:p w14:paraId="4212BEDB" w14:textId="35A4B732" w:rsidR="00245806" w:rsidRDefault="00245806" w:rsidP="00245806">
      <w:pPr>
        <w:pStyle w:val="Heading4"/>
        <w:rPr>
          <w:noProof/>
        </w:rPr>
      </w:pPr>
      <w:bookmarkStart w:id="269" w:name="_Toc114657770"/>
      <w:r>
        <w:rPr>
          <w:noProof/>
        </w:rPr>
        <w:t>5.12.6.1</w:t>
      </w:r>
      <w:r>
        <w:rPr>
          <w:noProof/>
        </w:rPr>
        <w:tab/>
        <w:t>Network slices and Operation Points provisioned at M1</w:t>
      </w:r>
      <w:bookmarkEnd w:id="26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lastRenderedPageBreak/>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7" type="#_x0000_t75" style="width:486.25pt;height:274.55pt" o:ole="">
            <v:imagedata r:id="rId118" o:title=""/>
          </v:shape>
          <o:OLEObject Type="Embed" ProgID="Mscgen.Chart" ShapeID="_x0000_i1057" DrawAspect="Content" ObjectID="_1725271414" r:id="rId119"/>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lastRenderedPageBreak/>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70" w:name="_Toc114657771"/>
      <w:r>
        <w:t>5.12.7</w:t>
      </w:r>
      <w:r>
        <w:tab/>
        <w:t>Conclusion</w:t>
      </w:r>
      <w:bookmarkEnd w:id="270"/>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43C69131" w:rsidR="00E31A3C" w:rsidRDefault="00E31A3C">
      <w:pPr>
        <w:pStyle w:val="B1"/>
      </w:pPr>
      <w:r>
        <w:t>2.</w:t>
      </w:r>
      <w:r>
        <w:tab/>
        <w:t>Impact of network slicing is across multiple work items. Therefore, study for network slicing extensions is to be looked at from the perspective of multiple work items.</w:t>
      </w:r>
    </w:p>
    <w:p w14:paraId="420FC3B0" w14:textId="77777777" w:rsidR="00E31A3C" w:rsidRDefault="00E31A3C" w:rsidP="00E31A3C">
      <w:pPr>
        <w:pStyle w:val="Heading1"/>
        <w:rPr>
          <w:noProof/>
          <w:lang w:val="en-US"/>
        </w:rPr>
      </w:pPr>
      <w:bookmarkStart w:id="271" w:name="_Toc114657772"/>
      <w:r>
        <w:t>6</w:t>
      </w:r>
      <w:r>
        <w:tab/>
      </w:r>
      <w:r w:rsidRPr="000A201F">
        <w:t>Conclusions</w:t>
      </w:r>
      <w:bookmarkEnd w:id="271"/>
    </w:p>
    <w:p w14:paraId="71D31AF7" w14:textId="77777777" w:rsidR="00E31A3C" w:rsidRDefault="00E31A3C" w:rsidP="00E31A3C">
      <w:pPr>
        <w:pStyle w:val="Heading2"/>
        <w:rPr>
          <w:lang w:val="en-US"/>
        </w:rPr>
      </w:pPr>
      <w:bookmarkStart w:id="272" w:name="_Toc114657773"/>
      <w:r>
        <w:rPr>
          <w:lang w:val="en-US"/>
        </w:rPr>
        <w:t>6.</w:t>
      </w:r>
      <w:commentRangeStart w:id="273"/>
      <w:r>
        <w:rPr>
          <w:lang w:val="en-US"/>
        </w:rPr>
        <w:t>1</w:t>
      </w:r>
      <w:commentRangeEnd w:id="273"/>
      <w:r>
        <w:rPr>
          <w:rStyle w:val="CommentReference"/>
          <w:rFonts w:ascii="Times New Roman" w:hAnsi="Times New Roman"/>
        </w:rPr>
        <w:commentReference w:id="273"/>
      </w:r>
      <w:r>
        <w:rPr>
          <w:lang w:val="en-US"/>
        </w:rPr>
        <w:tab/>
        <w:t>List of Conclusions</w:t>
      </w:r>
      <w:bookmarkEnd w:id="272"/>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77777777" w:rsidR="00E31A3C" w:rsidRPr="00CD1870"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2942CCEB" w14:textId="77777777" w:rsidTr="00A567EE">
        <w:trPr>
          <w:jc w:val="center"/>
        </w:trPr>
        <w:tc>
          <w:tcPr>
            <w:tcW w:w="5665" w:type="dxa"/>
            <w:shd w:val="clear" w:color="auto" w:fill="D9D9D9" w:themeFill="background1" w:themeFillShade="D9"/>
          </w:tcPr>
          <w:p w14:paraId="5CFD62CE" w14:textId="77777777" w:rsidR="00E31A3C" w:rsidRPr="00147F5D" w:rsidRDefault="00E31A3C" w:rsidP="00A567EE">
            <w:pPr>
              <w:pStyle w:val="TAH"/>
              <w:rPr>
                <w:lang w:val="en-US"/>
              </w:rPr>
            </w:pPr>
            <w:r w:rsidRPr="00147F5D">
              <w:rPr>
                <w:lang w:val="en-US"/>
              </w:rPr>
              <w:t>Key Issue</w:t>
            </w:r>
          </w:p>
        </w:tc>
        <w:tc>
          <w:tcPr>
            <w:tcW w:w="1843" w:type="dxa"/>
            <w:shd w:val="clear" w:color="auto" w:fill="D9D9D9" w:themeFill="background1" w:themeFillShade="D9"/>
          </w:tcPr>
          <w:p w14:paraId="7FC45020" w14:textId="77777777" w:rsidR="00E31A3C" w:rsidRPr="00147F5D" w:rsidRDefault="00E31A3C" w:rsidP="00A567EE">
            <w:pPr>
              <w:pStyle w:val="TAH"/>
              <w:rPr>
                <w:lang w:val="en-US"/>
              </w:rPr>
            </w:pPr>
            <w:r w:rsidRPr="00147F5D">
              <w:rPr>
                <w:lang w:val="en-US"/>
              </w:rPr>
              <w:t>Conclusions and Next Steps</w:t>
            </w:r>
            <w:r>
              <w:rPr>
                <w:lang w:val="en-US"/>
              </w:rPr>
              <w:t xml:space="preserve"> clause</w:t>
            </w:r>
          </w:p>
        </w:tc>
      </w:tr>
      <w:tr w:rsidR="00E31A3C" w:rsidRPr="00147F5D" w14:paraId="6FA2CE64" w14:textId="77777777" w:rsidTr="00A567EE">
        <w:trPr>
          <w:jc w:val="center"/>
        </w:trPr>
        <w:tc>
          <w:tcPr>
            <w:tcW w:w="5665" w:type="dxa"/>
            <w:shd w:val="clear" w:color="auto" w:fill="auto"/>
          </w:tcPr>
          <w:p w14:paraId="02BC1F6D"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#1: </w:t>
            </w:r>
            <w:r>
              <w:rPr>
                <w:lang w:val="en-US"/>
              </w:rPr>
              <w:t>Content Preparation</w:t>
            </w:r>
          </w:p>
        </w:tc>
        <w:tc>
          <w:tcPr>
            <w:tcW w:w="1843" w:type="dxa"/>
            <w:shd w:val="clear" w:color="auto" w:fill="auto"/>
          </w:tcPr>
          <w:p w14:paraId="060E5A17" w14:textId="77777777" w:rsidR="00E31A3C" w:rsidRPr="005D5EAF" w:rsidRDefault="00E31A3C" w:rsidP="00A567EE">
            <w:pPr>
              <w:pStyle w:val="TAC"/>
            </w:pPr>
            <w:r>
              <w:t>5.2.9</w:t>
            </w:r>
          </w:p>
        </w:tc>
      </w:tr>
      <w:tr w:rsidR="00E31A3C" w:rsidRPr="00147F5D" w14:paraId="2EA35C54" w14:textId="77777777" w:rsidTr="00A567EE">
        <w:trPr>
          <w:jc w:val="center"/>
        </w:trPr>
        <w:tc>
          <w:tcPr>
            <w:tcW w:w="5665" w:type="dxa"/>
            <w:shd w:val="clear" w:color="auto" w:fill="auto"/>
          </w:tcPr>
          <w:p w14:paraId="53D4BF57"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#2: </w:t>
            </w:r>
            <w:r>
              <w:rPr>
                <w:lang w:val="en-US"/>
              </w:rPr>
              <w:t>Traffic identification</w:t>
            </w:r>
          </w:p>
        </w:tc>
        <w:tc>
          <w:tcPr>
            <w:tcW w:w="1843" w:type="dxa"/>
            <w:shd w:val="clear" w:color="auto" w:fill="auto"/>
          </w:tcPr>
          <w:p w14:paraId="23BD4240" w14:textId="77777777" w:rsidR="00E31A3C" w:rsidRPr="00147F5D" w:rsidRDefault="00E31A3C" w:rsidP="00A567EE">
            <w:pPr>
              <w:pStyle w:val="TAC"/>
              <w:rPr>
                <w:lang w:val="en-US"/>
              </w:rPr>
            </w:pPr>
            <w:r>
              <w:rPr>
                <w:lang w:val="en-US"/>
              </w:rPr>
              <w:t>5.3.7</w:t>
            </w:r>
          </w:p>
        </w:tc>
      </w:tr>
      <w:tr w:rsidR="00E31A3C" w:rsidRPr="00147F5D" w14:paraId="3943931B" w14:textId="77777777" w:rsidTr="00A567EE">
        <w:trPr>
          <w:jc w:val="center"/>
        </w:trPr>
        <w:tc>
          <w:tcPr>
            <w:tcW w:w="5665" w:type="dxa"/>
            <w:shd w:val="clear" w:color="auto" w:fill="auto"/>
          </w:tcPr>
          <w:p w14:paraId="4C19DC81"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p>
        </w:tc>
        <w:tc>
          <w:tcPr>
            <w:tcW w:w="1843" w:type="dxa"/>
            <w:shd w:val="clear" w:color="auto" w:fill="auto"/>
          </w:tcPr>
          <w:p w14:paraId="172D2079" w14:textId="77777777" w:rsidR="00E31A3C" w:rsidRPr="00147F5D" w:rsidRDefault="00E31A3C" w:rsidP="00A567EE">
            <w:pPr>
              <w:pStyle w:val="TAC"/>
              <w:rPr>
                <w:lang w:val="en-US"/>
              </w:rPr>
            </w:pPr>
            <w:r>
              <w:rPr>
                <w:lang w:val="en-US"/>
              </w:rPr>
              <w:t>5.4.7</w:t>
            </w:r>
          </w:p>
        </w:tc>
      </w:tr>
      <w:tr w:rsidR="00E31A3C" w:rsidRPr="00147F5D" w14:paraId="40C64F24" w14:textId="77777777" w:rsidTr="00A567EE">
        <w:trPr>
          <w:jc w:val="center"/>
        </w:trPr>
        <w:tc>
          <w:tcPr>
            <w:tcW w:w="5665" w:type="dxa"/>
            <w:shd w:val="clear" w:color="auto" w:fill="auto"/>
          </w:tcPr>
          <w:p w14:paraId="706F41C8"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#4: </w:t>
            </w:r>
            <w:r>
              <w:rPr>
                <w:lang w:val="en-US"/>
              </w:rPr>
              <w:t>Uplink Media Streaming</w:t>
            </w:r>
          </w:p>
        </w:tc>
        <w:tc>
          <w:tcPr>
            <w:tcW w:w="1843" w:type="dxa"/>
            <w:shd w:val="clear" w:color="auto" w:fill="auto"/>
          </w:tcPr>
          <w:p w14:paraId="773B80BA" w14:textId="77777777" w:rsidR="00E31A3C" w:rsidRPr="00147F5D" w:rsidRDefault="00E31A3C" w:rsidP="00A567EE">
            <w:pPr>
              <w:pStyle w:val="TAC"/>
              <w:rPr>
                <w:lang w:val="en-US"/>
              </w:rPr>
            </w:pPr>
            <w:r>
              <w:t>5.5.7</w:t>
            </w:r>
          </w:p>
        </w:tc>
      </w:tr>
      <w:tr w:rsidR="00E31A3C" w:rsidRPr="00147F5D" w14:paraId="5F2AA758" w14:textId="77777777" w:rsidTr="00A567EE">
        <w:trPr>
          <w:jc w:val="center"/>
        </w:trPr>
        <w:tc>
          <w:tcPr>
            <w:tcW w:w="5665" w:type="dxa"/>
            <w:shd w:val="clear" w:color="auto" w:fill="auto"/>
          </w:tcPr>
          <w:p w14:paraId="12D6DD64"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#5: </w:t>
            </w:r>
            <w:r>
              <w:rPr>
                <w:lang w:val="en-US"/>
              </w:rPr>
              <w:t>Background Traffic</w:t>
            </w:r>
          </w:p>
        </w:tc>
        <w:tc>
          <w:tcPr>
            <w:tcW w:w="1843" w:type="dxa"/>
            <w:shd w:val="clear" w:color="auto" w:fill="auto"/>
          </w:tcPr>
          <w:p w14:paraId="57F7F97A" w14:textId="77777777" w:rsidR="00E31A3C" w:rsidRPr="00147F5D" w:rsidRDefault="00E31A3C" w:rsidP="00A567EE">
            <w:pPr>
              <w:pStyle w:val="TAC"/>
              <w:rPr>
                <w:lang w:val="en-US"/>
              </w:rPr>
            </w:pPr>
            <w:r>
              <w:rPr>
                <w:lang w:val="en-US"/>
              </w:rPr>
              <w:t>5.6.7</w:t>
            </w:r>
          </w:p>
        </w:tc>
      </w:tr>
      <w:tr w:rsidR="00E31A3C" w:rsidRPr="00147F5D" w14:paraId="4348E333" w14:textId="77777777" w:rsidTr="00A567EE">
        <w:trPr>
          <w:jc w:val="center"/>
        </w:trPr>
        <w:tc>
          <w:tcPr>
            <w:tcW w:w="5665" w:type="dxa"/>
            <w:shd w:val="clear" w:color="auto" w:fill="auto"/>
          </w:tcPr>
          <w:p w14:paraId="0262B5A3"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#6: </w:t>
            </w:r>
            <w:r>
              <w:rPr>
                <w:lang w:val="en-US"/>
              </w:rPr>
              <w:t>Content-Aware Streaming</w:t>
            </w:r>
          </w:p>
        </w:tc>
        <w:tc>
          <w:tcPr>
            <w:tcW w:w="1843" w:type="dxa"/>
            <w:shd w:val="clear" w:color="auto" w:fill="auto"/>
          </w:tcPr>
          <w:p w14:paraId="1FDED973" w14:textId="719A4A57" w:rsidR="00E31A3C" w:rsidRPr="00147F5D" w:rsidRDefault="00F138A7" w:rsidP="00A567EE">
            <w:pPr>
              <w:pStyle w:val="TAC"/>
              <w:rPr>
                <w:lang w:val="en-US"/>
              </w:rPr>
            </w:pPr>
            <w:r>
              <w:rPr>
                <w:lang w:val="en-US"/>
              </w:rPr>
              <w:t>—</w:t>
            </w:r>
          </w:p>
        </w:tc>
      </w:tr>
      <w:tr w:rsidR="00E31A3C" w:rsidRPr="00147F5D" w14:paraId="5E0D390B" w14:textId="77777777" w:rsidTr="00A567EE">
        <w:trPr>
          <w:jc w:val="center"/>
        </w:trPr>
        <w:tc>
          <w:tcPr>
            <w:tcW w:w="5665" w:type="dxa"/>
            <w:shd w:val="clear" w:color="auto" w:fill="auto"/>
          </w:tcPr>
          <w:p w14:paraId="5E4104E0" w14:textId="77777777" w:rsidR="00E31A3C" w:rsidRPr="00147F5D" w:rsidRDefault="00E31A3C" w:rsidP="00A567EE">
            <w:pPr>
              <w:pStyle w:val="TAL"/>
              <w:rPr>
                <w:lang w:val="en-US"/>
              </w:rPr>
            </w:pPr>
            <w:r w:rsidRPr="00147F5D">
              <w:rPr>
                <w:lang w:val="en-US"/>
              </w:rPr>
              <w:t xml:space="preserve">Key Issue #7: </w:t>
            </w:r>
            <w:r>
              <w:rPr>
                <w:lang w:val="en-US"/>
              </w:rPr>
              <w:t>Network Event usage</w:t>
            </w:r>
          </w:p>
        </w:tc>
        <w:tc>
          <w:tcPr>
            <w:tcW w:w="1843" w:type="dxa"/>
            <w:shd w:val="clear" w:color="auto" w:fill="auto"/>
          </w:tcPr>
          <w:p w14:paraId="7F64EE0C" w14:textId="77777777" w:rsidR="00E31A3C" w:rsidRPr="00732A5D" w:rsidRDefault="00E31A3C" w:rsidP="00A567EE">
            <w:pPr>
              <w:pStyle w:val="TAC"/>
              <w:rPr>
                <w:rFonts w:eastAsia="SimSun"/>
                <w:lang w:val="en-US"/>
              </w:rPr>
            </w:pPr>
            <w:r>
              <w:rPr>
                <w:rFonts w:eastAsia="SimSun"/>
                <w:lang w:val="en-US"/>
              </w:rPr>
              <w:t>5.8.5</w:t>
            </w:r>
          </w:p>
        </w:tc>
      </w:tr>
      <w:tr w:rsidR="00E31A3C" w:rsidRPr="00805A72" w14:paraId="02443EAA" w14:textId="77777777" w:rsidTr="00A567EE">
        <w:trPr>
          <w:jc w:val="center"/>
        </w:trPr>
        <w:tc>
          <w:tcPr>
            <w:tcW w:w="5665" w:type="dxa"/>
            <w:shd w:val="clear" w:color="auto" w:fill="auto"/>
          </w:tcPr>
          <w:p w14:paraId="3C525069" w14:textId="77777777" w:rsidR="00E31A3C" w:rsidRPr="00147F5D" w:rsidRDefault="00E31A3C" w:rsidP="00A567EE">
            <w:pPr>
              <w:pStyle w:val="TAL"/>
              <w:rPr>
                <w:lang w:val="en-US"/>
              </w:rPr>
            </w:pPr>
            <w:r w:rsidRPr="00147F5D">
              <w:rPr>
                <w:lang w:val="en-US"/>
              </w:rPr>
              <w:t>Key Issue #</w:t>
            </w:r>
            <w:r>
              <w:rPr>
                <w:lang w:val="en-US"/>
              </w:rPr>
              <w:t>8</w:t>
            </w:r>
            <w:r w:rsidRPr="00147F5D">
              <w:rPr>
                <w:lang w:val="en-US"/>
              </w:rPr>
              <w:t>:</w:t>
            </w:r>
            <w:r>
              <w:rPr>
                <w:lang w:val="en-US"/>
              </w:rPr>
              <w:t xml:space="preserve"> Per-application authorization</w:t>
            </w:r>
          </w:p>
        </w:tc>
        <w:tc>
          <w:tcPr>
            <w:tcW w:w="1843" w:type="dxa"/>
            <w:shd w:val="clear" w:color="auto" w:fill="auto"/>
          </w:tcPr>
          <w:p w14:paraId="3CE397D3" w14:textId="77777777" w:rsidR="00E31A3C" w:rsidRDefault="00E31A3C" w:rsidP="00A567EE">
            <w:pPr>
              <w:pStyle w:val="TAC"/>
              <w:rPr>
                <w:lang w:val="en-US"/>
              </w:rPr>
            </w:pPr>
            <w:r>
              <w:rPr>
                <w:lang w:val="en-US"/>
              </w:rPr>
              <w:t>5.9.7</w:t>
            </w:r>
          </w:p>
        </w:tc>
      </w:tr>
      <w:tr w:rsidR="00E31A3C" w:rsidRPr="00805A72" w14:paraId="66B84BB1" w14:textId="77777777" w:rsidTr="00A567EE">
        <w:trPr>
          <w:jc w:val="center"/>
        </w:trPr>
        <w:tc>
          <w:tcPr>
            <w:tcW w:w="5665" w:type="dxa"/>
            <w:shd w:val="clear" w:color="auto" w:fill="auto"/>
          </w:tcPr>
          <w:p w14:paraId="0F24BE67" w14:textId="77777777" w:rsidR="00E31A3C" w:rsidRPr="00147F5D" w:rsidRDefault="00E31A3C" w:rsidP="00A567EE">
            <w:pPr>
              <w:pStyle w:val="TAL"/>
              <w:rPr>
                <w:lang w:val="en-US"/>
              </w:rPr>
            </w:pPr>
            <w:r w:rsidRPr="00147F5D">
              <w:rPr>
                <w:lang w:val="en-US"/>
              </w:rPr>
              <w:t>Key Issue #</w:t>
            </w:r>
            <w:r>
              <w:rPr>
                <w:lang w:val="en-US"/>
              </w:rPr>
              <w:t xml:space="preserve">9: </w:t>
            </w:r>
            <w:r w:rsidRPr="00521AC9">
              <w:t>Support for encrypted and high-value content</w:t>
            </w:r>
          </w:p>
        </w:tc>
        <w:tc>
          <w:tcPr>
            <w:tcW w:w="1843" w:type="dxa"/>
            <w:shd w:val="clear" w:color="auto" w:fill="auto"/>
          </w:tcPr>
          <w:p w14:paraId="0FA92334" w14:textId="626F4BB1" w:rsidR="00E31A3C" w:rsidRDefault="00F138A7" w:rsidP="00A567EE">
            <w:pPr>
              <w:pStyle w:val="TAC"/>
              <w:rPr>
                <w:lang w:val="en-US"/>
              </w:rPr>
            </w:pPr>
            <w:r>
              <w:rPr>
                <w:lang w:val="en-US"/>
              </w:rPr>
              <w:t>—</w:t>
            </w:r>
          </w:p>
        </w:tc>
      </w:tr>
      <w:tr w:rsidR="00E31A3C" w:rsidRPr="00805A72" w14:paraId="7CC712DB" w14:textId="77777777" w:rsidTr="00A567EE">
        <w:trPr>
          <w:jc w:val="center"/>
        </w:trPr>
        <w:tc>
          <w:tcPr>
            <w:tcW w:w="5665" w:type="dxa"/>
            <w:shd w:val="clear" w:color="auto" w:fill="auto"/>
          </w:tcPr>
          <w:p w14:paraId="473CC248" w14:textId="77777777" w:rsidR="00E31A3C" w:rsidRPr="00805A72" w:rsidRDefault="00E31A3C" w:rsidP="00A567EE">
            <w:pPr>
              <w:pStyle w:val="TAL"/>
              <w:rPr>
                <w:b/>
                <w:bCs/>
              </w:rPr>
            </w:pPr>
            <w:r w:rsidRPr="00147F5D">
              <w:rPr>
                <w:lang w:val="en-US"/>
              </w:rPr>
              <w:t>Key Issue #</w:t>
            </w:r>
            <w:r>
              <w:rPr>
                <w:lang w:val="en-US"/>
              </w:rPr>
              <w:t xml:space="preserve">10: </w:t>
            </w:r>
            <w:r>
              <w:t>TV-grade mass</w:t>
            </w:r>
            <w:r w:rsidRPr="00A94AAC">
              <w:t xml:space="preserve"> distribution of unicast Live Services</w:t>
            </w:r>
          </w:p>
        </w:tc>
        <w:tc>
          <w:tcPr>
            <w:tcW w:w="1843" w:type="dxa"/>
            <w:shd w:val="clear" w:color="auto" w:fill="auto"/>
          </w:tcPr>
          <w:p w14:paraId="00F61D1A" w14:textId="77777777" w:rsidR="00E31A3C" w:rsidRDefault="00E31A3C" w:rsidP="00A567EE">
            <w:pPr>
              <w:pStyle w:val="TAC"/>
              <w:rPr>
                <w:lang w:val="en-US"/>
              </w:rPr>
            </w:pPr>
            <w:r>
              <w:rPr>
                <w:lang w:val="en-US"/>
              </w:rPr>
              <w:t>5.11.7</w:t>
            </w:r>
          </w:p>
        </w:tc>
      </w:tr>
      <w:tr w:rsidR="00E31A3C" w:rsidRPr="00805A72" w14:paraId="48E7D87C" w14:textId="77777777" w:rsidTr="00A567EE">
        <w:trPr>
          <w:jc w:val="center"/>
        </w:trPr>
        <w:tc>
          <w:tcPr>
            <w:tcW w:w="5665" w:type="dxa"/>
            <w:shd w:val="clear" w:color="auto" w:fill="auto"/>
          </w:tcPr>
          <w:p w14:paraId="7C2B6666" w14:textId="77777777" w:rsidR="00E31A3C" w:rsidRPr="00521AC9" w:rsidRDefault="00E31A3C" w:rsidP="00A567EE">
            <w:pPr>
              <w:pStyle w:val="TAL"/>
            </w:pPr>
            <w:r w:rsidRPr="00147F5D">
              <w:rPr>
                <w:lang w:val="en-US"/>
              </w:rPr>
              <w:t>Key Issue #</w:t>
            </w:r>
            <w:r>
              <w:rPr>
                <w:lang w:val="en-US"/>
              </w:rPr>
              <w:t xml:space="preserve">11: </w:t>
            </w:r>
            <w:r>
              <w:t>Network Slicing Extensions for 5G Media Streaming</w:t>
            </w:r>
          </w:p>
        </w:tc>
        <w:tc>
          <w:tcPr>
            <w:tcW w:w="1843" w:type="dxa"/>
            <w:shd w:val="clear" w:color="auto" w:fill="auto"/>
          </w:tcPr>
          <w:p w14:paraId="280452C3" w14:textId="77777777" w:rsidR="00E31A3C" w:rsidRDefault="00E31A3C" w:rsidP="00A567EE">
            <w:pPr>
              <w:pStyle w:val="TAC"/>
              <w:rPr>
                <w:lang w:val="en-US"/>
              </w:rPr>
            </w:pPr>
            <w:r>
              <w:rPr>
                <w:lang w:val="en-US"/>
              </w:rPr>
              <w:t>5.12.7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274" w:name="_Toc114657774"/>
      <w:r>
        <w:t>6.2</w:t>
      </w:r>
      <w:r>
        <w:tab/>
      </w:r>
      <w:r w:rsidRPr="006C4D26">
        <w:rPr>
          <w:lang w:val="en-US"/>
        </w:rPr>
        <w:t>Content</w:t>
      </w:r>
      <w:r w:rsidRPr="00BC4284">
        <w:t xml:space="preserve"> </w:t>
      </w:r>
      <w:r>
        <w:t>p</w:t>
      </w:r>
      <w:r w:rsidRPr="00BC4284">
        <w:t>reparation</w:t>
      </w:r>
      <w:bookmarkEnd w:id="274"/>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275" w:name="_Toc114657775"/>
      <w:r>
        <w:rPr>
          <w:lang w:val="en-US"/>
        </w:rPr>
        <w:lastRenderedPageBreak/>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275"/>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276" w:name="_Toc114657776"/>
      <w:r>
        <w:rPr>
          <w:lang w:val="en-US"/>
        </w:rPr>
        <w:t>6.4</w:t>
      </w:r>
      <w:r>
        <w:rPr>
          <w:lang w:val="en-US"/>
        </w:rPr>
        <w:tab/>
      </w:r>
      <w:r w:rsidRPr="006C4D26">
        <w:rPr>
          <w:lang w:val="en-US"/>
        </w:rPr>
        <w:t>Additional/new transport protocols</w:t>
      </w:r>
      <w:bookmarkEnd w:id="276"/>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277" w:name="_Toc114657777"/>
      <w:r>
        <w:rPr>
          <w:lang w:val="en-US"/>
        </w:rPr>
        <w:t>6.5</w:t>
      </w:r>
      <w:r>
        <w:rPr>
          <w:lang w:val="en-US"/>
        </w:rPr>
        <w:tab/>
      </w:r>
      <w:r w:rsidRPr="006C4D26">
        <w:rPr>
          <w:lang w:val="en-US"/>
        </w:rPr>
        <w:t>Uplink media streaming</w:t>
      </w:r>
      <w:bookmarkEnd w:id="277"/>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278" w:name="_Toc114657778"/>
      <w:r>
        <w:rPr>
          <w:lang w:val="en-US"/>
        </w:rPr>
        <w:t>6.6</w:t>
      </w:r>
      <w:r>
        <w:rPr>
          <w:lang w:val="en-US"/>
        </w:rPr>
        <w:tab/>
      </w:r>
      <w:r w:rsidRPr="006C4D26">
        <w:rPr>
          <w:lang w:val="en-US"/>
        </w:rPr>
        <w:t>Background traffic</w:t>
      </w:r>
      <w:bookmarkEnd w:id="278"/>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w:t>
      </w:r>
      <w:r w:rsidRPr="006C4D26">
        <w:rPr>
          <w:lang w:val="en-US"/>
        </w:rPr>
        <w:lastRenderedPageBreak/>
        <w:t xml:space="preserve">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279" w:name="_Toc114657779"/>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279"/>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280" w:name="_Toc114657780"/>
      <w:r>
        <w:rPr>
          <w:lang w:val="en-US"/>
        </w:rPr>
        <w:t>6.8</w:t>
      </w:r>
      <w:r>
        <w:rPr>
          <w:lang w:val="en-US"/>
        </w:rPr>
        <w:tab/>
      </w:r>
      <w:r w:rsidRPr="006C4D26">
        <w:rPr>
          <w:lang w:val="en-US"/>
        </w:rPr>
        <w:t>Network Event usage</w:t>
      </w:r>
      <w:bookmarkEnd w:id="280"/>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281" w:name="_Toc114657781"/>
      <w:r>
        <w:rPr>
          <w:lang w:val="en-US"/>
        </w:rPr>
        <w:t>6.9</w:t>
      </w:r>
      <w:r>
        <w:rPr>
          <w:lang w:val="en-US"/>
        </w:rPr>
        <w:tab/>
      </w:r>
      <w:r w:rsidRPr="006C4D26">
        <w:rPr>
          <w:lang w:val="en-US"/>
        </w:rPr>
        <w:t>Per-application-authorization</w:t>
      </w:r>
      <w:bookmarkEnd w:id="281"/>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282" w:name="_Toc114657782"/>
      <w:r>
        <w:rPr>
          <w:lang w:val="en-US"/>
        </w:rPr>
        <w:t>6.10</w:t>
      </w:r>
      <w:r>
        <w:rPr>
          <w:lang w:val="en-US"/>
        </w:rPr>
        <w:tab/>
      </w:r>
      <w:r w:rsidRPr="006C4D26">
        <w:rPr>
          <w:lang w:val="en-US"/>
        </w:rPr>
        <w:t>Support for encrypted and high-value content</w:t>
      </w:r>
      <w:bookmarkEnd w:id="282"/>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283" w:name="_Toc114657783"/>
      <w:r>
        <w:rPr>
          <w:lang w:val="en-US"/>
        </w:rPr>
        <w:t>6.11</w:t>
      </w:r>
      <w:r>
        <w:rPr>
          <w:lang w:val="en-US"/>
        </w:rPr>
        <w:tab/>
      </w:r>
      <w:r w:rsidRPr="006C4D26">
        <w:rPr>
          <w:lang w:val="en-US"/>
        </w:rPr>
        <w:t>TV-grade mass distribution of unicast Live Services</w:t>
      </w:r>
      <w:bookmarkEnd w:id="283"/>
    </w:p>
    <w:p w14:paraId="2D399CF5" w14:textId="7273409D" w:rsidR="00E31A3C" w:rsidRDefault="00E31A3C" w:rsidP="00534430">
      <w:pPr>
        <w:keepNext/>
      </w:pPr>
      <w:bookmarkStart w:id="284"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285" w:name="_Toc114657784"/>
      <w:bookmarkEnd w:id="284"/>
      <w:r>
        <w:rPr>
          <w:lang w:val="en-US"/>
        </w:rPr>
        <w:t>6.12</w:t>
      </w:r>
      <w:r>
        <w:rPr>
          <w:lang w:val="en-US"/>
        </w:rPr>
        <w:tab/>
      </w:r>
      <w:r w:rsidRPr="006C4D26">
        <w:rPr>
          <w:lang w:val="en-US"/>
        </w:rPr>
        <w:t>Network Slicing Extensions for 5G Media Streaming</w:t>
      </w:r>
      <w:bookmarkEnd w:id="285"/>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77777777"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0830CF77" w14:textId="77777777" w:rsidR="00E31A3C" w:rsidRDefault="00E31A3C" w:rsidP="00E31A3C">
      <w:pPr>
        <w:pStyle w:val="Heading1"/>
        <w:rPr>
          <w:noProof/>
          <w:lang w:val="en-US"/>
        </w:rPr>
      </w:pPr>
      <w:bookmarkStart w:id="286" w:name="_Toc114657785"/>
      <w:r>
        <w:t>7</w:t>
      </w:r>
      <w:r>
        <w:tab/>
        <w:t>Recommendations</w:t>
      </w:r>
      <w:bookmarkEnd w:id="286"/>
    </w:p>
    <w:p w14:paraId="5393C1D9" w14:textId="234EC18D" w:rsidR="00E31A3C" w:rsidRDefault="00E31A3C" w:rsidP="00E31A3C">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lastRenderedPageBreak/>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22480E9C" w:rsidR="00E31A3C" w:rsidRDefault="00534430" w:rsidP="00E31A3C">
      <w:pPr>
        <w:pStyle w:val="B1"/>
      </w:pPr>
      <w:r>
        <w:t>2.</w:t>
      </w:r>
      <w:r w:rsidR="00E31A3C">
        <w:tab/>
        <w:t>Provide relevant extensions to the 5G Media Streaming architecture based on the conclusions in clause 6. Candidates for these extensions are:</w:t>
      </w:r>
    </w:p>
    <w:p w14:paraId="351B5CE0" w14:textId="65393B27"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p>
    <w:p w14:paraId="75C6D5A3" w14:textId="0F5D766C"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p>
    <w:p w14:paraId="67FECD5E" w14:textId="67A8FF59" w:rsidR="00E31A3C" w:rsidRPr="009905AC" w:rsidRDefault="00534430" w:rsidP="00E31A3C">
      <w:pPr>
        <w:pStyle w:val="B2"/>
      </w:pPr>
      <w:r>
        <w:t>c)</w:t>
      </w:r>
      <w:r w:rsidR="00E31A3C">
        <w:tab/>
        <w:t>Inclusion and extensions of procedures and call flows for end-to-end low latency live streaming based on the conclusions in clause 6.11.</w:t>
      </w:r>
    </w:p>
    <w:p w14:paraId="3519726E" w14:textId="4FD14CAD" w:rsidR="00E31A3C" w:rsidRDefault="00534430" w:rsidP="00E31A3C">
      <w:pPr>
        <w:pStyle w:val="B1"/>
      </w:pPr>
      <w:bookmarkStart w:id="287" w:name="OLE_LINK3"/>
      <w:r>
        <w:t>3.</w:t>
      </w:r>
      <w:r w:rsidR="00E31A3C">
        <w:tab/>
        <w:t>Provide relevant extensions to 5G Media Streaming protocols and formats based on the conclusions in clause 6. Candidates for these extensions are:</w:t>
      </w:r>
    </w:p>
    <w:bookmarkEnd w:id="287"/>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commentRangeStart w:id="288"/>
      <w:commentRangeEnd w:id="288"/>
      <w:r>
        <w:rPr>
          <w:rStyle w:val="CommentReference"/>
        </w:rPr>
        <w:commentReference w:id="288"/>
      </w: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0D724D"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7D11491A" w14:textId="68F6C4C8" w:rsidR="00E31A3C" w:rsidRDefault="00534430" w:rsidP="00E31A3C">
      <w:pPr>
        <w:pStyle w:val="B2"/>
      </w:pPr>
      <w:r>
        <w:t>d)</w:t>
      </w:r>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9A791A">
      <w:pPr>
        <w:pStyle w:val="Heading8"/>
      </w:pPr>
      <w:r w:rsidRPr="004D3578">
        <w:br w:type="page"/>
      </w:r>
      <w:bookmarkStart w:id="289" w:name="_Toc114657786"/>
      <w:r w:rsidR="000A2627" w:rsidRPr="00A60560">
        <w:lastRenderedPageBreak/>
        <w:t xml:space="preserve">Annex </w:t>
      </w:r>
      <w:r w:rsidR="000A2627">
        <w:t>A</w:t>
      </w:r>
      <w:r w:rsidR="00C91EAF">
        <w:t>:</w:t>
      </w:r>
      <w:r w:rsidR="00C91EAF">
        <w:br/>
      </w:r>
      <w:r w:rsidR="000A2627" w:rsidRPr="00A60560">
        <w:t>Media Streaming Protocols</w:t>
      </w:r>
      <w:bookmarkEnd w:id="289"/>
    </w:p>
    <w:p w14:paraId="595E5D16" w14:textId="7DC6AA86" w:rsidR="000A2627" w:rsidRDefault="000A2627" w:rsidP="009A791A">
      <w:pPr>
        <w:pStyle w:val="Heading1"/>
      </w:pPr>
      <w:bookmarkStart w:id="290" w:name="_Toc114657787"/>
      <w:r>
        <w:t>A.1</w:t>
      </w:r>
      <w:r>
        <w:tab/>
        <w:t xml:space="preserve">Status and usage of Web </w:t>
      </w:r>
      <w:r w:rsidR="00C91EAF">
        <w:t>p</w:t>
      </w:r>
      <w:r>
        <w:t>rotocols</w:t>
      </w:r>
      <w:bookmarkEnd w:id="290"/>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91"/>
      <w:r>
        <w:t>x2</w:t>
      </w:r>
      <w:commentRangeEnd w:id="291"/>
      <w:r w:rsidR="00FD236C">
        <w:rPr>
          <w:rStyle w:val="CommentReference"/>
        </w:rPr>
        <w:commentReference w:id="291"/>
      </w:r>
      <w:r>
        <w:t>] offers some insights into the HTTP/3 (QUIC) take-up.</w:t>
      </w:r>
    </w:p>
    <w:p w14:paraId="02D80A8A" w14:textId="298ACAC9" w:rsidR="000A2627" w:rsidRDefault="000A2627" w:rsidP="00C91EAF">
      <w:pPr>
        <w:pStyle w:val="Heading2"/>
      </w:pPr>
      <w:bookmarkStart w:id="292" w:name="_Toc114657788"/>
      <w:r>
        <w:t>A.1.1</w:t>
      </w:r>
      <w:r>
        <w:tab/>
        <w:t>M4d protocol usage</w:t>
      </w:r>
      <w:bookmarkEnd w:id="29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293" w:name="_Toc114657789"/>
      <w:r>
        <w:t>A.1.2</w:t>
      </w:r>
      <w:r>
        <w:tab/>
        <w:t>Results of HTTP protocol version usage study</w:t>
      </w:r>
      <w:bookmarkEnd w:id="29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294" w:name="_Toc114657790"/>
      <w:r w:rsidRPr="004D3578">
        <w:lastRenderedPageBreak/>
        <w:t>Annex X (informative):</w:t>
      </w:r>
      <w:r w:rsidRPr="004D3578">
        <w:br/>
        <w:t>Change history</w:t>
      </w:r>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295" w:name="historyclause"/>
            <w:bookmarkEnd w:id="295"/>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lastRenderedPageBreak/>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r w:rsidR="001D244D" w:rsidRPr="006B0D02" w14:paraId="3E179056" w14:textId="77777777" w:rsidTr="00C91EAF">
        <w:tc>
          <w:tcPr>
            <w:tcW w:w="800" w:type="dxa"/>
            <w:shd w:val="solid" w:color="FFFFFF" w:fill="auto"/>
          </w:tcPr>
          <w:p w14:paraId="7E6D387D" w14:textId="1CB248B9" w:rsidR="001D244D" w:rsidRDefault="001D244D" w:rsidP="001D244D">
            <w:pPr>
              <w:pStyle w:val="TAC"/>
              <w:rPr>
                <w:sz w:val="16"/>
                <w:szCs w:val="16"/>
              </w:rPr>
            </w:pPr>
            <w:r>
              <w:rPr>
                <w:sz w:val="16"/>
                <w:szCs w:val="16"/>
              </w:rPr>
              <w:t>2022-03</w:t>
            </w:r>
          </w:p>
        </w:tc>
        <w:tc>
          <w:tcPr>
            <w:tcW w:w="800" w:type="dxa"/>
            <w:shd w:val="solid" w:color="FFFFFF" w:fill="auto"/>
          </w:tcPr>
          <w:p w14:paraId="3F1D15DC" w14:textId="7E9CA550" w:rsidR="001D244D" w:rsidRDefault="001D244D" w:rsidP="001D244D">
            <w:pPr>
              <w:pStyle w:val="TAC"/>
              <w:rPr>
                <w:sz w:val="16"/>
                <w:szCs w:val="16"/>
              </w:rPr>
            </w:pPr>
            <w:r>
              <w:rPr>
                <w:sz w:val="16"/>
                <w:szCs w:val="16"/>
              </w:rPr>
              <w:t>SA#95-e</w:t>
            </w:r>
          </w:p>
        </w:tc>
        <w:tc>
          <w:tcPr>
            <w:tcW w:w="1094" w:type="dxa"/>
            <w:shd w:val="solid" w:color="FFFFFF" w:fill="auto"/>
          </w:tcPr>
          <w:p w14:paraId="59DC7BE7" w14:textId="4A2BB149" w:rsidR="001D244D" w:rsidRDefault="001D244D" w:rsidP="001D244D">
            <w:pPr>
              <w:pStyle w:val="TAC"/>
              <w:rPr>
                <w:sz w:val="16"/>
                <w:szCs w:val="16"/>
              </w:rPr>
            </w:pPr>
          </w:p>
        </w:tc>
        <w:tc>
          <w:tcPr>
            <w:tcW w:w="425" w:type="dxa"/>
            <w:shd w:val="solid" w:color="FFFFFF" w:fill="auto"/>
          </w:tcPr>
          <w:p w14:paraId="7A8A24BB" w14:textId="77777777" w:rsidR="001D244D" w:rsidRPr="006B0D02" w:rsidRDefault="001D244D" w:rsidP="001D244D">
            <w:pPr>
              <w:pStyle w:val="TAL"/>
              <w:rPr>
                <w:sz w:val="16"/>
                <w:szCs w:val="16"/>
              </w:rPr>
            </w:pPr>
          </w:p>
        </w:tc>
        <w:tc>
          <w:tcPr>
            <w:tcW w:w="425" w:type="dxa"/>
            <w:shd w:val="solid" w:color="FFFFFF" w:fill="auto"/>
          </w:tcPr>
          <w:p w14:paraId="20B015A4" w14:textId="77777777" w:rsidR="001D244D" w:rsidRPr="006B0D02" w:rsidRDefault="001D244D" w:rsidP="001D244D">
            <w:pPr>
              <w:pStyle w:val="TAR"/>
              <w:rPr>
                <w:sz w:val="16"/>
                <w:szCs w:val="16"/>
              </w:rPr>
            </w:pPr>
          </w:p>
        </w:tc>
        <w:tc>
          <w:tcPr>
            <w:tcW w:w="425" w:type="dxa"/>
            <w:shd w:val="solid" w:color="FFFFFF" w:fill="auto"/>
          </w:tcPr>
          <w:p w14:paraId="1E3B0A39" w14:textId="77777777" w:rsidR="001D244D" w:rsidRPr="006B0D02" w:rsidRDefault="001D244D" w:rsidP="001D244D">
            <w:pPr>
              <w:pStyle w:val="TAC"/>
              <w:rPr>
                <w:sz w:val="16"/>
                <w:szCs w:val="16"/>
              </w:rPr>
            </w:pPr>
          </w:p>
        </w:tc>
        <w:tc>
          <w:tcPr>
            <w:tcW w:w="4962" w:type="dxa"/>
            <w:shd w:val="solid" w:color="FFFFFF" w:fill="auto"/>
          </w:tcPr>
          <w:p w14:paraId="5A03F7C9" w14:textId="53901C6D" w:rsidR="001D244D" w:rsidRPr="00087FEE" w:rsidRDefault="001D244D" w:rsidP="001D244D">
            <w:pPr>
              <w:pStyle w:val="TAL"/>
              <w:rPr>
                <w:sz w:val="16"/>
                <w:szCs w:val="16"/>
              </w:rPr>
            </w:pPr>
            <w:r>
              <w:rPr>
                <w:sz w:val="16"/>
                <w:szCs w:val="16"/>
              </w:rPr>
              <w:t>Under change control</w:t>
            </w:r>
          </w:p>
        </w:tc>
        <w:tc>
          <w:tcPr>
            <w:tcW w:w="708" w:type="dxa"/>
            <w:shd w:val="solid" w:color="FFFFFF" w:fill="auto"/>
          </w:tcPr>
          <w:p w14:paraId="6545B402" w14:textId="38A2F080" w:rsidR="001D244D" w:rsidRDefault="001D244D" w:rsidP="001D244D">
            <w:pPr>
              <w:pStyle w:val="TAC"/>
              <w:rPr>
                <w:sz w:val="16"/>
                <w:szCs w:val="16"/>
              </w:rPr>
            </w:pPr>
            <w:r>
              <w:rPr>
                <w:sz w:val="16"/>
                <w:szCs w:val="16"/>
              </w:rPr>
              <w:t>17.0.0</w:t>
            </w:r>
          </w:p>
        </w:tc>
      </w:tr>
      <w:tr w:rsidR="002A3BFE" w:rsidRPr="006B0D02" w14:paraId="6CF179B8" w14:textId="77777777" w:rsidTr="00C91EAF">
        <w:tc>
          <w:tcPr>
            <w:tcW w:w="800" w:type="dxa"/>
            <w:shd w:val="solid" w:color="FFFFFF" w:fill="auto"/>
          </w:tcPr>
          <w:p w14:paraId="46CE80A6" w14:textId="231E3329" w:rsidR="002A3BFE" w:rsidRDefault="002A3BFE" w:rsidP="002A3BFE">
            <w:pPr>
              <w:pStyle w:val="TAC"/>
              <w:rPr>
                <w:sz w:val="16"/>
                <w:szCs w:val="16"/>
              </w:rPr>
            </w:pPr>
            <w:r>
              <w:rPr>
                <w:sz w:val="16"/>
                <w:szCs w:val="16"/>
              </w:rPr>
              <w:t>2022-09</w:t>
            </w:r>
          </w:p>
        </w:tc>
        <w:tc>
          <w:tcPr>
            <w:tcW w:w="800" w:type="dxa"/>
            <w:shd w:val="solid" w:color="FFFFFF" w:fill="auto"/>
          </w:tcPr>
          <w:p w14:paraId="7B2A2A55" w14:textId="589D6570" w:rsidR="002A3BFE" w:rsidRDefault="002A3BFE" w:rsidP="002A3BFE">
            <w:pPr>
              <w:pStyle w:val="TAC"/>
              <w:rPr>
                <w:sz w:val="16"/>
                <w:szCs w:val="16"/>
              </w:rPr>
            </w:pPr>
            <w:r>
              <w:rPr>
                <w:sz w:val="16"/>
                <w:szCs w:val="16"/>
              </w:rPr>
              <w:t>SA#97-e</w:t>
            </w:r>
          </w:p>
        </w:tc>
        <w:tc>
          <w:tcPr>
            <w:tcW w:w="1094" w:type="dxa"/>
            <w:shd w:val="solid" w:color="FFFFFF" w:fill="auto"/>
          </w:tcPr>
          <w:p w14:paraId="1BA6EA67" w14:textId="682C4E27" w:rsidR="002A3BFE" w:rsidRDefault="00727ABD" w:rsidP="002A3BFE">
            <w:pPr>
              <w:pStyle w:val="TAC"/>
              <w:rPr>
                <w:sz w:val="16"/>
                <w:szCs w:val="16"/>
              </w:rPr>
            </w:pPr>
            <w:r w:rsidRPr="00AA646C">
              <w:rPr>
                <w:sz w:val="16"/>
                <w:szCs w:val="16"/>
              </w:rPr>
              <w:t>SP-220759</w:t>
            </w:r>
          </w:p>
        </w:tc>
        <w:tc>
          <w:tcPr>
            <w:tcW w:w="425" w:type="dxa"/>
            <w:shd w:val="solid" w:color="FFFFFF" w:fill="auto"/>
          </w:tcPr>
          <w:p w14:paraId="6D7B3E11" w14:textId="68443B44" w:rsidR="002A3BFE" w:rsidRPr="006B0D02" w:rsidRDefault="002A3BFE" w:rsidP="002A3BFE">
            <w:pPr>
              <w:pStyle w:val="TAL"/>
              <w:rPr>
                <w:sz w:val="16"/>
                <w:szCs w:val="16"/>
              </w:rPr>
            </w:pPr>
            <w:r>
              <w:rPr>
                <w:sz w:val="16"/>
                <w:szCs w:val="16"/>
              </w:rPr>
              <w:t>0001</w:t>
            </w:r>
          </w:p>
        </w:tc>
        <w:tc>
          <w:tcPr>
            <w:tcW w:w="425" w:type="dxa"/>
            <w:shd w:val="solid" w:color="FFFFFF" w:fill="auto"/>
          </w:tcPr>
          <w:p w14:paraId="2C090B69" w14:textId="77777777" w:rsidR="002A3BFE" w:rsidRPr="006B0D02" w:rsidRDefault="002A3BFE" w:rsidP="002A3BFE">
            <w:pPr>
              <w:pStyle w:val="TAR"/>
              <w:rPr>
                <w:sz w:val="16"/>
                <w:szCs w:val="16"/>
              </w:rPr>
            </w:pPr>
          </w:p>
        </w:tc>
        <w:tc>
          <w:tcPr>
            <w:tcW w:w="425" w:type="dxa"/>
            <w:shd w:val="solid" w:color="FFFFFF" w:fill="auto"/>
          </w:tcPr>
          <w:p w14:paraId="72079116" w14:textId="11EB2CDA" w:rsidR="002A3BFE" w:rsidRPr="006B0D02" w:rsidRDefault="002A3BFE" w:rsidP="002A3BFE">
            <w:pPr>
              <w:pStyle w:val="TAC"/>
              <w:rPr>
                <w:sz w:val="16"/>
                <w:szCs w:val="16"/>
              </w:rPr>
            </w:pPr>
            <w:r>
              <w:rPr>
                <w:sz w:val="16"/>
                <w:szCs w:val="16"/>
              </w:rPr>
              <w:t>F</w:t>
            </w:r>
          </w:p>
        </w:tc>
        <w:tc>
          <w:tcPr>
            <w:tcW w:w="4962" w:type="dxa"/>
            <w:shd w:val="solid" w:color="FFFFFF" w:fill="auto"/>
          </w:tcPr>
          <w:p w14:paraId="2755DFF2" w14:textId="25F2E527" w:rsidR="002A3BFE" w:rsidRDefault="00727ABD" w:rsidP="002A3BFE">
            <w:pPr>
              <w:pStyle w:val="TAL"/>
              <w:rPr>
                <w:sz w:val="16"/>
                <w:szCs w:val="16"/>
              </w:rPr>
            </w:pPr>
            <w:r w:rsidRPr="00727ABD">
              <w:rPr>
                <w:sz w:val="16"/>
                <w:szCs w:val="16"/>
              </w:rPr>
              <w:t>[FS_5GMS-EXT] Correction of Traffic Identification sections</w:t>
            </w:r>
          </w:p>
        </w:tc>
        <w:tc>
          <w:tcPr>
            <w:tcW w:w="708" w:type="dxa"/>
            <w:shd w:val="solid" w:color="FFFFFF" w:fill="auto"/>
          </w:tcPr>
          <w:p w14:paraId="247D1092" w14:textId="7A553BA2" w:rsidR="002A3BFE" w:rsidRDefault="00727ABD" w:rsidP="002A3BFE">
            <w:pPr>
              <w:pStyle w:val="TAC"/>
              <w:rPr>
                <w:sz w:val="16"/>
                <w:szCs w:val="16"/>
              </w:rPr>
            </w:pPr>
            <w:r>
              <w:rPr>
                <w:sz w:val="16"/>
                <w:szCs w:val="16"/>
              </w:rPr>
              <w:t>17.1.0</w:t>
            </w:r>
          </w:p>
        </w:tc>
      </w:tr>
      <w:tr w:rsidR="00845AF0" w:rsidRPr="006B0D02" w14:paraId="3F00A473" w14:textId="77777777" w:rsidTr="00C91EAF">
        <w:tc>
          <w:tcPr>
            <w:tcW w:w="800" w:type="dxa"/>
            <w:shd w:val="solid" w:color="FFFFFF" w:fill="auto"/>
          </w:tcPr>
          <w:p w14:paraId="6FDE8ED9" w14:textId="491B617F" w:rsidR="00845AF0" w:rsidRDefault="00845AF0" w:rsidP="001D244D">
            <w:pPr>
              <w:pStyle w:val="TAC"/>
              <w:rPr>
                <w:sz w:val="16"/>
                <w:szCs w:val="16"/>
              </w:rPr>
            </w:pPr>
            <w:r>
              <w:rPr>
                <w:sz w:val="16"/>
                <w:szCs w:val="16"/>
              </w:rPr>
              <w:t>2022-09</w:t>
            </w:r>
          </w:p>
        </w:tc>
        <w:tc>
          <w:tcPr>
            <w:tcW w:w="800" w:type="dxa"/>
            <w:shd w:val="solid" w:color="FFFFFF" w:fill="auto"/>
          </w:tcPr>
          <w:p w14:paraId="481B1244" w14:textId="5E7CBF56" w:rsidR="00845AF0" w:rsidRDefault="00845AF0" w:rsidP="001D244D">
            <w:pPr>
              <w:pStyle w:val="TAC"/>
              <w:rPr>
                <w:sz w:val="16"/>
                <w:szCs w:val="16"/>
              </w:rPr>
            </w:pPr>
            <w:r>
              <w:rPr>
                <w:sz w:val="16"/>
                <w:szCs w:val="16"/>
              </w:rPr>
              <w:t>SA#97-e</w:t>
            </w:r>
          </w:p>
        </w:tc>
        <w:tc>
          <w:tcPr>
            <w:tcW w:w="1094" w:type="dxa"/>
            <w:shd w:val="solid" w:color="FFFFFF" w:fill="auto"/>
          </w:tcPr>
          <w:p w14:paraId="5198A939" w14:textId="12E834F8" w:rsidR="00845AF0" w:rsidRDefault="00AA646C" w:rsidP="001D244D">
            <w:pPr>
              <w:pStyle w:val="TAC"/>
              <w:rPr>
                <w:sz w:val="16"/>
                <w:szCs w:val="16"/>
              </w:rPr>
            </w:pPr>
            <w:r w:rsidRPr="00AA646C">
              <w:rPr>
                <w:sz w:val="16"/>
                <w:szCs w:val="16"/>
              </w:rPr>
              <w:t>SP-220759</w:t>
            </w:r>
          </w:p>
        </w:tc>
        <w:tc>
          <w:tcPr>
            <w:tcW w:w="425" w:type="dxa"/>
            <w:shd w:val="solid" w:color="FFFFFF" w:fill="auto"/>
          </w:tcPr>
          <w:p w14:paraId="68A0C679" w14:textId="3F89FA84" w:rsidR="00845AF0" w:rsidRPr="006B0D02" w:rsidRDefault="00AA646C" w:rsidP="001D244D">
            <w:pPr>
              <w:pStyle w:val="TAL"/>
              <w:rPr>
                <w:sz w:val="16"/>
                <w:szCs w:val="16"/>
              </w:rPr>
            </w:pPr>
            <w:r>
              <w:rPr>
                <w:sz w:val="16"/>
                <w:szCs w:val="16"/>
              </w:rPr>
              <w:t>0002</w:t>
            </w:r>
          </w:p>
        </w:tc>
        <w:tc>
          <w:tcPr>
            <w:tcW w:w="425" w:type="dxa"/>
            <w:shd w:val="solid" w:color="FFFFFF" w:fill="auto"/>
          </w:tcPr>
          <w:p w14:paraId="7AEAF6D5" w14:textId="3152D7CA" w:rsidR="00845AF0" w:rsidRPr="006B0D02" w:rsidRDefault="00AA646C" w:rsidP="001D244D">
            <w:pPr>
              <w:pStyle w:val="TAR"/>
              <w:rPr>
                <w:sz w:val="16"/>
                <w:szCs w:val="16"/>
              </w:rPr>
            </w:pPr>
            <w:r>
              <w:rPr>
                <w:sz w:val="16"/>
                <w:szCs w:val="16"/>
              </w:rPr>
              <w:t>1</w:t>
            </w:r>
          </w:p>
        </w:tc>
        <w:tc>
          <w:tcPr>
            <w:tcW w:w="425" w:type="dxa"/>
            <w:shd w:val="solid" w:color="FFFFFF" w:fill="auto"/>
          </w:tcPr>
          <w:p w14:paraId="230C3248" w14:textId="0BF196A1" w:rsidR="00845AF0" w:rsidRPr="006B0D02" w:rsidRDefault="00AA646C" w:rsidP="001D244D">
            <w:pPr>
              <w:pStyle w:val="TAC"/>
              <w:rPr>
                <w:sz w:val="16"/>
                <w:szCs w:val="16"/>
              </w:rPr>
            </w:pPr>
            <w:r>
              <w:rPr>
                <w:sz w:val="16"/>
                <w:szCs w:val="16"/>
              </w:rPr>
              <w:t>F</w:t>
            </w:r>
          </w:p>
        </w:tc>
        <w:tc>
          <w:tcPr>
            <w:tcW w:w="4962" w:type="dxa"/>
            <w:shd w:val="solid" w:color="FFFFFF" w:fill="auto"/>
          </w:tcPr>
          <w:p w14:paraId="25F1B306" w14:textId="36AA9E93" w:rsidR="00845AF0" w:rsidRDefault="00AA646C" w:rsidP="001D244D">
            <w:pPr>
              <w:pStyle w:val="TAL"/>
              <w:rPr>
                <w:sz w:val="16"/>
                <w:szCs w:val="16"/>
              </w:rPr>
            </w:pPr>
            <w:r w:rsidRPr="00AA646C">
              <w:rPr>
                <w:sz w:val="16"/>
                <w:szCs w:val="16"/>
              </w:rPr>
              <w:t xml:space="preserve">[FS_5GMS_EXT] Correction to uplink streaming call flow for collaboration scenario 5 </w:t>
            </w:r>
          </w:p>
        </w:tc>
        <w:tc>
          <w:tcPr>
            <w:tcW w:w="708" w:type="dxa"/>
            <w:shd w:val="solid" w:color="FFFFFF" w:fill="auto"/>
          </w:tcPr>
          <w:p w14:paraId="446DAFDE" w14:textId="3F676C4B" w:rsidR="00845AF0" w:rsidRDefault="00845AF0" w:rsidP="001D244D">
            <w:pPr>
              <w:pStyle w:val="TAC"/>
              <w:rPr>
                <w:sz w:val="16"/>
                <w:szCs w:val="16"/>
              </w:rPr>
            </w:pPr>
            <w:r>
              <w:rPr>
                <w:sz w:val="16"/>
                <w:szCs w:val="16"/>
              </w:rPr>
              <w:t>17.1.0</w:t>
            </w:r>
          </w:p>
        </w:tc>
      </w:tr>
    </w:tbl>
    <w:p w14:paraId="7D4B06B0" w14:textId="77777777" w:rsidR="003C3971" w:rsidRPr="00235394" w:rsidRDefault="003C3971" w:rsidP="00531641">
      <w:pPr>
        <w:pStyle w:val="TAN"/>
      </w:pPr>
    </w:p>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8" w:author="Richard Bradbury (2022-02-23)" w:date="2022-02-23T12:49:00Z" w:initials="RJB">
    <w:p w14:paraId="099F8425" w14:textId="1CBA14C9" w:rsidR="00A11865" w:rsidRDefault="00A11865">
      <w:pPr>
        <w:pStyle w:val="CommentText"/>
      </w:pPr>
      <w:r>
        <w:rPr>
          <w:rStyle w:val="CommentReference"/>
        </w:rPr>
        <w:annotationRef/>
      </w:r>
      <w:r>
        <w:t>Resource Owner?</w:t>
      </w:r>
    </w:p>
  </w:comment>
  <w:comment w:id="229" w:author="S4-220245r01" w:date="2022-02-23T10:14:00Z" w:initials="TL">
    <w:p w14:paraId="4ABEBDE8" w14:textId="17EB48EC" w:rsidR="00397A14" w:rsidRDefault="00397A14">
      <w:pPr>
        <w:pStyle w:val="CommentText"/>
      </w:pPr>
      <w:r>
        <w:rPr>
          <w:rStyle w:val="CommentReference"/>
        </w:rPr>
        <w:annotationRef/>
      </w:r>
      <w:r>
        <w:t>No Track Changes in 245. Only checked on clause level.</w:t>
      </w:r>
    </w:p>
  </w:comment>
  <w:comment w:id="25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73" w:author="Thorsten Lohmar v4" w:date="2022-02-22T12:39:00Z" w:initials="TL">
    <w:p w14:paraId="5F95CA6D"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288" w:author="Richard Bradbury (2022-02-23)" w:date="2022-02-23T13:09:00Z" w:initials="RJB">
    <w:p w14:paraId="3F8805BA" w14:textId="77777777" w:rsidR="00534430" w:rsidRDefault="00534430">
      <w:pPr>
        <w:pStyle w:val="CommentText"/>
      </w:pPr>
      <w:r>
        <w:rPr>
          <w:rStyle w:val="CommentReference"/>
        </w:rPr>
        <w:annotationRef/>
      </w:r>
      <w:r>
        <w:t>CHECK!</w:t>
      </w:r>
    </w:p>
    <w:p w14:paraId="0CC16C86" w14:textId="77777777" w:rsidR="00534430" w:rsidRDefault="00534430">
      <w:pPr>
        <w:pStyle w:val="CommentText"/>
      </w:pPr>
      <w:r>
        <w:t>Clause 6.5 is about uplink media streaming.</w:t>
      </w:r>
    </w:p>
    <w:p w14:paraId="4ACA4B4F" w14:textId="6289A177" w:rsidR="00534430" w:rsidRDefault="00534430">
      <w:pPr>
        <w:pStyle w:val="CommentText"/>
      </w:pPr>
      <w:r>
        <w:t>Is this a mistake?</w:t>
      </w:r>
    </w:p>
  </w:comment>
  <w:comment w:id="291"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9F8425" w15:done="0"/>
  <w15:commentEx w15:paraId="4ABEBDE8" w15:done="0"/>
  <w15:commentEx w15:paraId="420A4711" w15:done="1"/>
  <w15:commentEx w15:paraId="5F95CA6D" w15:done="0"/>
  <w15:commentEx w15:paraId="4ACA4B4F"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9F8425" w16cid:durableId="25C0ABE0"/>
  <w16cid:commentId w16cid:paraId="4ABEBDE8" w16cid:durableId="25C0957F"/>
  <w16cid:commentId w16cid:paraId="420A4711" w16cid:durableId="24D339B4"/>
  <w16cid:commentId w16cid:paraId="5F95CA6D" w16cid:durableId="25BF662B"/>
  <w16cid:commentId w16cid:paraId="4ACA4B4F"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0EC34A" w14:textId="77777777" w:rsidR="00DF318C" w:rsidRDefault="00DF318C">
      <w:r>
        <w:separator/>
      </w:r>
    </w:p>
  </w:endnote>
  <w:endnote w:type="continuationSeparator" w:id="0">
    <w:p w14:paraId="0AB4CB98" w14:textId="77777777" w:rsidR="00DF318C" w:rsidRDefault="00DF3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27828" w14:textId="77777777" w:rsidR="00DF318C" w:rsidRDefault="00DF318C">
      <w:r>
        <w:separator/>
      </w:r>
    </w:p>
  </w:footnote>
  <w:footnote w:type="continuationSeparator" w:id="0">
    <w:p w14:paraId="0FE1C8B9" w14:textId="77777777" w:rsidR="00DF318C" w:rsidRDefault="00DF31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4F3C4BEC"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B01F3">
      <w:rPr>
        <w:rFonts w:ascii="Arial" w:hAnsi="Arial" w:cs="Arial"/>
        <w:b/>
        <w:noProof/>
        <w:sz w:val="18"/>
        <w:szCs w:val="18"/>
      </w:rPr>
      <w:t>3GPP TR 26.804 V17.1.0 (2022-09)</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539AAAA8"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B01F3">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97348766">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7136329">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7765748">
    <w:abstractNumId w:val="2"/>
  </w:num>
  <w:num w:numId="4" w16cid:durableId="949556383">
    <w:abstractNumId w:val="29"/>
  </w:num>
  <w:num w:numId="5" w16cid:durableId="169411018">
    <w:abstractNumId w:val="19"/>
  </w:num>
  <w:num w:numId="6" w16cid:durableId="607087244">
    <w:abstractNumId w:val="3"/>
  </w:num>
  <w:num w:numId="7" w16cid:durableId="1543127123">
    <w:abstractNumId w:val="17"/>
  </w:num>
  <w:num w:numId="8" w16cid:durableId="445858399">
    <w:abstractNumId w:val="31"/>
  </w:num>
  <w:num w:numId="9" w16cid:durableId="1521239314">
    <w:abstractNumId w:val="11"/>
  </w:num>
  <w:num w:numId="10" w16cid:durableId="1347755189">
    <w:abstractNumId w:val="10"/>
  </w:num>
  <w:num w:numId="11" w16cid:durableId="117526827">
    <w:abstractNumId w:val="27"/>
  </w:num>
  <w:num w:numId="12" w16cid:durableId="2029943092">
    <w:abstractNumId w:val="4"/>
  </w:num>
  <w:num w:numId="13" w16cid:durableId="63183146">
    <w:abstractNumId w:val="28"/>
  </w:num>
  <w:num w:numId="14" w16cid:durableId="1653876188">
    <w:abstractNumId w:val="15"/>
  </w:num>
  <w:num w:numId="15" w16cid:durableId="2108495948">
    <w:abstractNumId w:val="32"/>
  </w:num>
  <w:num w:numId="16" w16cid:durableId="1748267634">
    <w:abstractNumId w:val="22"/>
  </w:num>
  <w:num w:numId="17" w16cid:durableId="473375871">
    <w:abstractNumId w:val="21"/>
  </w:num>
  <w:num w:numId="18" w16cid:durableId="327753421">
    <w:abstractNumId w:val="25"/>
  </w:num>
  <w:num w:numId="19" w16cid:durableId="166555574">
    <w:abstractNumId w:val="0"/>
  </w:num>
  <w:num w:numId="20" w16cid:durableId="2041543990">
    <w:abstractNumId w:val="16"/>
  </w:num>
  <w:num w:numId="21" w16cid:durableId="389380630">
    <w:abstractNumId w:val="14"/>
  </w:num>
  <w:num w:numId="22" w16cid:durableId="1834373601">
    <w:abstractNumId w:val="8"/>
  </w:num>
  <w:num w:numId="23" w16cid:durableId="1788281827">
    <w:abstractNumId w:val="7"/>
  </w:num>
  <w:num w:numId="24" w16cid:durableId="546726541">
    <w:abstractNumId w:val="12"/>
  </w:num>
  <w:num w:numId="25" w16cid:durableId="672416151">
    <w:abstractNumId w:val="20"/>
  </w:num>
  <w:num w:numId="26" w16cid:durableId="235286507">
    <w:abstractNumId w:val="34"/>
  </w:num>
  <w:num w:numId="27" w16cid:durableId="2117753150">
    <w:abstractNumId w:val="26"/>
  </w:num>
  <w:num w:numId="28" w16cid:durableId="799108863">
    <w:abstractNumId w:val="33"/>
  </w:num>
  <w:num w:numId="29" w16cid:durableId="1719237524">
    <w:abstractNumId w:val="13"/>
  </w:num>
  <w:num w:numId="30" w16cid:durableId="937829071">
    <w:abstractNumId w:val="35"/>
  </w:num>
  <w:num w:numId="31" w16cid:durableId="629482072">
    <w:abstractNumId w:val="30"/>
  </w:num>
  <w:num w:numId="32" w16cid:durableId="1101612199">
    <w:abstractNumId w:val="9"/>
  </w:num>
  <w:num w:numId="33" w16cid:durableId="1700428103">
    <w:abstractNumId w:val="6"/>
  </w:num>
  <w:num w:numId="34" w16cid:durableId="748579808">
    <w:abstractNumId w:val="18"/>
  </w:num>
  <w:num w:numId="35" w16cid:durableId="1453327978">
    <w:abstractNumId w:val="24"/>
  </w:num>
  <w:num w:numId="36" w16cid:durableId="1744374451">
    <w:abstractNumId w:val="23"/>
  </w:num>
  <w:num w:numId="37" w16cid:durableId="91536322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2-02-23)">
    <w15:presenceInfo w15:providerId="None" w15:userId="Richard Bradbury (2022-02-23)"/>
  </w15:person>
  <w15:person w15:author="S4-220245r01">
    <w15:presenceInfo w15:providerId="None" w15:userId="S4-220245r01"/>
  </w15:person>
  <w15:person w15:author="S4-211275">
    <w15:presenceInfo w15:providerId="None" w15:userId="S4-211275"/>
  </w15:person>
  <w15:person w15:author="Thorsten Lohmar v4">
    <w15:presenceInfo w15:providerId="None" w15:userId="Thorsten Lohmar v4"/>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26127"/>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87FEE"/>
    <w:rsid w:val="00092EA4"/>
    <w:rsid w:val="0009430B"/>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D244D"/>
    <w:rsid w:val="001E533D"/>
    <w:rsid w:val="001E568D"/>
    <w:rsid w:val="001F0C1D"/>
    <w:rsid w:val="001F1132"/>
    <w:rsid w:val="001F168B"/>
    <w:rsid w:val="001F1C1C"/>
    <w:rsid w:val="002008D1"/>
    <w:rsid w:val="002148DD"/>
    <w:rsid w:val="002226DC"/>
    <w:rsid w:val="00231674"/>
    <w:rsid w:val="002347A2"/>
    <w:rsid w:val="002455D1"/>
    <w:rsid w:val="00245806"/>
    <w:rsid w:val="002675F0"/>
    <w:rsid w:val="00270926"/>
    <w:rsid w:val="00284DDE"/>
    <w:rsid w:val="00286169"/>
    <w:rsid w:val="002903A8"/>
    <w:rsid w:val="002A3BFE"/>
    <w:rsid w:val="002A791D"/>
    <w:rsid w:val="002B08F6"/>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85937"/>
    <w:rsid w:val="004A3134"/>
    <w:rsid w:val="004B732A"/>
    <w:rsid w:val="004C1A34"/>
    <w:rsid w:val="004D3578"/>
    <w:rsid w:val="004E213A"/>
    <w:rsid w:val="004F0988"/>
    <w:rsid w:val="004F0BBB"/>
    <w:rsid w:val="004F23BB"/>
    <w:rsid w:val="004F3340"/>
    <w:rsid w:val="004F4187"/>
    <w:rsid w:val="00513627"/>
    <w:rsid w:val="00531641"/>
    <w:rsid w:val="0053388B"/>
    <w:rsid w:val="00534430"/>
    <w:rsid w:val="00535773"/>
    <w:rsid w:val="00535F05"/>
    <w:rsid w:val="0053601A"/>
    <w:rsid w:val="0054116C"/>
    <w:rsid w:val="00543E6C"/>
    <w:rsid w:val="0055480B"/>
    <w:rsid w:val="0055631E"/>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27ABD"/>
    <w:rsid w:val="007323C8"/>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342A7"/>
    <w:rsid w:val="00840F71"/>
    <w:rsid w:val="008428A9"/>
    <w:rsid w:val="0084526D"/>
    <w:rsid w:val="008453A7"/>
    <w:rsid w:val="00845AF0"/>
    <w:rsid w:val="0085384D"/>
    <w:rsid w:val="00860D17"/>
    <w:rsid w:val="00864ACE"/>
    <w:rsid w:val="00874A45"/>
    <w:rsid w:val="008768CA"/>
    <w:rsid w:val="00887389"/>
    <w:rsid w:val="0089567E"/>
    <w:rsid w:val="008A0E19"/>
    <w:rsid w:val="008A37F3"/>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17C9"/>
    <w:rsid w:val="0097355E"/>
    <w:rsid w:val="00977AFD"/>
    <w:rsid w:val="00977B14"/>
    <w:rsid w:val="00996764"/>
    <w:rsid w:val="009A5271"/>
    <w:rsid w:val="009A74F2"/>
    <w:rsid w:val="009A791A"/>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A646C"/>
    <w:rsid w:val="00AC55EB"/>
    <w:rsid w:val="00AC6BC6"/>
    <w:rsid w:val="00AD1634"/>
    <w:rsid w:val="00AD55C2"/>
    <w:rsid w:val="00AE65E2"/>
    <w:rsid w:val="00AF15E8"/>
    <w:rsid w:val="00AF6E4F"/>
    <w:rsid w:val="00B15449"/>
    <w:rsid w:val="00B17161"/>
    <w:rsid w:val="00B41D68"/>
    <w:rsid w:val="00B42FAB"/>
    <w:rsid w:val="00B50320"/>
    <w:rsid w:val="00B507AF"/>
    <w:rsid w:val="00B535F2"/>
    <w:rsid w:val="00B6439C"/>
    <w:rsid w:val="00B70081"/>
    <w:rsid w:val="00B835EB"/>
    <w:rsid w:val="00B904C6"/>
    <w:rsid w:val="00B93086"/>
    <w:rsid w:val="00B95681"/>
    <w:rsid w:val="00BA1502"/>
    <w:rsid w:val="00BA19ED"/>
    <w:rsid w:val="00BA270C"/>
    <w:rsid w:val="00BA4B8D"/>
    <w:rsid w:val="00BA6634"/>
    <w:rsid w:val="00BA6CAE"/>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01F3"/>
    <w:rsid w:val="00CB3C5C"/>
    <w:rsid w:val="00CE233F"/>
    <w:rsid w:val="00CE2B31"/>
    <w:rsid w:val="00CE403F"/>
    <w:rsid w:val="00CF127D"/>
    <w:rsid w:val="00D022DD"/>
    <w:rsid w:val="00D12BC6"/>
    <w:rsid w:val="00D2017E"/>
    <w:rsid w:val="00D258F2"/>
    <w:rsid w:val="00D41A08"/>
    <w:rsid w:val="00D43C4F"/>
    <w:rsid w:val="00D524D3"/>
    <w:rsid w:val="00D570FD"/>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318C"/>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39E7"/>
    <w:rsid w:val="00F04712"/>
    <w:rsid w:val="00F04A71"/>
    <w:rsid w:val="00F0518D"/>
    <w:rsid w:val="00F05FD9"/>
    <w:rsid w:val="00F06149"/>
    <w:rsid w:val="00F13360"/>
    <w:rsid w:val="00F138A7"/>
    <w:rsid w:val="00F1677F"/>
    <w:rsid w:val="00F22EC7"/>
    <w:rsid w:val="00F325C8"/>
    <w:rsid w:val="00F33B0D"/>
    <w:rsid w:val="00F34DC8"/>
    <w:rsid w:val="00F432A6"/>
    <w:rsid w:val="00F518B6"/>
    <w:rsid w:val="00F53C1B"/>
    <w:rsid w:val="00F653B8"/>
    <w:rsid w:val="00F74164"/>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 w:type="character" w:customStyle="1" w:styleId="NOZchn">
    <w:name w:val="NO Zchn"/>
    <w:locked/>
    <w:rsid w:val="008342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cdn.com/segment123.mp4" TargetMode="External"/><Relationship Id="rId117" Type="http://schemas.openxmlformats.org/officeDocument/2006/relationships/hyperlink" Target="https://dash-industry-forum.github.io/docs/CR-Low-Latency-Live-r8.pdf" TargetMode="External"/><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image" Target="media/image27.emf"/><Relationship Id="rId68" Type="http://schemas.openxmlformats.org/officeDocument/2006/relationships/package" Target="embeddings/Microsoft_PowerPoint_Slide3.sldx"/><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5.png"/><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2.wmf"/><Relationship Id="rId11" Type="http://schemas.openxmlformats.org/officeDocument/2006/relationships/hyperlink" Target="https://developer.akamai.com/blog/2020/04/14/quick-introduction-http3" TargetMode="External"/><Relationship Id="rId32" Type="http://schemas.openxmlformats.org/officeDocument/2006/relationships/oleObject" Target="embeddings/oleObject4.bin"/><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3.bin"/><Relationship Id="rId74" Type="http://schemas.openxmlformats.org/officeDocument/2006/relationships/image" Target="media/image33.wmf"/><Relationship Id="rId79" Type="http://schemas.openxmlformats.org/officeDocument/2006/relationships/oleObject" Target="embeddings/oleObject17.bin"/><Relationship Id="rId102" Type="http://schemas.microsoft.com/office/2011/relationships/commentsExtended" Target="commentsExtended.xml"/><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PowerPoint_Slide.sldx"/><Relationship Id="rId82" Type="http://schemas.openxmlformats.org/officeDocument/2006/relationships/image" Target="media/image37.png"/><Relationship Id="rId90" Type="http://schemas.openxmlformats.org/officeDocument/2006/relationships/package" Target="embeddings/Microsoft_Visio_Drawing.vsdx"/><Relationship Id="rId95" Type="http://schemas.openxmlformats.org/officeDocument/2006/relationships/oleObject" Target="embeddings/Microsoft_Visio_2003-2010_Drawing1.vsd"/><Relationship Id="rId19" Type="http://schemas.openxmlformats.org/officeDocument/2006/relationships/hyperlink" Target="https://www.videoservicesforum.org/download/technical_recommendations/VSF_TR-06-2_2020_03_24.pdf" TargetMode="External"/><Relationship Id="rId14" Type="http://schemas.openxmlformats.org/officeDocument/2006/relationships/hyperlink" Target="https://dash-industry-forum.github.io/docs/Report%20on%20Low%20Latency%20DASH.pdf" TargetMode="External"/><Relationship Id="rId22" Type="http://schemas.openxmlformats.org/officeDocument/2006/relationships/image" Target="media/image4.wmf"/><Relationship Id="rId27" Type="http://schemas.openxmlformats.org/officeDocument/2006/relationships/hyperlink" Target="http://originprovider.com/video/segment246.mp4" TargetMode="External"/><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oleObject" Target="embeddings/oleObject7.bin"/><Relationship Id="rId48" Type="http://schemas.openxmlformats.org/officeDocument/2006/relationships/image" Target="media/image18.wmf"/><Relationship Id="rId56" Type="http://schemas.openxmlformats.org/officeDocument/2006/relationships/hyperlink" Target="https://www.youtube.com/watch?v=B1SQFjIXJtc" TargetMode="External"/><Relationship Id="rId64" Type="http://schemas.openxmlformats.org/officeDocument/2006/relationships/package" Target="embeddings/Microsoft_PowerPoint_Slide1.sldx"/><Relationship Id="rId69" Type="http://schemas.openxmlformats.org/officeDocument/2006/relationships/image" Target="media/image30.jpeg"/><Relationship Id="rId77" Type="http://schemas.openxmlformats.org/officeDocument/2006/relationships/oleObject" Target="embeddings/oleObject16.bin"/><Relationship Id="rId100" Type="http://schemas.openxmlformats.org/officeDocument/2006/relationships/image" Target="media/image50.png"/><Relationship Id="rId105" Type="http://schemas.openxmlformats.org/officeDocument/2006/relationships/image" Target="media/image51.wmf"/><Relationship Id="rId113" Type="http://schemas.openxmlformats.org/officeDocument/2006/relationships/image" Target="media/image56.png"/><Relationship Id="rId118" Type="http://schemas.openxmlformats.org/officeDocument/2006/relationships/image" Target="media/image58.w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chart" Target="charts/chart1.xml"/><Relationship Id="rId93" Type="http://schemas.openxmlformats.org/officeDocument/2006/relationships/oleObject" Target="embeddings/oleObject20.bin"/><Relationship Id="rId98" Type="http://schemas.openxmlformats.org/officeDocument/2006/relationships/image" Target="media/image48.jpe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25" Type="http://schemas.openxmlformats.org/officeDocument/2006/relationships/oleObject" Target="embeddings/oleObject3.bin"/><Relationship Id="rId33" Type="http://schemas.openxmlformats.org/officeDocument/2006/relationships/image" Target="media/image8.jpeg"/><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image" Target="media/image24.jpeg"/><Relationship Id="rId67" Type="http://schemas.openxmlformats.org/officeDocument/2006/relationships/image" Target="media/image29.emf"/><Relationship Id="rId103" Type="http://schemas.microsoft.com/office/2016/09/relationships/commentsIds" Target="commentsIds.xml"/><Relationship Id="rId108" Type="http://schemas.openxmlformats.org/officeDocument/2006/relationships/oleObject" Target="embeddings/oleObject22.bin"/><Relationship Id="rId116" Type="http://schemas.openxmlformats.org/officeDocument/2006/relationships/hyperlink" Target="https://dashif-documents.azurewebsites.net/Ingest/master/DASH-IF-Ingest.html" TargetMode="External"/><Relationship Id="rId124"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oleObject" Target="embeddings/oleObject6.bin"/><Relationship Id="rId54" Type="http://schemas.openxmlformats.org/officeDocument/2006/relationships/oleObject" Target="embeddings/oleObject12.bin"/><Relationship Id="rId62" Type="http://schemas.openxmlformats.org/officeDocument/2006/relationships/image" Target="media/image26.jpeg"/><Relationship Id="rId70" Type="http://schemas.openxmlformats.org/officeDocument/2006/relationships/image" Target="media/image31.emf"/><Relationship Id="rId75" Type="http://schemas.openxmlformats.org/officeDocument/2006/relationships/oleObject" Target="embeddings/oleObject15.bin"/><Relationship Id="rId83" Type="http://schemas.openxmlformats.org/officeDocument/2006/relationships/image" Target="media/image38.wmf"/><Relationship Id="rId88" Type="http://schemas.openxmlformats.org/officeDocument/2006/relationships/image" Target="media/image41.png"/><Relationship Id="rId91" Type="http://schemas.openxmlformats.org/officeDocument/2006/relationships/image" Target="media/image43.png"/><Relationship Id="rId96" Type="http://schemas.openxmlformats.org/officeDocument/2006/relationships/image" Target="media/image46.emf"/><Relationship Id="rId111" Type="http://schemas.openxmlformats.org/officeDocument/2006/relationships/image" Target="media/image5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oleObject" Target="embeddings/oleObject2.bin"/><Relationship Id="rId28" Type="http://schemas.openxmlformats.org/officeDocument/2006/relationships/hyperlink" Target="http://originprovider.com/video/segment247.mp4" TargetMode="External"/><Relationship Id="rId36" Type="http://schemas.openxmlformats.org/officeDocument/2006/relationships/image" Target="media/image11.emf"/><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21.bin"/><Relationship Id="rId114" Type="http://schemas.openxmlformats.org/officeDocument/2006/relationships/image" Target="media/image57.wmf"/><Relationship Id="rId119" Type="http://schemas.openxmlformats.org/officeDocument/2006/relationships/oleObject" Target="embeddings/oleObject24.bin"/><Relationship Id="rId10" Type="http://schemas.openxmlformats.org/officeDocument/2006/relationships/image" Target="media/image2.png"/><Relationship Id="rId31" Type="http://schemas.openxmlformats.org/officeDocument/2006/relationships/image" Target="media/image7.emf"/><Relationship Id="rId44" Type="http://schemas.openxmlformats.org/officeDocument/2006/relationships/image" Target="media/image16.wmf"/><Relationship Id="rId52" Type="http://schemas.openxmlformats.org/officeDocument/2006/relationships/oleObject" Target="embeddings/oleObject11.bin"/><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oleObject" Target="embeddings/oleObject14.bin"/><Relationship Id="rId78" Type="http://schemas.openxmlformats.org/officeDocument/2006/relationships/image" Target="media/image35.wmf"/><Relationship Id="rId81" Type="http://schemas.openxmlformats.org/officeDocument/2006/relationships/oleObject" Target="embeddings/oleObject18.bin"/><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jpeg"/><Relationship Id="rId101" Type="http://schemas.openxmlformats.org/officeDocument/2006/relationships/comments" Target="comments.xml"/><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1_2018_10_17.pdf" TargetMode="External"/><Relationship Id="rId39" Type="http://schemas.openxmlformats.org/officeDocument/2006/relationships/oleObject" Target="embeddings/oleObject5.bin"/><Relationship Id="rId109" Type="http://schemas.openxmlformats.org/officeDocument/2006/relationships/hyperlink" Target="https://learn.akamai.com/en-us/webhelp/adaptive-media-delivery/adaptive-media-delivery-implementation-guide/GUID-3F89E64C-415D-452D-9541-BB650CD783B9.html" TargetMode="External"/><Relationship Id="rId34" Type="http://schemas.openxmlformats.org/officeDocument/2006/relationships/image" Target="media/image9.jpeg"/><Relationship Id="rId50" Type="http://schemas.openxmlformats.org/officeDocument/2006/relationships/oleObject" Target="embeddings/oleObject10.bin"/><Relationship Id="rId55" Type="http://schemas.openxmlformats.org/officeDocument/2006/relationships/image" Target="media/image22.png"/><Relationship Id="rId76" Type="http://schemas.openxmlformats.org/officeDocument/2006/relationships/image" Target="media/image34.wmf"/><Relationship Id="rId97" Type="http://schemas.openxmlformats.org/officeDocument/2006/relationships/image" Target="media/image47.emf"/><Relationship Id="rId104" Type="http://schemas.microsoft.com/office/2018/08/relationships/commentsExtensible" Target="commentsExtensible.xml"/><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PowerPoint_Slide4.sldx"/><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image" Target="media/image5.wmf"/><Relationship Id="rId40" Type="http://schemas.openxmlformats.org/officeDocument/2006/relationships/image" Target="media/image14.wmf"/><Relationship Id="rId45" Type="http://schemas.openxmlformats.org/officeDocument/2006/relationships/oleObject" Target="embeddings/oleObject8.bin"/><Relationship Id="rId66" Type="http://schemas.openxmlformats.org/officeDocument/2006/relationships/package" Target="embeddings/Microsoft_PowerPoint_Slide2.sldx"/><Relationship Id="rId87" Type="http://schemas.openxmlformats.org/officeDocument/2006/relationships/image" Target="media/image40.png"/><Relationship Id="rId110" Type="http://schemas.openxmlformats.org/officeDocument/2006/relationships/image" Target="media/image53.png"/><Relationship Id="rId115"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130</Pages>
  <Words>46126</Words>
  <Characters>252313</Characters>
  <Application>Microsoft Office Word</Application>
  <DocSecurity>0</DocSecurity>
  <Lines>4426</Lines>
  <Paragraphs>2984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295455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26.804</dc:title>
  <dc:subject>Study on 5G media streaming extensions (Release 17)</dc:subject>
  <dc:creator>MCC Support</dc:creator>
  <cp:keywords/>
  <dc:description/>
  <cp:lastModifiedBy>FF2</cp:lastModifiedBy>
  <cp:revision>4</cp:revision>
  <cp:lastPrinted>2019-02-25T14:05:00Z</cp:lastPrinted>
  <dcterms:created xsi:type="dcterms:W3CDTF">2022-09-21T10:53:00Z</dcterms:created>
  <dcterms:modified xsi:type="dcterms:W3CDTF">2022-09-21T10:55:00Z</dcterms:modified>
</cp:coreProperties>
</file>