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BA097F" w:rsidRPr="002F7C1A" w14:paraId="111CE8BE" w14:textId="77777777" w:rsidTr="00F804EA">
        <w:tc>
          <w:tcPr>
            <w:tcW w:w="10423" w:type="dxa"/>
            <w:gridSpan w:val="2"/>
            <w:shd w:val="clear" w:color="auto" w:fill="auto"/>
          </w:tcPr>
          <w:p w14:paraId="407CDC51" w14:textId="6A8016CC" w:rsidR="00BA097F" w:rsidRPr="003817A2" w:rsidRDefault="00BA097F" w:rsidP="00F804EA">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Pr="003817A2">
              <w:rPr>
                <w:sz w:val="64"/>
                <w:lang w:val="sv-SE"/>
              </w:rPr>
              <w:t>TR</w:t>
            </w:r>
            <w:bookmarkEnd w:id="1"/>
            <w:r w:rsidRPr="003817A2">
              <w:rPr>
                <w:sz w:val="64"/>
                <w:lang w:val="sv-SE"/>
              </w:rPr>
              <w:t xml:space="preserve"> </w:t>
            </w:r>
            <w:bookmarkStart w:id="2" w:name="specNumber"/>
            <w:r w:rsidRPr="003817A2">
              <w:rPr>
                <w:sz w:val="64"/>
                <w:lang w:val="sv-SE"/>
              </w:rPr>
              <w:t>38.</w:t>
            </w:r>
            <w:bookmarkEnd w:id="2"/>
            <w:r>
              <w:rPr>
                <w:sz w:val="64"/>
                <w:lang w:val="sv-SE"/>
              </w:rPr>
              <w:t>847</w:t>
            </w:r>
            <w:r w:rsidRPr="003817A2">
              <w:rPr>
                <w:sz w:val="64"/>
                <w:lang w:val="sv-SE"/>
              </w:rPr>
              <w:t xml:space="preserve"> </w:t>
            </w:r>
            <w:r w:rsidRPr="003817A2">
              <w:rPr>
                <w:lang w:val="sv-SE"/>
              </w:rPr>
              <w:t>V</w:t>
            </w:r>
            <w:bookmarkStart w:id="3" w:name="specVersion"/>
            <w:r>
              <w:rPr>
                <w:lang w:val="sv-SE"/>
              </w:rPr>
              <w:t>1</w:t>
            </w:r>
            <w:r w:rsidR="000A6129">
              <w:rPr>
                <w:lang w:val="sv-SE"/>
              </w:rPr>
              <w:t>7</w:t>
            </w:r>
            <w:r w:rsidRPr="003817A2">
              <w:rPr>
                <w:lang w:val="sv-SE"/>
              </w:rPr>
              <w:t>.</w:t>
            </w:r>
            <w:r w:rsidR="007024CE">
              <w:rPr>
                <w:lang w:val="sv-SE"/>
              </w:rPr>
              <w:t>2</w:t>
            </w:r>
            <w:r w:rsidRPr="003817A2">
              <w:rPr>
                <w:lang w:val="sv-SE"/>
              </w:rPr>
              <w:t>.</w:t>
            </w:r>
            <w:bookmarkEnd w:id="3"/>
            <w:r w:rsidR="000A6129">
              <w:rPr>
                <w:lang w:val="sv-SE"/>
              </w:rPr>
              <w:t>0</w:t>
            </w:r>
            <w:r w:rsidR="000A6129" w:rsidRPr="003817A2">
              <w:rPr>
                <w:lang w:val="sv-SE"/>
              </w:rPr>
              <w:t xml:space="preserve"> </w:t>
            </w:r>
            <w:r w:rsidRPr="003817A2">
              <w:rPr>
                <w:sz w:val="32"/>
                <w:lang w:val="sv-SE"/>
              </w:rPr>
              <w:t>(</w:t>
            </w:r>
            <w:bookmarkStart w:id="4" w:name="issueDate"/>
            <w:r w:rsidR="007024CE" w:rsidRPr="003817A2">
              <w:rPr>
                <w:sz w:val="32"/>
                <w:lang w:val="sv-SE"/>
              </w:rPr>
              <w:t>202</w:t>
            </w:r>
            <w:r w:rsidR="00A31C19">
              <w:rPr>
                <w:sz w:val="32"/>
                <w:lang w:val="sv-SE"/>
              </w:rPr>
              <w:t>3</w:t>
            </w:r>
            <w:r w:rsidRPr="003817A2">
              <w:rPr>
                <w:sz w:val="32"/>
                <w:lang w:val="sv-SE"/>
              </w:rPr>
              <w:t>-</w:t>
            </w:r>
            <w:bookmarkEnd w:id="4"/>
            <w:r w:rsidR="007024CE">
              <w:rPr>
                <w:sz w:val="32"/>
                <w:lang w:val="sv-SE"/>
              </w:rPr>
              <w:t>03</w:t>
            </w:r>
            <w:r w:rsidRPr="003817A2">
              <w:rPr>
                <w:sz w:val="32"/>
                <w:lang w:val="sv-SE"/>
              </w:rPr>
              <w:t>)</w:t>
            </w:r>
          </w:p>
        </w:tc>
      </w:tr>
      <w:tr w:rsidR="00BA097F" w14:paraId="778E0207" w14:textId="77777777" w:rsidTr="00F804EA">
        <w:trPr>
          <w:trHeight w:hRule="exact" w:val="845"/>
        </w:trPr>
        <w:tc>
          <w:tcPr>
            <w:tcW w:w="10423" w:type="dxa"/>
            <w:gridSpan w:val="2"/>
            <w:shd w:val="clear" w:color="auto" w:fill="auto"/>
          </w:tcPr>
          <w:p w14:paraId="1D198848" w14:textId="77777777" w:rsidR="00BA097F" w:rsidRDefault="00BA097F" w:rsidP="00F804EA">
            <w:pPr>
              <w:pStyle w:val="ZB"/>
              <w:framePr w:w="0" w:hRule="auto" w:wrap="auto" w:vAnchor="margin" w:hAnchor="text" w:yAlign="inline"/>
            </w:pPr>
            <w:r w:rsidRPr="004D3578">
              <w:t xml:space="preserve">Technical </w:t>
            </w:r>
            <w:bookmarkStart w:id="5" w:name="spectype2"/>
            <w:r w:rsidRPr="003817A2">
              <w:t>Report</w:t>
            </w:r>
            <w:bookmarkEnd w:id="5"/>
          </w:p>
        </w:tc>
      </w:tr>
      <w:tr w:rsidR="00BA097F" w14:paraId="46C566F9" w14:textId="77777777" w:rsidTr="00F804EA">
        <w:trPr>
          <w:trHeight w:hRule="exact" w:val="3686"/>
        </w:trPr>
        <w:tc>
          <w:tcPr>
            <w:tcW w:w="10423" w:type="dxa"/>
            <w:gridSpan w:val="2"/>
            <w:shd w:val="clear" w:color="auto" w:fill="auto"/>
          </w:tcPr>
          <w:p w14:paraId="1DF0B883" w14:textId="77777777" w:rsidR="00BA097F" w:rsidRPr="004D3578" w:rsidRDefault="00BA097F" w:rsidP="00F804EA">
            <w:pPr>
              <w:pStyle w:val="ZT"/>
              <w:framePr w:wrap="auto" w:hAnchor="text" w:yAlign="inline"/>
            </w:pPr>
            <w:r w:rsidRPr="004D3578">
              <w:t>3rd Generation Partnership Project;</w:t>
            </w:r>
          </w:p>
          <w:p w14:paraId="36E337B5" w14:textId="77777777" w:rsidR="00BA097F" w:rsidRPr="005E4BB2" w:rsidRDefault="00BA097F" w:rsidP="00F804EA">
            <w:pPr>
              <w:pStyle w:val="ZT"/>
              <w:framePr w:wrap="auto" w:hAnchor="text" w:yAlign="inline"/>
              <w:rPr>
                <w:highlight w:val="yellow"/>
              </w:rPr>
            </w:pPr>
            <w:r w:rsidRPr="004D3578">
              <w:t xml:space="preserve">Technical Specification Group </w:t>
            </w:r>
            <w:bookmarkStart w:id="6" w:name="specTitle"/>
            <w:r w:rsidRPr="002A5923">
              <w:t>Radio Access Network</w:t>
            </w:r>
            <w:r w:rsidRPr="003817A2">
              <w:t>;</w:t>
            </w:r>
          </w:p>
          <w:p w14:paraId="45DCE47C" w14:textId="77777777" w:rsidR="00BA097F" w:rsidRPr="003817A2" w:rsidRDefault="00BA097F" w:rsidP="00F804EA">
            <w:pPr>
              <w:pStyle w:val="ZT"/>
              <w:framePr w:wrap="auto" w:hAnchor="text" w:yAlign="inline"/>
            </w:pPr>
            <w:r w:rsidRPr="003817A2">
              <w:t>NR;</w:t>
            </w:r>
          </w:p>
          <w:bookmarkEnd w:id="6"/>
          <w:p w14:paraId="463638B2" w14:textId="25C6067F" w:rsidR="00BA097F" w:rsidRPr="004D3578" w:rsidRDefault="00BA097F" w:rsidP="00F804EA">
            <w:pPr>
              <w:pStyle w:val="ZT"/>
              <w:framePr w:wrap="auto" w:hAnchor="text" w:yAlign="inline"/>
            </w:pPr>
            <w:r>
              <w:t>New frequency range for NR (47.2 – 48.2 GHz);</w:t>
            </w:r>
          </w:p>
          <w:p w14:paraId="2929E1BA" w14:textId="77777777" w:rsidR="00BA097F" w:rsidRPr="00133525" w:rsidRDefault="00BA097F" w:rsidP="00F804EA">
            <w:pPr>
              <w:pStyle w:val="ZT"/>
              <w:framePr w:wrap="auto" w:hAnchor="text" w:yAlign="inline"/>
              <w:rPr>
                <w:i/>
                <w:sz w:val="28"/>
              </w:rPr>
            </w:pPr>
            <w:r w:rsidRPr="004D3578">
              <w:t>(</w:t>
            </w:r>
            <w:r w:rsidRPr="004D3578">
              <w:rPr>
                <w:rStyle w:val="ZGSM"/>
              </w:rPr>
              <w:t xml:space="preserve">Release </w:t>
            </w:r>
            <w:bookmarkStart w:id="7" w:name="specRelease"/>
            <w:r w:rsidRPr="003817A2">
              <w:rPr>
                <w:rStyle w:val="ZGSM"/>
              </w:rPr>
              <w:t>17</w:t>
            </w:r>
            <w:bookmarkEnd w:id="7"/>
            <w:r w:rsidRPr="004D3578">
              <w:t>)</w:t>
            </w:r>
          </w:p>
        </w:tc>
      </w:tr>
      <w:tr w:rsidR="00BA097F" w14:paraId="57F7D4D6" w14:textId="77777777" w:rsidTr="00F804EA">
        <w:tc>
          <w:tcPr>
            <w:tcW w:w="10423" w:type="dxa"/>
            <w:gridSpan w:val="2"/>
            <w:shd w:val="clear" w:color="auto" w:fill="auto"/>
          </w:tcPr>
          <w:p w14:paraId="1E0C4676" w14:textId="77777777" w:rsidR="00BA097F" w:rsidRPr="00133525" w:rsidRDefault="00BA097F" w:rsidP="00F804EA">
            <w:pPr>
              <w:pStyle w:val="ZU"/>
              <w:framePr w:w="0" w:wrap="auto" w:vAnchor="margin" w:hAnchor="text" w:yAlign="inline"/>
              <w:tabs>
                <w:tab w:val="right" w:pos="10206"/>
              </w:tabs>
              <w:jc w:val="left"/>
              <w:rPr>
                <w:color w:val="0000FF"/>
              </w:rPr>
            </w:pPr>
            <w:r w:rsidRPr="00133525">
              <w:rPr>
                <w:color w:val="0000FF"/>
              </w:rPr>
              <w:tab/>
            </w:r>
          </w:p>
        </w:tc>
      </w:tr>
      <w:tr w:rsidR="00BA097F" w14:paraId="4733D97C" w14:textId="77777777" w:rsidTr="00F804EA">
        <w:trPr>
          <w:trHeight w:hRule="exact" w:val="1531"/>
        </w:trPr>
        <w:tc>
          <w:tcPr>
            <w:tcW w:w="4883" w:type="dxa"/>
            <w:shd w:val="clear" w:color="auto" w:fill="auto"/>
          </w:tcPr>
          <w:p w14:paraId="59AD09E1" w14:textId="77777777" w:rsidR="00BA097F" w:rsidRDefault="00BA097F" w:rsidP="00F804EA">
            <w:r>
              <w:rPr>
                <w:i/>
                <w:noProof/>
              </w:rPr>
              <w:drawing>
                <wp:inline distT="0" distB="0" distL="0" distR="0" wp14:anchorId="7854234C" wp14:editId="4EDB072E">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E60EB68" w14:textId="77777777" w:rsidR="00BA097F" w:rsidRDefault="00BA097F" w:rsidP="00F804EA">
            <w:pPr>
              <w:jc w:val="right"/>
            </w:pPr>
            <w:bookmarkStart w:id="8" w:name="logos"/>
            <w:r>
              <w:rPr>
                <w:noProof/>
              </w:rPr>
              <w:drawing>
                <wp:inline distT="0" distB="0" distL="0" distR="0" wp14:anchorId="43AF5131" wp14:editId="37CAAAB4">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BA097F" w14:paraId="369024DC" w14:textId="77777777" w:rsidTr="00F804EA">
        <w:trPr>
          <w:trHeight w:hRule="exact" w:val="5783"/>
        </w:trPr>
        <w:tc>
          <w:tcPr>
            <w:tcW w:w="10423" w:type="dxa"/>
            <w:gridSpan w:val="2"/>
            <w:shd w:val="clear" w:color="auto" w:fill="auto"/>
          </w:tcPr>
          <w:p w14:paraId="2B2B48AF" w14:textId="77777777" w:rsidR="00BA097F" w:rsidRPr="00C074DD" w:rsidRDefault="00BA097F" w:rsidP="00F804EA">
            <w:pPr>
              <w:pStyle w:val="Guidance"/>
              <w:rPr>
                <w:b/>
              </w:rPr>
            </w:pPr>
          </w:p>
        </w:tc>
      </w:tr>
      <w:tr w:rsidR="00BA097F" w14:paraId="7B1F3C2A" w14:textId="77777777" w:rsidTr="00F804EA">
        <w:trPr>
          <w:trHeight w:hRule="exact" w:val="964"/>
        </w:trPr>
        <w:tc>
          <w:tcPr>
            <w:tcW w:w="10423" w:type="dxa"/>
            <w:gridSpan w:val="2"/>
            <w:shd w:val="clear" w:color="auto" w:fill="auto"/>
          </w:tcPr>
          <w:p w14:paraId="52E2EA1B" w14:textId="77777777" w:rsidR="00BA097F" w:rsidRPr="00133525" w:rsidRDefault="00BA097F" w:rsidP="00F804EA">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63BF402" w14:textId="77777777" w:rsidR="00BA097F" w:rsidRPr="004D3578" w:rsidRDefault="00BA097F" w:rsidP="00F804EA">
            <w:pPr>
              <w:pStyle w:val="ZV"/>
              <w:framePr w:w="0" w:wrap="auto" w:vAnchor="margin" w:hAnchor="text" w:yAlign="inline"/>
            </w:pPr>
          </w:p>
          <w:p w14:paraId="250CE7A4" w14:textId="77777777" w:rsidR="00BA097F" w:rsidRPr="00133525" w:rsidRDefault="00BA097F" w:rsidP="00F804EA">
            <w:pPr>
              <w:rPr>
                <w:sz w:val="16"/>
              </w:rPr>
            </w:pPr>
          </w:p>
        </w:tc>
      </w:tr>
      <w:bookmarkEnd w:id="0"/>
    </w:tbl>
    <w:p w14:paraId="7C90B547" w14:textId="77777777" w:rsidR="00080512" w:rsidRDefault="00080512"/>
    <w:p w14:paraId="21942B6D" w14:textId="77777777" w:rsidR="00BA097F" w:rsidRPr="004D3578" w:rsidRDefault="00BA097F">
      <w:pPr>
        <w:sectPr w:rsidR="00BA097F"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097F" w:rsidRPr="00BA097F" w14:paraId="66ED7ABD" w14:textId="77777777" w:rsidTr="00F804EA">
        <w:trPr>
          <w:trHeight w:hRule="exact" w:val="5670"/>
        </w:trPr>
        <w:tc>
          <w:tcPr>
            <w:tcW w:w="10423" w:type="dxa"/>
            <w:shd w:val="clear" w:color="auto" w:fill="auto"/>
          </w:tcPr>
          <w:p w14:paraId="561B0DCE" w14:textId="77777777" w:rsidR="00BA097F" w:rsidRPr="00BA097F" w:rsidRDefault="00BA097F" w:rsidP="00BA097F">
            <w:pPr>
              <w:rPr>
                <w:rFonts w:eastAsia="DengXian"/>
                <w:i/>
                <w:color w:val="0000FF"/>
              </w:rPr>
            </w:pPr>
            <w:bookmarkStart w:id="10" w:name="page2"/>
          </w:p>
        </w:tc>
      </w:tr>
      <w:tr w:rsidR="00BA097F" w:rsidRPr="00BA097F" w14:paraId="1269865B" w14:textId="77777777" w:rsidTr="00F804EA">
        <w:trPr>
          <w:trHeight w:hRule="exact" w:val="5387"/>
        </w:trPr>
        <w:tc>
          <w:tcPr>
            <w:tcW w:w="10423" w:type="dxa"/>
            <w:shd w:val="clear" w:color="auto" w:fill="auto"/>
          </w:tcPr>
          <w:p w14:paraId="3F8A9BDF" w14:textId="77777777" w:rsidR="00BA097F" w:rsidRPr="00BA097F" w:rsidRDefault="00BA097F" w:rsidP="00BA097F">
            <w:pPr>
              <w:spacing w:after="240"/>
              <w:ind w:left="2835" w:right="2835"/>
              <w:jc w:val="center"/>
              <w:rPr>
                <w:rFonts w:ascii="Arial" w:eastAsia="DengXian" w:hAnsi="Arial"/>
                <w:b/>
                <w:i/>
              </w:rPr>
            </w:pPr>
            <w:bookmarkStart w:id="11" w:name="coords3gpp"/>
            <w:r w:rsidRPr="00BA097F">
              <w:rPr>
                <w:rFonts w:ascii="Arial" w:eastAsia="DengXian" w:hAnsi="Arial"/>
                <w:b/>
                <w:i/>
              </w:rPr>
              <w:t>3GPP</w:t>
            </w:r>
          </w:p>
          <w:p w14:paraId="438A937A" w14:textId="77777777" w:rsidR="00BA097F" w:rsidRPr="00BA097F" w:rsidRDefault="00BA097F" w:rsidP="00BA097F">
            <w:pPr>
              <w:pBdr>
                <w:bottom w:val="single" w:sz="6" w:space="1" w:color="auto"/>
              </w:pBdr>
              <w:spacing w:after="0"/>
              <w:ind w:left="2835" w:right="2835"/>
              <w:jc w:val="center"/>
              <w:rPr>
                <w:rFonts w:eastAsia="DengXian"/>
              </w:rPr>
            </w:pPr>
            <w:r w:rsidRPr="00BA097F">
              <w:rPr>
                <w:rFonts w:eastAsia="DengXian"/>
              </w:rPr>
              <w:t>Postal address</w:t>
            </w:r>
          </w:p>
          <w:p w14:paraId="36488484" w14:textId="77777777" w:rsidR="00BA097F" w:rsidRPr="00BA097F" w:rsidRDefault="00BA097F" w:rsidP="00BA097F">
            <w:pPr>
              <w:spacing w:after="0"/>
              <w:ind w:left="2835" w:right="2835"/>
              <w:jc w:val="center"/>
              <w:rPr>
                <w:rFonts w:ascii="Arial" w:eastAsia="DengXian" w:hAnsi="Arial"/>
                <w:sz w:val="18"/>
              </w:rPr>
            </w:pPr>
          </w:p>
          <w:p w14:paraId="17108396"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3GPP support office address</w:t>
            </w:r>
          </w:p>
          <w:p w14:paraId="6F94DDD7"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650 Route des Lucioles - Sophia Antipolis</w:t>
            </w:r>
          </w:p>
          <w:p w14:paraId="3D0F84D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Valbonne - FRANCE</w:t>
            </w:r>
          </w:p>
          <w:p w14:paraId="17679F72" w14:textId="77777777" w:rsidR="00BA097F" w:rsidRPr="00BA097F" w:rsidRDefault="00BA097F" w:rsidP="00BA097F">
            <w:pPr>
              <w:spacing w:after="20"/>
              <w:ind w:left="2835" w:right="2835"/>
              <w:jc w:val="center"/>
              <w:rPr>
                <w:rFonts w:ascii="Arial" w:eastAsia="DengXian" w:hAnsi="Arial"/>
                <w:sz w:val="18"/>
              </w:rPr>
            </w:pPr>
            <w:r w:rsidRPr="00BA097F">
              <w:rPr>
                <w:rFonts w:ascii="Arial" w:eastAsia="DengXian" w:hAnsi="Arial"/>
                <w:sz w:val="18"/>
              </w:rPr>
              <w:t>Tel.: +33 4 92 94 42 00 Fax: +33 4 93 65 47 16</w:t>
            </w:r>
          </w:p>
          <w:p w14:paraId="7D5C9780"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Internet</w:t>
            </w:r>
          </w:p>
          <w:p w14:paraId="642D077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http://www.3gpp.org</w:t>
            </w:r>
            <w:bookmarkEnd w:id="11"/>
          </w:p>
          <w:p w14:paraId="2E83D405" w14:textId="77777777" w:rsidR="00BA097F" w:rsidRPr="00BA097F" w:rsidRDefault="00BA097F" w:rsidP="00BA097F">
            <w:pPr>
              <w:rPr>
                <w:rFonts w:eastAsia="DengXian"/>
              </w:rPr>
            </w:pPr>
          </w:p>
        </w:tc>
      </w:tr>
      <w:tr w:rsidR="00BA097F" w:rsidRPr="00BA097F" w14:paraId="53F5D68E" w14:textId="77777777" w:rsidTr="00F804EA">
        <w:tc>
          <w:tcPr>
            <w:tcW w:w="10423" w:type="dxa"/>
            <w:shd w:val="clear" w:color="auto" w:fill="auto"/>
            <w:vAlign w:val="bottom"/>
          </w:tcPr>
          <w:p w14:paraId="75540FEC" w14:textId="77777777" w:rsidR="00BA097F" w:rsidRPr="00BA097F" w:rsidRDefault="00BA097F" w:rsidP="00BA097F">
            <w:pPr>
              <w:pBdr>
                <w:bottom w:val="single" w:sz="6" w:space="1" w:color="auto"/>
              </w:pBdr>
              <w:spacing w:after="240"/>
              <w:jc w:val="center"/>
              <w:rPr>
                <w:rFonts w:ascii="Arial" w:eastAsia="DengXian" w:hAnsi="Arial"/>
                <w:b/>
                <w:i/>
              </w:rPr>
            </w:pPr>
            <w:bookmarkStart w:id="12" w:name="copyrightNotification"/>
            <w:r w:rsidRPr="00BA097F">
              <w:rPr>
                <w:rFonts w:ascii="Arial" w:eastAsia="DengXian" w:hAnsi="Arial"/>
                <w:b/>
                <w:i/>
              </w:rPr>
              <w:t>Copyright Notification</w:t>
            </w:r>
          </w:p>
          <w:p w14:paraId="34F3B9C9" w14:textId="77777777" w:rsidR="00BA097F" w:rsidRPr="00BA097F" w:rsidRDefault="00BA097F" w:rsidP="00BA097F">
            <w:pPr>
              <w:spacing w:after="0"/>
              <w:jc w:val="center"/>
              <w:rPr>
                <w:rFonts w:eastAsia="DengXian"/>
              </w:rPr>
            </w:pPr>
            <w:r w:rsidRPr="00BA097F">
              <w:rPr>
                <w:rFonts w:eastAsia="DengXian"/>
              </w:rPr>
              <w:t>No part may be reproduced except as authorized by written permission.</w:t>
            </w:r>
            <w:r w:rsidRPr="00BA097F">
              <w:rPr>
                <w:rFonts w:eastAsia="DengXian"/>
              </w:rPr>
              <w:br/>
              <w:t>The copyright and the foregoing restriction extend to reproduction in all media.</w:t>
            </w:r>
          </w:p>
          <w:p w14:paraId="052B20FA" w14:textId="77777777" w:rsidR="00BA097F" w:rsidRPr="00BA097F" w:rsidRDefault="00BA097F" w:rsidP="00BA097F">
            <w:pPr>
              <w:spacing w:after="0"/>
              <w:jc w:val="center"/>
              <w:rPr>
                <w:rFonts w:eastAsia="DengXian"/>
              </w:rPr>
            </w:pPr>
          </w:p>
          <w:p w14:paraId="629CB8D6" w14:textId="0F2A5B59" w:rsidR="00BA097F" w:rsidRPr="00BA097F" w:rsidRDefault="00BA097F" w:rsidP="00BA097F">
            <w:pPr>
              <w:spacing w:after="0"/>
              <w:jc w:val="center"/>
              <w:rPr>
                <w:rFonts w:eastAsia="DengXian"/>
                <w:sz w:val="18"/>
              </w:rPr>
            </w:pPr>
            <w:r w:rsidRPr="00BA097F">
              <w:rPr>
                <w:rFonts w:eastAsia="DengXian"/>
                <w:sz w:val="18"/>
              </w:rPr>
              <w:t xml:space="preserve">© </w:t>
            </w:r>
            <w:r w:rsidR="007024CE" w:rsidRPr="00BA097F">
              <w:rPr>
                <w:rFonts w:eastAsia="DengXian"/>
                <w:sz w:val="18"/>
              </w:rPr>
              <w:t>202</w:t>
            </w:r>
            <w:r w:rsidR="007024CE">
              <w:rPr>
                <w:rFonts w:eastAsia="DengXian"/>
                <w:sz w:val="18"/>
              </w:rPr>
              <w:t>3</w:t>
            </w:r>
            <w:r w:rsidRPr="00BA097F">
              <w:rPr>
                <w:rFonts w:eastAsia="DengXian"/>
                <w:sz w:val="18"/>
              </w:rPr>
              <w:t>, 3GPP Organizational Partners (ARIB, ATIS, CCSA, ETSI, TSDSI, TTA, TTC).</w:t>
            </w:r>
            <w:bookmarkStart w:id="13" w:name="copyrightaddon"/>
            <w:bookmarkEnd w:id="13"/>
          </w:p>
          <w:p w14:paraId="316BD56A" w14:textId="77777777" w:rsidR="00BA097F" w:rsidRPr="00BA097F" w:rsidRDefault="00BA097F" w:rsidP="00BA097F">
            <w:pPr>
              <w:spacing w:after="0"/>
              <w:jc w:val="center"/>
              <w:rPr>
                <w:rFonts w:eastAsia="DengXian"/>
                <w:sz w:val="18"/>
              </w:rPr>
            </w:pPr>
            <w:r w:rsidRPr="00BA097F">
              <w:rPr>
                <w:rFonts w:eastAsia="DengXian"/>
                <w:sz w:val="18"/>
              </w:rPr>
              <w:t>All rights reserved.</w:t>
            </w:r>
          </w:p>
          <w:p w14:paraId="10E71E06" w14:textId="77777777" w:rsidR="00BA097F" w:rsidRPr="00BA097F" w:rsidRDefault="00BA097F" w:rsidP="00BA097F">
            <w:pPr>
              <w:spacing w:after="0"/>
              <w:rPr>
                <w:rFonts w:eastAsia="DengXian"/>
                <w:sz w:val="18"/>
              </w:rPr>
            </w:pPr>
          </w:p>
          <w:p w14:paraId="0D778FD8" w14:textId="77777777" w:rsidR="00BA097F" w:rsidRPr="00BA097F" w:rsidRDefault="00BA097F" w:rsidP="00BA097F">
            <w:pPr>
              <w:spacing w:after="0"/>
              <w:rPr>
                <w:rFonts w:eastAsia="DengXian"/>
                <w:sz w:val="18"/>
              </w:rPr>
            </w:pPr>
            <w:r w:rsidRPr="00BA097F">
              <w:rPr>
                <w:rFonts w:eastAsia="DengXian"/>
                <w:sz w:val="18"/>
              </w:rPr>
              <w:t>UMTS™ is a Trade Mark of ETSI registered for the benefit of its members</w:t>
            </w:r>
          </w:p>
          <w:p w14:paraId="3ED605C5" w14:textId="77777777" w:rsidR="00BA097F" w:rsidRPr="00BA097F" w:rsidRDefault="00BA097F" w:rsidP="00BA097F">
            <w:pPr>
              <w:spacing w:after="0"/>
              <w:rPr>
                <w:rFonts w:eastAsia="DengXian"/>
                <w:sz w:val="18"/>
              </w:rPr>
            </w:pPr>
            <w:r w:rsidRPr="00BA097F">
              <w:rPr>
                <w:rFonts w:eastAsia="DengXian"/>
                <w:sz w:val="18"/>
              </w:rPr>
              <w:t>3GPP™ is a Trade Mark of ETSI registered for the benefit of its Members and of the 3GPP Organizational Partners</w:t>
            </w:r>
            <w:r w:rsidRPr="00BA097F">
              <w:rPr>
                <w:rFonts w:eastAsia="DengXian"/>
                <w:sz w:val="18"/>
              </w:rPr>
              <w:br/>
              <w:t>LTE™ is a Trade Mark of ETSI registered for the benefit of its Members and of the 3GPP Organizational Partners</w:t>
            </w:r>
          </w:p>
          <w:p w14:paraId="33A8282A" w14:textId="77777777" w:rsidR="00BA097F" w:rsidRPr="00BA097F" w:rsidRDefault="00BA097F" w:rsidP="00BA097F">
            <w:pPr>
              <w:spacing w:after="0"/>
              <w:rPr>
                <w:rFonts w:eastAsia="DengXian"/>
                <w:sz w:val="18"/>
              </w:rPr>
            </w:pPr>
            <w:r w:rsidRPr="00BA097F">
              <w:rPr>
                <w:rFonts w:eastAsia="DengXian"/>
                <w:sz w:val="18"/>
              </w:rPr>
              <w:t>GSM® and the GSM logo are registered and owned by the GSM Association</w:t>
            </w:r>
            <w:bookmarkEnd w:id="12"/>
          </w:p>
          <w:p w14:paraId="5519A5AE" w14:textId="77777777" w:rsidR="00BA097F" w:rsidRPr="00BA097F" w:rsidRDefault="00BA097F" w:rsidP="00BA097F">
            <w:pPr>
              <w:rPr>
                <w:rFonts w:eastAsia="DengXian"/>
              </w:rPr>
            </w:pPr>
          </w:p>
        </w:tc>
      </w:tr>
      <w:bookmarkEnd w:id="10"/>
    </w:tbl>
    <w:p w14:paraId="6715DA8B" w14:textId="77777777" w:rsidR="00080512" w:rsidRPr="004D3578" w:rsidRDefault="00080512">
      <w:pPr>
        <w:pStyle w:val="TT"/>
      </w:pPr>
      <w:r w:rsidRPr="004D3578">
        <w:br w:type="page"/>
      </w:r>
      <w:bookmarkStart w:id="14" w:name="tableOfContents"/>
      <w:bookmarkEnd w:id="14"/>
      <w:r w:rsidRPr="004D3578">
        <w:lastRenderedPageBreak/>
        <w:t>Contents</w:t>
      </w:r>
    </w:p>
    <w:p w14:paraId="4911ECDB" w14:textId="04E93EBF" w:rsidR="000F77ED" w:rsidRDefault="000F77ED">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_Toc130323320 \h </w:instrText>
      </w:r>
      <w:r>
        <w:fldChar w:fldCharType="separate"/>
      </w:r>
      <w:r>
        <w:t>4</w:t>
      </w:r>
      <w:r>
        <w:fldChar w:fldCharType="end"/>
      </w:r>
    </w:p>
    <w:p w14:paraId="4FB873AF" w14:textId="6582D4FA" w:rsidR="000F77ED" w:rsidRDefault="000F77E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_Toc130323321 \h </w:instrText>
      </w:r>
      <w:r>
        <w:fldChar w:fldCharType="separate"/>
      </w:r>
      <w:r>
        <w:t>5</w:t>
      </w:r>
      <w:r>
        <w:fldChar w:fldCharType="end"/>
      </w:r>
    </w:p>
    <w:p w14:paraId="723AF084" w14:textId="714E8BB8" w:rsidR="000F77ED" w:rsidRDefault="000F77E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_Toc130323322 \h </w:instrText>
      </w:r>
      <w:r>
        <w:fldChar w:fldCharType="separate"/>
      </w:r>
      <w:r>
        <w:t>5</w:t>
      </w:r>
      <w:r>
        <w:fldChar w:fldCharType="end"/>
      </w:r>
    </w:p>
    <w:p w14:paraId="5A29E007" w14:textId="5CBD86DD" w:rsidR="000F77ED" w:rsidRDefault="000F77E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_Toc130323323 \h </w:instrText>
      </w:r>
      <w:r>
        <w:fldChar w:fldCharType="separate"/>
      </w:r>
      <w:r>
        <w:t>5</w:t>
      </w:r>
      <w:r>
        <w:fldChar w:fldCharType="end"/>
      </w:r>
    </w:p>
    <w:p w14:paraId="138451ED" w14:textId="25035C02" w:rsidR="000F77ED" w:rsidRDefault="000F77E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_Toc130323324 \h </w:instrText>
      </w:r>
      <w:r>
        <w:fldChar w:fldCharType="separate"/>
      </w:r>
      <w:r>
        <w:t>5</w:t>
      </w:r>
      <w:r>
        <w:fldChar w:fldCharType="end"/>
      </w:r>
    </w:p>
    <w:p w14:paraId="56479B5B" w14:textId="016A701C" w:rsidR="000F77ED" w:rsidRDefault="000F77E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_Toc130323325 \h </w:instrText>
      </w:r>
      <w:r>
        <w:fldChar w:fldCharType="separate"/>
      </w:r>
      <w:r>
        <w:t>5</w:t>
      </w:r>
      <w:r>
        <w:fldChar w:fldCharType="end"/>
      </w:r>
    </w:p>
    <w:p w14:paraId="141FDCFC" w14:textId="2B68E4A6" w:rsidR="000F77ED" w:rsidRDefault="000F77E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_Toc130323326 \h </w:instrText>
      </w:r>
      <w:r>
        <w:fldChar w:fldCharType="separate"/>
      </w:r>
      <w:r>
        <w:t>6</w:t>
      </w:r>
      <w:r>
        <w:fldChar w:fldCharType="end"/>
      </w:r>
    </w:p>
    <w:p w14:paraId="256D6ABE" w14:textId="49835C00" w:rsidR="000F77ED" w:rsidRDefault="000F77E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_Toc130323327 \h </w:instrText>
      </w:r>
      <w:r>
        <w:fldChar w:fldCharType="separate"/>
      </w:r>
      <w:r>
        <w:t>6</w:t>
      </w:r>
      <w:r>
        <w:fldChar w:fldCharType="end"/>
      </w:r>
    </w:p>
    <w:p w14:paraId="71A4C187" w14:textId="7E21078B" w:rsidR="000F77ED" w:rsidRDefault="000F77E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ITU-R</w:t>
      </w:r>
      <w:r>
        <w:tab/>
      </w:r>
      <w:r>
        <w:fldChar w:fldCharType="begin"/>
      </w:r>
      <w:r>
        <w:instrText xml:space="preserve"> PAGEREF _Toc130323328 \h </w:instrText>
      </w:r>
      <w:r>
        <w:fldChar w:fldCharType="separate"/>
      </w:r>
      <w:r>
        <w:t>6</w:t>
      </w:r>
      <w:r>
        <w:fldChar w:fldCharType="end"/>
      </w:r>
    </w:p>
    <w:p w14:paraId="58A15552" w14:textId="184B6389" w:rsidR="000F77ED" w:rsidRDefault="000F77ED">
      <w:pPr>
        <w:pStyle w:val="TOC2"/>
        <w:rPr>
          <w:rFonts w:asciiTheme="minorHAnsi" w:eastAsiaTheme="minorEastAsia" w:hAnsiTheme="minorHAnsi" w:cstheme="minorBidi"/>
          <w:sz w:val="22"/>
          <w:szCs w:val="22"/>
        </w:rPr>
      </w:pPr>
      <w:r>
        <w:rPr>
          <w:lang w:eastAsia="ja-JP"/>
        </w:rPr>
        <w:t>4.2</w:t>
      </w:r>
      <w:r>
        <w:rPr>
          <w:rFonts w:asciiTheme="minorHAnsi" w:eastAsiaTheme="minorEastAsia" w:hAnsiTheme="minorHAnsi" w:cstheme="minorBidi"/>
          <w:sz w:val="22"/>
          <w:szCs w:val="22"/>
        </w:rPr>
        <w:tab/>
      </w:r>
      <w:r>
        <w:rPr>
          <w:lang w:eastAsia="ja-JP"/>
        </w:rPr>
        <w:t>FCC</w:t>
      </w:r>
      <w:r>
        <w:tab/>
      </w:r>
      <w:r>
        <w:fldChar w:fldCharType="begin"/>
      </w:r>
      <w:r>
        <w:instrText xml:space="preserve"> PAGEREF _Toc130323329 \h </w:instrText>
      </w:r>
      <w:r>
        <w:fldChar w:fldCharType="separate"/>
      </w:r>
      <w:r>
        <w:t>7</w:t>
      </w:r>
      <w:r>
        <w:fldChar w:fldCharType="end"/>
      </w:r>
    </w:p>
    <w:p w14:paraId="40531F9A" w14:textId="7C589390" w:rsidR="000F77ED" w:rsidRDefault="000F77E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 Frequency band definition</w:t>
      </w:r>
      <w:r>
        <w:tab/>
      </w:r>
      <w:r>
        <w:fldChar w:fldCharType="begin"/>
      </w:r>
      <w:r>
        <w:instrText xml:space="preserve"> PAGEREF _Toc130323330 \h </w:instrText>
      </w:r>
      <w:r>
        <w:fldChar w:fldCharType="separate"/>
      </w:r>
      <w:r>
        <w:t>8</w:t>
      </w:r>
      <w:r>
        <w:fldChar w:fldCharType="end"/>
      </w:r>
    </w:p>
    <w:p w14:paraId="4FF0379A" w14:textId="0CC807D9" w:rsidR="000F77ED" w:rsidRDefault="000F77E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Channel numbering and channel bandwidth</w:t>
      </w:r>
      <w:r>
        <w:tab/>
      </w:r>
      <w:r>
        <w:fldChar w:fldCharType="begin"/>
      </w:r>
      <w:r>
        <w:instrText xml:space="preserve"> PAGEREF _Toc130323331 \h </w:instrText>
      </w:r>
      <w:r>
        <w:fldChar w:fldCharType="separate"/>
      </w:r>
      <w:r>
        <w:t>8</w:t>
      </w:r>
      <w:r>
        <w:fldChar w:fldCharType="end"/>
      </w:r>
    </w:p>
    <w:p w14:paraId="4D91F4EC" w14:textId="557FA2DE" w:rsidR="000F77ED" w:rsidRDefault="000F77E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Configurations for intra-band contiguous CA</w:t>
      </w:r>
      <w:r>
        <w:tab/>
      </w:r>
      <w:r>
        <w:fldChar w:fldCharType="begin"/>
      </w:r>
      <w:r>
        <w:instrText xml:space="preserve"> PAGEREF _Toc130323332 \h </w:instrText>
      </w:r>
      <w:r>
        <w:fldChar w:fldCharType="separate"/>
      </w:r>
      <w:r>
        <w:t>9</w:t>
      </w:r>
      <w:r>
        <w:fldChar w:fldCharType="end"/>
      </w:r>
    </w:p>
    <w:p w14:paraId="736DE3BD" w14:textId="44305C40" w:rsidR="000F77ED" w:rsidRDefault="000F77E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RF requirements</w:t>
      </w:r>
      <w:r>
        <w:tab/>
      </w:r>
      <w:r>
        <w:fldChar w:fldCharType="begin"/>
      </w:r>
      <w:r>
        <w:instrText xml:space="preserve"> PAGEREF _Toc130323333 \h </w:instrText>
      </w:r>
      <w:r>
        <w:fldChar w:fldCharType="separate"/>
      </w:r>
      <w:r>
        <w:t>9</w:t>
      </w:r>
      <w:r>
        <w:fldChar w:fldCharType="end"/>
      </w:r>
    </w:p>
    <w:p w14:paraId="59C6B9FA" w14:textId="73B9E70F" w:rsidR="000F77ED" w:rsidRDefault="000F77E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UE specific</w:t>
      </w:r>
      <w:r>
        <w:tab/>
      </w:r>
      <w:r>
        <w:fldChar w:fldCharType="begin"/>
      </w:r>
      <w:r>
        <w:instrText xml:space="preserve"> PAGEREF _Toc130323334 \h </w:instrText>
      </w:r>
      <w:r>
        <w:fldChar w:fldCharType="separate"/>
      </w:r>
      <w:r>
        <w:t>9</w:t>
      </w:r>
      <w:r>
        <w:fldChar w:fldCharType="end"/>
      </w:r>
    </w:p>
    <w:p w14:paraId="37D99073" w14:textId="3D0D5890" w:rsidR="000F77ED" w:rsidRDefault="000F77E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Transmitter characteristics</w:t>
      </w:r>
      <w:r>
        <w:tab/>
      </w:r>
      <w:r>
        <w:fldChar w:fldCharType="begin"/>
      </w:r>
      <w:r>
        <w:instrText xml:space="preserve"> PAGEREF _Toc130323335 \h </w:instrText>
      </w:r>
      <w:r>
        <w:fldChar w:fldCharType="separate"/>
      </w:r>
      <w:r>
        <w:t>9</w:t>
      </w:r>
      <w:r>
        <w:fldChar w:fldCharType="end"/>
      </w:r>
    </w:p>
    <w:p w14:paraId="30876372" w14:textId="50EFD955" w:rsidR="000F77ED" w:rsidRDefault="000F77E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Receiver characteristics</w:t>
      </w:r>
      <w:r>
        <w:tab/>
      </w:r>
      <w:r>
        <w:fldChar w:fldCharType="begin"/>
      </w:r>
      <w:r>
        <w:instrText xml:space="preserve"> PAGEREF _Toc130323336 \h </w:instrText>
      </w:r>
      <w:r>
        <w:fldChar w:fldCharType="separate"/>
      </w:r>
      <w:r>
        <w:t>12</w:t>
      </w:r>
      <w:r>
        <w:fldChar w:fldCharType="end"/>
      </w:r>
    </w:p>
    <w:p w14:paraId="54FED3D2" w14:textId="065E63D2" w:rsidR="000F77ED" w:rsidRDefault="000F77E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BS specific</w:t>
      </w:r>
      <w:r>
        <w:tab/>
      </w:r>
      <w:r>
        <w:fldChar w:fldCharType="begin"/>
      </w:r>
      <w:r>
        <w:instrText xml:space="preserve"> PAGEREF _Toc130323337 \h </w:instrText>
      </w:r>
      <w:r>
        <w:fldChar w:fldCharType="separate"/>
      </w:r>
      <w:r>
        <w:t>15</w:t>
      </w:r>
      <w:r>
        <w:fldChar w:fldCharType="end"/>
      </w:r>
    </w:p>
    <w:p w14:paraId="4F10FD19" w14:textId="5EF5F471" w:rsidR="000F77ED" w:rsidRDefault="000F77ED">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Band agnostic requirements</w:t>
      </w:r>
      <w:r>
        <w:tab/>
      </w:r>
      <w:r>
        <w:fldChar w:fldCharType="begin"/>
      </w:r>
      <w:r>
        <w:instrText xml:space="preserve"> PAGEREF _Toc130323338 \h </w:instrText>
      </w:r>
      <w:r>
        <w:fldChar w:fldCharType="separate"/>
      </w:r>
      <w:r>
        <w:t>15</w:t>
      </w:r>
      <w:r>
        <w:fldChar w:fldCharType="end"/>
      </w:r>
    </w:p>
    <w:p w14:paraId="59CA91CE" w14:textId="324050BA" w:rsidR="000F77ED" w:rsidRDefault="000F77ED">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Transmitter characteristics</w:t>
      </w:r>
      <w:r>
        <w:tab/>
      </w:r>
      <w:r>
        <w:fldChar w:fldCharType="begin"/>
      </w:r>
      <w:r>
        <w:instrText xml:space="preserve"> PAGEREF _Toc130323339 \h </w:instrText>
      </w:r>
      <w:r>
        <w:fldChar w:fldCharType="separate"/>
      </w:r>
      <w:r>
        <w:t>15</w:t>
      </w:r>
      <w:r>
        <w:fldChar w:fldCharType="end"/>
      </w:r>
    </w:p>
    <w:p w14:paraId="4B4870FD" w14:textId="0D6A3C66" w:rsidR="000F77ED" w:rsidRDefault="000F77ED">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Adjacent Channel Leakage Ratio (ACLR)</w:t>
      </w:r>
      <w:r>
        <w:tab/>
      </w:r>
      <w:r>
        <w:fldChar w:fldCharType="begin"/>
      </w:r>
      <w:r>
        <w:instrText xml:space="preserve"> PAGEREF _Toc130323340 \h </w:instrText>
      </w:r>
      <w:r>
        <w:fldChar w:fldCharType="separate"/>
      </w:r>
      <w:r>
        <w:t>15</w:t>
      </w:r>
      <w:r>
        <w:fldChar w:fldCharType="end"/>
      </w:r>
    </w:p>
    <w:p w14:paraId="35237BFE" w14:textId="647B8E12" w:rsidR="000F77ED" w:rsidRDefault="000F77ED">
      <w:pPr>
        <w:pStyle w:val="TOC4"/>
        <w:rPr>
          <w:rFonts w:asciiTheme="minorHAnsi" w:eastAsiaTheme="minorEastAsia" w:hAnsiTheme="minorHAnsi" w:cstheme="minorBidi"/>
          <w:sz w:val="22"/>
          <w:szCs w:val="22"/>
        </w:rPr>
      </w:pPr>
      <w:r>
        <w:rPr>
          <w:lang w:eastAsia="ko-KR"/>
        </w:rPr>
        <w:t>8.2.2.2</w:t>
      </w:r>
      <w:r>
        <w:rPr>
          <w:rFonts w:asciiTheme="minorHAnsi" w:eastAsiaTheme="minorEastAsia" w:hAnsiTheme="minorHAnsi" w:cstheme="minorBidi"/>
          <w:sz w:val="22"/>
          <w:szCs w:val="22"/>
        </w:rPr>
        <w:tab/>
      </w:r>
      <w:r>
        <w:t>OTA operating band unwanted emissions</w:t>
      </w:r>
      <w:r>
        <w:tab/>
      </w:r>
      <w:r>
        <w:fldChar w:fldCharType="begin"/>
      </w:r>
      <w:r>
        <w:instrText xml:space="preserve"> PAGEREF _Toc130323341 \h </w:instrText>
      </w:r>
      <w:r>
        <w:fldChar w:fldCharType="separate"/>
      </w:r>
      <w:r>
        <w:t>16</w:t>
      </w:r>
      <w:r>
        <w:fldChar w:fldCharType="end"/>
      </w:r>
    </w:p>
    <w:p w14:paraId="2D589033" w14:textId="35865B44" w:rsidR="000F77ED" w:rsidRDefault="000F77ED">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Step frequencies for Tx spurious emission</w:t>
      </w:r>
      <w:r>
        <w:tab/>
      </w:r>
      <w:r>
        <w:fldChar w:fldCharType="begin"/>
      </w:r>
      <w:r>
        <w:instrText xml:space="preserve"> PAGEREF _Toc130323342 \h </w:instrText>
      </w:r>
      <w:r>
        <w:fldChar w:fldCharType="separate"/>
      </w:r>
      <w:r>
        <w:t>16</w:t>
      </w:r>
      <w:r>
        <w:fldChar w:fldCharType="end"/>
      </w:r>
    </w:p>
    <w:p w14:paraId="39A0AE99" w14:textId="42262401" w:rsidR="000F77ED" w:rsidRDefault="000F77ED">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Receiver characteristics</w:t>
      </w:r>
      <w:r>
        <w:tab/>
      </w:r>
      <w:r>
        <w:fldChar w:fldCharType="begin"/>
      </w:r>
      <w:r>
        <w:instrText xml:space="preserve"> PAGEREF _Toc130323343 \h </w:instrText>
      </w:r>
      <w:r>
        <w:fldChar w:fldCharType="separate"/>
      </w:r>
      <w:r>
        <w:t>16</w:t>
      </w:r>
      <w:r>
        <w:fldChar w:fldCharType="end"/>
      </w:r>
    </w:p>
    <w:p w14:paraId="6456F4A7" w14:textId="1BFFEBFB" w:rsidR="000F77ED" w:rsidRDefault="000F77ED">
      <w:pPr>
        <w:pStyle w:val="TOC4"/>
        <w:rPr>
          <w:rFonts w:asciiTheme="minorHAnsi" w:eastAsiaTheme="minorEastAsia" w:hAnsiTheme="minorHAnsi" w:cstheme="minorBidi"/>
          <w:sz w:val="22"/>
          <w:szCs w:val="22"/>
        </w:rPr>
      </w:pPr>
      <w:r w:rsidRPr="00FF0367">
        <w:rPr>
          <w:rFonts w:eastAsia="Arial"/>
        </w:rPr>
        <w:t>8.2.3.1</w:t>
      </w:r>
      <w:r>
        <w:rPr>
          <w:rFonts w:asciiTheme="minorHAnsi" w:eastAsiaTheme="minorEastAsia" w:hAnsiTheme="minorHAnsi" w:cstheme="minorBidi"/>
          <w:sz w:val="22"/>
          <w:szCs w:val="22"/>
        </w:rPr>
        <w:tab/>
      </w:r>
      <w:r w:rsidRPr="00FF0367">
        <w:rPr>
          <w:rFonts w:eastAsia="Arial"/>
        </w:rPr>
        <w:t>Step frequencies for Rx spurious emission</w:t>
      </w:r>
      <w:r>
        <w:tab/>
      </w:r>
      <w:r>
        <w:fldChar w:fldCharType="begin"/>
      </w:r>
      <w:r>
        <w:instrText xml:space="preserve"> PAGEREF _Toc130323344 \h </w:instrText>
      </w:r>
      <w:r>
        <w:fldChar w:fldCharType="separate"/>
      </w:r>
      <w:r>
        <w:t>16</w:t>
      </w:r>
      <w:r>
        <w:fldChar w:fldCharType="end"/>
      </w:r>
    </w:p>
    <w:p w14:paraId="76F49909" w14:textId="5D5047F0" w:rsidR="000F77ED" w:rsidRDefault="000F77ED">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BS conformance aspects</w:t>
      </w:r>
      <w:r>
        <w:tab/>
      </w:r>
      <w:r>
        <w:fldChar w:fldCharType="begin"/>
      </w:r>
      <w:r>
        <w:instrText xml:space="preserve"> PAGEREF _Toc130323345 \h </w:instrText>
      </w:r>
      <w:r>
        <w:fldChar w:fldCharType="separate"/>
      </w:r>
      <w:r>
        <w:t>16</w:t>
      </w:r>
      <w:r>
        <w:fldChar w:fldCharType="end"/>
      </w:r>
    </w:p>
    <w:p w14:paraId="209FDD77" w14:textId="535AF848" w:rsidR="000F77ED" w:rsidRDefault="000F77E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RRM</w:t>
      </w:r>
      <w:r>
        <w:tab/>
      </w:r>
      <w:r>
        <w:fldChar w:fldCharType="begin"/>
      </w:r>
      <w:r>
        <w:instrText xml:space="preserve"> PAGEREF _Toc130323346 \h </w:instrText>
      </w:r>
      <w:r>
        <w:fldChar w:fldCharType="separate"/>
      </w:r>
      <w:r>
        <w:t>18</w:t>
      </w:r>
      <w:r>
        <w:fldChar w:fldCharType="end"/>
      </w:r>
    </w:p>
    <w:p w14:paraId="2FFFE6FD" w14:textId="765F9F72" w:rsidR="000F77ED" w:rsidRDefault="000F77E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Frequency bands grouping</w:t>
      </w:r>
      <w:r>
        <w:tab/>
      </w:r>
      <w:r>
        <w:fldChar w:fldCharType="begin"/>
      </w:r>
      <w:r>
        <w:instrText xml:space="preserve"> PAGEREF _Toc130323347 \h </w:instrText>
      </w:r>
      <w:r>
        <w:fldChar w:fldCharType="separate"/>
      </w:r>
      <w:r>
        <w:t>18</w:t>
      </w:r>
      <w:r>
        <w:fldChar w:fldCharType="end"/>
      </w:r>
    </w:p>
    <w:p w14:paraId="074D39B3" w14:textId="28630F8C" w:rsidR="000F77ED" w:rsidRDefault="000F77E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Conditions for RRM requirements applicability for operating bands</w:t>
      </w:r>
      <w:r>
        <w:tab/>
      </w:r>
      <w:r>
        <w:fldChar w:fldCharType="begin"/>
      </w:r>
      <w:r>
        <w:instrText xml:space="preserve"> PAGEREF _Toc130323348 \h </w:instrText>
      </w:r>
      <w:r>
        <w:fldChar w:fldCharType="separate"/>
      </w:r>
      <w:r>
        <w:t>18</w:t>
      </w:r>
      <w:r>
        <w:fldChar w:fldCharType="end"/>
      </w:r>
    </w:p>
    <w:p w14:paraId="38AB4DF0" w14:textId="21AC7622" w:rsidR="000F77ED" w:rsidRDefault="000F77E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SSB_RP values for</w:t>
      </w:r>
      <w:r w:rsidRPr="00FF0367">
        <w:rPr>
          <w:rFonts w:cs="Arial"/>
        </w:rPr>
        <w:t xml:space="preserve"> </w:t>
      </w:r>
      <w:r>
        <w:t>Rx Beam Peak angle of arrival</w:t>
      </w:r>
      <w:r>
        <w:tab/>
      </w:r>
      <w:r>
        <w:fldChar w:fldCharType="begin"/>
      </w:r>
      <w:r>
        <w:instrText xml:space="preserve"> PAGEREF _Toc130323349 \h </w:instrText>
      </w:r>
      <w:r>
        <w:fldChar w:fldCharType="separate"/>
      </w:r>
      <w:r>
        <w:t>18</w:t>
      </w:r>
      <w:r>
        <w:fldChar w:fldCharType="end"/>
      </w:r>
    </w:p>
    <w:p w14:paraId="1ED9B5B9" w14:textId="5A422CF6" w:rsidR="000F77ED" w:rsidRDefault="000F77E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SSB_RP values for</w:t>
      </w:r>
      <w:r w:rsidRPr="00FF0367">
        <w:rPr>
          <w:rFonts w:cs="Arial"/>
        </w:rPr>
        <w:t xml:space="preserve"> </w:t>
      </w:r>
      <w:r>
        <w:t>angle of arrival within Spherical coverage</w:t>
      </w:r>
      <w:r>
        <w:tab/>
      </w:r>
      <w:r>
        <w:fldChar w:fldCharType="begin"/>
      </w:r>
      <w:r>
        <w:instrText xml:space="preserve"> PAGEREF _Toc130323350 \h </w:instrText>
      </w:r>
      <w:r>
        <w:fldChar w:fldCharType="separate"/>
      </w:r>
      <w:r>
        <w:t>18</w:t>
      </w:r>
      <w:r>
        <w:fldChar w:fldCharType="end"/>
      </w:r>
    </w:p>
    <w:p w14:paraId="211D4344" w14:textId="47063C04" w:rsidR="000F77ED" w:rsidRDefault="000F77E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Performance requirements</w:t>
      </w:r>
      <w:r>
        <w:tab/>
      </w:r>
      <w:r>
        <w:fldChar w:fldCharType="begin"/>
      </w:r>
      <w:r>
        <w:instrText xml:space="preserve"> PAGEREF _Toc130323351 \h </w:instrText>
      </w:r>
      <w:r>
        <w:fldChar w:fldCharType="separate"/>
      </w:r>
      <w:r>
        <w:t>18</w:t>
      </w:r>
      <w:r>
        <w:fldChar w:fldCharType="end"/>
      </w:r>
    </w:p>
    <w:p w14:paraId="7AAA3EFF" w14:textId="535A3C10" w:rsidR="000F77ED" w:rsidRDefault="000F77E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Base station requirements</w:t>
      </w:r>
      <w:r>
        <w:tab/>
      </w:r>
      <w:r>
        <w:fldChar w:fldCharType="begin"/>
      </w:r>
      <w:r>
        <w:instrText xml:space="preserve"> PAGEREF _Toc130323352 \h </w:instrText>
      </w:r>
      <w:r>
        <w:fldChar w:fldCharType="separate"/>
      </w:r>
      <w:r>
        <w:t>18</w:t>
      </w:r>
      <w:r>
        <w:fldChar w:fldCharType="end"/>
      </w:r>
    </w:p>
    <w:p w14:paraId="703FBEC9" w14:textId="2C535087" w:rsidR="000F77ED" w:rsidRDefault="000F77E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UE requirements</w:t>
      </w:r>
      <w:r>
        <w:tab/>
      </w:r>
      <w:r>
        <w:fldChar w:fldCharType="begin"/>
      </w:r>
      <w:r>
        <w:instrText xml:space="preserve"> PAGEREF _Toc130323353 \h </w:instrText>
      </w:r>
      <w:r>
        <w:fldChar w:fldCharType="separate"/>
      </w:r>
      <w:r>
        <w:t>21</w:t>
      </w:r>
      <w:r>
        <w:fldChar w:fldCharType="end"/>
      </w:r>
    </w:p>
    <w:p w14:paraId="5887127D" w14:textId="007EBBD7" w:rsidR="000F77ED" w:rsidRDefault="000F77ED">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_Toc130323354 \h </w:instrText>
      </w:r>
      <w:r>
        <w:fldChar w:fldCharType="separate"/>
      </w:r>
      <w:r>
        <w:t>24</w:t>
      </w:r>
      <w:r>
        <w:fldChar w:fldCharType="end"/>
      </w:r>
    </w:p>
    <w:p w14:paraId="1913717A" w14:textId="50DD2DC9" w:rsidR="00080512" w:rsidRPr="004D3578" w:rsidRDefault="000F77ED">
      <w:r>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5" w:name="foreword"/>
      <w:bookmarkStart w:id="16" w:name="_Toc47430061"/>
      <w:bookmarkStart w:id="17" w:name="_Toc81908178"/>
      <w:bookmarkStart w:id="18" w:name="_Toc82007189"/>
      <w:bookmarkStart w:id="19" w:name="_Toc89935499"/>
      <w:bookmarkStart w:id="20" w:name="_Toc130323320"/>
      <w:bookmarkEnd w:id="15"/>
      <w:r w:rsidRPr="004D3578">
        <w:lastRenderedPageBreak/>
        <w:t>Foreword</w:t>
      </w:r>
      <w:bookmarkEnd w:id="16"/>
      <w:bookmarkEnd w:id="17"/>
      <w:bookmarkEnd w:id="18"/>
      <w:bookmarkEnd w:id="19"/>
      <w:bookmarkEnd w:id="20"/>
    </w:p>
    <w:p w14:paraId="13005A52" w14:textId="77777777" w:rsidR="00080512" w:rsidRPr="004D3578" w:rsidRDefault="00080512">
      <w:r w:rsidRPr="004D3578">
        <w:t xml:space="preserve">This Technical </w:t>
      </w:r>
      <w:bookmarkStart w:id="21" w:name="spectype3"/>
      <w:r w:rsidR="00602AEA" w:rsidRPr="00637DB7">
        <w:t>Report</w:t>
      </w:r>
      <w:bookmarkEnd w:id="21"/>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rsidP="002D04F9">
      <w:bookmarkStart w:id="22" w:name="introduction"/>
      <w:bookmarkEnd w:id="22"/>
    </w:p>
    <w:p w14:paraId="6049FF10" w14:textId="77777777" w:rsidR="00080512" w:rsidRPr="004D3578" w:rsidRDefault="00080512">
      <w:pPr>
        <w:pStyle w:val="Heading1"/>
      </w:pPr>
      <w:r w:rsidRPr="004D3578">
        <w:br w:type="page"/>
      </w:r>
      <w:bookmarkStart w:id="23" w:name="scope"/>
      <w:bookmarkStart w:id="24" w:name="_Toc47430062"/>
      <w:bookmarkStart w:id="25" w:name="_Toc81908179"/>
      <w:bookmarkStart w:id="26" w:name="_Toc82007190"/>
      <w:bookmarkStart w:id="27" w:name="_Toc89935500"/>
      <w:bookmarkStart w:id="28" w:name="_Toc130323321"/>
      <w:bookmarkEnd w:id="23"/>
      <w:r w:rsidRPr="004D3578">
        <w:lastRenderedPageBreak/>
        <w:t>1</w:t>
      </w:r>
      <w:r w:rsidRPr="004D3578">
        <w:tab/>
        <w:t>Scope</w:t>
      </w:r>
      <w:bookmarkEnd w:id="24"/>
      <w:bookmarkEnd w:id="25"/>
      <w:bookmarkEnd w:id="26"/>
      <w:bookmarkEnd w:id="27"/>
      <w:bookmarkEnd w:id="28"/>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9" w:name="references"/>
      <w:bookmarkStart w:id="30" w:name="_Toc47430063"/>
      <w:bookmarkStart w:id="31" w:name="_Toc81908180"/>
      <w:bookmarkStart w:id="32" w:name="_Toc82007191"/>
      <w:bookmarkStart w:id="33" w:name="_Toc89935501"/>
      <w:bookmarkStart w:id="34" w:name="_Toc130323322"/>
      <w:bookmarkEnd w:id="29"/>
      <w:r w:rsidRPr="004D3578">
        <w:t>2</w:t>
      </w:r>
      <w:r w:rsidRPr="004D3578">
        <w:tab/>
        <w:t>References</w:t>
      </w:r>
      <w:bookmarkEnd w:id="30"/>
      <w:bookmarkEnd w:id="31"/>
      <w:bookmarkEnd w:id="32"/>
      <w:bookmarkEnd w:id="33"/>
      <w:bookmarkEnd w:id="34"/>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35" w:name="definitions"/>
      <w:bookmarkEnd w:id="35"/>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2C59831F" w:rsidR="000106C5" w:rsidRDefault="000106C5" w:rsidP="000106C5">
      <w:pPr>
        <w:pStyle w:val="EX"/>
      </w:pPr>
      <w:r>
        <w:t>[7]</w:t>
      </w:r>
      <w:r>
        <w:tab/>
        <w:t>Title 47 of the Code of Federal Regulations (CFR)</w:t>
      </w:r>
      <w:r w:rsidRPr="00E71149">
        <w:t xml:space="preserve"> Part 30, FCC</w:t>
      </w:r>
    </w:p>
    <w:p w14:paraId="01080CD0" w14:textId="7A168D56" w:rsidR="008B2CD0" w:rsidRPr="00D2260F" w:rsidRDefault="008B2CD0" w:rsidP="000106C5">
      <w:pPr>
        <w:pStyle w:val="EX"/>
        <w:rPr>
          <w:iCs/>
          <w:lang w:eastAsia="zh-CN"/>
        </w:rPr>
      </w:pPr>
      <w:r>
        <w:t>[8]</w:t>
      </w:r>
      <w:r>
        <w:tab/>
        <w:t>Radio Regulations, Articles, Edition of 2020, ITU</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36" w:name="_Toc47430064"/>
      <w:bookmarkStart w:id="37" w:name="_Toc81908181"/>
      <w:bookmarkStart w:id="38" w:name="_Toc82007192"/>
      <w:bookmarkStart w:id="39" w:name="_Toc89935502"/>
      <w:bookmarkStart w:id="40" w:name="_Toc130323323"/>
      <w:r w:rsidRPr="004D3578">
        <w:t>3</w:t>
      </w:r>
      <w:r w:rsidRPr="004D3578">
        <w:tab/>
        <w:t>Definitions</w:t>
      </w:r>
      <w:r w:rsidR="00602AEA">
        <w:t xml:space="preserve"> of terms, symbols and abbreviations</w:t>
      </w:r>
      <w:bookmarkEnd w:id="36"/>
      <w:bookmarkEnd w:id="37"/>
      <w:bookmarkEnd w:id="38"/>
      <w:bookmarkEnd w:id="39"/>
      <w:bookmarkEnd w:id="40"/>
    </w:p>
    <w:p w14:paraId="4FA52503" w14:textId="77777777" w:rsidR="00080512" w:rsidRPr="004D3578" w:rsidRDefault="00080512">
      <w:pPr>
        <w:pStyle w:val="Heading2"/>
      </w:pPr>
      <w:bookmarkStart w:id="41" w:name="_Toc47430065"/>
      <w:bookmarkStart w:id="42" w:name="_Toc81908182"/>
      <w:bookmarkStart w:id="43" w:name="_Toc82007193"/>
      <w:bookmarkStart w:id="44" w:name="_Toc89935503"/>
      <w:bookmarkStart w:id="45" w:name="_Toc130323324"/>
      <w:r w:rsidRPr="004D3578">
        <w:t>3.1</w:t>
      </w:r>
      <w:r w:rsidRPr="004D3578">
        <w:tab/>
      </w:r>
      <w:r w:rsidR="002B6339">
        <w:t>Terms</w:t>
      </w:r>
      <w:bookmarkEnd w:id="41"/>
      <w:bookmarkEnd w:id="42"/>
      <w:bookmarkEnd w:id="43"/>
      <w:bookmarkEnd w:id="44"/>
      <w:bookmarkEnd w:id="45"/>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A0001B" w14:textId="77777777" w:rsidR="00080512" w:rsidRPr="004D3578" w:rsidRDefault="00080512">
      <w:pPr>
        <w:pStyle w:val="Heading2"/>
      </w:pPr>
      <w:bookmarkStart w:id="46" w:name="_Toc47430066"/>
      <w:bookmarkStart w:id="47" w:name="_Toc81908183"/>
      <w:bookmarkStart w:id="48" w:name="_Toc82007194"/>
      <w:bookmarkStart w:id="49" w:name="_Toc89935504"/>
      <w:bookmarkStart w:id="50" w:name="_Toc130323325"/>
      <w:r w:rsidRPr="004D3578">
        <w:t>3.2</w:t>
      </w:r>
      <w:r w:rsidRPr="004D3578">
        <w:tab/>
        <w:t>Symbols</w:t>
      </w:r>
      <w:bookmarkEnd w:id="46"/>
      <w:bookmarkEnd w:id="47"/>
      <w:bookmarkEnd w:id="48"/>
      <w:bookmarkEnd w:id="49"/>
      <w:bookmarkEnd w:id="50"/>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51" w:name="_Toc47430067"/>
      <w:bookmarkStart w:id="52" w:name="_Toc81908184"/>
      <w:bookmarkStart w:id="53" w:name="_Toc82007195"/>
      <w:bookmarkStart w:id="54" w:name="_Toc89935505"/>
      <w:bookmarkStart w:id="55" w:name="_Toc130323326"/>
      <w:r w:rsidRPr="004D3578">
        <w:lastRenderedPageBreak/>
        <w:t>3.3</w:t>
      </w:r>
      <w:r w:rsidRPr="004D3578">
        <w:tab/>
        <w:t>Abbreviations</w:t>
      </w:r>
      <w:bookmarkEnd w:id="51"/>
      <w:bookmarkEnd w:id="52"/>
      <w:bookmarkEnd w:id="53"/>
      <w:bookmarkEnd w:id="54"/>
      <w:bookmarkEnd w:id="55"/>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56" w:name="clause4"/>
      <w:bookmarkStart w:id="57" w:name="_Toc47430068"/>
      <w:bookmarkStart w:id="58" w:name="_Toc81908185"/>
      <w:bookmarkStart w:id="59" w:name="_Toc82007196"/>
      <w:bookmarkStart w:id="60" w:name="_Toc89935506"/>
      <w:bookmarkStart w:id="61" w:name="_Toc130323327"/>
      <w:bookmarkEnd w:id="56"/>
      <w:r w:rsidRPr="004D3578">
        <w:t>4</w:t>
      </w:r>
      <w:r w:rsidRPr="004D3578">
        <w:tab/>
      </w:r>
      <w:r w:rsidR="0021588F">
        <w:t>Background</w:t>
      </w:r>
      <w:bookmarkEnd w:id="57"/>
      <w:bookmarkEnd w:id="58"/>
      <w:bookmarkEnd w:id="59"/>
      <w:bookmarkEnd w:id="60"/>
      <w:bookmarkEnd w:id="61"/>
    </w:p>
    <w:p w14:paraId="2BB9C89F" w14:textId="77777777" w:rsidR="000106C5" w:rsidRDefault="000106C5" w:rsidP="00F804EA">
      <w:pPr>
        <w:pStyle w:val="Heading2"/>
      </w:pPr>
      <w:bookmarkStart w:id="62" w:name="_Toc81908186"/>
      <w:bookmarkStart w:id="63" w:name="_Toc82007197"/>
      <w:bookmarkStart w:id="64" w:name="_Toc89935507"/>
      <w:bookmarkStart w:id="65" w:name="_Toc130323328"/>
      <w:r>
        <w:t>4.1</w:t>
      </w:r>
      <w:r>
        <w:tab/>
        <w:t>ITU-R</w:t>
      </w:r>
      <w:bookmarkEnd w:id="62"/>
      <w:bookmarkEnd w:id="63"/>
      <w:bookmarkEnd w:id="64"/>
      <w:bookmarkEnd w:id="65"/>
    </w:p>
    <w:p w14:paraId="115255E7" w14:textId="4CB20BC5"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4.1-1 </w:t>
      </w:r>
      <w:r w:rsidRPr="003452AB">
        <w:t>is</w:t>
      </w:r>
      <w:r>
        <w:t xml:space="preserve"> the extract of</w:t>
      </w:r>
      <w:r w:rsidRPr="003452AB">
        <w:t xml:space="preserve"> the</w:t>
      </w:r>
      <w:r>
        <w:t xml:space="preserve"> Radio Regulations (</w:t>
      </w:r>
      <w:r w:rsidR="008B2CD0">
        <w:t>[8]</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66" w:name="_Ref54117484"/>
      <w:r>
        <w:t>Table</w:t>
      </w:r>
      <w:bookmarkEnd w:id="66"/>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2D04F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2D04F9">
            <w:pPr>
              <w:pStyle w:val="Tablehead"/>
            </w:pPr>
            <w:r w:rsidRPr="0042498F">
              <w:t>Allocation to services</w:t>
            </w:r>
          </w:p>
        </w:tc>
      </w:tr>
      <w:tr w:rsidR="000106C5" w:rsidRPr="0042498F" w14:paraId="51602C79" w14:textId="77777777" w:rsidTr="002D04F9">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2D04F9">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2D04F9">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2D04F9">
            <w:pPr>
              <w:pStyle w:val="Tablehead"/>
            </w:pPr>
            <w:r w:rsidRPr="0042498F">
              <w:t>Region 3</w:t>
            </w:r>
          </w:p>
        </w:tc>
      </w:tr>
      <w:tr w:rsidR="000106C5" w:rsidRPr="0042498F" w14:paraId="386B15B3" w14:textId="77777777" w:rsidTr="002D04F9">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2D04F9">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2D04F9">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2D04F9">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2D04F9">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2D04F9">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2D04F9">
            <w:pPr>
              <w:pStyle w:val="Tablefreq0"/>
            </w:pPr>
            <w:r w:rsidRPr="0042498F">
              <w:t>4</w:t>
            </w:r>
            <w:r>
              <w:t>7</w:t>
            </w:r>
            <w:r w:rsidRPr="0042498F">
              <w:t>.5-4</w:t>
            </w:r>
            <w:r>
              <w:t>7.9</w:t>
            </w:r>
          </w:p>
          <w:p w14:paraId="612175EA" w14:textId="77777777" w:rsidR="000106C5" w:rsidRPr="0042498F" w:rsidRDefault="000106C5" w:rsidP="002D04F9">
            <w:pPr>
              <w:pStyle w:val="TableTextS5"/>
            </w:pPr>
            <w:r w:rsidRPr="0042498F">
              <w:t>FIXED</w:t>
            </w:r>
          </w:p>
          <w:p w14:paraId="5BB57DD4" w14:textId="77777777" w:rsidR="000106C5" w:rsidRPr="0042498F" w:rsidRDefault="000106C5" w:rsidP="002D04F9">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2D04F9">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2D04F9">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2D04F9">
            <w:pPr>
              <w:pStyle w:val="Tablefreq0"/>
            </w:pPr>
            <w:r w:rsidRPr="0042498F">
              <w:t>4</w:t>
            </w:r>
            <w:r>
              <w:t>7</w:t>
            </w:r>
            <w:r w:rsidRPr="0042498F">
              <w:t>.5-4</w:t>
            </w:r>
            <w:r>
              <w:t>7.9</w:t>
            </w:r>
          </w:p>
          <w:p w14:paraId="743F926A" w14:textId="77777777" w:rsidR="000106C5" w:rsidRPr="0042498F" w:rsidRDefault="000106C5" w:rsidP="002D04F9">
            <w:pPr>
              <w:pStyle w:val="TableTextS5"/>
            </w:pPr>
            <w:r>
              <w:tab/>
            </w:r>
            <w:r>
              <w:tab/>
            </w:r>
            <w:r w:rsidRPr="0042498F">
              <w:t>FIXED</w:t>
            </w:r>
          </w:p>
          <w:p w14:paraId="45E0E272" w14:textId="77777777" w:rsidR="000106C5" w:rsidRPr="0042498F" w:rsidRDefault="000106C5" w:rsidP="002D04F9">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2D04F9">
            <w:pPr>
              <w:pStyle w:val="TableTextS5"/>
            </w:pPr>
            <w:r>
              <w:tab/>
            </w:r>
            <w:r>
              <w:tab/>
            </w:r>
            <w:r w:rsidRPr="0042498F">
              <w:t xml:space="preserve">MOBILE  </w:t>
            </w:r>
            <w:r>
              <w:t>5.553B</w:t>
            </w:r>
          </w:p>
          <w:p w14:paraId="6851DA7E" w14:textId="77777777" w:rsidR="000106C5" w:rsidRPr="0042498F" w:rsidRDefault="000106C5" w:rsidP="002D04F9">
            <w:pPr>
              <w:pStyle w:val="Tablefreq0"/>
              <w:rPr>
                <w:rStyle w:val="Tablefreq"/>
              </w:rPr>
            </w:pPr>
          </w:p>
        </w:tc>
      </w:tr>
      <w:tr w:rsidR="000106C5" w:rsidRPr="0042498F" w14:paraId="09E79282" w14:textId="77777777" w:rsidTr="002D04F9">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2D04F9">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2D04F9">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2D04F9">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2D04F9">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spacing w:after="0"/>
        <w:rPr>
          <w:lang w:eastAsia="ja-JP"/>
        </w:rPr>
      </w:pPr>
    </w:p>
    <w:p w14:paraId="6828847C" w14:textId="0BD9F0F9" w:rsidR="000106C5" w:rsidRDefault="000106C5" w:rsidP="00F804EA">
      <w:pPr>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r w:rsidR="00F804EA">
        <w:rPr>
          <w:lang w:eastAsia="ja-JP"/>
        </w:rPr>
        <w:t>.</w:t>
      </w:r>
    </w:p>
    <w:p w14:paraId="756F6967" w14:textId="3D31AA30" w:rsidR="000106C5" w:rsidRDefault="000106C5" w:rsidP="00F804EA">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F804EA">
      <w:pPr>
        <w:pStyle w:val="Heading2"/>
        <w:rPr>
          <w:lang w:eastAsia="ja-JP"/>
        </w:rPr>
      </w:pPr>
      <w:bookmarkStart w:id="67" w:name="_Toc81908187"/>
      <w:bookmarkStart w:id="68" w:name="_Toc82007198"/>
      <w:bookmarkStart w:id="69" w:name="_Toc89935508"/>
      <w:bookmarkStart w:id="70" w:name="_Toc130323329"/>
      <w:r>
        <w:rPr>
          <w:lang w:eastAsia="ja-JP"/>
        </w:rPr>
        <w:t>4.2</w:t>
      </w:r>
      <w:r>
        <w:rPr>
          <w:lang w:eastAsia="ja-JP"/>
        </w:rPr>
        <w:tab/>
        <w:t>FCC</w:t>
      </w:r>
      <w:bookmarkEnd w:id="67"/>
      <w:bookmarkEnd w:id="68"/>
      <w:bookmarkEnd w:id="69"/>
      <w:bookmarkEnd w:id="70"/>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53D70A69" w:rsidR="000106C5" w:rsidRDefault="000106C5" w:rsidP="000106C5">
      <w:r>
        <w:t>Table 4.2-1 captures channel arrangement, power limits and unwanted emissions specified by FCC.</w:t>
      </w:r>
    </w:p>
    <w:p w14:paraId="651955C0" w14:textId="77777777" w:rsidR="000106C5" w:rsidRDefault="000106C5" w:rsidP="00AC4909">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2D04F9">
        <w:tc>
          <w:tcPr>
            <w:tcW w:w="1741" w:type="dxa"/>
          </w:tcPr>
          <w:p w14:paraId="17FB8FE1" w14:textId="77777777" w:rsidR="000106C5" w:rsidRDefault="000106C5" w:rsidP="00F804EA">
            <w:pPr>
              <w:pStyle w:val="TAH"/>
            </w:pPr>
            <w:r>
              <w:t>Channel arrangement</w:t>
            </w:r>
          </w:p>
        </w:tc>
        <w:tc>
          <w:tcPr>
            <w:tcW w:w="6239" w:type="dxa"/>
          </w:tcPr>
          <w:p w14:paraId="28CB5826" w14:textId="77777777" w:rsidR="000106C5" w:rsidRDefault="000106C5" w:rsidP="00F804EA">
            <w:pPr>
              <w:pStyle w:val="TAL"/>
            </w:pPr>
            <w:r w:rsidRPr="00350C61">
              <w:t>47.2-47.3 GHz; 47.3-47.4 GHz; 47.4-47.5 GHz; 47.5-47.6 GHz; 47.6-47.7 GHz; 47.7-47.8 GHz; 47.8-47.9 GHz; 47.9-48.0 GHz; 48.0-48.1 GHz; and 48.1-48.2 GHz</w:t>
            </w:r>
          </w:p>
        </w:tc>
      </w:tr>
      <w:tr w:rsidR="000106C5" w14:paraId="27848900" w14:textId="77777777" w:rsidTr="002D04F9">
        <w:tc>
          <w:tcPr>
            <w:tcW w:w="1741" w:type="dxa"/>
          </w:tcPr>
          <w:p w14:paraId="7BD19FE9" w14:textId="77777777" w:rsidR="000106C5" w:rsidRDefault="000106C5" w:rsidP="00F804EA">
            <w:pPr>
              <w:pStyle w:val="TAH"/>
            </w:pPr>
            <w:r>
              <w:t>Power limit (EIRP)</w:t>
            </w:r>
          </w:p>
        </w:tc>
        <w:tc>
          <w:tcPr>
            <w:tcW w:w="6239" w:type="dxa"/>
          </w:tcPr>
          <w:p w14:paraId="33F0AA40" w14:textId="77777777" w:rsidR="000106C5" w:rsidRDefault="000106C5" w:rsidP="00F804EA">
            <w:pPr>
              <w:pStyle w:val="TAL"/>
            </w:pPr>
            <w:r>
              <w:t>Base station:</w:t>
            </w:r>
            <w:r>
              <w:tab/>
              <w:t xml:space="preserve"> </w:t>
            </w:r>
            <w:r>
              <w:tab/>
              <w:t>+75 dBm/100MHz</w:t>
            </w:r>
          </w:p>
          <w:p w14:paraId="32C035CA" w14:textId="77777777" w:rsidR="000106C5" w:rsidRDefault="000106C5" w:rsidP="00F804EA">
            <w:pPr>
              <w:pStyle w:val="TAL"/>
            </w:pPr>
            <w:r>
              <w:t xml:space="preserve">Mobile station: </w:t>
            </w:r>
            <w:r>
              <w:tab/>
              <w:t xml:space="preserve"> </w:t>
            </w:r>
            <w:r>
              <w:tab/>
              <w:t>+43 dBm</w:t>
            </w:r>
          </w:p>
          <w:p w14:paraId="12DC4660" w14:textId="77777777" w:rsidR="000106C5" w:rsidRDefault="000106C5" w:rsidP="00F804EA">
            <w:pPr>
              <w:pStyle w:val="TAL"/>
            </w:pPr>
            <w:r>
              <w:t xml:space="preserve">Transportable station: </w:t>
            </w:r>
            <w:r>
              <w:tab/>
              <w:t>+55 dBm</w:t>
            </w:r>
          </w:p>
        </w:tc>
      </w:tr>
      <w:tr w:rsidR="000106C5" w14:paraId="77F8BB0D" w14:textId="77777777" w:rsidTr="002D04F9">
        <w:tc>
          <w:tcPr>
            <w:tcW w:w="1741" w:type="dxa"/>
          </w:tcPr>
          <w:p w14:paraId="22887A5A" w14:textId="77777777" w:rsidR="000106C5" w:rsidRDefault="000106C5" w:rsidP="00F804EA">
            <w:pPr>
              <w:pStyle w:val="TAH"/>
            </w:pPr>
            <w:r>
              <w:t>Unwanted emissions</w:t>
            </w:r>
          </w:p>
        </w:tc>
        <w:tc>
          <w:tcPr>
            <w:tcW w:w="6239" w:type="dxa"/>
          </w:tcPr>
          <w:p w14:paraId="68CA8EC2" w14:textId="00667EAC" w:rsidR="000106C5" w:rsidRDefault="001B0248" w:rsidP="00F804EA">
            <w:pPr>
              <w:pStyle w:val="TAL"/>
            </w:pPr>
            <w:r>
              <w:t>-</w:t>
            </w:r>
            <w:r w:rsidR="000106C5">
              <w:t>5 dBm/MHz (within 10% of channel bandwidth separation)</w:t>
            </w:r>
          </w:p>
          <w:p w14:paraId="3DD38DEE" w14:textId="77163817" w:rsidR="000106C5" w:rsidRDefault="001B0248" w:rsidP="00F804EA">
            <w:pPr>
              <w:pStyle w:val="TAL"/>
            </w:pPr>
            <w:r>
              <w:t>-</w:t>
            </w:r>
            <w:r w:rsidR="000106C5">
              <w:t>13 dBm/MHz (outside more than 10% of channel bandwidth apart)</w:t>
            </w:r>
          </w:p>
        </w:tc>
      </w:tr>
    </w:tbl>
    <w:p w14:paraId="1C2CC887" w14:textId="77777777" w:rsidR="000106C5" w:rsidRDefault="000106C5" w:rsidP="000106C5"/>
    <w:p w14:paraId="79AFE758" w14:textId="77777777" w:rsidR="0021588F" w:rsidRDefault="0021588F" w:rsidP="0021588F">
      <w:pPr>
        <w:pStyle w:val="Heading1"/>
      </w:pPr>
      <w:bookmarkStart w:id="71" w:name="_Toc47430069"/>
      <w:bookmarkStart w:id="72" w:name="_Toc81908188"/>
      <w:bookmarkStart w:id="73" w:name="_Toc82007199"/>
      <w:bookmarkStart w:id="74" w:name="_Toc89935509"/>
      <w:bookmarkStart w:id="75" w:name="_Toc130323330"/>
      <w:r>
        <w:lastRenderedPageBreak/>
        <w:t>5</w:t>
      </w:r>
      <w:r w:rsidRPr="004D3578">
        <w:tab/>
      </w:r>
      <w:r>
        <w:t>NR Frequency band definition</w:t>
      </w:r>
      <w:bookmarkEnd w:id="71"/>
      <w:bookmarkEnd w:id="72"/>
      <w:bookmarkEnd w:id="73"/>
      <w:bookmarkEnd w:id="74"/>
      <w:bookmarkEnd w:id="75"/>
    </w:p>
    <w:p w14:paraId="59418640" w14:textId="223969C2" w:rsidR="000106C5" w:rsidRPr="003452AB" w:rsidRDefault="000106C5" w:rsidP="000106C5">
      <w:r>
        <w:t>The new band 47.2-48.2 GHz is within the range of FR2 (24250 – 52600 MHz) and is proposed as a TDD band (Table 5-1). The first unused FR2 band number, n262, is proposed for this new band.</w:t>
      </w:r>
    </w:p>
    <w:p w14:paraId="41C82888" w14:textId="77777777" w:rsidR="000106C5" w:rsidRPr="003452AB" w:rsidRDefault="000106C5" w:rsidP="00AC4909">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2D04F9">
        <w:trPr>
          <w:jc w:val="center"/>
        </w:trPr>
        <w:tc>
          <w:tcPr>
            <w:tcW w:w="1899" w:type="dxa"/>
            <w:shd w:val="clear" w:color="auto" w:fill="auto"/>
          </w:tcPr>
          <w:p w14:paraId="36C7B6BC" w14:textId="77777777" w:rsidR="000106C5" w:rsidRPr="003452AB" w:rsidRDefault="000106C5" w:rsidP="00800F4C">
            <w:pPr>
              <w:pStyle w:val="TAH"/>
              <w:rPr>
                <w:rFonts w:eastAsia="SimSun"/>
              </w:rPr>
            </w:pPr>
            <w:r w:rsidRPr="003452AB">
              <w:rPr>
                <w:rFonts w:eastAsia="SimSun"/>
              </w:rPr>
              <w:t>Band number</w:t>
            </w:r>
          </w:p>
        </w:tc>
        <w:tc>
          <w:tcPr>
            <w:tcW w:w="1899" w:type="dxa"/>
            <w:shd w:val="clear" w:color="auto" w:fill="auto"/>
          </w:tcPr>
          <w:p w14:paraId="26BA0F28" w14:textId="77777777" w:rsidR="000106C5" w:rsidRPr="003452AB" w:rsidRDefault="000106C5" w:rsidP="00800F4C">
            <w:pPr>
              <w:pStyle w:val="TAH"/>
              <w:rPr>
                <w:rFonts w:eastAsia="SimSun"/>
              </w:rPr>
            </w:pPr>
            <w:r w:rsidRPr="003452AB">
              <w:rPr>
                <w:rFonts w:eastAsia="SimSun"/>
                <w:bCs/>
              </w:rPr>
              <w:t>UL</w:t>
            </w:r>
          </w:p>
        </w:tc>
        <w:tc>
          <w:tcPr>
            <w:tcW w:w="1899" w:type="dxa"/>
          </w:tcPr>
          <w:p w14:paraId="4AE44899" w14:textId="77777777" w:rsidR="000106C5" w:rsidRPr="003452AB" w:rsidRDefault="000106C5" w:rsidP="00800F4C">
            <w:pPr>
              <w:pStyle w:val="TAH"/>
              <w:rPr>
                <w:rFonts w:eastAsia="SimSun"/>
              </w:rPr>
            </w:pPr>
            <w:r w:rsidRPr="003452AB">
              <w:rPr>
                <w:rFonts w:eastAsia="SimSun"/>
                <w:bCs/>
              </w:rPr>
              <w:t>DL</w:t>
            </w:r>
          </w:p>
        </w:tc>
        <w:tc>
          <w:tcPr>
            <w:tcW w:w="1900" w:type="dxa"/>
          </w:tcPr>
          <w:p w14:paraId="32C1F1F8" w14:textId="77777777" w:rsidR="000106C5" w:rsidRPr="003452AB" w:rsidRDefault="000106C5" w:rsidP="00800F4C">
            <w:pPr>
              <w:pStyle w:val="TAH"/>
              <w:rPr>
                <w:rFonts w:eastAsia="SimSun"/>
              </w:rPr>
            </w:pPr>
            <w:r w:rsidRPr="003452AB">
              <w:rPr>
                <w:rFonts w:eastAsia="SimSun"/>
                <w:bCs/>
              </w:rPr>
              <w:t>Duplex mode</w:t>
            </w:r>
          </w:p>
        </w:tc>
      </w:tr>
      <w:tr w:rsidR="000106C5" w:rsidRPr="003452AB" w14:paraId="7F28AF0A" w14:textId="77777777" w:rsidTr="002D04F9">
        <w:trPr>
          <w:jc w:val="center"/>
        </w:trPr>
        <w:tc>
          <w:tcPr>
            <w:tcW w:w="1899" w:type="dxa"/>
            <w:shd w:val="clear" w:color="auto" w:fill="auto"/>
          </w:tcPr>
          <w:p w14:paraId="40CA54F4" w14:textId="77777777" w:rsidR="000106C5" w:rsidRPr="003452AB" w:rsidRDefault="000106C5" w:rsidP="00800F4C">
            <w:pPr>
              <w:pStyle w:val="TAC"/>
              <w:rPr>
                <w:rFonts w:eastAsia="SimSun"/>
              </w:rPr>
            </w:pPr>
            <w:r w:rsidRPr="003452AB">
              <w:rPr>
                <w:rFonts w:eastAsia="SimSun"/>
              </w:rPr>
              <w:t>n2</w:t>
            </w:r>
            <w:r>
              <w:rPr>
                <w:rFonts w:eastAsia="SimSun"/>
              </w:rPr>
              <w:t>62</w:t>
            </w:r>
          </w:p>
        </w:tc>
        <w:tc>
          <w:tcPr>
            <w:tcW w:w="1899" w:type="dxa"/>
            <w:shd w:val="clear" w:color="auto" w:fill="auto"/>
          </w:tcPr>
          <w:p w14:paraId="2D29EF9B" w14:textId="77777777" w:rsidR="000106C5" w:rsidRPr="003452AB" w:rsidRDefault="000106C5" w:rsidP="00800F4C">
            <w:pPr>
              <w:pStyle w:val="TAC"/>
              <w:rPr>
                <w:rFonts w:eastAsia="SimSun"/>
              </w:rPr>
            </w:pPr>
            <w:r>
              <w:rPr>
                <w:rFonts w:eastAsia="SimSun"/>
              </w:rPr>
              <w:t>47.2</w:t>
            </w:r>
            <w:r w:rsidRPr="003452AB">
              <w:rPr>
                <w:rFonts w:hint="eastAsia"/>
              </w:rPr>
              <w:t xml:space="preserve"> </w:t>
            </w:r>
            <w:r>
              <w:t>–</w:t>
            </w:r>
            <w:r w:rsidRPr="003452AB">
              <w:rPr>
                <w:rFonts w:hint="eastAsia"/>
              </w:rPr>
              <w:t xml:space="preserve"> </w:t>
            </w:r>
            <w:r>
              <w:rPr>
                <w:rFonts w:eastAsia="SimSun"/>
              </w:rPr>
              <w:t>48.2</w:t>
            </w:r>
            <w:r w:rsidRPr="003452AB">
              <w:rPr>
                <w:rFonts w:eastAsia="SimSun"/>
              </w:rPr>
              <w:t xml:space="preserve"> GHz</w:t>
            </w:r>
          </w:p>
        </w:tc>
        <w:tc>
          <w:tcPr>
            <w:tcW w:w="1899" w:type="dxa"/>
          </w:tcPr>
          <w:p w14:paraId="3CD9D46B" w14:textId="77777777" w:rsidR="000106C5" w:rsidRPr="003452AB" w:rsidRDefault="000106C5" w:rsidP="00800F4C">
            <w:pPr>
              <w:pStyle w:val="TAC"/>
              <w:rPr>
                <w:rFonts w:eastAsia="SimSun"/>
              </w:rPr>
            </w:pPr>
            <w:r>
              <w:rPr>
                <w:rFonts w:eastAsia="SimSun"/>
              </w:rPr>
              <w:t>47.2</w:t>
            </w:r>
            <w:r w:rsidRPr="003452AB">
              <w:rPr>
                <w:rFonts w:eastAsia="SimSun"/>
              </w:rPr>
              <w:t xml:space="preserve"> </w:t>
            </w:r>
            <w:r>
              <w:t>–</w:t>
            </w:r>
            <w:r w:rsidRPr="003452AB">
              <w:rPr>
                <w:rFonts w:hint="eastAsia"/>
              </w:rPr>
              <w:t xml:space="preserve"> </w:t>
            </w:r>
            <w:r>
              <w:rPr>
                <w:rFonts w:eastAsia="SimSun"/>
              </w:rPr>
              <w:t>48.2</w:t>
            </w:r>
            <w:r w:rsidRPr="003452AB">
              <w:rPr>
                <w:rFonts w:eastAsia="SimSun"/>
              </w:rPr>
              <w:t xml:space="preserve"> GHz</w:t>
            </w:r>
          </w:p>
        </w:tc>
        <w:tc>
          <w:tcPr>
            <w:tcW w:w="1900" w:type="dxa"/>
          </w:tcPr>
          <w:p w14:paraId="0BB6CED0" w14:textId="77777777" w:rsidR="000106C5" w:rsidRPr="003452AB" w:rsidRDefault="000106C5" w:rsidP="00800F4C">
            <w:pPr>
              <w:pStyle w:val="TAC"/>
              <w:rPr>
                <w:rFonts w:eastAsia="SimSun"/>
              </w:rPr>
            </w:pPr>
            <w:r w:rsidRPr="003452AB">
              <w:rPr>
                <w:rFonts w:eastAsia="SimSun"/>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76" w:name="_Toc47430070"/>
      <w:bookmarkStart w:id="77" w:name="_Toc81908189"/>
      <w:bookmarkStart w:id="78" w:name="_Toc82007200"/>
      <w:bookmarkStart w:id="79" w:name="_Toc89935510"/>
      <w:bookmarkStart w:id="80" w:name="_Toc130323331"/>
      <w:r>
        <w:t>6</w:t>
      </w:r>
      <w:r w:rsidRPr="004D3578">
        <w:tab/>
      </w:r>
      <w:r>
        <w:t>Channel numbering and channel bandwidth</w:t>
      </w:r>
      <w:bookmarkEnd w:id="76"/>
      <w:bookmarkEnd w:id="77"/>
      <w:bookmarkEnd w:id="78"/>
      <w:bookmarkEnd w:id="79"/>
      <w:bookmarkEnd w:id="80"/>
    </w:p>
    <w:p w14:paraId="1D730BA6" w14:textId="52547FC9"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p>
    <w:p w14:paraId="6192A00A" w14:textId="77777777" w:rsidR="000106C5" w:rsidRPr="003452AB" w:rsidRDefault="000106C5" w:rsidP="00AC4909">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2D04F9">
        <w:trPr>
          <w:jc w:val="center"/>
        </w:trPr>
        <w:tc>
          <w:tcPr>
            <w:tcW w:w="2199" w:type="dxa"/>
            <w:gridSpan w:val="2"/>
            <w:vAlign w:val="center"/>
          </w:tcPr>
          <w:p w14:paraId="51129D70" w14:textId="77777777" w:rsidR="000106C5" w:rsidRPr="003452AB" w:rsidRDefault="000106C5" w:rsidP="00AC4909">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pPr>
              <w:pStyle w:val="TAH"/>
            </w:pPr>
            <w:r w:rsidRPr="003452AB">
              <w:t>Channel bandwidth</w:t>
            </w:r>
          </w:p>
        </w:tc>
      </w:tr>
      <w:tr w:rsidR="000106C5" w:rsidRPr="003452AB" w14:paraId="42EE815C" w14:textId="77777777" w:rsidTr="002D04F9">
        <w:trPr>
          <w:jc w:val="center"/>
        </w:trPr>
        <w:tc>
          <w:tcPr>
            <w:tcW w:w="1117" w:type="dxa"/>
            <w:vAlign w:val="center"/>
          </w:tcPr>
          <w:p w14:paraId="5441844A" w14:textId="77777777" w:rsidR="000106C5" w:rsidRPr="003452AB" w:rsidRDefault="000106C5" w:rsidP="00AC4909">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pPr>
              <w:pStyle w:val="TAH"/>
            </w:pPr>
            <w:r w:rsidRPr="003452AB">
              <w:rPr>
                <w:rFonts w:hint="eastAsia"/>
              </w:rPr>
              <w:t>400</w:t>
            </w:r>
            <w:r w:rsidRPr="003452AB">
              <w:t xml:space="preserve"> MHz</w:t>
            </w:r>
          </w:p>
        </w:tc>
      </w:tr>
      <w:tr w:rsidR="000106C5" w:rsidRPr="003452AB" w14:paraId="39F5132E" w14:textId="77777777" w:rsidTr="002D04F9">
        <w:trPr>
          <w:jc w:val="center"/>
        </w:trPr>
        <w:tc>
          <w:tcPr>
            <w:tcW w:w="1117" w:type="dxa"/>
            <w:vMerge w:val="restart"/>
            <w:vAlign w:val="center"/>
          </w:tcPr>
          <w:p w14:paraId="52E58A27" w14:textId="77777777" w:rsidR="000106C5" w:rsidRPr="003452AB" w:rsidRDefault="000106C5" w:rsidP="00AC4909">
            <w:pPr>
              <w:pStyle w:val="TAC"/>
            </w:pPr>
            <w:r>
              <w:t>n262</w:t>
            </w:r>
          </w:p>
        </w:tc>
        <w:tc>
          <w:tcPr>
            <w:tcW w:w="1082" w:type="dxa"/>
            <w:vAlign w:val="center"/>
          </w:tcPr>
          <w:p w14:paraId="4AF1CAF1" w14:textId="77777777" w:rsidR="000106C5" w:rsidRPr="003452AB" w:rsidRDefault="000106C5">
            <w:pPr>
              <w:pStyle w:val="TAC"/>
              <w:rPr>
                <w:rFonts w:eastAsia="SimSun"/>
                <w:lang w:eastAsia="zh-CN"/>
              </w:rPr>
            </w:pPr>
            <w:r>
              <w:t>60</w:t>
            </w:r>
          </w:p>
        </w:tc>
        <w:tc>
          <w:tcPr>
            <w:tcW w:w="1077" w:type="dxa"/>
          </w:tcPr>
          <w:p w14:paraId="3903520C" w14:textId="77777777" w:rsidR="000106C5" w:rsidRPr="003452AB" w:rsidRDefault="000106C5">
            <w:pPr>
              <w:pStyle w:val="TAC"/>
            </w:pPr>
            <w:r>
              <w:t>Yes</w:t>
            </w:r>
          </w:p>
        </w:tc>
        <w:tc>
          <w:tcPr>
            <w:tcW w:w="1077" w:type="dxa"/>
          </w:tcPr>
          <w:p w14:paraId="4F6F6FAC" w14:textId="77777777" w:rsidR="000106C5" w:rsidRPr="003452AB" w:rsidRDefault="000106C5">
            <w:pPr>
              <w:pStyle w:val="TAC"/>
            </w:pPr>
            <w:r>
              <w:t>Yes</w:t>
            </w:r>
          </w:p>
        </w:tc>
        <w:tc>
          <w:tcPr>
            <w:tcW w:w="1077" w:type="dxa"/>
          </w:tcPr>
          <w:p w14:paraId="011C071C" w14:textId="77777777" w:rsidR="000106C5" w:rsidRPr="003452AB" w:rsidRDefault="000106C5">
            <w:pPr>
              <w:pStyle w:val="TAC"/>
            </w:pPr>
            <w:r>
              <w:t>Yes</w:t>
            </w:r>
          </w:p>
        </w:tc>
        <w:tc>
          <w:tcPr>
            <w:tcW w:w="1072" w:type="dxa"/>
          </w:tcPr>
          <w:p w14:paraId="2B4966AF" w14:textId="77777777" w:rsidR="000106C5" w:rsidRPr="003452AB" w:rsidRDefault="000106C5">
            <w:pPr>
              <w:pStyle w:val="TAC"/>
            </w:pPr>
          </w:p>
        </w:tc>
      </w:tr>
      <w:tr w:rsidR="000106C5" w:rsidRPr="003452AB" w14:paraId="65C3B02B" w14:textId="77777777" w:rsidTr="002D04F9">
        <w:trPr>
          <w:jc w:val="center"/>
        </w:trPr>
        <w:tc>
          <w:tcPr>
            <w:tcW w:w="1117" w:type="dxa"/>
            <w:vMerge/>
            <w:vAlign w:val="center"/>
          </w:tcPr>
          <w:p w14:paraId="09ED9542" w14:textId="77777777" w:rsidR="000106C5" w:rsidRPr="003452AB" w:rsidRDefault="000106C5">
            <w:pPr>
              <w:pStyle w:val="TAC"/>
              <w:rPr>
                <w:rFonts w:eastAsia="SimSun"/>
                <w:lang w:eastAsia="zh-CN"/>
              </w:rPr>
            </w:pPr>
          </w:p>
        </w:tc>
        <w:tc>
          <w:tcPr>
            <w:tcW w:w="1082" w:type="dxa"/>
            <w:vAlign w:val="center"/>
          </w:tcPr>
          <w:p w14:paraId="7A83AFFB" w14:textId="77777777" w:rsidR="000106C5" w:rsidRPr="003452AB" w:rsidDel="00F34144" w:rsidRDefault="000106C5">
            <w:pPr>
              <w:pStyle w:val="TAC"/>
              <w:rPr>
                <w:rFonts w:eastAsia="SimSun"/>
                <w:lang w:eastAsia="zh-CN"/>
              </w:rPr>
            </w:pPr>
            <w:r>
              <w:t>120</w:t>
            </w:r>
          </w:p>
        </w:tc>
        <w:tc>
          <w:tcPr>
            <w:tcW w:w="1077" w:type="dxa"/>
          </w:tcPr>
          <w:p w14:paraId="29033A6E" w14:textId="77777777" w:rsidR="000106C5" w:rsidRPr="003452AB" w:rsidRDefault="000106C5">
            <w:pPr>
              <w:pStyle w:val="TAC"/>
            </w:pPr>
            <w:r>
              <w:t>Yes</w:t>
            </w:r>
          </w:p>
        </w:tc>
        <w:tc>
          <w:tcPr>
            <w:tcW w:w="1077" w:type="dxa"/>
          </w:tcPr>
          <w:p w14:paraId="7BE54661" w14:textId="77777777" w:rsidR="000106C5" w:rsidRPr="003452AB" w:rsidRDefault="000106C5">
            <w:pPr>
              <w:pStyle w:val="TAC"/>
            </w:pPr>
            <w:r>
              <w:t>Yes</w:t>
            </w:r>
          </w:p>
        </w:tc>
        <w:tc>
          <w:tcPr>
            <w:tcW w:w="1077" w:type="dxa"/>
          </w:tcPr>
          <w:p w14:paraId="25C9EED3" w14:textId="77777777" w:rsidR="000106C5" w:rsidRPr="003452AB" w:rsidRDefault="000106C5">
            <w:pPr>
              <w:pStyle w:val="TAC"/>
            </w:pPr>
            <w:r>
              <w:t>Yes</w:t>
            </w:r>
          </w:p>
        </w:tc>
        <w:tc>
          <w:tcPr>
            <w:tcW w:w="1072" w:type="dxa"/>
          </w:tcPr>
          <w:p w14:paraId="4EDBEA98" w14:textId="77777777" w:rsidR="000106C5" w:rsidRPr="003452AB" w:rsidRDefault="000106C5">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F804EA">
      <w:pPr>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AC4909">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2D04F9">
        <w:trPr>
          <w:jc w:val="center"/>
        </w:trPr>
        <w:tc>
          <w:tcPr>
            <w:tcW w:w="2292" w:type="dxa"/>
            <w:shd w:val="clear" w:color="auto" w:fill="auto"/>
            <w:vAlign w:val="center"/>
          </w:tcPr>
          <w:p w14:paraId="44FAB085" w14:textId="77777777" w:rsidR="000106C5" w:rsidRPr="007E346D" w:rsidRDefault="000106C5" w:rsidP="00AC4909">
            <w:pPr>
              <w:pStyle w:val="TAH"/>
            </w:pPr>
            <w:r w:rsidRPr="007E346D">
              <w:t>Frequency range (MHz)</w:t>
            </w:r>
          </w:p>
        </w:tc>
        <w:tc>
          <w:tcPr>
            <w:tcW w:w="1444" w:type="dxa"/>
            <w:shd w:val="clear" w:color="auto" w:fill="auto"/>
            <w:vAlign w:val="center"/>
          </w:tcPr>
          <w:p w14:paraId="6052B603" w14:textId="77777777" w:rsidR="000106C5" w:rsidRPr="007E346D" w:rsidRDefault="000106C5">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pPr>
              <w:pStyle w:val="TAH"/>
            </w:pPr>
            <w:r w:rsidRPr="007E346D">
              <w:t>Range of N</w:t>
            </w:r>
            <w:r w:rsidRPr="007E346D">
              <w:rPr>
                <w:vertAlign w:val="subscript"/>
              </w:rPr>
              <w:t>REF</w:t>
            </w:r>
          </w:p>
        </w:tc>
      </w:tr>
      <w:tr w:rsidR="000106C5" w:rsidRPr="007E346D" w14:paraId="00EAF3FF" w14:textId="77777777" w:rsidTr="002D04F9">
        <w:trPr>
          <w:jc w:val="center"/>
        </w:trPr>
        <w:tc>
          <w:tcPr>
            <w:tcW w:w="2292" w:type="dxa"/>
            <w:shd w:val="clear" w:color="auto" w:fill="auto"/>
            <w:vAlign w:val="center"/>
          </w:tcPr>
          <w:p w14:paraId="2A873E53" w14:textId="77777777" w:rsidR="000106C5" w:rsidRPr="007E346D" w:rsidRDefault="000106C5" w:rsidP="00AC4909">
            <w:pPr>
              <w:pStyle w:val="TAC"/>
            </w:pPr>
            <w:r w:rsidRPr="007E346D">
              <w:t>0 – 3000</w:t>
            </w:r>
          </w:p>
        </w:tc>
        <w:tc>
          <w:tcPr>
            <w:tcW w:w="1444" w:type="dxa"/>
            <w:shd w:val="clear" w:color="auto" w:fill="auto"/>
            <w:vAlign w:val="center"/>
          </w:tcPr>
          <w:p w14:paraId="216EC8A7" w14:textId="77777777" w:rsidR="000106C5" w:rsidRPr="007E346D" w:rsidRDefault="000106C5">
            <w:pPr>
              <w:pStyle w:val="TAC"/>
            </w:pPr>
            <w:r w:rsidRPr="007E346D">
              <w:t>5</w:t>
            </w:r>
          </w:p>
        </w:tc>
        <w:tc>
          <w:tcPr>
            <w:tcW w:w="1590" w:type="dxa"/>
            <w:shd w:val="clear" w:color="auto" w:fill="auto"/>
            <w:vAlign w:val="center"/>
          </w:tcPr>
          <w:p w14:paraId="32146D1F" w14:textId="77777777" w:rsidR="000106C5" w:rsidRPr="007E346D" w:rsidRDefault="000106C5">
            <w:pPr>
              <w:pStyle w:val="TAC"/>
            </w:pPr>
            <w:r w:rsidRPr="007E346D">
              <w:t>0</w:t>
            </w:r>
          </w:p>
        </w:tc>
        <w:tc>
          <w:tcPr>
            <w:tcW w:w="1134" w:type="dxa"/>
            <w:shd w:val="clear" w:color="auto" w:fill="auto"/>
            <w:vAlign w:val="center"/>
          </w:tcPr>
          <w:p w14:paraId="54AB142B" w14:textId="77777777" w:rsidR="000106C5" w:rsidRPr="007E346D" w:rsidRDefault="000106C5">
            <w:pPr>
              <w:pStyle w:val="TAC"/>
            </w:pPr>
            <w:r w:rsidRPr="007E346D">
              <w:t>0</w:t>
            </w:r>
          </w:p>
        </w:tc>
        <w:tc>
          <w:tcPr>
            <w:tcW w:w="1935" w:type="dxa"/>
            <w:shd w:val="clear" w:color="auto" w:fill="auto"/>
            <w:vAlign w:val="center"/>
          </w:tcPr>
          <w:p w14:paraId="423185E8" w14:textId="77777777" w:rsidR="000106C5" w:rsidRPr="007E346D" w:rsidRDefault="000106C5">
            <w:pPr>
              <w:pStyle w:val="TAC"/>
            </w:pPr>
            <w:r w:rsidRPr="007E346D">
              <w:t>0 – 599999</w:t>
            </w:r>
          </w:p>
        </w:tc>
      </w:tr>
      <w:tr w:rsidR="000106C5" w:rsidRPr="007E346D" w14:paraId="4D094B56" w14:textId="77777777" w:rsidTr="002D04F9">
        <w:trPr>
          <w:jc w:val="center"/>
        </w:trPr>
        <w:tc>
          <w:tcPr>
            <w:tcW w:w="2292" w:type="dxa"/>
            <w:shd w:val="clear" w:color="auto" w:fill="auto"/>
            <w:vAlign w:val="center"/>
          </w:tcPr>
          <w:p w14:paraId="509F2187" w14:textId="77777777" w:rsidR="000106C5" w:rsidRPr="007E346D" w:rsidRDefault="000106C5" w:rsidP="00AC4909">
            <w:pPr>
              <w:pStyle w:val="TAC"/>
            </w:pPr>
            <w:r w:rsidRPr="007E346D">
              <w:t>3000 – 24250</w:t>
            </w:r>
          </w:p>
        </w:tc>
        <w:tc>
          <w:tcPr>
            <w:tcW w:w="1444" w:type="dxa"/>
            <w:shd w:val="clear" w:color="auto" w:fill="auto"/>
            <w:vAlign w:val="center"/>
          </w:tcPr>
          <w:p w14:paraId="03D6121D" w14:textId="77777777" w:rsidR="000106C5" w:rsidRPr="007E346D" w:rsidRDefault="000106C5">
            <w:pPr>
              <w:pStyle w:val="TAC"/>
            </w:pPr>
            <w:r w:rsidRPr="007E346D">
              <w:t>15</w:t>
            </w:r>
          </w:p>
        </w:tc>
        <w:tc>
          <w:tcPr>
            <w:tcW w:w="1590" w:type="dxa"/>
            <w:shd w:val="clear" w:color="auto" w:fill="auto"/>
            <w:vAlign w:val="center"/>
          </w:tcPr>
          <w:p w14:paraId="468187D9" w14:textId="77777777" w:rsidR="000106C5" w:rsidRPr="007E346D" w:rsidRDefault="000106C5">
            <w:pPr>
              <w:pStyle w:val="TAC"/>
            </w:pPr>
            <w:r w:rsidRPr="007E346D">
              <w:t>3000</w:t>
            </w:r>
          </w:p>
        </w:tc>
        <w:tc>
          <w:tcPr>
            <w:tcW w:w="1134" w:type="dxa"/>
            <w:shd w:val="clear" w:color="auto" w:fill="auto"/>
            <w:vAlign w:val="center"/>
          </w:tcPr>
          <w:p w14:paraId="72457B34" w14:textId="77777777" w:rsidR="000106C5" w:rsidRPr="007E346D" w:rsidRDefault="000106C5">
            <w:pPr>
              <w:pStyle w:val="TAC"/>
            </w:pPr>
            <w:r w:rsidRPr="007E346D">
              <w:t>600000</w:t>
            </w:r>
          </w:p>
        </w:tc>
        <w:tc>
          <w:tcPr>
            <w:tcW w:w="1935" w:type="dxa"/>
            <w:shd w:val="clear" w:color="auto" w:fill="auto"/>
            <w:vAlign w:val="center"/>
          </w:tcPr>
          <w:p w14:paraId="6E945EE4" w14:textId="77777777" w:rsidR="000106C5" w:rsidRPr="007E346D" w:rsidRDefault="000106C5">
            <w:pPr>
              <w:pStyle w:val="TAC"/>
            </w:pPr>
            <w:r w:rsidRPr="007E346D">
              <w:t>600000 – 2016666</w:t>
            </w:r>
          </w:p>
        </w:tc>
      </w:tr>
      <w:tr w:rsidR="000106C5" w:rsidRPr="007E346D" w14:paraId="0190499B" w14:textId="77777777" w:rsidTr="002D04F9">
        <w:trPr>
          <w:jc w:val="center"/>
        </w:trPr>
        <w:tc>
          <w:tcPr>
            <w:tcW w:w="2292" w:type="dxa"/>
            <w:shd w:val="clear" w:color="auto" w:fill="auto"/>
            <w:vAlign w:val="center"/>
          </w:tcPr>
          <w:p w14:paraId="789BFB7B" w14:textId="77777777" w:rsidR="000106C5" w:rsidRPr="007E346D" w:rsidRDefault="000106C5" w:rsidP="00AC4909">
            <w:pPr>
              <w:pStyle w:val="TAC"/>
            </w:pPr>
            <w:r w:rsidRPr="007E346D">
              <w:t>24250 – 100000</w:t>
            </w:r>
          </w:p>
        </w:tc>
        <w:tc>
          <w:tcPr>
            <w:tcW w:w="1444" w:type="dxa"/>
            <w:shd w:val="clear" w:color="auto" w:fill="auto"/>
            <w:vAlign w:val="center"/>
          </w:tcPr>
          <w:p w14:paraId="130B8457" w14:textId="77777777" w:rsidR="000106C5" w:rsidRPr="007E346D" w:rsidRDefault="000106C5">
            <w:pPr>
              <w:pStyle w:val="TAC"/>
            </w:pPr>
            <w:r w:rsidRPr="007E346D">
              <w:t>60</w:t>
            </w:r>
          </w:p>
        </w:tc>
        <w:tc>
          <w:tcPr>
            <w:tcW w:w="1590" w:type="dxa"/>
            <w:shd w:val="clear" w:color="auto" w:fill="auto"/>
            <w:vAlign w:val="center"/>
          </w:tcPr>
          <w:p w14:paraId="3BE0AB63" w14:textId="77777777" w:rsidR="000106C5" w:rsidRPr="007E346D" w:rsidRDefault="000106C5">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pPr>
              <w:pStyle w:val="TAC"/>
            </w:pPr>
            <w:r w:rsidRPr="007E346D">
              <w:t>2016667</w:t>
            </w:r>
          </w:p>
        </w:tc>
        <w:tc>
          <w:tcPr>
            <w:tcW w:w="1935" w:type="dxa"/>
            <w:shd w:val="clear" w:color="auto" w:fill="auto"/>
            <w:vAlign w:val="center"/>
          </w:tcPr>
          <w:p w14:paraId="06BFA7AD" w14:textId="77777777" w:rsidR="000106C5" w:rsidRPr="007E346D" w:rsidRDefault="000106C5">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AC4909">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2D04F9">
        <w:trPr>
          <w:jc w:val="center"/>
        </w:trPr>
        <w:tc>
          <w:tcPr>
            <w:tcW w:w="1242" w:type="dxa"/>
            <w:shd w:val="clear" w:color="auto" w:fill="auto"/>
          </w:tcPr>
          <w:p w14:paraId="2AB52BB7" w14:textId="77777777" w:rsidR="000106C5" w:rsidRPr="003452AB" w:rsidRDefault="000106C5" w:rsidP="002D04F9">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2D04F9">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2D04F9">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2D04F9">
            <w:pPr>
              <w:pStyle w:val="TAH"/>
              <w:rPr>
                <w:rFonts w:eastAsia="Yu Mincho"/>
              </w:rPr>
            </w:pPr>
            <w:r w:rsidRPr="003452AB">
              <w:rPr>
                <w:rFonts w:eastAsia="Yu Mincho"/>
              </w:rPr>
              <w:t>Uplink and Downlink</w:t>
            </w:r>
          </w:p>
          <w:p w14:paraId="61C0601E" w14:textId="77777777" w:rsidR="000106C5" w:rsidRPr="003452AB" w:rsidRDefault="000106C5" w:rsidP="002D04F9">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1E337158" w14:textId="77777777" w:rsidTr="002D04F9">
        <w:trPr>
          <w:jc w:val="center"/>
        </w:trPr>
        <w:tc>
          <w:tcPr>
            <w:tcW w:w="1242" w:type="dxa"/>
            <w:vMerge w:val="restart"/>
            <w:shd w:val="clear" w:color="auto" w:fill="auto"/>
            <w:vAlign w:val="center"/>
          </w:tcPr>
          <w:p w14:paraId="6931889E" w14:textId="77777777" w:rsidR="000106C5" w:rsidRPr="003452AB" w:rsidRDefault="000106C5" w:rsidP="002D04F9">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2D04F9">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2D04F9">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2D04F9">
        <w:trPr>
          <w:jc w:val="center"/>
        </w:trPr>
        <w:tc>
          <w:tcPr>
            <w:tcW w:w="1242" w:type="dxa"/>
            <w:vMerge/>
            <w:shd w:val="clear" w:color="auto" w:fill="auto"/>
          </w:tcPr>
          <w:p w14:paraId="3690117D" w14:textId="77777777" w:rsidR="000106C5" w:rsidRPr="003452AB" w:rsidRDefault="000106C5" w:rsidP="002D04F9">
            <w:pPr>
              <w:pStyle w:val="TAC"/>
            </w:pPr>
          </w:p>
        </w:tc>
        <w:tc>
          <w:tcPr>
            <w:tcW w:w="1146" w:type="dxa"/>
            <w:shd w:val="clear" w:color="auto" w:fill="auto"/>
          </w:tcPr>
          <w:p w14:paraId="4FFBBE0D" w14:textId="77777777" w:rsidR="000106C5" w:rsidRPr="003452AB" w:rsidRDefault="000106C5" w:rsidP="002D04F9">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2D04F9">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3CC1B6EA" w:rsidR="000106C5" w:rsidRPr="003452AB" w:rsidRDefault="000106C5" w:rsidP="00AC4909">
      <w:pPr>
        <w:pStyle w:val="TH"/>
        <w:rPr>
          <w:rFonts w:ascii="Times New Roman" w:hAnsi="Times New Roman"/>
        </w:rPr>
      </w:pPr>
      <w:r w:rsidRPr="003452AB">
        <w:rPr>
          <w:rFonts w:eastAsia="Yu Mincho"/>
        </w:rPr>
        <w:lastRenderedPageBreak/>
        <w:t xml:space="preserve">Table </w:t>
      </w:r>
      <w:r w:rsidR="00AC4909">
        <w:rPr>
          <w:rFonts w:eastAsia="SimSun"/>
          <w:lang w:eastAsia="zh-CN"/>
        </w:rPr>
        <w:t>6</w:t>
      </w:r>
      <w:r>
        <w:rPr>
          <w:rFonts w:eastAsia="SimSun"/>
          <w:lang w:eastAsia="zh-CN"/>
        </w:rPr>
        <w:t>-4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2D04F9">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2D04F9">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2D04F9">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2D04F9">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2D04F9">
            <w:pPr>
              <w:pStyle w:val="TAH"/>
              <w:rPr>
                <w:rFonts w:eastAsia="Yu Mincho"/>
                <w:vertAlign w:val="subscript"/>
              </w:rPr>
            </w:pPr>
            <w:r w:rsidRPr="003452AB">
              <w:rPr>
                <w:rFonts w:eastAsia="Yu Mincho"/>
              </w:rPr>
              <w:t>Range of GSCN</w:t>
            </w:r>
          </w:p>
          <w:p w14:paraId="3D419CFD"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2B4113DB" w14:textId="77777777" w:rsidTr="002D04F9">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2D04F9">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2D04F9">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2D04F9">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2D04F9">
            <w:pPr>
              <w:pStyle w:val="TAC"/>
            </w:pPr>
            <w:r w:rsidRPr="00AD67C7">
              <w:t>2</w:t>
            </w:r>
            <w:r>
              <w:t>3586</w:t>
            </w:r>
            <w:r w:rsidRPr="00AD67C7">
              <w:t xml:space="preserve"> – &lt;1&gt; – 2</w:t>
            </w:r>
            <w:r>
              <w:t>3641</w:t>
            </w:r>
          </w:p>
        </w:tc>
      </w:tr>
      <w:tr w:rsidR="000106C5" w:rsidRPr="003452AB" w14:paraId="26377836" w14:textId="77777777" w:rsidTr="002D04F9">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2D04F9">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2D04F9">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2D04F9">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2D04F9">
            <w:pPr>
              <w:pStyle w:val="TAC"/>
            </w:pPr>
            <w:r w:rsidRPr="00AD67C7">
              <w:t>2</w:t>
            </w:r>
            <w:r>
              <w:t>3588</w:t>
            </w:r>
            <w:r w:rsidRPr="00AD67C7">
              <w:t xml:space="preserve"> – &lt;2&gt; – 2</w:t>
            </w:r>
            <w:r>
              <w:t>3640</w:t>
            </w:r>
          </w:p>
        </w:tc>
      </w:tr>
      <w:tr w:rsidR="000106C5" w:rsidRPr="003452AB" w14:paraId="06E50A60" w14:textId="77777777" w:rsidTr="002D04F9">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2D04F9">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0E54E2AE" w14:textId="69369BEE" w:rsidR="00957086" w:rsidRDefault="00C21352" w:rsidP="0021588F">
      <w:pPr>
        <w:pStyle w:val="Heading1"/>
      </w:pPr>
      <w:bookmarkStart w:id="81" w:name="_Toc47430071"/>
      <w:bookmarkStart w:id="82" w:name="_Toc81908190"/>
      <w:bookmarkStart w:id="83" w:name="_Toc82007201"/>
      <w:bookmarkStart w:id="84" w:name="_Toc89935511"/>
      <w:bookmarkStart w:id="85" w:name="_Toc130323332"/>
      <w:r>
        <w:t>7</w:t>
      </w:r>
      <w:r w:rsidR="0021588F" w:rsidRPr="004D3578">
        <w:tab/>
      </w:r>
      <w:r w:rsidR="00957086" w:rsidRPr="00446013">
        <w:t>Configurations for intra-band contiguous CA</w:t>
      </w:r>
      <w:bookmarkEnd w:id="81"/>
      <w:bookmarkEnd w:id="82"/>
      <w:bookmarkEnd w:id="83"/>
      <w:bookmarkEnd w:id="84"/>
      <w:bookmarkEnd w:id="85"/>
      <w:r w:rsidR="00957086">
        <w:t xml:space="preserve"> </w:t>
      </w:r>
    </w:p>
    <w:p w14:paraId="728338CC" w14:textId="77777777" w:rsidR="001B0248" w:rsidRPr="003A62E3" w:rsidRDefault="001B0248" w:rsidP="00800F4C">
      <w:pPr>
        <w:pStyle w:val="TH"/>
      </w:pPr>
      <w:r w:rsidRPr="003A62E3">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41"/>
        <w:gridCol w:w="895"/>
        <w:gridCol w:w="765"/>
        <w:gridCol w:w="765"/>
        <w:gridCol w:w="765"/>
        <w:gridCol w:w="765"/>
        <w:gridCol w:w="765"/>
        <w:gridCol w:w="765"/>
        <w:gridCol w:w="765"/>
        <w:gridCol w:w="765"/>
        <w:gridCol w:w="744"/>
        <w:gridCol w:w="423"/>
        <w:gridCol w:w="608"/>
      </w:tblGrid>
      <w:tr w:rsidR="001B0248" w:rsidRPr="00C04A08" w14:paraId="1BF7D82B"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800F4C">
            <w:pPr>
              <w:pStyle w:val="TAH"/>
            </w:pPr>
            <w:r w:rsidRPr="003A62E3">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800F4C">
            <w:pPr>
              <w:pStyle w:val="TAH"/>
            </w:pPr>
            <w:r w:rsidRPr="003A62E3">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800F4C">
            <w:pPr>
              <w:pStyle w:val="TAH"/>
              <w:rPr>
                <w:rFonts w:cs="Arial"/>
              </w:rPr>
            </w:pPr>
            <w:r w:rsidRPr="003A62E3">
              <w:rPr>
                <w:rFonts w:cs="Arial"/>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800F4C">
            <w:pPr>
              <w:pStyle w:val="TAH"/>
              <w:rPr>
                <w:rFonts w:cs="Arial"/>
              </w:rPr>
            </w:pPr>
            <w:r w:rsidRPr="003A62E3">
              <w:rPr>
                <w:rFonts w:cs="Arial"/>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800F4C">
            <w:pPr>
              <w:pStyle w:val="TAH"/>
              <w:rPr>
                <w:lang w:eastAsia="ja-JP"/>
              </w:rPr>
            </w:pPr>
            <w:r w:rsidRPr="003A62E3">
              <w:rPr>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800F4C">
            <w:pPr>
              <w:pStyle w:val="TAH"/>
            </w:pPr>
            <w:r w:rsidRPr="003A62E3">
              <w:t>Maximum aggregated</w:t>
            </w:r>
          </w:p>
          <w:p w14:paraId="25E154C6" w14:textId="77777777" w:rsidR="001B0248" w:rsidRPr="003A62E3" w:rsidRDefault="001B0248" w:rsidP="00800F4C">
            <w:pPr>
              <w:pStyle w:val="TAH"/>
            </w:pPr>
            <w:r w:rsidRPr="003A62E3">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800F4C">
            <w:pPr>
              <w:pStyle w:val="TAH"/>
            </w:pPr>
            <w:r w:rsidRPr="003A62E3">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800F4C">
            <w:pPr>
              <w:pStyle w:val="TAH"/>
              <w:rPr>
                <w:rFonts w:cs="Arial"/>
              </w:rPr>
            </w:pPr>
            <w:r w:rsidRPr="003A62E3">
              <w:rPr>
                <w:rFonts w:cs="Arial"/>
              </w:rPr>
              <w:t>Fallback group</w:t>
            </w:r>
          </w:p>
        </w:tc>
      </w:tr>
      <w:tr w:rsidR="001B0248" w:rsidRPr="00C04A08" w14:paraId="592F8A79"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2D04F9">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2D04F9">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2D04F9">
            <w:pPr>
              <w:pStyle w:val="TAC"/>
              <w:rPr>
                <w:sz w:val="12"/>
                <w:szCs w:val="12"/>
                <w:lang w:eastAsia="ja-JP"/>
              </w:rPr>
            </w:pPr>
            <w:r w:rsidRPr="003A62E3">
              <w:rPr>
                <w:rFonts w:cs="Arial"/>
                <w:sz w:val="12"/>
                <w:szCs w:val="12"/>
              </w:rPr>
              <w:t>3</w:t>
            </w:r>
          </w:p>
        </w:tc>
      </w:tr>
      <w:tr w:rsidR="001B0248" w:rsidRPr="00C04A08" w14:paraId="6F5714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2D04F9">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2D04F9">
            <w:pPr>
              <w:pStyle w:val="TAC"/>
              <w:rPr>
                <w:sz w:val="12"/>
                <w:szCs w:val="12"/>
                <w:lang w:eastAsia="ja-JP"/>
              </w:rPr>
            </w:pPr>
          </w:p>
        </w:tc>
      </w:tr>
      <w:tr w:rsidR="001B0248" w:rsidRPr="00C04A08" w14:paraId="75773BB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2D04F9">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2D04F9">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2D04F9">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2D04F9">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2D04F9">
            <w:pPr>
              <w:pStyle w:val="TAC"/>
              <w:rPr>
                <w:sz w:val="12"/>
                <w:szCs w:val="12"/>
                <w:lang w:eastAsia="ja-JP"/>
              </w:rPr>
            </w:pPr>
          </w:p>
        </w:tc>
      </w:tr>
      <w:tr w:rsidR="001B0248" w:rsidRPr="00C04A08" w14:paraId="39A72C11"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2D04F9">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2D04F9">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2D04F9">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2D04F9">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2D04F9">
            <w:pPr>
              <w:pStyle w:val="TAC"/>
              <w:rPr>
                <w:sz w:val="12"/>
                <w:szCs w:val="12"/>
                <w:lang w:eastAsia="ja-JP"/>
              </w:rPr>
            </w:pPr>
          </w:p>
        </w:tc>
      </w:tr>
      <w:tr w:rsidR="001B0248" w:rsidRPr="00C04A08" w14:paraId="6BC671F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2D04F9">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2D04F9">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2D04F9">
            <w:pPr>
              <w:pStyle w:val="TAC"/>
              <w:rPr>
                <w:sz w:val="12"/>
                <w:szCs w:val="12"/>
                <w:lang w:eastAsia="ja-JP"/>
              </w:rPr>
            </w:pPr>
          </w:p>
        </w:tc>
      </w:tr>
      <w:tr w:rsidR="001B0248" w:rsidRPr="003A62E3" w14:paraId="321F875C"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2D04F9">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2D04F9">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2D04F9">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2D04F9">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2D04F9">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2D04F9">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2D04F9">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2D04F9">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2D04F9">
            <w:pPr>
              <w:pStyle w:val="TAC"/>
              <w:rPr>
                <w:sz w:val="12"/>
                <w:szCs w:val="12"/>
                <w:lang w:val="es-US" w:eastAsia="ja-JP"/>
              </w:rPr>
            </w:pPr>
          </w:p>
        </w:tc>
      </w:tr>
      <w:tr w:rsidR="001B0248" w:rsidRPr="00C04A08" w14:paraId="146539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2D04F9">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2D04F9">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2D04F9">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2D04F9">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86" w:name="_Toc47430072"/>
      <w:bookmarkStart w:id="87" w:name="_Toc81908191"/>
      <w:bookmarkStart w:id="88" w:name="_Toc82007202"/>
      <w:bookmarkStart w:id="89" w:name="_Toc89935512"/>
      <w:bookmarkStart w:id="90" w:name="_Toc130323333"/>
      <w:r>
        <w:t>8</w:t>
      </w:r>
      <w:r>
        <w:tab/>
      </w:r>
      <w:r w:rsidR="0021588F">
        <w:t>RF requirements</w:t>
      </w:r>
      <w:bookmarkEnd w:id="86"/>
      <w:bookmarkEnd w:id="87"/>
      <w:bookmarkEnd w:id="88"/>
      <w:bookmarkEnd w:id="89"/>
      <w:bookmarkEnd w:id="90"/>
    </w:p>
    <w:p w14:paraId="1D993571" w14:textId="6D1171B9" w:rsidR="0021588F" w:rsidRDefault="00957086" w:rsidP="0021588F">
      <w:pPr>
        <w:pStyle w:val="Heading2"/>
      </w:pPr>
      <w:bookmarkStart w:id="91" w:name="_Toc47430073"/>
      <w:bookmarkStart w:id="92" w:name="_Toc81908192"/>
      <w:bookmarkStart w:id="93" w:name="_Toc82007203"/>
      <w:bookmarkStart w:id="94" w:name="_Toc89935513"/>
      <w:bookmarkStart w:id="95" w:name="_Toc130323334"/>
      <w:r>
        <w:t>8</w:t>
      </w:r>
      <w:r w:rsidR="0021588F">
        <w:t>.1</w:t>
      </w:r>
      <w:r w:rsidR="0021588F">
        <w:tab/>
        <w:t>UE specific</w:t>
      </w:r>
      <w:bookmarkEnd w:id="91"/>
      <w:bookmarkEnd w:id="92"/>
      <w:bookmarkEnd w:id="93"/>
      <w:bookmarkEnd w:id="94"/>
      <w:bookmarkEnd w:id="95"/>
    </w:p>
    <w:p w14:paraId="19A3FF8D" w14:textId="225E1DB6" w:rsidR="0021588F" w:rsidRDefault="00957086" w:rsidP="0021588F">
      <w:pPr>
        <w:pStyle w:val="Heading3"/>
      </w:pPr>
      <w:bookmarkStart w:id="96" w:name="_Toc47430074"/>
      <w:bookmarkStart w:id="97" w:name="_Toc81908193"/>
      <w:bookmarkStart w:id="98" w:name="_Toc82007204"/>
      <w:bookmarkStart w:id="99" w:name="_Toc89935514"/>
      <w:bookmarkStart w:id="100" w:name="_Toc130323335"/>
      <w:r>
        <w:t>8</w:t>
      </w:r>
      <w:r w:rsidR="0021588F">
        <w:t>.1.1</w:t>
      </w:r>
      <w:r w:rsidR="0021588F">
        <w:tab/>
        <w:t>Transmitter characteristics</w:t>
      </w:r>
      <w:bookmarkEnd w:id="96"/>
      <w:bookmarkEnd w:id="97"/>
      <w:bookmarkEnd w:id="98"/>
      <w:bookmarkEnd w:id="99"/>
      <w:bookmarkEnd w:id="100"/>
    </w:p>
    <w:p w14:paraId="6F1B0C51" w14:textId="6E96196C" w:rsidR="001B0248" w:rsidRPr="00C04A08" w:rsidRDefault="001B0248" w:rsidP="001B024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rsidR="00AC4909">
        <w:t>8.1.1</w:t>
      </w:r>
      <w:r w:rsidRPr="00C04A08">
        <w:t xml:space="preserve">-1. The requirement is verified with the test metric of total component of EIRP (Link=TX beam peak direction, Meas=Link angle). The requirement for the UE which supports a single FR2 band is specified in Table </w:t>
      </w:r>
      <w:r w:rsidR="00AC4909">
        <w:t>8.1.1</w:t>
      </w:r>
      <w:r w:rsidRPr="00C04A08">
        <w:t xml:space="preserve">-1. The requirement for the UE which supports multiple FR2 bands is specified in both Table </w:t>
      </w:r>
      <w:r w:rsidR="00AC4909">
        <w:t>8.1.1</w:t>
      </w:r>
      <w:r w:rsidRPr="00C04A08">
        <w:t xml:space="preserve">-1 and Table </w:t>
      </w:r>
      <w:r w:rsidR="00AC4909">
        <w:t>8.1.1</w:t>
      </w:r>
      <w:r w:rsidRPr="00C04A08">
        <w:t>-4.</w:t>
      </w:r>
    </w:p>
    <w:p w14:paraId="7BB4609B" w14:textId="7A887937" w:rsidR="001B0248" w:rsidRPr="00C04A08" w:rsidRDefault="001B0248" w:rsidP="00F11595">
      <w:pPr>
        <w:pStyle w:val="TH"/>
      </w:pPr>
      <w:r w:rsidRPr="00C04A08">
        <w:lastRenderedPageBreak/>
        <w:t xml:space="preserve">Table </w:t>
      </w:r>
      <w:r w:rsidR="00AC4909">
        <w:t>8.1.1</w:t>
      </w:r>
      <w:r w:rsidRPr="00C04A08">
        <w:t xml:space="preserve">-1: UE minimum peak EIRP for power class </w:t>
      </w:r>
      <w:r w:rsidR="00E52E45">
        <w:t xml:space="preserve">1, 2, </w:t>
      </w:r>
      <w:r w:rsidRPr="00C04A08">
        <w:t>3</w:t>
      </w:r>
      <w:r w:rsidR="00E52E45">
        <w:t xml:space="preserve"> and 4</w:t>
      </w:r>
    </w:p>
    <w:tbl>
      <w:tblPr>
        <w:tblW w:w="0" w:type="auto"/>
        <w:tblInd w:w="23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5"/>
        <w:gridCol w:w="1445"/>
        <w:gridCol w:w="1105"/>
        <w:gridCol w:w="1105"/>
        <w:gridCol w:w="1105"/>
      </w:tblGrid>
      <w:tr w:rsidR="00E52E45" w:rsidRPr="00C04A08" w14:paraId="2E50E78E" w14:textId="77777777" w:rsidTr="0069127E">
        <w:trPr>
          <w:trHeight w:val="383"/>
        </w:trPr>
        <w:tc>
          <w:tcPr>
            <w:tcW w:w="1655" w:type="dxa"/>
            <w:vMerge w:val="restart"/>
            <w:tcBorders>
              <w:top w:val="single" w:sz="4" w:space="0" w:color="auto"/>
              <w:left w:val="single" w:sz="4" w:space="0" w:color="auto"/>
              <w:right w:val="single" w:sz="4" w:space="0" w:color="auto"/>
            </w:tcBorders>
            <w:vAlign w:val="center"/>
            <w:hideMark/>
          </w:tcPr>
          <w:p w14:paraId="1E27F45F" w14:textId="77777777" w:rsidR="00E52E45" w:rsidRPr="00C04A08" w:rsidRDefault="00E52E45" w:rsidP="0069127E">
            <w:pPr>
              <w:pStyle w:val="TAH"/>
            </w:pPr>
            <w:r w:rsidRPr="00C04A08">
              <w:t>Operating band</w:t>
            </w:r>
          </w:p>
        </w:tc>
        <w:tc>
          <w:tcPr>
            <w:tcW w:w="4760" w:type="dxa"/>
            <w:gridSpan w:val="4"/>
            <w:tcBorders>
              <w:top w:val="single" w:sz="4" w:space="0" w:color="auto"/>
              <w:left w:val="single" w:sz="4" w:space="0" w:color="auto"/>
              <w:bottom w:val="single" w:sz="4" w:space="0" w:color="auto"/>
              <w:right w:val="single" w:sz="4" w:space="0" w:color="auto"/>
            </w:tcBorders>
            <w:vAlign w:val="center"/>
            <w:hideMark/>
          </w:tcPr>
          <w:p w14:paraId="7DD6A3A5" w14:textId="77777777" w:rsidR="00E52E45" w:rsidRPr="00C04A08" w:rsidRDefault="00E52E45" w:rsidP="0069127E">
            <w:pPr>
              <w:pStyle w:val="TAH"/>
            </w:pPr>
            <w:r w:rsidRPr="00C04A08">
              <w:t>Min peak EIRP (dBm)</w:t>
            </w:r>
          </w:p>
        </w:tc>
      </w:tr>
      <w:tr w:rsidR="00E52E45" w:rsidRPr="00C04A08" w14:paraId="6CC6DE4A" w14:textId="77777777" w:rsidTr="0069127E">
        <w:tc>
          <w:tcPr>
            <w:tcW w:w="1655" w:type="dxa"/>
            <w:vMerge/>
            <w:tcBorders>
              <w:left w:val="single" w:sz="4" w:space="0" w:color="auto"/>
              <w:bottom w:val="single" w:sz="4" w:space="0" w:color="auto"/>
              <w:right w:val="single" w:sz="4" w:space="0" w:color="auto"/>
            </w:tcBorders>
            <w:vAlign w:val="center"/>
          </w:tcPr>
          <w:p w14:paraId="70CFFABD" w14:textId="77777777" w:rsidR="00E52E45" w:rsidRPr="00C04A08" w:rsidRDefault="00E52E45">
            <w:pPr>
              <w:pStyle w:val="TAH"/>
            </w:pPr>
          </w:p>
        </w:tc>
        <w:tc>
          <w:tcPr>
            <w:tcW w:w="1445" w:type="dxa"/>
            <w:tcBorders>
              <w:top w:val="single" w:sz="4" w:space="0" w:color="auto"/>
              <w:left w:val="single" w:sz="4" w:space="0" w:color="auto"/>
              <w:bottom w:val="single" w:sz="4" w:space="0" w:color="auto"/>
              <w:right w:val="single" w:sz="4" w:space="0" w:color="auto"/>
            </w:tcBorders>
            <w:vAlign w:val="center"/>
          </w:tcPr>
          <w:p w14:paraId="75D321CA" w14:textId="77777777" w:rsidR="00E52E45" w:rsidRPr="00C04A08" w:rsidRDefault="00E52E45">
            <w:pPr>
              <w:pStyle w:val="TAH"/>
            </w:pPr>
            <w:r>
              <w:t>PC1</w:t>
            </w:r>
          </w:p>
        </w:tc>
        <w:tc>
          <w:tcPr>
            <w:tcW w:w="1105" w:type="dxa"/>
            <w:tcBorders>
              <w:top w:val="single" w:sz="4" w:space="0" w:color="auto"/>
              <w:left w:val="single" w:sz="4" w:space="0" w:color="auto"/>
              <w:bottom w:val="single" w:sz="4" w:space="0" w:color="auto"/>
              <w:right w:val="single" w:sz="4" w:space="0" w:color="auto"/>
            </w:tcBorders>
            <w:vAlign w:val="center"/>
          </w:tcPr>
          <w:p w14:paraId="3FC42969" w14:textId="77777777" w:rsidR="00E52E45" w:rsidRPr="00C04A08" w:rsidRDefault="00E52E45">
            <w:pPr>
              <w:pStyle w:val="TAH"/>
            </w:pPr>
            <w:r>
              <w:t>PC2</w:t>
            </w:r>
          </w:p>
        </w:tc>
        <w:tc>
          <w:tcPr>
            <w:tcW w:w="1105" w:type="dxa"/>
            <w:tcBorders>
              <w:top w:val="single" w:sz="4" w:space="0" w:color="auto"/>
              <w:left w:val="single" w:sz="4" w:space="0" w:color="auto"/>
              <w:bottom w:val="single" w:sz="4" w:space="0" w:color="auto"/>
              <w:right w:val="single" w:sz="4" w:space="0" w:color="auto"/>
            </w:tcBorders>
            <w:vAlign w:val="center"/>
          </w:tcPr>
          <w:p w14:paraId="637571B1" w14:textId="77777777" w:rsidR="00E52E45" w:rsidRPr="00C04A08" w:rsidRDefault="00E52E45">
            <w:pPr>
              <w:pStyle w:val="TAH"/>
            </w:pPr>
            <w:r>
              <w:t>PC3</w:t>
            </w:r>
          </w:p>
        </w:tc>
        <w:tc>
          <w:tcPr>
            <w:tcW w:w="1105" w:type="dxa"/>
            <w:tcBorders>
              <w:top w:val="single" w:sz="4" w:space="0" w:color="auto"/>
              <w:left w:val="single" w:sz="4" w:space="0" w:color="auto"/>
              <w:bottom w:val="single" w:sz="4" w:space="0" w:color="auto"/>
              <w:right w:val="single" w:sz="4" w:space="0" w:color="auto"/>
            </w:tcBorders>
            <w:vAlign w:val="center"/>
          </w:tcPr>
          <w:p w14:paraId="2B977742" w14:textId="77777777" w:rsidR="00E52E45" w:rsidRPr="00C04A08" w:rsidRDefault="00E52E45">
            <w:pPr>
              <w:pStyle w:val="TAH"/>
            </w:pPr>
            <w:r>
              <w:t>PC4</w:t>
            </w:r>
          </w:p>
        </w:tc>
      </w:tr>
      <w:tr w:rsidR="00E52E45" w:rsidRPr="00C04A08" w14:paraId="134E6DFB" w14:textId="77777777" w:rsidTr="0069127E">
        <w:tc>
          <w:tcPr>
            <w:tcW w:w="1655" w:type="dxa"/>
            <w:tcBorders>
              <w:top w:val="single" w:sz="4" w:space="0" w:color="auto"/>
              <w:left w:val="single" w:sz="4" w:space="0" w:color="auto"/>
              <w:bottom w:val="single" w:sz="4" w:space="0" w:color="auto"/>
              <w:right w:val="single" w:sz="4" w:space="0" w:color="auto"/>
            </w:tcBorders>
            <w:vAlign w:val="center"/>
            <w:hideMark/>
          </w:tcPr>
          <w:p w14:paraId="244AA962" w14:textId="77777777" w:rsidR="00E52E45" w:rsidRPr="00C04A08" w:rsidRDefault="00E52E45" w:rsidP="006478C6">
            <w:pPr>
              <w:pStyle w:val="TAC"/>
            </w:pPr>
            <w:r>
              <w:t>n262</w:t>
            </w:r>
          </w:p>
        </w:tc>
        <w:tc>
          <w:tcPr>
            <w:tcW w:w="1445" w:type="dxa"/>
            <w:tcBorders>
              <w:top w:val="single" w:sz="4" w:space="0" w:color="auto"/>
              <w:left w:val="single" w:sz="4" w:space="0" w:color="auto"/>
              <w:bottom w:val="single" w:sz="4" w:space="0" w:color="auto"/>
              <w:right w:val="single" w:sz="4" w:space="0" w:color="auto"/>
            </w:tcBorders>
            <w:vAlign w:val="center"/>
          </w:tcPr>
          <w:p w14:paraId="5F50C8AD" w14:textId="77777777" w:rsidR="00E52E45" w:rsidRPr="00C04A08" w:rsidRDefault="00E52E45" w:rsidP="0069127E">
            <w:pPr>
              <w:pStyle w:val="TAC"/>
            </w:pPr>
            <w:r>
              <w:t>34.2</w:t>
            </w:r>
          </w:p>
        </w:tc>
        <w:tc>
          <w:tcPr>
            <w:tcW w:w="1105" w:type="dxa"/>
            <w:tcBorders>
              <w:top w:val="single" w:sz="4" w:space="0" w:color="auto"/>
              <w:left w:val="single" w:sz="4" w:space="0" w:color="auto"/>
              <w:bottom w:val="single" w:sz="4" w:space="0" w:color="auto"/>
              <w:right w:val="single" w:sz="4" w:space="0" w:color="auto"/>
            </w:tcBorders>
          </w:tcPr>
          <w:p w14:paraId="392F77E7" w14:textId="77777777" w:rsidR="00E52E45" w:rsidRDefault="00E52E45" w:rsidP="0069127E">
            <w:pPr>
              <w:pStyle w:val="TAC"/>
            </w:pPr>
            <w:r>
              <w:t>22.9</w:t>
            </w:r>
          </w:p>
        </w:tc>
        <w:tc>
          <w:tcPr>
            <w:tcW w:w="1105" w:type="dxa"/>
            <w:tcBorders>
              <w:top w:val="single" w:sz="4" w:space="0" w:color="auto"/>
              <w:left w:val="single" w:sz="4" w:space="0" w:color="auto"/>
              <w:bottom w:val="single" w:sz="4" w:space="0" w:color="auto"/>
              <w:right w:val="single" w:sz="4" w:space="0" w:color="auto"/>
            </w:tcBorders>
          </w:tcPr>
          <w:p w14:paraId="6D17B7B3" w14:textId="77777777" w:rsidR="00E52E45" w:rsidRDefault="00E52E45" w:rsidP="0069127E">
            <w:pPr>
              <w:pStyle w:val="TAC"/>
            </w:pPr>
            <w:r>
              <w:t>16.0</w:t>
            </w:r>
          </w:p>
        </w:tc>
        <w:tc>
          <w:tcPr>
            <w:tcW w:w="1105" w:type="dxa"/>
            <w:tcBorders>
              <w:top w:val="single" w:sz="4" w:space="0" w:color="auto"/>
              <w:left w:val="single" w:sz="4" w:space="0" w:color="auto"/>
              <w:bottom w:val="single" w:sz="4" w:space="0" w:color="auto"/>
              <w:right w:val="single" w:sz="4" w:space="0" w:color="auto"/>
            </w:tcBorders>
          </w:tcPr>
          <w:p w14:paraId="41EF459D" w14:textId="77777777" w:rsidR="00E52E45" w:rsidRDefault="00E52E45" w:rsidP="00B61AF7">
            <w:pPr>
              <w:pStyle w:val="TAC"/>
            </w:pPr>
            <w:r>
              <w:t>28.3</w:t>
            </w:r>
          </w:p>
        </w:tc>
      </w:tr>
      <w:tr w:rsidR="00E52E45" w:rsidRPr="00C04A08" w14:paraId="5850D36F" w14:textId="77777777" w:rsidTr="0069127E">
        <w:tc>
          <w:tcPr>
            <w:tcW w:w="6415" w:type="dxa"/>
            <w:gridSpan w:val="5"/>
            <w:tcBorders>
              <w:top w:val="single" w:sz="4" w:space="0" w:color="auto"/>
              <w:left w:val="single" w:sz="4" w:space="0" w:color="auto"/>
              <w:bottom w:val="single" w:sz="4" w:space="0" w:color="auto"/>
            </w:tcBorders>
            <w:vAlign w:val="center"/>
            <w:hideMark/>
          </w:tcPr>
          <w:p w14:paraId="42DDF6C6" w14:textId="5181FAC6" w:rsidR="00E52E45" w:rsidRPr="00C04A08" w:rsidRDefault="00E52E45" w:rsidP="006478C6">
            <w:pPr>
              <w:pStyle w:val="TAN"/>
            </w:pPr>
            <w:r w:rsidRPr="00C04A08">
              <w:t>NOTE 1:</w:t>
            </w:r>
            <w:r w:rsidRPr="00C04A08">
              <w:tab/>
              <w:t>Minimum peak EIRP is defined as the lower limit without tolerance</w:t>
            </w:r>
            <w:r w:rsidR="0069127E">
              <w:t>.</w:t>
            </w:r>
          </w:p>
        </w:tc>
      </w:tr>
    </w:tbl>
    <w:p w14:paraId="7B280794" w14:textId="77777777" w:rsidR="00E52E45" w:rsidRDefault="00E52E45" w:rsidP="001B0248"/>
    <w:p w14:paraId="2498389B" w14:textId="1162B815" w:rsidR="001B0248" w:rsidRPr="00C04A08" w:rsidRDefault="001B0248" w:rsidP="001B0248">
      <w:pPr>
        <w:rPr>
          <w:sz w:val="24"/>
          <w:szCs w:val="24"/>
        </w:rPr>
      </w:pPr>
      <w:r w:rsidRPr="00C04A08">
        <w:t xml:space="preserve">The maximum output power values for TRP and EIRP are found on the Table </w:t>
      </w:r>
      <w:r w:rsidR="00AC4909">
        <w:t>8.1.1</w:t>
      </w:r>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340AC6B8" w:rsidR="001B0248" w:rsidRPr="00C04A08" w:rsidRDefault="001B0248" w:rsidP="00F11595">
      <w:pPr>
        <w:pStyle w:val="TH"/>
      </w:pPr>
      <w:r w:rsidRPr="00C04A08">
        <w:t xml:space="preserve">Table </w:t>
      </w:r>
      <w:r w:rsidR="00AC4909">
        <w:t>8.1.1</w:t>
      </w:r>
      <w:r w:rsidRPr="00C04A08">
        <w:t xml:space="preserve">-2: UE maximum output power limits for power class </w:t>
      </w:r>
      <w:r w:rsidR="00E52E45">
        <w:t xml:space="preserve">1, 2, </w:t>
      </w:r>
      <w:r w:rsidRPr="00C04A08">
        <w:t>3</w:t>
      </w:r>
      <w:r w:rsidR="00E52E45">
        <w:t xml:space="preserve"> and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28"/>
        <w:gridCol w:w="1633"/>
      </w:tblGrid>
      <w:tr w:rsidR="00E52E45" w:rsidRPr="00C04A08" w14:paraId="408BF823" w14:textId="77777777" w:rsidTr="0069127E">
        <w:trPr>
          <w:trHeight w:val="410"/>
        </w:trPr>
        <w:tc>
          <w:tcPr>
            <w:tcW w:w="1606" w:type="dxa"/>
            <w:shd w:val="clear" w:color="auto" w:fill="auto"/>
            <w:vAlign w:val="center"/>
          </w:tcPr>
          <w:p w14:paraId="630F4F82" w14:textId="77777777" w:rsidR="00E52E45" w:rsidRPr="00C04A08" w:rsidRDefault="00E52E45" w:rsidP="0069127E">
            <w:pPr>
              <w:pStyle w:val="TAH"/>
              <w:rPr>
                <w:rFonts w:eastAsia="Calibri"/>
              </w:rPr>
            </w:pPr>
            <w:r w:rsidRPr="00C04A08">
              <w:rPr>
                <w:rFonts w:eastAsia="Calibri"/>
              </w:rPr>
              <w:t>Operating band</w:t>
            </w:r>
          </w:p>
        </w:tc>
        <w:tc>
          <w:tcPr>
            <w:tcW w:w="1628" w:type="dxa"/>
            <w:vAlign w:val="center"/>
          </w:tcPr>
          <w:p w14:paraId="5D6A1866" w14:textId="77777777" w:rsidR="00E52E45" w:rsidRPr="00C04A08" w:rsidRDefault="00E52E45" w:rsidP="0069127E">
            <w:pPr>
              <w:pStyle w:val="TAH"/>
              <w:rPr>
                <w:rFonts w:eastAsia="Calibri"/>
              </w:rPr>
            </w:pPr>
            <w:r>
              <w:rPr>
                <w:rFonts w:eastAsia="Calibri"/>
              </w:rPr>
              <w:t>Power Class</w:t>
            </w:r>
          </w:p>
        </w:tc>
        <w:tc>
          <w:tcPr>
            <w:tcW w:w="1628" w:type="dxa"/>
            <w:shd w:val="clear" w:color="auto" w:fill="auto"/>
            <w:vAlign w:val="center"/>
          </w:tcPr>
          <w:p w14:paraId="4A36E9A7" w14:textId="77777777" w:rsidR="00E52E45" w:rsidRPr="00C04A08" w:rsidRDefault="00E52E45" w:rsidP="0069127E">
            <w:pPr>
              <w:pStyle w:val="TAH"/>
              <w:rPr>
                <w:rFonts w:eastAsia="Calibri"/>
              </w:rPr>
            </w:pPr>
            <w:r w:rsidRPr="00C04A08">
              <w:rPr>
                <w:rFonts w:eastAsia="Calibri"/>
              </w:rPr>
              <w:t>Max TRP (dBm)</w:t>
            </w:r>
          </w:p>
        </w:tc>
        <w:tc>
          <w:tcPr>
            <w:tcW w:w="1633" w:type="dxa"/>
            <w:shd w:val="clear" w:color="auto" w:fill="auto"/>
            <w:vAlign w:val="center"/>
          </w:tcPr>
          <w:p w14:paraId="37AE9B63" w14:textId="77777777" w:rsidR="00E52E45" w:rsidRPr="00C04A08" w:rsidRDefault="00E52E45" w:rsidP="0069127E">
            <w:pPr>
              <w:pStyle w:val="TAH"/>
              <w:rPr>
                <w:rFonts w:eastAsia="Calibri"/>
              </w:rPr>
            </w:pPr>
            <w:r w:rsidRPr="00C04A08">
              <w:rPr>
                <w:rFonts w:eastAsia="Calibri"/>
              </w:rPr>
              <w:t>Max EIRP (dBm)</w:t>
            </w:r>
          </w:p>
        </w:tc>
      </w:tr>
      <w:tr w:rsidR="00E52E45" w:rsidRPr="00C04A08" w14:paraId="408CDF31" w14:textId="77777777" w:rsidTr="002D04F9">
        <w:tc>
          <w:tcPr>
            <w:tcW w:w="1606" w:type="dxa"/>
            <w:vMerge w:val="restart"/>
            <w:shd w:val="clear" w:color="auto" w:fill="auto"/>
          </w:tcPr>
          <w:p w14:paraId="54BB2204" w14:textId="77777777" w:rsidR="00E52E45" w:rsidRPr="00C04A08" w:rsidRDefault="00E52E45" w:rsidP="006478C6">
            <w:pPr>
              <w:pStyle w:val="TAC"/>
              <w:rPr>
                <w:rFonts w:eastAsia="Calibri"/>
              </w:rPr>
            </w:pPr>
            <w:r w:rsidRPr="00C04A08">
              <w:rPr>
                <w:rFonts w:eastAsia="Calibri"/>
              </w:rPr>
              <w:t>n26</w:t>
            </w:r>
            <w:r>
              <w:rPr>
                <w:rFonts w:eastAsia="Calibri"/>
              </w:rPr>
              <w:t>2</w:t>
            </w:r>
          </w:p>
        </w:tc>
        <w:tc>
          <w:tcPr>
            <w:tcW w:w="1628" w:type="dxa"/>
          </w:tcPr>
          <w:p w14:paraId="2A14E259" w14:textId="77777777" w:rsidR="00E52E45" w:rsidRPr="00C04A08" w:rsidRDefault="00E52E45" w:rsidP="0069127E">
            <w:pPr>
              <w:pStyle w:val="TAC"/>
              <w:rPr>
                <w:rFonts w:eastAsia="Calibri"/>
              </w:rPr>
            </w:pPr>
            <w:r>
              <w:rPr>
                <w:rFonts w:eastAsia="Calibri"/>
              </w:rPr>
              <w:t>PC1</w:t>
            </w:r>
          </w:p>
        </w:tc>
        <w:tc>
          <w:tcPr>
            <w:tcW w:w="1628" w:type="dxa"/>
            <w:shd w:val="clear" w:color="auto" w:fill="auto"/>
            <w:vAlign w:val="center"/>
          </w:tcPr>
          <w:p w14:paraId="7E3C4393" w14:textId="77777777" w:rsidR="00E52E45" w:rsidRPr="00C04A08" w:rsidRDefault="00E52E45" w:rsidP="00B61AF7">
            <w:pPr>
              <w:pStyle w:val="TAC"/>
              <w:rPr>
                <w:rFonts w:eastAsia="Calibri"/>
              </w:rPr>
            </w:pPr>
            <w:r>
              <w:rPr>
                <w:rFonts w:eastAsia="Calibri"/>
              </w:rPr>
              <w:t>35</w:t>
            </w:r>
          </w:p>
        </w:tc>
        <w:tc>
          <w:tcPr>
            <w:tcW w:w="1633" w:type="dxa"/>
            <w:shd w:val="clear" w:color="auto" w:fill="auto"/>
            <w:vAlign w:val="center"/>
          </w:tcPr>
          <w:p w14:paraId="68F95709" w14:textId="77777777" w:rsidR="00E52E45" w:rsidRPr="00C04A08" w:rsidRDefault="00E52E45">
            <w:pPr>
              <w:pStyle w:val="TAC"/>
              <w:rPr>
                <w:rFonts w:eastAsia="Calibri"/>
              </w:rPr>
            </w:pPr>
            <w:r>
              <w:rPr>
                <w:rFonts w:eastAsia="Calibri"/>
              </w:rPr>
              <w:t>55</w:t>
            </w:r>
          </w:p>
        </w:tc>
      </w:tr>
      <w:tr w:rsidR="00E52E45" w:rsidRPr="00C04A08" w14:paraId="23756C7E" w14:textId="77777777" w:rsidTr="002D04F9">
        <w:tc>
          <w:tcPr>
            <w:tcW w:w="1606" w:type="dxa"/>
            <w:vMerge/>
            <w:shd w:val="clear" w:color="auto" w:fill="auto"/>
          </w:tcPr>
          <w:p w14:paraId="775B3C5B" w14:textId="77777777" w:rsidR="00E52E45" w:rsidRPr="00C04A08" w:rsidRDefault="00E52E45">
            <w:pPr>
              <w:pStyle w:val="TAC"/>
              <w:rPr>
                <w:rFonts w:eastAsia="Calibri"/>
              </w:rPr>
            </w:pPr>
          </w:p>
        </w:tc>
        <w:tc>
          <w:tcPr>
            <w:tcW w:w="1628" w:type="dxa"/>
          </w:tcPr>
          <w:p w14:paraId="02275BEF" w14:textId="77777777" w:rsidR="00E52E45" w:rsidRPr="00C04A08" w:rsidRDefault="00E52E45">
            <w:pPr>
              <w:pStyle w:val="TAC"/>
              <w:rPr>
                <w:rFonts w:eastAsia="Calibri"/>
              </w:rPr>
            </w:pPr>
            <w:r>
              <w:rPr>
                <w:rFonts w:eastAsia="Calibri"/>
              </w:rPr>
              <w:t>PC2</w:t>
            </w:r>
          </w:p>
        </w:tc>
        <w:tc>
          <w:tcPr>
            <w:tcW w:w="1628" w:type="dxa"/>
            <w:shd w:val="clear" w:color="auto" w:fill="auto"/>
            <w:vAlign w:val="center"/>
          </w:tcPr>
          <w:p w14:paraId="3AFE9074"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2F8878F" w14:textId="77777777" w:rsidR="00E52E45" w:rsidRPr="00C04A08" w:rsidRDefault="00E52E45">
            <w:pPr>
              <w:pStyle w:val="TAC"/>
              <w:rPr>
                <w:rFonts w:eastAsia="Calibri"/>
              </w:rPr>
            </w:pPr>
            <w:r>
              <w:rPr>
                <w:rFonts w:eastAsia="Calibri"/>
              </w:rPr>
              <w:t>43</w:t>
            </w:r>
          </w:p>
        </w:tc>
      </w:tr>
      <w:tr w:rsidR="00E52E45" w:rsidRPr="00C04A08" w14:paraId="6A1596EB" w14:textId="77777777" w:rsidTr="002D04F9">
        <w:tc>
          <w:tcPr>
            <w:tcW w:w="1606" w:type="dxa"/>
            <w:vMerge/>
            <w:shd w:val="clear" w:color="auto" w:fill="auto"/>
          </w:tcPr>
          <w:p w14:paraId="6ACFD4B2" w14:textId="77777777" w:rsidR="00E52E45" w:rsidRPr="00C04A08" w:rsidRDefault="00E52E45">
            <w:pPr>
              <w:pStyle w:val="TAC"/>
              <w:rPr>
                <w:rFonts w:eastAsia="Calibri"/>
              </w:rPr>
            </w:pPr>
          </w:p>
        </w:tc>
        <w:tc>
          <w:tcPr>
            <w:tcW w:w="1628" w:type="dxa"/>
          </w:tcPr>
          <w:p w14:paraId="421F8FF9" w14:textId="77777777" w:rsidR="00E52E45" w:rsidRPr="00C04A08" w:rsidRDefault="00E52E45">
            <w:pPr>
              <w:pStyle w:val="TAC"/>
              <w:rPr>
                <w:rFonts w:eastAsia="Calibri"/>
              </w:rPr>
            </w:pPr>
            <w:r>
              <w:rPr>
                <w:rFonts w:eastAsia="Calibri"/>
              </w:rPr>
              <w:t>PC3</w:t>
            </w:r>
          </w:p>
        </w:tc>
        <w:tc>
          <w:tcPr>
            <w:tcW w:w="1628" w:type="dxa"/>
            <w:shd w:val="clear" w:color="auto" w:fill="auto"/>
            <w:vAlign w:val="center"/>
          </w:tcPr>
          <w:p w14:paraId="4FE31F18" w14:textId="77777777" w:rsidR="00E52E45" w:rsidRPr="00C04A08" w:rsidRDefault="00E52E45">
            <w:pPr>
              <w:pStyle w:val="TAC"/>
              <w:rPr>
                <w:rFonts w:eastAsia="Calibri"/>
              </w:rPr>
            </w:pPr>
            <w:r w:rsidRPr="00C04A08">
              <w:rPr>
                <w:rFonts w:eastAsia="Calibri"/>
              </w:rPr>
              <w:t>23</w:t>
            </w:r>
          </w:p>
        </w:tc>
        <w:tc>
          <w:tcPr>
            <w:tcW w:w="1633" w:type="dxa"/>
            <w:shd w:val="clear" w:color="auto" w:fill="auto"/>
            <w:vAlign w:val="center"/>
          </w:tcPr>
          <w:p w14:paraId="572CBB2D" w14:textId="77777777" w:rsidR="00E52E45" w:rsidRPr="00C04A08" w:rsidRDefault="00E52E45">
            <w:pPr>
              <w:pStyle w:val="TAC"/>
              <w:rPr>
                <w:rFonts w:eastAsia="Calibri"/>
              </w:rPr>
            </w:pPr>
            <w:r w:rsidRPr="00C04A08">
              <w:rPr>
                <w:rFonts w:eastAsia="Calibri"/>
              </w:rPr>
              <w:t>43</w:t>
            </w:r>
          </w:p>
        </w:tc>
      </w:tr>
      <w:tr w:rsidR="00E52E45" w:rsidRPr="00C04A08" w14:paraId="59143ECB" w14:textId="77777777" w:rsidTr="002D04F9">
        <w:tc>
          <w:tcPr>
            <w:tcW w:w="1606" w:type="dxa"/>
            <w:vMerge/>
            <w:shd w:val="clear" w:color="auto" w:fill="auto"/>
          </w:tcPr>
          <w:p w14:paraId="594BB2F3" w14:textId="77777777" w:rsidR="00E52E45" w:rsidRPr="00C04A08" w:rsidRDefault="00E52E45">
            <w:pPr>
              <w:pStyle w:val="TAC"/>
              <w:rPr>
                <w:rFonts w:eastAsia="Calibri"/>
              </w:rPr>
            </w:pPr>
          </w:p>
        </w:tc>
        <w:tc>
          <w:tcPr>
            <w:tcW w:w="1628" w:type="dxa"/>
          </w:tcPr>
          <w:p w14:paraId="481CFE9A" w14:textId="77777777" w:rsidR="00E52E45" w:rsidRPr="00C04A08" w:rsidRDefault="00E52E45">
            <w:pPr>
              <w:pStyle w:val="TAC"/>
              <w:rPr>
                <w:rFonts w:eastAsia="Calibri"/>
              </w:rPr>
            </w:pPr>
            <w:r>
              <w:rPr>
                <w:rFonts w:eastAsia="Calibri"/>
              </w:rPr>
              <w:t>PC4</w:t>
            </w:r>
          </w:p>
        </w:tc>
        <w:tc>
          <w:tcPr>
            <w:tcW w:w="1628" w:type="dxa"/>
            <w:shd w:val="clear" w:color="auto" w:fill="auto"/>
            <w:vAlign w:val="center"/>
          </w:tcPr>
          <w:p w14:paraId="1B602A1F"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33CA860" w14:textId="77777777" w:rsidR="00E52E45" w:rsidRPr="00C04A08" w:rsidRDefault="00E52E45">
            <w:pPr>
              <w:pStyle w:val="TAC"/>
              <w:rPr>
                <w:rFonts w:eastAsia="Calibri"/>
              </w:rPr>
            </w:pPr>
            <w:r>
              <w:rPr>
                <w:rFonts w:eastAsia="Calibri"/>
              </w:rPr>
              <w:t>43</w:t>
            </w:r>
          </w:p>
        </w:tc>
      </w:tr>
    </w:tbl>
    <w:p w14:paraId="20562B6C" w14:textId="77777777" w:rsidR="00E52E45" w:rsidRPr="00C04A08" w:rsidRDefault="00E52E45" w:rsidP="001B0248"/>
    <w:p w14:paraId="2CA6C46E" w14:textId="49BB486E"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r w:rsidR="00AC4909">
        <w:t>8.1.1</w:t>
      </w:r>
      <w:r w:rsidRPr="00C04A08">
        <w:t xml:space="preserve">-3 below. The requirement is verified with the test metric of the total component of EIRP (Link=Beam peak search grids, Meas=Link angle). The requirement for the UE which supports a single FR2 band is specified in Table </w:t>
      </w:r>
      <w:r w:rsidR="00AC4909">
        <w:t>8.1.1</w:t>
      </w:r>
      <w:r w:rsidRPr="00C04A08">
        <w:t xml:space="preserve">-3. The requirement for the UE which supports multiple FR2 bands is specified in both Table </w:t>
      </w:r>
      <w:r w:rsidR="00AC4909">
        <w:t>8.1.1</w:t>
      </w:r>
      <w:r w:rsidRPr="00C04A08">
        <w:t xml:space="preserve">-3 and Table </w:t>
      </w:r>
      <w:r w:rsidR="00AC4909">
        <w:t>8.1.1</w:t>
      </w:r>
      <w:r w:rsidRPr="00C04A08">
        <w:t>-4.</w:t>
      </w:r>
    </w:p>
    <w:p w14:paraId="14CA7BCB" w14:textId="5408AE98" w:rsidR="001B0248" w:rsidRPr="00C04A08" w:rsidRDefault="001B0248" w:rsidP="00F11595">
      <w:pPr>
        <w:pStyle w:val="TH"/>
      </w:pPr>
      <w:r w:rsidRPr="00C04A08">
        <w:t xml:space="preserve">Table </w:t>
      </w:r>
      <w:r w:rsidR="00AC4909">
        <w:t>8.1.1</w:t>
      </w:r>
      <w:r w:rsidRPr="00C04A08">
        <w:t xml:space="preserve">-3: UE spherical coverage for power class </w:t>
      </w:r>
      <w:r w:rsidR="00E52E45">
        <w:t xml:space="preserve">1, 2, </w:t>
      </w:r>
      <w:r w:rsidRPr="00C04A08">
        <w:t>3</w:t>
      </w:r>
      <w:r w:rsidR="00E52E45">
        <w:t xml:space="preserve"> and 4</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71"/>
        <w:gridCol w:w="1890"/>
        <w:gridCol w:w="1620"/>
        <w:gridCol w:w="1800"/>
      </w:tblGrid>
      <w:tr w:rsidR="00E52E45" w:rsidRPr="00C04A08" w14:paraId="42F2021D" w14:textId="77777777" w:rsidTr="00923670">
        <w:trPr>
          <w:trHeight w:val="438"/>
        </w:trPr>
        <w:tc>
          <w:tcPr>
            <w:tcW w:w="1809" w:type="dxa"/>
            <w:vMerge w:val="restart"/>
            <w:shd w:val="clear" w:color="auto" w:fill="auto"/>
            <w:vAlign w:val="center"/>
          </w:tcPr>
          <w:p w14:paraId="16955850" w14:textId="77777777" w:rsidR="00E52E45" w:rsidRPr="00C04A08" w:rsidRDefault="00E52E45" w:rsidP="0069127E">
            <w:pPr>
              <w:pStyle w:val="TAH"/>
            </w:pPr>
            <w:r w:rsidRPr="00C04A08">
              <w:t>Operating band</w:t>
            </w:r>
          </w:p>
        </w:tc>
        <w:tc>
          <w:tcPr>
            <w:tcW w:w="7281" w:type="dxa"/>
            <w:gridSpan w:val="4"/>
            <w:shd w:val="clear" w:color="auto" w:fill="auto"/>
            <w:vAlign w:val="center"/>
          </w:tcPr>
          <w:p w14:paraId="7A69ABD5" w14:textId="77777777" w:rsidR="00E52E45" w:rsidRPr="00C04A08" w:rsidRDefault="00E52E45" w:rsidP="00B61AF7">
            <w:pPr>
              <w:pStyle w:val="TAH"/>
            </w:pPr>
            <w:r w:rsidRPr="00C04A08">
              <w:t xml:space="preserve">Min EIRP </w:t>
            </w:r>
          </w:p>
        </w:tc>
      </w:tr>
      <w:tr w:rsidR="00B61AF7" w:rsidRPr="00C04A08" w14:paraId="577A6035" w14:textId="77777777" w:rsidTr="00923670">
        <w:trPr>
          <w:trHeight w:val="269"/>
        </w:trPr>
        <w:tc>
          <w:tcPr>
            <w:tcW w:w="1809" w:type="dxa"/>
            <w:vMerge/>
            <w:shd w:val="clear" w:color="auto" w:fill="auto"/>
          </w:tcPr>
          <w:p w14:paraId="5947F690" w14:textId="77777777" w:rsidR="00E52E45" w:rsidRPr="00C04A08" w:rsidRDefault="00E52E45">
            <w:pPr>
              <w:pStyle w:val="TAH"/>
            </w:pPr>
          </w:p>
        </w:tc>
        <w:tc>
          <w:tcPr>
            <w:tcW w:w="1971" w:type="dxa"/>
            <w:shd w:val="clear" w:color="auto" w:fill="auto"/>
          </w:tcPr>
          <w:p w14:paraId="38CADEF6" w14:textId="77777777" w:rsidR="00E52E45" w:rsidRDefault="00E52E45">
            <w:pPr>
              <w:pStyle w:val="TAH"/>
            </w:pPr>
            <w:r>
              <w:t>PC1</w:t>
            </w:r>
          </w:p>
          <w:p w14:paraId="59D84561" w14:textId="77777777" w:rsidR="00E52E45" w:rsidRPr="00C04A08" w:rsidRDefault="00E52E45">
            <w:pPr>
              <w:pStyle w:val="TAH"/>
            </w:pPr>
            <w:r w:rsidRPr="00C04A08">
              <w:t xml:space="preserve">at </w:t>
            </w:r>
            <w:r>
              <w:t>85</w:t>
            </w:r>
            <w:r w:rsidRPr="00C04A08">
              <w:rPr>
                <w:vertAlign w:val="superscript"/>
              </w:rPr>
              <w:t xml:space="preserve"> </w:t>
            </w:r>
            <w:r w:rsidRPr="00C04A08">
              <w:t>%-tile CDF (dBm)</w:t>
            </w:r>
          </w:p>
        </w:tc>
        <w:tc>
          <w:tcPr>
            <w:tcW w:w="1890" w:type="dxa"/>
          </w:tcPr>
          <w:p w14:paraId="58EA750D" w14:textId="77777777" w:rsidR="00E52E45" w:rsidRDefault="00E52E45">
            <w:pPr>
              <w:pStyle w:val="TAH"/>
            </w:pPr>
            <w:r>
              <w:t>PC2</w:t>
            </w:r>
          </w:p>
          <w:p w14:paraId="35995342" w14:textId="77777777" w:rsidR="00E52E45" w:rsidRPr="00C04A08" w:rsidRDefault="00E52E45">
            <w:pPr>
              <w:pStyle w:val="TAH"/>
            </w:pPr>
            <w:r w:rsidRPr="00C04A08">
              <w:t xml:space="preserve">at </w:t>
            </w:r>
            <w:r>
              <w:t>6</w:t>
            </w:r>
            <w:r w:rsidRPr="00C04A08">
              <w:t>0</w:t>
            </w:r>
            <w:r w:rsidRPr="00C04A08">
              <w:rPr>
                <w:vertAlign w:val="superscript"/>
              </w:rPr>
              <w:t xml:space="preserve"> </w:t>
            </w:r>
            <w:r w:rsidRPr="00C04A08">
              <w:t>%-tile CDF (dBm)</w:t>
            </w:r>
          </w:p>
        </w:tc>
        <w:tc>
          <w:tcPr>
            <w:tcW w:w="1620" w:type="dxa"/>
          </w:tcPr>
          <w:p w14:paraId="561BD528" w14:textId="77777777" w:rsidR="00E52E45" w:rsidRDefault="00E52E45">
            <w:pPr>
              <w:pStyle w:val="TAH"/>
            </w:pPr>
            <w:r>
              <w:t>PC3</w:t>
            </w:r>
          </w:p>
          <w:p w14:paraId="04CD32A1" w14:textId="77777777" w:rsidR="00E52E45" w:rsidRPr="00C04A08" w:rsidRDefault="00E52E45">
            <w:pPr>
              <w:pStyle w:val="TAH"/>
            </w:pPr>
            <w:r w:rsidRPr="00C04A08">
              <w:t>at 50</w:t>
            </w:r>
            <w:r w:rsidRPr="00C04A08">
              <w:rPr>
                <w:vertAlign w:val="superscript"/>
              </w:rPr>
              <w:t xml:space="preserve"> </w:t>
            </w:r>
            <w:r w:rsidRPr="00C04A08">
              <w:t>%-tile CDF (dBm)</w:t>
            </w:r>
          </w:p>
        </w:tc>
        <w:tc>
          <w:tcPr>
            <w:tcW w:w="1800" w:type="dxa"/>
          </w:tcPr>
          <w:p w14:paraId="4F1C0ED3" w14:textId="77777777" w:rsidR="00E52E45" w:rsidRDefault="00E52E45">
            <w:pPr>
              <w:pStyle w:val="TAH"/>
            </w:pPr>
            <w:r>
              <w:t>PC4</w:t>
            </w:r>
          </w:p>
          <w:p w14:paraId="0271814F" w14:textId="77777777" w:rsidR="00E52E45" w:rsidRPr="00C04A08" w:rsidRDefault="00E52E45">
            <w:pPr>
              <w:pStyle w:val="TAH"/>
            </w:pPr>
            <w:r w:rsidRPr="00C04A08">
              <w:t xml:space="preserve">at </w:t>
            </w:r>
            <w:r>
              <w:t>2</w:t>
            </w:r>
            <w:r w:rsidRPr="00C04A08">
              <w:t>0</w:t>
            </w:r>
            <w:r w:rsidRPr="00C04A08">
              <w:rPr>
                <w:vertAlign w:val="superscript"/>
              </w:rPr>
              <w:t xml:space="preserve"> </w:t>
            </w:r>
            <w:r w:rsidRPr="00C04A08">
              <w:t>%-tile CDF (dBm)</w:t>
            </w:r>
          </w:p>
        </w:tc>
      </w:tr>
      <w:tr w:rsidR="00B61AF7" w:rsidRPr="00C04A08" w14:paraId="5D55238E" w14:textId="77777777" w:rsidTr="00923670">
        <w:trPr>
          <w:trHeight w:val="293"/>
        </w:trPr>
        <w:tc>
          <w:tcPr>
            <w:tcW w:w="1809" w:type="dxa"/>
            <w:shd w:val="clear" w:color="auto" w:fill="auto"/>
            <w:vAlign w:val="center"/>
          </w:tcPr>
          <w:p w14:paraId="0CC9A70D" w14:textId="77777777" w:rsidR="00E52E45" w:rsidRPr="00C04A08" w:rsidRDefault="00E52E45" w:rsidP="00555270">
            <w:pPr>
              <w:pStyle w:val="TAC"/>
            </w:pPr>
            <w:r>
              <w:t>n262</w:t>
            </w:r>
          </w:p>
        </w:tc>
        <w:tc>
          <w:tcPr>
            <w:tcW w:w="1971" w:type="dxa"/>
            <w:shd w:val="clear" w:color="auto" w:fill="auto"/>
            <w:vAlign w:val="center"/>
          </w:tcPr>
          <w:p w14:paraId="2F1A6761" w14:textId="77777777" w:rsidR="00E52E45" w:rsidRPr="00C04A08" w:rsidRDefault="00E52E45" w:rsidP="0069127E">
            <w:pPr>
              <w:pStyle w:val="TAC"/>
            </w:pPr>
            <w:r>
              <w:t>26.0</w:t>
            </w:r>
          </w:p>
        </w:tc>
        <w:tc>
          <w:tcPr>
            <w:tcW w:w="1890" w:type="dxa"/>
            <w:vAlign w:val="center"/>
          </w:tcPr>
          <w:p w14:paraId="22FCBCEC" w14:textId="77777777" w:rsidR="00E52E45" w:rsidRDefault="00E52E45" w:rsidP="0069127E">
            <w:pPr>
              <w:pStyle w:val="TAC"/>
            </w:pPr>
            <w:r>
              <w:t>11.0</w:t>
            </w:r>
          </w:p>
        </w:tc>
        <w:tc>
          <w:tcPr>
            <w:tcW w:w="1620" w:type="dxa"/>
            <w:vAlign w:val="center"/>
          </w:tcPr>
          <w:p w14:paraId="54E8648D" w14:textId="77777777" w:rsidR="00E52E45" w:rsidRDefault="00E52E45" w:rsidP="0069127E">
            <w:pPr>
              <w:pStyle w:val="TAC"/>
            </w:pPr>
            <w:r>
              <w:t>2.9</w:t>
            </w:r>
          </w:p>
        </w:tc>
        <w:tc>
          <w:tcPr>
            <w:tcW w:w="1800" w:type="dxa"/>
            <w:vAlign w:val="center"/>
          </w:tcPr>
          <w:p w14:paraId="7266659D" w14:textId="77777777" w:rsidR="00E52E45" w:rsidRDefault="00E52E45" w:rsidP="0069127E">
            <w:pPr>
              <w:pStyle w:val="TAC"/>
            </w:pPr>
            <w:r>
              <w:t>16.2</w:t>
            </w:r>
          </w:p>
        </w:tc>
      </w:tr>
      <w:tr w:rsidR="00E52E45" w:rsidRPr="00C04A08" w14:paraId="4ADE73D1" w14:textId="77777777" w:rsidTr="00923670">
        <w:trPr>
          <w:trHeight w:val="363"/>
        </w:trPr>
        <w:tc>
          <w:tcPr>
            <w:tcW w:w="9090" w:type="dxa"/>
            <w:gridSpan w:val="5"/>
            <w:shd w:val="clear" w:color="auto" w:fill="auto"/>
          </w:tcPr>
          <w:p w14:paraId="2641F19A" w14:textId="18B48752" w:rsidR="00E52E45" w:rsidRPr="00C04A08" w:rsidRDefault="00E52E45" w:rsidP="00555270">
            <w:pPr>
              <w:pStyle w:val="TAN"/>
            </w:pPr>
            <w:r w:rsidRPr="00C04A08">
              <w:t>NOTE 1:</w:t>
            </w:r>
            <w:r w:rsidRPr="00C04A08">
              <w:tab/>
              <w:t>Minimum EIRP at 50 %-tile CDF is defined as the lower limit without tolerance</w:t>
            </w:r>
            <w:r w:rsidR="0069127E">
              <w:t>.</w:t>
            </w:r>
          </w:p>
        </w:tc>
      </w:tr>
    </w:tbl>
    <w:p w14:paraId="04885B8A" w14:textId="77777777" w:rsidR="00E52E45" w:rsidRPr="00C04A08" w:rsidRDefault="00E52E45" w:rsidP="001B0248"/>
    <w:p w14:paraId="59D102CB" w14:textId="66065CA4"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w:t>
      </w:r>
      <w:r w:rsidR="00AC4909">
        <w:t>8.1.1</w:t>
      </w:r>
      <w:r w:rsidRPr="00C04A08">
        <w:t xml:space="preserve">-1 and </w:t>
      </w:r>
      <w:r w:rsidR="00AC4909">
        <w:t>8.1.1</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r w:rsidR="00AC4909">
        <w:rPr>
          <w:rFonts w:eastAsia="Malgun Gothic"/>
        </w:rPr>
        <w:t>8.1.1</w:t>
      </w:r>
      <w:r w:rsidRPr="00C04A08">
        <w:rPr>
          <w:rFonts w:eastAsia="Malgun Gothic"/>
        </w:rPr>
        <w:t>-4.</w:t>
      </w:r>
    </w:p>
    <w:p w14:paraId="42651577" w14:textId="1D1CDB5E" w:rsidR="001B0248" w:rsidRPr="00C04A08" w:rsidRDefault="001B0248" w:rsidP="00F11595">
      <w:pPr>
        <w:pStyle w:val="TH"/>
      </w:pPr>
      <w:r w:rsidRPr="00C04A08">
        <w:t xml:space="preserve">Table </w:t>
      </w:r>
      <w:r w:rsidR="00AC4909">
        <w:t>8.1.1</w:t>
      </w:r>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2D04F9">
        <w:trPr>
          <w:trHeight w:val="187"/>
          <w:jc w:val="center"/>
        </w:trPr>
        <w:tc>
          <w:tcPr>
            <w:tcW w:w="2653" w:type="dxa"/>
            <w:shd w:val="clear" w:color="auto" w:fill="auto"/>
            <w:vAlign w:val="center"/>
          </w:tcPr>
          <w:p w14:paraId="3AF54967" w14:textId="77777777" w:rsidR="001B0248" w:rsidRPr="00C04A08" w:rsidRDefault="001B0248" w:rsidP="002D04F9">
            <w:pPr>
              <w:keepNext/>
              <w:keepLines/>
              <w:spacing w:after="0"/>
              <w:jc w:val="center"/>
              <w:rPr>
                <w:rFonts w:ascii="Arial" w:eastAsia="SimSun" w:hAnsi="Arial"/>
                <w:b/>
                <w:sz w:val="18"/>
              </w:rPr>
            </w:pPr>
            <w:bookmarkStart w:id="101" w:name="_Hlk32225119"/>
            <w:bookmarkStart w:id="102" w:name="_Hlk32316771"/>
            <w:r w:rsidRPr="00C04A08">
              <w:rPr>
                <w:rFonts w:ascii="Arial" w:eastAsia="SimSun" w:hAnsi="Arial"/>
                <w:b/>
                <w:sz w:val="18"/>
              </w:rPr>
              <w:t>Band</w:t>
            </w:r>
          </w:p>
        </w:tc>
        <w:tc>
          <w:tcPr>
            <w:tcW w:w="2292" w:type="dxa"/>
          </w:tcPr>
          <w:p w14:paraId="6F0DBFB8"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2D04F9">
        <w:trPr>
          <w:trHeight w:val="187"/>
          <w:jc w:val="center"/>
        </w:trPr>
        <w:tc>
          <w:tcPr>
            <w:tcW w:w="2653" w:type="dxa"/>
            <w:shd w:val="clear" w:color="auto" w:fill="auto"/>
            <w:vAlign w:val="center"/>
          </w:tcPr>
          <w:p w14:paraId="63270BA0" w14:textId="77777777" w:rsidR="001B0248" w:rsidRPr="00C04A08" w:rsidRDefault="001B0248" w:rsidP="002D04F9">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2D04F9">
        <w:trPr>
          <w:trHeight w:val="187"/>
          <w:jc w:val="center"/>
        </w:trPr>
        <w:tc>
          <w:tcPr>
            <w:tcW w:w="2653" w:type="dxa"/>
            <w:shd w:val="clear" w:color="auto" w:fill="auto"/>
            <w:vAlign w:val="center"/>
          </w:tcPr>
          <w:p w14:paraId="107B22FB" w14:textId="77777777" w:rsidR="001B0248" w:rsidRPr="00C04A08" w:rsidRDefault="001B0248" w:rsidP="002D04F9">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2D04F9">
            <w:pPr>
              <w:pStyle w:val="TAC"/>
              <w:rPr>
                <w:rFonts w:eastAsia="Malgun Gothic" w:cs="Arial"/>
              </w:rPr>
            </w:pPr>
            <w:r w:rsidRPr="00C04A08">
              <w:rPr>
                <w:rFonts w:eastAsia="Malgun Gothic" w:cs="Arial"/>
              </w:rPr>
              <w:t>0.7</w:t>
            </w:r>
          </w:p>
        </w:tc>
      </w:tr>
      <w:tr w:rsidR="001B0248" w:rsidRPr="00C04A08" w14:paraId="40BAF5C6" w14:textId="77777777" w:rsidTr="002D04F9">
        <w:trPr>
          <w:trHeight w:val="187"/>
          <w:jc w:val="center"/>
        </w:trPr>
        <w:tc>
          <w:tcPr>
            <w:tcW w:w="2653" w:type="dxa"/>
            <w:shd w:val="clear" w:color="auto" w:fill="auto"/>
            <w:vAlign w:val="center"/>
          </w:tcPr>
          <w:p w14:paraId="6CA3720B" w14:textId="77777777" w:rsidR="001B0248" w:rsidRPr="00C04A08" w:rsidRDefault="001B0248" w:rsidP="002D04F9">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2D04F9">
            <w:pPr>
              <w:pStyle w:val="TAC"/>
              <w:rPr>
                <w:rFonts w:eastAsia="Malgun Gothic" w:cs="Arial"/>
              </w:rPr>
            </w:pPr>
            <w:r w:rsidRPr="00C04A08">
              <w:rPr>
                <w:rFonts w:eastAsia="Malgun Gothic" w:cs="Arial"/>
              </w:rPr>
              <w:t>0.4</w:t>
            </w:r>
          </w:p>
        </w:tc>
      </w:tr>
      <w:tr w:rsidR="001B0248" w:rsidRPr="00C04A08" w:rsidDel="000E550B" w14:paraId="36A614E6" w14:textId="77777777" w:rsidTr="002D04F9">
        <w:trPr>
          <w:trHeight w:val="187"/>
          <w:jc w:val="center"/>
        </w:trPr>
        <w:tc>
          <w:tcPr>
            <w:tcW w:w="2653" w:type="dxa"/>
            <w:shd w:val="clear" w:color="auto" w:fill="auto"/>
            <w:vAlign w:val="center"/>
          </w:tcPr>
          <w:p w14:paraId="5F73809F" w14:textId="77777777" w:rsidR="001B0248" w:rsidRPr="00C04A08" w:rsidDel="000E550B" w:rsidRDefault="001B0248" w:rsidP="002D04F9">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2D04F9">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2D04F9">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2D04F9">
        <w:trPr>
          <w:trHeight w:val="187"/>
          <w:jc w:val="center"/>
        </w:trPr>
        <w:tc>
          <w:tcPr>
            <w:tcW w:w="2653" w:type="dxa"/>
            <w:shd w:val="clear" w:color="auto" w:fill="auto"/>
            <w:vAlign w:val="center"/>
          </w:tcPr>
          <w:p w14:paraId="1C7C7C25" w14:textId="77777777" w:rsidR="001B0248" w:rsidRPr="00C04A08" w:rsidRDefault="001B0248" w:rsidP="002D04F9">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2D04F9">
        <w:trPr>
          <w:trHeight w:val="187"/>
          <w:jc w:val="center"/>
        </w:trPr>
        <w:tc>
          <w:tcPr>
            <w:tcW w:w="2653" w:type="dxa"/>
            <w:shd w:val="clear" w:color="auto" w:fill="auto"/>
            <w:vAlign w:val="center"/>
          </w:tcPr>
          <w:p w14:paraId="1F8A65E1" w14:textId="77777777" w:rsidR="001B0248" w:rsidRPr="00C04A08" w:rsidRDefault="001B0248" w:rsidP="002D04F9">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2D04F9">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2D04F9">
            <w:pPr>
              <w:pStyle w:val="TAC"/>
              <w:rPr>
                <w:rFonts w:eastAsia="Malgun Gothic" w:cs="Arial"/>
              </w:rPr>
            </w:pPr>
            <w:r>
              <w:rPr>
                <w:rFonts w:eastAsia="Malgun Gothic" w:cs="Arial"/>
              </w:rPr>
              <w:t>0.7</w:t>
            </w:r>
          </w:p>
        </w:tc>
      </w:tr>
      <w:tr w:rsidR="001B0248" w:rsidRPr="00C04A08" w14:paraId="117D3165" w14:textId="77777777" w:rsidTr="002D04F9">
        <w:trPr>
          <w:trHeight w:val="187"/>
          <w:jc w:val="center"/>
        </w:trPr>
        <w:tc>
          <w:tcPr>
            <w:tcW w:w="7324" w:type="dxa"/>
            <w:gridSpan w:val="3"/>
            <w:shd w:val="clear" w:color="auto" w:fill="auto"/>
            <w:vAlign w:val="center"/>
          </w:tcPr>
          <w:p w14:paraId="15E54673" w14:textId="0C3EE9A2"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1:</w:t>
            </w:r>
            <w:r w:rsidR="001300B3" w:rsidRPr="00C04A08">
              <w:tab/>
            </w:r>
            <w:r w:rsidRPr="00C04A08">
              <w:rPr>
                <w:rFonts w:ascii="Arial" w:eastAsia="SimSun" w:hAnsi="Arial"/>
                <w:sz w:val="18"/>
              </w:rPr>
              <w:t>n260 peak and spherical relaxations are 0 dB for UE that exclusively supports n261+n260</w:t>
            </w:r>
          </w:p>
          <w:p w14:paraId="17CC55B0" w14:textId="03BBC395"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2:</w:t>
            </w:r>
            <w:r w:rsidR="001300B3" w:rsidRPr="00C04A08">
              <w:tab/>
            </w:r>
            <w:r w:rsidRPr="00C04A08">
              <w:rPr>
                <w:rFonts w:ascii="Arial" w:eastAsia="SimSun" w:hAnsi="Arial"/>
                <w:sz w:val="18"/>
              </w:rPr>
              <w:t>n261 peak relaxation is 0 dB for UE that exclusively supports n261+n260</w:t>
            </w:r>
          </w:p>
          <w:p w14:paraId="1500055A" w14:textId="1AC030E6"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3:</w:t>
            </w:r>
            <w:r w:rsidR="001300B3" w:rsidRPr="00C04A08">
              <w:tab/>
            </w:r>
            <w:r w:rsidRPr="00C04A08">
              <w:rPr>
                <w:rFonts w:ascii="Arial" w:eastAsia="SimSun" w:hAnsi="Arial"/>
                <w:sz w:val="18"/>
              </w:rPr>
              <w:t>n257 peak and spherical relaxations are 0 dB for UE that exclusively supports n261+n257</w:t>
            </w:r>
          </w:p>
          <w:p w14:paraId="3CD9FAF4" w14:textId="612A378F"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4:</w:t>
            </w:r>
            <w:r w:rsidR="001300B3" w:rsidRPr="00C04A08">
              <w:tab/>
            </w:r>
            <w:r w:rsidRPr="00C04A08">
              <w:rPr>
                <w:rFonts w:ascii="Arial" w:eastAsia="SimSun" w:hAnsi="Arial"/>
                <w:sz w:val="18"/>
              </w:rPr>
              <w:t>n261 peak and spherical relaxations are 0 dB for UE that exclusively supports n261+n257</w:t>
            </w:r>
          </w:p>
        </w:tc>
      </w:tr>
      <w:bookmarkEnd w:id="101"/>
      <w:bookmarkEnd w:id="102"/>
    </w:tbl>
    <w:p w14:paraId="0ADC9F80" w14:textId="77777777" w:rsidR="001B0248" w:rsidRPr="00C04A08" w:rsidRDefault="001B0248" w:rsidP="001B0248"/>
    <w:p w14:paraId="4CDFA0A1" w14:textId="77186C2D" w:rsidR="001B0248" w:rsidRPr="00C04A08" w:rsidRDefault="001B0248" w:rsidP="001B0248">
      <w:r w:rsidRPr="00C04A08">
        <w:lastRenderedPageBreak/>
        <w:t xml:space="preserve">The minimum output power shall not exceed the values specified in Table </w:t>
      </w:r>
      <w:r w:rsidR="00F11595">
        <w:t>8.8.1-5</w:t>
      </w:r>
      <w:r w:rsidRPr="00C04A08">
        <w:t xml:space="preserve"> for each operating band supported. The minimum power is verified in beam locked mode with the test metric of EIRP (Link=TX beam peak direction, Meas=Link angle).</w:t>
      </w:r>
    </w:p>
    <w:p w14:paraId="3A2223FE" w14:textId="55686829" w:rsidR="001B0248" w:rsidRPr="00C04A08" w:rsidRDefault="001B0248" w:rsidP="00F11595">
      <w:pPr>
        <w:pStyle w:val="TH"/>
      </w:pPr>
      <w:r w:rsidRPr="00C04A08">
        <w:t xml:space="preserve">Table </w:t>
      </w:r>
      <w:r w:rsidR="00F11595">
        <w:t>8.1.1-5</w:t>
      </w:r>
      <w:r w:rsidRPr="00C04A08">
        <w:t xml:space="preserve">: Minimum output power for power class </w:t>
      </w:r>
      <w:r w:rsidR="00E52E45">
        <w:t xml:space="preserve">1, 2, </w:t>
      </w:r>
      <w:r w:rsidRPr="00C04A08">
        <w:t>3</w:t>
      </w:r>
      <w:r w:rsidR="00E52E45">
        <w:t xml:space="preserve"> and 4</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776"/>
        <w:gridCol w:w="2070"/>
        <w:gridCol w:w="2520"/>
        <w:gridCol w:w="2340"/>
      </w:tblGrid>
      <w:tr w:rsidR="00E52E45" w:rsidRPr="00C04A08" w14:paraId="7EB4AFBB" w14:textId="77777777" w:rsidTr="001300B3">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3762CB1" w14:textId="77777777" w:rsidR="00E52E45" w:rsidRPr="00C04A08" w:rsidRDefault="00E52E45" w:rsidP="00555270">
            <w:pPr>
              <w:pStyle w:val="TAH"/>
            </w:pPr>
            <w:r w:rsidRPr="00C04A08">
              <w:t>Operating band</w:t>
            </w:r>
          </w:p>
        </w:tc>
        <w:tc>
          <w:tcPr>
            <w:tcW w:w="1776" w:type="dxa"/>
            <w:tcBorders>
              <w:top w:val="single" w:sz="4" w:space="0" w:color="auto"/>
              <w:left w:val="single" w:sz="4" w:space="0" w:color="auto"/>
              <w:bottom w:val="single" w:sz="4" w:space="0" w:color="auto"/>
              <w:right w:val="single" w:sz="4" w:space="0" w:color="auto"/>
            </w:tcBorders>
          </w:tcPr>
          <w:p w14:paraId="679D3B9E" w14:textId="77777777" w:rsidR="00E52E45" w:rsidRPr="00C04A08" w:rsidRDefault="00E52E45" w:rsidP="00923670">
            <w:pPr>
              <w:pStyle w:val="TAH"/>
            </w:pPr>
            <w:r>
              <w:t>Power Class</w:t>
            </w:r>
          </w:p>
        </w:tc>
        <w:tc>
          <w:tcPr>
            <w:tcW w:w="2070" w:type="dxa"/>
            <w:tcBorders>
              <w:top w:val="single" w:sz="4" w:space="0" w:color="auto"/>
              <w:left w:val="single" w:sz="4" w:space="0" w:color="auto"/>
              <w:bottom w:val="single" w:sz="4" w:space="0" w:color="auto"/>
              <w:right w:val="single" w:sz="4" w:space="0" w:color="auto"/>
            </w:tcBorders>
            <w:hideMark/>
          </w:tcPr>
          <w:p w14:paraId="16051AE1" w14:textId="77777777" w:rsidR="00E52E45" w:rsidRPr="00C04A08" w:rsidRDefault="00E52E45" w:rsidP="00923670">
            <w:pPr>
              <w:pStyle w:val="TAH"/>
            </w:pPr>
            <w:r w:rsidRPr="00C04A08">
              <w:t>Channel bandwidth</w:t>
            </w:r>
          </w:p>
          <w:p w14:paraId="5CE4F497" w14:textId="77777777" w:rsidR="00E52E45" w:rsidRPr="00C04A08" w:rsidRDefault="00E52E45" w:rsidP="00923670">
            <w:pPr>
              <w:pStyle w:val="TAH"/>
              <w:rPr>
                <w:rFonts w:eastAsia="MS Mincho"/>
              </w:rPr>
            </w:pPr>
            <w:r w:rsidRPr="00C04A08">
              <w:t>(MHz)</w:t>
            </w:r>
          </w:p>
        </w:tc>
        <w:tc>
          <w:tcPr>
            <w:tcW w:w="2520" w:type="dxa"/>
            <w:tcBorders>
              <w:top w:val="single" w:sz="4" w:space="0" w:color="auto"/>
              <w:left w:val="single" w:sz="4" w:space="0" w:color="auto"/>
              <w:bottom w:val="single" w:sz="4" w:space="0" w:color="auto"/>
              <w:right w:val="single" w:sz="4" w:space="0" w:color="auto"/>
            </w:tcBorders>
            <w:hideMark/>
          </w:tcPr>
          <w:p w14:paraId="5688304D" w14:textId="77777777" w:rsidR="00E52E45" w:rsidRPr="00C04A08" w:rsidRDefault="00E52E45" w:rsidP="00923670">
            <w:pPr>
              <w:pStyle w:val="TAH"/>
            </w:pPr>
            <w:r w:rsidRPr="00C04A08">
              <w:t>Minimum output power</w:t>
            </w:r>
          </w:p>
          <w:p w14:paraId="41B1E5F2" w14:textId="77777777" w:rsidR="00E52E45" w:rsidRPr="00C04A08" w:rsidRDefault="00E52E45" w:rsidP="00923670">
            <w:pPr>
              <w:pStyle w:val="TAH"/>
              <w:rPr>
                <w:rFonts w:eastAsia="MS Mincho"/>
              </w:rPr>
            </w:pPr>
            <w:r w:rsidRPr="00C04A08">
              <w:rPr>
                <w:rFonts w:eastAsia="MS Mincho"/>
              </w:rPr>
              <w:t>(dBm)</w:t>
            </w:r>
          </w:p>
        </w:tc>
        <w:tc>
          <w:tcPr>
            <w:tcW w:w="2340" w:type="dxa"/>
            <w:tcBorders>
              <w:top w:val="single" w:sz="4" w:space="0" w:color="auto"/>
              <w:left w:val="single" w:sz="4" w:space="0" w:color="auto"/>
              <w:bottom w:val="single" w:sz="4" w:space="0" w:color="auto"/>
              <w:right w:val="single" w:sz="4" w:space="0" w:color="auto"/>
            </w:tcBorders>
            <w:hideMark/>
          </w:tcPr>
          <w:p w14:paraId="60CF44F0" w14:textId="77777777" w:rsidR="00E52E45" w:rsidRPr="00C04A08" w:rsidRDefault="00E52E45" w:rsidP="000F690E">
            <w:pPr>
              <w:pStyle w:val="TAH"/>
            </w:pPr>
            <w:r w:rsidRPr="00C04A08">
              <w:t>Measurement bandwidth</w:t>
            </w:r>
          </w:p>
          <w:p w14:paraId="0A9484BB" w14:textId="77777777" w:rsidR="00E52E45" w:rsidRPr="00C04A08" w:rsidRDefault="00E52E45" w:rsidP="000F690E">
            <w:pPr>
              <w:pStyle w:val="TAH"/>
            </w:pPr>
            <w:r w:rsidRPr="00C04A08">
              <w:t>(MHz)</w:t>
            </w:r>
          </w:p>
        </w:tc>
      </w:tr>
      <w:tr w:rsidR="00E52E45" w:rsidRPr="00C04A08" w14:paraId="7BA11DBF" w14:textId="77777777" w:rsidTr="001300B3">
        <w:trPr>
          <w:trHeight w:val="187"/>
          <w:jc w:val="center"/>
        </w:trPr>
        <w:tc>
          <w:tcPr>
            <w:tcW w:w="1617" w:type="dxa"/>
            <w:tcBorders>
              <w:top w:val="single" w:sz="4" w:space="0" w:color="auto"/>
              <w:left w:val="single" w:sz="4" w:space="0" w:color="auto"/>
              <w:bottom w:val="nil"/>
              <w:right w:val="single" w:sz="4" w:space="0" w:color="auto"/>
            </w:tcBorders>
            <w:shd w:val="clear" w:color="auto" w:fill="auto"/>
            <w:hideMark/>
          </w:tcPr>
          <w:p w14:paraId="74C682CE" w14:textId="77777777" w:rsidR="00E52E45" w:rsidRPr="00C04A08" w:rsidRDefault="00E52E45" w:rsidP="00555270">
            <w:pPr>
              <w:pStyle w:val="TAC"/>
              <w:rPr>
                <w:rFonts w:eastAsia="MS Mincho"/>
              </w:rPr>
            </w:pPr>
            <w:r>
              <w:rPr>
                <w:rFonts w:eastAsia="MS Mincho"/>
              </w:rPr>
              <w:t>n262</w:t>
            </w:r>
          </w:p>
        </w:tc>
        <w:tc>
          <w:tcPr>
            <w:tcW w:w="1776" w:type="dxa"/>
            <w:tcBorders>
              <w:top w:val="single" w:sz="4" w:space="0" w:color="auto"/>
              <w:left w:val="single" w:sz="4" w:space="0" w:color="auto"/>
              <w:bottom w:val="single" w:sz="4" w:space="0" w:color="FFFFFF" w:themeColor="background1"/>
              <w:right w:val="single" w:sz="4" w:space="0" w:color="auto"/>
            </w:tcBorders>
          </w:tcPr>
          <w:p w14:paraId="7E950BFF" w14:textId="77777777" w:rsidR="00E52E45" w:rsidRPr="00C04A08" w:rsidRDefault="00E52E45" w:rsidP="00923670">
            <w:pPr>
              <w:pStyle w:val="TAC"/>
              <w:rPr>
                <w:rFonts w:eastAsia="MS Mincho"/>
              </w:rPr>
            </w:pPr>
            <w:r>
              <w:rPr>
                <w:rFonts w:eastAsia="MS Mincho"/>
              </w:rPr>
              <w:t>PC1</w:t>
            </w:r>
          </w:p>
        </w:tc>
        <w:tc>
          <w:tcPr>
            <w:tcW w:w="2070" w:type="dxa"/>
            <w:tcBorders>
              <w:top w:val="single" w:sz="4" w:space="0" w:color="auto"/>
              <w:left w:val="single" w:sz="4" w:space="0" w:color="auto"/>
              <w:bottom w:val="single" w:sz="4" w:space="0" w:color="auto"/>
              <w:right w:val="single" w:sz="4" w:space="0" w:color="auto"/>
            </w:tcBorders>
            <w:hideMark/>
          </w:tcPr>
          <w:p w14:paraId="36FA3CE2" w14:textId="77777777" w:rsidR="00E52E45" w:rsidRPr="00C04A08" w:rsidRDefault="00E52E45" w:rsidP="009236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tcPr>
          <w:p w14:paraId="38FE7EB2"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64F4F47" w14:textId="77777777" w:rsidR="00E52E45" w:rsidRPr="00C04A08" w:rsidRDefault="00E52E45" w:rsidP="00923670">
            <w:pPr>
              <w:pStyle w:val="TAC"/>
              <w:rPr>
                <w:rFonts w:eastAsia="MS Mincho"/>
              </w:rPr>
            </w:pPr>
            <w:r w:rsidRPr="00C04A08">
              <w:t>47.5</w:t>
            </w:r>
            <w:r w:rsidRPr="00C04A08">
              <w:rPr>
                <w:rFonts w:hint="eastAsia"/>
                <w:lang w:eastAsia="ja-JP"/>
              </w:rPr>
              <w:t>8</w:t>
            </w:r>
          </w:p>
        </w:tc>
      </w:tr>
      <w:tr w:rsidR="00E52E45" w:rsidRPr="00C04A08" w14:paraId="7A5F4015" w14:textId="77777777" w:rsidTr="001300B3">
        <w:trPr>
          <w:trHeight w:val="187"/>
          <w:jc w:val="center"/>
        </w:trPr>
        <w:tc>
          <w:tcPr>
            <w:tcW w:w="1617" w:type="dxa"/>
            <w:tcBorders>
              <w:top w:val="nil"/>
              <w:left w:val="single" w:sz="4" w:space="0" w:color="auto"/>
              <w:bottom w:val="nil"/>
              <w:right w:val="single" w:sz="4" w:space="0" w:color="000000" w:themeColor="text1"/>
            </w:tcBorders>
            <w:shd w:val="clear" w:color="auto" w:fill="auto"/>
            <w:hideMark/>
          </w:tcPr>
          <w:p w14:paraId="6EFF291C"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DD919C5"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1CBE8B7C"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tcPr>
          <w:p w14:paraId="54F9E39F"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19E20DC" w14:textId="77777777" w:rsidR="00E52E45" w:rsidRPr="00C04A08" w:rsidRDefault="00E52E45" w:rsidP="00923670">
            <w:pPr>
              <w:pStyle w:val="TAC"/>
              <w:rPr>
                <w:rFonts w:eastAsia="MS Mincho"/>
              </w:rPr>
            </w:pPr>
            <w:r w:rsidRPr="00C04A08">
              <w:t>95.</w:t>
            </w:r>
            <w:r w:rsidRPr="00C04A08">
              <w:rPr>
                <w:rFonts w:hint="eastAsia"/>
                <w:lang w:eastAsia="ja-JP"/>
              </w:rPr>
              <w:t>16</w:t>
            </w:r>
          </w:p>
        </w:tc>
      </w:tr>
      <w:tr w:rsidR="00E52E45" w:rsidRPr="00C04A08" w14:paraId="4A529909" w14:textId="77777777" w:rsidTr="001300B3">
        <w:trPr>
          <w:trHeight w:val="187"/>
          <w:jc w:val="center"/>
        </w:trPr>
        <w:tc>
          <w:tcPr>
            <w:tcW w:w="1617" w:type="dxa"/>
            <w:tcBorders>
              <w:top w:val="nil"/>
              <w:left w:val="single" w:sz="4" w:space="0" w:color="auto"/>
              <w:bottom w:val="nil"/>
              <w:right w:val="single" w:sz="4" w:space="0" w:color="000000" w:themeColor="text1"/>
            </w:tcBorders>
            <w:shd w:val="clear" w:color="auto" w:fill="auto"/>
            <w:hideMark/>
          </w:tcPr>
          <w:p w14:paraId="332A4D41"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8E2988B"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2802F5D9"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tcPr>
          <w:p w14:paraId="149E484C"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7484382" w14:textId="77777777" w:rsidR="00E52E45" w:rsidRPr="00C04A08" w:rsidRDefault="00E52E45" w:rsidP="00555270">
            <w:pPr>
              <w:pStyle w:val="TAC"/>
              <w:rPr>
                <w:rFonts w:eastAsia="MS Mincho"/>
              </w:rPr>
            </w:pPr>
            <w:r w:rsidRPr="00C04A08">
              <w:t>190.</w:t>
            </w:r>
            <w:r w:rsidRPr="00C04A08">
              <w:rPr>
                <w:rFonts w:hint="eastAsia"/>
                <w:lang w:eastAsia="ja-JP"/>
              </w:rPr>
              <w:t>20</w:t>
            </w:r>
          </w:p>
        </w:tc>
      </w:tr>
      <w:tr w:rsidR="00E52E45" w:rsidRPr="00C04A08" w14:paraId="6BF1FEAC" w14:textId="77777777" w:rsidTr="001300B3">
        <w:trPr>
          <w:trHeight w:val="187"/>
          <w:jc w:val="center"/>
        </w:trPr>
        <w:tc>
          <w:tcPr>
            <w:tcW w:w="1617" w:type="dxa"/>
            <w:tcBorders>
              <w:top w:val="nil"/>
              <w:left w:val="single" w:sz="4" w:space="0" w:color="auto"/>
              <w:bottom w:val="single" w:sz="4" w:space="0" w:color="FFFFFF" w:themeColor="background1"/>
              <w:right w:val="single" w:sz="4" w:space="0" w:color="auto"/>
            </w:tcBorders>
            <w:shd w:val="clear" w:color="auto" w:fill="auto"/>
            <w:hideMark/>
          </w:tcPr>
          <w:p w14:paraId="5DC5BAB2"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059822FF"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38834C6E"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tcPr>
          <w:p w14:paraId="2017EFDB"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51595A82" w14:textId="77777777" w:rsidR="00E52E45" w:rsidRPr="00C04A08" w:rsidRDefault="00E52E45" w:rsidP="00555270">
            <w:pPr>
              <w:pStyle w:val="TAC"/>
              <w:rPr>
                <w:rFonts w:eastAsia="MS Mincho"/>
              </w:rPr>
            </w:pPr>
            <w:r w:rsidRPr="00C04A08">
              <w:t>380.</w:t>
            </w:r>
            <w:r w:rsidRPr="00C04A08">
              <w:rPr>
                <w:rFonts w:hint="eastAsia"/>
                <w:lang w:eastAsia="ja-JP"/>
              </w:rPr>
              <w:t>28</w:t>
            </w:r>
          </w:p>
        </w:tc>
      </w:tr>
      <w:tr w:rsidR="00E52E45" w:rsidRPr="00C04A08" w14:paraId="48362658" w14:textId="77777777" w:rsidTr="001300B3">
        <w:trPr>
          <w:trHeight w:val="203"/>
          <w:jc w:val="center"/>
        </w:trPr>
        <w:tc>
          <w:tcPr>
            <w:tcW w:w="1617"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hideMark/>
          </w:tcPr>
          <w:p w14:paraId="3DC3F755" w14:textId="07FBB15B" w:rsidR="00E52E45" w:rsidRPr="00653F8C" w:rsidRDefault="00E52E45" w:rsidP="00555270">
            <w:pPr>
              <w:pStyle w:val="TAC"/>
              <w:rPr>
                <w:rFonts w:eastAsia="MS Mincho"/>
              </w:rPr>
            </w:pPr>
          </w:p>
        </w:tc>
        <w:tc>
          <w:tcPr>
            <w:tcW w:w="1776" w:type="dxa"/>
            <w:tcBorders>
              <w:top w:val="single" w:sz="4" w:space="0" w:color="auto"/>
              <w:left w:val="single" w:sz="4" w:space="0" w:color="auto"/>
              <w:bottom w:val="single" w:sz="4" w:space="0" w:color="FFFFFF" w:themeColor="background1"/>
              <w:right w:val="single" w:sz="4" w:space="0" w:color="auto"/>
            </w:tcBorders>
          </w:tcPr>
          <w:p w14:paraId="21F4529F" w14:textId="77777777" w:rsidR="00E52E45" w:rsidRPr="00C04A08" w:rsidRDefault="00E52E45" w:rsidP="00555270">
            <w:pPr>
              <w:pStyle w:val="TAC"/>
              <w:rPr>
                <w:rFonts w:eastAsia="MS Mincho"/>
              </w:rPr>
            </w:pPr>
            <w:r>
              <w:rPr>
                <w:rFonts w:eastAsia="MS Mincho"/>
              </w:rPr>
              <w:t>PC2, PC3 and PC4</w:t>
            </w:r>
          </w:p>
        </w:tc>
        <w:tc>
          <w:tcPr>
            <w:tcW w:w="2070" w:type="dxa"/>
            <w:tcBorders>
              <w:top w:val="single" w:sz="4" w:space="0" w:color="auto"/>
              <w:left w:val="single" w:sz="4" w:space="0" w:color="auto"/>
              <w:bottom w:val="single" w:sz="4" w:space="0" w:color="auto"/>
              <w:right w:val="single" w:sz="4" w:space="0" w:color="auto"/>
            </w:tcBorders>
            <w:hideMark/>
          </w:tcPr>
          <w:p w14:paraId="35124FF7" w14:textId="77777777" w:rsidR="00E52E45" w:rsidRPr="00C04A08" w:rsidRDefault="00E52E45" w:rsidP="005552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hideMark/>
          </w:tcPr>
          <w:p w14:paraId="1A928508" w14:textId="77777777" w:rsidR="00E52E45" w:rsidRPr="00C04A08" w:rsidRDefault="00E52E45" w:rsidP="005552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20656A2" w14:textId="77777777" w:rsidR="00E52E45" w:rsidRPr="00653F8C" w:rsidRDefault="00E52E45" w:rsidP="00555270">
            <w:pPr>
              <w:pStyle w:val="TAC"/>
            </w:pPr>
            <w:r w:rsidRPr="00C04A08">
              <w:t>47.5</w:t>
            </w:r>
            <w:r w:rsidRPr="00C04A08">
              <w:rPr>
                <w:rFonts w:hint="eastAsia"/>
              </w:rPr>
              <w:t>8</w:t>
            </w:r>
          </w:p>
        </w:tc>
      </w:tr>
      <w:tr w:rsidR="00E52E45" w:rsidRPr="00C04A08" w14:paraId="09F4E9AA" w14:textId="77777777" w:rsidTr="001300B3">
        <w:trPr>
          <w:trHeight w:val="187"/>
          <w:jc w:val="center"/>
        </w:trPr>
        <w:tc>
          <w:tcPr>
            <w:tcW w:w="161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6069DF3A"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58A59C12"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4613CDF"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hideMark/>
          </w:tcPr>
          <w:p w14:paraId="01692B28"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3AA93F79" w14:textId="77777777" w:rsidR="00E52E45" w:rsidRPr="00653F8C" w:rsidRDefault="00E52E45" w:rsidP="00923670">
            <w:pPr>
              <w:pStyle w:val="TAC"/>
            </w:pPr>
            <w:r w:rsidRPr="00C04A08">
              <w:t>95.</w:t>
            </w:r>
            <w:r w:rsidRPr="00C04A08">
              <w:rPr>
                <w:rFonts w:hint="eastAsia"/>
              </w:rPr>
              <w:t>16</w:t>
            </w:r>
          </w:p>
        </w:tc>
      </w:tr>
      <w:tr w:rsidR="00E52E45" w:rsidRPr="00C04A08" w14:paraId="659D5D3F" w14:textId="77777777" w:rsidTr="001300B3">
        <w:trPr>
          <w:trHeight w:val="187"/>
          <w:jc w:val="center"/>
        </w:trPr>
        <w:tc>
          <w:tcPr>
            <w:tcW w:w="161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13B4E27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1D61DD68"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4E77AC42"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hideMark/>
          </w:tcPr>
          <w:p w14:paraId="601832C5"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1B60A4C2" w14:textId="77777777" w:rsidR="00E52E45" w:rsidRPr="00653F8C" w:rsidRDefault="00E52E45" w:rsidP="00923670">
            <w:pPr>
              <w:pStyle w:val="TAC"/>
            </w:pPr>
            <w:r w:rsidRPr="00C04A08">
              <w:t>190.</w:t>
            </w:r>
            <w:r w:rsidRPr="00C04A08">
              <w:rPr>
                <w:rFonts w:hint="eastAsia"/>
              </w:rPr>
              <w:t>20</w:t>
            </w:r>
          </w:p>
        </w:tc>
      </w:tr>
      <w:tr w:rsidR="00E52E45" w:rsidRPr="00C04A08" w14:paraId="449C17DF" w14:textId="77777777" w:rsidTr="001300B3">
        <w:trPr>
          <w:trHeight w:val="187"/>
          <w:jc w:val="center"/>
        </w:trPr>
        <w:tc>
          <w:tcPr>
            <w:tcW w:w="1617" w:type="dxa"/>
            <w:tcBorders>
              <w:top w:val="single" w:sz="4" w:space="0" w:color="FFFFFF" w:themeColor="background1"/>
              <w:left w:val="single" w:sz="4" w:space="0" w:color="auto"/>
              <w:bottom w:val="single" w:sz="4" w:space="0" w:color="auto"/>
              <w:right w:val="single" w:sz="4" w:space="0" w:color="auto"/>
            </w:tcBorders>
            <w:shd w:val="clear" w:color="auto" w:fill="auto"/>
            <w:hideMark/>
          </w:tcPr>
          <w:p w14:paraId="610F319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1EEF84A5"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5C06649"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hideMark/>
          </w:tcPr>
          <w:p w14:paraId="2120EF24"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782EBC8" w14:textId="77777777" w:rsidR="00E52E45" w:rsidRPr="00653F8C" w:rsidRDefault="00E52E45" w:rsidP="00923670">
            <w:pPr>
              <w:pStyle w:val="TAC"/>
            </w:pPr>
            <w:r w:rsidRPr="00C04A08">
              <w:t>380.</w:t>
            </w:r>
            <w:r w:rsidRPr="00C04A08">
              <w:rPr>
                <w:rFonts w:hint="eastAsia"/>
              </w:rPr>
              <w:t>28</w:t>
            </w:r>
          </w:p>
        </w:tc>
      </w:tr>
    </w:tbl>
    <w:p w14:paraId="6A4CAA91" w14:textId="77777777" w:rsidR="00E52E45" w:rsidRDefault="00E52E45"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7E8A3809" w:rsidR="001B0248" w:rsidRPr="00C04A08" w:rsidRDefault="001B0248" w:rsidP="001B0248">
      <w:r w:rsidRPr="00C04A08">
        <w:t xml:space="preserve">The transmit OFF power shall not exceed the values specified in Table </w:t>
      </w:r>
      <w:r w:rsidR="00F11595">
        <w:t>8.8.1-6</w:t>
      </w:r>
      <w:r w:rsidRPr="00C04A08">
        <w:t xml:space="preserve"> for each operating band supported. The requirement is verified with the test metric of TRP (Link=TX beam peak direction, Meas=TRP grid).</w:t>
      </w:r>
    </w:p>
    <w:p w14:paraId="2B5EEA61" w14:textId="17949B98" w:rsidR="001B0248" w:rsidRPr="00C04A08" w:rsidRDefault="001B0248" w:rsidP="00F11595">
      <w:pPr>
        <w:pStyle w:val="TH"/>
      </w:pPr>
      <w:r w:rsidRPr="00C04A08">
        <w:t xml:space="preserve">Table </w:t>
      </w:r>
      <w:r w:rsidR="00F11595">
        <w:t>8.8.1-6</w:t>
      </w:r>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2D04F9">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2D04F9">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2D04F9">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2D04F9">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2D04F9">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2D04F9">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2D04F9">
            <w:pPr>
              <w:pStyle w:val="TAH"/>
              <w:rPr>
                <w:rFonts w:eastAsia="MS Mincho"/>
              </w:rPr>
            </w:pPr>
            <w:r w:rsidRPr="00C04A08">
              <w:rPr>
                <w:rFonts w:eastAsia="MS Mincho"/>
              </w:rPr>
              <w:t>400 MHz</w:t>
            </w:r>
          </w:p>
        </w:tc>
      </w:tr>
      <w:tr w:rsidR="001B0248" w:rsidRPr="00C04A08" w14:paraId="3DD985BB"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2D04F9">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2D04F9">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2D04F9">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2D04F9">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2D04F9">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2D04F9">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3B21E678"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r w:rsidR="00F11595">
        <w:rPr>
          <w:rFonts w:cs="v5.0.0"/>
        </w:rPr>
        <w:t>8.8.1-7</w:t>
      </w:r>
      <w:r w:rsidRPr="00C04A08">
        <w:t>.</w:t>
      </w:r>
    </w:p>
    <w:p w14:paraId="7F5BB5D7" w14:textId="1E9351AD"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r w:rsidR="00F11595">
        <w:rPr>
          <w:rFonts w:cs="v5.0.0"/>
        </w:rPr>
        <w:t>8.8.1-7</w:t>
      </w:r>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7C5C0059" w14:textId="14B129A6" w:rsidR="001B0248" w:rsidRPr="00C04A08" w:rsidRDefault="001B0248" w:rsidP="001B0248">
      <w:pPr>
        <w:pStyle w:val="TH"/>
        <w:rPr>
          <w:rFonts w:cs="v5.0.0"/>
        </w:rPr>
      </w:pPr>
      <w:r w:rsidRPr="00C04A08">
        <w:t xml:space="preserve">Table </w:t>
      </w:r>
      <w:r w:rsidR="00F11595">
        <w:t>8.8.1-7</w:t>
      </w:r>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2D04F9">
        <w:tc>
          <w:tcPr>
            <w:tcW w:w="2392" w:type="dxa"/>
            <w:vMerge w:val="restart"/>
          </w:tcPr>
          <w:p w14:paraId="70865149" w14:textId="77777777" w:rsidR="001B0248" w:rsidRPr="00C04A08" w:rsidRDefault="001B0248" w:rsidP="002D04F9">
            <w:pPr>
              <w:pStyle w:val="TAH"/>
              <w:rPr>
                <w:rFonts w:cs="Arial"/>
              </w:rPr>
            </w:pPr>
          </w:p>
        </w:tc>
        <w:tc>
          <w:tcPr>
            <w:tcW w:w="5040" w:type="dxa"/>
            <w:gridSpan w:val="4"/>
          </w:tcPr>
          <w:p w14:paraId="6BE96091" w14:textId="77777777" w:rsidR="001B0248" w:rsidRPr="00C04A08" w:rsidRDefault="001B0248" w:rsidP="002D04F9">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2D04F9">
        <w:tc>
          <w:tcPr>
            <w:tcW w:w="2392" w:type="dxa"/>
            <w:vMerge/>
          </w:tcPr>
          <w:p w14:paraId="42BE4FEB" w14:textId="77777777" w:rsidR="001B0248" w:rsidRPr="00C04A08" w:rsidRDefault="001B0248" w:rsidP="002D04F9">
            <w:pPr>
              <w:pStyle w:val="TAH"/>
              <w:rPr>
                <w:rFonts w:cs="Arial"/>
              </w:rPr>
            </w:pPr>
          </w:p>
        </w:tc>
        <w:tc>
          <w:tcPr>
            <w:tcW w:w="1196" w:type="dxa"/>
          </w:tcPr>
          <w:p w14:paraId="1A0CC9C2" w14:textId="77777777" w:rsidR="001B0248" w:rsidRPr="00C04A08" w:rsidRDefault="001B0248" w:rsidP="002D04F9">
            <w:pPr>
              <w:pStyle w:val="TAH"/>
              <w:rPr>
                <w:rFonts w:cs="Arial"/>
              </w:rPr>
            </w:pPr>
            <w:r w:rsidRPr="00C04A08">
              <w:rPr>
                <w:rFonts w:cs="Arial"/>
              </w:rPr>
              <w:t>50</w:t>
            </w:r>
          </w:p>
          <w:p w14:paraId="77A4D3B7" w14:textId="77777777" w:rsidR="001B0248" w:rsidRPr="00C04A08" w:rsidRDefault="001B0248" w:rsidP="002D04F9">
            <w:pPr>
              <w:pStyle w:val="TAH"/>
              <w:rPr>
                <w:rFonts w:cs="Arial"/>
              </w:rPr>
            </w:pPr>
            <w:r w:rsidRPr="00C04A08">
              <w:rPr>
                <w:rFonts w:cs="Arial"/>
              </w:rPr>
              <w:t>MHz</w:t>
            </w:r>
          </w:p>
        </w:tc>
        <w:tc>
          <w:tcPr>
            <w:tcW w:w="1132" w:type="dxa"/>
          </w:tcPr>
          <w:p w14:paraId="095B152F" w14:textId="77777777" w:rsidR="001B0248" w:rsidRPr="00C04A08" w:rsidRDefault="001B0248" w:rsidP="002D04F9">
            <w:pPr>
              <w:pStyle w:val="TAH"/>
              <w:rPr>
                <w:rFonts w:cs="Arial"/>
              </w:rPr>
            </w:pPr>
            <w:r w:rsidRPr="00C04A08">
              <w:rPr>
                <w:rFonts w:cs="Arial"/>
              </w:rPr>
              <w:t>100</w:t>
            </w:r>
          </w:p>
          <w:p w14:paraId="06486FBD" w14:textId="77777777" w:rsidR="001B0248" w:rsidRPr="00C04A08" w:rsidRDefault="001B0248" w:rsidP="002D04F9">
            <w:pPr>
              <w:pStyle w:val="TAH"/>
              <w:rPr>
                <w:rFonts w:cs="Arial"/>
              </w:rPr>
            </w:pPr>
            <w:r w:rsidRPr="00C04A08">
              <w:rPr>
                <w:rFonts w:cs="Arial"/>
              </w:rPr>
              <w:t>MHz</w:t>
            </w:r>
          </w:p>
        </w:tc>
        <w:tc>
          <w:tcPr>
            <w:tcW w:w="1338" w:type="dxa"/>
          </w:tcPr>
          <w:p w14:paraId="23F359F6" w14:textId="77777777" w:rsidR="001B0248" w:rsidRPr="00C04A08" w:rsidRDefault="001B0248" w:rsidP="002D04F9">
            <w:pPr>
              <w:pStyle w:val="TAH"/>
              <w:rPr>
                <w:rFonts w:cs="Arial"/>
              </w:rPr>
            </w:pPr>
            <w:r w:rsidRPr="00C04A08">
              <w:rPr>
                <w:rFonts w:cs="Arial"/>
              </w:rPr>
              <w:t>200</w:t>
            </w:r>
          </w:p>
          <w:p w14:paraId="49CF03F7" w14:textId="77777777" w:rsidR="001B0248" w:rsidRPr="00C04A08" w:rsidRDefault="001B0248" w:rsidP="002D04F9">
            <w:pPr>
              <w:pStyle w:val="TAH"/>
              <w:rPr>
                <w:rFonts w:cs="Arial"/>
              </w:rPr>
            </w:pPr>
            <w:r w:rsidRPr="00C04A08">
              <w:rPr>
                <w:rFonts w:cs="Arial"/>
              </w:rPr>
              <w:t>MHz</w:t>
            </w:r>
          </w:p>
        </w:tc>
        <w:tc>
          <w:tcPr>
            <w:tcW w:w="1374" w:type="dxa"/>
          </w:tcPr>
          <w:p w14:paraId="25D7ED27" w14:textId="77777777" w:rsidR="001B0248" w:rsidRPr="00C04A08" w:rsidRDefault="001B0248" w:rsidP="002D04F9">
            <w:pPr>
              <w:pStyle w:val="TAH"/>
              <w:rPr>
                <w:rFonts w:cs="Arial"/>
              </w:rPr>
            </w:pPr>
            <w:r w:rsidRPr="00C04A08">
              <w:rPr>
                <w:rFonts w:cs="Arial"/>
              </w:rPr>
              <w:t>400</w:t>
            </w:r>
          </w:p>
          <w:p w14:paraId="67B1C383" w14:textId="77777777" w:rsidR="001B0248" w:rsidRPr="00C04A08" w:rsidRDefault="001B0248" w:rsidP="002D04F9">
            <w:pPr>
              <w:pStyle w:val="TAH"/>
              <w:rPr>
                <w:rFonts w:cs="Arial"/>
              </w:rPr>
            </w:pPr>
            <w:r w:rsidRPr="00C04A08">
              <w:rPr>
                <w:rFonts w:cs="Arial"/>
              </w:rPr>
              <w:t>MHz</w:t>
            </w:r>
          </w:p>
        </w:tc>
      </w:tr>
      <w:tr w:rsidR="001B0248" w:rsidRPr="00C04A08" w14:paraId="3A0BE643" w14:textId="77777777" w:rsidTr="002D04F9">
        <w:tc>
          <w:tcPr>
            <w:tcW w:w="2392" w:type="dxa"/>
            <w:vAlign w:val="center"/>
          </w:tcPr>
          <w:p w14:paraId="704A0E60" w14:textId="77777777" w:rsidR="001B0248" w:rsidRPr="00C04A08" w:rsidRDefault="001B0248" w:rsidP="002D04F9">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2D04F9">
            <w:pPr>
              <w:pStyle w:val="TAC"/>
              <w:rPr>
                <w:rFonts w:cs="Arial"/>
              </w:rPr>
            </w:pPr>
            <w:r w:rsidRPr="00C04A08">
              <w:rPr>
                <w:rFonts w:cs="Arial"/>
              </w:rPr>
              <w:t>16 dB</w:t>
            </w:r>
          </w:p>
        </w:tc>
        <w:tc>
          <w:tcPr>
            <w:tcW w:w="1132" w:type="dxa"/>
            <w:vAlign w:val="center"/>
          </w:tcPr>
          <w:p w14:paraId="4B94B86E" w14:textId="77777777" w:rsidR="001B0248" w:rsidRPr="00C04A08" w:rsidRDefault="001B0248" w:rsidP="002D04F9">
            <w:pPr>
              <w:pStyle w:val="TAC"/>
              <w:rPr>
                <w:rFonts w:cs="Arial"/>
              </w:rPr>
            </w:pPr>
            <w:r w:rsidRPr="00C04A08">
              <w:rPr>
                <w:rFonts w:cs="Arial"/>
              </w:rPr>
              <w:t>16 dB</w:t>
            </w:r>
          </w:p>
        </w:tc>
        <w:tc>
          <w:tcPr>
            <w:tcW w:w="1338" w:type="dxa"/>
            <w:vAlign w:val="center"/>
          </w:tcPr>
          <w:p w14:paraId="23743B37" w14:textId="77777777" w:rsidR="001B0248" w:rsidRPr="00C04A08" w:rsidRDefault="001B0248" w:rsidP="002D04F9">
            <w:pPr>
              <w:pStyle w:val="TAC"/>
              <w:rPr>
                <w:rFonts w:cs="Arial"/>
              </w:rPr>
            </w:pPr>
            <w:r w:rsidRPr="00C04A08">
              <w:rPr>
                <w:rFonts w:cs="Arial"/>
              </w:rPr>
              <w:t>16 dB</w:t>
            </w:r>
          </w:p>
        </w:tc>
        <w:tc>
          <w:tcPr>
            <w:tcW w:w="1374" w:type="dxa"/>
            <w:vAlign w:val="center"/>
          </w:tcPr>
          <w:p w14:paraId="3D106BFF" w14:textId="77777777" w:rsidR="001B0248" w:rsidRPr="00C04A08" w:rsidRDefault="001B0248" w:rsidP="002D04F9">
            <w:pPr>
              <w:pStyle w:val="TAC"/>
              <w:rPr>
                <w:rFonts w:cs="Arial"/>
              </w:rPr>
            </w:pPr>
            <w:r w:rsidRPr="00C04A08">
              <w:rPr>
                <w:rFonts w:cs="Arial"/>
              </w:rPr>
              <w:t>16 dB</w:t>
            </w:r>
          </w:p>
        </w:tc>
      </w:tr>
      <w:tr w:rsidR="001B0248" w:rsidRPr="00C04A08" w14:paraId="0F92D892" w14:textId="77777777" w:rsidTr="002D04F9">
        <w:tc>
          <w:tcPr>
            <w:tcW w:w="2392" w:type="dxa"/>
            <w:vAlign w:val="center"/>
          </w:tcPr>
          <w:p w14:paraId="758D5CE5" w14:textId="77777777" w:rsidR="001B0248" w:rsidRPr="00C04A08" w:rsidRDefault="001B0248" w:rsidP="002D04F9">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2D04F9">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2D04F9">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2D04F9">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2D04F9">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2D04F9">
        <w:tc>
          <w:tcPr>
            <w:tcW w:w="2392" w:type="dxa"/>
            <w:vAlign w:val="center"/>
          </w:tcPr>
          <w:p w14:paraId="0F8B119D" w14:textId="77777777" w:rsidR="001B0248" w:rsidRPr="00C04A08" w:rsidRDefault="001B0248" w:rsidP="002D04F9">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2D04F9">
            <w:pPr>
              <w:pStyle w:val="TAC"/>
              <w:rPr>
                <w:rFonts w:cs="Arial"/>
              </w:rPr>
            </w:pPr>
            <w:r w:rsidRPr="00C04A08">
              <w:rPr>
                <w:rFonts w:cs="Arial"/>
              </w:rPr>
              <w:t>+50</w:t>
            </w:r>
          </w:p>
          <w:p w14:paraId="676EF514" w14:textId="77777777" w:rsidR="001B0248" w:rsidRPr="00C04A08" w:rsidRDefault="001B0248" w:rsidP="002D04F9">
            <w:pPr>
              <w:pStyle w:val="TAC"/>
              <w:rPr>
                <w:rFonts w:cs="Arial"/>
              </w:rPr>
            </w:pPr>
            <w:r w:rsidRPr="00C04A08">
              <w:rPr>
                <w:rFonts w:cs="Arial"/>
              </w:rPr>
              <w:t>/</w:t>
            </w:r>
          </w:p>
          <w:p w14:paraId="26BCE7F8" w14:textId="77777777" w:rsidR="001B0248" w:rsidRPr="00C04A08" w:rsidRDefault="001B0248" w:rsidP="002D04F9">
            <w:pPr>
              <w:pStyle w:val="TAC"/>
              <w:rPr>
                <w:rFonts w:cs="Arial"/>
              </w:rPr>
            </w:pPr>
            <w:r w:rsidRPr="00C04A08">
              <w:rPr>
                <w:rFonts w:cs="Arial"/>
              </w:rPr>
              <w:t>-50</w:t>
            </w:r>
          </w:p>
        </w:tc>
        <w:tc>
          <w:tcPr>
            <w:tcW w:w="1132" w:type="dxa"/>
            <w:vAlign w:val="center"/>
          </w:tcPr>
          <w:p w14:paraId="381BD78E" w14:textId="77777777" w:rsidR="001B0248" w:rsidRPr="00C04A08" w:rsidRDefault="001B0248" w:rsidP="002D04F9">
            <w:pPr>
              <w:pStyle w:val="TAC"/>
              <w:rPr>
                <w:rFonts w:cs="Arial"/>
              </w:rPr>
            </w:pPr>
            <w:r w:rsidRPr="00C04A08">
              <w:rPr>
                <w:rFonts w:cs="Arial"/>
              </w:rPr>
              <w:t>+100</w:t>
            </w:r>
          </w:p>
          <w:p w14:paraId="1F2940D9" w14:textId="77777777" w:rsidR="001B0248" w:rsidRPr="00C04A08" w:rsidRDefault="001B0248" w:rsidP="002D04F9">
            <w:pPr>
              <w:pStyle w:val="TAC"/>
              <w:rPr>
                <w:rFonts w:cs="Arial"/>
              </w:rPr>
            </w:pPr>
            <w:r w:rsidRPr="00C04A08">
              <w:rPr>
                <w:rFonts w:cs="Arial"/>
              </w:rPr>
              <w:t>/</w:t>
            </w:r>
          </w:p>
          <w:p w14:paraId="0CA98BA5" w14:textId="77777777" w:rsidR="001B0248" w:rsidRPr="00C04A08" w:rsidRDefault="001B0248" w:rsidP="002D04F9">
            <w:pPr>
              <w:pStyle w:val="TAC"/>
              <w:rPr>
                <w:rFonts w:cs="Arial"/>
              </w:rPr>
            </w:pPr>
            <w:r w:rsidRPr="00C04A08">
              <w:rPr>
                <w:rFonts w:cs="Arial"/>
              </w:rPr>
              <w:t>-100</w:t>
            </w:r>
          </w:p>
        </w:tc>
        <w:tc>
          <w:tcPr>
            <w:tcW w:w="1338" w:type="dxa"/>
            <w:vAlign w:val="center"/>
          </w:tcPr>
          <w:p w14:paraId="5F5EDF01" w14:textId="77777777" w:rsidR="001B0248" w:rsidRPr="00C04A08" w:rsidRDefault="001B0248" w:rsidP="002D04F9">
            <w:pPr>
              <w:pStyle w:val="TAC"/>
              <w:rPr>
                <w:rFonts w:cs="Arial"/>
              </w:rPr>
            </w:pPr>
            <w:r w:rsidRPr="00C04A08">
              <w:rPr>
                <w:rFonts w:cs="Arial"/>
              </w:rPr>
              <w:t>+200</w:t>
            </w:r>
          </w:p>
          <w:p w14:paraId="559E0DB1" w14:textId="77777777" w:rsidR="001B0248" w:rsidRPr="00C04A08" w:rsidRDefault="001B0248" w:rsidP="002D04F9">
            <w:pPr>
              <w:pStyle w:val="TAC"/>
              <w:rPr>
                <w:rFonts w:cs="Arial"/>
              </w:rPr>
            </w:pPr>
            <w:r w:rsidRPr="00C04A08">
              <w:rPr>
                <w:rFonts w:cs="Arial"/>
              </w:rPr>
              <w:t>/</w:t>
            </w:r>
          </w:p>
          <w:p w14:paraId="2B802175" w14:textId="77777777" w:rsidR="001B0248" w:rsidRPr="00C04A08" w:rsidRDefault="001B0248" w:rsidP="002D04F9">
            <w:pPr>
              <w:pStyle w:val="TAC"/>
              <w:rPr>
                <w:rFonts w:cs="Arial"/>
              </w:rPr>
            </w:pPr>
            <w:r w:rsidRPr="00C04A08">
              <w:rPr>
                <w:rFonts w:cs="Arial"/>
              </w:rPr>
              <w:t>-200</w:t>
            </w:r>
          </w:p>
        </w:tc>
        <w:tc>
          <w:tcPr>
            <w:tcW w:w="1374" w:type="dxa"/>
            <w:vAlign w:val="center"/>
          </w:tcPr>
          <w:p w14:paraId="6D905D64" w14:textId="77777777" w:rsidR="001B0248" w:rsidRPr="00C04A08" w:rsidRDefault="001B0248" w:rsidP="002D04F9">
            <w:pPr>
              <w:pStyle w:val="TAC"/>
              <w:rPr>
                <w:rFonts w:cs="Arial"/>
              </w:rPr>
            </w:pPr>
            <w:r w:rsidRPr="00C04A08">
              <w:rPr>
                <w:rFonts w:cs="Arial"/>
              </w:rPr>
              <w:t>+400</w:t>
            </w:r>
          </w:p>
          <w:p w14:paraId="565BC801" w14:textId="77777777" w:rsidR="001B0248" w:rsidRPr="00C04A08" w:rsidRDefault="001B0248" w:rsidP="002D04F9">
            <w:pPr>
              <w:pStyle w:val="TAC"/>
              <w:rPr>
                <w:rFonts w:cs="Arial"/>
              </w:rPr>
            </w:pPr>
            <w:r w:rsidRPr="00C04A08">
              <w:rPr>
                <w:rFonts w:cs="Arial"/>
              </w:rPr>
              <w:t>/</w:t>
            </w:r>
          </w:p>
          <w:p w14:paraId="1A149FD0" w14:textId="77777777" w:rsidR="001B0248" w:rsidRPr="00C04A08" w:rsidRDefault="001B0248" w:rsidP="002D04F9">
            <w:pPr>
              <w:pStyle w:val="TAC"/>
              <w:rPr>
                <w:rFonts w:cs="Arial"/>
              </w:rPr>
            </w:pPr>
            <w:r w:rsidRPr="00C04A08">
              <w:rPr>
                <w:rFonts w:cs="Arial"/>
              </w:rPr>
              <w:t>-400</w:t>
            </w:r>
          </w:p>
        </w:tc>
      </w:tr>
    </w:tbl>
    <w:p w14:paraId="5438ADF2" w14:textId="77777777" w:rsidR="001B0248" w:rsidRDefault="001B0248" w:rsidP="001B0248"/>
    <w:p w14:paraId="1D760DE9" w14:textId="6B9789F0" w:rsidR="001B0248" w:rsidRPr="00C04A08" w:rsidRDefault="001B0248" w:rsidP="001B0248">
      <w:r w:rsidRPr="00C04A08">
        <w:t xml:space="preserve">This </w:t>
      </w:r>
      <w:r>
        <w:t xml:space="preserve">table </w:t>
      </w:r>
      <w:r w:rsidR="00F11595">
        <w:t>8.8.1-8</w:t>
      </w:r>
      <w:r w:rsidRPr="00C04A08">
        <w:t xml:space="preserve"> specifies the requirements for coexistence with protected bands.</w:t>
      </w:r>
    </w:p>
    <w:p w14:paraId="550053D3" w14:textId="2F93A4B7" w:rsidR="001B0248" w:rsidRPr="00C04A08" w:rsidRDefault="001B0248" w:rsidP="00F11595">
      <w:pPr>
        <w:pStyle w:val="TH"/>
      </w:pPr>
      <w:r w:rsidRPr="00C04A08">
        <w:lastRenderedPageBreak/>
        <w:t xml:space="preserve">Table </w:t>
      </w:r>
      <w:r w:rsidR="00F11595">
        <w:t>8.8.1-8</w:t>
      </w:r>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2D04F9">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2D04F9">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2D04F9">
            <w:pPr>
              <w:pStyle w:val="TAH"/>
              <w:rPr>
                <w:rFonts w:cs="Arial"/>
              </w:rPr>
            </w:pPr>
            <w:r w:rsidRPr="00C04A08">
              <w:rPr>
                <w:rFonts w:cs="Arial"/>
              </w:rPr>
              <w:t>Spurious emission</w:t>
            </w:r>
          </w:p>
        </w:tc>
      </w:tr>
      <w:tr w:rsidR="001B0248" w:rsidRPr="00C04A08" w14:paraId="0212CA57" w14:textId="77777777" w:rsidTr="002D04F9">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2D04F9">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2D04F9">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2D04F9">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2D04F9">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2D04F9">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2D04F9">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2D04F9">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2D04F9">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2D04F9">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2D04F9">
            <w:pPr>
              <w:pStyle w:val="TAC"/>
            </w:pPr>
          </w:p>
        </w:tc>
      </w:tr>
      <w:tr w:rsidR="001B0248" w:rsidRPr="00C04A08" w14:paraId="0F3F6D5E" w14:textId="77777777" w:rsidTr="002D04F9">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2D04F9">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2D04F9">
            <w:pPr>
              <w:pStyle w:val="TAC"/>
            </w:pPr>
          </w:p>
        </w:tc>
      </w:tr>
      <w:tr w:rsidR="001B0248" w:rsidRPr="00C04A08" w14:paraId="4D5938BD" w14:textId="77777777" w:rsidTr="002D04F9">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2D04F9">
            <w:pPr>
              <w:pStyle w:val="TAC"/>
            </w:pPr>
          </w:p>
        </w:tc>
      </w:tr>
      <w:tr w:rsidR="001B0248" w:rsidRPr="00C04A08" w14:paraId="4B638AEB"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2D04F9">
            <w:pPr>
              <w:pStyle w:val="TAC"/>
            </w:pPr>
          </w:p>
        </w:tc>
      </w:tr>
      <w:tr w:rsidR="001B0248" w:rsidRPr="00C04A08" w14:paraId="360597A4"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2D04F9">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2D04F9">
            <w:pPr>
              <w:pStyle w:val="TAC"/>
            </w:pPr>
          </w:p>
        </w:tc>
      </w:tr>
      <w:tr w:rsidR="001B0248" w:rsidRPr="00C04A08" w14:paraId="42A127B8"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2D04F9">
            <w:pPr>
              <w:pStyle w:val="TAC"/>
            </w:pPr>
          </w:p>
        </w:tc>
      </w:tr>
      <w:tr w:rsidR="001B0248" w:rsidRPr="00C04A08" w14:paraId="16FA72EE"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2D04F9">
            <w:pPr>
              <w:pStyle w:val="TAC"/>
            </w:pPr>
          </w:p>
        </w:tc>
      </w:tr>
      <w:tr w:rsidR="001B0248" w:rsidRPr="00C04A08" w14:paraId="656BC625"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2D04F9">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2D04F9">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2D04F9">
            <w:pPr>
              <w:pStyle w:val="TAC"/>
            </w:pPr>
          </w:p>
        </w:tc>
      </w:tr>
      <w:tr w:rsidR="001B0248" w:rsidRPr="00C04A08" w14:paraId="55CF1BD4"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2D04F9">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2D04F9">
            <w:pPr>
              <w:pStyle w:val="TAC"/>
            </w:pPr>
          </w:p>
        </w:tc>
      </w:tr>
      <w:tr w:rsidR="001B0248" w:rsidRPr="00C04A08" w14:paraId="5E47C85C" w14:textId="77777777" w:rsidTr="002D04F9">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2D04F9">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103" w:name="_Toc47430075"/>
      <w:bookmarkStart w:id="104" w:name="_Toc81908194"/>
      <w:bookmarkStart w:id="105" w:name="_Toc82007205"/>
      <w:bookmarkStart w:id="106" w:name="_Toc89935515"/>
      <w:bookmarkStart w:id="107" w:name="_Toc130323336"/>
      <w:r>
        <w:t>8</w:t>
      </w:r>
      <w:r w:rsidR="0021588F">
        <w:t>.1.2</w:t>
      </w:r>
      <w:r w:rsidR="0021588F">
        <w:tab/>
        <w:t>Receiver characteristics</w:t>
      </w:r>
      <w:bookmarkEnd w:id="103"/>
      <w:bookmarkEnd w:id="104"/>
      <w:bookmarkEnd w:id="105"/>
      <w:bookmarkEnd w:id="106"/>
      <w:bookmarkEnd w:id="107"/>
    </w:p>
    <w:p w14:paraId="1144FFC2" w14:textId="4E22C2F1" w:rsidR="00023806" w:rsidRPr="00C04A08" w:rsidRDefault="00023806" w:rsidP="00023806">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3E3FDF">
        <w:t>8.1.2</w:t>
      </w:r>
      <w:r w:rsidRPr="00C04A08">
        <w:t>-1. The requirement is verified with the test metric of EIS (Link=RX beam peak direction, Meas=Link Angle).</w:t>
      </w:r>
    </w:p>
    <w:p w14:paraId="1F1464C2" w14:textId="655F426F" w:rsidR="00023806" w:rsidRPr="00C04A08" w:rsidRDefault="00023806" w:rsidP="00023806">
      <w:r w:rsidRPr="00C04A08">
        <w:t xml:space="preserve">For the UEs that support multiple FR2 bands, the minimum requirement for Reference sensitivity in Table </w:t>
      </w:r>
      <w:r w:rsidR="003E3FDF">
        <w:t>8.1.2</w:t>
      </w:r>
      <w:r w:rsidRPr="00C04A08">
        <w:t>-1 shall be increased per band, respectively, by the reference sensitivity relaxation parameter ∆MB</w:t>
      </w:r>
      <w:r w:rsidRPr="00C04A08">
        <w:rPr>
          <w:vertAlign w:val="subscript"/>
        </w:rPr>
        <w:t>P,n</w:t>
      </w:r>
      <w:r w:rsidRPr="00C04A08">
        <w:t xml:space="preserve"> as specified in clause </w:t>
      </w:r>
      <w:r w:rsidR="003E3FDF">
        <w:t>8.1.1</w:t>
      </w:r>
      <w:r w:rsidRPr="00C04A08">
        <w:t xml:space="preserve">.  The requirement for the UE which supports a single FR2 band is specified in Table </w:t>
      </w:r>
      <w:r w:rsidR="003E3FDF">
        <w:t>8.1.2</w:t>
      </w:r>
      <w:r w:rsidRPr="00C04A08">
        <w:t xml:space="preserve">-1. The requirement for the UE which supports multiple FR2 bands is specified in both Table </w:t>
      </w:r>
      <w:r w:rsidR="003E3FDF">
        <w:t>8.1.2</w:t>
      </w:r>
      <w:r w:rsidRPr="00C04A08">
        <w:t xml:space="preserve">-1 and Table </w:t>
      </w:r>
      <w:r w:rsidR="003E3FDF">
        <w:t>8.1.1</w:t>
      </w:r>
      <w:r w:rsidRPr="00C04A08">
        <w:t>-4.</w:t>
      </w:r>
    </w:p>
    <w:p w14:paraId="6C6A318D" w14:textId="4652F89C" w:rsidR="00023806" w:rsidRPr="00C04A08" w:rsidRDefault="00023806" w:rsidP="003E3FDF">
      <w:pPr>
        <w:pStyle w:val="TH"/>
      </w:pPr>
      <w:r w:rsidRPr="00C04A08">
        <w:t xml:space="preserve">Table </w:t>
      </w:r>
      <w:r w:rsidR="003E3FDF">
        <w:t>8.1.2</w:t>
      </w:r>
      <w:r w:rsidRPr="00C04A08">
        <w:t>-1: Reference sensitivity</w:t>
      </w:r>
      <w:r w:rsidR="00E52E45">
        <w:t xml:space="preserve"> for power class 1, 2, 3 and </w:t>
      </w:r>
      <w:r w:rsidR="00297618">
        <w:t>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619"/>
        <w:gridCol w:w="1399"/>
        <w:gridCol w:w="1570"/>
        <w:gridCol w:w="1228"/>
        <w:gridCol w:w="1447"/>
      </w:tblGrid>
      <w:tr w:rsidR="0069127E" w:rsidRPr="00C04A08" w14:paraId="10056F60" w14:textId="77777777" w:rsidTr="0069127E">
        <w:trPr>
          <w:trHeight w:val="356"/>
        </w:trPr>
        <w:tc>
          <w:tcPr>
            <w:tcW w:w="1360" w:type="dxa"/>
            <w:vMerge w:val="restart"/>
            <w:shd w:val="clear" w:color="auto" w:fill="auto"/>
            <w:vAlign w:val="center"/>
          </w:tcPr>
          <w:p w14:paraId="0B0CF572" w14:textId="77777777" w:rsidR="0069127E" w:rsidRPr="00C04A08" w:rsidRDefault="0069127E" w:rsidP="0069127E">
            <w:pPr>
              <w:pStyle w:val="TAH"/>
              <w:rPr>
                <w:rFonts w:eastAsia="Calibri"/>
              </w:rPr>
            </w:pPr>
            <w:r w:rsidRPr="00C04A08">
              <w:rPr>
                <w:rFonts w:eastAsia="Calibri"/>
              </w:rPr>
              <w:t>Operating band</w:t>
            </w:r>
          </w:p>
        </w:tc>
        <w:tc>
          <w:tcPr>
            <w:tcW w:w="1619" w:type="dxa"/>
            <w:vMerge w:val="restart"/>
            <w:vAlign w:val="center"/>
          </w:tcPr>
          <w:p w14:paraId="0B30C6D2" w14:textId="77777777" w:rsidR="0069127E" w:rsidRPr="00C04A08" w:rsidRDefault="0069127E" w:rsidP="0069127E">
            <w:pPr>
              <w:pStyle w:val="TAH"/>
              <w:rPr>
                <w:rFonts w:eastAsia="MS Mincho"/>
              </w:rPr>
            </w:pPr>
            <w:r>
              <w:rPr>
                <w:rFonts w:eastAsia="MS Mincho"/>
              </w:rPr>
              <w:t>Power Class</w:t>
            </w:r>
          </w:p>
        </w:tc>
        <w:tc>
          <w:tcPr>
            <w:tcW w:w="5644" w:type="dxa"/>
            <w:gridSpan w:val="4"/>
            <w:shd w:val="clear" w:color="auto" w:fill="auto"/>
            <w:vAlign w:val="center"/>
          </w:tcPr>
          <w:p w14:paraId="694826CD" w14:textId="77777777" w:rsidR="0069127E" w:rsidRPr="00C04A08" w:rsidRDefault="0069127E" w:rsidP="0069127E">
            <w:pPr>
              <w:pStyle w:val="TAH"/>
              <w:rPr>
                <w:rFonts w:eastAsia="MS Mincho"/>
              </w:rPr>
            </w:pPr>
            <w:r w:rsidRPr="00C04A08">
              <w:rPr>
                <w:rFonts w:eastAsia="MS Mincho"/>
              </w:rPr>
              <w:t>REFSENS (dBm) / Channel bandwidth</w:t>
            </w:r>
          </w:p>
        </w:tc>
      </w:tr>
      <w:tr w:rsidR="0069127E" w:rsidRPr="00C04A08" w14:paraId="3A688983" w14:textId="77777777" w:rsidTr="0069127E">
        <w:trPr>
          <w:trHeight w:val="347"/>
        </w:trPr>
        <w:tc>
          <w:tcPr>
            <w:tcW w:w="1360" w:type="dxa"/>
            <w:vMerge/>
            <w:shd w:val="clear" w:color="auto" w:fill="auto"/>
            <w:vAlign w:val="center"/>
          </w:tcPr>
          <w:p w14:paraId="3B8E74BE" w14:textId="77777777" w:rsidR="0069127E" w:rsidRPr="00C04A08" w:rsidRDefault="0069127E">
            <w:pPr>
              <w:pStyle w:val="TAH"/>
              <w:rPr>
                <w:rFonts w:eastAsia="Calibri"/>
              </w:rPr>
            </w:pPr>
          </w:p>
        </w:tc>
        <w:tc>
          <w:tcPr>
            <w:tcW w:w="1619" w:type="dxa"/>
            <w:vMerge/>
            <w:vAlign w:val="center"/>
          </w:tcPr>
          <w:p w14:paraId="63215FB5" w14:textId="77777777" w:rsidR="0069127E" w:rsidRPr="00C04A08" w:rsidRDefault="0069127E">
            <w:pPr>
              <w:pStyle w:val="TAH"/>
              <w:rPr>
                <w:rFonts w:eastAsia="MS Mincho"/>
              </w:rPr>
            </w:pPr>
          </w:p>
        </w:tc>
        <w:tc>
          <w:tcPr>
            <w:tcW w:w="1399" w:type="dxa"/>
            <w:shd w:val="clear" w:color="auto" w:fill="auto"/>
            <w:vAlign w:val="center"/>
          </w:tcPr>
          <w:p w14:paraId="126195EC" w14:textId="77777777" w:rsidR="0069127E" w:rsidRPr="00C04A08" w:rsidRDefault="0069127E">
            <w:pPr>
              <w:pStyle w:val="TAH"/>
              <w:rPr>
                <w:rFonts w:eastAsia="Calibri"/>
              </w:rPr>
            </w:pPr>
            <w:r w:rsidRPr="00C04A08">
              <w:rPr>
                <w:rFonts w:eastAsia="MS Mincho"/>
              </w:rPr>
              <w:t>50 MHz</w:t>
            </w:r>
          </w:p>
        </w:tc>
        <w:tc>
          <w:tcPr>
            <w:tcW w:w="1570" w:type="dxa"/>
            <w:shd w:val="clear" w:color="auto" w:fill="auto"/>
            <w:vAlign w:val="center"/>
          </w:tcPr>
          <w:p w14:paraId="44C1392E" w14:textId="77777777" w:rsidR="0069127E" w:rsidRPr="00C04A08" w:rsidRDefault="0069127E">
            <w:pPr>
              <w:pStyle w:val="TAH"/>
              <w:rPr>
                <w:rFonts w:eastAsia="Calibri"/>
              </w:rPr>
            </w:pPr>
            <w:r w:rsidRPr="00C04A08">
              <w:rPr>
                <w:rFonts w:eastAsia="MS Mincho"/>
              </w:rPr>
              <w:t>100 MHz</w:t>
            </w:r>
          </w:p>
        </w:tc>
        <w:tc>
          <w:tcPr>
            <w:tcW w:w="1228" w:type="dxa"/>
            <w:shd w:val="clear" w:color="auto" w:fill="auto"/>
            <w:vAlign w:val="center"/>
          </w:tcPr>
          <w:p w14:paraId="43BB6743" w14:textId="77777777" w:rsidR="0069127E" w:rsidRPr="00C04A08" w:rsidRDefault="0069127E">
            <w:pPr>
              <w:pStyle w:val="TAH"/>
              <w:rPr>
                <w:rFonts w:eastAsia="Calibri"/>
              </w:rPr>
            </w:pPr>
            <w:r w:rsidRPr="00C04A08">
              <w:rPr>
                <w:rFonts w:eastAsia="MS Mincho"/>
              </w:rPr>
              <w:t>200 MHz</w:t>
            </w:r>
          </w:p>
        </w:tc>
        <w:tc>
          <w:tcPr>
            <w:tcW w:w="1447" w:type="dxa"/>
            <w:shd w:val="clear" w:color="auto" w:fill="auto"/>
            <w:vAlign w:val="center"/>
          </w:tcPr>
          <w:p w14:paraId="07754F1C" w14:textId="77777777" w:rsidR="0069127E" w:rsidRPr="00C04A08" w:rsidRDefault="0069127E">
            <w:pPr>
              <w:pStyle w:val="TAH"/>
              <w:rPr>
                <w:rFonts w:eastAsia="Calibri"/>
              </w:rPr>
            </w:pPr>
            <w:r w:rsidRPr="00C04A08">
              <w:rPr>
                <w:rFonts w:eastAsia="MS Mincho"/>
              </w:rPr>
              <w:t>400 MHz</w:t>
            </w:r>
          </w:p>
        </w:tc>
      </w:tr>
      <w:tr w:rsidR="00E52E45" w:rsidRPr="00C04A08" w14:paraId="1A417A8F" w14:textId="77777777" w:rsidTr="0069127E">
        <w:trPr>
          <w:trHeight w:val="187"/>
        </w:trPr>
        <w:tc>
          <w:tcPr>
            <w:tcW w:w="1360" w:type="dxa"/>
            <w:tcBorders>
              <w:bottom w:val="single" w:sz="4" w:space="0" w:color="FFFFFF" w:themeColor="background1"/>
            </w:tcBorders>
            <w:shd w:val="clear" w:color="auto" w:fill="auto"/>
          </w:tcPr>
          <w:p w14:paraId="57704419" w14:textId="77777777" w:rsidR="00E52E45" w:rsidRPr="00C04A08" w:rsidRDefault="00E52E45" w:rsidP="00555270">
            <w:pPr>
              <w:pStyle w:val="TAC"/>
              <w:rPr>
                <w:rFonts w:eastAsia="Calibri"/>
              </w:rPr>
            </w:pPr>
            <w:r w:rsidRPr="00C04A08">
              <w:rPr>
                <w:rFonts w:eastAsia="MS Mincho"/>
                <w:lang w:val="en-US"/>
              </w:rPr>
              <w:t>n26</w:t>
            </w:r>
            <w:r>
              <w:rPr>
                <w:rFonts w:eastAsia="MS Mincho"/>
                <w:lang w:val="en-US"/>
              </w:rPr>
              <w:t>2</w:t>
            </w:r>
          </w:p>
        </w:tc>
        <w:tc>
          <w:tcPr>
            <w:tcW w:w="1619" w:type="dxa"/>
          </w:tcPr>
          <w:p w14:paraId="08F1674D" w14:textId="77777777" w:rsidR="00E52E45" w:rsidRDefault="00E52E45" w:rsidP="0069127E">
            <w:pPr>
              <w:pStyle w:val="TAC"/>
              <w:rPr>
                <w:rFonts w:eastAsia="Calibri"/>
              </w:rPr>
            </w:pPr>
            <w:r>
              <w:rPr>
                <w:rFonts w:eastAsia="Calibri"/>
              </w:rPr>
              <w:t>PC1</w:t>
            </w:r>
          </w:p>
        </w:tc>
        <w:tc>
          <w:tcPr>
            <w:tcW w:w="1399" w:type="dxa"/>
            <w:shd w:val="clear" w:color="auto" w:fill="auto"/>
          </w:tcPr>
          <w:p w14:paraId="30149DE3" w14:textId="77777777" w:rsidR="00E52E45" w:rsidRPr="00C04A08" w:rsidRDefault="00E52E45" w:rsidP="00B61AF7">
            <w:pPr>
              <w:pStyle w:val="TAC"/>
              <w:rPr>
                <w:rFonts w:eastAsia="Calibri"/>
              </w:rPr>
            </w:pPr>
            <w:r>
              <w:rPr>
                <w:rFonts w:eastAsia="Calibri"/>
              </w:rPr>
              <w:t>-92.5</w:t>
            </w:r>
          </w:p>
        </w:tc>
        <w:tc>
          <w:tcPr>
            <w:tcW w:w="1570" w:type="dxa"/>
            <w:shd w:val="clear" w:color="auto" w:fill="auto"/>
          </w:tcPr>
          <w:p w14:paraId="21F9C7B0" w14:textId="77777777" w:rsidR="00E52E45" w:rsidRPr="00C04A08" w:rsidRDefault="00E52E45">
            <w:pPr>
              <w:pStyle w:val="TAC"/>
              <w:rPr>
                <w:rFonts w:eastAsia="Calibri"/>
              </w:rPr>
            </w:pPr>
            <w:r>
              <w:rPr>
                <w:rFonts w:eastAsia="Calibri"/>
              </w:rPr>
              <w:t>-89.5</w:t>
            </w:r>
          </w:p>
        </w:tc>
        <w:tc>
          <w:tcPr>
            <w:tcW w:w="1228" w:type="dxa"/>
            <w:shd w:val="clear" w:color="auto" w:fill="auto"/>
          </w:tcPr>
          <w:p w14:paraId="066E6396" w14:textId="77777777" w:rsidR="00E52E45" w:rsidRPr="00C04A08" w:rsidRDefault="00E52E45">
            <w:pPr>
              <w:pStyle w:val="TAC"/>
              <w:rPr>
                <w:rFonts w:eastAsia="Calibri"/>
              </w:rPr>
            </w:pPr>
            <w:r>
              <w:rPr>
                <w:rFonts w:eastAsia="Calibri"/>
              </w:rPr>
              <w:t>-86.5</w:t>
            </w:r>
          </w:p>
        </w:tc>
        <w:tc>
          <w:tcPr>
            <w:tcW w:w="1447" w:type="dxa"/>
            <w:shd w:val="clear" w:color="auto" w:fill="auto"/>
          </w:tcPr>
          <w:p w14:paraId="53EF3141" w14:textId="77777777" w:rsidR="00E52E45" w:rsidRPr="00C04A08" w:rsidRDefault="00E52E45">
            <w:pPr>
              <w:pStyle w:val="TAC"/>
              <w:rPr>
                <w:rFonts w:eastAsia="Calibri"/>
              </w:rPr>
            </w:pPr>
            <w:r>
              <w:rPr>
                <w:rFonts w:eastAsia="Calibri"/>
              </w:rPr>
              <w:t>-83.5</w:t>
            </w:r>
          </w:p>
        </w:tc>
      </w:tr>
      <w:tr w:rsidR="00E52E45" w:rsidRPr="00C04A08" w14:paraId="58EA4F04"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D0781A9"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040615B4" w14:textId="77777777" w:rsidR="00E52E45" w:rsidRDefault="00E52E45" w:rsidP="0069127E">
            <w:pPr>
              <w:pStyle w:val="TAC"/>
              <w:rPr>
                <w:rFonts w:eastAsia="Calibri"/>
              </w:rPr>
            </w:pPr>
            <w:r>
              <w:rPr>
                <w:rFonts w:eastAsia="Calibri"/>
              </w:rPr>
              <w:t>PC2</w:t>
            </w:r>
          </w:p>
        </w:tc>
        <w:tc>
          <w:tcPr>
            <w:tcW w:w="1399" w:type="dxa"/>
            <w:shd w:val="clear" w:color="auto" w:fill="auto"/>
          </w:tcPr>
          <w:p w14:paraId="787B3DAE" w14:textId="77777777" w:rsidR="00E52E45" w:rsidRDefault="00E52E45" w:rsidP="00B61AF7">
            <w:pPr>
              <w:pStyle w:val="TAC"/>
              <w:rPr>
                <w:rFonts w:eastAsia="Calibri"/>
              </w:rPr>
            </w:pPr>
            <w:r>
              <w:rPr>
                <w:rFonts w:eastAsia="Calibri"/>
              </w:rPr>
              <w:t>-86.8</w:t>
            </w:r>
          </w:p>
        </w:tc>
        <w:tc>
          <w:tcPr>
            <w:tcW w:w="1570" w:type="dxa"/>
            <w:shd w:val="clear" w:color="auto" w:fill="auto"/>
          </w:tcPr>
          <w:p w14:paraId="2AFA2B42" w14:textId="77777777" w:rsidR="00E52E45" w:rsidRDefault="00E52E45">
            <w:pPr>
              <w:pStyle w:val="TAC"/>
              <w:rPr>
                <w:rFonts w:eastAsia="Calibri"/>
              </w:rPr>
            </w:pPr>
            <w:r>
              <w:rPr>
                <w:rFonts w:eastAsia="Calibri"/>
              </w:rPr>
              <w:t>-83.8</w:t>
            </w:r>
          </w:p>
        </w:tc>
        <w:tc>
          <w:tcPr>
            <w:tcW w:w="1228" w:type="dxa"/>
            <w:shd w:val="clear" w:color="auto" w:fill="auto"/>
          </w:tcPr>
          <w:p w14:paraId="5A5A3DF2" w14:textId="77777777" w:rsidR="00E52E45" w:rsidRDefault="00E52E45">
            <w:pPr>
              <w:pStyle w:val="TAC"/>
              <w:rPr>
                <w:rFonts w:eastAsia="Calibri"/>
              </w:rPr>
            </w:pPr>
            <w:r>
              <w:rPr>
                <w:rFonts w:eastAsia="Calibri"/>
              </w:rPr>
              <w:t>-80.8</w:t>
            </w:r>
          </w:p>
        </w:tc>
        <w:tc>
          <w:tcPr>
            <w:tcW w:w="1447" w:type="dxa"/>
            <w:shd w:val="clear" w:color="auto" w:fill="auto"/>
          </w:tcPr>
          <w:p w14:paraId="530744E1" w14:textId="77777777" w:rsidR="00E52E45" w:rsidRDefault="00E52E45">
            <w:pPr>
              <w:pStyle w:val="TAC"/>
              <w:rPr>
                <w:rFonts w:eastAsia="Calibri"/>
              </w:rPr>
            </w:pPr>
            <w:r>
              <w:rPr>
                <w:rFonts w:eastAsia="Calibri"/>
              </w:rPr>
              <w:t>-77.5</w:t>
            </w:r>
          </w:p>
        </w:tc>
      </w:tr>
      <w:tr w:rsidR="00E52E45" w:rsidRPr="00C04A08" w14:paraId="6210E70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2FE64025"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2F37904D" w14:textId="77777777" w:rsidR="00E52E45" w:rsidRDefault="00E52E45" w:rsidP="0069127E">
            <w:pPr>
              <w:pStyle w:val="TAC"/>
              <w:rPr>
                <w:rFonts w:eastAsia="Calibri"/>
              </w:rPr>
            </w:pPr>
            <w:r>
              <w:rPr>
                <w:rFonts w:eastAsia="Calibri"/>
              </w:rPr>
              <w:t>PC3</w:t>
            </w:r>
          </w:p>
        </w:tc>
        <w:tc>
          <w:tcPr>
            <w:tcW w:w="1399" w:type="dxa"/>
            <w:shd w:val="clear" w:color="auto" w:fill="auto"/>
          </w:tcPr>
          <w:p w14:paraId="01A7B10B" w14:textId="77777777" w:rsidR="00E52E45" w:rsidRDefault="00E52E45" w:rsidP="00B61AF7">
            <w:pPr>
              <w:pStyle w:val="TAC"/>
              <w:rPr>
                <w:rFonts w:eastAsia="Calibri"/>
              </w:rPr>
            </w:pPr>
            <w:r>
              <w:rPr>
                <w:rFonts w:eastAsia="Calibri"/>
              </w:rPr>
              <w:t>-82.8</w:t>
            </w:r>
          </w:p>
        </w:tc>
        <w:tc>
          <w:tcPr>
            <w:tcW w:w="1570" w:type="dxa"/>
            <w:shd w:val="clear" w:color="auto" w:fill="auto"/>
          </w:tcPr>
          <w:p w14:paraId="193FA906" w14:textId="77777777" w:rsidR="00E52E45" w:rsidRDefault="00E52E45">
            <w:pPr>
              <w:pStyle w:val="TAC"/>
              <w:rPr>
                <w:rFonts w:eastAsia="Calibri"/>
              </w:rPr>
            </w:pPr>
            <w:r>
              <w:rPr>
                <w:rFonts w:eastAsia="Calibri"/>
              </w:rPr>
              <w:t>-79.8</w:t>
            </w:r>
          </w:p>
        </w:tc>
        <w:tc>
          <w:tcPr>
            <w:tcW w:w="1228" w:type="dxa"/>
            <w:shd w:val="clear" w:color="auto" w:fill="auto"/>
          </w:tcPr>
          <w:p w14:paraId="3A43FD3C" w14:textId="77777777" w:rsidR="00E52E45" w:rsidRDefault="00E52E45">
            <w:pPr>
              <w:pStyle w:val="TAC"/>
              <w:rPr>
                <w:rFonts w:eastAsia="Calibri"/>
              </w:rPr>
            </w:pPr>
            <w:r>
              <w:rPr>
                <w:rFonts w:eastAsia="Calibri"/>
              </w:rPr>
              <w:t>-76.8</w:t>
            </w:r>
          </w:p>
        </w:tc>
        <w:tc>
          <w:tcPr>
            <w:tcW w:w="1447" w:type="dxa"/>
            <w:shd w:val="clear" w:color="auto" w:fill="auto"/>
          </w:tcPr>
          <w:p w14:paraId="5D56B2A9" w14:textId="77777777" w:rsidR="00E52E45" w:rsidRDefault="00E52E45">
            <w:pPr>
              <w:pStyle w:val="TAC"/>
              <w:rPr>
                <w:rFonts w:eastAsia="Calibri"/>
              </w:rPr>
            </w:pPr>
            <w:r>
              <w:rPr>
                <w:rFonts w:eastAsia="Calibri"/>
              </w:rPr>
              <w:t>-73.8</w:t>
            </w:r>
          </w:p>
        </w:tc>
      </w:tr>
      <w:tr w:rsidR="00E52E45" w:rsidRPr="00C04A08" w14:paraId="2FA8E01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3D7C6F2E"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69C21DE9" w14:textId="77777777" w:rsidR="00E52E45" w:rsidRDefault="00E52E45" w:rsidP="0069127E">
            <w:pPr>
              <w:pStyle w:val="TAC"/>
              <w:rPr>
                <w:rFonts w:eastAsia="Calibri"/>
              </w:rPr>
            </w:pPr>
            <w:r>
              <w:rPr>
                <w:rFonts w:eastAsia="Calibri"/>
              </w:rPr>
              <w:t>PC4</w:t>
            </w:r>
          </w:p>
        </w:tc>
        <w:tc>
          <w:tcPr>
            <w:tcW w:w="1399" w:type="dxa"/>
            <w:shd w:val="clear" w:color="auto" w:fill="auto"/>
          </w:tcPr>
          <w:p w14:paraId="57026A8E" w14:textId="77777777" w:rsidR="00E52E45" w:rsidRDefault="00E52E45" w:rsidP="00B61AF7">
            <w:pPr>
              <w:pStyle w:val="TAC"/>
              <w:rPr>
                <w:rFonts w:eastAsia="Calibri"/>
              </w:rPr>
            </w:pPr>
            <w:r>
              <w:rPr>
                <w:rFonts w:eastAsia="Calibri"/>
              </w:rPr>
              <w:t>-91.0</w:t>
            </w:r>
          </w:p>
        </w:tc>
        <w:tc>
          <w:tcPr>
            <w:tcW w:w="1570" w:type="dxa"/>
            <w:shd w:val="clear" w:color="auto" w:fill="auto"/>
          </w:tcPr>
          <w:p w14:paraId="12BEAD8B" w14:textId="77777777" w:rsidR="00E52E45" w:rsidRDefault="00E52E45">
            <w:pPr>
              <w:pStyle w:val="TAC"/>
              <w:rPr>
                <w:rFonts w:eastAsia="Calibri"/>
              </w:rPr>
            </w:pPr>
            <w:r>
              <w:rPr>
                <w:rFonts w:eastAsia="Calibri"/>
              </w:rPr>
              <w:t>-88.0</w:t>
            </w:r>
          </w:p>
        </w:tc>
        <w:tc>
          <w:tcPr>
            <w:tcW w:w="1228" w:type="dxa"/>
            <w:shd w:val="clear" w:color="auto" w:fill="auto"/>
          </w:tcPr>
          <w:p w14:paraId="38146CD0" w14:textId="77777777" w:rsidR="00E52E45" w:rsidRDefault="00E52E45">
            <w:pPr>
              <w:pStyle w:val="TAC"/>
              <w:rPr>
                <w:rFonts w:eastAsia="Calibri"/>
              </w:rPr>
            </w:pPr>
            <w:r>
              <w:rPr>
                <w:rFonts w:eastAsia="Calibri"/>
              </w:rPr>
              <w:t>-85.0</w:t>
            </w:r>
          </w:p>
        </w:tc>
        <w:tc>
          <w:tcPr>
            <w:tcW w:w="1447" w:type="dxa"/>
            <w:shd w:val="clear" w:color="auto" w:fill="auto"/>
          </w:tcPr>
          <w:p w14:paraId="029F2DB3" w14:textId="77777777" w:rsidR="00E52E45" w:rsidRDefault="00E52E45">
            <w:pPr>
              <w:pStyle w:val="TAC"/>
              <w:rPr>
                <w:rFonts w:eastAsia="Calibri"/>
              </w:rPr>
            </w:pPr>
            <w:r>
              <w:rPr>
                <w:rFonts w:eastAsia="Calibri"/>
              </w:rPr>
              <w:t>-82.0</w:t>
            </w:r>
          </w:p>
        </w:tc>
      </w:tr>
      <w:tr w:rsidR="00E52E45" w:rsidRPr="00C04A08" w14:paraId="26E0AC4A" w14:textId="77777777" w:rsidTr="0069127E">
        <w:trPr>
          <w:trHeight w:val="187"/>
        </w:trPr>
        <w:tc>
          <w:tcPr>
            <w:tcW w:w="8623" w:type="dxa"/>
            <w:gridSpan w:val="6"/>
          </w:tcPr>
          <w:p w14:paraId="7CAA2880" w14:textId="5EBF4237" w:rsidR="00E52E45" w:rsidRPr="00C04A08" w:rsidRDefault="00E52E45" w:rsidP="00555270">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r w:rsidR="0069127E">
              <w:t>.</w:t>
            </w:r>
          </w:p>
        </w:tc>
      </w:tr>
    </w:tbl>
    <w:p w14:paraId="1036BF2D" w14:textId="77777777" w:rsidR="00E52E45" w:rsidRPr="00C04A08" w:rsidRDefault="00E52E45" w:rsidP="00023806"/>
    <w:p w14:paraId="6D9A2F20" w14:textId="003FC937" w:rsidR="00023806" w:rsidRPr="00C04A08" w:rsidRDefault="00023806" w:rsidP="00023806">
      <w:r w:rsidRPr="00C04A08">
        <w:t xml:space="preserve">The REFSENS requirement shall be met for an uplink transmission using QPSK DFT-s-OFDM waveforms and for uplink transmission bandwidth less than or equal to that specified in Table </w:t>
      </w:r>
      <w:r w:rsidR="003E3FDF">
        <w:t>8.1.2-1</w:t>
      </w:r>
      <w:r w:rsidRPr="00C04A08">
        <w:t>.</w:t>
      </w:r>
    </w:p>
    <w:p w14:paraId="03D892C5" w14:textId="1ABEEEF7" w:rsidR="00023806" w:rsidRPr="00C04A08" w:rsidRDefault="00023806" w:rsidP="00023806">
      <w:pPr>
        <w:rPr>
          <w:rFonts w:eastAsia="Malgun Gothic"/>
        </w:rPr>
      </w:pPr>
      <w:r w:rsidRPr="00C04A08">
        <w:t>Unless given by Table 7.3.2.1-3</w:t>
      </w:r>
      <w:r w:rsidR="00655C8F">
        <w:t xml:space="preserve"> in TS 38.101-2</w:t>
      </w:r>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r w:rsidR="00655C8F">
        <w:rPr>
          <w:snapToGrid w:val="0"/>
        </w:rPr>
        <w:t>.1</w:t>
      </w:r>
      <w:r w:rsidRPr="00C04A08">
        <w:rPr>
          <w:snapToGrid w:val="0"/>
        </w:rPr>
        <w:t>-1</w:t>
      </w:r>
      <w:r w:rsidR="00655C8F" w:rsidRPr="00655C8F">
        <w:t xml:space="preserve"> </w:t>
      </w:r>
      <w:r w:rsidR="00655C8F">
        <w:t>in TS 38.101-2</w:t>
      </w:r>
      <w:r w:rsidRPr="00C04A08">
        <w:rPr>
          <w:snapToGrid w:val="0"/>
        </w:rPr>
        <w:t>) configured.</w:t>
      </w:r>
      <w:r w:rsidR="0088053C">
        <w:rPr>
          <w:snapToGrid w:val="0"/>
        </w:rPr>
        <w:t xml:space="preserve"> </w:t>
      </w: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r w:rsidR="003E3FDF">
        <w:rPr>
          <w:rFonts w:eastAsia="Malgun Gothic"/>
        </w:rPr>
        <w:t>8.1.2-2</w:t>
      </w:r>
      <w:r w:rsidRPr="00C04A08">
        <w:rPr>
          <w:rFonts w:eastAsia="Malgun Gothic"/>
        </w:rPr>
        <w:t xml:space="preserve"> below. The requirement is verified with the test metric of EIS (Link=Spherical coverage grid, Meas=Link angle).</w:t>
      </w:r>
    </w:p>
    <w:p w14:paraId="268348AA" w14:textId="03FF05FE" w:rsidR="00023806" w:rsidRPr="00C04A08" w:rsidRDefault="00023806" w:rsidP="00023806">
      <w:pPr>
        <w:rPr>
          <w:rFonts w:eastAsia="Malgun Gothic"/>
        </w:rPr>
      </w:pPr>
      <w:r w:rsidRPr="00C04A08">
        <w:rPr>
          <w:rFonts w:eastAsia="Malgun Gothic"/>
        </w:rPr>
        <w:t xml:space="preserve">For the UEs that support multiple FR2 bands, the minimum requirement for EIS spherical coverage in Table </w:t>
      </w:r>
      <w:r w:rsidR="003E3FDF">
        <w:rPr>
          <w:rFonts w:eastAsia="Malgun Gothic"/>
        </w:rPr>
        <w:t>8.1.2-2</w:t>
      </w:r>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r w:rsidR="003E3FDF">
        <w:rPr>
          <w:rFonts w:eastAsia="Malgun Gothic"/>
        </w:rPr>
        <w:t>8.1.1</w:t>
      </w:r>
      <w:r w:rsidRPr="00C04A08">
        <w:rPr>
          <w:rFonts w:eastAsia="Malgun Gothic"/>
        </w:rPr>
        <w:t xml:space="preserve">.  The requirement for the UE which supports a single FR2 band is specified in Table </w:t>
      </w:r>
      <w:r w:rsidR="003E3FDF">
        <w:rPr>
          <w:rFonts w:eastAsia="Malgun Gothic"/>
        </w:rPr>
        <w:t>8.1.2-2</w:t>
      </w:r>
      <w:r w:rsidRPr="00C04A08">
        <w:rPr>
          <w:rFonts w:eastAsia="Malgun Gothic"/>
        </w:rPr>
        <w:t xml:space="preserve">. The requirement for the UE which supports multiple FR2 bands is specified in both Table </w:t>
      </w:r>
      <w:r w:rsidR="003E3FDF">
        <w:rPr>
          <w:rFonts w:eastAsia="Malgun Gothic"/>
        </w:rPr>
        <w:t>8.1.2-2</w:t>
      </w:r>
      <w:r w:rsidRPr="00C04A08">
        <w:rPr>
          <w:rFonts w:eastAsia="Malgun Gothic"/>
        </w:rPr>
        <w:t xml:space="preserve"> and Table</w:t>
      </w:r>
      <w:r w:rsidR="003E3FDF">
        <w:rPr>
          <w:rFonts w:eastAsia="Malgun Gothic"/>
        </w:rPr>
        <w:t>8.1.1-4</w:t>
      </w:r>
      <w:r w:rsidRPr="00C04A08">
        <w:rPr>
          <w:rFonts w:eastAsia="Malgun Gothic"/>
        </w:rPr>
        <w:t>.</w:t>
      </w:r>
    </w:p>
    <w:p w14:paraId="158764F9" w14:textId="71BF6290" w:rsidR="00023806" w:rsidRPr="00C04A08" w:rsidRDefault="00023806" w:rsidP="003E3FDF">
      <w:pPr>
        <w:pStyle w:val="TH"/>
      </w:pPr>
      <w:r w:rsidRPr="00C04A08">
        <w:lastRenderedPageBreak/>
        <w:t xml:space="preserve">Table </w:t>
      </w:r>
      <w:r w:rsidR="003E3FDF">
        <w:t>8.1.2-2</w:t>
      </w:r>
      <w:r w:rsidRPr="00C04A08">
        <w:t xml:space="preserve">: EIS spherical coverage for power class </w:t>
      </w:r>
      <w:r w:rsidR="00E52E45">
        <w:t xml:space="preserve">1, 2, </w:t>
      </w:r>
      <w:r w:rsidRPr="00C04A08">
        <w:t>3</w:t>
      </w:r>
      <w:r w:rsidR="00E52E45">
        <w:t xml:space="preserve"> and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318"/>
        <w:gridCol w:w="1355"/>
        <w:gridCol w:w="1730"/>
        <w:gridCol w:w="1235"/>
        <w:gridCol w:w="1385"/>
      </w:tblGrid>
      <w:tr w:rsidR="0069127E" w:rsidRPr="00C04A08" w14:paraId="48866233" w14:textId="77777777" w:rsidTr="0069127E">
        <w:trPr>
          <w:trHeight w:val="347"/>
        </w:trPr>
        <w:tc>
          <w:tcPr>
            <w:tcW w:w="1600" w:type="dxa"/>
            <w:vMerge w:val="restart"/>
            <w:shd w:val="clear" w:color="auto" w:fill="auto"/>
            <w:vAlign w:val="center"/>
          </w:tcPr>
          <w:p w14:paraId="26236819" w14:textId="77777777" w:rsidR="0069127E" w:rsidRPr="00C04A08" w:rsidRDefault="0069127E" w:rsidP="0069127E">
            <w:pPr>
              <w:pStyle w:val="TAH"/>
              <w:rPr>
                <w:rFonts w:eastAsia="Calibri"/>
              </w:rPr>
            </w:pPr>
            <w:r w:rsidRPr="00C04A08">
              <w:rPr>
                <w:rFonts w:eastAsia="Calibri"/>
              </w:rPr>
              <w:t>Operating band</w:t>
            </w:r>
          </w:p>
        </w:tc>
        <w:tc>
          <w:tcPr>
            <w:tcW w:w="1318" w:type="dxa"/>
            <w:vMerge w:val="restart"/>
            <w:vAlign w:val="center"/>
          </w:tcPr>
          <w:p w14:paraId="375D58AE" w14:textId="77777777" w:rsidR="0069127E" w:rsidRPr="00C04A08" w:rsidRDefault="0069127E" w:rsidP="0069127E">
            <w:pPr>
              <w:pStyle w:val="TAH"/>
              <w:rPr>
                <w:rFonts w:eastAsia="Malgun Gothic"/>
              </w:rPr>
            </w:pPr>
            <w:r>
              <w:rPr>
                <w:rFonts w:eastAsia="Malgun Gothic"/>
              </w:rPr>
              <w:t>Power Class</w:t>
            </w:r>
          </w:p>
        </w:tc>
        <w:tc>
          <w:tcPr>
            <w:tcW w:w="5705" w:type="dxa"/>
            <w:gridSpan w:val="4"/>
            <w:shd w:val="clear" w:color="auto" w:fill="auto"/>
            <w:vAlign w:val="center"/>
          </w:tcPr>
          <w:p w14:paraId="131FDDA3" w14:textId="77777777" w:rsidR="0069127E" w:rsidRPr="00C04A08" w:rsidRDefault="0069127E" w:rsidP="00B61AF7">
            <w:pPr>
              <w:pStyle w:val="TAH"/>
              <w:rPr>
                <w:rFonts w:eastAsia="MS Mincho"/>
              </w:rPr>
            </w:pPr>
            <w:r w:rsidRPr="00C04A08">
              <w:rPr>
                <w:rFonts w:eastAsia="Malgun Gothic"/>
              </w:rPr>
              <w:t>EIS at 50</w:t>
            </w:r>
            <w:r w:rsidRPr="00C04A08">
              <w:rPr>
                <w:rFonts w:eastAsia="Malgun Gothic"/>
                <w:vertAlign w:val="superscript"/>
              </w:rPr>
              <w:t xml:space="preserve">th </w:t>
            </w:r>
            <w:r w:rsidRPr="00C04A08">
              <w:rPr>
                <w:rFonts w:eastAsia="Malgun Gothic"/>
              </w:rPr>
              <w:t xml:space="preserve">%-tile CCDF (dBm) </w:t>
            </w:r>
            <w:r w:rsidRPr="00C04A08">
              <w:rPr>
                <w:rFonts w:eastAsia="MS Mincho"/>
              </w:rPr>
              <w:t>/ Channel bandwidth</w:t>
            </w:r>
          </w:p>
        </w:tc>
      </w:tr>
      <w:tr w:rsidR="0069127E" w:rsidRPr="00C04A08" w14:paraId="26FAAB5C" w14:textId="77777777" w:rsidTr="0069127E">
        <w:trPr>
          <w:trHeight w:val="257"/>
        </w:trPr>
        <w:tc>
          <w:tcPr>
            <w:tcW w:w="1600" w:type="dxa"/>
            <w:vMerge/>
            <w:shd w:val="clear" w:color="auto" w:fill="auto"/>
            <w:vAlign w:val="center"/>
          </w:tcPr>
          <w:p w14:paraId="667209E7" w14:textId="77777777" w:rsidR="0069127E" w:rsidRPr="00C04A08" w:rsidRDefault="0069127E" w:rsidP="0069127E">
            <w:pPr>
              <w:pStyle w:val="TAH"/>
              <w:rPr>
                <w:rFonts w:eastAsia="Calibri"/>
              </w:rPr>
            </w:pPr>
          </w:p>
        </w:tc>
        <w:tc>
          <w:tcPr>
            <w:tcW w:w="1318" w:type="dxa"/>
            <w:vMerge/>
            <w:vAlign w:val="center"/>
          </w:tcPr>
          <w:p w14:paraId="3FF2D8C8" w14:textId="77777777" w:rsidR="0069127E" w:rsidRPr="00C04A08" w:rsidRDefault="0069127E">
            <w:pPr>
              <w:pStyle w:val="TAH"/>
              <w:rPr>
                <w:rFonts w:eastAsia="MS Mincho"/>
              </w:rPr>
            </w:pPr>
          </w:p>
        </w:tc>
        <w:tc>
          <w:tcPr>
            <w:tcW w:w="1355" w:type="dxa"/>
            <w:shd w:val="clear" w:color="auto" w:fill="auto"/>
            <w:vAlign w:val="center"/>
          </w:tcPr>
          <w:p w14:paraId="62733FC7" w14:textId="77777777" w:rsidR="0069127E" w:rsidRPr="00C04A08" w:rsidRDefault="0069127E">
            <w:pPr>
              <w:pStyle w:val="TAH"/>
              <w:rPr>
                <w:rFonts w:eastAsia="Calibri"/>
              </w:rPr>
            </w:pPr>
            <w:r w:rsidRPr="00C04A08">
              <w:rPr>
                <w:rFonts w:eastAsia="MS Mincho"/>
              </w:rPr>
              <w:t>50 MHz</w:t>
            </w:r>
          </w:p>
        </w:tc>
        <w:tc>
          <w:tcPr>
            <w:tcW w:w="1730" w:type="dxa"/>
            <w:shd w:val="clear" w:color="auto" w:fill="auto"/>
            <w:vAlign w:val="center"/>
          </w:tcPr>
          <w:p w14:paraId="7A62AE4D" w14:textId="77777777" w:rsidR="0069127E" w:rsidRPr="00C04A08" w:rsidRDefault="0069127E">
            <w:pPr>
              <w:pStyle w:val="TAH"/>
              <w:rPr>
                <w:rFonts w:eastAsia="Calibri"/>
              </w:rPr>
            </w:pPr>
            <w:r w:rsidRPr="00C04A08">
              <w:rPr>
                <w:rFonts w:eastAsia="MS Mincho"/>
              </w:rPr>
              <w:t>100 MHz</w:t>
            </w:r>
          </w:p>
        </w:tc>
        <w:tc>
          <w:tcPr>
            <w:tcW w:w="1235" w:type="dxa"/>
            <w:shd w:val="clear" w:color="auto" w:fill="auto"/>
            <w:vAlign w:val="center"/>
          </w:tcPr>
          <w:p w14:paraId="36C5A73A" w14:textId="77777777" w:rsidR="0069127E" w:rsidRPr="00C04A08" w:rsidRDefault="0069127E">
            <w:pPr>
              <w:pStyle w:val="TAH"/>
              <w:rPr>
                <w:rFonts w:eastAsia="Calibri"/>
              </w:rPr>
            </w:pPr>
            <w:r w:rsidRPr="00C04A08">
              <w:rPr>
                <w:rFonts w:eastAsia="MS Mincho"/>
              </w:rPr>
              <w:t>200 MHz</w:t>
            </w:r>
          </w:p>
        </w:tc>
        <w:tc>
          <w:tcPr>
            <w:tcW w:w="1385" w:type="dxa"/>
            <w:shd w:val="clear" w:color="auto" w:fill="auto"/>
            <w:vAlign w:val="center"/>
          </w:tcPr>
          <w:p w14:paraId="57AD1B3C" w14:textId="77777777" w:rsidR="0069127E" w:rsidRPr="00C04A08" w:rsidRDefault="0069127E">
            <w:pPr>
              <w:pStyle w:val="TAH"/>
              <w:rPr>
                <w:rFonts w:eastAsia="Calibri"/>
              </w:rPr>
            </w:pPr>
            <w:r w:rsidRPr="00C04A08">
              <w:rPr>
                <w:rFonts w:eastAsia="MS Mincho"/>
              </w:rPr>
              <w:t>400 MHz</w:t>
            </w:r>
          </w:p>
        </w:tc>
      </w:tr>
      <w:tr w:rsidR="00E52E45" w:rsidRPr="00C04A08" w14:paraId="4B47B3EF" w14:textId="77777777" w:rsidTr="0069127E">
        <w:trPr>
          <w:trHeight w:val="187"/>
        </w:trPr>
        <w:tc>
          <w:tcPr>
            <w:tcW w:w="1600" w:type="dxa"/>
            <w:tcBorders>
              <w:bottom w:val="single" w:sz="4" w:space="0" w:color="FFFFFF" w:themeColor="background1"/>
            </w:tcBorders>
            <w:shd w:val="clear" w:color="auto" w:fill="auto"/>
          </w:tcPr>
          <w:p w14:paraId="798CA4BC" w14:textId="77777777" w:rsidR="00E52E45" w:rsidRPr="00C04A08" w:rsidRDefault="00E52E45" w:rsidP="00555270">
            <w:pPr>
              <w:pStyle w:val="TAC"/>
            </w:pPr>
            <w:r w:rsidRPr="00C04A08">
              <w:rPr>
                <w:rFonts w:eastAsia="MS Mincho"/>
                <w:lang w:val="en-US"/>
              </w:rPr>
              <w:t>n26</w:t>
            </w:r>
            <w:r>
              <w:rPr>
                <w:rFonts w:eastAsia="MS Mincho"/>
                <w:lang w:val="en-US"/>
              </w:rPr>
              <w:t>2</w:t>
            </w:r>
          </w:p>
        </w:tc>
        <w:tc>
          <w:tcPr>
            <w:tcW w:w="1318" w:type="dxa"/>
          </w:tcPr>
          <w:p w14:paraId="2398C8F8" w14:textId="77777777" w:rsidR="00E52E45" w:rsidRPr="00C04A08" w:rsidRDefault="00E52E45" w:rsidP="0069127E">
            <w:pPr>
              <w:pStyle w:val="TAC"/>
              <w:rPr>
                <w:szCs w:val="18"/>
              </w:rPr>
            </w:pPr>
            <w:r>
              <w:rPr>
                <w:szCs w:val="18"/>
              </w:rPr>
              <w:t>PC1</w:t>
            </w:r>
          </w:p>
        </w:tc>
        <w:tc>
          <w:tcPr>
            <w:tcW w:w="1355" w:type="dxa"/>
            <w:shd w:val="clear" w:color="auto" w:fill="auto"/>
          </w:tcPr>
          <w:p w14:paraId="3762918F" w14:textId="77777777" w:rsidR="00E52E45" w:rsidRPr="00C04A08" w:rsidRDefault="00E52E45" w:rsidP="00B61AF7">
            <w:pPr>
              <w:pStyle w:val="TAC"/>
              <w:rPr>
                <w:szCs w:val="18"/>
              </w:rPr>
            </w:pPr>
            <w:r>
              <w:rPr>
                <w:szCs w:val="18"/>
              </w:rPr>
              <w:t>-84.3</w:t>
            </w:r>
          </w:p>
        </w:tc>
        <w:tc>
          <w:tcPr>
            <w:tcW w:w="1730" w:type="dxa"/>
            <w:shd w:val="clear" w:color="auto" w:fill="auto"/>
          </w:tcPr>
          <w:p w14:paraId="5B76EF04" w14:textId="77777777" w:rsidR="00E52E45" w:rsidRPr="00C04A08" w:rsidRDefault="00E52E45">
            <w:pPr>
              <w:pStyle w:val="TAC"/>
              <w:rPr>
                <w:szCs w:val="18"/>
              </w:rPr>
            </w:pPr>
            <w:r>
              <w:rPr>
                <w:szCs w:val="18"/>
              </w:rPr>
              <w:t>-81.3</w:t>
            </w:r>
          </w:p>
        </w:tc>
        <w:tc>
          <w:tcPr>
            <w:tcW w:w="1235" w:type="dxa"/>
            <w:shd w:val="clear" w:color="auto" w:fill="auto"/>
          </w:tcPr>
          <w:p w14:paraId="7CBC6502" w14:textId="77777777" w:rsidR="00E52E45" w:rsidRPr="00C04A08" w:rsidRDefault="00E52E45">
            <w:pPr>
              <w:pStyle w:val="TAC"/>
              <w:rPr>
                <w:szCs w:val="18"/>
              </w:rPr>
            </w:pPr>
            <w:r>
              <w:rPr>
                <w:szCs w:val="18"/>
              </w:rPr>
              <w:t>-78.3</w:t>
            </w:r>
          </w:p>
        </w:tc>
        <w:tc>
          <w:tcPr>
            <w:tcW w:w="1385" w:type="dxa"/>
            <w:shd w:val="clear" w:color="auto" w:fill="auto"/>
          </w:tcPr>
          <w:p w14:paraId="627C07E4" w14:textId="77777777" w:rsidR="00E52E45" w:rsidRPr="00C04A08" w:rsidRDefault="00E52E45">
            <w:pPr>
              <w:pStyle w:val="TAC"/>
              <w:rPr>
                <w:szCs w:val="18"/>
              </w:rPr>
            </w:pPr>
            <w:r>
              <w:rPr>
                <w:szCs w:val="18"/>
              </w:rPr>
              <w:t>-75.3</w:t>
            </w:r>
          </w:p>
        </w:tc>
      </w:tr>
      <w:tr w:rsidR="00E52E45" w:rsidRPr="00C04A08" w14:paraId="3E47AA37"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18CEA634"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4ACACC37" w14:textId="77777777" w:rsidR="00E52E45" w:rsidRPr="00C04A08" w:rsidRDefault="00E52E45" w:rsidP="0069127E">
            <w:pPr>
              <w:pStyle w:val="TAC"/>
              <w:rPr>
                <w:szCs w:val="18"/>
              </w:rPr>
            </w:pPr>
            <w:r>
              <w:rPr>
                <w:szCs w:val="18"/>
              </w:rPr>
              <w:t>PC2</w:t>
            </w:r>
          </w:p>
        </w:tc>
        <w:tc>
          <w:tcPr>
            <w:tcW w:w="1355" w:type="dxa"/>
            <w:shd w:val="clear" w:color="auto" w:fill="auto"/>
          </w:tcPr>
          <w:p w14:paraId="61094414" w14:textId="77777777" w:rsidR="00E52E45" w:rsidRPr="00C04A08" w:rsidRDefault="00E52E45" w:rsidP="00B61AF7">
            <w:pPr>
              <w:pStyle w:val="TAC"/>
              <w:rPr>
                <w:szCs w:val="18"/>
              </w:rPr>
            </w:pPr>
            <w:r>
              <w:rPr>
                <w:szCs w:val="18"/>
              </w:rPr>
              <w:t>-74.9</w:t>
            </w:r>
          </w:p>
        </w:tc>
        <w:tc>
          <w:tcPr>
            <w:tcW w:w="1730" w:type="dxa"/>
            <w:shd w:val="clear" w:color="auto" w:fill="auto"/>
          </w:tcPr>
          <w:p w14:paraId="3B8594E6" w14:textId="77777777" w:rsidR="00E52E45" w:rsidRPr="00C04A08" w:rsidRDefault="00E52E45">
            <w:pPr>
              <w:pStyle w:val="TAC"/>
              <w:rPr>
                <w:szCs w:val="18"/>
              </w:rPr>
            </w:pPr>
            <w:r>
              <w:rPr>
                <w:szCs w:val="18"/>
              </w:rPr>
              <w:t>-71.9</w:t>
            </w:r>
          </w:p>
        </w:tc>
        <w:tc>
          <w:tcPr>
            <w:tcW w:w="1235" w:type="dxa"/>
            <w:shd w:val="clear" w:color="auto" w:fill="auto"/>
          </w:tcPr>
          <w:p w14:paraId="0EAE0909" w14:textId="77777777" w:rsidR="00E52E45" w:rsidRPr="00C04A08" w:rsidRDefault="00E52E45">
            <w:pPr>
              <w:pStyle w:val="TAC"/>
              <w:rPr>
                <w:szCs w:val="18"/>
              </w:rPr>
            </w:pPr>
            <w:r>
              <w:rPr>
                <w:szCs w:val="18"/>
              </w:rPr>
              <w:t>-68.9</w:t>
            </w:r>
          </w:p>
        </w:tc>
        <w:tc>
          <w:tcPr>
            <w:tcW w:w="1385" w:type="dxa"/>
            <w:shd w:val="clear" w:color="auto" w:fill="auto"/>
          </w:tcPr>
          <w:p w14:paraId="459D4AB4" w14:textId="77777777" w:rsidR="00E52E45" w:rsidRPr="00C04A08" w:rsidRDefault="00E52E45">
            <w:pPr>
              <w:pStyle w:val="TAC"/>
              <w:rPr>
                <w:szCs w:val="18"/>
              </w:rPr>
            </w:pPr>
            <w:r>
              <w:rPr>
                <w:szCs w:val="18"/>
              </w:rPr>
              <w:t>-65.9</w:t>
            </w:r>
          </w:p>
        </w:tc>
      </w:tr>
      <w:tr w:rsidR="00E52E45" w:rsidRPr="00C04A08" w14:paraId="0D3EF48E"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E59DD1D"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38849945" w14:textId="77777777" w:rsidR="00E52E45" w:rsidRPr="00C04A08" w:rsidRDefault="00E52E45" w:rsidP="0069127E">
            <w:pPr>
              <w:pStyle w:val="TAC"/>
              <w:rPr>
                <w:szCs w:val="18"/>
              </w:rPr>
            </w:pPr>
            <w:r>
              <w:rPr>
                <w:szCs w:val="18"/>
              </w:rPr>
              <w:t>PC3</w:t>
            </w:r>
          </w:p>
        </w:tc>
        <w:tc>
          <w:tcPr>
            <w:tcW w:w="1355" w:type="dxa"/>
            <w:shd w:val="clear" w:color="auto" w:fill="auto"/>
          </w:tcPr>
          <w:p w14:paraId="51F8CFF2" w14:textId="77777777" w:rsidR="00E52E45" w:rsidRPr="00C04A08" w:rsidRDefault="00E52E45" w:rsidP="00B61AF7">
            <w:pPr>
              <w:pStyle w:val="TAC"/>
              <w:rPr>
                <w:szCs w:val="18"/>
              </w:rPr>
            </w:pPr>
            <w:r w:rsidRPr="00C04A08">
              <w:rPr>
                <w:szCs w:val="18"/>
              </w:rPr>
              <w:t>-</w:t>
            </w:r>
            <w:r>
              <w:rPr>
                <w:szCs w:val="18"/>
              </w:rPr>
              <w:t>69.7</w:t>
            </w:r>
          </w:p>
        </w:tc>
        <w:tc>
          <w:tcPr>
            <w:tcW w:w="1730" w:type="dxa"/>
            <w:shd w:val="clear" w:color="auto" w:fill="auto"/>
          </w:tcPr>
          <w:p w14:paraId="514E559F" w14:textId="77777777" w:rsidR="00E52E45" w:rsidRPr="00C04A08" w:rsidRDefault="00E52E45">
            <w:pPr>
              <w:pStyle w:val="TAC"/>
              <w:rPr>
                <w:szCs w:val="18"/>
              </w:rPr>
            </w:pPr>
            <w:r w:rsidRPr="00C04A08">
              <w:rPr>
                <w:szCs w:val="18"/>
              </w:rPr>
              <w:t>-6</w:t>
            </w:r>
            <w:r>
              <w:rPr>
                <w:szCs w:val="18"/>
              </w:rPr>
              <w:t>6.7</w:t>
            </w:r>
          </w:p>
        </w:tc>
        <w:tc>
          <w:tcPr>
            <w:tcW w:w="1235" w:type="dxa"/>
            <w:shd w:val="clear" w:color="auto" w:fill="auto"/>
          </w:tcPr>
          <w:p w14:paraId="4537A561" w14:textId="77777777" w:rsidR="00E52E45" w:rsidRPr="00C04A08" w:rsidRDefault="00E52E45">
            <w:pPr>
              <w:pStyle w:val="TAC"/>
              <w:rPr>
                <w:szCs w:val="18"/>
              </w:rPr>
            </w:pPr>
            <w:r w:rsidRPr="00C04A08">
              <w:rPr>
                <w:szCs w:val="18"/>
              </w:rPr>
              <w:t>-6</w:t>
            </w:r>
            <w:r>
              <w:rPr>
                <w:szCs w:val="18"/>
              </w:rPr>
              <w:t>3</w:t>
            </w:r>
            <w:r w:rsidRPr="00C04A08">
              <w:rPr>
                <w:szCs w:val="18"/>
              </w:rPr>
              <w:t>.</w:t>
            </w:r>
            <w:r>
              <w:rPr>
                <w:szCs w:val="18"/>
              </w:rPr>
              <w:t>7</w:t>
            </w:r>
          </w:p>
        </w:tc>
        <w:tc>
          <w:tcPr>
            <w:tcW w:w="1385" w:type="dxa"/>
            <w:shd w:val="clear" w:color="auto" w:fill="auto"/>
          </w:tcPr>
          <w:p w14:paraId="02D0544E" w14:textId="77777777" w:rsidR="00E52E45" w:rsidRPr="00C04A08" w:rsidRDefault="00E52E45">
            <w:pPr>
              <w:pStyle w:val="TAC"/>
              <w:rPr>
                <w:szCs w:val="18"/>
              </w:rPr>
            </w:pPr>
            <w:r w:rsidRPr="00C04A08">
              <w:rPr>
                <w:szCs w:val="18"/>
              </w:rPr>
              <w:t>-6</w:t>
            </w:r>
            <w:r>
              <w:rPr>
                <w:szCs w:val="18"/>
              </w:rPr>
              <w:t>0</w:t>
            </w:r>
            <w:r w:rsidRPr="00C04A08">
              <w:rPr>
                <w:szCs w:val="18"/>
              </w:rPr>
              <w:t>.</w:t>
            </w:r>
            <w:r>
              <w:rPr>
                <w:szCs w:val="18"/>
              </w:rPr>
              <w:t>7</w:t>
            </w:r>
          </w:p>
        </w:tc>
      </w:tr>
      <w:tr w:rsidR="00E52E45" w:rsidRPr="00C04A08" w14:paraId="7470A9BF" w14:textId="77777777" w:rsidTr="0069127E">
        <w:trPr>
          <w:trHeight w:val="187"/>
        </w:trPr>
        <w:tc>
          <w:tcPr>
            <w:tcW w:w="1600" w:type="dxa"/>
            <w:tcBorders>
              <w:top w:val="single" w:sz="4" w:space="0" w:color="FFFFFF" w:themeColor="background1"/>
            </w:tcBorders>
            <w:shd w:val="clear" w:color="auto" w:fill="auto"/>
          </w:tcPr>
          <w:p w14:paraId="43389240" w14:textId="77777777" w:rsidR="00E52E45" w:rsidRPr="00C04A08" w:rsidRDefault="00E52E45" w:rsidP="00555270">
            <w:pPr>
              <w:pStyle w:val="TAC"/>
              <w:rPr>
                <w:rFonts w:eastAsia="MS Mincho"/>
                <w:lang w:val="en-US"/>
              </w:rPr>
            </w:pPr>
          </w:p>
        </w:tc>
        <w:tc>
          <w:tcPr>
            <w:tcW w:w="1318" w:type="dxa"/>
          </w:tcPr>
          <w:p w14:paraId="6C4F8797" w14:textId="77777777" w:rsidR="00E52E45" w:rsidRPr="00C04A08" w:rsidRDefault="00E52E45" w:rsidP="0069127E">
            <w:pPr>
              <w:pStyle w:val="TAC"/>
              <w:rPr>
                <w:szCs w:val="18"/>
              </w:rPr>
            </w:pPr>
            <w:r>
              <w:rPr>
                <w:szCs w:val="18"/>
              </w:rPr>
              <w:t>PC4</w:t>
            </w:r>
          </w:p>
        </w:tc>
        <w:tc>
          <w:tcPr>
            <w:tcW w:w="1355" w:type="dxa"/>
            <w:shd w:val="clear" w:color="auto" w:fill="auto"/>
          </w:tcPr>
          <w:p w14:paraId="4211A16B" w14:textId="77777777" w:rsidR="00E52E45" w:rsidRPr="00C04A08" w:rsidRDefault="00E52E45" w:rsidP="00B61AF7">
            <w:pPr>
              <w:pStyle w:val="TAC"/>
              <w:rPr>
                <w:szCs w:val="18"/>
              </w:rPr>
            </w:pPr>
            <w:r>
              <w:rPr>
                <w:szCs w:val="18"/>
              </w:rPr>
              <w:t>-78.9</w:t>
            </w:r>
          </w:p>
        </w:tc>
        <w:tc>
          <w:tcPr>
            <w:tcW w:w="1730" w:type="dxa"/>
            <w:shd w:val="clear" w:color="auto" w:fill="auto"/>
          </w:tcPr>
          <w:p w14:paraId="396A5F90" w14:textId="77777777" w:rsidR="00E52E45" w:rsidRPr="00C04A08" w:rsidRDefault="00E52E45">
            <w:pPr>
              <w:pStyle w:val="TAC"/>
              <w:rPr>
                <w:szCs w:val="18"/>
              </w:rPr>
            </w:pPr>
            <w:r>
              <w:rPr>
                <w:szCs w:val="18"/>
              </w:rPr>
              <w:t>-75.9</w:t>
            </w:r>
          </w:p>
        </w:tc>
        <w:tc>
          <w:tcPr>
            <w:tcW w:w="1235" w:type="dxa"/>
            <w:shd w:val="clear" w:color="auto" w:fill="auto"/>
          </w:tcPr>
          <w:p w14:paraId="40E0DB0C" w14:textId="77777777" w:rsidR="00E52E45" w:rsidRPr="00C04A08" w:rsidRDefault="00E52E45">
            <w:pPr>
              <w:pStyle w:val="TAC"/>
              <w:rPr>
                <w:szCs w:val="18"/>
              </w:rPr>
            </w:pPr>
            <w:r>
              <w:rPr>
                <w:szCs w:val="18"/>
              </w:rPr>
              <w:t>-72.9</w:t>
            </w:r>
          </w:p>
        </w:tc>
        <w:tc>
          <w:tcPr>
            <w:tcW w:w="1385" w:type="dxa"/>
            <w:shd w:val="clear" w:color="auto" w:fill="auto"/>
          </w:tcPr>
          <w:p w14:paraId="0D403CFF" w14:textId="77777777" w:rsidR="00E52E45" w:rsidRPr="00C04A08" w:rsidRDefault="00E52E45">
            <w:pPr>
              <w:pStyle w:val="TAC"/>
              <w:rPr>
                <w:szCs w:val="18"/>
              </w:rPr>
            </w:pPr>
            <w:r>
              <w:rPr>
                <w:szCs w:val="18"/>
              </w:rPr>
              <w:t>-69.9</w:t>
            </w:r>
          </w:p>
        </w:tc>
      </w:tr>
      <w:tr w:rsidR="00E52E45" w:rsidRPr="00C04A08" w14:paraId="0061A096" w14:textId="77777777" w:rsidTr="0069127E">
        <w:tc>
          <w:tcPr>
            <w:tcW w:w="8623" w:type="dxa"/>
            <w:gridSpan w:val="6"/>
          </w:tcPr>
          <w:p w14:paraId="212CFD8C" w14:textId="77777777" w:rsidR="00E52E45" w:rsidRPr="00C04A08" w:rsidRDefault="00E52E45" w:rsidP="00555270">
            <w:pPr>
              <w:pStyle w:val="TAN"/>
              <w:rPr>
                <w:rFonts w:eastAsia="Malgun Gothic"/>
              </w:rPr>
            </w:pPr>
            <w:r w:rsidRPr="00C04A08">
              <w:rPr>
                <w:rFonts w:eastAsia="Malgun Gothic"/>
              </w:rPr>
              <w:t>NOTE 1:</w:t>
            </w:r>
            <w:r w:rsidRPr="00C04A08">
              <w:rPr>
                <w:rFonts w:eastAsia="Malgun Gothic"/>
              </w:rPr>
              <w:tab/>
              <w:t>The transmitter shall be set to P</w:t>
            </w:r>
            <w:r w:rsidRPr="00C04A08">
              <w:rPr>
                <w:rFonts w:eastAsia="Malgun Gothic"/>
                <w:vertAlign w:val="subscript"/>
              </w:rPr>
              <w:t>UMAX</w:t>
            </w:r>
            <w:r w:rsidRPr="00C04A08">
              <w:rPr>
                <w:rFonts w:eastAsia="Malgun Gothic"/>
              </w:rPr>
              <w:t xml:space="preserve"> as defined in clause 6.2.4</w:t>
            </w:r>
          </w:p>
          <w:p w14:paraId="5607B2C2" w14:textId="77777777" w:rsidR="00E52E45" w:rsidRPr="00C04A08" w:rsidRDefault="00E52E45" w:rsidP="00555270">
            <w:pPr>
              <w:pStyle w:val="TAN"/>
              <w:rPr>
                <w:rFonts w:eastAsia="Calibri"/>
              </w:rPr>
            </w:pPr>
            <w:r w:rsidRPr="00C04A08">
              <w:rPr>
                <w:rFonts w:eastAsia="Malgun Gothic"/>
              </w:rPr>
              <w:t>NOTE 2:</w:t>
            </w:r>
            <w:r w:rsidRPr="00C04A08">
              <w:rPr>
                <w:rFonts w:eastAsia="Malgun Gothic"/>
              </w:rPr>
              <w:tab/>
              <w:t>The EIS spherical coverage requirements are verified only under normal thermal conditions as defined in Annex E.2.1.</w:t>
            </w:r>
          </w:p>
        </w:tc>
      </w:tr>
    </w:tbl>
    <w:p w14:paraId="44E0F21F" w14:textId="77777777" w:rsidR="00E52E45" w:rsidRPr="00C04A08" w:rsidRDefault="00E52E45" w:rsidP="00023806">
      <w:pPr>
        <w:rPr>
          <w:rFonts w:eastAsia="Malgun Gothic"/>
        </w:rPr>
      </w:pPr>
    </w:p>
    <w:p w14:paraId="2BE6252A" w14:textId="2A1C5F90" w:rsidR="00023806" w:rsidRPr="00C04A08" w:rsidRDefault="00023806" w:rsidP="00023806">
      <w:pPr>
        <w:rPr>
          <w:rFonts w:eastAsia="Malgun Gothic"/>
        </w:rPr>
      </w:pPr>
      <w:r w:rsidRPr="00C04A08">
        <w:rPr>
          <w:rFonts w:eastAsia="Malgun Gothic"/>
        </w:rPr>
        <w:t xml:space="preserve">The requirement shall be met for an uplink transmission using QPSK DFT-s-OFDM waveforms and for uplink transmission bandwidth less than or equal to that specified in Table </w:t>
      </w:r>
      <w:r w:rsidR="00166B76">
        <w:rPr>
          <w:rFonts w:eastAsia="Malgun Gothic"/>
        </w:rPr>
        <w:t>8.1.2-2</w:t>
      </w:r>
      <w:r w:rsidRPr="00C04A08">
        <w:rPr>
          <w:rFonts w:eastAsia="Malgun Gothic"/>
        </w:rPr>
        <w:t>.</w:t>
      </w:r>
    </w:p>
    <w:p w14:paraId="372C8384" w14:textId="62807DAB" w:rsidR="00023806" w:rsidRPr="00C04A08" w:rsidRDefault="00023806" w:rsidP="00023806">
      <w:pPr>
        <w:rPr>
          <w:rFonts w:eastAsia="Malgun Gothic"/>
          <w:snapToGrid w:val="0"/>
        </w:rPr>
      </w:pPr>
      <w:r w:rsidRPr="00C04A08">
        <w:rPr>
          <w:rFonts w:eastAsia="Malgun Gothic"/>
        </w:rPr>
        <w:t>Unless given by Table 7.3.2.1-3</w:t>
      </w:r>
      <w:r w:rsidR="00655C8F">
        <w:rPr>
          <w:rFonts w:eastAsia="Malgun Gothic"/>
        </w:rPr>
        <w:t xml:space="preserve"> </w:t>
      </w:r>
      <w:r w:rsidR="00655C8F">
        <w:t>in TS 38.101-2</w:t>
      </w:r>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r w:rsidR="00655C8F">
        <w:rPr>
          <w:rFonts w:eastAsia="Malgun Gothic"/>
          <w:snapToGrid w:val="0"/>
        </w:rPr>
        <w:t>.1</w:t>
      </w:r>
      <w:r w:rsidRPr="00C04A08">
        <w:rPr>
          <w:rFonts w:eastAsia="Malgun Gothic"/>
          <w:snapToGrid w:val="0"/>
        </w:rPr>
        <w:t>-1</w:t>
      </w:r>
      <w:r w:rsidR="00655C8F" w:rsidRPr="00655C8F">
        <w:t xml:space="preserve"> </w:t>
      </w:r>
      <w:r w:rsidR="00655C8F">
        <w:t>in TS 38.101-2</w:t>
      </w:r>
      <w:r w:rsidRPr="00C04A08">
        <w:rPr>
          <w:rFonts w:eastAsia="Malgun Gothic"/>
          <w:snapToGrid w:val="0"/>
        </w:rPr>
        <w:t>) configured.</w:t>
      </w: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263113A4" w:rsidR="00023806" w:rsidRPr="00C04A08" w:rsidRDefault="00023806" w:rsidP="00023806">
      <w:pPr>
        <w:rPr>
          <w:rFonts w:eastAsia="Osaka" w:cs="v5.0.0"/>
        </w:rPr>
      </w:pPr>
      <w:r w:rsidRPr="00C04A08">
        <w:t xml:space="preserve">The UE shall fulfil the minimum requirement specified in Table </w:t>
      </w:r>
      <w:r w:rsidR="00166B76">
        <w:t>8.1.2-3</w:t>
      </w:r>
      <w:r w:rsidRPr="00C04A08">
        <w:t xml:space="preserve">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w:t>
      </w:r>
      <w:r w:rsidR="00166B76">
        <w:t>8.1.2-4</w:t>
      </w:r>
      <w:r w:rsidRPr="00C04A08">
        <w:t xml:space="preserve"> and Table </w:t>
      </w:r>
      <w:r w:rsidR="00166B76">
        <w:t>8.1.2-5</w:t>
      </w:r>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43CB4DD3"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8.1.2-3</w:t>
      </w:r>
      <w:r w:rsidRPr="00C04A08">
        <w:rPr>
          <w:rFonts w:eastAsia="Malgun Gothic"/>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2D04F9">
        <w:tc>
          <w:tcPr>
            <w:tcW w:w="1559" w:type="dxa"/>
            <w:tcBorders>
              <w:bottom w:val="nil"/>
            </w:tcBorders>
            <w:shd w:val="clear" w:color="auto" w:fill="auto"/>
          </w:tcPr>
          <w:p w14:paraId="67811991" w14:textId="77777777" w:rsidR="00023806" w:rsidRPr="00C04A08" w:rsidRDefault="00023806" w:rsidP="002D04F9">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2D04F9">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2D04F9">
            <w:pPr>
              <w:pStyle w:val="TAH"/>
              <w:rPr>
                <w:rFonts w:cs="Arial"/>
              </w:rPr>
            </w:pPr>
            <w:r w:rsidRPr="00C04A08">
              <w:rPr>
                <w:rFonts w:cs="Arial"/>
              </w:rPr>
              <w:t>Adjacent channel selectivity / Channel bandwidth</w:t>
            </w:r>
          </w:p>
        </w:tc>
      </w:tr>
      <w:tr w:rsidR="00023806" w:rsidRPr="00C04A08" w14:paraId="212C7E97" w14:textId="77777777" w:rsidTr="002D04F9">
        <w:tc>
          <w:tcPr>
            <w:tcW w:w="1559" w:type="dxa"/>
            <w:tcBorders>
              <w:top w:val="nil"/>
            </w:tcBorders>
            <w:shd w:val="clear" w:color="auto" w:fill="auto"/>
          </w:tcPr>
          <w:p w14:paraId="670EC860" w14:textId="77777777" w:rsidR="00023806" w:rsidRPr="00C04A08" w:rsidRDefault="00023806" w:rsidP="002D04F9">
            <w:pPr>
              <w:pStyle w:val="TAH"/>
              <w:rPr>
                <w:rFonts w:cs="Arial"/>
              </w:rPr>
            </w:pPr>
          </w:p>
        </w:tc>
        <w:tc>
          <w:tcPr>
            <w:tcW w:w="910" w:type="dxa"/>
            <w:tcBorders>
              <w:top w:val="nil"/>
            </w:tcBorders>
            <w:shd w:val="clear" w:color="auto" w:fill="auto"/>
          </w:tcPr>
          <w:p w14:paraId="3D29F499" w14:textId="77777777" w:rsidR="00023806" w:rsidRPr="00C04A08" w:rsidRDefault="00023806" w:rsidP="002D04F9">
            <w:pPr>
              <w:pStyle w:val="TAH"/>
              <w:rPr>
                <w:rFonts w:cs="Arial"/>
              </w:rPr>
            </w:pPr>
          </w:p>
        </w:tc>
        <w:tc>
          <w:tcPr>
            <w:tcW w:w="1115" w:type="dxa"/>
          </w:tcPr>
          <w:p w14:paraId="0D9976BD" w14:textId="77777777" w:rsidR="00023806" w:rsidRPr="00C04A08" w:rsidRDefault="00023806" w:rsidP="002D04F9">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2D04F9">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2D04F9">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2D04F9">
            <w:pPr>
              <w:pStyle w:val="TAH"/>
              <w:rPr>
                <w:rFonts w:cs="Arial"/>
              </w:rPr>
            </w:pPr>
            <w:r w:rsidRPr="00C04A08">
              <w:rPr>
                <w:rFonts w:cs="Arial"/>
              </w:rPr>
              <w:t>400</w:t>
            </w:r>
            <w:r w:rsidRPr="00C04A08">
              <w:rPr>
                <w:rFonts w:cs="Arial"/>
              </w:rPr>
              <w:br/>
              <w:t>MHz</w:t>
            </w:r>
          </w:p>
        </w:tc>
      </w:tr>
      <w:tr w:rsidR="00023806" w:rsidRPr="00C04A08" w14:paraId="15549126" w14:textId="77777777" w:rsidTr="002D04F9">
        <w:tc>
          <w:tcPr>
            <w:tcW w:w="1559" w:type="dxa"/>
            <w:vAlign w:val="center"/>
          </w:tcPr>
          <w:p w14:paraId="43012EDD" w14:textId="77777777" w:rsidR="00023806" w:rsidRPr="00C04A08" w:rsidRDefault="00023806" w:rsidP="002D04F9">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2D04F9">
            <w:pPr>
              <w:pStyle w:val="TAC"/>
              <w:rPr>
                <w:rFonts w:cs="Arial"/>
              </w:rPr>
            </w:pPr>
            <w:r w:rsidRPr="00C04A08">
              <w:rPr>
                <w:rFonts w:cs="Arial"/>
              </w:rPr>
              <w:t>dB</w:t>
            </w:r>
          </w:p>
        </w:tc>
        <w:tc>
          <w:tcPr>
            <w:tcW w:w="1115" w:type="dxa"/>
            <w:vAlign w:val="center"/>
          </w:tcPr>
          <w:p w14:paraId="1B5DC8F4" w14:textId="77777777" w:rsidR="00023806" w:rsidRPr="00C04A08" w:rsidRDefault="00023806" w:rsidP="002D04F9">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2D04F9">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2D04F9">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2D04F9">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697569EC" w:rsidR="00023806" w:rsidRPr="00C04A08" w:rsidRDefault="00023806" w:rsidP="00800F4C">
      <w:pPr>
        <w:pStyle w:val="TH"/>
        <w:rPr>
          <w:rFonts w:eastAsia="Malgun Gothic"/>
        </w:rPr>
      </w:pPr>
      <w:r w:rsidRPr="00C04A08">
        <w:rPr>
          <w:rFonts w:eastAsia="Malgun Gothic"/>
        </w:rPr>
        <w:lastRenderedPageBreak/>
        <w:t xml:space="preserve">Table </w:t>
      </w:r>
      <w:r w:rsidR="00166B76">
        <w:rPr>
          <w:rFonts w:eastAsia="MS Mincho"/>
        </w:rPr>
        <w:t>8.1.2-4</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2D04F9">
        <w:trPr>
          <w:jc w:val="center"/>
        </w:trPr>
        <w:tc>
          <w:tcPr>
            <w:tcW w:w="782" w:type="pct"/>
            <w:tcBorders>
              <w:bottom w:val="nil"/>
            </w:tcBorders>
            <w:shd w:val="clear" w:color="auto" w:fill="auto"/>
          </w:tcPr>
          <w:p w14:paraId="745A165F" w14:textId="77777777" w:rsidR="00023806" w:rsidRPr="00C04A08" w:rsidRDefault="00023806" w:rsidP="002D04F9">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2D04F9">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2D04F9">
            <w:pPr>
              <w:pStyle w:val="TAH"/>
              <w:rPr>
                <w:rFonts w:cs="Arial"/>
              </w:rPr>
            </w:pPr>
            <w:r w:rsidRPr="00C04A08">
              <w:rPr>
                <w:rFonts w:cs="Arial"/>
              </w:rPr>
              <w:t>Channel bandwidth</w:t>
            </w:r>
          </w:p>
        </w:tc>
      </w:tr>
      <w:tr w:rsidR="00023806" w:rsidRPr="00C04A08" w14:paraId="55152F37" w14:textId="77777777" w:rsidTr="002D04F9">
        <w:trPr>
          <w:jc w:val="center"/>
        </w:trPr>
        <w:tc>
          <w:tcPr>
            <w:tcW w:w="782" w:type="pct"/>
            <w:tcBorders>
              <w:top w:val="nil"/>
            </w:tcBorders>
            <w:shd w:val="clear" w:color="auto" w:fill="auto"/>
          </w:tcPr>
          <w:p w14:paraId="1447AC2B" w14:textId="77777777" w:rsidR="00023806" w:rsidRPr="00C04A08" w:rsidRDefault="00023806" w:rsidP="002D04F9">
            <w:pPr>
              <w:pStyle w:val="TAH"/>
              <w:rPr>
                <w:rFonts w:cs="Arial"/>
              </w:rPr>
            </w:pPr>
          </w:p>
        </w:tc>
        <w:tc>
          <w:tcPr>
            <w:tcW w:w="391" w:type="pct"/>
            <w:tcBorders>
              <w:top w:val="nil"/>
            </w:tcBorders>
            <w:shd w:val="clear" w:color="auto" w:fill="auto"/>
          </w:tcPr>
          <w:p w14:paraId="1CA4982F" w14:textId="77777777" w:rsidR="00023806" w:rsidRPr="00C04A08" w:rsidRDefault="00023806" w:rsidP="002D04F9">
            <w:pPr>
              <w:pStyle w:val="TAH"/>
              <w:rPr>
                <w:rFonts w:cs="Arial"/>
              </w:rPr>
            </w:pPr>
          </w:p>
        </w:tc>
        <w:tc>
          <w:tcPr>
            <w:tcW w:w="890" w:type="pct"/>
          </w:tcPr>
          <w:p w14:paraId="716EFD24" w14:textId="77777777" w:rsidR="00023806" w:rsidRPr="00C04A08" w:rsidRDefault="00023806" w:rsidP="002D04F9">
            <w:pPr>
              <w:pStyle w:val="TAH"/>
              <w:rPr>
                <w:rFonts w:cs="Arial"/>
              </w:rPr>
            </w:pPr>
            <w:r w:rsidRPr="00C04A08">
              <w:rPr>
                <w:rFonts w:cs="Arial"/>
              </w:rPr>
              <w:t xml:space="preserve">50 MHz </w:t>
            </w:r>
          </w:p>
        </w:tc>
        <w:tc>
          <w:tcPr>
            <w:tcW w:w="776" w:type="pct"/>
          </w:tcPr>
          <w:p w14:paraId="49F24583" w14:textId="77777777" w:rsidR="00023806" w:rsidRPr="00C04A08" w:rsidRDefault="00023806" w:rsidP="002D04F9">
            <w:pPr>
              <w:pStyle w:val="TAH"/>
              <w:rPr>
                <w:rFonts w:cs="Arial"/>
              </w:rPr>
            </w:pPr>
            <w:r w:rsidRPr="00C04A08">
              <w:rPr>
                <w:rFonts w:cs="Arial"/>
              </w:rPr>
              <w:t>100 MHz</w:t>
            </w:r>
          </w:p>
        </w:tc>
        <w:tc>
          <w:tcPr>
            <w:tcW w:w="1004" w:type="pct"/>
          </w:tcPr>
          <w:p w14:paraId="6E61A11B" w14:textId="77777777" w:rsidR="00023806" w:rsidRPr="00C04A08" w:rsidRDefault="00023806" w:rsidP="002D04F9">
            <w:pPr>
              <w:pStyle w:val="TAH"/>
              <w:rPr>
                <w:rFonts w:cs="Arial"/>
              </w:rPr>
            </w:pPr>
            <w:r w:rsidRPr="00C04A08">
              <w:rPr>
                <w:rFonts w:cs="Arial"/>
              </w:rPr>
              <w:t>200 MHz</w:t>
            </w:r>
          </w:p>
        </w:tc>
        <w:tc>
          <w:tcPr>
            <w:tcW w:w="1157" w:type="pct"/>
          </w:tcPr>
          <w:p w14:paraId="326E85F1" w14:textId="77777777" w:rsidR="00023806" w:rsidRPr="00C04A08" w:rsidRDefault="00023806" w:rsidP="002D04F9">
            <w:pPr>
              <w:pStyle w:val="TAH"/>
              <w:rPr>
                <w:rFonts w:cs="Arial"/>
              </w:rPr>
            </w:pPr>
            <w:r w:rsidRPr="00C04A08">
              <w:rPr>
                <w:rFonts w:cs="Arial"/>
              </w:rPr>
              <w:t>400 MHz</w:t>
            </w:r>
          </w:p>
        </w:tc>
      </w:tr>
      <w:tr w:rsidR="00023806" w:rsidRPr="00C04A08" w14:paraId="1239F85C" w14:textId="77777777" w:rsidTr="002D04F9">
        <w:trPr>
          <w:jc w:val="center"/>
        </w:trPr>
        <w:tc>
          <w:tcPr>
            <w:tcW w:w="782" w:type="pct"/>
          </w:tcPr>
          <w:p w14:paraId="28C12175" w14:textId="77777777" w:rsidR="00023806" w:rsidRPr="00C04A08" w:rsidRDefault="00023806" w:rsidP="002D04F9">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2D04F9">
            <w:pPr>
              <w:pStyle w:val="TAC"/>
              <w:rPr>
                <w:rFonts w:cs="Arial"/>
              </w:rPr>
            </w:pPr>
            <w:r w:rsidRPr="00C04A08">
              <w:rPr>
                <w:rFonts w:cs="Arial"/>
              </w:rPr>
              <w:t>dBm</w:t>
            </w:r>
          </w:p>
        </w:tc>
        <w:tc>
          <w:tcPr>
            <w:tcW w:w="3827" w:type="pct"/>
            <w:gridSpan w:val="4"/>
          </w:tcPr>
          <w:p w14:paraId="2668816D" w14:textId="77777777" w:rsidR="00023806" w:rsidRPr="00C04A08" w:rsidRDefault="00023806" w:rsidP="002D04F9">
            <w:pPr>
              <w:pStyle w:val="TAC"/>
              <w:rPr>
                <w:rFonts w:cs="Arial"/>
              </w:rPr>
            </w:pPr>
            <w:r w:rsidRPr="00C04A08">
              <w:rPr>
                <w:rFonts w:cs="Arial"/>
              </w:rPr>
              <w:t>REFSENS + 14 dB</w:t>
            </w:r>
          </w:p>
        </w:tc>
      </w:tr>
      <w:tr w:rsidR="00023806" w:rsidRPr="00C04A08" w14:paraId="5620BB47" w14:textId="77777777" w:rsidTr="002D04F9">
        <w:trPr>
          <w:jc w:val="center"/>
        </w:trPr>
        <w:tc>
          <w:tcPr>
            <w:tcW w:w="782" w:type="pct"/>
            <w:vAlign w:val="bottom"/>
          </w:tcPr>
          <w:p w14:paraId="54F99905"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2D04F9">
            <w:pPr>
              <w:pStyle w:val="TAC"/>
              <w:rPr>
                <w:rFonts w:cs="Arial"/>
              </w:rPr>
            </w:pPr>
            <w:r w:rsidRPr="00C04A08">
              <w:rPr>
                <w:rFonts w:cs="Arial"/>
              </w:rPr>
              <w:t>dBm</w:t>
            </w:r>
          </w:p>
        </w:tc>
        <w:tc>
          <w:tcPr>
            <w:tcW w:w="890" w:type="pct"/>
          </w:tcPr>
          <w:p w14:paraId="1773037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2D04F9">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2D04F9">
        <w:trPr>
          <w:jc w:val="center"/>
        </w:trPr>
        <w:tc>
          <w:tcPr>
            <w:tcW w:w="782" w:type="pct"/>
          </w:tcPr>
          <w:p w14:paraId="40BD64FD" w14:textId="77777777" w:rsidR="00023806" w:rsidRPr="00C04A08" w:rsidRDefault="00023806" w:rsidP="002D04F9">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2D04F9">
            <w:pPr>
              <w:pStyle w:val="TAC"/>
              <w:rPr>
                <w:rFonts w:cs="Arial"/>
              </w:rPr>
            </w:pPr>
            <w:r w:rsidRPr="00C04A08">
              <w:rPr>
                <w:rFonts w:cs="Arial"/>
              </w:rPr>
              <w:t>MHz</w:t>
            </w:r>
          </w:p>
        </w:tc>
        <w:tc>
          <w:tcPr>
            <w:tcW w:w="890" w:type="pct"/>
          </w:tcPr>
          <w:p w14:paraId="4A924139" w14:textId="77777777" w:rsidR="00023806" w:rsidRPr="00C04A08" w:rsidRDefault="00023806" w:rsidP="002D04F9">
            <w:pPr>
              <w:pStyle w:val="TAC"/>
              <w:rPr>
                <w:rFonts w:cs="Arial"/>
              </w:rPr>
            </w:pPr>
            <w:r w:rsidRPr="00C04A08">
              <w:rPr>
                <w:rFonts w:eastAsia="MS Mincho" w:cs="Arial"/>
              </w:rPr>
              <w:t>50</w:t>
            </w:r>
          </w:p>
        </w:tc>
        <w:tc>
          <w:tcPr>
            <w:tcW w:w="776" w:type="pct"/>
          </w:tcPr>
          <w:p w14:paraId="67DCF614" w14:textId="77777777" w:rsidR="00023806" w:rsidRPr="00C04A08" w:rsidRDefault="00023806" w:rsidP="002D04F9">
            <w:pPr>
              <w:pStyle w:val="TAC"/>
              <w:rPr>
                <w:rFonts w:cs="Arial"/>
              </w:rPr>
            </w:pPr>
            <w:r w:rsidRPr="00C04A08">
              <w:rPr>
                <w:rFonts w:cs="Arial"/>
              </w:rPr>
              <w:t>100</w:t>
            </w:r>
          </w:p>
        </w:tc>
        <w:tc>
          <w:tcPr>
            <w:tcW w:w="1004" w:type="pct"/>
          </w:tcPr>
          <w:p w14:paraId="22D95D52" w14:textId="77777777" w:rsidR="00023806" w:rsidRPr="00C04A08" w:rsidRDefault="00023806" w:rsidP="002D04F9">
            <w:pPr>
              <w:pStyle w:val="TAC"/>
              <w:rPr>
                <w:rFonts w:cs="Arial"/>
              </w:rPr>
            </w:pPr>
            <w:r w:rsidRPr="00C04A08">
              <w:rPr>
                <w:rFonts w:cs="Arial"/>
              </w:rPr>
              <w:t>200</w:t>
            </w:r>
          </w:p>
        </w:tc>
        <w:tc>
          <w:tcPr>
            <w:tcW w:w="1157" w:type="pct"/>
          </w:tcPr>
          <w:p w14:paraId="07DDD687" w14:textId="77777777" w:rsidR="00023806" w:rsidRPr="00C04A08" w:rsidRDefault="00023806" w:rsidP="002D04F9">
            <w:pPr>
              <w:pStyle w:val="TAC"/>
              <w:rPr>
                <w:rFonts w:cs="Arial"/>
              </w:rPr>
            </w:pPr>
            <w:r w:rsidRPr="00C04A08">
              <w:rPr>
                <w:rFonts w:cs="Arial"/>
              </w:rPr>
              <w:t>400</w:t>
            </w:r>
          </w:p>
        </w:tc>
      </w:tr>
      <w:tr w:rsidR="00023806" w:rsidRPr="00C04A08" w14:paraId="376AF1B3" w14:textId="77777777" w:rsidTr="002D04F9">
        <w:trPr>
          <w:jc w:val="center"/>
        </w:trPr>
        <w:tc>
          <w:tcPr>
            <w:tcW w:w="782" w:type="pct"/>
          </w:tcPr>
          <w:p w14:paraId="78C12E89"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2D04F9">
            <w:pPr>
              <w:pStyle w:val="TAC"/>
              <w:rPr>
                <w:rFonts w:cs="Arial"/>
              </w:rPr>
            </w:pPr>
            <w:r w:rsidRPr="00C04A08">
              <w:rPr>
                <w:rFonts w:cs="Arial"/>
              </w:rPr>
              <w:t>MHz</w:t>
            </w:r>
          </w:p>
        </w:tc>
        <w:tc>
          <w:tcPr>
            <w:tcW w:w="890" w:type="pct"/>
          </w:tcPr>
          <w:p w14:paraId="2FFF175D" w14:textId="77777777" w:rsidR="00023806" w:rsidRPr="00C04A08" w:rsidRDefault="00023806" w:rsidP="002D04F9">
            <w:pPr>
              <w:pStyle w:val="TAC"/>
              <w:rPr>
                <w:rFonts w:cs="Arial"/>
              </w:rPr>
            </w:pPr>
            <w:r w:rsidRPr="00C04A08">
              <w:rPr>
                <w:rFonts w:cs="Arial"/>
              </w:rPr>
              <w:t>50</w:t>
            </w:r>
          </w:p>
          <w:p w14:paraId="68300886" w14:textId="77777777" w:rsidR="00023806" w:rsidRPr="00C04A08" w:rsidRDefault="00023806" w:rsidP="002D04F9">
            <w:pPr>
              <w:pStyle w:val="TAC"/>
              <w:rPr>
                <w:rFonts w:cs="Arial"/>
              </w:rPr>
            </w:pPr>
            <w:r w:rsidRPr="00C04A08">
              <w:rPr>
                <w:rFonts w:cs="Arial"/>
              </w:rPr>
              <w:t>/</w:t>
            </w:r>
          </w:p>
          <w:p w14:paraId="15C3F04C" w14:textId="77777777" w:rsidR="00023806" w:rsidRPr="00C04A08" w:rsidRDefault="00023806" w:rsidP="002D04F9">
            <w:pPr>
              <w:pStyle w:val="TAC"/>
              <w:rPr>
                <w:rFonts w:cs="Arial"/>
              </w:rPr>
            </w:pPr>
            <w:r w:rsidRPr="00C04A08">
              <w:rPr>
                <w:rFonts w:cs="Arial"/>
              </w:rPr>
              <w:t>-50</w:t>
            </w:r>
          </w:p>
          <w:p w14:paraId="18E65181" w14:textId="77777777" w:rsidR="00023806" w:rsidRPr="00C04A08" w:rsidRDefault="00023806" w:rsidP="002D04F9">
            <w:pPr>
              <w:pStyle w:val="TAC"/>
              <w:rPr>
                <w:rFonts w:cs="Arial"/>
              </w:rPr>
            </w:pPr>
            <w:r w:rsidRPr="00C04A08">
              <w:rPr>
                <w:rFonts w:cs="Arial"/>
              </w:rPr>
              <w:t>NOTE 3</w:t>
            </w:r>
          </w:p>
        </w:tc>
        <w:tc>
          <w:tcPr>
            <w:tcW w:w="776" w:type="pct"/>
          </w:tcPr>
          <w:p w14:paraId="56D176B0" w14:textId="77777777" w:rsidR="00023806" w:rsidRPr="00C04A08" w:rsidRDefault="00023806" w:rsidP="002D04F9">
            <w:pPr>
              <w:pStyle w:val="TAC"/>
              <w:rPr>
                <w:rFonts w:cs="Arial"/>
              </w:rPr>
            </w:pPr>
            <w:r w:rsidRPr="00C04A08">
              <w:rPr>
                <w:rFonts w:cs="Arial"/>
              </w:rPr>
              <w:t>100</w:t>
            </w:r>
          </w:p>
          <w:p w14:paraId="3CC319F3" w14:textId="77777777" w:rsidR="00023806" w:rsidRPr="00C04A08" w:rsidRDefault="00023806" w:rsidP="002D04F9">
            <w:pPr>
              <w:pStyle w:val="TAC"/>
              <w:rPr>
                <w:rFonts w:cs="Arial"/>
              </w:rPr>
            </w:pPr>
            <w:r w:rsidRPr="00C04A08">
              <w:rPr>
                <w:rFonts w:cs="Arial"/>
              </w:rPr>
              <w:t>/</w:t>
            </w:r>
          </w:p>
          <w:p w14:paraId="23C75B37" w14:textId="77777777" w:rsidR="00023806" w:rsidRPr="00C04A08" w:rsidRDefault="00023806" w:rsidP="002D04F9">
            <w:pPr>
              <w:pStyle w:val="TAC"/>
              <w:rPr>
                <w:rFonts w:cs="Arial"/>
              </w:rPr>
            </w:pPr>
            <w:r w:rsidRPr="00C04A08">
              <w:rPr>
                <w:rFonts w:cs="Arial"/>
              </w:rPr>
              <w:t>-100</w:t>
            </w:r>
          </w:p>
          <w:p w14:paraId="320321F3" w14:textId="77777777" w:rsidR="00023806" w:rsidRPr="00C04A08" w:rsidRDefault="00023806" w:rsidP="002D04F9">
            <w:pPr>
              <w:pStyle w:val="TAC"/>
              <w:rPr>
                <w:rFonts w:cs="Arial"/>
              </w:rPr>
            </w:pPr>
            <w:r w:rsidRPr="00C04A08">
              <w:rPr>
                <w:rFonts w:cs="Arial"/>
              </w:rPr>
              <w:t>NOTE 3</w:t>
            </w:r>
          </w:p>
        </w:tc>
        <w:tc>
          <w:tcPr>
            <w:tcW w:w="1004" w:type="pct"/>
          </w:tcPr>
          <w:p w14:paraId="3D3A405E" w14:textId="77777777" w:rsidR="00023806" w:rsidRPr="00C04A08" w:rsidRDefault="00023806" w:rsidP="002D04F9">
            <w:pPr>
              <w:pStyle w:val="TAC"/>
              <w:rPr>
                <w:rFonts w:cs="Arial"/>
              </w:rPr>
            </w:pPr>
            <w:r w:rsidRPr="00C04A08">
              <w:rPr>
                <w:rFonts w:cs="Arial"/>
              </w:rPr>
              <w:t>200</w:t>
            </w:r>
          </w:p>
          <w:p w14:paraId="7EC42EDC" w14:textId="77777777" w:rsidR="00023806" w:rsidRPr="00C04A08" w:rsidRDefault="00023806" w:rsidP="002D04F9">
            <w:pPr>
              <w:pStyle w:val="TAC"/>
              <w:rPr>
                <w:rFonts w:cs="Arial"/>
              </w:rPr>
            </w:pPr>
            <w:r w:rsidRPr="00C04A08">
              <w:rPr>
                <w:rFonts w:cs="Arial"/>
              </w:rPr>
              <w:t>/</w:t>
            </w:r>
          </w:p>
          <w:p w14:paraId="4746B086" w14:textId="77777777" w:rsidR="00023806" w:rsidRPr="00C04A08" w:rsidRDefault="00023806" w:rsidP="002D04F9">
            <w:pPr>
              <w:pStyle w:val="TAC"/>
              <w:rPr>
                <w:rFonts w:cs="Arial"/>
              </w:rPr>
            </w:pPr>
            <w:r w:rsidRPr="00C04A08">
              <w:rPr>
                <w:rFonts w:cs="Arial"/>
              </w:rPr>
              <w:t>-200</w:t>
            </w:r>
          </w:p>
          <w:p w14:paraId="7DEECF3B" w14:textId="77777777" w:rsidR="00023806" w:rsidRPr="00C04A08" w:rsidRDefault="00023806" w:rsidP="002D04F9">
            <w:pPr>
              <w:pStyle w:val="TAC"/>
              <w:rPr>
                <w:rFonts w:cs="Arial"/>
              </w:rPr>
            </w:pPr>
            <w:r w:rsidRPr="00C04A08">
              <w:rPr>
                <w:rFonts w:cs="Arial"/>
              </w:rPr>
              <w:t>NOTE 3</w:t>
            </w:r>
          </w:p>
        </w:tc>
        <w:tc>
          <w:tcPr>
            <w:tcW w:w="1157" w:type="pct"/>
          </w:tcPr>
          <w:p w14:paraId="4D91005F" w14:textId="77777777" w:rsidR="00023806" w:rsidRPr="00C04A08" w:rsidRDefault="00023806" w:rsidP="002D04F9">
            <w:pPr>
              <w:pStyle w:val="TAC"/>
              <w:rPr>
                <w:rFonts w:cs="Arial"/>
              </w:rPr>
            </w:pPr>
            <w:r w:rsidRPr="00C04A08">
              <w:rPr>
                <w:rFonts w:cs="Arial"/>
              </w:rPr>
              <w:t>400</w:t>
            </w:r>
          </w:p>
          <w:p w14:paraId="4EC812C1" w14:textId="77777777" w:rsidR="00023806" w:rsidRPr="00C04A08" w:rsidRDefault="00023806" w:rsidP="002D04F9">
            <w:pPr>
              <w:pStyle w:val="TAC"/>
              <w:rPr>
                <w:rFonts w:cs="Arial"/>
              </w:rPr>
            </w:pPr>
            <w:r w:rsidRPr="00C04A08">
              <w:rPr>
                <w:rFonts w:cs="Arial"/>
              </w:rPr>
              <w:t>/</w:t>
            </w:r>
          </w:p>
          <w:p w14:paraId="6C845293" w14:textId="77777777" w:rsidR="00023806" w:rsidRPr="00C04A08" w:rsidRDefault="00023806" w:rsidP="002D04F9">
            <w:pPr>
              <w:pStyle w:val="TAC"/>
              <w:rPr>
                <w:rFonts w:cs="Arial"/>
              </w:rPr>
            </w:pPr>
            <w:r w:rsidRPr="00C04A08">
              <w:rPr>
                <w:rFonts w:cs="Arial"/>
              </w:rPr>
              <w:t>-400</w:t>
            </w:r>
          </w:p>
          <w:p w14:paraId="2B60B0CA" w14:textId="77777777" w:rsidR="00023806" w:rsidRPr="00C04A08" w:rsidRDefault="00023806" w:rsidP="002D04F9">
            <w:pPr>
              <w:pStyle w:val="TAC"/>
              <w:rPr>
                <w:rFonts w:cs="Arial"/>
              </w:rPr>
            </w:pPr>
            <w:r w:rsidRPr="00C04A08">
              <w:rPr>
                <w:rFonts w:cs="Arial"/>
              </w:rPr>
              <w:t>NOTE 3</w:t>
            </w:r>
          </w:p>
        </w:tc>
      </w:tr>
      <w:tr w:rsidR="00023806" w:rsidRPr="00C04A08" w14:paraId="2F01EFA3" w14:textId="77777777" w:rsidTr="002D04F9">
        <w:trPr>
          <w:trHeight w:val="398"/>
          <w:jc w:val="center"/>
        </w:trPr>
        <w:tc>
          <w:tcPr>
            <w:tcW w:w="5000" w:type="pct"/>
            <w:gridSpan w:val="6"/>
          </w:tcPr>
          <w:p w14:paraId="1CC74256" w14:textId="77777777" w:rsidR="00023806" w:rsidRPr="00C04A08" w:rsidRDefault="00023806" w:rsidP="002D04F9">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2D04F9">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2D04F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586D6D82"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8.1.2-5</w:t>
      </w:r>
      <w:r w:rsidRPr="00C04A08">
        <w:rPr>
          <w:rFonts w:eastAsia="Malgun Gothic"/>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2D04F9">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2D04F9">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2D04F9">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2D04F9">
            <w:pPr>
              <w:pStyle w:val="TAH"/>
              <w:rPr>
                <w:rFonts w:cs="Arial"/>
              </w:rPr>
            </w:pPr>
            <w:r w:rsidRPr="00C04A08">
              <w:rPr>
                <w:rFonts w:cs="Arial"/>
              </w:rPr>
              <w:t>Channel bandwidth</w:t>
            </w:r>
          </w:p>
        </w:tc>
      </w:tr>
      <w:tr w:rsidR="00023806" w:rsidRPr="00C04A08" w14:paraId="59099A51" w14:textId="77777777" w:rsidTr="002D04F9">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2D04F9">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2D04F9">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2D04F9">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2D04F9">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2D04F9">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2D04F9">
            <w:pPr>
              <w:pStyle w:val="TAH"/>
              <w:rPr>
                <w:rFonts w:cs="Arial"/>
              </w:rPr>
            </w:pPr>
            <w:r w:rsidRPr="00C04A08">
              <w:rPr>
                <w:rFonts w:cs="Arial"/>
              </w:rPr>
              <w:t>400 MHz</w:t>
            </w:r>
          </w:p>
        </w:tc>
      </w:tr>
      <w:tr w:rsidR="00023806" w:rsidRPr="00C04A08" w14:paraId="4C5EC519" w14:textId="77777777" w:rsidTr="002D04F9">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2D04F9">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2D04F9">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2D04F9">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2D04F9">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2D04F9">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2D04F9">
            <w:pPr>
              <w:pStyle w:val="TAC"/>
              <w:rPr>
                <w:rFonts w:eastAsia="MS Mincho" w:cs="Arial"/>
              </w:rPr>
            </w:pPr>
            <w:r w:rsidRPr="00C04A08">
              <w:rPr>
                <w:rFonts w:eastAsia="MS Mincho" w:cs="Arial"/>
              </w:rPr>
              <w:t>-45.5</w:t>
            </w:r>
          </w:p>
        </w:tc>
      </w:tr>
      <w:tr w:rsidR="00023806" w:rsidRPr="00C04A08" w14:paraId="5BF20A5F" w14:textId="77777777" w:rsidTr="002D04F9">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2D04F9">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2D04F9">
            <w:pPr>
              <w:pStyle w:val="TAC"/>
              <w:rPr>
                <w:rFonts w:cs="Arial"/>
              </w:rPr>
            </w:pPr>
            <w:r w:rsidRPr="00C04A08">
              <w:rPr>
                <w:rFonts w:eastAsia="MS Mincho" w:cs="Arial"/>
              </w:rPr>
              <w:t>-25</w:t>
            </w:r>
          </w:p>
        </w:tc>
      </w:tr>
      <w:tr w:rsidR="00023806" w:rsidRPr="00C04A08" w14:paraId="32ECA28C" w14:textId="77777777" w:rsidTr="002D04F9">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2D04F9">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2D04F9">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2D04F9">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2D04F9">
            <w:pPr>
              <w:pStyle w:val="TAC"/>
              <w:rPr>
                <w:rFonts w:cs="Arial"/>
              </w:rPr>
            </w:pPr>
            <w:r w:rsidRPr="00C04A08">
              <w:rPr>
                <w:rFonts w:cs="Arial"/>
              </w:rPr>
              <w:t>400</w:t>
            </w:r>
          </w:p>
        </w:tc>
      </w:tr>
      <w:tr w:rsidR="00023806" w:rsidRPr="00C04A08" w14:paraId="6CC095D4" w14:textId="77777777" w:rsidTr="002D04F9">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2D04F9">
            <w:pPr>
              <w:pStyle w:val="TAC"/>
              <w:rPr>
                <w:rFonts w:cs="Arial"/>
              </w:rPr>
            </w:pPr>
            <w:r w:rsidRPr="00C04A08">
              <w:rPr>
                <w:rFonts w:cs="Arial"/>
              </w:rPr>
              <w:t>50</w:t>
            </w:r>
          </w:p>
          <w:p w14:paraId="7213BB7D" w14:textId="77777777" w:rsidR="00023806" w:rsidRPr="00C04A08" w:rsidRDefault="00023806" w:rsidP="002D04F9">
            <w:pPr>
              <w:pStyle w:val="TAC"/>
              <w:rPr>
                <w:rFonts w:cs="Arial"/>
              </w:rPr>
            </w:pPr>
            <w:r w:rsidRPr="00C04A08">
              <w:rPr>
                <w:rFonts w:cs="Arial"/>
              </w:rPr>
              <w:t>/</w:t>
            </w:r>
          </w:p>
          <w:p w14:paraId="7A0CAF08" w14:textId="77777777" w:rsidR="00023806" w:rsidRPr="00C04A08" w:rsidRDefault="00023806" w:rsidP="002D04F9">
            <w:pPr>
              <w:pStyle w:val="TAC"/>
              <w:rPr>
                <w:rFonts w:cs="Arial"/>
              </w:rPr>
            </w:pPr>
            <w:r w:rsidRPr="00C04A08">
              <w:rPr>
                <w:rFonts w:cs="Arial"/>
              </w:rPr>
              <w:t>-50</w:t>
            </w:r>
          </w:p>
          <w:p w14:paraId="53A3B33A" w14:textId="77777777" w:rsidR="00023806" w:rsidRPr="00C04A08" w:rsidRDefault="00023806" w:rsidP="002D04F9">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2D04F9">
            <w:pPr>
              <w:pStyle w:val="TAC"/>
              <w:rPr>
                <w:rFonts w:cs="Arial"/>
              </w:rPr>
            </w:pPr>
            <w:r w:rsidRPr="00C04A08">
              <w:rPr>
                <w:rFonts w:cs="Arial"/>
              </w:rPr>
              <w:t>100</w:t>
            </w:r>
          </w:p>
          <w:p w14:paraId="38446848" w14:textId="77777777" w:rsidR="00023806" w:rsidRPr="00C04A08" w:rsidRDefault="00023806" w:rsidP="002D04F9">
            <w:pPr>
              <w:pStyle w:val="TAC"/>
              <w:rPr>
                <w:rFonts w:cs="Arial"/>
              </w:rPr>
            </w:pPr>
            <w:r w:rsidRPr="00C04A08">
              <w:rPr>
                <w:rFonts w:cs="Arial"/>
              </w:rPr>
              <w:t>/</w:t>
            </w:r>
          </w:p>
          <w:p w14:paraId="336170F1" w14:textId="77777777" w:rsidR="00023806" w:rsidRPr="00C04A08" w:rsidRDefault="00023806" w:rsidP="002D04F9">
            <w:pPr>
              <w:pStyle w:val="TAC"/>
              <w:rPr>
                <w:rFonts w:cs="Arial"/>
              </w:rPr>
            </w:pPr>
            <w:r w:rsidRPr="00C04A08">
              <w:rPr>
                <w:rFonts w:cs="Arial"/>
              </w:rPr>
              <w:t>-100</w:t>
            </w:r>
          </w:p>
          <w:p w14:paraId="3C369EC6" w14:textId="77777777" w:rsidR="00023806" w:rsidRPr="00C04A08" w:rsidRDefault="00023806" w:rsidP="002D04F9">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2D04F9">
            <w:pPr>
              <w:pStyle w:val="TAC"/>
              <w:rPr>
                <w:rFonts w:cs="Arial"/>
              </w:rPr>
            </w:pPr>
            <w:r w:rsidRPr="00C04A08">
              <w:rPr>
                <w:rFonts w:cs="Arial"/>
              </w:rPr>
              <w:t>200</w:t>
            </w:r>
          </w:p>
          <w:p w14:paraId="444D3CF7" w14:textId="77777777" w:rsidR="00023806" w:rsidRPr="00C04A08" w:rsidRDefault="00023806" w:rsidP="002D04F9">
            <w:pPr>
              <w:pStyle w:val="TAC"/>
              <w:rPr>
                <w:rFonts w:cs="Arial"/>
              </w:rPr>
            </w:pPr>
            <w:r w:rsidRPr="00C04A08">
              <w:rPr>
                <w:rFonts w:cs="Arial"/>
              </w:rPr>
              <w:t>/</w:t>
            </w:r>
          </w:p>
          <w:p w14:paraId="6228993C" w14:textId="77777777" w:rsidR="00023806" w:rsidRPr="00C04A08" w:rsidRDefault="00023806" w:rsidP="002D04F9">
            <w:pPr>
              <w:pStyle w:val="TAC"/>
              <w:rPr>
                <w:rFonts w:cs="Arial"/>
              </w:rPr>
            </w:pPr>
            <w:r w:rsidRPr="00C04A08">
              <w:rPr>
                <w:rFonts w:cs="Arial"/>
              </w:rPr>
              <w:t>-200</w:t>
            </w:r>
          </w:p>
          <w:p w14:paraId="4A8B73E7" w14:textId="77777777" w:rsidR="00023806" w:rsidRPr="00C04A08" w:rsidRDefault="00023806" w:rsidP="002D04F9">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2D04F9">
            <w:pPr>
              <w:pStyle w:val="TAC"/>
              <w:rPr>
                <w:rFonts w:cs="Arial"/>
              </w:rPr>
            </w:pPr>
            <w:r w:rsidRPr="00C04A08">
              <w:rPr>
                <w:rFonts w:cs="Arial"/>
              </w:rPr>
              <w:t>400</w:t>
            </w:r>
          </w:p>
          <w:p w14:paraId="51CC4F3F" w14:textId="77777777" w:rsidR="00023806" w:rsidRPr="00C04A08" w:rsidRDefault="00023806" w:rsidP="002D04F9">
            <w:pPr>
              <w:pStyle w:val="TAC"/>
              <w:rPr>
                <w:rFonts w:cs="Arial"/>
              </w:rPr>
            </w:pPr>
            <w:r w:rsidRPr="00C04A08">
              <w:rPr>
                <w:rFonts w:cs="Arial"/>
              </w:rPr>
              <w:t>/</w:t>
            </w:r>
          </w:p>
          <w:p w14:paraId="26091674" w14:textId="77777777" w:rsidR="00023806" w:rsidRPr="00C04A08" w:rsidRDefault="00023806" w:rsidP="002D04F9">
            <w:pPr>
              <w:pStyle w:val="TAC"/>
              <w:rPr>
                <w:rFonts w:cs="Arial"/>
              </w:rPr>
            </w:pPr>
            <w:r w:rsidRPr="00C04A08">
              <w:rPr>
                <w:rFonts w:cs="Arial"/>
              </w:rPr>
              <w:t>-400</w:t>
            </w:r>
          </w:p>
          <w:p w14:paraId="45AF2F91" w14:textId="77777777" w:rsidR="00023806" w:rsidRPr="00C04A08" w:rsidRDefault="00023806" w:rsidP="002D04F9">
            <w:pPr>
              <w:pStyle w:val="TAC"/>
              <w:rPr>
                <w:rFonts w:cs="Arial"/>
              </w:rPr>
            </w:pPr>
            <w:r w:rsidRPr="00C04A08">
              <w:rPr>
                <w:rFonts w:cs="Arial"/>
              </w:rPr>
              <w:t>NOTE 2</w:t>
            </w:r>
          </w:p>
        </w:tc>
      </w:tr>
      <w:tr w:rsidR="00023806" w:rsidRPr="00C04A08" w14:paraId="3FC9762A" w14:textId="77777777" w:rsidTr="002D04F9">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2D04F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2D04F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790EE7D8" w:rsidR="00023806" w:rsidRPr="00C04A08" w:rsidRDefault="00023806" w:rsidP="00166B76">
      <w:pPr>
        <w:pStyle w:val="TH"/>
      </w:pPr>
      <w:r w:rsidRPr="00C04A08">
        <w:lastRenderedPageBreak/>
        <w:t xml:space="preserve">Table </w:t>
      </w:r>
      <w:r w:rsidR="00166B76">
        <w:rPr>
          <w:rFonts w:eastAsia="MS Mincho"/>
        </w:rPr>
        <w:t>8.1.2-6</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2D04F9">
        <w:trPr>
          <w:trHeight w:val="211"/>
          <w:jc w:val="center"/>
        </w:trPr>
        <w:tc>
          <w:tcPr>
            <w:tcW w:w="1628" w:type="dxa"/>
            <w:tcBorders>
              <w:bottom w:val="nil"/>
            </w:tcBorders>
            <w:shd w:val="clear" w:color="auto" w:fill="auto"/>
          </w:tcPr>
          <w:p w14:paraId="6CD159DA" w14:textId="77777777" w:rsidR="00023806" w:rsidRPr="00C04A08" w:rsidRDefault="00023806" w:rsidP="002D04F9">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2D04F9">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2D04F9">
            <w:pPr>
              <w:pStyle w:val="TAH"/>
              <w:rPr>
                <w:rFonts w:cs="Arial"/>
              </w:rPr>
            </w:pPr>
            <w:r w:rsidRPr="00C04A08">
              <w:rPr>
                <w:rFonts w:cs="Arial"/>
              </w:rPr>
              <w:t>Channel bandwidth</w:t>
            </w:r>
          </w:p>
        </w:tc>
      </w:tr>
      <w:tr w:rsidR="00023806" w:rsidRPr="00C04A08" w14:paraId="4FBC3E8E" w14:textId="77777777" w:rsidTr="002D04F9">
        <w:trPr>
          <w:trHeight w:val="211"/>
          <w:jc w:val="center"/>
        </w:trPr>
        <w:tc>
          <w:tcPr>
            <w:tcW w:w="1628" w:type="dxa"/>
            <w:tcBorders>
              <w:top w:val="nil"/>
            </w:tcBorders>
            <w:shd w:val="clear" w:color="auto" w:fill="auto"/>
          </w:tcPr>
          <w:p w14:paraId="70A240F6" w14:textId="77777777" w:rsidR="00023806" w:rsidRPr="00C04A08" w:rsidRDefault="00023806" w:rsidP="002D04F9">
            <w:pPr>
              <w:pStyle w:val="TAH"/>
              <w:rPr>
                <w:rFonts w:cs="Arial"/>
              </w:rPr>
            </w:pPr>
          </w:p>
        </w:tc>
        <w:tc>
          <w:tcPr>
            <w:tcW w:w="742" w:type="dxa"/>
            <w:tcBorders>
              <w:top w:val="nil"/>
            </w:tcBorders>
            <w:shd w:val="clear" w:color="auto" w:fill="auto"/>
          </w:tcPr>
          <w:p w14:paraId="1BA320B8" w14:textId="77777777" w:rsidR="00023806" w:rsidRPr="00C04A08" w:rsidRDefault="00023806" w:rsidP="002D04F9">
            <w:pPr>
              <w:pStyle w:val="TAH"/>
              <w:rPr>
                <w:rFonts w:cs="Arial"/>
              </w:rPr>
            </w:pPr>
          </w:p>
        </w:tc>
        <w:tc>
          <w:tcPr>
            <w:tcW w:w="1823" w:type="dxa"/>
          </w:tcPr>
          <w:p w14:paraId="5C2AF65A" w14:textId="77777777" w:rsidR="00023806" w:rsidRPr="00C04A08" w:rsidRDefault="00023806" w:rsidP="002D04F9">
            <w:pPr>
              <w:pStyle w:val="TAH"/>
              <w:rPr>
                <w:rFonts w:cs="Arial"/>
              </w:rPr>
            </w:pPr>
            <w:r w:rsidRPr="00C04A08">
              <w:rPr>
                <w:rFonts w:cs="Arial"/>
              </w:rPr>
              <w:t xml:space="preserve">50 MHz </w:t>
            </w:r>
          </w:p>
        </w:tc>
        <w:tc>
          <w:tcPr>
            <w:tcW w:w="1823" w:type="dxa"/>
          </w:tcPr>
          <w:p w14:paraId="7739CDC8" w14:textId="77777777" w:rsidR="00023806" w:rsidRPr="00C04A08" w:rsidRDefault="00023806" w:rsidP="002D04F9">
            <w:pPr>
              <w:pStyle w:val="TAH"/>
              <w:rPr>
                <w:rFonts w:cs="Arial"/>
              </w:rPr>
            </w:pPr>
            <w:r w:rsidRPr="00C04A08">
              <w:rPr>
                <w:rFonts w:cs="Arial"/>
              </w:rPr>
              <w:t>100 MHz</w:t>
            </w:r>
          </w:p>
        </w:tc>
        <w:tc>
          <w:tcPr>
            <w:tcW w:w="1823" w:type="dxa"/>
          </w:tcPr>
          <w:p w14:paraId="7F9871DB" w14:textId="77777777" w:rsidR="00023806" w:rsidRPr="00C04A08" w:rsidRDefault="00023806" w:rsidP="002D04F9">
            <w:pPr>
              <w:pStyle w:val="TAH"/>
              <w:rPr>
                <w:rFonts w:cs="Arial"/>
              </w:rPr>
            </w:pPr>
            <w:r w:rsidRPr="00C04A08">
              <w:rPr>
                <w:rFonts w:cs="Arial"/>
              </w:rPr>
              <w:t>200 MHz</w:t>
            </w:r>
          </w:p>
        </w:tc>
        <w:tc>
          <w:tcPr>
            <w:tcW w:w="1824" w:type="dxa"/>
          </w:tcPr>
          <w:p w14:paraId="1654D6AC" w14:textId="77777777" w:rsidR="00023806" w:rsidRPr="00C04A08" w:rsidRDefault="00023806" w:rsidP="002D04F9">
            <w:pPr>
              <w:pStyle w:val="TAH"/>
              <w:rPr>
                <w:rFonts w:cs="Arial"/>
              </w:rPr>
            </w:pPr>
            <w:r w:rsidRPr="00C04A08">
              <w:rPr>
                <w:rFonts w:cs="Arial"/>
              </w:rPr>
              <w:t>400 MHz</w:t>
            </w:r>
          </w:p>
        </w:tc>
      </w:tr>
      <w:tr w:rsidR="00023806" w:rsidRPr="00C04A08" w14:paraId="4A0F6B83" w14:textId="77777777" w:rsidTr="002D04F9">
        <w:trPr>
          <w:trHeight w:val="833"/>
          <w:jc w:val="center"/>
        </w:trPr>
        <w:tc>
          <w:tcPr>
            <w:tcW w:w="1628" w:type="dxa"/>
            <w:vAlign w:val="center"/>
          </w:tcPr>
          <w:p w14:paraId="03B89EAA" w14:textId="77777777" w:rsidR="00023806" w:rsidRPr="00C04A08" w:rsidRDefault="00023806" w:rsidP="002D04F9">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2D04F9">
            <w:pPr>
              <w:pStyle w:val="TAC"/>
              <w:rPr>
                <w:rFonts w:cs="Arial"/>
              </w:rPr>
            </w:pPr>
            <w:r w:rsidRPr="00C04A08">
              <w:rPr>
                <w:rFonts w:cs="Arial"/>
              </w:rPr>
              <w:t>dBm</w:t>
            </w:r>
          </w:p>
        </w:tc>
        <w:tc>
          <w:tcPr>
            <w:tcW w:w="7293" w:type="dxa"/>
            <w:gridSpan w:val="4"/>
          </w:tcPr>
          <w:p w14:paraId="3A901540" w14:textId="77777777" w:rsidR="00023806" w:rsidRPr="00C04A08" w:rsidRDefault="00023806" w:rsidP="002D04F9">
            <w:pPr>
              <w:pStyle w:val="TAC"/>
              <w:rPr>
                <w:rFonts w:cs="Arial"/>
              </w:rPr>
            </w:pPr>
            <w:r w:rsidRPr="00C04A08">
              <w:rPr>
                <w:rFonts w:cs="Arial"/>
              </w:rPr>
              <w:t>REFSENS + 14 dB</w:t>
            </w:r>
          </w:p>
          <w:p w14:paraId="448C0101" w14:textId="77777777" w:rsidR="00023806" w:rsidRPr="00C04A08" w:rsidRDefault="00023806" w:rsidP="002D04F9">
            <w:pPr>
              <w:pStyle w:val="TAC"/>
              <w:rPr>
                <w:rFonts w:cs="Arial"/>
              </w:rPr>
            </w:pPr>
          </w:p>
        </w:tc>
      </w:tr>
      <w:tr w:rsidR="00023806" w:rsidRPr="00C04A08" w14:paraId="1B5FAF33" w14:textId="77777777" w:rsidTr="002D04F9">
        <w:trPr>
          <w:trHeight w:val="211"/>
          <w:jc w:val="center"/>
        </w:trPr>
        <w:tc>
          <w:tcPr>
            <w:tcW w:w="1628" w:type="dxa"/>
          </w:tcPr>
          <w:p w14:paraId="4C9C6CDC"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2D04F9">
            <w:pPr>
              <w:pStyle w:val="TAC"/>
              <w:rPr>
                <w:rFonts w:cs="Arial"/>
              </w:rPr>
            </w:pPr>
            <w:r w:rsidRPr="00C04A08">
              <w:rPr>
                <w:rFonts w:cs="Arial"/>
              </w:rPr>
              <w:t>MHz</w:t>
            </w:r>
          </w:p>
        </w:tc>
        <w:tc>
          <w:tcPr>
            <w:tcW w:w="1823" w:type="dxa"/>
          </w:tcPr>
          <w:p w14:paraId="01168459" w14:textId="77777777" w:rsidR="00023806" w:rsidRPr="00C04A08" w:rsidRDefault="00023806" w:rsidP="002D04F9">
            <w:pPr>
              <w:pStyle w:val="TAC"/>
              <w:rPr>
                <w:rFonts w:cs="Arial"/>
              </w:rPr>
            </w:pPr>
            <w:r w:rsidRPr="00C04A08">
              <w:rPr>
                <w:rFonts w:cs="Arial"/>
              </w:rPr>
              <w:t>50</w:t>
            </w:r>
          </w:p>
        </w:tc>
        <w:tc>
          <w:tcPr>
            <w:tcW w:w="1823" w:type="dxa"/>
          </w:tcPr>
          <w:p w14:paraId="57E001A1" w14:textId="77777777" w:rsidR="00023806" w:rsidRPr="00C04A08" w:rsidRDefault="00023806" w:rsidP="002D04F9">
            <w:pPr>
              <w:pStyle w:val="TAC"/>
              <w:rPr>
                <w:rFonts w:cs="Arial"/>
              </w:rPr>
            </w:pPr>
            <w:r w:rsidRPr="00C04A08">
              <w:rPr>
                <w:rFonts w:cs="Arial"/>
              </w:rPr>
              <w:t>100</w:t>
            </w:r>
          </w:p>
        </w:tc>
        <w:tc>
          <w:tcPr>
            <w:tcW w:w="1823" w:type="dxa"/>
          </w:tcPr>
          <w:p w14:paraId="47AB5947" w14:textId="77777777" w:rsidR="00023806" w:rsidRPr="00C04A08" w:rsidRDefault="00023806" w:rsidP="002D04F9">
            <w:pPr>
              <w:pStyle w:val="TAC"/>
              <w:rPr>
                <w:rFonts w:cs="Arial"/>
              </w:rPr>
            </w:pPr>
            <w:r w:rsidRPr="00C04A08">
              <w:rPr>
                <w:rFonts w:cs="Arial"/>
              </w:rPr>
              <w:t>200</w:t>
            </w:r>
          </w:p>
        </w:tc>
        <w:tc>
          <w:tcPr>
            <w:tcW w:w="1824" w:type="dxa"/>
          </w:tcPr>
          <w:p w14:paraId="138CCB4B" w14:textId="77777777" w:rsidR="00023806" w:rsidRPr="00C04A08" w:rsidRDefault="00023806" w:rsidP="002D04F9">
            <w:pPr>
              <w:pStyle w:val="TAC"/>
              <w:rPr>
                <w:rFonts w:cs="Arial"/>
              </w:rPr>
            </w:pPr>
            <w:r w:rsidRPr="00C04A08">
              <w:rPr>
                <w:rFonts w:cs="Arial"/>
              </w:rPr>
              <w:t>400</w:t>
            </w:r>
          </w:p>
        </w:tc>
      </w:tr>
      <w:tr w:rsidR="00023806" w:rsidRPr="00C04A08" w14:paraId="2389813B" w14:textId="77777777" w:rsidTr="002D04F9">
        <w:trPr>
          <w:trHeight w:val="412"/>
          <w:jc w:val="center"/>
        </w:trPr>
        <w:tc>
          <w:tcPr>
            <w:tcW w:w="1628" w:type="dxa"/>
          </w:tcPr>
          <w:p w14:paraId="40D0FEC9"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2D04F9">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2D04F9">
            <w:pPr>
              <w:pStyle w:val="TAC"/>
              <w:rPr>
                <w:rFonts w:cs="Arial"/>
              </w:rPr>
            </w:pPr>
            <w:r w:rsidRPr="00C04A08">
              <w:rPr>
                <w:rFonts w:cs="Arial"/>
              </w:rPr>
              <w:t>dBm</w:t>
            </w:r>
          </w:p>
        </w:tc>
        <w:tc>
          <w:tcPr>
            <w:tcW w:w="1823" w:type="dxa"/>
          </w:tcPr>
          <w:p w14:paraId="76605026" w14:textId="77777777" w:rsidR="00023806" w:rsidRPr="00C04A08" w:rsidRDefault="00023806" w:rsidP="002D04F9">
            <w:pPr>
              <w:pStyle w:val="TAC"/>
              <w:rPr>
                <w:rFonts w:cs="Arial"/>
              </w:rPr>
            </w:pPr>
            <w:r w:rsidRPr="00C04A08">
              <w:rPr>
                <w:rFonts w:cs="Arial"/>
              </w:rPr>
              <w:t>REFSENS + 34.5 dB</w:t>
            </w:r>
          </w:p>
        </w:tc>
        <w:tc>
          <w:tcPr>
            <w:tcW w:w="1823" w:type="dxa"/>
          </w:tcPr>
          <w:p w14:paraId="67EFAAED" w14:textId="77777777" w:rsidR="00023806" w:rsidRPr="00C04A08" w:rsidRDefault="00023806" w:rsidP="002D04F9">
            <w:pPr>
              <w:pStyle w:val="TAC"/>
              <w:rPr>
                <w:rFonts w:cs="Arial"/>
              </w:rPr>
            </w:pPr>
            <w:r w:rsidRPr="00C04A08">
              <w:rPr>
                <w:rFonts w:cs="Arial"/>
              </w:rPr>
              <w:t>REFSENS + 34.5 dB</w:t>
            </w:r>
          </w:p>
        </w:tc>
        <w:tc>
          <w:tcPr>
            <w:tcW w:w="1823" w:type="dxa"/>
          </w:tcPr>
          <w:p w14:paraId="707D404E" w14:textId="77777777" w:rsidR="00023806" w:rsidRPr="00C04A08" w:rsidRDefault="00023806" w:rsidP="002D04F9">
            <w:pPr>
              <w:pStyle w:val="TAC"/>
              <w:rPr>
                <w:rFonts w:cs="Arial"/>
              </w:rPr>
            </w:pPr>
            <w:r w:rsidRPr="00C04A08">
              <w:rPr>
                <w:rFonts w:cs="Arial"/>
              </w:rPr>
              <w:t>REFSENS + 34.5 dB</w:t>
            </w:r>
          </w:p>
        </w:tc>
        <w:tc>
          <w:tcPr>
            <w:tcW w:w="1824" w:type="dxa"/>
          </w:tcPr>
          <w:p w14:paraId="1018D3FE" w14:textId="77777777" w:rsidR="00023806" w:rsidRPr="00C04A08" w:rsidRDefault="00023806" w:rsidP="002D04F9">
            <w:pPr>
              <w:pStyle w:val="TAC"/>
              <w:rPr>
                <w:rFonts w:cs="Arial"/>
              </w:rPr>
            </w:pPr>
            <w:r w:rsidRPr="00C04A08">
              <w:rPr>
                <w:rFonts w:cs="Arial"/>
              </w:rPr>
              <w:t>REFSENS + 34.5 dB</w:t>
            </w:r>
          </w:p>
        </w:tc>
      </w:tr>
      <w:tr w:rsidR="00023806" w:rsidRPr="00C04A08" w14:paraId="18ECFCF6" w14:textId="77777777" w:rsidTr="002D04F9">
        <w:trPr>
          <w:trHeight w:val="422"/>
          <w:jc w:val="center"/>
        </w:trPr>
        <w:tc>
          <w:tcPr>
            <w:tcW w:w="1628" w:type="dxa"/>
          </w:tcPr>
          <w:p w14:paraId="6D2F729F"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2D04F9">
            <w:pPr>
              <w:pStyle w:val="TAC"/>
              <w:rPr>
                <w:rFonts w:cs="Arial"/>
              </w:rPr>
            </w:pPr>
            <w:r w:rsidRPr="00C04A08">
              <w:rPr>
                <w:rFonts w:cs="Arial"/>
              </w:rPr>
              <w:t>MHz</w:t>
            </w:r>
          </w:p>
        </w:tc>
        <w:tc>
          <w:tcPr>
            <w:tcW w:w="1823" w:type="dxa"/>
          </w:tcPr>
          <w:p w14:paraId="3CF04E41" w14:textId="77777777" w:rsidR="00023806" w:rsidRPr="00C04A08" w:rsidRDefault="00023806" w:rsidP="002D04F9">
            <w:pPr>
              <w:pStyle w:val="TAC"/>
              <w:rPr>
                <w:rFonts w:cs="Arial"/>
              </w:rPr>
            </w:pPr>
            <w:r w:rsidRPr="00C04A08">
              <w:rPr>
                <w:rFonts w:cs="Arial"/>
              </w:rPr>
              <w:t>≤ -100 &amp; ≥ 100</w:t>
            </w:r>
          </w:p>
          <w:p w14:paraId="69F6F804" w14:textId="77777777" w:rsidR="00023806" w:rsidRPr="00C04A08" w:rsidRDefault="00023806" w:rsidP="002D04F9">
            <w:pPr>
              <w:pStyle w:val="TAC"/>
              <w:rPr>
                <w:rFonts w:cs="Arial"/>
              </w:rPr>
            </w:pPr>
            <w:r w:rsidRPr="00C04A08">
              <w:rPr>
                <w:rFonts w:cs="Arial"/>
              </w:rPr>
              <w:t>NOTE 5</w:t>
            </w:r>
          </w:p>
        </w:tc>
        <w:tc>
          <w:tcPr>
            <w:tcW w:w="1823" w:type="dxa"/>
          </w:tcPr>
          <w:p w14:paraId="42959A94" w14:textId="77777777" w:rsidR="00023806" w:rsidRPr="00C04A08" w:rsidRDefault="00023806" w:rsidP="002D04F9">
            <w:pPr>
              <w:pStyle w:val="TAC"/>
              <w:rPr>
                <w:rFonts w:cs="Arial"/>
              </w:rPr>
            </w:pPr>
            <w:r w:rsidRPr="00C04A08">
              <w:rPr>
                <w:rFonts w:cs="Arial"/>
              </w:rPr>
              <w:t>≤ -200 &amp; ≥ 200</w:t>
            </w:r>
          </w:p>
          <w:p w14:paraId="0057F38A" w14:textId="77777777" w:rsidR="00023806" w:rsidRPr="00C04A08" w:rsidRDefault="00023806" w:rsidP="002D04F9">
            <w:pPr>
              <w:pStyle w:val="TAC"/>
              <w:rPr>
                <w:rFonts w:cs="Arial"/>
              </w:rPr>
            </w:pPr>
            <w:r w:rsidRPr="00C04A08">
              <w:rPr>
                <w:rFonts w:cs="Arial"/>
              </w:rPr>
              <w:t>NOTE 5</w:t>
            </w:r>
          </w:p>
        </w:tc>
        <w:tc>
          <w:tcPr>
            <w:tcW w:w="1823" w:type="dxa"/>
          </w:tcPr>
          <w:p w14:paraId="4926AB75" w14:textId="77777777" w:rsidR="00023806" w:rsidRPr="00C04A08" w:rsidRDefault="00023806" w:rsidP="002D04F9">
            <w:pPr>
              <w:pStyle w:val="TAC"/>
              <w:rPr>
                <w:rFonts w:cs="Arial"/>
              </w:rPr>
            </w:pPr>
            <w:r w:rsidRPr="00C04A08">
              <w:rPr>
                <w:rFonts w:cs="Arial"/>
              </w:rPr>
              <w:t>≤ -400 &amp; ≥ 400</w:t>
            </w:r>
          </w:p>
          <w:p w14:paraId="6B8C756E" w14:textId="77777777" w:rsidR="00023806" w:rsidRPr="00C04A08" w:rsidRDefault="00023806" w:rsidP="002D04F9">
            <w:pPr>
              <w:pStyle w:val="TAC"/>
              <w:rPr>
                <w:rFonts w:cs="Arial"/>
              </w:rPr>
            </w:pPr>
            <w:r w:rsidRPr="00C04A08">
              <w:rPr>
                <w:rFonts w:cs="Arial"/>
              </w:rPr>
              <w:t>NOTE 5</w:t>
            </w:r>
          </w:p>
        </w:tc>
        <w:tc>
          <w:tcPr>
            <w:tcW w:w="1824" w:type="dxa"/>
          </w:tcPr>
          <w:p w14:paraId="0681E198" w14:textId="77777777" w:rsidR="00023806" w:rsidRPr="00C04A08" w:rsidRDefault="00023806" w:rsidP="002D04F9">
            <w:pPr>
              <w:pStyle w:val="TAC"/>
              <w:rPr>
                <w:rFonts w:cs="Arial"/>
              </w:rPr>
            </w:pPr>
            <w:r w:rsidRPr="00C04A08">
              <w:rPr>
                <w:rFonts w:cs="Arial"/>
              </w:rPr>
              <w:t>≤ -800 &amp; ≥ 800</w:t>
            </w:r>
          </w:p>
          <w:p w14:paraId="3FB83599" w14:textId="77777777" w:rsidR="00023806" w:rsidRPr="00C04A08" w:rsidRDefault="00023806" w:rsidP="002D04F9">
            <w:pPr>
              <w:pStyle w:val="TAC"/>
              <w:rPr>
                <w:rFonts w:cs="Arial"/>
              </w:rPr>
            </w:pPr>
            <w:r w:rsidRPr="00C04A08">
              <w:rPr>
                <w:rFonts w:cs="Arial"/>
              </w:rPr>
              <w:t>NOTE 5</w:t>
            </w:r>
          </w:p>
        </w:tc>
      </w:tr>
      <w:tr w:rsidR="00023806" w:rsidRPr="00C04A08" w14:paraId="4382756B" w14:textId="77777777" w:rsidTr="002D04F9">
        <w:trPr>
          <w:trHeight w:val="623"/>
          <w:jc w:val="center"/>
        </w:trPr>
        <w:tc>
          <w:tcPr>
            <w:tcW w:w="1628" w:type="dxa"/>
          </w:tcPr>
          <w:p w14:paraId="56B11CB1" w14:textId="77777777" w:rsidR="00023806" w:rsidRPr="00C04A08" w:rsidRDefault="00023806" w:rsidP="002D04F9">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2D04F9">
            <w:pPr>
              <w:pStyle w:val="TAC"/>
              <w:rPr>
                <w:rFonts w:cs="Arial"/>
              </w:rPr>
            </w:pPr>
            <w:r w:rsidRPr="00C04A08">
              <w:rPr>
                <w:rFonts w:cs="Arial"/>
              </w:rPr>
              <w:t>MHz</w:t>
            </w:r>
          </w:p>
        </w:tc>
        <w:tc>
          <w:tcPr>
            <w:tcW w:w="1823" w:type="dxa"/>
          </w:tcPr>
          <w:p w14:paraId="09CAD6B1"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2D04F9">
        <w:trPr>
          <w:trHeight w:val="400"/>
          <w:jc w:val="center"/>
        </w:trPr>
        <w:tc>
          <w:tcPr>
            <w:tcW w:w="9663" w:type="dxa"/>
            <w:gridSpan w:val="6"/>
          </w:tcPr>
          <w:p w14:paraId="7EDF63EE"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2D04F9">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2D04F9">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2D04F9">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2D04F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2D04F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76148FFA" w14:textId="4A8FFD80" w:rsidR="0021588F" w:rsidRDefault="00957086" w:rsidP="0021588F">
      <w:pPr>
        <w:pStyle w:val="Heading2"/>
      </w:pPr>
      <w:bookmarkStart w:id="108" w:name="_Toc47430076"/>
      <w:bookmarkStart w:id="109" w:name="_Toc81908195"/>
      <w:bookmarkStart w:id="110" w:name="_Toc82007206"/>
      <w:bookmarkStart w:id="111" w:name="_Toc89935516"/>
      <w:bookmarkStart w:id="112" w:name="_Toc130323337"/>
      <w:r>
        <w:t>8</w:t>
      </w:r>
      <w:r w:rsidR="0021588F">
        <w:t>.2</w:t>
      </w:r>
      <w:r w:rsidR="0021588F">
        <w:tab/>
        <w:t>BS specific</w:t>
      </w:r>
      <w:bookmarkEnd w:id="108"/>
      <w:bookmarkEnd w:id="109"/>
      <w:bookmarkEnd w:id="110"/>
      <w:bookmarkEnd w:id="111"/>
      <w:bookmarkEnd w:id="112"/>
    </w:p>
    <w:p w14:paraId="59E38080" w14:textId="77777777" w:rsidR="000106C5" w:rsidRPr="00653977" w:rsidRDefault="000106C5" w:rsidP="00F804EA">
      <w:pPr>
        <w:pStyle w:val="Heading3"/>
      </w:pPr>
      <w:bookmarkStart w:id="113" w:name="_Toc81908196"/>
      <w:bookmarkStart w:id="114" w:name="_Toc82007207"/>
      <w:bookmarkStart w:id="115" w:name="_Toc89935517"/>
      <w:bookmarkStart w:id="116" w:name="_Toc130323338"/>
      <w:r>
        <w:t>8.2.1</w:t>
      </w:r>
      <w:r>
        <w:tab/>
        <w:t>Band agnostic requirements</w:t>
      </w:r>
      <w:bookmarkEnd w:id="113"/>
      <w:bookmarkEnd w:id="114"/>
      <w:bookmarkEnd w:id="115"/>
      <w:bookmarkEnd w:id="116"/>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F04122">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2D04F9">
        <w:trPr>
          <w:jc w:val="center"/>
        </w:trPr>
        <w:tc>
          <w:tcPr>
            <w:tcW w:w="3476" w:type="dxa"/>
            <w:shd w:val="clear" w:color="auto" w:fill="auto"/>
          </w:tcPr>
          <w:p w14:paraId="704C27EF" w14:textId="77777777" w:rsidR="000106C5" w:rsidRPr="003452AB" w:rsidRDefault="000106C5" w:rsidP="00800F4C">
            <w:pPr>
              <w:pStyle w:val="TAH"/>
              <w:rPr>
                <w:lang w:eastAsia="ko-KR"/>
              </w:rPr>
            </w:pPr>
            <w:r w:rsidRPr="003452AB">
              <w:rPr>
                <w:rFonts w:hint="eastAsia"/>
              </w:rPr>
              <w:t>BS TX side capture in TS 38.104</w:t>
            </w:r>
            <w:r w:rsidRPr="003452AB">
              <w:rPr>
                <w:rFonts w:hint="eastAsia"/>
                <w:lang w:eastAsia="ko-KR"/>
              </w:rPr>
              <w:t xml:space="preserve"> </w:t>
            </w:r>
          </w:p>
        </w:tc>
        <w:tc>
          <w:tcPr>
            <w:tcW w:w="3539" w:type="dxa"/>
            <w:shd w:val="clear" w:color="auto" w:fill="auto"/>
          </w:tcPr>
          <w:p w14:paraId="34A4F403" w14:textId="77777777" w:rsidR="000106C5" w:rsidRPr="003452AB" w:rsidRDefault="000106C5" w:rsidP="00800F4C">
            <w:pPr>
              <w:pStyle w:val="TAH"/>
              <w:rPr>
                <w:lang w:eastAsia="ko-KR"/>
              </w:rPr>
            </w:pPr>
            <w:r w:rsidRPr="003452AB">
              <w:t>BS RX side</w:t>
            </w:r>
            <w:r w:rsidRPr="003452AB">
              <w:rPr>
                <w:rFonts w:hint="eastAsia"/>
              </w:rPr>
              <w:t xml:space="preserve"> capture in TS 38.104</w:t>
            </w:r>
            <w:r w:rsidRPr="003452AB">
              <w:rPr>
                <w:rFonts w:hint="eastAsia"/>
                <w:lang w:eastAsia="ko-KR"/>
              </w:rPr>
              <w:t xml:space="preserve"> </w:t>
            </w:r>
          </w:p>
        </w:tc>
      </w:tr>
      <w:tr w:rsidR="000106C5" w:rsidRPr="003452AB" w14:paraId="6392DCEE" w14:textId="77777777" w:rsidTr="002D04F9">
        <w:trPr>
          <w:jc w:val="center"/>
        </w:trPr>
        <w:tc>
          <w:tcPr>
            <w:tcW w:w="3476" w:type="dxa"/>
            <w:shd w:val="clear" w:color="auto" w:fill="auto"/>
          </w:tcPr>
          <w:p w14:paraId="0E3A5713" w14:textId="77777777" w:rsidR="000106C5" w:rsidRPr="003452AB" w:rsidRDefault="000106C5" w:rsidP="00800F4C">
            <w:pPr>
              <w:pStyle w:val="TAL"/>
              <w:rPr>
                <w:lang w:val="en-US"/>
              </w:rPr>
            </w:pPr>
            <w:r w:rsidRPr="003452AB">
              <w:rPr>
                <w:rFonts w:hint="eastAsia"/>
                <w:lang w:val="en-US"/>
              </w:rPr>
              <w:t xml:space="preserve">9.2 </w:t>
            </w:r>
            <w:r w:rsidRPr="003452AB">
              <w:rPr>
                <w:lang w:val="en-US"/>
              </w:rPr>
              <w:t>Radiated transmit power</w:t>
            </w:r>
          </w:p>
        </w:tc>
        <w:tc>
          <w:tcPr>
            <w:tcW w:w="3539" w:type="dxa"/>
            <w:shd w:val="clear" w:color="auto" w:fill="auto"/>
          </w:tcPr>
          <w:p w14:paraId="6F2B1A0A" w14:textId="77777777" w:rsidR="000106C5" w:rsidRPr="003452AB" w:rsidRDefault="000106C5" w:rsidP="00800F4C">
            <w:pPr>
              <w:pStyle w:val="TAL"/>
              <w:rPr>
                <w:lang w:val="en-US"/>
              </w:rPr>
            </w:pPr>
            <w:r w:rsidRPr="003452AB">
              <w:rPr>
                <w:rFonts w:hint="eastAsia"/>
                <w:lang w:val="en-US"/>
              </w:rPr>
              <w:t xml:space="preserve">10.3 </w:t>
            </w:r>
            <w:r w:rsidRPr="003452AB">
              <w:rPr>
                <w:lang w:val="en-US"/>
              </w:rPr>
              <w:t>OTA reference sensitivity level</w:t>
            </w:r>
          </w:p>
        </w:tc>
      </w:tr>
      <w:tr w:rsidR="000106C5" w:rsidRPr="003452AB" w14:paraId="5831BC35" w14:textId="77777777" w:rsidTr="002D04F9">
        <w:trPr>
          <w:jc w:val="center"/>
        </w:trPr>
        <w:tc>
          <w:tcPr>
            <w:tcW w:w="3476" w:type="dxa"/>
            <w:shd w:val="clear" w:color="auto" w:fill="auto"/>
          </w:tcPr>
          <w:p w14:paraId="14327480" w14:textId="77777777" w:rsidR="000106C5" w:rsidRPr="003452AB" w:rsidRDefault="000106C5" w:rsidP="00800F4C">
            <w:pPr>
              <w:pStyle w:val="TAL"/>
              <w:rPr>
                <w:lang w:val="en-US"/>
              </w:rPr>
            </w:pPr>
            <w:r w:rsidRPr="003452AB">
              <w:rPr>
                <w:rFonts w:hint="eastAsia"/>
                <w:lang w:val="en-US"/>
              </w:rPr>
              <w:t xml:space="preserve">9.3 </w:t>
            </w:r>
            <w:r w:rsidRPr="003452AB">
              <w:rPr>
                <w:lang w:val="en-US"/>
              </w:rPr>
              <w:t>OTA Base station output power</w:t>
            </w:r>
          </w:p>
        </w:tc>
        <w:tc>
          <w:tcPr>
            <w:tcW w:w="3539" w:type="dxa"/>
            <w:shd w:val="clear" w:color="auto" w:fill="auto"/>
          </w:tcPr>
          <w:p w14:paraId="6EAC0466" w14:textId="77777777" w:rsidR="000106C5" w:rsidRPr="003452AB" w:rsidRDefault="000106C5" w:rsidP="00800F4C">
            <w:pPr>
              <w:pStyle w:val="TAL"/>
              <w:rPr>
                <w:lang w:val="en-US"/>
              </w:rPr>
            </w:pPr>
            <w:r w:rsidRPr="003452AB">
              <w:rPr>
                <w:rFonts w:hint="eastAsia"/>
                <w:lang w:val="en-US"/>
              </w:rPr>
              <w:t xml:space="preserve">10.5 </w:t>
            </w:r>
            <w:r w:rsidRPr="003452AB">
              <w:rPr>
                <w:lang w:val="en-US"/>
              </w:rPr>
              <w:t>OTA In-band selectivity and blocking</w:t>
            </w:r>
          </w:p>
        </w:tc>
      </w:tr>
      <w:tr w:rsidR="000106C5" w:rsidRPr="003452AB" w14:paraId="408184F1" w14:textId="77777777" w:rsidTr="002D04F9">
        <w:trPr>
          <w:jc w:val="center"/>
        </w:trPr>
        <w:tc>
          <w:tcPr>
            <w:tcW w:w="3476" w:type="dxa"/>
            <w:shd w:val="clear" w:color="auto" w:fill="auto"/>
          </w:tcPr>
          <w:p w14:paraId="070E208A" w14:textId="77777777" w:rsidR="000106C5" w:rsidRPr="003452AB" w:rsidRDefault="000106C5" w:rsidP="00800F4C">
            <w:pPr>
              <w:pStyle w:val="TAL"/>
              <w:rPr>
                <w:lang w:eastAsia="ko-KR"/>
              </w:rPr>
            </w:pPr>
            <w:r w:rsidRPr="003452AB">
              <w:rPr>
                <w:rFonts w:hint="eastAsia"/>
              </w:rPr>
              <w:t xml:space="preserve">9.4 </w:t>
            </w:r>
            <w:r w:rsidRPr="003452AB">
              <w:t>OTA Output power dynamics</w:t>
            </w:r>
          </w:p>
        </w:tc>
        <w:tc>
          <w:tcPr>
            <w:tcW w:w="3539" w:type="dxa"/>
            <w:shd w:val="clear" w:color="auto" w:fill="auto"/>
          </w:tcPr>
          <w:p w14:paraId="4402F518" w14:textId="77777777" w:rsidR="000106C5" w:rsidRPr="003452AB" w:rsidRDefault="000106C5" w:rsidP="00800F4C">
            <w:pPr>
              <w:pStyle w:val="TAL"/>
              <w:rPr>
                <w:lang w:eastAsia="ko-KR"/>
              </w:rPr>
            </w:pPr>
          </w:p>
        </w:tc>
      </w:tr>
      <w:tr w:rsidR="000106C5" w:rsidRPr="003452AB" w14:paraId="2B01E470" w14:textId="77777777" w:rsidTr="002D04F9">
        <w:trPr>
          <w:jc w:val="center"/>
        </w:trPr>
        <w:tc>
          <w:tcPr>
            <w:tcW w:w="3476" w:type="dxa"/>
            <w:shd w:val="clear" w:color="auto" w:fill="auto"/>
          </w:tcPr>
          <w:p w14:paraId="43D5E89E" w14:textId="77777777" w:rsidR="000106C5" w:rsidRPr="003452AB" w:rsidRDefault="000106C5" w:rsidP="00800F4C">
            <w:pPr>
              <w:pStyle w:val="TAL"/>
              <w:rPr>
                <w:lang w:eastAsia="ko-KR"/>
              </w:rPr>
            </w:pPr>
            <w:r w:rsidRPr="003452AB">
              <w:rPr>
                <w:rFonts w:hint="eastAsia"/>
              </w:rPr>
              <w:t xml:space="preserve">9.5 </w:t>
            </w:r>
            <w:r w:rsidRPr="003452AB">
              <w:t>OTA Transmit ON/OFF power</w:t>
            </w:r>
          </w:p>
        </w:tc>
        <w:tc>
          <w:tcPr>
            <w:tcW w:w="3539" w:type="dxa"/>
            <w:shd w:val="clear" w:color="auto" w:fill="auto"/>
          </w:tcPr>
          <w:p w14:paraId="0049D1CA" w14:textId="77777777" w:rsidR="000106C5" w:rsidRPr="003452AB" w:rsidRDefault="000106C5" w:rsidP="00800F4C">
            <w:pPr>
              <w:pStyle w:val="TAL"/>
              <w:rPr>
                <w:lang w:eastAsia="ko-KR"/>
              </w:rPr>
            </w:pPr>
            <w:r w:rsidRPr="003452AB">
              <w:rPr>
                <w:rFonts w:hint="eastAsia"/>
              </w:rPr>
              <w:t xml:space="preserve">10.9 </w:t>
            </w:r>
            <w:r w:rsidRPr="003452AB">
              <w:t>OTA In-channel selectivity</w:t>
            </w:r>
          </w:p>
        </w:tc>
      </w:tr>
      <w:tr w:rsidR="000106C5" w:rsidRPr="003452AB" w14:paraId="309C8C38" w14:textId="77777777" w:rsidTr="002D04F9">
        <w:trPr>
          <w:jc w:val="center"/>
        </w:trPr>
        <w:tc>
          <w:tcPr>
            <w:tcW w:w="3476" w:type="dxa"/>
            <w:shd w:val="clear" w:color="auto" w:fill="auto"/>
          </w:tcPr>
          <w:p w14:paraId="02A55D0E" w14:textId="77777777" w:rsidR="000106C5" w:rsidRPr="003452AB" w:rsidRDefault="000106C5" w:rsidP="00800F4C">
            <w:pPr>
              <w:pStyle w:val="TAL"/>
              <w:rPr>
                <w:lang w:eastAsia="ko-KR"/>
              </w:rPr>
            </w:pPr>
            <w:r w:rsidRPr="003452AB">
              <w:rPr>
                <w:rFonts w:hint="eastAsia"/>
              </w:rPr>
              <w:t xml:space="preserve">9.6 </w:t>
            </w:r>
            <w:r w:rsidRPr="003452AB">
              <w:t>OTA Transmitted signal quality</w:t>
            </w:r>
          </w:p>
        </w:tc>
        <w:tc>
          <w:tcPr>
            <w:tcW w:w="3539" w:type="dxa"/>
            <w:shd w:val="clear" w:color="auto" w:fill="auto"/>
          </w:tcPr>
          <w:p w14:paraId="1CEFA513" w14:textId="77777777" w:rsidR="000106C5" w:rsidRPr="003452AB" w:rsidRDefault="000106C5" w:rsidP="00800F4C">
            <w:pPr>
              <w:pStyle w:val="TAL"/>
              <w:rPr>
                <w:lang w:eastAsia="ko-KR"/>
              </w:rPr>
            </w:pPr>
          </w:p>
        </w:tc>
      </w:tr>
      <w:tr w:rsidR="000106C5" w:rsidRPr="003452AB" w14:paraId="39997B14" w14:textId="77777777" w:rsidTr="002D04F9">
        <w:trPr>
          <w:trHeight w:val="50"/>
          <w:jc w:val="center"/>
        </w:trPr>
        <w:tc>
          <w:tcPr>
            <w:tcW w:w="3476" w:type="dxa"/>
            <w:shd w:val="clear" w:color="auto" w:fill="auto"/>
          </w:tcPr>
          <w:p w14:paraId="00BC0150" w14:textId="77777777" w:rsidR="000106C5" w:rsidRPr="003452AB" w:rsidRDefault="000106C5" w:rsidP="00800F4C">
            <w:pPr>
              <w:pStyle w:val="TAL"/>
              <w:rPr>
                <w:lang w:eastAsia="ko-KR"/>
              </w:rPr>
            </w:pPr>
            <w:r w:rsidRPr="003452AB">
              <w:rPr>
                <w:rFonts w:hint="eastAsia"/>
              </w:rPr>
              <w:t xml:space="preserve">9.7.2 </w:t>
            </w:r>
            <w:r w:rsidRPr="003452AB">
              <w:t>OTA Occupied bandwidth</w:t>
            </w:r>
          </w:p>
        </w:tc>
        <w:tc>
          <w:tcPr>
            <w:tcW w:w="3539" w:type="dxa"/>
            <w:shd w:val="clear" w:color="auto" w:fill="auto"/>
          </w:tcPr>
          <w:p w14:paraId="478AF9AF" w14:textId="77777777" w:rsidR="000106C5" w:rsidRPr="003452AB" w:rsidRDefault="000106C5" w:rsidP="00800F4C">
            <w:pPr>
              <w:pStyle w:val="TAL"/>
              <w:rPr>
                <w:lang w:eastAsia="ko-KR"/>
              </w:rPr>
            </w:pPr>
          </w:p>
        </w:tc>
      </w:tr>
      <w:tr w:rsidR="000106C5" w:rsidRPr="003452AB" w14:paraId="6D233AD9" w14:textId="77777777" w:rsidTr="002D04F9">
        <w:trPr>
          <w:trHeight w:val="50"/>
          <w:jc w:val="center"/>
        </w:trPr>
        <w:tc>
          <w:tcPr>
            <w:tcW w:w="3476" w:type="dxa"/>
            <w:shd w:val="clear" w:color="auto" w:fill="auto"/>
          </w:tcPr>
          <w:p w14:paraId="50137EAA" w14:textId="77777777" w:rsidR="000106C5" w:rsidRPr="003452AB" w:rsidRDefault="000106C5" w:rsidP="00800F4C">
            <w:pPr>
              <w:pStyle w:val="TAL"/>
              <w:rPr>
                <w:lang w:eastAsia="ko-KR"/>
              </w:rPr>
            </w:pPr>
            <w:r w:rsidRPr="003452AB">
              <w:rPr>
                <w:rFonts w:hint="eastAsia"/>
              </w:rPr>
              <w:t xml:space="preserve">9.7.5 </w:t>
            </w:r>
            <w:r w:rsidRPr="003452AB">
              <w:t>OTA Transmitter spurious emissions</w:t>
            </w:r>
            <w:r>
              <w:t xml:space="preserve"> (cat A)</w:t>
            </w:r>
          </w:p>
        </w:tc>
        <w:tc>
          <w:tcPr>
            <w:tcW w:w="3539" w:type="dxa"/>
            <w:shd w:val="clear" w:color="auto" w:fill="auto"/>
          </w:tcPr>
          <w:p w14:paraId="16EF15C7" w14:textId="77777777" w:rsidR="000106C5" w:rsidRPr="003452AB" w:rsidRDefault="000106C5" w:rsidP="00800F4C">
            <w:pPr>
              <w:pStyle w:val="TAL"/>
              <w:rPr>
                <w:lang w:eastAsia="ko-KR"/>
              </w:rPr>
            </w:pPr>
          </w:p>
        </w:tc>
      </w:tr>
    </w:tbl>
    <w:p w14:paraId="7B958293" w14:textId="77777777" w:rsidR="000106C5" w:rsidRPr="00396C68" w:rsidRDefault="000106C5" w:rsidP="000106C5">
      <w:pPr>
        <w:rPr>
          <w:lang w:eastAsia="ko-KR"/>
        </w:rPr>
      </w:pPr>
    </w:p>
    <w:p w14:paraId="0DE45113" w14:textId="0D3B754A" w:rsidR="0021588F" w:rsidRDefault="00957086" w:rsidP="0021588F">
      <w:pPr>
        <w:pStyle w:val="Heading3"/>
      </w:pPr>
      <w:bookmarkStart w:id="117" w:name="_Toc47430077"/>
      <w:bookmarkStart w:id="118" w:name="_Toc81908197"/>
      <w:bookmarkStart w:id="119" w:name="_Toc82007208"/>
      <w:bookmarkStart w:id="120" w:name="_Toc89935518"/>
      <w:bookmarkStart w:id="121" w:name="_Toc130323339"/>
      <w:r>
        <w:t>8</w:t>
      </w:r>
      <w:r w:rsidR="0021588F">
        <w:t>.</w:t>
      </w:r>
      <w:r w:rsidR="00C21352">
        <w:t>2</w:t>
      </w:r>
      <w:r w:rsidR="0021588F">
        <w:t>.</w:t>
      </w:r>
      <w:r w:rsidR="000106C5">
        <w:t>2</w:t>
      </w:r>
      <w:r w:rsidR="0021588F">
        <w:tab/>
        <w:t>Transmitter characteristics</w:t>
      </w:r>
      <w:bookmarkEnd w:id="117"/>
      <w:bookmarkEnd w:id="118"/>
      <w:bookmarkEnd w:id="119"/>
      <w:bookmarkEnd w:id="120"/>
      <w:bookmarkEnd w:id="121"/>
    </w:p>
    <w:p w14:paraId="53886603" w14:textId="77777777" w:rsidR="000106C5" w:rsidRPr="003452AB" w:rsidRDefault="000106C5" w:rsidP="00F804EA">
      <w:pPr>
        <w:pStyle w:val="Heading4"/>
      </w:pPr>
      <w:bookmarkStart w:id="122" w:name="_Toc81908198"/>
      <w:bookmarkStart w:id="123" w:name="_Toc82007209"/>
      <w:bookmarkStart w:id="124" w:name="_Toc89935519"/>
      <w:bookmarkStart w:id="125" w:name="_Toc130323340"/>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bookmarkEnd w:id="122"/>
      <w:bookmarkEnd w:id="123"/>
      <w:bookmarkEnd w:id="124"/>
      <w:bookmarkEnd w:id="125"/>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F804EA">
      <w:pPr>
        <w:pStyle w:val="Heading4"/>
      </w:pPr>
      <w:bookmarkStart w:id="126" w:name="_Toc81908199"/>
      <w:bookmarkStart w:id="127" w:name="_Toc82007210"/>
      <w:bookmarkStart w:id="128" w:name="_Toc89935520"/>
      <w:bookmarkStart w:id="129" w:name="_Toc130323341"/>
      <w:r>
        <w:rPr>
          <w:lang w:eastAsia="ko-KR"/>
        </w:rPr>
        <w:lastRenderedPageBreak/>
        <w:t>8.2.2.2</w:t>
      </w:r>
      <w:r>
        <w:rPr>
          <w:lang w:eastAsia="ko-KR"/>
        </w:rPr>
        <w:tab/>
      </w:r>
      <w:r w:rsidRPr="007E346D">
        <w:t>OTA operating band unwanted emission</w:t>
      </w:r>
      <w:r>
        <w:t>s</w:t>
      </w:r>
      <w:bookmarkEnd w:id="126"/>
      <w:bookmarkEnd w:id="127"/>
      <w:bookmarkEnd w:id="128"/>
      <w:bookmarkEnd w:id="129"/>
    </w:p>
    <w:p w14:paraId="4DCF4288" w14:textId="197DC891"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62.</w:t>
      </w:r>
    </w:p>
    <w:p w14:paraId="23384A87" w14:textId="507535F0" w:rsidR="000106C5" w:rsidRDefault="000106C5" w:rsidP="00F804EA">
      <w:pPr>
        <w:pStyle w:val="Heading4"/>
        <w:rPr>
          <w:lang w:eastAsia="ja-JP"/>
        </w:rPr>
      </w:pPr>
      <w:bookmarkStart w:id="130" w:name="_Toc81908200"/>
      <w:bookmarkStart w:id="131" w:name="_Toc82007211"/>
      <w:bookmarkStart w:id="132" w:name="_Toc89935521"/>
      <w:bookmarkStart w:id="133" w:name="_Toc130323342"/>
      <w:bookmarkStart w:id="134" w:name="_Toc519246589"/>
      <w:bookmarkStart w:id="135" w:name="_Hlk32492690"/>
      <w:r>
        <w:t>8.2.2.3</w:t>
      </w:r>
      <w:r>
        <w:tab/>
        <w:t>Step frequencies for Tx spurious emission</w:t>
      </w:r>
      <w:bookmarkEnd w:id="130"/>
      <w:bookmarkEnd w:id="131"/>
      <w:bookmarkEnd w:id="132"/>
      <w:bookmarkEnd w:id="133"/>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134"/>
      <w:bookmarkEnd w:id="135"/>
    </w:p>
    <w:p w14:paraId="0B070512" w14:textId="7A1E92D3" w:rsidR="0021588F" w:rsidRPr="0021588F" w:rsidRDefault="00957086" w:rsidP="0021588F">
      <w:pPr>
        <w:pStyle w:val="Heading3"/>
      </w:pPr>
      <w:bookmarkStart w:id="136" w:name="_Toc47430078"/>
      <w:bookmarkStart w:id="137" w:name="_Toc81908201"/>
      <w:bookmarkStart w:id="138" w:name="_Toc82007212"/>
      <w:bookmarkStart w:id="139" w:name="_Toc89935522"/>
      <w:bookmarkStart w:id="140" w:name="_Toc130323343"/>
      <w:r>
        <w:t>8</w:t>
      </w:r>
      <w:r w:rsidR="0021588F">
        <w:t>.</w:t>
      </w:r>
      <w:r w:rsidR="00C21352">
        <w:t>2</w:t>
      </w:r>
      <w:r w:rsidR="0021588F">
        <w:t>.</w:t>
      </w:r>
      <w:r w:rsidR="000106C5">
        <w:t>3</w:t>
      </w:r>
      <w:r w:rsidR="0021588F">
        <w:tab/>
        <w:t>Receiver characteristics</w:t>
      </w:r>
      <w:bookmarkEnd w:id="136"/>
      <w:bookmarkEnd w:id="137"/>
      <w:bookmarkEnd w:id="138"/>
      <w:bookmarkEnd w:id="139"/>
      <w:bookmarkEnd w:id="140"/>
    </w:p>
    <w:p w14:paraId="1E042928" w14:textId="5F81FF24" w:rsidR="000106C5" w:rsidRPr="009B7DB1" w:rsidRDefault="000106C5" w:rsidP="00F804EA">
      <w:pPr>
        <w:pStyle w:val="Heading4"/>
        <w:rPr>
          <w:rFonts w:eastAsia="Arial"/>
          <w:lang w:eastAsia="ja-JP"/>
        </w:rPr>
      </w:pPr>
      <w:bookmarkStart w:id="141" w:name="_Toc81908202"/>
      <w:bookmarkStart w:id="142" w:name="_Toc82007213"/>
      <w:bookmarkStart w:id="143" w:name="_Toc89935523"/>
      <w:bookmarkStart w:id="144" w:name="_Toc130323344"/>
      <w:r w:rsidRPr="009B7DB1">
        <w:rPr>
          <w:rFonts w:eastAsia="Arial"/>
        </w:rPr>
        <w:t>8.2.</w:t>
      </w:r>
      <w:r>
        <w:rPr>
          <w:rFonts w:eastAsia="Arial"/>
        </w:rPr>
        <w:t>3.1</w:t>
      </w:r>
      <w:r w:rsidR="00F804EA">
        <w:rPr>
          <w:rFonts w:eastAsia="Arial"/>
        </w:rPr>
        <w:tab/>
      </w:r>
      <w:r w:rsidRPr="009B7DB1">
        <w:rPr>
          <w:rFonts w:eastAsia="Arial"/>
        </w:rPr>
        <w:t xml:space="preserve">Step frequencies for </w:t>
      </w:r>
      <w:r>
        <w:rPr>
          <w:rFonts w:eastAsia="Arial"/>
        </w:rPr>
        <w:t>R</w:t>
      </w:r>
      <w:r w:rsidRPr="009B7DB1">
        <w:rPr>
          <w:rFonts w:eastAsia="Arial"/>
        </w:rPr>
        <w:t>x spurious emission</w:t>
      </w:r>
      <w:bookmarkEnd w:id="141"/>
      <w:bookmarkEnd w:id="142"/>
      <w:bookmarkEnd w:id="143"/>
      <w:bookmarkEnd w:id="144"/>
    </w:p>
    <w:p w14:paraId="20ABA70B" w14:textId="1B2AB060"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rsidR="00166B76">
        <w:t>8.2.3.1-1</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220E17D8" w:rsidR="000106C5" w:rsidRPr="00EC34D6" w:rsidRDefault="000106C5" w:rsidP="00166B76">
      <w:pPr>
        <w:pStyle w:val="TH"/>
      </w:pPr>
      <w:r w:rsidRPr="00EC34D6">
        <w:t xml:space="preserve">Table </w:t>
      </w:r>
      <w:r w:rsidR="00166B76">
        <w:t>8.2.3.1-1</w:t>
      </w:r>
      <w:r w:rsidRPr="00EC34D6">
        <w:t xml:space="preserve">: Step frequencies for defining </w:t>
      </w:r>
      <w:bookmarkStart w:id="145" w:name="_Hlk25241782"/>
      <w:r w:rsidRPr="00EC34D6">
        <w:t xml:space="preserve">the radiated </w:t>
      </w:r>
      <w:r>
        <w:t>Rx</w:t>
      </w:r>
      <w:r w:rsidRPr="00EC34D6">
        <w:t xml:space="preserve"> spurious emission </w:t>
      </w:r>
      <w:r w:rsidRPr="00813A7E">
        <w:t xml:space="preserve">limits for </w:t>
      </w:r>
      <w:r w:rsidRPr="00813A7E">
        <w:rPr>
          <w:i/>
        </w:rPr>
        <w:t>BS type 2-O</w:t>
      </w:r>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2D04F9">
        <w:trPr>
          <w:jc w:val="center"/>
        </w:trPr>
        <w:tc>
          <w:tcPr>
            <w:tcW w:w="1912" w:type="dxa"/>
            <w:shd w:val="clear" w:color="auto" w:fill="auto"/>
          </w:tcPr>
          <w:p w14:paraId="0E651C0D" w14:textId="77777777" w:rsidR="000106C5" w:rsidRPr="00EC34D6" w:rsidRDefault="000106C5" w:rsidP="002D04F9">
            <w:pPr>
              <w:pStyle w:val="TAH"/>
            </w:pPr>
            <w:r w:rsidRPr="00EC34D6">
              <w:t>Operating band</w:t>
            </w:r>
          </w:p>
        </w:tc>
        <w:tc>
          <w:tcPr>
            <w:tcW w:w="1031" w:type="dxa"/>
            <w:shd w:val="clear" w:color="auto" w:fill="auto"/>
          </w:tcPr>
          <w:p w14:paraId="57F1CA1B" w14:textId="77777777" w:rsidR="000106C5" w:rsidRPr="00EC34D6" w:rsidRDefault="000106C5" w:rsidP="002D04F9">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2D04F9">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2D04F9">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2D04F9">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2D04F9">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2D04F9">
            <w:pPr>
              <w:pStyle w:val="TAH"/>
            </w:pPr>
            <w:r w:rsidRPr="00EC34D6">
              <w:t>F</w:t>
            </w:r>
            <w:r w:rsidRPr="00860943">
              <w:rPr>
                <w:vertAlign w:val="subscript"/>
              </w:rPr>
              <w:t>step,6</w:t>
            </w:r>
            <w:r w:rsidRPr="00EC34D6">
              <w:br/>
              <w:t>(GHz)</w:t>
            </w:r>
          </w:p>
        </w:tc>
      </w:tr>
      <w:tr w:rsidR="000106C5" w:rsidRPr="00EC34D6" w14:paraId="33EBD58C" w14:textId="77777777" w:rsidTr="002D04F9">
        <w:trPr>
          <w:jc w:val="center"/>
        </w:trPr>
        <w:tc>
          <w:tcPr>
            <w:tcW w:w="1912" w:type="dxa"/>
            <w:shd w:val="clear" w:color="auto" w:fill="auto"/>
          </w:tcPr>
          <w:p w14:paraId="51280C43" w14:textId="77777777" w:rsidR="000106C5" w:rsidRPr="00CC5190" w:rsidRDefault="000106C5" w:rsidP="002D04F9">
            <w:pPr>
              <w:pStyle w:val="TAC"/>
            </w:pPr>
            <w:r w:rsidRPr="00CC5190">
              <w:t>n257</w:t>
            </w:r>
          </w:p>
        </w:tc>
        <w:tc>
          <w:tcPr>
            <w:tcW w:w="1031" w:type="dxa"/>
            <w:shd w:val="clear" w:color="auto" w:fill="auto"/>
          </w:tcPr>
          <w:p w14:paraId="086B4F3E" w14:textId="77777777" w:rsidR="000106C5" w:rsidRPr="00CC5190" w:rsidRDefault="000106C5" w:rsidP="002D04F9">
            <w:pPr>
              <w:pStyle w:val="TAC"/>
            </w:pPr>
            <w:r w:rsidRPr="00CC5190">
              <w:t>18</w:t>
            </w:r>
          </w:p>
        </w:tc>
        <w:tc>
          <w:tcPr>
            <w:tcW w:w="1134" w:type="dxa"/>
            <w:shd w:val="clear" w:color="auto" w:fill="auto"/>
          </w:tcPr>
          <w:p w14:paraId="17CBBC64" w14:textId="77777777" w:rsidR="000106C5" w:rsidRPr="00CC5190" w:rsidRDefault="000106C5" w:rsidP="002D04F9">
            <w:pPr>
              <w:pStyle w:val="TAC"/>
            </w:pPr>
            <w:r w:rsidRPr="00CC5190">
              <w:t>23</w:t>
            </w:r>
            <w:r>
              <w:t>.</w:t>
            </w:r>
            <w:r w:rsidRPr="00CC5190">
              <w:t>5</w:t>
            </w:r>
          </w:p>
        </w:tc>
        <w:tc>
          <w:tcPr>
            <w:tcW w:w="1134" w:type="dxa"/>
            <w:shd w:val="clear" w:color="auto" w:fill="auto"/>
          </w:tcPr>
          <w:p w14:paraId="7E070B03" w14:textId="77777777" w:rsidR="000106C5" w:rsidRPr="00CC5190" w:rsidRDefault="000106C5" w:rsidP="002D04F9">
            <w:pPr>
              <w:pStyle w:val="TAC"/>
            </w:pPr>
            <w:r w:rsidRPr="00CC5190">
              <w:t>2</w:t>
            </w:r>
            <w:r>
              <w:t>5</w:t>
            </w:r>
          </w:p>
        </w:tc>
        <w:tc>
          <w:tcPr>
            <w:tcW w:w="1196" w:type="dxa"/>
            <w:shd w:val="clear" w:color="auto" w:fill="auto"/>
          </w:tcPr>
          <w:p w14:paraId="6F3E6541" w14:textId="77777777" w:rsidR="000106C5" w:rsidRPr="00CC5190" w:rsidRDefault="000106C5" w:rsidP="002D04F9">
            <w:pPr>
              <w:pStyle w:val="TAC"/>
            </w:pPr>
            <w:r w:rsidRPr="00CC5190">
              <w:t>3</w:t>
            </w:r>
            <w:r>
              <w:t>1</w:t>
            </w:r>
          </w:p>
        </w:tc>
        <w:tc>
          <w:tcPr>
            <w:tcW w:w="1019" w:type="dxa"/>
            <w:shd w:val="clear" w:color="auto" w:fill="auto"/>
          </w:tcPr>
          <w:p w14:paraId="47BF4F7F" w14:textId="77777777" w:rsidR="000106C5" w:rsidRPr="00CC5190" w:rsidRDefault="000106C5" w:rsidP="002D04F9">
            <w:pPr>
              <w:pStyle w:val="TAC"/>
            </w:pPr>
            <w:r w:rsidRPr="00CC5190">
              <w:t>32</w:t>
            </w:r>
            <w:r>
              <w:t>.</w:t>
            </w:r>
            <w:r w:rsidRPr="00CC5190">
              <w:t>5</w:t>
            </w:r>
          </w:p>
        </w:tc>
        <w:tc>
          <w:tcPr>
            <w:tcW w:w="1134" w:type="dxa"/>
            <w:shd w:val="clear" w:color="auto" w:fill="auto"/>
          </w:tcPr>
          <w:p w14:paraId="11598FBC" w14:textId="77777777" w:rsidR="000106C5" w:rsidRPr="00CC5190" w:rsidRDefault="000106C5" w:rsidP="002D04F9">
            <w:pPr>
              <w:pStyle w:val="TAC"/>
            </w:pPr>
            <w:r w:rsidRPr="00CC5190">
              <w:t>41</w:t>
            </w:r>
            <w:r>
              <w:t>.</w:t>
            </w:r>
            <w:r w:rsidRPr="00CC5190">
              <w:t>5</w:t>
            </w:r>
          </w:p>
        </w:tc>
      </w:tr>
      <w:tr w:rsidR="000106C5" w:rsidRPr="00EC34D6" w14:paraId="66411F5A" w14:textId="77777777" w:rsidTr="002D04F9">
        <w:trPr>
          <w:jc w:val="center"/>
        </w:trPr>
        <w:tc>
          <w:tcPr>
            <w:tcW w:w="1912" w:type="dxa"/>
            <w:shd w:val="clear" w:color="auto" w:fill="auto"/>
          </w:tcPr>
          <w:p w14:paraId="796C22D0" w14:textId="77777777" w:rsidR="000106C5" w:rsidRPr="00EC34D6" w:rsidRDefault="000106C5" w:rsidP="002D04F9">
            <w:pPr>
              <w:pStyle w:val="TAC"/>
            </w:pPr>
            <w:r w:rsidRPr="00EC34D6">
              <w:t>n258</w:t>
            </w:r>
          </w:p>
        </w:tc>
        <w:tc>
          <w:tcPr>
            <w:tcW w:w="1031" w:type="dxa"/>
            <w:shd w:val="clear" w:color="auto" w:fill="auto"/>
          </w:tcPr>
          <w:p w14:paraId="4480864A" w14:textId="77777777" w:rsidR="000106C5" w:rsidRPr="00EC34D6" w:rsidRDefault="000106C5" w:rsidP="002D04F9">
            <w:pPr>
              <w:pStyle w:val="TAC"/>
            </w:pPr>
            <w:r w:rsidRPr="00EC34D6">
              <w:t>18</w:t>
            </w:r>
          </w:p>
        </w:tc>
        <w:tc>
          <w:tcPr>
            <w:tcW w:w="1134" w:type="dxa"/>
            <w:shd w:val="clear" w:color="auto" w:fill="auto"/>
          </w:tcPr>
          <w:p w14:paraId="11ACA11F" w14:textId="77777777" w:rsidR="000106C5" w:rsidRPr="00EC34D6" w:rsidRDefault="000106C5" w:rsidP="002D04F9">
            <w:pPr>
              <w:pStyle w:val="TAC"/>
            </w:pPr>
            <w:r w:rsidRPr="00EC34D6">
              <w:t>21</w:t>
            </w:r>
          </w:p>
        </w:tc>
        <w:tc>
          <w:tcPr>
            <w:tcW w:w="1134" w:type="dxa"/>
            <w:shd w:val="clear" w:color="auto" w:fill="auto"/>
          </w:tcPr>
          <w:p w14:paraId="26ADECBE" w14:textId="77777777" w:rsidR="000106C5" w:rsidRPr="00EC34D6" w:rsidRDefault="000106C5" w:rsidP="002D04F9">
            <w:pPr>
              <w:pStyle w:val="TAC"/>
            </w:pPr>
            <w:r w:rsidRPr="00EC34D6">
              <w:t>22.75</w:t>
            </w:r>
          </w:p>
        </w:tc>
        <w:tc>
          <w:tcPr>
            <w:tcW w:w="1196" w:type="dxa"/>
            <w:shd w:val="clear" w:color="auto" w:fill="auto"/>
          </w:tcPr>
          <w:p w14:paraId="795FFDA0" w14:textId="77777777" w:rsidR="000106C5" w:rsidRPr="00EC34D6" w:rsidRDefault="000106C5" w:rsidP="002D04F9">
            <w:pPr>
              <w:pStyle w:val="TAC"/>
            </w:pPr>
            <w:r w:rsidRPr="00EC34D6">
              <w:t>29</w:t>
            </w:r>
          </w:p>
        </w:tc>
        <w:tc>
          <w:tcPr>
            <w:tcW w:w="1019" w:type="dxa"/>
            <w:shd w:val="clear" w:color="auto" w:fill="auto"/>
          </w:tcPr>
          <w:p w14:paraId="7291E3B3" w14:textId="77777777" w:rsidR="000106C5" w:rsidRPr="00EC34D6" w:rsidRDefault="000106C5" w:rsidP="002D04F9">
            <w:pPr>
              <w:pStyle w:val="TAC"/>
            </w:pPr>
            <w:r w:rsidRPr="00EC34D6">
              <w:t>30.75</w:t>
            </w:r>
          </w:p>
        </w:tc>
        <w:tc>
          <w:tcPr>
            <w:tcW w:w="1134" w:type="dxa"/>
            <w:shd w:val="clear" w:color="auto" w:fill="auto"/>
          </w:tcPr>
          <w:p w14:paraId="61D93E8A" w14:textId="77777777" w:rsidR="000106C5" w:rsidRPr="00EC34D6" w:rsidRDefault="000106C5" w:rsidP="002D04F9">
            <w:pPr>
              <w:pStyle w:val="TAC"/>
            </w:pPr>
            <w:r w:rsidRPr="00EC34D6">
              <w:t>40.5</w:t>
            </w:r>
          </w:p>
        </w:tc>
      </w:tr>
      <w:tr w:rsidR="000106C5" w:rsidRPr="00EC34D6" w14:paraId="7FE62A05" w14:textId="77777777" w:rsidTr="002D04F9">
        <w:trPr>
          <w:jc w:val="center"/>
        </w:trPr>
        <w:tc>
          <w:tcPr>
            <w:tcW w:w="1912" w:type="dxa"/>
            <w:shd w:val="clear" w:color="auto" w:fill="auto"/>
          </w:tcPr>
          <w:p w14:paraId="6B5CBD1F" w14:textId="77777777" w:rsidR="000106C5" w:rsidRPr="00EC34D6" w:rsidRDefault="000106C5" w:rsidP="002D04F9">
            <w:pPr>
              <w:pStyle w:val="TAC"/>
            </w:pPr>
            <w:r w:rsidRPr="00A84CFD">
              <w:t>n259</w:t>
            </w:r>
          </w:p>
        </w:tc>
        <w:tc>
          <w:tcPr>
            <w:tcW w:w="1031" w:type="dxa"/>
            <w:shd w:val="clear" w:color="auto" w:fill="auto"/>
          </w:tcPr>
          <w:p w14:paraId="5FD05103" w14:textId="77777777" w:rsidR="000106C5" w:rsidRPr="00EC34D6" w:rsidRDefault="000106C5" w:rsidP="002D04F9">
            <w:pPr>
              <w:pStyle w:val="TAC"/>
            </w:pPr>
            <w:r w:rsidRPr="00A84CFD">
              <w:t>23,5</w:t>
            </w:r>
          </w:p>
        </w:tc>
        <w:tc>
          <w:tcPr>
            <w:tcW w:w="1134" w:type="dxa"/>
            <w:shd w:val="clear" w:color="auto" w:fill="auto"/>
          </w:tcPr>
          <w:p w14:paraId="55C0B894" w14:textId="77777777" w:rsidR="000106C5" w:rsidRPr="00EC34D6" w:rsidRDefault="000106C5" w:rsidP="002D04F9">
            <w:pPr>
              <w:pStyle w:val="TAC"/>
            </w:pPr>
            <w:r w:rsidRPr="00A84CFD">
              <w:t>35,5</w:t>
            </w:r>
          </w:p>
        </w:tc>
        <w:tc>
          <w:tcPr>
            <w:tcW w:w="1134" w:type="dxa"/>
            <w:shd w:val="clear" w:color="auto" w:fill="auto"/>
          </w:tcPr>
          <w:p w14:paraId="5D75F376" w14:textId="77777777" w:rsidR="000106C5" w:rsidRPr="00EC34D6" w:rsidRDefault="000106C5" w:rsidP="002D04F9">
            <w:pPr>
              <w:pStyle w:val="TAC"/>
            </w:pPr>
            <w:r w:rsidRPr="00A84CFD">
              <w:t>38</w:t>
            </w:r>
          </w:p>
        </w:tc>
        <w:tc>
          <w:tcPr>
            <w:tcW w:w="1196" w:type="dxa"/>
            <w:shd w:val="clear" w:color="auto" w:fill="auto"/>
          </w:tcPr>
          <w:p w14:paraId="1109CCB6" w14:textId="77777777" w:rsidR="000106C5" w:rsidRPr="00EC34D6" w:rsidRDefault="000106C5" w:rsidP="002D04F9">
            <w:pPr>
              <w:pStyle w:val="TAC"/>
            </w:pPr>
            <w:r w:rsidRPr="00A84CFD">
              <w:t>45</w:t>
            </w:r>
          </w:p>
        </w:tc>
        <w:tc>
          <w:tcPr>
            <w:tcW w:w="1019" w:type="dxa"/>
            <w:shd w:val="clear" w:color="auto" w:fill="auto"/>
          </w:tcPr>
          <w:p w14:paraId="3FFF2999" w14:textId="77777777" w:rsidR="000106C5" w:rsidRPr="00EC34D6" w:rsidRDefault="000106C5" w:rsidP="002D04F9">
            <w:pPr>
              <w:pStyle w:val="TAC"/>
            </w:pPr>
            <w:r w:rsidRPr="00A84CFD">
              <w:t>47,5</w:t>
            </w:r>
          </w:p>
        </w:tc>
        <w:tc>
          <w:tcPr>
            <w:tcW w:w="1134" w:type="dxa"/>
            <w:shd w:val="clear" w:color="auto" w:fill="auto"/>
          </w:tcPr>
          <w:p w14:paraId="3AEBB75C" w14:textId="77777777" w:rsidR="000106C5" w:rsidRPr="00EC34D6" w:rsidRDefault="000106C5" w:rsidP="002D04F9">
            <w:pPr>
              <w:pStyle w:val="TAC"/>
            </w:pPr>
            <w:r w:rsidRPr="00A84CFD">
              <w:t>59,5</w:t>
            </w:r>
          </w:p>
        </w:tc>
      </w:tr>
      <w:tr w:rsidR="000106C5" w:rsidRPr="00EC34D6" w14:paraId="15A502FA" w14:textId="77777777" w:rsidTr="002D04F9">
        <w:trPr>
          <w:jc w:val="center"/>
        </w:trPr>
        <w:tc>
          <w:tcPr>
            <w:tcW w:w="1912" w:type="dxa"/>
            <w:shd w:val="clear" w:color="auto" w:fill="auto"/>
          </w:tcPr>
          <w:p w14:paraId="3BE70DB5" w14:textId="77777777" w:rsidR="000106C5" w:rsidRPr="007B1DC1" w:rsidRDefault="000106C5" w:rsidP="002D04F9">
            <w:pPr>
              <w:pStyle w:val="TAC"/>
            </w:pPr>
            <w:r w:rsidRPr="007B1DC1">
              <w:t>n260</w:t>
            </w:r>
          </w:p>
        </w:tc>
        <w:tc>
          <w:tcPr>
            <w:tcW w:w="1031" w:type="dxa"/>
            <w:shd w:val="clear" w:color="auto" w:fill="auto"/>
          </w:tcPr>
          <w:p w14:paraId="2A05B764" w14:textId="77777777" w:rsidR="000106C5" w:rsidRPr="007B1DC1" w:rsidRDefault="000106C5" w:rsidP="002D04F9">
            <w:pPr>
              <w:pStyle w:val="TAC"/>
            </w:pPr>
            <w:r w:rsidRPr="007B1DC1">
              <w:t>25</w:t>
            </w:r>
          </w:p>
        </w:tc>
        <w:tc>
          <w:tcPr>
            <w:tcW w:w="1134" w:type="dxa"/>
            <w:shd w:val="clear" w:color="auto" w:fill="auto"/>
          </w:tcPr>
          <w:p w14:paraId="38593A9D" w14:textId="77777777" w:rsidR="000106C5" w:rsidRPr="007B1DC1" w:rsidRDefault="000106C5" w:rsidP="002D04F9">
            <w:pPr>
              <w:pStyle w:val="TAC"/>
            </w:pPr>
            <w:r w:rsidRPr="007B1DC1">
              <w:t>34</w:t>
            </w:r>
          </w:p>
        </w:tc>
        <w:tc>
          <w:tcPr>
            <w:tcW w:w="1134" w:type="dxa"/>
            <w:shd w:val="clear" w:color="auto" w:fill="auto"/>
          </w:tcPr>
          <w:p w14:paraId="522A7738" w14:textId="77777777" w:rsidR="000106C5" w:rsidRPr="007B1DC1" w:rsidRDefault="000106C5" w:rsidP="002D04F9">
            <w:pPr>
              <w:pStyle w:val="TAC"/>
            </w:pPr>
            <w:r w:rsidRPr="007B1DC1">
              <w:t>35</w:t>
            </w:r>
            <w:r>
              <w:t>.</w:t>
            </w:r>
            <w:r w:rsidRPr="007B1DC1">
              <w:t>5</w:t>
            </w:r>
          </w:p>
        </w:tc>
        <w:tc>
          <w:tcPr>
            <w:tcW w:w="1196" w:type="dxa"/>
            <w:shd w:val="clear" w:color="auto" w:fill="auto"/>
          </w:tcPr>
          <w:p w14:paraId="422C858C" w14:textId="77777777" w:rsidR="000106C5" w:rsidRPr="007B1DC1" w:rsidRDefault="000106C5" w:rsidP="002D04F9">
            <w:pPr>
              <w:pStyle w:val="TAC"/>
            </w:pPr>
            <w:r w:rsidRPr="007B1DC1">
              <w:t>41</w:t>
            </w:r>
            <w:r>
              <w:t>.</w:t>
            </w:r>
            <w:r w:rsidRPr="007B1DC1">
              <w:t>5</w:t>
            </w:r>
          </w:p>
        </w:tc>
        <w:tc>
          <w:tcPr>
            <w:tcW w:w="1019" w:type="dxa"/>
            <w:shd w:val="clear" w:color="auto" w:fill="auto"/>
          </w:tcPr>
          <w:p w14:paraId="410C1C68" w14:textId="77777777" w:rsidR="000106C5" w:rsidRPr="007B1DC1" w:rsidRDefault="000106C5" w:rsidP="002D04F9">
            <w:pPr>
              <w:pStyle w:val="TAC"/>
            </w:pPr>
            <w:r w:rsidRPr="007B1DC1">
              <w:t>43</w:t>
            </w:r>
          </w:p>
        </w:tc>
        <w:tc>
          <w:tcPr>
            <w:tcW w:w="1134" w:type="dxa"/>
            <w:shd w:val="clear" w:color="auto" w:fill="auto"/>
          </w:tcPr>
          <w:p w14:paraId="08AAA5BD" w14:textId="77777777" w:rsidR="000106C5" w:rsidRPr="007B1DC1" w:rsidRDefault="000106C5" w:rsidP="002D04F9">
            <w:pPr>
              <w:pStyle w:val="TAC"/>
            </w:pPr>
            <w:r w:rsidRPr="007B1DC1">
              <w:t>52</w:t>
            </w:r>
          </w:p>
        </w:tc>
      </w:tr>
      <w:tr w:rsidR="000106C5" w:rsidRPr="00EC34D6" w14:paraId="6B0A580E" w14:textId="77777777" w:rsidTr="002D04F9">
        <w:trPr>
          <w:jc w:val="center"/>
        </w:trPr>
        <w:tc>
          <w:tcPr>
            <w:tcW w:w="1912" w:type="dxa"/>
            <w:shd w:val="clear" w:color="auto" w:fill="auto"/>
          </w:tcPr>
          <w:p w14:paraId="766FF6F3" w14:textId="77777777" w:rsidR="000106C5" w:rsidRPr="007B1DC1" w:rsidRDefault="000106C5" w:rsidP="002D04F9">
            <w:pPr>
              <w:pStyle w:val="TAC"/>
            </w:pPr>
            <w:r w:rsidRPr="007B1DC1">
              <w:t>n261</w:t>
            </w:r>
          </w:p>
        </w:tc>
        <w:tc>
          <w:tcPr>
            <w:tcW w:w="1031" w:type="dxa"/>
            <w:shd w:val="clear" w:color="auto" w:fill="auto"/>
          </w:tcPr>
          <w:p w14:paraId="4061C914" w14:textId="77777777" w:rsidR="000106C5" w:rsidRPr="007B1DC1" w:rsidRDefault="000106C5" w:rsidP="002D04F9">
            <w:pPr>
              <w:pStyle w:val="TAC"/>
            </w:pPr>
            <w:r w:rsidRPr="007B1DC1">
              <w:t>18</w:t>
            </w:r>
          </w:p>
        </w:tc>
        <w:tc>
          <w:tcPr>
            <w:tcW w:w="1134" w:type="dxa"/>
            <w:shd w:val="clear" w:color="auto" w:fill="auto"/>
          </w:tcPr>
          <w:p w14:paraId="026BE766" w14:textId="77777777" w:rsidR="000106C5" w:rsidRPr="007B1DC1" w:rsidRDefault="000106C5" w:rsidP="002D04F9">
            <w:pPr>
              <w:pStyle w:val="TAC"/>
            </w:pPr>
            <w:r w:rsidRPr="007B1DC1">
              <w:t>25</w:t>
            </w:r>
            <w:r>
              <w:t>.</w:t>
            </w:r>
            <w:r w:rsidRPr="007B1DC1">
              <w:t>5</w:t>
            </w:r>
          </w:p>
        </w:tc>
        <w:tc>
          <w:tcPr>
            <w:tcW w:w="1134" w:type="dxa"/>
            <w:shd w:val="clear" w:color="auto" w:fill="auto"/>
          </w:tcPr>
          <w:p w14:paraId="0098F373" w14:textId="77777777" w:rsidR="000106C5" w:rsidRPr="007A7019" w:rsidRDefault="000106C5" w:rsidP="002D04F9">
            <w:pPr>
              <w:pStyle w:val="TAC"/>
            </w:pPr>
            <w:r w:rsidRPr="007A7019">
              <w:t>26.</w:t>
            </w:r>
            <w:r>
              <w:t>0</w:t>
            </w:r>
          </w:p>
        </w:tc>
        <w:tc>
          <w:tcPr>
            <w:tcW w:w="1196" w:type="dxa"/>
            <w:shd w:val="clear" w:color="auto" w:fill="auto"/>
          </w:tcPr>
          <w:p w14:paraId="06C02985" w14:textId="77777777" w:rsidR="000106C5" w:rsidRPr="007A7019" w:rsidRDefault="000106C5" w:rsidP="002D04F9">
            <w:pPr>
              <w:pStyle w:val="TAC"/>
            </w:pPr>
            <w:r w:rsidRPr="007A7019">
              <w:t>29.</w:t>
            </w:r>
            <w:r>
              <w:t>8</w:t>
            </w:r>
            <w:r w:rsidRPr="007A7019">
              <w:t>5</w:t>
            </w:r>
          </w:p>
        </w:tc>
        <w:tc>
          <w:tcPr>
            <w:tcW w:w="1019" w:type="dxa"/>
            <w:shd w:val="clear" w:color="auto" w:fill="auto"/>
          </w:tcPr>
          <w:p w14:paraId="15059A45" w14:textId="77777777" w:rsidR="000106C5" w:rsidRPr="007B1DC1" w:rsidRDefault="000106C5" w:rsidP="002D04F9">
            <w:pPr>
              <w:pStyle w:val="TAC"/>
            </w:pPr>
            <w:r w:rsidRPr="007B1DC1">
              <w:t>30</w:t>
            </w:r>
            <w:r>
              <w:t>.</w:t>
            </w:r>
            <w:r w:rsidRPr="007B1DC1">
              <w:t>35</w:t>
            </w:r>
          </w:p>
        </w:tc>
        <w:tc>
          <w:tcPr>
            <w:tcW w:w="1134" w:type="dxa"/>
            <w:shd w:val="clear" w:color="auto" w:fill="auto"/>
          </w:tcPr>
          <w:p w14:paraId="12FC104F" w14:textId="77777777" w:rsidR="000106C5" w:rsidRPr="007B1DC1" w:rsidRDefault="000106C5" w:rsidP="002D04F9">
            <w:pPr>
              <w:pStyle w:val="TAC"/>
            </w:pPr>
            <w:r w:rsidRPr="007B1DC1">
              <w:t>38</w:t>
            </w:r>
            <w:r>
              <w:t>.</w:t>
            </w:r>
            <w:r w:rsidRPr="007B1DC1">
              <w:t>35</w:t>
            </w:r>
          </w:p>
        </w:tc>
      </w:tr>
      <w:tr w:rsidR="000106C5" w:rsidRPr="00EC34D6" w14:paraId="6B51754C" w14:textId="77777777" w:rsidTr="002D04F9">
        <w:trPr>
          <w:jc w:val="center"/>
        </w:trPr>
        <w:tc>
          <w:tcPr>
            <w:tcW w:w="1912" w:type="dxa"/>
            <w:shd w:val="clear" w:color="auto" w:fill="auto"/>
          </w:tcPr>
          <w:p w14:paraId="06E10DAD" w14:textId="77777777" w:rsidR="000106C5" w:rsidRPr="007B1DC1" w:rsidRDefault="000106C5" w:rsidP="002D04F9">
            <w:pPr>
              <w:pStyle w:val="TAC"/>
            </w:pPr>
            <w:r w:rsidRPr="00DA5A47">
              <w:t>n262</w:t>
            </w:r>
          </w:p>
        </w:tc>
        <w:tc>
          <w:tcPr>
            <w:tcW w:w="1031" w:type="dxa"/>
            <w:shd w:val="clear" w:color="auto" w:fill="auto"/>
          </w:tcPr>
          <w:p w14:paraId="02D663D1" w14:textId="77777777" w:rsidR="000106C5" w:rsidRPr="007B1DC1" w:rsidRDefault="000106C5" w:rsidP="002D04F9">
            <w:pPr>
              <w:pStyle w:val="TAC"/>
            </w:pPr>
            <w:r w:rsidRPr="00DA5A47">
              <w:t>37.2</w:t>
            </w:r>
          </w:p>
        </w:tc>
        <w:tc>
          <w:tcPr>
            <w:tcW w:w="1134" w:type="dxa"/>
            <w:shd w:val="clear" w:color="auto" w:fill="auto"/>
          </w:tcPr>
          <w:p w14:paraId="75C004B7" w14:textId="77777777" w:rsidR="000106C5" w:rsidRPr="007B1DC1" w:rsidRDefault="000106C5" w:rsidP="002D04F9">
            <w:pPr>
              <w:pStyle w:val="TAC"/>
            </w:pPr>
            <w:r w:rsidRPr="00DA5A47">
              <w:t>45.2</w:t>
            </w:r>
          </w:p>
        </w:tc>
        <w:tc>
          <w:tcPr>
            <w:tcW w:w="1134" w:type="dxa"/>
            <w:shd w:val="clear" w:color="auto" w:fill="auto"/>
          </w:tcPr>
          <w:p w14:paraId="6281DEBC" w14:textId="77777777" w:rsidR="000106C5" w:rsidRPr="007A7019" w:rsidRDefault="000106C5" w:rsidP="002D04F9">
            <w:pPr>
              <w:pStyle w:val="TAC"/>
            </w:pPr>
            <w:r w:rsidRPr="00DA5A47">
              <w:t>45.7</w:t>
            </w:r>
          </w:p>
        </w:tc>
        <w:tc>
          <w:tcPr>
            <w:tcW w:w="1196" w:type="dxa"/>
            <w:shd w:val="clear" w:color="auto" w:fill="auto"/>
          </w:tcPr>
          <w:p w14:paraId="2B4AC59D" w14:textId="77777777" w:rsidR="000106C5" w:rsidRPr="007A7019" w:rsidRDefault="000106C5" w:rsidP="002D04F9">
            <w:pPr>
              <w:pStyle w:val="TAC"/>
            </w:pPr>
            <w:r w:rsidRPr="00DA5A47">
              <w:t>49.7</w:t>
            </w:r>
          </w:p>
        </w:tc>
        <w:tc>
          <w:tcPr>
            <w:tcW w:w="1019" w:type="dxa"/>
            <w:shd w:val="clear" w:color="auto" w:fill="auto"/>
          </w:tcPr>
          <w:p w14:paraId="6E8BE06A" w14:textId="77777777" w:rsidR="000106C5" w:rsidRPr="007B1DC1" w:rsidRDefault="000106C5" w:rsidP="002D04F9">
            <w:pPr>
              <w:pStyle w:val="TAC"/>
            </w:pPr>
            <w:r w:rsidRPr="00DA5A47">
              <w:t>50.2</w:t>
            </w:r>
          </w:p>
        </w:tc>
        <w:tc>
          <w:tcPr>
            <w:tcW w:w="1134" w:type="dxa"/>
            <w:shd w:val="clear" w:color="auto" w:fill="auto"/>
          </w:tcPr>
          <w:p w14:paraId="072D2E2F" w14:textId="77777777" w:rsidR="000106C5" w:rsidRPr="007B1DC1" w:rsidRDefault="000106C5" w:rsidP="002D04F9">
            <w:pPr>
              <w:pStyle w:val="TAC"/>
            </w:pPr>
            <w:r w:rsidRPr="00DA5A47">
              <w:t>58.2</w:t>
            </w:r>
          </w:p>
        </w:tc>
      </w:tr>
    </w:tbl>
    <w:p w14:paraId="275A3BBD" w14:textId="5DB2C943" w:rsidR="00080512" w:rsidRDefault="00080512"/>
    <w:p w14:paraId="66F7ECCA" w14:textId="77777777" w:rsidR="00AA0FD2" w:rsidRDefault="00AA0FD2" w:rsidP="00F804EA">
      <w:pPr>
        <w:pStyle w:val="Heading3"/>
      </w:pPr>
      <w:bookmarkStart w:id="146" w:name="_Toc89935524"/>
      <w:bookmarkStart w:id="147" w:name="_Toc130323345"/>
      <w:r w:rsidRPr="004B7854">
        <w:t>8.2.</w:t>
      </w:r>
      <w:r>
        <w:t>4</w:t>
      </w:r>
      <w:r w:rsidRPr="004B7854">
        <w:tab/>
      </w:r>
      <w:r>
        <w:t>BS conformance aspects</w:t>
      </w:r>
      <w:bookmarkEnd w:id="146"/>
      <w:bookmarkEnd w:id="147"/>
    </w:p>
    <w:p w14:paraId="5043E0D7" w14:textId="77777777" w:rsidR="00AA0FD2" w:rsidRDefault="00AA0FD2" w:rsidP="00AA0FD2">
      <w:r>
        <w:t>On top of generic FR2 BS test requirements, the following 38.141-2 transmitter test requirements changes are expected due to introduction of n262:</w:t>
      </w:r>
    </w:p>
    <w:p w14:paraId="653AA851" w14:textId="77777777" w:rsidR="00AA0FD2" w:rsidRDefault="00AA0FD2" w:rsidP="00AA0FD2"/>
    <w:p w14:paraId="16581DD8" w14:textId="70280457" w:rsidR="00AA0FD2" w:rsidRPr="00AA0FD2" w:rsidRDefault="0003422E" w:rsidP="0003422E">
      <w:pPr>
        <w:pStyle w:val="B1"/>
        <w:rPr>
          <w:i/>
        </w:rPr>
      </w:pPr>
      <w:r>
        <w:t>1.</w:t>
      </w:r>
      <w:r>
        <w:tab/>
      </w:r>
      <w:r w:rsidR="00AA0FD2" w:rsidRPr="00AA0FD2">
        <w:t>Define maximum OTA test system uncertainty for FR2 OTA transmitter tests to be applicable up to 48.2GHz</w:t>
      </w:r>
    </w:p>
    <w:p w14:paraId="40916075" w14:textId="77777777" w:rsidR="00AA0FD2" w:rsidRPr="00AA0FD2"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712"/>
      </w:tblGrid>
      <w:tr w:rsidR="00AA0FD2" w14:paraId="4AD5386F" w14:textId="77777777" w:rsidTr="000F690E">
        <w:trPr>
          <w:cantSplit/>
          <w:trHeight w:val="410"/>
          <w:jc w:val="center"/>
        </w:trPr>
        <w:tc>
          <w:tcPr>
            <w:tcW w:w="5643" w:type="dxa"/>
            <w:tcBorders>
              <w:top w:val="single" w:sz="4" w:space="0" w:color="auto"/>
              <w:left w:val="single" w:sz="4" w:space="0" w:color="auto"/>
              <w:bottom w:val="single" w:sz="4" w:space="0" w:color="auto"/>
              <w:right w:val="single" w:sz="4" w:space="0" w:color="auto"/>
            </w:tcBorders>
            <w:vAlign w:val="center"/>
            <w:hideMark/>
          </w:tcPr>
          <w:p w14:paraId="4D7DA8F5" w14:textId="77777777" w:rsidR="00AA0FD2" w:rsidRDefault="00AA0FD2" w:rsidP="002D04F9">
            <w:pPr>
              <w:pStyle w:val="TAH"/>
            </w:pPr>
            <w:r>
              <w:lastRenderedPageBreak/>
              <w:t>Subclause</w:t>
            </w:r>
          </w:p>
        </w:tc>
        <w:tc>
          <w:tcPr>
            <w:tcW w:w="3712" w:type="dxa"/>
            <w:tcBorders>
              <w:top w:val="single" w:sz="4" w:space="0" w:color="auto"/>
              <w:left w:val="single" w:sz="4" w:space="0" w:color="auto"/>
              <w:bottom w:val="single" w:sz="4" w:space="0" w:color="auto"/>
              <w:right w:val="single" w:sz="4" w:space="0" w:color="auto"/>
            </w:tcBorders>
            <w:vAlign w:val="center"/>
            <w:hideMark/>
          </w:tcPr>
          <w:p w14:paraId="68C78F66" w14:textId="77777777" w:rsidR="00AA0FD2" w:rsidRDefault="00AA0FD2" w:rsidP="002D04F9">
            <w:pPr>
              <w:pStyle w:val="TAH"/>
            </w:pPr>
            <w:r>
              <w:t>Maximum OTA Test System uncertainty</w:t>
            </w:r>
          </w:p>
        </w:tc>
      </w:tr>
      <w:tr w:rsidR="00AA0FD2" w:rsidRPr="00B605E0" w14:paraId="2361A2F6" w14:textId="77777777" w:rsidTr="000F690E">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Pr="0084454B" w:rsidRDefault="00AA0FD2" w:rsidP="002D04F9">
            <w:pPr>
              <w:pStyle w:val="TAL"/>
              <w:rPr>
                <w:rFonts w:cs="Arial"/>
              </w:rPr>
            </w:pPr>
            <w:r w:rsidRPr="00B605E0">
              <w:t>6.2 Radiated transmit power</w:t>
            </w:r>
          </w:p>
        </w:tc>
        <w:tc>
          <w:tcPr>
            <w:tcW w:w="3712" w:type="dxa"/>
            <w:tcBorders>
              <w:top w:val="single" w:sz="4" w:space="0" w:color="auto"/>
              <w:left w:val="single" w:sz="4" w:space="0" w:color="auto"/>
              <w:bottom w:val="single" w:sz="4" w:space="0" w:color="auto"/>
              <w:right w:val="single" w:sz="4" w:space="0" w:color="auto"/>
            </w:tcBorders>
            <w:hideMark/>
          </w:tcPr>
          <w:p w14:paraId="4BF47E45" w14:textId="77777777" w:rsidR="00AA0FD2" w:rsidRPr="00014FF1" w:rsidRDefault="00AA0FD2" w:rsidP="002D04F9">
            <w:pPr>
              <w:pStyle w:val="TAL"/>
              <w:rPr>
                <w:lang w:val="fr-FR"/>
              </w:rPr>
            </w:pPr>
            <w:r w:rsidRPr="00014FF1">
              <w:rPr>
                <w:lang w:val="fr-FR"/>
              </w:rPr>
              <w:t>Normal condition:</w:t>
            </w:r>
          </w:p>
          <w:p w14:paraId="7D9CFEB2" w14:textId="77777777" w:rsidR="00AA0FD2" w:rsidRPr="00014FF1" w:rsidRDefault="00AA0FD2" w:rsidP="002D04F9">
            <w:pPr>
              <w:pStyle w:val="TAL"/>
              <w:rPr>
                <w:lang w:val="fr-FR"/>
              </w:rPr>
            </w:pPr>
            <w:r w:rsidRPr="00014FF1">
              <w:rPr>
                <w:lang w:val="fr-FR"/>
              </w:rPr>
              <w:t xml:space="preserve">±1.7 dB (24.25 </w:t>
            </w:r>
            <w:r w:rsidRPr="00014FF1">
              <w:rPr>
                <w:rFonts w:cs="v4.2.0"/>
                <w:lang w:val="fr-FR"/>
              </w:rPr>
              <w:t xml:space="preserve">– </w:t>
            </w:r>
            <w:r w:rsidRPr="00014FF1">
              <w:rPr>
                <w:lang w:val="fr-FR"/>
              </w:rPr>
              <w:t>29.5 GHz)</w:t>
            </w:r>
          </w:p>
          <w:p w14:paraId="0AE3E682" w14:textId="77777777" w:rsidR="00AA0FD2" w:rsidRPr="00014FF1" w:rsidRDefault="00AA0FD2" w:rsidP="002D04F9">
            <w:pPr>
              <w:pStyle w:val="TAL"/>
              <w:rPr>
                <w:lang w:val="fr-FR"/>
              </w:rPr>
            </w:pPr>
            <w:r w:rsidRPr="00014FF1">
              <w:rPr>
                <w:rFonts w:cs="Arial"/>
                <w:lang w:val="fr-FR"/>
              </w:rPr>
              <w:t>±</w:t>
            </w:r>
            <w:r w:rsidRPr="00014FF1">
              <w:rPr>
                <w:lang w:val="fr-FR"/>
              </w:rPr>
              <w:t>2.0 dB (37 – 43.5 GHz)</w:t>
            </w:r>
          </w:p>
          <w:p w14:paraId="640EB5CF" w14:textId="7971A274" w:rsidR="00AA0FD2" w:rsidRPr="00014FF1" w:rsidRDefault="00AA0FD2" w:rsidP="002D04F9">
            <w:pPr>
              <w:pStyle w:val="TAL"/>
              <w:rPr>
                <w:rFonts w:cs="Arial"/>
                <w:lang w:val="fr-FR"/>
              </w:rPr>
            </w:pPr>
            <w:r w:rsidRPr="00014FF1">
              <w:rPr>
                <w:rFonts w:cs="Arial"/>
                <w:lang w:val="fr-FR"/>
              </w:rPr>
              <w:t>±</w:t>
            </w:r>
            <w:r w:rsidRPr="00014FF1">
              <w:rPr>
                <w:lang w:val="fr-FR"/>
              </w:rPr>
              <w:t>2.2 dB (43.5</w:t>
            </w:r>
            <w:r w:rsidR="004A5A76" w:rsidRPr="00014FF1">
              <w:rPr>
                <w:lang w:val="fr-FR"/>
              </w:rPr>
              <w:t>GHz</w:t>
            </w:r>
            <w:r w:rsidR="004A5A76" w:rsidRPr="00014FF1">
              <w:t xml:space="preserve"> &lt; f ≤</w:t>
            </w:r>
            <w:r w:rsidRPr="00014FF1">
              <w:rPr>
                <w:lang w:val="fr-FR"/>
              </w:rPr>
              <w:t xml:space="preserve"> 48.2 GHz)</w:t>
            </w:r>
          </w:p>
        </w:tc>
      </w:tr>
      <w:tr w:rsidR="00AA0FD2" w:rsidRPr="00B605E0" w14:paraId="4FBF0F3F" w14:textId="77777777" w:rsidTr="000F690E">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Pr="00B605E0" w:rsidRDefault="00AA0FD2" w:rsidP="002D04F9">
            <w:pPr>
              <w:pStyle w:val="TAL"/>
              <w:rPr>
                <w:lang w:val="fr-FR"/>
              </w:rPr>
            </w:pPr>
          </w:p>
        </w:tc>
        <w:tc>
          <w:tcPr>
            <w:tcW w:w="3712" w:type="dxa"/>
            <w:tcBorders>
              <w:top w:val="single" w:sz="4" w:space="0" w:color="auto"/>
              <w:left w:val="single" w:sz="4" w:space="0" w:color="auto"/>
              <w:bottom w:val="single" w:sz="4" w:space="0" w:color="auto"/>
              <w:right w:val="single" w:sz="4" w:space="0" w:color="auto"/>
            </w:tcBorders>
            <w:hideMark/>
          </w:tcPr>
          <w:p w14:paraId="16D2B877" w14:textId="77777777" w:rsidR="00AA0FD2" w:rsidRPr="00014FF1" w:rsidRDefault="00AA0FD2" w:rsidP="002D04F9">
            <w:r w:rsidRPr="00014FF1">
              <w:t>Extreme condition:</w:t>
            </w:r>
          </w:p>
          <w:p w14:paraId="2CFB63B4" w14:textId="77777777" w:rsidR="00AA0FD2" w:rsidRPr="00014FF1" w:rsidRDefault="00AA0FD2" w:rsidP="002D04F9">
            <w:r w:rsidRPr="00014FF1">
              <w:t xml:space="preserve">±3.1 dB (24.25 </w:t>
            </w:r>
            <w:r w:rsidRPr="00014FF1">
              <w:rPr>
                <w:rFonts w:cs="v4.2.0"/>
              </w:rPr>
              <w:t xml:space="preserve">– </w:t>
            </w:r>
            <w:r w:rsidRPr="00014FF1">
              <w:t>29.5 GHz)</w:t>
            </w:r>
          </w:p>
          <w:p w14:paraId="432CCC41" w14:textId="77777777" w:rsidR="00AA0FD2" w:rsidRPr="00014FF1" w:rsidRDefault="00AA0FD2" w:rsidP="002D04F9">
            <w:pPr>
              <w:pStyle w:val="TAL"/>
            </w:pPr>
            <w:r w:rsidRPr="00014FF1">
              <w:rPr>
                <w:rFonts w:cs="Arial"/>
              </w:rPr>
              <w:t>±</w:t>
            </w:r>
            <w:r w:rsidRPr="00014FF1">
              <w:t>3.3 dB (37 – 43.5 GHz)</w:t>
            </w:r>
          </w:p>
          <w:p w14:paraId="28A4A79E" w14:textId="17722618" w:rsidR="00AA0FD2" w:rsidRPr="00014FF1" w:rsidRDefault="00AA0FD2" w:rsidP="002D04F9">
            <w:pPr>
              <w:pStyle w:val="TAL"/>
            </w:pPr>
            <w:r w:rsidRPr="00014FF1">
              <w:rPr>
                <w:rFonts w:cs="Arial"/>
                <w:lang w:val="fr-FR"/>
              </w:rPr>
              <w:t>±3</w:t>
            </w:r>
            <w:r w:rsidRPr="00014FF1">
              <w:rPr>
                <w:lang w:val="fr-FR"/>
              </w:rPr>
              <w:t xml:space="preserve">.5 dB (43.5 </w:t>
            </w:r>
            <w:r w:rsidR="004A5A76" w:rsidRPr="00014FF1">
              <w:rPr>
                <w:lang w:val="fr-FR"/>
              </w:rPr>
              <w:t>GHz</w:t>
            </w:r>
            <w:r w:rsidR="004A5A76" w:rsidRPr="00014FF1">
              <w:t xml:space="preserve"> &lt; f ≤</w:t>
            </w:r>
            <w:r w:rsidRPr="00014FF1">
              <w:rPr>
                <w:lang w:val="fr-FR"/>
              </w:rPr>
              <w:t>48.2 GHz)</w:t>
            </w:r>
          </w:p>
        </w:tc>
      </w:tr>
      <w:tr w:rsidR="00AA0FD2" w:rsidRPr="00B605E0" w14:paraId="06B909F4"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Pr="00B605E0" w:rsidRDefault="00AA0FD2" w:rsidP="002D04F9">
            <w:pPr>
              <w:pStyle w:val="TAL"/>
            </w:pPr>
            <w:r w:rsidRPr="00B605E0">
              <w:t>6.3 OTA base station output power</w:t>
            </w:r>
          </w:p>
        </w:tc>
        <w:tc>
          <w:tcPr>
            <w:tcW w:w="3712" w:type="dxa"/>
            <w:tcBorders>
              <w:top w:val="single" w:sz="4" w:space="0" w:color="auto"/>
              <w:left w:val="single" w:sz="4" w:space="0" w:color="auto"/>
              <w:bottom w:val="single" w:sz="4" w:space="0" w:color="auto"/>
              <w:right w:val="single" w:sz="4" w:space="0" w:color="auto"/>
            </w:tcBorders>
            <w:hideMark/>
          </w:tcPr>
          <w:p w14:paraId="1D19DCD5" w14:textId="77777777" w:rsidR="00AA0FD2" w:rsidRPr="00014FF1" w:rsidRDefault="00AA0FD2" w:rsidP="002D04F9">
            <w:pPr>
              <w:pStyle w:val="TAL"/>
            </w:pPr>
            <w:r w:rsidRPr="00014FF1">
              <w:t>±2.1 dB (24.25 – 29.5 GHz)</w:t>
            </w:r>
          </w:p>
          <w:p w14:paraId="04399041" w14:textId="77777777" w:rsidR="00AA0FD2" w:rsidRPr="00014FF1" w:rsidRDefault="00AA0FD2" w:rsidP="002D04F9">
            <w:pPr>
              <w:pStyle w:val="TAL"/>
            </w:pPr>
            <w:r w:rsidRPr="00014FF1">
              <w:t xml:space="preserve">±2.4 dB (37 – </w:t>
            </w:r>
            <w:r w:rsidRPr="00014FF1">
              <w:rPr>
                <w:rFonts w:cs="v4.2.0"/>
              </w:rPr>
              <w:t xml:space="preserve">43.5 </w:t>
            </w:r>
            <w:r w:rsidRPr="00014FF1">
              <w:t>GHz)</w:t>
            </w:r>
          </w:p>
          <w:p w14:paraId="2F5FBBEC" w14:textId="112C1434" w:rsidR="00AA0FD2" w:rsidRPr="00014FF1" w:rsidRDefault="00AA0FD2" w:rsidP="002D04F9">
            <w:pPr>
              <w:pStyle w:val="TAL"/>
            </w:pPr>
            <w:r w:rsidRPr="00014FF1">
              <w:rPr>
                <w:rFonts w:cs="Arial"/>
                <w:lang w:val="fr-FR"/>
              </w:rPr>
              <w:t>±</w:t>
            </w:r>
            <w:r w:rsidRPr="00014FF1">
              <w:rPr>
                <w:lang w:val="fr-FR"/>
              </w:rPr>
              <w:t xml:space="preserve">2.6 dB (43.5 </w:t>
            </w:r>
            <w:r w:rsidR="004A5A76" w:rsidRPr="00014FF1">
              <w:rPr>
                <w:lang w:val="fr-FR"/>
              </w:rPr>
              <w:t>GHz</w:t>
            </w:r>
            <w:r w:rsidR="004A5A76" w:rsidRPr="00014FF1">
              <w:t xml:space="preserve"> &lt; f ≤</w:t>
            </w:r>
            <w:r w:rsidRPr="00014FF1">
              <w:rPr>
                <w:lang w:val="fr-FR"/>
              </w:rPr>
              <w:t>48.2 GHz)</w:t>
            </w:r>
          </w:p>
        </w:tc>
      </w:tr>
      <w:tr w:rsidR="00AA0FD2" w:rsidRPr="00B605E0" w14:paraId="61372703"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Pr="00B605E0" w:rsidRDefault="00AA0FD2" w:rsidP="002D04F9">
            <w:pPr>
              <w:pStyle w:val="TAL"/>
            </w:pPr>
            <w:r w:rsidRPr="00B605E0">
              <w:t>6.4.2 OTA RE power control dynamic range</w:t>
            </w:r>
          </w:p>
        </w:tc>
        <w:tc>
          <w:tcPr>
            <w:tcW w:w="3712" w:type="dxa"/>
            <w:tcBorders>
              <w:top w:val="single" w:sz="4" w:space="0" w:color="auto"/>
              <w:left w:val="single" w:sz="4" w:space="0" w:color="auto"/>
              <w:bottom w:val="single" w:sz="4" w:space="0" w:color="auto"/>
              <w:right w:val="single" w:sz="4" w:space="0" w:color="auto"/>
            </w:tcBorders>
            <w:hideMark/>
          </w:tcPr>
          <w:p w14:paraId="68495B0E" w14:textId="77777777" w:rsidR="00AA0FD2" w:rsidRPr="00014FF1" w:rsidRDefault="00AA0FD2" w:rsidP="002D04F9">
            <w:pPr>
              <w:pStyle w:val="TAL"/>
            </w:pPr>
            <w:r w:rsidRPr="00014FF1">
              <w:t>N/A</w:t>
            </w:r>
          </w:p>
        </w:tc>
      </w:tr>
      <w:tr w:rsidR="00AA0FD2" w:rsidRPr="00B605E0" w14:paraId="48A7819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Pr="00B605E0" w:rsidRDefault="00AA0FD2" w:rsidP="002D04F9">
            <w:pPr>
              <w:pStyle w:val="TAL"/>
            </w:pPr>
            <w:r w:rsidRPr="00B605E0">
              <w:t xml:space="preserve">6.4.3 OTA total power dynamic range </w:t>
            </w:r>
          </w:p>
        </w:tc>
        <w:tc>
          <w:tcPr>
            <w:tcW w:w="3712" w:type="dxa"/>
            <w:tcBorders>
              <w:top w:val="single" w:sz="4" w:space="0" w:color="auto"/>
              <w:left w:val="single" w:sz="4" w:space="0" w:color="auto"/>
              <w:bottom w:val="single" w:sz="4" w:space="0" w:color="auto"/>
              <w:right w:val="single" w:sz="4" w:space="0" w:color="auto"/>
            </w:tcBorders>
            <w:hideMark/>
          </w:tcPr>
          <w:p w14:paraId="116AC8D6" w14:textId="77777777" w:rsidR="00AA0FD2" w:rsidRPr="00014FF1" w:rsidRDefault="00AA0FD2" w:rsidP="002D04F9">
            <w:pPr>
              <w:pStyle w:val="TAL"/>
            </w:pPr>
            <w:r w:rsidRPr="00014FF1">
              <w:t>±0.4 dB</w:t>
            </w:r>
          </w:p>
        </w:tc>
      </w:tr>
      <w:tr w:rsidR="00AA0FD2" w:rsidRPr="00B605E0" w14:paraId="75484866"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Pr="00B605E0" w:rsidRDefault="00AA0FD2" w:rsidP="002D04F9">
            <w:pPr>
              <w:pStyle w:val="TAL"/>
            </w:pPr>
            <w:r w:rsidRPr="00B605E0">
              <w:t>6.5.1 OTA transmitter OFF power</w:t>
            </w:r>
          </w:p>
        </w:tc>
        <w:tc>
          <w:tcPr>
            <w:tcW w:w="3712" w:type="dxa"/>
            <w:tcBorders>
              <w:top w:val="single" w:sz="4" w:space="0" w:color="auto"/>
              <w:left w:val="single" w:sz="4" w:space="0" w:color="auto"/>
              <w:bottom w:val="single" w:sz="4" w:space="0" w:color="auto"/>
              <w:right w:val="single" w:sz="4" w:space="0" w:color="auto"/>
            </w:tcBorders>
            <w:hideMark/>
          </w:tcPr>
          <w:p w14:paraId="3C84281A" w14:textId="77777777" w:rsidR="00AA0FD2" w:rsidRPr="00014FF1" w:rsidRDefault="00AA0FD2" w:rsidP="002D04F9">
            <w:pPr>
              <w:pStyle w:val="TAL"/>
            </w:pPr>
            <w:r w:rsidRPr="00014FF1">
              <w:t>±2.9 dB (24.25 – 29.5 GHz)</w:t>
            </w:r>
          </w:p>
          <w:p w14:paraId="350354D9" w14:textId="77777777" w:rsidR="00AA0FD2" w:rsidRPr="00014FF1" w:rsidRDefault="00AA0FD2" w:rsidP="002D04F9">
            <w:pPr>
              <w:pStyle w:val="TAL"/>
            </w:pPr>
            <w:r w:rsidRPr="00014FF1">
              <w:t xml:space="preserve">±3.3 dB (37 – </w:t>
            </w:r>
            <w:r w:rsidRPr="00014FF1">
              <w:rPr>
                <w:rFonts w:cs="v4.2.0"/>
              </w:rPr>
              <w:t xml:space="preserve">43.5 </w:t>
            </w:r>
            <w:r w:rsidRPr="00014FF1">
              <w:t>GHz)</w:t>
            </w:r>
          </w:p>
          <w:p w14:paraId="5BDAD5C8" w14:textId="630FCC2E" w:rsidR="00AA0FD2" w:rsidRPr="00014FF1" w:rsidRDefault="00AA0FD2" w:rsidP="002D04F9">
            <w:pPr>
              <w:pStyle w:val="TAL"/>
            </w:pPr>
            <w:r w:rsidRPr="00014FF1">
              <w:rPr>
                <w:rFonts w:cs="Arial"/>
                <w:lang w:val="fr-FR"/>
              </w:rPr>
              <w:t>±</w:t>
            </w:r>
            <w:r w:rsidRPr="00014FF1">
              <w:rPr>
                <w:lang w:val="fr-FR"/>
              </w:rPr>
              <w:t xml:space="preserve">3.6 dB (43.5 </w:t>
            </w:r>
            <w:r w:rsidR="005565D8" w:rsidRPr="00014FF1">
              <w:rPr>
                <w:lang w:val="fr-FR"/>
              </w:rPr>
              <w:t>GHz</w:t>
            </w:r>
            <w:r w:rsidR="005565D8" w:rsidRPr="00014FF1">
              <w:t xml:space="preserve"> &lt; f ≤</w:t>
            </w:r>
            <w:r w:rsidRPr="00014FF1">
              <w:rPr>
                <w:lang w:val="fr-FR"/>
              </w:rPr>
              <w:t>48.2 GHz)</w:t>
            </w:r>
          </w:p>
        </w:tc>
      </w:tr>
      <w:tr w:rsidR="00AA0FD2" w:rsidRPr="00B605E0" w14:paraId="06ACBD9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Pr="00B605E0" w:rsidRDefault="00AA0FD2" w:rsidP="002D04F9">
            <w:pPr>
              <w:pStyle w:val="TAL"/>
            </w:pPr>
            <w:r w:rsidRPr="00B605E0">
              <w:t>6.5.2 OTA transmitter transient period</w:t>
            </w:r>
          </w:p>
        </w:tc>
        <w:tc>
          <w:tcPr>
            <w:tcW w:w="3712" w:type="dxa"/>
            <w:tcBorders>
              <w:top w:val="single" w:sz="4" w:space="0" w:color="auto"/>
              <w:left w:val="single" w:sz="4" w:space="0" w:color="auto"/>
              <w:bottom w:val="single" w:sz="4" w:space="0" w:color="auto"/>
              <w:right w:val="single" w:sz="4" w:space="0" w:color="auto"/>
            </w:tcBorders>
            <w:hideMark/>
          </w:tcPr>
          <w:p w14:paraId="4F082628" w14:textId="77777777" w:rsidR="00AA0FD2" w:rsidRPr="00014FF1" w:rsidRDefault="00AA0FD2" w:rsidP="002D04F9">
            <w:pPr>
              <w:pStyle w:val="TAL"/>
            </w:pPr>
            <w:r w:rsidRPr="00014FF1">
              <w:t>N/A</w:t>
            </w:r>
          </w:p>
        </w:tc>
      </w:tr>
      <w:tr w:rsidR="00AA0FD2" w:rsidRPr="00B605E0" w14:paraId="6C3CD250"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Pr="00B605E0" w:rsidRDefault="00AA0FD2" w:rsidP="002D04F9">
            <w:pPr>
              <w:pStyle w:val="TAL"/>
            </w:pPr>
            <w:r w:rsidRPr="00B605E0">
              <w:t>6.6.2 OTA frequency error</w:t>
            </w:r>
          </w:p>
        </w:tc>
        <w:tc>
          <w:tcPr>
            <w:tcW w:w="3712" w:type="dxa"/>
            <w:tcBorders>
              <w:top w:val="single" w:sz="4" w:space="0" w:color="auto"/>
              <w:left w:val="single" w:sz="4" w:space="0" w:color="auto"/>
              <w:bottom w:val="single" w:sz="4" w:space="0" w:color="auto"/>
              <w:right w:val="single" w:sz="4" w:space="0" w:color="auto"/>
            </w:tcBorders>
            <w:hideMark/>
          </w:tcPr>
          <w:p w14:paraId="0F5C8A93" w14:textId="77777777" w:rsidR="00AA0FD2" w:rsidRPr="00014FF1" w:rsidRDefault="00AA0FD2" w:rsidP="002D04F9">
            <w:pPr>
              <w:pStyle w:val="TAL"/>
            </w:pPr>
            <w:r w:rsidRPr="00014FF1">
              <w:t>±12 Hz</w:t>
            </w:r>
          </w:p>
        </w:tc>
      </w:tr>
      <w:tr w:rsidR="00AA0FD2" w:rsidRPr="00B605E0" w14:paraId="485B075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Pr="00B605E0" w:rsidRDefault="00AA0FD2" w:rsidP="002D04F9">
            <w:pPr>
              <w:pStyle w:val="TAL"/>
            </w:pPr>
            <w:r w:rsidRPr="00B605E0">
              <w:t>6.6.3 OTA modulation quality</w:t>
            </w:r>
          </w:p>
        </w:tc>
        <w:tc>
          <w:tcPr>
            <w:tcW w:w="3712" w:type="dxa"/>
            <w:tcBorders>
              <w:top w:val="single" w:sz="4" w:space="0" w:color="auto"/>
              <w:left w:val="single" w:sz="4" w:space="0" w:color="auto"/>
              <w:bottom w:val="single" w:sz="4" w:space="0" w:color="auto"/>
              <w:right w:val="single" w:sz="4" w:space="0" w:color="auto"/>
            </w:tcBorders>
            <w:hideMark/>
          </w:tcPr>
          <w:p w14:paraId="34C6C407" w14:textId="77777777" w:rsidR="00AA0FD2" w:rsidRPr="00014FF1" w:rsidRDefault="00AA0FD2" w:rsidP="002D04F9">
            <w:pPr>
              <w:pStyle w:val="TAL"/>
            </w:pPr>
            <w:r w:rsidRPr="00014FF1">
              <w:t>1%</w:t>
            </w:r>
          </w:p>
        </w:tc>
      </w:tr>
      <w:tr w:rsidR="00AA0FD2" w:rsidRPr="00B605E0" w14:paraId="7D9FBC02"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Pr="00B605E0" w:rsidRDefault="00AA0FD2" w:rsidP="002D04F9">
            <w:pPr>
              <w:pStyle w:val="TAL"/>
            </w:pPr>
            <w:r w:rsidRPr="00B605E0">
              <w:t>6.6.4 OTA time alignment error</w:t>
            </w:r>
          </w:p>
        </w:tc>
        <w:tc>
          <w:tcPr>
            <w:tcW w:w="3712" w:type="dxa"/>
            <w:tcBorders>
              <w:top w:val="single" w:sz="4" w:space="0" w:color="auto"/>
              <w:left w:val="single" w:sz="4" w:space="0" w:color="auto"/>
              <w:bottom w:val="single" w:sz="4" w:space="0" w:color="auto"/>
              <w:right w:val="single" w:sz="4" w:space="0" w:color="auto"/>
            </w:tcBorders>
            <w:hideMark/>
          </w:tcPr>
          <w:p w14:paraId="17178D98" w14:textId="77777777" w:rsidR="00AA0FD2" w:rsidRPr="00B605E0" w:rsidRDefault="00AA0FD2" w:rsidP="002D04F9">
            <w:pPr>
              <w:pStyle w:val="TAL"/>
            </w:pPr>
            <w:r w:rsidRPr="00B605E0">
              <w:t>±25 ns</w:t>
            </w:r>
          </w:p>
        </w:tc>
      </w:tr>
      <w:tr w:rsidR="00AA0FD2" w:rsidRPr="00B605E0" w14:paraId="707E7487"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Pr="00B605E0" w:rsidRDefault="00AA0FD2" w:rsidP="002D04F9">
            <w:pPr>
              <w:pStyle w:val="TAL"/>
            </w:pPr>
            <w:r w:rsidRPr="00B605E0">
              <w:t>6.7.2 OTA occupied bandwidth</w:t>
            </w:r>
          </w:p>
        </w:tc>
        <w:tc>
          <w:tcPr>
            <w:tcW w:w="3712" w:type="dxa"/>
            <w:tcBorders>
              <w:top w:val="single" w:sz="4" w:space="0" w:color="auto"/>
              <w:left w:val="single" w:sz="4" w:space="0" w:color="auto"/>
              <w:bottom w:val="single" w:sz="4" w:space="0" w:color="auto"/>
              <w:right w:val="single" w:sz="4" w:space="0" w:color="auto"/>
            </w:tcBorders>
            <w:hideMark/>
          </w:tcPr>
          <w:p w14:paraId="3C38F792" w14:textId="77777777" w:rsidR="00AA0FD2" w:rsidRPr="00B605E0" w:rsidRDefault="00AA0FD2" w:rsidP="002D04F9">
            <w:pPr>
              <w:pStyle w:val="TAL"/>
            </w:pPr>
            <w:r w:rsidRPr="00B605E0">
              <w:t>600 kHz</w:t>
            </w:r>
          </w:p>
        </w:tc>
      </w:tr>
      <w:tr w:rsidR="00AA0FD2" w:rsidRPr="00B605E0" w14:paraId="5201482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Pr="00B605E0" w:rsidRDefault="00AA0FD2" w:rsidP="002D04F9">
            <w:pPr>
              <w:pStyle w:val="TAL"/>
            </w:pPr>
            <w:r w:rsidRPr="00B605E0">
              <w:t>6.7.3 OTA ACLR</w:t>
            </w:r>
          </w:p>
        </w:tc>
        <w:tc>
          <w:tcPr>
            <w:tcW w:w="3712" w:type="dxa"/>
            <w:tcBorders>
              <w:top w:val="single" w:sz="4" w:space="0" w:color="auto"/>
              <w:left w:val="single" w:sz="4" w:space="0" w:color="auto"/>
              <w:bottom w:val="single" w:sz="4" w:space="0" w:color="auto"/>
              <w:right w:val="single" w:sz="4" w:space="0" w:color="auto"/>
            </w:tcBorders>
          </w:tcPr>
          <w:p w14:paraId="1D11C581" w14:textId="77777777" w:rsidR="00AA0FD2" w:rsidRPr="002D04F9" w:rsidRDefault="00AA0FD2" w:rsidP="002D04F9">
            <w:pPr>
              <w:pStyle w:val="TAL"/>
            </w:pPr>
            <w:r w:rsidRPr="002D04F9">
              <w:t>Relative ACLR:</w:t>
            </w:r>
          </w:p>
          <w:p w14:paraId="4DD2AD58" w14:textId="77777777" w:rsidR="00AA0FD2" w:rsidRPr="002D04F9" w:rsidRDefault="00AA0FD2" w:rsidP="002D04F9">
            <w:pPr>
              <w:pStyle w:val="TAL"/>
            </w:pPr>
            <w:r w:rsidRPr="002D04F9">
              <w:t xml:space="preserve">±2.3 dB (24.25 </w:t>
            </w:r>
            <w:r w:rsidRPr="002D04F9">
              <w:rPr>
                <w:rFonts w:cs="v4.2.0"/>
              </w:rPr>
              <w:t xml:space="preserve">– </w:t>
            </w:r>
            <w:r w:rsidRPr="002D04F9">
              <w:t>29.5 GHz)</w:t>
            </w:r>
          </w:p>
          <w:p w14:paraId="2650EDC0" w14:textId="77777777" w:rsidR="00AA0FD2" w:rsidRPr="002D04F9" w:rsidRDefault="00AA0FD2" w:rsidP="002D04F9">
            <w:pPr>
              <w:pStyle w:val="TAL"/>
            </w:pPr>
            <w:r w:rsidRPr="002D04F9">
              <w:rPr>
                <w:rFonts w:cs="Arial"/>
              </w:rPr>
              <w:t>±</w:t>
            </w:r>
            <w:r w:rsidRPr="002D04F9">
              <w:t>2.6 dB (37 – 43.5 GHz)</w:t>
            </w:r>
          </w:p>
          <w:p w14:paraId="09BD9DFE" w14:textId="7018F0E0" w:rsidR="00AA0FD2" w:rsidRPr="002D04F9" w:rsidRDefault="00AA0FD2" w:rsidP="002D04F9">
            <w:pPr>
              <w:pStyle w:val="TAL"/>
              <w:rPr>
                <w:lang w:val="fr-FR"/>
              </w:rPr>
            </w:pPr>
            <w:r w:rsidRPr="002D04F9">
              <w:rPr>
                <w:rFonts w:cs="Arial"/>
                <w:lang w:val="fr-FR"/>
              </w:rPr>
              <w:t>±</w:t>
            </w:r>
            <w:r w:rsidRPr="002D04F9">
              <w:rPr>
                <w:lang w:val="fr-FR"/>
              </w:rPr>
              <w:t xml:space="preserve">2.8 dB (43.5 </w:t>
            </w:r>
            <w:r w:rsidR="004A5A76" w:rsidRPr="002D04F9">
              <w:rPr>
                <w:lang w:val="fr-FR"/>
              </w:rPr>
              <w:t>GHz</w:t>
            </w:r>
            <w:r w:rsidR="004A5A76" w:rsidRPr="002D04F9">
              <w:t xml:space="preserve"> &lt; f ≤</w:t>
            </w:r>
            <w:r w:rsidRPr="002D04F9">
              <w:rPr>
                <w:lang w:val="fr-FR"/>
              </w:rPr>
              <w:t>48.2 GHz)</w:t>
            </w:r>
          </w:p>
          <w:p w14:paraId="4A62D870" w14:textId="77777777" w:rsidR="00AA0FD2" w:rsidRPr="002D04F9" w:rsidRDefault="00AA0FD2" w:rsidP="002D04F9">
            <w:pPr>
              <w:pStyle w:val="TAL"/>
            </w:pPr>
          </w:p>
          <w:p w14:paraId="4D161F3F" w14:textId="77777777" w:rsidR="00AA0FD2" w:rsidRPr="002D04F9" w:rsidRDefault="00AA0FD2" w:rsidP="002D04F9">
            <w:pPr>
              <w:pStyle w:val="TAL"/>
            </w:pPr>
            <w:r w:rsidRPr="002D04F9">
              <w:t xml:space="preserve">Absolute ACLR: </w:t>
            </w:r>
          </w:p>
          <w:p w14:paraId="64B99691" w14:textId="77777777" w:rsidR="00AA0FD2" w:rsidRPr="002D04F9" w:rsidRDefault="00AA0FD2" w:rsidP="002D04F9">
            <w:pPr>
              <w:pStyle w:val="TAL"/>
            </w:pPr>
            <w:r w:rsidRPr="002D04F9">
              <w:t>±2.7 dB (24.25 – 29.5 GHz)</w:t>
            </w:r>
          </w:p>
          <w:p w14:paraId="3ED21AFB" w14:textId="77777777" w:rsidR="00AA0FD2" w:rsidRPr="002D04F9" w:rsidRDefault="00AA0FD2" w:rsidP="002D04F9">
            <w:pPr>
              <w:pStyle w:val="TAL"/>
            </w:pPr>
            <w:r w:rsidRPr="002D04F9">
              <w:t>±2.7 dB (37 – 43.5 GHz)</w:t>
            </w:r>
          </w:p>
          <w:p w14:paraId="1D61F503" w14:textId="07DDBE5C"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CCDC28B"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Pr="00B605E0" w:rsidRDefault="00AA0FD2" w:rsidP="002D04F9">
            <w:pPr>
              <w:pStyle w:val="TAL"/>
            </w:pPr>
            <w:r w:rsidRPr="00B605E0">
              <w:t>6.7.4 OTA operating band unwanted emissions</w:t>
            </w:r>
          </w:p>
        </w:tc>
        <w:tc>
          <w:tcPr>
            <w:tcW w:w="3712" w:type="dxa"/>
            <w:tcBorders>
              <w:top w:val="single" w:sz="4" w:space="0" w:color="auto"/>
              <w:left w:val="single" w:sz="4" w:space="0" w:color="auto"/>
              <w:bottom w:val="single" w:sz="4" w:space="0" w:color="auto"/>
              <w:right w:val="single" w:sz="4" w:space="0" w:color="auto"/>
            </w:tcBorders>
            <w:hideMark/>
          </w:tcPr>
          <w:p w14:paraId="4EC79929" w14:textId="77777777" w:rsidR="00AA0FD2" w:rsidRPr="002D04F9" w:rsidRDefault="00AA0FD2" w:rsidP="002D04F9">
            <w:pPr>
              <w:pStyle w:val="TAL"/>
            </w:pPr>
            <w:r w:rsidRPr="002D04F9">
              <w:t>±2.7 dB (24.25 – 29.5 GHz)</w:t>
            </w:r>
          </w:p>
          <w:p w14:paraId="5A4B91A2" w14:textId="77777777" w:rsidR="00AA0FD2" w:rsidRPr="002D04F9" w:rsidRDefault="00AA0FD2" w:rsidP="002D04F9">
            <w:pPr>
              <w:pStyle w:val="TAL"/>
            </w:pPr>
            <w:r w:rsidRPr="002D04F9">
              <w:t>±2.7 dB (37 – 43.5 GHz)</w:t>
            </w:r>
          </w:p>
          <w:p w14:paraId="201EE898" w14:textId="60DC81FF"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90925B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Pr="00B605E0" w:rsidRDefault="00AA0FD2" w:rsidP="002D04F9">
            <w:pPr>
              <w:pStyle w:val="TAL"/>
            </w:pPr>
            <w:r w:rsidRPr="00B605E0">
              <w:t>6.7.5.2 OTA transmitter spurious emissions, mandatory requirements</w:t>
            </w:r>
          </w:p>
        </w:tc>
        <w:tc>
          <w:tcPr>
            <w:tcW w:w="3712" w:type="dxa"/>
            <w:tcBorders>
              <w:top w:val="single" w:sz="4" w:space="0" w:color="auto"/>
              <w:left w:val="single" w:sz="4" w:space="0" w:color="auto"/>
              <w:bottom w:val="single" w:sz="4" w:space="0" w:color="auto"/>
              <w:right w:val="single" w:sz="4" w:space="0" w:color="auto"/>
            </w:tcBorders>
            <w:hideMark/>
          </w:tcPr>
          <w:p w14:paraId="7C6100D9" w14:textId="77777777" w:rsidR="00AA0FD2" w:rsidRPr="002D04F9" w:rsidRDefault="00AA0FD2" w:rsidP="002D04F9">
            <w:pPr>
              <w:pStyle w:val="TAL"/>
            </w:pPr>
            <w:r w:rsidRPr="002D04F9">
              <w:t>±2.3 dB, 30 MHz ≤ f ≤ 6 GHz</w:t>
            </w:r>
          </w:p>
          <w:p w14:paraId="306A78AC" w14:textId="77777777" w:rsidR="00AA0FD2" w:rsidRPr="002D04F9" w:rsidRDefault="00AA0FD2" w:rsidP="002D04F9">
            <w:pPr>
              <w:pStyle w:val="TAL"/>
            </w:pPr>
            <w:r w:rsidRPr="002D04F9">
              <w:t>±2.7 dB, 6 GHz &lt; f ≤ 40 GHz</w:t>
            </w:r>
          </w:p>
          <w:p w14:paraId="7FA4316D" w14:textId="77777777" w:rsidR="00AA0FD2" w:rsidRPr="002D04F9" w:rsidRDefault="00AA0FD2" w:rsidP="002D04F9">
            <w:pPr>
              <w:pStyle w:val="TAL"/>
            </w:pPr>
            <w:r w:rsidRPr="002D04F9">
              <w:t>±5.0 dB, 40 GHz &lt; f ≤ 60 GHz</w:t>
            </w:r>
          </w:p>
        </w:tc>
      </w:tr>
      <w:tr w:rsidR="00AA0FD2" w:rsidRPr="00B605E0" w14:paraId="498B98E1"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Pr="00B605E0" w:rsidRDefault="00AA0FD2" w:rsidP="002D04F9">
            <w:pPr>
              <w:pStyle w:val="TAL"/>
            </w:pPr>
            <w:r w:rsidRPr="00B605E0">
              <w:t>6.7.5.4 OTA transmitter spurious emissions, additional requirements</w:t>
            </w:r>
          </w:p>
        </w:tc>
        <w:tc>
          <w:tcPr>
            <w:tcW w:w="3712" w:type="dxa"/>
            <w:tcBorders>
              <w:top w:val="single" w:sz="4" w:space="0" w:color="auto"/>
              <w:left w:val="single" w:sz="4" w:space="0" w:color="auto"/>
              <w:bottom w:val="single" w:sz="4" w:space="0" w:color="auto"/>
              <w:right w:val="single" w:sz="4" w:space="0" w:color="auto"/>
            </w:tcBorders>
            <w:hideMark/>
          </w:tcPr>
          <w:p w14:paraId="41651A4F" w14:textId="77777777" w:rsidR="00AA0FD2" w:rsidRPr="00B605E0" w:rsidRDefault="00AA0FD2" w:rsidP="002D04F9">
            <w:pPr>
              <w:pStyle w:val="TAL"/>
            </w:pPr>
            <w:r w:rsidRPr="00B605E0">
              <w:t>±2.3 dB, 30 MHz ≤ f ≤ 6 GHz</w:t>
            </w:r>
          </w:p>
          <w:p w14:paraId="5EAF1D4B" w14:textId="77777777" w:rsidR="00AA0FD2" w:rsidRPr="00B605E0" w:rsidRDefault="00AA0FD2" w:rsidP="002D04F9">
            <w:pPr>
              <w:pStyle w:val="TAL"/>
            </w:pPr>
            <w:r w:rsidRPr="00B605E0">
              <w:t>±2.7 dB, 6 GHz &lt; f ≤ 40 GHz</w:t>
            </w:r>
          </w:p>
          <w:p w14:paraId="7F03A2DB" w14:textId="77777777" w:rsidR="00AA0FD2" w:rsidRPr="00B605E0" w:rsidRDefault="00AA0FD2" w:rsidP="002D04F9">
            <w:pPr>
              <w:pStyle w:val="TAL"/>
            </w:pPr>
            <w:r w:rsidRPr="00B605E0">
              <w:t>±5.0 dB, 40 GHz &lt; f ≤ 60 GHz</w:t>
            </w:r>
          </w:p>
        </w:tc>
      </w:tr>
      <w:tr w:rsidR="00AA0FD2" w:rsidRPr="00B605E0" w14:paraId="1A7D0368" w14:textId="77777777" w:rsidTr="000F690E">
        <w:trPr>
          <w:cantSplit/>
          <w:jc w:val="center"/>
        </w:trPr>
        <w:tc>
          <w:tcPr>
            <w:tcW w:w="9355" w:type="dxa"/>
            <w:gridSpan w:val="2"/>
            <w:tcBorders>
              <w:top w:val="single" w:sz="4" w:space="0" w:color="auto"/>
              <w:left w:val="single" w:sz="4" w:space="0" w:color="auto"/>
              <w:bottom w:val="single" w:sz="4" w:space="0" w:color="auto"/>
              <w:right w:val="single" w:sz="4" w:space="0" w:color="auto"/>
            </w:tcBorders>
            <w:hideMark/>
          </w:tcPr>
          <w:p w14:paraId="0B74CA2E" w14:textId="0F8082C8" w:rsidR="000F690E" w:rsidRPr="00B605E0" w:rsidRDefault="00AA0FD2" w:rsidP="000F690E">
            <w:pPr>
              <w:pStyle w:val="TAN"/>
            </w:pPr>
            <w:r w:rsidRPr="00B605E0">
              <w:t>NOTE:</w:t>
            </w:r>
            <w:r w:rsidRPr="00B605E0">
              <w:rPr>
                <w:rFonts w:cs="Arial"/>
                <w:szCs w:val="18"/>
              </w:rPr>
              <w:tab/>
            </w:r>
            <w:r w:rsidRPr="00B605E0">
              <w:t>Test system uncertainty values are applicable for normal condition unless otherwise stated.</w:t>
            </w:r>
          </w:p>
        </w:tc>
      </w:tr>
    </w:tbl>
    <w:p w14:paraId="7D51DC5D" w14:textId="77777777" w:rsidR="00AA0FD2" w:rsidRPr="00B605E0" w:rsidRDefault="00AA0FD2" w:rsidP="00AA0FD2"/>
    <w:p w14:paraId="7C4F4D1C" w14:textId="5D9A2387" w:rsidR="00AA0FD2" w:rsidRPr="00B605E0" w:rsidRDefault="00AA0FD2" w:rsidP="00AA0FD2">
      <w:r w:rsidRPr="00B605E0">
        <w:t>On top of generic FR2 BS test requirements, the following 38.141-2 receiver test requirements changes are expected due to introduction of n262:</w:t>
      </w:r>
    </w:p>
    <w:p w14:paraId="164D5A59" w14:textId="78C86200" w:rsidR="00AA0FD2" w:rsidRPr="00B605E0" w:rsidRDefault="0003422E" w:rsidP="0003422E">
      <w:pPr>
        <w:pStyle w:val="B1"/>
        <w:rPr>
          <w:i/>
        </w:rPr>
      </w:pPr>
      <w:r>
        <w:t>1.</w:t>
      </w:r>
      <w:r>
        <w:tab/>
      </w:r>
      <w:r w:rsidR="00AA0FD2" w:rsidRPr="00B605E0">
        <w:t>Introduction of step frequencies for defining the radiated Rx spurious emission limits for n262</w:t>
      </w:r>
    </w:p>
    <w:p w14:paraId="308FD8CE" w14:textId="77777777" w:rsidR="00AA0FD2" w:rsidRPr="00B605E0" w:rsidRDefault="00AA0FD2" w:rsidP="0003422E"/>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rsidRPr="00B605E0" w14:paraId="75EDC4BC" w14:textId="77777777" w:rsidTr="002D04F9">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Pr="00B605E0" w:rsidRDefault="00AA0FD2" w:rsidP="002D04F9">
            <w:pPr>
              <w:pStyle w:val="TAH"/>
              <w:rPr>
                <w:lang w:eastAsia="fr-FR"/>
              </w:rPr>
            </w:pPr>
            <w:r w:rsidRPr="00B605E0">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step,1</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step,2</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step,3</w:t>
            </w:r>
            <w:r w:rsidRPr="00B605E0">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step,4</w:t>
            </w:r>
            <w:r w:rsidRPr="00B605E0">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step,5</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step,6</w:t>
            </w:r>
            <w:r w:rsidRPr="00B605E0">
              <w:rPr>
                <w:lang w:eastAsia="fr-FR"/>
              </w:rPr>
              <w:br/>
              <w:t>(GHz)</w:t>
            </w:r>
          </w:p>
        </w:tc>
      </w:tr>
      <w:tr w:rsidR="00AA0FD2" w:rsidRPr="00B605E0" w14:paraId="02E51B76"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Pr="00B605E0" w:rsidRDefault="00AA0FD2" w:rsidP="002D04F9">
            <w:pPr>
              <w:pStyle w:val="TAC"/>
              <w:rPr>
                <w:lang w:eastAsia="fr-FR"/>
              </w:rPr>
            </w:pPr>
            <w:r w:rsidRPr="00B605E0">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Pr="00B605E0" w:rsidRDefault="00AA0FD2" w:rsidP="002D04F9">
            <w:pPr>
              <w:pStyle w:val="TAC"/>
              <w:rPr>
                <w:lang w:eastAsia="fr-FR"/>
              </w:rPr>
            </w:pPr>
            <w:r w:rsidRPr="00B605E0">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Pr="00B605E0" w:rsidRDefault="00AA0FD2" w:rsidP="002D04F9">
            <w:pPr>
              <w:pStyle w:val="TAC"/>
              <w:rPr>
                <w:lang w:eastAsia="fr-FR"/>
              </w:rPr>
            </w:pPr>
            <w:r w:rsidRPr="00B605E0">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Pr="00B605E0" w:rsidRDefault="00AA0FD2" w:rsidP="002D04F9">
            <w:pPr>
              <w:pStyle w:val="TAC"/>
              <w:rPr>
                <w:lang w:eastAsia="fr-FR"/>
              </w:rPr>
            </w:pPr>
            <w:r w:rsidRPr="00B605E0">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Pr="00B605E0" w:rsidRDefault="00AA0FD2" w:rsidP="002D04F9">
            <w:pPr>
              <w:pStyle w:val="TAC"/>
              <w:rPr>
                <w:lang w:eastAsia="fr-FR"/>
              </w:rPr>
            </w:pPr>
            <w:r w:rsidRPr="00B605E0">
              <w:rPr>
                <w:lang w:eastAsia="fr-FR"/>
              </w:rPr>
              <w:t>41.5</w:t>
            </w:r>
          </w:p>
        </w:tc>
      </w:tr>
      <w:tr w:rsidR="00AA0FD2" w:rsidRPr="00B605E0" w14:paraId="026F8430"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Pr="00B605E0" w:rsidRDefault="00AA0FD2" w:rsidP="002D04F9">
            <w:pPr>
              <w:pStyle w:val="TAC"/>
              <w:rPr>
                <w:lang w:eastAsia="fr-FR"/>
              </w:rPr>
            </w:pPr>
            <w:r w:rsidRPr="00B605E0">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Pr="00B605E0" w:rsidRDefault="00AA0FD2" w:rsidP="002D04F9">
            <w:pPr>
              <w:pStyle w:val="TAC"/>
              <w:rPr>
                <w:lang w:eastAsia="fr-FR"/>
              </w:rPr>
            </w:pPr>
            <w:r w:rsidRPr="00B605E0">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Pr="00B605E0" w:rsidRDefault="00AA0FD2" w:rsidP="002D04F9">
            <w:pPr>
              <w:pStyle w:val="TAC"/>
              <w:rPr>
                <w:lang w:eastAsia="fr-FR"/>
              </w:rPr>
            </w:pPr>
            <w:r w:rsidRPr="00B605E0">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Pr="00B605E0" w:rsidRDefault="00AA0FD2" w:rsidP="002D04F9">
            <w:pPr>
              <w:pStyle w:val="TAC"/>
              <w:rPr>
                <w:lang w:eastAsia="fr-FR"/>
              </w:rPr>
            </w:pPr>
            <w:r w:rsidRPr="00B605E0">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Pr="00B605E0" w:rsidRDefault="00AA0FD2" w:rsidP="002D04F9">
            <w:pPr>
              <w:pStyle w:val="TAC"/>
              <w:rPr>
                <w:lang w:eastAsia="fr-FR"/>
              </w:rPr>
            </w:pPr>
            <w:r w:rsidRPr="00B605E0">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Pr="00B605E0" w:rsidRDefault="00AA0FD2" w:rsidP="002D04F9">
            <w:pPr>
              <w:pStyle w:val="TAC"/>
              <w:rPr>
                <w:lang w:eastAsia="fr-FR"/>
              </w:rPr>
            </w:pPr>
            <w:r w:rsidRPr="00B605E0">
              <w:rPr>
                <w:lang w:eastAsia="fr-FR"/>
              </w:rPr>
              <w:t>40.5</w:t>
            </w:r>
          </w:p>
        </w:tc>
      </w:tr>
      <w:tr w:rsidR="00AA0FD2" w:rsidRPr="00B605E0" w14:paraId="719027C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Pr="00B605E0" w:rsidRDefault="00AA0FD2" w:rsidP="002D04F9">
            <w:pPr>
              <w:pStyle w:val="TAC"/>
              <w:rPr>
                <w:lang w:eastAsia="fr-FR"/>
              </w:rPr>
            </w:pPr>
            <w:r w:rsidRPr="00B605E0">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Pr="00B605E0" w:rsidRDefault="00AA0FD2" w:rsidP="002D04F9">
            <w:pPr>
              <w:pStyle w:val="TAC"/>
              <w:rPr>
                <w:lang w:eastAsia="fr-FR"/>
              </w:rPr>
            </w:pPr>
            <w:r w:rsidRPr="00B605E0">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Pr="00B605E0" w:rsidRDefault="00AA0FD2" w:rsidP="002D04F9">
            <w:pPr>
              <w:pStyle w:val="TAC"/>
              <w:rPr>
                <w:lang w:eastAsia="fr-FR"/>
              </w:rPr>
            </w:pPr>
            <w:r w:rsidRPr="00B605E0">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Pr="00B605E0" w:rsidRDefault="00AA0FD2" w:rsidP="002D04F9">
            <w:pPr>
              <w:pStyle w:val="TAC"/>
              <w:rPr>
                <w:lang w:eastAsia="fr-FR"/>
              </w:rPr>
            </w:pPr>
            <w:r w:rsidRPr="00B605E0">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Pr="00B605E0" w:rsidRDefault="00AA0FD2" w:rsidP="002D04F9">
            <w:pPr>
              <w:pStyle w:val="TAC"/>
              <w:rPr>
                <w:lang w:eastAsia="fr-FR"/>
              </w:rPr>
            </w:pPr>
            <w:r w:rsidRPr="00B605E0">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Pr="00B605E0" w:rsidRDefault="00AA0FD2" w:rsidP="002D04F9">
            <w:pPr>
              <w:pStyle w:val="TAC"/>
              <w:rPr>
                <w:lang w:eastAsia="fr-FR"/>
              </w:rPr>
            </w:pPr>
            <w:r w:rsidRPr="00B605E0">
              <w:rPr>
                <w:lang w:eastAsia="fr-FR"/>
              </w:rPr>
              <w:t>59.5</w:t>
            </w:r>
          </w:p>
        </w:tc>
      </w:tr>
      <w:tr w:rsidR="00AA0FD2" w:rsidRPr="00B605E0" w14:paraId="5F4FE39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Pr="00B605E0" w:rsidRDefault="00AA0FD2" w:rsidP="002D04F9">
            <w:pPr>
              <w:pStyle w:val="TAC"/>
              <w:rPr>
                <w:lang w:eastAsia="fr-FR"/>
              </w:rPr>
            </w:pPr>
            <w:r w:rsidRPr="00B605E0">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Pr="00B605E0" w:rsidRDefault="00AA0FD2" w:rsidP="002D04F9">
            <w:pPr>
              <w:pStyle w:val="TAC"/>
              <w:rPr>
                <w:lang w:eastAsia="fr-FR"/>
              </w:rPr>
            </w:pPr>
            <w:r w:rsidRPr="00B605E0">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Pr="00B605E0" w:rsidRDefault="00AA0FD2" w:rsidP="002D04F9">
            <w:pPr>
              <w:pStyle w:val="TAC"/>
              <w:rPr>
                <w:lang w:eastAsia="fr-FR"/>
              </w:rPr>
            </w:pPr>
            <w:r w:rsidRPr="00B605E0">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Pr="00B605E0" w:rsidRDefault="00AA0FD2" w:rsidP="002D04F9">
            <w:pPr>
              <w:pStyle w:val="TAC"/>
              <w:rPr>
                <w:lang w:eastAsia="fr-FR"/>
              </w:rPr>
            </w:pPr>
            <w:r w:rsidRPr="00B605E0">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Pr="00B605E0" w:rsidRDefault="00AA0FD2" w:rsidP="002D04F9">
            <w:pPr>
              <w:pStyle w:val="TAC"/>
              <w:rPr>
                <w:lang w:eastAsia="fr-FR"/>
              </w:rPr>
            </w:pPr>
            <w:r w:rsidRPr="00B605E0">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Pr="00B605E0" w:rsidRDefault="00AA0FD2" w:rsidP="002D04F9">
            <w:pPr>
              <w:pStyle w:val="TAC"/>
              <w:rPr>
                <w:lang w:eastAsia="fr-FR"/>
              </w:rPr>
            </w:pPr>
            <w:r w:rsidRPr="00B605E0">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Pr="00B605E0" w:rsidRDefault="00AA0FD2" w:rsidP="002D04F9">
            <w:pPr>
              <w:pStyle w:val="TAC"/>
              <w:rPr>
                <w:lang w:eastAsia="fr-FR"/>
              </w:rPr>
            </w:pPr>
            <w:r w:rsidRPr="00B605E0">
              <w:rPr>
                <w:lang w:eastAsia="fr-FR"/>
              </w:rPr>
              <w:t>52</w:t>
            </w:r>
          </w:p>
        </w:tc>
      </w:tr>
      <w:tr w:rsidR="00AA0FD2" w:rsidRPr="00B605E0" w14:paraId="6F28964B"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Pr="00B605E0" w:rsidRDefault="00AA0FD2" w:rsidP="002D04F9">
            <w:pPr>
              <w:pStyle w:val="TAC"/>
              <w:rPr>
                <w:lang w:eastAsia="fr-FR"/>
              </w:rPr>
            </w:pPr>
            <w:r w:rsidRPr="00B605E0">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Pr="00B605E0" w:rsidRDefault="00AA0FD2" w:rsidP="002D04F9">
            <w:pPr>
              <w:pStyle w:val="TAC"/>
              <w:rPr>
                <w:lang w:eastAsia="fr-FR"/>
              </w:rPr>
            </w:pPr>
            <w:r w:rsidRPr="00B605E0">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Pr="00B605E0" w:rsidRDefault="00AA0FD2" w:rsidP="002D04F9">
            <w:pPr>
              <w:pStyle w:val="TAC"/>
              <w:rPr>
                <w:lang w:eastAsia="fr-FR"/>
              </w:rPr>
            </w:pPr>
            <w:r w:rsidRPr="00B605E0">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Pr="00B605E0" w:rsidRDefault="00AA0FD2" w:rsidP="002D04F9">
            <w:pPr>
              <w:pStyle w:val="TAC"/>
              <w:rPr>
                <w:lang w:eastAsia="fr-FR"/>
              </w:rPr>
            </w:pPr>
            <w:r w:rsidRPr="00B605E0">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Pr="00B605E0" w:rsidRDefault="00AA0FD2" w:rsidP="002D04F9">
            <w:pPr>
              <w:pStyle w:val="TAC"/>
              <w:rPr>
                <w:lang w:eastAsia="fr-FR"/>
              </w:rPr>
            </w:pPr>
            <w:r w:rsidRPr="00B605E0">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Pr="00B605E0" w:rsidRDefault="00AA0FD2" w:rsidP="002D04F9">
            <w:pPr>
              <w:pStyle w:val="TAC"/>
              <w:rPr>
                <w:lang w:eastAsia="fr-FR"/>
              </w:rPr>
            </w:pPr>
            <w:r w:rsidRPr="00B605E0">
              <w:rPr>
                <w:lang w:eastAsia="fr-FR"/>
              </w:rPr>
              <w:t>38.35</w:t>
            </w:r>
          </w:p>
        </w:tc>
      </w:tr>
      <w:tr w:rsidR="00AA0FD2" w:rsidRPr="00014FF1" w14:paraId="60DE800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Pr="00014FF1" w:rsidRDefault="00AA0FD2" w:rsidP="002D04F9">
            <w:pPr>
              <w:pStyle w:val="TAC"/>
              <w:rPr>
                <w:lang w:eastAsia="fr-FR"/>
              </w:rPr>
            </w:pPr>
            <w:r w:rsidRPr="00014FF1">
              <w:rPr>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Pr="00014FF1" w:rsidRDefault="00AA0FD2" w:rsidP="002D04F9">
            <w:pPr>
              <w:pStyle w:val="TAC"/>
              <w:rPr>
                <w:lang w:eastAsia="fr-FR"/>
              </w:rPr>
            </w:pPr>
            <w:r w:rsidRPr="00014FF1">
              <w:rPr>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Pr="00014FF1" w:rsidRDefault="00AA0FD2" w:rsidP="002D04F9">
            <w:pPr>
              <w:pStyle w:val="TAC"/>
              <w:rPr>
                <w:lang w:eastAsia="fr-FR"/>
              </w:rPr>
            </w:pPr>
            <w:r w:rsidRPr="00014FF1">
              <w:rPr>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Pr="00014FF1" w:rsidRDefault="00AA0FD2" w:rsidP="002D04F9">
            <w:pPr>
              <w:pStyle w:val="TAC"/>
              <w:rPr>
                <w:lang w:eastAsia="fr-FR"/>
              </w:rPr>
            </w:pPr>
            <w:r w:rsidRPr="00014FF1">
              <w:rPr>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Pr="00014FF1" w:rsidRDefault="00AA0FD2" w:rsidP="002D04F9">
            <w:pPr>
              <w:pStyle w:val="TAC"/>
              <w:rPr>
                <w:lang w:eastAsia="fr-FR"/>
              </w:rPr>
            </w:pPr>
            <w:r w:rsidRPr="00014FF1">
              <w:rPr>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Pr="00014FF1" w:rsidRDefault="00AA0FD2" w:rsidP="002D04F9">
            <w:pPr>
              <w:pStyle w:val="TAC"/>
              <w:rPr>
                <w:lang w:eastAsia="fr-FR"/>
              </w:rPr>
            </w:pPr>
            <w:r w:rsidRPr="00014FF1">
              <w:rPr>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Pr="00014FF1" w:rsidRDefault="00AA0FD2" w:rsidP="002D04F9">
            <w:pPr>
              <w:pStyle w:val="TAC"/>
              <w:rPr>
                <w:lang w:eastAsia="fr-FR"/>
              </w:rPr>
            </w:pPr>
            <w:r w:rsidRPr="00014FF1">
              <w:rPr>
                <w:lang w:eastAsia="fr-FR"/>
              </w:rPr>
              <w:t>58.2</w:t>
            </w:r>
          </w:p>
        </w:tc>
      </w:tr>
    </w:tbl>
    <w:p w14:paraId="52E2ED41" w14:textId="77777777" w:rsidR="00AA0FD2" w:rsidRPr="00014FF1" w:rsidRDefault="00AA0FD2" w:rsidP="0003422E"/>
    <w:p w14:paraId="66B4A67C" w14:textId="1C5EEF6E" w:rsidR="00AA0FD2" w:rsidRPr="00014FF1" w:rsidRDefault="00AA0FD2" w:rsidP="00AA0FD2">
      <w:pPr>
        <w:rPr>
          <w:i/>
        </w:rPr>
      </w:pPr>
      <w:r w:rsidRPr="00014FF1">
        <w:t>Define maximum OTA test system uncertainty for FR2 OTA receiver tests to be applicable up to 48.2GHz</w:t>
      </w:r>
    </w:p>
    <w:p w14:paraId="0113FED8" w14:textId="77777777" w:rsidR="00AA0FD2" w:rsidRPr="00014FF1"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rsidRPr="00014FF1" w14:paraId="63C72566"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Pr="00014FF1" w:rsidRDefault="00AA0FD2" w:rsidP="002D04F9">
            <w:pPr>
              <w:pStyle w:val="TAH"/>
            </w:pPr>
            <w:r w:rsidRPr="00014FF1">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Pr="00014FF1" w:rsidRDefault="00AA0FD2" w:rsidP="002D04F9">
            <w:pPr>
              <w:pStyle w:val="TAH"/>
            </w:pPr>
            <w:r w:rsidRPr="00014FF1">
              <w:t>Maximum OTA Test System uncertainty</w:t>
            </w:r>
          </w:p>
        </w:tc>
      </w:tr>
      <w:tr w:rsidR="0042499B" w:rsidRPr="00014FF1" w14:paraId="3D4111A3"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42499B" w:rsidRPr="00014FF1" w:rsidRDefault="0042499B" w:rsidP="0042499B">
            <w:pPr>
              <w:pStyle w:val="TAC"/>
            </w:pPr>
            <w:r w:rsidRPr="00014FF1">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5F167793" w14:textId="77777777" w:rsidR="0042499B" w:rsidRPr="00014FF1" w:rsidRDefault="0042499B" w:rsidP="0042499B">
            <w:pPr>
              <w:pStyle w:val="TAC"/>
              <w:rPr>
                <w:rFonts w:cs="Arial"/>
              </w:rPr>
            </w:pPr>
            <w:r w:rsidRPr="00014FF1">
              <w:rPr>
                <w:rFonts w:eastAsia="SimSun"/>
              </w:rPr>
              <w:t xml:space="preserve">±2.4 dB, 24.25 GHz &lt; f </w:t>
            </w:r>
            <w:r w:rsidRPr="00014FF1">
              <w:rPr>
                <w:rFonts w:cs="Arial"/>
              </w:rPr>
              <w:t>≤ 29.5 GHz</w:t>
            </w:r>
          </w:p>
          <w:p w14:paraId="7BF626BA" w14:textId="77777777" w:rsidR="0042499B" w:rsidRPr="00014FF1" w:rsidRDefault="0042499B" w:rsidP="0042499B">
            <w:pPr>
              <w:pStyle w:val="TAC"/>
              <w:rPr>
                <w:rFonts w:cs="Arial"/>
              </w:rPr>
            </w:pPr>
            <w:r w:rsidRPr="00014FF1">
              <w:rPr>
                <w:rFonts w:eastAsia="SimSun"/>
              </w:rPr>
              <w:t xml:space="preserve">±2.4 dB, 37 GHz &lt; f </w:t>
            </w:r>
            <w:r w:rsidRPr="00014FF1">
              <w:rPr>
                <w:rFonts w:cs="Arial"/>
              </w:rPr>
              <w:t>≤ 43.5 GHz</w:t>
            </w:r>
          </w:p>
          <w:p w14:paraId="5B5DEC5A" w14:textId="3272B8C8" w:rsidR="0042499B" w:rsidRPr="00014FF1" w:rsidRDefault="0042499B" w:rsidP="0042499B">
            <w:pPr>
              <w:pStyle w:val="TAC"/>
              <w:rPr>
                <w:rFonts w:cs="Arial"/>
                <w:vertAlign w:val="superscript"/>
              </w:rPr>
            </w:pPr>
            <w:r w:rsidRPr="00014FF1">
              <w:rPr>
                <w:rFonts w:cs="Arial"/>
              </w:rPr>
              <w:t xml:space="preserve">+3.5 dB, 43.5 GHz </w:t>
            </w:r>
            <w:r w:rsidRPr="00014FF1">
              <w:rPr>
                <w:rFonts w:eastAsia="SimSun"/>
              </w:rPr>
              <w:t xml:space="preserve">&lt; f </w:t>
            </w:r>
            <w:r w:rsidRPr="00014FF1">
              <w:rPr>
                <w:rFonts w:cs="Arial"/>
              </w:rPr>
              <w:t>≤ 48.2 GHz</w:t>
            </w:r>
          </w:p>
        </w:tc>
      </w:tr>
      <w:tr w:rsidR="0042499B" w:rsidRPr="00014FF1" w14:paraId="6EFF771D"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42499B" w:rsidRPr="00014FF1" w:rsidRDefault="0042499B" w:rsidP="0042499B">
            <w:pPr>
              <w:pStyle w:val="TAC"/>
            </w:pPr>
            <w:r w:rsidRPr="00014FF1">
              <w:t>7.5.1</w:t>
            </w:r>
            <w:r w:rsidRPr="00014FF1">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04E7D4F2" w14:textId="77777777" w:rsidR="0042499B" w:rsidRPr="00014FF1" w:rsidRDefault="0042499B" w:rsidP="0042499B">
            <w:pPr>
              <w:pStyle w:val="TAC"/>
              <w:rPr>
                <w:rFonts w:cs="Arial"/>
              </w:rPr>
            </w:pPr>
            <w:r w:rsidRPr="00014FF1">
              <w:rPr>
                <w:rFonts w:eastAsia="SimSun"/>
              </w:rPr>
              <w:t xml:space="preserve">±3.4 dB, 24.25 GHz &lt; f </w:t>
            </w:r>
            <w:r w:rsidRPr="00014FF1">
              <w:rPr>
                <w:rFonts w:cs="Arial"/>
              </w:rPr>
              <w:t>≤ 29.5 GHz</w:t>
            </w:r>
          </w:p>
          <w:p w14:paraId="4CE0EAE8" w14:textId="77777777" w:rsidR="0042499B" w:rsidRPr="00014FF1" w:rsidRDefault="0042499B" w:rsidP="0042499B">
            <w:pPr>
              <w:pStyle w:val="TAC"/>
              <w:rPr>
                <w:rFonts w:cs="Arial"/>
              </w:rPr>
            </w:pPr>
            <w:r w:rsidRPr="00014FF1">
              <w:rPr>
                <w:rFonts w:eastAsia="SimSun"/>
              </w:rPr>
              <w:t xml:space="preserve">±3.4 dB, 37 GHz &lt; f </w:t>
            </w:r>
            <w:r w:rsidRPr="00014FF1">
              <w:rPr>
                <w:rFonts w:cs="Arial"/>
              </w:rPr>
              <w:t>≤ 43.5 GHz</w:t>
            </w:r>
          </w:p>
          <w:p w14:paraId="6A44DDD7" w14:textId="6AC1BBF0" w:rsidR="0042499B" w:rsidRPr="00014FF1" w:rsidRDefault="0042499B" w:rsidP="0042499B">
            <w:pPr>
              <w:pStyle w:val="TAC"/>
              <w:rPr>
                <w:rFonts w:cs="Arial"/>
                <w:vertAlign w:val="superscript"/>
              </w:rPr>
            </w:pPr>
            <w:r w:rsidRPr="00014FF1">
              <w:rPr>
                <w:rFonts w:cs="Arial"/>
              </w:rPr>
              <w:t xml:space="preserve">+5.1 dB, 43.5 GHz </w:t>
            </w:r>
            <w:r w:rsidRPr="00014FF1">
              <w:rPr>
                <w:rFonts w:eastAsia="SimSun"/>
              </w:rPr>
              <w:t xml:space="preserve">&lt; f </w:t>
            </w:r>
            <w:r w:rsidRPr="00014FF1">
              <w:rPr>
                <w:rFonts w:cs="Arial"/>
              </w:rPr>
              <w:t>≤ 48.2 GHz</w:t>
            </w:r>
          </w:p>
        </w:tc>
      </w:tr>
      <w:tr w:rsidR="0042499B" w:rsidRPr="00014FF1" w14:paraId="1C6E12CB"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42499B" w:rsidRPr="00014FF1" w:rsidRDefault="0042499B" w:rsidP="0042499B">
            <w:pPr>
              <w:pStyle w:val="TAC"/>
            </w:pPr>
            <w:r w:rsidRPr="00014FF1">
              <w:t>7.5.2</w:t>
            </w:r>
            <w:r w:rsidRPr="00014FF1">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28CF5805" w14:textId="77777777" w:rsidR="0042499B" w:rsidRPr="00014FF1" w:rsidRDefault="0042499B" w:rsidP="0042499B">
            <w:pPr>
              <w:pStyle w:val="TAC"/>
              <w:rPr>
                <w:rFonts w:cs="Arial"/>
              </w:rPr>
            </w:pPr>
            <w:r w:rsidRPr="00014FF1">
              <w:rPr>
                <w:rFonts w:eastAsia="SimSun"/>
              </w:rPr>
              <w:t xml:space="preserve">±3.4 dB, 24.25 GHz &lt; f </w:t>
            </w:r>
            <w:r w:rsidRPr="00014FF1">
              <w:rPr>
                <w:rFonts w:cs="Arial"/>
              </w:rPr>
              <w:t>≤ 29.5 GHz</w:t>
            </w:r>
          </w:p>
          <w:p w14:paraId="35709208" w14:textId="77777777" w:rsidR="0042499B" w:rsidRPr="00014FF1" w:rsidRDefault="0042499B" w:rsidP="0042499B">
            <w:pPr>
              <w:pStyle w:val="TAC"/>
              <w:rPr>
                <w:rFonts w:cs="Arial"/>
              </w:rPr>
            </w:pPr>
            <w:r w:rsidRPr="00014FF1">
              <w:rPr>
                <w:rFonts w:eastAsia="SimSun"/>
              </w:rPr>
              <w:t xml:space="preserve">±3.4 dB, 37 GHz &lt; f </w:t>
            </w:r>
            <w:r w:rsidRPr="00014FF1">
              <w:rPr>
                <w:rFonts w:cs="Arial"/>
              </w:rPr>
              <w:t>≤ 43.5 GHz</w:t>
            </w:r>
          </w:p>
          <w:p w14:paraId="25C89E4F" w14:textId="198A57C0" w:rsidR="0042499B" w:rsidRPr="00014FF1" w:rsidRDefault="0042499B" w:rsidP="0042499B">
            <w:pPr>
              <w:pStyle w:val="TAC"/>
              <w:rPr>
                <w:rFonts w:cs="Arial"/>
              </w:rPr>
            </w:pPr>
            <w:r w:rsidRPr="00014FF1">
              <w:rPr>
                <w:rFonts w:cs="Arial"/>
              </w:rPr>
              <w:t xml:space="preserve">+5.1 dB, 43.5 GHz </w:t>
            </w:r>
            <w:r w:rsidRPr="00014FF1">
              <w:rPr>
                <w:rFonts w:eastAsia="SimSun"/>
              </w:rPr>
              <w:t xml:space="preserve">&lt; f </w:t>
            </w:r>
            <w:r w:rsidRPr="00014FF1">
              <w:rPr>
                <w:rFonts w:cs="Arial"/>
              </w:rPr>
              <w:t>≤ 48.2 GHz</w:t>
            </w:r>
          </w:p>
        </w:tc>
      </w:tr>
      <w:tr w:rsidR="0042499B" w14:paraId="4CC5D228"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42499B" w:rsidRPr="00014FF1" w:rsidRDefault="0042499B" w:rsidP="0042499B">
            <w:pPr>
              <w:pStyle w:val="TAC"/>
            </w:pPr>
            <w:r w:rsidRPr="00014FF1">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20E4E5" w14:textId="77777777" w:rsidR="0042499B" w:rsidRPr="00014FF1" w:rsidRDefault="0042499B" w:rsidP="0042499B">
            <w:pPr>
              <w:pStyle w:val="TAC"/>
              <w:rPr>
                <w:rFonts w:cs="Arial"/>
              </w:rPr>
            </w:pPr>
            <w:r w:rsidRPr="00014FF1">
              <w:rPr>
                <w:rFonts w:eastAsia="SimSun"/>
              </w:rPr>
              <w:t xml:space="preserve">±3.6 dB, 24.25 GHz &lt; f </w:t>
            </w:r>
            <w:r w:rsidRPr="00014FF1">
              <w:rPr>
                <w:rFonts w:cs="Arial"/>
              </w:rPr>
              <w:t>≤ 29.5 GHz</w:t>
            </w:r>
          </w:p>
          <w:p w14:paraId="75FA05B3" w14:textId="77777777" w:rsidR="0042499B" w:rsidRPr="00014FF1" w:rsidRDefault="0042499B" w:rsidP="0042499B">
            <w:pPr>
              <w:pStyle w:val="TAC"/>
              <w:rPr>
                <w:rFonts w:eastAsia="SimSun"/>
              </w:rPr>
            </w:pPr>
            <w:r w:rsidRPr="00014FF1">
              <w:rPr>
                <w:rFonts w:eastAsia="SimSun"/>
              </w:rPr>
              <w:t xml:space="preserve">±3.6 dB, 37 GHz &lt; f </w:t>
            </w:r>
            <w:r w:rsidRPr="00014FF1">
              <w:rPr>
                <w:rFonts w:cs="Arial"/>
              </w:rPr>
              <w:t>≤ 43.5 GHz</w:t>
            </w:r>
          </w:p>
          <w:p w14:paraId="681D72B1" w14:textId="3D821DE0" w:rsidR="0042499B" w:rsidRDefault="0042499B" w:rsidP="0042499B">
            <w:pPr>
              <w:pStyle w:val="TAC"/>
              <w:rPr>
                <w:rFonts w:cs="Arial"/>
                <w:vertAlign w:val="superscript"/>
              </w:rPr>
            </w:pPr>
            <w:r w:rsidRPr="00014FF1">
              <w:rPr>
                <w:rFonts w:cs="Arial"/>
              </w:rPr>
              <w:t xml:space="preserve">+4.5 dB, 43.5 GHz </w:t>
            </w:r>
            <w:r w:rsidRPr="00014FF1">
              <w:rPr>
                <w:rFonts w:eastAsia="SimSun"/>
              </w:rPr>
              <w:t xml:space="preserve">&lt; f </w:t>
            </w:r>
            <w:r w:rsidRPr="00014FF1">
              <w:rPr>
                <w:rFonts w:cs="Arial"/>
              </w:rPr>
              <w:t>≤ 48.2 GHz</w:t>
            </w:r>
          </w:p>
        </w:tc>
      </w:tr>
      <w:tr w:rsidR="0042499B" w14:paraId="7C207F52"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42499B" w:rsidRDefault="0042499B" w:rsidP="0042499B">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6AE414FA" w14:textId="77777777" w:rsidR="0042499B" w:rsidRPr="00895D4B" w:rsidRDefault="0042499B" w:rsidP="0042499B">
            <w:pPr>
              <w:pStyle w:val="TAC"/>
              <w:rPr>
                <w:rFonts w:eastAsia="SimSun"/>
              </w:rPr>
            </w:pPr>
            <w:r w:rsidRPr="00895D4B">
              <w:rPr>
                <w:rFonts w:eastAsia="SimSun"/>
              </w:rPr>
              <w:t>±2.5 dB, 30 MHz ≤ f ≤ 6 GHz</w:t>
            </w:r>
          </w:p>
          <w:p w14:paraId="4B059E1A" w14:textId="77777777" w:rsidR="0042499B" w:rsidRPr="00895D4B" w:rsidRDefault="0042499B" w:rsidP="0042499B">
            <w:pPr>
              <w:pStyle w:val="TAC"/>
              <w:rPr>
                <w:rFonts w:eastAsia="SimSun"/>
              </w:rPr>
            </w:pPr>
            <w:r w:rsidRPr="00895D4B">
              <w:rPr>
                <w:rFonts w:eastAsia="SimSun"/>
              </w:rPr>
              <w:t>±2.7 dB, 6 GHz &lt; f ≤ 40 GHz</w:t>
            </w:r>
          </w:p>
          <w:p w14:paraId="5DDCD692" w14:textId="318F18D9" w:rsidR="0042499B" w:rsidRPr="00895D4B" w:rsidRDefault="0042499B" w:rsidP="0042499B">
            <w:pPr>
              <w:pStyle w:val="TAC"/>
              <w:rPr>
                <w:rFonts w:eastAsia="SimSun"/>
              </w:rPr>
            </w:pPr>
            <w:r w:rsidRPr="00895D4B">
              <w:rPr>
                <w:rFonts w:eastAsia="SimSun"/>
              </w:rPr>
              <w:t>±5.0 dB, 40 GHz &lt; f ≤ 60 GHz</w:t>
            </w:r>
          </w:p>
        </w:tc>
      </w:tr>
      <w:tr w:rsidR="0042499B" w14:paraId="6621DF1F"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42499B" w:rsidRDefault="0042499B" w:rsidP="0042499B">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2A8E0E57" w14:textId="77777777" w:rsidR="0042499B" w:rsidRPr="00014FF1" w:rsidRDefault="0042499B" w:rsidP="0042499B">
            <w:pPr>
              <w:pStyle w:val="TAC"/>
              <w:rPr>
                <w:rFonts w:cs="Arial"/>
              </w:rPr>
            </w:pPr>
            <w:r w:rsidRPr="00014FF1">
              <w:rPr>
                <w:rFonts w:eastAsia="SimSun"/>
              </w:rPr>
              <w:t xml:space="preserve">±3.9 dB, 24.25 GHz &lt; f </w:t>
            </w:r>
            <w:r w:rsidRPr="00014FF1">
              <w:rPr>
                <w:rFonts w:cs="Arial"/>
              </w:rPr>
              <w:t>≤ 29.5 GHz</w:t>
            </w:r>
          </w:p>
          <w:p w14:paraId="26C8FC5E" w14:textId="77777777" w:rsidR="0042499B" w:rsidRPr="00014FF1" w:rsidRDefault="0042499B" w:rsidP="0042499B">
            <w:pPr>
              <w:pStyle w:val="TAC"/>
              <w:rPr>
                <w:rFonts w:cs="Arial"/>
              </w:rPr>
            </w:pPr>
            <w:r w:rsidRPr="00014FF1">
              <w:rPr>
                <w:rFonts w:eastAsia="SimSun"/>
              </w:rPr>
              <w:t xml:space="preserve">±3.9 dB, 37 GHz &lt; f </w:t>
            </w:r>
            <w:r w:rsidRPr="00014FF1">
              <w:rPr>
                <w:rFonts w:cs="Arial"/>
              </w:rPr>
              <w:t>≤ 43.5 GHz</w:t>
            </w:r>
          </w:p>
          <w:p w14:paraId="6A55516E" w14:textId="5CAAB08C" w:rsidR="0042499B" w:rsidRPr="00014FF1" w:rsidRDefault="0042499B" w:rsidP="0042499B">
            <w:pPr>
              <w:pStyle w:val="TAC"/>
              <w:rPr>
                <w:rFonts w:cs="Arial"/>
                <w:vertAlign w:val="superscript"/>
              </w:rPr>
            </w:pPr>
            <w:r w:rsidRPr="00014FF1">
              <w:rPr>
                <w:rFonts w:cs="Arial"/>
              </w:rPr>
              <w:t xml:space="preserve">+5.4 dB, 43.5 GHz </w:t>
            </w:r>
            <w:r w:rsidRPr="00014FF1">
              <w:rPr>
                <w:rFonts w:eastAsia="SimSun"/>
              </w:rPr>
              <w:t xml:space="preserve">&lt; f </w:t>
            </w:r>
            <w:r w:rsidRPr="00014FF1">
              <w:rPr>
                <w:rFonts w:cs="Arial"/>
              </w:rPr>
              <w:t>≤ 48.2 GHz</w:t>
            </w:r>
          </w:p>
        </w:tc>
      </w:tr>
      <w:tr w:rsidR="0042499B" w14:paraId="58E2D48A"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42499B" w:rsidRDefault="0042499B" w:rsidP="0042499B">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0C9162BD" w14:textId="77777777" w:rsidR="0042499B" w:rsidRPr="00014FF1" w:rsidRDefault="0042499B" w:rsidP="0042499B">
            <w:pPr>
              <w:pStyle w:val="TAC"/>
              <w:rPr>
                <w:rFonts w:cs="Arial"/>
              </w:rPr>
            </w:pPr>
            <w:r w:rsidRPr="00014FF1">
              <w:rPr>
                <w:rFonts w:eastAsia="SimSun"/>
              </w:rPr>
              <w:t xml:space="preserve">±3.4 dB, 24.25 GHz &lt; f </w:t>
            </w:r>
            <w:r w:rsidRPr="00014FF1">
              <w:rPr>
                <w:rFonts w:cs="Arial"/>
              </w:rPr>
              <w:t>≤ 29.5 GHz</w:t>
            </w:r>
          </w:p>
          <w:p w14:paraId="4085A229" w14:textId="77777777" w:rsidR="0042499B" w:rsidRPr="00014FF1" w:rsidRDefault="0042499B" w:rsidP="0042499B">
            <w:pPr>
              <w:pStyle w:val="TAC"/>
              <w:rPr>
                <w:rFonts w:cs="Arial"/>
              </w:rPr>
            </w:pPr>
            <w:r w:rsidRPr="00014FF1">
              <w:rPr>
                <w:rFonts w:eastAsia="SimSun"/>
              </w:rPr>
              <w:t xml:space="preserve">±3.4 dB, 37 GHz &lt; f </w:t>
            </w:r>
            <w:r w:rsidRPr="00014FF1">
              <w:rPr>
                <w:rFonts w:cs="Arial"/>
              </w:rPr>
              <w:t>≤ 43.5 GHz</w:t>
            </w:r>
          </w:p>
          <w:p w14:paraId="3EAB9E40" w14:textId="14397D8B" w:rsidR="0042499B" w:rsidRPr="00014FF1" w:rsidRDefault="0042499B" w:rsidP="0042499B">
            <w:pPr>
              <w:pStyle w:val="TAC"/>
              <w:rPr>
                <w:rFonts w:cs="Arial"/>
                <w:vertAlign w:val="superscript"/>
              </w:rPr>
            </w:pPr>
            <w:r w:rsidRPr="00014FF1">
              <w:rPr>
                <w:rFonts w:cs="Arial"/>
              </w:rPr>
              <w:t xml:space="preserve">+5.1 dB, 43.5 GHz </w:t>
            </w:r>
            <w:r w:rsidRPr="00014FF1">
              <w:rPr>
                <w:rFonts w:eastAsia="SimSun"/>
              </w:rPr>
              <w:t xml:space="preserve">&lt; f </w:t>
            </w:r>
            <w:r w:rsidRPr="00014FF1">
              <w:rPr>
                <w:rFonts w:cs="Arial"/>
              </w:rPr>
              <w:t>≤ 48.2 GHz</w:t>
            </w:r>
          </w:p>
        </w:tc>
      </w:tr>
      <w:tr w:rsidR="00AA0FD2" w14:paraId="608A58A6" w14:textId="77777777" w:rsidTr="002D04F9">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63F62FC" w14:textId="77777777" w:rsidR="00AA0FD2" w:rsidRDefault="00AA0FD2" w:rsidP="000F690E">
            <w:pPr>
              <w:pStyle w:val="TAN"/>
            </w:pPr>
            <w:r>
              <w:t>NOTE</w:t>
            </w:r>
            <w:r w:rsidR="000F690E">
              <w:t>1</w:t>
            </w:r>
            <w:r>
              <w:t>:</w:t>
            </w:r>
            <w:r>
              <w:rPr>
                <w:rFonts w:cs="Arial"/>
                <w:szCs w:val="18"/>
              </w:rPr>
              <w:tab/>
            </w:r>
            <w:r>
              <w:t>Test system uncertainty values are applicable for normal condition unless otherwise stated.</w:t>
            </w:r>
          </w:p>
          <w:p w14:paraId="1100A36D" w14:textId="4DF6E602" w:rsidR="000F690E" w:rsidRDefault="000F690E">
            <w:pPr>
              <w:pStyle w:val="TAN"/>
              <w:rPr>
                <w:rFonts w:eastAsia="SimSun"/>
              </w:rPr>
            </w:pPr>
            <w:r>
              <w:t>NOTE 2:</w:t>
            </w:r>
            <w:r w:rsidR="00F804EA">
              <w:rPr>
                <w:rFonts w:cs="Arial"/>
                <w:szCs w:val="18"/>
              </w:rPr>
              <w:tab/>
            </w:r>
            <w:r>
              <w:t xml:space="preserve">The maximum OTA Test System uncertainty in the frequency range </w:t>
            </w:r>
            <w:r w:rsidRPr="00A54D4A">
              <w:rPr>
                <w:rFonts w:cs="Arial"/>
              </w:rPr>
              <w:t xml:space="preserve">43.5 GHz </w:t>
            </w:r>
            <w:r w:rsidRPr="00A54D4A">
              <w:rPr>
                <w:rFonts w:eastAsia="SimSun"/>
              </w:rPr>
              <w:t xml:space="preserve">&lt; f </w:t>
            </w:r>
            <w:r w:rsidRPr="00A54D4A">
              <w:rPr>
                <w:rFonts w:cs="Arial"/>
              </w:rPr>
              <w:t>≤ 48.2 GHz</w:t>
            </w:r>
            <w:r>
              <w:rPr>
                <w:rFonts w:cs="Arial"/>
              </w:rPr>
              <w:t xml:space="preserve"> is a composite of signal generator and external RF front-end with mixer. Future evaluation and improvement of uncertainty values will be performed once the signal generator internal RF supports higher frequency so external mixer is not used.</w:t>
            </w:r>
          </w:p>
        </w:tc>
      </w:tr>
    </w:tbl>
    <w:p w14:paraId="2EDFEA28" w14:textId="77777777" w:rsidR="00AA0FD2" w:rsidRDefault="00AA0FD2"/>
    <w:p w14:paraId="4BB27DFA" w14:textId="786041D9" w:rsidR="0021588F" w:rsidRDefault="00957086" w:rsidP="0021588F">
      <w:pPr>
        <w:pStyle w:val="Heading1"/>
      </w:pPr>
      <w:bookmarkStart w:id="148" w:name="_Toc47430079"/>
      <w:bookmarkStart w:id="149" w:name="_Toc81908203"/>
      <w:bookmarkStart w:id="150" w:name="_Toc82007214"/>
      <w:bookmarkStart w:id="151" w:name="_Toc89935525"/>
      <w:bookmarkStart w:id="152" w:name="_Toc130323346"/>
      <w:r>
        <w:t>9</w:t>
      </w:r>
      <w:r w:rsidR="0021588F">
        <w:tab/>
        <w:t>RRM</w:t>
      </w:r>
      <w:bookmarkEnd w:id="148"/>
      <w:bookmarkEnd w:id="149"/>
      <w:bookmarkEnd w:id="150"/>
      <w:bookmarkEnd w:id="151"/>
      <w:bookmarkEnd w:id="152"/>
    </w:p>
    <w:p w14:paraId="1997C221" w14:textId="32FC6499" w:rsidR="0021588F" w:rsidRDefault="00957086" w:rsidP="0021588F">
      <w:pPr>
        <w:pStyle w:val="Heading2"/>
      </w:pPr>
      <w:bookmarkStart w:id="153" w:name="_Toc47430080"/>
      <w:bookmarkStart w:id="154" w:name="_Toc81908204"/>
      <w:bookmarkStart w:id="155" w:name="_Toc82007215"/>
      <w:bookmarkStart w:id="156" w:name="_Toc89935526"/>
      <w:bookmarkStart w:id="157" w:name="_Toc130323347"/>
      <w:r>
        <w:t>9</w:t>
      </w:r>
      <w:r w:rsidR="0021588F">
        <w:t>.1</w:t>
      </w:r>
      <w:r w:rsidR="0021588F">
        <w:tab/>
        <w:t>Frequency bands grouping</w:t>
      </w:r>
      <w:bookmarkEnd w:id="153"/>
      <w:bookmarkEnd w:id="154"/>
      <w:bookmarkEnd w:id="155"/>
      <w:bookmarkEnd w:id="156"/>
      <w:bookmarkEnd w:id="157"/>
    </w:p>
    <w:p w14:paraId="6DFF2B73" w14:textId="7D97402E" w:rsidR="0021588F" w:rsidRDefault="00957086" w:rsidP="0021588F">
      <w:pPr>
        <w:pStyle w:val="Heading2"/>
      </w:pPr>
      <w:bookmarkStart w:id="158" w:name="_Toc47430081"/>
      <w:bookmarkStart w:id="159" w:name="_Toc81908205"/>
      <w:bookmarkStart w:id="160" w:name="_Toc82007216"/>
      <w:bookmarkStart w:id="161" w:name="_Toc89935527"/>
      <w:bookmarkStart w:id="162" w:name="_Toc130323348"/>
      <w:r>
        <w:t>9</w:t>
      </w:r>
      <w:r w:rsidR="0021588F">
        <w:t>.2</w:t>
      </w:r>
      <w:r w:rsidR="0021588F">
        <w:tab/>
        <w:t>Conditions for RRM requirements applicability for operating bands</w:t>
      </w:r>
      <w:bookmarkEnd w:id="158"/>
      <w:bookmarkEnd w:id="159"/>
      <w:bookmarkEnd w:id="160"/>
      <w:bookmarkEnd w:id="161"/>
      <w:bookmarkEnd w:id="162"/>
    </w:p>
    <w:p w14:paraId="7132D535" w14:textId="7ED7D4AD" w:rsidR="00CF3F9C" w:rsidRDefault="00957086" w:rsidP="00CF3F9C">
      <w:pPr>
        <w:pStyle w:val="Heading3"/>
      </w:pPr>
      <w:bookmarkStart w:id="163" w:name="_Toc47430082"/>
      <w:bookmarkStart w:id="164" w:name="_Toc81908206"/>
      <w:bookmarkStart w:id="165" w:name="_Toc82007217"/>
      <w:bookmarkStart w:id="166" w:name="_Toc89935528"/>
      <w:bookmarkStart w:id="167" w:name="_Toc130323349"/>
      <w:r>
        <w:t>9</w:t>
      </w:r>
      <w:r w:rsidR="00CF3F9C">
        <w:t>.2.1</w:t>
      </w:r>
      <w:r w:rsidR="00CF3F9C">
        <w:tab/>
        <w:t>Minimum SSB_RP values for</w:t>
      </w:r>
      <w:r w:rsidR="00CF3F9C">
        <w:rPr>
          <w:rFonts w:cs="Arial"/>
          <w:sz w:val="18"/>
        </w:rPr>
        <w:t xml:space="preserve"> </w:t>
      </w:r>
      <w:r w:rsidR="00CF3F9C">
        <w:t>Rx Beam Peak angle of arrival</w:t>
      </w:r>
      <w:bookmarkEnd w:id="163"/>
      <w:bookmarkEnd w:id="164"/>
      <w:bookmarkEnd w:id="165"/>
      <w:bookmarkEnd w:id="166"/>
      <w:bookmarkEnd w:id="167"/>
    </w:p>
    <w:p w14:paraId="7AE657E2" w14:textId="179A2130" w:rsidR="00CF3F9C" w:rsidRDefault="00957086" w:rsidP="00CF3F9C">
      <w:pPr>
        <w:pStyle w:val="Heading3"/>
      </w:pPr>
      <w:bookmarkStart w:id="168" w:name="_Toc47430083"/>
      <w:bookmarkStart w:id="169" w:name="_Toc81908207"/>
      <w:bookmarkStart w:id="170" w:name="_Toc82007218"/>
      <w:bookmarkStart w:id="171" w:name="_Toc89935529"/>
      <w:bookmarkStart w:id="172" w:name="_Toc130323350"/>
      <w:r>
        <w:t>9</w:t>
      </w:r>
      <w:r w:rsidR="00CF3F9C">
        <w:t>.2.2</w:t>
      </w:r>
      <w:r w:rsidR="00CF3F9C">
        <w:tab/>
        <w:t>Minimum SSB_RP values for</w:t>
      </w:r>
      <w:r w:rsidR="00CF3F9C">
        <w:rPr>
          <w:rFonts w:cs="Arial"/>
          <w:sz w:val="18"/>
        </w:rPr>
        <w:t xml:space="preserve"> </w:t>
      </w:r>
      <w:r w:rsidR="00CF3F9C">
        <w:t>angle of arrival within Spherical coverage</w:t>
      </w:r>
      <w:bookmarkEnd w:id="168"/>
      <w:bookmarkEnd w:id="169"/>
      <w:bookmarkEnd w:id="170"/>
      <w:bookmarkEnd w:id="171"/>
      <w:bookmarkEnd w:id="172"/>
    </w:p>
    <w:p w14:paraId="45FC2B3C" w14:textId="77777777" w:rsidR="00CF3F9C" w:rsidRPr="00CF3F9C" w:rsidRDefault="00CF3F9C" w:rsidP="00CF3F9C"/>
    <w:p w14:paraId="462A4AF7" w14:textId="7FC6AA3D" w:rsidR="00CF3F9C" w:rsidRPr="00CF3F9C" w:rsidRDefault="008337EF" w:rsidP="008337EF">
      <w:pPr>
        <w:pStyle w:val="Heading1"/>
      </w:pPr>
      <w:bookmarkStart w:id="173" w:name="_Toc81908208"/>
      <w:bookmarkStart w:id="174" w:name="_Toc82007219"/>
      <w:bookmarkStart w:id="175" w:name="_Toc89935530"/>
      <w:bookmarkStart w:id="176" w:name="_Toc130323351"/>
      <w:r>
        <w:t>10</w:t>
      </w:r>
      <w:r>
        <w:tab/>
        <w:t>Performance requirements</w:t>
      </w:r>
      <w:bookmarkEnd w:id="173"/>
      <w:bookmarkEnd w:id="174"/>
      <w:bookmarkEnd w:id="175"/>
      <w:bookmarkEnd w:id="176"/>
    </w:p>
    <w:p w14:paraId="5A3B9AE6" w14:textId="04D4258D" w:rsidR="008337EF" w:rsidRDefault="008337EF" w:rsidP="00F804EA">
      <w:pPr>
        <w:pStyle w:val="Heading2"/>
      </w:pPr>
      <w:bookmarkStart w:id="177" w:name="_Toc81908209"/>
      <w:bookmarkStart w:id="178" w:name="_Toc82007220"/>
      <w:bookmarkStart w:id="179" w:name="_Toc89935531"/>
      <w:bookmarkStart w:id="180" w:name="_Toc130323352"/>
      <w:r>
        <w:t>10.1</w:t>
      </w:r>
      <w:r>
        <w:tab/>
      </w:r>
      <w:r w:rsidR="00240FD8">
        <w:t>Base station</w:t>
      </w:r>
      <w:r>
        <w:t xml:space="preserve"> requirements</w:t>
      </w:r>
      <w:bookmarkEnd w:id="177"/>
      <w:bookmarkEnd w:id="178"/>
      <w:bookmarkEnd w:id="179"/>
      <w:bookmarkEnd w:id="180"/>
    </w:p>
    <w:p w14:paraId="3BB2444B" w14:textId="77777777" w:rsidR="008337EF" w:rsidRDefault="008337EF" w:rsidP="008337EF">
      <w:pPr>
        <w:rPr>
          <w:lang w:val="en-US"/>
        </w:rPr>
      </w:pPr>
    </w:p>
    <w:p w14:paraId="40F2C9D0" w14:textId="77777777" w:rsidR="008337EF" w:rsidRPr="002B3285" w:rsidRDefault="008337EF" w:rsidP="008337EF">
      <w:pPr>
        <w:rPr>
          <w:lang w:val="en-US"/>
        </w:rPr>
      </w:pPr>
      <w:r w:rsidRPr="002B3285">
        <w:rPr>
          <w:lang w:val="en-US"/>
        </w:rPr>
        <w:t>The BS demodulation requirements in 38.104 are defined for the whole of FR2 (i.e. up to 52.6GHz) and thus can be re-used for n262. The SNR is not expected to differ for any of the requirements.</w:t>
      </w:r>
    </w:p>
    <w:p w14:paraId="3D34FEDD" w14:textId="59B13A02" w:rsidR="008337EF" w:rsidRPr="002B3285" w:rsidRDefault="008337EF" w:rsidP="008337EF">
      <w:pPr>
        <w:rPr>
          <w:lang w:val="en-US"/>
        </w:rPr>
      </w:pPr>
      <w:r w:rsidRPr="002B3285">
        <w:rPr>
          <w:lang w:val="en-US"/>
        </w:rPr>
        <w:lastRenderedPageBreak/>
        <w:t xml:space="preserve">Conformance testing for the </w:t>
      </w:r>
      <w:r w:rsidR="0088053C" w:rsidRPr="002B3285">
        <w:rPr>
          <w:lang w:val="en-US"/>
        </w:rPr>
        <w:t>base station</w:t>
      </w:r>
      <w:r w:rsidRPr="002B3285">
        <w:rPr>
          <w:lang w:val="en-US"/>
        </w:rPr>
        <w:t xml:space="preserve"> requirements is limited by the OTA link budget in the test chamber and available output power of test equipment. For the existing FR2 bands, the maximum testable SNR is limited to 20dB due to link budget considerations.</w:t>
      </w:r>
    </w:p>
    <w:p w14:paraId="35223702" w14:textId="77777777" w:rsidR="008337EF" w:rsidRPr="002B3285" w:rsidRDefault="008337EF" w:rsidP="008337EF">
      <w:pPr>
        <w:rPr>
          <w:lang w:val="en-US"/>
        </w:rPr>
      </w:pPr>
      <w:r w:rsidRPr="002B3285">
        <w:rPr>
          <w:lang w:val="en-US"/>
        </w:rPr>
        <w:t>For n262, the pathloss will differ to some degree, and also the availability of power amplifiers for the test equipment may differ. The link budget has been checked to determine whether also for n262 the 20dB assumption is valid.</w:t>
      </w:r>
    </w:p>
    <w:p w14:paraId="7CA50F94" w14:textId="77777777" w:rsidR="008337EF" w:rsidRPr="002B3285" w:rsidRDefault="008337EF" w:rsidP="008337EF">
      <w:pPr>
        <w:rPr>
          <w:lang w:val="en-US"/>
        </w:rPr>
      </w:pPr>
      <w:r w:rsidRPr="002B3285">
        <w:rPr>
          <w:lang w:val="en-US"/>
        </w:rPr>
        <w:t>The test set-up in figure 10.1-1 is assumed. After the output of the test equipment, a pre-amplifier and PA are included to increase the power available in the test chamber.</w:t>
      </w:r>
    </w:p>
    <w:p w14:paraId="6353A862" w14:textId="77777777" w:rsidR="008337EF" w:rsidRPr="002B3285" w:rsidRDefault="008337EF" w:rsidP="008337EF">
      <w:pPr>
        <w:rPr>
          <w:lang w:val="en-US"/>
        </w:rPr>
      </w:pPr>
    </w:p>
    <w:p w14:paraId="15B5DBDA" w14:textId="11B671B5" w:rsidR="002D04F9" w:rsidRDefault="002D04F9" w:rsidP="002D04F9">
      <w:pPr>
        <w:pStyle w:val="TH"/>
        <w:rPr>
          <w:lang w:val="en-US"/>
        </w:rPr>
      </w:pPr>
      <w:r w:rsidRPr="002B3285">
        <w:rPr>
          <w:noProof/>
        </w:rPr>
        <w:drawing>
          <wp:inline distT="0" distB="0" distL="0" distR="0" wp14:anchorId="1F34EA6C" wp14:editId="4C11F784">
            <wp:extent cx="5972175" cy="1428750"/>
            <wp:effectExtent l="0" t="0" r="0" b="0"/>
            <wp:docPr id="3"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p>
    <w:p w14:paraId="1B6FAF1D" w14:textId="65695A30" w:rsidR="008337EF" w:rsidRPr="002B3285" w:rsidRDefault="008337EF" w:rsidP="002D04F9">
      <w:pPr>
        <w:pStyle w:val="TF"/>
        <w:rPr>
          <w:lang w:val="en-US"/>
        </w:rPr>
      </w:pPr>
      <w:r w:rsidRPr="002B3285">
        <w:rPr>
          <w:lang w:val="en-US"/>
        </w:rPr>
        <w:t>Figure 10.1-1 BS test setup</w:t>
      </w:r>
    </w:p>
    <w:p w14:paraId="4F2A6B1A" w14:textId="77777777" w:rsidR="008337EF" w:rsidRPr="002B3285" w:rsidRDefault="008337EF" w:rsidP="008337EF">
      <w:pPr>
        <w:rPr>
          <w:lang w:val="en-US"/>
        </w:rPr>
      </w:pPr>
    </w:p>
    <w:p w14:paraId="295BA913" w14:textId="77777777" w:rsidR="008337EF" w:rsidRPr="002B3285" w:rsidRDefault="008337EF" w:rsidP="008337EF">
      <w:pPr>
        <w:rPr>
          <w:lang w:val="en-US"/>
        </w:rPr>
      </w:pPr>
      <w:r w:rsidRPr="002B3285">
        <w:rPr>
          <w:lang w:val="en-US"/>
        </w:rPr>
        <w:t>Table 10.1-1 captures assumptions on the losses and amplifier gains for the test setup.</w:t>
      </w:r>
    </w:p>
    <w:p w14:paraId="3C721592" w14:textId="77777777" w:rsidR="008337EF" w:rsidRPr="002B3285" w:rsidRDefault="008337EF" w:rsidP="008337EF">
      <w:pPr>
        <w:rPr>
          <w:lang w:val="en-US"/>
        </w:rPr>
      </w:pPr>
    </w:p>
    <w:p w14:paraId="7FB24971" w14:textId="691F908A" w:rsidR="008337EF" w:rsidRPr="008337EF" w:rsidRDefault="008337EF" w:rsidP="008337EF">
      <w:pPr>
        <w:pStyle w:val="TH"/>
        <w:rPr>
          <w:lang w:val="en-US"/>
        </w:rPr>
      </w:pPr>
      <w:r w:rsidRPr="002B3285">
        <w:rPr>
          <w:lang w:val="en-US"/>
        </w:rPr>
        <w:t xml:space="preserve">Table 10.1-1 </w:t>
      </w:r>
      <w:r w:rsidR="0088053C" w:rsidRPr="002B3285">
        <w:rPr>
          <w:lang w:val="en-US"/>
        </w:rPr>
        <w:t>Assumptions</w:t>
      </w:r>
      <w:r w:rsidRPr="002B3285">
        <w:rPr>
          <w:lang w:val="en-US"/>
        </w:rPr>
        <w:t xml:space="preserve"> for test </w:t>
      </w:r>
      <w:r w:rsidR="0088053C" w:rsidRPr="002B3285">
        <w:rPr>
          <w:lang w:val="en-US"/>
        </w:rPr>
        <w:t>set</w:t>
      </w:r>
      <w:r w:rsidRPr="002B3285">
        <w:rPr>
          <w:lang w:val="en-US"/>
        </w:rPr>
        <w:t>-up losses/gains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27"/>
        <w:gridCol w:w="627"/>
        <w:gridCol w:w="2663"/>
      </w:tblGrid>
      <w:tr w:rsidR="008337EF" w:rsidRPr="0014637B" w14:paraId="00E45F37" w14:textId="77777777" w:rsidTr="002D04F9">
        <w:trPr>
          <w:jc w:val="center"/>
        </w:trPr>
        <w:tc>
          <w:tcPr>
            <w:tcW w:w="0" w:type="auto"/>
            <w:shd w:val="clear" w:color="auto" w:fill="auto"/>
          </w:tcPr>
          <w:p w14:paraId="75B87839" w14:textId="77777777" w:rsidR="008337EF" w:rsidRPr="0014637B" w:rsidRDefault="008337EF" w:rsidP="00F804EA">
            <w:pPr>
              <w:pStyle w:val="TAH"/>
            </w:pPr>
            <w:r w:rsidRPr="0014637B">
              <w:t>Frequency (GHz)</w:t>
            </w:r>
          </w:p>
        </w:tc>
        <w:tc>
          <w:tcPr>
            <w:tcW w:w="0" w:type="auto"/>
            <w:shd w:val="clear" w:color="auto" w:fill="auto"/>
          </w:tcPr>
          <w:p w14:paraId="40E90C6E" w14:textId="77777777" w:rsidR="008337EF" w:rsidRPr="0014637B" w:rsidRDefault="008337EF" w:rsidP="00F804EA">
            <w:pPr>
              <w:pStyle w:val="TAH"/>
            </w:pPr>
            <w:r w:rsidRPr="0014637B">
              <w:t>47</w:t>
            </w:r>
          </w:p>
        </w:tc>
        <w:tc>
          <w:tcPr>
            <w:tcW w:w="0" w:type="auto"/>
            <w:shd w:val="clear" w:color="auto" w:fill="auto"/>
          </w:tcPr>
          <w:p w14:paraId="478EBD30" w14:textId="77777777" w:rsidR="008337EF" w:rsidRPr="0014637B" w:rsidRDefault="008337EF" w:rsidP="00F804EA">
            <w:pPr>
              <w:pStyle w:val="TAH"/>
            </w:pPr>
            <w:r w:rsidRPr="0014637B">
              <w:t>38</w:t>
            </w:r>
          </w:p>
        </w:tc>
        <w:tc>
          <w:tcPr>
            <w:tcW w:w="0" w:type="auto"/>
            <w:shd w:val="clear" w:color="auto" w:fill="auto"/>
          </w:tcPr>
          <w:p w14:paraId="49FCC37D" w14:textId="77777777" w:rsidR="008337EF" w:rsidRPr="0014637B" w:rsidRDefault="008337EF" w:rsidP="00F804EA">
            <w:pPr>
              <w:pStyle w:val="TAH"/>
            </w:pPr>
            <w:r w:rsidRPr="0014637B">
              <w:t>Note</w:t>
            </w:r>
          </w:p>
        </w:tc>
      </w:tr>
      <w:tr w:rsidR="008337EF" w:rsidRPr="0014637B" w14:paraId="7666FBCD" w14:textId="77777777" w:rsidTr="002D04F9">
        <w:trPr>
          <w:jc w:val="center"/>
        </w:trPr>
        <w:tc>
          <w:tcPr>
            <w:tcW w:w="0" w:type="auto"/>
            <w:shd w:val="clear" w:color="auto" w:fill="auto"/>
          </w:tcPr>
          <w:p w14:paraId="54257B6C" w14:textId="77777777" w:rsidR="008337EF" w:rsidRPr="0014637B" w:rsidRDefault="00000000" w:rsidP="00F804EA">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coupler</m:t>
                  </m:r>
                </m:sub>
              </m:sSub>
            </m:oMath>
            <w:r w:rsidR="008337EF" w:rsidRPr="0014637B">
              <w:rPr>
                <w:rFonts w:ascii="Times New Roman" w:hAnsi="Times New Roman"/>
              </w:rPr>
              <w:t xml:space="preserve"> (dB)</w:t>
            </w:r>
          </w:p>
        </w:tc>
        <w:tc>
          <w:tcPr>
            <w:tcW w:w="0" w:type="auto"/>
            <w:shd w:val="clear" w:color="auto" w:fill="auto"/>
          </w:tcPr>
          <w:p w14:paraId="3CFCD226" w14:textId="77777777" w:rsidR="008337EF" w:rsidRPr="0014637B" w:rsidRDefault="008337EF" w:rsidP="00F804EA">
            <w:pPr>
              <w:pStyle w:val="TAC"/>
            </w:pPr>
            <w:r w:rsidRPr="0014637B">
              <w:t>3</w:t>
            </w:r>
          </w:p>
        </w:tc>
        <w:tc>
          <w:tcPr>
            <w:tcW w:w="0" w:type="auto"/>
            <w:shd w:val="clear" w:color="auto" w:fill="auto"/>
          </w:tcPr>
          <w:p w14:paraId="4A16E108" w14:textId="77777777" w:rsidR="008337EF" w:rsidRPr="0014637B" w:rsidRDefault="008337EF" w:rsidP="00F804EA">
            <w:pPr>
              <w:pStyle w:val="TAC"/>
            </w:pPr>
            <w:r w:rsidRPr="0014637B">
              <w:t>3</w:t>
            </w:r>
          </w:p>
        </w:tc>
        <w:tc>
          <w:tcPr>
            <w:tcW w:w="0" w:type="auto"/>
            <w:shd w:val="clear" w:color="auto" w:fill="auto"/>
          </w:tcPr>
          <w:p w14:paraId="6AC3D8F4" w14:textId="77777777" w:rsidR="008337EF" w:rsidRPr="0014637B" w:rsidRDefault="008337EF" w:rsidP="00F804EA">
            <w:pPr>
              <w:pStyle w:val="TAC"/>
            </w:pPr>
            <w:r w:rsidRPr="0014637B">
              <w:t>Coupler loss</w:t>
            </w:r>
          </w:p>
        </w:tc>
      </w:tr>
      <w:tr w:rsidR="008337EF" w:rsidRPr="0014637B" w14:paraId="4A8C4B41" w14:textId="77777777" w:rsidTr="002D04F9">
        <w:trPr>
          <w:jc w:val="center"/>
        </w:trPr>
        <w:tc>
          <w:tcPr>
            <w:tcW w:w="0" w:type="auto"/>
            <w:shd w:val="clear" w:color="auto" w:fill="auto"/>
          </w:tcPr>
          <w:p w14:paraId="67D6EEA4" w14:textId="77777777" w:rsidR="008337EF" w:rsidRPr="00941CD3" w:rsidRDefault="00000000"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PA</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B8DFD7E" w14:textId="77777777" w:rsidR="008337EF" w:rsidRPr="0014637B" w:rsidRDefault="008337EF" w:rsidP="00F804EA">
            <w:pPr>
              <w:pStyle w:val="TAC"/>
            </w:pPr>
            <w:r w:rsidRPr="0014637B">
              <w:t>37</w:t>
            </w:r>
          </w:p>
        </w:tc>
        <w:tc>
          <w:tcPr>
            <w:tcW w:w="0" w:type="auto"/>
            <w:shd w:val="clear" w:color="auto" w:fill="auto"/>
          </w:tcPr>
          <w:p w14:paraId="5142A489" w14:textId="77777777" w:rsidR="008337EF" w:rsidRPr="0014637B" w:rsidRDefault="008337EF" w:rsidP="00F804EA">
            <w:pPr>
              <w:pStyle w:val="TAC"/>
            </w:pPr>
            <w:r w:rsidRPr="0014637B">
              <w:t>37</w:t>
            </w:r>
          </w:p>
        </w:tc>
        <w:tc>
          <w:tcPr>
            <w:tcW w:w="0" w:type="auto"/>
            <w:shd w:val="clear" w:color="auto" w:fill="auto"/>
          </w:tcPr>
          <w:p w14:paraId="04AF0CD7" w14:textId="77777777" w:rsidR="008337EF" w:rsidRPr="0014637B" w:rsidRDefault="008337EF" w:rsidP="00F804EA">
            <w:pPr>
              <w:pStyle w:val="TAC"/>
            </w:pPr>
            <w:r w:rsidRPr="0014637B">
              <w:t>Gain of power amplifier</w:t>
            </w:r>
          </w:p>
        </w:tc>
      </w:tr>
      <w:tr w:rsidR="008337EF" w:rsidRPr="0014637B" w14:paraId="4116ECA9" w14:textId="77777777" w:rsidTr="002D04F9">
        <w:trPr>
          <w:jc w:val="center"/>
        </w:trPr>
        <w:tc>
          <w:tcPr>
            <w:tcW w:w="0" w:type="auto"/>
            <w:shd w:val="clear" w:color="auto" w:fill="auto"/>
          </w:tcPr>
          <w:p w14:paraId="032FCA78" w14:textId="77777777" w:rsidR="008337EF" w:rsidRPr="00941CD3" w:rsidRDefault="00000000"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2</m:t>
                    </m:r>
                    <m:r>
                      <m:rPr>
                        <m:sty m:val="bi"/>
                      </m:rPr>
                      <w:rPr>
                        <w:rFonts w:ascii="Cambria Math" w:hAnsi="Cambria Math"/>
                      </w:rPr>
                      <m:t>dB</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770681" w14:textId="77777777" w:rsidR="008337EF" w:rsidRPr="0014637B" w:rsidRDefault="008337EF" w:rsidP="00F804EA">
            <w:pPr>
              <w:pStyle w:val="TAC"/>
            </w:pPr>
            <w:r w:rsidRPr="0014637B">
              <w:t>2</w:t>
            </w:r>
          </w:p>
        </w:tc>
        <w:tc>
          <w:tcPr>
            <w:tcW w:w="0" w:type="auto"/>
            <w:shd w:val="clear" w:color="auto" w:fill="auto"/>
          </w:tcPr>
          <w:p w14:paraId="00416374" w14:textId="77777777" w:rsidR="008337EF" w:rsidRPr="0014637B" w:rsidRDefault="008337EF" w:rsidP="00F804EA">
            <w:pPr>
              <w:pStyle w:val="TAC"/>
            </w:pPr>
            <w:r w:rsidRPr="0014637B">
              <w:t>2</w:t>
            </w:r>
          </w:p>
        </w:tc>
        <w:tc>
          <w:tcPr>
            <w:tcW w:w="0" w:type="auto"/>
            <w:shd w:val="clear" w:color="auto" w:fill="auto"/>
          </w:tcPr>
          <w:p w14:paraId="6791026D" w14:textId="77777777" w:rsidR="008337EF" w:rsidRPr="0014637B" w:rsidRDefault="008337EF" w:rsidP="00F804EA">
            <w:pPr>
              <w:pStyle w:val="TAC"/>
            </w:pPr>
            <w:r w:rsidRPr="0014637B">
              <w:t>2dB attenuator loss</w:t>
            </w:r>
          </w:p>
        </w:tc>
      </w:tr>
      <w:tr w:rsidR="008337EF" w:rsidRPr="0014637B" w14:paraId="2EEF15AB" w14:textId="77777777" w:rsidTr="002D04F9">
        <w:trPr>
          <w:jc w:val="center"/>
        </w:trPr>
        <w:tc>
          <w:tcPr>
            <w:tcW w:w="0" w:type="auto"/>
            <w:shd w:val="clear" w:color="auto" w:fill="auto"/>
          </w:tcPr>
          <w:p w14:paraId="2781E830" w14:textId="77777777" w:rsidR="008337EF" w:rsidRPr="00941CD3" w:rsidRDefault="00000000"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Pre</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DB53648" w14:textId="77777777" w:rsidR="008337EF" w:rsidRPr="0014637B" w:rsidRDefault="008337EF" w:rsidP="00F804EA">
            <w:pPr>
              <w:pStyle w:val="TAC"/>
            </w:pPr>
            <w:r w:rsidRPr="0014637B">
              <w:t>25</w:t>
            </w:r>
          </w:p>
        </w:tc>
        <w:tc>
          <w:tcPr>
            <w:tcW w:w="0" w:type="auto"/>
            <w:shd w:val="clear" w:color="auto" w:fill="auto"/>
          </w:tcPr>
          <w:p w14:paraId="6BF02E83" w14:textId="77777777" w:rsidR="008337EF" w:rsidRPr="0014637B" w:rsidRDefault="008337EF" w:rsidP="00F804EA">
            <w:pPr>
              <w:pStyle w:val="TAC"/>
            </w:pPr>
            <w:r w:rsidRPr="0014637B">
              <w:t>25</w:t>
            </w:r>
          </w:p>
        </w:tc>
        <w:tc>
          <w:tcPr>
            <w:tcW w:w="0" w:type="auto"/>
            <w:shd w:val="clear" w:color="auto" w:fill="auto"/>
          </w:tcPr>
          <w:p w14:paraId="783546EE" w14:textId="77777777" w:rsidR="008337EF" w:rsidRPr="0014637B" w:rsidRDefault="008337EF" w:rsidP="00F804EA">
            <w:pPr>
              <w:pStyle w:val="TAC"/>
            </w:pPr>
            <w:r w:rsidRPr="0014637B">
              <w:t>Gain of pre-amplifier</w:t>
            </w:r>
          </w:p>
        </w:tc>
      </w:tr>
      <w:tr w:rsidR="008337EF" w:rsidRPr="0014637B" w14:paraId="0B050581" w14:textId="77777777" w:rsidTr="002D04F9">
        <w:trPr>
          <w:jc w:val="center"/>
        </w:trPr>
        <w:tc>
          <w:tcPr>
            <w:tcW w:w="0" w:type="auto"/>
            <w:shd w:val="clear" w:color="auto" w:fill="auto"/>
          </w:tcPr>
          <w:p w14:paraId="251F08AE" w14:textId="77777777" w:rsidR="008337EF" w:rsidRPr="0014637B" w:rsidRDefault="00000000" w:rsidP="00F804EA">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_1</m:t>
                  </m:r>
                  <m:r>
                    <m:rPr>
                      <m:sty m:val="bi"/>
                    </m:rPr>
                    <w:rPr>
                      <w:rFonts w:ascii="Cambria Math" w:hAnsi="Cambria Math"/>
                    </w:rPr>
                    <m:t>m</m:t>
                  </m:r>
                </m:sub>
              </m:sSub>
            </m:oMath>
            <w:r w:rsidR="008337EF" w:rsidRPr="0014637B">
              <w:rPr>
                <w:rFonts w:ascii="Times New Roman" w:hAnsi="Times New Roman"/>
              </w:rPr>
              <w:t xml:space="preserve"> (dB)</w:t>
            </w:r>
          </w:p>
        </w:tc>
        <w:tc>
          <w:tcPr>
            <w:tcW w:w="0" w:type="auto"/>
            <w:shd w:val="clear" w:color="auto" w:fill="auto"/>
          </w:tcPr>
          <w:p w14:paraId="329CC098" w14:textId="77777777" w:rsidR="008337EF" w:rsidRPr="0014637B" w:rsidRDefault="008337EF" w:rsidP="00F804EA">
            <w:pPr>
              <w:pStyle w:val="TAC"/>
            </w:pPr>
            <w:r w:rsidRPr="0014637B">
              <w:t>2.5</w:t>
            </w:r>
          </w:p>
        </w:tc>
        <w:tc>
          <w:tcPr>
            <w:tcW w:w="0" w:type="auto"/>
            <w:shd w:val="clear" w:color="auto" w:fill="auto"/>
          </w:tcPr>
          <w:p w14:paraId="429568B3" w14:textId="77777777" w:rsidR="008337EF" w:rsidRPr="0014637B" w:rsidRDefault="008337EF" w:rsidP="00F804EA">
            <w:pPr>
              <w:pStyle w:val="TAC"/>
            </w:pPr>
            <w:r w:rsidRPr="0014637B">
              <w:t>2.5</w:t>
            </w:r>
          </w:p>
        </w:tc>
        <w:tc>
          <w:tcPr>
            <w:tcW w:w="0" w:type="auto"/>
            <w:shd w:val="clear" w:color="auto" w:fill="auto"/>
          </w:tcPr>
          <w:p w14:paraId="78DE80ED" w14:textId="77777777" w:rsidR="008337EF" w:rsidRPr="0014637B" w:rsidRDefault="008337EF" w:rsidP="00F804EA">
            <w:pPr>
              <w:pStyle w:val="TAC"/>
            </w:pPr>
            <w:r w:rsidRPr="0014637B">
              <w:t>1m cable loss</w:t>
            </w:r>
          </w:p>
        </w:tc>
      </w:tr>
      <w:tr w:rsidR="008337EF" w:rsidRPr="0014637B" w14:paraId="46848229" w14:textId="77777777" w:rsidTr="002D04F9">
        <w:trPr>
          <w:jc w:val="center"/>
        </w:trPr>
        <w:tc>
          <w:tcPr>
            <w:tcW w:w="0" w:type="auto"/>
            <w:shd w:val="clear" w:color="auto" w:fill="auto"/>
          </w:tcPr>
          <w:p w14:paraId="5AB0CDA6" w14:textId="77777777" w:rsidR="008337EF" w:rsidRPr="00941CD3" w:rsidRDefault="00000000"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var</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4BCE4474" w14:textId="77777777" w:rsidR="008337EF" w:rsidRPr="0014637B" w:rsidRDefault="008337EF" w:rsidP="00F804EA">
            <w:pPr>
              <w:pStyle w:val="TAC"/>
            </w:pPr>
            <w:r w:rsidRPr="0014637B">
              <w:t>2</w:t>
            </w:r>
          </w:p>
        </w:tc>
        <w:tc>
          <w:tcPr>
            <w:tcW w:w="0" w:type="auto"/>
            <w:shd w:val="clear" w:color="auto" w:fill="auto"/>
          </w:tcPr>
          <w:p w14:paraId="4324E63D" w14:textId="77777777" w:rsidR="008337EF" w:rsidRPr="0014637B" w:rsidRDefault="008337EF" w:rsidP="00F804EA">
            <w:pPr>
              <w:pStyle w:val="TAC"/>
            </w:pPr>
            <w:r w:rsidRPr="0014637B">
              <w:t>2</w:t>
            </w:r>
          </w:p>
        </w:tc>
        <w:tc>
          <w:tcPr>
            <w:tcW w:w="0" w:type="auto"/>
            <w:shd w:val="clear" w:color="auto" w:fill="auto"/>
          </w:tcPr>
          <w:p w14:paraId="79A192AA" w14:textId="77777777" w:rsidR="008337EF" w:rsidRPr="0014637B" w:rsidRDefault="008337EF" w:rsidP="00F804EA">
            <w:pPr>
              <w:pStyle w:val="TAC"/>
            </w:pPr>
            <w:r w:rsidRPr="0014637B">
              <w:t>Variable attenuator loss</w:t>
            </w:r>
          </w:p>
        </w:tc>
      </w:tr>
      <w:tr w:rsidR="008337EF" w:rsidRPr="0014637B" w14:paraId="5B34393B" w14:textId="77777777" w:rsidTr="002D04F9">
        <w:trPr>
          <w:jc w:val="center"/>
        </w:trPr>
        <w:tc>
          <w:tcPr>
            <w:tcW w:w="0" w:type="auto"/>
            <w:shd w:val="clear" w:color="auto" w:fill="auto"/>
          </w:tcPr>
          <w:p w14:paraId="64824937" w14:textId="77777777" w:rsidR="008337EF" w:rsidRPr="0014637B" w:rsidRDefault="00000000" w:rsidP="00F804EA">
            <w:pPr>
              <w:pStyle w:val="TAH"/>
              <w:rPr>
                <w:rFonts w:ascii="Times New Roman" w:eastAsia="DengXi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combiner</m:t>
                  </m:r>
                </m:sub>
              </m:sSub>
            </m:oMath>
            <w:r w:rsidR="008337EF" w:rsidRPr="0014637B">
              <w:rPr>
                <w:rFonts w:ascii="Times New Roman" w:hAnsi="Times New Roman"/>
              </w:rPr>
              <w:t xml:space="preserve"> (dB)</w:t>
            </w:r>
          </w:p>
        </w:tc>
        <w:tc>
          <w:tcPr>
            <w:tcW w:w="0" w:type="auto"/>
            <w:shd w:val="clear" w:color="auto" w:fill="auto"/>
          </w:tcPr>
          <w:p w14:paraId="753FB984" w14:textId="77777777" w:rsidR="008337EF" w:rsidRPr="0014637B" w:rsidRDefault="008337EF" w:rsidP="00F804EA">
            <w:pPr>
              <w:pStyle w:val="TAC"/>
            </w:pPr>
            <w:r w:rsidRPr="0014637B">
              <w:t>4</w:t>
            </w:r>
          </w:p>
        </w:tc>
        <w:tc>
          <w:tcPr>
            <w:tcW w:w="0" w:type="auto"/>
            <w:shd w:val="clear" w:color="auto" w:fill="auto"/>
          </w:tcPr>
          <w:p w14:paraId="28BCE46E" w14:textId="77777777" w:rsidR="008337EF" w:rsidRPr="0014637B" w:rsidRDefault="008337EF" w:rsidP="00F804EA">
            <w:pPr>
              <w:pStyle w:val="TAC"/>
            </w:pPr>
            <w:r w:rsidRPr="0014637B">
              <w:t>4</w:t>
            </w:r>
          </w:p>
        </w:tc>
        <w:tc>
          <w:tcPr>
            <w:tcW w:w="0" w:type="auto"/>
            <w:shd w:val="clear" w:color="auto" w:fill="auto"/>
          </w:tcPr>
          <w:p w14:paraId="719423F4" w14:textId="77777777" w:rsidR="008337EF" w:rsidRPr="0014637B" w:rsidRDefault="008337EF" w:rsidP="00F804EA">
            <w:pPr>
              <w:pStyle w:val="TAC"/>
            </w:pPr>
            <w:r w:rsidRPr="0014637B">
              <w:t>Combiner loss</w:t>
            </w:r>
          </w:p>
        </w:tc>
      </w:tr>
      <w:bookmarkStart w:id="181" w:name="OLE_LINK5"/>
      <w:bookmarkStart w:id="182" w:name="OLE_LINK6"/>
      <w:tr w:rsidR="008337EF" w:rsidRPr="0014637B" w14:paraId="14FCF500" w14:textId="77777777" w:rsidTr="002D04F9">
        <w:trPr>
          <w:jc w:val="center"/>
        </w:trPr>
        <w:tc>
          <w:tcPr>
            <w:tcW w:w="0" w:type="auto"/>
            <w:shd w:val="clear" w:color="auto" w:fill="auto"/>
          </w:tcPr>
          <w:p w14:paraId="7D84745B" w14:textId="77777777" w:rsidR="008337EF" w:rsidRPr="0014637B" w:rsidRDefault="00000000" w:rsidP="00F804EA">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_5</m:t>
                  </m:r>
                  <m:r>
                    <m:rPr>
                      <m:sty m:val="bi"/>
                    </m:rPr>
                    <w:rPr>
                      <w:rFonts w:ascii="Cambria Math" w:hAnsi="Cambria Math"/>
                    </w:rPr>
                    <m:t>m</m:t>
                  </m:r>
                </m:sub>
              </m:sSub>
            </m:oMath>
            <w:r w:rsidR="008337EF" w:rsidRPr="0014637B">
              <w:rPr>
                <w:rFonts w:ascii="Times New Roman" w:hAnsi="Times New Roman"/>
              </w:rPr>
              <w:t xml:space="preserve"> (dB)</w:t>
            </w:r>
            <w:bookmarkEnd w:id="181"/>
            <w:bookmarkEnd w:id="182"/>
          </w:p>
        </w:tc>
        <w:tc>
          <w:tcPr>
            <w:tcW w:w="0" w:type="auto"/>
            <w:shd w:val="clear" w:color="auto" w:fill="auto"/>
          </w:tcPr>
          <w:p w14:paraId="5D70C4C9" w14:textId="77777777" w:rsidR="008337EF" w:rsidRPr="0014637B" w:rsidRDefault="008337EF" w:rsidP="00F804EA">
            <w:pPr>
              <w:pStyle w:val="TAC"/>
            </w:pPr>
            <w:r w:rsidRPr="0014637B">
              <w:t>11</w:t>
            </w:r>
          </w:p>
        </w:tc>
        <w:tc>
          <w:tcPr>
            <w:tcW w:w="0" w:type="auto"/>
            <w:shd w:val="clear" w:color="auto" w:fill="auto"/>
          </w:tcPr>
          <w:p w14:paraId="4A3A4B6E" w14:textId="77777777" w:rsidR="008337EF" w:rsidRPr="0014637B" w:rsidRDefault="008337EF" w:rsidP="00F804EA">
            <w:pPr>
              <w:pStyle w:val="TAC"/>
            </w:pPr>
            <w:r w:rsidRPr="0014637B">
              <w:t>10</w:t>
            </w:r>
          </w:p>
        </w:tc>
        <w:tc>
          <w:tcPr>
            <w:tcW w:w="0" w:type="auto"/>
            <w:shd w:val="clear" w:color="auto" w:fill="auto"/>
          </w:tcPr>
          <w:p w14:paraId="396C90D4" w14:textId="77777777" w:rsidR="008337EF" w:rsidRPr="0014637B" w:rsidRDefault="008337EF" w:rsidP="00F804EA">
            <w:pPr>
              <w:pStyle w:val="TAC"/>
            </w:pPr>
            <w:r w:rsidRPr="0014637B">
              <w:t>5m cable loss</w:t>
            </w:r>
          </w:p>
        </w:tc>
      </w:tr>
      <w:tr w:rsidR="008337EF" w:rsidRPr="0014637B" w14:paraId="4304D84C" w14:textId="77777777" w:rsidTr="002D04F9">
        <w:trPr>
          <w:jc w:val="center"/>
        </w:trPr>
        <w:tc>
          <w:tcPr>
            <w:tcW w:w="0" w:type="auto"/>
            <w:shd w:val="clear" w:color="auto" w:fill="auto"/>
          </w:tcPr>
          <w:p w14:paraId="474FCEA0" w14:textId="77777777" w:rsidR="008337EF" w:rsidRPr="00941CD3" w:rsidRDefault="00000000"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total</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B6B0DB" w14:textId="77777777" w:rsidR="008337EF" w:rsidRPr="0014637B" w:rsidRDefault="008337EF" w:rsidP="00F804EA">
            <w:pPr>
              <w:pStyle w:val="TAC"/>
            </w:pPr>
            <w:r w:rsidRPr="0014637B">
              <w:t>-42.5</w:t>
            </w:r>
          </w:p>
        </w:tc>
        <w:tc>
          <w:tcPr>
            <w:tcW w:w="0" w:type="auto"/>
            <w:shd w:val="clear" w:color="auto" w:fill="auto"/>
          </w:tcPr>
          <w:p w14:paraId="0AABAE82" w14:textId="77777777" w:rsidR="008337EF" w:rsidRPr="0014637B" w:rsidRDefault="008337EF" w:rsidP="00F804EA">
            <w:pPr>
              <w:pStyle w:val="TAC"/>
            </w:pPr>
            <w:r w:rsidRPr="0014637B">
              <w:t>-41.5</w:t>
            </w:r>
          </w:p>
        </w:tc>
        <w:tc>
          <w:tcPr>
            <w:tcW w:w="0" w:type="auto"/>
            <w:shd w:val="clear" w:color="auto" w:fill="auto"/>
          </w:tcPr>
          <w:p w14:paraId="775268BF" w14:textId="77777777" w:rsidR="008337EF" w:rsidRPr="00941CD3" w:rsidRDefault="00000000" w:rsidP="00F804EA">
            <w:pPr>
              <w:pStyle w:val="TAC"/>
            </w:pPr>
            <m:oMathPara>
              <m:oMath>
                <m:sSub>
                  <m:sSubPr>
                    <m:ctrlPr>
                      <w:rPr>
                        <w:rFonts w:ascii="Cambria Math" w:hAnsi="Cambria Math"/>
                        <w:sz w:val="15"/>
                      </w:rPr>
                    </m:ctrlPr>
                  </m:sSubPr>
                  <m:e>
                    <m:r>
                      <w:rPr>
                        <w:rFonts w:ascii="Cambria Math" w:hAnsi="Cambria Math"/>
                        <w:sz w:val="15"/>
                      </w:rPr>
                      <m:t>L</m:t>
                    </m:r>
                  </m:e>
                  <m:sub>
                    <m:r>
                      <w:rPr>
                        <w:rFonts w:ascii="Cambria Math" w:hAnsi="Cambria Math"/>
                        <w:sz w:val="15"/>
                      </w:rPr>
                      <m:t>total</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1</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5</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combiner</m:t>
                    </m:r>
                  </m:sub>
                </m:sSub>
              </m:oMath>
            </m:oMathPara>
          </w:p>
          <w:p w14:paraId="2F895815" w14:textId="77777777" w:rsidR="008337EF" w:rsidRPr="00941CD3" w:rsidRDefault="008337EF" w:rsidP="00F804EA">
            <w:pPr>
              <w:pStyle w:val="TAC"/>
            </w:pPr>
            <m:oMathPara>
              <m:oMath>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var</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m:rPr>
                        <m:sty m:val="p"/>
                      </m:rPr>
                      <w:rPr>
                        <w:rFonts w:ascii="Cambria Math" w:hAnsi="Cambria Math"/>
                        <w:sz w:val="15"/>
                      </w:rPr>
                      <m:t>2</m:t>
                    </m:r>
                    <m:r>
                      <w:rPr>
                        <w:rFonts w:ascii="Cambria Math" w:hAnsi="Cambria Math"/>
                        <w:sz w:val="15"/>
                      </w:rPr>
                      <m:t>dB</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PA</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Pre</m:t>
                    </m:r>
                  </m:sub>
                </m:sSub>
              </m:oMath>
            </m:oMathPara>
          </w:p>
        </w:tc>
      </w:tr>
    </w:tbl>
    <w:p w14:paraId="2BEABE11" w14:textId="77777777" w:rsidR="008337EF" w:rsidRPr="002B3285" w:rsidRDefault="008337EF" w:rsidP="008337EF">
      <w:pPr>
        <w:rPr>
          <w:lang w:val="en-US"/>
        </w:rPr>
      </w:pPr>
    </w:p>
    <w:p w14:paraId="678A5F93" w14:textId="77777777" w:rsidR="008337EF" w:rsidRDefault="008337EF" w:rsidP="008337EF">
      <w:pPr>
        <w:rPr>
          <w:lang w:val="en-US"/>
        </w:rPr>
      </w:pPr>
      <w:r w:rsidRPr="002B3285">
        <w:rPr>
          <w:lang w:val="en-US"/>
        </w:rPr>
        <w:t>At the RIB (i.e. BS antenna array), if a reference sensitivity of -100dBm in 50MHz is assumed then according to 38.141-2, the AWGN level at the RIB should be -79dBm</w:t>
      </w:r>
      <w:r>
        <w:rPr>
          <w:lang w:val="en-US"/>
        </w:rPr>
        <w:t xml:space="preserve"> for a 200MHz channel</w:t>
      </w:r>
      <w:r w:rsidRPr="002B3285">
        <w:rPr>
          <w:lang w:val="en-US"/>
        </w:rPr>
        <w:t>. For the wanted signal, a margin of 10dB for the fading channel is assumed and an SNR of 20dB. Thus</w:t>
      </w:r>
      <w:r>
        <w:rPr>
          <w:lang w:val="en-US"/>
        </w:rPr>
        <w:t>,</w:t>
      </w:r>
      <w:r w:rsidRPr="002B3285">
        <w:rPr>
          <w:lang w:val="en-US"/>
        </w:rPr>
        <w:t xml:space="preserve"> the wanted signal power should be -79dBm AWGN + 20dB SNR + 10dB margin for fading channel = -49dBm.</w:t>
      </w:r>
    </w:p>
    <w:p w14:paraId="42817C98" w14:textId="77777777" w:rsidR="008337EF" w:rsidRPr="002B3285" w:rsidRDefault="008337EF" w:rsidP="008337EF">
      <w:pPr>
        <w:rPr>
          <w:lang w:val="en-US"/>
        </w:rPr>
      </w:pPr>
      <w:r>
        <w:rPr>
          <w:lang w:val="en-US"/>
        </w:rPr>
        <w:t>It is worth to note that the in-band blocking level for a BS with a sensitivity of -100dBm in 50MHz is -70dBm. Thus, the in-channel power here is considerably larger than the in-band blocking level. This reflects the reduced risk of blocking in FR2 due to beamforming. The -49dBm used in this estimate is an absolute worst case with high SNR, high channel margin in order to gain an understanding whether the link budget in the chamber can work in the worst case scenario.</w:t>
      </w:r>
    </w:p>
    <w:p w14:paraId="7C95A629" w14:textId="77777777" w:rsidR="008337EF" w:rsidRPr="002B3285" w:rsidRDefault="008337EF" w:rsidP="008337EF">
      <w:pPr>
        <w:rPr>
          <w:lang w:val="en-US"/>
        </w:rPr>
      </w:pPr>
      <w:r w:rsidRPr="002B3285">
        <w:rPr>
          <w:lang w:val="en-US"/>
        </w:rPr>
        <w:t>To estimate the output power requirement for the PA, the pathloss within the test chamber should be considered. Two types of test chamber have been studied; Indoor Anechoic Chamber (IAC) and Compact Antenna Test Range (CATR).</w:t>
      </w:r>
    </w:p>
    <w:p w14:paraId="14147606" w14:textId="77777777" w:rsidR="008337EF" w:rsidRPr="002B3285" w:rsidRDefault="008337EF" w:rsidP="008337EF">
      <w:pPr>
        <w:rPr>
          <w:lang w:val="en-US"/>
        </w:rPr>
      </w:pPr>
      <w:r w:rsidRPr="002B3285">
        <w:rPr>
          <w:lang w:val="en-US"/>
        </w:rPr>
        <w:t>For the IAC, the test antenna must be placed in the far-field of the BS array. The far field distance is related to the dimensions of the BS. Two BS dimensions have been considered; 5 times and 10 times the wavelength. Combining the chamber pathloss with the test setup L</w:t>
      </w:r>
      <w:r w:rsidRPr="002B3285">
        <w:rPr>
          <w:vertAlign w:val="subscript"/>
          <w:lang w:val="en-US"/>
        </w:rPr>
        <w:t>total</w:t>
      </w:r>
      <w:r w:rsidRPr="002B3285">
        <w:rPr>
          <w:lang w:val="en-US"/>
        </w:rPr>
        <w:t xml:space="preserve"> and the power level at the RIB enables the needed output power levels at the PA output and signal generator to be calculated.</w:t>
      </w:r>
    </w:p>
    <w:p w14:paraId="700072DB" w14:textId="77777777" w:rsidR="008337EF" w:rsidRPr="002B3285" w:rsidRDefault="008337EF" w:rsidP="008337EF">
      <w:pPr>
        <w:rPr>
          <w:lang w:val="en-US"/>
        </w:rPr>
      </w:pPr>
    </w:p>
    <w:p w14:paraId="5C4341FB" w14:textId="77777777" w:rsidR="008337EF" w:rsidRPr="008337EF" w:rsidRDefault="008337EF" w:rsidP="008337EF">
      <w:pPr>
        <w:pStyle w:val="TH"/>
        <w:rPr>
          <w:lang w:val="en-US"/>
        </w:rPr>
      </w:pPr>
      <w:r w:rsidRPr="002B3285">
        <w:rPr>
          <w:lang w:val="en-US"/>
        </w:rPr>
        <w:t>Table 10.1-2: Power requirements for BS demodulation testing in an IAC</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7"/>
        <w:gridCol w:w="647"/>
        <w:gridCol w:w="709"/>
        <w:gridCol w:w="709"/>
        <w:gridCol w:w="3254"/>
      </w:tblGrid>
      <w:tr w:rsidR="008337EF" w:rsidRPr="0014637B" w14:paraId="4F70DC81" w14:textId="77777777" w:rsidTr="002D04F9">
        <w:trPr>
          <w:trHeight w:val="219"/>
          <w:jc w:val="center"/>
        </w:trPr>
        <w:tc>
          <w:tcPr>
            <w:tcW w:w="1838" w:type="dxa"/>
            <w:tcBorders>
              <w:left w:val="single" w:sz="4" w:space="0" w:color="000000"/>
            </w:tcBorders>
            <w:shd w:val="clear" w:color="auto" w:fill="auto"/>
          </w:tcPr>
          <w:p w14:paraId="1B470EEE" w14:textId="77777777" w:rsidR="008337EF" w:rsidRPr="0014637B" w:rsidRDefault="008337EF" w:rsidP="00F804EA">
            <w:pPr>
              <w:pStyle w:val="TAH"/>
            </w:pPr>
            <w:r w:rsidRPr="0014637B">
              <w:t>Carrier Frequency (GHz)</w:t>
            </w:r>
          </w:p>
        </w:tc>
        <w:tc>
          <w:tcPr>
            <w:tcW w:w="1274" w:type="dxa"/>
            <w:gridSpan w:val="2"/>
            <w:shd w:val="clear" w:color="auto" w:fill="auto"/>
          </w:tcPr>
          <w:p w14:paraId="101484A6" w14:textId="77777777" w:rsidR="008337EF" w:rsidRPr="0014637B" w:rsidRDefault="008337EF" w:rsidP="00F804EA">
            <w:pPr>
              <w:pStyle w:val="TAH"/>
            </w:pPr>
            <w:r w:rsidRPr="0014637B">
              <w:t>47</w:t>
            </w:r>
          </w:p>
        </w:tc>
        <w:tc>
          <w:tcPr>
            <w:tcW w:w="1418" w:type="dxa"/>
            <w:gridSpan w:val="2"/>
            <w:shd w:val="clear" w:color="auto" w:fill="auto"/>
          </w:tcPr>
          <w:p w14:paraId="7E319304" w14:textId="77777777" w:rsidR="008337EF" w:rsidRPr="0014637B" w:rsidRDefault="008337EF" w:rsidP="00F804EA">
            <w:pPr>
              <w:pStyle w:val="TAH"/>
            </w:pPr>
            <w:r w:rsidRPr="0014637B">
              <w:t>38</w:t>
            </w:r>
          </w:p>
        </w:tc>
        <w:tc>
          <w:tcPr>
            <w:tcW w:w="3254" w:type="dxa"/>
            <w:shd w:val="clear" w:color="auto" w:fill="auto"/>
          </w:tcPr>
          <w:p w14:paraId="4EE201EE" w14:textId="77777777" w:rsidR="008337EF" w:rsidRPr="0014637B" w:rsidRDefault="008337EF" w:rsidP="00F804EA">
            <w:pPr>
              <w:pStyle w:val="TAH"/>
            </w:pPr>
            <w:r w:rsidRPr="0014637B">
              <w:t>Note</w:t>
            </w:r>
          </w:p>
        </w:tc>
      </w:tr>
      <w:tr w:rsidR="008337EF" w:rsidRPr="0014637B" w14:paraId="6B4E30A4" w14:textId="77777777" w:rsidTr="002D04F9">
        <w:trPr>
          <w:trHeight w:val="219"/>
          <w:jc w:val="center"/>
        </w:trPr>
        <w:tc>
          <w:tcPr>
            <w:tcW w:w="1838" w:type="dxa"/>
            <w:tcBorders>
              <w:left w:val="single" w:sz="4" w:space="0" w:color="000000"/>
            </w:tcBorders>
            <w:shd w:val="clear" w:color="auto" w:fill="auto"/>
          </w:tcPr>
          <w:p w14:paraId="37C820EC" w14:textId="77777777" w:rsidR="008337EF" w:rsidRPr="0014637B" w:rsidRDefault="008337EF" w:rsidP="00F804EA">
            <w:pPr>
              <w:pStyle w:val="TAH"/>
            </w:pPr>
            <w:r w:rsidRPr="0014637B">
              <w:t>Dimension (m)</w:t>
            </w:r>
          </w:p>
        </w:tc>
        <w:tc>
          <w:tcPr>
            <w:tcW w:w="627" w:type="dxa"/>
            <w:shd w:val="clear" w:color="auto" w:fill="auto"/>
          </w:tcPr>
          <w:p w14:paraId="13A3D255" w14:textId="77777777" w:rsidR="008337EF" w:rsidRPr="0014637B" w:rsidRDefault="008337EF" w:rsidP="008337EF">
            <w:pPr>
              <w:pStyle w:val="TAC"/>
            </w:pPr>
            <w:r w:rsidRPr="0014637B">
              <w:t>0.15</w:t>
            </w:r>
          </w:p>
        </w:tc>
        <w:tc>
          <w:tcPr>
            <w:tcW w:w="647" w:type="dxa"/>
            <w:shd w:val="clear" w:color="auto" w:fill="auto"/>
          </w:tcPr>
          <w:p w14:paraId="0EC8BD21" w14:textId="77777777" w:rsidR="008337EF" w:rsidRPr="0014637B" w:rsidRDefault="008337EF" w:rsidP="008337EF">
            <w:pPr>
              <w:pStyle w:val="TAC"/>
            </w:pPr>
            <w:r w:rsidRPr="0014637B">
              <w:t>0.25</w:t>
            </w:r>
          </w:p>
        </w:tc>
        <w:tc>
          <w:tcPr>
            <w:tcW w:w="709" w:type="dxa"/>
            <w:shd w:val="clear" w:color="auto" w:fill="auto"/>
          </w:tcPr>
          <w:p w14:paraId="460C61F2" w14:textId="77777777" w:rsidR="008337EF" w:rsidRPr="0014637B" w:rsidRDefault="008337EF" w:rsidP="008337EF">
            <w:pPr>
              <w:pStyle w:val="TAC"/>
            </w:pPr>
            <w:r w:rsidRPr="0014637B">
              <w:t>0.15</w:t>
            </w:r>
          </w:p>
        </w:tc>
        <w:tc>
          <w:tcPr>
            <w:tcW w:w="709" w:type="dxa"/>
            <w:shd w:val="clear" w:color="auto" w:fill="auto"/>
          </w:tcPr>
          <w:p w14:paraId="64165B47" w14:textId="77777777" w:rsidR="008337EF" w:rsidRPr="0014637B" w:rsidRDefault="008337EF" w:rsidP="008337EF">
            <w:pPr>
              <w:pStyle w:val="TAC"/>
            </w:pPr>
            <w:r w:rsidRPr="0014637B">
              <w:t>0.25</w:t>
            </w:r>
          </w:p>
        </w:tc>
        <w:tc>
          <w:tcPr>
            <w:tcW w:w="3254" w:type="dxa"/>
            <w:shd w:val="clear" w:color="auto" w:fill="auto"/>
          </w:tcPr>
          <w:p w14:paraId="48B88EE1" w14:textId="77777777" w:rsidR="008337EF" w:rsidRPr="0014637B" w:rsidRDefault="008337EF" w:rsidP="008337EF">
            <w:pPr>
              <w:pStyle w:val="TAC"/>
            </w:pPr>
            <w:r w:rsidRPr="0014637B">
              <w:t>5 times of wave length and 10 times of wave length</w:t>
            </w:r>
          </w:p>
        </w:tc>
      </w:tr>
      <w:tr w:rsidR="008337EF" w:rsidRPr="0014637B" w14:paraId="065F1727" w14:textId="77777777" w:rsidTr="002D04F9">
        <w:trPr>
          <w:jc w:val="center"/>
        </w:trPr>
        <w:tc>
          <w:tcPr>
            <w:tcW w:w="1838" w:type="dxa"/>
            <w:tcBorders>
              <w:left w:val="single" w:sz="4" w:space="0" w:color="000000"/>
            </w:tcBorders>
            <w:shd w:val="clear" w:color="auto" w:fill="auto"/>
          </w:tcPr>
          <w:p w14:paraId="31ACFACA" w14:textId="77777777" w:rsidR="008337EF" w:rsidRPr="00941CD3" w:rsidRDefault="00000000" w:rsidP="00F804EA">
            <w:pPr>
              <w:pStyle w:val="TAH"/>
            </w:pPr>
            <m:oMathPara>
              <m:oMath>
                <m:sSub>
                  <m:sSubPr>
                    <m:ctrlPr>
                      <w:rPr>
                        <w:rFonts w:ascii="Cambria Math" w:hAnsi="Cambria Math" w:cs="Arial"/>
                        <w:sz w:val="16"/>
                      </w:rPr>
                    </m:ctrlPr>
                  </m:sSubPr>
                  <m:e>
                    <m:r>
                      <m:rPr>
                        <m:sty m:val="bi"/>
                      </m:rPr>
                      <w:rPr>
                        <w:rFonts w:ascii="Cambria Math" w:hAnsi="Cambria Math" w:cs="Arial"/>
                        <w:sz w:val="16"/>
                      </w:rPr>
                      <m:t>d</m:t>
                    </m:r>
                  </m:e>
                  <m:sub>
                    <m:r>
                      <m:rPr>
                        <m:sty m:val="bi"/>
                      </m:rPr>
                      <w:rPr>
                        <w:rFonts w:ascii="Cambria Math" w:hAnsi="Cambria Math" w:cs="Arial"/>
                        <w:sz w:val="16"/>
                      </w:rPr>
                      <m:t>test</m:t>
                    </m:r>
                  </m:sub>
                </m:sSub>
                <m:r>
                  <m:rPr>
                    <m:sty m:val="b"/>
                  </m:rPr>
                  <w:rPr>
                    <w:rFonts w:ascii="Cambria Math" w:hAnsi="Cambria Math" w:cs="Arial"/>
                    <w:sz w:val="16"/>
                  </w:rPr>
                  <m:t xml:space="preserve"> (m)</m:t>
                </m:r>
              </m:oMath>
            </m:oMathPara>
          </w:p>
        </w:tc>
        <w:tc>
          <w:tcPr>
            <w:tcW w:w="0" w:type="auto"/>
            <w:shd w:val="clear" w:color="auto" w:fill="auto"/>
          </w:tcPr>
          <w:p w14:paraId="541DF0EC" w14:textId="77777777" w:rsidR="008337EF" w:rsidRPr="0014637B" w:rsidRDefault="008337EF" w:rsidP="008337EF">
            <w:pPr>
              <w:pStyle w:val="TAC"/>
            </w:pPr>
            <w:r w:rsidRPr="0014637B">
              <w:t>7</w:t>
            </w:r>
          </w:p>
        </w:tc>
        <w:tc>
          <w:tcPr>
            <w:tcW w:w="647" w:type="dxa"/>
            <w:shd w:val="clear" w:color="auto" w:fill="auto"/>
          </w:tcPr>
          <w:p w14:paraId="1BB069E6" w14:textId="77777777" w:rsidR="008337EF" w:rsidRPr="0014637B" w:rsidRDefault="008337EF" w:rsidP="008337EF">
            <w:pPr>
              <w:pStyle w:val="TAC"/>
            </w:pPr>
            <w:r w:rsidRPr="0014637B">
              <w:t>19.6</w:t>
            </w:r>
          </w:p>
        </w:tc>
        <w:tc>
          <w:tcPr>
            <w:tcW w:w="709" w:type="dxa"/>
            <w:shd w:val="clear" w:color="auto" w:fill="auto"/>
          </w:tcPr>
          <w:p w14:paraId="59DB6010" w14:textId="77777777" w:rsidR="008337EF" w:rsidRPr="0014637B" w:rsidRDefault="008337EF" w:rsidP="008337EF">
            <w:pPr>
              <w:pStyle w:val="TAC"/>
            </w:pPr>
            <w:r w:rsidRPr="0014637B">
              <w:t>5.7</w:t>
            </w:r>
          </w:p>
        </w:tc>
        <w:tc>
          <w:tcPr>
            <w:tcW w:w="709" w:type="dxa"/>
            <w:shd w:val="clear" w:color="auto" w:fill="auto"/>
          </w:tcPr>
          <w:p w14:paraId="500138E7" w14:textId="77777777" w:rsidR="008337EF" w:rsidRPr="0014637B" w:rsidRDefault="008337EF" w:rsidP="008337EF">
            <w:pPr>
              <w:pStyle w:val="TAC"/>
            </w:pPr>
            <w:r w:rsidRPr="0014637B">
              <w:t>15.8</w:t>
            </w:r>
          </w:p>
        </w:tc>
        <w:tc>
          <w:tcPr>
            <w:tcW w:w="3254" w:type="dxa"/>
            <w:shd w:val="clear" w:color="auto" w:fill="auto"/>
          </w:tcPr>
          <w:p w14:paraId="59F0CFC1" w14:textId="77777777" w:rsidR="008337EF" w:rsidRPr="0014637B" w:rsidRDefault="008337EF" w:rsidP="008337EF">
            <w:pPr>
              <w:pStyle w:val="TAC"/>
            </w:pPr>
            <w:r w:rsidRPr="0014637B">
              <w:t>Far field distance</w:t>
            </w:r>
          </w:p>
        </w:tc>
      </w:tr>
      <w:tr w:rsidR="008337EF" w:rsidRPr="0014637B" w14:paraId="42CAD116" w14:textId="77777777" w:rsidTr="002D04F9">
        <w:trPr>
          <w:jc w:val="center"/>
        </w:trPr>
        <w:tc>
          <w:tcPr>
            <w:tcW w:w="1838" w:type="dxa"/>
            <w:shd w:val="clear" w:color="auto" w:fill="auto"/>
          </w:tcPr>
          <w:p w14:paraId="0907E633" w14:textId="77777777" w:rsidR="008337EF" w:rsidRPr="00941CD3" w:rsidRDefault="00000000" w:rsidP="00F804EA">
            <w:pPr>
              <w:pStyle w:val="TAH"/>
            </w:pPr>
            <m:oMathPara>
              <m:oMath>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FS</m:t>
                    </m:r>
                  </m:sub>
                </m:sSub>
                <m:r>
                  <m:rPr>
                    <m:sty m:val="b"/>
                  </m:rPr>
                  <w:rPr>
                    <w:rFonts w:ascii="Cambria Math" w:hAnsi="Cambria Math" w:cs="Arial"/>
                    <w:sz w:val="16"/>
                  </w:rPr>
                  <m:t xml:space="preserve"> (dB)</m:t>
                </m:r>
              </m:oMath>
            </m:oMathPara>
          </w:p>
        </w:tc>
        <w:tc>
          <w:tcPr>
            <w:tcW w:w="0" w:type="auto"/>
            <w:shd w:val="clear" w:color="auto" w:fill="auto"/>
          </w:tcPr>
          <w:p w14:paraId="0F16DA64" w14:textId="77777777" w:rsidR="008337EF" w:rsidRPr="0014637B" w:rsidRDefault="008337EF" w:rsidP="008337EF">
            <w:pPr>
              <w:pStyle w:val="TAC"/>
            </w:pPr>
            <w:r w:rsidRPr="0014637B">
              <w:t>82.9</w:t>
            </w:r>
          </w:p>
        </w:tc>
        <w:tc>
          <w:tcPr>
            <w:tcW w:w="647" w:type="dxa"/>
            <w:shd w:val="clear" w:color="auto" w:fill="auto"/>
          </w:tcPr>
          <w:p w14:paraId="7AC4FA14" w14:textId="77777777" w:rsidR="008337EF" w:rsidRPr="0014637B" w:rsidRDefault="008337EF" w:rsidP="008337EF">
            <w:pPr>
              <w:pStyle w:val="TAC"/>
            </w:pPr>
            <w:r w:rsidRPr="0014637B">
              <w:t>91.8</w:t>
            </w:r>
          </w:p>
        </w:tc>
        <w:tc>
          <w:tcPr>
            <w:tcW w:w="709" w:type="dxa"/>
            <w:shd w:val="clear" w:color="auto" w:fill="auto"/>
          </w:tcPr>
          <w:p w14:paraId="71BAC39A" w14:textId="77777777" w:rsidR="008337EF" w:rsidRPr="0014637B" w:rsidRDefault="008337EF" w:rsidP="008337EF">
            <w:pPr>
              <w:pStyle w:val="TAC"/>
            </w:pPr>
            <w:r w:rsidRPr="0014637B">
              <w:t>79.2</w:t>
            </w:r>
          </w:p>
        </w:tc>
        <w:tc>
          <w:tcPr>
            <w:tcW w:w="709" w:type="dxa"/>
            <w:shd w:val="clear" w:color="auto" w:fill="auto"/>
          </w:tcPr>
          <w:p w14:paraId="24EEF258" w14:textId="77777777" w:rsidR="008337EF" w:rsidRPr="0014637B" w:rsidRDefault="008337EF" w:rsidP="008337EF">
            <w:pPr>
              <w:pStyle w:val="TAC"/>
            </w:pPr>
            <w:r w:rsidRPr="0014637B">
              <w:t>88.1</w:t>
            </w:r>
          </w:p>
        </w:tc>
        <w:tc>
          <w:tcPr>
            <w:tcW w:w="3254" w:type="dxa"/>
            <w:shd w:val="clear" w:color="auto" w:fill="auto"/>
          </w:tcPr>
          <w:p w14:paraId="7DD3D622" w14:textId="77777777" w:rsidR="008337EF" w:rsidRPr="0014637B" w:rsidRDefault="008337EF" w:rsidP="008337EF">
            <w:pPr>
              <w:pStyle w:val="TAC"/>
            </w:pPr>
            <w:r w:rsidRPr="0014637B">
              <w:t>Free space loss</w:t>
            </w:r>
          </w:p>
        </w:tc>
      </w:tr>
      <w:tr w:rsidR="008337EF" w:rsidRPr="0014637B" w14:paraId="5D156695" w14:textId="77777777" w:rsidTr="002D04F9">
        <w:trPr>
          <w:jc w:val="center"/>
        </w:trPr>
        <w:tc>
          <w:tcPr>
            <w:tcW w:w="1838" w:type="dxa"/>
            <w:shd w:val="clear" w:color="auto" w:fill="auto"/>
          </w:tcPr>
          <w:p w14:paraId="79C400D8" w14:textId="77777777" w:rsidR="008337EF" w:rsidRPr="00941CD3" w:rsidRDefault="00000000" w:rsidP="00F804EA">
            <w:pPr>
              <w:pStyle w:val="TA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6F616616" w14:textId="77777777" w:rsidR="008337EF" w:rsidRPr="00941CD3" w:rsidRDefault="008337EF" w:rsidP="00F804EA">
            <w:pPr>
              <w:pStyle w:val="TAH"/>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FS</m:t>
                    </m:r>
                  </m:sub>
                </m:sSub>
                <m:r>
                  <m:rPr>
                    <m:sty m:val="bi"/>
                  </m:rPr>
                  <w:rPr>
                    <w:rFonts w:ascii="Cambria Math" w:hAnsi="Cambria Math" w:cs="Arial"/>
                    <w:sz w:val="16"/>
                    <w:szCs w:val="18"/>
                  </w:rPr>
                  <m:t>-</m:t>
                </m:r>
                <m:sSub>
                  <m:sSubPr>
                    <m:ctrlPr>
                      <w:rPr>
                        <w:rFonts w:ascii="Cambria Math" w:hAnsi="Cambria Math" w:cs="Arial"/>
                        <w:i/>
                        <w:sz w:val="16"/>
                        <w:szCs w:val="18"/>
                      </w:rPr>
                    </m:ctrlPr>
                  </m:sSubPr>
                  <m:e>
                    <m:r>
                      <m:rPr>
                        <m:sty m:val="bi"/>
                      </m:rPr>
                      <w:rPr>
                        <w:rFonts w:ascii="Cambria Math" w:hAnsi="Cambria Math" w:cs="Arial"/>
                        <w:sz w:val="16"/>
                        <w:szCs w:val="18"/>
                      </w:rPr>
                      <m:t>G</m:t>
                    </m:r>
                  </m:e>
                  <m:sub>
                    <m:r>
                      <m:rPr>
                        <m:sty m:val="bi"/>
                      </m:rPr>
                      <w:rPr>
                        <w:rFonts w:ascii="Cambria Math" w:hAnsi="Cambria Math" w:cs="Arial"/>
                        <w:sz w:val="16"/>
                        <w:szCs w:val="18"/>
                      </w:rPr>
                      <m:t>test_ant</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06965182" w14:textId="77777777" w:rsidR="008337EF" w:rsidRPr="00014FF1" w:rsidRDefault="008337EF" w:rsidP="008337EF">
            <w:pPr>
              <w:pStyle w:val="TAC"/>
            </w:pPr>
            <w:r w:rsidRPr="00014FF1">
              <w:t>13.9</w:t>
            </w:r>
          </w:p>
        </w:tc>
        <w:tc>
          <w:tcPr>
            <w:tcW w:w="647" w:type="dxa"/>
            <w:shd w:val="clear" w:color="auto" w:fill="auto"/>
          </w:tcPr>
          <w:p w14:paraId="4FC190E9" w14:textId="77777777" w:rsidR="008337EF" w:rsidRPr="00014FF1" w:rsidRDefault="008337EF" w:rsidP="008337EF">
            <w:pPr>
              <w:pStyle w:val="TAC"/>
            </w:pPr>
            <w:r w:rsidRPr="00014FF1">
              <w:t>22.8</w:t>
            </w:r>
          </w:p>
        </w:tc>
        <w:tc>
          <w:tcPr>
            <w:tcW w:w="709" w:type="dxa"/>
            <w:shd w:val="clear" w:color="auto" w:fill="auto"/>
          </w:tcPr>
          <w:p w14:paraId="4FE12CAF" w14:textId="77777777" w:rsidR="008337EF" w:rsidRPr="00014FF1" w:rsidRDefault="008337EF" w:rsidP="008337EF">
            <w:pPr>
              <w:pStyle w:val="TAC"/>
            </w:pPr>
            <w:r w:rsidRPr="00014FF1">
              <w:t>10.2</w:t>
            </w:r>
          </w:p>
        </w:tc>
        <w:tc>
          <w:tcPr>
            <w:tcW w:w="709" w:type="dxa"/>
            <w:shd w:val="clear" w:color="auto" w:fill="auto"/>
          </w:tcPr>
          <w:p w14:paraId="0C7C20F3" w14:textId="77777777" w:rsidR="008337EF" w:rsidRPr="00014FF1" w:rsidRDefault="008337EF" w:rsidP="008337EF">
            <w:pPr>
              <w:pStyle w:val="TAC"/>
            </w:pPr>
            <w:r w:rsidRPr="00014FF1">
              <w:t>19.1</w:t>
            </w:r>
          </w:p>
        </w:tc>
        <w:tc>
          <w:tcPr>
            <w:tcW w:w="3254" w:type="dxa"/>
            <w:shd w:val="clear" w:color="auto" w:fill="auto"/>
          </w:tcPr>
          <w:p w14:paraId="1108C8EC" w14:textId="77777777" w:rsidR="008337EF" w:rsidRPr="00941CD3" w:rsidRDefault="00000000"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1910B385" w14:textId="77777777" w:rsidR="008337EF" w:rsidRPr="00941CD3" w:rsidRDefault="00000000" w:rsidP="008337EF">
            <w:pPr>
              <w:pStyle w:val="TAC"/>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30C3A81E" w14:textId="77777777" w:rsidR="008337EF" w:rsidRPr="00941CD3" w:rsidRDefault="00000000"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14C34B46" w14:textId="77777777" w:rsidTr="002D04F9">
        <w:trPr>
          <w:jc w:val="center"/>
        </w:trPr>
        <w:tc>
          <w:tcPr>
            <w:tcW w:w="1838" w:type="dxa"/>
            <w:shd w:val="clear" w:color="auto" w:fill="auto"/>
          </w:tcPr>
          <w:p w14:paraId="190D3A3F" w14:textId="77777777" w:rsidR="008337EF" w:rsidRPr="00941CD3" w:rsidRDefault="00000000" w:rsidP="00F804EA">
            <w:pPr>
              <w:pStyle w:val="TAH"/>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2B804DBE" w14:textId="77777777" w:rsidR="008337EF" w:rsidRPr="00941CD3" w:rsidRDefault="008337EF" w:rsidP="00F804EA">
            <w:pPr>
              <w:pStyle w:val="TAH"/>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7433371B" w14:textId="77777777" w:rsidR="008337EF" w:rsidRPr="00014FF1" w:rsidRDefault="008337EF" w:rsidP="008337EF">
            <w:pPr>
              <w:pStyle w:val="TAC"/>
            </w:pPr>
            <w:r w:rsidRPr="00014FF1">
              <w:t>-28.6</w:t>
            </w:r>
          </w:p>
        </w:tc>
        <w:tc>
          <w:tcPr>
            <w:tcW w:w="647" w:type="dxa"/>
            <w:shd w:val="clear" w:color="auto" w:fill="auto"/>
          </w:tcPr>
          <w:p w14:paraId="6BD5F2C7" w14:textId="77777777" w:rsidR="008337EF" w:rsidRPr="00014FF1" w:rsidRDefault="008337EF" w:rsidP="008337EF">
            <w:pPr>
              <w:pStyle w:val="TAC"/>
            </w:pPr>
            <w:r w:rsidRPr="00014FF1">
              <w:t>-19.7</w:t>
            </w:r>
          </w:p>
        </w:tc>
        <w:tc>
          <w:tcPr>
            <w:tcW w:w="709" w:type="dxa"/>
            <w:shd w:val="clear" w:color="auto" w:fill="auto"/>
          </w:tcPr>
          <w:p w14:paraId="09CFB2C2" w14:textId="77777777" w:rsidR="008337EF" w:rsidRPr="00014FF1" w:rsidRDefault="008337EF" w:rsidP="008337EF">
            <w:pPr>
              <w:pStyle w:val="TAC"/>
            </w:pPr>
            <w:r w:rsidRPr="00014FF1">
              <w:t>-31.3</w:t>
            </w:r>
          </w:p>
        </w:tc>
        <w:tc>
          <w:tcPr>
            <w:tcW w:w="709" w:type="dxa"/>
            <w:shd w:val="clear" w:color="auto" w:fill="auto"/>
          </w:tcPr>
          <w:p w14:paraId="000976B3" w14:textId="77777777" w:rsidR="008337EF" w:rsidRPr="00014FF1" w:rsidRDefault="008337EF" w:rsidP="008337EF">
            <w:pPr>
              <w:pStyle w:val="TAC"/>
            </w:pPr>
            <w:r w:rsidRPr="00014FF1">
              <w:t>-22.4</w:t>
            </w:r>
          </w:p>
        </w:tc>
        <w:tc>
          <w:tcPr>
            <w:tcW w:w="3254" w:type="dxa"/>
            <w:shd w:val="clear" w:color="auto" w:fill="auto"/>
          </w:tcPr>
          <w:p w14:paraId="061B69AD" w14:textId="77777777" w:rsidR="008337EF" w:rsidRPr="0014637B" w:rsidRDefault="008337EF" w:rsidP="008337EF">
            <w:pPr>
              <w:pStyle w:val="TAC"/>
            </w:pPr>
            <w:r w:rsidRPr="0014637B">
              <w:t>Estimated wanted signal level at SG</w:t>
            </w:r>
          </w:p>
          <w:p w14:paraId="64B1D19C" w14:textId="77777777" w:rsidR="008337EF" w:rsidRPr="00941CD3" w:rsidRDefault="00000000" w:rsidP="008337EF">
            <w:pPr>
              <w:pStyle w:val="TAC"/>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232B7886" w14:textId="77777777" w:rsidR="008337EF" w:rsidRPr="002B3285" w:rsidRDefault="008337EF" w:rsidP="008337EF">
      <w:pPr>
        <w:rPr>
          <w:lang w:val="en-US"/>
        </w:rPr>
      </w:pPr>
    </w:p>
    <w:p w14:paraId="55BB7A14" w14:textId="77777777" w:rsidR="008337EF" w:rsidRPr="002B3285" w:rsidRDefault="008337EF" w:rsidP="008337EF">
      <w:pPr>
        <w:rPr>
          <w:lang w:val="en-US"/>
        </w:rPr>
      </w:pPr>
      <w:r w:rsidRPr="002B3285">
        <w:rPr>
          <w:lang w:val="en-US"/>
        </w:rPr>
        <w:t>For the CATR, the coupling loss between the test antenna and BS can be calculated as:</w:t>
      </w:r>
    </w:p>
    <w:p w14:paraId="14474376" w14:textId="77777777" w:rsidR="008337EF" w:rsidRPr="00941CD3" w:rsidRDefault="00000000" w:rsidP="00F804EA">
      <w:pPr>
        <w:pStyle w:val="EQ"/>
      </w:pPr>
      <m:oMathPara>
        <m:oMath>
          <m:sSub>
            <m:sSubPr>
              <m:ctrlPr>
                <w:rPr>
                  <w:rFonts w:ascii="Cambria Math" w:hAnsi="Cambria Math"/>
                </w:rPr>
              </m:ctrlPr>
            </m:sSubPr>
            <m:e>
              <m:r>
                <w:rPr>
                  <w:rFonts w:ascii="Cambria Math" w:hAnsi="Cambria Math"/>
                </w:rPr>
                <m:t>L</m:t>
              </m:r>
            </m:e>
            <m:sub>
              <m:r>
                <w:rPr>
                  <w:rFonts w:ascii="Cambria Math" w:hAnsi="Cambria Math"/>
                </w:rPr>
                <m:t>coupling</m:t>
              </m:r>
              <m:r>
                <m:rPr>
                  <m:sty m:val="p"/>
                </m:rPr>
                <w:rPr>
                  <w:rFonts w:ascii="Cambria Math" w:hAnsi="Cambria Math"/>
                </w:rPr>
                <m:t>_</m:t>
              </m:r>
              <m:r>
                <w:rPr>
                  <w:rFonts w:ascii="Cambria Math" w:hAnsi="Cambria Math"/>
                </w:rPr>
                <m:t>catr</m:t>
              </m:r>
            </m:sub>
          </m:sSub>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Aera</m:t>
                          </m:r>
                        </m:e>
                        <m:sub>
                          <m:r>
                            <w:rPr>
                              <w:rFonts w:ascii="Cambria Math" w:hAnsi="Cambria Math"/>
                            </w:rPr>
                            <m:t>catr</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80</m:t>
                      </m:r>
                      <m:r>
                        <w:rPr>
                          <w:rFonts w:ascii="Cambria Math" w:hAnsi="Cambria Math"/>
                        </w:rPr>
                        <m:t>π</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e>
          </m:func>
        </m:oMath>
      </m:oMathPara>
    </w:p>
    <w:p w14:paraId="0CF3B274" w14:textId="77777777" w:rsidR="008337EF" w:rsidRPr="002B3285" w:rsidRDefault="008337EF" w:rsidP="008337EF">
      <w:pPr>
        <w:rPr>
          <w:lang w:val="en-US"/>
        </w:rPr>
      </w:pPr>
      <w:r w:rsidRPr="002B3285">
        <w:rPr>
          <w:lang w:val="en-US"/>
        </w:rPr>
        <w:t>Assuming the CATR area to be 20m</w:t>
      </w:r>
      <w:r w:rsidRPr="002B3285">
        <w:rPr>
          <w:vertAlign w:val="superscript"/>
          <w:lang w:val="en-US"/>
        </w:rPr>
        <w:t>2</w:t>
      </w:r>
      <w:r w:rsidRPr="002B3285">
        <w:rPr>
          <w:lang w:val="en-US"/>
        </w:rPr>
        <w:t>, the CATR power requirements are as in table 10.1-3.</w:t>
      </w:r>
    </w:p>
    <w:p w14:paraId="7C11C289" w14:textId="77777777" w:rsidR="008337EF" w:rsidRPr="002B3285" w:rsidRDefault="008337EF" w:rsidP="008337EF">
      <w:pPr>
        <w:rPr>
          <w:lang w:val="en-US"/>
        </w:rPr>
      </w:pPr>
    </w:p>
    <w:p w14:paraId="5060FD07" w14:textId="77777777" w:rsidR="008337EF" w:rsidRPr="002B3285" w:rsidRDefault="008337EF" w:rsidP="002D04F9">
      <w:pPr>
        <w:pStyle w:val="TH"/>
        <w:rPr>
          <w:lang w:val="en-US"/>
        </w:rPr>
      </w:pPr>
      <w:r w:rsidRPr="002B3285">
        <w:rPr>
          <w:lang w:val="en-US"/>
        </w:rPr>
        <w:t>Table 10.1-3: Power requirements for BS demodulation testing in an CATR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27"/>
        <w:gridCol w:w="627"/>
        <w:gridCol w:w="2108"/>
      </w:tblGrid>
      <w:tr w:rsidR="008337EF" w:rsidRPr="0014637B" w14:paraId="71221BF0" w14:textId="77777777" w:rsidTr="002D04F9">
        <w:trPr>
          <w:jc w:val="center"/>
        </w:trPr>
        <w:tc>
          <w:tcPr>
            <w:tcW w:w="0" w:type="auto"/>
            <w:shd w:val="clear" w:color="auto" w:fill="auto"/>
          </w:tcPr>
          <w:p w14:paraId="33D7C7BE" w14:textId="77777777" w:rsidR="008337EF" w:rsidRPr="006C1330" w:rsidRDefault="008337EF" w:rsidP="00F804EA">
            <w:pPr>
              <w:pStyle w:val="TAH"/>
              <w:rPr>
                <w:rFonts w:eastAsia="DengXian"/>
              </w:rPr>
            </w:pPr>
            <w:r w:rsidRPr="00D064FA">
              <w:rPr>
                <w:rFonts w:eastAsia="DengXian"/>
              </w:rPr>
              <w:t>Carrier frequency (GHz)</w:t>
            </w:r>
          </w:p>
        </w:tc>
        <w:tc>
          <w:tcPr>
            <w:tcW w:w="0" w:type="auto"/>
            <w:shd w:val="clear" w:color="auto" w:fill="auto"/>
          </w:tcPr>
          <w:p w14:paraId="78168176" w14:textId="77777777" w:rsidR="008337EF" w:rsidRPr="005F7AF0" w:rsidRDefault="008337EF" w:rsidP="00F804EA">
            <w:pPr>
              <w:pStyle w:val="TAH"/>
              <w:rPr>
                <w:rFonts w:eastAsia="DengXian"/>
              </w:rPr>
            </w:pPr>
            <w:r w:rsidRPr="005F7AF0">
              <w:rPr>
                <w:rFonts w:eastAsia="DengXian"/>
              </w:rPr>
              <w:t>47</w:t>
            </w:r>
          </w:p>
        </w:tc>
        <w:tc>
          <w:tcPr>
            <w:tcW w:w="0" w:type="auto"/>
            <w:shd w:val="clear" w:color="auto" w:fill="auto"/>
          </w:tcPr>
          <w:p w14:paraId="127189FA" w14:textId="77777777" w:rsidR="008337EF" w:rsidRPr="00B11261" w:rsidRDefault="008337EF" w:rsidP="00F804EA">
            <w:pPr>
              <w:pStyle w:val="TAH"/>
              <w:rPr>
                <w:rFonts w:eastAsia="DengXian"/>
              </w:rPr>
            </w:pPr>
            <w:r w:rsidRPr="00B11261">
              <w:rPr>
                <w:rFonts w:eastAsia="DengXian"/>
              </w:rPr>
              <w:t>38</w:t>
            </w:r>
          </w:p>
        </w:tc>
        <w:tc>
          <w:tcPr>
            <w:tcW w:w="0" w:type="auto"/>
            <w:shd w:val="clear" w:color="auto" w:fill="auto"/>
          </w:tcPr>
          <w:p w14:paraId="28C6E3E9" w14:textId="77777777" w:rsidR="008337EF" w:rsidRPr="00B11261" w:rsidRDefault="008337EF" w:rsidP="00F804EA">
            <w:pPr>
              <w:pStyle w:val="TAH"/>
              <w:rPr>
                <w:rFonts w:eastAsia="DengXian"/>
              </w:rPr>
            </w:pPr>
            <w:r w:rsidRPr="00B11261">
              <w:rPr>
                <w:rFonts w:eastAsia="DengXian"/>
              </w:rPr>
              <w:t>Note</w:t>
            </w:r>
          </w:p>
        </w:tc>
      </w:tr>
      <w:tr w:rsidR="008337EF" w:rsidRPr="0014637B" w14:paraId="1B245F65" w14:textId="77777777" w:rsidTr="002D04F9">
        <w:trPr>
          <w:jc w:val="center"/>
        </w:trPr>
        <w:tc>
          <w:tcPr>
            <w:tcW w:w="0" w:type="auto"/>
            <w:shd w:val="clear" w:color="auto" w:fill="auto"/>
          </w:tcPr>
          <w:p w14:paraId="4496AC2A" w14:textId="77777777" w:rsidR="008337EF" w:rsidRPr="006C1330" w:rsidRDefault="00000000" w:rsidP="00F804EA">
            <w:pPr>
              <w:pStyle w:val="TAH"/>
              <w:rPr>
                <w:rFonts w:eastAsia="DengXi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coupling</m:t>
                  </m:r>
                  <m:r>
                    <m:rPr>
                      <m:sty m:val="b"/>
                    </m:rPr>
                    <w:rPr>
                      <w:rFonts w:ascii="Cambria Math" w:hAnsi="Cambria Math"/>
                    </w:rPr>
                    <m:t>_</m:t>
                  </m:r>
                  <m:r>
                    <m:rPr>
                      <m:sty m:val="bi"/>
                    </m:rPr>
                    <w:rPr>
                      <w:rFonts w:ascii="Cambria Math" w:hAnsi="Cambria Math"/>
                    </w:rPr>
                    <m:t>catr</m:t>
                  </m:r>
                </m:sub>
              </m:sSub>
            </m:oMath>
            <w:r w:rsidR="008337EF" w:rsidRPr="00D064FA">
              <w:rPr>
                <w:rFonts w:eastAsia="DengXian"/>
              </w:rPr>
              <w:t xml:space="preserve"> </w:t>
            </w:r>
            <w:r w:rsidR="008337EF" w:rsidRPr="006C1330">
              <w:rPr>
                <w:rFonts w:eastAsia="DengXian"/>
              </w:rPr>
              <w:t>(dB)</w:t>
            </w:r>
          </w:p>
        </w:tc>
        <w:tc>
          <w:tcPr>
            <w:tcW w:w="0" w:type="auto"/>
            <w:shd w:val="clear" w:color="auto" w:fill="auto"/>
          </w:tcPr>
          <w:p w14:paraId="6357A956" w14:textId="77777777" w:rsidR="008337EF" w:rsidRPr="005F7AF0" w:rsidRDefault="008337EF" w:rsidP="00F804EA">
            <w:pPr>
              <w:pStyle w:val="TAC"/>
              <w:rPr>
                <w:rFonts w:eastAsia="DengXian"/>
              </w:rPr>
            </w:pPr>
            <w:r w:rsidRPr="005F7AF0">
              <w:rPr>
                <w:rFonts w:eastAsia="DengXian"/>
              </w:rPr>
              <w:t>67.9</w:t>
            </w:r>
          </w:p>
        </w:tc>
        <w:tc>
          <w:tcPr>
            <w:tcW w:w="0" w:type="auto"/>
            <w:shd w:val="clear" w:color="auto" w:fill="auto"/>
          </w:tcPr>
          <w:p w14:paraId="35083F87" w14:textId="77777777" w:rsidR="008337EF" w:rsidRPr="00B11261" w:rsidRDefault="008337EF" w:rsidP="00F804EA">
            <w:pPr>
              <w:pStyle w:val="TAC"/>
              <w:rPr>
                <w:rFonts w:eastAsia="DengXian"/>
              </w:rPr>
            </w:pPr>
            <w:r w:rsidRPr="00B11261">
              <w:rPr>
                <w:rFonts w:eastAsia="DengXian"/>
              </w:rPr>
              <w:t>66.1</w:t>
            </w:r>
          </w:p>
        </w:tc>
        <w:tc>
          <w:tcPr>
            <w:tcW w:w="0" w:type="auto"/>
            <w:shd w:val="clear" w:color="auto" w:fill="auto"/>
          </w:tcPr>
          <w:p w14:paraId="1879FE7A" w14:textId="77777777" w:rsidR="008337EF" w:rsidRPr="00B11261" w:rsidRDefault="008337EF" w:rsidP="00F804EA">
            <w:pPr>
              <w:pStyle w:val="TAC"/>
              <w:rPr>
                <w:rFonts w:eastAsia="DengXian"/>
              </w:rPr>
            </w:pPr>
            <w:r w:rsidRPr="00B11261">
              <w:rPr>
                <w:rFonts w:eastAsia="DengXian"/>
              </w:rPr>
              <w:t>coupling loss</w:t>
            </w:r>
          </w:p>
        </w:tc>
      </w:tr>
      <w:tr w:rsidR="008337EF" w:rsidRPr="0014637B" w14:paraId="429ED7F0" w14:textId="77777777" w:rsidTr="002D04F9">
        <w:trPr>
          <w:jc w:val="center"/>
        </w:trPr>
        <w:tc>
          <w:tcPr>
            <w:tcW w:w="0" w:type="auto"/>
            <w:shd w:val="clear" w:color="auto" w:fill="auto"/>
          </w:tcPr>
          <w:p w14:paraId="5D6C6DB2" w14:textId="77777777" w:rsidR="008337EF" w:rsidRPr="00941CD3" w:rsidRDefault="00000000" w:rsidP="00F804EA">
            <w:pPr>
              <w:pStyle w:val="TAH"/>
              <w:rPr>
                <w:rFonts w:eastAsia="DengXian"/>
              </w:rPr>
            </w:pPr>
            <m:oMathPara>
              <m:oMath>
                <m:sSub>
                  <m:sSubPr>
                    <m:ctrlPr>
                      <w:rPr>
                        <w:rFonts w:ascii="Cambria Math" w:hAnsi="Cambria Math"/>
                        <w:sz w:val="16"/>
                        <w:szCs w:val="22"/>
                      </w:rPr>
                    </m:ctrlPr>
                  </m:sSubPr>
                  <m:e>
                    <m:r>
                      <m:rPr>
                        <m:sty m:val="bi"/>
                      </m:rPr>
                      <w:rPr>
                        <w:rFonts w:ascii="Cambria Math" w:hAnsi="Cambria Math"/>
                        <w:sz w:val="16"/>
                        <w:szCs w:val="22"/>
                      </w:rPr>
                      <m:t>P</m:t>
                    </m:r>
                  </m:e>
                  <m:sub>
                    <m:r>
                      <m:rPr>
                        <m:sty m:val="bi"/>
                      </m:rPr>
                      <w:rPr>
                        <w:rFonts w:ascii="Cambria Math" w:hAnsi="Cambria Math"/>
                        <w:sz w:val="16"/>
                        <w:szCs w:val="22"/>
                      </w:rPr>
                      <m:t>PA</m:t>
                    </m:r>
                    <m:r>
                      <m:rPr>
                        <m:sty m:val="b"/>
                      </m:rPr>
                      <w:rPr>
                        <w:rFonts w:ascii="Cambria Math" w:hAnsi="Cambria Math"/>
                        <w:sz w:val="16"/>
                        <w:szCs w:val="22"/>
                      </w:rPr>
                      <m:t>_</m:t>
                    </m:r>
                    <m:r>
                      <m:rPr>
                        <m:sty m:val="bi"/>
                      </m:rPr>
                      <w:rPr>
                        <w:rFonts w:ascii="Cambria Math" w:hAnsi="Cambria Math"/>
                        <w:sz w:val="16"/>
                        <w:szCs w:val="22"/>
                      </w:rPr>
                      <m:t>out</m:t>
                    </m:r>
                  </m:sub>
                </m:sSub>
                <m:r>
                  <m:rPr>
                    <m:sty m:val="b"/>
                  </m:rPr>
                  <w:rPr>
                    <w:rFonts w:ascii="Cambria Math" w:hAnsi="Cambria Math"/>
                    <w:sz w:val="16"/>
                    <w:szCs w:val="22"/>
                  </w:rPr>
                  <m:t xml:space="preserve"> </m:t>
                </m:r>
                <m:d>
                  <m:dPr>
                    <m:ctrlPr>
                      <w:rPr>
                        <w:rFonts w:ascii="Cambria Math" w:hAnsi="Cambria Math"/>
                        <w:sz w:val="16"/>
                        <w:szCs w:val="22"/>
                      </w:rPr>
                    </m:ctrlPr>
                  </m:dPr>
                  <m:e>
                    <m:r>
                      <m:rPr>
                        <m:sty m:val="bi"/>
                      </m:rPr>
                      <w:rPr>
                        <w:rFonts w:ascii="Cambria Math" w:hAnsi="Cambria Math"/>
                        <w:sz w:val="16"/>
                        <w:szCs w:val="22"/>
                      </w:rPr>
                      <m:t>dBm</m:t>
                    </m:r>
                  </m:e>
                </m:d>
              </m:oMath>
            </m:oMathPara>
          </w:p>
          <w:p w14:paraId="23B934DC" w14:textId="77777777" w:rsidR="008337EF" w:rsidRPr="00941CD3" w:rsidRDefault="008337EF" w:rsidP="00F804EA">
            <w:pPr>
              <w:pStyle w:val="TAH"/>
              <w:rPr>
                <w:rFonts w:eastAsia="DengXian"/>
              </w:rPr>
            </w:pPr>
            <m:oMathPara>
              <m:oMath>
                <m:r>
                  <m:rPr>
                    <m:sty m:val="b"/>
                  </m:rPr>
                  <w:rPr>
                    <w:rFonts w:ascii="Cambria Math" w:hAnsi="Cambria Math"/>
                    <w:sz w:val="16"/>
                    <w:szCs w:val="18"/>
                  </w:rPr>
                  <m:t xml:space="preserve">= </m:t>
                </m:r>
                <m:sSub>
                  <m:sSubPr>
                    <m:ctrlPr>
                      <w:rPr>
                        <w:rFonts w:ascii="Cambria Math" w:hAnsi="Cambria Math"/>
                        <w:sz w:val="16"/>
                        <w:szCs w:val="18"/>
                      </w:rPr>
                    </m:ctrlPr>
                  </m:sSubPr>
                  <m:e>
                    <m:r>
                      <m:rPr>
                        <m:sty m:val="bi"/>
                      </m:rPr>
                      <w:rPr>
                        <w:rFonts w:ascii="Cambria Math" w:hAnsi="Cambria Math"/>
                        <w:sz w:val="16"/>
                        <w:szCs w:val="18"/>
                      </w:rPr>
                      <m:t>P</m:t>
                    </m:r>
                  </m:e>
                  <m:sub>
                    <m:r>
                      <m:rPr>
                        <m:sty m:val="bi"/>
                      </m:rPr>
                      <w:rPr>
                        <w:rFonts w:ascii="Cambria Math" w:hAnsi="Cambria Math"/>
                        <w:sz w:val="16"/>
                        <w:szCs w:val="18"/>
                      </w:rPr>
                      <m:t>RIB</m:t>
                    </m:r>
                    <m:r>
                      <m:rPr>
                        <m:sty m:val="b"/>
                      </m:rPr>
                      <w:rPr>
                        <w:rFonts w:ascii="Cambria Math" w:hAnsi="Cambria Math"/>
                        <w:sz w:val="16"/>
                        <w:szCs w:val="18"/>
                      </w:rPr>
                      <m:t>_</m:t>
                    </m:r>
                    <m:r>
                      <m:rPr>
                        <m:sty m:val="bi"/>
                      </m:rPr>
                      <w:rPr>
                        <w:rFonts w:ascii="Cambria Math" w:hAnsi="Cambria Math"/>
                        <w:sz w:val="16"/>
                        <w:szCs w:val="18"/>
                      </w:rPr>
                      <m:t>demod</m:t>
                    </m:r>
                    <m:r>
                      <m:rPr>
                        <m:sty m:val="b"/>
                      </m:rPr>
                      <w:rPr>
                        <w:rFonts w:ascii="Cambria Math" w:hAnsi="Cambria Math"/>
                        <w:sz w:val="16"/>
                        <w:szCs w:val="18"/>
                      </w:rPr>
                      <m:t xml:space="preserve"> </m:t>
                    </m:r>
                  </m:sub>
                </m:sSub>
                <m:r>
                  <m:rPr>
                    <m:sty m:val="b"/>
                  </m:rPr>
                  <w:rPr>
                    <w:rFonts w:ascii="Cambria Math" w:hAnsi="Cambria Math"/>
                    <w:sz w:val="16"/>
                    <w:szCs w:val="18"/>
                  </w:rPr>
                  <m:t xml:space="preserve">+ </m:t>
                </m:r>
                <m:sSub>
                  <m:sSubPr>
                    <m:ctrlPr>
                      <w:rPr>
                        <w:rFonts w:ascii="Cambria Math" w:hAnsi="Cambria Math"/>
                        <w:sz w:val="16"/>
                        <w:szCs w:val="18"/>
                      </w:rPr>
                    </m:ctrlPr>
                  </m:sSubPr>
                  <m:e>
                    <m:r>
                      <m:rPr>
                        <m:sty m:val="bi"/>
                      </m:rPr>
                      <w:rPr>
                        <w:rFonts w:ascii="Cambria Math" w:hAnsi="Cambria Math"/>
                        <w:sz w:val="16"/>
                        <w:szCs w:val="18"/>
                      </w:rPr>
                      <m:t>L</m:t>
                    </m:r>
                  </m:e>
                  <m:sub>
                    <m:r>
                      <m:rPr>
                        <m:sty m:val="bi"/>
                      </m:rPr>
                      <w:rPr>
                        <w:rFonts w:ascii="Cambria Math" w:hAnsi="Cambria Math"/>
                      </w:rPr>
                      <m:t>coupling</m:t>
                    </m:r>
                    <m:r>
                      <m:rPr>
                        <m:sty m:val="b"/>
                      </m:rPr>
                      <w:rPr>
                        <w:rFonts w:ascii="Cambria Math" w:hAnsi="Cambria Math"/>
                      </w:rPr>
                      <m:t>_</m:t>
                    </m:r>
                    <m:r>
                      <m:rPr>
                        <m:sty m:val="bi"/>
                      </m:rPr>
                      <w:rPr>
                        <w:rFonts w:ascii="Cambria Math" w:hAnsi="Cambria Math"/>
                      </w:rPr>
                      <m:t>catr</m:t>
                    </m:r>
                  </m:sub>
                </m:sSub>
                <m:r>
                  <m:rPr>
                    <m:sty m:val="b"/>
                  </m:rPr>
                  <w:rPr>
                    <w:rFonts w:ascii="Cambria Math" w:hAnsi="Cambria Math"/>
                    <w:sz w:val="16"/>
                    <w:szCs w:val="18"/>
                  </w:rPr>
                  <m:t xml:space="preserve"> + </m:t>
                </m:r>
                <m:sSub>
                  <m:sSubPr>
                    <m:ctrlPr>
                      <w:rPr>
                        <w:rFonts w:ascii="Cambria Math" w:hAnsi="Cambria Math"/>
                        <w:sz w:val="16"/>
                        <w:szCs w:val="18"/>
                      </w:rPr>
                    </m:ctrlPr>
                  </m:sSubPr>
                  <m:e>
                    <m:r>
                      <m:rPr>
                        <m:sty m:val="bi"/>
                      </m:rPr>
                      <w:rPr>
                        <w:rFonts w:ascii="Cambria Math" w:hAnsi="Cambria Math"/>
                        <w:sz w:val="16"/>
                        <w:szCs w:val="18"/>
                      </w:rPr>
                      <m:t>L</m:t>
                    </m:r>
                  </m:e>
                  <m:sub>
                    <m:r>
                      <m:rPr>
                        <m:sty m:val="bi"/>
                      </m:rPr>
                      <w:rPr>
                        <w:rFonts w:ascii="Cambria Math" w:hAnsi="Cambria Math"/>
                        <w:sz w:val="16"/>
                        <w:szCs w:val="18"/>
                      </w:rPr>
                      <m:t>coupler</m:t>
                    </m:r>
                  </m:sub>
                </m:sSub>
                <m:r>
                  <m:rPr>
                    <m:sty m:val="b"/>
                  </m:rPr>
                  <w:rPr>
                    <w:rFonts w:ascii="Cambria Math" w:hAnsi="Cambria Math"/>
                    <w:sz w:val="16"/>
                    <w:szCs w:val="18"/>
                  </w:rPr>
                  <m:t xml:space="preserve"> </m:t>
                </m:r>
              </m:oMath>
            </m:oMathPara>
          </w:p>
        </w:tc>
        <w:tc>
          <w:tcPr>
            <w:tcW w:w="0" w:type="auto"/>
            <w:shd w:val="clear" w:color="auto" w:fill="auto"/>
          </w:tcPr>
          <w:p w14:paraId="132DA4AE" w14:textId="77777777" w:rsidR="008337EF" w:rsidRPr="00014FF1" w:rsidRDefault="008337EF" w:rsidP="00F804EA">
            <w:pPr>
              <w:pStyle w:val="TAC"/>
              <w:rPr>
                <w:rFonts w:eastAsia="DengXian"/>
              </w:rPr>
            </w:pPr>
            <w:r w:rsidRPr="00014FF1">
              <w:rPr>
                <w:rFonts w:eastAsia="DengXian"/>
              </w:rPr>
              <w:t>21.9</w:t>
            </w:r>
          </w:p>
        </w:tc>
        <w:tc>
          <w:tcPr>
            <w:tcW w:w="0" w:type="auto"/>
            <w:shd w:val="clear" w:color="auto" w:fill="auto"/>
          </w:tcPr>
          <w:p w14:paraId="591368FF" w14:textId="77777777" w:rsidR="008337EF" w:rsidRPr="00014FF1" w:rsidRDefault="008337EF" w:rsidP="00F804EA">
            <w:pPr>
              <w:pStyle w:val="TAC"/>
              <w:rPr>
                <w:rFonts w:eastAsia="DengXian"/>
              </w:rPr>
            </w:pPr>
            <w:r w:rsidRPr="00014FF1">
              <w:rPr>
                <w:rFonts w:eastAsia="DengXian"/>
              </w:rPr>
              <w:t>20.1</w:t>
            </w:r>
          </w:p>
        </w:tc>
        <w:tc>
          <w:tcPr>
            <w:tcW w:w="0" w:type="auto"/>
            <w:shd w:val="clear" w:color="auto" w:fill="auto"/>
          </w:tcPr>
          <w:p w14:paraId="58AFEAE8" w14:textId="77777777" w:rsidR="008337EF" w:rsidRPr="00941CD3" w:rsidRDefault="00000000" w:rsidP="00F804EA">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6FD3B22D" w14:textId="77777777" w:rsidR="008337EF" w:rsidRPr="00941CD3" w:rsidRDefault="00000000" w:rsidP="00F804EA">
            <w:pPr>
              <w:pStyle w:val="TAC"/>
              <w:rPr>
                <w:rFonts w:eastAsia="DengXian"/>
              </w:rPr>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276757C5" w14:textId="77777777" w:rsidR="008337EF" w:rsidRPr="00941CD3" w:rsidRDefault="00000000" w:rsidP="00F804EA">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278CB55A" w14:textId="77777777" w:rsidTr="002D04F9">
        <w:trPr>
          <w:jc w:val="center"/>
        </w:trPr>
        <w:tc>
          <w:tcPr>
            <w:tcW w:w="0" w:type="auto"/>
            <w:shd w:val="clear" w:color="auto" w:fill="auto"/>
          </w:tcPr>
          <w:p w14:paraId="62CEF4F1" w14:textId="77777777" w:rsidR="008337EF" w:rsidRPr="00941CD3" w:rsidRDefault="00000000" w:rsidP="00F804EA">
            <w:pPr>
              <w:pStyle w:val="TAH"/>
              <w:rPr>
                <w:rFonts w:eastAsia="DengXian"/>
              </w:rPr>
            </w:pPr>
            <m:oMathPara>
              <m:oMath>
                <m:sSub>
                  <m:sSubPr>
                    <m:ctrlPr>
                      <w:rPr>
                        <w:rFonts w:ascii="Cambria Math" w:hAnsi="Cambria Math"/>
                        <w:sz w:val="16"/>
                      </w:rPr>
                    </m:ctrlPr>
                  </m:sSubPr>
                  <m:e>
                    <m:r>
                      <m:rPr>
                        <m:sty m:val="bi"/>
                      </m:rPr>
                      <w:rPr>
                        <w:rFonts w:ascii="Cambria Math" w:hAnsi="Cambria Math"/>
                        <w:sz w:val="16"/>
                      </w:rPr>
                      <m:t>P</m:t>
                    </m:r>
                  </m:e>
                  <m:sub>
                    <m:r>
                      <m:rPr>
                        <m:sty m:val="bi"/>
                      </m:rPr>
                      <w:rPr>
                        <w:rFonts w:ascii="Cambria Math" w:hAnsi="Cambria Math"/>
                        <w:sz w:val="16"/>
                      </w:rPr>
                      <m:t>SG</m:t>
                    </m:r>
                    <m:r>
                      <m:rPr>
                        <m:sty m:val="b"/>
                      </m:rPr>
                      <w:rPr>
                        <w:rFonts w:ascii="Cambria Math" w:hAnsi="Cambria Math"/>
                        <w:sz w:val="16"/>
                      </w:rPr>
                      <m:t>_</m:t>
                    </m:r>
                    <m:r>
                      <m:rPr>
                        <m:sty m:val="bi"/>
                      </m:rPr>
                      <w:rPr>
                        <w:rFonts w:ascii="Cambria Math" w:hAnsi="Cambria Math"/>
                        <w:sz w:val="16"/>
                      </w:rPr>
                      <m:t>est</m:t>
                    </m:r>
                  </m:sub>
                </m:sSub>
                <m:r>
                  <m:rPr>
                    <m:sty m:val="b"/>
                  </m:rPr>
                  <w:rPr>
                    <w:rFonts w:ascii="Cambria Math" w:hAnsi="Cambria Math"/>
                    <w:sz w:val="16"/>
                  </w:rPr>
                  <m:t xml:space="preserve"> (</m:t>
                </m:r>
                <m:r>
                  <m:rPr>
                    <m:sty m:val="bi"/>
                  </m:rPr>
                  <w:rPr>
                    <w:rFonts w:ascii="Cambria Math" w:hAnsi="Cambria Math"/>
                    <w:sz w:val="16"/>
                  </w:rPr>
                  <m:t>dBm</m:t>
                </m:r>
                <m:r>
                  <m:rPr>
                    <m:sty m:val="b"/>
                  </m:rPr>
                  <w:rPr>
                    <w:rFonts w:ascii="Cambria Math" w:hAnsi="Cambria Math"/>
                    <w:sz w:val="16"/>
                  </w:rPr>
                  <m:t>)</m:t>
                </m:r>
              </m:oMath>
            </m:oMathPara>
          </w:p>
          <w:p w14:paraId="3897AAD3" w14:textId="77777777" w:rsidR="008337EF" w:rsidRPr="00941CD3" w:rsidRDefault="008337EF" w:rsidP="00F804EA">
            <w:pPr>
              <w:pStyle w:val="TAH"/>
              <w:rPr>
                <w:rFonts w:eastAsia="DengXian"/>
              </w:rPr>
            </w:pPr>
            <m:oMathPara>
              <m:oMath>
                <m:r>
                  <m:rPr>
                    <m:sty m:val="b"/>
                  </m:rPr>
                  <w:rPr>
                    <w:rFonts w:ascii="Cambria Math" w:hAnsi="Cambria Math"/>
                    <w:sz w:val="16"/>
                  </w:rPr>
                  <m:t>=</m:t>
                </m:r>
                <m:sSub>
                  <m:sSubPr>
                    <m:ctrlPr>
                      <w:rPr>
                        <w:rFonts w:ascii="Cambria Math" w:hAnsi="Cambria Math"/>
                        <w:sz w:val="16"/>
                        <w:szCs w:val="22"/>
                      </w:rPr>
                    </m:ctrlPr>
                  </m:sSubPr>
                  <m:e>
                    <m:r>
                      <m:rPr>
                        <m:sty m:val="bi"/>
                      </m:rPr>
                      <w:rPr>
                        <w:rFonts w:ascii="Cambria Math" w:hAnsi="Cambria Math"/>
                        <w:sz w:val="16"/>
                        <w:szCs w:val="22"/>
                      </w:rPr>
                      <m:t>P</m:t>
                    </m:r>
                  </m:e>
                  <m:sub>
                    <m:r>
                      <m:rPr>
                        <m:sty m:val="bi"/>
                      </m:rPr>
                      <w:rPr>
                        <w:rFonts w:ascii="Cambria Math" w:hAnsi="Cambria Math"/>
                        <w:sz w:val="16"/>
                        <w:szCs w:val="22"/>
                      </w:rPr>
                      <m:t>PA</m:t>
                    </m:r>
                    <m:r>
                      <m:rPr>
                        <m:sty m:val="b"/>
                      </m:rPr>
                      <w:rPr>
                        <w:rFonts w:ascii="Cambria Math" w:hAnsi="Cambria Math"/>
                        <w:sz w:val="16"/>
                        <w:szCs w:val="22"/>
                      </w:rPr>
                      <m:t>_</m:t>
                    </m:r>
                    <m:r>
                      <m:rPr>
                        <m:sty m:val="bi"/>
                      </m:rPr>
                      <w:rPr>
                        <w:rFonts w:ascii="Cambria Math" w:hAnsi="Cambria Math"/>
                        <w:sz w:val="16"/>
                        <w:szCs w:val="22"/>
                      </w:rPr>
                      <m:t>out</m:t>
                    </m:r>
                  </m:sub>
                </m:sSub>
                <m:r>
                  <m:rPr>
                    <m:sty m:val="b"/>
                  </m:rPr>
                  <w:rPr>
                    <w:rFonts w:ascii="Cambria Math" w:hAnsi="Cambria Math"/>
                    <w:sz w:val="16"/>
                  </w:rPr>
                  <m:t>+</m:t>
                </m:r>
                <m:sSub>
                  <m:sSubPr>
                    <m:ctrlPr>
                      <w:rPr>
                        <w:rFonts w:ascii="Cambria Math" w:hAnsi="Cambria Math"/>
                        <w:sz w:val="16"/>
                      </w:rPr>
                    </m:ctrlPr>
                  </m:sSubPr>
                  <m:e>
                    <m:r>
                      <m:rPr>
                        <m:sty m:val="bi"/>
                      </m:rPr>
                      <w:rPr>
                        <w:rFonts w:ascii="Cambria Math" w:hAnsi="Cambria Math"/>
                        <w:sz w:val="16"/>
                      </w:rPr>
                      <m:t>L</m:t>
                    </m:r>
                  </m:e>
                  <m:sub>
                    <m:r>
                      <m:rPr>
                        <m:sty m:val="bi"/>
                      </m:rPr>
                      <w:rPr>
                        <w:rFonts w:ascii="Cambria Math" w:hAnsi="Cambria Math"/>
                        <w:sz w:val="16"/>
                      </w:rPr>
                      <m:t>total</m:t>
                    </m:r>
                  </m:sub>
                </m:sSub>
              </m:oMath>
            </m:oMathPara>
          </w:p>
        </w:tc>
        <w:tc>
          <w:tcPr>
            <w:tcW w:w="0" w:type="auto"/>
            <w:shd w:val="clear" w:color="auto" w:fill="auto"/>
          </w:tcPr>
          <w:p w14:paraId="2D81425C" w14:textId="77777777" w:rsidR="008337EF" w:rsidRPr="00014FF1" w:rsidRDefault="008337EF" w:rsidP="00F804EA">
            <w:pPr>
              <w:pStyle w:val="TAC"/>
              <w:rPr>
                <w:rFonts w:eastAsia="DengXian"/>
              </w:rPr>
            </w:pPr>
            <w:r w:rsidRPr="00014FF1">
              <w:rPr>
                <w:rFonts w:eastAsia="DengXian"/>
              </w:rPr>
              <w:t>-20.6</w:t>
            </w:r>
          </w:p>
        </w:tc>
        <w:tc>
          <w:tcPr>
            <w:tcW w:w="0" w:type="auto"/>
            <w:shd w:val="clear" w:color="auto" w:fill="auto"/>
          </w:tcPr>
          <w:p w14:paraId="52DB97DE" w14:textId="77777777" w:rsidR="008337EF" w:rsidRPr="00014FF1" w:rsidRDefault="008337EF" w:rsidP="00F804EA">
            <w:pPr>
              <w:pStyle w:val="TAC"/>
              <w:rPr>
                <w:rFonts w:eastAsia="DengXian"/>
              </w:rPr>
            </w:pPr>
            <w:r w:rsidRPr="00014FF1">
              <w:rPr>
                <w:rFonts w:eastAsia="DengXian"/>
              </w:rPr>
              <w:t>-21.4</w:t>
            </w:r>
          </w:p>
        </w:tc>
        <w:tc>
          <w:tcPr>
            <w:tcW w:w="0" w:type="auto"/>
            <w:shd w:val="clear" w:color="auto" w:fill="auto"/>
          </w:tcPr>
          <w:p w14:paraId="4D5DEE53" w14:textId="77777777" w:rsidR="008337EF" w:rsidRPr="00941CD3" w:rsidRDefault="00000000" w:rsidP="00F804EA">
            <w:pPr>
              <w:pStyle w:val="TAC"/>
              <w:rPr>
                <w:rFonts w:eastAsia="DengXian"/>
              </w:rPr>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5C16174F" w14:textId="77777777" w:rsidR="008337EF" w:rsidRPr="002B3285" w:rsidRDefault="008337EF" w:rsidP="008337EF">
      <w:pPr>
        <w:rPr>
          <w:lang w:val="en-US"/>
        </w:rPr>
      </w:pPr>
    </w:p>
    <w:p w14:paraId="568914D4" w14:textId="77777777" w:rsidR="008337EF" w:rsidRPr="002B3285" w:rsidRDefault="008337EF" w:rsidP="008337EF">
      <w:pPr>
        <w:rPr>
          <w:lang w:val="en-US"/>
        </w:rPr>
      </w:pPr>
      <w:r w:rsidRPr="002B3285">
        <w:rPr>
          <w:lang w:val="en-US"/>
        </w:rPr>
        <w:t>A signal generator can be estimated to provide an output power of up to -10dBm with the required linearity. For both the CATR and IAC, the output power from the signal generator will not be a limiting factor.</w:t>
      </w:r>
    </w:p>
    <w:p w14:paraId="63F0EEC4" w14:textId="77777777" w:rsidR="008337EF" w:rsidRPr="002B3285" w:rsidRDefault="008337EF" w:rsidP="008337EF">
      <w:pPr>
        <w:rPr>
          <w:lang w:val="en-US"/>
        </w:rPr>
      </w:pPr>
      <w:r w:rsidRPr="002B3285">
        <w:rPr>
          <w:lang w:val="en-US"/>
        </w:rPr>
        <w:t>Expectations on PA output power in some other frequency ranges are indicated in table 10.1-4.</w:t>
      </w:r>
    </w:p>
    <w:p w14:paraId="2D04C8AB" w14:textId="77777777" w:rsidR="008337EF" w:rsidRPr="002B3285" w:rsidRDefault="008337EF" w:rsidP="008337EF">
      <w:pPr>
        <w:rPr>
          <w:lang w:val="en-US"/>
        </w:rPr>
      </w:pPr>
    </w:p>
    <w:p w14:paraId="2B931E71" w14:textId="481046A8" w:rsidR="008337EF" w:rsidRPr="002B3285" w:rsidRDefault="008337EF" w:rsidP="008337EF">
      <w:pPr>
        <w:pStyle w:val="TH"/>
        <w:rPr>
          <w:lang w:val="en-US"/>
        </w:rPr>
      </w:pPr>
      <w:r w:rsidRPr="002B3285">
        <w:rPr>
          <w:lang w:val="en-US"/>
        </w:rPr>
        <w:t>Table 10.1-</w:t>
      </w:r>
      <w:r>
        <w:rPr>
          <w:lang w:val="en-US"/>
        </w:rPr>
        <w:t>4</w:t>
      </w:r>
      <w:r w:rsidRPr="002B3285">
        <w:rPr>
          <w:lang w:val="en-US"/>
        </w:rPr>
        <w:t>: PA output power expectations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622"/>
        <w:gridCol w:w="872"/>
        <w:gridCol w:w="722"/>
        <w:gridCol w:w="722"/>
      </w:tblGrid>
      <w:tr w:rsidR="008337EF" w:rsidRPr="0014637B" w14:paraId="0CC7F217" w14:textId="77777777" w:rsidTr="002D04F9">
        <w:trPr>
          <w:jc w:val="center"/>
        </w:trPr>
        <w:tc>
          <w:tcPr>
            <w:tcW w:w="0" w:type="auto"/>
            <w:shd w:val="clear" w:color="auto" w:fill="auto"/>
          </w:tcPr>
          <w:p w14:paraId="4603921E" w14:textId="77777777" w:rsidR="008337EF" w:rsidRPr="006C1330" w:rsidRDefault="008337EF" w:rsidP="00F804EA">
            <w:pPr>
              <w:pStyle w:val="TAH"/>
            </w:pPr>
            <w:r w:rsidRPr="00D064FA">
              <w:t>Frequency (GHz)</w:t>
            </w:r>
          </w:p>
        </w:tc>
        <w:tc>
          <w:tcPr>
            <w:tcW w:w="0" w:type="auto"/>
            <w:shd w:val="clear" w:color="auto" w:fill="auto"/>
          </w:tcPr>
          <w:p w14:paraId="1209642A" w14:textId="77777777" w:rsidR="008337EF" w:rsidRPr="005F7AF0" w:rsidRDefault="008337EF" w:rsidP="008337EF">
            <w:pPr>
              <w:pStyle w:val="TAC"/>
            </w:pPr>
            <w:r w:rsidRPr="005F7AF0">
              <w:t>2~20</w:t>
            </w:r>
          </w:p>
        </w:tc>
        <w:tc>
          <w:tcPr>
            <w:tcW w:w="0" w:type="auto"/>
            <w:shd w:val="clear" w:color="auto" w:fill="auto"/>
          </w:tcPr>
          <w:p w14:paraId="0D545BE1" w14:textId="77777777" w:rsidR="008337EF" w:rsidRPr="00B11261" w:rsidRDefault="008337EF" w:rsidP="008337EF">
            <w:pPr>
              <w:pStyle w:val="TAC"/>
            </w:pPr>
            <w:r w:rsidRPr="00B11261">
              <w:t>18~26.5</w:t>
            </w:r>
          </w:p>
        </w:tc>
        <w:tc>
          <w:tcPr>
            <w:tcW w:w="0" w:type="auto"/>
            <w:shd w:val="clear" w:color="auto" w:fill="auto"/>
          </w:tcPr>
          <w:p w14:paraId="78557830" w14:textId="77777777" w:rsidR="008337EF" w:rsidRPr="00B11261" w:rsidRDefault="008337EF" w:rsidP="008337EF">
            <w:pPr>
              <w:pStyle w:val="TAC"/>
            </w:pPr>
            <w:r w:rsidRPr="00B11261">
              <w:t>27~31</w:t>
            </w:r>
          </w:p>
        </w:tc>
        <w:tc>
          <w:tcPr>
            <w:tcW w:w="0" w:type="auto"/>
            <w:shd w:val="clear" w:color="auto" w:fill="auto"/>
          </w:tcPr>
          <w:p w14:paraId="01F0C526" w14:textId="77777777" w:rsidR="008337EF" w:rsidRPr="00941CD3" w:rsidRDefault="008337EF" w:rsidP="008337EF">
            <w:pPr>
              <w:pStyle w:val="TAC"/>
            </w:pPr>
            <w:r w:rsidRPr="00941CD3">
              <w:t>30~40</w:t>
            </w:r>
          </w:p>
        </w:tc>
      </w:tr>
      <w:tr w:rsidR="008337EF" w:rsidRPr="0014637B" w14:paraId="71BCBA64" w14:textId="77777777" w:rsidTr="002D04F9">
        <w:trPr>
          <w:jc w:val="center"/>
        </w:trPr>
        <w:tc>
          <w:tcPr>
            <w:tcW w:w="0" w:type="auto"/>
            <w:shd w:val="clear" w:color="auto" w:fill="auto"/>
          </w:tcPr>
          <w:p w14:paraId="6D9F0112" w14:textId="77777777" w:rsidR="008337EF" w:rsidRPr="006C1330" w:rsidRDefault="00000000" w:rsidP="00F804EA">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07F90086" w14:textId="77777777" w:rsidR="008337EF" w:rsidRPr="005F7AF0" w:rsidRDefault="008337EF" w:rsidP="008337EF">
            <w:pPr>
              <w:pStyle w:val="TAC"/>
            </w:pPr>
            <w:r w:rsidRPr="005F7AF0">
              <w:t>43</w:t>
            </w:r>
          </w:p>
        </w:tc>
        <w:tc>
          <w:tcPr>
            <w:tcW w:w="0" w:type="auto"/>
            <w:shd w:val="clear" w:color="auto" w:fill="auto"/>
          </w:tcPr>
          <w:p w14:paraId="7695DC15" w14:textId="77777777" w:rsidR="008337EF" w:rsidRPr="00B11261" w:rsidRDefault="008337EF" w:rsidP="008337EF">
            <w:pPr>
              <w:pStyle w:val="TAC"/>
            </w:pPr>
            <w:r w:rsidRPr="00B11261">
              <w:t>40</w:t>
            </w:r>
          </w:p>
        </w:tc>
        <w:tc>
          <w:tcPr>
            <w:tcW w:w="0" w:type="auto"/>
            <w:shd w:val="clear" w:color="auto" w:fill="auto"/>
          </w:tcPr>
          <w:p w14:paraId="6E2915CD" w14:textId="77777777" w:rsidR="008337EF" w:rsidRPr="00B11261" w:rsidRDefault="008337EF" w:rsidP="008337EF">
            <w:pPr>
              <w:pStyle w:val="TAC"/>
            </w:pPr>
            <w:r w:rsidRPr="00B11261">
              <w:t>43</w:t>
            </w:r>
          </w:p>
        </w:tc>
        <w:tc>
          <w:tcPr>
            <w:tcW w:w="0" w:type="auto"/>
            <w:shd w:val="clear" w:color="auto" w:fill="auto"/>
          </w:tcPr>
          <w:p w14:paraId="39364332" w14:textId="77777777" w:rsidR="008337EF" w:rsidRPr="00941CD3" w:rsidRDefault="008337EF" w:rsidP="008337EF">
            <w:pPr>
              <w:pStyle w:val="TAC"/>
            </w:pPr>
            <w:r w:rsidRPr="00941CD3">
              <w:t>37</w:t>
            </w:r>
          </w:p>
        </w:tc>
      </w:tr>
      <w:tr w:rsidR="008337EF" w:rsidRPr="0014637B" w14:paraId="738DD1F9" w14:textId="77777777" w:rsidTr="002D04F9">
        <w:trPr>
          <w:jc w:val="center"/>
        </w:trPr>
        <w:tc>
          <w:tcPr>
            <w:tcW w:w="0" w:type="auto"/>
            <w:shd w:val="clear" w:color="auto" w:fill="auto"/>
          </w:tcPr>
          <w:p w14:paraId="70477760" w14:textId="77777777" w:rsidR="008337EF" w:rsidRPr="006C1330" w:rsidRDefault="008337EF" w:rsidP="00F804EA">
            <w:pPr>
              <w:pStyle w:val="TAH"/>
            </w:pPr>
            <w:r w:rsidRPr="00D064FA">
              <w:t>O</w:t>
            </w:r>
            <w:r w:rsidRPr="006C1330">
              <w:t>IP3 (dBm)</w:t>
            </w:r>
          </w:p>
        </w:tc>
        <w:tc>
          <w:tcPr>
            <w:tcW w:w="0" w:type="auto"/>
            <w:shd w:val="clear" w:color="auto" w:fill="auto"/>
          </w:tcPr>
          <w:p w14:paraId="00BB9132" w14:textId="77777777" w:rsidR="008337EF" w:rsidRPr="005F7AF0" w:rsidRDefault="008337EF" w:rsidP="008337EF">
            <w:pPr>
              <w:pStyle w:val="TAC"/>
            </w:pPr>
            <w:r w:rsidRPr="005F7AF0">
              <w:t>42</w:t>
            </w:r>
          </w:p>
        </w:tc>
        <w:tc>
          <w:tcPr>
            <w:tcW w:w="0" w:type="auto"/>
            <w:shd w:val="clear" w:color="auto" w:fill="auto"/>
          </w:tcPr>
          <w:p w14:paraId="36BDCD42" w14:textId="77777777" w:rsidR="008337EF" w:rsidRPr="00B11261" w:rsidRDefault="008337EF" w:rsidP="008337EF">
            <w:pPr>
              <w:pStyle w:val="TAC"/>
            </w:pPr>
            <w:r w:rsidRPr="00B11261">
              <w:t>40</w:t>
            </w:r>
          </w:p>
        </w:tc>
        <w:tc>
          <w:tcPr>
            <w:tcW w:w="0" w:type="auto"/>
            <w:shd w:val="clear" w:color="auto" w:fill="auto"/>
          </w:tcPr>
          <w:p w14:paraId="2A782942" w14:textId="77777777" w:rsidR="008337EF" w:rsidRPr="00B11261" w:rsidRDefault="008337EF" w:rsidP="008337EF">
            <w:pPr>
              <w:pStyle w:val="TAC"/>
            </w:pPr>
            <w:r w:rsidRPr="00B11261">
              <w:t>42</w:t>
            </w:r>
          </w:p>
        </w:tc>
        <w:tc>
          <w:tcPr>
            <w:tcW w:w="0" w:type="auto"/>
            <w:shd w:val="clear" w:color="auto" w:fill="auto"/>
          </w:tcPr>
          <w:p w14:paraId="5ED38478" w14:textId="77777777" w:rsidR="008337EF" w:rsidRPr="00941CD3" w:rsidRDefault="008337EF" w:rsidP="008337EF">
            <w:pPr>
              <w:pStyle w:val="TAC"/>
            </w:pPr>
            <w:r w:rsidRPr="00941CD3">
              <w:t>37</w:t>
            </w:r>
          </w:p>
        </w:tc>
      </w:tr>
      <w:tr w:rsidR="008337EF" w:rsidRPr="0014637B" w14:paraId="123E75B2" w14:textId="77777777" w:rsidTr="002D04F9">
        <w:trPr>
          <w:jc w:val="center"/>
        </w:trPr>
        <w:tc>
          <w:tcPr>
            <w:tcW w:w="0" w:type="auto"/>
            <w:shd w:val="clear" w:color="auto" w:fill="auto"/>
          </w:tcPr>
          <w:p w14:paraId="22BD2A41" w14:textId="77777777" w:rsidR="008337EF" w:rsidRPr="006C1330" w:rsidRDefault="00000000" w:rsidP="00F804EA">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NF</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4E0ACF90" w14:textId="77777777" w:rsidR="008337EF" w:rsidRPr="005F7AF0" w:rsidRDefault="008337EF" w:rsidP="008337EF">
            <w:pPr>
              <w:pStyle w:val="TAC"/>
            </w:pPr>
            <w:r w:rsidRPr="005F7AF0">
              <w:t>10</w:t>
            </w:r>
          </w:p>
        </w:tc>
        <w:tc>
          <w:tcPr>
            <w:tcW w:w="0" w:type="auto"/>
            <w:shd w:val="clear" w:color="auto" w:fill="auto"/>
          </w:tcPr>
          <w:p w14:paraId="0FC999E3" w14:textId="77777777" w:rsidR="008337EF" w:rsidRPr="00B11261" w:rsidRDefault="008337EF" w:rsidP="008337EF">
            <w:pPr>
              <w:pStyle w:val="TAC"/>
            </w:pPr>
            <w:r w:rsidRPr="00B11261">
              <w:t>10</w:t>
            </w:r>
          </w:p>
        </w:tc>
        <w:tc>
          <w:tcPr>
            <w:tcW w:w="0" w:type="auto"/>
            <w:shd w:val="clear" w:color="auto" w:fill="auto"/>
          </w:tcPr>
          <w:p w14:paraId="44215362" w14:textId="77777777" w:rsidR="008337EF" w:rsidRPr="00B11261" w:rsidRDefault="008337EF" w:rsidP="008337EF">
            <w:pPr>
              <w:pStyle w:val="TAC"/>
            </w:pPr>
            <w:r w:rsidRPr="00B11261">
              <w:t>10</w:t>
            </w:r>
          </w:p>
        </w:tc>
        <w:tc>
          <w:tcPr>
            <w:tcW w:w="0" w:type="auto"/>
            <w:shd w:val="clear" w:color="auto" w:fill="auto"/>
          </w:tcPr>
          <w:p w14:paraId="4D88C01A" w14:textId="77777777" w:rsidR="008337EF" w:rsidRPr="00941CD3" w:rsidRDefault="008337EF" w:rsidP="008337EF">
            <w:pPr>
              <w:pStyle w:val="TAC"/>
            </w:pPr>
            <w:r w:rsidRPr="00941CD3">
              <w:t>10</w:t>
            </w:r>
          </w:p>
        </w:tc>
      </w:tr>
      <w:tr w:rsidR="008337EF" w:rsidRPr="0014637B" w14:paraId="1D1E30C9" w14:textId="77777777" w:rsidTr="002D04F9">
        <w:trPr>
          <w:jc w:val="center"/>
        </w:trPr>
        <w:tc>
          <w:tcPr>
            <w:tcW w:w="0" w:type="auto"/>
            <w:shd w:val="clear" w:color="auto" w:fill="auto"/>
          </w:tcPr>
          <w:p w14:paraId="0135F5C0" w14:textId="77777777" w:rsidR="008337EF" w:rsidRPr="006C1330" w:rsidRDefault="00000000" w:rsidP="00F804EA">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PA_out_max</m:t>
                  </m:r>
                </m:sub>
              </m:sSub>
            </m:oMath>
            <w:r w:rsidR="008337EF" w:rsidRPr="00D064FA">
              <w:rPr>
                <w:rFonts w:eastAsia="DengXian"/>
              </w:rPr>
              <w:t>(</w:t>
            </w:r>
            <w:r w:rsidR="008337EF" w:rsidRPr="006C1330">
              <w:rPr>
                <w:rFonts w:eastAsia="DengXian"/>
              </w:rPr>
              <w:t>dBm)</w:t>
            </w:r>
          </w:p>
        </w:tc>
        <w:tc>
          <w:tcPr>
            <w:tcW w:w="0" w:type="auto"/>
            <w:shd w:val="clear" w:color="auto" w:fill="auto"/>
          </w:tcPr>
          <w:p w14:paraId="0E217030" w14:textId="77777777" w:rsidR="008337EF" w:rsidRPr="005F7AF0" w:rsidRDefault="008337EF" w:rsidP="008337EF">
            <w:pPr>
              <w:pStyle w:val="TAC"/>
            </w:pPr>
            <w:r w:rsidRPr="005F7AF0">
              <w:t>27</w:t>
            </w:r>
          </w:p>
        </w:tc>
        <w:tc>
          <w:tcPr>
            <w:tcW w:w="0" w:type="auto"/>
            <w:shd w:val="clear" w:color="auto" w:fill="auto"/>
          </w:tcPr>
          <w:p w14:paraId="33D9A613" w14:textId="77777777" w:rsidR="008337EF" w:rsidRPr="00B11261" w:rsidRDefault="008337EF" w:rsidP="008337EF">
            <w:pPr>
              <w:pStyle w:val="TAC"/>
            </w:pPr>
            <w:r w:rsidRPr="00B11261">
              <w:t>25</w:t>
            </w:r>
          </w:p>
        </w:tc>
        <w:tc>
          <w:tcPr>
            <w:tcW w:w="0" w:type="auto"/>
            <w:shd w:val="clear" w:color="auto" w:fill="auto"/>
          </w:tcPr>
          <w:p w14:paraId="3FC4F491" w14:textId="77777777" w:rsidR="008337EF" w:rsidRPr="00B11261" w:rsidRDefault="008337EF" w:rsidP="008337EF">
            <w:pPr>
              <w:pStyle w:val="TAC"/>
            </w:pPr>
            <w:r w:rsidRPr="00B11261">
              <w:t>27</w:t>
            </w:r>
          </w:p>
        </w:tc>
        <w:tc>
          <w:tcPr>
            <w:tcW w:w="0" w:type="auto"/>
            <w:shd w:val="clear" w:color="auto" w:fill="auto"/>
          </w:tcPr>
          <w:p w14:paraId="01E72FB7" w14:textId="77777777" w:rsidR="008337EF" w:rsidRPr="00941CD3" w:rsidRDefault="008337EF" w:rsidP="008337EF">
            <w:pPr>
              <w:pStyle w:val="TAC"/>
            </w:pPr>
            <w:r w:rsidRPr="00941CD3">
              <w:t>22</w:t>
            </w:r>
          </w:p>
        </w:tc>
      </w:tr>
      <w:tr w:rsidR="008337EF" w:rsidRPr="0014637B" w14:paraId="43FE93F9" w14:textId="77777777" w:rsidTr="002D04F9">
        <w:trPr>
          <w:jc w:val="center"/>
        </w:trPr>
        <w:tc>
          <w:tcPr>
            <w:tcW w:w="0" w:type="auto"/>
            <w:shd w:val="clear" w:color="auto" w:fill="auto"/>
          </w:tcPr>
          <w:p w14:paraId="2A42566E" w14:textId="77777777" w:rsidR="008337EF" w:rsidRPr="006C1330" w:rsidRDefault="00000000" w:rsidP="00F804EA">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PA_in_max</m:t>
                  </m:r>
                </m:sub>
              </m:sSub>
            </m:oMath>
            <w:r w:rsidR="008337EF" w:rsidRPr="00D064FA">
              <w:rPr>
                <w:rFonts w:eastAsia="DengXian"/>
              </w:rPr>
              <w:t xml:space="preserve"> </w:t>
            </w:r>
            <w:r w:rsidR="008337EF" w:rsidRPr="006C1330">
              <w:rPr>
                <w:rFonts w:eastAsia="DengXian"/>
              </w:rPr>
              <w:t>(dBm)</w:t>
            </w:r>
          </w:p>
        </w:tc>
        <w:tc>
          <w:tcPr>
            <w:tcW w:w="0" w:type="auto"/>
            <w:shd w:val="clear" w:color="auto" w:fill="auto"/>
          </w:tcPr>
          <w:p w14:paraId="4DFA8869" w14:textId="77777777" w:rsidR="008337EF" w:rsidRPr="005F7AF0" w:rsidRDefault="008337EF" w:rsidP="008337EF">
            <w:pPr>
              <w:pStyle w:val="TAC"/>
            </w:pPr>
            <w:r w:rsidRPr="005F7AF0">
              <w:t>-16</w:t>
            </w:r>
          </w:p>
        </w:tc>
        <w:tc>
          <w:tcPr>
            <w:tcW w:w="0" w:type="auto"/>
            <w:shd w:val="clear" w:color="auto" w:fill="auto"/>
          </w:tcPr>
          <w:p w14:paraId="1F5004CE" w14:textId="77777777" w:rsidR="008337EF" w:rsidRPr="00B11261" w:rsidRDefault="008337EF" w:rsidP="008337EF">
            <w:pPr>
              <w:pStyle w:val="TAC"/>
            </w:pPr>
            <w:r w:rsidRPr="00B11261">
              <w:t>-15</w:t>
            </w:r>
          </w:p>
        </w:tc>
        <w:tc>
          <w:tcPr>
            <w:tcW w:w="0" w:type="auto"/>
            <w:shd w:val="clear" w:color="auto" w:fill="auto"/>
          </w:tcPr>
          <w:p w14:paraId="5BD51273" w14:textId="77777777" w:rsidR="008337EF" w:rsidRPr="00B11261" w:rsidRDefault="008337EF" w:rsidP="008337EF">
            <w:pPr>
              <w:pStyle w:val="TAC"/>
            </w:pPr>
            <w:r w:rsidRPr="00B11261">
              <w:t>-16</w:t>
            </w:r>
          </w:p>
        </w:tc>
        <w:tc>
          <w:tcPr>
            <w:tcW w:w="0" w:type="auto"/>
            <w:shd w:val="clear" w:color="auto" w:fill="auto"/>
          </w:tcPr>
          <w:p w14:paraId="1831A7C9" w14:textId="77777777" w:rsidR="008337EF" w:rsidRPr="00941CD3" w:rsidRDefault="008337EF" w:rsidP="008337EF">
            <w:pPr>
              <w:pStyle w:val="TAC"/>
            </w:pPr>
            <w:r w:rsidRPr="00941CD3">
              <w:t>-15</w:t>
            </w:r>
          </w:p>
        </w:tc>
      </w:tr>
    </w:tbl>
    <w:p w14:paraId="187F9C03" w14:textId="77777777" w:rsidR="008337EF" w:rsidRPr="002B3285" w:rsidRDefault="008337EF" w:rsidP="008337EF">
      <w:pPr>
        <w:rPr>
          <w:lang w:val="en-US"/>
        </w:rPr>
      </w:pPr>
    </w:p>
    <w:p w14:paraId="7290EFC9" w14:textId="77777777" w:rsidR="008337EF" w:rsidRPr="002B3285" w:rsidRDefault="008337EF" w:rsidP="008337EF">
      <w:pPr>
        <w:rPr>
          <w:lang w:val="en-US"/>
        </w:rPr>
      </w:pPr>
      <w:r w:rsidRPr="002B3285">
        <w:rPr>
          <w:lang w:val="en-US"/>
        </w:rPr>
        <w:t xml:space="preserve">If PAs are available for 47GHz with the same output power as those for 30-40GHz are available, then the link budget is only just achievable. However, the estimate of the needed input power to the RIB has been based on a sensitivity level of -100 dBm/50MHz, </w:t>
      </w:r>
      <w:r>
        <w:rPr>
          <w:lang w:val="en-US"/>
        </w:rPr>
        <w:t xml:space="preserve">large fading channel variation, 200MHz bandwidth and a 20dB SNR (the largest SNR for 200MHz is actually around 15dB). </w:t>
      </w:r>
      <w:r w:rsidRPr="002B3285">
        <w:rPr>
          <w:lang w:val="en-US"/>
        </w:rPr>
        <w:t xml:space="preserve">which </w:t>
      </w:r>
      <w:r>
        <w:rPr>
          <w:lang w:val="en-US"/>
        </w:rPr>
        <w:t>are all</w:t>
      </w:r>
      <w:r w:rsidRPr="002B3285">
        <w:rPr>
          <w:lang w:val="en-US"/>
        </w:rPr>
        <w:t xml:space="preserve"> rather pessimistic and so </w:t>
      </w:r>
      <w:r>
        <w:rPr>
          <w:lang w:val="en-US"/>
        </w:rPr>
        <w:t>in most situations a</w:t>
      </w:r>
      <w:r w:rsidRPr="002B3285">
        <w:rPr>
          <w:lang w:val="en-US"/>
        </w:rPr>
        <w:t xml:space="preserve"> margin is likely to be available.</w:t>
      </w:r>
    </w:p>
    <w:p w14:paraId="3D4BE3E9" w14:textId="77777777" w:rsidR="008337EF" w:rsidRPr="00F6302A" w:rsidRDefault="008337EF" w:rsidP="008337EF">
      <w:pPr>
        <w:rPr>
          <w:lang w:val="en-US"/>
        </w:rPr>
      </w:pPr>
      <w:r w:rsidRPr="002B3285">
        <w:rPr>
          <w:lang w:val="en-US"/>
        </w:rPr>
        <w:t>Based on the link budget assessment, all of the conformance tests for BS demodulation requirements are retained for n262.</w:t>
      </w:r>
    </w:p>
    <w:p w14:paraId="5C52557F" w14:textId="77777777" w:rsidR="0021588F" w:rsidRDefault="0021588F" w:rsidP="0021588F"/>
    <w:p w14:paraId="6A93E888" w14:textId="09C57A19" w:rsidR="00B26AD5" w:rsidRDefault="00B26AD5" w:rsidP="00F804EA">
      <w:pPr>
        <w:pStyle w:val="Heading2"/>
      </w:pPr>
      <w:bookmarkStart w:id="183" w:name="_Toc81908210"/>
      <w:bookmarkStart w:id="184" w:name="_Toc82007221"/>
      <w:bookmarkStart w:id="185" w:name="_Toc89935532"/>
      <w:bookmarkStart w:id="186" w:name="_Toc130323353"/>
      <w:r>
        <w:t>10.2</w:t>
      </w:r>
      <w:r>
        <w:tab/>
        <w:t>UE requirements</w:t>
      </w:r>
      <w:bookmarkEnd w:id="183"/>
      <w:bookmarkEnd w:id="184"/>
      <w:bookmarkEnd w:id="185"/>
      <w:bookmarkEnd w:id="186"/>
    </w:p>
    <w:p w14:paraId="47667C6B" w14:textId="1C8A1A33" w:rsidR="00F804EA" w:rsidRDefault="00F804EA" w:rsidP="00F804EA">
      <w:pPr>
        <w:rPr>
          <w:lang w:val="en-US"/>
        </w:rPr>
      </w:pPr>
      <w:bookmarkStart w:id="187" w:name="_Hlk89932038"/>
      <w:r>
        <w:rPr>
          <w:lang w:val="en-US"/>
        </w:rPr>
        <w:t xml:space="preserve">The UE performance requirements in 38.101-4 have prior to the introduction of n262 been specified for frequencies of up to 40GHz. To check whether the requirements can also be applicable to band n262, it was agreed to perform simulations for three of the most stringent test cases: </w:t>
      </w:r>
      <w:r w:rsidRPr="00AB2F32">
        <w:rPr>
          <w:lang w:val="en-US"/>
        </w:rPr>
        <w:t>TS38.101-1 Table 7.2.2.2.1-4 Test 2-6</w:t>
      </w:r>
      <w:r>
        <w:rPr>
          <w:lang w:val="en-US"/>
        </w:rPr>
        <w:t xml:space="preserve">, </w:t>
      </w:r>
      <w:r w:rsidRPr="00AB2F32">
        <w:rPr>
          <w:lang w:val="en-US"/>
        </w:rPr>
        <w:t>Table 7.2.2.2.1-3 Test 1-4</w:t>
      </w:r>
      <w:r>
        <w:rPr>
          <w:lang w:val="en-US"/>
        </w:rPr>
        <w:t xml:space="preserve">, </w:t>
      </w:r>
      <w:r w:rsidRPr="00AB2F32">
        <w:rPr>
          <w:lang w:val="en-US"/>
        </w:rPr>
        <w:t>Table 7.2.2.2.1-5 Test 3-1</w:t>
      </w:r>
      <w:r>
        <w:rPr>
          <w:lang w:val="en-US"/>
        </w:rPr>
        <w:t xml:space="preserve">. It is assumed that if no significant difference is observable with this test cases between 40GHz and 47GHz then no difference will occur for all other requirements. </w:t>
      </w:r>
      <w:r w:rsidRPr="00923480">
        <w:rPr>
          <w:lang w:val="en-US"/>
        </w:rPr>
        <w:t xml:space="preserve">Phase noise model from TR 38.803 Example 2 </w:t>
      </w:r>
      <w:r>
        <w:rPr>
          <w:lang w:val="en-US"/>
        </w:rPr>
        <w:t xml:space="preserve">was considered </w:t>
      </w:r>
      <w:r w:rsidRPr="00923480">
        <w:rPr>
          <w:lang w:val="en-US"/>
        </w:rPr>
        <w:t>a</w:t>
      </w:r>
      <w:r>
        <w:rPr>
          <w:lang w:val="en-US"/>
        </w:rPr>
        <w:t>s</w:t>
      </w:r>
      <w:r w:rsidRPr="00923480">
        <w:rPr>
          <w:lang w:val="en-US"/>
        </w:rPr>
        <w:t xml:space="preserve"> </w:t>
      </w:r>
      <w:r>
        <w:rPr>
          <w:lang w:val="en-US"/>
        </w:rPr>
        <w:t xml:space="preserve">a </w:t>
      </w:r>
      <w:r w:rsidRPr="00923480">
        <w:rPr>
          <w:lang w:val="en-US"/>
        </w:rPr>
        <w:t>baseline assumption for evaluation</w:t>
      </w:r>
      <w:r>
        <w:rPr>
          <w:lang w:val="en-US"/>
        </w:rPr>
        <w:t>. Same time other phase noise models were not precluded.</w:t>
      </w:r>
    </w:p>
    <w:p w14:paraId="41BFDEC0" w14:textId="77777777" w:rsidR="00F804EA" w:rsidRDefault="00F804EA" w:rsidP="00F804EA">
      <w:pPr>
        <w:rPr>
          <w:lang w:val="en-US"/>
        </w:rPr>
      </w:pPr>
      <w:r>
        <w:rPr>
          <w:lang w:val="en-US"/>
        </w:rPr>
        <w:t>Figures 10.2-1 to 10.2-6 and Tables 10.2-1 and 10.2-2 summarize all simulation results submitted by different companies.</w:t>
      </w:r>
    </w:p>
    <w:p w14:paraId="6F59EFB0" w14:textId="77777777" w:rsidR="001300B3" w:rsidRDefault="001300B3" w:rsidP="001300B3">
      <w:pPr>
        <w:rPr>
          <w:lang w:val="en-US"/>
        </w:rPr>
      </w:pPr>
      <w:bookmarkStart w:id="188" w:name="_Hlk89932702"/>
      <w:bookmarkEnd w:id="18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1300B3" w14:paraId="6A036B89" w14:textId="77777777" w:rsidTr="00630347">
        <w:tc>
          <w:tcPr>
            <w:tcW w:w="4815" w:type="dxa"/>
            <w:vAlign w:val="center"/>
          </w:tcPr>
          <w:p w14:paraId="684D287F" w14:textId="77777777" w:rsidR="001300B3" w:rsidRDefault="001300B3" w:rsidP="00756F27">
            <w:pPr>
              <w:pStyle w:val="TH"/>
              <w:rPr>
                <w:lang w:val="en-US"/>
              </w:rPr>
            </w:pPr>
            <w:r w:rsidRPr="00CC2228">
              <w:rPr>
                <w:noProof/>
                <w:lang w:val="en-US" w:eastAsia="ja-JP" w:bidi="hi-IN"/>
              </w:rPr>
              <w:drawing>
                <wp:inline distT="0" distB="0" distL="0" distR="0" wp14:anchorId="235850FD" wp14:editId="0E27B089">
                  <wp:extent cx="288103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c>
          <w:tcPr>
            <w:tcW w:w="4816" w:type="dxa"/>
            <w:vAlign w:val="center"/>
          </w:tcPr>
          <w:p w14:paraId="73179030" w14:textId="77777777" w:rsidR="001300B3" w:rsidRDefault="001300B3" w:rsidP="00756F27">
            <w:pPr>
              <w:pStyle w:val="TH"/>
              <w:rPr>
                <w:lang w:val="en-US"/>
              </w:rPr>
            </w:pPr>
            <w:r w:rsidRPr="006F1722">
              <w:rPr>
                <w:noProof/>
                <w:lang w:val="en-US" w:eastAsia="ja-JP" w:bidi="hi-IN"/>
              </w:rPr>
              <w:drawing>
                <wp:inline distT="0" distB="0" distL="0" distR="0" wp14:anchorId="23AC3B35" wp14:editId="21682604">
                  <wp:extent cx="2881030"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r>
    </w:tbl>
    <w:p w14:paraId="20414867" w14:textId="0792C60E" w:rsidR="001300B3" w:rsidRDefault="001300B3" w:rsidP="001300B3">
      <w:pPr>
        <w:pStyle w:val="TF"/>
      </w:pPr>
      <w:bookmarkStart w:id="189" w:name="_Hlk89932806"/>
      <w:r>
        <w:t xml:space="preserve">Figure 10.2-1 </w:t>
      </w:r>
      <w:r w:rsidRPr="00C14259">
        <w:t>Intel, R4-2109218</w:t>
      </w:r>
      <w:bookmarkEnd w:id="189"/>
    </w:p>
    <w:p w14:paraId="24C4CBDF"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1300B3" w14:paraId="62C277FC" w14:textId="77777777" w:rsidTr="00630347">
        <w:tc>
          <w:tcPr>
            <w:tcW w:w="9631" w:type="dxa"/>
            <w:vAlign w:val="center"/>
          </w:tcPr>
          <w:p w14:paraId="038364E6" w14:textId="77777777" w:rsidR="001300B3" w:rsidRDefault="001300B3" w:rsidP="00756F27">
            <w:pPr>
              <w:pStyle w:val="TH"/>
              <w:rPr>
                <w:lang w:val="en-US"/>
              </w:rPr>
            </w:pPr>
            <w:r w:rsidRPr="007B478D">
              <w:rPr>
                <w:noProof/>
                <w:lang w:val="en-US" w:eastAsia="ja-JP" w:bidi="hi-IN"/>
              </w:rPr>
              <w:drawing>
                <wp:inline distT="0" distB="0" distL="0" distR="0" wp14:anchorId="33871F0D" wp14:editId="61BF0705">
                  <wp:extent cx="2876914"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r>
    </w:tbl>
    <w:p w14:paraId="5981F3BC" w14:textId="77777777" w:rsidR="001300B3" w:rsidRDefault="001300B3" w:rsidP="001300B3">
      <w:pPr>
        <w:pStyle w:val="TF"/>
        <w:rPr>
          <w:lang w:val="en-US"/>
        </w:rPr>
      </w:pPr>
      <w:r w:rsidRPr="006417E1">
        <w:rPr>
          <w:lang w:val="en-US"/>
        </w:rPr>
        <w:t>Figure 10.2-2 Intel, R4-2109218</w:t>
      </w:r>
    </w:p>
    <w:p w14:paraId="6970506E"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6"/>
      </w:tblGrid>
      <w:tr w:rsidR="001300B3" w14:paraId="6A98DE34" w14:textId="77777777" w:rsidTr="00630347">
        <w:tc>
          <w:tcPr>
            <w:tcW w:w="4825" w:type="dxa"/>
            <w:vAlign w:val="center"/>
          </w:tcPr>
          <w:p w14:paraId="14CA83B3" w14:textId="77777777" w:rsidR="001300B3" w:rsidRDefault="001300B3" w:rsidP="00756F27">
            <w:pPr>
              <w:pStyle w:val="TH"/>
              <w:rPr>
                <w:lang w:val="en-US"/>
              </w:rPr>
            </w:pPr>
            <w:r>
              <w:rPr>
                <w:noProof/>
                <w:lang w:val="en-US"/>
              </w:rPr>
              <w:lastRenderedPageBreak/>
              <w:drawing>
                <wp:inline distT="0" distB="0" distL="0" distR="0" wp14:anchorId="787D27B9" wp14:editId="7469ED66">
                  <wp:extent cx="3048000"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pic:spPr>
                      </pic:pic>
                    </a:graphicData>
                  </a:graphic>
                </wp:inline>
              </w:drawing>
            </w:r>
          </w:p>
        </w:tc>
        <w:tc>
          <w:tcPr>
            <w:tcW w:w="4816" w:type="dxa"/>
            <w:vAlign w:val="center"/>
          </w:tcPr>
          <w:p w14:paraId="382B278B" w14:textId="77777777" w:rsidR="001300B3" w:rsidRDefault="001300B3" w:rsidP="00756F27">
            <w:pPr>
              <w:pStyle w:val="TH"/>
              <w:rPr>
                <w:lang w:val="en-US"/>
              </w:rPr>
            </w:pPr>
            <w:r>
              <w:rPr>
                <w:noProof/>
                <w:lang w:val="en-US"/>
              </w:rPr>
              <w:drawing>
                <wp:inline distT="0" distB="0" distL="0" distR="0" wp14:anchorId="1EC55260" wp14:editId="12F5EB25">
                  <wp:extent cx="3042285" cy="22802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2285" cy="2280285"/>
                          </a:xfrm>
                          <a:prstGeom prst="rect">
                            <a:avLst/>
                          </a:prstGeom>
                          <a:noFill/>
                        </pic:spPr>
                      </pic:pic>
                    </a:graphicData>
                  </a:graphic>
                </wp:inline>
              </w:drawing>
            </w:r>
          </w:p>
        </w:tc>
      </w:tr>
    </w:tbl>
    <w:p w14:paraId="05916183" w14:textId="77777777" w:rsidR="001300B3" w:rsidRDefault="001300B3" w:rsidP="001300B3">
      <w:pPr>
        <w:pStyle w:val="TF"/>
      </w:pPr>
      <w:r>
        <w:t xml:space="preserve">Figure 10.2-3 </w:t>
      </w:r>
      <w:r w:rsidRPr="00C14259">
        <w:t>Ericsson, R4-2113459. Phase noise model: Example 2 in TR38.803.</w:t>
      </w:r>
    </w:p>
    <w:p w14:paraId="3556924B"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1300B3" w14:paraId="3CE34E8A" w14:textId="77777777" w:rsidTr="00630347">
        <w:tc>
          <w:tcPr>
            <w:tcW w:w="4820" w:type="dxa"/>
            <w:vAlign w:val="center"/>
          </w:tcPr>
          <w:p w14:paraId="55370775" w14:textId="77777777" w:rsidR="001300B3" w:rsidRDefault="001300B3" w:rsidP="00756F27">
            <w:pPr>
              <w:pStyle w:val="TH"/>
              <w:rPr>
                <w:lang w:val="en-US"/>
              </w:rPr>
            </w:pPr>
            <w:r>
              <w:rPr>
                <w:noProof/>
                <w:lang w:val="en-US"/>
              </w:rPr>
              <w:drawing>
                <wp:inline distT="0" distB="0" distL="0" distR="0" wp14:anchorId="7F4A9BBE" wp14:editId="6C45B5CA">
                  <wp:extent cx="3035935" cy="22739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5935" cy="2273935"/>
                          </a:xfrm>
                          <a:prstGeom prst="rect">
                            <a:avLst/>
                          </a:prstGeom>
                          <a:noFill/>
                        </pic:spPr>
                      </pic:pic>
                    </a:graphicData>
                  </a:graphic>
                </wp:inline>
              </w:drawing>
            </w:r>
          </w:p>
        </w:tc>
        <w:tc>
          <w:tcPr>
            <w:tcW w:w="4821" w:type="dxa"/>
            <w:vAlign w:val="center"/>
          </w:tcPr>
          <w:p w14:paraId="3B2606E5" w14:textId="77777777" w:rsidR="001300B3" w:rsidRDefault="001300B3" w:rsidP="00756F27">
            <w:pPr>
              <w:pStyle w:val="TH"/>
              <w:rPr>
                <w:lang w:val="en-US"/>
              </w:rPr>
            </w:pPr>
            <w:r>
              <w:rPr>
                <w:noProof/>
                <w:lang w:val="en-US"/>
              </w:rPr>
              <w:drawing>
                <wp:inline distT="0" distB="0" distL="0" distR="0" wp14:anchorId="495C0AA2" wp14:editId="6B10B341">
                  <wp:extent cx="3035935" cy="22739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5935" cy="2273935"/>
                          </a:xfrm>
                          <a:prstGeom prst="rect">
                            <a:avLst/>
                          </a:prstGeom>
                          <a:noFill/>
                        </pic:spPr>
                      </pic:pic>
                    </a:graphicData>
                  </a:graphic>
                </wp:inline>
              </w:drawing>
            </w:r>
          </w:p>
        </w:tc>
      </w:tr>
    </w:tbl>
    <w:p w14:paraId="7748EBAE" w14:textId="59410532" w:rsidR="001300B3" w:rsidRDefault="001300B3" w:rsidP="001300B3">
      <w:pPr>
        <w:pStyle w:val="TF"/>
        <w:rPr>
          <w:lang w:val="en-US"/>
        </w:rPr>
      </w:pPr>
      <w:r w:rsidRPr="006417E1">
        <w:rPr>
          <w:lang w:val="en-US"/>
        </w:rPr>
        <w:t>Figure 10.2-4 Ericsson, R4-2113459. Phase noise model: Example 2 in in R4-2010176 Proposal 1</w:t>
      </w:r>
    </w:p>
    <w:p w14:paraId="2E714747"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1300B3" w14:paraId="13CF4E72" w14:textId="77777777" w:rsidTr="00630347">
        <w:tc>
          <w:tcPr>
            <w:tcW w:w="4815" w:type="dxa"/>
            <w:vAlign w:val="center"/>
          </w:tcPr>
          <w:p w14:paraId="43867376" w14:textId="77777777" w:rsidR="001300B3" w:rsidRDefault="001300B3" w:rsidP="00756F27">
            <w:pPr>
              <w:pStyle w:val="TH"/>
              <w:rPr>
                <w:lang w:val="en-US"/>
              </w:rPr>
            </w:pPr>
            <w:r>
              <w:rPr>
                <w:noProof/>
              </w:rPr>
              <w:drawing>
                <wp:inline distT="0" distB="0" distL="0" distR="0" wp14:anchorId="7AB9AC9C" wp14:editId="401FE15F">
                  <wp:extent cx="2881718" cy="2160000"/>
                  <wp:effectExtent l="0" t="0" r="0"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9"/>
                          <a:stretch>
                            <a:fillRect/>
                          </a:stretch>
                        </pic:blipFill>
                        <pic:spPr>
                          <a:xfrm>
                            <a:off x="0" y="0"/>
                            <a:ext cx="2881718" cy="2160000"/>
                          </a:xfrm>
                          <a:prstGeom prst="rect">
                            <a:avLst/>
                          </a:prstGeom>
                        </pic:spPr>
                      </pic:pic>
                    </a:graphicData>
                  </a:graphic>
                </wp:inline>
              </w:drawing>
            </w:r>
          </w:p>
        </w:tc>
        <w:tc>
          <w:tcPr>
            <w:tcW w:w="4816" w:type="dxa"/>
            <w:vAlign w:val="center"/>
          </w:tcPr>
          <w:p w14:paraId="18085C72" w14:textId="77777777" w:rsidR="001300B3" w:rsidRDefault="001300B3" w:rsidP="00756F27">
            <w:pPr>
              <w:pStyle w:val="TH"/>
              <w:rPr>
                <w:lang w:val="en-US"/>
              </w:rPr>
            </w:pPr>
            <w:r>
              <w:rPr>
                <w:noProof/>
              </w:rPr>
              <w:drawing>
                <wp:inline distT="0" distB="0" distL="0" distR="0" wp14:anchorId="2215C75D" wp14:editId="388E0A0F">
                  <wp:extent cx="2881718" cy="2160000"/>
                  <wp:effectExtent l="0" t="0" r="0"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stretch>
                            <a:fillRect/>
                          </a:stretch>
                        </pic:blipFill>
                        <pic:spPr>
                          <a:xfrm>
                            <a:off x="0" y="0"/>
                            <a:ext cx="2881718" cy="2160000"/>
                          </a:xfrm>
                          <a:prstGeom prst="rect">
                            <a:avLst/>
                          </a:prstGeom>
                        </pic:spPr>
                      </pic:pic>
                    </a:graphicData>
                  </a:graphic>
                </wp:inline>
              </w:drawing>
            </w:r>
          </w:p>
        </w:tc>
      </w:tr>
    </w:tbl>
    <w:p w14:paraId="13011467" w14:textId="32F04011" w:rsidR="001300B3" w:rsidRDefault="001300B3" w:rsidP="001300B3">
      <w:pPr>
        <w:pStyle w:val="TF"/>
        <w:rPr>
          <w:rFonts w:eastAsia="SimSun"/>
          <w:noProof/>
          <w:lang w:eastAsia="zh-CN"/>
        </w:rPr>
      </w:pPr>
      <w:r>
        <w:t xml:space="preserve">Figure 10.2-5 </w:t>
      </w:r>
      <w:r w:rsidRPr="00C14259">
        <w:t xml:space="preserve">Huawei, HiSilicon, </w:t>
      </w:r>
      <w:r w:rsidRPr="00C14259">
        <w:rPr>
          <w:rFonts w:eastAsia="SimSun"/>
          <w:noProof/>
          <w:lang w:eastAsia="zh-CN"/>
        </w:rPr>
        <w:t>R4-2113796</w:t>
      </w:r>
    </w:p>
    <w:p w14:paraId="45D691C9"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1300B3" w14:paraId="471E3932" w14:textId="77777777" w:rsidTr="00630347">
        <w:tc>
          <w:tcPr>
            <w:tcW w:w="9631" w:type="dxa"/>
            <w:vAlign w:val="center"/>
          </w:tcPr>
          <w:p w14:paraId="2B78749B" w14:textId="77777777" w:rsidR="001300B3" w:rsidRDefault="001300B3" w:rsidP="00756F27">
            <w:pPr>
              <w:pStyle w:val="TH"/>
              <w:rPr>
                <w:lang w:val="en-US"/>
              </w:rPr>
            </w:pPr>
            <w:r>
              <w:rPr>
                <w:noProof/>
              </w:rPr>
              <w:lastRenderedPageBreak/>
              <w:drawing>
                <wp:inline distT="0" distB="0" distL="0" distR="0" wp14:anchorId="3C24C208" wp14:editId="69348BEA">
                  <wp:extent cx="2881718" cy="2160000"/>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stretch>
                            <a:fillRect/>
                          </a:stretch>
                        </pic:blipFill>
                        <pic:spPr>
                          <a:xfrm>
                            <a:off x="0" y="0"/>
                            <a:ext cx="2881718" cy="2160000"/>
                          </a:xfrm>
                          <a:prstGeom prst="rect">
                            <a:avLst/>
                          </a:prstGeom>
                        </pic:spPr>
                      </pic:pic>
                    </a:graphicData>
                  </a:graphic>
                </wp:inline>
              </w:drawing>
            </w:r>
          </w:p>
        </w:tc>
      </w:tr>
    </w:tbl>
    <w:p w14:paraId="6D8519AA" w14:textId="77777777" w:rsidR="001300B3" w:rsidRDefault="001300B3" w:rsidP="001300B3">
      <w:pPr>
        <w:pStyle w:val="TF"/>
        <w:rPr>
          <w:lang w:val="en-US"/>
        </w:rPr>
      </w:pPr>
      <w:r>
        <w:rPr>
          <w:rFonts w:cs="Arial"/>
          <w:bCs/>
          <w:szCs w:val="16"/>
        </w:rPr>
        <w:t xml:space="preserve">Figure 10.2-6 </w:t>
      </w:r>
      <w:r w:rsidRPr="00C14259">
        <w:rPr>
          <w:rFonts w:cs="Arial"/>
          <w:bCs/>
          <w:szCs w:val="16"/>
        </w:rPr>
        <w:t xml:space="preserve">Huawei, HiSilicon, </w:t>
      </w:r>
      <w:r w:rsidRPr="00C14259">
        <w:rPr>
          <w:rFonts w:eastAsia="SimSun" w:cs="Arial"/>
          <w:noProof/>
          <w:lang w:eastAsia="zh-CN"/>
        </w:rPr>
        <w:t>R4-2113796</w:t>
      </w:r>
    </w:p>
    <w:p w14:paraId="26367B2E" w14:textId="77777777" w:rsidR="001300B3" w:rsidRDefault="001300B3" w:rsidP="001300B3">
      <w:pPr>
        <w:rPr>
          <w:lang w:val="en-US"/>
        </w:rPr>
      </w:pPr>
    </w:p>
    <w:bookmarkEnd w:id="188"/>
    <w:p w14:paraId="13206742" w14:textId="77777777" w:rsidR="001300B3" w:rsidRPr="00630347" w:rsidRDefault="001300B3" w:rsidP="00630347">
      <w:pPr>
        <w:pStyle w:val="TH"/>
        <w:rPr>
          <w:lang w:val="en-US"/>
        </w:rPr>
      </w:pPr>
      <w:r w:rsidRPr="00630347">
        <w:rPr>
          <w:lang w:val="en-US"/>
        </w:rPr>
        <w:t xml:space="preserve">Table 10.2-1: </w:t>
      </w:r>
      <w:bookmarkStart w:id="190" w:name="_Hlk79067807"/>
      <w:r w:rsidRPr="00630347">
        <w:rPr>
          <w:lang w:val="en-US"/>
        </w:rPr>
        <w:t>Qualcomm, R4-2112250.</w:t>
      </w:r>
      <w:bookmarkEnd w:id="190"/>
    </w:p>
    <w:tbl>
      <w:tblPr>
        <w:tblStyle w:val="TableGrid"/>
        <w:tblW w:w="0" w:type="auto"/>
        <w:tblLook w:val="04A0" w:firstRow="1" w:lastRow="0" w:firstColumn="1" w:lastColumn="0" w:noHBand="0" w:noVBand="1"/>
      </w:tblPr>
      <w:tblGrid>
        <w:gridCol w:w="975"/>
        <w:gridCol w:w="1288"/>
        <w:gridCol w:w="2410"/>
        <w:gridCol w:w="1843"/>
        <w:gridCol w:w="3115"/>
      </w:tblGrid>
      <w:tr w:rsidR="001300B3" w14:paraId="46723E0A" w14:textId="77777777" w:rsidTr="00756F27">
        <w:trPr>
          <w:trHeight w:val="300"/>
        </w:trPr>
        <w:tc>
          <w:tcPr>
            <w:tcW w:w="0" w:type="auto"/>
            <w:tcBorders>
              <w:top w:val="single" w:sz="4" w:space="0" w:color="auto"/>
              <w:left w:val="single" w:sz="4" w:space="0" w:color="auto"/>
              <w:bottom w:val="single" w:sz="4" w:space="0" w:color="auto"/>
              <w:right w:val="single" w:sz="4" w:space="0" w:color="auto"/>
            </w:tcBorders>
            <w:hideMark/>
          </w:tcPr>
          <w:p w14:paraId="5D2616C2" w14:textId="77777777" w:rsidR="001300B3" w:rsidRDefault="001300B3" w:rsidP="00756F27">
            <w:pPr>
              <w:pStyle w:val="TAH"/>
            </w:pPr>
            <w:r>
              <w:t>Test Number</w:t>
            </w:r>
          </w:p>
        </w:tc>
        <w:tc>
          <w:tcPr>
            <w:tcW w:w="1288" w:type="dxa"/>
            <w:tcBorders>
              <w:top w:val="single" w:sz="4" w:space="0" w:color="auto"/>
              <w:left w:val="single" w:sz="4" w:space="0" w:color="auto"/>
              <w:bottom w:val="single" w:sz="4" w:space="0" w:color="auto"/>
              <w:right w:val="single" w:sz="4" w:space="0" w:color="auto"/>
            </w:tcBorders>
            <w:hideMark/>
          </w:tcPr>
          <w:p w14:paraId="1943EAC5" w14:textId="77777777" w:rsidR="001300B3" w:rsidRDefault="001300B3" w:rsidP="00756F27">
            <w:pPr>
              <w:pStyle w:val="TAH"/>
            </w:pPr>
            <w:r>
              <w:t>Table</w:t>
            </w:r>
          </w:p>
        </w:tc>
        <w:tc>
          <w:tcPr>
            <w:tcW w:w="2410" w:type="dxa"/>
            <w:tcBorders>
              <w:top w:val="single" w:sz="4" w:space="0" w:color="auto"/>
              <w:left w:val="single" w:sz="4" w:space="0" w:color="auto"/>
              <w:bottom w:val="single" w:sz="4" w:space="0" w:color="auto"/>
              <w:right w:val="single" w:sz="4" w:space="0" w:color="auto"/>
            </w:tcBorders>
            <w:noWrap/>
            <w:hideMark/>
          </w:tcPr>
          <w:p w14:paraId="5D923652" w14:textId="77777777" w:rsidR="001300B3" w:rsidRDefault="001300B3" w:rsidP="00756F27">
            <w:pPr>
              <w:pStyle w:val="TAH"/>
            </w:pPr>
            <w:r>
              <w:t>Test</w:t>
            </w:r>
          </w:p>
        </w:tc>
        <w:tc>
          <w:tcPr>
            <w:tcW w:w="1843" w:type="dxa"/>
            <w:tcBorders>
              <w:top w:val="single" w:sz="4" w:space="0" w:color="auto"/>
              <w:left w:val="single" w:sz="4" w:space="0" w:color="auto"/>
              <w:bottom w:val="single" w:sz="4" w:space="0" w:color="auto"/>
              <w:right w:val="single" w:sz="4" w:space="0" w:color="auto"/>
            </w:tcBorders>
            <w:noWrap/>
            <w:hideMark/>
          </w:tcPr>
          <w:p w14:paraId="4D3ACED1" w14:textId="77777777" w:rsidR="001300B3" w:rsidRDefault="001300B3" w:rsidP="00756F27">
            <w:pPr>
              <w:pStyle w:val="TAH"/>
            </w:pPr>
            <w:r>
              <w:t xml:space="preserve">Carrier Frequency </w:t>
            </w:r>
          </w:p>
        </w:tc>
        <w:tc>
          <w:tcPr>
            <w:tcW w:w="3115" w:type="dxa"/>
            <w:tcBorders>
              <w:top w:val="single" w:sz="4" w:space="0" w:color="auto"/>
              <w:left w:val="single" w:sz="4" w:space="0" w:color="auto"/>
              <w:bottom w:val="single" w:sz="4" w:space="0" w:color="auto"/>
              <w:right w:val="single" w:sz="4" w:space="0" w:color="auto"/>
            </w:tcBorders>
            <w:noWrap/>
            <w:hideMark/>
          </w:tcPr>
          <w:p w14:paraId="641CF866" w14:textId="77777777" w:rsidR="001300B3" w:rsidRDefault="001300B3" w:rsidP="00756F27">
            <w:pPr>
              <w:pStyle w:val="TAH"/>
            </w:pPr>
            <w:r>
              <w:t xml:space="preserve">Alignment SNR </w:t>
            </w:r>
            <w:r>
              <w:br/>
              <w:t>(@70% Peak Throughput)</w:t>
            </w:r>
          </w:p>
        </w:tc>
      </w:tr>
      <w:tr w:rsidR="001300B3" w14:paraId="7FC23306" w14:textId="77777777" w:rsidTr="00756F27">
        <w:trPr>
          <w:trHeight w:val="300"/>
        </w:trPr>
        <w:tc>
          <w:tcPr>
            <w:tcW w:w="0" w:type="auto"/>
            <w:tcBorders>
              <w:top w:val="single" w:sz="4" w:space="0" w:color="auto"/>
              <w:left w:val="single" w:sz="4" w:space="0" w:color="auto"/>
              <w:bottom w:val="single" w:sz="4" w:space="0" w:color="auto"/>
              <w:right w:val="single" w:sz="4" w:space="0" w:color="auto"/>
            </w:tcBorders>
            <w:hideMark/>
          </w:tcPr>
          <w:p w14:paraId="27C2EF6F" w14:textId="77777777" w:rsidR="001300B3" w:rsidRDefault="001300B3" w:rsidP="00756F27">
            <w:pPr>
              <w:pStyle w:val="TAL"/>
            </w:pPr>
            <w:r>
              <w:t>Test 3-1</w:t>
            </w:r>
          </w:p>
        </w:tc>
        <w:tc>
          <w:tcPr>
            <w:tcW w:w="1288" w:type="dxa"/>
            <w:tcBorders>
              <w:top w:val="single" w:sz="4" w:space="0" w:color="auto"/>
              <w:left w:val="single" w:sz="4" w:space="0" w:color="auto"/>
              <w:bottom w:val="single" w:sz="4" w:space="0" w:color="auto"/>
              <w:right w:val="single" w:sz="4" w:space="0" w:color="auto"/>
            </w:tcBorders>
            <w:hideMark/>
          </w:tcPr>
          <w:p w14:paraId="7C683B14" w14:textId="77777777" w:rsidR="001300B3" w:rsidRDefault="001300B3" w:rsidP="00756F27">
            <w:pPr>
              <w:pStyle w:val="TAL"/>
            </w:pPr>
            <w:r>
              <w:t>7.2.2.2.1-3</w:t>
            </w:r>
          </w:p>
        </w:tc>
        <w:tc>
          <w:tcPr>
            <w:tcW w:w="2410" w:type="dxa"/>
            <w:tcBorders>
              <w:top w:val="single" w:sz="4" w:space="0" w:color="auto"/>
              <w:left w:val="single" w:sz="4" w:space="0" w:color="auto"/>
              <w:bottom w:val="single" w:sz="4" w:space="0" w:color="auto"/>
              <w:right w:val="single" w:sz="4" w:space="0" w:color="auto"/>
            </w:tcBorders>
            <w:noWrap/>
            <w:hideMark/>
          </w:tcPr>
          <w:p w14:paraId="45AF7297" w14:textId="77777777" w:rsidR="001300B3" w:rsidRPr="006417E1" w:rsidRDefault="001300B3" w:rsidP="00756F27">
            <w:pPr>
              <w:pStyle w:val="TAL"/>
              <w:rPr>
                <w:i/>
                <w:iCs/>
              </w:rPr>
            </w:pPr>
            <w:r w:rsidRPr="006417E1">
              <w:rPr>
                <w:i/>
                <w:iCs/>
              </w:rPr>
              <w:t>16QAM Rank 1 with Enhanced Receiver Type 1</w:t>
            </w:r>
          </w:p>
        </w:tc>
        <w:tc>
          <w:tcPr>
            <w:tcW w:w="1843" w:type="dxa"/>
            <w:tcBorders>
              <w:top w:val="single" w:sz="4" w:space="0" w:color="auto"/>
              <w:left w:val="single" w:sz="4" w:space="0" w:color="auto"/>
              <w:bottom w:val="single" w:sz="4" w:space="0" w:color="auto"/>
              <w:right w:val="single" w:sz="4" w:space="0" w:color="auto"/>
            </w:tcBorders>
            <w:noWrap/>
            <w:hideMark/>
          </w:tcPr>
          <w:p w14:paraId="76CBDC4D" w14:textId="77777777" w:rsidR="001300B3" w:rsidRDefault="001300B3" w:rsidP="00756F27">
            <w:pPr>
              <w:pStyle w:val="TAC"/>
            </w:pPr>
            <w:r>
              <w:t>39GHz</w:t>
            </w:r>
          </w:p>
        </w:tc>
        <w:tc>
          <w:tcPr>
            <w:tcW w:w="3115" w:type="dxa"/>
            <w:tcBorders>
              <w:top w:val="single" w:sz="4" w:space="0" w:color="auto"/>
              <w:left w:val="single" w:sz="4" w:space="0" w:color="auto"/>
              <w:bottom w:val="single" w:sz="4" w:space="0" w:color="auto"/>
              <w:right w:val="single" w:sz="4" w:space="0" w:color="auto"/>
            </w:tcBorders>
            <w:noWrap/>
            <w:hideMark/>
          </w:tcPr>
          <w:p w14:paraId="05CF60D3" w14:textId="77777777" w:rsidR="001300B3" w:rsidRDefault="001300B3" w:rsidP="00756F27">
            <w:pPr>
              <w:pStyle w:val="TAC"/>
            </w:pPr>
            <w:r>
              <w:t>16.05 dB</w:t>
            </w:r>
          </w:p>
        </w:tc>
      </w:tr>
      <w:tr w:rsidR="001300B3" w14:paraId="17E46E10" w14:textId="77777777" w:rsidTr="00756F27">
        <w:trPr>
          <w:trHeight w:val="300"/>
        </w:trPr>
        <w:tc>
          <w:tcPr>
            <w:tcW w:w="0" w:type="auto"/>
            <w:tcBorders>
              <w:top w:val="single" w:sz="4" w:space="0" w:color="auto"/>
              <w:left w:val="single" w:sz="4" w:space="0" w:color="auto"/>
              <w:bottom w:val="single" w:sz="4" w:space="0" w:color="auto"/>
              <w:right w:val="single" w:sz="4" w:space="0" w:color="auto"/>
            </w:tcBorders>
            <w:hideMark/>
          </w:tcPr>
          <w:p w14:paraId="582C6C1B" w14:textId="77777777" w:rsidR="001300B3" w:rsidRDefault="001300B3" w:rsidP="00756F2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B3C3C9F" w14:textId="77777777" w:rsidR="001300B3" w:rsidRDefault="001300B3" w:rsidP="00756F27">
            <w:pPr>
              <w:pStyle w:val="TAL"/>
            </w:pPr>
          </w:p>
        </w:tc>
        <w:tc>
          <w:tcPr>
            <w:tcW w:w="2410" w:type="dxa"/>
            <w:tcBorders>
              <w:top w:val="single" w:sz="4" w:space="0" w:color="auto"/>
              <w:left w:val="single" w:sz="4" w:space="0" w:color="auto"/>
              <w:bottom w:val="single" w:sz="4" w:space="0" w:color="auto"/>
              <w:right w:val="single" w:sz="4" w:space="0" w:color="auto"/>
            </w:tcBorders>
            <w:noWrap/>
            <w:hideMark/>
          </w:tcPr>
          <w:p w14:paraId="10EE806C" w14:textId="77777777" w:rsidR="001300B3" w:rsidRPr="006417E1" w:rsidRDefault="001300B3" w:rsidP="00756F27">
            <w:pPr>
              <w:pStyle w:val="TAL"/>
              <w:rPr>
                <w:i/>
                <w:iCs/>
              </w:rPr>
            </w:pPr>
            <w:r w:rsidRPr="006417E1">
              <w:rPr>
                <w:i/>
                <w:iCs/>
              </w:rPr>
              <w:t>16QAM Rank 1 with Enhanced Receiver Type 1</w:t>
            </w:r>
          </w:p>
        </w:tc>
        <w:tc>
          <w:tcPr>
            <w:tcW w:w="1843" w:type="dxa"/>
            <w:tcBorders>
              <w:top w:val="single" w:sz="4" w:space="0" w:color="auto"/>
              <w:left w:val="single" w:sz="4" w:space="0" w:color="auto"/>
              <w:bottom w:val="single" w:sz="4" w:space="0" w:color="auto"/>
              <w:right w:val="single" w:sz="4" w:space="0" w:color="auto"/>
            </w:tcBorders>
            <w:noWrap/>
            <w:hideMark/>
          </w:tcPr>
          <w:p w14:paraId="28C16EDA" w14:textId="77777777" w:rsidR="001300B3" w:rsidRDefault="001300B3" w:rsidP="00756F27">
            <w:pPr>
              <w:pStyle w:val="TAC"/>
            </w:pPr>
            <w:r>
              <w:t>48GHz</w:t>
            </w:r>
          </w:p>
        </w:tc>
        <w:tc>
          <w:tcPr>
            <w:tcW w:w="3115" w:type="dxa"/>
            <w:tcBorders>
              <w:top w:val="single" w:sz="4" w:space="0" w:color="auto"/>
              <w:left w:val="single" w:sz="4" w:space="0" w:color="auto"/>
              <w:bottom w:val="single" w:sz="4" w:space="0" w:color="auto"/>
              <w:right w:val="single" w:sz="4" w:space="0" w:color="auto"/>
            </w:tcBorders>
            <w:noWrap/>
            <w:hideMark/>
          </w:tcPr>
          <w:p w14:paraId="1FC65CD7" w14:textId="77777777" w:rsidR="001300B3" w:rsidRDefault="001300B3" w:rsidP="00756F27">
            <w:pPr>
              <w:pStyle w:val="TAC"/>
            </w:pPr>
            <w:r>
              <w:t>16.35dB</w:t>
            </w:r>
          </w:p>
        </w:tc>
      </w:tr>
    </w:tbl>
    <w:p w14:paraId="315F1A01" w14:textId="77777777" w:rsidR="001300B3" w:rsidRDefault="001300B3" w:rsidP="001300B3"/>
    <w:p w14:paraId="28756910" w14:textId="77777777" w:rsidR="001300B3" w:rsidRPr="00630347" w:rsidRDefault="001300B3" w:rsidP="00630347">
      <w:pPr>
        <w:pStyle w:val="TH"/>
        <w:rPr>
          <w:lang w:val="en-US"/>
        </w:rPr>
      </w:pPr>
      <w:r w:rsidRPr="00630347">
        <w:rPr>
          <w:lang w:val="en-US"/>
        </w:rPr>
        <w:t>Table 10.2-2: Qualcomm, R4-2112250.</w:t>
      </w:r>
    </w:p>
    <w:tbl>
      <w:tblPr>
        <w:tblStyle w:val="TableGrid"/>
        <w:tblW w:w="5000" w:type="pct"/>
        <w:tblLook w:val="04A0" w:firstRow="1" w:lastRow="0" w:firstColumn="1" w:lastColumn="0" w:noHBand="0" w:noVBand="1"/>
      </w:tblPr>
      <w:tblGrid>
        <w:gridCol w:w="897"/>
        <w:gridCol w:w="1240"/>
        <w:gridCol w:w="2317"/>
        <w:gridCol w:w="1767"/>
        <w:gridCol w:w="3410"/>
      </w:tblGrid>
      <w:tr w:rsidR="001300B3" w14:paraId="05C2B044" w14:textId="77777777" w:rsidTr="00756F27">
        <w:trPr>
          <w:trHeight w:val="300"/>
        </w:trPr>
        <w:tc>
          <w:tcPr>
            <w:tcW w:w="502" w:type="pct"/>
            <w:tcBorders>
              <w:top w:val="single" w:sz="4" w:space="0" w:color="auto"/>
              <w:left w:val="single" w:sz="4" w:space="0" w:color="auto"/>
              <w:bottom w:val="single" w:sz="4" w:space="0" w:color="auto"/>
              <w:right w:val="single" w:sz="4" w:space="0" w:color="auto"/>
            </w:tcBorders>
            <w:hideMark/>
          </w:tcPr>
          <w:p w14:paraId="3B4C5657" w14:textId="77777777" w:rsidR="001300B3" w:rsidRDefault="001300B3" w:rsidP="00756F27">
            <w:pPr>
              <w:pStyle w:val="TAH"/>
              <w:rPr>
                <w:lang w:val="en-US"/>
              </w:rPr>
            </w:pPr>
            <w:r>
              <w:t>Test Number</w:t>
            </w:r>
          </w:p>
        </w:tc>
        <w:tc>
          <w:tcPr>
            <w:tcW w:w="712" w:type="pct"/>
            <w:tcBorders>
              <w:top w:val="single" w:sz="4" w:space="0" w:color="auto"/>
              <w:left w:val="single" w:sz="4" w:space="0" w:color="auto"/>
              <w:bottom w:val="single" w:sz="4" w:space="0" w:color="auto"/>
              <w:right w:val="single" w:sz="4" w:space="0" w:color="auto"/>
            </w:tcBorders>
            <w:hideMark/>
          </w:tcPr>
          <w:p w14:paraId="7A99250A" w14:textId="77777777" w:rsidR="001300B3" w:rsidRDefault="001300B3" w:rsidP="00756F27">
            <w:pPr>
              <w:pStyle w:val="TAH"/>
            </w:pPr>
            <w:r>
              <w:t>Table</w:t>
            </w:r>
          </w:p>
        </w:tc>
        <w:tc>
          <w:tcPr>
            <w:tcW w:w="1075" w:type="pct"/>
            <w:tcBorders>
              <w:top w:val="single" w:sz="4" w:space="0" w:color="auto"/>
              <w:left w:val="single" w:sz="4" w:space="0" w:color="auto"/>
              <w:bottom w:val="single" w:sz="4" w:space="0" w:color="auto"/>
              <w:right w:val="single" w:sz="4" w:space="0" w:color="auto"/>
            </w:tcBorders>
            <w:noWrap/>
            <w:hideMark/>
          </w:tcPr>
          <w:p w14:paraId="602EDDE0" w14:textId="77777777" w:rsidR="001300B3" w:rsidRDefault="001300B3" w:rsidP="00756F27">
            <w:pPr>
              <w:pStyle w:val="TAH"/>
            </w:pPr>
            <w:r>
              <w:t>Test</w:t>
            </w:r>
          </w:p>
        </w:tc>
        <w:tc>
          <w:tcPr>
            <w:tcW w:w="889" w:type="pct"/>
            <w:tcBorders>
              <w:top w:val="single" w:sz="4" w:space="0" w:color="auto"/>
              <w:left w:val="single" w:sz="4" w:space="0" w:color="auto"/>
              <w:bottom w:val="single" w:sz="4" w:space="0" w:color="auto"/>
              <w:right w:val="single" w:sz="4" w:space="0" w:color="auto"/>
            </w:tcBorders>
            <w:noWrap/>
            <w:hideMark/>
          </w:tcPr>
          <w:p w14:paraId="0102D44A" w14:textId="77777777" w:rsidR="001300B3" w:rsidRDefault="001300B3" w:rsidP="00756F27">
            <w:pPr>
              <w:pStyle w:val="TAH"/>
            </w:pPr>
            <w:r>
              <w:t xml:space="preserve">Carrier Frequency </w:t>
            </w:r>
          </w:p>
        </w:tc>
        <w:tc>
          <w:tcPr>
            <w:tcW w:w="1822" w:type="pct"/>
            <w:tcBorders>
              <w:top w:val="single" w:sz="4" w:space="0" w:color="auto"/>
              <w:left w:val="single" w:sz="4" w:space="0" w:color="auto"/>
              <w:bottom w:val="single" w:sz="4" w:space="0" w:color="auto"/>
              <w:right w:val="single" w:sz="4" w:space="0" w:color="auto"/>
            </w:tcBorders>
            <w:noWrap/>
            <w:hideMark/>
          </w:tcPr>
          <w:p w14:paraId="6496BC4D" w14:textId="77777777" w:rsidR="001300B3" w:rsidRDefault="001300B3" w:rsidP="00756F27">
            <w:pPr>
              <w:pStyle w:val="TAH"/>
            </w:pPr>
            <w:r>
              <w:t xml:space="preserve">Alignment SNR </w:t>
            </w:r>
            <w:r>
              <w:br/>
              <w:t>(@70% Peak Throughput)</w:t>
            </w:r>
          </w:p>
        </w:tc>
      </w:tr>
      <w:tr w:rsidR="001300B3" w14:paraId="17A01B10" w14:textId="77777777" w:rsidTr="00756F27">
        <w:trPr>
          <w:trHeight w:val="300"/>
        </w:trPr>
        <w:tc>
          <w:tcPr>
            <w:tcW w:w="502" w:type="pct"/>
            <w:tcBorders>
              <w:top w:val="single" w:sz="4" w:space="0" w:color="auto"/>
              <w:left w:val="single" w:sz="4" w:space="0" w:color="auto"/>
              <w:bottom w:val="single" w:sz="4" w:space="0" w:color="auto"/>
              <w:right w:val="single" w:sz="4" w:space="0" w:color="auto"/>
            </w:tcBorders>
            <w:hideMark/>
          </w:tcPr>
          <w:p w14:paraId="18F0DAED" w14:textId="77777777" w:rsidR="001300B3" w:rsidRDefault="001300B3" w:rsidP="00756F27">
            <w:pPr>
              <w:pStyle w:val="TAL"/>
            </w:pPr>
            <w:r>
              <w:t>Test 2-6</w:t>
            </w:r>
          </w:p>
        </w:tc>
        <w:tc>
          <w:tcPr>
            <w:tcW w:w="712" w:type="pct"/>
            <w:tcBorders>
              <w:top w:val="single" w:sz="4" w:space="0" w:color="auto"/>
              <w:left w:val="single" w:sz="4" w:space="0" w:color="auto"/>
              <w:bottom w:val="single" w:sz="4" w:space="0" w:color="auto"/>
              <w:right w:val="single" w:sz="4" w:space="0" w:color="auto"/>
            </w:tcBorders>
            <w:hideMark/>
          </w:tcPr>
          <w:p w14:paraId="6B0B6EBE" w14:textId="77777777" w:rsidR="001300B3" w:rsidRDefault="001300B3" w:rsidP="00756F27">
            <w:pPr>
              <w:pStyle w:val="TAL"/>
            </w:pPr>
            <w:r>
              <w:t>7.2.2.2.1-4</w:t>
            </w:r>
          </w:p>
        </w:tc>
        <w:tc>
          <w:tcPr>
            <w:tcW w:w="1075" w:type="pct"/>
            <w:tcBorders>
              <w:top w:val="single" w:sz="4" w:space="0" w:color="auto"/>
              <w:left w:val="single" w:sz="4" w:space="0" w:color="auto"/>
              <w:bottom w:val="single" w:sz="4" w:space="0" w:color="auto"/>
              <w:right w:val="single" w:sz="4" w:space="0" w:color="auto"/>
            </w:tcBorders>
            <w:noWrap/>
            <w:hideMark/>
          </w:tcPr>
          <w:p w14:paraId="30A45527" w14:textId="77777777" w:rsidR="001300B3" w:rsidRPr="006417E1" w:rsidRDefault="001300B3" w:rsidP="00756F27">
            <w:pPr>
              <w:pStyle w:val="TAL"/>
              <w:rPr>
                <w:i/>
                <w:iCs/>
              </w:rPr>
            </w:pPr>
            <w:r w:rsidRPr="006417E1">
              <w:rPr>
                <w:i/>
                <w:iCs/>
              </w:rPr>
              <w:t>64QAM (MCS 17), Rank 2</w:t>
            </w:r>
          </w:p>
        </w:tc>
        <w:tc>
          <w:tcPr>
            <w:tcW w:w="889" w:type="pct"/>
            <w:tcBorders>
              <w:top w:val="single" w:sz="4" w:space="0" w:color="auto"/>
              <w:left w:val="single" w:sz="4" w:space="0" w:color="auto"/>
              <w:bottom w:val="single" w:sz="4" w:space="0" w:color="auto"/>
              <w:right w:val="single" w:sz="4" w:space="0" w:color="auto"/>
            </w:tcBorders>
            <w:noWrap/>
            <w:hideMark/>
          </w:tcPr>
          <w:p w14:paraId="2B6382D3" w14:textId="77777777" w:rsidR="001300B3" w:rsidRDefault="001300B3" w:rsidP="00756F27">
            <w:pPr>
              <w:pStyle w:val="TAC"/>
            </w:pPr>
            <w:r>
              <w:t>39GHz</w:t>
            </w:r>
          </w:p>
        </w:tc>
        <w:tc>
          <w:tcPr>
            <w:tcW w:w="1822" w:type="pct"/>
            <w:tcBorders>
              <w:top w:val="single" w:sz="4" w:space="0" w:color="auto"/>
              <w:left w:val="single" w:sz="4" w:space="0" w:color="auto"/>
              <w:bottom w:val="single" w:sz="4" w:space="0" w:color="auto"/>
              <w:right w:val="single" w:sz="4" w:space="0" w:color="auto"/>
            </w:tcBorders>
            <w:noWrap/>
            <w:vAlign w:val="bottom"/>
            <w:hideMark/>
          </w:tcPr>
          <w:p w14:paraId="239EA156" w14:textId="77777777" w:rsidR="001300B3" w:rsidRDefault="001300B3" w:rsidP="00756F27">
            <w:pPr>
              <w:pStyle w:val="TAC"/>
            </w:pPr>
            <w:r>
              <w:t>15.55 dB</w:t>
            </w:r>
          </w:p>
        </w:tc>
      </w:tr>
      <w:tr w:rsidR="001300B3" w14:paraId="0A561460" w14:textId="77777777" w:rsidTr="00756F27">
        <w:trPr>
          <w:trHeight w:val="300"/>
        </w:trPr>
        <w:tc>
          <w:tcPr>
            <w:tcW w:w="502" w:type="pct"/>
            <w:tcBorders>
              <w:top w:val="single" w:sz="4" w:space="0" w:color="auto"/>
              <w:left w:val="single" w:sz="4" w:space="0" w:color="auto"/>
              <w:bottom w:val="single" w:sz="4" w:space="0" w:color="auto"/>
              <w:right w:val="single" w:sz="4" w:space="0" w:color="auto"/>
            </w:tcBorders>
            <w:hideMark/>
          </w:tcPr>
          <w:p w14:paraId="743AFED7" w14:textId="77777777" w:rsidR="001300B3" w:rsidRDefault="001300B3" w:rsidP="00756F27">
            <w:pPr>
              <w:pStyle w:val="TAL"/>
            </w:pPr>
          </w:p>
        </w:tc>
        <w:tc>
          <w:tcPr>
            <w:tcW w:w="712" w:type="pct"/>
            <w:tcBorders>
              <w:top w:val="single" w:sz="4" w:space="0" w:color="auto"/>
              <w:left w:val="single" w:sz="4" w:space="0" w:color="auto"/>
              <w:bottom w:val="single" w:sz="4" w:space="0" w:color="auto"/>
              <w:right w:val="single" w:sz="4" w:space="0" w:color="auto"/>
            </w:tcBorders>
            <w:hideMark/>
          </w:tcPr>
          <w:p w14:paraId="164F69A1" w14:textId="77777777" w:rsidR="001300B3" w:rsidRDefault="001300B3" w:rsidP="00756F27">
            <w:pPr>
              <w:pStyle w:val="TAL"/>
            </w:pPr>
          </w:p>
        </w:tc>
        <w:tc>
          <w:tcPr>
            <w:tcW w:w="1075" w:type="pct"/>
            <w:tcBorders>
              <w:top w:val="single" w:sz="4" w:space="0" w:color="auto"/>
              <w:left w:val="single" w:sz="4" w:space="0" w:color="auto"/>
              <w:bottom w:val="single" w:sz="4" w:space="0" w:color="auto"/>
              <w:right w:val="single" w:sz="4" w:space="0" w:color="auto"/>
            </w:tcBorders>
            <w:noWrap/>
            <w:hideMark/>
          </w:tcPr>
          <w:p w14:paraId="7F941223" w14:textId="77777777" w:rsidR="001300B3" w:rsidRPr="006417E1" w:rsidRDefault="001300B3" w:rsidP="00756F27">
            <w:pPr>
              <w:pStyle w:val="TAL"/>
              <w:rPr>
                <w:i/>
                <w:iCs/>
              </w:rPr>
            </w:pPr>
            <w:r w:rsidRPr="006417E1">
              <w:rPr>
                <w:i/>
                <w:iCs/>
              </w:rPr>
              <w:t>64QAM (MCS 17), Rank 2</w:t>
            </w:r>
          </w:p>
        </w:tc>
        <w:tc>
          <w:tcPr>
            <w:tcW w:w="889" w:type="pct"/>
            <w:tcBorders>
              <w:top w:val="single" w:sz="4" w:space="0" w:color="auto"/>
              <w:left w:val="single" w:sz="4" w:space="0" w:color="auto"/>
              <w:bottom w:val="single" w:sz="4" w:space="0" w:color="auto"/>
              <w:right w:val="single" w:sz="4" w:space="0" w:color="auto"/>
            </w:tcBorders>
            <w:noWrap/>
            <w:hideMark/>
          </w:tcPr>
          <w:p w14:paraId="6E88C1F2" w14:textId="77777777" w:rsidR="001300B3" w:rsidRDefault="001300B3" w:rsidP="00756F27">
            <w:pPr>
              <w:pStyle w:val="TAC"/>
            </w:pPr>
            <w:r>
              <w:t>48GHz</w:t>
            </w:r>
          </w:p>
        </w:tc>
        <w:tc>
          <w:tcPr>
            <w:tcW w:w="1822" w:type="pct"/>
            <w:tcBorders>
              <w:top w:val="single" w:sz="4" w:space="0" w:color="auto"/>
              <w:left w:val="single" w:sz="4" w:space="0" w:color="auto"/>
              <w:bottom w:val="single" w:sz="4" w:space="0" w:color="auto"/>
              <w:right w:val="single" w:sz="4" w:space="0" w:color="auto"/>
            </w:tcBorders>
            <w:noWrap/>
            <w:vAlign w:val="bottom"/>
            <w:hideMark/>
          </w:tcPr>
          <w:p w14:paraId="0F855D39" w14:textId="77777777" w:rsidR="001300B3" w:rsidRDefault="001300B3" w:rsidP="00756F27">
            <w:pPr>
              <w:pStyle w:val="TAC"/>
            </w:pPr>
            <w:r>
              <w:t>15.85 dB</w:t>
            </w:r>
          </w:p>
        </w:tc>
      </w:tr>
    </w:tbl>
    <w:p w14:paraId="1B737F27" w14:textId="77777777" w:rsidR="00B26AD5" w:rsidRDefault="00B26AD5" w:rsidP="00B26AD5">
      <w:pPr>
        <w:rPr>
          <w:lang w:val="en-US"/>
        </w:rPr>
      </w:pPr>
    </w:p>
    <w:p w14:paraId="1796641E" w14:textId="77777777" w:rsidR="00B26AD5" w:rsidRPr="00FD5002" w:rsidRDefault="00B26AD5" w:rsidP="002D04F9">
      <w:pPr>
        <w:rPr>
          <w:lang w:val="en-US"/>
        </w:rPr>
      </w:pPr>
    </w:p>
    <w:p w14:paraId="0DD1F079" w14:textId="1E345477" w:rsidR="001300B3" w:rsidRDefault="001300B3" w:rsidP="001300B3">
      <w:pPr>
        <w:rPr>
          <w:lang w:val="en-US"/>
        </w:rPr>
      </w:pPr>
      <w:bookmarkStart w:id="191" w:name="_Hlk89932089"/>
      <w:r>
        <w:rPr>
          <w:lang w:val="en-US"/>
        </w:rPr>
        <w:t xml:space="preserve">Some companies observed small performance difference at 70% of the maximum throughput for test cases </w:t>
      </w:r>
      <w:r w:rsidRPr="004C5602">
        <w:rPr>
          <w:lang w:val="en-US"/>
        </w:rPr>
        <w:t>Table 7.2.2.2.1-4 Test 2-6</w:t>
      </w:r>
      <w:r>
        <w:rPr>
          <w:lang w:val="en-US"/>
        </w:rPr>
        <w:t xml:space="preserve"> and </w:t>
      </w:r>
      <w:r w:rsidRPr="004C5602">
        <w:rPr>
          <w:lang w:val="en-US"/>
        </w:rPr>
        <w:t>Table 7.2.2.2.1-5 Test 3-1</w:t>
      </w:r>
      <w:r>
        <w:rPr>
          <w:lang w:val="en-US"/>
        </w:rPr>
        <w:t>. Other companies observed about one dB degradation for these tests. To provide sufficient margin and same time not to relax requirements too much it was concluded to add additional margin as 0.5 dB for band n262 for these test cases.</w:t>
      </w:r>
    </w:p>
    <w:p w14:paraId="4A030D00" w14:textId="77777777" w:rsidR="001300B3" w:rsidRDefault="001300B3" w:rsidP="001300B3">
      <w:pPr>
        <w:rPr>
          <w:lang w:val="en-US"/>
        </w:rPr>
      </w:pPr>
      <w:r>
        <w:rPr>
          <w:lang w:val="en-US"/>
        </w:rPr>
        <w:t xml:space="preserve">For test case </w:t>
      </w:r>
      <w:r w:rsidRPr="003979B2">
        <w:rPr>
          <w:lang w:val="en-US"/>
        </w:rPr>
        <w:t>Table 7.2.2.2.1-3 Test 1-4</w:t>
      </w:r>
      <w:r>
        <w:rPr>
          <w:lang w:val="en-US"/>
        </w:rPr>
        <w:t xml:space="preserve"> it was also concluded on necessity of the additional margin to extend this requirement to band n262. The 1.5 dB margin was agreed.</w:t>
      </w:r>
    </w:p>
    <w:p w14:paraId="721697EE" w14:textId="77777777" w:rsidR="001300B3" w:rsidRDefault="001300B3" w:rsidP="001300B3">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bookmarkEnd w:id="191"/>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192" w:name="_Toc47430084"/>
      <w:bookmarkStart w:id="193" w:name="_Toc81908211"/>
      <w:bookmarkStart w:id="194" w:name="_Toc82007222"/>
      <w:bookmarkStart w:id="195" w:name="_Toc89935533"/>
      <w:bookmarkStart w:id="196" w:name="_Toc130323354"/>
      <w:r w:rsidRPr="004D3578">
        <w:t xml:space="preserve">Annex </w:t>
      </w:r>
      <w:r w:rsidR="00957086">
        <w:t>A</w:t>
      </w:r>
      <w:r w:rsidRPr="004D3578">
        <w:t xml:space="preserve"> (informative):</w:t>
      </w:r>
      <w:r w:rsidRPr="004D3578">
        <w:br/>
        <w:t>Change history</w:t>
      </w:r>
      <w:bookmarkEnd w:id="192"/>
      <w:bookmarkEnd w:id="193"/>
      <w:bookmarkEnd w:id="194"/>
      <w:bookmarkEnd w:id="195"/>
      <w:bookmarkEnd w:id="196"/>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567"/>
        <w:gridCol w:w="5103"/>
        <w:gridCol w:w="850"/>
      </w:tblGrid>
      <w:tr w:rsidR="003C3971" w:rsidRPr="00235394" w14:paraId="0EBEDCD5" w14:textId="77777777" w:rsidTr="000A6129">
        <w:trPr>
          <w:cantSplit/>
        </w:trPr>
        <w:tc>
          <w:tcPr>
            <w:tcW w:w="10158"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197" w:name="historyclause"/>
            <w:bookmarkEnd w:id="197"/>
            <w:r w:rsidRPr="00235394">
              <w:rPr>
                <w:b/>
              </w:rPr>
              <w:t>Change history</w:t>
            </w:r>
          </w:p>
        </w:tc>
      </w:tr>
      <w:tr w:rsidR="003C3971" w:rsidRPr="00235394" w14:paraId="2130B1C6" w14:textId="77777777" w:rsidTr="00F804EA">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3A06C644" w14:textId="77777777" w:rsidR="003C3971" w:rsidRPr="00235394" w:rsidRDefault="00DF2B1F" w:rsidP="00C72833">
            <w:pPr>
              <w:pStyle w:val="TAL"/>
              <w:rPr>
                <w:b/>
                <w:sz w:val="16"/>
              </w:rPr>
            </w:pPr>
            <w:r>
              <w:rPr>
                <w:b/>
                <w:sz w:val="16"/>
              </w:rPr>
              <w:t>Meeting</w:t>
            </w:r>
          </w:p>
        </w:tc>
        <w:tc>
          <w:tcPr>
            <w:tcW w:w="899"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6A5F3E7F" w14:textId="77777777" w:rsidR="003C3971" w:rsidRPr="00235394" w:rsidRDefault="003C3971" w:rsidP="00C72833">
            <w:pPr>
              <w:pStyle w:val="TAL"/>
              <w:rPr>
                <w:b/>
                <w:sz w:val="16"/>
              </w:rPr>
            </w:pPr>
            <w:r>
              <w:rPr>
                <w:b/>
                <w:sz w:val="16"/>
              </w:rPr>
              <w:t>Cat</w:t>
            </w:r>
          </w:p>
        </w:tc>
        <w:tc>
          <w:tcPr>
            <w:tcW w:w="5103"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850"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F804EA">
        <w:tc>
          <w:tcPr>
            <w:tcW w:w="800" w:type="dxa"/>
            <w:shd w:val="solid" w:color="FFFFFF" w:fill="auto"/>
          </w:tcPr>
          <w:p w14:paraId="6420C5CE" w14:textId="7268753F" w:rsidR="003C3971" w:rsidRPr="006B0D02" w:rsidRDefault="00895378" w:rsidP="006B0DDE">
            <w:pPr>
              <w:pStyle w:val="TAC"/>
            </w:pPr>
            <w:r>
              <w:t>08/2020</w:t>
            </w:r>
          </w:p>
        </w:tc>
        <w:tc>
          <w:tcPr>
            <w:tcW w:w="995" w:type="dxa"/>
            <w:shd w:val="solid" w:color="FFFFFF" w:fill="auto"/>
          </w:tcPr>
          <w:p w14:paraId="5851579C" w14:textId="6F7B2345" w:rsidR="003C3971" w:rsidRPr="006B0D02" w:rsidRDefault="00895378" w:rsidP="006B0DDE">
            <w:pPr>
              <w:pStyle w:val="TAC"/>
            </w:pPr>
            <w:r>
              <w:t>RAN4-96e</w:t>
            </w:r>
          </w:p>
        </w:tc>
        <w:tc>
          <w:tcPr>
            <w:tcW w:w="899" w:type="dxa"/>
            <w:shd w:val="solid" w:color="FFFFFF" w:fill="auto"/>
          </w:tcPr>
          <w:p w14:paraId="439AEB77" w14:textId="77777777" w:rsidR="003C3971" w:rsidRPr="006B0D02" w:rsidRDefault="003C3971" w:rsidP="00C72833">
            <w:pPr>
              <w:pStyle w:val="TAC"/>
              <w:rPr>
                <w:sz w:val="16"/>
                <w:szCs w:val="16"/>
              </w:rPr>
            </w:pPr>
          </w:p>
        </w:tc>
        <w:tc>
          <w:tcPr>
            <w:tcW w:w="519"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567" w:type="dxa"/>
            <w:shd w:val="solid" w:color="FFFFFF" w:fill="auto"/>
          </w:tcPr>
          <w:p w14:paraId="04528A93" w14:textId="77777777" w:rsidR="003C3971" w:rsidRPr="006B0D02" w:rsidRDefault="003C3971" w:rsidP="00C72833">
            <w:pPr>
              <w:pStyle w:val="TAC"/>
              <w:rPr>
                <w:sz w:val="16"/>
                <w:szCs w:val="16"/>
              </w:rPr>
            </w:pPr>
          </w:p>
        </w:tc>
        <w:tc>
          <w:tcPr>
            <w:tcW w:w="5103" w:type="dxa"/>
            <w:shd w:val="solid" w:color="FFFFFF" w:fill="auto"/>
          </w:tcPr>
          <w:p w14:paraId="6D9AD2C3" w14:textId="2A15DAF7" w:rsidR="003C3971" w:rsidRPr="006B0D02" w:rsidRDefault="00895378" w:rsidP="006B0DDE">
            <w:pPr>
              <w:pStyle w:val="TAL"/>
            </w:pPr>
            <w:r>
              <w:t>TR Skeleton</w:t>
            </w:r>
          </w:p>
        </w:tc>
        <w:tc>
          <w:tcPr>
            <w:tcW w:w="850" w:type="dxa"/>
            <w:shd w:val="solid" w:color="FFFFFF" w:fill="auto"/>
          </w:tcPr>
          <w:p w14:paraId="679466DE" w14:textId="138E3E48" w:rsidR="003C3971" w:rsidRPr="007D6048" w:rsidRDefault="00895378" w:rsidP="006B0DDE">
            <w:pPr>
              <w:pStyle w:val="TAC"/>
            </w:pPr>
            <w:r>
              <w:t>0.0.0</w:t>
            </w:r>
          </w:p>
        </w:tc>
      </w:tr>
      <w:tr w:rsidR="00F92D8D" w:rsidRPr="006B0D02" w14:paraId="5BB04FD4" w14:textId="77777777" w:rsidTr="00F804EA">
        <w:tc>
          <w:tcPr>
            <w:tcW w:w="800" w:type="dxa"/>
            <w:shd w:val="solid" w:color="FFFFFF" w:fill="auto"/>
          </w:tcPr>
          <w:p w14:paraId="73EDF0F9" w14:textId="0E622B35" w:rsidR="00F92D8D" w:rsidRDefault="00F92D8D" w:rsidP="006B0DDE">
            <w:pPr>
              <w:pStyle w:val="TAC"/>
            </w:pPr>
            <w:r>
              <w:t>02/2021</w:t>
            </w:r>
          </w:p>
        </w:tc>
        <w:tc>
          <w:tcPr>
            <w:tcW w:w="995" w:type="dxa"/>
            <w:shd w:val="solid" w:color="FFFFFF" w:fill="auto"/>
          </w:tcPr>
          <w:p w14:paraId="0A427952" w14:textId="3CF2A776" w:rsidR="00F92D8D" w:rsidRDefault="00F92D8D" w:rsidP="006B0DDE">
            <w:pPr>
              <w:pStyle w:val="TAC"/>
            </w:pPr>
            <w:r>
              <w:t>RAN4-98e</w:t>
            </w:r>
          </w:p>
        </w:tc>
        <w:tc>
          <w:tcPr>
            <w:tcW w:w="899" w:type="dxa"/>
            <w:shd w:val="solid" w:color="FFFFFF" w:fill="auto"/>
          </w:tcPr>
          <w:p w14:paraId="3334F1D1" w14:textId="64490DA1" w:rsidR="00F92D8D" w:rsidRPr="006B0D02" w:rsidRDefault="00F92D8D" w:rsidP="00C72833">
            <w:pPr>
              <w:pStyle w:val="TAC"/>
              <w:rPr>
                <w:sz w:val="16"/>
                <w:szCs w:val="16"/>
              </w:rPr>
            </w:pPr>
          </w:p>
        </w:tc>
        <w:tc>
          <w:tcPr>
            <w:tcW w:w="519"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567" w:type="dxa"/>
            <w:shd w:val="solid" w:color="FFFFFF" w:fill="auto"/>
          </w:tcPr>
          <w:p w14:paraId="7DBD35B5" w14:textId="77777777" w:rsidR="00F92D8D" w:rsidRPr="006B0D02" w:rsidRDefault="00F92D8D" w:rsidP="00C72833">
            <w:pPr>
              <w:pStyle w:val="TAC"/>
              <w:rPr>
                <w:sz w:val="16"/>
                <w:szCs w:val="16"/>
              </w:rPr>
            </w:pPr>
          </w:p>
        </w:tc>
        <w:tc>
          <w:tcPr>
            <w:tcW w:w="5103" w:type="dxa"/>
            <w:shd w:val="solid" w:color="FFFFFF" w:fill="auto"/>
          </w:tcPr>
          <w:p w14:paraId="3F62315E" w14:textId="658521A0" w:rsidR="00F92D8D" w:rsidRDefault="00F92D8D" w:rsidP="006B0DDE">
            <w:pPr>
              <w:pStyle w:val="TAL"/>
            </w:pPr>
            <w:r>
              <w:t>Agreed Te</w:t>
            </w:r>
            <w:r w:rsidR="00B26AD5">
              <w:t>x</w:t>
            </w:r>
            <w:r>
              <w:t>t Proposal from RAN4#97-e:</w:t>
            </w:r>
          </w:p>
          <w:p w14:paraId="23F114F8" w14:textId="09B4918E" w:rsidR="00F92D8D" w:rsidRDefault="00F92D8D" w:rsidP="006B0DDE">
            <w:pPr>
              <w:pStyle w:val="TAL"/>
            </w:pPr>
            <w:r>
              <w:t>R4-2016883</w:t>
            </w:r>
            <w:r w:rsidR="00F01B40">
              <w:tab/>
            </w:r>
            <w:r w:rsidRPr="00F92D8D">
              <w:t>BS RF Requirements and System parameters - TP to TR 38.847</w:t>
            </w:r>
          </w:p>
          <w:p w14:paraId="5EC267FF" w14:textId="1E14C424" w:rsidR="00F92D8D" w:rsidRDefault="00F92D8D" w:rsidP="006B0DDE">
            <w:pPr>
              <w:pStyle w:val="TAL"/>
            </w:pPr>
            <w:r>
              <w:t>R4-2016884</w:t>
            </w:r>
            <w:r w:rsidR="00F01B40">
              <w:tab/>
            </w:r>
            <w:r w:rsidRPr="00F92D8D">
              <w:t>TP to TR 38.847: BS RF requirements</w:t>
            </w:r>
          </w:p>
        </w:tc>
        <w:tc>
          <w:tcPr>
            <w:tcW w:w="850" w:type="dxa"/>
            <w:shd w:val="solid" w:color="FFFFFF" w:fill="auto"/>
          </w:tcPr>
          <w:p w14:paraId="631C9C98" w14:textId="61034508" w:rsidR="00F92D8D" w:rsidRDefault="00F92D8D" w:rsidP="006B0DDE">
            <w:pPr>
              <w:pStyle w:val="TAC"/>
            </w:pPr>
            <w:r>
              <w:t>0.1.0</w:t>
            </w:r>
          </w:p>
        </w:tc>
      </w:tr>
      <w:tr w:rsidR="00F01B40" w:rsidRPr="006B0D02" w14:paraId="258F47FC" w14:textId="77777777" w:rsidTr="00F804EA">
        <w:tc>
          <w:tcPr>
            <w:tcW w:w="800" w:type="dxa"/>
            <w:shd w:val="solid" w:color="FFFFFF" w:fill="auto"/>
          </w:tcPr>
          <w:p w14:paraId="119B1A19" w14:textId="0DBB818B" w:rsidR="00F01B40" w:rsidRDefault="00F01B40" w:rsidP="006B0DDE">
            <w:pPr>
              <w:pStyle w:val="TAC"/>
            </w:pPr>
            <w:r>
              <w:t>04/2021</w:t>
            </w:r>
          </w:p>
        </w:tc>
        <w:tc>
          <w:tcPr>
            <w:tcW w:w="995" w:type="dxa"/>
            <w:shd w:val="solid" w:color="FFFFFF" w:fill="auto"/>
          </w:tcPr>
          <w:p w14:paraId="0644E0D1" w14:textId="193F0A29" w:rsidR="00F01B40" w:rsidRDefault="00F01B40" w:rsidP="006B0DDE">
            <w:pPr>
              <w:pStyle w:val="TAC"/>
            </w:pPr>
            <w:r>
              <w:t>RAN4-98bis-e</w:t>
            </w:r>
          </w:p>
        </w:tc>
        <w:tc>
          <w:tcPr>
            <w:tcW w:w="899" w:type="dxa"/>
            <w:shd w:val="solid" w:color="FFFFFF" w:fill="auto"/>
          </w:tcPr>
          <w:p w14:paraId="1B715A17" w14:textId="77777777" w:rsidR="00F01B40" w:rsidRPr="006B0D02" w:rsidRDefault="00F01B40" w:rsidP="00C72833">
            <w:pPr>
              <w:pStyle w:val="TAC"/>
              <w:rPr>
                <w:sz w:val="16"/>
                <w:szCs w:val="16"/>
              </w:rPr>
            </w:pPr>
          </w:p>
        </w:tc>
        <w:tc>
          <w:tcPr>
            <w:tcW w:w="519"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567" w:type="dxa"/>
            <w:shd w:val="solid" w:color="FFFFFF" w:fill="auto"/>
          </w:tcPr>
          <w:p w14:paraId="6C7E5FFE" w14:textId="77777777" w:rsidR="00F01B40" w:rsidRPr="006B0D02" w:rsidRDefault="00F01B40" w:rsidP="00C72833">
            <w:pPr>
              <w:pStyle w:val="TAC"/>
              <w:rPr>
                <w:sz w:val="16"/>
                <w:szCs w:val="16"/>
              </w:rPr>
            </w:pPr>
          </w:p>
        </w:tc>
        <w:tc>
          <w:tcPr>
            <w:tcW w:w="5103" w:type="dxa"/>
            <w:shd w:val="solid" w:color="FFFFFF" w:fill="auto"/>
          </w:tcPr>
          <w:p w14:paraId="4914D38B" w14:textId="3F67E5DF" w:rsidR="00F01B40" w:rsidRDefault="00F01B40" w:rsidP="006B0DDE">
            <w:pPr>
              <w:pStyle w:val="TAL"/>
            </w:pPr>
            <w:r>
              <w:t xml:space="preserve">Agreed </w:t>
            </w:r>
            <w:r w:rsidR="00B26AD5">
              <w:t xml:space="preserve">Text </w:t>
            </w:r>
            <w:r>
              <w:t>Proposal from RAN4#98-e:</w:t>
            </w:r>
          </w:p>
          <w:p w14:paraId="35ED4834" w14:textId="3B526074" w:rsidR="00F01B40" w:rsidRDefault="00F01B40" w:rsidP="006B0DDE">
            <w:pPr>
              <w:pStyle w:val="TAL"/>
            </w:pPr>
            <w:r>
              <w:t>R4-2103204</w:t>
            </w:r>
            <w:r>
              <w:tab/>
            </w:r>
            <w:r w:rsidRPr="00F01B40">
              <w:t>TP to TR 38.847: UE Tx requirement for n262</w:t>
            </w:r>
          </w:p>
          <w:p w14:paraId="6A065025" w14:textId="21185886" w:rsidR="00F01B40" w:rsidRDefault="00F01B40" w:rsidP="006B0DDE">
            <w:pPr>
              <w:pStyle w:val="TAL"/>
            </w:pPr>
            <w:r>
              <w:t>R4-2103206</w:t>
            </w:r>
            <w:r>
              <w:tab/>
            </w:r>
            <w:r w:rsidRPr="00F01B40">
              <w:t>TP to TR 38.847: UE Rx requirement for n262</w:t>
            </w:r>
          </w:p>
          <w:p w14:paraId="353B162D" w14:textId="6ECB963B" w:rsidR="00F01B40" w:rsidRDefault="00F01B40" w:rsidP="006B0DDE">
            <w:pPr>
              <w:pStyle w:val="TAL"/>
            </w:pPr>
            <w:r>
              <w:t>R4-2103874</w:t>
            </w:r>
            <w:r>
              <w:tab/>
            </w:r>
            <w:r w:rsidRPr="00F01B40">
              <w:t>TP to TR 38.847: BS conformance aspects</w:t>
            </w:r>
          </w:p>
          <w:p w14:paraId="47358012" w14:textId="77777777" w:rsidR="00F01B40" w:rsidRDefault="00F01B40" w:rsidP="006B0DDE">
            <w:pPr>
              <w:pStyle w:val="TAL"/>
            </w:pPr>
          </w:p>
        </w:tc>
        <w:tc>
          <w:tcPr>
            <w:tcW w:w="850" w:type="dxa"/>
            <w:shd w:val="solid" w:color="FFFFFF" w:fill="auto"/>
          </w:tcPr>
          <w:p w14:paraId="6A7F027C" w14:textId="752D4315" w:rsidR="00F01B40" w:rsidRDefault="00F01B40" w:rsidP="006B0DDE">
            <w:pPr>
              <w:pStyle w:val="TAC"/>
            </w:pPr>
            <w:r>
              <w:t>0.2.0</w:t>
            </w:r>
          </w:p>
        </w:tc>
      </w:tr>
      <w:tr w:rsidR="0037367C" w:rsidRPr="006B0D02" w14:paraId="06383EA8" w14:textId="77777777" w:rsidTr="00F804EA">
        <w:tc>
          <w:tcPr>
            <w:tcW w:w="800" w:type="dxa"/>
            <w:shd w:val="solid" w:color="FFFFFF" w:fill="auto"/>
          </w:tcPr>
          <w:p w14:paraId="1A55D487" w14:textId="2F587DEE" w:rsidR="0037367C" w:rsidRDefault="0037367C" w:rsidP="006B0DDE">
            <w:pPr>
              <w:pStyle w:val="TAC"/>
            </w:pPr>
            <w:r>
              <w:t>05/2021</w:t>
            </w:r>
          </w:p>
        </w:tc>
        <w:tc>
          <w:tcPr>
            <w:tcW w:w="995" w:type="dxa"/>
            <w:shd w:val="solid" w:color="FFFFFF" w:fill="auto"/>
          </w:tcPr>
          <w:p w14:paraId="69C7010E" w14:textId="7AF8DD37" w:rsidR="0037367C" w:rsidRDefault="0037367C" w:rsidP="006B0DDE">
            <w:pPr>
              <w:pStyle w:val="TAC"/>
            </w:pPr>
            <w:r>
              <w:t>RA</w:t>
            </w:r>
            <w:r w:rsidR="0084454B">
              <w:t>N</w:t>
            </w:r>
            <w:r>
              <w:t>4#99-e</w:t>
            </w:r>
          </w:p>
        </w:tc>
        <w:tc>
          <w:tcPr>
            <w:tcW w:w="899" w:type="dxa"/>
            <w:shd w:val="solid" w:color="FFFFFF" w:fill="auto"/>
          </w:tcPr>
          <w:p w14:paraId="12805C67" w14:textId="77777777" w:rsidR="0037367C" w:rsidRPr="006B0D02" w:rsidRDefault="0037367C" w:rsidP="00C72833">
            <w:pPr>
              <w:pStyle w:val="TAC"/>
              <w:rPr>
                <w:sz w:val="16"/>
                <w:szCs w:val="16"/>
              </w:rPr>
            </w:pPr>
          </w:p>
        </w:tc>
        <w:tc>
          <w:tcPr>
            <w:tcW w:w="519" w:type="dxa"/>
            <w:shd w:val="solid" w:color="FFFFFF" w:fill="auto"/>
          </w:tcPr>
          <w:p w14:paraId="6165A333" w14:textId="77777777" w:rsidR="0037367C" w:rsidRPr="006B0D02" w:rsidRDefault="0037367C" w:rsidP="00C72833">
            <w:pPr>
              <w:pStyle w:val="TAL"/>
              <w:rPr>
                <w:sz w:val="16"/>
                <w:szCs w:val="16"/>
              </w:rPr>
            </w:pPr>
          </w:p>
        </w:tc>
        <w:tc>
          <w:tcPr>
            <w:tcW w:w="425" w:type="dxa"/>
            <w:shd w:val="solid" w:color="FFFFFF" w:fill="auto"/>
          </w:tcPr>
          <w:p w14:paraId="1332B5D2" w14:textId="77777777" w:rsidR="0037367C" w:rsidRPr="006B0D02" w:rsidRDefault="0037367C" w:rsidP="00C72833">
            <w:pPr>
              <w:pStyle w:val="TAR"/>
              <w:rPr>
                <w:sz w:val="16"/>
                <w:szCs w:val="16"/>
              </w:rPr>
            </w:pPr>
          </w:p>
        </w:tc>
        <w:tc>
          <w:tcPr>
            <w:tcW w:w="567" w:type="dxa"/>
            <w:shd w:val="solid" w:color="FFFFFF" w:fill="auto"/>
          </w:tcPr>
          <w:p w14:paraId="1B75E80C" w14:textId="77777777" w:rsidR="0037367C" w:rsidRPr="006B0D02" w:rsidRDefault="0037367C" w:rsidP="00C72833">
            <w:pPr>
              <w:pStyle w:val="TAC"/>
              <w:rPr>
                <w:sz w:val="16"/>
                <w:szCs w:val="16"/>
              </w:rPr>
            </w:pPr>
          </w:p>
        </w:tc>
        <w:tc>
          <w:tcPr>
            <w:tcW w:w="5103" w:type="dxa"/>
            <w:shd w:val="solid" w:color="FFFFFF" w:fill="auto"/>
          </w:tcPr>
          <w:p w14:paraId="596B9C2C" w14:textId="6A119101" w:rsidR="0037367C" w:rsidRDefault="00B26AD5" w:rsidP="006B0DDE">
            <w:pPr>
              <w:pStyle w:val="TAL"/>
            </w:pPr>
            <w:r>
              <w:t xml:space="preserve">Fixed </w:t>
            </w:r>
            <w:r w:rsidR="00B0377F">
              <w:t>some references and tables numbering issues.</w:t>
            </w:r>
          </w:p>
          <w:p w14:paraId="1A887FD2" w14:textId="2629BC07" w:rsidR="00B26AD5" w:rsidRDefault="00B26AD5" w:rsidP="006B0DDE">
            <w:pPr>
              <w:pStyle w:val="TAL"/>
            </w:pPr>
            <w:r>
              <w:t>Agreed Text Proposal from RAN4#98-bis-e:</w:t>
            </w:r>
          </w:p>
          <w:p w14:paraId="019C4FE5" w14:textId="00E77472" w:rsidR="00B26AD5" w:rsidRDefault="00B26AD5" w:rsidP="006B0DDE">
            <w:pPr>
              <w:pStyle w:val="TAL"/>
            </w:pPr>
            <w:r>
              <w:t>R4-2104682</w:t>
            </w:r>
            <w:r>
              <w:tab/>
            </w:r>
            <w:r w:rsidRPr="00B26AD5">
              <w:t>pCR to TR 38.847: BS demodulation requirements</w:t>
            </w:r>
          </w:p>
          <w:p w14:paraId="64B1A4EF" w14:textId="5151FE44" w:rsidR="00B26AD5" w:rsidRDefault="00B26AD5" w:rsidP="006B0DDE">
            <w:pPr>
              <w:pStyle w:val="TAL"/>
            </w:pPr>
            <w:r>
              <w:t>R4-2106860</w:t>
            </w:r>
            <w:r>
              <w:tab/>
            </w:r>
            <w:r w:rsidRPr="00B26AD5">
              <w:t>pCR to 38.847: UE performance requirements</w:t>
            </w:r>
          </w:p>
          <w:p w14:paraId="519450B1" w14:textId="60B427DB" w:rsidR="004A5A76" w:rsidRPr="004A5A76" w:rsidRDefault="004A5A76" w:rsidP="006B0DDE">
            <w:pPr>
              <w:pStyle w:val="TAL"/>
            </w:pPr>
            <w:r>
              <w:t>R4-2107038</w:t>
            </w:r>
            <w:r>
              <w:tab/>
              <w:t>TP</w:t>
            </w:r>
            <w:r w:rsidRPr="00B26AD5">
              <w:t xml:space="preserve"> to </w:t>
            </w:r>
            <w:r>
              <w:t xml:space="preserve">TR </w:t>
            </w:r>
            <w:r w:rsidRPr="00B26AD5">
              <w:t xml:space="preserve">38.847: </w:t>
            </w:r>
            <w:r>
              <w:t>BS</w:t>
            </w:r>
            <w:r w:rsidRPr="00B26AD5">
              <w:t xml:space="preserve"> </w:t>
            </w:r>
            <w:r>
              <w:t>conformance</w:t>
            </w:r>
            <w:r w:rsidRPr="00B26AD5">
              <w:t xml:space="preserve"> </w:t>
            </w:r>
            <w:r>
              <w:t>aspects</w:t>
            </w:r>
          </w:p>
          <w:p w14:paraId="1553D507" w14:textId="0E114D21" w:rsidR="00B26AD5" w:rsidRDefault="00B26AD5" w:rsidP="006B0DDE">
            <w:pPr>
              <w:pStyle w:val="TAL"/>
            </w:pPr>
          </w:p>
        </w:tc>
        <w:tc>
          <w:tcPr>
            <w:tcW w:w="850" w:type="dxa"/>
            <w:shd w:val="solid" w:color="FFFFFF" w:fill="auto"/>
          </w:tcPr>
          <w:p w14:paraId="4C2017A7" w14:textId="4AC2FC06" w:rsidR="0037367C" w:rsidRDefault="0037367C" w:rsidP="006B0DDE">
            <w:pPr>
              <w:pStyle w:val="TAC"/>
            </w:pPr>
            <w:r>
              <w:t>0.3.0</w:t>
            </w:r>
          </w:p>
        </w:tc>
      </w:tr>
      <w:tr w:rsidR="0084454B" w:rsidRPr="006B0D02" w14:paraId="5EAEADAC" w14:textId="77777777" w:rsidTr="00F804EA">
        <w:tc>
          <w:tcPr>
            <w:tcW w:w="800" w:type="dxa"/>
            <w:shd w:val="solid" w:color="FFFFFF" w:fill="auto"/>
          </w:tcPr>
          <w:p w14:paraId="50449DA4" w14:textId="31C99695" w:rsidR="0084454B" w:rsidRDefault="0084454B" w:rsidP="006B0DDE">
            <w:pPr>
              <w:pStyle w:val="TAC"/>
            </w:pPr>
            <w:r>
              <w:t>08/2021</w:t>
            </w:r>
          </w:p>
        </w:tc>
        <w:tc>
          <w:tcPr>
            <w:tcW w:w="995" w:type="dxa"/>
            <w:shd w:val="solid" w:color="FFFFFF" w:fill="auto"/>
          </w:tcPr>
          <w:p w14:paraId="73606BD9" w14:textId="60DDE356" w:rsidR="0084454B" w:rsidRDefault="0084454B" w:rsidP="006B0DDE">
            <w:pPr>
              <w:pStyle w:val="TAC"/>
            </w:pPr>
            <w:r>
              <w:t>RAN4#100-e</w:t>
            </w:r>
          </w:p>
        </w:tc>
        <w:tc>
          <w:tcPr>
            <w:tcW w:w="899" w:type="dxa"/>
            <w:shd w:val="solid" w:color="FFFFFF" w:fill="auto"/>
          </w:tcPr>
          <w:p w14:paraId="55166AC7" w14:textId="77777777" w:rsidR="0084454B" w:rsidRPr="006B0D02" w:rsidRDefault="0084454B" w:rsidP="00C72833">
            <w:pPr>
              <w:pStyle w:val="TAC"/>
              <w:rPr>
                <w:sz w:val="16"/>
                <w:szCs w:val="16"/>
              </w:rPr>
            </w:pPr>
          </w:p>
        </w:tc>
        <w:tc>
          <w:tcPr>
            <w:tcW w:w="519" w:type="dxa"/>
            <w:shd w:val="solid" w:color="FFFFFF" w:fill="auto"/>
          </w:tcPr>
          <w:p w14:paraId="580B3360" w14:textId="77777777" w:rsidR="0084454B" w:rsidRPr="006B0D02" w:rsidRDefault="0084454B" w:rsidP="00C72833">
            <w:pPr>
              <w:pStyle w:val="TAL"/>
              <w:rPr>
                <w:sz w:val="16"/>
                <w:szCs w:val="16"/>
              </w:rPr>
            </w:pPr>
          </w:p>
        </w:tc>
        <w:tc>
          <w:tcPr>
            <w:tcW w:w="425" w:type="dxa"/>
            <w:shd w:val="solid" w:color="FFFFFF" w:fill="auto"/>
          </w:tcPr>
          <w:p w14:paraId="40BED6F9" w14:textId="77777777" w:rsidR="0084454B" w:rsidRPr="006B0D02" w:rsidRDefault="0084454B" w:rsidP="00C72833">
            <w:pPr>
              <w:pStyle w:val="TAR"/>
              <w:rPr>
                <w:sz w:val="16"/>
                <w:szCs w:val="16"/>
              </w:rPr>
            </w:pPr>
          </w:p>
        </w:tc>
        <w:tc>
          <w:tcPr>
            <w:tcW w:w="567" w:type="dxa"/>
            <w:shd w:val="solid" w:color="FFFFFF" w:fill="auto"/>
          </w:tcPr>
          <w:p w14:paraId="7449D3EA" w14:textId="77777777" w:rsidR="0084454B" w:rsidRPr="006B0D02" w:rsidRDefault="0084454B" w:rsidP="00C72833">
            <w:pPr>
              <w:pStyle w:val="TAC"/>
              <w:rPr>
                <w:sz w:val="16"/>
                <w:szCs w:val="16"/>
              </w:rPr>
            </w:pPr>
          </w:p>
        </w:tc>
        <w:tc>
          <w:tcPr>
            <w:tcW w:w="5103" w:type="dxa"/>
            <w:shd w:val="solid" w:color="FFFFFF" w:fill="auto"/>
          </w:tcPr>
          <w:p w14:paraId="153A37C6" w14:textId="74804ACE" w:rsidR="0084454B" w:rsidRDefault="0084454B" w:rsidP="006B0DDE">
            <w:pPr>
              <w:pStyle w:val="TAL"/>
            </w:pPr>
            <w:r>
              <w:t>Agreed Text Proposal from RAN4#100-e:</w:t>
            </w:r>
          </w:p>
          <w:p w14:paraId="0822001E" w14:textId="6BC56B81" w:rsidR="0084454B" w:rsidRDefault="0084454B" w:rsidP="006B0DDE">
            <w:pPr>
              <w:pStyle w:val="TAL"/>
            </w:pPr>
            <w:r>
              <w:t>R4-211</w:t>
            </w:r>
            <w:r w:rsidR="006B0DDE">
              <w:t>3735</w:t>
            </w:r>
            <w:r w:rsidR="006B0DDE">
              <w:tab/>
            </w:r>
            <w:r w:rsidR="006B0DDE" w:rsidRPr="006B0DDE">
              <w:t>TP to TR 38.847</w:t>
            </w:r>
          </w:p>
          <w:p w14:paraId="78C2AA08" w14:textId="693D9075" w:rsidR="0084454B" w:rsidRPr="0084454B" w:rsidRDefault="0084454B" w:rsidP="006B0DDE">
            <w:pPr>
              <w:pStyle w:val="TAL"/>
            </w:pPr>
            <w:r>
              <w:t>R4-211</w:t>
            </w:r>
            <w:r w:rsidR="006B0DDE">
              <w:t>5634</w:t>
            </w:r>
            <w:r w:rsidR="006B0DDE">
              <w:tab/>
            </w:r>
            <w:r w:rsidR="006B0DDE" w:rsidRPr="006B0DDE">
              <w:t>TP to TR 38.847: BS conformance aspects</w:t>
            </w:r>
          </w:p>
          <w:p w14:paraId="4F53A075" w14:textId="77777777" w:rsidR="0084454B" w:rsidRDefault="0084454B" w:rsidP="006B0DDE">
            <w:pPr>
              <w:pStyle w:val="TAL"/>
            </w:pPr>
          </w:p>
        </w:tc>
        <w:tc>
          <w:tcPr>
            <w:tcW w:w="850" w:type="dxa"/>
            <w:shd w:val="solid" w:color="FFFFFF" w:fill="auto"/>
          </w:tcPr>
          <w:p w14:paraId="563F8A6F" w14:textId="42AC3376" w:rsidR="0084454B" w:rsidRDefault="0084454B" w:rsidP="006B0DDE">
            <w:pPr>
              <w:pStyle w:val="TAC"/>
            </w:pPr>
            <w:r>
              <w:t>0.4.0</w:t>
            </w:r>
          </w:p>
        </w:tc>
      </w:tr>
      <w:tr w:rsidR="00E70112" w:rsidRPr="006B0D02" w14:paraId="70C74820" w14:textId="77777777" w:rsidTr="00F804EA">
        <w:tc>
          <w:tcPr>
            <w:tcW w:w="800" w:type="dxa"/>
            <w:shd w:val="solid" w:color="FFFFFF" w:fill="auto"/>
          </w:tcPr>
          <w:p w14:paraId="4E0F71C7" w14:textId="570A37A0" w:rsidR="00E70112" w:rsidRDefault="00E70112" w:rsidP="006B0DDE">
            <w:pPr>
              <w:pStyle w:val="TAC"/>
            </w:pPr>
            <w:r>
              <w:t>09/2021</w:t>
            </w:r>
          </w:p>
        </w:tc>
        <w:tc>
          <w:tcPr>
            <w:tcW w:w="995" w:type="dxa"/>
            <w:shd w:val="solid" w:color="FFFFFF" w:fill="auto"/>
          </w:tcPr>
          <w:p w14:paraId="418CD096" w14:textId="5AFED3A1" w:rsidR="00E70112" w:rsidRDefault="00E70112" w:rsidP="006B0DDE">
            <w:pPr>
              <w:pStyle w:val="TAC"/>
            </w:pPr>
            <w:r>
              <w:t>RAN#93-e</w:t>
            </w:r>
          </w:p>
        </w:tc>
        <w:tc>
          <w:tcPr>
            <w:tcW w:w="899" w:type="dxa"/>
            <w:shd w:val="solid" w:color="FFFFFF" w:fill="auto"/>
          </w:tcPr>
          <w:p w14:paraId="522AD68B" w14:textId="77777777" w:rsidR="00E70112" w:rsidRPr="006B0D02" w:rsidRDefault="00E70112" w:rsidP="00C72833">
            <w:pPr>
              <w:pStyle w:val="TAC"/>
              <w:rPr>
                <w:sz w:val="16"/>
                <w:szCs w:val="16"/>
              </w:rPr>
            </w:pPr>
          </w:p>
        </w:tc>
        <w:tc>
          <w:tcPr>
            <w:tcW w:w="519" w:type="dxa"/>
            <w:shd w:val="solid" w:color="FFFFFF" w:fill="auto"/>
          </w:tcPr>
          <w:p w14:paraId="50757A59" w14:textId="77777777" w:rsidR="00E70112" w:rsidRPr="006B0D02" w:rsidRDefault="00E70112" w:rsidP="00C72833">
            <w:pPr>
              <w:pStyle w:val="TAL"/>
              <w:rPr>
                <w:sz w:val="16"/>
                <w:szCs w:val="16"/>
              </w:rPr>
            </w:pPr>
          </w:p>
        </w:tc>
        <w:tc>
          <w:tcPr>
            <w:tcW w:w="425" w:type="dxa"/>
            <w:shd w:val="solid" w:color="FFFFFF" w:fill="auto"/>
          </w:tcPr>
          <w:p w14:paraId="45E378BB" w14:textId="77777777" w:rsidR="00E70112" w:rsidRPr="006B0D02" w:rsidRDefault="00E70112" w:rsidP="00C72833">
            <w:pPr>
              <w:pStyle w:val="TAR"/>
              <w:rPr>
                <w:sz w:val="16"/>
                <w:szCs w:val="16"/>
              </w:rPr>
            </w:pPr>
          </w:p>
        </w:tc>
        <w:tc>
          <w:tcPr>
            <w:tcW w:w="567" w:type="dxa"/>
            <w:shd w:val="solid" w:color="FFFFFF" w:fill="auto"/>
          </w:tcPr>
          <w:p w14:paraId="429B73F4" w14:textId="77777777" w:rsidR="00E70112" w:rsidRPr="006B0D02" w:rsidRDefault="00E70112" w:rsidP="00C72833">
            <w:pPr>
              <w:pStyle w:val="TAC"/>
              <w:rPr>
                <w:sz w:val="16"/>
                <w:szCs w:val="16"/>
              </w:rPr>
            </w:pPr>
          </w:p>
        </w:tc>
        <w:tc>
          <w:tcPr>
            <w:tcW w:w="5103" w:type="dxa"/>
            <w:shd w:val="solid" w:color="FFFFFF" w:fill="auto"/>
          </w:tcPr>
          <w:p w14:paraId="1D3EC42F" w14:textId="3170D567" w:rsidR="00E70112" w:rsidRDefault="009C4668" w:rsidP="00E70112">
            <w:pPr>
              <w:pStyle w:val="TAL"/>
            </w:pPr>
            <w:r>
              <w:t>Version and date updates</w:t>
            </w:r>
          </w:p>
          <w:p w14:paraId="60BC1F32" w14:textId="67D0D84D" w:rsidR="00E70112" w:rsidRDefault="00E70112" w:rsidP="00E70112">
            <w:pPr>
              <w:pStyle w:val="TAL"/>
            </w:pPr>
            <w:r>
              <w:rPr>
                <w:rFonts w:cs="Arial"/>
              </w:rPr>
              <w:t>Submitted to RAN #93-e for Approval.</w:t>
            </w:r>
          </w:p>
        </w:tc>
        <w:tc>
          <w:tcPr>
            <w:tcW w:w="850" w:type="dxa"/>
            <w:shd w:val="solid" w:color="FFFFFF" w:fill="auto"/>
          </w:tcPr>
          <w:p w14:paraId="2C05ACEA" w14:textId="291F01E8" w:rsidR="00E70112" w:rsidRDefault="00E70112" w:rsidP="006B0DDE">
            <w:pPr>
              <w:pStyle w:val="TAC"/>
            </w:pPr>
            <w:r>
              <w:t>1.0.0</w:t>
            </w:r>
          </w:p>
        </w:tc>
      </w:tr>
      <w:tr w:rsidR="00014FF1" w:rsidRPr="006B0D02" w14:paraId="1FDE4528" w14:textId="77777777" w:rsidTr="00F804EA">
        <w:tc>
          <w:tcPr>
            <w:tcW w:w="800" w:type="dxa"/>
            <w:shd w:val="solid" w:color="FFFFFF" w:fill="auto"/>
          </w:tcPr>
          <w:p w14:paraId="31CC2B38" w14:textId="28DE0512" w:rsidR="00014FF1" w:rsidRDefault="00014FF1" w:rsidP="00014FF1">
            <w:pPr>
              <w:pStyle w:val="TAC"/>
            </w:pPr>
            <w:r>
              <w:t>09/2021</w:t>
            </w:r>
          </w:p>
        </w:tc>
        <w:tc>
          <w:tcPr>
            <w:tcW w:w="995" w:type="dxa"/>
            <w:shd w:val="solid" w:color="FFFFFF" w:fill="auto"/>
          </w:tcPr>
          <w:p w14:paraId="00A2BFE4" w14:textId="7897A2F7" w:rsidR="00014FF1" w:rsidRDefault="00793101" w:rsidP="00014FF1">
            <w:pPr>
              <w:pStyle w:val="TAC"/>
            </w:pPr>
            <w:r>
              <w:t>RAN#93-e</w:t>
            </w:r>
          </w:p>
        </w:tc>
        <w:tc>
          <w:tcPr>
            <w:tcW w:w="899" w:type="dxa"/>
            <w:shd w:val="solid" w:color="FFFFFF" w:fill="auto"/>
          </w:tcPr>
          <w:p w14:paraId="7EA8384F" w14:textId="77777777" w:rsidR="00014FF1" w:rsidRPr="006B0D02" w:rsidRDefault="00014FF1" w:rsidP="00014FF1">
            <w:pPr>
              <w:pStyle w:val="TAC"/>
              <w:rPr>
                <w:sz w:val="16"/>
                <w:szCs w:val="16"/>
              </w:rPr>
            </w:pPr>
          </w:p>
        </w:tc>
        <w:tc>
          <w:tcPr>
            <w:tcW w:w="519" w:type="dxa"/>
            <w:shd w:val="solid" w:color="FFFFFF" w:fill="auto"/>
          </w:tcPr>
          <w:p w14:paraId="16852E88" w14:textId="77777777" w:rsidR="00014FF1" w:rsidRPr="006B0D02" w:rsidRDefault="00014FF1" w:rsidP="00014FF1">
            <w:pPr>
              <w:pStyle w:val="TAL"/>
              <w:rPr>
                <w:sz w:val="16"/>
                <w:szCs w:val="16"/>
              </w:rPr>
            </w:pPr>
          </w:p>
        </w:tc>
        <w:tc>
          <w:tcPr>
            <w:tcW w:w="425" w:type="dxa"/>
            <w:shd w:val="solid" w:color="FFFFFF" w:fill="auto"/>
          </w:tcPr>
          <w:p w14:paraId="0E56D1C7" w14:textId="77777777" w:rsidR="00014FF1" w:rsidRPr="006B0D02" w:rsidRDefault="00014FF1" w:rsidP="00014FF1">
            <w:pPr>
              <w:pStyle w:val="TAR"/>
              <w:rPr>
                <w:sz w:val="16"/>
                <w:szCs w:val="16"/>
              </w:rPr>
            </w:pPr>
          </w:p>
        </w:tc>
        <w:tc>
          <w:tcPr>
            <w:tcW w:w="567" w:type="dxa"/>
            <w:shd w:val="solid" w:color="FFFFFF" w:fill="auto"/>
          </w:tcPr>
          <w:p w14:paraId="33BA85E0" w14:textId="77777777" w:rsidR="00014FF1" w:rsidRPr="006B0D02" w:rsidRDefault="00014FF1" w:rsidP="00014FF1">
            <w:pPr>
              <w:pStyle w:val="TAC"/>
              <w:rPr>
                <w:sz w:val="16"/>
                <w:szCs w:val="16"/>
              </w:rPr>
            </w:pPr>
          </w:p>
        </w:tc>
        <w:tc>
          <w:tcPr>
            <w:tcW w:w="5103" w:type="dxa"/>
            <w:shd w:val="solid" w:color="FFFFFF" w:fill="auto"/>
          </w:tcPr>
          <w:p w14:paraId="15AEC043" w14:textId="10697AD3" w:rsidR="00014FF1" w:rsidRDefault="00014FF1" w:rsidP="00014FF1">
            <w:pPr>
              <w:pStyle w:val="TAL"/>
            </w:pPr>
            <w:r>
              <w:t>Editorial corrections</w:t>
            </w:r>
          </w:p>
        </w:tc>
        <w:tc>
          <w:tcPr>
            <w:tcW w:w="850" w:type="dxa"/>
            <w:shd w:val="solid" w:color="FFFFFF" w:fill="auto"/>
          </w:tcPr>
          <w:p w14:paraId="6C1294AB" w14:textId="1DE5AE1A" w:rsidR="00014FF1" w:rsidRDefault="00692D66" w:rsidP="00014FF1">
            <w:pPr>
              <w:pStyle w:val="TAC"/>
            </w:pPr>
            <w:r>
              <w:t>1.0.1</w:t>
            </w:r>
          </w:p>
        </w:tc>
      </w:tr>
      <w:tr w:rsidR="000A6129" w:rsidRPr="006B0D02" w14:paraId="3D1DFD66" w14:textId="77777777" w:rsidTr="00F804EA">
        <w:tc>
          <w:tcPr>
            <w:tcW w:w="800" w:type="dxa"/>
            <w:shd w:val="solid" w:color="FFFFFF" w:fill="auto"/>
          </w:tcPr>
          <w:p w14:paraId="092A5627" w14:textId="5E39790F" w:rsidR="000A6129" w:rsidRDefault="000A6129" w:rsidP="00014FF1">
            <w:pPr>
              <w:pStyle w:val="TAC"/>
            </w:pPr>
            <w:r>
              <w:t>09-2021</w:t>
            </w:r>
          </w:p>
        </w:tc>
        <w:tc>
          <w:tcPr>
            <w:tcW w:w="995" w:type="dxa"/>
            <w:shd w:val="solid" w:color="FFFFFF" w:fill="auto"/>
          </w:tcPr>
          <w:p w14:paraId="3837BE7B" w14:textId="44D4AA02" w:rsidR="000A6129" w:rsidRDefault="000A6129" w:rsidP="00014FF1">
            <w:pPr>
              <w:pStyle w:val="TAC"/>
            </w:pPr>
            <w:r>
              <w:t>RAN#93-e</w:t>
            </w:r>
          </w:p>
        </w:tc>
        <w:tc>
          <w:tcPr>
            <w:tcW w:w="899" w:type="dxa"/>
            <w:shd w:val="solid" w:color="FFFFFF" w:fill="auto"/>
          </w:tcPr>
          <w:p w14:paraId="4D9343E2" w14:textId="77777777" w:rsidR="000A6129" w:rsidRPr="006B0D02" w:rsidRDefault="000A6129" w:rsidP="00014FF1">
            <w:pPr>
              <w:pStyle w:val="TAC"/>
              <w:rPr>
                <w:sz w:val="16"/>
                <w:szCs w:val="16"/>
              </w:rPr>
            </w:pPr>
          </w:p>
        </w:tc>
        <w:tc>
          <w:tcPr>
            <w:tcW w:w="519" w:type="dxa"/>
            <w:shd w:val="solid" w:color="FFFFFF" w:fill="auto"/>
          </w:tcPr>
          <w:p w14:paraId="25A00EB8" w14:textId="77777777" w:rsidR="000A6129" w:rsidRPr="006B0D02" w:rsidRDefault="000A6129" w:rsidP="00014FF1">
            <w:pPr>
              <w:pStyle w:val="TAL"/>
              <w:rPr>
                <w:sz w:val="16"/>
                <w:szCs w:val="16"/>
              </w:rPr>
            </w:pPr>
          </w:p>
        </w:tc>
        <w:tc>
          <w:tcPr>
            <w:tcW w:w="425" w:type="dxa"/>
            <w:shd w:val="solid" w:color="FFFFFF" w:fill="auto"/>
          </w:tcPr>
          <w:p w14:paraId="0861659D" w14:textId="77777777" w:rsidR="000A6129" w:rsidRPr="006B0D02" w:rsidRDefault="000A6129" w:rsidP="00014FF1">
            <w:pPr>
              <w:pStyle w:val="TAR"/>
              <w:rPr>
                <w:sz w:val="16"/>
                <w:szCs w:val="16"/>
              </w:rPr>
            </w:pPr>
          </w:p>
        </w:tc>
        <w:tc>
          <w:tcPr>
            <w:tcW w:w="567" w:type="dxa"/>
            <w:shd w:val="solid" w:color="FFFFFF" w:fill="auto"/>
          </w:tcPr>
          <w:p w14:paraId="1B83F76D" w14:textId="77777777" w:rsidR="000A6129" w:rsidRPr="006B0D02" w:rsidRDefault="000A6129" w:rsidP="00014FF1">
            <w:pPr>
              <w:pStyle w:val="TAC"/>
              <w:rPr>
                <w:sz w:val="16"/>
                <w:szCs w:val="16"/>
              </w:rPr>
            </w:pPr>
          </w:p>
        </w:tc>
        <w:tc>
          <w:tcPr>
            <w:tcW w:w="5103" w:type="dxa"/>
            <w:shd w:val="solid" w:color="FFFFFF" w:fill="auto"/>
          </w:tcPr>
          <w:p w14:paraId="30B7DDB3" w14:textId="04A1D3E9" w:rsidR="000A6129" w:rsidRDefault="000A6129" w:rsidP="00014FF1">
            <w:pPr>
              <w:pStyle w:val="TAL"/>
            </w:pPr>
            <w:r>
              <w:t>TR 38.847</w:t>
            </w:r>
          </w:p>
        </w:tc>
        <w:tc>
          <w:tcPr>
            <w:tcW w:w="850" w:type="dxa"/>
            <w:shd w:val="solid" w:color="FFFFFF" w:fill="auto"/>
          </w:tcPr>
          <w:p w14:paraId="18C0F259" w14:textId="5850B993" w:rsidR="000A6129" w:rsidRDefault="000A6129" w:rsidP="00014FF1">
            <w:pPr>
              <w:pStyle w:val="TAC"/>
            </w:pPr>
            <w:r>
              <w:t>17.0.0</w:t>
            </w:r>
          </w:p>
        </w:tc>
      </w:tr>
      <w:tr w:rsidR="00F804EA" w:rsidRPr="006B0D02" w14:paraId="57FD854A" w14:textId="77777777" w:rsidTr="00F804EA">
        <w:tc>
          <w:tcPr>
            <w:tcW w:w="800" w:type="dxa"/>
            <w:shd w:val="solid" w:color="FFFFFF" w:fill="auto"/>
          </w:tcPr>
          <w:p w14:paraId="53E94D0C" w14:textId="38660C26" w:rsidR="00F804EA" w:rsidRDefault="00F804EA" w:rsidP="00014FF1">
            <w:pPr>
              <w:pStyle w:val="TAC"/>
            </w:pPr>
            <w:r>
              <w:t>2021-12</w:t>
            </w:r>
          </w:p>
        </w:tc>
        <w:tc>
          <w:tcPr>
            <w:tcW w:w="995" w:type="dxa"/>
            <w:shd w:val="solid" w:color="FFFFFF" w:fill="auto"/>
          </w:tcPr>
          <w:p w14:paraId="383DB202" w14:textId="7EF0F406" w:rsidR="00F804EA" w:rsidRDefault="00F804EA" w:rsidP="00014FF1">
            <w:pPr>
              <w:pStyle w:val="TAC"/>
            </w:pPr>
            <w:r>
              <w:t>RAN#94</w:t>
            </w:r>
          </w:p>
        </w:tc>
        <w:tc>
          <w:tcPr>
            <w:tcW w:w="899" w:type="dxa"/>
            <w:shd w:val="solid" w:color="FFFFFF" w:fill="auto"/>
          </w:tcPr>
          <w:p w14:paraId="31E2B8BD" w14:textId="5CB863A6" w:rsidR="00F804EA" w:rsidRPr="006B0D02" w:rsidRDefault="00F804EA" w:rsidP="00014FF1">
            <w:pPr>
              <w:pStyle w:val="TAC"/>
              <w:rPr>
                <w:sz w:val="16"/>
                <w:szCs w:val="16"/>
              </w:rPr>
            </w:pPr>
            <w:r w:rsidRPr="00F804EA">
              <w:rPr>
                <w:sz w:val="16"/>
                <w:szCs w:val="16"/>
              </w:rPr>
              <w:t>RP-212836</w:t>
            </w:r>
          </w:p>
        </w:tc>
        <w:tc>
          <w:tcPr>
            <w:tcW w:w="519" w:type="dxa"/>
            <w:shd w:val="solid" w:color="FFFFFF" w:fill="auto"/>
          </w:tcPr>
          <w:p w14:paraId="61D60579" w14:textId="3104D252" w:rsidR="00F804EA" w:rsidRPr="006B0D02" w:rsidRDefault="00F804EA" w:rsidP="00014FF1">
            <w:pPr>
              <w:pStyle w:val="TAL"/>
              <w:rPr>
                <w:sz w:val="16"/>
                <w:szCs w:val="16"/>
              </w:rPr>
            </w:pPr>
            <w:r w:rsidRPr="00F804EA">
              <w:rPr>
                <w:sz w:val="16"/>
                <w:szCs w:val="16"/>
              </w:rPr>
              <w:t>0001</w:t>
            </w:r>
          </w:p>
        </w:tc>
        <w:tc>
          <w:tcPr>
            <w:tcW w:w="425" w:type="dxa"/>
            <w:shd w:val="solid" w:color="FFFFFF" w:fill="auto"/>
          </w:tcPr>
          <w:p w14:paraId="6A9CD27D" w14:textId="77777777" w:rsidR="00F804EA" w:rsidRPr="006B0D02" w:rsidRDefault="00F804EA" w:rsidP="00014FF1">
            <w:pPr>
              <w:pStyle w:val="TAR"/>
              <w:rPr>
                <w:sz w:val="16"/>
                <w:szCs w:val="16"/>
              </w:rPr>
            </w:pPr>
          </w:p>
        </w:tc>
        <w:tc>
          <w:tcPr>
            <w:tcW w:w="567" w:type="dxa"/>
            <w:shd w:val="solid" w:color="FFFFFF" w:fill="auto"/>
          </w:tcPr>
          <w:p w14:paraId="1D43F5F4" w14:textId="5A858FF7" w:rsidR="00F804EA" w:rsidRPr="006B0D02" w:rsidRDefault="00F804EA" w:rsidP="00014FF1">
            <w:pPr>
              <w:pStyle w:val="TAC"/>
              <w:rPr>
                <w:sz w:val="16"/>
                <w:szCs w:val="16"/>
              </w:rPr>
            </w:pPr>
            <w:r>
              <w:rPr>
                <w:sz w:val="16"/>
                <w:szCs w:val="16"/>
              </w:rPr>
              <w:t>F</w:t>
            </w:r>
          </w:p>
        </w:tc>
        <w:tc>
          <w:tcPr>
            <w:tcW w:w="5103" w:type="dxa"/>
            <w:shd w:val="solid" w:color="FFFFFF" w:fill="auto"/>
          </w:tcPr>
          <w:p w14:paraId="533F64BC" w14:textId="02337EFD" w:rsidR="00F804EA" w:rsidRDefault="00F804EA" w:rsidP="00014FF1">
            <w:pPr>
              <w:pStyle w:val="TAL"/>
            </w:pPr>
            <w:r w:rsidRPr="00F804EA">
              <w:t>CR to TR 38.847 UE performance requirements</w:t>
            </w:r>
          </w:p>
        </w:tc>
        <w:tc>
          <w:tcPr>
            <w:tcW w:w="850" w:type="dxa"/>
            <w:shd w:val="solid" w:color="FFFFFF" w:fill="auto"/>
          </w:tcPr>
          <w:p w14:paraId="42086AFF" w14:textId="5DBA0DCE" w:rsidR="00F804EA" w:rsidRDefault="00F804EA" w:rsidP="00014FF1">
            <w:pPr>
              <w:pStyle w:val="TAC"/>
            </w:pPr>
            <w:r>
              <w:t>17.1.0</w:t>
            </w:r>
          </w:p>
        </w:tc>
      </w:tr>
      <w:tr w:rsidR="007024CE" w:rsidRPr="006B0D02" w14:paraId="7EB4A90C" w14:textId="77777777" w:rsidTr="00F804EA">
        <w:tc>
          <w:tcPr>
            <w:tcW w:w="800" w:type="dxa"/>
            <w:shd w:val="solid" w:color="FFFFFF" w:fill="auto"/>
          </w:tcPr>
          <w:p w14:paraId="4353056D" w14:textId="4AE840F1" w:rsidR="007024CE" w:rsidRDefault="007024CE" w:rsidP="00014FF1">
            <w:pPr>
              <w:pStyle w:val="TAC"/>
            </w:pPr>
            <w:r>
              <w:t>2023-03</w:t>
            </w:r>
          </w:p>
        </w:tc>
        <w:tc>
          <w:tcPr>
            <w:tcW w:w="995" w:type="dxa"/>
            <w:shd w:val="solid" w:color="FFFFFF" w:fill="auto"/>
          </w:tcPr>
          <w:p w14:paraId="6303EE74" w14:textId="48714E95" w:rsidR="007024CE" w:rsidRDefault="007024CE" w:rsidP="00014FF1">
            <w:pPr>
              <w:pStyle w:val="TAC"/>
            </w:pPr>
            <w:r>
              <w:t>RAN#99</w:t>
            </w:r>
          </w:p>
        </w:tc>
        <w:tc>
          <w:tcPr>
            <w:tcW w:w="899" w:type="dxa"/>
            <w:shd w:val="solid" w:color="FFFFFF" w:fill="auto"/>
          </w:tcPr>
          <w:p w14:paraId="28DFB966" w14:textId="5C4B7401" w:rsidR="007024CE" w:rsidRPr="00F804EA" w:rsidRDefault="00C32EA3" w:rsidP="00014FF1">
            <w:pPr>
              <w:pStyle w:val="TAC"/>
              <w:rPr>
                <w:sz w:val="16"/>
                <w:szCs w:val="16"/>
              </w:rPr>
            </w:pPr>
            <w:r w:rsidRPr="00C32EA3">
              <w:rPr>
                <w:sz w:val="16"/>
                <w:szCs w:val="16"/>
              </w:rPr>
              <w:t>RP-230513</w:t>
            </w:r>
          </w:p>
        </w:tc>
        <w:tc>
          <w:tcPr>
            <w:tcW w:w="519" w:type="dxa"/>
            <w:shd w:val="solid" w:color="FFFFFF" w:fill="auto"/>
          </w:tcPr>
          <w:p w14:paraId="29D84F0E" w14:textId="0DAC57EE" w:rsidR="007024CE" w:rsidRPr="00F804EA" w:rsidRDefault="00C32EA3" w:rsidP="00014FF1">
            <w:pPr>
              <w:pStyle w:val="TAL"/>
              <w:rPr>
                <w:sz w:val="16"/>
                <w:szCs w:val="16"/>
              </w:rPr>
            </w:pPr>
            <w:r w:rsidRPr="00C32EA3">
              <w:rPr>
                <w:sz w:val="16"/>
                <w:szCs w:val="16"/>
              </w:rPr>
              <w:t>0002</w:t>
            </w:r>
          </w:p>
        </w:tc>
        <w:tc>
          <w:tcPr>
            <w:tcW w:w="425" w:type="dxa"/>
            <w:shd w:val="solid" w:color="FFFFFF" w:fill="auto"/>
          </w:tcPr>
          <w:p w14:paraId="6A5D8D1F" w14:textId="77777777" w:rsidR="007024CE" w:rsidRPr="006B0D02" w:rsidRDefault="007024CE" w:rsidP="00014FF1">
            <w:pPr>
              <w:pStyle w:val="TAR"/>
              <w:rPr>
                <w:sz w:val="16"/>
                <w:szCs w:val="16"/>
              </w:rPr>
            </w:pPr>
          </w:p>
        </w:tc>
        <w:tc>
          <w:tcPr>
            <w:tcW w:w="567" w:type="dxa"/>
            <w:shd w:val="solid" w:color="FFFFFF" w:fill="auto"/>
          </w:tcPr>
          <w:p w14:paraId="21FBD194" w14:textId="1B6C3C33" w:rsidR="007024CE" w:rsidRDefault="00C32EA3" w:rsidP="00014FF1">
            <w:pPr>
              <w:pStyle w:val="TAC"/>
              <w:rPr>
                <w:sz w:val="16"/>
                <w:szCs w:val="16"/>
              </w:rPr>
            </w:pPr>
            <w:r>
              <w:rPr>
                <w:sz w:val="16"/>
                <w:szCs w:val="16"/>
              </w:rPr>
              <w:t>F</w:t>
            </w:r>
          </w:p>
        </w:tc>
        <w:tc>
          <w:tcPr>
            <w:tcW w:w="5103" w:type="dxa"/>
            <w:shd w:val="solid" w:color="FFFFFF" w:fill="auto"/>
          </w:tcPr>
          <w:p w14:paraId="54A3E325" w14:textId="581C4221" w:rsidR="007024CE" w:rsidRPr="00F804EA" w:rsidRDefault="00C32EA3" w:rsidP="00014FF1">
            <w:pPr>
              <w:pStyle w:val="TAL"/>
            </w:pPr>
            <w:r w:rsidRPr="00C32EA3">
              <w:t>CR to 38.847: BS Conformance, removal of [] for 47GHz Rx test</w:t>
            </w:r>
          </w:p>
        </w:tc>
        <w:tc>
          <w:tcPr>
            <w:tcW w:w="850" w:type="dxa"/>
            <w:shd w:val="solid" w:color="FFFFFF" w:fill="auto"/>
          </w:tcPr>
          <w:p w14:paraId="2E4DEE1D" w14:textId="735E294A" w:rsidR="007024CE" w:rsidRDefault="007024CE" w:rsidP="00014FF1">
            <w:pPr>
              <w:pStyle w:val="TAC"/>
            </w:pPr>
            <w:r>
              <w:t>17.2.0</w:t>
            </w:r>
          </w:p>
        </w:tc>
      </w:tr>
    </w:tbl>
    <w:p w14:paraId="52FAE87E" w14:textId="77777777" w:rsidR="003C3971" w:rsidRPr="00235394" w:rsidRDefault="003C3971" w:rsidP="003C3971"/>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87AA" w14:textId="77777777" w:rsidR="00C917E1" w:rsidRDefault="00C917E1">
      <w:r>
        <w:separator/>
      </w:r>
    </w:p>
  </w:endnote>
  <w:endnote w:type="continuationSeparator" w:id="0">
    <w:p w14:paraId="40272FCD" w14:textId="77777777" w:rsidR="00C917E1" w:rsidRDefault="00C9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A017" w14:textId="77777777" w:rsidR="00F804EA" w:rsidRDefault="00F804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CFE8F" w14:textId="77777777" w:rsidR="00C917E1" w:rsidRDefault="00C917E1">
      <w:r>
        <w:separator/>
      </w:r>
    </w:p>
  </w:footnote>
  <w:footnote w:type="continuationSeparator" w:id="0">
    <w:p w14:paraId="746DAA2D" w14:textId="77777777" w:rsidR="00C917E1" w:rsidRDefault="00C9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8DE4C" w14:textId="7609839B" w:rsidR="00F804EA" w:rsidRDefault="00F804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847">
      <w:rPr>
        <w:rFonts w:ascii="Arial" w:hAnsi="Arial" w:cs="Arial"/>
        <w:b/>
        <w:noProof/>
        <w:sz w:val="18"/>
        <w:szCs w:val="18"/>
      </w:rPr>
      <w:t>3GPP TR 38.847 V17.2.0 (2023-03)</w:t>
    </w:r>
    <w:r>
      <w:rPr>
        <w:rFonts w:ascii="Arial" w:hAnsi="Arial" w:cs="Arial"/>
        <w:b/>
        <w:sz w:val="18"/>
        <w:szCs w:val="18"/>
      </w:rPr>
      <w:fldChar w:fldCharType="end"/>
    </w:r>
  </w:p>
  <w:p w14:paraId="4654BDFC" w14:textId="77777777" w:rsidR="00F804EA" w:rsidRDefault="00F804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474569A6" w:rsidR="00F804EA" w:rsidRDefault="00F804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847">
      <w:rPr>
        <w:rFonts w:ascii="Arial" w:hAnsi="Arial" w:cs="Arial"/>
        <w:b/>
        <w:noProof/>
        <w:sz w:val="18"/>
        <w:szCs w:val="18"/>
      </w:rPr>
      <w:t>Release 17</w:t>
    </w:r>
    <w:r>
      <w:rPr>
        <w:rFonts w:ascii="Arial" w:hAnsi="Arial" w:cs="Arial"/>
        <w:b/>
        <w:sz w:val="18"/>
        <w:szCs w:val="18"/>
      </w:rPr>
      <w:fldChar w:fldCharType="end"/>
    </w:r>
  </w:p>
  <w:p w14:paraId="4AAD37D6" w14:textId="77777777" w:rsidR="00F804EA" w:rsidRDefault="00F80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71585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9433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8739298">
    <w:abstractNumId w:val="1"/>
  </w:num>
  <w:num w:numId="4" w16cid:durableId="784539771">
    <w:abstractNumId w:val="10"/>
  </w:num>
  <w:num w:numId="5" w16cid:durableId="1781486151">
    <w:abstractNumId w:val="3"/>
  </w:num>
  <w:num w:numId="6" w16cid:durableId="659425310">
    <w:abstractNumId w:val="4"/>
  </w:num>
  <w:num w:numId="7" w16cid:durableId="659187962">
    <w:abstractNumId w:val="9"/>
  </w:num>
  <w:num w:numId="8" w16cid:durableId="2020304609">
    <w:abstractNumId w:val="6"/>
  </w:num>
  <w:num w:numId="9" w16cid:durableId="2059232977">
    <w:abstractNumId w:val="2"/>
  </w:num>
  <w:num w:numId="10" w16cid:durableId="290407638">
    <w:abstractNumId w:val="11"/>
  </w:num>
  <w:num w:numId="11" w16cid:durableId="2027487339">
    <w:abstractNumId w:val="5"/>
  </w:num>
  <w:num w:numId="12" w16cid:durableId="1699811376">
    <w:abstractNumId w:val="7"/>
  </w:num>
  <w:num w:numId="13" w16cid:durableId="4053013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14FF1"/>
    <w:rsid w:val="00023806"/>
    <w:rsid w:val="00033397"/>
    <w:rsid w:val="0003422E"/>
    <w:rsid w:val="00040095"/>
    <w:rsid w:val="000473BF"/>
    <w:rsid w:val="00051834"/>
    <w:rsid w:val="00054A22"/>
    <w:rsid w:val="00062023"/>
    <w:rsid w:val="000655A6"/>
    <w:rsid w:val="00080512"/>
    <w:rsid w:val="00082D78"/>
    <w:rsid w:val="000A6129"/>
    <w:rsid w:val="000A655E"/>
    <w:rsid w:val="000B7DB1"/>
    <w:rsid w:val="000C47C3"/>
    <w:rsid w:val="000D58AB"/>
    <w:rsid w:val="000E5FDB"/>
    <w:rsid w:val="000F690E"/>
    <w:rsid w:val="000F77ED"/>
    <w:rsid w:val="001300B3"/>
    <w:rsid w:val="00133525"/>
    <w:rsid w:val="00166B76"/>
    <w:rsid w:val="00194C46"/>
    <w:rsid w:val="001A04C7"/>
    <w:rsid w:val="001A4C42"/>
    <w:rsid w:val="001A7420"/>
    <w:rsid w:val="001B0248"/>
    <w:rsid w:val="001B6637"/>
    <w:rsid w:val="001C21C3"/>
    <w:rsid w:val="001C70F7"/>
    <w:rsid w:val="001D02C2"/>
    <w:rsid w:val="001D3361"/>
    <w:rsid w:val="001F0C1D"/>
    <w:rsid w:val="001F1132"/>
    <w:rsid w:val="001F168B"/>
    <w:rsid w:val="00215847"/>
    <w:rsid w:val="0021588F"/>
    <w:rsid w:val="002347A2"/>
    <w:rsid w:val="00240FD8"/>
    <w:rsid w:val="0025742B"/>
    <w:rsid w:val="002675F0"/>
    <w:rsid w:val="00297618"/>
    <w:rsid w:val="002B6339"/>
    <w:rsid w:val="002D04F9"/>
    <w:rsid w:val="002E00EE"/>
    <w:rsid w:val="003172DC"/>
    <w:rsid w:val="00326A20"/>
    <w:rsid w:val="0033487B"/>
    <w:rsid w:val="00350AE3"/>
    <w:rsid w:val="0035462D"/>
    <w:rsid w:val="0037367C"/>
    <w:rsid w:val="003765B8"/>
    <w:rsid w:val="003C3971"/>
    <w:rsid w:val="003E3FDF"/>
    <w:rsid w:val="00423334"/>
    <w:rsid w:val="0042499B"/>
    <w:rsid w:val="004345EC"/>
    <w:rsid w:val="00445576"/>
    <w:rsid w:val="00465515"/>
    <w:rsid w:val="004A5A76"/>
    <w:rsid w:val="004D3578"/>
    <w:rsid w:val="004E213A"/>
    <w:rsid w:val="004F0988"/>
    <w:rsid w:val="004F3340"/>
    <w:rsid w:val="00527293"/>
    <w:rsid w:val="0053388B"/>
    <w:rsid w:val="00535773"/>
    <w:rsid w:val="00543E6C"/>
    <w:rsid w:val="00555270"/>
    <w:rsid w:val="005565D8"/>
    <w:rsid w:val="00565087"/>
    <w:rsid w:val="00574E6D"/>
    <w:rsid w:val="00597B11"/>
    <w:rsid w:val="005C77BD"/>
    <w:rsid w:val="005D2E01"/>
    <w:rsid w:val="005D7526"/>
    <w:rsid w:val="005E4BB2"/>
    <w:rsid w:val="005E55B1"/>
    <w:rsid w:val="005F26B4"/>
    <w:rsid w:val="00602AEA"/>
    <w:rsid w:val="00614FDF"/>
    <w:rsid w:val="006248EF"/>
    <w:rsid w:val="00630334"/>
    <w:rsid w:val="00630347"/>
    <w:rsid w:val="0063543D"/>
    <w:rsid w:val="00637DB7"/>
    <w:rsid w:val="00647114"/>
    <w:rsid w:val="006478C6"/>
    <w:rsid w:val="00655C8F"/>
    <w:rsid w:val="0069127E"/>
    <w:rsid w:val="00692D66"/>
    <w:rsid w:val="006A323F"/>
    <w:rsid w:val="006B0D15"/>
    <w:rsid w:val="006B0DDE"/>
    <w:rsid w:val="006B30D0"/>
    <w:rsid w:val="006C3D95"/>
    <w:rsid w:val="006E5C86"/>
    <w:rsid w:val="006F35CA"/>
    <w:rsid w:val="00701116"/>
    <w:rsid w:val="007024CE"/>
    <w:rsid w:val="00713C44"/>
    <w:rsid w:val="00720B01"/>
    <w:rsid w:val="00734A5B"/>
    <w:rsid w:val="0074026F"/>
    <w:rsid w:val="007429F6"/>
    <w:rsid w:val="00744E76"/>
    <w:rsid w:val="00774DA4"/>
    <w:rsid w:val="00781F0F"/>
    <w:rsid w:val="007823F6"/>
    <w:rsid w:val="00793101"/>
    <w:rsid w:val="007A0B69"/>
    <w:rsid w:val="007A4C0C"/>
    <w:rsid w:val="007A61BB"/>
    <w:rsid w:val="007B600E"/>
    <w:rsid w:val="007F0F4A"/>
    <w:rsid w:val="00800F4C"/>
    <w:rsid w:val="008028A4"/>
    <w:rsid w:val="00815713"/>
    <w:rsid w:val="00830747"/>
    <w:rsid w:val="00830D81"/>
    <w:rsid w:val="008337EF"/>
    <w:rsid w:val="0084454B"/>
    <w:rsid w:val="00862E70"/>
    <w:rsid w:val="00870DFA"/>
    <w:rsid w:val="008768CA"/>
    <w:rsid w:val="008803A9"/>
    <w:rsid w:val="0088053C"/>
    <w:rsid w:val="00895378"/>
    <w:rsid w:val="00895D4B"/>
    <w:rsid w:val="008B2CD0"/>
    <w:rsid w:val="008C384C"/>
    <w:rsid w:val="008F5DBE"/>
    <w:rsid w:val="0090271F"/>
    <w:rsid w:val="00902E23"/>
    <w:rsid w:val="009114D7"/>
    <w:rsid w:val="0091348E"/>
    <w:rsid w:val="00917CCB"/>
    <w:rsid w:val="00923670"/>
    <w:rsid w:val="00942EC2"/>
    <w:rsid w:val="009560C9"/>
    <w:rsid w:val="00957086"/>
    <w:rsid w:val="009620CA"/>
    <w:rsid w:val="00997F99"/>
    <w:rsid w:val="009C4668"/>
    <w:rsid w:val="009F37B7"/>
    <w:rsid w:val="00A039F9"/>
    <w:rsid w:val="00A10F02"/>
    <w:rsid w:val="00A164B4"/>
    <w:rsid w:val="00A26956"/>
    <w:rsid w:val="00A27486"/>
    <w:rsid w:val="00A31C19"/>
    <w:rsid w:val="00A3283C"/>
    <w:rsid w:val="00A3356D"/>
    <w:rsid w:val="00A426FC"/>
    <w:rsid w:val="00A53724"/>
    <w:rsid w:val="00A56066"/>
    <w:rsid w:val="00A5769E"/>
    <w:rsid w:val="00A73129"/>
    <w:rsid w:val="00A82346"/>
    <w:rsid w:val="00A92BA1"/>
    <w:rsid w:val="00AA0FD2"/>
    <w:rsid w:val="00AC4909"/>
    <w:rsid w:val="00AC6BC6"/>
    <w:rsid w:val="00AE65E2"/>
    <w:rsid w:val="00AF4ECD"/>
    <w:rsid w:val="00B0377F"/>
    <w:rsid w:val="00B15449"/>
    <w:rsid w:val="00B26AD5"/>
    <w:rsid w:val="00B33925"/>
    <w:rsid w:val="00B34AFE"/>
    <w:rsid w:val="00B41679"/>
    <w:rsid w:val="00B45B9F"/>
    <w:rsid w:val="00B605E0"/>
    <w:rsid w:val="00B61AF7"/>
    <w:rsid w:val="00B93086"/>
    <w:rsid w:val="00BA097F"/>
    <w:rsid w:val="00BA19ED"/>
    <w:rsid w:val="00BA4B8D"/>
    <w:rsid w:val="00BB313E"/>
    <w:rsid w:val="00BC0F7D"/>
    <w:rsid w:val="00BD1B97"/>
    <w:rsid w:val="00BD7D31"/>
    <w:rsid w:val="00BE3255"/>
    <w:rsid w:val="00BF128E"/>
    <w:rsid w:val="00C041EA"/>
    <w:rsid w:val="00C074DD"/>
    <w:rsid w:val="00C1496A"/>
    <w:rsid w:val="00C21352"/>
    <w:rsid w:val="00C303C7"/>
    <w:rsid w:val="00C308BF"/>
    <w:rsid w:val="00C32EA3"/>
    <w:rsid w:val="00C33079"/>
    <w:rsid w:val="00C40FA7"/>
    <w:rsid w:val="00C45231"/>
    <w:rsid w:val="00C72833"/>
    <w:rsid w:val="00C80F1D"/>
    <w:rsid w:val="00C85C7A"/>
    <w:rsid w:val="00C917E1"/>
    <w:rsid w:val="00C93F40"/>
    <w:rsid w:val="00C9763A"/>
    <w:rsid w:val="00CA2B9D"/>
    <w:rsid w:val="00CA3D0C"/>
    <w:rsid w:val="00CB0F78"/>
    <w:rsid w:val="00CB238F"/>
    <w:rsid w:val="00CE14CA"/>
    <w:rsid w:val="00CF3F9C"/>
    <w:rsid w:val="00D01BC7"/>
    <w:rsid w:val="00D2260F"/>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52E45"/>
    <w:rsid w:val="00E70112"/>
    <w:rsid w:val="00E7672F"/>
    <w:rsid w:val="00E7764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804EA"/>
    <w:rsid w:val="00F9008D"/>
    <w:rsid w:val="00F92D8D"/>
    <w:rsid w:val="00FA1266"/>
    <w:rsid w:val="00FC1192"/>
    <w:rsid w:val="00FC3725"/>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uiPriority w:val="39"/>
    <w:rsid w:val="005C77BD"/>
    <w:pPr>
      <w:spacing w:before="180"/>
      <w:ind w:left="2693" w:hanging="2693"/>
    </w:pPr>
    <w:rPr>
      <w:b/>
    </w:rPr>
  </w:style>
  <w:style w:type="paragraph" w:styleId="TOC1">
    <w:name w:val="toc 1"/>
    <w:uiPriority w:val="39"/>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uiPriority w:val="39"/>
    <w:rsid w:val="005C77BD"/>
    <w:pPr>
      <w:ind w:left="1418" w:hanging="1418"/>
    </w:pPr>
  </w:style>
  <w:style w:type="paragraph" w:styleId="TOC3">
    <w:name w:val="toc 3"/>
    <w:basedOn w:val="TOC2"/>
    <w:uiPriority w:val="39"/>
    <w:rsid w:val="005C77BD"/>
    <w:pPr>
      <w:ind w:left="1134" w:hanging="1134"/>
    </w:pPr>
  </w:style>
  <w:style w:type="paragraph" w:styleId="TOC2">
    <w:name w:val="toc 2"/>
    <w:basedOn w:val="TOC1"/>
    <w:uiPriority w:val="39"/>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rsid w:val="005C77BD"/>
    <w:pPr>
      <w:keepNext/>
      <w:keepLines/>
      <w:spacing w:after="0"/>
    </w:pPr>
    <w:rPr>
      <w:rFonts w:ascii="Arial" w:hAnsi="Arial"/>
      <w:sz w:val="18"/>
    </w:rPr>
  </w:style>
  <w:style w:type="paragraph" w:customStyle="1" w:styleId="TAH">
    <w:name w:val="TAH"/>
    <w:basedOn w:val="TAC"/>
    <w:link w:val="TAHCar"/>
    <w:rsid w:val="005C77BD"/>
    <w:rPr>
      <w:b/>
    </w:rPr>
  </w:style>
  <w:style w:type="paragraph" w:customStyle="1" w:styleId="TAC">
    <w:name w:val="TAC"/>
    <w:basedOn w:val="TAL"/>
    <w:link w:val="TACChar"/>
    <w:qFormat/>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semiHidden/>
    <w:locked/>
    <w:rsid w:val="001300B3"/>
    <w:rPr>
      <w:rFonts w:asciiTheme="minorHAnsi" w:eastAsia="MS Mincho" w:hAnsiTheme="minorHAnsi" w:cstheme="minorBidi"/>
      <w:b/>
      <w:sz w:val="22"/>
      <w:szCs w:val="22"/>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semiHidden/>
    <w:unhideWhenUsed/>
    <w:qFormat/>
    <w:rsid w:val="001300B3"/>
    <w:pPr>
      <w:overflowPunct/>
      <w:autoSpaceDE/>
      <w:autoSpaceDN/>
      <w:adjustRightInd/>
      <w:spacing w:before="120" w:after="120" w:line="256" w:lineRule="auto"/>
      <w:textAlignment w:val="auto"/>
    </w:pPr>
    <w:rPr>
      <w:rFonts w:asciiTheme="minorHAnsi" w:eastAsia="MS Mincho" w:hAnsiTheme="minorHAnsi" w:cstheme="minorBidi"/>
      <w:b/>
      <w:sz w:val="22"/>
      <w:szCs w:val="22"/>
    </w:rPr>
  </w:style>
  <w:style w:type="paragraph" w:styleId="Revision">
    <w:name w:val="Revision"/>
    <w:hidden/>
    <w:uiPriority w:val="99"/>
    <w:semiHidden/>
    <w:rsid w:val="00702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24</Pages>
  <Words>6949</Words>
  <Characters>39610</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2022-01-07T09:17:00Z</dcterms:created>
  <dcterms:modified xsi:type="dcterms:W3CDTF">2023-04-05T19:56:00Z</dcterms:modified>
</cp:coreProperties>
</file>