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F5447" w14:paraId="5B9284A3" w14:textId="77777777" w:rsidTr="00235561">
        <w:tc>
          <w:tcPr>
            <w:tcW w:w="10423" w:type="dxa"/>
            <w:gridSpan w:val="2"/>
            <w:shd w:val="clear" w:color="auto" w:fill="auto"/>
          </w:tcPr>
          <w:p w14:paraId="49018D32" w14:textId="2F6D49FB" w:rsidR="00835B7B" w:rsidRPr="00EF5447" w:rsidRDefault="00835B7B" w:rsidP="00235561">
            <w:pPr>
              <w:pStyle w:val="ZA"/>
              <w:framePr w:w="0" w:hRule="auto" w:wrap="auto" w:vAnchor="margin" w:hAnchor="text" w:yAlign="inline"/>
            </w:pPr>
            <w:bookmarkStart w:id="0" w:name="page1"/>
            <w:r w:rsidRPr="00EF5447">
              <w:rPr>
                <w:sz w:val="64"/>
              </w:rPr>
              <w:t xml:space="preserve">3GPP </w:t>
            </w:r>
            <w:bookmarkStart w:id="1" w:name="specType1"/>
            <w:r w:rsidRPr="00EF5447">
              <w:rPr>
                <w:sz w:val="64"/>
              </w:rPr>
              <w:t>TS</w:t>
            </w:r>
            <w:bookmarkEnd w:id="1"/>
            <w:r w:rsidRPr="00EF5447">
              <w:rPr>
                <w:sz w:val="64"/>
              </w:rPr>
              <w:t xml:space="preserve"> </w:t>
            </w:r>
            <w:bookmarkStart w:id="2" w:name="specNumber"/>
            <w:r w:rsidRPr="00EF5447">
              <w:rPr>
                <w:sz w:val="64"/>
              </w:rPr>
              <w:t>38.</w:t>
            </w:r>
            <w:bookmarkEnd w:id="2"/>
            <w:r w:rsidRPr="00EF5447">
              <w:rPr>
                <w:sz w:val="64"/>
              </w:rPr>
              <w:t xml:space="preserve">101-3 </w:t>
            </w:r>
            <w:r w:rsidRPr="00EF5447">
              <w:t>V</w:t>
            </w:r>
            <w:bookmarkStart w:id="3" w:name="specVersion"/>
            <w:r w:rsidRPr="00EF5447">
              <w:t>1</w:t>
            </w:r>
            <w:r w:rsidR="00F469F2" w:rsidRPr="00EF5447">
              <w:t>7</w:t>
            </w:r>
            <w:r w:rsidRPr="00EF5447">
              <w:t>.</w:t>
            </w:r>
            <w:r w:rsidR="00A76390">
              <w:t>1</w:t>
            </w:r>
            <w:r w:rsidR="008C1F1B">
              <w:t>2</w:t>
            </w:r>
            <w:r w:rsidRPr="00EF5447">
              <w:t>.</w:t>
            </w:r>
            <w:bookmarkEnd w:id="3"/>
            <w:r w:rsidR="008C1F1B">
              <w:t>0</w:t>
            </w:r>
            <w:r w:rsidRPr="00EF5447">
              <w:t xml:space="preserve"> </w:t>
            </w:r>
            <w:r w:rsidRPr="00EF5447">
              <w:rPr>
                <w:sz w:val="32"/>
              </w:rPr>
              <w:t>(</w:t>
            </w:r>
            <w:bookmarkStart w:id="4" w:name="issueDate"/>
            <w:r w:rsidR="00284E3C" w:rsidRPr="00EF5447">
              <w:rPr>
                <w:sz w:val="32"/>
              </w:rPr>
              <w:t>202</w:t>
            </w:r>
            <w:r w:rsidR="00284E3C">
              <w:rPr>
                <w:sz w:val="32"/>
              </w:rPr>
              <w:t>3</w:t>
            </w:r>
            <w:r w:rsidRPr="00EF5447">
              <w:rPr>
                <w:sz w:val="32"/>
              </w:rPr>
              <w:t>-</w:t>
            </w:r>
            <w:bookmarkEnd w:id="4"/>
            <w:r w:rsidR="008C1F1B">
              <w:rPr>
                <w:sz w:val="32"/>
              </w:rPr>
              <w:t>12</w:t>
            </w:r>
            <w:r w:rsidRPr="00EF5447">
              <w:rPr>
                <w:sz w:val="32"/>
              </w:rPr>
              <w:t>)</w:t>
            </w:r>
          </w:p>
        </w:tc>
      </w:tr>
      <w:tr w:rsidR="00835B7B" w:rsidRPr="00EF5447" w14:paraId="1252E3B4" w14:textId="77777777" w:rsidTr="00235561">
        <w:trPr>
          <w:trHeight w:hRule="exact" w:val="1134"/>
        </w:trPr>
        <w:tc>
          <w:tcPr>
            <w:tcW w:w="10423" w:type="dxa"/>
            <w:gridSpan w:val="2"/>
            <w:shd w:val="clear" w:color="auto" w:fill="auto"/>
          </w:tcPr>
          <w:p w14:paraId="1EF75A60" w14:textId="77777777" w:rsidR="00835B7B" w:rsidRPr="00EF5447" w:rsidRDefault="00835B7B" w:rsidP="00235561">
            <w:pPr>
              <w:pStyle w:val="ZB"/>
              <w:framePr w:w="0" w:hRule="auto" w:wrap="auto" w:vAnchor="margin" w:hAnchor="text" w:yAlign="inline"/>
            </w:pPr>
            <w:r w:rsidRPr="00EF5447">
              <w:t xml:space="preserve">Technical </w:t>
            </w:r>
            <w:bookmarkStart w:id="5" w:name="spectype2"/>
            <w:r w:rsidRPr="00EF5447">
              <w:t>Specification</w:t>
            </w:r>
            <w:bookmarkEnd w:id="5"/>
          </w:p>
        </w:tc>
      </w:tr>
      <w:tr w:rsidR="00835B7B" w:rsidRPr="00EF5447" w14:paraId="02E7FD5D" w14:textId="77777777" w:rsidTr="00235561">
        <w:trPr>
          <w:trHeight w:hRule="exact" w:val="3686"/>
        </w:trPr>
        <w:tc>
          <w:tcPr>
            <w:tcW w:w="10423" w:type="dxa"/>
            <w:gridSpan w:val="2"/>
            <w:shd w:val="clear" w:color="auto" w:fill="auto"/>
          </w:tcPr>
          <w:p w14:paraId="10F6272B" w14:textId="77777777" w:rsidR="00835B7B" w:rsidRPr="00EF5447" w:rsidRDefault="00835B7B" w:rsidP="00235561">
            <w:pPr>
              <w:pStyle w:val="ZT"/>
              <w:framePr w:wrap="auto" w:hAnchor="text" w:yAlign="inline"/>
            </w:pPr>
            <w:r w:rsidRPr="00EF5447">
              <w:t>3rd Generation Partnership Project;</w:t>
            </w:r>
          </w:p>
          <w:p w14:paraId="4E4947A1" w14:textId="77777777" w:rsidR="00835B7B" w:rsidRPr="00EF5447" w:rsidRDefault="00835B7B" w:rsidP="00235561">
            <w:pPr>
              <w:pStyle w:val="ZT"/>
              <w:framePr w:wrap="auto" w:hAnchor="text" w:yAlign="inline"/>
            </w:pPr>
            <w:r w:rsidRPr="00EF5447">
              <w:t>Technical Specification Group Radio Access Network;</w:t>
            </w:r>
          </w:p>
          <w:p w14:paraId="6C4DCF5E" w14:textId="77777777" w:rsidR="00835B7B" w:rsidRPr="00EF5447" w:rsidRDefault="00835B7B" w:rsidP="00235561">
            <w:pPr>
              <w:pStyle w:val="ZT"/>
              <w:framePr w:wrap="auto" w:hAnchor="text" w:yAlign="inline"/>
            </w:pPr>
            <w:r w:rsidRPr="00EF5447">
              <w:t>NR;</w:t>
            </w:r>
          </w:p>
          <w:p w14:paraId="001927DD" w14:textId="77777777" w:rsidR="00835B7B" w:rsidRPr="00EF5447" w:rsidRDefault="00835B7B" w:rsidP="00235561">
            <w:pPr>
              <w:pStyle w:val="ZT"/>
              <w:framePr w:wrap="auto" w:hAnchor="text" w:yAlign="inline"/>
            </w:pPr>
            <w:r w:rsidRPr="00EF5447">
              <w:t>User Equipment (UE) radio transmission and reception;</w:t>
            </w:r>
          </w:p>
          <w:p w14:paraId="601AED2D" w14:textId="77777777" w:rsidR="00835B7B" w:rsidRPr="00EF5447" w:rsidRDefault="00835B7B" w:rsidP="00235561">
            <w:pPr>
              <w:pStyle w:val="ZT"/>
              <w:framePr w:wrap="auto" w:hAnchor="text" w:yAlign="inline"/>
            </w:pPr>
            <w:r w:rsidRPr="00EF5447">
              <w:t>Part 3: Range 1 and Range 2 Interworking operation with other radios</w:t>
            </w:r>
          </w:p>
          <w:p w14:paraId="0409B16B" w14:textId="20CFE137" w:rsidR="00835B7B" w:rsidRPr="00EF5447" w:rsidRDefault="006E2459" w:rsidP="00235561">
            <w:pPr>
              <w:pStyle w:val="ZT"/>
              <w:framePr w:wrap="auto" w:hAnchor="text" w:yAlign="inline"/>
              <w:rPr>
                <w:i/>
              </w:rPr>
            </w:pPr>
            <w:r w:rsidRPr="00EF5447">
              <w:t>(</w:t>
            </w:r>
            <w:r w:rsidRPr="00EF5447">
              <w:rPr>
                <w:rStyle w:val="ZGSM"/>
              </w:rPr>
              <w:t xml:space="preserve">Release </w:t>
            </w:r>
            <w:bookmarkStart w:id="6" w:name="specRelease"/>
            <w:r w:rsidRPr="00EF5447">
              <w:rPr>
                <w:rStyle w:val="ZGSM"/>
              </w:rPr>
              <w:t>1</w:t>
            </w:r>
            <w:bookmarkEnd w:id="6"/>
            <w:r w:rsidR="00CE4286">
              <w:rPr>
                <w:rStyle w:val="ZGSM"/>
              </w:rPr>
              <w:t>7</w:t>
            </w:r>
            <w:r w:rsidRPr="00EF5447">
              <w:t>)</w:t>
            </w:r>
          </w:p>
        </w:tc>
      </w:tr>
      <w:tr w:rsidR="00835B7B" w:rsidRPr="00EF5447" w14:paraId="374F6A40" w14:textId="77777777" w:rsidTr="00235561">
        <w:tc>
          <w:tcPr>
            <w:tcW w:w="10423" w:type="dxa"/>
            <w:gridSpan w:val="2"/>
            <w:shd w:val="clear" w:color="auto" w:fill="auto"/>
          </w:tcPr>
          <w:p w14:paraId="18EF81B3" w14:textId="77777777" w:rsidR="00835B7B" w:rsidRPr="00EF5447" w:rsidRDefault="00835B7B" w:rsidP="00235561">
            <w:pPr>
              <w:pStyle w:val="ZU"/>
              <w:framePr w:w="0" w:wrap="auto" w:vAnchor="margin" w:hAnchor="text" w:yAlign="inline"/>
              <w:tabs>
                <w:tab w:val="right" w:pos="10206"/>
              </w:tabs>
              <w:jc w:val="left"/>
            </w:pPr>
            <w:r w:rsidRPr="00EF5447">
              <w:tab/>
            </w:r>
          </w:p>
        </w:tc>
      </w:tr>
      <w:tr w:rsidR="00835B7B" w:rsidRPr="00EF5447" w14:paraId="670F23F3" w14:textId="77777777" w:rsidTr="00235561">
        <w:trPr>
          <w:trHeight w:hRule="exact" w:val="1531"/>
        </w:trPr>
        <w:tc>
          <w:tcPr>
            <w:tcW w:w="4883" w:type="dxa"/>
            <w:shd w:val="clear" w:color="auto" w:fill="auto"/>
          </w:tcPr>
          <w:p w14:paraId="7CABE8E5" w14:textId="6F5CA770" w:rsidR="00835B7B" w:rsidRPr="00EF5447" w:rsidRDefault="00835B7B" w:rsidP="00235561">
            <w:r w:rsidRPr="00EF5447">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F5447" w:rsidRDefault="00835B7B" w:rsidP="00235561">
            <w:pPr>
              <w:jc w:val="right"/>
            </w:pPr>
            <w:bookmarkStart w:id="7" w:name="logos"/>
            <w:r w:rsidRPr="00EF5447">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835B7B" w:rsidRPr="00EF5447" w14:paraId="04FE6F14" w14:textId="77777777" w:rsidTr="00235561">
        <w:trPr>
          <w:trHeight w:hRule="exact" w:val="5783"/>
        </w:trPr>
        <w:tc>
          <w:tcPr>
            <w:tcW w:w="10423" w:type="dxa"/>
            <w:gridSpan w:val="2"/>
            <w:shd w:val="clear" w:color="auto" w:fill="auto"/>
          </w:tcPr>
          <w:p w14:paraId="4AE31737" w14:textId="77777777" w:rsidR="00835B7B" w:rsidRPr="00EF5447" w:rsidRDefault="00835B7B" w:rsidP="00235561">
            <w:pPr>
              <w:pStyle w:val="Guidance"/>
              <w:rPr>
                <w:bCs/>
                <w:i w:val="0"/>
                <w:iCs/>
                <w:color w:val="auto"/>
              </w:rPr>
            </w:pPr>
          </w:p>
        </w:tc>
      </w:tr>
      <w:tr w:rsidR="00835B7B" w:rsidRPr="00EF5447" w14:paraId="3C1879B2" w14:textId="77777777" w:rsidTr="00235561">
        <w:trPr>
          <w:cantSplit/>
          <w:trHeight w:hRule="exact" w:val="964"/>
        </w:trPr>
        <w:tc>
          <w:tcPr>
            <w:tcW w:w="10423" w:type="dxa"/>
            <w:gridSpan w:val="2"/>
            <w:shd w:val="clear" w:color="auto" w:fill="auto"/>
          </w:tcPr>
          <w:p w14:paraId="2FF7FA6E" w14:textId="77777777" w:rsidR="00835B7B" w:rsidRPr="00EF5447" w:rsidRDefault="00835B7B" w:rsidP="00235561">
            <w:pPr>
              <w:rPr>
                <w:sz w:val="16"/>
              </w:rPr>
            </w:pPr>
            <w:bookmarkStart w:id="8" w:name="warningNotice"/>
            <w:r w:rsidRPr="00EF5447">
              <w:rPr>
                <w:sz w:val="16"/>
              </w:rPr>
              <w:t>The present document has been developed within the 3rd Generation Partnership Project (3GPP</w:t>
            </w:r>
            <w:r w:rsidRPr="00EF5447">
              <w:rPr>
                <w:sz w:val="16"/>
                <w:vertAlign w:val="superscript"/>
              </w:rPr>
              <w:t xml:space="preserve"> TM</w:t>
            </w:r>
            <w:r w:rsidRPr="00EF5447">
              <w:rPr>
                <w:sz w:val="16"/>
              </w:rPr>
              <w:t>) and may be further elaborated for the purposes of 3GPP.</w:t>
            </w:r>
            <w:r w:rsidRPr="00EF5447">
              <w:rPr>
                <w:sz w:val="16"/>
              </w:rPr>
              <w:br/>
              <w:t>The present document has not been subject to any approval process by the 3GPP</w:t>
            </w:r>
            <w:r w:rsidRPr="00EF5447">
              <w:rPr>
                <w:sz w:val="16"/>
                <w:vertAlign w:val="superscript"/>
              </w:rPr>
              <w:t xml:space="preserve"> </w:t>
            </w:r>
            <w:r w:rsidRPr="00EF5447">
              <w:rPr>
                <w:sz w:val="16"/>
              </w:rPr>
              <w:t>Organizational Partners and shall not be implemented.</w:t>
            </w:r>
            <w:r w:rsidRPr="00EF5447">
              <w:rPr>
                <w:sz w:val="16"/>
              </w:rPr>
              <w:br/>
              <w:t>This Specification is provided for future development work within 3GPP</w:t>
            </w:r>
            <w:r w:rsidRPr="00EF5447">
              <w:rPr>
                <w:sz w:val="16"/>
                <w:vertAlign w:val="superscript"/>
              </w:rPr>
              <w:t xml:space="preserve"> </w:t>
            </w:r>
            <w:r w:rsidRPr="00EF5447">
              <w:rPr>
                <w:sz w:val="16"/>
              </w:rPr>
              <w:t>only. The Organizational Partners accept no liability for any use of this Specification.</w:t>
            </w:r>
            <w:r w:rsidRPr="00EF5447">
              <w:rPr>
                <w:sz w:val="16"/>
              </w:rPr>
              <w:br/>
              <w:t>Specifications and Reports for implementation of the 3GPP</w:t>
            </w:r>
            <w:r w:rsidRPr="00EF5447">
              <w:rPr>
                <w:sz w:val="16"/>
                <w:vertAlign w:val="superscript"/>
              </w:rPr>
              <w:t xml:space="preserve"> TM</w:t>
            </w:r>
            <w:r w:rsidRPr="00EF5447">
              <w:rPr>
                <w:sz w:val="16"/>
              </w:rPr>
              <w:t xml:space="preserve"> system should be obtained via the 3GPP Organizational Partners' Publications Offices.</w:t>
            </w:r>
            <w:bookmarkEnd w:id="8"/>
          </w:p>
          <w:p w14:paraId="574F0F39" w14:textId="77777777" w:rsidR="00835B7B" w:rsidRPr="00EF5447" w:rsidRDefault="00835B7B" w:rsidP="00235561">
            <w:pPr>
              <w:pStyle w:val="ZV"/>
              <w:framePr w:w="0" w:wrap="auto" w:vAnchor="margin" w:hAnchor="text" w:yAlign="inline"/>
            </w:pPr>
          </w:p>
          <w:p w14:paraId="0F07DF91" w14:textId="77777777" w:rsidR="00835B7B" w:rsidRPr="00EF5447" w:rsidRDefault="00835B7B" w:rsidP="00235561">
            <w:pPr>
              <w:rPr>
                <w:sz w:val="16"/>
              </w:rPr>
            </w:pPr>
          </w:p>
        </w:tc>
      </w:tr>
      <w:bookmarkEnd w:id="0"/>
    </w:tbl>
    <w:p w14:paraId="1201681A" w14:textId="77777777" w:rsidR="00835B7B" w:rsidRPr="00EF5447" w:rsidRDefault="00835B7B" w:rsidP="00835B7B">
      <w:pPr>
        <w:sectPr w:rsidR="00835B7B" w:rsidRPr="00EF5447" w:rsidSect="006C5D6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835B7B" w:rsidRPr="00EF5447" w14:paraId="2A2EA07B" w14:textId="77777777" w:rsidTr="00235561">
        <w:trPr>
          <w:trHeight w:hRule="exact" w:val="5670"/>
        </w:trPr>
        <w:tc>
          <w:tcPr>
            <w:tcW w:w="10423" w:type="dxa"/>
            <w:shd w:val="clear" w:color="auto" w:fill="auto"/>
          </w:tcPr>
          <w:p w14:paraId="5B035707" w14:textId="77777777" w:rsidR="00835B7B" w:rsidRPr="00EF5447" w:rsidRDefault="00835B7B" w:rsidP="00235561">
            <w:pPr>
              <w:pStyle w:val="Guidance"/>
              <w:rPr>
                <w:color w:val="auto"/>
              </w:rPr>
            </w:pPr>
            <w:bookmarkStart w:id="9" w:name="page2"/>
          </w:p>
        </w:tc>
      </w:tr>
      <w:tr w:rsidR="00835B7B" w:rsidRPr="00EF5447" w14:paraId="26C9B2D8" w14:textId="77777777" w:rsidTr="00235561">
        <w:trPr>
          <w:trHeight w:hRule="exact" w:val="5387"/>
        </w:trPr>
        <w:tc>
          <w:tcPr>
            <w:tcW w:w="10423" w:type="dxa"/>
            <w:shd w:val="clear" w:color="auto" w:fill="auto"/>
          </w:tcPr>
          <w:p w14:paraId="59CF489A" w14:textId="77777777" w:rsidR="00835B7B" w:rsidRPr="00EF5447" w:rsidRDefault="00835B7B" w:rsidP="00235561">
            <w:pPr>
              <w:pStyle w:val="FP"/>
              <w:spacing w:after="240"/>
              <w:ind w:left="2835" w:right="2835"/>
              <w:jc w:val="center"/>
              <w:rPr>
                <w:rFonts w:ascii="Arial" w:hAnsi="Arial"/>
                <w:b/>
                <w:i/>
              </w:rPr>
            </w:pPr>
            <w:bookmarkStart w:id="10" w:name="coords3gpp"/>
            <w:r w:rsidRPr="00EF5447">
              <w:rPr>
                <w:rFonts w:ascii="Arial" w:hAnsi="Arial"/>
                <w:b/>
                <w:i/>
              </w:rPr>
              <w:t>3GPP</w:t>
            </w:r>
          </w:p>
          <w:p w14:paraId="00212573" w14:textId="77777777" w:rsidR="00835B7B" w:rsidRPr="00EF5447" w:rsidRDefault="00835B7B" w:rsidP="00235561">
            <w:pPr>
              <w:pStyle w:val="FP"/>
              <w:pBdr>
                <w:bottom w:val="single" w:sz="6" w:space="1" w:color="auto"/>
              </w:pBdr>
              <w:ind w:left="2835" w:right="2835"/>
              <w:jc w:val="center"/>
            </w:pPr>
            <w:r w:rsidRPr="00EF5447">
              <w:t>Postal address</w:t>
            </w:r>
          </w:p>
          <w:p w14:paraId="12A656AA" w14:textId="77777777" w:rsidR="00835B7B" w:rsidRPr="00EF5447" w:rsidRDefault="00835B7B" w:rsidP="00235561">
            <w:pPr>
              <w:pStyle w:val="FP"/>
              <w:ind w:left="2835" w:right="2835"/>
              <w:jc w:val="center"/>
              <w:rPr>
                <w:rFonts w:ascii="Arial" w:hAnsi="Arial"/>
                <w:sz w:val="18"/>
              </w:rPr>
            </w:pPr>
          </w:p>
          <w:p w14:paraId="12577FD8" w14:textId="77777777" w:rsidR="00835B7B" w:rsidRPr="00EF5447" w:rsidRDefault="00835B7B" w:rsidP="00235561">
            <w:pPr>
              <w:pStyle w:val="FP"/>
              <w:pBdr>
                <w:bottom w:val="single" w:sz="6" w:space="1" w:color="auto"/>
              </w:pBdr>
              <w:spacing w:before="240"/>
              <w:ind w:left="2835" w:right="2835"/>
              <w:jc w:val="center"/>
            </w:pPr>
            <w:r w:rsidRPr="00EF5447">
              <w:t>3GPP support office address</w:t>
            </w:r>
          </w:p>
          <w:p w14:paraId="41D03946"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650 Route des Lucioles - Sophia Antipolis</w:t>
            </w:r>
          </w:p>
          <w:p w14:paraId="6C31FA1D"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Valbonne - FRANCE</w:t>
            </w:r>
          </w:p>
          <w:p w14:paraId="54552C16" w14:textId="77777777" w:rsidR="00835B7B" w:rsidRPr="00EF5447" w:rsidRDefault="00835B7B" w:rsidP="00235561">
            <w:pPr>
              <w:pStyle w:val="FP"/>
              <w:spacing w:after="20"/>
              <w:ind w:left="2835" w:right="2835"/>
              <w:jc w:val="center"/>
              <w:rPr>
                <w:rFonts w:ascii="Arial" w:hAnsi="Arial"/>
                <w:sz w:val="18"/>
              </w:rPr>
            </w:pPr>
            <w:r w:rsidRPr="00EF5447">
              <w:rPr>
                <w:rFonts w:ascii="Arial" w:hAnsi="Arial"/>
                <w:sz w:val="18"/>
              </w:rPr>
              <w:t>Tel.: +33 4 92 94 42 00 Fax: +33 4 93 65 47 16</w:t>
            </w:r>
          </w:p>
          <w:p w14:paraId="62892414" w14:textId="77777777" w:rsidR="00835B7B" w:rsidRPr="00EF5447" w:rsidRDefault="00835B7B" w:rsidP="00235561">
            <w:pPr>
              <w:pStyle w:val="FP"/>
              <w:pBdr>
                <w:bottom w:val="single" w:sz="6" w:space="1" w:color="auto"/>
              </w:pBdr>
              <w:spacing w:before="240"/>
              <w:ind w:left="2835" w:right="2835"/>
              <w:jc w:val="center"/>
            </w:pPr>
            <w:r w:rsidRPr="00EF5447">
              <w:t>Internet</w:t>
            </w:r>
          </w:p>
          <w:p w14:paraId="4239F62C" w14:textId="77777777" w:rsidR="00835B7B" w:rsidRPr="00EF5447" w:rsidRDefault="00835B7B" w:rsidP="00235561">
            <w:pPr>
              <w:pStyle w:val="FP"/>
              <w:ind w:left="2835" w:right="2835"/>
              <w:jc w:val="center"/>
              <w:rPr>
                <w:rFonts w:ascii="Arial" w:hAnsi="Arial"/>
                <w:sz w:val="18"/>
              </w:rPr>
            </w:pPr>
            <w:r w:rsidRPr="00EF5447">
              <w:rPr>
                <w:rFonts w:ascii="Arial" w:hAnsi="Arial"/>
                <w:sz w:val="18"/>
              </w:rPr>
              <w:t>http://www.3gpp.org</w:t>
            </w:r>
            <w:bookmarkEnd w:id="10"/>
          </w:p>
          <w:p w14:paraId="44A5C6D5" w14:textId="77777777" w:rsidR="00835B7B" w:rsidRPr="00EF5447" w:rsidRDefault="00835B7B" w:rsidP="00235561"/>
        </w:tc>
      </w:tr>
      <w:tr w:rsidR="00835B7B" w:rsidRPr="00EF5447" w14:paraId="0A810C2C" w14:textId="77777777" w:rsidTr="00235561">
        <w:tc>
          <w:tcPr>
            <w:tcW w:w="10423" w:type="dxa"/>
            <w:shd w:val="clear" w:color="auto" w:fill="auto"/>
            <w:vAlign w:val="bottom"/>
          </w:tcPr>
          <w:p w14:paraId="22DEDDAA" w14:textId="77777777" w:rsidR="00835B7B" w:rsidRPr="00EF5447" w:rsidRDefault="00835B7B" w:rsidP="00235561">
            <w:pPr>
              <w:pStyle w:val="FP"/>
              <w:pBdr>
                <w:bottom w:val="single" w:sz="6" w:space="1" w:color="auto"/>
              </w:pBdr>
              <w:spacing w:after="240"/>
              <w:jc w:val="center"/>
              <w:rPr>
                <w:rFonts w:ascii="Arial" w:hAnsi="Arial"/>
                <w:b/>
                <w:i/>
                <w:noProof/>
              </w:rPr>
            </w:pPr>
            <w:bookmarkStart w:id="11" w:name="copyrightNotification"/>
            <w:r w:rsidRPr="00EF5447">
              <w:rPr>
                <w:rFonts w:ascii="Arial" w:hAnsi="Arial"/>
                <w:b/>
                <w:i/>
                <w:noProof/>
              </w:rPr>
              <w:t>Copyright Notification</w:t>
            </w:r>
          </w:p>
          <w:p w14:paraId="5AEA8A63" w14:textId="77777777" w:rsidR="00835B7B" w:rsidRPr="00EF5447" w:rsidRDefault="00835B7B" w:rsidP="00235561">
            <w:pPr>
              <w:pStyle w:val="FP"/>
              <w:jc w:val="center"/>
              <w:rPr>
                <w:noProof/>
              </w:rPr>
            </w:pPr>
            <w:r w:rsidRPr="00EF5447">
              <w:rPr>
                <w:noProof/>
              </w:rPr>
              <w:t>No part may be reproduced except as authorized by written permission.</w:t>
            </w:r>
            <w:r w:rsidRPr="00EF5447">
              <w:rPr>
                <w:noProof/>
              </w:rPr>
              <w:br/>
              <w:t>The copyright and the foregoing restriction extend to reproduction in all media.</w:t>
            </w:r>
          </w:p>
          <w:p w14:paraId="72CBEAAD" w14:textId="77777777" w:rsidR="00835B7B" w:rsidRPr="00EF5447" w:rsidRDefault="00835B7B" w:rsidP="00235561">
            <w:pPr>
              <w:pStyle w:val="FP"/>
              <w:jc w:val="center"/>
              <w:rPr>
                <w:noProof/>
              </w:rPr>
            </w:pPr>
          </w:p>
          <w:p w14:paraId="13F6F293" w14:textId="3BDB708C" w:rsidR="00835B7B" w:rsidRPr="00EF5447" w:rsidRDefault="00835B7B" w:rsidP="00235561">
            <w:pPr>
              <w:pStyle w:val="FP"/>
              <w:jc w:val="center"/>
              <w:rPr>
                <w:noProof/>
                <w:sz w:val="18"/>
              </w:rPr>
            </w:pPr>
            <w:r w:rsidRPr="00EF5447">
              <w:rPr>
                <w:noProof/>
                <w:sz w:val="18"/>
              </w:rPr>
              <w:t xml:space="preserve">© </w:t>
            </w:r>
            <w:r w:rsidR="00284E3C" w:rsidRPr="00EF5447">
              <w:rPr>
                <w:noProof/>
                <w:sz w:val="18"/>
              </w:rPr>
              <w:t>202</w:t>
            </w:r>
            <w:r w:rsidR="00284E3C">
              <w:rPr>
                <w:noProof/>
                <w:sz w:val="18"/>
              </w:rPr>
              <w:t>3</w:t>
            </w:r>
            <w:r w:rsidRPr="00EF5447">
              <w:rPr>
                <w:noProof/>
                <w:sz w:val="18"/>
              </w:rPr>
              <w:t>, 3GPP Organizational Partners (ARIB, ATIS, CCSA, ETSI, TSDSI, TTA, TTC).</w:t>
            </w:r>
            <w:bookmarkStart w:id="12" w:name="copyrightaddon"/>
            <w:bookmarkEnd w:id="12"/>
          </w:p>
          <w:p w14:paraId="03C4B178" w14:textId="77777777" w:rsidR="00835B7B" w:rsidRPr="00EF5447" w:rsidRDefault="00835B7B" w:rsidP="00235561">
            <w:pPr>
              <w:pStyle w:val="FP"/>
              <w:jc w:val="center"/>
              <w:rPr>
                <w:noProof/>
                <w:sz w:val="18"/>
              </w:rPr>
            </w:pPr>
            <w:r w:rsidRPr="00EF5447">
              <w:rPr>
                <w:noProof/>
                <w:sz w:val="18"/>
              </w:rPr>
              <w:t>All rights reserved.</w:t>
            </w:r>
          </w:p>
          <w:p w14:paraId="2BD907AF" w14:textId="77777777" w:rsidR="00835B7B" w:rsidRPr="00EF5447" w:rsidRDefault="00835B7B" w:rsidP="00235561">
            <w:pPr>
              <w:pStyle w:val="FP"/>
              <w:rPr>
                <w:noProof/>
                <w:sz w:val="18"/>
              </w:rPr>
            </w:pPr>
          </w:p>
          <w:p w14:paraId="40089C2A" w14:textId="77777777" w:rsidR="00835B7B" w:rsidRPr="00EF5447" w:rsidRDefault="00835B7B" w:rsidP="00235561">
            <w:pPr>
              <w:pStyle w:val="FP"/>
              <w:rPr>
                <w:noProof/>
                <w:sz w:val="18"/>
              </w:rPr>
            </w:pPr>
            <w:r w:rsidRPr="00EF5447">
              <w:rPr>
                <w:noProof/>
                <w:sz w:val="18"/>
              </w:rPr>
              <w:t>UMTS™ is a Trade Mark of ETSI registered for the benefit of its members</w:t>
            </w:r>
          </w:p>
          <w:p w14:paraId="255BDE10" w14:textId="77777777" w:rsidR="00835B7B" w:rsidRPr="00EF5447" w:rsidRDefault="00835B7B" w:rsidP="00235561">
            <w:pPr>
              <w:pStyle w:val="FP"/>
              <w:rPr>
                <w:noProof/>
                <w:sz w:val="18"/>
              </w:rPr>
            </w:pPr>
            <w:r w:rsidRPr="00EF5447">
              <w:rPr>
                <w:noProof/>
                <w:sz w:val="18"/>
              </w:rPr>
              <w:t>3GPP™ is a Trade Mark of ETSI registered for the benefit of its Members and of the 3GPP Organizational Partners</w:t>
            </w:r>
            <w:r w:rsidRPr="00EF5447">
              <w:rPr>
                <w:noProof/>
                <w:sz w:val="18"/>
              </w:rPr>
              <w:br/>
              <w:t>LTE™ is a Trade Mark of ETSI registered for the benefit of its Members and of the 3GPP Organizational Partners</w:t>
            </w:r>
          </w:p>
          <w:p w14:paraId="5062C761" w14:textId="77777777" w:rsidR="00835B7B" w:rsidRPr="00EF5447" w:rsidRDefault="00835B7B" w:rsidP="00235561">
            <w:pPr>
              <w:pStyle w:val="FP"/>
              <w:rPr>
                <w:noProof/>
                <w:sz w:val="18"/>
              </w:rPr>
            </w:pPr>
            <w:r w:rsidRPr="00EF5447">
              <w:rPr>
                <w:noProof/>
                <w:sz w:val="18"/>
              </w:rPr>
              <w:t>GSM® and the GSM logo are registered and owned by the GSM Association</w:t>
            </w:r>
            <w:bookmarkEnd w:id="11"/>
          </w:p>
          <w:p w14:paraId="7887BD96" w14:textId="77777777" w:rsidR="00835B7B" w:rsidRPr="00EF5447" w:rsidRDefault="00835B7B" w:rsidP="00235561"/>
        </w:tc>
      </w:tr>
      <w:bookmarkEnd w:id="9"/>
    </w:tbl>
    <w:p w14:paraId="13BC9E06" w14:textId="77777777" w:rsidR="00835B7B" w:rsidRPr="00EF5447" w:rsidRDefault="00835B7B" w:rsidP="00835B7B">
      <w:pPr>
        <w:pStyle w:val="TT"/>
      </w:pPr>
      <w:r w:rsidRPr="00EF5447">
        <w:br w:type="page"/>
      </w:r>
      <w:bookmarkStart w:id="13" w:name="tableOfContents"/>
      <w:bookmarkEnd w:id="13"/>
      <w:r w:rsidRPr="00EF5447">
        <w:lastRenderedPageBreak/>
        <w:t>Contents</w:t>
      </w:r>
    </w:p>
    <w:p w14:paraId="069C4EAF" w14:textId="77777777" w:rsidR="001C7CF1" w:rsidRDefault="00B273AB">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1C7CF1">
        <w:t>Foreword</w:t>
      </w:r>
      <w:r w:rsidR="001C7CF1">
        <w:tab/>
        <w:t>13</w:t>
      </w:r>
    </w:p>
    <w:p w14:paraId="358336C3" w14:textId="77777777" w:rsidR="001C7CF1" w:rsidRDefault="001C7CF1">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t>15</w:t>
      </w:r>
    </w:p>
    <w:p w14:paraId="05D8B09C" w14:textId="77777777" w:rsidR="001C7CF1" w:rsidRDefault="001C7CF1">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t>15</w:t>
      </w:r>
    </w:p>
    <w:p w14:paraId="64FBF503" w14:textId="77777777" w:rsidR="001C7CF1" w:rsidRDefault="001C7CF1">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t>15</w:t>
      </w:r>
    </w:p>
    <w:p w14:paraId="30F3519A" w14:textId="77777777" w:rsidR="001C7CF1" w:rsidRDefault="001C7CF1">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t>15</w:t>
      </w:r>
    </w:p>
    <w:p w14:paraId="018E4ECD" w14:textId="77777777" w:rsidR="001C7CF1" w:rsidRDefault="001C7CF1">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t>16</w:t>
      </w:r>
    </w:p>
    <w:p w14:paraId="4B71B762" w14:textId="77777777" w:rsidR="001C7CF1" w:rsidRDefault="001C7CF1">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t>16</w:t>
      </w:r>
    </w:p>
    <w:p w14:paraId="64950B2F" w14:textId="77777777" w:rsidR="001C7CF1" w:rsidRDefault="001C7CF1">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General</w:t>
      </w:r>
      <w:r>
        <w:tab/>
        <w:t>17</w:t>
      </w:r>
    </w:p>
    <w:p w14:paraId="44DAF48C" w14:textId="77777777" w:rsidR="001C7CF1" w:rsidRDefault="001C7CF1">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Relationship between minimum requirements and test requirements</w:t>
      </w:r>
      <w:r>
        <w:tab/>
        <w:t>17</w:t>
      </w:r>
    </w:p>
    <w:p w14:paraId="1EE47CF9" w14:textId="77777777" w:rsidR="001C7CF1" w:rsidRDefault="001C7CF1">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Applicability of minimum requirements</w:t>
      </w:r>
      <w:r>
        <w:tab/>
        <w:t>17</w:t>
      </w:r>
    </w:p>
    <w:p w14:paraId="3E9B1554" w14:textId="77777777" w:rsidR="001C7CF1" w:rsidRDefault="001C7CF1">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Specification suffix information</w:t>
      </w:r>
      <w:r>
        <w:tab/>
        <w:t>18</w:t>
      </w:r>
    </w:p>
    <w:p w14:paraId="5E8E0C2F" w14:textId="77777777" w:rsidR="001C7CF1" w:rsidRDefault="001C7CF1">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Operating bands and channel arrangement</w:t>
      </w:r>
      <w:r>
        <w:tab/>
        <w:t>18</w:t>
      </w:r>
    </w:p>
    <w:p w14:paraId="0A764AA8" w14:textId="77777777" w:rsidR="001C7CF1" w:rsidRDefault="001C7CF1">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General</w:t>
      </w:r>
      <w:r>
        <w:tab/>
        <w:t>18</w:t>
      </w:r>
    </w:p>
    <w:p w14:paraId="771AD1DD" w14:textId="77777777" w:rsidR="001C7CF1" w:rsidRDefault="001C7CF1">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Operating bands</w:t>
      </w:r>
      <w:r>
        <w:tab/>
        <w:t>19</w:t>
      </w:r>
    </w:p>
    <w:p w14:paraId="5AF20C63" w14:textId="77777777" w:rsidR="001C7CF1" w:rsidRDefault="001C7CF1">
      <w:pPr>
        <w:pStyle w:val="TOC2"/>
        <w:rPr>
          <w:rFonts w:asciiTheme="minorHAnsi" w:eastAsiaTheme="minorEastAsia" w:hAnsiTheme="minorHAnsi" w:cstheme="minorBidi"/>
          <w:sz w:val="22"/>
          <w:szCs w:val="22"/>
          <w:lang w:val="en-US" w:eastAsia="zh-CN"/>
        </w:rPr>
      </w:pPr>
      <w:r>
        <w:t>5.2A</w:t>
      </w:r>
      <w:r>
        <w:rPr>
          <w:rFonts w:asciiTheme="minorHAnsi" w:eastAsiaTheme="minorEastAsia" w:hAnsiTheme="minorHAnsi" w:cstheme="minorBidi"/>
          <w:sz w:val="22"/>
          <w:szCs w:val="22"/>
          <w:lang w:val="en-US" w:eastAsia="zh-CN"/>
        </w:rPr>
        <w:tab/>
      </w:r>
      <w:r>
        <w:t>Operating bands for CA</w:t>
      </w:r>
      <w:r>
        <w:tab/>
        <w:t>19</w:t>
      </w:r>
    </w:p>
    <w:p w14:paraId="12D20A9C" w14:textId="77777777" w:rsidR="001C7CF1" w:rsidRDefault="001C7CF1">
      <w:pPr>
        <w:pStyle w:val="TOC3"/>
        <w:rPr>
          <w:rFonts w:asciiTheme="minorHAnsi" w:eastAsiaTheme="minorEastAsia" w:hAnsiTheme="minorHAnsi" w:cstheme="minorBidi"/>
          <w:sz w:val="22"/>
          <w:szCs w:val="22"/>
          <w:lang w:val="en-US" w:eastAsia="zh-CN"/>
        </w:rPr>
      </w:pPr>
      <w:r>
        <w:t>5.2A.1</w:t>
      </w:r>
      <w:r>
        <w:rPr>
          <w:rFonts w:asciiTheme="minorHAnsi" w:eastAsiaTheme="minorEastAsia" w:hAnsiTheme="minorHAnsi" w:cstheme="minorBidi"/>
          <w:sz w:val="22"/>
          <w:szCs w:val="22"/>
          <w:lang w:val="en-US" w:eastAsia="zh-CN"/>
        </w:rPr>
        <w:tab/>
      </w:r>
      <w:r>
        <w:t>Inter-band CA between FR1 and FR2</w:t>
      </w:r>
      <w:r>
        <w:tab/>
        <w:t>19</w:t>
      </w:r>
    </w:p>
    <w:p w14:paraId="1EEDB194" w14:textId="77777777" w:rsidR="001C7CF1" w:rsidRDefault="001C7CF1">
      <w:pPr>
        <w:pStyle w:val="TOC2"/>
        <w:rPr>
          <w:rFonts w:asciiTheme="minorHAnsi" w:eastAsiaTheme="minorEastAsia" w:hAnsiTheme="minorHAnsi" w:cstheme="minorBidi"/>
          <w:sz w:val="22"/>
          <w:szCs w:val="22"/>
          <w:lang w:val="en-US" w:eastAsia="zh-CN"/>
        </w:rPr>
      </w:pPr>
      <w:r>
        <w:t>5.2B</w:t>
      </w:r>
      <w:r>
        <w:rPr>
          <w:rFonts w:asciiTheme="minorHAnsi" w:eastAsiaTheme="minorEastAsia" w:hAnsiTheme="minorHAnsi" w:cstheme="minorBidi"/>
          <w:sz w:val="22"/>
          <w:szCs w:val="22"/>
          <w:lang w:val="en-US" w:eastAsia="zh-CN"/>
        </w:rPr>
        <w:tab/>
      </w:r>
      <w:r>
        <w:t>Operating bands for DC</w:t>
      </w:r>
      <w:r>
        <w:tab/>
        <w:t>22</w:t>
      </w:r>
    </w:p>
    <w:p w14:paraId="1FC2495E" w14:textId="77777777" w:rsidR="001C7CF1" w:rsidRDefault="001C7CF1">
      <w:pPr>
        <w:pStyle w:val="TOC3"/>
        <w:rPr>
          <w:rFonts w:asciiTheme="minorHAnsi" w:eastAsiaTheme="minorEastAsia" w:hAnsiTheme="minorHAnsi" w:cstheme="minorBidi"/>
          <w:sz w:val="22"/>
          <w:szCs w:val="22"/>
          <w:lang w:val="en-US" w:eastAsia="zh-CN"/>
        </w:rPr>
      </w:pPr>
      <w:r>
        <w:t>5.2B.1</w:t>
      </w:r>
      <w:r>
        <w:rPr>
          <w:rFonts w:asciiTheme="minorHAnsi" w:eastAsiaTheme="minorEastAsia" w:hAnsiTheme="minorHAnsi" w:cstheme="minorBidi"/>
          <w:sz w:val="22"/>
          <w:szCs w:val="22"/>
          <w:lang w:val="en-US" w:eastAsia="zh-CN"/>
        </w:rPr>
        <w:tab/>
      </w:r>
      <w:r>
        <w:t>General</w:t>
      </w:r>
      <w:r>
        <w:tab/>
        <w:t>22</w:t>
      </w:r>
    </w:p>
    <w:p w14:paraId="7B856360" w14:textId="77777777" w:rsidR="001C7CF1" w:rsidRDefault="001C7CF1">
      <w:pPr>
        <w:pStyle w:val="TOC3"/>
        <w:rPr>
          <w:rFonts w:asciiTheme="minorHAnsi" w:eastAsiaTheme="minorEastAsia" w:hAnsiTheme="minorHAnsi" w:cstheme="minorBidi"/>
          <w:sz w:val="22"/>
          <w:szCs w:val="22"/>
          <w:lang w:val="en-US" w:eastAsia="zh-CN"/>
        </w:rPr>
      </w:pPr>
      <w:r w:rsidRPr="009E14A8">
        <w:rPr>
          <w:lang w:val="fi-FI"/>
        </w:rPr>
        <w:t>5.2B.2</w:t>
      </w:r>
      <w:r>
        <w:rPr>
          <w:rFonts w:asciiTheme="minorHAnsi" w:eastAsiaTheme="minorEastAsia" w:hAnsiTheme="minorHAnsi" w:cstheme="minorBidi"/>
          <w:sz w:val="22"/>
          <w:szCs w:val="22"/>
          <w:lang w:val="en-US" w:eastAsia="zh-CN"/>
        </w:rPr>
        <w:tab/>
      </w:r>
      <w:r w:rsidRPr="009E14A8">
        <w:rPr>
          <w:lang w:val="fi-FI"/>
        </w:rPr>
        <w:t>Void</w:t>
      </w:r>
      <w:r>
        <w:tab/>
        <w:t>23</w:t>
      </w:r>
    </w:p>
    <w:p w14:paraId="47425DF9" w14:textId="77777777" w:rsidR="001C7CF1" w:rsidRDefault="001C7CF1">
      <w:pPr>
        <w:pStyle w:val="TOC3"/>
        <w:rPr>
          <w:rFonts w:asciiTheme="minorHAnsi" w:eastAsiaTheme="minorEastAsia" w:hAnsiTheme="minorHAnsi" w:cstheme="minorBidi"/>
          <w:sz w:val="22"/>
          <w:szCs w:val="22"/>
          <w:lang w:val="en-US" w:eastAsia="zh-CN"/>
        </w:rPr>
      </w:pPr>
      <w:r w:rsidRPr="009E14A8">
        <w:rPr>
          <w:lang w:val="fi-FI"/>
        </w:rPr>
        <w:t>5.2B.3</w:t>
      </w:r>
      <w:r>
        <w:rPr>
          <w:rFonts w:asciiTheme="minorHAnsi" w:eastAsiaTheme="minorEastAsia" w:hAnsiTheme="minorHAnsi" w:cstheme="minorBidi"/>
          <w:sz w:val="22"/>
          <w:szCs w:val="22"/>
          <w:lang w:val="en-US" w:eastAsia="zh-CN"/>
        </w:rPr>
        <w:tab/>
      </w:r>
      <w:r w:rsidRPr="009E14A8">
        <w:rPr>
          <w:lang w:val="fi-FI"/>
        </w:rPr>
        <w:t>Void</w:t>
      </w:r>
      <w:r>
        <w:tab/>
        <w:t>23</w:t>
      </w:r>
    </w:p>
    <w:p w14:paraId="581BFC49" w14:textId="77777777" w:rsidR="001C7CF1" w:rsidRDefault="001C7CF1">
      <w:pPr>
        <w:pStyle w:val="TOC3"/>
        <w:rPr>
          <w:rFonts w:asciiTheme="minorHAnsi" w:eastAsiaTheme="minorEastAsia" w:hAnsiTheme="minorHAnsi" w:cstheme="minorBidi"/>
          <w:sz w:val="22"/>
          <w:szCs w:val="22"/>
          <w:lang w:val="en-US" w:eastAsia="zh-CN"/>
        </w:rPr>
      </w:pPr>
      <w:r w:rsidRPr="009E14A8">
        <w:rPr>
          <w:lang w:val="fi-FI"/>
        </w:rPr>
        <w:t>5.2B.4</w:t>
      </w:r>
      <w:r>
        <w:rPr>
          <w:rFonts w:asciiTheme="minorHAnsi" w:eastAsiaTheme="minorEastAsia" w:hAnsiTheme="minorHAnsi" w:cstheme="minorBidi"/>
          <w:sz w:val="22"/>
          <w:szCs w:val="22"/>
          <w:lang w:val="en-US" w:eastAsia="zh-CN"/>
        </w:rPr>
        <w:tab/>
      </w:r>
      <w:r w:rsidRPr="009E14A8">
        <w:rPr>
          <w:lang w:val="fi-FI"/>
        </w:rPr>
        <w:t>Void</w:t>
      </w:r>
      <w:r>
        <w:tab/>
        <w:t>23</w:t>
      </w:r>
    </w:p>
    <w:p w14:paraId="44AA6CC3" w14:textId="77777777" w:rsidR="001C7CF1" w:rsidRDefault="001C7CF1">
      <w:pPr>
        <w:pStyle w:val="TOC3"/>
        <w:rPr>
          <w:rFonts w:asciiTheme="minorHAnsi" w:eastAsiaTheme="minorEastAsia" w:hAnsiTheme="minorHAnsi" w:cstheme="minorBidi"/>
          <w:sz w:val="22"/>
          <w:szCs w:val="22"/>
          <w:lang w:val="en-US" w:eastAsia="zh-CN"/>
        </w:rPr>
      </w:pPr>
      <w:r w:rsidRPr="009E14A8">
        <w:rPr>
          <w:lang w:val="fi-FI"/>
        </w:rPr>
        <w:t>5.2B.5</w:t>
      </w:r>
      <w:r>
        <w:rPr>
          <w:rFonts w:asciiTheme="minorHAnsi" w:eastAsiaTheme="minorEastAsia" w:hAnsiTheme="minorHAnsi" w:cstheme="minorBidi"/>
          <w:sz w:val="22"/>
          <w:szCs w:val="22"/>
          <w:lang w:val="en-US" w:eastAsia="zh-CN"/>
        </w:rPr>
        <w:tab/>
      </w:r>
      <w:r w:rsidRPr="009E14A8">
        <w:rPr>
          <w:lang w:val="fi-FI"/>
        </w:rPr>
        <w:t>Void</w:t>
      </w:r>
      <w:r>
        <w:tab/>
        <w:t>23</w:t>
      </w:r>
    </w:p>
    <w:p w14:paraId="591B526D" w14:textId="77777777" w:rsidR="001C7CF1" w:rsidRDefault="001C7CF1">
      <w:pPr>
        <w:pStyle w:val="TOC3"/>
        <w:rPr>
          <w:rFonts w:asciiTheme="minorHAnsi" w:eastAsiaTheme="minorEastAsia" w:hAnsiTheme="minorHAnsi" w:cstheme="minorBidi"/>
          <w:sz w:val="22"/>
          <w:szCs w:val="22"/>
          <w:lang w:val="en-US" w:eastAsia="zh-CN"/>
        </w:rPr>
      </w:pPr>
      <w:r w:rsidRPr="009E14A8">
        <w:rPr>
          <w:lang w:val="fi-FI"/>
        </w:rPr>
        <w:t>5.2B.6</w:t>
      </w:r>
      <w:r>
        <w:rPr>
          <w:rFonts w:asciiTheme="minorHAnsi" w:eastAsiaTheme="minorEastAsia" w:hAnsiTheme="minorHAnsi" w:cstheme="minorBidi"/>
          <w:sz w:val="22"/>
          <w:szCs w:val="22"/>
          <w:lang w:val="en-US" w:eastAsia="zh-CN"/>
        </w:rPr>
        <w:tab/>
      </w:r>
      <w:r w:rsidRPr="009E14A8">
        <w:rPr>
          <w:lang w:val="fi-FI"/>
        </w:rPr>
        <w:t>Void</w:t>
      </w:r>
      <w:r>
        <w:tab/>
        <w:t>23</w:t>
      </w:r>
    </w:p>
    <w:p w14:paraId="0835F46C" w14:textId="77777777" w:rsidR="001C7CF1" w:rsidRDefault="001C7CF1">
      <w:pPr>
        <w:pStyle w:val="TOC3"/>
        <w:rPr>
          <w:rFonts w:asciiTheme="minorHAnsi" w:eastAsiaTheme="minorEastAsia" w:hAnsiTheme="minorHAnsi" w:cstheme="minorBidi"/>
          <w:sz w:val="22"/>
          <w:szCs w:val="22"/>
          <w:lang w:val="en-US" w:eastAsia="zh-CN"/>
        </w:rPr>
      </w:pPr>
      <w:r w:rsidRPr="009E14A8">
        <w:rPr>
          <w:lang w:val="fi-FI"/>
        </w:rPr>
        <w:t>5.2B.</w:t>
      </w:r>
      <w:r w:rsidRPr="009E14A8">
        <w:rPr>
          <w:lang w:val="fi-FI" w:eastAsia="zh-CN"/>
        </w:rPr>
        <w:t>7</w:t>
      </w:r>
      <w:r>
        <w:rPr>
          <w:rFonts w:asciiTheme="minorHAnsi" w:eastAsiaTheme="minorEastAsia" w:hAnsiTheme="minorHAnsi" w:cstheme="minorBidi"/>
          <w:sz w:val="22"/>
          <w:szCs w:val="22"/>
          <w:lang w:val="en-US" w:eastAsia="zh-CN"/>
        </w:rPr>
        <w:tab/>
      </w:r>
      <w:r w:rsidRPr="009E14A8">
        <w:rPr>
          <w:lang w:val="fi-FI"/>
        </w:rPr>
        <w:t>Void</w:t>
      </w:r>
      <w:r>
        <w:tab/>
        <w:t>23</w:t>
      </w:r>
    </w:p>
    <w:p w14:paraId="18EE7807" w14:textId="77777777" w:rsidR="001C7CF1" w:rsidRDefault="001C7CF1">
      <w:pPr>
        <w:pStyle w:val="TOC2"/>
        <w:rPr>
          <w:rFonts w:asciiTheme="minorHAnsi" w:eastAsiaTheme="minorEastAsia" w:hAnsiTheme="minorHAnsi" w:cstheme="minorBidi"/>
          <w:sz w:val="22"/>
          <w:szCs w:val="22"/>
          <w:lang w:val="en-US" w:eastAsia="zh-CN"/>
        </w:rPr>
      </w:pPr>
      <w:r>
        <w:t>5.2</w:t>
      </w:r>
      <w:r>
        <w:rPr>
          <w:lang w:eastAsia="zh-CN"/>
        </w:rPr>
        <w:t>E</w:t>
      </w:r>
      <w:r>
        <w:rPr>
          <w:rFonts w:asciiTheme="minorHAnsi" w:eastAsiaTheme="minorEastAsia" w:hAnsiTheme="minorHAnsi" w:cstheme="minorBidi"/>
          <w:sz w:val="22"/>
          <w:szCs w:val="22"/>
          <w:lang w:val="en-US" w:eastAsia="zh-CN"/>
        </w:rPr>
        <w:tab/>
      </w:r>
      <w:r>
        <w:t>Operating bands for V2X</w:t>
      </w:r>
      <w:r>
        <w:tab/>
        <w:t>23</w:t>
      </w:r>
    </w:p>
    <w:p w14:paraId="0F7F5F24" w14:textId="77777777" w:rsidR="001C7CF1" w:rsidRDefault="001C7CF1">
      <w:pPr>
        <w:pStyle w:val="TOC3"/>
        <w:rPr>
          <w:rFonts w:asciiTheme="minorHAnsi" w:eastAsiaTheme="minorEastAsia" w:hAnsiTheme="minorHAnsi" w:cstheme="minorBidi"/>
          <w:sz w:val="22"/>
          <w:szCs w:val="22"/>
          <w:lang w:val="en-US" w:eastAsia="zh-CN"/>
        </w:rPr>
      </w:pPr>
      <w:r>
        <w:t>5.2</w:t>
      </w:r>
      <w:r>
        <w:rPr>
          <w:lang w:eastAsia="zh-CN"/>
        </w:rPr>
        <w:t>E</w:t>
      </w:r>
      <w:r>
        <w:t>.1</w:t>
      </w:r>
      <w:r>
        <w:rPr>
          <w:rFonts w:asciiTheme="minorHAnsi" w:eastAsiaTheme="minorEastAsia" w:hAnsiTheme="minorHAnsi" w:cstheme="minorBidi"/>
          <w:sz w:val="22"/>
          <w:szCs w:val="22"/>
          <w:lang w:val="en-US" w:eastAsia="zh-CN"/>
        </w:rPr>
        <w:tab/>
      </w:r>
      <w:r>
        <w:t>Intra-band V2X bands</w:t>
      </w:r>
      <w:r>
        <w:tab/>
        <w:t>23</w:t>
      </w:r>
    </w:p>
    <w:p w14:paraId="24719D34" w14:textId="77777777" w:rsidR="001C7CF1" w:rsidRDefault="001C7CF1">
      <w:pPr>
        <w:pStyle w:val="TOC3"/>
        <w:rPr>
          <w:rFonts w:asciiTheme="minorHAnsi" w:eastAsiaTheme="minorEastAsia" w:hAnsiTheme="minorHAnsi" w:cstheme="minorBidi"/>
          <w:sz w:val="22"/>
          <w:szCs w:val="22"/>
          <w:lang w:val="en-US" w:eastAsia="zh-CN"/>
        </w:rPr>
      </w:pPr>
      <w:r>
        <w:t>5.2</w:t>
      </w:r>
      <w:r>
        <w:rPr>
          <w:lang w:eastAsia="zh-CN"/>
        </w:rPr>
        <w:t>E</w:t>
      </w:r>
      <w:r>
        <w:t>.2</w:t>
      </w:r>
      <w:r>
        <w:rPr>
          <w:rFonts w:asciiTheme="minorHAnsi" w:eastAsiaTheme="minorEastAsia" w:hAnsiTheme="minorHAnsi" w:cstheme="minorBidi"/>
          <w:sz w:val="22"/>
          <w:szCs w:val="22"/>
          <w:lang w:val="en-US" w:eastAsia="zh-CN"/>
        </w:rPr>
        <w:tab/>
      </w:r>
      <w:r>
        <w:t>Inter-band V2X bands</w:t>
      </w:r>
      <w:r>
        <w:tab/>
        <w:t>23</w:t>
      </w:r>
    </w:p>
    <w:p w14:paraId="35A8A56A" w14:textId="77777777" w:rsidR="001C7CF1" w:rsidRDefault="001C7CF1">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UE Channel bandwidth</w:t>
      </w:r>
      <w:r>
        <w:tab/>
        <w:t>24</w:t>
      </w:r>
    </w:p>
    <w:p w14:paraId="21DE9EF6" w14:textId="77777777" w:rsidR="001C7CF1" w:rsidRDefault="001C7CF1">
      <w:pPr>
        <w:pStyle w:val="TOC2"/>
        <w:rPr>
          <w:rFonts w:asciiTheme="minorHAnsi" w:eastAsiaTheme="minorEastAsia" w:hAnsiTheme="minorHAnsi" w:cstheme="minorBidi"/>
          <w:sz w:val="22"/>
          <w:szCs w:val="22"/>
          <w:lang w:val="en-US" w:eastAsia="zh-CN"/>
        </w:rPr>
      </w:pPr>
      <w:r>
        <w:t>5.3A</w:t>
      </w:r>
      <w:r>
        <w:rPr>
          <w:rFonts w:asciiTheme="minorHAnsi" w:eastAsiaTheme="minorEastAsia" w:hAnsiTheme="minorHAnsi" w:cstheme="minorBidi"/>
          <w:sz w:val="22"/>
          <w:szCs w:val="22"/>
          <w:lang w:val="en-US" w:eastAsia="zh-CN"/>
        </w:rPr>
        <w:tab/>
      </w:r>
      <w:r>
        <w:t>UE Channel bandwidth for CA</w:t>
      </w:r>
      <w:r>
        <w:tab/>
        <w:t>24</w:t>
      </w:r>
    </w:p>
    <w:p w14:paraId="748519D5" w14:textId="77777777" w:rsidR="001C7CF1" w:rsidRDefault="001C7CF1">
      <w:pPr>
        <w:pStyle w:val="TOC3"/>
        <w:rPr>
          <w:rFonts w:asciiTheme="minorHAnsi" w:eastAsiaTheme="minorEastAsia" w:hAnsiTheme="minorHAnsi" w:cstheme="minorBidi"/>
          <w:sz w:val="22"/>
          <w:szCs w:val="22"/>
          <w:lang w:val="en-US" w:eastAsia="zh-CN"/>
        </w:rPr>
      </w:pPr>
      <w:r>
        <w:t>5.3A.1</w:t>
      </w:r>
      <w:r>
        <w:rPr>
          <w:rFonts w:asciiTheme="minorHAnsi" w:eastAsiaTheme="minorEastAsia" w:hAnsiTheme="minorHAnsi" w:cstheme="minorBidi"/>
          <w:sz w:val="22"/>
          <w:szCs w:val="22"/>
          <w:lang w:val="en-US" w:eastAsia="zh-CN"/>
        </w:rPr>
        <w:tab/>
      </w:r>
      <w:r>
        <w:t>Inter-band CA between FR1 and FR2</w:t>
      </w:r>
      <w:r>
        <w:tab/>
        <w:t>24</w:t>
      </w:r>
    </w:p>
    <w:p w14:paraId="313CF1BF" w14:textId="77777777" w:rsidR="001C7CF1" w:rsidRDefault="001C7CF1">
      <w:pPr>
        <w:pStyle w:val="TOC2"/>
        <w:rPr>
          <w:rFonts w:asciiTheme="minorHAnsi" w:eastAsiaTheme="minorEastAsia" w:hAnsiTheme="minorHAnsi" w:cstheme="minorBidi"/>
          <w:sz w:val="22"/>
          <w:szCs w:val="22"/>
          <w:lang w:val="en-US" w:eastAsia="zh-CN"/>
        </w:rPr>
      </w:pPr>
      <w:r>
        <w:t>5.3B</w:t>
      </w:r>
      <w:r>
        <w:rPr>
          <w:rFonts w:asciiTheme="minorHAnsi" w:eastAsiaTheme="minorEastAsia" w:hAnsiTheme="minorHAnsi" w:cstheme="minorBidi"/>
          <w:sz w:val="22"/>
          <w:szCs w:val="22"/>
          <w:lang w:val="en-US" w:eastAsia="zh-CN"/>
        </w:rPr>
        <w:tab/>
      </w:r>
      <w:r>
        <w:t>UE Channel bandwidth for DC</w:t>
      </w:r>
      <w:r>
        <w:tab/>
        <w:t>24</w:t>
      </w:r>
    </w:p>
    <w:p w14:paraId="0A12FF7C" w14:textId="77777777" w:rsidR="001C7CF1" w:rsidRDefault="001C7CF1">
      <w:pPr>
        <w:pStyle w:val="TOC3"/>
        <w:rPr>
          <w:rFonts w:asciiTheme="minorHAnsi" w:eastAsiaTheme="minorEastAsia" w:hAnsiTheme="minorHAnsi" w:cstheme="minorBidi"/>
          <w:sz w:val="22"/>
          <w:szCs w:val="22"/>
          <w:lang w:val="en-US" w:eastAsia="zh-CN"/>
        </w:rPr>
      </w:pPr>
      <w:r w:rsidRPr="009E14A8">
        <w:rPr>
          <w:lang w:val="sv-FI"/>
        </w:rPr>
        <w:t>5.3B.0</w:t>
      </w:r>
      <w:r>
        <w:rPr>
          <w:rFonts w:asciiTheme="minorHAnsi" w:eastAsiaTheme="minorEastAsia" w:hAnsiTheme="minorHAnsi" w:cstheme="minorBidi"/>
          <w:sz w:val="22"/>
          <w:szCs w:val="22"/>
          <w:lang w:val="en-US" w:eastAsia="zh-CN"/>
        </w:rPr>
        <w:tab/>
      </w:r>
      <w:r w:rsidRPr="009E14A8">
        <w:rPr>
          <w:lang w:val="sv-FI" w:eastAsia="zh-CN"/>
        </w:rPr>
        <w:t>General</w:t>
      </w:r>
      <w:r>
        <w:tab/>
        <w:t>24</w:t>
      </w:r>
    </w:p>
    <w:p w14:paraId="15DFFC62" w14:textId="77777777" w:rsidR="001C7CF1" w:rsidRDefault="001C7CF1">
      <w:pPr>
        <w:pStyle w:val="TOC3"/>
        <w:rPr>
          <w:rFonts w:asciiTheme="minorHAnsi" w:eastAsiaTheme="minorEastAsia" w:hAnsiTheme="minorHAnsi" w:cstheme="minorBidi"/>
          <w:sz w:val="22"/>
          <w:szCs w:val="22"/>
          <w:lang w:val="en-US" w:eastAsia="zh-CN"/>
        </w:rPr>
      </w:pPr>
      <w:r w:rsidRPr="009E14A8">
        <w:rPr>
          <w:lang w:val="sv-FI"/>
        </w:rPr>
        <w:t>5.3B.1</w:t>
      </w:r>
      <w:r>
        <w:rPr>
          <w:rFonts w:asciiTheme="minorHAnsi" w:eastAsiaTheme="minorEastAsia" w:hAnsiTheme="minorHAnsi" w:cstheme="minorBidi"/>
          <w:sz w:val="22"/>
          <w:szCs w:val="22"/>
          <w:lang w:val="en-US" w:eastAsia="zh-CN"/>
        </w:rPr>
        <w:tab/>
      </w:r>
      <w:r w:rsidRPr="009E14A8">
        <w:rPr>
          <w:lang w:val="sv-FI"/>
        </w:rPr>
        <w:t>Intra-band EN-DC in FR1</w:t>
      </w:r>
      <w:r>
        <w:tab/>
        <w:t>25</w:t>
      </w:r>
    </w:p>
    <w:p w14:paraId="4CE20841" w14:textId="77777777" w:rsidR="001C7CF1" w:rsidRDefault="001C7CF1">
      <w:pPr>
        <w:pStyle w:val="TOC4"/>
        <w:rPr>
          <w:rFonts w:asciiTheme="minorHAnsi" w:eastAsiaTheme="minorEastAsia" w:hAnsiTheme="minorHAnsi" w:cstheme="minorBidi"/>
          <w:sz w:val="22"/>
          <w:szCs w:val="22"/>
          <w:lang w:val="en-US" w:eastAsia="zh-CN"/>
        </w:rPr>
      </w:pPr>
      <w:r>
        <w:t>5.3B.1.1</w:t>
      </w:r>
      <w:r>
        <w:rPr>
          <w:rFonts w:asciiTheme="minorHAnsi" w:eastAsiaTheme="minorEastAsia" w:hAnsiTheme="minorHAnsi" w:cstheme="minorBidi"/>
          <w:sz w:val="22"/>
          <w:szCs w:val="22"/>
          <w:lang w:val="en-US" w:eastAsia="zh-CN"/>
        </w:rPr>
        <w:tab/>
      </w:r>
      <w:r>
        <w:t>General</w:t>
      </w:r>
      <w:r>
        <w:tab/>
        <w:t>25</w:t>
      </w:r>
    </w:p>
    <w:p w14:paraId="1663787D" w14:textId="77777777" w:rsidR="001C7CF1" w:rsidRDefault="001C7CF1">
      <w:pPr>
        <w:pStyle w:val="TOC4"/>
        <w:rPr>
          <w:rFonts w:asciiTheme="minorHAnsi" w:eastAsiaTheme="minorEastAsia" w:hAnsiTheme="minorHAnsi" w:cstheme="minorBidi"/>
          <w:sz w:val="22"/>
          <w:szCs w:val="22"/>
          <w:lang w:val="en-US" w:eastAsia="zh-CN"/>
        </w:rPr>
      </w:pPr>
      <w:r>
        <w:t>5.3B.1.2</w:t>
      </w:r>
      <w:r>
        <w:rPr>
          <w:rFonts w:asciiTheme="minorHAnsi" w:eastAsiaTheme="minorEastAsia" w:hAnsiTheme="minorHAnsi" w:cstheme="minorBidi"/>
          <w:sz w:val="22"/>
          <w:szCs w:val="22"/>
          <w:lang w:val="en-US" w:eastAsia="zh-CN"/>
        </w:rPr>
        <w:tab/>
      </w:r>
      <w:r>
        <w:t>BCS for Intra-band contiguous EN-DC</w:t>
      </w:r>
      <w:r>
        <w:tab/>
        <w:t>25</w:t>
      </w:r>
    </w:p>
    <w:p w14:paraId="011202D8" w14:textId="77777777" w:rsidR="001C7CF1" w:rsidRDefault="001C7CF1">
      <w:pPr>
        <w:pStyle w:val="TOC4"/>
        <w:rPr>
          <w:rFonts w:asciiTheme="minorHAnsi" w:eastAsiaTheme="minorEastAsia" w:hAnsiTheme="minorHAnsi" w:cstheme="minorBidi"/>
          <w:sz w:val="22"/>
          <w:szCs w:val="22"/>
          <w:lang w:val="en-US" w:eastAsia="zh-CN"/>
        </w:rPr>
      </w:pPr>
      <w:r>
        <w:t>5.3B.1.3</w:t>
      </w:r>
      <w:r>
        <w:rPr>
          <w:rFonts w:asciiTheme="minorHAnsi" w:eastAsiaTheme="minorEastAsia" w:hAnsiTheme="minorHAnsi" w:cstheme="minorBidi"/>
          <w:sz w:val="22"/>
          <w:szCs w:val="22"/>
          <w:lang w:val="en-US" w:eastAsia="zh-CN"/>
        </w:rPr>
        <w:tab/>
      </w:r>
      <w:r>
        <w:t>BCS for Intra-band non-contiguous EN-DC</w:t>
      </w:r>
      <w:r>
        <w:tab/>
        <w:t>29</w:t>
      </w:r>
    </w:p>
    <w:p w14:paraId="2B03CB1F" w14:textId="77777777" w:rsidR="001C7CF1" w:rsidRDefault="001C7CF1">
      <w:pPr>
        <w:pStyle w:val="TOC2"/>
        <w:rPr>
          <w:rFonts w:asciiTheme="minorHAnsi" w:eastAsiaTheme="minorEastAsia" w:hAnsiTheme="minorHAnsi" w:cstheme="minorBidi"/>
          <w:sz w:val="22"/>
          <w:szCs w:val="22"/>
          <w:lang w:val="en-US" w:eastAsia="zh-CN"/>
        </w:rPr>
      </w:pPr>
      <w:r>
        <w:t>5.3C</w:t>
      </w:r>
      <w:r>
        <w:rPr>
          <w:rFonts w:asciiTheme="minorHAnsi" w:eastAsiaTheme="minorEastAsia" w:hAnsiTheme="minorHAnsi" w:cstheme="minorBidi"/>
          <w:sz w:val="22"/>
          <w:szCs w:val="22"/>
          <w:lang w:val="en-US" w:eastAsia="zh-CN"/>
        </w:rPr>
        <w:tab/>
      </w:r>
      <w:r>
        <w:t>Void</w:t>
      </w:r>
      <w:r>
        <w:tab/>
        <w:t>34</w:t>
      </w:r>
    </w:p>
    <w:p w14:paraId="4B943602" w14:textId="77777777" w:rsidR="001C7CF1" w:rsidRDefault="001C7CF1">
      <w:pPr>
        <w:pStyle w:val="TOC2"/>
        <w:rPr>
          <w:rFonts w:asciiTheme="minorHAnsi" w:eastAsiaTheme="minorEastAsia" w:hAnsiTheme="minorHAnsi" w:cstheme="minorBidi"/>
          <w:sz w:val="22"/>
          <w:szCs w:val="22"/>
          <w:lang w:val="en-US" w:eastAsia="zh-CN"/>
        </w:rPr>
      </w:pPr>
      <w:r>
        <w:t>5.3D</w:t>
      </w:r>
      <w:r>
        <w:rPr>
          <w:rFonts w:asciiTheme="minorHAnsi" w:eastAsiaTheme="minorEastAsia" w:hAnsiTheme="minorHAnsi" w:cstheme="minorBidi"/>
          <w:sz w:val="22"/>
          <w:szCs w:val="22"/>
          <w:lang w:val="en-US" w:eastAsia="zh-CN"/>
        </w:rPr>
        <w:tab/>
      </w:r>
      <w:r>
        <w:t>Void</w:t>
      </w:r>
      <w:r>
        <w:tab/>
        <w:t>34</w:t>
      </w:r>
    </w:p>
    <w:p w14:paraId="0FE8D697" w14:textId="77777777" w:rsidR="001C7CF1" w:rsidRDefault="001C7CF1">
      <w:pPr>
        <w:pStyle w:val="TOC2"/>
        <w:rPr>
          <w:rFonts w:asciiTheme="minorHAnsi" w:eastAsiaTheme="minorEastAsia" w:hAnsiTheme="minorHAnsi" w:cstheme="minorBidi"/>
          <w:sz w:val="22"/>
          <w:szCs w:val="22"/>
          <w:lang w:val="en-US" w:eastAsia="zh-CN"/>
        </w:rPr>
      </w:pPr>
      <w:r>
        <w:t>5.3E</w:t>
      </w:r>
      <w:r>
        <w:rPr>
          <w:rFonts w:asciiTheme="minorHAnsi" w:eastAsiaTheme="minorEastAsia" w:hAnsiTheme="minorHAnsi" w:cstheme="minorBidi"/>
          <w:sz w:val="22"/>
          <w:szCs w:val="22"/>
          <w:lang w:val="en-US" w:eastAsia="zh-CN"/>
        </w:rPr>
        <w:tab/>
      </w:r>
      <w:r>
        <w:t>UE Channel bandwidth for V2X</w:t>
      </w:r>
      <w:r>
        <w:tab/>
        <w:t>34</w:t>
      </w:r>
    </w:p>
    <w:p w14:paraId="727D1134" w14:textId="77777777" w:rsidR="001C7CF1" w:rsidRDefault="001C7CF1">
      <w:pPr>
        <w:pStyle w:val="TOC3"/>
        <w:rPr>
          <w:rFonts w:asciiTheme="minorHAnsi" w:eastAsiaTheme="minorEastAsia" w:hAnsiTheme="minorHAnsi" w:cstheme="minorBidi"/>
          <w:sz w:val="22"/>
          <w:szCs w:val="22"/>
          <w:lang w:val="en-US" w:eastAsia="zh-CN"/>
        </w:rPr>
      </w:pPr>
      <w:r>
        <w:t>5.3E.0</w:t>
      </w:r>
      <w:r>
        <w:rPr>
          <w:rFonts w:asciiTheme="minorHAnsi" w:eastAsiaTheme="minorEastAsia" w:hAnsiTheme="minorHAnsi" w:cstheme="minorBidi"/>
          <w:sz w:val="22"/>
          <w:szCs w:val="22"/>
          <w:lang w:val="en-US" w:eastAsia="zh-CN"/>
        </w:rPr>
        <w:tab/>
      </w:r>
      <w:r>
        <w:t>General</w:t>
      </w:r>
      <w:r>
        <w:tab/>
        <w:t>34</w:t>
      </w:r>
    </w:p>
    <w:p w14:paraId="4309FA7E" w14:textId="77777777" w:rsidR="001C7CF1" w:rsidRDefault="001C7CF1">
      <w:pPr>
        <w:pStyle w:val="TOC3"/>
        <w:rPr>
          <w:rFonts w:asciiTheme="minorHAnsi" w:eastAsiaTheme="minorEastAsia" w:hAnsiTheme="minorHAnsi" w:cstheme="minorBidi"/>
          <w:sz w:val="22"/>
          <w:szCs w:val="22"/>
          <w:lang w:val="en-US" w:eastAsia="zh-CN"/>
        </w:rPr>
      </w:pPr>
      <w:r>
        <w:t>5.3E.1</w:t>
      </w:r>
      <w:r>
        <w:rPr>
          <w:rFonts w:asciiTheme="minorHAnsi" w:eastAsiaTheme="minorEastAsia" w:hAnsiTheme="minorHAnsi" w:cstheme="minorBidi"/>
          <w:sz w:val="22"/>
          <w:szCs w:val="22"/>
          <w:lang w:val="en-US" w:eastAsia="zh-CN"/>
        </w:rPr>
        <w:tab/>
      </w:r>
      <w:r>
        <w:t>Intra-band contiguous V2X in FR1</w:t>
      </w:r>
      <w:r>
        <w:tab/>
        <w:t>34</w:t>
      </w:r>
    </w:p>
    <w:p w14:paraId="70DB7E53" w14:textId="77777777" w:rsidR="001C7CF1" w:rsidRDefault="001C7CF1">
      <w:pPr>
        <w:pStyle w:val="TOC3"/>
        <w:rPr>
          <w:rFonts w:asciiTheme="minorHAnsi" w:eastAsiaTheme="minorEastAsia" w:hAnsiTheme="minorHAnsi" w:cstheme="minorBidi"/>
          <w:sz w:val="22"/>
          <w:szCs w:val="22"/>
          <w:lang w:val="en-US" w:eastAsia="zh-CN"/>
        </w:rPr>
      </w:pPr>
      <w:r>
        <w:t>5.3E.2</w:t>
      </w:r>
      <w:r>
        <w:rPr>
          <w:rFonts w:asciiTheme="minorHAnsi" w:eastAsiaTheme="minorEastAsia" w:hAnsiTheme="minorHAnsi" w:cstheme="minorBidi"/>
          <w:sz w:val="22"/>
          <w:szCs w:val="22"/>
          <w:lang w:val="en-US" w:eastAsia="zh-CN"/>
        </w:rPr>
        <w:tab/>
      </w:r>
      <w:r>
        <w:t>Intra-band non-contiguous V2X in FR1</w:t>
      </w:r>
      <w:r>
        <w:tab/>
        <w:t>34</w:t>
      </w:r>
    </w:p>
    <w:p w14:paraId="2F8A2C17" w14:textId="77777777" w:rsidR="001C7CF1" w:rsidRDefault="001C7CF1">
      <w:pPr>
        <w:pStyle w:val="TOC3"/>
        <w:rPr>
          <w:rFonts w:asciiTheme="minorHAnsi" w:eastAsiaTheme="minorEastAsia" w:hAnsiTheme="minorHAnsi" w:cstheme="minorBidi"/>
          <w:sz w:val="22"/>
          <w:szCs w:val="22"/>
          <w:lang w:val="en-US" w:eastAsia="zh-CN"/>
        </w:rPr>
      </w:pPr>
      <w:r>
        <w:t>5.3E.3</w:t>
      </w:r>
      <w:r>
        <w:rPr>
          <w:rFonts w:asciiTheme="minorHAnsi" w:eastAsiaTheme="minorEastAsia" w:hAnsiTheme="minorHAnsi" w:cstheme="minorBidi"/>
          <w:sz w:val="22"/>
          <w:szCs w:val="22"/>
          <w:lang w:val="en-US" w:eastAsia="zh-CN"/>
        </w:rPr>
        <w:tab/>
      </w:r>
      <w:r>
        <w:t>Inter-band V2X in FR1</w:t>
      </w:r>
      <w:r>
        <w:tab/>
        <w:t>34</w:t>
      </w:r>
    </w:p>
    <w:p w14:paraId="62CA4499" w14:textId="77777777" w:rsidR="001C7CF1" w:rsidRDefault="001C7CF1">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Void</w:t>
      </w:r>
      <w:r>
        <w:tab/>
        <w:t>34</w:t>
      </w:r>
    </w:p>
    <w:p w14:paraId="04B67E0C" w14:textId="77777777" w:rsidR="001C7CF1" w:rsidRDefault="001C7CF1">
      <w:pPr>
        <w:pStyle w:val="TOC2"/>
        <w:rPr>
          <w:rFonts w:asciiTheme="minorHAnsi" w:eastAsiaTheme="minorEastAsia" w:hAnsiTheme="minorHAnsi" w:cstheme="minorBidi"/>
          <w:sz w:val="22"/>
          <w:szCs w:val="22"/>
          <w:lang w:val="en-US" w:eastAsia="zh-CN"/>
        </w:rPr>
      </w:pPr>
      <w:r>
        <w:t>5.4A</w:t>
      </w:r>
      <w:r>
        <w:rPr>
          <w:rFonts w:asciiTheme="minorHAnsi" w:eastAsiaTheme="minorEastAsia" w:hAnsiTheme="minorHAnsi" w:cstheme="minorBidi"/>
          <w:sz w:val="22"/>
          <w:szCs w:val="22"/>
          <w:lang w:val="en-US" w:eastAsia="zh-CN"/>
        </w:rPr>
        <w:tab/>
      </w:r>
      <w:r>
        <w:t>Channel arrangement for CA</w:t>
      </w:r>
      <w:r>
        <w:tab/>
        <w:t>34</w:t>
      </w:r>
    </w:p>
    <w:p w14:paraId="680E4B61" w14:textId="77777777" w:rsidR="001C7CF1" w:rsidRDefault="001C7CF1">
      <w:pPr>
        <w:pStyle w:val="TOC2"/>
        <w:rPr>
          <w:rFonts w:asciiTheme="minorHAnsi" w:eastAsiaTheme="minorEastAsia" w:hAnsiTheme="minorHAnsi" w:cstheme="minorBidi"/>
          <w:sz w:val="22"/>
          <w:szCs w:val="22"/>
          <w:lang w:val="en-US" w:eastAsia="zh-CN"/>
        </w:rPr>
      </w:pPr>
      <w:r>
        <w:t>5.4B</w:t>
      </w:r>
      <w:r>
        <w:rPr>
          <w:rFonts w:asciiTheme="minorHAnsi" w:eastAsiaTheme="minorEastAsia" w:hAnsiTheme="minorHAnsi" w:cstheme="minorBidi"/>
          <w:sz w:val="22"/>
          <w:szCs w:val="22"/>
          <w:lang w:val="en-US" w:eastAsia="zh-CN"/>
        </w:rPr>
        <w:tab/>
      </w:r>
      <w:r>
        <w:t>Channel arrangement for DC</w:t>
      </w:r>
      <w:r>
        <w:tab/>
        <w:t>35</w:t>
      </w:r>
    </w:p>
    <w:p w14:paraId="076EAAD9" w14:textId="77777777" w:rsidR="001C7CF1" w:rsidRDefault="001C7CF1">
      <w:pPr>
        <w:pStyle w:val="TOC3"/>
        <w:rPr>
          <w:rFonts w:asciiTheme="minorHAnsi" w:eastAsiaTheme="minorEastAsia" w:hAnsiTheme="minorHAnsi" w:cstheme="minorBidi"/>
          <w:sz w:val="22"/>
          <w:szCs w:val="22"/>
          <w:lang w:val="en-US" w:eastAsia="zh-CN"/>
        </w:rPr>
      </w:pPr>
      <w:r>
        <w:t>5.4B.0</w:t>
      </w:r>
      <w:r>
        <w:rPr>
          <w:rFonts w:asciiTheme="minorHAnsi" w:eastAsiaTheme="minorEastAsia" w:hAnsiTheme="minorHAnsi" w:cstheme="minorBidi"/>
          <w:sz w:val="22"/>
          <w:szCs w:val="22"/>
          <w:lang w:val="en-US" w:eastAsia="zh-CN"/>
        </w:rPr>
        <w:tab/>
      </w:r>
      <w:r>
        <w:rPr>
          <w:lang w:eastAsia="zh-CN"/>
        </w:rPr>
        <w:t>General</w:t>
      </w:r>
      <w:r>
        <w:tab/>
        <w:t>35</w:t>
      </w:r>
    </w:p>
    <w:p w14:paraId="3B9CFBCF" w14:textId="77777777" w:rsidR="001C7CF1" w:rsidRDefault="001C7CF1">
      <w:pPr>
        <w:pStyle w:val="TOC3"/>
        <w:rPr>
          <w:rFonts w:asciiTheme="minorHAnsi" w:eastAsiaTheme="minorEastAsia" w:hAnsiTheme="minorHAnsi" w:cstheme="minorBidi"/>
          <w:sz w:val="22"/>
          <w:szCs w:val="22"/>
          <w:lang w:val="en-US" w:eastAsia="zh-CN"/>
        </w:rPr>
      </w:pPr>
      <w:r>
        <w:t>5.4B.1</w:t>
      </w:r>
      <w:r>
        <w:rPr>
          <w:rFonts w:asciiTheme="minorHAnsi" w:eastAsiaTheme="minorEastAsia" w:hAnsiTheme="minorHAnsi" w:cstheme="minorBidi"/>
          <w:sz w:val="22"/>
          <w:szCs w:val="22"/>
          <w:lang w:val="en-US" w:eastAsia="zh-CN"/>
        </w:rPr>
        <w:tab/>
      </w:r>
      <w:r>
        <w:t>Channel spacing for intra-band EN-DC carriers</w:t>
      </w:r>
      <w:r>
        <w:tab/>
        <w:t>35</w:t>
      </w:r>
    </w:p>
    <w:p w14:paraId="1074F7CA" w14:textId="77777777" w:rsidR="001C7CF1" w:rsidRDefault="001C7CF1">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Configuration</w:t>
      </w:r>
      <w:r>
        <w:tab/>
        <w:t>36</w:t>
      </w:r>
    </w:p>
    <w:p w14:paraId="7252ADB6" w14:textId="77777777" w:rsidR="001C7CF1" w:rsidRDefault="001C7CF1">
      <w:pPr>
        <w:pStyle w:val="TOC2"/>
        <w:rPr>
          <w:rFonts w:asciiTheme="minorHAnsi" w:eastAsiaTheme="minorEastAsia" w:hAnsiTheme="minorHAnsi" w:cstheme="minorBidi"/>
          <w:sz w:val="22"/>
          <w:szCs w:val="22"/>
          <w:lang w:val="en-US" w:eastAsia="zh-CN"/>
        </w:rPr>
      </w:pPr>
      <w:r>
        <w:t>5.5A</w:t>
      </w:r>
      <w:r>
        <w:rPr>
          <w:rFonts w:asciiTheme="minorHAnsi" w:eastAsiaTheme="minorEastAsia" w:hAnsiTheme="minorHAnsi" w:cstheme="minorBidi"/>
          <w:sz w:val="22"/>
          <w:szCs w:val="22"/>
          <w:lang w:val="en-US" w:eastAsia="zh-CN"/>
        </w:rPr>
        <w:tab/>
      </w:r>
      <w:r>
        <w:t>Configuration for CA</w:t>
      </w:r>
      <w:r>
        <w:tab/>
        <w:t>36</w:t>
      </w:r>
    </w:p>
    <w:p w14:paraId="68DF1B32" w14:textId="77777777" w:rsidR="001C7CF1" w:rsidRDefault="001C7CF1">
      <w:pPr>
        <w:pStyle w:val="TOC4"/>
        <w:rPr>
          <w:rFonts w:asciiTheme="minorHAnsi" w:eastAsiaTheme="minorEastAsia" w:hAnsiTheme="minorHAnsi" w:cstheme="minorBidi"/>
          <w:sz w:val="22"/>
          <w:szCs w:val="22"/>
          <w:lang w:val="en-US" w:eastAsia="zh-CN"/>
        </w:rPr>
      </w:pPr>
      <w:r>
        <w:t>5.5</w:t>
      </w:r>
      <w:r>
        <w:rPr>
          <w:lang w:eastAsia="zh-CN"/>
        </w:rPr>
        <w:t>A</w:t>
      </w:r>
      <w:r>
        <w:t>.1</w:t>
      </w:r>
      <w:r>
        <w:rPr>
          <w:rFonts w:asciiTheme="minorHAnsi" w:eastAsiaTheme="minorEastAsia" w:hAnsiTheme="minorHAnsi" w:cstheme="minorBidi"/>
          <w:sz w:val="22"/>
          <w:szCs w:val="22"/>
          <w:lang w:val="en-US" w:eastAsia="zh-CN"/>
        </w:rPr>
        <w:tab/>
      </w:r>
      <w:r>
        <w:t xml:space="preserve">Inter-band </w:t>
      </w:r>
      <w:r>
        <w:rPr>
          <w:lang w:eastAsia="zh-CN"/>
        </w:rPr>
        <w:t>CA</w:t>
      </w:r>
      <w:r>
        <w:t xml:space="preserve"> configurations </w:t>
      </w:r>
      <w:r>
        <w:rPr>
          <w:lang w:eastAsia="zh-CN"/>
        </w:rPr>
        <w:t>between FR1 and FR2</w:t>
      </w:r>
      <w:r>
        <w:tab/>
        <w:t>36</w:t>
      </w:r>
    </w:p>
    <w:p w14:paraId="52234593" w14:textId="77777777" w:rsidR="001C7CF1" w:rsidRDefault="001C7CF1">
      <w:pPr>
        <w:pStyle w:val="TOC2"/>
        <w:rPr>
          <w:rFonts w:asciiTheme="minorHAnsi" w:eastAsiaTheme="minorEastAsia" w:hAnsiTheme="minorHAnsi" w:cstheme="minorBidi"/>
          <w:sz w:val="22"/>
          <w:szCs w:val="22"/>
          <w:lang w:val="en-US" w:eastAsia="zh-CN"/>
        </w:rPr>
      </w:pPr>
      <w:r>
        <w:t>5.5B</w:t>
      </w:r>
      <w:r>
        <w:rPr>
          <w:rFonts w:asciiTheme="minorHAnsi" w:eastAsiaTheme="minorEastAsia" w:hAnsiTheme="minorHAnsi" w:cstheme="minorBidi"/>
          <w:sz w:val="22"/>
          <w:szCs w:val="22"/>
          <w:lang w:val="en-US" w:eastAsia="zh-CN"/>
        </w:rPr>
        <w:tab/>
      </w:r>
      <w:r>
        <w:t>Configuration for DC</w:t>
      </w:r>
      <w:r>
        <w:tab/>
        <w:t>338</w:t>
      </w:r>
    </w:p>
    <w:p w14:paraId="2E30EE46" w14:textId="77777777" w:rsidR="001C7CF1" w:rsidRDefault="001C7CF1">
      <w:pPr>
        <w:pStyle w:val="TOC3"/>
        <w:rPr>
          <w:rFonts w:asciiTheme="minorHAnsi" w:eastAsiaTheme="minorEastAsia" w:hAnsiTheme="minorHAnsi" w:cstheme="minorBidi"/>
          <w:sz w:val="22"/>
          <w:szCs w:val="22"/>
          <w:lang w:val="en-US" w:eastAsia="zh-CN"/>
        </w:rPr>
      </w:pPr>
      <w:r>
        <w:t>5.5B.1</w:t>
      </w:r>
      <w:r>
        <w:rPr>
          <w:rFonts w:asciiTheme="minorHAnsi" w:eastAsiaTheme="minorEastAsia" w:hAnsiTheme="minorHAnsi" w:cstheme="minorBidi"/>
          <w:sz w:val="22"/>
          <w:szCs w:val="22"/>
          <w:lang w:val="en-US" w:eastAsia="zh-CN"/>
        </w:rPr>
        <w:tab/>
      </w:r>
      <w:r>
        <w:t>General</w:t>
      </w:r>
      <w:r>
        <w:tab/>
        <w:t>338</w:t>
      </w:r>
    </w:p>
    <w:p w14:paraId="2631AD0D" w14:textId="77777777" w:rsidR="001C7CF1" w:rsidRDefault="001C7CF1">
      <w:pPr>
        <w:pStyle w:val="TOC3"/>
        <w:rPr>
          <w:rFonts w:asciiTheme="minorHAnsi" w:eastAsiaTheme="minorEastAsia" w:hAnsiTheme="minorHAnsi" w:cstheme="minorBidi"/>
          <w:sz w:val="22"/>
          <w:szCs w:val="22"/>
          <w:lang w:val="en-US" w:eastAsia="zh-CN"/>
        </w:rPr>
      </w:pPr>
      <w:r>
        <w:t>5.5B.2</w:t>
      </w:r>
      <w:r>
        <w:rPr>
          <w:rFonts w:asciiTheme="minorHAnsi" w:eastAsiaTheme="minorEastAsia" w:hAnsiTheme="minorHAnsi" w:cstheme="minorBidi"/>
          <w:sz w:val="22"/>
          <w:szCs w:val="22"/>
          <w:lang w:val="en-US" w:eastAsia="zh-CN"/>
        </w:rPr>
        <w:tab/>
      </w:r>
      <w:r>
        <w:t>Intra-band contiguous EN-DC</w:t>
      </w:r>
      <w:r>
        <w:tab/>
        <w:t>339</w:t>
      </w:r>
    </w:p>
    <w:p w14:paraId="5AC89959" w14:textId="77777777" w:rsidR="001C7CF1" w:rsidRDefault="001C7CF1">
      <w:pPr>
        <w:pStyle w:val="TOC3"/>
        <w:rPr>
          <w:rFonts w:asciiTheme="minorHAnsi" w:eastAsiaTheme="minorEastAsia" w:hAnsiTheme="minorHAnsi" w:cstheme="minorBidi"/>
          <w:sz w:val="22"/>
          <w:szCs w:val="22"/>
          <w:lang w:val="en-US" w:eastAsia="zh-CN"/>
        </w:rPr>
      </w:pPr>
      <w:r w:rsidRPr="009E14A8">
        <w:rPr>
          <w:lang w:val="fr-FR"/>
        </w:rPr>
        <w:t>5.5B.3</w:t>
      </w:r>
      <w:r>
        <w:rPr>
          <w:rFonts w:asciiTheme="minorHAnsi" w:eastAsiaTheme="minorEastAsia" w:hAnsiTheme="minorHAnsi" w:cstheme="minorBidi"/>
          <w:sz w:val="22"/>
          <w:szCs w:val="22"/>
          <w:lang w:val="en-US" w:eastAsia="zh-CN"/>
        </w:rPr>
        <w:tab/>
      </w:r>
      <w:r w:rsidRPr="009E14A8">
        <w:rPr>
          <w:lang w:val="fr-FR"/>
        </w:rPr>
        <w:t>Intra-band non-contiguous EN-DC</w:t>
      </w:r>
      <w:r>
        <w:tab/>
        <w:t>340</w:t>
      </w:r>
    </w:p>
    <w:p w14:paraId="5CAFCC10" w14:textId="77777777" w:rsidR="001C7CF1" w:rsidRDefault="001C7CF1">
      <w:pPr>
        <w:pStyle w:val="TOC3"/>
        <w:rPr>
          <w:rFonts w:asciiTheme="minorHAnsi" w:eastAsiaTheme="minorEastAsia" w:hAnsiTheme="minorHAnsi" w:cstheme="minorBidi"/>
          <w:sz w:val="22"/>
          <w:szCs w:val="22"/>
          <w:lang w:val="en-US" w:eastAsia="zh-CN"/>
        </w:rPr>
      </w:pPr>
      <w:r>
        <w:lastRenderedPageBreak/>
        <w:t>5.5B.4</w:t>
      </w:r>
      <w:r>
        <w:rPr>
          <w:rFonts w:asciiTheme="minorHAnsi" w:eastAsiaTheme="minorEastAsia" w:hAnsiTheme="minorHAnsi" w:cstheme="minorBidi"/>
          <w:sz w:val="22"/>
          <w:szCs w:val="22"/>
          <w:lang w:val="en-US" w:eastAsia="zh-CN"/>
        </w:rPr>
        <w:tab/>
      </w:r>
      <w:r>
        <w:t>Inter-band EN-DC within FR1</w:t>
      </w:r>
      <w:r>
        <w:tab/>
        <w:t>341</w:t>
      </w:r>
    </w:p>
    <w:p w14:paraId="5F346EC2" w14:textId="77777777" w:rsidR="001C7CF1" w:rsidRDefault="001C7CF1">
      <w:pPr>
        <w:pStyle w:val="TOC4"/>
        <w:rPr>
          <w:rFonts w:asciiTheme="minorHAnsi" w:eastAsiaTheme="minorEastAsia" w:hAnsiTheme="minorHAnsi" w:cstheme="minorBidi"/>
          <w:sz w:val="22"/>
          <w:szCs w:val="22"/>
          <w:lang w:val="en-US" w:eastAsia="zh-CN"/>
        </w:rPr>
      </w:pPr>
      <w:r>
        <w:t>5.5B.4.1</w:t>
      </w:r>
      <w:r>
        <w:rPr>
          <w:rFonts w:asciiTheme="minorHAnsi" w:eastAsiaTheme="minorEastAsia" w:hAnsiTheme="minorHAnsi" w:cstheme="minorBidi"/>
          <w:sz w:val="22"/>
          <w:szCs w:val="22"/>
          <w:lang w:val="en-US" w:eastAsia="zh-CN"/>
        </w:rPr>
        <w:tab/>
      </w:r>
      <w:r>
        <w:t>Inter-band EN-DC configurations within FR1 (two bands)</w:t>
      </w:r>
      <w:r>
        <w:tab/>
        <w:t>341</w:t>
      </w:r>
    </w:p>
    <w:p w14:paraId="7989E65C" w14:textId="77777777" w:rsidR="001C7CF1" w:rsidRDefault="001C7CF1">
      <w:pPr>
        <w:pStyle w:val="TOC4"/>
        <w:rPr>
          <w:rFonts w:asciiTheme="minorHAnsi" w:eastAsiaTheme="minorEastAsia" w:hAnsiTheme="minorHAnsi" w:cstheme="minorBidi"/>
          <w:sz w:val="22"/>
          <w:szCs w:val="22"/>
          <w:lang w:val="en-US" w:eastAsia="zh-CN"/>
        </w:rPr>
      </w:pPr>
      <w:r>
        <w:t>5.5B.4.2</w:t>
      </w:r>
      <w:r>
        <w:rPr>
          <w:rFonts w:asciiTheme="minorHAnsi" w:eastAsiaTheme="minorEastAsia" w:hAnsiTheme="minorHAnsi" w:cstheme="minorBidi"/>
          <w:sz w:val="22"/>
          <w:szCs w:val="22"/>
          <w:lang w:val="en-US" w:eastAsia="zh-CN"/>
        </w:rPr>
        <w:tab/>
      </w:r>
      <w:r>
        <w:t>Inter-band EN-DC configurations within FR1 (three bands)</w:t>
      </w:r>
      <w:r>
        <w:tab/>
        <w:t>352</w:t>
      </w:r>
    </w:p>
    <w:p w14:paraId="3A57481D" w14:textId="77777777" w:rsidR="001C7CF1" w:rsidRDefault="001C7CF1">
      <w:pPr>
        <w:pStyle w:val="TOC4"/>
        <w:rPr>
          <w:rFonts w:asciiTheme="minorHAnsi" w:eastAsiaTheme="minorEastAsia" w:hAnsiTheme="minorHAnsi" w:cstheme="minorBidi"/>
          <w:sz w:val="22"/>
          <w:szCs w:val="22"/>
          <w:lang w:val="en-US" w:eastAsia="zh-CN"/>
        </w:rPr>
      </w:pPr>
      <w:r>
        <w:t>5.5B.4.3</w:t>
      </w:r>
      <w:r>
        <w:rPr>
          <w:rFonts w:asciiTheme="minorHAnsi" w:eastAsiaTheme="minorEastAsia" w:hAnsiTheme="minorHAnsi" w:cstheme="minorBidi"/>
          <w:sz w:val="22"/>
          <w:szCs w:val="22"/>
          <w:lang w:val="en-US" w:eastAsia="zh-CN"/>
        </w:rPr>
        <w:tab/>
      </w:r>
      <w:r>
        <w:t xml:space="preserve">Inter-band EN-DC configurations </w:t>
      </w:r>
      <w:r>
        <w:rPr>
          <w:lang w:eastAsia="zh-CN"/>
        </w:rPr>
        <w:t xml:space="preserve">within FR1 </w:t>
      </w:r>
      <w:r>
        <w:t>(four bands)</w:t>
      </w:r>
      <w:r>
        <w:tab/>
        <w:t>392</w:t>
      </w:r>
    </w:p>
    <w:p w14:paraId="41766191" w14:textId="77777777" w:rsidR="001C7CF1" w:rsidRDefault="001C7CF1">
      <w:pPr>
        <w:pStyle w:val="TOC4"/>
        <w:rPr>
          <w:rFonts w:asciiTheme="minorHAnsi" w:eastAsiaTheme="minorEastAsia" w:hAnsiTheme="minorHAnsi" w:cstheme="minorBidi"/>
          <w:sz w:val="22"/>
          <w:szCs w:val="22"/>
          <w:lang w:val="en-US" w:eastAsia="zh-CN"/>
        </w:rPr>
      </w:pPr>
      <w:r>
        <w:t>5.5B.4.4</w:t>
      </w:r>
      <w:r>
        <w:rPr>
          <w:rFonts w:asciiTheme="minorHAnsi" w:eastAsiaTheme="minorEastAsia" w:hAnsiTheme="minorHAnsi" w:cstheme="minorBidi"/>
          <w:sz w:val="22"/>
          <w:szCs w:val="22"/>
          <w:lang w:val="en-US" w:eastAsia="zh-CN"/>
        </w:rPr>
        <w:tab/>
      </w:r>
      <w:r>
        <w:t>Inter-band EN-DC configurations within FR1 (five bands)</w:t>
      </w:r>
      <w:r>
        <w:tab/>
        <w:t>445</w:t>
      </w:r>
    </w:p>
    <w:p w14:paraId="7589DA21" w14:textId="77777777" w:rsidR="001C7CF1" w:rsidRDefault="001C7CF1">
      <w:pPr>
        <w:pStyle w:val="TOC4"/>
        <w:rPr>
          <w:rFonts w:asciiTheme="minorHAnsi" w:eastAsiaTheme="minorEastAsia" w:hAnsiTheme="minorHAnsi" w:cstheme="minorBidi"/>
          <w:sz w:val="22"/>
          <w:szCs w:val="22"/>
          <w:lang w:val="en-US" w:eastAsia="zh-CN"/>
        </w:rPr>
      </w:pPr>
      <w:r>
        <w:t>5.5B.4.5</w:t>
      </w:r>
      <w:r>
        <w:rPr>
          <w:rFonts w:asciiTheme="minorHAnsi" w:eastAsiaTheme="minorEastAsia" w:hAnsiTheme="minorHAnsi" w:cstheme="minorBidi"/>
          <w:sz w:val="22"/>
          <w:szCs w:val="22"/>
          <w:lang w:val="en-US" w:eastAsia="zh-CN"/>
        </w:rPr>
        <w:tab/>
      </w:r>
      <w:r>
        <w:t>Inter-band EN-DC configurations within FR1 (six bands)</w:t>
      </w:r>
      <w:r>
        <w:tab/>
        <w:t>472</w:t>
      </w:r>
    </w:p>
    <w:p w14:paraId="448217C1" w14:textId="77777777" w:rsidR="001C7CF1" w:rsidRDefault="001C7CF1">
      <w:pPr>
        <w:pStyle w:val="TOC3"/>
        <w:rPr>
          <w:rFonts w:asciiTheme="minorHAnsi" w:eastAsiaTheme="minorEastAsia" w:hAnsiTheme="minorHAnsi" w:cstheme="minorBidi"/>
          <w:sz w:val="22"/>
          <w:szCs w:val="22"/>
          <w:lang w:val="en-US" w:eastAsia="zh-CN"/>
        </w:rPr>
      </w:pPr>
      <w:r>
        <w:t>5.5B.4a</w:t>
      </w:r>
      <w:r>
        <w:rPr>
          <w:rFonts w:asciiTheme="minorHAnsi" w:eastAsiaTheme="minorEastAsia" w:hAnsiTheme="minorHAnsi" w:cstheme="minorBidi"/>
          <w:sz w:val="22"/>
          <w:szCs w:val="22"/>
          <w:lang w:val="en-US" w:eastAsia="zh-CN"/>
        </w:rPr>
        <w:tab/>
      </w:r>
      <w:r>
        <w:t>Inter-band NE-DC within FR1</w:t>
      </w:r>
      <w:r>
        <w:tab/>
        <w:t>477</w:t>
      </w:r>
    </w:p>
    <w:p w14:paraId="4DD61304" w14:textId="77777777" w:rsidR="001C7CF1" w:rsidRDefault="001C7CF1">
      <w:pPr>
        <w:pStyle w:val="TOC4"/>
        <w:rPr>
          <w:rFonts w:asciiTheme="minorHAnsi" w:eastAsiaTheme="minorEastAsia" w:hAnsiTheme="minorHAnsi" w:cstheme="minorBidi"/>
          <w:sz w:val="22"/>
          <w:szCs w:val="22"/>
          <w:lang w:val="en-US" w:eastAsia="zh-CN"/>
        </w:rPr>
      </w:pPr>
      <w:r>
        <w:t>5.5B.4a.1</w:t>
      </w:r>
      <w:r>
        <w:rPr>
          <w:rFonts w:asciiTheme="minorHAnsi" w:eastAsiaTheme="minorEastAsia" w:hAnsiTheme="minorHAnsi" w:cstheme="minorBidi"/>
          <w:sz w:val="22"/>
          <w:szCs w:val="22"/>
          <w:lang w:val="en-US" w:eastAsia="zh-CN"/>
        </w:rPr>
        <w:tab/>
      </w:r>
      <w:r>
        <w:t>Inter-band NE-DC configurations within FR1 (two bands)</w:t>
      </w:r>
      <w:r>
        <w:tab/>
        <w:t>477</w:t>
      </w:r>
    </w:p>
    <w:p w14:paraId="28A45A5E" w14:textId="77777777" w:rsidR="001C7CF1" w:rsidRDefault="001C7CF1">
      <w:pPr>
        <w:pStyle w:val="TOC4"/>
        <w:rPr>
          <w:rFonts w:asciiTheme="minorHAnsi" w:eastAsiaTheme="minorEastAsia" w:hAnsiTheme="minorHAnsi" w:cstheme="minorBidi"/>
          <w:sz w:val="22"/>
          <w:szCs w:val="22"/>
          <w:lang w:val="en-US" w:eastAsia="zh-CN"/>
        </w:rPr>
      </w:pPr>
      <w:r>
        <w:t>5.5B.4a.</w:t>
      </w:r>
      <w:r>
        <w:rPr>
          <w:lang w:eastAsia="zh-CN"/>
        </w:rPr>
        <w:t>2</w:t>
      </w:r>
      <w:r>
        <w:rPr>
          <w:rFonts w:asciiTheme="minorHAnsi" w:eastAsiaTheme="minorEastAsia" w:hAnsiTheme="minorHAnsi" w:cstheme="minorBidi"/>
          <w:sz w:val="22"/>
          <w:szCs w:val="22"/>
          <w:lang w:val="en-US" w:eastAsia="zh-CN"/>
        </w:rPr>
        <w:tab/>
      </w:r>
      <w:r>
        <w:t>Inter-band NE-DC configurations within FR1 (t</w:t>
      </w:r>
      <w:r>
        <w:rPr>
          <w:lang w:eastAsia="zh-CN"/>
        </w:rPr>
        <w:t>hree</w:t>
      </w:r>
      <w:r>
        <w:t xml:space="preserve"> bands)</w:t>
      </w:r>
      <w:r>
        <w:tab/>
        <w:t>478</w:t>
      </w:r>
    </w:p>
    <w:p w14:paraId="442BA0CA" w14:textId="77777777" w:rsidR="001C7CF1" w:rsidRDefault="001C7CF1">
      <w:pPr>
        <w:pStyle w:val="TOC4"/>
        <w:rPr>
          <w:rFonts w:asciiTheme="minorHAnsi" w:eastAsiaTheme="minorEastAsia" w:hAnsiTheme="minorHAnsi" w:cstheme="minorBidi"/>
          <w:sz w:val="22"/>
          <w:szCs w:val="22"/>
          <w:lang w:val="en-US" w:eastAsia="zh-CN"/>
        </w:rPr>
      </w:pPr>
      <w:r>
        <w:t>5.5B.4a.</w:t>
      </w:r>
      <w:r>
        <w:rPr>
          <w:lang w:eastAsia="zh-CN"/>
        </w:rPr>
        <w:t>3</w:t>
      </w:r>
      <w:r>
        <w:rPr>
          <w:rFonts w:asciiTheme="minorHAnsi" w:eastAsiaTheme="minorEastAsia" w:hAnsiTheme="minorHAnsi" w:cstheme="minorBidi"/>
          <w:sz w:val="22"/>
          <w:szCs w:val="22"/>
          <w:lang w:val="en-US" w:eastAsia="zh-CN"/>
        </w:rPr>
        <w:tab/>
      </w:r>
      <w:r>
        <w:t>Inter-band NE-DC configurations within FR1 (</w:t>
      </w:r>
      <w:r>
        <w:rPr>
          <w:lang w:eastAsia="zh-CN"/>
        </w:rPr>
        <w:t>four</w:t>
      </w:r>
      <w:r>
        <w:t xml:space="preserve"> bands)</w:t>
      </w:r>
      <w:r>
        <w:tab/>
        <w:t>479</w:t>
      </w:r>
    </w:p>
    <w:p w14:paraId="58C43AA6" w14:textId="77777777" w:rsidR="001C7CF1" w:rsidRDefault="001C7CF1">
      <w:pPr>
        <w:pStyle w:val="TOC4"/>
        <w:rPr>
          <w:rFonts w:asciiTheme="minorHAnsi" w:eastAsiaTheme="minorEastAsia" w:hAnsiTheme="minorHAnsi" w:cstheme="minorBidi"/>
          <w:sz w:val="22"/>
          <w:szCs w:val="22"/>
          <w:lang w:val="en-US" w:eastAsia="zh-CN"/>
        </w:rPr>
      </w:pPr>
      <w:r>
        <w:t>5.5B.4a.</w:t>
      </w:r>
      <w:r>
        <w:rPr>
          <w:lang w:eastAsia="zh-CN"/>
        </w:rPr>
        <w:t>4</w:t>
      </w:r>
      <w:r>
        <w:rPr>
          <w:rFonts w:asciiTheme="minorHAnsi" w:eastAsiaTheme="minorEastAsia" w:hAnsiTheme="minorHAnsi" w:cstheme="minorBidi"/>
          <w:sz w:val="22"/>
          <w:szCs w:val="22"/>
          <w:lang w:val="en-US" w:eastAsia="zh-CN"/>
        </w:rPr>
        <w:tab/>
      </w:r>
      <w:r>
        <w:t>Inter-band NE-DC configurations within FR1 (</w:t>
      </w:r>
      <w:r>
        <w:rPr>
          <w:lang w:eastAsia="zh-CN"/>
        </w:rPr>
        <w:t>five</w:t>
      </w:r>
      <w:r>
        <w:t xml:space="preserve"> bands)</w:t>
      </w:r>
      <w:r>
        <w:tab/>
        <w:t>479</w:t>
      </w:r>
    </w:p>
    <w:p w14:paraId="7B0AE744" w14:textId="77777777" w:rsidR="001C7CF1" w:rsidRDefault="001C7CF1">
      <w:pPr>
        <w:pStyle w:val="TOC3"/>
        <w:rPr>
          <w:rFonts w:asciiTheme="minorHAnsi" w:eastAsiaTheme="minorEastAsia" w:hAnsiTheme="minorHAnsi" w:cstheme="minorBidi"/>
          <w:sz w:val="22"/>
          <w:szCs w:val="22"/>
          <w:lang w:val="en-US" w:eastAsia="zh-CN"/>
        </w:rPr>
      </w:pPr>
      <w:r>
        <w:t>5.5B.5</w:t>
      </w:r>
      <w:r>
        <w:rPr>
          <w:rFonts w:asciiTheme="minorHAnsi" w:eastAsiaTheme="minorEastAsia" w:hAnsiTheme="minorHAnsi" w:cstheme="minorBidi"/>
          <w:sz w:val="22"/>
          <w:szCs w:val="22"/>
          <w:lang w:val="en-US" w:eastAsia="zh-CN"/>
        </w:rPr>
        <w:tab/>
      </w:r>
      <w:r>
        <w:t>Inter-band EN-DC including FR2</w:t>
      </w:r>
      <w:r>
        <w:tab/>
        <w:t>480</w:t>
      </w:r>
    </w:p>
    <w:p w14:paraId="6C570A4B" w14:textId="77777777" w:rsidR="001C7CF1" w:rsidRDefault="001C7CF1">
      <w:pPr>
        <w:pStyle w:val="TOC4"/>
        <w:rPr>
          <w:rFonts w:asciiTheme="minorHAnsi" w:eastAsiaTheme="minorEastAsia" w:hAnsiTheme="minorHAnsi" w:cstheme="minorBidi"/>
          <w:sz w:val="22"/>
          <w:szCs w:val="22"/>
          <w:lang w:val="en-US" w:eastAsia="zh-CN"/>
        </w:rPr>
      </w:pPr>
      <w:r>
        <w:t>5.5B.5.1</w:t>
      </w:r>
      <w:r>
        <w:rPr>
          <w:rFonts w:asciiTheme="minorHAnsi" w:eastAsiaTheme="minorEastAsia" w:hAnsiTheme="minorHAnsi" w:cstheme="minorBidi"/>
          <w:sz w:val="22"/>
          <w:szCs w:val="22"/>
          <w:lang w:val="en-US" w:eastAsia="zh-CN"/>
        </w:rPr>
        <w:tab/>
      </w:r>
      <w:r>
        <w:t>Inter-band EN-DC configurations including FR2 (two bands)</w:t>
      </w:r>
      <w:r>
        <w:tab/>
        <w:t>480</w:t>
      </w:r>
    </w:p>
    <w:p w14:paraId="6232E358" w14:textId="77777777" w:rsidR="001C7CF1" w:rsidRDefault="001C7CF1">
      <w:pPr>
        <w:pStyle w:val="TOC4"/>
        <w:rPr>
          <w:rFonts w:asciiTheme="minorHAnsi" w:eastAsiaTheme="minorEastAsia" w:hAnsiTheme="minorHAnsi" w:cstheme="minorBidi"/>
          <w:sz w:val="22"/>
          <w:szCs w:val="22"/>
          <w:lang w:val="en-US" w:eastAsia="zh-CN"/>
        </w:rPr>
      </w:pPr>
      <w:r>
        <w:t>5.5B.5.2</w:t>
      </w:r>
      <w:r>
        <w:rPr>
          <w:rFonts w:asciiTheme="minorHAnsi" w:eastAsiaTheme="minorEastAsia" w:hAnsiTheme="minorHAnsi" w:cstheme="minorBidi"/>
          <w:sz w:val="22"/>
          <w:szCs w:val="22"/>
          <w:lang w:val="en-US" w:eastAsia="zh-CN"/>
        </w:rPr>
        <w:tab/>
      </w:r>
      <w:r>
        <w:t>Inter-band EN-DC configurations including FR2 (three bands)</w:t>
      </w:r>
      <w:r>
        <w:tab/>
        <w:t>511</w:t>
      </w:r>
    </w:p>
    <w:p w14:paraId="554889CC" w14:textId="77777777" w:rsidR="001C7CF1" w:rsidRDefault="001C7CF1">
      <w:pPr>
        <w:pStyle w:val="TOC4"/>
        <w:rPr>
          <w:rFonts w:asciiTheme="minorHAnsi" w:eastAsiaTheme="minorEastAsia" w:hAnsiTheme="minorHAnsi" w:cstheme="minorBidi"/>
          <w:sz w:val="22"/>
          <w:szCs w:val="22"/>
          <w:lang w:val="en-US" w:eastAsia="zh-CN"/>
        </w:rPr>
      </w:pPr>
      <w:r>
        <w:t>5.5B.5.3</w:t>
      </w:r>
      <w:r>
        <w:rPr>
          <w:rFonts w:asciiTheme="minorHAnsi" w:eastAsiaTheme="minorEastAsia" w:hAnsiTheme="minorHAnsi" w:cstheme="minorBidi"/>
          <w:sz w:val="22"/>
          <w:szCs w:val="22"/>
          <w:lang w:val="en-US" w:eastAsia="zh-CN"/>
        </w:rPr>
        <w:tab/>
      </w:r>
      <w:r>
        <w:t>Inter-band EN-DC configurations including FR2 (four bands)</w:t>
      </w:r>
      <w:r>
        <w:tab/>
        <w:t>550</w:t>
      </w:r>
    </w:p>
    <w:p w14:paraId="5ADB475A" w14:textId="77777777" w:rsidR="001C7CF1" w:rsidRDefault="001C7CF1">
      <w:pPr>
        <w:pStyle w:val="TOC4"/>
        <w:rPr>
          <w:rFonts w:asciiTheme="minorHAnsi" w:eastAsiaTheme="minorEastAsia" w:hAnsiTheme="minorHAnsi" w:cstheme="minorBidi"/>
          <w:sz w:val="22"/>
          <w:szCs w:val="22"/>
          <w:lang w:val="en-US" w:eastAsia="zh-CN"/>
        </w:rPr>
      </w:pPr>
      <w:r>
        <w:t>5.5B.5.4</w:t>
      </w:r>
      <w:r>
        <w:rPr>
          <w:rFonts w:asciiTheme="minorHAnsi" w:eastAsiaTheme="minorEastAsia" w:hAnsiTheme="minorHAnsi" w:cstheme="minorBidi"/>
          <w:sz w:val="22"/>
          <w:szCs w:val="22"/>
          <w:lang w:val="en-US" w:eastAsia="zh-CN"/>
        </w:rPr>
        <w:tab/>
      </w:r>
      <w:r>
        <w:t>Inter-band EN-DC configurations including FR2 (five bands)</w:t>
      </w:r>
      <w:r>
        <w:tab/>
        <w:t>585</w:t>
      </w:r>
    </w:p>
    <w:p w14:paraId="294D2548" w14:textId="77777777" w:rsidR="001C7CF1" w:rsidRDefault="001C7CF1">
      <w:pPr>
        <w:pStyle w:val="TOC4"/>
        <w:rPr>
          <w:rFonts w:asciiTheme="minorHAnsi" w:eastAsiaTheme="minorEastAsia" w:hAnsiTheme="minorHAnsi" w:cstheme="minorBidi"/>
          <w:sz w:val="22"/>
          <w:szCs w:val="22"/>
          <w:lang w:val="en-US" w:eastAsia="zh-CN"/>
        </w:rPr>
      </w:pPr>
      <w:r>
        <w:t>5.5B.5.5</w:t>
      </w:r>
      <w:r>
        <w:rPr>
          <w:rFonts w:asciiTheme="minorHAnsi" w:eastAsiaTheme="minorEastAsia" w:hAnsiTheme="minorHAnsi" w:cstheme="minorBidi"/>
          <w:sz w:val="22"/>
          <w:szCs w:val="22"/>
          <w:lang w:val="en-US" w:eastAsia="zh-CN"/>
        </w:rPr>
        <w:tab/>
      </w:r>
      <w:r>
        <w:t>Void</w:t>
      </w:r>
      <w:r>
        <w:tab/>
        <w:t>597</w:t>
      </w:r>
    </w:p>
    <w:p w14:paraId="0F9C0FFA" w14:textId="77777777" w:rsidR="001C7CF1" w:rsidRDefault="001C7CF1">
      <w:pPr>
        <w:pStyle w:val="TOC3"/>
        <w:rPr>
          <w:rFonts w:asciiTheme="minorHAnsi" w:eastAsiaTheme="minorEastAsia" w:hAnsiTheme="minorHAnsi" w:cstheme="minorBidi"/>
          <w:sz w:val="22"/>
          <w:szCs w:val="22"/>
          <w:lang w:val="en-US" w:eastAsia="zh-CN"/>
        </w:rPr>
      </w:pPr>
      <w:r>
        <w:t>5.5B.5a</w:t>
      </w:r>
      <w:r>
        <w:rPr>
          <w:rFonts w:asciiTheme="minorHAnsi" w:eastAsiaTheme="minorEastAsia" w:hAnsiTheme="minorHAnsi" w:cstheme="minorBidi"/>
          <w:sz w:val="22"/>
          <w:szCs w:val="22"/>
          <w:lang w:val="en-US" w:eastAsia="zh-CN"/>
        </w:rPr>
        <w:tab/>
      </w:r>
      <w:r>
        <w:t>Inter-band NE-DC including FR2</w:t>
      </w:r>
      <w:r>
        <w:tab/>
        <w:t>597</w:t>
      </w:r>
    </w:p>
    <w:p w14:paraId="711DB4F9" w14:textId="77777777" w:rsidR="001C7CF1" w:rsidRDefault="001C7CF1">
      <w:pPr>
        <w:pStyle w:val="TOC4"/>
        <w:rPr>
          <w:rFonts w:asciiTheme="minorHAnsi" w:eastAsiaTheme="minorEastAsia" w:hAnsiTheme="minorHAnsi" w:cstheme="minorBidi"/>
          <w:sz w:val="22"/>
          <w:szCs w:val="22"/>
          <w:lang w:val="en-US" w:eastAsia="zh-CN"/>
        </w:rPr>
      </w:pPr>
      <w:r>
        <w:t>5.5B.5a.1</w:t>
      </w:r>
      <w:r>
        <w:rPr>
          <w:rFonts w:asciiTheme="minorHAnsi" w:eastAsiaTheme="minorEastAsia" w:hAnsiTheme="minorHAnsi" w:cstheme="minorBidi"/>
          <w:sz w:val="22"/>
          <w:szCs w:val="22"/>
          <w:lang w:val="en-US" w:eastAsia="zh-CN"/>
        </w:rPr>
        <w:tab/>
      </w:r>
      <w:r>
        <w:t>Inter-band NE-DC configurations including FR2 (two bands)</w:t>
      </w:r>
      <w:r>
        <w:tab/>
        <w:t>597</w:t>
      </w:r>
    </w:p>
    <w:p w14:paraId="1BB4956B" w14:textId="77777777" w:rsidR="001C7CF1" w:rsidRDefault="001C7CF1">
      <w:pPr>
        <w:pStyle w:val="TOC4"/>
        <w:rPr>
          <w:rFonts w:asciiTheme="minorHAnsi" w:eastAsiaTheme="minorEastAsia" w:hAnsiTheme="minorHAnsi" w:cstheme="minorBidi"/>
          <w:sz w:val="22"/>
          <w:szCs w:val="22"/>
          <w:lang w:val="en-US" w:eastAsia="zh-CN"/>
        </w:rPr>
      </w:pPr>
      <w:r>
        <w:t>5.5B.5a.2</w:t>
      </w:r>
      <w:r>
        <w:rPr>
          <w:rFonts w:asciiTheme="minorHAnsi" w:eastAsiaTheme="minorEastAsia" w:hAnsiTheme="minorHAnsi" w:cstheme="minorBidi"/>
          <w:sz w:val="22"/>
          <w:szCs w:val="22"/>
          <w:lang w:val="en-US" w:eastAsia="zh-CN"/>
        </w:rPr>
        <w:tab/>
      </w:r>
      <w:r>
        <w:t>Inter-band NE-DC configurations including FR2 (three bands)</w:t>
      </w:r>
      <w:r>
        <w:tab/>
        <w:t>599</w:t>
      </w:r>
    </w:p>
    <w:p w14:paraId="79D4DF24" w14:textId="77777777" w:rsidR="001C7CF1" w:rsidRDefault="001C7CF1">
      <w:pPr>
        <w:pStyle w:val="TOC4"/>
        <w:rPr>
          <w:rFonts w:asciiTheme="minorHAnsi" w:eastAsiaTheme="minorEastAsia" w:hAnsiTheme="minorHAnsi" w:cstheme="minorBidi"/>
          <w:sz w:val="22"/>
          <w:szCs w:val="22"/>
          <w:lang w:val="en-US" w:eastAsia="zh-CN"/>
        </w:rPr>
      </w:pPr>
      <w:r>
        <w:t>5.5B.5a.3</w:t>
      </w:r>
      <w:r>
        <w:rPr>
          <w:rFonts w:asciiTheme="minorHAnsi" w:eastAsiaTheme="minorEastAsia" w:hAnsiTheme="minorHAnsi" w:cstheme="minorBidi"/>
          <w:sz w:val="22"/>
          <w:szCs w:val="22"/>
          <w:lang w:val="en-US" w:eastAsia="zh-CN"/>
        </w:rPr>
        <w:tab/>
      </w:r>
      <w:r>
        <w:t>Inter-band NE-DC configurations including FR2 (four bands)</w:t>
      </w:r>
      <w:r>
        <w:tab/>
        <w:t>602</w:t>
      </w:r>
    </w:p>
    <w:p w14:paraId="76816DE6" w14:textId="77777777" w:rsidR="001C7CF1" w:rsidRDefault="001C7CF1">
      <w:pPr>
        <w:pStyle w:val="TOC4"/>
        <w:rPr>
          <w:rFonts w:asciiTheme="minorHAnsi" w:eastAsiaTheme="minorEastAsia" w:hAnsiTheme="minorHAnsi" w:cstheme="minorBidi"/>
          <w:sz w:val="22"/>
          <w:szCs w:val="22"/>
          <w:lang w:val="en-US" w:eastAsia="zh-CN"/>
        </w:rPr>
      </w:pPr>
      <w:r>
        <w:t>5.5B.5a.4</w:t>
      </w:r>
      <w:r>
        <w:rPr>
          <w:rFonts w:asciiTheme="minorHAnsi" w:eastAsiaTheme="minorEastAsia" w:hAnsiTheme="minorHAnsi" w:cstheme="minorBidi"/>
          <w:sz w:val="22"/>
          <w:szCs w:val="22"/>
          <w:lang w:val="en-US" w:eastAsia="zh-CN"/>
        </w:rPr>
        <w:tab/>
      </w:r>
      <w:r>
        <w:t>Inter-band NE-DC configurations including FR2 (five bands)</w:t>
      </w:r>
      <w:r>
        <w:tab/>
        <w:t>604</w:t>
      </w:r>
    </w:p>
    <w:p w14:paraId="5E61FA47" w14:textId="77777777" w:rsidR="001C7CF1" w:rsidRDefault="001C7CF1">
      <w:pPr>
        <w:pStyle w:val="TOC3"/>
        <w:rPr>
          <w:rFonts w:asciiTheme="minorHAnsi" w:eastAsiaTheme="minorEastAsia" w:hAnsiTheme="minorHAnsi" w:cstheme="minorBidi"/>
          <w:sz w:val="22"/>
          <w:szCs w:val="22"/>
          <w:lang w:val="en-US" w:eastAsia="zh-CN"/>
        </w:rPr>
      </w:pPr>
      <w:r>
        <w:t>5.5B.6</w:t>
      </w:r>
      <w:r>
        <w:rPr>
          <w:rFonts w:asciiTheme="minorHAnsi" w:eastAsiaTheme="minorEastAsia" w:hAnsiTheme="minorHAnsi" w:cstheme="minorBidi"/>
          <w:sz w:val="22"/>
          <w:szCs w:val="22"/>
          <w:lang w:val="en-US" w:eastAsia="zh-CN"/>
        </w:rPr>
        <w:tab/>
      </w:r>
      <w:r>
        <w:t>Inter-band EN-DC including FR1 and FR2</w:t>
      </w:r>
      <w:r>
        <w:tab/>
        <w:t>605</w:t>
      </w:r>
    </w:p>
    <w:p w14:paraId="6FCB5B05" w14:textId="77777777" w:rsidR="001C7CF1" w:rsidRDefault="001C7CF1">
      <w:pPr>
        <w:pStyle w:val="TOC4"/>
        <w:rPr>
          <w:rFonts w:asciiTheme="minorHAnsi" w:eastAsiaTheme="minorEastAsia" w:hAnsiTheme="minorHAnsi" w:cstheme="minorBidi"/>
          <w:sz w:val="22"/>
          <w:szCs w:val="22"/>
          <w:lang w:val="en-US" w:eastAsia="zh-CN"/>
        </w:rPr>
      </w:pPr>
      <w:r>
        <w:t>5.5B.6.1</w:t>
      </w:r>
      <w:r>
        <w:rPr>
          <w:rFonts w:asciiTheme="minorHAnsi" w:eastAsiaTheme="minorEastAsia" w:hAnsiTheme="minorHAnsi" w:cstheme="minorBidi"/>
          <w:sz w:val="22"/>
          <w:szCs w:val="22"/>
          <w:lang w:val="en-US" w:eastAsia="zh-CN"/>
        </w:rPr>
        <w:tab/>
      </w:r>
      <w:r>
        <w:t>Void</w:t>
      </w:r>
      <w:r>
        <w:tab/>
        <w:t>605</w:t>
      </w:r>
    </w:p>
    <w:p w14:paraId="676FB7DD" w14:textId="77777777" w:rsidR="001C7CF1" w:rsidRDefault="001C7CF1">
      <w:pPr>
        <w:pStyle w:val="TOC4"/>
        <w:rPr>
          <w:rFonts w:asciiTheme="minorHAnsi" w:eastAsiaTheme="minorEastAsia" w:hAnsiTheme="minorHAnsi" w:cstheme="minorBidi"/>
          <w:sz w:val="22"/>
          <w:szCs w:val="22"/>
          <w:lang w:val="en-US" w:eastAsia="zh-CN"/>
        </w:rPr>
      </w:pPr>
      <w:r>
        <w:t>5.5B.6.2</w:t>
      </w:r>
      <w:r>
        <w:rPr>
          <w:rFonts w:asciiTheme="minorHAnsi" w:eastAsiaTheme="minorEastAsia" w:hAnsiTheme="minorHAnsi" w:cstheme="minorBidi"/>
          <w:sz w:val="22"/>
          <w:szCs w:val="22"/>
          <w:lang w:val="en-US" w:eastAsia="zh-CN"/>
        </w:rPr>
        <w:tab/>
      </w:r>
      <w:r>
        <w:t>Inter-band EN-DC configurations including FR1 and FR2 (three bands)</w:t>
      </w:r>
      <w:r>
        <w:tab/>
        <w:t>605</w:t>
      </w:r>
    </w:p>
    <w:p w14:paraId="43ED8C9A" w14:textId="77777777" w:rsidR="001C7CF1" w:rsidRDefault="001C7CF1">
      <w:pPr>
        <w:pStyle w:val="TOC4"/>
        <w:rPr>
          <w:rFonts w:asciiTheme="minorHAnsi" w:eastAsiaTheme="minorEastAsia" w:hAnsiTheme="minorHAnsi" w:cstheme="minorBidi"/>
          <w:sz w:val="22"/>
          <w:szCs w:val="22"/>
          <w:lang w:val="en-US" w:eastAsia="zh-CN"/>
        </w:rPr>
      </w:pPr>
      <w:r>
        <w:t>5.5B.6.3</w:t>
      </w:r>
      <w:r>
        <w:rPr>
          <w:rFonts w:asciiTheme="minorHAnsi" w:eastAsiaTheme="minorEastAsia" w:hAnsiTheme="minorHAnsi" w:cstheme="minorBidi"/>
          <w:sz w:val="22"/>
          <w:szCs w:val="22"/>
          <w:lang w:val="en-US" w:eastAsia="zh-CN"/>
        </w:rPr>
        <w:tab/>
      </w:r>
      <w:r>
        <w:t>Inter-band EN-DC configurations including FR1 and FR2 (four bands)</w:t>
      </w:r>
      <w:r>
        <w:tab/>
        <w:t>620</w:t>
      </w:r>
    </w:p>
    <w:p w14:paraId="0B37B854" w14:textId="77777777" w:rsidR="001C7CF1" w:rsidRDefault="001C7CF1">
      <w:pPr>
        <w:pStyle w:val="TOC4"/>
        <w:rPr>
          <w:rFonts w:asciiTheme="minorHAnsi" w:eastAsiaTheme="minorEastAsia" w:hAnsiTheme="minorHAnsi" w:cstheme="minorBidi"/>
          <w:sz w:val="22"/>
          <w:szCs w:val="22"/>
          <w:lang w:val="en-US" w:eastAsia="zh-CN"/>
        </w:rPr>
      </w:pPr>
      <w:r>
        <w:t>5.5B.6.4</w:t>
      </w:r>
      <w:r>
        <w:rPr>
          <w:rFonts w:asciiTheme="minorHAnsi" w:eastAsiaTheme="minorEastAsia" w:hAnsiTheme="minorHAnsi" w:cstheme="minorBidi"/>
          <w:sz w:val="22"/>
          <w:szCs w:val="22"/>
          <w:lang w:val="en-US" w:eastAsia="zh-CN"/>
        </w:rPr>
        <w:tab/>
      </w:r>
      <w:r>
        <w:t>Inter-band EN-DC configurations including FR1 and FR2 (five bands)</w:t>
      </w:r>
      <w:r>
        <w:tab/>
        <w:t>645</w:t>
      </w:r>
    </w:p>
    <w:p w14:paraId="73A733D2" w14:textId="77777777" w:rsidR="001C7CF1" w:rsidRDefault="001C7CF1">
      <w:pPr>
        <w:pStyle w:val="TOC4"/>
        <w:rPr>
          <w:rFonts w:asciiTheme="minorHAnsi" w:eastAsiaTheme="minorEastAsia" w:hAnsiTheme="minorHAnsi" w:cstheme="minorBidi"/>
          <w:sz w:val="22"/>
          <w:szCs w:val="22"/>
          <w:lang w:val="en-US" w:eastAsia="zh-CN"/>
        </w:rPr>
      </w:pPr>
      <w:r>
        <w:t>5.5B.6.5</w:t>
      </w:r>
      <w:r>
        <w:rPr>
          <w:rFonts w:asciiTheme="minorHAnsi" w:eastAsiaTheme="minorEastAsia" w:hAnsiTheme="minorHAnsi" w:cstheme="minorBidi"/>
          <w:sz w:val="22"/>
          <w:szCs w:val="22"/>
          <w:lang w:val="en-US" w:eastAsia="zh-CN"/>
        </w:rPr>
        <w:tab/>
      </w:r>
      <w:r>
        <w:t>Inter-band EN-DC configurations including FR1 and FR2 (six bands)</w:t>
      </w:r>
      <w:r>
        <w:tab/>
        <w:t>664</w:t>
      </w:r>
    </w:p>
    <w:p w14:paraId="707C002A" w14:textId="77777777" w:rsidR="001C7CF1" w:rsidRDefault="001C7CF1">
      <w:pPr>
        <w:pStyle w:val="TOC3"/>
        <w:rPr>
          <w:rFonts w:asciiTheme="minorHAnsi" w:eastAsiaTheme="minorEastAsia" w:hAnsiTheme="minorHAnsi" w:cstheme="minorBidi"/>
          <w:sz w:val="22"/>
          <w:szCs w:val="22"/>
          <w:lang w:val="en-US" w:eastAsia="zh-CN"/>
        </w:rPr>
      </w:pPr>
      <w:r>
        <w:t>5.5B.6a</w:t>
      </w:r>
      <w:r>
        <w:rPr>
          <w:rFonts w:asciiTheme="minorHAnsi" w:eastAsiaTheme="minorEastAsia" w:hAnsiTheme="minorHAnsi" w:cstheme="minorBidi"/>
          <w:sz w:val="22"/>
          <w:szCs w:val="22"/>
          <w:lang w:val="en-US" w:eastAsia="zh-CN"/>
        </w:rPr>
        <w:tab/>
      </w:r>
      <w:r>
        <w:t>Inter-band NE-DC including FR1 and FR2</w:t>
      </w:r>
      <w:r>
        <w:tab/>
        <w:t>670</w:t>
      </w:r>
    </w:p>
    <w:p w14:paraId="601F3548" w14:textId="77777777" w:rsidR="001C7CF1" w:rsidRDefault="001C7CF1">
      <w:pPr>
        <w:pStyle w:val="TOC4"/>
        <w:rPr>
          <w:rFonts w:asciiTheme="minorHAnsi" w:eastAsiaTheme="minorEastAsia" w:hAnsiTheme="minorHAnsi" w:cstheme="minorBidi"/>
          <w:sz w:val="22"/>
          <w:szCs w:val="22"/>
          <w:lang w:val="en-US" w:eastAsia="zh-CN"/>
        </w:rPr>
      </w:pPr>
      <w:r>
        <w:t>5.5B.6a.1</w:t>
      </w:r>
      <w:r>
        <w:rPr>
          <w:rFonts w:asciiTheme="minorHAnsi" w:eastAsiaTheme="minorEastAsia" w:hAnsiTheme="minorHAnsi" w:cstheme="minorBidi"/>
          <w:sz w:val="22"/>
          <w:szCs w:val="22"/>
          <w:lang w:val="en-US" w:eastAsia="zh-CN"/>
        </w:rPr>
        <w:tab/>
      </w:r>
      <w:r>
        <w:t>Void</w:t>
      </w:r>
      <w:r>
        <w:tab/>
        <w:t>670</w:t>
      </w:r>
    </w:p>
    <w:p w14:paraId="284BE5E5" w14:textId="77777777" w:rsidR="001C7CF1" w:rsidRDefault="001C7CF1">
      <w:pPr>
        <w:pStyle w:val="TOC4"/>
        <w:rPr>
          <w:rFonts w:asciiTheme="minorHAnsi" w:eastAsiaTheme="minorEastAsia" w:hAnsiTheme="minorHAnsi" w:cstheme="minorBidi"/>
          <w:sz w:val="22"/>
          <w:szCs w:val="22"/>
          <w:lang w:val="en-US" w:eastAsia="zh-CN"/>
        </w:rPr>
      </w:pPr>
      <w:r>
        <w:t>5.5B.6a.2</w:t>
      </w:r>
      <w:r>
        <w:rPr>
          <w:rFonts w:asciiTheme="minorHAnsi" w:eastAsiaTheme="minorEastAsia" w:hAnsiTheme="minorHAnsi" w:cstheme="minorBidi"/>
          <w:sz w:val="22"/>
          <w:szCs w:val="22"/>
          <w:lang w:val="en-US" w:eastAsia="zh-CN"/>
        </w:rPr>
        <w:tab/>
      </w:r>
      <w:r>
        <w:t>Inter-band NE-DC configurations including FR1 and FR2 (three bands)</w:t>
      </w:r>
      <w:r>
        <w:tab/>
        <w:t>670</w:t>
      </w:r>
    </w:p>
    <w:p w14:paraId="02BF5AC3" w14:textId="77777777" w:rsidR="001C7CF1" w:rsidRDefault="001C7CF1">
      <w:pPr>
        <w:pStyle w:val="TOC4"/>
        <w:rPr>
          <w:rFonts w:asciiTheme="minorHAnsi" w:eastAsiaTheme="minorEastAsia" w:hAnsiTheme="minorHAnsi" w:cstheme="minorBidi"/>
          <w:sz w:val="22"/>
          <w:szCs w:val="22"/>
          <w:lang w:val="en-US" w:eastAsia="zh-CN"/>
        </w:rPr>
      </w:pPr>
      <w:r>
        <w:t>5.5B.6a.3</w:t>
      </w:r>
      <w:r>
        <w:rPr>
          <w:rFonts w:asciiTheme="minorHAnsi" w:eastAsiaTheme="minorEastAsia" w:hAnsiTheme="minorHAnsi" w:cstheme="minorBidi"/>
          <w:sz w:val="22"/>
          <w:szCs w:val="22"/>
          <w:lang w:val="en-US" w:eastAsia="zh-CN"/>
        </w:rPr>
        <w:tab/>
      </w:r>
      <w:r>
        <w:t>Inter-band NE-DC configurations including FR1 and FR2 (four bands)</w:t>
      </w:r>
      <w:r>
        <w:tab/>
        <w:t>671</w:t>
      </w:r>
    </w:p>
    <w:p w14:paraId="020992C8" w14:textId="77777777" w:rsidR="001C7CF1" w:rsidRDefault="001C7CF1">
      <w:pPr>
        <w:pStyle w:val="TOC3"/>
        <w:rPr>
          <w:rFonts w:asciiTheme="minorHAnsi" w:eastAsiaTheme="minorEastAsia" w:hAnsiTheme="minorHAnsi" w:cstheme="minorBidi"/>
          <w:sz w:val="22"/>
          <w:szCs w:val="22"/>
          <w:lang w:val="en-US" w:eastAsia="zh-CN"/>
        </w:rPr>
      </w:pPr>
      <w:r>
        <w:t>5.5B.</w:t>
      </w:r>
      <w:r>
        <w:rPr>
          <w:lang w:eastAsia="zh-CN"/>
        </w:rPr>
        <w:t>7</w:t>
      </w:r>
      <w:r>
        <w:rPr>
          <w:rFonts w:asciiTheme="minorHAnsi" w:eastAsiaTheme="minorEastAsia" w:hAnsiTheme="minorHAnsi" w:cstheme="minorBidi"/>
          <w:sz w:val="22"/>
          <w:szCs w:val="22"/>
          <w:lang w:val="en-US" w:eastAsia="zh-CN"/>
        </w:rPr>
        <w:tab/>
      </w:r>
      <w:r>
        <w:t xml:space="preserve">Inter-band </w:t>
      </w:r>
      <w:r>
        <w:rPr>
          <w:lang w:eastAsia="zh-CN"/>
        </w:rPr>
        <w:t>NR</w:t>
      </w:r>
      <w:r>
        <w:t xml:space="preserve">-DC </w:t>
      </w:r>
      <w:r>
        <w:rPr>
          <w:lang w:eastAsia="zh-CN"/>
        </w:rPr>
        <w:t xml:space="preserve">between </w:t>
      </w:r>
      <w:r>
        <w:t>FR1 and FR2</w:t>
      </w:r>
      <w:r>
        <w:tab/>
        <w:t>671</w:t>
      </w:r>
    </w:p>
    <w:p w14:paraId="4450AF04" w14:textId="77777777" w:rsidR="001C7CF1" w:rsidRDefault="001C7CF1">
      <w:pPr>
        <w:pStyle w:val="TOC4"/>
        <w:rPr>
          <w:rFonts w:asciiTheme="minorHAnsi" w:eastAsiaTheme="minorEastAsia" w:hAnsiTheme="minorHAnsi" w:cstheme="minorBidi"/>
          <w:sz w:val="22"/>
          <w:szCs w:val="22"/>
          <w:lang w:val="en-US" w:eastAsia="zh-CN"/>
        </w:rPr>
      </w:pPr>
      <w:r>
        <w:t>5.5B.7.0</w:t>
      </w:r>
      <w:r>
        <w:rPr>
          <w:rFonts w:asciiTheme="minorHAnsi" w:eastAsiaTheme="minorEastAsia" w:hAnsiTheme="minorHAnsi" w:cstheme="minorBidi"/>
          <w:sz w:val="22"/>
          <w:szCs w:val="22"/>
          <w:lang w:val="en-US" w:eastAsia="zh-CN"/>
        </w:rPr>
        <w:tab/>
      </w:r>
      <w:r>
        <w:t>General</w:t>
      </w:r>
      <w:r>
        <w:tab/>
        <w:t>671</w:t>
      </w:r>
    </w:p>
    <w:p w14:paraId="66570B4E" w14:textId="77777777" w:rsidR="001C7CF1" w:rsidRDefault="001C7CF1">
      <w:pPr>
        <w:pStyle w:val="TOC4"/>
        <w:rPr>
          <w:rFonts w:asciiTheme="minorHAnsi" w:eastAsiaTheme="minorEastAsia" w:hAnsiTheme="minorHAnsi" w:cstheme="minorBidi"/>
          <w:sz w:val="22"/>
          <w:szCs w:val="22"/>
          <w:lang w:val="en-US" w:eastAsia="zh-CN"/>
        </w:rPr>
      </w:pPr>
      <w:r>
        <w:t>5.5B.</w:t>
      </w:r>
      <w:r>
        <w:rPr>
          <w:lang w:eastAsia="zh-CN"/>
        </w:rPr>
        <w:t>7</w:t>
      </w:r>
      <w:r>
        <w:t>.1</w:t>
      </w:r>
      <w:r>
        <w:rPr>
          <w:rFonts w:asciiTheme="minorHAnsi" w:eastAsiaTheme="minorEastAsia" w:hAnsiTheme="minorHAnsi" w:cstheme="minorBidi"/>
          <w:sz w:val="22"/>
          <w:szCs w:val="22"/>
          <w:lang w:val="en-US" w:eastAsia="zh-CN"/>
        </w:rPr>
        <w:tab/>
      </w:r>
      <w:r>
        <w:t xml:space="preserve">Inter-band </w:t>
      </w:r>
      <w:r>
        <w:rPr>
          <w:lang w:eastAsia="zh-CN"/>
        </w:rPr>
        <w:t>NR</w:t>
      </w:r>
      <w:r>
        <w:t>-DC configurations between FR1 and FR2 (two bands)</w:t>
      </w:r>
      <w:r>
        <w:tab/>
        <w:t>672</w:t>
      </w:r>
    </w:p>
    <w:p w14:paraId="3459A640" w14:textId="77777777" w:rsidR="001C7CF1" w:rsidRDefault="001C7CF1">
      <w:pPr>
        <w:pStyle w:val="TOC4"/>
        <w:rPr>
          <w:rFonts w:asciiTheme="minorHAnsi" w:eastAsiaTheme="minorEastAsia" w:hAnsiTheme="minorHAnsi" w:cstheme="minorBidi"/>
          <w:sz w:val="22"/>
          <w:szCs w:val="22"/>
          <w:lang w:val="en-US" w:eastAsia="zh-CN"/>
        </w:rPr>
      </w:pPr>
      <w:r>
        <w:t>5.5B.</w:t>
      </w:r>
      <w:r>
        <w:rPr>
          <w:lang w:eastAsia="zh-CN"/>
        </w:rPr>
        <w:t>7</w:t>
      </w:r>
      <w:r>
        <w:t>.</w:t>
      </w:r>
      <w:r>
        <w:rPr>
          <w:lang w:eastAsia="zh-CN"/>
        </w:rPr>
        <w:t>2</w:t>
      </w:r>
      <w:r>
        <w:rPr>
          <w:rFonts w:asciiTheme="minorHAnsi" w:eastAsiaTheme="minorEastAsia" w:hAnsiTheme="minorHAnsi" w:cstheme="minorBidi"/>
          <w:sz w:val="22"/>
          <w:szCs w:val="22"/>
          <w:lang w:val="en-US" w:eastAsia="zh-CN"/>
        </w:rPr>
        <w:tab/>
      </w:r>
      <w:r>
        <w:t xml:space="preserve">Inter-band </w:t>
      </w:r>
      <w:r>
        <w:rPr>
          <w:lang w:eastAsia="zh-CN"/>
        </w:rPr>
        <w:t>NR</w:t>
      </w:r>
      <w:r>
        <w:t>-DC configurations between FR1 and FR2 (t</w:t>
      </w:r>
      <w:r>
        <w:rPr>
          <w:lang w:eastAsia="zh-CN"/>
        </w:rPr>
        <w:t>hree</w:t>
      </w:r>
      <w:r>
        <w:t xml:space="preserve"> bands)</w:t>
      </w:r>
      <w:r>
        <w:tab/>
        <w:t>687</w:t>
      </w:r>
    </w:p>
    <w:p w14:paraId="6E4BA2D7" w14:textId="77777777" w:rsidR="001C7CF1" w:rsidRDefault="001C7CF1">
      <w:pPr>
        <w:pStyle w:val="TOC4"/>
        <w:rPr>
          <w:rFonts w:asciiTheme="minorHAnsi" w:eastAsiaTheme="minorEastAsia" w:hAnsiTheme="minorHAnsi" w:cstheme="minorBidi"/>
          <w:sz w:val="22"/>
          <w:szCs w:val="22"/>
          <w:lang w:val="en-US" w:eastAsia="zh-CN"/>
        </w:rPr>
      </w:pPr>
      <w:r>
        <w:t>5.5B.</w:t>
      </w:r>
      <w:r>
        <w:rPr>
          <w:lang w:eastAsia="zh-CN"/>
        </w:rPr>
        <w:t>7</w:t>
      </w:r>
      <w:r>
        <w:t>.</w:t>
      </w:r>
      <w:r>
        <w:rPr>
          <w:lang w:eastAsia="zh-CN"/>
        </w:rPr>
        <w:t>3</w:t>
      </w:r>
      <w:r>
        <w:rPr>
          <w:rFonts w:asciiTheme="minorHAnsi" w:eastAsiaTheme="minorEastAsia" w:hAnsiTheme="minorHAnsi" w:cstheme="minorBidi"/>
          <w:sz w:val="22"/>
          <w:szCs w:val="22"/>
          <w:lang w:val="en-US" w:eastAsia="zh-CN"/>
        </w:rPr>
        <w:tab/>
      </w:r>
      <w:r>
        <w:t xml:space="preserve">Inter-band </w:t>
      </w:r>
      <w:r>
        <w:rPr>
          <w:lang w:eastAsia="zh-CN"/>
        </w:rPr>
        <w:t>NR</w:t>
      </w:r>
      <w:r>
        <w:t>-DC configurations between FR1 and FR2 (four bands)</w:t>
      </w:r>
      <w:r>
        <w:tab/>
        <w:t>702</w:t>
      </w:r>
    </w:p>
    <w:p w14:paraId="66B2F7C8" w14:textId="77777777" w:rsidR="001C7CF1" w:rsidRDefault="001C7CF1">
      <w:pPr>
        <w:pStyle w:val="TOC2"/>
        <w:rPr>
          <w:rFonts w:asciiTheme="minorHAnsi" w:eastAsiaTheme="minorEastAsia" w:hAnsiTheme="minorHAnsi" w:cstheme="minorBidi"/>
          <w:sz w:val="22"/>
          <w:szCs w:val="22"/>
          <w:lang w:val="en-US" w:eastAsia="zh-CN"/>
        </w:rPr>
      </w:pPr>
      <w:r>
        <w:t>5.5C</w:t>
      </w:r>
      <w:r>
        <w:rPr>
          <w:rFonts w:asciiTheme="minorHAnsi" w:eastAsiaTheme="minorEastAsia" w:hAnsiTheme="minorHAnsi" w:cstheme="minorBidi"/>
          <w:sz w:val="22"/>
          <w:szCs w:val="22"/>
          <w:lang w:val="en-US" w:eastAsia="zh-CN"/>
        </w:rPr>
        <w:tab/>
      </w:r>
      <w:r>
        <w:t>Void</w:t>
      </w:r>
      <w:r>
        <w:tab/>
        <w:t>706</w:t>
      </w:r>
    </w:p>
    <w:p w14:paraId="7AD8A039" w14:textId="77777777" w:rsidR="001C7CF1" w:rsidRDefault="001C7CF1">
      <w:pPr>
        <w:pStyle w:val="TOC2"/>
        <w:rPr>
          <w:rFonts w:asciiTheme="minorHAnsi" w:eastAsiaTheme="minorEastAsia" w:hAnsiTheme="minorHAnsi" w:cstheme="minorBidi"/>
          <w:sz w:val="22"/>
          <w:szCs w:val="22"/>
          <w:lang w:val="en-US" w:eastAsia="zh-CN"/>
        </w:rPr>
      </w:pPr>
      <w:r>
        <w:t>5.5D</w:t>
      </w:r>
      <w:r>
        <w:rPr>
          <w:rFonts w:asciiTheme="minorHAnsi" w:eastAsiaTheme="minorEastAsia" w:hAnsiTheme="minorHAnsi" w:cstheme="minorBidi"/>
          <w:sz w:val="22"/>
          <w:szCs w:val="22"/>
          <w:lang w:val="en-US" w:eastAsia="zh-CN"/>
        </w:rPr>
        <w:tab/>
      </w:r>
      <w:r>
        <w:t>Void</w:t>
      </w:r>
      <w:r>
        <w:tab/>
        <w:t>706</w:t>
      </w:r>
    </w:p>
    <w:p w14:paraId="6387B27A" w14:textId="77777777" w:rsidR="001C7CF1" w:rsidRDefault="001C7CF1">
      <w:pPr>
        <w:pStyle w:val="TOC2"/>
        <w:rPr>
          <w:rFonts w:asciiTheme="minorHAnsi" w:eastAsiaTheme="minorEastAsia" w:hAnsiTheme="minorHAnsi" w:cstheme="minorBidi"/>
          <w:sz w:val="22"/>
          <w:szCs w:val="22"/>
          <w:lang w:val="en-US" w:eastAsia="zh-CN"/>
        </w:rPr>
      </w:pPr>
      <w:r>
        <w:t>5.5E</w:t>
      </w:r>
      <w:r>
        <w:rPr>
          <w:rFonts w:asciiTheme="minorHAnsi" w:eastAsiaTheme="minorEastAsia" w:hAnsiTheme="minorHAnsi" w:cstheme="minorBidi"/>
          <w:sz w:val="22"/>
          <w:szCs w:val="22"/>
          <w:lang w:val="en-US" w:eastAsia="zh-CN"/>
        </w:rPr>
        <w:tab/>
      </w:r>
      <w:r>
        <w:t>Configuration for V2X operation</w:t>
      </w:r>
      <w:r>
        <w:tab/>
        <w:t>706</w:t>
      </w:r>
    </w:p>
    <w:p w14:paraId="67D6D141" w14:textId="77777777" w:rsidR="001C7CF1" w:rsidRDefault="001C7CF1">
      <w:pPr>
        <w:pStyle w:val="TOC3"/>
        <w:rPr>
          <w:rFonts w:asciiTheme="minorHAnsi" w:eastAsiaTheme="minorEastAsia" w:hAnsiTheme="minorHAnsi" w:cstheme="minorBidi"/>
          <w:sz w:val="22"/>
          <w:szCs w:val="22"/>
          <w:lang w:val="en-US" w:eastAsia="zh-CN"/>
        </w:rPr>
      </w:pPr>
      <w:r>
        <w:t>5.5E.1</w:t>
      </w:r>
      <w:r>
        <w:rPr>
          <w:rFonts w:asciiTheme="minorHAnsi" w:eastAsiaTheme="minorEastAsia" w:hAnsiTheme="minorHAnsi" w:cstheme="minorBidi"/>
          <w:sz w:val="22"/>
          <w:szCs w:val="22"/>
          <w:lang w:val="en-US" w:eastAsia="zh-CN"/>
        </w:rPr>
        <w:tab/>
      </w:r>
      <w:r>
        <w:t>General</w:t>
      </w:r>
      <w:r>
        <w:tab/>
        <w:t>706</w:t>
      </w:r>
    </w:p>
    <w:p w14:paraId="372689C6" w14:textId="77777777" w:rsidR="001C7CF1" w:rsidRDefault="001C7CF1">
      <w:pPr>
        <w:pStyle w:val="TOC3"/>
        <w:rPr>
          <w:rFonts w:asciiTheme="minorHAnsi" w:eastAsiaTheme="minorEastAsia" w:hAnsiTheme="minorHAnsi" w:cstheme="minorBidi"/>
          <w:sz w:val="22"/>
          <w:szCs w:val="22"/>
          <w:lang w:val="en-US" w:eastAsia="zh-CN"/>
        </w:rPr>
      </w:pPr>
      <w:r>
        <w:t>5.5E.2</w:t>
      </w:r>
      <w:r>
        <w:rPr>
          <w:rFonts w:asciiTheme="minorHAnsi" w:eastAsiaTheme="minorEastAsia" w:hAnsiTheme="minorHAnsi" w:cstheme="minorBidi"/>
          <w:sz w:val="22"/>
          <w:szCs w:val="22"/>
          <w:lang w:val="en-US" w:eastAsia="zh-CN"/>
        </w:rPr>
        <w:tab/>
      </w:r>
      <w:r>
        <w:t>Intra-band contiguous V2X operation in FR1</w:t>
      </w:r>
      <w:r>
        <w:tab/>
        <w:t>707</w:t>
      </w:r>
    </w:p>
    <w:p w14:paraId="5C803EA1" w14:textId="77777777" w:rsidR="001C7CF1" w:rsidRDefault="001C7CF1">
      <w:pPr>
        <w:pStyle w:val="TOC3"/>
        <w:rPr>
          <w:rFonts w:asciiTheme="minorHAnsi" w:eastAsiaTheme="minorEastAsia" w:hAnsiTheme="minorHAnsi" w:cstheme="minorBidi"/>
          <w:sz w:val="22"/>
          <w:szCs w:val="22"/>
          <w:lang w:val="en-US" w:eastAsia="zh-CN"/>
        </w:rPr>
      </w:pPr>
      <w:r>
        <w:t>5.5E.3</w:t>
      </w:r>
      <w:r>
        <w:rPr>
          <w:rFonts w:asciiTheme="minorHAnsi" w:eastAsiaTheme="minorEastAsia" w:hAnsiTheme="minorHAnsi" w:cstheme="minorBidi"/>
          <w:sz w:val="22"/>
          <w:szCs w:val="22"/>
          <w:lang w:val="en-US" w:eastAsia="zh-CN"/>
        </w:rPr>
        <w:tab/>
      </w:r>
      <w:r>
        <w:t>Intra-band non-contiguous V2X operation in FR1</w:t>
      </w:r>
      <w:r>
        <w:tab/>
        <w:t>707</w:t>
      </w:r>
    </w:p>
    <w:p w14:paraId="3EEF8E30" w14:textId="77777777" w:rsidR="001C7CF1" w:rsidRDefault="001C7CF1">
      <w:pPr>
        <w:pStyle w:val="TOC3"/>
        <w:rPr>
          <w:rFonts w:asciiTheme="minorHAnsi" w:eastAsiaTheme="minorEastAsia" w:hAnsiTheme="minorHAnsi" w:cstheme="minorBidi"/>
          <w:sz w:val="22"/>
          <w:szCs w:val="22"/>
          <w:lang w:val="en-US" w:eastAsia="zh-CN"/>
        </w:rPr>
      </w:pPr>
      <w:r>
        <w:t>5.5E.4</w:t>
      </w:r>
      <w:r>
        <w:rPr>
          <w:rFonts w:asciiTheme="minorHAnsi" w:eastAsiaTheme="minorEastAsia" w:hAnsiTheme="minorHAnsi" w:cstheme="minorBidi"/>
          <w:sz w:val="22"/>
          <w:szCs w:val="22"/>
          <w:lang w:val="en-US" w:eastAsia="zh-CN"/>
        </w:rPr>
        <w:tab/>
      </w:r>
      <w:r>
        <w:t>Inter-band V2X operation in FR1</w:t>
      </w:r>
      <w:r>
        <w:tab/>
        <w:t>707</w:t>
      </w:r>
    </w:p>
    <w:p w14:paraId="072EB044" w14:textId="77777777" w:rsidR="001C7CF1" w:rsidRDefault="001C7CF1">
      <w:pPr>
        <w:pStyle w:val="TOC4"/>
        <w:rPr>
          <w:rFonts w:asciiTheme="minorHAnsi" w:eastAsiaTheme="minorEastAsia" w:hAnsiTheme="minorHAnsi" w:cstheme="minorBidi"/>
          <w:sz w:val="22"/>
          <w:szCs w:val="22"/>
          <w:lang w:val="en-US" w:eastAsia="zh-CN"/>
        </w:rPr>
      </w:pPr>
      <w:r>
        <w:t>5.5E.4.1</w:t>
      </w:r>
      <w:r>
        <w:rPr>
          <w:rFonts w:asciiTheme="minorHAnsi" w:eastAsiaTheme="minorEastAsia" w:hAnsiTheme="minorHAnsi" w:cstheme="minorBidi"/>
          <w:sz w:val="22"/>
          <w:szCs w:val="22"/>
          <w:lang w:val="en-US" w:eastAsia="zh-CN"/>
        </w:rPr>
        <w:tab/>
      </w:r>
      <w:r>
        <w:t>Inter-band V2X configurations within FR1 (two bands)</w:t>
      </w:r>
      <w:r>
        <w:tab/>
        <w:t>707</w:t>
      </w:r>
    </w:p>
    <w:p w14:paraId="252CD89A" w14:textId="77777777" w:rsidR="001C7CF1" w:rsidRDefault="001C7CF1">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Transmitter characteristics</w:t>
      </w:r>
      <w:r>
        <w:tab/>
        <w:t>708</w:t>
      </w:r>
    </w:p>
    <w:p w14:paraId="447E52C1" w14:textId="77777777" w:rsidR="001C7CF1" w:rsidRDefault="001C7CF1">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t>708</w:t>
      </w:r>
    </w:p>
    <w:p w14:paraId="3D39828A" w14:textId="77777777" w:rsidR="001C7CF1" w:rsidRDefault="001C7CF1">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Void</w:t>
      </w:r>
      <w:r>
        <w:tab/>
        <w:t>708</w:t>
      </w:r>
    </w:p>
    <w:p w14:paraId="6251CC76" w14:textId="77777777" w:rsidR="001C7CF1" w:rsidRDefault="001C7CF1">
      <w:pPr>
        <w:pStyle w:val="TOC2"/>
        <w:rPr>
          <w:rFonts w:asciiTheme="minorHAnsi" w:eastAsiaTheme="minorEastAsia" w:hAnsiTheme="minorHAnsi" w:cstheme="minorBidi"/>
          <w:sz w:val="22"/>
          <w:szCs w:val="22"/>
          <w:lang w:val="en-US" w:eastAsia="zh-CN"/>
        </w:rPr>
      </w:pPr>
      <w:r>
        <w:t>6.2A</w:t>
      </w:r>
      <w:r>
        <w:rPr>
          <w:rFonts w:asciiTheme="minorHAnsi" w:eastAsiaTheme="minorEastAsia" w:hAnsiTheme="minorHAnsi" w:cstheme="minorBidi"/>
          <w:sz w:val="22"/>
          <w:szCs w:val="22"/>
          <w:lang w:val="en-US" w:eastAsia="zh-CN"/>
        </w:rPr>
        <w:tab/>
      </w:r>
      <w:r>
        <w:t>Transmitter power for CA</w:t>
      </w:r>
      <w:r>
        <w:tab/>
        <w:t>708</w:t>
      </w:r>
    </w:p>
    <w:p w14:paraId="771DAD05" w14:textId="77777777" w:rsidR="001C7CF1" w:rsidRDefault="001C7CF1">
      <w:pPr>
        <w:pStyle w:val="TOC3"/>
        <w:rPr>
          <w:rFonts w:asciiTheme="minorHAnsi" w:eastAsiaTheme="minorEastAsia" w:hAnsiTheme="minorHAnsi" w:cstheme="minorBidi"/>
          <w:sz w:val="22"/>
          <w:szCs w:val="22"/>
          <w:lang w:val="en-US" w:eastAsia="zh-CN"/>
        </w:rPr>
      </w:pPr>
      <w:r>
        <w:t>6.2A.1</w:t>
      </w:r>
      <w:r>
        <w:rPr>
          <w:rFonts w:asciiTheme="minorHAnsi" w:eastAsiaTheme="minorEastAsia" w:hAnsiTheme="minorHAnsi" w:cstheme="minorBidi"/>
          <w:sz w:val="22"/>
          <w:szCs w:val="22"/>
          <w:lang w:val="en-US" w:eastAsia="zh-CN"/>
        </w:rPr>
        <w:tab/>
      </w:r>
      <w:r>
        <w:t>UE maximum output power for CA</w:t>
      </w:r>
      <w:r>
        <w:tab/>
        <w:t>708</w:t>
      </w:r>
    </w:p>
    <w:p w14:paraId="48839712" w14:textId="77777777" w:rsidR="001C7CF1" w:rsidRDefault="001C7CF1">
      <w:pPr>
        <w:pStyle w:val="TOC4"/>
        <w:rPr>
          <w:rFonts w:asciiTheme="minorHAnsi" w:eastAsiaTheme="minorEastAsia" w:hAnsiTheme="minorHAnsi" w:cstheme="minorBidi"/>
          <w:sz w:val="22"/>
          <w:szCs w:val="22"/>
          <w:lang w:val="en-US" w:eastAsia="zh-CN"/>
        </w:rPr>
      </w:pPr>
      <w:r>
        <w:t>6.2A.1.1</w:t>
      </w:r>
      <w:r>
        <w:rPr>
          <w:rFonts w:asciiTheme="minorHAnsi" w:eastAsiaTheme="minorEastAsia" w:hAnsiTheme="minorHAnsi" w:cstheme="minorBidi"/>
          <w:sz w:val="22"/>
          <w:szCs w:val="22"/>
          <w:lang w:val="en-US" w:eastAsia="zh-CN"/>
        </w:rPr>
        <w:tab/>
      </w:r>
      <w:r>
        <w:t>Inter-band CA between FR1 and FR2</w:t>
      </w:r>
      <w:r>
        <w:tab/>
        <w:t>708</w:t>
      </w:r>
    </w:p>
    <w:p w14:paraId="7B4769EC" w14:textId="77777777" w:rsidR="001C7CF1" w:rsidRDefault="001C7CF1">
      <w:pPr>
        <w:pStyle w:val="TOC3"/>
        <w:rPr>
          <w:rFonts w:asciiTheme="minorHAnsi" w:eastAsiaTheme="minorEastAsia" w:hAnsiTheme="minorHAnsi" w:cstheme="minorBidi"/>
          <w:sz w:val="22"/>
          <w:szCs w:val="22"/>
          <w:lang w:val="en-US" w:eastAsia="zh-CN"/>
        </w:rPr>
      </w:pPr>
      <w:r>
        <w:t>6.2A.2</w:t>
      </w:r>
      <w:r>
        <w:rPr>
          <w:rFonts w:asciiTheme="minorHAnsi" w:eastAsiaTheme="minorEastAsia" w:hAnsiTheme="minorHAnsi" w:cstheme="minorBidi"/>
          <w:sz w:val="22"/>
          <w:szCs w:val="22"/>
          <w:lang w:val="en-US" w:eastAsia="zh-CN"/>
        </w:rPr>
        <w:tab/>
      </w:r>
      <w:r>
        <w:t>UE maximum output power reduction for CA</w:t>
      </w:r>
      <w:r>
        <w:tab/>
        <w:t>708</w:t>
      </w:r>
    </w:p>
    <w:p w14:paraId="7DB78182" w14:textId="77777777" w:rsidR="001C7CF1" w:rsidRDefault="001C7CF1">
      <w:pPr>
        <w:pStyle w:val="TOC4"/>
        <w:rPr>
          <w:rFonts w:asciiTheme="minorHAnsi" w:eastAsiaTheme="minorEastAsia" w:hAnsiTheme="minorHAnsi" w:cstheme="minorBidi"/>
          <w:sz w:val="22"/>
          <w:szCs w:val="22"/>
          <w:lang w:val="en-US" w:eastAsia="zh-CN"/>
        </w:rPr>
      </w:pPr>
      <w:r>
        <w:t>6.2A.2.1</w:t>
      </w:r>
      <w:r>
        <w:rPr>
          <w:rFonts w:asciiTheme="minorHAnsi" w:eastAsiaTheme="minorEastAsia" w:hAnsiTheme="minorHAnsi" w:cstheme="minorBidi"/>
          <w:sz w:val="22"/>
          <w:szCs w:val="22"/>
          <w:lang w:val="en-US" w:eastAsia="zh-CN"/>
        </w:rPr>
        <w:tab/>
      </w:r>
      <w:r>
        <w:t>Inter-band CA between FR1 and FR2</w:t>
      </w:r>
      <w:r>
        <w:tab/>
        <w:t>708</w:t>
      </w:r>
    </w:p>
    <w:p w14:paraId="03F06552" w14:textId="77777777" w:rsidR="001C7CF1" w:rsidRDefault="001C7CF1">
      <w:pPr>
        <w:pStyle w:val="TOC3"/>
        <w:rPr>
          <w:rFonts w:asciiTheme="minorHAnsi" w:eastAsiaTheme="minorEastAsia" w:hAnsiTheme="minorHAnsi" w:cstheme="minorBidi"/>
          <w:sz w:val="22"/>
          <w:szCs w:val="22"/>
          <w:lang w:val="en-US" w:eastAsia="zh-CN"/>
        </w:rPr>
      </w:pPr>
      <w:r>
        <w:t>6.2A.3</w:t>
      </w:r>
      <w:r>
        <w:rPr>
          <w:rFonts w:asciiTheme="minorHAnsi" w:eastAsiaTheme="minorEastAsia" w:hAnsiTheme="minorHAnsi" w:cstheme="minorBidi"/>
          <w:sz w:val="22"/>
          <w:szCs w:val="22"/>
          <w:lang w:val="en-US" w:eastAsia="zh-CN"/>
        </w:rPr>
        <w:tab/>
      </w:r>
      <w:r>
        <w:t>UE additional maximum output power reduction for CA</w:t>
      </w:r>
      <w:r>
        <w:tab/>
        <w:t>708</w:t>
      </w:r>
    </w:p>
    <w:p w14:paraId="386BAF77" w14:textId="77777777" w:rsidR="001C7CF1" w:rsidRDefault="001C7CF1">
      <w:pPr>
        <w:pStyle w:val="TOC3"/>
        <w:rPr>
          <w:rFonts w:asciiTheme="minorHAnsi" w:eastAsiaTheme="minorEastAsia" w:hAnsiTheme="minorHAnsi" w:cstheme="minorBidi"/>
          <w:sz w:val="22"/>
          <w:szCs w:val="22"/>
          <w:lang w:val="en-US" w:eastAsia="zh-CN"/>
        </w:rPr>
      </w:pPr>
      <w:r>
        <w:t>6.2A.4</w:t>
      </w:r>
      <w:r>
        <w:rPr>
          <w:rFonts w:asciiTheme="minorHAnsi" w:eastAsiaTheme="minorEastAsia" w:hAnsiTheme="minorHAnsi" w:cstheme="minorBidi"/>
          <w:sz w:val="22"/>
          <w:szCs w:val="22"/>
          <w:lang w:val="en-US" w:eastAsia="zh-CN"/>
        </w:rPr>
        <w:tab/>
      </w:r>
      <w:r>
        <w:t>Configured output power for CA</w:t>
      </w:r>
      <w:r>
        <w:tab/>
        <w:t>708</w:t>
      </w:r>
    </w:p>
    <w:p w14:paraId="1637364F" w14:textId="77777777" w:rsidR="001C7CF1" w:rsidRDefault="001C7CF1">
      <w:pPr>
        <w:pStyle w:val="TOC4"/>
        <w:rPr>
          <w:rFonts w:asciiTheme="minorHAnsi" w:eastAsiaTheme="minorEastAsia" w:hAnsiTheme="minorHAnsi" w:cstheme="minorBidi"/>
          <w:sz w:val="22"/>
          <w:szCs w:val="22"/>
          <w:lang w:val="en-US" w:eastAsia="zh-CN"/>
        </w:rPr>
      </w:pPr>
      <w:r>
        <w:t>6.2A.4.1</w:t>
      </w:r>
      <w:r>
        <w:rPr>
          <w:rFonts w:asciiTheme="minorHAnsi" w:eastAsiaTheme="minorEastAsia" w:hAnsiTheme="minorHAnsi" w:cstheme="minorBidi"/>
          <w:sz w:val="22"/>
          <w:szCs w:val="22"/>
          <w:lang w:val="en-US" w:eastAsia="zh-CN"/>
        </w:rPr>
        <w:tab/>
      </w:r>
      <w:r>
        <w:t>Configured output power level</w:t>
      </w:r>
      <w:r>
        <w:tab/>
        <w:t>708</w:t>
      </w:r>
    </w:p>
    <w:p w14:paraId="5F2B3283" w14:textId="77777777" w:rsidR="001C7CF1" w:rsidRDefault="001C7CF1">
      <w:pPr>
        <w:pStyle w:val="TOC4"/>
        <w:rPr>
          <w:rFonts w:asciiTheme="minorHAnsi" w:eastAsiaTheme="minorEastAsia" w:hAnsiTheme="minorHAnsi" w:cstheme="minorBidi"/>
          <w:sz w:val="22"/>
          <w:szCs w:val="22"/>
          <w:lang w:val="en-US" w:eastAsia="zh-CN"/>
        </w:rPr>
      </w:pPr>
      <w:r>
        <w:t>6.2A.4.2</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CA</w:t>
      </w:r>
      <w:r>
        <w:tab/>
        <w:t>709</w:t>
      </w:r>
    </w:p>
    <w:p w14:paraId="173DC62D" w14:textId="77777777" w:rsidR="001C7CF1" w:rsidRDefault="001C7CF1">
      <w:pPr>
        <w:pStyle w:val="TOC5"/>
        <w:rPr>
          <w:rFonts w:asciiTheme="minorHAnsi" w:eastAsiaTheme="minorEastAsia" w:hAnsiTheme="minorHAnsi" w:cstheme="minorBidi"/>
          <w:sz w:val="22"/>
          <w:szCs w:val="22"/>
          <w:lang w:val="en-US" w:eastAsia="zh-CN"/>
        </w:rPr>
      </w:pPr>
      <w:r>
        <w:t>6.2A.4.2.1</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Inter-band CA between FR1 and FR2</w:t>
      </w:r>
      <w:r>
        <w:tab/>
        <w:t>709</w:t>
      </w:r>
    </w:p>
    <w:p w14:paraId="37E8661E" w14:textId="77777777" w:rsidR="001C7CF1" w:rsidRDefault="001C7CF1">
      <w:pPr>
        <w:pStyle w:val="TOC2"/>
        <w:rPr>
          <w:rFonts w:asciiTheme="minorHAnsi" w:eastAsiaTheme="minorEastAsia" w:hAnsiTheme="minorHAnsi" w:cstheme="minorBidi"/>
          <w:sz w:val="22"/>
          <w:szCs w:val="22"/>
          <w:lang w:val="en-US" w:eastAsia="zh-CN"/>
        </w:rPr>
      </w:pPr>
      <w:r>
        <w:t>6.2B</w:t>
      </w:r>
      <w:r>
        <w:rPr>
          <w:rFonts w:asciiTheme="minorHAnsi" w:eastAsiaTheme="minorEastAsia" w:hAnsiTheme="minorHAnsi" w:cstheme="minorBidi"/>
          <w:sz w:val="22"/>
          <w:szCs w:val="22"/>
          <w:lang w:val="en-US" w:eastAsia="zh-CN"/>
        </w:rPr>
        <w:tab/>
      </w:r>
      <w:r>
        <w:t>Transmitter power for DC</w:t>
      </w:r>
      <w:r>
        <w:tab/>
        <w:t>709</w:t>
      </w:r>
    </w:p>
    <w:p w14:paraId="69A26875" w14:textId="77777777" w:rsidR="001C7CF1" w:rsidRDefault="001C7CF1">
      <w:pPr>
        <w:pStyle w:val="TOC3"/>
        <w:rPr>
          <w:rFonts w:asciiTheme="minorHAnsi" w:eastAsiaTheme="minorEastAsia" w:hAnsiTheme="minorHAnsi" w:cstheme="minorBidi"/>
          <w:sz w:val="22"/>
          <w:szCs w:val="22"/>
          <w:lang w:val="en-US" w:eastAsia="zh-CN"/>
        </w:rPr>
      </w:pPr>
      <w:r>
        <w:t>6.2B.1</w:t>
      </w:r>
      <w:r>
        <w:rPr>
          <w:rFonts w:asciiTheme="minorHAnsi" w:eastAsiaTheme="minorEastAsia" w:hAnsiTheme="minorHAnsi" w:cstheme="minorBidi"/>
          <w:sz w:val="22"/>
          <w:szCs w:val="22"/>
          <w:lang w:val="en-US" w:eastAsia="zh-CN"/>
        </w:rPr>
        <w:tab/>
      </w:r>
      <w:r>
        <w:t>UE maximum output power for DC</w:t>
      </w:r>
      <w:r>
        <w:tab/>
        <w:t>709</w:t>
      </w:r>
    </w:p>
    <w:p w14:paraId="168E4F5C" w14:textId="77777777" w:rsidR="001C7CF1" w:rsidRDefault="001C7CF1">
      <w:pPr>
        <w:pStyle w:val="TOC4"/>
        <w:rPr>
          <w:rFonts w:asciiTheme="minorHAnsi" w:eastAsiaTheme="minorEastAsia" w:hAnsiTheme="minorHAnsi" w:cstheme="minorBidi"/>
          <w:sz w:val="22"/>
          <w:szCs w:val="22"/>
          <w:lang w:val="en-US" w:eastAsia="zh-CN"/>
        </w:rPr>
      </w:pPr>
      <w:r>
        <w:t>6.2B.1.1</w:t>
      </w:r>
      <w:r>
        <w:rPr>
          <w:rFonts w:asciiTheme="minorHAnsi" w:eastAsiaTheme="minorEastAsia" w:hAnsiTheme="minorHAnsi" w:cstheme="minorBidi"/>
          <w:sz w:val="22"/>
          <w:szCs w:val="22"/>
          <w:lang w:val="en-US" w:eastAsia="zh-CN"/>
        </w:rPr>
        <w:tab/>
      </w:r>
      <w:r>
        <w:t>Intra-band contiguous EN-DC</w:t>
      </w:r>
      <w:r>
        <w:tab/>
        <w:t>709</w:t>
      </w:r>
    </w:p>
    <w:p w14:paraId="6C8743C0" w14:textId="77777777" w:rsidR="001C7CF1" w:rsidRDefault="001C7CF1">
      <w:pPr>
        <w:pStyle w:val="TOC4"/>
        <w:rPr>
          <w:rFonts w:asciiTheme="minorHAnsi" w:eastAsiaTheme="minorEastAsia" w:hAnsiTheme="minorHAnsi" w:cstheme="minorBidi"/>
          <w:sz w:val="22"/>
          <w:szCs w:val="22"/>
          <w:lang w:val="en-US" w:eastAsia="zh-CN"/>
        </w:rPr>
      </w:pPr>
      <w:r w:rsidRPr="009E14A8">
        <w:rPr>
          <w:lang w:val="fr-FR"/>
        </w:rPr>
        <w:lastRenderedPageBreak/>
        <w:t>6.2B.1.2</w:t>
      </w:r>
      <w:r>
        <w:rPr>
          <w:rFonts w:asciiTheme="minorHAnsi" w:eastAsiaTheme="minorEastAsia" w:hAnsiTheme="minorHAnsi" w:cstheme="minorBidi"/>
          <w:sz w:val="22"/>
          <w:szCs w:val="22"/>
          <w:lang w:val="en-US" w:eastAsia="zh-CN"/>
        </w:rPr>
        <w:tab/>
      </w:r>
      <w:r w:rsidRPr="009E14A8">
        <w:rPr>
          <w:lang w:val="fr-FR"/>
        </w:rPr>
        <w:t>Intra-band non-contiguous EN-DC</w:t>
      </w:r>
      <w:r>
        <w:tab/>
        <w:t>711</w:t>
      </w:r>
    </w:p>
    <w:p w14:paraId="1C3F19F5" w14:textId="77777777" w:rsidR="001C7CF1" w:rsidRDefault="001C7CF1">
      <w:pPr>
        <w:pStyle w:val="TOC4"/>
        <w:rPr>
          <w:rFonts w:asciiTheme="minorHAnsi" w:eastAsiaTheme="minorEastAsia" w:hAnsiTheme="minorHAnsi" w:cstheme="minorBidi"/>
          <w:sz w:val="22"/>
          <w:szCs w:val="22"/>
          <w:lang w:val="en-US" w:eastAsia="zh-CN"/>
        </w:rPr>
      </w:pPr>
      <w:r>
        <w:t>6.2B.1.3</w:t>
      </w:r>
      <w:r>
        <w:rPr>
          <w:rFonts w:asciiTheme="minorHAnsi" w:eastAsiaTheme="minorEastAsia" w:hAnsiTheme="minorHAnsi" w:cstheme="minorBidi"/>
          <w:sz w:val="22"/>
          <w:szCs w:val="22"/>
          <w:lang w:val="en-US" w:eastAsia="zh-CN"/>
        </w:rPr>
        <w:tab/>
      </w:r>
      <w:r>
        <w:t>Inter-band EN-DC within FR1</w:t>
      </w:r>
      <w:r>
        <w:tab/>
        <w:t>712</w:t>
      </w:r>
    </w:p>
    <w:p w14:paraId="3BD39390" w14:textId="77777777" w:rsidR="001C7CF1" w:rsidRDefault="001C7CF1">
      <w:pPr>
        <w:pStyle w:val="TOC4"/>
        <w:rPr>
          <w:rFonts w:asciiTheme="minorHAnsi" w:eastAsiaTheme="minorEastAsia" w:hAnsiTheme="minorHAnsi" w:cstheme="minorBidi"/>
          <w:sz w:val="22"/>
          <w:szCs w:val="22"/>
          <w:lang w:val="en-US" w:eastAsia="zh-CN"/>
        </w:rPr>
      </w:pPr>
      <w:r>
        <w:t>6.2B.1.3a</w:t>
      </w:r>
      <w:r>
        <w:rPr>
          <w:rFonts w:asciiTheme="minorHAnsi" w:eastAsiaTheme="minorEastAsia" w:hAnsiTheme="minorHAnsi" w:cstheme="minorBidi"/>
          <w:sz w:val="22"/>
          <w:szCs w:val="22"/>
          <w:lang w:val="en-US" w:eastAsia="zh-CN"/>
        </w:rPr>
        <w:tab/>
      </w:r>
      <w:r>
        <w:t>Inter-band NE-DC within FR1</w:t>
      </w:r>
      <w:r>
        <w:tab/>
        <w:t>719</w:t>
      </w:r>
    </w:p>
    <w:p w14:paraId="3ED0C0B2" w14:textId="77777777" w:rsidR="001C7CF1" w:rsidRDefault="001C7CF1">
      <w:pPr>
        <w:pStyle w:val="TOC4"/>
        <w:rPr>
          <w:rFonts w:asciiTheme="minorHAnsi" w:eastAsiaTheme="minorEastAsia" w:hAnsiTheme="minorHAnsi" w:cstheme="minorBidi"/>
          <w:sz w:val="22"/>
          <w:szCs w:val="22"/>
          <w:lang w:val="en-US" w:eastAsia="zh-CN"/>
        </w:rPr>
      </w:pPr>
      <w:r>
        <w:t>6.2B.1.4</w:t>
      </w:r>
      <w:r>
        <w:rPr>
          <w:rFonts w:asciiTheme="minorHAnsi" w:eastAsiaTheme="minorEastAsia" w:hAnsiTheme="minorHAnsi" w:cstheme="minorBidi"/>
          <w:sz w:val="22"/>
          <w:szCs w:val="22"/>
          <w:lang w:val="en-US" w:eastAsia="zh-CN"/>
        </w:rPr>
        <w:tab/>
      </w:r>
      <w:r>
        <w:t>Inter-band EN-DC including FR2</w:t>
      </w:r>
      <w:r>
        <w:tab/>
        <w:t>720</w:t>
      </w:r>
    </w:p>
    <w:p w14:paraId="697D4E25" w14:textId="77777777" w:rsidR="001C7CF1" w:rsidRDefault="001C7CF1">
      <w:pPr>
        <w:pStyle w:val="TOC4"/>
        <w:rPr>
          <w:rFonts w:asciiTheme="minorHAnsi" w:eastAsiaTheme="minorEastAsia" w:hAnsiTheme="minorHAnsi" w:cstheme="minorBidi"/>
          <w:sz w:val="22"/>
          <w:szCs w:val="22"/>
          <w:lang w:val="en-US" w:eastAsia="zh-CN"/>
        </w:rPr>
      </w:pPr>
      <w:r>
        <w:t>6.2B.1.4</w:t>
      </w:r>
      <w:r>
        <w:rPr>
          <w:lang w:eastAsia="zh-CN"/>
        </w:rPr>
        <w:t>a</w:t>
      </w:r>
      <w:r>
        <w:rPr>
          <w:rFonts w:asciiTheme="minorHAnsi" w:eastAsiaTheme="minorEastAsia" w:hAnsiTheme="minorHAnsi" w:cstheme="minorBidi"/>
          <w:sz w:val="22"/>
          <w:szCs w:val="22"/>
          <w:lang w:val="en-US" w:eastAsia="zh-CN"/>
        </w:rPr>
        <w:tab/>
      </w:r>
      <w:r>
        <w:t>Inter-band N</w:t>
      </w:r>
      <w:r>
        <w:rPr>
          <w:lang w:eastAsia="zh-CN"/>
        </w:rPr>
        <w:t>E</w:t>
      </w:r>
      <w:r>
        <w:t>-DC including FR2</w:t>
      </w:r>
      <w:r>
        <w:tab/>
        <w:t>720</w:t>
      </w:r>
    </w:p>
    <w:p w14:paraId="072BC759" w14:textId="77777777" w:rsidR="001C7CF1" w:rsidRDefault="001C7CF1">
      <w:pPr>
        <w:pStyle w:val="TOC4"/>
        <w:rPr>
          <w:rFonts w:asciiTheme="minorHAnsi" w:eastAsiaTheme="minorEastAsia" w:hAnsiTheme="minorHAnsi" w:cstheme="minorBidi"/>
          <w:sz w:val="22"/>
          <w:szCs w:val="22"/>
          <w:lang w:val="en-US" w:eastAsia="zh-CN"/>
        </w:rPr>
      </w:pPr>
      <w:r>
        <w:t>6.2B.1.5</w:t>
      </w:r>
      <w:r>
        <w:rPr>
          <w:rFonts w:asciiTheme="minorHAnsi" w:eastAsiaTheme="minorEastAsia" w:hAnsiTheme="minorHAnsi" w:cstheme="minorBidi"/>
          <w:sz w:val="22"/>
          <w:szCs w:val="22"/>
          <w:lang w:val="en-US" w:eastAsia="zh-CN"/>
        </w:rPr>
        <w:tab/>
      </w:r>
      <w:r>
        <w:t>Inter-band EN-DC including both FR1 and FR2</w:t>
      </w:r>
      <w:r>
        <w:tab/>
        <w:t>720</w:t>
      </w:r>
    </w:p>
    <w:p w14:paraId="358B5602" w14:textId="77777777" w:rsidR="001C7CF1" w:rsidRDefault="001C7CF1">
      <w:pPr>
        <w:pStyle w:val="TOC3"/>
        <w:rPr>
          <w:rFonts w:asciiTheme="minorHAnsi" w:eastAsiaTheme="minorEastAsia" w:hAnsiTheme="minorHAnsi" w:cstheme="minorBidi"/>
          <w:sz w:val="22"/>
          <w:szCs w:val="22"/>
          <w:lang w:val="en-US" w:eastAsia="zh-CN"/>
        </w:rPr>
      </w:pPr>
      <w:r>
        <w:t>6.2B.2</w:t>
      </w:r>
      <w:r>
        <w:rPr>
          <w:rFonts w:asciiTheme="minorHAnsi" w:eastAsiaTheme="minorEastAsia" w:hAnsiTheme="minorHAnsi" w:cstheme="minorBidi"/>
          <w:sz w:val="22"/>
          <w:szCs w:val="22"/>
          <w:lang w:val="en-US" w:eastAsia="zh-CN"/>
        </w:rPr>
        <w:tab/>
      </w:r>
      <w:r>
        <w:t>UE maximum output power reduction for DC</w:t>
      </w:r>
      <w:r>
        <w:tab/>
        <w:t>720</w:t>
      </w:r>
    </w:p>
    <w:p w14:paraId="3D6F58CD" w14:textId="77777777" w:rsidR="001C7CF1" w:rsidRDefault="001C7CF1">
      <w:pPr>
        <w:pStyle w:val="TOC4"/>
        <w:rPr>
          <w:rFonts w:asciiTheme="minorHAnsi" w:eastAsiaTheme="minorEastAsia" w:hAnsiTheme="minorHAnsi" w:cstheme="minorBidi"/>
          <w:sz w:val="22"/>
          <w:szCs w:val="22"/>
          <w:lang w:val="en-US" w:eastAsia="zh-CN"/>
        </w:rPr>
      </w:pPr>
      <w:r>
        <w:t>6.2B.2.0</w:t>
      </w:r>
      <w:r>
        <w:rPr>
          <w:rFonts w:asciiTheme="minorHAnsi" w:eastAsiaTheme="minorEastAsia" w:hAnsiTheme="minorHAnsi" w:cstheme="minorBidi"/>
          <w:sz w:val="22"/>
          <w:szCs w:val="22"/>
          <w:lang w:val="en-US" w:eastAsia="zh-CN"/>
        </w:rPr>
        <w:tab/>
      </w:r>
      <w:r>
        <w:t>General</w:t>
      </w:r>
      <w:r>
        <w:tab/>
        <w:t>720</w:t>
      </w:r>
    </w:p>
    <w:p w14:paraId="73AE94A6" w14:textId="77777777" w:rsidR="001C7CF1" w:rsidRDefault="001C7CF1">
      <w:pPr>
        <w:pStyle w:val="TOC4"/>
        <w:rPr>
          <w:rFonts w:asciiTheme="minorHAnsi" w:eastAsiaTheme="minorEastAsia" w:hAnsiTheme="minorHAnsi" w:cstheme="minorBidi"/>
          <w:sz w:val="22"/>
          <w:szCs w:val="22"/>
          <w:lang w:val="en-US" w:eastAsia="zh-CN"/>
        </w:rPr>
      </w:pPr>
      <w:r>
        <w:t>6.2B.2.1</w:t>
      </w:r>
      <w:r>
        <w:rPr>
          <w:rFonts w:asciiTheme="minorHAnsi" w:eastAsiaTheme="minorEastAsia" w:hAnsiTheme="minorHAnsi" w:cstheme="minorBidi"/>
          <w:sz w:val="22"/>
          <w:szCs w:val="22"/>
          <w:lang w:val="en-US" w:eastAsia="zh-CN"/>
        </w:rPr>
        <w:tab/>
      </w:r>
      <w:r>
        <w:t>Intra-band contiguous EN-DC</w:t>
      </w:r>
      <w:r>
        <w:tab/>
        <w:t>721</w:t>
      </w:r>
    </w:p>
    <w:p w14:paraId="0B899EE4" w14:textId="77777777" w:rsidR="001C7CF1" w:rsidRDefault="001C7CF1">
      <w:pPr>
        <w:pStyle w:val="TOC5"/>
        <w:rPr>
          <w:rFonts w:asciiTheme="minorHAnsi" w:eastAsiaTheme="minorEastAsia" w:hAnsiTheme="minorHAnsi" w:cstheme="minorBidi"/>
          <w:sz w:val="22"/>
          <w:szCs w:val="22"/>
          <w:lang w:val="en-US" w:eastAsia="zh-CN"/>
        </w:rPr>
      </w:pPr>
      <w:r>
        <w:t>6.2B.2.1.1</w:t>
      </w:r>
      <w:r>
        <w:rPr>
          <w:rFonts w:asciiTheme="minorHAnsi" w:eastAsiaTheme="minorEastAsia" w:hAnsiTheme="minorHAnsi" w:cstheme="minorBidi"/>
          <w:sz w:val="22"/>
          <w:szCs w:val="22"/>
          <w:lang w:val="en-US" w:eastAsia="zh-CN"/>
        </w:rPr>
        <w:tab/>
      </w:r>
      <w:r>
        <w:t>General</w:t>
      </w:r>
      <w:r>
        <w:tab/>
        <w:t>721</w:t>
      </w:r>
    </w:p>
    <w:p w14:paraId="39A14A99" w14:textId="77777777" w:rsidR="001C7CF1" w:rsidRDefault="001C7CF1">
      <w:pPr>
        <w:pStyle w:val="TOC5"/>
        <w:rPr>
          <w:rFonts w:asciiTheme="minorHAnsi" w:eastAsiaTheme="minorEastAsia" w:hAnsiTheme="minorHAnsi" w:cstheme="minorBidi"/>
          <w:sz w:val="22"/>
          <w:szCs w:val="22"/>
          <w:lang w:val="en-US" w:eastAsia="zh-CN"/>
        </w:rPr>
      </w:pPr>
      <w:r>
        <w:t>6.2B.2.1.2</w:t>
      </w:r>
      <w:r>
        <w:rPr>
          <w:rFonts w:asciiTheme="minorHAnsi" w:eastAsiaTheme="minorEastAsia" w:hAnsiTheme="minorHAnsi" w:cstheme="minorBidi"/>
          <w:sz w:val="22"/>
          <w:szCs w:val="22"/>
          <w:lang w:val="en-US" w:eastAsia="zh-CN"/>
        </w:rPr>
        <w:tab/>
      </w:r>
      <w:r>
        <w:t>MPR for power class 3 and power class 2</w:t>
      </w:r>
      <w:r>
        <w:tab/>
        <w:t>721</w:t>
      </w:r>
    </w:p>
    <w:p w14:paraId="7BB7AB24" w14:textId="77777777" w:rsidR="001C7CF1" w:rsidRDefault="001C7CF1">
      <w:pPr>
        <w:pStyle w:val="TOC4"/>
        <w:rPr>
          <w:rFonts w:asciiTheme="minorHAnsi" w:eastAsiaTheme="minorEastAsia" w:hAnsiTheme="minorHAnsi" w:cstheme="minorBidi"/>
          <w:sz w:val="22"/>
          <w:szCs w:val="22"/>
          <w:lang w:val="en-US" w:eastAsia="zh-CN"/>
        </w:rPr>
      </w:pPr>
      <w:r w:rsidRPr="009E14A8">
        <w:rPr>
          <w:lang w:val="fr-FR"/>
        </w:rPr>
        <w:t>6.2B.2.2</w:t>
      </w:r>
      <w:r>
        <w:rPr>
          <w:rFonts w:asciiTheme="minorHAnsi" w:eastAsiaTheme="minorEastAsia" w:hAnsiTheme="minorHAnsi" w:cstheme="minorBidi"/>
          <w:sz w:val="22"/>
          <w:szCs w:val="22"/>
          <w:lang w:val="en-US" w:eastAsia="zh-CN"/>
        </w:rPr>
        <w:tab/>
      </w:r>
      <w:r w:rsidRPr="009E14A8">
        <w:rPr>
          <w:lang w:val="fr-FR"/>
        </w:rPr>
        <w:t>Intra-band non-contiguous EN-DC</w:t>
      </w:r>
      <w:r>
        <w:tab/>
        <w:t>722</w:t>
      </w:r>
    </w:p>
    <w:p w14:paraId="502D82EE" w14:textId="77777777" w:rsidR="001C7CF1" w:rsidRDefault="001C7CF1">
      <w:pPr>
        <w:pStyle w:val="TOC5"/>
        <w:rPr>
          <w:rFonts w:asciiTheme="minorHAnsi" w:eastAsiaTheme="minorEastAsia" w:hAnsiTheme="minorHAnsi" w:cstheme="minorBidi"/>
          <w:sz w:val="22"/>
          <w:szCs w:val="22"/>
          <w:lang w:val="en-US" w:eastAsia="zh-CN"/>
        </w:rPr>
      </w:pPr>
      <w:r>
        <w:t>6.2B.2.2.1</w:t>
      </w:r>
      <w:r>
        <w:rPr>
          <w:rFonts w:asciiTheme="minorHAnsi" w:eastAsiaTheme="minorEastAsia" w:hAnsiTheme="minorHAnsi" w:cstheme="minorBidi"/>
          <w:sz w:val="22"/>
          <w:szCs w:val="22"/>
          <w:lang w:val="en-US" w:eastAsia="zh-CN"/>
        </w:rPr>
        <w:tab/>
      </w:r>
      <w:r>
        <w:t>General</w:t>
      </w:r>
      <w:r>
        <w:tab/>
        <w:t>722</w:t>
      </w:r>
    </w:p>
    <w:p w14:paraId="7D04D23A" w14:textId="77777777" w:rsidR="001C7CF1" w:rsidRDefault="001C7CF1">
      <w:pPr>
        <w:pStyle w:val="TOC5"/>
        <w:rPr>
          <w:rFonts w:asciiTheme="minorHAnsi" w:eastAsiaTheme="minorEastAsia" w:hAnsiTheme="minorHAnsi" w:cstheme="minorBidi"/>
          <w:sz w:val="22"/>
          <w:szCs w:val="22"/>
          <w:lang w:val="en-US" w:eastAsia="zh-CN"/>
        </w:rPr>
      </w:pPr>
      <w:r>
        <w:t>6.2B.2.2.2</w:t>
      </w:r>
      <w:r>
        <w:rPr>
          <w:rFonts w:asciiTheme="minorHAnsi" w:eastAsiaTheme="minorEastAsia" w:hAnsiTheme="minorHAnsi" w:cstheme="minorBidi"/>
          <w:sz w:val="22"/>
          <w:szCs w:val="22"/>
          <w:lang w:val="en-US" w:eastAsia="zh-CN"/>
        </w:rPr>
        <w:tab/>
      </w:r>
      <w:r>
        <w:t>MPR for power class 3 and power class 2</w:t>
      </w:r>
      <w:r>
        <w:tab/>
        <w:t>723</w:t>
      </w:r>
    </w:p>
    <w:p w14:paraId="3D01FF3F" w14:textId="77777777" w:rsidR="001C7CF1" w:rsidRDefault="001C7CF1">
      <w:pPr>
        <w:pStyle w:val="TOC4"/>
        <w:rPr>
          <w:rFonts w:asciiTheme="minorHAnsi" w:eastAsiaTheme="minorEastAsia" w:hAnsiTheme="minorHAnsi" w:cstheme="minorBidi"/>
          <w:sz w:val="22"/>
          <w:szCs w:val="22"/>
          <w:lang w:val="en-US" w:eastAsia="zh-CN"/>
        </w:rPr>
      </w:pPr>
      <w:r>
        <w:t>6.2B.2.3</w:t>
      </w:r>
      <w:r>
        <w:rPr>
          <w:rFonts w:asciiTheme="minorHAnsi" w:eastAsiaTheme="minorEastAsia" w:hAnsiTheme="minorHAnsi" w:cstheme="minorBidi"/>
          <w:sz w:val="22"/>
          <w:szCs w:val="22"/>
          <w:lang w:val="en-US" w:eastAsia="zh-CN"/>
        </w:rPr>
        <w:tab/>
      </w:r>
      <w:r>
        <w:t>Inter-band EN-DC within FR1</w:t>
      </w:r>
      <w:r>
        <w:tab/>
        <w:t>723</w:t>
      </w:r>
    </w:p>
    <w:p w14:paraId="10A9D740" w14:textId="77777777" w:rsidR="001C7CF1" w:rsidRDefault="001C7CF1">
      <w:pPr>
        <w:pStyle w:val="TOC4"/>
        <w:rPr>
          <w:rFonts w:asciiTheme="minorHAnsi" w:eastAsiaTheme="minorEastAsia" w:hAnsiTheme="minorHAnsi" w:cstheme="minorBidi"/>
          <w:sz w:val="22"/>
          <w:szCs w:val="22"/>
          <w:lang w:val="en-US" w:eastAsia="zh-CN"/>
        </w:rPr>
      </w:pPr>
      <w:r>
        <w:t>6.2B.2.3a</w:t>
      </w:r>
      <w:r>
        <w:rPr>
          <w:rFonts w:asciiTheme="minorHAnsi" w:eastAsiaTheme="minorEastAsia" w:hAnsiTheme="minorHAnsi" w:cstheme="minorBidi"/>
          <w:sz w:val="22"/>
          <w:szCs w:val="22"/>
          <w:lang w:val="en-US" w:eastAsia="zh-CN"/>
        </w:rPr>
        <w:tab/>
      </w:r>
      <w:r>
        <w:t>Inter-band NE-DC within FR1</w:t>
      </w:r>
      <w:r>
        <w:tab/>
        <w:t>723</w:t>
      </w:r>
    </w:p>
    <w:p w14:paraId="5EB3710A" w14:textId="77777777" w:rsidR="001C7CF1" w:rsidRDefault="001C7CF1">
      <w:pPr>
        <w:pStyle w:val="TOC4"/>
        <w:rPr>
          <w:rFonts w:asciiTheme="minorHAnsi" w:eastAsiaTheme="minorEastAsia" w:hAnsiTheme="minorHAnsi" w:cstheme="minorBidi"/>
          <w:sz w:val="22"/>
          <w:szCs w:val="22"/>
          <w:lang w:val="en-US" w:eastAsia="zh-CN"/>
        </w:rPr>
      </w:pPr>
      <w:r>
        <w:t>6.2B.2.4</w:t>
      </w:r>
      <w:r>
        <w:rPr>
          <w:rFonts w:asciiTheme="minorHAnsi" w:eastAsiaTheme="minorEastAsia" w:hAnsiTheme="minorHAnsi" w:cstheme="minorBidi"/>
          <w:sz w:val="22"/>
          <w:szCs w:val="22"/>
          <w:lang w:val="en-US" w:eastAsia="zh-CN"/>
        </w:rPr>
        <w:tab/>
      </w:r>
      <w:r>
        <w:t>Inter-band EN-DC including FR2</w:t>
      </w:r>
      <w:r>
        <w:tab/>
        <w:t>723</w:t>
      </w:r>
    </w:p>
    <w:p w14:paraId="25046EB7" w14:textId="77777777" w:rsidR="001C7CF1" w:rsidRDefault="001C7CF1">
      <w:pPr>
        <w:pStyle w:val="TOC4"/>
        <w:rPr>
          <w:rFonts w:asciiTheme="minorHAnsi" w:eastAsiaTheme="minorEastAsia" w:hAnsiTheme="minorHAnsi" w:cstheme="minorBidi"/>
          <w:sz w:val="22"/>
          <w:szCs w:val="22"/>
          <w:lang w:val="en-US" w:eastAsia="zh-CN"/>
        </w:rPr>
      </w:pPr>
      <w:r>
        <w:t>6.2B.2.4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724</w:t>
      </w:r>
    </w:p>
    <w:p w14:paraId="36183367" w14:textId="77777777" w:rsidR="001C7CF1" w:rsidRDefault="001C7CF1">
      <w:pPr>
        <w:pStyle w:val="TOC4"/>
        <w:rPr>
          <w:rFonts w:asciiTheme="minorHAnsi" w:eastAsiaTheme="minorEastAsia" w:hAnsiTheme="minorHAnsi" w:cstheme="minorBidi"/>
          <w:sz w:val="22"/>
          <w:szCs w:val="22"/>
          <w:lang w:val="en-US" w:eastAsia="zh-CN"/>
        </w:rPr>
      </w:pPr>
      <w:r>
        <w:t>6.2B.2.5</w:t>
      </w:r>
      <w:r>
        <w:rPr>
          <w:rFonts w:asciiTheme="minorHAnsi" w:eastAsiaTheme="minorEastAsia" w:hAnsiTheme="minorHAnsi" w:cstheme="minorBidi"/>
          <w:sz w:val="22"/>
          <w:szCs w:val="22"/>
          <w:lang w:val="en-US" w:eastAsia="zh-CN"/>
        </w:rPr>
        <w:tab/>
      </w:r>
      <w:r>
        <w:t>Inter-band EN-DC including both FR1 and FR2</w:t>
      </w:r>
      <w:r>
        <w:tab/>
        <w:t>724</w:t>
      </w:r>
    </w:p>
    <w:p w14:paraId="5978D6D9" w14:textId="77777777" w:rsidR="001C7CF1" w:rsidRDefault="001C7CF1">
      <w:pPr>
        <w:pStyle w:val="TOC3"/>
        <w:rPr>
          <w:rFonts w:asciiTheme="minorHAnsi" w:eastAsiaTheme="minorEastAsia" w:hAnsiTheme="minorHAnsi" w:cstheme="minorBidi"/>
          <w:sz w:val="22"/>
          <w:szCs w:val="22"/>
          <w:lang w:val="en-US" w:eastAsia="zh-CN"/>
        </w:rPr>
      </w:pPr>
      <w:r>
        <w:t>6.2B.3</w:t>
      </w:r>
      <w:r>
        <w:rPr>
          <w:rFonts w:asciiTheme="minorHAnsi" w:eastAsiaTheme="minorEastAsia" w:hAnsiTheme="minorHAnsi" w:cstheme="minorBidi"/>
          <w:sz w:val="22"/>
          <w:szCs w:val="22"/>
          <w:lang w:val="en-US" w:eastAsia="zh-CN"/>
        </w:rPr>
        <w:tab/>
      </w:r>
      <w:r>
        <w:t>UE additional maximum output power reduction for EN-DC</w:t>
      </w:r>
      <w:r>
        <w:tab/>
        <w:t>724</w:t>
      </w:r>
    </w:p>
    <w:p w14:paraId="0BD73A45" w14:textId="77777777" w:rsidR="001C7CF1" w:rsidRDefault="001C7CF1">
      <w:pPr>
        <w:pStyle w:val="TOC4"/>
        <w:rPr>
          <w:rFonts w:asciiTheme="minorHAnsi" w:eastAsiaTheme="minorEastAsia" w:hAnsiTheme="minorHAnsi" w:cstheme="minorBidi"/>
          <w:sz w:val="22"/>
          <w:szCs w:val="22"/>
          <w:lang w:val="en-US" w:eastAsia="zh-CN"/>
        </w:rPr>
      </w:pPr>
      <w:r>
        <w:t>6.2B.3.1</w:t>
      </w:r>
      <w:r>
        <w:rPr>
          <w:rFonts w:asciiTheme="minorHAnsi" w:eastAsiaTheme="minorEastAsia" w:hAnsiTheme="minorHAnsi" w:cstheme="minorBidi"/>
          <w:sz w:val="22"/>
          <w:szCs w:val="22"/>
          <w:lang w:val="en-US" w:eastAsia="zh-CN"/>
        </w:rPr>
        <w:tab/>
      </w:r>
      <w:r>
        <w:t>Intra-band contiguous EN-DC</w:t>
      </w:r>
      <w:r>
        <w:tab/>
        <w:t>724</w:t>
      </w:r>
    </w:p>
    <w:p w14:paraId="5AE33112" w14:textId="77777777" w:rsidR="001C7CF1" w:rsidRDefault="001C7CF1">
      <w:pPr>
        <w:pStyle w:val="TOC5"/>
        <w:rPr>
          <w:rFonts w:asciiTheme="minorHAnsi" w:eastAsiaTheme="minorEastAsia" w:hAnsiTheme="minorHAnsi" w:cstheme="minorBidi"/>
          <w:sz w:val="22"/>
          <w:szCs w:val="22"/>
          <w:lang w:val="en-US" w:eastAsia="zh-CN"/>
        </w:rPr>
      </w:pPr>
      <w:r>
        <w:t>6.2B.3.1.0</w:t>
      </w:r>
      <w:r>
        <w:rPr>
          <w:rFonts w:asciiTheme="minorHAnsi" w:eastAsiaTheme="minorEastAsia" w:hAnsiTheme="minorHAnsi" w:cstheme="minorBidi"/>
          <w:sz w:val="22"/>
          <w:szCs w:val="22"/>
          <w:lang w:val="en-US" w:eastAsia="zh-CN"/>
        </w:rPr>
        <w:tab/>
      </w:r>
      <w:r>
        <w:t>General</w:t>
      </w:r>
      <w:r>
        <w:tab/>
        <w:t>724</w:t>
      </w:r>
    </w:p>
    <w:p w14:paraId="58DE6EBB" w14:textId="77777777" w:rsidR="001C7CF1" w:rsidRDefault="001C7CF1">
      <w:pPr>
        <w:pStyle w:val="TOC5"/>
        <w:rPr>
          <w:rFonts w:asciiTheme="minorHAnsi" w:eastAsiaTheme="minorEastAsia" w:hAnsiTheme="minorHAnsi" w:cstheme="minorBidi"/>
          <w:sz w:val="22"/>
          <w:szCs w:val="22"/>
          <w:lang w:val="en-US" w:eastAsia="zh-CN"/>
        </w:rPr>
      </w:pPr>
      <w:r>
        <w:t>6.2B.3.1.1</w:t>
      </w:r>
      <w:r>
        <w:rPr>
          <w:rFonts w:asciiTheme="minorHAnsi" w:eastAsiaTheme="minorEastAsia" w:hAnsiTheme="minorHAnsi" w:cstheme="minorBidi"/>
          <w:sz w:val="22"/>
          <w:szCs w:val="22"/>
          <w:lang w:val="en-US" w:eastAsia="zh-CN"/>
        </w:rPr>
        <w:tab/>
      </w:r>
      <w:r>
        <w:t xml:space="preserve">A-MPR for </w:t>
      </w:r>
      <w:r w:rsidRPr="009E14A8">
        <w:rPr>
          <w:rFonts w:eastAsia="MS Mincho"/>
        </w:rPr>
        <w:t>DC_(n)71AA</w:t>
      </w:r>
      <w:r>
        <w:tab/>
        <w:t>724</w:t>
      </w:r>
    </w:p>
    <w:p w14:paraId="684AEB0D" w14:textId="77777777" w:rsidR="001C7CF1" w:rsidRDefault="001C7CF1">
      <w:pPr>
        <w:pStyle w:val="TOC5"/>
        <w:rPr>
          <w:rFonts w:asciiTheme="minorHAnsi" w:eastAsiaTheme="minorEastAsia" w:hAnsiTheme="minorHAnsi" w:cstheme="minorBidi"/>
          <w:sz w:val="22"/>
          <w:szCs w:val="22"/>
          <w:lang w:val="en-US" w:eastAsia="zh-CN"/>
        </w:rPr>
      </w:pPr>
      <w:r>
        <w:t>6.2B.3.1.2</w:t>
      </w:r>
      <w:r>
        <w:rPr>
          <w:rFonts w:asciiTheme="minorHAnsi" w:eastAsiaTheme="minorEastAsia" w:hAnsiTheme="minorHAnsi" w:cstheme="minorBidi"/>
          <w:sz w:val="22"/>
          <w:szCs w:val="22"/>
          <w:lang w:val="en-US" w:eastAsia="zh-CN"/>
        </w:rPr>
        <w:tab/>
      </w:r>
      <w:r>
        <w:t>A-MPR for NS_04</w:t>
      </w:r>
      <w:r>
        <w:tab/>
        <w:t>726</w:t>
      </w:r>
    </w:p>
    <w:p w14:paraId="1D2839E0" w14:textId="77777777" w:rsidR="001C7CF1" w:rsidRDefault="001C7CF1">
      <w:pPr>
        <w:pStyle w:val="TOC4"/>
        <w:rPr>
          <w:rFonts w:asciiTheme="minorHAnsi" w:eastAsiaTheme="minorEastAsia" w:hAnsiTheme="minorHAnsi" w:cstheme="minorBidi"/>
          <w:sz w:val="22"/>
          <w:szCs w:val="22"/>
          <w:lang w:val="en-US" w:eastAsia="zh-CN"/>
        </w:rPr>
      </w:pPr>
      <w:r w:rsidRPr="009E14A8">
        <w:rPr>
          <w:lang w:val="fr-FR"/>
        </w:rPr>
        <w:t>6.2B.3.2</w:t>
      </w:r>
      <w:r>
        <w:rPr>
          <w:rFonts w:asciiTheme="minorHAnsi" w:eastAsiaTheme="minorEastAsia" w:hAnsiTheme="minorHAnsi" w:cstheme="minorBidi"/>
          <w:sz w:val="22"/>
          <w:szCs w:val="22"/>
          <w:lang w:val="en-US" w:eastAsia="zh-CN"/>
        </w:rPr>
        <w:tab/>
      </w:r>
      <w:r w:rsidRPr="009E14A8">
        <w:rPr>
          <w:lang w:val="fr-FR"/>
        </w:rPr>
        <w:t>Intra-band non-contiguous EN-DC</w:t>
      </w:r>
      <w:r>
        <w:tab/>
        <w:t>728</w:t>
      </w:r>
    </w:p>
    <w:p w14:paraId="2B410C49" w14:textId="77777777" w:rsidR="001C7CF1" w:rsidRDefault="001C7CF1">
      <w:pPr>
        <w:pStyle w:val="TOC5"/>
        <w:rPr>
          <w:rFonts w:asciiTheme="minorHAnsi" w:eastAsiaTheme="minorEastAsia" w:hAnsiTheme="minorHAnsi" w:cstheme="minorBidi"/>
          <w:sz w:val="22"/>
          <w:szCs w:val="22"/>
          <w:lang w:val="en-US" w:eastAsia="zh-CN"/>
        </w:rPr>
      </w:pPr>
      <w:r>
        <w:t>6.2B.3.2.0</w:t>
      </w:r>
      <w:r>
        <w:rPr>
          <w:rFonts w:asciiTheme="minorHAnsi" w:eastAsiaTheme="minorEastAsia" w:hAnsiTheme="minorHAnsi" w:cstheme="minorBidi"/>
          <w:sz w:val="22"/>
          <w:szCs w:val="22"/>
          <w:lang w:val="en-US" w:eastAsia="zh-CN"/>
        </w:rPr>
        <w:tab/>
      </w:r>
      <w:r>
        <w:t>General</w:t>
      </w:r>
      <w:r>
        <w:tab/>
        <w:t>728</w:t>
      </w:r>
    </w:p>
    <w:p w14:paraId="7981120D" w14:textId="77777777" w:rsidR="001C7CF1" w:rsidRDefault="001C7CF1">
      <w:pPr>
        <w:pStyle w:val="TOC5"/>
        <w:rPr>
          <w:rFonts w:asciiTheme="minorHAnsi" w:eastAsiaTheme="minorEastAsia" w:hAnsiTheme="minorHAnsi" w:cstheme="minorBidi"/>
          <w:sz w:val="22"/>
          <w:szCs w:val="22"/>
          <w:lang w:val="en-US" w:eastAsia="zh-CN"/>
        </w:rPr>
      </w:pPr>
      <w:r>
        <w:t>6.2B.3.2.1</w:t>
      </w:r>
      <w:r>
        <w:rPr>
          <w:rFonts w:asciiTheme="minorHAnsi" w:eastAsiaTheme="minorEastAsia" w:hAnsiTheme="minorHAnsi" w:cstheme="minorBidi"/>
          <w:sz w:val="22"/>
          <w:szCs w:val="22"/>
          <w:lang w:val="en-US" w:eastAsia="zh-CN"/>
        </w:rPr>
        <w:tab/>
      </w:r>
      <w:r>
        <w:t>A-MPR for NS_04</w:t>
      </w:r>
      <w:r>
        <w:tab/>
        <w:t>728</w:t>
      </w:r>
    </w:p>
    <w:p w14:paraId="679E6C24" w14:textId="77777777" w:rsidR="001C7CF1" w:rsidRDefault="001C7CF1">
      <w:pPr>
        <w:pStyle w:val="TOC4"/>
        <w:rPr>
          <w:rFonts w:asciiTheme="minorHAnsi" w:eastAsiaTheme="minorEastAsia" w:hAnsiTheme="minorHAnsi" w:cstheme="minorBidi"/>
          <w:sz w:val="22"/>
          <w:szCs w:val="22"/>
          <w:lang w:val="en-US" w:eastAsia="zh-CN"/>
        </w:rPr>
      </w:pPr>
      <w:r>
        <w:t>6.2B.3.3</w:t>
      </w:r>
      <w:r>
        <w:rPr>
          <w:rFonts w:asciiTheme="minorHAnsi" w:eastAsiaTheme="minorEastAsia" w:hAnsiTheme="minorHAnsi" w:cstheme="minorBidi"/>
          <w:sz w:val="22"/>
          <w:szCs w:val="22"/>
          <w:lang w:val="en-US" w:eastAsia="zh-CN"/>
        </w:rPr>
        <w:tab/>
      </w:r>
      <w:r>
        <w:t>Inter-band EN-DC within FR1</w:t>
      </w:r>
      <w:r>
        <w:tab/>
        <w:t>730</w:t>
      </w:r>
    </w:p>
    <w:p w14:paraId="43A77ED0" w14:textId="77777777" w:rsidR="001C7CF1" w:rsidRDefault="001C7CF1">
      <w:pPr>
        <w:pStyle w:val="TOC4"/>
        <w:rPr>
          <w:rFonts w:asciiTheme="minorHAnsi" w:eastAsiaTheme="minorEastAsia" w:hAnsiTheme="minorHAnsi" w:cstheme="minorBidi"/>
          <w:sz w:val="22"/>
          <w:szCs w:val="22"/>
          <w:lang w:val="en-US" w:eastAsia="zh-CN"/>
        </w:rPr>
      </w:pPr>
      <w:r>
        <w:t>6.2B.3.3A</w:t>
      </w:r>
      <w:r>
        <w:rPr>
          <w:rFonts w:asciiTheme="minorHAnsi" w:eastAsiaTheme="minorEastAsia" w:hAnsiTheme="minorHAnsi" w:cstheme="minorBidi"/>
          <w:sz w:val="22"/>
          <w:szCs w:val="22"/>
          <w:lang w:val="en-US" w:eastAsia="zh-CN"/>
        </w:rPr>
        <w:tab/>
      </w:r>
      <w:r>
        <w:t>Inter-band NE-DC within FR1</w:t>
      </w:r>
      <w:r>
        <w:tab/>
        <w:t>733</w:t>
      </w:r>
    </w:p>
    <w:p w14:paraId="0BB8D452" w14:textId="77777777" w:rsidR="001C7CF1" w:rsidRDefault="001C7CF1">
      <w:pPr>
        <w:pStyle w:val="TOC4"/>
        <w:rPr>
          <w:rFonts w:asciiTheme="minorHAnsi" w:eastAsiaTheme="minorEastAsia" w:hAnsiTheme="minorHAnsi" w:cstheme="minorBidi"/>
          <w:sz w:val="22"/>
          <w:szCs w:val="22"/>
          <w:lang w:val="en-US" w:eastAsia="zh-CN"/>
        </w:rPr>
      </w:pPr>
      <w:r>
        <w:t>6.2B.3.4</w:t>
      </w:r>
      <w:r>
        <w:rPr>
          <w:rFonts w:asciiTheme="minorHAnsi" w:eastAsiaTheme="minorEastAsia" w:hAnsiTheme="minorHAnsi" w:cstheme="minorBidi"/>
          <w:sz w:val="22"/>
          <w:szCs w:val="22"/>
          <w:lang w:val="en-US" w:eastAsia="zh-CN"/>
        </w:rPr>
        <w:tab/>
      </w:r>
      <w:r>
        <w:t>Inter-band EN-DC including FR2</w:t>
      </w:r>
      <w:r>
        <w:tab/>
        <w:t>734</w:t>
      </w:r>
    </w:p>
    <w:p w14:paraId="4CB610B3" w14:textId="77777777" w:rsidR="001C7CF1" w:rsidRDefault="001C7CF1">
      <w:pPr>
        <w:pStyle w:val="TOC4"/>
        <w:rPr>
          <w:rFonts w:asciiTheme="minorHAnsi" w:eastAsiaTheme="minorEastAsia" w:hAnsiTheme="minorHAnsi" w:cstheme="minorBidi"/>
          <w:sz w:val="22"/>
          <w:szCs w:val="22"/>
          <w:lang w:val="en-US" w:eastAsia="zh-CN"/>
        </w:rPr>
      </w:pPr>
      <w:r>
        <w:t>6.2B.3.4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734</w:t>
      </w:r>
    </w:p>
    <w:p w14:paraId="7FAB84BB" w14:textId="77777777" w:rsidR="001C7CF1" w:rsidRDefault="001C7CF1">
      <w:pPr>
        <w:pStyle w:val="TOC4"/>
        <w:rPr>
          <w:rFonts w:asciiTheme="minorHAnsi" w:eastAsiaTheme="minorEastAsia" w:hAnsiTheme="minorHAnsi" w:cstheme="minorBidi"/>
          <w:sz w:val="22"/>
          <w:szCs w:val="22"/>
          <w:lang w:val="en-US" w:eastAsia="zh-CN"/>
        </w:rPr>
      </w:pPr>
      <w:r>
        <w:t>6.2B.3.5</w:t>
      </w:r>
      <w:r>
        <w:rPr>
          <w:rFonts w:asciiTheme="minorHAnsi" w:eastAsiaTheme="minorEastAsia" w:hAnsiTheme="minorHAnsi" w:cstheme="minorBidi"/>
          <w:sz w:val="22"/>
          <w:szCs w:val="22"/>
          <w:lang w:val="en-US" w:eastAsia="zh-CN"/>
        </w:rPr>
        <w:tab/>
      </w:r>
      <w:r>
        <w:t>Inter-band EN-DC including both FR1 and FR2</w:t>
      </w:r>
      <w:r>
        <w:tab/>
        <w:t>734</w:t>
      </w:r>
    </w:p>
    <w:p w14:paraId="720FF4BD" w14:textId="77777777" w:rsidR="001C7CF1" w:rsidRDefault="001C7CF1">
      <w:pPr>
        <w:pStyle w:val="TOC3"/>
        <w:rPr>
          <w:rFonts w:asciiTheme="minorHAnsi" w:eastAsiaTheme="minorEastAsia" w:hAnsiTheme="minorHAnsi" w:cstheme="minorBidi"/>
          <w:sz w:val="22"/>
          <w:szCs w:val="22"/>
          <w:lang w:val="en-US" w:eastAsia="zh-CN"/>
        </w:rPr>
      </w:pPr>
      <w:r>
        <w:t>6.2B.4</w:t>
      </w:r>
      <w:r>
        <w:rPr>
          <w:rFonts w:asciiTheme="minorHAnsi" w:eastAsiaTheme="minorEastAsia" w:hAnsiTheme="minorHAnsi" w:cstheme="minorBidi"/>
          <w:sz w:val="22"/>
          <w:szCs w:val="22"/>
          <w:lang w:val="en-US" w:eastAsia="zh-CN"/>
        </w:rPr>
        <w:tab/>
      </w:r>
      <w:r>
        <w:t>Configured output power for DC</w:t>
      </w:r>
      <w:r>
        <w:tab/>
        <w:t>734</w:t>
      </w:r>
    </w:p>
    <w:p w14:paraId="692CEBC5" w14:textId="77777777" w:rsidR="001C7CF1" w:rsidRDefault="001C7CF1">
      <w:pPr>
        <w:pStyle w:val="TOC4"/>
        <w:rPr>
          <w:rFonts w:asciiTheme="minorHAnsi" w:eastAsiaTheme="minorEastAsia" w:hAnsiTheme="minorHAnsi" w:cstheme="minorBidi"/>
          <w:sz w:val="22"/>
          <w:szCs w:val="22"/>
          <w:lang w:val="en-US" w:eastAsia="zh-CN"/>
        </w:rPr>
      </w:pPr>
      <w:r>
        <w:t>6.2B.4.1</w:t>
      </w:r>
      <w:r>
        <w:rPr>
          <w:rFonts w:asciiTheme="minorHAnsi" w:eastAsiaTheme="minorEastAsia" w:hAnsiTheme="minorHAnsi" w:cstheme="minorBidi"/>
          <w:sz w:val="22"/>
          <w:szCs w:val="22"/>
          <w:lang w:val="en-US" w:eastAsia="zh-CN"/>
        </w:rPr>
        <w:tab/>
      </w:r>
      <w:r>
        <w:t>Configured output power level</w:t>
      </w:r>
      <w:r>
        <w:tab/>
        <w:t>734</w:t>
      </w:r>
    </w:p>
    <w:p w14:paraId="7B5DE12B" w14:textId="77777777" w:rsidR="001C7CF1" w:rsidRDefault="001C7CF1">
      <w:pPr>
        <w:pStyle w:val="TOC5"/>
        <w:rPr>
          <w:rFonts w:asciiTheme="minorHAnsi" w:eastAsiaTheme="minorEastAsia" w:hAnsiTheme="minorHAnsi" w:cstheme="minorBidi"/>
          <w:sz w:val="22"/>
          <w:szCs w:val="22"/>
          <w:lang w:val="en-US" w:eastAsia="zh-CN"/>
        </w:rPr>
      </w:pPr>
      <w:r>
        <w:t>6.2B.4.1.1</w:t>
      </w:r>
      <w:r>
        <w:rPr>
          <w:rFonts w:asciiTheme="minorHAnsi" w:eastAsiaTheme="minorEastAsia" w:hAnsiTheme="minorHAnsi" w:cstheme="minorBidi"/>
          <w:sz w:val="22"/>
          <w:szCs w:val="22"/>
          <w:lang w:val="en-US" w:eastAsia="zh-CN"/>
        </w:rPr>
        <w:tab/>
      </w:r>
      <w:r>
        <w:t>Intra-band contiguous EN-DC</w:t>
      </w:r>
      <w:r>
        <w:tab/>
        <w:t>734</w:t>
      </w:r>
    </w:p>
    <w:p w14:paraId="5B943172" w14:textId="77777777" w:rsidR="001C7CF1" w:rsidRDefault="001C7CF1">
      <w:pPr>
        <w:pStyle w:val="TOC5"/>
        <w:rPr>
          <w:rFonts w:asciiTheme="minorHAnsi" w:eastAsiaTheme="minorEastAsia" w:hAnsiTheme="minorHAnsi" w:cstheme="minorBidi"/>
          <w:sz w:val="22"/>
          <w:szCs w:val="22"/>
          <w:lang w:val="en-US" w:eastAsia="zh-CN"/>
        </w:rPr>
      </w:pPr>
      <w:r w:rsidRPr="009E14A8">
        <w:rPr>
          <w:lang w:val="fr-FR"/>
        </w:rPr>
        <w:t>6.2B.4.1.2</w:t>
      </w:r>
      <w:r>
        <w:rPr>
          <w:rFonts w:asciiTheme="minorHAnsi" w:eastAsiaTheme="minorEastAsia" w:hAnsiTheme="minorHAnsi" w:cstheme="minorBidi"/>
          <w:sz w:val="22"/>
          <w:szCs w:val="22"/>
          <w:lang w:val="en-US" w:eastAsia="zh-CN"/>
        </w:rPr>
        <w:tab/>
      </w:r>
      <w:r w:rsidRPr="009E14A8">
        <w:rPr>
          <w:lang w:val="fr-FR"/>
        </w:rPr>
        <w:t>Intra-band non-contiguous EN-DC</w:t>
      </w:r>
      <w:r>
        <w:tab/>
        <w:t>739</w:t>
      </w:r>
    </w:p>
    <w:p w14:paraId="5F39C1F2" w14:textId="77777777" w:rsidR="001C7CF1" w:rsidRDefault="001C7CF1">
      <w:pPr>
        <w:pStyle w:val="TOC5"/>
        <w:rPr>
          <w:rFonts w:asciiTheme="minorHAnsi" w:eastAsiaTheme="minorEastAsia" w:hAnsiTheme="minorHAnsi" w:cstheme="minorBidi"/>
          <w:sz w:val="22"/>
          <w:szCs w:val="22"/>
          <w:lang w:val="en-US" w:eastAsia="zh-CN"/>
        </w:rPr>
      </w:pPr>
      <w:r>
        <w:t>6.2B.4.1.3a</w:t>
      </w:r>
      <w:r>
        <w:rPr>
          <w:rFonts w:asciiTheme="minorHAnsi" w:eastAsiaTheme="minorEastAsia" w:hAnsiTheme="minorHAnsi" w:cstheme="minorBidi"/>
          <w:sz w:val="22"/>
          <w:szCs w:val="22"/>
          <w:lang w:val="en-US" w:eastAsia="zh-CN"/>
        </w:rPr>
        <w:tab/>
      </w:r>
      <w:r>
        <w:t>Inter-band NE-DC within FR1</w:t>
      </w:r>
      <w:r>
        <w:tab/>
        <w:t>744</w:t>
      </w:r>
    </w:p>
    <w:p w14:paraId="45D25175" w14:textId="77777777" w:rsidR="001C7CF1" w:rsidRDefault="001C7CF1">
      <w:pPr>
        <w:pStyle w:val="TOC5"/>
        <w:rPr>
          <w:rFonts w:asciiTheme="minorHAnsi" w:eastAsiaTheme="minorEastAsia" w:hAnsiTheme="minorHAnsi" w:cstheme="minorBidi"/>
          <w:sz w:val="22"/>
          <w:szCs w:val="22"/>
          <w:lang w:val="en-US" w:eastAsia="zh-CN"/>
        </w:rPr>
      </w:pPr>
      <w:r>
        <w:t>6.2B.4.1.4</w:t>
      </w:r>
      <w:r>
        <w:rPr>
          <w:rFonts w:asciiTheme="minorHAnsi" w:eastAsiaTheme="minorEastAsia" w:hAnsiTheme="minorHAnsi" w:cstheme="minorBidi"/>
          <w:sz w:val="22"/>
          <w:szCs w:val="22"/>
          <w:lang w:val="en-US" w:eastAsia="zh-CN"/>
        </w:rPr>
        <w:tab/>
      </w:r>
      <w:r>
        <w:t>Inter-band EN-DC including FR2</w:t>
      </w:r>
      <w:r>
        <w:tab/>
        <w:t>747</w:t>
      </w:r>
    </w:p>
    <w:p w14:paraId="308BC89A" w14:textId="77777777" w:rsidR="001C7CF1" w:rsidRDefault="001C7CF1">
      <w:pPr>
        <w:pStyle w:val="TOC5"/>
        <w:rPr>
          <w:rFonts w:asciiTheme="minorHAnsi" w:eastAsiaTheme="minorEastAsia" w:hAnsiTheme="minorHAnsi" w:cstheme="minorBidi"/>
          <w:sz w:val="22"/>
          <w:szCs w:val="22"/>
          <w:lang w:val="en-US" w:eastAsia="zh-CN"/>
        </w:rPr>
      </w:pPr>
      <w:r>
        <w:t>6.2B.4.1.4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747</w:t>
      </w:r>
    </w:p>
    <w:p w14:paraId="7D9B8047" w14:textId="77777777" w:rsidR="001C7CF1" w:rsidRDefault="001C7CF1">
      <w:pPr>
        <w:pStyle w:val="TOC5"/>
        <w:rPr>
          <w:rFonts w:asciiTheme="minorHAnsi" w:eastAsiaTheme="minorEastAsia" w:hAnsiTheme="minorHAnsi" w:cstheme="minorBidi"/>
          <w:sz w:val="22"/>
          <w:szCs w:val="22"/>
          <w:lang w:val="en-US" w:eastAsia="zh-CN"/>
        </w:rPr>
      </w:pPr>
      <w:r>
        <w:t>6.2B.4.1.5</w:t>
      </w:r>
      <w:r>
        <w:rPr>
          <w:rFonts w:asciiTheme="minorHAnsi" w:eastAsiaTheme="minorEastAsia" w:hAnsiTheme="minorHAnsi" w:cstheme="minorBidi"/>
          <w:sz w:val="22"/>
          <w:szCs w:val="22"/>
          <w:lang w:val="en-US" w:eastAsia="zh-CN"/>
        </w:rPr>
        <w:tab/>
      </w:r>
      <w:r>
        <w:t>Inter-band EN-DC including both FR1 and FR2</w:t>
      </w:r>
      <w:r>
        <w:tab/>
        <w:t>747</w:t>
      </w:r>
    </w:p>
    <w:p w14:paraId="519516CF" w14:textId="77777777" w:rsidR="001C7CF1" w:rsidRDefault="001C7CF1">
      <w:pPr>
        <w:pStyle w:val="TOC4"/>
        <w:rPr>
          <w:rFonts w:asciiTheme="minorHAnsi" w:eastAsiaTheme="minorEastAsia" w:hAnsiTheme="minorHAnsi" w:cstheme="minorBidi"/>
          <w:sz w:val="22"/>
          <w:szCs w:val="22"/>
          <w:lang w:val="en-US" w:eastAsia="zh-CN"/>
        </w:rPr>
      </w:pPr>
      <w:r>
        <w:t>6.2B.4.2</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DC</w:t>
      </w:r>
      <w:r>
        <w:tab/>
        <w:t>747</w:t>
      </w:r>
    </w:p>
    <w:p w14:paraId="5F98D625" w14:textId="77777777" w:rsidR="001C7CF1" w:rsidRDefault="001C7CF1">
      <w:pPr>
        <w:pStyle w:val="TOC5"/>
        <w:rPr>
          <w:rFonts w:asciiTheme="minorHAnsi" w:eastAsiaTheme="minorEastAsia" w:hAnsiTheme="minorHAnsi" w:cstheme="minorBidi"/>
          <w:sz w:val="22"/>
          <w:szCs w:val="22"/>
          <w:lang w:val="en-US" w:eastAsia="zh-CN"/>
        </w:rPr>
      </w:pPr>
      <w:r>
        <w:t>6.2B.4.2.0</w:t>
      </w:r>
      <w:r>
        <w:rPr>
          <w:rFonts w:asciiTheme="minorHAnsi" w:eastAsiaTheme="minorEastAsia" w:hAnsiTheme="minorHAnsi" w:cstheme="minorBidi"/>
          <w:sz w:val="22"/>
          <w:szCs w:val="22"/>
          <w:lang w:val="en-US" w:eastAsia="zh-CN"/>
        </w:rPr>
        <w:tab/>
      </w:r>
      <w:r>
        <w:t>General</w:t>
      </w:r>
      <w:r>
        <w:tab/>
        <w:t>747</w:t>
      </w:r>
    </w:p>
    <w:p w14:paraId="055C2635" w14:textId="77777777" w:rsidR="001C7CF1" w:rsidRDefault="001C7CF1">
      <w:pPr>
        <w:pStyle w:val="TOC5"/>
        <w:rPr>
          <w:rFonts w:asciiTheme="minorHAnsi" w:eastAsiaTheme="minorEastAsia" w:hAnsiTheme="minorHAnsi" w:cstheme="minorBidi"/>
          <w:sz w:val="22"/>
          <w:szCs w:val="22"/>
          <w:lang w:val="en-US" w:eastAsia="zh-CN"/>
        </w:rPr>
      </w:pPr>
      <w:r>
        <w:t>6.2B.4.2.1</w:t>
      </w:r>
      <w:r>
        <w:rPr>
          <w:rFonts w:asciiTheme="minorHAnsi" w:eastAsiaTheme="minorEastAsia" w:hAnsiTheme="minorHAnsi" w:cstheme="minorBidi"/>
          <w:sz w:val="22"/>
          <w:szCs w:val="22"/>
          <w:lang w:val="en-US" w:eastAsia="zh-CN"/>
        </w:rPr>
        <w:tab/>
      </w:r>
      <w:r>
        <w:t>Intra-band contiguous EN-DC</w:t>
      </w:r>
      <w:r>
        <w:tab/>
        <w:t>748</w:t>
      </w:r>
    </w:p>
    <w:p w14:paraId="3B326DC9" w14:textId="77777777" w:rsidR="001C7CF1" w:rsidRDefault="001C7CF1">
      <w:pPr>
        <w:pStyle w:val="TOC5"/>
        <w:rPr>
          <w:rFonts w:asciiTheme="minorHAnsi" w:eastAsiaTheme="minorEastAsia" w:hAnsiTheme="minorHAnsi" w:cstheme="minorBidi"/>
          <w:sz w:val="22"/>
          <w:szCs w:val="22"/>
          <w:lang w:val="en-US" w:eastAsia="zh-CN"/>
        </w:rPr>
      </w:pPr>
      <w:r w:rsidRPr="009E14A8">
        <w:rPr>
          <w:lang w:val="fr-FR"/>
        </w:rPr>
        <w:t>6.2B.4.2.2</w:t>
      </w:r>
      <w:r>
        <w:rPr>
          <w:rFonts w:asciiTheme="minorHAnsi" w:eastAsiaTheme="minorEastAsia" w:hAnsiTheme="minorHAnsi" w:cstheme="minorBidi"/>
          <w:sz w:val="22"/>
          <w:szCs w:val="22"/>
          <w:lang w:val="en-US" w:eastAsia="zh-CN"/>
        </w:rPr>
        <w:tab/>
      </w:r>
      <w:r w:rsidRPr="009E14A8">
        <w:rPr>
          <w:lang w:val="fr-FR"/>
        </w:rPr>
        <w:t>Intra-band non-contiguous EN-DC</w:t>
      </w:r>
      <w:r>
        <w:tab/>
        <w:t>748</w:t>
      </w:r>
    </w:p>
    <w:p w14:paraId="18AA8A25" w14:textId="77777777" w:rsidR="001C7CF1" w:rsidRDefault="001C7CF1">
      <w:pPr>
        <w:pStyle w:val="TOC5"/>
        <w:rPr>
          <w:rFonts w:asciiTheme="minorHAnsi" w:eastAsiaTheme="minorEastAsia" w:hAnsiTheme="minorHAnsi" w:cstheme="minorBidi"/>
          <w:sz w:val="22"/>
          <w:szCs w:val="22"/>
          <w:lang w:val="en-US" w:eastAsia="zh-CN"/>
        </w:rPr>
      </w:pPr>
      <w:r>
        <w:t>6.2B.4.2.3</w:t>
      </w:r>
      <w:r>
        <w:rPr>
          <w:rFonts w:asciiTheme="minorHAnsi" w:eastAsiaTheme="minorEastAsia" w:hAnsiTheme="minorHAnsi" w:cstheme="minorBidi"/>
          <w:sz w:val="22"/>
          <w:szCs w:val="22"/>
          <w:lang w:val="en-US" w:eastAsia="zh-CN"/>
        </w:rPr>
        <w:tab/>
      </w:r>
      <w:r>
        <w:t>Inter-band EN-DC within FR1</w:t>
      </w:r>
      <w:r>
        <w:tab/>
        <w:t>749</w:t>
      </w:r>
    </w:p>
    <w:p w14:paraId="618263EA" w14:textId="77777777" w:rsidR="001C7CF1" w:rsidRDefault="001C7CF1">
      <w:pPr>
        <w:pStyle w:val="TOC6"/>
        <w:rPr>
          <w:rFonts w:asciiTheme="minorHAnsi" w:eastAsiaTheme="minorEastAsia" w:hAnsiTheme="minorHAnsi" w:cstheme="minorBidi"/>
          <w:sz w:val="22"/>
          <w:szCs w:val="22"/>
          <w:lang w:val="en-US" w:eastAsia="zh-CN"/>
        </w:rPr>
      </w:pPr>
      <w:r>
        <w:t>6.2B.4.2.3.1</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two bands</w:t>
      </w:r>
      <w:r>
        <w:tab/>
        <w:t>749</w:t>
      </w:r>
    </w:p>
    <w:p w14:paraId="623FE3DE" w14:textId="77777777" w:rsidR="001C7CF1" w:rsidRDefault="001C7CF1">
      <w:pPr>
        <w:pStyle w:val="TOC6"/>
        <w:rPr>
          <w:rFonts w:asciiTheme="minorHAnsi" w:eastAsiaTheme="minorEastAsia" w:hAnsiTheme="minorHAnsi" w:cstheme="minorBidi"/>
          <w:sz w:val="22"/>
          <w:szCs w:val="22"/>
          <w:lang w:val="en-US" w:eastAsia="zh-CN"/>
        </w:rPr>
      </w:pPr>
      <w:r>
        <w:t>6.2B.4.2.3.2</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three bands</w:t>
      </w:r>
      <w:r>
        <w:tab/>
        <w:t>758</w:t>
      </w:r>
    </w:p>
    <w:p w14:paraId="4815B003" w14:textId="77777777" w:rsidR="001C7CF1" w:rsidRDefault="001C7CF1">
      <w:pPr>
        <w:pStyle w:val="TOC6"/>
        <w:rPr>
          <w:rFonts w:asciiTheme="minorHAnsi" w:eastAsiaTheme="minorEastAsia" w:hAnsiTheme="minorHAnsi" w:cstheme="minorBidi"/>
          <w:sz w:val="22"/>
          <w:szCs w:val="22"/>
          <w:lang w:val="en-US" w:eastAsia="zh-CN"/>
        </w:rPr>
      </w:pPr>
      <w:r>
        <w:t>6.2B.4.2.3.3</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four bands</w:t>
      </w:r>
      <w:r>
        <w:tab/>
        <w:t>794</w:t>
      </w:r>
    </w:p>
    <w:p w14:paraId="030E404E" w14:textId="77777777" w:rsidR="001C7CF1" w:rsidRDefault="001C7CF1">
      <w:pPr>
        <w:pStyle w:val="TOC6"/>
        <w:rPr>
          <w:rFonts w:asciiTheme="minorHAnsi" w:eastAsiaTheme="minorEastAsia" w:hAnsiTheme="minorHAnsi" w:cstheme="minorBidi"/>
          <w:sz w:val="22"/>
          <w:szCs w:val="22"/>
          <w:lang w:val="en-US" w:eastAsia="zh-CN"/>
        </w:rPr>
      </w:pPr>
      <w:r>
        <w:t>6.2B.4.2.3.4</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five bands</w:t>
      </w:r>
      <w:r>
        <w:tab/>
        <w:t>836</w:t>
      </w:r>
    </w:p>
    <w:p w14:paraId="54C5A250" w14:textId="77777777" w:rsidR="001C7CF1" w:rsidRDefault="001C7CF1">
      <w:pPr>
        <w:pStyle w:val="TOC6"/>
        <w:rPr>
          <w:rFonts w:asciiTheme="minorHAnsi" w:eastAsiaTheme="minorEastAsia" w:hAnsiTheme="minorHAnsi" w:cstheme="minorBidi"/>
          <w:sz w:val="22"/>
          <w:szCs w:val="22"/>
          <w:lang w:val="en-US" w:eastAsia="zh-CN"/>
        </w:rPr>
      </w:pPr>
      <w:r>
        <w:t>6.2B.4.2.3.5</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six bands</w:t>
      </w:r>
      <w:r>
        <w:tab/>
        <w:t>855</w:t>
      </w:r>
    </w:p>
    <w:p w14:paraId="3CF0B6D3" w14:textId="77777777" w:rsidR="001C7CF1" w:rsidRDefault="001C7CF1">
      <w:pPr>
        <w:pStyle w:val="TOC5"/>
        <w:rPr>
          <w:rFonts w:asciiTheme="minorHAnsi" w:eastAsiaTheme="minorEastAsia" w:hAnsiTheme="minorHAnsi" w:cstheme="minorBidi"/>
          <w:sz w:val="22"/>
          <w:szCs w:val="22"/>
          <w:lang w:val="en-US" w:eastAsia="zh-CN"/>
        </w:rPr>
      </w:pPr>
      <w:r>
        <w:t>6.2B.4.2.3a</w:t>
      </w:r>
      <w:r>
        <w:rPr>
          <w:rFonts w:asciiTheme="minorHAnsi" w:eastAsiaTheme="minorEastAsia" w:hAnsiTheme="minorHAnsi" w:cstheme="minorBidi"/>
          <w:sz w:val="22"/>
          <w:szCs w:val="22"/>
          <w:lang w:val="en-US" w:eastAsia="zh-CN"/>
        </w:rPr>
        <w:tab/>
      </w:r>
      <w:r>
        <w:t>Inter-band NE-DC within FR1</w:t>
      </w:r>
      <w:r>
        <w:tab/>
        <w:t>857</w:t>
      </w:r>
    </w:p>
    <w:p w14:paraId="79A28C5F" w14:textId="77777777" w:rsidR="001C7CF1" w:rsidRDefault="001C7CF1">
      <w:pPr>
        <w:pStyle w:val="TOC5"/>
        <w:rPr>
          <w:rFonts w:asciiTheme="minorHAnsi" w:eastAsiaTheme="minorEastAsia" w:hAnsiTheme="minorHAnsi" w:cstheme="minorBidi"/>
          <w:sz w:val="22"/>
          <w:szCs w:val="22"/>
          <w:lang w:val="en-US" w:eastAsia="zh-CN"/>
        </w:rPr>
      </w:pPr>
      <w:r>
        <w:t>6.2B.4.2.4</w:t>
      </w:r>
      <w:r>
        <w:rPr>
          <w:rFonts w:asciiTheme="minorHAnsi" w:eastAsiaTheme="minorEastAsia" w:hAnsiTheme="minorHAnsi" w:cstheme="minorBidi"/>
          <w:sz w:val="22"/>
          <w:szCs w:val="22"/>
          <w:lang w:val="en-US" w:eastAsia="zh-CN"/>
        </w:rPr>
        <w:tab/>
      </w:r>
      <w:r>
        <w:t>Inter-band EN-DC including FR2</w:t>
      </w:r>
      <w:r>
        <w:tab/>
        <w:t>858</w:t>
      </w:r>
    </w:p>
    <w:p w14:paraId="6BF022E7" w14:textId="77777777" w:rsidR="001C7CF1" w:rsidRDefault="001C7CF1">
      <w:pPr>
        <w:pStyle w:val="TOC6"/>
        <w:rPr>
          <w:rFonts w:asciiTheme="minorHAnsi" w:eastAsiaTheme="minorEastAsia" w:hAnsiTheme="minorHAnsi" w:cstheme="minorBidi"/>
          <w:sz w:val="22"/>
          <w:szCs w:val="22"/>
          <w:lang w:val="en-US" w:eastAsia="zh-CN"/>
        </w:rPr>
      </w:pPr>
      <w:r>
        <w:t>6.2B.4.2.4.1</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two bands</w:t>
      </w:r>
      <w:r>
        <w:tab/>
        <w:t>858</w:t>
      </w:r>
    </w:p>
    <w:p w14:paraId="7677E4A3" w14:textId="77777777" w:rsidR="001C7CF1" w:rsidRDefault="001C7CF1">
      <w:pPr>
        <w:pStyle w:val="TOC6"/>
        <w:rPr>
          <w:rFonts w:asciiTheme="minorHAnsi" w:eastAsiaTheme="minorEastAsia" w:hAnsiTheme="minorHAnsi" w:cstheme="minorBidi"/>
          <w:sz w:val="22"/>
          <w:szCs w:val="22"/>
          <w:lang w:val="en-US" w:eastAsia="zh-CN"/>
        </w:rPr>
      </w:pPr>
      <w:r>
        <w:t>6.2B.4.2.4.2</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three bands</w:t>
      </w:r>
      <w:r>
        <w:tab/>
        <w:t>858</w:t>
      </w:r>
    </w:p>
    <w:p w14:paraId="708B30A1" w14:textId="77777777" w:rsidR="001C7CF1" w:rsidRDefault="001C7CF1">
      <w:pPr>
        <w:pStyle w:val="TOC6"/>
        <w:rPr>
          <w:rFonts w:asciiTheme="minorHAnsi" w:eastAsiaTheme="minorEastAsia" w:hAnsiTheme="minorHAnsi" w:cstheme="minorBidi"/>
          <w:sz w:val="22"/>
          <w:szCs w:val="22"/>
          <w:lang w:val="en-US" w:eastAsia="zh-CN"/>
        </w:rPr>
      </w:pPr>
      <w:r>
        <w:t>6.2B.4.2.4.3</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four bands</w:t>
      </w:r>
      <w:r>
        <w:tab/>
        <w:t>858</w:t>
      </w:r>
    </w:p>
    <w:p w14:paraId="26D59497" w14:textId="77777777" w:rsidR="001C7CF1" w:rsidRDefault="001C7CF1">
      <w:pPr>
        <w:pStyle w:val="TOC6"/>
        <w:rPr>
          <w:rFonts w:asciiTheme="minorHAnsi" w:eastAsiaTheme="minorEastAsia" w:hAnsiTheme="minorHAnsi" w:cstheme="minorBidi"/>
          <w:sz w:val="22"/>
          <w:szCs w:val="22"/>
          <w:lang w:val="en-US" w:eastAsia="zh-CN"/>
        </w:rPr>
      </w:pPr>
      <w:r>
        <w:t>6.2B.4.2.4.4</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five bands</w:t>
      </w:r>
      <w:r>
        <w:tab/>
        <w:t>858</w:t>
      </w:r>
    </w:p>
    <w:p w14:paraId="6AB22152" w14:textId="77777777" w:rsidR="001C7CF1" w:rsidRDefault="001C7CF1">
      <w:pPr>
        <w:pStyle w:val="TOC6"/>
        <w:rPr>
          <w:rFonts w:asciiTheme="minorHAnsi" w:eastAsiaTheme="minorEastAsia" w:hAnsiTheme="minorHAnsi" w:cstheme="minorBidi"/>
          <w:sz w:val="22"/>
          <w:szCs w:val="22"/>
          <w:lang w:val="en-US" w:eastAsia="zh-CN"/>
        </w:rPr>
      </w:pPr>
      <w:r>
        <w:t>6.2B.4.2.4.5</w:t>
      </w:r>
      <w:r>
        <w:rPr>
          <w:rFonts w:asciiTheme="minorHAnsi" w:eastAsiaTheme="minorEastAsia" w:hAnsiTheme="minorHAnsi" w:cstheme="minorBidi"/>
          <w:sz w:val="22"/>
          <w:szCs w:val="22"/>
          <w:lang w:val="en-US" w:eastAsia="zh-CN"/>
        </w:rPr>
        <w:tab/>
      </w:r>
      <w:r>
        <w:t>Void</w:t>
      </w:r>
      <w:r>
        <w:tab/>
        <w:t>858</w:t>
      </w:r>
    </w:p>
    <w:p w14:paraId="4EB53708" w14:textId="77777777" w:rsidR="001C7CF1" w:rsidRDefault="001C7CF1">
      <w:pPr>
        <w:pStyle w:val="TOC5"/>
        <w:rPr>
          <w:rFonts w:asciiTheme="minorHAnsi" w:eastAsiaTheme="minorEastAsia" w:hAnsiTheme="minorHAnsi" w:cstheme="minorBidi"/>
          <w:sz w:val="22"/>
          <w:szCs w:val="22"/>
          <w:lang w:val="en-US" w:eastAsia="zh-CN"/>
        </w:rPr>
      </w:pPr>
      <w:r>
        <w:t>6.2B.4.2.</w:t>
      </w:r>
      <w:r>
        <w:rPr>
          <w:lang w:eastAsia="zh-CN"/>
        </w:rPr>
        <w:t>4</w:t>
      </w:r>
      <w:r>
        <w:t>a</w:t>
      </w:r>
      <w:r>
        <w:rPr>
          <w:rFonts w:asciiTheme="minorHAnsi" w:eastAsiaTheme="minorEastAsia" w:hAnsiTheme="minorHAnsi" w:cstheme="minorBidi"/>
          <w:sz w:val="22"/>
          <w:szCs w:val="22"/>
          <w:lang w:val="en-US" w:eastAsia="zh-CN"/>
        </w:rPr>
        <w:tab/>
      </w:r>
      <w:r>
        <w:t xml:space="preserve">Inter-band NE-DC </w:t>
      </w:r>
      <w:r>
        <w:rPr>
          <w:lang w:eastAsia="zh-CN"/>
        </w:rPr>
        <w:t>including</w:t>
      </w:r>
      <w:r>
        <w:t xml:space="preserve"> FR</w:t>
      </w:r>
      <w:r>
        <w:rPr>
          <w:lang w:eastAsia="zh-CN"/>
        </w:rPr>
        <w:t>2</w:t>
      </w:r>
      <w:r>
        <w:tab/>
        <w:t>858</w:t>
      </w:r>
    </w:p>
    <w:p w14:paraId="190D0B7F" w14:textId="77777777" w:rsidR="001C7CF1" w:rsidRDefault="001C7CF1">
      <w:pPr>
        <w:pStyle w:val="TOC5"/>
        <w:rPr>
          <w:rFonts w:asciiTheme="minorHAnsi" w:eastAsiaTheme="minorEastAsia" w:hAnsiTheme="minorHAnsi" w:cstheme="minorBidi"/>
          <w:sz w:val="22"/>
          <w:szCs w:val="22"/>
          <w:lang w:val="en-US" w:eastAsia="zh-CN"/>
        </w:rPr>
      </w:pPr>
      <w:r>
        <w:t>6.2B.4.2.5</w:t>
      </w:r>
      <w:r>
        <w:rPr>
          <w:rFonts w:asciiTheme="minorHAnsi" w:eastAsiaTheme="minorEastAsia" w:hAnsiTheme="minorHAnsi" w:cstheme="minorBidi"/>
          <w:sz w:val="22"/>
          <w:szCs w:val="22"/>
          <w:lang w:val="en-US" w:eastAsia="zh-CN"/>
        </w:rPr>
        <w:tab/>
      </w:r>
      <w:r>
        <w:t>Inter-band EN-DC including both FR1 and FR2</w:t>
      </w:r>
      <w:r>
        <w:tab/>
        <w:t>858</w:t>
      </w:r>
    </w:p>
    <w:p w14:paraId="247EB598" w14:textId="77777777" w:rsidR="001C7CF1" w:rsidRDefault="001C7CF1">
      <w:pPr>
        <w:pStyle w:val="TOC6"/>
        <w:rPr>
          <w:rFonts w:asciiTheme="minorHAnsi" w:eastAsiaTheme="minorEastAsia" w:hAnsiTheme="minorHAnsi" w:cstheme="minorBidi"/>
          <w:sz w:val="22"/>
          <w:szCs w:val="22"/>
          <w:lang w:val="en-US" w:eastAsia="zh-CN"/>
        </w:rPr>
      </w:pPr>
      <w:r>
        <w:t>6.2B.4.2.5.1</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three bands</w:t>
      </w:r>
      <w:r>
        <w:tab/>
        <w:t>858</w:t>
      </w:r>
    </w:p>
    <w:p w14:paraId="2C095360" w14:textId="77777777" w:rsidR="001C7CF1" w:rsidRDefault="001C7CF1">
      <w:pPr>
        <w:pStyle w:val="TOC6"/>
        <w:rPr>
          <w:rFonts w:asciiTheme="minorHAnsi" w:eastAsiaTheme="minorEastAsia" w:hAnsiTheme="minorHAnsi" w:cstheme="minorBidi"/>
          <w:sz w:val="22"/>
          <w:szCs w:val="22"/>
          <w:lang w:val="en-US" w:eastAsia="zh-CN"/>
        </w:rPr>
      </w:pPr>
      <w:r>
        <w:t>6.2B.4.2.5.</w:t>
      </w:r>
      <w:r>
        <w:rPr>
          <w:lang w:eastAsia="zh-CN"/>
        </w:rPr>
        <w:t>2</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w:t>
      </w:r>
      <w:r>
        <w:rPr>
          <w:lang w:eastAsia="zh-CN"/>
        </w:rPr>
        <w:t>four</w:t>
      </w:r>
      <w:r>
        <w:t xml:space="preserve"> bands</w:t>
      </w:r>
      <w:r>
        <w:tab/>
        <w:t>859</w:t>
      </w:r>
    </w:p>
    <w:p w14:paraId="7CD04477" w14:textId="77777777" w:rsidR="001C7CF1" w:rsidRDefault="001C7CF1">
      <w:pPr>
        <w:pStyle w:val="TOC6"/>
        <w:rPr>
          <w:rFonts w:asciiTheme="minorHAnsi" w:eastAsiaTheme="minorEastAsia" w:hAnsiTheme="minorHAnsi" w:cstheme="minorBidi"/>
          <w:sz w:val="22"/>
          <w:szCs w:val="22"/>
          <w:lang w:val="en-US" w:eastAsia="zh-CN"/>
        </w:rPr>
      </w:pPr>
      <w:r>
        <w:t>6.2B.4.2.5.</w:t>
      </w:r>
      <w:r>
        <w:rPr>
          <w:lang w:eastAsia="zh-CN"/>
        </w:rPr>
        <w:t>3</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w:t>
      </w:r>
      <w:r>
        <w:rPr>
          <w:lang w:eastAsia="zh-CN"/>
        </w:rPr>
        <w:t>five</w:t>
      </w:r>
      <w:r>
        <w:t xml:space="preserve"> bands</w:t>
      </w:r>
      <w:r>
        <w:tab/>
        <w:t>859</w:t>
      </w:r>
    </w:p>
    <w:p w14:paraId="5CDF8B14" w14:textId="77777777" w:rsidR="001C7CF1" w:rsidRDefault="001C7CF1">
      <w:pPr>
        <w:pStyle w:val="TOC6"/>
        <w:rPr>
          <w:rFonts w:asciiTheme="minorHAnsi" w:eastAsiaTheme="minorEastAsia" w:hAnsiTheme="minorHAnsi" w:cstheme="minorBidi"/>
          <w:sz w:val="22"/>
          <w:szCs w:val="22"/>
          <w:lang w:val="en-US" w:eastAsia="zh-CN"/>
        </w:rPr>
      </w:pPr>
      <w:r>
        <w:lastRenderedPageBreak/>
        <w:t>6.2B.4.2.5.</w:t>
      </w:r>
      <w:r>
        <w:rPr>
          <w:lang w:eastAsia="zh-CN"/>
        </w:rPr>
        <w:t>4</w:t>
      </w:r>
      <w:r>
        <w:rPr>
          <w:rFonts w:asciiTheme="minorHAnsi" w:eastAsiaTheme="minorEastAsia" w:hAnsiTheme="minorHAnsi" w:cstheme="minorBidi"/>
          <w:sz w:val="22"/>
          <w:szCs w:val="22"/>
          <w:lang w:val="en-US" w:eastAsia="zh-CN"/>
        </w:rPr>
        <w:tab/>
      </w:r>
      <w:r>
        <w:t>ΔT</w:t>
      </w:r>
      <w:r w:rsidRPr="009E14A8">
        <w:rPr>
          <w:vertAlign w:val="subscript"/>
        </w:rPr>
        <w:t>IB,c</w:t>
      </w:r>
      <w:r>
        <w:t xml:space="preserve"> for EN-DC </w:t>
      </w:r>
      <w:r>
        <w:rPr>
          <w:lang w:eastAsia="zh-CN"/>
        </w:rPr>
        <w:t>six</w:t>
      </w:r>
      <w:r>
        <w:t xml:space="preserve"> bands</w:t>
      </w:r>
      <w:r>
        <w:tab/>
        <w:t>859</w:t>
      </w:r>
    </w:p>
    <w:p w14:paraId="06E7763B" w14:textId="77777777" w:rsidR="001C7CF1" w:rsidRDefault="001C7CF1">
      <w:pPr>
        <w:pStyle w:val="TOC3"/>
        <w:rPr>
          <w:rFonts w:asciiTheme="minorHAnsi" w:eastAsiaTheme="minorEastAsia" w:hAnsiTheme="minorHAnsi" w:cstheme="minorBidi"/>
          <w:sz w:val="22"/>
          <w:szCs w:val="22"/>
          <w:lang w:val="en-US" w:eastAsia="zh-CN"/>
        </w:rPr>
      </w:pPr>
      <w:r>
        <w:t>6.2B.</w:t>
      </w:r>
      <w:r>
        <w:rPr>
          <w:lang w:eastAsia="zh-CN"/>
        </w:rPr>
        <w:t>5</w:t>
      </w:r>
      <w:r>
        <w:rPr>
          <w:rFonts w:asciiTheme="minorHAnsi" w:eastAsiaTheme="minorEastAsia" w:hAnsiTheme="minorHAnsi" w:cstheme="minorBidi"/>
          <w:sz w:val="22"/>
          <w:szCs w:val="22"/>
          <w:lang w:val="en-US" w:eastAsia="zh-CN"/>
        </w:rPr>
        <w:tab/>
      </w:r>
      <w:r>
        <w:t xml:space="preserve">Configured output power for </w:t>
      </w:r>
      <w:r>
        <w:rPr>
          <w:lang w:eastAsia="zh-CN"/>
        </w:rPr>
        <w:t>NR</w:t>
      </w:r>
      <w:r>
        <w:t>-DC</w:t>
      </w:r>
      <w:r>
        <w:tab/>
        <w:t>859</w:t>
      </w:r>
    </w:p>
    <w:p w14:paraId="78AF617D" w14:textId="77777777" w:rsidR="001C7CF1" w:rsidRDefault="001C7CF1">
      <w:pPr>
        <w:pStyle w:val="TOC4"/>
        <w:rPr>
          <w:rFonts w:asciiTheme="minorHAnsi" w:eastAsiaTheme="minorEastAsia" w:hAnsiTheme="minorHAnsi" w:cstheme="minorBidi"/>
          <w:sz w:val="22"/>
          <w:szCs w:val="22"/>
          <w:lang w:val="en-US" w:eastAsia="zh-CN"/>
        </w:rPr>
      </w:pPr>
      <w:r>
        <w:t>6.2B.</w:t>
      </w:r>
      <w:r>
        <w:rPr>
          <w:lang w:eastAsia="zh-CN"/>
        </w:rPr>
        <w:t>5</w:t>
      </w:r>
      <w:r>
        <w:t>.1</w:t>
      </w:r>
      <w:r>
        <w:rPr>
          <w:rFonts w:asciiTheme="minorHAnsi" w:eastAsiaTheme="minorEastAsia" w:hAnsiTheme="minorHAnsi" w:cstheme="minorBidi"/>
          <w:sz w:val="22"/>
          <w:szCs w:val="22"/>
          <w:lang w:val="en-US" w:eastAsia="zh-CN"/>
        </w:rPr>
        <w:tab/>
      </w:r>
      <w:r>
        <w:t>Configured output power level</w:t>
      </w:r>
      <w:r>
        <w:tab/>
        <w:t>859</w:t>
      </w:r>
    </w:p>
    <w:p w14:paraId="7B3BF11E" w14:textId="77777777" w:rsidR="001C7CF1" w:rsidRDefault="001C7CF1">
      <w:pPr>
        <w:pStyle w:val="TOC5"/>
        <w:rPr>
          <w:rFonts w:asciiTheme="minorHAnsi" w:eastAsiaTheme="minorEastAsia" w:hAnsiTheme="minorHAnsi" w:cstheme="minorBidi"/>
          <w:sz w:val="22"/>
          <w:szCs w:val="22"/>
          <w:lang w:val="en-US" w:eastAsia="zh-CN"/>
        </w:rPr>
      </w:pPr>
      <w:r>
        <w:t>6.2B.</w:t>
      </w:r>
      <w:r>
        <w:rPr>
          <w:lang w:eastAsia="zh-CN"/>
        </w:rPr>
        <w:t>5</w:t>
      </w:r>
      <w:r>
        <w:t>.1.1</w:t>
      </w:r>
      <w:r>
        <w:rPr>
          <w:rFonts w:asciiTheme="minorHAnsi" w:eastAsiaTheme="minorEastAsia" w:hAnsiTheme="minorHAnsi" w:cstheme="minorBidi"/>
          <w:sz w:val="22"/>
          <w:szCs w:val="22"/>
          <w:lang w:val="en-US" w:eastAsia="zh-CN"/>
        </w:rPr>
        <w:tab/>
      </w:r>
      <w:r>
        <w:t xml:space="preserve">Inter-band </w:t>
      </w:r>
      <w:r>
        <w:rPr>
          <w:lang w:eastAsia="zh-CN"/>
        </w:rPr>
        <w:t>NR</w:t>
      </w:r>
      <w:r>
        <w:t xml:space="preserve">-DC </w:t>
      </w:r>
      <w:r>
        <w:rPr>
          <w:lang w:eastAsia="zh-CN"/>
        </w:rPr>
        <w:t>between</w:t>
      </w:r>
      <w:r>
        <w:t xml:space="preserve"> FR1 and FR2</w:t>
      </w:r>
      <w:r>
        <w:tab/>
        <w:t>859</w:t>
      </w:r>
    </w:p>
    <w:p w14:paraId="459DFDB7" w14:textId="77777777" w:rsidR="001C7CF1" w:rsidRDefault="001C7CF1">
      <w:pPr>
        <w:pStyle w:val="TOC2"/>
        <w:rPr>
          <w:rFonts w:asciiTheme="minorHAnsi" w:eastAsiaTheme="minorEastAsia" w:hAnsiTheme="minorHAnsi" w:cstheme="minorBidi"/>
          <w:sz w:val="22"/>
          <w:szCs w:val="22"/>
          <w:lang w:val="en-US" w:eastAsia="zh-CN"/>
        </w:rPr>
      </w:pPr>
      <w:r>
        <w:t>6.2E</w:t>
      </w:r>
      <w:r>
        <w:rPr>
          <w:rFonts w:asciiTheme="minorHAnsi" w:eastAsiaTheme="minorEastAsia" w:hAnsiTheme="minorHAnsi" w:cstheme="minorBidi"/>
          <w:sz w:val="22"/>
          <w:szCs w:val="22"/>
          <w:lang w:val="en-US" w:eastAsia="zh-CN"/>
        </w:rPr>
        <w:tab/>
      </w:r>
      <w:r>
        <w:t>Transmitter power for V2X in FR1</w:t>
      </w:r>
      <w:r>
        <w:tab/>
        <w:t>859</w:t>
      </w:r>
    </w:p>
    <w:p w14:paraId="591B2C05" w14:textId="77777777" w:rsidR="001C7CF1" w:rsidRDefault="001C7CF1">
      <w:pPr>
        <w:pStyle w:val="TOC3"/>
        <w:rPr>
          <w:rFonts w:asciiTheme="minorHAnsi" w:eastAsiaTheme="minorEastAsia" w:hAnsiTheme="minorHAnsi" w:cstheme="minorBidi"/>
          <w:sz w:val="22"/>
          <w:szCs w:val="22"/>
          <w:lang w:val="en-US" w:eastAsia="zh-CN"/>
        </w:rPr>
      </w:pPr>
      <w:r>
        <w:t>6.2E.1</w:t>
      </w:r>
      <w:r>
        <w:rPr>
          <w:rFonts w:asciiTheme="minorHAnsi" w:eastAsiaTheme="minorEastAsia" w:hAnsiTheme="minorHAnsi" w:cstheme="minorBidi"/>
          <w:sz w:val="22"/>
          <w:szCs w:val="22"/>
          <w:lang w:val="en-US" w:eastAsia="zh-CN"/>
        </w:rPr>
        <w:tab/>
      </w:r>
      <w:r>
        <w:t>UE maximum output power for V2X</w:t>
      </w:r>
      <w:r>
        <w:tab/>
        <w:t>859</w:t>
      </w:r>
    </w:p>
    <w:p w14:paraId="0274B428" w14:textId="77777777" w:rsidR="001C7CF1" w:rsidRDefault="001C7CF1">
      <w:pPr>
        <w:pStyle w:val="TOC4"/>
        <w:rPr>
          <w:rFonts w:asciiTheme="minorHAnsi" w:eastAsiaTheme="minorEastAsia" w:hAnsiTheme="minorHAnsi" w:cstheme="minorBidi"/>
          <w:sz w:val="22"/>
          <w:szCs w:val="22"/>
          <w:lang w:val="en-US" w:eastAsia="zh-CN"/>
        </w:rPr>
      </w:pPr>
      <w:r>
        <w:t>6.2E.1.1</w:t>
      </w:r>
      <w:r>
        <w:rPr>
          <w:rFonts w:asciiTheme="minorHAnsi" w:eastAsiaTheme="minorEastAsia" w:hAnsiTheme="minorHAnsi" w:cstheme="minorBidi"/>
          <w:sz w:val="22"/>
          <w:szCs w:val="22"/>
          <w:lang w:val="en-US" w:eastAsia="zh-CN"/>
        </w:rPr>
        <w:tab/>
      </w:r>
      <w:r>
        <w:t>UE maximum output power for Intra-band contiguous V2X</w:t>
      </w:r>
      <w:r>
        <w:tab/>
        <w:t>859</w:t>
      </w:r>
    </w:p>
    <w:p w14:paraId="52300B11" w14:textId="77777777" w:rsidR="001C7CF1" w:rsidRDefault="001C7CF1">
      <w:pPr>
        <w:pStyle w:val="TOC4"/>
        <w:rPr>
          <w:rFonts w:asciiTheme="minorHAnsi" w:eastAsiaTheme="minorEastAsia" w:hAnsiTheme="minorHAnsi" w:cstheme="minorBidi"/>
          <w:sz w:val="22"/>
          <w:szCs w:val="22"/>
          <w:lang w:val="en-US" w:eastAsia="zh-CN"/>
        </w:rPr>
      </w:pPr>
      <w:r>
        <w:t>6.2E.1.2</w:t>
      </w:r>
      <w:r>
        <w:rPr>
          <w:rFonts w:asciiTheme="minorHAnsi" w:eastAsiaTheme="minorEastAsia" w:hAnsiTheme="minorHAnsi" w:cstheme="minorBidi"/>
          <w:sz w:val="22"/>
          <w:szCs w:val="22"/>
          <w:lang w:val="en-US" w:eastAsia="zh-CN"/>
        </w:rPr>
        <w:tab/>
      </w:r>
      <w:r>
        <w:t>UE maximum output power for Intra-band non-contiguous V2X</w:t>
      </w:r>
      <w:r>
        <w:tab/>
        <w:t>859</w:t>
      </w:r>
    </w:p>
    <w:p w14:paraId="18256F49" w14:textId="77777777" w:rsidR="001C7CF1" w:rsidRDefault="001C7CF1">
      <w:pPr>
        <w:pStyle w:val="TOC4"/>
        <w:rPr>
          <w:rFonts w:asciiTheme="minorHAnsi" w:eastAsiaTheme="minorEastAsia" w:hAnsiTheme="minorHAnsi" w:cstheme="minorBidi"/>
          <w:sz w:val="22"/>
          <w:szCs w:val="22"/>
          <w:lang w:val="en-US" w:eastAsia="zh-CN"/>
        </w:rPr>
      </w:pPr>
      <w:r>
        <w:t>6.2E.1.3</w:t>
      </w:r>
      <w:r>
        <w:rPr>
          <w:rFonts w:asciiTheme="minorHAnsi" w:eastAsiaTheme="minorEastAsia" w:hAnsiTheme="minorHAnsi" w:cstheme="minorBidi"/>
          <w:sz w:val="22"/>
          <w:szCs w:val="22"/>
          <w:lang w:val="en-US" w:eastAsia="zh-CN"/>
        </w:rPr>
        <w:tab/>
      </w:r>
      <w:r>
        <w:t>UE maximum output power for Inter-band V2X</w:t>
      </w:r>
      <w:r>
        <w:tab/>
        <w:t>860</w:t>
      </w:r>
    </w:p>
    <w:p w14:paraId="6F2B0168" w14:textId="77777777" w:rsidR="001C7CF1" w:rsidRDefault="001C7CF1">
      <w:pPr>
        <w:pStyle w:val="TOC3"/>
        <w:rPr>
          <w:rFonts w:asciiTheme="minorHAnsi" w:eastAsiaTheme="minorEastAsia" w:hAnsiTheme="minorHAnsi" w:cstheme="minorBidi"/>
          <w:sz w:val="22"/>
          <w:szCs w:val="22"/>
          <w:lang w:val="en-US" w:eastAsia="zh-CN"/>
        </w:rPr>
      </w:pPr>
      <w:r>
        <w:t>6.2E.2</w:t>
      </w:r>
      <w:r>
        <w:rPr>
          <w:rFonts w:asciiTheme="minorHAnsi" w:eastAsiaTheme="minorEastAsia" w:hAnsiTheme="minorHAnsi" w:cstheme="minorBidi"/>
          <w:sz w:val="22"/>
          <w:szCs w:val="22"/>
          <w:lang w:val="en-US" w:eastAsia="zh-CN"/>
        </w:rPr>
        <w:tab/>
      </w:r>
      <w:r>
        <w:t>UE maximum output power reduction for V2X</w:t>
      </w:r>
      <w:r>
        <w:tab/>
        <w:t>860</w:t>
      </w:r>
    </w:p>
    <w:p w14:paraId="5FE1F455" w14:textId="77777777" w:rsidR="001C7CF1" w:rsidRDefault="001C7CF1">
      <w:pPr>
        <w:pStyle w:val="TOC4"/>
        <w:rPr>
          <w:rFonts w:asciiTheme="minorHAnsi" w:eastAsiaTheme="minorEastAsia" w:hAnsiTheme="minorHAnsi" w:cstheme="minorBidi"/>
          <w:sz w:val="22"/>
          <w:szCs w:val="22"/>
          <w:lang w:val="en-US" w:eastAsia="zh-CN"/>
        </w:rPr>
      </w:pPr>
      <w:r>
        <w:t>6.2E.2.1</w:t>
      </w:r>
      <w:r>
        <w:rPr>
          <w:rFonts w:asciiTheme="minorHAnsi" w:eastAsiaTheme="minorEastAsia" w:hAnsiTheme="minorHAnsi" w:cstheme="minorBidi"/>
          <w:sz w:val="22"/>
          <w:szCs w:val="22"/>
          <w:lang w:val="en-US" w:eastAsia="zh-CN"/>
        </w:rPr>
        <w:tab/>
      </w:r>
      <w:r>
        <w:t>UE maximum output power reduction for Intra-band V2X</w:t>
      </w:r>
      <w:r>
        <w:tab/>
        <w:t>860</w:t>
      </w:r>
    </w:p>
    <w:p w14:paraId="7A673CF6" w14:textId="77777777" w:rsidR="001C7CF1" w:rsidRDefault="001C7CF1">
      <w:pPr>
        <w:pStyle w:val="TOC4"/>
        <w:rPr>
          <w:rFonts w:asciiTheme="minorHAnsi" w:eastAsiaTheme="minorEastAsia" w:hAnsiTheme="minorHAnsi" w:cstheme="minorBidi"/>
          <w:sz w:val="22"/>
          <w:szCs w:val="22"/>
          <w:lang w:val="en-US" w:eastAsia="zh-CN"/>
        </w:rPr>
      </w:pPr>
      <w:r>
        <w:t>6.2E.2.2</w:t>
      </w:r>
      <w:r>
        <w:rPr>
          <w:rFonts w:asciiTheme="minorHAnsi" w:eastAsiaTheme="minorEastAsia" w:hAnsiTheme="minorHAnsi" w:cstheme="minorBidi"/>
          <w:sz w:val="22"/>
          <w:szCs w:val="22"/>
          <w:lang w:val="en-US" w:eastAsia="zh-CN"/>
        </w:rPr>
        <w:tab/>
      </w:r>
      <w:r>
        <w:t>UE maximum output power reduction for Inter-band V2X</w:t>
      </w:r>
      <w:r>
        <w:tab/>
        <w:t>860</w:t>
      </w:r>
    </w:p>
    <w:p w14:paraId="659AB2A2" w14:textId="77777777" w:rsidR="001C7CF1" w:rsidRDefault="001C7CF1">
      <w:pPr>
        <w:pStyle w:val="TOC3"/>
        <w:rPr>
          <w:rFonts w:asciiTheme="minorHAnsi" w:eastAsiaTheme="minorEastAsia" w:hAnsiTheme="minorHAnsi" w:cstheme="minorBidi"/>
          <w:sz w:val="22"/>
          <w:szCs w:val="22"/>
          <w:lang w:val="en-US" w:eastAsia="zh-CN"/>
        </w:rPr>
      </w:pPr>
      <w:r>
        <w:t>6.2E.3</w:t>
      </w:r>
      <w:r>
        <w:rPr>
          <w:rFonts w:asciiTheme="minorHAnsi" w:eastAsiaTheme="minorEastAsia" w:hAnsiTheme="minorHAnsi" w:cstheme="minorBidi"/>
          <w:sz w:val="22"/>
          <w:szCs w:val="22"/>
          <w:lang w:val="en-US" w:eastAsia="zh-CN"/>
        </w:rPr>
        <w:tab/>
      </w:r>
      <w:r>
        <w:t>UE additional maximum output power reduction for V2X</w:t>
      </w:r>
      <w:r>
        <w:tab/>
        <w:t>861</w:t>
      </w:r>
    </w:p>
    <w:p w14:paraId="7AC3E80F" w14:textId="77777777" w:rsidR="001C7CF1" w:rsidRDefault="001C7CF1">
      <w:pPr>
        <w:pStyle w:val="TOC4"/>
        <w:rPr>
          <w:rFonts w:asciiTheme="minorHAnsi" w:eastAsiaTheme="minorEastAsia" w:hAnsiTheme="minorHAnsi" w:cstheme="minorBidi"/>
          <w:sz w:val="22"/>
          <w:szCs w:val="22"/>
          <w:lang w:val="en-US" w:eastAsia="zh-CN"/>
        </w:rPr>
      </w:pPr>
      <w:r>
        <w:t>6.2E.3.1</w:t>
      </w:r>
      <w:r>
        <w:rPr>
          <w:rFonts w:asciiTheme="minorHAnsi" w:eastAsiaTheme="minorEastAsia" w:hAnsiTheme="minorHAnsi" w:cstheme="minorBidi"/>
          <w:sz w:val="22"/>
          <w:szCs w:val="22"/>
          <w:lang w:val="en-US" w:eastAsia="zh-CN"/>
        </w:rPr>
        <w:tab/>
      </w:r>
      <w:r>
        <w:t>UE additional maximum output power reduction for Intra-band V2X</w:t>
      </w:r>
      <w:r>
        <w:tab/>
        <w:t>861</w:t>
      </w:r>
    </w:p>
    <w:p w14:paraId="48AA8747" w14:textId="77777777" w:rsidR="001C7CF1" w:rsidRDefault="001C7CF1">
      <w:pPr>
        <w:pStyle w:val="TOC4"/>
        <w:rPr>
          <w:rFonts w:asciiTheme="minorHAnsi" w:eastAsiaTheme="minorEastAsia" w:hAnsiTheme="minorHAnsi" w:cstheme="minorBidi"/>
          <w:sz w:val="22"/>
          <w:szCs w:val="22"/>
          <w:lang w:val="en-US" w:eastAsia="zh-CN"/>
        </w:rPr>
      </w:pPr>
      <w:r>
        <w:t>6.2E.3.2</w:t>
      </w:r>
      <w:r>
        <w:rPr>
          <w:rFonts w:asciiTheme="minorHAnsi" w:eastAsiaTheme="minorEastAsia" w:hAnsiTheme="minorHAnsi" w:cstheme="minorBidi"/>
          <w:sz w:val="22"/>
          <w:szCs w:val="22"/>
          <w:lang w:val="en-US" w:eastAsia="zh-CN"/>
        </w:rPr>
        <w:tab/>
      </w:r>
      <w:r>
        <w:t>UE additional maximum output power reduction for Inter-band V2X</w:t>
      </w:r>
      <w:r>
        <w:tab/>
        <w:t>861</w:t>
      </w:r>
    </w:p>
    <w:p w14:paraId="51148423" w14:textId="77777777" w:rsidR="001C7CF1" w:rsidRDefault="001C7CF1">
      <w:pPr>
        <w:pStyle w:val="TOC3"/>
        <w:rPr>
          <w:rFonts w:asciiTheme="minorHAnsi" w:eastAsiaTheme="minorEastAsia" w:hAnsiTheme="minorHAnsi" w:cstheme="minorBidi"/>
          <w:sz w:val="22"/>
          <w:szCs w:val="22"/>
          <w:lang w:val="en-US" w:eastAsia="zh-CN"/>
        </w:rPr>
      </w:pPr>
      <w:r>
        <w:t>6.2E.4</w:t>
      </w:r>
      <w:r>
        <w:rPr>
          <w:rFonts w:asciiTheme="minorHAnsi" w:eastAsiaTheme="minorEastAsia" w:hAnsiTheme="minorHAnsi" w:cstheme="minorBidi"/>
          <w:sz w:val="22"/>
          <w:szCs w:val="22"/>
          <w:lang w:val="en-US" w:eastAsia="zh-CN"/>
        </w:rPr>
        <w:tab/>
      </w:r>
      <w:r>
        <w:t>Configured output power for V2X</w:t>
      </w:r>
      <w:r>
        <w:tab/>
        <w:t>861</w:t>
      </w:r>
    </w:p>
    <w:p w14:paraId="1B1E0849" w14:textId="77777777" w:rsidR="001C7CF1" w:rsidRDefault="001C7CF1">
      <w:pPr>
        <w:pStyle w:val="TOC4"/>
        <w:rPr>
          <w:rFonts w:asciiTheme="minorHAnsi" w:eastAsiaTheme="minorEastAsia" w:hAnsiTheme="minorHAnsi" w:cstheme="minorBidi"/>
          <w:sz w:val="22"/>
          <w:szCs w:val="22"/>
          <w:lang w:val="en-US" w:eastAsia="zh-CN"/>
        </w:rPr>
      </w:pPr>
      <w:r>
        <w:t>6.2E.4.1</w:t>
      </w:r>
      <w:r>
        <w:rPr>
          <w:rFonts w:asciiTheme="minorHAnsi" w:eastAsiaTheme="minorEastAsia" w:hAnsiTheme="minorHAnsi" w:cstheme="minorBidi"/>
          <w:sz w:val="22"/>
          <w:szCs w:val="22"/>
          <w:lang w:val="en-US" w:eastAsia="zh-CN"/>
        </w:rPr>
        <w:tab/>
      </w:r>
      <w:r>
        <w:t>UE configured output power for Intra-band V2X</w:t>
      </w:r>
      <w:r>
        <w:tab/>
        <w:t>861</w:t>
      </w:r>
    </w:p>
    <w:p w14:paraId="6A309CA1" w14:textId="77777777" w:rsidR="001C7CF1" w:rsidRDefault="001C7CF1">
      <w:pPr>
        <w:pStyle w:val="TOC4"/>
        <w:rPr>
          <w:rFonts w:asciiTheme="minorHAnsi" w:eastAsiaTheme="minorEastAsia" w:hAnsiTheme="minorHAnsi" w:cstheme="minorBidi"/>
          <w:sz w:val="22"/>
          <w:szCs w:val="22"/>
          <w:lang w:val="en-US" w:eastAsia="zh-CN"/>
        </w:rPr>
      </w:pPr>
      <w:r>
        <w:t>6.2E.4.2</w:t>
      </w:r>
      <w:r>
        <w:rPr>
          <w:rFonts w:asciiTheme="minorHAnsi" w:eastAsiaTheme="minorEastAsia" w:hAnsiTheme="minorHAnsi" w:cstheme="minorBidi"/>
          <w:sz w:val="22"/>
          <w:szCs w:val="22"/>
          <w:lang w:val="en-US" w:eastAsia="zh-CN"/>
        </w:rPr>
        <w:tab/>
      </w:r>
      <w:r>
        <w:t>UE configured output power for Inter-band V2X</w:t>
      </w:r>
      <w:r>
        <w:tab/>
        <w:t>861</w:t>
      </w:r>
    </w:p>
    <w:p w14:paraId="65F5AA99" w14:textId="77777777" w:rsidR="001C7CF1" w:rsidRDefault="001C7CF1">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Output power dynamics</w:t>
      </w:r>
      <w:r>
        <w:tab/>
        <w:t>862</w:t>
      </w:r>
    </w:p>
    <w:p w14:paraId="1C9E8ED2" w14:textId="77777777" w:rsidR="001C7CF1" w:rsidRDefault="001C7CF1">
      <w:pPr>
        <w:pStyle w:val="TOC2"/>
        <w:rPr>
          <w:rFonts w:asciiTheme="minorHAnsi" w:eastAsiaTheme="minorEastAsia" w:hAnsiTheme="minorHAnsi" w:cstheme="minorBidi"/>
          <w:sz w:val="22"/>
          <w:szCs w:val="22"/>
          <w:lang w:val="en-US" w:eastAsia="zh-CN"/>
        </w:rPr>
      </w:pPr>
      <w:r>
        <w:t>6.3A</w:t>
      </w:r>
      <w:r>
        <w:rPr>
          <w:rFonts w:asciiTheme="minorHAnsi" w:eastAsiaTheme="minorEastAsia" w:hAnsiTheme="minorHAnsi" w:cstheme="minorBidi"/>
          <w:sz w:val="22"/>
          <w:szCs w:val="22"/>
          <w:lang w:val="en-US" w:eastAsia="zh-CN"/>
        </w:rPr>
        <w:tab/>
      </w:r>
      <w:r>
        <w:t>Output power dynamics for CA</w:t>
      </w:r>
      <w:r>
        <w:tab/>
        <w:t>862</w:t>
      </w:r>
    </w:p>
    <w:p w14:paraId="09D9BC99" w14:textId="77777777" w:rsidR="001C7CF1" w:rsidRDefault="001C7CF1">
      <w:pPr>
        <w:pStyle w:val="TOC2"/>
        <w:rPr>
          <w:rFonts w:asciiTheme="minorHAnsi" w:eastAsiaTheme="minorEastAsia" w:hAnsiTheme="minorHAnsi" w:cstheme="minorBidi"/>
          <w:sz w:val="22"/>
          <w:szCs w:val="22"/>
          <w:lang w:val="en-US" w:eastAsia="zh-CN"/>
        </w:rPr>
      </w:pPr>
      <w:r>
        <w:t>6.3B</w:t>
      </w:r>
      <w:r>
        <w:rPr>
          <w:rFonts w:asciiTheme="minorHAnsi" w:eastAsiaTheme="minorEastAsia" w:hAnsiTheme="minorHAnsi" w:cstheme="minorBidi"/>
          <w:sz w:val="22"/>
          <w:szCs w:val="22"/>
          <w:lang w:val="en-US" w:eastAsia="zh-CN"/>
        </w:rPr>
        <w:tab/>
      </w:r>
      <w:r>
        <w:t>Output power dynamics for DC</w:t>
      </w:r>
      <w:r>
        <w:tab/>
        <w:t>862</w:t>
      </w:r>
    </w:p>
    <w:p w14:paraId="0124F6CD" w14:textId="77777777" w:rsidR="001C7CF1" w:rsidRDefault="001C7CF1">
      <w:pPr>
        <w:pStyle w:val="TOC3"/>
        <w:rPr>
          <w:rFonts w:asciiTheme="minorHAnsi" w:eastAsiaTheme="minorEastAsia" w:hAnsiTheme="minorHAnsi" w:cstheme="minorBidi"/>
          <w:sz w:val="22"/>
          <w:szCs w:val="22"/>
          <w:lang w:val="en-US" w:eastAsia="zh-CN"/>
        </w:rPr>
      </w:pPr>
      <w:r>
        <w:rPr>
          <w:lang w:eastAsia="es-ES"/>
        </w:rPr>
        <w:t>6.3B.0</w:t>
      </w:r>
      <w:r>
        <w:rPr>
          <w:rFonts w:asciiTheme="minorHAnsi" w:eastAsiaTheme="minorEastAsia" w:hAnsiTheme="minorHAnsi" w:cstheme="minorBidi"/>
          <w:sz w:val="22"/>
          <w:szCs w:val="22"/>
          <w:lang w:val="en-US" w:eastAsia="zh-CN"/>
        </w:rPr>
        <w:tab/>
      </w:r>
      <w:r>
        <w:rPr>
          <w:lang w:eastAsia="es-ES"/>
        </w:rPr>
        <w:t>General</w:t>
      </w:r>
      <w:r>
        <w:tab/>
        <w:t>862</w:t>
      </w:r>
    </w:p>
    <w:p w14:paraId="021CD950" w14:textId="77777777" w:rsidR="001C7CF1" w:rsidRDefault="001C7CF1">
      <w:pPr>
        <w:pStyle w:val="TOC3"/>
        <w:rPr>
          <w:rFonts w:asciiTheme="minorHAnsi" w:eastAsiaTheme="minorEastAsia" w:hAnsiTheme="minorHAnsi" w:cstheme="minorBidi"/>
          <w:sz w:val="22"/>
          <w:szCs w:val="22"/>
          <w:lang w:val="en-US" w:eastAsia="zh-CN"/>
        </w:rPr>
      </w:pPr>
      <w:r>
        <w:t>6.3B.1</w:t>
      </w:r>
      <w:r>
        <w:rPr>
          <w:rFonts w:asciiTheme="minorHAnsi" w:eastAsiaTheme="minorEastAsia" w:hAnsiTheme="minorHAnsi" w:cstheme="minorBidi"/>
          <w:sz w:val="22"/>
          <w:szCs w:val="22"/>
          <w:lang w:val="en-US" w:eastAsia="zh-CN"/>
        </w:rPr>
        <w:tab/>
      </w:r>
      <w:r>
        <w:t>Output power dynamics for EN-DC with UL sharing from UE perspective</w:t>
      </w:r>
      <w:r>
        <w:tab/>
        <w:t>863</w:t>
      </w:r>
    </w:p>
    <w:p w14:paraId="27C98671" w14:textId="77777777" w:rsidR="001C7CF1" w:rsidRDefault="001C7CF1">
      <w:pPr>
        <w:pStyle w:val="TOC4"/>
        <w:rPr>
          <w:rFonts w:asciiTheme="minorHAnsi" w:eastAsiaTheme="minorEastAsia" w:hAnsiTheme="minorHAnsi" w:cstheme="minorBidi"/>
          <w:sz w:val="22"/>
          <w:szCs w:val="22"/>
          <w:lang w:val="en-US" w:eastAsia="zh-CN"/>
        </w:rPr>
      </w:pPr>
      <w:r>
        <w:t>6.3B.1.1</w:t>
      </w:r>
      <w:r>
        <w:rPr>
          <w:rFonts w:asciiTheme="minorHAnsi" w:eastAsiaTheme="minorEastAsia" w:hAnsiTheme="minorHAnsi" w:cstheme="minorBidi"/>
          <w:sz w:val="22"/>
          <w:szCs w:val="22"/>
          <w:lang w:val="en-US" w:eastAsia="zh-CN"/>
        </w:rPr>
        <w:tab/>
      </w:r>
      <w:r>
        <w:t>E-UTRA and NR switching time mask for TDM based UL sharing from UE perspective</w:t>
      </w:r>
      <w:r>
        <w:tab/>
        <w:t>863</w:t>
      </w:r>
    </w:p>
    <w:p w14:paraId="79375AC0" w14:textId="77777777" w:rsidR="001C7CF1" w:rsidRDefault="001C7CF1">
      <w:pPr>
        <w:pStyle w:val="TOC3"/>
        <w:rPr>
          <w:rFonts w:asciiTheme="minorHAnsi" w:eastAsiaTheme="minorEastAsia" w:hAnsiTheme="minorHAnsi" w:cstheme="minorBidi"/>
          <w:sz w:val="22"/>
          <w:szCs w:val="22"/>
          <w:lang w:val="en-US" w:eastAsia="zh-CN"/>
        </w:rPr>
      </w:pPr>
      <w:r>
        <w:t>6.3B.1a</w:t>
      </w:r>
      <w:r>
        <w:rPr>
          <w:rFonts w:asciiTheme="minorHAnsi" w:eastAsiaTheme="minorEastAsia" w:hAnsiTheme="minorHAnsi" w:cstheme="minorBidi"/>
          <w:sz w:val="22"/>
          <w:szCs w:val="22"/>
          <w:lang w:val="en-US" w:eastAsia="zh-CN"/>
        </w:rPr>
        <w:tab/>
      </w:r>
      <w:r>
        <w:t>Output power dynamics for NE-DC with UL sharing from UE perspective</w:t>
      </w:r>
      <w:r>
        <w:tab/>
        <w:t>864</w:t>
      </w:r>
    </w:p>
    <w:p w14:paraId="5BA1640F" w14:textId="77777777" w:rsidR="001C7CF1" w:rsidRDefault="001C7CF1">
      <w:pPr>
        <w:pStyle w:val="TOC3"/>
        <w:rPr>
          <w:rFonts w:asciiTheme="minorHAnsi" w:eastAsiaTheme="minorEastAsia" w:hAnsiTheme="minorHAnsi" w:cstheme="minorBidi"/>
          <w:sz w:val="22"/>
          <w:szCs w:val="22"/>
          <w:lang w:val="en-US" w:eastAsia="zh-CN"/>
        </w:rPr>
      </w:pPr>
      <w:r>
        <w:t>6.3B</w:t>
      </w:r>
      <w:r w:rsidRPr="009E14A8">
        <w:rPr>
          <w:rFonts w:eastAsia="PMingLiU"/>
          <w:lang w:eastAsia="zh-TW"/>
        </w:rPr>
        <w:t>.2</w:t>
      </w:r>
      <w:r>
        <w:rPr>
          <w:rFonts w:asciiTheme="minorHAnsi" w:eastAsiaTheme="minorEastAsia" w:hAnsiTheme="minorHAnsi" w:cstheme="minorBidi"/>
          <w:sz w:val="22"/>
          <w:szCs w:val="22"/>
          <w:lang w:val="en-US" w:eastAsia="zh-CN"/>
        </w:rPr>
        <w:tab/>
      </w:r>
      <w:r>
        <w:t xml:space="preserve">Output power dynamics for </w:t>
      </w:r>
      <w:r w:rsidRPr="009E14A8">
        <w:rPr>
          <w:rFonts w:eastAsia="PMingLiU"/>
          <w:lang w:eastAsia="zh-TW"/>
        </w:rPr>
        <w:t>intra-band EN-DC without dual PA capability</w:t>
      </w:r>
      <w:r>
        <w:tab/>
        <w:t>864</w:t>
      </w:r>
    </w:p>
    <w:p w14:paraId="59886FAF" w14:textId="77777777" w:rsidR="001C7CF1" w:rsidRDefault="001C7CF1">
      <w:pPr>
        <w:pStyle w:val="TOC3"/>
        <w:rPr>
          <w:rFonts w:asciiTheme="minorHAnsi" w:eastAsiaTheme="minorEastAsia" w:hAnsiTheme="minorHAnsi" w:cstheme="minorBidi"/>
          <w:sz w:val="22"/>
          <w:szCs w:val="22"/>
          <w:lang w:val="en-US" w:eastAsia="zh-CN"/>
        </w:rPr>
      </w:pPr>
      <w:r>
        <w:t>6.3B.3</w:t>
      </w:r>
      <w:r>
        <w:rPr>
          <w:rFonts w:asciiTheme="minorHAnsi" w:eastAsiaTheme="minorEastAsia" w:hAnsiTheme="minorHAnsi" w:cstheme="minorBidi"/>
          <w:sz w:val="22"/>
          <w:szCs w:val="22"/>
          <w:lang w:val="en-US" w:eastAsia="zh-CN"/>
        </w:rPr>
        <w:tab/>
      </w:r>
      <w:r>
        <w:t>Output power dynamics for intra-band EN-DC with dual PA capability</w:t>
      </w:r>
      <w:r>
        <w:tab/>
        <w:t>865</w:t>
      </w:r>
    </w:p>
    <w:p w14:paraId="62317D6A" w14:textId="77777777" w:rsidR="001C7CF1" w:rsidRDefault="001C7CF1">
      <w:pPr>
        <w:pStyle w:val="TOC3"/>
        <w:rPr>
          <w:rFonts w:asciiTheme="minorHAnsi" w:eastAsiaTheme="minorEastAsia" w:hAnsiTheme="minorHAnsi" w:cstheme="minorBidi"/>
          <w:sz w:val="22"/>
          <w:szCs w:val="22"/>
          <w:lang w:val="en-US" w:eastAsia="zh-CN"/>
        </w:rPr>
      </w:pPr>
      <w:r>
        <w:t>6.3B.4</w:t>
      </w:r>
      <w:r>
        <w:rPr>
          <w:rFonts w:asciiTheme="minorHAnsi" w:eastAsiaTheme="minorEastAsia" w:hAnsiTheme="minorHAnsi" w:cstheme="minorBidi"/>
          <w:sz w:val="22"/>
          <w:szCs w:val="22"/>
          <w:lang w:val="en-US" w:eastAsia="zh-CN"/>
        </w:rPr>
        <w:tab/>
      </w:r>
      <w:r>
        <w:t xml:space="preserve">Output power dynamics for </w:t>
      </w:r>
      <w:r>
        <w:rPr>
          <w:lang w:eastAsia="zh-CN"/>
        </w:rPr>
        <w:t>s</w:t>
      </w:r>
      <w:r>
        <w:t xml:space="preserve">witching between </w:t>
      </w:r>
      <w:r>
        <w:rPr>
          <w:lang w:eastAsia="zh-CN"/>
        </w:rPr>
        <w:t>two uplink carriers</w:t>
      </w:r>
      <w:r>
        <w:tab/>
        <w:t>865</w:t>
      </w:r>
    </w:p>
    <w:p w14:paraId="1FA53A7B" w14:textId="77777777" w:rsidR="001C7CF1" w:rsidRDefault="001C7CF1">
      <w:pPr>
        <w:pStyle w:val="TOC4"/>
        <w:rPr>
          <w:rFonts w:asciiTheme="minorHAnsi" w:eastAsiaTheme="minorEastAsia" w:hAnsiTheme="minorHAnsi" w:cstheme="minorBidi"/>
          <w:sz w:val="22"/>
          <w:szCs w:val="22"/>
          <w:lang w:val="en-US" w:eastAsia="zh-CN"/>
        </w:rPr>
      </w:pPr>
      <w:r>
        <w:t>6.3B.4.1</w:t>
      </w:r>
      <w:r>
        <w:rPr>
          <w:rFonts w:asciiTheme="minorHAnsi" w:eastAsiaTheme="minorEastAsia" w:hAnsiTheme="minorHAnsi" w:cstheme="minorBidi"/>
          <w:sz w:val="22"/>
          <w:szCs w:val="22"/>
          <w:lang w:val="en-US" w:eastAsia="zh-CN"/>
        </w:rPr>
        <w:tab/>
      </w:r>
      <w:r>
        <w:t xml:space="preserve">E-UTRA and NR switching time mask between </w:t>
      </w:r>
      <w:r>
        <w:rPr>
          <w:lang w:eastAsia="zh-CN"/>
        </w:rPr>
        <w:t>two uplink carriers</w:t>
      </w:r>
      <w:r>
        <w:tab/>
        <w:t>865</w:t>
      </w:r>
    </w:p>
    <w:p w14:paraId="20C13489" w14:textId="77777777" w:rsidR="001C7CF1" w:rsidRDefault="001C7CF1">
      <w:pPr>
        <w:pStyle w:val="TOC3"/>
        <w:rPr>
          <w:rFonts w:asciiTheme="minorHAnsi" w:eastAsiaTheme="minorEastAsia" w:hAnsiTheme="minorHAnsi" w:cstheme="minorBidi"/>
          <w:sz w:val="22"/>
          <w:szCs w:val="22"/>
          <w:lang w:val="en-US" w:eastAsia="zh-CN"/>
        </w:rPr>
      </w:pPr>
      <w:r>
        <w:t>6.3B</w:t>
      </w:r>
      <w:r w:rsidRPr="009E14A8">
        <w:rPr>
          <w:rFonts w:eastAsia="PMingLiU"/>
          <w:lang w:eastAsia="zh-TW"/>
        </w:rPr>
        <w:t>.5</w:t>
      </w:r>
      <w:r>
        <w:rPr>
          <w:rFonts w:asciiTheme="minorHAnsi" w:eastAsiaTheme="minorEastAsia" w:hAnsiTheme="minorHAnsi" w:cstheme="minorBidi"/>
          <w:sz w:val="22"/>
          <w:szCs w:val="22"/>
          <w:lang w:val="en-US" w:eastAsia="zh-CN"/>
        </w:rPr>
        <w:tab/>
      </w:r>
      <w:r>
        <w:t xml:space="preserve">Output power dynamics for </w:t>
      </w:r>
      <w:r w:rsidRPr="009E14A8">
        <w:rPr>
          <w:rFonts w:eastAsia="PMingLiU"/>
          <w:lang w:eastAsia="zh-TW"/>
        </w:rPr>
        <w:t>inter-band EN-DC</w:t>
      </w:r>
      <w:r>
        <w:tab/>
        <w:t>866</w:t>
      </w:r>
    </w:p>
    <w:p w14:paraId="2F0939EC" w14:textId="77777777" w:rsidR="001C7CF1" w:rsidRDefault="001C7CF1">
      <w:pPr>
        <w:pStyle w:val="TOC2"/>
        <w:rPr>
          <w:rFonts w:asciiTheme="minorHAnsi" w:eastAsiaTheme="minorEastAsia" w:hAnsiTheme="minorHAnsi" w:cstheme="minorBidi"/>
          <w:sz w:val="22"/>
          <w:szCs w:val="22"/>
          <w:lang w:val="en-US" w:eastAsia="zh-CN"/>
        </w:rPr>
      </w:pPr>
      <w:r>
        <w:t>6.3</w:t>
      </w:r>
      <w:r>
        <w:rPr>
          <w:lang w:eastAsia="zh-CN"/>
        </w:rPr>
        <w:t>E</w:t>
      </w:r>
      <w:r>
        <w:rPr>
          <w:rFonts w:asciiTheme="minorHAnsi" w:eastAsiaTheme="minorEastAsia" w:hAnsiTheme="minorHAnsi" w:cstheme="minorBidi"/>
          <w:sz w:val="22"/>
          <w:szCs w:val="22"/>
          <w:lang w:val="en-US" w:eastAsia="zh-CN"/>
        </w:rPr>
        <w:tab/>
      </w:r>
      <w:r>
        <w:t xml:space="preserve">Output power dynamics for </w:t>
      </w:r>
      <w:r>
        <w:rPr>
          <w:lang w:eastAsia="zh-CN"/>
        </w:rPr>
        <w:t>V2X</w:t>
      </w:r>
      <w:r>
        <w:tab/>
        <w:t>867</w:t>
      </w:r>
    </w:p>
    <w:p w14:paraId="0FFFD786" w14:textId="77777777" w:rsidR="001C7CF1" w:rsidRDefault="001C7CF1">
      <w:pPr>
        <w:pStyle w:val="TOC3"/>
        <w:rPr>
          <w:rFonts w:asciiTheme="minorHAnsi" w:eastAsiaTheme="minorEastAsia" w:hAnsiTheme="minorHAnsi" w:cstheme="minorBidi"/>
          <w:sz w:val="22"/>
          <w:szCs w:val="22"/>
          <w:lang w:val="en-US" w:eastAsia="zh-CN"/>
        </w:rPr>
      </w:pPr>
      <w:r>
        <w:rPr>
          <w:lang w:eastAsia="es-ES"/>
        </w:rPr>
        <w:t>6.3</w:t>
      </w:r>
      <w:r>
        <w:rPr>
          <w:lang w:eastAsia="zh-CN"/>
        </w:rPr>
        <w:t>E</w:t>
      </w:r>
      <w:r>
        <w:rPr>
          <w:lang w:eastAsia="es-ES"/>
        </w:rPr>
        <w:t>.1</w:t>
      </w:r>
      <w:r>
        <w:rPr>
          <w:rFonts w:asciiTheme="minorHAnsi" w:eastAsiaTheme="minorEastAsia" w:hAnsiTheme="minorHAnsi" w:cstheme="minorBidi"/>
          <w:sz w:val="22"/>
          <w:szCs w:val="22"/>
          <w:lang w:val="en-US" w:eastAsia="zh-CN"/>
        </w:rPr>
        <w:tab/>
      </w:r>
      <w:r>
        <w:rPr>
          <w:lang w:eastAsia="es-ES"/>
        </w:rPr>
        <w:t>General</w:t>
      </w:r>
      <w:r>
        <w:tab/>
        <w:t>867</w:t>
      </w:r>
    </w:p>
    <w:p w14:paraId="64FBD96A" w14:textId="77777777" w:rsidR="001C7CF1" w:rsidRDefault="001C7CF1">
      <w:pPr>
        <w:pStyle w:val="TOC3"/>
        <w:rPr>
          <w:rFonts w:asciiTheme="minorHAnsi" w:eastAsiaTheme="minorEastAsia" w:hAnsiTheme="minorHAnsi" w:cstheme="minorBidi"/>
          <w:sz w:val="22"/>
          <w:szCs w:val="22"/>
          <w:lang w:val="en-US" w:eastAsia="zh-CN"/>
        </w:rPr>
      </w:pPr>
      <w:r>
        <w:t>6.3</w:t>
      </w:r>
      <w:r>
        <w:rPr>
          <w:lang w:eastAsia="zh-CN"/>
        </w:rPr>
        <w:t>E</w:t>
      </w:r>
      <w:r w:rsidRPr="009E14A8">
        <w:rPr>
          <w:rFonts w:eastAsia="PMingLiU"/>
          <w:lang w:eastAsia="zh-TW"/>
        </w:rPr>
        <w:t>.2</w:t>
      </w:r>
      <w:r>
        <w:rPr>
          <w:rFonts w:asciiTheme="minorHAnsi" w:eastAsiaTheme="minorEastAsia" w:hAnsiTheme="minorHAnsi" w:cstheme="minorBidi"/>
          <w:sz w:val="22"/>
          <w:szCs w:val="22"/>
          <w:lang w:val="en-US" w:eastAsia="zh-CN"/>
        </w:rPr>
        <w:tab/>
      </w:r>
      <w:r>
        <w:t xml:space="preserve">Output power dynamics for intra-band </w:t>
      </w:r>
      <w:r w:rsidRPr="009E14A8">
        <w:rPr>
          <w:rFonts w:eastAsia="PMingLiU"/>
          <w:lang w:eastAsia="zh-TW"/>
        </w:rPr>
        <w:t>V2X operation</w:t>
      </w:r>
      <w:r>
        <w:tab/>
        <w:t>867</w:t>
      </w:r>
    </w:p>
    <w:p w14:paraId="2CD09804" w14:textId="77777777" w:rsidR="001C7CF1" w:rsidRDefault="001C7CF1">
      <w:pPr>
        <w:pStyle w:val="TOC3"/>
        <w:rPr>
          <w:rFonts w:asciiTheme="minorHAnsi" w:eastAsiaTheme="minorEastAsia" w:hAnsiTheme="minorHAnsi" w:cstheme="minorBidi"/>
          <w:sz w:val="22"/>
          <w:szCs w:val="22"/>
          <w:lang w:val="en-US" w:eastAsia="zh-CN"/>
        </w:rPr>
      </w:pPr>
      <w:r>
        <w:t>6.3</w:t>
      </w:r>
      <w:r>
        <w:rPr>
          <w:lang w:eastAsia="zh-CN"/>
        </w:rPr>
        <w:t>E</w:t>
      </w:r>
      <w:r w:rsidRPr="009E14A8">
        <w:rPr>
          <w:rFonts w:eastAsia="PMingLiU"/>
          <w:lang w:eastAsia="zh-TW"/>
        </w:rPr>
        <w:t>.</w:t>
      </w:r>
      <w:r>
        <w:rPr>
          <w:lang w:eastAsia="zh-CN"/>
        </w:rPr>
        <w:t>3</w:t>
      </w:r>
      <w:r>
        <w:rPr>
          <w:rFonts w:asciiTheme="minorHAnsi" w:eastAsiaTheme="minorEastAsia" w:hAnsiTheme="minorHAnsi" w:cstheme="minorBidi"/>
          <w:sz w:val="22"/>
          <w:szCs w:val="22"/>
          <w:lang w:val="en-US" w:eastAsia="zh-CN"/>
        </w:rPr>
        <w:tab/>
      </w:r>
      <w:r>
        <w:t>Output power dynamics for int</w:t>
      </w:r>
      <w:r>
        <w:rPr>
          <w:lang w:eastAsia="zh-CN"/>
        </w:rPr>
        <w:t>er</w:t>
      </w:r>
      <w:r>
        <w:t xml:space="preserve">-band </w:t>
      </w:r>
      <w:r w:rsidRPr="009E14A8">
        <w:rPr>
          <w:rFonts w:eastAsia="PMingLiU"/>
          <w:lang w:eastAsia="zh-TW"/>
        </w:rPr>
        <w:t xml:space="preserve">V2X </w:t>
      </w:r>
      <w:r>
        <w:rPr>
          <w:lang w:eastAsia="zh-CN"/>
        </w:rPr>
        <w:t xml:space="preserve">con-current </w:t>
      </w:r>
      <w:r w:rsidRPr="009E14A8">
        <w:rPr>
          <w:rFonts w:eastAsia="PMingLiU"/>
          <w:lang w:eastAsia="zh-TW"/>
        </w:rPr>
        <w:t>operation</w:t>
      </w:r>
      <w:r>
        <w:tab/>
        <w:t>867</w:t>
      </w:r>
    </w:p>
    <w:p w14:paraId="5964A97E" w14:textId="77777777" w:rsidR="001C7CF1" w:rsidRDefault="001C7CF1">
      <w:pPr>
        <w:pStyle w:val="TOC2"/>
        <w:rPr>
          <w:rFonts w:asciiTheme="minorHAnsi" w:eastAsiaTheme="minorEastAsia" w:hAnsiTheme="minorHAnsi" w:cstheme="minorBidi"/>
          <w:sz w:val="22"/>
          <w:szCs w:val="22"/>
          <w:lang w:val="en-US" w:eastAsia="zh-CN"/>
        </w:rPr>
      </w:pPr>
      <w:r>
        <w:t>6.4</w:t>
      </w:r>
      <w:r>
        <w:rPr>
          <w:rFonts w:asciiTheme="minorHAnsi" w:eastAsiaTheme="minorEastAsia" w:hAnsiTheme="minorHAnsi" w:cstheme="minorBidi"/>
          <w:sz w:val="22"/>
          <w:szCs w:val="22"/>
          <w:lang w:val="en-US" w:eastAsia="zh-CN"/>
        </w:rPr>
        <w:tab/>
      </w:r>
      <w:r>
        <w:t>Void</w:t>
      </w:r>
      <w:r>
        <w:tab/>
        <w:t>867</w:t>
      </w:r>
    </w:p>
    <w:p w14:paraId="05C73107" w14:textId="77777777" w:rsidR="001C7CF1" w:rsidRDefault="001C7CF1">
      <w:pPr>
        <w:pStyle w:val="TOC2"/>
        <w:rPr>
          <w:rFonts w:asciiTheme="minorHAnsi" w:eastAsiaTheme="minorEastAsia" w:hAnsiTheme="minorHAnsi" w:cstheme="minorBidi"/>
          <w:sz w:val="22"/>
          <w:szCs w:val="22"/>
          <w:lang w:val="en-US" w:eastAsia="zh-CN"/>
        </w:rPr>
      </w:pPr>
      <w:r>
        <w:t>6.4A</w:t>
      </w:r>
      <w:r>
        <w:rPr>
          <w:rFonts w:asciiTheme="minorHAnsi" w:eastAsiaTheme="minorEastAsia" w:hAnsiTheme="minorHAnsi" w:cstheme="minorBidi"/>
          <w:sz w:val="22"/>
          <w:szCs w:val="22"/>
          <w:lang w:val="en-US" w:eastAsia="zh-CN"/>
        </w:rPr>
        <w:tab/>
      </w:r>
      <w:r>
        <w:t>Transmit signal quality for CA</w:t>
      </w:r>
      <w:r>
        <w:tab/>
        <w:t>867</w:t>
      </w:r>
    </w:p>
    <w:p w14:paraId="45B07C62" w14:textId="77777777" w:rsidR="001C7CF1" w:rsidRDefault="001C7CF1">
      <w:pPr>
        <w:pStyle w:val="TOC3"/>
        <w:rPr>
          <w:rFonts w:asciiTheme="minorHAnsi" w:eastAsiaTheme="minorEastAsia" w:hAnsiTheme="minorHAnsi" w:cstheme="minorBidi"/>
          <w:sz w:val="22"/>
          <w:szCs w:val="22"/>
          <w:lang w:val="en-US" w:eastAsia="zh-CN"/>
        </w:rPr>
      </w:pPr>
      <w:r>
        <w:t>6.4</w:t>
      </w:r>
      <w:r>
        <w:rPr>
          <w:lang w:eastAsia="zh-CN"/>
        </w:rPr>
        <w:t>A</w:t>
      </w:r>
      <w:r>
        <w:t>.1</w:t>
      </w:r>
      <w:r>
        <w:rPr>
          <w:rFonts w:asciiTheme="minorHAnsi" w:eastAsiaTheme="minorEastAsia" w:hAnsiTheme="minorHAnsi" w:cstheme="minorBidi"/>
          <w:sz w:val="22"/>
          <w:szCs w:val="22"/>
          <w:lang w:val="en-US" w:eastAsia="zh-CN"/>
        </w:rPr>
        <w:tab/>
      </w:r>
      <w:r>
        <w:t>Frequency error for</w:t>
      </w:r>
      <w:r>
        <w:rPr>
          <w:lang w:eastAsia="zh-CN"/>
        </w:rPr>
        <w:t xml:space="preserve"> CA</w:t>
      </w:r>
      <w:r>
        <w:tab/>
        <w:t>867</w:t>
      </w:r>
    </w:p>
    <w:p w14:paraId="1EA0A733"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6.4</w:t>
      </w:r>
      <w:r w:rsidRPr="009E14A8">
        <w:rPr>
          <w:rFonts w:eastAsia="MS Mincho"/>
          <w:lang w:eastAsia="zh-CN"/>
        </w:rPr>
        <w:t>A</w:t>
      </w:r>
      <w:r w:rsidRPr="009E14A8">
        <w:rPr>
          <w:rFonts w:eastAsia="MS Mincho"/>
        </w:rPr>
        <w:t>.2</w:t>
      </w:r>
      <w:r>
        <w:rPr>
          <w:rFonts w:asciiTheme="minorHAnsi" w:eastAsiaTheme="minorEastAsia" w:hAnsiTheme="minorHAnsi" w:cstheme="minorBidi"/>
          <w:sz w:val="22"/>
          <w:szCs w:val="22"/>
          <w:lang w:val="en-US" w:eastAsia="zh-CN"/>
        </w:rPr>
        <w:tab/>
      </w:r>
      <w:r w:rsidRPr="009E14A8">
        <w:rPr>
          <w:rFonts w:eastAsia="MS Mincho"/>
        </w:rPr>
        <w:t xml:space="preserve">Transmit modulation quality for </w:t>
      </w:r>
      <w:r w:rsidRPr="009E14A8">
        <w:rPr>
          <w:rFonts w:eastAsia="MS Mincho"/>
          <w:lang w:eastAsia="zh-CN"/>
        </w:rPr>
        <w:t>CA</w:t>
      </w:r>
      <w:r>
        <w:tab/>
        <w:t>867</w:t>
      </w:r>
    </w:p>
    <w:p w14:paraId="143B2313" w14:textId="77777777" w:rsidR="001C7CF1" w:rsidRDefault="001C7CF1">
      <w:pPr>
        <w:pStyle w:val="TOC2"/>
        <w:rPr>
          <w:rFonts w:asciiTheme="minorHAnsi" w:eastAsiaTheme="minorEastAsia" w:hAnsiTheme="minorHAnsi" w:cstheme="minorBidi"/>
          <w:sz w:val="22"/>
          <w:szCs w:val="22"/>
          <w:lang w:val="en-US" w:eastAsia="zh-CN"/>
        </w:rPr>
      </w:pPr>
      <w:r>
        <w:t>6.4B</w:t>
      </w:r>
      <w:r>
        <w:rPr>
          <w:rFonts w:asciiTheme="minorHAnsi" w:eastAsiaTheme="minorEastAsia" w:hAnsiTheme="minorHAnsi" w:cstheme="minorBidi"/>
          <w:sz w:val="22"/>
          <w:szCs w:val="22"/>
          <w:lang w:val="en-US" w:eastAsia="zh-CN"/>
        </w:rPr>
        <w:tab/>
      </w:r>
      <w:r>
        <w:t>Transmit signal quality for DC</w:t>
      </w:r>
      <w:r>
        <w:tab/>
        <w:t>868</w:t>
      </w:r>
    </w:p>
    <w:p w14:paraId="3BBD57AF"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6.4B.1</w:t>
      </w:r>
      <w:r>
        <w:rPr>
          <w:rFonts w:asciiTheme="minorHAnsi" w:eastAsiaTheme="minorEastAsia" w:hAnsiTheme="minorHAnsi" w:cstheme="minorBidi"/>
          <w:sz w:val="22"/>
          <w:szCs w:val="22"/>
          <w:lang w:val="en-US" w:eastAsia="zh-CN"/>
        </w:rPr>
        <w:tab/>
      </w:r>
      <w:r w:rsidRPr="009E14A8">
        <w:rPr>
          <w:rFonts w:eastAsia="MS Mincho"/>
        </w:rPr>
        <w:t>Frequency error for DC</w:t>
      </w:r>
      <w:r>
        <w:tab/>
        <w:t>868</w:t>
      </w:r>
    </w:p>
    <w:p w14:paraId="69D9AEDC" w14:textId="77777777" w:rsidR="001C7CF1" w:rsidRDefault="001C7CF1">
      <w:pPr>
        <w:pStyle w:val="TOC4"/>
        <w:rPr>
          <w:rFonts w:asciiTheme="minorHAnsi" w:eastAsiaTheme="minorEastAsia" w:hAnsiTheme="minorHAnsi" w:cstheme="minorBidi"/>
          <w:sz w:val="22"/>
          <w:szCs w:val="22"/>
          <w:lang w:val="en-US" w:eastAsia="zh-CN"/>
        </w:rPr>
      </w:pPr>
      <w:r>
        <w:t>6.4B.1.1</w:t>
      </w:r>
      <w:r>
        <w:rPr>
          <w:rFonts w:asciiTheme="minorHAnsi" w:eastAsiaTheme="minorEastAsia" w:hAnsiTheme="minorHAnsi" w:cstheme="minorBidi"/>
          <w:sz w:val="22"/>
          <w:szCs w:val="22"/>
          <w:lang w:val="en-US" w:eastAsia="zh-CN"/>
        </w:rPr>
        <w:tab/>
      </w:r>
      <w:r>
        <w:t>Frequency error for Intra-band contiguous EN-DC</w:t>
      </w:r>
      <w:r>
        <w:tab/>
        <w:t>868</w:t>
      </w:r>
    </w:p>
    <w:p w14:paraId="5F162967" w14:textId="77777777" w:rsidR="001C7CF1" w:rsidRDefault="001C7CF1">
      <w:pPr>
        <w:pStyle w:val="TOC4"/>
        <w:rPr>
          <w:rFonts w:asciiTheme="minorHAnsi" w:eastAsiaTheme="minorEastAsia" w:hAnsiTheme="minorHAnsi" w:cstheme="minorBidi"/>
          <w:sz w:val="22"/>
          <w:szCs w:val="22"/>
          <w:lang w:val="en-US" w:eastAsia="zh-CN"/>
        </w:rPr>
      </w:pPr>
      <w:r>
        <w:t>6.4B.1.2</w:t>
      </w:r>
      <w:r>
        <w:rPr>
          <w:rFonts w:asciiTheme="minorHAnsi" w:eastAsiaTheme="minorEastAsia" w:hAnsiTheme="minorHAnsi" w:cstheme="minorBidi"/>
          <w:sz w:val="22"/>
          <w:szCs w:val="22"/>
          <w:lang w:val="en-US" w:eastAsia="zh-CN"/>
        </w:rPr>
        <w:tab/>
      </w:r>
      <w:r>
        <w:t>Frequency error for Intra-band non-contiguous EN-DC</w:t>
      </w:r>
      <w:r>
        <w:tab/>
        <w:t>868</w:t>
      </w:r>
    </w:p>
    <w:p w14:paraId="703F3B71" w14:textId="77777777" w:rsidR="001C7CF1" w:rsidRDefault="001C7CF1">
      <w:pPr>
        <w:pStyle w:val="TOC4"/>
        <w:rPr>
          <w:rFonts w:asciiTheme="minorHAnsi" w:eastAsiaTheme="minorEastAsia" w:hAnsiTheme="minorHAnsi" w:cstheme="minorBidi"/>
          <w:sz w:val="22"/>
          <w:szCs w:val="22"/>
          <w:lang w:val="en-US" w:eastAsia="zh-CN"/>
        </w:rPr>
      </w:pPr>
      <w:r>
        <w:t>6.4B.1.3</w:t>
      </w:r>
      <w:r>
        <w:rPr>
          <w:rFonts w:asciiTheme="minorHAnsi" w:eastAsiaTheme="minorEastAsia" w:hAnsiTheme="minorHAnsi" w:cstheme="minorBidi"/>
          <w:sz w:val="22"/>
          <w:szCs w:val="22"/>
          <w:lang w:val="en-US" w:eastAsia="zh-CN"/>
        </w:rPr>
        <w:tab/>
      </w:r>
      <w:r>
        <w:t>Frequency error for inter-band EN-DC within FR1</w:t>
      </w:r>
      <w:r>
        <w:tab/>
        <w:t>868</w:t>
      </w:r>
    </w:p>
    <w:p w14:paraId="44D854E3" w14:textId="77777777" w:rsidR="001C7CF1" w:rsidRDefault="001C7CF1">
      <w:pPr>
        <w:pStyle w:val="TOC4"/>
        <w:rPr>
          <w:rFonts w:asciiTheme="minorHAnsi" w:eastAsiaTheme="minorEastAsia" w:hAnsiTheme="minorHAnsi" w:cstheme="minorBidi"/>
          <w:sz w:val="22"/>
          <w:szCs w:val="22"/>
          <w:lang w:val="en-US" w:eastAsia="zh-CN"/>
        </w:rPr>
      </w:pPr>
      <w:r>
        <w:t>6.4B.1.3a</w:t>
      </w:r>
      <w:r>
        <w:rPr>
          <w:rFonts w:asciiTheme="minorHAnsi" w:eastAsiaTheme="minorEastAsia" w:hAnsiTheme="minorHAnsi" w:cstheme="minorBidi"/>
          <w:sz w:val="22"/>
          <w:szCs w:val="22"/>
          <w:lang w:val="en-US" w:eastAsia="zh-CN"/>
        </w:rPr>
        <w:tab/>
      </w:r>
      <w:r>
        <w:t>Frequency error for inter-band NE-DC within FR1</w:t>
      </w:r>
      <w:r>
        <w:tab/>
        <w:t>868</w:t>
      </w:r>
    </w:p>
    <w:p w14:paraId="3A3D659A" w14:textId="77777777" w:rsidR="001C7CF1" w:rsidRDefault="001C7CF1">
      <w:pPr>
        <w:pStyle w:val="TOC4"/>
        <w:rPr>
          <w:rFonts w:asciiTheme="minorHAnsi" w:eastAsiaTheme="minorEastAsia" w:hAnsiTheme="minorHAnsi" w:cstheme="minorBidi"/>
          <w:sz w:val="22"/>
          <w:szCs w:val="22"/>
          <w:lang w:val="en-US" w:eastAsia="zh-CN"/>
        </w:rPr>
      </w:pPr>
      <w:r>
        <w:t>6.4B.1.4</w:t>
      </w:r>
      <w:r>
        <w:rPr>
          <w:rFonts w:asciiTheme="minorHAnsi" w:eastAsiaTheme="minorEastAsia" w:hAnsiTheme="minorHAnsi" w:cstheme="minorBidi"/>
          <w:sz w:val="22"/>
          <w:szCs w:val="22"/>
          <w:lang w:val="en-US" w:eastAsia="zh-CN"/>
        </w:rPr>
        <w:tab/>
      </w:r>
      <w:r>
        <w:t>Frequency error for inter-band EN-DC including FR2</w:t>
      </w:r>
      <w:r>
        <w:tab/>
        <w:t>868</w:t>
      </w:r>
    </w:p>
    <w:p w14:paraId="606F9651" w14:textId="77777777" w:rsidR="001C7CF1" w:rsidRDefault="001C7CF1">
      <w:pPr>
        <w:pStyle w:val="TOC4"/>
        <w:rPr>
          <w:rFonts w:asciiTheme="minorHAnsi" w:eastAsiaTheme="minorEastAsia" w:hAnsiTheme="minorHAnsi" w:cstheme="minorBidi"/>
          <w:sz w:val="22"/>
          <w:szCs w:val="22"/>
          <w:lang w:val="en-US" w:eastAsia="zh-CN"/>
        </w:rPr>
      </w:pPr>
      <w:r>
        <w:t>6.4B.1.4</w:t>
      </w:r>
      <w:r>
        <w:rPr>
          <w:lang w:eastAsia="zh-CN"/>
        </w:rPr>
        <w:t>a</w:t>
      </w:r>
      <w:r>
        <w:rPr>
          <w:rFonts w:asciiTheme="minorHAnsi" w:eastAsiaTheme="minorEastAsia" w:hAnsiTheme="minorHAnsi" w:cstheme="minorBidi"/>
          <w:sz w:val="22"/>
          <w:szCs w:val="22"/>
          <w:lang w:val="en-US" w:eastAsia="zh-CN"/>
        </w:rPr>
        <w:tab/>
      </w:r>
      <w:r>
        <w:t xml:space="preserve">Frequency error for inter-band </w:t>
      </w:r>
      <w:r>
        <w:rPr>
          <w:lang w:eastAsia="zh-CN"/>
        </w:rPr>
        <w:t>NE</w:t>
      </w:r>
      <w:r>
        <w:t>-DC including FR2</w:t>
      </w:r>
      <w:r>
        <w:tab/>
        <w:t>868</w:t>
      </w:r>
    </w:p>
    <w:p w14:paraId="33E6854E" w14:textId="77777777" w:rsidR="001C7CF1" w:rsidRDefault="001C7CF1">
      <w:pPr>
        <w:pStyle w:val="TOC4"/>
        <w:rPr>
          <w:rFonts w:asciiTheme="minorHAnsi" w:eastAsiaTheme="minorEastAsia" w:hAnsiTheme="minorHAnsi" w:cstheme="minorBidi"/>
          <w:sz w:val="22"/>
          <w:szCs w:val="22"/>
          <w:lang w:val="en-US" w:eastAsia="zh-CN"/>
        </w:rPr>
      </w:pPr>
      <w:r>
        <w:rPr>
          <w:lang w:eastAsia="en-GB"/>
        </w:rPr>
        <w:t>6.4B.1.5</w:t>
      </w:r>
      <w:r>
        <w:rPr>
          <w:rFonts w:asciiTheme="minorHAnsi" w:eastAsiaTheme="minorEastAsia" w:hAnsiTheme="minorHAnsi" w:cstheme="minorBidi"/>
          <w:sz w:val="22"/>
          <w:szCs w:val="22"/>
          <w:lang w:val="en-US" w:eastAsia="zh-CN"/>
        </w:rPr>
        <w:tab/>
      </w:r>
      <w:r>
        <w:rPr>
          <w:lang w:eastAsia="en-GB"/>
        </w:rPr>
        <w:t>Frequency error for inter-band EN-DC including both FR1 and FR2</w:t>
      </w:r>
      <w:r>
        <w:tab/>
        <w:t>868</w:t>
      </w:r>
    </w:p>
    <w:p w14:paraId="2D94E00C" w14:textId="77777777" w:rsidR="001C7CF1" w:rsidRDefault="001C7CF1">
      <w:pPr>
        <w:pStyle w:val="TOC3"/>
        <w:rPr>
          <w:rFonts w:asciiTheme="minorHAnsi" w:eastAsiaTheme="minorEastAsia" w:hAnsiTheme="minorHAnsi" w:cstheme="minorBidi"/>
          <w:sz w:val="22"/>
          <w:szCs w:val="22"/>
          <w:lang w:val="en-US" w:eastAsia="zh-CN"/>
        </w:rPr>
      </w:pPr>
      <w:r>
        <w:t>6.4B.2</w:t>
      </w:r>
      <w:r>
        <w:rPr>
          <w:rFonts w:asciiTheme="minorHAnsi" w:eastAsiaTheme="minorEastAsia" w:hAnsiTheme="minorHAnsi" w:cstheme="minorBidi"/>
          <w:sz w:val="22"/>
          <w:szCs w:val="22"/>
          <w:lang w:val="en-US" w:eastAsia="zh-CN"/>
        </w:rPr>
        <w:tab/>
      </w:r>
      <w:r>
        <w:t>Transmit modulation quality for DC</w:t>
      </w:r>
      <w:r>
        <w:tab/>
        <w:t>868</w:t>
      </w:r>
    </w:p>
    <w:p w14:paraId="4363F69D" w14:textId="77777777" w:rsidR="001C7CF1" w:rsidRDefault="001C7CF1">
      <w:pPr>
        <w:pStyle w:val="TOC4"/>
        <w:rPr>
          <w:rFonts w:asciiTheme="minorHAnsi" w:eastAsiaTheme="minorEastAsia" w:hAnsiTheme="minorHAnsi" w:cstheme="minorBidi"/>
          <w:sz w:val="22"/>
          <w:szCs w:val="22"/>
          <w:lang w:val="en-US" w:eastAsia="zh-CN"/>
        </w:rPr>
      </w:pPr>
      <w:r>
        <w:t>6.4B.2.1</w:t>
      </w:r>
      <w:r>
        <w:rPr>
          <w:rFonts w:asciiTheme="minorHAnsi" w:eastAsiaTheme="minorEastAsia" w:hAnsiTheme="minorHAnsi" w:cstheme="minorBidi"/>
          <w:sz w:val="22"/>
          <w:szCs w:val="22"/>
          <w:lang w:val="en-US" w:eastAsia="zh-CN"/>
        </w:rPr>
        <w:tab/>
      </w:r>
      <w:r>
        <w:t>Transmit modulation quality for Intra-band contiguous EN-DC</w:t>
      </w:r>
      <w:r>
        <w:tab/>
        <w:t>868</w:t>
      </w:r>
    </w:p>
    <w:p w14:paraId="6CF8BF19" w14:textId="77777777" w:rsidR="001C7CF1" w:rsidRDefault="001C7CF1">
      <w:pPr>
        <w:pStyle w:val="TOC5"/>
        <w:rPr>
          <w:rFonts w:asciiTheme="minorHAnsi" w:eastAsiaTheme="minorEastAsia" w:hAnsiTheme="minorHAnsi" w:cstheme="minorBidi"/>
          <w:sz w:val="22"/>
          <w:szCs w:val="22"/>
          <w:lang w:val="en-US" w:eastAsia="zh-CN"/>
        </w:rPr>
      </w:pPr>
      <w:r>
        <w:t>6.4B.2.1.1</w:t>
      </w:r>
      <w:r>
        <w:rPr>
          <w:rFonts w:asciiTheme="minorHAnsi" w:eastAsiaTheme="minorEastAsia" w:hAnsiTheme="minorHAnsi" w:cstheme="minorBidi"/>
          <w:sz w:val="22"/>
          <w:szCs w:val="22"/>
          <w:lang w:val="en-US" w:eastAsia="zh-CN"/>
        </w:rPr>
        <w:tab/>
      </w:r>
      <w:r>
        <w:t>Error Vector Magnitude</w:t>
      </w:r>
      <w:r>
        <w:tab/>
        <w:t>868</w:t>
      </w:r>
    </w:p>
    <w:p w14:paraId="1DC808A9" w14:textId="77777777" w:rsidR="001C7CF1" w:rsidRDefault="001C7CF1">
      <w:pPr>
        <w:pStyle w:val="TOC5"/>
        <w:rPr>
          <w:rFonts w:asciiTheme="minorHAnsi" w:eastAsiaTheme="minorEastAsia" w:hAnsiTheme="minorHAnsi" w:cstheme="minorBidi"/>
          <w:sz w:val="22"/>
          <w:szCs w:val="22"/>
          <w:lang w:val="en-US" w:eastAsia="zh-CN"/>
        </w:rPr>
      </w:pPr>
      <w:r>
        <w:t>6.4B.2.1.2</w:t>
      </w:r>
      <w:r>
        <w:rPr>
          <w:rFonts w:asciiTheme="minorHAnsi" w:eastAsiaTheme="minorEastAsia" w:hAnsiTheme="minorHAnsi" w:cstheme="minorBidi"/>
          <w:sz w:val="22"/>
          <w:szCs w:val="22"/>
          <w:lang w:val="en-US" w:eastAsia="zh-CN"/>
        </w:rPr>
        <w:tab/>
      </w:r>
      <w:r>
        <w:t>Carrier leakage</w:t>
      </w:r>
      <w:r>
        <w:tab/>
        <w:t>869</w:t>
      </w:r>
    </w:p>
    <w:p w14:paraId="1E010880" w14:textId="77777777" w:rsidR="001C7CF1" w:rsidRDefault="001C7CF1">
      <w:pPr>
        <w:pStyle w:val="TOC5"/>
        <w:rPr>
          <w:rFonts w:asciiTheme="minorHAnsi" w:eastAsiaTheme="minorEastAsia" w:hAnsiTheme="minorHAnsi" w:cstheme="minorBidi"/>
          <w:sz w:val="22"/>
          <w:szCs w:val="22"/>
          <w:lang w:val="en-US" w:eastAsia="zh-CN"/>
        </w:rPr>
      </w:pPr>
      <w:r>
        <w:t>6.4B.2.1.3</w:t>
      </w:r>
      <w:r>
        <w:rPr>
          <w:rFonts w:asciiTheme="minorHAnsi" w:eastAsiaTheme="minorEastAsia" w:hAnsiTheme="minorHAnsi" w:cstheme="minorBidi"/>
          <w:sz w:val="22"/>
          <w:szCs w:val="22"/>
          <w:lang w:val="en-US" w:eastAsia="zh-CN"/>
        </w:rPr>
        <w:tab/>
      </w:r>
      <w:r>
        <w:t>In-band emissions</w:t>
      </w:r>
      <w:r>
        <w:tab/>
        <w:t>869</w:t>
      </w:r>
    </w:p>
    <w:p w14:paraId="28AFC675" w14:textId="77777777" w:rsidR="001C7CF1" w:rsidRDefault="001C7CF1">
      <w:pPr>
        <w:pStyle w:val="TOC4"/>
        <w:rPr>
          <w:rFonts w:asciiTheme="minorHAnsi" w:eastAsiaTheme="minorEastAsia" w:hAnsiTheme="minorHAnsi" w:cstheme="minorBidi"/>
          <w:sz w:val="22"/>
          <w:szCs w:val="22"/>
          <w:lang w:val="en-US" w:eastAsia="zh-CN"/>
        </w:rPr>
      </w:pPr>
      <w:r>
        <w:t>6.4B.2.2</w:t>
      </w:r>
      <w:r>
        <w:rPr>
          <w:rFonts w:asciiTheme="minorHAnsi" w:eastAsiaTheme="minorEastAsia" w:hAnsiTheme="minorHAnsi" w:cstheme="minorBidi"/>
          <w:sz w:val="22"/>
          <w:szCs w:val="22"/>
          <w:lang w:val="en-US" w:eastAsia="zh-CN"/>
        </w:rPr>
        <w:tab/>
      </w:r>
      <w:r>
        <w:t>Transmit modulation quality for Intra-band non-contiguous EN-DC</w:t>
      </w:r>
      <w:r>
        <w:tab/>
        <w:t>869</w:t>
      </w:r>
    </w:p>
    <w:p w14:paraId="7A5D3391" w14:textId="77777777" w:rsidR="001C7CF1" w:rsidRDefault="001C7CF1">
      <w:pPr>
        <w:pStyle w:val="TOC5"/>
        <w:rPr>
          <w:rFonts w:asciiTheme="minorHAnsi" w:eastAsiaTheme="minorEastAsia" w:hAnsiTheme="minorHAnsi" w:cstheme="minorBidi"/>
          <w:sz w:val="22"/>
          <w:szCs w:val="22"/>
          <w:lang w:val="en-US" w:eastAsia="zh-CN"/>
        </w:rPr>
      </w:pPr>
      <w:r>
        <w:t>6.4B.2.2.1</w:t>
      </w:r>
      <w:r>
        <w:rPr>
          <w:rFonts w:asciiTheme="minorHAnsi" w:eastAsiaTheme="minorEastAsia" w:hAnsiTheme="minorHAnsi" w:cstheme="minorBidi"/>
          <w:sz w:val="22"/>
          <w:szCs w:val="22"/>
          <w:lang w:val="en-US" w:eastAsia="zh-CN"/>
        </w:rPr>
        <w:tab/>
      </w:r>
      <w:r>
        <w:t>Error Vector Magnitude</w:t>
      </w:r>
      <w:r>
        <w:tab/>
        <w:t>869</w:t>
      </w:r>
    </w:p>
    <w:p w14:paraId="6490434D" w14:textId="77777777" w:rsidR="001C7CF1" w:rsidRDefault="001C7CF1">
      <w:pPr>
        <w:pStyle w:val="TOC5"/>
        <w:rPr>
          <w:rFonts w:asciiTheme="minorHAnsi" w:eastAsiaTheme="minorEastAsia" w:hAnsiTheme="minorHAnsi" w:cstheme="minorBidi"/>
          <w:sz w:val="22"/>
          <w:szCs w:val="22"/>
          <w:lang w:val="en-US" w:eastAsia="zh-CN"/>
        </w:rPr>
      </w:pPr>
      <w:r>
        <w:t>6.4B.2.2.2</w:t>
      </w:r>
      <w:r>
        <w:rPr>
          <w:rFonts w:asciiTheme="minorHAnsi" w:eastAsiaTheme="minorEastAsia" w:hAnsiTheme="minorHAnsi" w:cstheme="minorBidi"/>
          <w:sz w:val="22"/>
          <w:szCs w:val="22"/>
          <w:lang w:val="en-US" w:eastAsia="zh-CN"/>
        </w:rPr>
        <w:tab/>
      </w:r>
      <w:r>
        <w:t>Carrier leakage</w:t>
      </w:r>
      <w:r>
        <w:tab/>
        <w:t>869</w:t>
      </w:r>
    </w:p>
    <w:p w14:paraId="0D72C41B" w14:textId="77777777" w:rsidR="001C7CF1" w:rsidRDefault="001C7CF1">
      <w:pPr>
        <w:pStyle w:val="TOC5"/>
        <w:rPr>
          <w:rFonts w:asciiTheme="minorHAnsi" w:eastAsiaTheme="minorEastAsia" w:hAnsiTheme="minorHAnsi" w:cstheme="minorBidi"/>
          <w:sz w:val="22"/>
          <w:szCs w:val="22"/>
          <w:lang w:val="en-US" w:eastAsia="zh-CN"/>
        </w:rPr>
      </w:pPr>
      <w:r>
        <w:t>6.4B.2.2.3</w:t>
      </w:r>
      <w:r>
        <w:rPr>
          <w:rFonts w:asciiTheme="minorHAnsi" w:eastAsiaTheme="minorEastAsia" w:hAnsiTheme="minorHAnsi" w:cstheme="minorBidi"/>
          <w:sz w:val="22"/>
          <w:szCs w:val="22"/>
          <w:lang w:val="en-US" w:eastAsia="zh-CN"/>
        </w:rPr>
        <w:tab/>
      </w:r>
      <w:r>
        <w:t>In-band emissions</w:t>
      </w:r>
      <w:r>
        <w:tab/>
        <w:t>869</w:t>
      </w:r>
    </w:p>
    <w:p w14:paraId="06D9FF34" w14:textId="77777777" w:rsidR="001C7CF1" w:rsidRDefault="001C7CF1">
      <w:pPr>
        <w:pStyle w:val="TOC4"/>
        <w:rPr>
          <w:rFonts w:asciiTheme="minorHAnsi" w:eastAsiaTheme="minorEastAsia" w:hAnsiTheme="minorHAnsi" w:cstheme="minorBidi"/>
          <w:sz w:val="22"/>
          <w:szCs w:val="22"/>
          <w:lang w:val="en-US" w:eastAsia="zh-CN"/>
        </w:rPr>
      </w:pPr>
      <w:r>
        <w:t>6.4B.2.3a</w:t>
      </w:r>
      <w:r>
        <w:rPr>
          <w:rFonts w:asciiTheme="minorHAnsi" w:eastAsiaTheme="minorEastAsia" w:hAnsiTheme="minorHAnsi" w:cstheme="minorBidi"/>
          <w:sz w:val="22"/>
          <w:szCs w:val="22"/>
          <w:lang w:val="en-US" w:eastAsia="zh-CN"/>
        </w:rPr>
        <w:tab/>
      </w:r>
      <w:r>
        <w:t>Transmit modulation quality for Inter-band NE-DC within FR1</w:t>
      </w:r>
      <w:r>
        <w:tab/>
        <w:t>869</w:t>
      </w:r>
    </w:p>
    <w:p w14:paraId="742014A0" w14:textId="77777777" w:rsidR="001C7CF1" w:rsidRDefault="001C7CF1">
      <w:pPr>
        <w:pStyle w:val="TOC4"/>
        <w:rPr>
          <w:rFonts w:asciiTheme="minorHAnsi" w:eastAsiaTheme="minorEastAsia" w:hAnsiTheme="minorHAnsi" w:cstheme="minorBidi"/>
          <w:sz w:val="22"/>
          <w:szCs w:val="22"/>
          <w:lang w:val="en-US" w:eastAsia="zh-CN"/>
        </w:rPr>
      </w:pPr>
      <w:r>
        <w:t>6.4B.2.4</w:t>
      </w:r>
      <w:r>
        <w:rPr>
          <w:rFonts w:asciiTheme="minorHAnsi" w:eastAsiaTheme="minorEastAsia" w:hAnsiTheme="minorHAnsi" w:cstheme="minorBidi"/>
          <w:sz w:val="22"/>
          <w:szCs w:val="22"/>
          <w:lang w:val="en-US" w:eastAsia="zh-CN"/>
        </w:rPr>
        <w:tab/>
      </w:r>
      <w:r>
        <w:t>Transmit modulation quality for Inter-band EN-DC including FR2</w:t>
      </w:r>
      <w:r>
        <w:tab/>
        <w:t>870</w:t>
      </w:r>
    </w:p>
    <w:p w14:paraId="0DC43ACF" w14:textId="77777777" w:rsidR="001C7CF1" w:rsidRDefault="001C7CF1">
      <w:pPr>
        <w:pStyle w:val="TOC4"/>
        <w:rPr>
          <w:rFonts w:asciiTheme="minorHAnsi" w:eastAsiaTheme="minorEastAsia" w:hAnsiTheme="minorHAnsi" w:cstheme="minorBidi"/>
          <w:sz w:val="22"/>
          <w:szCs w:val="22"/>
          <w:lang w:val="en-US" w:eastAsia="zh-CN"/>
        </w:rPr>
      </w:pPr>
      <w:r>
        <w:t>6.4B.2.4</w:t>
      </w:r>
      <w:r>
        <w:rPr>
          <w:lang w:eastAsia="zh-CN"/>
        </w:rPr>
        <w:t>a</w:t>
      </w:r>
      <w:r>
        <w:rPr>
          <w:rFonts w:asciiTheme="minorHAnsi" w:eastAsiaTheme="minorEastAsia" w:hAnsiTheme="minorHAnsi" w:cstheme="minorBidi"/>
          <w:sz w:val="22"/>
          <w:szCs w:val="22"/>
          <w:lang w:val="en-US" w:eastAsia="zh-CN"/>
        </w:rPr>
        <w:tab/>
      </w:r>
      <w:r>
        <w:t xml:space="preserve">Transmit modulation quality for Inter-band </w:t>
      </w:r>
      <w:r>
        <w:rPr>
          <w:lang w:eastAsia="zh-CN"/>
        </w:rPr>
        <w:t>NE</w:t>
      </w:r>
      <w:r>
        <w:t>-DC including FR2</w:t>
      </w:r>
      <w:r>
        <w:tab/>
        <w:t>870</w:t>
      </w:r>
    </w:p>
    <w:p w14:paraId="3C10D444" w14:textId="77777777" w:rsidR="001C7CF1" w:rsidRDefault="001C7CF1">
      <w:pPr>
        <w:pStyle w:val="TOC4"/>
        <w:rPr>
          <w:rFonts w:asciiTheme="minorHAnsi" w:eastAsiaTheme="minorEastAsia" w:hAnsiTheme="minorHAnsi" w:cstheme="minorBidi"/>
          <w:sz w:val="22"/>
          <w:szCs w:val="22"/>
          <w:lang w:val="en-US" w:eastAsia="zh-CN"/>
        </w:rPr>
      </w:pPr>
      <w:r>
        <w:t>6.4B.2.5</w:t>
      </w:r>
      <w:r>
        <w:rPr>
          <w:rFonts w:asciiTheme="minorHAnsi" w:eastAsiaTheme="minorEastAsia" w:hAnsiTheme="minorHAnsi" w:cstheme="minorBidi"/>
          <w:sz w:val="22"/>
          <w:szCs w:val="22"/>
          <w:lang w:val="en-US" w:eastAsia="zh-CN"/>
        </w:rPr>
        <w:tab/>
      </w:r>
      <w:r>
        <w:t>Transmit modulation quality for inter-band EN-DC including both FR1 and FR2</w:t>
      </w:r>
      <w:r>
        <w:tab/>
        <w:t>870</w:t>
      </w:r>
    </w:p>
    <w:p w14:paraId="6CAC0FF7" w14:textId="77777777" w:rsidR="001C7CF1" w:rsidRDefault="001C7CF1">
      <w:pPr>
        <w:pStyle w:val="TOC2"/>
        <w:rPr>
          <w:rFonts w:asciiTheme="minorHAnsi" w:eastAsiaTheme="minorEastAsia" w:hAnsiTheme="minorHAnsi" w:cstheme="minorBidi"/>
          <w:sz w:val="22"/>
          <w:szCs w:val="22"/>
          <w:lang w:val="en-US" w:eastAsia="zh-CN"/>
        </w:rPr>
      </w:pPr>
      <w:r>
        <w:t>6.4E</w:t>
      </w:r>
      <w:r>
        <w:rPr>
          <w:rFonts w:asciiTheme="minorHAnsi" w:eastAsiaTheme="minorEastAsia" w:hAnsiTheme="minorHAnsi" w:cstheme="minorBidi"/>
          <w:sz w:val="22"/>
          <w:szCs w:val="22"/>
          <w:lang w:val="en-US" w:eastAsia="zh-CN"/>
        </w:rPr>
        <w:tab/>
      </w:r>
      <w:r>
        <w:t>Transmit signal quality for V2X operation in FR1</w:t>
      </w:r>
      <w:r>
        <w:tab/>
        <w:t>870</w:t>
      </w:r>
    </w:p>
    <w:p w14:paraId="1FED59B7" w14:textId="77777777" w:rsidR="001C7CF1" w:rsidRDefault="001C7CF1">
      <w:pPr>
        <w:pStyle w:val="TOC3"/>
        <w:rPr>
          <w:rFonts w:asciiTheme="minorHAnsi" w:eastAsiaTheme="minorEastAsia" w:hAnsiTheme="minorHAnsi" w:cstheme="minorBidi"/>
          <w:sz w:val="22"/>
          <w:szCs w:val="22"/>
          <w:lang w:val="en-US" w:eastAsia="zh-CN"/>
        </w:rPr>
      </w:pPr>
      <w:r>
        <w:t>6.4E.1</w:t>
      </w:r>
      <w:r>
        <w:rPr>
          <w:rFonts w:asciiTheme="minorHAnsi" w:eastAsiaTheme="minorEastAsia" w:hAnsiTheme="minorHAnsi" w:cstheme="minorBidi"/>
          <w:sz w:val="22"/>
          <w:szCs w:val="22"/>
          <w:lang w:val="en-US" w:eastAsia="zh-CN"/>
        </w:rPr>
        <w:tab/>
      </w:r>
      <w:r>
        <w:t>Frequency error for V2X</w:t>
      </w:r>
      <w:r>
        <w:tab/>
        <w:t>870</w:t>
      </w:r>
    </w:p>
    <w:p w14:paraId="6F977301" w14:textId="77777777" w:rsidR="001C7CF1" w:rsidRDefault="001C7CF1">
      <w:pPr>
        <w:pStyle w:val="TOC4"/>
        <w:rPr>
          <w:rFonts w:asciiTheme="minorHAnsi" w:eastAsiaTheme="minorEastAsia" w:hAnsiTheme="minorHAnsi" w:cstheme="minorBidi"/>
          <w:sz w:val="22"/>
          <w:szCs w:val="22"/>
          <w:lang w:val="en-US" w:eastAsia="zh-CN"/>
        </w:rPr>
      </w:pPr>
      <w:r>
        <w:lastRenderedPageBreak/>
        <w:t>6.4E.2</w:t>
      </w:r>
      <w:r>
        <w:rPr>
          <w:rFonts w:asciiTheme="minorHAnsi" w:eastAsiaTheme="minorEastAsia" w:hAnsiTheme="minorHAnsi" w:cstheme="minorBidi"/>
          <w:sz w:val="22"/>
          <w:szCs w:val="22"/>
          <w:lang w:val="en-US" w:eastAsia="zh-CN"/>
        </w:rPr>
        <w:tab/>
      </w:r>
      <w:r>
        <w:t>Transmit modulation quality for V2X</w:t>
      </w:r>
      <w:r>
        <w:tab/>
        <w:t>870</w:t>
      </w:r>
    </w:p>
    <w:p w14:paraId="2023F00A" w14:textId="77777777" w:rsidR="001C7CF1" w:rsidRDefault="001C7CF1">
      <w:pPr>
        <w:pStyle w:val="TOC4"/>
        <w:rPr>
          <w:rFonts w:asciiTheme="minorHAnsi" w:eastAsiaTheme="minorEastAsia" w:hAnsiTheme="minorHAnsi" w:cstheme="minorBidi"/>
          <w:sz w:val="22"/>
          <w:szCs w:val="22"/>
          <w:lang w:val="en-US" w:eastAsia="zh-CN"/>
        </w:rPr>
      </w:pPr>
      <w:r>
        <w:t>6.4E.2.1</w:t>
      </w:r>
      <w:r>
        <w:rPr>
          <w:rFonts w:asciiTheme="minorHAnsi" w:eastAsiaTheme="minorEastAsia" w:hAnsiTheme="minorHAnsi" w:cstheme="minorBidi"/>
          <w:sz w:val="22"/>
          <w:szCs w:val="22"/>
          <w:lang w:val="en-US" w:eastAsia="zh-CN"/>
        </w:rPr>
        <w:tab/>
      </w:r>
      <w:r>
        <w:t>Transmit modulation quality for Intra-band V2X</w:t>
      </w:r>
      <w:r>
        <w:tab/>
        <w:t>870</w:t>
      </w:r>
    </w:p>
    <w:p w14:paraId="1DBC8115" w14:textId="77777777" w:rsidR="001C7CF1" w:rsidRDefault="001C7CF1">
      <w:pPr>
        <w:pStyle w:val="TOC5"/>
        <w:rPr>
          <w:rFonts w:asciiTheme="minorHAnsi" w:eastAsiaTheme="minorEastAsia" w:hAnsiTheme="minorHAnsi" w:cstheme="minorBidi"/>
          <w:sz w:val="22"/>
          <w:szCs w:val="22"/>
          <w:lang w:val="en-US" w:eastAsia="zh-CN"/>
        </w:rPr>
      </w:pPr>
      <w:r>
        <w:t>6.4E.2.2.1</w:t>
      </w:r>
      <w:r>
        <w:rPr>
          <w:rFonts w:asciiTheme="minorHAnsi" w:eastAsiaTheme="minorEastAsia" w:hAnsiTheme="minorHAnsi" w:cstheme="minorBidi"/>
          <w:sz w:val="22"/>
          <w:szCs w:val="22"/>
          <w:lang w:val="en-US" w:eastAsia="zh-CN"/>
        </w:rPr>
        <w:tab/>
      </w:r>
      <w:r>
        <w:t>Error Vector Magnitude</w:t>
      </w:r>
      <w:r>
        <w:tab/>
        <w:t>870</w:t>
      </w:r>
    </w:p>
    <w:p w14:paraId="63B0C71D" w14:textId="77777777" w:rsidR="001C7CF1" w:rsidRDefault="001C7CF1">
      <w:pPr>
        <w:pStyle w:val="TOC5"/>
        <w:rPr>
          <w:rFonts w:asciiTheme="minorHAnsi" w:eastAsiaTheme="minorEastAsia" w:hAnsiTheme="minorHAnsi" w:cstheme="minorBidi"/>
          <w:sz w:val="22"/>
          <w:szCs w:val="22"/>
          <w:lang w:val="en-US" w:eastAsia="zh-CN"/>
        </w:rPr>
      </w:pPr>
      <w:r>
        <w:t>6.4E.2.2.2</w:t>
      </w:r>
      <w:r>
        <w:rPr>
          <w:rFonts w:asciiTheme="minorHAnsi" w:eastAsiaTheme="minorEastAsia" w:hAnsiTheme="minorHAnsi" w:cstheme="minorBidi"/>
          <w:sz w:val="22"/>
          <w:szCs w:val="22"/>
          <w:lang w:val="en-US" w:eastAsia="zh-CN"/>
        </w:rPr>
        <w:tab/>
      </w:r>
      <w:r>
        <w:t>Carrier leakage</w:t>
      </w:r>
      <w:r>
        <w:tab/>
        <w:t>871</w:t>
      </w:r>
    </w:p>
    <w:p w14:paraId="0FD37E20" w14:textId="77777777" w:rsidR="001C7CF1" w:rsidRDefault="001C7CF1">
      <w:pPr>
        <w:pStyle w:val="TOC5"/>
        <w:rPr>
          <w:rFonts w:asciiTheme="minorHAnsi" w:eastAsiaTheme="minorEastAsia" w:hAnsiTheme="minorHAnsi" w:cstheme="minorBidi"/>
          <w:sz w:val="22"/>
          <w:szCs w:val="22"/>
          <w:lang w:val="en-US" w:eastAsia="zh-CN"/>
        </w:rPr>
      </w:pPr>
      <w:r>
        <w:t>6.4E.2.2.3</w:t>
      </w:r>
      <w:r>
        <w:rPr>
          <w:rFonts w:asciiTheme="minorHAnsi" w:eastAsiaTheme="minorEastAsia" w:hAnsiTheme="minorHAnsi" w:cstheme="minorBidi"/>
          <w:sz w:val="22"/>
          <w:szCs w:val="22"/>
          <w:lang w:val="en-US" w:eastAsia="zh-CN"/>
        </w:rPr>
        <w:tab/>
      </w:r>
      <w:r>
        <w:t>In-band emissions</w:t>
      </w:r>
      <w:r>
        <w:tab/>
        <w:t>871</w:t>
      </w:r>
    </w:p>
    <w:p w14:paraId="3F9A5C41" w14:textId="77777777" w:rsidR="001C7CF1" w:rsidRDefault="001C7CF1">
      <w:pPr>
        <w:pStyle w:val="TOC4"/>
        <w:rPr>
          <w:rFonts w:asciiTheme="minorHAnsi" w:eastAsiaTheme="minorEastAsia" w:hAnsiTheme="minorHAnsi" w:cstheme="minorBidi"/>
          <w:sz w:val="22"/>
          <w:szCs w:val="22"/>
          <w:lang w:val="en-US" w:eastAsia="zh-CN"/>
        </w:rPr>
      </w:pPr>
      <w:r>
        <w:t>6.4E.2.2</w:t>
      </w:r>
      <w:r>
        <w:rPr>
          <w:rFonts w:asciiTheme="minorHAnsi" w:eastAsiaTheme="minorEastAsia" w:hAnsiTheme="minorHAnsi" w:cstheme="minorBidi"/>
          <w:sz w:val="22"/>
          <w:szCs w:val="22"/>
          <w:lang w:val="en-US" w:eastAsia="zh-CN"/>
        </w:rPr>
        <w:tab/>
      </w:r>
      <w:r>
        <w:t>Transmit modulation quality for Inter-band V2X</w:t>
      </w:r>
      <w:r>
        <w:tab/>
        <w:t>871</w:t>
      </w:r>
    </w:p>
    <w:p w14:paraId="1FD20028" w14:textId="77777777" w:rsidR="001C7CF1" w:rsidRDefault="001C7CF1">
      <w:pPr>
        <w:pStyle w:val="TOC2"/>
        <w:rPr>
          <w:rFonts w:asciiTheme="minorHAnsi" w:eastAsiaTheme="minorEastAsia" w:hAnsiTheme="minorHAnsi" w:cstheme="minorBidi"/>
          <w:sz w:val="22"/>
          <w:szCs w:val="22"/>
          <w:lang w:val="en-US" w:eastAsia="zh-CN"/>
        </w:rPr>
      </w:pPr>
      <w:r>
        <w:t>6.5</w:t>
      </w:r>
      <w:r>
        <w:rPr>
          <w:rFonts w:asciiTheme="minorHAnsi" w:eastAsiaTheme="minorEastAsia" w:hAnsiTheme="minorHAnsi" w:cstheme="minorBidi"/>
          <w:sz w:val="22"/>
          <w:szCs w:val="22"/>
          <w:lang w:val="en-US" w:eastAsia="zh-CN"/>
        </w:rPr>
        <w:tab/>
      </w:r>
      <w:r>
        <w:t>Void</w:t>
      </w:r>
      <w:r>
        <w:tab/>
        <w:t>871</w:t>
      </w:r>
    </w:p>
    <w:p w14:paraId="565CD080" w14:textId="77777777" w:rsidR="001C7CF1" w:rsidRDefault="001C7CF1">
      <w:pPr>
        <w:pStyle w:val="TOC2"/>
        <w:rPr>
          <w:rFonts w:asciiTheme="minorHAnsi" w:eastAsiaTheme="minorEastAsia" w:hAnsiTheme="minorHAnsi" w:cstheme="minorBidi"/>
          <w:sz w:val="22"/>
          <w:szCs w:val="22"/>
          <w:lang w:val="en-US" w:eastAsia="zh-CN"/>
        </w:rPr>
      </w:pPr>
      <w:r>
        <w:t>6.5A</w:t>
      </w:r>
      <w:r>
        <w:rPr>
          <w:rFonts w:asciiTheme="minorHAnsi" w:eastAsiaTheme="minorEastAsia" w:hAnsiTheme="minorHAnsi" w:cstheme="minorBidi"/>
          <w:sz w:val="22"/>
          <w:szCs w:val="22"/>
          <w:lang w:val="en-US" w:eastAsia="zh-CN"/>
        </w:rPr>
        <w:tab/>
      </w:r>
      <w:r>
        <w:t>Output RF spectrum emissions for CA</w:t>
      </w:r>
      <w:r>
        <w:tab/>
        <w:t>871</w:t>
      </w:r>
    </w:p>
    <w:p w14:paraId="41B7B3C3" w14:textId="77777777" w:rsidR="001C7CF1" w:rsidRDefault="001C7CF1">
      <w:pPr>
        <w:pStyle w:val="TOC3"/>
        <w:rPr>
          <w:rFonts w:asciiTheme="minorHAnsi" w:eastAsiaTheme="minorEastAsia" w:hAnsiTheme="minorHAnsi" w:cstheme="minorBidi"/>
          <w:sz w:val="22"/>
          <w:szCs w:val="22"/>
          <w:lang w:val="en-US" w:eastAsia="zh-CN"/>
        </w:rPr>
      </w:pPr>
      <w:r>
        <w:t>6.5A.1</w:t>
      </w:r>
      <w:r>
        <w:rPr>
          <w:rFonts w:asciiTheme="minorHAnsi" w:eastAsiaTheme="minorEastAsia" w:hAnsiTheme="minorHAnsi" w:cstheme="minorBidi"/>
          <w:sz w:val="22"/>
          <w:szCs w:val="22"/>
          <w:lang w:val="en-US" w:eastAsia="zh-CN"/>
        </w:rPr>
        <w:tab/>
      </w:r>
      <w:r>
        <w:t>Occupied bandwidth for CA</w:t>
      </w:r>
      <w:r>
        <w:tab/>
        <w:t>871</w:t>
      </w:r>
    </w:p>
    <w:p w14:paraId="3F7823F2" w14:textId="77777777" w:rsidR="001C7CF1" w:rsidRDefault="001C7CF1">
      <w:pPr>
        <w:pStyle w:val="TOC3"/>
        <w:rPr>
          <w:rFonts w:asciiTheme="minorHAnsi" w:eastAsiaTheme="minorEastAsia" w:hAnsiTheme="minorHAnsi" w:cstheme="minorBidi"/>
          <w:sz w:val="22"/>
          <w:szCs w:val="22"/>
          <w:lang w:val="en-US" w:eastAsia="zh-CN"/>
        </w:rPr>
      </w:pPr>
      <w:r>
        <w:t>6.5A.2</w:t>
      </w:r>
      <w:r>
        <w:rPr>
          <w:rFonts w:asciiTheme="minorHAnsi" w:eastAsiaTheme="minorEastAsia" w:hAnsiTheme="minorHAnsi" w:cstheme="minorBidi"/>
          <w:sz w:val="22"/>
          <w:szCs w:val="22"/>
          <w:lang w:val="en-US" w:eastAsia="zh-CN"/>
        </w:rPr>
        <w:tab/>
      </w:r>
      <w:r>
        <w:t>Out-of-band emissions for CA</w:t>
      </w:r>
      <w:r>
        <w:tab/>
        <w:t>871</w:t>
      </w:r>
    </w:p>
    <w:p w14:paraId="7F07C829" w14:textId="77777777" w:rsidR="001C7CF1" w:rsidRDefault="001C7CF1">
      <w:pPr>
        <w:pStyle w:val="TOC3"/>
        <w:rPr>
          <w:rFonts w:asciiTheme="minorHAnsi" w:eastAsiaTheme="minorEastAsia" w:hAnsiTheme="minorHAnsi" w:cstheme="minorBidi"/>
          <w:sz w:val="22"/>
          <w:szCs w:val="22"/>
          <w:lang w:val="en-US" w:eastAsia="zh-CN"/>
        </w:rPr>
      </w:pPr>
      <w:r>
        <w:t>6.5A.3</w:t>
      </w:r>
      <w:r>
        <w:rPr>
          <w:rFonts w:asciiTheme="minorHAnsi" w:eastAsiaTheme="minorEastAsia" w:hAnsiTheme="minorHAnsi" w:cstheme="minorBidi"/>
          <w:sz w:val="22"/>
          <w:szCs w:val="22"/>
          <w:lang w:val="en-US" w:eastAsia="zh-CN"/>
        </w:rPr>
        <w:tab/>
      </w:r>
      <w:r>
        <w:t>Spurious emissions for CA</w:t>
      </w:r>
      <w:r>
        <w:tab/>
        <w:t>871</w:t>
      </w:r>
    </w:p>
    <w:p w14:paraId="6896D782" w14:textId="77777777" w:rsidR="001C7CF1" w:rsidRDefault="001C7CF1">
      <w:pPr>
        <w:pStyle w:val="TOC4"/>
        <w:rPr>
          <w:rFonts w:asciiTheme="minorHAnsi" w:eastAsiaTheme="minorEastAsia" w:hAnsiTheme="minorHAnsi" w:cstheme="minorBidi"/>
          <w:sz w:val="22"/>
          <w:szCs w:val="22"/>
          <w:lang w:val="en-US" w:eastAsia="zh-CN"/>
        </w:rPr>
      </w:pPr>
      <w:r>
        <w:t>6.5</w:t>
      </w:r>
      <w:r>
        <w:rPr>
          <w:lang w:eastAsia="zh-CN"/>
        </w:rPr>
        <w:t>A</w:t>
      </w:r>
      <w:r>
        <w:t>.3.1</w:t>
      </w:r>
      <w:r>
        <w:rPr>
          <w:rFonts w:asciiTheme="minorHAnsi" w:eastAsiaTheme="minorEastAsia" w:hAnsiTheme="minorHAnsi" w:cstheme="minorBidi"/>
          <w:sz w:val="22"/>
          <w:szCs w:val="22"/>
          <w:lang w:val="en-US" w:eastAsia="zh-CN"/>
        </w:rPr>
        <w:tab/>
      </w:r>
      <w:r>
        <w:t>In</w:t>
      </w:r>
      <w:r>
        <w:rPr>
          <w:lang w:eastAsia="zh-CN"/>
        </w:rPr>
        <w:t>ter-band CA between FR1 and FR2</w:t>
      </w:r>
      <w:r>
        <w:tab/>
        <w:t>871</w:t>
      </w:r>
    </w:p>
    <w:p w14:paraId="7DD697ED" w14:textId="77777777" w:rsidR="001C7CF1" w:rsidRDefault="001C7CF1">
      <w:pPr>
        <w:pStyle w:val="TOC3"/>
        <w:rPr>
          <w:rFonts w:asciiTheme="minorHAnsi" w:eastAsiaTheme="minorEastAsia" w:hAnsiTheme="minorHAnsi" w:cstheme="minorBidi"/>
          <w:sz w:val="22"/>
          <w:szCs w:val="22"/>
          <w:lang w:val="en-US" w:eastAsia="zh-CN"/>
        </w:rPr>
      </w:pPr>
      <w:r>
        <w:t>6.5A.4</w:t>
      </w:r>
      <w:r>
        <w:rPr>
          <w:rFonts w:asciiTheme="minorHAnsi" w:eastAsiaTheme="minorEastAsia" w:hAnsiTheme="minorHAnsi" w:cstheme="minorBidi"/>
          <w:sz w:val="22"/>
          <w:szCs w:val="22"/>
          <w:lang w:val="en-US" w:eastAsia="zh-CN"/>
        </w:rPr>
        <w:tab/>
      </w:r>
      <w:r>
        <w:t>Transmit intermodulation for CA</w:t>
      </w:r>
      <w:r>
        <w:tab/>
        <w:t>871</w:t>
      </w:r>
    </w:p>
    <w:p w14:paraId="2C8F490C" w14:textId="77777777" w:rsidR="001C7CF1" w:rsidRDefault="001C7CF1">
      <w:pPr>
        <w:pStyle w:val="TOC2"/>
        <w:rPr>
          <w:rFonts w:asciiTheme="minorHAnsi" w:eastAsiaTheme="minorEastAsia" w:hAnsiTheme="minorHAnsi" w:cstheme="minorBidi"/>
          <w:sz w:val="22"/>
          <w:szCs w:val="22"/>
          <w:lang w:val="en-US" w:eastAsia="zh-CN"/>
        </w:rPr>
      </w:pPr>
      <w:r>
        <w:t>6.5B</w:t>
      </w:r>
      <w:r>
        <w:rPr>
          <w:rFonts w:asciiTheme="minorHAnsi" w:eastAsiaTheme="minorEastAsia" w:hAnsiTheme="minorHAnsi" w:cstheme="minorBidi"/>
          <w:sz w:val="22"/>
          <w:szCs w:val="22"/>
          <w:lang w:val="en-US" w:eastAsia="zh-CN"/>
        </w:rPr>
        <w:tab/>
      </w:r>
      <w:r>
        <w:t>Output RF spectrum emissions for DC</w:t>
      </w:r>
      <w:r>
        <w:tab/>
        <w:t>871</w:t>
      </w:r>
    </w:p>
    <w:p w14:paraId="0FF22535" w14:textId="77777777" w:rsidR="001C7CF1" w:rsidRDefault="001C7CF1">
      <w:pPr>
        <w:pStyle w:val="TOC3"/>
        <w:rPr>
          <w:rFonts w:asciiTheme="minorHAnsi" w:eastAsiaTheme="minorEastAsia" w:hAnsiTheme="minorHAnsi" w:cstheme="minorBidi"/>
          <w:sz w:val="22"/>
          <w:szCs w:val="22"/>
          <w:lang w:val="en-US" w:eastAsia="zh-CN"/>
        </w:rPr>
      </w:pPr>
      <w:r>
        <w:t>6.5B.1</w:t>
      </w:r>
      <w:r>
        <w:rPr>
          <w:rFonts w:asciiTheme="minorHAnsi" w:eastAsiaTheme="minorEastAsia" w:hAnsiTheme="minorHAnsi" w:cstheme="minorBidi"/>
          <w:sz w:val="22"/>
          <w:szCs w:val="22"/>
          <w:lang w:val="en-US" w:eastAsia="zh-CN"/>
        </w:rPr>
        <w:tab/>
      </w:r>
      <w:r>
        <w:t>Occupied bandwidth for EN-DC</w:t>
      </w:r>
      <w:r>
        <w:tab/>
        <w:t>871</w:t>
      </w:r>
    </w:p>
    <w:p w14:paraId="578A1F8B" w14:textId="77777777" w:rsidR="001C7CF1" w:rsidRDefault="001C7CF1">
      <w:pPr>
        <w:pStyle w:val="TOC4"/>
        <w:rPr>
          <w:rFonts w:asciiTheme="minorHAnsi" w:eastAsiaTheme="minorEastAsia" w:hAnsiTheme="minorHAnsi" w:cstheme="minorBidi"/>
          <w:sz w:val="22"/>
          <w:szCs w:val="22"/>
          <w:lang w:val="en-US" w:eastAsia="zh-CN"/>
        </w:rPr>
      </w:pPr>
      <w:r>
        <w:rPr>
          <w:lang w:eastAsia="en-GB"/>
        </w:rPr>
        <w:t>6.5B.1.1</w:t>
      </w:r>
      <w:r>
        <w:rPr>
          <w:rFonts w:asciiTheme="minorHAnsi" w:eastAsiaTheme="minorEastAsia" w:hAnsiTheme="minorHAnsi" w:cstheme="minorBidi"/>
          <w:sz w:val="22"/>
          <w:szCs w:val="22"/>
          <w:lang w:val="en-US" w:eastAsia="zh-CN"/>
        </w:rPr>
        <w:tab/>
      </w:r>
      <w:r>
        <w:rPr>
          <w:lang w:eastAsia="en-GB"/>
        </w:rPr>
        <w:t>Intra-band contiguous EN-DC</w:t>
      </w:r>
      <w:r>
        <w:tab/>
        <w:t>871</w:t>
      </w:r>
    </w:p>
    <w:p w14:paraId="68E907A9" w14:textId="77777777" w:rsidR="001C7CF1" w:rsidRDefault="001C7CF1">
      <w:pPr>
        <w:pStyle w:val="TOC4"/>
        <w:rPr>
          <w:rFonts w:asciiTheme="minorHAnsi" w:eastAsiaTheme="minorEastAsia" w:hAnsiTheme="minorHAnsi" w:cstheme="minorBidi"/>
          <w:sz w:val="22"/>
          <w:szCs w:val="22"/>
          <w:lang w:val="en-US" w:eastAsia="zh-CN"/>
        </w:rPr>
      </w:pPr>
      <w:r w:rsidRPr="009E14A8">
        <w:rPr>
          <w:rFonts w:eastAsia="MS Mincho"/>
          <w:lang w:val="fr-FR"/>
        </w:rPr>
        <w:t>6.5B.1.2</w:t>
      </w:r>
      <w:r>
        <w:rPr>
          <w:rFonts w:asciiTheme="minorHAnsi" w:eastAsiaTheme="minorEastAsia" w:hAnsiTheme="minorHAnsi" w:cstheme="minorBidi"/>
          <w:sz w:val="22"/>
          <w:szCs w:val="22"/>
          <w:lang w:val="en-US" w:eastAsia="zh-CN"/>
        </w:rPr>
        <w:tab/>
      </w:r>
      <w:r w:rsidRPr="009E14A8">
        <w:rPr>
          <w:rFonts w:eastAsia="MS Mincho"/>
          <w:lang w:val="fr-FR"/>
        </w:rPr>
        <w:t>Intra-band non-contiguous EN-DC</w:t>
      </w:r>
      <w:r>
        <w:tab/>
        <w:t>872</w:t>
      </w:r>
    </w:p>
    <w:p w14:paraId="4ED7DB60" w14:textId="77777777" w:rsidR="001C7CF1" w:rsidRDefault="001C7CF1">
      <w:pPr>
        <w:pStyle w:val="TOC4"/>
        <w:rPr>
          <w:rFonts w:asciiTheme="minorHAnsi" w:eastAsiaTheme="minorEastAsia" w:hAnsiTheme="minorHAnsi" w:cstheme="minorBidi"/>
          <w:sz w:val="22"/>
          <w:szCs w:val="22"/>
          <w:lang w:val="en-US" w:eastAsia="zh-CN"/>
        </w:rPr>
      </w:pPr>
      <w:r w:rsidRPr="009E14A8">
        <w:rPr>
          <w:rFonts w:eastAsia="MS Mincho"/>
        </w:rPr>
        <w:t>6.5B.1.3</w:t>
      </w:r>
      <w:r>
        <w:rPr>
          <w:rFonts w:asciiTheme="minorHAnsi" w:eastAsiaTheme="minorEastAsia" w:hAnsiTheme="minorHAnsi" w:cstheme="minorBidi"/>
          <w:sz w:val="22"/>
          <w:szCs w:val="22"/>
          <w:lang w:val="en-US" w:eastAsia="zh-CN"/>
        </w:rPr>
        <w:tab/>
      </w:r>
      <w:r w:rsidRPr="009E14A8">
        <w:rPr>
          <w:rFonts w:eastAsia="MS Mincho"/>
        </w:rPr>
        <w:t>Inter-band EN-DC within FR1</w:t>
      </w:r>
      <w:r>
        <w:tab/>
        <w:t>872</w:t>
      </w:r>
    </w:p>
    <w:p w14:paraId="4A07CAD1" w14:textId="77777777" w:rsidR="001C7CF1" w:rsidRDefault="001C7CF1">
      <w:pPr>
        <w:pStyle w:val="TOC4"/>
        <w:rPr>
          <w:rFonts w:asciiTheme="minorHAnsi" w:eastAsiaTheme="minorEastAsia" w:hAnsiTheme="minorHAnsi" w:cstheme="minorBidi"/>
          <w:sz w:val="22"/>
          <w:szCs w:val="22"/>
          <w:lang w:val="en-US" w:eastAsia="zh-CN"/>
        </w:rPr>
      </w:pPr>
      <w:r>
        <w:t>6.5B.1.3a</w:t>
      </w:r>
      <w:r>
        <w:rPr>
          <w:rFonts w:asciiTheme="minorHAnsi" w:eastAsiaTheme="minorEastAsia" w:hAnsiTheme="minorHAnsi" w:cstheme="minorBidi"/>
          <w:sz w:val="22"/>
          <w:szCs w:val="22"/>
          <w:lang w:val="en-US" w:eastAsia="zh-CN"/>
        </w:rPr>
        <w:tab/>
      </w:r>
      <w:r>
        <w:t>Inter-band NE-DC within FR1</w:t>
      </w:r>
      <w:r>
        <w:tab/>
        <w:t>872</w:t>
      </w:r>
    </w:p>
    <w:p w14:paraId="27FC7EB5" w14:textId="77777777" w:rsidR="001C7CF1" w:rsidRDefault="001C7CF1">
      <w:pPr>
        <w:pStyle w:val="TOC4"/>
        <w:rPr>
          <w:rFonts w:asciiTheme="minorHAnsi" w:eastAsiaTheme="minorEastAsia" w:hAnsiTheme="minorHAnsi" w:cstheme="minorBidi"/>
          <w:sz w:val="22"/>
          <w:szCs w:val="22"/>
          <w:lang w:val="en-US" w:eastAsia="zh-CN"/>
        </w:rPr>
      </w:pPr>
      <w:r>
        <w:t>6.5B.1.4</w:t>
      </w:r>
      <w:r>
        <w:rPr>
          <w:rFonts w:asciiTheme="minorHAnsi" w:eastAsiaTheme="minorEastAsia" w:hAnsiTheme="minorHAnsi" w:cstheme="minorBidi"/>
          <w:sz w:val="22"/>
          <w:szCs w:val="22"/>
          <w:lang w:val="en-US" w:eastAsia="zh-CN"/>
        </w:rPr>
        <w:tab/>
      </w:r>
      <w:r>
        <w:t>Inter-band EN-DC including FR2</w:t>
      </w:r>
      <w:r>
        <w:tab/>
        <w:t>872</w:t>
      </w:r>
    </w:p>
    <w:p w14:paraId="1C95A3DF" w14:textId="77777777" w:rsidR="001C7CF1" w:rsidRDefault="001C7CF1">
      <w:pPr>
        <w:pStyle w:val="TOC4"/>
        <w:rPr>
          <w:rFonts w:asciiTheme="minorHAnsi" w:eastAsiaTheme="minorEastAsia" w:hAnsiTheme="minorHAnsi" w:cstheme="minorBidi"/>
          <w:sz w:val="22"/>
          <w:szCs w:val="22"/>
          <w:lang w:val="en-US" w:eastAsia="zh-CN"/>
        </w:rPr>
      </w:pPr>
      <w:r>
        <w:t>6.5B.1.4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872</w:t>
      </w:r>
    </w:p>
    <w:p w14:paraId="33BC6BBE" w14:textId="77777777" w:rsidR="001C7CF1" w:rsidRDefault="001C7CF1">
      <w:pPr>
        <w:pStyle w:val="TOC4"/>
        <w:rPr>
          <w:rFonts w:asciiTheme="minorHAnsi" w:eastAsiaTheme="minorEastAsia" w:hAnsiTheme="minorHAnsi" w:cstheme="minorBidi"/>
          <w:sz w:val="22"/>
          <w:szCs w:val="22"/>
          <w:lang w:val="en-US" w:eastAsia="zh-CN"/>
        </w:rPr>
      </w:pPr>
      <w:r>
        <w:t>6.5B.1.5</w:t>
      </w:r>
      <w:r>
        <w:rPr>
          <w:rFonts w:asciiTheme="minorHAnsi" w:eastAsiaTheme="minorEastAsia" w:hAnsiTheme="minorHAnsi" w:cstheme="minorBidi"/>
          <w:sz w:val="22"/>
          <w:szCs w:val="22"/>
          <w:lang w:val="en-US" w:eastAsia="zh-CN"/>
        </w:rPr>
        <w:tab/>
      </w:r>
      <w:r>
        <w:t>Inter-band EN-DC including both FR1 and FR2</w:t>
      </w:r>
      <w:r>
        <w:tab/>
        <w:t>872</w:t>
      </w:r>
    </w:p>
    <w:p w14:paraId="5E7E27AC" w14:textId="77777777" w:rsidR="001C7CF1" w:rsidRDefault="001C7CF1">
      <w:pPr>
        <w:pStyle w:val="TOC3"/>
        <w:rPr>
          <w:rFonts w:asciiTheme="minorHAnsi" w:eastAsiaTheme="minorEastAsia" w:hAnsiTheme="minorHAnsi" w:cstheme="minorBidi"/>
          <w:sz w:val="22"/>
          <w:szCs w:val="22"/>
          <w:lang w:val="en-US" w:eastAsia="zh-CN"/>
        </w:rPr>
      </w:pPr>
      <w:r>
        <w:t>6.5B.2</w:t>
      </w:r>
      <w:r>
        <w:rPr>
          <w:rFonts w:asciiTheme="minorHAnsi" w:eastAsiaTheme="minorEastAsia" w:hAnsiTheme="minorHAnsi" w:cstheme="minorBidi"/>
          <w:sz w:val="22"/>
          <w:szCs w:val="22"/>
          <w:lang w:val="en-US" w:eastAsia="zh-CN"/>
        </w:rPr>
        <w:tab/>
      </w:r>
      <w:r>
        <w:t>Out-of-band emissions for DC</w:t>
      </w:r>
      <w:r>
        <w:tab/>
        <w:t>872</w:t>
      </w:r>
    </w:p>
    <w:p w14:paraId="28C4CE8C" w14:textId="77777777" w:rsidR="001C7CF1" w:rsidRDefault="001C7CF1">
      <w:pPr>
        <w:pStyle w:val="TOC4"/>
        <w:rPr>
          <w:rFonts w:asciiTheme="minorHAnsi" w:eastAsiaTheme="minorEastAsia" w:hAnsiTheme="minorHAnsi" w:cstheme="minorBidi"/>
          <w:sz w:val="22"/>
          <w:szCs w:val="22"/>
          <w:lang w:val="en-US" w:eastAsia="zh-CN"/>
        </w:rPr>
      </w:pPr>
      <w:r>
        <w:t>6.5B.2.1</w:t>
      </w:r>
      <w:r>
        <w:rPr>
          <w:rFonts w:asciiTheme="minorHAnsi" w:eastAsiaTheme="minorEastAsia" w:hAnsiTheme="minorHAnsi" w:cstheme="minorBidi"/>
          <w:sz w:val="22"/>
          <w:szCs w:val="22"/>
          <w:lang w:val="en-US" w:eastAsia="zh-CN"/>
        </w:rPr>
        <w:tab/>
      </w:r>
      <w:r>
        <w:t>Intra-band contiguous EN-DC</w:t>
      </w:r>
      <w:r>
        <w:tab/>
        <w:t>872</w:t>
      </w:r>
    </w:p>
    <w:p w14:paraId="21349B44" w14:textId="77777777" w:rsidR="001C7CF1" w:rsidRDefault="001C7CF1">
      <w:pPr>
        <w:pStyle w:val="TOC5"/>
        <w:rPr>
          <w:rFonts w:asciiTheme="minorHAnsi" w:eastAsiaTheme="minorEastAsia" w:hAnsiTheme="minorHAnsi" w:cstheme="minorBidi"/>
          <w:sz w:val="22"/>
          <w:szCs w:val="22"/>
          <w:lang w:val="en-US" w:eastAsia="zh-CN"/>
        </w:rPr>
      </w:pPr>
      <w:r>
        <w:t>6.5B.2.1.1</w:t>
      </w:r>
      <w:r>
        <w:rPr>
          <w:rFonts w:asciiTheme="minorHAnsi" w:eastAsiaTheme="minorEastAsia" w:hAnsiTheme="minorHAnsi" w:cstheme="minorBidi"/>
          <w:sz w:val="22"/>
          <w:szCs w:val="22"/>
          <w:lang w:val="en-US" w:eastAsia="zh-CN"/>
        </w:rPr>
        <w:tab/>
      </w:r>
      <w:r>
        <w:t>Spectrum emissions mask</w:t>
      </w:r>
      <w:r>
        <w:tab/>
        <w:t>872</w:t>
      </w:r>
    </w:p>
    <w:p w14:paraId="7A354156" w14:textId="77777777" w:rsidR="001C7CF1" w:rsidRDefault="001C7CF1">
      <w:pPr>
        <w:pStyle w:val="TOC5"/>
        <w:rPr>
          <w:rFonts w:asciiTheme="minorHAnsi" w:eastAsiaTheme="minorEastAsia" w:hAnsiTheme="minorHAnsi" w:cstheme="minorBidi"/>
          <w:sz w:val="22"/>
          <w:szCs w:val="22"/>
          <w:lang w:val="en-US" w:eastAsia="zh-CN"/>
        </w:rPr>
      </w:pPr>
      <w:r>
        <w:t>6.5B.2.1.2</w:t>
      </w:r>
      <w:r>
        <w:rPr>
          <w:rFonts w:asciiTheme="minorHAnsi" w:eastAsiaTheme="minorEastAsia" w:hAnsiTheme="minorHAnsi" w:cstheme="minorBidi"/>
          <w:sz w:val="22"/>
          <w:szCs w:val="22"/>
          <w:lang w:val="en-US" w:eastAsia="zh-CN"/>
        </w:rPr>
        <w:tab/>
      </w:r>
      <w:r>
        <w:t>Additional spectrum emissions mask</w:t>
      </w:r>
      <w:r>
        <w:tab/>
        <w:t>873</w:t>
      </w:r>
    </w:p>
    <w:p w14:paraId="681884F0" w14:textId="77777777" w:rsidR="001C7CF1" w:rsidRDefault="001C7CF1">
      <w:pPr>
        <w:pStyle w:val="TOC6"/>
        <w:rPr>
          <w:rFonts w:asciiTheme="minorHAnsi" w:eastAsiaTheme="minorEastAsia" w:hAnsiTheme="minorHAnsi" w:cstheme="minorBidi"/>
          <w:sz w:val="22"/>
          <w:szCs w:val="22"/>
          <w:lang w:val="en-US" w:eastAsia="zh-CN"/>
        </w:rPr>
      </w:pPr>
      <w:r>
        <w:t>6.5B.2.1.2.1</w:t>
      </w:r>
      <w:r>
        <w:rPr>
          <w:rFonts w:asciiTheme="minorHAnsi" w:eastAsiaTheme="minorEastAsia" w:hAnsiTheme="minorHAnsi" w:cstheme="minorBidi"/>
          <w:sz w:val="22"/>
          <w:szCs w:val="22"/>
          <w:lang w:val="en-US" w:eastAsia="zh-CN"/>
        </w:rPr>
        <w:tab/>
      </w:r>
      <w:r w:rsidRPr="009E14A8">
        <w:rPr>
          <w:rFonts w:eastAsia="MS Mincho"/>
        </w:rPr>
        <w:t>Requirements for network signalled value "NS_35"</w:t>
      </w:r>
      <w:r>
        <w:tab/>
        <w:t>873</w:t>
      </w:r>
    </w:p>
    <w:p w14:paraId="0FB0DF68" w14:textId="77777777" w:rsidR="001C7CF1" w:rsidRDefault="001C7CF1">
      <w:pPr>
        <w:pStyle w:val="TOC6"/>
        <w:rPr>
          <w:rFonts w:asciiTheme="minorHAnsi" w:eastAsiaTheme="minorEastAsia" w:hAnsiTheme="minorHAnsi" w:cstheme="minorBidi"/>
          <w:sz w:val="22"/>
          <w:szCs w:val="22"/>
          <w:lang w:val="en-US" w:eastAsia="zh-CN"/>
        </w:rPr>
      </w:pPr>
      <w:r>
        <w:t>6.5B.2.1.2.2</w:t>
      </w:r>
      <w:r>
        <w:rPr>
          <w:rFonts w:asciiTheme="minorHAnsi" w:eastAsiaTheme="minorEastAsia" w:hAnsiTheme="minorHAnsi" w:cstheme="minorBidi"/>
          <w:sz w:val="22"/>
          <w:szCs w:val="22"/>
          <w:lang w:val="en-US" w:eastAsia="zh-CN"/>
        </w:rPr>
        <w:tab/>
      </w:r>
      <w:r w:rsidRPr="009E14A8">
        <w:rPr>
          <w:rFonts w:eastAsia="MS Mincho"/>
        </w:rPr>
        <w:t>Requirements for network signalled value "NS_04"</w:t>
      </w:r>
      <w:r>
        <w:tab/>
        <w:t>873</w:t>
      </w:r>
    </w:p>
    <w:p w14:paraId="0F7741B2" w14:textId="77777777" w:rsidR="001C7CF1" w:rsidRDefault="001C7CF1">
      <w:pPr>
        <w:pStyle w:val="TOC5"/>
        <w:rPr>
          <w:rFonts w:asciiTheme="minorHAnsi" w:eastAsiaTheme="minorEastAsia" w:hAnsiTheme="minorHAnsi" w:cstheme="minorBidi"/>
          <w:sz w:val="22"/>
          <w:szCs w:val="22"/>
          <w:lang w:val="en-US" w:eastAsia="zh-CN"/>
        </w:rPr>
      </w:pPr>
      <w:r>
        <w:t>6.5B.2.1.3</w:t>
      </w:r>
      <w:r>
        <w:rPr>
          <w:rFonts w:asciiTheme="minorHAnsi" w:eastAsiaTheme="minorEastAsia" w:hAnsiTheme="minorHAnsi" w:cstheme="minorBidi"/>
          <w:sz w:val="22"/>
          <w:szCs w:val="22"/>
          <w:lang w:val="en-US" w:eastAsia="zh-CN"/>
        </w:rPr>
        <w:tab/>
      </w:r>
      <w:r>
        <w:t>Adjacent channel leakage ratio</w:t>
      </w:r>
      <w:r>
        <w:tab/>
        <w:t>874</w:t>
      </w:r>
    </w:p>
    <w:p w14:paraId="6D2003E2" w14:textId="77777777" w:rsidR="001C7CF1" w:rsidRDefault="001C7CF1">
      <w:pPr>
        <w:pStyle w:val="TOC4"/>
        <w:rPr>
          <w:rFonts w:asciiTheme="minorHAnsi" w:eastAsiaTheme="minorEastAsia" w:hAnsiTheme="minorHAnsi" w:cstheme="minorBidi"/>
          <w:sz w:val="22"/>
          <w:szCs w:val="22"/>
          <w:lang w:val="en-US" w:eastAsia="zh-CN"/>
        </w:rPr>
      </w:pPr>
      <w:r w:rsidRPr="009E14A8">
        <w:rPr>
          <w:lang w:val="fr-FR"/>
        </w:rPr>
        <w:t>6.5B.2.2</w:t>
      </w:r>
      <w:r>
        <w:rPr>
          <w:rFonts w:asciiTheme="minorHAnsi" w:eastAsiaTheme="minorEastAsia" w:hAnsiTheme="minorHAnsi" w:cstheme="minorBidi"/>
          <w:sz w:val="22"/>
          <w:szCs w:val="22"/>
          <w:lang w:val="en-US" w:eastAsia="zh-CN"/>
        </w:rPr>
        <w:tab/>
      </w:r>
      <w:r w:rsidRPr="009E14A8">
        <w:rPr>
          <w:lang w:val="fr-FR"/>
        </w:rPr>
        <w:t>Intra-band non-contiguous EN-DC</w:t>
      </w:r>
      <w:r>
        <w:tab/>
        <w:t>874</w:t>
      </w:r>
    </w:p>
    <w:p w14:paraId="0041D41D" w14:textId="77777777" w:rsidR="001C7CF1" w:rsidRDefault="001C7CF1">
      <w:pPr>
        <w:pStyle w:val="TOC5"/>
        <w:rPr>
          <w:rFonts w:asciiTheme="minorHAnsi" w:eastAsiaTheme="minorEastAsia" w:hAnsiTheme="minorHAnsi" w:cstheme="minorBidi"/>
          <w:sz w:val="22"/>
          <w:szCs w:val="22"/>
          <w:lang w:val="en-US" w:eastAsia="zh-CN"/>
        </w:rPr>
      </w:pPr>
      <w:r>
        <w:t>6.5B.2.2.1</w:t>
      </w:r>
      <w:r>
        <w:rPr>
          <w:rFonts w:asciiTheme="minorHAnsi" w:eastAsiaTheme="minorEastAsia" w:hAnsiTheme="minorHAnsi" w:cstheme="minorBidi"/>
          <w:sz w:val="22"/>
          <w:szCs w:val="22"/>
          <w:lang w:val="en-US" w:eastAsia="zh-CN"/>
        </w:rPr>
        <w:tab/>
      </w:r>
      <w:r>
        <w:t>Spectrum emissions mask</w:t>
      </w:r>
      <w:r>
        <w:tab/>
        <w:t>874</w:t>
      </w:r>
    </w:p>
    <w:p w14:paraId="78731C4C" w14:textId="77777777" w:rsidR="001C7CF1" w:rsidRDefault="001C7CF1">
      <w:pPr>
        <w:pStyle w:val="TOC5"/>
        <w:rPr>
          <w:rFonts w:asciiTheme="minorHAnsi" w:eastAsiaTheme="minorEastAsia" w:hAnsiTheme="minorHAnsi" w:cstheme="minorBidi"/>
          <w:sz w:val="22"/>
          <w:szCs w:val="22"/>
          <w:lang w:val="en-US" w:eastAsia="zh-CN"/>
        </w:rPr>
      </w:pPr>
      <w:r>
        <w:t>6.5B.2.2.2</w:t>
      </w:r>
      <w:r>
        <w:rPr>
          <w:rFonts w:asciiTheme="minorHAnsi" w:eastAsiaTheme="minorEastAsia" w:hAnsiTheme="minorHAnsi" w:cstheme="minorBidi"/>
          <w:sz w:val="22"/>
          <w:szCs w:val="22"/>
          <w:lang w:val="en-US" w:eastAsia="zh-CN"/>
        </w:rPr>
        <w:tab/>
      </w:r>
      <w:r>
        <w:t>Additional spectrum emissions mask</w:t>
      </w:r>
      <w:r>
        <w:tab/>
        <w:t>874</w:t>
      </w:r>
    </w:p>
    <w:p w14:paraId="73117F8D" w14:textId="77777777" w:rsidR="001C7CF1" w:rsidRDefault="001C7CF1">
      <w:pPr>
        <w:pStyle w:val="TOC5"/>
        <w:rPr>
          <w:rFonts w:asciiTheme="minorHAnsi" w:eastAsiaTheme="minorEastAsia" w:hAnsiTheme="minorHAnsi" w:cstheme="minorBidi"/>
          <w:sz w:val="22"/>
          <w:szCs w:val="22"/>
          <w:lang w:val="en-US" w:eastAsia="zh-CN"/>
        </w:rPr>
      </w:pPr>
      <w:r>
        <w:t>6.5B.2.2.3</w:t>
      </w:r>
      <w:r>
        <w:rPr>
          <w:rFonts w:asciiTheme="minorHAnsi" w:eastAsiaTheme="minorEastAsia" w:hAnsiTheme="minorHAnsi" w:cstheme="minorBidi"/>
          <w:sz w:val="22"/>
          <w:szCs w:val="22"/>
          <w:lang w:val="en-US" w:eastAsia="zh-CN"/>
        </w:rPr>
        <w:tab/>
      </w:r>
      <w:r>
        <w:t>Adjacent channel leakage ratio</w:t>
      </w:r>
      <w:r>
        <w:tab/>
        <w:t>874</w:t>
      </w:r>
    </w:p>
    <w:p w14:paraId="01573AB0" w14:textId="77777777" w:rsidR="001C7CF1" w:rsidRDefault="001C7CF1">
      <w:pPr>
        <w:pStyle w:val="TOC4"/>
        <w:rPr>
          <w:rFonts w:asciiTheme="minorHAnsi" w:eastAsiaTheme="minorEastAsia" w:hAnsiTheme="minorHAnsi" w:cstheme="minorBidi"/>
          <w:sz w:val="22"/>
          <w:szCs w:val="22"/>
          <w:lang w:val="en-US" w:eastAsia="zh-CN"/>
        </w:rPr>
      </w:pPr>
      <w:r>
        <w:t>6.5B.2.3</w:t>
      </w:r>
      <w:r>
        <w:rPr>
          <w:rFonts w:asciiTheme="minorHAnsi" w:eastAsiaTheme="minorEastAsia" w:hAnsiTheme="minorHAnsi" w:cstheme="minorBidi"/>
          <w:sz w:val="22"/>
          <w:szCs w:val="22"/>
          <w:lang w:val="en-US" w:eastAsia="zh-CN"/>
        </w:rPr>
        <w:tab/>
      </w:r>
      <w:r>
        <w:t>Inter-band EN-DC within FR1</w:t>
      </w:r>
      <w:r>
        <w:tab/>
        <w:t>874</w:t>
      </w:r>
    </w:p>
    <w:p w14:paraId="0A732C29" w14:textId="77777777" w:rsidR="001C7CF1" w:rsidRDefault="001C7CF1">
      <w:pPr>
        <w:pStyle w:val="TOC4"/>
        <w:rPr>
          <w:rFonts w:asciiTheme="minorHAnsi" w:eastAsiaTheme="minorEastAsia" w:hAnsiTheme="minorHAnsi" w:cstheme="minorBidi"/>
          <w:sz w:val="22"/>
          <w:szCs w:val="22"/>
          <w:lang w:val="en-US" w:eastAsia="zh-CN"/>
        </w:rPr>
      </w:pPr>
      <w:r>
        <w:t>6.5B.2.3a</w:t>
      </w:r>
      <w:r>
        <w:rPr>
          <w:rFonts w:asciiTheme="minorHAnsi" w:eastAsiaTheme="minorEastAsia" w:hAnsiTheme="minorHAnsi" w:cstheme="minorBidi"/>
          <w:sz w:val="22"/>
          <w:szCs w:val="22"/>
          <w:lang w:val="en-US" w:eastAsia="zh-CN"/>
        </w:rPr>
        <w:tab/>
      </w:r>
      <w:r>
        <w:t>Inter-band NE-DC within FR1</w:t>
      </w:r>
      <w:r>
        <w:tab/>
        <w:t>874</w:t>
      </w:r>
    </w:p>
    <w:p w14:paraId="7F71D98A" w14:textId="77777777" w:rsidR="001C7CF1" w:rsidRDefault="001C7CF1">
      <w:pPr>
        <w:pStyle w:val="TOC4"/>
        <w:rPr>
          <w:rFonts w:asciiTheme="minorHAnsi" w:eastAsiaTheme="minorEastAsia" w:hAnsiTheme="minorHAnsi" w:cstheme="minorBidi"/>
          <w:sz w:val="22"/>
          <w:szCs w:val="22"/>
          <w:lang w:val="en-US" w:eastAsia="zh-CN"/>
        </w:rPr>
      </w:pPr>
      <w:r>
        <w:t>6.5B.2.4</w:t>
      </w:r>
      <w:r>
        <w:rPr>
          <w:rFonts w:asciiTheme="minorHAnsi" w:eastAsiaTheme="minorEastAsia" w:hAnsiTheme="minorHAnsi" w:cstheme="minorBidi"/>
          <w:sz w:val="22"/>
          <w:szCs w:val="22"/>
          <w:lang w:val="en-US" w:eastAsia="zh-CN"/>
        </w:rPr>
        <w:tab/>
      </w:r>
      <w:r>
        <w:t>Inter-band EN-DC including FR2</w:t>
      </w:r>
      <w:r>
        <w:tab/>
        <w:t>875</w:t>
      </w:r>
    </w:p>
    <w:p w14:paraId="4DB374C3" w14:textId="77777777" w:rsidR="001C7CF1" w:rsidRDefault="001C7CF1">
      <w:pPr>
        <w:pStyle w:val="TOC4"/>
        <w:rPr>
          <w:rFonts w:asciiTheme="minorHAnsi" w:eastAsiaTheme="minorEastAsia" w:hAnsiTheme="minorHAnsi" w:cstheme="minorBidi"/>
          <w:sz w:val="22"/>
          <w:szCs w:val="22"/>
          <w:lang w:val="en-US" w:eastAsia="zh-CN"/>
        </w:rPr>
      </w:pPr>
      <w:r>
        <w:t>6.5B.2.4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875</w:t>
      </w:r>
    </w:p>
    <w:p w14:paraId="7893352D" w14:textId="77777777" w:rsidR="001C7CF1" w:rsidRDefault="001C7CF1">
      <w:pPr>
        <w:pStyle w:val="TOC4"/>
        <w:rPr>
          <w:rFonts w:asciiTheme="minorHAnsi" w:eastAsiaTheme="minorEastAsia" w:hAnsiTheme="minorHAnsi" w:cstheme="minorBidi"/>
          <w:sz w:val="22"/>
          <w:szCs w:val="22"/>
          <w:lang w:val="en-US" w:eastAsia="zh-CN"/>
        </w:rPr>
      </w:pPr>
      <w:r>
        <w:t>6.5B.2.5</w:t>
      </w:r>
      <w:r>
        <w:rPr>
          <w:rFonts w:asciiTheme="minorHAnsi" w:eastAsiaTheme="minorEastAsia" w:hAnsiTheme="minorHAnsi" w:cstheme="minorBidi"/>
          <w:sz w:val="22"/>
          <w:szCs w:val="22"/>
          <w:lang w:val="en-US" w:eastAsia="zh-CN"/>
        </w:rPr>
        <w:tab/>
      </w:r>
      <w:r>
        <w:t>Inter-band EN-DC including both FR1 and FR2</w:t>
      </w:r>
      <w:r>
        <w:tab/>
        <w:t>875</w:t>
      </w:r>
    </w:p>
    <w:p w14:paraId="426C0578" w14:textId="77777777" w:rsidR="001C7CF1" w:rsidRDefault="001C7CF1">
      <w:pPr>
        <w:pStyle w:val="TOC3"/>
        <w:rPr>
          <w:rFonts w:asciiTheme="minorHAnsi" w:eastAsiaTheme="minorEastAsia" w:hAnsiTheme="minorHAnsi" w:cstheme="minorBidi"/>
          <w:sz w:val="22"/>
          <w:szCs w:val="22"/>
          <w:lang w:val="en-US" w:eastAsia="zh-CN"/>
        </w:rPr>
      </w:pPr>
      <w:r>
        <w:t>6.5B.3</w:t>
      </w:r>
      <w:r>
        <w:rPr>
          <w:rFonts w:asciiTheme="minorHAnsi" w:eastAsiaTheme="minorEastAsia" w:hAnsiTheme="minorHAnsi" w:cstheme="minorBidi"/>
          <w:sz w:val="22"/>
          <w:szCs w:val="22"/>
          <w:lang w:val="en-US" w:eastAsia="zh-CN"/>
        </w:rPr>
        <w:tab/>
      </w:r>
      <w:r>
        <w:t>Spurious emissions for DC</w:t>
      </w:r>
      <w:r>
        <w:tab/>
        <w:t>875</w:t>
      </w:r>
    </w:p>
    <w:p w14:paraId="451AABD4" w14:textId="77777777" w:rsidR="001C7CF1" w:rsidRDefault="001C7CF1">
      <w:pPr>
        <w:pStyle w:val="TOC4"/>
        <w:rPr>
          <w:rFonts w:asciiTheme="minorHAnsi" w:eastAsiaTheme="minorEastAsia" w:hAnsiTheme="minorHAnsi" w:cstheme="minorBidi"/>
          <w:sz w:val="22"/>
          <w:szCs w:val="22"/>
          <w:lang w:val="en-US" w:eastAsia="zh-CN"/>
        </w:rPr>
      </w:pPr>
      <w:r>
        <w:t>6.5B.3.1</w:t>
      </w:r>
      <w:r>
        <w:rPr>
          <w:rFonts w:asciiTheme="minorHAnsi" w:eastAsiaTheme="minorEastAsia" w:hAnsiTheme="minorHAnsi" w:cstheme="minorBidi"/>
          <w:sz w:val="22"/>
          <w:szCs w:val="22"/>
          <w:lang w:val="en-US" w:eastAsia="zh-CN"/>
        </w:rPr>
        <w:tab/>
      </w:r>
      <w:r>
        <w:t>Intra-band contiguous EN-DC</w:t>
      </w:r>
      <w:r>
        <w:tab/>
        <w:t>875</w:t>
      </w:r>
    </w:p>
    <w:p w14:paraId="2B3EB8B0" w14:textId="77777777" w:rsidR="001C7CF1" w:rsidRDefault="001C7CF1">
      <w:pPr>
        <w:pStyle w:val="TOC5"/>
        <w:rPr>
          <w:rFonts w:asciiTheme="minorHAnsi" w:eastAsiaTheme="minorEastAsia" w:hAnsiTheme="minorHAnsi" w:cstheme="minorBidi"/>
          <w:sz w:val="22"/>
          <w:szCs w:val="22"/>
          <w:lang w:val="en-US" w:eastAsia="zh-CN"/>
        </w:rPr>
      </w:pPr>
      <w:r>
        <w:t>6.5B.3.1.1</w:t>
      </w:r>
      <w:r>
        <w:rPr>
          <w:rFonts w:asciiTheme="minorHAnsi" w:eastAsiaTheme="minorEastAsia" w:hAnsiTheme="minorHAnsi" w:cstheme="minorBidi"/>
          <w:sz w:val="22"/>
          <w:szCs w:val="22"/>
          <w:lang w:val="en-US" w:eastAsia="zh-CN"/>
        </w:rPr>
        <w:tab/>
      </w:r>
      <w:r>
        <w:t>General spurious emissions</w:t>
      </w:r>
      <w:r>
        <w:tab/>
        <w:t>875</w:t>
      </w:r>
    </w:p>
    <w:p w14:paraId="203FF528" w14:textId="77777777" w:rsidR="001C7CF1" w:rsidRDefault="001C7CF1">
      <w:pPr>
        <w:pStyle w:val="TOC5"/>
        <w:rPr>
          <w:rFonts w:asciiTheme="minorHAnsi" w:eastAsiaTheme="minorEastAsia" w:hAnsiTheme="minorHAnsi" w:cstheme="minorBidi"/>
          <w:sz w:val="22"/>
          <w:szCs w:val="22"/>
          <w:lang w:val="en-US" w:eastAsia="zh-CN"/>
        </w:rPr>
      </w:pPr>
      <w:r>
        <w:t>6.5B.3.1.2</w:t>
      </w:r>
      <w:r>
        <w:rPr>
          <w:rFonts w:asciiTheme="minorHAnsi" w:eastAsiaTheme="minorEastAsia" w:hAnsiTheme="minorHAnsi" w:cstheme="minorBidi"/>
          <w:sz w:val="22"/>
          <w:szCs w:val="22"/>
          <w:lang w:val="en-US" w:eastAsia="zh-CN"/>
        </w:rPr>
        <w:tab/>
      </w:r>
      <w:r>
        <w:t>Spurious emission band UE co-existence</w:t>
      </w:r>
      <w:r>
        <w:tab/>
        <w:t>875</w:t>
      </w:r>
    </w:p>
    <w:p w14:paraId="50ACC25E" w14:textId="77777777" w:rsidR="001C7CF1" w:rsidRDefault="001C7CF1">
      <w:pPr>
        <w:pStyle w:val="TOC4"/>
        <w:rPr>
          <w:rFonts w:asciiTheme="minorHAnsi" w:eastAsiaTheme="minorEastAsia" w:hAnsiTheme="minorHAnsi" w:cstheme="minorBidi"/>
          <w:sz w:val="22"/>
          <w:szCs w:val="22"/>
          <w:lang w:val="en-US" w:eastAsia="zh-CN"/>
        </w:rPr>
      </w:pPr>
      <w:r w:rsidRPr="009E14A8">
        <w:rPr>
          <w:lang w:val="fr-FR"/>
        </w:rPr>
        <w:t>6.5B.3.2</w:t>
      </w:r>
      <w:r>
        <w:rPr>
          <w:rFonts w:asciiTheme="minorHAnsi" w:eastAsiaTheme="minorEastAsia" w:hAnsiTheme="minorHAnsi" w:cstheme="minorBidi"/>
          <w:sz w:val="22"/>
          <w:szCs w:val="22"/>
          <w:lang w:val="en-US" w:eastAsia="zh-CN"/>
        </w:rPr>
        <w:tab/>
      </w:r>
      <w:r w:rsidRPr="009E14A8">
        <w:rPr>
          <w:lang w:val="fr-FR"/>
        </w:rPr>
        <w:t>Intra-band non-contiguous EN-DC</w:t>
      </w:r>
      <w:r>
        <w:tab/>
        <w:t>876</w:t>
      </w:r>
    </w:p>
    <w:p w14:paraId="0EA96AE4" w14:textId="77777777" w:rsidR="001C7CF1" w:rsidRDefault="001C7CF1">
      <w:pPr>
        <w:pStyle w:val="TOC5"/>
        <w:rPr>
          <w:rFonts w:asciiTheme="minorHAnsi" w:eastAsiaTheme="minorEastAsia" w:hAnsiTheme="minorHAnsi" w:cstheme="minorBidi"/>
          <w:sz w:val="22"/>
          <w:szCs w:val="22"/>
          <w:lang w:val="en-US" w:eastAsia="zh-CN"/>
        </w:rPr>
      </w:pPr>
      <w:r>
        <w:t>6.5B.3.2.1</w:t>
      </w:r>
      <w:r>
        <w:rPr>
          <w:rFonts w:asciiTheme="minorHAnsi" w:eastAsiaTheme="minorEastAsia" w:hAnsiTheme="minorHAnsi" w:cstheme="minorBidi"/>
          <w:sz w:val="22"/>
          <w:szCs w:val="22"/>
          <w:lang w:val="en-US" w:eastAsia="zh-CN"/>
        </w:rPr>
        <w:tab/>
      </w:r>
      <w:r>
        <w:t>General spurious emissions</w:t>
      </w:r>
      <w:r>
        <w:tab/>
        <w:t>876</w:t>
      </w:r>
    </w:p>
    <w:p w14:paraId="14765F08" w14:textId="77777777" w:rsidR="001C7CF1" w:rsidRDefault="001C7CF1">
      <w:pPr>
        <w:pStyle w:val="TOC5"/>
        <w:rPr>
          <w:rFonts w:asciiTheme="minorHAnsi" w:eastAsiaTheme="minorEastAsia" w:hAnsiTheme="minorHAnsi" w:cstheme="minorBidi"/>
          <w:sz w:val="22"/>
          <w:szCs w:val="22"/>
          <w:lang w:val="en-US" w:eastAsia="zh-CN"/>
        </w:rPr>
      </w:pPr>
      <w:r>
        <w:t>6.5B.3.2.2</w:t>
      </w:r>
      <w:r>
        <w:rPr>
          <w:rFonts w:asciiTheme="minorHAnsi" w:eastAsiaTheme="minorEastAsia" w:hAnsiTheme="minorHAnsi" w:cstheme="minorBidi"/>
          <w:sz w:val="22"/>
          <w:szCs w:val="22"/>
          <w:lang w:val="en-US" w:eastAsia="zh-CN"/>
        </w:rPr>
        <w:tab/>
      </w:r>
      <w:r>
        <w:t>Spurious emission band UE co-existence</w:t>
      </w:r>
      <w:r>
        <w:tab/>
        <w:t>876</w:t>
      </w:r>
    </w:p>
    <w:p w14:paraId="1C288435" w14:textId="77777777" w:rsidR="001C7CF1" w:rsidRDefault="001C7CF1">
      <w:pPr>
        <w:pStyle w:val="TOC4"/>
        <w:rPr>
          <w:rFonts w:asciiTheme="minorHAnsi" w:eastAsiaTheme="minorEastAsia" w:hAnsiTheme="minorHAnsi" w:cstheme="minorBidi"/>
          <w:sz w:val="22"/>
          <w:szCs w:val="22"/>
          <w:lang w:val="en-US" w:eastAsia="zh-CN"/>
        </w:rPr>
      </w:pPr>
      <w:r>
        <w:t>6.5B.3.3</w:t>
      </w:r>
      <w:r>
        <w:rPr>
          <w:rFonts w:asciiTheme="minorHAnsi" w:eastAsiaTheme="minorEastAsia" w:hAnsiTheme="minorHAnsi" w:cstheme="minorBidi"/>
          <w:sz w:val="22"/>
          <w:szCs w:val="22"/>
          <w:lang w:val="en-US" w:eastAsia="zh-CN"/>
        </w:rPr>
        <w:tab/>
      </w:r>
      <w:r>
        <w:t>Inter-band EN-DC within FR1</w:t>
      </w:r>
      <w:r>
        <w:tab/>
        <w:t>877</w:t>
      </w:r>
    </w:p>
    <w:p w14:paraId="5964B7F9" w14:textId="77777777" w:rsidR="001C7CF1" w:rsidRDefault="001C7CF1">
      <w:pPr>
        <w:pStyle w:val="TOC5"/>
        <w:rPr>
          <w:rFonts w:asciiTheme="minorHAnsi" w:eastAsiaTheme="minorEastAsia" w:hAnsiTheme="minorHAnsi" w:cstheme="minorBidi"/>
          <w:sz w:val="22"/>
          <w:szCs w:val="22"/>
          <w:lang w:val="en-US" w:eastAsia="zh-CN"/>
        </w:rPr>
      </w:pPr>
      <w:r>
        <w:t>6.5B.3.3.2</w:t>
      </w:r>
      <w:r>
        <w:rPr>
          <w:rFonts w:asciiTheme="minorHAnsi" w:eastAsiaTheme="minorEastAsia" w:hAnsiTheme="minorHAnsi" w:cstheme="minorBidi"/>
          <w:sz w:val="22"/>
          <w:szCs w:val="22"/>
          <w:lang w:val="en-US" w:eastAsia="zh-CN"/>
        </w:rPr>
        <w:tab/>
      </w:r>
      <w:r>
        <w:t>Spurious emission band UE co-existence</w:t>
      </w:r>
      <w:r>
        <w:tab/>
        <w:t>878</w:t>
      </w:r>
    </w:p>
    <w:p w14:paraId="07F2B9AE" w14:textId="77777777" w:rsidR="001C7CF1" w:rsidRDefault="001C7CF1">
      <w:pPr>
        <w:pStyle w:val="TOC4"/>
        <w:rPr>
          <w:rFonts w:asciiTheme="minorHAnsi" w:eastAsiaTheme="minorEastAsia" w:hAnsiTheme="minorHAnsi" w:cstheme="minorBidi"/>
          <w:sz w:val="22"/>
          <w:szCs w:val="22"/>
          <w:lang w:val="en-US" w:eastAsia="zh-CN"/>
        </w:rPr>
      </w:pPr>
      <w:r>
        <w:t>6.5B.3.3a</w:t>
      </w:r>
      <w:r>
        <w:rPr>
          <w:rFonts w:asciiTheme="minorHAnsi" w:eastAsiaTheme="minorEastAsia" w:hAnsiTheme="minorHAnsi" w:cstheme="minorBidi"/>
          <w:sz w:val="22"/>
          <w:szCs w:val="22"/>
          <w:lang w:val="en-US" w:eastAsia="zh-CN"/>
        </w:rPr>
        <w:tab/>
      </w:r>
      <w:r>
        <w:t>Inter-band NE-DC within FR1</w:t>
      </w:r>
      <w:r>
        <w:tab/>
        <w:t>886</w:t>
      </w:r>
    </w:p>
    <w:p w14:paraId="05CA031C" w14:textId="77777777" w:rsidR="001C7CF1" w:rsidRDefault="001C7CF1">
      <w:pPr>
        <w:pStyle w:val="TOC5"/>
        <w:rPr>
          <w:rFonts w:asciiTheme="minorHAnsi" w:eastAsiaTheme="minorEastAsia" w:hAnsiTheme="minorHAnsi" w:cstheme="minorBidi"/>
          <w:sz w:val="22"/>
          <w:szCs w:val="22"/>
          <w:lang w:val="en-US" w:eastAsia="zh-CN"/>
        </w:rPr>
      </w:pPr>
      <w:r>
        <w:t>6.5B.3.3a.1</w:t>
      </w:r>
      <w:r>
        <w:rPr>
          <w:rFonts w:asciiTheme="minorHAnsi" w:eastAsiaTheme="minorEastAsia" w:hAnsiTheme="minorHAnsi" w:cstheme="minorBidi"/>
          <w:sz w:val="22"/>
          <w:szCs w:val="22"/>
          <w:lang w:val="en-US" w:eastAsia="zh-CN"/>
        </w:rPr>
        <w:tab/>
      </w:r>
      <w:r>
        <w:t>General spurious emissions</w:t>
      </w:r>
      <w:r>
        <w:tab/>
        <w:t>886</w:t>
      </w:r>
    </w:p>
    <w:p w14:paraId="31E5F3CF" w14:textId="77777777" w:rsidR="001C7CF1" w:rsidRDefault="001C7CF1">
      <w:pPr>
        <w:pStyle w:val="TOC5"/>
        <w:rPr>
          <w:rFonts w:asciiTheme="minorHAnsi" w:eastAsiaTheme="minorEastAsia" w:hAnsiTheme="minorHAnsi" w:cstheme="minorBidi"/>
          <w:sz w:val="22"/>
          <w:szCs w:val="22"/>
          <w:lang w:val="en-US" w:eastAsia="zh-CN"/>
        </w:rPr>
      </w:pPr>
      <w:r>
        <w:t>6.5B.3.3a.2</w:t>
      </w:r>
      <w:r>
        <w:rPr>
          <w:rFonts w:asciiTheme="minorHAnsi" w:eastAsiaTheme="minorEastAsia" w:hAnsiTheme="minorHAnsi" w:cstheme="minorBidi"/>
          <w:sz w:val="22"/>
          <w:szCs w:val="22"/>
          <w:lang w:val="en-US" w:eastAsia="zh-CN"/>
        </w:rPr>
        <w:tab/>
      </w:r>
      <w:r>
        <w:t>Spurious emission band UE co-existence</w:t>
      </w:r>
      <w:r>
        <w:tab/>
        <w:t>886</w:t>
      </w:r>
    </w:p>
    <w:p w14:paraId="5DC70D3C" w14:textId="77777777" w:rsidR="001C7CF1" w:rsidRDefault="001C7CF1">
      <w:pPr>
        <w:pStyle w:val="TOC4"/>
        <w:rPr>
          <w:rFonts w:asciiTheme="minorHAnsi" w:eastAsiaTheme="minorEastAsia" w:hAnsiTheme="minorHAnsi" w:cstheme="minorBidi"/>
          <w:sz w:val="22"/>
          <w:szCs w:val="22"/>
          <w:lang w:val="en-US" w:eastAsia="zh-CN"/>
        </w:rPr>
      </w:pPr>
      <w:r>
        <w:t>6.5B.3.4</w:t>
      </w:r>
      <w:r>
        <w:rPr>
          <w:rFonts w:asciiTheme="minorHAnsi" w:eastAsiaTheme="minorEastAsia" w:hAnsiTheme="minorHAnsi" w:cstheme="minorBidi"/>
          <w:sz w:val="22"/>
          <w:szCs w:val="22"/>
          <w:lang w:val="en-US" w:eastAsia="zh-CN"/>
        </w:rPr>
        <w:tab/>
      </w:r>
      <w:r>
        <w:t>Inter-band EN-DC including FR2</w:t>
      </w:r>
      <w:r>
        <w:tab/>
        <w:t>888</w:t>
      </w:r>
    </w:p>
    <w:p w14:paraId="3853AA1D" w14:textId="77777777" w:rsidR="001C7CF1" w:rsidRDefault="001C7CF1">
      <w:pPr>
        <w:pStyle w:val="TOC5"/>
        <w:rPr>
          <w:rFonts w:asciiTheme="minorHAnsi" w:eastAsiaTheme="minorEastAsia" w:hAnsiTheme="minorHAnsi" w:cstheme="minorBidi"/>
          <w:sz w:val="22"/>
          <w:szCs w:val="22"/>
          <w:lang w:val="en-US" w:eastAsia="zh-CN"/>
        </w:rPr>
      </w:pPr>
      <w:r>
        <w:t>6.5B.3.4.0</w:t>
      </w:r>
      <w:r>
        <w:rPr>
          <w:rFonts w:asciiTheme="minorHAnsi" w:eastAsiaTheme="minorEastAsia" w:hAnsiTheme="minorHAnsi" w:cstheme="minorBidi"/>
          <w:sz w:val="22"/>
          <w:szCs w:val="22"/>
          <w:lang w:val="en-US" w:eastAsia="zh-CN"/>
        </w:rPr>
        <w:tab/>
      </w:r>
      <w:r>
        <w:rPr>
          <w:lang w:eastAsia="zh-CN"/>
        </w:rPr>
        <w:t xml:space="preserve">General </w:t>
      </w:r>
      <w:r>
        <w:t>spurious emission</w:t>
      </w:r>
      <w:r>
        <w:tab/>
        <w:t>888</w:t>
      </w:r>
    </w:p>
    <w:p w14:paraId="7CB1E2EA" w14:textId="77777777" w:rsidR="001C7CF1" w:rsidRDefault="001C7CF1">
      <w:pPr>
        <w:pStyle w:val="TOC5"/>
        <w:rPr>
          <w:rFonts w:asciiTheme="minorHAnsi" w:eastAsiaTheme="minorEastAsia" w:hAnsiTheme="minorHAnsi" w:cstheme="minorBidi"/>
          <w:sz w:val="22"/>
          <w:szCs w:val="22"/>
          <w:lang w:val="en-US" w:eastAsia="zh-CN"/>
        </w:rPr>
      </w:pPr>
      <w:r>
        <w:t>6.5B.3.4.1</w:t>
      </w:r>
      <w:r>
        <w:rPr>
          <w:rFonts w:asciiTheme="minorHAnsi" w:eastAsiaTheme="minorEastAsia" w:hAnsiTheme="minorHAnsi" w:cstheme="minorBidi"/>
          <w:sz w:val="22"/>
          <w:szCs w:val="22"/>
          <w:lang w:val="en-US" w:eastAsia="zh-CN"/>
        </w:rPr>
        <w:tab/>
      </w:r>
      <w:r>
        <w:t>Spurious emission band UE co-existence</w:t>
      </w:r>
      <w:r>
        <w:tab/>
        <w:t>888</w:t>
      </w:r>
    </w:p>
    <w:p w14:paraId="4F5B16AE" w14:textId="77777777" w:rsidR="001C7CF1" w:rsidRDefault="001C7CF1">
      <w:pPr>
        <w:pStyle w:val="TOC4"/>
        <w:rPr>
          <w:rFonts w:asciiTheme="minorHAnsi" w:eastAsiaTheme="minorEastAsia" w:hAnsiTheme="minorHAnsi" w:cstheme="minorBidi"/>
          <w:sz w:val="22"/>
          <w:szCs w:val="22"/>
          <w:lang w:val="en-US" w:eastAsia="zh-CN"/>
        </w:rPr>
      </w:pPr>
      <w:r>
        <w:t>6.5B.3.4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888</w:t>
      </w:r>
    </w:p>
    <w:p w14:paraId="7481EBCC" w14:textId="77777777" w:rsidR="001C7CF1" w:rsidRDefault="001C7CF1">
      <w:pPr>
        <w:pStyle w:val="TOC5"/>
        <w:rPr>
          <w:rFonts w:asciiTheme="minorHAnsi" w:eastAsiaTheme="minorEastAsia" w:hAnsiTheme="minorHAnsi" w:cstheme="minorBidi"/>
          <w:sz w:val="22"/>
          <w:szCs w:val="22"/>
          <w:lang w:val="en-US" w:eastAsia="zh-CN"/>
        </w:rPr>
      </w:pPr>
      <w:r>
        <w:t>6.5B.3.4</w:t>
      </w:r>
      <w:r>
        <w:rPr>
          <w:lang w:eastAsia="zh-CN"/>
        </w:rPr>
        <w:t>a</w:t>
      </w:r>
      <w:r>
        <w:t>.1</w:t>
      </w:r>
      <w:r>
        <w:rPr>
          <w:rFonts w:asciiTheme="minorHAnsi" w:eastAsiaTheme="minorEastAsia" w:hAnsiTheme="minorHAnsi" w:cstheme="minorBidi"/>
          <w:sz w:val="22"/>
          <w:szCs w:val="22"/>
          <w:lang w:val="en-US" w:eastAsia="zh-CN"/>
        </w:rPr>
        <w:tab/>
      </w:r>
      <w:r>
        <w:t>Spurious emission band UE co-existence</w:t>
      </w:r>
      <w:r>
        <w:tab/>
        <w:t>888</w:t>
      </w:r>
    </w:p>
    <w:p w14:paraId="373FE21A" w14:textId="77777777" w:rsidR="001C7CF1" w:rsidRDefault="001C7CF1">
      <w:pPr>
        <w:pStyle w:val="TOC4"/>
        <w:rPr>
          <w:rFonts w:asciiTheme="minorHAnsi" w:eastAsiaTheme="minorEastAsia" w:hAnsiTheme="minorHAnsi" w:cstheme="minorBidi"/>
          <w:sz w:val="22"/>
          <w:szCs w:val="22"/>
          <w:lang w:val="en-US" w:eastAsia="zh-CN"/>
        </w:rPr>
      </w:pPr>
      <w:r>
        <w:t>6.5B.3.5</w:t>
      </w:r>
      <w:r>
        <w:rPr>
          <w:rFonts w:asciiTheme="minorHAnsi" w:eastAsiaTheme="minorEastAsia" w:hAnsiTheme="minorHAnsi" w:cstheme="minorBidi"/>
          <w:sz w:val="22"/>
          <w:szCs w:val="22"/>
          <w:lang w:val="en-US" w:eastAsia="zh-CN"/>
        </w:rPr>
        <w:tab/>
      </w:r>
      <w:r>
        <w:t>Inter-band EN-DC including both FR1 and FR2</w:t>
      </w:r>
      <w:r>
        <w:tab/>
        <w:t>888</w:t>
      </w:r>
    </w:p>
    <w:p w14:paraId="28D1D5FD" w14:textId="77777777" w:rsidR="001C7CF1" w:rsidRDefault="001C7CF1">
      <w:pPr>
        <w:pStyle w:val="TOC5"/>
        <w:rPr>
          <w:rFonts w:asciiTheme="minorHAnsi" w:eastAsiaTheme="minorEastAsia" w:hAnsiTheme="minorHAnsi" w:cstheme="minorBidi"/>
          <w:sz w:val="22"/>
          <w:szCs w:val="22"/>
          <w:lang w:val="en-US" w:eastAsia="zh-CN"/>
        </w:rPr>
      </w:pPr>
      <w:r>
        <w:t>6.5B.3.5.0</w:t>
      </w:r>
      <w:r>
        <w:rPr>
          <w:rFonts w:asciiTheme="minorHAnsi" w:eastAsiaTheme="minorEastAsia" w:hAnsiTheme="minorHAnsi" w:cstheme="minorBidi"/>
          <w:sz w:val="22"/>
          <w:szCs w:val="22"/>
          <w:lang w:val="en-US" w:eastAsia="zh-CN"/>
        </w:rPr>
        <w:tab/>
      </w:r>
      <w:r>
        <w:rPr>
          <w:lang w:eastAsia="zh-CN"/>
        </w:rPr>
        <w:t xml:space="preserve">General </w:t>
      </w:r>
      <w:r>
        <w:t>spurious emission</w:t>
      </w:r>
      <w:r>
        <w:tab/>
        <w:t>888</w:t>
      </w:r>
    </w:p>
    <w:p w14:paraId="150B1CE2" w14:textId="77777777" w:rsidR="001C7CF1" w:rsidRDefault="001C7CF1">
      <w:pPr>
        <w:pStyle w:val="TOC5"/>
        <w:rPr>
          <w:rFonts w:asciiTheme="minorHAnsi" w:eastAsiaTheme="minorEastAsia" w:hAnsiTheme="minorHAnsi" w:cstheme="minorBidi"/>
          <w:sz w:val="22"/>
          <w:szCs w:val="22"/>
          <w:lang w:val="en-US" w:eastAsia="zh-CN"/>
        </w:rPr>
      </w:pPr>
      <w:r>
        <w:t>6.5B.3.5.1</w:t>
      </w:r>
      <w:r>
        <w:rPr>
          <w:rFonts w:asciiTheme="minorHAnsi" w:eastAsiaTheme="minorEastAsia" w:hAnsiTheme="minorHAnsi" w:cstheme="minorBidi"/>
          <w:sz w:val="22"/>
          <w:szCs w:val="22"/>
          <w:lang w:val="en-US" w:eastAsia="zh-CN"/>
        </w:rPr>
        <w:tab/>
      </w:r>
      <w:r>
        <w:t>Spurious emission band UE co-existence</w:t>
      </w:r>
      <w:r>
        <w:tab/>
        <w:t>888</w:t>
      </w:r>
    </w:p>
    <w:p w14:paraId="665FD900" w14:textId="77777777" w:rsidR="001C7CF1" w:rsidRDefault="001C7CF1">
      <w:pPr>
        <w:pStyle w:val="TOC3"/>
        <w:rPr>
          <w:rFonts w:asciiTheme="minorHAnsi" w:eastAsiaTheme="minorEastAsia" w:hAnsiTheme="minorHAnsi" w:cstheme="minorBidi"/>
          <w:sz w:val="22"/>
          <w:szCs w:val="22"/>
          <w:lang w:val="en-US" w:eastAsia="zh-CN"/>
        </w:rPr>
      </w:pPr>
      <w:r>
        <w:t>6.5B.4</w:t>
      </w:r>
      <w:r>
        <w:rPr>
          <w:rFonts w:asciiTheme="minorHAnsi" w:eastAsiaTheme="minorEastAsia" w:hAnsiTheme="minorHAnsi" w:cstheme="minorBidi"/>
          <w:sz w:val="22"/>
          <w:szCs w:val="22"/>
          <w:lang w:val="en-US" w:eastAsia="zh-CN"/>
        </w:rPr>
        <w:tab/>
      </w:r>
      <w:r>
        <w:t>Additional spurious emissions</w:t>
      </w:r>
      <w:r>
        <w:tab/>
        <w:t>889</w:t>
      </w:r>
    </w:p>
    <w:p w14:paraId="0614B91C" w14:textId="77777777" w:rsidR="001C7CF1" w:rsidRDefault="001C7CF1">
      <w:pPr>
        <w:pStyle w:val="TOC4"/>
        <w:rPr>
          <w:rFonts w:asciiTheme="minorHAnsi" w:eastAsiaTheme="minorEastAsia" w:hAnsiTheme="minorHAnsi" w:cstheme="minorBidi"/>
          <w:sz w:val="22"/>
          <w:szCs w:val="22"/>
          <w:lang w:val="en-US" w:eastAsia="zh-CN"/>
        </w:rPr>
      </w:pPr>
      <w:r>
        <w:t>6.5B.4.1</w:t>
      </w:r>
      <w:r>
        <w:rPr>
          <w:rFonts w:asciiTheme="minorHAnsi" w:eastAsiaTheme="minorEastAsia" w:hAnsiTheme="minorHAnsi" w:cstheme="minorBidi"/>
          <w:sz w:val="22"/>
          <w:szCs w:val="22"/>
          <w:lang w:val="en-US" w:eastAsia="zh-CN"/>
        </w:rPr>
        <w:tab/>
      </w:r>
      <w:r>
        <w:t>General</w:t>
      </w:r>
      <w:r>
        <w:tab/>
        <w:t>889</w:t>
      </w:r>
    </w:p>
    <w:p w14:paraId="640E0E0F" w14:textId="77777777" w:rsidR="001C7CF1" w:rsidRDefault="001C7CF1">
      <w:pPr>
        <w:pStyle w:val="TOC5"/>
        <w:rPr>
          <w:rFonts w:asciiTheme="minorHAnsi" w:eastAsiaTheme="minorEastAsia" w:hAnsiTheme="minorHAnsi" w:cstheme="minorBidi"/>
          <w:sz w:val="22"/>
          <w:szCs w:val="22"/>
          <w:lang w:val="en-US" w:eastAsia="zh-CN"/>
        </w:rPr>
      </w:pPr>
      <w:r>
        <w:t>6.5B.4.1.1</w:t>
      </w:r>
      <w:r>
        <w:rPr>
          <w:rFonts w:asciiTheme="minorHAnsi" w:eastAsiaTheme="minorEastAsia" w:hAnsiTheme="minorHAnsi" w:cstheme="minorBidi"/>
          <w:sz w:val="22"/>
          <w:szCs w:val="22"/>
          <w:lang w:val="en-US" w:eastAsia="zh-CN"/>
        </w:rPr>
        <w:tab/>
      </w:r>
      <w:r>
        <w:t>Void</w:t>
      </w:r>
      <w:r>
        <w:tab/>
        <w:t>889</w:t>
      </w:r>
    </w:p>
    <w:p w14:paraId="0A3E39B5" w14:textId="77777777" w:rsidR="001C7CF1" w:rsidRDefault="001C7CF1">
      <w:pPr>
        <w:pStyle w:val="TOC4"/>
        <w:rPr>
          <w:rFonts w:asciiTheme="minorHAnsi" w:eastAsiaTheme="minorEastAsia" w:hAnsiTheme="minorHAnsi" w:cstheme="minorBidi"/>
          <w:sz w:val="22"/>
          <w:szCs w:val="22"/>
          <w:lang w:val="en-US" w:eastAsia="zh-CN"/>
        </w:rPr>
      </w:pPr>
      <w:r>
        <w:t>6.5B.4.2</w:t>
      </w:r>
      <w:r>
        <w:rPr>
          <w:rFonts w:asciiTheme="minorHAnsi" w:eastAsiaTheme="minorEastAsia" w:hAnsiTheme="minorHAnsi" w:cstheme="minorBidi"/>
          <w:sz w:val="22"/>
          <w:szCs w:val="22"/>
          <w:lang w:val="en-US" w:eastAsia="zh-CN"/>
        </w:rPr>
        <w:tab/>
      </w:r>
      <w:r>
        <w:t>Intra-band contiguous EN-DC</w:t>
      </w:r>
      <w:r>
        <w:tab/>
        <w:t>889</w:t>
      </w:r>
    </w:p>
    <w:p w14:paraId="10388995" w14:textId="77777777" w:rsidR="001C7CF1" w:rsidRDefault="001C7CF1">
      <w:pPr>
        <w:pStyle w:val="TOC5"/>
        <w:rPr>
          <w:rFonts w:asciiTheme="minorHAnsi" w:eastAsiaTheme="minorEastAsia" w:hAnsiTheme="minorHAnsi" w:cstheme="minorBidi"/>
          <w:sz w:val="22"/>
          <w:szCs w:val="22"/>
          <w:lang w:val="en-US" w:eastAsia="zh-CN"/>
        </w:rPr>
      </w:pPr>
      <w:r>
        <w:lastRenderedPageBreak/>
        <w:t>6.5B.4.2.1</w:t>
      </w:r>
      <w:r>
        <w:rPr>
          <w:rFonts w:asciiTheme="minorHAnsi" w:eastAsiaTheme="minorEastAsia" w:hAnsiTheme="minorHAnsi" w:cstheme="minorBidi"/>
          <w:sz w:val="22"/>
          <w:szCs w:val="22"/>
          <w:lang w:val="en-US" w:eastAsia="zh-CN"/>
        </w:rPr>
        <w:tab/>
      </w:r>
      <w:r>
        <w:t>Minimum requirement (network signalled value "NS_04")</w:t>
      </w:r>
      <w:r>
        <w:tab/>
        <w:t>889</w:t>
      </w:r>
    </w:p>
    <w:p w14:paraId="6402CEC7" w14:textId="77777777" w:rsidR="001C7CF1" w:rsidRDefault="001C7CF1">
      <w:pPr>
        <w:pStyle w:val="TOC4"/>
        <w:rPr>
          <w:rFonts w:asciiTheme="minorHAnsi" w:eastAsiaTheme="minorEastAsia" w:hAnsiTheme="minorHAnsi" w:cstheme="minorBidi"/>
          <w:sz w:val="22"/>
          <w:szCs w:val="22"/>
          <w:lang w:val="en-US" w:eastAsia="zh-CN"/>
        </w:rPr>
      </w:pPr>
      <w:r w:rsidRPr="009E14A8">
        <w:rPr>
          <w:lang w:val="fr-FR"/>
        </w:rPr>
        <w:t>6.5B.4.3</w:t>
      </w:r>
      <w:r>
        <w:rPr>
          <w:rFonts w:asciiTheme="minorHAnsi" w:eastAsiaTheme="minorEastAsia" w:hAnsiTheme="minorHAnsi" w:cstheme="minorBidi"/>
          <w:sz w:val="22"/>
          <w:szCs w:val="22"/>
          <w:lang w:val="en-US" w:eastAsia="zh-CN"/>
        </w:rPr>
        <w:tab/>
      </w:r>
      <w:r w:rsidRPr="009E14A8">
        <w:rPr>
          <w:lang w:val="fr-FR"/>
        </w:rPr>
        <w:t>Intra-band non-contiguous EN-DC</w:t>
      </w:r>
      <w:r>
        <w:tab/>
        <w:t>889</w:t>
      </w:r>
    </w:p>
    <w:p w14:paraId="5AC3843B" w14:textId="77777777" w:rsidR="001C7CF1" w:rsidRDefault="001C7CF1">
      <w:pPr>
        <w:pStyle w:val="TOC5"/>
        <w:rPr>
          <w:rFonts w:asciiTheme="minorHAnsi" w:eastAsiaTheme="minorEastAsia" w:hAnsiTheme="minorHAnsi" w:cstheme="minorBidi"/>
          <w:sz w:val="22"/>
          <w:szCs w:val="22"/>
          <w:lang w:val="en-US" w:eastAsia="zh-CN"/>
        </w:rPr>
      </w:pPr>
      <w:r>
        <w:t>6.5B.4.3.1</w:t>
      </w:r>
      <w:r>
        <w:rPr>
          <w:rFonts w:asciiTheme="minorHAnsi" w:eastAsiaTheme="minorEastAsia" w:hAnsiTheme="minorHAnsi" w:cstheme="minorBidi"/>
          <w:sz w:val="22"/>
          <w:szCs w:val="22"/>
          <w:lang w:val="en-US" w:eastAsia="zh-CN"/>
        </w:rPr>
        <w:tab/>
      </w:r>
      <w:r>
        <w:t>Minimum requirement (network signalled value "NS_04")</w:t>
      </w:r>
      <w:r>
        <w:tab/>
        <w:t>889</w:t>
      </w:r>
    </w:p>
    <w:p w14:paraId="19B4A068" w14:textId="77777777" w:rsidR="001C7CF1" w:rsidRDefault="001C7CF1">
      <w:pPr>
        <w:pStyle w:val="TOC4"/>
        <w:rPr>
          <w:rFonts w:asciiTheme="minorHAnsi" w:eastAsiaTheme="minorEastAsia" w:hAnsiTheme="minorHAnsi" w:cstheme="minorBidi"/>
          <w:sz w:val="22"/>
          <w:szCs w:val="22"/>
          <w:lang w:val="en-US" w:eastAsia="zh-CN"/>
        </w:rPr>
      </w:pPr>
      <w:r w:rsidRPr="009E14A8">
        <w:rPr>
          <w:lang w:val="de-DE"/>
        </w:rPr>
        <w:t>6.5B.4.4</w:t>
      </w:r>
      <w:r>
        <w:rPr>
          <w:rFonts w:asciiTheme="minorHAnsi" w:eastAsiaTheme="minorEastAsia" w:hAnsiTheme="minorHAnsi" w:cstheme="minorBidi"/>
          <w:sz w:val="22"/>
          <w:szCs w:val="22"/>
          <w:lang w:val="en-US" w:eastAsia="zh-CN"/>
        </w:rPr>
        <w:tab/>
      </w:r>
      <w:r w:rsidRPr="009E14A8">
        <w:rPr>
          <w:lang w:val="de-DE"/>
        </w:rPr>
        <w:t>Inter-band EN-DC within FR1</w:t>
      </w:r>
      <w:r>
        <w:tab/>
        <w:t>890</w:t>
      </w:r>
    </w:p>
    <w:p w14:paraId="417A6882" w14:textId="77777777" w:rsidR="001C7CF1" w:rsidRDefault="001C7CF1">
      <w:pPr>
        <w:pStyle w:val="TOC4"/>
        <w:rPr>
          <w:rFonts w:asciiTheme="minorHAnsi" w:eastAsiaTheme="minorEastAsia" w:hAnsiTheme="minorHAnsi" w:cstheme="minorBidi"/>
          <w:sz w:val="22"/>
          <w:szCs w:val="22"/>
          <w:lang w:val="en-US" w:eastAsia="zh-CN"/>
        </w:rPr>
      </w:pPr>
      <w:r>
        <w:t>6.5B.4.4a</w:t>
      </w:r>
      <w:r>
        <w:rPr>
          <w:rFonts w:asciiTheme="minorHAnsi" w:eastAsiaTheme="minorEastAsia" w:hAnsiTheme="minorHAnsi" w:cstheme="minorBidi"/>
          <w:sz w:val="22"/>
          <w:szCs w:val="22"/>
          <w:lang w:val="en-US" w:eastAsia="zh-CN"/>
        </w:rPr>
        <w:tab/>
      </w:r>
      <w:r>
        <w:t>Inter-band NE-DC within FR1</w:t>
      </w:r>
      <w:r>
        <w:tab/>
        <w:t>890</w:t>
      </w:r>
    </w:p>
    <w:p w14:paraId="10081BF2" w14:textId="77777777" w:rsidR="001C7CF1" w:rsidRDefault="001C7CF1">
      <w:pPr>
        <w:pStyle w:val="TOC4"/>
        <w:rPr>
          <w:rFonts w:asciiTheme="minorHAnsi" w:eastAsiaTheme="minorEastAsia" w:hAnsiTheme="minorHAnsi" w:cstheme="minorBidi"/>
          <w:sz w:val="22"/>
          <w:szCs w:val="22"/>
          <w:lang w:val="en-US" w:eastAsia="zh-CN"/>
        </w:rPr>
      </w:pPr>
      <w:r>
        <w:t>6.5B.4.5</w:t>
      </w:r>
      <w:r>
        <w:rPr>
          <w:rFonts w:asciiTheme="minorHAnsi" w:eastAsiaTheme="minorEastAsia" w:hAnsiTheme="minorHAnsi" w:cstheme="minorBidi"/>
          <w:sz w:val="22"/>
          <w:szCs w:val="22"/>
          <w:lang w:val="en-US" w:eastAsia="zh-CN"/>
        </w:rPr>
        <w:tab/>
      </w:r>
      <w:r>
        <w:t>Inter-band EN-DC including FR2</w:t>
      </w:r>
      <w:r>
        <w:tab/>
        <w:t>890</w:t>
      </w:r>
    </w:p>
    <w:p w14:paraId="2224C8CA" w14:textId="77777777" w:rsidR="001C7CF1" w:rsidRDefault="001C7CF1">
      <w:pPr>
        <w:pStyle w:val="TOC4"/>
        <w:rPr>
          <w:rFonts w:asciiTheme="minorHAnsi" w:eastAsiaTheme="minorEastAsia" w:hAnsiTheme="minorHAnsi" w:cstheme="minorBidi"/>
          <w:sz w:val="22"/>
          <w:szCs w:val="22"/>
          <w:lang w:val="en-US" w:eastAsia="zh-CN"/>
        </w:rPr>
      </w:pPr>
      <w:r>
        <w:t>6.5B.4.6</w:t>
      </w:r>
      <w:r>
        <w:rPr>
          <w:rFonts w:asciiTheme="minorHAnsi" w:eastAsiaTheme="minorEastAsia" w:hAnsiTheme="minorHAnsi" w:cstheme="minorBidi"/>
          <w:sz w:val="22"/>
          <w:szCs w:val="22"/>
          <w:lang w:val="en-US" w:eastAsia="zh-CN"/>
        </w:rPr>
        <w:tab/>
      </w:r>
      <w:r>
        <w:t>Inter-band EN-DC including both FR1 and FR2</w:t>
      </w:r>
      <w:r>
        <w:tab/>
        <w:t>890</w:t>
      </w:r>
    </w:p>
    <w:p w14:paraId="7837B7DC" w14:textId="77777777" w:rsidR="001C7CF1" w:rsidRDefault="001C7CF1">
      <w:pPr>
        <w:pStyle w:val="TOC3"/>
        <w:rPr>
          <w:rFonts w:asciiTheme="minorHAnsi" w:eastAsiaTheme="minorEastAsia" w:hAnsiTheme="minorHAnsi" w:cstheme="minorBidi"/>
          <w:sz w:val="22"/>
          <w:szCs w:val="22"/>
          <w:lang w:val="en-US" w:eastAsia="zh-CN"/>
        </w:rPr>
      </w:pPr>
      <w:r>
        <w:t>6.5B.5</w:t>
      </w:r>
      <w:r>
        <w:rPr>
          <w:rFonts w:asciiTheme="minorHAnsi" w:eastAsiaTheme="minorEastAsia" w:hAnsiTheme="minorHAnsi" w:cstheme="minorBidi"/>
          <w:sz w:val="22"/>
          <w:szCs w:val="22"/>
          <w:lang w:val="en-US" w:eastAsia="zh-CN"/>
        </w:rPr>
        <w:tab/>
      </w:r>
      <w:r>
        <w:t>Transmit intermodulation for DC</w:t>
      </w:r>
      <w:r>
        <w:tab/>
        <w:t>890</w:t>
      </w:r>
    </w:p>
    <w:p w14:paraId="0C9561E5" w14:textId="77777777" w:rsidR="001C7CF1" w:rsidRDefault="001C7CF1">
      <w:pPr>
        <w:pStyle w:val="TOC4"/>
        <w:rPr>
          <w:rFonts w:asciiTheme="minorHAnsi" w:eastAsiaTheme="minorEastAsia" w:hAnsiTheme="minorHAnsi" w:cstheme="minorBidi"/>
          <w:sz w:val="22"/>
          <w:szCs w:val="22"/>
          <w:lang w:val="en-US" w:eastAsia="zh-CN"/>
        </w:rPr>
      </w:pPr>
      <w:r>
        <w:t>6.5B.5.1</w:t>
      </w:r>
      <w:r>
        <w:rPr>
          <w:rFonts w:asciiTheme="minorHAnsi" w:eastAsiaTheme="minorEastAsia" w:hAnsiTheme="minorHAnsi" w:cstheme="minorBidi"/>
          <w:sz w:val="22"/>
          <w:szCs w:val="22"/>
          <w:lang w:val="en-US" w:eastAsia="zh-CN"/>
        </w:rPr>
        <w:tab/>
      </w:r>
      <w:r>
        <w:t>Intra-band contiguous EN-DC</w:t>
      </w:r>
      <w:r>
        <w:tab/>
        <w:t>890</w:t>
      </w:r>
    </w:p>
    <w:p w14:paraId="59D9421E" w14:textId="77777777" w:rsidR="001C7CF1" w:rsidRDefault="001C7CF1">
      <w:pPr>
        <w:pStyle w:val="TOC4"/>
        <w:rPr>
          <w:rFonts w:asciiTheme="minorHAnsi" w:eastAsiaTheme="minorEastAsia" w:hAnsiTheme="minorHAnsi" w:cstheme="minorBidi"/>
          <w:sz w:val="22"/>
          <w:szCs w:val="22"/>
          <w:lang w:val="en-US" w:eastAsia="zh-CN"/>
        </w:rPr>
      </w:pPr>
      <w:r w:rsidRPr="009E14A8">
        <w:rPr>
          <w:lang w:val="fr-FR"/>
        </w:rPr>
        <w:t>6.5B.5.2</w:t>
      </w:r>
      <w:r>
        <w:rPr>
          <w:rFonts w:asciiTheme="minorHAnsi" w:eastAsiaTheme="minorEastAsia" w:hAnsiTheme="minorHAnsi" w:cstheme="minorBidi"/>
          <w:sz w:val="22"/>
          <w:szCs w:val="22"/>
          <w:lang w:val="en-US" w:eastAsia="zh-CN"/>
        </w:rPr>
        <w:tab/>
      </w:r>
      <w:r w:rsidRPr="009E14A8">
        <w:rPr>
          <w:lang w:val="fr-FR"/>
        </w:rPr>
        <w:t>Intra-band non-contiguous EN-DC</w:t>
      </w:r>
      <w:r>
        <w:tab/>
        <w:t>890</w:t>
      </w:r>
    </w:p>
    <w:p w14:paraId="7ECA4E03" w14:textId="77777777" w:rsidR="001C7CF1" w:rsidRDefault="001C7CF1">
      <w:pPr>
        <w:pStyle w:val="TOC4"/>
        <w:rPr>
          <w:rFonts w:asciiTheme="minorHAnsi" w:eastAsiaTheme="minorEastAsia" w:hAnsiTheme="minorHAnsi" w:cstheme="minorBidi"/>
          <w:sz w:val="22"/>
          <w:szCs w:val="22"/>
          <w:lang w:val="en-US" w:eastAsia="zh-CN"/>
        </w:rPr>
      </w:pPr>
      <w:r>
        <w:t>6.5B.5.3</w:t>
      </w:r>
      <w:r>
        <w:rPr>
          <w:rFonts w:asciiTheme="minorHAnsi" w:eastAsiaTheme="minorEastAsia" w:hAnsiTheme="minorHAnsi" w:cstheme="minorBidi"/>
          <w:sz w:val="22"/>
          <w:szCs w:val="22"/>
          <w:lang w:val="en-US" w:eastAsia="zh-CN"/>
        </w:rPr>
        <w:tab/>
      </w:r>
      <w:r>
        <w:t>Inter-band EN-DC within FR1</w:t>
      </w:r>
      <w:r>
        <w:tab/>
        <w:t>890</w:t>
      </w:r>
    </w:p>
    <w:p w14:paraId="321FD67B" w14:textId="77777777" w:rsidR="001C7CF1" w:rsidRDefault="001C7CF1">
      <w:pPr>
        <w:pStyle w:val="TOC4"/>
        <w:rPr>
          <w:rFonts w:asciiTheme="minorHAnsi" w:eastAsiaTheme="minorEastAsia" w:hAnsiTheme="minorHAnsi" w:cstheme="minorBidi"/>
          <w:sz w:val="22"/>
          <w:szCs w:val="22"/>
          <w:lang w:val="en-US" w:eastAsia="zh-CN"/>
        </w:rPr>
      </w:pPr>
      <w:r>
        <w:t>6.5B.5.3a</w:t>
      </w:r>
      <w:r>
        <w:rPr>
          <w:rFonts w:asciiTheme="minorHAnsi" w:eastAsiaTheme="minorEastAsia" w:hAnsiTheme="minorHAnsi" w:cstheme="minorBidi"/>
          <w:sz w:val="22"/>
          <w:szCs w:val="22"/>
          <w:lang w:val="en-US" w:eastAsia="zh-CN"/>
        </w:rPr>
        <w:tab/>
      </w:r>
      <w:r>
        <w:t>Inter-band NE-DC within FR1</w:t>
      </w:r>
      <w:r>
        <w:tab/>
        <w:t>890</w:t>
      </w:r>
    </w:p>
    <w:p w14:paraId="0A73FD3C" w14:textId="77777777" w:rsidR="001C7CF1" w:rsidRDefault="001C7CF1">
      <w:pPr>
        <w:pStyle w:val="TOC4"/>
        <w:rPr>
          <w:rFonts w:asciiTheme="minorHAnsi" w:eastAsiaTheme="minorEastAsia" w:hAnsiTheme="minorHAnsi" w:cstheme="minorBidi"/>
          <w:sz w:val="22"/>
          <w:szCs w:val="22"/>
          <w:lang w:val="en-US" w:eastAsia="zh-CN"/>
        </w:rPr>
      </w:pPr>
      <w:r>
        <w:t>6.5B.5.4</w:t>
      </w:r>
      <w:r>
        <w:rPr>
          <w:rFonts w:asciiTheme="minorHAnsi" w:eastAsiaTheme="minorEastAsia" w:hAnsiTheme="minorHAnsi" w:cstheme="minorBidi"/>
          <w:sz w:val="22"/>
          <w:szCs w:val="22"/>
          <w:lang w:val="en-US" w:eastAsia="zh-CN"/>
        </w:rPr>
        <w:tab/>
      </w:r>
      <w:r>
        <w:t>Inter-band EN-DC including FR2</w:t>
      </w:r>
      <w:r>
        <w:tab/>
        <w:t>890</w:t>
      </w:r>
    </w:p>
    <w:p w14:paraId="1EC6A464" w14:textId="77777777" w:rsidR="001C7CF1" w:rsidRDefault="001C7CF1">
      <w:pPr>
        <w:pStyle w:val="TOC4"/>
        <w:rPr>
          <w:rFonts w:asciiTheme="minorHAnsi" w:eastAsiaTheme="minorEastAsia" w:hAnsiTheme="minorHAnsi" w:cstheme="minorBidi"/>
          <w:sz w:val="22"/>
          <w:szCs w:val="22"/>
          <w:lang w:val="en-US" w:eastAsia="zh-CN"/>
        </w:rPr>
      </w:pPr>
      <w:r>
        <w:t>6.5B.5.4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890</w:t>
      </w:r>
    </w:p>
    <w:p w14:paraId="459D4FA4" w14:textId="77777777" w:rsidR="001C7CF1" w:rsidRDefault="001C7CF1">
      <w:pPr>
        <w:pStyle w:val="TOC4"/>
        <w:rPr>
          <w:rFonts w:asciiTheme="minorHAnsi" w:eastAsiaTheme="minorEastAsia" w:hAnsiTheme="minorHAnsi" w:cstheme="minorBidi"/>
          <w:sz w:val="22"/>
          <w:szCs w:val="22"/>
          <w:lang w:val="en-US" w:eastAsia="zh-CN"/>
        </w:rPr>
      </w:pPr>
      <w:r>
        <w:t>6.5B.5.5</w:t>
      </w:r>
      <w:r>
        <w:rPr>
          <w:rFonts w:asciiTheme="minorHAnsi" w:eastAsiaTheme="minorEastAsia" w:hAnsiTheme="minorHAnsi" w:cstheme="minorBidi"/>
          <w:sz w:val="22"/>
          <w:szCs w:val="22"/>
          <w:lang w:val="en-US" w:eastAsia="zh-CN"/>
        </w:rPr>
        <w:tab/>
      </w:r>
      <w:r>
        <w:t>Inter-band EN-DC including both FR1 and FR2</w:t>
      </w:r>
      <w:r>
        <w:tab/>
        <w:t>891</w:t>
      </w:r>
    </w:p>
    <w:p w14:paraId="3F053313" w14:textId="77777777" w:rsidR="001C7CF1" w:rsidRDefault="001C7CF1">
      <w:pPr>
        <w:pStyle w:val="TOC2"/>
        <w:rPr>
          <w:rFonts w:asciiTheme="minorHAnsi" w:eastAsiaTheme="minorEastAsia" w:hAnsiTheme="minorHAnsi" w:cstheme="minorBidi"/>
          <w:sz w:val="22"/>
          <w:szCs w:val="22"/>
          <w:lang w:val="en-US" w:eastAsia="zh-CN"/>
        </w:rPr>
      </w:pPr>
      <w:r>
        <w:t>6.5E</w:t>
      </w:r>
      <w:r>
        <w:rPr>
          <w:rFonts w:asciiTheme="minorHAnsi" w:eastAsiaTheme="minorEastAsia" w:hAnsiTheme="minorHAnsi" w:cstheme="minorBidi"/>
          <w:sz w:val="22"/>
          <w:szCs w:val="22"/>
          <w:lang w:val="en-US" w:eastAsia="zh-CN"/>
        </w:rPr>
        <w:tab/>
      </w:r>
      <w:r>
        <w:t>Output RF spectrum emissions for V2X operation in FR1</w:t>
      </w:r>
      <w:r>
        <w:tab/>
        <w:t>891</w:t>
      </w:r>
    </w:p>
    <w:p w14:paraId="45853A57" w14:textId="77777777" w:rsidR="001C7CF1" w:rsidRDefault="001C7CF1">
      <w:pPr>
        <w:pStyle w:val="TOC3"/>
        <w:rPr>
          <w:rFonts w:asciiTheme="minorHAnsi" w:eastAsiaTheme="minorEastAsia" w:hAnsiTheme="minorHAnsi" w:cstheme="minorBidi"/>
          <w:sz w:val="22"/>
          <w:szCs w:val="22"/>
          <w:lang w:val="en-US" w:eastAsia="zh-CN"/>
        </w:rPr>
      </w:pPr>
      <w:r>
        <w:t>6.5E.1</w:t>
      </w:r>
      <w:r>
        <w:rPr>
          <w:rFonts w:asciiTheme="minorHAnsi" w:eastAsiaTheme="minorEastAsia" w:hAnsiTheme="minorHAnsi" w:cstheme="minorBidi"/>
          <w:sz w:val="22"/>
          <w:szCs w:val="22"/>
          <w:lang w:val="en-US" w:eastAsia="zh-CN"/>
        </w:rPr>
        <w:tab/>
      </w:r>
      <w:r>
        <w:t>Occupied bandwidth</w:t>
      </w:r>
      <w:r>
        <w:tab/>
        <w:t>891</w:t>
      </w:r>
    </w:p>
    <w:p w14:paraId="231BFEAA" w14:textId="77777777" w:rsidR="001C7CF1" w:rsidRDefault="001C7CF1">
      <w:pPr>
        <w:pStyle w:val="TOC4"/>
        <w:rPr>
          <w:rFonts w:asciiTheme="minorHAnsi" w:eastAsiaTheme="minorEastAsia" w:hAnsiTheme="minorHAnsi" w:cstheme="minorBidi"/>
          <w:sz w:val="22"/>
          <w:szCs w:val="22"/>
          <w:lang w:val="en-US" w:eastAsia="zh-CN"/>
        </w:rPr>
      </w:pPr>
      <w:r>
        <w:rPr>
          <w:lang w:eastAsia="en-GB"/>
        </w:rPr>
        <w:t>6.5E.1.1</w:t>
      </w:r>
      <w:r>
        <w:rPr>
          <w:rFonts w:asciiTheme="minorHAnsi" w:eastAsiaTheme="minorEastAsia" w:hAnsiTheme="minorHAnsi" w:cstheme="minorBidi"/>
          <w:sz w:val="22"/>
          <w:szCs w:val="22"/>
          <w:lang w:val="en-US" w:eastAsia="zh-CN"/>
        </w:rPr>
        <w:tab/>
      </w:r>
      <w:r>
        <w:rPr>
          <w:lang w:eastAsia="en-GB"/>
        </w:rPr>
        <w:t>Intra-band V2X</w:t>
      </w:r>
      <w:r>
        <w:tab/>
        <w:t>891</w:t>
      </w:r>
    </w:p>
    <w:p w14:paraId="0405782F" w14:textId="77777777" w:rsidR="001C7CF1" w:rsidRDefault="001C7CF1">
      <w:pPr>
        <w:pStyle w:val="TOC4"/>
        <w:rPr>
          <w:rFonts w:asciiTheme="minorHAnsi" w:eastAsiaTheme="minorEastAsia" w:hAnsiTheme="minorHAnsi" w:cstheme="minorBidi"/>
          <w:sz w:val="22"/>
          <w:szCs w:val="22"/>
          <w:lang w:val="en-US" w:eastAsia="zh-CN"/>
        </w:rPr>
      </w:pPr>
      <w:r>
        <w:t>6.5E.1.2</w:t>
      </w:r>
      <w:r>
        <w:rPr>
          <w:rFonts w:asciiTheme="minorHAnsi" w:eastAsiaTheme="minorEastAsia" w:hAnsiTheme="minorHAnsi" w:cstheme="minorBidi"/>
          <w:sz w:val="22"/>
          <w:szCs w:val="22"/>
          <w:lang w:val="en-US" w:eastAsia="zh-CN"/>
        </w:rPr>
        <w:tab/>
      </w:r>
      <w:r>
        <w:t>inter-band V2X con-current operation</w:t>
      </w:r>
      <w:r>
        <w:tab/>
        <w:t>891</w:t>
      </w:r>
    </w:p>
    <w:p w14:paraId="60E04DEE" w14:textId="77777777" w:rsidR="001C7CF1" w:rsidRDefault="001C7CF1">
      <w:pPr>
        <w:pStyle w:val="TOC3"/>
        <w:rPr>
          <w:rFonts w:asciiTheme="minorHAnsi" w:eastAsiaTheme="minorEastAsia" w:hAnsiTheme="minorHAnsi" w:cstheme="minorBidi"/>
          <w:sz w:val="22"/>
          <w:szCs w:val="22"/>
          <w:lang w:val="en-US" w:eastAsia="zh-CN"/>
        </w:rPr>
      </w:pPr>
      <w:r>
        <w:t>6.5E.2</w:t>
      </w:r>
      <w:r>
        <w:rPr>
          <w:rFonts w:asciiTheme="minorHAnsi" w:eastAsiaTheme="minorEastAsia" w:hAnsiTheme="minorHAnsi" w:cstheme="minorBidi"/>
          <w:sz w:val="22"/>
          <w:szCs w:val="22"/>
          <w:lang w:val="en-US" w:eastAsia="zh-CN"/>
        </w:rPr>
        <w:tab/>
      </w:r>
      <w:r>
        <w:t>Out-of-band emissions</w:t>
      </w:r>
      <w:r>
        <w:tab/>
        <w:t>891</w:t>
      </w:r>
    </w:p>
    <w:p w14:paraId="181A9FC5" w14:textId="77777777" w:rsidR="001C7CF1" w:rsidRDefault="001C7CF1">
      <w:pPr>
        <w:pStyle w:val="TOC4"/>
        <w:rPr>
          <w:rFonts w:asciiTheme="minorHAnsi" w:eastAsiaTheme="minorEastAsia" w:hAnsiTheme="minorHAnsi" w:cstheme="minorBidi"/>
          <w:sz w:val="22"/>
          <w:szCs w:val="22"/>
          <w:lang w:val="en-US" w:eastAsia="zh-CN"/>
        </w:rPr>
      </w:pPr>
      <w:r>
        <w:t>6.5E.2.1</w:t>
      </w:r>
      <w:r>
        <w:rPr>
          <w:rFonts w:asciiTheme="minorHAnsi" w:eastAsiaTheme="minorEastAsia" w:hAnsiTheme="minorHAnsi" w:cstheme="minorBidi"/>
          <w:sz w:val="22"/>
          <w:szCs w:val="22"/>
          <w:lang w:val="en-US" w:eastAsia="zh-CN"/>
        </w:rPr>
        <w:tab/>
      </w:r>
      <w:r>
        <w:t>Intra-band V2X</w:t>
      </w:r>
      <w:r>
        <w:tab/>
        <w:t>891</w:t>
      </w:r>
    </w:p>
    <w:p w14:paraId="50700927" w14:textId="77777777" w:rsidR="001C7CF1" w:rsidRDefault="001C7CF1">
      <w:pPr>
        <w:pStyle w:val="TOC4"/>
        <w:rPr>
          <w:rFonts w:asciiTheme="minorHAnsi" w:eastAsiaTheme="minorEastAsia" w:hAnsiTheme="minorHAnsi" w:cstheme="minorBidi"/>
          <w:sz w:val="22"/>
          <w:szCs w:val="22"/>
          <w:lang w:val="en-US" w:eastAsia="zh-CN"/>
        </w:rPr>
      </w:pPr>
      <w:r>
        <w:t>6.5E.2.2</w:t>
      </w:r>
      <w:r>
        <w:rPr>
          <w:rFonts w:asciiTheme="minorHAnsi" w:eastAsiaTheme="minorEastAsia" w:hAnsiTheme="minorHAnsi" w:cstheme="minorBidi"/>
          <w:sz w:val="22"/>
          <w:szCs w:val="22"/>
          <w:lang w:val="en-US" w:eastAsia="zh-CN"/>
        </w:rPr>
        <w:tab/>
      </w:r>
      <w:r>
        <w:t>Inter-band V2X con-current operation</w:t>
      </w:r>
      <w:r>
        <w:tab/>
        <w:t>891</w:t>
      </w:r>
    </w:p>
    <w:p w14:paraId="751C0D08" w14:textId="77777777" w:rsidR="001C7CF1" w:rsidRDefault="001C7CF1">
      <w:pPr>
        <w:pStyle w:val="TOC3"/>
        <w:rPr>
          <w:rFonts w:asciiTheme="minorHAnsi" w:eastAsiaTheme="minorEastAsia" w:hAnsiTheme="minorHAnsi" w:cstheme="minorBidi"/>
          <w:sz w:val="22"/>
          <w:szCs w:val="22"/>
          <w:lang w:val="en-US" w:eastAsia="zh-CN"/>
        </w:rPr>
      </w:pPr>
      <w:r>
        <w:t>6.5E.3</w:t>
      </w:r>
      <w:r>
        <w:rPr>
          <w:rFonts w:asciiTheme="minorHAnsi" w:eastAsiaTheme="minorEastAsia" w:hAnsiTheme="minorHAnsi" w:cstheme="minorBidi"/>
          <w:sz w:val="22"/>
          <w:szCs w:val="22"/>
          <w:lang w:val="en-US" w:eastAsia="zh-CN"/>
        </w:rPr>
        <w:tab/>
      </w:r>
      <w:r>
        <w:t>Spurious emissions</w:t>
      </w:r>
      <w:r>
        <w:tab/>
        <w:t>891</w:t>
      </w:r>
    </w:p>
    <w:p w14:paraId="502CF360" w14:textId="77777777" w:rsidR="001C7CF1" w:rsidRDefault="001C7CF1">
      <w:pPr>
        <w:pStyle w:val="TOC4"/>
        <w:rPr>
          <w:rFonts w:asciiTheme="minorHAnsi" w:eastAsiaTheme="minorEastAsia" w:hAnsiTheme="minorHAnsi" w:cstheme="minorBidi"/>
          <w:sz w:val="22"/>
          <w:szCs w:val="22"/>
          <w:lang w:val="en-US" w:eastAsia="zh-CN"/>
        </w:rPr>
      </w:pPr>
      <w:r>
        <w:t>6.5E.3.1</w:t>
      </w:r>
      <w:r>
        <w:rPr>
          <w:rFonts w:asciiTheme="minorHAnsi" w:eastAsiaTheme="minorEastAsia" w:hAnsiTheme="minorHAnsi" w:cstheme="minorBidi"/>
          <w:sz w:val="22"/>
          <w:szCs w:val="22"/>
          <w:lang w:val="en-US" w:eastAsia="zh-CN"/>
        </w:rPr>
        <w:tab/>
      </w:r>
      <w:r>
        <w:t>Intra-band V2X</w:t>
      </w:r>
      <w:r>
        <w:tab/>
        <w:t>891</w:t>
      </w:r>
    </w:p>
    <w:p w14:paraId="6781934C" w14:textId="77777777" w:rsidR="001C7CF1" w:rsidRDefault="001C7CF1">
      <w:pPr>
        <w:pStyle w:val="TOC5"/>
        <w:rPr>
          <w:rFonts w:asciiTheme="minorHAnsi" w:eastAsiaTheme="minorEastAsia" w:hAnsiTheme="minorHAnsi" w:cstheme="minorBidi"/>
          <w:sz w:val="22"/>
          <w:szCs w:val="22"/>
          <w:lang w:val="en-US" w:eastAsia="zh-CN"/>
        </w:rPr>
      </w:pPr>
      <w:r>
        <w:t>6.5E.3.1.1</w:t>
      </w:r>
      <w:r>
        <w:rPr>
          <w:rFonts w:asciiTheme="minorHAnsi" w:eastAsiaTheme="minorEastAsia" w:hAnsiTheme="minorHAnsi" w:cstheme="minorBidi"/>
          <w:sz w:val="22"/>
          <w:szCs w:val="22"/>
          <w:lang w:val="en-US" w:eastAsia="zh-CN"/>
        </w:rPr>
        <w:tab/>
      </w:r>
      <w:r>
        <w:t>General spurious emissions</w:t>
      </w:r>
      <w:r>
        <w:tab/>
        <w:t>891</w:t>
      </w:r>
    </w:p>
    <w:p w14:paraId="70FCBA40" w14:textId="77777777" w:rsidR="001C7CF1" w:rsidRDefault="001C7CF1">
      <w:pPr>
        <w:pStyle w:val="TOC5"/>
        <w:rPr>
          <w:rFonts w:asciiTheme="minorHAnsi" w:eastAsiaTheme="minorEastAsia" w:hAnsiTheme="minorHAnsi" w:cstheme="minorBidi"/>
          <w:sz w:val="22"/>
          <w:szCs w:val="22"/>
          <w:lang w:val="en-US" w:eastAsia="zh-CN"/>
        </w:rPr>
      </w:pPr>
      <w:r>
        <w:t>6.5E.3.1.2</w:t>
      </w:r>
      <w:r>
        <w:rPr>
          <w:rFonts w:asciiTheme="minorHAnsi" w:eastAsiaTheme="minorEastAsia" w:hAnsiTheme="minorHAnsi" w:cstheme="minorBidi"/>
          <w:sz w:val="22"/>
          <w:szCs w:val="22"/>
          <w:lang w:val="en-US" w:eastAsia="zh-CN"/>
        </w:rPr>
        <w:tab/>
      </w:r>
      <w:r>
        <w:t>Spurious emission band UE co-existence</w:t>
      </w:r>
      <w:r>
        <w:tab/>
        <w:t>891</w:t>
      </w:r>
    </w:p>
    <w:p w14:paraId="2A821BD1" w14:textId="77777777" w:rsidR="001C7CF1" w:rsidRDefault="001C7CF1">
      <w:pPr>
        <w:pStyle w:val="TOC4"/>
        <w:rPr>
          <w:rFonts w:asciiTheme="minorHAnsi" w:eastAsiaTheme="minorEastAsia" w:hAnsiTheme="minorHAnsi" w:cstheme="minorBidi"/>
          <w:sz w:val="22"/>
          <w:szCs w:val="22"/>
          <w:lang w:val="en-US" w:eastAsia="zh-CN"/>
        </w:rPr>
      </w:pPr>
      <w:r>
        <w:t>6.5E.3.2</w:t>
      </w:r>
      <w:r>
        <w:rPr>
          <w:rFonts w:asciiTheme="minorHAnsi" w:eastAsiaTheme="minorEastAsia" w:hAnsiTheme="minorHAnsi" w:cstheme="minorBidi"/>
          <w:sz w:val="22"/>
          <w:szCs w:val="22"/>
          <w:lang w:val="en-US" w:eastAsia="zh-CN"/>
        </w:rPr>
        <w:tab/>
      </w:r>
      <w:r>
        <w:t xml:space="preserve"> Inter-band V2X con-current operation</w:t>
      </w:r>
      <w:r>
        <w:tab/>
        <w:t>891</w:t>
      </w:r>
    </w:p>
    <w:p w14:paraId="5C71F06C" w14:textId="77777777" w:rsidR="001C7CF1" w:rsidRDefault="001C7CF1">
      <w:pPr>
        <w:pStyle w:val="TOC5"/>
        <w:rPr>
          <w:rFonts w:asciiTheme="minorHAnsi" w:eastAsiaTheme="minorEastAsia" w:hAnsiTheme="minorHAnsi" w:cstheme="minorBidi"/>
          <w:sz w:val="22"/>
          <w:szCs w:val="22"/>
          <w:lang w:val="en-US" w:eastAsia="zh-CN"/>
        </w:rPr>
      </w:pPr>
      <w:r>
        <w:t>6.5E.3.2.1</w:t>
      </w:r>
      <w:r>
        <w:rPr>
          <w:rFonts w:asciiTheme="minorHAnsi" w:eastAsiaTheme="minorEastAsia" w:hAnsiTheme="minorHAnsi" w:cstheme="minorBidi"/>
          <w:sz w:val="22"/>
          <w:szCs w:val="22"/>
          <w:lang w:val="en-US" w:eastAsia="zh-CN"/>
        </w:rPr>
        <w:tab/>
      </w:r>
      <w:r>
        <w:t>General spurious emissions</w:t>
      </w:r>
      <w:r>
        <w:tab/>
        <w:t>891</w:t>
      </w:r>
    </w:p>
    <w:p w14:paraId="1A2154B9" w14:textId="77777777" w:rsidR="001C7CF1" w:rsidRDefault="001C7CF1">
      <w:pPr>
        <w:pStyle w:val="TOC5"/>
        <w:rPr>
          <w:rFonts w:asciiTheme="minorHAnsi" w:eastAsiaTheme="minorEastAsia" w:hAnsiTheme="minorHAnsi" w:cstheme="minorBidi"/>
          <w:sz w:val="22"/>
          <w:szCs w:val="22"/>
          <w:lang w:val="en-US" w:eastAsia="zh-CN"/>
        </w:rPr>
      </w:pPr>
      <w:r>
        <w:t>6.5E.3.2.2</w:t>
      </w:r>
      <w:r>
        <w:rPr>
          <w:rFonts w:asciiTheme="minorHAnsi" w:eastAsiaTheme="minorEastAsia" w:hAnsiTheme="minorHAnsi" w:cstheme="minorBidi"/>
          <w:sz w:val="22"/>
          <w:szCs w:val="22"/>
          <w:lang w:val="en-US" w:eastAsia="zh-CN"/>
        </w:rPr>
        <w:tab/>
      </w:r>
      <w:r>
        <w:t>Spurious emission band UE co-existence</w:t>
      </w:r>
      <w:r>
        <w:tab/>
        <w:t>892</w:t>
      </w:r>
    </w:p>
    <w:p w14:paraId="0BBC0FDB" w14:textId="77777777" w:rsidR="001C7CF1" w:rsidRDefault="001C7CF1">
      <w:pPr>
        <w:pStyle w:val="TOC3"/>
        <w:rPr>
          <w:rFonts w:asciiTheme="minorHAnsi" w:eastAsiaTheme="minorEastAsia" w:hAnsiTheme="minorHAnsi" w:cstheme="minorBidi"/>
          <w:sz w:val="22"/>
          <w:szCs w:val="22"/>
          <w:lang w:val="en-US" w:eastAsia="zh-CN"/>
        </w:rPr>
      </w:pPr>
      <w:r>
        <w:t>6.5E.4</w:t>
      </w:r>
      <w:r>
        <w:rPr>
          <w:rFonts w:asciiTheme="minorHAnsi" w:eastAsiaTheme="minorEastAsia" w:hAnsiTheme="minorHAnsi" w:cstheme="minorBidi"/>
          <w:sz w:val="22"/>
          <w:szCs w:val="22"/>
          <w:lang w:val="en-US" w:eastAsia="zh-CN"/>
        </w:rPr>
        <w:tab/>
      </w:r>
      <w:r>
        <w:t>Transmit intermodulation</w:t>
      </w:r>
      <w:r>
        <w:tab/>
        <w:t>894</w:t>
      </w:r>
    </w:p>
    <w:p w14:paraId="48B90572" w14:textId="77777777" w:rsidR="001C7CF1" w:rsidRDefault="001C7CF1">
      <w:pPr>
        <w:pStyle w:val="TOC4"/>
        <w:rPr>
          <w:rFonts w:asciiTheme="minorHAnsi" w:eastAsiaTheme="minorEastAsia" w:hAnsiTheme="minorHAnsi" w:cstheme="minorBidi"/>
          <w:sz w:val="22"/>
          <w:szCs w:val="22"/>
          <w:lang w:val="en-US" w:eastAsia="zh-CN"/>
        </w:rPr>
      </w:pPr>
      <w:r>
        <w:t>6.5E.4.1</w:t>
      </w:r>
      <w:r>
        <w:rPr>
          <w:rFonts w:asciiTheme="minorHAnsi" w:eastAsiaTheme="minorEastAsia" w:hAnsiTheme="minorHAnsi" w:cstheme="minorBidi"/>
          <w:sz w:val="22"/>
          <w:szCs w:val="22"/>
          <w:lang w:val="en-US" w:eastAsia="zh-CN"/>
        </w:rPr>
        <w:tab/>
      </w:r>
      <w:r>
        <w:t>Intra-band V2X</w:t>
      </w:r>
      <w:r>
        <w:tab/>
        <w:t>894</w:t>
      </w:r>
    </w:p>
    <w:p w14:paraId="7D12CBCA" w14:textId="77777777" w:rsidR="001C7CF1" w:rsidRDefault="001C7CF1">
      <w:pPr>
        <w:pStyle w:val="TOC4"/>
        <w:rPr>
          <w:rFonts w:asciiTheme="minorHAnsi" w:eastAsiaTheme="minorEastAsia" w:hAnsiTheme="minorHAnsi" w:cstheme="minorBidi"/>
          <w:sz w:val="22"/>
          <w:szCs w:val="22"/>
          <w:lang w:val="en-US" w:eastAsia="zh-CN"/>
        </w:rPr>
      </w:pPr>
      <w:r>
        <w:t>6.5E.4.2</w:t>
      </w:r>
      <w:r>
        <w:rPr>
          <w:rFonts w:asciiTheme="minorHAnsi" w:eastAsiaTheme="minorEastAsia" w:hAnsiTheme="minorHAnsi" w:cstheme="minorBidi"/>
          <w:sz w:val="22"/>
          <w:szCs w:val="22"/>
          <w:lang w:val="en-US" w:eastAsia="zh-CN"/>
        </w:rPr>
        <w:tab/>
      </w:r>
      <w:r>
        <w:t>Inter-band V2X con-current operation</w:t>
      </w:r>
      <w:r>
        <w:tab/>
        <w:t>894</w:t>
      </w:r>
    </w:p>
    <w:p w14:paraId="5520FB5E" w14:textId="77777777" w:rsidR="001C7CF1" w:rsidRDefault="001C7CF1">
      <w:pPr>
        <w:pStyle w:val="TOC2"/>
        <w:rPr>
          <w:rFonts w:asciiTheme="minorHAnsi" w:eastAsiaTheme="minorEastAsia" w:hAnsiTheme="minorHAnsi" w:cstheme="minorBidi"/>
          <w:sz w:val="22"/>
          <w:szCs w:val="22"/>
          <w:lang w:val="en-US" w:eastAsia="zh-CN"/>
        </w:rPr>
      </w:pPr>
      <w:r>
        <w:t>6.6B</w:t>
      </w:r>
      <w:r>
        <w:rPr>
          <w:rFonts w:asciiTheme="minorHAnsi" w:eastAsiaTheme="minorEastAsia" w:hAnsiTheme="minorHAnsi" w:cstheme="minorBidi"/>
          <w:sz w:val="22"/>
          <w:szCs w:val="22"/>
          <w:lang w:val="en-US" w:eastAsia="zh-CN"/>
        </w:rPr>
        <w:tab/>
      </w:r>
      <w:r>
        <w:t>Beam correspondence for DC</w:t>
      </w:r>
      <w:r>
        <w:tab/>
        <w:t>894</w:t>
      </w:r>
    </w:p>
    <w:p w14:paraId="6D583012" w14:textId="77777777" w:rsidR="001C7CF1" w:rsidRDefault="001C7CF1">
      <w:pPr>
        <w:pStyle w:val="TOC3"/>
        <w:rPr>
          <w:rFonts w:asciiTheme="minorHAnsi" w:eastAsiaTheme="minorEastAsia" w:hAnsiTheme="minorHAnsi" w:cstheme="minorBidi"/>
          <w:sz w:val="22"/>
          <w:szCs w:val="22"/>
          <w:lang w:val="en-US" w:eastAsia="zh-CN"/>
        </w:rPr>
      </w:pPr>
      <w:r>
        <w:t>6.6B.1</w:t>
      </w:r>
      <w:r>
        <w:rPr>
          <w:rFonts w:asciiTheme="minorHAnsi" w:eastAsiaTheme="minorEastAsia" w:hAnsiTheme="minorHAnsi" w:cstheme="minorBidi"/>
          <w:sz w:val="22"/>
          <w:szCs w:val="22"/>
          <w:lang w:val="en-US" w:eastAsia="zh-CN"/>
        </w:rPr>
        <w:tab/>
      </w:r>
      <w:r>
        <w:t>Void</w:t>
      </w:r>
      <w:r>
        <w:tab/>
        <w:t>894</w:t>
      </w:r>
    </w:p>
    <w:p w14:paraId="6B390418" w14:textId="77777777" w:rsidR="001C7CF1" w:rsidRDefault="001C7CF1">
      <w:pPr>
        <w:pStyle w:val="TOC3"/>
        <w:rPr>
          <w:rFonts w:asciiTheme="minorHAnsi" w:eastAsiaTheme="minorEastAsia" w:hAnsiTheme="minorHAnsi" w:cstheme="minorBidi"/>
          <w:sz w:val="22"/>
          <w:szCs w:val="22"/>
          <w:lang w:val="en-US" w:eastAsia="zh-CN"/>
        </w:rPr>
      </w:pPr>
      <w:r>
        <w:t>6.6B.2</w:t>
      </w:r>
      <w:r>
        <w:rPr>
          <w:rFonts w:asciiTheme="minorHAnsi" w:eastAsiaTheme="minorEastAsia" w:hAnsiTheme="minorHAnsi" w:cstheme="minorBidi"/>
          <w:sz w:val="22"/>
          <w:szCs w:val="22"/>
          <w:lang w:val="en-US" w:eastAsia="zh-CN"/>
        </w:rPr>
        <w:tab/>
      </w:r>
      <w:r>
        <w:t>Void</w:t>
      </w:r>
      <w:r>
        <w:tab/>
        <w:t>894</w:t>
      </w:r>
    </w:p>
    <w:p w14:paraId="055EF9BE" w14:textId="77777777" w:rsidR="001C7CF1" w:rsidRDefault="001C7CF1">
      <w:pPr>
        <w:pStyle w:val="TOC3"/>
        <w:rPr>
          <w:rFonts w:asciiTheme="minorHAnsi" w:eastAsiaTheme="minorEastAsia" w:hAnsiTheme="minorHAnsi" w:cstheme="minorBidi"/>
          <w:sz w:val="22"/>
          <w:szCs w:val="22"/>
          <w:lang w:val="en-US" w:eastAsia="zh-CN"/>
        </w:rPr>
      </w:pPr>
      <w:r>
        <w:t>6.6B.3</w:t>
      </w:r>
      <w:r>
        <w:rPr>
          <w:rFonts w:asciiTheme="minorHAnsi" w:eastAsiaTheme="minorEastAsia" w:hAnsiTheme="minorHAnsi" w:cstheme="minorBidi"/>
          <w:sz w:val="22"/>
          <w:szCs w:val="22"/>
          <w:lang w:val="en-US" w:eastAsia="zh-CN"/>
        </w:rPr>
        <w:tab/>
      </w:r>
      <w:r>
        <w:t>Void</w:t>
      </w:r>
      <w:r>
        <w:tab/>
        <w:t>894</w:t>
      </w:r>
    </w:p>
    <w:p w14:paraId="279FAC97" w14:textId="77777777" w:rsidR="001C7CF1" w:rsidRDefault="001C7CF1">
      <w:pPr>
        <w:pStyle w:val="TOC3"/>
        <w:rPr>
          <w:rFonts w:asciiTheme="minorHAnsi" w:eastAsiaTheme="minorEastAsia" w:hAnsiTheme="minorHAnsi" w:cstheme="minorBidi"/>
          <w:sz w:val="22"/>
          <w:szCs w:val="22"/>
          <w:lang w:val="en-US" w:eastAsia="zh-CN"/>
        </w:rPr>
      </w:pPr>
      <w:r>
        <w:t>6.6B.4</w:t>
      </w:r>
      <w:r>
        <w:rPr>
          <w:rFonts w:asciiTheme="minorHAnsi" w:eastAsiaTheme="minorEastAsia" w:hAnsiTheme="minorHAnsi" w:cstheme="minorBidi"/>
          <w:sz w:val="22"/>
          <w:szCs w:val="22"/>
          <w:lang w:val="en-US" w:eastAsia="zh-CN"/>
        </w:rPr>
        <w:tab/>
      </w:r>
      <w:r>
        <w:t>Inter-band EN-DC including FR2</w:t>
      </w:r>
      <w:r>
        <w:tab/>
        <w:t>894</w:t>
      </w:r>
    </w:p>
    <w:p w14:paraId="33ACEA08" w14:textId="77777777" w:rsidR="001C7CF1" w:rsidRDefault="001C7CF1">
      <w:pPr>
        <w:pStyle w:val="TOC3"/>
        <w:rPr>
          <w:rFonts w:asciiTheme="minorHAnsi" w:eastAsiaTheme="minorEastAsia" w:hAnsiTheme="minorHAnsi" w:cstheme="minorBidi"/>
          <w:sz w:val="22"/>
          <w:szCs w:val="22"/>
          <w:lang w:val="en-US" w:eastAsia="zh-CN"/>
        </w:rPr>
      </w:pPr>
      <w:r>
        <w:t>6.6B.4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894</w:t>
      </w:r>
    </w:p>
    <w:p w14:paraId="0B9B1232" w14:textId="77777777" w:rsidR="001C7CF1" w:rsidRDefault="001C7CF1">
      <w:pPr>
        <w:pStyle w:val="TOC3"/>
        <w:rPr>
          <w:rFonts w:asciiTheme="minorHAnsi" w:eastAsiaTheme="minorEastAsia" w:hAnsiTheme="minorHAnsi" w:cstheme="minorBidi"/>
          <w:sz w:val="22"/>
          <w:szCs w:val="22"/>
          <w:lang w:val="en-US" w:eastAsia="zh-CN"/>
        </w:rPr>
      </w:pPr>
      <w:r>
        <w:t>6.</w:t>
      </w:r>
      <w:r w:rsidRPr="009E14A8">
        <w:rPr>
          <w:iCs/>
        </w:rPr>
        <w:t>6</w:t>
      </w:r>
      <w:r>
        <w:t>B.5</w:t>
      </w:r>
      <w:r>
        <w:rPr>
          <w:rFonts w:asciiTheme="minorHAnsi" w:eastAsiaTheme="minorEastAsia" w:hAnsiTheme="minorHAnsi" w:cstheme="minorBidi"/>
          <w:sz w:val="22"/>
          <w:szCs w:val="22"/>
          <w:lang w:val="en-US" w:eastAsia="zh-CN"/>
        </w:rPr>
        <w:tab/>
      </w:r>
      <w:r>
        <w:t>Inter-band EN-DC including both FR1 and FR2</w:t>
      </w:r>
      <w:r>
        <w:tab/>
        <w:t>894</w:t>
      </w:r>
    </w:p>
    <w:p w14:paraId="5715C11C" w14:textId="77777777" w:rsidR="001C7CF1" w:rsidRDefault="001C7CF1">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Receiver characteristics</w:t>
      </w:r>
      <w:r>
        <w:tab/>
        <w:t>894</w:t>
      </w:r>
    </w:p>
    <w:p w14:paraId="789E2ACE" w14:textId="77777777" w:rsidR="001C7CF1" w:rsidRDefault="001C7CF1">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t>894</w:t>
      </w:r>
    </w:p>
    <w:p w14:paraId="66DD26A8" w14:textId="77777777" w:rsidR="001C7CF1" w:rsidRDefault="001C7CF1">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Void</w:t>
      </w:r>
      <w:r>
        <w:tab/>
        <w:t>895</w:t>
      </w:r>
    </w:p>
    <w:p w14:paraId="4D20E4C1" w14:textId="77777777" w:rsidR="001C7CF1" w:rsidRDefault="001C7CF1">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Void</w:t>
      </w:r>
      <w:r>
        <w:tab/>
        <w:t>895</w:t>
      </w:r>
    </w:p>
    <w:p w14:paraId="01F4A545" w14:textId="77777777" w:rsidR="001C7CF1" w:rsidRDefault="001C7CF1">
      <w:pPr>
        <w:pStyle w:val="TOC2"/>
        <w:rPr>
          <w:rFonts w:asciiTheme="minorHAnsi" w:eastAsiaTheme="minorEastAsia" w:hAnsiTheme="minorHAnsi" w:cstheme="minorBidi"/>
          <w:sz w:val="22"/>
          <w:szCs w:val="22"/>
          <w:lang w:val="en-US" w:eastAsia="zh-CN"/>
        </w:rPr>
      </w:pPr>
      <w:r>
        <w:t>7.3A</w:t>
      </w:r>
      <w:r>
        <w:rPr>
          <w:rFonts w:asciiTheme="minorHAnsi" w:eastAsiaTheme="minorEastAsia" w:hAnsiTheme="minorHAnsi" w:cstheme="minorBidi"/>
          <w:sz w:val="22"/>
          <w:szCs w:val="22"/>
          <w:lang w:val="en-US" w:eastAsia="zh-CN"/>
        </w:rPr>
        <w:tab/>
      </w:r>
      <w:r>
        <w:t>Reference sensitivity for CA</w:t>
      </w:r>
      <w:r>
        <w:tab/>
        <w:t>895</w:t>
      </w:r>
    </w:p>
    <w:p w14:paraId="217503C9" w14:textId="77777777" w:rsidR="001C7CF1" w:rsidRDefault="001C7CF1">
      <w:pPr>
        <w:pStyle w:val="TOC3"/>
        <w:rPr>
          <w:rFonts w:asciiTheme="minorHAnsi" w:eastAsiaTheme="minorEastAsia" w:hAnsiTheme="minorHAnsi" w:cstheme="minorBidi"/>
          <w:sz w:val="22"/>
          <w:szCs w:val="22"/>
          <w:lang w:val="en-US" w:eastAsia="zh-CN"/>
        </w:rPr>
      </w:pPr>
      <w:r>
        <w:t>7.3A.1</w:t>
      </w:r>
      <w:r>
        <w:rPr>
          <w:rFonts w:asciiTheme="minorHAnsi" w:eastAsiaTheme="minorEastAsia" w:hAnsiTheme="minorHAnsi" w:cstheme="minorBidi"/>
          <w:sz w:val="22"/>
          <w:szCs w:val="22"/>
          <w:lang w:val="en-US" w:eastAsia="zh-CN"/>
        </w:rPr>
        <w:tab/>
      </w:r>
      <w:r>
        <w:t>General</w:t>
      </w:r>
      <w:r>
        <w:tab/>
        <w:t>895</w:t>
      </w:r>
    </w:p>
    <w:p w14:paraId="211F06F2" w14:textId="77777777" w:rsidR="001C7CF1" w:rsidRDefault="001C7CF1">
      <w:pPr>
        <w:pStyle w:val="TOC3"/>
        <w:rPr>
          <w:rFonts w:asciiTheme="minorHAnsi" w:eastAsiaTheme="minorEastAsia" w:hAnsiTheme="minorHAnsi" w:cstheme="minorBidi"/>
          <w:sz w:val="22"/>
          <w:szCs w:val="22"/>
          <w:lang w:val="en-US" w:eastAsia="zh-CN"/>
        </w:rPr>
      </w:pPr>
      <w:r>
        <w:t>7.3A.2</w:t>
      </w:r>
      <w:r>
        <w:rPr>
          <w:rFonts w:asciiTheme="minorHAnsi" w:eastAsiaTheme="minorEastAsia" w:hAnsiTheme="minorHAnsi" w:cstheme="minorBidi"/>
          <w:sz w:val="22"/>
          <w:szCs w:val="22"/>
          <w:lang w:val="en-US" w:eastAsia="zh-CN"/>
        </w:rPr>
        <w:tab/>
      </w:r>
      <w:r>
        <w:t>Reference sensitivity power level for CA</w:t>
      </w:r>
      <w:r>
        <w:tab/>
        <w:t>896</w:t>
      </w:r>
    </w:p>
    <w:p w14:paraId="3E5A42FD" w14:textId="77777777" w:rsidR="001C7CF1" w:rsidRDefault="001C7CF1">
      <w:pPr>
        <w:pStyle w:val="TOC3"/>
        <w:rPr>
          <w:rFonts w:asciiTheme="minorHAnsi" w:eastAsiaTheme="minorEastAsia" w:hAnsiTheme="minorHAnsi" w:cstheme="minorBidi"/>
          <w:sz w:val="22"/>
          <w:szCs w:val="22"/>
          <w:lang w:val="en-US" w:eastAsia="zh-CN"/>
        </w:rPr>
      </w:pPr>
      <w:r>
        <w:t>7.3A.3</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CA</w:t>
      </w:r>
      <w:r>
        <w:tab/>
        <w:t>896</w:t>
      </w:r>
    </w:p>
    <w:p w14:paraId="27C8ABEB" w14:textId="77777777" w:rsidR="001C7CF1" w:rsidRDefault="001C7CF1">
      <w:pPr>
        <w:pStyle w:val="TOC4"/>
        <w:rPr>
          <w:rFonts w:asciiTheme="minorHAnsi" w:eastAsiaTheme="minorEastAsia" w:hAnsiTheme="minorHAnsi" w:cstheme="minorBidi"/>
          <w:sz w:val="22"/>
          <w:szCs w:val="22"/>
          <w:lang w:val="en-US" w:eastAsia="zh-CN"/>
        </w:rPr>
      </w:pPr>
      <w:r>
        <w:t>7.3A.3.1</w:t>
      </w:r>
      <w:r>
        <w:rPr>
          <w:rFonts w:asciiTheme="minorHAnsi" w:eastAsiaTheme="minorEastAsia" w:hAnsiTheme="minorHAnsi" w:cstheme="minorBidi"/>
          <w:sz w:val="22"/>
          <w:szCs w:val="22"/>
          <w:lang w:val="en-US" w:eastAsia="zh-CN"/>
        </w:rPr>
        <w:tab/>
      </w:r>
      <w:r>
        <w:t>ΔR</w:t>
      </w:r>
      <w:r w:rsidRPr="009E14A8">
        <w:rPr>
          <w:vertAlign w:val="subscript"/>
        </w:rPr>
        <w:t xml:space="preserve">IB,c </w:t>
      </w:r>
      <w:r>
        <w:t>for Inter-band CA between FR1 and FR2</w:t>
      </w:r>
      <w:r>
        <w:tab/>
        <w:t>896</w:t>
      </w:r>
    </w:p>
    <w:p w14:paraId="58781F33"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7.3A.4</w:t>
      </w:r>
      <w:r>
        <w:rPr>
          <w:rFonts w:asciiTheme="minorHAnsi" w:eastAsiaTheme="minorEastAsia" w:hAnsiTheme="minorHAnsi" w:cstheme="minorBidi"/>
          <w:sz w:val="22"/>
          <w:szCs w:val="22"/>
          <w:lang w:val="en-US" w:eastAsia="zh-CN"/>
        </w:rPr>
        <w:tab/>
      </w:r>
      <w:r w:rsidRPr="009E14A8">
        <w:rPr>
          <w:rFonts w:eastAsia="MS Mincho"/>
        </w:rPr>
        <w:t>Void</w:t>
      </w:r>
      <w:r>
        <w:tab/>
        <w:t>896</w:t>
      </w:r>
    </w:p>
    <w:p w14:paraId="1351D6A6" w14:textId="77777777" w:rsidR="001C7CF1" w:rsidRDefault="001C7CF1">
      <w:pPr>
        <w:pStyle w:val="TOC2"/>
        <w:rPr>
          <w:rFonts w:asciiTheme="minorHAnsi" w:eastAsiaTheme="minorEastAsia" w:hAnsiTheme="minorHAnsi" w:cstheme="minorBidi"/>
          <w:sz w:val="22"/>
          <w:szCs w:val="22"/>
          <w:lang w:val="en-US" w:eastAsia="zh-CN"/>
        </w:rPr>
      </w:pPr>
      <w:r>
        <w:t>7.3B</w:t>
      </w:r>
      <w:r>
        <w:rPr>
          <w:rFonts w:asciiTheme="minorHAnsi" w:eastAsiaTheme="minorEastAsia" w:hAnsiTheme="minorHAnsi" w:cstheme="minorBidi"/>
          <w:sz w:val="22"/>
          <w:szCs w:val="22"/>
          <w:lang w:val="en-US" w:eastAsia="zh-CN"/>
        </w:rPr>
        <w:tab/>
      </w:r>
      <w:r>
        <w:t>Reference sensitivity level for DC</w:t>
      </w:r>
      <w:r>
        <w:tab/>
        <w:t>896</w:t>
      </w:r>
    </w:p>
    <w:p w14:paraId="45A46017" w14:textId="77777777" w:rsidR="001C7CF1" w:rsidRDefault="001C7CF1">
      <w:pPr>
        <w:pStyle w:val="TOC3"/>
        <w:rPr>
          <w:rFonts w:asciiTheme="minorHAnsi" w:eastAsiaTheme="minorEastAsia" w:hAnsiTheme="minorHAnsi" w:cstheme="minorBidi"/>
          <w:sz w:val="22"/>
          <w:szCs w:val="22"/>
          <w:lang w:val="en-US" w:eastAsia="zh-CN"/>
        </w:rPr>
      </w:pPr>
      <w:r>
        <w:t>7.3B.1</w:t>
      </w:r>
      <w:r>
        <w:rPr>
          <w:rFonts w:asciiTheme="minorHAnsi" w:eastAsiaTheme="minorEastAsia" w:hAnsiTheme="minorHAnsi" w:cstheme="minorBidi"/>
          <w:sz w:val="22"/>
          <w:szCs w:val="22"/>
          <w:lang w:val="en-US" w:eastAsia="zh-CN"/>
        </w:rPr>
        <w:tab/>
      </w:r>
      <w:r>
        <w:t>General</w:t>
      </w:r>
      <w:r>
        <w:tab/>
        <w:t>896</w:t>
      </w:r>
    </w:p>
    <w:p w14:paraId="4E073EA0" w14:textId="77777777" w:rsidR="001C7CF1" w:rsidRDefault="001C7CF1">
      <w:pPr>
        <w:pStyle w:val="TOC3"/>
        <w:rPr>
          <w:rFonts w:asciiTheme="minorHAnsi" w:eastAsiaTheme="minorEastAsia" w:hAnsiTheme="minorHAnsi" w:cstheme="minorBidi"/>
          <w:sz w:val="22"/>
          <w:szCs w:val="22"/>
          <w:lang w:val="en-US" w:eastAsia="zh-CN"/>
        </w:rPr>
      </w:pPr>
      <w:r>
        <w:t>7.3B.2</w:t>
      </w:r>
      <w:r>
        <w:rPr>
          <w:rFonts w:asciiTheme="minorHAnsi" w:eastAsiaTheme="minorEastAsia" w:hAnsiTheme="minorHAnsi" w:cstheme="minorBidi"/>
          <w:sz w:val="22"/>
          <w:szCs w:val="22"/>
          <w:lang w:val="en-US" w:eastAsia="zh-CN"/>
        </w:rPr>
        <w:tab/>
      </w:r>
      <w:r>
        <w:t>Reference sensitivity for DC</w:t>
      </w:r>
      <w:r>
        <w:tab/>
        <w:t>897</w:t>
      </w:r>
    </w:p>
    <w:p w14:paraId="06FA6C07" w14:textId="77777777" w:rsidR="001C7CF1" w:rsidRDefault="001C7CF1">
      <w:pPr>
        <w:pStyle w:val="TOC4"/>
        <w:rPr>
          <w:rFonts w:asciiTheme="minorHAnsi" w:eastAsiaTheme="minorEastAsia" w:hAnsiTheme="minorHAnsi" w:cstheme="minorBidi"/>
          <w:sz w:val="22"/>
          <w:szCs w:val="22"/>
          <w:lang w:val="en-US" w:eastAsia="zh-CN"/>
        </w:rPr>
      </w:pPr>
      <w:r w:rsidRPr="009E14A8">
        <w:rPr>
          <w:rFonts w:eastAsia="MS Mincho"/>
        </w:rPr>
        <w:t>7.3B.2.1</w:t>
      </w:r>
      <w:r>
        <w:rPr>
          <w:rFonts w:asciiTheme="minorHAnsi" w:eastAsiaTheme="minorEastAsia" w:hAnsiTheme="minorHAnsi" w:cstheme="minorBidi"/>
          <w:sz w:val="22"/>
          <w:szCs w:val="22"/>
          <w:lang w:val="en-US" w:eastAsia="zh-CN"/>
        </w:rPr>
        <w:tab/>
      </w:r>
      <w:r w:rsidRPr="009E14A8">
        <w:rPr>
          <w:rFonts w:eastAsia="MS Mincho"/>
        </w:rPr>
        <w:t>Intra-band contiguous EN-DC</w:t>
      </w:r>
      <w:r>
        <w:tab/>
        <w:t>897</w:t>
      </w:r>
    </w:p>
    <w:p w14:paraId="500EEB3C" w14:textId="77777777" w:rsidR="001C7CF1" w:rsidRDefault="001C7CF1">
      <w:pPr>
        <w:pStyle w:val="TOC4"/>
        <w:rPr>
          <w:rFonts w:asciiTheme="minorHAnsi" w:eastAsiaTheme="minorEastAsia" w:hAnsiTheme="minorHAnsi" w:cstheme="minorBidi"/>
          <w:sz w:val="22"/>
          <w:szCs w:val="22"/>
          <w:lang w:val="en-US" w:eastAsia="zh-CN"/>
        </w:rPr>
      </w:pPr>
      <w:r w:rsidRPr="009E14A8">
        <w:rPr>
          <w:rFonts w:eastAsia="MS Mincho"/>
          <w:lang w:val="fr-FR"/>
        </w:rPr>
        <w:t>7.3B.2.2</w:t>
      </w:r>
      <w:r>
        <w:rPr>
          <w:rFonts w:asciiTheme="minorHAnsi" w:eastAsiaTheme="minorEastAsia" w:hAnsiTheme="minorHAnsi" w:cstheme="minorBidi"/>
          <w:sz w:val="22"/>
          <w:szCs w:val="22"/>
          <w:lang w:val="en-US" w:eastAsia="zh-CN"/>
        </w:rPr>
        <w:tab/>
      </w:r>
      <w:r w:rsidRPr="009E14A8">
        <w:rPr>
          <w:rFonts w:eastAsia="MS Mincho"/>
          <w:lang w:val="fr-FR"/>
        </w:rPr>
        <w:t>Intra-band non-contiguous EN-DC</w:t>
      </w:r>
      <w:r>
        <w:tab/>
        <w:t>899</w:t>
      </w:r>
    </w:p>
    <w:p w14:paraId="67633A75" w14:textId="77777777" w:rsidR="001C7CF1" w:rsidRDefault="001C7CF1">
      <w:pPr>
        <w:pStyle w:val="TOC4"/>
        <w:rPr>
          <w:rFonts w:asciiTheme="minorHAnsi" w:eastAsiaTheme="minorEastAsia" w:hAnsiTheme="minorHAnsi" w:cstheme="minorBidi"/>
          <w:sz w:val="22"/>
          <w:szCs w:val="22"/>
          <w:lang w:val="en-US" w:eastAsia="zh-CN"/>
        </w:rPr>
      </w:pPr>
      <w:r w:rsidRPr="009E14A8">
        <w:rPr>
          <w:rFonts w:eastAsia="MS Mincho"/>
        </w:rPr>
        <w:t>7.3B.2.3</w:t>
      </w:r>
      <w:r>
        <w:rPr>
          <w:rFonts w:asciiTheme="minorHAnsi" w:eastAsiaTheme="minorEastAsia" w:hAnsiTheme="minorHAnsi" w:cstheme="minorBidi"/>
          <w:sz w:val="22"/>
          <w:szCs w:val="22"/>
          <w:lang w:val="en-US" w:eastAsia="zh-CN"/>
        </w:rPr>
        <w:tab/>
      </w:r>
      <w:r w:rsidRPr="009E14A8">
        <w:rPr>
          <w:rFonts w:eastAsia="MS Mincho"/>
        </w:rPr>
        <w:t>Inter-band EN-DC within FR1</w:t>
      </w:r>
      <w:r>
        <w:tab/>
        <w:t>899</w:t>
      </w:r>
    </w:p>
    <w:p w14:paraId="64C6764A" w14:textId="77777777" w:rsidR="001C7CF1" w:rsidRDefault="001C7CF1">
      <w:pPr>
        <w:pStyle w:val="TOC5"/>
        <w:rPr>
          <w:rFonts w:asciiTheme="minorHAnsi" w:eastAsiaTheme="minorEastAsia" w:hAnsiTheme="minorHAnsi" w:cstheme="minorBidi"/>
          <w:sz w:val="22"/>
          <w:szCs w:val="22"/>
          <w:lang w:val="en-US" w:eastAsia="zh-CN"/>
        </w:rPr>
      </w:pPr>
      <w:r>
        <w:t>7.3B.2.3.0</w:t>
      </w:r>
      <w:r>
        <w:rPr>
          <w:rFonts w:asciiTheme="minorHAnsi" w:eastAsiaTheme="minorEastAsia" w:hAnsiTheme="minorHAnsi" w:cstheme="minorBidi"/>
          <w:sz w:val="22"/>
          <w:szCs w:val="22"/>
          <w:lang w:val="en-US" w:eastAsia="zh-CN"/>
        </w:rPr>
        <w:tab/>
      </w:r>
      <w:r>
        <w:t>General</w:t>
      </w:r>
      <w:r>
        <w:tab/>
        <w:t>899</w:t>
      </w:r>
    </w:p>
    <w:p w14:paraId="2CB4E248" w14:textId="77777777" w:rsidR="001C7CF1" w:rsidRDefault="001C7CF1">
      <w:pPr>
        <w:pStyle w:val="TOC5"/>
        <w:rPr>
          <w:rFonts w:asciiTheme="minorHAnsi" w:eastAsiaTheme="minorEastAsia" w:hAnsiTheme="minorHAnsi" w:cstheme="minorBidi"/>
          <w:sz w:val="22"/>
          <w:szCs w:val="22"/>
          <w:lang w:val="en-US" w:eastAsia="zh-CN"/>
        </w:rPr>
      </w:pPr>
      <w:r>
        <w:t>7.3B.2.3.1</w:t>
      </w:r>
      <w:r>
        <w:rPr>
          <w:rFonts w:asciiTheme="minorHAnsi" w:eastAsiaTheme="minorEastAsia" w:hAnsiTheme="minorHAnsi" w:cstheme="minorBidi"/>
          <w:sz w:val="22"/>
          <w:szCs w:val="22"/>
          <w:lang w:val="en-US" w:eastAsia="zh-CN"/>
        </w:rPr>
        <w:tab/>
      </w:r>
      <w:r>
        <w:t>Reference sensitivity exceptions due to UL harmonic interference for EN-DC in NR FR1</w:t>
      </w:r>
      <w:r>
        <w:tab/>
        <w:t>899</w:t>
      </w:r>
    </w:p>
    <w:p w14:paraId="32599F20" w14:textId="77777777" w:rsidR="001C7CF1" w:rsidRDefault="001C7CF1">
      <w:pPr>
        <w:pStyle w:val="TOC5"/>
        <w:rPr>
          <w:rFonts w:asciiTheme="minorHAnsi" w:eastAsiaTheme="minorEastAsia" w:hAnsiTheme="minorHAnsi" w:cstheme="minorBidi"/>
          <w:sz w:val="22"/>
          <w:szCs w:val="22"/>
          <w:lang w:val="en-US" w:eastAsia="zh-CN"/>
        </w:rPr>
      </w:pPr>
      <w:r>
        <w:t>7.3B.2.3.2</w:t>
      </w:r>
      <w:r>
        <w:rPr>
          <w:rFonts w:asciiTheme="minorHAnsi" w:eastAsiaTheme="minorEastAsia" w:hAnsiTheme="minorHAnsi" w:cstheme="minorBidi"/>
          <w:sz w:val="22"/>
          <w:szCs w:val="22"/>
          <w:lang w:val="en-US" w:eastAsia="zh-CN"/>
        </w:rPr>
        <w:tab/>
      </w:r>
      <w:r>
        <w:t>Reference sensitivity exceptions due to receiver harmonic mixing for EN-DC in NR FR1</w:t>
      </w:r>
      <w:r>
        <w:tab/>
        <w:t>906</w:t>
      </w:r>
    </w:p>
    <w:p w14:paraId="333A6698" w14:textId="77777777" w:rsidR="001C7CF1" w:rsidRDefault="001C7CF1">
      <w:pPr>
        <w:pStyle w:val="TOC5"/>
        <w:rPr>
          <w:rFonts w:asciiTheme="minorHAnsi" w:eastAsiaTheme="minorEastAsia" w:hAnsiTheme="minorHAnsi" w:cstheme="minorBidi"/>
          <w:sz w:val="22"/>
          <w:szCs w:val="22"/>
          <w:lang w:val="en-US" w:eastAsia="zh-CN"/>
        </w:rPr>
      </w:pPr>
      <w:r>
        <w:t>7.3B.2.3.3</w:t>
      </w:r>
      <w:r>
        <w:rPr>
          <w:rFonts w:asciiTheme="minorHAnsi" w:eastAsiaTheme="minorEastAsia" w:hAnsiTheme="minorHAnsi" w:cstheme="minorBidi"/>
          <w:sz w:val="22"/>
          <w:szCs w:val="22"/>
          <w:lang w:val="en-US" w:eastAsia="zh-CN"/>
        </w:rPr>
        <w:tab/>
      </w:r>
      <w:r>
        <w:t>Void</w:t>
      </w:r>
      <w:r>
        <w:tab/>
        <w:t>909</w:t>
      </w:r>
    </w:p>
    <w:p w14:paraId="627E9222" w14:textId="77777777" w:rsidR="001C7CF1" w:rsidRDefault="001C7CF1">
      <w:pPr>
        <w:pStyle w:val="TOC5"/>
        <w:rPr>
          <w:rFonts w:asciiTheme="minorHAnsi" w:eastAsiaTheme="minorEastAsia" w:hAnsiTheme="minorHAnsi" w:cstheme="minorBidi"/>
          <w:sz w:val="22"/>
          <w:szCs w:val="22"/>
          <w:lang w:val="en-US" w:eastAsia="zh-CN"/>
        </w:rPr>
      </w:pPr>
      <w:r>
        <w:t>7.3B.2.3.4</w:t>
      </w:r>
      <w:r>
        <w:rPr>
          <w:rFonts w:asciiTheme="minorHAnsi" w:eastAsiaTheme="minorEastAsia" w:hAnsiTheme="minorHAnsi" w:cstheme="minorBidi"/>
          <w:sz w:val="22"/>
          <w:szCs w:val="22"/>
          <w:lang w:val="en-US" w:eastAsia="zh-CN"/>
        </w:rPr>
        <w:tab/>
      </w:r>
      <w:r>
        <w:t>Reference sensitivity exceptions due to cross band isolation for EN-DC in NR FR1</w:t>
      </w:r>
      <w:r>
        <w:tab/>
        <w:t>909</w:t>
      </w:r>
    </w:p>
    <w:p w14:paraId="2CB9160B" w14:textId="77777777" w:rsidR="001C7CF1" w:rsidRDefault="001C7CF1">
      <w:pPr>
        <w:pStyle w:val="TOC5"/>
        <w:rPr>
          <w:rFonts w:asciiTheme="minorHAnsi" w:eastAsiaTheme="minorEastAsia" w:hAnsiTheme="minorHAnsi" w:cstheme="minorBidi"/>
          <w:sz w:val="22"/>
          <w:szCs w:val="22"/>
          <w:lang w:val="en-US" w:eastAsia="zh-CN"/>
        </w:rPr>
      </w:pPr>
      <w:r>
        <w:t>7.3B.2.3.5</w:t>
      </w:r>
      <w:r>
        <w:rPr>
          <w:rFonts w:asciiTheme="minorHAnsi" w:eastAsiaTheme="minorEastAsia" w:hAnsiTheme="minorHAnsi" w:cstheme="minorBidi"/>
          <w:sz w:val="22"/>
          <w:szCs w:val="22"/>
          <w:lang w:val="en-US" w:eastAsia="zh-CN"/>
        </w:rPr>
        <w:tab/>
      </w:r>
      <w:r>
        <w:t>MSD for intermodulation interference due to dual uplink operation for EN-DC in NR FR1</w:t>
      </w:r>
      <w:r>
        <w:tab/>
        <w:t>916</w:t>
      </w:r>
    </w:p>
    <w:p w14:paraId="538F68DB" w14:textId="77777777" w:rsidR="001C7CF1" w:rsidRDefault="001C7CF1">
      <w:pPr>
        <w:pStyle w:val="TOC6"/>
        <w:rPr>
          <w:rFonts w:asciiTheme="minorHAnsi" w:eastAsiaTheme="minorEastAsia" w:hAnsiTheme="minorHAnsi" w:cstheme="minorBidi"/>
          <w:sz w:val="22"/>
          <w:szCs w:val="22"/>
          <w:lang w:val="en-US" w:eastAsia="zh-CN"/>
        </w:rPr>
      </w:pPr>
      <w:r>
        <w:lastRenderedPageBreak/>
        <w:t>7.3B.2.3.5.1</w:t>
      </w:r>
      <w:r>
        <w:rPr>
          <w:rFonts w:asciiTheme="minorHAnsi" w:eastAsiaTheme="minorEastAsia" w:hAnsiTheme="minorHAnsi" w:cstheme="minorBidi"/>
          <w:sz w:val="22"/>
          <w:szCs w:val="22"/>
          <w:lang w:val="en-US" w:eastAsia="zh-CN"/>
        </w:rPr>
        <w:tab/>
      </w:r>
      <w:r>
        <w:t xml:space="preserve">MSD test points for intermodulation interference due to dual uplink operation for </w:t>
      </w:r>
      <w:r>
        <w:rPr>
          <w:lang w:eastAsia="zh-CN"/>
        </w:rPr>
        <w:t xml:space="preserve">PC3 </w:t>
      </w:r>
      <w:r>
        <w:t>EN-DC in NR FR1 involving two bands</w:t>
      </w:r>
      <w:r>
        <w:tab/>
        <w:t>917</w:t>
      </w:r>
    </w:p>
    <w:p w14:paraId="3FB670A0" w14:textId="77777777" w:rsidR="001C7CF1" w:rsidRDefault="001C7CF1">
      <w:pPr>
        <w:pStyle w:val="TOC6"/>
        <w:rPr>
          <w:rFonts w:asciiTheme="minorHAnsi" w:eastAsiaTheme="minorEastAsia" w:hAnsiTheme="minorHAnsi" w:cstheme="minorBidi"/>
          <w:sz w:val="22"/>
          <w:szCs w:val="22"/>
          <w:lang w:val="en-US" w:eastAsia="zh-CN"/>
        </w:rPr>
      </w:pPr>
      <w:r>
        <w:t>7.3B.2.3.5.2</w:t>
      </w:r>
      <w:r>
        <w:rPr>
          <w:rFonts w:asciiTheme="minorHAnsi" w:eastAsiaTheme="minorEastAsia" w:hAnsiTheme="minorHAnsi" w:cstheme="minorBidi"/>
          <w:sz w:val="22"/>
          <w:szCs w:val="22"/>
          <w:lang w:val="en-US" w:eastAsia="zh-CN"/>
        </w:rPr>
        <w:tab/>
      </w:r>
      <w:r>
        <w:t>MSD test points for intermodulation interference due to dual uplink operation for EN-DC in NR FR1 involving three bands</w:t>
      </w:r>
      <w:r>
        <w:tab/>
        <w:t>926</w:t>
      </w:r>
    </w:p>
    <w:p w14:paraId="550B8683" w14:textId="77777777" w:rsidR="001C7CF1" w:rsidRDefault="001C7CF1">
      <w:pPr>
        <w:pStyle w:val="TOC6"/>
        <w:rPr>
          <w:rFonts w:asciiTheme="minorHAnsi" w:eastAsiaTheme="minorEastAsia" w:hAnsiTheme="minorHAnsi" w:cstheme="minorBidi"/>
          <w:sz w:val="22"/>
          <w:szCs w:val="22"/>
          <w:lang w:val="en-US" w:eastAsia="zh-CN"/>
        </w:rPr>
      </w:pPr>
      <w:r w:rsidRPr="009E14A8">
        <w:rPr>
          <w:rFonts w:eastAsia="Times New Roman"/>
        </w:rPr>
        <w:t>7.3B.</w:t>
      </w:r>
      <w:r>
        <w:t>2.</w:t>
      </w:r>
      <w:r w:rsidRPr="009E14A8">
        <w:rPr>
          <w:rFonts w:eastAsia="Times New Roman"/>
        </w:rPr>
        <w:t>3.5.3</w:t>
      </w:r>
      <w:r>
        <w:rPr>
          <w:rFonts w:asciiTheme="minorHAnsi" w:eastAsiaTheme="minorEastAsia" w:hAnsiTheme="minorHAnsi" w:cstheme="minorBidi"/>
          <w:sz w:val="22"/>
          <w:szCs w:val="22"/>
          <w:lang w:val="en-US" w:eastAsia="zh-CN"/>
        </w:rPr>
        <w:tab/>
      </w:r>
      <w:r>
        <w:t>Void</w:t>
      </w:r>
      <w:r>
        <w:tab/>
        <w:t>1007</w:t>
      </w:r>
    </w:p>
    <w:p w14:paraId="36342802" w14:textId="77777777" w:rsidR="001C7CF1" w:rsidRDefault="001C7CF1">
      <w:pPr>
        <w:pStyle w:val="TOC6"/>
        <w:rPr>
          <w:rFonts w:asciiTheme="minorHAnsi" w:eastAsiaTheme="minorEastAsia" w:hAnsiTheme="minorHAnsi" w:cstheme="minorBidi"/>
          <w:sz w:val="22"/>
          <w:szCs w:val="22"/>
          <w:lang w:val="en-US" w:eastAsia="zh-CN"/>
        </w:rPr>
      </w:pPr>
      <w:r w:rsidRPr="009E14A8">
        <w:rPr>
          <w:rFonts w:eastAsia="Times New Roman"/>
        </w:rPr>
        <w:t>7.3B.</w:t>
      </w:r>
      <w:r>
        <w:t>2.</w:t>
      </w:r>
      <w:r w:rsidRPr="009E14A8">
        <w:rPr>
          <w:rFonts w:eastAsia="Times New Roman"/>
        </w:rPr>
        <w:t>3.5.4</w:t>
      </w:r>
      <w:r>
        <w:rPr>
          <w:rFonts w:asciiTheme="minorHAnsi" w:eastAsiaTheme="minorEastAsia" w:hAnsiTheme="minorHAnsi" w:cstheme="minorBidi"/>
          <w:sz w:val="22"/>
          <w:szCs w:val="22"/>
          <w:lang w:val="en-US" w:eastAsia="zh-CN"/>
        </w:rPr>
        <w:tab/>
      </w:r>
      <w:r>
        <w:t>MSD test points for intermodulation interference due to dual uplink operation for EN-DC in NR FR1 involving four bands</w:t>
      </w:r>
      <w:r>
        <w:tab/>
        <w:t>1007</w:t>
      </w:r>
    </w:p>
    <w:p w14:paraId="09EF9518" w14:textId="77777777" w:rsidR="001C7CF1" w:rsidRDefault="001C7CF1">
      <w:pPr>
        <w:pStyle w:val="TOC5"/>
        <w:rPr>
          <w:rFonts w:asciiTheme="minorHAnsi" w:eastAsiaTheme="minorEastAsia" w:hAnsiTheme="minorHAnsi" w:cstheme="minorBidi"/>
          <w:sz w:val="22"/>
          <w:szCs w:val="22"/>
          <w:lang w:val="en-US" w:eastAsia="zh-CN"/>
        </w:rPr>
      </w:pPr>
      <w:r>
        <w:t>7.3B.2.3.6</w:t>
      </w:r>
      <w:r>
        <w:rPr>
          <w:rFonts w:asciiTheme="minorHAnsi" w:eastAsiaTheme="minorEastAsia" w:hAnsiTheme="minorHAnsi" w:cstheme="minorBidi"/>
          <w:sz w:val="22"/>
          <w:szCs w:val="22"/>
          <w:lang w:val="en-US" w:eastAsia="zh-CN"/>
        </w:rPr>
        <w:tab/>
      </w:r>
      <w:r>
        <w:t>Reference sensitivity exceptions due to Tx non-linearity interference in 1</w:t>
      </w:r>
      <w:r w:rsidRPr="009E14A8">
        <w:rPr>
          <w:vertAlign w:val="superscript"/>
        </w:rPr>
        <w:t>st</w:t>
      </w:r>
      <w:r>
        <w:t xml:space="preserve"> or 2</w:t>
      </w:r>
      <w:r w:rsidRPr="009E14A8">
        <w:rPr>
          <w:vertAlign w:val="superscript"/>
        </w:rPr>
        <w:t>nd</w:t>
      </w:r>
      <w:r>
        <w:t xml:space="preserve"> adjacent channel of UL band for EN-DC in NR FR1</w:t>
      </w:r>
      <w:r>
        <w:tab/>
        <w:t>1007</w:t>
      </w:r>
    </w:p>
    <w:p w14:paraId="47376E51" w14:textId="77777777" w:rsidR="001C7CF1" w:rsidRDefault="001C7CF1">
      <w:pPr>
        <w:pStyle w:val="TOC4"/>
        <w:rPr>
          <w:rFonts w:asciiTheme="minorHAnsi" w:eastAsiaTheme="minorEastAsia" w:hAnsiTheme="minorHAnsi" w:cstheme="minorBidi"/>
          <w:sz w:val="22"/>
          <w:szCs w:val="22"/>
          <w:lang w:val="en-US" w:eastAsia="zh-CN"/>
        </w:rPr>
      </w:pPr>
      <w:r w:rsidRPr="009E14A8">
        <w:rPr>
          <w:rFonts w:eastAsia="MS Mincho"/>
        </w:rPr>
        <w:t>7.3B.2.3a</w:t>
      </w:r>
      <w:r>
        <w:rPr>
          <w:rFonts w:asciiTheme="minorHAnsi" w:eastAsiaTheme="minorEastAsia" w:hAnsiTheme="minorHAnsi" w:cstheme="minorBidi"/>
          <w:sz w:val="22"/>
          <w:szCs w:val="22"/>
          <w:lang w:val="en-US" w:eastAsia="zh-CN"/>
        </w:rPr>
        <w:tab/>
      </w:r>
      <w:r w:rsidRPr="009E14A8">
        <w:rPr>
          <w:rFonts w:eastAsia="MS Mincho"/>
        </w:rPr>
        <w:t>Inter-band NE-DC within FR1</w:t>
      </w:r>
      <w:r>
        <w:tab/>
        <w:t>1008</w:t>
      </w:r>
    </w:p>
    <w:p w14:paraId="349006E6" w14:textId="77777777" w:rsidR="001C7CF1" w:rsidRDefault="001C7CF1">
      <w:pPr>
        <w:pStyle w:val="TOC5"/>
        <w:rPr>
          <w:rFonts w:asciiTheme="minorHAnsi" w:eastAsiaTheme="minorEastAsia" w:hAnsiTheme="minorHAnsi" w:cstheme="minorBidi"/>
          <w:sz w:val="22"/>
          <w:szCs w:val="22"/>
          <w:lang w:val="en-US" w:eastAsia="zh-CN"/>
        </w:rPr>
      </w:pPr>
      <w:r>
        <w:t>7.3B.2.3a.0</w:t>
      </w:r>
      <w:r>
        <w:rPr>
          <w:rFonts w:asciiTheme="minorHAnsi" w:eastAsiaTheme="minorEastAsia" w:hAnsiTheme="minorHAnsi" w:cstheme="minorBidi"/>
          <w:sz w:val="22"/>
          <w:szCs w:val="22"/>
          <w:lang w:val="en-US" w:eastAsia="zh-CN"/>
        </w:rPr>
        <w:tab/>
      </w:r>
      <w:r>
        <w:rPr>
          <w:lang w:eastAsia="zh-CN"/>
        </w:rPr>
        <w:t>General</w:t>
      </w:r>
      <w:r>
        <w:tab/>
        <w:t>1008</w:t>
      </w:r>
    </w:p>
    <w:p w14:paraId="1465677F" w14:textId="77777777" w:rsidR="001C7CF1" w:rsidRDefault="001C7CF1">
      <w:pPr>
        <w:pStyle w:val="TOC5"/>
        <w:rPr>
          <w:rFonts w:asciiTheme="minorHAnsi" w:eastAsiaTheme="minorEastAsia" w:hAnsiTheme="minorHAnsi" w:cstheme="minorBidi"/>
          <w:sz w:val="22"/>
          <w:szCs w:val="22"/>
          <w:lang w:val="en-US" w:eastAsia="zh-CN"/>
        </w:rPr>
      </w:pPr>
      <w:r>
        <w:t>7.3B.2.3a.1</w:t>
      </w:r>
      <w:r>
        <w:rPr>
          <w:rFonts w:asciiTheme="minorHAnsi" w:eastAsiaTheme="minorEastAsia" w:hAnsiTheme="minorHAnsi" w:cstheme="minorBidi"/>
          <w:sz w:val="22"/>
          <w:szCs w:val="22"/>
          <w:lang w:val="en-US" w:eastAsia="zh-CN"/>
        </w:rPr>
        <w:tab/>
      </w:r>
      <w:r>
        <w:t>Reference sensitivity exceptions due to UL harmonic interference for NE-DC in NR FR1</w:t>
      </w:r>
      <w:r>
        <w:tab/>
        <w:t>1008</w:t>
      </w:r>
    </w:p>
    <w:p w14:paraId="1140209F" w14:textId="77777777" w:rsidR="001C7CF1" w:rsidRDefault="001C7CF1">
      <w:pPr>
        <w:pStyle w:val="TOC5"/>
        <w:rPr>
          <w:rFonts w:asciiTheme="minorHAnsi" w:eastAsiaTheme="minorEastAsia" w:hAnsiTheme="minorHAnsi" w:cstheme="minorBidi"/>
          <w:sz w:val="22"/>
          <w:szCs w:val="22"/>
          <w:lang w:val="en-US" w:eastAsia="zh-CN"/>
        </w:rPr>
      </w:pPr>
      <w:r>
        <w:t>7.3B.2.3a.</w:t>
      </w:r>
      <w:r>
        <w:rPr>
          <w:lang w:eastAsia="zh-TW"/>
        </w:rPr>
        <w:t>2</w:t>
      </w:r>
      <w:r>
        <w:rPr>
          <w:rFonts w:asciiTheme="minorHAnsi" w:eastAsiaTheme="minorEastAsia" w:hAnsiTheme="minorHAnsi" w:cstheme="minorBidi"/>
          <w:sz w:val="22"/>
          <w:szCs w:val="22"/>
          <w:lang w:val="en-US" w:eastAsia="zh-CN"/>
        </w:rPr>
        <w:tab/>
      </w:r>
      <w:r>
        <w:t>Reference sensitivity exceptions due to receiver harmonic mixing for N</w:t>
      </w:r>
      <w:r>
        <w:rPr>
          <w:lang w:eastAsia="zh-TW"/>
        </w:rPr>
        <w:t>E</w:t>
      </w:r>
      <w:r>
        <w:t>-DC in NR FR1</w:t>
      </w:r>
      <w:r>
        <w:tab/>
        <w:t>1008</w:t>
      </w:r>
    </w:p>
    <w:p w14:paraId="6430310D" w14:textId="77777777" w:rsidR="001C7CF1" w:rsidRDefault="001C7CF1">
      <w:pPr>
        <w:pStyle w:val="TOC5"/>
        <w:rPr>
          <w:rFonts w:asciiTheme="minorHAnsi" w:eastAsiaTheme="minorEastAsia" w:hAnsiTheme="minorHAnsi" w:cstheme="minorBidi"/>
          <w:sz w:val="22"/>
          <w:szCs w:val="22"/>
          <w:lang w:val="en-US" w:eastAsia="zh-CN"/>
        </w:rPr>
      </w:pPr>
      <w:r>
        <w:t>7.3B.2.3a.</w:t>
      </w:r>
      <w:r>
        <w:rPr>
          <w:lang w:eastAsia="zh-TW"/>
        </w:rPr>
        <w:t>3</w:t>
      </w:r>
      <w:r>
        <w:rPr>
          <w:rFonts w:asciiTheme="minorHAnsi" w:eastAsiaTheme="minorEastAsia" w:hAnsiTheme="minorHAnsi" w:cstheme="minorBidi"/>
          <w:sz w:val="22"/>
          <w:szCs w:val="22"/>
          <w:lang w:val="en-US" w:eastAsia="zh-CN"/>
        </w:rPr>
        <w:tab/>
      </w:r>
      <w:r>
        <w:t xml:space="preserve">Reference sensitivity exceptions due to cross band isolation for </w:t>
      </w:r>
      <w:r>
        <w:rPr>
          <w:lang w:eastAsia="zh-TW"/>
        </w:rPr>
        <w:t>NE</w:t>
      </w:r>
      <w:r>
        <w:t>-DC in NR FR1</w:t>
      </w:r>
      <w:r>
        <w:tab/>
        <w:t>1008</w:t>
      </w:r>
    </w:p>
    <w:p w14:paraId="27D6AFE4" w14:textId="77777777" w:rsidR="001C7CF1" w:rsidRDefault="001C7CF1">
      <w:pPr>
        <w:pStyle w:val="TOC5"/>
        <w:rPr>
          <w:rFonts w:asciiTheme="minorHAnsi" w:eastAsiaTheme="minorEastAsia" w:hAnsiTheme="minorHAnsi" w:cstheme="minorBidi"/>
          <w:sz w:val="22"/>
          <w:szCs w:val="22"/>
          <w:lang w:val="en-US" w:eastAsia="zh-CN"/>
        </w:rPr>
      </w:pPr>
      <w:r>
        <w:t>7.3B.2.3a.</w:t>
      </w:r>
      <w:r>
        <w:rPr>
          <w:lang w:eastAsia="zh-TW"/>
        </w:rPr>
        <w:t>4</w:t>
      </w:r>
      <w:r>
        <w:rPr>
          <w:rFonts w:asciiTheme="minorHAnsi" w:eastAsiaTheme="minorEastAsia" w:hAnsiTheme="minorHAnsi" w:cstheme="minorBidi"/>
          <w:sz w:val="22"/>
          <w:szCs w:val="22"/>
          <w:lang w:val="en-US" w:eastAsia="zh-CN"/>
        </w:rPr>
        <w:tab/>
      </w:r>
      <w:r>
        <w:t xml:space="preserve">MSD for intermodulation interference due to dual uplink operation for </w:t>
      </w:r>
      <w:r>
        <w:rPr>
          <w:lang w:eastAsia="zh-TW"/>
        </w:rPr>
        <w:t>NE</w:t>
      </w:r>
      <w:r>
        <w:t>-DC in NR FR1</w:t>
      </w:r>
      <w:r>
        <w:tab/>
        <w:t>1009</w:t>
      </w:r>
    </w:p>
    <w:p w14:paraId="72269471" w14:textId="77777777" w:rsidR="001C7CF1" w:rsidRDefault="001C7CF1">
      <w:pPr>
        <w:pStyle w:val="TOC4"/>
        <w:rPr>
          <w:rFonts w:asciiTheme="minorHAnsi" w:eastAsiaTheme="minorEastAsia" w:hAnsiTheme="minorHAnsi" w:cstheme="minorBidi"/>
          <w:sz w:val="22"/>
          <w:szCs w:val="22"/>
          <w:lang w:val="en-US" w:eastAsia="zh-CN"/>
        </w:rPr>
      </w:pPr>
      <w:r w:rsidRPr="009E14A8">
        <w:rPr>
          <w:rFonts w:eastAsia="MS Mincho"/>
        </w:rPr>
        <w:t>7.3B.2.4</w:t>
      </w:r>
      <w:r>
        <w:rPr>
          <w:rFonts w:asciiTheme="minorHAnsi" w:eastAsiaTheme="minorEastAsia" w:hAnsiTheme="minorHAnsi" w:cstheme="minorBidi"/>
          <w:sz w:val="22"/>
          <w:szCs w:val="22"/>
          <w:lang w:val="en-US" w:eastAsia="zh-CN"/>
        </w:rPr>
        <w:tab/>
      </w:r>
      <w:r w:rsidRPr="009E14A8">
        <w:rPr>
          <w:rFonts w:eastAsia="MS Mincho"/>
        </w:rPr>
        <w:t>Inter-band EN-DC including FR2</w:t>
      </w:r>
      <w:r>
        <w:tab/>
        <w:t>1009</w:t>
      </w:r>
    </w:p>
    <w:p w14:paraId="4D19B25A" w14:textId="77777777" w:rsidR="001C7CF1" w:rsidRDefault="001C7CF1">
      <w:pPr>
        <w:pStyle w:val="TOC5"/>
        <w:rPr>
          <w:rFonts w:asciiTheme="minorHAnsi" w:eastAsiaTheme="minorEastAsia" w:hAnsiTheme="minorHAnsi" w:cstheme="minorBidi"/>
          <w:sz w:val="22"/>
          <w:szCs w:val="22"/>
          <w:lang w:val="en-US" w:eastAsia="zh-CN"/>
        </w:rPr>
      </w:pPr>
      <w:r>
        <w:t>7.3B.2.4.1</w:t>
      </w:r>
      <w:r>
        <w:rPr>
          <w:rFonts w:asciiTheme="minorHAnsi" w:eastAsiaTheme="minorEastAsia" w:hAnsiTheme="minorHAnsi" w:cstheme="minorBidi"/>
          <w:sz w:val="22"/>
          <w:szCs w:val="22"/>
          <w:lang w:val="en-US" w:eastAsia="zh-CN"/>
        </w:rPr>
        <w:tab/>
      </w:r>
      <w:r>
        <w:t>Void</w:t>
      </w:r>
      <w:r>
        <w:tab/>
        <w:t>1009</w:t>
      </w:r>
    </w:p>
    <w:p w14:paraId="6DDC17E9" w14:textId="77777777" w:rsidR="001C7CF1" w:rsidRDefault="001C7CF1">
      <w:pPr>
        <w:pStyle w:val="TOC4"/>
        <w:rPr>
          <w:rFonts w:asciiTheme="minorHAnsi" w:eastAsiaTheme="minorEastAsia" w:hAnsiTheme="minorHAnsi" w:cstheme="minorBidi"/>
          <w:sz w:val="22"/>
          <w:szCs w:val="22"/>
          <w:lang w:val="en-US" w:eastAsia="zh-CN"/>
        </w:rPr>
      </w:pPr>
      <w:r w:rsidRPr="009E14A8">
        <w:rPr>
          <w:rFonts w:eastAsia="MS Mincho"/>
        </w:rPr>
        <w:t>7.3B.2.5</w:t>
      </w:r>
      <w:r>
        <w:rPr>
          <w:rFonts w:asciiTheme="minorHAnsi" w:eastAsiaTheme="minorEastAsia" w:hAnsiTheme="minorHAnsi" w:cstheme="minorBidi"/>
          <w:sz w:val="22"/>
          <w:szCs w:val="22"/>
          <w:lang w:val="en-US" w:eastAsia="zh-CN"/>
        </w:rPr>
        <w:tab/>
      </w:r>
      <w:r w:rsidRPr="009E14A8">
        <w:rPr>
          <w:rFonts w:eastAsia="MS Mincho"/>
        </w:rPr>
        <w:t>Inter-band EN-DC including both FR1 and FR2</w:t>
      </w:r>
      <w:r>
        <w:tab/>
        <w:t>1009</w:t>
      </w:r>
    </w:p>
    <w:p w14:paraId="2F8E3118" w14:textId="77777777" w:rsidR="001C7CF1" w:rsidRDefault="001C7CF1">
      <w:pPr>
        <w:pStyle w:val="TOC5"/>
        <w:rPr>
          <w:rFonts w:asciiTheme="minorHAnsi" w:eastAsiaTheme="minorEastAsia" w:hAnsiTheme="minorHAnsi" w:cstheme="minorBidi"/>
          <w:sz w:val="22"/>
          <w:szCs w:val="22"/>
          <w:lang w:val="en-US" w:eastAsia="zh-CN"/>
        </w:rPr>
      </w:pPr>
      <w:r>
        <w:t>7.3B.2.5.1</w:t>
      </w:r>
      <w:r>
        <w:rPr>
          <w:rFonts w:asciiTheme="minorHAnsi" w:eastAsiaTheme="minorEastAsia" w:hAnsiTheme="minorHAnsi" w:cstheme="minorBidi"/>
          <w:sz w:val="22"/>
          <w:szCs w:val="22"/>
          <w:lang w:val="en-US" w:eastAsia="zh-CN"/>
        </w:rPr>
        <w:tab/>
      </w:r>
      <w:r>
        <w:t>Reference sensitivity exceptions due to UL harmonic interference for EN-DC including both FR1 and FR2</w:t>
      </w:r>
      <w:r>
        <w:tab/>
        <w:t>1009</w:t>
      </w:r>
    </w:p>
    <w:p w14:paraId="7CFE2B79"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7.3B.3</w:t>
      </w:r>
      <w:r>
        <w:rPr>
          <w:rFonts w:asciiTheme="minorHAnsi" w:eastAsiaTheme="minorEastAsia" w:hAnsiTheme="minorHAnsi" w:cstheme="minorBidi"/>
          <w:sz w:val="22"/>
          <w:szCs w:val="22"/>
          <w:lang w:val="en-US" w:eastAsia="zh-CN"/>
        </w:rPr>
        <w:tab/>
      </w:r>
      <w:r>
        <w:t>ΔR</w:t>
      </w:r>
      <w:r w:rsidRPr="009E14A8">
        <w:rPr>
          <w:vertAlign w:val="subscript"/>
        </w:rPr>
        <w:t>IB,c</w:t>
      </w:r>
      <w:r>
        <w:t>, ΔR</w:t>
      </w:r>
      <w:r w:rsidRPr="009E14A8">
        <w:rPr>
          <w:vertAlign w:val="subscript"/>
        </w:rPr>
        <w:t>IBNC</w:t>
      </w:r>
      <w:r>
        <w:t xml:space="preserve"> for DC</w:t>
      </w:r>
      <w:r>
        <w:tab/>
        <w:t>1009</w:t>
      </w:r>
    </w:p>
    <w:p w14:paraId="3DD6C548" w14:textId="77777777" w:rsidR="001C7CF1" w:rsidRDefault="001C7CF1">
      <w:pPr>
        <w:pStyle w:val="TOC4"/>
        <w:rPr>
          <w:rFonts w:asciiTheme="minorHAnsi" w:eastAsiaTheme="minorEastAsia" w:hAnsiTheme="minorHAnsi" w:cstheme="minorBidi"/>
          <w:sz w:val="22"/>
          <w:szCs w:val="22"/>
          <w:lang w:val="en-US" w:eastAsia="zh-CN"/>
        </w:rPr>
      </w:pPr>
      <w:r w:rsidRPr="009E14A8">
        <w:rPr>
          <w:rFonts w:eastAsia="MS Mincho"/>
        </w:rPr>
        <w:t>7.3B.3.0</w:t>
      </w:r>
      <w:r>
        <w:rPr>
          <w:rFonts w:asciiTheme="minorHAnsi" w:eastAsiaTheme="minorEastAsia" w:hAnsiTheme="minorHAnsi" w:cstheme="minorBidi"/>
          <w:sz w:val="22"/>
          <w:szCs w:val="22"/>
          <w:lang w:val="en-US" w:eastAsia="zh-CN"/>
        </w:rPr>
        <w:tab/>
      </w:r>
      <w:r w:rsidRPr="009E14A8">
        <w:rPr>
          <w:rFonts w:eastAsia="MS Mincho"/>
        </w:rPr>
        <w:t>General</w:t>
      </w:r>
      <w:r>
        <w:tab/>
        <w:t>1009</w:t>
      </w:r>
    </w:p>
    <w:p w14:paraId="735B2C9A" w14:textId="77777777" w:rsidR="001C7CF1" w:rsidRDefault="001C7CF1">
      <w:pPr>
        <w:pStyle w:val="TOC4"/>
        <w:rPr>
          <w:rFonts w:asciiTheme="minorHAnsi" w:eastAsiaTheme="minorEastAsia" w:hAnsiTheme="minorHAnsi" w:cstheme="minorBidi"/>
          <w:sz w:val="22"/>
          <w:szCs w:val="22"/>
          <w:lang w:val="en-US" w:eastAsia="zh-CN"/>
        </w:rPr>
      </w:pPr>
      <w:r w:rsidRPr="009E14A8">
        <w:rPr>
          <w:rFonts w:eastAsia="MS Mincho"/>
          <w:lang w:val="fr-FR"/>
        </w:rPr>
        <w:t>7.3B.3.1</w:t>
      </w:r>
      <w:r>
        <w:rPr>
          <w:rFonts w:asciiTheme="minorHAnsi" w:eastAsiaTheme="minorEastAsia" w:hAnsiTheme="minorHAnsi" w:cstheme="minorBidi"/>
          <w:sz w:val="22"/>
          <w:szCs w:val="22"/>
          <w:lang w:val="en-US" w:eastAsia="zh-CN"/>
        </w:rPr>
        <w:tab/>
      </w:r>
      <w:r w:rsidRPr="009E14A8">
        <w:rPr>
          <w:rFonts w:eastAsia="MS Mincho"/>
          <w:lang w:val="fr-FR"/>
        </w:rPr>
        <w:t>Intra-band contiguous EN-DC</w:t>
      </w:r>
      <w:r>
        <w:tab/>
        <w:t>1011</w:t>
      </w:r>
    </w:p>
    <w:p w14:paraId="0BCAFACC" w14:textId="77777777" w:rsidR="001C7CF1" w:rsidRDefault="001C7CF1">
      <w:pPr>
        <w:pStyle w:val="TOC4"/>
        <w:rPr>
          <w:rFonts w:asciiTheme="minorHAnsi" w:eastAsiaTheme="minorEastAsia" w:hAnsiTheme="minorHAnsi" w:cstheme="minorBidi"/>
          <w:sz w:val="22"/>
          <w:szCs w:val="22"/>
          <w:lang w:val="en-US" w:eastAsia="zh-CN"/>
        </w:rPr>
      </w:pPr>
      <w:r w:rsidRPr="009E14A8">
        <w:rPr>
          <w:rFonts w:eastAsia="MS Mincho"/>
          <w:lang w:val="fr-FR"/>
        </w:rPr>
        <w:t>7.3B.3.2</w:t>
      </w:r>
      <w:r>
        <w:rPr>
          <w:rFonts w:asciiTheme="minorHAnsi" w:eastAsiaTheme="minorEastAsia" w:hAnsiTheme="minorHAnsi" w:cstheme="minorBidi"/>
          <w:sz w:val="22"/>
          <w:szCs w:val="22"/>
          <w:lang w:val="en-US" w:eastAsia="zh-CN"/>
        </w:rPr>
        <w:tab/>
      </w:r>
      <w:r w:rsidRPr="009E14A8">
        <w:rPr>
          <w:rFonts w:eastAsia="MS Mincho"/>
          <w:lang w:val="fr-FR"/>
        </w:rPr>
        <w:t>Intra-band non-contiguous EN-DC</w:t>
      </w:r>
      <w:r>
        <w:tab/>
        <w:t>1011</w:t>
      </w:r>
    </w:p>
    <w:p w14:paraId="0504187D" w14:textId="77777777" w:rsidR="001C7CF1" w:rsidRDefault="001C7CF1">
      <w:pPr>
        <w:pStyle w:val="TOC4"/>
        <w:rPr>
          <w:rFonts w:asciiTheme="minorHAnsi" w:eastAsiaTheme="minorEastAsia" w:hAnsiTheme="minorHAnsi" w:cstheme="minorBidi"/>
          <w:sz w:val="22"/>
          <w:szCs w:val="22"/>
          <w:lang w:val="en-US" w:eastAsia="zh-CN"/>
        </w:rPr>
      </w:pPr>
      <w:r w:rsidRPr="009E14A8">
        <w:rPr>
          <w:rFonts w:eastAsia="MS Mincho"/>
        </w:rPr>
        <w:t>7.3B.3.3</w:t>
      </w:r>
      <w:r>
        <w:rPr>
          <w:rFonts w:asciiTheme="minorHAnsi" w:eastAsiaTheme="minorEastAsia" w:hAnsiTheme="minorHAnsi" w:cstheme="minorBidi"/>
          <w:sz w:val="22"/>
          <w:szCs w:val="22"/>
          <w:lang w:val="en-US" w:eastAsia="zh-CN"/>
        </w:rPr>
        <w:tab/>
      </w:r>
      <w:r w:rsidRPr="009E14A8">
        <w:rPr>
          <w:rFonts w:eastAsia="MS Mincho"/>
        </w:rPr>
        <w:t>Inter-band EN-DC within FR1</w:t>
      </w:r>
      <w:r>
        <w:tab/>
        <w:t>1018</w:t>
      </w:r>
    </w:p>
    <w:p w14:paraId="092C259E" w14:textId="77777777" w:rsidR="001C7CF1" w:rsidRDefault="001C7CF1">
      <w:pPr>
        <w:pStyle w:val="TOC5"/>
        <w:rPr>
          <w:rFonts w:asciiTheme="minorHAnsi" w:eastAsiaTheme="minorEastAsia" w:hAnsiTheme="minorHAnsi" w:cstheme="minorBidi"/>
          <w:sz w:val="22"/>
          <w:szCs w:val="22"/>
          <w:lang w:val="en-US" w:eastAsia="zh-CN"/>
        </w:rPr>
      </w:pPr>
      <w:r>
        <w:t>7.3B.3.3.1</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EN-DC in two bands</w:t>
      </w:r>
      <w:r>
        <w:tab/>
        <w:t>1018</w:t>
      </w:r>
    </w:p>
    <w:p w14:paraId="7DABC655" w14:textId="77777777" w:rsidR="001C7CF1" w:rsidRDefault="001C7CF1">
      <w:pPr>
        <w:pStyle w:val="TOC5"/>
        <w:rPr>
          <w:rFonts w:asciiTheme="minorHAnsi" w:eastAsiaTheme="minorEastAsia" w:hAnsiTheme="minorHAnsi" w:cstheme="minorBidi"/>
          <w:sz w:val="22"/>
          <w:szCs w:val="22"/>
          <w:lang w:val="en-US" w:eastAsia="zh-CN"/>
        </w:rPr>
      </w:pPr>
      <w:r>
        <w:t>7.3B.3.3.2</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EN-DC three bands</w:t>
      </w:r>
      <w:r>
        <w:tab/>
        <w:t>1022</w:t>
      </w:r>
    </w:p>
    <w:p w14:paraId="41E4A3F7" w14:textId="77777777" w:rsidR="001C7CF1" w:rsidRDefault="001C7CF1">
      <w:pPr>
        <w:pStyle w:val="TOC5"/>
        <w:rPr>
          <w:rFonts w:asciiTheme="minorHAnsi" w:eastAsiaTheme="minorEastAsia" w:hAnsiTheme="minorHAnsi" w:cstheme="minorBidi"/>
          <w:sz w:val="22"/>
          <w:szCs w:val="22"/>
          <w:lang w:val="en-US" w:eastAsia="zh-CN"/>
        </w:rPr>
      </w:pPr>
      <w:r>
        <w:t>7.3B.3.3.3</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EN-DC four bands</w:t>
      </w:r>
      <w:r>
        <w:tab/>
        <w:t>1043</w:t>
      </w:r>
    </w:p>
    <w:p w14:paraId="7B730295" w14:textId="77777777" w:rsidR="001C7CF1" w:rsidRDefault="001C7CF1">
      <w:pPr>
        <w:pStyle w:val="TOC5"/>
        <w:rPr>
          <w:rFonts w:asciiTheme="minorHAnsi" w:eastAsiaTheme="minorEastAsia" w:hAnsiTheme="minorHAnsi" w:cstheme="minorBidi"/>
          <w:sz w:val="22"/>
          <w:szCs w:val="22"/>
          <w:lang w:val="en-US" w:eastAsia="zh-CN"/>
        </w:rPr>
      </w:pPr>
      <w:r>
        <w:t>7.3B.3.3.4</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EN-DC five bands</w:t>
      </w:r>
      <w:r>
        <w:tab/>
        <w:t>1074</w:t>
      </w:r>
    </w:p>
    <w:p w14:paraId="063715C1" w14:textId="77777777" w:rsidR="001C7CF1" w:rsidRDefault="001C7CF1">
      <w:pPr>
        <w:pStyle w:val="TOC5"/>
        <w:rPr>
          <w:rFonts w:asciiTheme="minorHAnsi" w:eastAsiaTheme="minorEastAsia" w:hAnsiTheme="minorHAnsi" w:cstheme="minorBidi"/>
          <w:sz w:val="22"/>
          <w:szCs w:val="22"/>
          <w:lang w:val="en-US" w:eastAsia="zh-CN"/>
        </w:rPr>
      </w:pPr>
      <w:r>
        <w:t>7.3B.3.3.5</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EN-DC six bands</w:t>
      </w:r>
      <w:r>
        <w:tab/>
        <w:t>1089</w:t>
      </w:r>
    </w:p>
    <w:p w14:paraId="0A4A37E7" w14:textId="77777777" w:rsidR="001C7CF1" w:rsidRDefault="001C7CF1">
      <w:pPr>
        <w:pStyle w:val="TOC4"/>
        <w:rPr>
          <w:rFonts w:asciiTheme="minorHAnsi" w:eastAsiaTheme="minorEastAsia" w:hAnsiTheme="minorHAnsi" w:cstheme="minorBidi"/>
          <w:sz w:val="22"/>
          <w:szCs w:val="22"/>
          <w:lang w:val="en-US" w:eastAsia="zh-CN"/>
        </w:rPr>
      </w:pPr>
      <w:r w:rsidRPr="009E14A8">
        <w:rPr>
          <w:rFonts w:eastAsia="MS Mincho"/>
        </w:rPr>
        <w:t>7.3B.3.3a</w:t>
      </w:r>
      <w:r>
        <w:rPr>
          <w:rFonts w:asciiTheme="minorHAnsi" w:eastAsiaTheme="minorEastAsia" w:hAnsiTheme="minorHAnsi" w:cstheme="minorBidi"/>
          <w:sz w:val="22"/>
          <w:szCs w:val="22"/>
          <w:lang w:val="en-US" w:eastAsia="zh-CN"/>
        </w:rPr>
        <w:tab/>
      </w:r>
      <w:r w:rsidRPr="009E14A8">
        <w:rPr>
          <w:rFonts w:eastAsia="MS Mincho"/>
        </w:rPr>
        <w:t>Inter-band NE-DC within FR1</w:t>
      </w:r>
      <w:r>
        <w:tab/>
        <w:t>1091</w:t>
      </w:r>
    </w:p>
    <w:p w14:paraId="5C4F4187" w14:textId="77777777" w:rsidR="001C7CF1" w:rsidRDefault="001C7CF1">
      <w:pPr>
        <w:pStyle w:val="TOC4"/>
        <w:rPr>
          <w:rFonts w:asciiTheme="minorHAnsi" w:eastAsiaTheme="minorEastAsia" w:hAnsiTheme="minorHAnsi" w:cstheme="minorBidi"/>
          <w:sz w:val="22"/>
          <w:szCs w:val="22"/>
          <w:lang w:val="en-US" w:eastAsia="zh-CN"/>
        </w:rPr>
      </w:pPr>
      <w:r w:rsidRPr="009E14A8">
        <w:rPr>
          <w:rFonts w:eastAsia="MS Mincho"/>
        </w:rPr>
        <w:t>7.3B.3.4</w:t>
      </w:r>
      <w:r>
        <w:rPr>
          <w:rFonts w:asciiTheme="minorHAnsi" w:eastAsiaTheme="minorEastAsia" w:hAnsiTheme="minorHAnsi" w:cstheme="minorBidi"/>
          <w:sz w:val="22"/>
          <w:szCs w:val="22"/>
          <w:lang w:val="en-US" w:eastAsia="zh-CN"/>
        </w:rPr>
        <w:tab/>
      </w:r>
      <w:r w:rsidRPr="009E14A8">
        <w:rPr>
          <w:rFonts w:eastAsia="MS Mincho"/>
        </w:rPr>
        <w:t>Inter-band EN-DC including FR2</w:t>
      </w:r>
      <w:r>
        <w:tab/>
        <w:t>1091</w:t>
      </w:r>
    </w:p>
    <w:p w14:paraId="6791C31D" w14:textId="77777777" w:rsidR="001C7CF1" w:rsidRDefault="001C7CF1">
      <w:pPr>
        <w:pStyle w:val="TOC5"/>
        <w:rPr>
          <w:rFonts w:asciiTheme="minorHAnsi" w:eastAsiaTheme="minorEastAsia" w:hAnsiTheme="minorHAnsi" w:cstheme="minorBidi"/>
          <w:sz w:val="22"/>
          <w:szCs w:val="22"/>
          <w:lang w:val="en-US" w:eastAsia="zh-CN"/>
        </w:rPr>
      </w:pPr>
      <w:r>
        <w:t>7.3B.3.4.1</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EN-DC in two bands</w:t>
      </w:r>
      <w:r>
        <w:tab/>
        <w:t>1091</w:t>
      </w:r>
    </w:p>
    <w:p w14:paraId="5DF71F07" w14:textId="77777777" w:rsidR="001C7CF1" w:rsidRDefault="001C7CF1">
      <w:pPr>
        <w:pStyle w:val="TOC5"/>
        <w:rPr>
          <w:rFonts w:asciiTheme="minorHAnsi" w:eastAsiaTheme="minorEastAsia" w:hAnsiTheme="minorHAnsi" w:cstheme="minorBidi"/>
          <w:sz w:val="22"/>
          <w:szCs w:val="22"/>
          <w:lang w:val="en-US" w:eastAsia="zh-CN"/>
        </w:rPr>
      </w:pPr>
      <w:r>
        <w:t>7.3B.3.4.2</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EN-DC three bands</w:t>
      </w:r>
      <w:r>
        <w:tab/>
        <w:t>1091</w:t>
      </w:r>
    </w:p>
    <w:p w14:paraId="6C6E342B" w14:textId="77777777" w:rsidR="001C7CF1" w:rsidRDefault="001C7CF1">
      <w:pPr>
        <w:pStyle w:val="TOC5"/>
        <w:rPr>
          <w:rFonts w:asciiTheme="minorHAnsi" w:eastAsiaTheme="minorEastAsia" w:hAnsiTheme="minorHAnsi" w:cstheme="minorBidi"/>
          <w:sz w:val="22"/>
          <w:szCs w:val="22"/>
          <w:lang w:val="en-US" w:eastAsia="zh-CN"/>
        </w:rPr>
      </w:pPr>
      <w:r>
        <w:t>7.3B.3.4.3</w:t>
      </w:r>
      <w:r>
        <w:rPr>
          <w:rFonts w:asciiTheme="minorHAnsi" w:eastAsiaTheme="minorEastAsia" w:hAnsiTheme="minorHAnsi" w:cstheme="minorBidi"/>
          <w:sz w:val="22"/>
          <w:szCs w:val="22"/>
          <w:lang w:val="en-US" w:eastAsia="zh-CN"/>
        </w:rPr>
        <w:tab/>
      </w:r>
      <w:r>
        <w:t>ΔR</w:t>
      </w:r>
      <w:r w:rsidRPr="009E14A8">
        <w:rPr>
          <w:vertAlign w:val="subscript"/>
        </w:rPr>
        <w:t xml:space="preserve">IB,c </w:t>
      </w:r>
      <w:r>
        <w:t>for EN-DC four bands</w:t>
      </w:r>
      <w:r>
        <w:tab/>
        <w:t>1092</w:t>
      </w:r>
    </w:p>
    <w:p w14:paraId="5AD453A6" w14:textId="77777777" w:rsidR="001C7CF1" w:rsidRDefault="001C7CF1">
      <w:pPr>
        <w:pStyle w:val="TOC5"/>
        <w:rPr>
          <w:rFonts w:asciiTheme="minorHAnsi" w:eastAsiaTheme="minorEastAsia" w:hAnsiTheme="minorHAnsi" w:cstheme="minorBidi"/>
          <w:sz w:val="22"/>
          <w:szCs w:val="22"/>
          <w:lang w:val="en-US" w:eastAsia="zh-CN"/>
        </w:rPr>
      </w:pPr>
      <w:r>
        <w:t>7.3B.3.4.4</w:t>
      </w:r>
      <w:r>
        <w:rPr>
          <w:rFonts w:asciiTheme="minorHAnsi" w:eastAsiaTheme="minorEastAsia" w:hAnsiTheme="minorHAnsi" w:cstheme="minorBidi"/>
          <w:sz w:val="22"/>
          <w:szCs w:val="22"/>
          <w:lang w:val="en-US" w:eastAsia="zh-CN"/>
        </w:rPr>
        <w:tab/>
      </w:r>
      <w:r>
        <w:t>ΔR</w:t>
      </w:r>
      <w:r w:rsidRPr="009E14A8">
        <w:rPr>
          <w:vertAlign w:val="subscript"/>
        </w:rPr>
        <w:t xml:space="preserve">IB,c </w:t>
      </w:r>
      <w:r>
        <w:t>for EN-DC five bands</w:t>
      </w:r>
      <w:r>
        <w:tab/>
        <w:t>1092</w:t>
      </w:r>
    </w:p>
    <w:p w14:paraId="1E99F53A" w14:textId="77777777" w:rsidR="001C7CF1" w:rsidRDefault="001C7CF1">
      <w:pPr>
        <w:pStyle w:val="TOC5"/>
        <w:rPr>
          <w:rFonts w:asciiTheme="minorHAnsi" w:eastAsiaTheme="minorEastAsia" w:hAnsiTheme="minorHAnsi" w:cstheme="minorBidi"/>
          <w:sz w:val="22"/>
          <w:szCs w:val="22"/>
          <w:lang w:val="en-US" w:eastAsia="zh-CN"/>
        </w:rPr>
      </w:pPr>
      <w:r>
        <w:t>7.3B.3.4.5</w:t>
      </w:r>
      <w:r>
        <w:rPr>
          <w:rFonts w:asciiTheme="minorHAnsi" w:eastAsiaTheme="minorEastAsia" w:hAnsiTheme="minorHAnsi" w:cstheme="minorBidi"/>
          <w:sz w:val="22"/>
          <w:szCs w:val="22"/>
          <w:lang w:val="en-US" w:eastAsia="zh-CN"/>
        </w:rPr>
        <w:tab/>
      </w:r>
      <w:r>
        <w:t>Void</w:t>
      </w:r>
      <w:r>
        <w:tab/>
        <w:t>1092</w:t>
      </w:r>
    </w:p>
    <w:p w14:paraId="13617775" w14:textId="77777777" w:rsidR="001C7CF1" w:rsidRDefault="001C7CF1">
      <w:pPr>
        <w:pStyle w:val="TOC4"/>
        <w:rPr>
          <w:rFonts w:asciiTheme="minorHAnsi" w:eastAsiaTheme="minorEastAsia" w:hAnsiTheme="minorHAnsi" w:cstheme="minorBidi"/>
          <w:sz w:val="22"/>
          <w:szCs w:val="22"/>
          <w:lang w:val="en-US" w:eastAsia="zh-CN"/>
        </w:rPr>
      </w:pPr>
      <w:r>
        <w:t>7.3B.3.4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1092</w:t>
      </w:r>
    </w:p>
    <w:p w14:paraId="1D307EA0" w14:textId="77777777" w:rsidR="001C7CF1" w:rsidRDefault="001C7CF1">
      <w:pPr>
        <w:pStyle w:val="TOC4"/>
        <w:rPr>
          <w:rFonts w:asciiTheme="minorHAnsi" w:eastAsiaTheme="minorEastAsia" w:hAnsiTheme="minorHAnsi" w:cstheme="minorBidi"/>
          <w:sz w:val="22"/>
          <w:szCs w:val="22"/>
          <w:lang w:val="en-US" w:eastAsia="zh-CN"/>
        </w:rPr>
      </w:pPr>
      <w:r w:rsidRPr="009E14A8">
        <w:rPr>
          <w:rFonts w:eastAsia="MS Mincho"/>
        </w:rPr>
        <w:t>7.3B.3.5</w:t>
      </w:r>
      <w:r>
        <w:rPr>
          <w:rFonts w:asciiTheme="minorHAnsi" w:eastAsiaTheme="minorEastAsia" w:hAnsiTheme="minorHAnsi" w:cstheme="minorBidi"/>
          <w:sz w:val="22"/>
          <w:szCs w:val="22"/>
          <w:lang w:val="en-US" w:eastAsia="zh-CN"/>
        </w:rPr>
        <w:tab/>
      </w:r>
      <w:r w:rsidRPr="009E14A8">
        <w:rPr>
          <w:rFonts w:eastAsia="MS Mincho"/>
        </w:rPr>
        <w:t>Inter-band EN-DC including both FR1 and FR2</w:t>
      </w:r>
      <w:r>
        <w:tab/>
        <w:t>1092</w:t>
      </w:r>
    </w:p>
    <w:p w14:paraId="68767FA9" w14:textId="77777777" w:rsidR="001C7CF1" w:rsidRDefault="001C7CF1">
      <w:pPr>
        <w:pStyle w:val="TOC5"/>
        <w:rPr>
          <w:rFonts w:asciiTheme="minorHAnsi" w:eastAsiaTheme="minorEastAsia" w:hAnsiTheme="minorHAnsi" w:cstheme="minorBidi"/>
          <w:sz w:val="22"/>
          <w:szCs w:val="22"/>
          <w:lang w:val="en-US" w:eastAsia="zh-CN"/>
        </w:rPr>
      </w:pPr>
      <w:r>
        <w:t>7.3B.3.5.2</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EN-DC three bands</w:t>
      </w:r>
      <w:r>
        <w:tab/>
        <w:t>1092</w:t>
      </w:r>
    </w:p>
    <w:p w14:paraId="250C77CC" w14:textId="77777777" w:rsidR="001C7CF1" w:rsidRDefault="001C7CF1">
      <w:pPr>
        <w:pStyle w:val="TOC5"/>
        <w:rPr>
          <w:rFonts w:asciiTheme="minorHAnsi" w:eastAsiaTheme="minorEastAsia" w:hAnsiTheme="minorHAnsi" w:cstheme="minorBidi"/>
          <w:sz w:val="22"/>
          <w:szCs w:val="22"/>
          <w:lang w:val="en-US" w:eastAsia="zh-CN"/>
        </w:rPr>
      </w:pPr>
      <w:r>
        <w:t>7.3B.3.5.3</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EN-DC four bands</w:t>
      </w:r>
      <w:r>
        <w:tab/>
        <w:t>1092</w:t>
      </w:r>
    </w:p>
    <w:p w14:paraId="6A5C9B2F" w14:textId="77777777" w:rsidR="001C7CF1" w:rsidRDefault="001C7CF1">
      <w:pPr>
        <w:pStyle w:val="TOC5"/>
        <w:rPr>
          <w:rFonts w:asciiTheme="minorHAnsi" w:eastAsiaTheme="minorEastAsia" w:hAnsiTheme="minorHAnsi" w:cstheme="minorBidi"/>
          <w:sz w:val="22"/>
          <w:szCs w:val="22"/>
          <w:lang w:val="en-US" w:eastAsia="zh-CN"/>
        </w:rPr>
      </w:pPr>
      <w:r>
        <w:t>7.3B.3.5.4</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EN-DC five bands</w:t>
      </w:r>
      <w:r>
        <w:tab/>
        <w:t>1092</w:t>
      </w:r>
    </w:p>
    <w:p w14:paraId="7DBA3E40" w14:textId="77777777" w:rsidR="001C7CF1" w:rsidRDefault="001C7CF1">
      <w:pPr>
        <w:pStyle w:val="TOC5"/>
        <w:rPr>
          <w:rFonts w:asciiTheme="minorHAnsi" w:eastAsiaTheme="minorEastAsia" w:hAnsiTheme="minorHAnsi" w:cstheme="minorBidi"/>
          <w:sz w:val="22"/>
          <w:szCs w:val="22"/>
          <w:lang w:val="en-US" w:eastAsia="zh-CN"/>
        </w:rPr>
      </w:pPr>
      <w:r>
        <w:t>7.3B.3.5.5</w:t>
      </w:r>
      <w:r>
        <w:rPr>
          <w:rFonts w:asciiTheme="minorHAnsi" w:eastAsiaTheme="minorEastAsia" w:hAnsiTheme="minorHAnsi" w:cstheme="minorBidi"/>
          <w:sz w:val="22"/>
          <w:szCs w:val="22"/>
          <w:lang w:val="en-US" w:eastAsia="zh-CN"/>
        </w:rPr>
        <w:tab/>
      </w:r>
      <w:r>
        <w:t>ΔR</w:t>
      </w:r>
      <w:r w:rsidRPr="009E14A8">
        <w:rPr>
          <w:vertAlign w:val="subscript"/>
        </w:rPr>
        <w:t>IB,c</w:t>
      </w:r>
      <w:r>
        <w:t xml:space="preserve"> for EN-DC six bands</w:t>
      </w:r>
      <w:r>
        <w:tab/>
        <w:t>1092</w:t>
      </w:r>
    </w:p>
    <w:p w14:paraId="6CF317D5" w14:textId="77777777" w:rsidR="001C7CF1" w:rsidRDefault="001C7CF1">
      <w:pPr>
        <w:pStyle w:val="TOC2"/>
        <w:rPr>
          <w:rFonts w:asciiTheme="minorHAnsi" w:eastAsiaTheme="minorEastAsia" w:hAnsiTheme="minorHAnsi" w:cstheme="minorBidi"/>
          <w:sz w:val="22"/>
          <w:szCs w:val="22"/>
          <w:lang w:val="en-US" w:eastAsia="zh-CN"/>
        </w:rPr>
      </w:pPr>
      <w:r>
        <w:t>7.3E</w:t>
      </w:r>
      <w:r>
        <w:rPr>
          <w:rFonts w:asciiTheme="minorHAnsi" w:eastAsiaTheme="minorEastAsia" w:hAnsiTheme="minorHAnsi" w:cstheme="minorBidi"/>
          <w:sz w:val="22"/>
          <w:szCs w:val="22"/>
          <w:lang w:val="en-US" w:eastAsia="zh-CN"/>
        </w:rPr>
        <w:tab/>
      </w:r>
      <w:r>
        <w:t>Reference sensitivity for V2X operation in FR1</w:t>
      </w:r>
      <w:r>
        <w:tab/>
        <w:t>1093</w:t>
      </w:r>
    </w:p>
    <w:p w14:paraId="44E62683" w14:textId="77777777" w:rsidR="001C7CF1" w:rsidRDefault="001C7CF1">
      <w:pPr>
        <w:pStyle w:val="TOC3"/>
        <w:rPr>
          <w:rFonts w:asciiTheme="minorHAnsi" w:eastAsiaTheme="minorEastAsia" w:hAnsiTheme="minorHAnsi" w:cstheme="minorBidi"/>
          <w:sz w:val="22"/>
          <w:szCs w:val="22"/>
          <w:lang w:val="en-US" w:eastAsia="zh-CN"/>
        </w:rPr>
      </w:pPr>
      <w:r>
        <w:t>7.3E.1</w:t>
      </w:r>
      <w:r>
        <w:rPr>
          <w:rFonts w:asciiTheme="minorHAnsi" w:eastAsiaTheme="minorEastAsia" w:hAnsiTheme="minorHAnsi" w:cstheme="minorBidi"/>
          <w:sz w:val="22"/>
          <w:szCs w:val="22"/>
          <w:lang w:val="en-US" w:eastAsia="zh-CN"/>
        </w:rPr>
        <w:tab/>
      </w:r>
      <w:r>
        <w:t>General</w:t>
      </w:r>
      <w:r>
        <w:tab/>
        <w:t>1093</w:t>
      </w:r>
    </w:p>
    <w:p w14:paraId="4C604B3A" w14:textId="77777777" w:rsidR="001C7CF1" w:rsidRDefault="001C7CF1">
      <w:pPr>
        <w:pStyle w:val="TOC3"/>
        <w:rPr>
          <w:rFonts w:asciiTheme="minorHAnsi" w:eastAsiaTheme="minorEastAsia" w:hAnsiTheme="minorHAnsi" w:cstheme="minorBidi"/>
          <w:sz w:val="22"/>
          <w:szCs w:val="22"/>
          <w:lang w:val="en-US" w:eastAsia="zh-CN"/>
        </w:rPr>
      </w:pPr>
      <w:r>
        <w:t>7.3E.2</w:t>
      </w:r>
      <w:r>
        <w:rPr>
          <w:rFonts w:asciiTheme="minorHAnsi" w:eastAsiaTheme="minorEastAsia" w:hAnsiTheme="minorHAnsi" w:cstheme="minorBidi"/>
          <w:sz w:val="22"/>
          <w:szCs w:val="22"/>
          <w:lang w:val="en-US" w:eastAsia="zh-CN"/>
        </w:rPr>
        <w:tab/>
      </w:r>
      <w:r>
        <w:t>Reference sensitivity for V2X</w:t>
      </w:r>
      <w:r>
        <w:tab/>
        <w:t>1093</w:t>
      </w:r>
    </w:p>
    <w:p w14:paraId="2532CF88" w14:textId="77777777" w:rsidR="001C7CF1" w:rsidRDefault="001C7CF1">
      <w:pPr>
        <w:pStyle w:val="TOC4"/>
        <w:rPr>
          <w:rFonts w:asciiTheme="minorHAnsi" w:eastAsiaTheme="minorEastAsia" w:hAnsiTheme="minorHAnsi" w:cstheme="minorBidi"/>
          <w:sz w:val="22"/>
          <w:szCs w:val="22"/>
          <w:lang w:val="en-US" w:eastAsia="zh-CN"/>
        </w:rPr>
      </w:pPr>
      <w:r>
        <w:t>7.3E.2.1</w:t>
      </w:r>
      <w:r>
        <w:rPr>
          <w:rFonts w:asciiTheme="minorHAnsi" w:eastAsiaTheme="minorEastAsia" w:hAnsiTheme="minorHAnsi" w:cstheme="minorBidi"/>
          <w:sz w:val="22"/>
          <w:szCs w:val="22"/>
          <w:lang w:val="en-US" w:eastAsia="zh-CN"/>
        </w:rPr>
        <w:tab/>
      </w:r>
      <w:r>
        <w:t>Intra-band contiguous V2X</w:t>
      </w:r>
      <w:r>
        <w:tab/>
        <w:t>1093</w:t>
      </w:r>
    </w:p>
    <w:p w14:paraId="2950579E" w14:textId="77777777" w:rsidR="001C7CF1" w:rsidRDefault="001C7CF1">
      <w:pPr>
        <w:pStyle w:val="TOC4"/>
        <w:rPr>
          <w:rFonts w:asciiTheme="minorHAnsi" w:eastAsiaTheme="minorEastAsia" w:hAnsiTheme="minorHAnsi" w:cstheme="minorBidi"/>
          <w:sz w:val="22"/>
          <w:szCs w:val="22"/>
          <w:lang w:val="en-US" w:eastAsia="zh-CN"/>
        </w:rPr>
      </w:pPr>
      <w:r w:rsidRPr="009E14A8">
        <w:rPr>
          <w:lang w:val="fr-FR"/>
        </w:rPr>
        <w:t>7.3E.2.2</w:t>
      </w:r>
      <w:r>
        <w:rPr>
          <w:rFonts w:asciiTheme="minorHAnsi" w:eastAsiaTheme="minorEastAsia" w:hAnsiTheme="minorHAnsi" w:cstheme="minorBidi"/>
          <w:sz w:val="22"/>
          <w:szCs w:val="22"/>
          <w:lang w:val="en-US" w:eastAsia="zh-CN"/>
        </w:rPr>
        <w:tab/>
      </w:r>
      <w:r w:rsidRPr="009E14A8">
        <w:rPr>
          <w:lang w:val="fr-FR"/>
        </w:rPr>
        <w:t>Intra-band non-contiguous V2X</w:t>
      </w:r>
      <w:r>
        <w:tab/>
        <w:t>1093</w:t>
      </w:r>
    </w:p>
    <w:p w14:paraId="0A3E1F9E" w14:textId="77777777" w:rsidR="001C7CF1" w:rsidRDefault="001C7CF1">
      <w:pPr>
        <w:pStyle w:val="TOC4"/>
        <w:rPr>
          <w:rFonts w:asciiTheme="minorHAnsi" w:eastAsiaTheme="minorEastAsia" w:hAnsiTheme="minorHAnsi" w:cstheme="minorBidi"/>
          <w:sz w:val="22"/>
          <w:szCs w:val="22"/>
          <w:lang w:val="en-US" w:eastAsia="zh-CN"/>
        </w:rPr>
      </w:pPr>
      <w:r>
        <w:t>7.3E.2.3</w:t>
      </w:r>
      <w:r>
        <w:rPr>
          <w:rFonts w:asciiTheme="minorHAnsi" w:eastAsiaTheme="minorEastAsia" w:hAnsiTheme="minorHAnsi" w:cstheme="minorBidi"/>
          <w:sz w:val="22"/>
          <w:szCs w:val="22"/>
          <w:lang w:val="en-US" w:eastAsia="zh-CN"/>
        </w:rPr>
        <w:tab/>
      </w:r>
      <w:r>
        <w:t>Inter-band V2X con-current operation</w:t>
      </w:r>
      <w:r>
        <w:tab/>
        <w:t>1093</w:t>
      </w:r>
    </w:p>
    <w:p w14:paraId="0C4FB45D" w14:textId="77777777" w:rsidR="001C7CF1" w:rsidRDefault="001C7CF1">
      <w:pPr>
        <w:pStyle w:val="TOC4"/>
        <w:rPr>
          <w:rFonts w:asciiTheme="minorHAnsi" w:eastAsiaTheme="minorEastAsia" w:hAnsiTheme="minorHAnsi" w:cstheme="minorBidi"/>
          <w:sz w:val="22"/>
          <w:szCs w:val="22"/>
          <w:lang w:val="en-US" w:eastAsia="zh-CN"/>
        </w:rPr>
      </w:pPr>
      <w:r>
        <w:t>7.3E.2.3.0</w:t>
      </w:r>
      <w:r>
        <w:rPr>
          <w:rFonts w:asciiTheme="minorHAnsi" w:eastAsiaTheme="minorEastAsia" w:hAnsiTheme="minorHAnsi" w:cstheme="minorBidi"/>
          <w:sz w:val="22"/>
          <w:szCs w:val="22"/>
          <w:lang w:val="en-US" w:eastAsia="zh-CN"/>
        </w:rPr>
        <w:tab/>
      </w:r>
      <w:r>
        <w:t>General</w:t>
      </w:r>
      <w:r>
        <w:tab/>
        <w:t>1093</w:t>
      </w:r>
    </w:p>
    <w:p w14:paraId="68C6FD98" w14:textId="77777777" w:rsidR="001C7CF1" w:rsidRDefault="001C7CF1">
      <w:pPr>
        <w:pStyle w:val="TOC5"/>
        <w:rPr>
          <w:rFonts w:asciiTheme="minorHAnsi" w:eastAsiaTheme="minorEastAsia" w:hAnsiTheme="minorHAnsi" w:cstheme="minorBidi"/>
          <w:sz w:val="22"/>
          <w:szCs w:val="22"/>
          <w:lang w:val="en-US" w:eastAsia="zh-CN"/>
        </w:rPr>
      </w:pPr>
      <w:r>
        <w:t>7.3E.2.3.1</w:t>
      </w:r>
      <w:r>
        <w:rPr>
          <w:rFonts w:asciiTheme="minorHAnsi" w:eastAsiaTheme="minorEastAsia" w:hAnsiTheme="minorHAnsi" w:cstheme="minorBidi"/>
          <w:sz w:val="22"/>
          <w:szCs w:val="22"/>
          <w:lang w:val="en-US" w:eastAsia="zh-CN"/>
        </w:rPr>
        <w:tab/>
      </w:r>
      <w:r>
        <w:t>Reference sensitivity exception due to UL harmonic problem</w:t>
      </w:r>
      <w:r>
        <w:tab/>
        <w:t>1094</w:t>
      </w:r>
    </w:p>
    <w:p w14:paraId="34FB97B2" w14:textId="77777777" w:rsidR="001C7CF1" w:rsidRDefault="001C7CF1">
      <w:pPr>
        <w:pStyle w:val="TOC2"/>
        <w:rPr>
          <w:rFonts w:asciiTheme="minorHAnsi" w:eastAsiaTheme="minorEastAsia" w:hAnsiTheme="minorHAnsi" w:cstheme="minorBidi"/>
          <w:sz w:val="22"/>
          <w:szCs w:val="22"/>
          <w:lang w:val="en-US" w:eastAsia="zh-CN"/>
        </w:rPr>
      </w:pPr>
      <w:r>
        <w:t>7.4</w:t>
      </w:r>
      <w:r>
        <w:rPr>
          <w:rFonts w:asciiTheme="minorHAnsi" w:eastAsiaTheme="minorEastAsia" w:hAnsiTheme="minorHAnsi" w:cstheme="minorBidi"/>
          <w:sz w:val="22"/>
          <w:szCs w:val="22"/>
          <w:lang w:val="en-US" w:eastAsia="zh-CN"/>
        </w:rPr>
        <w:tab/>
      </w:r>
      <w:r>
        <w:t>Void</w:t>
      </w:r>
      <w:r>
        <w:tab/>
        <w:t>1095</w:t>
      </w:r>
    </w:p>
    <w:p w14:paraId="32F75B96" w14:textId="77777777" w:rsidR="001C7CF1" w:rsidRDefault="001C7CF1">
      <w:pPr>
        <w:pStyle w:val="TOC2"/>
        <w:rPr>
          <w:rFonts w:asciiTheme="minorHAnsi" w:eastAsiaTheme="minorEastAsia" w:hAnsiTheme="minorHAnsi" w:cstheme="minorBidi"/>
          <w:sz w:val="22"/>
          <w:szCs w:val="22"/>
          <w:lang w:val="en-US" w:eastAsia="zh-CN"/>
        </w:rPr>
      </w:pPr>
      <w:r>
        <w:t>7.4A</w:t>
      </w:r>
      <w:r>
        <w:rPr>
          <w:rFonts w:asciiTheme="minorHAnsi" w:eastAsiaTheme="minorEastAsia" w:hAnsiTheme="minorHAnsi" w:cstheme="minorBidi"/>
          <w:sz w:val="22"/>
          <w:szCs w:val="22"/>
          <w:lang w:val="en-US" w:eastAsia="zh-CN"/>
        </w:rPr>
        <w:tab/>
      </w:r>
      <w:r>
        <w:t>Maximum input level for CA</w:t>
      </w:r>
      <w:r>
        <w:tab/>
        <w:t>1095</w:t>
      </w:r>
    </w:p>
    <w:p w14:paraId="56814DC0" w14:textId="77777777" w:rsidR="001C7CF1" w:rsidRDefault="001C7CF1">
      <w:pPr>
        <w:pStyle w:val="TOC2"/>
        <w:rPr>
          <w:rFonts w:asciiTheme="minorHAnsi" w:eastAsiaTheme="minorEastAsia" w:hAnsiTheme="minorHAnsi" w:cstheme="minorBidi"/>
          <w:sz w:val="22"/>
          <w:szCs w:val="22"/>
          <w:lang w:val="en-US" w:eastAsia="zh-CN"/>
        </w:rPr>
      </w:pPr>
      <w:r>
        <w:t>7.4B</w:t>
      </w:r>
      <w:r>
        <w:rPr>
          <w:rFonts w:asciiTheme="minorHAnsi" w:eastAsiaTheme="minorEastAsia" w:hAnsiTheme="minorHAnsi" w:cstheme="minorBidi"/>
          <w:sz w:val="22"/>
          <w:szCs w:val="22"/>
          <w:lang w:val="en-US" w:eastAsia="zh-CN"/>
        </w:rPr>
        <w:tab/>
      </w:r>
      <w:r>
        <w:t>Maximum input level for DC in FR1</w:t>
      </w:r>
      <w:r>
        <w:tab/>
        <w:t>1095</w:t>
      </w:r>
    </w:p>
    <w:p w14:paraId="3990AACC" w14:textId="77777777" w:rsidR="001C7CF1" w:rsidRDefault="001C7CF1">
      <w:pPr>
        <w:pStyle w:val="TOC3"/>
        <w:rPr>
          <w:rFonts w:asciiTheme="minorHAnsi" w:eastAsiaTheme="minorEastAsia" w:hAnsiTheme="minorHAnsi" w:cstheme="minorBidi"/>
          <w:sz w:val="22"/>
          <w:szCs w:val="22"/>
          <w:lang w:val="en-US" w:eastAsia="zh-CN"/>
        </w:rPr>
      </w:pPr>
      <w:r>
        <w:t>7.4B.1</w:t>
      </w:r>
      <w:r>
        <w:rPr>
          <w:rFonts w:asciiTheme="minorHAnsi" w:eastAsiaTheme="minorEastAsia" w:hAnsiTheme="minorHAnsi" w:cstheme="minorBidi"/>
          <w:sz w:val="22"/>
          <w:szCs w:val="22"/>
          <w:lang w:val="en-US" w:eastAsia="zh-CN"/>
        </w:rPr>
        <w:tab/>
      </w:r>
      <w:r>
        <w:t>Intra-band contiguous EN-DC in FR1</w:t>
      </w:r>
      <w:r>
        <w:tab/>
        <w:t>1095</w:t>
      </w:r>
    </w:p>
    <w:p w14:paraId="7DF52B19" w14:textId="77777777" w:rsidR="001C7CF1" w:rsidRDefault="001C7CF1">
      <w:pPr>
        <w:pStyle w:val="TOC3"/>
        <w:rPr>
          <w:rFonts w:asciiTheme="minorHAnsi" w:eastAsiaTheme="minorEastAsia" w:hAnsiTheme="minorHAnsi" w:cstheme="minorBidi"/>
          <w:sz w:val="22"/>
          <w:szCs w:val="22"/>
          <w:lang w:val="en-US" w:eastAsia="zh-CN"/>
        </w:rPr>
      </w:pPr>
      <w:r>
        <w:t>7.4B.2</w:t>
      </w:r>
      <w:r>
        <w:rPr>
          <w:rFonts w:asciiTheme="minorHAnsi" w:eastAsiaTheme="minorEastAsia" w:hAnsiTheme="minorHAnsi" w:cstheme="minorBidi"/>
          <w:sz w:val="22"/>
          <w:szCs w:val="22"/>
          <w:lang w:val="en-US" w:eastAsia="zh-CN"/>
        </w:rPr>
        <w:tab/>
      </w:r>
      <w:r>
        <w:t>Intra-band non-contiguous EN-DC in FR1</w:t>
      </w:r>
      <w:r>
        <w:tab/>
        <w:t>1095</w:t>
      </w:r>
    </w:p>
    <w:p w14:paraId="418359DD"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7.4B.3</w:t>
      </w:r>
      <w:r>
        <w:rPr>
          <w:rFonts w:asciiTheme="minorHAnsi" w:eastAsiaTheme="minorEastAsia" w:hAnsiTheme="minorHAnsi" w:cstheme="minorBidi"/>
          <w:sz w:val="22"/>
          <w:szCs w:val="22"/>
          <w:lang w:val="en-US" w:eastAsia="zh-CN"/>
        </w:rPr>
        <w:tab/>
      </w:r>
      <w:r>
        <w:t>Inter-band EN-DC within FR1</w:t>
      </w:r>
      <w:r>
        <w:tab/>
        <w:t>1095</w:t>
      </w:r>
    </w:p>
    <w:p w14:paraId="671B4FD2" w14:textId="77777777" w:rsidR="001C7CF1" w:rsidRDefault="001C7CF1">
      <w:pPr>
        <w:pStyle w:val="TOC3"/>
        <w:rPr>
          <w:rFonts w:asciiTheme="minorHAnsi" w:eastAsiaTheme="minorEastAsia" w:hAnsiTheme="minorHAnsi" w:cstheme="minorBidi"/>
          <w:sz w:val="22"/>
          <w:szCs w:val="22"/>
          <w:lang w:val="en-US" w:eastAsia="zh-CN"/>
        </w:rPr>
      </w:pPr>
      <w:r>
        <w:t>7.4B.3a</w:t>
      </w:r>
      <w:r>
        <w:rPr>
          <w:rFonts w:asciiTheme="minorHAnsi" w:eastAsiaTheme="minorEastAsia" w:hAnsiTheme="minorHAnsi" w:cstheme="minorBidi"/>
          <w:sz w:val="22"/>
          <w:szCs w:val="22"/>
          <w:lang w:val="en-US" w:eastAsia="zh-CN"/>
        </w:rPr>
        <w:tab/>
      </w:r>
      <w:r>
        <w:t>Inter-band NE-DC within FR1</w:t>
      </w:r>
      <w:r>
        <w:tab/>
        <w:t>1095</w:t>
      </w:r>
    </w:p>
    <w:p w14:paraId="1DD211A5" w14:textId="77777777" w:rsidR="001C7CF1" w:rsidRDefault="001C7CF1">
      <w:pPr>
        <w:pStyle w:val="TOC3"/>
        <w:rPr>
          <w:rFonts w:asciiTheme="minorHAnsi" w:eastAsiaTheme="minorEastAsia" w:hAnsiTheme="minorHAnsi" w:cstheme="minorBidi"/>
          <w:sz w:val="22"/>
          <w:szCs w:val="22"/>
          <w:lang w:val="en-US" w:eastAsia="zh-CN"/>
        </w:rPr>
      </w:pPr>
      <w:r>
        <w:t>7.4B.4</w:t>
      </w:r>
      <w:r>
        <w:rPr>
          <w:rFonts w:asciiTheme="minorHAnsi" w:eastAsiaTheme="minorEastAsia" w:hAnsiTheme="minorHAnsi" w:cstheme="minorBidi"/>
          <w:sz w:val="22"/>
          <w:szCs w:val="22"/>
          <w:lang w:val="en-US" w:eastAsia="zh-CN"/>
        </w:rPr>
        <w:tab/>
      </w:r>
      <w:r>
        <w:t>Inter-band EN-DC including FR2</w:t>
      </w:r>
      <w:r>
        <w:tab/>
        <w:t>1095</w:t>
      </w:r>
    </w:p>
    <w:p w14:paraId="1EFB9F11" w14:textId="77777777" w:rsidR="001C7CF1" w:rsidRDefault="001C7CF1">
      <w:pPr>
        <w:pStyle w:val="TOC3"/>
        <w:rPr>
          <w:rFonts w:asciiTheme="minorHAnsi" w:eastAsiaTheme="minorEastAsia" w:hAnsiTheme="minorHAnsi" w:cstheme="minorBidi"/>
          <w:sz w:val="22"/>
          <w:szCs w:val="22"/>
          <w:lang w:val="en-US" w:eastAsia="zh-CN"/>
        </w:rPr>
      </w:pPr>
      <w:r>
        <w:t>7.4B.4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1095</w:t>
      </w:r>
    </w:p>
    <w:p w14:paraId="36120487" w14:textId="77777777" w:rsidR="001C7CF1" w:rsidRDefault="001C7CF1">
      <w:pPr>
        <w:pStyle w:val="TOC3"/>
        <w:rPr>
          <w:rFonts w:asciiTheme="minorHAnsi" w:eastAsiaTheme="minorEastAsia" w:hAnsiTheme="minorHAnsi" w:cstheme="minorBidi"/>
          <w:sz w:val="22"/>
          <w:szCs w:val="22"/>
          <w:lang w:val="en-US" w:eastAsia="zh-CN"/>
        </w:rPr>
      </w:pPr>
      <w:r>
        <w:t>7.4B.5</w:t>
      </w:r>
      <w:r>
        <w:rPr>
          <w:rFonts w:asciiTheme="minorHAnsi" w:eastAsiaTheme="minorEastAsia" w:hAnsiTheme="minorHAnsi" w:cstheme="minorBidi"/>
          <w:sz w:val="22"/>
          <w:szCs w:val="22"/>
          <w:lang w:val="en-US" w:eastAsia="zh-CN"/>
        </w:rPr>
        <w:tab/>
      </w:r>
      <w:r>
        <w:t>Inter-band EN-DC including both FR1 and FR2</w:t>
      </w:r>
      <w:r>
        <w:tab/>
        <w:t>1096</w:t>
      </w:r>
    </w:p>
    <w:p w14:paraId="6C446F1B" w14:textId="77777777" w:rsidR="001C7CF1" w:rsidRDefault="001C7CF1">
      <w:pPr>
        <w:pStyle w:val="TOC2"/>
        <w:rPr>
          <w:rFonts w:asciiTheme="minorHAnsi" w:eastAsiaTheme="minorEastAsia" w:hAnsiTheme="minorHAnsi" w:cstheme="minorBidi"/>
          <w:sz w:val="22"/>
          <w:szCs w:val="22"/>
          <w:lang w:val="en-US" w:eastAsia="zh-CN"/>
        </w:rPr>
      </w:pPr>
      <w:r>
        <w:t>7.4E</w:t>
      </w:r>
      <w:r>
        <w:rPr>
          <w:rFonts w:asciiTheme="minorHAnsi" w:eastAsiaTheme="minorEastAsia" w:hAnsiTheme="minorHAnsi" w:cstheme="minorBidi"/>
          <w:sz w:val="22"/>
          <w:szCs w:val="22"/>
          <w:lang w:val="en-US" w:eastAsia="zh-CN"/>
        </w:rPr>
        <w:tab/>
      </w:r>
      <w:r>
        <w:t>Maximum input level for V2X operation in FR1</w:t>
      </w:r>
      <w:r>
        <w:tab/>
        <w:t>1096</w:t>
      </w:r>
    </w:p>
    <w:p w14:paraId="18674444" w14:textId="77777777" w:rsidR="001C7CF1" w:rsidRDefault="001C7CF1">
      <w:pPr>
        <w:pStyle w:val="TOC2"/>
        <w:rPr>
          <w:rFonts w:asciiTheme="minorHAnsi" w:eastAsiaTheme="minorEastAsia" w:hAnsiTheme="minorHAnsi" w:cstheme="minorBidi"/>
          <w:sz w:val="22"/>
          <w:szCs w:val="22"/>
          <w:lang w:val="en-US" w:eastAsia="zh-CN"/>
        </w:rPr>
      </w:pPr>
      <w:r>
        <w:lastRenderedPageBreak/>
        <w:t>7.5</w:t>
      </w:r>
      <w:r>
        <w:rPr>
          <w:rFonts w:asciiTheme="minorHAnsi" w:eastAsiaTheme="minorEastAsia" w:hAnsiTheme="minorHAnsi" w:cstheme="minorBidi"/>
          <w:sz w:val="22"/>
          <w:szCs w:val="22"/>
          <w:lang w:val="en-US" w:eastAsia="zh-CN"/>
        </w:rPr>
        <w:tab/>
      </w:r>
      <w:r>
        <w:t>Void</w:t>
      </w:r>
      <w:r>
        <w:tab/>
        <w:t>1096</w:t>
      </w:r>
    </w:p>
    <w:p w14:paraId="4CB29615" w14:textId="77777777" w:rsidR="001C7CF1" w:rsidRDefault="001C7CF1">
      <w:pPr>
        <w:pStyle w:val="TOC2"/>
        <w:rPr>
          <w:rFonts w:asciiTheme="minorHAnsi" w:eastAsiaTheme="minorEastAsia" w:hAnsiTheme="minorHAnsi" w:cstheme="minorBidi"/>
          <w:sz w:val="22"/>
          <w:szCs w:val="22"/>
          <w:lang w:val="en-US" w:eastAsia="zh-CN"/>
        </w:rPr>
      </w:pPr>
      <w:r>
        <w:t>7.5A</w:t>
      </w:r>
      <w:r>
        <w:rPr>
          <w:rFonts w:asciiTheme="minorHAnsi" w:eastAsiaTheme="minorEastAsia" w:hAnsiTheme="minorHAnsi" w:cstheme="minorBidi"/>
          <w:sz w:val="22"/>
          <w:szCs w:val="22"/>
          <w:lang w:val="en-US" w:eastAsia="zh-CN"/>
        </w:rPr>
        <w:tab/>
      </w:r>
      <w:r>
        <w:t>Adjacent channel selectivity for CA</w:t>
      </w:r>
      <w:r>
        <w:tab/>
        <w:t>1096</w:t>
      </w:r>
    </w:p>
    <w:p w14:paraId="7A347200" w14:textId="77777777" w:rsidR="001C7CF1" w:rsidRDefault="001C7CF1">
      <w:pPr>
        <w:pStyle w:val="TOC2"/>
        <w:rPr>
          <w:rFonts w:asciiTheme="minorHAnsi" w:eastAsiaTheme="minorEastAsia" w:hAnsiTheme="minorHAnsi" w:cstheme="minorBidi"/>
          <w:sz w:val="22"/>
          <w:szCs w:val="22"/>
          <w:lang w:val="en-US" w:eastAsia="zh-CN"/>
        </w:rPr>
      </w:pPr>
      <w:r>
        <w:t>7.5B</w:t>
      </w:r>
      <w:r>
        <w:rPr>
          <w:rFonts w:asciiTheme="minorHAnsi" w:eastAsiaTheme="minorEastAsia" w:hAnsiTheme="minorHAnsi" w:cstheme="minorBidi"/>
          <w:sz w:val="22"/>
          <w:szCs w:val="22"/>
          <w:lang w:val="en-US" w:eastAsia="zh-CN"/>
        </w:rPr>
        <w:tab/>
      </w:r>
      <w:r>
        <w:t>Adjacent channel selectivity for DC in FR1</w:t>
      </w:r>
      <w:r>
        <w:tab/>
        <w:t>1096</w:t>
      </w:r>
    </w:p>
    <w:p w14:paraId="49066A0D" w14:textId="77777777" w:rsidR="001C7CF1" w:rsidRDefault="001C7CF1">
      <w:pPr>
        <w:pStyle w:val="TOC3"/>
        <w:rPr>
          <w:rFonts w:asciiTheme="minorHAnsi" w:eastAsiaTheme="minorEastAsia" w:hAnsiTheme="minorHAnsi" w:cstheme="minorBidi"/>
          <w:sz w:val="22"/>
          <w:szCs w:val="22"/>
          <w:lang w:val="en-US" w:eastAsia="zh-CN"/>
        </w:rPr>
      </w:pPr>
      <w:r>
        <w:t>7.5B.1</w:t>
      </w:r>
      <w:r>
        <w:rPr>
          <w:rFonts w:asciiTheme="minorHAnsi" w:eastAsiaTheme="minorEastAsia" w:hAnsiTheme="minorHAnsi" w:cstheme="minorBidi"/>
          <w:sz w:val="22"/>
          <w:szCs w:val="22"/>
          <w:lang w:val="en-US" w:eastAsia="zh-CN"/>
        </w:rPr>
        <w:tab/>
      </w:r>
      <w:r>
        <w:t>Intra-band contiguous EN-DC in FR1</w:t>
      </w:r>
      <w:r>
        <w:tab/>
        <w:t>1096</w:t>
      </w:r>
    </w:p>
    <w:p w14:paraId="161F5EE6" w14:textId="77777777" w:rsidR="001C7CF1" w:rsidRDefault="001C7CF1">
      <w:pPr>
        <w:pStyle w:val="TOC3"/>
        <w:rPr>
          <w:rFonts w:asciiTheme="minorHAnsi" w:eastAsiaTheme="minorEastAsia" w:hAnsiTheme="minorHAnsi" w:cstheme="minorBidi"/>
          <w:sz w:val="22"/>
          <w:szCs w:val="22"/>
          <w:lang w:val="en-US" w:eastAsia="zh-CN"/>
        </w:rPr>
      </w:pPr>
      <w:r>
        <w:t>7.5B.2</w:t>
      </w:r>
      <w:r>
        <w:rPr>
          <w:rFonts w:asciiTheme="minorHAnsi" w:eastAsiaTheme="minorEastAsia" w:hAnsiTheme="minorHAnsi" w:cstheme="minorBidi"/>
          <w:sz w:val="22"/>
          <w:szCs w:val="22"/>
          <w:lang w:val="en-US" w:eastAsia="zh-CN"/>
        </w:rPr>
        <w:tab/>
      </w:r>
      <w:r>
        <w:t>Intra-band non-contiguous EN-DC in FR1</w:t>
      </w:r>
      <w:r>
        <w:tab/>
        <w:t>1097</w:t>
      </w:r>
    </w:p>
    <w:p w14:paraId="4C885FCA"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7.5B.3</w:t>
      </w:r>
      <w:r>
        <w:rPr>
          <w:rFonts w:asciiTheme="minorHAnsi" w:eastAsiaTheme="minorEastAsia" w:hAnsiTheme="minorHAnsi" w:cstheme="minorBidi"/>
          <w:sz w:val="22"/>
          <w:szCs w:val="22"/>
          <w:lang w:val="en-US" w:eastAsia="zh-CN"/>
        </w:rPr>
        <w:tab/>
      </w:r>
      <w:r>
        <w:t>Inter-band EN-DC within FR1</w:t>
      </w:r>
      <w:r>
        <w:tab/>
        <w:t>1097</w:t>
      </w:r>
    </w:p>
    <w:p w14:paraId="26CFB81A" w14:textId="77777777" w:rsidR="001C7CF1" w:rsidRDefault="001C7CF1">
      <w:pPr>
        <w:pStyle w:val="TOC3"/>
        <w:rPr>
          <w:rFonts w:asciiTheme="minorHAnsi" w:eastAsiaTheme="minorEastAsia" w:hAnsiTheme="minorHAnsi" w:cstheme="minorBidi"/>
          <w:sz w:val="22"/>
          <w:szCs w:val="22"/>
          <w:lang w:val="en-US" w:eastAsia="zh-CN"/>
        </w:rPr>
      </w:pPr>
      <w:r>
        <w:t>7.5B.3a</w:t>
      </w:r>
      <w:r>
        <w:rPr>
          <w:rFonts w:asciiTheme="minorHAnsi" w:eastAsiaTheme="minorEastAsia" w:hAnsiTheme="minorHAnsi" w:cstheme="minorBidi"/>
          <w:sz w:val="22"/>
          <w:szCs w:val="22"/>
          <w:lang w:val="en-US" w:eastAsia="zh-CN"/>
        </w:rPr>
        <w:tab/>
      </w:r>
      <w:r>
        <w:t>Inter-band NE-DC within FR1</w:t>
      </w:r>
      <w:r>
        <w:tab/>
        <w:t>1097</w:t>
      </w:r>
    </w:p>
    <w:p w14:paraId="09D6909F" w14:textId="77777777" w:rsidR="001C7CF1" w:rsidRDefault="001C7CF1">
      <w:pPr>
        <w:pStyle w:val="TOC3"/>
        <w:rPr>
          <w:rFonts w:asciiTheme="minorHAnsi" w:eastAsiaTheme="minorEastAsia" w:hAnsiTheme="minorHAnsi" w:cstheme="minorBidi"/>
          <w:sz w:val="22"/>
          <w:szCs w:val="22"/>
          <w:lang w:val="en-US" w:eastAsia="zh-CN"/>
        </w:rPr>
      </w:pPr>
      <w:r>
        <w:t>7.5B.4</w:t>
      </w:r>
      <w:r>
        <w:rPr>
          <w:rFonts w:asciiTheme="minorHAnsi" w:eastAsiaTheme="minorEastAsia" w:hAnsiTheme="minorHAnsi" w:cstheme="minorBidi"/>
          <w:sz w:val="22"/>
          <w:szCs w:val="22"/>
          <w:lang w:val="en-US" w:eastAsia="zh-CN"/>
        </w:rPr>
        <w:tab/>
      </w:r>
      <w:r>
        <w:t>Inter-band EN-DC including FR2</w:t>
      </w:r>
      <w:r>
        <w:tab/>
        <w:t>1097</w:t>
      </w:r>
    </w:p>
    <w:p w14:paraId="0776C8B5" w14:textId="77777777" w:rsidR="001C7CF1" w:rsidRDefault="001C7CF1">
      <w:pPr>
        <w:pStyle w:val="TOC3"/>
        <w:rPr>
          <w:rFonts w:asciiTheme="minorHAnsi" w:eastAsiaTheme="minorEastAsia" w:hAnsiTheme="minorHAnsi" w:cstheme="minorBidi"/>
          <w:sz w:val="22"/>
          <w:szCs w:val="22"/>
          <w:lang w:val="en-US" w:eastAsia="zh-CN"/>
        </w:rPr>
      </w:pPr>
      <w:r>
        <w:t>7.5B.4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1097</w:t>
      </w:r>
    </w:p>
    <w:p w14:paraId="72FE69EB" w14:textId="77777777" w:rsidR="001C7CF1" w:rsidRDefault="001C7CF1">
      <w:pPr>
        <w:pStyle w:val="TOC2"/>
        <w:rPr>
          <w:rFonts w:asciiTheme="minorHAnsi" w:eastAsiaTheme="minorEastAsia" w:hAnsiTheme="minorHAnsi" w:cstheme="minorBidi"/>
          <w:sz w:val="22"/>
          <w:szCs w:val="22"/>
          <w:lang w:val="en-US" w:eastAsia="zh-CN"/>
        </w:rPr>
      </w:pPr>
      <w:r>
        <w:t>7.5E</w:t>
      </w:r>
      <w:r>
        <w:rPr>
          <w:rFonts w:asciiTheme="minorHAnsi" w:eastAsiaTheme="minorEastAsia" w:hAnsiTheme="minorHAnsi" w:cstheme="minorBidi"/>
          <w:sz w:val="22"/>
          <w:szCs w:val="22"/>
          <w:lang w:val="en-US" w:eastAsia="zh-CN"/>
        </w:rPr>
        <w:tab/>
      </w:r>
      <w:r>
        <w:t>Adjacent channel selectivity for V2X operation in FR1</w:t>
      </w:r>
      <w:r>
        <w:tab/>
        <w:t>1098</w:t>
      </w:r>
    </w:p>
    <w:p w14:paraId="253255FB" w14:textId="77777777" w:rsidR="001C7CF1" w:rsidRDefault="001C7CF1">
      <w:pPr>
        <w:pStyle w:val="TOC2"/>
        <w:rPr>
          <w:rFonts w:asciiTheme="minorHAnsi" w:eastAsiaTheme="minorEastAsia" w:hAnsiTheme="minorHAnsi" w:cstheme="minorBidi"/>
          <w:sz w:val="22"/>
          <w:szCs w:val="22"/>
          <w:lang w:val="en-US" w:eastAsia="zh-CN"/>
        </w:rPr>
      </w:pPr>
      <w:r>
        <w:t>7.6</w:t>
      </w:r>
      <w:r>
        <w:rPr>
          <w:rFonts w:asciiTheme="minorHAnsi" w:eastAsiaTheme="minorEastAsia" w:hAnsiTheme="minorHAnsi" w:cstheme="minorBidi"/>
          <w:sz w:val="22"/>
          <w:szCs w:val="22"/>
          <w:lang w:val="en-US" w:eastAsia="zh-CN"/>
        </w:rPr>
        <w:tab/>
      </w:r>
      <w:r>
        <w:t>Void</w:t>
      </w:r>
      <w:r>
        <w:tab/>
        <w:t>1098</w:t>
      </w:r>
    </w:p>
    <w:p w14:paraId="17195088" w14:textId="77777777" w:rsidR="001C7CF1" w:rsidRDefault="001C7CF1">
      <w:pPr>
        <w:pStyle w:val="TOC2"/>
        <w:rPr>
          <w:rFonts w:asciiTheme="minorHAnsi" w:eastAsiaTheme="minorEastAsia" w:hAnsiTheme="minorHAnsi" w:cstheme="minorBidi"/>
          <w:sz w:val="22"/>
          <w:szCs w:val="22"/>
          <w:lang w:val="en-US" w:eastAsia="zh-CN"/>
        </w:rPr>
      </w:pPr>
      <w:r>
        <w:t>7.6A</w:t>
      </w:r>
      <w:r>
        <w:rPr>
          <w:rFonts w:asciiTheme="minorHAnsi" w:eastAsiaTheme="minorEastAsia" w:hAnsiTheme="minorHAnsi" w:cstheme="minorBidi"/>
          <w:sz w:val="22"/>
          <w:szCs w:val="22"/>
          <w:lang w:val="en-US" w:eastAsia="zh-CN"/>
        </w:rPr>
        <w:tab/>
      </w:r>
      <w:r>
        <w:t>Blocking characteristics for CA</w:t>
      </w:r>
      <w:r>
        <w:tab/>
        <w:t>1098</w:t>
      </w:r>
    </w:p>
    <w:p w14:paraId="41333CC9" w14:textId="77777777" w:rsidR="001C7CF1" w:rsidRDefault="001C7CF1">
      <w:pPr>
        <w:pStyle w:val="TOC2"/>
        <w:rPr>
          <w:rFonts w:asciiTheme="minorHAnsi" w:eastAsiaTheme="minorEastAsia" w:hAnsiTheme="minorHAnsi" w:cstheme="minorBidi"/>
          <w:sz w:val="22"/>
          <w:szCs w:val="22"/>
          <w:lang w:val="en-US" w:eastAsia="zh-CN"/>
        </w:rPr>
      </w:pPr>
      <w:r>
        <w:t>7.6B</w:t>
      </w:r>
      <w:r>
        <w:rPr>
          <w:rFonts w:asciiTheme="minorHAnsi" w:eastAsiaTheme="minorEastAsia" w:hAnsiTheme="minorHAnsi" w:cstheme="minorBidi"/>
          <w:sz w:val="22"/>
          <w:szCs w:val="22"/>
          <w:lang w:val="en-US" w:eastAsia="zh-CN"/>
        </w:rPr>
        <w:tab/>
      </w:r>
      <w:r>
        <w:t>Blocking characteristics for DC in FR1</w:t>
      </w:r>
      <w:r>
        <w:tab/>
        <w:t>1098</w:t>
      </w:r>
    </w:p>
    <w:p w14:paraId="65AFBA84" w14:textId="77777777" w:rsidR="001C7CF1" w:rsidRDefault="001C7CF1">
      <w:pPr>
        <w:pStyle w:val="TOC3"/>
        <w:rPr>
          <w:rFonts w:asciiTheme="minorHAnsi" w:eastAsiaTheme="minorEastAsia" w:hAnsiTheme="minorHAnsi" w:cstheme="minorBidi"/>
          <w:sz w:val="22"/>
          <w:szCs w:val="22"/>
          <w:lang w:val="en-US" w:eastAsia="zh-CN"/>
        </w:rPr>
      </w:pPr>
      <w:r>
        <w:t>7.6B.1</w:t>
      </w:r>
      <w:r>
        <w:rPr>
          <w:rFonts w:asciiTheme="minorHAnsi" w:eastAsiaTheme="minorEastAsia" w:hAnsiTheme="minorHAnsi" w:cstheme="minorBidi"/>
          <w:sz w:val="22"/>
          <w:szCs w:val="22"/>
          <w:lang w:val="en-US" w:eastAsia="zh-CN"/>
        </w:rPr>
        <w:tab/>
      </w:r>
      <w:r>
        <w:t>General</w:t>
      </w:r>
      <w:r>
        <w:tab/>
        <w:t>1098</w:t>
      </w:r>
    </w:p>
    <w:p w14:paraId="21934F71" w14:textId="77777777" w:rsidR="001C7CF1" w:rsidRDefault="001C7CF1">
      <w:pPr>
        <w:pStyle w:val="TOC3"/>
        <w:rPr>
          <w:rFonts w:asciiTheme="minorHAnsi" w:eastAsiaTheme="minorEastAsia" w:hAnsiTheme="minorHAnsi" w:cstheme="minorBidi"/>
          <w:sz w:val="22"/>
          <w:szCs w:val="22"/>
          <w:lang w:val="en-US" w:eastAsia="zh-CN"/>
        </w:rPr>
      </w:pPr>
      <w:r>
        <w:t>7.6B.2</w:t>
      </w:r>
      <w:r>
        <w:rPr>
          <w:rFonts w:asciiTheme="minorHAnsi" w:eastAsiaTheme="minorEastAsia" w:hAnsiTheme="minorHAnsi" w:cstheme="minorBidi"/>
          <w:sz w:val="22"/>
          <w:szCs w:val="22"/>
          <w:lang w:val="en-US" w:eastAsia="zh-CN"/>
        </w:rPr>
        <w:tab/>
      </w:r>
      <w:r>
        <w:t>In-band blocking for DC in FR1</w:t>
      </w:r>
      <w:r>
        <w:tab/>
        <w:t>1098</w:t>
      </w:r>
    </w:p>
    <w:p w14:paraId="2B5B74B3" w14:textId="77777777" w:rsidR="001C7CF1" w:rsidRDefault="001C7CF1">
      <w:pPr>
        <w:pStyle w:val="TOC4"/>
        <w:rPr>
          <w:rFonts w:asciiTheme="minorHAnsi" w:eastAsiaTheme="minorEastAsia" w:hAnsiTheme="minorHAnsi" w:cstheme="minorBidi"/>
          <w:sz w:val="22"/>
          <w:szCs w:val="22"/>
          <w:lang w:val="en-US" w:eastAsia="zh-CN"/>
        </w:rPr>
      </w:pPr>
      <w:r>
        <w:t>7.6B.2.1</w:t>
      </w:r>
      <w:r>
        <w:rPr>
          <w:rFonts w:asciiTheme="minorHAnsi" w:eastAsiaTheme="minorEastAsia" w:hAnsiTheme="minorHAnsi" w:cstheme="minorBidi"/>
          <w:sz w:val="22"/>
          <w:szCs w:val="22"/>
          <w:lang w:val="en-US" w:eastAsia="zh-CN"/>
        </w:rPr>
        <w:tab/>
      </w:r>
      <w:r>
        <w:t>Intra-band contiguous EN-DC in FR1</w:t>
      </w:r>
      <w:r>
        <w:tab/>
        <w:t>1098</w:t>
      </w:r>
    </w:p>
    <w:p w14:paraId="6E98B7EA" w14:textId="77777777" w:rsidR="001C7CF1" w:rsidRDefault="001C7CF1">
      <w:pPr>
        <w:pStyle w:val="TOC4"/>
        <w:rPr>
          <w:rFonts w:asciiTheme="minorHAnsi" w:eastAsiaTheme="minorEastAsia" w:hAnsiTheme="minorHAnsi" w:cstheme="minorBidi"/>
          <w:sz w:val="22"/>
          <w:szCs w:val="22"/>
          <w:lang w:val="en-US" w:eastAsia="zh-CN"/>
        </w:rPr>
      </w:pPr>
      <w:r>
        <w:t>7.6B.2.2</w:t>
      </w:r>
      <w:r>
        <w:rPr>
          <w:rFonts w:asciiTheme="minorHAnsi" w:eastAsiaTheme="minorEastAsia" w:hAnsiTheme="minorHAnsi" w:cstheme="minorBidi"/>
          <w:sz w:val="22"/>
          <w:szCs w:val="22"/>
          <w:lang w:val="en-US" w:eastAsia="zh-CN"/>
        </w:rPr>
        <w:tab/>
      </w:r>
      <w:r>
        <w:t>Intra-band non-contiguous EN-DC in FR1</w:t>
      </w:r>
      <w:r>
        <w:tab/>
        <w:t>1098</w:t>
      </w:r>
    </w:p>
    <w:p w14:paraId="73D47162" w14:textId="77777777" w:rsidR="001C7CF1" w:rsidRDefault="001C7CF1">
      <w:pPr>
        <w:pStyle w:val="TOC4"/>
        <w:rPr>
          <w:rFonts w:asciiTheme="minorHAnsi" w:eastAsiaTheme="minorEastAsia" w:hAnsiTheme="minorHAnsi" w:cstheme="minorBidi"/>
          <w:sz w:val="22"/>
          <w:szCs w:val="22"/>
          <w:lang w:val="en-US" w:eastAsia="zh-CN"/>
        </w:rPr>
      </w:pPr>
      <w:r>
        <w:t>7.6B.2.3</w:t>
      </w:r>
      <w:r>
        <w:rPr>
          <w:rFonts w:asciiTheme="minorHAnsi" w:eastAsiaTheme="minorEastAsia" w:hAnsiTheme="minorHAnsi" w:cstheme="minorBidi"/>
          <w:sz w:val="22"/>
          <w:szCs w:val="22"/>
          <w:lang w:val="en-US" w:eastAsia="zh-CN"/>
        </w:rPr>
        <w:tab/>
      </w:r>
      <w:r>
        <w:t>Inter-band EN-DC within FR1</w:t>
      </w:r>
      <w:r>
        <w:tab/>
        <w:t>1098</w:t>
      </w:r>
    </w:p>
    <w:p w14:paraId="380EB3AA" w14:textId="77777777" w:rsidR="001C7CF1" w:rsidRDefault="001C7CF1">
      <w:pPr>
        <w:pStyle w:val="TOC4"/>
        <w:rPr>
          <w:rFonts w:asciiTheme="minorHAnsi" w:eastAsiaTheme="minorEastAsia" w:hAnsiTheme="minorHAnsi" w:cstheme="minorBidi"/>
          <w:sz w:val="22"/>
          <w:szCs w:val="22"/>
          <w:lang w:val="en-US" w:eastAsia="zh-CN"/>
        </w:rPr>
      </w:pPr>
      <w:r>
        <w:t>7.6B.2.3a</w:t>
      </w:r>
      <w:r>
        <w:rPr>
          <w:rFonts w:asciiTheme="minorHAnsi" w:eastAsiaTheme="minorEastAsia" w:hAnsiTheme="minorHAnsi" w:cstheme="minorBidi"/>
          <w:sz w:val="22"/>
          <w:szCs w:val="22"/>
          <w:lang w:val="en-US" w:eastAsia="zh-CN"/>
        </w:rPr>
        <w:tab/>
      </w:r>
      <w:r>
        <w:t>Inter-band NE-DC within FR1</w:t>
      </w:r>
      <w:r>
        <w:tab/>
        <w:t>1099</w:t>
      </w:r>
    </w:p>
    <w:p w14:paraId="270F4C5D" w14:textId="77777777" w:rsidR="001C7CF1" w:rsidRDefault="001C7CF1">
      <w:pPr>
        <w:pStyle w:val="TOC4"/>
        <w:rPr>
          <w:rFonts w:asciiTheme="minorHAnsi" w:eastAsiaTheme="minorEastAsia" w:hAnsiTheme="minorHAnsi" w:cstheme="minorBidi"/>
          <w:sz w:val="22"/>
          <w:szCs w:val="22"/>
          <w:lang w:val="en-US" w:eastAsia="zh-CN"/>
        </w:rPr>
      </w:pPr>
      <w:r>
        <w:t>7.6B.2.4</w:t>
      </w:r>
      <w:r>
        <w:rPr>
          <w:rFonts w:asciiTheme="minorHAnsi" w:eastAsiaTheme="minorEastAsia" w:hAnsiTheme="minorHAnsi" w:cstheme="minorBidi"/>
          <w:sz w:val="22"/>
          <w:szCs w:val="22"/>
          <w:lang w:val="en-US" w:eastAsia="zh-CN"/>
        </w:rPr>
        <w:tab/>
      </w:r>
      <w:r>
        <w:t>Inter-band EN-DC including FR2</w:t>
      </w:r>
      <w:r>
        <w:tab/>
        <w:t>1099</w:t>
      </w:r>
    </w:p>
    <w:p w14:paraId="10F149D4" w14:textId="77777777" w:rsidR="001C7CF1" w:rsidRDefault="001C7CF1">
      <w:pPr>
        <w:pStyle w:val="TOC4"/>
        <w:rPr>
          <w:rFonts w:asciiTheme="minorHAnsi" w:eastAsiaTheme="minorEastAsia" w:hAnsiTheme="minorHAnsi" w:cstheme="minorBidi"/>
          <w:sz w:val="22"/>
          <w:szCs w:val="22"/>
          <w:lang w:val="en-US" w:eastAsia="zh-CN"/>
        </w:rPr>
      </w:pPr>
      <w:r>
        <w:t>7.6B.2.4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1099</w:t>
      </w:r>
    </w:p>
    <w:p w14:paraId="13AA0CC8" w14:textId="77777777" w:rsidR="001C7CF1" w:rsidRDefault="001C7CF1">
      <w:pPr>
        <w:pStyle w:val="TOC4"/>
        <w:rPr>
          <w:rFonts w:asciiTheme="minorHAnsi" w:eastAsiaTheme="minorEastAsia" w:hAnsiTheme="minorHAnsi" w:cstheme="minorBidi"/>
          <w:sz w:val="22"/>
          <w:szCs w:val="22"/>
          <w:lang w:val="en-US" w:eastAsia="zh-CN"/>
        </w:rPr>
      </w:pPr>
      <w:r>
        <w:t>7.6B.2.5</w:t>
      </w:r>
      <w:r>
        <w:rPr>
          <w:rFonts w:asciiTheme="minorHAnsi" w:eastAsiaTheme="minorEastAsia" w:hAnsiTheme="minorHAnsi" w:cstheme="minorBidi"/>
          <w:sz w:val="22"/>
          <w:szCs w:val="22"/>
          <w:lang w:val="en-US" w:eastAsia="zh-CN"/>
        </w:rPr>
        <w:tab/>
      </w:r>
      <w:r>
        <w:t>Inter-band EN-DC including both FR1 and FR2</w:t>
      </w:r>
      <w:r>
        <w:tab/>
        <w:t>1099</w:t>
      </w:r>
    </w:p>
    <w:p w14:paraId="7DB9020F" w14:textId="77777777" w:rsidR="001C7CF1" w:rsidRDefault="001C7CF1">
      <w:pPr>
        <w:pStyle w:val="TOC4"/>
        <w:rPr>
          <w:rFonts w:asciiTheme="minorHAnsi" w:eastAsiaTheme="minorEastAsia" w:hAnsiTheme="minorHAnsi" w:cstheme="minorBidi"/>
          <w:sz w:val="22"/>
          <w:szCs w:val="22"/>
          <w:lang w:val="en-US" w:eastAsia="zh-CN"/>
        </w:rPr>
      </w:pPr>
      <w:r>
        <w:t>7.6B.2.6</w:t>
      </w:r>
      <w:r>
        <w:rPr>
          <w:rFonts w:asciiTheme="minorHAnsi" w:eastAsiaTheme="minorEastAsia" w:hAnsiTheme="minorHAnsi" w:cstheme="minorBidi"/>
          <w:sz w:val="22"/>
          <w:szCs w:val="22"/>
          <w:lang w:val="en-US" w:eastAsia="zh-CN"/>
        </w:rPr>
        <w:tab/>
      </w:r>
      <w:r>
        <w:t>Void</w:t>
      </w:r>
      <w:r>
        <w:tab/>
        <w:t>1099</w:t>
      </w:r>
    </w:p>
    <w:p w14:paraId="3D90FC80"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7.6B.3</w:t>
      </w:r>
      <w:r>
        <w:rPr>
          <w:rFonts w:asciiTheme="minorHAnsi" w:eastAsiaTheme="minorEastAsia" w:hAnsiTheme="minorHAnsi" w:cstheme="minorBidi"/>
          <w:sz w:val="22"/>
          <w:szCs w:val="22"/>
          <w:lang w:val="en-US" w:eastAsia="zh-CN"/>
        </w:rPr>
        <w:tab/>
      </w:r>
      <w:r>
        <w:t>Out-of-band blocking for DC in FR1</w:t>
      </w:r>
      <w:r>
        <w:tab/>
        <w:t>1099</w:t>
      </w:r>
    </w:p>
    <w:p w14:paraId="7E33887F" w14:textId="77777777" w:rsidR="001C7CF1" w:rsidRDefault="001C7CF1">
      <w:pPr>
        <w:pStyle w:val="TOC4"/>
        <w:rPr>
          <w:rFonts w:asciiTheme="minorHAnsi" w:eastAsiaTheme="minorEastAsia" w:hAnsiTheme="minorHAnsi" w:cstheme="minorBidi"/>
          <w:sz w:val="22"/>
          <w:szCs w:val="22"/>
          <w:lang w:val="en-US" w:eastAsia="zh-CN"/>
        </w:rPr>
      </w:pPr>
      <w:r>
        <w:t>7.6B.3.1</w:t>
      </w:r>
      <w:r>
        <w:rPr>
          <w:rFonts w:asciiTheme="minorHAnsi" w:eastAsiaTheme="minorEastAsia" w:hAnsiTheme="minorHAnsi" w:cstheme="minorBidi"/>
          <w:sz w:val="22"/>
          <w:szCs w:val="22"/>
          <w:lang w:val="en-US" w:eastAsia="zh-CN"/>
        </w:rPr>
        <w:tab/>
      </w:r>
      <w:r>
        <w:t>Intra-band contiguous EN-DC in FR1</w:t>
      </w:r>
      <w:r>
        <w:tab/>
        <w:t>1099</w:t>
      </w:r>
    </w:p>
    <w:p w14:paraId="1A0873B7" w14:textId="77777777" w:rsidR="001C7CF1" w:rsidRDefault="001C7CF1">
      <w:pPr>
        <w:pStyle w:val="TOC4"/>
        <w:rPr>
          <w:rFonts w:asciiTheme="minorHAnsi" w:eastAsiaTheme="minorEastAsia" w:hAnsiTheme="minorHAnsi" w:cstheme="minorBidi"/>
          <w:sz w:val="22"/>
          <w:szCs w:val="22"/>
          <w:lang w:val="en-US" w:eastAsia="zh-CN"/>
        </w:rPr>
      </w:pPr>
      <w:r>
        <w:t>7.6B.3.2</w:t>
      </w:r>
      <w:r>
        <w:rPr>
          <w:rFonts w:asciiTheme="minorHAnsi" w:eastAsiaTheme="minorEastAsia" w:hAnsiTheme="minorHAnsi" w:cstheme="minorBidi"/>
          <w:sz w:val="22"/>
          <w:szCs w:val="22"/>
          <w:lang w:val="en-US" w:eastAsia="zh-CN"/>
        </w:rPr>
        <w:tab/>
      </w:r>
      <w:r>
        <w:t>Intra-band non-contiguous EN-DC in FR1</w:t>
      </w:r>
      <w:r>
        <w:tab/>
        <w:t>1099</w:t>
      </w:r>
    </w:p>
    <w:p w14:paraId="514BE575" w14:textId="77777777" w:rsidR="001C7CF1" w:rsidRDefault="001C7CF1">
      <w:pPr>
        <w:pStyle w:val="TOC4"/>
        <w:rPr>
          <w:rFonts w:asciiTheme="minorHAnsi" w:eastAsiaTheme="minorEastAsia" w:hAnsiTheme="minorHAnsi" w:cstheme="minorBidi"/>
          <w:sz w:val="22"/>
          <w:szCs w:val="22"/>
          <w:lang w:val="en-US" w:eastAsia="zh-CN"/>
        </w:rPr>
      </w:pPr>
      <w:r>
        <w:t>7.6B.3.3</w:t>
      </w:r>
      <w:r>
        <w:rPr>
          <w:rFonts w:asciiTheme="minorHAnsi" w:eastAsiaTheme="minorEastAsia" w:hAnsiTheme="minorHAnsi" w:cstheme="minorBidi"/>
          <w:sz w:val="22"/>
          <w:szCs w:val="22"/>
          <w:lang w:val="en-US" w:eastAsia="zh-CN"/>
        </w:rPr>
        <w:tab/>
      </w:r>
      <w:r>
        <w:t>Inter-band EN-DC within FR1</w:t>
      </w:r>
      <w:r>
        <w:tab/>
        <w:t>1100</w:t>
      </w:r>
    </w:p>
    <w:p w14:paraId="67AE9943" w14:textId="77777777" w:rsidR="001C7CF1" w:rsidRDefault="001C7CF1">
      <w:pPr>
        <w:pStyle w:val="TOC4"/>
        <w:rPr>
          <w:rFonts w:asciiTheme="minorHAnsi" w:eastAsiaTheme="minorEastAsia" w:hAnsiTheme="minorHAnsi" w:cstheme="minorBidi"/>
          <w:sz w:val="22"/>
          <w:szCs w:val="22"/>
          <w:lang w:val="en-US" w:eastAsia="zh-CN"/>
        </w:rPr>
      </w:pPr>
      <w:r>
        <w:t>7.6B.3.3a</w:t>
      </w:r>
      <w:r>
        <w:rPr>
          <w:rFonts w:asciiTheme="minorHAnsi" w:eastAsiaTheme="minorEastAsia" w:hAnsiTheme="minorHAnsi" w:cstheme="minorBidi"/>
          <w:sz w:val="22"/>
          <w:szCs w:val="22"/>
          <w:lang w:val="en-US" w:eastAsia="zh-CN"/>
        </w:rPr>
        <w:tab/>
      </w:r>
      <w:r>
        <w:t>Inter-band NE-DC within FR1</w:t>
      </w:r>
      <w:r>
        <w:tab/>
        <w:t>1101</w:t>
      </w:r>
    </w:p>
    <w:p w14:paraId="303A7E6D" w14:textId="77777777" w:rsidR="001C7CF1" w:rsidRDefault="001C7CF1">
      <w:pPr>
        <w:pStyle w:val="TOC4"/>
        <w:rPr>
          <w:rFonts w:asciiTheme="minorHAnsi" w:eastAsiaTheme="minorEastAsia" w:hAnsiTheme="minorHAnsi" w:cstheme="minorBidi"/>
          <w:sz w:val="22"/>
          <w:szCs w:val="22"/>
          <w:lang w:val="en-US" w:eastAsia="zh-CN"/>
        </w:rPr>
      </w:pPr>
      <w:r>
        <w:t>7.6B.3.4</w:t>
      </w:r>
      <w:r>
        <w:rPr>
          <w:rFonts w:asciiTheme="minorHAnsi" w:eastAsiaTheme="minorEastAsia" w:hAnsiTheme="minorHAnsi" w:cstheme="minorBidi"/>
          <w:sz w:val="22"/>
          <w:szCs w:val="22"/>
          <w:lang w:val="en-US" w:eastAsia="zh-CN"/>
        </w:rPr>
        <w:tab/>
      </w:r>
      <w:r>
        <w:t>Inter-band EN-DC including FR2</w:t>
      </w:r>
      <w:r>
        <w:tab/>
        <w:t>1101</w:t>
      </w:r>
    </w:p>
    <w:p w14:paraId="4F10E254" w14:textId="77777777" w:rsidR="001C7CF1" w:rsidRDefault="001C7CF1">
      <w:pPr>
        <w:pStyle w:val="TOC4"/>
        <w:rPr>
          <w:rFonts w:asciiTheme="minorHAnsi" w:eastAsiaTheme="minorEastAsia" w:hAnsiTheme="minorHAnsi" w:cstheme="minorBidi"/>
          <w:sz w:val="22"/>
          <w:szCs w:val="22"/>
          <w:lang w:val="en-US" w:eastAsia="zh-CN"/>
        </w:rPr>
      </w:pPr>
      <w:r>
        <w:t>7.6B.3.4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1101</w:t>
      </w:r>
    </w:p>
    <w:p w14:paraId="55C79C56" w14:textId="77777777" w:rsidR="001C7CF1" w:rsidRDefault="001C7CF1">
      <w:pPr>
        <w:pStyle w:val="TOC4"/>
        <w:rPr>
          <w:rFonts w:asciiTheme="minorHAnsi" w:eastAsiaTheme="minorEastAsia" w:hAnsiTheme="minorHAnsi" w:cstheme="minorBidi"/>
          <w:sz w:val="22"/>
          <w:szCs w:val="22"/>
          <w:lang w:val="en-US" w:eastAsia="zh-CN"/>
        </w:rPr>
      </w:pPr>
      <w:r>
        <w:t>7.6B.3.5</w:t>
      </w:r>
      <w:r>
        <w:rPr>
          <w:rFonts w:asciiTheme="minorHAnsi" w:eastAsiaTheme="minorEastAsia" w:hAnsiTheme="minorHAnsi" w:cstheme="minorBidi"/>
          <w:sz w:val="22"/>
          <w:szCs w:val="22"/>
          <w:lang w:val="en-US" w:eastAsia="zh-CN"/>
        </w:rPr>
        <w:tab/>
      </w:r>
      <w:r>
        <w:t>Inter-band EN-DC including both FR1 and FR2</w:t>
      </w:r>
      <w:r>
        <w:tab/>
        <w:t>1101</w:t>
      </w:r>
    </w:p>
    <w:p w14:paraId="65C577B1"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7.6B.4</w:t>
      </w:r>
      <w:r>
        <w:rPr>
          <w:rFonts w:asciiTheme="minorHAnsi" w:eastAsiaTheme="minorEastAsia" w:hAnsiTheme="minorHAnsi" w:cstheme="minorBidi"/>
          <w:sz w:val="22"/>
          <w:szCs w:val="22"/>
          <w:lang w:val="en-US" w:eastAsia="zh-CN"/>
        </w:rPr>
        <w:tab/>
      </w:r>
      <w:r>
        <w:t>Narrow band blocking for DC in FR1</w:t>
      </w:r>
      <w:r>
        <w:tab/>
        <w:t>1101</w:t>
      </w:r>
    </w:p>
    <w:p w14:paraId="638DA315" w14:textId="77777777" w:rsidR="001C7CF1" w:rsidRDefault="001C7CF1">
      <w:pPr>
        <w:pStyle w:val="TOC4"/>
        <w:rPr>
          <w:rFonts w:asciiTheme="minorHAnsi" w:eastAsiaTheme="minorEastAsia" w:hAnsiTheme="minorHAnsi" w:cstheme="minorBidi"/>
          <w:sz w:val="22"/>
          <w:szCs w:val="22"/>
          <w:lang w:val="en-US" w:eastAsia="zh-CN"/>
        </w:rPr>
      </w:pPr>
      <w:r>
        <w:t>7.6B.4.1</w:t>
      </w:r>
      <w:r>
        <w:rPr>
          <w:rFonts w:asciiTheme="minorHAnsi" w:eastAsiaTheme="minorEastAsia" w:hAnsiTheme="minorHAnsi" w:cstheme="minorBidi"/>
          <w:sz w:val="22"/>
          <w:szCs w:val="22"/>
          <w:lang w:val="en-US" w:eastAsia="zh-CN"/>
        </w:rPr>
        <w:tab/>
      </w:r>
      <w:r>
        <w:t>Intra-band contiguous EN-DC in FR1</w:t>
      </w:r>
      <w:r>
        <w:tab/>
        <w:t>1101</w:t>
      </w:r>
    </w:p>
    <w:p w14:paraId="4BB6380B" w14:textId="77777777" w:rsidR="001C7CF1" w:rsidRDefault="001C7CF1">
      <w:pPr>
        <w:pStyle w:val="TOC4"/>
        <w:rPr>
          <w:rFonts w:asciiTheme="minorHAnsi" w:eastAsiaTheme="minorEastAsia" w:hAnsiTheme="minorHAnsi" w:cstheme="minorBidi"/>
          <w:sz w:val="22"/>
          <w:szCs w:val="22"/>
          <w:lang w:val="en-US" w:eastAsia="zh-CN"/>
        </w:rPr>
      </w:pPr>
      <w:r>
        <w:t>7.6B.4.2</w:t>
      </w:r>
      <w:r>
        <w:rPr>
          <w:rFonts w:asciiTheme="minorHAnsi" w:eastAsiaTheme="minorEastAsia" w:hAnsiTheme="minorHAnsi" w:cstheme="minorBidi"/>
          <w:sz w:val="22"/>
          <w:szCs w:val="22"/>
          <w:lang w:val="en-US" w:eastAsia="zh-CN"/>
        </w:rPr>
        <w:tab/>
      </w:r>
      <w:r>
        <w:t>Intra-band non-contiguous EN-DC in FR1</w:t>
      </w:r>
      <w:r>
        <w:tab/>
        <w:t>1102</w:t>
      </w:r>
    </w:p>
    <w:p w14:paraId="2890C88D" w14:textId="77777777" w:rsidR="001C7CF1" w:rsidRDefault="001C7CF1">
      <w:pPr>
        <w:pStyle w:val="TOC4"/>
        <w:rPr>
          <w:rFonts w:asciiTheme="minorHAnsi" w:eastAsiaTheme="minorEastAsia" w:hAnsiTheme="minorHAnsi" w:cstheme="minorBidi"/>
          <w:sz w:val="22"/>
          <w:szCs w:val="22"/>
          <w:lang w:val="en-US" w:eastAsia="zh-CN"/>
        </w:rPr>
      </w:pPr>
      <w:r>
        <w:t>7.6B.4.3</w:t>
      </w:r>
      <w:r>
        <w:rPr>
          <w:rFonts w:asciiTheme="minorHAnsi" w:eastAsiaTheme="minorEastAsia" w:hAnsiTheme="minorHAnsi" w:cstheme="minorBidi"/>
          <w:sz w:val="22"/>
          <w:szCs w:val="22"/>
          <w:lang w:val="en-US" w:eastAsia="zh-CN"/>
        </w:rPr>
        <w:tab/>
      </w:r>
      <w:r>
        <w:t>Inter-band EN-DC within FR1</w:t>
      </w:r>
      <w:r>
        <w:tab/>
        <w:t>1102</w:t>
      </w:r>
    </w:p>
    <w:p w14:paraId="556A98CC" w14:textId="77777777" w:rsidR="001C7CF1" w:rsidRDefault="001C7CF1">
      <w:pPr>
        <w:pStyle w:val="TOC4"/>
        <w:rPr>
          <w:rFonts w:asciiTheme="minorHAnsi" w:eastAsiaTheme="minorEastAsia" w:hAnsiTheme="minorHAnsi" w:cstheme="minorBidi"/>
          <w:sz w:val="22"/>
          <w:szCs w:val="22"/>
          <w:lang w:val="en-US" w:eastAsia="zh-CN"/>
        </w:rPr>
      </w:pPr>
      <w:r>
        <w:t>7.6B.4.3a</w:t>
      </w:r>
      <w:r>
        <w:rPr>
          <w:rFonts w:asciiTheme="minorHAnsi" w:eastAsiaTheme="minorEastAsia" w:hAnsiTheme="minorHAnsi" w:cstheme="minorBidi"/>
          <w:sz w:val="22"/>
          <w:szCs w:val="22"/>
          <w:lang w:val="en-US" w:eastAsia="zh-CN"/>
        </w:rPr>
        <w:tab/>
      </w:r>
      <w:r>
        <w:t>Inter-band NE-DC within FR1</w:t>
      </w:r>
      <w:r>
        <w:tab/>
        <w:t>1102</w:t>
      </w:r>
    </w:p>
    <w:p w14:paraId="7574A033" w14:textId="77777777" w:rsidR="001C7CF1" w:rsidRDefault="001C7CF1">
      <w:pPr>
        <w:pStyle w:val="TOC4"/>
        <w:rPr>
          <w:rFonts w:asciiTheme="minorHAnsi" w:eastAsiaTheme="minorEastAsia" w:hAnsiTheme="minorHAnsi" w:cstheme="minorBidi"/>
          <w:sz w:val="22"/>
          <w:szCs w:val="22"/>
          <w:lang w:val="en-US" w:eastAsia="zh-CN"/>
        </w:rPr>
      </w:pPr>
      <w:r>
        <w:t>7.6B.4.4</w:t>
      </w:r>
      <w:r>
        <w:rPr>
          <w:rFonts w:asciiTheme="minorHAnsi" w:eastAsiaTheme="minorEastAsia" w:hAnsiTheme="minorHAnsi" w:cstheme="minorBidi"/>
          <w:sz w:val="22"/>
          <w:szCs w:val="22"/>
          <w:lang w:val="en-US" w:eastAsia="zh-CN"/>
        </w:rPr>
        <w:tab/>
      </w:r>
      <w:r>
        <w:t>Inter-band EN-DC including FR2</w:t>
      </w:r>
      <w:r>
        <w:tab/>
        <w:t>1102</w:t>
      </w:r>
    </w:p>
    <w:p w14:paraId="1632B96B" w14:textId="77777777" w:rsidR="001C7CF1" w:rsidRDefault="001C7CF1">
      <w:pPr>
        <w:pStyle w:val="TOC4"/>
        <w:rPr>
          <w:rFonts w:asciiTheme="minorHAnsi" w:eastAsiaTheme="minorEastAsia" w:hAnsiTheme="minorHAnsi" w:cstheme="minorBidi"/>
          <w:sz w:val="22"/>
          <w:szCs w:val="22"/>
          <w:lang w:val="en-US" w:eastAsia="zh-CN"/>
        </w:rPr>
      </w:pPr>
      <w:r>
        <w:t>7.6B.4.4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1102</w:t>
      </w:r>
    </w:p>
    <w:p w14:paraId="32FFFF22" w14:textId="77777777" w:rsidR="001C7CF1" w:rsidRDefault="001C7CF1">
      <w:pPr>
        <w:pStyle w:val="TOC4"/>
        <w:rPr>
          <w:rFonts w:asciiTheme="minorHAnsi" w:eastAsiaTheme="minorEastAsia" w:hAnsiTheme="minorHAnsi" w:cstheme="minorBidi"/>
          <w:sz w:val="22"/>
          <w:szCs w:val="22"/>
          <w:lang w:val="en-US" w:eastAsia="zh-CN"/>
        </w:rPr>
      </w:pPr>
      <w:r>
        <w:t>7.6B.4.5</w:t>
      </w:r>
      <w:r>
        <w:rPr>
          <w:rFonts w:asciiTheme="minorHAnsi" w:eastAsiaTheme="minorEastAsia" w:hAnsiTheme="minorHAnsi" w:cstheme="minorBidi"/>
          <w:sz w:val="22"/>
          <w:szCs w:val="22"/>
          <w:lang w:val="en-US" w:eastAsia="zh-CN"/>
        </w:rPr>
        <w:tab/>
      </w:r>
      <w:r>
        <w:t>Inter-band EN-DC including both FR1 and FR2</w:t>
      </w:r>
      <w:r>
        <w:tab/>
        <w:t>1102</w:t>
      </w:r>
    </w:p>
    <w:p w14:paraId="21EB9D36" w14:textId="77777777" w:rsidR="001C7CF1" w:rsidRDefault="001C7CF1">
      <w:pPr>
        <w:pStyle w:val="TOC2"/>
        <w:rPr>
          <w:rFonts w:asciiTheme="minorHAnsi" w:eastAsiaTheme="minorEastAsia" w:hAnsiTheme="minorHAnsi" w:cstheme="minorBidi"/>
          <w:sz w:val="22"/>
          <w:szCs w:val="22"/>
          <w:lang w:val="en-US" w:eastAsia="zh-CN"/>
        </w:rPr>
      </w:pPr>
      <w:r>
        <w:t>7.6E</w:t>
      </w:r>
      <w:r>
        <w:rPr>
          <w:rFonts w:asciiTheme="minorHAnsi" w:eastAsiaTheme="minorEastAsia" w:hAnsiTheme="minorHAnsi" w:cstheme="minorBidi"/>
          <w:sz w:val="22"/>
          <w:szCs w:val="22"/>
          <w:lang w:val="en-US" w:eastAsia="zh-CN"/>
        </w:rPr>
        <w:tab/>
      </w:r>
      <w:r>
        <w:t>Blocking characteristics for V2X in FR1</w:t>
      </w:r>
      <w:r>
        <w:tab/>
        <w:t>1102</w:t>
      </w:r>
    </w:p>
    <w:p w14:paraId="66FADCA2" w14:textId="77777777" w:rsidR="001C7CF1" w:rsidRDefault="001C7CF1">
      <w:pPr>
        <w:pStyle w:val="TOC2"/>
        <w:rPr>
          <w:rFonts w:asciiTheme="minorHAnsi" w:eastAsiaTheme="minorEastAsia" w:hAnsiTheme="minorHAnsi" w:cstheme="minorBidi"/>
          <w:sz w:val="22"/>
          <w:szCs w:val="22"/>
          <w:lang w:val="en-US" w:eastAsia="zh-CN"/>
        </w:rPr>
      </w:pPr>
      <w:r>
        <w:t>7.7</w:t>
      </w:r>
      <w:r>
        <w:rPr>
          <w:rFonts w:asciiTheme="minorHAnsi" w:eastAsiaTheme="minorEastAsia" w:hAnsiTheme="minorHAnsi" w:cstheme="minorBidi"/>
          <w:sz w:val="22"/>
          <w:szCs w:val="22"/>
          <w:lang w:val="en-US" w:eastAsia="zh-CN"/>
        </w:rPr>
        <w:tab/>
      </w:r>
      <w:r>
        <w:t>Void</w:t>
      </w:r>
      <w:r>
        <w:tab/>
        <w:t>1103</w:t>
      </w:r>
    </w:p>
    <w:p w14:paraId="40EF1FA6" w14:textId="77777777" w:rsidR="001C7CF1" w:rsidRDefault="001C7CF1">
      <w:pPr>
        <w:pStyle w:val="TOC2"/>
        <w:rPr>
          <w:rFonts w:asciiTheme="minorHAnsi" w:eastAsiaTheme="minorEastAsia" w:hAnsiTheme="minorHAnsi" w:cstheme="minorBidi"/>
          <w:sz w:val="22"/>
          <w:szCs w:val="22"/>
          <w:lang w:val="en-US" w:eastAsia="zh-CN"/>
        </w:rPr>
      </w:pPr>
      <w:r>
        <w:t>7.7A</w:t>
      </w:r>
      <w:r>
        <w:rPr>
          <w:rFonts w:asciiTheme="minorHAnsi" w:eastAsiaTheme="minorEastAsia" w:hAnsiTheme="minorHAnsi" w:cstheme="minorBidi"/>
          <w:sz w:val="22"/>
          <w:szCs w:val="22"/>
          <w:lang w:val="en-US" w:eastAsia="zh-CN"/>
        </w:rPr>
        <w:tab/>
      </w:r>
      <w:r>
        <w:t>Spurious response for CA</w:t>
      </w:r>
      <w:r>
        <w:tab/>
        <w:t>1103</w:t>
      </w:r>
    </w:p>
    <w:p w14:paraId="309DF341" w14:textId="77777777" w:rsidR="001C7CF1" w:rsidRDefault="001C7CF1">
      <w:pPr>
        <w:pStyle w:val="TOC2"/>
        <w:rPr>
          <w:rFonts w:asciiTheme="minorHAnsi" w:eastAsiaTheme="minorEastAsia" w:hAnsiTheme="minorHAnsi" w:cstheme="minorBidi"/>
          <w:sz w:val="22"/>
          <w:szCs w:val="22"/>
          <w:lang w:val="en-US" w:eastAsia="zh-CN"/>
        </w:rPr>
      </w:pPr>
      <w:r>
        <w:t>7.7B</w:t>
      </w:r>
      <w:r>
        <w:rPr>
          <w:rFonts w:asciiTheme="minorHAnsi" w:eastAsiaTheme="minorEastAsia" w:hAnsiTheme="minorHAnsi" w:cstheme="minorBidi"/>
          <w:sz w:val="22"/>
          <w:szCs w:val="22"/>
          <w:lang w:val="en-US" w:eastAsia="zh-CN"/>
        </w:rPr>
        <w:tab/>
      </w:r>
      <w:r>
        <w:t>Spurious response for DC in FR1</w:t>
      </w:r>
      <w:r>
        <w:tab/>
        <w:t>1103</w:t>
      </w:r>
    </w:p>
    <w:p w14:paraId="3689D72F"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7.7B.1</w:t>
      </w:r>
      <w:r>
        <w:rPr>
          <w:rFonts w:asciiTheme="minorHAnsi" w:eastAsiaTheme="minorEastAsia" w:hAnsiTheme="minorHAnsi" w:cstheme="minorBidi"/>
          <w:sz w:val="22"/>
          <w:szCs w:val="22"/>
          <w:lang w:val="en-US" w:eastAsia="zh-CN"/>
        </w:rPr>
        <w:tab/>
      </w:r>
      <w:r>
        <w:t>Intra-band contiguous EN-DC in FR1</w:t>
      </w:r>
      <w:r>
        <w:tab/>
        <w:t>1103</w:t>
      </w:r>
    </w:p>
    <w:p w14:paraId="6111065B"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7.7B.2</w:t>
      </w:r>
      <w:r>
        <w:rPr>
          <w:rFonts w:asciiTheme="minorHAnsi" w:eastAsiaTheme="minorEastAsia" w:hAnsiTheme="minorHAnsi" w:cstheme="minorBidi"/>
          <w:sz w:val="22"/>
          <w:szCs w:val="22"/>
          <w:lang w:val="en-US" w:eastAsia="zh-CN"/>
        </w:rPr>
        <w:tab/>
      </w:r>
      <w:r>
        <w:t>Intra-band non-contiguous EN-DC in FR1</w:t>
      </w:r>
      <w:r>
        <w:tab/>
        <w:t>1103</w:t>
      </w:r>
    </w:p>
    <w:p w14:paraId="652DBA8E"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7.7B.3</w:t>
      </w:r>
      <w:r>
        <w:rPr>
          <w:rFonts w:asciiTheme="minorHAnsi" w:eastAsiaTheme="minorEastAsia" w:hAnsiTheme="minorHAnsi" w:cstheme="minorBidi"/>
          <w:sz w:val="22"/>
          <w:szCs w:val="22"/>
          <w:lang w:val="en-US" w:eastAsia="zh-CN"/>
        </w:rPr>
        <w:tab/>
      </w:r>
      <w:r>
        <w:t>Inter-band EN-DC within FR1</w:t>
      </w:r>
      <w:r>
        <w:tab/>
        <w:t>1103</w:t>
      </w:r>
    </w:p>
    <w:p w14:paraId="265AD033" w14:textId="77777777" w:rsidR="001C7CF1" w:rsidRDefault="001C7CF1">
      <w:pPr>
        <w:pStyle w:val="TOC3"/>
        <w:rPr>
          <w:rFonts w:asciiTheme="minorHAnsi" w:eastAsiaTheme="minorEastAsia" w:hAnsiTheme="minorHAnsi" w:cstheme="minorBidi"/>
          <w:sz w:val="22"/>
          <w:szCs w:val="22"/>
          <w:lang w:val="en-US" w:eastAsia="zh-CN"/>
        </w:rPr>
      </w:pPr>
      <w:r>
        <w:t>7.7B.4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1104</w:t>
      </w:r>
    </w:p>
    <w:p w14:paraId="04F1FC9D" w14:textId="77777777" w:rsidR="001C7CF1" w:rsidRDefault="001C7CF1">
      <w:pPr>
        <w:pStyle w:val="TOC3"/>
        <w:rPr>
          <w:rFonts w:asciiTheme="minorHAnsi" w:eastAsiaTheme="minorEastAsia" w:hAnsiTheme="minorHAnsi" w:cstheme="minorBidi"/>
          <w:sz w:val="22"/>
          <w:szCs w:val="22"/>
          <w:lang w:val="en-US" w:eastAsia="zh-CN"/>
        </w:rPr>
      </w:pPr>
      <w:r>
        <w:t>7.7B.5</w:t>
      </w:r>
      <w:r>
        <w:rPr>
          <w:rFonts w:asciiTheme="minorHAnsi" w:eastAsiaTheme="minorEastAsia" w:hAnsiTheme="minorHAnsi" w:cstheme="minorBidi"/>
          <w:sz w:val="22"/>
          <w:szCs w:val="22"/>
          <w:lang w:val="en-US" w:eastAsia="zh-CN"/>
        </w:rPr>
        <w:tab/>
      </w:r>
      <w:r>
        <w:t>Inter-band EN-DC including both FR1 and FR2</w:t>
      </w:r>
      <w:r>
        <w:tab/>
        <w:t>1104</w:t>
      </w:r>
    </w:p>
    <w:p w14:paraId="5274BC78" w14:textId="77777777" w:rsidR="001C7CF1" w:rsidRDefault="001C7CF1">
      <w:pPr>
        <w:pStyle w:val="TOC2"/>
        <w:rPr>
          <w:rFonts w:asciiTheme="minorHAnsi" w:eastAsiaTheme="minorEastAsia" w:hAnsiTheme="minorHAnsi" w:cstheme="minorBidi"/>
          <w:sz w:val="22"/>
          <w:szCs w:val="22"/>
          <w:lang w:val="en-US" w:eastAsia="zh-CN"/>
        </w:rPr>
      </w:pPr>
      <w:r>
        <w:t>7.7E</w:t>
      </w:r>
      <w:r>
        <w:rPr>
          <w:rFonts w:asciiTheme="minorHAnsi" w:eastAsiaTheme="minorEastAsia" w:hAnsiTheme="minorHAnsi" w:cstheme="minorBidi"/>
          <w:sz w:val="22"/>
          <w:szCs w:val="22"/>
          <w:lang w:val="en-US" w:eastAsia="zh-CN"/>
        </w:rPr>
        <w:tab/>
      </w:r>
      <w:r>
        <w:t>Spurious response for V2X in FR1</w:t>
      </w:r>
      <w:r>
        <w:tab/>
        <w:t>1104</w:t>
      </w:r>
    </w:p>
    <w:p w14:paraId="636F3297" w14:textId="77777777" w:rsidR="001C7CF1" w:rsidRDefault="001C7CF1">
      <w:pPr>
        <w:pStyle w:val="TOC2"/>
        <w:rPr>
          <w:rFonts w:asciiTheme="minorHAnsi" w:eastAsiaTheme="minorEastAsia" w:hAnsiTheme="minorHAnsi" w:cstheme="minorBidi"/>
          <w:sz w:val="22"/>
          <w:szCs w:val="22"/>
          <w:lang w:val="en-US" w:eastAsia="zh-CN"/>
        </w:rPr>
      </w:pPr>
      <w:r>
        <w:t>7.8</w:t>
      </w:r>
      <w:r>
        <w:rPr>
          <w:rFonts w:asciiTheme="minorHAnsi" w:eastAsiaTheme="minorEastAsia" w:hAnsiTheme="minorHAnsi" w:cstheme="minorBidi"/>
          <w:sz w:val="22"/>
          <w:szCs w:val="22"/>
          <w:lang w:val="en-US" w:eastAsia="zh-CN"/>
        </w:rPr>
        <w:tab/>
      </w:r>
      <w:r>
        <w:t>Void</w:t>
      </w:r>
      <w:r>
        <w:tab/>
        <w:t>1104</w:t>
      </w:r>
    </w:p>
    <w:p w14:paraId="3BF4B362" w14:textId="77777777" w:rsidR="001C7CF1" w:rsidRDefault="001C7CF1">
      <w:pPr>
        <w:pStyle w:val="TOC2"/>
        <w:rPr>
          <w:rFonts w:asciiTheme="minorHAnsi" w:eastAsiaTheme="minorEastAsia" w:hAnsiTheme="minorHAnsi" w:cstheme="minorBidi"/>
          <w:sz w:val="22"/>
          <w:szCs w:val="22"/>
          <w:lang w:val="en-US" w:eastAsia="zh-CN"/>
        </w:rPr>
      </w:pPr>
      <w:r>
        <w:t>7.8</w:t>
      </w:r>
      <w:r>
        <w:rPr>
          <w:lang w:eastAsia="zh-CN"/>
        </w:rPr>
        <w:t>A</w:t>
      </w:r>
      <w:r>
        <w:rPr>
          <w:rFonts w:asciiTheme="minorHAnsi" w:eastAsiaTheme="minorEastAsia" w:hAnsiTheme="minorHAnsi" w:cstheme="minorBidi"/>
          <w:sz w:val="22"/>
          <w:szCs w:val="22"/>
          <w:lang w:val="en-US" w:eastAsia="zh-CN"/>
        </w:rPr>
        <w:tab/>
      </w:r>
      <w:r>
        <w:t xml:space="preserve">Intermodulation characteristics for </w:t>
      </w:r>
      <w:r>
        <w:rPr>
          <w:lang w:eastAsia="zh-CN"/>
        </w:rPr>
        <w:t>CA</w:t>
      </w:r>
      <w:r>
        <w:tab/>
        <w:t>1104</w:t>
      </w:r>
    </w:p>
    <w:p w14:paraId="359278FD" w14:textId="77777777" w:rsidR="001C7CF1" w:rsidRDefault="001C7CF1">
      <w:pPr>
        <w:pStyle w:val="TOC2"/>
        <w:rPr>
          <w:rFonts w:asciiTheme="minorHAnsi" w:eastAsiaTheme="minorEastAsia" w:hAnsiTheme="minorHAnsi" w:cstheme="minorBidi"/>
          <w:sz w:val="22"/>
          <w:szCs w:val="22"/>
          <w:lang w:val="en-US" w:eastAsia="zh-CN"/>
        </w:rPr>
      </w:pPr>
      <w:r>
        <w:t>7.8B</w:t>
      </w:r>
      <w:r>
        <w:rPr>
          <w:rFonts w:asciiTheme="minorHAnsi" w:eastAsiaTheme="minorEastAsia" w:hAnsiTheme="minorHAnsi" w:cstheme="minorBidi"/>
          <w:sz w:val="22"/>
          <w:szCs w:val="22"/>
          <w:lang w:val="en-US" w:eastAsia="zh-CN"/>
        </w:rPr>
        <w:tab/>
      </w:r>
      <w:r>
        <w:t>Intermodulation characteristics for DC in FR1</w:t>
      </w:r>
      <w:r>
        <w:tab/>
        <w:t>1104</w:t>
      </w:r>
    </w:p>
    <w:p w14:paraId="4F385933"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7.8B.1</w:t>
      </w:r>
      <w:r>
        <w:rPr>
          <w:rFonts w:asciiTheme="minorHAnsi" w:eastAsiaTheme="minorEastAsia" w:hAnsiTheme="minorHAnsi" w:cstheme="minorBidi"/>
          <w:sz w:val="22"/>
          <w:szCs w:val="22"/>
          <w:lang w:val="en-US" w:eastAsia="zh-CN"/>
        </w:rPr>
        <w:tab/>
      </w:r>
      <w:r>
        <w:t>General</w:t>
      </w:r>
      <w:r>
        <w:tab/>
        <w:t>1104</w:t>
      </w:r>
    </w:p>
    <w:p w14:paraId="3FC2EAD2"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7.8B.2</w:t>
      </w:r>
      <w:r>
        <w:rPr>
          <w:rFonts w:asciiTheme="minorHAnsi" w:eastAsiaTheme="minorEastAsia" w:hAnsiTheme="minorHAnsi" w:cstheme="minorBidi"/>
          <w:sz w:val="22"/>
          <w:szCs w:val="22"/>
          <w:lang w:val="en-US" w:eastAsia="zh-CN"/>
        </w:rPr>
        <w:tab/>
      </w:r>
      <w:r>
        <w:t>Wide band Intermodulation</w:t>
      </w:r>
      <w:r>
        <w:tab/>
        <w:t>1104</w:t>
      </w:r>
    </w:p>
    <w:p w14:paraId="33B74658" w14:textId="77777777" w:rsidR="001C7CF1" w:rsidRDefault="001C7CF1">
      <w:pPr>
        <w:pStyle w:val="TOC4"/>
        <w:rPr>
          <w:rFonts w:asciiTheme="minorHAnsi" w:eastAsiaTheme="minorEastAsia" w:hAnsiTheme="minorHAnsi" w:cstheme="minorBidi"/>
          <w:sz w:val="22"/>
          <w:szCs w:val="22"/>
          <w:lang w:val="en-US" w:eastAsia="zh-CN"/>
        </w:rPr>
      </w:pPr>
      <w:r>
        <w:t>7.8B.2.1</w:t>
      </w:r>
      <w:r>
        <w:rPr>
          <w:rFonts w:asciiTheme="minorHAnsi" w:eastAsiaTheme="minorEastAsia" w:hAnsiTheme="minorHAnsi" w:cstheme="minorBidi"/>
          <w:sz w:val="22"/>
          <w:szCs w:val="22"/>
          <w:lang w:val="en-US" w:eastAsia="zh-CN"/>
        </w:rPr>
        <w:tab/>
      </w:r>
      <w:r>
        <w:t>Intra-band contiguous EN-DC in FR1</w:t>
      </w:r>
      <w:r>
        <w:tab/>
        <w:t>1104</w:t>
      </w:r>
    </w:p>
    <w:p w14:paraId="19125F75" w14:textId="77777777" w:rsidR="001C7CF1" w:rsidRDefault="001C7CF1">
      <w:pPr>
        <w:pStyle w:val="TOC4"/>
        <w:rPr>
          <w:rFonts w:asciiTheme="minorHAnsi" w:eastAsiaTheme="minorEastAsia" w:hAnsiTheme="minorHAnsi" w:cstheme="minorBidi"/>
          <w:sz w:val="22"/>
          <w:szCs w:val="22"/>
          <w:lang w:val="en-US" w:eastAsia="zh-CN"/>
        </w:rPr>
      </w:pPr>
      <w:r>
        <w:t>7.8B.2.2</w:t>
      </w:r>
      <w:r>
        <w:rPr>
          <w:rFonts w:asciiTheme="minorHAnsi" w:eastAsiaTheme="minorEastAsia" w:hAnsiTheme="minorHAnsi" w:cstheme="minorBidi"/>
          <w:sz w:val="22"/>
          <w:szCs w:val="22"/>
          <w:lang w:val="en-US" w:eastAsia="zh-CN"/>
        </w:rPr>
        <w:tab/>
      </w:r>
      <w:r>
        <w:t>Intra-band non-contiguous EN-DC in FR1</w:t>
      </w:r>
      <w:r>
        <w:tab/>
        <w:t>1105</w:t>
      </w:r>
    </w:p>
    <w:p w14:paraId="70E4DBE6" w14:textId="77777777" w:rsidR="001C7CF1" w:rsidRDefault="001C7CF1">
      <w:pPr>
        <w:pStyle w:val="TOC4"/>
        <w:rPr>
          <w:rFonts w:asciiTheme="minorHAnsi" w:eastAsiaTheme="minorEastAsia" w:hAnsiTheme="minorHAnsi" w:cstheme="minorBidi"/>
          <w:sz w:val="22"/>
          <w:szCs w:val="22"/>
          <w:lang w:val="en-US" w:eastAsia="zh-CN"/>
        </w:rPr>
      </w:pPr>
      <w:r>
        <w:t>7.8B.2.3</w:t>
      </w:r>
      <w:r>
        <w:rPr>
          <w:rFonts w:asciiTheme="minorHAnsi" w:eastAsiaTheme="minorEastAsia" w:hAnsiTheme="minorHAnsi" w:cstheme="minorBidi"/>
          <w:sz w:val="22"/>
          <w:szCs w:val="22"/>
          <w:lang w:val="en-US" w:eastAsia="zh-CN"/>
        </w:rPr>
        <w:tab/>
      </w:r>
      <w:r>
        <w:t>Inter-band EN-DC within FR1</w:t>
      </w:r>
      <w:r>
        <w:tab/>
        <w:t>1105</w:t>
      </w:r>
    </w:p>
    <w:p w14:paraId="16D502F0" w14:textId="77777777" w:rsidR="001C7CF1" w:rsidRDefault="001C7CF1">
      <w:pPr>
        <w:pStyle w:val="TOC4"/>
        <w:rPr>
          <w:rFonts w:asciiTheme="minorHAnsi" w:eastAsiaTheme="minorEastAsia" w:hAnsiTheme="minorHAnsi" w:cstheme="minorBidi"/>
          <w:sz w:val="22"/>
          <w:szCs w:val="22"/>
          <w:lang w:val="en-US" w:eastAsia="zh-CN"/>
        </w:rPr>
      </w:pPr>
      <w:r>
        <w:t>7.8B.2.3a</w:t>
      </w:r>
      <w:r>
        <w:rPr>
          <w:rFonts w:asciiTheme="minorHAnsi" w:eastAsiaTheme="minorEastAsia" w:hAnsiTheme="minorHAnsi" w:cstheme="minorBidi"/>
          <w:sz w:val="22"/>
          <w:szCs w:val="22"/>
          <w:lang w:val="en-US" w:eastAsia="zh-CN"/>
        </w:rPr>
        <w:tab/>
      </w:r>
      <w:r>
        <w:t>Inter-band NE-DC within FR1</w:t>
      </w:r>
      <w:r>
        <w:tab/>
        <w:t>1105</w:t>
      </w:r>
    </w:p>
    <w:p w14:paraId="04DE78BF" w14:textId="77777777" w:rsidR="001C7CF1" w:rsidRDefault="001C7CF1">
      <w:pPr>
        <w:pStyle w:val="TOC4"/>
        <w:rPr>
          <w:rFonts w:asciiTheme="minorHAnsi" w:eastAsiaTheme="minorEastAsia" w:hAnsiTheme="minorHAnsi" w:cstheme="minorBidi"/>
          <w:sz w:val="22"/>
          <w:szCs w:val="22"/>
          <w:lang w:val="en-US" w:eastAsia="zh-CN"/>
        </w:rPr>
      </w:pPr>
      <w:r>
        <w:t>7.8B.2.4</w:t>
      </w:r>
      <w:r>
        <w:rPr>
          <w:rFonts w:asciiTheme="minorHAnsi" w:eastAsiaTheme="minorEastAsia" w:hAnsiTheme="minorHAnsi" w:cstheme="minorBidi"/>
          <w:sz w:val="22"/>
          <w:szCs w:val="22"/>
          <w:lang w:val="en-US" w:eastAsia="zh-CN"/>
        </w:rPr>
        <w:tab/>
      </w:r>
      <w:r>
        <w:t>Inter-band EN-DC including FR2</w:t>
      </w:r>
      <w:r>
        <w:tab/>
        <w:t>1105</w:t>
      </w:r>
    </w:p>
    <w:p w14:paraId="65CAFCC5" w14:textId="77777777" w:rsidR="001C7CF1" w:rsidRDefault="001C7CF1">
      <w:pPr>
        <w:pStyle w:val="TOC4"/>
        <w:rPr>
          <w:rFonts w:asciiTheme="minorHAnsi" w:eastAsiaTheme="minorEastAsia" w:hAnsiTheme="minorHAnsi" w:cstheme="minorBidi"/>
          <w:sz w:val="22"/>
          <w:szCs w:val="22"/>
          <w:lang w:val="en-US" w:eastAsia="zh-CN"/>
        </w:rPr>
      </w:pPr>
      <w:r>
        <w:t>7.8B.2.4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1105</w:t>
      </w:r>
    </w:p>
    <w:p w14:paraId="374FF30D" w14:textId="77777777" w:rsidR="001C7CF1" w:rsidRDefault="001C7CF1">
      <w:pPr>
        <w:pStyle w:val="TOC4"/>
        <w:rPr>
          <w:rFonts w:asciiTheme="minorHAnsi" w:eastAsiaTheme="minorEastAsia" w:hAnsiTheme="minorHAnsi" w:cstheme="minorBidi"/>
          <w:sz w:val="22"/>
          <w:szCs w:val="22"/>
          <w:lang w:val="en-US" w:eastAsia="zh-CN"/>
        </w:rPr>
      </w:pPr>
      <w:r>
        <w:t>7.8B.2.5</w:t>
      </w:r>
      <w:r>
        <w:rPr>
          <w:rFonts w:asciiTheme="minorHAnsi" w:eastAsiaTheme="minorEastAsia" w:hAnsiTheme="minorHAnsi" w:cstheme="minorBidi"/>
          <w:sz w:val="22"/>
          <w:szCs w:val="22"/>
          <w:lang w:val="en-US" w:eastAsia="zh-CN"/>
        </w:rPr>
        <w:tab/>
      </w:r>
      <w:r>
        <w:t>Inter-band EN-DC including both FR1 and FR2</w:t>
      </w:r>
      <w:r>
        <w:tab/>
        <w:t>1105</w:t>
      </w:r>
    </w:p>
    <w:p w14:paraId="112BF944" w14:textId="77777777" w:rsidR="001C7CF1" w:rsidRDefault="001C7CF1">
      <w:pPr>
        <w:pStyle w:val="TOC2"/>
        <w:rPr>
          <w:rFonts w:asciiTheme="minorHAnsi" w:eastAsiaTheme="minorEastAsia" w:hAnsiTheme="minorHAnsi" w:cstheme="minorBidi"/>
          <w:sz w:val="22"/>
          <w:szCs w:val="22"/>
          <w:lang w:val="en-US" w:eastAsia="zh-CN"/>
        </w:rPr>
      </w:pPr>
      <w:r>
        <w:t>7.8E</w:t>
      </w:r>
      <w:r>
        <w:rPr>
          <w:rFonts w:asciiTheme="minorHAnsi" w:eastAsiaTheme="minorEastAsia" w:hAnsiTheme="minorHAnsi" w:cstheme="minorBidi"/>
          <w:sz w:val="22"/>
          <w:szCs w:val="22"/>
          <w:lang w:val="en-US" w:eastAsia="zh-CN"/>
        </w:rPr>
        <w:tab/>
      </w:r>
      <w:r>
        <w:t>Intermodulation characteristics for V2X operation in FR1</w:t>
      </w:r>
      <w:r>
        <w:tab/>
        <w:t>1105</w:t>
      </w:r>
    </w:p>
    <w:p w14:paraId="5F065A60" w14:textId="77777777" w:rsidR="001C7CF1" w:rsidRDefault="001C7CF1">
      <w:pPr>
        <w:pStyle w:val="TOC2"/>
        <w:rPr>
          <w:rFonts w:asciiTheme="minorHAnsi" w:eastAsiaTheme="minorEastAsia" w:hAnsiTheme="minorHAnsi" w:cstheme="minorBidi"/>
          <w:sz w:val="22"/>
          <w:szCs w:val="22"/>
          <w:lang w:val="en-US" w:eastAsia="zh-CN"/>
        </w:rPr>
      </w:pPr>
      <w:r>
        <w:lastRenderedPageBreak/>
        <w:t>7.9</w:t>
      </w:r>
      <w:r>
        <w:rPr>
          <w:rFonts w:asciiTheme="minorHAnsi" w:eastAsiaTheme="minorEastAsia" w:hAnsiTheme="minorHAnsi" w:cstheme="minorBidi"/>
          <w:sz w:val="22"/>
          <w:szCs w:val="22"/>
          <w:lang w:val="en-US" w:eastAsia="zh-CN"/>
        </w:rPr>
        <w:tab/>
      </w:r>
      <w:r>
        <w:t>Void</w:t>
      </w:r>
      <w:r>
        <w:tab/>
        <w:t>1106</w:t>
      </w:r>
    </w:p>
    <w:p w14:paraId="11C60951" w14:textId="77777777" w:rsidR="001C7CF1" w:rsidRDefault="001C7CF1">
      <w:pPr>
        <w:pStyle w:val="TOC2"/>
        <w:rPr>
          <w:rFonts w:asciiTheme="minorHAnsi" w:eastAsiaTheme="minorEastAsia" w:hAnsiTheme="minorHAnsi" w:cstheme="minorBidi"/>
          <w:sz w:val="22"/>
          <w:szCs w:val="22"/>
          <w:lang w:val="en-US" w:eastAsia="zh-CN"/>
        </w:rPr>
      </w:pPr>
      <w:r>
        <w:t>7.9</w:t>
      </w:r>
      <w:r>
        <w:rPr>
          <w:lang w:eastAsia="zh-CN"/>
        </w:rPr>
        <w:t>A</w:t>
      </w:r>
      <w:r>
        <w:rPr>
          <w:rFonts w:asciiTheme="minorHAnsi" w:eastAsiaTheme="minorEastAsia" w:hAnsiTheme="minorHAnsi" w:cstheme="minorBidi"/>
          <w:sz w:val="22"/>
          <w:szCs w:val="22"/>
          <w:lang w:val="en-US" w:eastAsia="zh-CN"/>
        </w:rPr>
        <w:tab/>
      </w:r>
      <w:r>
        <w:t xml:space="preserve">Spurious emissions for </w:t>
      </w:r>
      <w:r>
        <w:rPr>
          <w:lang w:eastAsia="zh-CN"/>
        </w:rPr>
        <w:t>CA</w:t>
      </w:r>
      <w:r>
        <w:tab/>
        <w:t>1106</w:t>
      </w:r>
    </w:p>
    <w:p w14:paraId="7560263D" w14:textId="77777777" w:rsidR="001C7CF1" w:rsidRDefault="001C7CF1">
      <w:pPr>
        <w:pStyle w:val="TOC2"/>
        <w:rPr>
          <w:rFonts w:asciiTheme="minorHAnsi" w:eastAsiaTheme="minorEastAsia" w:hAnsiTheme="minorHAnsi" w:cstheme="minorBidi"/>
          <w:sz w:val="22"/>
          <w:szCs w:val="22"/>
          <w:lang w:val="en-US" w:eastAsia="zh-CN"/>
        </w:rPr>
      </w:pPr>
      <w:r>
        <w:t>7.9B</w:t>
      </w:r>
      <w:r>
        <w:rPr>
          <w:rFonts w:asciiTheme="minorHAnsi" w:eastAsiaTheme="minorEastAsia" w:hAnsiTheme="minorHAnsi" w:cstheme="minorBidi"/>
          <w:sz w:val="22"/>
          <w:szCs w:val="22"/>
          <w:lang w:val="en-US" w:eastAsia="zh-CN"/>
        </w:rPr>
        <w:tab/>
      </w:r>
      <w:r>
        <w:t>Spurious emissions for DC in FR1</w:t>
      </w:r>
      <w:r>
        <w:tab/>
        <w:t>1106</w:t>
      </w:r>
    </w:p>
    <w:p w14:paraId="04A7ECBF"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7.9B.1</w:t>
      </w:r>
      <w:r>
        <w:rPr>
          <w:rFonts w:asciiTheme="minorHAnsi" w:eastAsiaTheme="minorEastAsia" w:hAnsiTheme="minorHAnsi" w:cstheme="minorBidi"/>
          <w:sz w:val="22"/>
          <w:szCs w:val="22"/>
          <w:lang w:val="en-US" w:eastAsia="zh-CN"/>
        </w:rPr>
        <w:tab/>
      </w:r>
      <w:r>
        <w:t>Intra-band contiguous EN-DC in FR1</w:t>
      </w:r>
      <w:r>
        <w:tab/>
        <w:t>1106</w:t>
      </w:r>
    </w:p>
    <w:p w14:paraId="39321528"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7.9B.2</w:t>
      </w:r>
      <w:r>
        <w:rPr>
          <w:rFonts w:asciiTheme="minorHAnsi" w:eastAsiaTheme="minorEastAsia" w:hAnsiTheme="minorHAnsi" w:cstheme="minorBidi"/>
          <w:sz w:val="22"/>
          <w:szCs w:val="22"/>
          <w:lang w:val="en-US" w:eastAsia="zh-CN"/>
        </w:rPr>
        <w:tab/>
      </w:r>
      <w:r>
        <w:t>Intra-band non-contiguous EN-DC in FR1</w:t>
      </w:r>
      <w:r>
        <w:tab/>
        <w:t>1106</w:t>
      </w:r>
    </w:p>
    <w:p w14:paraId="51627B18"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7.9B.3</w:t>
      </w:r>
      <w:r>
        <w:rPr>
          <w:rFonts w:asciiTheme="minorHAnsi" w:eastAsiaTheme="minorEastAsia" w:hAnsiTheme="minorHAnsi" w:cstheme="minorBidi"/>
          <w:sz w:val="22"/>
          <w:szCs w:val="22"/>
          <w:lang w:val="en-US" w:eastAsia="zh-CN"/>
        </w:rPr>
        <w:tab/>
      </w:r>
      <w:r>
        <w:t>Inter-band EN-DC within FR1</w:t>
      </w:r>
      <w:r>
        <w:tab/>
        <w:t>1106</w:t>
      </w:r>
    </w:p>
    <w:p w14:paraId="4A192035" w14:textId="77777777" w:rsidR="001C7CF1" w:rsidRDefault="001C7CF1">
      <w:pPr>
        <w:pStyle w:val="TOC3"/>
        <w:rPr>
          <w:rFonts w:asciiTheme="minorHAnsi" w:eastAsiaTheme="minorEastAsia" w:hAnsiTheme="minorHAnsi" w:cstheme="minorBidi"/>
          <w:sz w:val="22"/>
          <w:szCs w:val="22"/>
          <w:lang w:val="en-US" w:eastAsia="zh-CN"/>
        </w:rPr>
      </w:pPr>
      <w:r>
        <w:t>7.9B.3a</w:t>
      </w:r>
      <w:r>
        <w:rPr>
          <w:rFonts w:asciiTheme="minorHAnsi" w:eastAsiaTheme="minorEastAsia" w:hAnsiTheme="minorHAnsi" w:cstheme="minorBidi"/>
          <w:sz w:val="22"/>
          <w:szCs w:val="22"/>
          <w:lang w:val="en-US" w:eastAsia="zh-CN"/>
        </w:rPr>
        <w:tab/>
      </w:r>
      <w:r>
        <w:t>Inter-band NE-DC within FR1</w:t>
      </w:r>
      <w:r>
        <w:tab/>
        <w:t>1106</w:t>
      </w:r>
    </w:p>
    <w:p w14:paraId="40F57EF3" w14:textId="77777777" w:rsidR="001C7CF1" w:rsidRDefault="001C7CF1">
      <w:pPr>
        <w:pStyle w:val="TOC3"/>
        <w:rPr>
          <w:rFonts w:asciiTheme="minorHAnsi" w:eastAsiaTheme="minorEastAsia" w:hAnsiTheme="minorHAnsi" w:cstheme="minorBidi"/>
          <w:sz w:val="22"/>
          <w:szCs w:val="22"/>
          <w:lang w:val="en-US" w:eastAsia="zh-CN"/>
        </w:rPr>
      </w:pPr>
      <w:r>
        <w:t>7.9B.4</w:t>
      </w:r>
      <w:r>
        <w:rPr>
          <w:rFonts w:asciiTheme="minorHAnsi" w:eastAsiaTheme="minorEastAsia" w:hAnsiTheme="minorHAnsi" w:cstheme="minorBidi"/>
          <w:sz w:val="22"/>
          <w:szCs w:val="22"/>
          <w:lang w:val="en-US" w:eastAsia="zh-CN"/>
        </w:rPr>
        <w:tab/>
      </w:r>
      <w:r>
        <w:t>Inter-band EN-DC including FR2</w:t>
      </w:r>
      <w:r>
        <w:tab/>
        <w:t>1106</w:t>
      </w:r>
    </w:p>
    <w:p w14:paraId="2514071F" w14:textId="77777777" w:rsidR="001C7CF1" w:rsidRDefault="001C7CF1">
      <w:pPr>
        <w:pStyle w:val="TOC3"/>
        <w:rPr>
          <w:rFonts w:asciiTheme="minorHAnsi" w:eastAsiaTheme="minorEastAsia" w:hAnsiTheme="minorHAnsi" w:cstheme="minorBidi"/>
          <w:sz w:val="22"/>
          <w:szCs w:val="22"/>
          <w:lang w:val="en-US" w:eastAsia="zh-CN"/>
        </w:rPr>
      </w:pPr>
      <w:r>
        <w:t>7.9B.4</w:t>
      </w:r>
      <w:r>
        <w:rPr>
          <w:lang w:eastAsia="zh-CN"/>
        </w:rPr>
        <w:t>a</w:t>
      </w:r>
      <w:r>
        <w:rPr>
          <w:rFonts w:asciiTheme="minorHAnsi" w:eastAsiaTheme="minorEastAsia" w:hAnsiTheme="minorHAnsi" w:cstheme="minorBidi"/>
          <w:sz w:val="22"/>
          <w:szCs w:val="22"/>
          <w:lang w:val="en-US" w:eastAsia="zh-CN"/>
        </w:rPr>
        <w:tab/>
      </w:r>
      <w:r>
        <w:t xml:space="preserve">Inter-band </w:t>
      </w:r>
      <w:r>
        <w:rPr>
          <w:lang w:eastAsia="zh-CN"/>
        </w:rPr>
        <w:t>NE</w:t>
      </w:r>
      <w:r>
        <w:t>-DC including FR2</w:t>
      </w:r>
      <w:r>
        <w:tab/>
        <w:t>1106</w:t>
      </w:r>
    </w:p>
    <w:p w14:paraId="0C61F7BF" w14:textId="77777777" w:rsidR="001C7CF1" w:rsidRDefault="001C7CF1">
      <w:pPr>
        <w:pStyle w:val="TOC2"/>
        <w:rPr>
          <w:rFonts w:asciiTheme="minorHAnsi" w:eastAsiaTheme="minorEastAsia" w:hAnsiTheme="minorHAnsi" w:cstheme="minorBidi"/>
          <w:sz w:val="22"/>
          <w:szCs w:val="22"/>
          <w:lang w:val="en-US" w:eastAsia="zh-CN"/>
        </w:rPr>
      </w:pPr>
      <w:r>
        <w:t>7.10</w:t>
      </w:r>
      <w:r>
        <w:rPr>
          <w:rFonts w:asciiTheme="minorHAnsi" w:eastAsiaTheme="minorEastAsia" w:hAnsiTheme="minorHAnsi" w:cstheme="minorBidi"/>
          <w:sz w:val="22"/>
          <w:szCs w:val="22"/>
          <w:lang w:val="en-US" w:eastAsia="zh-CN"/>
        </w:rPr>
        <w:tab/>
      </w:r>
      <w:r>
        <w:t>Void</w:t>
      </w:r>
      <w:r>
        <w:tab/>
        <w:t>1107</w:t>
      </w:r>
    </w:p>
    <w:p w14:paraId="256A18CE" w14:textId="77777777" w:rsidR="001C7CF1" w:rsidRDefault="001C7CF1">
      <w:pPr>
        <w:pStyle w:val="TOC2"/>
        <w:rPr>
          <w:rFonts w:asciiTheme="minorHAnsi" w:eastAsiaTheme="minorEastAsia" w:hAnsiTheme="minorHAnsi" w:cstheme="minorBidi"/>
          <w:sz w:val="22"/>
          <w:szCs w:val="22"/>
          <w:lang w:val="en-US" w:eastAsia="zh-CN"/>
        </w:rPr>
      </w:pPr>
      <w:r>
        <w:t>7.10A</w:t>
      </w:r>
      <w:r>
        <w:rPr>
          <w:rFonts w:asciiTheme="minorHAnsi" w:eastAsiaTheme="minorEastAsia" w:hAnsiTheme="minorHAnsi" w:cstheme="minorBidi"/>
          <w:sz w:val="22"/>
          <w:szCs w:val="22"/>
          <w:lang w:val="en-US" w:eastAsia="zh-CN"/>
        </w:rPr>
        <w:tab/>
      </w:r>
      <w:r>
        <w:t>Void</w:t>
      </w:r>
      <w:r>
        <w:tab/>
        <w:t>1107</w:t>
      </w:r>
    </w:p>
    <w:p w14:paraId="72465613" w14:textId="77777777" w:rsidR="001C7CF1" w:rsidRDefault="001C7CF1">
      <w:pPr>
        <w:pStyle w:val="TOC2"/>
        <w:rPr>
          <w:rFonts w:asciiTheme="minorHAnsi" w:eastAsiaTheme="minorEastAsia" w:hAnsiTheme="minorHAnsi" w:cstheme="minorBidi"/>
          <w:sz w:val="22"/>
          <w:szCs w:val="22"/>
          <w:lang w:val="en-US" w:eastAsia="zh-CN"/>
        </w:rPr>
      </w:pPr>
      <w:r>
        <w:t>7.10B</w:t>
      </w:r>
      <w:r>
        <w:rPr>
          <w:rFonts w:asciiTheme="minorHAnsi" w:eastAsiaTheme="minorEastAsia" w:hAnsiTheme="minorHAnsi" w:cstheme="minorBidi"/>
          <w:sz w:val="22"/>
          <w:szCs w:val="22"/>
          <w:lang w:val="en-US" w:eastAsia="zh-CN"/>
        </w:rPr>
        <w:tab/>
      </w:r>
      <w:r>
        <w:t>power imbalance for DC</w:t>
      </w:r>
      <w:r>
        <w:tab/>
        <w:t>1107</w:t>
      </w:r>
    </w:p>
    <w:p w14:paraId="0F60FC6F" w14:textId="77777777" w:rsidR="001C7CF1" w:rsidRDefault="001C7CF1">
      <w:pPr>
        <w:pStyle w:val="TOC3"/>
        <w:rPr>
          <w:rFonts w:asciiTheme="minorHAnsi" w:eastAsiaTheme="minorEastAsia" w:hAnsiTheme="minorHAnsi" w:cstheme="minorBidi"/>
          <w:sz w:val="22"/>
          <w:szCs w:val="22"/>
          <w:lang w:val="en-US" w:eastAsia="zh-CN"/>
        </w:rPr>
      </w:pPr>
      <w:r w:rsidRPr="009E14A8">
        <w:rPr>
          <w:rFonts w:eastAsia="MS Mincho"/>
        </w:rPr>
        <w:t>7.10B.3</w:t>
      </w:r>
      <w:r>
        <w:rPr>
          <w:rFonts w:asciiTheme="minorHAnsi" w:eastAsiaTheme="minorEastAsia" w:hAnsiTheme="minorHAnsi" w:cstheme="minorBidi"/>
          <w:sz w:val="22"/>
          <w:szCs w:val="22"/>
          <w:lang w:val="en-US" w:eastAsia="zh-CN"/>
        </w:rPr>
        <w:tab/>
      </w:r>
      <w:r>
        <w:t>Inter-band EN-DC within FR1</w:t>
      </w:r>
      <w:r>
        <w:tab/>
        <w:t>1107</w:t>
      </w:r>
    </w:p>
    <w:p w14:paraId="16C0E699" w14:textId="77777777" w:rsidR="001C7CF1" w:rsidRDefault="001C7CF1">
      <w:pPr>
        <w:pStyle w:val="TOC8"/>
        <w:rPr>
          <w:rFonts w:asciiTheme="minorHAnsi" w:eastAsiaTheme="minorEastAsia" w:hAnsiTheme="minorHAnsi" w:cstheme="minorBidi"/>
          <w:b w:val="0"/>
          <w:szCs w:val="22"/>
          <w:lang w:val="en-US" w:eastAsia="zh-CN"/>
        </w:rPr>
      </w:pPr>
      <w:r>
        <w:t xml:space="preserve">Annex A (normative): </w:t>
      </w:r>
      <w:r w:rsidRPr="009E14A8">
        <w:rPr>
          <w:rFonts w:eastAsia="Times New Roman"/>
          <w:lang w:eastAsia="x-none"/>
        </w:rPr>
        <w:t>Measurement channels</w:t>
      </w:r>
      <w:r>
        <w:tab/>
        <w:t>1109</w:t>
      </w:r>
    </w:p>
    <w:p w14:paraId="015B3EDF" w14:textId="77777777" w:rsidR="001C7CF1" w:rsidRDefault="001C7CF1">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General</w:t>
      </w:r>
      <w:r>
        <w:tab/>
        <w:t>1109</w:t>
      </w:r>
    </w:p>
    <w:p w14:paraId="2487A8D6" w14:textId="77777777" w:rsidR="001C7CF1" w:rsidRDefault="001C7CF1">
      <w:pPr>
        <w:pStyle w:val="TOC1"/>
        <w:rPr>
          <w:rFonts w:asciiTheme="minorHAnsi" w:eastAsiaTheme="minorEastAsia" w:hAnsiTheme="minorHAnsi" w:cstheme="minorBidi"/>
          <w:szCs w:val="22"/>
          <w:lang w:val="en-US" w:eastAsia="zh-CN"/>
        </w:rPr>
      </w:pPr>
      <w:r>
        <w:t>A.2</w:t>
      </w:r>
      <w:r>
        <w:rPr>
          <w:rFonts w:asciiTheme="minorHAnsi" w:eastAsiaTheme="minorEastAsia" w:hAnsiTheme="minorHAnsi" w:cstheme="minorBidi"/>
          <w:szCs w:val="22"/>
          <w:lang w:val="en-US" w:eastAsia="zh-CN"/>
        </w:rPr>
        <w:tab/>
      </w:r>
      <w:r>
        <w:t>UL reference measurement channels for E-UTRA TDD Config 2</w:t>
      </w:r>
      <w:r>
        <w:tab/>
        <w:t>1109</w:t>
      </w:r>
    </w:p>
    <w:p w14:paraId="0364D996" w14:textId="77777777" w:rsidR="001C7CF1" w:rsidRDefault="001C7CF1">
      <w:pPr>
        <w:pStyle w:val="TOC2"/>
        <w:rPr>
          <w:rFonts w:asciiTheme="minorHAnsi" w:eastAsiaTheme="minorEastAsia" w:hAnsiTheme="minorHAnsi" w:cstheme="minorBidi"/>
          <w:sz w:val="22"/>
          <w:szCs w:val="22"/>
          <w:lang w:val="en-US" w:eastAsia="zh-CN"/>
        </w:rPr>
      </w:pPr>
      <w:r>
        <w:t>A.2.1</w:t>
      </w:r>
      <w:r>
        <w:rPr>
          <w:rFonts w:asciiTheme="minorHAnsi" w:eastAsiaTheme="minorEastAsia" w:hAnsiTheme="minorHAnsi" w:cstheme="minorBidi"/>
          <w:sz w:val="22"/>
          <w:szCs w:val="22"/>
          <w:lang w:val="en-US" w:eastAsia="zh-CN"/>
        </w:rPr>
        <w:tab/>
      </w:r>
      <w:r>
        <w:t>General</w:t>
      </w:r>
      <w:r>
        <w:tab/>
        <w:t>1109</w:t>
      </w:r>
    </w:p>
    <w:p w14:paraId="4EFC052D" w14:textId="77777777" w:rsidR="001C7CF1" w:rsidRDefault="001C7CF1">
      <w:pPr>
        <w:pStyle w:val="TOC2"/>
        <w:rPr>
          <w:rFonts w:asciiTheme="minorHAnsi" w:eastAsiaTheme="minorEastAsia" w:hAnsiTheme="minorHAnsi" w:cstheme="minorBidi"/>
          <w:sz w:val="22"/>
          <w:szCs w:val="22"/>
          <w:lang w:val="en-US" w:eastAsia="zh-CN"/>
        </w:rPr>
      </w:pPr>
      <w:r>
        <w:t>A.2.2</w:t>
      </w:r>
      <w:r>
        <w:rPr>
          <w:rFonts w:asciiTheme="minorHAnsi" w:eastAsiaTheme="minorEastAsia" w:hAnsiTheme="minorHAnsi" w:cstheme="minorBidi"/>
          <w:sz w:val="22"/>
          <w:szCs w:val="22"/>
          <w:lang w:val="en-US" w:eastAsia="zh-CN"/>
        </w:rPr>
        <w:tab/>
      </w:r>
      <w:r>
        <w:t>Reference measurement channels for E-UTRA</w:t>
      </w:r>
      <w:r>
        <w:tab/>
        <w:t>1110</w:t>
      </w:r>
    </w:p>
    <w:p w14:paraId="355F81F4" w14:textId="77777777" w:rsidR="001C7CF1" w:rsidRDefault="001C7CF1">
      <w:pPr>
        <w:pStyle w:val="TOC3"/>
        <w:rPr>
          <w:rFonts w:asciiTheme="minorHAnsi" w:eastAsiaTheme="minorEastAsia" w:hAnsiTheme="minorHAnsi" w:cstheme="minorBidi"/>
          <w:sz w:val="22"/>
          <w:szCs w:val="22"/>
          <w:lang w:val="en-US" w:eastAsia="zh-CN"/>
        </w:rPr>
      </w:pPr>
      <w:r w:rsidRPr="009E14A8">
        <w:rPr>
          <w:snapToGrid w:val="0"/>
        </w:rPr>
        <w:t>A.2.2.1</w:t>
      </w:r>
      <w:r>
        <w:rPr>
          <w:rFonts w:asciiTheme="minorHAnsi" w:eastAsiaTheme="minorEastAsia" w:hAnsiTheme="minorHAnsi" w:cstheme="minorBidi"/>
          <w:sz w:val="22"/>
          <w:szCs w:val="22"/>
          <w:lang w:val="en-US" w:eastAsia="zh-CN"/>
        </w:rPr>
        <w:tab/>
      </w:r>
      <w:r w:rsidRPr="009E14A8">
        <w:rPr>
          <w:snapToGrid w:val="0"/>
        </w:rPr>
        <w:t>Full RB allocation</w:t>
      </w:r>
      <w:r>
        <w:tab/>
        <w:t>1110</w:t>
      </w:r>
    </w:p>
    <w:p w14:paraId="2C092D55" w14:textId="77777777" w:rsidR="001C7CF1" w:rsidRDefault="001C7CF1">
      <w:pPr>
        <w:pStyle w:val="TOC4"/>
        <w:rPr>
          <w:rFonts w:asciiTheme="minorHAnsi" w:eastAsiaTheme="minorEastAsia" w:hAnsiTheme="minorHAnsi" w:cstheme="minorBidi"/>
          <w:sz w:val="22"/>
          <w:szCs w:val="22"/>
          <w:lang w:val="en-US" w:eastAsia="zh-CN"/>
        </w:rPr>
      </w:pPr>
      <w:r>
        <w:t>A.2.2.1.1</w:t>
      </w:r>
      <w:r>
        <w:rPr>
          <w:rFonts w:asciiTheme="minorHAnsi" w:eastAsiaTheme="minorEastAsia" w:hAnsiTheme="minorHAnsi" w:cstheme="minorBidi"/>
          <w:sz w:val="22"/>
          <w:szCs w:val="22"/>
          <w:lang w:val="en-US" w:eastAsia="zh-CN"/>
        </w:rPr>
        <w:tab/>
      </w:r>
      <w:r>
        <w:t>QPSK</w:t>
      </w:r>
      <w:r>
        <w:tab/>
        <w:t>1110</w:t>
      </w:r>
    </w:p>
    <w:p w14:paraId="771CD87D" w14:textId="77777777" w:rsidR="001C7CF1" w:rsidRDefault="001C7CF1">
      <w:pPr>
        <w:pStyle w:val="TOC4"/>
        <w:rPr>
          <w:rFonts w:asciiTheme="minorHAnsi" w:eastAsiaTheme="minorEastAsia" w:hAnsiTheme="minorHAnsi" w:cstheme="minorBidi"/>
          <w:sz w:val="22"/>
          <w:szCs w:val="22"/>
          <w:lang w:val="en-US" w:eastAsia="zh-CN"/>
        </w:rPr>
      </w:pPr>
      <w:r>
        <w:t>A.2.2.1.2</w:t>
      </w:r>
      <w:r>
        <w:rPr>
          <w:rFonts w:asciiTheme="minorHAnsi" w:eastAsiaTheme="minorEastAsia" w:hAnsiTheme="minorHAnsi" w:cstheme="minorBidi"/>
          <w:sz w:val="22"/>
          <w:szCs w:val="22"/>
          <w:lang w:val="en-US" w:eastAsia="zh-CN"/>
        </w:rPr>
        <w:tab/>
      </w:r>
      <w:r>
        <w:t>16-QAM</w:t>
      </w:r>
      <w:r>
        <w:tab/>
        <w:t>1111</w:t>
      </w:r>
    </w:p>
    <w:p w14:paraId="28AA1F9C" w14:textId="77777777" w:rsidR="001C7CF1" w:rsidRDefault="001C7CF1">
      <w:pPr>
        <w:pStyle w:val="TOC4"/>
        <w:rPr>
          <w:rFonts w:asciiTheme="minorHAnsi" w:eastAsiaTheme="minorEastAsia" w:hAnsiTheme="minorHAnsi" w:cstheme="minorBidi"/>
          <w:sz w:val="22"/>
          <w:szCs w:val="22"/>
          <w:lang w:val="en-US" w:eastAsia="zh-CN"/>
        </w:rPr>
      </w:pPr>
      <w:r>
        <w:t>A.2.2.1.3</w:t>
      </w:r>
      <w:r>
        <w:rPr>
          <w:rFonts w:asciiTheme="minorHAnsi" w:eastAsiaTheme="minorEastAsia" w:hAnsiTheme="minorHAnsi" w:cstheme="minorBidi"/>
          <w:sz w:val="22"/>
          <w:szCs w:val="22"/>
          <w:lang w:val="en-US" w:eastAsia="zh-CN"/>
        </w:rPr>
        <w:tab/>
      </w:r>
      <w:r>
        <w:t>64-QAM</w:t>
      </w:r>
      <w:r>
        <w:tab/>
        <w:t>1112</w:t>
      </w:r>
    </w:p>
    <w:p w14:paraId="218B623D" w14:textId="77777777" w:rsidR="001C7CF1" w:rsidRDefault="001C7CF1">
      <w:pPr>
        <w:pStyle w:val="TOC4"/>
        <w:rPr>
          <w:rFonts w:asciiTheme="minorHAnsi" w:eastAsiaTheme="minorEastAsia" w:hAnsiTheme="minorHAnsi" w:cstheme="minorBidi"/>
          <w:sz w:val="22"/>
          <w:szCs w:val="22"/>
          <w:lang w:val="en-US" w:eastAsia="zh-CN"/>
        </w:rPr>
      </w:pPr>
      <w:r>
        <w:t>A.2.2.1.4</w:t>
      </w:r>
      <w:r>
        <w:rPr>
          <w:rFonts w:asciiTheme="minorHAnsi" w:eastAsiaTheme="minorEastAsia" w:hAnsiTheme="minorHAnsi" w:cstheme="minorBidi"/>
          <w:sz w:val="22"/>
          <w:szCs w:val="22"/>
          <w:lang w:val="en-US" w:eastAsia="zh-CN"/>
        </w:rPr>
        <w:tab/>
      </w:r>
      <w:r>
        <w:t>256 QAM</w:t>
      </w:r>
      <w:r>
        <w:tab/>
        <w:t>1113</w:t>
      </w:r>
    </w:p>
    <w:p w14:paraId="7B448B55" w14:textId="77777777" w:rsidR="001C7CF1" w:rsidRDefault="001C7CF1">
      <w:pPr>
        <w:pStyle w:val="TOC3"/>
        <w:rPr>
          <w:rFonts w:asciiTheme="minorHAnsi" w:eastAsiaTheme="minorEastAsia" w:hAnsiTheme="minorHAnsi" w:cstheme="minorBidi"/>
          <w:sz w:val="22"/>
          <w:szCs w:val="22"/>
          <w:lang w:val="en-US" w:eastAsia="zh-CN"/>
        </w:rPr>
      </w:pPr>
      <w:r w:rsidRPr="009E14A8">
        <w:rPr>
          <w:snapToGrid w:val="0"/>
        </w:rPr>
        <w:t>A.2.2.2</w:t>
      </w:r>
      <w:r>
        <w:rPr>
          <w:rFonts w:asciiTheme="minorHAnsi" w:eastAsiaTheme="minorEastAsia" w:hAnsiTheme="minorHAnsi" w:cstheme="minorBidi"/>
          <w:sz w:val="22"/>
          <w:szCs w:val="22"/>
          <w:lang w:val="en-US" w:eastAsia="zh-CN"/>
        </w:rPr>
        <w:tab/>
      </w:r>
      <w:r w:rsidRPr="009E14A8">
        <w:rPr>
          <w:snapToGrid w:val="0"/>
        </w:rPr>
        <w:t>Partial RB allocation</w:t>
      </w:r>
      <w:r>
        <w:tab/>
        <w:t>1114</w:t>
      </w:r>
    </w:p>
    <w:p w14:paraId="0FA23F88" w14:textId="77777777" w:rsidR="001C7CF1" w:rsidRDefault="001C7CF1">
      <w:pPr>
        <w:pStyle w:val="TOC4"/>
        <w:rPr>
          <w:rFonts w:asciiTheme="minorHAnsi" w:eastAsiaTheme="minorEastAsia" w:hAnsiTheme="minorHAnsi" w:cstheme="minorBidi"/>
          <w:sz w:val="22"/>
          <w:szCs w:val="22"/>
          <w:lang w:val="en-US" w:eastAsia="zh-CN"/>
        </w:rPr>
      </w:pPr>
      <w:r>
        <w:t>A.2.2.2.1</w:t>
      </w:r>
      <w:r>
        <w:rPr>
          <w:rFonts w:asciiTheme="minorHAnsi" w:eastAsiaTheme="minorEastAsia" w:hAnsiTheme="minorHAnsi" w:cstheme="minorBidi"/>
          <w:sz w:val="22"/>
          <w:szCs w:val="22"/>
          <w:lang w:val="en-US" w:eastAsia="zh-CN"/>
        </w:rPr>
        <w:tab/>
      </w:r>
      <w:r>
        <w:t>QPSK</w:t>
      </w:r>
      <w:r>
        <w:tab/>
        <w:t>1114</w:t>
      </w:r>
    </w:p>
    <w:p w14:paraId="5E6BFD6D" w14:textId="77777777" w:rsidR="001C7CF1" w:rsidRDefault="001C7CF1">
      <w:pPr>
        <w:pStyle w:val="TOC4"/>
        <w:rPr>
          <w:rFonts w:asciiTheme="minorHAnsi" w:eastAsiaTheme="minorEastAsia" w:hAnsiTheme="minorHAnsi" w:cstheme="minorBidi"/>
          <w:sz w:val="22"/>
          <w:szCs w:val="22"/>
          <w:lang w:val="en-US" w:eastAsia="zh-CN"/>
        </w:rPr>
      </w:pPr>
      <w:r>
        <w:t>A.2.2.2.3</w:t>
      </w:r>
      <w:r>
        <w:rPr>
          <w:rFonts w:asciiTheme="minorHAnsi" w:eastAsiaTheme="minorEastAsia" w:hAnsiTheme="minorHAnsi" w:cstheme="minorBidi"/>
          <w:sz w:val="22"/>
          <w:szCs w:val="22"/>
          <w:lang w:val="en-US" w:eastAsia="zh-CN"/>
        </w:rPr>
        <w:tab/>
      </w:r>
      <w:r>
        <w:t>64-QAM</w:t>
      </w:r>
      <w:r>
        <w:tab/>
        <w:t>1120</w:t>
      </w:r>
    </w:p>
    <w:p w14:paraId="6FE62133" w14:textId="77777777" w:rsidR="001C7CF1" w:rsidRDefault="001C7CF1">
      <w:pPr>
        <w:pStyle w:val="TOC4"/>
        <w:rPr>
          <w:rFonts w:asciiTheme="minorHAnsi" w:eastAsiaTheme="minorEastAsia" w:hAnsiTheme="minorHAnsi" w:cstheme="minorBidi"/>
          <w:sz w:val="22"/>
          <w:szCs w:val="22"/>
          <w:lang w:val="en-US" w:eastAsia="zh-CN"/>
        </w:rPr>
      </w:pPr>
      <w:r>
        <w:t>A.2.2.2.4</w:t>
      </w:r>
      <w:r>
        <w:rPr>
          <w:rFonts w:asciiTheme="minorHAnsi" w:eastAsiaTheme="minorEastAsia" w:hAnsiTheme="minorHAnsi" w:cstheme="minorBidi"/>
          <w:sz w:val="22"/>
          <w:szCs w:val="22"/>
          <w:lang w:val="en-US" w:eastAsia="zh-CN"/>
        </w:rPr>
        <w:tab/>
      </w:r>
      <w:r>
        <w:t>256 QAM</w:t>
      </w:r>
      <w:r>
        <w:tab/>
        <w:t>1123</w:t>
      </w:r>
    </w:p>
    <w:p w14:paraId="6A94A33A" w14:textId="77777777" w:rsidR="001C7CF1" w:rsidRDefault="001C7CF1">
      <w:pPr>
        <w:pStyle w:val="TOC1"/>
        <w:rPr>
          <w:rFonts w:asciiTheme="minorHAnsi" w:eastAsiaTheme="minorEastAsia" w:hAnsiTheme="minorHAnsi" w:cstheme="minorBidi"/>
          <w:szCs w:val="22"/>
          <w:lang w:val="en-US" w:eastAsia="zh-CN"/>
        </w:rPr>
      </w:pPr>
      <w:r>
        <w:t>A.3</w:t>
      </w:r>
      <w:r>
        <w:rPr>
          <w:rFonts w:asciiTheme="minorHAnsi" w:eastAsiaTheme="minorEastAsia" w:hAnsiTheme="minorHAnsi" w:cstheme="minorBidi"/>
          <w:szCs w:val="22"/>
          <w:lang w:val="en-US" w:eastAsia="zh-CN"/>
        </w:rPr>
        <w:tab/>
      </w:r>
      <w:r>
        <w:t>DL reference measurement channels for E-UTRA</w:t>
      </w:r>
      <w:r>
        <w:tab/>
        <w:t>1126</w:t>
      </w:r>
    </w:p>
    <w:p w14:paraId="6346D218" w14:textId="77777777" w:rsidR="001C7CF1" w:rsidRDefault="001C7CF1">
      <w:pPr>
        <w:pStyle w:val="TOC2"/>
        <w:rPr>
          <w:rFonts w:asciiTheme="minorHAnsi" w:eastAsiaTheme="minorEastAsia" w:hAnsiTheme="minorHAnsi" w:cstheme="minorBidi"/>
          <w:sz w:val="22"/>
          <w:szCs w:val="22"/>
          <w:lang w:val="en-US" w:eastAsia="zh-CN"/>
        </w:rPr>
      </w:pPr>
      <w:r>
        <w:t>A.3.1</w:t>
      </w:r>
      <w:r>
        <w:rPr>
          <w:rFonts w:asciiTheme="minorHAnsi" w:eastAsiaTheme="minorEastAsia" w:hAnsiTheme="minorHAnsi" w:cstheme="minorBidi"/>
          <w:sz w:val="22"/>
          <w:szCs w:val="22"/>
          <w:lang w:val="en-US" w:eastAsia="zh-CN"/>
        </w:rPr>
        <w:tab/>
      </w:r>
      <w:r>
        <w:t>General</w:t>
      </w:r>
      <w:r>
        <w:tab/>
        <w:t>1126</w:t>
      </w:r>
    </w:p>
    <w:p w14:paraId="2EF6BD62" w14:textId="77777777" w:rsidR="001C7CF1" w:rsidRDefault="001C7CF1">
      <w:pPr>
        <w:pStyle w:val="TOC3"/>
        <w:rPr>
          <w:rFonts w:asciiTheme="minorHAnsi" w:eastAsiaTheme="minorEastAsia" w:hAnsiTheme="minorHAnsi" w:cstheme="minorBidi"/>
          <w:sz w:val="22"/>
          <w:szCs w:val="22"/>
          <w:lang w:val="en-US" w:eastAsia="zh-CN"/>
        </w:rPr>
      </w:pPr>
      <w:r w:rsidRPr="009E14A8">
        <w:rPr>
          <w:snapToGrid w:val="0"/>
        </w:rPr>
        <w:t>A.3.1.1</w:t>
      </w:r>
      <w:r>
        <w:rPr>
          <w:rFonts w:asciiTheme="minorHAnsi" w:eastAsiaTheme="minorEastAsia" w:hAnsiTheme="minorHAnsi" w:cstheme="minorBidi"/>
          <w:sz w:val="22"/>
          <w:szCs w:val="22"/>
          <w:lang w:val="en-US" w:eastAsia="zh-CN"/>
        </w:rPr>
        <w:tab/>
      </w:r>
      <w:r w:rsidRPr="009E14A8">
        <w:rPr>
          <w:snapToGrid w:val="0"/>
        </w:rPr>
        <w:t>QPSK</w:t>
      </w:r>
      <w:r>
        <w:tab/>
        <w:t>1127</w:t>
      </w:r>
    </w:p>
    <w:p w14:paraId="4ACC2A33" w14:textId="77777777" w:rsidR="001C7CF1" w:rsidRDefault="001C7CF1">
      <w:pPr>
        <w:pStyle w:val="TOC3"/>
        <w:rPr>
          <w:rFonts w:asciiTheme="minorHAnsi" w:eastAsiaTheme="minorEastAsia" w:hAnsiTheme="minorHAnsi" w:cstheme="minorBidi"/>
          <w:sz w:val="22"/>
          <w:szCs w:val="22"/>
          <w:lang w:val="en-US" w:eastAsia="zh-CN"/>
        </w:rPr>
      </w:pPr>
      <w:r w:rsidRPr="009E14A8">
        <w:rPr>
          <w:snapToGrid w:val="0"/>
        </w:rPr>
        <w:t>A.3.1.2</w:t>
      </w:r>
      <w:r>
        <w:rPr>
          <w:rFonts w:asciiTheme="minorHAnsi" w:eastAsiaTheme="minorEastAsia" w:hAnsiTheme="minorHAnsi" w:cstheme="minorBidi"/>
          <w:sz w:val="22"/>
          <w:szCs w:val="22"/>
          <w:lang w:val="en-US" w:eastAsia="zh-CN"/>
        </w:rPr>
        <w:tab/>
      </w:r>
      <w:r w:rsidRPr="009E14A8">
        <w:rPr>
          <w:snapToGrid w:val="0"/>
        </w:rPr>
        <w:t>64-QAM</w:t>
      </w:r>
      <w:r>
        <w:tab/>
        <w:t>1128</w:t>
      </w:r>
    </w:p>
    <w:p w14:paraId="157BB8F4" w14:textId="77777777" w:rsidR="001C7CF1" w:rsidRDefault="001C7CF1">
      <w:pPr>
        <w:pStyle w:val="TOC3"/>
        <w:rPr>
          <w:rFonts w:asciiTheme="minorHAnsi" w:eastAsiaTheme="minorEastAsia" w:hAnsiTheme="minorHAnsi" w:cstheme="minorBidi"/>
          <w:sz w:val="22"/>
          <w:szCs w:val="22"/>
          <w:lang w:val="en-US" w:eastAsia="zh-CN"/>
        </w:rPr>
      </w:pPr>
      <w:r w:rsidRPr="009E14A8">
        <w:rPr>
          <w:snapToGrid w:val="0"/>
        </w:rPr>
        <w:t>A.3.1.3</w:t>
      </w:r>
      <w:r>
        <w:rPr>
          <w:rFonts w:asciiTheme="minorHAnsi" w:eastAsiaTheme="minorEastAsia" w:hAnsiTheme="minorHAnsi" w:cstheme="minorBidi"/>
          <w:sz w:val="22"/>
          <w:szCs w:val="22"/>
          <w:lang w:val="en-US" w:eastAsia="zh-CN"/>
        </w:rPr>
        <w:tab/>
      </w:r>
      <w:r w:rsidRPr="009E14A8">
        <w:rPr>
          <w:snapToGrid w:val="0"/>
        </w:rPr>
        <w:t>256-QAM</w:t>
      </w:r>
      <w:r>
        <w:tab/>
        <w:t>1129</w:t>
      </w:r>
    </w:p>
    <w:p w14:paraId="467314A0" w14:textId="77777777" w:rsidR="001C7CF1" w:rsidRDefault="001C7CF1">
      <w:pPr>
        <w:pStyle w:val="TOC8"/>
        <w:rPr>
          <w:rFonts w:asciiTheme="minorHAnsi" w:eastAsiaTheme="minorEastAsia" w:hAnsiTheme="minorHAnsi" w:cstheme="minorBidi"/>
          <w:b w:val="0"/>
          <w:szCs w:val="22"/>
          <w:lang w:val="en-US" w:eastAsia="zh-CN"/>
        </w:rPr>
      </w:pPr>
      <w:r>
        <w:t>Annex B:</w:t>
      </w:r>
      <w:r>
        <w:rPr>
          <w:rFonts w:asciiTheme="minorHAnsi" w:eastAsiaTheme="minorEastAsia" w:hAnsiTheme="minorHAnsi" w:cstheme="minorBidi"/>
          <w:b w:val="0"/>
          <w:szCs w:val="22"/>
          <w:lang w:val="en-US" w:eastAsia="zh-CN"/>
        </w:rPr>
        <w:tab/>
      </w:r>
      <w:r>
        <w:t>Void</w:t>
      </w:r>
      <w:r>
        <w:tab/>
        <w:t>1129</w:t>
      </w:r>
    </w:p>
    <w:p w14:paraId="47EB0981" w14:textId="77777777" w:rsidR="001C7CF1" w:rsidRDefault="001C7CF1">
      <w:pPr>
        <w:pStyle w:val="TOC8"/>
        <w:rPr>
          <w:rFonts w:asciiTheme="minorHAnsi" w:eastAsiaTheme="minorEastAsia" w:hAnsiTheme="minorHAnsi" w:cstheme="minorBidi"/>
          <w:b w:val="0"/>
          <w:szCs w:val="22"/>
          <w:lang w:val="en-US" w:eastAsia="zh-CN"/>
        </w:rPr>
      </w:pPr>
      <w:r>
        <w:t>Annex C:</w:t>
      </w:r>
      <w:r>
        <w:rPr>
          <w:rFonts w:asciiTheme="minorHAnsi" w:eastAsiaTheme="minorEastAsia" w:hAnsiTheme="minorHAnsi" w:cstheme="minorBidi"/>
          <w:b w:val="0"/>
          <w:szCs w:val="22"/>
          <w:lang w:val="en-US" w:eastAsia="zh-CN"/>
        </w:rPr>
        <w:tab/>
      </w:r>
      <w:r>
        <w:t>Void</w:t>
      </w:r>
      <w:r>
        <w:tab/>
        <w:t>1129</w:t>
      </w:r>
    </w:p>
    <w:p w14:paraId="1ED8695D" w14:textId="77777777" w:rsidR="001C7CF1" w:rsidRDefault="001C7CF1">
      <w:pPr>
        <w:pStyle w:val="TOC8"/>
        <w:rPr>
          <w:rFonts w:asciiTheme="minorHAnsi" w:eastAsiaTheme="minorEastAsia" w:hAnsiTheme="minorHAnsi" w:cstheme="minorBidi"/>
          <w:b w:val="0"/>
          <w:szCs w:val="22"/>
          <w:lang w:val="en-US" w:eastAsia="zh-CN"/>
        </w:rPr>
      </w:pPr>
      <w:r>
        <w:t>Annex D:</w:t>
      </w:r>
      <w:r>
        <w:rPr>
          <w:rFonts w:asciiTheme="minorHAnsi" w:eastAsiaTheme="minorEastAsia" w:hAnsiTheme="minorHAnsi" w:cstheme="minorBidi"/>
          <w:b w:val="0"/>
          <w:szCs w:val="22"/>
          <w:lang w:val="en-US" w:eastAsia="zh-CN"/>
        </w:rPr>
        <w:tab/>
      </w:r>
      <w:r>
        <w:t>Void</w:t>
      </w:r>
      <w:r>
        <w:tab/>
        <w:t>1129</w:t>
      </w:r>
    </w:p>
    <w:p w14:paraId="6F4EE3E8" w14:textId="77777777" w:rsidR="001C7CF1" w:rsidRDefault="001C7CF1">
      <w:pPr>
        <w:pStyle w:val="TOC8"/>
        <w:rPr>
          <w:rFonts w:asciiTheme="minorHAnsi" w:eastAsiaTheme="minorEastAsia" w:hAnsiTheme="minorHAnsi" w:cstheme="minorBidi"/>
          <w:b w:val="0"/>
          <w:szCs w:val="22"/>
          <w:lang w:val="en-US" w:eastAsia="zh-CN"/>
        </w:rPr>
      </w:pPr>
      <w:r>
        <w:t>Annex E:</w:t>
      </w:r>
      <w:r>
        <w:rPr>
          <w:rFonts w:asciiTheme="minorHAnsi" w:eastAsiaTheme="minorEastAsia" w:hAnsiTheme="minorHAnsi" w:cstheme="minorBidi"/>
          <w:b w:val="0"/>
          <w:szCs w:val="22"/>
          <w:lang w:val="en-US" w:eastAsia="zh-CN"/>
        </w:rPr>
        <w:tab/>
      </w:r>
      <w:r>
        <w:t>Void</w:t>
      </w:r>
      <w:r>
        <w:tab/>
        <w:t>1130</w:t>
      </w:r>
    </w:p>
    <w:p w14:paraId="408A344A" w14:textId="77777777" w:rsidR="001C7CF1" w:rsidRDefault="001C7CF1">
      <w:pPr>
        <w:pStyle w:val="TOC8"/>
        <w:rPr>
          <w:rFonts w:asciiTheme="minorHAnsi" w:eastAsiaTheme="minorEastAsia" w:hAnsiTheme="minorHAnsi" w:cstheme="minorBidi"/>
          <w:b w:val="0"/>
          <w:szCs w:val="22"/>
          <w:lang w:val="en-US" w:eastAsia="zh-CN"/>
        </w:rPr>
      </w:pPr>
      <w:r>
        <w:t>Annex F:</w:t>
      </w:r>
      <w:r>
        <w:rPr>
          <w:rFonts w:asciiTheme="minorHAnsi" w:eastAsiaTheme="minorEastAsia" w:hAnsiTheme="minorHAnsi" w:cstheme="minorBidi"/>
          <w:b w:val="0"/>
          <w:szCs w:val="22"/>
          <w:lang w:val="en-US" w:eastAsia="zh-CN"/>
        </w:rPr>
        <w:tab/>
      </w:r>
      <w:r>
        <w:t>Void</w:t>
      </w:r>
      <w:r>
        <w:tab/>
        <w:t>1130</w:t>
      </w:r>
    </w:p>
    <w:p w14:paraId="1104E236" w14:textId="77777777" w:rsidR="001C7CF1" w:rsidRDefault="001C7CF1">
      <w:pPr>
        <w:pStyle w:val="TOC8"/>
        <w:rPr>
          <w:rFonts w:asciiTheme="minorHAnsi" w:eastAsiaTheme="minorEastAsia" w:hAnsiTheme="minorHAnsi" w:cstheme="minorBidi"/>
          <w:b w:val="0"/>
          <w:szCs w:val="22"/>
          <w:lang w:val="en-US" w:eastAsia="zh-CN"/>
        </w:rPr>
      </w:pPr>
      <w:r>
        <w:t>Annex G:</w:t>
      </w:r>
      <w:r>
        <w:rPr>
          <w:rFonts w:asciiTheme="minorHAnsi" w:eastAsiaTheme="minorEastAsia" w:hAnsiTheme="minorHAnsi" w:cstheme="minorBidi"/>
          <w:b w:val="0"/>
          <w:szCs w:val="22"/>
          <w:lang w:val="en-US" w:eastAsia="zh-CN"/>
        </w:rPr>
        <w:tab/>
      </w:r>
      <w:r>
        <w:t>Void</w:t>
      </w:r>
      <w:r>
        <w:tab/>
        <w:t>1130</w:t>
      </w:r>
    </w:p>
    <w:p w14:paraId="0366F79B" w14:textId="77777777" w:rsidR="001C7CF1" w:rsidRDefault="001C7CF1">
      <w:pPr>
        <w:pStyle w:val="TOC8"/>
        <w:rPr>
          <w:rFonts w:asciiTheme="minorHAnsi" w:eastAsiaTheme="minorEastAsia" w:hAnsiTheme="minorHAnsi" w:cstheme="minorBidi"/>
          <w:b w:val="0"/>
          <w:szCs w:val="22"/>
          <w:lang w:val="en-US" w:eastAsia="zh-CN"/>
        </w:rPr>
      </w:pPr>
      <w:r>
        <w:t xml:space="preserve">Annex H (normative): </w:t>
      </w:r>
      <w:r w:rsidRPr="009E14A8">
        <w:rPr>
          <w:rFonts w:eastAsia="Times New Roman"/>
          <w:lang w:eastAsia="x-none"/>
        </w:rPr>
        <w:t>Modified MPR behavior</w:t>
      </w:r>
      <w:r>
        <w:tab/>
        <w:t>1130</w:t>
      </w:r>
    </w:p>
    <w:p w14:paraId="20359B73" w14:textId="77777777" w:rsidR="001C7CF1" w:rsidRDefault="001C7CF1">
      <w:pPr>
        <w:pStyle w:val="TOC8"/>
        <w:rPr>
          <w:rFonts w:asciiTheme="minorHAnsi" w:eastAsiaTheme="minorEastAsia" w:hAnsiTheme="minorHAnsi" w:cstheme="minorBidi"/>
          <w:b w:val="0"/>
          <w:szCs w:val="22"/>
          <w:lang w:val="en-US" w:eastAsia="zh-CN"/>
        </w:rPr>
      </w:pPr>
      <w:r>
        <w:t>Annex I (normative): Dual uplink interferer</w:t>
      </w:r>
      <w:r>
        <w:tab/>
        <w:t>1131</w:t>
      </w:r>
    </w:p>
    <w:p w14:paraId="43994FB6" w14:textId="77777777" w:rsidR="001C7CF1" w:rsidRDefault="001C7CF1">
      <w:pPr>
        <w:pStyle w:val="TOC8"/>
        <w:rPr>
          <w:rFonts w:asciiTheme="minorHAnsi" w:eastAsiaTheme="minorEastAsia" w:hAnsiTheme="minorHAnsi" w:cstheme="minorBidi"/>
          <w:b w:val="0"/>
          <w:szCs w:val="22"/>
          <w:lang w:val="en-US" w:eastAsia="zh-CN"/>
        </w:rPr>
      </w:pPr>
      <w:r>
        <w:t>Annex J:</w:t>
      </w:r>
      <w:r>
        <w:rPr>
          <w:rFonts w:asciiTheme="minorHAnsi" w:eastAsiaTheme="minorEastAsia" w:hAnsiTheme="minorHAnsi" w:cstheme="minorBidi"/>
          <w:b w:val="0"/>
          <w:szCs w:val="22"/>
          <w:lang w:val="en-US" w:eastAsia="zh-CN"/>
        </w:rPr>
        <w:tab/>
      </w:r>
      <w:r>
        <w:t>Void</w:t>
      </w:r>
      <w:r>
        <w:tab/>
        <w:t>1131</w:t>
      </w:r>
    </w:p>
    <w:p w14:paraId="6B93D726" w14:textId="77777777" w:rsidR="001C7CF1" w:rsidRDefault="001C7CF1">
      <w:pPr>
        <w:pStyle w:val="TOC8"/>
        <w:rPr>
          <w:rFonts w:asciiTheme="minorHAnsi" w:eastAsiaTheme="minorEastAsia" w:hAnsiTheme="minorHAnsi" w:cstheme="minorBidi"/>
          <w:b w:val="0"/>
          <w:szCs w:val="22"/>
          <w:lang w:val="en-US" w:eastAsia="zh-CN"/>
        </w:rPr>
      </w:pPr>
      <w:r>
        <w:t>Annex K:</w:t>
      </w:r>
      <w:r>
        <w:rPr>
          <w:rFonts w:asciiTheme="minorHAnsi" w:eastAsiaTheme="minorEastAsia" w:hAnsiTheme="minorHAnsi" w:cstheme="minorBidi"/>
          <w:b w:val="0"/>
          <w:szCs w:val="22"/>
          <w:lang w:val="en-US" w:eastAsia="zh-CN"/>
        </w:rPr>
        <w:tab/>
      </w:r>
      <w:r>
        <w:t>Void</w:t>
      </w:r>
      <w:r>
        <w:tab/>
        <w:t>1131</w:t>
      </w:r>
    </w:p>
    <w:p w14:paraId="21B1CB70" w14:textId="77777777" w:rsidR="001C7CF1" w:rsidRDefault="001C7CF1">
      <w:pPr>
        <w:pStyle w:val="TOC8"/>
        <w:rPr>
          <w:rFonts w:asciiTheme="minorHAnsi" w:eastAsiaTheme="minorEastAsia" w:hAnsiTheme="minorHAnsi" w:cstheme="minorBidi"/>
          <w:b w:val="0"/>
          <w:szCs w:val="22"/>
          <w:lang w:val="en-US" w:eastAsia="zh-CN"/>
        </w:rPr>
      </w:pPr>
      <w:r>
        <w:t>Annex L (informative): Change history</w:t>
      </w:r>
      <w:r>
        <w:tab/>
        <w:t>1132</w:t>
      </w:r>
    </w:p>
    <w:p w14:paraId="7B073077" w14:textId="3CD63A44" w:rsidR="00835B7B" w:rsidRPr="00EF5447" w:rsidRDefault="00B273AB" w:rsidP="00835B7B">
      <w:r>
        <w:rPr>
          <w:noProof/>
          <w:sz w:val="22"/>
        </w:rPr>
        <w:fldChar w:fldCharType="end"/>
      </w:r>
    </w:p>
    <w:p w14:paraId="5DDB2F54" w14:textId="14629BE8" w:rsidR="009163C0" w:rsidRPr="00EF5447" w:rsidRDefault="00835B7B" w:rsidP="00BE69EC">
      <w:pPr>
        <w:rPr>
          <w:noProof/>
        </w:rPr>
      </w:pPr>
      <w:r w:rsidRPr="00EF5447">
        <w:br w:type="page"/>
      </w:r>
      <w:bookmarkStart w:id="14" w:name="foreword"/>
      <w:bookmarkStart w:id="15" w:name="_Toc21351511"/>
      <w:bookmarkStart w:id="16" w:name="_Toc29807093"/>
      <w:bookmarkStart w:id="17" w:name="_Toc36648807"/>
      <w:bookmarkStart w:id="18" w:name="_Toc36651532"/>
      <w:bookmarkStart w:id="19" w:name="_Toc37256466"/>
      <w:bookmarkStart w:id="20" w:name="_Toc37256807"/>
      <w:bookmarkStart w:id="21" w:name="_Toc45890504"/>
      <w:bookmarkStart w:id="22" w:name="_Toc45891728"/>
      <w:bookmarkStart w:id="23" w:name="_Toc45892138"/>
      <w:bookmarkStart w:id="24" w:name="_Toc45892548"/>
      <w:bookmarkStart w:id="25" w:name="_Toc52352961"/>
      <w:bookmarkStart w:id="26" w:name="_Toc53174784"/>
      <w:bookmarkStart w:id="27" w:name="_Toc61378089"/>
      <w:bookmarkStart w:id="28" w:name="_Toc61378564"/>
      <w:bookmarkStart w:id="29" w:name="_Toc67953752"/>
      <w:bookmarkStart w:id="30" w:name="_Toc68733419"/>
      <w:bookmarkStart w:id="31" w:name="_Toc68784735"/>
      <w:bookmarkStart w:id="32" w:name="_Toc76736691"/>
      <w:bookmarkStart w:id="33" w:name="_Toc77241103"/>
      <w:bookmarkStart w:id="34" w:name="_Toc77241608"/>
      <w:bookmarkStart w:id="35" w:name="_Toc83742984"/>
      <w:bookmarkStart w:id="36" w:name="_Toc83909505"/>
      <w:bookmarkStart w:id="37" w:name="_Toc91071472"/>
      <w:bookmarkEnd w:id="14"/>
      <w:r w:rsidR="00BE69EC">
        <w:rPr>
          <w:noProof/>
        </w:rPr>
        <w:lastRenderedPageBreak/>
        <w:fldChar w:fldCharType="begin"/>
      </w:r>
      <w:r w:rsidR="00BE69EC">
        <w:rPr>
          <w:noProof/>
        </w:rPr>
        <w:instrText xml:space="preserve"> RD "38101-3-h</w:instrText>
      </w:r>
      <w:r w:rsidR="00B11E13">
        <w:rPr>
          <w:noProof/>
        </w:rPr>
        <w:instrText>c</w:instrText>
      </w:r>
      <w:r w:rsidR="00BE69EC">
        <w:rPr>
          <w:noProof/>
        </w:rPr>
        <w:instrText>0_s00-05.docx"</w:instrText>
      </w:r>
      <w:r w:rsidR="00071463">
        <w:rPr>
          <w:noProof/>
        </w:rPr>
        <w:instrText xml:space="preserve"> \f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B11E13">
        <w:rPr>
          <w:noProof/>
        </w:rPr>
        <w:instrText>c</w:instrText>
      </w:r>
      <w:r w:rsidR="00BE69EC">
        <w:rPr>
          <w:noProof/>
        </w:rPr>
        <w:instrText xml:space="preserve">0_s06-XX.docx" </w:instrText>
      </w:r>
      <w:r w:rsidR="00071463">
        <w:rPr>
          <w:noProof/>
        </w:rPr>
        <w:instrText xml:space="preserve">\f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B11E13">
        <w:rPr>
          <w:noProof/>
        </w:rPr>
        <w:instrText>c</w:instrText>
      </w:r>
      <w:r w:rsidR="00BE69EC">
        <w:rPr>
          <w:noProof/>
        </w:rPr>
        <w:instrText xml:space="preserve">0_sAnnexes.docx" </w:instrText>
      </w:r>
      <w:r w:rsidR="00071463">
        <w:rPr>
          <w:noProof/>
        </w:rPr>
        <w:instrText xml:space="preserve">\f  </w:instrText>
      </w:r>
      <w:r w:rsidR="00BE69EC">
        <w:rPr>
          <w:noProof/>
        </w:rPr>
        <w:fldChar w:fldCharType="end"/>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sectPr w:rsidR="009163C0"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16CB7" w14:textId="77777777" w:rsidR="00E64BDF" w:rsidRDefault="00E64BDF">
      <w:r>
        <w:separator/>
      </w:r>
    </w:p>
    <w:p w14:paraId="10E486F8" w14:textId="77777777" w:rsidR="00E64BDF" w:rsidRDefault="00E64BDF"/>
  </w:endnote>
  <w:endnote w:type="continuationSeparator" w:id="0">
    <w:p w14:paraId="57B10E7A" w14:textId="77777777" w:rsidR="00E64BDF" w:rsidRDefault="00E64BDF">
      <w:r>
        <w:continuationSeparator/>
      </w:r>
    </w:p>
    <w:p w14:paraId="3E8543C6" w14:textId="77777777" w:rsidR="00E64BDF" w:rsidRDefault="00E64B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6D643" w14:textId="77777777" w:rsidR="006C5D6B" w:rsidRDefault="006C5D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B7AA9" w14:textId="77777777" w:rsidR="006C5D6B" w:rsidRDefault="006C5D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9C9DE" w14:textId="77777777" w:rsidR="006C5D6B" w:rsidRDefault="006C5D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7484F" w14:textId="77777777" w:rsidR="00E64BDF" w:rsidRDefault="00E64BDF">
      <w:r>
        <w:separator/>
      </w:r>
    </w:p>
    <w:p w14:paraId="40DDA609" w14:textId="77777777" w:rsidR="00E64BDF" w:rsidRDefault="00E64BDF"/>
  </w:footnote>
  <w:footnote w:type="continuationSeparator" w:id="0">
    <w:p w14:paraId="7874B461" w14:textId="77777777" w:rsidR="00E64BDF" w:rsidRDefault="00E64BDF">
      <w:r>
        <w:continuationSeparator/>
      </w:r>
    </w:p>
    <w:p w14:paraId="3038E9D8" w14:textId="77777777" w:rsidR="00E64BDF" w:rsidRDefault="00E64B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34C0A" w14:textId="77777777" w:rsidR="006C5D6B" w:rsidRDefault="006C5D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5698824"/>
      <w:docPartObj>
        <w:docPartGallery w:val="Page Numbers (Top of Page)"/>
        <w:docPartUnique/>
      </w:docPartObj>
    </w:sdtPr>
    <w:sdtEndPr>
      <w:rPr>
        <w:noProof/>
      </w:rPr>
    </w:sdtEndPr>
    <w:sdtContent>
      <w:p w14:paraId="1B6258B0" w14:textId="52EA8914" w:rsidR="006C5D6B" w:rsidRDefault="006C5D6B">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4B256FF9" w14:textId="77777777" w:rsidR="006C5D6B" w:rsidRDefault="006C5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0F890" w14:textId="77777777" w:rsidR="006C5D6B" w:rsidRDefault="006C5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71361855">
    <w:abstractNumId w:val="7"/>
  </w:num>
  <w:num w:numId="2" w16cid:durableId="2133864489">
    <w:abstractNumId w:val="20"/>
  </w:num>
  <w:num w:numId="3" w16cid:durableId="1336611865">
    <w:abstractNumId w:val="3"/>
  </w:num>
  <w:num w:numId="4" w16cid:durableId="1222247939">
    <w:abstractNumId w:val="14"/>
  </w:num>
  <w:num w:numId="5" w16cid:durableId="1143156514">
    <w:abstractNumId w:val="11"/>
  </w:num>
  <w:num w:numId="6" w16cid:durableId="64450441">
    <w:abstractNumId w:val="19"/>
  </w:num>
  <w:num w:numId="7" w16cid:durableId="1917935158">
    <w:abstractNumId w:val="21"/>
  </w:num>
  <w:num w:numId="8" w16cid:durableId="2092267681">
    <w:abstractNumId w:val="22"/>
  </w:num>
  <w:num w:numId="9" w16cid:durableId="727072373">
    <w:abstractNumId w:val="8"/>
  </w:num>
  <w:num w:numId="10" w16cid:durableId="1205142159">
    <w:abstractNumId w:val="5"/>
  </w:num>
  <w:num w:numId="11" w16cid:durableId="2067680080">
    <w:abstractNumId w:val="12"/>
  </w:num>
  <w:num w:numId="12" w16cid:durableId="1979216243">
    <w:abstractNumId w:val="13"/>
  </w:num>
  <w:num w:numId="13" w16cid:durableId="32462193">
    <w:abstractNumId w:val="9"/>
  </w:num>
  <w:num w:numId="14" w16cid:durableId="845750799">
    <w:abstractNumId w:val="17"/>
  </w:num>
  <w:num w:numId="15" w16cid:durableId="519777484">
    <w:abstractNumId w:val="0"/>
  </w:num>
  <w:num w:numId="16" w16cid:durableId="712732756">
    <w:abstractNumId w:val="18"/>
  </w:num>
  <w:num w:numId="17" w16cid:durableId="665210741">
    <w:abstractNumId w:val="6"/>
  </w:num>
  <w:num w:numId="18" w16cid:durableId="17013207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00935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1245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09543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974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034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4201142">
    <w:abstractNumId w:val="17"/>
    <w:lvlOverride w:ilvl="0">
      <w:startOverride w:val="1"/>
    </w:lvlOverride>
  </w:num>
  <w:num w:numId="25" w16cid:durableId="632447452">
    <w:abstractNumId w:val="0"/>
    <w:lvlOverride w:ilvl="0">
      <w:startOverride w:val="1"/>
    </w:lvlOverride>
  </w:num>
  <w:num w:numId="26" w16cid:durableId="11579171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844915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6992185">
    <w:abstractNumId w:val="16"/>
  </w:num>
  <w:num w:numId="29" w16cid:durableId="1926451351">
    <w:abstractNumId w:val="2"/>
  </w:num>
  <w:num w:numId="30" w16cid:durableId="262497422">
    <w:abstractNumId w:val="15"/>
  </w:num>
  <w:num w:numId="31" w16cid:durableId="601953957">
    <w:abstractNumId w:val="10"/>
  </w:num>
  <w:num w:numId="32" w16cid:durableId="632491960">
    <w:abstractNumId w:val="4"/>
  </w:num>
  <w:num w:numId="33" w16cid:durableId="103646260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206"/>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725"/>
    <w:rsid w:val="0003791B"/>
    <w:rsid w:val="0004087C"/>
    <w:rsid w:val="00040A8F"/>
    <w:rsid w:val="00040BEF"/>
    <w:rsid w:val="00040F14"/>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463"/>
    <w:rsid w:val="00071ADC"/>
    <w:rsid w:val="00071CAC"/>
    <w:rsid w:val="00072212"/>
    <w:rsid w:val="0007562D"/>
    <w:rsid w:val="00075713"/>
    <w:rsid w:val="00075AB4"/>
    <w:rsid w:val="0007653D"/>
    <w:rsid w:val="000766D3"/>
    <w:rsid w:val="00076AB6"/>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3C"/>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28"/>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BA5"/>
    <w:rsid w:val="00187D60"/>
    <w:rsid w:val="001919EC"/>
    <w:rsid w:val="00191B38"/>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CF1"/>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DB2"/>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14EA"/>
    <w:rsid w:val="0028237D"/>
    <w:rsid w:val="002824E3"/>
    <w:rsid w:val="00282D34"/>
    <w:rsid w:val="00282EAF"/>
    <w:rsid w:val="00283A2D"/>
    <w:rsid w:val="00284128"/>
    <w:rsid w:val="00284D63"/>
    <w:rsid w:val="00284E3C"/>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4B16"/>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5FA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064"/>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D00"/>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517"/>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07CF2"/>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9A4"/>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57E"/>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25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3694"/>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4F91"/>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6B"/>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27E4D"/>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87AA1"/>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2F3A"/>
    <w:rsid w:val="007E359B"/>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1F1B"/>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3C0"/>
    <w:rsid w:val="0091656E"/>
    <w:rsid w:val="00917493"/>
    <w:rsid w:val="00920634"/>
    <w:rsid w:val="009209A0"/>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390"/>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239"/>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E13"/>
    <w:rsid w:val="00B11F08"/>
    <w:rsid w:val="00B122A0"/>
    <w:rsid w:val="00B1288B"/>
    <w:rsid w:val="00B12C86"/>
    <w:rsid w:val="00B13B14"/>
    <w:rsid w:val="00B14DF6"/>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273AB"/>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6FE"/>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4748"/>
    <w:rsid w:val="00BE4CF8"/>
    <w:rsid w:val="00BE5948"/>
    <w:rsid w:val="00BE69B9"/>
    <w:rsid w:val="00BE69EC"/>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2E2A"/>
    <w:rsid w:val="00C33823"/>
    <w:rsid w:val="00C347DF"/>
    <w:rsid w:val="00C34DB8"/>
    <w:rsid w:val="00C34ECE"/>
    <w:rsid w:val="00C35498"/>
    <w:rsid w:val="00C35BA2"/>
    <w:rsid w:val="00C36F10"/>
    <w:rsid w:val="00C41634"/>
    <w:rsid w:val="00C4199C"/>
    <w:rsid w:val="00C41CF4"/>
    <w:rsid w:val="00C41D23"/>
    <w:rsid w:val="00C42558"/>
    <w:rsid w:val="00C43507"/>
    <w:rsid w:val="00C4377A"/>
    <w:rsid w:val="00C4409E"/>
    <w:rsid w:val="00C443BD"/>
    <w:rsid w:val="00C44783"/>
    <w:rsid w:val="00C447BB"/>
    <w:rsid w:val="00C458A5"/>
    <w:rsid w:val="00C461BA"/>
    <w:rsid w:val="00C461FF"/>
    <w:rsid w:val="00C462A5"/>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36C"/>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042"/>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BDF"/>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6F"/>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3B2"/>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630"/>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35E"/>
    <w:rsid w:val="00FE55F8"/>
    <w:rsid w:val="00FE6807"/>
    <w:rsid w:val="00FE76E3"/>
    <w:rsid w:val="00FE77C5"/>
    <w:rsid w:val="00FE7F15"/>
    <w:rsid w:val="00FF1226"/>
    <w:rsid w:val="00FF1A5D"/>
    <w:rsid w:val="00FF2801"/>
    <w:rsid w:val="00FF2A95"/>
    <w:rsid w:val="00FF2F3C"/>
    <w:rsid w:val="00FF30AF"/>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16032536">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12</Pages>
  <Words>3778</Words>
  <Characters>21540</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25268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39</cp:revision>
  <cp:lastPrinted>2019-01-18T19:05:00Z</cp:lastPrinted>
  <dcterms:created xsi:type="dcterms:W3CDTF">2022-03-16T10:00:00Z</dcterms:created>
  <dcterms:modified xsi:type="dcterms:W3CDTF">2024-01-19T09:51:00Z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(2)ujASzNV+yUCdCEm0VFaaghOU8zi8Cb5bCciU6AfScGqOZAM17UOzarJjKcGmHf+rnKM/g/G8
ciHP/CAT5WSCOggHuAVM0IHsodER4XRCnh2WxrGBGlATvB4QRNL3QiNaRJv+mlW73iN7YasB
gyNcxM7kn3T/QaYJ0zOHWgF6xxM6ntcUKiuUOZnbjf312f4re6HM2fOaUGlCJgkyCgKFnpdb
pISodUxRm0jFguqgQK</vt:lpwstr>
  </property>
  <property fmtid="{D5CDD505-2E9C-101B-9397-08002B2CF9AE}" pid="4" name="_2015_ms_pID_7253431">
    <vt:lpwstr>ucp0DXA6yk6SJE2Ut2/ZVLxt+nyCkV3J4hhfwKpbfRoINK6rc1JjlF
rNKTDwecqNlI2hJEKssglE6VnJgUyXgrgkKi+u1ebJbJWiXbrD2qjMzeg19I1t+Er3I5RQxt
IBR0xula7E+NA59zTZF8Kc6Gmd/x/qFzIwp4v/St3mI9fsZb486uAkuBcKPySYj3EPSCXN0k
AQifIe+z8ofl0xmf</vt:lpwstr>
  </property>
</Properties>
</file>