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67C125D" w:rsidR="007315DD" w:rsidRPr="00A1115A" w:rsidRDefault="00C82BF7" w:rsidP="00A1115A">
      <w:r>
        <w:t>In case of carrier aggregation scenarios, the k1 values and number of HARQ processes of the Reference Measurement Channels specified in Annex A.3 shall be adapted as specified in table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1" o:title=""/>
                </v:shape>
                <o:OLEObject Type="Embed" ProgID="Equation.3" ShapeID="_x0000_i1025" DrawAspect="Content" ObjectID="_176695029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1" o:title=""/>
                </v:shape>
                <o:OLEObject Type="Embed" ProgID="Equation.3" ShapeID="_x0000_i1026" DrawAspect="Content" ObjectID="_1766950296"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pt;height:10pt" o:ole="">
                  <v:imagedata r:id="rId11" o:title=""/>
                </v:shape>
                <o:OLEObject Type="Embed" ProgID="Equation.3" ShapeID="_x0000_i1027" DrawAspect="Content" ObjectID="_176695029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5pt" o:ole="">
                  <v:imagedata r:id="rId11" o:title=""/>
                </v:shape>
                <o:OLEObject Type="Embed" ProgID="Equation.3" ShapeID="_x0000_i1028" DrawAspect="Content" ObjectID="_176695029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5pt;height:20.5pt" o:ole="">
                  <v:imagedata r:id="rId11" o:title=""/>
                </v:shape>
                <o:OLEObject Type="Embed" ProgID="Equation.3" ShapeID="_x0000_i1029" DrawAspect="Content" ObjectID="_1766950299"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5pt" o:ole="">
                  <v:imagedata r:id="rId11" o:title=""/>
                </v:shape>
                <o:OLEObject Type="Embed" ProgID="Equation.3" ShapeID="_x0000_i1030" DrawAspect="Content" ObjectID="_176695030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6695030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5pt;height:20pt" o:ole="">
                  <v:imagedata r:id="rId11" o:title=""/>
                </v:shape>
                <o:OLEObject Type="Embed" ProgID="Equation.3" ShapeID="_x0000_i1032" DrawAspect="Content" ObjectID="_1766950302"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6695030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5pt;height:19pt" o:ole="">
                  <v:imagedata r:id="rId11" o:title=""/>
                </v:shape>
                <o:OLEObject Type="Embed" ProgID="Equation.3" ShapeID="_x0000_i1034" DrawAspect="Content" ObjectID="_1766950304"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147" type="#_x0000_t75" style="width:17pt;height:19.5pt" o:ole="">
                  <v:imagedata r:id="rId11" o:title=""/>
                </v:shape>
                <o:OLEObject Type="Embed" ProgID="Equation.3" ShapeID="_x0000_i1147" DrawAspect="Content" ObjectID="_1766950305"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5pt;height:19pt" o:ole="">
                  <v:imagedata r:id="rId11" o:title=""/>
                </v:shape>
                <o:OLEObject Type="Embed" ProgID="Equation.3" ShapeID="_x0000_i1036" DrawAspect="Content" ObjectID="_1766950306"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5pt;height:19pt" o:ole="">
                  <v:imagedata r:id="rId11" o:title=""/>
                </v:shape>
                <o:OLEObject Type="Embed" ProgID="Equation.3" ShapeID="_x0000_i1037" DrawAspect="Content" ObjectID="_1766950307"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140" type="#_x0000_t75" style="width:17pt;height:19.5pt" o:ole="">
                  <v:imagedata r:id="rId11" o:title=""/>
                </v:shape>
                <o:OLEObject Type="Embed" ProgID="Equation.3" ShapeID="_x0000_i1140" DrawAspect="Content" ObjectID="_1766950308"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5pt;height:19pt" o:ole="">
                  <v:imagedata r:id="rId11" o:title=""/>
                </v:shape>
                <o:OLEObject Type="Embed" ProgID="Equation.3" ShapeID="_x0000_i1039" DrawAspect="Content" ObjectID="_1766950309"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lastRenderedPageBreak/>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5pt" o:ole="">
            <v:imagedata r:id="rId36" o:title=""/>
          </v:shape>
          <o:OLEObject Type="Embed" ProgID="Equation.3" ShapeID="_x0000_i1040" DrawAspect="Content" ObjectID="_1766950310"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8" o:title=""/>
          </v:shape>
          <o:OLEObject Type="Embed" ProgID="Equation.3" ShapeID="_x0000_i1041" DrawAspect="Content" ObjectID="_1766950311"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19.5pt" o:ole="">
            <v:imagedata r:id="rId40" o:title=""/>
          </v:shape>
          <o:OLEObject Type="Embed" ProgID="Equation.3" ShapeID="_x0000_i1042" DrawAspect="Content" ObjectID="_1766950312"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pt" o:ole="">
            <v:imagedata r:id="rId42" o:title=""/>
          </v:shape>
          <o:OLEObject Type="Embed" ProgID="Equation.3" ShapeID="_x0000_i1043" DrawAspect="Content" ObjectID="_1766950313"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5pt;height:19pt" o:ole="">
            <v:imagedata r:id="rId44" o:title=""/>
          </v:shape>
          <o:OLEObject Type="Embed" ProgID="Equation.3" ShapeID="_x0000_i1044" DrawAspect="Content" ObjectID="_1766950314"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5pt;height:19pt" o:ole="">
            <v:imagedata r:id="rId46" o:title=""/>
          </v:shape>
          <o:OLEObject Type="Embed" ProgID="Equation.3" ShapeID="_x0000_i1045" DrawAspect="Content" ObjectID="_1766950315"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5pt;height:19pt" o:ole="">
            <v:imagedata r:id="rId46" o:title=""/>
          </v:shape>
          <o:OLEObject Type="Embed" ProgID="Equation.3" ShapeID="_x0000_i1046" DrawAspect="Content" ObjectID="_1766950316"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9" o:title=""/>
          </v:shape>
          <o:OLEObject Type="Embed" ProgID="Equation.3" ShapeID="_x0000_i1047" DrawAspect="Content" ObjectID="_1766950317"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pt" o:ole="">
            <v:imagedata r:id="rId51" o:title=""/>
          </v:shape>
          <o:OLEObject Type="Embed" ProgID="Equation.3" ShapeID="_x0000_i1048" DrawAspect="Content" ObjectID="_1766950318"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20pt" o:ole="">
            <v:imagedata r:id="rId53" o:title=""/>
          </v:shape>
          <o:OLEObject Type="Embed" ProgID="Equation.3" ShapeID="_x0000_i1049" DrawAspect="Content" ObjectID="_1766950319"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pt" o:ole="">
            <v:imagedata r:id="rId55" o:title=""/>
          </v:shape>
          <o:OLEObject Type="Embed" ProgID="Equation.3" ShapeID="_x0000_i1050" DrawAspect="Content" ObjectID="_1766950320"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9pt" o:ole="">
            <v:imagedata r:id="rId57" o:title=""/>
          </v:shape>
          <o:OLEObject Type="Embed" ProgID="Equation.3" ShapeID="_x0000_i1051" DrawAspect="Content" ObjectID="_1766950321" r:id="rId58"/>
        </w:object>
      </w:r>
      <w:r w:rsidRPr="00A1115A">
        <w:t xml:space="preserve"> or </w:t>
      </w:r>
      <w:r w:rsidRPr="00A1115A">
        <w:rPr>
          <w:position w:val="-10"/>
        </w:rPr>
        <w:object w:dxaOrig="920" w:dyaOrig="340" w14:anchorId="44B9777D">
          <v:shape id="_x0000_i1052" type="#_x0000_t75" style="width:41pt;height:19pt" o:ole="">
            <v:imagedata r:id="rId59" o:title=""/>
          </v:shape>
          <o:OLEObject Type="Embed" ProgID="Equation.3" ShapeID="_x0000_i1052" DrawAspect="Content" ObjectID="_1766950322"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pt" o:ole="">
            <v:imagedata r:id="rId61" o:title=""/>
          </v:shape>
          <o:OLEObject Type="Embed" ProgID="Equation.3" ShapeID="_x0000_i1053" DrawAspect="Content" ObjectID="_1766950323" r:id="rId62"/>
        </w:object>
      </w:r>
      <w:r w:rsidRPr="00A1115A">
        <w:t xml:space="preserve"> (resp. </w:t>
      </w:r>
      <w:r w:rsidRPr="00A1115A">
        <w:rPr>
          <w:position w:val="-12"/>
        </w:rPr>
        <w:object w:dxaOrig="460" w:dyaOrig="360" w14:anchorId="7F3140DB">
          <v:shape id="_x0000_i1054" type="#_x0000_t75" style="width:20pt;height:19pt" o:ole="">
            <v:imagedata r:id="rId63" o:title=""/>
          </v:shape>
          <o:OLEObject Type="Embed" ProgID="Equation.3" ShapeID="_x0000_i1054" DrawAspect="Content" ObjectID="_1766950324"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5" o:title=""/>
          </v:shape>
          <o:OLEObject Type="Embed" ProgID="Equation.3" ShapeID="_x0000_i1055" DrawAspect="Content" ObjectID="_1766950325" r:id="rId66"/>
        </w:object>
      </w:r>
      <w:r w:rsidRPr="00A1115A">
        <w:t xml:space="preserve"> and </w:t>
      </w:r>
      <w:r w:rsidRPr="00A1115A">
        <w:rPr>
          <w:position w:val="-12"/>
        </w:rPr>
        <w:object w:dxaOrig="279" w:dyaOrig="360" w14:anchorId="7E7D06D9">
          <v:shape id="_x0000_i1056" type="#_x0000_t75" style="width:17.5pt;height:19pt" o:ole="">
            <v:imagedata r:id="rId67" o:title=""/>
          </v:shape>
          <o:OLEObject Type="Embed" ProgID="Equation.3" ShapeID="_x0000_i1056" DrawAspect="Content" ObjectID="_1766950326"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9pt" o:ole="">
            <v:imagedata r:id="rId69" o:title=""/>
          </v:shape>
          <o:OLEObject Type="Embed" ProgID="Equation.3" ShapeID="_x0000_i1057" DrawAspect="Content" ObjectID="_1766950327"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5pt;height:54.5pt" o:ole="">
            <v:imagedata r:id="rId71" o:title=""/>
          </v:shape>
          <o:OLEObject Type="Embed" ProgID="Equation.3" ShapeID="_x0000_i1058" DrawAspect="Content" ObjectID="_1766950328"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5pt;height:19pt" o:ole="">
            <v:imagedata r:id="rId73" o:title=""/>
          </v:shape>
          <o:OLEObject Type="Embed" ProgID="Equation.3" ShapeID="_x0000_i1059" DrawAspect="Content" ObjectID="_1766950329"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9pt" o:ole="" fillcolor="window">
            <v:imagedata r:id="rId75" o:title=""/>
          </v:shape>
          <o:OLEObject Type="Embed" ProgID="Equation.3" ShapeID="_x0000_i1060" DrawAspect="Content" ObjectID="_1766950330" r:id="rId76"/>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7" o:title=""/>
          </v:shape>
          <o:OLEObject Type="Embed" ProgID="Equation.3" ShapeID="_x0000_i1061" DrawAspect="Content" ObjectID="_1766950331" r:id="rId78"/>
        </w:object>
      </w:r>
      <w:r w:rsidRPr="00A1115A">
        <w:t xml:space="preserve"> and </w:t>
      </w:r>
      <w:r w:rsidRPr="00A1115A">
        <w:rPr>
          <w:position w:val="-6"/>
        </w:rPr>
        <w:object w:dxaOrig="360" w:dyaOrig="279" w14:anchorId="240B8DA9">
          <v:shape id="_x0000_i1062" type="#_x0000_t75" style="width:19pt;height:17.5pt" o:ole="" fillcolor="window">
            <v:imagedata r:id="rId79" o:title=""/>
          </v:shape>
          <o:OLEObject Type="Embed" ProgID="Equation.3" ShapeID="_x0000_i1062" DrawAspect="Content" ObjectID="_1766950332"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pt;height:41pt" o:ole="">
            <v:imagedata r:id="rId81" o:title=""/>
          </v:shape>
          <o:OLEObject Type="Embed" ProgID="Equation.3" ShapeID="_x0000_i1063" DrawAspect="Content" ObjectID="_1766950333"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pt" o:ole="">
            <v:imagedata r:id="rId83" o:title=""/>
          </v:shape>
          <o:OLEObject Type="Embed" ProgID="Equation.3" ShapeID="_x0000_i1064" DrawAspect="Content" ObjectID="_1766950334"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6.5pt" o:ole="">
            <v:imagedata r:id="rId85" o:title=""/>
          </v:shape>
          <o:OLEObject Type="Embed" ProgID="Equation.3" ShapeID="_x0000_i1065" DrawAspect="Content" ObjectID="_1766950335"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pt" o:ole="">
            <v:imagedata r:id="rId83" o:title=""/>
          </v:shape>
          <o:OLEObject Type="Embed" ProgID="Equation.3" ShapeID="_x0000_i1066" DrawAspect="Content" ObjectID="_1766950336"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8" o:title=""/>
          </v:shape>
          <o:OLEObject Type="Embed" ProgID="Equation.3" ShapeID="_x0000_i1067" DrawAspect="Content" ObjectID="_1766950337"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pt" o:ole="" fillcolor="window">
            <v:imagedata r:id="rId90" o:title=""/>
          </v:shape>
          <o:OLEObject Type="Embed" ProgID="Equation.3" ShapeID="_x0000_i1068" DrawAspect="Content" ObjectID="_1766950338"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9pt" o:ole="" fillcolor="window">
            <v:imagedata r:id="rId92" o:title=""/>
          </v:shape>
          <o:OLEObject Type="Embed" ProgID="Equation.3" ShapeID="_x0000_i1069" DrawAspect="Content" ObjectID="_1766950339"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9pt" o:ole="" fillcolor="window">
            <v:imagedata r:id="rId94" o:title=""/>
          </v:shape>
          <o:OLEObject Type="Embed" ProgID="Equation.3" ShapeID="_x0000_i1070" DrawAspect="Content" ObjectID="_1766950340"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7.5pt" o:ole="" fillcolor="window">
            <v:imagedata r:id="rId79" o:title=""/>
          </v:shape>
          <o:OLEObject Type="Embed" ProgID="Equation.3" ShapeID="_x0000_i1071" DrawAspect="Content" ObjectID="_1766950341" r:id="rId96"/>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7" o:title=""/>
          </v:shape>
          <o:OLEObject Type="Embed" ProgID="Equation.3" ShapeID="_x0000_i1072" DrawAspect="Content" ObjectID="_1766950342"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7" o:title=""/>
          </v:shape>
          <o:OLEObject Type="Embed" ProgID="Equation.3" ShapeID="_x0000_i1073" DrawAspect="Content" ObjectID="_1766950343"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7" o:title=""/>
          </v:shape>
          <o:OLEObject Type="Embed" ProgID="Equation.3" ShapeID="_x0000_i1074" DrawAspect="Content" ObjectID="_1766950344" r:id="rId100"/>
        </w:object>
      </w:r>
      <w:r w:rsidRPr="00A1115A">
        <w:t xml:space="preserve"> and </w:t>
      </w:r>
      <w:r w:rsidRPr="00A1115A">
        <w:rPr>
          <w:position w:val="-10"/>
        </w:rPr>
        <w:object w:dxaOrig="360" w:dyaOrig="380" w14:anchorId="6407F0AF">
          <v:shape id="_x0000_i1075" type="#_x0000_t75" style="width:10.5pt;height:24.5pt" o:ole="" fillcolor="window">
            <v:imagedata r:id="rId101" o:title=""/>
          </v:shape>
          <o:OLEObject Type="Embed" ProgID="Equation.3" ShapeID="_x0000_i1075" DrawAspect="Content" ObjectID="_1766950345"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9" o:title=""/>
          </v:shape>
          <o:OLEObject Type="Embed" ProgID="Equation.3" ShapeID="_x0000_i1076" DrawAspect="Content" ObjectID="_1766950346" r:id="rId103"/>
        </w:object>
      </w:r>
      <w:r w:rsidRPr="00A1115A">
        <w:t xml:space="preserve"> so that the EVM window of length </w:t>
      </w:r>
      <w:r w:rsidRPr="00A1115A">
        <w:rPr>
          <w:position w:val="-6"/>
        </w:rPr>
        <w:object w:dxaOrig="279" w:dyaOrig="279" w14:anchorId="7C066E0F">
          <v:shape id="_x0000_i1077" type="#_x0000_t75" style="width:10.5pt;height:10.5pt" o:ole="">
            <v:imagedata r:id="rId97" o:title=""/>
          </v:shape>
          <o:OLEObject Type="Embed" ProgID="Equation.3" ShapeID="_x0000_i1077" DrawAspect="Content" ObjectID="_1766950347"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9" o:title=""/>
          </v:shape>
          <o:OLEObject Type="Embed" ProgID="Equation.3" ShapeID="_x0000_i1078" DrawAspect="Content" ObjectID="_1766950348"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5pt" o:ole="" fillcolor="window">
            <v:imagedata r:id="rId90" o:title=""/>
          </v:shape>
          <o:OLEObject Type="Embed" ProgID="Equation.3" ShapeID="_x0000_i1079" DrawAspect="Content" ObjectID="_1766950349"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5pt" o:ole="">
            <v:imagedata r:id="rId107" o:title=""/>
          </v:shape>
          <o:OLEObject Type="Embed" ProgID="Equation.3" ShapeID="_x0000_i1080" DrawAspect="Content" ObjectID="_1766950350"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4" o:title=""/>
          </v:shape>
          <o:OLEObject Type="Embed" ProgID="Equation.3" ShapeID="_x0000_i1081" DrawAspect="Content" ObjectID="_1766950351" r:id="rId109"/>
        </w:object>
      </w:r>
      <w:r w:rsidRPr="00A1115A">
        <w:t xml:space="preserve">and </w:t>
      </w:r>
      <w:r w:rsidRPr="00A1115A">
        <w:rPr>
          <w:position w:val="-10"/>
        </w:rPr>
        <w:object w:dxaOrig="720" w:dyaOrig="320" w14:anchorId="1358906F">
          <v:shape id="_x0000_i1082" type="#_x0000_t75" style="width:36.5pt;height:10.5pt" o:ole="" fillcolor="window">
            <v:imagedata r:id="rId92" o:title=""/>
          </v:shape>
          <o:OLEObject Type="Embed" ProgID="Equation.3" ShapeID="_x0000_i1082" DrawAspect="Content" ObjectID="_1766950352"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5pt;height:10.5pt" o:ole="" fillcolor="window">
            <v:imagedata r:id="rId111" o:title=""/>
          </v:shape>
          <o:OLEObject Type="Embed" ProgID="Equation.3" ShapeID="_x0000_i1083" DrawAspect="Content" ObjectID="_1766950353" r:id="rId112"/>
        </w:object>
      </w:r>
      <w:r w:rsidRPr="00A1115A">
        <w:t xml:space="preserve">and </w:t>
      </w:r>
      <w:r w:rsidRPr="00A1115A">
        <w:rPr>
          <w:position w:val="-10"/>
        </w:rPr>
        <w:object w:dxaOrig="480" w:dyaOrig="320" w14:anchorId="2D6E130E">
          <v:shape id="_x0000_i1084" type="#_x0000_t75" style="width:24pt;height:10.5pt" o:ole="" fillcolor="window">
            <v:imagedata r:id="rId113" o:title=""/>
          </v:shape>
          <o:OLEObject Type="Embed" ProgID="Equation.3" ShapeID="_x0000_i1084" DrawAspect="Content" ObjectID="_1766950354"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5" o:title=""/>
          </v:shape>
          <o:OLEObject Type="Embed" ProgID="Equation.3" ShapeID="_x0000_i1085" DrawAspect="Content" ObjectID="_1766950355" r:id="rId116"/>
        </w:object>
      </w:r>
      <w:r w:rsidRPr="00A1115A">
        <w:t xml:space="preserve"> and </w:t>
      </w:r>
      <w:r w:rsidRPr="00A1115A">
        <w:rPr>
          <w:position w:val="-10"/>
        </w:rPr>
        <w:object w:dxaOrig="1400" w:dyaOrig="320" w14:anchorId="3A2174E4">
          <v:shape id="_x0000_i1086" type="#_x0000_t75" style="width:1in;height:10.5pt" o:ole="" fillcolor="window">
            <v:imagedata r:id="rId117" o:title=""/>
          </v:shape>
          <o:OLEObject Type="Embed" ProgID="Equation.3" ShapeID="_x0000_i1086" DrawAspect="Content" ObjectID="_1766950356"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7" o:title=""/>
          </v:shape>
          <o:OLEObject Type="Embed" ProgID="Equation.3" ShapeID="_x0000_i1087" DrawAspect="Content" ObjectID="_1766950357"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5pt" o:ole="" fillcolor="window">
            <v:imagedata r:id="rId90" o:title=""/>
          </v:shape>
          <o:OLEObject Type="Embed" ProgID="Equation.3" ShapeID="_x0000_i1088" DrawAspect="Content" ObjectID="_1766950358" r:id="rId120"/>
        </w:object>
      </w:r>
      <w:r w:rsidRPr="00A1115A">
        <w:t xml:space="preserve">, </w:t>
      </w:r>
      <w:r w:rsidRPr="00A1115A">
        <w:rPr>
          <w:position w:val="-10"/>
        </w:rPr>
        <w:object w:dxaOrig="720" w:dyaOrig="320" w14:anchorId="30BA57D8">
          <v:shape id="_x0000_i1089" type="#_x0000_t75" style="width:36.5pt;height:10.5pt" o:ole="" fillcolor="window">
            <v:imagedata r:id="rId94" o:title=""/>
          </v:shape>
          <o:OLEObject Type="Embed" ProgID="Equation.3" ShapeID="_x0000_i1089" DrawAspect="Content" ObjectID="_1766950359" r:id="rId121"/>
        </w:object>
      </w:r>
      <w:r w:rsidRPr="00A1115A">
        <w:t xml:space="preserve">, </w:t>
      </w:r>
      <w:r w:rsidRPr="00A1115A">
        <w:rPr>
          <w:position w:val="-10"/>
        </w:rPr>
        <w:object w:dxaOrig="720" w:dyaOrig="320" w14:anchorId="33155116">
          <v:shape id="_x0000_i1090" type="#_x0000_t75" style="width:36.5pt;height:10.5pt" o:ole="" fillcolor="window">
            <v:imagedata r:id="rId92" o:title=""/>
          </v:shape>
          <o:OLEObject Type="Embed" ProgID="Equation.3" ShapeID="_x0000_i1090" DrawAspect="Content" ObjectID="_1766950360" r:id="rId122"/>
        </w:object>
      </w:r>
      <w:r w:rsidRPr="00A1115A">
        <w:t xml:space="preserve"> and </w:t>
      </w:r>
      <w:r w:rsidRPr="00A1115A">
        <w:rPr>
          <w:position w:val="-6"/>
        </w:rPr>
        <w:object w:dxaOrig="360" w:dyaOrig="279" w14:anchorId="30BC12FD">
          <v:shape id="_x0000_i1091" type="#_x0000_t75" style="width:10.5pt;height:10.5pt" o:ole="" fillcolor="window">
            <v:imagedata r:id="rId79" o:title=""/>
          </v:shape>
          <o:OLEObject Type="Embed" ProgID="Equation.3" ShapeID="_x0000_i1091" DrawAspect="Content" ObjectID="_1766950361" r:id="rId123"/>
        </w:object>
      </w:r>
      <w:r w:rsidRPr="00A1115A">
        <w:t xml:space="preserve"> are available. </w:t>
      </w:r>
      <w:r w:rsidRPr="00A1115A">
        <w:rPr>
          <w:position w:val="-6"/>
        </w:rPr>
        <w:object w:dxaOrig="360" w:dyaOrig="300" w14:anchorId="2C5F5952">
          <v:shape id="_x0000_i1092" type="#_x0000_t75" style="width:10.5pt;height:10.5pt" o:ole="" fillcolor="window">
            <v:imagedata r:id="rId77" o:title=""/>
          </v:shape>
          <o:OLEObject Type="Embed" ProgID="Equation.3" ShapeID="_x0000_i1092" DrawAspect="Content" ObjectID="_1766950362" r:id="rId124"/>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7" o:title=""/>
          </v:shape>
          <o:OLEObject Type="Embed" ProgID="Equation.3" ShapeID="_x0000_i1093" DrawAspect="Content" ObjectID="_1766950363" r:id="rId125"/>
        </w:object>
      </w:r>
      <w:r w:rsidRPr="00A1115A">
        <w:t xml:space="preserve">, i.e. </w:t>
      </w:r>
      <w:r w:rsidRPr="00A1115A">
        <w:rPr>
          <w:position w:val="-6"/>
        </w:rPr>
        <w:object w:dxaOrig="360" w:dyaOrig="300" w14:anchorId="24DC15C8">
          <v:shape id="_x0000_i1094" type="#_x0000_t75" style="width:10.5pt;height:10.5pt" o:ole="" fillcolor="window">
            <v:imagedata r:id="rId77" o:title=""/>
          </v:shape>
          <o:OLEObject Type="Embed" ProgID="Equation.3" ShapeID="_x0000_i1094" DrawAspect="Content" ObjectID="_1766950364" r:id="rId126"/>
        </w:object>
      </w:r>
      <w:r w:rsidRPr="00A1115A">
        <w:t xml:space="preserve">can be </w:t>
      </w:r>
      <w:r w:rsidRPr="00A1115A">
        <w:rPr>
          <w:position w:val="-28"/>
        </w:rPr>
        <w:object w:dxaOrig="1440" w:dyaOrig="680" w14:anchorId="5CFF49F2">
          <v:shape id="_x0000_i1095" type="#_x0000_t75" style="width:1in;height:36.5pt" o:ole="" fillcolor="window">
            <v:imagedata r:id="rId127" o:title=""/>
          </v:shape>
          <o:OLEObject Type="Embed" ProgID="Equation.3" ShapeID="_x0000_i1095" DrawAspect="Content" ObjectID="_1766950365" r:id="rId128"/>
        </w:object>
      </w:r>
      <w:r w:rsidRPr="00A1115A">
        <w:t xml:space="preserve"> or </w:t>
      </w:r>
      <w:r w:rsidRPr="00A1115A">
        <w:rPr>
          <w:position w:val="-28"/>
        </w:rPr>
        <w:object w:dxaOrig="1060" w:dyaOrig="680" w14:anchorId="2F4D53F9">
          <v:shape id="_x0000_i1096" type="#_x0000_t75" style="width:47.5pt;height:36.5pt" o:ole="" fillcolor="window">
            <v:imagedata r:id="rId129" o:title=""/>
          </v:shape>
          <o:OLEObject Type="Embed" ProgID="Equation.3" ShapeID="_x0000_i1096" DrawAspect="Content" ObjectID="_1766950366" r:id="rId130"/>
        </w:object>
      </w:r>
      <w:r w:rsidRPr="00A1115A">
        <w:t xml:space="preserve">, where </w:t>
      </w:r>
      <w:r w:rsidRPr="00A1115A">
        <w:rPr>
          <w:position w:val="-6"/>
        </w:rPr>
        <w:object w:dxaOrig="600" w:dyaOrig="279" w14:anchorId="771A34F3">
          <v:shape id="_x0000_i1097" type="#_x0000_t75" style="width:30.5pt;height:10.5pt" o:ole="" fillcolor="window">
            <v:imagedata r:id="rId131" o:title=""/>
          </v:shape>
          <o:OLEObject Type="Embed" ProgID="Equation.3" ShapeID="_x0000_i1097" DrawAspect="Content" ObjectID="_1766950367" r:id="rId132"/>
        </w:object>
      </w:r>
      <w:r w:rsidRPr="00A1115A">
        <w:t xml:space="preserve"> if </w:t>
      </w:r>
      <w:r w:rsidRPr="00A1115A">
        <w:rPr>
          <w:position w:val="-6"/>
        </w:rPr>
        <w:object w:dxaOrig="279" w:dyaOrig="279" w14:anchorId="39D410D4">
          <v:shape id="_x0000_i1098" type="#_x0000_t75" style="width:10.5pt;height:10.5pt" o:ole="">
            <v:imagedata r:id="rId133" o:title=""/>
          </v:shape>
          <o:OLEObject Type="Embed" ProgID="Equation.3" ShapeID="_x0000_i1098" DrawAspect="Content" ObjectID="_1766950368" r:id="rId134"/>
        </w:object>
      </w:r>
      <w:r w:rsidRPr="00A1115A">
        <w:t xml:space="preserve"> is odd and </w:t>
      </w:r>
      <w:r w:rsidRPr="00A1115A">
        <w:rPr>
          <w:position w:val="-6"/>
        </w:rPr>
        <w:object w:dxaOrig="560" w:dyaOrig="279" w14:anchorId="20259744">
          <v:shape id="_x0000_i1099" type="#_x0000_t75" style="width:31pt;height:10.5pt" o:ole="" fillcolor="window">
            <v:imagedata r:id="rId135" o:title=""/>
          </v:shape>
          <o:OLEObject Type="Embed" ProgID="Equation.3" ShapeID="_x0000_i1099" DrawAspect="Content" ObjectID="_1766950369" r:id="rId136"/>
        </w:object>
      </w:r>
      <w:r w:rsidRPr="00A1115A">
        <w:t xml:space="preserve"> if </w:t>
      </w:r>
      <w:r w:rsidRPr="00A1115A">
        <w:rPr>
          <w:position w:val="-6"/>
        </w:rPr>
        <w:object w:dxaOrig="279" w:dyaOrig="279" w14:anchorId="1E3C7818">
          <v:shape id="_x0000_i1100" type="#_x0000_t75" style="width:10.5pt;height:10.5pt" o:ole="">
            <v:imagedata r:id="rId137" o:title=""/>
          </v:shape>
          <o:OLEObject Type="Embed" ProgID="Equation.3" ShapeID="_x0000_i1100" DrawAspect="Content" ObjectID="_1766950370"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7" o:title=""/>
          </v:shape>
          <o:OLEObject Type="Embed" ProgID="Equation.3" ShapeID="_x0000_i1101" DrawAspect="Content" ObjectID="_1766950371" r:id="rId139"/>
        </w:object>
      </w:r>
      <w:r w:rsidRPr="00A1115A">
        <w:t xml:space="preserve"> set to </w:t>
      </w:r>
      <w:r w:rsidRPr="00A1115A">
        <w:rPr>
          <w:position w:val="-28"/>
        </w:rPr>
        <w:object w:dxaOrig="1440" w:dyaOrig="680" w14:anchorId="19240C56">
          <v:shape id="_x0000_i1102" type="#_x0000_t75" style="width:1in;height:36.5pt" o:ole="" fillcolor="window">
            <v:imagedata r:id="rId127" o:title=""/>
          </v:shape>
          <o:OLEObject Type="Embed" ProgID="Equation.3" ShapeID="_x0000_i1102" DrawAspect="Content" ObjectID="_1766950372"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7" o:title=""/>
          </v:shape>
          <o:OLEObject Type="Embed" ProgID="Equation.3" ShapeID="_x0000_i1103" DrawAspect="Content" ObjectID="_1766950373" r:id="rId141"/>
        </w:object>
      </w:r>
      <w:r w:rsidRPr="00A1115A">
        <w:t xml:space="preserve"> set to </w:t>
      </w:r>
      <w:r w:rsidRPr="00A1115A">
        <w:rPr>
          <w:position w:val="-28"/>
        </w:rPr>
        <w:object w:dxaOrig="1060" w:dyaOrig="680" w14:anchorId="67280FF3">
          <v:shape id="_x0000_i1104" type="#_x0000_t75" style="width:47.5pt;height:36.5pt" o:ole="" fillcolor="window">
            <v:imagedata r:id="rId129" o:title=""/>
          </v:shape>
          <o:OLEObject Type="Embed" ProgID="Equation.3" ShapeID="_x0000_i1104" DrawAspect="Content" ObjectID="_1766950374"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pt" o:ole="">
            <v:imagedata r:id="rId143" o:title=""/>
          </v:shape>
          <o:OLEObject Type="Embed" ProgID="Visio.Drawing.15" ShapeID="_x0000_i1105" DrawAspect="Content" ObjectID="_1766950375"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5" o:title=""/>
          </v:shape>
          <o:OLEObject Type="Embed" ProgID="Equation.3" ShapeID="_x0000_i1106" DrawAspect="Content" ObjectID="_1766950376"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7" o:title=""/>
          </v:shape>
          <o:OLEObject Type="Embed" ProgID="Equation.3" ShapeID="_x0000_i1107" DrawAspect="Content" ObjectID="_1766950377"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0.5pt" o:ole="">
            <v:imagedata r:id="rId149" o:title=""/>
          </v:shape>
          <o:OLEObject Type="Embed" ProgID="Equation.3" ShapeID="_x0000_i1108" DrawAspect="Content" ObjectID="_1766950378"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5pt" o:ole="">
            <v:imagedata r:id="rId151" o:title=""/>
          </v:shape>
          <o:OLEObject Type="Embed" ProgID="Equation.3" ShapeID="_x0000_i1109" DrawAspect="Content" ObjectID="_1766950379" r:id="rId152"/>
        </w:object>
      </w:r>
      <w:r w:rsidRPr="00A1115A">
        <w:t xml:space="preserve"> where</w:t>
      </w:r>
      <w:r w:rsidRPr="00A1115A">
        <w:object w:dxaOrig="1020" w:dyaOrig="340" w14:anchorId="1A016557">
          <v:shape id="_x0000_i1110" type="#_x0000_t75" style="width:47.5pt;height:10.5pt" o:ole="">
            <v:imagedata r:id="rId153" o:title=""/>
          </v:shape>
          <o:OLEObject Type="Embed" ProgID="Equation.3" ShapeID="_x0000_i1110" DrawAspect="Content" ObjectID="_1766950380"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lastRenderedPageBreak/>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5" o:title=""/>
          </v:shape>
          <o:OLEObject Type="Embed" ProgID="Equation.3" ShapeID="_x0000_i1111" DrawAspect="Content" ObjectID="_1766950381"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5pt" o:ole="">
            <v:imagedata r:id="rId157" o:title=""/>
          </v:shape>
          <o:OLEObject Type="Embed" ProgID="Equation.3" ShapeID="_x0000_i1112" DrawAspect="Content" ObjectID="_1766950382"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5pt" o:ole="" fillcolor="window">
            <v:imagedata r:id="rId159" o:title=""/>
          </v:shape>
          <o:OLEObject Type="Embed" ProgID="Equation.3" ShapeID="_x0000_i1113" DrawAspect="Content" ObjectID="_1766950383" r:id="rId160"/>
        </w:object>
      </w:r>
      <w:r w:rsidRPr="00A1115A">
        <w:t xml:space="preserve">in the expressions above and </w:t>
      </w:r>
      <w:r w:rsidRPr="00A1115A">
        <w:rPr>
          <w:rFonts w:eastAsia="×–¾’©‘Ì"/>
          <w:position w:val="-6"/>
        </w:rPr>
        <w:object w:dxaOrig="720" w:dyaOrig="340" w14:anchorId="6AA430C2">
          <v:shape id="_x0000_i1114" type="#_x0000_t75" style="width:36.5pt;height:10.5pt" o:ole="">
            <v:imagedata r:id="rId161" o:title=""/>
          </v:shape>
          <o:OLEObject Type="Embed" ProgID="Equation.3" ShapeID="_x0000_i1114" DrawAspect="Content" ObjectID="_1766950384" r:id="rId162"/>
        </w:object>
      </w:r>
      <w:r w:rsidRPr="00A1115A">
        <w:t xml:space="preserve">is calculated using </w:t>
      </w:r>
      <w:r w:rsidRPr="00A1115A">
        <w:rPr>
          <w:position w:val="-12"/>
        </w:rPr>
        <w:object w:dxaOrig="900" w:dyaOrig="360" w14:anchorId="14B73FA2">
          <v:shape id="_x0000_i1115" type="#_x0000_t75" style="width:41.5pt;height:10.5pt" o:ole="" fillcolor="window">
            <v:imagedata r:id="rId163" o:title=""/>
          </v:shape>
          <o:OLEObject Type="Embed" ProgID="Equation.3" ShapeID="_x0000_i1115" DrawAspect="Content" ObjectID="_1766950385"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5pt" o:ole="">
            <v:imagedata r:id="rId165" o:title=""/>
          </v:shape>
          <o:OLEObject Type="Embed" ProgID="Equation.3" ShapeID="_x0000_i1116" DrawAspect="Content" ObjectID="_1766950386"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5pt;height:10.5pt" o:ole="">
            <v:imagedata r:id="rId167" o:title=""/>
          </v:shape>
          <o:OLEObject Type="Embed" ProgID="Equation.3" ShapeID="_x0000_i1117" DrawAspect="Content" ObjectID="_1766950387"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8" o:title=""/>
          </v:shape>
          <o:OLEObject Type="Embed" ProgID="Equation.3" ShapeID="_x0000_i1118" DrawAspect="Content" ObjectID="_1766950388"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5pt;height:10.5pt" o:ole="">
            <v:imagedata r:id="rId167" o:title=""/>
          </v:shape>
          <o:OLEObject Type="Embed" ProgID="Equation.3" ShapeID="_x0000_i1119" DrawAspect="Content" ObjectID="_1766950389"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1" o:title=""/>
          </v:shape>
          <o:OLEObject Type="Embed" ProgID="Equation.3" ShapeID="_x0000_i1120" DrawAspect="Content" ObjectID="_1766950390"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5pt" o:ole="" fillcolor="window">
            <v:imagedata r:id="rId159" o:title=""/>
          </v:shape>
          <o:OLEObject Type="Embed" ProgID="Equation.3" ShapeID="_x0000_i1121" DrawAspect="Content" ObjectID="_1766950391" r:id="rId174"/>
        </w:object>
      </w:r>
      <w:r w:rsidRPr="00A1115A">
        <w:t xml:space="preserve"> if </w:t>
      </w:r>
      <w:r w:rsidRPr="00A1115A">
        <w:rPr>
          <w:rFonts w:eastAsia="×–¾’©‘Ì"/>
          <w:position w:val="-6"/>
        </w:rPr>
        <w:object w:dxaOrig="1560" w:dyaOrig="340" w14:anchorId="1F4F162C">
          <v:shape id="_x0000_i1122" type="#_x0000_t75" style="width:77.5pt;height:10.5pt" o:ole="">
            <v:imagedata r:id="rId175" o:title=""/>
          </v:shape>
          <o:OLEObject Type="Embed" ProgID="Equation.3" ShapeID="_x0000_i1122" DrawAspect="Content" ObjectID="_1766950392"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5pt" o:ole="" fillcolor="window">
            <v:imagedata r:id="rId163" o:title=""/>
          </v:shape>
          <o:OLEObject Type="Embed" ProgID="Equation.3" ShapeID="_x0000_i1123" DrawAspect="Content" ObjectID="_1766950393" r:id="rId177"/>
        </w:object>
      </w:r>
      <w:r w:rsidRPr="00A1115A">
        <w:t xml:space="preserve"> otherwise, where </w:t>
      </w:r>
      <w:r w:rsidRPr="00A1115A">
        <w:rPr>
          <w:rFonts w:eastAsia="×–¾’©‘Ì"/>
          <w:position w:val="-6"/>
        </w:rPr>
        <w:object w:dxaOrig="660" w:dyaOrig="340" w14:anchorId="7EA44FFD">
          <v:shape id="_x0000_i1124" type="#_x0000_t75" style="width:36.5pt;height:10.5pt" o:ole="">
            <v:imagedata r:id="rId157" o:title=""/>
          </v:shape>
          <o:OLEObject Type="Embed" ProgID="Equation.3" ShapeID="_x0000_i1124" DrawAspect="Content" ObjectID="_1766950394"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5pt" o:ole="">
            <v:imagedata r:id="rId161" o:title=""/>
          </v:shape>
          <o:OLEObject Type="Embed" ProgID="Equation.3" ShapeID="_x0000_i1125" DrawAspect="Content" ObjectID="_1766950395"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1" o:title=""/>
          </v:shape>
          <o:OLEObject Type="Embed" ProgID="Equation.3" ShapeID="_x0000_i1126" DrawAspect="Content" ObjectID="_1766950396"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5pt;height:10.5pt" o:ole="">
            <v:imagedata r:id="rId167" o:title=""/>
          </v:shape>
          <o:OLEObject Type="Embed" ProgID="Equation.3" ShapeID="_x0000_i1127" DrawAspect="Content" ObjectID="_1766950397"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2" o:title=""/>
          </v:shape>
          <o:OLEObject Type="Embed" ProgID="Equation.3" ShapeID="_x0000_i1128" DrawAspect="Content" ObjectID="_1766950398"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4" o:title=""/>
          </v:shape>
          <o:OLEObject Type="Embed" ProgID="Equation.3" ShapeID="_x0000_i1129" DrawAspect="Content" ObjectID="_1766950399"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6" o:title=""/>
          </v:shape>
          <o:OLEObject Type="Embed" ProgID="Equation.3" ShapeID="_x0000_i1130" DrawAspect="Content" ObjectID="_1766950400"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5pt" o:ole="" fillcolor="window">
            <v:imagedata r:id="rId159" o:title=""/>
          </v:shape>
          <o:OLEObject Type="Embed" ProgID="Equation.3" ShapeID="_x0000_i1131" DrawAspect="Content" ObjectID="_1766950401" r:id="rId188"/>
        </w:object>
      </w:r>
      <w:r w:rsidRPr="00A1115A">
        <w:t xml:space="preserve"> and </w:t>
      </w:r>
      <w:r w:rsidRPr="00A1115A">
        <w:rPr>
          <w:rFonts w:eastAsia="×–¾’©‘Ì"/>
          <w:position w:val="-8"/>
        </w:rPr>
        <w:object w:dxaOrig="1219" w:dyaOrig="360" w14:anchorId="1951EB29">
          <v:shape id="_x0000_i1132" type="#_x0000_t75" style="width:61.5pt;height:10.5pt" o:ole="">
            <v:imagedata r:id="rId189" o:title=""/>
          </v:shape>
          <o:OLEObject Type="Embed" ProgID="Equation.3" ShapeID="_x0000_i1132" DrawAspect="Content" ObjectID="_1766950402" r:id="rId190"/>
        </w:object>
      </w:r>
      <w:r w:rsidRPr="00A1115A">
        <w:t xml:space="preserve">is calculated using </w:t>
      </w:r>
      <w:r w:rsidRPr="00A1115A">
        <w:rPr>
          <w:position w:val="-12"/>
        </w:rPr>
        <w:object w:dxaOrig="900" w:dyaOrig="360" w14:anchorId="1CE5B4DF">
          <v:shape id="_x0000_i1133" type="#_x0000_t75" style="width:41.5pt;height:10.5pt" o:ole="" fillcolor="window">
            <v:imagedata r:id="rId163" o:title=""/>
          </v:shape>
          <o:OLEObject Type="Embed" ProgID="Equation.3" ShapeID="_x0000_i1133" DrawAspect="Content" ObjectID="_1766950403" r:id="rId191"/>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5pt" o:ole="">
            <v:imagedata r:id="rId192" o:title=""/>
          </v:shape>
          <o:OLEObject Type="Embed" ProgID="Equation.3" ShapeID="_x0000_i1134" DrawAspect="Content" ObjectID="_1766950404"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4pt;height:102.5pt" o:ole="">
            <v:imagedata r:id="rId194" o:title=""/>
          </v:shape>
          <o:OLEObject Type="Embed" ProgID="Visio.Drawing.15" ShapeID="_x0000_i1135" DrawAspect="Content" ObjectID="_1766950405"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pt;height:16pt" o:ole="" fillcolor="window">
            <v:imagedata r:id="rId92" o:title=""/>
          </v:shape>
          <o:OLEObject Type="Embed" ProgID="Equation.3" ShapeID="_x0000_i1136" DrawAspect="Content" ObjectID="_1766950406"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5pt;mso-position-vertical:absolute" o:ole="">
            <v:imagedata r:id="rId210" o:title=""/>
          </v:shape>
          <o:OLEObject Type="Embed" ProgID="Visio.Drawing.15" ShapeID="_x0000_i1137" DrawAspect="Content" ObjectID="_1766950407"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lastRenderedPageBreak/>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E6BE" w14:textId="77777777" w:rsidR="008951E5" w:rsidRDefault="008951E5">
      <w:r>
        <w:separator/>
      </w:r>
    </w:p>
  </w:endnote>
  <w:endnote w:type="continuationSeparator" w:id="0">
    <w:p w14:paraId="2224BAA3" w14:textId="77777777" w:rsidR="008951E5" w:rsidRDefault="0089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8A48" w14:textId="77777777" w:rsidR="008951E5" w:rsidRDefault="008951E5">
      <w:r>
        <w:separator/>
      </w:r>
    </w:p>
  </w:footnote>
  <w:footnote w:type="continuationSeparator" w:id="0">
    <w:p w14:paraId="3EC3E0A4" w14:textId="77777777" w:rsidR="008951E5" w:rsidRDefault="0089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557C9164"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08526F">
      <w:rPr>
        <w:rFonts w:ascii="Arial" w:hAnsi="Arial"/>
        <w:b/>
        <w:noProof/>
        <w:sz w:val="18"/>
        <w:lang w:eastAsia="en-GB"/>
      </w:rPr>
      <w:t>2</w:t>
    </w:r>
    <w:r w:rsidRPr="004130AD">
      <w:rPr>
        <w:rFonts w:ascii="Arial" w:hAnsi="Arial"/>
        <w:b/>
        <w:noProof/>
        <w:sz w:val="18"/>
        <w:lang w:eastAsia="en-GB"/>
      </w:rPr>
      <w:t>.0 (202</w:t>
    </w:r>
    <w:r w:rsidR="00D93021">
      <w:rPr>
        <w:rFonts w:ascii="Arial" w:hAnsi="Arial"/>
        <w:b/>
        <w:noProof/>
        <w:sz w:val="18"/>
        <w:lang w:eastAsia="en-GB"/>
      </w:rPr>
      <w:t>3</w:t>
    </w:r>
    <w:r w:rsidRPr="004130AD">
      <w:rPr>
        <w:rFonts w:ascii="Arial" w:hAnsi="Arial"/>
        <w:b/>
        <w:noProof/>
        <w:sz w:val="18"/>
        <w:lang w:eastAsia="en-GB"/>
      </w:rPr>
      <w:t>-</w:t>
    </w:r>
    <w:r w:rsidR="0008526F">
      <w:rPr>
        <w:rFonts w:ascii="Arial" w:hAnsi="Arial"/>
        <w:b/>
        <w:noProof/>
        <w:sz w:val="18"/>
        <w:lang w:eastAsia="en-GB"/>
      </w:rPr>
      <w:t>12</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7613"/>
    <w:rsid w:val="00080444"/>
    <w:rsid w:val="00080512"/>
    <w:rsid w:val="000844D2"/>
    <w:rsid w:val="0008526F"/>
    <w:rsid w:val="000878DC"/>
    <w:rsid w:val="000A1303"/>
    <w:rsid w:val="000A3752"/>
    <w:rsid w:val="000A3CD8"/>
    <w:rsid w:val="000A7498"/>
    <w:rsid w:val="000C47C3"/>
    <w:rsid w:val="000C793E"/>
    <w:rsid w:val="000D0F4E"/>
    <w:rsid w:val="000D1A87"/>
    <w:rsid w:val="000D4514"/>
    <w:rsid w:val="000D58AB"/>
    <w:rsid w:val="000E201D"/>
    <w:rsid w:val="000E3AB7"/>
    <w:rsid w:val="000F75C2"/>
    <w:rsid w:val="00104319"/>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5E97"/>
    <w:rsid w:val="002A6025"/>
    <w:rsid w:val="002B0FE7"/>
    <w:rsid w:val="002B2B59"/>
    <w:rsid w:val="002B6339"/>
    <w:rsid w:val="002B6A42"/>
    <w:rsid w:val="002D05AC"/>
    <w:rsid w:val="002D0BEF"/>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3FFD"/>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A781B"/>
    <w:rsid w:val="004C65D2"/>
    <w:rsid w:val="004C6989"/>
    <w:rsid w:val="004C6F0F"/>
    <w:rsid w:val="004D33CE"/>
    <w:rsid w:val="004D3578"/>
    <w:rsid w:val="004D5294"/>
    <w:rsid w:val="004E1944"/>
    <w:rsid w:val="004E213A"/>
    <w:rsid w:val="004E5EA0"/>
    <w:rsid w:val="004F0988"/>
    <w:rsid w:val="004F3340"/>
    <w:rsid w:val="004F4DA5"/>
    <w:rsid w:val="004F5BE6"/>
    <w:rsid w:val="004F6243"/>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4474"/>
    <w:rsid w:val="00597B11"/>
    <w:rsid w:val="005A0EDA"/>
    <w:rsid w:val="005A45D7"/>
    <w:rsid w:val="005B0FDD"/>
    <w:rsid w:val="005B2844"/>
    <w:rsid w:val="005B5EA8"/>
    <w:rsid w:val="005C6BA6"/>
    <w:rsid w:val="005D2E01"/>
    <w:rsid w:val="005D65DB"/>
    <w:rsid w:val="005D7526"/>
    <w:rsid w:val="005E2190"/>
    <w:rsid w:val="005E4A0E"/>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937F3"/>
    <w:rsid w:val="007B4EC7"/>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3FA9"/>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060"/>
    <w:rsid w:val="00B6734D"/>
    <w:rsid w:val="00B76B68"/>
    <w:rsid w:val="00B77C7E"/>
    <w:rsid w:val="00B93086"/>
    <w:rsid w:val="00BA19ED"/>
    <w:rsid w:val="00BA1BC7"/>
    <w:rsid w:val="00BA4B8D"/>
    <w:rsid w:val="00BB0027"/>
    <w:rsid w:val="00BB062C"/>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82BF7"/>
    <w:rsid w:val="00C93F40"/>
    <w:rsid w:val="00CA3D0C"/>
    <w:rsid w:val="00CA5CB2"/>
    <w:rsid w:val="00CA7CD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87117"/>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20CC"/>
    <w:rsid w:val="00F13360"/>
    <w:rsid w:val="00F22EC7"/>
    <w:rsid w:val="00F26A33"/>
    <w:rsid w:val="00F2755A"/>
    <w:rsid w:val="00F325C8"/>
    <w:rsid w:val="00F36264"/>
    <w:rsid w:val="00F41E2C"/>
    <w:rsid w:val="00F42687"/>
    <w:rsid w:val="00F42F5F"/>
    <w:rsid w:val="00F43167"/>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101</Pages>
  <Words>35164</Words>
  <Characters>200441</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125</cp:revision>
  <cp:lastPrinted>2019-02-25T14:05:00Z</cp:lastPrinted>
  <dcterms:created xsi:type="dcterms:W3CDTF">2021-12-22T15:47:00Z</dcterms:created>
  <dcterms:modified xsi:type="dcterms:W3CDTF">2024-01-16T21:41:00Z</dcterms:modified>
</cp:coreProperties>
</file>