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06428196"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3008B5">
        <w:rPr>
          <w:noProof w:val="0"/>
        </w:rPr>
        <w:t>1</w:t>
      </w:r>
      <w:r w:rsidR="00CC74F0">
        <w:rPr>
          <w:noProof w:val="0"/>
        </w:rPr>
        <w:t>1</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BF1D88">
        <w:rPr>
          <w:noProof w:val="0"/>
          <w:sz w:val="32"/>
        </w:rPr>
        <w:t>3</w:t>
      </w:r>
      <w:r w:rsidR="001E45A5">
        <w:rPr>
          <w:noProof w:val="0"/>
          <w:sz w:val="32"/>
        </w:rPr>
        <w:t>-</w:t>
      </w:r>
      <w:r w:rsidR="00CC74F0">
        <w:rPr>
          <w:noProof w:val="0"/>
          <w:sz w:val="32"/>
        </w:rPr>
        <w:t>12</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4D56B9" w:rsidRDefault="003443CA" w:rsidP="003443CA">
      <w:pPr>
        <w:pStyle w:val="ZU"/>
        <w:framePr w:h="2641" w:hRule="exact" w:wrap="notBeside"/>
        <w:tabs>
          <w:tab w:val="right" w:pos="10206"/>
        </w:tabs>
        <w:jc w:val="left"/>
        <w:rPr>
          <w:noProof w:val="0"/>
        </w:rPr>
      </w:pPr>
      <w:r w:rsidRPr="00760004">
        <w:rPr>
          <w:noProof w:val="0"/>
          <w:color w:val="0000FF"/>
        </w:rPr>
        <w:tab/>
      </w:r>
      <w:r w:rsidRPr="004D56B9">
        <w:rPr>
          <w:noProof w:val="0"/>
        </w:rPr>
        <w:tab/>
      </w:r>
      <w:r w:rsidRPr="004D56B9">
        <w:rPr>
          <w:noProof w:val="0"/>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val="en-US"/>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650 Route des Lucioles - Sophia Antipolis</w:t>
      </w:r>
    </w:p>
    <w:p w14:paraId="2B8F2B3F"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2513AA23"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1701B6">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830252F"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BF1D88">
        <w:rPr>
          <w:sz w:val="18"/>
        </w:rPr>
        <w:t>3</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60A41D4E" w14:textId="4DCDC775" w:rsidR="00956203" w:rsidRDefault="00217139">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rsidR="00956203">
        <w:t>Foreword</w:t>
      </w:r>
      <w:r w:rsidR="00956203">
        <w:tab/>
      </w:r>
      <w:r w:rsidR="00956203">
        <w:fldChar w:fldCharType="begin"/>
      </w:r>
      <w:r w:rsidR="00956203">
        <w:instrText xml:space="preserve"> PAGEREF _Toc153133253 \h </w:instrText>
      </w:r>
      <w:r w:rsidR="00956203">
        <w:fldChar w:fldCharType="separate"/>
      </w:r>
      <w:r w:rsidR="00956203">
        <w:t>14</w:t>
      </w:r>
      <w:r w:rsidR="00956203">
        <w:fldChar w:fldCharType="end"/>
      </w:r>
    </w:p>
    <w:p w14:paraId="130522D7" w14:textId="649CECEC" w:rsidR="00956203" w:rsidRDefault="00956203">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r>
      <w:r>
        <w:instrText xml:space="preserve"> PAGEREF _Toc153133254 \h </w:instrText>
      </w:r>
      <w:r>
        <w:fldChar w:fldCharType="separate"/>
      </w:r>
      <w:r>
        <w:t>14</w:t>
      </w:r>
      <w:r>
        <w:fldChar w:fldCharType="end"/>
      </w:r>
    </w:p>
    <w:p w14:paraId="47163BFE" w14:textId="79A28EF1" w:rsidR="00956203" w:rsidRDefault="00956203">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_Toc153133255 \h </w:instrText>
      </w:r>
      <w:r>
        <w:fldChar w:fldCharType="separate"/>
      </w:r>
      <w:r>
        <w:t>15</w:t>
      </w:r>
      <w:r>
        <w:fldChar w:fldCharType="end"/>
      </w:r>
    </w:p>
    <w:p w14:paraId="3B08475B" w14:textId="0D332553" w:rsidR="00956203" w:rsidRDefault="00956203">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_Toc153133256 \h </w:instrText>
      </w:r>
      <w:r>
        <w:fldChar w:fldCharType="separate"/>
      </w:r>
      <w:r>
        <w:t>15</w:t>
      </w:r>
      <w:r>
        <w:fldChar w:fldCharType="end"/>
      </w:r>
    </w:p>
    <w:p w14:paraId="47A63DDB" w14:textId="587034BA" w:rsidR="00956203" w:rsidRDefault="00956203">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_Toc153133257 \h </w:instrText>
      </w:r>
      <w:r>
        <w:fldChar w:fldCharType="separate"/>
      </w:r>
      <w:r>
        <w:t>18</w:t>
      </w:r>
      <w:r>
        <w:fldChar w:fldCharType="end"/>
      </w:r>
    </w:p>
    <w:p w14:paraId="4F9FE58E" w14:textId="291C57CC" w:rsidR="00956203" w:rsidRDefault="00956203">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_Toc153133258 \h </w:instrText>
      </w:r>
      <w:r>
        <w:fldChar w:fldCharType="separate"/>
      </w:r>
      <w:r>
        <w:t>18</w:t>
      </w:r>
      <w:r>
        <w:fldChar w:fldCharType="end"/>
      </w:r>
    </w:p>
    <w:p w14:paraId="4436611C" w14:textId="45A65BF3" w:rsidR="00956203" w:rsidRDefault="00956203">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_Toc153133259 \h </w:instrText>
      </w:r>
      <w:r>
        <w:fldChar w:fldCharType="separate"/>
      </w:r>
      <w:r>
        <w:t>19</w:t>
      </w:r>
      <w:r>
        <w:fldChar w:fldCharType="end"/>
      </w:r>
    </w:p>
    <w:p w14:paraId="753857EB" w14:textId="473CB8E0" w:rsidR="00956203" w:rsidRDefault="00956203">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_Toc153133260 \h </w:instrText>
      </w:r>
      <w:r>
        <w:fldChar w:fldCharType="separate"/>
      </w:r>
      <w:r>
        <w:t>19</w:t>
      </w:r>
      <w:r>
        <w:fldChar w:fldCharType="end"/>
      </w:r>
    </w:p>
    <w:p w14:paraId="0D91D007" w14:textId="0BAA1244" w:rsidR="00956203" w:rsidRDefault="00956203">
      <w:pPr>
        <w:pStyle w:val="TOC1"/>
        <w:rPr>
          <w:rFonts w:asciiTheme="minorHAnsi" w:eastAsiaTheme="minorEastAsia" w:hAnsiTheme="minorHAnsi" w:cstheme="minorBidi"/>
          <w:kern w:val="2"/>
          <w:szCs w:val="22"/>
          <w:lang w:eastAsia="en-GB"/>
          <w14:ligatures w14:val="standardContextual"/>
        </w:rPr>
      </w:pPr>
      <w:r w:rsidRPr="0085011F">
        <w:rPr>
          <w:lang w:val="it-CH"/>
        </w:rPr>
        <w:t>4</w:t>
      </w:r>
      <w:r>
        <w:rPr>
          <w:rFonts w:asciiTheme="minorHAnsi" w:eastAsiaTheme="minorEastAsia" w:hAnsiTheme="minorHAnsi" w:cstheme="minorBidi"/>
          <w:kern w:val="2"/>
          <w:szCs w:val="22"/>
          <w:lang w:eastAsia="en-GB"/>
          <w14:ligatures w14:val="standardContextual"/>
        </w:rPr>
        <w:tab/>
      </w:r>
      <w:r w:rsidRPr="0085011F">
        <w:rPr>
          <w:lang w:val="it-CH"/>
        </w:rPr>
        <w:t>General</w:t>
      </w:r>
      <w:r>
        <w:tab/>
      </w:r>
      <w:r>
        <w:fldChar w:fldCharType="begin"/>
      </w:r>
      <w:r>
        <w:instrText xml:space="preserve"> PAGEREF _Toc153133261 \h </w:instrText>
      </w:r>
      <w:r>
        <w:fldChar w:fldCharType="separate"/>
      </w:r>
      <w:r>
        <w:t>20</w:t>
      </w:r>
      <w:r>
        <w:fldChar w:fldCharType="end"/>
      </w:r>
    </w:p>
    <w:p w14:paraId="2DE6678C" w14:textId="42B56C7C" w:rsidR="00956203" w:rsidRDefault="00956203">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_Toc153133262 \h </w:instrText>
      </w:r>
      <w:r>
        <w:fldChar w:fldCharType="separate"/>
      </w:r>
      <w:r>
        <w:t>20</w:t>
      </w:r>
      <w:r>
        <w:fldChar w:fldCharType="end"/>
      </w:r>
    </w:p>
    <w:p w14:paraId="7B1F38E0" w14:textId="1BC974B4" w:rsidR="00956203" w:rsidRDefault="00956203">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Basic principles for internal interfaces</w:t>
      </w:r>
      <w:r>
        <w:tab/>
      </w:r>
      <w:r>
        <w:fldChar w:fldCharType="begin"/>
      </w:r>
      <w:r>
        <w:instrText xml:space="preserve"> PAGEREF _Toc153133263 \h </w:instrText>
      </w:r>
      <w:r>
        <w:fldChar w:fldCharType="separate"/>
      </w:r>
      <w:r>
        <w:t>21</w:t>
      </w:r>
      <w:r>
        <w:fldChar w:fldCharType="end"/>
      </w:r>
    </w:p>
    <w:p w14:paraId="77D5F377" w14:textId="240F0868" w:rsidR="00956203" w:rsidRDefault="00956203">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Basic principles for external handover interfaces</w:t>
      </w:r>
      <w:r>
        <w:tab/>
      </w:r>
      <w:r>
        <w:fldChar w:fldCharType="begin"/>
      </w:r>
      <w:r>
        <w:instrText xml:space="preserve"> PAGEREF _Toc153133264 \h </w:instrText>
      </w:r>
      <w:r>
        <w:fldChar w:fldCharType="separate"/>
      </w:r>
      <w:r>
        <w:t>21</w:t>
      </w:r>
      <w:r>
        <w:fldChar w:fldCharType="end"/>
      </w:r>
    </w:p>
    <w:p w14:paraId="65EA1370" w14:textId="54066CCB" w:rsidR="00956203" w:rsidRDefault="00956203">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_Toc153133265 \h </w:instrText>
      </w:r>
      <w:r>
        <w:fldChar w:fldCharType="separate"/>
      </w:r>
      <w:r>
        <w:t>22</w:t>
      </w:r>
      <w:r>
        <w:fldChar w:fldCharType="end"/>
      </w:r>
    </w:p>
    <w:p w14:paraId="5FF8AF97" w14:textId="0536E0F2" w:rsidR="00956203" w:rsidRDefault="00956203">
      <w:pPr>
        <w:pStyle w:val="TOC3"/>
        <w:rPr>
          <w:rFonts w:asciiTheme="minorHAnsi" w:eastAsiaTheme="minorEastAsia" w:hAnsiTheme="minorHAnsi" w:cstheme="minorBidi"/>
          <w:kern w:val="2"/>
          <w:sz w:val="22"/>
          <w:szCs w:val="22"/>
          <w:lang w:eastAsia="en-GB"/>
          <w14:ligatures w14:val="standardContextual"/>
        </w:rPr>
      </w:pPr>
      <w:r>
        <w:t>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_Toc153133266 \h </w:instrText>
      </w:r>
      <w:r>
        <w:fldChar w:fldCharType="separate"/>
      </w:r>
      <w:r>
        <w:t>22</w:t>
      </w:r>
      <w:r>
        <w:fldChar w:fldCharType="end"/>
      </w:r>
    </w:p>
    <w:p w14:paraId="62751004" w14:textId="2BE5DDD3" w:rsidR="00956203" w:rsidRDefault="00956203">
      <w:pPr>
        <w:pStyle w:val="TOC3"/>
        <w:rPr>
          <w:rFonts w:asciiTheme="minorHAnsi" w:eastAsiaTheme="minorEastAsia" w:hAnsiTheme="minorHAnsi" w:cstheme="minorBidi"/>
          <w:kern w:val="2"/>
          <w:sz w:val="22"/>
          <w:szCs w:val="22"/>
          <w:lang w:eastAsia="en-GB"/>
          <w14:ligatures w14:val="standardContextual"/>
        </w:rPr>
      </w:pPr>
      <w:r>
        <w:t>4.4.2</w:t>
      </w:r>
      <w:r>
        <w:rPr>
          <w:rFonts w:asciiTheme="minorHAnsi" w:eastAsiaTheme="minorEastAsia" w:hAnsiTheme="minorHAnsi" w:cstheme="minorBidi"/>
          <w:kern w:val="2"/>
          <w:sz w:val="22"/>
          <w:szCs w:val="22"/>
          <w:lang w:eastAsia="en-GB"/>
          <w14:ligatures w14:val="standardContextual"/>
        </w:rPr>
        <w:tab/>
      </w:r>
      <w:r>
        <w:t>CSP service type</w:t>
      </w:r>
      <w:r>
        <w:tab/>
      </w:r>
      <w:r>
        <w:fldChar w:fldCharType="begin"/>
      </w:r>
      <w:r>
        <w:instrText xml:space="preserve"> PAGEREF _Toc153133267 \h </w:instrText>
      </w:r>
      <w:r>
        <w:fldChar w:fldCharType="separate"/>
      </w:r>
      <w:r>
        <w:t>22</w:t>
      </w:r>
      <w:r>
        <w:fldChar w:fldCharType="end"/>
      </w:r>
    </w:p>
    <w:p w14:paraId="3FF45354" w14:textId="34CEF0D6" w:rsidR="00956203" w:rsidRDefault="00956203">
      <w:pPr>
        <w:pStyle w:val="TOC3"/>
        <w:rPr>
          <w:rFonts w:asciiTheme="minorHAnsi" w:eastAsiaTheme="minorEastAsia" w:hAnsiTheme="minorHAnsi" w:cstheme="minorBidi"/>
          <w:kern w:val="2"/>
          <w:sz w:val="22"/>
          <w:szCs w:val="22"/>
          <w:lang w:eastAsia="en-GB"/>
          <w14:ligatures w14:val="standardContextual"/>
        </w:rPr>
      </w:pPr>
      <w:r>
        <w:t>4.4.3</w:t>
      </w:r>
      <w:r>
        <w:rPr>
          <w:rFonts w:asciiTheme="minorHAnsi" w:eastAsiaTheme="minorEastAsia" w:hAnsiTheme="minorHAnsi" w:cstheme="minorBidi"/>
          <w:kern w:val="2"/>
          <w:sz w:val="22"/>
          <w:szCs w:val="22"/>
          <w:lang w:eastAsia="en-GB"/>
          <w14:ligatures w14:val="standardContextual"/>
        </w:rPr>
        <w:tab/>
      </w:r>
      <w:r>
        <w:t>Delivery type</w:t>
      </w:r>
      <w:r>
        <w:tab/>
      </w:r>
      <w:r>
        <w:fldChar w:fldCharType="begin"/>
      </w:r>
      <w:r>
        <w:instrText xml:space="preserve"> PAGEREF _Toc153133268 \h </w:instrText>
      </w:r>
      <w:r>
        <w:fldChar w:fldCharType="separate"/>
      </w:r>
      <w:r>
        <w:t>22</w:t>
      </w:r>
      <w:r>
        <w:fldChar w:fldCharType="end"/>
      </w:r>
    </w:p>
    <w:p w14:paraId="1B2D8A3F" w14:textId="06DB52FA" w:rsidR="00956203" w:rsidRDefault="00956203">
      <w:pPr>
        <w:pStyle w:val="TOC3"/>
        <w:rPr>
          <w:rFonts w:asciiTheme="minorHAnsi" w:eastAsiaTheme="minorEastAsia" w:hAnsiTheme="minorHAnsi" w:cstheme="minorBidi"/>
          <w:kern w:val="2"/>
          <w:sz w:val="22"/>
          <w:szCs w:val="22"/>
          <w:lang w:eastAsia="en-GB"/>
          <w14:ligatures w14:val="standardContextual"/>
        </w:rPr>
      </w:pPr>
      <w:r>
        <w:t>4.4.4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r>
      <w:r>
        <w:instrText xml:space="preserve"> PAGEREF _Toc153133269 \h </w:instrText>
      </w:r>
      <w:r>
        <w:fldChar w:fldCharType="separate"/>
      </w:r>
      <w:r>
        <w:t>23</w:t>
      </w:r>
      <w:r>
        <w:fldChar w:fldCharType="end"/>
      </w:r>
    </w:p>
    <w:p w14:paraId="3D1D465D" w14:textId="3D2F535A" w:rsidR="00956203" w:rsidRDefault="00956203">
      <w:pPr>
        <w:pStyle w:val="TOC3"/>
        <w:rPr>
          <w:rFonts w:asciiTheme="minorHAnsi" w:eastAsiaTheme="minorEastAsia" w:hAnsiTheme="minorHAnsi" w:cstheme="minorBidi"/>
          <w:kern w:val="2"/>
          <w:sz w:val="22"/>
          <w:szCs w:val="22"/>
          <w:lang w:eastAsia="en-GB"/>
          <w14:ligatures w14:val="standardContextual"/>
        </w:rPr>
      </w:pPr>
      <w:r>
        <w:t>4.4.5</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r>
      <w:r>
        <w:instrText xml:space="preserve"> PAGEREF _Toc153133270 \h </w:instrText>
      </w:r>
      <w:r>
        <w:fldChar w:fldCharType="separate"/>
      </w:r>
      <w:r>
        <w:t>23</w:t>
      </w:r>
      <w:r>
        <w:fldChar w:fldCharType="end"/>
      </w:r>
    </w:p>
    <w:p w14:paraId="27212F75" w14:textId="40DAFB75" w:rsidR="00956203" w:rsidRDefault="00956203">
      <w:pPr>
        <w:pStyle w:val="TOC3"/>
        <w:rPr>
          <w:rFonts w:asciiTheme="minorHAnsi" w:eastAsiaTheme="minorEastAsia" w:hAnsiTheme="minorHAnsi" w:cstheme="minorBidi"/>
          <w:kern w:val="2"/>
          <w:sz w:val="22"/>
          <w:szCs w:val="22"/>
          <w:lang w:eastAsia="en-GB"/>
          <w14:ligatures w14:val="standardContextual"/>
        </w:rPr>
      </w:pPr>
      <w:r>
        <w:t>4.4.6</w:t>
      </w:r>
      <w:r>
        <w:rPr>
          <w:rFonts w:asciiTheme="minorHAnsi" w:eastAsiaTheme="minorEastAsia" w:hAnsiTheme="minorHAnsi" w:cstheme="minorBidi"/>
          <w:kern w:val="2"/>
          <w:sz w:val="22"/>
          <w:szCs w:val="22"/>
          <w:lang w:eastAsia="en-GB"/>
          <w14:ligatures w14:val="standardContextual"/>
        </w:rPr>
        <w:tab/>
      </w:r>
      <w:r>
        <w:t>Roaming Interception</w:t>
      </w:r>
      <w:r>
        <w:tab/>
      </w:r>
      <w:r>
        <w:fldChar w:fldCharType="begin"/>
      </w:r>
      <w:r>
        <w:instrText xml:space="preserve"> PAGEREF _Toc153133271 \h </w:instrText>
      </w:r>
      <w:r>
        <w:fldChar w:fldCharType="separate"/>
      </w:r>
      <w:r>
        <w:t>23</w:t>
      </w:r>
      <w:r>
        <w:fldChar w:fldCharType="end"/>
      </w:r>
    </w:p>
    <w:p w14:paraId="3F2674E5" w14:textId="7E1022FE" w:rsidR="00956203" w:rsidRDefault="00956203">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Transport and Communications Protocol</w:t>
      </w:r>
      <w:r>
        <w:tab/>
      </w:r>
      <w:r>
        <w:fldChar w:fldCharType="begin"/>
      </w:r>
      <w:r>
        <w:instrText xml:space="preserve"> PAGEREF _Toc153133272 \h </w:instrText>
      </w:r>
      <w:r>
        <w:fldChar w:fldCharType="separate"/>
      </w:r>
      <w:r>
        <w:t>23</w:t>
      </w:r>
      <w:r>
        <w:fldChar w:fldCharType="end"/>
      </w:r>
    </w:p>
    <w:p w14:paraId="415F436B" w14:textId="04ED2383" w:rsidR="00956203" w:rsidRDefault="00956203">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_Toc153133273 \h </w:instrText>
      </w:r>
      <w:r>
        <w:fldChar w:fldCharType="separate"/>
      </w:r>
      <w:r>
        <w:t>23</w:t>
      </w:r>
      <w:r>
        <w:fldChar w:fldCharType="end"/>
      </w:r>
    </w:p>
    <w:p w14:paraId="7EAA2B9F" w14:textId="46045DBF" w:rsidR="00956203" w:rsidRDefault="00956203">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Protocols for LI_X1 and LI_T interfaces</w:t>
      </w:r>
      <w:r>
        <w:tab/>
      </w:r>
      <w:r>
        <w:fldChar w:fldCharType="begin"/>
      </w:r>
      <w:r>
        <w:instrText xml:space="preserve"> PAGEREF _Toc153133274 \h </w:instrText>
      </w:r>
      <w:r>
        <w:fldChar w:fldCharType="separate"/>
      </w:r>
      <w:r>
        <w:t>23</w:t>
      </w:r>
      <w:r>
        <w:fldChar w:fldCharType="end"/>
      </w:r>
    </w:p>
    <w:p w14:paraId="6158651A" w14:textId="6F9FC603" w:rsidR="00956203" w:rsidRDefault="00956203">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General usage of ETSI TS 103 221-1</w:t>
      </w:r>
      <w:r>
        <w:tab/>
      </w:r>
      <w:r>
        <w:fldChar w:fldCharType="begin"/>
      </w:r>
      <w:r>
        <w:instrText xml:space="preserve"> PAGEREF _Toc153133275 \h </w:instrText>
      </w:r>
      <w:r>
        <w:fldChar w:fldCharType="separate"/>
      </w:r>
      <w:r>
        <w:t>23</w:t>
      </w:r>
      <w:r>
        <w:fldChar w:fldCharType="end"/>
      </w:r>
    </w:p>
    <w:p w14:paraId="172B777B" w14:textId="41E3A8A2" w:rsidR="00956203" w:rsidRDefault="00956203">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Usage for realising LI_X1</w:t>
      </w:r>
      <w:r>
        <w:tab/>
      </w:r>
      <w:r>
        <w:fldChar w:fldCharType="begin"/>
      </w:r>
      <w:r>
        <w:instrText xml:space="preserve"> PAGEREF _Toc153133276 \h </w:instrText>
      </w:r>
      <w:r>
        <w:fldChar w:fldCharType="separate"/>
      </w:r>
      <w:r>
        <w:t>24</w:t>
      </w:r>
      <w:r>
        <w:fldChar w:fldCharType="end"/>
      </w:r>
    </w:p>
    <w:p w14:paraId="799365C6" w14:textId="6720ACD1" w:rsidR="00956203" w:rsidRDefault="00956203">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Usage for realising LI_X1 (management)</w:t>
      </w:r>
      <w:r>
        <w:tab/>
      </w:r>
      <w:r>
        <w:fldChar w:fldCharType="begin"/>
      </w:r>
      <w:r>
        <w:instrText xml:space="preserve"> PAGEREF _Toc153133277 \h </w:instrText>
      </w:r>
      <w:r>
        <w:fldChar w:fldCharType="separate"/>
      </w:r>
      <w:r>
        <w:t>24</w:t>
      </w:r>
      <w:r>
        <w:fldChar w:fldCharType="end"/>
      </w:r>
    </w:p>
    <w:p w14:paraId="26B450B2" w14:textId="37B75CA7" w:rsidR="00956203" w:rsidRDefault="00956203">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_Toc153133278 \h </w:instrText>
      </w:r>
      <w:r>
        <w:fldChar w:fldCharType="separate"/>
      </w:r>
      <w:r>
        <w:t>24</w:t>
      </w:r>
      <w:r>
        <w:fldChar w:fldCharType="end"/>
      </w:r>
    </w:p>
    <w:p w14:paraId="6E888890" w14:textId="19E92B99" w:rsidR="00956203" w:rsidRDefault="00956203">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Usage for realising LI_T2</w:t>
      </w:r>
      <w:r>
        <w:tab/>
      </w:r>
      <w:r>
        <w:fldChar w:fldCharType="begin"/>
      </w:r>
      <w:r>
        <w:instrText xml:space="preserve"> PAGEREF _Toc153133279 \h </w:instrText>
      </w:r>
      <w:r>
        <w:fldChar w:fldCharType="separate"/>
      </w:r>
      <w:r>
        <w:t>25</w:t>
      </w:r>
      <w:r>
        <w:fldChar w:fldCharType="end"/>
      </w:r>
    </w:p>
    <w:p w14:paraId="06EBFC98" w14:textId="3CC93BE5" w:rsidR="00956203" w:rsidRDefault="00956203">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Usage for realising LI_T3</w:t>
      </w:r>
      <w:r>
        <w:tab/>
      </w:r>
      <w:r>
        <w:fldChar w:fldCharType="begin"/>
      </w:r>
      <w:r>
        <w:instrText xml:space="preserve"> PAGEREF _Toc153133280 \h </w:instrText>
      </w:r>
      <w:r>
        <w:fldChar w:fldCharType="separate"/>
      </w:r>
      <w:r>
        <w:t>25</w:t>
      </w:r>
      <w:r>
        <w:fldChar w:fldCharType="end"/>
      </w:r>
    </w:p>
    <w:p w14:paraId="2646057F" w14:textId="08044947" w:rsidR="00956203" w:rsidRDefault="00956203">
      <w:pPr>
        <w:pStyle w:val="TOC3"/>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Usage for realising LI_XEM1</w:t>
      </w:r>
      <w:r>
        <w:tab/>
      </w:r>
      <w:r>
        <w:fldChar w:fldCharType="begin"/>
      </w:r>
      <w:r>
        <w:instrText xml:space="preserve"> PAGEREF _Toc153133281 \h </w:instrText>
      </w:r>
      <w:r>
        <w:fldChar w:fldCharType="separate"/>
      </w:r>
      <w:r>
        <w:t>25</w:t>
      </w:r>
      <w:r>
        <w:fldChar w:fldCharType="end"/>
      </w:r>
    </w:p>
    <w:p w14:paraId="674DAE67" w14:textId="002757A1" w:rsidR="00956203" w:rsidRDefault="00956203">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Protocols for LI_X2 and LI_X3</w:t>
      </w:r>
      <w:r>
        <w:tab/>
      </w:r>
      <w:r>
        <w:fldChar w:fldCharType="begin"/>
      </w:r>
      <w:r>
        <w:instrText xml:space="preserve"> PAGEREF _Toc153133282 \h </w:instrText>
      </w:r>
      <w:r>
        <w:fldChar w:fldCharType="separate"/>
      </w:r>
      <w:r>
        <w:t>26</w:t>
      </w:r>
      <w:r>
        <w:fldChar w:fldCharType="end"/>
      </w:r>
    </w:p>
    <w:p w14:paraId="2A289A62" w14:textId="30504708" w:rsidR="00956203" w:rsidRDefault="00956203">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 usage of ETSI TS 103 221-2</w:t>
      </w:r>
      <w:r>
        <w:tab/>
      </w:r>
      <w:r>
        <w:fldChar w:fldCharType="begin"/>
      </w:r>
      <w:r>
        <w:instrText xml:space="preserve"> PAGEREF _Toc153133283 \h </w:instrText>
      </w:r>
      <w:r>
        <w:fldChar w:fldCharType="separate"/>
      </w:r>
      <w:r>
        <w:t>26</w:t>
      </w:r>
      <w:r>
        <w:fldChar w:fldCharType="end"/>
      </w:r>
    </w:p>
    <w:p w14:paraId="72B769D4" w14:textId="4545AB0F" w:rsidR="00956203" w:rsidRDefault="00956203">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Usage for realising LI_X2</w:t>
      </w:r>
      <w:r>
        <w:tab/>
      </w:r>
      <w:r>
        <w:fldChar w:fldCharType="begin"/>
      </w:r>
      <w:r>
        <w:instrText xml:space="preserve"> PAGEREF _Toc153133284 \h </w:instrText>
      </w:r>
      <w:r>
        <w:fldChar w:fldCharType="separate"/>
      </w:r>
      <w:r>
        <w:t>26</w:t>
      </w:r>
      <w:r>
        <w:fldChar w:fldCharType="end"/>
      </w:r>
    </w:p>
    <w:p w14:paraId="0163EE1E" w14:textId="60F4A84C" w:rsidR="00956203" w:rsidRDefault="00956203">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Usage for realising LI_X3</w:t>
      </w:r>
      <w:r>
        <w:tab/>
      </w:r>
      <w:r>
        <w:fldChar w:fldCharType="begin"/>
      </w:r>
      <w:r>
        <w:instrText xml:space="preserve"> PAGEREF _Toc153133285 \h </w:instrText>
      </w:r>
      <w:r>
        <w:fldChar w:fldCharType="separate"/>
      </w:r>
      <w:r>
        <w:t>27</w:t>
      </w:r>
      <w:r>
        <w:fldChar w:fldCharType="end"/>
      </w:r>
    </w:p>
    <w:p w14:paraId="71B2B15D" w14:textId="069AB66B" w:rsidR="00956203" w:rsidRDefault="00956203">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_Toc153133286 \h </w:instrText>
      </w:r>
      <w:r>
        <w:fldChar w:fldCharType="separate"/>
      </w:r>
      <w:r>
        <w:t>27</w:t>
      </w:r>
      <w:r>
        <w:fldChar w:fldCharType="end"/>
      </w:r>
    </w:p>
    <w:p w14:paraId="6F4B2D07" w14:textId="53ABE509" w:rsidR="00956203" w:rsidRDefault="00956203">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Protocols for LI_HI1</w:t>
      </w:r>
      <w:r>
        <w:tab/>
      </w:r>
      <w:r>
        <w:fldChar w:fldCharType="begin"/>
      </w:r>
      <w:r>
        <w:instrText xml:space="preserve"> PAGEREF _Toc153133287 \h </w:instrText>
      </w:r>
      <w:r>
        <w:fldChar w:fldCharType="separate"/>
      </w:r>
      <w:r>
        <w:t>27</w:t>
      </w:r>
      <w:r>
        <w:fldChar w:fldCharType="end"/>
      </w:r>
    </w:p>
    <w:p w14:paraId="320B4EAB" w14:textId="34157EFF" w:rsidR="00956203" w:rsidRDefault="00956203">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_Toc153133288 \h </w:instrText>
      </w:r>
      <w:r>
        <w:fldChar w:fldCharType="separate"/>
      </w:r>
      <w:r>
        <w:t>27</w:t>
      </w:r>
      <w:r>
        <w:fldChar w:fldCharType="end"/>
      </w:r>
    </w:p>
    <w:p w14:paraId="76D5C9F6" w14:textId="41F0EC3D" w:rsidR="00956203" w:rsidRDefault="00956203">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_Toc153133289 \h </w:instrText>
      </w:r>
      <w:r>
        <w:fldChar w:fldCharType="separate"/>
      </w:r>
      <w:r>
        <w:t>28</w:t>
      </w:r>
      <w:r>
        <w:fldChar w:fldCharType="end"/>
      </w:r>
    </w:p>
    <w:p w14:paraId="02B1EC64" w14:textId="4EC1C7B9" w:rsidR="00956203" w:rsidRDefault="00956203">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Protocols for LI_HI2 and LI_HI3</w:t>
      </w:r>
      <w:r>
        <w:tab/>
      </w:r>
      <w:r>
        <w:fldChar w:fldCharType="begin"/>
      </w:r>
      <w:r>
        <w:instrText xml:space="preserve"> PAGEREF _Toc153133290 \h </w:instrText>
      </w:r>
      <w:r>
        <w:fldChar w:fldCharType="separate"/>
      </w:r>
      <w:r>
        <w:t>28</w:t>
      </w:r>
      <w:r>
        <w:fldChar w:fldCharType="end"/>
      </w:r>
    </w:p>
    <w:p w14:paraId="7EC65BEA" w14:textId="4E8C3980" w:rsidR="00956203" w:rsidRDefault="00956203">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_Toc153133291 \h </w:instrText>
      </w:r>
      <w:r>
        <w:fldChar w:fldCharType="separate"/>
      </w:r>
      <w:r>
        <w:t>28</w:t>
      </w:r>
      <w:r>
        <w:fldChar w:fldCharType="end"/>
      </w:r>
    </w:p>
    <w:p w14:paraId="1AC12AEE" w14:textId="39F53131" w:rsidR="00956203" w:rsidRDefault="00956203">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Usage for realising LI_HI2</w:t>
      </w:r>
      <w:r>
        <w:tab/>
      </w:r>
      <w:r>
        <w:fldChar w:fldCharType="begin"/>
      </w:r>
      <w:r>
        <w:instrText xml:space="preserve"> PAGEREF _Toc153133292 \h </w:instrText>
      </w:r>
      <w:r>
        <w:fldChar w:fldCharType="separate"/>
      </w:r>
      <w:r>
        <w:t>28</w:t>
      </w:r>
      <w:r>
        <w:fldChar w:fldCharType="end"/>
      </w:r>
    </w:p>
    <w:p w14:paraId="7F98ADDF" w14:textId="30B3BBEA" w:rsidR="00956203" w:rsidRDefault="00956203">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Usage for realising LI_HI3</w:t>
      </w:r>
      <w:r>
        <w:tab/>
      </w:r>
      <w:r>
        <w:fldChar w:fldCharType="begin"/>
      </w:r>
      <w:r>
        <w:instrText xml:space="preserve"> PAGEREF _Toc153133293 \h </w:instrText>
      </w:r>
      <w:r>
        <w:fldChar w:fldCharType="separate"/>
      </w:r>
      <w:r>
        <w:t>28</w:t>
      </w:r>
      <w:r>
        <w:fldChar w:fldCharType="end"/>
      </w:r>
    </w:p>
    <w:p w14:paraId="1F5333CF" w14:textId="320E1DAE" w:rsidR="00956203" w:rsidRDefault="00956203">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_Toc153133294 \h </w:instrText>
      </w:r>
      <w:r>
        <w:fldChar w:fldCharType="separate"/>
      </w:r>
      <w:r>
        <w:t>28</w:t>
      </w:r>
      <w:r>
        <w:fldChar w:fldCharType="end"/>
      </w:r>
    </w:p>
    <w:p w14:paraId="55F73FF9" w14:textId="3D3252A6" w:rsidR="00956203" w:rsidRDefault="00956203">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IRI Target Identifiers</w:t>
      </w:r>
      <w:r>
        <w:tab/>
      </w:r>
      <w:r>
        <w:fldChar w:fldCharType="begin"/>
      </w:r>
      <w:r>
        <w:instrText xml:space="preserve"> PAGEREF _Toc153133295 \h </w:instrText>
      </w:r>
      <w:r>
        <w:fldChar w:fldCharType="separate"/>
      </w:r>
      <w:r>
        <w:t>29</w:t>
      </w:r>
      <w:r>
        <w:fldChar w:fldCharType="end"/>
      </w:r>
    </w:p>
    <w:p w14:paraId="095E2101" w14:textId="353048C7" w:rsidR="00956203" w:rsidRDefault="00956203">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Protocols for LI_HI4</w:t>
      </w:r>
      <w:r>
        <w:tab/>
      </w:r>
      <w:r>
        <w:fldChar w:fldCharType="begin"/>
      </w:r>
      <w:r>
        <w:instrText xml:space="preserve"> PAGEREF _Toc153133296 \h </w:instrText>
      </w:r>
      <w:r>
        <w:fldChar w:fldCharType="separate"/>
      </w:r>
      <w:r>
        <w:t>29</w:t>
      </w:r>
      <w:r>
        <w:fldChar w:fldCharType="end"/>
      </w:r>
    </w:p>
    <w:p w14:paraId="7B24EC44" w14:textId="7542439E" w:rsidR="00956203" w:rsidRDefault="00956203">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_Toc153133297 \h </w:instrText>
      </w:r>
      <w:r>
        <w:fldChar w:fldCharType="separate"/>
      </w:r>
      <w:r>
        <w:t>29</w:t>
      </w:r>
      <w:r>
        <w:fldChar w:fldCharType="end"/>
      </w:r>
    </w:p>
    <w:p w14:paraId="5288E2CA" w14:textId="52DFA6CD" w:rsidR="00956203" w:rsidRDefault="00956203">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Usage for realising LI_HI4</w:t>
      </w:r>
      <w:r>
        <w:tab/>
      </w:r>
      <w:r>
        <w:fldChar w:fldCharType="begin"/>
      </w:r>
      <w:r>
        <w:instrText xml:space="preserve"> PAGEREF _Toc153133298 \h </w:instrText>
      </w:r>
      <w:r>
        <w:fldChar w:fldCharType="separate"/>
      </w:r>
      <w:r>
        <w:t>29</w:t>
      </w:r>
      <w:r>
        <w:fldChar w:fldCharType="end"/>
      </w:r>
    </w:p>
    <w:p w14:paraId="68714369" w14:textId="67019670" w:rsidR="00956203" w:rsidRDefault="00956203">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Protocols for LI_HIQR</w:t>
      </w:r>
      <w:r>
        <w:tab/>
      </w:r>
      <w:r>
        <w:fldChar w:fldCharType="begin"/>
      </w:r>
      <w:r>
        <w:instrText xml:space="preserve"> PAGEREF _Toc153133299 \h </w:instrText>
      </w:r>
      <w:r>
        <w:fldChar w:fldCharType="separate"/>
      </w:r>
      <w:r>
        <w:t>29</w:t>
      </w:r>
      <w:r>
        <w:fldChar w:fldCharType="end"/>
      </w:r>
    </w:p>
    <w:p w14:paraId="5C33FFCA" w14:textId="54AF5477" w:rsidR="00956203" w:rsidRDefault="00956203">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_Toc153133300 \h </w:instrText>
      </w:r>
      <w:r>
        <w:fldChar w:fldCharType="separate"/>
      </w:r>
      <w:r>
        <w:t>29</w:t>
      </w:r>
      <w:r>
        <w:fldChar w:fldCharType="end"/>
      </w:r>
    </w:p>
    <w:p w14:paraId="51E8D0C2" w14:textId="134AAFF1" w:rsidR="00956203" w:rsidRDefault="00956203">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Usage for realising LI_HIQR</w:t>
      </w:r>
      <w:r>
        <w:tab/>
      </w:r>
      <w:r>
        <w:fldChar w:fldCharType="begin"/>
      </w:r>
      <w:r>
        <w:instrText xml:space="preserve"> PAGEREF _Toc153133301 \h </w:instrText>
      </w:r>
      <w:r>
        <w:fldChar w:fldCharType="separate"/>
      </w:r>
      <w:r>
        <w:t>29</w:t>
      </w:r>
      <w:r>
        <w:fldChar w:fldCharType="end"/>
      </w:r>
    </w:p>
    <w:p w14:paraId="6B9D7D4A" w14:textId="34CA53F1" w:rsidR="00956203" w:rsidRDefault="00956203">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Request structure</w:t>
      </w:r>
      <w:r>
        <w:tab/>
      </w:r>
      <w:r>
        <w:fldChar w:fldCharType="begin"/>
      </w:r>
      <w:r>
        <w:instrText xml:space="preserve"> PAGEREF _Toc153133302 \h </w:instrText>
      </w:r>
      <w:r>
        <w:fldChar w:fldCharType="separate"/>
      </w:r>
      <w:r>
        <w:t>29</w:t>
      </w:r>
      <w:r>
        <w:fldChar w:fldCharType="end"/>
      </w:r>
    </w:p>
    <w:p w14:paraId="13DC5F6B" w14:textId="2696ED26" w:rsidR="00956203" w:rsidRDefault="00956203">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Request parameters</w:t>
      </w:r>
      <w:r>
        <w:tab/>
      </w:r>
      <w:r>
        <w:fldChar w:fldCharType="begin"/>
      </w:r>
      <w:r>
        <w:instrText xml:space="preserve"> PAGEREF _Toc153133303 \h </w:instrText>
      </w:r>
      <w:r>
        <w:fldChar w:fldCharType="separate"/>
      </w:r>
      <w:r>
        <w:t>30</w:t>
      </w:r>
      <w:r>
        <w:fldChar w:fldCharType="end"/>
      </w:r>
    </w:p>
    <w:p w14:paraId="08455621" w14:textId="489758FB" w:rsidR="00956203" w:rsidRDefault="00956203">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Response structure</w:t>
      </w:r>
      <w:r>
        <w:tab/>
      </w:r>
      <w:r>
        <w:fldChar w:fldCharType="begin"/>
      </w:r>
      <w:r>
        <w:instrText xml:space="preserve"> PAGEREF _Toc153133304 \h </w:instrText>
      </w:r>
      <w:r>
        <w:fldChar w:fldCharType="separate"/>
      </w:r>
      <w:r>
        <w:t>31</w:t>
      </w:r>
      <w:r>
        <w:fldChar w:fldCharType="end"/>
      </w:r>
    </w:p>
    <w:p w14:paraId="6705E3B0" w14:textId="4FFF256F" w:rsidR="00956203" w:rsidRDefault="00956203">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Protocols for LI_XQR</w:t>
      </w:r>
      <w:r>
        <w:tab/>
      </w:r>
      <w:r>
        <w:fldChar w:fldCharType="begin"/>
      </w:r>
      <w:r>
        <w:instrText xml:space="preserve"> PAGEREF _Toc153133305 \h </w:instrText>
      </w:r>
      <w:r>
        <w:fldChar w:fldCharType="separate"/>
      </w:r>
      <w:r>
        <w:t>33</w:t>
      </w:r>
      <w:r>
        <w:fldChar w:fldCharType="end"/>
      </w:r>
    </w:p>
    <w:p w14:paraId="67FCBD83" w14:textId="3B9B8977" w:rsidR="00956203" w:rsidRDefault="00956203">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_Toc153133306 \h </w:instrText>
      </w:r>
      <w:r>
        <w:fldChar w:fldCharType="separate"/>
      </w:r>
      <w:r>
        <w:t>33</w:t>
      </w:r>
      <w:r>
        <w:fldChar w:fldCharType="end"/>
      </w:r>
    </w:p>
    <w:p w14:paraId="65FF3DFA" w14:textId="7BE0EB02" w:rsidR="00956203" w:rsidRDefault="00956203">
      <w:pPr>
        <w:pStyle w:val="TOC3"/>
        <w:rPr>
          <w:rFonts w:asciiTheme="minorHAnsi" w:eastAsiaTheme="minorEastAsia" w:hAnsiTheme="minorHAnsi" w:cstheme="minorBidi"/>
          <w:kern w:val="2"/>
          <w:sz w:val="22"/>
          <w:szCs w:val="22"/>
          <w:lang w:eastAsia="en-GB"/>
          <w14:ligatures w14:val="standardContextual"/>
        </w:rPr>
      </w:pPr>
      <w:r>
        <w:lastRenderedPageBreak/>
        <w:t>5.8.2</w:t>
      </w:r>
      <w:r>
        <w:rPr>
          <w:rFonts w:asciiTheme="minorHAnsi" w:eastAsiaTheme="minorEastAsia" w:hAnsiTheme="minorHAnsi" w:cstheme="minorBidi"/>
          <w:kern w:val="2"/>
          <w:sz w:val="22"/>
          <w:szCs w:val="22"/>
          <w:lang w:eastAsia="en-GB"/>
          <w14:ligatures w14:val="standardContextual"/>
        </w:rPr>
        <w:tab/>
      </w:r>
      <w:r>
        <w:t>Identity association requests</w:t>
      </w:r>
      <w:r>
        <w:tab/>
      </w:r>
      <w:r>
        <w:fldChar w:fldCharType="begin"/>
      </w:r>
      <w:r>
        <w:instrText xml:space="preserve"> PAGEREF _Toc153133307 \h </w:instrText>
      </w:r>
      <w:r>
        <w:fldChar w:fldCharType="separate"/>
      </w:r>
      <w:r>
        <w:t>33</w:t>
      </w:r>
      <w:r>
        <w:fldChar w:fldCharType="end"/>
      </w:r>
    </w:p>
    <w:p w14:paraId="0BF99589" w14:textId="233315C5" w:rsidR="00956203" w:rsidRDefault="00956203">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Ongoing identity association requests</w:t>
      </w:r>
      <w:r>
        <w:tab/>
      </w:r>
      <w:r>
        <w:fldChar w:fldCharType="begin"/>
      </w:r>
      <w:r>
        <w:instrText xml:space="preserve"> PAGEREF _Toc153133308 \h </w:instrText>
      </w:r>
      <w:r>
        <w:fldChar w:fldCharType="separate"/>
      </w:r>
      <w:r>
        <w:t>33</w:t>
      </w:r>
      <w:r>
        <w:fldChar w:fldCharType="end"/>
      </w:r>
    </w:p>
    <w:p w14:paraId="00EA69F6" w14:textId="34592A25" w:rsidR="00956203" w:rsidRDefault="00956203">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Protocols for LI_XER</w:t>
      </w:r>
      <w:r>
        <w:tab/>
      </w:r>
      <w:r>
        <w:fldChar w:fldCharType="begin"/>
      </w:r>
      <w:r>
        <w:instrText xml:space="preserve"> PAGEREF _Toc153133309 \h </w:instrText>
      </w:r>
      <w:r>
        <w:fldChar w:fldCharType="separate"/>
      </w:r>
      <w:r>
        <w:t>34</w:t>
      </w:r>
      <w:r>
        <w:fldChar w:fldCharType="end"/>
      </w:r>
    </w:p>
    <w:p w14:paraId="3BEFB6E4" w14:textId="08FE88EC" w:rsidR="00956203" w:rsidRDefault="00956203">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Protocols for LI_ST interface</w:t>
      </w:r>
      <w:r>
        <w:tab/>
      </w:r>
      <w:r>
        <w:fldChar w:fldCharType="begin"/>
      </w:r>
      <w:r>
        <w:instrText xml:space="preserve"> PAGEREF _Toc153133310 \h </w:instrText>
      </w:r>
      <w:r>
        <w:fldChar w:fldCharType="separate"/>
      </w:r>
      <w:r>
        <w:t>34</w:t>
      </w:r>
      <w:r>
        <w:fldChar w:fldCharType="end"/>
      </w:r>
    </w:p>
    <w:p w14:paraId="76482F54" w14:textId="4AE68398" w:rsidR="00956203" w:rsidRDefault="00956203">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r>
      <w:r>
        <w:instrText xml:space="preserve"> PAGEREF _Toc153133311 \h </w:instrText>
      </w:r>
      <w:r>
        <w:fldChar w:fldCharType="separate"/>
      </w:r>
      <w:r>
        <w:t>34</w:t>
      </w:r>
      <w:r>
        <w:fldChar w:fldCharType="end"/>
      </w:r>
    </w:p>
    <w:p w14:paraId="4A4CA167" w14:textId="1706992C" w:rsidR="00956203" w:rsidRDefault="00956203">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Storage</w:t>
      </w:r>
      <w:r>
        <w:tab/>
      </w:r>
      <w:r>
        <w:fldChar w:fldCharType="begin"/>
      </w:r>
      <w:r>
        <w:instrText xml:space="preserve"> PAGEREF _Toc153133312 \h </w:instrText>
      </w:r>
      <w:r>
        <w:fldChar w:fldCharType="separate"/>
      </w:r>
      <w:r>
        <w:t>34</w:t>
      </w:r>
      <w:r>
        <w:fldChar w:fldCharType="end"/>
      </w:r>
    </w:p>
    <w:p w14:paraId="78D8B7DE" w14:textId="0DB169FD" w:rsidR="00956203" w:rsidRDefault="00956203">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Retrieval</w:t>
      </w:r>
      <w:r>
        <w:tab/>
      </w:r>
      <w:r>
        <w:fldChar w:fldCharType="begin"/>
      </w:r>
      <w:r>
        <w:instrText xml:space="preserve"> PAGEREF _Toc153133313 \h </w:instrText>
      </w:r>
      <w:r>
        <w:fldChar w:fldCharType="separate"/>
      </w:r>
      <w:r>
        <w:t>34</w:t>
      </w:r>
      <w:r>
        <w:fldChar w:fldCharType="end"/>
      </w:r>
    </w:p>
    <w:p w14:paraId="2D12BC7B" w14:textId="2E2AA1CA" w:rsidR="00956203" w:rsidRDefault="00956203">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Removal</w:t>
      </w:r>
      <w:r>
        <w:tab/>
      </w:r>
      <w:r>
        <w:fldChar w:fldCharType="begin"/>
      </w:r>
      <w:r>
        <w:instrText xml:space="preserve"> PAGEREF _Toc153133314 \h </w:instrText>
      </w:r>
      <w:r>
        <w:fldChar w:fldCharType="separate"/>
      </w:r>
      <w:r>
        <w:t>34</w:t>
      </w:r>
      <w:r>
        <w:fldChar w:fldCharType="end"/>
      </w:r>
    </w:p>
    <w:p w14:paraId="42D585D6" w14:textId="27F7AC6F" w:rsidR="00956203" w:rsidRDefault="00956203">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r>
      <w:r>
        <w:instrText xml:space="preserve"> PAGEREF _Toc153133315 \h </w:instrText>
      </w:r>
      <w:r>
        <w:fldChar w:fldCharType="separate"/>
      </w:r>
      <w:r>
        <w:t>35</w:t>
      </w:r>
      <w:r>
        <w:fldChar w:fldCharType="end"/>
      </w:r>
    </w:p>
    <w:p w14:paraId="147C43B4" w14:textId="6CA7C3DA" w:rsidR="00956203" w:rsidRDefault="00956203">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_Toc153133316 \h </w:instrText>
      </w:r>
      <w:r>
        <w:fldChar w:fldCharType="separate"/>
      </w:r>
      <w:r>
        <w:t>35</w:t>
      </w:r>
      <w:r>
        <w:fldChar w:fldCharType="end"/>
      </w:r>
    </w:p>
    <w:p w14:paraId="7E3E0583" w14:textId="381A23EE" w:rsidR="00956203" w:rsidRDefault="00956203">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r>
      <w:r>
        <w:instrText xml:space="preserve"> PAGEREF _Toc153133317 \h </w:instrText>
      </w:r>
      <w:r>
        <w:fldChar w:fldCharType="separate"/>
      </w:r>
      <w:r>
        <w:t>35</w:t>
      </w:r>
      <w:r>
        <w:fldChar w:fldCharType="end"/>
      </w:r>
    </w:p>
    <w:p w14:paraId="2C666A7A" w14:textId="0414434A" w:rsidR="00956203" w:rsidRDefault="00956203">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_Toc153133318 \h </w:instrText>
      </w:r>
      <w:r>
        <w:fldChar w:fldCharType="separate"/>
      </w:r>
      <w:r>
        <w:t>35</w:t>
      </w:r>
      <w:r>
        <w:fldChar w:fldCharType="end"/>
      </w:r>
    </w:p>
    <w:p w14:paraId="700F95C5" w14:textId="008A12D5" w:rsidR="00956203" w:rsidRDefault="00956203">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r>
      <w:r>
        <w:instrText xml:space="preserve"> PAGEREF _Toc153133319 \h </w:instrText>
      </w:r>
      <w:r>
        <w:fldChar w:fldCharType="separate"/>
      </w:r>
      <w:r>
        <w:t>35</w:t>
      </w:r>
      <w:r>
        <w:fldChar w:fldCharType="end"/>
      </w:r>
    </w:p>
    <w:p w14:paraId="20F1A366" w14:textId="78EC49D5" w:rsidR="00956203" w:rsidRDefault="00956203">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_Toc153133320 \h </w:instrText>
      </w:r>
      <w:r>
        <w:fldChar w:fldCharType="separate"/>
      </w:r>
      <w:r>
        <w:t>35</w:t>
      </w:r>
      <w:r>
        <w:fldChar w:fldCharType="end"/>
      </w:r>
    </w:p>
    <w:p w14:paraId="71164B35" w14:textId="02E63C3F" w:rsidR="00956203" w:rsidRDefault="00956203">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_Toc153133321 \h </w:instrText>
      </w:r>
      <w:r>
        <w:fldChar w:fldCharType="separate"/>
      </w:r>
      <w:r>
        <w:t>36</w:t>
      </w:r>
      <w:r>
        <w:fldChar w:fldCharType="end"/>
      </w:r>
    </w:p>
    <w:p w14:paraId="7F501135" w14:textId="60848395" w:rsidR="00956203" w:rsidRDefault="00956203">
      <w:pPr>
        <w:pStyle w:val="TOC5"/>
        <w:rPr>
          <w:rFonts w:asciiTheme="minorHAnsi" w:eastAsiaTheme="minorEastAsia" w:hAnsiTheme="minorHAnsi" w:cstheme="minorBidi"/>
          <w:kern w:val="2"/>
          <w:sz w:val="22"/>
          <w:szCs w:val="22"/>
          <w:lang w:eastAsia="en-GB"/>
          <w14:ligatures w14:val="standardContextual"/>
        </w:rPr>
      </w:pPr>
      <w:r>
        <w:t>6.2.2.2.1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_Toc153133322 \h </w:instrText>
      </w:r>
      <w:r>
        <w:fldChar w:fldCharType="separate"/>
      </w:r>
      <w:r>
        <w:t>36</w:t>
      </w:r>
      <w:r>
        <w:fldChar w:fldCharType="end"/>
      </w:r>
    </w:p>
    <w:p w14:paraId="3DB12041" w14:textId="4CC05E37" w:rsidR="00956203" w:rsidRDefault="00956203">
      <w:pPr>
        <w:pStyle w:val="TOC5"/>
        <w:rPr>
          <w:rFonts w:asciiTheme="minorHAnsi" w:eastAsiaTheme="minorEastAsia" w:hAnsiTheme="minorHAnsi" w:cstheme="minorBidi"/>
          <w:kern w:val="2"/>
          <w:sz w:val="22"/>
          <w:szCs w:val="22"/>
          <w:lang w:eastAsia="en-GB"/>
          <w14:ligatures w14:val="standardContextual"/>
        </w:rPr>
      </w:pPr>
      <w:r>
        <w:t>6.2.2.2.2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r>
      <w:r>
        <w:instrText xml:space="preserve"> PAGEREF _Toc153133323 \h </w:instrText>
      </w:r>
      <w:r>
        <w:fldChar w:fldCharType="separate"/>
      </w:r>
      <w:r>
        <w:t>36</w:t>
      </w:r>
      <w:r>
        <w:fldChar w:fldCharType="end"/>
      </w:r>
    </w:p>
    <w:p w14:paraId="4F2F3D25" w14:textId="660A28D8" w:rsidR="00956203" w:rsidRDefault="00956203">
      <w:pPr>
        <w:pStyle w:val="TOC5"/>
        <w:rPr>
          <w:rFonts w:asciiTheme="minorHAnsi" w:eastAsiaTheme="minorEastAsia" w:hAnsiTheme="minorHAnsi" w:cstheme="minorBidi"/>
          <w:kern w:val="2"/>
          <w:sz w:val="22"/>
          <w:szCs w:val="22"/>
          <w:lang w:eastAsia="en-GB"/>
          <w14:ligatures w14:val="standardContextual"/>
        </w:rPr>
      </w:pPr>
      <w:r>
        <w:t>6.2.2.2.3</w:t>
      </w:r>
      <w:r>
        <w:rPr>
          <w:rFonts w:asciiTheme="minorHAnsi" w:eastAsiaTheme="minorEastAsia" w:hAnsiTheme="minorHAnsi" w:cstheme="minorBidi"/>
          <w:kern w:val="2"/>
          <w:sz w:val="22"/>
          <w:szCs w:val="22"/>
          <w:lang w:eastAsia="en-GB"/>
          <w14:ligatures w14:val="standardContextual"/>
        </w:rPr>
        <w:tab/>
      </w:r>
      <w:r>
        <w:t>Deregistration</w:t>
      </w:r>
      <w:r>
        <w:tab/>
      </w:r>
      <w:r>
        <w:fldChar w:fldCharType="begin"/>
      </w:r>
      <w:r>
        <w:instrText xml:space="preserve"> PAGEREF _Toc153133324 \h </w:instrText>
      </w:r>
      <w:r>
        <w:fldChar w:fldCharType="separate"/>
      </w:r>
      <w:r>
        <w:t>37</w:t>
      </w:r>
      <w:r>
        <w:fldChar w:fldCharType="end"/>
      </w:r>
    </w:p>
    <w:p w14:paraId="6249A4FB" w14:textId="1A1A406B" w:rsidR="00956203" w:rsidRDefault="00956203">
      <w:pPr>
        <w:pStyle w:val="TOC5"/>
        <w:rPr>
          <w:rFonts w:asciiTheme="minorHAnsi" w:eastAsiaTheme="minorEastAsia" w:hAnsiTheme="minorHAnsi" w:cstheme="minorBidi"/>
          <w:kern w:val="2"/>
          <w:sz w:val="22"/>
          <w:szCs w:val="22"/>
          <w:lang w:eastAsia="en-GB"/>
          <w14:ligatures w14:val="standardContextual"/>
        </w:rPr>
      </w:pPr>
      <w:r>
        <w:t>6.2.2.2.4</w:t>
      </w:r>
      <w:r>
        <w:rPr>
          <w:rFonts w:asciiTheme="minorHAnsi" w:eastAsiaTheme="minorEastAsia" w:hAnsiTheme="minorHAnsi" w:cstheme="minorBidi"/>
          <w:kern w:val="2"/>
          <w:sz w:val="22"/>
          <w:szCs w:val="22"/>
          <w:lang w:eastAsia="en-GB"/>
          <w14:ligatures w14:val="standardContextual"/>
        </w:rPr>
        <w:tab/>
      </w:r>
      <w:r>
        <w:t>Location update</w:t>
      </w:r>
      <w:r>
        <w:tab/>
      </w:r>
      <w:r>
        <w:fldChar w:fldCharType="begin"/>
      </w:r>
      <w:r>
        <w:instrText xml:space="preserve"> PAGEREF _Toc153133325 \h </w:instrText>
      </w:r>
      <w:r>
        <w:fldChar w:fldCharType="separate"/>
      </w:r>
      <w:r>
        <w:t>38</w:t>
      </w:r>
      <w:r>
        <w:fldChar w:fldCharType="end"/>
      </w:r>
    </w:p>
    <w:p w14:paraId="3E4B2AA5" w14:textId="3ACA1A81" w:rsidR="00956203" w:rsidRDefault="00956203">
      <w:pPr>
        <w:pStyle w:val="TOC5"/>
        <w:rPr>
          <w:rFonts w:asciiTheme="minorHAnsi" w:eastAsiaTheme="minorEastAsia" w:hAnsiTheme="minorHAnsi" w:cstheme="minorBidi"/>
          <w:kern w:val="2"/>
          <w:sz w:val="22"/>
          <w:szCs w:val="22"/>
          <w:lang w:eastAsia="en-GB"/>
          <w14:ligatures w14:val="standardContextual"/>
        </w:rPr>
      </w:pPr>
      <w:r>
        <w:t>6.2.2.2.5</w:t>
      </w:r>
      <w:r>
        <w:rPr>
          <w:rFonts w:asciiTheme="minorHAnsi" w:eastAsiaTheme="minorEastAsia" w:hAnsiTheme="minorHAnsi" w:cstheme="minorBidi"/>
          <w:kern w:val="2"/>
          <w:sz w:val="22"/>
          <w:szCs w:val="22"/>
          <w:lang w:eastAsia="en-GB"/>
          <w14:ligatures w14:val="standardContextual"/>
        </w:rPr>
        <w:tab/>
      </w:r>
      <w:r>
        <w:t>Start of interception with registered UE</w:t>
      </w:r>
      <w:r>
        <w:tab/>
      </w:r>
      <w:r>
        <w:fldChar w:fldCharType="begin"/>
      </w:r>
      <w:r>
        <w:instrText xml:space="preserve"> PAGEREF _Toc153133326 \h </w:instrText>
      </w:r>
      <w:r>
        <w:fldChar w:fldCharType="separate"/>
      </w:r>
      <w:r>
        <w:t>39</w:t>
      </w:r>
      <w:r>
        <w:fldChar w:fldCharType="end"/>
      </w:r>
    </w:p>
    <w:p w14:paraId="64AFC046" w14:textId="4565C269" w:rsidR="00956203" w:rsidRDefault="00956203">
      <w:pPr>
        <w:pStyle w:val="TOC5"/>
        <w:rPr>
          <w:rFonts w:asciiTheme="minorHAnsi" w:eastAsiaTheme="minorEastAsia" w:hAnsiTheme="minorHAnsi" w:cstheme="minorBidi"/>
          <w:kern w:val="2"/>
          <w:sz w:val="22"/>
          <w:szCs w:val="22"/>
          <w:lang w:eastAsia="en-GB"/>
          <w14:ligatures w14:val="standardContextual"/>
        </w:rPr>
      </w:pPr>
      <w:r>
        <w:t>6.2.2.2.6</w:t>
      </w:r>
      <w:r>
        <w:rPr>
          <w:rFonts w:asciiTheme="minorHAnsi" w:eastAsiaTheme="minorEastAsia" w:hAnsiTheme="minorHAnsi" w:cstheme="minorBidi"/>
          <w:kern w:val="2"/>
          <w:sz w:val="22"/>
          <w:szCs w:val="22"/>
          <w:lang w:eastAsia="en-GB"/>
          <w14:ligatures w14:val="standardContextual"/>
        </w:rPr>
        <w:tab/>
      </w:r>
      <w:r>
        <w:t>AMF unsuccessful procedure</w:t>
      </w:r>
      <w:r>
        <w:tab/>
      </w:r>
      <w:r>
        <w:fldChar w:fldCharType="begin"/>
      </w:r>
      <w:r>
        <w:instrText xml:space="preserve"> PAGEREF _Toc153133327 \h </w:instrText>
      </w:r>
      <w:r>
        <w:fldChar w:fldCharType="separate"/>
      </w:r>
      <w:r>
        <w:t>40</w:t>
      </w:r>
      <w:r>
        <w:fldChar w:fldCharType="end"/>
      </w:r>
    </w:p>
    <w:p w14:paraId="45703072" w14:textId="5DC22F3F" w:rsidR="00956203" w:rsidRDefault="00956203">
      <w:pPr>
        <w:pStyle w:val="TOC5"/>
        <w:rPr>
          <w:rFonts w:asciiTheme="minorHAnsi" w:eastAsiaTheme="minorEastAsia" w:hAnsiTheme="minorHAnsi" w:cstheme="minorBidi"/>
          <w:kern w:val="2"/>
          <w:sz w:val="22"/>
          <w:szCs w:val="22"/>
          <w:lang w:eastAsia="en-GB"/>
          <w14:ligatures w14:val="standardContextual"/>
        </w:rPr>
      </w:pPr>
      <w:r>
        <w:t>6.2.2.2.7</w:t>
      </w:r>
      <w:r>
        <w:rPr>
          <w:rFonts w:asciiTheme="minorHAnsi" w:eastAsiaTheme="minorEastAsia" w:hAnsiTheme="minorHAnsi" w:cstheme="minorBidi"/>
          <w:kern w:val="2"/>
          <w:sz w:val="22"/>
          <w:szCs w:val="22"/>
          <w:lang w:eastAsia="en-GB"/>
          <w14:ligatures w14:val="standardContextual"/>
        </w:rPr>
        <w:tab/>
      </w:r>
      <w:r>
        <w:t>AMF identifier association</w:t>
      </w:r>
      <w:r>
        <w:tab/>
      </w:r>
      <w:r>
        <w:fldChar w:fldCharType="begin"/>
      </w:r>
      <w:r>
        <w:instrText xml:space="preserve"> PAGEREF _Toc153133328 \h </w:instrText>
      </w:r>
      <w:r>
        <w:fldChar w:fldCharType="separate"/>
      </w:r>
      <w:r>
        <w:t>41</w:t>
      </w:r>
      <w:r>
        <w:fldChar w:fldCharType="end"/>
      </w:r>
    </w:p>
    <w:p w14:paraId="7BFF5848" w14:textId="0ABBCF7E" w:rsidR="00956203" w:rsidRDefault="00956203">
      <w:pPr>
        <w:pStyle w:val="TOC5"/>
        <w:rPr>
          <w:rFonts w:asciiTheme="minorHAnsi" w:eastAsiaTheme="minorEastAsia" w:hAnsiTheme="minorHAnsi" w:cstheme="minorBidi"/>
          <w:kern w:val="2"/>
          <w:sz w:val="22"/>
          <w:szCs w:val="22"/>
          <w:lang w:eastAsia="en-GB"/>
          <w14:ligatures w14:val="standardContextual"/>
        </w:rPr>
      </w:pPr>
      <w:r>
        <w:t>6.2.2.2.8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r>
      <w:r>
        <w:instrText xml:space="preserve"> PAGEREF _Toc153133329 \h </w:instrText>
      </w:r>
      <w:r>
        <w:fldChar w:fldCharType="separate"/>
      </w:r>
      <w:r>
        <w:t>41</w:t>
      </w:r>
      <w:r>
        <w:fldChar w:fldCharType="end"/>
      </w:r>
    </w:p>
    <w:p w14:paraId="0DEABE51" w14:textId="4B530153" w:rsidR="00956203" w:rsidRDefault="00956203">
      <w:pPr>
        <w:pStyle w:val="TOC5"/>
        <w:rPr>
          <w:rFonts w:asciiTheme="minorHAnsi" w:eastAsiaTheme="minorEastAsia" w:hAnsiTheme="minorHAnsi" w:cstheme="minorBidi"/>
          <w:kern w:val="2"/>
          <w:sz w:val="22"/>
          <w:szCs w:val="22"/>
          <w:lang w:eastAsia="en-GB"/>
          <w14:ligatures w14:val="standardContextual"/>
        </w:rPr>
      </w:pPr>
      <w:r>
        <w:t>6.2.2.2.9</w:t>
      </w:r>
      <w:r>
        <w:rPr>
          <w:rFonts w:asciiTheme="minorHAnsi" w:eastAsiaTheme="minorEastAsia" w:hAnsiTheme="minorHAnsi" w:cstheme="minorBidi"/>
          <w:kern w:val="2"/>
          <w:sz w:val="22"/>
          <w:szCs w:val="22"/>
          <w:lang w:eastAsia="en-GB"/>
          <w14:ligatures w14:val="standardContextual"/>
        </w:rPr>
        <w:tab/>
      </w:r>
      <w:r>
        <w:t>UE Configuration Update</w:t>
      </w:r>
      <w:r>
        <w:tab/>
      </w:r>
      <w:r>
        <w:fldChar w:fldCharType="begin"/>
      </w:r>
      <w:r>
        <w:instrText xml:space="preserve"> PAGEREF _Toc153133330 \h </w:instrText>
      </w:r>
      <w:r>
        <w:fldChar w:fldCharType="separate"/>
      </w:r>
      <w:r>
        <w:t>42</w:t>
      </w:r>
      <w:r>
        <w:fldChar w:fldCharType="end"/>
      </w:r>
    </w:p>
    <w:p w14:paraId="0193DC28" w14:textId="5645BE45" w:rsidR="00956203" w:rsidRDefault="00956203">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_Toc153133331 \h </w:instrText>
      </w:r>
      <w:r>
        <w:fldChar w:fldCharType="separate"/>
      </w:r>
      <w:r>
        <w:t>43</w:t>
      </w:r>
      <w:r>
        <w:fldChar w:fldCharType="end"/>
      </w:r>
    </w:p>
    <w:p w14:paraId="20719CE3" w14:textId="087A61D7" w:rsidR="00956203" w:rsidRDefault="00956203">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r>
      <w:r>
        <w:instrText xml:space="preserve"> PAGEREF _Toc153133332 \h </w:instrText>
      </w:r>
      <w:r>
        <w:fldChar w:fldCharType="separate"/>
      </w:r>
      <w:r>
        <w:t>44</w:t>
      </w:r>
      <w:r>
        <w:fldChar w:fldCharType="end"/>
      </w:r>
    </w:p>
    <w:p w14:paraId="419C6657" w14:textId="6F45F1CE" w:rsidR="00956203" w:rsidRDefault="00956203">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r>
      <w:r>
        <w:instrText xml:space="preserve"> PAGEREF _Toc153133333 \h </w:instrText>
      </w:r>
      <w:r>
        <w:fldChar w:fldCharType="separate"/>
      </w:r>
      <w:r>
        <w:t>44</w:t>
      </w:r>
      <w:r>
        <w:fldChar w:fldCharType="end"/>
      </w:r>
    </w:p>
    <w:p w14:paraId="280EED96" w14:textId="3D4DB85A" w:rsidR="00956203" w:rsidRDefault="00956203">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Activation of reporting over LI_XEM1</w:t>
      </w:r>
      <w:r>
        <w:tab/>
      </w:r>
      <w:r>
        <w:fldChar w:fldCharType="begin"/>
      </w:r>
      <w:r>
        <w:instrText xml:space="preserve"> PAGEREF _Toc153133334 \h </w:instrText>
      </w:r>
      <w:r>
        <w:fldChar w:fldCharType="separate"/>
      </w:r>
      <w:r>
        <w:t>44</w:t>
      </w:r>
      <w:r>
        <w:fldChar w:fldCharType="end"/>
      </w:r>
    </w:p>
    <w:p w14:paraId="5FBD6AB5" w14:textId="6ED30A97" w:rsidR="00956203" w:rsidRDefault="00956203">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Generation of records over LI_XER</w:t>
      </w:r>
      <w:r>
        <w:tab/>
      </w:r>
      <w:r>
        <w:fldChar w:fldCharType="begin"/>
      </w:r>
      <w:r>
        <w:instrText xml:space="preserve"> PAGEREF _Toc153133335 \h </w:instrText>
      </w:r>
      <w:r>
        <w:fldChar w:fldCharType="separate"/>
      </w:r>
      <w:r>
        <w:t>44</w:t>
      </w:r>
      <w:r>
        <w:fldChar w:fldCharType="end"/>
      </w:r>
    </w:p>
    <w:p w14:paraId="00B38C15" w14:textId="47C6BD1F" w:rsidR="00956203" w:rsidRDefault="00956203">
      <w:pPr>
        <w:pStyle w:val="TOC5"/>
        <w:rPr>
          <w:rFonts w:asciiTheme="minorHAnsi" w:eastAsiaTheme="minorEastAsia" w:hAnsiTheme="minorHAnsi" w:cstheme="minorBidi"/>
          <w:kern w:val="2"/>
          <w:sz w:val="22"/>
          <w:szCs w:val="22"/>
          <w:lang w:eastAsia="en-GB"/>
          <w14:ligatures w14:val="standardContextual"/>
        </w:rPr>
      </w:pPr>
      <w:r>
        <w:t>6.2.2A.2.2</w:t>
      </w:r>
      <w:r>
        <w:rPr>
          <w:rFonts w:asciiTheme="minorHAnsi" w:eastAsiaTheme="minorEastAsia" w:hAnsiTheme="minorHAnsi" w:cstheme="minorBidi"/>
          <w:kern w:val="2"/>
          <w:sz w:val="22"/>
          <w:szCs w:val="22"/>
          <w:lang w:eastAsia="en-GB"/>
          <w14:ligatures w14:val="standardContextual"/>
        </w:rPr>
        <w:tab/>
      </w:r>
      <w:r>
        <w:t>Association Events</w:t>
      </w:r>
      <w:r>
        <w:tab/>
      </w:r>
      <w:r>
        <w:fldChar w:fldCharType="begin"/>
      </w:r>
      <w:r>
        <w:instrText xml:space="preserve"> PAGEREF _Toc153133336 \h </w:instrText>
      </w:r>
      <w:r>
        <w:fldChar w:fldCharType="separate"/>
      </w:r>
      <w:r>
        <w:t>45</w:t>
      </w:r>
      <w:r>
        <w:fldChar w:fldCharType="end"/>
      </w:r>
    </w:p>
    <w:p w14:paraId="0311AB71" w14:textId="33B0BFF2" w:rsidR="00956203" w:rsidRDefault="00956203">
      <w:pPr>
        <w:pStyle w:val="TOC5"/>
        <w:rPr>
          <w:rFonts w:asciiTheme="minorHAnsi" w:eastAsiaTheme="minorEastAsia" w:hAnsiTheme="minorHAnsi" w:cstheme="minorBidi"/>
          <w:kern w:val="2"/>
          <w:sz w:val="22"/>
          <w:szCs w:val="22"/>
          <w:lang w:eastAsia="en-GB"/>
          <w14:ligatures w14:val="standardContextual"/>
        </w:rPr>
      </w:pPr>
      <w:r>
        <w:t>6.2.2A.2.3</w:t>
      </w:r>
      <w:r>
        <w:rPr>
          <w:rFonts w:asciiTheme="minorHAnsi" w:eastAsiaTheme="minorEastAsia" w:hAnsiTheme="minorHAnsi" w:cstheme="minorBidi"/>
          <w:kern w:val="2"/>
          <w:sz w:val="22"/>
          <w:szCs w:val="22"/>
          <w:lang w:eastAsia="en-GB"/>
          <w14:ligatures w14:val="standardContextual"/>
        </w:rPr>
        <w:tab/>
      </w:r>
      <w:r>
        <w:t>Transmission to the ICF</w:t>
      </w:r>
      <w:r>
        <w:tab/>
      </w:r>
      <w:r>
        <w:fldChar w:fldCharType="begin"/>
      </w:r>
      <w:r>
        <w:instrText xml:space="preserve"> PAGEREF _Toc153133337 \h </w:instrText>
      </w:r>
      <w:r>
        <w:fldChar w:fldCharType="separate"/>
      </w:r>
      <w:r>
        <w:t>46</w:t>
      </w:r>
      <w:r>
        <w:fldChar w:fldCharType="end"/>
      </w:r>
    </w:p>
    <w:p w14:paraId="57EACF2A" w14:textId="3E249BA3" w:rsidR="00956203" w:rsidRDefault="00956203">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r>
      <w:r>
        <w:instrText xml:space="preserve"> PAGEREF _Toc153133338 \h </w:instrText>
      </w:r>
      <w:r>
        <w:fldChar w:fldCharType="separate"/>
      </w:r>
      <w:r>
        <w:t>46</w:t>
      </w:r>
      <w:r>
        <w:fldChar w:fldCharType="end"/>
      </w:r>
    </w:p>
    <w:p w14:paraId="661A5DAD" w14:textId="666889FD" w:rsidR="00956203" w:rsidRDefault="00956203">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_Toc153133339 \h </w:instrText>
      </w:r>
      <w:r>
        <w:fldChar w:fldCharType="separate"/>
      </w:r>
      <w:r>
        <w:t>46</w:t>
      </w:r>
      <w:r>
        <w:fldChar w:fldCharType="end"/>
      </w:r>
    </w:p>
    <w:p w14:paraId="1C889828" w14:textId="26FBEF19" w:rsidR="00956203" w:rsidRDefault="00956203">
      <w:pPr>
        <w:pStyle w:val="TOC5"/>
        <w:rPr>
          <w:rFonts w:asciiTheme="minorHAnsi" w:eastAsiaTheme="minorEastAsia" w:hAnsiTheme="minorHAnsi" w:cstheme="minorBidi"/>
          <w:kern w:val="2"/>
          <w:sz w:val="22"/>
          <w:szCs w:val="22"/>
          <w:lang w:eastAsia="en-GB"/>
          <w14:ligatures w14:val="standardContextual"/>
        </w:rPr>
      </w:pPr>
      <w:r>
        <w:t>6.2.3.1.1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_Toc153133340 \h </w:instrText>
      </w:r>
      <w:r>
        <w:fldChar w:fldCharType="separate"/>
      </w:r>
      <w:r>
        <w:t>46</w:t>
      </w:r>
      <w:r>
        <w:fldChar w:fldCharType="end"/>
      </w:r>
    </w:p>
    <w:p w14:paraId="3F41F5FF" w14:textId="4B49F175" w:rsidR="00956203" w:rsidRDefault="00956203">
      <w:pPr>
        <w:pStyle w:val="TOC5"/>
        <w:rPr>
          <w:rFonts w:asciiTheme="minorHAnsi" w:eastAsiaTheme="minorEastAsia" w:hAnsiTheme="minorHAnsi" w:cstheme="minorBidi"/>
          <w:kern w:val="2"/>
          <w:sz w:val="22"/>
          <w:szCs w:val="22"/>
          <w:lang w:eastAsia="en-GB"/>
          <w14:ligatures w14:val="standardContextual"/>
        </w:rPr>
      </w:pPr>
      <w:r>
        <w:t>6.2.3.1.2</w:t>
      </w:r>
      <w:r>
        <w:rPr>
          <w:rFonts w:asciiTheme="minorHAnsi" w:eastAsiaTheme="minorEastAsia" w:hAnsiTheme="minorHAnsi" w:cstheme="minorBidi"/>
          <w:kern w:val="2"/>
          <w:sz w:val="22"/>
          <w:szCs w:val="22"/>
          <w:lang w:eastAsia="en-GB"/>
          <w14:ligatures w14:val="standardContextual"/>
        </w:rPr>
        <w:tab/>
      </w:r>
      <w:r>
        <w:t>Provisioning of the IRI-POI, IRI-TF and CC-TF in the SMF</w:t>
      </w:r>
      <w:r>
        <w:tab/>
      </w:r>
      <w:r>
        <w:fldChar w:fldCharType="begin"/>
      </w:r>
      <w:r>
        <w:instrText xml:space="preserve"> PAGEREF _Toc153133341 \h </w:instrText>
      </w:r>
      <w:r>
        <w:fldChar w:fldCharType="separate"/>
      </w:r>
      <w:r>
        <w:t>46</w:t>
      </w:r>
      <w:r>
        <w:fldChar w:fldCharType="end"/>
      </w:r>
    </w:p>
    <w:p w14:paraId="60870BB4" w14:textId="4D92C98E" w:rsidR="00956203" w:rsidRDefault="00956203">
      <w:pPr>
        <w:pStyle w:val="TOC5"/>
        <w:rPr>
          <w:rFonts w:asciiTheme="minorHAnsi" w:eastAsiaTheme="minorEastAsia" w:hAnsiTheme="minorHAnsi" w:cstheme="minorBidi"/>
          <w:kern w:val="2"/>
          <w:sz w:val="22"/>
          <w:szCs w:val="22"/>
          <w:lang w:eastAsia="en-GB"/>
          <w14:ligatures w14:val="standardContextual"/>
        </w:rPr>
      </w:pPr>
      <w:r w:rsidRPr="0085011F">
        <w:rPr>
          <w:rFonts w:eastAsiaTheme="minorHAnsi"/>
          <w:lang w:val="en-US"/>
        </w:rPr>
        <w:t>6.2.3.1.3</w:t>
      </w:r>
      <w:r>
        <w:rPr>
          <w:rFonts w:asciiTheme="minorHAnsi" w:eastAsiaTheme="minorEastAsia" w:hAnsiTheme="minorHAnsi" w:cstheme="minorBidi"/>
          <w:kern w:val="2"/>
          <w:sz w:val="22"/>
          <w:szCs w:val="22"/>
          <w:lang w:eastAsia="en-GB"/>
          <w14:ligatures w14:val="standardContextual"/>
        </w:rPr>
        <w:tab/>
      </w:r>
      <w:r w:rsidRPr="0085011F">
        <w:rPr>
          <w:rFonts w:eastAsiaTheme="minorHAnsi"/>
          <w:lang w:val="en-US"/>
        </w:rPr>
        <w:t>Provisioning of the MDF2</w:t>
      </w:r>
      <w:r>
        <w:tab/>
      </w:r>
      <w:r>
        <w:fldChar w:fldCharType="begin"/>
      </w:r>
      <w:r>
        <w:instrText xml:space="preserve"> PAGEREF _Toc153133342 \h </w:instrText>
      </w:r>
      <w:r>
        <w:fldChar w:fldCharType="separate"/>
      </w:r>
      <w:r>
        <w:t>47</w:t>
      </w:r>
      <w:r>
        <w:fldChar w:fldCharType="end"/>
      </w:r>
    </w:p>
    <w:p w14:paraId="37D8F0F3" w14:textId="6ED42824" w:rsidR="00956203" w:rsidRDefault="00956203">
      <w:pPr>
        <w:pStyle w:val="TOC5"/>
        <w:rPr>
          <w:rFonts w:asciiTheme="minorHAnsi" w:eastAsiaTheme="minorEastAsia" w:hAnsiTheme="minorHAnsi" w:cstheme="minorBidi"/>
          <w:kern w:val="2"/>
          <w:sz w:val="22"/>
          <w:szCs w:val="22"/>
          <w:lang w:eastAsia="en-GB"/>
          <w14:ligatures w14:val="standardContextual"/>
        </w:rPr>
      </w:pPr>
      <w:r w:rsidRPr="0085011F">
        <w:rPr>
          <w:rFonts w:eastAsiaTheme="minorHAnsi"/>
          <w:lang w:val="en-US"/>
        </w:rPr>
        <w:t>6.2.3.1.4</w:t>
      </w:r>
      <w:r>
        <w:rPr>
          <w:rFonts w:asciiTheme="minorHAnsi" w:eastAsiaTheme="minorEastAsia" w:hAnsiTheme="minorHAnsi" w:cstheme="minorBidi"/>
          <w:kern w:val="2"/>
          <w:sz w:val="22"/>
          <w:szCs w:val="22"/>
          <w:lang w:eastAsia="en-GB"/>
          <w14:ligatures w14:val="standardContextual"/>
        </w:rPr>
        <w:tab/>
      </w:r>
      <w:r w:rsidRPr="0085011F">
        <w:rPr>
          <w:rFonts w:eastAsiaTheme="minorHAnsi"/>
          <w:lang w:val="en-US"/>
        </w:rPr>
        <w:t>Provisioning of the MDF3</w:t>
      </w:r>
      <w:r>
        <w:tab/>
      </w:r>
      <w:r>
        <w:fldChar w:fldCharType="begin"/>
      </w:r>
      <w:r>
        <w:instrText xml:space="preserve"> PAGEREF _Toc153133343 \h </w:instrText>
      </w:r>
      <w:r>
        <w:fldChar w:fldCharType="separate"/>
      </w:r>
      <w:r>
        <w:t>48</w:t>
      </w:r>
      <w:r>
        <w:fldChar w:fldCharType="end"/>
      </w:r>
    </w:p>
    <w:p w14:paraId="18A07E16" w14:textId="1A07B6CB" w:rsidR="00956203" w:rsidRDefault="00956203">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Generation of xIRI at IRI-POI in SMF over LI_X2</w:t>
      </w:r>
      <w:r>
        <w:tab/>
      </w:r>
      <w:r>
        <w:fldChar w:fldCharType="begin"/>
      </w:r>
      <w:r>
        <w:instrText xml:space="preserve"> PAGEREF _Toc153133344 \h </w:instrText>
      </w:r>
      <w:r>
        <w:fldChar w:fldCharType="separate"/>
      </w:r>
      <w:r>
        <w:t>49</w:t>
      </w:r>
      <w:r>
        <w:fldChar w:fldCharType="end"/>
      </w:r>
    </w:p>
    <w:p w14:paraId="6011C35E" w14:textId="2BF9AC8D" w:rsidR="00956203" w:rsidRDefault="00956203">
      <w:pPr>
        <w:pStyle w:val="TOC5"/>
        <w:rPr>
          <w:rFonts w:asciiTheme="minorHAnsi" w:eastAsiaTheme="minorEastAsia" w:hAnsiTheme="minorHAnsi" w:cstheme="minorBidi"/>
          <w:kern w:val="2"/>
          <w:sz w:val="22"/>
          <w:szCs w:val="22"/>
          <w:lang w:eastAsia="en-GB"/>
          <w14:ligatures w14:val="standardContextual"/>
        </w:rPr>
      </w:pPr>
      <w:r>
        <w:t>6.2.3.2.1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_Toc153133345 \h </w:instrText>
      </w:r>
      <w:r>
        <w:fldChar w:fldCharType="separate"/>
      </w:r>
      <w:r>
        <w:t>49</w:t>
      </w:r>
      <w:r>
        <w:fldChar w:fldCharType="end"/>
      </w:r>
    </w:p>
    <w:p w14:paraId="2480E1E4" w14:textId="2AF777EA" w:rsidR="00956203" w:rsidRDefault="00956203">
      <w:pPr>
        <w:pStyle w:val="TOC5"/>
        <w:rPr>
          <w:rFonts w:asciiTheme="minorHAnsi" w:eastAsiaTheme="minorEastAsia" w:hAnsiTheme="minorHAnsi" w:cstheme="minorBidi"/>
          <w:kern w:val="2"/>
          <w:sz w:val="22"/>
          <w:szCs w:val="22"/>
          <w:lang w:eastAsia="en-GB"/>
          <w14:ligatures w14:val="standardContextual"/>
        </w:rPr>
      </w:pPr>
      <w:r>
        <w:t>6.2.3.2.2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r>
      <w:r>
        <w:instrText xml:space="preserve"> PAGEREF _Toc153133346 \h </w:instrText>
      </w:r>
      <w:r>
        <w:fldChar w:fldCharType="separate"/>
      </w:r>
      <w:r>
        <w:t>49</w:t>
      </w:r>
      <w:r>
        <w:fldChar w:fldCharType="end"/>
      </w:r>
    </w:p>
    <w:p w14:paraId="7F669B27" w14:textId="432009C4" w:rsidR="00956203" w:rsidRDefault="00956203">
      <w:pPr>
        <w:pStyle w:val="TOC5"/>
        <w:rPr>
          <w:rFonts w:asciiTheme="minorHAnsi" w:eastAsiaTheme="minorEastAsia" w:hAnsiTheme="minorHAnsi" w:cstheme="minorBidi"/>
          <w:kern w:val="2"/>
          <w:sz w:val="22"/>
          <w:szCs w:val="22"/>
          <w:lang w:eastAsia="en-GB"/>
          <w14:ligatures w14:val="standardContextual"/>
        </w:rPr>
      </w:pPr>
      <w:r>
        <w:t>6.2.3.2.3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r>
      <w:r>
        <w:instrText xml:space="preserve"> PAGEREF _Toc153133347 \h </w:instrText>
      </w:r>
      <w:r>
        <w:fldChar w:fldCharType="separate"/>
      </w:r>
      <w:r>
        <w:t>54</w:t>
      </w:r>
      <w:r>
        <w:fldChar w:fldCharType="end"/>
      </w:r>
    </w:p>
    <w:p w14:paraId="1E5B1145" w14:textId="57E39EFF" w:rsidR="00956203" w:rsidRDefault="00956203">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r>
      <w:r>
        <w:instrText xml:space="preserve"> PAGEREF _Toc153133348 \h </w:instrText>
      </w:r>
      <w:r>
        <w:fldChar w:fldCharType="separate"/>
      </w:r>
      <w:r>
        <w:t>56</w:t>
      </w:r>
      <w:r>
        <w:fldChar w:fldCharType="end"/>
      </w:r>
    </w:p>
    <w:p w14:paraId="26B23F56" w14:textId="7302760C" w:rsidR="00956203" w:rsidRDefault="00956203">
      <w:pPr>
        <w:pStyle w:val="TOC5"/>
        <w:rPr>
          <w:rFonts w:asciiTheme="minorHAnsi" w:eastAsiaTheme="minorEastAsia" w:hAnsiTheme="minorHAnsi" w:cstheme="minorBidi"/>
          <w:kern w:val="2"/>
          <w:sz w:val="22"/>
          <w:szCs w:val="22"/>
          <w:lang w:eastAsia="en-GB"/>
          <w14:ligatures w14:val="standardContextual"/>
        </w:rPr>
      </w:pPr>
      <w:r>
        <w:t>6.2.3.2.5</w:t>
      </w:r>
      <w:r>
        <w:rPr>
          <w:rFonts w:asciiTheme="minorHAnsi" w:eastAsiaTheme="minorEastAsia" w:hAnsiTheme="minorHAnsi" w:cstheme="minorBidi"/>
          <w:kern w:val="2"/>
          <w:sz w:val="22"/>
          <w:szCs w:val="22"/>
          <w:lang w:eastAsia="en-GB"/>
          <w14:ligatures w14:val="standardContextual"/>
        </w:rPr>
        <w:tab/>
      </w:r>
      <w:r>
        <w:t>Start of interception with an established PDU session</w:t>
      </w:r>
      <w:r>
        <w:tab/>
      </w:r>
      <w:r>
        <w:fldChar w:fldCharType="begin"/>
      </w:r>
      <w:r>
        <w:instrText xml:space="preserve"> PAGEREF _Toc153133349 \h </w:instrText>
      </w:r>
      <w:r>
        <w:fldChar w:fldCharType="separate"/>
      </w:r>
      <w:r>
        <w:t>57</w:t>
      </w:r>
      <w:r>
        <w:fldChar w:fldCharType="end"/>
      </w:r>
    </w:p>
    <w:p w14:paraId="1F3493B8" w14:textId="041B69C2" w:rsidR="00956203" w:rsidRDefault="00956203">
      <w:pPr>
        <w:pStyle w:val="TOC5"/>
        <w:rPr>
          <w:rFonts w:asciiTheme="minorHAnsi" w:eastAsiaTheme="minorEastAsia" w:hAnsiTheme="minorHAnsi" w:cstheme="minorBidi"/>
          <w:kern w:val="2"/>
          <w:sz w:val="22"/>
          <w:szCs w:val="22"/>
          <w:lang w:eastAsia="en-GB"/>
          <w14:ligatures w14:val="standardContextual"/>
        </w:rPr>
      </w:pPr>
      <w:r>
        <w:t>6.2.3.2.6</w:t>
      </w:r>
      <w:r>
        <w:rPr>
          <w:rFonts w:asciiTheme="minorHAnsi" w:eastAsiaTheme="minorEastAsia" w:hAnsiTheme="minorHAnsi" w:cstheme="minorBidi"/>
          <w:kern w:val="2"/>
          <w:sz w:val="22"/>
          <w:szCs w:val="22"/>
          <w:lang w:eastAsia="en-GB"/>
          <w14:ligatures w14:val="standardContextual"/>
        </w:rPr>
        <w:tab/>
      </w:r>
      <w:r>
        <w:t>SMF unsuccessful procedure</w:t>
      </w:r>
      <w:r>
        <w:tab/>
      </w:r>
      <w:r>
        <w:fldChar w:fldCharType="begin"/>
      </w:r>
      <w:r>
        <w:instrText xml:space="preserve"> PAGEREF _Toc153133350 \h </w:instrText>
      </w:r>
      <w:r>
        <w:fldChar w:fldCharType="separate"/>
      </w:r>
      <w:r>
        <w:t>61</w:t>
      </w:r>
      <w:r>
        <w:fldChar w:fldCharType="end"/>
      </w:r>
    </w:p>
    <w:p w14:paraId="3F13CCA4" w14:textId="1F088E8C" w:rsidR="00956203" w:rsidRDefault="00956203">
      <w:pPr>
        <w:pStyle w:val="TOC5"/>
        <w:rPr>
          <w:rFonts w:asciiTheme="minorHAnsi" w:eastAsiaTheme="minorEastAsia" w:hAnsiTheme="minorHAnsi" w:cstheme="minorBidi"/>
          <w:kern w:val="2"/>
          <w:sz w:val="22"/>
          <w:szCs w:val="22"/>
          <w:lang w:eastAsia="en-GB"/>
          <w14:ligatures w14:val="standardContextual"/>
        </w:rPr>
      </w:pPr>
      <w:r>
        <w:t>6.2.3.2.7</w:t>
      </w:r>
      <w:r>
        <w:rPr>
          <w:rFonts w:asciiTheme="minorHAnsi" w:eastAsiaTheme="minorEastAsia" w:hAnsiTheme="minorHAnsi" w:cstheme="minorBidi"/>
          <w:kern w:val="2"/>
          <w:sz w:val="22"/>
          <w:szCs w:val="22"/>
          <w:lang w:eastAsia="en-GB"/>
          <w14:ligatures w14:val="standardContextual"/>
        </w:rPr>
        <w:tab/>
      </w:r>
      <w:r>
        <w:t>MA PDU sessions</w:t>
      </w:r>
      <w:r>
        <w:tab/>
      </w:r>
      <w:r>
        <w:fldChar w:fldCharType="begin"/>
      </w:r>
      <w:r>
        <w:instrText xml:space="preserve"> PAGEREF _Toc153133351 \h </w:instrText>
      </w:r>
      <w:r>
        <w:fldChar w:fldCharType="separate"/>
      </w:r>
      <w:r>
        <w:t>62</w:t>
      </w:r>
      <w:r>
        <w:fldChar w:fldCharType="end"/>
      </w:r>
    </w:p>
    <w:p w14:paraId="759E7E66" w14:textId="69F3BBB5" w:rsidR="00956203" w:rsidRDefault="00956203">
      <w:pPr>
        <w:pStyle w:val="TOC5"/>
        <w:rPr>
          <w:rFonts w:asciiTheme="minorHAnsi" w:eastAsiaTheme="minorEastAsia" w:hAnsiTheme="minorHAnsi" w:cstheme="minorBidi"/>
          <w:kern w:val="2"/>
          <w:sz w:val="22"/>
          <w:szCs w:val="22"/>
          <w:lang w:eastAsia="en-GB"/>
          <w14:ligatures w14:val="standardContextual"/>
        </w:rPr>
      </w:pPr>
      <w:r w:rsidRPr="0085011F">
        <w:rPr>
          <w:lang w:val="fr-CH"/>
        </w:rPr>
        <w:t>6.2.3.2.8</w:t>
      </w:r>
      <w:r>
        <w:rPr>
          <w:rFonts w:asciiTheme="minorHAnsi" w:eastAsiaTheme="minorEastAsia" w:hAnsiTheme="minorHAnsi" w:cstheme="minorBidi"/>
          <w:kern w:val="2"/>
          <w:sz w:val="22"/>
          <w:szCs w:val="22"/>
          <w:lang w:eastAsia="en-GB"/>
          <w14:ligatures w14:val="standardContextual"/>
        </w:rPr>
        <w:tab/>
      </w:r>
      <w:r w:rsidRPr="0085011F">
        <w:rPr>
          <w:lang w:val="fr-CH"/>
        </w:rPr>
        <w:t>PDU to MA PDU session modification</w:t>
      </w:r>
      <w:r>
        <w:tab/>
      </w:r>
      <w:r>
        <w:fldChar w:fldCharType="begin"/>
      </w:r>
      <w:r>
        <w:instrText xml:space="preserve"> PAGEREF _Toc153133352 \h </w:instrText>
      </w:r>
      <w:r>
        <w:fldChar w:fldCharType="separate"/>
      </w:r>
      <w:r>
        <w:t>75</w:t>
      </w:r>
      <w:r>
        <w:fldChar w:fldCharType="end"/>
      </w:r>
    </w:p>
    <w:p w14:paraId="5C64128D" w14:textId="68703DBE" w:rsidR="00956203" w:rsidRDefault="00956203">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r>
      <w:r>
        <w:instrText xml:space="preserve"> PAGEREF _Toc153133353 \h </w:instrText>
      </w:r>
      <w:r>
        <w:fldChar w:fldCharType="separate"/>
      </w:r>
      <w:r>
        <w:t>76</w:t>
      </w:r>
      <w:r>
        <w:fldChar w:fldCharType="end"/>
      </w:r>
    </w:p>
    <w:p w14:paraId="0628A309" w14:textId="205A88F0" w:rsidR="00956203" w:rsidRDefault="00956203">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r>
      <w:r>
        <w:instrText xml:space="preserve"> PAGEREF _Toc153133354 \h </w:instrText>
      </w:r>
      <w:r>
        <w:fldChar w:fldCharType="separate"/>
      </w:r>
      <w:r>
        <w:t>76</w:t>
      </w:r>
      <w:r>
        <w:fldChar w:fldCharType="end"/>
      </w:r>
    </w:p>
    <w:p w14:paraId="600354C1" w14:textId="58B64FDD" w:rsidR="00956203" w:rsidRDefault="00956203">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CC interception with multi-homed PDU session</w:t>
      </w:r>
      <w:r>
        <w:tab/>
      </w:r>
      <w:r>
        <w:fldChar w:fldCharType="begin"/>
      </w:r>
      <w:r>
        <w:instrText xml:space="preserve"> PAGEREF _Toc153133355 \h </w:instrText>
      </w:r>
      <w:r>
        <w:fldChar w:fldCharType="separate"/>
      </w:r>
      <w:r>
        <w:t>78</w:t>
      </w:r>
      <w:r>
        <w:fldChar w:fldCharType="end"/>
      </w:r>
    </w:p>
    <w:p w14:paraId="7AD74AB3" w14:textId="4A847D58" w:rsidR="00956203" w:rsidRDefault="00956203">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CC Interception only at PDU Session Anchor UPFs</w:t>
      </w:r>
      <w:r>
        <w:tab/>
      </w:r>
      <w:r>
        <w:fldChar w:fldCharType="begin"/>
      </w:r>
      <w:r>
        <w:instrText xml:space="preserve"> PAGEREF _Toc153133356 \h </w:instrText>
      </w:r>
      <w:r>
        <w:fldChar w:fldCharType="separate"/>
      </w:r>
      <w:r>
        <w:t>79</w:t>
      </w:r>
      <w:r>
        <w:fldChar w:fldCharType="end"/>
      </w:r>
    </w:p>
    <w:p w14:paraId="3059A605" w14:textId="1E1C96F9"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lang w:val="it-CH"/>
        </w:rPr>
        <w:t>6.2.3.4</w:t>
      </w:r>
      <w:r>
        <w:rPr>
          <w:rFonts w:asciiTheme="minorHAnsi" w:eastAsiaTheme="minorEastAsia" w:hAnsiTheme="minorHAnsi" w:cstheme="minorBidi"/>
          <w:kern w:val="2"/>
          <w:sz w:val="22"/>
          <w:szCs w:val="22"/>
          <w:lang w:eastAsia="en-GB"/>
          <w14:ligatures w14:val="standardContextual"/>
        </w:rPr>
        <w:tab/>
      </w:r>
      <w:r w:rsidRPr="0085011F">
        <w:rPr>
          <w:lang w:val="it-CH"/>
        </w:rPr>
        <w:t>IRI-POI in UPF triggering over LI_T2</w:t>
      </w:r>
      <w:r>
        <w:tab/>
      </w:r>
      <w:r>
        <w:fldChar w:fldCharType="begin"/>
      </w:r>
      <w:r>
        <w:instrText xml:space="preserve"> PAGEREF _Toc153133357 \h </w:instrText>
      </w:r>
      <w:r>
        <w:fldChar w:fldCharType="separate"/>
      </w:r>
      <w:r>
        <w:t>79</w:t>
      </w:r>
      <w:r>
        <w:fldChar w:fldCharType="end"/>
      </w:r>
    </w:p>
    <w:p w14:paraId="7A42E45B" w14:textId="19287C4E" w:rsidR="00956203" w:rsidRDefault="00956203">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Generation of xIRI at UPF over LI_X2</w:t>
      </w:r>
      <w:r>
        <w:tab/>
      </w:r>
      <w:r>
        <w:fldChar w:fldCharType="begin"/>
      </w:r>
      <w:r>
        <w:instrText xml:space="preserve"> PAGEREF _Toc153133358 \h </w:instrText>
      </w:r>
      <w:r>
        <w:fldChar w:fldCharType="separate"/>
      </w:r>
      <w:r>
        <w:t>80</w:t>
      </w:r>
      <w:r>
        <w:fldChar w:fldCharType="end"/>
      </w:r>
    </w:p>
    <w:p w14:paraId="733F6F64" w14:textId="3EB190FC" w:rsidR="00956203" w:rsidRDefault="00956203">
      <w:pPr>
        <w:pStyle w:val="TOC5"/>
        <w:rPr>
          <w:rFonts w:asciiTheme="minorHAnsi" w:eastAsiaTheme="minorEastAsia" w:hAnsiTheme="minorHAnsi" w:cstheme="minorBidi"/>
          <w:kern w:val="2"/>
          <w:sz w:val="22"/>
          <w:szCs w:val="22"/>
          <w:lang w:eastAsia="en-GB"/>
          <w14:ligatures w14:val="standardContextual"/>
        </w:rPr>
      </w:pPr>
      <w:r>
        <w:t>6.2.3.5.1</w:t>
      </w:r>
      <w:r>
        <w:rPr>
          <w:rFonts w:asciiTheme="minorHAnsi" w:eastAsiaTheme="minorEastAsia" w:hAnsiTheme="minorHAnsi" w:cstheme="minorBidi"/>
          <w:kern w:val="2"/>
          <w:sz w:val="22"/>
          <w:szCs w:val="22"/>
          <w:lang w:eastAsia="en-GB"/>
          <w14:ligatures w14:val="standardContextual"/>
        </w:rPr>
        <w:tab/>
      </w:r>
      <w:r>
        <w:t>Packet data header reporting</w:t>
      </w:r>
      <w:r>
        <w:tab/>
      </w:r>
      <w:r>
        <w:fldChar w:fldCharType="begin"/>
      </w:r>
      <w:r>
        <w:instrText xml:space="preserve"> PAGEREF _Toc153133359 \h </w:instrText>
      </w:r>
      <w:r>
        <w:fldChar w:fldCharType="separate"/>
      </w:r>
      <w:r>
        <w:t>80</w:t>
      </w:r>
      <w:r>
        <w:fldChar w:fldCharType="end"/>
      </w:r>
    </w:p>
    <w:p w14:paraId="63A144BD" w14:textId="73821A73" w:rsidR="00956203" w:rsidRDefault="00956203">
      <w:pPr>
        <w:pStyle w:val="TOC5"/>
        <w:rPr>
          <w:rFonts w:asciiTheme="minorHAnsi" w:eastAsiaTheme="minorEastAsia" w:hAnsiTheme="minorHAnsi" w:cstheme="minorBidi"/>
          <w:kern w:val="2"/>
          <w:sz w:val="22"/>
          <w:szCs w:val="22"/>
          <w:lang w:eastAsia="en-GB"/>
          <w14:ligatures w14:val="standardContextual"/>
        </w:rPr>
      </w:pPr>
      <w:r>
        <w:t>6.2.3.5.2</w:t>
      </w:r>
      <w:r>
        <w:rPr>
          <w:rFonts w:asciiTheme="minorHAnsi" w:eastAsiaTheme="minorEastAsia" w:hAnsiTheme="minorHAnsi" w:cstheme="minorBidi"/>
          <w:kern w:val="2"/>
          <w:sz w:val="22"/>
          <w:szCs w:val="22"/>
          <w:lang w:eastAsia="en-GB"/>
          <w14:ligatures w14:val="standardContextual"/>
        </w:rPr>
        <w:tab/>
      </w:r>
      <w:r>
        <w:t>Fragmentation</w:t>
      </w:r>
      <w:r>
        <w:tab/>
      </w:r>
      <w:r>
        <w:fldChar w:fldCharType="begin"/>
      </w:r>
      <w:r>
        <w:instrText xml:space="preserve"> PAGEREF _Toc153133360 \h </w:instrText>
      </w:r>
      <w:r>
        <w:fldChar w:fldCharType="separate"/>
      </w:r>
      <w:r>
        <w:t>80</w:t>
      </w:r>
      <w:r>
        <w:fldChar w:fldCharType="end"/>
      </w:r>
    </w:p>
    <w:p w14:paraId="3CD6F8C7" w14:textId="5262F412" w:rsidR="00956203" w:rsidRDefault="00956203">
      <w:pPr>
        <w:pStyle w:val="TOC5"/>
        <w:rPr>
          <w:rFonts w:asciiTheme="minorHAnsi" w:eastAsiaTheme="minorEastAsia" w:hAnsiTheme="minorHAnsi" w:cstheme="minorBidi"/>
          <w:kern w:val="2"/>
          <w:sz w:val="22"/>
          <w:szCs w:val="22"/>
          <w:lang w:eastAsia="en-GB"/>
          <w14:ligatures w14:val="standardContextual"/>
        </w:rPr>
      </w:pPr>
      <w:r>
        <w:t>6.2.3.5.3</w:t>
      </w:r>
      <w:r>
        <w:rPr>
          <w:rFonts w:asciiTheme="minorHAnsi" w:eastAsiaTheme="minorEastAsia" w:hAnsiTheme="minorHAnsi" w:cstheme="minorBidi"/>
          <w:kern w:val="2"/>
          <w:sz w:val="22"/>
          <w:szCs w:val="22"/>
          <w:lang w:eastAsia="en-GB"/>
          <w14:ligatures w14:val="standardContextual"/>
        </w:rPr>
        <w:tab/>
      </w:r>
      <w:r>
        <w:t>Packet Data Header Report (PDHR)</w:t>
      </w:r>
      <w:r>
        <w:tab/>
      </w:r>
      <w:r>
        <w:fldChar w:fldCharType="begin"/>
      </w:r>
      <w:r>
        <w:instrText xml:space="preserve"> PAGEREF _Toc153133361 \h </w:instrText>
      </w:r>
      <w:r>
        <w:fldChar w:fldCharType="separate"/>
      </w:r>
      <w:r>
        <w:t>80</w:t>
      </w:r>
      <w:r>
        <w:fldChar w:fldCharType="end"/>
      </w:r>
    </w:p>
    <w:p w14:paraId="1E12B646" w14:textId="37D96040" w:rsidR="00956203" w:rsidRDefault="00956203">
      <w:pPr>
        <w:pStyle w:val="TOC5"/>
        <w:rPr>
          <w:rFonts w:asciiTheme="minorHAnsi" w:eastAsiaTheme="minorEastAsia" w:hAnsiTheme="minorHAnsi" w:cstheme="minorBidi"/>
          <w:kern w:val="2"/>
          <w:sz w:val="22"/>
          <w:szCs w:val="22"/>
          <w:lang w:eastAsia="en-GB"/>
          <w14:ligatures w14:val="standardContextual"/>
        </w:rPr>
      </w:pPr>
      <w:r>
        <w:t>6.2.3.5.4</w:t>
      </w:r>
      <w:r>
        <w:rPr>
          <w:rFonts w:asciiTheme="minorHAnsi" w:eastAsiaTheme="minorEastAsia" w:hAnsiTheme="minorHAnsi" w:cstheme="minorBidi"/>
          <w:kern w:val="2"/>
          <w:sz w:val="22"/>
          <w:szCs w:val="22"/>
          <w:lang w:eastAsia="en-GB"/>
          <w14:ligatures w14:val="standardContextual"/>
        </w:rPr>
        <w:tab/>
      </w:r>
      <w:r>
        <w:t>Packet Data Summary Report (PDSR)</w:t>
      </w:r>
      <w:r>
        <w:tab/>
      </w:r>
      <w:r>
        <w:fldChar w:fldCharType="begin"/>
      </w:r>
      <w:r>
        <w:instrText xml:space="preserve"> PAGEREF _Toc153133362 \h </w:instrText>
      </w:r>
      <w:r>
        <w:fldChar w:fldCharType="separate"/>
      </w:r>
      <w:r>
        <w:t>80</w:t>
      </w:r>
      <w:r>
        <w:fldChar w:fldCharType="end"/>
      </w:r>
    </w:p>
    <w:p w14:paraId="4EE755F3" w14:textId="52C200F8" w:rsidR="00956203" w:rsidRDefault="00956203">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Generation of xCC at CC-POI in the UPF over LI_X3</w:t>
      </w:r>
      <w:r>
        <w:tab/>
      </w:r>
      <w:r>
        <w:fldChar w:fldCharType="begin"/>
      </w:r>
      <w:r>
        <w:instrText xml:space="preserve"> PAGEREF _Toc153133363 \h </w:instrText>
      </w:r>
      <w:r>
        <w:fldChar w:fldCharType="separate"/>
      </w:r>
      <w:r>
        <w:t>80</w:t>
      </w:r>
      <w:r>
        <w:fldChar w:fldCharType="end"/>
      </w:r>
    </w:p>
    <w:p w14:paraId="1BD91FCD" w14:textId="360157DC" w:rsidR="00956203" w:rsidRDefault="00956203">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_Toc153133364 \h </w:instrText>
      </w:r>
      <w:r>
        <w:fldChar w:fldCharType="separate"/>
      </w:r>
      <w:r>
        <w:t>81</w:t>
      </w:r>
      <w:r>
        <w:fldChar w:fldCharType="end"/>
      </w:r>
    </w:p>
    <w:p w14:paraId="73A5AAC0" w14:textId="1AFBC99C" w:rsidR="00956203" w:rsidRDefault="00956203">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_Toc153133365 \h </w:instrText>
      </w:r>
      <w:r>
        <w:fldChar w:fldCharType="separate"/>
      </w:r>
      <w:r>
        <w:t>82</w:t>
      </w:r>
      <w:r>
        <w:fldChar w:fldCharType="end"/>
      </w:r>
    </w:p>
    <w:p w14:paraId="35947931" w14:textId="1E9C4F3B" w:rsidR="00956203" w:rsidRDefault="00956203">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r>
      <w:r>
        <w:instrText xml:space="preserve"> PAGEREF _Toc153133366 \h </w:instrText>
      </w:r>
      <w:r>
        <w:fldChar w:fldCharType="separate"/>
      </w:r>
      <w:r>
        <w:t>82</w:t>
      </w:r>
      <w:r>
        <w:fldChar w:fldCharType="end"/>
      </w:r>
    </w:p>
    <w:p w14:paraId="1BFA26F1" w14:textId="0FA9DC5A" w:rsidR="00956203" w:rsidRDefault="00956203">
      <w:pPr>
        <w:pStyle w:val="TOC5"/>
        <w:rPr>
          <w:rFonts w:asciiTheme="minorHAnsi" w:eastAsiaTheme="minorEastAsia" w:hAnsiTheme="minorHAnsi" w:cstheme="minorBidi"/>
          <w:kern w:val="2"/>
          <w:sz w:val="22"/>
          <w:szCs w:val="22"/>
          <w:lang w:eastAsia="en-GB"/>
          <w14:ligatures w14:val="standardContextual"/>
        </w:rPr>
      </w:pPr>
      <w:r>
        <w:t>6.2.3.9.1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_Toc153133367 \h </w:instrText>
      </w:r>
      <w:r>
        <w:fldChar w:fldCharType="separate"/>
      </w:r>
      <w:r>
        <w:t>82</w:t>
      </w:r>
      <w:r>
        <w:fldChar w:fldCharType="end"/>
      </w:r>
    </w:p>
    <w:p w14:paraId="66B4B2BB" w14:textId="021B730A" w:rsidR="00956203" w:rsidRDefault="00956203">
      <w:pPr>
        <w:pStyle w:val="TOC5"/>
        <w:rPr>
          <w:rFonts w:asciiTheme="minorHAnsi" w:eastAsiaTheme="minorEastAsia" w:hAnsiTheme="minorHAnsi" w:cstheme="minorBidi"/>
          <w:kern w:val="2"/>
          <w:sz w:val="22"/>
          <w:szCs w:val="22"/>
          <w:lang w:eastAsia="en-GB"/>
          <w14:ligatures w14:val="standardContextual"/>
        </w:rPr>
      </w:pPr>
      <w:r>
        <w:lastRenderedPageBreak/>
        <w:t>6.2.3.9.2</w:t>
      </w:r>
      <w:r>
        <w:rPr>
          <w:rFonts w:asciiTheme="minorHAnsi" w:eastAsiaTheme="minorEastAsia" w:hAnsiTheme="minorHAnsi" w:cstheme="minorBidi"/>
          <w:kern w:val="2"/>
          <w:sz w:val="22"/>
          <w:szCs w:val="22"/>
          <w:lang w:eastAsia="en-GB"/>
          <w14:ligatures w14:val="standardContextual"/>
        </w:rPr>
        <w:tab/>
      </w:r>
      <w:r>
        <w:t>Provisioning details</w:t>
      </w:r>
      <w:r>
        <w:tab/>
      </w:r>
      <w:r>
        <w:fldChar w:fldCharType="begin"/>
      </w:r>
      <w:r>
        <w:instrText xml:space="preserve"> PAGEREF _Toc153133368 \h </w:instrText>
      </w:r>
      <w:r>
        <w:fldChar w:fldCharType="separate"/>
      </w:r>
      <w:r>
        <w:t>83</w:t>
      </w:r>
      <w:r>
        <w:fldChar w:fldCharType="end"/>
      </w:r>
    </w:p>
    <w:p w14:paraId="3D399F34" w14:textId="0C9D414A" w:rsidR="00956203" w:rsidRDefault="00956203">
      <w:pPr>
        <w:pStyle w:val="TOC5"/>
        <w:rPr>
          <w:rFonts w:asciiTheme="minorHAnsi" w:eastAsiaTheme="minorEastAsia" w:hAnsiTheme="minorHAnsi" w:cstheme="minorBidi"/>
          <w:kern w:val="2"/>
          <w:sz w:val="22"/>
          <w:szCs w:val="22"/>
          <w:lang w:eastAsia="en-GB"/>
          <w14:ligatures w14:val="standardContextual"/>
        </w:rPr>
      </w:pPr>
      <w:r>
        <w:t>6.2.3.9.3</w:t>
      </w:r>
      <w:r>
        <w:rPr>
          <w:rFonts w:asciiTheme="minorHAnsi" w:eastAsiaTheme="minorEastAsia" w:hAnsiTheme="minorHAnsi" w:cstheme="minorBidi"/>
          <w:kern w:val="2"/>
          <w:sz w:val="22"/>
          <w:szCs w:val="22"/>
          <w:lang w:eastAsia="en-GB"/>
          <w14:ligatures w14:val="standardContextual"/>
        </w:rPr>
        <w:tab/>
      </w:r>
      <w:r>
        <w:t>PDHeaderReport record</w:t>
      </w:r>
      <w:r>
        <w:tab/>
      </w:r>
      <w:r>
        <w:fldChar w:fldCharType="begin"/>
      </w:r>
      <w:r>
        <w:instrText xml:space="preserve"> PAGEREF _Toc153133369 \h </w:instrText>
      </w:r>
      <w:r>
        <w:fldChar w:fldCharType="separate"/>
      </w:r>
      <w:r>
        <w:t>83</w:t>
      </w:r>
      <w:r>
        <w:fldChar w:fldCharType="end"/>
      </w:r>
    </w:p>
    <w:p w14:paraId="669D5D9D" w14:textId="6BA44D6A" w:rsidR="00956203" w:rsidRDefault="00956203">
      <w:pPr>
        <w:pStyle w:val="TOC5"/>
        <w:rPr>
          <w:rFonts w:asciiTheme="minorHAnsi" w:eastAsiaTheme="minorEastAsia" w:hAnsiTheme="minorHAnsi" w:cstheme="minorBidi"/>
          <w:kern w:val="2"/>
          <w:sz w:val="22"/>
          <w:szCs w:val="22"/>
          <w:lang w:eastAsia="en-GB"/>
          <w14:ligatures w14:val="standardContextual"/>
        </w:rPr>
      </w:pPr>
      <w:r>
        <w:t>6.2.3.9.4</w:t>
      </w:r>
      <w:r>
        <w:rPr>
          <w:rFonts w:asciiTheme="minorHAnsi" w:eastAsiaTheme="minorEastAsia" w:hAnsiTheme="minorHAnsi" w:cstheme="minorBidi"/>
          <w:kern w:val="2"/>
          <w:sz w:val="22"/>
          <w:szCs w:val="22"/>
          <w:lang w:eastAsia="en-GB"/>
          <w14:ligatures w14:val="standardContextual"/>
        </w:rPr>
        <w:tab/>
      </w:r>
      <w:r>
        <w:t>PDSummaryReport record</w:t>
      </w:r>
      <w:r>
        <w:tab/>
      </w:r>
      <w:r>
        <w:fldChar w:fldCharType="begin"/>
      </w:r>
      <w:r>
        <w:instrText xml:space="preserve"> PAGEREF _Toc153133370 \h </w:instrText>
      </w:r>
      <w:r>
        <w:fldChar w:fldCharType="separate"/>
      </w:r>
      <w:r>
        <w:t>84</w:t>
      </w:r>
      <w:r>
        <w:fldChar w:fldCharType="end"/>
      </w:r>
    </w:p>
    <w:p w14:paraId="3E1D3411" w14:textId="26243A13" w:rsidR="00956203" w:rsidRDefault="00956203">
      <w:pPr>
        <w:pStyle w:val="TOC4"/>
        <w:rPr>
          <w:rFonts w:asciiTheme="minorHAnsi" w:eastAsiaTheme="minorEastAsia" w:hAnsiTheme="minorHAnsi" w:cstheme="minorBidi"/>
          <w:kern w:val="2"/>
          <w:sz w:val="22"/>
          <w:szCs w:val="22"/>
          <w:lang w:eastAsia="en-GB"/>
          <w14:ligatures w14:val="standardContextual"/>
        </w:rPr>
      </w:pPr>
      <w:r>
        <w:t>6.2.3.10</w:t>
      </w:r>
      <w:r>
        <w:rPr>
          <w:rFonts w:asciiTheme="minorHAnsi" w:eastAsiaTheme="minorEastAsia" w:hAnsiTheme="minorHAnsi" w:cstheme="minorBidi"/>
          <w:kern w:val="2"/>
          <w:sz w:val="22"/>
          <w:szCs w:val="22"/>
          <w:lang w:eastAsia="en-GB"/>
          <w14:ligatures w14:val="standardContextual"/>
        </w:rPr>
        <w:tab/>
      </w:r>
      <w:r>
        <w:t>Sharing LI state information over LI_ST</w:t>
      </w:r>
      <w:r>
        <w:tab/>
      </w:r>
      <w:r>
        <w:fldChar w:fldCharType="begin"/>
      </w:r>
      <w:r>
        <w:instrText xml:space="preserve"> PAGEREF _Toc153133371 \h </w:instrText>
      </w:r>
      <w:r>
        <w:fldChar w:fldCharType="separate"/>
      </w:r>
      <w:r>
        <w:t>88</w:t>
      </w:r>
      <w:r>
        <w:fldChar w:fldCharType="end"/>
      </w:r>
    </w:p>
    <w:p w14:paraId="01633676" w14:textId="72C975FB" w:rsidR="00956203" w:rsidRDefault="00956203">
      <w:pPr>
        <w:pStyle w:val="TOC5"/>
        <w:rPr>
          <w:rFonts w:asciiTheme="minorHAnsi" w:eastAsiaTheme="minorEastAsia" w:hAnsiTheme="minorHAnsi" w:cstheme="minorBidi"/>
          <w:kern w:val="2"/>
          <w:sz w:val="22"/>
          <w:szCs w:val="22"/>
          <w:lang w:eastAsia="en-GB"/>
          <w14:ligatures w14:val="standardContextual"/>
        </w:rPr>
      </w:pPr>
      <w:r w:rsidRPr="0085011F">
        <w:rPr>
          <w:lang w:val="en-US"/>
        </w:rPr>
        <w:t>6.2.3.10.1</w:t>
      </w:r>
      <w:r>
        <w:rPr>
          <w:rFonts w:asciiTheme="minorHAnsi" w:eastAsiaTheme="minorEastAsia" w:hAnsiTheme="minorHAnsi" w:cstheme="minorBidi"/>
          <w:kern w:val="2"/>
          <w:sz w:val="22"/>
          <w:szCs w:val="22"/>
          <w:lang w:eastAsia="en-GB"/>
          <w14:ligatures w14:val="standardContextual"/>
        </w:rPr>
        <w:tab/>
      </w:r>
      <w:r w:rsidRPr="0085011F">
        <w:rPr>
          <w:lang w:val="en-US"/>
        </w:rPr>
        <w:t>Overview</w:t>
      </w:r>
      <w:r>
        <w:tab/>
      </w:r>
      <w:r>
        <w:fldChar w:fldCharType="begin"/>
      </w:r>
      <w:r>
        <w:instrText xml:space="preserve"> PAGEREF _Toc153133372 \h </w:instrText>
      </w:r>
      <w:r>
        <w:fldChar w:fldCharType="separate"/>
      </w:r>
      <w:r>
        <w:t>88</w:t>
      </w:r>
      <w:r>
        <w:fldChar w:fldCharType="end"/>
      </w:r>
    </w:p>
    <w:p w14:paraId="562D0EE1" w14:textId="1672C440" w:rsidR="00956203" w:rsidRDefault="00956203">
      <w:pPr>
        <w:pStyle w:val="TOC5"/>
        <w:rPr>
          <w:rFonts w:asciiTheme="minorHAnsi" w:eastAsiaTheme="minorEastAsia" w:hAnsiTheme="minorHAnsi" w:cstheme="minorBidi"/>
          <w:kern w:val="2"/>
          <w:sz w:val="22"/>
          <w:szCs w:val="22"/>
          <w:lang w:eastAsia="en-GB"/>
          <w14:ligatures w14:val="standardContextual"/>
        </w:rPr>
      </w:pPr>
      <w:r w:rsidRPr="0085011F">
        <w:rPr>
          <w:lang w:val="en-US"/>
        </w:rPr>
        <w:t>6.2.3.10.2</w:t>
      </w:r>
      <w:r>
        <w:rPr>
          <w:rFonts w:asciiTheme="minorHAnsi" w:eastAsiaTheme="minorEastAsia" w:hAnsiTheme="minorHAnsi" w:cstheme="minorBidi"/>
          <w:kern w:val="2"/>
          <w:sz w:val="22"/>
          <w:szCs w:val="22"/>
          <w:lang w:eastAsia="en-GB"/>
          <w14:ligatures w14:val="standardContextual"/>
        </w:rPr>
        <w:tab/>
      </w:r>
      <w:r w:rsidRPr="0085011F">
        <w:rPr>
          <w:lang w:val="en-US"/>
        </w:rPr>
        <w:t>Storing LI state</w:t>
      </w:r>
      <w:r>
        <w:tab/>
      </w:r>
      <w:r>
        <w:fldChar w:fldCharType="begin"/>
      </w:r>
      <w:r>
        <w:instrText xml:space="preserve"> PAGEREF _Toc153133373 \h </w:instrText>
      </w:r>
      <w:r>
        <w:fldChar w:fldCharType="separate"/>
      </w:r>
      <w:r>
        <w:t>88</w:t>
      </w:r>
      <w:r>
        <w:fldChar w:fldCharType="end"/>
      </w:r>
    </w:p>
    <w:p w14:paraId="19A0A88E" w14:textId="5C659912" w:rsidR="00956203" w:rsidRDefault="00956203">
      <w:pPr>
        <w:pStyle w:val="TOC5"/>
        <w:rPr>
          <w:rFonts w:asciiTheme="minorHAnsi" w:eastAsiaTheme="minorEastAsia" w:hAnsiTheme="minorHAnsi" w:cstheme="minorBidi"/>
          <w:kern w:val="2"/>
          <w:sz w:val="22"/>
          <w:szCs w:val="22"/>
          <w:lang w:eastAsia="en-GB"/>
          <w14:ligatures w14:val="standardContextual"/>
        </w:rPr>
      </w:pPr>
      <w:r w:rsidRPr="0085011F">
        <w:rPr>
          <w:lang w:val="en-US"/>
        </w:rPr>
        <w:t>6.2.3.10.3</w:t>
      </w:r>
      <w:r>
        <w:rPr>
          <w:rFonts w:asciiTheme="minorHAnsi" w:eastAsiaTheme="minorEastAsia" w:hAnsiTheme="minorHAnsi" w:cstheme="minorBidi"/>
          <w:kern w:val="2"/>
          <w:sz w:val="22"/>
          <w:szCs w:val="22"/>
          <w:lang w:eastAsia="en-GB"/>
          <w14:ligatures w14:val="standardContextual"/>
        </w:rPr>
        <w:tab/>
      </w:r>
      <w:r w:rsidRPr="0085011F">
        <w:rPr>
          <w:lang w:val="en-US"/>
        </w:rPr>
        <w:t>Retrieving LI state</w:t>
      </w:r>
      <w:r>
        <w:tab/>
      </w:r>
      <w:r>
        <w:fldChar w:fldCharType="begin"/>
      </w:r>
      <w:r>
        <w:instrText xml:space="preserve"> PAGEREF _Toc153133374 \h </w:instrText>
      </w:r>
      <w:r>
        <w:fldChar w:fldCharType="separate"/>
      </w:r>
      <w:r>
        <w:t>89</w:t>
      </w:r>
      <w:r>
        <w:fldChar w:fldCharType="end"/>
      </w:r>
    </w:p>
    <w:p w14:paraId="436F1438" w14:textId="0CB464C8" w:rsidR="00956203" w:rsidRDefault="00956203">
      <w:pPr>
        <w:pStyle w:val="TOC5"/>
        <w:rPr>
          <w:rFonts w:asciiTheme="minorHAnsi" w:eastAsiaTheme="minorEastAsia" w:hAnsiTheme="minorHAnsi" w:cstheme="minorBidi"/>
          <w:kern w:val="2"/>
          <w:sz w:val="22"/>
          <w:szCs w:val="22"/>
          <w:lang w:eastAsia="en-GB"/>
          <w14:ligatures w14:val="standardContextual"/>
        </w:rPr>
      </w:pPr>
      <w:r w:rsidRPr="0085011F">
        <w:rPr>
          <w:lang w:val="en-US"/>
        </w:rPr>
        <w:t>6.2.3.10.4</w:t>
      </w:r>
      <w:r>
        <w:rPr>
          <w:rFonts w:asciiTheme="minorHAnsi" w:eastAsiaTheme="minorEastAsia" w:hAnsiTheme="minorHAnsi" w:cstheme="minorBidi"/>
          <w:kern w:val="2"/>
          <w:sz w:val="22"/>
          <w:szCs w:val="22"/>
          <w:lang w:eastAsia="en-GB"/>
          <w14:ligatures w14:val="standardContextual"/>
        </w:rPr>
        <w:tab/>
      </w:r>
      <w:r w:rsidRPr="0085011F">
        <w:rPr>
          <w:lang w:val="en-US"/>
        </w:rPr>
        <w:t>Removing LI state</w:t>
      </w:r>
      <w:r>
        <w:tab/>
      </w:r>
      <w:r>
        <w:fldChar w:fldCharType="begin"/>
      </w:r>
      <w:r>
        <w:instrText xml:space="preserve"> PAGEREF _Toc153133375 \h </w:instrText>
      </w:r>
      <w:r>
        <w:fldChar w:fldCharType="separate"/>
      </w:r>
      <w:r>
        <w:t>89</w:t>
      </w:r>
      <w:r>
        <w:fldChar w:fldCharType="end"/>
      </w:r>
    </w:p>
    <w:p w14:paraId="176790DF" w14:textId="5DD9315B" w:rsidR="00956203" w:rsidRDefault="00956203">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r>
      <w:r>
        <w:instrText xml:space="preserve"> PAGEREF _Toc153133376 \h </w:instrText>
      </w:r>
      <w:r>
        <w:fldChar w:fldCharType="separate"/>
      </w:r>
      <w:r>
        <w:t>89</w:t>
      </w:r>
      <w:r>
        <w:fldChar w:fldCharType="end"/>
      </w:r>
    </w:p>
    <w:p w14:paraId="7B2D7D65" w14:textId="7B160944" w:rsidR="00956203" w:rsidRDefault="00956203">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_Toc153133377 \h </w:instrText>
      </w:r>
      <w:r>
        <w:fldChar w:fldCharType="separate"/>
      </w:r>
      <w:r>
        <w:t>89</w:t>
      </w:r>
      <w:r>
        <w:fldChar w:fldCharType="end"/>
      </w:r>
    </w:p>
    <w:p w14:paraId="1B308959" w14:textId="298D583D" w:rsidR="00956203" w:rsidRDefault="00956203">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r>
      <w:r>
        <w:instrText xml:space="preserve"> PAGEREF _Toc153133378 \h </w:instrText>
      </w:r>
      <w:r>
        <w:fldChar w:fldCharType="separate"/>
      </w:r>
      <w:r>
        <w:t>89</w:t>
      </w:r>
      <w:r>
        <w:fldChar w:fldCharType="end"/>
      </w:r>
    </w:p>
    <w:p w14:paraId="3011E656" w14:textId="26F2F3B5" w:rsidR="00956203" w:rsidRDefault="00956203">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_Toc153133379 \h </w:instrText>
      </w:r>
      <w:r>
        <w:fldChar w:fldCharType="separate"/>
      </w:r>
      <w:r>
        <w:t>89</w:t>
      </w:r>
      <w:r>
        <w:fldChar w:fldCharType="end"/>
      </w:r>
    </w:p>
    <w:p w14:paraId="39BE4443" w14:textId="3BCBB9F2" w:rsidR="00956203" w:rsidRDefault="00956203">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_Toc153133380 \h </w:instrText>
      </w:r>
      <w:r>
        <w:fldChar w:fldCharType="separate"/>
      </w:r>
      <w:r>
        <w:t>91</w:t>
      </w:r>
      <w:r>
        <w:fldChar w:fldCharType="end"/>
      </w:r>
    </w:p>
    <w:p w14:paraId="534DA212" w14:textId="2D74AB07" w:rsidR="00956203" w:rsidRDefault="00956203">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SMS Message</w:t>
      </w:r>
      <w:r>
        <w:tab/>
      </w:r>
      <w:r>
        <w:fldChar w:fldCharType="begin"/>
      </w:r>
      <w:r>
        <w:instrText xml:space="preserve"> PAGEREF _Toc153133381 \h </w:instrText>
      </w:r>
      <w:r>
        <w:fldChar w:fldCharType="separate"/>
      </w:r>
      <w:r>
        <w:t>91</w:t>
      </w:r>
      <w:r>
        <w:fldChar w:fldCharType="end"/>
      </w:r>
    </w:p>
    <w:p w14:paraId="644F5D4F" w14:textId="39C8D9F7" w:rsidR="00956203" w:rsidRDefault="00956203">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_Toc153133382 \h </w:instrText>
      </w:r>
      <w:r>
        <w:fldChar w:fldCharType="separate"/>
      </w:r>
      <w:r>
        <w:t>94</w:t>
      </w:r>
      <w:r>
        <w:fldChar w:fldCharType="end"/>
      </w:r>
    </w:p>
    <w:p w14:paraId="53BB988F" w14:textId="005E13AE" w:rsidR="00956203" w:rsidRDefault="00956203">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r>
      <w:r>
        <w:instrText xml:space="preserve"> PAGEREF _Toc153133383 \h </w:instrText>
      </w:r>
      <w:r>
        <w:fldChar w:fldCharType="separate"/>
      </w:r>
      <w:r>
        <w:t>94</w:t>
      </w:r>
      <w:r>
        <w:fldChar w:fldCharType="end"/>
      </w:r>
    </w:p>
    <w:p w14:paraId="5ED87F43" w14:textId="19403E42" w:rsidR="00956203" w:rsidRDefault="00956203">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4G</w:t>
      </w:r>
      <w:r>
        <w:tab/>
      </w:r>
      <w:r>
        <w:fldChar w:fldCharType="begin"/>
      </w:r>
      <w:r>
        <w:instrText xml:space="preserve"> PAGEREF _Toc153133384 \h </w:instrText>
      </w:r>
      <w:r>
        <w:fldChar w:fldCharType="separate"/>
      </w:r>
      <w:r>
        <w:t>94</w:t>
      </w:r>
      <w:r>
        <w:fldChar w:fldCharType="end"/>
      </w:r>
    </w:p>
    <w:p w14:paraId="32971AF6" w14:textId="7B82EDF9" w:rsidR="00956203" w:rsidRDefault="00956203">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_Toc153133385 \h </w:instrText>
      </w:r>
      <w:r>
        <w:fldChar w:fldCharType="separate"/>
      </w:r>
      <w:r>
        <w:t>94</w:t>
      </w:r>
      <w:r>
        <w:fldChar w:fldCharType="end"/>
      </w:r>
    </w:p>
    <w:p w14:paraId="69F21F3D" w14:textId="3EDB8B79" w:rsidR="00956203" w:rsidRDefault="00956203">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MME</w:t>
      </w:r>
      <w:r>
        <w:tab/>
      </w:r>
      <w:r>
        <w:fldChar w:fldCharType="begin"/>
      </w:r>
      <w:r>
        <w:instrText xml:space="preserve"> PAGEREF _Toc153133386 \h </w:instrText>
      </w:r>
      <w:r>
        <w:fldChar w:fldCharType="separate"/>
      </w:r>
      <w:r>
        <w:t>95</w:t>
      </w:r>
      <w:r>
        <w:fldChar w:fldCharType="end"/>
      </w:r>
    </w:p>
    <w:p w14:paraId="08A55921" w14:textId="1C56E22C" w:rsidR="00956203" w:rsidRDefault="00956203">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_Toc153133387 \h </w:instrText>
      </w:r>
      <w:r>
        <w:fldChar w:fldCharType="separate"/>
      </w:r>
      <w:r>
        <w:t>95</w:t>
      </w:r>
      <w:r>
        <w:fldChar w:fldCharType="end"/>
      </w:r>
    </w:p>
    <w:p w14:paraId="4A590507" w14:textId="292F8B1E" w:rsidR="00956203" w:rsidRDefault="00956203">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_Toc153133388 \h </w:instrText>
      </w:r>
      <w:r>
        <w:fldChar w:fldCharType="separate"/>
      </w:r>
      <w:r>
        <w:t>96</w:t>
      </w:r>
      <w:r>
        <w:fldChar w:fldCharType="end"/>
      </w:r>
    </w:p>
    <w:p w14:paraId="5422C6AB" w14:textId="66894D1A" w:rsidR="00956203" w:rsidRDefault="00956203">
      <w:pPr>
        <w:pStyle w:val="TOC5"/>
        <w:rPr>
          <w:rFonts w:asciiTheme="minorHAnsi" w:eastAsiaTheme="minorEastAsia" w:hAnsiTheme="minorHAnsi" w:cstheme="minorBidi"/>
          <w:kern w:val="2"/>
          <w:sz w:val="22"/>
          <w:szCs w:val="22"/>
          <w:lang w:eastAsia="en-GB"/>
          <w14:ligatures w14:val="standardContextual"/>
        </w:rPr>
      </w:pPr>
      <w:r>
        <w:t>6.3.2.2.1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_Toc153133389 \h </w:instrText>
      </w:r>
      <w:r>
        <w:fldChar w:fldCharType="separate"/>
      </w:r>
      <w:r>
        <w:t>96</w:t>
      </w:r>
      <w:r>
        <w:fldChar w:fldCharType="end"/>
      </w:r>
    </w:p>
    <w:p w14:paraId="552C61E4" w14:textId="2D8B8160" w:rsidR="00956203" w:rsidRDefault="00956203">
      <w:pPr>
        <w:pStyle w:val="TOC5"/>
        <w:rPr>
          <w:rFonts w:asciiTheme="minorHAnsi" w:eastAsiaTheme="minorEastAsia" w:hAnsiTheme="minorHAnsi" w:cstheme="minorBidi"/>
          <w:kern w:val="2"/>
          <w:sz w:val="22"/>
          <w:szCs w:val="22"/>
          <w:lang w:eastAsia="en-GB"/>
          <w14:ligatures w14:val="standardContextual"/>
        </w:rPr>
      </w:pPr>
      <w:r>
        <w:t>6.3.2.2.2</w:t>
      </w:r>
      <w:r>
        <w:rPr>
          <w:rFonts w:asciiTheme="minorHAnsi" w:eastAsiaTheme="minorEastAsia" w:hAnsiTheme="minorHAnsi" w:cstheme="minorBidi"/>
          <w:kern w:val="2"/>
          <w:sz w:val="22"/>
          <w:szCs w:val="22"/>
          <w:lang w:eastAsia="en-GB"/>
          <w14:ligatures w14:val="standardContextual"/>
        </w:rPr>
        <w:tab/>
      </w:r>
      <w:r>
        <w:t>MME identifier association</w:t>
      </w:r>
      <w:r>
        <w:tab/>
      </w:r>
      <w:r>
        <w:fldChar w:fldCharType="begin"/>
      </w:r>
      <w:r>
        <w:instrText xml:space="preserve"> PAGEREF _Toc153133390 \h </w:instrText>
      </w:r>
      <w:r>
        <w:fldChar w:fldCharType="separate"/>
      </w:r>
      <w:r>
        <w:t>96</w:t>
      </w:r>
      <w:r>
        <w:fldChar w:fldCharType="end"/>
      </w:r>
    </w:p>
    <w:p w14:paraId="22B44484" w14:textId="242B3A5D" w:rsidR="00956203" w:rsidRDefault="00956203">
      <w:pPr>
        <w:pStyle w:val="TOC5"/>
        <w:rPr>
          <w:rFonts w:asciiTheme="minorHAnsi" w:eastAsiaTheme="minorEastAsia" w:hAnsiTheme="minorHAnsi" w:cstheme="minorBidi"/>
          <w:kern w:val="2"/>
          <w:sz w:val="22"/>
          <w:szCs w:val="22"/>
          <w:lang w:eastAsia="en-GB"/>
          <w14:ligatures w14:val="standardContextual"/>
        </w:rPr>
      </w:pPr>
      <w:r>
        <w:t>6.3.2.2.3</w:t>
      </w:r>
      <w:r>
        <w:rPr>
          <w:rFonts w:asciiTheme="minorHAnsi" w:eastAsiaTheme="minorEastAsia" w:hAnsiTheme="minorHAnsi" w:cstheme="minorBidi"/>
          <w:kern w:val="2"/>
          <w:sz w:val="22"/>
          <w:szCs w:val="22"/>
          <w:lang w:eastAsia="en-GB"/>
          <w14:ligatures w14:val="standardContextual"/>
        </w:rPr>
        <w:tab/>
      </w:r>
      <w:r>
        <w:t>Attach</w:t>
      </w:r>
      <w:r>
        <w:tab/>
      </w:r>
      <w:r>
        <w:fldChar w:fldCharType="begin"/>
      </w:r>
      <w:r>
        <w:instrText xml:space="preserve"> PAGEREF _Toc153133391 \h </w:instrText>
      </w:r>
      <w:r>
        <w:fldChar w:fldCharType="separate"/>
      </w:r>
      <w:r>
        <w:t>97</w:t>
      </w:r>
      <w:r>
        <w:fldChar w:fldCharType="end"/>
      </w:r>
    </w:p>
    <w:p w14:paraId="78B549E0" w14:textId="31FBE365" w:rsidR="00956203" w:rsidRDefault="00956203">
      <w:pPr>
        <w:pStyle w:val="TOC5"/>
        <w:rPr>
          <w:rFonts w:asciiTheme="minorHAnsi" w:eastAsiaTheme="minorEastAsia" w:hAnsiTheme="minorHAnsi" w:cstheme="minorBidi"/>
          <w:kern w:val="2"/>
          <w:sz w:val="22"/>
          <w:szCs w:val="22"/>
          <w:lang w:eastAsia="en-GB"/>
          <w14:ligatures w14:val="standardContextual"/>
        </w:rPr>
      </w:pPr>
      <w:r>
        <w:t>6.3.2.2.4</w:t>
      </w:r>
      <w:r>
        <w:rPr>
          <w:rFonts w:asciiTheme="minorHAnsi" w:eastAsiaTheme="minorEastAsia" w:hAnsiTheme="minorHAnsi" w:cstheme="minorBidi"/>
          <w:kern w:val="2"/>
          <w:sz w:val="22"/>
          <w:szCs w:val="22"/>
          <w:lang w:eastAsia="en-GB"/>
          <w14:ligatures w14:val="standardContextual"/>
        </w:rPr>
        <w:tab/>
      </w:r>
      <w:r>
        <w:t>Detach</w:t>
      </w:r>
      <w:r>
        <w:tab/>
      </w:r>
      <w:r>
        <w:fldChar w:fldCharType="begin"/>
      </w:r>
      <w:r>
        <w:instrText xml:space="preserve"> PAGEREF _Toc153133392 \h </w:instrText>
      </w:r>
      <w:r>
        <w:fldChar w:fldCharType="separate"/>
      </w:r>
      <w:r>
        <w:t>98</w:t>
      </w:r>
      <w:r>
        <w:fldChar w:fldCharType="end"/>
      </w:r>
    </w:p>
    <w:p w14:paraId="5DE012FB" w14:textId="57C42D06" w:rsidR="00956203" w:rsidRDefault="00956203">
      <w:pPr>
        <w:pStyle w:val="TOC5"/>
        <w:rPr>
          <w:rFonts w:asciiTheme="minorHAnsi" w:eastAsiaTheme="minorEastAsia" w:hAnsiTheme="minorHAnsi" w:cstheme="minorBidi"/>
          <w:kern w:val="2"/>
          <w:sz w:val="22"/>
          <w:szCs w:val="22"/>
          <w:lang w:eastAsia="en-GB"/>
          <w14:ligatures w14:val="standardContextual"/>
        </w:rPr>
      </w:pPr>
      <w:r>
        <w:t>6.3.2.2.5</w:t>
      </w:r>
      <w:r>
        <w:rPr>
          <w:rFonts w:asciiTheme="minorHAnsi" w:eastAsiaTheme="minorEastAsia" w:hAnsiTheme="minorHAnsi" w:cstheme="minorBidi"/>
          <w:kern w:val="2"/>
          <w:sz w:val="22"/>
          <w:szCs w:val="22"/>
          <w:lang w:eastAsia="en-GB"/>
          <w14:ligatures w14:val="standardContextual"/>
        </w:rPr>
        <w:tab/>
      </w:r>
      <w:r>
        <w:t>Tracking Area/EPS Location update</w:t>
      </w:r>
      <w:r>
        <w:tab/>
      </w:r>
      <w:r>
        <w:fldChar w:fldCharType="begin"/>
      </w:r>
      <w:r>
        <w:instrText xml:space="preserve"> PAGEREF _Toc153133393 \h </w:instrText>
      </w:r>
      <w:r>
        <w:fldChar w:fldCharType="separate"/>
      </w:r>
      <w:r>
        <w:t>99</w:t>
      </w:r>
      <w:r>
        <w:fldChar w:fldCharType="end"/>
      </w:r>
    </w:p>
    <w:p w14:paraId="784503B8" w14:textId="2615E1A1" w:rsidR="00956203" w:rsidRDefault="00956203">
      <w:pPr>
        <w:pStyle w:val="TOC5"/>
        <w:rPr>
          <w:rFonts w:asciiTheme="minorHAnsi" w:eastAsiaTheme="minorEastAsia" w:hAnsiTheme="minorHAnsi" w:cstheme="minorBidi"/>
          <w:kern w:val="2"/>
          <w:sz w:val="22"/>
          <w:szCs w:val="22"/>
          <w:lang w:eastAsia="en-GB"/>
          <w14:ligatures w14:val="standardContextual"/>
        </w:rPr>
      </w:pPr>
      <w:r>
        <w:t>6.3.2.2.6</w:t>
      </w:r>
      <w:r>
        <w:rPr>
          <w:rFonts w:asciiTheme="minorHAnsi" w:eastAsiaTheme="minorEastAsia" w:hAnsiTheme="minorHAnsi" w:cstheme="minorBidi"/>
          <w:kern w:val="2"/>
          <w:sz w:val="22"/>
          <w:szCs w:val="22"/>
          <w:lang w:eastAsia="en-GB"/>
          <w14:ligatures w14:val="standardContextual"/>
        </w:rPr>
        <w:tab/>
      </w:r>
      <w:r>
        <w:t>Start of interception with EPS attached UE</w:t>
      </w:r>
      <w:r>
        <w:tab/>
      </w:r>
      <w:r>
        <w:fldChar w:fldCharType="begin"/>
      </w:r>
      <w:r>
        <w:instrText xml:space="preserve"> PAGEREF _Toc153133394 \h </w:instrText>
      </w:r>
      <w:r>
        <w:fldChar w:fldCharType="separate"/>
      </w:r>
      <w:r>
        <w:t>100</w:t>
      </w:r>
      <w:r>
        <w:fldChar w:fldCharType="end"/>
      </w:r>
    </w:p>
    <w:p w14:paraId="0AAC9033" w14:textId="55CE5EEB" w:rsidR="00956203" w:rsidRDefault="00956203">
      <w:pPr>
        <w:pStyle w:val="TOC5"/>
        <w:rPr>
          <w:rFonts w:asciiTheme="minorHAnsi" w:eastAsiaTheme="minorEastAsia" w:hAnsiTheme="minorHAnsi" w:cstheme="minorBidi"/>
          <w:kern w:val="2"/>
          <w:sz w:val="22"/>
          <w:szCs w:val="22"/>
          <w:lang w:eastAsia="en-GB"/>
          <w14:ligatures w14:val="standardContextual"/>
        </w:rPr>
      </w:pPr>
      <w:r>
        <w:t>6.3.2.2.7</w:t>
      </w:r>
      <w:r>
        <w:rPr>
          <w:rFonts w:asciiTheme="minorHAnsi" w:eastAsiaTheme="minorEastAsia" w:hAnsiTheme="minorHAnsi" w:cstheme="minorBidi"/>
          <w:kern w:val="2"/>
          <w:sz w:val="22"/>
          <w:szCs w:val="22"/>
          <w:lang w:eastAsia="en-GB"/>
          <w14:ligatures w14:val="standardContextual"/>
        </w:rPr>
        <w:tab/>
      </w:r>
      <w:r>
        <w:t>MME unsuccessful procedure</w:t>
      </w:r>
      <w:r>
        <w:tab/>
      </w:r>
      <w:r>
        <w:fldChar w:fldCharType="begin"/>
      </w:r>
      <w:r>
        <w:instrText xml:space="preserve"> PAGEREF _Toc153133395 \h </w:instrText>
      </w:r>
      <w:r>
        <w:fldChar w:fldCharType="separate"/>
      </w:r>
      <w:r>
        <w:t>101</w:t>
      </w:r>
      <w:r>
        <w:fldChar w:fldCharType="end"/>
      </w:r>
    </w:p>
    <w:p w14:paraId="1924ACCD" w14:textId="2F79C0B5" w:rsidR="00956203" w:rsidRDefault="00956203">
      <w:pPr>
        <w:pStyle w:val="TOC5"/>
        <w:rPr>
          <w:rFonts w:asciiTheme="minorHAnsi" w:eastAsiaTheme="minorEastAsia" w:hAnsiTheme="minorHAnsi" w:cstheme="minorBidi"/>
          <w:kern w:val="2"/>
          <w:sz w:val="22"/>
          <w:szCs w:val="22"/>
          <w:lang w:eastAsia="en-GB"/>
          <w14:ligatures w14:val="standardContextual"/>
        </w:rPr>
      </w:pPr>
      <w:r>
        <w:t>6.3.2.2.8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r>
      <w:r>
        <w:instrText xml:space="preserve"> PAGEREF _Toc153133396 \h </w:instrText>
      </w:r>
      <w:r>
        <w:fldChar w:fldCharType="separate"/>
      </w:r>
      <w:r>
        <w:t>102</w:t>
      </w:r>
      <w:r>
        <w:fldChar w:fldCharType="end"/>
      </w:r>
    </w:p>
    <w:p w14:paraId="2F05F7C2" w14:textId="745CF66C" w:rsidR="00956203" w:rsidRDefault="00956203">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_Toc153133397 \h </w:instrText>
      </w:r>
      <w:r>
        <w:fldChar w:fldCharType="separate"/>
      </w:r>
      <w:r>
        <w:t>103</w:t>
      </w:r>
      <w:r>
        <w:fldChar w:fldCharType="end"/>
      </w:r>
    </w:p>
    <w:p w14:paraId="12FEABAA" w14:textId="512B0177" w:rsidR="00956203" w:rsidRDefault="00956203">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_Toc153133398 \h </w:instrText>
      </w:r>
      <w:r>
        <w:fldChar w:fldCharType="separate"/>
      </w:r>
      <w:r>
        <w:t>103</w:t>
      </w:r>
      <w:r>
        <w:fldChar w:fldCharType="end"/>
      </w:r>
    </w:p>
    <w:p w14:paraId="4F0C5899" w14:textId="4DE0E39A" w:rsidR="00956203" w:rsidRDefault="00956203">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r>
      <w:r>
        <w:instrText xml:space="preserve"> PAGEREF _Toc153133399 \h </w:instrText>
      </w:r>
      <w:r>
        <w:fldChar w:fldCharType="separate"/>
      </w:r>
      <w:r>
        <w:t>103</w:t>
      </w:r>
      <w:r>
        <w:fldChar w:fldCharType="end"/>
      </w:r>
    </w:p>
    <w:p w14:paraId="27AFB622" w14:textId="46EED39F" w:rsidR="00956203" w:rsidRDefault="00956203">
      <w:pPr>
        <w:pStyle w:val="TOC5"/>
        <w:rPr>
          <w:rFonts w:asciiTheme="minorHAnsi" w:eastAsiaTheme="minorEastAsia" w:hAnsiTheme="minorHAnsi" w:cstheme="minorBidi"/>
          <w:kern w:val="2"/>
          <w:sz w:val="22"/>
          <w:szCs w:val="22"/>
          <w:lang w:eastAsia="en-GB"/>
          <w14:ligatures w14:val="standardContextual"/>
        </w:rPr>
      </w:pPr>
      <w:r>
        <w:t>6.3.2.3.3</w:t>
      </w:r>
      <w:r>
        <w:rPr>
          <w:rFonts w:asciiTheme="minorHAnsi" w:eastAsiaTheme="minorEastAsia" w:hAnsiTheme="minorHAnsi" w:cstheme="minorBidi"/>
          <w:kern w:val="2"/>
          <w:sz w:val="22"/>
          <w:szCs w:val="22"/>
          <w:lang w:eastAsia="en-GB"/>
          <w14:ligatures w14:val="standardContextual"/>
        </w:rPr>
        <w:tab/>
      </w:r>
      <w:r>
        <w:t>Option B and Option C</w:t>
      </w:r>
      <w:r>
        <w:tab/>
      </w:r>
      <w:r>
        <w:fldChar w:fldCharType="begin"/>
      </w:r>
      <w:r>
        <w:instrText xml:space="preserve"> PAGEREF _Toc153133400 \h </w:instrText>
      </w:r>
      <w:r>
        <w:fldChar w:fldCharType="separate"/>
      </w:r>
      <w:r>
        <w:t>104</w:t>
      </w:r>
      <w:r>
        <w:fldChar w:fldCharType="end"/>
      </w:r>
    </w:p>
    <w:p w14:paraId="1AEAF3F2" w14:textId="101CBE5C" w:rsidR="00956203" w:rsidRDefault="00956203">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 and ePDG</w:t>
      </w:r>
      <w:r>
        <w:tab/>
      </w:r>
      <w:r>
        <w:fldChar w:fldCharType="begin"/>
      </w:r>
      <w:r>
        <w:instrText xml:space="preserve"> PAGEREF _Toc153133401 \h </w:instrText>
      </w:r>
      <w:r>
        <w:fldChar w:fldCharType="separate"/>
      </w:r>
      <w:r>
        <w:t>104</w:t>
      </w:r>
      <w:r>
        <w:fldChar w:fldCharType="end"/>
      </w:r>
    </w:p>
    <w:p w14:paraId="429D4A3B" w14:textId="0C87993E" w:rsidR="00956203" w:rsidRDefault="00956203">
      <w:pPr>
        <w:pStyle w:val="TOC4"/>
        <w:rPr>
          <w:rFonts w:asciiTheme="minorHAnsi" w:eastAsiaTheme="minorEastAsia" w:hAnsiTheme="minorHAnsi" w:cstheme="minorBidi"/>
          <w:kern w:val="2"/>
          <w:sz w:val="22"/>
          <w:szCs w:val="22"/>
          <w:lang w:eastAsia="en-GB"/>
          <w14:ligatures w14:val="standardContextual"/>
        </w:rPr>
      </w:pPr>
      <w:r>
        <w:t>6.3.3.0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_Toc153133402 \h </w:instrText>
      </w:r>
      <w:r>
        <w:fldChar w:fldCharType="separate"/>
      </w:r>
      <w:r>
        <w:t>104</w:t>
      </w:r>
      <w:r>
        <w:fldChar w:fldCharType="end"/>
      </w:r>
    </w:p>
    <w:p w14:paraId="27357F91" w14:textId="5B24D9A6" w:rsidR="00956203" w:rsidRDefault="00956203">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_Toc153133403 \h </w:instrText>
      </w:r>
      <w:r>
        <w:fldChar w:fldCharType="separate"/>
      </w:r>
      <w:r>
        <w:t>104</w:t>
      </w:r>
      <w:r>
        <w:fldChar w:fldCharType="end"/>
      </w:r>
    </w:p>
    <w:p w14:paraId="4A6BB81D" w14:textId="7B791DCA" w:rsidR="00956203" w:rsidRDefault="00956203">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_Toc153133404 \h </w:instrText>
      </w:r>
      <w:r>
        <w:fldChar w:fldCharType="separate"/>
      </w:r>
      <w:r>
        <w:t>104</w:t>
      </w:r>
      <w:r>
        <w:fldChar w:fldCharType="end"/>
      </w:r>
    </w:p>
    <w:p w14:paraId="21831398" w14:textId="4986FCD8" w:rsidR="00956203" w:rsidRDefault="00956203">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r>
      <w:r>
        <w:instrText xml:space="preserve"> PAGEREF _Toc153133405 \h </w:instrText>
      </w:r>
      <w:r>
        <w:fldChar w:fldCharType="separate"/>
      </w:r>
      <w:r>
        <w:t>105</w:t>
      </w:r>
      <w:r>
        <w:fldChar w:fldCharType="end"/>
      </w:r>
    </w:p>
    <w:p w14:paraId="3C9366A4" w14:textId="452EB3F2" w:rsidR="00956203" w:rsidRDefault="00956203">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r>
      <w:r>
        <w:instrText xml:space="preserve"> PAGEREF _Toc153133406 \h </w:instrText>
      </w:r>
      <w:r>
        <w:fldChar w:fldCharType="separate"/>
      </w:r>
      <w:r>
        <w:t>106</w:t>
      </w:r>
      <w:r>
        <w:fldChar w:fldCharType="end"/>
      </w:r>
    </w:p>
    <w:p w14:paraId="7DD572CC" w14:textId="606C0A9A" w:rsidR="00956203" w:rsidRDefault="00956203">
      <w:pPr>
        <w:pStyle w:val="TOC5"/>
        <w:rPr>
          <w:rFonts w:asciiTheme="minorHAnsi" w:eastAsiaTheme="minorEastAsia" w:hAnsiTheme="minorHAnsi" w:cstheme="minorBidi"/>
          <w:kern w:val="2"/>
          <w:sz w:val="22"/>
          <w:szCs w:val="22"/>
          <w:lang w:eastAsia="en-GB"/>
          <w14:ligatures w14:val="standardContextual"/>
        </w:rPr>
      </w:pPr>
      <w:r w:rsidRPr="0085011F">
        <w:rPr>
          <w:rFonts w:eastAsiaTheme="minorHAnsi"/>
          <w:lang w:val="en-US"/>
        </w:rPr>
        <w:t>6.3.3.1.4</w:t>
      </w:r>
      <w:r>
        <w:rPr>
          <w:rFonts w:asciiTheme="minorHAnsi" w:eastAsiaTheme="minorEastAsia" w:hAnsiTheme="minorHAnsi" w:cstheme="minorBidi"/>
          <w:kern w:val="2"/>
          <w:sz w:val="22"/>
          <w:szCs w:val="22"/>
          <w:lang w:eastAsia="en-GB"/>
          <w14:ligatures w14:val="standardContextual"/>
        </w:rPr>
        <w:tab/>
      </w:r>
      <w:r w:rsidRPr="0085011F">
        <w:rPr>
          <w:rFonts w:eastAsiaTheme="minorHAnsi"/>
          <w:lang w:val="en-US"/>
        </w:rPr>
        <w:t>Provisioning of the MDF2</w:t>
      </w:r>
      <w:r>
        <w:tab/>
      </w:r>
      <w:r>
        <w:fldChar w:fldCharType="begin"/>
      </w:r>
      <w:r>
        <w:instrText xml:space="preserve"> PAGEREF _Toc153133407 \h </w:instrText>
      </w:r>
      <w:r>
        <w:fldChar w:fldCharType="separate"/>
      </w:r>
      <w:r>
        <w:t>106</w:t>
      </w:r>
      <w:r>
        <w:fldChar w:fldCharType="end"/>
      </w:r>
    </w:p>
    <w:p w14:paraId="00A1F86B" w14:textId="2C90AB97" w:rsidR="00956203" w:rsidRDefault="00956203">
      <w:pPr>
        <w:pStyle w:val="TOC5"/>
        <w:rPr>
          <w:rFonts w:asciiTheme="minorHAnsi" w:eastAsiaTheme="minorEastAsia" w:hAnsiTheme="minorHAnsi" w:cstheme="minorBidi"/>
          <w:kern w:val="2"/>
          <w:sz w:val="22"/>
          <w:szCs w:val="22"/>
          <w:lang w:eastAsia="en-GB"/>
          <w14:ligatures w14:val="standardContextual"/>
        </w:rPr>
      </w:pPr>
      <w:r w:rsidRPr="0085011F">
        <w:rPr>
          <w:rFonts w:eastAsiaTheme="minorHAnsi"/>
          <w:lang w:val="en-US"/>
        </w:rPr>
        <w:t>6.3.3.1.5</w:t>
      </w:r>
      <w:r>
        <w:rPr>
          <w:rFonts w:asciiTheme="minorHAnsi" w:eastAsiaTheme="minorEastAsia" w:hAnsiTheme="minorHAnsi" w:cstheme="minorBidi"/>
          <w:kern w:val="2"/>
          <w:sz w:val="22"/>
          <w:szCs w:val="22"/>
          <w:lang w:eastAsia="en-GB"/>
          <w14:ligatures w14:val="standardContextual"/>
        </w:rPr>
        <w:tab/>
      </w:r>
      <w:r w:rsidRPr="0085011F">
        <w:rPr>
          <w:rFonts w:eastAsiaTheme="minorHAnsi"/>
          <w:lang w:val="en-US"/>
        </w:rPr>
        <w:t>Provisioning of the MDF3</w:t>
      </w:r>
      <w:r>
        <w:tab/>
      </w:r>
      <w:r>
        <w:fldChar w:fldCharType="begin"/>
      </w:r>
      <w:r>
        <w:instrText xml:space="preserve"> PAGEREF _Toc153133408 \h </w:instrText>
      </w:r>
      <w:r>
        <w:fldChar w:fldCharType="separate"/>
      </w:r>
      <w:r>
        <w:t>107</w:t>
      </w:r>
      <w:r>
        <w:fldChar w:fldCharType="end"/>
      </w:r>
    </w:p>
    <w:p w14:paraId="60C3E188" w14:textId="01A21F09" w:rsidR="00956203" w:rsidRDefault="00956203">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_Toc153133409 \h </w:instrText>
      </w:r>
      <w:r>
        <w:fldChar w:fldCharType="separate"/>
      </w:r>
      <w:r>
        <w:t>108</w:t>
      </w:r>
      <w:r>
        <w:fldChar w:fldCharType="end"/>
      </w:r>
    </w:p>
    <w:p w14:paraId="55B0153E" w14:textId="58E01447" w:rsidR="00956203" w:rsidRDefault="00956203">
      <w:pPr>
        <w:pStyle w:val="TOC5"/>
        <w:rPr>
          <w:rFonts w:asciiTheme="minorHAnsi" w:eastAsiaTheme="minorEastAsia" w:hAnsiTheme="minorHAnsi" w:cstheme="minorBidi"/>
          <w:kern w:val="2"/>
          <w:sz w:val="22"/>
          <w:szCs w:val="22"/>
          <w:lang w:eastAsia="en-GB"/>
          <w14:ligatures w14:val="standardContextual"/>
        </w:rPr>
      </w:pPr>
      <w:r>
        <w:t>6.3.3.2.1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_Toc153133410 \h </w:instrText>
      </w:r>
      <w:r>
        <w:fldChar w:fldCharType="separate"/>
      </w:r>
      <w:r>
        <w:t>108</w:t>
      </w:r>
      <w:r>
        <w:fldChar w:fldCharType="end"/>
      </w:r>
    </w:p>
    <w:p w14:paraId="5F2BD3F9" w14:textId="00E273A9" w:rsidR="00956203" w:rsidRDefault="00956203">
      <w:pPr>
        <w:pStyle w:val="TOC5"/>
        <w:rPr>
          <w:rFonts w:asciiTheme="minorHAnsi" w:eastAsiaTheme="minorEastAsia" w:hAnsiTheme="minorHAnsi" w:cstheme="minorBidi"/>
          <w:kern w:val="2"/>
          <w:sz w:val="22"/>
          <w:szCs w:val="22"/>
          <w:lang w:eastAsia="en-GB"/>
          <w14:ligatures w14:val="standardContextual"/>
        </w:rPr>
      </w:pPr>
      <w:r>
        <w:t>6.3.3.2.2</w:t>
      </w:r>
      <w:r>
        <w:rPr>
          <w:rFonts w:asciiTheme="minorHAnsi" w:eastAsiaTheme="minorEastAsia" w:hAnsiTheme="minorHAnsi" w:cstheme="minorBidi"/>
          <w:kern w:val="2"/>
          <w:sz w:val="22"/>
          <w:szCs w:val="22"/>
          <w:lang w:eastAsia="en-GB"/>
          <w14:ligatures w14:val="standardContextual"/>
        </w:rPr>
        <w:tab/>
      </w:r>
      <w:r>
        <w:t>PDU Session Establishment message reporting PDU session establishment or PDN Connection establishment</w:t>
      </w:r>
      <w:r>
        <w:tab/>
      </w:r>
      <w:r>
        <w:fldChar w:fldCharType="begin"/>
      </w:r>
      <w:r>
        <w:instrText xml:space="preserve"> PAGEREF _Toc153133411 \h </w:instrText>
      </w:r>
      <w:r>
        <w:fldChar w:fldCharType="separate"/>
      </w:r>
      <w:r>
        <w:t>108</w:t>
      </w:r>
      <w:r>
        <w:fldChar w:fldCharType="end"/>
      </w:r>
    </w:p>
    <w:p w14:paraId="2F6FD93D" w14:textId="6E108950" w:rsidR="00956203" w:rsidRDefault="00956203">
      <w:pPr>
        <w:pStyle w:val="TOC5"/>
        <w:rPr>
          <w:rFonts w:asciiTheme="minorHAnsi" w:eastAsiaTheme="minorEastAsia" w:hAnsiTheme="minorHAnsi" w:cstheme="minorBidi"/>
          <w:kern w:val="2"/>
          <w:sz w:val="22"/>
          <w:szCs w:val="22"/>
          <w:lang w:eastAsia="en-GB"/>
          <w14:ligatures w14:val="standardContextual"/>
        </w:rPr>
      </w:pPr>
      <w:r>
        <w:t>6.3.3.2.3</w:t>
      </w:r>
      <w:r>
        <w:rPr>
          <w:rFonts w:asciiTheme="minorHAnsi" w:eastAsiaTheme="minorEastAsia" w:hAnsiTheme="minorHAnsi" w:cstheme="minorBidi"/>
          <w:kern w:val="2"/>
          <w:sz w:val="22"/>
          <w:szCs w:val="22"/>
          <w:lang w:eastAsia="en-GB"/>
          <w14:ligatures w14:val="standardContextual"/>
        </w:rPr>
        <w:tab/>
      </w:r>
      <w:r>
        <w:t>PDU Session Modification message reporting PDU session modification, PDN Connection modification or inter-system handover</w:t>
      </w:r>
      <w:r>
        <w:tab/>
      </w:r>
      <w:r>
        <w:fldChar w:fldCharType="begin"/>
      </w:r>
      <w:r>
        <w:instrText xml:space="preserve"> PAGEREF _Toc153133412 \h </w:instrText>
      </w:r>
      <w:r>
        <w:fldChar w:fldCharType="separate"/>
      </w:r>
      <w:r>
        <w:t>114</w:t>
      </w:r>
      <w:r>
        <w:fldChar w:fldCharType="end"/>
      </w:r>
    </w:p>
    <w:p w14:paraId="70EDD492" w14:textId="6D75BEBB" w:rsidR="00956203" w:rsidRDefault="00956203">
      <w:pPr>
        <w:pStyle w:val="TOC5"/>
        <w:rPr>
          <w:rFonts w:asciiTheme="minorHAnsi" w:eastAsiaTheme="minorEastAsia" w:hAnsiTheme="minorHAnsi" w:cstheme="minorBidi"/>
          <w:kern w:val="2"/>
          <w:sz w:val="22"/>
          <w:szCs w:val="22"/>
          <w:lang w:eastAsia="en-GB"/>
          <w14:ligatures w14:val="standardContextual"/>
        </w:rPr>
      </w:pPr>
      <w:r>
        <w:t>6.3.3.2.4</w:t>
      </w:r>
      <w:r>
        <w:rPr>
          <w:rFonts w:asciiTheme="minorHAnsi" w:eastAsiaTheme="minorEastAsia" w:hAnsiTheme="minorHAnsi" w:cstheme="minorBidi"/>
          <w:kern w:val="2"/>
          <w:sz w:val="22"/>
          <w:szCs w:val="22"/>
          <w:lang w:eastAsia="en-GB"/>
          <w14:ligatures w14:val="standardContextual"/>
        </w:rPr>
        <w:tab/>
      </w:r>
      <w:r>
        <w:t>PDU Session Release message reporting PDU session release, PDN Connection release</w:t>
      </w:r>
      <w:r>
        <w:tab/>
      </w:r>
      <w:r>
        <w:fldChar w:fldCharType="begin"/>
      </w:r>
      <w:r>
        <w:instrText xml:space="preserve"> PAGEREF _Toc153133413 \h </w:instrText>
      </w:r>
      <w:r>
        <w:fldChar w:fldCharType="separate"/>
      </w:r>
      <w:r>
        <w:t>119</w:t>
      </w:r>
      <w:r>
        <w:fldChar w:fldCharType="end"/>
      </w:r>
    </w:p>
    <w:p w14:paraId="6F00D5F4" w14:textId="365523AA" w:rsidR="00956203" w:rsidRDefault="00956203">
      <w:pPr>
        <w:pStyle w:val="TOC5"/>
        <w:rPr>
          <w:rFonts w:asciiTheme="minorHAnsi" w:eastAsiaTheme="minorEastAsia" w:hAnsiTheme="minorHAnsi" w:cstheme="minorBidi"/>
          <w:kern w:val="2"/>
          <w:sz w:val="22"/>
          <w:szCs w:val="22"/>
          <w:lang w:eastAsia="en-GB"/>
          <w14:ligatures w14:val="standardContextual"/>
        </w:rPr>
      </w:pPr>
      <w:r>
        <w:t>6.3.3.2.5</w:t>
      </w:r>
      <w:r>
        <w:rPr>
          <w:rFonts w:asciiTheme="minorHAnsi" w:eastAsiaTheme="minorEastAsia" w:hAnsiTheme="minorHAnsi" w:cstheme="minorBidi"/>
          <w:kern w:val="2"/>
          <w:sz w:val="22"/>
          <w:szCs w:val="22"/>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r>
      <w:r>
        <w:instrText xml:space="preserve"> PAGEREF _Toc153133414 \h </w:instrText>
      </w:r>
      <w:r>
        <w:fldChar w:fldCharType="separate"/>
      </w:r>
      <w:r>
        <w:t>120</w:t>
      </w:r>
      <w:r>
        <w:fldChar w:fldCharType="end"/>
      </w:r>
    </w:p>
    <w:p w14:paraId="0E1CE7A8" w14:textId="2789B127" w:rsidR="00956203" w:rsidRDefault="00956203">
      <w:pPr>
        <w:pStyle w:val="TOC5"/>
        <w:rPr>
          <w:rFonts w:asciiTheme="minorHAnsi" w:eastAsiaTheme="minorEastAsia" w:hAnsiTheme="minorHAnsi" w:cstheme="minorBidi"/>
          <w:kern w:val="2"/>
          <w:sz w:val="22"/>
          <w:szCs w:val="22"/>
          <w:lang w:eastAsia="en-GB"/>
          <w14:ligatures w14:val="standardContextual"/>
        </w:rPr>
      </w:pPr>
      <w:r>
        <w:t>6.3.3.2.6</w:t>
      </w:r>
      <w:r>
        <w:rPr>
          <w:rFonts w:asciiTheme="minorHAnsi" w:eastAsiaTheme="minorEastAsia" w:hAnsiTheme="minorHAnsi" w:cstheme="minorBidi"/>
          <w:kern w:val="2"/>
          <w:sz w:val="22"/>
          <w:szCs w:val="22"/>
          <w:lang w:eastAsia="en-GB"/>
          <w14:ligatures w14:val="standardContextual"/>
        </w:rPr>
        <w:tab/>
      </w:r>
      <w:r>
        <w:t>MA PDU Session Establishment message reporting MA PDU session establishment or PDN Connection establishment as part of an MA PDU Session</w:t>
      </w:r>
      <w:r>
        <w:tab/>
      </w:r>
      <w:r>
        <w:fldChar w:fldCharType="begin"/>
      </w:r>
      <w:r>
        <w:instrText xml:space="preserve"> PAGEREF _Toc153133415 \h </w:instrText>
      </w:r>
      <w:r>
        <w:fldChar w:fldCharType="separate"/>
      </w:r>
      <w:r>
        <w:t>122</w:t>
      </w:r>
      <w:r>
        <w:fldChar w:fldCharType="end"/>
      </w:r>
    </w:p>
    <w:p w14:paraId="05EFCECF" w14:textId="6E1A042A" w:rsidR="00956203" w:rsidRDefault="00956203">
      <w:pPr>
        <w:pStyle w:val="TOC5"/>
        <w:rPr>
          <w:rFonts w:asciiTheme="minorHAnsi" w:eastAsiaTheme="minorEastAsia" w:hAnsiTheme="minorHAnsi" w:cstheme="minorBidi"/>
          <w:kern w:val="2"/>
          <w:sz w:val="22"/>
          <w:szCs w:val="22"/>
          <w:lang w:eastAsia="en-GB"/>
          <w14:ligatures w14:val="standardContextual"/>
        </w:rPr>
      </w:pPr>
      <w:r>
        <w:t>6.3.3.2.7</w:t>
      </w:r>
      <w:r>
        <w:rPr>
          <w:rFonts w:asciiTheme="minorHAnsi" w:eastAsiaTheme="minorEastAsia" w:hAnsiTheme="minorHAnsi" w:cstheme="minorBidi"/>
          <w:kern w:val="2"/>
          <w:sz w:val="22"/>
          <w:szCs w:val="22"/>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r>
      <w:r>
        <w:instrText xml:space="preserve"> PAGEREF _Toc153133416 \h </w:instrText>
      </w:r>
      <w:r>
        <w:fldChar w:fldCharType="separate"/>
      </w:r>
      <w:r>
        <w:t>122</w:t>
      </w:r>
      <w:r>
        <w:fldChar w:fldCharType="end"/>
      </w:r>
    </w:p>
    <w:p w14:paraId="5BDD8635" w14:textId="60C5F117" w:rsidR="00956203" w:rsidRDefault="00956203">
      <w:pPr>
        <w:pStyle w:val="TOC5"/>
        <w:rPr>
          <w:rFonts w:asciiTheme="minorHAnsi" w:eastAsiaTheme="minorEastAsia" w:hAnsiTheme="minorHAnsi" w:cstheme="minorBidi"/>
          <w:kern w:val="2"/>
          <w:sz w:val="22"/>
          <w:szCs w:val="22"/>
          <w:lang w:eastAsia="en-GB"/>
          <w14:ligatures w14:val="standardContextual"/>
        </w:rPr>
      </w:pPr>
      <w:r>
        <w:t>6.3.3.2.8</w:t>
      </w:r>
      <w:r>
        <w:rPr>
          <w:rFonts w:asciiTheme="minorHAnsi" w:eastAsiaTheme="minorEastAsia" w:hAnsiTheme="minorHAnsi" w:cstheme="minorBidi"/>
          <w:kern w:val="2"/>
          <w:sz w:val="22"/>
          <w:szCs w:val="22"/>
          <w:lang w:eastAsia="en-GB"/>
          <w14:ligatures w14:val="standardContextual"/>
        </w:rPr>
        <w:tab/>
      </w:r>
      <w:r>
        <w:t>MA PDU Session Release message reporting MA PDU session release or the release of a PDN Connection associated to an MA PDU session</w:t>
      </w:r>
      <w:r>
        <w:tab/>
      </w:r>
      <w:r>
        <w:fldChar w:fldCharType="begin"/>
      </w:r>
      <w:r>
        <w:instrText xml:space="preserve"> PAGEREF _Toc153133417 \h </w:instrText>
      </w:r>
      <w:r>
        <w:fldChar w:fldCharType="separate"/>
      </w:r>
      <w:r>
        <w:t>123</w:t>
      </w:r>
      <w:r>
        <w:fldChar w:fldCharType="end"/>
      </w:r>
    </w:p>
    <w:p w14:paraId="5C728322" w14:textId="003F28F5" w:rsidR="00956203" w:rsidRDefault="00956203">
      <w:pPr>
        <w:pStyle w:val="TOC5"/>
        <w:rPr>
          <w:rFonts w:asciiTheme="minorHAnsi" w:eastAsiaTheme="minorEastAsia" w:hAnsiTheme="minorHAnsi" w:cstheme="minorBidi"/>
          <w:kern w:val="2"/>
          <w:sz w:val="22"/>
          <w:szCs w:val="22"/>
          <w:lang w:eastAsia="en-GB"/>
          <w14:ligatures w14:val="standardContextual"/>
        </w:rPr>
      </w:pPr>
      <w:r>
        <w:t>6.3.3.2.9</w:t>
      </w:r>
      <w:r>
        <w:rPr>
          <w:rFonts w:asciiTheme="minorHAnsi" w:eastAsiaTheme="minorEastAsia" w:hAnsiTheme="minorHAnsi" w:cstheme="minorBidi"/>
          <w:kern w:val="2"/>
          <w:sz w:val="22"/>
          <w:szCs w:val="22"/>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r>
      <w:r>
        <w:instrText xml:space="preserve"> PAGEREF _Toc153133418 \h </w:instrText>
      </w:r>
      <w:r>
        <w:fldChar w:fldCharType="separate"/>
      </w:r>
      <w:r>
        <w:t>123</w:t>
      </w:r>
      <w:r>
        <w:fldChar w:fldCharType="end"/>
      </w:r>
    </w:p>
    <w:p w14:paraId="301D8E10" w14:textId="69C7F0D6" w:rsidR="00956203" w:rsidRDefault="00956203">
      <w:pPr>
        <w:pStyle w:val="TOC4"/>
        <w:rPr>
          <w:rFonts w:asciiTheme="minorHAnsi" w:eastAsiaTheme="minorEastAsia" w:hAnsiTheme="minorHAnsi" w:cstheme="minorBidi"/>
          <w:kern w:val="2"/>
          <w:sz w:val="22"/>
          <w:szCs w:val="22"/>
          <w:lang w:eastAsia="en-GB"/>
          <w14:ligatures w14:val="standardContextual"/>
        </w:rPr>
      </w:pPr>
      <w:r>
        <w:t>6.3.3.2A</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r>
      <w:r>
        <w:instrText xml:space="preserve"> PAGEREF _Toc153133419 \h </w:instrText>
      </w:r>
      <w:r>
        <w:fldChar w:fldCharType="separate"/>
      </w:r>
      <w:r>
        <w:t>124</w:t>
      </w:r>
      <w:r>
        <w:fldChar w:fldCharType="end"/>
      </w:r>
    </w:p>
    <w:p w14:paraId="78DFC610" w14:textId="481E6450" w:rsidR="00956203" w:rsidRDefault="00956203">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Generation of xCC at CC-POI in the SGW/PGW and ePDG over LI_X3</w:t>
      </w:r>
      <w:r>
        <w:tab/>
      </w:r>
      <w:r>
        <w:fldChar w:fldCharType="begin"/>
      </w:r>
      <w:r>
        <w:instrText xml:space="preserve"> PAGEREF _Toc153133420 \h </w:instrText>
      </w:r>
      <w:r>
        <w:fldChar w:fldCharType="separate"/>
      </w:r>
      <w:r>
        <w:t>124</w:t>
      </w:r>
      <w:r>
        <w:fldChar w:fldCharType="end"/>
      </w:r>
    </w:p>
    <w:p w14:paraId="3BBE543D" w14:textId="668B3A64" w:rsidR="00956203" w:rsidRDefault="00956203">
      <w:pPr>
        <w:pStyle w:val="TOC5"/>
        <w:rPr>
          <w:rFonts w:asciiTheme="minorHAnsi" w:eastAsiaTheme="minorEastAsia" w:hAnsiTheme="minorHAnsi" w:cstheme="minorBidi"/>
          <w:kern w:val="2"/>
          <w:sz w:val="22"/>
          <w:szCs w:val="22"/>
          <w:lang w:eastAsia="en-GB"/>
          <w14:ligatures w14:val="standardContextual"/>
        </w:rPr>
      </w:pPr>
      <w:r>
        <w:lastRenderedPageBreak/>
        <w:t>6.3.3.3.1</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r>
      <w:r>
        <w:instrText xml:space="preserve"> PAGEREF _Toc153133421 \h </w:instrText>
      </w:r>
      <w:r>
        <w:fldChar w:fldCharType="separate"/>
      </w:r>
      <w:r>
        <w:t>124</w:t>
      </w:r>
      <w:r>
        <w:fldChar w:fldCharType="end"/>
      </w:r>
    </w:p>
    <w:p w14:paraId="0FB28EE4" w14:textId="34E2F04F" w:rsidR="00956203" w:rsidRDefault="00956203">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r>
      <w:r>
        <w:instrText xml:space="preserve"> PAGEREF _Toc153133422 \h </w:instrText>
      </w:r>
      <w:r>
        <w:fldChar w:fldCharType="separate"/>
      </w:r>
      <w:r>
        <w:t>124</w:t>
      </w:r>
      <w:r>
        <w:fldChar w:fldCharType="end"/>
      </w:r>
    </w:p>
    <w:p w14:paraId="5020756D" w14:textId="0F5A4374" w:rsidR="00956203" w:rsidRDefault="00956203">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_Toc153133423 \h </w:instrText>
      </w:r>
      <w:r>
        <w:fldChar w:fldCharType="separate"/>
      </w:r>
      <w:r>
        <w:t>124</w:t>
      </w:r>
      <w:r>
        <w:fldChar w:fldCharType="end"/>
      </w:r>
    </w:p>
    <w:p w14:paraId="0845C412" w14:textId="3CDFA852" w:rsidR="00956203" w:rsidRDefault="00956203">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_Toc153133424 \h </w:instrText>
      </w:r>
      <w:r>
        <w:fldChar w:fldCharType="separate"/>
      </w:r>
      <w:r>
        <w:t>125</w:t>
      </w:r>
      <w:r>
        <w:fldChar w:fldCharType="end"/>
      </w:r>
    </w:p>
    <w:p w14:paraId="777FA879" w14:textId="4058712E" w:rsidR="00956203" w:rsidRDefault="00956203">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r>
      <w:r>
        <w:instrText xml:space="preserve"> PAGEREF _Toc153133425 \h </w:instrText>
      </w:r>
      <w:r>
        <w:fldChar w:fldCharType="separate"/>
      </w:r>
      <w:r>
        <w:t>125</w:t>
      </w:r>
      <w:r>
        <w:fldChar w:fldCharType="end"/>
      </w:r>
    </w:p>
    <w:p w14:paraId="776F2429" w14:textId="3702F9F3" w:rsidR="00956203" w:rsidRDefault="00956203">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r>
      <w:r>
        <w:instrText xml:space="preserve"> PAGEREF _Toc153133426 \h </w:instrText>
      </w:r>
      <w:r>
        <w:fldChar w:fldCharType="separate"/>
      </w:r>
      <w:r>
        <w:t>125</w:t>
      </w:r>
      <w:r>
        <w:fldChar w:fldCharType="end"/>
      </w:r>
    </w:p>
    <w:p w14:paraId="7DCB42FC" w14:textId="04067427" w:rsidR="00956203" w:rsidRDefault="00956203">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_Toc153133427 \h </w:instrText>
      </w:r>
      <w:r>
        <w:fldChar w:fldCharType="separate"/>
      </w:r>
      <w:r>
        <w:t>125</w:t>
      </w:r>
      <w:r>
        <w:fldChar w:fldCharType="end"/>
      </w:r>
    </w:p>
    <w:p w14:paraId="79D5B4C1" w14:textId="333E9EDD" w:rsidR="00956203" w:rsidRDefault="00956203">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r>
      <w:r>
        <w:instrText xml:space="preserve"> PAGEREF _Toc153133428 \h </w:instrText>
      </w:r>
      <w:r>
        <w:fldChar w:fldCharType="separate"/>
      </w:r>
      <w:r>
        <w:t>125</w:t>
      </w:r>
      <w:r>
        <w:fldChar w:fldCharType="end"/>
      </w:r>
    </w:p>
    <w:p w14:paraId="16845005" w14:textId="2082B123" w:rsidR="00956203" w:rsidRDefault="00956203">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_Toc153133429 \h </w:instrText>
      </w:r>
      <w:r>
        <w:fldChar w:fldCharType="separate"/>
      </w:r>
      <w:r>
        <w:t>125</w:t>
      </w:r>
      <w:r>
        <w:fldChar w:fldCharType="end"/>
      </w:r>
    </w:p>
    <w:p w14:paraId="6CFE85B0" w14:textId="0877DC02" w:rsidR="00956203" w:rsidRDefault="00956203">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r>
      <w:r>
        <w:instrText xml:space="preserve"> PAGEREF _Toc153133430 \h </w:instrText>
      </w:r>
      <w:r>
        <w:fldChar w:fldCharType="separate"/>
      </w:r>
      <w:r>
        <w:t>125</w:t>
      </w:r>
      <w:r>
        <w:fldChar w:fldCharType="end"/>
      </w:r>
    </w:p>
    <w:p w14:paraId="7B5BA1C7" w14:textId="4850E001" w:rsidR="00956203" w:rsidRDefault="00956203">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_Toc153133431 \h </w:instrText>
      </w:r>
      <w:r>
        <w:fldChar w:fldCharType="separate"/>
      </w:r>
      <w:r>
        <w:t>125</w:t>
      </w:r>
      <w:r>
        <w:fldChar w:fldCharType="end"/>
      </w:r>
    </w:p>
    <w:p w14:paraId="055A3E6A" w14:textId="7FBDC7A7" w:rsidR="00956203" w:rsidRDefault="00956203">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_Toc153133432 \h </w:instrText>
      </w:r>
      <w:r>
        <w:fldChar w:fldCharType="separate"/>
      </w:r>
      <w:r>
        <w:t>125</w:t>
      </w:r>
      <w:r>
        <w:fldChar w:fldCharType="end"/>
      </w:r>
    </w:p>
    <w:p w14:paraId="72192A5E" w14:textId="45209456" w:rsidR="00956203" w:rsidRDefault="00956203">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_Toc153133433 \h </w:instrText>
      </w:r>
      <w:r>
        <w:fldChar w:fldCharType="separate"/>
      </w:r>
      <w:r>
        <w:t>126</w:t>
      </w:r>
      <w:r>
        <w:fldChar w:fldCharType="end"/>
      </w:r>
    </w:p>
    <w:p w14:paraId="4A7B4B63" w14:textId="355C8C9C" w:rsidR="00956203" w:rsidRDefault="00956203">
      <w:pPr>
        <w:pStyle w:val="TOC5"/>
        <w:rPr>
          <w:rFonts w:asciiTheme="minorHAnsi" w:eastAsiaTheme="minorEastAsia" w:hAnsiTheme="minorHAnsi" w:cstheme="minorBidi"/>
          <w:kern w:val="2"/>
          <w:sz w:val="22"/>
          <w:szCs w:val="22"/>
          <w:lang w:eastAsia="en-GB"/>
          <w14:ligatures w14:val="standardContextual"/>
        </w:rPr>
      </w:pPr>
      <w:r>
        <w:t>7.2.2.3.1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_Toc153133434 \h </w:instrText>
      </w:r>
      <w:r>
        <w:fldChar w:fldCharType="separate"/>
      </w:r>
      <w:r>
        <w:t>126</w:t>
      </w:r>
      <w:r>
        <w:fldChar w:fldCharType="end"/>
      </w:r>
    </w:p>
    <w:p w14:paraId="7707FCE3" w14:textId="3D9355F0" w:rsidR="00956203" w:rsidRDefault="00956203">
      <w:pPr>
        <w:pStyle w:val="TOC5"/>
        <w:rPr>
          <w:rFonts w:asciiTheme="minorHAnsi" w:eastAsiaTheme="minorEastAsia" w:hAnsiTheme="minorHAnsi" w:cstheme="minorBidi"/>
          <w:kern w:val="2"/>
          <w:sz w:val="22"/>
          <w:szCs w:val="22"/>
          <w:lang w:eastAsia="en-GB"/>
          <w14:ligatures w14:val="standardContextual"/>
        </w:rPr>
      </w:pPr>
      <w:r>
        <w:t>7.2.2.3.2</w:t>
      </w:r>
      <w:r>
        <w:rPr>
          <w:rFonts w:asciiTheme="minorHAnsi" w:eastAsiaTheme="minorEastAsia" w:hAnsiTheme="minorHAnsi" w:cstheme="minorBidi"/>
          <w:kern w:val="2"/>
          <w:sz w:val="22"/>
          <w:szCs w:val="22"/>
          <w:lang w:eastAsia="en-GB"/>
          <w14:ligatures w14:val="standardContextual"/>
        </w:rPr>
        <w:tab/>
      </w:r>
      <w:r>
        <w:t>Serving system</w:t>
      </w:r>
      <w:r>
        <w:tab/>
      </w:r>
      <w:r>
        <w:fldChar w:fldCharType="begin"/>
      </w:r>
      <w:r>
        <w:instrText xml:space="preserve"> PAGEREF _Toc153133435 \h </w:instrText>
      </w:r>
      <w:r>
        <w:fldChar w:fldCharType="separate"/>
      </w:r>
      <w:r>
        <w:t>126</w:t>
      </w:r>
      <w:r>
        <w:fldChar w:fldCharType="end"/>
      </w:r>
    </w:p>
    <w:p w14:paraId="087D8E33" w14:textId="5B6E9456" w:rsidR="00956203" w:rsidRDefault="00956203">
      <w:pPr>
        <w:pStyle w:val="TOC5"/>
        <w:rPr>
          <w:rFonts w:asciiTheme="minorHAnsi" w:eastAsiaTheme="minorEastAsia" w:hAnsiTheme="minorHAnsi" w:cstheme="minorBidi"/>
          <w:kern w:val="2"/>
          <w:sz w:val="22"/>
          <w:szCs w:val="22"/>
          <w:lang w:eastAsia="en-GB"/>
          <w14:ligatures w14:val="standardContextual"/>
        </w:rPr>
      </w:pPr>
      <w:r>
        <w:t>7.2.2.3.3</w:t>
      </w:r>
      <w:r>
        <w:rPr>
          <w:rFonts w:asciiTheme="minorHAnsi" w:eastAsiaTheme="minorEastAsia" w:hAnsiTheme="minorHAnsi" w:cstheme="minorBidi"/>
          <w:kern w:val="2"/>
          <w:sz w:val="22"/>
          <w:szCs w:val="22"/>
          <w:lang w:eastAsia="en-GB"/>
          <w14:ligatures w14:val="standardContextual"/>
        </w:rPr>
        <w:tab/>
      </w:r>
      <w:r>
        <w:t>Subscriber record change</w:t>
      </w:r>
      <w:r>
        <w:tab/>
      </w:r>
      <w:r>
        <w:fldChar w:fldCharType="begin"/>
      </w:r>
      <w:r>
        <w:instrText xml:space="preserve"> PAGEREF _Toc153133436 \h </w:instrText>
      </w:r>
      <w:r>
        <w:fldChar w:fldCharType="separate"/>
      </w:r>
      <w:r>
        <w:t>126</w:t>
      </w:r>
      <w:r>
        <w:fldChar w:fldCharType="end"/>
      </w:r>
    </w:p>
    <w:p w14:paraId="53C4E636" w14:textId="6D827B28" w:rsidR="00956203" w:rsidRDefault="00956203">
      <w:pPr>
        <w:pStyle w:val="TOC5"/>
        <w:rPr>
          <w:rFonts w:asciiTheme="minorHAnsi" w:eastAsiaTheme="minorEastAsia" w:hAnsiTheme="minorHAnsi" w:cstheme="minorBidi"/>
          <w:kern w:val="2"/>
          <w:sz w:val="22"/>
          <w:szCs w:val="22"/>
          <w:lang w:eastAsia="en-GB"/>
          <w14:ligatures w14:val="standardContextual"/>
        </w:rPr>
      </w:pPr>
      <w:r>
        <w:t>7.2.2.3.4</w:t>
      </w:r>
      <w:r>
        <w:rPr>
          <w:rFonts w:asciiTheme="minorHAnsi" w:eastAsiaTheme="minorEastAsia" w:hAnsiTheme="minorHAnsi" w:cstheme="minorBidi"/>
          <w:kern w:val="2"/>
          <w:sz w:val="22"/>
          <w:szCs w:val="22"/>
          <w:lang w:eastAsia="en-GB"/>
          <w14:ligatures w14:val="standardContextual"/>
        </w:rPr>
        <w:tab/>
      </w:r>
      <w:r>
        <w:t>Cancel location</w:t>
      </w:r>
      <w:r>
        <w:tab/>
      </w:r>
      <w:r>
        <w:fldChar w:fldCharType="begin"/>
      </w:r>
      <w:r>
        <w:instrText xml:space="preserve"> PAGEREF _Toc153133437 \h </w:instrText>
      </w:r>
      <w:r>
        <w:fldChar w:fldCharType="separate"/>
      </w:r>
      <w:r>
        <w:t>128</w:t>
      </w:r>
      <w:r>
        <w:fldChar w:fldCharType="end"/>
      </w:r>
    </w:p>
    <w:p w14:paraId="43C07B7C" w14:textId="6134E746" w:rsidR="00956203" w:rsidRDefault="00956203">
      <w:pPr>
        <w:pStyle w:val="TOC5"/>
        <w:rPr>
          <w:rFonts w:asciiTheme="minorHAnsi" w:eastAsiaTheme="minorEastAsia" w:hAnsiTheme="minorHAnsi" w:cstheme="minorBidi"/>
          <w:kern w:val="2"/>
          <w:sz w:val="22"/>
          <w:szCs w:val="22"/>
          <w:lang w:eastAsia="en-GB"/>
          <w14:ligatures w14:val="standardContextual"/>
        </w:rPr>
      </w:pPr>
      <w:r>
        <w:t>7.2.2.3.5</w:t>
      </w:r>
      <w:r>
        <w:rPr>
          <w:rFonts w:asciiTheme="minorHAnsi" w:eastAsiaTheme="minorEastAsia" w:hAnsiTheme="minorHAnsi" w:cstheme="minorBidi"/>
          <w:kern w:val="2"/>
          <w:sz w:val="22"/>
          <w:szCs w:val="22"/>
          <w:lang w:eastAsia="en-GB"/>
          <w14:ligatures w14:val="standardContextual"/>
        </w:rPr>
        <w:tab/>
      </w:r>
      <w:r>
        <w:t>Location information request</w:t>
      </w:r>
      <w:r>
        <w:tab/>
      </w:r>
      <w:r>
        <w:fldChar w:fldCharType="begin"/>
      </w:r>
      <w:r>
        <w:instrText xml:space="preserve"> PAGEREF _Toc153133438 \h </w:instrText>
      </w:r>
      <w:r>
        <w:fldChar w:fldCharType="separate"/>
      </w:r>
      <w:r>
        <w:t>129</w:t>
      </w:r>
      <w:r>
        <w:fldChar w:fldCharType="end"/>
      </w:r>
    </w:p>
    <w:p w14:paraId="4A4E2408" w14:textId="1C54EEB8" w:rsidR="00956203" w:rsidRDefault="00956203">
      <w:pPr>
        <w:pStyle w:val="TOC5"/>
        <w:rPr>
          <w:rFonts w:asciiTheme="minorHAnsi" w:eastAsiaTheme="minorEastAsia" w:hAnsiTheme="minorHAnsi" w:cstheme="minorBidi"/>
          <w:kern w:val="2"/>
          <w:sz w:val="22"/>
          <w:szCs w:val="22"/>
          <w:lang w:eastAsia="en-GB"/>
          <w14:ligatures w14:val="standardContextual"/>
        </w:rPr>
      </w:pPr>
      <w:r>
        <w:t>7.2.2.3.6</w:t>
      </w:r>
      <w:r>
        <w:rPr>
          <w:rFonts w:asciiTheme="minorHAnsi" w:eastAsiaTheme="minorEastAsia" w:hAnsiTheme="minorHAnsi" w:cstheme="minorBidi"/>
          <w:kern w:val="2"/>
          <w:sz w:val="22"/>
          <w:szCs w:val="22"/>
          <w:lang w:eastAsia="en-GB"/>
          <w14:ligatures w14:val="standardContextual"/>
        </w:rPr>
        <w:tab/>
      </w:r>
      <w:r>
        <w:t>Location information result</w:t>
      </w:r>
      <w:r>
        <w:tab/>
      </w:r>
      <w:r>
        <w:fldChar w:fldCharType="begin"/>
      </w:r>
      <w:r>
        <w:instrText xml:space="preserve"> PAGEREF _Toc153133439 \h </w:instrText>
      </w:r>
      <w:r>
        <w:fldChar w:fldCharType="separate"/>
      </w:r>
      <w:r>
        <w:t>129</w:t>
      </w:r>
      <w:r>
        <w:fldChar w:fldCharType="end"/>
      </w:r>
    </w:p>
    <w:p w14:paraId="32C91488" w14:textId="1CAC517F" w:rsidR="00956203" w:rsidRDefault="00956203">
      <w:pPr>
        <w:pStyle w:val="TOC5"/>
        <w:rPr>
          <w:rFonts w:asciiTheme="minorHAnsi" w:eastAsiaTheme="minorEastAsia" w:hAnsiTheme="minorHAnsi" w:cstheme="minorBidi"/>
          <w:kern w:val="2"/>
          <w:sz w:val="22"/>
          <w:szCs w:val="22"/>
          <w:lang w:eastAsia="en-GB"/>
          <w14:ligatures w14:val="standardContextual"/>
        </w:rPr>
      </w:pPr>
      <w:r>
        <w:t>7.2.2.3.7</w:t>
      </w:r>
      <w:r>
        <w:rPr>
          <w:rFonts w:asciiTheme="minorHAnsi" w:eastAsiaTheme="minorEastAsia" w:hAnsiTheme="minorHAnsi" w:cstheme="minorBidi"/>
          <w:kern w:val="2"/>
          <w:sz w:val="22"/>
          <w:szCs w:val="22"/>
          <w:lang w:eastAsia="en-GB"/>
          <w14:ligatures w14:val="standardContextual"/>
        </w:rPr>
        <w:tab/>
      </w:r>
      <w:r>
        <w:t>UE information response</w:t>
      </w:r>
      <w:r>
        <w:tab/>
      </w:r>
      <w:r>
        <w:fldChar w:fldCharType="begin"/>
      </w:r>
      <w:r>
        <w:instrText xml:space="preserve"> PAGEREF _Toc153133440 \h </w:instrText>
      </w:r>
      <w:r>
        <w:fldChar w:fldCharType="separate"/>
      </w:r>
      <w:r>
        <w:t>130</w:t>
      </w:r>
      <w:r>
        <w:fldChar w:fldCharType="end"/>
      </w:r>
    </w:p>
    <w:p w14:paraId="67258623" w14:textId="0968C671" w:rsidR="00956203" w:rsidRDefault="00956203">
      <w:pPr>
        <w:pStyle w:val="TOC5"/>
        <w:rPr>
          <w:rFonts w:asciiTheme="minorHAnsi" w:eastAsiaTheme="minorEastAsia" w:hAnsiTheme="minorHAnsi" w:cstheme="minorBidi"/>
          <w:kern w:val="2"/>
          <w:sz w:val="22"/>
          <w:szCs w:val="22"/>
          <w:lang w:eastAsia="en-GB"/>
          <w14:ligatures w14:val="standardContextual"/>
        </w:rPr>
      </w:pPr>
      <w:r>
        <w:t>7.2.2.3.8</w:t>
      </w:r>
      <w:r>
        <w:rPr>
          <w:rFonts w:asciiTheme="minorHAnsi" w:eastAsiaTheme="minorEastAsia" w:hAnsiTheme="minorHAnsi" w:cstheme="minorBidi"/>
          <w:kern w:val="2"/>
          <w:sz w:val="22"/>
          <w:szCs w:val="22"/>
          <w:lang w:eastAsia="en-GB"/>
          <w14:ligatures w14:val="standardContextual"/>
        </w:rPr>
        <w:tab/>
      </w:r>
      <w:r>
        <w:t>UE Authentication response</w:t>
      </w:r>
      <w:r>
        <w:tab/>
      </w:r>
      <w:r>
        <w:fldChar w:fldCharType="begin"/>
      </w:r>
      <w:r>
        <w:instrText xml:space="preserve"> PAGEREF _Toc153133441 \h </w:instrText>
      </w:r>
      <w:r>
        <w:fldChar w:fldCharType="separate"/>
      </w:r>
      <w:r>
        <w:t>131</w:t>
      </w:r>
      <w:r>
        <w:fldChar w:fldCharType="end"/>
      </w:r>
    </w:p>
    <w:p w14:paraId="2597D9AA" w14:textId="2A465F3C" w:rsidR="00956203" w:rsidRDefault="00956203">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_Toc153133442 \h </w:instrText>
      </w:r>
      <w:r>
        <w:fldChar w:fldCharType="separate"/>
      </w:r>
      <w:r>
        <w:t>132</w:t>
      </w:r>
      <w:r>
        <w:fldChar w:fldCharType="end"/>
      </w:r>
    </w:p>
    <w:p w14:paraId="4D860647" w14:textId="3B928B98" w:rsidR="00956203" w:rsidRDefault="00956203">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r>
      <w:r>
        <w:instrText xml:space="preserve"> PAGEREF _Toc153133443 \h </w:instrText>
      </w:r>
      <w:r>
        <w:fldChar w:fldCharType="separate"/>
      </w:r>
      <w:r>
        <w:t>132</w:t>
      </w:r>
      <w:r>
        <w:fldChar w:fldCharType="end"/>
      </w:r>
    </w:p>
    <w:p w14:paraId="29ABC27D" w14:textId="2B227B5C" w:rsidR="00956203" w:rsidRDefault="00956203">
      <w:pPr>
        <w:pStyle w:val="TOC4"/>
        <w:rPr>
          <w:rFonts w:asciiTheme="minorHAnsi" w:eastAsiaTheme="minorEastAsia" w:hAnsiTheme="minorHAnsi" w:cstheme="minorBidi"/>
          <w:kern w:val="2"/>
          <w:sz w:val="22"/>
          <w:szCs w:val="22"/>
          <w:lang w:eastAsia="en-GB"/>
          <w14:ligatures w14:val="standardContextual"/>
        </w:rPr>
      </w:pPr>
      <w:r>
        <w:t>7.2.3.1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_Toc153133444 \h </w:instrText>
      </w:r>
      <w:r>
        <w:fldChar w:fldCharType="separate"/>
      </w:r>
      <w:r>
        <w:t>132</w:t>
      </w:r>
      <w:r>
        <w:fldChar w:fldCharType="end"/>
      </w:r>
    </w:p>
    <w:p w14:paraId="3D50F014" w14:textId="179D1398" w:rsidR="00956203" w:rsidRDefault="00956203">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 xml:space="preserve"> Provisioning over LI_X1</w:t>
      </w:r>
      <w:r>
        <w:tab/>
      </w:r>
      <w:r>
        <w:fldChar w:fldCharType="begin"/>
      </w:r>
      <w:r>
        <w:instrText xml:space="preserve"> PAGEREF _Toc153133445 \h </w:instrText>
      </w:r>
      <w:r>
        <w:fldChar w:fldCharType="separate"/>
      </w:r>
      <w:r>
        <w:t>132</w:t>
      </w:r>
      <w:r>
        <w:fldChar w:fldCharType="end"/>
      </w:r>
    </w:p>
    <w:p w14:paraId="651711B8" w14:textId="38D6761A" w:rsidR="00956203" w:rsidRDefault="00956203">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 xml:space="preserve"> Generation of xIRI over LI_X2</w:t>
      </w:r>
      <w:r>
        <w:tab/>
      </w:r>
      <w:r>
        <w:fldChar w:fldCharType="begin"/>
      </w:r>
      <w:r>
        <w:instrText xml:space="preserve"> PAGEREF _Toc153133446 \h </w:instrText>
      </w:r>
      <w:r>
        <w:fldChar w:fldCharType="separate"/>
      </w:r>
      <w:r>
        <w:t>132</w:t>
      </w:r>
      <w:r>
        <w:fldChar w:fldCharType="end"/>
      </w:r>
    </w:p>
    <w:p w14:paraId="410FB39C" w14:textId="158C4D42" w:rsidR="00956203" w:rsidRDefault="00956203">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_Toc153133447 \h </w:instrText>
      </w:r>
      <w:r>
        <w:fldChar w:fldCharType="separate"/>
      </w:r>
      <w:r>
        <w:t>133</w:t>
      </w:r>
      <w:r>
        <w:fldChar w:fldCharType="end"/>
      </w:r>
    </w:p>
    <w:p w14:paraId="126A3381" w14:textId="15FEBA20" w:rsidR="00956203" w:rsidRDefault="00956203">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r>
      <w:r>
        <w:instrText xml:space="preserve"> PAGEREF _Toc153133448 \h </w:instrText>
      </w:r>
      <w:r>
        <w:fldChar w:fldCharType="separate"/>
      </w:r>
      <w:r>
        <w:t>133</w:t>
      </w:r>
      <w:r>
        <w:fldChar w:fldCharType="end"/>
      </w:r>
    </w:p>
    <w:p w14:paraId="0F468873" w14:textId="61D14E06" w:rsidR="00956203" w:rsidRDefault="00956203">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r>
      <w:r>
        <w:instrText xml:space="preserve"> PAGEREF _Toc153133449 \h </w:instrText>
      </w:r>
      <w:r>
        <w:fldChar w:fldCharType="separate"/>
      </w:r>
      <w:r>
        <w:t>133</w:t>
      </w:r>
      <w:r>
        <w:fldChar w:fldCharType="end"/>
      </w:r>
    </w:p>
    <w:p w14:paraId="1FED5A2D" w14:textId="0A26136E" w:rsidR="00956203" w:rsidRDefault="00956203">
      <w:pPr>
        <w:pStyle w:val="TOC4"/>
        <w:rPr>
          <w:rFonts w:asciiTheme="minorHAnsi" w:eastAsiaTheme="minorEastAsia" w:hAnsiTheme="minorHAnsi" w:cstheme="minorBidi"/>
          <w:kern w:val="2"/>
          <w:sz w:val="22"/>
          <w:szCs w:val="22"/>
          <w:lang w:eastAsia="en-GB"/>
          <w14:ligatures w14:val="standardContextual"/>
        </w:rPr>
      </w:pPr>
      <w:r>
        <w:t>7.3.1.1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_Toc153133450 \h </w:instrText>
      </w:r>
      <w:r>
        <w:fldChar w:fldCharType="separate"/>
      </w:r>
      <w:r>
        <w:t>133</w:t>
      </w:r>
      <w:r>
        <w:fldChar w:fldCharType="end"/>
      </w:r>
    </w:p>
    <w:p w14:paraId="6FA9453D" w14:textId="2B91E1C9" w:rsidR="00956203" w:rsidRDefault="00956203">
      <w:pPr>
        <w:pStyle w:val="TOC4"/>
        <w:rPr>
          <w:rFonts w:asciiTheme="minorHAnsi" w:eastAsiaTheme="minorEastAsia" w:hAnsiTheme="minorHAnsi" w:cstheme="minorBidi"/>
          <w:kern w:val="2"/>
          <w:sz w:val="22"/>
          <w:szCs w:val="22"/>
          <w:lang w:eastAsia="en-GB"/>
          <w14:ligatures w14:val="standardContextual"/>
        </w:rPr>
      </w:pPr>
      <w:r>
        <w:t>7.3.1.2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_Toc153133451 \h </w:instrText>
      </w:r>
      <w:r>
        <w:fldChar w:fldCharType="separate"/>
      </w:r>
      <w:r>
        <w:t>133</w:t>
      </w:r>
      <w:r>
        <w:fldChar w:fldCharType="end"/>
      </w:r>
    </w:p>
    <w:p w14:paraId="4BD22DA5" w14:textId="62DF0063" w:rsidR="00956203" w:rsidRDefault="00956203">
      <w:pPr>
        <w:pStyle w:val="TOC4"/>
        <w:rPr>
          <w:rFonts w:asciiTheme="minorHAnsi" w:eastAsiaTheme="minorEastAsia" w:hAnsiTheme="minorHAnsi" w:cstheme="minorBidi"/>
          <w:kern w:val="2"/>
          <w:sz w:val="22"/>
          <w:szCs w:val="22"/>
          <w:lang w:eastAsia="en-GB"/>
          <w14:ligatures w14:val="standardContextual"/>
        </w:rPr>
      </w:pPr>
      <w:r>
        <w:t>7.3.1.2.1</w:t>
      </w:r>
      <w:r>
        <w:rPr>
          <w:rFonts w:asciiTheme="minorHAnsi" w:eastAsiaTheme="minorEastAsia" w:hAnsiTheme="minorHAnsi" w:cstheme="minorBidi"/>
          <w:kern w:val="2"/>
          <w:sz w:val="22"/>
          <w:szCs w:val="22"/>
          <w:lang w:eastAsia="en-GB"/>
          <w14:ligatures w14:val="standardContextual"/>
        </w:rPr>
        <w:tab/>
      </w:r>
      <w:r>
        <w:t>Target positioning service</w:t>
      </w:r>
      <w:r>
        <w:tab/>
      </w:r>
      <w:r>
        <w:fldChar w:fldCharType="begin"/>
      </w:r>
      <w:r>
        <w:instrText xml:space="preserve"> PAGEREF _Toc153133452 \h </w:instrText>
      </w:r>
      <w:r>
        <w:fldChar w:fldCharType="separate"/>
      </w:r>
      <w:r>
        <w:t>133</w:t>
      </w:r>
      <w:r>
        <w:fldChar w:fldCharType="end"/>
      </w:r>
    </w:p>
    <w:p w14:paraId="592DEFC7" w14:textId="2AECAB90" w:rsidR="00956203" w:rsidRDefault="00956203">
      <w:pPr>
        <w:pStyle w:val="TOC4"/>
        <w:rPr>
          <w:rFonts w:asciiTheme="minorHAnsi" w:eastAsiaTheme="minorEastAsia" w:hAnsiTheme="minorHAnsi" w:cstheme="minorBidi"/>
          <w:kern w:val="2"/>
          <w:sz w:val="22"/>
          <w:szCs w:val="22"/>
          <w:lang w:eastAsia="en-GB"/>
          <w14:ligatures w14:val="standardContextual"/>
        </w:rPr>
      </w:pPr>
      <w:r>
        <w:t>7.3.1.2.2</w:t>
      </w:r>
      <w:r>
        <w:rPr>
          <w:rFonts w:asciiTheme="minorHAnsi" w:eastAsiaTheme="minorEastAsia" w:hAnsiTheme="minorHAnsi" w:cstheme="minorBidi"/>
          <w:kern w:val="2"/>
          <w:sz w:val="22"/>
          <w:szCs w:val="22"/>
          <w:lang w:eastAsia="en-GB"/>
          <w14:ligatures w14:val="standardContextual"/>
        </w:rPr>
        <w:tab/>
      </w:r>
      <w:r>
        <w:t>Triggered location service</w:t>
      </w:r>
      <w:r>
        <w:tab/>
      </w:r>
      <w:r>
        <w:fldChar w:fldCharType="begin"/>
      </w:r>
      <w:r>
        <w:instrText xml:space="preserve"> PAGEREF _Toc153133453 \h </w:instrText>
      </w:r>
      <w:r>
        <w:fldChar w:fldCharType="separate"/>
      </w:r>
      <w:r>
        <w:t>134</w:t>
      </w:r>
      <w:r>
        <w:fldChar w:fldCharType="end"/>
      </w:r>
    </w:p>
    <w:p w14:paraId="52548127" w14:textId="26C57E22" w:rsidR="00956203" w:rsidRDefault="00956203">
      <w:pPr>
        <w:pStyle w:val="TOC4"/>
        <w:rPr>
          <w:rFonts w:asciiTheme="minorHAnsi" w:eastAsiaTheme="minorEastAsia" w:hAnsiTheme="minorHAnsi" w:cstheme="minorBidi"/>
          <w:kern w:val="2"/>
          <w:sz w:val="22"/>
          <w:szCs w:val="22"/>
          <w:lang w:eastAsia="en-GB"/>
          <w14:ligatures w14:val="standardContextual"/>
        </w:rPr>
      </w:pPr>
      <w:r>
        <w:t>7.3.1.3</w:t>
      </w:r>
      <w:r>
        <w:rPr>
          <w:rFonts w:asciiTheme="minorHAnsi" w:eastAsiaTheme="minorEastAsia" w:hAnsiTheme="minorHAnsi" w:cstheme="minorBidi"/>
          <w:kern w:val="2"/>
          <w:sz w:val="22"/>
          <w:szCs w:val="22"/>
          <w:lang w:eastAsia="en-GB"/>
          <w14:ligatures w14:val="standardContextual"/>
        </w:rPr>
        <w:tab/>
      </w:r>
      <w:r>
        <w:t>Triggering over LI_T2</w:t>
      </w:r>
      <w:r>
        <w:tab/>
      </w:r>
      <w:r>
        <w:fldChar w:fldCharType="begin"/>
      </w:r>
      <w:r>
        <w:instrText xml:space="preserve"> PAGEREF _Toc153133454 \h </w:instrText>
      </w:r>
      <w:r>
        <w:fldChar w:fldCharType="separate"/>
      </w:r>
      <w:r>
        <w:t>135</w:t>
      </w:r>
      <w:r>
        <w:fldChar w:fldCharType="end"/>
      </w:r>
    </w:p>
    <w:p w14:paraId="0EEBA989" w14:textId="0620A082" w:rsidR="00956203" w:rsidRDefault="00956203">
      <w:pPr>
        <w:pStyle w:val="TOC4"/>
        <w:rPr>
          <w:rFonts w:asciiTheme="minorHAnsi" w:eastAsiaTheme="minorEastAsia" w:hAnsiTheme="minorHAnsi" w:cstheme="minorBidi"/>
          <w:kern w:val="2"/>
          <w:sz w:val="22"/>
          <w:szCs w:val="22"/>
          <w:lang w:eastAsia="en-GB"/>
          <w14:ligatures w14:val="standardContextual"/>
        </w:rPr>
      </w:pPr>
      <w:r>
        <w:t>7.3.1.4</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_Toc153133455 \h </w:instrText>
      </w:r>
      <w:r>
        <w:fldChar w:fldCharType="separate"/>
      </w:r>
      <w:r>
        <w:t>136</w:t>
      </w:r>
      <w:r>
        <w:fldChar w:fldCharType="end"/>
      </w:r>
    </w:p>
    <w:p w14:paraId="01D3A39F" w14:textId="07B3D133" w:rsidR="00956203" w:rsidRDefault="00956203">
      <w:pPr>
        <w:pStyle w:val="TOC4"/>
        <w:rPr>
          <w:rFonts w:asciiTheme="minorHAnsi" w:eastAsiaTheme="minorEastAsia" w:hAnsiTheme="minorHAnsi" w:cstheme="minorBidi"/>
          <w:kern w:val="2"/>
          <w:sz w:val="22"/>
          <w:szCs w:val="22"/>
          <w:lang w:eastAsia="en-GB"/>
          <w14:ligatures w14:val="standardContextual"/>
        </w:rPr>
      </w:pPr>
      <w:r>
        <w:t>7.3.1.5</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_Toc153133456 \h </w:instrText>
      </w:r>
      <w:r>
        <w:fldChar w:fldCharType="separate"/>
      </w:r>
      <w:r>
        <w:t>137</w:t>
      </w:r>
      <w:r>
        <w:fldChar w:fldCharType="end"/>
      </w:r>
    </w:p>
    <w:p w14:paraId="2F38BCBE" w14:textId="7F705ECD" w:rsidR="00956203" w:rsidRDefault="00956203">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r>
      <w:r>
        <w:instrText xml:space="preserve"> PAGEREF _Toc153133457 \h </w:instrText>
      </w:r>
      <w:r>
        <w:fldChar w:fldCharType="separate"/>
      </w:r>
      <w:r>
        <w:t>137</w:t>
      </w:r>
      <w:r>
        <w:fldChar w:fldCharType="end"/>
      </w:r>
    </w:p>
    <w:p w14:paraId="2EAD7E6C" w14:textId="0CBE3056" w:rsidR="00956203" w:rsidRDefault="00956203">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_Toc153133458 \h </w:instrText>
      </w:r>
      <w:r>
        <w:fldChar w:fldCharType="separate"/>
      </w:r>
      <w:r>
        <w:t>137</w:t>
      </w:r>
      <w:r>
        <w:fldChar w:fldCharType="end"/>
      </w:r>
    </w:p>
    <w:p w14:paraId="50D7C4F5" w14:textId="156211EE" w:rsidR="00956203" w:rsidRDefault="00956203">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Delivery of cell site information over LI_HI2</w:t>
      </w:r>
      <w:r>
        <w:tab/>
      </w:r>
      <w:r>
        <w:fldChar w:fldCharType="begin"/>
      </w:r>
      <w:r>
        <w:instrText xml:space="preserve"> PAGEREF _Toc153133459 \h </w:instrText>
      </w:r>
      <w:r>
        <w:fldChar w:fldCharType="separate"/>
      </w:r>
      <w:r>
        <w:t>137</w:t>
      </w:r>
      <w:r>
        <w:fldChar w:fldCharType="end"/>
      </w:r>
    </w:p>
    <w:p w14:paraId="00ABCF0A" w14:textId="3D82D825" w:rsidR="00956203" w:rsidRDefault="00956203">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Use of the Location structure</w:t>
      </w:r>
      <w:r>
        <w:tab/>
      </w:r>
      <w:r>
        <w:fldChar w:fldCharType="begin"/>
      </w:r>
      <w:r>
        <w:instrText xml:space="preserve"> PAGEREF _Toc153133460 \h </w:instrText>
      </w:r>
      <w:r>
        <w:fldChar w:fldCharType="separate"/>
      </w:r>
      <w:r>
        <w:t>137</w:t>
      </w:r>
      <w:r>
        <w:fldChar w:fldCharType="end"/>
      </w:r>
    </w:p>
    <w:p w14:paraId="5A32528D" w14:textId="28E52474" w:rsidR="00956203" w:rsidRDefault="00956203">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_Toc153133461 \h </w:instrText>
      </w:r>
      <w:r>
        <w:fldChar w:fldCharType="separate"/>
      </w:r>
      <w:r>
        <w:t>137</w:t>
      </w:r>
      <w:r>
        <w:fldChar w:fldCharType="end"/>
      </w:r>
    </w:p>
    <w:p w14:paraId="5795D399" w14:textId="21340546" w:rsidR="00956203" w:rsidRDefault="00956203">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r>
      <w:r>
        <w:instrText xml:space="preserve"> PAGEREF _Toc153133462 \h </w:instrText>
      </w:r>
      <w:r>
        <w:fldChar w:fldCharType="separate"/>
      </w:r>
      <w:r>
        <w:t>138</w:t>
      </w:r>
      <w:r>
        <w:fldChar w:fldCharType="end"/>
      </w:r>
    </w:p>
    <w:p w14:paraId="29E37ADC" w14:textId="6A681897" w:rsidR="00956203" w:rsidRDefault="00956203">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_Toc153133463 \h </w:instrText>
      </w:r>
      <w:r>
        <w:fldChar w:fldCharType="separate"/>
      </w:r>
      <w:r>
        <w:t>138</w:t>
      </w:r>
      <w:r>
        <w:fldChar w:fldCharType="end"/>
      </w:r>
    </w:p>
    <w:p w14:paraId="16ED2171" w14:textId="69F82653" w:rsidR="00956203" w:rsidRDefault="00956203">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Messaging</w:t>
      </w:r>
      <w:r>
        <w:tab/>
      </w:r>
      <w:r>
        <w:fldChar w:fldCharType="begin"/>
      </w:r>
      <w:r>
        <w:instrText xml:space="preserve"> PAGEREF _Toc153133464 \h </w:instrText>
      </w:r>
      <w:r>
        <w:fldChar w:fldCharType="separate"/>
      </w:r>
      <w:r>
        <w:t>138</w:t>
      </w:r>
      <w:r>
        <w:fldChar w:fldCharType="end"/>
      </w:r>
    </w:p>
    <w:p w14:paraId="2228A586" w14:textId="4372ECC8" w:rsidR="00956203" w:rsidRDefault="00956203">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_Toc153133465 \h </w:instrText>
      </w:r>
      <w:r>
        <w:fldChar w:fldCharType="separate"/>
      </w:r>
      <w:r>
        <w:t>138</w:t>
      </w:r>
      <w:r>
        <w:fldChar w:fldCharType="end"/>
      </w:r>
    </w:p>
    <w:p w14:paraId="0C62C55F" w14:textId="4B70AF38" w:rsidR="00956203" w:rsidRDefault="00956203">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LI at the MMS Proxy-Relay</w:t>
      </w:r>
      <w:r>
        <w:tab/>
      </w:r>
      <w:r>
        <w:fldChar w:fldCharType="begin"/>
      </w:r>
      <w:r>
        <w:instrText xml:space="preserve"> PAGEREF _Toc153133466 \h </w:instrText>
      </w:r>
      <w:r>
        <w:fldChar w:fldCharType="separate"/>
      </w:r>
      <w:r>
        <w:t>138</w:t>
      </w:r>
      <w:r>
        <w:fldChar w:fldCharType="end"/>
      </w:r>
    </w:p>
    <w:p w14:paraId="443A901F" w14:textId="5CFD0CDC" w:rsidR="00956203" w:rsidRDefault="00956203">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_Toc153133467 \h </w:instrText>
      </w:r>
      <w:r>
        <w:fldChar w:fldCharType="separate"/>
      </w:r>
      <w:r>
        <w:t>138</w:t>
      </w:r>
      <w:r>
        <w:fldChar w:fldCharType="end"/>
      </w:r>
    </w:p>
    <w:p w14:paraId="15B7E176" w14:textId="00EF5856"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lang w:val="it-CH"/>
        </w:rPr>
        <w:t>7.4.2.2</w:t>
      </w:r>
      <w:r>
        <w:rPr>
          <w:rFonts w:asciiTheme="minorHAnsi" w:eastAsiaTheme="minorEastAsia" w:hAnsiTheme="minorHAnsi" w:cstheme="minorBidi"/>
          <w:kern w:val="2"/>
          <w:sz w:val="22"/>
          <w:szCs w:val="22"/>
          <w:lang w:eastAsia="en-GB"/>
          <w14:ligatures w14:val="standardContextual"/>
        </w:rPr>
        <w:tab/>
      </w:r>
      <w:r w:rsidRPr="0085011F">
        <w:rPr>
          <w:lang w:val="it-CH"/>
        </w:rPr>
        <w:t>Generation of xIRI over LI_X2</w:t>
      </w:r>
      <w:r>
        <w:tab/>
      </w:r>
      <w:r>
        <w:fldChar w:fldCharType="begin"/>
      </w:r>
      <w:r>
        <w:instrText xml:space="preserve"> PAGEREF _Toc153133468 \h </w:instrText>
      </w:r>
      <w:r>
        <w:fldChar w:fldCharType="separate"/>
      </w:r>
      <w:r>
        <w:t>139</w:t>
      </w:r>
      <w:r>
        <w:fldChar w:fldCharType="end"/>
      </w:r>
    </w:p>
    <w:p w14:paraId="4A512A6F" w14:textId="2BEA519F" w:rsidR="00956203" w:rsidRDefault="00956203">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r>
      <w:r>
        <w:instrText xml:space="preserve"> PAGEREF _Toc153133469 \h </w:instrText>
      </w:r>
      <w:r>
        <w:fldChar w:fldCharType="separate"/>
      </w:r>
      <w:r>
        <w:t>139</w:t>
      </w:r>
      <w:r>
        <w:fldChar w:fldCharType="end"/>
      </w:r>
    </w:p>
    <w:p w14:paraId="26D5B181" w14:textId="3A605F76" w:rsidR="00956203" w:rsidRDefault="00956203">
      <w:pPr>
        <w:pStyle w:val="TOC4"/>
        <w:rPr>
          <w:rFonts w:asciiTheme="minorHAnsi" w:eastAsiaTheme="minorEastAsia" w:hAnsiTheme="minorHAnsi" w:cstheme="minorBidi"/>
          <w:kern w:val="2"/>
          <w:sz w:val="22"/>
          <w:szCs w:val="22"/>
          <w:lang w:eastAsia="en-GB"/>
          <w14:ligatures w14:val="standardContextual"/>
        </w:rPr>
      </w:pPr>
      <w:r>
        <w:t>7.4.2.4</w:t>
      </w:r>
      <w:r>
        <w:rPr>
          <w:rFonts w:asciiTheme="minorHAnsi" w:eastAsiaTheme="minorEastAsia" w:hAnsiTheme="minorHAnsi" w:cstheme="minorBidi"/>
          <w:kern w:val="2"/>
          <w:sz w:val="22"/>
          <w:szCs w:val="22"/>
          <w:lang w:eastAsia="en-GB"/>
          <w14:ligatures w14:val="standardContextual"/>
        </w:rPr>
        <w:tab/>
      </w:r>
      <w:r>
        <w:t>MMS Record Generation Cases</w:t>
      </w:r>
      <w:r>
        <w:tab/>
      </w:r>
      <w:r>
        <w:fldChar w:fldCharType="begin"/>
      </w:r>
      <w:r>
        <w:instrText xml:space="preserve"> PAGEREF _Toc153133470 \h </w:instrText>
      </w:r>
      <w:r>
        <w:fldChar w:fldCharType="separate"/>
      </w:r>
      <w:r>
        <w:t>139</w:t>
      </w:r>
      <w:r>
        <w:fldChar w:fldCharType="end"/>
      </w:r>
    </w:p>
    <w:p w14:paraId="6F0758C8" w14:textId="205E764C" w:rsidR="00956203" w:rsidRDefault="00956203">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MMS Records</w:t>
      </w:r>
      <w:r>
        <w:tab/>
      </w:r>
      <w:r>
        <w:fldChar w:fldCharType="begin"/>
      </w:r>
      <w:r>
        <w:instrText xml:space="preserve"> PAGEREF _Toc153133471 \h </w:instrText>
      </w:r>
      <w:r>
        <w:fldChar w:fldCharType="separate"/>
      </w:r>
      <w:r>
        <w:t>139</w:t>
      </w:r>
      <w:r>
        <w:fldChar w:fldCharType="end"/>
      </w:r>
    </w:p>
    <w:p w14:paraId="07E5F655" w14:textId="08B820AC" w:rsidR="00956203" w:rsidRDefault="00956203">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MMSSend</w:t>
      </w:r>
      <w:r>
        <w:tab/>
      </w:r>
      <w:r>
        <w:fldChar w:fldCharType="begin"/>
      </w:r>
      <w:r>
        <w:instrText xml:space="preserve"> PAGEREF _Toc153133472 \h </w:instrText>
      </w:r>
      <w:r>
        <w:fldChar w:fldCharType="separate"/>
      </w:r>
      <w:r>
        <w:t>139</w:t>
      </w:r>
      <w:r>
        <w:fldChar w:fldCharType="end"/>
      </w:r>
    </w:p>
    <w:p w14:paraId="1C27D028" w14:textId="6D2D2D8F" w:rsidR="00956203" w:rsidRDefault="00956203">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MMSSendByNonLocalTarget</w:t>
      </w:r>
      <w:r>
        <w:tab/>
      </w:r>
      <w:r>
        <w:fldChar w:fldCharType="begin"/>
      </w:r>
      <w:r>
        <w:instrText xml:space="preserve"> PAGEREF _Toc153133473 \h </w:instrText>
      </w:r>
      <w:r>
        <w:fldChar w:fldCharType="separate"/>
      </w:r>
      <w:r>
        <w:t>141</w:t>
      </w:r>
      <w:r>
        <w:fldChar w:fldCharType="end"/>
      </w:r>
    </w:p>
    <w:p w14:paraId="3E6947A1" w14:textId="07DAEAEA" w:rsidR="00956203" w:rsidRDefault="00956203">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MMSNotification</w:t>
      </w:r>
      <w:r>
        <w:tab/>
      </w:r>
      <w:r>
        <w:fldChar w:fldCharType="begin"/>
      </w:r>
      <w:r>
        <w:instrText xml:space="preserve"> PAGEREF _Toc153133474 \h </w:instrText>
      </w:r>
      <w:r>
        <w:fldChar w:fldCharType="separate"/>
      </w:r>
      <w:r>
        <w:t>143</w:t>
      </w:r>
      <w:r>
        <w:fldChar w:fldCharType="end"/>
      </w:r>
    </w:p>
    <w:p w14:paraId="67EDAEB2" w14:textId="1EB86F2B" w:rsidR="00956203" w:rsidRDefault="00956203">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MMSSendToNonLocalTarget</w:t>
      </w:r>
      <w:r>
        <w:tab/>
      </w:r>
      <w:r>
        <w:fldChar w:fldCharType="begin"/>
      </w:r>
      <w:r>
        <w:instrText xml:space="preserve"> PAGEREF _Toc153133475 \h </w:instrText>
      </w:r>
      <w:r>
        <w:fldChar w:fldCharType="separate"/>
      </w:r>
      <w:r>
        <w:t>143</w:t>
      </w:r>
      <w:r>
        <w:fldChar w:fldCharType="end"/>
      </w:r>
    </w:p>
    <w:p w14:paraId="2453E03F" w14:textId="62E05479" w:rsidR="00956203" w:rsidRDefault="00956203">
      <w:pPr>
        <w:pStyle w:val="TOC4"/>
        <w:rPr>
          <w:rFonts w:asciiTheme="minorHAnsi" w:eastAsiaTheme="minorEastAsia" w:hAnsiTheme="minorHAnsi" w:cstheme="minorBidi"/>
          <w:kern w:val="2"/>
          <w:sz w:val="22"/>
          <w:szCs w:val="22"/>
          <w:lang w:eastAsia="en-GB"/>
          <w14:ligatures w14:val="standardContextual"/>
        </w:rPr>
      </w:pPr>
      <w:r>
        <w:t>7.4.3.5</w:t>
      </w:r>
      <w:r>
        <w:rPr>
          <w:rFonts w:asciiTheme="minorHAnsi" w:eastAsiaTheme="minorEastAsia" w:hAnsiTheme="minorHAnsi" w:cstheme="minorBidi"/>
          <w:kern w:val="2"/>
          <w:sz w:val="22"/>
          <w:szCs w:val="22"/>
          <w:lang w:eastAsia="en-GB"/>
          <w14:ligatures w14:val="standardContextual"/>
        </w:rPr>
        <w:tab/>
      </w:r>
      <w:r>
        <w:t>MMSNotificationResponse</w:t>
      </w:r>
      <w:r>
        <w:tab/>
      </w:r>
      <w:r>
        <w:fldChar w:fldCharType="begin"/>
      </w:r>
      <w:r>
        <w:instrText xml:space="preserve"> PAGEREF _Toc153133476 \h </w:instrText>
      </w:r>
      <w:r>
        <w:fldChar w:fldCharType="separate"/>
      </w:r>
      <w:r>
        <w:t>145</w:t>
      </w:r>
      <w:r>
        <w:fldChar w:fldCharType="end"/>
      </w:r>
    </w:p>
    <w:p w14:paraId="40CE94D9" w14:textId="14E485D9" w:rsidR="00956203" w:rsidRDefault="00956203">
      <w:pPr>
        <w:pStyle w:val="TOC4"/>
        <w:rPr>
          <w:rFonts w:asciiTheme="minorHAnsi" w:eastAsiaTheme="minorEastAsia" w:hAnsiTheme="minorHAnsi" w:cstheme="minorBidi"/>
          <w:kern w:val="2"/>
          <w:sz w:val="22"/>
          <w:szCs w:val="22"/>
          <w:lang w:eastAsia="en-GB"/>
          <w14:ligatures w14:val="standardContextual"/>
        </w:rPr>
      </w:pPr>
      <w:r>
        <w:t>7.4.3.6</w:t>
      </w:r>
      <w:r>
        <w:rPr>
          <w:rFonts w:asciiTheme="minorHAnsi" w:eastAsiaTheme="minorEastAsia" w:hAnsiTheme="minorHAnsi" w:cstheme="minorBidi"/>
          <w:kern w:val="2"/>
          <w:sz w:val="22"/>
          <w:szCs w:val="22"/>
          <w:lang w:eastAsia="en-GB"/>
          <w14:ligatures w14:val="standardContextual"/>
        </w:rPr>
        <w:tab/>
      </w:r>
      <w:r>
        <w:t>MMSRetrieval</w:t>
      </w:r>
      <w:r>
        <w:tab/>
      </w:r>
      <w:r>
        <w:fldChar w:fldCharType="begin"/>
      </w:r>
      <w:r>
        <w:instrText xml:space="preserve"> PAGEREF _Toc153133477 \h </w:instrText>
      </w:r>
      <w:r>
        <w:fldChar w:fldCharType="separate"/>
      </w:r>
      <w:r>
        <w:t>145</w:t>
      </w:r>
      <w:r>
        <w:fldChar w:fldCharType="end"/>
      </w:r>
    </w:p>
    <w:p w14:paraId="50311901" w14:textId="70BAAED8" w:rsidR="00956203" w:rsidRDefault="00956203">
      <w:pPr>
        <w:pStyle w:val="TOC4"/>
        <w:rPr>
          <w:rFonts w:asciiTheme="minorHAnsi" w:eastAsiaTheme="minorEastAsia" w:hAnsiTheme="minorHAnsi" w:cstheme="minorBidi"/>
          <w:kern w:val="2"/>
          <w:sz w:val="22"/>
          <w:szCs w:val="22"/>
          <w:lang w:eastAsia="en-GB"/>
          <w14:ligatures w14:val="standardContextual"/>
        </w:rPr>
      </w:pPr>
      <w:r>
        <w:t>7.4.3.7</w:t>
      </w:r>
      <w:r>
        <w:rPr>
          <w:rFonts w:asciiTheme="minorHAnsi" w:eastAsiaTheme="minorEastAsia" w:hAnsiTheme="minorHAnsi" w:cstheme="minorBidi"/>
          <w:kern w:val="2"/>
          <w:sz w:val="22"/>
          <w:szCs w:val="22"/>
          <w:lang w:eastAsia="en-GB"/>
          <w14:ligatures w14:val="standardContextual"/>
        </w:rPr>
        <w:tab/>
      </w:r>
      <w:r>
        <w:t>MMSDeliveryAck</w:t>
      </w:r>
      <w:r>
        <w:tab/>
      </w:r>
      <w:r>
        <w:fldChar w:fldCharType="begin"/>
      </w:r>
      <w:r>
        <w:instrText xml:space="preserve"> PAGEREF _Toc153133478 \h </w:instrText>
      </w:r>
      <w:r>
        <w:fldChar w:fldCharType="separate"/>
      </w:r>
      <w:r>
        <w:t>147</w:t>
      </w:r>
      <w:r>
        <w:fldChar w:fldCharType="end"/>
      </w:r>
    </w:p>
    <w:p w14:paraId="069922D8" w14:textId="17879690" w:rsidR="00956203" w:rsidRDefault="00956203">
      <w:pPr>
        <w:pStyle w:val="TOC4"/>
        <w:rPr>
          <w:rFonts w:asciiTheme="minorHAnsi" w:eastAsiaTheme="minorEastAsia" w:hAnsiTheme="minorHAnsi" w:cstheme="minorBidi"/>
          <w:kern w:val="2"/>
          <w:sz w:val="22"/>
          <w:szCs w:val="22"/>
          <w:lang w:eastAsia="en-GB"/>
          <w14:ligatures w14:val="standardContextual"/>
        </w:rPr>
      </w:pPr>
      <w:r>
        <w:t>7.4.3.8</w:t>
      </w:r>
      <w:r>
        <w:rPr>
          <w:rFonts w:asciiTheme="minorHAnsi" w:eastAsiaTheme="minorEastAsia" w:hAnsiTheme="minorHAnsi" w:cstheme="minorBidi"/>
          <w:kern w:val="2"/>
          <w:sz w:val="22"/>
          <w:szCs w:val="22"/>
          <w:lang w:eastAsia="en-GB"/>
          <w14:ligatures w14:val="standardContextual"/>
        </w:rPr>
        <w:tab/>
      </w:r>
      <w:r>
        <w:t>MMSForward</w:t>
      </w:r>
      <w:r>
        <w:tab/>
      </w:r>
      <w:r>
        <w:fldChar w:fldCharType="begin"/>
      </w:r>
      <w:r>
        <w:instrText xml:space="preserve"> PAGEREF _Toc153133479 \h </w:instrText>
      </w:r>
      <w:r>
        <w:fldChar w:fldCharType="separate"/>
      </w:r>
      <w:r>
        <w:t>147</w:t>
      </w:r>
      <w:r>
        <w:fldChar w:fldCharType="end"/>
      </w:r>
    </w:p>
    <w:p w14:paraId="3BDA6607" w14:textId="1AD742A2" w:rsidR="00956203" w:rsidRDefault="00956203">
      <w:pPr>
        <w:pStyle w:val="TOC4"/>
        <w:rPr>
          <w:rFonts w:asciiTheme="minorHAnsi" w:eastAsiaTheme="minorEastAsia" w:hAnsiTheme="minorHAnsi" w:cstheme="minorBidi"/>
          <w:kern w:val="2"/>
          <w:sz w:val="22"/>
          <w:szCs w:val="22"/>
          <w:lang w:eastAsia="en-GB"/>
          <w14:ligatures w14:val="standardContextual"/>
        </w:rPr>
      </w:pPr>
      <w:r>
        <w:t>7.4.3.9</w:t>
      </w:r>
      <w:r>
        <w:rPr>
          <w:rFonts w:asciiTheme="minorHAnsi" w:eastAsiaTheme="minorEastAsia" w:hAnsiTheme="minorHAnsi" w:cstheme="minorBidi"/>
          <w:kern w:val="2"/>
          <w:sz w:val="22"/>
          <w:szCs w:val="22"/>
          <w:lang w:eastAsia="en-GB"/>
          <w14:ligatures w14:val="standardContextual"/>
        </w:rPr>
        <w:tab/>
      </w:r>
      <w:r>
        <w:t>MMSDeleteFromRelay</w:t>
      </w:r>
      <w:r>
        <w:tab/>
      </w:r>
      <w:r>
        <w:fldChar w:fldCharType="begin"/>
      </w:r>
      <w:r>
        <w:instrText xml:space="preserve"> PAGEREF _Toc153133480 \h </w:instrText>
      </w:r>
      <w:r>
        <w:fldChar w:fldCharType="separate"/>
      </w:r>
      <w:r>
        <w:t>149</w:t>
      </w:r>
      <w:r>
        <w:fldChar w:fldCharType="end"/>
      </w:r>
    </w:p>
    <w:p w14:paraId="4488DECD" w14:textId="630C7A91" w:rsidR="00956203" w:rsidRDefault="00956203">
      <w:pPr>
        <w:pStyle w:val="TOC4"/>
        <w:rPr>
          <w:rFonts w:asciiTheme="minorHAnsi" w:eastAsiaTheme="minorEastAsia" w:hAnsiTheme="minorHAnsi" w:cstheme="minorBidi"/>
          <w:kern w:val="2"/>
          <w:sz w:val="22"/>
          <w:szCs w:val="22"/>
          <w:lang w:eastAsia="en-GB"/>
          <w14:ligatures w14:val="standardContextual"/>
        </w:rPr>
      </w:pPr>
      <w:r>
        <w:t>7.4.3.10</w:t>
      </w:r>
      <w:r>
        <w:rPr>
          <w:rFonts w:asciiTheme="minorHAnsi" w:eastAsiaTheme="minorEastAsia" w:hAnsiTheme="minorHAnsi" w:cstheme="minorBidi"/>
          <w:kern w:val="2"/>
          <w:sz w:val="22"/>
          <w:szCs w:val="22"/>
          <w:lang w:eastAsia="en-GB"/>
          <w14:ligatures w14:val="standardContextual"/>
        </w:rPr>
        <w:tab/>
      </w:r>
      <w:r>
        <w:t>MMSMBoxStore</w:t>
      </w:r>
      <w:r>
        <w:tab/>
      </w:r>
      <w:r>
        <w:fldChar w:fldCharType="begin"/>
      </w:r>
      <w:r>
        <w:instrText xml:space="preserve"> PAGEREF _Toc153133481 \h </w:instrText>
      </w:r>
      <w:r>
        <w:fldChar w:fldCharType="separate"/>
      </w:r>
      <w:r>
        <w:t>150</w:t>
      </w:r>
      <w:r>
        <w:fldChar w:fldCharType="end"/>
      </w:r>
    </w:p>
    <w:p w14:paraId="51D84A85" w14:textId="28E07C4C" w:rsidR="00956203" w:rsidRDefault="00956203">
      <w:pPr>
        <w:pStyle w:val="TOC4"/>
        <w:rPr>
          <w:rFonts w:asciiTheme="minorHAnsi" w:eastAsiaTheme="minorEastAsia" w:hAnsiTheme="minorHAnsi" w:cstheme="minorBidi"/>
          <w:kern w:val="2"/>
          <w:sz w:val="22"/>
          <w:szCs w:val="22"/>
          <w:lang w:eastAsia="en-GB"/>
          <w14:ligatures w14:val="standardContextual"/>
        </w:rPr>
      </w:pPr>
      <w:r>
        <w:lastRenderedPageBreak/>
        <w:t>7.4.3.11</w:t>
      </w:r>
      <w:r>
        <w:rPr>
          <w:rFonts w:asciiTheme="minorHAnsi" w:eastAsiaTheme="minorEastAsia" w:hAnsiTheme="minorHAnsi" w:cstheme="minorBidi"/>
          <w:kern w:val="2"/>
          <w:sz w:val="22"/>
          <w:szCs w:val="22"/>
          <w:lang w:eastAsia="en-GB"/>
          <w14:ligatures w14:val="standardContextual"/>
        </w:rPr>
        <w:tab/>
      </w:r>
      <w:r>
        <w:t>MMSMBoxUpload</w:t>
      </w:r>
      <w:r>
        <w:tab/>
      </w:r>
      <w:r>
        <w:fldChar w:fldCharType="begin"/>
      </w:r>
      <w:r>
        <w:instrText xml:space="preserve"> PAGEREF _Toc153133482 \h </w:instrText>
      </w:r>
      <w:r>
        <w:fldChar w:fldCharType="separate"/>
      </w:r>
      <w:r>
        <w:t>150</w:t>
      </w:r>
      <w:r>
        <w:fldChar w:fldCharType="end"/>
      </w:r>
    </w:p>
    <w:p w14:paraId="71AFA74E" w14:textId="1234D5E6" w:rsidR="00956203" w:rsidRDefault="00956203">
      <w:pPr>
        <w:pStyle w:val="TOC4"/>
        <w:rPr>
          <w:rFonts w:asciiTheme="minorHAnsi" w:eastAsiaTheme="minorEastAsia" w:hAnsiTheme="minorHAnsi" w:cstheme="minorBidi"/>
          <w:kern w:val="2"/>
          <w:sz w:val="22"/>
          <w:szCs w:val="22"/>
          <w:lang w:eastAsia="en-GB"/>
          <w14:ligatures w14:val="standardContextual"/>
        </w:rPr>
      </w:pPr>
      <w:r>
        <w:t>7.4.3.12</w:t>
      </w:r>
      <w:r>
        <w:rPr>
          <w:rFonts w:asciiTheme="minorHAnsi" w:eastAsiaTheme="minorEastAsia" w:hAnsiTheme="minorHAnsi" w:cstheme="minorBidi"/>
          <w:kern w:val="2"/>
          <w:sz w:val="22"/>
          <w:szCs w:val="22"/>
          <w:lang w:eastAsia="en-GB"/>
          <w14:ligatures w14:val="standardContextual"/>
        </w:rPr>
        <w:tab/>
      </w:r>
      <w:r>
        <w:t>MMSMBoxDelete</w:t>
      </w:r>
      <w:r>
        <w:tab/>
      </w:r>
      <w:r>
        <w:fldChar w:fldCharType="begin"/>
      </w:r>
      <w:r>
        <w:instrText xml:space="preserve"> PAGEREF _Toc153133483 \h </w:instrText>
      </w:r>
      <w:r>
        <w:fldChar w:fldCharType="separate"/>
      </w:r>
      <w:r>
        <w:t>151</w:t>
      </w:r>
      <w:r>
        <w:fldChar w:fldCharType="end"/>
      </w:r>
    </w:p>
    <w:p w14:paraId="7AB2571D" w14:textId="40A56BC9" w:rsidR="00956203" w:rsidRDefault="00956203">
      <w:pPr>
        <w:pStyle w:val="TOC4"/>
        <w:rPr>
          <w:rFonts w:asciiTheme="minorHAnsi" w:eastAsiaTheme="minorEastAsia" w:hAnsiTheme="minorHAnsi" w:cstheme="minorBidi"/>
          <w:kern w:val="2"/>
          <w:sz w:val="22"/>
          <w:szCs w:val="22"/>
          <w:lang w:eastAsia="en-GB"/>
          <w14:ligatures w14:val="standardContextual"/>
        </w:rPr>
      </w:pPr>
      <w:r>
        <w:t>7.4.3.13</w:t>
      </w:r>
      <w:r>
        <w:rPr>
          <w:rFonts w:asciiTheme="minorHAnsi" w:eastAsiaTheme="minorEastAsia" w:hAnsiTheme="minorHAnsi" w:cstheme="minorBidi"/>
          <w:kern w:val="2"/>
          <w:sz w:val="22"/>
          <w:szCs w:val="22"/>
          <w:lang w:eastAsia="en-GB"/>
          <w14:ligatures w14:val="standardContextual"/>
        </w:rPr>
        <w:tab/>
      </w:r>
      <w:r>
        <w:t>MMSDeliveryReport</w:t>
      </w:r>
      <w:r>
        <w:tab/>
      </w:r>
      <w:r>
        <w:fldChar w:fldCharType="begin"/>
      </w:r>
      <w:r>
        <w:instrText xml:space="preserve"> PAGEREF _Toc153133484 \h </w:instrText>
      </w:r>
      <w:r>
        <w:fldChar w:fldCharType="separate"/>
      </w:r>
      <w:r>
        <w:t>151</w:t>
      </w:r>
      <w:r>
        <w:fldChar w:fldCharType="end"/>
      </w:r>
    </w:p>
    <w:p w14:paraId="26C4F670" w14:textId="39D4A6AE" w:rsidR="00956203" w:rsidRDefault="00956203">
      <w:pPr>
        <w:pStyle w:val="TOC4"/>
        <w:rPr>
          <w:rFonts w:asciiTheme="minorHAnsi" w:eastAsiaTheme="minorEastAsia" w:hAnsiTheme="minorHAnsi" w:cstheme="minorBidi"/>
          <w:kern w:val="2"/>
          <w:sz w:val="22"/>
          <w:szCs w:val="22"/>
          <w:lang w:eastAsia="en-GB"/>
          <w14:ligatures w14:val="standardContextual"/>
        </w:rPr>
      </w:pPr>
      <w:r>
        <w:t>7.4.3.14</w:t>
      </w:r>
      <w:r>
        <w:rPr>
          <w:rFonts w:asciiTheme="minorHAnsi" w:eastAsiaTheme="minorEastAsia" w:hAnsiTheme="minorHAnsi" w:cstheme="minorBidi"/>
          <w:kern w:val="2"/>
          <w:sz w:val="22"/>
          <w:szCs w:val="22"/>
          <w:lang w:eastAsia="en-GB"/>
          <w14:ligatures w14:val="standardContextual"/>
        </w:rPr>
        <w:tab/>
      </w:r>
      <w:r>
        <w:t>MMSDeliveryReportNonLocalTarget</w:t>
      </w:r>
      <w:r>
        <w:tab/>
      </w:r>
      <w:r>
        <w:fldChar w:fldCharType="begin"/>
      </w:r>
      <w:r>
        <w:instrText xml:space="preserve"> PAGEREF _Toc153133485 \h </w:instrText>
      </w:r>
      <w:r>
        <w:fldChar w:fldCharType="separate"/>
      </w:r>
      <w:r>
        <w:t>152</w:t>
      </w:r>
      <w:r>
        <w:fldChar w:fldCharType="end"/>
      </w:r>
    </w:p>
    <w:p w14:paraId="6D2EE6C0" w14:textId="4FCCF06E" w:rsidR="00956203" w:rsidRDefault="00956203">
      <w:pPr>
        <w:pStyle w:val="TOC4"/>
        <w:rPr>
          <w:rFonts w:asciiTheme="minorHAnsi" w:eastAsiaTheme="minorEastAsia" w:hAnsiTheme="minorHAnsi" w:cstheme="minorBidi"/>
          <w:kern w:val="2"/>
          <w:sz w:val="22"/>
          <w:szCs w:val="22"/>
          <w:lang w:eastAsia="en-GB"/>
          <w14:ligatures w14:val="standardContextual"/>
        </w:rPr>
      </w:pPr>
      <w:r>
        <w:t>7.4.3.15</w:t>
      </w:r>
      <w:r>
        <w:rPr>
          <w:rFonts w:asciiTheme="minorHAnsi" w:eastAsiaTheme="minorEastAsia" w:hAnsiTheme="minorHAnsi" w:cstheme="minorBidi"/>
          <w:kern w:val="2"/>
          <w:sz w:val="22"/>
          <w:szCs w:val="22"/>
          <w:lang w:eastAsia="en-GB"/>
          <w14:ligatures w14:val="standardContextual"/>
        </w:rPr>
        <w:tab/>
      </w:r>
      <w:r>
        <w:t>MMSReadReport</w:t>
      </w:r>
      <w:r>
        <w:tab/>
      </w:r>
      <w:r>
        <w:fldChar w:fldCharType="begin"/>
      </w:r>
      <w:r>
        <w:instrText xml:space="preserve"> PAGEREF _Toc153133486 \h </w:instrText>
      </w:r>
      <w:r>
        <w:fldChar w:fldCharType="separate"/>
      </w:r>
      <w:r>
        <w:t>153</w:t>
      </w:r>
      <w:r>
        <w:fldChar w:fldCharType="end"/>
      </w:r>
    </w:p>
    <w:p w14:paraId="3B573934" w14:textId="1433FDB8" w:rsidR="00956203" w:rsidRDefault="00956203">
      <w:pPr>
        <w:pStyle w:val="TOC4"/>
        <w:rPr>
          <w:rFonts w:asciiTheme="minorHAnsi" w:eastAsiaTheme="minorEastAsia" w:hAnsiTheme="minorHAnsi" w:cstheme="minorBidi"/>
          <w:kern w:val="2"/>
          <w:sz w:val="22"/>
          <w:szCs w:val="22"/>
          <w:lang w:eastAsia="en-GB"/>
          <w14:ligatures w14:val="standardContextual"/>
        </w:rPr>
      </w:pPr>
      <w:r>
        <w:t>7.4.3.16</w:t>
      </w:r>
      <w:r>
        <w:rPr>
          <w:rFonts w:asciiTheme="minorHAnsi" w:eastAsiaTheme="minorEastAsia" w:hAnsiTheme="minorHAnsi" w:cstheme="minorBidi"/>
          <w:kern w:val="2"/>
          <w:sz w:val="22"/>
          <w:szCs w:val="22"/>
          <w:lang w:eastAsia="en-GB"/>
          <w14:ligatures w14:val="standardContextual"/>
        </w:rPr>
        <w:tab/>
      </w:r>
      <w:r>
        <w:t>MMSReadReportNonLocalTarget</w:t>
      </w:r>
      <w:r>
        <w:tab/>
      </w:r>
      <w:r>
        <w:fldChar w:fldCharType="begin"/>
      </w:r>
      <w:r>
        <w:instrText xml:space="preserve"> PAGEREF _Toc153133487 \h </w:instrText>
      </w:r>
      <w:r>
        <w:fldChar w:fldCharType="separate"/>
      </w:r>
      <w:r>
        <w:t>154</w:t>
      </w:r>
      <w:r>
        <w:fldChar w:fldCharType="end"/>
      </w:r>
    </w:p>
    <w:p w14:paraId="1C3A57A2" w14:textId="2E33DFF8" w:rsidR="00956203" w:rsidRDefault="00956203">
      <w:pPr>
        <w:pStyle w:val="TOC4"/>
        <w:rPr>
          <w:rFonts w:asciiTheme="minorHAnsi" w:eastAsiaTheme="minorEastAsia" w:hAnsiTheme="minorHAnsi" w:cstheme="minorBidi"/>
          <w:kern w:val="2"/>
          <w:sz w:val="22"/>
          <w:szCs w:val="22"/>
          <w:lang w:eastAsia="en-GB"/>
          <w14:ligatures w14:val="standardContextual"/>
        </w:rPr>
      </w:pPr>
      <w:r>
        <w:t>7.4.3.17</w:t>
      </w:r>
      <w:r>
        <w:rPr>
          <w:rFonts w:asciiTheme="minorHAnsi" w:eastAsiaTheme="minorEastAsia" w:hAnsiTheme="minorHAnsi" w:cstheme="minorBidi"/>
          <w:kern w:val="2"/>
          <w:sz w:val="22"/>
          <w:szCs w:val="22"/>
          <w:lang w:eastAsia="en-GB"/>
          <w14:ligatures w14:val="standardContextual"/>
        </w:rPr>
        <w:tab/>
      </w:r>
      <w:r>
        <w:t>MMSCancel</w:t>
      </w:r>
      <w:r>
        <w:tab/>
      </w:r>
      <w:r>
        <w:fldChar w:fldCharType="begin"/>
      </w:r>
      <w:r>
        <w:instrText xml:space="preserve"> PAGEREF _Toc153133488 \h </w:instrText>
      </w:r>
      <w:r>
        <w:fldChar w:fldCharType="separate"/>
      </w:r>
      <w:r>
        <w:t>155</w:t>
      </w:r>
      <w:r>
        <w:fldChar w:fldCharType="end"/>
      </w:r>
    </w:p>
    <w:p w14:paraId="0540B03B" w14:textId="5ABAC0C2" w:rsidR="00956203" w:rsidRDefault="00956203">
      <w:pPr>
        <w:pStyle w:val="TOC4"/>
        <w:rPr>
          <w:rFonts w:asciiTheme="minorHAnsi" w:eastAsiaTheme="minorEastAsia" w:hAnsiTheme="minorHAnsi" w:cstheme="minorBidi"/>
          <w:kern w:val="2"/>
          <w:sz w:val="22"/>
          <w:szCs w:val="22"/>
          <w:lang w:eastAsia="en-GB"/>
          <w14:ligatures w14:val="standardContextual"/>
        </w:rPr>
      </w:pPr>
      <w:r>
        <w:t>7.4.3.18</w:t>
      </w:r>
      <w:r>
        <w:rPr>
          <w:rFonts w:asciiTheme="minorHAnsi" w:eastAsiaTheme="minorEastAsia" w:hAnsiTheme="minorHAnsi" w:cstheme="minorBidi"/>
          <w:kern w:val="2"/>
          <w:sz w:val="22"/>
          <w:szCs w:val="22"/>
          <w:lang w:eastAsia="en-GB"/>
          <w14:ligatures w14:val="standardContextual"/>
        </w:rPr>
        <w:tab/>
      </w:r>
      <w:r>
        <w:t>MMSMBoxViewRequest</w:t>
      </w:r>
      <w:r>
        <w:tab/>
      </w:r>
      <w:r>
        <w:fldChar w:fldCharType="begin"/>
      </w:r>
      <w:r>
        <w:instrText xml:space="preserve"> PAGEREF _Toc153133489 \h </w:instrText>
      </w:r>
      <w:r>
        <w:fldChar w:fldCharType="separate"/>
      </w:r>
      <w:r>
        <w:t>155</w:t>
      </w:r>
      <w:r>
        <w:fldChar w:fldCharType="end"/>
      </w:r>
    </w:p>
    <w:p w14:paraId="1DB57AC3" w14:textId="77AEFCAE" w:rsidR="00956203" w:rsidRDefault="00956203">
      <w:pPr>
        <w:pStyle w:val="TOC4"/>
        <w:rPr>
          <w:rFonts w:asciiTheme="minorHAnsi" w:eastAsiaTheme="minorEastAsia" w:hAnsiTheme="minorHAnsi" w:cstheme="minorBidi"/>
          <w:kern w:val="2"/>
          <w:sz w:val="22"/>
          <w:szCs w:val="22"/>
          <w:lang w:eastAsia="en-GB"/>
          <w14:ligatures w14:val="standardContextual"/>
        </w:rPr>
      </w:pPr>
      <w:r>
        <w:t>7.4.3.19</w:t>
      </w:r>
      <w:r>
        <w:rPr>
          <w:rFonts w:asciiTheme="minorHAnsi" w:eastAsiaTheme="minorEastAsia" w:hAnsiTheme="minorHAnsi" w:cstheme="minorBidi"/>
          <w:kern w:val="2"/>
          <w:sz w:val="22"/>
          <w:szCs w:val="22"/>
          <w:lang w:eastAsia="en-GB"/>
          <w14:ligatures w14:val="standardContextual"/>
        </w:rPr>
        <w:tab/>
      </w:r>
      <w:r>
        <w:t>MMSMBoxViewResponse</w:t>
      </w:r>
      <w:r>
        <w:tab/>
      </w:r>
      <w:r>
        <w:fldChar w:fldCharType="begin"/>
      </w:r>
      <w:r>
        <w:instrText xml:space="preserve"> PAGEREF _Toc153133490 \h </w:instrText>
      </w:r>
      <w:r>
        <w:fldChar w:fldCharType="separate"/>
      </w:r>
      <w:r>
        <w:t>156</w:t>
      </w:r>
      <w:r>
        <w:fldChar w:fldCharType="end"/>
      </w:r>
    </w:p>
    <w:p w14:paraId="56334E93" w14:textId="1EE2DFF2" w:rsidR="00956203" w:rsidRDefault="00956203">
      <w:pPr>
        <w:pStyle w:val="TOC4"/>
        <w:rPr>
          <w:rFonts w:asciiTheme="minorHAnsi" w:eastAsiaTheme="minorEastAsia" w:hAnsiTheme="minorHAnsi" w:cstheme="minorBidi"/>
          <w:kern w:val="2"/>
          <w:sz w:val="22"/>
          <w:szCs w:val="22"/>
          <w:lang w:eastAsia="en-GB"/>
          <w14:ligatures w14:val="standardContextual"/>
        </w:rPr>
      </w:pPr>
      <w:r>
        <w:t>7.4.3.20</w:t>
      </w:r>
      <w:r>
        <w:rPr>
          <w:rFonts w:asciiTheme="minorHAnsi" w:eastAsiaTheme="minorEastAsia" w:hAnsiTheme="minorHAnsi" w:cstheme="minorBidi"/>
          <w:kern w:val="2"/>
          <w:sz w:val="22"/>
          <w:szCs w:val="22"/>
          <w:lang w:eastAsia="en-GB"/>
          <w14:ligatures w14:val="standardContextual"/>
        </w:rPr>
        <w:tab/>
      </w:r>
      <w:r>
        <w:t>MMBoxDescription</w:t>
      </w:r>
      <w:r>
        <w:tab/>
      </w:r>
      <w:r>
        <w:fldChar w:fldCharType="begin"/>
      </w:r>
      <w:r>
        <w:instrText xml:space="preserve"> PAGEREF _Toc153133491 \h </w:instrText>
      </w:r>
      <w:r>
        <w:fldChar w:fldCharType="separate"/>
      </w:r>
      <w:r>
        <w:t>157</w:t>
      </w:r>
      <w:r>
        <w:fldChar w:fldCharType="end"/>
      </w:r>
    </w:p>
    <w:p w14:paraId="095A3F0A" w14:textId="20AE3F35" w:rsidR="00956203" w:rsidRDefault="00956203">
      <w:pPr>
        <w:pStyle w:val="TOC4"/>
        <w:rPr>
          <w:rFonts w:asciiTheme="minorHAnsi" w:eastAsiaTheme="minorEastAsia" w:hAnsiTheme="minorHAnsi" w:cstheme="minorBidi"/>
          <w:kern w:val="2"/>
          <w:sz w:val="22"/>
          <w:szCs w:val="22"/>
          <w:lang w:eastAsia="en-GB"/>
          <w14:ligatures w14:val="standardContextual"/>
        </w:rPr>
      </w:pPr>
      <w:r>
        <w:t>7.4.3.21</w:t>
      </w:r>
      <w:r>
        <w:rPr>
          <w:rFonts w:asciiTheme="minorHAnsi" w:eastAsiaTheme="minorEastAsia" w:hAnsiTheme="minorHAnsi" w:cstheme="minorBidi"/>
          <w:kern w:val="2"/>
          <w:sz w:val="22"/>
          <w:szCs w:val="22"/>
          <w:lang w:eastAsia="en-GB"/>
          <w14:ligatures w14:val="standardContextual"/>
        </w:rPr>
        <w:tab/>
      </w:r>
      <w:r>
        <w:t>MMS Content</w:t>
      </w:r>
      <w:r>
        <w:tab/>
      </w:r>
      <w:r>
        <w:fldChar w:fldCharType="begin"/>
      </w:r>
      <w:r>
        <w:instrText xml:space="preserve"> PAGEREF _Toc153133492 \h </w:instrText>
      </w:r>
      <w:r>
        <w:fldChar w:fldCharType="separate"/>
      </w:r>
      <w:r>
        <w:t>159</w:t>
      </w:r>
      <w:r>
        <w:fldChar w:fldCharType="end"/>
      </w:r>
    </w:p>
    <w:p w14:paraId="663109BE" w14:textId="4DC0B6FC" w:rsidR="00956203" w:rsidRDefault="00956203">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r>
      <w:r>
        <w:instrText xml:space="preserve"> PAGEREF _Toc153133493 \h </w:instrText>
      </w:r>
      <w:r>
        <w:fldChar w:fldCharType="separate"/>
      </w:r>
      <w:r>
        <w:t>159</w:t>
      </w:r>
      <w:r>
        <w:fldChar w:fldCharType="end"/>
      </w:r>
    </w:p>
    <w:p w14:paraId="024FB730" w14:textId="40E58E08" w:rsidR="00956203" w:rsidRDefault="00956203">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_Toc153133494 \h </w:instrText>
      </w:r>
      <w:r>
        <w:fldChar w:fldCharType="separate"/>
      </w:r>
      <w:r>
        <w:t>159</w:t>
      </w:r>
      <w:r>
        <w:fldChar w:fldCharType="end"/>
      </w:r>
    </w:p>
    <w:p w14:paraId="473354E6" w14:textId="0160316D" w:rsidR="00956203" w:rsidRDefault="00956203">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_Toc153133495 \h </w:instrText>
      </w:r>
      <w:r>
        <w:fldChar w:fldCharType="separate"/>
      </w:r>
      <w:r>
        <w:t>159</w:t>
      </w:r>
      <w:r>
        <w:fldChar w:fldCharType="end"/>
      </w:r>
    </w:p>
    <w:p w14:paraId="174CD8B2" w14:textId="4A190F17" w:rsidR="00956203" w:rsidRDefault="00956203">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r>
      <w:r>
        <w:instrText xml:space="preserve"> PAGEREF _Toc153133496 \h </w:instrText>
      </w:r>
      <w:r>
        <w:fldChar w:fldCharType="separate"/>
      </w:r>
      <w:r>
        <w:t>159</w:t>
      </w:r>
      <w:r>
        <w:fldChar w:fldCharType="end"/>
      </w:r>
    </w:p>
    <w:p w14:paraId="7A21E6AC" w14:textId="3EFC5400" w:rsidR="00956203" w:rsidRDefault="00956203">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_Toc153133497 \h </w:instrText>
      </w:r>
      <w:r>
        <w:fldChar w:fldCharType="separate"/>
      </w:r>
      <w:r>
        <w:t>159</w:t>
      </w:r>
      <w:r>
        <w:fldChar w:fldCharType="end"/>
      </w:r>
    </w:p>
    <w:p w14:paraId="019B55AA" w14:textId="4CB22318" w:rsidR="00956203" w:rsidRDefault="00956203">
      <w:pPr>
        <w:pStyle w:val="TOC4"/>
        <w:rPr>
          <w:rFonts w:asciiTheme="minorHAnsi" w:eastAsiaTheme="minorEastAsia" w:hAnsiTheme="minorHAnsi" w:cstheme="minorBidi"/>
          <w:kern w:val="2"/>
          <w:sz w:val="22"/>
          <w:szCs w:val="22"/>
          <w:lang w:eastAsia="en-GB"/>
          <w14:ligatures w14:val="standardContextual"/>
        </w:rPr>
      </w:pPr>
      <w:r>
        <w:t>7.5.1.1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_Toc153133498 \h </w:instrText>
      </w:r>
      <w:r>
        <w:fldChar w:fldCharType="separate"/>
      </w:r>
      <w:r>
        <w:t>160</w:t>
      </w:r>
      <w:r>
        <w:fldChar w:fldCharType="end"/>
      </w:r>
    </w:p>
    <w:p w14:paraId="3F3213EE" w14:textId="450D6E91" w:rsidR="00956203" w:rsidRDefault="00956203">
      <w:pPr>
        <w:pStyle w:val="TOC4"/>
        <w:rPr>
          <w:rFonts w:asciiTheme="minorHAnsi" w:eastAsiaTheme="minorEastAsia" w:hAnsiTheme="minorHAnsi" w:cstheme="minorBidi"/>
          <w:kern w:val="2"/>
          <w:sz w:val="22"/>
          <w:szCs w:val="22"/>
          <w:lang w:eastAsia="en-GB"/>
          <w14:ligatures w14:val="standardContextual"/>
        </w:rPr>
      </w:pPr>
      <w:r>
        <w:t>7.5.1.2</w:t>
      </w:r>
      <w:r>
        <w:rPr>
          <w:rFonts w:asciiTheme="minorHAnsi" w:eastAsiaTheme="minorEastAsia" w:hAnsiTheme="minorHAnsi" w:cstheme="minorBidi"/>
          <w:kern w:val="2"/>
          <w:sz w:val="22"/>
          <w:szCs w:val="22"/>
          <w:lang w:eastAsia="en-GB"/>
          <w14:ligatures w14:val="standardContextual"/>
        </w:rPr>
        <w:tab/>
      </w:r>
      <w:r>
        <w:t>Generating xIRI over LI_X2</w:t>
      </w:r>
      <w:r>
        <w:tab/>
      </w:r>
      <w:r>
        <w:fldChar w:fldCharType="begin"/>
      </w:r>
      <w:r>
        <w:instrText xml:space="preserve"> PAGEREF _Toc153133499 \h </w:instrText>
      </w:r>
      <w:r>
        <w:fldChar w:fldCharType="separate"/>
      </w:r>
      <w:r>
        <w:t>160</w:t>
      </w:r>
      <w:r>
        <w:fldChar w:fldCharType="end"/>
      </w:r>
    </w:p>
    <w:p w14:paraId="7F335BA3" w14:textId="346B9896" w:rsidR="00956203" w:rsidRDefault="00956203">
      <w:pPr>
        <w:pStyle w:val="TOC4"/>
        <w:rPr>
          <w:rFonts w:asciiTheme="minorHAnsi" w:eastAsiaTheme="minorEastAsia" w:hAnsiTheme="minorHAnsi" w:cstheme="minorBidi"/>
          <w:kern w:val="2"/>
          <w:sz w:val="22"/>
          <w:szCs w:val="22"/>
          <w:lang w:eastAsia="en-GB"/>
          <w14:ligatures w14:val="standardContextual"/>
        </w:rPr>
      </w:pPr>
      <w:r>
        <w:t>7.5.1.3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r>
      <w:r>
        <w:instrText xml:space="preserve"> PAGEREF _Toc153133500 \h </w:instrText>
      </w:r>
      <w:r>
        <w:fldChar w:fldCharType="separate"/>
      </w:r>
      <w:r>
        <w:t>160</w:t>
      </w:r>
      <w:r>
        <w:fldChar w:fldCharType="end"/>
      </w:r>
    </w:p>
    <w:p w14:paraId="704F8123" w14:textId="065AFDDE" w:rsidR="00956203" w:rsidRDefault="00956203">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r>
      <w:r>
        <w:instrText xml:space="preserve"> PAGEREF _Toc153133501 \h </w:instrText>
      </w:r>
      <w:r>
        <w:fldChar w:fldCharType="separate"/>
      </w:r>
      <w:r>
        <w:t>160</w:t>
      </w:r>
      <w:r>
        <w:fldChar w:fldCharType="end"/>
      </w:r>
    </w:p>
    <w:p w14:paraId="3519FE8C" w14:textId="505F7848" w:rsidR="00956203" w:rsidRDefault="00956203">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PTC registration</w:t>
      </w:r>
      <w:r>
        <w:tab/>
      </w:r>
      <w:r>
        <w:fldChar w:fldCharType="begin"/>
      </w:r>
      <w:r>
        <w:instrText xml:space="preserve"> PAGEREF _Toc153133502 \h </w:instrText>
      </w:r>
      <w:r>
        <w:fldChar w:fldCharType="separate"/>
      </w:r>
      <w:r>
        <w:t>160</w:t>
      </w:r>
      <w:r>
        <w:fldChar w:fldCharType="end"/>
      </w:r>
    </w:p>
    <w:p w14:paraId="41470AD0" w14:textId="437A7C89" w:rsidR="00956203" w:rsidRDefault="00956203">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PTC session initiation</w:t>
      </w:r>
      <w:r>
        <w:tab/>
      </w:r>
      <w:r>
        <w:fldChar w:fldCharType="begin"/>
      </w:r>
      <w:r>
        <w:instrText xml:space="preserve"> PAGEREF _Toc153133503 \h </w:instrText>
      </w:r>
      <w:r>
        <w:fldChar w:fldCharType="separate"/>
      </w:r>
      <w:r>
        <w:t>160</w:t>
      </w:r>
      <w:r>
        <w:fldChar w:fldCharType="end"/>
      </w:r>
    </w:p>
    <w:p w14:paraId="5D76B21D" w14:textId="08F0A1F1" w:rsidR="00956203" w:rsidRDefault="00956203">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PTC session abandon attempt</w:t>
      </w:r>
      <w:r>
        <w:tab/>
      </w:r>
      <w:r>
        <w:fldChar w:fldCharType="begin"/>
      </w:r>
      <w:r>
        <w:instrText xml:space="preserve"> PAGEREF _Toc153133504 \h </w:instrText>
      </w:r>
      <w:r>
        <w:fldChar w:fldCharType="separate"/>
      </w:r>
      <w:r>
        <w:t>161</w:t>
      </w:r>
      <w:r>
        <w:fldChar w:fldCharType="end"/>
      </w:r>
    </w:p>
    <w:p w14:paraId="2D9BF999" w14:textId="41721E39" w:rsidR="00956203" w:rsidRDefault="00956203">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PTC session start</w:t>
      </w:r>
      <w:r>
        <w:tab/>
      </w:r>
      <w:r>
        <w:fldChar w:fldCharType="begin"/>
      </w:r>
      <w:r>
        <w:instrText xml:space="preserve"> PAGEREF _Toc153133505 \h </w:instrText>
      </w:r>
      <w:r>
        <w:fldChar w:fldCharType="separate"/>
      </w:r>
      <w:r>
        <w:t>162</w:t>
      </w:r>
      <w:r>
        <w:fldChar w:fldCharType="end"/>
      </w:r>
    </w:p>
    <w:p w14:paraId="53C32E1C" w14:textId="500071F7" w:rsidR="00956203" w:rsidRDefault="00956203">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PTC session end</w:t>
      </w:r>
      <w:r>
        <w:tab/>
      </w:r>
      <w:r>
        <w:fldChar w:fldCharType="begin"/>
      </w:r>
      <w:r>
        <w:instrText xml:space="preserve"> PAGEREF _Toc153133506 \h </w:instrText>
      </w:r>
      <w:r>
        <w:fldChar w:fldCharType="separate"/>
      </w:r>
      <w:r>
        <w:t>163</w:t>
      </w:r>
      <w:r>
        <w:fldChar w:fldCharType="end"/>
      </w:r>
    </w:p>
    <w:p w14:paraId="01CCC59D" w14:textId="08183455" w:rsidR="00956203" w:rsidRDefault="00956203">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PTC start of interception</w:t>
      </w:r>
      <w:r>
        <w:tab/>
      </w:r>
      <w:r>
        <w:fldChar w:fldCharType="begin"/>
      </w:r>
      <w:r>
        <w:instrText xml:space="preserve"> PAGEREF _Toc153133507 \h </w:instrText>
      </w:r>
      <w:r>
        <w:fldChar w:fldCharType="separate"/>
      </w:r>
      <w:r>
        <w:t>164</w:t>
      </w:r>
      <w:r>
        <w:fldChar w:fldCharType="end"/>
      </w:r>
    </w:p>
    <w:p w14:paraId="27C5B88E" w14:textId="2A03BE56" w:rsidR="00956203" w:rsidRDefault="00956203">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PTC pre-established session</w:t>
      </w:r>
      <w:r>
        <w:tab/>
      </w:r>
      <w:r>
        <w:fldChar w:fldCharType="begin"/>
      </w:r>
      <w:r>
        <w:instrText xml:space="preserve"> PAGEREF _Toc153133508 \h </w:instrText>
      </w:r>
      <w:r>
        <w:fldChar w:fldCharType="separate"/>
      </w:r>
      <w:r>
        <w:t>165</w:t>
      </w:r>
      <w:r>
        <w:fldChar w:fldCharType="end"/>
      </w:r>
    </w:p>
    <w:p w14:paraId="6745F2FB" w14:textId="6C59C762" w:rsidR="00956203" w:rsidRDefault="00956203">
      <w:pPr>
        <w:pStyle w:val="TOC4"/>
        <w:rPr>
          <w:rFonts w:asciiTheme="minorHAnsi" w:eastAsiaTheme="minorEastAsia" w:hAnsiTheme="minorHAnsi" w:cstheme="minorBidi"/>
          <w:kern w:val="2"/>
          <w:sz w:val="22"/>
          <w:szCs w:val="22"/>
          <w:lang w:eastAsia="en-GB"/>
          <w14:ligatures w14:val="standardContextual"/>
        </w:rPr>
      </w:pPr>
      <w:r>
        <w:t>7.5.2.8</w:t>
      </w:r>
      <w:r>
        <w:rPr>
          <w:rFonts w:asciiTheme="minorHAnsi" w:eastAsiaTheme="minorEastAsia" w:hAnsiTheme="minorHAnsi" w:cstheme="minorBidi"/>
          <w:kern w:val="2"/>
          <w:sz w:val="22"/>
          <w:szCs w:val="22"/>
          <w:lang w:eastAsia="en-GB"/>
          <w14:ligatures w14:val="standardContextual"/>
        </w:rPr>
        <w:tab/>
      </w:r>
      <w:r>
        <w:t>PTC instant personal alert</w:t>
      </w:r>
      <w:r>
        <w:tab/>
      </w:r>
      <w:r>
        <w:fldChar w:fldCharType="begin"/>
      </w:r>
      <w:r>
        <w:instrText xml:space="preserve"> PAGEREF _Toc153133509 \h </w:instrText>
      </w:r>
      <w:r>
        <w:fldChar w:fldCharType="separate"/>
      </w:r>
      <w:r>
        <w:t>165</w:t>
      </w:r>
      <w:r>
        <w:fldChar w:fldCharType="end"/>
      </w:r>
    </w:p>
    <w:p w14:paraId="01877E66" w14:textId="40028774" w:rsidR="00956203" w:rsidRDefault="00956203">
      <w:pPr>
        <w:pStyle w:val="TOC4"/>
        <w:rPr>
          <w:rFonts w:asciiTheme="minorHAnsi" w:eastAsiaTheme="minorEastAsia" w:hAnsiTheme="minorHAnsi" w:cstheme="minorBidi"/>
          <w:kern w:val="2"/>
          <w:sz w:val="22"/>
          <w:szCs w:val="22"/>
          <w:lang w:eastAsia="en-GB"/>
          <w14:ligatures w14:val="standardContextual"/>
        </w:rPr>
      </w:pPr>
      <w:r>
        <w:t>7.5.2.9</w:t>
      </w:r>
      <w:r>
        <w:rPr>
          <w:rFonts w:asciiTheme="minorHAnsi" w:eastAsiaTheme="minorEastAsia" w:hAnsiTheme="minorHAnsi" w:cstheme="minorBidi"/>
          <w:kern w:val="2"/>
          <w:sz w:val="22"/>
          <w:szCs w:val="22"/>
          <w:lang w:eastAsia="en-GB"/>
          <w14:ligatures w14:val="standardContextual"/>
        </w:rPr>
        <w:tab/>
      </w:r>
      <w:r>
        <w:t>PTC party join</w:t>
      </w:r>
      <w:r>
        <w:tab/>
      </w:r>
      <w:r>
        <w:fldChar w:fldCharType="begin"/>
      </w:r>
      <w:r>
        <w:instrText xml:space="preserve"> PAGEREF _Toc153133510 \h </w:instrText>
      </w:r>
      <w:r>
        <w:fldChar w:fldCharType="separate"/>
      </w:r>
      <w:r>
        <w:t>165</w:t>
      </w:r>
      <w:r>
        <w:fldChar w:fldCharType="end"/>
      </w:r>
    </w:p>
    <w:p w14:paraId="4608C228" w14:textId="4599377C" w:rsidR="00956203" w:rsidRDefault="00956203">
      <w:pPr>
        <w:pStyle w:val="TOC4"/>
        <w:rPr>
          <w:rFonts w:asciiTheme="minorHAnsi" w:eastAsiaTheme="minorEastAsia" w:hAnsiTheme="minorHAnsi" w:cstheme="minorBidi"/>
          <w:kern w:val="2"/>
          <w:sz w:val="22"/>
          <w:szCs w:val="22"/>
          <w:lang w:eastAsia="en-GB"/>
          <w14:ligatures w14:val="standardContextual"/>
        </w:rPr>
      </w:pPr>
      <w:r>
        <w:t>7.5.2.10</w:t>
      </w:r>
      <w:r>
        <w:rPr>
          <w:rFonts w:asciiTheme="minorHAnsi" w:eastAsiaTheme="minorEastAsia" w:hAnsiTheme="minorHAnsi" w:cstheme="minorBidi"/>
          <w:kern w:val="2"/>
          <w:sz w:val="22"/>
          <w:szCs w:val="22"/>
          <w:lang w:eastAsia="en-GB"/>
          <w14:ligatures w14:val="standardContextual"/>
        </w:rPr>
        <w:tab/>
      </w:r>
      <w:r>
        <w:t>PTC party drop</w:t>
      </w:r>
      <w:r>
        <w:tab/>
      </w:r>
      <w:r>
        <w:fldChar w:fldCharType="begin"/>
      </w:r>
      <w:r>
        <w:instrText xml:space="preserve"> PAGEREF _Toc153133511 \h </w:instrText>
      </w:r>
      <w:r>
        <w:fldChar w:fldCharType="separate"/>
      </w:r>
      <w:r>
        <w:t>166</w:t>
      </w:r>
      <w:r>
        <w:fldChar w:fldCharType="end"/>
      </w:r>
    </w:p>
    <w:p w14:paraId="590D4DBA" w14:textId="740984B8" w:rsidR="00956203" w:rsidRDefault="00956203">
      <w:pPr>
        <w:pStyle w:val="TOC4"/>
        <w:rPr>
          <w:rFonts w:asciiTheme="minorHAnsi" w:eastAsiaTheme="minorEastAsia" w:hAnsiTheme="minorHAnsi" w:cstheme="minorBidi"/>
          <w:kern w:val="2"/>
          <w:sz w:val="22"/>
          <w:szCs w:val="22"/>
          <w:lang w:eastAsia="en-GB"/>
          <w14:ligatures w14:val="standardContextual"/>
        </w:rPr>
      </w:pPr>
      <w:r>
        <w:t>7.5.2.11</w:t>
      </w:r>
      <w:r>
        <w:rPr>
          <w:rFonts w:asciiTheme="minorHAnsi" w:eastAsiaTheme="minorEastAsia" w:hAnsiTheme="minorHAnsi" w:cstheme="minorBidi"/>
          <w:kern w:val="2"/>
          <w:sz w:val="22"/>
          <w:szCs w:val="22"/>
          <w:lang w:eastAsia="en-GB"/>
          <w14:ligatures w14:val="standardContextual"/>
        </w:rPr>
        <w:tab/>
      </w:r>
      <w:r>
        <w:t>PTC party hold</w:t>
      </w:r>
      <w:r>
        <w:tab/>
      </w:r>
      <w:r>
        <w:fldChar w:fldCharType="begin"/>
      </w:r>
      <w:r>
        <w:instrText xml:space="preserve"> PAGEREF _Toc153133512 \h </w:instrText>
      </w:r>
      <w:r>
        <w:fldChar w:fldCharType="separate"/>
      </w:r>
      <w:r>
        <w:t>167</w:t>
      </w:r>
      <w:r>
        <w:fldChar w:fldCharType="end"/>
      </w:r>
    </w:p>
    <w:p w14:paraId="6E6BABAA" w14:textId="7CEBD829" w:rsidR="00956203" w:rsidRDefault="00956203">
      <w:pPr>
        <w:pStyle w:val="TOC4"/>
        <w:rPr>
          <w:rFonts w:asciiTheme="minorHAnsi" w:eastAsiaTheme="minorEastAsia" w:hAnsiTheme="minorHAnsi" w:cstheme="minorBidi"/>
          <w:kern w:val="2"/>
          <w:sz w:val="22"/>
          <w:szCs w:val="22"/>
          <w:lang w:eastAsia="en-GB"/>
          <w14:ligatures w14:val="standardContextual"/>
        </w:rPr>
      </w:pPr>
      <w:r>
        <w:t>7.5.2.12</w:t>
      </w:r>
      <w:r>
        <w:rPr>
          <w:rFonts w:asciiTheme="minorHAnsi" w:eastAsiaTheme="minorEastAsia" w:hAnsiTheme="minorHAnsi" w:cstheme="minorBidi"/>
          <w:kern w:val="2"/>
          <w:sz w:val="22"/>
          <w:szCs w:val="22"/>
          <w:lang w:eastAsia="en-GB"/>
          <w14:ligatures w14:val="standardContextual"/>
        </w:rPr>
        <w:tab/>
      </w:r>
      <w:r>
        <w:t>PTC media modification</w:t>
      </w:r>
      <w:r>
        <w:tab/>
      </w:r>
      <w:r>
        <w:fldChar w:fldCharType="begin"/>
      </w:r>
      <w:r>
        <w:instrText xml:space="preserve"> PAGEREF _Toc153133513 \h </w:instrText>
      </w:r>
      <w:r>
        <w:fldChar w:fldCharType="separate"/>
      </w:r>
      <w:r>
        <w:t>167</w:t>
      </w:r>
      <w:r>
        <w:fldChar w:fldCharType="end"/>
      </w:r>
    </w:p>
    <w:p w14:paraId="33A58375" w14:textId="5D51C86A" w:rsidR="00956203" w:rsidRDefault="00956203">
      <w:pPr>
        <w:pStyle w:val="TOC4"/>
        <w:rPr>
          <w:rFonts w:asciiTheme="minorHAnsi" w:eastAsiaTheme="minorEastAsia" w:hAnsiTheme="minorHAnsi" w:cstheme="minorBidi"/>
          <w:kern w:val="2"/>
          <w:sz w:val="22"/>
          <w:szCs w:val="22"/>
          <w:lang w:eastAsia="en-GB"/>
          <w14:ligatures w14:val="standardContextual"/>
        </w:rPr>
      </w:pPr>
      <w:r>
        <w:t>7.5.2.13</w:t>
      </w:r>
      <w:r>
        <w:rPr>
          <w:rFonts w:asciiTheme="minorHAnsi" w:eastAsiaTheme="minorEastAsia" w:hAnsiTheme="minorHAnsi" w:cstheme="minorBidi"/>
          <w:kern w:val="2"/>
          <w:sz w:val="22"/>
          <w:szCs w:val="22"/>
          <w:lang w:eastAsia="en-GB"/>
          <w14:ligatures w14:val="standardContextual"/>
        </w:rPr>
        <w:tab/>
      </w:r>
      <w:r>
        <w:t>PTC group advertisement</w:t>
      </w:r>
      <w:r>
        <w:tab/>
      </w:r>
      <w:r>
        <w:fldChar w:fldCharType="begin"/>
      </w:r>
      <w:r>
        <w:instrText xml:space="preserve"> PAGEREF _Toc153133514 \h </w:instrText>
      </w:r>
      <w:r>
        <w:fldChar w:fldCharType="separate"/>
      </w:r>
      <w:r>
        <w:t>168</w:t>
      </w:r>
      <w:r>
        <w:fldChar w:fldCharType="end"/>
      </w:r>
    </w:p>
    <w:p w14:paraId="6FB0EC27" w14:textId="0A963469" w:rsidR="00956203" w:rsidRDefault="00956203">
      <w:pPr>
        <w:pStyle w:val="TOC4"/>
        <w:rPr>
          <w:rFonts w:asciiTheme="minorHAnsi" w:eastAsiaTheme="minorEastAsia" w:hAnsiTheme="minorHAnsi" w:cstheme="minorBidi"/>
          <w:kern w:val="2"/>
          <w:sz w:val="22"/>
          <w:szCs w:val="22"/>
          <w:lang w:eastAsia="en-GB"/>
          <w14:ligatures w14:val="standardContextual"/>
        </w:rPr>
      </w:pPr>
      <w:r>
        <w:t>7.5.2.14</w:t>
      </w:r>
      <w:r>
        <w:rPr>
          <w:rFonts w:asciiTheme="minorHAnsi" w:eastAsiaTheme="minorEastAsia" w:hAnsiTheme="minorHAnsi" w:cstheme="minorBidi"/>
          <w:kern w:val="2"/>
          <w:sz w:val="22"/>
          <w:szCs w:val="22"/>
          <w:lang w:eastAsia="en-GB"/>
          <w14:ligatures w14:val="standardContextual"/>
        </w:rPr>
        <w:tab/>
      </w:r>
      <w:r>
        <w:t>PTC floor control</w:t>
      </w:r>
      <w:r>
        <w:tab/>
      </w:r>
      <w:r>
        <w:fldChar w:fldCharType="begin"/>
      </w:r>
      <w:r>
        <w:instrText xml:space="preserve"> PAGEREF _Toc153133515 \h </w:instrText>
      </w:r>
      <w:r>
        <w:fldChar w:fldCharType="separate"/>
      </w:r>
      <w:r>
        <w:t>168</w:t>
      </w:r>
      <w:r>
        <w:fldChar w:fldCharType="end"/>
      </w:r>
    </w:p>
    <w:p w14:paraId="71608D66" w14:textId="6817EDDD" w:rsidR="00956203" w:rsidRDefault="00956203">
      <w:pPr>
        <w:pStyle w:val="TOC4"/>
        <w:rPr>
          <w:rFonts w:asciiTheme="minorHAnsi" w:eastAsiaTheme="minorEastAsia" w:hAnsiTheme="minorHAnsi" w:cstheme="minorBidi"/>
          <w:kern w:val="2"/>
          <w:sz w:val="22"/>
          <w:szCs w:val="22"/>
          <w:lang w:eastAsia="en-GB"/>
          <w14:ligatures w14:val="standardContextual"/>
        </w:rPr>
      </w:pPr>
      <w:r>
        <w:t>7.5.2.15</w:t>
      </w:r>
      <w:r>
        <w:rPr>
          <w:rFonts w:asciiTheme="minorHAnsi" w:eastAsiaTheme="minorEastAsia" w:hAnsiTheme="minorHAnsi" w:cstheme="minorBidi"/>
          <w:kern w:val="2"/>
          <w:sz w:val="22"/>
          <w:szCs w:val="22"/>
          <w:lang w:eastAsia="en-GB"/>
          <w14:ligatures w14:val="standardContextual"/>
        </w:rPr>
        <w:tab/>
      </w:r>
      <w:r>
        <w:t>PTC target presence</w:t>
      </w:r>
      <w:r>
        <w:tab/>
      </w:r>
      <w:r>
        <w:fldChar w:fldCharType="begin"/>
      </w:r>
      <w:r>
        <w:instrText xml:space="preserve"> PAGEREF _Toc153133516 \h </w:instrText>
      </w:r>
      <w:r>
        <w:fldChar w:fldCharType="separate"/>
      </w:r>
      <w:r>
        <w:t>170</w:t>
      </w:r>
      <w:r>
        <w:fldChar w:fldCharType="end"/>
      </w:r>
    </w:p>
    <w:p w14:paraId="201D7E5D" w14:textId="3A55C0CF" w:rsidR="00956203" w:rsidRDefault="00956203">
      <w:pPr>
        <w:pStyle w:val="TOC4"/>
        <w:rPr>
          <w:rFonts w:asciiTheme="minorHAnsi" w:eastAsiaTheme="minorEastAsia" w:hAnsiTheme="minorHAnsi" w:cstheme="minorBidi"/>
          <w:kern w:val="2"/>
          <w:sz w:val="22"/>
          <w:szCs w:val="22"/>
          <w:lang w:eastAsia="en-GB"/>
          <w14:ligatures w14:val="standardContextual"/>
        </w:rPr>
      </w:pPr>
      <w:r>
        <w:t>7.5.2.16</w:t>
      </w:r>
      <w:r>
        <w:rPr>
          <w:rFonts w:asciiTheme="minorHAnsi" w:eastAsiaTheme="minorEastAsia" w:hAnsiTheme="minorHAnsi" w:cstheme="minorBidi"/>
          <w:kern w:val="2"/>
          <w:sz w:val="22"/>
          <w:szCs w:val="22"/>
          <w:lang w:eastAsia="en-GB"/>
          <w14:ligatures w14:val="standardContextual"/>
        </w:rPr>
        <w:tab/>
      </w:r>
      <w:r>
        <w:t>PTC participant presence</w:t>
      </w:r>
      <w:r>
        <w:tab/>
      </w:r>
      <w:r>
        <w:fldChar w:fldCharType="begin"/>
      </w:r>
      <w:r>
        <w:instrText xml:space="preserve"> PAGEREF _Toc153133517 \h </w:instrText>
      </w:r>
      <w:r>
        <w:fldChar w:fldCharType="separate"/>
      </w:r>
      <w:r>
        <w:t>171</w:t>
      </w:r>
      <w:r>
        <w:fldChar w:fldCharType="end"/>
      </w:r>
    </w:p>
    <w:p w14:paraId="26857673" w14:textId="55A8D12F" w:rsidR="00956203" w:rsidRDefault="00956203">
      <w:pPr>
        <w:pStyle w:val="TOC4"/>
        <w:rPr>
          <w:rFonts w:asciiTheme="minorHAnsi" w:eastAsiaTheme="minorEastAsia" w:hAnsiTheme="minorHAnsi" w:cstheme="minorBidi"/>
          <w:kern w:val="2"/>
          <w:sz w:val="22"/>
          <w:szCs w:val="22"/>
          <w:lang w:eastAsia="en-GB"/>
          <w14:ligatures w14:val="standardContextual"/>
        </w:rPr>
      </w:pPr>
      <w:r>
        <w:t>7.5.2.17</w:t>
      </w:r>
      <w:r>
        <w:rPr>
          <w:rFonts w:asciiTheme="minorHAnsi" w:eastAsiaTheme="minorEastAsia" w:hAnsiTheme="minorHAnsi" w:cstheme="minorBidi"/>
          <w:kern w:val="2"/>
          <w:sz w:val="22"/>
          <w:szCs w:val="22"/>
          <w:lang w:eastAsia="en-GB"/>
          <w14:ligatures w14:val="standardContextual"/>
        </w:rPr>
        <w:tab/>
      </w:r>
      <w:r>
        <w:t>PTC list management</w:t>
      </w:r>
      <w:r>
        <w:tab/>
      </w:r>
      <w:r>
        <w:fldChar w:fldCharType="begin"/>
      </w:r>
      <w:r>
        <w:instrText xml:space="preserve"> PAGEREF _Toc153133518 \h </w:instrText>
      </w:r>
      <w:r>
        <w:fldChar w:fldCharType="separate"/>
      </w:r>
      <w:r>
        <w:t>171</w:t>
      </w:r>
      <w:r>
        <w:fldChar w:fldCharType="end"/>
      </w:r>
    </w:p>
    <w:p w14:paraId="691DEA40" w14:textId="1B114BD2" w:rsidR="00956203" w:rsidRDefault="00956203">
      <w:pPr>
        <w:pStyle w:val="TOC4"/>
        <w:rPr>
          <w:rFonts w:asciiTheme="minorHAnsi" w:eastAsiaTheme="minorEastAsia" w:hAnsiTheme="minorHAnsi" w:cstheme="minorBidi"/>
          <w:kern w:val="2"/>
          <w:sz w:val="22"/>
          <w:szCs w:val="22"/>
          <w:lang w:eastAsia="en-GB"/>
          <w14:ligatures w14:val="standardContextual"/>
        </w:rPr>
      </w:pPr>
      <w:r>
        <w:t>7.5.2.18</w:t>
      </w:r>
      <w:r>
        <w:rPr>
          <w:rFonts w:asciiTheme="minorHAnsi" w:eastAsiaTheme="minorEastAsia" w:hAnsiTheme="minorHAnsi" w:cstheme="minorBidi"/>
          <w:kern w:val="2"/>
          <w:sz w:val="22"/>
          <w:szCs w:val="22"/>
          <w:lang w:eastAsia="en-GB"/>
          <w14:ligatures w14:val="standardContextual"/>
        </w:rPr>
        <w:tab/>
      </w:r>
      <w:r>
        <w:t>PTC access policy</w:t>
      </w:r>
      <w:r>
        <w:tab/>
      </w:r>
      <w:r>
        <w:fldChar w:fldCharType="begin"/>
      </w:r>
      <w:r>
        <w:instrText xml:space="preserve"> PAGEREF _Toc153133519 \h </w:instrText>
      </w:r>
      <w:r>
        <w:fldChar w:fldCharType="separate"/>
      </w:r>
      <w:r>
        <w:t>172</w:t>
      </w:r>
      <w:r>
        <w:fldChar w:fldCharType="end"/>
      </w:r>
    </w:p>
    <w:p w14:paraId="3BB0763D" w14:textId="176E9CD4" w:rsidR="00956203" w:rsidRDefault="00956203">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r>
      <w:r>
        <w:instrText xml:space="preserve"> PAGEREF _Toc153133520 \h </w:instrText>
      </w:r>
      <w:r>
        <w:fldChar w:fldCharType="separate"/>
      </w:r>
      <w:r>
        <w:t>173</w:t>
      </w:r>
      <w:r>
        <w:fldChar w:fldCharType="end"/>
      </w:r>
    </w:p>
    <w:p w14:paraId="7BB4C598" w14:textId="5C2DB295" w:rsidR="00956203" w:rsidRDefault="00956203">
      <w:pPr>
        <w:pStyle w:val="TOC4"/>
        <w:rPr>
          <w:rFonts w:asciiTheme="minorHAnsi" w:eastAsiaTheme="minorEastAsia" w:hAnsiTheme="minorHAnsi" w:cstheme="minorBidi"/>
          <w:kern w:val="2"/>
          <w:sz w:val="22"/>
          <w:szCs w:val="22"/>
          <w:lang w:eastAsia="en-GB"/>
          <w14:ligatures w14:val="standardContextual"/>
        </w:rPr>
      </w:pPr>
      <w:r>
        <w:t>7.5.3.1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_Toc153133521 \h </w:instrText>
      </w:r>
      <w:r>
        <w:fldChar w:fldCharType="separate"/>
      </w:r>
      <w:r>
        <w:t>173</w:t>
      </w:r>
      <w:r>
        <w:fldChar w:fldCharType="end"/>
      </w:r>
    </w:p>
    <w:p w14:paraId="610D4457" w14:textId="7CFE44EB" w:rsidR="00956203" w:rsidRDefault="00956203">
      <w:pPr>
        <w:pStyle w:val="TOC4"/>
        <w:rPr>
          <w:rFonts w:asciiTheme="minorHAnsi" w:eastAsiaTheme="minorEastAsia" w:hAnsiTheme="minorHAnsi" w:cstheme="minorBidi"/>
          <w:kern w:val="2"/>
          <w:sz w:val="22"/>
          <w:szCs w:val="22"/>
          <w:lang w:eastAsia="en-GB"/>
          <w14:ligatures w14:val="standardContextual"/>
        </w:rPr>
      </w:pPr>
      <w:r>
        <w:t>7.5.3.2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_Toc153133522 \h </w:instrText>
      </w:r>
      <w:r>
        <w:fldChar w:fldCharType="separate"/>
      </w:r>
      <w:r>
        <w:t>174</w:t>
      </w:r>
      <w:r>
        <w:fldChar w:fldCharType="end"/>
      </w:r>
    </w:p>
    <w:p w14:paraId="55039BA4" w14:textId="7AA172C3" w:rsidR="00956203" w:rsidRDefault="00956203">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Identifier Association Reporting</w:t>
      </w:r>
      <w:r>
        <w:tab/>
      </w:r>
      <w:r>
        <w:fldChar w:fldCharType="begin"/>
      </w:r>
      <w:r>
        <w:instrText xml:space="preserve"> PAGEREF _Toc153133523 \h </w:instrText>
      </w:r>
      <w:r>
        <w:fldChar w:fldCharType="separate"/>
      </w:r>
      <w:r>
        <w:t>174</w:t>
      </w:r>
      <w:r>
        <w:fldChar w:fldCharType="end"/>
      </w:r>
    </w:p>
    <w:p w14:paraId="0676BAD9" w14:textId="2616060B" w:rsidR="00956203" w:rsidRDefault="00956203">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_Toc153133524 \h </w:instrText>
      </w:r>
      <w:r>
        <w:fldChar w:fldCharType="separate"/>
      </w:r>
      <w:r>
        <w:t>174</w:t>
      </w:r>
      <w:r>
        <w:fldChar w:fldCharType="end"/>
      </w:r>
    </w:p>
    <w:p w14:paraId="13EAC943" w14:textId="7D91B424" w:rsidR="00956203" w:rsidRDefault="00956203">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ICF</w:t>
      </w:r>
      <w:r>
        <w:tab/>
      </w:r>
      <w:r>
        <w:fldChar w:fldCharType="begin"/>
      </w:r>
      <w:r>
        <w:instrText xml:space="preserve"> PAGEREF _Toc153133525 \h </w:instrText>
      </w:r>
      <w:r>
        <w:fldChar w:fldCharType="separate"/>
      </w:r>
      <w:r>
        <w:t>174</w:t>
      </w:r>
      <w:r>
        <w:fldChar w:fldCharType="end"/>
      </w:r>
    </w:p>
    <w:p w14:paraId="3137CC2F" w14:textId="5766C699" w:rsidR="00956203" w:rsidRDefault="00956203">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_Toc153133526 \h </w:instrText>
      </w:r>
      <w:r>
        <w:fldChar w:fldCharType="separate"/>
      </w:r>
      <w:r>
        <w:t>174</w:t>
      </w:r>
      <w:r>
        <w:fldChar w:fldCharType="end"/>
      </w:r>
    </w:p>
    <w:p w14:paraId="44A0ED6F" w14:textId="4F181EA7" w:rsidR="00956203" w:rsidRDefault="00956203">
      <w:pPr>
        <w:pStyle w:val="TOC4"/>
        <w:rPr>
          <w:rFonts w:asciiTheme="minorHAnsi" w:eastAsiaTheme="minorEastAsia" w:hAnsiTheme="minorHAnsi" w:cstheme="minorBidi"/>
          <w:kern w:val="2"/>
          <w:sz w:val="22"/>
          <w:szCs w:val="22"/>
          <w:lang w:eastAsia="en-GB"/>
          <w14:ligatures w14:val="standardContextual"/>
        </w:rPr>
      </w:pPr>
      <w:r>
        <w:t>7.6.2.2</w:t>
      </w:r>
      <w:r>
        <w:rPr>
          <w:rFonts w:asciiTheme="minorHAnsi" w:eastAsiaTheme="minorEastAsia" w:hAnsiTheme="minorHAnsi" w:cstheme="minorBidi"/>
          <w:kern w:val="2"/>
          <w:sz w:val="22"/>
          <w:szCs w:val="22"/>
          <w:lang w:eastAsia="en-GB"/>
          <w14:ligatures w14:val="standardContextual"/>
        </w:rPr>
        <w:tab/>
      </w:r>
      <w:r>
        <w:t>ICF receipt of records over LI_XER</w:t>
      </w:r>
      <w:r>
        <w:tab/>
      </w:r>
      <w:r>
        <w:fldChar w:fldCharType="begin"/>
      </w:r>
      <w:r>
        <w:instrText xml:space="preserve"> PAGEREF _Toc153133527 \h </w:instrText>
      </w:r>
      <w:r>
        <w:fldChar w:fldCharType="separate"/>
      </w:r>
      <w:r>
        <w:t>174</w:t>
      </w:r>
      <w:r>
        <w:fldChar w:fldCharType="end"/>
      </w:r>
    </w:p>
    <w:p w14:paraId="6CC1844D" w14:textId="2573E1D3" w:rsidR="00956203" w:rsidRDefault="00956203">
      <w:pPr>
        <w:pStyle w:val="TOC4"/>
        <w:rPr>
          <w:rFonts w:asciiTheme="minorHAnsi" w:eastAsiaTheme="minorEastAsia" w:hAnsiTheme="minorHAnsi" w:cstheme="minorBidi"/>
          <w:kern w:val="2"/>
          <w:sz w:val="22"/>
          <w:szCs w:val="22"/>
          <w:lang w:eastAsia="en-GB"/>
          <w14:ligatures w14:val="standardContextual"/>
        </w:rPr>
      </w:pPr>
      <w:r>
        <w:t>7.6.2.3</w:t>
      </w:r>
      <w:r>
        <w:rPr>
          <w:rFonts w:asciiTheme="minorHAnsi" w:eastAsiaTheme="minorEastAsia" w:hAnsiTheme="minorHAnsi" w:cstheme="minorBidi"/>
          <w:kern w:val="2"/>
          <w:sz w:val="22"/>
          <w:szCs w:val="22"/>
          <w:lang w:eastAsia="en-GB"/>
          <w14:ligatures w14:val="standardContextual"/>
        </w:rPr>
        <w:tab/>
      </w:r>
      <w:r>
        <w:t>ICF Query and Response over LI_XQR</w:t>
      </w:r>
      <w:r>
        <w:tab/>
      </w:r>
      <w:r>
        <w:fldChar w:fldCharType="begin"/>
      </w:r>
      <w:r>
        <w:instrText xml:space="preserve"> PAGEREF _Toc153133528 \h </w:instrText>
      </w:r>
      <w:r>
        <w:fldChar w:fldCharType="separate"/>
      </w:r>
      <w:r>
        <w:t>174</w:t>
      </w:r>
      <w:r>
        <w:fldChar w:fldCharType="end"/>
      </w:r>
    </w:p>
    <w:p w14:paraId="56FD7B07" w14:textId="2535D78E" w:rsidR="00956203" w:rsidRDefault="00956203">
      <w:pPr>
        <w:pStyle w:val="TOC4"/>
        <w:rPr>
          <w:rFonts w:asciiTheme="minorHAnsi" w:eastAsiaTheme="minorEastAsia" w:hAnsiTheme="minorHAnsi" w:cstheme="minorBidi"/>
          <w:kern w:val="2"/>
          <w:sz w:val="22"/>
          <w:szCs w:val="22"/>
          <w:lang w:eastAsia="en-GB"/>
          <w14:ligatures w14:val="standardContextual"/>
        </w:rPr>
      </w:pPr>
      <w:r>
        <w:t>7.6.2.4</w:t>
      </w:r>
      <w:r>
        <w:rPr>
          <w:rFonts w:asciiTheme="minorHAnsi" w:eastAsiaTheme="minorEastAsia" w:hAnsiTheme="minorHAnsi" w:cstheme="minorBidi"/>
          <w:kern w:val="2"/>
          <w:sz w:val="22"/>
          <w:szCs w:val="22"/>
          <w:lang w:eastAsia="en-GB"/>
          <w14:ligatures w14:val="standardContextual"/>
        </w:rPr>
        <w:tab/>
      </w:r>
      <w:r>
        <w:t>ICF Identifier Association Event Handling</w:t>
      </w:r>
      <w:r>
        <w:tab/>
      </w:r>
      <w:r>
        <w:fldChar w:fldCharType="begin"/>
      </w:r>
      <w:r>
        <w:instrText xml:space="preserve"> PAGEREF _Toc153133529 \h </w:instrText>
      </w:r>
      <w:r>
        <w:fldChar w:fldCharType="separate"/>
      </w:r>
      <w:r>
        <w:t>174</w:t>
      </w:r>
      <w:r>
        <w:fldChar w:fldCharType="end"/>
      </w:r>
    </w:p>
    <w:p w14:paraId="55659B86" w14:textId="3198D23C" w:rsidR="00956203" w:rsidRDefault="00956203">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IQF</w:t>
      </w:r>
      <w:r>
        <w:tab/>
      </w:r>
      <w:r>
        <w:fldChar w:fldCharType="begin"/>
      </w:r>
      <w:r>
        <w:instrText xml:space="preserve"> PAGEREF _Toc153133530 \h </w:instrText>
      </w:r>
      <w:r>
        <w:fldChar w:fldCharType="separate"/>
      </w:r>
      <w:r>
        <w:t>175</w:t>
      </w:r>
      <w:r>
        <w:fldChar w:fldCharType="end"/>
      </w:r>
    </w:p>
    <w:p w14:paraId="360C57AB" w14:textId="7CC4BDB6" w:rsidR="00956203" w:rsidRDefault="00956203">
      <w:pPr>
        <w:pStyle w:val="TOC4"/>
        <w:rPr>
          <w:rFonts w:asciiTheme="minorHAnsi" w:eastAsiaTheme="minorEastAsia" w:hAnsiTheme="minorHAnsi" w:cstheme="minorBidi"/>
          <w:kern w:val="2"/>
          <w:sz w:val="22"/>
          <w:szCs w:val="22"/>
          <w:lang w:eastAsia="en-GB"/>
          <w14:ligatures w14:val="standardContextual"/>
        </w:rPr>
      </w:pPr>
      <w:r>
        <w:t>7.6.3.1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_Toc153133531 \h </w:instrText>
      </w:r>
      <w:r>
        <w:fldChar w:fldCharType="separate"/>
      </w:r>
      <w:r>
        <w:t>175</w:t>
      </w:r>
      <w:r>
        <w:fldChar w:fldCharType="end"/>
      </w:r>
    </w:p>
    <w:p w14:paraId="128C1BDB" w14:textId="560FF561" w:rsidR="00956203" w:rsidRDefault="00956203">
      <w:pPr>
        <w:pStyle w:val="TOC4"/>
        <w:rPr>
          <w:rFonts w:asciiTheme="minorHAnsi" w:eastAsiaTheme="minorEastAsia" w:hAnsiTheme="minorHAnsi" w:cstheme="minorBidi"/>
          <w:kern w:val="2"/>
          <w:sz w:val="22"/>
          <w:szCs w:val="22"/>
          <w:lang w:eastAsia="en-GB"/>
          <w14:ligatures w14:val="standardContextual"/>
        </w:rPr>
      </w:pPr>
      <w:r>
        <w:t>7.6.3.2</w:t>
      </w:r>
      <w:r>
        <w:rPr>
          <w:rFonts w:asciiTheme="minorHAnsi" w:eastAsiaTheme="minorEastAsia" w:hAnsiTheme="minorHAnsi" w:cstheme="minorBidi"/>
          <w:kern w:val="2"/>
          <w:sz w:val="22"/>
          <w:szCs w:val="22"/>
          <w:lang w:eastAsia="en-GB"/>
          <w14:ligatures w14:val="standardContextual"/>
        </w:rPr>
        <w:tab/>
      </w:r>
      <w:r>
        <w:t>IQF Query and Response over LI_HIQR</w:t>
      </w:r>
      <w:r>
        <w:tab/>
      </w:r>
      <w:r>
        <w:fldChar w:fldCharType="begin"/>
      </w:r>
      <w:r>
        <w:instrText xml:space="preserve"> PAGEREF _Toc153133532 \h </w:instrText>
      </w:r>
      <w:r>
        <w:fldChar w:fldCharType="separate"/>
      </w:r>
      <w:r>
        <w:t>176</w:t>
      </w:r>
      <w:r>
        <w:fldChar w:fldCharType="end"/>
      </w:r>
    </w:p>
    <w:p w14:paraId="24156725" w14:textId="13617BCE" w:rsidR="00956203" w:rsidRDefault="00956203">
      <w:pPr>
        <w:pStyle w:val="TOC4"/>
        <w:rPr>
          <w:rFonts w:asciiTheme="minorHAnsi" w:eastAsiaTheme="minorEastAsia" w:hAnsiTheme="minorHAnsi" w:cstheme="minorBidi"/>
          <w:kern w:val="2"/>
          <w:sz w:val="22"/>
          <w:szCs w:val="22"/>
          <w:lang w:eastAsia="en-GB"/>
          <w14:ligatures w14:val="standardContextual"/>
        </w:rPr>
      </w:pPr>
      <w:r>
        <w:t>7.6.3.3</w:t>
      </w:r>
      <w:r>
        <w:rPr>
          <w:rFonts w:asciiTheme="minorHAnsi" w:eastAsiaTheme="minorEastAsia" w:hAnsiTheme="minorHAnsi" w:cstheme="minorBidi"/>
          <w:kern w:val="2"/>
          <w:sz w:val="22"/>
          <w:szCs w:val="22"/>
          <w:lang w:eastAsia="en-GB"/>
          <w14:ligatures w14:val="standardContextual"/>
        </w:rPr>
        <w:tab/>
      </w:r>
      <w:r>
        <w:t>IQF Query and Response over LI_XQR</w:t>
      </w:r>
      <w:r>
        <w:tab/>
      </w:r>
      <w:r>
        <w:fldChar w:fldCharType="begin"/>
      </w:r>
      <w:r>
        <w:instrText xml:space="preserve"> PAGEREF _Toc153133533 \h </w:instrText>
      </w:r>
      <w:r>
        <w:fldChar w:fldCharType="separate"/>
      </w:r>
      <w:r>
        <w:t>176</w:t>
      </w:r>
      <w:r>
        <w:fldChar w:fldCharType="end"/>
      </w:r>
    </w:p>
    <w:p w14:paraId="6422ADF6" w14:textId="6195F3BE" w:rsidR="00956203" w:rsidRDefault="00956203">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r>
      <w:r>
        <w:instrText xml:space="preserve"> PAGEREF _Toc153133534 \h </w:instrText>
      </w:r>
      <w:r>
        <w:fldChar w:fldCharType="separate"/>
      </w:r>
      <w:r>
        <w:t>176</w:t>
      </w:r>
      <w:r>
        <w:fldChar w:fldCharType="end"/>
      </w:r>
    </w:p>
    <w:p w14:paraId="2178A710" w14:textId="4F062297" w:rsidR="00956203" w:rsidRDefault="00956203">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_Toc153133535 \h </w:instrText>
      </w:r>
      <w:r>
        <w:fldChar w:fldCharType="separate"/>
      </w:r>
      <w:r>
        <w:t>176</w:t>
      </w:r>
      <w:r>
        <w:fldChar w:fldCharType="end"/>
      </w:r>
    </w:p>
    <w:p w14:paraId="2CADCB7C" w14:textId="25086086" w:rsidR="00956203" w:rsidRDefault="00956203">
      <w:pPr>
        <w:pStyle w:val="TOC4"/>
        <w:rPr>
          <w:rFonts w:asciiTheme="minorHAnsi" w:eastAsiaTheme="minorEastAsia" w:hAnsiTheme="minorHAnsi" w:cstheme="minorBidi"/>
          <w:kern w:val="2"/>
          <w:sz w:val="22"/>
          <w:szCs w:val="22"/>
          <w:lang w:eastAsia="en-GB"/>
          <w14:ligatures w14:val="standardContextual"/>
        </w:rPr>
      </w:pPr>
      <w:r>
        <w:t>7.7.1.1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_Toc153133536 \h </w:instrText>
      </w:r>
      <w:r>
        <w:fldChar w:fldCharType="separate"/>
      </w:r>
      <w:r>
        <w:t>176</w:t>
      </w:r>
      <w:r>
        <w:fldChar w:fldCharType="end"/>
      </w:r>
    </w:p>
    <w:p w14:paraId="22641024" w14:textId="47EAD8B3" w:rsidR="00956203" w:rsidRDefault="00956203">
      <w:pPr>
        <w:pStyle w:val="TOC4"/>
        <w:rPr>
          <w:rFonts w:asciiTheme="minorHAnsi" w:eastAsiaTheme="minorEastAsia" w:hAnsiTheme="minorHAnsi" w:cstheme="minorBidi"/>
          <w:kern w:val="2"/>
          <w:sz w:val="22"/>
          <w:szCs w:val="22"/>
          <w:lang w:eastAsia="en-GB"/>
          <w14:ligatures w14:val="standardContextual"/>
        </w:rPr>
      </w:pPr>
      <w:r>
        <w:t>7.7.1.2</w:t>
      </w:r>
      <w:r>
        <w:rPr>
          <w:rFonts w:asciiTheme="minorHAnsi" w:eastAsiaTheme="minorEastAsia" w:hAnsiTheme="minorHAnsi" w:cstheme="minorBidi"/>
          <w:kern w:val="2"/>
          <w:sz w:val="22"/>
          <w:szCs w:val="22"/>
          <w:lang w:eastAsia="en-GB"/>
          <w14:ligatures w14:val="standardContextual"/>
        </w:rPr>
        <w:tab/>
      </w:r>
      <w:r w:rsidRPr="0085011F">
        <w:rPr>
          <w:rFonts w:cs="Arial"/>
        </w:rPr>
        <w:t>Provisioning of the IRI-POI and CC-POI in NEF</w:t>
      </w:r>
      <w:r>
        <w:tab/>
      </w:r>
      <w:r>
        <w:fldChar w:fldCharType="begin"/>
      </w:r>
      <w:r>
        <w:instrText xml:space="preserve"> PAGEREF _Toc153133537 \h </w:instrText>
      </w:r>
      <w:r>
        <w:fldChar w:fldCharType="separate"/>
      </w:r>
      <w:r>
        <w:t>176</w:t>
      </w:r>
      <w:r>
        <w:fldChar w:fldCharType="end"/>
      </w:r>
    </w:p>
    <w:p w14:paraId="73CC027A" w14:textId="6D4E9E2A" w:rsidR="00956203" w:rsidRDefault="00956203">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LI for NIDD using NEF</w:t>
      </w:r>
      <w:r>
        <w:tab/>
      </w:r>
      <w:r>
        <w:fldChar w:fldCharType="begin"/>
      </w:r>
      <w:r>
        <w:instrText xml:space="preserve"> PAGEREF _Toc153133538 \h </w:instrText>
      </w:r>
      <w:r>
        <w:fldChar w:fldCharType="separate"/>
      </w:r>
      <w:r>
        <w:t>177</w:t>
      </w:r>
      <w:r>
        <w:fldChar w:fldCharType="end"/>
      </w:r>
    </w:p>
    <w:p w14:paraId="7487F482" w14:textId="35E91857" w:rsidR="00956203" w:rsidRDefault="00956203">
      <w:pPr>
        <w:pStyle w:val="TOC4"/>
        <w:rPr>
          <w:rFonts w:asciiTheme="minorHAnsi" w:eastAsiaTheme="minorEastAsia" w:hAnsiTheme="minorHAnsi" w:cstheme="minorBidi"/>
          <w:kern w:val="2"/>
          <w:sz w:val="22"/>
          <w:szCs w:val="22"/>
          <w:lang w:eastAsia="en-GB"/>
          <w14:ligatures w14:val="standardContextual"/>
        </w:rPr>
      </w:pPr>
      <w:r>
        <w:t>7.7.2.1</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xIRI at IRI-POI in NEF over LI_X2</w:t>
      </w:r>
      <w:r>
        <w:tab/>
      </w:r>
      <w:r>
        <w:fldChar w:fldCharType="begin"/>
      </w:r>
      <w:r>
        <w:instrText xml:space="preserve"> PAGEREF _Toc153133539 \h </w:instrText>
      </w:r>
      <w:r>
        <w:fldChar w:fldCharType="separate"/>
      </w:r>
      <w:r>
        <w:t>177</w:t>
      </w:r>
      <w:r>
        <w:fldChar w:fldCharType="end"/>
      </w:r>
    </w:p>
    <w:p w14:paraId="1EBC188A" w14:textId="2A0F3D8E" w:rsidR="00956203" w:rsidRDefault="00956203">
      <w:pPr>
        <w:pStyle w:val="TOC5"/>
        <w:rPr>
          <w:rFonts w:asciiTheme="minorHAnsi" w:eastAsiaTheme="minorEastAsia" w:hAnsiTheme="minorHAnsi" w:cstheme="minorBidi"/>
          <w:kern w:val="2"/>
          <w:sz w:val="22"/>
          <w:szCs w:val="22"/>
          <w:lang w:eastAsia="en-GB"/>
          <w14:ligatures w14:val="standardContextual"/>
        </w:rPr>
      </w:pPr>
      <w:r>
        <w:t>7.7.2.1.1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_Toc153133540 \h </w:instrText>
      </w:r>
      <w:r>
        <w:fldChar w:fldCharType="separate"/>
      </w:r>
      <w:r>
        <w:t>177</w:t>
      </w:r>
      <w:r>
        <w:fldChar w:fldCharType="end"/>
      </w:r>
    </w:p>
    <w:p w14:paraId="31061C9B" w14:textId="0615BB46" w:rsidR="00956203" w:rsidRDefault="00956203">
      <w:pPr>
        <w:pStyle w:val="TOC5"/>
        <w:rPr>
          <w:rFonts w:asciiTheme="minorHAnsi" w:eastAsiaTheme="minorEastAsia" w:hAnsiTheme="minorHAnsi" w:cstheme="minorBidi"/>
          <w:kern w:val="2"/>
          <w:sz w:val="22"/>
          <w:szCs w:val="22"/>
          <w:lang w:eastAsia="en-GB"/>
          <w14:ligatures w14:val="standardContextual"/>
        </w:rPr>
      </w:pPr>
      <w:r>
        <w:t>7.7.2.1.2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r>
      <w:r>
        <w:instrText xml:space="preserve"> PAGEREF _Toc153133541 \h </w:instrText>
      </w:r>
      <w:r>
        <w:fldChar w:fldCharType="separate"/>
      </w:r>
      <w:r>
        <w:t>177</w:t>
      </w:r>
      <w:r>
        <w:fldChar w:fldCharType="end"/>
      </w:r>
    </w:p>
    <w:p w14:paraId="5284422B" w14:textId="47A1220B" w:rsidR="00956203" w:rsidRDefault="00956203">
      <w:pPr>
        <w:pStyle w:val="TOC5"/>
        <w:rPr>
          <w:rFonts w:asciiTheme="minorHAnsi" w:eastAsiaTheme="minorEastAsia" w:hAnsiTheme="minorHAnsi" w:cstheme="minorBidi"/>
          <w:kern w:val="2"/>
          <w:sz w:val="22"/>
          <w:szCs w:val="22"/>
          <w:lang w:eastAsia="en-GB"/>
          <w14:ligatures w14:val="standardContextual"/>
        </w:rPr>
      </w:pPr>
      <w:r>
        <w:t>7.7.2.1.3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r>
      <w:r>
        <w:instrText xml:space="preserve"> PAGEREF _Toc153133542 \h </w:instrText>
      </w:r>
      <w:r>
        <w:fldChar w:fldCharType="separate"/>
      </w:r>
      <w:r>
        <w:t>177</w:t>
      </w:r>
      <w:r>
        <w:fldChar w:fldCharType="end"/>
      </w:r>
    </w:p>
    <w:p w14:paraId="36EB5FFC" w14:textId="78857EEE" w:rsidR="00956203" w:rsidRDefault="00956203">
      <w:pPr>
        <w:pStyle w:val="TOC5"/>
        <w:rPr>
          <w:rFonts w:asciiTheme="minorHAnsi" w:eastAsiaTheme="minorEastAsia" w:hAnsiTheme="minorHAnsi" w:cstheme="minorBidi"/>
          <w:kern w:val="2"/>
          <w:sz w:val="22"/>
          <w:szCs w:val="22"/>
          <w:lang w:eastAsia="en-GB"/>
          <w14:ligatures w14:val="standardContextual"/>
        </w:rPr>
      </w:pPr>
      <w:r>
        <w:t>7.7.2.1.4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r>
      <w:r>
        <w:instrText xml:space="preserve"> PAGEREF _Toc153133543 \h </w:instrText>
      </w:r>
      <w:r>
        <w:fldChar w:fldCharType="separate"/>
      </w:r>
      <w:r>
        <w:t>178</w:t>
      </w:r>
      <w:r>
        <w:fldChar w:fldCharType="end"/>
      </w:r>
    </w:p>
    <w:p w14:paraId="7ECE23C1" w14:textId="0E40F632" w:rsidR="00956203" w:rsidRDefault="00956203">
      <w:pPr>
        <w:pStyle w:val="TOC5"/>
        <w:rPr>
          <w:rFonts w:asciiTheme="minorHAnsi" w:eastAsiaTheme="minorEastAsia" w:hAnsiTheme="minorHAnsi" w:cstheme="minorBidi"/>
          <w:kern w:val="2"/>
          <w:sz w:val="22"/>
          <w:szCs w:val="22"/>
          <w:lang w:eastAsia="en-GB"/>
          <w14:ligatures w14:val="standardContextual"/>
        </w:rPr>
      </w:pPr>
      <w:r>
        <w:lastRenderedPageBreak/>
        <w:t>7.7.2.1.5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r>
      <w:r>
        <w:instrText xml:space="preserve"> PAGEREF _Toc153133544 \h </w:instrText>
      </w:r>
      <w:r>
        <w:fldChar w:fldCharType="separate"/>
      </w:r>
      <w:r>
        <w:t>178</w:t>
      </w:r>
      <w:r>
        <w:fldChar w:fldCharType="end"/>
      </w:r>
    </w:p>
    <w:p w14:paraId="453EA1D1" w14:textId="004C9E2D" w:rsidR="00956203" w:rsidRDefault="00956203">
      <w:pPr>
        <w:pStyle w:val="TOC5"/>
        <w:rPr>
          <w:rFonts w:asciiTheme="minorHAnsi" w:eastAsiaTheme="minorEastAsia" w:hAnsiTheme="minorHAnsi" w:cstheme="minorBidi"/>
          <w:kern w:val="2"/>
          <w:sz w:val="22"/>
          <w:szCs w:val="22"/>
          <w:lang w:eastAsia="en-GB"/>
          <w14:ligatures w14:val="standardContextual"/>
        </w:rPr>
      </w:pPr>
      <w:r>
        <w:t>7.7.2.1.6</w:t>
      </w:r>
      <w:r>
        <w:rPr>
          <w:rFonts w:asciiTheme="minorHAnsi" w:eastAsiaTheme="minorEastAsia" w:hAnsiTheme="minorHAnsi" w:cstheme="minorBidi"/>
          <w:kern w:val="2"/>
          <w:sz w:val="22"/>
          <w:szCs w:val="22"/>
          <w:lang w:eastAsia="en-GB"/>
          <w14:ligatures w14:val="standardContextual"/>
        </w:rPr>
        <w:tab/>
      </w:r>
      <w:r w:rsidRPr="0085011F">
        <w:rPr>
          <w:rFonts w:cs="Arial"/>
        </w:rPr>
        <w:t>Start of interception with established PDU session</w:t>
      </w:r>
      <w:r>
        <w:tab/>
      </w:r>
      <w:r>
        <w:fldChar w:fldCharType="begin"/>
      </w:r>
      <w:r>
        <w:instrText xml:space="preserve"> PAGEREF _Toc153133545 \h </w:instrText>
      </w:r>
      <w:r>
        <w:fldChar w:fldCharType="separate"/>
      </w:r>
      <w:r>
        <w:t>179</w:t>
      </w:r>
      <w:r>
        <w:fldChar w:fldCharType="end"/>
      </w:r>
    </w:p>
    <w:p w14:paraId="0ED2AEC3" w14:textId="299AC583" w:rsidR="00956203" w:rsidRDefault="00956203">
      <w:pPr>
        <w:pStyle w:val="TOC4"/>
        <w:rPr>
          <w:rFonts w:asciiTheme="minorHAnsi" w:eastAsiaTheme="minorEastAsia" w:hAnsiTheme="minorHAnsi" w:cstheme="minorBidi"/>
          <w:kern w:val="2"/>
          <w:sz w:val="22"/>
          <w:szCs w:val="22"/>
          <w:lang w:eastAsia="en-GB"/>
          <w14:ligatures w14:val="standardContextual"/>
        </w:rPr>
      </w:pPr>
      <w:r>
        <w:t>7.7.2.2</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xCC at CC-POI in NEF over LI_X3</w:t>
      </w:r>
      <w:r>
        <w:tab/>
      </w:r>
      <w:r>
        <w:fldChar w:fldCharType="begin"/>
      </w:r>
      <w:r>
        <w:instrText xml:space="preserve"> PAGEREF _Toc153133546 \h </w:instrText>
      </w:r>
      <w:r>
        <w:fldChar w:fldCharType="separate"/>
      </w:r>
      <w:r>
        <w:t>179</w:t>
      </w:r>
      <w:r>
        <w:fldChar w:fldCharType="end"/>
      </w:r>
    </w:p>
    <w:p w14:paraId="43872E87" w14:textId="3CE82B7A" w:rsidR="00956203" w:rsidRDefault="00956203">
      <w:pPr>
        <w:pStyle w:val="TOC4"/>
        <w:rPr>
          <w:rFonts w:asciiTheme="minorHAnsi" w:eastAsiaTheme="minorEastAsia" w:hAnsiTheme="minorHAnsi" w:cstheme="minorBidi"/>
          <w:kern w:val="2"/>
          <w:sz w:val="22"/>
          <w:szCs w:val="22"/>
          <w:lang w:eastAsia="en-GB"/>
          <w14:ligatures w14:val="standardContextual"/>
        </w:rPr>
      </w:pPr>
      <w:r>
        <w:t>7.7.2.3</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IRI over LI_HI2</w:t>
      </w:r>
      <w:r>
        <w:tab/>
      </w:r>
      <w:r>
        <w:fldChar w:fldCharType="begin"/>
      </w:r>
      <w:r>
        <w:instrText xml:space="preserve"> PAGEREF _Toc153133547 \h </w:instrText>
      </w:r>
      <w:r>
        <w:fldChar w:fldCharType="separate"/>
      </w:r>
      <w:r>
        <w:t>180</w:t>
      </w:r>
      <w:r>
        <w:fldChar w:fldCharType="end"/>
      </w:r>
    </w:p>
    <w:p w14:paraId="3410DA05" w14:textId="68005E4C" w:rsidR="00956203" w:rsidRDefault="00956203">
      <w:pPr>
        <w:pStyle w:val="TOC4"/>
        <w:rPr>
          <w:rFonts w:asciiTheme="minorHAnsi" w:eastAsiaTheme="minorEastAsia" w:hAnsiTheme="minorHAnsi" w:cstheme="minorBidi"/>
          <w:kern w:val="2"/>
          <w:sz w:val="22"/>
          <w:szCs w:val="22"/>
          <w:lang w:eastAsia="en-GB"/>
          <w14:ligatures w14:val="standardContextual"/>
        </w:rPr>
      </w:pPr>
      <w:r>
        <w:t>7.7.2.4</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CC over LI_HI3</w:t>
      </w:r>
      <w:r>
        <w:tab/>
      </w:r>
      <w:r>
        <w:fldChar w:fldCharType="begin"/>
      </w:r>
      <w:r>
        <w:instrText xml:space="preserve"> PAGEREF _Toc153133548 \h </w:instrText>
      </w:r>
      <w:r>
        <w:fldChar w:fldCharType="separate"/>
      </w:r>
      <w:r>
        <w:t>180</w:t>
      </w:r>
      <w:r>
        <w:fldChar w:fldCharType="end"/>
      </w:r>
    </w:p>
    <w:p w14:paraId="0588B7A7" w14:textId="26F68805" w:rsidR="00956203" w:rsidRDefault="00956203">
      <w:pPr>
        <w:pStyle w:val="TOC3"/>
        <w:rPr>
          <w:rFonts w:asciiTheme="minorHAnsi" w:eastAsiaTheme="minorEastAsia" w:hAnsiTheme="minorHAnsi" w:cstheme="minorBidi"/>
          <w:kern w:val="2"/>
          <w:sz w:val="22"/>
          <w:szCs w:val="22"/>
          <w:lang w:eastAsia="en-GB"/>
          <w14:ligatures w14:val="standardContextual"/>
        </w:rPr>
      </w:pPr>
      <w:r w:rsidRPr="0085011F">
        <w:rPr>
          <w:lang w:val="it-CH"/>
        </w:rPr>
        <w:t>7.7.3</w:t>
      </w:r>
      <w:r>
        <w:rPr>
          <w:rFonts w:asciiTheme="minorHAnsi" w:eastAsiaTheme="minorEastAsia" w:hAnsiTheme="minorHAnsi" w:cstheme="minorBidi"/>
          <w:kern w:val="2"/>
          <w:sz w:val="22"/>
          <w:szCs w:val="22"/>
          <w:lang w:eastAsia="en-GB"/>
          <w14:ligatures w14:val="standardContextual"/>
        </w:rPr>
        <w:tab/>
      </w:r>
      <w:r w:rsidRPr="0085011F">
        <w:rPr>
          <w:lang w:val="it-CH"/>
        </w:rPr>
        <w:t>LI for device triggering</w:t>
      </w:r>
      <w:r>
        <w:tab/>
      </w:r>
      <w:r>
        <w:fldChar w:fldCharType="begin"/>
      </w:r>
      <w:r>
        <w:instrText xml:space="preserve"> PAGEREF _Toc153133549 \h </w:instrText>
      </w:r>
      <w:r>
        <w:fldChar w:fldCharType="separate"/>
      </w:r>
      <w:r>
        <w:t>180</w:t>
      </w:r>
      <w:r>
        <w:fldChar w:fldCharType="end"/>
      </w:r>
    </w:p>
    <w:p w14:paraId="68FA403B" w14:textId="7043DE60"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lang w:val="it-CH"/>
        </w:rPr>
        <w:t>7.7.3.1</w:t>
      </w:r>
      <w:r>
        <w:rPr>
          <w:rFonts w:asciiTheme="minorHAnsi" w:eastAsiaTheme="minorEastAsia" w:hAnsiTheme="minorHAnsi" w:cstheme="minorBidi"/>
          <w:kern w:val="2"/>
          <w:sz w:val="22"/>
          <w:szCs w:val="22"/>
          <w:lang w:eastAsia="en-GB"/>
          <w14:ligatures w14:val="standardContextual"/>
        </w:rPr>
        <w:tab/>
      </w:r>
      <w:r w:rsidRPr="0085011F">
        <w:rPr>
          <w:rFonts w:cs="Arial"/>
          <w:lang w:val="it-CH"/>
        </w:rPr>
        <w:t>Generation of xIRI LI_X2 at IRI-POI in NEF over LI_X2</w:t>
      </w:r>
      <w:r>
        <w:tab/>
      </w:r>
      <w:r>
        <w:fldChar w:fldCharType="begin"/>
      </w:r>
      <w:r>
        <w:instrText xml:space="preserve"> PAGEREF _Toc153133550 \h </w:instrText>
      </w:r>
      <w:r>
        <w:fldChar w:fldCharType="separate"/>
      </w:r>
      <w:r>
        <w:t>180</w:t>
      </w:r>
      <w:r>
        <w:fldChar w:fldCharType="end"/>
      </w:r>
    </w:p>
    <w:p w14:paraId="637F0AF9" w14:textId="70FE13EE" w:rsidR="00956203" w:rsidRDefault="00956203">
      <w:pPr>
        <w:pStyle w:val="TOC5"/>
        <w:rPr>
          <w:rFonts w:asciiTheme="minorHAnsi" w:eastAsiaTheme="minorEastAsia" w:hAnsiTheme="minorHAnsi" w:cstheme="minorBidi"/>
          <w:kern w:val="2"/>
          <w:sz w:val="22"/>
          <w:szCs w:val="22"/>
          <w:lang w:eastAsia="en-GB"/>
          <w14:ligatures w14:val="standardContextual"/>
        </w:rPr>
      </w:pPr>
      <w:r w:rsidRPr="0085011F">
        <w:rPr>
          <w:lang w:val="it-CH"/>
        </w:rPr>
        <w:t>7.7.3.1.1</w:t>
      </w:r>
      <w:r>
        <w:rPr>
          <w:rFonts w:asciiTheme="minorHAnsi" w:eastAsiaTheme="minorEastAsia" w:hAnsiTheme="minorHAnsi" w:cstheme="minorBidi"/>
          <w:kern w:val="2"/>
          <w:sz w:val="22"/>
          <w:szCs w:val="22"/>
          <w:lang w:eastAsia="en-GB"/>
          <w14:ligatures w14:val="standardContextual"/>
        </w:rPr>
        <w:tab/>
      </w:r>
      <w:r w:rsidRPr="0085011F">
        <w:rPr>
          <w:lang w:val="it-CH"/>
        </w:rPr>
        <w:t>General</w:t>
      </w:r>
      <w:r>
        <w:tab/>
      </w:r>
      <w:r>
        <w:fldChar w:fldCharType="begin"/>
      </w:r>
      <w:r>
        <w:instrText xml:space="preserve"> PAGEREF _Toc153133551 \h </w:instrText>
      </w:r>
      <w:r>
        <w:fldChar w:fldCharType="separate"/>
      </w:r>
      <w:r>
        <w:t>180</w:t>
      </w:r>
      <w:r>
        <w:fldChar w:fldCharType="end"/>
      </w:r>
    </w:p>
    <w:p w14:paraId="1BD4CFBF" w14:textId="4BDC46EE" w:rsidR="00956203" w:rsidRDefault="00956203">
      <w:pPr>
        <w:pStyle w:val="TOC5"/>
        <w:rPr>
          <w:rFonts w:asciiTheme="minorHAnsi" w:eastAsiaTheme="minorEastAsia" w:hAnsiTheme="minorHAnsi" w:cstheme="minorBidi"/>
          <w:kern w:val="2"/>
          <w:sz w:val="22"/>
          <w:szCs w:val="22"/>
          <w:lang w:eastAsia="en-GB"/>
          <w14:ligatures w14:val="standardContextual"/>
        </w:rPr>
      </w:pPr>
      <w:r>
        <w:t>7.7.3.1.2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r>
      <w:r>
        <w:instrText xml:space="preserve"> PAGEREF _Toc153133552 \h </w:instrText>
      </w:r>
      <w:r>
        <w:fldChar w:fldCharType="separate"/>
      </w:r>
      <w:r>
        <w:t>180</w:t>
      </w:r>
      <w:r>
        <w:fldChar w:fldCharType="end"/>
      </w:r>
    </w:p>
    <w:p w14:paraId="4E328B55" w14:textId="0E4CC730" w:rsidR="00956203" w:rsidRDefault="00956203">
      <w:pPr>
        <w:pStyle w:val="TOC5"/>
        <w:rPr>
          <w:rFonts w:asciiTheme="minorHAnsi" w:eastAsiaTheme="minorEastAsia" w:hAnsiTheme="minorHAnsi" w:cstheme="minorBidi"/>
          <w:kern w:val="2"/>
          <w:sz w:val="22"/>
          <w:szCs w:val="22"/>
          <w:lang w:eastAsia="en-GB"/>
          <w14:ligatures w14:val="standardContextual"/>
        </w:rPr>
      </w:pPr>
      <w:r>
        <w:t>7.7.3.1.3</w:t>
      </w:r>
      <w:r>
        <w:rPr>
          <w:rFonts w:asciiTheme="minorHAnsi" w:eastAsiaTheme="minorEastAsia" w:hAnsiTheme="minorHAnsi" w:cstheme="minorBidi"/>
          <w:kern w:val="2"/>
          <w:sz w:val="22"/>
          <w:szCs w:val="22"/>
          <w:lang w:eastAsia="en-GB"/>
          <w14:ligatures w14:val="standardContextual"/>
        </w:rPr>
        <w:tab/>
      </w:r>
      <w:r>
        <w:t>Device trigger replace</w:t>
      </w:r>
      <w:r>
        <w:tab/>
      </w:r>
      <w:r>
        <w:fldChar w:fldCharType="begin"/>
      </w:r>
      <w:r>
        <w:instrText xml:space="preserve"> PAGEREF _Toc153133553 \h </w:instrText>
      </w:r>
      <w:r>
        <w:fldChar w:fldCharType="separate"/>
      </w:r>
      <w:r>
        <w:t>181</w:t>
      </w:r>
      <w:r>
        <w:fldChar w:fldCharType="end"/>
      </w:r>
    </w:p>
    <w:p w14:paraId="04181785" w14:textId="6F07EEC5" w:rsidR="00956203" w:rsidRDefault="00956203">
      <w:pPr>
        <w:pStyle w:val="TOC5"/>
        <w:rPr>
          <w:rFonts w:asciiTheme="minorHAnsi" w:eastAsiaTheme="minorEastAsia" w:hAnsiTheme="minorHAnsi" w:cstheme="minorBidi"/>
          <w:kern w:val="2"/>
          <w:sz w:val="22"/>
          <w:szCs w:val="22"/>
          <w:lang w:eastAsia="en-GB"/>
          <w14:ligatures w14:val="standardContextual"/>
        </w:rPr>
      </w:pPr>
      <w:r>
        <w:t>7.7.3.1.4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r>
      <w:r>
        <w:instrText xml:space="preserve"> PAGEREF _Toc153133554 \h </w:instrText>
      </w:r>
      <w:r>
        <w:fldChar w:fldCharType="separate"/>
      </w:r>
      <w:r>
        <w:t>181</w:t>
      </w:r>
      <w:r>
        <w:fldChar w:fldCharType="end"/>
      </w:r>
    </w:p>
    <w:p w14:paraId="2B4B026A" w14:textId="028B743A" w:rsidR="00956203" w:rsidRDefault="00956203">
      <w:pPr>
        <w:pStyle w:val="TOC5"/>
        <w:rPr>
          <w:rFonts w:asciiTheme="minorHAnsi" w:eastAsiaTheme="minorEastAsia" w:hAnsiTheme="minorHAnsi" w:cstheme="minorBidi"/>
          <w:kern w:val="2"/>
          <w:sz w:val="22"/>
          <w:szCs w:val="22"/>
          <w:lang w:eastAsia="en-GB"/>
          <w14:ligatures w14:val="standardContextual"/>
        </w:rPr>
      </w:pPr>
      <w:r>
        <w:t>7.7.3.1.5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r>
      <w:r>
        <w:instrText xml:space="preserve"> PAGEREF _Toc153133555 \h </w:instrText>
      </w:r>
      <w:r>
        <w:fldChar w:fldCharType="separate"/>
      </w:r>
      <w:r>
        <w:t>182</w:t>
      </w:r>
      <w:r>
        <w:fldChar w:fldCharType="end"/>
      </w:r>
    </w:p>
    <w:p w14:paraId="77A85FB7" w14:textId="4CCD3CD3" w:rsidR="00956203" w:rsidRDefault="00956203">
      <w:pPr>
        <w:pStyle w:val="TOC4"/>
        <w:rPr>
          <w:rFonts w:asciiTheme="minorHAnsi" w:eastAsiaTheme="minorEastAsia" w:hAnsiTheme="minorHAnsi" w:cstheme="minorBidi"/>
          <w:kern w:val="2"/>
          <w:sz w:val="22"/>
          <w:szCs w:val="22"/>
          <w:lang w:eastAsia="en-GB"/>
          <w14:ligatures w14:val="standardContextual"/>
        </w:rPr>
      </w:pPr>
      <w:r>
        <w:t>7.7.3.2</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IRI over LI_HI2</w:t>
      </w:r>
      <w:r>
        <w:tab/>
      </w:r>
      <w:r>
        <w:fldChar w:fldCharType="begin"/>
      </w:r>
      <w:r>
        <w:instrText xml:space="preserve"> PAGEREF _Toc153133556 \h </w:instrText>
      </w:r>
      <w:r>
        <w:fldChar w:fldCharType="separate"/>
      </w:r>
      <w:r>
        <w:t>182</w:t>
      </w:r>
      <w:r>
        <w:fldChar w:fldCharType="end"/>
      </w:r>
    </w:p>
    <w:p w14:paraId="116CED10" w14:textId="1A09E325" w:rsidR="00956203" w:rsidRDefault="00956203">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 xml:space="preserve">LI for </w:t>
      </w:r>
      <w:r w:rsidRPr="0085011F">
        <w:rPr>
          <w:rFonts w:cs="Arial"/>
        </w:rPr>
        <w:t>MSISDN-less MO SMS</w:t>
      </w:r>
      <w:r>
        <w:tab/>
      </w:r>
      <w:r>
        <w:fldChar w:fldCharType="begin"/>
      </w:r>
      <w:r>
        <w:instrText xml:space="preserve"> PAGEREF _Toc153133557 \h </w:instrText>
      </w:r>
      <w:r>
        <w:fldChar w:fldCharType="separate"/>
      </w:r>
      <w:r>
        <w:t>183</w:t>
      </w:r>
      <w:r>
        <w:fldChar w:fldCharType="end"/>
      </w:r>
    </w:p>
    <w:p w14:paraId="1ACF42C6" w14:textId="7DB70310"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lang w:val="it-CH"/>
        </w:rPr>
        <w:t>7.7.4.1</w:t>
      </w:r>
      <w:r>
        <w:rPr>
          <w:rFonts w:asciiTheme="minorHAnsi" w:eastAsiaTheme="minorEastAsia" w:hAnsiTheme="minorHAnsi" w:cstheme="minorBidi"/>
          <w:kern w:val="2"/>
          <w:sz w:val="22"/>
          <w:szCs w:val="22"/>
          <w:lang w:eastAsia="en-GB"/>
          <w14:ligatures w14:val="standardContextual"/>
        </w:rPr>
        <w:tab/>
      </w:r>
      <w:r w:rsidRPr="0085011F">
        <w:rPr>
          <w:rFonts w:cs="Arial"/>
          <w:lang w:val="it-CH"/>
        </w:rPr>
        <w:t>Generation of xIRI LI_X2 at IRI-POI in NEF over LI_X2</w:t>
      </w:r>
      <w:r>
        <w:tab/>
      </w:r>
      <w:r>
        <w:fldChar w:fldCharType="begin"/>
      </w:r>
      <w:r>
        <w:instrText xml:space="preserve"> PAGEREF _Toc153133558 \h </w:instrText>
      </w:r>
      <w:r>
        <w:fldChar w:fldCharType="separate"/>
      </w:r>
      <w:r>
        <w:t>183</w:t>
      </w:r>
      <w:r>
        <w:fldChar w:fldCharType="end"/>
      </w:r>
    </w:p>
    <w:p w14:paraId="1C41761B" w14:textId="040E8448" w:rsidR="00956203" w:rsidRDefault="00956203">
      <w:pPr>
        <w:pStyle w:val="TOC5"/>
        <w:rPr>
          <w:rFonts w:asciiTheme="minorHAnsi" w:eastAsiaTheme="minorEastAsia" w:hAnsiTheme="minorHAnsi" w:cstheme="minorBidi"/>
          <w:kern w:val="2"/>
          <w:sz w:val="22"/>
          <w:szCs w:val="22"/>
          <w:lang w:eastAsia="en-GB"/>
          <w14:ligatures w14:val="standardContextual"/>
        </w:rPr>
      </w:pPr>
      <w:r>
        <w:t>7.7.4.1.1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_Toc153133559 \h </w:instrText>
      </w:r>
      <w:r>
        <w:fldChar w:fldCharType="separate"/>
      </w:r>
      <w:r>
        <w:t>183</w:t>
      </w:r>
      <w:r>
        <w:fldChar w:fldCharType="end"/>
      </w:r>
    </w:p>
    <w:p w14:paraId="165CAAED" w14:textId="74D31A6C" w:rsidR="00956203" w:rsidRDefault="00956203">
      <w:pPr>
        <w:pStyle w:val="TOC5"/>
        <w:rPr>
          <w:rFonts w:asciiTheme="minorHAnsi" w:eastAsiaTheme="minorEastAsia" w:hAnsiTheme="minorHAnsi" w:cstheme="minorBidi"/>
          <w:kern w:val="2"/>
          <w:sz w:val="22"/>
          <w:szCs w:val="22"/>
          <w:lang w:eastAsia="en-GB"/>
          <w14:ligatures w14:val="standardContextual"/>
        </w:rPr>
      </w:pPr>
      <w:r>
        <w:t>7.7.4.1.2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r>
      <w:r>
        <w:instrText xml:space="preserve"> PAGEREF _Toc153133560 \h </w:instrText>
      </w:r>
      <w:r>
        <w:fldChar w:fldCharType="separate"/>
      </w:r>
      <w:r>
        <w:t>183</w:t>
      </w:r>
      <w:r>
        <w:fldChar w:fldCharType="end"/>
      </w:r>
    </w:p>
    <w:p w14:paraId="7C15F3A7" w14:textId="21953170" w:rsidR="00956203" w:rsidRDefault="00956203">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IRI over LI_HI2</w:t>
      </w:r>
      <w:r>
        <w:tab/>
      </w:r>
      <w:r>
        <w:fldChar w:fldCharType="begin"/>
      </w:r>
      <w:r>
        <w:instrText xml:space="preserve"> PAGEREF _Toc153133561 \h </w:instrText>
      </w:r>
      <w:r>
        <w:fldChar w:fldCharType="separate"/>
      </w:r>
      <w:r>
        <w:t>183</w:t>
      </w:r>
      <w:r>
        <w:fldChar w:fldCharType="end"/>
      </w:r>
    </w:p>
    <w:p w14:paraId="7131384A" w14:textId="3772C695" w:rsidR="00956203" w:rsidRDefault="00956203">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 xml:space="preserve">LI for </w:t>
      </w:r>
      <w:r w:rsidRPr="0085011F">
        <w:rPr>
          <w:rFonts w:cs="Arial"/>
        </w:rPr>
        <w:t>parameter provisioning</w:t>
      </w:r>
      <w:r>
        <w:tab/>
      </w:r>
      <w:r>
        <w:fldChar w:fldCharType="begin"/>
      </w:r>
      <w:r>
        <w:instrText xml:space="preserve"> PAGEREF _Toc153133562 \h </w:instrText>
      </w:r>
      <w:r>
        <w:fldChar w:fldCharType="separate"/>
      </w:r>
      <w:r>
        <w:t>184</w:t>
      </w:r>
      <w:r>
        <w:fldChar w:fldCharType="end"/>
      </w:r>
    </w:p>
    <w:p w14:paraId="08495B02" w14:textId="0BDA6C09"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lang w:val="it-CH"/>
        </w:rPr>
        <w:t>7.7.5.1</w:t>
      </w:r>
      <w:r>
        <w:rPr>
          <w:rFonts w:asciiTheme="minorHAnsi" w:eastAsiaTheme="minorEastAsia" w:hAnsiTheme="minorHAnsi" w:cstheme="minorBidi"/>
          <w:kern w:val="2"/>
          <w:sz w:val="22"/>
          <w:szCs w:val="22"/>
          <w:lang w:eastAsia="en-GB"/>
          <w14:ligatures w14:val="standardContextual"/>
        </w:rPr>
        <w:tab/>
      </w:r>
      <w:r w:rsidRPr="0085011F">
        <w:rPr>
          <w:rFonts w:cs="Arial"/>
          <w:lang w:val="it-CH"/>
        </w:rPr>
        <w:t>Generation of xIRI LI_X2 at IRI-POI in NEF over LI_X2</w:t>
      </w:r>
      <w:r>
        <w:tab/>
      </w:r>
      <w:r>
        <w:fldChar w:fldCharType="begin"/>
      </w:r>
      <w:r>
        <w:instrText xml:space="preserve"> PAGEREF _Toc153133563 \h </w:instrText>
      </w:r>
      <w:r>
        <w:fldChar w:fldCharType="separate"/>
      </w:r>
      <w:r>
        <w:t>184</w:t>
      </w:r>
      <w:r>
        <w:fldChar w:fldCharType="end"/>
      </w:r>
    </w:p>
    <w:p w14:paraId="01351367" w14:textId="0A4CA7FD" w:rsidR="00956203" w:rsidRDefault="00956203">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_Toc153133564 \h </w:instrText>
      </w:r>
      <w:r>
        <w:fldChar w:fldCharType="separate"/>
      </w:r>
      <w:r>
        <w:t>184</w:t>
      </w:r>
      <w:r>
        <w:fldChar w:fldCharType="end"/>
      </w:r>
    </w:p>
    <w:p w14:paraId="6C360851" w14:textId="218C7744" w:rsidR="00956203" w:rsidRDefault="00956203">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Expected UE behavior update</w:t>
      </w:r>
      <w:r>
        <w:tab/>
      </w:r>
      <w:r>
        <w:fldChar w:fldCharType="begin"/>
      </w:r>
      <w:r>
        <w:instrText xml:space="preserve"> PAGEREF _Toc153133565 \h </w:instrText>
      </w:r>
      <w:r>
        <w:fldChar w:fldCharType="separate"/>
      </w:r>
      <w:r>
        <w:t>184</w:t>
      </w:r>
      <w:r>
        <w:fldChar w:fldCharType="end"/>
      </w:r>
    </w:p>
    <w:p w14:paraId="6FEA0A94" w14:textId="466DD53B" w:rsidR="00956203" w:rsidRDefault="00956203">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IRI over LI_HI2</w:t>
      </w:r>
      <w:r>
        <w:tab/>
      </w:r>
      <w:r>
        <w:fldChar w:fldCharType="begin"/>
      </w:r>
      <w:r>
        <w:instrText xml:space="preserve"> PAGEREF _Toc153133566 \h </w:instrText>
      </w:r>
      <w:r>
        <w:fldChar w:fldCharType="separate"/>
      </w:r>
      <w:r>
        <w:t>184</w:t>
      </w:r>
      <w:r>
        <w:fldChar w:fldCharType="end"/>
      </w:r>
    </w:p>
    <w:p w14:paraId="00A4BE97" w14:textId="6EB7E31B" w:rsidR="00956203" w:rsidRDefault="00956203">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r>
      <w:r>
        <w:instrText xml:space="preserve"> PAGEREF _Toc153133567 \h </w:instrText>
      </w:r>
      <w:r>
        <w:fldChar w:fldCharType="separate"/>
      </w:r>
      <w:r>
        <w:t>185</w:t>
      </w:r>
      <w:r>
        <w:fldChar w:fldCharType="end"/>
      </w:r>
    </w:p>
    <w:p w14:paraId="4B304CD8" w14:textId="2112493B" w:rsidR="00956203" w:rsidRDefault="00956203">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_Toc153133568 \h </w:instrText>
      </w:r>
      <w:r>
        <w:fldChar w:fldCharType="separate"/>
      </w:r>
      <w:r>
        <w:t>185</w:t>
      </w:r>
      <w:r>
        <w:fldChar w:fldCharType="end"/>
      </w:r>
    </w:p>
    <w:p w14:paraId="1700D7D5" w14:textId="68C91B6A" w:rsidR="00956203" w:rsidRDefault="00956203">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_Toc153133569 \h </w:instrText>
      </w:r>
      <w:r>
        <w:fldChar w:fldCharType="separate"/>
      </w:r>
      <w:r>
        <w:t>185</w:t>
      </w:r>
      <w:r>
        <w:fldChar w:fldCharType="end"/>
      </w:r>
    </w:p>
    <w:p w14:paraId="1664D1C2" w14:textId="44B2FFAE" w:rsidR="00956203" w:rsidRDefault="00956203">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85011F">
        <w:rPr>
          <w:rFonts w:cs="Arial"/>
        </w:rPr>
        <w:t>Provisioning of the IRI-POI and CC-POI in SCEF</w:t>
      </w:r>
      <w:r>
        <w:tab/>
      </w:r>
      <w:r>
        <w:fldChar w:fldCharType="begin"/>
      </w:r>
      <w:r>
        <w:instrText xml:space="preserve"> PAGEREF _Toc153133570 \h </w:instrText>
      </w:r>
      <w:r>
        <w:fldChar w:fldCharType="separate"/>
      </w:r>
      <w:r>
        <w:t>185</w:t>
      </w:r>
      <w:r>
        <w:fldChar w:fldCharType="end"/>
      </w:r>
    </w:p>
    <w:p w14:paraId="34CFCEFA" w14:textId="508103A2" w:rsidR="00956203" w:rsidRDefault="00956203">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 using SCEF</w:t>
      </w:r>
      <w:r>
        <w:tab/>
      </w:r>
      <w:r>
        <w:fldChar w:fldCharType="begin"/>
      </w:r>
      <w:r>
        <w:instrText xml:space="preserve"> PAGEREF _Toc153133571 \h </w:instrText>
      </w:r>
      <w:r>
        <w:fldChar w:fldCharType="separate"/>
      </w:r>
      <w:r>
        <w:t>185</w:t>
      </w:r>
      <w:r>
        <w:fldChar w:fldCharType="end"/>
      </w:r>
    </w:p>
    <w:p w14:paraId="23441BF2" w14:textId="5D52009E" w:rsidR="00956203" w:rsidRDefault="00956203">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xIRI at IRI-POI in SCEF over LI_X2</w:t>
      </w:r>
      <w:r>
        <w:tab/>
      </w:r>
      <w:r>
        <w:fldChar w:fldCharType="begin"/>
      </w:r>
      <w:r>
        <w:instrText xml:space="preserve"> PAGEREF _Toc153133572 \h </w:instrText>
      </w:r>
      <w:r>
        <w:fldChar w:fldCharType="separate"/>
      </w:r>
      <w:r>
        <w:t>185</w:t>
      </w:r>
      <w:r>
        <w:fldChar w:fldCharType="end"/>
      </w:r>
    </w:p>
    <w:p w14:paraId="06F0E590" w14:textId="01A40DB4" w:rsidR="00956203" w:rsidRDefault="00956203">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_Toc153133573 \h </w:instrText>
      </w:r>
      <w:r>
        <w:fldChar w:fldCharType="separate"/>
      </w:r>
      <w:r>
        <w:t>185</w:t>
      </w:r>
      <w:r>
        <w:fldChar w:fldCharType="end"/>
      </w:r>
    </w:p>
    <w:p w14:paraId="62A38633" w14:textId="5AD3559A" w:rsidR="00956203" w:rsidRDefault="00956203">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85011F">
        <w:rPr>
          <w:rFonts w:cs="Arial"/>
        </w:rPr>
        <w:t>SCEF PDN connection establishment</w:t>
      </w:r>
      <w:r>
        <w:tab/>
      </w:r>
      <w:r>
        <w:fldChar w:fldCharType="begin"/>
      </w:r>
      <w:r>
        <w:instrText xml:space="preserve"> PAGEREF _Toc153133574 \h </w:instrText>
      </w:r>
      <w:r>
        <w:fldChar w:fldCharType="separate"/>
      </w:r>
      <w:r>
        <w:t>186</w:t>
      </w:r>
      <w:r>
        <w:fldChar w:fldCharType="end"/>
      </w:r>
    </w:p>
    <w:p w14:paraId="366037E8" w14:textId="067F8EF9" w:rsidR="00956203" w:rsidRDefault="00956203">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85011F">
        <w:rPr>
          <w:rFonts w:cs="Arial"/>
        </w:rPr>
        <w:t>PDN connection update</w:t>
      </w:r>
      <w:r>
        <w:tab/>
      </w:r>
      <w:r>
        <w:fldChar w:fldCharType="begin"/>
      </w:r>
      <w:r>
        <w:instrText xml:space="preserve"> PAGEREF _Toc153133575 \h </w:instrText>
      </w:r>
      <w:r>
        <w:fldChar w:fldCharType="separate"/>
      </w:r>
      <w:r>
        <w:t>186</w:t>
      </w:r>
      <w:r>
        <w:fldChar w:fldCharType="end"/>
      </w:r>
    </w:p>
    <w:p w14:paraId="244D8FE8" w14:textId="417C2CC5" w:rsidR="00956203" w:rsidRDefault="00956203">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PDN connection release</w:t>
      </w:r>
      <w:r>
        <w:tab/>
      </w:r>
      <w:r>
        <w:fldChar w:fldCharType="begin"/>
      </w:r>
      <w:r>
        <w:instrText xml:space="preserve"> PAGEREF _Toc153133576 \h </w:instrText>
      </w:r>
      <w:r>
        <w:fldChar w:fldCharType="separate"/>
      </w:r>
      <w:r>
        <w:t>187</w:t>
      </w:r>
      <w:r>
        <w:fldChar w:fldCharType="end"/>
      </w:r>
    </w:p>
    <w:p w14:paraId="4E967BD7" w14:textId="7451FDA5" w:rsidR="00956203" w:rsidRDefault="00956203">
      <w:pPr>
        <w:pStyle w:val="TOC5"/>
        <w:rPr>
          <w:rFonts w:asciiTheme="minorHAnsi" w:eastAsiaTheme="minorEastAsia" w:hAnsiTheme="minorHAnsi" w:cstheme="minorBidi"/>
          <w:kern w:val="2"/>
          <w:sz w:val="22"/>
          <w:szCs w:val="22"/>
          <w:lang w:eastAsia="en-GB"/>
          <w14:ligatures w14:val="standardContextual"/>
        </w:rPr>
      </w:pPr>
      <w:r>
        <w:t>7.8.2.1.5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r>
      <w:r>
        <w:instrText xml:space="preserve"> PAGEREF _Toc153133577 \h </w:instrText>
      </w:r>
      <w:r>
        <w:fldChar w:fldCharType="separate"/>
      </w:r>
      <w:r>
        <w:t>188</w:t>
      </w:r>
      <w:r>
        <w:fldChar w:fldCharType="end"/>
      </w:r>
    </w:p>
    <w:p w14:paraId="7E19C8A9" w14:textId="7DB6DD7F" w:rsidR="00956203" w:rsidRDefault="00956203">
      <w:pPr>
        <w:pStyle w:val="TOC5"/>
        <w:rPr>
          <w:rFonts w:asciiTheme="minorHAnsi" w:eastAsiaTheme="minorEastAsia" w:hAnsiTheme="minorHAnsi" w:cstheme="minorBidi"/>
          <w:kern w:val="2"/>
          <w:sz w:val="22"/>
          <w:szCs w:val="22"/>
          <w:lang w:eastAsia="en-GB"/>
          <w14:ligatures w14:val="standardContextual"/>
        </w:rPr>
      </w:pPr>
      <w:r>
        <w:t>7.8.2.1.6</w:t>
      </w:r>
      <w:r>
        <w:rPr>
          <w:rFonts w:asciiTheme="minorHAnsi" w:eastAsiaTheme="minorEastAsia" w:hAnsiTheme="minorHAnsi" w:cstheme="minorBidi"/>
          <w:kern w:val="2"/>
          <w:sz w:val="22"/>
          <w:szCs w:val="22"/>
          <w:lang w:eastAsia="en-GB"/>
          <w14:ligatures w14:val="standardContextual"/>
        </w:rPr>
        <w:tab/>
      </w:r>
      <w:r w:rsidRPr="0085011F">
        <w:rPr>
          <w:rFonts w:cs="Arial"/>
        </w:rPr>
        <w:t>Start of interception with established PDN connection</w:t>
      </w:r>
      <w:r>
        <w:tab/>
      </w:r>
      <w:r>
        <w:fldChar w:fldCharType="begin"/>
      </w:r>
      <w:r>
        <w:instrText xml:space="preserve"> PAGEREF _Toc153133578 \h </w:instrText>
      </w:r>
      <w:r>
        <w:fldChar w:fldCharType="separate"/>
      </w:r>
      <w:r>
        <w:t>189</w:t>
      </w:r>
      <w:r>
        <w:fldChar w:fldCharType="end"/>
      </w:r>
    </w:p>
    <w:p w14:paraId="3E33E844" w14:textId="1C57B5FA" w:rsidR="00956203" w:rsidRDefault="00956203">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xCC at CC-POI in SCEF over LI_X3</w:t>
      </w:r>
      <w:r>
        <w:tab/>
      </w:r>
      <w:r>
        <w:fldChar w:fldCharType="begin"/>
      </w:r>
      <w:r>
        <w:instrText xml:space="preserve"> PAGEREF _Toc153133579 \h </w:instrText>
      </w:r>
      <w:r>
        <w:fldChar w:fldCharType="separate"/>
      </w:r>
      <w:r>
        <w:t>189</w:t>
      </w:r>
      <w:r>
        <w:fldChar w:fldCharType="end"/>
      </w:r>
    </w:p>
    <w:p w14:paraId="68624FB1" w14:textId="505CF6A7" w:rsidR="00956203" w:rsidRDefault="00956203">
      <w:pPr>
        <w:pStyle w:val="TOC4"/>
        <w:rPr>
          <w:rFonts w:asciiTheme="minorHAnsi" w:eastAsiaTheme="minorEastAsia" w:hAnsiTheme="minorHAnsi" w:cstheme="minorBidi"/>
          <w:kern w:val="2"/>
          <w:sz w:val="22"/>
          <w:szCs w:val="22"/>
          <w:lang w:eastAsia="en-GB"/>
          <w14:ligatures w14:val="standardContextual"/>
        </w:rPr>
      </w:pPr>
      <w:r>
        <w:t>7.8.2.3</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IRI over LI_HI2</w:t>
      </w:r>
      <w:r>
        <w:tab/>
      </w:r>
      <w:r>
        <w:fldChar w:fldCharType="begin"/>
      </w:r>
      <w:r>
        <w:instrText xml:space="preserve"> PAGEREF _Toc153133580 \h </w:instrText>
      </w:r>
      <w:r>
        <w:fldChar w:fldCharType="separate"/>
      </w:r>
      <w:r>
        <w:t>190</w:t>
      </w:r>
      <w:r>
        <w:fldChar w:fldCharType="end"/>
      </w:r>
    </w:p>
    <w:p w14:paraId="1E983516" w14:textId="14B50AB1" w:rsidR="00956203" w:rsidRDefault="00956203">
      <w:pPr>
        <w:pStyle w:val="TOC4"/>
        <w:rPr>
          <w:rFonts w:asciiTheme="minorHAnsi" w:eastAsiaTheme="minorEastAsia" w:hAnsiTheme="minorHAnsi" w:cstheme="minorBidi"/>
          <w:kern w:val="2"/>
          <w:sz w:val="22"/>
          <w:szCs w:val="22"/>
          <w:lang w:eastAsia="en-GB"/>
          <w14:ligatures w14:val="standardContextual"/>
        </w:rPr>
      </w:pPr>
      <w:r>
        <w:t>7.8.2.4</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CC over LI_HI3</w:t>
      </w:r>
      <w:r>
        <w:tab/>
      </w:r>
      <w:r>
        <w:fldChar w:fldCharType="begin"/>
      </w:r>
      <w:r>
        <w:instrText xml:space="preserve"> PAGEREF _Toc153133581 \h </w:instrText>
      </w:r>
      <w:r>
        <w:fldChar w:fldCharType="separate"/>
      </w:r>
      <w:r>
        <w:t>190</w:t>
      </w:r>
      <w:r>
        <w:fldChar w:fldCharType="end"/>
      </w:r>
    </w:p>
    <w:p w14:paraId="5039432A" w14:textId="6016A8D4" w:rsidR="00956203" w:rsidRDefault="00956203">
      <w:pPr>
        <w:pStyle w:val="TOC3"/>
        <w:rPr>
          <w:rFonts w:asciiTheme="minorHAnsi" w:eastAsiaTheme="minorEastAsia" w:hAnsiTheme="minorHAnsi" w:cstheme="minorBidi"/>
          <w:kern w:val="2"/>
          <w:sz w:val="22"/>
          <w:szCs w:val="22"/>
          <w:lang w:eastAsia="en-GB"/>
          <w14:ligatures w14:val="standardContextual"/>
        </w:rPr>
      </w:pPr>
      <w:r w:rsidRPr="0085011F">
        <w:rPr>
          <w:lang w:val="it-CH"/>
        </w:rPr>
        <w:t>7.8.3</w:t>
      </w:r>
      <w:r>
        <w:rPr>
          <w:rFonts w:asciiTheme="minorHAnsi" w:eastAsiaTheme="minorEastAsia" w:hAnsiTheme="minorHAnsi" w:cstheme="minorBidi"/>
          <w:kern w:val="2"/>
          <w:sz w:val="22"/>
          <w:szCs w:val="22"/>
          <w:lang w:eastAsia="en-GB"/>
          <w14:ligatures w14:val="standardContextual"/>
        </w:rPr>
        <w:tab/>
      </w:r>
      <w:r w:rsidRPr="0085011F">
        <w:rPr>
          <w:lang w:val="it-CH"/>
        </w:rPr>
        <w:t>LI for device triggering</w:t>
      </w:r>
      <w:r>
        <w:tab/>
      </w:r>
      <w:r>
        <w:fldChar w:fldCharType="begin"/>
      </w:r>
      <w:r>
        <w:instrText xml:space="preserve"> PAGEREF _Toc153133582 \h </w:instrText>
      </w:r>
      <w:r>
        <w:fldChar w:fldCharType="separate"/>
      </w:r>
      <w:r>
        <w:t>190</w:t>
      </w:r>
      <w:r>
        <w:fldChar w:fldCharType="end"/>
      </w:r>
    </w:p>
    <w:p w14:paraId="3FD2889C" w14:textId="437EEC4D"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lang w:val="it-CH"/>
        </w:rPr>
        <w:t>7.8.3.1</w:t>
      </w:r>
      <w:r>
        <w:rPr>
          <w:rFonts w:asciiTheme="minorHAnsi" w:eastAsiaTheme="minorEastAsia" w:hAnsiTheme="minorHAnsi" w:cstheme="minorBidi"/>
          <w:kern w:val="2"/>
          <w:sz w:val="22"/>
          <w:szCs w:val="22"/>
          <w:lang w:eastAsia="en-GB"/>
          <w14:ligatures w14:val="standardContextual"/>
        </w:rPr>
        <w:tab/>
      </w:r>
      <w:r w:rsidRPr="0085011F">
        <w:rPr>
          <w:rFonts w:cs="Arial"/>
          <w:lang w:val="it-CH"/>
        </w:rPr>
        <w:t>Generation of xIRI LI_X2 at IRI-POI in SCEF over LI_X2</w:t>
      </w:r>
      <w:r>
        <w:tab/>
      </w:r>
      <w:r>
        <w:fldChar w:fldCharType="begin"/>
      </w:r>
      <w:r>
        <w:instrText xml:space="preserve"> PAGEREF _Toc153133583 \h </w:instrText>
      </w:r>
      <w:r>
        <w:fldChar w:fldCharType="separate"/>
      </w:r>
      <w:r>
        <w:t>190</w:t>
      </w:r>
      <w:r>
        <w:fldChar w:fldCharType="end"/>
      </w:r>
    </w:p>
    <w:p w14:paraId="0ACFA729" w14:textId="4CBED290" w:rsidR="00956203" w:rsidRDefault="00956203">
      <w:pPr>
        <w:pStyle w:val="TOC5"/>
        <w:rPr>
          <w:rFonts w:asciiTheme="minorHAnsi" w:eastAsiaTheme="minorEastAsia" w:hAnsiTheme="minorHAnsi" w:cstheme="minorBidi"/>
          <w:kern w:val="2"/>
          <w:sz w:val="22"/>
          <w:szCs w:val="22"/>
          <w:lang w:eastAsia="en-GB"/>
          <w14:ligatures w14:val="standardContextual"/>
        </w:rPr>
      </w:pPr>
      <w:r>
        <w:t>7.8.3.1.1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_Toc153133584 \h </w:instrText>
      </w:r>
      <w:r>
        <w:fldChar w:fldCharType="separate"/>
      </w:r>
      <w:r>
        <w:t>190</w:t>
      </w:r>
      <w:r>
        <w:fldChar w:fldCharType="end"/>
      </w:r>
    </w:p>
    <w:p w14:paraId="5B4C853E" w14:textId="365D29C6" w:rsidR="00956203" w:rsidRDefault="00956203">
      <w:pPr>
        <w:pStyle w:val="TOC5"/>
        <w:rPr>
          <w:rFonts w:asciiTheme="minorHAnsi" w:eastAsiaTheme="minorEastAsia" w:hAnsiTheme="minorHAnsi" w:cstheme="minorBidi"/>
          <w:kern w:val="2"/>
          <w:sz w:val="22"/>
          <w:szCs w:val="22"/>
          <w:lang w:eastAsia="en-GB"/>
          <w14:ligatures w14:val="standardContextual"/>
        </w:rPr>
      </w:pPr>
      <w:r>
        <w:t>7.8.3.1.2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r>
      <w:r>
        <w:instrText xml:space="preserve"> PAGEREF _Toc153133585 \h </w:instrText>
      </w:r>
      <w:r>
        <w:fldChar w:fldCharType="separate"/>
      </w:r>
      <w:r>
        <w:t>190</w:t>
      </w:r>
      <w:r>
        <w:fldChar w:fldCharType="end"/>
      </w:r>
    </w:p>
    <w:p w14:paraId="21A081F4" w14:textId="262485D2" w:rsidR="00956203" w:rsidRDefault="00956203">
      <w:pPr>
        <w:pStyle w:val="TOC5"/>
        <w:rPr>
          <w:rFonts w:asciiTheme="minorHAnsi" w:eastAsiaTheme="minorEastAsia" w:hAnsiTheme="minorHAnsi" w:cstheme="minorBidi"/>
          <w:kern w:val="2"/>
          <w:sz w:val="22"/>
          <w:szCs w:val="22"/>
          <w:lang w:eastAsia="en-GB"/>
          <w14:ligatures w14:val="standardContextual"/>
        </w:rPr>
      </w:pPr>
      <w:r>
        <w:t>7.8.3.1.3</w:t>
      </w:r>
      <w:r>
        <w:rPr>
          <w:rFonts w:asciiTheme="minorHAnsi" w:eastAsiaTheme="minorEastAsia" w:hAnsiTheme="minorHAnsi" w:cstheme="minorBidi"/>
          <w:kern w:val="2"/>
          <w:sz w:val="22"/>
          <w:szCs w:val="22"/>
          <w:lang w:eastAsia="en-GB"/>
          <w14:ligatures w14:val="standardContextual"/>
        </w:rPr>
        <w:tab/>
      </w:r>
      <w:r>
        <w:t>Device trigger replacement</w:t>
      </w:r>
      <w:r>
        <w:tab/>
      </w:r>
      <w:r>
        <w:fldChar w:fldCharType="begin"/>
      </w:r>
      <w:r>
        <w:instrText xml:space="preserve"> PAGEREF _Toc153133586 \h </w:instrText>
      </w:r>
      <w:r>
        <w:fldChar w:fldCharType="separate"/>
      </w:r>
      <w:r>
        <w:t>191</w:t>
      </w:r>
      <w:r>
        <w:fldChar w:fldCharType="end"/>
      </w:r>
    </w:p>
    <w:p w14:paraId="25A62CBB" w14:textId="1A06BA25" w:rsidR="00956203" w:rsidRDefault="00956203">
      <w:pPr>
        <w:pStyle w:val="TOC5"/>
        <w:rPr>
          <w:rFonts w:asciiTheme="minorHAnsi" w:eastAsiaTheme="minorEastAsia" w:hAnsiTheme="minorHAnsi" w:cstheme="minorBidi"/>
          <w:kern w:val="2"/>
          <w:sz w:val="22"/>
          <w:szCs w:val="22"/>
          <w:lang w:eastAsia="en-GB"/>
          <w14:ligatures w14:val="standardContextual"/>
        </w:rPr>
      </w:pPr>
      <w:r>
        <w:t>7.8.3.1.4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r>
      <w:r>
        <w:instrText xml:space="preserve"> PAGEREF _Toc153133587 \h </w:instrText>
      </w:r>
      <w:r>
        <w:fldChar w:fldCharType="separate"/>
      </w:r>
      <w:r>
        <w:t>191</w:t>
      </w:r>
      <w:r>
        <w:fldChar w:fldCharType="end"/>
      </w:r>
    </w:p>
    <w:p w14:paraId="730ED986" w14:textId="68306823" w:rsidR="00956203" w:rsidRDefault="00956203">
      <w:pPr>
        <w:pStyle w:val="TOC5"/>
        <w:rPr>
          <w:rFonts w:asciiTheme="minorHAnsi" w:eastAsiaTheme="minorEastAsia" w:hAnsiTheme="minorHAnsi" w:cstheme="minorBidi"/>
          <w:kern w:val="2"/>
          <w:sz w:val="22"/>
          <w:szCs w:val="22"/>
          <w:lang w:eastAsia="en-GB"/>
          <w14:ligatures w14:val="standardContextual"/>
        </w:rPr>
      </w:pPr>
      <w:r>
        <w:t>7.8.3.1.5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r>
      <w:r>
        <w:instrText xml:space="preserve"> PAGEREF _Toc153133588 \h </w:instrText>
      </w:r>
      <w:r>
        <w:fldChar w:fldCharType="separate"/>
      </w:r>
      <w:r>
        <w:t>192</w:t>
      </w:r>
      <w:r>
        <w:fldChar w:fldCharType="end"/>
      </w:r>
    </w:p>
    <w:p w14:paraId="1BBBD07C" w14:textId="12B43816" w:rsidR="00956203" w:rsidRDefault="00956203">
      <w:pPr>
        <w:pStyle w:val="TOC4"/>
        <w:rPr>
          <w:rFonts w:asciiTheme="minorHAnsi" w:eastAsiaTheme="minorEastAsia" w:hAnsiTheme="minorHAnsi" w:cstheme="minorBidi"/>
          <w:kern w:val="2"/>
          <w:sz w:val="22"/>
          <w:szCs w:val="22"/>
          <w:lang w:eastAsia="en-GB"/>
          <w14:ligatures w14:val="standardContextual"/>
        </w:rPr>
      </w:pPr>
      <w:r>
        <w:t>7.8.3.2</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IRI over LI_HI2</w:t>
      </w:r>
      <w:r>
        <w:tab/>
      </w:r>
      <w:r>
        <w:fldChar w:fldCharType="begin"/>
      </w:r>
      <w:r>
        <w:instrText xml:space="preserve"> PAGEREF _Toc153133589 \h </w:instrText>
      </w:r>
      <w:r>
        <w:fldChar w:fldCharType="separate"/>
      </w:r>
      <w:r>
        <w:t>192</w:t>
      </w:r>
      <w:r>
        <w:fldChar w:fldCharType="end"/>
      </w:r>
    </w:p>
    <w:p w14:paraId="0F39E09E" w14:textId="08AAF994" w:rsidR="00956203" w:rsidRDefault="00956203">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 xml:space="preserve">LI for </w:t>
      </w:r>
      <w:r w:rsidRPr="0085011F">
        <w:rPr>
          <w:rFonts w:cs="Arial"/>
        </w:rPr>
        <w:t>MSISDN-less MO SMS</w:t>
      </w:r>
      <w:r>
        <w:tab/>
      </w:r>
      <w:r>
        <w:fldChar w:fldCharType="begin"/>
      </w:r>
      <w:r>
        <w:instrText xml:space="preserve"> PAGEREF _Toc153133590 \h </w:instrText>
      </w:r>
      <w:r>
        <w:fldChar w:fldCharType="separate"/>
      </w:r>
      <w:r>
        <w:t>193</w:t>
      </w:r>
      <w:r>
        <w:fldChar w:fldCharType="end"/>
      </w:r>
    </w:p>
    <w:p w14:paraId="3A6AD063" w14:textId="14DC59DA" w:rsidR="00956203" w:rsidRDefault="00956203">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xIRI LI_X2 at IRI-POI in SCEF over LI_X2</w:t>
      </w:r>
      <w:r>
        <w:tab/>
      </w:r>
      <w:r>
        <w:fldChar w:fldCharType="begin"/>
      </w:r>
      <w:r>
        <w:instrText xml:space="preserve"> PAGEREF _Toc153133591 \h </w:instrText>
      </w:r>
      <w:r>
        <w:fldChar w:fldCharType="separate"/>
      </w:r>
      <w:r>
        <w:t>193</w:t>
      </w:r>
      <w:r>
        <w:fldChar w:fldCharType="end"/>
      </w:r>
    </w:p>
    <w:p w14:paraId="2EC92847" w14:textId="1FD2D75F" w:rsidR="00956203" w:rsidRDefault="00956203">
      <w:pPr>
        <w:pStyle w:val="TOC5"/>
        <w:rPr>
          <w:rFonts w:asciiTheme="minorHAnsi" w:eastAsiaTheme="minorEastAsia" w:hAnsiTheme="minorHAnsi" w:cstheme="minorBidi"/>
          <w:kern w:val="2"/>
          <w:sz w:val="22"/>
          <w:szCs w:val="22"/>
          <w:lang w:eastAsia="en-GB"/>
          <w14:ligatures w14:val="standardContextual"/>
        </w:rPr>
      </w:pPr>
      <w:r>
        <w:t>7.8.4.1.1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_Toc153133592 \h </w:instrText>
      </w:r>
      <w:r>
        <w:fldChar w:fldCharType="separate"/>
      </w:r>
      <w:r>
        <w:t>193</w:t>
      </w:r>
      <w:r>
        <w:fldChar w:fldCharType="end"/>
      </w:r>
    </w:p>
    <w:p w14:paraId="761AFC1D" w14:textId="704977BC" w:rsidR="00956203" w:rsidRDefault="00956203">
      <w:pPr>
        <w:pStyle w:val="TOC5"/>
        <w:rPr>
          <w:rFonts w:asciiTheme="minorHAnsi" w:eastAsiaTheme="minorEastAsia" w:hAnsiTheme="minorHAnsi" w:cstheme="minorBidi"/>
          <w:kern w:val="2"/>
          <w:sz w:val="22"/>
          <w:szCs w:val="22"/>
          <w:lang w:eastAsia="en-GB"/>
          <w14:ligatures w14:val="standardContextual"/>
        </w:rPr>
      </w:pPr>
      <w:r>
        <w:t>7.8.4.1.2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r>
      <w:r>
        <w:instrText xml:space="preserve"> PAGEREF _Toc153133593 \h </w:instrText>
      </w:r>
      <w:r>
        <w:fldChar w:fldCharType="separate"/>
      </w:r>
      <w:r>
        <w:t>193</w:t>
      </w:r>
      <w:r>
        <w:fldChar w:fldCharType="end"/>
      </w:r>
    </w:p>
    <w:p w14:paraId="0446D9F4" w14:textId="24E3C105" w:rsidR="00956203" w:rsidRDefault="00956203">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IRI over LI_HI2</w:t>
      </w:r>
      <w:r>
        <w:tab/>
      </w:r>
      <w:r>
        <w:fldChar w:fldCharType="begin"/>
      </w:r>
      <w:r>
        <w:instrText xml:space="preserve"> PAGEREF _Toc153133594 \h </w:instrText>
      </w:r>
      <w:r>
        <w:fldChar w:fldCharType="separate"/>
      </w:r>
      <w:r>
        <w:t>193</w:t>
      </w:r>
      <w:r>
        <w:fldChar w:fldCharType="end"/>
      </w:r>
    </w:p>
    <w:p w14:paraId="2D240B08" w14:textId="2705B8F8" w:rsidR="00956203" w:rsidRDefault="00956203">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 xml:space="preserve">LI for </w:t>
      </w:r>
      <w:r w:rsidRPr="0085011F">
        <w:rPr>
          <w:rFonts w:cs="Arial"/>
        </w:rPr>
        <w:t>parameter provisioning</w:t>
      </w:r>
      <w:r>
        <w:tab/>
      </w:r>
      <w:r>
        <w:fldChar w:fldCharType="begin"/>
      </w:r>
      <w:r>
        <w:instrText xml:space="preserve"> PAGEREF _Toc153133595 \h </w:instrText>
      </w:r>
      <w:r>
        <w:fldChar w:fldCharType="separate"/>
      </w:r>
      <w:r>
        <w:t>194</w:t>
      </w:r>
      <w:r>
        <w:fldChar w:fldCharType="end"/>
      </w:r>
    </w:p>
    <w:p w14:paraId="5AC7FDE2" w14:textId="420B3468"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lang w:val="it-CH"/>
        </w:rPr>
        <w:t>7.8.5.1</w:t>
      </w:r>
      <w:r>
        <w:rPr>
          <w:rFonts w:asciiTheme="minorHAnsi" w:eastAsiaTheme="minorEastAsia" w:hAnsiTheme="minorHAnsi" w:cstheme="minorBidi"/>
          <w:kern w:val="2"/>
          <w:sz w:val="22"/>
          <w:szCs w:val="22"/>
          <w:lang w:eastAsia="en-GB"/>
          <w14:ligatures w14:val="standardContextual"/>
        </w:rPr>
        <w:tab/>
      </w:r>
      <w:r w:rsidRPr="0085011F">
        <w:rPr>
          <w:rFonts w:cs="Arial"/>
          <w:lang w:val="it-CH"/>
        </w:rPr>
        <w:t>Generation of xIRI LI_X2 at IRI-POI in SCEF over LI_X2</w:t>
      </w:r>
      <w:r>
        <w:tab/>
      </w:r>
      <w:r>
        <w:fldChar w:fldCharType="begin"/>
      </w:r>
      <w:r>
        <w:instrText xml:space="preserve"> PAGEREF _Toc153133596 \h </w:instrText>
      </w:r>
      <w:r>
        <w:fldChar w:fldCharType="separate"/>
      </w:r>
      <w:r>
        <w:t>194</w:t>
      </w:r>
      <w:r>
        <w:fldChar w:fldCharType="end"/>
      </w:r>
    </w:p>
    <w:p w14:paraId="4563A7FC" w14:textId="10317021" w:rsidR="00956203" w:rsidRDefault="00956203">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rsidRPr="0085011F">
        <w:rPr>
          <w:rFonts w:cs="Arial"/>
        </w:rPr>
        <w:t>General</w:t>
      </w:r>
      <w:r>
        <w:tab/>
      </w:r>
      <w:r>
        <w:fldChar w:fldCharType="begin"/>
      </w:r>
      <w:r>
        <w:instrText xml:space="preserve"> PAGEREF _Toc153133597 \h </w:instrText>
      </w:r>
      <w:r>
        <w:fldChar w:fldCharType="separate"/>
      </w:r>
      <w:r>
        <w:t>194</w:t>
      </w:r>
      <w:r>
        <w:fldChar w:fldCharType="end"/>
      </w:r>
    </w:p>
    <w:p w14:paraId="1B304312" w14:textId="2169D74A" w:rsidR="00956203" w:rsidRDefault="00956203">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rsidRPr="0085011F">
        <w:rPr>
          <w:rFonts w:cs="Arial"/>
        </w:rPr>
        <w:t>Communication pattern update</w:t>
      </w:r>
      <w:r>
        <w:tab/>
      </w:r>
      <w:r>
        <w:fldChar w:fldCharType="begin"/>
      </w:r>
      <w:r>
        <w:instrText xml:space="preserve"> PAGEREF _Toc153133598 \h </w:instrText>
      </w:r>
      <w:r>
        <w:fldChar w:fldCharType="separate"/>
      </w:r>
      <w:r>
        <w:t>194</w:t>
      </w:r>
      <w:r>
        <w:fldChar w:fldCharType="end"/>
      </w:r>
    </w:p>
    <w:p w14:paraId="2589B8D2" w14:textId="4131AA24" w:rsidR="00956203" w:rsidRDefault="00956203">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IRI over LI_HI2</w:t>
      </w:r>
      <w:r>
        <w:tab/>
      </w:r>
      <w:r>
        <w:fldChar w:fldCharType="begin"/>
      </w:r>
      <w:r>
        <w:instrText xml:space="preserve"> PAGEREF _Toc153133599 \h </w:instrText>
      </w:r>
      <w:r>
        <w:fldChar w:fldCharType="separate"/>
      </w:r>
      <w:r>
        <w:t>195</w:t>
      </w:r>
      <w:r>
        <w:fldChar w:fldCharType="end"/>
      </w:r>
    </w:p>
    <w:p w14:paraId="2F841B5E" w14:textId="56A4925E" w:rsidR="00956203" w:rsidRDefault="00956203">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r>
      <w:r>
        <w:instrText xml:space="preserve"> PAGEREF _Toc153133600 \h </w:instrText>
      </w:r>
      <w:r>
        <w:fldChar w:fldCharType="separate"/>
      </w:r>
      <w:r>
        <w:t>195</w:t>
      </w:r>
      <w:r>
        <w:fldChar w:fldCharType="end"/>
      </w:r>
    </w:p>
    <w:p w14:paraId="7A1ABF22" w14:textId="26FF4E66" w:rsidR="00956203" w:rsidRDefault="00956203">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r>
      <w:r>
        <w:instrText xml:space="preserve"> PAGEREF _Toc153133601 \h </w:instrText>
      </w:r>
      <w:r>
        <w:fldChar w:fldCharType="separate"/>
      </w:r>
      <w:r>
        <w:t>195</w:t>
      </w:r>
      <w:r>
        <w:fldChar w:fldCharType="end"/>
      </w:r>
    </w:p>
    <w:p w14:paraId="6F238152" w14:textId="1A711569" w:rsidR="00956203" w:rsidRDefault="00956203">
      <w:pPr>
        <w:pStyle w:val="TOC4"/>
        <w:rPr>
          <w:rFonts w:asciiTheme="minorHAnsi" w:eastAsiaTheme="minorEastAsia" w:hAnsiTheme="minorHAnsi" w:cstheme="minorBidi"/>
          <w:kern w:val="2"/>
          <w:sz w:val="22"/>
          <w:szCs w:val="22"/>
          <w:lang w:eastAsia="en-GB"/>
          <w14:ligatures w14:val="standardContextual"/>
        </w:rPr>
      </w:pPr>
      <w:r>
        <w:t>7.9.1.1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_Toc153133602 \h </w:instrText>
      </w:r>
      <w:r>
        <w:fldChar w:fldCharType="separate"/>
      </w:r>
      <w:r>
        <w:t>195</w:t>
      </w:r>
      <w:r>
        <w:fldChar w:fldCharType="end"/>
      </w:r>
    </w:p>
    <w:p w14:paraId="40251E4D" w14:textId="21348282" w:rsidR="00956203" w:rsidRDefault="00956203">
      <w:pPr>
        <w:pStyle w:val="TOC4"/>
        <w:rPr>
          <w:rFonts w:asciiTheme="minorHAnsi" w:eastAsiaTheme="minorEastAsia" w:hAnsiTheme="minorHAnsi" w:cstheme="minorBidi"/>
          <w:kern w:val="2"/>
          <w:sz w:val="22"/>
          <w:szCs w:val="22"/>
          <w:lang w:eastAsia="en-GB"/>
          <w14:ligatures w14:val="standardContextual"/>
        </w:rPr>
      </w:pPr>
      <w:r>
        <w:t>7.9.1.2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_Toc153133603 \h </w:instrText>
      </w:r>
      <w:r>
        <w:fldChar w:fldCharType="separate"/>
      </w:r>
      <w:r>
        <w:t>196</w:t>
      </w:r>
      <w:r>
        <w:fldChar w:fldCharType="end"/>
      </w:r>
    </w:p>
    <w:p w14:paraId="6B083F05" w14:textId="01E94598" w:rsidR="00956203" w:rsidRDefault="00956203">
      <w:pPr>
        <w:pStyle w:val="TOC5"/>
        <w:rPr>
          <w:rFonts w:asciiTheme="minorHAnsi" w:eastAsiaTheme="minorEastAsia" w:hAnsiTheme="minorHAnsi" w:cstheme="minorBidi"/>
          <w:kern w:val="2"/>
          <w:sz w:val="22"/>
          <w:szCs w:val="22"/>
          <w:lang w:eastAsia="en-GB"/>
          <w14:ligatures w14:val="standardContextual"/>
        </w:rPr>
      </w:pPr>
      <w:r>
        <w:t>7.9.1.2.1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_Toc153133604 \h </w:instrText>
      </w:r>
      <w:r>
        <w:fldChar w:fldCharType="separate"/>
      </w:r>
      <w:r>
        <w:t>196</w:t>
      </w:r>
      <w:r>
        <w:fldChar w:fldCharType="end"/>
      </w:r>
    </w:p>
    <w:p w14:paraId="366694DC" w14:textId="466A13E7" w:rsidR="00956203" w:rsidRDefault="00956203">
      <w:pPr>
        <w:pStyle w:val="TOC5"/>
        <w:rPr>
          <w:rFonts w:asciiTheme="minorHAnsi" w:eastAsiaTheme="minorEastAsia" w:hAnsiTheme="minorHAnsi" w:cstheme="minorBidi"/>
          <w:kern w:val="2"/>
          <w:sz w:val="22"/>
          <w:szCs w:val="22"/>
          <w:lang w:eastAsia="en-GB"/>
          <w14:ligatures w14:val="standardContextual"/>
        </w:rPr>
      </w:pPr>
      <w:r>
        <w:t>7.9.1.2.2</w:t>
      </w:r>
      <w:r>
        <w:rPr>
          <w:rFonts w:asciiTheme="minorHAnsi" w:eastAsiaTheme="minorEastAsia" w:hAnsiTheme="minorHAnsi" w:cstheme="minorBidi"/>
          <w:kern w:val="2"/>
          <w:sz w:val="22"/>
          <w:szCs w:val="22"/>
          <w:lang w:eastAsia="en-GB"/>
          <w14:ligatures w14:val="standardContextual"/>
        </w:rPr>
        <w:tab/>
      </w:r>
      <w:r>
        <w:t>Provisioning of the IRI-POI and IRI-TF in AAnF</w:t>
      </w:r>
      <w:r>
        <w:tab/>
      </w:r>
      <w:r>
        <w:fldChar w:fldCharType="begin"/>
      </w:r>
      <w:r>
        <w:instrText xml:space="preserve"> PAGEREF _Toc153133605 \h </w:instrText>
      </w:r>
      <w:r>
        <w:fldChar w:fldCharType="separate"/>
      </w:r>
      <w:r>
        <w:t>196</w:t>
      </w:r>
      <w:r>
        <w:fldChar w:fldCharType="end"/>
      </w:r>
    </w:p>
    <w:p w14:paraId="18698115" w14:textId="27EA2199" w:rsidR="00956203" w:rsidRDefault="00956203">
      <w:pPr>
        <w:pStyle w:val="TOC5"/>
        <w:rPr>
          <w:rFonts w:asciiTheme="minorHAnsi" w:eastAsiaTheme="minorEastAsia" w:hAnsiTheme="minorHAnsi" w:cstheme="minorBidi"/>
          <w:kern w:val="2"/>
          <w:sz w:val="22"/>
          <w:szCs w:val="22"/>
          <w:lang w:eastAsia="en-GB"/>
          <w14:ligatures w14:val="standardContextual"/>
        </w:rPr>
      </w:pPr>
      <w:r>
        <w:lastRenderedPageBreak/>
        <w:t>7.9.1.2.3</w:t>
      </w:r>
      <w:r>
        <w:rPr>
          <w:rFonts w:asciiTheme="minorHAnsi" w:eastAsiaTheme="minorEastAsia" w:hAnsiTheme="minorHAnsi" w:cstheme="minorBidi"/>
          <w:kern w:val="2"/>
          <w:sz w:val="22"/>
          <w:szCs w:val="22"/>
          <w:lang w:eastAsia="en-GB"/>
          <w14:ligatures w14:val="standardContextual"/>
        </w:rPr>
        <w:tab/>
      </w:r>
      <w:r>
        <w:t>Triggering of the IRI-POI in AF</w:t>
      </w:r>
      <w:r>
        <w:tab/>
      </w:r>
      <w:r>
        <w:fldChar w:fldCharType="begin"/>
      </w:r>
      <w:r>
        <w:instrText xml:space="preserve"> PAGEREF _Toc153133606 \h </w:instrText>
      </w:r>
      <w:r>
        <w:fldChar w:fldCharType="separate"/>
      </w:r>
      <w:r>
        <w:t>196</w:t>
      </w:r>
      <w:r>
        <w:fldChar w:fldCharType="end"/>
      </w:r>
    </w:p>
    <w:p w14:paraId="2289CF35" w14:textId="0EFCF2A5"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lang w:val="it-CH"/>
        </w:rPr>
        <w:t>7.9.1.3</w:t>
      </w:r>
      <w:r>
        <w:rPr>
          <w:rFonts w:asciiTheme="minorHAnsi" w:eastAsiaTheme="minorEastAsia" w:hAnsiTheme="minorHAnsi" w:cstheme="minorBidi"/>
          <w:kern w:val="2"/>
          <w:sz w:val="22"/>
          <w:szCs w:val="22"/>
          <w:lang w:eastAsia="en-GB"/>
          <w14:ligatures w14:val="standardContextual"/>
        </w:rPr>
        <w:tab/>
      </w:r>
      <w:r w:rsidRPr="0085011F">
        <w:rPr>
          <w:lang w:val="it-CH"/>
        </w:rPr>
        <w:t>Generation of xIRI at IRI-POI in AAnF over LI_X2</w:t>
      </w:r>
      <w:r>
        <w:tab/>
      </w:r>
      <w:r>
        <w:fldChar w:fldCharType="begin"/>
      </w:r>
      <w:r>
        <w:instrText xml:space="preserve"> PAGEREF _Toc153133607 \h </w:instrText>
      </w:r>
      <w:r>
        <w:fldChar w:fldCharType="separate"/>
      </w:r>
      <w:r>
        <w:t>197</w:t>
      </w:r>
      <w:r>
        <w:fldChar w:fldCharType="end"/>
      </w:r>
    </w:p>
    <w:p w14:paraId="1BDEF029" w14:textId="5C0766C2" w:rsidR="00956203" w:rsidRDefault="00956203">
      <w:pPr>
        <w:pStyle w:val="TOC5"/>
        <w:rPr>
          <w:rFonts w:asciiTheme="minorHAnsi" w:eastAsiaTheme="minorEastAsia" w:hAnsiTheme="minorHAnsi" w:cstheme="minorBidi"/>
          <w:kern w:val="2"/>
          <w:sz w:val="22"/>
          <w:szCs w:val="22"/>
          <w:lang w:eastAsia="en-GB"/>
          <w14:ligatures w14:val="standardContextual"/>
        </w:rPr>
      </w:pPr>
      <w:r w:rsidRPr="0085011F">
        <w:rPr>
          <w:lang w:val="it-CH"/>
        </w:rPr>
        <w:t>7.9.1.3.1</w:t>
      </w:r>
      <w:r>
        <w:rPr>
          <w:rFonts w:asciiTheme="minorHAnsi" w:eastAsiaTheme="minorEastAsia" w:hAnsiTheme="minorHAnsi" w:cstheme="minorBidi"/>
          <w:kern w:val="2"/>
          <w:sz w:val="22"/>
          <w:szCs w:val="22"/>
          <w:lang w:eastAsia="en-GB"/>
          <w14:ligatures w14:val="standardContextual"/>
        </w:rPr>
        <w:tab/>
      </w:r>
      <w:r w:rsidRPr="0085011F">
        <w:rPr>
          <w:lang w:val="it-CH"/>
        </w:rPr>
        <w:t>General</w:t>
      </w:r>
      <w:r>
        <w:tab/>
      </w:r>
      <w:r>
        <w:fldChar w:fldCharType="begin"/>
      </w:r>
      <w:r>
        <w:instrText xml:space="preserve"> PAGEREF _Toc153133608 \h </w:instrText>
      </w:r>
      <w:r>
        <w:fldChar w:fldCharType="separate"/>
      </w:r>
      <w:r>
        <w:t>197</w:t>
      </w:r>
      <w:r>
        <w:fldChar w:fldCharType="end"/>
      </w:r>
    </w:p>
    <w:p w14:paraId="52B00872" w14:textId="5DA7A5CC" w:rsidR="00956203" w:rsidRDefault="00956203">
      <w:pPr>
        <w:pStyle w:val="TOC5"/>
        <w:rPr>
          <w:rFonts w:asciiTheme="minorHAnsi" w:eastAsiaTheme="minorEastAsia" w:hAnsiTheme="minorHAnsi" w:cstheme="minorBidi"/>
          <w:kern w:val="2"/>
          <w:sz w:val="22"/>
          <w:szCs w:val="22"/>
          <w:lang w:eastAsia="en-GB"/>
          <w14:ligatures w14:val="standardContextual"/>
        </w:rPr>
      </w:pPr>
      <w:r>
        <w:t>7.9.1.3.2</w:t>
      </w:r>
      <w:r>
        <w:rPr>
          <w:rFonts w:asciiTheme="minorHAnsi" w:eastAsiaTheme="minorEastAsia" w:hAnsiTheme="minorHAnsi" w:cstheme="minorBidi"/>
          <w:kern w:val="2"/>
          <w:sz w:val="22"/>
          <w:szCs w:val="22"/>
          <w:lang w:eastAsia="en-GB"/>
          <w14:ligatures w14:val="standardContextual"/>
        </w:rPr>
        <w:tab/>
      </w:r>
      <w:r>
        <w:t>AAnF Anchor Key Register</w:t>
      </w:r>
      <w:r>
        <w:tab/>
      </w:r>
      <w:r>
        <w:fldChar w:fldCharType="begin"/>
      </w:r>
      <w:r>
        <w:instrText xml:space="preserve"> PAGEREF _Toc153133609 \h </w:instrText>
      </w:r>
      <w:r>
        <w:fldChar w:fldCharType="separate"/>
      </w:r>
      <w:r>
        <w:t>197</w:t>
      </w:r>
      <w:r>
        <w:fldChar w:fldCharType="end"/>
      </w:r>
    </w:p>
    <w:p w14:paraId="4640D60E" w14:textId="212B6547" w:rsidR="00956203" w:rsidRDefault="00956203">
      <w:pPr>
        <w:pStyle w:val="TOC5"/>
        <w:rPr>
          <w:rFonts w:asciiTheme="minorHAnsi" w:eastAsiaTheme="minorEastAsia" w:hAnsiTheme="minorHAnsi" w:cstheme="minorBidi"/>
          <w:kern w:val="2"/>
          <w:sz w:val="22"/>
          <w:szCs w:val="22"/>
          <w:lang w:eastAsia="en-GB"/>
          <w14:ligatures w14:val="standardContextual"/>
        </w:rPr>
      </w:pPr>
      <w:r>
        <w:t>7.9.1.3.3</w:t>
      </w:r>
      <w:r>
        <w:rPr>
          <w:rFonts w:asciiTheme="minorHAnsi" w:eastAsiaTheme="minorEastAsia" w:hAnsiTheme="minorHAnsi" w:cstheme="minorBidi"/>
          <w:kern w:val="2"/>
          <w:sz w:val="22"/>
          <w:szCs w:val="22"/>
          <w:lang w:eastAsia="en-GB"/>
          <w14:ligatures w14:val="standardContextual"/>
        </w:rPr>
        <w:tab/>
      </w:r>
      <w:r>
        <w:t>AAnF AKMA application key get</w:t>
      </w:r>
      <w:r>
        <w:tab/>
      </w:r>
      <w:r>
        <w:fldChar w:fldCharType="begin"/>
      </w:r>
      <w:r>
        <w:instrText xml:space="preserve"> PAGEREF _Toc153133610 \h </w:instrText>
      </w:r>
      <w:r>
        <w:fldChar w:fldCharType="separate"/>
      </w:r>
      <w:r>
        <w:t>197</w:t>
      </w:r>
      <w:r>
        <w:fldChar w:fldCharType="end"/>
      </w:r>
    </w:p>
    <w:p w14:paraId="4060AC5B" w14:textId="470BD7F9" w:rsidR="00956203" w:rsidRDefault="00956203">
      <w:pPr>
        <w:pStyle w:val="TOC5"/>
        <w:rPr>
          <w:rFonts w:asciiTheme="minorHAnsi" w:eastAsiaTheme="minorEastAsia" w:hAnsiTheme="minorHAnsi" w:cstheme="minorBidi"/>
          <w:kern w:val="2"/>
          <w:sz w:val="22"/>
          <w:szCs w:val="22"/>
          <w:lang w:eastAsia="en-GB"/>
          <w14:ligatures w14:val="standardContextual"/>
        </w:rPr>
      </w:pPr>
      <w:r>
        <w:t>7.9.1.3.4</w:t>
      </w:r>
      <w:r>
        <w:rPr>
          <w:rFonts w:asciiTheme="minorHAnsi" w:eastAsiaTheme="minorEastAsia" w:hAnsiTheme="minorHAnsi" w:cstheme="minorBidi"/>
          <w:kern w:val="2"/>
          <w:sz w:val="22"/>
          <w:szCs w:val="22"/>
          <w:lang w:eastAsia="en-GB"/>
          <w14:ligatures w14:val="standardContextual"/>
        </w:rPr>
        <w:tab/>
      </w:r>
      <w:r>
        <w:t>AAnF Start of intercept with established AKMA key material</w:t>
      </w:r>
      <w:r>
        <w:tab/>
      </w:r>
      <w:r>
        <w:fldChar w:fldCharType="begin"/>
      </w:r>
      <w:r>
        <w:instrText xml:space="preserve"> PAGEREF _Toc153133611 \h </w:instrText>
      </w:r>
      <w:r>
        <w:fldChar w:fldCharType="separate"/>
      </w:r>
      <w:r>
        <w:t>198</w:t>
      </w:r>
      <w:r>
        <w:fldChar w:fldCharType="end"/>
      </w:r>
    </w:p>
    <w:p w14:paraId="57C0EDA8" w14:textId="43D8401B" w:rsidR="00956203" w:rsidRDefault="00956203">
      <w:pPr>
        <w:pStyle w:val="TOC5"/>
        <w:rPr>
          <w:rFonts w:asciiTheme="minorHAnsi" w:eastAsiaTheme="minorEastAsia" w:hAnsiTheme="minorHAnsi" w:cstheme="minorBidi"/>
          <w:kern w:val="2"/>
          <w:sz w:val="22"/>
          <w:szCs w:val="22"/>
          <w:lang w:eastAsia="en-GB"/>
          <w14:ligatures w14:val="standardContextual"/>
        </w:rPr>
      </w:pPr>
      <w:r>
        <w:t>7.9.1.3.5</w:t>
      </w:r>
      <w:r>
        <w:rPr>
          <w:rFonts w:asciiTheme="minorHAnsi" w:eastAsiaTheme="minorEastAsia" w:hAnsiTheme="minorHAnsi" w:cstheme="minorBidi"/>
          <w:kern w:val="2"/>
          <w:sz w:val="22"/>
          <w:szCs w:val="22"/>
          <w:lang w:eastAsia="en-GB"/>
          <w14:ligatures w14:val="standardContextual"/>
        </w:rPr>
        <w:tab/>
      </w:r>
      <w:r>
        <w:t>AAnF AKMA context removal</w:t>
      </w:r>
      <w:r>
        <w:tab/>
      </w:r>
      <w:r>
        <w:fldChar w:fldCharType="begin"/>
      </w:r>
      <w:r>
        <w:instrText xml:space="preserve"> PAGEREF _Toc153133612 \h </w:instrText>
      </w:r>
      <w:r>
        <w:fldChar w:fldCharType="separate"/>
      </w:r>
      <w:r>
        <w:t>198</w:t>
      </w:r>
      <w:r>
        <w:fldChar w:fldCharType="end"/>
      </w:r>
    </w:p>
    <w:p w14:paraId="1F6A34A1" w14:textId="37653DFA" w:rsidR="00956203" w:rsidRDefault="00956203">
      <w:pPr>
        <w:pStyle w:val="TOC4"/>
        <w:rPr>
          <w:rFonts w:asciiTheme="minorHAnsi" w:eastAsiaTheme="minorEastAsia" w:hAnsiTheme="minorHAnsi" w:cstheme="minorBidi"/>
          <w:kern w:val="2"/>
          <w:sz w:val="22"/>
          <w:szCs w:val="22"/>
          <w:lang w:eastAsia="en-GB"/>
          <w14:ligatures w14:val="standardContextual"/>
        </w:rPr>
      </w:pPr>
      <w:r>
        <w:t>7.9.1.4</w:t>
      </w:r>
      <w:r>
        <w:rPr>
          <w:rFonts w:asciiTheme="minorHAnsi" w:eastAsiaTheme="minorEastAsia" w:hAnsiTheme="minorHAnsi" w:cstheme="minorBidi"/>
          <w:kern w:val="2"/>
          <w:sz w:val="22"/>
          <w:szCs w:val="22"/>
          <w:lang w:eastAsia="en-GB"/>
          <w14:ligatures w14:val="standardContextual"/>
        </w:rPr>
        <w:tab/>
      </w:r>
      <w:r>
        <w:t>Generation of xIRI at IRI-POI in AF over LI_X2</w:t>
      </w:r>
      <w:r>
        <w:tab/>
      </w:r>
      <w:r>
        <w:fldChar w:fldCharType="begin"/>
      </w:r>
      <w:r>
        <w:instrText xml:space="preserve"> PAGEREF _Toc153133613 \h </w:instrText>
      </w:r>
      <w:r>
        <w:fldChar w:fldCharType="separate"/>
      </w:r>
      <w:r>
        <w:t>198</w:t>
      </w:r>
      <w:r>
        <w:fldChar w:fldCharType="end"/>
      </w:r>
    </w:p>
    <w:p w14:paraId="4871BBDC" w14:textId="445D9D5A" w:rsidR="00956203" w:rsidRDefault="00956203">
      <w:pPr>
        <w:pStyle w:val="TOC5"/>
        <w:rPr>
          <w:rFonts w:asciiTheme="minorHAnsi" w:eastAsiaTheme="minorEastAsia" w:hAnsiTheme="minorHAnsi" w:cstheme="minorBidi"/>
          <w:kern w:val="2"/>
          <w:sz w:val="22"/>
          <w:szCs w:val="22"/>
          <w:lang w:eastAsia="en-GB"/>
          <w14:ligatures w14:val="standardContextual"/>
        </w:rPr>
      </w:pPr>
      <w:r>
        <w:t>7.9.1.4.1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_Toc153133614 \h </w:instrText>
      </w:r>
      <w:r>
        <w:fldChar w:fldCharType="separate"/>
      </w:r>
      <w:r>
        <w:t>198</w:t>
      </w:r>
      <w:r>
        <w:fldChar w:fldCharType="end"/>
      </w:r>
    </w:p>
    <w:p w14:paraId="4E40C9AD" w14:textId="596BAC4C" w:rsidR="00956203" w:rsidRDefault="00956203">
      <w:pPr>
        <w:pStyle w:val="TOC5"/>
        <w:rPr>
          <w:rFonts w:asciiTheme="minorHAnsi" w:eastAsiaTheme="minorEastAsia" w:hAnsiTheme="minorHAnsi" w:cstheme="minorBidi"/>
          <w:kern w:val="2"/>
          <w:sz w:val="22"/>
          <w:szCs w:val="22"/>
          <w:lang w:eastAsia="en-GB"/>
          <w14:ligatures w14:val="standardContextual"/>
        </w:rPr>
      </w:pPr>
      <w:r>
        <w:t>7.9.1.4.2</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refresh</w:t>
      </w:r>
      <w:r>
        <w:tab/>
      </w:r>
      <w:r>
        <w:fldChar w:fldCharType="begin"/>
      </w:r>
      <w:r>
        <w:instrText xml:space="preserve"> PAGEREF _Toc153133615 \h </w:instrText>
      </w:r>
      <w:r>
        <w:fldChar w:fldCharType="separate"/>
      </w:r>
      <w:r>
        <w:t>198</w:t>
      </w:r>
      <w:r>
        <w:fldChar w:fldCharType="end"/>
      </w:r>
    </w:p>
    <w:p w14:paraId="2685DB20" w14:textId="6552916D" w:rsidR="00956203" w:rsidRDefault="00956203">
      <w:pPr>
        <w:pStyle w:val="TOC5"/>
        <w:rPr>
          <w:rFonts w:asciiTheme="minorHAnsi" w:eastAsiaTheme="minorEastAsia" w:hAnsiTheme="minorHAnsi" w:cstheme="minorBidi"/>
          <w:kern w:val="2"/>
          <w:sz w:val="22"/>
          <w:szCs w:val="22"/>
          <w:lang w:eastAsia="en-GB"/>
          <w14:ligatures w14:val="standardContextual"/>
        </w:rPr>
      </w:pPr>
      <w:r>
        <w:t>7.9.1.4.3</w:t>
      </w:r>
      <w:r>
        <w:rPr>
          <w:rFonts w:asciiTheme="minorHAnsi" w:eastAsiaTheme="minorEastAsia" w:hAnsiTheme="minorHAnsi" w:cstheme="minorBidi"/>
          <w:kern w:val="2"/>
          <w:sz w:val="22"/>
          <w:szCs w:val="22"/>
          <w:lang w:eastAsia="en-GB"/>
          <w14:ligatures w14:val="standardContextual"/>
        </w:rPr>
        <w:tab/>
      </w:r>
      <w:r>
        <w:t>AF Start of intercept with established AKMA application key</w:t>
      </w:r>
      <w:r>
        <w:tab/>
      </w:r>
      <w:r>
        <w:fldChar w:fldCharType="begin"/>
      </w:r>
      <w:r>
        <w:instrText xml:space="preserve"> PAGEREF _Toc153133616 \h </w:instrText>
      </w:r>
      <w:r>
        <w:fldChar w:fldCharType="separate"/>
      </w:r>
      <w:r>
        <w:t>199</w:t>
      </w:r>
      <w:r>
        <w:fldChar w:fldCharType="end"/>
      </w:r>
    </w:p>
    <w:p w14:paraId="783415F7" w14:textId="37022F06" w:rsidR="00956203" w:rsidRDefault="00956203">
      <w:pPr>
        <w:pStyle w:val="TOC5"/>
        <w:rPr>
          <w:rFonts w:asciiTheme="minorHAnsi" w:eastAsiaTheme="minorEastAsia" w:hAnsiTheme="minorHAnsi" w:cstheme="minorBidi"/>
          <w:kern w:val="2"/>
          <w:sz w:val="22"/>
          <w:szCs w:val="22"/>
          <w:lang w:eastAsia="en-GB"/>
          <w14:ligatures w14:val="standardContextual"/>
        </w:rPr>
      </w:pPr>
      <w:r>
        <w:t>7.9.1.4.4</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Auxiliary security parameter establishment</w:t>
      </w:r>
      <w:r>
        <w:tab/>
      </w:r>
      <w:r>
        <w:fldChar w:fldCharType="begin"/>
      </w:r>
      <w:r>
        <w:instrText xml:space="preserve"> PAGEREF _Toc153133617 \h </w:instrText>
      </w:r>
      <w:r>
        <w:fldChar w:fldCharType="separate"/>
      </w:r>
      <w:r>
        <w:t>199</w:t>
      </w:r>
      <w:r>
        <w:fldChar w:fldCharType="end"/>
      </w:r>
    </w:p>
    <w:p w14:paraId="013B9F8B" w14:textId="71116A89" w:rsidR="00956203" w:rsidRDefault="00956203">
      <w:pPr>
        <w:pStyle w:val="TOC5"/>
        <w:rPr>
          <w:rFonts w:asciiTheme="minorHAnsi" w:eastAsiaTheme="minorEastAsia" w:hAnsiTheme="minorHAnsi" w:cstheme="minorBidi"/>
          <w:kern w:val="2"/>
          <w:sz w:val="22"/>
          <w:szCs w:val="22"/>
          <w:lang w:eastAsia="en-GB"/>
          <w14:ligatures w14:val="standardContextual"/>
        </w:rPr>
      </w:pPr>
      <w:r>
        <w:t>7.9.1.4.5</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removal</w:t>
      </w:r>
      <w:r>
        <w:tab/>
      </w:r>
      <w:r>
        <w:fldChar w:fldCharType="begin"/>
      </w:r>
      <w:r>
        <w:instrText xml:space="preserve"> PAGEREF _Toc153133618 \h </w:instrText>
      </w:r>
      <w:r>
        <w:fldChar w:fldCharType="separate"/>
      </w:r>
      <w:r>
        <w:t>199</w:t>
      </w:r>
      <w:r>
        <w:fldChar w:fldCharType="end"/>
      </w:r>
    </w:p>
    <w:p w14:paraId="67643FE1" w14:textId="6E3FE614" w:rsidR="00956203" w:rsidRDefault="00956203">
      <w:pPr>
        <w:pStyle w:val="TOC4"/>
        <w:rPr>
          <w:rFonts w:asciiTheme="minorHAnsi" w:eastAsiaTheme="minorEastAsia" w:hAnsiTheme="minorHAnsi" w:cstheme="minorBidi"/>
          <w:kern w:val="2"/>
          <w:sz w:val="22"/>
          <w:szCs w:val="22"/>
          <w:lang w:eastAsia="en-GB"/>
          <w14:ligatures w14:val="standardContextual"/>
        </w:rPr>
      </w:pPr>
      <w:r>
        <w:t>7.9.1.5</w:t>
      </w:r>
      <w:r>
        <w:rPr>
          <w:rFonts w:asciiTheme="minorHAnsi" w:eastAsiaTheme="minorEastAsia" w:hAnsiTheme="minorHAnsi" w:cstheme="minorBidi"/>
          <w:kern w:val="2"/>
          <w:sz w:val="22"/>
          <w:szCs w:val="22"/>
          <w:lang w:eastAsia="en-GB"/>
          <w14:ligatures w14:val="standardContextual"/>
        </w:rPr>
        <w:tab/>
      </w:r>
      <w:r w:rsidRPr="0085011F">
        <w:rPr>
          <w:rFonts w:cs="Arial"/>
        </w:rPr>
        <w:t>Generation of IRI over LI_HI2</w:t>
      </w:r>
      <w:r>
        <w:tab/>
      </w:r>
      <w:r>
        <w:fldChar w:fldCharType="begin"/>
      </w:r>
      <w:r>
        <w:instrText xml:space="preserve"> PAGEREF _Toc153133619 \h </w:instrText>
      </w:r>
      <w:r>
        <w:fldChar w:fldCharType="separate"/>
      </w:r>
      <w:r>
        <w:t>200</w:t>
      </w:r>
      <w:r>
        <w:fldChar w:fldCharType="end"/>
      </w:r>
    </w:p>
    <w:p w14:paraId="0BF39746" w14:textId="72B9696D" w:rsidR="00956203" w:rsidRDefault="00956203">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LI in VPLMN for IMS-based services with home-routed roaming</w:t>
      </w:r>
      <w:r>
        <w:tab/>
      </w:r>
      <w:r>
        <w:fldChar w:fldCharType="begin"/>
      </w:r>
      <w:r>
        <w:instrText xml:space="preserve"> PAGEREF _Toc153133620 \h </w:instrText>
      </w:r>
      <w:r>
        <w:fldChar w:fldCharType="separate"/>
      </w:r>
      <w:r>
        <w:t>200</w:t>
      </w:r>
      <w:r>
        <w:fldChar w:fldCharType="end"/>
      </w:r>
    </w:p>
    <w:p w14:paraId="1AFF1307" w14:textId="561FB304" w:rsidR="00956203" w:rsidRDefault="00956203">
      <w:pPr>
        <w:pStyle w:val="TOC3"/>
        <w:rPr>
          <w:rFonts w:asciiTheme="minorHAnsi" w:eastAsiaTheme="minorEastAsia" w:hAnsiTheme="minorHAnsi" w:cstheme="minorBidi"/>
          <w:kern w:val="2"/>
          <w:sz w:val="22"/>
          <w:szCs w:val="22"/>
          <w:lang w:eastAsia="en-GB"/>
          <w14:ligatures w14:val="standardContextual"/>
        </w:rPr>
      </w:pPr>
      <w:r>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r>
      <w:r>
        <w:instrText xml:space="preserve"> PAGEREF _Toc153133621 \h </w:instrText>
      </w:r>
      <w:r>
        <w:fldChar w:fldCharType="separate"/>
      </w:r>
      <w:r>
        <w:t>200</w:t>
      </w:r>
      <w:r>
        <w:fldChar w:fldCharType="end"/>
      </w:r>
    </w:p>
    <w:p w14:paraId="4689A8AB" w14:textId="02AE9F4C" w:rsidR="00956203" w:rsidRDefault="00956203">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Backward compatibility</w:t>
      </w:r>
      <w:r>
        <w:tab/>
      </w:r>
      <w:r>
        <w:fldChar w:fldCharType="begin"/>
      </w:r>
      <w:r>
        <w:instrText xml:space="preserve"> PAGEREF _Toc153133622 \h </w:instrText>
      </w:r>
      <w:r>
        <w:fldChar w:fldCharType="separate"/>
      </w:r>
      <w:r>
        <w:t>201</w:t>
      </w:r>
      <w:r>
        <w:fldChar w:fldCharType="end"/>
      </w:r>
    </w:p>
    <w:p w14:paraId="2A1879A5" w14:textId="00AF76EB" w:rsidR="00956203" w:rsidRDefault="00956203">
      <w:pPr>
        <w:pStyle w:val="TOC3"/>
        <w:rPr>
          <w:rFonts w:asciiTheme="minorHAnsi" w:eastAsiaTheme="minorEastAsia" w:hAnsiTheme="minorHAnsi" w:cstheme="minorBidi"/>
          <w:kern w:val="2"/>
          <w:sz w:val="22"/>
          <w:szCs w:val="22"/>
          <w:lang w:eastAsia="en-GB"/>
          <w14:ligatures w14:val="standardContextual"/>
        </w:rPr>
      </w:pPr>
      <w:r>
        <w:t>7.10.3</w:t>
      </w:r>
      <w:r>
        <w:rPr>
          <w:rFonts w:asciiTheme="minorHAnsi" w:eastAsiaTheme="minorEastAsia" w:hAnsiTheme="minorHAnsi" w:cstheme="minorBidi"/>
          <w:kern w:val="2"/>
          <w:sz w:val="22"/>
          <w:szCs w:val="22"/>
          <w:lang w:eastAsia="en-GB"/>
          <w14:ligatures w14:val="standardContextual"/>
        </w:rPr>
        <w:tab/>
      </w:r>
      <w:r>
        <w:t>HR LI Phase 1</w:t>
      </w:r>
      <w:r>
        <w:tab/>
      </w:r>
      <w:r>
        <w:fldChar w:fldCharType="begin"/>
      </w:r>
      <w:r>
        <w:instrText xml:space="preserve"> PAGEREF _Toc153133623 \h </w:instrText>
      </w:r>
      <w:r>
        <w:fldChar w:fldCharType="separate"/>
      </w:r>
      <w:r>
        <w:t>201</w:t>
      </w:r>
      <w:r>
        <w:fldChar w:fldCharType="end"/>
      </w:r>
    </w:p>
    <w:p w14:paraId="07FF7A66" w14:textId="45AE0334" w:rsidR="00956203" w:rsidRDefault="00956203">
      <w:pPr>
        <w:pStyle w:val="TOC4"/>
        <w:rPr>
          <w:rFonts w:asciiTheme="minorHAnsi" w:eastAsiaTheme="minorEastAsia" w:hAnsiTheme="minorHAnsi" w:cstheme="minorBidi"/>
          <w:kern w:val="2"/>
          <w:sz w:val="22"/>
          <w:szCs w:val="22"/>
          <w:lang w:eastAsia="en-GB"/>
          <w14:ligatures w14:val="standardContextual"/>
        </w:rPr>
      </w:pPr>
      <w:r>
        <w:t>7.10.3.1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r>
      <w:r>
        <w:instrText xml:space="preserve"> PAGEREF _Toc153133624 \h </w:instrText>
      </w:r>
      <w:r>
        <w:fldChar w:fldCharType="separate"/>
      </w:r>
      <w:r>
        <w:t>201</w:t>
      </w:r>
      <w:r>
        <w:fldChar w:fldCharType="end"/>
      </w:r>
    </w:p>
    <w:p w14:paraId="6F074B28" w14:textId="5A7C33C5" w:rsidR="00956203" w:rsidRDefault="00956203">
      <w:pPr>
        <w:pStyle w:val="TOC4"/>
        <w:rPr>
          <w:rFonts w:asciiTheme="minorHAnsi" w:eastAsiaTheme="minorEastAsia" w:hAnsiTheme="minorHAnsi" w:cstheme="minorBidi"/>
          <w:kern w:val="2"/>
          <w:sz w:val="22"/>
          <w:szCs w:val="22"/>
          <w:lang w:eastAsia="en-GB"/>
          <w14:ligatures w14:val="standardContextual"/>
        </w:rPr>
      </w:pPr>
      <w:r>
        <w:t>7.10.3.2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_Toc153133625 \h </w:instrText>
      </w:r>
      <w:r>
        <w:fldChar w:fldCharType="separate"/>
      </w:r>
      <w:r>
        <w:t>202</w:t>
      </w:r>
      <w:r>
        <w:fldChar w:fldCharType="end"/>
      </w:r>
    </w:p>
    <w:p w14:paraId="05DB2EE7" w14:textId="13CE7DAA" w:rsidR="00956203" w:rsidRDefault="00956203">
      <w:pPr>
        <w:pStyle w:val="TOC5"/>
        <w:rPr>
          <w:rFonts w:asciiTheme="minorHAnsi" w:eastAsiaTheme="minorEastAsia" w:hAnsiTheme="minorHAnsi" w:cstheme="minorBidi"/>
          <w:kern w:val="2"/>
          <w:sz w:val="22"/>
          <w:szCs w:val="22"/>
          <w:lang w:eastAsia="en-GB"/>
          <w14:ligatures w14:val="standardContextual"/>
        </w:rPr>
      </w:pPr>
      <w:r>
        <w:t>7.10.3.2.1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_Toc153133626 \h </w:instrText>
      </w:r>
      <w:r>
        <w:fldChar w:fldCharType="separate"/>
      </w:r>
      <w:r>
        <w:t>202</w:t>
      </w:r>
      <w:r>
        <w:fldChar w:fldCharType="end"/>
      </w:r>
    </w:p>
    <w:p w14:paraId="44A300A6" w14:textId="173B2EA4" w:rsidR="00956203" w:rsidRDefault="00956203">
      <w:pPr>
        <w:pStyle w:val="TOC5"/>
        <w:rPr>
          <w:rFonts w:asciiTheme="minorHAnsi" w:eastAsiaTheme="minorEastAsia" w:hAnsiTheme="minorHAnsi" w:cstheme="minorBidi"/>
          <w:kern w:val="2"/>
          <w:sz w:val="22"/>
          <w:szCs w:val="22"/>
          <w:lang w:eastAsia="en-GB"/>
          <w14:ligatures w14:val="standardContextual"/>
        </w:rPr>
      </w:pPr>
      <w:r>
        <w:t>7.10.3.2.2</w:t>
      </w:r>
      <w:r>
        <w:rPr>
          <w:rFonts w:asciiTheme="minorHAnsi" w:eastAsiaTheme="minorEastAsia" w:hAnsiTheme="minorHAnsi" w:cstheme="minorBidi"/>
          <w:kern w:val="2"/>
          <w:sz w:val="22"/>
          <w:szCs w:val="22"/>
          <w:lang w:eastAsia="en-GB"/>
          <w14:ligatures w14:val="standardContextual"/>
        </w:rPr>
        <w:tab/>
      </w:r>
      <w:r>
        <w:t>Provisioning of BBIFF-C and BBIFF</w:t>
      </w:r>
      <w:r>
        <w:tab/>
      </w:r>
      <w:r>
        <w:fldChar w:fldCharType="begin"/>
      </w:r>
      <w:r>
        <w:instrText xml:space="preserve"> PAGEREF _Toc153133627 \h </w:instrText>
      </w:r>
      <w:r>
        <w:fldChar w:fldCharType="separate"/>
      </w:r>
      <w:r>
        <w:t>202</w:t>
      </w:r>
      <w:r>
        <w:fldChar w:fldCharType="end"/>
      </w:r>
    </w:p>
    <w:p w14:paraId="3C5CCB01" w14:textId="59EBD089" w:rsidR="00956203" w:rsidRDefault="00956203">
      <w:pPr>
        <w:pStyle w:val="TOC5"/>
        <w:rPr>
          <w:rFonts w:asciiTheme="minorHAnsi" w:eastAsiaTheme="minorEastAsia" w:hAnsiTheme="minorHAnsi" w:cstheme="minorBidi"/>
          <w:kern w:val="2"/>
          <w:sz w:val="22"/>
          <w:szCs w:val="22"/>
          <w:lang w:eastAsia="en-GB"/>
          <w14:ligatures w14:val="standardContextual"/>
        </w:rPr>
      </w:pPr>
      <w:r>
        <w:t>7.10.3.2.3</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r>
      <w:r>
        <w:instrText xml:space="preserve"> PAGEREF _Toc153133628 \h </w:instrText>
      </w:r>
      <w:r>
        <w:fldChar w:fldCharType="separate"/>
      </w:r>
      <w:r>
        <w:t>202</w:t>
      </w:r>
      <w:r>
        <w:fldChar w:fldCharType="end"/>
      </w:r>
    </w:p>
    <w:p w14:paraId="4EE4B204" w14:textId="51EB4BAF" w:rsidR="00956203" w:rsidRDefault="00956203">
      <w:pPr>
        <w:pStyle w:val="TOC4"/>
        <w:rPr>
          <w:rFonts w:asciiTheme="minorHAnsi" w:eastAsiaTheme="minorEastAsia" w:hAnsiTheme="minorHAnsi" w:cstheme="minorBidi"/>
          <w:kern w:val="2"/>
          <w:sz w:val="22"/>
          <w:szCs w:val="22"/>
          <w:lang w:eastAsia="en-GB"/>
          <w14:ligatures w14:val="standardContextual"/>
        </w:rPr>
      </w:pPr>
      <w:r>
        <w:t>7.10.3.3</w:t>
      </w:r>
      <w:r>
        <w:rPr>
          <w:rFonts w:asciiTheme="minorHAnsi" w:eastAsiaTheme="minorEastAsia" w:hAnsiTheme="minorHAnsi" w:cstheme="minorBidi"/>
          <w:kern w:val="2"/>
          <w:sz w:val="22"/>
          <w:szCs w:val="22"/>
          <w:lang w:eastAsia="en-GB"/>
          <w14:ligatures w14:val="standardContextual"/>
        </w:rPr>
        <w:tab/>
      </w:r>
      <w:r>
        <w:t>Generation of xIRI over LI_X2_LITE</w:t>
      </w:r>
      <w:r>
        <w:tab/>
      </w:r>
      <w:r>
        <w:fldChar w:fldCharType="begin"/>
      </w:r>
      <w:r>
        <w:instrText xml:space="preserve"> PAGEREF _Toc153133629 \h </w:instrText>
      </w:r>
      <w:r>
        <w:fldChar w:fldCharType="separate"/>
      </w:r>
      <w:r>
        <w:t>203</w:t>
      </w:r>
      <w:r>
        <w:fldChar w:fldCharType="end"/>
      </w:r>
    </w:p>
    <w:p w14:paraId="368E1653" w14:textId="189A6BA0" w:rsidR="00956203" w:rsidRDefault="00956203">
      <w:pPr>
        <w:pStyle w:val="TOC5"/>
        <w:rPr>
          <w:rFonts w:asciiTheme="minorHAnsi" w:eastAsiaTheme="minorEastAsia" w:hAnsiTheme="minorHAnsi" w:cstheme="minorBidi"/>
          <w:kern w:val="2"/>
          <w:sz w:val="22"/>
          <w:szCs w:val="22"/>
          <w:lang w:eastAsia="en-GB"/>
          <w14:ligatures w14:val="standardContextual"/>
        </w:rPr>
      </w:pPr>
      <w:r>
        <w:t>7.10.3.3.1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_Toc153133630 \h </w:instrText>
      </w:r>
      <w:r>
        <w:fldChar w:fldCharType="separate"/>
      </w:r>
      <w:r>
        <w:t>203</w:t>
      </w:r>
      <w:r>
        <w:fldChar w:fldCharType="end"/>
      </w:r>
    </w:p>
    <w:p w14:paraId="03FB43F3" w14:textId="3E434454" w:rsidR="00956203" w:rsidRDefault="00956203">
      <w:pPr>
        <w:pStyle w:val="TOC5"/>
        <w:rPr>
          <w:rFonts w:asciiTheme="minorHAnsi" w:eastAsiaTheme="minorEastAsia" w:hAnsiTheme="minorHAnsi" w:cstheme="minorBidi"/>
          <w:kern w:val="2"/>
          <w:sz w:val="22"/>
          <w:szCs w:val="22"/>
          <w:lang w:eastAsia="en-GB"/>
          <w14:ligatures w14:val="standardContextual"/>
        </w:rPr>
      </w:pPr>
      <w:r>
        <w:t>7.10.3.3.2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r>
      <w:r>
        <w:instrText xml:space="preserve"> PAGEREF _Toc153133631 \h </w:instrText>
      </w:r>
      <w:r>
        <w:fldChar w:fldCharType="separate"/>
      </w:r>
      <w:r>
        <w:t>203</w:t>
      </w:r>
      <w:r>
        <w:fldChar w:fldCharType="end"/>
      </w:r>
    </w:p>
    <w:p w14:paraId="596A73ED" w14:textId="5298BCEC" w:rsidR="00956203" w:rsidRDefault="00956203">
      <w:pPr>
        <w:pStyle w:val="TOC4"/>
        <w:rPr>
          <w:rFonts w:asciiTheme="minorHAnsi" w:eastAsiaTheme="minorEastAsia" w:hAnsiTheme="minorHAnsi" w:cstheme="minorBidi"/>
          <w:kern w:val="2"/>
          <w:sz w:val="22"/>
          <w:szCs w:val="22"/>
          <w:lang w:eastAsia="en-GB"/>
          <w14:ligatures w14:val="standardContextual"/>
        </w:rPr>
      </w:pPr>
      <w:r>
        <w:t>7.10.3.3.3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r>
      <w:r>
        <w:instrText xml:space="preserve"> PAGEREF _Toc153133632 \h </w:instrText>
      </w:r>
      <w:r>
        <w:fldChar w:fldCharType="separate"/>
      </w:r>
      <w:r>
        <w:t>205</w:t>
      </w:r>
      <w:r>
        <w:fldChar w:fldCharType="end"/>
      </w:r>
    </w:p>
    <w:p w14:paraId="63EE4335" w14:textId="6FA5E949" w:rsidR="00956203" w:rsidRDefault="00956203">
      <w:pPr>
        <w:pStyle w:val="TOC4"/>
        <w:rPr>
          <w:rFonts w:asciiTheme="minorHAnsi" w:eastAsiaTheme="minorEastAsia" w:hAnsiTheme="minorHAnsi" w:cstheme="minorBidi"/>
          <w:kern w:val="2"/>
          <w:sz w:val="22"/>
          <w:szCs w:val="22"/>
          <w:lang w:eastAsia="en-GB"/>
          <w14:ligatures w14:val="standardContextual"/>
        </w:rPr>
      </w:pPr>
      <w:r>
        <w:t>7.10.3.4</w:t>
      </w:r>
      <w:r>
        <w:rPr>
          <w:rFonts w:asciiTheme="minorHAnsi" w:eastAsiaTheme="minorEastAsia" w:hAnsiTheme="minorHAnsi" w:cstheme="minorBidi"/>
          <w:kern w:val="2"/>
          <w:sz w:val="22"/>
          <w:szCs w:val="22"/>
          <w:lang w:eastAsia="en-GB"/>
          <w14:ligatures w14:val="standardContextual"/>
        </w:rPr>
        <w:tab/>
      </w:r>
      <w:r>
        <w:t>LMISF-IRI handling of xIRIs received over LI_X2_LITE</w:t>
      </w:r>
      <w:r>
        <w:tab/>
      </w:r>
      <w:r>
        <w:fldChar w:fldCharType="begin"/>
      </w:r>
      <w:r>
        <w:instrText xml:space="preserve"> PAGEREF _Toc153133633 \h </w:instrText>
      </w:r>
      <w:r>
        <w:fldChar w:fldCharType="separate"/>
      </w:r>
      <w:r>
        <w:t>206</w:t>
      </w:r>
      <w:r>
        <w:fldChar w:fldCharType="end"/>
      </w:r>
    </w:p>
    <w:p w14:paraId="4695289D" w14:textId="46D2FE15" w:rsidR="00956203" w:rsidRDefault="00956203">
      <w:pPr>
        <w:pStyle w:val="TOC5"/>
        <w:rPr>
          <w:rFonts w:asciiTheme="minorHAnsi" w:eastAsiaTheme="minorEastAsia" w:hAnsiTheme="minorHAnsi" w:cstheme="minorBidi"/>
          <w:kern w:val="2"/>
          <w:sz w:val="22"/>
          <w:szCs w:val="22"/>
          <w:lang w:eastAsia="en-GB"/>
          <w14:ligatures w14:val="standardContextual"/>
        </w:rPr>
      </w:pPr>
      <w:r>
        <w:t>7.10.3.4.1</w:t>
      </w:r>
      <w:r>
        <w:rPr>
          <w:rFonts w:asciiTheme="minorHAnsi" w:eastAsiaTheme="minorEastAsia" w:hAnsiTheme="minorHAnsi" w:cstheme="minorBidi"/>
          <w:kern w:val="2"/>
          <w:sz w:val="22"/>
          <w:szCs w:val="22"/>
          <w:lang w:eastAsia="en-GB"/>
          <w14:ligatures w14:val="standardContextual"/>
        </w:rPr>
        <w:tab/>
      </w:r>
      <w:r>
        <w:t>Handling of xIRIs</w:t>
      </w:r>
      <w:r>
        <w:tab/>
      </w:r>
      <w:r>
        <w:fldChar w:fldCharType="begin"/>
      </w:r>
      <w:r>
        <w:instrText xml:space="preserve"> PAGEREF _Toc153133634 \h </w:instrText>
      </w:r>
      <w:r>
        <w:fldChar w:fldCharType="separate"/>
      </w:r>
      <w:r>
        <w:t>206</w:t>
      </w:r>
      <w:r>
        <w:fldChar w:fldCharType="end"/>
      </w:r>
    </w:p>
    <w:p w14:paraId="6343D923" w14:textId="32E3EC98" w:rsidR="00956203" w:rsidRDefault="00956203">
      <w:pPr>
        <w:pStyle w:val="TOC5"/>
        <w:rPr>
          <w:rFonts w:asciiTheme="minorHAnsi" w:eastAsiaTheme="minorEastAsia" w:hAnsiTheme="minorHAnsi" w:cstheme="minorBidi"/>
          <w:kern w:val="2"/>
          <w:sz w:val="22"/>
          <w:szCs w:val="22"/>
          <w:lang w:eastAsia="en-GB"/>
          <w14:ligatures w14:val="standardContextual"/>
        </w:rPr>
      </w:pPr>
      <w:r>
        <w:t>7.10.3.4.2</w:t>
      </w:r>
      <w:r>
        <w:rPr>
          <w:rFonts w:asciiTheme="minorHAnsi" w:eastAsiaTheme="minorEastAsia" w:hAnsiTheme="minorHAnsi" w:cstheme="minorBidi"/>
          <w:kern w:val="2"/>
          <w:sz w:val="22"/>
          <w:szCs w:val="22"/>
          <w:lang w:eastAsia="en-GB"/>
          <w14:ligatures w14:val="standardContextual"/>
        </w:rPr>
        <w:tab/>
      </w:r>
      <w:r>
        <w:t>Handling of the stored record</w:t>
      </w:r>
      <w:r>
        <w:tab/>
      </w:r>
      <w:r>
        <w:fldChar w:fldCharType="begin"/>
      </w:r>
      <w:r>
        <w:instrText xml:space="preserve"> PAGEREF _Toc153133635 \h </w:instrText>
      </w:r>
      <w:r>
        <w:fldChar w:fldCharType="separate"/>
      </w:r>
      <w:r>
        <w:t>206</w:t>
      </w:r>
      <w:r>
        <w:fldChar w:fldCharType="end"/>
      </w:r>
    </w:p>
    <w:p w14:paraId="3CEE0635" w14:textId="221AC22E" w:rsidR="00956203" w:rsidRDefault="00956203">
      <w:pPr>
        <w:pStyle w:val="TOC4"/>
        <w:rPr>
          <w:rFonts w:asciiTheme="minorHAnsi" w:eastAsiaTheme="minorEastAsia" w:hAnsiTheme="minorHAnsi" w:cstheme="minorBidi"/>
          <w:kern w:val="2"/>
          <w:sz w:val="22"/>
          <w:szCs w:val="22"/>
          <w:lang w:eastAsia="en-GB"/>
          <w14:ligatures w14:val="standardContextual"/>
        </w:rPr>
      </w:pPr>
      <w:r>
        <w:t>7.10.3.5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r>
      <w:r>
        <w:instrText xml:space="preserve"> PAGEREF _Toc153133636 \h </w:instrText>
      </w:r>
      <w:r>
        <w:fldChar w:fldCharType="separate"/>
      </w:r>
      <w:r>
        <w:t>207</w:t>
      </w:r>
      <w:r>
        <w:fldChar w:fldCharType="end"/>
      </w:r>
    </w:p>
    <w:p w14:paraId="1270E7B6" w14:textId="201EBEB4" w:rsidR="00956203" w:rsidRDefault="00956203">
      <w:pPr>
        <w:pStyle w:val="TOC5"/>
        <w:rPr>
          <w:rFonts w:asciiTheme="minorHAnsi" w:eastAsiaTheme="minorEastAsia" w:hAnsiTheme="minorHAnsi" w:cstheme="minorBidi"/>
          <w:kern w:val="2"/>
          <w:sz w:val="22"/>
          <w:szCs w:val="22"/>
          <w:lang w:eastAsia="en-GB"/>
          <w14:ligatures w14:val="standardContextual"/>
        </w:rPr>
      </w:pPr>
      <w:r>
        <w:t>7.10.3.5.1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_Toc153133637 \h </w:instrText>
      </w:r>
      <w:r>
        <w:fldChar w:fldCharType="separate"/>
      </w:r>
      <w:r>
        <w:t>207</w:t>
      </w:r>
      <w:r>
        <w:fldChar w:fldCharType="end"/>
      </w:r>
    </w:p>
    <w:p w14:paraId="1075FD66" w14:textId="282A8035" w:rsidR="00956203" w:rsidRDefault="00956203">
      <w:pPr>
        <w:pStyle w:val="TOC5"/>
        <w:rPr>
          <w:rFonts w:asciiTheme="minorHAnsi" w:eastAsiaTheme="minorEastAsia" w:hAnsiTheme="minorHAnsi" w:cstheme="minorBidi"/>
          <w:kern w:val="2"/>
          <w:sz w:val="22"/>
          <w:szCs w:val="22"/>
          <w:lang w:eastAsia="en-GB"/>
          <w14:ligatures w14:val="standardContextual"/>
        </w:rPr>
      </w:pPr>
      <w:r>
        <w:t>7.10.3.5.2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r>
      <w:r>
        <w:instrText xml:space="preserve"> PAGEREF _Toc153133638 \h </w:instrText>
      </w:r>
      <w:r>
        <w:fldChar w:fldCharType="separate"/>
      </w:r>
      <w:r>
        <w:t>207</w:t>
      </w:r>
      <w:r>
        <w:fldChar w:fldCharType="end"/>
      </w:r>
    </w:p>
    <w:p w14:paraId="1986E216" w14:textId="4629D6BC" w:rsidR="00956203" w:rsidRDefault="00956203">
      <w:pPr>
        <w:pStyle w:val="TOC5"/>
        <w:rPr>
          <w:rFonts w:asciiTheme="minorHAnsi" w:eastAsiaTheme="minorEastAsia" w:hAnsiTheme="minorHAnsi" w:cstheme="minorBidi"/>
          <w:kern w:val="2"/>
          <w:sz w:val="22"/>
          <w:szCs w:val="22"/>
          <w:lang w:eastAsia="en-GB"/>
          <w14:ligatures w14:val="standardContextual"/>
        </w:rPr>
      </w:pPr>
      <w:r>
        <w:t>7.10.3.5.3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r>
      <w:r>
        <w:instrText xml:space="preserve"> PAGEREF _Toc153133639 \h </w:instrText>
      </w:r>
      <w:r>
        <w:fldChar w:fldCharType="separate"/>
      </w:r>
      <w:r>
        <w:t>208</w:t>
      </w:r>
      <w:r>
        <w:fldChar w:fldCharType="end"/>
      </w:r>
    </w:p>
    <w:p w14:paraId="669C2A06" w14:textId="0DA68F86" w:rsidR="00956203" w:rsidRDefault="00956203">
      <w:pPr>
        <w:pStyle w:val="TOC4"/>
        <w:rPr>
          <w:rFonts w:asciiTheme="minorHAnsi" w:eastAsiaTheme="minorEastAsia" w:hAnsiTheme="minorHAnsi" w:cstheme="minorBidi"/>
          <w:kern w:val="2"/>
          <w:sz w:val="22"/>
          <w:szCs w:val="22"/>
          <w:lang w:eastAsia="en-GB"/>
          <w14:ligatures w14:val="standardContextual"/>
        </w:rPr>
      </w:pPr>
      <w:r>
        <w:t>7.10.3.6</w:t>
      </w:r>
      <w:r>
        <w:rPr>
          <w:rFonts w:asciiTheme="minorHAnsi" w:eastAsiaTheme="minorEastAsia" w:hAnsiTheme="minorHAnsi" w:cstheme="minorBidi"/>
          <w:kern w:val="2"/>
          <w:sz w:val="22"/>
          <w:szCs w:val="22"/>
          <w:lang w:eastAsia="en-GB"/>
          <w14:ligatures w14:val="standardContextual"/>
        </w:rPr>
        <w:tab/>
      </w:r>
      <w:r>
        <w:t>Generation of xCC over LI_X3_LITE_S</w:t>
      </w:r>
      <w:r>
        <w:tab/>
      </w:r>
      <w:r>
        <w:fldChar w:fldCharType="begin"/>
      </w:r>
      <w:r>
        <w:instrText xml:space="preserve"> PAGEREF _Toc153133640 \h </w:instrText>
      </w:r>
      <w:r>
        <w:fldChar w:fldCharType="separate"/>
      </w:r>
      <w:r>
        <w:t>209</w:t>
      </w:r>
      <w:r>
        <w:fldChar w:fldCharType="end"/>
      </w:r>
    </w:p>
    <w:p w14:paraId="100525B0" w14:textId="5EAD3702" w:rsidR="00956203" w:rsidRDefault="00956203">
      <w:pPr>
        <w:pStyle w:val="TOC5"/>
        <w:rPr>
          <w:rFonts w:asciiTheme="minorHAnsi" w:eastAsiaTheme="minorEastAsia" w:hAnsiTheme="minorHAnsi" w:cstheme="minorBidi"/>
          <w:kern w:val="2"/>
          <w:sz w:val="22"/>
          <w:szCs w:val="22"/>
          <w:lang w:eastAsia="en-GB"/>
          <w14:ligatures w14:val="standardContextual"/>
        </w:rPr>
      </w:pPr>
      <w:r>
        <w:t>7.10.3.6.1</w:t>
      </w:r>
      <w:r>
        <w:rPr>
          <w:rFonts w:asciiTheme="minorHAnsi" w:eastAsiaTheme="minorEastAsia" w:hAnsiTheme="minorHAnsi" w:cstheme="minorBidi"/>
          <w:kern w:val="2"/>
          <w:sz w:val="22"/>
          <w:szCs w:val="22"/>
          <w:lang w:eastAsia="en-GB"/>
          <w14:ligatures w14:val="standardContextual"/>
        </w:rPr>
        <w:tab/>
      </w:r>
      <w:r>
        <w:t>BBIFF-U</w:t>
      </w:r>
      <w:r>
        <w:tab/>
      </w:r>
      <w:r>
        <w:fldChar w:fldCharType="begin"/>
      </w:r>
      <w:r>
        <w:instrText xml:space="preserve"> PAGEREF _Toc153133641 \h </w:instrText>
      </w:r>
      <w:r>
        <w:fldChar w:fldCharType="separate"/>
      </w:r>
      <w:r>
        <w:t>209</w:t>
      </w:r>
      <w:r>
        <w:fldChar w:fldCharType="end"/>
      </w:r>
    </w:p>
    <w:p w14:paraId="30838DEE" w14:textId="09C9565E" w:rsidR="00956203" w:rsidRDefault="00956203">
      <w:pPr>
        <w:pStyle w:val="TOC5"/>
        <w:rPr>
          <w:rFonts w:asciiTheme="minorHAnsi" w:eastAsiaTheme="minorEastAsia" w:hAnsiTheme="minorHAnsi" w:cstheme="minorBidi"/>
          <w:kern w:val="2"/>
          <w:sz w:val="22"/>
          <w:szCs w:val="22"/>
          <w:lang w:eastAsia="en-GB"/>
          <w14:ligatures w14:val="standardContextual"/>
        </w:rPr>
      </w:pPr>
      <w:r>
        <w:t>7.10.3.6.2</w:t>
      </w:r>
      <w:r>
        <w:rPr>
          <w:rFonts w:asciiTheme="minorHAnsi" w:eastAsiaTheme="minorEastAsia" w:hAnsiTheme="minorHAnsi" w:cstheme="minorBidi"/>
          <w:kern w:val="2"/>
          <w:sz w:val="22"/>
          <w:szCs w:val="22"/>
          <w:lang w:eastAsia="en-GB"/>
          <w14:ligatures w14:val="standardContextual"/>
        </w:rPr>
        <w:tab/>
      </w:r>
      <w:r>
        <w:t>BBIFF</w:t>
      </w:r>
      <w:r>
        <w:tab/>
      </w:r>
      <w:r>
        <w:fldChar w:fldCharType="begin"/>
      </w:r>
      <w:r>
        <w:instrText xml:space="preserve"> PAGEREF _Toc153133642 \h </w:instrText>
      </w:r>
      <w:r>
        <w:fldChar w:fldCharType="separate"/>
      </w:r>
      <w:r>
        <w:t>209</w:t>
      </w:r>
      <w:r>
        <w:fldChar w:fldCharType="end"/>
      </w:r>
    </w:p>
    <w:p w14:paraId="41E8B7C1" w14:textId="10625494" w:rsidR="00956203" w:rsidRDefault="00956203">
      <w:pPr>
        <w:pStyle w:val="TOC5"/>
        <w:rPr>
          <w:rFonts w:asciiTheme="minorHAnsi" w:eastAsiaTheme="minorEastAsia" w:hAnsiTheme="minorHAnsi" w:cstheme="minorBidi"/>
          <w:kern w:val="2"/>
          <w:sz w:val="22"/>
          <w:szCs w:val="22"/>
          <w:lang w:eastAsia="en-GB"/>
          <w14:ligatures w14:val="standardContextual"/>
        </w:rPr>
      </w:pPr>
      <w:r>
        <w:t>7.10.3.6.3</w:t>
      </w:r>
      <w:r>
        <w:rPr>
          <w:rFonts w:asciiTheme="minorHAnsi" w:eastAsiaTheme="minorEastAsia" w:hAnsiTheme="minorHAnsi" w:cstheme="minorBidi"/>
          <w:kern w:val="2"/>
          <w:sz w:val="22"/>
          <w:szCs w:val="22"/>
          <w:lang w:eastAsia="en-GB"/>
          <w14:ligatures w14:val="standardContextual"/>
        </w:rPr>
        <w:tab/>
      </w:r>
      <w:r>
        <w:t>X3 PDU format</w:t>
      </w:r>
      <w:r>
        <w:tab/>
      </w:r>
      <w:r>
        <w:fldChar w:fldCharType="begin"/>
      </w:r>
      <w:r>
        <w:instrText xml:space="preserve"> PAGEREF _Toc153133643 \h </w:instrText>
      </w:r>
      <w:r>
        <w:fldChar w:fldCharType="separate"/>
      </w:r>
      <w:r>
        <w:t>209</w:t>
      </w:r>
      <w:r>
        <w:fldChar w:fldCharType="end"/>
      </w:r>
    </w:p>
    <w:p w14:paraId="17DE4E38" w14:textId="0B5BD2E6" w:rsidR="00956203" w:rsidRDefault="00956203">
      <w:pPr>
        <w:pStyle w:val="TOC4"/>
        <w:rPr>
          <w:rFonts w:asciiTheme="minorHAnsi" w:eastAsiaTheme="minorEastAsia" w:hAnsiTheme="minorHAnsi" w:cstheme="minorBidi"/>
          <w:kern w:val="2"/>
          <w:sz w:val="22"/>
          <w:szCs w:val="22"/>
          <w:lang w:eastAsia="en-GB"/>
          <w14:ligatures w14:val="standardContextual"/>
        </w:rPr>
      </w:pPr>
      <w:r>
        <w:t>7.10.3.7</w:t>
      </w:r>
      <w:r>
        <w:rPr>
          <w:rFonts w:asciiTheme="minorHAnsi" w:eastAsiaTheme="minorEastAsia" w:hAnsiTheme="minorHAnsi" w:cstheme="minorBidi"/>
          <w:kern w:val="2"/>
          <w:sz w:val="22"/>
          <w:szCs w:val="22"/>
          <w:lang w:eastAsia="en-GB"/>
          <w14:ligatures w14:val="standardContextual"/>
        </w:rPr>
        <w:tab/>
      </w:r>
      <w:r>
        <w:t>LMISF-IRI handling of xCC received over LI_X3_LITE_S</w:t>
      </w:r>
      <w:r>
        <w:tab/>
      </w:r>
      <w:r>
        <w:fldChar w:fldCharType="begin"/>
      </w:r>
      <w:r>
        <w:instrText xml:space="preserve"> PAGEREF _Toc153133644 \h </w:instrText>
      </w:r>
      <w:r>
        <w:fldChar w:fldCharType="separate"/>
      </w:r>
      <w:r>
        <w:t>210</w:t>
      </w:r>
      <w:r>
        <w:fldChar w:fldCharType="end"/>
      </w:r>
    </w:p>
    <w:p w14:paraId="466B6B6C" w14:textId="2AE30ED5" w:rsidR="00956203" w:rsidRDefault="00956203">
      <w:pPr>
        <w:pStyle w:val="TOC3"/>
        <w:rPr>
          <w:rFonts w:asciiTheme="minorHAnsi" w:eastAsiaTheme="minorEastAsia" w:hAnsiTheme="minorHAnsi" w:cstheme="minorBidi"/>
          <w:kern w:val="2"/>
          <w:sz w:val="22"/>
          <w:szCs w:val="22"/>
          <w:lang w:eastAsia="en-GB"/>
          <w14:ligatures w14:val="standardContextual"/>
        </w:rPr>
      </w:pPr>
      <w:r>
        <w:t>7.10.4</w:t>
      </w:r>
      <w:r>
        <w:rPr>
          <w:rFonts w:asciiTheme="minorHAnsi" w:eastAsiaTheme="minorEastAsia" w:hAnsiTheme="minorHAnsi" w:cstheme="minorBidi"/>
          <w:kern w:val="2"/>
          <w:sz w:val="22"/>
          <w:szCs w:val="22"/>
          <w:lang w:eastAsia="en-GB"/>
          <w14:ligatures w14:val="standardContextual"/>
        </w:rPr>
        <w:tab/>
      </w:r>
      <w:r>
        <w:t>HR LI Phase 2</w:t>
      </w:r>
      <w:r>
        <w:tab/>
      </w:r>
      <w:r>
        <w:fldChar w:fldCharType="begin"/>
      </w:r>
      <w:r>
        <w:instrText xml:space="preserve"> PAGEREF _Toc153133645 \h </w:instrText>
      </w:r>
      <w:r>
        <w:fldChar w:fldCharType="separate"/>
      </w:r>
      <w:r>
        <w:t>210</w:t>
      </w:r>
      <w:r>
        <w:fldChar w:fldCharType="end"/>
      </w:r>
    </w:p>
    <w:p w14:paraId="2204E71A" w14:textId="366BB025" w:rsidR="00956203" w:rsidRDefault="00956203">
      <w:pPr>
        <w:pStyle w:val="TOC4"/>
        <w:rPr>
          <w:rFonts w:asciiTheme="minorHAnsi" w:eastAsiaTheme="minorEastAsia" w:hAnsiTheme="minorHAnsi" w:cstheme="minorBidi"/>
          <w:kern w:val="2"/>
          <w:sz w:val="22"/>
          <w:szCs w:val="22"/>
          <w:lang w:eastAsia="en-GB"/>
          <w14:ligatures w14:val="standardContextual"/>
        </w:rPr>
      </w:pPr>
      <w:r>
        <w:t>7.10.4.1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r>
      <w:r>
        <w:instrText xml:space="preserve"> PAGEREF _Toc153133646 \h </w:instrText>
      </w:r>
      <w:r>
        <w:fldChar w:fldCharType="separate"/>
      </w:r>
      <w:r>
        <w:t>210</w:t>
      </w:r>
      <w:r>
        <w:fldChar w:fldCharType="end"/>
      </w:r>
    </w:p>
    <w:p w14:paraId="31229442" w14:textId="37A142E9" w:rsidR="00956203" w:rsidRDefault="00956203">
      <w:pPr>
        <w:pStyle w:val="TOC4"/>
        <w:rPr>
          <w:rFonts w:asciiTheme="minorHAnsi" w:eastAsiaTheme="minorEastAsia" w:hAnsiTheme="minorHAnsi" w:cstheme="minorBidi"/>
          <w:kern w:val="2"/>
          <w:sz w:val="22"/>
          <w:szCs w:val="22"/>
          <w:lang w:eastAsia="en-GB"/>
          <w14:ligatures w14:val="standardContextual"/>
        </w:rPr>
      </w:pPr>
      <w:r>
        <w:t>7.10.4.2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_Toc153133647 \h </w:instrText>
      </w:r>
      <w:r>
        <w:fldChar w:fldCharType="separate"/>
      </w:r>
      <w:r>
        <w:t>210</w:t>
      </w:r>
      <w:r>
        <w:fldChar w:fldCharType="end"/>
      </w:r>
    </w:p>
    <w:p w14:paraId="169E6A37" w14:textId="66C5DDC3" w:rsidR="00956203" w:rsidRDefault="00956203">
      <w:pPr>
        <w:pStyle w:val="TOC5"/>
        <w:rPr>
          <w:rFonts w:asciiTheme="minorHAnsi" w:eastAsiaTheme="minorEastAsia" w:hAnsiTheme="minorHAnsi" w:cstheme="minorBidi"/>
          <w:kern w:val="2"/>
          <w:sz w:val="22"/>
          <w:szCs w:val="22"/>
          <w:lang w:eastAsia="en-GB"/>
          <w14:ligatures w14:val="standardContextual"/>
        </w:rPr>
      </w:pPr>
      <w:r>
        <w:t>7.10.4.2.1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_Toc153133648 \h </w:instrText>
      </w:r>
      <w:r>
        <w:fldChar w:fldCharType="separate"/>
      </w:r>
      <w:r>
        <w:t>210</w:t>
      </w:r>
      <w:r>
        <w:fldChar w:fldCharType="end"/>
      </w:r>
    </w:p>
    <w:p w14:paraId="565D8956" w14:textId="6DEFB51C" w:rsidR="00956203" w:rsidRDefault="00956203">
      <w:pPr>
        <w:pStyle w:val="TOC5"/>
        <w:rPr>
          <w:rFonts w:asciiTheme="minorHAnsi" w:eastAsiaTheme="minorEastAsia" w:hAnsiTheme="minorHAnsi" w:cstheme="minorBidi"/>
          <w:kern w:val="2"/>
          <w:sz w:val="22"/>
          <w:szCs w:val="22"/>
          <w:lang w:eastAsia="en-GB"/>
          <w14:ligatures w14:val="standardContextual"/>
        </w:rPr>
      </w:pPr>
      <w:r>
        <w:t>7.10.4.2.2</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r>
      <w:r>
        <w:instrText xml:space="preserve"> PAGEREF _Toc153133649 \h </w:instrText>
      </w:r>
      <w:r>
        <w:fldChar w:fldCharType="separate"/>
      </w:r>
      <w:r>
        <w:t>211</w:t>
      </w:r>
      <w:r>
        <w:fldChar w:fldCharType="end"/>
      </w:r>
    </w:p>
    <w:p w14:paraId="5D6A7B69" w14:textId="11D57F1D" w:rsidR="00956203" w:rsidRDefault="00956203">
      <w:pPr>
        <w:pStyle w:val="TOC5"/>
        <w:rPr>
          <w:rFonts w:asciiTheme="minorHAnsi" w:eastAsiaTheme="minorEastAsia" w:hAnsiTheme="minorHAnsi" w:cstheme="minorBidi"/>
          <w:kern w:val="2"/>
          <w:sz w:val="22"/>
          <w:szCs w:val="22"/>
          <w:lang w:eastAsia="en-GB"/>
          <w14:ligatures w14:val="standardContextual"/>
        </w:rPr>
      </w:pPr>
      <w:r>
        <w:t>7.10.4.2.3</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r>
      <w:r>
        <w:instrText xml:space="preserve"> PAGEREF _Toc153133650 \h </w:instrText>
      </w:r>
      <w:r>
        <w:fldChar w:fldCharType="separate"/>
      </w:r>
      <w:r>
        <w:t>211</w:t>
      </w:r>
      <w:r>
        <w:fldChar w:fldCharType="end"/>
      </w:r>
    </w:p>
    <w:p w14:paraId="590D5CCF" w14:textId="535CB433" w:rsidR="00956203" w:rsidRDefault="00956203">
      <w:pPr>
        <w:pStyle w:val="TOC5"/>
        <w:rPr>
          <w:rFonts w:asciiTheme="minorHAnsi" w:eastAsiaTheme="minorEastAsia" w:hAnsiTheme="minorHAnsi" w:cstheme="minorBidi"/>
          <w:kern w:val="2"/>
          <w:sz w:val="22"/>
          <w:szCs w:val="22"/>
          <w:lang w:eastAsia="en-GB"/>
          <w14:ligatures w14:val="standardContextual"/>
        </w:rPr>
      </w:pPr>
      <w:r>
        <w:t>7.10.4.2.4</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r>
      <w:r>
        <w:instrText xml:space="preserve"> PAGEREF _Toc153133651 \h </w:instrText>
      </w:r>
      <w:r>
        <w:fldChar w:fldCharType="separate"/>
      </w:r>
      <w:r>
        <w:t>212</w:t>
      </w:r>
      <w:r>
        <w:fldChar w:fldCharType="end"/>
      </w:r>
    </w:p>
    <w:p w14:paraId="70AE6017" w14:textId="1069B47B" w:rsidR="00956203" w:rsidRDefault="00956203">
      <w:pPr>
        <w:pStyle w:val="TOC4"/>
        <w:rPr>
          <w:rFonts w:asciiTheme="minorHAnsi" w:eastAsiaTheme="minorEastAsia" w:hAnsiTheme="minorHAnsi" w:cstheme="minorBidi"/>
          <w:kern w:val="2"/>
          <w:sz w:val="22"/>
          <w:szCs w:val="22"/>
          <w:lang w:eastAsia="en-GB"/>
          <w14:ligatures w14:val="standardContextual"/>
        </w:rPr>
      </w:pPr>
      <w:r>
        <w:t>7.10.4.3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_Toc153133652 \h </w:instrText>
      </w:r>
      <w:r>
        <w:fldChar w:fldCharType="separate"/>
      </w:r>
      <w:r>
        <w:t>213</w:t>
      </w:r>
      <w:r>
        <w:fldChar w:fldCharType="end"/>
      </w:r>
    </w:p>
    <w:p w14:paraId="6CA94BF6" w14:textId="6E492802" w:rsidR="00956203" w:rsidRDefault="00956203">
      <w:pPr>
        <w:pStyle w:val="TOC5"/>
        <w:rPr>
          <w:rFonts w:asciiTheme="minorHAnsi" w:eastAsiaTheme="minorEastAsia" w:hAnsiTheme="minorHAnsi" w:cstheme="minorBidi"/>
          <w:kern w:val="2"/>
          <w:sz w:val="22"/>
          <w:szCs w:val="22"/>
          <w:lang w:eastAsia="en-GB"/>
          <w14:ligatures w14:val="standardContextual"/>
        </w:rPr>
      </w:pPr>
      <w:r>
        <w:t>7.10.4.3.1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r>
      <w:r>
        <w:instrText xml:space="preserve"> PAGEREF _Toc153133653 \h </w:instrText>
      </w:r>
      <w:r>
        <w:fldChar w:fldCharType="separate"/>
      </w:r>
      <w:r>
        <w:t>213</w:t>
      </w:r>
      <w:r>
        <w:fldChar w:fldCharType="end"/>
      </w:r>
    </w:p>
    <w:p w14:paraId="35D41514" w14:textId="2F96C461" w:rsidR="00956203" w:rsidRDefault="00956203">
      <w:pPr>
        <w:pStyle w:val="TOC5"/>
        <w:rPr>
          <w:rFonts w:asciiTheme="minorHAnsi" w:eastAsiaTheme="minorEastAsia" w:hAnsiTheme="minorHAnsi" w:cstheme="minorBidi"/>
          <w:kern w:val="2"/>
          <w:sz w:val="22"/>
          <w:szCs w:val="22"/>
          <w:lang w:eastAsia="en-GB"/>
          <w14:ligatures w14:val="standardContextual"/>
        </w:rPr>
      </w:pPr>
      <w:r>
        <w:t>7.10.4.3.2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r>
      <w:r>
        <w:instrText xml:space="preserve"> PAGEREF _Toc153133654 \h </w:instrText>
      </w:r>
      <w:r>
        <w:fldChar w:fldCharType="separate"/>
      </w:r>
      <w:r>
        <w:t>213</w:t>
      </w:r>
      <w:r>
        <w:fldChar w:fldCharType="end"/>
      </w:r>
    </w:p>
    <w:p w14:paraId="24396BB8" w14:textId="0B0537BC" w:rsidR="00956203" w:rsidRDefault="00956203">
      <w:pPr>
        <w:pStyle w:val="TOC6"/>
        <w:rPr>
          <w:rFonts w:asciiTheme="minorHAnsi" w:eastAsiaTheme="minorEastAsia" w:hAnsiTheme="minorHAnsi" w:cstheme="minorBidi"/>
          <w:kern w:val="2"/>
          <w:sz w:val="22"/>
          <w:szCs w:val="22"/>
          <w:lang w:eastAsia="en-GB"/>
          <w14:ligatures w14:val="standardContextual"/>
        </w:rPr>
      </w:pPr>
      <w:r>
        <w:t>7.10.4.3.2.1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_Toc153133655 \h </w:instrText>
      </w:r>
      <w:r>
        <w:fldChar w:fldCharType="separate"/>
      </w:r>
      <w:r>
        <w:t>213</w:t>
      </w:r>
      <w:r>
        <w:fldChar w:fldCharType="end"/>
      </w:r>
    </w:p>
    <w:p w14:paraId="49E64850" w14:textId="2622FDF8" w:rsidR="00956203" w:rsidRDefault="00956203">
      <w:pPr>
        <w:pStyle w:val="TOC6"/>
        <w:rPr>
          <w:rFonts w:asciiTheme="minorHAnsi" w:eastAsiaTheme="minorEastAsia" w:hAnsiTheme="minorHAnsi" w:cstheme="minorBidi"/>
          <w:kern w:val="2"/>
          <w:sz w:val="22"/>
          <w:szCs w:val="22"/>
          <w:lang w:eastAsia="en-GB"/>
          <w14:ligatures w14:val="standardContextual"/>
        </w:rPr>
      </w:pPr>
      <w:r>
        <w:t>7.10.4.3.2.2</w:t>
      </w:r>
      <w:r>
        <w:rPr>
          <w:rFonts w:asciiTheme="minorHAnsi" w:eastAsiaTheme="minorEastAsia" w:hAnsiTheme="minorHAnsi" w:cstheme="minorBidi"/>
          <w:kern w:val="2"/>
          <w:sz w:val="22"/>
          <w:szCs w:val="22"/>
          <w:lang w:eastAsia="en-GB"/>
          <w14:ligatures w14:val="standardContextual"/>
        </w:rPr>
        <w:tab/>
      </w:r>
      <w:r>
        <w:t>Service type of voice</w:t>
      </w:r>
      <w:r>
        <w:tab/>
      </w:r>
      <w:r>
        <w:fldChar w:fldCharType="begin"/>
      </w:r>
      <w:r>
        <w:instrText xml:space="preserve"> PAGEREF _Toc153133656 \h </w:instrText>
      </w:r>
      <w:r>
        <w:fldChar w:fldCharType="separate"/>
      </w:r>
      <w:r>
        <w:t>214</w:t>
      </w:r>
      <w:r>
        <w:fldChar w:fldCharType="end"/>
      </w:r>
    </w:p>
    <w:p w14:paraId="2270F011" w14:textId="4B6ACE97" w:rsidR="00956203" w:rsidRDefault="00956203">
      <w:pPr>
        <w:pStyle w:val="TOC6"/>
        <w:rPr>
          <w:rFonts w:asciiTheme="minorHAnsi" w:eastAsiaTheme="minorEastAsia" w:hAnsiTheme="minorHAnsi" w:cstheme="minorBidi"/>
          <w:kern w:val="2"/>
          <w:sz w:val="22"/>
          <w:szCs w:val="22"/>
          <w:lang w:eastAsia="en-GB"/>
          <w14:ligatures w14:val="standardContextual"/>
        </w:rPr>
      </w:pPr>
      <w:r>
        <w:t>7.10.4.3.2.3</w:t>
      </w:r>
      <w:r>
        <w:rPr>
          <w:rFonts w:asciiTheme="minorHAnsi" w:eastAsiaTheme="minorEastAsia" w:hAnsiTheme="minorHAnsi" w:cstheme="minorBidi"/>
          <w:kern w:val="2"/>
          <w:sz w:val="22"/>
          <w:szCs w:val="22"/>
          <w:lang w:eastAsia="en-GB"/>
          <w14:ligatures w14:val="standardContextual"/>
        </w:rPr>
        <w:tab/>
      </w:r>
      <w:r>
        <w:t>Service type of messaging</w:t>
      </w:r>
      <w:r>
        <w:tab/>
      </w:r>
      <w:r>
        <w:fldChar w:fldCharType="begin"/>
      </w:r>
      <w:r>
        <w:instrText xml:space="preserve"> PAGEREF _Toc153133657 \h </w:instrText>
      </w:r>
      <w:r>
        <w:fldChar w:fldCharType="separate"/>
      </w:r>
      <w:r>
        <w:t>214</w:t>
      </w:r>
      <w:r>
        <w:fldChar w:fldCharType="end"/>
      </w:r>
    </w:p>
    <w:p w14:paraId="61B68F32" w14:textId="361C0CC4" w:rsidR="00956203" w:rsidRDefault="00956203">
      <w:pPr>
        <w:pStyle w:val="TOC5"/>
        <w:rPr>
          <w:rFonts w:asciiTheme="minorHAnsi" w:eastAsiaTheme="minorEastAsia" w:hAnsiTheme="minorHAnsi" w:cstheme="minorBidi"/>
          <w:kern w:val="2"/>
          <w:sz w:val="22"/>
          <w:szCs w:val="22"/>
          <w:lang w:eastAsia="en-GB"/>
          <w14:ligatures w14:val="standardContextual"/>
        </w:rPr>
      </w:pPr>
      <w:r>
        <w:t>7.10.4.3.3</w:t>
      </w:r>
      <w:r>
        <w:rPr>
          <w:rFonts w:asciiTheme="minorHAnsi" w:eastAsiaTheme="minorEastAsia" w:hAnsiTheme="minorHAnsi" w:cstheme="minorBidi"/>
          <w:kern w:val="2"/>
          <w:sz w:val="22"/>
          <w:szCs w:val="22"/>
          <w:lang w:eastAsia="en-GB"/>
          <w14:ligatures w14:val="standardContextual"/>
        </w:rPr>
        <w:tab/>
      </w:r>
      <w:r>
        <w:t>xIRIs</w:t>
      </w:r>
      <w:r>
        <w:tab/>
      </w:r>
      <w:r>
        <w:fldChar w:fldCharType="begin"/>
      </w:r>
      <w:r>
        <w:instrText xml:space="preserve"> PAGEREF _Toc153133658 \h </w:instrText>
      </w:r>
      <w:r>
        <w:fldChar w:fldCharType="separate"/>
      </w:r>
      <w:r>
        <w:t>214</w:t>
      </w:r>
      <w:r>
        <w:fldChar w:fldCharType="end"/>
      </w:r>
    </w:p>
    <w:p w14:paraId="33A054E5" w14:textId="5F258E53" w:rsidR="00956203" w:rsidRDefault="00956203">
      <w:pPr>
        <w:pStyle w:val="TOC4"/>
        <w:rPr>
          <w:rFonts w:asciiTheme="minorHAnsi" w:eastAsiaTheme="minorEastAsia" w:hAnsiTheme="minorHAnsi" w:cstheme="minorBidi"/>
          <w:kern w:val="2"/>
          <w:sz w:val="22"/>
          <w:szCs w:val="22"/>
          <w:lang w:eastAsia="en-GB"/>
          <w14:ligatures w14:val="standardContextual"/>
        </w:rPr>
      </w:pPr>
      <w:r>
        <w:t>7.10.4.4</w:t>
      </w:r>
      <w:r>
        <w:rPr>
          <w:rFonts w:asciiTheme="minorHAnsi" w:eastAsiaTheme="minorEastAsia" w:hAnsiTheme="minorHAnsi" w:cstheme="minorBidi"/>
          <w:kern w:val="2"/>
          <w:sz w:val="22"/>
          <w:szCs w:val="22"/>
          <w:lang w:eastAsia="en-GB"/>
          <w14:ligatures w14:val="standardContextual"/>
        </w:rPr>
        <w:tab/>
      </w:r>
      <w:r>
        <w:t>Triggering of BBIFF-C from LMISF over LI_T1</w:t>
      </w:r>
      <w:r>
        <w:tab/>
      </w:r>
      <w:r>
        <w:fldChar w:fldCharType="begin"/>
      </w:r>
      <w:r>
        <w:instrText xml:space="preserve"> PAGEREF _Toc153133659 \h </w:instrText>
      </w:r>
      <w:r>
        <w:fldChar w:fldCharType="separate"/>
      </w:r>
      <w:r>
        <w:t>215</w:t>
      </w:r>
      <w:r>
        <w:fldChar w:fldCharType="end"/>
      </w:r>
    </w:p>
    <w:p w14:paraId="28E5A5F7" w14:textId="40BB12FC" w:rsidR="00956203" w:rsidRDefault="00956203">
      <w:pPr>
        <w:pStyle w:val="TOC5"/>
        <w:rPr>
          <w:rFonts w:asciiTheme="minorHAnsi" w:eastAsiaTheme="minorEastAsia" w:hAnsiTheme="minorHAnsi" w:cstheme="minorBidi"/>
          <w:kern w:val="2"/>
          <w:sz w:val="22"/>
          <w:szCs w:val="22"/>
          <w:lang w:eastAsia="en-GB"/>
          <w14:ligatures w14:val="standardContextual"/>
        </w:rPr>
      </w:pPr>
      <w:r>
        <w:t>7.10.4.4.1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_Toc153133660 \h </w:instrText>
      </w:r>
      <w:r>
        <w:fldChar w:fldCharType="separate"/>
      </w:r>
      <w:r>
        <w:t>215</w:t>
      </w:r>
      <w:r>
        <w:fldChar w:fldCharType="end"/>
      </w:r>
    </w:p>
    <w:p w14:paraId="0D1CC73B" w14:textId="22408BEC" w:rsidR="00956203" w:rsidRDefault="00956203">
      <w:pPr>
        <w:pStyle w:val="TOC5"/>
        <w:rPr>
          <w:rFonts w:asciiTheme="minorHAnsi" w:eastAsiaTheme="minorEastAsia" w:hAnsiTheme="minorHAnsi" w:cstheme="minorBidi"/>
          <w:kern w:val="2"/>
          <w:sz w:val="22"/>
          <w:szCs w:val="22"/>
          <w:lang w:eastAsia="en-GB"/>
          <w14:ligatures w14:val="standardContextual"/>
        </w:rPr>
      </w:pPr>
      <w:r>
        <w:t>7.10.4.4.2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r>
      <w:r>
        <w:instrText xml:space="preserve"> PAGEREF _Toc153133661 \h </w:instrText>
      </w:r>
      <w:r>
        <w:fldChar w:fldCharType="separate"/>
      </w:r>
      <w:r>
        <w:t>215</w:t>
      </w:r>
      <w:r>
        <w:fldChar w:fldCharType="end"/>
      </w:r>
    </w:p>
    <w:p w14:paraId="2413D563" w14:textId="4C5170CE" w:rsidR="00956203" w:rsidRDefault="00956203">
      <w:pPr>
        <w:pStyle w:val="TOC5"/>
        <w:rPr>
          <w:rFonts w:asciiTheme="minorHAnsi" w:eastAsiaTheme="minorEastAsia" w:hAnsiTheme="minorHAnsi" w:cstheme="minorBidi"/>
          <w:kern w:val="2"/>
          <w:sz w:val="22"/>
          <w:szCs w:val="22"/>
          <w:lang w:eastAsia="en-GB"/>
          <w14:ligatures w14:val="standardContextual"/>
        </w:rPr>
      </w:pPr>
      <w:r>
        <w:t>7.10.4.4.3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r>
      <w:r>
        <w:instrText xml:space="preserve"> PAGEREF _Toc153133662 \h </w:instrText>
      </w:r>
      <w:r>
        <w:fldChar w:fldCharType="separate"/>
      </w:r>
      <w:r>
        <w:t>216</w:t>
      </w:r>
      <w:r>
        <w:fldChar w:fldCharType="end"/>
      </w:r>
    </w:p>
    <w:p w14:paraId="27EDFE39" w14:textId="7036323B" w:rsidR="00956203" w:rsidRDefault="00956203">
      <w:pPr>
        <w:pStyle w:val="TOC4"/>
        <w:rPr>
          <w:rFonts w:asciiTheme="minorHAnsi" w:eastAsiaTheme="minorEastAsia" w:hAnsiTheme="minorHAnsi" w:cstheme="minorBidi"/>
          <w:kern w:val="2"/>
          <w:sz w:val="22"/>
          <w:szCs w:val="22"/>
          <w:lang w:eastAsia="en-GB"/>
          <w14:ligatures w14:val="standardContextual"/>
        </w:rPr>
      </w:pPr>
      <w:r>
        <w:t>7.10.4.5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r>
      <w:r>
        <w:instrText xml:space="preserve"> PAGEREF _Toc153133663 \h </w:instrText>
      </w:r>
      <w:r>
        <w:fldChar w:fldCharType="separate"/>
      </w:r>
      <w:r>
        <w:t>216</w:t>
      </w:r>
      <w:r>
        <w:fldChar w:fldCharType="end"/>
      </w:r>
    </w:p>
    <w:p w14:paraId="703EA094" w14:textId="52DC4634" w:rsidR="00956203" w:rsidRDefault="00956203">
      <w:pPr>
        <w:pStyle w:val="TOC5"/>
        <w:rPr>
          <w:rFonts w:asciiTheme="minorHAnsi" w:eastAsiaTheme="minorEastAsia" w:hAnsiTheme="minorHAnsi" w:cstheme="minorBidi"/>
          <w:kern w:val="2"/>
          <w:sz w:val="22"/>
          <w:szCs w:val="22"/>
          <w:lang w:eastAsia="en-GB"/>
          <w14:ligatures w14:val="standardContextual"/>
        </w:rPr>
      </w:pPr>
      <w:r>
        <w:t>7.10.4.5.1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_Toc153133664 \h </w:instrText>
      </w:r>
      <w:r>
        <w:fldChar w:fldCharType="separate"/>
      </w:r>
      <w:r>
        <w:t>216</w:t>
      </w:r>
      <w:r>
        <w:fldChar w:fldCharType="end"/>
      </w:r>
    </w:p>
    <w:p w14:paraId="2DA33FBC" w14:textId="1EB83BBC" w:rsidR="00956203" w:rsidRDefault="00956203">
      <w:pPr>
        <w:pStyle w:val="TOC5"/>
        <w:rPr>
          <w:rFonts w:asciiTheme="minorHAnsi" w:eastAsiaTheme="minorEastAsia" w:hAnsiTheme="minorHAnsi" w:cstheme="minorBidi"/>
          <w:kern w:val="2"/>
          <w:sz w:val="22"/>
          <w:szCs w:val="22"/>
          <w:lang w:eastAsia="en-GB"/>
          <w14:ligatures w14:val="standardContextual"/>
        </w:rPr>
      </w:pPr>
      <w:r>
        <w:t>7.10.4.5.2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r>
      <w:r>
        <w:instrText xml:space="preserve"> PAGEREF _Toc153133665 \h </w:instrText>
      </w:r>
      <w:r>
        <w:fldChar w:fldCharType="separate"/>
      </w:r>
      <w:r>
        <w:t>217</w:t>
      </w:r>
      <w:r>
        <w:fldChar w:fldCharType="end"/>
      </w:r>
    </w:p>
    <w:p w14:paraId="6AD0CD69" w14:textId="17F67859" w:rsidR="00956203" w:rsidRDefault="00956203">
      <w:pPr>
        <w:pStyle w:val="TOC5"/>
        <w:rPr>
          <w:rFonts w:asciiTheme="minorHAnsi" w:eastAsiaTheme="minorEastAsia" w:hAnsiTheme="minorHAnsi" w:cstheme="minorBidi"/>
          <w:kern w:val="2"/>
          <w:sz w:val="22"/>
          <w:szCs w:val="22"/>
          <w:lang w:eastAsia="en-GB"/>
          <w14:ligatures w14:val="standardContextual"/>
        </w:rPr>
      </w:pPr>
      <w:r>
        <w:t>7.10.4.5.3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r>
      <w:r>
        <w:instrText xml:space="preserve"> PAGEREF _Toc153133666 \h </w:instrText>
      </w:r>
      <w:r>
        <w:fldChar w:fldCharType="separate"/>
      </w:r>
      <w:r>
        <w:t>217</w:t>
      </w:r>
      <w:r>
        <w:fldChar w:fldCharType="end"/>
      </w:r>
    </w:p>
    <w:p w14:paraId="6765253C" w14:textId="224D325C" w:rsidR="00956203" w:rsidRDefault="00956203">
      <w:pPr>
        <w:pStyle w:val="TOC4"/>
        <w:rPr>
          <w:rFonts w:asciiTheme="minorHAnsi" w:eastAsiaTheme="minorEastAsia" w:hAnsiTheme="minorHAnsi" w:cstheme="minorBidi"/>
          <w:kern w:val="2"/>
          <w:sz w:val="22"/>
          <w:szCs w:val="22"/>
          <w:lang w:eastAsia="en-GB"/>
          <w14:ligatures w14:val="standardContextual"/>
        </w:rPr>
      </w:pPr>
      <w:r>
        <w:t>7.10.4.6</w:t>
      </w:r>
      <w:r>
        <w:rPr>
          <w:rFonts w:asciiTheme="minorHAnsi" w:eastAsiaTheme="minorEastAsia" w:hAnsiTheme="minorHAnsi" w:cstheme="minorBidi"/>
          <w:kern w:val="2"/>
          <w:sz w:val="22"/>
          <w:szCs w:val="22"/>
          <w:lang w:eastAsia="en-GB"/>
          <w14:ligatures w14:val="standardContextual"/>
        </w:rPr>
        <w:tab/>
      </w:r>
      <w:r>
        <w:t>Generation of xCC over LI_X3_LITE_M</w:t>
      </w:r>
      <w:r>
        <w:tab/>
      </w:r>
      <w:r>
        <w:fldChar w:fldCharType="begin"/>
      </w:r>
      <w:r>
        <w:instrText xml:space="preserve"> PAGEREF _Toc153133667 \h </w:instrText>
      </w:r>
      <w:r>
        <w:fldChar w:fldCharType="separate"/>
      </w:r>
      <w:r>
        <w:t>218</w:t>
      </w:r>
      <w:r>
        <w:fldChar w:fldCharType="end"/>
      </w:r>
    </w:p>
    <w:p w14:paraId="2E5264CF" w14:textId="4E472B31" w:rsidR="00956203" w:rsidRDefault="00956203">
      <w:pPr>
        <w:pStyle w:val="TOC4"/>
        <w:rPr>
          <w:rFonts w:asciiTheme="minorHAnsi" w:eastAsiaTheme="minorEastAsia" w:hAnsiTheme="minorHAnsi" w:cstheme="minorBidi"/>
          <w:kern w:val="2"/>
          <w:sz w:val="22"/>
          <w:szCs w:val="22"/>
          <w:lang w:eastAsia="en-GB"/>
          <w14:ligatures w14:val="standardContextual"/>
        </w:rPr>
      </w:pPr>
      <w:r>
        <w:lastRenderedPageBreak/>
        <w:t>7.10.4.7</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r>
      <w:r>
        <w:instrText xml:space="preserve"> PAGEREF _Toc153133668 \h </w:instrText>
      </w:r>
      <w:r>
        <w:fldChar w:fldCharType="separate"/>
      </w:r>
      <w:r>
        <w:t>218</w:t>
      </w:r>
      <w:r>
        <w:fldChar w:fldCharType="end"/>
      </w:r>
    </w:p>
    <w:p w14:paraId="29F23643" w14:textId="3AE7D930" w:rsidR="00956203" w:rsidRDefault="00956203">
      <w:pPr>
        <w:pStyle w:val="TOC4"/>
        <w:rPr>
          <w:rFonts w:asciiTheme="minorHAnsi" w:eastAsiaTheme="minorEastAsia" w:hAnsiTheme="minorHAnsi" w:cstheme="minorBidi"/>
          <w:kern w:val="2"/>
          <w:sz w:val="22"/>
          <w:szCs w:val="22"/>
          <w:lang w:eastAsia="en-GB"/>
          <w14:ligatures w14:val="standardContextual"/>
        </w:rPr>
      </w:pPr>
      <w:r>
        <w:t>7.10.4.8</w:t>
      </w:r>
      <w:r>
        <w:rPr>
          <w:rFonts w:asciiTheme="minorHAnsi" w:eastAsiaTheme="minorEastAsia" w:hAnsiTheme="minorHAnsi" w:cstheme="minorBidi"/>
          <w:kern w:val="2"/>
          <w:sz w:val="22"/>
          <w:szCs w:val="22"/>
          <w:lang w:eastAsia="en-GB"/>
          <w14:ligatures w14:val="standardContextual"/>
        </w:rPr>
        <w:tab/>
      </w:r>
      <w:r>
        <w:t>Correlation identifier</w:t>
      </w:r>
      <w:r>
        <w:tab/>
      </w:r>
      <w:r>
        <w:fldChar w:fldCharType="begin"/>
      </w:r>
      <w:r>
        <w:instrText xml:space="preserve"> PAGEREF _Toc153133669 \h </w:instrText>
      </w:r>
      <w:r>
        <w:fldChar w:fldCharType="separate"/>
      </w:r>
      <w:r>
        <w:t>218</w:t>
      </w:r>
      <w:r>
        <w:fldChar w:fldCharType="end"/>
      </w:r>
    </w:p>
    <w:p w14:paraId="4C1872BE" w14:textId="236EF877" w:rsidR="00956203" w:rsidRDefault="00956203">
      <w:pPr>
        <w:pStyle w:val="TOC4"/>
        <w:rPr>
          <w:rFonts w:asciiTheme="minorHAnsi" w:eastAsiaTheme="minorEastAsia" w:hAnsiTheme="minorHAnsi" w:cstheme="minorBidi"/>
          <w:kern w:val="2"/>
          <w:sz w:val="22"/>
          <w:szCs w:val="22"/>
          <w:lang w:eastAsia="en-GB"/>
          <w14:ligatures w14:val="standardContextual"/>
        </w:rPr>
      </w:pPr>
      <w:r>
        <w:t>7.10.4.9</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_Toc153133670 \h </w:instrText>
      </w:r>
      <w:r>
        <w:fldChar w:fldCharType="separate"/>
      </w:r>
      <w:r>
        <w:t>219</w:t>
      </w:r>
      <w:r>
        <w:fldChar w:fldCharType="end"/>
      </w:r>
    </w:p>
    <w:p w14:paraId="60F6CB06" w14:textId="54EDF21E" w:rsidR="00956203" w:rsidRDefault="00956203">
      <w:pPr>
        <w:pStyle w:val="TOC4"/>
        <w:rPr>
          <w:rFonts w:asciiTheme="minorHAnsi" w:eastAsiaTheme="minorEastAsia" w:hAnsiTheme="minorHAnsi" w:cstheme="minorBidi"/>
          <w:kern w:val="2"/>
          <w:sz w:val="22"/>
          <w:szCs w:val="22"/>
          <w:lang w:eastAsia="en-GB"/>
          <w14:ligatures w14:val="standardContextual"/>
        </w:rPr>
      </w:pPr>
      <w:r>
        <w:t>7.10.4.10</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_Toc153133671 \h </w:instrText>
      </w:r>
      <w:r>
        <w:fldChar w:fldCharType="separate"/>
      </w:r>
      <w:r>
        <w:t>219</w:t>
      </w:r>
      <w:r>
        <w:fldChar w:fldCharType="end"/>
      </w:r>
    </w:p>
    <w:p w14:paraId="76D78383" w14:textId="2F293549" w:rsidR="00956203" w:rsidRDefault="00956203">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r>
      <w:r>
        <w:instrText xml:space="preserve"> PAGEREF _Toc153133672 \h </w:instrText>
      </w:r>
      <w:r>
        <w:fldChar w:fldCharType="separate"/>
      </w:r>
      <w:r>
        <w:t>220</w:t>
      </w:r>
      <w:r>
        <w:fldChar w:fldCharType="end"/>
      </w:r>
    </w:p>
    <w:p w14:paraId="44DD2CBB" w14:textId="390DB7EB" w:rsidR="00956203" w:rsidRDefault="00956203">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_Toc153133673 \h </w:instrText>
      </w:r>
      <w:r>
        <w:fldChar w:fldCharType="separate"/>
      </w:r>
      <w:r>
        <w:t>220</w:t>
      </w:r>
      <w:r>
        <w:fldChar w:fldCharType="end"/>
      </w:r>
    </w:p>
    <w:p w14:paraId="7409CA63" w14:textId="53BE392C" w:rsidR="00956203" w:rsidRDefault="00956203">
      <w:pPr>
        <w:pStyle w:val="TOC4"/>
        <w:rPr>
          <w:rFonts w:asciiTheme="minorHAnsi" w:eastAsiaTheme="minorEastAsia" w:hAnsiTheme="minorHAnsi" w:cstheme="minorBidi"/>
          <w:kern w:val="2"/>
          <w:sz w:val="22"/>
          <w:szCs w:val="22"/>
          <w:lang w:eastAsia="en-GB"/>
          <w14:ligatures w14:val="standardContextual"/>
        </w:rPr>
      </w:pPr>
      <w:r>
        <w:t>7.11.1.1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_Toc153133674 \h </w:instrText>
      </w:r>
      <w:r>
        <w:fldChar w:fldCharType="separate"/>
      </w:r>
      <w:r>
        <w:t>220</w:t>
      </w:r>
      <w:r>
        <w:fldChar w:fldCharType="end"/>
      </w:r>
    </w:p>
    <w:p w14:paraId="36A62A9B" w14:textId="0F86DA07" w:rsidR="00956203" w:rsidRDefault="00956203">
      <w:pPr>
        <w:pStyle w:val="TOC4"/>
        <w:rPr>
          <w:rFonts w:asciiTheme="minorHAnsi" w:eastAsiaTheme="minorEastAsia" w:hAnsiTheme="minorHAnsi" w:cstheme="minorBidi"/>
          <w:kern w:val="2"/>
          <w:sz w:val="22"/>
          <w:szCs w:val="22"/>
          <w:lang w:eastAsia="en-GB"/>
          <w14:ligatures w14:val="standardContextual"/>
        </w:rPr>
      </w:pPr>
      <w:r>
        <w:t>7.11.1.2</w:t>
      </w:r>
      <w:r>
        <w:rPr>
          <w:rFonts w:asciiTheme="minorHAnsi" w:eastAsiaTheme="minorEastAsia" w:hAnsiTheme="minorHAnsi" w:cstheme="minorBidi"/>
          <w:kern w:val="2"/>
          <w:sz w:val="22"/>
          <w:szCs w:val="22"/>
          <w:lang w:eastAsia="en-GB"/>
          <w14:ligatures w14:val="standardContextual"/>
        </w:rPr>
        <w:tab/>
      </w:r>
      <w:r>
        <w:t>Provisioning of the IRI-POI in the IMS network functions</w:t>
      </w:r>
      <w:r>
        <w:tab/>
      </w:r>
      <w:r>
        <w:fldChar w:fldCharType="begin"/>
      </w:r>
      <w:r>
        <w:instrText xml:space="preserve"> PAGEREF _Toc153133675 \h </w:instrText>
      </w:r>
      <w:r>
        <w:fldChar w:fldCharType="separate"/>
      </w:r>
      <w:r>
        <w:t>220</w:t>
      </w:r>
      <w:r>
        <w:fldChar w:fldCharType="end"/>
      </w:r>
    </w:p>
    <w:p w14:paraId="1FBD52DA" w14:textId="66E0232E"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rFonts w:eastAsiaTheme="minorHAnsi"/>
          <w:lang w:val="en-US"/>
        </w:rPr>
        <w:t>7.11.1.3</w:t>
      </w:r>
      <w:r>
        <w:rPr>
          <w:rFonts w:asciiTheme="minorHAnsi" w:eastAsiaTheme="minorEastAsia" w:hAnsiTheme="minorHAnsi" w:cstheme="minorBidi"/>
          <w:kern w:val="2"/>
          <w:sz w:val="22"/>
          <w:szCs w:val="22"/>
          <w:lang w:eastAsia="en-GB"/>
          <w14:ligatures w14:val="standardContextual"/>
        </w:rPr>
        <w:tab/>
      </w:r>
      <w:r w:rsidRPr="0085011F">
        <w:rPr>
          <w:rFonts w:eastAsiaTheme="minorHAnsi"/>
          <w:lang w:val="en-US"/>
        </w:rPr>
        <w:t>Provisioning of the MDF2</w:t>
      </w:r>
      <w:r>
        <w:tab/>
      </w:r>
      <w:r>
        <w:fldChar w:fldCharType="begin"/>
      </w:r>
      <w:r>
        <w:instrText xml:space="preserve"> PAGEREF _Toc153133676 \h </w:instrText>
      </w:r>
      <w:r>
        <w:fldChar w:fldCharType="separate"/>
      </w:r>
      <w:r>
        <w:t>221</w:t>
      </w:r>
      <w:r>
        <w:fldChar w:fldCharType="end"/>
      </w:r>
    </w:p>
    <w:p w14:paraId="3D20472B" w14:textId="1E83696A" w:rsidR="00956203" w:rsidRDefault="00956203">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t>Generation of xIRI at IRI-POI in the IMS Network Functions over LI_X2</w:t>
      </w:r>
      <w:r>
        <w:tab/>
      </w:r>
      <w:r>
        <w:fldChar w:fldCharType="begin"/>
      </w:r>
      <w:r>
        <w:instrText xml:space="preserve"> PAGEREF _Toc153133677 \h </w:instrText>
      </w:r>
      <w:r>
        <w:fldChar w:fldCharType="separate"/>
      </w:r>
      <w:r>
        <w:t>221</w:t>
      </w:r>
      <w:r>
        <w:fldChar w:fldCharType="end"/>
      </w:r>
    </w:p>
    <w:p w14:paraId="1A570B86" w14:textId="63E2A2D6" w:rsidR="00956203" w:rsidRDefault="00956203">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_Toc153133678 \h </w:instrText>
      </w:r>
      <w:r>
        <w:fldChar w:fldCharType="separate"/>
      </w:r>
      <w:r>
        <w:t>221</w:t>
      </w:r>
      <w:r>
        <w:fldChar w:fldCharType="end"/>
      </w:r>
    </w:p>
    <w:p w14:paraId="1861D16C" w14:textId="5B3A254C" w:rsidR="00956203" w:rsidRDefault="00956203">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Signature generation</w:t>
      </w:r>
      <w:r>
        <w:tab/>
      </w:r>
      <w:r>
        <w:fldChar w:fldCharType="begin"/>
      </w:r>
      <w:r>
        <w:instrText xml:space="preserve"> PAGEREF _Toc153133679 \h </w:instrText>
      </w:r>
      <w:r>
        <w:fldChar w:fldCharType="separate"/>
      </w:r>
      <w:r>
        <w:t>221</w:t>
      </w:r>
      <w:r>
        <w:fldChar w:fldCharType="end"/>
      </w:r>
    </w:p>
    <w:p w14:paraId="7BABE97B" w14:textId="722E423C" w:rsidR="00956203" w:rsidRDefault="00956203">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Signature validation</w:t>
      </w:r>
      <w:r>
        <w:tab/>
      </w:r>
      <w:r>
        <w:fldChar w:fldCharType="begin"/>
      </w:r>
      <w:r>
        <w:instrText xml:space="preserve"> PAGEREF _Toc153133680 \h </w:instrText>
      </w:r>
      <w:r>
        <w:fldChar w:fldCharType="separate"/>
      </w:r>
      <w:r>
        <w:t>224</w:t>
      </w:r>
      <w:r>
        <w:fldChar w:fldCharType="end"/>
      </w:r>
    </w:p>
    <w:p w14:paraId="0D291E4E" w14:textId="7857C633" w:rsidR="00956203" w:rsidRDefault="00956203">
      <w:pPr>
        <w:pStyle w:val="TOC4"/>
        <w:rPr>
          <w:rFonts w:asciiTheme="minorHAnsi" w:eastAsiaTheme="minorEastAsia" w:hAnsiTheme="minorHAnsi" w:cstheme="minorBidi"/>
          <w:kern w:val="2"/>
          <w:sz w:val="22"/>
          <w:szCs w:val="22"/>
          <w:lang w:eastAsia="en-GB"/>
          <w14:ligatures w14:val="standardContextual"/>
        </w:rPr>
      </w:pPr>
      <w:r>
        <w:t>7.11.2.4</w:t>
      </w:r>
      <w:r>
        <w:rPr>
          <w:rFonts w:asciiTheme="minorHAnsi" w:eastAsiaTheme="minorEastAsia" w:hAnsiTheme="minorHAnsi" w:cstheme="minorBidi"/>
          <w:kern w:val="2"/>
          <w:sz w:val="22"/>
          <w:szCs w:val="22"/>
          <w:lang w:eastAsia="en-GB"/>
          <w14:ligatures w14:val="standardContextual"/>
        </w:rPr>
        <w:tab/>
      </w:r>
      <w:r>
        <w:t>IMS Network Function that interacts with signing AS</w:t>
      </w:r>
      <w:r>
        <w:tab/>
      </w:r>
      <w:r>
        <w:fldChar w:fldCharType="begin"/>
      </w:r>
      <w:r>
        <w:instrText xml:space="preserve"> PAGEREF _Toc153133681 \h </w:instrText>
      </w:r>
      <w:r>
        <w:fldChar w:fldCharType="separate"/>
      </w:r>
      <w:r>
        <w:t>226</w:t>
      </w:r>
      <w:r>
        <w:fldChar w:fldCharType="end"/>
      </w:r>
    </w:p>
    <w:p w14:paraId="7D7C4B4F" w14:textId="3D4EC989" w:rsidR="00956203" w:rsidRDefault="00956203">
      <w:pPr>
        <w:pStyle w:val="TOC4"/>
        <w:rPr>
          <w:rFonts w:asciiTheme="minorHAnsi" w:eastAsiaTheme="minorEastAsia" w:hAnsiTheme="minorHAnsi" w:cstheme="minorBidi"/>
          <w:kern w:val="2"/>
          <w:sz w:val="22"/>
          <w:szCs w:val="22"/>
          <w:lang w:eastAsia="en-GB"/>
          <w14:ligatures w14:val="standardContextual"/>
        </w:rPr>
      </w:pPr>
      <w:r>
        <w:t>7.11.2.5</w:t>
      </w:r>
      <w:r>
        <w:rPr>
          <w:rFonts w:asciiTheme="minorHAnsi" w:eastAsiaTheme="minorEastAsia" w:hAnsiTheme="minorHAnsi" w:cstheme="minorBidi"/>
          <w:kern w:val="2"/>
          <w:sz w:val="22"/>
          <w:szCs w:val="22"/>
          <w:lang w:eastAsia="en-GB"/>
          <w14:ligatures w14:val="standardContextual"/>
        </w:rPr>
        <w:tab/>
      </w:r>
      <w:r>
        <w:t>IMS Network Function that interacts with the verification AS</w:t>
      </w:r>
      <w:r>
        <w:tab/>
      </w:r>
      <w:r>
        <w:fldChar w:fldCharType="begin"/>
      </w:r>
      <w:r>
        <w:instrText xml:space="preserve"> PAGEREF _Toc153133682 \h </w:instrText>
      </w:r>
      <w:r>
        <w:fldChar w:fldCharType="separate"/>
      </w:r>
      <w:r>
        <w:t>226</w:t>
      </w:r>
      <w:r>
        <w:fldChar w:fldCharType="end"/>
      </w:r>
    </w:p>
    <w:p w14:paraId="2461FFA6" w14:textId="42786232" w:rsidR="00956203" w:rsidRDefault="00956203">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_Toc153133683 \h </w:instrText>
      </w:r>
      <w:r>
        <w:fldChar w:fldCharType="separate"/>
      </w:r>
      <w:r>
        <w:t>226</w:t>
      </w:r>
      <w:r>
        <w:fldChar w:fldCharType="end"/>
      </w:r>
    </w:p>
    <w:p w14:paraId="5E995726" w14:textId="29F84F0E" w:rsidR="00956203" w:rsidRDefault="00956203">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LI for IMS based services</w:t>
      </w:r>
      <w:r>
        <w:tab/>
      </w:r>
      <w:r>
        <w:fldChar w:fldCharType="begin"/>
      </w:r>
      <w:r>
        <w:instrText xml:space="preserve"> PAGEREF _Toc153133684 \h </w:instrText>
      </w:r>
      <w:r>
        <w:fldChar w:fldCharType="separate"/>
      </w:r>
      <w:r>
        <w:t>227</w:t>
      </w:r>
      <w:r>
        <w:fldChar w:fldCharType="end"/>
      </w:r>
    </w:p>
    <w:p w14:paraId="3BB13076" w14:textId="09D513F2" w:rsidR="00956203" w:rsidRDefault="00956203">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_Toc153133685 \h </w:instrText>
      </w:r>
      <w:r>
        <w:fldChar w:fldCharType="separate"/>
      </w:r>
      <w:r>
        <w:t>227</w:t>
      </w:r>
      <w:r>
        <w:fldChar w:fldCharType="end"/>
      </w:r>
    </w:p>
    <w:p w14:paraId="179CE8AD" w14:textId="07864343" w:rsidR="00956203" w:rsidRDefault="00956203">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r>
      <w:r>
        <w:instrText xml:space="preserve"> PAGEREF _Toc153133686 \h </w:instrText>
      </w:r>
      <w:r>
        <w:fldChar w:fldCharType="separate"/>
      </w:r>
      <w:r>
        <w:t>227</w:t>
      </w:r>
      <w:r>
        <w:fldChar w:fldCharType="end"/>
      </w:r>
    </w:p>
    <w:p w14:paraId="7996E519" w14:textId="5BF76C2F" w:rsidR="00956203" w:rsidRDefault="00956203">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_Toc153133687 \h </w:instrText>
      </w:r>
      <w:r>
        <w:fldChar w:fldCharType="separate"/>
      </w:r>
      <w:r>
        <w:t>227</w:t>
      </w:r>
      <w:r>
        <w:fldChar w:fldCharType="end"/>
      </w:r>
    </w:p>
    <w:p w14:paraId="2CDFEF63" w14:textId="177BBCA9" w:rsidR="00956203" w:rsidRDefault="00956203">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Target type and target identifiers</w:t>
      </w:r>
      <w:r>
        <w:tab/>
      </w:r>
      <w:r>
        <w:fldChar w:fldCharType="begin"/>
      </w:r>
      <w:r>
        <w:instrText xml:space="preserve"> PAGEREF _Toc153133688 \h </w:instrText>
      </w:r>
      <w:r>
        <w:fldChar w:fldCharType="separate"/>
      </w:r>
      <w:r>
        <w:t>227</w:t>
      </w:r>
      <w:r>
        <w:fldChar w:fldCharType="end"/>
      </w:r>
    </w:p>
    <w:p w14:paraId="25EF73D2" w14:textId="1A538227" w:rsidR="00956203" w:rsidRDefault="00956203">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Roaming considerations</w:t>
      </w:r>
      <w:r>
        <w:tab/>
      </w:r>
      <w:r>
        <w:fldChar w:fldCharType="begin"/>
      </w:r>
      <w:r>
        <w:instrText xml:space="preserve"> PAGEREF _Toc153133689 \h </w:instrText>
      </w:r>
      <w:r>
        <w:fldChar w:fldCharType="separate"/>
      </w:r>
      <w:r>
        <w:t>228</w:t>
      </w:r>
      <w:r>
        <w:fldChar w:fldCharType="end"/>
      </w:r>
    </w:p>
    <w:p w14:paraId="6E3B045F" w14:textId="14ADFB88" w:rsidR="00956203" w:rsidRDefault="00956203">
      <w:pPr>
        <w:pStyle w:val="TOC4"/>
        <w:rPr>
          <w:rFonts w:asciiTheme="minorHAnsi" w:eastAsiaTheme="minorEastAsia" w:hAnsiTheme="minorHAnsi" w:cstheme="minorBidi"/>
          <w:kern w:val="2"/>
          <w:sz w:val="22"/>
          <w:szCs w:val="22"/>
          <w:lang w:eastAsia="en-GB"/>
          <w14:ligatures w14:val="standardContextual"/>
        </w:rPr>
      </w:pPr>
      <w:r>
        <w:t>7.12.2.4</w:t>
      </w:r>
      <w:r>
        <w:rPr>
          <w:rFonts w:asciiTheme="minorHAnsi" w:eastAsiaTheme="minorEastAsia" w:hAnsiTheme="minorHAnsi" w:cstheme="minorBidi"/>
          <w:kern w:val="2"/>
          <w:sz w:val="22"/>
          <w:szCs w:val="22"/>
          <w:lang w:eastAsia="en-GB"/>
          <w14:ligatures w14:val="standardContextual"/>
        </w:rPr>
        <w:tab/>
      </w:r>
      <w:r>
        <w:t>Service specific aspects</w:t>
      </w:r>
      <w:r>
        <w:tab/>
      </w:r>
      <w:r>
        <w:fldChar w:fldCharType="begin"/>
      </w:r>
      <w:r>
        <w:instrText xml:space="preserve"> PAGEREF _Toc153133690 \h </w:instrText>
      </w:r>
      <w:r>
        <w:fldChar w:fldCharType="separate"/>
      </w:r>
      <w:r>
        <w:t>228</w:t>
      </w:r>
      <w:r>
        <w:fldChar w:fldCharType="end"/>
      </w:r>
    </w:p>
    <w:p w14:paraId="69239C7B" w14:textId="6C9B3A33" w:rsidR="00956203" w:rsidRDefault="00956203">
      <w:pPr>
        <w:pStyle w:val="TOC5"/>
        <w:rPr>
          <w:rFonts w:asciiTheme="minorHAnsi" w:eastAsiaTheme="minorEastAsia" w:hAnsiTheme="minorHAnsi" w:cstheme="minorBidi"/>
          <w:kern w:val="2"/>
          <w:sz w:val="22"/>
          <w:szCs w:val="22"/>
          <w:lang w:eastAsia="en-GB"/>
          <w14:ligatures w14:val="standardContextual"/>
        </w:rPr>
      </w:pPr>
      <w:r>
        <w:t>7.12.2.4.1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_Toc153133691 \h </w:instrText>
      </w:r>
      <w:r>
        <w:fldChar w:fldCharType="separate"/>
      </w:r>
      <w:r>
        <w:t>228</w:t>
      </w:r>
      <w:r>
        <w:fldChar w:fldCharType="end"/>
      </w:r>
    </w:p>
    <w:p w14:paraId="16371126" w14:textId="7C8D0439" w:rsidR="00956203" w:rsidRDefault="00956203">
      <w:pPr>
        <w:pStyle w:val="TOC5"/>
        <w:rPr>
          <w:rFonts w:asciiTheme="minorHAnsi" w:eastAsiaTheme="minorEastAsia" w:hAnsiTheme="minorHAnsi" w:cstheme="minorBidi"/>
          <w:kern w:val="2"/>
          <w:sz w:val="22"/>
          <w:szCs w:val="22"/>
          <w:lang w:eastAsia="en-GB"/>
          <w14:ligatures w14:val="standardContextual"/>
        </w:rPr>
      </w:pPr>
      <w:r>
        <w:t>7.12.2.4.2</w:t>
      </w:r>
      <w:r>
        <w:rPr>
          <w:rFonts w:asciiTheme="minorHAnsi" w:eastAsiaTheme="minorEastAsia" w:hAnsiTheme="minorHAnsi" w:cstheme="minorBidi"/>
          <w:kern w:val="2"/>
          <w:sz w:val="22"/>
          <w:szCs w:val="22"/>
          <w:lang w:eastAsia="en-GB"/>
          <w14:ligatures w14:val="standardContextual"/>
        </w:rPr>
        <w:tab/>
      </w:r>
      <w:r>
        <w:t>LI for normal sessions</w:t>
      </w:r>
      <w:r>
        <w:tab/>
      </w:r>
      <w:r>
        <w:fldChar w:fldCharType="begin"/>
      </w:r>
      <w:r>
        <w:instrText xml:space="preserve"> PAGEREF _Toc153133692 \h </w:instrText>
      </w:r>
      <w:r>
        <w:fldChar w:fldCharType="separate"/>
      </w:r>
      <w:r>
        <w:t>228</w:t>
      </w:r>
      <w:r>
        <w:fldChar w:fldCharType="end"/>
      </w:r>
    </w:p>
    <w:p w14:paraId="599998F3" w14:textId="10AA40A6" w:rsidR="00956203" w:rsidRDefault="00956203">
      <w:pPr>
        <w:pStyle w:val="TOC5"/>
        <w:rPr>
          <w:rFonts w:asciiTheme="minorHAnsi" w:eastAsiaTheme="minorEastAsia" w:hAnsiTheme="minorHAnsi" w:cstheme="minorBidi"/>
          <w:kern w:val="2"/>
          <w:sz w:val="22"/>
          <w:szCs w:val="22"/>
          <w:lang w:eastAsia="en-GB"/>
          <w14:ligatures w14:val="standardContextual"/>
        </w:rPr>
      </w:pPr>
      <w:r>
        <w:t>7.12.2.4.3</w:t>
      </w:r>
      <w:r>
        <w:rPr>
          <w:rFonts w:asciiTheme="minorHAnsi" w:eastAsiaTheme="minorEastAsia" w:hAnsiTheme="minorHAnsi" w:cstheme="minorBidi"/>
          <w:kern w:val="2"/>
          <w:sz w:val="22"/>
          <w:szCs w:val="22"/>
          <w:lang w:eastAsia="en-GB"/>
          <w14:ligatures w14:val="standardContextual"/>
        </w:rPr>
        <w:tab/>
      </w:r>
      <w:r>
        <w:t>LI for redirected sessions</w:t>
      </w:r>
      <w:r>
        <w:tab/>
      </w:r>
      <w:r>
        <w:fldChar w:fldCharType="begin"/>
      </w:r>
      <w:r>
        <w:instrText xml:space="preserve"> PAGEREF _Toc153133693 \h </w:instrText>
      </w:r>
      <w:r>
        <w:fldChar w:fldCharType="separate"/>
      </w:r>
      <w:r>
        <w:t>228</w:t>
      </w:r>
      <w:r>
        <w:fldChar w:fldCharType="end"/>
      </w:r>
    </w:p>
    <w:p w14:paraId="748D7A51" w14:textId="2FE149DE" w:rsidR="00956203" w:rsidRDefault="00956203">
      <w:pPr>
        <w:pStyle w:val="TOC5"/>
        <w:rPr>
          <w:rFonts w:asciiTheme="minorHAnsi" w:eastAsiaTheme="minorEastAsia" w:hAnsiTheme="minorHAnsi" w:cstheme="minorBidi"/>
          <w:kern w:val="2"/>
          <w:sz w:val="22"/>
          <w:szCs w:val="22"/>
          <w:lang w:eastAsia="en-GB"/>
          <w14:ligatures w14:val="standardContextual"/>
        </w:rPr>
      </w:pPr>
      <w:r>
        <w:t>7.12.2.4.4</w:t>
      </w:r>
      <w:r>
        <w:rPr>
          <w:rFonts w:asciiTheme="minorHAnsi" w:eastAsiaTheme="minorEastAsia" w:hAnsiTheme="minorHAnsi" w:cstheme="minorBidi"/>
          <w:kern w:val="2"/>
          <w:sz w:val="22"/>
          <w:szCs w:val="22"/>
          <w:lang w:eastAsia="en-GB"/>
          <w14:ligatures w14:val="standardContextual"/>
        </w:rPr>
        <w:tab/>
      </w:r>
      <w:r>
        <w:t>LI for conferencing</w:t>
      </w:r>
      <w:r>
        <w:tab/>
      </w:r>
      <w:r>
        <w:fldChar w:fldCharType="begin"/>
      </w:r>
      <w:r>
        <w:instrText xml:space="preserve"> PAGEREF _Toc153133694 \h </w:instrText>
      </w:r>
      <w:r>
        <w:fldChar w:fldCharType="separate"/>
      </w:r>
      <w:r>
        <w:t>229</w:t>
      </w:r>
      <w:r>
        <w:fldChar w:fldCharType="end"/>
      </w:r>
    </w:p>
    <w:p w14:paraId="729A5FAC" w14:textId="1B4205C3" w:rsidR="00956203" w:rsidRDefault="00956203">
      <w:pPr>
        <w:pStyle w:val="TOC5"/>
        <w:rPr>
          <w:rFonts w:asciiTheme="minorHAnsi" w:eastAsiaTheme="minorEastAsia" w:hAnsiTheme="minorHAnsi" w:cstheme="minorBidi"/>
          <w:kern w:val="2"/>
          <w:sz w:val="22"/>
          <w:szCs w:val="22"/>
          <w:lang w:eastAsia="en-GB"/>
          <w14:ligatures w14:val="standardContextual"/>
        </w:rPr>
      </w:pPr>
      <w:r>
        <w:t>7.12.2.4.5</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r>
      <w:r>
        <w:instrText xml:space="preserve"> PAGEREF _Toc153133695 \h </w:instrText>
      </w:r>
      <w:r>
        <w:fldChar w:fldCharType="separate"/>
      </w:r>
      <w:r>
        <w:t>229</w:t>
      </w:r>
      <w:r>
        <w:fldChar w:fldCharType="end"/>
      </w:r>
    </w:p>
    <w:p w14:paraId="27553934" w14:textId="1085069E" w:rsidR="00956203" w:rsidRDefault="00956203">
      <w:pPr>
        <w:pStyle w:val="TOC5"/>
        <w:rPr>
          <w:rFonts w:asciiTheme="minorHAnsi" w:eastAsiaTheme="minorEastAsia" w:hAnsiTheme="minorHAnsi" w:cstheme="minorBidi"/>
          <w:kern w:val="2"/>
          <w:sz w:val="22"/>
          <w:szCs w:val="22"/>
          <w:lang w:eastAsia="en-GB"/>
          <w14:ligatures w14:val="standardContextual"/>
        </w:rPr>
      </w:pPr>
      <w:r>
        <w:t>7.12.2.4.6</w:t>
      </w:r>
      <w:r>
        <w:rPr>
          <w:rFonts w:asciiTheme="minorHAnsi" w:eastAsiaTheme="minorEastAsia" w:hAnsiTheme="minorHAnsi" w:cstheme="minorBidi"/>
          <w:kern w:val="2"/>
          <w:sz w:val="22"/>
          <w:szCs w:val="22"/>
          <w:lang w:eastAsia="en-GB"/>
          <w14:ligatures w14:val="standardContextual"/>
        </w:rPr>
        <w:tab/>
      </w:r>
      <w:r>
        <w:t>RCD/eCNAM</w:t>
      </w:r>
      <w:r>
        <w:tab/>
      </w:r>
      <w:r>
        <w:fldChar w:fldCharType="begin"/>
      </w:r>
      <w:r>
        <w:instrText xml:space="preserve"> PAGEREF _Toc153133696 \h </w:instrText>
      </w:r>
      <w:r>
        <w:fldChar w:fldCharType="separate"/>
      </w:r>
      <w:r>
        <w:t>229</w:t>
      </w:r>
      <w:r>
        <w:fldChar w:fldCharType="end"/>
      </w:r>
    </w:p>
    <w:p w14:paraId="0B805324" w14:textId="32122667" w:rsidR="00956203" w:rsidRDefault="00956203">
      <w:pPr>
        <w:pStyle w:val="TOC4"/>
        <w:rPr>
          <w:rFonts w:asciiTheme="minorHAnsi" w:eastAsiaTheme="minorEastAsia" w:hAnsiTheme="minorHAnsi" w:cstheme="minorBidi"/>
          <w:kern w:val="2"/>
          <w:sz w:val="22"/>
          <w:szCs w:val="22"/>
          <w:lang w:eastAsia="en-GB"/>
          <w14:ligatures w14:val="standardContextual"/>
        </w:rPr>
      </w:pPr>
      <w:r>
        <w:t>7.12.2.5</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_Toc153133697 \h </w:instrText>
      </w:r>
      <w:r>
        <w:fldChar w:fldCharType="separate"/>
      </w:r>
      <w:r>
        <w:t>229</w:t>
      </w:r>
      <w:r>
        <w:fldChar w:fldCharType="end"/>
      </w:r>
    </w:p>
    <w:p w14:paraId="550237FC" w14:textId="71556F00" w:rsidR="00956203" w:rsidRDefault="00956203">
      <w:pPr>
        <w:pStyle w:val="TOC5"/>
        <w:rPr>
          <w:rFonts w:asciiTheme="minorHAnsi" w:eastAsiaTheme="minorEastAsia" w:hAnsiTheme="minorHAnsi" w:cstheme="minorBidi"/>
          <w:kern w:val="2"/>
          <w:sz w:val="22"/>
          <w:szCs w:val="22"/>
          <w:lang w:eastAsia="en-GB"/>
          <w14:ligatures w14:val="standardContextual"/>
        </w:rPr>
      </w:pPr>
      <w:r>
        <w:t>7.12.2.5.1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_Toc153133698 \h </w:instrText>
      </w:r>
      <w:r>
        <w:fldChar w:fldCharType="separate"/>
      </w:r>
      <w:r>
        <w:t>229</w:t>
      </w:r>
      <w:r>
        <w:fldChar w:fldCharType="end"/>
      </w:r>
    </w:p>
    <w:p w14:paraId="512AA952" w14:textId="27F219BB" w:rsidR="00956203" w:rsidRDefault="00956203">
      <w:pPr>
        <w:pStyle w:val="TOC5"/>
        <w:rPr>
          <w:rFonts w:asciiTheme="minorHAnsi" w:eastAsiaTheme="minorEastAsia" w:hAnsiTheme="minorHAnsi" w:cstheme="minorBidi"/>
          <w:kern w:val="2"/>
          <w:sz w:val="22"/>
          <w:szCs w:val="22"/>
          <w:lang w:eastAsia="en-GB"/>
          <w14:ligatures w14:val="standardContextual"/>
        </w:rPr>
      </w:pPr>
      <w:r>
        <w:t>7.12.2.5.2</w:t>
      </w:r>
      <w:r>
        <w:rPr>
          <w:rFonts w:asciiTheme="minorHAnsi" w:eastAsiaTheme="minorEastAsia" w:hAnsiTheme="minorHAnsi" w:cstheme="minorBidi"/>
          <w:kern w:val="2"/>
          <w:sz w:val="22"/>
          <w:szCs w:val="22"/>
          <w:lang w:eastAsia="en-GB"/>
          <w14:ligatures w14:val="standardContextual"/>
        </w:rPr>
        <w:tab/>
      </w:r>
      <w:r>
        <w:t>LI for voice</w:t>
      </w:r>
      <w:r>
        <w:tab/>
      </w:r>
      <w:r>
        <w:fldChar w:fldCharType="begin"/>
      </w:r>
      <w:r>
        <w:instrText xml:space="preserve"> PAGEREF _Toc153133699 \h </w:instrText>
      </w:r>
      <w:r>
        <w:fldChar w:fldCharType="separate"/>
      </w:r>
      <w:r>
        <w:t>229</w:t>
      </w:r>
      <w:r>
        <w:fldChar w:fldCharType="end"/>
      </w:r>
    </w:p>
    <w:p w14:paraId="6CAE8268" w14:textId="52EE6DE0" w:rsidR="00956203" w:rsidRDefault="00956203">
      <w:pPr>
        <w:pStyle w:val="TOC5"/>
        <w:rPr>
          <w:rFonts w:asciiTheme="minorHAnsi" w:eastAsiaTheme="minorEastAsia" w:hAnsiTheme="minorHAnsi" w:cstheme="minorBidi"/>
          <w:kern w:val="2"/>
          <w:sz w:val="22"/>
          <w:szCs w:val="22"/>
          <w:lang w:eastAsia="en-GB"/>
          <w14:ligatures w14:val="standardContextual"/>
        </w:rPr>
      </w:pPr>
      <w:r>
        <w:t>7.12.2.5.3</w:t>
      </w:r>
      <w:r>
        <w:rPr>
          <w:rFonts w:asciiTheme="minorHAnsi" w:eastAsiaTheme="minorEastAsia" w:hAnsiTheme="minorHAnsi" w:cstheme="minorBidi"/>
          <w:kern w:val="2"/>
          <w:sz w:val="22"/>
          <w:szCs w:val="22"/>
          <w:lang w:eastAsia="en-GB"/>
          <w14:ligatures w14:val="standardContextual"/>
        </w:rPr>
        <w:tab/>
      </w:r>
      <w:r>
        <w:t>LI for Messaging</w:t>
      </w:r>
      <w:r>
        <w:tab/>
      </w:r>
      <w:r>
        <w:fldChar w:fldCharType="begin"/>
      </w:r>
      <w:r>
        <w:instrText xml:space="preserve"> PAGEREF _Toc153133700 \h </w:instrText>
      </w:r>
      <w:r>
        <w:fldChar w:fldCharType="separate"/>
      </w:r>
      <w:r>
        <w:t>230</w:t>
      </w:r>
      <w:r>
        <w:fldChar w:fldCharType="end"/>
      </w:r>
    </w:p>
    <w:p w14:paraId="7DCDC4E4" w14:textId="465F7BBE" w:rsidR="00956203" w:rsidRDefault="00956203">
      <w:pPr>
        <w:pStyle w:val="TOC5"/>
        <w:rPr>
          <w:rFonts w:asciiTheme="minorHAnsi" w:eastAsiaTheme="minorEastAsia" w:hAnsiTheme="minorHAnsi" w:cstheme="minorBidi"/>
          <w:kern w:val="2"/>
          <w:sz w:val="22"/>
          <w:szCs w:val="22"/>
          <w:lang w:eastAsia="en-GB"/>
          <w14:ligatures w14:val="standardContextual"/>
        </w:rPr>
      </w:pPr>
      <w:r>
        <w:t>7.12.2.5.4</w:t>
      </w:r>
      <w:r>
        <w:rPr>
          <w:rFonts w:asciiTheme="minorHAnsi" w:eastAsiaTheme="minorEastAsia" w:hAnsiTheme="minorHAnsi" w:cstheme="minorBidi"/>
          <w:kern w:val="2"/>
          <w:sz w:val="22"/>
          <w:szCs w:val="22"/>
          <w:lang w:eastAsia="en-GB"/>
          <w14:ligatures w14:val="standardContextual"/>
        </w:rPr>
        <w:tab/>
      </w:r>
      <w:r>
        <w:t>LI for voice-mail</w:t>
      </w:r>
      <w:r>
        <w:tab/>
      </w:r>
      <w:r>
        <w:fldChar w:fldCharType="begin"/>
      </w:r>
      <w:r>
        <w:instrText xml:space="preserve"> PAGEREF _Toc153133701 \h </w:instrText>
      </w:r>
      <w:r>
        <w:fldChar w:fldCharType="separate"/>
      </w:r>
      <w:r>
        <w:t>230</w:t>
      </w:r>
      <w:r>
        <w:fldChar w:fldCharType="end"/>
      </w:r>
    </w:p>
    <w:p w14:paraId="5A075B6F" w14:textId="18F5EEC7" w:rsidR="00956203" w:rsidRDefault="00956203">
      <w:pPr>
        <w:pStyle w:val="TOC5"/>
        <w:rPr>
          <w:rFonts w:asciiTheme="minorHAnsi" w:eastAsiaTheme="minorEastAsia" w:hAnsiTheme="minorHAnsi" w:cstheme="minorBidi"/>
          <w:kern w:val="2"/>
          <w:sz w:val="22"/>
          <w:szCs w:val="22"/>
          <w:lang w:eastAsia="en-GB"/>
          <w14:ligatures w14:val="standardContextual"/>
        </w:rPr>
      </w:pPr>
      <w:r>
        <w:t>7.12.2.5.5</w:t>
      </w:r>
      <w:r>
        <w:rPr>
          <w:rFonts w:asciiTheme="minorHAnsi" w:eastAsiaTheme="minorEastAsia" w:hAnsiTheme="minorHAnsi" w:cstheme="minorBidi"/>
          <w:kern w:val="2"/>
          <w:sz w:val="22"/>
          <w:szCs w:val="22"/>
          <w:lang w:eastAsia="en-GB"/>
          <w14:ligatures w14:val="standardContextual"/>
        </w:rPr>
        <w:tab/>
      </w:r>
      <w:r>
        <w:t>LI for RCS</w:t>
      </w:r>
      <w:r>
        <w:tab/>
      </w:r>
      <w:r>
        <w:fldChar w:fldCharType="begin"/>
      </w:r>
      <w:r>
        <w:instrText xml:space="preserve"> PAGEREF _Toc153133702 \h </w:instrText>
      </w:r>
      <w:r>
        <w:fldChar w:fldCharType="separate"/>
      </w:r>
      <w:r>
        <w:t>230</w:t>
      </w:r>
      <w:r>
        <w:fldChar w:fldCharType="end"/>
      </w:r>
    </w:p>
    <w:p w14:paraId="674B8DDC" w14:textId="13DCB278" w:rsidR="00956203" w:rsidRDefault="00956203">
      <w:pPr>
        <w:pStyle w:val="TOC5"/>
        <w:rPr>
          <w:rFonts w:asciiTheme="minorHAnsi" w:eastAsiaTheme="minorEastAsia" w:hAnsiTheme="minorHAnsi" w:cstheme="minorBidi"/>
          <w:kern w:val="2"/>
          <w:sz w:val="22"/>
          <w:szCs w:val="22"/>
          <w:lang w:eastAsia="en-GB"/>
          <w14:ligatures w14:val="standardContextual"/>
        </w:rPr>
      </w:pPr>
      <w:r>
        <w:t>7.12.2.5.6</w:t>
      </w:r>
      <w:r>
        <w:rPr>
          <w:rFonts w:asciiTheme="minorHAnsi" w:eastAsiaTheme="minorEastAsia" w:hAnsiTheme="minorHAnsi" w:cstheme="minorBidi"/>
          <w:kern w:val="2"/>
          <w:sz w:val="22"/>
          <w:szCs w:val="22"/>
          <w:lang w:eastAsia="en-GB"/>
          <w14:ligatures w14:val="standardContextual"/>
        </w:rPr>
        <w:tab/>
      </w:r>
      <w:r>
        <w:t>LI for PTC service</w:t>
      </w:r>
      <w:r>
        <w:tab/>
      </w:r>
      <w:r>
        <w:fldChar w:fldCharType="begin"/>
      </w:r>
      <w:r>
        <w:instrText xml:space="preserve"> PAGEREF _Toc153133703 \h </w:instrText>
      </w:r>
      <w:r>
        <w:fldChar w:fldCharType="separate"/>
      </w:r>
      <w:r>
        <w:t>231</w:t>
      </w:r>
      <w:r>
        <w:fldChar w:fldCharType="end"/>
      </w:r>
    </w:p>
    <w:p w14:paraId="588E1746" w14:textId="50823B7F" w:rsidR="00956203" w:rsidRDefault="00956203">
      <w:pPr>
        <w:pStyle w:val="TOC5"/>
        <w:rPr>
          <w:rFonts w:asciiTheme="minorHAnsi" w:eastAsiaTheme="minorEastAsia" w:hAnsiTheme="minorHAnsi" w:cstheme="minorBidi"/>
          <w:kern w:val="2"/>
          <w:sz w:val="22"/>
          <w:szCs w:val="22"/>
          <w:lang w:eastAsia="en-GB"/>
          <w14:ligatures w14:val="standardContextual"/>
        </w:rPr>
      </w:pPr>
      <w:r>
        <w:t>7.12.2.5.7</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r>
      <w:r>
        <w:instrText xml:space="preserve"> PAGEREF _Toc153133704 \h </w:instrText>
      </w:r>
      <w:r>
        <w:fldChar w:fldCharType="separate"/>
      </w:r>
      <w:r>
        <w:t>231</w:t>
      </w:r>
      <w:r>
        <w:fldChar w:fldCharType="end"/>
      </w:r>
    </w:p>
    <w:p w14:paraId="5E1FB6EA" w14:textId="0110198C" w:rsidR="00956203" w:rsidRDefault="00956203">
      <w:pPr>
        <w:pStyle w:val="TOC4"/>
        <w:rPr>
          <w:rFonts w:asciiTheme="minorHAnsi" w:eastAsiaTheme="minorEastAsia" w:hAnsiTheme="minorHAnsi" w:cstheme="minorBidi"/>
          <w:kern w:val="2"/>
          <w:sz w:val="22"/>
          <w:szCs w:val="22"/>
          <w:lang w:eastAsia="en-GB"/>
          <w14:ligatures w14:val="standardContextual"/>
        </w:rPr>
      </w:pPr>
      <w:r>
        <w:t>7.12.2.6</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r>
      <w:r>
        <w:instrText xml:space="preserve"> PAGEREF _Toc153133705 \h </w:instrText>
      </w:r>
      <w:r>
        <w:fldChar w:fldCharType="separate"/>
      </w:r>
      <w:r>
        <w:t>231</w:t>
      </w:r>
      <w:r>
        <w:fldChar w:fldCharType="end"/>
      </w:r>
    </w:p>
    <w:p w14:paraId="01B90AB9" w14:textId="2C8E8FAF" w:rsidR="00956203" w:rsidRDefault="00956203">
      <w:pPr>
        <w:pStyle w:val="TOC4"/>
        <w:rPr>
          <w:rFonts w:asciiTheme="minorHAnsi" w:eastAsiaTheme="minorEastAsia" w:hAnsiTheme="minorHAnsi" w:cstheme="minorBidi"/>
          <w:kern w:val="2"/>
          <w:sz w:val="22"/>
          <w:szCs w:val="22"/>
          <w:lang w:eastAsia="en-GB"/>
          <w14:ligatures w14:val="standardContextual"/>
        </w:rPr>
      </w:pPr>
      <w:r>
        <w:t>7.12.2.7</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r>
      <w:r>
        <w:instrText xml:space="preserve"> PAGEREF _Toc153133706 \h </w:instrText>
      </w:r>
      <w:r>
        <w:fldChar w:fldCharType="separate"/>
      </w:r>
      <w:r>
        <w:t>231</w:t>
      </w:r>
      <w:r>
        <w:fldChar w:fldCharType="end"/>
      </w:r>
    </w:p>
    <w:p w14:paraId="32DD1B46" w14:textId="7DD68EF4" w:rsidR="00956203" w:rsidRDefault="00956203">
      <w:pPr>
        <w:pStyle w:val="TOC4"/>
        <w:rPr>
          <w:rFonts w:asciiTheme="minorHAnsi" w:eastAsiaTheme="minorEastAsia" w:hAnsiTheme="minorHAnsi" w:cstheme="minorBidi"/>
          <w:kern w:val="2"/>
          <w:sz w:val="22"/>
          <w:szCs w:val="22"/>
          <w:lang w:eastAsia="en-GB"/>
          <w14:ligatures w14:val="standardContextual"/>
        </w:rPr>
      </w:pPr>
      <w:r>
        <w:t>7.12.2.8</w:t>
      </w:r>
      <w:r>
        <w:rPr>
          <w:rFonts w:asciiTheme="minorHAnsi" w:eastAsiaTheme="minorEastAsia" w:hAnsiTheme="minorHAnsi" w:cstheme="minorBidi"/>
          <w:kern w:val="2"/>
          <w:sz w:val="22"/>
          <w:szCs w:val="22"/>
          <w:lang w:eastAsia="en-GB"/>
          <w14:ligatures w14:val="standardContextual"/>
        </w:rPr>
        <w:tab/>
      </w:r>
      <w:r>
        <w:t>Identifying the intercepted IMS-based communications</w:t>
      </w:r>
      <w:r>
        <w:tab/>
      </w:r>
      <w:r>
        <w:fldChar w:fldCharType="begin"/>
      </w:r>
      <w:r>
        <w:instrText xml:space="preserve"> PAGEREF _Toc153133707 \h </w:instrText>
      </w:r>
      <w:r>
        <w:fldChar w:fldCharType="separate"/>
      </w:r>
      <w:r>
        <w:t>231</w:t>
      </w:r>
      <w:r>
        <w:fldChar w:fldCharType="end"/>
      </w:r>
    </w:p>
    <w:p w14:paraId="676C0B85" w14:textId="4E3F913D" w:rsidR="00956203" w:rsidRDefault="00956203">
      <w:pPr>
        <w:pStyle w:val="TOC5"/>
        <w:rPr>
          <w:rFonts w:asciiTheme="minorHAnsi" w:eastAsiaTheme="minorEastAsia" w:hAnsiTheme="minorHAnsi" w:cstheme="minorBidi"/>
          <w:kern w:val="2"/>
          <w:sz w:val="22"/>
          <w:szCs w:val="22"/>
          <w:lang w:eastAsia="en-GB"/>
          <w14:ligatures w14:val="standardContextual"/>
        </w:rPr>
      </w:pPr>
      <w:r>
        <w:t>7.12.2.8.1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r>
      <w:r>
        <w:instrText xml:space="preserve"> PAGEREF _Toc153133708 \h </w:instrText>
      </w:r>
      <w:r>
        <w:fldChar w:fldCharType="separate"/>
      </w:r>
      <w:r>
        <w:t>231</w:t>
      </w:r>
      <w:r>
        <w:fldChar w:fldCharType="end"/>
      </w:r>
    </w:p>
    <w:p w14:paraId="3702DBE9" w14:textId="33A3FE96" w:rsidR="00956203" w:rsidRDefault="00956203">
      <w:pPr>
        <w:pStyle w:val="TOC5"/>
        <w:rPr>
          <w:rFonts w:asciiTheme="minorHAnsi" w:eastAsiaTheme="minorEastAsia" w:hAnsiTheme="minorHAnsi" w:cstheme="minorBidi"/>
          <w:kern w:val="2"/>
          <w:sz w:val="22"/>
          <w:szCs w:val="22"/>
          <w:lang w:eastAsia="en-GB"/>
          <w14:ligatures w14:val="standardContextual"/>
        </w:rPr>
      </w:pPr>
      <w:r>
        <w:t>7.12.2.8.2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r>
      <w:r>
        <w:instrText xml:space="preserve"> PAGEREF _Toc153133709 \h </w:instrText>
      </w:r>
      <w:r>
        <w:fldChar w:fldCharType="separate"/>
      </w:r>
      <w:r>
        <w:t>231</w:t>
      </w:r>
      <w:r>
        <w:fldChar w:fldCharType="end"/>
      </w:r>
    </w:p>
    <w:p w14:paraId="03BB5762" w14:textId="68E63606" w:rsidR="00956203" w:rsidRDefault="00956203">
      <w:pPr>
        <w:pStyle w:val="TOC6"/>
        <w:rPr>
          <w:rFonts w:asciiTheme="minorHAnsi" w:eastAsiaTheme="minorEastAsia" w:hAnsiTheme="minorHAnsi" w:cstheme="minorBidi"/>
          <w:kern w:val="2"/>
          <w:sz w:val="22"/>
          <w:szCs w:val="22"/>
          <w:lang w:eastAsia="en-GB"/>
          <w14:ligatures w14:val="standardContextual"/>
        </w:rPr>
      </w:pPr>
      <w:r>
        <w:t>7.12.2.8.2.1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_Toc153133710 \h </w:instrText>
      </w:r>
      <w:r>
        <w:fldChar w:fldCharType="separate"/>
      </w:r>
      <w:r>
        <w:t>231</w:t>
      </w:r>
      <w:r>
        <w:fldChar w:fldCharType="end"/>
      </w:r>
    </w:p>
    <w:p w14:paraId="451406FE" w14:textId="01B4F3DE" w:rsidR="00956203" w:rsidRDefault="00956203">
      <w:pPr>
        <w:pStyle w:val="TOC6"/>
        <w:rPr>
          <w:rFonts w:asciiTheme="minorHAnsi" w:eastAsiaTheme="minorEastAsia" w:hAnsiTheme="minorHAnsi" w:cstheme="minorBidi"/>
          <w:kern w:val="2"/>
          <w:sz w:val="22"/>
          <w:szCs w:val="22"/>
          <w:lang w:eastAsia="en-GB"/>
          <w14:ligatures w14:val="standardContextual"/>
        </w:rPr>
      </w:pPr>
      <w:r>
        <w:t>7.12.2.8.2.2</w:t>
      </w:r>
      <w:r>
        <w:rPr>
          <w:rFonts w:asciiTheme="minorHAnsi" w:eastAsiaTheme="minorEastAsia" w:hAnsiTheme="minorHAnsi" w:cstheme="minorBidi"/>
          <w:kern w:val="2"/>
          <w:sz w:val="22"/>
          <w:szCs w:val="22"/>
          <w:lang w:eastAsia="en-GB"/>
          <w14:ligatures w14:val="standardContextual"/>
        </w:rPr>
        <w:tab/>
      </w:r>
      <w:r>
        <w:t>Session based IMS services</w:t>
      </w:r>
      <w:r>
        <w:tab/>
      </w:r>
      <w:r>
        <w:fldChar w:fldCharType="begin"/>
      </w:r>
      <w:r>
        <w:instrText xml:space="preserve"> PAGEREF _Toc153133711 \h </w:instrText>
      </w:r>
      <w:r>
        <w:fldChar w:fldCharType="separate"/>
      </w:r>
      <w:r>
        <w:t>232</w:t>
      </w:r>
      <w:r>
        <w:fldChar w:fldCharType="end"/>
      </w:r>
    </w:p>
    <w:p w14:paraId="2C5D278D" w14:textId="513D2B45" w:rsidR="00956203" w:rsidRDefault="00956203">
      <w:pPr>
        <w:pStyle w:val="TOC6"/>
        <w:rPr>
          <w:rFonts w:asciiTheme="minorHAnsi" w:eastAsiaTheme="minorEastAsia" w:hAnsiTheme="minorHAnsi" w:cstheme="minorBidi"/>
          <w:kern w:val="2"/>
          <w:sz w:val="22"/>
          <w:szCs w:val="22"/>
          <w:lang w:eastAsia="en-GB"/>
          <w14:ligatures w14:val="standardContextual"/>
        </w:rPr>
      </w:pPr>
      <w:r>
        <w:t>7.12.2.8.2.3</w:t>
      </w:r>
      <w:r>
        <w:rPr>
          <w:rFonts w:asciiTheme="minorHAnsi" w:eastAsiaTheme="minorEastAsia" w:hAnsiTheme="minorHAnsi" w:cstheme="minorBidi"/>
          <w:kern w:val="2"/>
          <w:sz w:val="22"/>
          <w:szCs w:val="22"/>
          <w:lang w:eastAsia="en-GB"/>
          <w14:ligatures w14:val="standardContextual"/>
        </w:rPr>
        <w:tab/>
      </w:r>
      <w:r>
        <w:t>Session independent IMS services</w:t>
      </w:r>
      <w:r>
        <w:tab/>
      </w:r>
      <w:r>
        <w:fldChar w:fldCharType="begin"/>
      </w:r>
      <w:r>
        <w:instrText xml:space="preserve"> PAGEREF _Toc153133712 \h </w:instrText>
      </w:r>
      <w:r>
        <w:fldChar w:fldCharType="separate"/>
      </w:r>
      <w:r>
        <w:t>233</w:t>
      </w:r>
      <w:r>
        <w:fldChar w:fldCharType="end"/>
      </w:r>
    </w:p>
    <w:p w14:paraId="0CC30792" w14:textId="047E9C8B" w:rsidR="00956203" w:rsidRDefault="00956203">
      <w:pPr>
        <w:pStyle w:val="TOC4"/>
        <w:rPr>
          <w:rFonts w:asciiTheme="minorHAnsi" w:eastAsiaTheme="minorEastAsia" w:hAnsiTheme="minorHAnsi" w:cstheme="minorBidi"/>
          <w:kern w:val="2"/>
          <w:sz w:val="22"/>
          <w:szCs w:val="22"/>
          <w:lang w:eastAsia="en-GB"/>
          <w14:ligatures w14:val="standardContextual"/>
        </w:rPr>
      </w:pPr>
      <w:r>
        <w:t>7.12.2.9</w:t>
      </w:r>
      <w:r>
        <w:rPr>
          <w:rFonts w:asciiTheme="minorHAnsi" w:eastAsiaTheme="minorEastAsia" w:hAnsiTheme="minorHAnsi" w:cstheme="minorBidi"/>
          <w:kern w:val="2"/>
          <w:sz w:val="22"/>
          <w:szCs w:val="22"/>
          <w:lang w:eastAsia="en-GB"/>
          <w14:ligatures w14:val="standardContextual"/>
        </w:rPr>
        <w:tab/>
      </w:r>
      <w:r>
        <w:t>Handling of correlation information</w:t>
      </w:r>
      <w:r>
        <w:tab/>
      </w:r>
      <w:r>
        <w:fldChar w:fldCharType="begin"/>
      </w:r>
      <w:r>
        <w:instrText xml:space="preserve"> PAGEREF _Toc153133713 \h </w:instrText>
      </w:r>
      <w:r>
        <w:fldChar w:fldCharType="separate"/>
      </w:r>
      <w:r>
        <w:t>233</w:t>
      </w:r>
      <w:r>
        <w:fldChar w:fldCharType="end"/>
      </w:r>
    </w:p>
    <w:p w14:paraId="31061A1F" w14:textId="640657E9" w:rsidR="00956203" w:rsidRDefault="00956203">
      <w:pPr>
        <w:pStyle w:val="TOC3"/>
        <w:rPr>
          <w:rFonts w:asciiTheme="minorHAnsi" w:eastAsiaTheme="minorEastAsia" w:hAnsiTheme="minorHAnsi" w:cstheme="minorBidi"/>
          <w:kern w:val="2"/>
          <w:sz w:val="22"/>
          <w:szCs w:val="22"/>
          <w:lang w:eastAsia="en-GB"/>
          <w14:ligatures w14:val="standardContextual"/>
        </w:rPr>
      </w:pPr>
      <w:r>
        <w:t>7.12.3</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_Toc153133714 \h </w:instrText>
      </w:r>
      <w:r>
        <w:fldChar w:fldCharType="separate"/>
      </w:r>
      <w:r>
        <w:t>234</w:t>
      </w:r>
      <w:r>
        <w:fldChar w:fldCharType="end"/>
      </w:r>
    </w:p>
    <w:p w14:paraId="5224E5F0" w14:textId="5826B9DB" w:rsidR="00956203" w:rsidRDefault="00956203">
      <w:pPr>
        <w:pStyle w:val="TOC4"/>
        <w:rPr>
          <w:rFonts w:asciiTheme="minorHAnsi" w:eastAsiaTheme="minorEastAsia" w:hAnsiTheme="minorHAnsi" w:cstheme="minorBidi"/>
          <w:kern w:val="2"/>
          <w:sz w:val="22"/>
          <w:szCs w:val="22"/>
          <w:lang w:eastAsia="en-GB"/>
          <w14:ligatures w14:val="standardContextual"/>
        </w:rPr>
      </w:pPr>
      <w:r>
        <w:t>7.12.3.1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_Toc153133715 \h </w:instrText>
      </w:r>
      <w:r>
        <w:fldChar w:fldCharType="separate"/>
      </w:r>
      <w:r>
        <w:t>234</w:t>
      </w:r>
      <w:r>
        <w:fldChar w:fldCharType="end"/>
      </w:r>
    </w:p>
    <w:p w14:paraId="6C95F762" w14:textId="213CE0FA" w:rsidR="00956203" w:rsidRDefault="00956203">
      <w:pPr>
        <w:pStyle w:val="TOC4"/>
        <w:rPr>
          <w:rFonts w:asciiTheme="minorHAnsi" w:eastAsiaTheme="minorEastAsia" w:hAnsiTheme="minorHAnsi" w:cstheme="minorBidi"/>
          <w:kern w:val="2"/>
          <w:sz w:val="22"/>
          <w:szCs w:val="22"/>
          <w:lang w:eastAsia="en-GB"/>
          <w14:ligatures w14:val="standardContextual"/>
        </w:rPr>
      </w:pPr>
      <w:r>
        <w:t>7.12.3.2</w:t>
      </w:r>
      <w:r>
        <w:rPr>
          <w:rFonts w:asciiTheme="minorHAnsi" w:eastAsiaTheme="minorEastAsia" w:hAnsiTheme="minorHAnsi" w:cstheme="minorBidi"/>
          <w:kern w:val="2"/>
          <w:sz w:val="22"/>
          <w:szCs w:val="22"/>
          <w:lang w:eastAsia="en-GB"/>
          <w14:ligatures w14:val="standardContextual"/>
        </w:rPr>
        <w:tab/>
      </w:r>
      <w:r>
        <w:t>Provisioning of IRI-POI</w:t>
      </w:r>
      <w:r>
        <w:tab/>
      </w:r>
      <w:r>
        <w:fldChar w:fldCharType="begin"/>
      </w:r>
      <w:r>
        <w:instrText xml:space="preserve"> PAGEREF _Toc153133716 \h </w:instrText>
      </w:r>
      <w:r>
        <w:fldChar w:fldCharType="separate"/>
      </w:r>
      <w:r>
        <w:t>234</w:t>
      </w:r>
      <w:r>
        <w:fldChar w:fldCharType="end"/>
      </w:r>
    </w:p>
    <w:p w14:paraId="50406A94" w14:textId="3E52F782" w:rsidR="00956203" w:rsidRDefault="00956203">
      <w:pPr>
        <w:pStyle w:val="TOC5"/>
        <w:rPr>
          <w:rFonts w:asciiTheme="minorHAnsi" w:eastAsiaTheme="minorEastAsia" w:hAnsiTheme="minorHAnsi" w:cstheme="minorBidi"/>
          <w:kern w:val="2"/>
          <w:sz w:val="22"/>
          <w:szCs w:val="22"/>
          <w:lang w:eastAsia="en-GB"/>
          <w14:ligatures w14:val="standardContextual"/>
        </w:rPr>
      </w:pPr>
      <w:r>
        <w:t>7.12.3.2.1</w:t>
      </w:r>
      <w:r>
        <w:rPr>
          <w:rFonts w:asciiTheme="minorHAnsi" w:eastAsiaTheme="minorEastAsia" w:hAnsiTheme="minorHAnsi" w:cstheme="minorBidi"/>
          <w:kern w:val="2"/>
          <w:sz w:val="22"/>
          <w:szCs w:val="22"/>
          <w:lang w:eastAsia="en-GB"/>
          <w14:ligatures w14:val="standardContextual"/>
        </w:rPr>
        <w:tab/>
      </w:r>
      <w:r>
        <w:t>Session-based IMS services</w:t>
      </w:r>
      <w:r>
        <w:tab/>
      </w:r>
      <w:r>
        <w:fldChar w:fldCharType="begin"/>
      </w:r>
      <w:r>
        <w:instrText xml:space="preserve"> PAGEREF _Toc153133717 \h </w:instrText>
      </w:r>
      <w:r>
        <w:fldChar w:fldCharType="separate"/>
      </w:r>
      <w:r>
        <w:t>234</w:t>
      </w:r>
      <w:r>
        <w:fldChar w:fldCharType="end"/>
      </w:r>
    </w:p>
    <w:p w14:paraId="524592E5" w14:textId="45F0A6F0" w:rsidR="00956203" w:rsidRDefault="00956203">
      <w:pPr>
        <w:pStyle w:val="TOC5"/>
        <w:rPr>
          <w:rFonts w:asciiTheme="minorHAnsi" w:eastAsiaTheme="minorEastAsia" w:hAnsiTheme="minorHAnsi" w:cstheme="minorBidi"/>
          <w:kern w:val="2"/>
          <w:sz w:val="22"/>
          <w:szCs w:val="22"/>
          <w:lang w:eastAsia="en-GB"/>
          <w14:ligatures w14:val="standardContextual"/>
        </w:rPr>
      </w:pPr>
      <w:r>
        <w:t>7.12.3.2.2</w:t>
      </w:r>
      <w:r>
        <w:rPr>
          <w:rFonts w:asciiTheme="minorHAnsi" w:eastAsiaTheme="minorEastAsia" w:hAnsiTheme="minorHAnsi" w:cstheme="minorBidi"/>
          <w:kern w:val="2"/>
          <w:sz w:val="22"/>
          <w:szCs w:val="22"/>
          <w:lang w:eastAsia="en-GB"/>
          <w14:ligatures w14:val="standardContextual"/>
        </w:rPr>
        <w:tab/>
      </w:r>
      <w:r>
        <w:t>Session-independent IMS services</w:t>
      </w:r>
      <w:r>
        <w:tab/>
      </w:r>
      <w:r>
        <w:fldChar w:fldCharType="begin"/>
      </w:r>
      <w:r>
        <w:instrText xml:space="preserve"> PAGEREF _Toc153133718 \h </w:instrText>
      </w:r>
      <w:r>
        <w:fldChar w:fldCharType="separate"/>
      </w:r>
      <w:r>
        <w:t>235</w:t>
      </w:r>
      <w:r>
        <w:fldChar w:fldCharType="end"/>
      </w:r>
    </w:p>
    <w:p w14:paraId="522140F1" w14:textId="0F866DED" w:rsidR="00956203" w:rsidRDefault="00956203">
      <w:pPr>
        <w:pStyle w:val="TOC4"/>
        <w:rPr>
          <w:rFonts w:asciiTheme="minorHAnsi" w:eastAsiaTheme="minorEastAsia" w:hAnsiTheme="minorHAnsi" w:cstheme="minorBidi"/>
          <w:kern w:val="2"/>
          <w:sz w:val="22"/>
          <w:szCs w:val="22"/>
          <w:lang w:eastAsia="en-GB"/>
          <w14:ligatures w14:val="standardContextual"/>
        </w:rPr>
      </w:pPr>
      <w:r>
        <w:t>7.12.3.3</w:t>
      </w:r>
      <w:r>
        <w:rPr>
          <w:rFonts w:asciiTheme="minorHAnsi" w:eastAsiaTheme="minorEastAsia" w:hAnsiTheme="minorHAnsi" w:cstheme="minorBidi"/>
          <w:kern w:val="2"/>
          <w:sz w:val="22"/>
          <w:szCs w:val="22"/>
          <w:lang w:eastAsia="en-GB"/>
          <w14:ligatures w14:val="standardContextual"/>
        </w:rPr>
        <w:tab/>
      </w:r>
      <w:r>
        <w:t>Provisioning of CC-TF</w:t>
      </w:r>
      <w:r>
        <w:tab/>
      </w:r>
      <w:r>
        <w:fldChar w:fldCharType="begin"/>
      </w:r>
      <w:r>
        <w:instrText xml:space="preserve"> PAGEREF _Toc153133719 \h </w:instrText>
      </w:r>
      <w:r>
        <w:fldChar w:fldCharType="separate"/>
      </w:r>
      <w:r>
        <w:t>235</w:t>
      </w:r>
      <w:r>
        <w:fldChar w:fldCharType="end"/>
      </w:r>
    </w:p>
    <w:p w14:paraId="60C55103" w14:textId="38E3B1FE" w:rsidR="00956203" w:rsidRDefault="00956203">
      <w:pPr>
        <w:pStyle w:val="TOC4"/>
        <w:rPr>
          <w:rFonts w:asciiTheme="minorHAnsi" w:eastAsiaTheme="minorEastAsia" w:hAnsiTheme="minorHAnsi" w:cstheme="minorBidi"/>
          <w:kern w:val="2"/>
          <w:sz w:val="22"/>
          <w:szCs w:val="22"/>
          <w:lang w:eastAsia="en-GB"/>
          <w14:ligatures w14:val="standardContextual"/>
        </w:rPr>
      </w:pPr>
      <w:r>
        <w:t>7.12.3.4</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r>
      <w:r>
        <w:instrText xml:space="preserve"> PAGEREF _Toc153133720 \h </w:instrText>
      </w:r>
      <w:r>
        <w:fldChar w:fldCharType="separate"/>
      </w:r>
      <w:r>
        <w:t>236</w:t>
      </w:r>
      <w:r>
        <w:fldChar w:fldCharType="end"/>
      </w:r>
    </w:p>
    <w:p w14:paraId="0CC1DCC6" w14:textId="33780C06" w:rsidR="00956203" w:rsidRDefault="00956203">
      <w:pPr>
        <w:pStyle w:val="TOC4"/>
        <w:rPr>
          <w:rFonts w:asciiTheme="minorHAnsi" w:eastAsiaTheme="minorEastAsia" w:hAnsiTheme="minorHAnsi" w:cstheme="minorBidi"/>
          <w:kern w:val="2"/>
          <w:sz w:val="22"/>
          <w:szCs w:val="22"/>
          <w:lang w:eastAsia="en-GB"/>
          <w14:ligatures w14:val="standardContextual"/>
        </w:rPr>
      </w:pPr>
      <w:r>
        <w:t>7.12.3.5</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r>
      <w:r>
        <w:instrText xml:space="preserve"> PAGEREF _Toc153133721 \h </w:instrText>
      </w:r>
      <w:r>
        <w:fldChar w:fldCharType="separate"/>
      </w:r>
      <w:r>
        <w:t>237</w:t>
      </w:r>
      <w:r>
        <w:fldChar w:fldCharType="end"/>
      </w:r>
    </w:p>
    <w:p w14:paraId="043F5500" w14:textId="2AF88AB1" w:rsidR="00956203" w:rsidRDefault="00956203">
      <w:pPr>
        <w:pStyle w:val="TOC3"/>
        <w:rPr>
          <w:rFonts w:asciiTheme="minorHAnsi" w:eastAsiaTheme="minorEastAsia" w:hAnsiTheme="minorHAnsi" w:cstheme="minorBidi"/>
          <w:kern w:val="2"/>
          <w:sz w:val="22"/>
          <w:szCs w:val="22"/>
          <w:lang w:eastAsia="en-GB"/>
          <w14:ligatures w14:val="standardContextual"/>
        </w:rPr>
      </w:pPr>
      <w:r>
        <w:t>7.12.4</w:t>
      </w:r>
      <w:r>
        <w:rPr>
          <w:rFonts w:asciiTheme="minorHAnsi" w:eastAsiaTheme="minorEastAsia" w:hAnsiTheme="minorHAnsi" w:cstheme="minorBidi"/>
          <w:kern w:val="2"/>
          <w:sz w:val="22"/>
          <w:szCs w:val="22"/>
          <w:lang w:eastAsia="en-GB"/>
          <w14:ligatures w14:val="standardContextual"/>
        </w:rPr>
        <w:tab/>
      </w:r>
      <w:r>
        <w:t>Generation of xIRIs over LI_X2</w:t>
      </w:r>
      <w:r>
        <w:tab/>
      </w:r>
      <w:r>
        <w:fldChar w:fldCharType="begin"/>
      </w:r>
      <w:r>
        <w:instrText xml:space="preserve"> PAGEREF _Toc153133722 \h </w:instrText>
      </w:r>
      <w:r>
        <w:fldChar w:fldCharType="separate"/>
      </w:r>
      <w:r>
        <w:t>238</w:t>
      </w:r>
      <w:r>
        <w:fldChar w:fldCharType="end"/>
      </w:r>
    </w:p>
    <w:p w14:paraId="0CAC95E7" w14:textId="3FDA3C84" w:rsidR="00956203" w:rsidRDefault="00956203">
      <w:pPr>
        <w:pStyle w:val="TOC4"/>
        <w:rPr>
          <w:rFonts w:asciiTheme="minorHAnsi" w:eastAsiaTheme="minorEastAsia" w:hAnsiTheme="minorHAnsi" w:cstheme="minorBidi"/>
          <w:kern w:val="2"/>
          <w:sz w:val="22"/>
          <w:szCs w:val="22"/>
          <w:lang w:eastAsia="en-GB"/>
          <w14:ligatures w14:val="standardContextual"/>
        </w:rPr>
      </w:pPr>
      <w:r>
        <w:t>7.12.4.1</w:t>
      </w:r>
      <w:r>
        <w:rPr>
          <w:rFonts w:asciiTheme="minorHAnsi" w:eastAsiaTheme="minorEastAsia" w:hAnsiTheme="minorHAnsi" w:cstheme="minorBidi"/>
          <w:kern w:val="2"/>
          <w:sz w:val="22"/>
          <w:szCs w:val="22"/>
          <w:lang w:eastAsia="en-GB"/>
          <w14:ligatures w14:val="standardContextual"/>
        </w:rPr>
        <w:tab/>
      </w:r>
      <w:r>
        <w:t>IRI-POIs in IMS signaling functions</w:t>
      </w:r>
      <w:r>
        <w:tab/>
      </w:r>
      <w:r>
        <w:fldChar w:fldCharType="begin"/>
      </w:r>
      <w:r>
        <w:instrText xml:space="preserve"> PAGEREF _Toc153133723 \h </w:instrText>
      </w:r>
      <w:r>
        <w:fldChar w:fldCharType="separate"/>
      </w:r>
      <w:r>
        <w:t>238</w:t>
      </w:r>
      <w:r>
        <w:fldChar w:fldCharType="end"/>
      </w:r>
    </w:p>
    <w:p w14:paraId="53FF7B89" w14:textId="09509E63" w:rsidR="00956203" w:rsidRDefault="00956203">
      <w:pPr>
        <w:pStyle w:val="TOC5"/>
        <w:rPr>
          <w:rFonts w:asciiTheme="minorHAnsi" w:eastAsiaTheme="minorEastAsia" w:hAnsiTheme="minorHAnsi" w:cstheme="minorBidi"/>
          <w:kern w:val="2"/>
          <w:sz w:val="22"/>
          <w:szCs w:val="22"/>
          <w:lang w:eastAsia="en-GB"/>
          <w14:ligatures w14:val="standardContextual"/>
        </w:rPr>
      </w:pPr>
      <w:r>
        <w:t>7.12.4.1.1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_Toc153133724 \h </w:instrText>
      </w:r>
      <w:r>
        <w:fldChar w:fldCharType="separate"/>
      </w:r>
      <w:r>
        <w:t>238</w:t>
      </w:r>
      <w:r>
        <w:fldChar w:fldCharType="end"/>
      </w:r>
    </w:p>
    <w:p w14:paraId="0B330E97" w14:textId="3A53CE92" w:rsidR="00956203" w:rsidRDefault="00956203">
      <w:pPr>
        <w:pStyle w:val="TOC5"/>
        <w:rPr>
          <w:rFonts w:asciiTheme="minorHAnsi" w:eastAsiaTheme="minorEastAsia" w:hAnsiTheme="minorHAnsi" w:cstheme="minorBidi"/>
          <w:kern w:val="2"/>
          <w:sz w:val="22"/>
          <w:szCs w:val="22"/>
          <w:lang w:eastAsia="en-GB"/>
          <w14:ligatures w14:val="standardContextual"/>
        </w:rPr>
      </w:pPr>
      <w:r>
        <w:t>7.12.4.1.2</w:t>
      </w:r>
      <w:r>
        <w:rPr>
          <w:rFonts w:asciiTheme="minorHAnsi" w:eastAsiaTheme="minorEastAsia" w:hAnsiTheme="minorHAnsi" w:cstheme="minorBidi"/>
          <w:kern w:val="2"/>
          <w:sz w:val="22"/>
          <w:szCs w:val="22"/>
          <w:lang w:eastAsia="en-GB"/>
          <w14:ligatures w14:val="standardContextual"/>
        </w:rPr>
        <w:tab/>
      </w:r>
      <w:r>
        <w:t>IRI-POI in P-CSCF</w:t>
      </w:r>
      <w:r>
        <w:tab/>
      </w:r>
      <w:r>
        <w:fldChar w:fldCharType="begin"/>
      </w:r>
      <w:r>
        <w:instrText xml:space="preserve"> PAGEREF _Toc153133725 \h </w:instrText>
      </w:r>
      <w:r>
        <w:fldChar w:fldCharType="separate"/>
      </w:r>
      <w:r>
        <w:t>238</w:t>
      </w:r>
      <w:r>
        <w:fldChar w:fldCharType="end"/>
      </w:r>
    </w:p>
    <w:p w14:paraId="40C365D6" w14:textId="623B5DC3" w:rsidR="00956203" w:rsidRDefault="00956203">
      <w:pPr>
        <w:pStyle w:val="TOC6"/>
        <w:rPr>
          <w:rFonts w:asciiTheme="minorHAnsi" w:eastAsiaTheme="minorEastAsia" w:hAnsiTheme="minorHAnsi" w:cstheme="minorBidi"/>
          <w:kern w:val="2"/>
          <w:sz w:val="22"/>
          <w:szCs w:val="22"/>
          <w:lang w:eastAsia="en-GB"/>
          <w14:ligatures w14:val="standardContextual"/>
        </w:rPr>
      </w:pPr>
      <w:r>
        <w:t>7.12.4.1.2.1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r>
      <w:r>
        <w:instrText xml:space="preserve"> PAGEREF _Toc153133726 \h </w:instrText>
      </w:r>
      <w:r>
        <w:fldChar w:fldCharType="separate"/>
      </w:r>
      <w:r>
        <w:t>238</w:t>
      </w:r>
      <w:r>
        <w:fldChar w:fldCharType="end"/>
      </w:r>
    </w:p>
    <w:p w14:paraId="23269850" w14:textId="3AE7B1A0" w:rsidR="00956203" w:rsidRDefault="00956203">
      <w:pPr>
        <w:pStyle w:val="TOC6"/>
        <w:rPr>
          <w:rFonts w:asciiTheme="minorHAnsi" w:eastAsiaTheme="minorEastAsia" w:hAnsiTheme="minorHAnsi" w:cstheme="minorBidi"/>
          <w:kern w:val="2"/>
          <w:sz w:val="22"/>
          <w:szCs w:val="22"/>
          <w:lang w:eastAsia="en-GB"/>
          <w14:ligatures w14:val="standardContextual"/>
        </w:rPr>
      </w:pPr>
      <w:r>
        <w:t>7.12.4.1.2.2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r>
      <w:r>
        <w:instrText xml:space="preserve"> PAGEREF _Toc153133727 \h </w:instrText>
      </w:r>
      <w:r>
        <w:fldChar w:fldCharType="separate"/>
      </w:r>
      <w:r>
        <w:t>238</w:t>
      </w:r>
      <w:r>
        <w:fldChar w:fldCharType="end"/>
      </w:r>
    </w:p>
    <w:p w14:paraId="1AADF92D" w14:textId="171C1C65" w:rsidR="00956203" w:rsidRDefault="00956203">
      <w:pPr>
        <w:pStyle w:val="TOC5"/>
        <w:rPr>
          <w:rFonts w:asciiTheme="minorHAnsi" w:eastAsiaTheme="minorEastAsia" w:hAnsiTheme="minorHAnsi" w:cstheme="minorBidi"/>
          <w:kern w:val="2"/>
          <w:sz w:val="22"/>
          <w:szCs w:val="22"/>
          <w:lang w:eastAsia="en-GB"/>
          <w14:ligatures w14:val="standardContextual"/>
        </w:rPr>
      </w:pPr>
      <w:r>
        <w:t>7.12.4.1.3</w:t>
      </w:r>
      <w:r>
        <w:rPr>
          <w:rFonts w:asciiTheme="minorHAnsi" w:eastAsiaTheme="minorEastAsia" w:hAnsiTheme="minorHAnsi" w:cstheme="minorBidi"/>
          <w:kern w:val="2"/>
          <w:sz w:val="22"/>
          <w:szCs w:val="22"/>
          <w:lang w:eastAsia="en-GB"/>
          <w14:ligatures w14:val="standardContextual"/>
        </w:rPr>
        <w:tab/>
      </w:r>
      <w:r>
        <w:t>IRI-POI in S-CSCF</w:t>
      </w:r>
      <w:r>
        <w:tab/>
      </w:r>
      <w:r>
        <w:fldChar w:fldCharType="begin"/>
      </w:r>
      <w:r>
        <w:instrText xml:space="preserve"> PAGEREF _Toc153133728 \h </w:instrText>
      </w:r>
      <w:r>
        <w:fldChar w:fldCharType="separate"/>
      </w:r>
      <w:r>
        <w:t>239</w:t>
      </w:r>
      <w:r>
        <w:fldChar w:fldCharType="end"/>
      </w:r>
    </w:p>
    <w:p w14:paraId="1F3CEB19" w14:textId="28C2B77C" w:rsidR="00956203" w:rsidRDefault="00956203">
      <w:pPr>
        <w:pStyle w:val="TOC6"/>
        <w:rPr>
          <w:rFonts w:asciiTheme="minorHAnsi" w:eastAsiaTheme="minorEastAsia" w:hAnsiTheme="minorHAnsi" w:cstheme="minorBidi"/>
          <w:kern w:val="2"/>
          <w:sz w:val="22"/>
          <w:szCs w:val="22"/>
          <w:lang w:eastAsia="en-GB"/>
          <w14:ligatures w14:val="standardContextual"/>
        </w:rPr>
      </w:pPr>
      <w:r>
        <w:t>7.12.4.1.3.1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r>
      <w:r>
        <w:instrText xml:space="preserve"> PAGEREF _Toc153133729 \h </w:instrText>
      </w:r>
      <w:r>
        <w:fldChar w:fldCharType="separate"/>
      </w:r>
      <w:r>
        <w:t>239</w:t>
      </w:r>
      <w:r>
        <w:fldChar w:fldCharType="end"/>
      </w:r>
    </w:p>
    <w:p w14:paraId="7F13D6F3" w14:textId="474F7942" w:rsidR="00956203" w:rsidRDefault="00956203">
      <w:pPr>
        <w:pStyle w:val="TOC6"/>
        <w:rPr>
          <w:rFonts w:asciiTheme="minorHAnsi" w:eastAsiaTheme="minorEastAsia" w:hAnsiTheme="minorHAnsi" w:cstheme="minorBidi"/>
          <w:kern w:val="2"/>
          <w:sz w:val="22"/>
          <w:szCs w:val="22"/>
          <w:lang w:eastAsia="en-GB"/>
          <w14:ligatures w14:val="standardContextual"/>
        </w:rPr>
      </w:pPr>
      <w:r>
        <w:lastRenderedPageBreak/>
        <w:t>7.12.4.1.3.2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r>
      <w:r>
        <w:instrText xml:space="preserve"> PAGEREF _Toc153133730 \h </w:instrText>
      </w:r>
      <w:r>
        <w:fldChar w:fldCharType="separate"/>
      </w:r>
      <w:r>
        <w:t>239</w:t>
      </w:r>
      <w:r>
        <w:fldChar w:fldCharType="end"/>
      </w:r>
    </w:p>
    <w:p w14:paraId="372A234F" w14:textId="6C5785C8" w:rsidR="00956203" w:rsidRDefault="00956203">
      <w:pPr>
        <w:pStyle w:val="TOC5"/>
        <w:rPr>
          <w:rFonts w:asciiTheme="minorHAnsi" w:eastAsiaTheme="minorEastAsia" w:hAnsiTheme="minorHAnsi" w:cstheme="minorBidi"/>
          <w:kern w:val="2"/>
          <w:sz w:val="22"/>
          <w:szCs w:val="22"/>
          <w:lang w:eastAsia="en-GB"/>
          <w14:ligatures w14:val="standardContextual"/>
        </w:rPr>
      </w:pPr>
      <w:r>
        <w:t>7.12.4.1.4</w:t>
      </w:r>
      <w:r>
        <w:rPr>
          <w:rFonts w:asciiTheme="minorHAnsi" w:eastAsiaTheme="minorEastAsia" w:hAnsiTheme="minorHAnsi" w:cstheme="minorBidi"/>
          <w:kern w:val="2"/>
          <w:sz w:val="22"/>
          <w:szCs w:val="22"/>
          <w:lang w:eastAsia="en-GB"/>
          <w14:ligatures w14:val="standardContextual"/>
        </w:rPr>
        <w:tab/>
      </w:r>
      <w:r>
        <w:t>IRI-POI in E-CSCF</w:t>
      </w:r>
      <w:r>
        <w:tab/>
      </w:r>
      <w:r>
        <w:fldChar w:fldCharType="begin"/>
      </w:r>
      <w:r>
        <w:instrText xml:space="preserve"> PAGEREF _Toc153133731 \h </w:instrText>
      </w:r>
      <w:r>
        <w:fldChar w:fldCharType="separate"/>
      </w:r>
      <w:r>
        <w:t>239</w:t>
      </w:r>
      <w:r>
        <w:fldChar w:fldCharType="end"/>
      </w:r>
    </w:p>
    <w:p w14:paraId="6699716D" w14:textId="47ED36B2" w:rsidR="00956203" w:rsidRDefault="00956203">
      <w:pPr>
        <w:pStyle w:val="TOC5"/>
        <w:rPr>
          <w:rFonts w:asciiTheme="minorHAnsi" w:eastAsiaTheme="minorEastAsia" w:hAnsiTheme="minorHAnsi" w:cstheme="minorBidi"/>
          <w:kern w:val="2"/>
          <w:sz w:val="22"/>
          <w:szCs w:val="22"/>
          <w:lang w:eastAsia="en-GB"/>
          <w14:ligatures w14:val="standardContextual"/>
        </w:rPr>
      </w:pPr>
      <w:r>
        <w:t>7.12.4.1.5</w:t>
      </w:r>
      <w:r>
        <w:rPr>
          <w:rFonts w:asciiTheme="minorHAnsi" w:eastAsiaTheme="minorEastAsia" w:hAnsiTheme="minorHAnsi" w:cstheme="minorBidi"/>
          <w:kern w:val="2"/>
          <w:sz w:val="22"/>
          <w:szCs w:val="22"/>
          <w:lang w:eastAsia="en-GB"/>
          <w14:ligatures w14:val="standardContextual"/>
        </w:rPr>
        <w:tab/>
      </w:r>
      <w:r>
        <w:t>IRI-POI in IBCF</w:t>
      </w:r>
      <w:r>
        <w:tab/>
      </w:r>
      <w:r>
        <w:fldChar w:fldCharType="begin"/>
      </w:r>
      <w:r>
        <w:instrText xml:space="preserve"> PAGEREF _Toc153133732 \h </w:instrText>
      </w:r>
      <w:r>
        <w:fldChar w:fldCharType="separate"/>
      </w:r>
      <w:r>
        <w:t>239</w:t>
      </w:r>
      <w:r>
        <w:fldChar w:fldCharType="end"/>
      </w:r>
    </w:p>
    <w:p w14:paraId="27A159BC" w14:textId="535DD619" w:rsidR="00956203" w:rsidRDefault="00956203">
      <w:pPr>
        <w:pStyle w:val="TOC6"/>
        <w:rPr>
          <w:rFonts w:asciiTheme="minorHAnsi" w:eastAsiaTheme="minorEastAsia" w:hAnsiTheme="minorHAnsi" w:cstheme="minorBidi"/>
          <w:kern w:val="2"/>
          <w:sz w:val="22"/>
          <w:szCs w:val="22"/>
          <w:lang w:eastAsia="en-GB"/>
          <w14:ligatures w14:val="standardContextual"/>
        </w:rPr>
      </w:pPr>
      <w:r>
        <w:t>7.12.4.1.5.1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r>
      <w:r>
        <w:instrText xml:space="preserve"> PAGEREF _Toc153133733 \h </w:instrText>
      </w:r>
      <w:r>
        <w:fldChar w:fldCharType="separate"/>
      </w:r>
      <w:r>
        <w:t>239</w:t>
      </w:r>
      <w:r>
        <w:fldChar w:fldCharType="end"/>
      </w:r>
    </w:p>
    <w:p w14:paraId="73FC53CA" w14:textId="05A68944" w:rsidR="00956203" w:rsidRDefault="00956203">
      <w:pPr>
        <w:pStyle w:val="TOC6"/>
        <w:rPr>
          <w:rFonts w:asciiTheme="minorHAnsi" w:eastAsiaTheme="minorEastAsia" w:hAnsiTheme="minorHAnsi" w:cstheme="minorBidi"/>
          <w:kern w:val="2"/>
          <w:sz w:val="22"/>
          <w:szCs w:val="22"/>
          <w:lang w:eastAsia="en-GB"/>
          <w14:ligatures w14:val="standardContextual"/>
        </w:rPr>
      </w:pPr>
      <w:r>
        <w:t>7.12.4.1.5.2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r>
      <w:r>
        <w:instrText xml:space="preserve"> PAGEREF _Toc153133734 \h </w:instrText>
      </w:r>
      <w:r>
        <w:fldChar w:fldCharType="separate"/>
      </w:r>
      <w:r>
        <w:t>240</w:t>
      </w:r>
      <w:r>
        <w:fldChar w:fldCharType="end"/>
      </w:r>
    </w:p>
    <w:p w14:paraId="32276C10" w14:textId="28B56854" w:rsidR="00956203" w:rsidRDefault="00956203">
      <w:pPr>
        <w:pStyle w:val="TOC5"/>
        <w:rPr>
          <w:rFonts w:asciiTheme="minorHAnsi" w:eastAsiaTheme="minorEastAsia" w:hAnsiTheme="minorHAnsi" w:cstheme="minorBidi"/>
          <w:kern w:val="2"/>
          <w:sz w:val="22"/>
          <w:szCs w:val="22"/>
          <w:lang w:eastAsia="en-GB"/>
          <w14:ligatures w14:val="standardContextual"/>
        </w:rPr>
      </w:pPr>
      <w:r>
        <w:t>7.12.4.1.6</w:t>
      </w:r>
      <w:r>
        <w:rPr>
          <w:rFonts w:asciiTheme="minorHAnsi" w:eastAsiaTheme="minorEastAsia" w:hAnsiTheme="minorHAnsi" w:cstheme="minorBidi"/>
          <w:kern w:val="2"/>
          <w:sz w:val="22"/>
          <w:szCs w:val="22"/>
          <w:lang w:eastAsia="en-GB"/>
          <w14:ligatures w14:val="standardContextual"/>
        </w:rPr>
        <w:tab/>
      </w:r>
      <w:r>
        <w:t>IRI-POI in MGCF</w:t>
      </w:r>
      <w:r>
        <w:tab/>
      </w:r>
      <w:r>
        <w:fldChar w:fldCharType="begin"/>
      </w:r>
      <w:r>
        <w:instrText xml:space="preserve"> PAGEREF _Toc153133735 \h </w:instrText>
      </w:r>
      <w:r>
        <w:fldChar w:fldCharType="separate"/>
      </w:r>
      <w:r>
        <w:t>240</w:t>
      </w:r>
      <w:r>
        <w:fldChar w:fldCharType="end"/>
      </w:r>
    </w:p>
    <w:p w14:paraId="2D696912" w14:textId="63F029E2" w:rsidR="00956203" w:rsidRDefault="00956203">
      <w:pPr>
        <w:pStyle w:val="TOC6"/>
        <w:rPr>
          <w:rFonts w:asciiTheme="minorHAnsi" w:eastAsiaTheme="minorEastAsia" w:hAnsiTheme="minorHAnsi" w:cstheme="minorBidi"/>
          <w:kern w:val="2"/>
          <w:sz w:val="22"/>
          <w:szCs w:val="22"/>
          <w:lang w:eastAsia="en-GB"/>
          <w14:ligatures w14:val="standardContextual"/>
        </w:rPr>
      </w:pPr>
      <w:r>
        <w:t>7.12.4.1.6.1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r>
      <w:r>
        <w:instrText xml:space="preserve"> PAGEREF _Toc153133736 \h </w:instrText>
      </w:r>
      <w:r>
        <w:fldChar w:fldCharType="separate"/>
      </w:r>
      <w:r>
        <w:t>240</w:t>
      </w:r>
      <w:r>
        <w:fldChar w:fldCharType="end"/>
      </w:r>
    </w:p>
    <w:p w14:paraId="3FF0A76A" w14:textId="098546DE" w:rsidR="00956203" w:rsidRDefault="00956203">
      <w:pPr>
        <w:pStyle w:val="TOC6"/>
        <w:rPr>
          <w:rFonts w:asciiTheme="minorHAnsi" w:eastAsiaTheme="minorEastAsia" w:hAnsiTheme="minorHAnsi" w:cstheme="minorBidi"/>
          <w:kern w:val="2"/>
          <w:sz w:val="22"/>
          <w:szCs w:val="22"/>
          <w:lang w:eastAsia="en-GB"/>
          <w14:ligatures w14:val="standardContextual"/>
        </w:rPr>
      </w:pPr>
      <w:r>
        <w:t>7.12.4.1.6.2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r>
      <w:r>
        <w:instrText xml:space="preserve"> PAGEREF _Toc153133737 \h </w:instrText>
      </w:r>
      <w:r>
        <w:fldChar w:fldCharType="separate"/>
      </w:r>
      <w:r>
        <w:t>240</w:t>
      </w:r>
      <w:r>
        <w:fldChar w:fldCharType="end"/>
      </w:r>
    </w:p>
    <w:p w14:paraId="0E53591D" w14:textId="5D0821C9" w:rsidR="00956203" w:rsidRDefault="00956203">
      <w:pPr>
        <w:pStyle w:val="TOC5"/>
        <w:rPr>
          <w:rFonts w:asciiTheme="minorHAnsi" w:eastAsiaTheme="minorEastAsia" w:hAnsiTheme="minorHAnsi" w:cstheme="minorBidi"/>
          <w:kern w:val="2"/>
          <w:sz w:val="22"/>
          <w:szCs w:val="22"/>
          <w:lang w:eastAsia="en-GB"/>
          <w14:ligatures w14:val="standardContextual"/>
        </w:rPr>
      </w:pPr>
      <w:r>
        <w:t>7.12.4.1.7</w:t>
      </w:r>
      <w:r>
        <w:rPr>
          <w:rFonts w:asciiTheme="minorHAnsi" w:eastAsiaTheme="minorEastAsia" w:hAnsiTheme="minorHAnsi" w:cstheme="minorBidi"/>
          <w:kern w:val="2"/>
          <w:sz w:val="22"/>
          <w:szCs w:val="22"/>
          <w:lang w:eastAsia="en-GB"/>
          <w14:ligatures w14:val="standardContextual"/>
        </w:rPr>
        <w:tab/>
      </w:r>
      <w:r>
        <w:t>IRI-POI in AS</w:t>
      </w:r>
      <w:r>
        <w:tab/>
      </w:r>
      <w:r>
        <w:fldChar w:fldCharType="begin"/>
      </w:r>
      <w:r>
        <w:instrText xml:space="preserve"> PAGEREF _Toc153133738 \h </w:instrText>
      </w:r>
      <w:r>
        <w:fldChar w:fldCharType="separate"/>
      </w:r>
      <w:r>
        <w:t>240</w:t>
      </w:r>
      <w:r>
        <w:fldChar w:fldCharType="end"/>
      </w:r>
    </w:p>
    <w:p w14:paraId="2E8E6B94" w14:textId="67B3FA77" w:rsidR="00956203" w:rsidRDefault="00956203">
      <w:pPr>
        <w:pStyle w:val="TOC6"/>
        <w:rPr>
          <w:rFonts w:asciiTheme="minorHAnsi" w:eastAsiaTheme="minorEastAsia" w:hAnsiTheme="minorHAnsi" w:cstheme="minorBidi"/>
          <w:kern w:val="2"/>
          <w:sz w:val="22"/>
          <w:szCs w:val="22"/>
          <w:lang w:eastAsia="en-GB"/>
          <w14:ligatures w14:val="standardContextual"/>
        </w:rPr>
      </w:pPr>
      <w:r>
        <w:t>7.12.4.1.7.1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r>
      <w:r>
        <w:instrText xml:space="preserve"> PAGEREF _Toc153133739 \h </w:instrText>
      </w:r>
      <w:r>
        <w:fldChar w:fldCharType="separate"/>
      </w:r>
      <w:r>
        <w:t>240</w:t>
      </w:r>
      <w:r>
        <w:fldChar w:fldCharType="end"/>
      </w:r>
    </w:p>
    <w:p w14:paraId="28C1CF87" w14:textId="1B3EB06B" w:rsidR="00956203" w:rsidRDefault="00956203">
      <w:pPr>
        <w:pStyle w:val="TOC6"/>
        <w:rPr>
          <w:rFonts w:asciiTheme="minorHAnsi" w:eastAsiaTheme="minorEastAsia" w:hAnsiTheme="minorHAnsi" w:cstheme="minorBidi"/>
          <w:kern w:val="2"/>
          <w:sz w:val="22"/>
          <w:szCs w:val="22"/>
          <w:lang w:eastAsia="en-GB"/>
          <w14:ligatures w14:val="standardContextual"/>
        </w:rPr>
      </w:pPr>
      <w:r>
        <w:t>7.12.4.1.7.2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r>
      <w:r>
        <w:instrText xml:space="preserve"> PAGEREF _Toc153133740 \h </w:instrText>
      </w:r>
      <w:r>
        <w:fldChar w:fldCharType="separate"/>
      </w:r>
      <w:r>
        <w:t>241</w:t>
      </w:r>
      <w:r>
        <w:fldChar w:fldCharType="end"/>
      </w:r>
    </w:p>
    <w:p w14:paraId="2E4341D0" w14:textId="428461A0" w:rsidR="00956203" w:rsidRDefault="00956203">
      <w:pPr>
        <w:pStyle w:val="TOC4"/>
        <w:rPr>
          <w:rFonts w:asciiTheme="minorHAnsi" w:eastAsiaTheme="minorEastAsia" w:hAnsiTheme="minorHAnsi" w:cstheme="minorBidi"/>
          <w:kern w:val="2"/>
          <w:sz w:val="22"/>
          <w:szCs w:val="22"/>
          <w:lang w:eastAsia="en-GB"/>
          <w14:ligatures w14:val="standardContextual"/>
        </w:rPr>
      </w:pPr>
      <w:r>
        <w:t>7.12.4.2</w:t>
      </w:r>
      <w:r>
        <w:rPr>
          <w:rFonts w:asciiTheme="minorHAnsi" w:eastAsiaTheme="minorEastAsia" w:hAnsiTheme="minorHAnsi" w:cstheme="minorBidi"/>
          <w:kern w:val="2"/>
          <w:sz w:val="22"/>
          <w:szCs w:val="22"/>
          <w:lang w:eastAsia="en-GB"/>
          <w14:ligatures w14:val="standardContextual"/>
        </w:rPr>
        <w:tab/>
      </w:r>
      <w:r>
        <w:t>IMS records</w:t>
      </w:r>
      <w:r>
        <w:tab/>
      </w:r>
      <w:r>
        <w:fldChar w:fldCharType="begin"/>
      </w:r>
      <w:r>
        <w:instrText xml:space="preserve"> PAGEREF _Toc153133741 \h </w:instrText>
      </w:r>
      <w:r>
        <w:fldChar w:fldCharType="separate"/>
      </w:r>
      <w:r>
        <w:t>241</w:t>
      </w:r>
      <w:r>
        <w:fldChar w:fldCharType="end"/>
      </w:r>
    </w:p>
    <w:p w14:paraId="6540A53F" w14:textId="017ECA38" w:rsidR="00956203" w:rsidRDefault="00956203">
      <w:pPr>
        <w:pStyle w:val="TOC5"/>
        <w:rPr>
          <w:rFonts w:asciiTheme="minorHAnsi" w:eastAsiaTheme="minorEastAsia" w:hAnsiTheme="minorHAnsi" w:cstheme="minorBidi"/>
          <w:kern w:val="2"/>
          <w:sz w:val="22"/>
          <w:szCs w:val="22"/>
          <w:lang w:eastAsia="en-GB"/>
          <w14:ligatures w14:val="standardContextual"/>
        </w:rPr>
      </w:pPr>
      <w:r>
        <w:t>7.12.4.2.1</w:t>
      </w:r>
      <w:r>
        <w:rPr>
          <w:rFonts w:asciiTheme="minorHAnsi" w:eastAsiaTheme="minorEastAsia" w:hAnsiTheme="minorHAnsi" w:cstheme="minorBidi"/>
          <w:kern w:val="2"/>
          <w:sz w:val="22"/>
          <w:szCs w:val="22"/>
          <w:lang w:eastAsia="en-GB"/>
          <w14:ligatures w14:val="standardContextual"/>
        </w:rPr>
        <w:tab/>
      </w:r>
      <w:r>
        <w:t>IMS Message</w:t>
      </w:r>
      <w:r>
        <w:tab/>
      </w:r>
      <w:r>
        <w:fldChar w:fldCharType="begin"/>
      </w:r>
      <w:r>
        <w:instrText xml:space="preserve"> PAGEREF _Toc153133742 \h </w:instrText>
      </w:r>
      <w:r>
        <w:fldChar w:fldCharType="separate"/>
      </w:r>
      <w:r>
        <w:t>241</w:t>
      </w:r>
      <w:r>
        <w:fldChar w:fldCharType="end"/>
      </w:r>
    </w:p>
    <w:p w14:paraId="7C10562C" w14:textId="05DB5C39" w:rsidR="00956203" w:rsidRDefault="00956203">
      <w:pPr>
        <w:pStyle w:val="TOC5"/>
        <w:rPr>
          <w:rFonts w:asciiTheme="minorHAnsi" w:eastAsiaTheme="minorEastAsia" w:hAnsiTheme="minorHAnsi" w:cstheme="minorBidi"/>
          <w:kern w:val="2"/>
          <w:sz w:val="22"/>
          <w:szCs w:val="22"/>
          <w:lang w:eastAsia="en-GB"/>
          <w14:ligatures w14:val="standardContextual"/>
        </w:rPr>
      </w:pPr>
      <w:r>
        <w:t>7.12.4.2.2</w:t>
      </w:r>
      <w:r>
        <w:rPr>
          <w:rFonts w:asciiTheme="minorHAnsi" w:eastAsiaTheme="minorEastAsia" w:hAnsiTheme="minorHAnsi" w:cstheme="minorBidi"/>
          <w:kern w:val="2"/>
          <w:sz w:val="22"/>
          <w:szCs w:val="22"/>
          <w:lang w:eastAsia="en-GB"/>
          <w14:ligatures w14:val="standardContextual"/>
        </w:rPr>
        <w:tab/>
      </w:r>
      <w:r>
        <w:t>Start of interception with Active IMS session</w:t>
      </w:r>
      <w:r>
        <w:tab/>
      </w:r>
      <w:r>
        <w:fldChar w:fldCharType="begin"/>
      </w:r>
      <w:r>
        <w:instrText xml:space="preserve"> PAGEREF _Toc153133743 \h </w:instrText>
      </w:r>
      <w:r>
        <w:fldChar w:fldCharType="separate"/>
      </w:r>
      <w:r>
        <w:t>242</w:t>
      </w:r>
      <w:r>
        <w:fldChar w:fldCharType="end"/>
      </w:r>
    </w:p>
    <w:p w14:paraId="19C6D298" w14:textId="55C62A63" w:rsidR="00956203" w:rsidRDefault="00956203">
      <w:pPr>
        <w:pStyle w:val="TOC5"/>
        <w:rPr>
          <w:rFonts w:asciiTheme="minorHAnsi" w:eastAsiaTheme="minorEastAsia" w:hAnsiTheme="minorHAnsi" w:cstheme="minorBidi"/>
          <w:kern w:val="2"/>
          <w:sz w:val="22"/>
          <w:szCs w:val="22"/>
          <w:lang w:eastAsia="en-GB"/>
          <w14:ligatures w14:val="standardContextual"/>
        </w:rPr>
      </w:pPr>
      <w:r>
        <w:t>7.12.4.2.3</w:t>
      </w:r>
      <w:r>
        <w:rPr>
          <w:rFonts w:asciiTheme="minorHAnsi" w:eastAsiaTheme="minorEastAsia" w:hAnsiTheme="minorHAnsi" w:cstheme="minorBidi"/>
          <w:kern w:val="2"/>
          <w:sz w:val="22"/>
          <w:szCs w:val="22"/>
          <w:lang w:eastAsia="en-GB"/>
          <w14:ligatures w14:val="standardContextual"/>
        </w:rPr>
        <w:tab/>
      </w:r>
      <w:r>
        <w:t>IMS CC Unavailable</w:t>
      </w:r>
      <w:r>
        <w:tab/>
      </w:r>
      <w:r>
        <w:fldChar w:fldCharType="begin"/>
      </w:r>
      <w:r>
        <w:instrText xml:space="preserve"> PAGEREF _Toc153133744 \h </w:instrText>
      </w:r>
      <w:r>
        <w:fldChar w:fldCharType="separate"/>
      </w:r>
      <w:r>
        <w:t>242</w:t>
      </w:r>
      <w:r>
        <w:fldChar w:fldCharType="end"/>
      </w:r>
    </w:p>
    <w:p w14:paraId="7B89C763" w14:textId="33C1DAA1" w:rsidR="00956203" w:rsidRDefault="00956203">
      <w:pPr>
        <w:pStyle w:val="TOC3"/>
        <w:rPr>
          <w:rFonts w:asciiTheme="minorHAnsi" w:eastAsiaTheme="minorEastAsia" w:hAnsiTheme="minorHAnsi" w:cstheme="minorBidi"/>
          <w:kern w:val="2"/>
          <w:sz w:val="22"/>
          <w:szCs w:val="22"/>
          <w:lang w:eastAsia="en-GB"/>
          <w14:ligatures w14:val="standardContextual"/>
        </w:rPr>
      </w:pPr>
      <w:r>
        <w:t>7.12.5</w:t>
      </w:r>
      <w:r>
        <w:rPr>
          <w:rFonts w:asciiTheme="minorHAnsi" w:eastAsiaTheme="minorEastAsia" w:hAnsiTheme="minorHAnsi" w:cstheme="minorBidi"/>
          <w:kern w:val="2"/>
          <w:sz w:val="22"/>
          <w:szCs w:val="22"/>
          <w:lang w:eastAsia="en-GB"/>
          <w14:ligatures w14:val="standardContextual"/>
        </w:rPr>
        <w:tab/>
      </w:r>
      <w:r>
        <w:t>Triggering of CC-POI by CC-TF over LI_T3</w:t>
      </w:r>
      <w:r>
        <w:tab/>
      </w:r>
      <w:r>
        <w:fldChar w:fldCharType="begin"/>
      </w:r>
      <w:r>
        <w:instrText xml:space="preserve"> PAGEREF _Toc153133745 \h </w:instrText>
      </w:r>
      <w:r>
        <w:fldChar w:fldCharType="separate"/>
      </w:r>
      <w:r>
        <w:t>243</w:t>
      </w:r>
      <w:r>
        <w:fldChar w:fldCharType="end"/>
      </w:r>
    </w:p>
    <w:p w14:paraId="6FB32DAD" w14:textId="4B6ABAC7" w:rsidR="00956203" w:rsidRDefault="00956203">
      <w:pPr>
        <w:pStyle w:val="TOC4"/>
        <w:rPr>
          <w:rFonts w:asciiTheme="minorHAnsi" w:eastAsiaTheme="minorEastAsia" w:hAnsiTheme="minorHAnsi" w:cstheme="minorBidi"/>
          <w:kern w:val="2"/>
          <w:sz w:val="22"/>
          <w:szCs w:val="22"/>
          <w:lang w:eastAsia="en-GB"/>
          <w14:ligatures w14:val="standardContextual"/>
        </w:rPr>
      </w:pPr>
      <w:r>
        <w:t>7.12.5.1</w:t>
      </w:r>
      <w:r>
        <w:rPr>
          <w:rFonts w:asciiTheme="minorHAnsi" w:eastAsiaTheme="minorEastAsia" w:hAnsiTheme="minorHAnsi" w:cstheme="minorBidi"/>
          <w:kern w:val="2"/>
          <w:sz w:val="22"/>
          <w:szCs w:val="22"/>
          <w:lang w:eastAsia="en-GB"/>
          <w14:ligatures w14:val="standardContextual"/>
        </w:rPr>
        <w:tab/>
      </w:r>
      <w:r>
        <w:t>CC-TFs in IMS signaling functions</w:t>
      </w:r>
      <w:r>
        <w:tab/>
      </w:r>
      <w:r>
        <w:fldChar w:fldCharType="begin"/>
      </w:r>
      <w:r>
        <w:instrText xml:space="preserve"> PAGEREF _Toc153133746 \h </w:instrText>
      </w:r>
      <w:r>
        <w:fldChar w:fldCharType="separate"/>
      </w:r>
      <w:r>
        <w:t>243</w:t>
      </w:r>
      <w:r>
        <w:fldChar w:fldCharType="end"/>
      </w:r>
    </w:p>
    <w:p w14:paraId="47EC4AD8" w14:textId="3439E649" w:rsidR="00956203" w:rsidRDefault="00956203">
      <w:pPr>
        <w:pStyle w:val="TOC5"/>
        <w:rPr>
          <w:rFonts w:asciiTheme="minorHAnsi" w:eastAsiaTheme="minorEastAsia" w:hAnsiTheme="minorHAnsi" w:cstheme="minorBidi"/>
          <w:kern w:val="2"/>
          <w:sz w:val="22"/>
          <w:szCs w:val="22"/>
          <w:lang w:eastAsia="en-GB"/>
          <w14:ligatures w14:val="standardContextual"/>
        </w:rPr>
      </w:pPr>
      <w:r>
        <w:t>7.12.5.1.1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_Toc153133747 \h </w:instrText>
      </w:r>
      <w:r>
        <w:fldChar w:fldCharType="separate"/>
      </w:r>
      <w:r>
        <w:t>243</w:t>
      </w:r>
      <w:r>
        <w:fldChar w:fldCharType="end"/>
      </w:r>
    </w:p>
    <w:p w14:paraId="4F002A31" w14:textId="7AC8D5A6" w:rsidR="00956203" w:rsidRDefault="00956203">
      <w:pPr>
        <w:pStyle w:val="TOC5"/>
        <w:rPr>
          <w:rFonts w:asciiTheme="minorHAnsi" w:eastAsiaTheme="minorEastAsia" w:hAnsiTheme="minorHAnsi" w:cstheme="minorBidi"/>
          <w:kern w:val="2"/>
          <w:sz w:val="22"/>
          <w:szCs w:val="22"/>
          <w:lang w:eastAsia="en-GB"/>
          <w14:ligatures w14:val="standardContextual"/>
        </w:rPr>
      </w:pPr>
      <w:r>
        <w:t>7.12.5.1.2</w:t>
      </w:r>
      <w:r>
        <w:rPr>
          <w:rFonts w:asciiTheme="minorHAnsi" w:eastAsiaTheme="minorEastAsia" w:hAnsiTheme="minorHAnsi" w:cstheme="minorBidi"/>
          <w:kern w:val="2"/>
          <w:sz w:val="22"/>
          <w:szCs w:val="22"/>
          <w:lang w:eastAsia="en-GB"/>
          <w14:ligatures w14:val="standardContextual"/>
        </w:rPr>
        <w:tab/>
      </w:r>
      <w:r>
        <w:t>CC-TF in P-CSCF</w:t>
      </w:r>
      <w:r>
        <w:tab/>
      </w:r>
      <w:r>
        <w:fldChar w:fldCharType="begin"/>
      </w:r>
      <w:r>
        <w:instrText xml:space="preserve"> PAGEREF _Toc153133748 \h </w:instrText>
      </w:r>
      <w:r>
        <w:fldChar w:fldCharType="separate"/>
      </w:r>
      <w:r>
        <w:t>243</w:t>
      </w:r>
      <w:r>
        <w:fldChar w:fldCharType="end"/>
      </w:r>
    </w:p>
    <w:p w14:paraId="545F7EF4" w14:textId="56EF6F7D" w:rsidR="00956203" w:rsidRDefault="00956203">
      <w:pPr>
        <w:pStyle w:val="TOC5"/>
        <w:rPr>
          <w:rFonts w:asciiTheme="minorHAnsi" w:eastAsiaTheme="minorEastAsia" w:hAnsiTheme="minorHAnsi" w:cstheme="minorBidi"/>
          <w:kern w:val="2"/>
          <w:sz w:val="22"/>
          <w:szCs w:val="22"/>
          <w:lang w:eastAsia="en-GB"/>
          <w14:ligatures w14:val="standardContextual"/>
        </w:rPr>
      </w:pPr>
      <w:r>
        <w:t>7.12.5.1.3</w:t>
      </w:r>
      <w:r>
        <w:rPr>
          <w:rFonts w:asciiTheme="minorHAnsi" w:eastAsiaTheme="minorEastAsia" w:hAnsiTheme="minorHAnsi" w:cstheme="minorBidi"/>
          <w:kern w:val="2"/>
          <w:sz w:val="22"/>
          <w:szCs w:val="22"/>
          <w:lang w:eastAsia="en-GB"/>
          <w14:ligatures w14:val="standardContextual"/>
        </w:rPr>
        <w:tab/>
      </w:r>
      <w:r>
        <w:t>CC-TF in IBCF</w:t>
      </w:r>
      <w:r>
        <w:tab/>
      </w:r>
      <w:r>
        <w:fldChar w:fldCharType="begin"/>
      </w:r>
      <w:r>
        <w:instrText xml:space="preserve"> PAGEREF _Toc153133749 \h </w:instrText>
      </w:r>
      <w:r>
        <w:fldChar w:fldCharType="separate"/>
      </w:r>
      <w:r>
        <w:t>243</w:t>
      </w:r>
      <w:r>
        <w:fldChar w:fldCharType="end"/>
      </w:r>
    </w:p>
    <w:p w14:paraId="6E9638B8" w14:textId="29ED6A8B" w:rsidR="00956203" w:rsidRDefault="00956203">
      <w:pPr>
        <w:pStyle w:val="TOC5"/>
        <w:rPr>
          <w:rFonts w:asciiTheme="minorHAnsi" w:eastAsiaTheme="minorEastAsia" w:hAnsiTheme="minorHAnsi" w:cstheme="minorBidi"/>
          <w:kern w:val="2"/>
          <w:sz w:val="22"/>
          <w:szCs w:val="22"/>
          <w:lang w:eastAsia="en-GB"/>
          <w14:ligatures w14:val="standardContextual"/>
        </w:rPr>
      </w:pPr>
      <w:r>
        <w:t>7.12.5.1.4</w:t>
      </w:r>
      <w:r>
        <w:rPr>
          <w:rFonts w:asciiTheme="minorHAnsi" w:eastAsiaTheme="minorEastAsia" w:hAnsiTheme="minorHAnsi" w:cstheme="minorBidi"/>
          <w:kern w:val="2"/>
          <w:sz w:val="22"/>
          <w:szCs w:val="22"/>
          <w:lang w:eastAsia="en-GB"/>
          <w14:ligatures w14:val="standardContextual"/>
        </w:rPr>
        <w:tab/>
      </w:r>
      <w:r>
        <w:t>CC-TF in MGCF</w:t>
      </w:r>
      <w:r>
        <w:tab/>
      </w:r>
      <w:r>
        <w:fldChar w:fldCharType="begin"/>
      </w:r>
      <w:r>
        <w:instrText xml:space="preserve"> PAGEREF _Toc153133750 \h </w:instrText>
      </w:r>
      <w:r>
        <w:fldChar w:fldCharType="separate"/>
      </w:r>
      <w:r>
        <w:t>244</w:t>
      </w:r>
      <w:r>
        <w:fldChar w:fldCharType="end"/>
      </w:r>
    </w:p>
    <w:p w14:paraId="140AE222" w14:textId="58091685" w:rsidR="00956203" w:rsidRDefault="00956203">
      <w:pPr>
        <w:pStyle w:val="TOC5"/>
        <w:rPr>
          <w:rFonts w:asciiTheme="minorHAnsi" w:eastAsiaTheme="minorEastAsia" w:hAnsiTheme="minorHAnsi" w:cstheme="minorBidi"/>
          <w:kern w:val="2"/>
          <w:sz w:val="22"/>
          <w:szCs w:val="22"/>
          <w:lang w:eastAsia="en-GB"/>
          <w14:ligatures w14:val="standardContextual"/>
        </w:rPr>
      </w:pPr>
      <w:r>
        <w:t>7.12.5.1.5</w:t>
      </w:r>
      <w:r>
        <w:rPr>
          <w:rFonts w:asciiTheme="minorHAnsi" w:eastAsiaTheme="minorEastAsia" w:hAnsiTheme="minorHAnsi" w:cstheme="minorBidi"/>
          <w:kern w:val="2"/>
          <w:sz w:val="22"/>
          <w:szCs w:val="22"/>
          <w:lang w:eastAsia="en-GB"/>
          <w14:ligatures w14:val="standardContextual"/>
        </w:rPr>
        <w:tab/>
      </w:r>
      <w:r>
        <w:t>CC-TF in AS/MRFC</w:t>
      </w:r>
      <w:r>
        <w:tab/>
      </w:r>
      <w:r>
        <w:fldChar w:fldCharType="begin"/>
      </w:r>
      <w:r>
        <w:instrText xml:space="preserve"> PAGEREF _Toc153133751 \h </w:instrText>
      </w:r>
      <w:r>
        <w:fldChar w:fldCharType="separate"/>
      </w:r>
      <w:r>
        <w:t>244</w:t>
      </w:r>
      <w:r>
        <w:fldChar w:fldCharType="end"/>
      </w:r>
    </w:p>
    <w:p w14:paraId="0091EC6D" w14:textId="065842B4" w:rsidR="00956203" w:rsidRDefault="00956203">
      <w:pPr>
        <w:pStyle w:val="TOC4"/>
        <w:rPr>
          <w:rFonts w:asciiTheme="minorHAnsi" w:eastAsiaTheme="minorEastAsia" w:hAnsiTheme="minorHAnsi" w:cstheme="minorBidi"/>
          <w:kern w:val="2"/>
          <w:sz w:val="22"/>
          <w:szCs w:val="22"/>
          <w:lang w:eastAsia="en-GB"/>
          <w14:ligatures w14:val="standardContextual"/>
        </w:rPr>
      </w:pPr>
      <w:r>
        <w:t>7.12.5.2</w:t>
      </w:r>
      <w:r>
        <w:rPr>
          <w:rFonts w:asciiTheme="minorHAnsi" w:eastAsiaTheme="minorEastAsia" w:hAnsiTheme="minorHAnsi" w:cstheme="minorBidi"/>
          <w:kern w:val="2"/>
          <w:sz w:val="22"/>
          <w:szCs w:val="22"/>
          <w:lang w:eastAsia="en-GB"/>
          <w14:ligatures w14:val="standardContextual"/>
        </w:rPr>
        <w:tab/>
      </w:r>
      <w:r>
        <w:t>LI_T3 triggering details</w:t>
      </w:r>
      <w:r>
        <w:tab/>
      </w:r>
      <w:r>
        <w:fldChar w:fldCharType="begin"/>
      </w:r>
      <w:r>
        <w:instrText xml:space="preserve"> PAGEREF _Toc153133752 \h </w:instrText>
      </w:r>
      <w:r>
        <w:fldChar w:fldCharType="separate"/>
      </w:r>
      <w:r>
        <w:t>244</w:t>
      </w:r>
      <w:r>
        <w:fldChar w:fldCharType="end"/>
      </w:r>
    </w:p>
    <w:p w14:paraId="7927BC4E" w14:textId="6D23AB98" w:rsidR="00956203" w:rsidRDefault="00956203">
      <w:pPr>
        <w:pStyle w:val="TOC5"/>
        <w:rPr>
          <w:rFonts w:asciiTheme="minorHAnsi" w:eastAsiaTheme="minorEastAsia" w:hAnsiTheme="minorHAnsi" w:cstheme="minorBidi"/>
          <w:kern w:val="2"/>
          <w:sz w:val="22"/>
          <w:szCs w:val="22"/>
          <w:lang w:eastAsia="en-GB"/>
          <w14:ligatures w14:val="standardContextual"/>
        </w:rPr>
      </w:pPr>
      <w:r>
        <w:t>7.12.5.2.1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r>
      <w:r>
        <w:instrText xml:space="preserve"> PAGEREF _Toc153133753 \h </w:instrText>
      </w:r>
      <w:r>
        <w:fldChar w:fldCharType="separate"/>
      </w:r>
      <w:r>
        <w:t>244</w:t>
      </w:r>
      <w:r>
        <w:fldChar w:fldCharType="end"/>
      </w:r>
    </w:p>
    <w:p w14:paraId="046FEAB6" w14:textId="63BFA0E1" w:rsidR="00956203" w:rsidRDefault="00956203">
      <w:pPr>
        <w:pStyle w:val="TOC5"/>
        <w:rPr>
          <w:rFonts w:asciiTheme="minorHAnsi" w:eastAsiaTheme="minorEastAsia" w:hAnsiTheme="minorHAnsi" w:cstheme="minorBidi"/>
          <w:kern w:val="2"/>
          <w:sz w:val="22"/>
          <w:szCs w:val="22"/>
          <w:lang w:eastAsia="en-GB"/>
          <w14:ligatures w14:val="standardContextual"/>
        </w:rPr>
      </w:pPr>
      <w:r>
        <w:t>7.12.5.2.2</w:t>
      </w:r>
      <w:r>
        <w:rPr>
          <w:rFonts w:asciiTheme="minorHAnsi" w:eastAsiaTheme="minorEastAsia" w:hAnsiTheme="minorHAnsi" w:cstheme="minorBidi"/>
          <w:kern w:val="2"/>
          <w:sz w:val="22"/>
          <w:szCs w:val="22"/>
          <w:lang w:eastAsia="en-GB"/>
          <w14:ligatures w14:val="standardContextual"/>
        </w:rPr>
        <w:tab/>
      </w:r>
      <w:r>
        <w:t xml:space="preserve"> Activation Task</w:t>
      </w:r>
      <w:r>
        <w:tab/>
      </w:r>
      <w:r>
        <w:fldChar w:fldCharType="begin"/>
      </w:r>
      <w:r>
        <w:instrText xml:space="preserve"> PAGEREF _Toc153133754 \h </w:instrText>
      </w:r>
      <w:r>
        <w:fldChar w:fldCharType="separate"/>
      </w:r>
      <w:r>
        <w:t>245</w:t>
      </w:r>
      <w:r>
        <w:fldChar w:fldCharType="end"/>
      </w:r>
    </w:p>
    <w:p w14:paraId="548BF632" w14:textId="2ACFEC81" w:rsidR="00956203" w:rsidRDefault="00956203">
      <w:pPr>
        <w:pStyle w:val="TOC6"/>
        <w:rPr>
          <w:rFonts w:asciiTheme="minorHAnsi" w:eastAsiaTheme="minorEastAsia" w:hAnsiTheme="minorHAnsi" w:cstheme="minorBidi"/>
          <w:kern w:val="2"/>
          <w:sz w:val="22"/>
          <w:szCs w:val="22"/>
          <w:lang w:eastAsia="en-GB"/>
          <w14:ligatures w14:val="standardContextual"/>
        </w:rPr>
      </w:pPr>
      <w:r>
        <w:t>7.12.5.2.2.1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r>
      <w:r>
        <w:instrText xml:space="preserve"> PAGEREF _Toc153133755 \h </w:instrText>
      </w:r>
      <w:r>
        <w:fldChar w:fldCharType="separate"/>
      </w:r>
      <w:r>
        <w:t>245</w:t>
      </w:r>
      <w:r>
        <w:fldChar w:fldCharType="end"/>
      </w:r>
    </w:p>
    <w:p w14:paraId="1870D134" w14:textId="646C1B2D" w:rsidR="00956203" w:rsidRDefault="00956203">
      <w:pPr>
        <w:pStyle w:val="TOC6"/>
        <w:rPr>
          <w:rFonts w:asciiTheme="minorHAnsi" w:eastAsiaTheme="minorEastAsia" w:hAnsiTheme="minorHAnsi" w:cstheme="minorBidi"/>
          <w:kern w:val="2"/>
          <w:sz w:val="22"/>
          <w:szCs w:val="22"/>
          <w:lang w:eastAsia="en-GB"/>
          <w14:ligatures w14:val="standardContextual"/>
        </w:rPr>
      </w:pPr>
      <w:r>
        <w:t>7.12.5.2.2.2</w:t>
      </w:r>
      <w:r>
        <w:rPr>
          <w:rFonts w:asciiTheme="minorHAnsi" w:eastAsiaTheme="minorEastAsia" w:hAnsiTheme="minorHAnsi" w:cstheme="minorBidi"/>
          <w:kern w:val="2"/>
          <w:sz w:val="22"/>
          <w:szCs w:val="22"/>
          <w:lang w:eastAsia="en-GB"/>
          <w14:ligatures w14:val="standardContextual"/>
        </w:rPr>
        <w:tab/>
      </w:r>
      <w:r>
        <w:t>Activation of CC-POI in IMS-AGW, TrGW, IM-MGW</w:t>
      </w:r>
      <w:r>
        <w:tab/>
      </w:r>
      <w:r>
        <w:fldChar w:fldCharType="begin"/>
      </w:r>
      <w:r>
        <w:instrText xml:space="preserve"> PAGEREF _Toc153133756 \h </w:instrText>
      </w:r>
      <w:r>
        <w:fldChar w:fldCharType="separate"/>
      </w:r>
      <w:r>
        <w:t>247</w:t>
      </w:r>
      <w:r>
        <w:fldChar w:fldCharType="end"/>
      </w:r>
    </w:p>
    <w:p w14:paraId="3B168717" w14:textId="56FE2B70" w:rsidR="00956203" w:rsidRDefault="00956203">
      <w:pPr>
        <w:pStyle w:val="TOC6"/>
        <w:rPr>
          <w:rFonts w:asciiTheme="minorHAnsi" w:eastAsiaTheme="minorEastAsia" w:hAnsiTheme="minorHAnsi" w:cstheme="minorBidi"/>
          <w:kern w:val="2"/>
          <w:sz w:val="22"/>
          <w:szCs w:val="22"/>
          <w:lang w:eastAsia="en-GB"/>
          <w14:ligatures w14:val="standardContextual"/>
        </w:rPr>
      </w:pPr>
      <w:r>
        <w:t>7.12.5.2.2.3</w:t>
      </w:r>
      <w:r>
        <w:rPr>
          <w:rFonts w:asciiTheme="minorHAnsi" w:eastAsiaTheme="minorEastAsia" w:hAnsiTheme="minorHAnsi" w:cstheme="minorBidi"/>
          <w:kern w:val="2"/>
          <w:sz w:val="22"/>
          <w:szCs w:val="22"/>
          <w:lang w:eastAsia="en-GB"/>
          <w14:ligatures w14:val="standardContextual"/>
        </w:rPr>
        <w:tab/>
      </w:r>
      <w:r>
        <w:t xml:space="preserve"> CC-POI in MRFP</w:t>
      </w:r>
      <w:r>
        <w:tab/>
      </w:r>
      <w:r>
        <w:fldChar w:fldCharType="begin"/>
      </w:r>
      <w:r>
        <w:instrText xml:space="preserve"> PAGEREF _Toc153133757 \h </w:instrText>
      </w:r>
      <w:r>
        <w:fldChar w:fldCharType="separate"/>
      </w:r>
      <w:r>
        <w:t>250</w:t>
      </w:r>
      <w:r>
        <w:fldChar w:fldCharType="end"/>
      </w:r>
    </w:p>
    <w:p w14:paraId="6A4956F8" w14:textId="74C05F46" w:rsidR="00956203" w:rsidRDefault="00956203">
      <w:pPr>
        <w:pStyle w:val="TOC6"/>
        <w:rPr>
          <w:rFonts w:asciiTheme="minorHAnsi" w:eastAsiaTheme="minorEastAsia" w:hAnsiTheme="minorHAnsi" w:cstheme="minorBidi"/>
          <w:kern w:val="2"/>
          <w:sz w:val="22"/>
          <w:szCs w:val="22"/>
          <w:lang w:eastAsia="en-GB"/>
          <w14:ligatures w14:val="standardContextual"/>
        </w:rPr>
      </w:pPr>
      <w:r>
        <w:t>7.12.5.2.2.4</w:t>
      </w:r>
      <w:r>
        <w:rPr>
          <w:rFonts w:asciiTheme="minorHAnsi" w:eastAsiaTheme="minorEastAsia" w:hAnsiTheme="minorHAnsi" w:cstheme="minorBidi"/>
          <w:kern w:val="2"/>
          <w:sz w:val="22"/>
          <w:szCs w:val="22"/>
          <w:lang w:eastAsia="en-GB"/>
          <w14:ligatures w14:val="standardContextual"/>
        </w:rPr>
        <w:tab/>
      </w:r>
      <w:r>
        <w:t>Activation of CC-POI when media interceptions are done at both sides IMS media function</w:t>
      </w:r>
      <w:r>
        <w:tab/>
      </w:r>
      <w:r>
        <w:fldChar w:fldCharType="begin"/>
      </w:r>
      <w:r>
        <w:instrText xml:space="preserve"> PAGEREF _Toc153133758 \h </w:instrText>
      </w:r>
      <w:r>
        <w:fldChar w:fldCharType="separate"/>
      </w:r>
      <w:r>
        <w:t>251</w:t>
      </w:r>
      <w:r>
        <w:fldChar w:fldCharType="end"/>
      </w:r>
    </w:p>
    <w:p w14:paraId="1A9A4B3A" w14:textId="2FEB7E3C" w:rsidR="00956203" w:rsidRDefault="00956203">
      <w:pPr>
        <w:pStyle w:val="TOC5"/>
        <w:rPr>
          <w:rFonts w:asciiTheme="minorHAnsi" w:eastAsiaTheme="minorEastAsia" w:hAnsiTheme="minorHAnsi" w:cstheme="minorBidi"/>
          <w:kern w:val="2"/>
          <w:sz w:val="22"/>
          <w:szCs w:val="22"/>
          <w:lang w:eastAsia="en-GB"/>
          <w14:ligatures w14:val="standardContextual"/>
        </w:rPr>
      </w:pPr>
      <w:r>
        <w:t>7.12.5.2.3</w:t>
      </w:r>
      <w:r>
        <w:rPr>
          <w:rFonts w:asciiTheme="minorHAnsi" w:eastAsiaTheme="minorEastAsia" w:hAnsiTheme="minorHAnsi" w:cstheme="minorBidi"/>
          <w:kern w:val="2"/>
          <w:sz w:val="22"/>
          <w:szCs w:val="22"/>
          <w:lang w:eastAsia="en-GB"/>
          <w14:ligatures w14:val="standardContextual"/>
        </w:rPr>
        <w:tab/>
      </w:r>
      <w:r>
        <w:t>ModifyTask</w:t>
      </w:r>
      <w:r>
        <w:tab/>
      </w:r>
      <w:r>
        <w:fldChar w:fldCharType="begin"/>
      </w:r>
      <w:r>
        <w:instrText xml:space="preserve"> PAGEREF _Toc153133759 \h </w:instrText>
      </w:r>
      <w:r>
        <w:fldChar w:fldCharType="separate"/>
      </w:r>
      <w:r>
        <w:t>253</w:t>
      </w:r>
      <w:r>
        <w:fldChar w:fldCharType="end"/>
      </w:r>
    </w:p>
    <w:p w14:paraId="2C44AF76" w14:textId="4486FE52" w:rsidR="00956203" w:rsidRDefault="00956203">
      <w:pPr>
        <w:pStyle w:val="TOC5"/>
        <w:rPr>
          <w:rFonts w:asciiTheme="minorHAnsi" w:eastAsiaTheme="minorEastAsia" w:hAnsiTheme="minorHAnsi" w:cstheme="minorBidi"/>
          <w:kern w:val="2"/>
          <w:sz w:val="22"/>
          <w:szCs w:val="22"/>
          <w:lang w:eastAsia="en-GB"/>
          <w14:ligatures w14:val="standardContextual"/>
        </w:rPr>
      </w:pPr>
      <w:r>
        <w:t>7.12.5.2.4</w:t>
      </w:r>
      <w:r>
        <w:rPr>
          <w:rFonts w:asciiTheme="minorHAnsi" w:eastAsiaTheme="minorEastAsia" w:hAnsiTheme="minorHAnsi" w:cstheme="minorBidi"/>
          <w:kern w:val="2"/>
          <w:sz w:val="22"/>
          <w:szCs w:val="22"/>
          <w:lang w:eastAsia="en-GB"/>
          <w14:ligatures w14:val="standardContextual"/>
        </w:rPr>
        <w:tab/>
      </w:r>
      <w:r>
        <w:t>DeactivateTask</w:t>
      </w:r>
      <w:r>
        <w:tab/>
      </w:r>
      <w:r>
        <w:fldChar w:fldCharType="begin"/>
      </w:r>
      <w:r>
        <w:instrText xml:space="preserve"> PAGEREF _Toc153133760 \h </w:instrText>
      </w:r>
      <w:r>
        <w:fldChar w:fldCharType="separate"/>
      </w:r>
      <w:r>
        <w:t>254</w:t>
      </w:r>
      <w:r>
        <w:fldChar w:fldCharType="end"/>
      </w:r>
    </w:p>
    <w:p w14:paraId="620C0EF7" w14:textId="0B499255" w:rsidR="00956203" w:rsidRDefault="00956203">
      <w:pPr>
        <w:pStyle w:val="TOC3"/>
        <w:rPr>
          <w:rFonts w:asciiTheme="minorHAnsi" w:eastAsiaTheme="minorEastAsia" w:hAnsiTheme="minorHAnsi" w:cstheme="minorBidi"/>
          <w:kern w:val="2"/>
          <w:sz w:val="22"/>
          <w:szCs w:val="22"/>
          <w:lang w:eastAsia="en-GB"/>
          <w14:ligatures w14:val="standardContextual"/>
        </w:rPr>
      </w:pPr>
      <w:r>
        <w:t>7.12.6</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r>
      <w:r>
        <w:instrText xml:space="preserve"> PAGEREF _Toc153133761 \h </w:instrText>
      </w:r>
      <w:r>
        <w:fldChar w:fldCharType="separate"/>
      </w:r>
      <w:r>
        <w:t>254</w:t>
      </w:r>
      <w:r>
        <w:fldChar w:fldCharType="end"/>
      </w:r>
    </w:p>
    <w:p w14:paraId="03A7166A" w14:textId="47709581" w:rsidR="00956203" w:rsidRDefault="00956203">
      <w:pPr>
        <w:pStyle w:val="TOC4"/>
        <w:rPr>
          <w:rFonts w:asciiTheme="minorHAnsi" w:eastAsiaTheme="minorEastAsia" w:hAnsiTheme="minorHAnsi" w:cstheme="minorBidi"/>
          <w:kern w:val="2"/>
          <w:sz w:val="22"/>
          <w:szCs w:val="22"/>
          <w:lang w:eastAsia="en-GB"/>
          <w14:ligatures w14:val="standardContextual"/>
        </w:rPr>
      </w:pPr>
      <w:r>
        <w:t>7.12.6.1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_Toc153133762 \h </w:instrText>
      </w:r>
      <w:r>
        <w:fldChar w:fldCharType="separate"/>
      </w:r>
      <w:r>
        <w:t>254</w:t>
      </w:r>
      <w:r>
        <w:fldChar w:fldCharType="end"/>
      </w:r>
    </w:p>
    <w:p w14:paraId="3C139D93" w14:textId="7AF66118" w:rsidR="00956203" w:rsidRDefault="00956203">
      <w:pPr>
        <w:pStyle w:val="TOC4"/>
        <w:rPr>
          <w:rFonts w:asciiTheme="minorHAnsi" w:eastAsiaTheme="minorEastAsia" w:hAnsiTheme="minorHAnsi" w:cstheme="minorBidi"/>
          <w:kern w:val="2"/>
          <w:sz w:val="22"/>
          <w:szCs w:val="22"/>
          <w:lang w:eastAsia="en-GB"/>
          <w14:ligatures w14:val="standardContextual"/>
        </w:rPr>
      </w:pPr>
      <w:r>
        <w:t>7.12.6.2</w:t>
      </w:r>
      <w:r>
        <w:rPr>
          <w:rFonts w:asciiTheme="minorHAnsi" w:eastAsiaTheme="minorEastAsia" w:hAnsiTheme="minorHAnsi" w:cstheme="minorBidi"/>
          <w:kern w:val="2"/>
          <w:sz w:val="22"/>
          <w:szCs w:val="22"/>
          <w:lang w:eastAsia="en-GB"/>
          <w14:ligatures w14:val="standardContextual"/>
        </w:rPr>
        <w:tab/>
      </w:r>
      <w:r>
        <w:t>Media capture</w:t>
      </w:r>
      <w:r>
        <w:tab/>
      </w:r>
      <w:r>
        <w:fldChar w:fldCharType="begin"/>
      </w:r>
      <w:r>
        <w:instrText xml:space="preserve"> PAGEREF _Toc153133763 \h </w:instrText>
      </w:r>
      <w:r>
        <w:fldChar w:fldCharType="separate"/>
      </w:r>
      <w:r>
        <w:t>254</w:t>
      </w:r>
      <w:r>
        <w:fldChar w:fldCharType="end"/>
      </w:r>
    </w:p>
    <w:p w14:paraId="5790EBAA" w14:textId="66648572" w:rsidR="00956203" w:rsidRDefault="00956203">
      <w:pPr>
        <w:pStyle w:val="TOC4"/>
        <w:rPr>
          <w:rFonts w:asciiTheme="minorHAnsi" w:eastAsiaTheme="minorEastAsia" w:hAnsiTheme="minorHAnsi" w:cstheme="minorBidi"/>
          <w:kern w:val="2"/>
          <w:sz w:val="22"/>
          <w:szCs w:val="22"/>
          <w:lang w:eastAsia="en-GB"/>
          <w14:ligatures w14:val="standardContextual"/>
        </w:rPr>
      </w:pPr>
      <w:r>
        <w:t>7.12.6.3</w:t>
      </w:r>
      <w:r>
        <w:rPr>
          <w:rFonts w:asciiTheme="minorHAnsi" w:eastAsiaTheme="minorEastAsia" w:hAnsiTheme="minorHAnsi" w:cstheme="minorBidi"/>
          <w:kern w:val="2"/>
          <w:sz w:val="22"/>
          <w:szCs w:val="22"/>
          <w:lang w:eastAsia="en-GB"/>
          <w14:ligatures w14:val="standardContextual"/>
        </w:rPr>
        <w:tab/>
      </w:r>
      <w:r>
        <w:t>Payload format</w:t>
      </w:r>
      <w:r>
        <w:tab/>
      </w:r>
      <w:r>
        <w:fldChar w:fldCharType="begin"/>
      </w:r>
      <w:r>
        <w:instrText xml:space="preserve"> PAGEREF _Toc153133764 \h </w:instrText>
      </w:r>
      <w:r>
        <w:fldChar w:fldCharType="separate"/>
      </w:r>
      <w:r>
        <w:t>255</w:t>
      </w:r>
      <w:r>
        <w:fldChar w:fldCharType="end"/>
      </w:r>
    </w:p>
    <w:p w14:paraId="6DADBBBC" w14:textId="5C2567EA" w:rsidR="00956203" w:rsidRDefault="00956203">
      <w:pPr>
        <w:pStyle w:val="TOC4"/>
        <w:rPr>
          <w:rFonts w:asciiTheme="minorHAnsi" w:eastAsiaTheme="minorEastAsia" w:hAnsiTheme="minorHAnsi" w:cstheme="minorBidi"/>
          <w:kern w:val="2"/>
          <w:sz w:val="22"/>
          <w:szCs w:val="22"/>
          <w:lang w:eastAsia="en-GB"/>
          <w14:ligatures w14:val="standardContextual"/>
        </w:rPr>
      </w:pPr>
      <w:r>
        <w:t>7.12.6.4</w:t>
      </w:r>
      <w:r>
        <w:rPr>
          <w:rFonts w:asciiTheme="minorHAnsi" w:eastAsiaTheme="minorEastAsia" w:hAnsiTheme="minorHAnsi" w:cstheme="minorBidi"/>
          <w:kern w:val="2"/>
          <w:sz w:val="22"/>
          <w:szCs w:val="22"/>
          <w:lang w:eastAsia="en-GB"/>
          <w14:ligatures w14:val="standardContextual"/>
        </w:rPr>
        <w:tab/>
      </w:r>
      <w:r>
        <w:t>Payload direction</w:t>
      </w:r>
      <w:r>
        <w:tab/>
      </w:r>
      <w:r>
        <w:fldChar w:fldCharType="begin"/>
      </w:r>
      <w:r>
        <w:instrText xml:space="preserve"> PAGEREF _Toc153133765 \h </w:instrText>
      </w:r>
      <w:r>
        <w:fldChar w:fldCharType="separate"/>
      </w:r>
      <w:r>
        <w:t>255</w:t>
      </w:r>
      <w:r>
        <w:fldChar w:fldCharType="end"/>
      </w:r>
    </w:p>
    <w:p w14:paraId="3D08197A" w14:textId="24875B38" w:rsidR="00956203" w:rsidRDefault="00956203">
      <w:pPr>
        <w:pStyle w:val="TOC4"/>
        <w:rPr>
          <w:rFonts w:asciiTheme="minorHAnsi" w:eastAsiaTheme="minorEastAsia" w:hAnsiTheme="minorHAnsi" w:cstheme="minorBidi"/>
          <w:kern w:val="2"/>
          <w:sz w:val="22"/>
          <w:szCs w:val="22"/>
          <w:lang w:eastAsia="en-GB"/>
          <w14:ligatures w14:val="standardContextual"/>
        </w:rPr>
      </w:pPr>
      <w:r>
        <w:t>7.12.6.5</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r>
      <w:r>
        <w:instrText xml:space="preserve"> PAGEREF _Toc153133766 \h </w:instrText>
      </w:r>
      <w:r>
        <w:fldChar w:fldCharType="separate"/>
      </w:r>
      <w:r>
        <w:t>255</w:t>
      </w:r>
      <w:r>
        <w:fldChar w:fldCharType="end"/>
      </w:r>
    </w:p>
    <w:p w14:paraId="7AC632A9" w14:textId="119C326C" w:rsidR="00956203" w:rsidRDefault="00956203">
      <w:pPr>
        <w:pStyle w:val="TOC4"/>
        <w:rPr>
          <w:rFonts w:asciiTheme="minorHAnsi" w:eastAsiaTheme="minorEastAsia" w:hAnsiTheme="minorHAnsi" w:cstheme="minorBidi"/>
          <w:kern w:val="2"/>
          <w:sz w:val="22"/>
          <w:szCs w:val="22"/>
          <w:lang w:eastAsia="en-GB"/>
          <w14:ligatures w14:val="standardContextual"/>
        </w:rPr>
      </w:pPr>
      <w:r>
        <w:t>7.12.6.6</w:t>
      </w:r>
      <w:r>
        <w:rPr>
          <w:rFonts w:asciiTheme="minorHAnsi" w:eastAsiaTheme="minorEastAsia" w:hAnsiTheme="minorHAnsi" w:cstheme="minorBidi"/>
          <w:kern w:val="2"/>
          <w:sz w:val="22"/>
          <w:szCs w:val="22"/>
          <w:lang w:eastAsia="en-GB"/>
          <w14:ligatures w14:val="standardContextual"/>
        </w:rPr>
        <w:tab/>
      </w:r>
      <w:r>
        <w:t>Additional XID related information</w:t>
      </w:r>
      <w:r>
        <w:tab/>
      </w:r>
      <w:r>
        <w:fldChar w:fldCharType="begin"/>
      </w:r>
      <w:r>
        <w:instrText xml:space="preserve"> PAGEREF _Toc153133767 \h </w:instrText>
      </w:r>
      <w:r>
        <w:fldChar w:fldCharType="separate"/>
      </w:r>
      <w:r>
        <w:t>256</w:t>
      </w:r>
      <w:r>
        <w:fldChar w:fldCharType="end"/>
      </w:r>
    </w:p>
    <w:p w14:paraId="20927954" w14:textId="3BE902E1" w:rsidR="00956203" w:rsidRDefault="00956203">
      <w:pPr>
        <w:pStyle w:val="TOC3"/>
        <w:rPr>
          <w:rFonts w:asciiTheme="minorHAnsi" w:eastAsiaTheme="minorEastAsia" w:hAnsiTheme="minorHAnsi" w:cstheme="minorBidi"/>
          <w:kern w:val="2"/>
          <w:sz w:val="22"/>
          <w:szCs w:val="22"/>
          <w:lang w:eastAsia="en-GB"/>
          <w14:ligatures w14:val="standardContextual"/>
        </w:rPr>
      </w:pPr>
      <w:r>
        <w:t>7.12.7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_Toc153133768 \h </w:instrText>
      </w:r>
      <w:r>
        <w:fldChar w:fldCharType="separate"/>
      </w:r>
      <w:r>
        <w:t>256</w:t>
      </w:r>
      <w:r>
        <w:fldChar w:fldCharType="end"/>
      </w:r>
    </w:p>
    <w:p w14:paraId="2E454FC7" w14:textId="343564BB" w:rsidR="00956203" w:rsidRDefault="00956203">
      <w:pPr>
        <w:pStyle w:val="TOC4"/>
        <w:rPr>
          <w:rFonts w:asciiTheme="minorHAnsi" w:eastAsiaTheme="minorEastAsia" w:hAnsiTheme="minorHAnsi" w:cstheme="minorBidi"/>
          <w:kern w:val="2"/>
          <w:sz w:val="22"/>
          <w:szCs w:val="22"/>
          <w:lang w:eastAsia="en-GB"/>
          <w14:ligatures w14:val="standardContextual"/>
        </w:rPr>
      </w:pPr>
      <w:r>
        <w:t>7.12.7.1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_Toc153133769 \h </w:instrText>
      </w:r>
      <w:r>
        <w:fldChar w:fldCharType="separate"/>
      </w:r>
      <w:r>
        <w:t>256</w:t>
      </w:r>
      <w:r>
        <w:fldChar w:fldCharType="end"/>
      </w:r>
    </w:p>
    <w:p w14:paraId="34124AFA" w14:textId="78020478" w:rsidR="00956203" w:rsidRDefault="00956203">
      <w:pPr>
        <w:pStyle w:val="TOC4"/>
        <w:rPr>
          <w:rFonts w:asciiTheme="minorHAnsi" w:eastAsiaTheme="minorEastAsia" w:hAnsiTheme="minorHAnsi" w:cstheme="minorBidi"/>
          <w:kern w:val="2"/>
          <w:sz w:val="22"/>
          <w:szCs w:val="22"/>
          <w:lang w:eastAsia="en-GB"/>
          <w14:ligatures w14:val="standardContextual"/>
        </w:rPr>
      </w:pPr>
      <w:r>
        <w:t>7.12.7.2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r>
      <w:r>
        <w:instrText xml:space="preserve"> PAGEREF _Toc153133770 \h </w:instrText>
      </w:r>
      <w:r>
        <w:fldChar w:fldCharType="separate"/>
      </w:r>
      <w:r>
        <w:t>256</w:t>
      </w:r>
      <w:r>
        <w:fldChar w:fldCharType="end"/>
      </w:r>
    </w:p>
    <w:p w14:paraId="3CD32FD0" w14:textId="5A5E0965" w:rsidR="00956203" w:rsidRDefault="00956203">
      <w:pPr>
        <w:pStyle w:val="TOC4"/>
        <w:rPr>
          <w:rFonts w:asciiTheme="minorHAnsi" w:eastAsiaTheme="minorEastAsia" w:hAnsiTheme="minorHAnsi" w:cstheme="minorBidi"/>
          <w:kern w:val="2"/>
          <w:sz w:val="22"/>
          <w:szCs w:val="22"/>
          <w:lang w:eastAsia="en-GB"/>
          <w14:ligatures w14:val="standardContextual"/>
        </w:rPr>
      </w:pPr>
      <w:r>
        <w:t>7.12.7.3</w:t>
      </w:r>
      <w:r>
        <w:rPr>
          <w:rFonts w:asciiTheme="minorHAnsi" w:eastAsiaTheme="minorEastAsia" w:hAnsiTheme="minorHAnsi" w:cstheme="minorBidi"/>
          <w:kern w:val="2"/>
          <w:sz w:val="22"/>
          <w:szCs w:val="22"/>
          <w:lang w:eastAsia="en-GB"/>
          <w14:ligatures w14:val="standardContextual"/>
        </w:rPr>
        <w:tab/>
      </w:r>
      <w:r>
        <w:t>Mid-session activation for additional warrants at MDF2</w:t>
      </w:r>
      <w:r>
        <w:tab/>
      </w:r>
      <w:r>
        <w:fldChar w:fldCharType="begin"/>
      </w:r>
      <w:r>
        <w:instrText xml:space="preserve"> PAGEREF _Toc153133771 \h </w:instrText>
      </w:r>
      <w:r>
        <w:fldChar w:fldCharType="separate"/>
      </w:r>
      <w:r>
        <w:t>257</w:t>
      </w:r>
      <w:r>
        <w:fldChar w:fldCharType="end"/>
      </w:r>
    </w:p>
    <w:p w14:paraId="0CDE13FC" w14:textId="3A379CF6" w:rsidR="00956203" w:rsidRDefault="00956203">
      <w:pPr>
        <w:pStyle w:val="TOC4"/>
        <w:rPr>
          <w:rFonts w:asciiTheme="minorHAnsi" w:eastAsiaTheme="minorEastAsia" w:hAnsiTheme="minorHAnsi" w:cstheme="minorBidi"/>
          <w:kern w:val="2"/>
          <w:sz w:val="22"/>
          <w:szCs w:val="22"/>
          <w:lang w:eastAsia="en-GB"/>
          <w14:ligatures w14:val="standardContextual"/>
        </w:rPr>
      </w:pPr>
      <w:r>
        <w:t>7.12.7.4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r>
      <w:r>
        <w:instrText xml:space="preserve"> PAGEREF _Toc153133772 \h </w:instrText>
      </w:r>
      <w:r>
        <w:fldChar w:fldCharType="separate"/>
      </w:r>
      <w:r>
        <w:t>257</w:t>
      </w:r>
      <w:r>
        <w:fldChar w:fldCharType="end"/>
      </w:r>
    </w:p>
    <w:p w14:paraId="3EB160B8" w14:textId="0D86EAEE" w:rsidR="00956203" w:rsidRDefault="00956203">
      <w:pPr>
        <w:pStyle w:val="TOC3"/>
        <w:rPr>
          <w:rFonts w:asciiTheme="minorHAnsi" w:eastAsiaTheme="minorEastAsia" w:hAnsiTheme="minorHAnsi" w:cstheme="minorBidi"/>
          <w:kern w:val="2"/>
          <w:sz w:val="22"/>
          <w:szCs w:val="22"/>
          <w:lang w:eastAsia="en-GB"/>
          <w14:ligatures w14:val="standardContextual"/>
        </w:rPr>
      </w:pPr>
      <w:r>
        <w:t>7.12.8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_Toc153133773 \h </w:instrText>
      </w:r>
      <w:r>
        <w:fldChar w:fldCharType="separate"/>
      </w:r>
      <w:r>
        <w:t>257</w:t>
      </w:r>
      <w:r>
        <w:fldChar w:fldCharType="end"/>
      </w:r>
    </w:p>
    <w:p w14:paraId="35D85932" w14:textId="013138A1" w:rsidR="00956203" w:rsidRDefault="00956203">
      <w:pPr>
        <w:pStyle w:val="TOC4"/>
        <w:rPr>
          <w:rFonts w:asciiTheme="minorHAnsi" w:eastAsiaTheme="minorEastAsia" w:hAnsiTheme="minorHAnsi" w:cstheme="minorBidi"/>
          <w:kern w:val="2"/>
          <w:sz w:val="22"/>
          <w:szCs w:val="22"/>
          <w:lang w:eastAsia="en-GB"/>
          <w14:ligatures w14:val="standardContextual"/>
        </w:rPr>
      </w:pPr>
      <w:r>
        <w:t>7.12.8.1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_Toc153133774 \h </w:instrText>
      </w:r>
      <w:r>
        <w:fldChar w:fldCharType="separate"/>
      </w:r>
      <w:r>
        <w:t>257</w:t>
      </w:r>
      <w:r>
        <w:fldChar w:fldCharType="end"/>
      </w:r>
    </w:p>
    <w:p w14:paraId="47E2B1A6" w14:textId="1D3118D0" w:rsidR="00956203" w:rsidRDefault="00956203">
      <w:pPr>
        <w:pStyle w:val="TOC4"/>
        <w:rPr>
          <w:rFonts w:asciiTheme="minorHAnsi" w:eastAsiaTheme="minorEastAsia" w:hAnsiTheme="minorHAnsi" w:cstheme="minorBidi"/>
          <w:kern w:val="2"/>
          <w:sz w:val="22"/>
          <w:szCs w:val="22"/>
          <w:lang w:eastAsia="en-GB"/>
          <w14:ligatures w14:val="standardContextual"/>
        </w:rPr>
      </w:pPr>
      <w:r>
        <w:t>7.12.8.2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r>
      <w:r>
        <w:instrText xml:space="preserve"> PAGEREF _Toc153133775 \h </w:instrText>
      </w:r>
      <w:r>
        <w:fldChar w:fldCharType="separate"/>
      </w:r>
      <w:r>
        <w:t>257</w:t>
      </w:r>
      <w:r>
        <w:fldChar w:fldCharType="end"/>
      </w:r>
    </w:p>
    <w:p w14:paraId="5EC60904" w14:textId="56048131" w:rsidR="00956203" w:rsidRDefault="00956203">
      <w:pPr>
        <w:pStyle w:val="TOC4"/>
        <w:rPr>
          <w:rFonts w:asciiTheme="minorHAnsi" w:eastAsiaTheme="minorEastAsia" w:hAnsiTheme="minorHAnsi" w:cstheme="minorBidi"/>
          <w:kern w:val="2"/>
          <w:sz w:val="22"/>
          <w:szCs w:val="22"/>
          <w:lang w:eastAsia="en-GB"/>
          <w14:ligatures w14:val="standardContextual"/>
        </w:rPr>
      </w:pPr>
      <w:r>
        <w:t>7.12.8.3</w:t>
      </w:r>
      <w:r>
        <w:rPr>
          <w:rFonts w:asciiTheme="minorHAnsi" w:eastAsiaTheme="minorEastAsia" w:hAnsiTheme="minorHAnsi" w:cstheme="minorBidi"/>
          <w:kern w:val="2"/>
          <w:sz w:val="22"/>
          <w:szCs w:val="22"/>
          <w:lang w:eastAsia="en-GB"/>
          <w14:ligatures w14:val="standardContextual"/>
        </w:rPr>
        <w:tab/>
      </w:r>
      <w:r>
        <w:t>Handling of additional XID related information</w:t>
      </w:r>
      <w:r>
        <w:tab/>
      </w:r>
      <w:r>
        <w:fldChar w:fldCharType="begin"/>
      </w:r>
      <w:r>
        <w:instrText xml:space="preserve"> PAGEREF _Toc153133776 \h </w:instrText>
      </w:r>
      <w:r>
        <w:fldChar w:fldCharType="separate"/>
      </w:r>
      <w:r>
        <w:t>257</w:t>
      </w:r>
      <w:r>
        <w:fldChar w:fldCharType="end"/>
      </w:r>
    </w:p>
    <w:p w14:paraId="6E54C4E1" w14:textId="69CB12D0" w:rsidR="00956203" w:rsidRDefault="00956203">
      <w:pPr>
        <w:pStyle w:val="TOC4"/>
        <w:rPr>
          <w:rFonts w:asciiTheme="minorHAnsi" w:eastAsiaTheme="minorEastAsia" w:hAnsiTheme="minorHAnsi" w:cstheme="minorBidi"/>
          <w:kern w:val="2"/>
          <w:sz w:val="22"/>
          <w:szCs w:val="22"/>
          <w:lang w:eastAsia="en-GB"/>
          <w14:ligatures w14:val="standardContextual"/>
        </w:rPr>
      </w:pPr>
      <w:r>
        <w:t>7.12.8.4</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r>
      <w:r>
        <w:instrText xml:space="preserve"> PAGEREF _Toc153133777 \h </w:instrText>
      </w:r>
      <w:r>
        <w:fldChar w:fldCharType="separate"/>
      </w:r>
      <w:r>
        <w:t>257</w:t>
      </w:r>
      <w:r>
        <w:fldChar w:fldCharType="end"/>
      </w:r>
    </w:p>
    <w:p w14:paraId="4511D131" w14:textId="38C6D292" w:rsidR="00956203" w:rsidRDefault="00956203">
      <w:pPr>
        <w:pStyle w:val="TOC4"/>
        <w:rPr>
          <w:rFonts w:asciiTheme="minorHAnsi" w:eastAsiaTheme="minorEastAsia" w:hAnsiTheme="minorHAnsi" w:cstheme="minorBidi"/>
          <w:kern w:val="2"/>
          <w:sz w:val="22"/>
          <w:szCs w:val="22"/>
          <w:lang w:eastAsia="en-GB"/>
          <w14:ligatures w14:val="standardContextual"/>
        </w:rPr>
      </w:pPr>
      <w:r>
        <w:t>7.12.8.5</w:t>
      </w:r>
      <w:r>
        <w:rPr>
          <w:rFonts w:asciiTheme="minorHAnsi" w:eastAsiaTheme="minorEastAsia" w:hAnsiTheme="minorHAnsi" w:cstheme="minorBidi"/>
          <w:kern w:val="2"/>
          <w:sz w:val="22"/>
          <w:szCs w:val="22"/>
          <w:lang w:eastAsia="en-GB"/>
          <w14:ligatures w14:val="standardContextual"/>
        </w:rPr>
        <w:tab/>
      </w:r>
      <w:r>
        <w:t>Mid-session activation for additional warrants at MDF3</w:t>
      </w:r>
      <w:r>
        <w:tab/>
      </w:r>
      <w:r>
        <w:fldChar w:fldCharType="begin"/>
      </w:r>
      <w:r>
        <w:instrText xml:space="preserve"> PAGEREF _Toc153133778 \h </w:instrText>
      </w:r>
      <w:r>
        <w:fldChar w:fldCharType="separate"/>
      </w:r>
      <w:r>
        <w:t>258</w:t>
      </w:r>
      <w:r>
        <w:fldChar w:fldCharType="end"/>
      </w:r>
    </w:p>
    <w:p w14:paraId="57931C8A" w14:textId="6FA2A170" w:rsidR="00956203" w:rsidRDefault="00956203">
      <w:pPr>
        <w:pStyle w:val="TOC2"/>
        <w:rPr>
          <w:rFonts w:asciiTheme="minorHAnsi" w:eastAsiaTheme="minorEastAsia" w:hAnsiTheme="minorHAnsi" w:cstheme="minorBidi"/>
          <w:kern w:val="2"/>
          <w:sz w:val="22"/>
          <w:szCs w:val="22"/>
          <w:lang w:eastAsia="en-GB"/>
          <w14:ligatures w14:val="standardContextual"/>
        </w:rPr>
      </w:pPr>
      <w:r w:rsidRPr="0085011F">
        <w:rPr>
          <w:rFonts w:cs="Arial"/>
        </w:rPr>
        <w:t>7.13</w:t>
      </w:r>
      <w:r>
        <w:rPr>
          <w:rFonts w:asciiTheme="minorHAnsi" w:eastAsiaTheme="minorEastAsia" w:hAnsiTheme="minorHAnsi" w:cstheme="minorBidi"/>
          <w:kern w:val="2"/>
          <w:sz w:val="22"/>
          <w:szCs w:val="22"/>
          <w:lang w:eastAsia="en-GB"/>
          <w14:ligatures w14:val="standardContextual"/>
        </w:rPr>
        <w:tab/>
      </w:r>
      <w:r w:rsidRPr="0085011F">
        <w:rPr>
          <w:rFonts w:cs="Arial"/>
        </w:rPr>
        <w:t>RCS</w:t>
      </w:r>
      <w:r>
        <w:tab/>
      </w:r>
      <w:r>
        <w:fldChar w:fldCharType="begin"/>
      </w:r>
      <w:r>
        <w:instrText xml:space="preserve"> PAGEREF _Toc153133779 \h </w:instrText>
      </w:r>
      <w:r>
        <w:fldChar w:fldCharType="separate"/>
      </w:r>
      <w:r>
        <w:t>258</w:t>
      </w:r>
      <w:r>
        <w:fldChar w:fldCharType="end"/>
      </w:r>
    </w:p>
    <w:p w14:paraId="41BACEDF" w14:textId="27BD121D" w:rsidR="00956203" w:rsidRDefault="00956203">
      <w:pPr>
        <w:pStyle w:val="TOC3"/>
        <w:rPr>
          <w:rFonts w:asciiTheme="minorHAnsi" w:eastAsiaTheme="minorEastAsia" w:hAnsiTheme="minorHAnsi" w:cstheme="minorBidi"/>
          <w:kern w:val="2"/>
          <w:sz w:val="22"/>
          <w:szCs w:val="22"/>
          <w:lang w:eastAsia="en-GB"/>
          <w14:ligatures w14:val="standardContextual"/>
        </w:rPr>
      </w:pPr>
      <w:r w:rsidRPr="0085011F">
        <w:rPr>
          <w:rFonts w:cs="Arial"/>
        </w:rPr>
        <w:t>7.13.1</w:t>
      </w:r>
      <w:r>
        <w:rPr>
          <w:rFonts w:asciiTheme="minorHAnsi" w:eastAsiaTheme="minorEastAsia" w:hAnsiTheme="minorHAnsi" w:cstheme="minorBidi"/>
          <w:kern w:val="2"/>
          <w:sz w:val="22"/>
          <w:szCs w:val="22"/>
          <w:lang w:eastAsia="en-GB"/>
          <w14:ligatures w14:val="standardContextual"/>
        </w:rPr>
        <w:tab/>
      </w:r>
      <w:r w:rsidRPr="0085011F">
        <w:rPr>
          <w:rFonts w:cs="Arial"/>
        </w:rPr>
        <w:t>Provisioning over LI_X1</w:t>
      </w:r>
      <w:r>
        <w:tab/>
      </w:r>
      <w:r>
        <w:fldChar w:fldCharType="begin"/>
      </w:r>
      <w:r>
        <w:instrText xml:space="preserve"> PAGEREF _Toc153133780 \h </w:instrText>
      </w:r>
      <w:r>
        <w:fldChar w:fldCharType="separate"/>
      </w:r>
      <w:r>
        <w:t>258</w:t>
      </w:r>
      <w:r>
        <w:fldChar w:fldCharType="end"/>
      </w:r>
    </w:p>
    <w:p w14:paraId="369F1AB4" w14:textId="507056A5" w:rsidR="00956203" w:rsidRDefault="00956203">
      <w:pPr>
        <w:pStyle w:val="TOC4"/>
        <w:rPr>
          <w:rFonts w:asciiTheme="minorHAnsi" w:eastAsiaTheme="minorEastAsia" w:hAnsiTheme="minorHAnsi" w:cstheme="minorBidi"/>
          <w:kern w:val="2"/>
          <w:sz w:val="22"/>
          <w:szCs w:val="22"/>
          <w:lang w:eastAsia="en-GB"/>
          <w14:ligatures w14:val="standardContextual"/>
        </w:rPr>
      </w:pPr>
      <w:r>
        <w:t>7.13.1.1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_Toc153133781 \h </w:instrText>
      </w:r>
      <w:r>
        <w:fldChar w:fldCharType="separate"/>
      </w:r>
      <w:r>
        <w:t>258</w:t>
      </w:r>
      <w:r>
        <w:fldChar w:fldCharType="end"/>
      </w:r>
    </w:p>
    <w:p w14:paraId="10D02F21" w14:textId="659031E3"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rFonts w:cs="Arial"/>
        </w:rPr>
        <w:t>7.13.1.2</w:t>
      </w:r>
      <w:r>
        <w:rPr>
          <w:rFonts w:asciiTheme="minorHAnsi" w:eastAsiaTheme="minorEastAsia" w:hAnsiTheme="minorHAnsi" w:cstheme="minorBidi"/>
          <w:kern w:val="2"/>
          <w:sz w:val="22"/>
          <w:szCs w:val="22"/>
          <w:lang w:eastAsia="en-GB"/>
          <w14:ligatures w14:val="standardContextual"/>
        </w:rPr>
        <w:tab/>
      </w:r>
      <w:r w:rsidRPr="0085011F">
        <w:rPr>
          <w:rFonts w:cs="Arial"/>
        </w:rPr>
        <w:t>Provisioning of the POIs and TFs in the RCS Server and the POIs in the HTTP Content Server and S-CSCF by the LIPF</w:t>
      </w:r>
      <w:r>
        <w:tab/>
      </w:r>
      <w:r>
        <w:fldChar w:fldCharType="begin"/>
      </w:r>
      <w:r>
        <w:instrText xml:space="preserve"> PAGEREF _Toc153133782 \h </w:instrText>
      </w:r>
      <w:r>
        <w:fldChar w:fldCharType="separate"/>
      </w:r>
      <w:r>
        <w:t>258</w:t>
      </w:r>
      <w:r>
        <w:fldChar w:fldCharType="end"/>
      </w:r>
    </w:p>
    <w:p w14:paraId="1DACC042" w14:textId="7CF1FA45"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rFonts w:eastAsiaTheme="minorHAnsi"/>
          <w:lang w:val="en-US"/>
        </w:rPr>
        <w:t>7.13.1.3</w:t>
      </w:r>
      <w:r>
        <w:rPr>
          <w:rFonts w:asciiTheme="minorHAnsi" w:eastAsiaTheme="minorEastAsia" w:hAnsiTheme="minorHAnsi" w:cstheme="minorBidi"/>
          <w:kern w:val="2"/>
          <w:sz w:val="22"/>
          <w:szCs w:val="22"/>
          <w:lang w:eastAsia="en-GB"/>
          <w14:ligatures w14:val="standardContextual"/>
        </w:rPr>
        <w:tab/>
      </w:r>
      <w:r w:rsidRPr="0085011F">
        <w:rPr>
          <w:rFonts w:eastAsiaTheme="minorHAnsi"/>
          <w:lang w:val="en-US"/>
        </w:rPr>
        <w:t>Provisioning of the MDF2</w:t>
      </w:r>
      <w:r>
        <w:tab/>
      </w:r>
      <w:r>
        <w:fldChar w:fldCharType="begin"/>
      </w:r>
      <w:r>
        <w:instrText xml:space="preserve"> PAGEREF _Toc153133783 \h </w:instrText>
      </w:r>
      <w:r>
        <w:fldChar w:fldCharType="separate"/>
      </w:r>
      <w:r>
        <w:t>259</w:t>
      </w:r>
      <w:r>
        <w:fldChar w:fldCharType="end"/>
      </w:r>
    </w:p>
    <w:p w14:paraId="07587175" w14:textId="63AC3B94" w:rsidR="00956203" w:rsidRDefault="00956203">
      <w:pPr>
        <w:pStyle w:val="TOC4"/>
        <w:rPr>
          <w:rFonts w:asciiTheme="minorHAnsi" w:eastAsiaTheme="minorEastAsia" w:hAnsiTheme="minorHAnsi" w:cstheme="minorBidi"/>
          <w:kern w:val="2"/>
          <w:sz w:val="22"/>
          <w:szCs w:val="22"/>
          <w:lang w:eastAsia="en-GB"/>
          <w14:ligatures w14:val="standardContextual"/>
        </w:rPr>
      </w:pPr>
      <w:r w:rsidRPr="0085011F">
        <w:rPr>
          <w:rFonts w:eastAsiaTheme="minorHAnsi"/>
          <w:lang w:val="en-US"/>
        </w:rPr>
        <w:t>7.13.1.4</w:t>
      </w:r>
      <w:r>
        <w:rPr>
          <w:rFonts w:asciiTheme="minorHAnsi" w:eastAsiaTheme="minorEastAsia" w:hAnsiTheme="minorHAnsi" w:cstheme="minorBidi"/>
          <w:kern w:val="2"/>
          <w:sz w:val="22"/>
          <w:szCs w:val="22"/>
          <w:lang w:eastAsia="en-GB"/>
          <w14:ligatures w14:val="standardContextual"/>
        </w:rPr>
        <w:tab/>
      </w:r>
      <w:r w:rsidRPr="0085011F">
        <w:rPr>
          <w:rFonts w:eastAsiaTheme="minorHAnsi"/>
          <w:lang w:val="en-US"/>
        </w:rPr>
        <w:t>Provisioning of the MDF3</w:t>
      </w:r>
      <w:r>
        <w:tab/>
      </w:r>
      <w:r>
        <w:fldChar w:fldCharType="begin"/>
      </w:r>
      <w:r>
        <w:instrText xml:space="preserve"> PAGEREF _Toc153133784 \h </w:instrText>
      </w:r>
      <w:r>
        <w:fldChar w:fldCharType="separate"/>
      </w:r>
      <w:r>
        <w:t>260</w:t>
      </w:r>
      <w:r>
        <w:fldChar w:fldCharType="end"/>
      </w:r>
    </w:p>
    <w:p w14:paraId="670541EF" w14:textId="24128FD7" w:rsidR="00956203" w:rsidRDefault="00956203">
      <w:pPr>
        <w:pStyle w:val="TOC3"/>
        <w:rPr>
          <w:rFonts w:asciiTheme="minorHAnsi" w:eastAsiaTheme="minorEastAsia" w:hAnsiTheme="minorHAnsi" w:cstheme="minorBidi"/>
          <w:kern w:val="2"/>
          <w:sz w:val="22"/>
          <w:szCs w:val="22"/>
          <w:lang w:eastAsia="en-GB"/>
          <w14:ligatures w14:val="standardContextual"/>
        </w:rPr>
      </w:pPr>
      <w:r>
        <w:t>7.13.2</w:t>
      </w:r>
      <w:r>
        <w:rPr>
          <w:rFonts w:asciiTheme="minorHAnsi" w:eastAsiaTheme="minorEastAsia" w:hAnsiTheme="minorHAnsi" w:cstheme="minorBidi"/>
          <w:kern w:val="2"/>
          <w:sz w:val="22"/>
          <w:szCs w:val="22"/>
          <w:lang w:eastAsia="en-GB"/>
          <w14:ligatures w14:val="standardContextual"/>
        </w:rPr>
        <w:tab/>
      </w:r>
      <w:r>
        <w:t>Triggering of the IRI-POI and CC-POI in the HTTP Content Server</w:t>
      </w:r>
      <w:r>
        <w:tab/>
      </w:r>
      <w:r>
        <w:fldChar w:fldCharType="begin"/>
      </w:r>
      <w:r>
        <w:instrText xml:space="preserve"> PAGEREF _Toc153133785 \h </w:instrText>
      </w:r>
      <w:r>
        <w:fldChar w:fldCharType="separate"/>
      </w:r>
      <w:r>
        <w:t>261</w:t>
      </w:r>
      <w:r>
        <w:fldChar w:fldCharType="end"/>
      </w:r>
    </w:p>
    <w:p w14:paraId="4FBF6303" w14:textId="2F442127" w:rsidR="00956203" w:rsidRDefault="00956203">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Triggering of the IRI-POI in the HTTP Content Server over LI_T2</w:t>
      </w:r>
      <w:r>
        <w:tab/>
      </w:r>
      <w:r>
        <w:fldChar w:fldCharType="begin"/>
      </w:r>
      <w:r>
        <w:instrText xml:space="preserve"> PAGEREF _Toc153133786 \h </w:instrText>
      </w:r>
      <w:r>
        <w:fldChar w:fldCharType="separate"/>
      </w:r>
      <w:r>
        <w:t>261</w:t>
      </w:r>
      <w:r>
        <w:fldChar w:fldCharType="end"/>
      </w:r>
    </w:p>
    <w:p w14:paraId="7C464739" w14:textId="42F4833D" w:rsidR="00956203" w:rsidRDefault="00956203">
      <w:pPr>
        <w:pStyle w:val="TOC5"/>
        <w:rPr>
          <w:rFonts w:asciiTheme="minorHAnsi" w:eastAsiaTheme="minorEastAsia" w:hAnsiTheme="minorHAnsi" w:cstheme="minorBidi"/>
          <w:kern w:val="2"/>
          <w:sz w:val="22"/>
          <w:szCs w:val="22"/>
          <w:lang w:eastAsia="en-GB"/>
          <w14:ligatures w14:val="standardContextual"/>
        </w:rPr>
      </w:pPr>
      <w:r>
        <w:t>7.13.2.1.1</w:t>
      </w:r>
      <w:r>
        <w:rPr>
          <w:rFonts w:asciiTheme="minorHAnsi" w:eastAsiaTheme="minorEastAsia" w:hAnsiTheme="minorHAnsi" w:cstheme="minorBidi"/>
          <w:kern w:val="2"/>
          <w:sz w:val="22"/>
          <w:szCs w:val="22"/>
          <w:lang w:eastAsia="en-GB"/>
          <w14:ligatures w14:val="standardContextual"/>
        </w:rPr>
        <w:tab/>
      </w:r>
      <w:r>
        <w:t>LI_T2 interface Specifics</w:t>
      </w:r>
      <w:r>
        <w:tab/>
      </w:r>
      <w:r>
        <w:fldChar w:fldCharType="begin"/>
      </w:r>
      <w:r>
        <w:instrText xml:space="preserve"> PAGEREF _Toc153133787 \h </w:instrText>
      </w:r>
      <w:r>
        <w:fldChar w:fldCharType="separate"/>
      </w:r>
      <w:r>
        <w:t>261</w:t>
      </w:r>
      <w:r>
        <w:fldChar w:fldCharType="end"/>
      </w:r>
    </w:p>
    <w:p w14:paraId="2F274D72" w14:textId="480B97D1" w:rsidR="00956203" w:rsidRDefault="00956203">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Triggering of the CC-POI in the HTTP Content Server over LI_T3</w:t>
      </w:r>
      <w:r>
        <w:tab/>
      </w:r>
      <w:r>
        <w:fldChar w:fldCharType="begin"/>
      </w:r>
      <w:r>
        <w:instrText xml:space="preserve"> PAGEREF _Toc153133788 \h </w:instrText>
      </w:r>
      <w:r>
        <w:fldChar w:fldCharType="separate"/>
      </w:r>
      <w:r>
        <w:t>262</w:t>
      </w:r>
      <w:r>
        <w:fldChar w:fldCharType="end"/>
      </w:r>
    </w:p>
    <w:p w14:paraId="11D2CC15" w14:textId="0350F17A" w:rsidR="00956203" w:rsidRDefault="00956203">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r>
      <w:r>
        <w:instrText xml:space="preserve"> PAGEREF _Toc153133789 \h </w:instrText>
      </w:r>
      <w:r>
        <w:fldChar w:fldCharType="separate"/>
      </w:r>
      <w:r>
        <w:t>262</w:t>
      </w:r>
      <w:r>
        <w:fldChar w:fldCharType="end"/>
      </w:r>
    </w:p>
    <w:p w14:paraId="5EEC07E9" w14:textId="580A7607" w:rsidR="00956203" w:rsidRDefault="00956203">
      <w:pPr>
        <w:pStyle w:val="TOC3"/>
        <w:rPr>
          <w:rFonts w:asciiTheme="minorHAnsi" w:eastAsiaTheme="minorEastAsia" w:hAnsiTheme="minorHAnsi" w:cstheme="minorBidi"/>
          <w:kern w:val="2"/>
          <w:sz w:val="22"/>
          <w:szCs w:val="22"/>
          <w:lang w:eastAsia="en-GB"/>
          <w14:ligatures w14:val="standardContextual"/>
        </w:rPr>
      </w:pPr>
      <w:r>
        <w:lastRenderedPageBreak/>
        <w:t>7.13.3</w:t>
      </w:r>
      <w:r>
        <w:rPr>
          <w:rFonts w:asciiTheme="minorHAnsi" w:eastAsiaTheme="minorEastAsia" w:hAnsiTheme="minorHAnsi" w:cstheme="minorBidi"/>
          <w:kern w:val="2"/>
          <w:sz w:val="22"/>
          <w:szCs w:val="22"/>
          <w:lang w:eastAsia="en-GB"/>
          <w14:ligatures w14:val="standardContextual"/>
        </w:rPr>
        <w:tab/>
      </w:r>
      <w:r>
        <w:t>Generation of xIRI at IRI-POI in the RCS Server over LI_X2</w:t>
      </w:r>
      <w:r>
        <w:tab/>
      </w:r>
      <w:r>
        <w:fldChar w:fldCharType="begin"/>
      </w:r>
      <w:r>
        <w:instrText xml:space="preserve"> PAGEREF _Toc153133790 \h </w:instrText>
      </w:r>
      <w:r>
        <w:fldChar w:fldCharType="separate"/>
      </w:r>
      <w:r>
        <w:t>263</w:t>
      </w:r>
      <w:r>
        <w:fldChar w:fldCharType="end"/>
      </w:r>
    </w:p>
    <w:p w14:paraId="1FF85E06" w14:textId="45AF83F1" w:rsidR="00956203" w:rsidRDefault="00956203">
      <w:pPr>
        <w:pStyle w:val="TOC4"/>
        <w:rPr>
          <w:rFonts w:asciiTheme="minorHAnsi" w:eastAsiaTheme="minorEastAsia" w:hAnsiTheme="minorHAnsi" w:cstheme="minorBidi"/>
          <w:kern w:val="2"/>
          <w:sz w:val="22"/>
          <w:szCs w:val="22"/>
          <w:lang w:eastAsia="en-GB"/>
          <w14:ligatures w14:val="standardContextual"/>
        </w:rPr>
      </w:pPr>
      <w:r>
        <w:t>7.13.3.1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_Toc153133791 \h </w:instrText>
      </w:r>
      <w:r>
        <w:fldChar w:fldCharType="separate"/>
      </w:r>
      <w:r>
        <w:t>263</w:t>
      </w:r>
      <w:r>
        <w:fldChar w:fldCharType="end"/>
      </w:r>
    </w:p>
    <w:p w14:paraId="163BC0A2" w14:textId="4EE9D50C" w:rsidR="00956203" w:rsidRDefault="00956203">
      <w:pPr>
        <w:pStyle w:val="TOC4"/>
        <w:rPr>
          <w:rFonts w:asciiTheme="minorHAnsi" w:eastAsiaTheme="minorEastAsia" w:hAnsiTheme="minorHAnsi" w:cstheme="minorBidi"/>
          <w:kern w:val="2"/>
          <w:sz w:val="22"/>
          <w:szCs w:val="22"/>
          <w:lang w:eastAsia="en-GB"/>
          <w14:ligatures w14:val="standardContextual"/>
        </w:rPr>
      </w:pPr>
      <w:r>
        <w:t>7.13.3.2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r>
      <w:r>
        <w:instrText xml:space="preserve"> PAGEREF _Toc153133792 \h </w:instrText>
      </w:r>
      <w:r>
        <w:fldChar w:fldCharType="separate"/>
      </w:r>
      <w:r>
        <w:t>263</w:t>
      </w:r>
      <w:r>
        <w:fldChar w:fldCharType="end"/>
      </w:r>
    </w:p>
    <w:p w14:paraId="0D59C006" w14:textId="60FD631B" w:rsidR="00956203" w:rsidRDefault="00956203">
      <w:pPr>
        <w:pStyle w:val="TOC4"/>
        <w:rPr>
          <w:rFonts w:asciiTheme="minorHAnsi" w:eastAsiaTheme="minorEastAsia" w:hAnsiTheme="minorHAnsi" w:cstheme="minorBidi"/>
          <w:kern w:val="2"/>
          <w:sz w:val="22"/>
          <w:szCs w:val="22"/>
          <w:lang w:eastAsia="en-GB"/>
          <w14:ligatures w14:val="standardContextual"/>
        </w:rPr>
      </w:pPr>
      <w:r>
        <w:t>7.13.3.3</w:t>
      </w:r>
      <w:r>
        <w:rPr>
          <w:rFonts w:asciiTheme="minorHAnsi" w:eastAsiaTheme="minorEastAsia" w:hAnsiTheme="minorHAnsi" w:cstheme="minorBidi"/>
          <w:kern w:val="2"/>
          <w:sz w:val="22"/>
          <w:szCs w:val="22"/>
          <w:lang w:eastAsia="en-GB"/>
          <w14:ligatures w14:val="standardContextual"/>
        </w:rPr>
        <w:tab/>
      </w:r>
      <w:r>
        <w:t>RCS Message</w:t>
      </w:r>
      <w:r>
        <w:tab/>
      </w:r>
      <w:r>
        <w:fldChar w:fldCharType="begin"/>
      </w:r>
      <w:r>
        <w:instrText xml:space="preserve"> PAGEREF _Toc153133793 \h </w:instrText>
      </w:r>
      <w:r>
        <w:fldChar w:fldCharType="separate"/>
      </w:r>
      <w:r>
        <w:t>264</w:t>
      </w:r>
      <w:r>
        <w:fldChar w:fldCharType="end"/>
      </w:r>
    </w:p>
    <w:p w14:paraId="4728705C" w14:textId="5E90949D" w:rsidR="00956203" w:rsidRDefault="00956203">
      <w:pPr>
        <w:pStyle w:val="TOC4"/>
        <w:rPr>
          <w:rFonts w:asciiTheme="minorHAnsi" w:eastAsiaTheme="minorEastAsia" w:hAnsiTheme="minorHAnsi" w:cstheme="minorBidi"/>
          <w:kern w:val="2"/>
          <w:sz w:val="22"/>
          <w:szCs w:val="22"/>
          <w:lang w:eastAsia="en-GB"/>
          <w14:ligatures w14:val="standardContextual"/>
        </w:rPr>
      </w:pPr>
      <w:r>
        <w:t>7.13.3.4</w:t>
      </w:r>
      <w:r>
        <w:rPr>
          <w:rFonts w:asciiTheme="minorHAnsi" w:eastAsiaTheme="minorEastAsia" w:hAnsiTheme="minorHAnsi" w:cstheme="minorBidi"/>
          <w:kern w:val="2"/>
          <w:sz w:val="22"/>
          <w:szCs w:val="22"/>
          <w:lang w:eastAsia="en-GB"/>
          <w14:ligatures w14:val="standardContextual"/>
        </w:rPr>
        <w:tab/>
      </w:r>
      <w:r>
        <w:t>Session establishment</w:t>
      </w:r>
      <w:r>
        <w:tab/>
      </w:r>
      <w:r>
        <w:fldChar w:fldCharType="begin"/>
      </w:r>
      <w:r>
        <w:instrText xml:space="preserve"> PAGEREF _Toc153133794 \h </w:instrText>
      </w:r>
      <w:r>
        <w:fldChar w:fldCharType="separate"/>
      </w:r>
      <w:r>
        <w:t>264</w:t>
      </w:r>
      <w:r>
        <w:fldChar w:fldCharType="end"/>
      </w:r>
    </w:p>
    <w:p w14:paraId="756B4C84" w14:textId="1D536442" w:rsidR="00956203" w:rsidRDefault="00956203">
      <w:pPr>
        <w:pStyle w:val="TOC8"/>
        <w:rPr>
          <w:rFonts w:asciiTheme="minorHAnsi" w:eastAsiaTheme="minorEastAsia" w:hAnsiTheme="minorHAnsi" w:cstheme="minorBidi"/>
          <w:b w:val="0"/>
          <w:kern w:val="2"/>
          <w:szCs w:val="22"/>
          <w:lang w:eastAsia="en-GB"/>
          <w14:ligatures w14:val="standardContextual"/>
        </w:rPr>
      </w:pPr>
      <w:r>
        <w:t>Annex A (normative): ASN.1 Schema for the Internal and External Interfaces</w:t>
      </w:r>
      <w:r>
        <w:tab/>
      </w:r>
      <w:r>
        <w:fldChar w:fldCharType="begin"/>
      </w:r>
      <w:r>
        <w:instrText xml:space="preserve"> PAGEREF _Toc153133795 \h </w:instrText>
      </w:r>
      <w:r>
        <w:fldChar w:fldCharType="separate"/>
      </w:r>
      <w:r>
        <w:t>265</w:t>
      </w:r>
      <w:r>
        <w:fldChar w:fldCharType="end"/>
      </w:r>
    </w:p>
    <w:p w14:paraId="30634EA7" w14:textId="422A6AD9" w:rsidR="00956203" w:rsidRDefault="00956203">
      <w:pPr>
        <w:pStyle w:val="TOC8"/>
        <w:rPr>
          <w:rFonts w:asciiTheme="minorHAnsi" w:eastAsiaTheme="minorEastAsia" w:hAnsiTheme="minorHAnsi" w:cstheme="minorBidi"/>
          <w:b w:val="0"/>
          <w:kern w:val="2"/>
          <w:szCs w:val="22"/>
          <w:lang w:eastAsia="en-GB"/>
          <w14:ligatures w14:val="standardContextual"/>
        </w:rPr>
      </w:pPr>
      <w:r>
        <w:t>Annex B (normative): LI Notification</w:t>
      </w:r>
      <w:r>
        <w:tab/>
      </w:r>
      <w:r>
        <w:fldChar w:fldCharType="begin"/>
      </w:r>
      <w:r>
        <w:instrText xml:space="preserve"> PAGEREF _Toc153133796 \h </w:instrText>
      </w:r>
      <w:r>
        <w:fldChar w:fldCharType="separate"/>
      </w:r>
      <w:r>
        <w:t>265</w:t>
      </w:r>
      <w:r>
        <w:fldChar w:fldCharType="end"/>
      </w:r>
    </w:p>
    <w:p w14:paraId="6CCD2951" w14:textId="7CFBA29C" w:rsidR="00956203" w:rsidRDefault="00956203">
      <w:pPr>
        <w:pStyle w:val="TOC8"/>
        <w:rPr>
          <w:rFonts w:asciiTheme="minorHAnsi" w:eastAsiaTheme="minorEastAsia" w:hAnsiTheme="minorHAnsi" w:cstheme="minorBidi"/>
          <w:b w:val="0"/>
          <w:kern w:val="2"/>
          <w:szCs w:val="22"/>
          <w:lang w:eastAsia="en-GB"/>
          <w14:ligatures w14:val="standardContextual"/>
        </w:rPr>
      </w:pPr>
      <w:r>
        <w:t>Annex C (normative): XSD Schema for LI_X1 extensions</w:t>
      </w:r>
      <w:r>
        <w:tab/>
      </w:r>
      <w:r>
        <w:fldChar w:fldCharType="begin"/>
      </w:r>
      <w:r>
        <w:instrText xml:space="preserve"> PAGEREF _Toc153133797 \h </w:instrText>
      </w:r>
      <w:r>
        <w:fldChar w:fldCharType="separate"/>
      </w:r>
      <w:r>
        <w:t>267</w:t>
      </w:r>
      <w:r>
        <w:fldChar w:fldCharType="end"/>
      </w:r>
    </w:p>
    <w:p w14:paraId="15B701AA" w14:textId="1BB28BF5" w:rsidR="00956203" w:rsidRDefault="00956203">
      <w:pPr>
        <w:pStyle w:val="TOC8"/>
        <w:rPr>
          <w:rFonts w:asciiTheme="minorHAnsi" w:eastAsiaTheme="minorEastAsia" w:hAnsiTheme="minorHAnsi" w:cstheme="minorBidi"/>
          <w:b w:val="0"/>
          <w:kern w:val="2"/>
          <w:szCs w:val="22"/>
          <w:lang w:eastAsia="en-GB"/>
          <w14:ligatures w14:val="standardContextual"/>
        </w:rPr>
      </w:pPr>
      <w:r>
        <w:t>Annex D (informative): Drafting Guidance</w:t>
      </w:r>
      <w:r>
        <w:tab/>
      </w:r>
      <w:r>
        <w:fldChar w:fldCharType="begin"/>
      </w:r>
      <w:r>
        <w:instrText xml:space="preserve"> PAGEREF _Toc153133798 \h </w:instrText>
      </w:r>
      <w:r>
        <w:fldChar w:fldCharType="separate"/>
      </w:r>
      <w:r>
        <w:t>267</w:t>
      </w:r>
      <w:r>
        <w:fldChar w:fldCharType="end"/>
      </w:r>
    </w:p>
    <w:p w14:paraId="28C78657" w14:textId="565D8A6F" w:rsidR="00956203" w:rsidRDefault="00956203">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Introduction</w:t>
      </w:r>
      <w:r>
        <w:tab/>
      </w:r>
      <w:r>
        <w:fldChar w:fldCharType="begin"/>
      </w:r>
      <w:r>
        <w:instrText xml:space="preserve"> PAGEREF _Toc153133799 \h </w:instrText>
      </w:r>
      <w:r>
        <w:fldChar w:fldCharType="separate"/>
      </w:r>
      <w:r>
        <w:t>267</w:t>
      </w:r>
      <w:r>
        <w:fldChar w:fldCharType="end"/>
      </w:r>
    </w:p>
    <w:p w14:paraId="09797833" w14:textId="070BD1A6" w:rsidR="00956203" w:rsidRDefault="00956203">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Drafting conventions</w:t>
      </w:r>
      <w:r>
        <w:tab/>
      </w:r>
      <w:r>
        <w:fldChar w:fldCharType="begin"/>
      </w:r>
      <w:r>
        <w:instrText xml:space="preserve"> PAGEREF _Toc153133800 \h </w:instrText>
      </w:r>
      <w:r>
        <w:fldChar w:fldCharType="separate"/>
      </w:r>
      <w:r>
        <w:t>267</w:t>
      </w:r>
      <w:r>
        <w:fldChar w:fldCharType="end"/>
      </w:r>
    </w:p>
    <w:p w14:paraId="1404DFAC" w14:textId="51795FFF" w:rsidR="00956203" w:rsidRDefault="00956203">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Naming conventions</w:t>
      </w:r>
      <w:r>
        <w:tab/>
      </w:r>
      <w:r>
        <w:fldChar w:fldCharType="begin"/>
      </w:r>
      <w:r>
        <w:instrText xml:space="preserve"> PAGEREF _Toc153133801 \h </w:instrText>
      </w:r>
      <w:r>
        <w:fldChar w:fldCharType="separate"/>
      </w:r>
      <w:r>
        <w:t>267</w:t>
      </w:r>
      <w:r>
        <w:fldChar w:fldCharType="end"/>
      </w:r>
    </w:p>
    <w:p w14:paraId="1A05843B" w14:textId="3BECB9F6" w:rsidR="00956203" w:rsidRDefault="00956203">
      <w:pPr>
        <w:pStyle w:val="TOC1"/>
        <w:rPr>
          <w:rFonts w:asciiTheme="minorHAnsi" w:eastAsiaTheme="minorEastAsia" w:hAnsiTheme="minorHAnsi" w:cstheme="minorBidi"/>
          <w:kern w:val="2"/>
          <w:szCs w:val="22"/>
          <w:lang w:eastAsia="en-GB"/>
          <w14:ligatures w14:val="standardContextual"/>
        </w:rPr>
      </w:pPr>
      <w:r>
        <w:t>D.4</w:t>
      </w:r>
      <w:r>
        <w:rPr>
          <w:rFonts w:asciiTheme="minorHAnsi" w:eastAsiaTheme="minorEastAsia" w:hAnsiTheme="minorHAnsi" w:cstheme="minorBidi"/>
          <w:kern w:val="2"/>
          <w:szCs w:val="22"/>
          <w:lang w:eastAsia="en-GB"/>
          <w14:ligatures w14:val="standardContextual"/>
        </w:rPr>
        <w:tab/>
      </w:r>
      <w:r>
        <w:t>ASN.1 Syntax conventions</w:t>
      </w:r>
      <w:r>
        <w:tab/>
      </w:r>
      <w:r>
        <w:fldChar w:fldCharType="begin"/>
      </w:r>
      <w:r>
        <w:instrText xml:space="preserve"> PAGEREF _Toc153133802 \h </w:instrText>
      </w:r>
      <w:r>
        <w:fldChar w:fldCharType="separate"/>
      </w:r>
      <w:r>
        <w:t>268</w:t>
      </w:r>
      <w:r>
        <w:fldChar w:fldCharType="end"/>
      </w:r>
    </w:p>
    <w:p w14:paraId="60AE8E7E" w14:textId="354E97EA" w:rsidR="00956203" w:rsidRDefault="00956203">
      <w:pPr>
        <w:pStyle w:val="TOC8"/>
        <w:rPr>
          <w:rFonts w:asciiTheme="minorHAnsi" w:eastAsiaTheme="minorEastAsia" w:hAnsiTheme="minorHAnsi" w:cstheme="minorBidi"/>
          <w:b w:val="0"/>
          <w:kern w:val="2"/>
          <w:szCs w:val="22"/>
          <w:lang w:eastAsia="en-GB"/>
          <w14:ligatures w14:val="standardContextual"/>
        </w:rPr>
      </w:pPr>
      <w:r>
        <w:t>Annex E (normative): XSD Schema for Identity Association</w:t>
      </w:r>
      <w:r>
        <w:tab/>
      </w:r>
      <w:r>
        <w:fldChar w:fldCharType="begin"/>
      </w:r>
      <w:r>
        <w:instrText xml:space="preserve"> PAGEREF _Toc153133803 \h </w:instrText>
      </w:r>
      <w:r>
        <w:fldChar w:fldCharType="separate"/>
      </w:r>
      <w:r>
        <w:t>269</w:t>
      </w:r>
      <w:r>
        <w:fldChar w:fldCharType="end"/>
      </w:r>
    </w:p>
    <w:p w14:paraId="239D676B" w14:textId="4D859A65" w:rsidR="00956203" w:rsidRDefault="00956203">
      <w:pPr>
        <w:pStyle w:val="TOC8"/>
        <w:rPr>
          <w:rFonts w:asciiTheme="minorHAnsi" w:eastAsiaTheme="minorEastAsia" w:hAnsiTheme="minorHAnsi" w:cstheme="minorBidi"/>
          <w:b w:val="0"/>
          <w:kern w:val="2"/>
          <w:szCs w:val="22"/>
          <w:lang w:eastAsia="en-GB"/>
          <w14:ligatures w14:val="standardContextual"/>
        </w:rPr>
      </w:pPr>
      <w:r w:rsidRPr="0085011F">
        <w:rPr>
          <w:lang w:val="fr-CH"/>
        </w:rPr>
        <w:t>Annex F (normative): ASN.1 Schema for LI_XER messages</w:t>
      </w:r>
      <w:r>
        <w:tab/>
      </w:r>
      <w:r>
        <w:fldChar w:fldCharType="begin"/>
      </w:r>
      <w:r>
        <w:instrText xml:space="preserve"> PAGEREF _Toc153133804 \h </w:instrText>
      </w:r>
      <w:r>
        <w:fldChar w:fldCharType="separate"/>
      </w:r>
      <w:r>
        <w:t>269</w:t>
      </w:r>
      <w:r>
        <w:fldChar w:fldCharType="end"/>
      </w:r>
    </w:p>
    <w:p w14:paraId="68954012" w14:textId="5C65A652" w:rsidR="00956203" w:rsidRDefault="00956203">
      <w:pPr>
        <w:pStyle w:val="TOC8"/>
        <w:rPr>
          <w:rFonts w:asciiTheme="minorHAnsi" w:eastAsiaTheme="minorEastAsia" w:hAnsiTheme="minorHAnsi" w:cstheme="minorBidi"/>
          <w:b w:val="0"/>
          <w:kern w:val="2"/>
          <w:szCs w:val="22"/>
          <w:lang w:eastAsia="en-GB"/>
          <w14:ligatures w14:val="standardContextual"/>
        </w:rPr>
      </w:pPr>
      <w:r>
        <w:t>Annex G (informative): LIPF logic</w:t>
      </w:r>
      <w:r>
        <w:tab/>
      </w:r>
      <w:r>
        <w:fldChar w:fldCharType="begin"/>
      </w:r>
      <w:r>
        <w:instrText xml:space="preserve"> PAGEREF _Toc153133805 \h </w:instrText>
      </w:r>
      <w:r>
        <w:fldChar w:fldCharType="separate"/>
      </w:r>
      <w:r>
        <w:t>269</w:t>
      </w:r>
      <w:r>
        <w:fldChar w:fldCharType="end"/>
      </w:r>
    </w:p>
    <w:p w14:paraId="40C7E854" w14:textId="0531FF86" w:rsidR="00956203" w:rsidRDefault="00956203">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_Toc153133806 \h </w:instrText>
      </w:r>
      <w:r>
        <w:fldChar w:fldCharType="separate"/>
      </w:r>
      <w:r>
        <w:t>269</w:t>
      </w:r>
      <w:r>
        <w:fldChar w:fldCharType="end"/>
      </w:r>
    </w:p>
    <w:p w14:paraId="5028A6AC" w14:textId="7163F169" w:rsidR="00956203" w:rsidRDefault="00956203">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Governing scenarios</w:t>
      </w:r>
      <w:r>
        <w:tab/>
      </w:r>
      <w:r>
        <w:fldChar w:fldCharType="begin"/>
      </w:r>
      <w:r>
        <w:instrText xml:space="preserve"> PAGEREF _Toc153133807 \h </w:instrText>
      </w:r>
      <w:r>
        <w:fldChar w:fldCharType="separate"/>
      </w:r>
      <w:r>
        <w:t>270</w:t>
      </w:r>
      <w:r>
        <w:fldChar w:fldCharType="end"/>
      </w:r>
    </w:p>
    <w:p w14:paraId="428EEB40" w14:textId="6CD8CE52" w:rsidR="00956203" w:rsidRDefault="00956203">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t>Top-level LIPF provisioning logic</w:t>
      </w:r>
      <w:r>
        <w:tab/>
      </w:r>
      <w:r>
        <w:fldChar w:fldCharType="begin"/>
      </w:r>
      <w:r>
        <w:instrText xml:space="preserve"> PAGEREF _Toc153133808 \h </w:instrText>
      </w:r>
      <w:r>
        <w:fldChar w:fldCharType="separate"/>
      </w:r>
      <w:r>
        <w:t>270</w:t>
      </w:r>
      <w:r>
        <w:fldChar w:fldCharType="end"/>
      </w:r>
    </w:p>
    <w:p w14:paraId="7FE3DD1F" w14:textId="0ADA5005" w:rsidR="00956203" w:rsidRDefault="00956203">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t>Data</w:t>
      </w:r>
      <w:r>
        <w:tab/>
      </w:r>
      <w:r>
        <w:fldChar w:fldCharType="begin"/>
      </w:r>
      <w:r>
        <w:instrText xml:space="preserve"> PAGEREF _Toc153133809 \h </w:instrText>
      </w:r>
      <w:r>
        <w:fldChar w:fldCharType="separate"/>
      </w:r>
      <w:r>
        <w:t>271</w:t>
      </w:r>
      <w:r>
        <w:fldChar w:fldCharType="end"/>
      </w:r>
    </w:p>
    <w:p w14:paraId="63A6FD86" w14:textId="498A271B" w:rsidR="00956203" w:rsidRDefault="00956203">
      <w:pPr>
        <w:pStyle w:val="TOC2"/>
        <w:rPr>
          <w:rFonts w:asciiTheme="minorHAnsi" w:eastAsiaTheme="minorEastAsia" w:hAnsiTheme="minorHAnsi" w:cstheme="minorBidi"/>
          <w:kern w:val="2"/>
          <w:sz w:val="22"/>
          <w:szCs w:val="22"/>
          <w:lang w:eastAsia="en-GB"/>
          <w14:ligatures w14:val="standardContextual"/>
        </w:rPr>
      </w:pPr>
      <w:r>
        <w:t>G.4.1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r>
      <w:r>
        <w:instrText xml:space="preserve"> PAGEREF _Toc153133810 \h </w:instrText>
      </w:r>
      <w:r>
        <w:fldChar w:fldCharType="separate"/>
      </w:r>
      <w:r>
        <w:t>271</w:t>
      </w:r>
      <w:r>
        <w:fldChar w:fldCharType="end"/>
      </w:r>
    </w:p>
    <w:p w14:paraId="1858E2E9" w14:textId="5D1429C0" w:rsidR="00956203" w:rsidRDefault="00956203">
      <w:pPr>
        <w:pStyle w:val="TOC2"/>
        <w:rPr>
          <w:rFonts w:asciiTheme="minorHAnsi" w:eastAsiaTheme="minorEastAsia" w:hAnsiTheme="minorHAnsi" w:cstheme="minorBidi"/>
          <w:kern w:val="2"/>
          <w:sz w:val="22"/>
          <w:szCs w:val="22"/>
          <w:lang w:eastAsia="en-GB"/>
          <w14:ligatures w14:val="standardContextual"/>
        </w:rPr>
      </w:pPr>
      <w:r>
        <w:t>G.4.2</w:t>
      </w:r>
      <w:r>
        <w:rPr>
          <w:rFonts w:asciiTheme="minorHAnsi" w:eastAsiaTheme="minorEastAsia" w:hAnsiTheme="minorHAnsi" w:cstheme="minorBidi"/>
          <w:kern w:val="2"/>
          <w:sz w:val="22"/>
          <w:szCs w:val="22"/>
          <w:lang w:eastAsia="en-GB"/>
          <w14:ligatures w14:val="standardContextual"/>
        </w:rPr>
        <w:tab/>
      </w:r>
      <w:r>
        <w:t>Top-level view</w:t>
      </w:r>
      <w:r>
        <w:tab/>
      </w:r>
      <w:r>
        <w:fldChar w:fldCharType="begin"/>
      </w:r>
      <w:r>
        <w:instrText xml:space="preserve"> PAGEREF _Toc153133811 \h </w:instrText>
      </w:r>
      <w:r>
        <w:fldChar w:fldCharType="separate"/>
      </w:r>
      <w:r>
        <w:t>272</w:t>
      </w:r>
      <w:r>
        <w:fldChar w:fldCharType="end"/>
      </w:r>
    </w:p>
    <w:p w14:paraId="2505C755" w14:textId="25878421" w:rsidR="00956203" w:rsidRDefault="00956203">
      <w:pPr>
        <w:pStyle w:val="TOC2"/>
        <w:rPr>
          <w:rFonts w:asciiTheme="minorHAnsi" w:eastAsiaTheme="minorEastAsia" w:hAnsiTheme="minorHAnsi" w:cstheme="minorBidi"/>
          <w:kern w:val="2"/>
          <w:sz w:val="22"/>
          <w:szCs w:val="22"/>
          <w:lang w:eastAsia="en-GB"/>
          <w14:ligatures w14:val="standardContextual"/>
        </w:rPr>
      </w:pPr>
      <w:r>
        <w:t>G.4.3</w:t>
      </w:r>
      <w:r>
        <w:rPr>
          <w:rFonts w:asciiTheme="minorHAnsi" w:eastAsiaTheme="minorEastAsia" w:hAnsiTheme="minorHAnsi" w:cstheme="minorBidi"/>
          <w:kern w:val="2"/>
          <w:sz w:val="22"/>
          <w:szCs w:val="22"/>
          <w:lang w:eastAsia="en-GB"/>
          <w14:ligatures w14:val="standardContextual"/>
        </w:rPr>
        <w:tab/>
      </w:r>
      <w:r>
        <w:t>5GC</w:t>
      </w:r>
      <w:r>
        <w:tab/>
      </w:r>
      <w:r>
        <w:fldChar w:fldCharType="begin"/>
      </w:r>
      <w:r>
        <w:instrText xml:space="preserve"> PAGEREF _Toc153133812 \h </w:instrText>
      </w:r>
      <w:r>
        <w:fldChar w:fldCharType="separate"/>
      </w:r>
      <w:r>
        <w:t>272</w:t>
      </w:r>
      <w:r>
        <w:fldChar w:fldCharType="end"/>
      </w:r>
    </w:p>
    <w:p w14:paraId="69BCD4AE" w14:textId="5A7EE9B6" w:rsidR="00956203" w:rsidRDefault="00956203">
      <w:pPr>
        <w:pStyle w:val="TOC3"/>
        <w:rPr>
          <w:rFonts w:asciiTheme="minorHAnsi" w:eastAsiaTheme="minorEastAsia" w:hAnsiTheme="minorHAnsi" w:cstheme="minorBidi"/>
          <w:kern w:val="2"/>
          <w:sz w:val="22"/>
          <w:szCs w:val="22"/>
          <w:lang w:eastAsia="en-GB"/>
          <w14:ligatures w14:val="standardContextual"/>
        </w:rPr>
      </w:pPr>
      <w:r>
        <w:t>G.4.3.1</w:t>
      </w:r>
      <w:r>
        <w:rPr>
          <w:rFonts w:asciiTheme="minorHAnsi" w:eastAsiaTheme="minorEastAsia" w:hAnsiTheme="minorHAnsi" w:cstheme="minorBidi"/>
          <w:kern w:val="2"/>
          <w:sz w:val="22"/>
          <w:szCs w:val="22"/>
          <w:lang w:eastAsia="en-GB"/>
          <w14:ligatures w14:val="standardContextual"/>
        </w:rPr>
        <w:tab/>
      </w:r>
      <w:r>
        <w:t>The flow-chart</w:t>
      </w:r>
      <w:r>
        <w:tab/>
      </w:r>
      <w:r>
        <w:fldChar w:fldCharType="begin"/>
      </w:r>
      <w:r>
        <w:instrText xml:space="preserve"> PAGEREF _Toc153133813 \h </w:instrText>
      </w:r>
      <w:r>
        <w:fldChar w:fldCharType="separate"/>
      </w:r>
      <w:r>
        <w:t>272</w:t>
      </w:r>
      <w:r>
        <w:fldChar w:fldCharType="end"/>
      </w:r>
    </w:p>
    <w:p w14:paraId="0C37F806" w14:textId="3E95AE26" w:rsidR="00956203" w:rsidRDefault="00956203">
      <w:pPr>
        <w:pStyle w:val="TOC3"/>
        <w:rPr>
          <w:rFonts w:asciiTheme="minorHAnsi" w:eastAsiaTheme="minorEastAsia" w:hAnsiTheme="minorHAnsi" w:cstheme="minorBidi"/>
          <w:kern w:val="2"/>
          <w:sz w:val="22"/>
          <w:szCs w:val="22"/>
          <w:lang w:eastAsia="en-GB"/>
          <w14:ligatures w14:val="standardContextual"/>
        </w:rPr>
      </w:pPr>
      <w:r>
        <w:t>G.4.3.2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r>
      <w:r>
        <w:instrText xml:space="preserve"> PAGEREF _Toc153133814 \h </w:instrText>
      </w:r>
      <w:r>
        <w:fldChar w:fldCharType="separate"/>
      </w:r>
      <w:r>
        <w:t>274</w:t>
      </w:r>
      <w:r>
        <w:fldChar w:fldCharType="end"/>
      </w:r>
    </w:p>
    <w:p w14:paraId="5A32A55E" w14:textId="54C38EE6" w:rsidR="00956203" w:rsidRDefault="00956203">
      <w:pPr>
        <w:pStyle w:val="TOC4"/>
        <w:rPr>
          <w:rFonts w:asciiTheme="minorHAnsi" w:eastAsiaTheme="minorEastAsia" w:hAnsiTheme="minorHAnsi" w:cstheme="minorBidi"/>
          <w:kern w:val="2"/>
          <w:sz w:val="22"/>
          <w:szCs w:val="22"/>
          <w:lang w:eastAsia="en-GB"/>
          <w14:ligatures w14:val="standardContextual"/>
        </w:rPr>
      </w:pPr>
      <w:r>
        <w:t>G.4.3.2.1</w:t>
      </w:r>
      <w:r>
        <w:rPr>
          <w:rFonts w:asciiTheme="minorHAnsi" w:eastAsiaTheme="minorEastAsia" w:hAnsiTheme="minorHAnsi" w:cstheme="minorBidi"/>
          <w:kern w:val="2"/>
          <w:sz w:val="22"/>
          <w:szCs w:val="22"/>
          <w:lang w:eastAsia="en-GB"/>
          <w14:ligatures w14:val="standardContextual"/>
        </w:rPr>
        <w:tab/>
      </w:r>
      <w:r>
        <w:t>PDHR</w:t>
      </w:r>
      <w:r>
        <w:tab/>
      </w:r>
      <w:r>
        <w:fldChar w:fldCharType="begin"/>
      </w:r>
      <w:r>
        <w:instrText xml:space="preserve"> PAGEREF _Toc153133815 \h </w:instrText>
      </w:r>
      <w:r>
        <w:fldChar w:fldCharType="separate"/>
      </w:r>
      <w:r>
        <w:t>274</w:t>
      </w:r>
      <w:r>
        <w:fldChar w:fldCharType="end"/>
      </w:r>
    </w:p>
    <w:p w14:paraId="63FEE0E9" w14:textId="7C94C7B1" w:rsidR="00956203" w:rsidRDefault="00956203">
      <w:pPr>
        <w:pStyle w:val="TOC4"/>
        <w:rPr>
          <w:rFonts w:asciiTheme="minorHAnsi" w:eastAsiaTheme="minorEastAsia" w:hAnsiTheme="minorHAnsi" w:cstheme="minorBidi"/>
          <w:kern w:val="2"/>
          <w:sz w:val="22"/>
          <w:szCs w:val="22"/>
          <w:lang w:eastAsia="en-GB"/>
          <w14:ligatures w14:val="standardContextual"/>
        </w:rPr>
      </w:pPr>
      <w:r>
        <w:t>G.4.3.2.2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r>
      <w:r>
        <w:instrText xml:space="preserve"> PAGEREF _Toc153133816 \h </w:instrText>
      </w:r>
      <w:r>
        <w:fldChar w:fldCharType="separate"/>
      </w:r>
      <w:r>
        <w:t>274</w:t>
      </w:r>
      <w:r>
        <w:fldChar w:fldCharType="end"/>
      </w:r>
    </w:p>
    <w:p w14:paraId="44073BB6" w14:textId="4D228B76" w:rsidR="00956203" w:rsidRDefault="00956203">
      <w:pPr>
        <w:pStyle w:val="TOC4"/>
        <w:rPr>
          <w:rFonts w:asciiTheme="minorHAnsi" w:eastAsiaTheme="minorEastAsia" w:hAnsiTheme="minorHAnsi" w:cstheme="minorBidi"/>
          <w:kern w:val="2"/>
          <w:sz w:val="22"/>
          <w:szCs w:val="22"/>
          <w:lang w:eastAsia="en-GB"/>
          <w14:ligatures w14:val="standardContextual"/>
        </w:rPr>
      </w:pPr>
      <w:r>
        <w:t>G.4.3.2.3</w:t>
      </w:r>
      <w:r>
        <w:rPr>
          <w:rFonts w:asciiTheme="minorHAnsi" w:eastAsiaTheme="minorEastAsia" w:hAnsiTheme="minorHAnsi" w:cstheme="minorBidi"/>
          <w:kern w:val="2"/>
          <w:sz w:val="22"/>
          <w:szCs w:val="22"/>
          <w:lang w:eastAsia="en-GB"/>
          <w14:ligatures w14:val="standardContextual"/>
        </w:rPr>
        <w:tab/>
      </w:r>
      <w:r>
        <w:t>UDM</w:t>
      </w:r>
      <w:r>
        <w:tab/>
      </w:r>
      <w:r>
        <w:fldChar w:fldCharType="begin"/>
      </w:r>
      <w:r>
        <w:instrText xml:space="preserve"> PAGEREF _Toc153133817 \h </w:instrText>
      </w:r>
      <w:r>
        <w:fldChar w:fldCharType="separate"/>
      </w:r>
      <w:r>
        <w:t>274</w:t>
      </w:r>
      <w:r>
        <w:fldChar w:fldCharType="end"/>
      </w:r>
    </w:p>
    <w:p w14:paraId="648A92A0" w14:textId="23A4111D" w:rsidR="00956203" w:rsidRDefault="00956203">
      <w:pPr>
        <w:pStyle w:val="TOC4"/>
        <w:rPr>
          <w:rFonts w:asciiTheme="minorHAnsi" w:eastAsiaTheme="minorEastAsia" w:hAnsiTheme="minorHAnsi" w:cstheme="minorBidi"/>
          <w:kern w:val="2"/>
          <w:sz w:val="22"/>
          <w:szCs w:val="22"/>
          <w:lang w:eastAsia="en-GB"/>
          <w14:ligatures w14:val="standardContextual"/>
        </w:rPr>
      </w:pPr>
      <w:r>
        <w:t>G.4.3.2.4</w:t>
      </w:r>
      <w:r>
        <w:rPr>
          <w:rFonts w:asciiTheme="minorHAnsi" w:eastAsiaTheme="minorEastAsia" w:hAnsiTheme="minorHAnsi" w:cstheme="minorBidi"/>
          <w:kern w:val="2"/>
          <w:sz w:val="22"/>
          <w:szCs w:val="22"/>
          <w:lang w:eastAsia="en-GB"/>
          <w14:ligatures w14:val="standardContextual"/>
        </w:rPr>
        <w:tab/>
      </w:r>
      <w:r>
        <w:t>Summary</w:t>
      </w:r>
      <w:r>
        <w:tab/>
      </w:r>
      <w:r>
        <w:fldChar w:fldCharType="begin"/>
      </w:r>
      <w:r>
        <w:instrText xml:space="preserve"> PAGEREF _Toc153133818 \h </w:instrText>
      </w:r>
      <w:r>
        <w:fldChar w:fldCharType="separate"/>
      </w:r>
      <w:r>
        <w:t>274</w:t>
      </w:r>
      <w:r>
        <w:fldChar w:fldCharType="end"/>
      </w:r>
    </w:p>
    <w:p w14:paraId="3327F857" w14:textId="3EFC60D0" w:rsidR="00956203" w:rsidRDefault="00956203">
      <w:pPr>
        <w:pStyle w:val="TOC2"/>
        <w:rPr>
          <w:rFonts w:asciiTheme="minorHAnsi" w:eastAsiaTheme="minorEastAsia" w:hAnsiTheme="minorHAnsi" w:cstheme="minorBidi"/>
          <w:kern w:val="2"/>
          <w:sz w:val="22"/>
          <w:szCs w:val="22"/>
          <w:lang w:eastAsia="en-GB"/>
          <w14:ligatures w14:val="standardContextual"/>
        </w:rPr>
      </w:pPr>
      <w:r>
        <w:t>G.4.4</w:t>
      </w:r>
      <w:r>
        <w:rPr>
          <w:rFonts w:asciiTheme="minorHAnsi" w:eastAsiaTheme="minorEastAsia" w:hAnsiTheme="minorHAnsi" w:cstheme="minorBidi"/>
          <w:kern w:val="2"/>
          <w:sz w:val="22"/>
          <w:szCs w:val="22"/>
          <w:lang w:eastAsia="en-GB"/>
          <w14:ligatures w14:val="standardContextual"/>
        </w:rPr>
        <w:tab/>
      </w:r>
      <w:r>
        <w:t>EPC</w:t>
      </w:r>
      <w:r>
        <w:tab/>
      </w:r>
      <w:r>
        <w:fldChar w:fldCharType="begin"/>
      </w:r>
      <w:r>
        <w:instrText xml:space="preserve"> PAGEREF _Toc153133819 \h </w:instrText>
      </w:r>
      <w:r>
        <w:fldChar w:fldCharType="separate"/>
      </w:r>
      <w:r>
        <w:t>275</w:t>
      </w:r>
      <w:r>
        <w:fldChar w:fldCharType="end"/>
      </w:r>
    </w:p>
    <w:p w14:paraId="1F6EF0E2" w14:textId="42981094" w:rsidR="00956203" w:rsidRDefault="00956203">
      <w:pPr>
        <w:pStyle w:val="TOC3"/>
        <w:rPr>
          <w:rFonts w:asciiTheme="minorHAnsi" w:eastAsiaTheme="minorEastAsia" w:hAnsiTheme="minorHAnsi" w:cstheme="minorBidi"/>
          <w:kern w:val="2"/>
          <w:sz w:val="22"/>
          <w:szCs w:val="22"/>
          <w:lang w:eastAsia="en-GB"/>
          <w14:ligatures w14:val="standardContextual"/>
        </w:rPr>
      </w:pPr>
      <w:r>
        <w:t>G.4.4.1</w:t>
      </w:r>
      <w:r>
        <w:rPr>
          <w:rFonts w:asciiTheme="minorHAnsi" w:eastAsiaTheme="minorEastAsia" w:hAnsiTheme="minorHAnsi" w:cstheme="minorBidi"/>
          <w:kern w:val="2"/>
          <w:sz w:val="22"/>
          <w:szCs w:val="22"/>
          <w:lang w:eastAsia="en-GB"/>
          <w14:ligatures w14:val="standardContextual"/>
        </w:rPr>
        <w:tab/>
      </w:r>
      <w:r>
        <w:t xml:space="preserve"> The flow-chart</w:t>
      </w:r>
      <w:r>
        <w:tab/>
      </w:r>
      <w:r>
        <w:fldChar w:fldCharType="begin"/>
      </w:r>
      <w:r>
        <w:instrText xml:space="preserve"> PAGEREF _Toc153133820 \h </w:instrText>
      </w:r>
      <w:r>
        <w:fldChar w:fldCharType="separate"/>
      </w:r>
      <w:r>
        <w:t>275</w:t>
      </w:r>
      <w:r>
        <w:fldChar w:fldCharType="end"/>
      </w:r>
    </w:p>
    <w:p w14:paraId="7E1BC851" w14:textId="001645BF" w:rsidR="00956203" w:rsidRDefault="00956203">
      <w:pPr>
        <w:pStyle w:val="TOC3"/>
        <w:rPr>
          <w:rFonts w:asciiTheme="minorHAnsi" w:eastAsiaTheme="minorEastAsia" w:hAnsiTheme="minorHAnsi" w:cstheme="minorBidi"/>
          <w:kern w:val="2"/>
          <w:sz w:val="22"/>
          <w:szCs w:val="22"/>
          <w:lang w:eastAsia="en-GB"/>
          <w14:ligatures w14:val="standardContextual"/>
        </w:rPr>
      </w:pPr>
      <w:r>
        <w:t>G.4.4.2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r>
      <w:r>
        <w:instrText xml:space="preserve"> PAGEREF _Toc153133821 \h </w:instrText>
      </w:r>
      <w:r>
        <w:fldChar w:fldCharType="separate"/>
      </w:r>
      <w:r>
        <w:t>278</w:t>
      </w:r>
      <w:r>
        <w:fldChar w:fldCharType="end"/>
      </w:r>
    </w:p>
    <w:p w14:paraId="0AE0D0CD" w14:textId="66FDDD00" w:rsidR="00956203" w:rsidRDefault="00956203">
      <w:pPr>
        <w:pStyle w:val="TOC4"/>
        <w:rPr>
          <w:rFonts w:asciiTheme="minorHAnsi" w:eastAsiaTheme="minorEastAsia" w:hAnsiTheme="minorHAnsi" w:cstheme="minorBidi"/>
          <w:kern w:val="2"/>
          <w:sz w:val="22"/>
          <w:szCs w:val="22"/>
          <w:lang w:eastAsia="en-GB"/>
          <w14:ligatures w14:val="standardContextual"/>
        </w:rPr>
      </w:pPr>
      <w:r>
        <w:t>G.4.4.2.1</w:t>
      </w:r>
      <w:r>
        <w:rPr>
          <w:rFonts w:asciiTheme="minorHAnsi" w:eastAsiaTheme="minorEastAsia" w:hAnsiTheme="minorHAnsi" w:cstheme="minorBidi"/>
          <w:kern w:val="2"/>
          <w:sz w:val="22"/>
          <w:szCs w:val="22"/>
          <w:lang w:eastAsia="en-GB"/>
          <w14:ligatures w14:val="standardContextual"/>
        </w:rPr>
        <w:tab/>
      </w:r>
      <w:r>
        <w:t>PDHR</w:t>
      </w:r>
      <w:r>
        <w:tab/>
      </w:r>
      <w:r>
        <w:fldChar w:fldCharType="begin"/>
      </w:r>
      <w:r>
        <w:instrText xml:space="preserve"> PAGEREF _Toc153133822 \h </w:instrText>
      </w:r>
      <w:r>
        <w:fldChar w:fldCharType="separate"/>
      </w:r>
      <w:r>
        <w:t>278</w:t>
      </w:r>
      <w:r>
        <w:fldChar w:fldCharType="end"/>
      </w:r>
    </w:p>
    <w:p w14:paraId="6DB7083C" w14:textId="1173C214" w:rsidR="00956203" w:rsidRDefault="00956203">
      <w:pPr>
        <w:pStyle w:val="TOC4"/>
        <w:rPr>
          <w:rFonts w:asciiTheme="minorHAnsi" w:eastAsiaTheme="minorEastAsia" w:hAnsiTheme="minorHAnsi" w:cstheme="minorBidi"/>
          <w:kern w:val="2"/>
          <w:sz w:val="22"/>
          <w:szCs w:val="22"/>
          <w:lang w:eastAsia="en-GB"/>
          <w14:ligatures w14:val="standardContextual"/>
        </w:rPr>
      </w:pPr>
      <w:r>
        <w:t>G.4.4.2.2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r>
      <w:r>
        <w:instrText xml:space="preserve"> PAGEREF _Toc153133823 \h </w:instrText>
      </w:r>
      <w:r>
        <w:fldChar w:fldCharType="separate"/>
      </w:r>
      <w:r>
        <w:t>278</w:t>
      </w:r>
      <w:r>
        <w:fldChar w:fldCharType="end"/>
      </w:r>
    </w:p>
    <w:p w14:paraId="21C3D5BE" w14:textId="117773FA" w:rsidR="00956203" w:rsidRDefault="00956203">
      <w:pPr>
        <w:pStyle w:val="TOC4"/>
        <w:rPr>
          <w:rFonts w:asciiTheme="minorHAnsi" w:eastAsiaTheme="minorEastAsia" w:hAnsiTheme="minorHAnsi" w:cstheme="minorBidi"/>
          <w:kern w:val="2"/>
          <w:sz w:val="22"/>
          <w:szCs w:val="22"/>
          <w:lang w:eastAsia="en-GB"/>
          <w14:ligatures w14:val="standardContextual"/>
        </w:rPr>
      </w:pPr>
      <w:r>
        <w:t>G.4.4.2.3</w:t>
      </w:r>
      <w:r>
        <w:rPr>
          <w:rFonts w:asciiTheme="minorHAnsi" w:eastAsiaTheme="minorEastAsia" w:hAnsiTheme="minorHAnsi" w:cstheme="minorBidi"/>
          <w:kern w:val="2"/>
          <w:sz w:val="22"/>
          <w:szCs w:val="22"/>
          <w:lang w:eastAsia="en-GB"/>
          <w14:ligatures w14:val="standardContextual"/>
        </w:rPr>
        <w:tab/>
      </w:r>
      <w:r>
        <w:t>SGW/PGW deployment options</w:t>
      </w:r>
      <w:r>
        <w:tab/>
      </w:r>
      <w:r>
        <w:fldChar w:fldCharType="begin"/>
      </w:r>
      <w:r>
        <w:instrText xml:space="preserve"> PAGEREF _Toc153133824 \h </w:instrText>
      </w:r>
      <w:r>
        <w:fldChar w:fldCharType="separate"/>
      </w:r>
      <w:r>
        <w:t>278</w:t>
      </w:r>
      <w:r>
        <w:fldChar w:fldCharType="end"/>
      </w:r>
    </w:p>
    <w:p w14:paraId="70EB9BE2" w14:textId="0D0C2808" w:rsidR="00956203" w:rsidRDefault="00956203">
      <w:pPr>
        <w:pStyle w:val="TOC4"/>
        <w:rPr>
          <w:rFonts w:asciiTheme="minorHAnsi" w:eastAsiaTheme="minorEastAsia" w:hAnsiTheme="minorHAnsi" w:cstheme="minorBidi"/>
          <w:kern w:val="2"/>
          <w:sz w:val="22"/>
          <w:szCs w:val="22"/>
          <w:lang w:eastAsia="en-GB"/>
          <w14:ligatures w14:val="standardContextual"/>
        </w:rPr>
      </w:pPr>
      <w:r>
        <w:t>G.4.4.2.4</w:t>
      </w:r>
      <w:r>
        <w:rPr>
          <w:rFonts w:asciiTheme="minorHAnsi" w:eastAsiaTheme="minorEastAsia" w:hAnsiTheme="minorHAnsi" w:cstheme="minorBidi"/>
          <w:kern w:val="2"/>
          <w:sz w:val="22"/>
          <w:szCs w:val="22"/>
          <w:lang w:eastAsia="en-GB"/>
          <w14:ligatures w14:val="standardContextual"/>
        </w:rPr>
        <w:tab/>
      </w:r>
      <w:r>
        <w:t>HSS</w:t>
      </w:r>
      <w:r>
        <w:tab/>
      </w:r>
      <w:r>
        <w:fldChar w:fldCharType="begin"/>
      </w:r>
      <w:r>
        <w:instrText xml:space="preserve"> PAGEREF _Toc153133825 \h </w:instrText>
      </w:r>
      <w:r>
        <w:fldChar w:fldCharType="separate"/>
      </w:r>
      <w:r>
        <w:t>278</w:t>
      </w:r>
      <w:r>
        <w:fldChar w:fldCharType="end"/>
      </w:r>
    </w:p>
    <w:p w14:paraId="19C82058" w14:textId="563E7133" w:rsidR="00956203" w:rsidRDefault="00956203">
      <w:pPr>
        <w:pStyle w:val="TOC4"/>
        <w:rPr>
          <w:rFonts w:asciiTheme="minorHAnsi" w:eastAsiaTheme="minorEastAsia" w:hAnsiTheme="minorHAnsi" w:cstheme="minorBidi"/>
          <w:kern w:val="2"/>
          <w:sz w:val="22"/>
          <w:szCs w:val="22"/>
          <w:lang w:eastAsia="en-GB"/>
          <w14:ligatures w14:val="standardContextual"/>
        </w:rPr>
      </w:pPr>
      <w:r>
        <w:t>G.4.4.2.5</w:t>
      </w:r>
      <w:r>
        <w:rPr>
          <w:rFonts w:asciiTheme="minorHAnsi" w:eastAsiaTheme="minorEastAsia" w:hAnsiTheme="minorHAnsi" w:cstheme="minorBidi"/>
          <w:kern w:val="2"/>
          <w:sz w:val="22"/>
          <w:szCs w:val="22"/>
          <w:lang w:eastAsia="en-GB"/>
          <w14:ligatures w14:val="standardContextual"/>
        </w:rPr>
        <w:tab/>
      </w:r>
      <w:r>
        <w:t>Summary</w:t>
      </w:r>
      <w:r>
        <w:tab/>
      </w:r>
      <w:r>
        <w:fldChar w:fldCharType="begin"/>
      </w:r>
      <w:r>
        <w:instrText xml:space="preserve"> PAGEREF _Toc153133826 \h </w:instrText>
      </w:r>
      <w:r>
        <w:fldChar w:fldCharType="separate"/>
      </w:r>
      <w:r>
        <w:t>278</w:t>
      </w:r>
      <w:r>
        <w:fldChar w:fldCharType="end"/>
      </w:r>
    </w:p>
    <w:p w14:paraId="2D8D9188" w14:textId="026DD784" w:rsidR="00956203" w:rsidRDefault="00956203">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t>Voice</w:t>
      </w:r>
      <w:r>
        <w:tab/>
      </w:r>
      <w:r>
        <w:fldChar w:fldCharType="begin"/>
      </w:r>
      <w:r>
        <w:instrText xml:space="preserve"> PAGEREF _Toc153133827 \h </w:instrText>
      </w:r>
      <w:r>
        <w:fldChar w:fldCharType="separate"/>
      </w:r>
      <w:r>
        <w:t>280</w:t>
      </w:r>
      <w:r>
        <w:fldChar w:fldCharType="end"/>
      </w:r>
    </w:p>
    <w:p w14:paraId="2B14E5C6" w14:textId="68156854" w:rsidR="00956203" w:rsidRDefault="00956203">
      <w:pPr>
        <w:pStyle w:val="TOC2"/>
        <w:rPr>
          <w:rFonts w:asciiTheme="minorHAnsi" w:eastAsiaTheme="minorEastAsia" w:hAnsiTheme="minorHAnsi" w:cstheme="minorBidi"/>
          <w:kern w:val="2"/>
          <w:sz w:val="22"/>
          <w:szCs w:val="22"/>
          <w:lang w:eastAsia="en-GB"/>
          <w14:ligatures w14:val="standardContextual"/>
        </w:rPr>
      </w:pPr>
      <w:r>
        <w:t>G.5.1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r>
      <w:r>
        <w:instrText xml:space="preserve"> PAGEREF _Toc153133828 \h </w:instrText>
      </w:r>
      <w:r>
        <w:fldChar w:fldCharType="separate"/>
      </w:r>
      <w:r>
        <w:t>280</w:t>
      </w:r>
      <w:r>
        <w:fldChar w:fldCharType="end"/>
      </w:r>
    </w:p>
    <w:p w14:paraId="5BBFAED3" w14:textId="2A1463FE" w:rsidR="00956203" w:rsidRDefault="00956203">
      <w:pPr>
        <w:pStyle w:val="TOC2"/>
        <w:rPr>
          <w:rFonts w:asciiTheme="minorHAnsi" w:eastAsiaTheme="minorEastAsia" w:hAnsiTheme="minorHAnsi" w:cstheme="minorBidi"/>
          <w:kern w:val="2"/>
          <w:sz w:val="22"/>
          <w:szCs w:val="22"/>
          <w:lang w:eastAsia="en-GB"/>
          <w14:ligatures w14:val="standardContextual"/>
        </w:rPr>
      </w:pPr>
      <w:r>
        <w:t>G.5.2</w:t>
      </w:r>
      <w:r>
        <w:rPr>
          <w:rFonts w:asciiTheme="minorHAnsi" w:eastAsiaTheme="minorEastAsia" w:hAnsiTheme="minorHAnsi" w:cstheme="minorBidi"/>
          <w:kern w:val="2"/>
          <w:sz w:val="22"/>
          <w:szCs w:val="22"/>
          <w:lang w:eastAsia="en-GB"/>
          <w14:ligatures w14:val="standardContextual"/>
        </w:rPr>
        <w:tab/>
      </w:r>
      <w:r>
        <w:t>Initial configuration for N9HR/S8HR</w:t>
      </w:r>
      <w:r>
        <w:tab/>
      </w:r>
      <w:r>
        <w:fldChar w:fldCharType="begin"/>
      </w:r>
      <w:r>
        <w:instrText xml:space="preserve"> PAGEREF _Toc153133829 \h </w:instrText>
      </w:r>
      <w:r>
        <w:fldChar w:fldCharType="separate"/>
      </w:r>
      <w:r>
        <w:t>281</w:t>
      </w:r>
      <w:r>
        <w:fldChar w:fldCharType="end"/>
      </w:r>
    </w:p>
    <w:p w14:paraId="63A2C2F2" w14:textId="65BA4BEF" w:rsidR="00956203" w:rsidRDefault="00956203">
      <w:pPr>
        <w:pStyle w:val="TOC2"/>
        <w:rPr>
          <w:rFonts w:asciiTheme="minorHAnsi" w:eastAsiaTheme="minorEastAsia" w:hAnsiTheme="minorHAnsi" w:cstheme="minorBidi"/>
          <w:kern w:val="2"/>
          <w:sz w:val="22"/>
          <w:szCs w:val="22"/>
          <w:lang w:eastAsia="en-GB"/>
          <w14:ligatures w14:val="standardContextual"/>
        </w:rPr>
      </w:pPr>
      <w:r>
        <w:t>G.5.3</w:t>
      </w:r>
      <w:r>
        <w:rPr>
          <w:rFonts w:asciiTheme="minorHAnsi" w:eastAsiaTheme="minorEastAsia" w:hAnsiTheme="minorHAnsi" w:cstheme="minorBidi"/>
          <w:kern w:val="2"/>
          <w:sz w:val="22"/>
          <w:szCs w:val="22"/>
          <w:lang w:eastAsia="en-GB"/>
          <w14:ligatures w14:val="standardContextual"/>
        </w:rPr>
        <w:tab/>
      </w:r>
      <w:r>
        <w:t>Top level LIPF logic for service type voice</w:t>
      </w:r>
      <w:r>
        <w:tab/>
      </w:r>
      <w:r>
        <w:fldChar w:fldCharType="begin"/>
      </w:r>
      <w:r>
        <w:instrText xml:space="preserve"> PAGEREF _Toc153133830 \h </w:instrText>
      </w:r>
      <w:r>
        <w:fldChar w:fldCharType="separate"/>
      </w:r>
      <w:r>
        <w:t>281</w:t>
      </w:r>
      <w:r>
        <w:fldChar w:fldCharType="end"/>
      </w:r>
    </w:p>
    <w:p w14:paraId="761DA623" w14:textId="40F92135" w:rsidR="00956203" w:rsidRDefault="00956203">
      <w:pPr>
        <w:pStyle w:val="TOC2"/>
        <w:rPr>
          <w:rFonts w:asciiTheme="minorHAnsi" w:eastAsiaTheme="minorEastAsia" w:hAnsiTheme="minorHAnsi" w:cstheme="minorBidi"/>
          <w:kern w:val="2"/>
          <w:sz w:val="22"/>
          <w:szCs w:val="22"/>
          <w:lang w:eastAsia="en-GB"/>
          <w14:ligatures w14:val="standardContextual"/>
        </w:rPr>
      </w:pPr>
      <w:r>
        <w:t>G.5.4</w:t>
      </w:r>
      <w:r>
        <w:rPr>
          <w:rFonts w:asciiTheme="minorHAnsi" w:eastAsiaTheme="minorEastAsia" w:hAnsiTheme="minorHAnsi" w:cstheme="minorBidi"/>
          <w:kern w:val="2"/>
          <w:sz w:val="22"/>
          <w:szCs w:val="22"/>
          <w:lang w:eastAsia="en-GB"/>
          <w14:ligatures w14:val="standardContextual"/>
        </w:rPr>
        <w:tab/>
      </w:r>
      <w:r>
        <w:t>LIPF logic for targets that are not non-local ID</w:t>
      </w:r>
      <w:r>
        <w:tab/>
      </w:r>
      <w:r>
        <w:fldChar w:fldCharType="begin"/>
      </w:r>
      <w:r>
        <w:instrText xml:space="preserve"> PAGEREF _Toc153133831 \h </w:instrText>
      </w:r>
      <w:r>
        <w:fldChar w:fldCharType="separate"/>
      </w:r>
      <w:r>
        <w:t>282</w:t>
      </w:r>
      <w:r>
        <w:fldChar w:fldCharType="end"/>
      </w:r>
    </w:p>
    <w:p w14:paraId="6A7B7FF4" w14:textId="58DCF5E1" w:rsidR="00956203" w:rsidRDefault="00956203">
      <w:pPr>
        <w:pStyle w:val="TOC3"/>
        <w:rPr>
          <w:rFonts w:asciiTheme="minorHAnsi" w:eastAsiaTheme="minorEastAsia" w:hAnsiTheme="minorHAnsi" w:cstheme="minorBidi"/>
          <w:kern w:val="2"/>
          <w:sz w:val="22"/>
          <w:szCs w:val="22"/>
          <w:lang w:eastAsia="en-GB"/>
          <w14:ligatures w14:val="standardContextual"/>
        </w:rPr>
      </w:pPr>
      <w:r>
        <w:t>G.5.4.1</w:t>
      </w:r>
      <w:r>
        <w:rPr>
          <w:rFonts w:asciiTheme="minorHAnsi" w:eastAsiaTheme="minorEastAsia" w:hAnsiTheme="minorHAnsi" w:cstheme="minorBidi"/>
          <w:kern w:val="2"/>
          <w:sz w:val="22"/>
          <w:szCs w:val="22"/>
          <w:lang w:eastAsia="en-GB"/>
          <w14:ligatures w14:val="standardContextual"/>
        </w:rPr>
        <w:tab/>
      </w:r>
      <w:r>
        <w:t>The flowchart</w:t>
      </w:r>
      <w:r>
        <w:tab/>
      </w:r>
      <w:r>
        <w:fldChar w:fldCharType="begin"/>
      </w:r>
      <w:r>
        <w:instrText xml:space="preserve"> PAGEREF _Toc153133832 \h </w:instrText>
      </w:r>
      <w:r>
        <w:fldChar w:fldCharType="separate"/>
      </w:r>
      <w:r>
        <w:t>282</w:t>
      </w:r>
      <w:r>
        <w:fldChar w:fldCharType="end"/>
      </w:r>
    </w:p>
    <w:p w14:paraId="1EE89B92" w14:textId="3EEE10E6" w:rsidR="00956203" w:rsidRDefault="00956203">
      <w:pPr>
        <w:pStyle w:val="TOC3"/>
        <w:rPr>
          <w:rFonts w:asciiTheme="minorHAnsi" w:eastAsiaTheme="minorEastAsia" w:hAnsiTheme="minorHAnsi" w:cstheme="minorBidi"/>
          <w:kern w:val="2"/>
          <w:sz w:val="22"/>
          <w:szCs w:val="22"/>
          <w:lang w:eastAsia="en-GB"/>
          <w14:ligatures w14:val="standardContextual"/>
        </w:rPr>
      </w:pPr>
      <w:r>
        <w:t>G.5.4.2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r>
      <w:r>
        <w:instrText xml:space="preserve"> PAGEREF _Toc153133833 \h </w:instrText>
      </w:r>
      <w:r>
        <w:fldChar w:fldCharType="separate"/>
      </w:r>
      <w:r>
        <w:t>288</w:t>
      </w:r>
      <w:r>
        <w:fldChar w:fldCharType="end"/>
      </w:r>
    </w:p>
    <w:p w14:paraId="5CA4E10A" w14:textId="4CDD7A33" w:rsidR="00956203" w:rsidRDefault="00956203">
      <w:pPr>
        <w:pStyle w:val="TOC4"/>
        <w:rPr>
          <w:rFonts w:asciiTheme="minorHAnsi" w:eastAsiaTheme="minorEastAsia" w:hAnsiTheme="minorHAnsi" w:cstheme="minorBidi"/>
          <w:kern w:val="2"/>
          <w:sz w:val="22"/>
          <w:szCs w:val="22"/>
          <w:lang w:eastAsia="en-GB"/>
          <w14:ligatures w14:val="standardContextual"/>
        </w:rPr>
      </w:pPr>
      <w:r>
        <w:t>G.5.4.2.1</w:t>
      </w:r>
      <w:r>
        <w:rPr>
          <w:rFonts w:asciiTheme="minorHAnsi" w:eastAsiaTheme="minorEastAsia" w:hAnsiTheme="minorHAnsi" w:cstheme="minorBidi"/>
          <w:kern w:val="2"/>
          <w:sz w:val="22"/>
          <w:szCs w:val="22"/>
          <w:lang w:eastAsia="en-GB"/>
          <w14:ligatures w14:val="standardContextual"/>
        </w:rPr>
        <w:tab/>
      </w:r>
      <w:r>
        <w:t>IMS deployment</w:t>
      </w:r>
      <w:r>
        <w:tab/>
      </w:r>
      <w:r>
        <w:fldChar w:fldCharType="begin"/>
      </w:r>
      <w:r>
        <w:instrText xml:space="preserve"> PAGEREF _Toc153133834 \h </w:instrText>
      </w:r>
      <w:r>
        <w:fldChar w:fldCharType="separate"/>
      </w:r>
      <w:r>
        <w:t>288</w:t>
      </w:r>
      <w:r>
        <w:fldChar w:fldCharType="end"/>
      </w:r>
    </w:p>
    <w:p w14:paraId="3C5A34E5" w14:textId="7A2093B3" w:rsidR="00956203" w:rsidRDefault="00956203">
      <w:pPr>
        <w:pStyle w:val="TOC4"/>
        <w:rPr>
          <w:rFonts w:asciiTheme="minorHAnsi" w:eastAsiaTheme="minorEastAsia" w:hAnsiTheme="minorHAnsi" w:cstheme="minorBidi"/>
          <w:kern w:val="2"/>
          <w:sz w:val="22"/>
          <w:szCs w:val="22"/>
          <w:lang w:eastAsia="en-GB"/>
          <w14:ligatures w14:val="standardContextual"/>
        </w:rPr>
      </w:pPr>
      <w:r>
        <w:t>G.5.4.2.2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r>
      <w:r>
        <w:instrText xml:space="preserve"> PAGEREF _Toc153133835 \h </w:instrText>
      </w:r>
      <w:r>
        <w:fldChar w:fldCharType="separate"/>
      </w:r>
      <w:r>
        <w:t>288</w:t>
      </w:r>
      <w:r>
        <w:fldChar w:fldCharType="end"/>
      </w:r>
    </w:p>
    <w:p w14:paraId="6BABFD1F" w14:textId="5F4B2A0C" w:rsidR="00956203" w:rsidRDefault="00956203">
      <w:pPr>
        <w:pStyle w:val="TOC4"/>
        <w:rPr>
          <w:rFonts w:asciiTheme="minorHAnsi" w:eastAsiaTheme="minorEastAsia" w:hAnsiTheme="minorHAnsi" w:cstheme="minorBidi"/>
          <w:kern w:val="2"/>
          <w:sz w:val="22"/>
          <w:szCs w:val="22"/>
          <w:lang w:eastAsia="en-GB"/>
          <w14:ligatures w14:val="standardContextual"/>
        </w:rPr>
      </w:pPr>
      <w:r>
        <w:t>G.5.4.2.3</w:t>
      </w:r>
      <w:r>
        <w:rPr>
          <w:rFonts w:asciiTheme="minorHAnsi" w:eastAsiaTheme="minorEastAsia" w:hAnsiTheme="minorHAnsi" w:cstheme="minorBidi"/>
          <w:kern w:val="2"/>
          <w:sz w:val="22"/>
          <w:szCs w:val="22"/>
          <w:lang w:eastAsia="en-GB"/>
          <w14:ligatures w14:val="standardContextual"/>
        </w:rPr>
        <w:tab/>
      </w:r>
      <w:r>
        <w:t>Summary</w:t>
      </w:r>
      <w:r>
        <w:tab/>
      </w:r>
      <w:r>
        <w:fldChar w:fldCharType="begin"/>
      </w:r>
      <w:r>
        <w:instrText xml:space="preserve"> PAGEREF _Toc153133836 \h </w:instrText>
      </w:r>
      <w:r>
        <w:fldChar w:fldCharType="separate"/>
      </w:r>
      <w:r>
        <w:t>288</w:t>
      </w:r>
      <w:r>
        <w:fldChar w:fldCharType="end"/>
      </w:r>
    </w:p>
    <w:p w14:paraId="401A767D" w14:textId="327A713D" w:rsidR="00956203" w:rsidRDefault="00956203">
      <w:pPr>
        <w:pStyle w:val="TOC4"/>
        <w:rPr>
          <w:rFonts w:asciiTheme="minorHAnsi" w:eastAsiaTheme="minorEastAsia" w:hAnsiTheme="minorHAnsi" w:cstheme="minorBidi"/>
          <w:kern w:val="2"/>
          <w:sz w:val="22"/>
          <w:szCs w:val="22"/>
          <w:lang w:eastAsia="en-GB"/>
          <w14:ligatures w14:val="standardContextual"/>
        </w:rPr>
      </w:pPr>
      <w:r>
        <w:t>G.5.4.2.4</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r>
      <w:r>
        <w:instrText xml:space="preserve"> PAGEREF _Toc153133837 \h </w:instrText>
      </w:r>
      <w:r>
        <w:fldChar w:fldCharType="separate"/>
      </w:r>
      <w:r>
        <w:t>290</w:t>
      </w:r>
      <w:r>
        <w:fldChar w:fldCharType="end"/>
      </w:r>
    </w:p>
    <w:p w14:paraId="5240665C" w14:textId="49922564" w:rsidR="00956203" w:rsidRDefault="00956203">
      <w:pPr>
        <w:pStyle w:val="TOC2"/>
        <w:rPr>
          <w:rFonts w:asciiTheme="minorHAnsi" w:eastAsiaTheme="minorEastAsia" w:hAnsiTheme="minorHAnsi" w:cstheme="minorBidi"/>
          <w:kern w:val="2"/>
          <w:sz w:val="22"/>
          <w:szCs w:val="22"/>
          <w:lang w:eastAsia="en-GB"/>
          <w14:ligatures w14:val="standardContextual"/>
        </w:rPr>
      </w:pPr>
      <w:r>
        <w:t>G.5.5</w:t>
      </w:r>
      <w:r>
        <w:rPr>
          <w:rFonts w:asciiTheme="minorHAnsi" w:eastAsiaTheme="minorEastAsia" w:hAnsiTheme="minorHAnsi" w:cstheme="minorBidi"/>
          <w:kern w:val="2"/>
          <w:sz w:val="22"/>
          <w:szCs w:val="22"/>
          <w:lang w:eastAsia="en-GB"/>
          <w14:ligatures w14:val="standardContextual"/>
        </w:rPr>
        <w:tab/>
      </w:r>
      <w:r>
        <w:t>LIPF logic for targets that are non-local ID</w:t>
      </w:r>
      <w:r>
        <w:tab/>
      </w:r>
      <w:r>
        <w:fldChar w:fldCharType="begin"/>
      </w:r>
      <w:r>
        <w:instrText xml:space="preserve"> PAGEREF _Toc153133838 \h </w:instrText>
      </w:r>
      <w:r>
        <w:fldChar w:fldCharType="separate"/>
      </w:r>
      <w:r>
        <w:t>292</w:t>
      </w:r>
      <w:r>
        <w:fldChar w:fldCharType="end"/>
      </w:r>
    </w:p>
    <w:p w14:paraId="0BA3C62B" w14:textId="7265DB2A" w:rsidR="00956203" w:rsidRDefault="00956203">
      <w:pPr>
        <w:pStyle w:val="TOC3"/>
        <w:rPr>
          <w:rFonts w:asciiTheme="minorHAnsi" w:eastAsiaTheme="minorEastAsia" w:hAnsiTheme="minorHAnsi" w:cstheme="minorBidi"/>
          <w:kern w:val="2"/>
          <w:sz w:val="22"/>
          <w:szCs w:val="22"/>
          <w:lang w:eastAsia="en-GB"/>
          <w14:ligatures w14:val="standardContextual"/>
        </w:rPr>
      </w:pPr>
      <w:r>
        <w:t>G.5.5.1</w:t>
      </w:r>
      <w:r>
        <w:rPr>
          <w:rFonts w:asciiTheme="minorHAnsi" w:eastAsiaTheme="minorEastAsia" w:hAnsiTheme="minorHAnsi" w:cstheme="minorBidi"/>
          <w:kern w:val="2"/>
          <w:sz w:val="22"/>
          <w:szCs w:val="22"/>
          <w:lang w:eastAsia="en-GB"/>
          <w14:ligatures w14:val="standardContextual"/>
        </w:rPr>
        <w:tab/>
      </w:r>
      <w:r>
        <w:t>The flowchart</w:t>
      </w:r>
      <w:r>
        <w:tab/>
      </w:r>
      <w:r>
        <w:fldChar w:fldCharType="begin"/>
      </w:r>
      <w:r>
        <w:instrText xml:space="preserve"> PAGEREF _Toc153133839 \h </w:instrText>
      </w:r>
      <w:r>
        <w:fldChar w:fldCharType="separate"/>
      </w:r>
      <w:r>
        <w:t>292</w:t>
      </w:r>
      <w:r>
        <w:fldChar w:fldCharType="end"/>
      </w:r>
    </w:p>
    <w:p w14:paraId="24F624EF" w14:textId="2DF73CE1" w:rsidR="00956203" w:rsidRDefault="00956203">
      <w:pPr>
        <w:pStyle w:val="TOC3"/>
        <w:rPr>
          <w:rFonts w:asciiTheme="minorHAnsi" w:eastAsiaTheme="minorEastAsia" w:hAnsiTheme="minorHAnsi" w:cstheme="minorBidi"/>
          <w:kern w:val="2"/>
          <w:sz w:val="22"/>
          <w:szCs w:val="22"/>
          <w:lang w:eastAsia="en-GB"/>
          <w14:ligatures w14:val="standardContextual"/>
        </w:rPr>
      </w:pPr>
      <w:r>
        <w:lastRenderedPageBreak/>
        <w:t>G.5.5.2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r>
      <w:r>
        <w:instrText xml:space="preserve"> PAGEREF _Toc153133840 \h </w:instrText>
      </w:r>
      <w:r>
        <w:fldChar w:fldCharType="separate"/>
      </w:r>
      <w:r>
        <w:t>296</w:t>
      </w:r>
      <w:r>
        <w:fldChar w:fldCharType="end"/>
      </w:r>
    </w:p>
    <w:p w14:paraId="11F398FA" w14:textId="79EE5F18" w:rsidR="00956203" w:rsidRDefault="00956203">
      <w:pPr>
        <w:pStyle w:val="TOC4"/>
        <w:rPr>
          <w:rFonts w:asciiTheme="minorHAnsi" w:eastAsiaTheme="minorEastAsia" w:hAnsiTheme="minorHAnsi" w:cstheme="minorBidi"/>
          <w:kern w:val="2"/>
          <w:sz w:val="22"/>
          <w:szCs w:val="22"/>
          <w:lang w:eastAsia="en-GB"/>
          <w14:ligatures w14:val="standardContextual"/>
        </w:rPr>
      </w:pPr>
      <w:r>
        <w:t>G.5.5.2.1</w:t>
      </w:r>
      <w:r>
        <w:rPr>
          <w:rFonts w:asciiTheme="minorHAnsi" w:eastAsiaTheme="minorEastAsia" w:hAnsiTheme="minorHAnsi" w:cstheme="minorBidi"/>
          <w:kern w:val="2"/>
          <w:sz w:val="22"/>
          <w:szCs w:val="22"/>
          <w:lang w:eastAsia="en-GB"/>
          <w14:ligatures w14:val="standardContextual"/>
        </w:rPr>
        <w:tab/>
      </w:r>
      <w:r>
        <w:t>IMS deployment</w:t>
      </w:r>
      <w:r>
        <w:tab/>
      </w:r>
      <w:r>
        <w:fldChar w:fldCharType="begin"/>
      </w:r>
      <w:r>
        <w:instrText xml:space="preserve"> PAGEREF _Toc153133841 \h </w:instrText>
      </w:r>
      <w:r>
        <w:fldChar w:fldCharType="separate"/>
      </w:r>
      <w:r>
        <w:t>296</w:t>
      </w:r>
      <w:r>
        <w:fldChar w:fldCharType="end"/>
      </w:r>
    </w:p>
    <w:p w14:paraId="4940727B" w14:textId="4A53826B" w:rsidR="00956203" w:rsidRDefault="00956203">
      <w:pPr>
        <w:pStyle w:val="TOC4"/>
        <w:rPr>
          <w:rFonts w:asciiTheme="minorHAnsi" w:eastAsiaTheme="minorEastAsia" w:hAnsiTheme="minorHAnsi" w:cstheme="minorBidi"/>
          <w:kern w:val="2"/>
          <w:sz w:val="22"/>
          <w:szCs w:val="22"/>
          <w:lang w:eastAsia="en-GB"/>
          <w14:ligatures w14:val="standardContextual"/>
        </w:rPr>
      </w:pPr>
      <w:r>
        <w:t>G.5.5.2.2</w:t>
      </w:r>
      <w:r>
        <w:rPr>
          <w:rFonts w:asciiTheme="minorHAnsi" w:eastAsiaTheme="minorEastAsia" w:hAnsiTheme="minorHAnsi" w:cstheme="minorBidi"/>
          <w:kern w:val="2"/>
          <w:sz w:val="22"/>
          <w:szCs w:val="22"/>
          <w:lang w:eastAsia="en-GB"/>
          <w14:ligatures w14:val="standardContextual"/>
        </w:rPr>
        <w:tab/>
      </w:r>
      <w:r>
        <w:t>Summary</w:t>
      </w:r>
      <w:r>
        <w:tab/>
      </w:r>
      <w:r>
        <w:fldChar w:fldCharType="begin"/>
      </w:r>
      <w:r>
        <w:instrText xml:space="preserve"> PAGEREF _Toc153133842 \h </w:instrText>
      </w:r>
      <w:r>
        <w:fldChar w:fldCharType="separate"/>
      </w:r>
      <w:r>
        <w:t>297</w:t>
      </w:r>
      <w:r>
        <w:fldChar w:fldCharType="end"/>
      </w:r>
    </w:p>
    <w:p w14:paraId="4874B359" w14:textId="3B4522C9" w:rsidR="00956203" w:rsidRDefault="00956203">
      <w:pPr>
        <w:pStyle w:val="TOC4"/>
        <w:rPr>
          <w:rFonts w:asciiTheme="minorHAnsi" w:eastAsiaTheme="minorEastAsia" w:hAnsiTheme="minorHAnsi" w:cstheme="minorBidi"/>
          <w:kern w:val="2"/>
          <w:sz w:val="22"/>
          <w:szCs w:val="22"/>
          <w:lang w:eastAsia="en-GB"/>
          <w14:ligatures w14:val="standardContextual"/>
        </w:rPr>
      </w:pPr>
      <w:r>
        <w:t>G.5.5.2.3</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r>
      <w:r>
        <w:instrText xml:space="preserve"> PAGEREF _Toc153133843 \h </w:instrText>
      </w:r>
      <w:r>
        <w:fldChar w:fldCharType="separate"/>
      </w:r>
      <w:r>
        <w:t>298</w:t>
      </w:r>
      <w:r>
        <w:fldChar w:fldCharType="end"/>
      </w:r>
    </w:p>
    <w:p w14:paraId="40112EEE" w14:textId="0DD67C0A" w:rsidR="00956203" w:rsidRDefault="00956203">
      <w:pPr>
        <w:pStyle w:val="TOC1"/>
        <w:rPr>
          <w:rFonts w:asciiTheme="minorHAnsi" w:eastAsiaTheme="minorEastAsia" w:hAnsiTheme="minorHAnsi" w:cstheme="minorBidi"/>
          <w:kern w:val="2"/>
          <w:szCs w:val="22"/>
          <w:lang w:eastAsia="en-GB"/>
          <w14:ligatures w14:val="standardContextual"/>
        </w:rPr>
      </w:pPr>
      <w:r>
        <w:t>G.6</w:t>
      </w:r>
      <w:r>
        <w:rPr>
          <w:rFonts w:asciiTheme="minorHAnsi" w:eastAsiaTheme="minorEastAsia" w:hAnsiTheme="minorHAnsi" w:cstheme="minorBidi"/>
          <w:kern w:val="2"/>
          <w:szCs w:val="22"/>
          <w:lang w:eastAsia="en-GB"/>
          <w14:ligatures w14:val="standardContextual"/>
        </w:rPr>
        <w:tab/>
      </w:r>
      <w:r>
        <w:t>Messaging</w:t>
      </w:r>
      <w:r>
        <w:tab/>
      </w:r>
      <w:r>
        <w:fldChar w:fldCharType="begin"/>
      </w:r>
      <w:r>
        <w:instrText xml:space="preserve"> PAGEREF _Toc153133844 \h </w:instrText>
      </w:r>
      <w:r>
        <w:fldChar w:fldCharType="separate"/>
      </w:r>
      <w:r>
        <w:t>298</w:t>
      </w:r>
      <w:r>
        <w:fldChar w:fldCharType="end"/>
      </w:r>
    </w:p>
    <w:p w14:paraId="6E4232E1" w14:textId="2BF24714" w:rsidR="00956203" w:rsidRDefault="00956203">
      <w:pPr>
        <w:pStyle w:val="TOC2"/>
        <w:rPr>
          <w:rFonts w:asciiTheme="minorHAnsi" w:eastAsiaTheme="minorEastAsia" w:hAnsiTheme="minorHAnsi" w:cstheme="minorBidi"/>
          <w:kern w:val="2"/>
          <w:sz w:val="22"/>
          <w:szCs w:val="22"/>
          <w:lang w:eastAsia="en-GB"/>
          <w14:ligatures w14:val="standardContextual"/>
        </w:rPr>
      </w:pPr>
      <w:r>
        <w:t>G.6.1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r>
      <w:r>
        <w:instrText xml:space="preserve"> PAGEREF _Toc153133845 \h </w:instrText>
      </w:r>
      <w:r>
        <w:fldChar w:fldCharType="separate"/>
      </w:r>
      <w:r>
        <w:t>298</w:t>
      </w:r>
      <w:r>
        <w:fldChar w:fldCharType="end"/>
      </w:r>
    </w:p>
    <w:p w14:paraId="7CA6DA72" w14:textId="266B6D8E" w:rsidR="00956203" w:rsidRDefault="00956203">
      <w:pPr>
        <w:pStyle w:val="TOC3"/>
        <w:rPr>
          <w:rFonts w:asciiTheme="minorHAnsi" w:eastAsiaTheme="minorEastAsia" w:hAnsiTheme="minorHAnsi" w:cstheme="minorBidi"/>
          <w:kern w:val="2"/>
          <w:sz w:val="22"/>
          <w:szCs w:val="22"/>
          <w:lang w:eastAsia="en-GB"/>
          <w14:ligatures w14:val="standardContextual"/>
        </w:rPr>
      </w:pPr>
      <w:r>
        <w:t>G.6.2</w:t>
      </w:r>
      <w:r>
        <w:rPr>
          <w:rFonts w:asciiTheme="minorHAnsi" w:eastAsiaTheme="minorEastAsia" w:hAnsiTheme="minorHAnsi" w:cstheme="minorBidi"/>
          <w:kern w:val="2"/>
          <w:sz w:val="22"/>
          <w:szCs w:val="22"/>
          <w:lang w:eastAsia="en-GB"/>
          <w14:ligatures w14:val="standardContextual"/>
        </w:rPr>
        <w:tab/>
      </w:r>
      <w:r>
        <w:t>LIPF logic for service type messaging</w:t>
      </w:r>
      <w:r>
        <w:tab/>
      </w:r>
      <w:r>
        <w:fldChar w:fldCharType="begin"/>
      </w:r>
      <w:r>
        <w:instrText xml:space="preserve"> PAGEREF _Toc153133846 \h </w:instrText>
      </w:r>
      <w:r>
        <w:fldChar w:fldCharType="separate"/>
      </w:r>
      <w:r>
        <w:t>299</w:t>
      </w:r>
      <w:r>
        <w:fldChar w:fldCharType="end"/>
      </w:r>
    </w:p>
    <w:p w14:paraId="2817393B" w14:textId="35A88AD1" w:rsidR="00956203" w:rsidRDefault="00956203">
      <w:pPr>
        <w:pStyle w:val="TOC4"/>
        <w:rPr>
          <w:rFonts w:asciiTheme="minorHAnsi" w:eastAsiaTheme="minorEastAsia" w:hAnsiTheme="minorHAnsi" w:cstheme="minorBidi"/>
          <w:kern w:val="2"/>
          <w:sz w:val="22"/>
          <w:szCs w:val="22"/>
          <w:lang w:eastAsia="en-GB"/>
          <w14:ligatures w14:val="standardContextual"/>
        </w:rPr>
      </w:pPr>
      <w:r>
        <w:t>G.6.2.1</w:t>
      </w:r>
      <w:r>
        <w:rPr>
          <w:rFonts w:asciiTheme="minorHAnsi" w:eastAsiaTheme="minorEastAsia" w:hAnsiTheme="minorHAnsi" w:cstheme="minorBidi"/>
          <w:kern w:val="2"/>
          <w:sz w:val="22"/>
          <w:szCs w:val="22"/>
          <w:lang w:eastAsia="en-GB"/>
          <w14:ligatures w14:val="standardContextual"/>
        </w:rPr>
        <w:tab/>
      </w:r>
      <w:r>
        <w:t>Flowcharts</w:t>
      </w:r>
      <w:r>
        <w:tab/>
      </w:r>
      <w:r>
        <w:fldChar w:fldCharType="begin"/>
      </w:r>
      <w:r>
        <w:instrText xml:space="preserve"> PAGEREF _Toc153133847 \h </w:instrText>
      </w:r>
      <w:r>
        <w:fldChar w:fldCharType="separate"/>
      </w:r>
      <w:r>
        <w:t>299</w:t>
      </w:r>
      <w:r>
        <w:fldChar w:fldCharType="end"/>
      </w:r>
    </w:p>
    <w:p w14:paraId="1DFB62FA" w14:textId="57260A01" w:rsidR="00956203" w:rsidRDefault="00956203">
      <w:pPr>
        <w:pStyle w:val="TOC3"/>
        <w:rPr>
          <w:rFonts w:asciiTheme="minorHAnsi" w:eastAsiaTheme="minorEastAsia" w:hAnsiTheme="minorHAnsi" w:cstheme="minorBidi"/>
          <w:kern w:val="2"/>
          <w:sz w:val="22"/>
          <w:szCs w:val="22"/>
          <w:lang w:eastAsia="en-GB"/>
          <w14:ligatures w14:val="standardContextual"/>
        </w:rPr>
      </w:pPr>
      <w:r>
        <w:t>G.6.2.2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r>
      <w:r>
        <w:instrText xml:space="preserve"> PAGEREF _Toc153133848 \h </w:instrText>
      </w:r>
      <w:r>
        <w:fldChar w:fldCharType="separate"/>
      </w:r>
      <w:r>
        <w:t>303</w:t>
      </w:r>
      <w:r>
        <w:fldChar w:fldCharType="end"/>
      </w:r>
    </w:p>
    <w:p w14:paraId="5010E2CB" w14:textId="785329E9" w:rsidR="00956203" w:rsidRDefault="00956203">
      <w:pPr>
        <w:pStyle w:val="TOC4"/>
        <w:rPr>
          <w:rFonts w:asciiTheme="minorHAnsi" w:eastAsiaTheme="minorEastAsia" w:hAnsiTheme="minorHAnsi" w:cstheme="minorBidi"/>
          <w:kern w:val="2"/>
          <w:sz w:val="22"/>
          <w:szCs w:val="22"/>
          <w:lang w:eastAsia="en-GB"/>
          <w14:ligatures w14:val="standardContextual"/>
        </w:rPr>
      </w:pPr>
      <w:r>
        <w:t>G.6.2.2.1</w:t>
      </w:r>
      <w:r>
        <w:rPr>
          <w:rFonts w:asciiTheme="minorHAnsi" w:eastAsiaTheme="minorEastAsia" w:hAnsiTheme="minorHAnsi" w:cstheme="minorBidi"/>
          <w:kern w:val="2"/>
          <w:sz w:val="22"/>
          <w:szCs w:val="22"/>
          <w:lang w:eastAsia="en-GB"/>
          <w14:ligatures w14:val="standardContextual"/>
        </w:rPr>
        <w:tab/>
      </w:r>
      <w:r>
        <w:t>IMS deployment</w:t>
      </w:r>
      <w:r>
        <w:tab/>
      </w:r>
      <w:r>
        <w:fldChar w:fldCharType="begin"/>
      </w:r>
      <w:r>
        <w:instrText xml:space="preserve"> PAGEREF _Toc153133849 \h </w:instrText>
      </w:r>
      <w:r>
        <w:fldChar w:fldCharType="separate"/>
      </w:r>
      <w:r>
        <w:t>303</w:t>
      </w:r>
      <w:r>
        <w:fldChar w:fldCharType="end"/>
      </w:r>
    </w:p>
    <w:p w14:paraId="32D954A6" w14:textId="190A7D16" w:rsidR="00956203" w:rsidRDefault="00956203">
      <w:pPr>
        <w:pStyle w:val="TOC4"/>
        <w:rPr>
          <w:rFonts w:asciiTheme="minorHAnsi" w:eastAsiaTheme="minorEastAsia" w:hAnsiTheme="minorHAnsi" w:cstheme="minorBidi"/>
          <w:kern w:val="2"/>
          <w:sz w:val="22"/>
          <w:szCs w:val="22"/>
          <w:lang w:eastAsia="en-GB"/>
          <w14:ligatures w14:val="standardContextual"/>
        </w:rPr>
      </w:pPr>
      <w:r>
        <w:t>G.6.2.2.2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r>
      <w:r>
        <w:instrText xml:space="preserve"> PAGEREF _Toc153133850 \h </w:instrText>
      </w:r>
      <w:r>
        <w:fldChar w:fldCharType="separate"/>
      </w:r>
      <w:r>
        <w:t>303</w:t>
      </w:r>
      <w:r>
        <w:fldChar w:fldCharType="end"/>
      </w:r>
    </w:p>
    <w:p w14:paraId="5691220B" w14:textId="1949F7E8" w:rsidR="00956203" w:rsidRDefault="00956203">
      <w:pPr>
        <w:pStyle w:val="TOC4"/>
        <w:rPr>
          <w:rFonts w:asciiTheme="minorHAnsi" w:eastAsiaTheme="minorEastAsia" w:hAnsiTheme="minorHAnsi" w:cstheme="minorBidi"/>
          <w:kern w:val="2"/>
          <w:sz w:val="22"/>
          <w:szCs w:val="22"/>
          <w:lang w:eastAsia="en-GB"/>
          <w14:ligatures w14:val="standardContextual"/>
        </w:rPr>
      </w:pPr>
      <w:r>
        <w:t>G.6.2.2.3</w:t>
      </w:r>
      <w:r>
        <w:rPr>
          <w:rFonts w:asciiTheme="minorHAnsi" w:eastAsiaTheme="minorEastAsia" w:hAnsiTheme="minorHAnsi" w:cstheme="minorBidi"/>
          <w:kern w:val="2"/>
          <w:sz w:val="22"/>
          <w:szCs w:val="22"/>
          <w:lang w:eastAsia="en-GB"/>
          <w14:ligatures w14:val="standardContextual"/>
        </w:rPr>
        <w:tab/>
      </w:r>
      <w:r>
        <w:t>Summary</w:t>
      </w:r>
      <w:r>
        <w:tab/>
      </w:r>
      <w:r>
        <w:fldChar w:fldCharType="begin"/>
      </w:r>
      <w:r>
        <w:instrText xml:space="preserve"> PAGEREF _Toc153133851 \h </w:instrText>
      </w:r>
      <w:r>
        <w:fldChar w:fldCharType="separate"/>
      </w:r>
      <w:r>
        <w:t>303</w:t>
      </w:r>
      <w:r>
        <w:fldChar w:fldCharType="end"/>
      </w:r>
    </w:p>
    <w:p w14:paraId="18D3F39D" w14:textId="2BA0B61B" w:rsidR="00956203" w:rsidRDefault="00956203">
      <w:pPr>
        <w:pStyle w:val="TOC1"/>
        <w:rPr>
          <w:rFonts w:asciiTheme="minorHAnsi" w:eastAsiaTheme="minorEastAsia" w:hAnsiTheme="minorHAnsi" w:cstheme="minorBidi"/>
          <w:kern w:val="2"/>
          <w:szCs w:val="22"/>
          <w:lang w:eastAsia="en-GB"/>
          <w14:ligatures w14:val="standardContextual"/>
        </w:rPr>
      </w:pPr>
      <w:r>
        <w:t>G.7</w:t>
      </w:r>
      <w:r>
        <w:rPr>
          <w:rFonts w:asciiTheme="minorHAnsi" w:eastAsiaTheme="minorEastAsia" w:hAnsiTheme="minorHAnsi" w:cstheme="minorBidi"/>
          <w:kern w:val="2"/>
          <w:szCs w:val="22"/>
          <w:lang w:eastAsia="en-GB"/>
          <w14:ligatures w14:val="standardContextual"/>
        </w:rPr>
        <w:tab/>
      </w:r>
      <w:r>
        <w:t>PTC</w:t>
      </w:r>
      <w:r>
        <w:tab/>
      </w:r>
      <w:r>
        <w:fldChar w:fldCharType="begin"/>
      </w:r>
      <w:r>
        <w:instrText xml:space="preserve"> PAGEREF _Toc153133852 \h </w:instrText>
      </w:r>
      <w:r>
        <w:fldChar w:fldCharType="separate"/>
      </w:r>
      <w:r>
        <w:t>304</w:t>
      </w:r>
      <w:r>
        <w:fldChar w:fldCharType="end"/>
      </w:r>
    </w:p>
    <w:p w14:paraId="16358BEE" w14:textId="77257BB1" w:rsidR="00956203" w:rsidRDefault="00956203">
      <w:pPr>
        <w:pStyle w:val="TOC2"/>
        <w:rPr>
          <w:rFonts w:asciiTheme="minorHAnsi" w:eastAsiaTheme="minorEastAsia" w:hAnsiTheme="minorHAnsi" w:cstheme="minorBidi"/>
          <w:kern w:val="2"/>
          <w:sz w:val="22"/>
          <w:szCs w:val="22"/>
          <w:lang w:eastAsia="en-GB"/>
          <w14:ligatures w14:val="standardContextual"/>
        </w:rPr>
      </w:pPr>
      <w:r>
        <w:t>G.7.1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r>
      <w:r>
        <w:instrText xml:space="preserve"> PAGEREF _Toc153133853 \h </w:instrText>
      </w:r>
      <w:r>
        <w:fldChar w:fldCharType="separate"/>
      </w:r>
      <w:r>
        <w:t>304</w:t>
      </w:r>
      <w:r>
        <w:fldChar w:fldCharType="end"/>
      </w:r>
    </w:p>
    <w:p w14:paraId="1F45DE4A" w14:textId="773F207A" w:rsidR="00956203" w:rsidRDefault="00956203">
      <w:pPr>
        <w:pStyle w:val="TOC2"/>
        <w:rPr>
          <w:rFonts w:asciiTheme="minorHAnsi" w:eastAsiaTheme="minorEastAsia" w:hAnsiTheme="minorHAnsi" w:cstheme="minorBidi"/>
          <w:kern w:val="2"/>
          <w:sz w:val="22"/>
          <w:szCs w:val="22"/>
          <w:lang w:eastAsia="en-GB"/>
          <w14:ligatures w14:val="standardContextual"/>
        </w:rPr>
      </w:pPr>
      <w:r>
        <w:t>G.7.2</w:t>
      </w:r>
      <w:r>
        <w:rPr>
          <w:rFonts w:asciiTheme="minorHAnsi" w:eastAsiaTheme="minorEastAsia" w:hAnsiTheme="minorHAnsi" w:cstheme="minorBidi"/>
          <w:kern w:val="2"/>
          <w:sz w:val="22"/>
          <w:szCs w:val="22"/>
          <w:lang w:eastAsia="en-GB"/>
          <w14:ligatures w14:val="standardContextual"/>
        </w:rPr>
        <w:tab/>
      </w:r>
      <w:r>
        <w:t>LIPF logic for service type of PTC</w:t>
      </w:r>
      <w:r>
        <w:tab/>
      </w:r>
      <w:r>
        <w:fldChar w:fldCharType="begin"/>
      </w:r>
      <w:r>
        <w:instrText xml:space="preserve"> PAGEREF _Toc153133854 \h </w:instrText>
      </w:r>
      <w:r>
        <w:fldChar w:fldCharType="separate"/>
      </w:r>
      <w:r>
        <w:t>305</w:t>
      </w:r>
      <w:r>
        <w:fldChar w:fldCharType="end"/>
      </w:r>
    </w:p>
    <w:p w14:paraId="566D7288" w14:textId="6BF9AC7C" w:rsidR="00956203" w:rsidRDefault="00956203">
      <w:pPr>
        <w:pStyle w:val="TOC1"/>
        <w:rPr>
          <w:rFonts w:asciiTheme="minorHAnsi" w:eastAsiaTheme="minorEastAsia" w:hAnsiTheme="minorHAnsi" w:cstheme="minorBidi"/>
          <w:kern w:val="2"/>
          <w:szCs w:val="22"/>
          <w:lang w:eastAsia="en-GB"/>
          <w14:ligatures w14:val="standardContextual"/>
        </w:rPr>
      </w:pPr>
      <w:r>
        <w:t>G.8</w:t>
      </w:r>
      <w:r>
        <w:rPr>
          <w:rFonts w:asciiTheme="minorHAnsi" w:eastAsiaTheme="minorEastAsia" w:hAnsiTheme="minorHAnsi" w:cstheme="minorBidi"/>
          <w:kern w:val="2"/>
          <w:szCs w:val="22"/>
          <w:lang w:eastAsia="en-GB"/>
          <w14:ligatures w14:val="standardContextual"/>
        </w:rPr>
        <w:tab/>
      </w:r>
      <w:r>
        <w:t>LALS</w:t>
      </w:r>
      <w:r>
        <w:tab/>
      </w:r>
      <w:r>
        <w:fldChar w:fldCharType="begin"/>
      </w:r>
      <w:r>
        <w:instrText xml:space="preserve"> PAGEREF _Toc153133855 \h </w:instrText>
      </w:r>
      <w:r>
        <w:fldChar w:fldCharType="separate"/>
      </w:r>
      <w:r>
        <w:t>306</w:t>
      </w:r>
      <w:r>
        <w:fldChar w:fldCharType="end"/>
      </w:r>
    </w:p>
    <w:p w14:paraId="3FCFA758" w14:textId="39765654" w:rsidR="00956203" w:rsidRDefault="00956203">
      <w:pPr>
        <w:pStyle w:val="TOC2"/>
        <w:rPr>
          <w:rFonts w:asciiTheme="minorHAnsi" w:eastAsiaTheme="minorEastAsia" w:hAnsiTheme="minorHAnsi" w:cstheme="minorBidi"/>
          <w:kern w:val="2"/>
          <w:sz w:val="22"/>
          <w:szCs w:val="22"/>
          <w:lang w:eastAsia="en-GB"/>
          <w14:ligatures w14:val="standardContextual"/>
        </w:rPr>
      </w:pPr>
      <w:r>
        <w:t>G.8.1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r>
      <w:r>
        <w:instrText xml:space="preserve"> PAGEREF _Toc153133856 \h </w:instrText>
      </w:r>
      <w:r>
        <w:fldChar w:fldCharType="separate"/>
      </w:r>
      <w:r>
        <w:t>306</w:t>
      </w:r>
      <w:r>
        <w:fldChar w:fldCharType="end"/>
      </w:r>
    </w:p>
    <w:p w14:paraId="1C53AFF1" w14:textId="5908B400" w:rsidR="00956203" w:rsidRDefault="00956203">
      <w:pPr>
        <w:pStyle w:val="TOC2"/>
        <w:rPr>
          <w:rFonts w:asciiTheme="minorHAnsi" w:eastAsiaTheme="minorEastAsia" w:hAnsiTheme="minorHAnsi" w:cstheme="minorBidi"/>
          <w:kern w:val="2"/>
          <w:sz w:val="22"/>
          <w:szCs w:val="22"/>
          <w:lang w:eastAsia="en-GB"/>
          <w14:ligatures w14:val="standardContextual"/>
        </w:rPr>
      </w:pPr>
      <w:r>
        <w:t>G.8.2</w:t>
      </w:r>
      <w:r>
        <w:rPr>
          <w:rFonts w:asciiTheme="minorHAnsi" w:eastAsiaTheme="minorEastAsia" w:hAnsiTheme="minorHAnsi" w:cstheme="minorBidi"/>
          <w:kern w:val="2"/>
          <w:sz w:val="22"/>
          <w:szCs w:val="22"/>
          <w:lang w:eastAsia="en-GB"/>
          <w14:ligatures w14:val="standardContextual"/>
        </w:rPr>
        <w:tab/>
      </w:r>
      <w:r>
        <w:t>LIPF logic for service type of LALS</w:t>
      </w:r>
      <w:r>
        <w:tab/>
      </w:r>
      <w:r>
        <w:fldChar w:fldCharType="begin"/>
      </w:r>
      <w:r>
        <w:instrText xml:space="preserve"> PAGEREF _Toc153133857 \h </w:instrText>
      </w:r>
      <w:r>
        <w:fldChar w:fldCharType="separate"/>
      </w:r>
      <w:r>
        <w:t>306</w:t>
      </w:r>
      <w:r>
        <w:fldChar w:fldCharType="end"/>
      </w:r>
    </w:p>
    <w:p w14:paraId="51916347" w14:textId="0A3C6E15" w:rsidR="00956203" w:rsidRDefault="00956203">
      <w:pPr>
        <w:pStyle w:val="TOC8"/>
        <w:rPr>
          <w:rFonts w:asciiTheme="minorHAnsi" w:eastAsiaTheme="minorEastAsia" w:hAnsiTheme="minorHAnsi" w:cstheme="minorBidi"/>
          <w:b w:val="0"/>
          <w:kern w:val="2"/>
          <w:szCs w:val="22"/>
          <w:lang w:eastAsia="en-GB"/>
          <w14:ligatures w14:val="standardContextual"/>
        </w:rPr>
      </w:pPr>
      <w:r>
        <w:t>Annex H (normative): XSD Schema for State Transfers</w:t>
      </w:r>
      <w:r>
        <w:tab/>
      </w:r>
      <w:r>
        <w:fldChar w:fldCharType="begin"/>
      </w:r>
      <w:r>
        <w:instrText xml:space="preserve"> PAGEREF _Toc153133858 \h </w:instrText>
      </w:r>
      <w:r>
        <w:fldChar w:fldCharType="separate"/>
      </w:r>
      <w:r>
        <w:t>307</w:t>
      </w:r>
      <w:r>
        <w:fldChar w:fldCharType="end"/>
      </w:r>
    </w:p>
    <w:p w14:paraId="519A7382" w14:textId="2C5400C4" w:rsidR="00956203" w:rsidRDefault="00956203">
      <w:pPr>
        <w:pStyle w:val="TOC8"/>
        <w:rPr>
          <w:rFonts w:asciiTheme="minorHAnsi" w:eastAsiaTheme="minorEastAsia" w:hAnsiTheme="minorHAnsi" w:cstheme="minorBidi"/>
          <w:b w:val="0"/>
          <w:kern w:val="2"/>
          <w:szCs w:val="22"/>
          <w:lang w:eastAsia="en-GB"/>
          <w14:ligatures w14:val="standardContextual"/>
        </w:rPr>
      </w:pPr>
      <w:r>
        <w:t>Annex Z (informative): Change history</w:t>
      </w:r>
      <w:r>
        <w:tab/>
      </w:r>
      <w:r>
        <w:fldChar w:fldCharType="begin"/>
      </w:r>
      <w:r>
        <w:instrText xml:space="preserve"> PAGEREF _Toc153133859 \h </w:instrText>
      </w:r>
      <w:r>
        <w:fldChar w:fldCharType="separate"/>
      </w:r>
      <w:r>
        <w:t>308</w:t>
      </w:r>
      <w:r>
        <w:fldChar w:fldCharType="end"/>
      </w:r>
    </w:p>
    <w:p w14:paraId="31C72BFF" w14:textId="2D4E1E77"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3" w:name="_Toc153133253"/>
      <w:r w:rsidRPr="00760004">
        <w:lastRenderedPageBreak/>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153133254"/>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153133255"/>
      <w:r w:rsidRPr="00760004">
        <w:lastRenderedPageBreak/>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153133256"/>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2E4E9B">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2E4E9B">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2E4E9B">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2E4E9B">
      <w:pPr>
        <w:pStyle w:val="EX"/>
      </w:pPr>
      <w:r w:rsidRPr="00760004">
        <w:t>[7]</w:t>
      </w:r>
      <w:r w:rsidRPr="00760004">
        <w:tab/>
        <w:t>ETSI TS 103 221-1: "Lawful Interception (LI); Internal Network Interfaces; Part 1: X1".</w:t>
      </w:r>
    </w:p>
    <w:p w14:paraId="3AE323E4" w14:textId="77777777" w:rsidR="00C41FC4" w:rsidRPr="00760004" w:rsidRDefault="00C41FC4" w:rsidP="002E4E9B">
      <w:pPr>
        <w:pStyle w:val="EX"/>
      </w:pPr>
      <w:r w:rsidRPr="00760004">
        <w:t>[8]</w:t>
      </w:r>
      <w:r w:rsidRPr="00760004">
        <w:tab/>
        <w:t>ETSI TS 103 221-2: "Lawful Interception (LI); Internal Network Interfaces; Part 2: X2/X3".</w:t>
      </w:r>
    </w:p>
    <w:p w14:paraId="41751991" w14:textId="36E4A2CB" w:rsidR="002A63A6" w:rsidRPr="00760004" w:rsidRDefault="00C41FC4" w:rsidP="002E4E9B">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E4E9B">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E4E9B">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E4E9B">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2E4E9B">
      <w:pPr>
        <w:pStyle w:val="EX"/>
      </w:pPr>
      <w:r w:rsidRPr="00760004">
        <w:t>[13]</w:t>
      </w:r>
      <w:r w:rsidRPr="00760004">
        <w:tab/>
        <w:t>3GPP TS 24.501: "Non-Access-Stratum (NAS) protocol for 5G System (5GS)".</w:t>
      </w:r>
    </w:p>
    <w:p w14:paraId="7C97F3AF" w14:textId="574F41A7" w:rsidR="00772B8D" w:rsidRPr="00760004" w:rsidRDefault="00772B8D" w:rsidP="002E4E9B">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2E4E9B">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2E4E9B">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E4E9B">
      <w:pPr>
        <w:pStyle w:val="EX"/>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2E4E9B">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2E4E9B">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67485F" w:rsidRDefault="006C7663" w:rsidP="002E4E9B">
      <w:pPr>
        <w:pStyle w:val="EX"/>
        <w:rPr>
          <w:lang w:val="it-CH"/>
        </w:rPr>
      </w:pPr>
      <w:r w:rsidRPr="0067485F">
        <w:rPr>
          <w:lang w:val="it-CH"/>
        </w:rPr>
        <w:t>[20]</w:t>
      </w:r>
      <w:r w:rsidRPr="0067485F">
        <w:rPr>
          <w:lang w:val="it-CH"/>
        </w:rPr>
        <w:tab/>
      </w:r>
      <w:r w:rsidR="00D52B1D" w:rsidRPr="0067485F">
        <w:rPr>
          <w:lang w:val="it-CH"/>
        </w:rPr>
        <w:t xml:space="preserve">OMA-TS-MLP-V3_5-20181211-C: "Open Mobile Alliance; Mobile Location Protocol, Candidate Version 3.5", </w:t>
      </w:r>
      <w:hyperlink r:id="rId14" w:history="1">
        <w:r w:rsidR="00D52B1D" w:rsidRPr="0067485F">
          <w:rPr>
            <w:rStyle w:val="Hyperlink"/>
            <w:lang w:val="it-CH"/>
          </w:rPr>
          <w:t>https://www.openmobilealliance.org/release/MLS/V1_4-20181211-C/OMA-TS-MLP-V3_5-20181211-C.pdf</w:t>
        </w:r>
      </w:hyperlink>
      <w:r w:rsidR="00D52B1D" w:rsidRPr="0067485F">
        <w:rPr>
          <w:lang w:val="it-CH"/>
        </w:rPr>
        <w:t>.</w:t>
      </w:r>
    </w:p>
    <w:p w14:paraId="4AF1BC40" w14:textId="7193E30B" w:rsidR="006C7C4E" w:rsidRPr="00760004" w:rsidRDefault="006C7C4E" w:rsidP="002E4E9B">
      <w:pPr>
        <w:pStyle w:val="EX"/>
      </w:pPr>
      <w:r w:rsidRPr="00760004">
        <w:t>[21]</w:t>
      </w:r>
      <w:r w:rsidRPr="00760004">
        <w:tab/>
        <w:t>3GPP TS 29.540: "5G System; SMS Services; Stage 3".</w:t>
      </w:r>
    </w:p>
    <w:p w14:paraId="36CFBEE3" w14:textId="471A6F92" w:rsidR="006C7C4E" w:rsidRPr="00760004" w:rsidRDefault="006C7C4E" w:rsidP="002E4E9B">
      <w:pPr>
        <w:pStyle w:val="EX"/>
      </w:pPr>
      <w:r w:rsidRPr="00760004">
        <w:t>[22]</w:t>
      </w:r>
      <w:r w:rsidRPr="00760004">
        <w:tab/>
        <w:t>3GPP TS 29.518: "5G System; Access and Mobility Management Services; Stage 3".</w:t>
      </w:r>
    </w:p>
    <w:p w14:paraId="73F0E10F" w14:textId="7E7BA098" w:rsidR="00457937" w:rsidRPr="00760004" w:rsidRDefault="00457937" w:rsidP="002E4E9B">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2E4E9B">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2E4E9B">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2E4E9B">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67485F" w:rsidRDefault="009A5EC1" w:rsidP="002E4E9B">
      <w:pPr>
        <w:pStyle w:val="EX"/>
        <w:rPr>
          <w:lang w:val="it-CH"/>
        </w:rPr>
      </w:pPr>
      <w:r w:rsidRPr="0067485F">
        <w:rPr>
          <w:lang w:val="it-CH"/>
        </w:rPr>
        <w:t>[27]</w:t>
      </w:r>
      <w:r w:rsidRPr="0067485F">
        <w:rPr>
          <w:lang w:val="it-CH"/>
        </w:rPr>
        <w:tab/>
        <w:t>IETF RFC 2460</w:t>
      </w:r>
      <w:r w:rsidR="008D22DF" w:rsidRPr="0067485F">
        <w:rPr>
          <w:lang w:val="it-CH"/>
        </w:rPr>
        <w:t>:</w:t>
      </w:r>
      <w:r w:rsidRPr="0067485F">
        <w:rPr>
          <w:lang w:val="it-CH"/>
        </w:rPr>
        <w:t xml:space="preserve"> "Internet Protocol, Version 6 (IPv6) Specification".</w:t>
      </w:r>
    </w:p>
    <w:p w14:paraId="092B49C6" w14:textId="1288C8F8" w:rsidR="009A5EC1" w:rsidRPr="0067485F" w:rsidRDefault="009A5EC1" w:rsidP="002E4E9B">
      <w:pPr>
        <w:pStyle w:val="EX"/>
        <w:rPr>
          <w:lang w:val="it-CH"/>
        </w:rPr>
      </w:pPr>
      <w:r w:rsidRPr="0067485F">
        <w:rPr>
          <w:lang w:val="it-CH"/>
        </w:rPr>
        <w:t>[28]</w:t>
      </w:r>
      <w:r w:rsidRPr="0067485F">
        <w:rPr>
          <w:lang w:val="it-CH"/>
        </w:rPr>
        <w:tab/>
        <w:t>IETF RFC 793</w:t>
      </w:r>
      <w:r w:rsidR="008D22DF" w:rsidRPr="0067485F">
        <w:rPr>
          <w:lang w:val="it-CH"/>
        </w:rPr>
        <w:t>:</w:t>
      </w:r>
      <w:r w:rsidRPr="0067485F">
        <w:rPr>
          <w:lang w:val="it-CH"/>
        </w:rPr>
        <w:t xml:space="preserve"> "T</w:t>
      </w:r>
      <w:r w:rsidR="005A1CA9" w:rsidRPr="0067485F">
        <w:rPr>
          <w:lang w:val="it-CH"/>
        </w:rPr>
        <w:t>ransmission Control Protocol</w:t>
      </w:r>
      <w:r w:rsidRPr="0067485F">
        <w:rPr>
          <w:lang w:val="it-CH"/>
        </w:rPr>
        <w:t>".</w:t>
      </w:r>
    </w:p>
    <w:p w14:paraId="5CB9F93C" w14:textId="4A609449" w:rsidR="009A5EC1" w:rsidRPr="0067485F" w:rsidRDefault="009A5EC1" w:rsidP="002E4E9B">
      <w:pPr>
        <w:pStyle w:val="EX"/>
        <w:rPr>
          <w:lang w:val="it-CH"/>
        </w:rPr>
      </w:pPr>
      <w:r w:rsidRPr="0067485F">
        <w:rPr>
          <w:lang w:val="it-CH"/>
        </w:rPr>
        <w:t>[29]</w:t>
      </w:r>
      <w:r w:rsidRPr="0067485F">
        <w:rPr>
          <w:lang w:val="it-CH"/>
        </w:rPr>
        <w:tab/>
        <w:t>IETF RFC 768</w:t>
      </w:r>
      <w:r w:rsidR="008D22DF" w:rsidRPr="0067485F">
        <w:rPr>
          <w:lang w:val="it-CH"/>
        </w:rPr>
        <w:t>:</w:t>
      </w:r>
      <w:r w:rsidRPr="0067485F">
        <w:rPr>
          <w:lang w:val="it-CH"/>
        </w:rPr>
        <w:t xml:space="preserve"> "User Datagram Protocol".</w:t>
      </w:r>
    </w:p>
    <w:p w14:paraId="659B5780" w14:textId="762593AD" w:rsidR="009A5EC1" w:rsidRPr="0067485F" w:rsidRDefault="009A5EC1" w:rsidP="002E4E9B">
      <w:pPr>
        <w:pStyle w:val="EX"/>
        <w:rPr>
          <w:lang w:val="it-CH"/>
        </w:rPr>
      </w:pPr>
      <w:r w:rsidRPr="0067485F">
        <w:rPr>
          <w:lang w:val="it-CH"/>
        </w:rPr>
        <w:t>[30]</w:t>
      </w:r>
      <w:r w:rsidRPr="0067485F">
        <w:rPr>
          <w:lang w:val="it-CH"/>
        </w:rPr>
        <w:tab/>
        <w:t>IETF RFC 4340</w:t>
      </w:r>
      <w:r w:rsidR="008D22DF" w:rsidRPr="0067485F">
        <w:rPr>
          <w:lang w:val="it-CH"/>
        </w:rPr>
        <w:t>:</w:t>
      </w:r>
      <w:r w:rsidRPr="0067485F">
        <w:rPr>
          <w:lang w:val="it-CH"/>
        </w:rPr>
        <w:t xml:space="preserve"> "Datagram Congestion Control Protocol (DCCP)".</w:t>
      </w:r>
    </w:p>
    <w:p w14:paraId="1378A823" w14:textId="1A9F47EA" w:rsidR="009A5EC1" w:rsidRPr="00760004" w:rsidRDefault="009A5EC1" w:rsidP="002E4E9B">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2E4E9B">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2E4E9B">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2E4E9B">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2E4E9B">
      <w:pPr>
        <w:pStyle w:val="EX"/>
      </w:pPr>
      <w:r w:rsidRPr="00760004">
        <w:t>[35]</w:t>
      </w:r>
      <w:r w:rsidRPr="00760004">
        <w:tab/>
        <w:t>Open Geospatial Consortium OGC 05-010: "URNs of definitions in ogc namespace".</w:t>
      </w:r>
    </w:p>
    <w:p w14:paraId="2878922C" w14:textId="376D6D8C" w:rsidR="00F8700E" w:rsidRPr="00760004" w:rsidRDefault="00F8700E" w:rsidP="002E4E9B">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2E4E9B">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2E4E9B">
      <w:pPr>
        <w:pStyle w:val="EX"/>
      </w:pPr>
      <w:r w:rsidRPr="00760004">
        <w:t>[38]</w:t>
      </w:r>
      <w:r w:rsidRPr="00760004">
        <w:tab/>
        <w:t>3GPP TS 36.413: "S1 Application Protocol (S1AP)".</w:t>
      </w:r>
    </w:p>
    <w:p w14:paraId="16380CDF" w14:textId="77777777" w:rsidR="00D67B19" w:rsidRPr="0067485F" w:rsidRDefault="00D67B19" w:rsidP="002E4E9B">
      <w:pPr>
        <w:pStyle w:val="EX"/>
        <w:rPr>
          <w:lang w:val="it-CH"/>
        </w:rPr>
      </w:pPr>
      <w:r w:rsidRPr="0067485F">
        <w:rPr>
          <w:lang w:val="it-CH"/>
        </w:rPr>
        <w:t>[39]</w:t>
      </w:r>
      <w:r w:rsidRPr="0067485F">
        <w:rPr>
          <w:lang w:val="it-CH"/>
        </w:rPr>
        <w:tab/>
        <w:t>OMA-TS-MMS_ENC-V1_3-20110913-A: "Multimedia Messaging Service Encapsulation Protocol".</w:t>
      </w:r>
    </w:p>
    <w:p w14:paraId="7F5278B0" w14:textId="77777777" w:rsidR="00D67B19" w:rsidRPr="00760004" w:rsidRDefault="00D67B19" w:rsidP="002E4E9B">
      <w:pPr>
        <w:pStyle w:val="EX"/>
      </w:pPr>
      <w:r w:rsidRPr="0067485F">
        <w:rPr>
          <w:lang w:val="it-CH"/>
        </w:rPr>
        <w:t>[40]</w:t>
      </w:r>
      <w:r w:rsidRPr="0067485F">
        <w:rPr>
          <w:lang w:val="it-CH"/>
        </w:rPr>
        <w:tab/>
        <w:t xml:space="preserve">3GPP TS 23.140: "Multimedia Messaging Protocol. </w:t>
      </w:r>
      <w:r w:rsidRPr="00760004">
        <w:t>Functional Description. Stage 2".</w:t>
      </w:r>
    </w:p>
    <w:p w14:paraId="5A1E13F8" w14:textId="1E869921" w:rsidR="00354D29" w:rsidRPr="00760004" w:rsidRDefault="00354D29" w:rsidP="002E4E9B">
      <w:pPr>
        <w:pStyle w:val="EX"/>
      </w:pPr>
      <w:r w:rsidRPr="00760004">
        <w:t>[41]</w:t>
      </w:r>
      <w:r w:rsidRPr="00760004">
        <w:tab/>
        <w:t>3GPP TS 38.415: "NG-RAN; PDU Session User Plane Protocol".</w:t>
      </w:r>
    </w:p>
    <w:p w14:paraId="6ECF61CE" w14:textId="3952F79F" w:rsidR="003F1FC0" w:rsidRDefault="003F1FC0" w:rsidP="002E4E9B">
      <w:pPr>
        <w:pStyle w:val="EX"/>
      </w:pPr>
      <w:r>
        <w:t>[42]</w:t>
      </w:r>
      <w:r>
        <w:tab/>
        <w:t>3GPP TS 23.273</w:t>
      </w:r>
      <w:r w:rsidRPr="00591C0D">
        <w:t>: "</w:t>
      </w:r>
      <w:r>
        <w:t>5G System (5GS) Location Services (LCS); Stage 2</w:t>
      </w:r>
      <w:r w:rsidRPr="00591C0D">
        <w:t>".</w:t>
      </w:r>
    </w:p>
    <w:p w14:paraId="1607D2E7" w14:textId="28EB8EB4" w:rsidR="00343163" w:rsidRPr="0067485F" w:rsidRDefault="00343163" w:rsidP="002E4E9B">
      <w:pPr>
        <w:pStyle w:val="EX"/>
        <w:rPr>
          <w:lang w:val="fr-CH"/>
        </w:rPr>
      </w:pPr>
      <w:r w:rsidRPr="0067485F">
        <w:rPr>
          <w:lang w:val="fr-CH"/>
        </w:rPr>
        <w:t>[43]</w:t>
      </w:r>
      <w:r w:rsidRPr="0067485F">
        <w:rPr>
          <w:lang w:val="fr-CH"/>
        </w:rPr>
        <w:tab/>
        <w:t>IETF RFC 4566: "</w:t>
      </w:r>
      <w:r w:rsidR="00CD1B55" w:rsidRPr="0067485F">
        <w:rPr>
          <w:lang w:val="fr-CH"/>
        </w:rPr>
        <w:t>SDP: Session Description Protocol</w:t>
      </w:r>
      <w:r w:rsidRPr="0067485F">
        <w:rPr>
          <w:lang w:val="fr-CH"/>
        </w:rPr>
        <w:t>".</w:t>
      </w:r>
    </w:p>
    <w:p w14:paraId="60A3BA4A" w14:textId="7AC0818B" w:rsidR="00343163" w:rsidRDefault="00343163" w:rsidP="002E4E9B">
      <w:pPr>
        <w:pStyle w:val="EX"/>
      </w:pPr>
      <w:r>
        <w:t>[44]</w:t>
      </w:r>
      <w:r>
        <w:tab/>
        <w:t xml:space="preserve">3GPP TS 24.193: "Stage 3: </w:t>
      </w:r>
      <w:r w:rsidRPr="00527183">
        <w:t>Access Traffic Steering, Switching and Splitting (ATSSS)</w:t>
      </w:r>
      <w:r>
        <w:t>".</w:t>
      </w:r>
    </w:p>
    <w:p w14:paraId="5B6B156C" w14:textId="464E3728" w:rsidR="002D067C" w:rsidRDefault="002D067C" w:rsidP="002E4E9B">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2E4E9B">
      <w:pPr>
        <w:pStyle w:val="EX"/>
      </w:pPr>
      <w:r>
        <w:t>[46]</w:t>
      </w:r>
      <w:r>
        <w:tab/>
        <w:t>3GPP TS 24.011: "Point-to-Point (PP) Short Message Service (SMS) support on mobile radio interface".</w:t>
      </w:r>
    </w:p>
    <w:p w14:paraId="30D833AA" w14:textId="031A3774" w:rsidR="009C6ABB" w:rsidRDefault="009C6ABB" w:rsidP="002E4E9B">
      <w:pPr>
        <w:pStyle w:val="EX"/>
      </w:pPr>
      <w:r>
        <w:t>[47]</w:t>
      </w:r>
      <w:r>
        <w:tab/>
        <w:t>3GPP TS 29.002: "</w:t>
      </w:r>
      <w:r w:rsidRPr="00D57197">
        <w:t>Mobile Application Part (MAP) specification</w:t>
      </w:r>
      <w:r>
        <w:t>".</w:t>
      </w:r>
    </w:p>
    <w:p w14:paraId="4E338015" w14:textId="1993C7FC" w:rsidR="00BE6DDD" w:rsidRDefault="00BE6DDD" w:rsidP="002E4E9B">
      <w:pPr>
        <w:pStyle w:val="EX"/>
      </w:pPr>
      <w:r>
        <w:t>[48]</w:t>
      </w:r>
      <w:r>
        <w:tab/>
        <w:t>3GPP TS 29.504: "5G System; Unified Data Repository Services; Stage 3</w:t>
      </w:r>
      <w:r w:rsidRPr="0087442E">
        <w:t>".</w:t>
      </w:r>
    </w:p>
    <w:p w14:paraId="28C5864A" w14:textId="558E30E2" w:rsidR="00BE6DDD" w:rsidRDefault="00BE6DDD" w:rsidP="002E4E9B">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2E4E9B">
      <w:pPr>
        <w:pStyle w:val="EX"/>
      </w:pPr>
      <w:r>
        <w:t>[50]</w:t>
      </w:r>
      <w:r>
        <w:tab/>
        <w:t>3GPP TS 23.401 "General Packet Radio Service (GPRS) enhancements for Evolved Universal Terrestrial Radio Access Network (E-UTRAN) access".</w:t>
      </w:r>
    </w:p>
    <w:p w14:paraId="3F29705D" w14:textId="62A59C6E" w:rsidR="00F718B2" w:rsidRDefault="00F718B2" w:rsidP="002E4E9B">
      <w:pPr>
        <w:pStyle w:val="EX"/>
      </w:pPr>
      <w:r>
        <w:t>[51]</w:t>
      </w:r>
      <w:r>
        <w:tab/>
        <w:t>3GPP TS 24.301 "Non-Access-Stratum (NAS) protocol for Evolved Packet System (EPS), Stage 3".</w:t>
      </w:r>
    </w:p>
    <w:p w14:paraId="33C862EC" w14:textId="383E5C9F" w:rsidR="00F718B2" w:rsidRDefault="00F718B2" w:rsidP="002E4E9B">
      <w:pPr>
        <w:pStyle w:val="EX"/>
      </w:pPr>
      <w:r>
        <w:t>[52]</w:t>
      </w:r>
      <w:r>
        <w:tab/>
        <w:t>3GPP TS 23.271 "</w:t>
      </w:r>
      <w:r w:rsidRPr="008F5741">
        <w:t>Functional stage 2 descrip</w:t>
      </w:r>
      <w:r>
        <w:t>tion of Location Services (LCS)".</w:t>
      </w:r>
    </w:p>
    <w:p w14:paraId="590FD6A0" w14:textId="3E3A4E32" w:rsidR="00F718B2" w:rsidRDefault="00F718B2" w:rsidP="002E4E9B">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2E4E9B">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2E4E9B">
      <w:pPr>
        <w:pStyle w:val="EX"/>
      </w:pPr>
      <w:r>
        <w:t>[55]</w:t>
      </w:r>
      <w:r>
        <w:tab/>
        <w:t>3GPP TS 24.379: "Mission Critical Push to Talk (MCPTT) call control; protocol specification</w:t>
      </w:r>
      <w:r w:rsidRPr="0087442E">
        <w:t>".</w:t>
      </w:r>
    </w:p>
    <w:p w14:paraId="46E859E9" w14:textId="5CD77A48" w:rsidR="00D7482B" w:rsidRDefault="00D7482B" w:rsidP="002E4E9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2E4E9B">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2E4E9B">
      <w:pPr>
        <w:pStyle w:val="EX"/>
      </w:pPr>
      <w:r>
        <w:t>[58]</w:t>
      </w:r>
      <w:r w:rsidRPr="009C239B">
        <w:tab/>
        <w:t>3GPP TS 29.522: "5G System; Network Exposure Function Northbound APIs; Stage 3".</w:t>
      </w:r>
    </w:p>
    <w:p w14:paraId="1292DF5A" w14:textId="77777777" w:rsidR="00AE5B37" w:rsidRPr="009C239B" w:rsidRDefault="00AE5B37" w:rsidP="002E4E9B">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2E4E9B">
      <w:pPr>
        <w:pStyle w:val="EX"/>
      </w:pPr>
      <w:r>
        <w:t>[60]</w:t>
      </w:r>
      <w:r w:rsidRPr="009C239B">
        <w:tab/>
        <w:t>3GPP TS 29.337: "Diameter-based T4 interface for communications with packet data networks and applications".</w:t>
      </w:r>
    </w:p>
    <w:p w14:paraId="3D76DBF7" w14:textId="77777777" w:rsidR="00AE5B37" w:rsidRPr="009C239B" w:rsidRDefault="00AE5B37" w:rsidP="002E4E9B">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2E4E9B">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2E4E9B">
      <w:pPr>
        <w:pStyle w:val="EX"/>
      </w:pPr>
      <w:r>
        <w:t>[63]</w:t>
      </w:r>
      <w:r>
        <w:tab/>
        <w:t>3GPP TS 29.122: "T8 reference point for Northbound APIs".</w:t>
      </w:r>
    </w:p>
    <w:p w14:paraId="31387F50" w14:textId="67A8B536" w:rsidR="00DD416B" w:rsidRDefault="00DD416B" w:rsidP="002E4E9B">
      <w:pPr>
        <w:pStyle w:val="EX"/>
      </w:pPr>
      <w:r>
        <w:t>[64]</w:t>
      </w:r>
      <w:r>
        <w:tab/>
        <w:t>3GPP TS 29.598: "5G System; Unstructured Data Storage Services; Stage3".</w:t>
      </w:r>
    </w:p>
    <w:p w14:paraId="70DD52DB" w14:textId="2E5C315A" w:rsidR="00CC47ED" w:rsidRDefault="00CC47ED" w:rsidP="002E4E9B">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2E4E9B">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2E4E9B">
      <w:pPr>
        <w:pStyle w:val="EX"/>
      </w:pPr>
      <w:r>
        <w:t>[67]</w:t>
      </w:r>
      <w:r>
        <w:tab/>
        <w:t>GSMA IR.88: "IR.88 LTE and EPC Roaming Guidelines".</w:t>
      </w:r>
    </w:p>
    <w:p w14:paraId="1FB26BE9" w14:textId="3EC51AC7" w:rsidR="00C96329" w:rsidRDefault="00C96329" w:rsidP="002E4E9B">
      <w:pPr>
        <w:pStyle w:val="EX"/>
      </w:pPr>
      <w:r>
        <w:t>[68]</w:t>
      </w:r>
      <w:r>
        <w:tab/>
        <w:t>GSMA NG.114 "IMS Profile for Voice, Video and Messaging over 5GS".</w:t>
      </w:r>
    </w:p>
    <w:p w14:paraId="4C6DEAA0" w14:textId="77777777" w:rsidR="00210F44" w:rsidRDefault="00210F44" w:rsidP="002E4E9B">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E4E9B">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E4E9B">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E4E9B">
      <w:pPr>
        <w:pStyle w:val="EX"/>
      </w:pPr>
      <w:r w:rsidRPr="00B64F0D">
        <w:t>[</w:t>
      </w:r>
      <w:r>
        <w:t>72</w:t>
      </w:r>
      <w:r w:rsidRPr="00B64F0D">
        <w:t>]</w:t>
      </w:r>
      <w:r w:rsidRPr="00B64F0D">
        <w:tab/>
        <w:t>3GPP TS 24.196: "Enhanced Calling Name (eCNAM)".</w:t>
      </w:r>
    </w:p>
    <w:p w14:paraId="4DA179B8" w14:textId="59728453" w:rsidR="00210F44" w:rsidRDefault="00210F44" w:rsidP="00210F44">
      <w:pPr>
        <w:pStyle w:val="EX"/>
      </w:pPr>
      <w:r w:rsidRPr="00B64F0D">
        <w:t>[</w:t>
      </w:r>
      <w:r>
        <w:t>73</w:t>
      </w:r>
      <w:r w:rsidRPr="00B64F0D">
        <w:t>]</w:t>
      </w:r>
      <w:r w:rsidRPr="00B64F0D">
        <w:tab/>
        <w:t xml:space="preserve">IETF </w:t>
      </w:r>
      <w:r>
        <w:t>draft-ietf-stir-passport-rcd-1</w:t>
      </w:r>
      <w:r w:rsidR="00080536">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61A67AEE"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w:t>
      </w:r>
      <w:r w:rsidR="00080536">
        <w:t xml:space="preserve"> </w:t>
      </w:r>
      <w:r>
        <w:t>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5"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Pr="0067485F" w:rsidRDefault="000D0D8C" w:rsidP="000D0D8C">
      <w:pPr>
        <w:pStyle w:val="EX"/>
        <w:rPr>
          <w:lang w:val="fr-CH"/>
        </w:rPr>
      </w:pPr>
      <w:r w:rsidRPr="0067485F">
        <w:rPr>
          <w:lang w:val="fr-CH"/>
        </w:rPr>
        <w:t>[81]</w:t>
      </w:r>
      <w:r w:rsidRPr="0067485F">
        <w:rPr>
          <w:lang w:val="fr-CH"/>
        </w:rP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7485F" w:rsidRDefault="000D0D8C" w:rsidP="000D0D8C">
      <w:pPr>
        <w:pStyle w:val="EX"/>
        <w:rPr>
          <w:lang w:val="fr-CH"/>
        </w:rPr>
      </w:pPr>
      <w:r w:rsidRPr="0067485F">
        <w:rPr>
          <w:lang w:val="fr-CH"/>
        </w:rP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67485F" w:rsidRDefault="00C0298A" w:rsidP="00C0298A">
      <w:pPr>
        <w:pStyle w:val="EX"/>
        <w:rPr>
          <w:lang w:val="fr-CH"/>
        </w:rPr>
      </w:pPr>
      <w:r w:rsidRPr="0067485F">
        <w:rPr>
          <w:lang w:val="fr-CH"/>
        </w:rPr>
        <w:t>[84]</w:t>
      </w:r>
      <w:r w:rsidRPr="0067485F">
        <w:rPr>
          <w:lang w:val="fr-CH"/>
        </w:rPr>
        <w:tab/>
        <w:t xml:space="preserve">3GPP TS 36.455: </w:t>
      </w:r>
      <w:r w:rsidRPr="00B7745D">
        <w:rPr>
          <w:lang w:val="fr-FR"/>
        </w:rPr>
        <w:t>"</w:t>
      </w:r>
      <w:r w:rsidRPr="0067485F">
        <w:rPr>
          <w:lang w:val="fr-CH"/>
        </w:rPr>
        <w:t>Evolved Universal Terrestrial Radio Access (E-UTRA); LTE Positioning Protocol A (LPPa)</w:t>
      </w:r>
      <w:r w:rsidRPr="00C0298A">
        <w:rPr>
          <w:lang w:val="fr-FR"/>
        </w:rPr>
        <w:t xml:space="preserve"> </w:t>
      </w:r>
      <w:r w:rsidRPr="00B7745D">
        <w:rPr>
          <w:lang w:val="fr-FR"/>
        </w:rPr>
        <w:t>"</w:t>
      </w:r>
      <w:r w:rsidRPr="0067485F">
        <w:rPr>
          <w:lang w:val="fr-CH"/>
        </w:rPr>
        <w:t>.</w:t>
      </w:r>
    </w:p>
    <w:p w14:paraId="7027DF44" w14:textId="0180671D" w:rsidR="00C0298A" w:rsidRPr="0067485F" w:rsidRDefault="00C0298A" w:rsidP="00C0298A">
      <w:pPr>
        <w:pStyle w:val="EX"/>
        <w:rPr>
          <w:lang w:val="fr-CH"/>
        </w:rPr>
      </w:pPr>
      <w:r w:rsidRPr="0067485F">
        <w:rPr>
          <w:lang w:val="fr-CH"/>
        </w:rPr>
        <w:t>[85]</w:t>
      </w:r>
      <w:r w:rsidRPr="0067485F">
        <w:rPr>
          <w:lang w:val="fr-CH"/>
        </w:rPr>
        <w:tab/>
        <w:t xml:space="preserve">3GPP TS 37.355: </w:t>
      </w:r>
      <w:r w:rsidRPr="00B7745D">
        <w:rPr>
          <w:lang w:val="fr-FR"/>
        </w:rPr>
        <w:t>"</w:t>
      </w:r>
      <w:r w:rsidRPr="0067485F">
        <w:rPr>
          <w:lang w:val="fr-CH"/>
        </w:rPr>
        <w:t>LTE Positioning Protocol (LPP)</w:t>
      </w:r>
      <w:r w:rsidRPr="00C0298A">
        <w:rPr>
          <w:lang w:val="fr-FR"/>
        </w:rPr>
        <w:t xml:space="preserve"> </w:t>
      </w:r>
      <w:r w:rsidRPr="00B7745D">
        <w:rPr>
          <w:lang w:val="fr-FR"/>
        </w:rPr>
        <w:t>"</w:t>
      </w:r>
      <w:r w:rsidRPr="0067485F">
        <w:rPr>
          <w:lang w:val="fr-CH"/>
        </w:rPr>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1" w:name="_Hlk101978226"/>
      <w:r w:rsidRPr="008B324B">
        <w:t>"</w:t>
      </w:r>
      <w:bookmarkEnd w:id="11"/>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3DCE48C9" w14:textId="21A82032" w:rsidR="003C32CD" w:rsidRDefault="003C32CD" w:rsidP="003C32CD">
      <w:pPr>
        <w:pStyle w:val="EX"/>
      </w:pPr>
      <w:r>
        <w:t>[93]</w:t>
      </w:r>
      <w:r>
        <w:tab/>
        <w:t>3GPP TS 24.008: "</w:t>
      </w:r>
      <w:r w:rsidRPr="003E2B3D">
        <w:t>Mobile radio interface Layer 3 specification; Core network protocols; Stage 3</w:t>
      </w:r>
      <w:r>
        <w:t>".</w:t>
      </w:r>
    </w:p>
    <w:p w14:paraId="49E7E87E" w14:textId="414E909F" w:rsidR="00886D40" w:rsidRDefault="00886D40" w:rsidP="003C32CD">
      <w:pPr>
        <w:pStyle w:val="EX"/>
      </w:pPr>
      <w:r>
        <w:t>[94]</w:t>
      </w:r>
      <w:r>
        <w:tab/>
      </w:r>
      <w:r w:rsidR="00D16F2D" w:rsidRPr="000764AE">
        <w:t>3GPP TS 29.</w:t>
      </w:r>
      <w:r w:rsidR="00D16F2D">
        <w:t>551</w:t>
      </w:r>
      <w:r w:rsidR="00D16F2D" w:rsidRPr="000764AE">
        <w:t xml:space="preserve">: </w:t>
      </w:r>
      <w:r w:rsidR="00D16F2D" w:rsidRPr="00920654">
        <w:t>"</w:t>
      </w:r>
      <w:r w:rsidR="00D16F2D">
        <w:t>5G System; Packet Flow Description Management Service; Stage 3</w:t>
      </w:r>
      <w:r w:rsidR="00D16F2D" w:rsidRPr="000764AE">
        <w:t>".</w:t>
      </w:r>
    </w:p>
    <w:p w14:paraId="4D3B5C4A" w14:textId="2D155658" w:rsidR="00EC4A25" w:rsidRDefault="00BC72C3" w:rsidP="006A1D07">
      <w:pPr>
        <w:pStyle w:val="EX"/>
      </w:pPr>
      <w:r>
        <w:t>[95]</w:t>
      </w:r>
      <w:r>
        <w:tab/>
        <w:t>3GPP TS 24.341: "Support of SMS over IP networks, Stage 3".</w:t>
      </w:r>
    </w:p>
    <w:p w14:paraId="269E4437" w14:textId="3A47340C" w:rsidR="0060226E" w:rsidRDefault="0060226E" w:rsidP="006A1D07">
      <w:pPr>
        <w:pStyle w:val="EX"/>
      </w:pPr>
      <w:r>
        <w:t>[96]</w:t>
      </w:r>
      <w:r>
        <w:tab/>
        <w:t>3GPP TS 29.272 "</w:t>
      </w:r>
      <w:r w:rsidRPr="000710D6">
        <w:t xml:space="preserve"> </w:t>
      </w:r>
      <w:r>
        <w:t>Mobility Management Entity (MME) and Serving GPRS Support Node (SGSN) related interfaces based on Diameter protocol".</w:t>
      </w:r>
    </w:p>
    <w:p w14:paraId="6DA51449" w14:textId="41BC9C4F" w:rsidR="00A32A65" w:rsidRPr="00760004" w:rsidRDefault="00A32A65" w:rsidP="00A32A65">
      <w:pPr>
        <w:pStyle w:val="EX"/>
      </w:pPr>
      <w:r>
        <w:t>[97]</w:t>
      </w:r>
      <w:r>
        <w:tab/>
        <w:t>3GPP TS 32.299: "</w:t>
      </w:r>
      <w:r w:rsidRPr="00536162">
        <w:t>Telecommunication management; Charging management; Diameter charging applications</w:t>
      </w:r>
      <w:r>
        <w:t>".</w:t>
      </w:r>
    </w:p>
    <w:p w14:paraId="79506962" w14:textId="77777777" w:rsidR="00080512" w:rsidRPr="00760004" w:rsidRDefault="00080512">
      <w:pPr>
        <w:pStyle w:val="Heading1"/>
      </w:pPr>
      <w:bookmarkStart w:id="12" w:name="_Toc153133257"/>
      <w:r w:rsidRPr="00760004">
        <w:t>3</w:t>
      </w:r>
      <w:r w:rsidRPr="00760004">
        <w:tab/>
        <w:t xml:space="preserve">Definitions, </w:t>
      </w:r>
      <w:r w:rsidR="008028A4" w:rsidRPr="00760004">
        <w:t>symbols and abbreviations</w:t>
      </w:r>
      <w:bookmarkEnd w:id="12"/>
    </w:p>
    <w:p w14:paraId="1CE7C106" w14:textId="77777777" w:rsidR="00080512" w:rsidRPr="00760004" w:rsidRDefault="00080512">
      <w:pPr>
        <w:pStyle w:val="Heading2"/>
      </w:pPr>
      <w:bookmarkStart w:id="13" w:name="_Toc153133258"/>
      <w:r w:rsidRPr="00760004">
        <w:t>3.1</w:t>
      </w:r>
      <w:r w:rsidRPr="00760004">
        <w:tab/>
        <w:t>Definitions</w:t>
      </w:r>
      <w:bookmarkEnd w:id="13"/>
    </w:p>
    <w:p w14:paraId="01E4D6BB" w14:textId="561B1BBF" w:rsidR="00080512" w:rsidRPr="00760004" w:rsidRDefault="00080512">
      <w:r w:rsidRPr="00760004">
        <w:t xml:space="preserve">For the purposes of the present document, the terms and definitions given in </w:t>
      </w:r>
      <w:bookmarkStart w:id="14" w:name="OLE_LINK6"/>
      <w:bookmarkStart w:id="15" w:name="OLE_LINK7"/>
      <w:bookmarkStart w:id="16" w:name="OLE_LINK8"/>
      <w:r w:rsidR="00DF62CD" w:rsidRPr="00760004">
        <w:t xml:space="preserve">3GPP </w:t>
      </w:r>
      <w:bookmarkEnd w:id="14"/>
      <w:bookmarkEnd w:id="15"/>
      <w:bookmarkEnd w:id="16"/>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7" w:name="_Toc153133259"/>
      <w:r w:rsidRPr="00760004">
        <w:lastRenderedPageBreak/>
        <w:t>3.2</w:t>
      </w:r>
      <w:r w:rsidRPr="00760004">
        <w:tab/>
        <w:t>Symbols</w:t>
      </w:r>
      <w:bookmarkEnd w:id="17"/>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8" w:name="_Toc153133260"/>
      <w:r w:rsidRPr="00760004">
        <w:t>3.3</w:t>
      </w:r>
      <w:r w:rsidRPr="00760004">
        <w:tab/>
        <w:t>Abbreviations</w:t>
      </w:r>
      <w:bookmarkEnd w:id="18"/>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E766C3">
      <w:pPr>
        <w:pStyle w:val="EW"/>
      </w:pPr>
      <w:r w:rsidRPr="00760004">
        <w:t>ADMF</w:t>
      </w:r>
      <w:r w:rsidRPr="00760004">
        <w:tab/>
        <w:t>LI Administration Function</w:t>
      </w:r>
    </w:p>
    <w:p w14:paraId="100C4CD4" w14:textId="77777777" w:rsidR="002875A1" w:rsidRPr="00760004" w:rsidRDefault="002875A1" w:rsidP="00E766C3">
      <w:pPr>
        <w:pStyle w:val="EW"/>
      </w:pPr>
      <w:r w:rsidRPr="00760004">
        <w:t>CC</w:t>
      </w:r>
      <w:r w:rsidRPr="00760004">
        <w:tab/>
        <w:t>Content of Communication</w:t>
      </w:r>
    </w:p>
    <w:p w14:paraId="74066C86" w14:textId="77777777" w:rsidR="00791291" w:rsidRPr="00760004" w:rsidRDefault="00791291" w:rsidP="00E766C3">
      <w:pPr>
        <w:pStyle w:val="EW"/>
      </w:pPr>
      <w:r w:rsidRPr="00760004">
        <w:t>CSP</w:t>
      </w:r>
      <w:r w:rsidRPr="00760004">
        <w:tab/>
        <w:t>Communication Service Provider</w:t>
      </w:r>
    </w:p>
    <w:p w14:paraId="357E3DA0" w14:textId="77777777" w:rsidR="00E170F0" w:rsidRPr="00760004" w:rsidRDefault="00E170F0" w:rsidP="00E766C3">
      <w:pPr>
        <w:pStyle w:val="EW"/>
      </w:pPr>
      <w:r w:rsidRPr="00760004">
        <w:t>CUPS</w:t>
      </w:r>
      <w:r w:rsidRPr="00760004">
        <w:tab/>
        <w:t>Control and User Plane Separation</w:t>
      </w:r>
    </w:p>
    <w:p w14:paraId="4E7138CE" w14:textId="77777777" w:rsidR="00406A6B" w:rsidRDefault="00406A6B" w:rsidP="00E766C3">
      <w:pPr>
        <w:pStyle w:val="EW"/>
      </w:pPr>
      <w:r w:rsidRPr="008B324B">
        <w:t>DNAI</w:t>
      </w:r>
      <w:r w:rsidRPr="008B324B">
        <w:tab/>
        <w:t>Data Network Access Identifier</w:t>
      </w:r>
    </w:p>
    <w:p w14:paraId="49C45845" w14:textId="530DA5E4" w:rsidR="005E1765" w:rsidRDefault="005E1765" w:rsidP="00E766C3">
      <w:pPr>
        <w:pStyle w:val="EW"/>
      </w:pPr>
      <w:r>
        <w:t>ICF</w:t>
      </w:r>
      <w:r>
        <w:tab/>
        <w:t>Identi</w:t>
      </w:r>
      <w:r w:rsidR="001470AA">
        <w:t>ty</w:t>
      </w:r>
      <w:r>
        <w:t xml:space="preserve"> Caching Function</w:t>
      </w:r>
    </w:p>
    <w:p w14:paraId="0C7B22EA" w14:textId="2B60E8EA" w:rsidR="005E1765" w:rsidRDefault="005E1765" w:rsidP="00E766C3">
      <w:pPr>
        <w:pStyle w:val="EW"/>
      </w:pPr>
      <w:r>
        <w:t>IEF</w:t>
      </w:r>
      <w:r>
        <w:tab/>
      </w:r>
      <w:r w:rsidR="001470AA">
        <w:t xml:space="preserve">Identity </w:t>
      </w:r>
      <w:r>
        <w:t>Event Function</w:t>
      </w:r>
    </w:p>
    <w:p w14:paraId="6AF7284C" w14:textId="07C8A313" w:rsidR="005E1765" w:rsidRDefault="005E1765" w:rsidP="00E766C3">
      <w:pPr>
        <w:pStyle w:val="EW"/>
      </w:pPr>
      <w:r>
        <w:t>IQF</w:t>
      </w:r>
      <w:r>
        <w:tab/>
      </w:r>
      <w:r w:rsidR="001470AA">
        <w:t xml:space="preserve">Identity </w:t>
      </w:r>
      <w:r>
        <w:t>Query Function</w:t>
      </w:r>
    </w:p>
    <w:p w14:paraId="12CAF9A4" w14:textId="77777777" w:rsidR="00791291" w:rsidRPr="00760004" w:rsidRDefault="00791291" w:rsidP="00E766C3">
      <w:pPr>
        <w:pStyle w:val="EW"/>
      </w:pPr>
      <w:r w:rsidRPr="00760004">
        <w:t>IRI</w:t>
      </w:r>
      <w:r w:rsidRPr="00760004">
        <w:tab/>
        <w:t>Intercept Related Information</w:t>
      </w:r>
    </w:p>
    <w:p w14:paraId="4170407D" w14:textId="113CF227" w:rsidR="002875A1" w:rsidRPr="00760004" w:rsidRDefault="00791291" w:rsidP="00E766C3">
      <w:pPr>
        <w:pStyle w:val="EW"/>
      </w:pPr>
      <w:r w:rsidRPr="00760004">
        <w:t xml:space="preserve">LALS </w:t>
      </w:r>
      <w:r w:rsidRPr="00760004">
        <w:tab/>
        <w:t>Lawful Access Location Services</w:t>
      </w:r>
    </w:p>
    <w:p w14:paraId="0A66C212" w14:textId="77777777" w:rsidR="000A578B" w:rsidRPr="00760004" w:rsidRDefault="000A578B" w:rsidP="00E766C3">
      <w:pPr>
        <w:pStyle w:val="EW"/>
      </w:pPr>
      <w:r w:rsidRPr="00760004">
        <w:t>LEA</w:t>
      </w:r>
      <w:r w:rsidRPr="00760004">
        <w:tab/>
        <w:t>Law Enforcement Agency</w:t>
      </w:r>
    </w:p>
    <w:p w14:paraId="232FEB08" w14:textId="6CF0C640" w:rsidR="00791291" w:rsidRPr="00760004" w:rsidRDefault="00791291" w:rsidP="00E766C3">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E766C3">
      <w:pPr>
        <w:pStyle w:val="EW"/>
      </w:pPr>
      <w:r w:rsidRPr="00760004">
        <w:t>LI</w:t>
      </w:r>
      <w:r w:rsidRPr="00760004">
        <w:tab/>
        <w:t>Lawful Interception</w:t>
      </w:r>
    </w:p>
    <w:p w14:paraId="583931F1" w14:textId="77777777" w:rsidR="00791291" w:rsidRPr="0067485F" w:rsidRDefault="00791291" w:rsidP="00E766C3">
      <w:pPr>
        <w:pStyle w:val="EW"/>
        <w:rPr>
          <w:lang w:val="it-CH"/>
        </w:rPr>
      </w:pPr>
      <w:r w:rsidRPr="0067485F">
        <w:rPr>
          <w:lang w:val="it-CH"/>
        </w:rPr>
        <w:t>LICF</w:t>
      </w:r>
      <w:r w:rsidRPr="0067485F">
        <w:rPr>
          <w:lang w:val="it-CH"/>
        </w:rPr>
        <w:tab/>
        <w:t>Lawful Interception Control Function</w:t>
      </w:r>
    </w:p>
    <w:p w14:paraId="4E678797" w14:textId="77777777" w:rsidR="006D731B" w:rsidRPr="0067485F" w:rsidRDefault="006D731B" w:rsidP="00E766C3">
      <w:pPr>
        <w:pStyle w:val="EW"/>
        <w:rPr>
          <w:lang w:val="it-CH"/>
        </w:rPr>
      </w:pPr>
      <w:r w:rsidRPr="0067485F">
        <w:rPr>
          <w:lang w:val="it-CH"/>
        </w:rPr>
        <w:t>LI_HI1</w:t>
      </w:r>
      <w:r w:rsidRPr="0067485F">
        <w:rPr>
          <w:lang w:val="it-CH"/>
        </w:rPr>
        <w:tab/>
        <w:t>LI_Handover Interface 1</w:t>
      </w:r>
    </w:p>
    <w:p w14:paraId="74C99B1F" w14:textId="77777777" w:rsidR="006D731B" w:rsidRPr="0067485F" w:rsidRDefault="006D731B" w:rsidP="00E766C3">
      <w:pPr>
        <w:pStyle w:val="EW"/>
        <w:rPr>
          <w:lang w:val="it-CH"/>
        </w:rPr>
      </w:pPr>
      <w:r w:rsidRPr="0067485F">
        <w:rPr>
          <w:lang w:val="it-CH"/>
        </w:rPr>
        <w:t>LI_HI2</w:t>
      </w:r>
      <w:r w:rsidRPr="0067485F">
        <w:rPr>
          <w:lang w:val="it-CH"/>
        </w:rPr>
        <w:tab/>
        <w:t>LI_Handover Interface 2</w:t>
      </w:r>
    </w:p>
    <w:p w14:paraId="7550EA59" w14:textId="5D52852E" w:rsidR="006D731B" w:rsidRPr="0067485F" w:rsidRDefault="006D731B" w:rsidP="00E766C3">
      <w:pPr>
        <w:pStyle w:val="EW"/>
        <w:rPr>
          <w:lang w:val="it-CH"/>
        </w:rPr>
      </w:pPr>
      <w:r w:rsidRPr="0067485F">
        <w:rPr>
          <w:lang w:val="it-CH"/>
        </w:rPr>
        <w:t>LI_HI3</w:t>
      </w:r>
      <w:r w:rsidRPr="0067485F">
        <w:rPr>
          <w:lang w:val="it-CH"/>
        </w:rPr>
        <w:tab/>
        <w:t>LI_Handover Interface 3</w:t>
      </w:r>
    </w:p>
    <w:p w14:paraId="41CC2C19" w14:textId="48EBBA90" w:rsidR="003275DA" w:rsidRPr="0067485F" w:rsidRDefault="003275DA" w:rsidP="00E766C3">
      <w:pPr>
        <w:pStyle w:val="EW"/>
        <w:rPr>
          <w:lang w:val="it-CH"/>
        </w:rPr>
      </w:pPr>
      <w:r w:rsidRPr="0067485F">
        <w:rPr>
          <w:lang w:val="it-CH"/>
        </w:rPr>
        <w:t>LI_HI4</w:t>
      </w:r>
      <w:r w:rsidRPr="0067485F">
        <w:rPr>
          <w:lang w:val="it-CH"/>
        </w:rPr>
        <w:tab/>
        <w:t>LI_Handover Interface 4</w:t>
      </w:r>
    </w:p>
    <w:p w14:paraId="5DA6F122" w14:textId="77777777" w:rsidR="00BB647F" w:rsidRDefault="00BB647F" w:rsidP="00E766C3">
      <w:pPr>
        <w:pStyle w:val="EW"/>
      </w:pPr>
      <w:r>
        <w:t>LI_HIQR</w:t>
      </w:r>
      <w:r>
        <w:tab/>
        <w:t>Lawful Interception Handover Interface Query Response</w:t>
      </w:r>
    </w:p>
    <w:p w14:paraId="3C3B3C5D" w14:textId="77777777" w:rsidR="006D731B" w:rsidRPr="00760004" w:rsidRDefault="006D731B" w:rsidP="00E766C3">
      <w:pPr>
        <w:pStyle w:val="EW"/>
      </w:pPr>
      <w:r w:rsidRPr="00760004">
        <w:t>LIPF</w:t>
      </w:r>
      <w:r w:rsidRPr="00760004">
        <w:tab/>
        <w:t>Lawful Interception Provisioning Function</w:t>
      </w:r>
    </w:p>
    <w:p w14:paraId="47878225" w14:textId="77777777" w:rsidR="00791291" w:rsidRPr="00760004" w:rsidRDefault="00791291" w:rsidP="00E766C3">
      <w:pPr>
        <w:pStyle w:val="EW"/>
      </w:pPr>
      <w:r w:rsidRPr="00760004">
        <w:t>LIR</w:t>
      </w:r>
      <w:r w:rsidRPr="00760004">
        <w:tab/>
        <w:t>Location Immediate Request</w:t>
      </w:r>
    </w:p>
    <w:p w14:paraId="34988E6C" w14:textId="77777777" w:rsidR="000A578B" w:rsidRPr="00760004" w:rsidRDefault="000A578B" w:rsidP="00E766C3">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766C3">
      <w:pPr>
        <w:pStyle w:val="EW"/>
      </w:pPr>
      <w:r>
        <w:t>LISSF</w:t>
      </w:r>
      <w:r>
        <w:tab/>
        <w:t>Lawful Interception State Storage Function</w:t>
      </w:r>
    </w:p>
    <w:p w14:paraId="3A970AF0" w14:textId="77777777" w:rsidR="00E647FA" w:rsidRDefault="00E647FA" w:rsidP="00E766C3">
      <w:pPr>
        <w:pStyle w:val="EW"/>
      </w:pPr>
      <w:r>
        <w:t>LI_ST</w:t>
      </w:r>
      <w:r>
        <w:tab/>
        <w:t>Lawful Interception State Transfer Interface</w:t>
      </w:r>
    </w:p>
    <w:p w14:paraId="2216B302" w14:textId="77777777" w:rsidR="00791291" w:rsidRPr="00760004" w:rsidRDefault="00791291" w:rsidP="00E766C3">
      <w:pPr>
        <w:pStyle w:val="EW"/>
      </w:pPr>
      <w:r w:rsidRPr="00760004">
        <w:t>LI_X1</w:t>
      </w:r>
      <w:r w:rsidRPr="00760004">
        <w:tab/>
        <w:t>Lawful Interception Internal Interface 1</w:t>
      </w:r>
    </w:p>
    <w:p w14:paraId="5BDE1A62" w14:textId="77777777" w:rsidR="00791291" w:rsidRPr="00760004" w:rsidRDefault="00791291" w:rsidP="00E766C3">
      <w:pPr>
        <w:pStyle w:val="EW"/>
      </w:pPr>
      <w:r w:rsidRPr="00760004">
        <w:t>LI_X2</w:t>
      </w:r>
      <w:r w:rsidRPr="00760004">
        <w:tab/>
        <w:t>Lawful Interception Internal Interface 2</w:t>
      </w:r>
    </w:p>
    <w:p w14:paraId="72A70674" w14:textId="77777777" w:rsidR="00791291" w:rsidRPr="00760004" w:rsidRDefault="00791291" w:rsidP="00E766C3">
      <w:pPr>
        <w:pStyle w:val="EW"/>
      </w:pPr>
      <w:r w:rsidRPr="00760004">
        <w:t>LI_X3</w:t>
      </w:r>
      <w:r w:rsidRPr="00760004">
        <w:tab/>
        <w:t>Lawful Interception Internal Interface 3</w:t>
      </w:r>
    </w:p>
    <w:p w14:paraId="3A1C43A2" w14:textId="77777777" w:rsidR="00EB3B93" w:rsidRDefault="00EB3B93" w:rsidP="00E766C3">
      <w:pPr>
        <w:pStyle w:val="EW"/>
      </w:pPr>
      <w:r>
        <w:t>LI_XEM1</w:t>
      </w:r>
      <w:r>
        <w:tab/>
        <w:t>Lawful Interception Internal Interface Event Management Interface 1</w:t>
      </w:r>
    </w:p>
    <w:p w14:paraId="695B749E" w14:textId="77FED394" w:rsidR="00EB3B93" w:rsidRDefault="00EB3B93" w:rsidP="00E766C3">
      <w:pPr>
        <w:pStyle w:val="EW"/>
      </w:pPr>
      <w:r>
        <w:t>LI_XER</w:t>
      </w:r>
      <w:r>
        <w:tab/>
        <w:t>Lawful Interception Internal Interface Event Record</w:t>
      </w:r>
    </w:p>
    <w:p w14:paraId="7495B846" w14:textId="77777777" w:rsidR="00EB3B93" w:rsidRDefault="00EB3B93" w:rsidP="00E766C3">
      <w:pPr>
        <w:pStyle w:val="EW"/>
      </w:pPr>
      <w:r>
        <w:t>LI_XQR</w:t>
      </w:r>
      <w:r>
        <w:tab/>
        <w:t>Lawful Interception Internal Interface Query Response</w:t>
      </w:r>
    </w:p>
    <w:p w14:paraId="43503399" w14:textId="77777777" w:rsidR="00791291" w:rsidRPr="00760004" w:rsidRDefault="00791291" w:rsidP="00E766C3">
      <w:pPr>
        <w:pStyle w:val="EW"/>
      </w:pPr>
      <w:r w:rsidRPr="00760004">
        <w:t>LTF</w:t>
      </w:r>
      <w:r w:rsidRPr="00760004">
        <w:tab/>
        <w:t>Location Triggering Function</w:t>
      </w:r>
    </w:p>
    <w:p w14:paraId="76D85A7B" w14:textId="6BF28719" w:rsidR="00791291" w:rsidRPr="00760004" w:rsidRDefault="00791291" w:rsidP="00E766C3">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E766C3">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E766C3">
      <w:pPr>
        <w:pStyle w:val="EW"/>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E766C3">
      <w:pPr>
        <w:pStyle w:val="EW"/>
      </w:pPr>
      <w:r w:rsidRPr="00760004">
        <w:t>MM</w:t>
      </w:r>
      <w:r w:rsidRPr="00760004">
        <w:tab/>
      </w:r>
      <w:r w:rsidR="00452E64" w:rsidRPr="00760004">
        <w:t>Multimedia Message</w:t>
      </w:r>
    </w:p>
    <w:p w14:paraId="267355C8" w14:textId="55D4BE29" w:rsidR="00DB2482" w:rsidRPr="00760004" w:rsidRDefault="00DB2482" w:rsidP="00E766C3">
      <w:pPr>
        <w:pStyle w:val="EW"/>
      </w:pPr>
      <w:r w:rsidRPr="00760004">
        <w:t>MMS</w:t>
      </w:r>
      <w:r w:rsidRPr="00760004">
        <w:tab/>
      </w:r>
      <w:r w:rsidR="00452E64" w:rsidRPr="00760004">
        <w:t>Multimedia Message Service</w:t>
      </w:r>
    </w:p>
    <w:p w14:paraId="4FB667F9" w14:textId="77777777" w:rsidR="00085D6D" w:rsidRPr="00760004" w:rsidRDefault="00085D6D" w:rsidP="00E766C3">
      <w:pPr>
        <w:pStyle w:val="EW"/>
      </w:pPr>
      <w:r>
        <w:t>NAT</w:t>
      </w:r>
      <w:r>
        <w:tab/>
        <w:t>Network Address Translation</w:t>
      </w:r>
    </w:p>
    <w:p w14:paraId="437700FA" w14:textId="580DDA0F" w:rsidR="00791291" w:rsidRPr="00760004" w:rsidRDefault="00791291" w:rsidP="00E766C3">
      <w:pPr>
        <w:pStyle w:val="EW"/>
      </w:pPr>
      <w:r w:rsidRPr="00760004">
        <w:t>NPLI</w:t>
      </w:r>
      <w:r w:rsidRPr="00760004">
        <w:tab/>
        <w:t>Network Provided Location Information</w:t>
      </w:r>
    </w:p>
    <w:p w14:paraId="204647DA" w14:textId="7894BA75" w:rsidR="008E39BE" w:rsidRPr="00760004" w:rsidRDefault="008E39BE" w:rsidP="00E766C3">
      <w:pPr>
        <w:pStyle w:val="EW"/>
      </w:pPr>
      <w:r w:rsidRPr="00760004">
        <w:t>O&amp;M</w:t>
      </w:r>
      <w:r w:rsidRPr="00760004">
        <w:tab/>
        <w:t>Operations and Management</w:t>
      </w:r>
    </w:p>
    <w:p w14:paraId="55AF5EAD" w14:textId="77777777" w:rsidR="00791291" w:rsidRPr="00760004" w:rsidRDefault="00791291" w:rsidP="00E766C3">
      <w:pPr>
        <w:pStyle w:val="EW"/>
      </w:pPr>
      <w:r w:rsidRPr="00760004">
        <w:t>POI</w:t>
      </w:r>
      <w:r w:rsidRPr="00760004">
        <w:tab/>
        <w:t>Point Of Interception</w:t>
      </w:r>
    </w:p>
    <w:p w14:paraId="27479019" w14:textId="77777777" w:rsidR="00723D24" w:rsidRDefault="00A60B3C" w:rsidP="00E766C3">
      <w:pPr>
        <w:pStyle w:val="EW"/>
      </w:pPr>
      <w:r>
        <w:t>RCS</w:t>
      </w:r>
      <w:r>
        <w:tab/>
      </w:r>
      <w:r w:rsidR="00723D24">
        <w:t>Rich Communication Suite</w:t>
      </w:r>
    </w:p>
    <w:p w14:paraId="66B116AB" w14:textId="2989D1EF" w:rsidR="00CD1B55" w:rsidRDefault="00CD1B55" w:rsidP="00E766C3">
      <w:pPr>
        <w:pStyle w:val="EW"/>
      </w:pPr>
      <w:r>
        <w:t>SDP</w:t>
      </w:r>
      <w:r>
        <w:tab/>
        <w:t>Session Description Protocol</w:t>
      </w:r>
    </w:p>
    <w:p w14:paraId="3A6399FC" w14:textId="77777777" w:rsidR="00723D24" w:rsidRDefault="00723D24" w:rsidP="00E766C3">
      <w:pPr>
        <w:pStyle w:val="EW"/>
      </w:pPr>
      <w:r>
        <w:t>SIP</w:t>
      </w:r>
      <w:r>
        <w:tab/>
        <w:t>Session Initiation Protocol</w:t>
      </w:r>
    </w:p>
    <w:p w14:paraId="5C389B71" w14:textId="27D53BCB" w:rsidR="000A578B" w:rsidRPr="00760004" w:rsidRDefault="000A578B" w:rsidP="00E766C3">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E766C3">
      <w:pPr>
        <w:pStyle w:val="EW"/>
      </w:pPr>
      <w:r w:rsidRPr="00760004">
        <w:t>SOI</w:t>
      </w:r>
      <w:r w:rsidRPr="00760004">
        <w:tab/>
        <w:t>Start Of Interception</w:t>
      </w:r>
    </w:p>
    <w:p w14:paraId="2CA1A824" w14:textId="13A63A22" w:rsidR="00791291" w:rsidRPr="00760004" w:rsidRDefault="00791291" w:rsidP="00E766C3">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E766C3">
      <w:pPr>
        <w:pStyle w:val="EW"/>
      </w:pPr>
      <w:r>
        <w:t>TNGF</w:t>
      </w:r>
      <w:r>
        <w:tab/>
        <w:t>Trusted Non-3GPP Gateway Function</w:t>
      </w:r>
    </w:p>
    <w:p w14:paraId="61D9ED2E" w14:textId="77777777" w:rsidR="005B09C0" w:rsidRPr="00760004" w:rsidRDefault="005B09C0" w:rsidP="00E766C3">
      <w:pPr>
        <w:pStyle w:val="EW"/>
      </w:pPr>
      <w:r>
        <w:t>TWIF</w:t>
      </w:r>
      <w:r>
        <w:tab/>
        <w:t>Trusted WLAN Interworking Function</w:t>
      </w:r>
    </w:p>
    <w:p w14:paraId="2FAE1F0D" w14:textId="542DDB59" w:rsidR="002F1E51" w:rsidRPr="00760004" w:rsidRDefault="002F1E51" w:rsidP="00E766C3">
      <w:pPr>
        <w:pStyle w:val="EW"/>
      </w:pPr>
      <w:r w:rsidRPr="00760004">
        <w:lastRenderedPageBreak/>
        <w:t>xCC</w:t>
      </w:r>
      <w:r w:rsidRPr="00760004">
        <w:tab/>
      </w:r>
      <w:r w:rsidR="00E45B5D" w:rsidRPr="00760004">
        <w:t>LI_</w:t>
      </w:r>
      <w:r w:rsidRPr="00760004">
        <w:t>X3 Communications Content.</w:t>
      </w:r>
    </w:p>
    <w:p w14:paraId="20447AC4" w14:textId="770627A3" w:rsidR="002F1E51" w:rsidRPr="0067485F" w:rsidRDefault="002F1E51" w:rsidP="00E766C3">
      <w:pPr>
        <w:pStyle w:val="EW"/>
        <w:rPr>
          <w:lang w:val="it-CH"/>
        </w:rPr>
      </w:pPr>
      <w:r w:rsidRPr="0067485F">
        <w:rPr>
          <w:lang w:val="it-CH"/>
        </w:rPr>
        <w:t>xIRI</w:t>
      </w:r>
      <w:r w:rsidRPr="0067485F">
        <w:rPr>
          <w:lang w:val="it-CH"/>
        </w:rPr>
        <w:tab/>
      </w:r>
      <w:r w:rsidR="00E45B5D" w:rsidRPr="0067485F">
        <w:rPr>
          <w:lang w:val="it-CH"/>
        </w:rPr>
        <w:t>LI_</w:t>
      </w:r>
      <w:r w:rsidRPr="0067485F">
        <w:rPr>
          <w:lang w:val="it-CH"/>
        </w:rPr>
        <w:t>X2 Intercept Related Information</w:t>
      </w:r>
    </w:p>
    <w:p w14:paraId="07901F7C" w14:textId="77777777" w:rsidR="00F71AE2" w:rsidRPr="0067485F" w:rsidRDefault="00F71AE2" w:rsidP="00791291">
      <w:pPr>
        <w:pStyle w:val="EW"/>
        <w:rPr>
          <w:lang w:val="it-CH"/>
        </w:rPr>
      </w:pPr>
    </w:p>
    <w:p w14:paraId="10FAE09E" w14:textId="00ADD8AB" w:rsidR="006B08E2" w:rsidRPr="0067485F" w:rsidRDefault="00080512">
      <w:pPr>
        <w:pStyle w:val="Heading1"/>
        <w:rPr>
          <w:lang w:val="it-CH"/>
        </w:rPr>
      </w:pPr>
      <w:bookmarkStart w:id="19" w:name="_Toc153133261"/>
      <w:r w:rsidRPr="0067485F">
        <w:rPr>
          <w:lang w:val="it-CH"/>
        </w:rPr>
        <w:t>4</w:t>
      </w:r>
      <w:r w:rsidRPr="0067485F">
        <w:rPr>
          <w:lang w:val="it-CH"/>
        </w:rPr>
        <w:tab/>
      </w:r>
      <w:r w:rsidR="006B08E2" w:rsidRPr="0067485F">
        <w:rPr>
          <w:lang w:val="it-CH"/>
        </w:rPr>
        <w:t>General</w:t>
      </w:r>
      <w:bookmarkEnd w:id="19"/>
    </w:p>
    <w:p w14:paraId="7F2FD2FA" w14:textId="56280346" w:rsidR="006B08E2" w:rsidRPr="00760004" w:rsidRDefault="006B08E2" w:rsidP="006B08E2">
      <w:pPr>
        <w:pStyle w:val="Heading2"/>
      </w:pPr>
      <w:bookmarkStart w:id="20" w:name="_Toc153133262"/>
      <w:r w:rsidRPr="00760004">
        <w:t>4.1</w:t>
      </w:r>
      <w:r w:rsidRPr="00760004">
        <w:tab/>
        <w:t>Introduction</w:t>
      </w:r>
      <w:bookmarkEnd w:id="20"/>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1"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396pt" o:ole="">
            <v:imagedata r:id="rId16" o:title=""/>
          </v:shape>
          <o:OLEObject Type="Embed" ProgID="Visio.Drawing.15" ShapeID="_x0000_i1025" DrawAspect="Content" ObjectID="_1764062684" r:id="rId17"/>
        </w:object>
      </w:r>
      <w:bookmarkEnd w:id="21"/>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2" w:name="_Toc153133263"/>
      <w:r w:rsidRPr="00760004">
        <w:lastRenderedPageBreak/>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2"/>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Used by MDF2 and MDF3 in interactions necessary to correctly generate CC and IRI from xCC and xIRI.</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Used to pass xIRI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Used to pass xCC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3" w:name="_Toc153133264"/>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3"/>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3672B959"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w:t>
            </w:r>
            <w:r w:rsidR="000977D9">
              <w:t>MDF</w:t>
            </w:r>
            <w:r w:rsidR="004F49AC" w:rsidRPr="00760004">
              <w:t>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4" w:name="_Toc153133265"/>
      <w:r w:rsidRPr="00760004">
        <w:t>4.</w:t>
      </w:r>
      <w:r w:rsidR="00A57A41" w:rsidRPr="00760004">
        <w:t>4</w:t>
      </w:r>
      <w:r w:rsidRPr="00760004">
        <w:tab/>
        <w:t>Service scoping</w:t>
      </w:r>
      <w:bookmarkEnd w:id="24"/>
    </w:p>
    <w:p w14:paraId="52E0B320" w14:textId="20231B7C" w:rsidR="00343497" w:rsidRPr="00760004" w:rsidRDefault="00343497" w:rsidP="00A57A41">
      <w:pPr>
        <w:pStyle w:val="Heading3"/>
      </w:pPr>
      <w:bookmarkStart w:id="25" w:name="_Toc153133266"/>
      <w:r w:rsidRPr="00760004">
        <w:t>4.</w:t>
      </w:r>
      <w:r w:rsidR="00090ABC" w:rsidRPr="00760004">
        <w:t>4</w:t>
      </w:r>
      <w:r w:rsidRPr="00760004">
        <w:t>.1</w:t>
      </w:r>
      <w:r w:rsidRPr="00760004">
        <w:tab/>
        <w:t>General</w:t>
      </w:r>
      <w:bookmarkEnd w:id="25"/>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6" w:name="_Toc153133267"/>
      <w:r w:rsidRPr="00760004">
        <w:t>4.</w:t>
      </w:r>
      <w:r w:rsidR="00A57A41" w:rsidRPr="00760004">
        <w:t>4</w:t>
      </w:r>
      <w:r w:rsidRPr="00760004">
        <w:t>.2</w:t>
      </w:r>
      <w:r w:rsidRPr="00760004">
        <w:tab/>
        <w:t>CSP service type</w:t>
      </w:r>
      <w:bookmarkEnd w:id="26"/>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7" w:name="_Toc153133268"/>
      <w:r w:rsidRPr="00760004">
        <w:t>4.</w:t>
      </w:r>
      <w:r w:rsidR="00C65CD9" w:rsidRPr="00760004">
        <w:t>4</w:t>
      </w:r>
      <w:r w:rsidRPr="00760004">
        <w:t>.3</w:t>
      </w:r>
      <w:r w:rsidRPr="00760004">
        <w:tab/>
        <w:t>Delivery type</w:t>
      </w:r>
      <w:bookmarkEnd w:id="27"/>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8" w:name="_Toc153133269"/>
      <w:r w:rsidRPr="00760004">
        <w:t>4.</w:t>
      </w:r>
      <w:r w:rsidR="00C65CD9" w:rsidRPr="00760004">
        <w:t>4</w:t>
      </w:r>
      <w:r w:rsidRPr="00760004">
        <w:t>.4</w:t>
      </w:r>
      <w:r w:rsidRPr="00760004">
        <w:tab/>
        <w:t>Location Reporting</w:t>
      </w:r>
      <w:bookmarkEnd w:id="28"/>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9" w:name="_Toc153133270"/>
      <w:r w:rsidRPr="00760004">
        <w:t>4.</w:t>
      </w:r>
      <w:r w:rsidR="00C65CD9" w:rsidRPr="00760004">
        <w:t>4</w:t>
      </w:r>
      <w:r w:rsidRPr="00760004">
        <w:t>.5</w:t>
      </w:r>
      <w:r w:rsidRPr="00760004">
        <w:tab/>
        <w:t>LALS Triggering</w:t>
      </w:r>
      <w:bookmarkEnd w:id="29"/>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0" w:name="_Toc153133271"/>
      <w:r w:rsidRPr="00760004">
        <w:t>4.</w:t>
      </w:r>
      <w:r w:rsidR="00C65CD9" w:rsidRPr="00760004">
        <w:t>4</w:t>
      </w:r>
      <w:r w:rsidRPr="00760004">
        <w:t>.6</w:t>
      </w:r>
      <w:r w:rsidRPr="00760004">
        <w:tab/>
        <w:t>Roaming Interception</w:t>
      </w:r>
      <w:bookmarkEnd w:id="30"/>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1" w:name="_Toc153133272"/>
      <w:r w:rsidRPr="00760004">
        <w:t>5</w:t>
      </w:r>
      <w:r w:rsidRPr="00760004">
        <w:tab/>
        <w:t>Transport and Communications Protocol</w:t>
      </w:r>
      <w:bookmarkEnd w:id="31"/>
    </w:p>
    <w:p w14:paraId="50E43008" w14:textId="5294423F" w:rsidR="003431E2" w:rsidRPr="00760004" w:rsidRDefault="003431E2" w:rsidP="003431E2">
      <w:pPr>
        <w:pStyle w:val="Heading2"/>
      </w:pPr>
      <w:bookmarkStart w:id="32" w:name="_Toc153133273"/>
      <w:r w:rsidRPr="00760004">
        <w:t>5.1</w:t>
      </w:r>
      <w:r w:rsidRPr="00760004">
        <w:tab/>
        <w:t>General</w:t>
      </w:r>
      <w:bookmarkEnd w:id="32"/>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3" w:name="_Toc153133274"/>
      <w:r w:rsidRPr="00760004">
        <w:t>5.2</w:t>
      </w:r>
      <w:r w:rsidRPr="00760004">
        <w:tab/>
        <w:t>Protocols for LI_X1 and LI_T interfaces</w:t>
      </w:r>
      <w:bookmarkEnd w:id="33"/>
    </w:p>
    <w:p w14:paraId="2B24FA44" w14:textId="05250609" w:rsidR="00716BA7" w:rsidRPr="00760004" w:rsidRDefault="00716BA7" w:rsidP="00716BA7">
      <w:pPr>
        <w:pStyle w:val="Heading3"/>
      </w:pPr>
      <w:bookmarkStart w:id="34" w:name="_Toc153133275"/>
      <w:r w:rsidRPr="00760004">
        <w:t>5.2.1</w:t>
      </w:r>
      <w:r w:rsidRPr="00760004">
        <w:tab/>
        <w:t>General usage of ETSI TS 103 221-1</w:t>
      </w:r>
      <w:bookmarkEnd w:id="34"/>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472FCBA6" w:rsidR="000530E6" w:rsidRPr="00760004" w:rsidRDefault="000530E6" w:rsidP="000530E6">
      <w:r w:rsidRPr="00760004">
        <w:t>The LIPF and MDF2/</w:t>
      </w:r>
      <w:r w:rsidR="000977D9" w:rsidRPr="00760004">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0977D9">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5" w:name="_Toc153133276"/>
      <w:r>
        <w:t>5.2.2</w:t>
      </w:r>
      <w:r>
        <w:tab/>
        <w:t>Usage for realising LI_X1</w:t>
      </w:r>
      <w:bookmarkEnd w:id="35"/>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25C4715C"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1B6B8C">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6" w:name="_Toc153133277"/>
      <w:r w:rsidRPr="00760004">
        <w:t>5.2.3</w:t>
      </w:r>
      <w:r w:rsidRPr="00760004">
        <w:tab/>
        <w:t>Usage for realising LI_X1 (</w:t>
      </w:r>
      <w:r w:rsidR="007A1F03" w:rsidRPr="00760004">
        <w:t>m</w:t>
      </w:r>
      <w:r w:rsidRPr="00760004">
        <w:t>anagement)</w:t>
      </w:r>
      <w:bookmarkEnd w:id="36"/>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7" w:name="_Toc153133278"/>
      <w:r w:rsidRPr="00760004">
        <w:t>5.2.4</w:t>
      </w:r>
      <w:r w:rsidRPr="00760004">
        <w:tab/>
        <w:t>Service scoping</w:t>
      </w:r>
      <w:bookmarkEnd w:id="37"/>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38" w:name="_Toc153133279"/>
      <w:r w:rsidRPr="00760004">
        <w:t>5.2.</w:t>
      </w:r>
      <w:r w:rsidR="002624E1" w:rsidRPr="00760004">
        <w:t>5</w:t>
      </w:r>
      <w:r w:rsidRPr="00760004">
        <w:tab/>
        <w:t>Usage for realising LI_T2</w:t>
      </w:r>
      <w:bookmarkEnd w:id="38"/>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0884ED3A"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9" w:name="_Toc153133280"/>
      <w:r w:rsidRPr="00760004">
        <w:t>5.2.</w:t>
      </w:r>
      <w:r w:rsidR="002624E1" w:rsidRPr="00760004">
        <w:t>6</w:t>
      </w:r>
      <w:r w:rsidRPr="00760004">
        <w:tab/>
        <w:t>Usage for realising LI_T3</w:t>
      </w:r>
      <w:bookmarkEnd w:id="39"/>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44D9D83F"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40" w:name="_Toc153133281"/>
      <w:r>
        <w:t>5.2.7</w:t>
      </w:r>
      <w:r>
        <w:tab/>
        <w:t>Usage for realising LI_XEM1</w:t>
      </w:r>
      <w:bookmarkEnd w:id="40"/>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67485F"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67485F" w:rsidRDefault="00D9246C" w:rsidP="00B008B4">
            <w:pPr>
              <w:pStyle w:val="TAL"/>
              <w:rPr>
                <w:lang w:val="de-CH"/>
              </w:rPr>
            </w:pPr>
            <w:r w:rsidRPr="0067485F">
              <w:rPr>
                <w:lang w:val="de-CH"/>
              </w:rPr>
              <w:t>Empty tag (see XSD schema)</w:t>
            </w:r>
          </w:p>
        </w:tc>
      </w:tr>
    </w:tbl>
    <w:p w14:paraId="434E8BA5" w14:textId="77777777" w:rsidR="005946C6" w:rsidRPr="0067485F" w:rsidRDefault="005946C6" w:rsidP="005946C6">
      <w:pPr>
        <w:rPr>
          <w:lang w:val="de-CH"/>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1" w:name="_Toc153133282"/>
      <w:r w:rsidRPr="00760004">
        <w:t>5.3</w:t>
      </w:r>
      <w:r w:rsidRPr="00760004">
        <w:tab/>
        <w:t>Protocols for LI_X2 and LI_X3</w:t>
      </w:r>
      <w:bookmarkEnd w:id="41"/>
    </w:p>
    <w:p w14:paraId="327E5FED" w14:textId="43D6A55B" w:rsidR="00716BA7" w:rsidRPr="00760004" w:rsidRDefault="00716BA7" w:rsidP="00716BA7">
      <w:pPr>
        <w:pStyle w:val="Heading3"/>
      </w:pPr>
      <w:bookmarkStart w:id="42" w:name="_Toc153133283"/>
      <w:r w:rsidRPr="00760004">
        <w:t>5.3.1</w:t>
      </w:r>
      <w:r w:rsidRPr="00760004">
        <w:tab/>
        <w:t>General usage of ETSI TS 103 221-2</w:t>
      </w:r>
      <w:bookmarkEnd w:id="42"/>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FAD8EE" w:rsidR="00B50F57" w:rsidRPr="00760004" w:rsidRDefault="00B50F57" w:rsidP="00B50F57">
      <w:r w:rsidRPr="00760004">
        <w:t>The xIRI and the xCC sent using ETSI TS 103 221-2 [8] shall contain the appropriate XID as received in the relevant LI_X1 provisioning message (or LI_T2/</w:t>
      </w:r>
      <w:r w:rsidR="00314A99">
        <w:t>LI_</w:t>
      </w:r>
      <w:r w:rsidR="00230F6A">
        <w:t>T</w:t>
      </w:r>
      <w:r w:rsidRPr="00760004">
        <w:t>3 triggering message, as appropriate)</w:t>
      </w:r>
      <w:r w:rsidR="00902688">
        <w:t xml:space="preserve">, </w:t>
      </w:r>
      <w:r w:rsidR="00902688" w:rsidRPr="00A05E60">
        <w:t>noting that the appropriate XID may be given in the ProductID field</w:t>
      </w:r>
      <w:r w:rsidRPr="00760004">
        <w:t>.</w:t>
      </w:r>
    </w:p>
    <w:p w14:paraId="790C49F7" w14:textId="03F98D16" w:rsidR="00716BA7" w:rsidRPr="00760004" w:rsidRDefault="00716BA7" w:rsidP="00BE2C0E">
      <w:pPr>
        <w:pStyle w:val="Heading3"/>
      </w:pPr>
      <w:bookmarkStart w:id="43" w:name="_Toc153133284"/>
      <w:r w:rsidRPr="00760004">
        <w:t>5.3.2</w:t>
      </w:r>
      <w:r w:rsidRPr="00760004">
        <w:tab/>
        <w:t>Usage for realising LI_X2</w:t>
      </w:r>
      <w:bookmarkEnd w:id="43"/>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4"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4"/>
    </w:p>
    <w:p w14:paraId="7966EC74" w14:textId="5ADC2CD8" w:rsidR="00716BA7" w:rsidRPr="00760004" w:rsidRDefault="00716BA7" w:rsidP="00BE2C0E">
      <w:pPr>
        <w:pStyle w:val="Heading3"/>
      </w:pPr>
      <w:bookmarkStart w:id="45" w:name="_Toc153133285"/>
      <w:r w:rsidRPr="00760004">
        <w:t>5.3.3</w:t>
      </w:r>
      <w:r w:rsidRPr="00760004">
        <w:tab/>
        <w:t>Usage for realising LI_X3</w:t>
      </w:r>
      <w:bookmarkEnd w:id="45"/>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6"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6"/>
    </w:p>
    <w:p w14:paraId="6ECDEFBA" w14:textId="77777777" w:rsidR="00AB1988" w:rsidRPr="00A4387A" w:rsidRDefault="00AB1988" w:rsidP="00AB1988">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7" w:name="_Toc153133286"/>
      <w:r w:rsidRPr="00760004">
        <w:t>5.3.4</w:t>
      </w:r>
      <w:r w:rsidRPr="00760004">
        <w:tab/>
        <w:t>Service scoping</w:t>
      </w:r>
      <w:bookmarkEnd w:id="47"/>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497D7C05" w14:textId="77777777" w:rsidR="00716BA7" w:rsidRPr="00760004" w:rsidRDefault="00716BA7" w:rsidP="00716BA7">
      <w:pPr>
        <w:pStyle w:val="Heading2"/>
      </w:pPr>
      <w:bookmarkStart w:id="48" w:name="_Toc153133287"/>
      <w:r w:rsidRPr="00760004">
        <w:t>5.4</w:t>
      </w:r>
      <w:r w:rsidRPr="00760004">
        <w:tab/>
        <w:t>Protocols for LI_HI1</w:t>
      </w:r>
      <w:bookmarkEnd w:id="48"/>
    </w:p>
    <w:p w14:paraId="6E0B9BEA" w14:textId="2BCD212C" w:rsidR="00716BA7" w:rsidRPr="00760004" w:rsidRDefault="00716BA7" w:rsidP="00716BA7">
      <w:pPr>
        <w:pStyle w:val="Heading3"/>
      </w:pPr>
      <w:bookmarkStart w:id="49" w:name="_Toc153133288"/>
      <w:r w:rsidRPr="00760004">
        <w:t>5.</w:t>
      </w:r>
      <w:r w:rsidR="0022431F" w:rsidRPr="00760004">
        <w:t>4</w:t>
      </w:r>
      <w:r w:rsidRPr="00760004">
        <w:t>.1</w:t>
      </w:r>
      <w:r w:rsidRPr="00760004">
        <w:tab/>
        <w:t>General</w:t>
      </w:r>
      <w:bookmarkEnd w:id="49"/>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50" w:name="_Toc153133289"/>
      <w:r w:rsidRPr="00760004">
        <w:t>5.4.2</w:t>
      </w:r>
      <w:r w:rsidRPr="00760004">
        <w:tab/>
        <w:t>Service scoping</w:t>
      </w:r>
      <w:bookmarkEnd w:id="50"/>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480DB7B3" w14:textId="77777777" w:rsidR="00716BA7" w:rsidRPr="00760004" w:rsidRDefault="00716BA7" w:rsidP="00716BA7">
      <w:pPr>
        <w:pStyle w:val="Heading2"/>
      </w:pPr>
      <w:bookmarkStart w:id="51" w:name="_Toc153133290"/>
      <w:r w:rsidRPr="00760004">
        <w:t>5.5</w:t>
      </w:r>
      <w:r w:rsidRPr="00760004">
        <w:tab/>
        <w:t>Protocols for LI_HI2 and LI_HI3</w:t>
      </w:r>
      <w:bookmarkEnd w:id="51"/>
    </w:p>
    <w:p w14:paraId="514D2192" w14:textId="2548EEBC" w:rsidR="00716BA7" w:rsidRPr="00760004" w:rsidRDefault="00716BA7" w:rsidP="00716BA7">
      <w:pPr>
        <w:pStyle w:val="Heading3"/>
      </w:pPr>
      <w:bookmarkStart w:id="52" w:name="_Toc153133291"/>
      <w:r w:rsidRPr="00760004">
        <w:t>5.</w:t>
      </w:r>
      <w:r w:rsidR="0022431F" w:rsidRPr="00760004">
        <w:t>5</w:t>
      </w:r>
      <w:r w:rsidRPr="00760004">
        <w:t>.1</w:t>
      </w:r>
      <w:r w:rsidRPr="00760004">
        <w:tab/>
        <w:t>General</w:t>
      </w:r>
      <w:bookmarkEnd w:id="52"/>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3" w:name="_Toc153133292"/>
      <w:r w:rsidRPr="00760004">
        <w:t>5.5.2</w:t>
      </w:r>
      <w:r w:rsidRPr="00760004">
        <w:tab/>
        <w:t>Usage for realising LI_HI2</w:t>
      </w:r>
      <w:bookmarkEnd w:id="53"/>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4"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4"/>
    </w:p>
    <w:p w14:paraId="74B9EE55" w14:textId="2D3163DF" w:rsidR="0022431F" w:rsidRPr="00760004" w:rsidRDefault="0022431F" w:rsidP="0022431F">
      <w:pPr>
        <w:pStyle w:val="Heading3"/>
      </w:pPr>
      <w:bookmarkStart w:id="55" w:name="_Toc153133293"/>
      <w:r w:rsidRPr="00760004">
        <w:t>5.5.3</w:t>
      </w:r>
      <w:r w:rsidRPr="00760004">
        <w:tab/>
        <w:t>Usage for realising LI_HI3</w:t>
      </w:r>
      <w:bookmarkEnd w:id="55"/>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6"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6"/>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7" w:name="_Toc153133294"/>
      <w:r w:rsidRPr="00760004">
        <w:t>5.5.4</w:t>
      </w:r>
      <w:r w:rsidRPr="00760004">
        <w:tab/>
        <w:t>Service scoping</w:t>
      </w:r>
      <w:bookmarkEnd w:id="57"/>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58" w:name="_Toc153133295"/>
      <w:r>
        <w:t>5.5.5</w:t>
      </w:r>
      <w:r>
        <w:tab/>
        <w:t>IRI Target Identifiers</w:t>
      </w:r>
      <w:bookmarkEnd w:id="58"/>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59" w:name="_Hlk52956882"/>
      <w:r>
        <w:t xml:space="preserve">" </w:t>
      </w:r>
      <w:bookmarkEnd w:id="59"/>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0" w:name="_Toc153133296"/>
      <w:r w:rsidRPr="00760004">
        <w:t>5.6</w:t>
      </w:r>
      <w:r w:rsidRPr="00760004">
        <w:tab/>
        <w:t>Protocols for LI_HI4</w:t>
      </w:r>
      <w:bookmarkEnd w:id="60"/>
    </w:p>
    <w:p w14:paraId="6C58328F" w14:textId="0D9C89CF" w:rsidR="004F49AC" w:rsidRPr="00760004" w:rsidRDefault="004F49AC" w:rsidP="004F49AC">
      <w:pPr>
        <w:pStyle w:val="Heading3"/>
      </w:pPr>
      <w:bookmarkStart w:id="61" w:name="_Toc153133297"/>
      <w:r w:rsidRPr="00760004">
        <w:t>5.</w:t>
      </w:r>
      <w:r w:rsidR="0022431F" w:rsidRPr="00760004">
        <w:t>6</w:t>
      </w:r>
      <w:r w:rsidRPr="00760004">
        <w:t>.1</w:t>
      </w:r>
      <w:r w:rsidRPr="00760004">
        <w:tab/>
        <w:t>General</w:t>
      </w:r>
      <w:bookmarkEnd w:id="61"/>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2" w:name="_Toc153133298"/>
      <w:r w:rsidRPr="00760004">
        <w:t>5.6.2</w:t>
      </w:r>
      <w:r w:rsidRPr="00760004">
        <w:tab/>
        <w:t>Usage for realising LI_HI4</w:t>
      </w:r>
      <w:bookmarkEnd w:id="62"/>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472551F6"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w:t>
      </w:r>
      <w:r w:rsidR="00045728">
        <w:t>in the hI4Payload sequence</w:t>
      </w:r>
      <w:r w:rsidRPr="00760004">
        <w:t>.</w:t>
      </w:r>
    </w:p>
    <w:p w14:paraId="6A83A2A3" w14:textId="118C4D54" w:rsidR="0022431F" w:rsidRPr="00760004" w:rsidRDefault="0022431F" w:rsidP="0022431F">
      <w:r w:rsidRPr="00760004">
        <w:t>The MDF2/</w:t>
      </w:r>
      <w:r w:rsidR="00045728">
        <w:t>MDF</w:t>
      </w:r>
      <w:r w:rsidRPr="00760004">
        <w:t xml:space="preserve">3 shall support generation </w:t>
      </w:r>
      <w:r w:rsidR="00860A22" w:rsidRPr="00760004">
        <w:t xml:space="preserve">LI Notification messages </w:t>
      </w:r>
      <w:r w:rsidRPr="00760004">
        <w:t>for at least the following events:</w:t>
      </w:r>
    </w:p>
    <w:p w14:paraId="69777B47" w14:textId="3D6AFAB0" w:rsidR="00DC7DB2" w:rsidRPr="00760004" w:rsidRDefault="00437FE9" w:rsidP="00437FE9">
      <w:pPr>
        <w:pStyle w:val="B1"/>
      </w:pPr>
      <w:r w:rsidRPr="00760004">
        <w:t>-</w:t>
      </w:r>
      <w:r w:rsidRPr="00760004">
        <w:tab/>
      </w:r>
      <w:r w:rsidR="0022431F" w:rsidRPr="00760004">
        <w:t>Activation of an interception at the MDF2/</w:t>
      </w:r>
      <w:r w:rsidR="00045728">
        <w:t>MDF</w:t>
      </w:r>
      <w:r w:rsidR="0022431F" w:rsidRPr="00760004">
        <w:t>3 via LI_X1</w:t>
      </w:r>
      <w:r w:rsidR="008957FD" w:rsidRPr="00760004">
        <w:t>.</w:t>
      </w:r>
    </w:p>
    <w:p w14:paraId="57033642" w14:textId="0A388B9D" w:rsidR="0022431F" w:rsidRPr="00760004" w:rsidRDefault="00437FE9" w:rsidP="00437FE9">
      <w:pPr>
        <w:pStyle w:val="B1"/>
      </w:pPr>
      <w:r w:rsidRPr="00760004">
        <w:t>-</w:t>
      </w:r>
      <w:r w:rsidRPr="00760004">
        <w:tab/>
      </w:r>
      <w:r w:rsidR="0022431F" w:rsidRPr="00760004">
        <w:t>Modification of an interception at the MDF2/</w:t>
      </w:r>
      <w:r w:rsidR="00045728">
        <w:t>MDF</w:t>
      </w:r>
      <w:r w:rsidR="0022431F" w:rsidRPr="00760004">
        <w:t>3 via LI_X1</w:t>
      </w:r>
      <w:r w:rsidR="008957FD" w:rsidRPr="00760004">
        <w:t>.</w:t>
      </w:r>
    </w:p>
    <w:p w14:paraId="31456329" w14:textId="7116D079" w:rsidR="0022431F" w:rsidRPr="00760004" w:rsidRDefault="00437FE9" w:rsidP="00437FE9">
      <w:pPr>
        <w:pStyle w:val="B1"/>
      </w:pPr>
      <w:r w:rsidRPr="00760004">
        <w:t>-</w:t>
      </w:r>
      <w:r w:rsidRPr="00760004">
        <w:tab/>
      </w:r>
      <w:r w:rsidR="0022431F" w:rsidRPr="00760004">
        <w:t>De</w:t>
      </w:r>
      <w:r w:rsidR="00045728">
        <w:t>activa</w:t>
      </w:r>
      <w:r w:rsidR="0022431F" w:rsidRPr="00760004">
        <w:t>tion of an interception at the MDF2/</w:t>
      </w:r>
      <w:r w:rsidR="00045728">
        <w:t>MDF</w:t>
      </w:r>
      <w:r w:rsidR="0022431F" w:rsidRPr="00760004">
        <w:t>3 via LI_X1.</w:t>
      </w:r>
    </w:p>
    <w:p w14:paraId="496ADB91" w14:textId="77777777" w:rsidR="00180AD2" w:rsidRDefault="00180AD2" w:rsidP="00180AD2">
      <w:pPr>
        <w:pStyle w:val="Heading2"/>
      </w:pPr>
      <w:bookmarkStart w:id="63" w:name="_Toc153133299"/>
      <w:r>
        <w:t>5.7</w:t>
      </w:r>
      <w:r>
        <w:tab/>
        <w:t>Protocols for LI_HIQR</w:t>
      </w:r>
      <w:bookmarkEnd w:id="63"/>
    </w:p>
    <w:p w14:paraId="2376258A" w14:textId="77777777" w:rsidR="00180AD2" w:rsidRDefault="00180AD2" w:rsidP="00180AD2">
      <w:pPr>
        <w:pStyle w:val="Heading3"/>
      </w:pPr>
      <w:bookmarkStart w:id="64" w:name="_Toc153133300"/>
      <w:r>
        <w:t>5.7.1</w:t>
      </w:r>
      <w:r>
        <w:tab/>
        <w:t>General</w:t>
      </w:r>
      <w:bookmarkEnd w:id="64"/>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5" w:name="_Toc153133301"/>
      <w:r>
        <w:t>5.7.2</w:t>
      </w:r>
      <w:r>
        <w:tab/>
        <w:t>Usage for realising LI_HIQR</w:t>
      </w:r>
      <w:bookmarkEnd w:id="65"/>
    </w:p>
    <w:p w14:paraId="3E50D4AF" w14:textId="77777777" w:rsidR="00180AD2" w:rsidRPr="007356F8" w:rsidRDefault="00180AD2" w:rsidP="00180AD2">
      <w:pPr>
        <w:pStyle w:val="Heading4"/>
      </w:pPr>
      <w:bookmarkStart w:id="66" w:name="_Toc153133302"/>
      <w:r>
        <w:t>5.7.2.1</w:t>
      </w:r>
      <w:r>
        <w:tab/>
        <w:t>Request structure</w:t>
      </w:r>
      <w:bookmarkEnd w:id="66"/>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7" w:name="_Toc153133303"/>
      <w:r>
        <w:t>5.7.2.2</w:t>
      </w:r>
      <w:r>
        <w:tab/>
        <w:t>Request parameters</w:t>
      </w:r>
      <w:bookmarkEnd w:id="67"/>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67485F">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6950F037" w14:textId="690C03FA" w:rsidR="00612B35" w:rsidRDefault="00612B35" w:rsidP="00612B35">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611C4E09" w14:textId="4A3021A4" w:rsidR="00612B35" w:rsidRDefault="00612B35" w:rsidP="00612B35">
      <w:pPr>
        <w:pStyle w:val="TH"/>
      </w:pPr>
      <w:r>
        <w:t>Table 5.7.2-4A: LDTaskFlags for LI_HIQR Requests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612B35" w14:paraId="6FAAB387"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EAAA3B" w14:textId="77777777" w:rsidR="00612B35" w:rsidRDefault="00612B35" w:rsidP="001F7A01">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914FAE" w14:textId="77777777" w:rsidR="00612B35" w:rsidRDefault="00612B35" w:rsidP="001F7A01">
            <w:pPr>
              <w:pStyle w:val="TAH"/>
              <w:rPr>
                <w:lang w:val="en-US"/>
              </w:rPr>
            </w:pPr>
            <w:r>
              <w:rPr>
                <w:lang w:val="en-US"/>
              </w:rPr>
              <w:t>Dictionary Name</w:t>
            </w:r>
          </w:p>
        </w:tc>
      </w:tr>
      <w:tr w:rsidR="00612B35" w14:paraId="31CAB851"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B642C6" w14:textId="77777777" w:rsidR="00612B35" w:rsidRDefault="00612B35" w:rsidP="001F7A01">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52C5BCE" w14:textId="77777777" w:rsidR="00612B35" w:rsidRDefault="00612B35" w:rsidP="001F7A01">
            <w:pPr>
              <w:pStyle w:val="TAL"/>
              <w:rPr>
                <w:lang w:val="en-US"/>
              </w:rPr>
            </w:pPr>
            <w:r>
              <w:rPr>
                <w:lang w:val="en-US"/>
              </w:rPr>
              <w:t>LIHIQRFlags</w:t>
            </w:r>
          </w:p>
        </w:tc>
      </w:tr>
      <w:tr w:rsidR="00612B35" w14:paraId="3398B96B" w14:textId="77777777" w:rsidTr="001F7A01">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90DDB09" w14:textId="77777777" w:rsidR="00612B35" w:rsidRDefault="00612B35" w:rsidP="001F7A01">
            <w:pPr>
              <w:pStyle w:val="TAH"/>
              <w:rPr>
                <w:lang w:val="en-US"/>
              </w:rPr>
            </w:pPr>
            <w:r>
              <w:rPr>
                <w:lang w:val="en-US"/>
              </w:rPr>
              <w:t>Defined DictionaryEntries</w:t>
            </w:r>
          </w:p>
        </w:tc>
      </w:tr>
      <w:tr w:rsidR="00612B35" w14:paraId="7E4E8E9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0E0CD9" w14:textId="77777777" w:rsidR="00612B35" w:rsidRDefault="00612B35" w:rsidP="001F7A01">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0FA58C" w14:textId="77777777" w:rsidR="00612B35" w:rsidRDefault="00612B35" w:rsidP="001F7A01">
            <w:pPr>
              <w:pStyle w:val="TAH"/>
              <w:rPr>
                <w:lang w:val="en-US"/>
              </w:rPr>
            </w:pPr>
            <w:r>
              <w:rPr>
                <w:lang w:val="en-US"/>
              </w:rPr>
              <w:t>Meaning</w:t>
            </w:r>
          </w:p>
        </w:tc>
      </w:tr>
      <w:tr w:rsidR="00612B35" w14:paraId="369C8AE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6C274C1" w14:textId="77777777" w:rsidR="00612B35" w:rsidRDefault="00612B35" w:rsidP="001F7A01">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0D05E7DC" w14:textId="77777777" w:rsidR="00612B35" w:rsidRDefault="00612B35" w:rsidP="001F7A01">
            <w:pPr>
              <w:pStyle w:val="TAL"/>
              <w:rPr>
                <w:lang w:val="en-US"/>
              </w:rPr>
            </w:pPr>
            <w:r>
              <w:rPr>
                <w:lang w:val="en-US"/>
              </w:rPr>
              <w:t>A request for returning the NCGI in the response.</w:t>
            </w:r>
          </w:p>
        </w:tc>
      </w:tr>
    </w:tbl>
    <w:p w14:paraId="26A9292C" w14:textId="77777777" w:rsidR="00612B35" w:rsidRDefault="00612B35" w:rsidP="00612B35"/>
    <w:p w14:paraId="331D864E" w14:textId="19AD4127" w:rsidR="00180AD2" w:rsidRPr="007356F8" w:rsidRDefault="00180AD2" w:rsidP="00180AD2">
      <w:pPr>
        <w:pStyle w:val="Heading4"/>
      </w:pPr>
      <w:bookmarkStart w:id="68" w:name="_Toc153133304"/>
      <w:r>
        <w:t>5.7.2.3</w:t>
      </w:r>
      <w:r>
        <w:tab/>
        <w:t>Response structure</w:t>
      </w:r>
      <w:bookmarkEnd w:id="68"/>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69"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8033A" w14:paraId="07B55DAC" w14:textId="77777777" w:rsidTr="001F7A01">
        <w:trPr>
          <w:jc w:val="center"/>
        </w:trPr>
        <w:tc>
          <w:tcPr>
            <w:tcW w:w="1984" w:type="dxa"/>
            <w:tcBorders>
              <w:top w:val="single" w:sz="4" w:space="0" w:color="auto"/>
              <w:left w:val="single" w:sz="4" w:space="0" w:color="auto"/>
              <w:bottom w:val="single" w:sz="4" w:space="0" w:color="auto"/>
              <w:right w:val="single" w:sz="4" w:space="0" w:color="auto"/>
            </w:tcBorders>
          </w:tcPr>
          <w:p w14:paraId="4ED29E6B" w14:textId="77777777" w:rsidR="0008033A" w:rsidRPr="000529E7" w:rsidRDefault="0008033A" w:rsidP="001F7A01">
            <w:pPr>
              <w:pStyle w:val="TAL"/>
              <w:rPr>
                <w:lang w:val="en-US"/>
              </w:rPr>
            </w:pPr>
            <w:r>
              <w:rPr>
                <w:lang w:val="en-US"/>
              </w:rPr>
              <w:t>N</w:t>
            </w:r>
            <w:r w:rsidRPr="000529E7">
              <w:rPr>
                <w:lang w:val="en-US"/>
              </w:rPr>
              <w:t>CGI</w:t>
            </w:r>
          </w:p>
        </w:tc>
        <w:tc>
          <w:tcPr>
            <w:tcW w:w="6510" w:type="dxa"/>
            <w:tcBorders>
              <w:top w:val="single" w:sz="4" w:space="0" w:color="auto"/>
              <w:left w:val="single" w:sz="4" w:space="0" w:color="auto"/>
              <w:bottom w:val="single" w:sz="4" w:space="0" w:color="auto"/>
              <w:right w:val="single" w:sz="4" w:space="0" w:color="auto"/>
            </w:tcBorders>
          </w:tcPr>
          <w:p w14:paraId="01145261" w14:textId="77777777" w:rsidR="0008033A" w:rsidRPr="000529E7" w:rsidRDefault="0008033A" w:rsidP="001F7A01">
            <w:pPr>
              <w:pStyle w:val="TAL"/>
              <w:rPr>
                <w:lang w:val="en-US"/>
              </w:rPr>
            </w:pPr>
            <w:r w:rsidRPr="000529E7">
              <w:rPr>
                <w:lang w:val="en-US"/>
              </w:rPr>
              <w:t>NR Cell Global Identit</w:t>
            </w:r>
            <w:r>
              <w:rPr>
                <w:lang w:val="en-US"/>
              </w:rPr>
              <w:t>y</w:t>
            </w:r>
            <w:r w:rsidRPr="000529E7">
              <w:rPr>
                <w:lang w:val="en-US"/>
              </w:rPr>
              <w:t xml:space="preserve"> associated with the SUPI at the time of association between the SUPI and the temporary identity. Shall be sent if the "Include</w:t>
            </w:r>
            <w:r>
              <w:rPr>
                <w:lang w:val="en-US"/>
              </w:rPr>
              <w:t>NCGI</w:t>
            </w:r>
            <w:r w:rsidRPr="000529E7">
              <w:rPr>
                <w:lang w:val="en-US"/>
              </w:rPr>
              <w:t>InResponse" flag is set</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03A90F1C" w14:textId="77777777" w:rsidR="0008033A" w:rsidRPr="00BD401E" w:rsidRDefault="0008033A" w:rsidP="001F7A01">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0" w:name="_Toc153133305"/>
      <w:r>
        <w:t>5.8</w:t>
      </w:r>
      <w:r>
        <w:tab/>
        <w:t>Protocols for LI_XQR</w:t>
      </w:r>
      <w:bookmarkEnd w:id="70"/>
    </w:p>
    <w:p w14:paraId="2BE77CE4" w14:textId="77777777" w:rsidR="00AC4E82" w:rsidRPr="009A53F9" w:rsidRDefault="00AC4E82" w:rsidP="00AC4E82">
      <w:pPr>
        <w:pStyle w:val="Heading3"/>
      </w:pPr>
      <w:bookmarkStart w:id="71" w:name="_Toc153133306"/>
      <w:bookmarkEnd w:id="69"/>
      <w:r>
        <w:t>5.8.1</w:t>
      </w:r>
      <w:r>
        <w:tab/>
        <w:t>General</w:t>
      </w:r>
      <w:bookmarkEnd w:id="71"/>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2" w:name="_Toc153133307"/>
      <w:r>
        <w:t>5.8.2</w:t>
      </w:r>
      <w:r w:rsidR="00575081">
        <w:tab/>
      </w:r>
      <w:r>
        <w:t>Identity</w:t>
      </w:r>
      <w:r w:rsidR="00FD3F98">
        <w:t xml:space="preserve"> a</w:t>
      </w:r>
      <w:r>
        <w:t>ssociation requests</w:t>
      </w:r>
      <w:bookmarkEnd w:id="72"/>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3" w:name="_Toc153133308"/>
      <w:r>
        <w:t>5.8.3</w:t>
      </w:r>
      <w:r w:rsidR="00575081">
        <w:tab/>
      </w:r>
      <w:r>
        <w:t>Ongoing</w:t>
      </w:r>
      <w:r w:rsidR="001370E8">
        <w:t xml:space="preserve"> i</w:t>
      </w:r>
      <w:r>
        <w:t>dentity</w:t>
      </w:r>
      <w:r w:rsidR="001370E8">
        <w:t xml:space="preserve"> a</w:t>
      </w:r>
      <w:r>
        <w:t>ssociation requests</w:t>
      </w:r>
      <w:bookmarkEnd w:id="73"/>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4" w:name="_Hlk67426814"/>
      <w:r>
        <w:t>"OngoingIdentityAssociation</w:t>
      </w:r>
      <w:bookmarkEnd w:id="74"/>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5" w:name="_Toc153133309"/>
      <w:r>
        <w:t>5.9</w:t>
      </w:r>
      <w:r>
        <w:tab/>
        <w:t>Protocols for LI_XER</w:t>
      </w:r>
      <w:bookmarkEnd w:id="75"/>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6" w:name="_Toc153133310"/>
      <w:r>
        <w:t>5.10</w:t>
      </w:r>
      <w:r>
        <w:tab/>
        <w:t>Protocols for LI_ST interface</w:t>
      </w:r>
      <w:bookmarkEnd w:id="76"/>
    </w:p>
    <w:p w14:paraId="34CAB3D6" w14:textId="77777777" w:rsidR="00B74C11" w:rsidRDefault="00B74C11" w:rsidP="00B74C11">
      <w:pPr>
        <w:pStyle w:val="Heading3"/>
      </w:pPr>
      <w:bookmarkStart w:id="77" w:name="_Toc153133311"/>
      <w:r>
        <w:t>5.10.1</w:t>
      </w:r>
      <w:r>
        <w:tab/>
        <w:t>Overview</w:t>
      </w:r>
      <w:bookmarkEnd w:id="77"/>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78" w:name="_Toc153133312"/>
      <w:r>
        <w:t>5.10.2</w:t>
      </w:r>
      <w:r>
        <w:tab/>
        <w:t>Storage</w:t>
      </w:r>
      <w:bookmarkEnd w:id="78"/>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9" w:name="_Toc153133313"/>
      <w:r>
        <w:t>5.10.3</w:t>
      </w:r>
      <w:r>
        <w:tab/>
        <w:t>Retrieval</w:t>
      </w:r>
      <w:bookmarkEnd w:id="79"/>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0" w:name="_Toc153133314"/>
      <w:r>
        <w:t>5.10.4</w:t>
      </w:r>
      <w:r>
        <w:tab/>
        <w:t>Removal</w:t>
      </w:r>
      <w:bookmarkEnd w:id="80"/>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1" w:name="_Toc153133315"/>
      <w:r w:rsidRPr="00760004">
        <w:t>6</w:t>
      </w:r>
      <w:r w:rsidR="002E303B" w:rsidRPr="00760004">
        <w:tab/>
        <w:t>Network Layer Based Interception</w:t>
      </w:r>
      <w:bookmarkEnd w:id="81"/>
    </w:p>
    <w:p w14:paraId="2F2AE169" w14:textId="57AB71B3" w:rsidR="00716BA7" w:rsidRPr="00760004" w:rsidRDefault="00716BA7" w:rsidP="00716BA7">
      <w:pPr>
        <w:pStyle w:val="Heading2"/>
      </w:pPr>
      <w:bookmarkStart w:id="82" w:name="_Toc153133316"/>
      <w:r w:rsidRPr="00760004">
        <w:t>6.1</w:t>
      </w:r>
      <w:r w:rsidRPr="00760004">
        <w:tab/>
        <w:t>Introduction</w:t>
      </w:r>
      <w:bookmarkEnd w:id="82"/>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3" w:name="_Toc153133317"/>
      <w:r w:rsidRPr="00760004">
        <w:t>6.2</w:t>
      </w:r>
      <w:r w:rsidRPr="00760004">
        <w:tab/>
        <w:t>5G</w:t>
      </w:r>
      <w:bookmarkEnd w:id="83"/>
    </w:p>
    <w:p w14:paraId="41946991" w14:textId="115DA9A5" w:rsidR="00716BA7" w:rsidRPr="00760004" w:rsidRDefault="00716BA7" w:rsidP="00716BA7">
      <w:pPr>
        <w:pStyle w:val="Heading3"/>
      </w:pPr>
      <w:bookmarkStart w:id="84" w:name="_Toc153133318"/>
      <w:r w:rsidRPr="00760004">
        <w:t>6.2.1</w:t>
      </w:r>
      <w:r w:rsidRPr="00760004">
        <w:tab/>
        <w:t>General</w:t>
      </w:r>
      <w:bookmarkEnd w:id="84"/>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5" w:name="_Toc153133319"/>
      <w:r w:rsidRPr="00760004">
        <w:t>6.2.2</w:t>
      </w:r>
      <w:r w:rsidRPr="00760004">
        <w:tab/>
        <w:t>LI at AMF</w:t>
      </w:r>
      <w:bookmarkEnd w:id="85"/>
    </w:p>
    <w:p w14:paraId="194AEFDD" w14:textId="290091E8" w:rsidR="00716BA7" w:rsidRPr="00760004" w:rsidRDefault="00716BA7" w:rsidP="00716BA7">
      <w:pPr>
        <w:pStyle w:val="Heading4"/>
      </w:pPr>
      <w:bookmarkStart w:id="86" w:name="_Toc153133320"/>
      <w:r w:rsidRPr="00760004">
        <w:t>6.2.2.1</w:t>
      </w:r>
      <w:r w:rsidRPr="00760004">
        <w:tab/>
        <w:t>Provis</w:t>
      </w:r>
      <w:r w:rsidR="008957FD" w:rsidRPr="00760004">
        <w:t>i</w:t>
      </w:r>
      <w:r w:rsidRPr="00760004">
        <w:t>oning over LI_X1</w:t>
      </w:r>
      <w:bookmarkEnd w:id="86"/>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7"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7"/>
    </w:tbl>
    <w:p w14:paraId="4F239890" w14:textId="77777777" w:rsidR="00021DF2" w:rsidRDefault="00021DF2" w:rsidP="00021DF2"/>
    <w:p w14:paraId="49C1201F" w14:textId="77777777" w:rsidR="00716BA7" w:rsidRPr="00760004" w:rsidRDefault="00716BA7" w:rsidP="00716BA7">
      <w:pPr>
        <w:pStyle w:val="Heading4"/>
      </w:pPr>
      <w:bookmarkStart w:id="88" w:name="_Toc153133321"/>
      <w:r w:rsidRPr="00760004">
        <w:t>6.2.2.2</w:t>
      </w:r>
      <w:r w:rsidRPr="00760004">
        <w:tab/>
        <w:t>Generation of xIRI over LI_X2</w:t>
      </w:r>
      <w:bookmarkEnd w:id="88"/>
    </w:p>
    <w:p w14:paraId="58F370E3" w14:textId="1D237726" w:rsidR="005E25E0" w:rsidRPr="00760004" w:rsidRDefault="005E25E0" w:rsidP="009903CB">
      <w:pPr>
        <w:pStyle w:val="Heading5"/>
      </w:pPr>
      <w:bookmarkStart w:id="89" w:name="_Toc153133322"/>
      <w:r w:rsidRPr="00760004">
        <w:t>6.2.2.2.1</w:t>
      </w:r>
      <w:r w:rsidRPr="00760004">
        <w:tab/>
        <w:t>General</w:t>
      </w:r>
      <w:bookmarkEnd w:id="89"/>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1BF52ACA" w:rsidR="00685ABF" w:rsidRDefault="00685ABF" w:rsidP="00685ABF">
      <w:pPr>
        <w:pStyle w:val="B1"/>
      </w:pPr>
      <w:r>
        <w:t>-</w:t>
      </w:r>
      <w:r>
        <w:tab/>
        <w:t xml:space="preserve">All: All </w:t>
      </w:r>
      <w:r w:rsidR="008E24C3">
        <w:t>AMF</w:t>
      </w:r>
      <w:r>
        <w:t xml:space="preserve"> record types shall be generated.</w:t>
      </w:r>
    </w:p>
    <w:p w14:paraId="6D7D9DB4" w14:textId="62CFFF09" w:rsidR="00716BA7" w:rsidRPr="00760004" w:rsidRDefault="00716BA7" w:rsidP="008F0ED8">
      <w:pPr>
        <w:pStyle w:val="Heading5"/>
      </w:pPr>
      <w:bookmarkStart w:id="90" w:name="_Toc153133323"/>
      <w:r w:rsidRPr="00760004">
        <w:t>6.2.2.</w:t>
      </w:r>
      <w:r w:rsidR="00B9163B" w:rsidRPr="00760004">
        <w:t>2.</w:t>
      </w:r>
      <w:r w:rsidR="005E25E0" w:rsidRPr="00760004">
        <w:t>2</w:t>
      </w:r>
      <w:r w:rsidRPr="00760004">
        <w:tab/>
        <w:t>Registration</w:t>
      </w:r>
      <w:bookmarkEnd w:id="90"/>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4E399D88" w:rsidR="00804410" w:rsidRPr="00804410" w:rsidRDefault="00804410" w:rsidP="00822E9A">
            <w:pPr>
              <w:keepNext/>
              <w:keepLines/>
              <w:spacing w:after="0"/>
              <w:rPr>
                <w:rFonts w:ascii="Arial" w:hAnsi="Arial" w:cs="Arial"/>
                <w:sz w:val="18"/>
              </w:rPr>
            </w:pPr>
            <w:r w:rsidRPr="00804410">
              <w:rPr>
                <w:rFonts w:ascii="Arial" w:hAnsi="Arial" w:cs="Arial"/>
                <w:sz w:val="18"/>
              </w:rPr>
              <w:t>MACAddress</w:t>
            </w:r>
            <w:r w:rsidR="009D75B7" w:rsidRPr="00402510">
              <w:rPr>
                <w:rFonts w:ascii="Arial" w:hAnsi="Arial" w:cs="Arial"/>
                <w:sz w:val="18"/>
              </w:rPr>
              <w:t xml:space="preserve"> or EUI-64</w:t>
            </w:r>
            <w:r w:rsidRPr="00804410">
              <w:rPr>
                <w:rFonts w:ascii="Arial" w:hAnsi="Arial" w:cs="Arial"/>
                <w:sz w:val="18"/>
              </w:rPr>
              <w:t xml:space="preserve">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EF4BB1" w:rsidRPr="00402510" w14:paraId="2FC187E6" w14:textId="77777777" w:rsidTr="001F7A01">
        <w:trPr>
          <w:jc w:val="center"/>
        </w:trPr>
        <w:tc>
          <w:tcPr>
            <w:tcW w:w="2693" w:type="dxa"/>
            <w:tcBorders>
              <w:top w:val="single" w:sz="4" w:space="0" w:color="auto"/>
              <w:left w:val="single" w:sz="4" w:space="0" w:color="auto"/>
              <w:bottom w:val="single" w:sz="4" w:space="0" w:color="auto"/>
              <w:right w:val="single" w:sz="4" w:space="0" w:color="auto"/>
            </w:tcBorders>
          </w:tcPr>
          <w:p w14:paraId="2F6BB01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pagingRestrictionIndicator</w:t>
            </w:r>
          </w:p>
        </w:tc>
        <w:tc>
          <w:tcPr>
            <w:tcW w:w="6521" w:type="dxa"/>
            <w:tcBorders>
              <w:top w:val="single" w:sz="4" w:space="0" w:color="auto"/>
              <w:left w:val="single" w:sz="4" w:space="0" w:color="auto"/>
              <w:bottom w:val="single" w:sz="4" w:space="0" w:color="auto"/>
              <w:right w:val="single" w:sz="4" w:space="0" w:color="auto"/>
            </w:tcBorders>
          </w:tcPr>
          <w:p w14:paraId="514F78A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70D4D378"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C</w:t>
            </w:r>
          </w:p>
        </w:tc>
      </w:tr>
      <w:tr w:rsidR="00B87155" w:rsidRPr="005E0422" w14:paraId="0EA40B36" w14:textId="77777777" w:rsidTr="00360CC6">
        <w:trPr>
          <w:jc w:val="center"/>
        </w:trPr>
        <w:tc>
          <w:tcPr>
            <w:tcW w:w="2693" w:type="dxa"/>
            <w:tcBorders>
              <w:top w:val="single" w:sz="4" w:space="0" w:color="auto"/>
              <w:left w:val="single" w:sz="4" w:space="0" w:color="auto"/>
              <w:bottom w:val="single" w:sz="4" w:space="0" w:color="auto"/>
              <w:right w:val="single" w:sz="4" w:space="0" w:color="auto"/>
            </w:tcBorders>
          </w:tcPr>
          <w:p w14:paraId="1255F5E1" w14:textId="77777777" w:rsidR="00B87155" w:rsidRDefault="00B87155" w:rsidP="00360CC6">
            <w:pPr>
              <w:keepNext/>
              <w:keepLines/>
              <w:spacing w:after="0"/>
              <w:rPr>
                <w:rFonts w:ascii="Arial" w:hAnsi="Arial" w:cs="Arial"/>
                <w:sz w:val="18"/>
              </w:rPr>
            </w:pPr>
            <w:r>
              <w:rPr>
                <w:rFonts w:ascii="Arial" w:hAnsi="Arial" w:cs="Arial"/>
                <w:sz w:val="18"/>
              </w:rPr>
              <w:t>rATType</w:t>
            </w:r>
          </w:p>
        </w:tc>
        <w:tc>
          <w:tcPr>
            <w:tcW w:w="6521" w:type="dxa"/>
            <w:tcBorders>
              <w:top w:val="single" w:sz="4" w:space="0" w:color="auto"/>
              <w:left w:val="single" w:sz="4" w:space="0" w:color="auto"/>
              <w:bottom w:val="single" w:sz="4" w:space="0" w:color="auto"/>
              <w:right w:val="single" w:sz="4" w:space="0" w:color="auto"/>
            </w:tcBorders>
          </w:tcPr>
          <w:p w14:paraId="06C680AC" w14:textId="77777777" w:rsidR="00B87155" w:rsidRDefault="00B87155" w:rsidP="00360CC6">
            <w:pPr>
              <w:keepNext/>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708" w:type="dxa"/>
            <w:tcBorders>
              <w:top w:val="single" w:sz="4" w:space="0" w:color="auto"/>
              <w:left w:val="single" w:sz="4" w:space="0" w:color="auto"/>
              <w:bottom w:val="single" w:sz="4" w:space="0" w:color="auto"/>
              <w:right w:val="single" w:sz="4" w:space="0" w:color="auto"/>
            </w:tcBorders>
          </w:tcPr>
          <w:p w14:paraId="0843085A" w14:textId="77777777" w:rsidR="00B87155" w:rsidRDefault="00B87155" w:rsidP="00360CC6">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1" w:name="_Toc153133324"/>
      <w:r w:rsidRPr="00760004">
        <w:t>6.2.2.2.</w:t>
      </w:r>
      <w:r w:rsidR="00617534" w:rsidRPr="00760004">
        <w:t>3</w:t>
      </w:r>
      <w:r w:rsidRPr="00760004">
        <w:tab/>
        <w:t>Deregistration</w:t>
      </w:r>
      <w:bookmarkEnd w:id="91"/>
    </w:p>
    <w:p w14:paraId="69F5694E" w14:textId="49DC9211"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F13067" w:rsidRPr="00F13067">
        <w:t xml:space="preserve"> </w:t>
      </w:r>
      <w:r w:rsidR="00F13067">
        <w:t>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58749F2C"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D0B4EE7" w14:textId="42502249" w:rsidR="004B7B13" w:rsidRPr="00760004" w:rsidRDefault="004B7B13" w:rsidP="00160265">
      <w:pPr>
        <w:pStyle w:val="B1"/>
        <w:ind w:left="567"/>
      </w:pPr>
      <w:r>
        <w:t>-</w:t>
      </w:r>
      <w:r>
        <w:tab/>
        <w:t xml:space="preserve">For network initiated AMF UE relocation, the AMFDeregistration xIRI shall not be sent unless the </w:t>
      </w:r>
      <w:r w:rsidRPr="00AA0364">
        <w:t>5GMM</w:t>
      </w:r>
      <w:r>
        <w:t xml:space="preserve"> COMMON PROCEDURE </w:t>
      </w:r>
      <w:r w:rsidRPr="003168A2">
        <w:t>INITIATED</w:t>
      </w:r>
      <w:r>
        <w:t xml:space="preserve"> (see TS 24.501 [13] clause 5.1.3.2.3.3) results in deregistration.</w:t>
      </w:r>
    </w:p>
    <w:p w14:paraId="05465F9A" w14:textId="4DF3D445" w:rsidR="00573177" w:rsidRPr="00760004" w:rsidRDefault="00573177" w:rsidP="00160265">
      <w:pPr>
        <w:pStyle w:val="TH"/>
      </w:pPr>
      <w:r w:rsidRPr="00760004">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2" w:name="_Toc153133325"/>
      <w:r w:rsidRPr="00760004">
        <w:t>6.2.2.2.</w:t>
      </w:r>
      <w:r w:rsidR="004455E4" w:rsidRPr="00760004">
        <w:t>4</w:t>
      </w:r>
      <w:r w:rsidRPr="00760004">
        <w:tab/>
        <w:t xml:space="preserve">Location </w:t>
      </w:r>
      <w:r w:rsidR="00F56869" w:rsidRPr="00760004">
        <w:t>u</w:t>
      </w:r>
      <w:r w:rsidRPr="00760004">
        <w:t>pdate</w:t>
      </w:r>
      <w:bookmarkEnd w:id="92"/>
    </w:p>
    <w:p w14:paraId="69AF9532" w14:textId="750DBB1A"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01081D9" w:rsidR="00B37194" w:rsidRPr="00760004" w:rsidRDefault="00A73D25" w:rsidP="00B37194">
            <w:pPr>
              <w:pStyle w:val="TAL"/>
            </w:pPr>
            <w:r w:rsidRPr="001D3D7C">
              <w:rPr>
                <w:rFonts w:cs="Arial"/>
              </w:rPr>
              <w:t>5G-GUTI associated with the location update, if available, see TS 24.501 [13].</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1EAD080C" w:rsidR="00E666CB" w:rsidRPr="00760004" w:rsidRDefault="00C304E8" w:rsidP="00E666CB">
            <w:pPr>
              <w:pStyle w:val="TAL"/>
            </w:pPr>
            <w:r w:rsidRPr="004D2855">
              <w:rPr>
                <w:rFonts w:cs="Arial"/>
              </w:rPr>
              <w:t>No longer used in present version of this specification</w:t>
            </w:r>
            <w:r>
              <w:rPr>
                <w:rFonts w:cs="Arial"/>
              </w:rPr>
              <w:t>.</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20EA251" w:rsidR="00E666CB" w:rsidRPr="00760004" w:rsidRDefault="00C31146" w:rsidP="00E666CB">
            <w:pPr>
              <w:pStyle w:val="TAL"/>
            </w:pPr>
            <w:r>
              <w:rPr>
                <w:rFonts w:cs="Arial"/>
              </w:rPr>
              <w:t>No longer used in the present version of the specification.</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3" w:name="_Toc153133326"/>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3"/>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4" w:name="_Toc153133327"/>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4"/>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DC53DE" w:rsidRPr="00760004" w14:paraId="4B44AA69"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5" w:name="_Toc153133328"/>
      <w:r>
        <w:t>6.2.2.2.7</w:t>
      </w:r>
      <w:r>
        <w:tab/>
        <w:t>AMF identifier association</w:t>
      </w:r>
      <w:bookmarkEnd w:id="95"/>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BF5E15" w14:paraId="51497774"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96" w:name="_Toc153133329"/>
      <w:bookmarkStart w:id="97" w:name="_Hlk96506164"/>
      <w:r>
        <w:t>6.2.2.2.8</w:t>
      </w:r>
      <w:r>
        <w:tab/>
        <w:t>Positioning info transfer</w:t>
      </w:r>
      <w:bookmarkEnd w:id="96"/>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98"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97"/>
    <w:bookmarkEnd w:id="98"/>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603AFB" w14:paraId="650EAD28"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6ED3B06D" w14:textId="77777777" w:rsidR="007A2680" w:rsidRPr="00760004" w:rsidRDefault="007A2680" w:rsidP="007A2680">
      <w:pPr>
        <w:pStyle w:val="Heading5"/>
      </w:pPr>
      <w:bookmarkStart w:id="99" w:name="_Hlk120296054"/>
      <w:bookmarkStart w:id="100" w:name="_Toc153133330"/>
      <w:r w:rsidRPr="00760004">
        <w:t>6.2.2.2</w:t>
      </w:r>
      <w:r>
        <w:t>.9</w:t>
      </w:r>
      <w:bookmarkEnd w:id="99"/>
      <w:r w:rsidRPr="00760004">
        <w:tab/>
      </w:r>
      <w:r>
        <w:t>UE Configuration Update</w:t>
      </w:r>
      <w:bookmarkEnd w:id="100"/>
    </w:p>
    <w:p w14:paraId="4A243072" w14:textId="77777777" w:rsidR="007A2680" w:rsidRPr="00760004" w:rsidRDefault="007A2680" w:rsidP="007A2680">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69636026" w14:textId="77777777" w:rsidR="007A2680" w:rsidRPr="00760004" w:rsidRDefault="007A2680" w:rsidP="007A2680">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246C90BC" w14:textId="77777777" w:rsidR="007A2680" w:rsidRPr="00760004" w:rsidRDefault="007A2680" w:rsidP="007A2680">
      <w:pPr>
        <w:pStyle w:val="TH"/>
      </w:pPr>
      <w:r w:rsidRPr="00760004">
        <w:t>Table 6.</w:t>
      </w:r>
      <w:r>
        <w:t>2.2-6B</w:t>
      </w:r>
      <w:r w:rsidRPr="00760004">
        <w:t xml:space="preserve">: Payload for </w:t>
      </w:r>
      <w:r>
        <w:t xml:space="preserve">AMFUEConfigurationUpdate </w:t>
      </w:r>
      <w:r w:rsidRPr="00760004">
        <w:t>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7A2680" w:rsidRPr="00760004" w14:paraId="0C480310" w14:textId="77777777" w:rsidTr="00D650DC">
        <w:trPr>
          <w:jc w:val="center"/>
        </w:trPr>
        <w:tc>
          <w:tcPr>
            <w:tcW w:w="2694" w:type="dxa"/>
          </w:tcPr>
          <w:p w14:paraId="73F94A98" w14:textId="77777777" w:rsidR="007A2680" w:rsidRPr="00760004" w:rsidRDefault="007A2680" w:rsidP="00D650DC">
            <w:pPr>
              <w:pStyle w:val="TAH"/>
            </w:pPr>
            <w:r w:rsidRPr="00760004">
              <w:t>Field name</w:t>
            </w:r>
          </w:p>
        </w:tc>
        <w:tc>
          <w:tcPr>
            <w:tcW w:w="6520" w:type="dxa"/>
          </w:tcPr>
          <w:p w14:paraId="3DAFA24E" w14:textId="77777777" w:rsidR="007A2680" w:rsidRPr="00760004" w:rsidRDefault="007A2680" w:rsidP="00D650DC">
            <w:pPr>
              <w:pStyle w:val="TAH"/>
            </w:pPr>
            <w:r w:rsidRPr="00760004">
              <w:t>Description</w:t>
            </w:r>
          </w:p>
        </w:tc>
        <w:tc>
          <w:tcPr>
            <w:tcW w:w="708" w:type="dxa"/>
          </w:tcPr>
          <w:p w14:paraId="15F25232" w14:textId="77777777" w:rsidR="007A2680" w:rsidRPr="00760004" w:rsidRDefault="007A2680" w:rsidP="00D650DC">
            <w:pPr>
              <w:pStyle w:val="TAH"/>
            </w:pPr>
            <w:r w:rsidRPr="00760004">
              <w:t>M/C/O</w:t>
            </w:r>
          </w:p>
        </w:tc>
      </w:tr>
      <w:tr w:rsidR="007A2680" w:rsidRPr="00DA5C26" w14:paraId="540B051E" w14:textId="77777777" w:rsidTr="00D650DC">
        <w:trPr>
          <w:trHeight w:val="458"/>
          <w:jc w:val="center"/>
        </w:trPr>
        <w:tc>
          <w:tcPr>
            <w:tcW w:w="2694" w:type="dxa"/>
          </w:tcPr>
          <w:p w14:paraId="41AA2772" w14:textId="77777777" w:rsidR="007A2680" w:rsidRPr="00DA5C26" w:rsidRDefault="007A2680" w:rsidP="00D650DC">
            <w:pPr>
              <w:pStyle w:val="TAL"/>
            </w:pPr>
            <w:r w:rsidRPr="00DA5C26">
              <w:t>userIdentifiers</w:t>
            </w:r>
          </w:p>
        </w:tc>
        <w:tc>
          <w:tcPr>
            <w:tcW w:w="6520" w:type="dxa"/>
          </w:tcPr>
          <w:p w14:paraId="37B827D1" w14:textId="77777777" w:rsidR="007A2680" w:rsidRPr="00DA5C26" w:rsidRDefault="007A2680" w:rsidP="00D650DC">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708" w:type="dxa"/>
          </w:tcPr>
          <w:p w14:paraId="2EDC49E1" w14:textId="77777777" w:rsidR="007A2680" w:rsidRPr="00DA5C26" w:rsidRDefault="007A2680" w:rsidP="00D650DC">
            <w:pPr>
              <w:pStyle w:val="TAL"/>
            </w:pPr>
            <w:r w:rsidRPr="00DA5C26">
              <w:t>M</w:t>
            </w:r>
          </w:p>
        </w:tc>
      </w:tr>
      <w:tr w:rsidR="007A2680" w:rsidRPr="00760004" w14:paraId="2793448D" w14:textId="77777777" w:rsidTr="00D650DC">
        <w:trPr>
          <w:jc w:val="center"/>
        </w:trPr>
        <w:tc>
          <w:tcPr>
            <w:tcW w:w="2694" w:type="dxa"/>
          </w:tcPr>
          <w:p w14:paraId="45D03B92" w14:textId="77777777" w:rsidR="007A2680" w:rsidRPr="00760004" w:rsidRDefault="007A2680" w:rsidP="00D650DC">
            <w:pPr>
              <w:pStyle w:val="TAL"/>
            </w:pPr>
            <w:r w:rsidRPr="00760004">
              <w:t>gUTI</w:t>
            </w:r>
          </w:p>
        </w:tc>
        <w:tc>
          <w:tcPr>
            <w:tcW w:w="6520" w:type="dxa"/>
          </w:tcPr>
          <w:p w14:paraId="608A2A8D" w14:textId="77777777" w:rsidR="007A2680" w:rsidRPr="00760004" w:rsidRDefault="007A2680" w:rsidP="00D650DC">
            <w:pPr>
              <w:pStyle w:val="TAL"/>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708" w:type="dxa"/>
          </w:tcPr>
          <w:p w14:paraId="2F8F4D3F" w14:textId="77777777" w:rsidR="007A2680" w:rsidRPr="00760004" w:rsidRDefault="007A2680" w:rsidP="00D650DC">
            <w:pPr>
              <w:pStyle w:val="TAL"/>
            </w:pPr>
            <w:r w:rsidRPr="00760004">
              <w:t>M</w:t>
            </w:r>
          </w:p>
        </w:tc>
      </w:tr>
      <w:tr w:rsidR="007A2680" w:rsidRPr="00760004" w14:paraId="3CF7B09C" w14:textId="77777777" w:rsidTr="00D650DC">
        <w:trPr>
          <w:jc w:val="center"/>
        </w:trPr>
        <w:tc>
          <w:tcPr>
            <w:tcW w:w="2694" w:type="dxa"/>
          </w:tcPr>
          <w:p w14:paraId="57B9A6D2" w14:textId="77777777" w:rsidR="007A2680" w:rsidRPr="00760004" w:rsidRDefault="007A2680" w:rsidP="00D650DC">
            <w:pPr>
              <w:pStyle w:val="TAL"/>
            </w:pPr>
            <w:r>
              <w:t>oldGUTI</w:t>
            </w:r>
          </w:p>
        </w:tc>
        <w:tc>
          <w:tcPr>
            <w:tcW w:w="6520" w:type="dxa"/>
          </w:tcPr>
          <w:p w14:paraId="084198B7" w14:textId="77777777" w:rsidR="007A2680" w:rsidRDefault="007A2680" w:rsidP="00D650DC">
            <w:pPr>
              <w:pStyle w:val="TAL"/>
            </w:pPr>
            <w:r>
              <w:t>Old 5G-GUTI associated with the UE context. If the AMF includes a new 5G-GUTI as a part of the configuration update, this parameter shall be set to the old GUTI.</w:t>
            </w:r>
          </w:p>
        </w:tc>
        <w:tc>
          <w:tcPr>
            <w:tcW w:w="708" w:type="dxa"/>
          </w:tcPr>
          <w:p w14:paraId="578C5076" w14:textId="77777777" w:rsidR="007A2680" w:rsidRPr="00760004" w:rsidRDefault="007A2680" w:rsidP="00D650DC">
            <w:pPr>
              <w:pStyle w:val="TAL"/>
            </w:pPr>
            <w:r>
              <w:t>C</w:t>
            </w:r>
          </w:p>
        </w:tc>
      </w:tr>
      <w:tr w:rsidR="007A2680" w14:paraId="30752C2E"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053F202D" w14:textId="77777777" w:rsidR="007A2680" w:rsidRDefault="007A2680" w:rsidP="00D650DC">
            <w:pPr>
              <w:pStyle w:val="TAL"/>
            </w:pPr>
            <w:r w:rsidRPr="00E573CD">
              <w:t>fiveGSTAIList</w:t>
            </w:r>
          </w:p>
        </w:tc>
        <w:tc>
          <w:tcPr>
            <w:tcW w:w="6520" w:type="dxa"/>
            <w:tcBorders>
              <w:top w:val="single" w:sz="4" w:space="0" w:color="auto"/>
              <w:left w:val="single" w:sz="4" w:space="0" w:color="auto"/>
              <w:bottom w:val="single" w:sz="4" w:space="0" w:color="auto"/>
              <w:right w:val="single" w:sz="4" w:space="0" w:color="auto"/>
            </w:tcBorders>
          </w:tcPr>
          <w:p w14:paraId="61C2071B" w14:textId="519466B0" w:rsidR="007A2680" w:rsidRPr="008109D3" w:rsidRDefault="007A2680" w:rsidP="00D650DC">
            <w:pPr>
              <w:pStyle w:val="TAL"/>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6B978FD1" w14:textId="77777777" w:rsidR="007A2680" w:rsidRDefault="007A2680" w:rsidP="00D650DC">
            <w:pPr>
              <w:pStyle w:val="TAL"/>
            </w:pPr>
            <w:r>
              <w:t>C</w:t>
            </w:r>
          </w:p>
        </w:tc>
      </w:tr>
      <w:tr w:rsidR="007A2680" w14:paraId="46E08559"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1A2C9FE1" w14:textId="77777777" w:rsidR="007A2680" w:rsidRPr="00E573CD" w:rsidRDefault="007A2680" w:rsidP="00D650DC">
            <w:pPr>
              <w:pStyle w:val="TAL"/>
            </w:pPr>
            <w:r w:rsidRPr="00760004">
              <w:t>slice</w:t>
            </w:r>
          </w:p>
        </w:tc>
        <w:tc>
          <w:tcPr>
            <w:tcW w:w="6520" w:type="dxa"/>
            <w:tcBorders>
              <w:top w:val="single" w:sz="4" w:space="0" w:color="auto"/>
              <w:left w:val="single" w:sz="4" w:space="0" w:color="auto"/>
              <w:bottom w:val="single" w:sz="4" w:space="0" w:color="auto"/>
              <w:right w:val="single" w:sz="4" w:space="0" w:color="auto"/>
            </w:tcBorders>
          </w:tcPr>
          <w:p w14:paraId="3CFE32EF" w14:textId="77777777" w:rsidR="007A2680" w:rsidRPr="00760004" w:rsidRDefault="007A2680" w:rsidP="00D650DC">
            <w:pPr>
              <w:pStyle w:val="TAL"/>
            </w:pPr>
            <w:r w:rsidRPr="00760004">
              <w:t>Provide, if available, one or more of the following:</w:t>
            </w:r>
          </w:p>
          <w:p w14:paraId="7EF4DD80"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12E2802C"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165BD774"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C652AD8" w14:textId="77777777" w:rsidR="007A2680" w:rsidRDefault="007A2680" w:rsidP="00D650DC">
            <w:pPr>
              <w:pStyle w:val="TAL"/>
            </w:pPr>
            <w:r w:rsidRPr="00760004">
              <w:t xml:space="preserve">This is derived from the information sent to the UE in the </w:t>
            </w:r>
            <w:r>
              <w:t>CONFIGURATION UPDATE COMMAND</w:t>
            </w:r>
            <w:r w:rsidRPr="00760004">
              <w:t xml:space="preserve"> message.</w:t>
            </w:r>
          </w:p>
        </w:tc>
        <w:tc>
          <w:tcPr>
            <w:tcW w:w="708" w:type="dxa"/>
            <w:tcBorders>
              <w:top w:val="single" w:sz="4" w:space="0" w:color="auto"/>
              <w:left w:val="single" w:sz="4" w:space="0" w:color="auto"/>
              <w:bottom w:val="single" w:sz="4" w:space="0" w:color="auto"/>
              <w:right w:val="single" w:sz="4" w:space="0" w:color="auto"/>
            </w:tcBorders>
          </w:tcPr>
          <w:p w14:paraId="30299908" w14:textId="77777777" w:rsidR="007A2680" w:rsidRDefault="007A2680" w:rsidP="00D650DC">
            <w:pPr>
              <w:pStyle w:val="TAL"/>
            </w:pPr>
            <w:r w:rsidRPr="00760004">
              <w:t>C</w:t>
            </w:r>
          </w:p>
        </w:tc>
      </w:tr>
      <w:tr w:rsidR="007A2680" w:rsidRPr="00760004" w14:paraId="0E0D5BDC" w14:textId="77777777" w:rsidTr="00D650DC">
        <w:trPr>
          <w:jc w:val="center"/>
        </w:trPr>
        <w:tc>
          <w:tcPr>
            <w:tcW w:w="2694" w:type="dxa"/>
          </w:tcPr>
          <w:p w14:paraId="2E687F13" w14:textId="77777777" w:rsidR="007A2680" w:rsidRDefault="007A2680" w:rsidP="00D650DC">
            <w:pPr>
              <w:pStyle w:val="TAL"/>
            </w:pPr>
            <w:r>
              <w:t>serviceAreaList</w:t>
            </w:r>
          </w:p>
        </w:tc>
        <w:tc>
          <w:tcPr>
            <w:tcW w:w="6520" w:type="dxa"/>
          </w:tcPr>
          <w:p w14:paraId="79DFCA46" w14:textId="77777777" w:rsidR="007A2680" w:rsidRDefault="007A2680" w:rsidP="00D650DC">
            <w:pPr>
              <w:pStyle w:val="TAL"/>
            </w:pPr>
            <w:r>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95FDF7C" w14:textId="77777777" w:rsidR="007A2680" w:rsidRDefault="007A2680" w:rsidP="00D650DC">
            <w:pPr>
              <w:pStyle w:val="TAL"/>
            </w:pPr>
            <w:r>
              <w:t>C</w:t>
            </w:r>
          </w:p>
        </w:tc>
      </w:tr>
      <w:tr w:rsidR="007A2680" w:rsidRPr="00760004" w14:paraId="5B494789" w14:textId="77777777" w:rsidTr="00D650DC">
        <w:trPr>
          <w:jc w:val="center"/>
        </w:trPr>
        <w:tc>
          <w:tcPr>
            <w:tcW w:w="2694" w:type="dxa"/>
          </w:tcPr>
          <w:p w14:paraId="3189C929" w14:textId="77777777" w:rsidR="007A2680" w:rsidRDefault="007A2680" w:rsidP="00D650DC">
            <w:pPr>
              <w:pStyle w:val="TAL"/>
            </w:pPr>
            <w:r w:rsidRPr="00760004">
              <w:t>registrationResult</w:t>
            </w:r>
          </w:p>
        </w:tc>
        <w:tc>
          <w:tcPr>
            <w:tcW w:w="6520" w:type="dxa"/>
          </w:tcPr>
          <w:p w14:paraId="0DF6F341" w14:textId="77777777" w:rsidR="007A2680" w:rsidRDefault="007A2680" w:rsidP="00D650DC">
            <w:pPr>
              <w:pStyle w:val="TAL"/>
            </w:pPr>
            <w:r w:rsidRPr="00760004">
              <w:t>Specifies the result of registration, see TS 24.501 [13] clause 9.11.3.6.</w:t>
            </w:r>
            <w:r>
              <w:t xml:space="preserve"> Shall be included if present in the CONFIGURATION UPDATE COMMAND message, see TS 24.501 [13] clause 8.2.19.</w:t>
            </w:r>
          </w:p>
        </w:tc>
        <w:tc>
          <w:tcPr>
            <w:tcW w:w="708" w:type="dxa"/>
          </w:tcPr>
          <w:p w14:paraId="55DEB16B" w14:textId="77777777" w:rsidR="007A2680" w:rsidRDefault="007A2680" w:rsidP="00D650DC">
            <w:pPr>
              <w:pStyle w:val="TAL"/>
            </w:pPr>
            <w:r>
              <w:t>C</w:t>
            </w:r>
          </w:p>
        </w:tc>
      </w:tr>
      <w:tr w:rsidR="007A2680" w:rsidRPr="00760004" w14:paraId="36D203A0" w14:textId="77777777" w:rsidTr="00D650DC">
        <w:trPr>
          <w:jc w:val="center"/>
        </w:trPr>
        <w:tc>
          <w:tcPr>
            <w:tcW w:w="2694" w:type="dxa"/>
          </w:tcPr>
          <w:p w14:paraId="254A41AA" w14:textId="77777777" w:rsidR="007A2680" w:rsidRDefault="007A2680" w:rsidP="00D650DC">
            <w:pPr>
              <w:pStyle w:val="TAL"/>
            </w:pPr>
            <w:r>
              <w:rPr>
                <w:rFonts w:cs="Arial"/>
              </w:rPr>
              <w:t>sMSoverNASIndicator</w:t>
            </w:r>
          </w:p>
        </w:tc>
        <w:tc>
          <w:tcPr>
            <w:tcW w:w="6520" w:type="dxa"/>
          </w:tcPr>
          <w:p w14:paraId="2CC5EA01" w14:textId="77777777" w:rsidR="007A2680" w:rsidRDefault="007A2680" w:rsidP="00D650DC">
            <w:pPr>
              <w:pStyle w:val="TAL"/>
            </w:pPr>
            <w:r>
              <w:rPr>
                <w:rFonts w:cs="Arial"/>
              </w:rPr>
              <w:t xml:space="preserve">Indicates whether SMS over NAS is supported. Shall be present if the SMS indication is present in the </w:t>
            </w:r>
            <w:r>
              <w:t>CONFIGURATION UPDATE COMMAND message, see TS 24.501 [13] clause 8.2.19.</w:t>
            </w:r>
          </w:p>
        </w:tc>
        <w:tc>
          <w:tcPr>
            <w:tcW w:w="708" w:type="dxa"/>
          </w:tcPr>
          <w:p w14:paraId="3FAEFAA3" w14:textId="77777777" w:rsidR="007A2680" w:rsidRDefault="007A2680" w:rsidP="00D650DC">
            <w:pPr>
              <w:pStyle w:val="TAL"/>
            </w:pPr>
            <w:r>
              <w:rPr>
                <w:rFonts w:cs="Arial"/>
              </w:rPr>
              <w:t>C</w:t>
            </w:r>
          </w:p>
        </w:tc>
      </w:tr>
    </w:tbl>
    <w:p w14:paraId="31E1E4BF" w14:textId="77777777" w:rsidR="007A2680" w:rsidRDefault="007A2680" w:rsidP="007A2680"/>
    <w:p w14:paraId="7DAA375B" w14:textId="77777777" w:rsidR="00573177" w:rsidRPr="00760004" w:rsidRDefault="00573177" w:rsidP="00573177">
      <w:pPr>
        <w:pStyle w:val="Heading4"/>
      </w:pPr>
      <w:bookmarkStart w:id="101" w:name="_Toc153133331"/>
      <w:r w:rsidRPr="00760004">
        <w:t>6.2.2.3</w:t>
      </w:r>
      <w:r w:rsidRPr="00760004">
        <w:tab/>
        <w:t>Generation of IRI over LI_HI2</w:t>
      </w:r>
      <w:bookmarkEnd w:id="101"/>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951C76" w14:paraId="14865BCF" w14:textId="77777777" w:rsidTr="007A2680">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0B1F54F" w14:textId="77777777" w:rsidR="00951C76" w:rsidRPr="00097D8A" w:rsidRDefault="00951C76" w:rsidP="00D650DC">
            <w:pPr>
              <w:pStyle w:val="TAL"/>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61CA8DA" w14:textId="77777777" w:rsidR="00951C76" w:rsidRPr="00097D8A" w:rsidRDefault="00951C76" w:rsidP="00D650DC">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02"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02"/>
    </w:p>
    <w:p w14:paraId="63B9E885" w14:textId="3D2EE8FE" w:rsidR="00573177" w:rsidRPr="00760004" w:rsidRDefault="00573177" w:rsidP="00573177">
      <w:pPr>
        <w:pStyle w:val="Heading4"/>
      </w:pPr>
      <w:bookmarkStart w:id="103" w:name="_Toc153133332"/>
      <w:r w:rsidRPr="00760004">
        <w:t>6.2.2.4</w:t>
      </w:r>
      <w:r w:rsidRPr="00760004">
        <w:tab/>
        <w:t xml:space="preserve">Identity </w:t>
      </w:r>
      <w:r w:rsidR="006D247A" w:rsidRPr="00760004">
        <w:t>p</w:t>
      </w:r>
      <w:r w:rsidRPr="00760004">
        <w:t>rivacy</w:t>
      </w:r>
      <w:bookmarkEnd w:id="103"/>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04" w:name="_Toc153133333"/>
      <w:r>
        <w:t>6.2.2A</w:t>
      </w:r>
      <w:r>
        <w:tab/>
        <w:t>Identifier Reporting for AMF</w:t>
      </w:r>
      <w:bookmarkEnd w:id="104"/>
    </w:p>
    <w:p w14:paraId="7FA30025" w14:textId="77777777" w:rsidR="00FE4475" w:rsidRDefault="00FE4475" w:rsidP="00FE4475">
      <w:pPr>
        <w:pStyle w:val="Heading4"/>
      </w:pPr>
      <w:bookmarkStart w:id="105" w:name="_Toc153133334"/>
      <w:r>
        <w:t>6.2.2A.1</w:t>
      </w:r>
      <w:r>
        <w:tab/>
        <w:t>Activation of reporting over LI_XEM1</w:t>
      </w:r>
      <w:bookmarkEnd w:id="105"/>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06" w:name="_Toc153133335"/>
      <w:r>
        <w:t>6.2.2A.2</w:t>
      </w:r>
      <w:r>
        <w:tab/>
        <w:t>Generation of records over LI_XER</w:t>
      </w:r>
      <w:bookmarkEnd w:id="106"/>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7" w:name="_Toc153133336"/>
      <w:r w:rsidRPr="00484981">
        <w:t>6.2.2</w:t>
      </w:r>
      <w:r>
        <w:t>A</w:t>
      </w:r>
      <w:r w:rsidRPr="00484981">
        <w:t>.</w:t>
      </w:r>
      <w:r>
        <w:t>2</w:t>
      </w:r>
      <w:r w:rsidRPr="00484981">
        <w:t>.</w:t>
      </w:r>
      <w:r>
        <w:t>2</w:t>
      </w:r>
      <w:r w:rsidRPr="00484981">
        <w:tab/>
      </w:r>
      <w:r>
        <w:t>Association Events</w:t>
      </w:r>
      <w:bookmarkEnd w:id="107"/>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08" w:name="_Hlk55229191"/>
            <w:r>
              <w:t>NOTE 1:</w:t>
            </w:r>
            <w:r>
              <w:tab/>
              <w:t>Shall be provided in first association record to ICF after PEI or GPSI is available and following any change of PEI or GPSI.</w:t>
            </w:r>
            <w:bookmarkEnd w:id="108"/>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09" w:name="_Toc153133337"/>
      <w:r w:rsidRPr="00484981">
        <w:t>6.2.2</w:t>
      </w:r>
      <w:r>
        <w:t>A</w:t>
      </w:r>
      <w:r w:rsidRPr="00484981">
        <w:t>.</w:t>
      </w:r>
      <w:r>
        <w:t>2</w:t>
      </w:r>
      <w:r w:rsidRPr="00484981">
        <w:t>.</w:t>
      </w:r>
      <w:r>
        <w:t>3</w:t>
      </w:r>
      <w:r w:rsidRPr="00484981">
        <w:tab/>
      </w:r>
      <w:r>
        <w:t>Transmission to the ICF</w:t>
      </w:r>
      <w:bookmarkEnd w:id="109"/>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10" w:name="_Toc153133338"/>
      <w:r w:rsidRPr="00760004">
        <w:t>6.2.3</w:t>
      </w:r>
      <w:r w:rsidRPr="00760004">
        <w:tab/>
        <w:t>LI for SMF/UPF</w:t>
      </w:r>
      <w:bookmarkEnd w:id="110"/>
    </w:p>
    <w:p w14:paraId="3A64619E" w14:textId="77777777" w:rsidR="00905A61" w:rsidRPr="00027916" w:rsidRDefault="00905A61" w:rsidP="00905A61">
      <w:pPr>
        <w:pStyle w:val="Heading4"/>
      </w:pPr>
      <w:bookmarkStart w:id="111" w:name="_Toc153133339"/>
      <w:r>
        <w:t>6.2.3.1</w:t>
      </w:r>
      <w:r>
        <w:tab/>
        <w:t>Provisioning over LI_X1</w:t>
      </w:r>
      <w:bookmarkEnd w:id="111"/>
    </w:p>
    <w:p w14:paraId="35DDD4D3" w14:textId="31D51B3F" w:rsidR="00905A61" w:rsidRDefault="00905A61" w:rsidP="00905A61">
      <w:pPr>
        <w:pStyle w:val="Heading5"/>
      </w:pPr>
      <w:bookmarkStart w:id="112" w:name="_Toc153133340"/>
      <w:r>
        <w:t>6.2.3.1.1</w:t>
      </w:r>
      <w:r>
        <w:tab/>
        <w:t>General</w:t>
      </w:r>
      <w:bookmarkEnd w:id="112"/>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25633F4B" w14:textId="77777777" w:rsidR="00BB4919" w:rsidRPr="00E30B13" w:rsidRDefault="00BB4919" w:rsidP="00BB4919">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13" w:name="_Toc153133341"/>
      <w:r>
        <w:t>6.2.3.1.2</w:t>
      </w:r>
      <w:r>
        <w:tab/>
        <w:t>Provisioning of the IRI-POI, IRI-TF and CC-TF in the SMF</w:t>
      </w:r>
      <w:bookmarkEnd w:id="113"/>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14" w:name="_Toc153133342"/>
      <w:r>
        <w:rPr>
          <w:rFonts w:eastAsiaTheme="minorHAnsi"/>
          <w:lang w:val="en-US"/>
        </w:rPr>
        <w:t>6.2.3.1.3</w:t>
      </w:r>
      <w:r>
        <w:rPr>
          <w:rFonts w:eastAsiaTheme="minorHAnsi"/>
          <w:lang w:val="en-US"/>
        </w:rPr>
        <w:tab/>
        <w:t>Provisioning of the MDF2</w:t>
      </w:r>
      <w:bookmarkEnd w:id="114"/>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15" w:name="_Toc153133343"/>
      <w:r>
        <w:rPr>
          <w:rFonts w:eastAsiaTheme="minorHAnsi"/>
          <w:lang w:val="en-US"/>
        </w:rPr>
        <w:t>6.2.3.1.</w:t>
      </w:r>
      <w:r w:rsidR="00113338">
        <w:rPr>
          <w:rFonts w:eastAsiaTheme="minorHAnsi"/>
          <w:lang w:val="en-US"/>
        </w:rPr>
        <w:t>4</w:t>
      </w:r>
      <w:r>
        <w:rPr>
          <w:rFonts w:eastAsiaTheme="minorHAnsi"/>
          <w:lang w:val="en-US"/>
        </w:rPr>
        <w:tab/>
        <w:t>Provisioning of the MDF3</w:t>
      </w:r>
      <w:bookmarkEnd w:id="115"/>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16" w:name="_Toc153133344"/>
      <w:r w:rsidRPr="00760004">
        <w:t>6.2.3.</w:t>
      </w:r>
      <w:r w:rsidR="000D4C6D" w:rsidRPr="00760004">
        <w:t>2</w:t>
      </w:r>
      <w:r w:rsidRPr="00760004">
        <w:tab/>
        <w:t xml:space="preserve">Generation of xIRI at </w:t>
      </w:r>
      <w:r w:rsidR="005C6EC0" w:rsidRPr="00760004">
        <w:t xml:space="preserve">IRI-POI in </w:t>
      </w:r>
      <w:r w:rsidRPr="00760004">
        <w:t>SMF over LI_X2</w:t>
      </w:r>
      <w:bookmarkEnd w:id="116"/>
    </w:p>
    <w:p w14:paraId="1072A605" w14:textId="63C0E948" w:rsidR="000D4C6D" w:rsidRPr="00760004" w:rsidRDefault="000D4C6D" w:rsidP="00FC1C6A">
      <w:pPr>
        <w:pStyle w:val="Heading5"/>
      </w:pPr>
      <w:bookmarkStart w:id="117" w:name="_Toc153133345"/>
      <w:r w:rsidRPr="00760004">
        <w:t>6.2.3.2.1</w:t>
      </w:r>
      <w:r w:rsidRPr="00760004">
        <w:tab/>
        <w:t>General</w:t>
      </w:r>
      <w:bookmarkEnd w:id="117"/>
    </w:p>
    <w:p w14:paraId="265FC141" w14:textId="55D6DA6A"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970D26">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5E9EDCD8" w14:textId="77777777" w:rsidR="00E27D28" w:rsidRDefault="00E27D28" w:rsidP="00E27D28">
      <w:r>
        <w:t>As specified in TS 23.501 [2] clause 5.6.1, a PDU session may support either a single-access PDU Connectivity Service (referred to as a single-access PDU Session) or a multi-access PDU Connectivity Service (referred to as a Multi-Access PDU (MA PDU) session).</w:t>
      </w:r>
    </w:p>
    <w:p w14:paraId="0F8B376B" w14:textId="77777777" w:rsidR="00E27D28" w:rsidRDefault="00E27D28" w:rsidP="00E27D28">
      <w:r>
        <w:t>The details of the messages for single-access PDU sessions are provided below in clauses 6.2.3.2.2, 6.2.3.2.3, 6.2.3.2.4, 6.2.3.2.5 and 6.2.3.2.6.</w:t>
      </w:r>
    </w:p>
    <w:p w14:paraId="6AD9BB64" w14:textId="77777777" w:rsidR="00E27D28" w:rsidRPr="00760004" w:rsidRDefault="00E27D28" w:rsidP="00E27D28">
      <w:r>
        <w:t>The details of the messages for multi-access PDU sessions are provided below in clauses 6.2.3.2.7 and 6.2.3.2.8.</w:t>
      </w:r>
    </w:p>
    <w:p w14:paraId="1B05662C" w14:textId="7C60C7EC" w:rsidR="000D4C6D" w:rsidRPr="00760004" w:rsidRDefault="000D4C6D" w:rsidP="000D4C6D">
      <w:pPr>
        <w:pStyle w:val="Heading5"/>
      </w:pPr>
      <w:bookmarkStart w:id="118" w:name="_Toc153133346"/>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18"/>
    </w:p>
    <w:p w14:paraId="36DB4F4B" w14:textId="16C37C12"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when the IRI-POI present in the SMF detects that a</w:t>
      </w:r>
      <w:r w:rsidR="00E27D28">
        <w:t xml:space="preserve"> single-access</w:t>
      </w:r>
      <w:r w:rsidRPr="00760004">
        <w:t xml:space="preserve"> PDU session has been established for the target UE. </w:t>
      </w:r>
      <w:r w:rsidR="006301D0" w:rsidRPr="00760004">
        <w:t>The IRI-POI present in the SMF shall generate the xIRI for the following events:</w:t>
      </w:r>
    </w:p>
    <w:p w14:paraId="12EB269F" w14:textId="65BE3483"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p>
    <w:p w14:paraId="5448860A" w14:textId="2502E426" w:rsidR="006301D0"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31B85BDF" w14:textId="1D4B8F16" w:rsidR="0054491E" w:rsidRPr="00760004" w:rsidRDefault="007529B4" w:rsidP="0054491E">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w:t>
      </w:r>
      <w:r>
        <w:t>'</w:t>
      </w:r>
      <w:r w:rsidRPr="00995C8C">
        <w:t>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38C997FD" w14:textId="7F535526" w:rsidR="009D5FDC" w:rsidRDefault="009D5FDC" w:rsidP="009D5FDC">
            <w:pPr>
              <w:pStyle w:val="TAL"/>
            </w:pPr>
            <w:r w:rsidRPr="00760004">
              <w:t xml:space="preserve">Type of request as described in TS 24.501 [13] clause 9.11.3.47 </w:t>
            </w:r>
            <w:r w:rsidRPr="00143962">
              <w:rPr>
                <w:rFonts w:cs="Arial"/>
                <w:color w:val="000000"/>
                <w:szCs w:val="18"/>
              </w:rPr>
              <w:t>provided within the Nsmf_PDU_Session_CreateSMContext Request (TS 29.502 [16]) message shall be reported.</w:t>
            </w:r>
          </w:p>
          <w:p w14:paraId="28D8A92A" w14:textId="77777777" w:rsidR="009D5FDC" w:rsidRDefault="009D5FDC" w:rsidP="009D5FDC">
            <w:pPr>
              <w:pStyle w:val="TAL"/>
            </w:pPr>
            <w:r w:rsidRPr="00760004">
              <w:t>In the case where the network does not support Multi Access (MA) PDU sessions, but receives a MA PDU session request, a request type of “Initial request” shall be reported.</w:t>
            </w:r>
          </w:p>
          <w:p w14:paraId="16AEA544" w14:textId="1ADE8B73" w:rsidR="00C47D31" w:rsidRPr="00760004" w:rsidRDefault="009D5FDC" w:rsidP="009D5FDC">
            <w:pPr>
              <w:pStyle w:val="TAL"/>
            </w:pPr>
            <w:r w:rsidRPr="00143962">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7BD2DFF" w:rsidR="00C47D31" w:rsidRPr="00760004" w:rsidRDefault="0006510B"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78740F43" w:rsidR="001D65E4" w:rsidRDefault="001D65E4" w:rsidP="004D1C65">
            <w:pPr>
              <w:pStyle w:val="TAL"/>
              <w:rPr>
                <w:rFonts w:cs="Arial"/>
                <w:szCs w:val="18"/>
              </w:rPr>
            </w:pPr>
            <w:r>
              <w:rPr>
                <w:rFonts w:cs="Arial"/>
                <w:szCs w:val="18"/>
              </w:rPr>
              <w:t>P</w:t>
            </w:r>
            <w:r w:rsidR="00455B87">
              <w:rPr>
                <w:rFonts w:cs="Arial"/>
                <w:szCs w:val="18"/>
              </w:rPr>
              <w:t xml:space="preserve">rovides detailed information about PDN Connections associated with </w:t>
            </w:r>
            <w:r w:rsidR="00CE0232">
              <w:rPr>
                <w:rFonts w:cs="Arial"/>
                <w:szCs w:val="18"/>
              </w:rPr>
              <w:t xml:space="preserve">the reported </w:t>
            </w:r>
            <w:r w:rsidR="00455B87">
              <w:rPr>
                <w:rFonts w:cs="Arial"/>
                <w:szCs w:val="18"/>
              </w:rPr>
              <w:t>PDU Session.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7250DF49"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7F5F74">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08255D" w:rsidRPr="00760004" w14:paraId="17AF29DB" w14:textId="77777777" w:rsidTr="001F7A01">
        <w:trPr>
          <w:jc w:val="center"/>
        </w:trPr>
        <w:tc>
          <w:tcPr>
            <w:tcW w:w="2693" w:type="dxa"/>
          </w:tcPr>
          <w:p w14:paraId="1C6D6182" w14:textId="77777777" w:rsidR="0008255D" w:rsidRPr="006800CC" w:rsidRDefault="0008255D" w:rsidP="001F7A01">
            <w:pPr>
              <w:pStyle w:val="TAL"/>
            </w:pPr>
            <w:r>
              <w:t>ePSPDNConnectionEstablishment</w:t>
            </w:r>
          </w:p>
        </w:tc>
        <w:tc>
          <w:tcPr>
            <w:tcW w:w="6521" w:type="dxa"/>
          </w:tcPr>
          <w:p w14:paraId="2B42828F" w14:textId="77777777" w:rsidR="0008255D" w:rsidRPr="00CF7407" w:rsidRDefault="0008255D" w:rsidP="001F7A01">
            <w:pPr>
              <w:pStyle w:val="TAL"/>
              <w:rPr>
                <w:rFonts w:cs="Arial"/>
                <w:szCs w:val="18"/>
                <w:lang w:eastAsia="zh-CN"/>
              </w:rPr>
            </w:pPr>
            <w:r>
              <w:rPr>
                <w:rFonts w:cs="Arial"/>
                <w:szCs w:val="18"/>
              </w:rPr>
              <w:t>Provides details about PDN Connections when the SMFPDUSessionEstablishment xIRI message is used to report PDN Connection establishment. See Table 6.3.3-1 and clause 6.3.3.2.2.</w:t>
            </w:r>
          </w:p>
        </w:tc>
        <w:tc>
          <w:tcPr>
            <w:tcW w:w="708" w:type="dxa"/>
          </w:tcPr>
          <w:p w14:paraId="3197629F" w14:textId="77777777" w:rsidR="0008255D" w:rsidRDefault="0008255D" w:rsidP="001F7A01">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5"/>
        <w:gridCol w:w="6249"/>
        <w:gridCol w:w="708"/>
      </w:tblGrid>
      <w:tr w:rsidR="004615B7" w14:paraId="3F3FB7FF" w14:textId="77777777" w:rsidTr="00B84190">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8A2FDD9" w14:textId="77777777" w:rsidR="004615B7" w:rsidRDefault="004615B7" w:rsidP="001B58A7">
            <w:pPr>
              <w:pStyle w:val="TAH"/>
            </w:pPr>
            <w:r>
              <w:t>Field name</w:t>
            </w:r>
          </w:p>
        </w:tc>
        <w:tc>
          <w:tcPr>
            <w:tcW w:w="6249" w:type="dxa"/>
            <w:tcBorders>
              <w:top w:val="single" w:sz="4" w:space="0" w:color="auto"/>
              <w:left w:val="single" w:sz="4" w:space="0" w:color="auto"/>
              <w:bottom w:val="single" w:sz="4" w:space="0" w:color="auto"/>
              <w:right w:val="single" w:sz="4" w:space="0" w:color="auto"/>
            </w:tcBorders>
            <w:hideMark/>
          </w:tcPr>
          <w:p w14:paraId="1FF167BE" w14:textId="77777777" w:rsidR="004615B7" w:rsidRDefault="004615B7" w:rsidP="001B58A7">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B25ABE2" w14:textId="77777777" w:rsidR="004615B7" w:rsidRDefault="004615B7" w:rsidP="001B58A7">
            <w:pPr>
              <w:pStyle w:val="TAH"/>
            </w:pPr>
            <w:r>
              <w:t>M/C/O</w:t>
            </w:r>
          </w:p>
        </w:tc>
      </w:tr>
      <w:tr w:rsidR="00B84190" w14:paraId="30124D0F" w14:textId="77777777" w:rsidTr="00B84190">
        <w:trPr>
          <w:jc w:val="center"/>
        </w:trPr>
        <w:tc>
          <w:tcPr>
            <w:tcW w:w="2965" w:type="dxa"/>
            <w:tcBorders>
              <w:top w:val="single" w:sz="4" w:space="0" w:color="auto"/>
              <w:left w:val="single" w:sz="4" w:space="0" w:color="auto"/>
              <w:bottom w:val="single" w:sz="4" w:space="0" w:color="auto"/>
              <w:right w:val="single" w:sz="4" w:space="0" w:color="auto"/>
            </w:tcBorders>
            <w:hideMark/>
          </w:tcPr>
          <w:p w14:paraId="0A8282A3" w14:textId="77777777" w:rsidR="00B84190" w:rsidRDefault="00B84190" w:rsidP="00B84190">
            <w:pPr>
              <w:pStyle w:val="TAL"/>
            </w:pPr>
            <w: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4BDA6841" w14:textId="239C90F1" w:rsidR="00B84190" w:rsidRDefault="00B84190" w:rsidP="00B84190">
            <w:pPr>
              <w:pStyle w:val="TAL"/>
              <w:rPr>
                <w:highlight w:val="yellow"/>
              </w:rPr>
            </w:pPr>
            <w:r>
              <w:rPr>
                <w:szCs w:val="18"/>
                <w:lang w:eastAsia="zh-CN"/>
              </w:rPr>
              <w:t>Shall include the 5GS GTP Tunnels (See Table 6.2.3-1C)</w:t>
            </w:r>
            <w:r>
              <w:rPr>
                <w:rFonts w:cs="Arial"/>
                <w:szCs w:val="18"/>
              </w:rPr>
              <w:t xml:space="preserve"> when the 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14DE5291" w14:textId="6F47D823" w:rsidR="00B84190" w:rsidRDefault="00B84190" w:rsidP="00B84190">
            <w:pPr>
              <w:pStyle w:val="TAL"/>
            </w:pPr>
            <w:r>
              <w:t>C</w:t>
            </w:r>
          </w:p>
        </w:tc>
      </w:tr>
      <w:tr w:rsidR="00330332" w14:paraId="636606F9" w14:textId="77777777" w:rsidTr="00330332">
        <w:trPr>
          <w:jc w:val="center"/>
        </w:trPr>
        <w:tc>
          <w:tcPr>
            <w:tcW w:w="2965" w:type="dxa"/>
            <w:tcBorders>
              <w:top w:val="single" w:sz="4" w:space="0" w:color="auto"/>
              <w:left w:val="single" w:sz="4" w:space="0" w:color="auto"/>
              <w:bottom w:val="single" w:sz="4" w:space="0" w:color="auto"/>
              <w:right w:val="single" w:sz="4" w:space="0" w:color="auto"/>
            </w:tcBorders>
            <w:hideMark/>
          </w:tcPr>
          <w:p w14:paraId="46C4B2A0" w14:textId="77777777" w:rsidR="00330332" w:rsidRDefault="00330332" w:rsidP="001F7A01">
            <w:pPr>
              <w:pStyle w:val="TAL"/>
            </w:pPr>
            <w:r>
              <w:t>ePSGTPTunnels</w:t>
            </w:r>
          </w:p>
        </w:tc>
        <w:tc>
          <w:tcPr>
            <w:tcW w:w="6249" w:type="dxa"/>
            <w:tcBorders>
              <w:top w:val="single" w:sz="4" w:space="0" w:color="auto"/>
              <w:left w:val="single" w:sz="4" w:space="0" w:color="auto"/>
              <w:bottom w:val="single" w:sz="4" w:space="0" w:color="auto"/>
              <w:right w:val="single" w:sz="4" w:space="0" w:color="auto"/>
            </w:tcBorders>
            <w:hideMark/>
          </w:tcPr>
          <w:p w14:paraId="030573D9" w14:textId="77777777" w:rsidR="00330332" w:rsidRDefault="00330332" w:rsidP="001F7A01">
            <w:pPr>
              <w:pStyle w:val="TAL"/>
              <w:rPr>
                <w:szCs w:val="18"/>
                <w:lang w:eastAsia="zh-CN"/>
              </w:rPr>
            </w:pPr>
            <w:r w:rsidRPr="00330332">
              <w:rPr>
                <w:szCs w:val="18"/>
                <w:lang w:eastAsia="zh-CN"/>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033A01DC" w14:textId="77777777" w:rsidR="00330332" w:rsidRDefault="00330332" w:rsidP="001F7A01">
            <w:pPr>
              <w:pStyle w:val="TAL"/>
            </w:pPr>
            <w: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Table 6.2.3-1E: Payload of PCCrule for traffic influence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90"/>
        <w:gridCol w:w="6519"/>
        <w:gridCol w:w="713"/>
      </w:tblGrid>
      <w:tr w:rsidR="004615B7" w:rsidRPr="00760004" w14:paraId="29FFFF8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36C434E" w14:textId="77777777" w:rsidR="004615B7" w:rsidRPr="00760004" w:rsidRDefault="004615B7" w:rsidP="001B58A7">
            <w:pPr>
              <w:pStyle w:val="TAH"/>
            </w:pPr>
            <w:r w:rsidRPr="00760004">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4B5EEB37" w14:textId="77777777" w:rsidR="004615B7" w:rsidRPr="00760004" w:rsidRDefault="004615B7" w:rsidP="001B58A7">
            <w:pPr>
              <w:pStyle w:val="TAH"/>
            </w:pPr>
            <w:r w:rsidRPr="00760004">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13727BB1" w14:textId="77777777" w:rsidR="004615B7" w:rsidRPr="00760004" w:rsidRDefault="004615B7" w:rsidP="001B58A7">
            <w:pPr>
              <w:pStyle w:val="TAH"/>
            </w:pPr>
            <w:r w:rsidRPr="00760004">
              <w:t>M/C/O</w:t>
            </w:r>
          </w:p>
        </w:tc>
      </w:tr>
      <w:tr w:rsidR="007D2109" w14:paraId="64492A56"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5CFBC4A6" w14:textId="77777777" w:rsidR="007D2109" w:rsidRDefault="007D2109" w:rsidP="007D2109">
            <w:pPr>
              <w:pStyle w:val="TAL"/>
            </w:pPr>
            <w:r>
              <w:t>pCCRuleID</w:t>
            </w:r>
          </w:p>
        </w:tc>
        <w:tc>
          <w:tcPr>
            <w:tcW w:w="6519" w:type="dxa"/>
            <w:tcBorders>
              <w:top w:val="single" w:sz="4" w:space="0" w:color="auto"/>
              <w:left w:val="single" w:sz="4" w:space="0" w:color="auto"/>
              <w:bottom w:val="single" w:sz="4" w:space="0" w:color="auto"/>
              <w:right w:val="single" w:sz="4" w:space="0" w:color="auto"/>
            </w:tcBorders>
            <w:vAlign w:val="center"/>
          </w:tcPr>
          <w:p w14:paraId="41B3FAE2" w14:textId="453E8EFB" w:rsidR="007D2109" w:rsidRDefault="007D2109" w:rsidP="007D2109">
            <w:pPr>
              <w:pStyle w:val="TAL"/>
            </w:pPr>
            <w: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tcPr>
          <w:p w14:paraId="30AC7D21" w14:textId="77777777" w:rsidR="007D2109" w:rsidRDefault="007D2109" w:rsidP="007D2109">
            <w:pPr>
              <w:pStyle w:val="TAL"/>
            </w:pPr>
            <w:r>
              <w:t>M</w:t>
            </w:r>
          </w:p>
        </w:tc>
      </w:tr>
      <w:tr w:rsidR="007D2109" w:rsidRPr="008C46CE" w14:paraId="38E3F41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5EA0CCB" w14:textId="77777777" w:rsidR="007D2109" w:rsidRPr="00887CD4" w:rsidRDefault="007D2109" w:rsidP="007D2109">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5EF9A2A2" w14:textId="79930A41" w:rsidR="007D2109" w:rsidRPr="001834EE" w:rsidRDefault="007D2109" w:rsidP="007D2109">
            <w:pPr>
              <w:pStyle w:val="TAL"/>
            </w:pPr>
            <w:r>
              <w:t>Identifies an application (NOTE 1). This IE is defined in TS 29.512 [89], table 5.6.2.6-1 (NOTE 1),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9E1075B" w14:textId="77777777" w:rsidR="007D2109" w:rsidRPr="00497915" w:rsidRDefault="007D2109" w:rsidP="007D2109">
            <w:pPr>
              <w:pStyle w:val="TAL"/>
            </w:pPr>
            <w:r>
              <w:t xml:space="preserve">C </w:t>
            </w:r>
          </w:p>
        </w:tc>
      </w:tr>
      <w:tr w:rsidR="007D2109" w:rsidRPr="008C46CE" w14:paraId="7B8E320E"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18F65F" w14:textId="77777777" w:rsidR="007D2109" w:rsidRPr="00340E36" w:rsidRDefault="007D2109" w:rsidP="007D2109">
            <w:pPr>
              <w:pStyle w:val="TAL"/>
            </w:pPr>
            <w:r>
              <w:t>pFD</w:t>
            </w:r>
          </w:p>
        </w:tc>
        <w:tc>
          <w:tcPr>
            <w:tcW w:w="6519" w:type="dxa"/>
            <w:tcBorders>
              <w:top w:val="single" w:sz="4" w:space="0" w:color="auto"/>
              <w:left w:val="single" w:sz="4" w:space="0" w:color="auto"/>
              <w:bottom w:val="single" w:sz="4" w:space="0" w:color="auto"/>
              <w:right w:val="single" w:sz="4" w:space="0" w:color="auto"/>
            </w:tcBorders>
          </w:tcPr>
          <w:p w14:paraId="04B05B54" w14:textId="0E85B430" w:rsidR="007D2109" w:rsidRPr="00E4510D" w:rsidRDefault="007D2109" w:rsidP="007D2109">
            <w:pPr>
              <w:pStyle w:val="TAL"/>
            </w:pPr>
            <w:r>
              <w:t>Packet flow description (PFD) associated with the appId. It is defined in TS 29.551 [</w:t>
            </w:r>
            <w:r w:rsidR="00750AF8">
              <w:t>94</w:t>
            </w:r>
            <w:r>
              <w:t>] table 5.6.2.5-1 (NOTE 1).</w:t>
            </w:r>
          </w:p>
        </w:tc>
        <w:tc>
          <w:tcPr>
            <w:tcW w:w="713" w:type="dxa"/>
            <w:tcBorders>
              <w:top w:val="single" w:sz="4" w:space="0" w:color="auto"/>
              <w:left w:val="single" w:sz="4" w:space="0" w:color="auto"/>
              <w:bottom w:val="single" w:sz="4" w:space="0" w:color="auto"/>
              <w:right w:val="single" w:sz="4" w:space="0" w:color="auto"/>
            </w:tcBorders>
          </w:tcPr>
          <w:p w14:paraId="7CAC5D8F" w14:textId="77777777" w:rsidR="007D2109" w:rsidRPr="00E4510D" w:rsidRDefault="007D2109" w:rsidP="007D2109">
            <w:pPr>
              <w:pStyle w:val="TAL"/>
            </w:pPr>
            <w:r w:rsidRPr="00762570">
              <w:t>C</w:t>
            </w:r>
          </w:p>
        </w:tc>
      </w:tr>
      <w:tr w:rsidR="007D2109" w:rsidRPr="008C46CE" w14:paraId="06D98BB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9232DB6" w14:textId="77777777" w:rsidR="007D2109" w:rsidRPr="00340E36" w:rsidRDefault="007D2109" w:rsidP="007D2109">
            <w:pPr>
              <w:pStyle w:val="TAL"/>
            </w:pPr>
            <w:r>
              <w:t>flowInfos</w:t>
            </w:r>
          </w:p>
        </w:tc>
        <w:tc>
          <w:tcPr>
            <w:tcW w:w="6519" w:type="dxa"/>
            <w:tcBorders>
              <w:top w:val="single" w:sz="4" w:space="0" w:color="auto"/>
              <w:left w:val="single" w:sz="4" w:space="0" w:color="auto"/>
              <w:bottom w:val="single" w:sz="4" w:space="0" w:color="auto"/>
              <w:right w:val="single" w:sz="4" w:space="0" w:color="auto"/>
            </w:tcBorders>
          </w:tcPr>
          <w:p w14:paraId="759D64DF" w14:textId="4F6BBFCA" w:rsidR="007D2109" w:rsidRPr="00E4510D" w:rsidRDefault="007D2109" w:rsidP="007D2109">
            <w:pPr>
              <w:pStyle w:val="TAL"/>
            </w:pPr>
            <w:r>
              <w:t xml:space="preserve">A set of flow information, if available. A flow information is an </w:t>
            </w:r>
            <w:r w:rsidRPr="00616B5C">
              <w:t>Ethernet or IP flow packet filter information</w:t>
            </w:r>
            <w:r w:rsidRPr="00E4510D">
              <w:t xml:space="preserve"> (NOTE 1)</w:t>
            </w:r>
            <w:r>
              <w:t xml:space="preserve">. This IE is defined in TS 29.512 [89], table 5.6.2.6-1 (NOTE 1). FlowInfos may be IP flow or Ethernet flow. IP flow is specified in TS 29.214, section 5.3.8 [92]. Ethernet Flow is specified in TS 29.514 [91] </w:t>
            </w:r>
            <w:r w:rsidRPr="009C355A">
              <w:t>Table 5.6.2.17-1</w:t>
            </w:r>
            <w:r>
              <w:t>.</w:t>
            </w:r>
          </w:p>
        </w:tc>
        <w:tc>
          <w:tcPr>
            <w:tcW w:w="713" w:type="dxa"/>
            <w:tcBorders>
              <w:top w:val="single" w:sz="4" w:space="0" w:color="auto"/>
              <w:left w:val="single" w:sz="4" w:space="0" w:color="auto"/>
              <w:bottom w:val="single" w:sz="4" w:space="0" w:color="auto"/>
              <w:right w:val="single" w:sz="4" w:space="0" w:color="auto"/>
            </w:tcBorders>
          </w:tcPr>
          <w:p w14:paraId="3233C356" w14:textId="77777777" w:rsidR="007D2109" w:rsidRPr="00E4510D" w:rsidRDefault="007D2109" w:rsidP="007D2109">
            <w:pPr>
              <w:pStyle w:val="TAL"/>
            </w:pPr>
            <w:r w:rsidRPr="00762570">
              <w:t>C</w:t>
            </w:r>
          </w:p>
        </w:tc>
      </w:tr>
      <w:tr w:rsidR="007D2109" w:rsidRPr="008C46CE" w14:paraId="614C6D83"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2D0C9C9" w14:textId="77777777" w:rsidR="007D2109" w:rsidRPr="00340E36" w:rsidRDefault="007D2109" w:rsidP="007D2109">
            <w:pPr>
              <w:pStyle w:val="TAL"/>
            </w:pPr>
            <w:r>
              <w:t>appReloc</w:t>
            </w:r>
          </w:p>
        </w:tc>
        <w:tc>
          <w:tcPr>
            <w:tcW w:w="6519" w:type="dxa"/>
            <w:tcBorders>
              <w:top w:val="single" w:sz="4" w:space="0" w:color="auto"/>
              <w:left w:val="single" w:sz="4" w:space="0" w:color="auto"/>
              <w:bottom w:val="single" w:sz="4" w:space="0" w:color="auto"/>
              <w:right w:val="single" w:sz="4" w:space="0" w:color="auto"/>
            </w:tcBorders>
          </w:tcPr>
          <w:p w14:paraId="7ED9FE9B" w14:textId="47186BD9" w:rsidR="007D2109" w:rsidRPr="00E4510D" w:rsidRDefault="007D2109" w:rsidP="007D2109">
            <w:pPr>
              <w:pStyle w:val="TAL"/>
            </w:pPr>
            <w:r w:rsidRPr="00E4510D">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Pr>
          <w:p w14:paraId="0C09714E" w14:textId="77777777" w:rsidR="007D2109" w:rsidRPr="00E4510D" w:rsidRDefault="007D2109" w:rsidP="007D2109">
            <w:pPr>
              <w:pStyle w:val="TAL"/>
            </w:pPr>
            <w:r w:rsidRPr="00762570">
              <w:t>C</w:t>
            </w:r>
          </w:p>
        </w:tc>
      </w:tr>
      <w:tr w:rsidR="007D2109" w:rsidRPr="008C46CE" w14:paraId="2F7B1447"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C1232ED" w14:textId="77777777" w:rsidR="007D2109" w:rsidRPr="00762570" w:rsidRDefault="007D2109" w:rsidP="007D2109">
            <w:pPr>
              <w:pStyle w:val="TAL"/>
            </w:pPr>
            <w:r>
              <w:t>simConnInd</w:t>
            </w:r>
          </w:p>
        </w:tc>
        <w:tc>
          <w:tcPr>
            <w:tcW w:w="6519" w:type="dxa"/>
            <w:tcBorders>
              <w:top w:val="single" w:sz="4" w:space="0" w:color="auto"/>
              <w:left w:val="single" w:sz="4" w:space="0" w:color="auto"/>
              <w:bottom w:val="single" w:sz="4" w:space="0" w:color="auto"/>
              <w:right w:val="single" w:sz="4" w:space="0" w:color="auto"/>
            </w:tcBorders>
          </w:tcPr>
          <w:p w14:paraId="71387CFF" w14:textId="63B84D0D" w:rsidR="007D2109" w:rsidRPr="00E4510D" w:rsidRDefault="007D2109" w:rsidP="007D2109">
            <w:pPr>
              <w:pStyle w:val="TAL"/>
            </w:pPr>
            <w:r w:rsidRPr="00E4510D">
              <w:t>Indication of simultaneous connectivity temporarily maintained for the source and target PSA (PDU Session Anchor). If it is included and set to "true", temporary simultaneous connectivity should be kept. The default value "false" applies, if the IE is not present.</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1F2026BE" w14:textId="77777777" w:rsidR="007D2109" w:rsidRPr="00E4510D" w:rsidRDefault="007D2109" w:rsidP="007D2109">
            <w:pPr>
              <w:pStyle w:val="TAL"/>
            </w:pPr>
            <w:r w:rsidRPr="00762570">
              <w:t>C</w:t>
            </w:r>
          </w:p>
        </w:tc>
      </w:tr>
      <w:tr w:rsidR="007D2109" w:rsidRPr="008C46CE" w14:paraId="56A5B822"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C5A5B0" w14:textId="77777777" w:rsidR="007D2109" w:rsidRPr="00762570" w:rsidRDefault="007D2109" w:rsidP="007D2109">
            <w:pPr>
              <w:pStyle w:val="TAL"/>
            </w:pPr>
            <w:r>
              <w:t>simConnTerm</w:t>
            </w:r>
          </w:p>
        </w:tc>
        <w:tc>
          <w:tcPr>
            <w:tcW w:w="6519" w:type="dxa"/>
            <w:tcBorders>
              <w:top w:val="single" w:sz="4" w:space="0" w:color="auto"/>
              <w:left w:val="single" w:sz="4" w:space="0" w:color="auto"/>
              <w:bottom w:val="single" w:sz="4" w:space="0" w:color="auto"/>
              <w:right w:val="single" w:sz="4" w:space="0" w:color="auto"/>
            </w:tcBorders>
          </w:tcPr>
          <w:p w14:paraId="7C7205C2" w14:textId="7659FD4D" w:rsidR="007D2109" w:rsidRPr="008402FD" w:rsidRDefault="007D2109" w:rsidP="007D2109">
            <w:pPr>
              <w:pStyle w:val="TAL"/>
            </w:pPr>
            <w:r w:rsidRPr="008402FD">
              <w:t>Indication of the minimum time interval to be considered for inactivity of the traffic routed via the source PSA during the edge re-location procedure. It may be included when the "simConnInd" attribute is set to true.</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3D53E5DA" w14:textId="77777777" w:rsidR="007D2109" w:rsidRPr="00AA5309" w:rsidRDefault="007D2109" w:rsidP="007D2109">
            <w:pPr>
              <w:pStyle w:val="TAL"/>
            </w:pPr>
            <w:r w:rsidRPr="00762570">
              <w:t>C</w:t>
            </w:r>
          </w:p>
        </w:tc>
      </w:tr>
      <w:tr w:rsidR="007D2109" w:rsidRPr="008C46CE" w14:paraId="61131960"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E95C552" w14:textId="77777777" w:rsidR="007D2109" w:rsidRPr="00762570" w:rsidRDefault="007D2109" w:rsidP="007D2109">
            <w:pPr>
              <w:pStyle w:val="TAL"/>
            </w:pPr>
            <w:r>
              <w:t>maxAllowedUpLat</w:t>
            </w:r>
          </w:p>
        </w:tc>
        <w:tc>
          <w:tcPr>
            <w:tcW w:w="6519" w:type="dxa"/>
            <w:tcBorders>
              <w:top w:val="single" w:sz="4" w:space="0" w:color="auto"/>
              <w:left w:val="single" w:sz="4" w:space="0" w:color="auto"/>
              <w:bottom w:val="single" w:sz="4" w:space="0" w:color="auto"/>
              <w:right w:val="single" w:sz="4" w:space="0" w:color="auto"/>
            </w:tcBorders>
          </w:tcPr>
          <w:p w14:paraId="42BFB3E1" w14:textId="375D51EC" w:rsidR="007D2109" w:rsidRPr="008402FD" w:rsidRDefault="007D2109" w:rsidP="007D2109">
            <w:pPr>
              <w:pStyle w:val="TAL"/>
            </w:pPr>
            <w:r>
              <w:t>Indicates the target user plane latency in units of milliseconds used by SMF to decide whether edge relocation is needed to ensure that the user plane latency does not exceed the value.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4F649774" w14:textId="77777777" w:rsidR="007D2109" w:rsidRPr="00AA5309" w:rsidRDefault="007D2109" w:rsidP="007D2109">
            <w:pPr>
              <w:pStyle w:val="TAL"/>
            </w:pPr>
            <w:r w:rsidRPr="00762570">
              <w:t>C</w:t>
            </w:r>
          </w:p>
        </w:tc>
      </w:tr>
      <w:tr w:rsidR="007D2109" w:rsidRPr="008C46CE" w14:paraId="4823FA6C"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4C168B8" w14:textId="77777777" w:rsidR="007D2109" w:rsidRPr="00762570" w:rsidRDefault="007D2109" w:rsidP="007D2109">
            <w:pPr>
              <w:pStyle w:val="TAL"/>
            </w:pPr>
            <w:r>
              <w:t>routeToLocs</w:t>
            </w:r>
          </w:p>
        </w:tc>
        <w:tc>
          <w:tcPr>
            <w:tcW w:w="6519" w:type="dxa"/>
            <w:tcBorders>
              <w:top w:val="single" w:sz="4" w:space="0" w:color="auto"/>
              <w:left w:val="single" w:sz="4" w:space="0" w:color="auto"/>
              <w:bottom w:val="single" w:sz="4" w:space="0" w:color="auto"/>
              <w:right w:val="single" w:sz="4" w:space="0" w:color="auto"/>
            </w:tcBorders>
          </w:tcPr>
          <w:p w14:paraId="7ADB2372" w14:textId="6F2A7559" w:rsidR="007D2109" w:rsidRPr="00EA5CE2" w:rsidRDefault="007D2109" w:rsidP="007D2109">
            <w:pPr>
              <w:pStyle w:val="TAL"/>
            </w:pPr>
            <w:r>
              <w:t>A set of traffic routes.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3EBCCFE" w14:textId="77777777" w:rsidR="007D2109" w:rsidRPr="00AA5309" w:rsidRDefault="007D2109" w:rsidP="007D2109">
            <w:pPr>
              <w:pStyle w:val="TAL"/>
            </w:pPr>
            <w:r w:rsidRPr="00762570">
              <w:t>C</w:t>
            </w:r>
          </w:p>
        </w:tc>
      </w:tr>
      <w:tr w:rsidR="007D2109" w:rsidRPr="008C46CE" w14:paraId="044FB9D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74AEC62" w14:textId="77777777" w:rsidR="007D2109" w:rsidRPr="00762570" w:rsidRDefault="007D2109" w:rsidP="007D2109">
            <w:pPr>
              <w:pStyle w:val="TAL"/>
            </w:pPr>
            <w:r w:rsidRPr="00E24D9F">
              <w:t>trafficSteeringPolIdDl</w:t>
            </w:r>
          </w:p>
        </w:tc>
        <w:tc>
          <w:tcPr>
            <w:tcW w:w="6519" w:type="dxa"/>
            <w:tcBorders>
              <w:top w:val="single" w:sz="4" w:space="0" w:color="auto"/>
              <w:left w:val="single" w:sz="4" w:space="0" w:color="auto"/>
              <w:bottom w:val="single" w:sz="4" w:space="0" w:color="auto"/>
              <w:right w:val="single" w:sz="4" w:space="0" w:color="auto"/>
            </w:tcBorders>
          </w:tcPr>
          <w:p w14:paraId="005B3BB4" w14:textId="47643D92"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70E2289" w14:textId="77777777" w:rsidR="007D2109" w:rsidRPr="00AA5309" w:rsidRDefault="007D2109" w:rsidP="007D2109">
            <w:pPr>
              <w:pStyle w:val="TAL"/>
            </w:pPr>
            <w:r w:rsidRPr="00762570">
              <w:t>C</w:t>
            </w:r>
          </w:p>
        </w:tc>
      </w:tr>
      <w:tr w:rsidR="007D2109" w:rsidRPr="008C46CE" w14:paraId="75903E98"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19832D7" w14:textId="77777777" w:rsidR="007D2109" w:rsidRPr="00762570" w:rsidRDefault="007D2109" w:rsidP="007D2109">
            <w:pPr>
              <w:pStyle w:val="TAL"/>
            </w:pPr>
            <w:r w:rsidRPr="00E24D9F">
              <w:t>trafficSteeringPolId</w:t>
            </w:r>
            <w:r>
              <w:t>U</w:t>
            </w:r>
            <w:r w:rsidRPr="00E24D9F">
              <w:t>l</w:t>
            </w:r>
          </w:p>
        </w:tc>
        <w:tc>
          <w:tcPr>
            <w:tcW w:w="6519" w:type="dxa"/>
            <w:tcBorders>
              <w:top w:val="single" w:sz="4" w:space="0" w:color="auto"/>
              <w:left w:val="single" w:sz="4" w:space="0" w:color="auto"/>
              <w:bottom w:val="single" w:sz="4" w:space="0" w:color="auto"/>
              <w:right w:val="single" w:sz="4" w:space="0" w:color="auto"/>
            </w:tcBorders>
          </w:tcPr>
          <w:p w14:paraId="46E30027" w14:textId="2E5BF4F9"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0D89ABCB" w14:textId="77777777" w:rsidR="007D2109" w:rsidRPr="00AA5309" w:rsidRDefault="007D2109" w:rsidP="007D2109">
            <w:pPr>
              <w:pStyle w:val="TAL"/>
            </w:pPr>
            <w:r w:rsidRPr="00762570">
              <w:t>C</w:t>
            </w:r>
          </w:p>
        </w:tc>
      </w:tr>
      <w:tr w:rsidR="007D2109" w:rsidRPr="008C46CE" w14:paraId="6F2AA8F7"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9BE41BC" w14:textId="77777777" w:rsidR="007D2109" w:rsidRPr="00887CD4" w:rsidRDefault="007D2109" w:rsidP="007D2109">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52EC8E28" w14:textId="444B86A0" w:rsidR="007D2109" w:rsidRPr="001834EE"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58166B99" w14:textId="77777777" w:rsidR="007D2109" w:rsidRPr="00497915" w:rsidRDefault="007D2109" w:rsidP="007D2109">
            <w:pPr>
              <w:keepNext/>
              <w:keepLines/>
              <w:spacing w:after="0"/>
              <w:rPr>
                <w:rFonts w:ascii="Arial" w:hAnsi="Arial"/>
                <w:sz w:val="18"/>
              </w:rPr>
            </w:pPr>
            <w:r>
              <w:rPr>
                <w:rFonts w:ascii="Arial" w:hAnsi="Arial"/>
                <w:sz w:val="18"/>
              </w:rPr>
              <w:t xml:space="preserve">C </w:t>
            </w:r>
          </w:p>
        </w:tc>
      </w:tr>
      <w:tr w:rsidR="007D2109" w:rsidRPr="008C46CE" w14:paraId="0FF83B6B"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A10A82" w14:textId="77777777" w:rsidR="007D2109" w:rsidRPr="00FF2099" w:rsidRDefault="007D2109" w:rsidP="007D2109">
            <w:pPr>
              <w:keepNext/>
              <w:keepLines/>
              <w:spacing w:after="0"/>
              <w:rPr>
                <w:rFonts w:ascii="Arial" w:hAnsi="Arial"/>
                <w:sz w:val="18"/>
              </w:rPr>
            </w:pPr>
            <w:r>
              <w:rPr>
                <w:rFonts w:ascii="Arial" w:hAnsi="Arial"/>
                <w:sz w:val="18"/>
              </w:rP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071D03F5" w14:textId="4AD0EA62" w:rsidR="007D2109" w:rsidRPr="001D16E8"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7F2D829A" w14:textId="77777777" w:rsidR="007D2109" w:rsidRPr="00497915" w:rsidRDefault="007D2109" w:rsidP="007D2109">
            <w:pPr>
              <w:keepNext/>
              <w:keepLines/>
              <w:spacing w:after="0"/>
              <w:rPr>
                <w:rFonts w:ascii="Arial" w:hAnsi="Arial"/>
                <w:sz w:val="18"/>
              </w:rPr>
            </w:pPr>
            <w:r w:rsidRPr="00FF2099">
              <w:rPr>
                <w:rFonts w:ascii="Arial" w:hAnsi="Arial"/>
                <w:sz w:val="18"/>
              </w:rPr>
              <w:t>C</w:t>
            </w:r>
          </w:p>
        </w:tc>
      </w:tr>
      <w:tr w:rsidR="007D2109" w:rsidRPr="008C46CE" w14:paraId="037763AE"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10C39E2" w14:textId="77777777" w:rsidR="007D2109" w:rsidRPr="00762570" w:rsidRDefault="007D2109" w:rsidP="007D2109">
            <w:pPr>
              <w:keepNext/>
              <w:keepLines/>
              <w:spacing w:after="0"/>
              <w:rPr>
                <w:rFonts w:ascii="Arial" w:hAnsi="Arial"/>
                <w:sz w:val="18"/>
              </w:rPr>
            </w:pPr>
            <w:r>
              <w:rPr>
                <w:rFonts w:ascii="Arial" w:hAnsi="Arial"/>
                <w:sz w:val="18"/>
              </w:rP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D156DEB" w14:textId="1D212A0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0A26898C"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40B13DDD"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637B6F2" w14:textId="77777777" w:rsidR="007D2109" w:rsidRPr="00762570" w:rsidRDefault="007D2109" w:rsidP="007D2109">
            <w:pPr>
              <w:keepNext/>
              <w:keepLines/>
              <w:spacing w:after="0"/>
              <w:rPr>
                <w:rFonts w:ascii="Arial" w:hAnsi="Arial"/>
                <w:sz w:val="18"/>
              </w:rPr>
            </w:pPr>
            <w:r>
              <w:rPr>
                <w:rFonts w:ascii="Arial" w:hAnsi="Arial"/>
                <w:sz w:val="18"/>
              </w:rP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272263F" w14:textId="0203DEE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03231E7"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0B2A1923"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A9F240B" w14:textId="77777777" w:rsidR="007D2109" w:rsidRPr="00762570" w:rsidRDefault="007D2109" w:rsidP="007D2109">
            <w:pPr>
              <w:keepNext/>
              <w:keepLines/>
              <w:spacing w:after="0"/>
              <w:rPr>
                <w:rFonts w:ascii="Arial" w:hAnsi="Arial"/>
                <w:sz w:val="18"/>
              </w:rPr>
            </w:pPr>
            <w:r>
              <w:rPr>
                <w:rFonts w:ascii="Arial" w:hAnsi="Arial"/>
                <w:sz w:val="18"/>
              </w:rP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636B540" w14:textId="6C39F0E6"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BD450BC" w14:textId="77777777" w:rsidR="007D2109" w:rsidRPr="00AA5309" w:rsidRDefault="007D2109" w:rsidP="007D2109">
            <w:pPr>
              <w:keepNext/>
              <w:keepLines/>
              <w:spacing w:after="0"/>
              <w:rPr>
                <w:rFonts w:ascii="Arial" w:hAnsi="Arial"/>
                <w:sz w:val="18"/>
              </w:rPr>
            </w:pPr>
            <w:r w:rsidRPr="00762570">
              <w:rPr>
                <w:rFonts w:ascii="Arial" w:hAnsi="Arial"/>
                <w:sz w:val="18"/>
              </w:rPr>
              <w:t>C</w:t>
            </w:r>
          </w:p>
        </w:tc>
      </w:tr>
      <w:tr w:rsidR="007D2109" w:rsidRPr="00AA5309" w14:paraId="7F1EEE9A" w14:textId="77777777" w:rsidTr="005F25D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A1A2A0" w14:textId="77777777" w:rsidR="007D2109" w:rsidRPr="000C3EFA" w:rsidRDefault="007D2109" w:rsidP="007D2109">
            <w:pPr>
              <w:keepNext/>
              <w:keepLines/>
              <w:spacing w:after="0"/>
              <w:rPr>
                <w:rFonts w:ascii="Arial" w:hAnsi="Arial" w:cs="Arial"/>
                <w:sz w:val="18"/>
                <w:szCs w:val="18"/>
              </w:rPr>
            </w:pPr>
            <w:r w:rsidRPr="000C3EFA">
              <w:rPr>
                <w:rFonts w:ascii="Arial" w:hAnsi="Arial" w:cs="Arial"/>
                <w:sz w:val="18"/>
                <w:szCs w:val="18"/>
              </w:rPr>
              <w:t xml:space="preserve">eASIPReplaceInfos </w:t>
            </w:r>
          </w:p>
        </w:tc>
        <w:tc>
          <w:tcPr>
            <w:tcW w:w="6519" w:type="dxa"/>
            <w:tcBorders>
              <w:top w:val="single" w:sz="4" w:space="0" w:color="auto"/>
              <w:left w:val="single" w:sz="4" w:space="0" w:color="auto"/>
              <w:bottom w:val="single" w:sz="4" w:space="0" w:color="auto"/>
              <w:right w:val="single" w:sz="4" w:space="0" w:color="auto"/>
            </w:tcBorders>
            <w:vAlign w:val="center"/>
          </w:tcPr>
          <w:p w14:paraId="18E892B1" w14:textId="77777777" w:rsidR="007D2109" w:rsidRPr="000C3EFA" w:rsidRDefault="007D2109" w:rsidP="007D2109">
            <w:pPr>
              <w:keepNext/>
              <w:keepLines/>
              <w:spacing w:after="0"/>
              <w:rPr>
                <w:rFonts w:ascii="Arial" w:hAnsi="Arial" w:cs="Arial"/>
                <w:color w:val="000000"/>
                <w:sz w:val="18"/>
                <w:szCs w:val="18"/>
              </w:rPr>
            </w:pPr>
            <w:r w:rsidRPr="000E4226">
              <w:rPr>
                <w:rFonts w:ascii="Arial" w:hAnsi="Arial" w:cs="Arial"/>
                <w:sz w:val="18"/>
                <w:szCs w:val="18"/>
                <w:lang w:eastAsia="zh-CN"/>
              </w:rPr>
              <w:t>Contains EAS IP replacement information for a Source and a Target EAS</w:t>
            </w:r>
            <w:r>
              <w:rPr>
                <w:rFonts w:ascii="Arial" w:hAnsi="Arial" w:cs="Arial"/>
                <w:sz w:val="18"/>
                <w:szCs w:val="18"/>
                <w:lang w:eastAsia="zh-CN"/>
              </w:rPr>
              <w:t>, if available</w:t>
            </w:r>
            <w:r w:rsidRPr="000E4226">
              <w:rPr>
                <w:rFonts w:ascii="Arial" w:hAnsi="Arial" w:cs="Arial"/>
                <w:sz w:val="18"/>
                <w:szCs w:val="18"/>
                <w:lang w:eastAsia="zh-CN"/>
              </w:rPr>
              <w:t xml:space="preserve">. </w:t>
            </w:r>
            <w:r w:rsidRPr="000C3EFA">
              <w:rPr>
                <w:rFonts w:ascii="Arial" w:hAnsi="Arial" w:cs="Arial"/>
                <w:color w:val="000000"/>
                <w:sz w:val="18"/>
                <w:szCs w:val="18"/>
              </w:rPr>
              <w:t>This IE is defined in TS 29.571 [</w:t>
            </w:r>
            <w:r>
              <w:rPr>
                <w:rFonts w:ascii="Arial" w:hAnsi="Arial" w:cs="Arial"/>
                <w:color w:val="000000"/>
                <w:sz w:val="18"/>
                <w:szCs w:val="18"/>
              </w:rPr>
              <w:t>17</w:t>
            </w:r>
            <w:r w:rsidRPr="000C3EFA">
              <w:rPr>
                <w:rFonts w:ascii="Arial" w:hAnsi="Arial" w:cs="Arial"/>
                <w:color w:val="000000"/>
                <w:sz w:val="18"/>
                <w:szCs w:val="18"/>
              </w:rPr>
              <w:t xml:space="preserve">], table </w:t>
            </w:r>
            <w:r w:rsidRPr="000E4226">
              <w:rPr>
                <w:rFonts w:ascii="Arial" w:hAnsi="Arial" w:cs="Arial"/>
                <w:noProof/>
                <w:sz w:val="18"/>
                <w:szCs w:val="18"/>
              </w:rPr>
              <w:t>5.4.4.79</w:t>
            </w:r>
            <w:r w:rsidRPr="000C3EFA">
              <w:rPr>
                <w:rFonts w:ascii="Arial" w:hAnsi="Arial" w:cs="Arial"/>
                <w:color w:val="000000"/>
                <w:sz w:val="18"/>
                <w:szCs w:val="18"/>
              </w:rPr>
              <w:t>.</w:t>
            </w:r>
          </w:p>
        </w:tc>
        <w:tc>
          <w:tcPr>
            <w:tcW w:w="713" w:type="dxa"/>
            <w:tcBorders>
              <w:top w:val="single" w:sz="4" w:space="0" w:color="auto"/>
              <w:left w:val="single" w:sz="4" w:space="0" w:color="auto"/>
              <w:bottom w:val="single" w:sz="4" w:space="0" w:color="auto"/>
              <w:right w:val="single" w:sz="4" w:space="0" w:color="auto"/>
            </w:tcBorders>
          </w:tcPr>
          <w:p w14:paraId="2D505D7A" w14:textId="77777777" w:rsidR="007D2109" w:rsidRPr="00AA5309" w:rsidRDefault="007D2109" w:rsidP="007D2109">
            <w:pPr>
              <w:pStyle w:val="TAL"/>
            </w:pPr>
            <w:r>
              <w:t>C</w:t>
            </w:r>
          </w:p>
        </w:tc>
      </w:tr>
      <w:tr w:rsidR="007D2109" w:rsidRPr="00760004" w14:paraId="56108A65" w14:textId="77777777" w:rsidTr="001B58A7">
        <w:tblPrEx>
          <w:tblCellMar>
            <w:right w:w="70" w:type="dxa"/>
          </w:tblCellMar>
          <w:tblLook w:val="0000" w:firstRow="0" w:lastRow="0" w:firstColumn="0" w:lastColumn="0" w:noHBand="0" w:noVBand="0"/>
        </w:tblPrEx>
        <w:trPr>
          <w:jc w:val="center"/>
        </w:trPr>
        <w:tc>
          <w:tcPr>
            <w:tcW w:w="9922" w:type="dxa"/>
            <w:gridSpan w:val="3"/>
          </w:tcPr>
          <w:p w14:paraId="69130936" w14:textId="77777777" w:rsidR="007D2109" w:rsidRDefault="007D2109" w:rsidP="007D2109">
            <w:pPr>
              <w:pStyle w:val="NO"/>
            </w:pPr>
            <w:r w:rsidRPr="00760004">
              <w:t>NOTE</w:t>
            </w:r>
            <w:r>
              <w:t xml:space="preserve"> 1</w:t>
            </w:r>
            <w:r w:rsidRPr="00760004">
              <w:t>:</w:t>
            </w:r>
            <w:r w:rsidRPr="00760004">
              <w:tab/>
            </w:r>
            <w:r>
              <w:t>Either appId/pFD or flowInfos shall be supplied</w:t>
            </w:r>
            <w:r w:rsidRPr="00760004">
              <w:t>.</w:t>
            </w:r>
          </w:p>
          <w:p w14:paraId="1A5550FC" w14:textId="77777777" w:rsidR="007D2109" w:rsidRPr="00760004" w:rsidRDefault="007D2109" w:rsidP="007D2109">
            <w:pPr>
              <w:pStyle w:val="NO"/>
            </w:pPr>
            <w:r>
              <w:t>NOTE 2</w:t>
            </w:r>
            <w:r w:rsidRPr="00760004">
              <w:t>:</w:t>
            </w:r>
            <w:r w:rsidRPr="00760004">
              <w:tab/>
            </w:r>
            <w:r>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19" w:name="_Toc153133347"/>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19"/>
    </w:p>
    <w:p w14:paraId="0254CEB3" w14:textId="476DE2D1"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FF1998">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1D8C78A3"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54C4A5FA" w:rsidR="00681D8B" w:rsidRPr="00760004" w:rsidRDefault="00BF0EAB" w:rsidP="00BF0EAB">
      <w:pPr>
        <w:pStyle w:val="B2"/>
      </w:pPr>
      <w:r w:rsidRPr="00760004">
        <w:t>-</w:t>
      </w:r>
      <w:r w:rsidRPr="00760004">
        <w:tab/>
      </w:r>
      <w:r w:rsidR="00681D8B" w:rsidRPr="00760004">
        <w:t>Network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74517844"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7802DE">
        <w:t>R</w:t>
      </w:r>
      <w:r w:rsidR="00681D8B" w:rsidRPr="00760004">
        <w:t>esponse message with n1SmInfoFromUe IE containing the PDU SESSION MODIFICATION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6DB31387"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7802DE">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7802DE">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64ACB400" w:rsidR="00681D8B" w:rsidRDefault="009651F1" w:rsidP="009651F1">
      <w:pPr>
        <w:pStyle w:val="B2"/>
      </w:pPr>
      <w:r w:rsidRPr="00760004">
        <w:t>-</w:t>
      </w:r>
      <w:r w:rsidRPr="00760004">
        <w:tab/>
      </w:r>
      <w:r w:rsidR="00681D8B" w:rsidRPr="00760004">
        <w:t>Handover from one access type to another access type happens (e.g. 3GPP to non-3GPP)</w:t>
      </w:r>
      <w:r w:rsidR="009B65F8">
        <w:t xml:space="preserve"> where the V-SMF is used for the PDU session on the new access type only</w:t>
      </w:r>
      <w:r w:rsidR="00681D8B" w:rsidRPr="00760004">
        <w:t>.</w:t>
      </w:r>
    </w:p>
    <w:p w14:paraId="0548B108" w14:textId="2E285DE6" w:rsidR="009B65F8" w:rsidRDefault="009B65F8" w:rsidP="009B65F8">
      <w:pPr>
        <w:pStyle w:val="B1"/>
      </w:pPr>
      <w:r>
        <w:t>-</w:t>
      </w:r>
      <w:r>
        <w:tab/>
      </w:r>
      <w:r w:rsidR="00E91061">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145DB6D8" w14:textId="087AC6C3" w:rsidR="009B65F8" w:rsidRPr="00760004" w:rsidRDefault="009B65F8" w:rsidP="009651F1">
      <w:pPr>
        <w:pStyle w:val="B2"/>
      </w:pPr>
      <w:r>
        <w:t>-</w:t>
      </w:r>
      <w:r>
        <w:tab/>
      </w:r>
      <w:r w:rsidR="002E1ECB">
        <w:t xml:space="preserve">Handover from one access type to another access type happens (e.g. 3GPP to non-3GPP) where the same V-SMF is </w:t>
      </w:r>
      <w:r w:rsidR="00AF3D34">
        <w:t xml:space="preserve">used </w:t>
      </w:r>
      <w:r w:rsidR="002E1ECB">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0D2499E2"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50302C45" w14:textId="73F87D2E" w:rsidR="007D2109" w:rsidRDefault="007D2109" w:rsidP="00BE736B">
      <w:pPr>
        <w:pStyle w:val="B1"/>
      </w:pPr>
      <w:r>
        <w:t>-</w:t>
      </w:r>
      <w:r>
        <w:tab/>
      </w:r>
      <w:r w:rsidR="0019718C" w:rsidRPr="00995C8C">
        <w:t xml:space="preserve">For a non-roaming scenario, SMF </w:t>
      </w:r>
      <w:r w:rsidR="0019718C">
        <w:t xml:space="preserve">receives </w:t>
      </w:r>
      <w:r w:rsidR="0019718C" w:rsidRPr="00995C8C">
        <w:t>a N</w:t>
      </w:r>
      <w:r w:rsidR="0019718C">
        <w:t>nef</w:t>
      </w:r>
      <w:r w:rsidR="0019718C" w:rsidRPr="00995C8C">
        <w:t>_</w:t>
      </w:r>
      <w:r w:rsidR="0019718C">
        <w:t>PFDManagement_Fetch</w:t>
      </w:r>
      <w:r w:rsidR="0019718C" w:rsidRPr="00995C8C">
        <w:t xml:space="preserve"> response </w:t>
      </w:r>
      <w:r w:rsidR="0019718C">
        <w:t>from</w:t>
      </w:r>
      <w:r w:rsidR="0019718C" w:rsidRPr="00995C8C">
        <w:t xml:space="preserve"> the NE</w:t>
      </w:r>
      <w:r w:rsidR="0019718C">
        <w:t>F</w:t>
      </w:r>
      <w:r w:rsidR="0019718C" w:rsidRPr="00995C8C">
        <w:t xml:space="preserve"> for the target UE in response to N</w:t>
      </w:r>
      <w:r w:rsidR="0019718C">
        <w:t>nef</w:t>
      </w:r>
      <w:r w:rsidR="0019718C" w:rsidRPr="00995C8C">
        <w:t>_</w:t>
      </w:r>
      <w:r w:rsidR="0019718C">
        <w:t>PFDManagement</w:t>
      </w:r>
      <w:r w:rsidR="0019718C" w:rsidRPr="00995C8C">
        <w:t>_</w:t>
      </w:r>
      <w:r w:rsidR="0019718C">
        <w:t>Fetch</w:t>
      </w:r>
      <w:r w:rsidR="0019718C" w:rsidRPr="00995C8C">
        <w:t xml:space="preserve"> request sent by </w:t>
      </w:r>
      <w:r w:rsidR="0019718C">
        <w:t>SMF</w:t>
      </w:r>
      <w:r w:rsidR="0019718C" w:rsidRPr="00995C8C">
        <w:t xml:space="preserve"> </w:t>
      </w:r>
      <w:r w:rsidR="0019718C">
        <w:t>to NEF</w:t>
      </w:r>
      <w:r w:rsidR="0019718C" w:rsidRPr="00995C8C">
        <w:t xml:space="preserve"> (see TS 29.</w:t>
      </w:r>
      <w:r w:rsidR="0019718C">
        <w:t>551</w:t>
      </w:r>
      <w:r w:rsidR="0019718C" w:rsidRPr="00995C8C">
        <w:t xml:space="preserve"> </w:t>
      </w:r>
      <w:r w:rsidR="0019718C">
        <w:t>[94]</w:t>
      </w:r>
      <w:r w:rsidR="0019718C" w:rsidRPr="00995C8C">
        <w:t xml:space="preserve"> clause 4.2.</w:t>
      </w:r>
      <w:r w:rsidR="0019718C">
        <w:t>2</w:t>
      </w:r>
      <w:r w:rsidR="0019718C" w:rsidRPr="00995C8C">
        <w:t>).</w:t>
      </w:r>
    </w:p>
    <w:p w14:paraId="6960A6A1" w14:textId="5A82B50D" w:rsidR="006D4C93" w:rsidRPr="00995C8C" w:rsidRDefault="00F055A2" w:rsidP="006D4C93">
      <w:r>
        <w:t>If the</w:t>
      </w:r>
      <w:r w:rsidRPr="005126F7">
        <w:t xml:space="preserve"> </w:t>
      </w:r>
      <w:r w:rsidRPr="00995C8C">
        <w:t xml:space="preserve">Npcf_SMPolicyControlUpdateNotify response </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r w:rsidRPr="00760004">
              <w:t>sUPI</w:t>
            </w:r>
          </w:p>
        </w:tc>
        <w:tc>
          <w:tcPr>
            <w:tcW w:w="6521" w:type="dxa"/>
          </w:tcPr>
          <w:p w14:paraId="511A5FA5" w14:textId="77777777" w:rsidR="004227F2" w:rsidRPr="00760004" w:rsidRDefault="004227F2"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r w:rsidRPr="00760004">
              <w:t>sUPIUnauthenticated</w:t>
            </w:r>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r w:rsidRPr="00760004">
              <w:t>pEI</w:t>
            </w:r>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r w:rsidRPr="00760004">
              <w:t>gPSI</w:t>
            </w:r>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r w:rsidRPr="00760004">
              <w:t>sNSSAI</w:t>
            </w:r>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49442957" w14:textId="62F411E2" w:rsidR="004227F2" w:rsidRPr="00760004" w:rsidRDefault="0057232B" w:rsidP="00822E9A">
            <w:pPr>
              <w:pStyle w:val="TAL"/>
            </w:pPr>
            <w:r w:rsidRPr="00760004">
              <w:t>Location information provided by the AMF</w:t>
            </w:r>
            <w:r>
              <w:t xml:space="preserve"> or present in the context at the SMF</w:t>
            </w:r>
            <w:r w:rsidRPr="00760004">
              <w:t>, if available.</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r>
              <w:rPr>
                <w:lang w:eastAsia="zh-CN"/>
              </w:rPr>
              <w:t>requestType</w:t>
            </w:r>
          </w:p>
        </w:tc>
        <w:tc>
          <w:tcPr>
            <w:tcW w:w="6521" w:type="dxa"/>
          </w:tcPr>
          <w:p w14:paraId="455ADD8D" w14:textId="59506DF4" w:rsidR="004227F2" w:rsidRPr="00760004" w:rsidRDefault="009645BE" w:rsidP="00822E9A">
            <w:pPr>
              <w:pStyle w:val="TAL"/>
            </w:pPr>
            <w:r w:rsidRPr="004A4D66">
              <w:rPr>
                <w:rFonts w:cs="Arial"/>
                <w:color w:val="000000"/>
                <w:szCs w:val="18"/>
              </w:rPr>
              <w:t>For both a UE</w:t>
            </w:r>
            <w:r>
              <w:rPr>
                <w:rFonts w:cs="Arial"/>
                <w:color w:val="000000"/>
                <w:szCs w:val="18"/>
              </w:rPr>
              <w:t>-</w:t>
            </w:r>
            <w:r w:rsidRPr="004A4D66">
              <w:rPr>
                <w:rFonts w:cs="Arial"/>
                <w:color w:val="000000"/>
                <w:szCs w:val="18"/>
              </w:rPr>
              <w:t xml:space="preserve"> as well as</w:t>
            </w:r>
            <w:r w:rsidRPr="003F042E">
              <w:rPr>
                <w:rFonts w:cs="Arial"/>
                <w:color w:val="000000"/>
                <w:szCs w:val="18"/>
              </w:rPr>
              <w:t xml:space="preserve"> </w:t>
            </w:r>
            <w:r>
              <w:rPr>
                <w:rFonts w:cs="Arial"/>
                <w:color w:val="000000"/>
                <w:szCs w:val="18"/>
              </w:rPr>
              <w:t xml:space="preserve">a </w:t>
            </w:r>
            <w:r w:rsidRPr="003F042E">
              <w:rPr>
                <w:rFonts w:cs="Arial"/>
                <w:color w:val="000000"/>
                <w:szCs w:val="18"/>
              </w:rPr>
              <w:t xml:space="preserve">network-requested PDU session the </w:t>
            </w:r>
            <w:r w:rsidRPr="00555C88">
              <w:rPr>
                <w:rFonts w:cs="Arial"/>
                <w:color w:val="000000"/>
                <w:szCs w:val="18"/>
              </w:rPr>
              <w:t>POI (SMF) shall set the request t</w:t>
            </w:r>
            <w:r w:rsidRPr="003F042E">
              <w:rPr>
                <w:rFonts w:cs="Arial"/>
                <w:color w:val="000000"/>
                <w:szCs w:val="18"/>
              </w:rPr>
              <w:t>ype parameter to "modification request".</w:t>
            </w:r>
          </w:p>
        </w:tc>
        <w:tc>
          <w:tcPr>
            <w:tcW w:w="708" w:type="dxa"/>
          </w:tcPr>
          <w:p w14:paraId="49F23FF1" w14:textId="7A8C3606" w:rsidR="004227F2" w:rsidRPr="00760004" w:rsidRDefault="00F927C7" w:rsidP="00822E9A">
            <w:pPr>
              <w:pStyle w:val="TAL"/>
            </w:pPr>
            <w:r>
              <w:t>M</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r w:rsidRPr="00760004">
              <w:t>accessType</w:t>
            </w:r>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r w:rsidRPr="00760004">
              <w:t>rATType</w:t>
            </w:r>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r w:rsidRPr="00760004">
              <w:t>pDUSessionID</w:t>
            </w:r>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17271A8E" w:rsidR="00B23495" w:rsidRPr="00760004" w:rsidRDefault="007775CD" w:rsidP="004D1C65">
            <w:pPr>
              <w:pStyle w:val="TAL"/>
            </w:pPr>
            <w:r w:rsidRPr="00B23495">
              <w:t>Provides detailed information about PDN Connections</w:t>
            </w:r>
            <w:r>
              <w:rPr>
                <w:rFonts w:cs="Arial"/>
                <w:szCs w:val="18"/>
              </w:rPr>
              <w:t xml:space="preserve"> associated with </w:t>
            </w:r>
            <w:r w:rsidR="00C86B8F">
              <w:rPr>
                <w:rFonts w:cs="Arial"/>
                <w:szCs w:val="18"/>
              </w:rPr>
              <w:t xml:space="preserve">the reported </w:t>
            </w:r>
            <w:r>
              <w:rPr>
                <w:rFonts w:cs="Arial"/>
                <w:szCs w:val="18"/>
              </w:rPr>
              <w:t xml:space="preserve">PDU Session. </w:t>
            </w:r>
            <w:r w:rsidRPr="00B23495">
              <w:t>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r w:rsidR="007F2D35" w:rsidRPr="00760004" w14:paraId="61204B00"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0FA600E6" w14:textId="3491A29F" w:rsidR="007F2D35" w:rsidRDefault="007F2D35" w:rsidP="007F2D35">
            <w:pPr>
              <w:pStyle w:val="TAL"/>
            </w:pPr>
            <w:r w:rsidRPr="00760004">
              <w:t>uEEndpoint</w:t>
            </w:r>
          </w:p>
        </w:tc>
        <w:tc>
          <w:tcPr>
            <w:tcW w:w="6521" w:type="dxa"/>
            <w:tcBorders>
              <w:top w:val="single" w:sz="4" w:space="0" w:color="auto"/>
              <w:left w:val="single" w:sz="4" w:space="0" w:color="auto"/>
              <w:bottom w:val="single" w:sz="4" w:space="0" w:color="auto"/>
              <w:right w:val="single" w:sz="4" w:space="0" w:color="auto"/>
            </w:tcBorders>
          </w:tcPr>
          <w:p w14:paraId="6E7D3418" w14:textId="52188C78" w:rsidR="007F2D35" w:rsidRPr="00B23495" w:rsidRDefault="007F2D35" w:rsidP="007F2D35">
            <w:pPr>
              <w:pStyle w:val="TAL"/>
            </w:pPr>
            <w:r w:rsidRPr="00760004">
              <w:t xml:space="preserve">UE </w:t>
            </w:r>
            <w:r>
              <w:t xml:space="preserve">IP </w:t>
            </w:r>
            <w:r w:rsidRPr="00760004">
              <w:t xml:space="preserve">address(es) </w:t>
            </w:r>
            <w:r>
              <w:t xml:space="preserve">assigned to the PDU Session </w:t>
            </w:r>
            <w:r w:rsidRPr="00760004">
              <w:t>if available</w:t>
            </w:r>
            <w:r>
              <w:t xml:space="preserve"> (See TS 29.244 [15] clause 5.21)</w:t>
            </w:r>
            <w:r w:rsidRPr="00760004">
              <w:t>.</w:t>
            </w:r>
          </w:p>
        </w:tc>
        <w:tc>
          <w:tcPr>
            <w:tcW w:w="708" w:type="dxa"/>
            <w:tcBorders>
              <w:top w:val="single" w:sz="4" w:space="0" w:color="auto"/>
              <w:left w:val="single" w:sz="4" w:space="0" w:color="auto"/>
              <w:bottom w:val="single" w:sz="4" w:space="0" w:color="auto"/>
              <w:right w:val="single" w:sz="4" w:space="0" w:color="auto"/>
            </w:tcBorders>
          </w:tcPr>
          <w:p w14:paraId="544473EE" w14:textId="12D1C837" w:rsidR="007F2D35" w:rsidRDefault="007F2D35" w:rsidP="007F2D35">
            <w:pPr>
              <w:pStyle w:val="TAL"/>
            </w:pPr>
            <w:r w:rsidRPr="00760004">
              <w:t>C</w:t>
            </w:r>
          </w:p>
        </w:tc>
      </w:tr>
      <w:tr w:rsidR="007F2D35" w:rsidRPr="00760004" w14:paraId="179A661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2EEA1B2A" w14:textId="14FA99AF" w:rsidR="007F2D35" w:rsidRDefault="007F2D35" w:rsidP="007F2D35">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6620DDC4" w14:textId="6CE68EC9" w:rsidR="007F2D35" w:rsidRPr="00B23495" w:rsidRDefault="007F2D35" w:rsidP="007F2D35">
            <w:pPr>
              <w:pStyle w:val="TAL"/>
            </w:pPr>
            <w:r>
              <w:rPr>
                <w:rFonts w:cs="Arial"/>
                <w:szCs w:val="18"/>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15E89B4C" w14:textId="6400A868" w:rsidR="007F2D35" w:rsidRDefault="007F2D35" w:rsidP="007F2D35">
            <w:pPr>
              <w:pStyle w:val="TAL"/>
            </w:pPr>
            <w:r>
              <w:t>C</w:t>
            </w:r>
          </w:p>
        </w:tc>
      </w:tr>
      <w:tr w:rsidR="007F2D35" w:rsidRPr="00760004" w14:paraId="33ED8843"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13389F60" w14:textId="0849937F" w:rsidR="007F2D35" w:rsidRDefault="007F2D35" w:rsidP="007F2D35">
            <w:pPr>
              <w:pStyle w:val="TAL"/>
            </w:pPr>
            <w:r>
              <w:t>handoverState</w:t>
            </w:r>
          </w:p>
        </w:tc>
        <w:tc>
          <w:tcPr>
            <w:tcW w:w="6521" w:type="dxa"/>
            <w:tcBorders>
              <w:top w:val="single" w:sz="4" w:space="0" w:color="auto"/>
              <w:left w:val="single" w:sz="4" w:space="0" w:color="auto"/>
              <w:bottom w:val="single" w:sz="4" w:space="0" w:color="auto"/>
              <w:right w:val="single" w:sz="4" w:space="0" w:color="auto"/>
            </w:tcBorders>
          </w:tcPr>
          <w:p w14:paraId="7E46E064" w14:textId="09AC3054" w:rsidR="007F2D35" w:rsidRPr="00B23495" w:rsidRDefault="007F2D35" w:rsidP="007F2D35">
            <w:pPr>
              <w:pStyle w:val="TAL"/>
            </w:pPr>
            <w:r>
              <w:rPr>
                <w:rFonts w:cs="Arial"/>
                <w:szCs w:val="18"/>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01B5737" w14:textId="2DC6BB0B" w:rsidR="007F2D35" w:rsidRDefault="007F2D35" w:rsidP="007F2D35">
            <w:pPr>
              <w:pStyle w:val="TAL"/>
            </w:pPr>
            <w:r>
              <w:t>C</w:t>
            </w:r>
          </w:p>
        </w:tc>
      </w:tr>
      <w:tr w:rsidR="007F2D35" w:rsidRPr="00760004" w14:paraId="3DFB4F01"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78293BD2" w14:textId="3C025523" w:rsidR="007F2D35" w:rsidRDefault="007F2D35" w:rsidP="007F2D35">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0E8E1DF" w14:textId="4088E5C6" w:rsidR="007F2D35" w:rsidRPr="00B23495" w:rsidRDefault="007F2D35" w:rsidP="007F2D35">
            <w:pPr>
              <w:pStyle w:val="TAL"/>
            </w:pPr>
            <w:r>
              <w:t>Contains the information for the User Plane GTP Tunnels for the PDU Session</w:t>
            </w:r>
            <w:r>
              <w:rPr>
                <w:rFonts w:cs="Arial"/>
                <w:szCs w:val="18"/>
              </w:rPr>
              <w:t xml:space="preserve"> (see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612E0825" w14:textId="5EE3B066" w:rsidR="007F2D35" w:rsidRDefault="007F2D35" w:rsidP="007F2D35">
            <w:pPr>
              <w:pStyle w:val="TAL"/>
            </w:pPr>
            <w:r>
              <w:t>M</w:t>
            </w:r>
          </w:p>
        </w:tc>
      </w:tr>
      <w:tr w:rsidR="007F2D35" w:rsidRPr="00760004" w14:paraId="7C09B7F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6D12B1DA" w14:textId="5FF3203B" w:rsidR="007F2D35" w:rsidRDefault="007F2D35" w:rsidP="007F2D35">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13DE5E5" w14:textId="0D044961" w:rsidR="007F2D35" w:rsidRPr="00B23495" w:rsidRDefault="007F2D35" w:rsidP="007F2D35">
            <w:pPr>
              <w:pStyle w:val="TAL"/>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EA932AC" w14:textId="5F721436" w:rsidR="007F2D35" w:rsidRDefault="007F2D35" w:rsidP="007F2D35">
            <w:pPr>
              <w:pStyle w:val="TAL"/>
            </w:pPr>
            <w:r>
              <w:t>C</w:t>
            </w:r>
          </w:p>
        </w:tc>
      </w:tr>
      <w:tr w:rsidR="00CF7D7C" w:rsidRPr="00760004" w14:paraId="0C1126AD" w14:textId="77777777" w:rsidTr="00CF7D7C">
        <w:trPr>
          <w:jc w:val="center"/>
        </w:trPr>
        <w:tc>
          <w:tcPr>
            <w:tcW w:w="2693" w:type="dxa"/>
            <w:tcBorders>
              <w:top w:val="single" w:sz="4" w:space="0" w:color="auto"/>
              <w:left w:val="single" w:sz="4" w:space="0" w:color="auto"/>
              <w:bottom w:val="single" w:sz="4" w:space="0" w:color="auto"/>
              <w:right w:val="single" w:sz="4" w:space="0" w:color="auto"/>
            </w:tcBorders>
          </w:tcPr>
          <w:p w14:paraId="3FE9D944" w14:textId="77777777" w:rsidR="00CF7D7C" w:rsidRDefault="00CF7D7C" w:rsidP="001F7A01">
            <w:pPr>
              <w:pStyle w:val="TAL"/>
            </w:pPr>
            <w: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940E8B0" w14:textId="77777777" w:rsidR="00CF7D7C" w:rsidRPr="00CF7407" w:rsidRDefault="00CF7D7C" w:rsidP="001F7A01">
            <w:pPr>
              <w:pStyle w:val="TAL"/>
              <w:rPr>
                <w:rFonts w:cs="Arial"/>
                <w:szCs w:val="18"/>
                <w:lang w:eastAsia="zh-CN"/>
              </w:rPr>
            </w:pPr>
            <w:r>
              <w:rPr>
                <w:rFonts w:cs="Arial"/>
                <w:szCs w:val="18"/>
                <w:lang w:eastAsia="zh-CN"/>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1A2B5965" w14:textId="77777777" w:rsidR="00CF7D7C" w:rsidRDefault="00CF7D7C" w:rsidP="001F7A01">
            <w:pPr>
              <w:pStyle w:val="TAL"/>
            </w:pPr>
            <w:r>
              <w:t>C</w:t>
            </w:r>
          </w:p>
        </w:tc>
      </w:tr>
      <w:tr w:rsidR="000126D1" w14:paraId="3DEF0BA6"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2D17C289" w14:textId="77777777" w:rsidR="000126D1" w:rsidRPr="00760004" w:rsidRDefault="000126D1" w:rsidP="005F25D9">
            <w:pPr>
              <w:pStyle w:val="TAL"/>
            </w:pPr>
            <w:r>
              <w:t>uPPathChange</w:t>
            </w:r>
          </w:p>
        </w:tc>
        <w:tc>
          <w:tcPr>
            <w:tcW w:w="6521" w:type="dxa"/>
            <w:tcBorders>
              <w:top w:val="single" w:sz="4" w:space="0" w:color="auto"/>
              <w:left w:val="single" w:sz="4" w:space="0" w:color="auto"/>
              <w:bottom w:val="single" w:sz="4" w:space="0" w:color="auto"/>
              <w:right w:val="single" w:sz="4" w:space="0" w:color="auto"/>
            </w:tcBorders>
          </w:tcPr>
          <w:p w14:paraId="038ECBA7" w14:textId="77777777" w:rsidR="000126D1" w:rsidRPr="007E23A0" w:rsidRDefault="000126D1" w:rsidP="005F25D9">
            <w:pPr>
              <w:pStyle w:val="TAL"/>
              <w:rPr>
                <w:rFonts w:cs="Arial"/>
                <w:szCs w:val="18"/>
                <w:lang w:eastAsia="zh-CN"/>
              </w:rPr>
            </w:pPr>
            <w:r>
              <w:rPr>
                <w:rFonts w:cs="Arial"/>
                <w:szCs w:val="18"/>
                <w:lang w:eastAsia="zh-CN"/>
              </w:rPr>
              <w:t xml:space="preserve">Notification of the UPPathChange event, if available. </w:t>
            </w:r>
            <w:r w:rsidRPr="00420ED9">
              <w:rPr>
                <w:rFonts w:cs="Arial"/>
                <w:szCs w:val="18"/>
                <w:lang w:eastAsia="zh-CN"/>
              </w:rPr>
              <w:t>This IE is defined in TS 29.508 [</w:t>
            </w:r>
            <w:r>
              <w:rPr>
                <w:rFonts w:cs="Arial"/>
                <w:szCs w:val="18"/>
                <w:lang w:eastAsia="zh-CN"/>
              </w:rPr>
              <w:t>90</w:t>
            </w:r>
            <w:r w:rsidRPr="00420ED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18277CE5" w14:textId="77777777" w:rsidR="000126D1" w:rsidRDefault="000126D1" w:rsidP="005F25D9">
            <w:pPr>
              <w:pStyle w:val="TAL"/>
            </w:pPr>
            <w:r>
              <w:t>C</w:t>
            </w:r>
          </w:p>
        </w:tc>
      </w:tr>
      <w:tr w:rsidR="000126D1" w14:paraId="16FD5995"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169EAA76" w14:textId="77777777" w:rsidR="000126D1" w:rsidRPr="00760004" w:rsidRDefault="000126D1" w:rsidP="005F25D9">
            <w:pPr>
              <w:pStyle w:val="TAL"/>
            </w:pPr>
            <w:r>
              <w:t>pFDDataForApp</w:t>
            </w:r>
          </w:p>
        </w:tc>
        <w:tc>
          <w:tcPr>
            <w:tcW w:w="6521" w:type="dxa"/>
            <w:tcBorders>
              <w:top w:val="single" w:sz="4" w:space="0" w:color="auto"/>
              <w:left w:val="single" w:sz="4" w:space="0" w:color="auto"/>
              <w:bottom w:val="single" w:sz="4" w:space="0" w:color="auto"/>
              <w:right w:val="single" w:sz="4" w:space="0" w:color="auto"/>
            </w:tcBorders>
          </w:tcPr>
          <w:p w14:paraId="5FFE2B76" w14:textId="77777777" w:rsidR="000126D1" w:rsidRPr="007E23A0" w:rsidRDefault="000126D1"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4D6295B" w14:textId="77777777" w:rsidR="000126D1" w:rsidRDefault="000126D1" w:rsidP="005F25D9">
            <w:pPr>
              <w:pStyle w:val="TAL"/>
            </w:pPr>
            <w:r>
              <w:t>C</w:t>
            </w:r>
          </w:p>
        </w:tc>
      </w:tr>
    </w:tbl>
    <w:p w14:paraId="5809D1D4" w14:textId="77777777" w:rsidR="00810D0E" w:rsidRDefault="00810D0E" w:rsidP="00810D0E"/>
    <w:p w14:paraId="0BC384F7" w14:textId="77777777" w:rsidR="00810D0E" w:rsidRDefault="00810D0E" w:rsidP="00810D0E">
      <w:pPr>
        <w:pStyle w:val="TH"/>
      </w:pPr>
      <w:r>
        <w:t>Table 6.2.3-2A: Payload of UPPathChange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775133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6D0AE20"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6EB4FCE1"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30563C39" w14:textId="77777777" w:rsidR="00810D0E" w:rsidRPr="001A400F" w:rsidRDefault="00810D0E" w:rsidP="00810D0E">
            <w:pPr>
              <w:pStyle w:val="TAH"/>
            </w:pPr>
            <w:r w:rsidRPr="001A400F">
              <w:t>M/C/O</w:t>
            </w:r>
          </w:p>
        </w:tc>
      </w:tr>
      <w:tr w:rsidR="00810D0E" w:rsidRPr="008C46CE" w14:paraId="1153CB0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0133375D" w14:textId="77777777" w:rsidR="00810D0E" w:rsidRPr="00887CD4" w:rsidRDefault="00810D0E" w:rsidP="00810D0E">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24DF9293" w14:textId="77777777" w:rsidR="00810D0E" w:rsidRPr="001834EE" w:rsidRDefault="00810D0E" w:rsidP="00810D0E">
            <w:pPr>
              <w:pStyle w:val="TAL"/>
            </w:pPr>
            <w:r>
              <w:t xml:space="preserve">Source DNAI, if the DNAI has changed. DNAI represents the </w:t>
            </w:r>
            <w:r w:rsidRPr="00D54157">
              <w:t>location of applications towards which the traffic routing should apply</w:t>
            </w:r>
            <w: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3006D630" w14:textId="77777777" w:rsidR="00810D0E" w:rsidRPr="00497915" w:rsidRDefault="00810D0E" w:rsidP="00810D0E">
            <w:pPr>
              <w:pStyle w:val="TAL"/>
            </w:pPr>
            <w:r>
              <w:t xml:space="preserve">C </w:t>
            </w:r>
          </w:p>
        </w:tc>
      </w:tr>
      <w:tr w:rsidR="00810D0E" w:rsidRPr="008C46CE" w14:paraId="0BDC67EC"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6A1076D" w14:textId="77777777" w:rsidR="00810D0E" w:rsidRPr="00FF2099" w:rsidRDefault="00810D0E" w:rsidP="00810D0E">
            <w:pPr>
              <w:pStyle w:val="TAL"/>
            </w:pPr>
            <w: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7AA6B90C" w14:textId="77777777" w:rsidR="00810D0E" w:rsidRPr="001D16E8" w:rsidRDefault="00810D0E" w:rsidP="00810D0E">
            <w:pPr>
              <w:pStyle w:val="TAL"/>
            </w:pPr>
            <w:r>
              <w:rPr>
                <w:rFonts w:cs="Arial"/>
                <w:color w:val="000000"/>
                <w:szCs w:val="18"/>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tcPr>
          <w:p w14:paraId="6915FECA" w14:textId="77777777" w:rsidR="00810D0E" w:rsidRPr="00497915" w:rsidRDefault="00810D0E" w:rsidP="00810D0E">
            <w:pPr>
              <w:pStyle w:val="TAL"/>
            </w:pPr>
            <w:r w:rsidRPr="00FF2099">
              <w:t>C</w:t>
            </w:r>
          </w:p>
        </w:tc>
      </w:tr>
      <w:tr w:rsidR="00810D0E" w:rsidRPr="008C46CE" w14:paraId="063B2A86"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18B88BA" w14:textId="77777777" w:rsidR="00810D0E" w:rsidRPr="00762570" w:rsidRDefault="00810D0E" w:rsidP="00810D0E">
            <w:pPr>
              <w:pStyle w:val="TAL"/>
            </w:pPr>
            <w: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108FFB2" w14:textId="77777777" w:rsidR="00810D0E" w:rsidRPr="001834EE" w:rsidRDefault="00810D0E" w:rsidP="00810D0E">
            <w:pPr>
              <w:pStyle w:val="TAL"/>
              <w:rPr>
                <w:rFonts w:cs="Arial"/>
                <w:color w:val="000000"/>
                <w:szCs w:val="18"/>
              </w:rPr>
            </w:pPr>
            <w:r>
              <w:rPr>
                <w:rFonts w:cs="Arial"/>
                <w:color w:val="000000"/>
                <w:szCs w:val="18"/>
              </w:rPr>
              <w:t>T</w:t>
            </w:r>
            <w:r w:rsidRPr="003148C4">
              <w:rPr>
                <w:rFonts w:cs="Arial"/>
                <w:color w:val="000000"/>
                <w:szCs w:val="18"/>
              </w:rPr>
              <w:t>ype of a DNAI change.</w:t>
            </w:r>
            <w:r>
              <w:rPr>
                <w:rFonts w:cs="Arial"/>
                <w:color w:val="000000"/>
                <w:szCs w:val="18"/>
              </w:rPr>
              <w:t xml:space="preserve"> Possible values are</w:t>
            </w:r>
            <w:r w:rsidRPr="003148C4">
              <w:rPr>
                <w:rFonts w:cs="Arial"/>
                <w:color w:val="000000"/>
                <w:szCs w:val="18"/>
              </w:rPr>
              <w:t xml:space="preserve"> "</w:t>
            </w:r>
            <w:r>
              <w:rPr>
                <w:rFonts w:cs="Arial"/>
                <w:color w:val="000000"/>
                <w:szCs w:val="18"/>
              </w:rPr>
              <w:t>early</w:t>
            </w:r>
            <w:r w:rsidRPr="003148C4">
              <w:rPr>
                <w:rFonts w:cs="Arial"/>
                <w:color w:val="000000"/>
                <w:szCs w:val="18"/>
              </w:rPr>
              <w:t>", "</w:t>
            </w:r>
            <w:r>
              <w:rPr>
                <w:rFonts w:cs="Arial"/>
                <w:color w:val="000000"/>
                <w:szCs w:val="18"/>
              </w:rPr>
              <w:t>late</w:t>
            </w:r>
            <w:r w:rsidRPr="003148C4">
              <w:rPr>
                <w:rFonts w:cs="Arial"/>
                <w:color w:val="000000"/>
                <w:szCs w:val="18"/>
              </w:rPr>
              <w:t xml:space="preserve">" </w:t>
            </w:r>
            <w:r>
              <w:rPr>
                <w:rFonts w:cs="Arial"/>
                <w:color w:val="000000"/>
                <w:szCs w:val="18"/>
              </w:rPr>
              <w:t>and</w:t>
            </w:r>
            <w:r w:rsidRPr="003148C4">
              <w:rPr>
                <w:rFonts w:cs="Arial"/>
                <w:color w:val="000000"/>
                <w:szCs w:val="18"/>
              </w:rPr>
              <w:t xml:space="preserve"> "</w:t>
            </w:r>
            <w:r>
              <w:rPr>
                <w:rFonts w:cs="Arial"/>
                <w:color w:val="000000"/>
                <w:szCs w:val="18"/>
              </w:rPr>
              <w:t>earlyAndLate</w:t>
            </w:r>
            <w:r w:rsidRPr="003148C4">
              <w:rPr>
                <w:rFonts w:cs="Arial"/>
                <w:color w:val="000000"/>
                <w:szCs w:val="18"/>
              </w:rPr>
              <w:t>"</w:t>
            </w:r>
            <w:r>
              <w:rPr>
                <w:rFonts w:cs="Arial"/>
                <w:color w:val="000000"/>
                <w:szCs w:val="18"/>
              </w:rPr>
              <w:t xml:space="preserve"> </w:t>
            </w:r>
            <w:r w:rsidRPr="003148C4">
              <w:rPr>
                <w:rFonts w:cs="Arial"/>
                <w:color w:val="000000"/>
                <w:szCs w:val="18"/>
              </w:rPr>
              <w:t>notification of UP path reconfiguration.</w:t>
            </w:r>
            <w:r>
              <w:rPr>
                <w:rFonts w:cs="Arial"/>
                <w:color w:val="000000"/>
                <w:szCs w:val="18"/>
              </w:rP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51460503" w14:textId="77777777" w:rsidR="00810D0E" w:rsidRPr="00497915" w:rsidRDefault="00810D0E" w:rsidP="00810D0E">
            <w:pPr>
              <w:pStyle w:val="TAL"/>
              <w:rPr>
                <w:rFonts w:cs="Arial"/>
                <w:color w:val="000000"/>
                <w:szCs w:val="18"/>
              </w:rPr>
            </w:pPr>
            <w:r w:rsidRPr="00762570">
              <w:t>C</w:t>
            </w:r>
          </w:p>
        </w:tc>
      </w:tr>
      <w:tr w:rsidR="00810D0E" w:rsidRPr="008C46CE" w14:paraId="568BC50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6DAFADF" w14:textId="77777777" w:rsidR="00810D0E" w:rsidRPr="00762570" w:rsidRDefault="00810D0E" w:rsidP="00810D0E">
            <w:pPr>
              <w:pStyle w:val="TAL"/>
            </w:pPr>
            <w: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39D70C96" w14:textId="77777777" w:rsidR="00810D0E" w:rsidRPr="001834EE" w:rsidRDefault="00810D0E" w:rsidP="00810D0E">
            <w:pPr>
              <w:pStyle w:val="TAL"/>
              <w:rPr>
                <w:rFonts w:cs="Arial"/>
                <w:color w:val="000000"/>
                <w:szCs w:val="18"/>
              </w:rPr>
            </w:pPr>
            <w:r w:rsidRPr="00AA5309">
              <w:rPr>
                <w:rFonts w:cs="Arial"/>
                <w:color w:val="000000"/>
                <w:szCs w:val="18"/>
              </w:rPr>
              <w:t>The IPv4 Address of the served UE for the source DNAI</w:t>
            </w:r>
            <w:r>
              <w:rPr>
                <w:rFonts w:cs="Arial"/>
                <w:color w:val="000000"/>
                <w:szCs w:val="18"/>
              </w:rPr>
              <w:t xml:space="preserve">, if available. </w:t>
            </w:r>
          </w:p>
        </w:tc>
        <w:tc>
          <w:tcPr>
            <w:tcW w:w="713" w:type="dxa"/>
            <w:tcBorders>
              <w:top w:val="single" w:sz="4" w:space="0" w:color="auto"/>
              <w:left w:val="single" w:sz="4" w:space="0" w:color="auto"/>
              <w:bottom w:val="single" w:sz="4" w:space="0" w:color="auto"/>
              <w:right w:val="single" w:sz="4" w:space="0" w:color="auto"/>
            </w:tcBorders>
            <w:vAlign w:val="center"/>
          </w:tcPr>
          <w:p w14:paraId="0A0AAC97" w14:textId="77777777" w:rsidR="00810D0E" w:rsidRPr="00497915" w:rsidRDefault="00810D0E" w:rsidP="00810D0E">
            <w:pPr>
              <w:pStyle w:val="TAL"/>
              <w:rPr>
                <w:rFonts w:cs="Arial"/>
                <w:color w:val="000000"/>
                <w:szCs w:val="18"/>
              </w:rPr>
            </w:pPr>
            <w:r w:rsidRPr="00762570">
              <w:t>C</w:t>
            </w:r>
          </w:p>
        </w:tc>
      </w:tr>
      <w:tr w:rsidR="00810D0E" w:rsidRPr="008C46CE" w14:paraId="4D8C8E60"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B121214" w14:textId="77777777" w:rsidR="00810D0E" w:rsidRPr="00762570" w:rsidRDefault="00810D0E" w:rsidP="00810D0E">
            <w:pPr>
              <w:pStyle w:val="TAL"/>
            </w:pPr>
            <w: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0F4C6B20" w14:textId="77777777" w:rsidR="00810D0E" w:rsidRPr="001834EE" w:rsidRDefault="00810D0E" w:rsidP="00810D0E">
            <w:pPr>
              <w:pStyle w:val="TAL"/>
              <w:rPr>
                <w:rFonts w:cs="Arial"/>
                <w:color w:val="000000"/>
                <w:szCs w:val="18"/>
              </w:rPr>
            </w:pPr>
            <w:r w:rsidRPr="00AA5309">
              <w:rPr>
                <w:rFonts w:cs="Arial"/>
                <w:color w:val="000000"/>
                <w:szCs w:val="18"/>
              </w:rPr>
              <w:t xml:space="preserve">The IPv4 Address of the served UE for the </w:t>
            </w:r>
            <w:r>
              <w:rPr>
                <w:rFonts w:cs="Arial"/>
                <w:color w:val="000000"/>
                <w:szCs w:val="18"/>
              </w:rPr>
              <w:t>target</w:t>
            </w:r>
            <w:r w:rsidRPr="00AA5309">
              <w:rPr>
                <w:rFonts w:cs="Arial"/>
                <w:color w:val="000000"/>
                <w:szCs w:val="18"/>
              </w:rPr>
              <w:t xml:space="preserve"> DNAI</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01B666A6" w14:textId="77777777" w:rsidR="00810D0E" w:rsidRPr="00AA5309" w:rsidRDefault="00810D0E" w:rsidP="00810D0E">
            <w:pPr>
              <w:pStyle w:val="TAL"/>
            </w:pPr>
            <w:r w:rsidRPr="00762570">
              <w:t>C</w:t>
            </w:r>
          </w:p>
        </w:tc>
      </w:tr>
      <w:tr w:rsidR="00810D0E" w:rsidRPr="008C46CE" w14:paraId="6BF2F2D7"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43EC8D4" w14:textId="77777777" w:rsidR="00810D0E" w:rsidRPr="00762570" w:rsidRDefault="00810D0E" w:rsidP="00810D0E">
            <w:pPr>
              <w:pStyle w:val="TAL"/>
            </w:pPr>
            <w:r>
              <w:t>sourceTrafficRouting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17AB303B" w14:textId="77777777" w:rsidR="00810D0E" w:rsidRPr="001834EE" w:rsidRDefault="00810D0E" w:rsidP="00810D0E">
            <w:pPr>
              <w:pStyle w:val="TAL"/>
              <w:rPr>
                <w:rFonts w:cs="Arial"/>
                <w:color w:val="000000"/>
                <w:szCs w:val="18"/>
              </w:rPr>
            </w:pPr>
            <w:r w:rsidRPr="004E5BF0">
              <w:rPr>
                <w:rFonts w:cs="Arial"/>
                <w:color w:val="000000"/>
                <w:szCs w:val="18"/>
              </w:rPr>
              <w:t>N6 traffic routing information for the source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1D65F84A" w14:textId="77777777" w:rsidR="00810D0E" w:rsidRPr="00AA5309" w:rsidRDefault="00810D0E" w:rsidP="00810D0E">
            <w:pPr>
              <w:pStyle w:val="TAL"/>
            </w:pPr>
            <w:r w:rsidRPr="00762570">
              <w:t>C</w:t>
            </w:r>
          </w:p>
        </w:tc>
      </w:tr>
      <w:tr w:rsidR="00810D0E" w:rsidRPr="008C46CE" w14:paraId="22F808C5"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25B18A4" w14:textId="77777777" w:rsidR="00810D0E" w:rsidRPr="00762570" w:rsidRDefault="00810D0E" w:rsidP="00810D0E">
            <w:pPr>
              <w:pStyle w:val="TAL"/>
            </w:pPr>
            <w:r>
              <w:t>targetTrafficRouting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5BCD3334" w14:textId="77777777" w:rsidR="00810D0E" w:rsidRPr="001834EE" w:rsidRDefault="00810D0E" w:rsidP="00810D0E">
            <w:pPr>
              <w:pStyle w:val="TAL"/>
              <w:rPr>
                <w:rFonts w:cs="Arial"/>
                <w:color w:val="000000"/>
                <w:szCs w:val="18"/>
              </w:rPr>
            </w:pPr>
            <w:r w:rsidRPr="004E5BF0">
              <w:rPr>
                <w:rFonts w:cs="Arial"/>
                <w:color w:val="000000"/>
                <w:szCs w:val="18"/>
              </w:rPr>
              <w:t xml:space="preserve">N6 traffic routing information for the </w:t>
            </w:r>
            <w:r>
              <w:rPr>
                <w:rFonts w:cs="Arial"/>
                <w:color w:val="000000"/>
                <w:szCs w:val="18"/>
              </w:rPr>
              <w:t>target</w:t>
            </w:r>
            <w:r w:rsidRPr="004E5BF0">
              <w:rPr>
                <w:rFonts w:cs="Arial"/>
                <w:color w:val="000000"/>
                <w:szCs w:val="18"/>
              </w:rPr>
              <w:t xml:space="preserv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6A3233BF" w14:textId="77777777" w:rsidR="00810D0E" w:rsidRPr="00AA5309" w:rsidRDefault="00810D0E" w:rsidP="00810D0E">
            <w:pPr>
              <w:pStyle w:val="TAL"/>
            </w:pPr>
            <w:r w:rsidRPr="00762570">
              <w:t>C</w:t>
            </w:r>
          </w:p>
        </w:tc>
      </w:tr>
      <w:tr w:rsidR="00810D0E" w:rsidRPr="008C46CE" w14:paraId="7CC3BC1D"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0753400" w14:textId="77777777" w:rsidR="00810D0E" w:rsidRPr="00762570" w:rsidRDefault="00810D0E" w:rsidP="00810D0E">
            <w:pPr>
              <w:pStyle w:val="TAL"/>
            </w:pPr>
            <w:r>
              <w:t>mACAddress</w:t>
            </w:r>
          </w:p>
        </w:tc>
        <w:tc>
          <w:tcPr>
            <w:tcW w:w="6519" w:type="dxa"/>
            <w:tcBorders>
              <w:top w:val="single" w:sz="4" w:space="0" w:color="auto"/>
              <w:left w:val="single" w:sz="4" w:space="0" w:color="auto"/>
              <w:bottom w:val="single" w:sz="4" w:space="0" w:color="auto"/>
              <w:right w:val="single" w:sz="4" w:space="0" w:color="auto"/>
            </w:tcBorders>
            <w:vAlign w:val="center"/>
          </w:tcPr>
          <w:p w14:paraId="4B58B3F3" w14:textId="77777777" w:rsidR="00810D0E" w:rsidRPr="001834EE" w:rsidRDefault="00810D0E" w:rsidP="00810D0E">
            <w:pPr>
              <w:pStyle w:val="TAL"/>
              <w:rPr>
                <w:rFonts w:cs="Arial"/>
                <w:color w:val="000000"/>
                <w:szCs w:val="18"/>
              </w:rPr>
            </w:pPr>
            <w:r w:rsidRPr="00AA5309">
              <w:rPr>
                <w:rFonts w:cs="Arial"/>
                <w:color w:val="000000"/>
                <w:szCs w:val="18"/>
              </w:rPr>
              <w:t xml:space="preserve">The </w:t>
            </w:r>
            <w:r>
              <w:rPr>
                <w:rFonts w:cs="Arial"/>
                <w:color w:val="000000"/>
                <w:szCs w:val="18"/>
              </w:rPr>
              <w:t>MAC address</w:t>
            </w:r>
            <w:r w:rsidRPr="00AA5309">
              <w:rPr>
                <w:rFonts w:cs="Arial"/>
                <w:color w:val="000000"/>
                <w:szCs w:val="18"/>
              </w:rPr>
              <w:t xml:space="preserve"> of the served UE</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4FC43DA" w14:textId="77777777" w:rsidR="00810D0E" w:rsidRPr="00AA5309" w:rsidRDefault="00810D0E" w:rsidP="00810D0E">
            <w:pPr>
              <w:pStyle w:val="TAL"/>
            </w:pPr>
            <w:r w:rsidRPr="00762570">
              <w:t>C</w:t>
            </w:r>
          </w:p>
        </w:tc>
      </w:tr>
    </w:tbl>
    <w:p w14:paraId="7C148E08" w14:textId="77777777" w:rsidR="00810D0E" w:rsidRDefault="00810D0E" w:rsidP="00810D0E"/>
    <w:p w14:paraId="3B99BF85" w14:textId="77777777" w:rsidR="00810D0E" w:rsidRDefault="00810D0E" w:rsidP="00810D0E">
      <w:pPr>
        <w:pStyle w:val="TH"/>
      </w:pPr>
      <w:r>
        <w:t>Table 6.2.3-2B: Payload of PFDDataForApp</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2D2C6388"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455197A"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FBF0DBA"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7F7E5914" w14:textId="77777777" w:rsidR="00810D0E" w:rsidRPr="001A400F" w:rsidRDefault="00810D0E" w:rsidP="00810D0E">
            <w:pPr>
              <w:pStyle w:val="TAH"/>
            </w:pPr>
            <w:r w:rsidRPr="001A400F">
              <w:t>M/C/O</w:t>
            </w:r>
          </w:p>
        </w:tc>
      </w:tr>
      <w:tr w:rsidR="00810D0E" w:rsidRPr="008C46CE" w14:paraId="16CAA5E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AF31746" w14:textId="77777777" w:rsidR="00810D0E" w:rsidRPr="00887CD4" w:rsidRDefault="00810D0E" w:rsidP="00810D0E">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7AD09B1D" w14:textId="77777777" w:rsidR="00810D0E" w:rsidRPr="001834EE" w:rsidRDefault="00810D0E" w:rsidP="00810D0E">
            <w:pPr>
              <w:pStyle w:val="TAL"/>
            </w:pPr>
            <w: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tcPr>
          <w:p w14:paraId="2FDB9AB4" w14:textId="77777777" w:rsidR="00810D0E" w:rsidRPr="00497915" w:rsidRDefault="00810D0E" w:rsidP="00810D0E">
            <w:pPr>
              <w:pStyle w:val="TAL"/>
            </w:pPr>
            <w:r>
              <w:t xml:space="preserve">M </w:t>
            </w:r>
          </w:p>
        </w:tc>
      </w:tr>
      <w:tr w:rsidR="00810D0E" w:rsidRPr="008C46CE" w14:paraId="4B7D487F"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74BB029" w14:textId="77777777" w:rsidR="00810D0E" w:rsidRPr="00FF2099" w:rsidRDefault="00810D0E" w:rsidP="00810D0E">
            <w:pPr>
              <w:pStyle w:val="TAL"/>
            </w:pPr>
            <w:r>
              <w:t>pFDs</w:t>
            </w:r>
          </w:p>
        </w:tc>
        <w:tc>
          <w:tcPr>
            <w:tcW w:w="6519" w:type="dxa"/>
            <w:tcBorders>
              <w:top w:val="single" w:sz="4" w:space="0" w:color="auto"/>
              <w:left w:val="single" w:sz="4" w:space="0" w:color="auto"/>
              <w:bottom w:val="single" w:sz="4" w:space="0" w:color="auto"/>
              <w:right w:val="single" w:sz="4" w:space="0" w:color="auto"/>
            </w:tcBorders>
            <w:vAlign w:val="center"/>
          </w:tcPr>
          <w:p w14:paraId="2DB210E7" w14:textId="77777777" w:rsidR="00810D0E" w:rsidRPr="001D16E8" w:rsidRDefault="00810D0E" w:rsidP="00810D0E">
            <w:pPr>
              <w:pStyle w:val="TAL"/>
            </w:pPr>
            <w:r>
              <w:rPr>
                <w:rFonts w:cs="Arial"/>
                <w:color w:val="000000"/>
                <w:szCs w:val="18"/>
              </w:rPr>
              <w:t>PFDs for an application identifier, if available. PFD is defined in TS 29.551 [94],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33F3913" w14:textId="77777777" w:rsidR="00810D0E" w:rsidRPr="00497915" w:rsidRDefault="00810D0E" w:rsidP="00810D0E">
            <w:pPr>
              <w:pStyle w:val="TAL"/>
            </w:pPr>
            <w:r w:rsidRPr="00FF2099">
              <w:t>C</w:t>
            </w:r>
          </w:p>
        </w:tc>
      </w:tr>
    </w:tbl>
    <w:p w14:paraId="20530BA0" w14:textId="77777777" w:rsidR="00810D0E" w:rsidRDefault="00810D0E" w:rsidP="00810D0E"/>
    <w:p w14:paraId="2CF1CAA6" w14:textId="77777777" w:rsidR="00810D0E" w:rsidRDefault="00810D0E" w:rsidP="00810D0E">
      <w:pPr>
        <w:pStyle w:val="TH"/>
      </w:pPr>
      <w:r>
        <w:t>Table 6.2.3-2C: Payload of PFD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4045896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2F80DC2"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134A1F2"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2B358BEB" w14:textId="77777777" w:rsidR="00810D0E" w:rsidRPr="001A400F" w:rsidRDefault="00810D0E" w:rsidP="00810D0E">
            <w:pPr>
              <w:pStyle w:val="TAH"/>
            </w:pPr>
            <w:r w:rsidRPr="001A400F">
              <w:t>M/C/O</w:t>
            </w:r>
          </w:p>
        </w:tc>
      </w:tr>
      <w:tr w:rsidR="00810D0E" w:rsidRPr="008C46CE" w14:paraId="6CB8363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6B4A50F" w14:textId="77777777" w:rsidR="00810D0E" w:rsidRPr="00887CD4" w:rsidRDefault="00810D0E" w:rsidP="00810D0E">
            <w:pPr>
              <w:pStyle w:val="TAL"/>
            </w:pPr>
            <w:r>
              <w:t>pFDId</w:t>
            </w:r>
          </w:p>
        </w:tc>
        <w:tc>
          <w:tcPr>
            <w:tcW w:w="6519" w:type="dxa"/>
            <w:tcBorders>
              <w:top w:val="single" w:sz="4" w:space="0" w:color="auto"/>
              <w:left w:val="single" w:sz="4" w:space="0" w:color="auto"/>
              <w:bottom w:val="single" w:sz="4" w:space="0" w:color="auto"/>
              <w:right w:val="single" w:sz="4" w:space="0" w:color="auto"/>
            </w:tcBorders>
            <w:vAlign w:val="center"/>
          </w:tcPr>
          <w:p w14:paraId="1B2D0139" w14:textId="77777777" w:rsidR="00810D0E" w:rsidRPr="001834EE" w:rsidRDefault="00810D0E" w:rsidP="00810D0E">
            <w:pPr>
              <w:pStyle w:val="TAL"/>
            </w:pPr>
            <w:r>
              <w:t>PFD identifier</w:t>
            </w:r>
          </w:p>
        </w:tc>
        <w:tc>
          <w:tcPr>
            <w:tcW w:w="713" w:type="dxa"/>
            <w:tcBorders>
              <w:top w:val="single" w:sz="4" w:space="0" w:color="auto"/>
              <w:left w:val="single" w:sz="4" w:space="0" w:color="auto"/>
              <w:bottom w:val="single" w:sz="4" w:space="0" w:color="auto"/>
              <w:right w:val="single" w:sz="4" w:space="0" w:color="auto"/>
            </w:tcBorders>
            <w:vAlign w:val="center"/>
          </w:tcPr>
          <w:p w14:paraId="2894BA34" w14:textId="77777777" w:rsidR="00810D0E" w:rsidRPr="00497915" w:rsidRDefault="00810D0E" w:rsidP="00810D0E">
            <w:pPr>
              <w:pStyle w:val="TAL"/>
            </w:pPr>
            <w:r>
              <w:t xml:space="preserve">M </w:t>
            </w:r>
          </w:p>
        </w:tc>
      </w:tr>
      <w:tr w:rsidR="00810D0E" w:rsidRPr="008C46CE" w14:paraId="7D81A0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2045682" w14:textId="77777777" w:rsidR="00810D0E" w:rsidRPr="00FF2099" w:rsidRDefault="00810D0E" w:rsidP="00810D0E">
            <w:pPr>
              <w:pStyle w:val="TAL"/>
            </w:pPr>
            <w:r>
              <w:t>pFDflowDescription</w:t>
            </w:r>
          </w:p>
        </w:tc>
        <w:tc>
          <w:tcPr>
            <w:tcW w:w="6519" w:type="dxa"/>
            <w:tcBorders>
              <w:top w:val="single" w:sz="4" w:space="0" w:color="auto"/>
              <w:left w:val="single" w:sz="4" w:space="0" w:color="auto"/>
              <w:bottom w:val="single" w:sz="4" w:space="0" w:color="auto"/>
              <w:right w:val="single" w:sz="4" w:space="0" w:color="auto"/>
            </w:tcBorders>
            <w:vAlign w:val="center"/>
          </w:tcPr>
          <w:p w14:paraId="2B77AF8A" w14:textId="77777777" w:rsidR="00810D0E" w:rsidRPr="001D16E8" w:rsidRDefault="00810D0E" w:rsidP="00810D0E">
            <w:pPr>
              <w:pStyle w:val="TAL"/>
            </w:pPr>
            <w:r>
              <w:t xml:space="preserve">Represents a set of </w:t>
            </w:r>
            <w:r w:rsidRPr="004041A8">
              <w:t xml:space="preserve">3-tuple with protocol, server </w:t>
            </w:r>
            <w:r>
              <w:t>IP address</w:t>
            </w:r>
            <w:r w:rsidRPr="004041A8">
              <w:t xml:space="preserve"> and server port for UL/DL application traffic</w:t>
            </w:r>
            <w:r>
              <w:t>, if available</w:t>
            </w:r>
            <w:r w:rsidRPr="004041A8">
              <w:t>.</w:t>
            </w:r>
          </w:p>
        </w:tc>
        <w:tc>
          <w:tcPr>
            <w:tcW w:w="713" w:type="dxa"/>
            <w:tcBorders>
              <w:top w:val="single" w:sz="4" w:space="0" w:color="auto"/>
              <w:left w:val="single" w:sz="4" w:space="0" w:color="auto"/>
              <w:bottom w:val="single" w:sz="4" w:space="0" w:color="auto"/>
              <w:right w:val="single" w:sz="4" w:space="0" w:color="auto"/>
            </w:tcBorders>
            <w:vAlign w:val="center"/>
          </w:tcPr>
          <w:p w14:paraId="299613C8" w14:textId="77777777" w:rsidR="00810D0E" w:rsidRPr="00497915" w:rsidRDefault="00810D0E" w:rsidP="00810D0E">
            <w:pPr>
              <w:pStyle w:val="TAL"/>
            </w:pPr>
            <w:r w:rsidRPr="00FF2099">
              <w:t>C</w:t>
            </w:r>
          </w:p>
        </w:tc>
      </w:tr>
      <w:tr w:rsidR="00810D0E" w:rsidRPr="008C46CE" w14:paraId="6F4FFC4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0F8D9DF" w14:textId="77777777" w:rsidR="00810D0E" w:rsidRPr="00FF2099" w:rsidRDefault="00810D0E" w:rsidP="00810D0E">
            <w:pPr>
              <w:pStyle w:val="TAL"/>
            </w:pPr>
            <w:r>
              <w:t>uRLs</w:t>
            </w:r>
          </w:p>
        </w:tc>
        <w:tc>
          <w:tcPr>
            <w:tcW w:w="6519" w:type="dxa"/>
            <w:tcBorders>
              <w:top w:val="single" w:sz="4" w:space="0" w:color="auto"/>
              <w:left w:val="single" w:sz="4" w:space="0" w:color="auto"/>
              <w:bottom w:val="single" w:sz="4" w:space="0" w:color="auto"/>
              <w:right w:val="single" w:sz="4" w:space="0" w:color="auto"/>
            </w:tcBorders>
            <w:vAlign w:val="center"/>
          </w:tcPr>
          <w:p w14:paraId="15CB3713" w14:textId="77777777" w:rsidR="00810D0E" w:rsidRPr="00DE6957" w:rsidRDefault="00810D0E" w:rsidP="00810D0E">
            <w:pPr>
              <w:pStyle w:val="TAL"/>
              <w:rPr>
                <w:rFonts w:cs="Arial"/>
                <w:color w:val="000000"/>
                <w:szCs w:val="18"/>
              </w:rPr>
            </w:pPr>
            <w:r>
              <w:rPr>
                <w:rFonts w:cs="Arial"/>
                <w:color w:val="000000"/>
                <w:szCs w:val="18"/>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300C9F82" w14:textId="77777777" w:rsidR="00810D0E" w:rsidRPr="00497915" w:rsidRDefault="00810D0E" w:rsidP="00810D0E">
            <w:pPr>
              <w:pStyle w:val="TAL"/>
            </w:pPr>
            <w:r w:rsidRPr="00FF2099">
              <w:t>C</w:t>
            </w:r>
          </w:p>
        </w:tc>
      </w:tr>
      <w:tr w:rsidR="00810D0E" w:rsidRPr="008C46CE" w14:paraId="30351792"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A8DA5D3" w14:textId="77777777" w:rsidR="00810D0E" w:rsidRPr="00FF2099" w:rsidRDefault="00810D0E" w:rsidP="00810D0E">
            <w:pPr>
              <w:pStyle w:val="TAL"/>
            </w:pPr>
            <w:r>
              <w:t>domainNames</w:t>
            </w:r>
          </w:p>
        </w:tc>
        <w:tc>
          <w:tcPr>
            <w:tcW w:w="6519" w:type="dxa"/>
            <w:tcBorders>
              <w:top w:val="single" w:sz="4" w:space="0" w:color="auto"/>
              <w:left w:val="single" w:sz="4" w:space="0" w:color="auto"/>
              <w:bottom w:val="single" w:sz="4" w:space="0" w:color="auto"/>
              <w:right w:val="single" w:sz="4" w:space="0" w:color="auto"/>
            </w:tcBorders>
            <w:vAlign w:val="center"/>
          </w:tcPr>
          <w:p w14:paraId="571F89DC" w14:textId="77777777" w:rsidR="00810D0E" w:rsidRPr="00DE6957" w:rsidRDefault="00810D0E" w:rsidP="00810D0E">
            <w:pPr>
              <w:pStyle w:val="TAL"/>
              <w:rPr>
                <w:rFonts w:cs="Arial"/>
                <w:color w:val="000000"/>
                <w:szCs w:val="18"/>
              </w:rPr>
            </w:pPr>
            <w:r>
              <w:rPr>
                <w:rFonts w:cs="Arial"/>
                <w:color w:val="000000"/>
                <w:szCs w:val="18"/>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6FF8A093" w14:textId="77777777" w:rsidR="00810D0E" w:rsidRPr="00497915" w:rsidRDefault="00810D0E" w:rsidP="00810D0E">
            <w:pPr>
              <w:pStyle w:val="TAL"/>
            </w:pPr>
            <w:r w:rsidRPr="00FF2099">
              <w:t>C</w:t>
            </w:r>
          </w:p>
        </w:tc>
      </w:tr>
      <w:tr w:rsidR="00810D0E" w:rsidRPr="008C46CE" w14:paraId="2061487B"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FD612BA" w14:textId="77777777" w:rsidR="00810D0E" w:rsidRPr="00FF2099" w:rsidRDefault="00810D0E" w:rsidP="00810D0E">
            <w:pPr>
              <w:pStyle w:val="TAL"/>
            </w:pPr>
            <w:r>
              <w:t>dnProtocol</w:t>
            </w:r>
          </w:p>
        </w:tc>
        <w:tc>
          <w:tcPr>
            <w:tcW w:w="6519" w:type="dxa"/>
            <w:tcBorders>
              <w:top w:val="single" w:sz="4" w:space="0" w:color="auto"/>
              <w:left w:val="single" w:sz="4" w:space="0" w:color="auto"/>
              <w:bottom w:val="single" w:sz="4" w:space="0" w:color="auto"/>
              <w:right w:val="single" w:sz="4" w:space="0" w:color="auto"/>
            </w:tcBorders>
            <w:vAlign w:val="center"/>
          </w:tcPr>
          <w:p w14:paraId="52996FD7" w14:textId="77777777" w:rsidR="00810D0E" w:rsidRPr="00DE6957" w:rsidRDefault="00810D0E" w:rsidP="00810D0E">
            <w:pPr>
              <w:pStyle w:val="TAL"/>
              <w:rPr>
                <w:rFonts w:cs="Arial"/>
                <w:color w:val="000000"/>
                <w:szCs w:val="18"/>
              </w:rPr>
            </w:pPr>
            <w:r w:rsidRPr="00FF6C12">
              <w:rPr>
                <w:rFonts w:cs="Arial"/>
                <w:color w:val="000000"/>
                <w:szCs w:val="18"/>
              </w:rPr>
              <w:t>Indicates the additional protocol and protocol field for domain names to be matched</w:t>
            </w:r>
            <w:r>
              <w:rPr>
                <w:rFonts w:cs="Arial"/>
                <w:color w:val="000000"/>
                <w:szCs w:val="18"/>
              </w:rPr>
              <w:t xml:space="preserve">, if available. This IE is defined in 29.122 [63], Table </w:t>
            </w:r>
            <w:r w:rsidRPr="00EB7134">
              <w:rPr>
                <w:rFonts w:cs="Arial"/>
                <w:color w:val="000000"/>
                <w:szCs w:val="18"/>
              </w:rPr>
              <w:t>5.14.2.2.4</w:t>
            </w:r>
            <w:r>
              <w:rPr>
                <w:rFonts w:cs="Arial"/>
                <w:color w:val="000000"/>
                <w:szCs w:val="18"/>
              </w:rPr>
              <w:t>-1.</w:t>
            </w:r>
          </w:p>
        </w:tc>
        <w:tc>
          <w:tcPr>
            <w:tcW w:w="713" w:type="dxa"/>
            <w:tcBorders>
              <w:top w:val="single" w:sz="4" w:space="0" w:color="auto"/>
              <w:left w:val="single" w:sz="4" w:space="0" w:color="auto"/>
              <w:bottom w:val="single" w:sz="4" w:space="0" w:color="auto"/>
              <w:right w:val="single" w:sz="4" w:space="0" w:color="auto"/>
            </w:tcBorders>
            <w:vAlign w:val="center"/>
          </w:tcPr>
          <w:p w14:paraId="63647820" w14:textId="77777777" w:rsidR="00810D0E" w:rsidRPr="00497915" w:rsidRDefault="00810D0E" w:rsidP="00810D0E">
            <w:pPr>
              <w:pStyle w:val="TAL"/>
            </w:pPr>
            <w:r w:rsidRPr="00FF2099">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20" w:name="_Toc153133348"/>
      <w:r w:rsidRPr="00760004">
        <w:t>6.2.3.2.4</w:t>
      </w:r>
      <w:r w:rsidRPr="00760004">
        <w:tab/>
        <w:t xml:space="preserve">PDU </w:t>
      </w:r>
      <w:r w:rsidR="00684377" w:rsidRPr="00760004">
        <w:t>s</w:t>
      </w:r>
      <w:r w:rsidRPr="00760004">
        <w:t xml:space="preserve">ession </w:t>
      </w:r>
      <w:r w:rsidR="00684377" w:rsidRPr="00760004">
        <w:t>r</w:t>
      </w:r>
      <w:r w:rsidRPr="00760004">
        <w:t>elease</w:t>
      </w:r>
      <w:bookmarkEnd w:id="120"/>
    </w:p>
    <w:p w14:paraId="2D63A546" w14:textId="080AACE5"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005611">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5F25EFA4"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2E55D656" w14:textId="77777777" w:rsidR="00012402" w:rsidRDefault="00012402" w:rsidP="00012402">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2E0C7DEE" w14:textId="77777777" w:rsidR="00012402" w:rsidRDefault="00012402" w:rsidP="00012402">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w:t>
      </w:r>
      <w:r w:rsidRPr="00760004">
        <w:t xml:space="preserve">This applies to the case where the </w:t>
      </w:r>
      <w:r>
        <w:t>PDU session is released without any N1 or N2 messages (e.g. AMF initiates the PDU session release when it finds that the PDU session is no longer associated with the UE, see TS 23.502 [4], clause 4.2.2.4).</w:t>
      </w:r>
    </w:p>
    <w:p w14:paraId="3047E163" w14:textId="09C9D3A9" w:rsidR="00012402" w:rsidRDefault="00012402" w:rsidP="00012402">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[16], clause 6.1.6.2.8) with RELEASED in the ResourceStatus IE (see TS 29.502 [16], clause 6.1.6.3.1) to the AMF. </w:t>
      </w:r>
      <w:r w:rsidRPr="00760004">
        <w:t xml:space="preserve">This applies to the case where </w:t>
      </w:r>
      <w:r>
        <w:t xml:space="preserve">PDU session release is </w:t>
      </w:r>
      <w:r w:rsidR="000557CB">
        <w:t>neither</w:t>
      </w:r>
      <w:r>
        <w:t xml:space="preserve"> initiated by a NAS message </w:t>
      </w:r>
      <w:r w:rsidR="000557CB">
        <w:t>n</w:t>
      </w:r>
      <w:r>
        <w:t>or by Nsmf_PDUSessionReleaseSMContext Request message (see TS 29.502 [16], clause 5.2.2.5).</w:t>
      </w:r>
    </w:p>
    <w:p w14:paraId="4822C046" w14:textId="3A25C70E"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t>-</w:t>
      </w:r>
      <w:r w:rsidRPr="00760004">
        <w:tab/>
      </w:r>
      <w:r w:rsidR="00CD7D94" w:rsidRPr="00760004">
        <w:t>Network (HPLMN) initiated PDU session release.</w:t>
      </w:r>
    </w:p>
    <w:p w14:paraId="1E8F8AEC" w14:textId="77777777" w:rsidR="00FC128C" w:rsidRDefault="00FC128C" w:rsidP="00FC128C">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 clause 4.3.4.3).</w:t>
      </w:r>
    </w:p>
    <w:p w14:paraId="03D14CC4" w14:textId="26DC0070" w:rsidR="00FC128C" w:rsidRDefault="00FC128C" w:rsidP="00FC128C">
      <w:pPr>
        <w:pStyle w:val="B1"/>
      </w:pPr>
      <w:r>
        <w:t>-</w:t>
      </w:r>
      <w:r>
        <w:tab/>
      </w:r>
      <w:r w:rsidRPr="00760004">
        <w:t xml:space="preserve">For a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[16], clause 6.1.6.2.17) with RELEASED in the ResourceStatus IE (see TS 29.502 [16], clause 6.1.6.3.1) to the V-SMF. </w:t>
      </w:r>
      <w:r w:rsidRPr="00760004">
        <w:t xml:space="preserve">This applies to the case where </w:t>
      </w:r>
      <w:r>
        <w:t>PDU session release is n</w:t>
      </w:r>
      <w:r w:rsidR="000557CB">
        <w:t>either</w:t>
      </w:r>
      <w:r>
        <w:t xml:space="preserve"> initiated by a NAS message </w:t>
      </w:r>
      <w:r w:rsidR="000557CB">
        <w:t>n</w:t>
      </w:r>
      <w:r>
        <w:t>or by Nsmf_PDUSessionRelease Request message (see TS 29.502 [16], clause 5.2.2.9).</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r w:rsidR="00DF6245" w:rsidRPr="00760004">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r w:rsidRPr="00760004">
              <w:t>s</w:t>
            </w:r>
            <w:r w:rsidR="00E22B30" w:rsidRPr="00760004">
              <w:t>UPI</w:t>
            </w:r>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r w:rsidRPr="00760004">
              <w:t>p</w:t>
            </w:r>
            <w:r w:rsidR="00E22B30" w:rsidRPr="00760004">
              <w:t>EI</w:t>
            </w:r>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r w:rsidRPr="00760004">
              <w:t>g</w:t>
            </w:r>
            <w:r w:rsidR="00E22B30" w:rsidRPr="00760004">
              <w:t>PSI</w:t>
            </w:r>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r w:rsidRPr="00760004">
              <w:t>p</w:t>
            </w:r>
            <w:r w:rsidR="00E22B30" w:rsidRPr="00760004">
              <w:t>DU</w:t>
            </w:r>
            <w:r w:rsidRPr="00760004">
              <w:t>SessionID</w:t>
            </w:r>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r w:rsidRPr="00760004">
              <w:t>timeOfFirstPacket</w:t>
            </w:r>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r w:rsidRPr="00760004">
              <w:t>timeOfLastPacket</w:t>
            </w:r>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r w:rsidRPr="00760004">
              <w:t>uplinkVolume</w:t>
            </w:r>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r w:rsidRPr="00760004">
              <w:t>downlinkVolume</w:t>
            </w:r>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B6022AC" w14:textId="4AE9455C" w:rsidR="007362A4" w:rsidRPr="00760004" w:rsidRDefault="007362A4" w:rsidP="00A8176E">
            <w:pPr>
              <w:pStyle w:val="TAL"/>
            </w:pPr>
            <w:r w:rsidRPr="00760004">
              <w:t>Location information, if available.</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5C421CB0" w:rsidR="00E1556B" w:rsidRPr="00A77697" w:rsidRDefault="00DD22C4" w:rsidP="004D1C65">
            <w:pPr>
              <w:pStyle w:val="TAL"/>
            </w:pPr>
            <w:r w:rsidRPr="00E1556B">
              <w:t>Provides detailed information about PDN Connections</w:t>
            </w:r>
            <w:r>
              <w:rPr>
                <w:rFonts w:cs="Arial"/>
                <w:szCs w:val="18"/>
              </w:rPr>
              <w:t xml:space="preserve"> associated with </w:t>
            </w:r>
            <w:r w:rsidR="00C86B8F">
              <w:rPr>
                <w:rFonts w:cs="Arial"/>
                <w:szCs w:val="18"/>
              </w:rPr>
              <w:t xml:space="preserve">the reported </w:t>
            </w:r>
            <w:r>
              <w:rPr>
                <w:rFonts w:cs="Arial"/>
                <w:szCs w:val="18"/>
              </w:rPr>
              <w:t>PDU Session</w:t>
            </w:r>
            <w:r w:rsidRPr="00E1556B">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r w:rsidR="00537C94" w:rsidRPr="00760004" w14:paraId="0F7A1337"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357F1A6A" w14:textId="77777777" w:rsidR="00537C94" w:rsidRDefault="00537C9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6825176B" w14:textId="77777777" w:rsidR="00537C94" w:rsidRPr="00E1556B" w:rsidRDefault="00537C94" w:rsidP="001B58A7">
            <w:pPr>
              <w:pStyle w:val="TAL"/>
            </w:pPr>
            <w: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72004593" w14:textId="77777777" w:rsidR="00537C94" w:rsidRDefault="00537C94" w:rsidP="001B58A7">
            <w:pPr>
              <w:pStyle w:val="TAL"/>
            </w:pPr>
            <w:r>
              <w:t>C</w:t>
            </w:r>
          </w:p>
        </w:tc>
      </w:tr>
      <w:tr w:rsidR="00537C94" w:rsidRPr="00760004" w14:paraId="71D87FF3"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593FCD5E" w14:textId="77777777" w:rsidR="00537C94" w:rsidRDefault="00537C9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7FB66550" w14:textId="77777777" w:rsidR="00537C94" w:rsidRDefault="00537C94" w:rsidP="001B58A7">
            <w:pPr>
              <w:pStyle w:val="TAL"/>
            </w:pPr>
            <w: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9A9EC" w14:textId="77777777" w:rsidR="00537C94" w:rsidRDefault="00537C94" w:rsidP="001B58A7">
            <w:pPr>
              <w:pStyle w:val="TAL"/>
            </w:pPr>
            <w:r>
              <w:t>C</w:t>
            </w:r>
          </w:p>
        </w:tc>
      </w:tr>
      <w:tr w:rsidR="00537C94" w:rsidRPr="00760004" w14:paraId="7909E8C0"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19B1767B" w14:textId="77777777" w:rsidR="00537C94" w:rsidRDefault="00537C94" w:rsidP="001B58A7">
            <w:pPr>
              <w:pStyle w:val="TAL"/>
            </w:pPr>
            <w:r>
              <w:t>pCCRuleIDs</w:t>
            </w:r>
          </w:p>
        </w:tc>
        <w:tc>
          <w:tcPr>
            <w:tcW w:w="6521" w:type="dxa"/>
            <w:tcBorders>
              <w:top w:val="single" w:sz="4" w:space="0" w:color="auto"/>
              <w:left w:val="single" w:sz="4" w:space="0" w:color="auto"/>
              <w:bottom w:val="single" w:sz="4" w:space="0" w:color="auto"/>
              <w:right w:val="single" w:sz="4" w:space="0" w:color="auto"/>
            </w:tcBorders>
          </w:tcPr>
          <w:p w14:paraId="481B010F" w14:textId="77777777" w:rsidR="00537C94" w:rsidRDefault="00537C94" w:rsidP="001B58A7">
            <w:pPr>
              <w:pStyle w:val="TAL"/>
            </w:pPr>
            <w: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4F047504" w14:textId="77777777" w:rsidR="00537C94" w:rsidRDefault="00537C94" w:rsidP="001B58A7">
            <w:pPr>
              <w:pStyle w:val="TAL"/>
            </w:pPr>
            <w:r>
              <w:t>C</w:t>
            </w:r>
          </w:p>
        </w:tc>
      </w:tr>
      <w:tr w:rsidR="00086844" w:rsidRPr="00760004" w14:paraId="45AB4292" w14:textId="77777777" w:rsidTr="00086844">
        <w:trPr>
          <w:jc w:val="center"/>
        </w:trPr>
        <w:tc>
          <w:tcPr>
            <w:tcW w:w="2693" w:type="dxa"/>
            <w:tcBorders>
              <w:top w:val="single" w:sz="4" w:space="0" w:color="auto"/>
              <w:left w:val="single" w:sz="4" w:space="0" w:color="auto"/>
              <w:bottom w:val="single" w:sz="4" w:space="0" w:color="auto"/>
              <w:right w:val="single" w:sz="4" w:space="0" w:color="auto"/>
            </w:tcBorders>
          </w:tcPr>
          <w:p w14:paraId="35A893C8" w14:textId="77777777" w:rsidR="00086844" w:rsidRDefault="00086844" w:rsidP="001F7A01">
            <w:pPr>
              <w:pStyle w:val="TAL"/>
            </w:pPr>
            <w:r>
              <w:t>ePSPDNConnectionRelease</w:t>
            </w:r>
          </w:p>
        </w:tc>
        <w:tc>
          <w:tcPr>
            <w:tcW w:w="6521" w:type="dxa"/>
            <w:tcBorders>
              <w:top w:val="single" w:sz="4" w:space="0" w:color="auto"/>
              <w:left w:val="single" w:sz="4" w:space="0" w:color="auto"/>
              <w:bottom w:val="single" w:sz="4" w:space="0" w:color="auto"/>
              <w:right w:val="single" w:sz="4" w:space="0" w:color="auto"/>
            </w:tcBorders>
          </w:tcPr>
          <w:p w14:paraId="1F3A3407" w14:textId="77777777" w:rsidR="00086844" w:rsidRDefault="00086844" w:rsidP="001F7A01">
            <w:pPr>
              <w:pStyle w:val="TAL"/>
            </w:pPr>
            <w:r w:rsidRPr="00086844">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16EAB841" w14:textId="77777777" w:rsidR="00086844" w:rsidRDefault="00086844" w:rsidP="001F7A01">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21" w:name="_Toc153133349"/>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21"/>
    </w:p>
    <w:p w14:paraId="3B4F1AA0" w14:textId="746522A2"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005611">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0989D537" w:rsidR="00FC1B8E" w:rsidRPr="00760004" w:rsidRDefault="00851792" w:rsidP="008C0455">
            <w:pPr>
              <w:pStyle w:val="TAL"/>
            </w:pPr>
            <w:r w:rsidRPr="0064783E">
              <w:rPr>
                <w:rFonts w:cs="Arial"/>
                <w:color w:val="000000"/>
              </w:rPr>
              <w:t>Type of request as initially set within</w:t>
            </w:r>
            <w:r>
              <w:rPr>
                <w:rFonts w:cs="Arial"/>
                <w:color w:val="000000"/>
              </w:rPr>
              <w:t xml:space="preserve"> the</w:t>
            </w:r>
            <w:r w:rsidRPr="0064783E">
              <w:rPr>
                <w:rFonts w:cs="Arial"/>
                <w:color w:val="000000"/>
              </w:rPr>
              <w:t xml:space="preserve"> PDU SESSION ESTABLISHMENT as described in TS 24.501 [13] clause 9.11.3.47.</w:t>
            </w:r>
            <w:r w:rsidRPr="0064783E">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2EDA1D71" w:rsidR="00FC1B8E" w:rsidRPr="00760004" w:rsidRDefault="009645BE"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42863ACB" w:rsidR="00EA24E4" w:rsidRPr="00A77697" w:rsidRDefault="00483C0C" w:rsidP="004D1C65">
            <w:pPr>
              <w:pStyle w:val="TAL"/>
            </w:pPr>
            <w:r w:rsidRPr="00EA24E4">
              <w:t>Provides detailed information about PDN Connections</w:t>
            </w:r>
            <w:r>
              <w:rPr>
                <w:rFonts w:cs="Arial"/>
                <w:szCs w:val="18"/>
              </w:rPr>
              <w:t xml:space="preserve"> associated with</w:t>
            </w:r>
            <w:r w:rsidR="00E0509D">
              <w:rPr>
                <w:rFonts w:cs="Arial"/>
                <w:szCs w:val="18"/>
              </w:rPr>
              <w:t xml:space="preserve"> the reported</w:t>
            </w:r>
            <w:r>
              <w:rPr>
                <w:rFonts w:cs="Arial"/>
                <w:szCs w:val="18"/>
              </w:rPr>
              <w:t xml:space="preserve"> PDU Session</w:t>
            </w:r>
            <w:r w:rsidRPr="00EA24E4">
              <w:t xml:space="preserve">. Shall be included when the AMF has selected a SMF+PGW-C to serve the PDU session. This parameter may include the additional IEs in </w:t>
            </w:r>
            <w:r>
              <w:t>t</w:t>
            </w:r>
            <w:r w:rsidRPr="00EA24E4">
              <w:t xml:space="preserve">able 6.2.3-1A, </w:t>
            </w:r>
            <w:r>
              <w:t>if</w:t>
            </w:r>
            <w:r w:rsidRPr="00EA24E4">
              <w:t xml:space="preserve">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EAD8356" w14:textId="56BE9641"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394CC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AE0C4D" w:rsidRPr="00760004" w14:paraId="333187A7" w14:textId="77777777" w:rsidTr="00AE0C4D">
        <w:trPr>
          <w:jc w:val="center"/>
        </w:trPr>
        <w:tc>
          <w:tcPr>
            <w:tcW w:w="2693" w:type="dxa"/>
            <w:tcBorders>
              <w:top w:val="single" w:sz="4" w:space="0" w:color="auto"/>
              <w:left w:val="single" w:sz="4" w:space="0" w:color="auto"/>
              <w:bottom w:val="single" w:sz="4" w:space="0" w:color="auto"/>
              <w:right w:val="single" w:sz="4" w:space="0" w:color="auto"/>
            </w:tcBorders>
          </w:tcPr>
          <w:p w14:paraId="6E90AB82" w14:textId="77777777" w:rsidR="00AE0C4D" w:rsidRDefault="00AE0C4D" w:rsidP="001F7A01">
            <w:pPr>
              <w:pStyle w:val="TAL"/>
            </w:pPr>
            <w: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F1095DC" w14:textId="77777777" w:rsidR="00AE0C4D" w:rsidRPr="009E318A" w:rsidRDefault="00AE0C4D" w:rsidP="001F7A01">
            <w:pPr>
              <w:pStyle w:val="TAL"/>
            </w:pPr>
            <w:r w:rsidRPr="00AE0C4D">
              <w:t xml:space="preserve">Provides details about PDN Connections when the </w:t>
            </w:r>
            <w:r w:rsidRPr="00760004">
              <w:t>SMFStartOfInterceptionWithEstablishedPDUSession</w:t>
            </w:r>
            <w:r w:rsidRPr="00AE0C4D">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7A51E7AB" w14:textId="77777777" w:rsidR="00AE0C4D" w:rsidRDefault="00AE0C4D" w:rsidP="001F7A01">
            <w:pPr>
              <w:pStyle w:val="TAL"/>
            </w:pPr>
            <w:r>
              <w:t>C</w:t>
            </w:r>
          </w:p>
        </w:tc>
      </w:tr>
      <w:tr w:rsidR="00E536D8" w14:paraId="7575E6C8" w14:textId="77777777" w:rsidTr="00E536D8">
        <w:trPr>
          <w:jc w:val="center"/>
        </w:trPr>
        <w:tc>
          <w:tcPr>
            <w:tcW w:w="2693" w:type="dxa"/>
            <w:tcBorders>
              <w:top w:val="single" w:sz="4" w:space="0" w:color="auto"/>
              <w:left w:val="single" w:sz="4" w:space="0" w:color="auto"/>
              <w:bottom w:val="single" w:sz="4" w:space="0" w:color="auto"/>
              <w:right w:val="single" w:sz="4" w:space="0" w:color="auto"/>
            </w:tcBorders>
          </w:tcPr>
          <w:p w14:paraId="06156D8E" w14:textId="77777777" w:rsidR="00E536D8" w:rsidRPr="00760004" w:rsidRDefault="00E536D8" w:rsidP="005F25D9">
            <w:pPr>
              <w:pStyle w:val="TAL"/>
            </w:pPr>
            <w:r>
              <w:t>pFDDataForApps</w:t>
            </w:r>
          </w:p>
        </w:tc>
        <w:tc>
          <w:tcPr>
            <w:tcW w:w="6521" w:type="dxa"/>
            <w:tcBorders>
              <w:top w:val="single" w:sz="4" w:space="0" w:color="auto"/>
              <w:left w:val="single" w:sz="4" w:space="0" w:color="auto"/>
              <w:bottom w:val="single" w:sz="4" w:space="0" w:color="auto"/>
              <w:right w:val="single" w:sz="4" w:space="0" w:color="auto"/>
            </w:tcBorders>
          </w:tcPr>
          <w:p w14:paraId="7F189F86" w14:textId="77777777" w:rsidR="00E536D8" w:rsidRPr="00CC43A5" w:rsidRDefault="00E536D8" w:rsidP="005F25D9">
            <w:pPr>
              <w:pStyle w:val="TAL"/>
            </w:pPr>
            <w:r w:rsidRPr="00CC43A5">
              <w:t>Represents a set of associations between application identifier and p</w:t>
            </w:r>
            <w:r>
              <w:t>acket</w:t>
            </w:r>
            <w:r w:rsidRPr="00CC43A5">
              <w:t xml:space="preserve"> flow descriptions (PFDs).</w:t>
            </w:r>
          </w:p>
        </w:tc>
        <w:tc>
          <w:tcPr>
            <w:tcW w:w="708" w:type="dxa"/>
            <w:tcBorders>
              <w:top w:val="single" w:sz="4" w:space="0" w:color="auto"/>
              <w:left w:val="single" w:sz="4" w:space="0" w:color="auto"/>
              <w:bottom w:val="single" w:sz="4" w:space="0" w:color="auto"/>
              <w:right w:val="single" w:sz="4" w:space="0" w:color="auto"/>
            </w:tcBorders>
          </w:tcPr>
          <w:p w14:paraId="6EACC7B2" w14:textId="77777777" w:rsidR="00E536D8" w:rsidRDefault="00E536D8" w:rsidP="005F25D9">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22" w:name="_Toc153133350"/>
      <w:r w:rsidRPr="00760004">
        <w:t>6.2.3.2.6</w:t>
      </w:r>
      <w:r w:rsidRPr="00760004">
        <w:tab/>
        <w:t>SMF unsuccessful procedure</w:t>
      </w:r>
      <w:bookmarkEnd w:id="122"/>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457937" w:rsidRPr="00760004" w14:paraId="5F9623FE"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569504" w14:textId="77777777" w:rsidR="009C7FDB" w:rsidRDefault="009C7FDB" w:rsidP="009C7FDB">
            <w:pPr>
              <w:pStyle w:val="TAL"/>
            </w:pPr>
            <w:r>
              <w:t>Type of request as described in TS 24.501 [13] clause 9.11.3.47, if available.</w:t>
            </w:r>
          </w:p>
          <w:p w14:paraId="4BC8AE71" w14:textId="279F7DF7" w:rsidR="00457937" w:rsidRPr="00760004" w:rsidRDefault="009C7FDB" w:rsidP="009C7FDB">
            <w:pPr>
              <w:pStyle w:val="TAL"/>
            </w:pPr>
            <w:r>
              <w:rPr>
                <w:rFonts w:cs="Arial"/>
                <w:color w:val="000000"/>
              </w:rPr>
              <w:t>Otherwise d</w:t>
            </w:r>
            <w:r w:rsidRPr="00DF260C">
              <w:rPr>
                <w:rFonts w:cs="Arial"/>
                <w:color w:val="000000"/>
              </w:rPr>
              <w:t xml:space="preserve">epending on the REJECT event </w:t>
            </w:r>
            <w:r>
              <w:rPr>
                <w:rFonts w:cs="Arial"/>
                <w:color w:val="000000"/>
              </w:rPr>
              <w:t xml:space="preserve">the </w:t>
            </w:r>
            <w:r w:rsidRPr="00DF260C">
              <w:rPr>
                <w:rFonts w:cs="Arial"/>
                <w:color w:val="000000"/>
              </w:rPr>
              <w:t>following request t</w:t>
            </w:r>
            <w:r w:rsidRPr="00FC3127">
              <w:rPr>
                <w:rFonts w:cs="Arial"/>
                <w:color w:val="000000"/>
              </w:rPr>
              <w:t>ype shall be reported</w:t>
            </w:r>
            <w:r>
              <w:rPr>
                <w:rFonts w:cs="Arial"/>
                <w:color w:val="000000"/>
              </w:rPr>
              <w:t>:</w:t>
            </w:r>
            <w:r w:rsidRPr="00DF260C">
              <w:rPr>
                <w:rFonts w:cs="Arial"/>
                <w:color w:val="000000"/>
              </w:rPr>
              <w:t xml:space="preserve"> </w:t>
            </w:r>
            <w:r w:rsidRPr="00DF260C">
              <w:rPr>
                <w:rFonts w:cs="Arial"/>
                <w:color w:val="000000"/>
              </w:rPr>
              <w:br/>
              <w:t>PDU SESSION ESTABLISHMENT REJECT: The request type shall be set to the one reported within the PDU SESSION ESTABLISHMENT or if there hasn't been one rep</w:t>
            </w:r>
            <w:r w:rsidRPr="00FC3127">
              <w:rPr>
                <w:rFonts w:cs="Arial"/>
                <w:color w:val="000000"/>
              </w:rPr>
              <w:t>orted or is no longer available</w:t>
            </w:r>
            <w:r w:rsidRPr="00DF260C">
              <w:rPr>
                <w:rFonts w:cs="Arial"/>
                <w:color w:val="000000"/>
              </w:rPr>
              <w:t xml:space="preserve"> it should be set to "initial request".</w:t>
            </w:r>
            <w:r w:rsidRPr="00DF260C">
              <w:rPr>
                <w:rFonts w:cs="Arial"/>
                <w:color w:val="000000"/>
              </w:rPr>
              <w:br/>
              <w:t>PDU SESSION MODIFICATION REJECT: "modification reques</w:t>
            </w:r>
            <w:r w:rsidRPr="00555C88">
              <w:rPr>
                <w:rFonts w:cs="Arial"/>
                <w:color w:val="000000"/>
              </w:rPr>
              <w:t>t”</w:t>
            </w:r>
            <w:r>
              <w:rPr>
                <w:rFonts w:cs="Arial"/>
                <w:color w:val="000000"/>
              </w:rPr>
              <w:t>.</w:t>
            </w:r>
            <w:r w:rsidRPr="00555C88">
              <w:rPr>
                <w:rFonts w:cs="Arial"/>
                <w:color w:val="000000"/>
              </w:rPr>
              <w:br/>
              <w:t>PDU SESSION RELEASE REJECT:</w:t>
            </w:r>
            <w:r w:rsidRPr="00300C77">
              <w:rPr>
                <w:rFonts w:cs="Arial"/>
                <w:color w:val="000000"/>
              </w:rPr>
              <w:t xml:space="preserve"> no request type shall be set</w:t>
            </w:r>
            <w:r>
              <w:rPr>
                <w:rFonts w:cs="Arial"/>
                <w:color w:val="000000"/>
              </w:rPr>
              <w:t>.</w:t>
            </w:r>
            <w:r w:rsidRPr="00DF260C">
              <w:rPr>
                <w:rFonts w:cs="Arial"/>
                <w:color w:val="000000"/>
              </w:rPr>
              <w:br/>
              <w:t>PDU SESS</w:t>
            </w:r>
            <w:r w:rsidRPr="00FC3127">
              <w:rPr>
                <w:rFonts w:cs="Arial"/>
                <w:color w:val="000000"/>
              </w:rPr>
              <w:t>ION MODIFICATION COMMAND REJECT</w:t>
            </w:r>
            <w:r w:rsidRPr="00DF260C">
              <w:rPr>
                <w:rFonts w:cs="Arial"/>
                <w:color w:val="000000"/>
              </w:rPr>
              <w:t>: "modification request”</w:t>
            </w:r>
            <w:r>
              <w:rPr>
                <w:rFonts w:cs="Arial"/>
                <w:color w:val="000000"/>
              </w:rPr>
              <w:t>.</w:t>
            </w:r>
          </w:p>
        </w:tc>
        <w:tc>
          <w:tcPr>
            <w:tcW w:w="715" w:type="dxa"/>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23" w:name="_Toc153133351"/>
      <w:r>
        <w:t>6.2.3.2.7</w:t>
      </w:r>
      <w:r>
        <w:tab/>
        <w:t>MA PDU sessions</w:t>
      </w:r>
      <w:bookmarkEnd w:id="123"/>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8CEBF4A" w14:textId="0DC57E76" w:rsidR="00F055A2" w:rsidRDefault="00464F68" w:rsidP="00F055A2">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33783676" w14:textId="77777777" w:rsidR="002144A3" w:rsidRDefault="002144A3" w:rsidP="002144A3">
            <w:pPr>
              <w:pStyle w:val="TAL"/>
            </w:pPr>
            <w:r>
              <w:t>Type of request as described in TS 24.501 [13] clause 9.11.3.47 provided within the Nsmf_PDU_Session_CreateSMContext Request (TS 29.502 [16]) message shall be reported.</w:t>
            </w:r>
          </w:p>
          <w:p w14:paraId="4D6C6D67" w14:textId="25CE1061" w:rsidR="00F97886" w:rsidRDefault="002144A3" w:rsidP="002144A3">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99761CE" w:rsidR="00F97886" w:rsidRPr="008A3777" w:rsidRDefault="00A675CD"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t>pCCRules</w:t>
            </w:r>
          </w:p>
        </w:tc>
        <w:tc>
          <w:tcPr>
            <w:tcW w:w="6521" w:type="dxa"/>
          </w:tcPr>
          <w:p w14:paraId="39209AF6" w14:textId="68972675"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C0614A" w14:paraId="0A6310DF" w14:textId="77777777" w:rsidTr="00D650DC">
        <w:trPr>
          <w:jc w:val="center"/>
        </w:trPr>
        <w:tc>
          <w:tcPr>
            <w:tcW w:w="2693" w:type="dxa"/>
          </w:tcPr>
          <w:p w14:paraId="2091349F" w14:textId="77777777" w:rsidR="00C0614A" w:rsidRDefault="00C0614A" w:rsidP="00D650DC">
            <w:pPr>
              <w:pStyle w:val="TAL"/>
            </w:pPr>
            <w:r>
              <w:t>ePSPDNConnectionEstablishment</w:t>
            </w:r>
          </w:p>
        </w:tc>
        <w:tc>
          <w:tcPr>
            <w:tcW w:w="6521" w:type="dxa"/>
          </w:tcPr>
          <w:p w14:paraId="7D9C78DF" w14:textId="77777777" w:rsidR="00C0614A" w:rsidRPr="00CF7407" w:rsidRDefault="00C0614A" w:rsidP="00D650DC">
            <w:pPr>
              <w:pStyle w:val="TAL"/>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708" w:type="dxa"/>
          </w:tcPr>
          <w:p w14:paraId="76D5FD4B" w14:textId="77777777" w:rsidR="00C0614A" w:rsidRDefault="00C0614A" w:rsidP="00D650DC">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45A8D059" w:rsidR="00F97886" w:rsidRDefault="00F97886" w:rsidP="00F97886">
      <w:pPr>
        <w:pStyle w:val="B1"/>
      </w:pPr>
      <w:r>
        <w:t>-</w:t>
      </w:r>
      <w:r>
        <w:tab/>
        <w:t>For a non-roaming scenario, the SMF (or for a roaming scenario, V-SMF in the VPLMN), receives the N1 NAS message (via AMF) PDU SESSION MODIFICATION COMPLETE from the UE and the 5GSM state within the SMF is returned to PDU SESSION ACTIVE (see TS 24.501 [13]). This applies to the following cases for an MA-Upgrade-Allowed PDU session:</w:t>
      </w:r>
    </w:p>
    <w:p w14:paraId="7A61AB47" w14:textId="6ECBAEB8" w:rsidR="00F97886" w:rsidRDefault="00F97886" w:rsidP="00F97886">
      <w:pPr>
        <w:pStyle w:val="B2"/>
      </w:pPr>
      <w:r>
        <w:t>-</w:t>
      </w:r>
      <w:r>
        <w:tab/>
        <w:t xml:space="preserve">UE initiated </w:t>
      </w:r>
      <w:r w:rsidR="00D50457">
        <w:t xml:space="preserve">MA </w:t>
      </w:r>
      <w:r>
        <w:t>PDU session modification.</w:t>
      </w:r>
    </w:p>
    <w:p w14:paraId="0FF4ACD2" w14:textId="142FDB9D" w:rsidR="00F97886" w:rsidRDefault="00F97886" w:rsidP="00F97886">
      <w:pPr>
        <w:pStyle w:val="B2"/>
      </w:pPr>
      <w:r>
        <w:t>-</w:t>
      </w:r>
      <w:r>
        <w:tab/>
        <w:t xml:space="preserve">Network initiated </w:t>
      </w:r>
      <w:r w:rsidR="00D50457">
        <w:t xml:space="preserve">MA </w:t>
      </w:r>
      <w:r w:rsidR="008A1814">
        <w:t>P</w:t>
      </w:r>
      <w:r>
        <w:t>DU session modification.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443B15BA" w:rsidR="00F97886" w:rsidRDefault="00F97886" w:rsidP="00F97886">
      <w:pPr>
        <w:pStyle w:val="B1"/>
      </w:pPr>
      <w:r>
        <w:t>-</w:t>
      </w:r>
      <w:r>
        <w:tab/>
        <w:t xml:space="preserve">For a home-routed roaming scenario, the SMF in the HPLMN (i.e. H-SMF) receives the N16: Nsmf_PDU_Session_Update </w:t>
      </w:r>
      <w:r w:rsidR="00F728B9">
        <w:t>R</w:t>
      </w:r>
      <w:r>
        <w:t>esponse message with n1SmInfoFromUe IE containing the PDU SESSION MODIFICATION COMPLETE (see TS 29.502 [16]). This applies to the following cases for an MA-Upgrade-Allowed PDU session:</w:t>
      </w:r>
    </w:p>
    <w:p w14:paraId="46D3474D" w14:textId="7C8FF055" w:rsidR="00F97886" w:rsidRDefault="00F97886" w:rsidP="00F97886">
      <w:pPr>
        <w:pStyle w:val="B2"/>
      </w:pPr>
      <w:r>
        <w:t>-</w:t>
      </w:r>
      <w:r>
        <w:tab/>
        <w:t xml:space="preserve">UE initiated </w:t>
      </w:r>
      <w:r w:rsidR="005A7BC5">
        <w:t xml:space="preserve">MA </w:t>
      </w:r>
      <w:r>
        <w:t>PDU session modification.</w:t>
      </w:r>
    </w:p>
    <w:p w14:paraId="3263400C" w14:textId="45605427" w:rsidR="00F97886" w:rsidRDefault="00F97886" w:rsidP="00F97886">
      <w:pPr>
        <w:pStyle w:val="B2"/>
      </w:pPr>
      <w:r>
        <w:t>-</w:t>
      </w:r>
      <w:r>
        <w:tab/>
        <w:t xml:space="preserve">Network (VPLMN) initiated </w:t>
      </w:r>
      <w:r w:rsidR="005A7BC5">
        <w:t xml:space="preserve">MA </w:t>
      </w:r>
      <w:r>
        <w:t>PDU session modification.</w:t>
      </w:r>
    </w:p>
    <w:p w14:paraId="249CD57E" w14:textId="41AC5E45" w:rsidR="00F97886" w:rsidRDefault="00F97886" w:rsidP="00F97886">
      <w:pPr>
        <w:pStyle w:val="B2"/>
      </w:pPr>
      <w:r>
        <w:t>-</w:t>
      </w:r>
      <w:r>
        <w:tab/>
        <w:t xml:space="preserve">Network (HPLMN) initiated </w:t>
      </w:r>
      <w:r w:rsidR="005A7BC5">
        <w:t xml:space="preserve">MA </w:t>
      </w:r>
      <w:r>
        <w:t>PDU session modification.</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BC15D8"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59EEC45" w14:textId="3FFCE5D9" w:rsidR="003432E5" w:rsidRDefault="003432E5" w:rsidP="002E30C4">
      <w:pPr>
        <w:pStyle w:val="B1"/>
      </w:pPr>
      <w:r>
        <w:t>-</w:t>
      </w:r>
      <w:r>
        <w:tab/>
      </w:r>
      <w:r w:rsidR="00956FDE" w:rsidRPr="00995C8C">
        <w:t xml:space="preserve">For a non-roaming scenario, SMF </w:t>
      </w:r>
      <w:r w:rsidR="00956FDE">
        <w:t xml:space="preserve">receives </w:t>
      </w:r>
      <w:r w:rsidR="00956FDE" w:rsidRPr="00995C8C">
        <w:t>a N</w:t>
      </w:r>
      <w:r w:rsidR="00956FDE">
        <w:t>nef</w:t>
      </w:r>
      <w:r w:rsidR="00956FDE" w:rsidRPr="00995C8C">
        <w:t>_</w:t>
      </w:r>
      <w:r w:rsidR="00956FDE">
        <w:t>PFDManagement_Fetch</w:t>
      </w:r>
      <w:r w:rsidR="00956FDE" w:rsidRPr="00995C8C">
        <w:t xml:space="preserve"> response </w:t>
      </w:r>
      <w:r w:rsidR="00956FDE">
        <w:t>from</w:t>
      </w:r>
      <w:r w:rsidR="00956FDE" w:rsidRPr="00995C8C">
        <w:t xml:space="preserve"> the NE</w:t>
      </w:r>
      <w:r w:rsidR="00956FDE">
        <w:t>F</w:t>
      </w:r>
      <w:r w:rsidR="00956FDE" w:rsidRPr="00995C8C">
        <w:t xml:space="preserve"> for the target UE in response to N</w:t>
      </w:r>
      <w:r w:rsidR="00956FDE">
        <w:t>nef</w:t>
      </w:r>
      <w:r w:rsidR="00956FDE" w:rsidRPr="00995C8C">
        <w:t>_</w:t>
      </w:r>
      <w:r w:rsidR="00956FDE">
        <w:t>PFDManagement</w:t>
      </w:r>
      <w:r w:rsidR="00956FDE" w:rsidRPr="00995C8C">
        <w:t>_</w:t>
      </w:r>
      <w:r w:rsidR="00956FDE">
        <w:t>Fetch</w:t>
      </w:r>
      <w:r w:rsidR="00956FDE" w:rsidRPr="00995C8C">
        <w:t xml:space="preserve"> request sent by </w:t>
      </w:r>
      <w:r w:rsidR="00956FDE">
        <w:t>SMF</w:t>
      </w:r>
      <w:r w:rsidR="00956FDE" w:rsidRPr="00995C8C">
        <w:t xml:space="preserve"> </w:t>
      </w:r>
      <w:r w:rsidR="00956FDE">
        <w:t>to NEF</w:t>
      </w:r>
      <w:r w:rsidR="00956FDE" w:rsidRPr="00995C8C">
        <w:t xml:space="preserve"> (see TS 29.</w:t>
      </w:r>
      <w:r w:rsidR="00956FDE">
        <w:t>551</w:t>
      </w:r>
      <w:r w:rsidR="00956FDE" w:rsidRPr="00995C8C">
        <w:t xml:space="preserve"> </w:t>
      </w:r>
      <w:r w:rsidR="00956FDE">
        <w:t>[94]</w:t>
      </w:r>
      <w:r w:rsidR="00956FDE" w:rsidRPr="00995C8C">
        <w:t xml:space="preserve"> clause 4.2.</w:t>
      </w:r>
      <w:r w:rsidR="00956FDE">
        <w:t>2</w:t>
      </w:r>
      <w:r w:rsidR="00956FDE" w:rsidRPr="00995C8C">
        <w:t>).</w:t>
      </w:r>
    </w:p>
    <w:p w14:paraId="1AAFB44D" w14:textId="119D6C45" w:rsidR="00F97886" w:rsidRDefault="00F97886" w:rsidP="00F97886">
      <w:pPr>
        <w:pStyle w:val="B1"/>
      </w:pPr>
      <w:r>
        <w:t>-</w:t>
      </w:r>
      <w:r>
        <w:tab/>
        <w:t xml:space="preserve">For a home-routed roaming scenario, the SMF in the HPLMN (i.e. H-SMF) receives the N16: Nsmf_PDU_Session_Update </w:t>
      </w:r>
      <w:r w:rsidR="007D448F">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415C45FE" w:rsidR="00F97886" w:rsidRDefault="00F97886" w:rsidP="00F97886">
      <w:pPr>
        <w:pStyle w:val="B1"/>
      </w:pPr>
      <w:r>
        <w:t>-</w:t>
      </w:r>
      <w:r>
        <w:tab/>
        <w:t xml:space="preserve">For a home-routed roaming scenario, the SMF in the HPLMN (i.e. H-SMF) sends the N16: Nsmf_PDU_Session_Create </w:t>
      </w:r>
      <w:r w:rsidR="007D448F">
        <w:t>R</w:t>
      </w:r>
      <w:r>
        <w:t>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17E9C087" w:rsidR="00F97886" w:rsidRDefault="00F97886" w:rsidP="00F97886">
      <w:pPr>
        <w:pStyle w:val="B2"/>
      </w:pPr>
      <w:r>
        <w:t>-</w:t>
      </w:r>
      <w:r>
        <w:tab/>
        <w:t>Handover from one access type to another access type happens (e.g. 3GPP to non-3GPP) for an MA-Upgrade-Allowed PDU session.</w:t>
      </w:r>
      <w:r w:rsidR="00C7428D" w:rsidRPr="00C7428D">
        <w:t xml:space="preserve"> </w:t>
      </w:r>
      <w:r w:rsidR="00C7428D">
        <w:t>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663650D0" w14:textId="01936366" w:rsidR="00C7428D" w:rsidRDefault="00C7428D" w:rsidP="00C7428D">
      <w:pPr>
        <w:pStyle w:val="B1"/>
      </w:pPr>
      <w:r>
        <w:t>-</w:t>
      </w:r>
      <w:r>
        <w:tab/>
      </w:r>
      <w:r w:rsidR="00CF31E1">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DE4FF3">
        <w:t>s</w:t>
      </w:r>
      <w:r w:rsidR="00CF31E1">
        <w:t>:</w:t>
      </w:r>
    </w:p>
    <w:p w14:paraId="5B72F950" w14:textId="1BD0197D" w:rsidR="00C7428D" w:rsidRDefault="00C7428D" w:rsidP="00F97886">
      <w:pPr>
        <w:pStyle w:val="B2"/>
      </w:pPr>
      <w:r>
        <w:t>-</w:t>
      </w:r>
      <w:r>
        <w:tab/>
      </w:r>
      <w:r w:rsidR="00CF5EFA">
        <w:t xml:space="preserve">Handover from one access type to another access type happens (e.g. 3GPP to non-3GPP) where the same V-SMF is </w:t>
      </w:r>
      <w:r w:rsidR="00AF3D34">
        <w:t xml:space="preserve">used </w:t>
      </w:r>
      <w:r w:rsidR="00CF5EFA">
        <w:t>for the PDU session on both access types.</w:t>
      </w:r>
    </w:p>
    <w:p w14:paraId="7E57030A" w14:textId="63B1094F" w:rsidR="00C7428D" w:rsidRDefault="00C7428D" w:rsidP="00F97886">
      <w:pPr>
        <w:pStyle w:val="B2"/>
      </w:pPr>
      <w:r>
        <w:t>-</w:t>
      </w:r>
      <w:r>
        <w:tab/>
      </w:r>
      <w:r w:rsidR="00DC3816">
        <w:t>MA PDU Session establishment over second access type.</w:t>
      </w:r>
    </w:p>
    <w:p w14:paraId="56BE4A12" w14:textId="4BFE7256" w:rsidR="00ED484C" w:rsidRDefault="00293BC7" w:rsidP="00ED484C">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73532827" w:rsidR="005A538E" w:rsidRPr="00DB7350" w:rsidRDefault="00B44CC9" w:rsidP="008A4C24">
            <w:pPr>
              <w:pStyle w:val="TAL"/>
            </w:pPr>
            <w:r>
              <w:t>For both a UE- as well as</w:t>
            </w:r>
            <w:r w:rsidRPr="004A4D66">
              <w:t xml:space="preserve"> </w:t>
            </w:r>
            <w:r>
              <w:t xml:space="preserve">a </w:t>
            </w:r>
            <w:r w:rsidRPr="004A4D66">
              <w:t>network-requested PDU session</w:t>
            </w:r>
            <w:r>
              <w:t>,</w:t>
            </w:r>
            <w:r w:rsidRPr="004A4D66">
              <w:t xml:space="preserve"> the </w:t>
            </w:r>
            <w:r>
              <w:t>POI (SMF) shall set the request t</w:t>
            </w:r>
            <w:r w:rsidRPr="004A4D66">
              <w: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09AB5776"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394CC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DA01E4" w14:paraId="41E77C8F"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3307A9A0" w14:textId="77777777" w:rsidR="00DA01E4" w:rsidRPr="00760004" w:rsidRDefault="00DA01E4" w:rsidP="005F25D9">
            <w:pPr>
              <w:pStyle w:val="TAL"/>
              <w:rPr>
                <w:lang w:eastAsia="zh-CN"/>
              </w:rPr>
            </w:pPr>
            <w:r>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48033C8F" w14:textId="77777777" w:rsidR="00DA01E4" w:rsidRPr="007E23A0" w:rsidRDefault="00DA01E4" w:rsidP="005F25D9">
            <w:pPr>
              <w:pStyle w:val="TAL"/>
              <w:rPr>
                <w:rFonts w:cs="Arial"/>
                <w:szCs w:val="18"/>
                <w:lang w:eastAsia="zh-CN"/>
              </w:rPr>
            </w:pPr>
            <w:r>
              <w:rPr>
                <w:rFonts w:cs="Arial"/>
                <w:szCs w:val="18"/>
                <w:lang w:eastAsia="zh-CN"/>
              </w:rPr>
              <w:t xml:space="preserve">Notification of the UPPathChange event, if available. </w:t>
            </w:r>
            <w:r w:rsidRPr="00B73119">
              <w:rPr>
                <w:rFonts w:cs="Arial"/>
                <w:szCs w:val="18"/>
                <w:lang w:eastAsia="zh-CN"/>
              </w:rPr>
              <w:t>This IE is defined in TS 29.508 [</w:t>
            </w:r>
            <w:r>
              <w:rPr>
                <w:rFonts w:cs="Arial"/>
                <w:szCs w:val="18"/>
                <w:lang w:eastAsia="zh-CN"/>
              </w:rPr>
              <w:t>90</w:t>
            </w:r>
            <w:r w:rsidRPr="00B7311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3F372732" w14:textId="77777777" w:rsidR="00DA01E4" w:rsidRDefault="00DA01E4" w:rsidP="005F25D9">
            <w:pPr>
              <w:pStyle w:val="TAL"/>
            </w:pPr>
            <w:r>
              <w:t>C</w:t>
            </w:r>
          </w:p>
        </w:tc>
      </w:tr>
      <w:tr w:rsidR="00DA01E4" w14:paraId="52A34FC8"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68A25A28" w14:textId="77777777" w:rsidR="00DA01E4" w:rsidRPr="00760004" w:rsidRDefault="00DA01E4" w:rsidP="005F25D9">
            <w:pPr>
              <w:pStyle w:val="TAL"/>
              <w:rPr>
                <w:lang w:eastAsia="zh-CN"/>
              </w:rPr>
            </w:pPr>
            <w:r>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37699310" w14:textId="77777777" w:rsidR="00DA01E4" w:rsidRPr="007E23A0" w:rsidRDefault="00DA01E4"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683BA12E" w14:textId="77777777" w:rsidR="00DA01E4" w:rsidRDefault="00DA01E4" w:rsidP="005F25D9">
            <w:pPr>
              <w:pStyle w:val="TAL"/>
            </w:pPr>
            <w:r>
              <w:t>C</w:t>
            </w:r>
          </w:p>
        </w:tc>
      </w:tr>
      <w:tr w:rsidR="009404B9" w14:paraId="7A9568CC" w14:textId="77777777" w:rsidTr="009404B9">
        <w:trPr>
          <w:jc w:val="center"/>
        </w:trPr>
        <w:tc>
          <w:tcPr>
            <w:tcW w:w="2693" w:type="dxa"/>
            <w:tcBorders>
              <w:top w:val="single" w:sz="4" w:space="0" w:color="auto"/>
              <w:left w:val="single" w:sz="4" w:space="0" w:color="auto"/>
              <w:bottom w:val="single" w:sz="4" w:space="0" w:color="auto"/>
              <w:right w:val="single" w:sz="4" w:space="0" w:color="auto"/>
            </w:tcBorders>
          </w:tcPr>
          <w:p w14:paraId="48F6E809" w14:textId="77777777" w:rsidR="009404B9" w:rsidRDefault="009404B9" w:rsidP="00D650DC">
            <w:pPr>
              <w:pStyle w:val="TAL"/>
              <w:rPr>
                <w:lang w:eastAsia="zh-CN"/>
              </w:rPr>
            </w:pPr>
            <w:r w:rsidRPr="009404B9">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433086CC" w14:textId="77777777" w:rsidR="009404B9" w:rsidRDefault="009404B9" w:rsidP="00D650DC">
            <w:pPr>
              <w:pStyle w:val="TAL"/>
              <w:rPr>
                <w:rFonts w:cs="Arial"/>
                <w:szCs w:val="18"/>
                <w:lang w:eastAsia="zh-CN"/>
              </w:rPr>
            </w:pPr>
            <w:r w:rsidRPr="009404B9">
              <w:rPr>
                <w:rFonts w:cs="Arial"/>
                <w:szCs w:val="18"/>
                <w:lang w:eastAsia="zh-CN"/>
              </w:rPr>
              <w:t>Provides details about PDN Connections when the SMFMAPDUSessionModification xIRI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37B01EAB" w14:textId="77777777" w:rsidR="009404B9" w:rsidRDefault="009404B9" w:rsidP="00D650DC">
            <w:pPr>
              <w:pStyle w:val="TAL"/>
            </w:pPr>
            <w:r w:rsidRPr="009404B9">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5635E33C" w:rsidR="00F97886" w:rsidRDefault="00F97886" w:rsidP="00F97886">
      <w:pPr>
        <w:pStyle w:val="B1"/>
      </w:pPr>
      <w:r>
        <w:t>-</w:t>
      </w:r>
      <w:r>
        <w:tab/>
        <w:t>For a non-roaming scenario, the SMF (or for a roaming scenario, V-SMF in the VPLMN), receives the N1 NAS message (via AMF) PDU SESSION RELEASE COMPLETE from the UE and the 5GSM state within the SMF is changed to PDU SESSION INACTIVE (see TS 24.501 [13])</w:t>
      </w:r>
      <w:r w:rsidR="009E2023" w:rsidRPr="009E2023">
        <w:t xml:space="preserve"> </w:t>
      </w:r>
      <w:r w:rsidR="009E2023">
        <w:t xml:space="preserve">for a PDU session that is either </w:t>
      </w:r>
      <w:r w:rsidR="009E2023">
        <w:rPr>
          <w:rFonts w:cs="Arial"/>
          <w:szCs w:val="18"/>
          <w:lang w:eastAsia="zh-CN"/>
        </w:rPr>
        <w:t xml:space="preserve">MA-Confirmed </w:t>
      </w:r>
      <w:r w:rsidR="009E2023">
        <w:t>or MA-Upgrade-Allowed</w:t>
      </w:r>
      <w:r>
        <w:t>. This applies to the following two cases:</w:t>
      </w:r>
    </w:p>
    <w:p w14:paraId="7356EC9F" w14:textId="7ABC474A" w:rsidR="00F97886" w:rsidRDefault="00F97886" w:rsidP="00F97886">
      <w:pPr>
        <w:pStyle w:val="B2"/>
      </w:pPr>
      <w:r>
        <w:t>-</w:t>
      </w:r>
      <w:r>
        <w:tab/>
        <w:t xml:space="preserve">UE initiated </w:t>
      </w:r>
      <w:r w:rsidR="009E2023">
        <w:t xml:space="preserve">MA </w:t>
      </w:r>
      <w:r>
        <w:t>PDU session release.</w:t>
      </w:r>
    </w:p>
    <w:p w14:paraId="68C090DC" w14:textId="2C212D12" w:rsidR="00F97886" w:rsidRDefault="00F97886" w:rsidP="00F97886">
      <w:pPr>
        <w:pStyle w:val="B2"/>
      </w:pPr>
      <w:r>
        <w:t>-</w:t>
      </w:r>
      <w:r>
        <w:tab/>
        <w:t xml:space="preserve">Network initiated </w:t>
      </w:r>
      <w:r w:rsidR="009E2023">
        <w:t xml:space="preserve">MA </w:t>
      </w:r>
      <w:r>
        <w:t>PDU session release.</w:t>
      </w:r>
    </w:p>
    <w:p w14:paraId="3E8246ED" w14:textId="4134670A" w:rsidR="00F97886" w:rsidRDefault="00F97886" w:rsidP="00F97886">
      <w:pPr>
        <w:pStyle w:val="B1"/>
      </w:pPr>
      <w:r>
        <w:t>-</w:t>
      </w:r>
      <w:r>
        <w:tab/>
        <w:t>For a roaming scenario, V-SMF in the VPLMN receives the N1 NAS message (via AMF) PDU SESSION RELEASE COMPLETE from the UE and the 5GSM state within the V-SMF is changed to PDU SESSION INACTIVE (see TS 24.501 [13])</w:t>
      </w:r>
      <w:r w:rsidR="00BB0203" w:rsidRPr="00BB0203">
        <w:t xml:space="preserve"> </w:t>
      </w:r>
      <w:r w:rsidR="00BB0203">
        <w:t xml:space="preserve">for a PDU session that is either </w:t>
      </w:r>
      <w:r w:rsidR="00BB0203">
        <w:rPr>
          <w:rFonts w:cs="Arial"/>
          <w:szCs w:val="18"/>
          <w:lang w:eastAsia="zh-CN"/>
        </w:rPr>
        <w:t xml:space="preserve">MA-Confirmed </w:t>
      </w:r>
      <w:r w:rsidR="00BB0203">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ABE401E" w14:textId="77777777" w:rsidR="00F66868" w:rsidRDefault="00F66868" w:rsidP="00F66868">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2FAE8D80" w14:textId="77777777" w:rsidR="00F66868" w:rsidRDefault="00F66868" w:rsidP="00F66868">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 clause 4.2.2.4).</w:t>
      </w:r>
    </w:p>
    <w:p w14:paraId="56772FBB" w14:textId="1EF61E18" w:rsidR="00F66868" w:rsidRDefault="00F66868" w:rsidP="00F66868">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[16], clause 6.1.6.2.8) with RELEASED in the ResourceStatus IE (see TS 29.502 [16], clause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B31B21">
        <w:t>either</w:t>
      </w:r>
      <w:r>
        <w:t xml:space="preserve"> initiated by a NAS message </w:t>
      </w:r>
      <w:r w:rsidR="00B31B21">
        <w:t>n</w:t>
      </w:r>
      <w:r>
        <w:t>or by Nsmf_PDUSessionReleaseContext Request message (see TS 29.502 [16], clause 5.2.2.5).</w:t>
      </w:r>
    </w:p>
    <w:p w14:paraId="3DA89AEB" w14:textId="202094E5"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436C6520" w14:textId="77777777" w:rsidR="00D604F1" w:rsidRDefault="00D604F1" w:rsidP="00D604F1">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 clause 4.3.4.3).</w:t>
      </w:r>
    </w:p>
    <w:p w14:paraId="307050D8" w14:textId="1639A74F" w:rsidR="00D604F1" w:rsidRDefault="00D604F1" w:rsidP="00D604F1">
      <w:pPr>
        <w:pStyle w:val="B1"/>
      </w:pPr>
      <w:r>
        <w:t>-</w:t>
      </w:r>
      <w:r>
        <w:tab/>
      </w:r>
      <w:r w:rsidRPr="00760004">
        <w:t xml:space="preserve">For a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 clause 6.1.6.2.17) with RELEASED in the ResourceStatus IE (see TS 29.502 [16], clause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B31B21">
        <w:t>either</w:t>
      </w:r>
      <w:r>
        <w:t xml:space="preserve"> initiated by a NAS message </w:t>
      </w:r>
      <w:r w:rsidR="00B31B21">
        <w:t>n</w:t>
      </w:r>
      <w:r>
        <w:t>or by Nsmf_PDUSessionRelease Request message (see TS 29.502 [16], clause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02774F" w14:paraId="6E032579" w14:textId="77777777" w:rsidTr="0002774F">
        <w:trPr>
          <w:jc w:val="center"/>
        </w:trPr>
        <w:tc>
          <w:tcPr>
            <w:tcW w:w="2693" w:type="dxa"/>
            <w:tcBorders>
              <w:top w:val="single" w:sz="4" w:space="0" w:color="auto"/>
              <w:left w:val="single" w:sz="4" w:space="0" w:color="auto"/>
              <w:bottom w:val="single" w:sz="4" w:space="0" w:color="auto"/>
              <w:right w:val="single" w:sz="4" w:space="0" w:color="auto"/>
            </w:tcBorders>
          </w:tcPr>
          <w:p w14:paraId="1D26F1AD" w14:textId="77777777" w:rsidR="0002774F" w:rsidRDefault="0002774F" w:rsidP="00D650DC">
            <w:pPr>
              <w:pStyle w:val="TAL"/>
            </w:pPr>
            <w:r w:rsidRPr="0002774F">
              <w:t>ePSPDNConnectionRelease</w:t>
            </w:r>
          </w:p>
        </w:tc>
        <w:tc>
          <w:tcPr>
            <w:tcW w:w="6521" w:type="dxa"/>
            <w:tcBorders>
              <w:top w:val="single" w:sz="4" w:space="0" w:color="auto"/>
              <w:left w:val="single" w:sz="4" w:space="0" w:color="auto"/>
              <w:bottom w:val="single" w:sz="4" w:space="0" w:color="auto"/>
              <w:right w:val="single" w:sz="4" w:space="0" w:color="auto"/>
            </w:tcBorders>
          </w:tcPr>
          <w:p w14:paraId="7A1229A6" w14:textId="77777777" w:rsidR="0002774F" w:rsidRPr="005A58A4" w:rsidRDefault="0002774F" w:rsidP="00D650DC">
            <w:pPr>
              <w:pStyle w:val="TAL"/>
              <w:rPr>
                <w:rFonts w:cs="Arial"/>
                <w:szCs w:val="18"/>
              </w:rPr>
            </w:pPr>
            <w:r w:rsidRPr="0002774F">
              <w:rPr>
                <w:rFonts w:cs="Arial"/>
                <w:szCs w:val="18"/>
              </w:rPr>
              <w:t>Provides details about PDN Connections when the SMFMAPDUSessionRelease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25D4C12A" w14:textId="77777777" w:rsidR="0002774F" w:rsidRDefault="0002774F" w:rsidP="00D650DC">
            <w:pPr>
              <w:pStyle w:val="TAL"/>
            </w:pPr>
            <w:r w:rsidRPr="0002774F">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1275118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302E5F08" w14:textId="65A25401" w:rsidR="00DA01E4" w:rsidRDefault="00CE2950" w:rsidP="00F97886">
      <w:r w:rsidRPr="004D36B8">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7742421D" w14:textId="77777777" w:rsidR="00874EAE" w:rsidRDefault="00874EAE" w:rsidP="00874EAE">
            <w:pPr>
              <w:pStyle w:val="TAL"/>
            </w:pPr>
            <w:r>
              <w:t>Type of request as initially set within PDU SESSION ESTABLISHMENT as described in TS 24.501 [13] clause 9.11.3.47.</w:t>
            </w:r>
          </w:p>
          <w:p w14:paraId="0BF96A98" w14:textId="43EF4600" w:rsidR="00F97886" w:rsidRDefault="00874EAE" w:rsidP="00874EAE">
            <w:pPr>
              <w:pStyle w:val="TAL"/>
            </w:pPr>
            <w:r>
              <w:t>If the initial value is no longer available the request type shall be set to “existing PDU session”.</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0D46EE2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33527B" w14:paraId="26E5B9AC" w14:textId="77777777" w:rsidTr="0033527B">
        <w:trPr>
          <w:jc w:val="center"/>
        </w:trPr>
        <w:tc>
          <w:tcPr>
            <w:tcW w:w="2693" w:type="dxa"/>
            <w:tcBorders>
              <w:top w:val="single" w:sz="4" w:space="0" w:color="auto"/>
              <w:left w:val="single" w:sz="4" w:space="0" w:color="auto"/>
              <w:bottom w:val="single" w:sz="4" w:space="0" w:color="auto"/>
              <w:right w:val="single" w:sz="4" w:space="0" w:color="auto"/>
            </w:tcBorders>
          </w:tcPr>
          <w:p w14:paraId="74D7983E" w14:textId="77777777" w:rsidR="0033527B" w:rsidRPr="00760004" w:rsidRDefault="0033527B" w:rsidP="005F25D9">
            <w:pPr>
              <w:pStyle w:val="TAL"/>
              <w:rPr>
                <w:lang w:eastAsia="zh-CN"/>
              </w:rPr>
            </w:pPr>
            <w:r>
              <w:rPr>
                <w:lang w:eastAsia="zh-CN"/>
              </w:rPr>
              <w:t>pFDDataForApps</w:t>
            </w:r>
          </w:p>
        </w:tc>
        <w:tc>
          <w:tcPr>
            <w:tcW w:w="6521" w:type="dxa"/>
            <w:tcBorders>
              <w:top w:val="single" w:sz="4" w:space="0" w:color="auto"/>
              <w:left w:val="single" w:sz="4" w:space="0" w:color="auto"/>
              <w:bottom w:val="single" w:sz="4" w:space="0" w:color="auto"/>
              <w:right w:val="single" w:sz="4" w:space="0" w:color="auto"/>
            </w:tcBorders>
          </w:tcPr>
          <w:p w14:paraId="0DF86F06" w14:textId="77777777" w:rsidR="0033527B" w:rsidRPr="007E23A0" w:rsidRDefault="0033527B" w:rsidP="005F25D9">
            <w:pPr>
              <w:pStyle w:val="TAL"/>
              <w:rPr>
                <w:rFonts w:cs="Arial"/>
                <w:szCs w:val="18"/>
                <w:lang w:eastAsia="zh-CN"/>
              </w:rPr>
            </w:pPr>
            <w:r>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0EC7ED42" w14:textId="77777777" w:rsidR="0033527B" w:rsidRDefault="0033527B" w:rsidP="005F25D9">
            <w:pPr>
              <w:pStyle w:val="TAL"/>
            </w:pPr>
            <w:r>
              <w:t>C</w:t>
            </w:r>
          </w:p>
        </w:tc>
      </w:tr>
      <w:tr w:rsidR="000560CE" w:rsidRPr="0008189F" w14:paraId="1C673AFC" w14:textId="77777777" w:rsidTr="000560CE">
        <w:trPr>
          <w:jc w:val="center"/>
        </w:trPr>
        <w:tc>
          <w:tcPr>
            <w:tcW w:w="2693" w:type="dxa"/>
            <w:tcBorders>
              <w:top w:val="single" w:sz="4" w:space="0" w:color="auto"/>
              <w:left w:val="single" w:sz="4" w:space="0" w:color="auto"/>
              <w:bottom w:val="single" w:sz="4" w:space="0" w:color="auto"/>
              <w:right w:val="single" w:sz="4" w:space="0" w:color="auto"/>
            </w:tcBorders>
          </w:tcPr>
          <w:p w14:paraId="35985F6C" w14:textId="77777777" w:rsidR="000560CE" w:rsidRPr="0008189F" w:rsidRDefault="000560CE" w:rsidP="00D650DC">
            <w:pPr>
              <w:pStyle w:val="TAL"/>
              <w:rPr>
                <w:lang w:eastAsia="zh-CN"/>
              </w:rPr>
            </w:pPr>
            <w:r>
              <w:rPr>
                <w:lang w:eastAsia="zh-CN"/>
              </w:rP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191942B" w14:textId="77777777" w:rsidR="000560CE" w:rsidRPr="0008189F" w:rsidRDefault="000560CE" w:rsidP="00D650DC">
            <w:pPr>
              <w:pStyle w:val="TAL"/>
              <w:rPr>
                <w:rFonts w:cs="Arial"/>
                <w:szCs w:val="18"/>
                <w:lang w:eastAsia="zh-CN"/>
              </w:rPr>
            </w:pPr>
            <w:r>
              <w:rPr>
                <w:rFonts w:cs="Arial"/>
                <w:szCs w:val="18"/>
                <w:lang w:eastAsia="zh-CN"/>
              </w:rPr>
              <w:t xml:space="preserve">Provides details about PDN Connections when the </w:t>
            </w:r>
            <w:r w:rsidRPr="000560CE">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38EDF89C" w14:textId="77777777" w:rsidR="000560CE" w:rsidRPr="0008189F" w:rsidRDefault="000560CE" w:rsidP="00D650DC">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F97886" w14:paraId="38BEBB6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6F004914" w14:textId="77777777" w:rsidR="005A608B" w:rsidRDefault="005A608B" w:rsidP="005A608B">
            <w:pPr>
              <w:pStyle w:val="TAL"/>
            </w:pPr>
            <w:r>
              <w:t>Type of request as described in TS 24.501 [13] clause 9.11.3.47, if available.</w:t>
            </w:r>
          </w:p>
          <w:p w14:paraId="790070FC" w14:textId="77777777" w:rsidR="005A608B" w:rsidRDefault="005A608B" w:rsidP="005A608B">
            <w:pPr>
              <w:pStyle w:val="TAL"/>
            </w:pPr>
            <w:r>
              <w:t xml:space="preserve">Otherwise depending on the REJECT event the following request type shall be reported: </w:t>
            </w:r>
          </w:p>
          <w:p w14:paraId="20FB62F8" w14:textId="77777777" w:rsidR="005A608B" w:rsidRDefault="005A608B" w:rsidP="005A608B">
            <w:pPr>
              <w:pStyle w:val="TAL"/>
            </w:pPr>
            <w:r>
              <w:t>PDU SESSION ESTABLISHMENT REJECT: The request type shall be set to the one reported within the PDU SESSION ESTABLISHMENT or if there hasn't been one reported it should be set to "MA PDU request".</w:t>
            </w:r>
          </w:p>
          <w:p w14:paraId="67107B77" w14:textId="77777777" w:rsidR="005A608B" w:rsidRDefault="005A608B" w:rsidP="005A608B">
            <w:pPr>
              <w:pStyle w:val="TAL"/>
            </w:pPr>
            <w:r>
              <w:t>PDU SESSION MODIFICATION REJECT: "modification request”.</w:t>
            </w:r>
          </w:p>
          <w:p w14:paraId="7E5D66FC" w14:textId="77777777" w:rsidR="005A608B" w:rsidRDefault="005A608B" w:rsidP="005A608B">
            <w:pPr>
              <w:pStyle w:val="TAL"/>
            </w:pPr>
            <w:r>
              <w:t xml:space="preserve">PDU SESSION RELEASE REJECT: </w:t>
            </w:r>
            <w:r w:rsidRPr="00300C77">
              <w:rPr>
                <w:rFonts w:cs="Arial"/>
                <w:color w:val="000000"/>
              </w:rPr>
              <w:t>no request type shall be set</w:t>
            </w:r>
            <w:r>
              <w:rPr>
                <w:rFonts w:cs="Arial"/>
                <w:color w:val="000000"/>
              </w:rPr>
              <w:t>.</w:t>
            </w:r>
          </w:p>
          <w:p w14:paraId="5A63D7A1" w14:textId="6044BAD2" w:rsidR="00F97886" w:rsidRDefault="005A608B" w:rsidP="005A608B">
            <w:pPr>
              <w:pStyle w:val="TAL"/>
            </w:pPr>
            <w:r>
              <w:t>PDU SESSION MODIFICATION COMMAND REJECT: "modification request”.</w:t>
            </w:r>
          </w:p>
        </w:tc>
        <w:tc>
          <w:tcPr>
            <w:tcW w:w="715" w:type="dxa"/>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E973AB" w:rsidRDefault="00B52960" w:rsidP="00C143D6">
      <w:pPr>
        <w:pStyle w:val="Heading5"/>
        <w:rPr>
          <w:lang w:val="fr-CH"/>
        </w:rPr>
      </w:pPr>
      <w:bookmarkStart w:id="124" w:name="_Toc153133352"/>
      <w:r w:rsidRPr="00E973AB">
        <w:rPr>
          <w:lang w:val="fr-CH"/>
        </w:rPr>
        <w:t>6.2.3.2.</w:t>
      </w:r>
      <w:r w:rsidR="00C143D6" w:rsidRPr="00E973AB">
        <w:rPr>
          <w:lang w:val="fr-CH"/>
        </w:rPr>
        <w:t>8</w:t>
      </w:r>
      <w:r w:rsidRPr="00E973AB">
        <w:rPr>
          <w:lang w:val="fr-CH"/>
        </w:rPr>
        <w:tab/>
        <w:t>PDU to MA PDU session modification</w:t>
      </w:r>
      <w:bookmarkEnd w:id="124"/>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6A4F9FFF" w:rsidR="00B52960" w:rsidRPr="00760004" w:rsidRDefault="00A86317" w:rsidP="00822E9A">
            <w:pPr>
              <w:pStyle w:val="TAL"/>
            </w:pPr>
            <w:r w:rsidRPr="00DB159F">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r w:rsidR="00562247" w:rsidRPr="00760004" w14:paraId="0CEBA8F4" w14:textId="77777777" w:rsidTr="00562247">
        <w:trPr>
          <w:jc w:val="center"/>
        </w:trPr>
        <w:tc>
          <w:tcPr>
            <w:tcW w:w="2693" w:type="dxa"/>
            <w:tcBorders>
              <w:top w:val="single" w:sz="4" w:space="0" w:color="auto"/>
              <w:left w:val="single" w:sz="4" w:space="0" w:color="auto"/>
              <w:bottom w:val="single" w:sz="4" w:space="0" w:color="auto"/>
              <w:right w:val="single" w:sz="4" w:space="0" w:color="auto"/>
            </w:tcBorders>
          </w:tcPr>
          <w:p w14:paraId="289C0779" w14:textId="77777777" w:rsidR="00562247" w:rsidRDefault="00562247" w:rsidP="00D650DC">
            <w:pPr>
              <w:pStyle w:val="TAL"/>
              <w:rPr>
                <w:lang w:eastAsia="zh-CN"/>
              </w:rPr>
            </w:pPr>
            <w:r w:rsidRPr="00562247">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4D782C1" w14:textId="77777777" w:rsidR="00562247" w:rsidRPr="00242E8E" w:rsidRDefault="00562247" w:rsidP="00D650DC">
            <w:pPr>
              <w:pStyle w:val="TAL"/>
              <w:rPr>
                <w:rFonts w:cs="Arial"/>
                <w:szCs w:val="18"/>
                <w:lang w:eastAsia="zh-CN"/>
              </w:rPr>
            </w:pPr>
            <w:r w:rsidRPr="00562247">
              <w:rPr>
                <w:rFonts w:cs="Arial"/>
                <w:szCs w:val="18"/>
                <w:lang w:eastAsia="zh-CN"/>
              </w:rPr>
              <w:t>Provides details about PDN Connections when the SMFPDUtoMAPDUSessionModification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5ABFD8C3" w14:textId="77777777" w:rsidR="00562247" w:rsidRDefault="00562247" w:rsidP="00D650DC">
            <w:pPr>
              <w:pStyle w:val="TAL"/>
            </w:pPr>
            <w:r w:rsidRPr="00562247">
              <w:t>C</w:t>
            </w:r>
          </w:p>
        </w:tc>
      </w:tr>
    </w:tbl>
    <w:p w14:paraId="6459EC0F" w14:textId="77777777" w:rsidR="00D15505" w:rsidRDefault="00D15505" w:rsidP="00D15505"/>
    <w:p w14:paraId="5BDCAB25" w14:textId="7C41647F" w:rsidR="00573177" w:rsidRPr="00760004" w:rsidRDefault="00573177" w:rsidP="00573177">
      <w:pPr>
        <w:pStyle w:val="Heading4"/>
      </w:pPr>
      <w:bookmarkStart w:id="125" w:name="_Toc153133353"/>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25"/>
    </w:p>
    <w:p w14:paraId="3FEA2F50" w14:textId="5064345F" w:rsidR="00270C31" w:rsidRPr="00760004" w:rsidRDefault="00270C31" w:rsidP="009C05D9">
      <w:pPr>
        <w:pStyle w:val="Heading5"/>
      </w:pPr>
      <w:bookmarkStart w:id="126" w:name="_Toc153133354"/>
      <w:r w:rsidRPr="00760004">
        <w:t>6.2.3.3.1</w:t>
      </w:r>
      <w:r w:rsidRPr="00760004">
        <w:tab/>
        <w:t>LI_T3 interface specifics</w:t>
      </w:r>
      <w:bookmarkEnd w:id="12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8B57A9A" w:rsidR="000D4C6D" w:rsidRPr="00760004" w:rsidRDefault="005273A5" w:rsidP="000D4C6D">
      <w:r w:rsidRPr="00760004">
        <w:t xml:space="preserve">When the CC-TF in the SMF detects that a PDU session is being established </w:t>
      </w:r>
      <w:r w:rsidR="002C261E" w:rsidRPr="00760004">
        <w:t xml:space="preserve">(i.e. when the SMF sends the N4: </w:t>
      </w:r>
      <w:r w:rsidR="002C261E">
        <w:t xml:space="preserve">PFCP </w:t>
      </w:r>
      <w:r w:rsidR="002C261E" w:rsidRPr="00760004">
        <w:t>Session Establishment Request</w:t>
      </w:r>
      <w:r w:rsidR="002C261E">
        <w:t xml:space="preserve"> to the UPF, see TS 29.244 [15], clause 6.3.2</w:t>
      </w:r>
      <w:r w:rsidR="002C261E" w:rsidRPr="00760004">
        <w:t>)</w:t>
      </w:r>
      <w:r w:rsidR="002C261E">
        <w:t xml:space="preserve"> </w:t>
      </w:r>
      <w:r w:rsidRPr="00760004">
        <w:t>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5C9FE277"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4A385C">
        <w:t>: PFCF</w:t>
      </w:r>
      <w:r w:rsidR="001C6163" w:rsidRPr="00760004">
        <w:t xml:space="preserve"> Session Modification Request to the UPF</w:t>
      </w:r>
      <w:r w:rsidR="00F31C18">
        <w:t>, see TS 29.244 [15], clause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1C27D3B"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4A385C">
        <w:t>: PFCF</w:t>
      </w:r>
      <w:r w:rsidRPr="00760004">
        <w:t xml:space="preserve"> Session Modification Request to the UPF</w:t>
      </w:r>
      <w:r w:rsidR="00F31C18">
        <w:t>, see TS 29.244 [15], clause 6.3.3</w:t>
      </w:r>
      <w:r w:rsidRPr="00760004">
        <w:t>)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4E131EF3" w:rsidR="000D4C6D" w:rsidRPr="00760004" w:rsidRDefault="000D4C6D" w:rsidP="00720AF2">
      <w:r w:rsidRPr="00760004">
        <w:t>When the CC-TF in the SMF detects that the PDU session has been released</w:t>
      </w:r>
      <w:r w:rsidR="001C6163" w:rsidRPr="00760004">
        <w:t xml:space="preserve"> (i.e. when the SMF sends the N4:</w:t>
      </w:r>
      <w:r w:rsidR="004A385C" w:rsidRPr="004A385C">
        <w:t xml:space="preserve"> </w:t>
      </w:r>
      <w:r w:rsidR="004A385C">
        <w:t>PFCF</w:t>
      </w:r>
      <w:r w:rsidR="001C6163" w:rsidRPr="00760004">
        <w:t xml:space="preserve"> Session </w:t>
      </w:r>
      <w:r w:rsidR="004A385C">
        <w:t>Deletion</w:t>
      </w:r>
      <w:r w:rsidR="001C6163" w:rsidRPr="00760004">
        <w:t xml:space="preserve"> Request to the UPF</w:t>
      </w:r>
      <w:r w:rsidR="00255E45">
        <w:t>, see TS 29.244 [15], clause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27" w:name="_Toc153133355"/>
      <w:r w:rsidRPr="00760004">
        <w:t>6.2.3.3.2</w:t>
      </w:r>
      <w:r w:rsidRPr="00760004">
        <w:tab/>
        <w:t>CC interception with multi-homed PDU session</w:t>
      </w:r>
      <w:bookmarkEnd w:id="12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28" w:name="_Toc153133356"/>
      <w:r w:rsidRPr="00760004">
        <w:t>6.2.3.3.3</w:t>
      </w:r>
      <w:r w:rsidRPr="00760004">
        <w:tab/>
        <w:t>CC Interception only at PDU Session Anchor UPFs</w:t>
      </w:r>
      <w:bookmarkEnd w:id="12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E973AB" w:rsidRDefault="00F80CC4" w:rsidP="00F80CC4">
      <w:pPr>
        <w:pStyle w:val="Heading4"/>
        <w:rPr>
          <w:lang w:val="it-CH"/>
        </w:rPr>
      </w:pPr>
      <w:bookmarkStart w:id="129" w:name="_Toc153133357"/>
      <w:r w:rsidRPr="00E973AB">
        <w:rPr>
          <w:lang w:val="it-CH"/>
        </w:rPr>
        <w:t>6.2.3.4</w:t>
      </w:r>
      <w:r w:rsidR="00AE635B" w:rsidRPr="00E973AB">
        <w:rPr>
          <w:lang w:val="it-CH"/>
        </w:rPr>
        <w:tab/>
      </w:r>
      <w:r w:rsidRPr="00E973AB">
        <w:rPr>
          <w:lang w:val="it-CH"/>
        </w:rPr>
        <w:t>IRI-POI</w:t>
      </w:r>
      <w:r w:rsidR="00C02FA8" w:rsidRPr="00E973AB">
        <w:rPr>
          <w:lang w:val="it-CH"/>
        </w:rPr>
        <w:t xml:space="preserve"> in UPF</w:t>
      </w:r>
      <w:r w:rsidRPr="00E973AB">
        <w:rPr>
          <w:lang w:val="it-CH"/>
        </w:rPr>
        <w:t xml:space="preserve"> triggering over LI_T2</w:t>
      </w:r>
      <w:bookmarkEnd w:id="129"/>
    </w:p>
    <w:p w14:paraId="6AAA4605" w14:textId="146E285F"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w:t>
      </w:r>
      <w:r w:rsidR="005359C6" w:rsidRPr="00760004">
        <w:t xml:space="preserve">(i.e. when the SMF sends the N4: </w:t>
      </w:r>
      <w:r w:rsidR="005359C6">
        <w:t xml:space="preserve">PFCP </w:t>
      </w:r>
      <w:r w:rsidR="005359C6" w:rsidRPr="00760004">
        <w:t>Session Establishment Request</w:t>
      </w:r>
      <w:r w:rsidR="005359C6">
        <w:t xml:space="preserve"> to the UPF, see TS 29.244 [15], clause 6.3.2</w:t>
      </w:r>
      <w:r w:rsidR="005359C6" w:rsidRPr="00760004">
        <w:t>)</w:t>
      </w:r>
      <w:r w:rsidR="005359C6">
        <w:t xml:space="preserve"> </w:t>
      </w:r>
      <w:r w:rsidRPr="00CD3E6E">
        <w:t xml:space="preserve">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2D77D799"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757ED0">
        <w:t>(</w:t>
      </w:r>
      <w:r w:rsidR="00757ED0" w:rsidRPr="00760004">
        <w:t xml:space="preserve">i.e. when the SMF sends the N4: </w:t>
      </w:r>
      <w:r w:rsidR="00757ED0">
        <w:t xml:space="preserve">PFCP </w:t>
      </w:r>
      <w:r w:rsidR="00757ED0" w:rsidRPr="00760004">
        <w:t xml:space="preserve">Session </w:t>
      </w:r>
      <w:r w:rsidR="00757ED0">
        <w:t>Modification</w:t>
      </w:r>
      <w:r w:rsidR="00757ED0" w:rsidRPr="00760004">
        <w:t xml:space="preserve"> Request</w:t>
      </w:r>
      <w:r w:rsidR="00757ED0">
        <w:t xml:space="preserve"> to the UPF, see TS 29.244 [15], clause 6.3.3)</w:t>
      </w:r>
      <w:r w:rsidR="00757ED0" w:rsidRPr="00760004">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5D1C8DC1"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11793E" w:rsidRPr="00760004">
        <w:t xml:space="preserve">(i.e. when the SMF sends the N4: </w:t>
      </w:r>
      <w:r w:rsidR="0011793E">
        <w:t xml:space="preserve">PFCP </w:t>
      </w:r>
      <w:r w:rsidR="0011793E" w:rsidRPr="00760004">
        <w:t xml:space="preserve">Session </w:t>
      </w:r>
      <w:r w:rsidR="0011793E">
        <w:t>Deletion</w:t>
      </w:r>
      <w:r w:rsidR="0011793E" w:rsidRPr="00760004">
        <w:t xml:space="preserve"> Request</w:t>
      </w:r>
      <w:r w:rsidR="0011793E">
        <w:t xml:space="preserve"> to the UPF, see TS 29.244 [15], clause 6.3.4</w:t>
      </w:r>
      <w:r w:rsidR="0011793E" w:rsidRPr="00760004">
        <w:t>)</w:t>
      </w:r>
      <w:r w:rsidR="0011793E">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30" w:name="_Toc153133358"/>
      <w:r w:rsidRPr="00760004">
        <w:t>6.2.3.</w:t>
      </w:r>
      <w:r w:rsidR="00F80CC4" w:rsidRPr="00760004">
        <w:t>5</w:t>
      </w:r>
      <w:r w:rsidRPr="00760004">
        <w:tab/>
        <w:t>Generation of xIRI at UPF over LI_X2</w:t>
      </w:r>
      <w:bookmarkEnd w:id="130"/>
    </w:p>
    <w:p w14:paraId="172E527E" w14:textId="0E7CE588" w:rsidR="00F80CC4" w:rsidRPr="00760004" w:rsidRDefault="00F80CC4" w:rsidP="00F80CC4">
      <w:pPr>
        <w:pStyle w:val="Heading5"/>
      </w:pPr>
      <w:bookmarkStart w:id="131" w:name="_Toc153133359"/>
      <w:r w:rsidRPr="00760004">
        <w:t>6.2.3.</w:t>
      </w:r>
      <w:r w:rsidR="00FB0DE5" w:rsidRPr="00760004">
        <w:t>5</w:t>
      </w:r>
      <w:r w:rsidRPr="00760004">
        <w:t>.1</w:t>
      </w:r>
      <w:r w:rsidR="00AE635B" w:rsidRPr="00760004">
        <w:tab/>
      </w:r>
      <w:r w:rsidRPr="00760004">
        <w:t>Packet data header reporting</w:t>
      </w:r>
      <w:bookmarkEnd w:id="131"/>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32" w:name="_Toc153133360"/>
      <w:r w:rsidRPr="00760004">
        <w:t>6.2.3.</w:t>
      </w:r>
      <w:r w:rsidR="00FB0DE5" w:rsidRPr="00760004">
        <w:t>5</w:t>
      </w:r>
      <w:r w:rsidRPr="00760004">
        <w:t>.2</w:t>
      </w:r>
      <w:r w:rsidR="00AE635B" w:rsidRPr="00760004">
        <w:tab/>
      </w:r>
      <w:r w:rsidRPr="00760004">
        <w:t>Fragmentation</w:t>
      </w:r>
      <w:bookmarkEnd w:id="13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33" w:name="_Toc153133361"/>
      <w:r w:rsidRPr="00760004">
        <w:t>6.2.3.</w:t>
      </w:r>
      <w:r w:rsidR="00FB0DE5" w:rsidRPr="00760004">
        <w:t>5</w:t>
      </w:r>
      <w:r w:rsidRPr="00760004">
        <w:t>.3</w:t>
      </w:r>
      <w:r w:rsidR="00AE635B" w:rsidRPr="00760004">
        <w:tab/>
      </w:r>
      <w:r w:rsidRPr="00760004">
        <w:t>Packet Data Header Report (PDHR)</w:t>
      </w:r>
      <w:bookmarkEnd w:id="133"/>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34" w:name="_Toc153133362"/>
      <w:r w:rsidRPr="00760004">
        <w:t>6.2.3.</w:t>
      </w:r>
      <w:r w:rsidR="004D38BD" w:rsidRPr="00760004">
        <w:t>5</w:t>
      </w:r>
      <w:r w:rsidRPr="00760004">
        <w:t>.4</w:t>
      </w:r>
      <w:r w:rsidR="00AE635B" w:rsidRPr="00760004">
        <w:tab/>
      </w:r>
      <w:r w:rsidRPr="00760004">
        <w:t>Packet Data Summary Report (PDSR)</w:t>
      </w:r>
      <w:bookmarkEnd w:id="134"/>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35" w:name="_Toc153133363"/>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3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36" w:name="_Hlk64560746"/>
      <w:r>
        <w:rPr>
          <w:lang w:val="en-US"/>
        </w:rPr>
        <w:t>in the UPF may use the Additional XID Related Information attributes to facilitate efficient delivery of xCC, as specified in ETSI TS 103 221-2 [8] clause 5.3.22.</w:t>
      </w:r>
      <w:bookmarkEnd w:id="136"/>
    </w:p>
    <w:p w14:paraId="48CE1FEF" w14:textId="1F32FD6D" w:rsidR="00573177" w:rsidRPr="00760004" w:rsidRDefault="00573177" w:rsidP="00573177">
      <w:pPr>
        <w:pStyle w:val="Heading4"/>
      </w:pPr>
      <w:bookmarkStart w:id="137" w:name="_Toc153133364"/>
      <w:r w:rsidRPr="00760004">
        <w:t>6.2.3.</w:t>
      </w:r>
      <w:r w:rsidR="00F80CC4" w:rsidRPr="00760004">
        <w:t>7</w:t>
      </w:r>
      <w:r w:rsidRPr="00760004">
        <w:tab/>
        <w:t>Generation of IRI over LI_HI2</w:t>
      </w:r>
      <w:bookmarkEnd w:id="137"/>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F91AD1" w:rsidRPr="00DB4B3C" w14:paraId="217AFC4C" w14:textId="77777777" w:rsidTr="00D650DC">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8849051"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0A127A6"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38"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38"/>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39" w:name="_Toc153133365"/>
      <w:r w:rsidRPr="00760004">
        <w:t>6.2.3.</w:t>
      </w:r>
      <w:r w:rsidR="00F80CC4" w:rsidRPr="00760004">
        <w:t>8</w:t>
      </w:r>
      <w:r w:rsidRPr="00760004">
        <w:tab/>
        <w:t>Generation of CC over LI_HI3</w:t>
      </w:r>
      <w:bookmarkEnd w:id="139"/>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40" w:name="_Toc153133366"/>
      <w:r w:rsidRPr="00760004">
        <w:t>6.2.3.9</w:t>
      </w:r>
      <w:r w:rsidRPr="00760004">
        <w:tab/>
        <w:t xml:space="preserve">Packet </w:t>
      </w:r>
      <w:r w:rsidR="00392B19">
        <w:t>header i</w:t>
      </w:r>
      <w:r w:rsidRPr="00760004">
        <w:t xml:space="preserve">nformation </w:t>
      </w:r>
      <w:r w:rsidR="00392B19">
        <w:t>r</w:t>
      </w:r>
      <w:r w:rsidRPr="00760004">
        <w:t>eporting</w:t>
      </w:r>
      <w:bookmarkEnd w:id="140"/>
    </w:p>
    <w:p w14:paraId="56E5F910" w14:textId="77777777" w:rsidR="00E83942" w:rsidRPr="00635941" w:rsidRDefault="00E83942" w:rsidP="00E83942">
      <w:pPr>
        <w:pStyle w:val="Heading5"/>
      </w:pPr>
      <w:bookmarkStart w:id="141" w:name="_Toc153133367"/>
      <w:r>
        <w:t>6.2.3.9.1</w:t>
      </w:r>
      <w:r>
        <w:tab/>
        <w:t>General</w:t>
      </w:r>
      <w:bookmarkEnd w:id="141"/>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42" w:name="_Toc153133368"/>
      <w:r>
        <w:t>6.2.3.9.2</w:t>
      </w:r>
      <w:r>
        <w:tab/>
        <w:t>Provisioning details</w:t>
      </w:r>
      <w:bookmarkEnd w:id="142"/>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r w:rsidRPr="00760004">
              <w:t>pDHType</w:t>
            </w:r>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42DE9949" w:rsidR="00E83942" w:rsidRPr="00760004" w:rsidRDefault="00E83942" w:rsidP="00822E9A">
            <w:pPr>
              <w:pStyle w:val="TAL"/>
            </w:pPr>
            <w:r w:rsidRPr="00760004">
              <w:t>pDSR</w:t>
            </w:r>
            <w:r w:rsidR="004E30FF">
              <w:t>Parameters</w:t>
            </w:r>
          </w:p>
        </w:tc>
        <w:tc>
          <w:tcPr>
            <w:tcW w:w="6521" w:type="dxa"/>
          </w:tcPr>
          <w:p w14:paraId="054C10AB" w14:textId="51F9EF79" w:rsidR="00E83942" w:rsidRPr="00760004" w:rsidRDefault="00E83942" w:rsidP="00822E9A">
            <w:pPr>
              <w:pStyle w:val="TAL"/>
            </w:pPr>
            <w:r w:rsidRPr="000C5FD1">
              <w:rPr>
                <w:rFonts w:cs="Arial"/>
                <w:szCs w:val="18"/>
              </w:rPr>
              <w:t>If pDHType is PDSR, this field shall be set</w:t>
            </w:r>
            <w:r w:rsidR="00F672BB">
              <w:rPr>
                <w:rFonts w:cs="Arial"/>
                <w:szCs w:val="18"/>
              </w:rPr>
              <w:t>. See table 6.2.3.9.2-2.</w:t>
            </w:r>
          </w:p>
        </w:tc>
        <w:tc>
          <w:tcPr>
            <w:tcW w:w="708" w:type="dxa"/>
          </w:tcPr>
          <w:p w14:paraId="52281236" w14:textId="77777777" w:rsidR="00E83942" w:rsidRPr="00760004" w:rsidRDefault="00E83942" w:rsidP="00822E9A">
            <w:pPr>
              <w:pStyle w:val="TAL"/>
            </w:pPr>
            <w:r w:rsidRPr="00760004">
              <w:t>C</w:t>
            </w:r>
          </w:p>
        </w:tc>
      </w:tr>
    </w:tbl>
    <w:p w14:paraId="6C139224" w14:textId="211AC1D7" w:rsidR="00EE5182" w:rsidRDefault="00EE5182" w:rsidP="00EE5182"/>
    <w:p w14:paraId="6AFEEAE3" w14:textId="77777777" w:rsidR="000B69D5" w:rsidRPr="00760004" w:rsidRDefault="000B69D5" w:rsidP="000B69D5">
      <w:pPr>
        <w:pStyle w:val="TH"/>
      </w:pPr>
      <w:r w:rsidRPr="00760004">
        <w:t xml:space="preserve">Table </w:t>
      </w:r>
      <w:r>
        <w:t>6</w:t>
      </w:r>
      <w:r w:rsidRPr="00760004">
        <w:t>.</w:t>
      </w:r>
      <w:r>
        <w:t>2</w:t>
      </w:r>
      <w:r w:rsidRPr="00760004">
        <w:t>.</w:t>
      </w:r>
      <w:r>
        <w:t>3.9.2-2</w:t>
      </w:r>
      <w:r w:rsidRPr="00760004">
        <w:t xml:space="preserve">: </w:t>
      </w:r>
      <w:r>
        <w:t>PDSRP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B69D5" w:rsidRPr="00760004" w14:paraId="495592AA" w14:textId="77777777" w:rsidTr="005F25D9">
        <w:trPr>
          <w:jc w:val="center"/>
        </w:trPr>
        <w:tc>
          <w:tcPr>
            <w:tcW w:w="2693" w:type="dxa"/>
          </w:tcPr>
          <w:p w14:paraId="5086022C" w14:textId="77777777" w:rsidR="000B69D5" w:rsidRPr="00760004" w:rsidRDefault="000B69D5" w:rsidP="005F25D9">
            <w:pPr>
              <w:pStyle w:val="TAH"/>
            </w:pPr>
            <w:r w:rsidRPr="00760004">
              <w:t>Field name</w:t>
            </w:r>
          </w:p>
        </w:tc>
        <w:tc>
          <w:tcPr>
            <w:tcW w:w="6521" w:type="dxa"/>
          </w:tcPr>
          <w:p w14:paraId="400E27A1" w14:textId="77777777" w:rsidR="000B69D5" w:rsidRPr="00760004" w:rsidRDefault="000B69D5" w:rsidP="005F25D9">
            <w:pPr>
              <w:pStyle w:val="TAH"/>
            </w:pPr>
            <w:r w:rsidRPr="00760004">
              <w:t>Description</w:t>
            </w:r>
          </w:p>
        </w:tc>
        <w:tc>
          <w:tcPr>
            <w:tcW w:w="708" w:type="dxa"/>
          </w:tcPr>
          <w:p w14:paraId="7A131690" w14:textId="77777777" w:rsidR="000B69D5" w:rsidRPr="00760004" w:rsidRDefault="000B69D5" w:rsidP="005F25D9">
            <w:pPr>
              <w:pStyle w:val="TAH"/>
            </w:pPr>
            <w:r w:rsidRPr="00760004">
              <w:t>M/C/O</w:t>
            </w:r>
          </w:p>
        </w:tc>
      </w:tr>
      <w:tr w:rsidR="000B69D5" w:rsidRPr="00760004" w14:paraId="166F2BDA" w14:textId="77777777" w:rsidTr="005F25D9">
        <w:trPr>
          <w:jc w:val="center"/>
        </w:trPr>
        <w:tc>
          <w:tcPr>
            <w:tcW w:w="2693" w:type="dxa"/>
          </w:tcPr>
          <w:p w14:paraId="72E86370" w14:textId="77777777" w:rsidR="000B69D5" w:rsidRPr="00760004" w:rsidRDefault="000B69D5" w:rsidP="005F25D9">
            <w:pPr>
              <w:pStyle w:val="TAL"/>
            </w:pPr>
            <w:r w:rsidRPr="00760004">
              <w:t>pDSRT</w:t>
            </w:r>
            <w:r>
              <w:t>riggerType</w:t>
            </w:r>
          </w:p>
        </w:tc>
        <w:tc>
          <w:tcPr>
            <w:tcW w:w="6521" w:type="dxa"/>
          </w:tcPr>
          <w:p w14:paraId="583BBE2A" w14:textId="77777777" w:rsidR="000B69D5" w:rsidRPr="000C5FD1" w:rsidRDefault="000B69D5" w:rsidP="005F25D9">
            <w:pPr>
              <w:pStyle w:val="TAL"/>
              <w:rPr>
                <w:rFonts w:cs="Arial"/>
                <w:szCs w:val="18"/>
              </w:rPr>
            </w:pPr>
            <w:r>
              <w:rPr>
                <w:rFonts w:cs="Arial"/>
                <w:szCs w:val="18"/>
              </w:rPr>
              <w:t>T</w:t>
            </w:r>
            <w:r w:rsidRPr="000C5FD1">
              <w:rPr>
                <w:rFonts w:cs="Arial"/>
                <w:szCs w:val="18"/>
              </w:rPr>
              <w:t>his field shall be set</w:t>
            </w:r>
            <w:r>
              <w:rPr>
                <w:rFonts w:cs="Arial"/>
                <w:szCs w:val="18"/>
              </w:rPr>
              <w:t xml:space="preserve"> </w:t>
            </w:r>
            <w:r w:rsidRPr="000C5FD1">
              <w:rPr>
                <w:rFonts w:cs="Arial"/>
                <w:szCs w:val="18"/>
              </w:rPr>
              <w:t>to at least one of the following triggers:</w:t>
            </w:r>
          </w:p>
          <w:p w14:paraId="06FB427A" w14:textId="25C044F2"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a)</w:t>
            </w:r>
            <w:r w:rsidRPr="000C5FD1">
              <w:rPr>
                <w:rFonts w:ascii="Arial" w:hAnsi="Arial" w:cs="Arial"/>
                <w:sz w:val="18"/>
                <w:szCs w:val="18"/>
                <w:lang w:val="en-GB"/>
              </w:rPr>
              <w:tab/>
              <w:t>timer expiry (along with a timer value and unit).</w:t>
            </w:r>
          </w:p>
          <w:p w14:paraId="70320767" w14:textId="36C926EB"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b</w:t>
            </w:r>
            <w:r w:rsidRPr="000C5FD1">
              <w:rPr>
                <w:rFonts w:ascii="Arial" w:hAnsi="Arial" w:cs="Arial"/>
                <w:sz w:val="18"/>
                <w:szCs w:val="18"/>
                <w:lang w:val="en-GB"/>
              </w:rPr>
              <w:tab/>
              <w:t>packet count (along with a value for the number of packets detected before a summary is to be triggered).</w:t>
            </w:r>
          </w:p>
          <w:p w14:paraId="4A52E664" w14:textId="41740DBA"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c)</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695D5A6D" w14:textId="77777777" w:rsidR="000B69D5" w:rsidRPr="00760004" w:rsidRDefault="000B69D5" w:rsidP="005F25D9">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(n+1)’th summary report starts immediately after the end of the n’th summary report.</w:t>
            </w:r>
          </w:p>
        </w:tc>
        <w:tc>
          <w:tcPr>
            <w:tcW w:w="708" w:type="dxa"/>
          </w:tcPr>
          <w:p w14:paraId="3D62E81B" w14:textId="77777777" w:rsidR="000B69D5" w:rsidRPr="00760004" w:rsidRDefault="000B69D5" w:rsidP="005F25D9">
            <w:pPr>
              <w:pStyle w:val="TAL"/>
            </w:pPr>
            <w:r>
              <w:t>M</w:t>
            </w:r>
          </w:p>
        </w:tc>
      </w:tr>
      <w:tr w:rsidR="000B69D5" w:rsidRPr="00760004" w14:paraId="25222C5E" w14:textId="77777777" w:rsidTr="005F25D9">
        <w:trPr>
          <w:jc w:val="center"/>
        </w:trPr>
        <w:tc>
          <w:tcPr>
            <w:tcW w:w="2693" w:type="dxa"/>
          </w:tcPr>
          <w:p w14:paraId="41F20E15" w14:textId="77777777" w:rsidR="000B69D5" w:rsidRPr="00760004" w:rsidRDefault="000B69D5" w:rsidP="005F25D9">
            <w:pPr>
              <w:pStyle w:val="TAL"/>
            </w:pPr>
            <w:r>
              <w:t>useSessionTriggers</w:t>
            </w:r>
          </w:p>
        </w:tc>
        <w:tc>
          <w:tcPr>
            <w:tcW w:w="6521" w:type="dxa"/>
          </w:tcPr>
          <w:p w14:paraId="7E1304D5" w14:textId="77777777" w:rsidR="000B69D5" w:rsidRPr="000C5FD1" w:rsidRDefault="000B69D5" w:rsidP="005F25D9">
            <w:pPr>
              <w:pStyle w:val="TAL"/>
              <w:rPr>
                <w:rFonts w:cs="Arial"/>
                <w:szCs w:val="18"/>
              </w:rPr>
            </w:pPr>
            <w:r>
              <w:rPr>
                <w:rFonts w:cs="Arial"/>
                <w:szCs w:val="18"/>
              </w:rPr>
              <w:t>If useSessionTriggers is present and set to true, the trigger described in the pDSRTriggerType parameter shall be applied at the session level instead of per-flow.</w:t>
            </w:r>
          </w:p>
        </w:tc>
        <w:tc>
          <w:tcPr>
            <w:tcW w:w="708" w:type="dxa"/>
          </w:tcPr>
          <w:p w14:paraId="3AAD4AFA" w14:textId="77777777" w:rsidR="000B69D5" w:rsidRPr="00760004" w:rsidRDefault="000B69D5" w:rsidP="005F25D9">
            <w:pPr>
              <w:pStyle w:val="TAL"/>
            </w:pPr>
            <w:r>
              <w:t>C</w:t>
            </w:r>
          </w:p>
        </w:tc>
      </w:tr>
    </w:tbl>
    <w:p w14:paraId="1A8B0BBB" w14:textId="77777777" w:rsidR="00B67736" w:rsidRPr="00760004" w:rsidRDefault="00B67736" w:rsidP="00EE5182"/>
    <w:p w14:paraId="15F77E5F" w14:textId="77777777" w:rsidR="00E83942" w:rsidRDefault="00E83942" w:rsidP="0061376A">
      <w:pPr>
        <w:pStyle w:val="Heading5"/>
      </w:pPr>
      <w:bookmarkStart w:id="143" w:name="_Toc153133369"/>
      <w:r>
        <w:t>6.2.3.9.3</w:t>
      </w:r>
      <w:r>
        <w:tab/>
        <w:t>PDHeaderReport record</w:t>
      </w:r>
      <w:bookmarkEnd w:id="143"/>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44" w:name="_Toc153133370"/>
      <w:r>
        <w:t>6.2.3.9.4</w:t>
      </w:r>
      <w:r>
        <w:tab/>
        <w:t>PDSummaryReport record</w:t>
      </w:r>
      <w:bookmarkEnd w:id="144"/>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2136C8E9" w14:textId="77777777" w:rsidR="00E42AC9" w:rsidRDefault="00E42AC9" w:rsidP="00E42AC9">
      <w:bookmarkStart w:id="145" w:name="_Hlk112821445"/>
      <w:r>
        <w:t>A PDSR shall be generated each time a flow (Source IP, Source Port, Destination IP, Destination Port, Next Level Protocol, Direction) starts or ends.</w:t>
      </w:r>
    </w:p>
    <w:bookmarkEnd w:id="145"/>
    <w:p w14:paraId="4DC65BA0" w14:textId="04148893" w:rsidR="00E42AC9" w:rsidRDefault="00E42AC9" w:rsidP="00E42AC9">
      <w:r>
        <w:t>If the useSessionTriggers flag (see table 6.2.3.9.2-2) is absent or set to false and the provisioned pDSRTriggerType is:</w:t>
      </w:r>
    </w:p>
    <w:p w14:paraId="53994444" w14:textId="5C845188" w:rsidR="00E42AC9" w:rsidRDefault="00E42AC9" w:rsidP="00E42AC9">
      <w:pPr>
        <w:pStyle w:val="B1"/>
      </w:pPr>
      <w:r>
        <w:t>-</w:t>
      </w:r>
      <w:r>
        <w:tab/>
        <w:t xml:space="preserve">Packet count, a PDSR shall be generated whenever </w:t>
      </w:r>
      <w:r w:rsidRPr="000B7682">
        <w:t>the</w:t>
      </w:r>
      <w:r>
        <w:t xml:space="preserve"> number of packets detected as a part of the flow reaches the provisioned trigger value.</w:t>
      </w:r>
    </w:p>
    <w:p w14:paraId="5B38ADA4" w14:textId="5EDC85FD" w:rsidR="00E42AC9" w:rsidRDefault="00E42AC9" w:rsidP="00E42AC9">
      <w:pPr>
        <w:pStyle w:val="B1"/>
      </w:pPr>
      <w:r>
        <w:t>-</w:t>
      </w:r>
      <w:r>
        <w:tab/>
        <w:t>Byte count, a PDSR shall be generated whenever the value for the cumulative byte size across all packets belonging to the flow reaches the provisioned trigger value.</w:t>
      </w:r>
    </w:p>
    <w:p w14:paraId="29DCA018" w14:textId="12DE2BDB" w:rsidR="00E42AC9" w:rsidRDefault="00E42AC9" w:rsidP="00E42AC9">
      <w:pPr>
        <w:pStyle w:val="B1"/>
      </w:pPr>
      <w:r>
        <w:t>-</w:t>
      </w:r>
      <w:r>
        <w:tab/>
        <w:t>Timer expiry, a separate timer should be used for each flow. A PDSR shall be generated for a flow whenever the timer for that flow expires.</w:t>
      </w:r>
    </w:p>
    <w:p w14:paraId="0F1B79E9" w14:textId="74009E8F" w:rsidR="00E42AC9" w:rsidRDefault="00E42AC9" w:rsidP="00E42AC9">
      <w:r>
        <w:t>If the useSessionTriggers flag (see table 6.2.3.9.2-2) is set to true and the provisioned pDSRTriggerType is:</w:t>
      </w:r>
    </w:p>
    <w:p w14:paraId="51631326" w14:textId="45367E5D" w:rsidR="00E42AC9" w:rsidRDefault="00E42AC9" w:rsidP="00E42AC9">
      <w:pPr>
        <w:pStyle w:val="B1"/>
      </w:pPr>
      <w:r>
        <w:t>-</w:t>
      </w:r>
      <w:r>
        <w:tab/>
        <w:t>Packet count, a PDSR shall be generated for each open flow whenever the number of packets sent and received in the PDU Session/PDN Connection is reaches the provisioned trigger value.</w:t>
      </w:r>
    </w:p>
    <w:p w14:paraId="71EEAD3E" w14:textId="4C7727E5" w:rsidR="00E42AC9" w:rsidRDefault="00E42AC9" w:rsidP="00E42AC9">
      <w:pPr>
        <w:pStyle w:val="B1"/>
      </w:pPr>
      <w:r>
        <w:t>-</w:t>
      </w:r>
      <w:r>
        <w:tab/>
        <w:t>Byte count, a PDSR shall be generated for each open flow whenever the value for the cumulative byte size across all packets belonging to the PDU Session/PDN Connection is reaches the provisioned trigger value.</w:t>
      </w:r>
    </w:p>
    <w:p w14:paraId="6C792077" w14:textId="0F777066" w:rsidR="00E42AC9" w:rsidRDefault="00E42AC9" w:rsidP="00E42AC9">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14547D" w:rsidRPr="00760004" w14:paraId="353B35E1" w14:textId="77777777" w:rsidTr="005F25D9">
        <w:trPr>
          <w:jc w:val="center"/>
        </w:trPr>
        <w:tc>
          <w:tcPr>
            <w:tcW w:w="2335" w:type="dxa"/>
          </w:tcPr>
          <w:p w14:paraId="08D64CE3" w14:textId="77777777" w:rsidR="0014547D" w:rsidRPr="00760004" w:rsidRDefault="0014547D" w:rsidP="005F25D9">
            <w:pPr>
              <w:pStyle w:val="TAL"/>
              <w:jc w:val="both"/>
            </w:pPr>
            <w:r>
              <w:t>perSessionTrigger</w:t>
            </w:r>
          </w:p>
        </w:tc>
        <w:tc>
          <w:tcPr>
            <w:tcW w:w="6879" w:type="dxa"/>
          </w:tcPr>
          <w:p w14:paraId="20505418" w14:textId="77777777" w:rsidR="0014547D" w:rsidRPr="00760004" w:rsidRDefault="0014547D" w:rsidP="005F25D9">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44B6D5F7" w14:textId="77777777" w:rsidR="0014547D" w:rsidRPr="00760004" w:rsidRDefault="0014547D" w:rsidP="005F25D9">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46" w:name="_Toc153133371"/>
      <w:r>
        <w:t>6.2.3.10</w:t>
      </w:r>
      <w:r>
        <w:tab/>
        <w:t>Sharing LI state information over LI_ST</w:t>
      </w:r>
      <w:bookmarkEnd w:id="146"/>
    </w:p>
    <w:p w14:paraId="788FC310" w14:textId="77777777" w:rsidR="00635BB6" w:rsidRDefault="00635BB6" w:rsidP="00635BB6">
      <w:pPr>
        <w:pStyle w:val="Heading5"/>
        <w:rPr>
          <w:lang w:val="en-US"/>
        </w:rPr>
      </w:pPr>
      <w:bookmarkStart w:id="147" w:name="_Toc153133372"/>
      <w:r>
        <w:rPr>
          <w:lang w:val="en-US"/>
        </w:rPr>
        <w:t>6.2.3.10.1</w:t>
      </w:r>
      <w:r>
        <w:rPr>
          <w:lang w:val="en-US"/>
        </w:rPr>
        <w:tab/>
        <w:t>Overview</w:t>
      </w:r>
      <w:bookmarkEnd w:id="14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48" w:name="_Toc153133373"/>
      <w:r>
        <w:rPr>
          <w:lang w:val="en-US"/>
        </w:rPr>
        <w:t>6.2.3.10.2</w:t>
      </w:r>
      <w:r>
        <w:rPr>
          <w:lang w:val="en-US"/>
        </w:rPr>
        <w:tab/>
        <w:t>Storing LI state</w:t>
      </w:r>
      <w:bookmarkEnd w:id="14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49" w:name="_Toc153133374"/>
      <w:r>
        <w:rPr>
          <w:lang w:val="en-US"/>
        </w:rPr>
        <w:t>6.2.3.10.3</w:t>
      </w:r>
      <w:r>
        <w:rPr>
          <w:lang w:val="en-US"/>
        </w:rPr>
        <w:tab/>
        <w:t>Retrieving LI state</w:t>
      </w:r>
      <w:bookmarkEnd w:id="14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50" w:name="_Hlk72478687"/>
    </w:p>
    <w:bookmarkEnd w:id="150"/>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51" w:name="_Toc153133375"/>
      <w:r>
        <w:rPr>
          <w:lang w:val="en-US"/>
        </w:rPr>
        <w:t>6.2.3.10.4</w:t>
      </w:r>
      <w:r>
        <w:rPr>
          <w:lang w:val="en-US"/>
        </w:rPr>
        <w:tab/>
        <w:t>Removing LI state</w:t>
      </w:r>
      <w:bookmarkEnd w:id="15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52" w:name="_Toc153133376"/>
      <w:r w:rsidRPr="00760004">
        <w:t>6.2.4</w:t>
      </w:r>
      <w:r w:rsidRPr="00760004">
        <w:tab/>
        <w:t>LI at UDM for 5G</w:t>
      </w:r>
      <w:bookmarkEnd w:id="152"/>
    </w:p>
    <w:p w14:paraId="267C87E3" w14:textId="77777777" w:rsidR="00573177" w:rsidRPr="00760004" w:rsidRDefault="00573177" w:rsidP="00573177">
      <w:pPr>
        <w:pStyle w:val="Heading4"/>
      </w:pPr>
      <w:bookmarkStart w:id="153" w:name="_Toc153133377"/>
      <w:r w:rsidRPr="00760004">
        <w:t>6.2.4.1</w:t>
      </w:r>
      <w:r w:rsidRPr="00760004">
        <w:tab/>
        <w:t>General description</w:t>
      </w:r>
      <w:bookmarkEnd w:id="15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54" w:name="_Toc153133378"/>
      <w:r w:rsidRPr="00760004">
        <w:rPr>
          <w:szCs w:val="22"/>
        </w:rPr>
        <w:t>6.2.5</w:t>
      </w:r>
      <w:r w:rsidRPr="00760004">
        <w:rPr>
          <w:szCs w:val="22"/>
        </w:rPr>
        <w:tab/>
        <w:t>LI at SMSF</w:t>
      </w:r>
      <w:bookmarkEnd w:id="154"/>
    </w:p>
    <w:p w14:paraId="6D767928" w14:textId="208BCEB7" w:rsidR="00573177" w:rsidRPr="00760004" w:rsidRDefault="00573177" w:rsidP="00573177">
      <w:pPr>
        <w:pStyle w:val="Heading4"/>
        <w:rPr>
          <w:szCs w:val="22"/>
        </w:rPr>
      </w:pPr>
      <w:bookmarkStart w:id="155" w:name="_Toc153133379"/>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5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56" w:name="_Toc153133380"/>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5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57" w:name="_Toc153133381"/>
      <w:r>
        <w:t>6.2.5.3</w:t>
      </w:r>
      <w:r>
        <w:tab/>
        <w:t>SMS Message</w:t>
      </w:r>
      <w:bookmarkEnd w:id="15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58" w:name="_Hlk52815998"/>
            <w:r>
              <w:t>SM-TL PDU encoded per the PDUs defined in TS 23.040 [18] clause 9.2.2 but truncated to remove TP-User-Data (TS 23.040 [18] clause 9.2.3.24). Shall be chosen if the TruncateTPUserData Parameter is set.</w:t>
            </w:r>
            <w:bookmarkEnd w:id="158"/>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18AED68B" w14:textId="77777777" w:rsidR="002B0532" w:rsidRPr="007D6502" w:rsidRDefault="002B0532" w:rsidP="002B0532"/>
    <w:p w14:paraId="79CE5F98" w14:textId="273789D1"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59" w:name="_Toc153133382"/>
      <w:r>
        <w:t>6.2.5.4</w:t>
      </w:r>
      <w:r>
        <w:tab/>
        <w:t>Generation of IRI over LI_HI2</w:t>
      </w:r>
      <w:bookmarkEnd w:id="15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60" w:name="_Toc153133383"/>
      <w:r w:rsidRPr="00760004">
        <w:rPr>
          <w:szCs w:val="22"/>
        </w:rPr>
        <w:t>6.2.6</w:t>
      </w:r>
      <w:r w:rsidRPr="00760004">
        <w:rPr>
          <w:szCs w:val="22"/>
        </w:rPr>
        <w:tab/>
        <w:t>LI support at NRF</w:t>
      </w:r>
      <w:bookmarkEnd w:id="160"/>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61" w:name="_Toc153133384"/>
      <w:r w:rsidRPr="00760004">
        <w:rPr>
          <w:szCs w:val="22"/>
        </w:rPr>
        <w:t>6.3</w:t>
      </w:r>
      <w:r w:rsidRPr="00760004">
        <w:rPr>
          <w:szCs w:val="22"/>
        </w:rPr>
        <w:tab/>
        <w:t>4G</w:t>
      </w:r>
      <w:bookmarkEnd w:id="161"/>
    </w:p>
    <w:p w14:paraId="2E106B63" w14:textId="77777777" w:rsidR="00DB62FE" w:rsidRPr="00760004" w:rsidRDefault="00DB62FE" w:rsidP="00DB62FE">
      <w:pPr>
        <w:pStyle w:val="Heading3"/>
      </w:pPr>
      <w:bookmarkStart w:id="162" w:name="_Toc153133385"/>
      <w:r w:rsidRPr="00760004">
        <w:t>6.3.1</w:t>
      </w:r>
      <w:r w:rsidRPr="00760004">
        <w:tab/>
        <w:t>General</w:t>
      </w:r>
      <w:bookmarkEnd w:id="162"/>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3C686329"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F31464">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63" w:name="_Toc153133386"/>
      <w:r w:rsidRPr="00760004">
        <w:t>6.3.2</w:t>
      </w:r>
      <w:r w:rsidRPr="00760004">
        <w:tab/>
        <w:t>LI at MME</w:t>
      </w:r>
      <w:bookmarkEnd w:id="163"/>
    </w:p>
    <w:p w14:paraId="5B5CE071" w14:textId="69945228" w:rsidR="00DB62FE" w:rsidRPr="00760004" w:rsidRDefault="00DB62FE" w:rsidP="00DB62FE">
      <w:pPr>
        <w:pStyle w:val="Heading4"/>
      </w:pPr>
      <w:bookmarkStart w:id="164" w:name="_Toc153133387"/>
      <w:r w:rsidRPr="00760004">
        <w:t>6.3.2.1</w:t>
      </w:r>
      <w:r w:rsidRPr="00760004">
        <w:tab/>
        <w:t>Provisioning over LI_X1</w:t>
      </w:r>
      <w:bookmarkEnd w:id="164"/>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65" w:name="_Toc153133388"/>
      <w:r w:rsidRPr="00760004">
        <w:t>6.3.2.2</w:t>
      </w:r>
      <w:r w:rsidRPr="00760004">
        <w:tab/>
        <w:t>Generation of xIRI over LI_X2</w:t>
      </w:r>
      <w:bookmarkEnd w:id="165"/>
    </w:p>
    <w:p w14:paraId="726600A6" w14:textId="77777777" w:rsidR="00CF1C5E" w:rsidRPr="002B2D56" w:rsidRDefault="00CF1C5E" w:rsidP="00CF1C5E">
      <w:pPr>
        <w:pStyle w:val="Heading5"/>
      </w:pPr>
      <w:bookmarkStart w:id="166" w:name="_Toc153133389"/>
      <w:r>
        <w:t>6.3.2.2.1</w:t>
      </w:r>
      <w:r>
        <w:tab/>
        <w:t>General</w:t>
      </w:r>
      <w:bookmarkEnd w:id="166"/>
    </w:p>
    <w:p w14:paraId="20A819A3" w14:textId="77777777" w:rsidR="007951F2" w:rsidRDefault="007951F2" w:rsidP="007951F2">
      <w:bookmarkStart w:id="167"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67"/>
    </w:p>
    <w:p w14:paraId="46164E15" w14:textId="30DD9626" w:rsidR="00531CC1" w:rsidRDefault="00531CC1" w:rsidP="00531CC1">
      <w:pPr>
        <w:pStyle w:val="Heading5"/>
      </w:pPr>
      <w:bookmarkStart w:id="168" w:name="_Toc153133390"/>
      <w:r>
        <w:t>6.3.2.2.2</w:t>
      </w:r>
      <w:r>
        <w:tab/>
        <w:t>MME identifier association</w:t>
      </w:r>
      <w:bookmarkEnd w:id="168"/>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531CC1" w14:paraId="1581DC9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6E05DA28" w14:textId="626E8A95" w:rsidR="00204649" w:rsidRDefault="00204649" w:rsidP="00204649">
            <w:pPr>
              <w:pStyle w:val="TAL"/>
            </w:pPr>
            <w:r>
              <w:t>Shall include all location information for the target UE available at the MME encoded as one of the following:</w:t>
            </w:r>
          </w:p>
          <w:p w14:paraId="45C76745" w14:textId="4915793A" w:rsidR="00204649" w:rsidRDefault="0099010C" w:rsidP="00204649">
            <w:pPr>
              <w:pStyle w:val="TAL"/>
            </w:pPr>
            <w:r w:rsidRPr="00760004">
              <w:t>-</w:t>
            </w:r>
            <w:r w:rsidRPr="00760004">
              <w:tab/>
            </w:r>
            <w:r w:rsidR="00C76C49">
              <w:t>e</w:t>
            </w:r>
            <w:r w:rsidR="00C76C49" w:rsidRPr="00F1041B">
              <w:rPr>
                <w:i/>
              </w:rPr>
              <w:t>PS</w:t>
            </w:r>
            <w:r w:rsidR="00C76C49">
              <w:rPr>
                <w:i/>
              </w:rPr>
              <w:t>U</w:t>
            </w:r>
            <w:r w:rsidR="00C76C49" w:rsidRPr="00771CD6">
              <w:rPr>
                <w:i/>
              </w:rPr>
              <w:t>serLocation</w:t>
            </w:r>
            <w:r w:rsidR="00C76C49">
              <w:rPr>
                <w:i/>
              </w:rPr>
              <w:t>Information</w:t>
            </w:r>
            <w:r w:rsidR="00C76C49" w:rsidRPr="00BE3FED">
              <w:t xml:space="preserve"> parameter (</w:t>
            </w:r>
            <w:r w:rsidR="00C76C49" w:rsidRPr="00771CD6">
              <w:rPr>
                <w:i/>
              </w:rPr>
              <w:t>location</w:t>
            </w:r>
            <w:r w:rsidR="00C76C49">
              <w:rPr>
                <w:i/>
              </w:rPr>
              <w:t>&gt;fourGL</w:t>
            </w:r>
            <w:r w:rsidR="00C76C49" w:rsidRPr="00771CD6">
              <w:rPr>
                <w:i/>
              </w:rPr>
              <w:t>ocationInfo</w:t>
            </w:r>
            <w:r w:rsidR="00C76C49">
              <w:rPr>
                <w:i/>
              </w:rPr>
              <w:t>&gt;ePSUserLocationInformation</w:t>
            </w:r>
            <w:r w:rsidR="00C76C49" w:rsidRPr="00BE3FED">
              <w:t>)</w:t>
            </w:r>
            <w:r w:rsidR="00C76C49">
              <w:t>.</w:t>
            </w:r>
          </w:p>
          <w:p w14:paraId="1EA8A3E1" w14:textId="77D8CB70" w:rsidR="0099010C" w:rsidRDefault="0099010C" w:rsidP="00204649">
            <w:pPr>
              <w:pStyle w:val="TAL"/>
            </w:pPr>
            <w:r w:rsidRPr="00760004">
              <w:t>-</w:t>
            </w:r>
            <w:r w:rsidRPr="00760004">
              <w:tab/>
            </w:r>
            <w:r w:rsidR="00C76C49">
              <w:rPr>
                <w:i/>
              </w:rPr>
              <w:t>eP</w:t>
            </w:r>
            <w:r w:rsidR="00C76C49" w:rsidRPr="00F1041B">
              <w:rPr>
                <w:i/>
              </w:rPr>
              <w:t>SLocationInformation</w:t>
            </w:r>
            <w:r w:rsidR="00C76C49">
              <w:rPr>
                <w:i/>
              </w:rPr>
              <w:t xml:space="preserve"> </w:t>
            </w:r>
            <w:r w:rsidR="00C76C49">
              <w:rPr>
                <w:iCs/>
              </w:rPr>
              <w:t>parameter (</w:t>
            </w:r>
            <w:r w:rsidR="00C76C49" w:rsidRPr="000968E5">
              <w:rPr>
                <w:i/>
              </w:rPr>
              <w:t>location&gt;fourGLocationInfo&gt;ePSLocationInformation</w:t>
            </w:r>
            <w:r w:rsidR="00C76C49">
              <w:rPr>
                <w:iCs/>
              </w:rPr>
              <w:t>).</w:t>
            </w:r>
          </w:p>
          <w:p w14:paraId="21356787" w14:textId="2C4CBB4C" w:rsidR="00531CC1" w:rsidRDefault="00204649" w:rsidP="00204649">
            <w:pPr>
              <w:pStyle w:val="TAL"/>
            </w:pPr>
            <w:r>
              <w:t xml:space="preserve">When Dual Connectivity is activated, the </w:t>
            </w:r>
            <w:r w:rsidRPr="00C87ABF">
              <w:rPr>
                <w:i/>
                <w:iCs/>
              </w:rPr>
              <w:t>additionalCellIDs</w:t>
            </w:r>
            <w:r>
              <w:t xml:space="preserve"> parameter (</w:t>
            </w:r>
            <w:r w:rsidRPr="00771CD6">
              <w:rPr>
                <w:i/>
              </w:rPr>
              <w:t>location&gt;</w:t>
            </w:r>
            <w:r>
              <w:rPr>
                <w:i/>
              </w:rPr>
              <w:t>fourGL</w:t>
            </w:r>
            <w:r w:rsidRPr="00771CD6">
              <w:rPr>
                <w:i/>
              </w:rPr>
              <w:t>ocationInfo</w:t>
            </w:r>
            <w:r>
              <w:rPr>
                <w:i/>
              </w:rPr>
              <w:t>&gt;ePSLocationInformation&gt;mMELocationInformation</w:t>
            </w:r>
            <w:r w:rsidRPr="00771CD6">
              <w:rPr>
                <w:i/>
              </w:rPr>
              <w:t>&gt;</w:t>
            </w:r>
            <w:r>
              <w:rPr>
                <w:i/>
              </w:rPr>
              <w:t>additionalCellIDs</w:t>
            </w:r>
            <w:r w:rsidRPr="00BE3FED">
              <w:t>)</w:t>
            </w:r>
            <w:r>
              <w:t xml:space="preserve"> shall also be populated, see clause 7.3.3 and Annex A</w:t>
            </w:r>
            <w:r w:rsidR="00531CC1">
              <w:t>.</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69" w:name="_Toc153133391"/>
      <w:r>
        <w:t>6.3.2.2.3</w:t>
      </w:r>
      <w:r>
        <w:tab/>
        <w:t>Attach</w:t>
      </w:r>
      <w:bookmarkEnd w:id="169"/>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624A8490" w:rsidR="00DB1298" w:rsidRPr="00760004" w:rsidRDefault="00DB1298" w:rsidP="00822E9A">
            <w:pPr>
              <w:pStyle w:val="TAL"/>
            </w:pPr>
            <w:r w:rsidRPr="00760004">
              <w:t>Location information determined by the network during the registration</w:t>
            </w:r>
            <w:r w:rsidR="000B3802">
              <w:t xml:space="preserve"> or known at the MME</w:t>
            </w:r>
            <w:r w:rsidRPr="00760004">
              <w:t>, if available.</w:t>
            </w:r>
          </w:p>
          <w:p w14:paraId="7A74BD74" w14:textId="2DA4ADCB" w:rsidR="00E67598" w:rsidRDefault="00E67598" w:rsidP="00E67598">
            <w:pPr>
              <w:pStyle w:val="TAL"/>
            </w:pPr>
            <w:r>
              <w:t>Shall include all location information for the target UE available at the MME encoded as one of the following:</w:t>
            </w:r>
          </w:p>
          <w:p w14:paraId="21AC0496" w14:textId="390ABACA" w:rsidR="00E51A02" w:rsidRDefault="00E51A02" w:rsidP="00E67598">
            <w:pPr>
              <w:pStyle w:val="TAL"/>
            </w:pPr>
            <w:r w:rsidRPr="00760004">
              <w:t>-</w:t>
            </w:r>
            <w:r w:rsidRPr="00760004">
              <w:tab/>
            </w:r>
            <w:r w:rsidR="00FE0C49">
              <w:rPr>
                <w:i/>
              </w:rPr>
              <w:t>ePSU</w:t>
            </w:r>
            <w:r w:rsidR="00FE0C49" w:rsidRPr="00771CD6">
              <w:rPr>
                <w:i/>
              </w:rPr>
              <w:t>serLocation</w:t>
            </w:r>
            <w:r w:rsidR="00FE0C49">
              <w:rPr>
                <w:i/>
              </w:rPr>
              <w:t>Information</w:t>
            </w:r>
            <w:r w:rsidR="00FE0C49" w:rsidRPr="00BE3FED">
              <w:t xml:space="preserve"> parameter (</w:t>
            </w:r>
            <w:r w:rsidR="00FE0C49">
              <w:rPr>
                <w:i/>
              </w:rPr>
              <w:t>location&gt;fourGLocationInfo&gt;ePSUserLocationInformation</w:t>
            </w:r>
            <w:r w:rsidR="00FE0C49" w:rsidRPr="00BE3FED">
              <w:t>)</w:t>
            </w:r>
            <w:r w:rsidR="00FE0C49">
              <w:t>.</w:t>
            </w:r>
          </w:p>
          <w:p w14:paraId="553D03D7" w14:textId="09A3B9F1" w:rsidR="00DB1298" w:rsidRPr="00760004" w:rsidRDefault="00E51A02" w:rsidP="00E67598">
            <w:pPr>
              <w:pStyle w:val="TAL"/>
            </w:pPr>
            <w:r w:rsidRPr="00760004">
              <w:t>-</w:t>
            </w:r>
            <w:r w:rsidRPr="00760004">
              <w:tab/>
            </w:r>
            <w:r w:rsidR="00FE0C49">
              <w:rPr>
                <w:i/>
              </w:rPr>
              <w:t>eP</w:t>
            </w:r>
            <w:r w:rsidR="00FE0C49" w:rsidRPr="00561314">
              <w:rPr>
                <w:i/>
              </w:rPr>
              <w:t>SLocationInformation</w:t>
            </w:r>
            <w:r w:rsidR="00FE0C49">
              <w:rPr>
                <w:i/>
              </w:rPr>
              <w:t xml:space="preserve"> </w:t>
            </w:r>
            <w:r w:rsidR="00FE0C49">
              <w:rPr>
                <w:iCs/>
              </w:rPr>
              <w:t xml:space="preserve">parameter </w:t>
            </w:r>
            <w:r w:rsidR="00FE0C49" w:rsidRPr="00F1041B">
              <w:rPr>
                <w:i/>
              </w:rPr>
              <w:t>(location&gt;</w:t>
            </w:r>
            <w:r w:rsidR="00FE0C49">
              <w:rPr>
                <w:i/>
              </w:rPr>
              <w:t>fourG</w:t>
            </w:r>
            <w:r w:rsidR="00FE0C49" w:rsidRPr="00F1041B">
              <w:rPr>
                <w:i/>
              </w:rPr>
              <w:t>LocationInfo&gt;ePSLocationInformation).</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70" w:name="_Toc153133392"/>
      <w:r>
        <w:t>6.3</w:t>
      </w:r>
      <w:r w:rsidRPr="00760004">
        <w:t>.2.2.</w:t>
      </w:r>
      <w:r>
        <w:t>4</w:t>
      </w:r>
      <w:r>
        <w:tab/>
        <w:t>Detach</w:t>
      </w:r>
      <w:bookmarkEnd w:id="170"/>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560D069" w:rsidR="00DB1298" w:rsidRDefault="00DB1298" w:rsidP="00822E9A">
            <w:pPr>
              <w:pStyle w:val="TAL"/>
            </w:pPr>
            <w:r w:rsidRPr="00760004">
              <w:t>Location information determined by the network during the deregistration</w:t>
            </w:r>
            <w:r w:rsidR="00555C5E">
              <w:t xml:space="preserve"> or known at the MME</w:t>
            </w:r>
            <w:r w:rsidRPr="00760004">
              <w:t>, if available.</w:t>
            </w:r>
          </w:p>
          <w:p w14:paraId="1E283C2A" w14:textId="32BDC6BC" w:rsidR="007578B8" w:rsidRDefault="004F509C" w:rsidP="00822E9A">
            <w:pPr>
              <w:pStyle w:val="TAL"/>
            </w:pPr>
            <w:r>
              <w:t>Shall include all location information for the target UE available at the MME encoded as one of the following:</w:t>
            </w:r>
          </w:p>
          <w:p w14:paraId="20895069" w14:textId="6E88F4B3" w:rsidR="007578B8" w:rsidRDefault="007578B8" w:rsidP="00822E9A">
            <w:pPr>
              <w:pStyle w:val="TAL"/>
            </w:pPr>
            <w:r w:rsidRPr="00760004">
              <w:t>-</w:t>
            </w:r>
            <w:r w:rsidRPr="00760004">
              <w:tab/>
            </w:r>
            <w:r w:rsidR="00CC55A8">
              <w:rPr>
                <w:i/>
              </w:rPr>
              <w:t>eP</w:t>
            </w:r>
            <w:r w:rsidR="00CC55A8" w:rsidRPr="00561314">
              <w:rPr>
                <w:i/>
              </w:rPr>
              <w:t>S</w:t>
            </w:r>
            <w:r w:rsidR="00CC55A8">
              <w:rPr>
                <w:i/>
              </w:rPr>
              <w:t>U</w:t>
            </w:r>
            <w:r w:rsidR="00CC55A8" w:rsidRPr="00771CD6">
              <w:rPr>
                <w:i/>
              </w:rPr>
              <w:t>serLocation</w:t>
            </w:r>
            <w:r w:rsidR="00CC55A8">
              <w:rPr>
                <w:i/>
              </w:rPr>
              <w:t>Information</w:t>
            </w:r>
            <w:r w:rsidR="00CC55A8" w:rsidRPr="00BE3FED">
              <w:t xml:space="preserve"> parameter (</w:t>
            </w:r>
            <w:r w:rsidR="00CC55A8">
              <w:rPr>
                <w:i/>
              </w:rPr>
              <w:t>location&gt;fourGLocationInfo&gt;ePSUserLocationInformation</w:t>
            </w:r>
            <w:r w:rsidR="00CC55A8" w:rsidRPr="00BE3FED">
              <w:t>)</w:t>
            </w:r>
            <w:r w:rsidR="00CC55A8">
              <w:t>.</w:t>
            </w:r>
          </w:p>
          <w:p w14:paraId="3A455EAF" w14:textId="6C62AF5F" w:rsidR="007578B8" w:rsidRDefault="007578B8" w:rsidP="00822E9A">
            <w:pPr>
              <w:pStyle w:val="TAL"/>
            </w:pPr>
            <w:r w:rsidRPr="00760004">
              <w:t>-</w:t>
            </w:r>
            <w:r w:rsidRPr="00760004">
              <w:tab/>
            </w:r>
            <w:r w:rsidR="00C079A2">
              <w:rPr>
                <w:i/>
              </w:rPr>
              <w:t>e</w:t>
            </w:r>
            <w:r w:rsidR="00C079A2" w:rsidRPr="00561314">
              <w:rPr>
                <w:i/>
              </w:rPr>
              <w:t>PSLocationInformation</w:t>
            </w:r>
            <w:r w:rsidR="00C079A2">
              <w:rPr>
                <w:i/>
              </w:rPr>
              <w:t xml:space="preserve"> </w:t>
            </w:r>
            <w:r w:rsidR="00C079A2">
              <w:rPr>
                <w:iCs/>
              </w:rPr>
              <w:t>parameter (</w:t>
            </w:r>
            <w:r w:rsidR="00C079A2" w:rsidRPr="000968E5">
              <w:rPr>
                <w:i/>
              </w:rPr>
              <w:t>location&gt;fourGLocationInfo&gt;ePSLocationInformation</w:t>
            </w:r>
            <w:r w:rsidR="00C079A2">
              <w:rPr>
                <w:iCs/>
              </w:rPr>
              <w:t>).</w:t>
            </w:r>
          </w:p>
          <w:p w14:paraId="6BBC68BB" w14:textId="6C20CD41" w:rsidR="00DB1298" w:rsidRPr="00760004" w:rsidRDefault="00EF2204" w:rsidP="00822E9A">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71" w:name="_Toc153133393"/>
      <w:r>
        <w:t>6.3</w:t>
      </w:r>
      <w:r w:rsidRPr="00760004">
        <w:t>.2.2.</w:t>
      </w:r>
      <w:r>
        <w:t>5</w:t>
      </w:r>
      <w:r w:rsidRPr="00760004">
        <w:tab/>
      </w:r>
      <w:r>
        <w:t xml:space="preserve">Tracking Area/EPS </w:t>
      </w:r>
      <w:r w:rsidRPr="00760004">
        <w:t>Location update</w:t>
      </w:r>
      <w:bookmarkEnd w:id="171"/>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1DDE225" w:rsidR="00DB1298" w:rsidRPr="00760004" w:rsidRDefault="00AA20D3" w:rsidP="00DB1298">
      <w:r>
        <w:t>In addition to the Tracking Area Update described in TS 23.401 [50], clause 5.3.3, the</w:t>
      </w:r>
      <w:r w:rsidR="00DB1298" w:rsidRPr="006C5058">
        <w:t xml:space="preserve"> 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1A7F5E32"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5B372F">
        <w:t xml:space="preserve">E-SMLC </w:t>
      </w:r>
      <w:r w:rsidRPr="00760004">
        <w:t>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3E751705" w:rsidR="00DB1298" w:rsidRDefault="005B372F"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72" w:name="_Toc153133394"/>
      <w:r>
        <w:t>6.3</w:t>
      </w:r>
      <w:r w:rsidRPr="00760004">
        <w:t>.2.2.</w:t>
      </w:r>
      <w:r>
        <w:t>6</w:t>
      </w:r>
      <w:r w:rsidRPr="00760004">
        <w:tab/>
        <w:t xml:space="preserve">Start of interception with </w:t>
      </w:r>
      <w:r>
        <w:t>EPS attached</w:t>
      </w:r>
      <w:r w:rsidRPr="00760004">
        <w:t xml:space="preserve"> UE</w:t>
      </w:r>
      <w:bookmarkEnd w:id="172"/>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39D53203" w14:textId="52C7C0C2" w:rsidR="00E7397B" w:rsidRDefault="00C26DEA" w:rsidP="00E7397B">
            <w:pPr>
              <w:pStyle w:val="TAL"/>
            </w:pPr>
            <w:r>
              <w:t>Shall include all location information for the target UE available at the MME encoded as one of the following</w:t>
            </w:r>
            <w:r w:rsidR="00E7397B">
              <w:t>:</w:t>
            </w:r>
          </w:p>
          <w:p w14:paraId="42EC737B" w14:textId="3E9FE106" w:rsidR="00E7397B" w:rsidRDefault="00E7397B" w:rsidP="00E7397B">
            <w:pPr>
              <w:pStyle w:val="TAL"/>
            </w:pPr>
            <w:r w:rsidRPr="00760004">
              <w:t>-</w:t>
            </w:r>
            <w:r w:rsidRPr="00760004">
              <w:tab/>
            </w:r>
            <w:r w:rsidR="00CF21EE">
              <w:rPr>
                <w:i/>
              </w:rPr>
              <w:t>e</w:t>
            </w:r>
            <w:r w:rsidR="00CF21EE" w:rsidRPr="00561314">
              <w:rPr>
                <w:i/>
              </w:rPr>
              <w:t>PS</w:t>
            </w:r>
            <w:r w:rsidR="00CF21EE">
              <w:rPr>
                <w:i/>
              </w:rPr>
              <w:t>U</w:t>
            </w:r>
            <w:r w:rsidR="00CF21EE" w:rsidRPr="00771CD6">
              <w:rPr>
                <w:i/>
              </w:rPr>
              <w:t>serLocation</w:t>
            </w:r>
            <w:r w:rsidR="00CF21EE">
              <w:rPr>
                <w:i/>
              </w:rPr>
              <w:t>Information</w:t>
            </w:r>
            <w:r w:rsidR="00CF21EE" w:rsidRPr="00BE3FED">
              <w:t xml:space="preserve"> parameter (</w:t>
            </w:r>
            <w:r w:rsidR="00CF21EE">
              <w:rPr>
                <w:i/>
              </w:rPr>
              <w:t>location&gt;fourGLocationInfo&gt;ePSUserLocationInformation</w:t>
            </w:r>
            <w:r w:rsidR="00CF21EE" w:rsidRPr="00BE3FED">
              <w:t>)</w:t>
            </w:r>
            <w:r>
              <w:t>.</w:t>
            </w:r>
          </w:p>
          <w:p w14:paraId="04172016" w14:textId="47CB24CD" w:rsidR="00E7397B" w:rsidRDefault="00E7397B" w:rsidP="00E7397B">
            <w:pPr>
              <w:pStyle w:val="TAL"/>
            </w:pPr>
            <w:r w:rsidRPr="00760004">
              <w:t>-</w:t>
            </w:r>
            <w:r w:rsidRPr="00760004">
              <w:tab/>
            </w:r>
            <w:r w:rsidR="001551BA">
              <w:rPr>
                <w:i/>
              </w:rPr>
              <w:t>eP</w:t>
            </w:r>
            <w:r w:rsidR="001551BA" w:rsidRPr="00561314">
              <w:rPr>
                <w:i/>
              </w:rPr>
              <w:t>SLocationInformation</w:t>
            </w:r>
            <w:r w:rsidR="001551BA">
              <w:rPr>
                <w:i/>
              </w:rPr>
              <w:t xml:space="preserve"> </w:t>
            </w:r>
            <w:r w:rsidR="001551BA">
              <w:rPr>
                <w:iCs/>
              </w:rPr>
              <w:t xml:space="preserve">parameter </w:t>
            </w:r>
            <w:r w:rsidR="001551BA" w:rsidRPr="000968E5">
              <w:rPr>
                <w:i/>
              </w:rPr>
              <w:t>(location&gt;fourGLocationInfo&gt;ePSLocationInformation</w:t>
            </w:r>
            <w:r w:rsidR="001551BA">
              <w:rPr>
                <w:iCs/>
              </w:rPr>
              <w:t>)</w:t>
            </w:r>
            <w:r>
              <w:rPr>
                <w:iCs/>
              </w:rPr>
              <w:t>.</w:t>
            </w:r>
          </w:p>
          <w:p w14:paraId="119849F2" w14:textId="5716F136" w:rsidR="00DB1298" w:rsidRPr="00760004" w:rsidRDefault="00ED78FC" w:rsidP="00E7397B">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73" w:name="_Toc153133395"/>
      <w:r>
        <w:t>6.3</w:t>
      </w:r>
      <w:r w:rsidRPr="00760004">
        <w:t>.2.2.</w:t>
      </w:r>
      <w:r>
        <w:t>7</w:t>
      </w:r>
      <w:r w:rsidRPr="00760004">
        <w:tab/>
      </w:r>
      <w:r>
        <w:t>MME</w:t>
      </w:r>
      <w:r w:rsidRPr="00760004">
        <w:t xml:space="preserve"> unsuccessful procedure</w:t>
      </w:r>
      <w:bookmarkEnd w:id="173"/>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DB1298" w:rsidRPr="00760004" w14:paraId="026A96D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430BDAAE" w:rsidR="00DB1298" w:rsidRPr="00760004" w:rsidRDefault="00DB1298" w:rsidP="00822E9A">
            <w:pPr>
              <w:pStyle w:val="TAL"/>
            </w:pPr>
            <w:r w:rsidRPr="00760004">
              <w:t xml:space="preserve">Location information determined by the network during the </w:t>
            </w:r>
            <w:r>
              <w:t>procedure</w:t>
            </w:r>
            <w:r w:rsidR="0051189A">
              <w:t xml:space="preserve"> or known at the MME</w:t>
            </w:r>
            <w:r w:rsidRPr="00760004">
              <w:t>, if available.</w:t>
            </w:r>
          </w:p>
          <w:p w14:paraId="1822CE18" w14:textId="74C26D6C" w:rsidR="00ED78FC" w:rsidRDefault="00AE61F0" w:rsidP="00ED78FC">
            <w:pPr>
              <w:pStyle w:val="TAL"/>
            </w:pPr>
            <w:r>
              <w:t>Shall include all location information for the target UE available at the MME encoded as one of the following</w:t>
            </w:r>
            <w:r w:rsidR="00ED78FC">
              <w:t>:</w:t>
            </w:r>
          </w:p>
          <w:p w14:paraId="0A493215" w14:textId="25D6C82B" w:rsidR="00ED78FC" w:rsidRDefault="00ED78FC" w:rsidP="00ED78FC">
            <w:pPr>
              <w:pStyle w:val="TAL"/>
            </w:pPr>
            <w:r w:rsidRPr="00760004">
              <w:t>-</w:t>
            </w:r>
            <w:r w:rsidRPr="00760004">
              <w:tab/>
            </w:r>
            <w:r w:rsidR="00237DD4">
              <w:rPr>
                <w:i/>
              </w:rPr>
              <w:t>e</w:t>
            </w:r>
            <w:r w:rsidR="00237DD4" w:rsidRPr="00561314">
              <w:rPr>
                <w:i/>
              </w:rPr>
              <w:t>PS</w:t>
            </w:r>
            <w:r w:rsidR="00237DD4">
              <w:rPr>
                <w:i/>
              </w:rPr>
              <w:t>U</w:t>
            </w:r>
            <w:r w:rsidR="00237DD4" w:rsidRPr="00771CD6">
              <w:rPr>
                <w:i/>
              </w:rPr>
              <w:t>serLocation</w:t>
            </w:r>
            <w:r w:rsidR="00237DD4">
              <w:rPr>
                <w:i/>
              </w:rPr>
              <w:t>Information</w:t>
            </w:r>
            <w:r w:rsidR="00237DD4" w:rsidRPr="00BE3FED">
              <w:t xml:space="preserve"> parameter (</w:t>
            </w:r>
            <w:r w:rsidR="00237DD4">
              <w:rPr>
                <w:i/>
              </w:rPr>
              <w:t>location&gt;fourGLocationInfo&gt; ePSUserLocationInformation</w:t>
            </w:r>
            <w:r w:rsidR="00237DD4" w:rsidRPr="00BE3FED">
              <w:t>)</w:t>
            </w:r>
            <w:r>
              <w:t>.</w:t>
            </w:r>
          </w:p>
          <w:p w14:paraId="35130E6B" w14:textId="074EF537" w:rsidR="00ED78FC" w:rsidRDefault="00ED78FC" w:rsidP="00ED78FC">
            <w:pPr>
              <w:pStyle w:val="TAL"/>
            </w:pPr>
            <w:r w:rsidRPr="00760004">
              <w:t>-</w:t>
            </w:r>
            <w:r w:rsidRPr="00760004">
              <w:tab/>
            </w:r>
            <w:r w:rsidR="00963EF4">
              <w:rPr>
                <w:i/>
              </w:rPr>
              <w:t>eP</w:t>
            </w:r>
            <w:r w:rsidR="00963EF4" w:rsidRPr="00561314">
              <w:rPr>
                <w:i/>
              </w:rPr>
              <w:t>SLocationInformation</w:t>
            </w:r>
            <w:r w:rsidR="00963EF4">
              <w:rPr>
                <w:i/>
              </w:rPr>
              <w:t xml:space="preserve"> </w:t>
            </w:r>
            <w:r w:rsidR="00963EF4">
              <w:rPr>
                <w:iCs/>
              </w:rPr>
              <w:t>parameter (</w:t>
            </w:r>
            <w:r w:rsidR="00963EF4" w:rsidRPr="00E47728">
              <w:rPr>
                <w:i/>
              </w:rPr>
              <w:t>location&gt;fourGLocationInfo&gt;ePSLocationInformation</w:t>
            </w:r>
            <w:r w:rsidR="00963EF4">
              <w:rPr>
                <w:iCs/>
              </w:rPr>
              <w:t>)</w:t>
            </w:r>
            <w:r>
              <w:rPr>
                <w:iCs/>
              </w:rPr>
              <w:t>.</w:t>
            </w:r>
          </w:p>
          <w:p w14:paraId="1DA730A0" w14:textId="5B4382D2" w:rsidR="00DB1298" w:rsidRPr="00760004" w:rsidRDefault="00C06E89" w:rsidP="00ED78FC">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74" w:name="_Toc153133396"/>
      <w:r>
        <w:t>6.3.2.2.8</w:t>
      </w:r>
      <w:r>
        <w:tab/>
        <w:t>Positioning info transfer</w:t>
      </w:r>
      <w:bookmarkEnd w:id="174"/>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75" w:name="_Toc153133397"/>
      <w:r w:rsidRPr="00760004">
        <w:t>6.3.2.3</w:t>
      </w:r>
      <w:r w:rsidRPr="00760004">
        <w:tab/>
        <w:t>Generation of IRI over LI_HI2</w:t>
      </w:r>
      <w:bookmarkEnd w:id="175"/>
    </w:p>
    <w:p w14:paraId="577D98B6" w14:textId="77777777" w:rsidR="00DB1298" w:rsidRPr="00675B88" w:rsidRDefault="00DB1298" w:rsidP="00DB1298">
      <w:pPr>
        <w:pStyle w:val="Heading5"/>
      </w:pPr>
      <w:bookmarkStart w:id="176" w:name="_Toc153133398"/>
      <w:r>
        <w:t>6.3.2.3.1</w:t>
      </w:r>
      <w:r>
        <w:tab/>
        <w:t>General</w:t>
      </w:r>
      <w:bookmarkEnd w:id="17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77" w:name="_Toc153133399"/>
      <w:r>
        <w:t>6.3.2.3.2</w:t>
      </w:r>
      <w:r>
        <w:tab/>
        <w:t>Option A</w:t>
      </w:r>
      <w:bookmarkEnd w:id="177"/>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78" w:name="_Toc153133400"/>
      <w:r>
        <w:t>6.3.2.3.3</w:t>
      </w:r>
      <w:r>
        <w:tab/>
        <w:t>Option B and Option C</w:t>
      </w:r>
      <w:bookmarkEnd w:id="178"/>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79" w:name="_Toc153133401"/>
      <w:r w:rsidRPr="00760004">
        <w:t>6.3.3</w:t>
      </w:r>
      <w:r w:rsidRPr="00760004">
        <w:tab/>
        <w:t>LI at SGW/PGW and ePDG</w:t>
      </w:r>
      <w:bookmarkEnd w:id="179"/>
    </w:p>
    <w:p w14:paraId="3ADB7F26" w14:textId="77777777" w:rsidR="001C3787" w:rsidRDefault="001C3787" w:rsidP="001C3787">
      <w:pPr>
        <w:pStyle w:val="Heading4"/>
      </w:pPr>
      <w:bookmarkStart w:id="180" w:name="_Toc153133402"/>
      <w:r>
        <w:t>6.3.3.0</w:t>
      </w:r>
      <w:r>
        <w:tab/>
        <w:t>General</w:t>
      </w:r>
      <w:bookmarkEnd w:id="180"/>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181" w:name="_Toc90924772"/>
      <w:bookmarkStart w:id="182" w:name="_Toc153133403"/>
      <w:r w:rsidRPr="00760004">
        <w:t>6.3.3.1</w:t>
      </w:r>
      <w:r w:rsidRPr="00760004">
        <w:tab/>
        <w:t>Provisioning over LI_X1</w:t>
      </w:r>
      <w:bookmarkEnd w:id="181"/>
      <w:bookmarkEnd w:id="182"/>
    </w:p>
    <w:p w14:paraId="085E8D8A" w14:textId="77777777" w:rsidR="00742C15" w:rsidRDefault="00742C15" w:rsidP="00742C15">
      <w:pPr>
        <w:pStyle w:val="Heading5"/>
      </w:pPr>
      <w:bookmarkStart w:id="183" w:name="_Toc90924773"/>
      <w:bookmarkStart w:id="184" w:name="_Toc153133404"/>
      <w:r>
        <w:t>6.3.3.1.1</w:t>
      </w:r>
      <w:r>
        <w:tab/>
        <w:t>General</w:t>
      </w:r>
      <w:bookmarkEnd w:id="183"/>
      <w:bookmarkEnd w:id="184"/>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9C31119"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7A03A8">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4A49D481" w14:textId="77777777" w:rsidR="00394CC0" w:rsidRDefault="00742C15" w:rsidP="009E04CF">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0D6A334E"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78AF9500"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A03A8">
        <w:t>whe</w:t>
      </w:r>
      <w:r>
        <w:t>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185" w:name="_Toc90924774"/>
    </w:p>
    <w:p w14:paraId="5976C49D" w14:textId="04FF6A74" w:rsidR="00A306DA" w:rsidRDefault="00A306DA" w:rsidP="00A306DA">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186" w:name="_Toc153133405"/>
      <w:r>
        <w:t>6.3.3.1.2</w:t>
      </w:r>
      <w:r>
        <w:tab/>
        <w:t>Non-CUPS Architecture</w:t>
      </w:r>
      <w:bookmarkEnd w:id="185"/>
      <w:bookmarkEnd w:id="186"/>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7" w:name="_Toc90924775"/>
    </w:p>
    <w:p w14:paraId="523DF5DA" w14:textId="378D5A97" w:rsidR="00742C15" w:rsidRDefault="00742C15" w:rsidP="00742C15">
      <w:pPr>
        <w:pStyle w:val="Heading5"/>
      </w:pPr>
      <w:bookmarkStart w:id="188" w:name="_Toc153133406"/>
      <w:r>
        <w:t>6.3.3.1.3</w:t>
      </w:r>
      <w:r>
        <w:tab/>
        <w:t>CUPS Architecture</w:t>
      </w:r>
      <w:bookmarkEnd w:id="187"/>
      <w:bookmarkEnd w:id="188"/>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9" w:name="_Toc65946643"/>
      <w:bookmarkStart w:id="190" w:name="_Toc90924776"/>
    </w:p>
    <w:p w14:paraId="2BD47091" w14:textId="7FED7DDB" w:rsidR="00742C15" w:rsidRDefault="00742C15" w:rsidP="00742C15">
      <w:pPr>
        <w:pStyle w:val="Heading5"/>
        <w:rPr>
          <w:rFonts w:eastAsiaTheme="minorHAnsi"/>
          <w:lang w:val="en-US"/>
        </w:rPr>
      </w:pPr>
      <w:bookmarkStart w:id="191" w:name="_Toc153133407"/>
      <w:r>
        <w:rPr>
          <w:rFonts w:eastAsiaTheme="minorHAnsi"/>
          <w:lang w:val="en-US"/>
        </w:rPr>
        <w:t>6.3.3.1.4</w:t>
      </w:r>
      <w:r>
        <w:rPr>
          <w:rFonts w:eastAsiaTheme="minorHAnsi"/>
          <w:lang w:val="en-US"/>
        </w:rPr>
        <w:tab/>
        <w:t>Provisioning of the MDF2</w:t>
      </w:r>
      <w:bookmarkEnd w:id="189"/>
      <w:bookmarkEnd w:id="191"/>
    </w:p>
    <w:p w14:paraId="0FEF2ABE" w14:textId="3F0A171B"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394CC0">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192" w:name="_Toc65946644"/>
      <w:bookmarkStart w:id="193" w:name="_Toc153133408"/>
      <w:r>
        <w:rPr>
          <w:rFonts w:eastAsiaTheme="minorHAnsi"/>
          <w:lang w:val="en-US"/>
        </w:rPr>
        <w:t>6.3.3.1.5</w:t>
      </w:r>
      <w:r>
        <w:rPr>
          <w:rFonts w:eastAsiaTheme="minorHAnsi"/>
          <w:lang w:val="en-US"/>
        </w:rPr>
        <w:tab/>
        <w:t>Provisioning of the MDF3</w:t>
      </w:r>
      <w:bookmarkEnd w:id="192"/>
      <w:bookmarkEnd w:id="193"/>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4D003430" w14:textId="77777777" w:rsidR="00AE0C4D" w:rsidRDefault="00AE0C4D" w:rsidP="00AE0C4D"/>
    <w:p w14:paraId="1FF55F7A" w14:textId="1394C2C1" w:rsidR="00742C15" w:rsidRDefault="00742C15" w:rsidP="00742C15">
      <w:pPr>
        <w:pStyle w:val="Heading4"/>
      </w:pPr>
      <w:bookmarkStart w:id="194" w:name="_Toc153133409"/>
      <w:r w:rsidRPr="00760004">
        <w:t>6.3.3.2</w:t>
      </w:r>
      <w:r w:rsidRPr="00760004">
        <w:tab/>
        <w:t>Generation of xIRI over LI_X2</w:t>
      </w:r>
      <w:bookmarkEnd w:id="190"/>
      <w:bookmarkEnd w:id="194"/>
    </w:p>
    <w:p w14:paraId="235C8F48" w14:textId="77777777" w:rsidR="00742C15" w:rsidRPr="000F3B7D" w:rsidRDefault="00742C15" w:rsidP="00742C15">
      <w:pPr>
        <w:pStyle w:val="Heading5"/>
      </w:pPr>
      <w:bookmarkStart w:id="195" w:name="_Toc153133410"/>
      <w:r>
        <w:t>6.3.3.2.1</w:t>
      </w:r>
      <w:r>
        <w:tab/>
        <w:t>General</w:t>
      </w:r>
      <w:bookmarkEnd w:id="195"/>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196"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196"/>
    </w:p>
    <w:p w14:paraId="4794FC6C" w14:textId="4AB5DAA7"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3D92070B" w14:textId="4DFA6FEE" w:rsidR="004B7C11" w:rsidRDefault="004B7C11" w:rsidP="00742C15">
      <w:pPr>
        <w:pStyle w:val="B2"/>
      </w:pPr>
      <w:r>
        <w:t>-</w:t>
      </w:r>
      <w:r>
        <w:tab/>
      </w:r>
      <w:r w:rsidR="0010227F">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6C1B9922" w14:textId="702521FF" w:rsidR="00962F1B" w:rsidRDefault="00962F1B" w:rsidP="007827DA">
      <w:pPr>
        <w:pStyle w:val="NO"/>
      </w:pPr>
      <w:r>
        <w:t>NOTE:</w:t>
      </w:r>
      <w:r w:rsidR="007A748C">
        <w:tab/>
      </w:r>
      <w:r>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1AED2B1A" w14:textId="77777777" w:rsidR="007827DA" w:rsidRDefault="007827DA" w:rsidP="007827DA">
      <w:pPr>
        <w:pStyle w:val="Heading5"/>
      </w:pPr>
      <w:bookmarkStart w:id="197" w:name="_Toc153133411"/>
      <w:r>
        <w:t>6.3.3.2.2</w:t>
      </w:r>
      <w:r>
        <w:tab/>
        <w:t>PDU Session Establishment message reporting PDU session establishment or PDN Connection establishment</w:t>
      </w:r>
      <w:bookmarkEnd w:id="197"/>
    </w:p>
    <w:p w14:paraId="179B3FF1" w14:textId="78C324BB" w:rsidR="007827DA" w:rsidRPr="00760004" w:rsidRDefault="007827DA" w:rsidP="007827DA">
      <w:r w:rsidRPr="00760004">
        <w:t>The IRI-</w:t>
      </w:r>
      <w:r>
        <w:t>POI in the SMF+PGW-C</w:t>
      </w:r>
      <w:r w:rsidRPr="00760004">
        <w:t xml:space="preserve"> shall generate an </w:t>
      </w:r>
      <w:r>
        <w:t xml:space="preserve">xIRI containing an SMFPDUSessionEstablishment </w:t>
      </w:r>
      <w:r w:rsidRPr="00760004">
        <w:t>record</w:t>
      </w:r>
      <w:r>
        <w:t xml:space="preserve"> (see clause 6.2.3.2.2)</w:t>
      </w:r>
      <w:r w:rsidRPr="00760004">
        <w:t xml:space="preserve"> whe</w:t>
      </w:r>
      <w:r>
        <w:t>n the IRI-POI present in the SMF+PGW-C</w:t>
      </w:r>
      <w:r w:rsidRPr="00760004">
        <w:t xml:space="preserve"> </w:t>
      </w:r>
      <w:r>
        <w:t xml:space="preserve">detects that a </w:t>
      </w:r>
      <w:r w:rsidR="0010227F">
        <w:t xml:space="preserve">single-access </w:t>
      </w:r>
      <w:r>
        <w:t>PDU Session or PDN Connection</w:t>
      </w:r>
      <w:r w:rsidRPr="00760004">
        <w:t xml:space="preserve"> has been established for the target UE. </w:t>
      </w:r>
      <w:r>
        <w:t>The IRI-POI present in the SMF+PGW-C</w:t>
      </w:r>
      <w:r w:rsidRPr="00760004">
        <w:t xml:space="preserve"> shall generate the xIRI for the following events:</w:t>
      </w:r>
    </w:p>
    <w:p w14:paraId="39F0BC92" w14:textId="77777777" w:rsidR="007827DA" w:rsidRPr="00760004" w:rsidRDefault="007827DA" w:rsidP="007827DA">
      <w:pPr>
        <w:pStyle w:val="B1"/>
      </w:pPr>
      <w:r>
        <w:t>-</w:t>
      </w:r>
      <w:r>
        <w:tab/>
        <w:t>The SMF+PGW-C creates a new PDN Connection in the target UE context of the SMF+PGW-C (see TS 23.401 [50] clause 5.7.4).</w:t>
      </w:r>
    </w:p>
    <w:p w14:paraId="637EF378" w14:textId="77777777" w:rsidR="007827DA" w:rsidRDefault="007827DA" w:rsidP="007827DA">
      <w:pPr>
        <w:pStyle w:val="B1"/>
      </w:pPr>
      <w:r w:rsidRPr="00760004">
        <w:t>-</w:t>
      </w:r>
      <w:r w:rsidRPr="00760004">
        <w:tab/>
      </w:r>
      <w:r>
        <w:t>The SMF+PGW-C creates a new PDU Session context or SM Context for the target UE (see TS 29.502 [16] clause 5.2.2.2 and clause 5.2.2.7).</w:t>
      </w:r>
    </w:p>
    <w:p w14:paraId="3C1F2746" w14:textId="69EC5E53" w:rsidR="008C6F4A" w:rsidRDefault="007827DA" w:rsidP="00DC45E9">
      <w:r>
        <w:t>When the SMFPDUSessionEstablishment record (see clause 6.2.3.2.2) is used to report the creation of a new PDN Connection:</w:t>
      </w:r>
    </w:p>
    <w:p w14:paraId="61306E94" w14:textId="2DB3C920" w:rsidR="00DC45E9" w:rsidRDefault="00DC45E9" w:rsidP="00DC45E9">
      <w:pPr>
        <w:pStyle w:val="B1"/>
      </w:pPr>
      <w:r w:rsidRPr="00760004">
        <w:t>-</w:t>
      </w:r>
      <w:r w:rsidRPr="00760004">
        <w:tab/>
      </w:r>
      <w:r>
        <w:t>The ePSPDNConnectionEstablishment field shall be populated with the information in Table 6.3.3-1.</w:t>
      </w:r>
    </w:p>
    <w:p w14:paraId="6537A4D8" w14:textId="19C17533" w:rsidR="00AA1C0F" w:rsidRDefault="00AA1C0F" w:rsidP="00DC45E9">
      <w:pPr>
        <w:pStyle w:val="B1"/>
      </w:pPr>
      <w:r>
        <w:t>-</w:t>
      </w:r>
      <w:r>
        <w:tab/>
        <w:t>If there is no SUPI associated to the SM context for the target UE, the SUPI field of the SMFPDUSessionEstablishment record shall be populated with the value of the IMSI from the target UE context.</w:t>
      </w:r>
    </w:p>
    <w:p w14:paraId="2DB9F806" w14:textId="0D1AB9ED" w:rsidR="00AA1C0F" w:rsidRDefault="00AA1C0F" w:rsidP="00DC45E9">
      <w:pPr>
        <w:pStyle w:val="B1"/>
      </w:pPr>
      <w:r>
        <w:t>-</w:t>
      </w:r>
      <w:r>
        <w:tab/>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555B6022" w14:textId="4307A798" w:rsidR="00AA1C0F" w:rsidRDefault="00B10685" w:rsidP="00DC45E9">
      <w:pPr>
        <w:pStyle w:val="B1"/>
      </w:pPr>
      <w:r>
        <w:t>-</w:t>
      </w:r>
      <w:r>
        <w:tab/>
        <w:t xml:space="preserve">If there is no 5G UP tunnel present in the context associated to the PDN Connection, the gTPTunnelID field of the SMFPDUSessionEstablishment record shall be populated with the </w:t>
      </w:r>
      <w:r>
        <w:rPr>
          <w:szCs w:val="18"/>
          <w:lang w:eastAsia="zh-CN"/>
        </w:rPr>
        <w:t>F-TEID for the PGW S5 or S8 interface for the default bearer of the PDN Connection.</w:t>
      </w:r>
    </w:p>
    <w:p w14:paraId="71B81C36" w14:textId="77777777" w:rsidR="007827DA" w:rsidRPr="00760004" w:rsidRDefault="007827DA" w:rsidP="007827DA">
      <w:pPr>
        <w:pStyle w:val="TH"/>
      </w:pPr>
      <w:r w:rsidRPr="00760004">
        <w:t>Table 6.</w:t>
      </w:r>
      <w:r>
        <w:t>3</w:t>
      </w:r>
      <w:r w:rsidRPr="00760004">
        <w:t>.3</w:t>
      </w:r>
      <w:r>
        <w:t>-1</w:t>
      </w:r>
      <w:r w:rsidRPr="00760004">
        <w:t xml:space="preserve">: Payload for </w:t>
      </w:r>
      <w:r>
        <w:t>ePSPDNConnectionE</w:t>
      </w:r>
      <w:r w:rsidRPr="00760004">
        <w:t xml:space="preserve">stablishment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1300D6B" w14:textId="77777777" w:rsidTr="001F7A01">
        <w:trPr>
          <w:jc w:val="center"/>
        </w:trPr>
        <w:tc>
          <w:tcPr>
            <w:tcW w:w="2965" w:type="dxa"/>
          </w:tcPr>
          <w:p w14:paraId="3F1F39C8" w14:textId="77777777" w:rsidR="007827DA" w:rsidRPr="00760004" w:rsidRDefault="007827DA" w:rsidP="001F7A01">
            <w:pPr>
              <w:pStyle w:val="TAH"/>
            </w:pPr>
            <w:r w:rsidRPr="00760004">
              <w:t>Field name</w:t>
            </w:r>
          </w:p>
        </w:tc>
        <w:tc>
          <w:tcPr>
            <w:tcW w:w="6249" w:type="dxa"/>
          </w:tcPr>
          <w:p w14:paraId="2BF8725E" w14:textId="77777777" w:rsidR="007827DA" w:rsidRPr="00760004" w:rsidRDefault="007827DA" w:rsidP="001F7A01">
            <w:pPr>
              <w:pStyle w:val="TAH"/>
            </w:pPr>
            <w:r w:rsidRPr="00760004">
              <w:t>Description</w:t>
            </w:r>
          </w:p>
        </w:tc>
        <w:tc>
          <w:tcPr>
            <w:tcW w:w="708" w:type="dxa"/>
          </w:tcPr>
          <w:p w14:paraId="75484947" w14:textId="77777777" w:rsidR="007827DA" w:rsidRPr="00760004" w:rsidRDefault="007827DA" w:rsidP="001F7A01">
            <w:pPr>
              <w:pStyle w:val="TAH"/>
            </w:pPr>
            <w:r w:rsidRPr="00760004">
              <w:t>M/C/O</w:t>
            </w:r>
          </w:p>
        </w:tc>
      </w:tr>
      <w:tr w:rsidR="007827DA" w:rsidRPr="00760004" w14:paraId="5AE1822F" w14:textId="77777777" w:rsidTr="001F7A01">
        <w:trPr>
          <w:jc w:val="center"/>
        </w:trPr>
        <w:tc>
          <w:tcPr>
            <w:tcW w:w="2965" w:type="dxa"/>
          </w:tcPr>
          <w:p w14:paraId="5B7FBFF9" w14:textId="77777777" w:rsidR="007827DA" w:rsidRPr="00760004" w:rsidRDefault="007827DA" w:rsidP="001F7A01">
            <w:pPr>
              <w:pStyle w:val="TAL"/>
            </w:pPr>
            <w:r>
              <w:t>ePSSubscriberIDs</w:t>
            </w:r>
          </w:p>
        </w:tc>
        <w:tc>
          <w:tcPr>
            <w:tcW w:w="6249" w:type="dxa"/>
          </w:tcPr>
          <w:p w14:paraId="4EF4A845"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 xml:space="preserve">or SGW </w:t>
            </w:r>
            <w:r w:rsidRPr="00760004">
              <w:t xml:space="preserve">in the associated </w:t>
            </w:r>
            <w:r>
              <w:t>Create Session Request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AE83FBA" w14:textId="77777777" w:rsidR="007827DA" w:rsidRPr="00760004" w:rsidRDefault="007827DA" w:rsidP="001F7A01">
            <w:pPr>
              <w:pStyle w:val="TAL"/>
            </w:pPr>
            <w:r>
              <w:t>M</w:t>
            </w:r>
          </w:p>
        </w:tc>
      </w:tr>
      <w:tr w:rsidR="007827DA" w:rsidRPr="00760004" w14:paraId="222CCC46" w14:textId="77777777" w:rsidTr="001F7A01">
        <w:trPr>
          <w:jc w:val="center"/>
        </w:trPr>
        <w:tc>
          <w:tcPr>
            <w:tcW w:w="2965" w:type="dxa"/>
          </w:tcPr>
          <w:p w14:paraId="184C2715" w14:textId="77777777" w:rsidR="007827DA" w:rsidRPr="00760004" w:rsidRDefault="007827DA" w:rsidP="001F7A01">
            <w:pPr>
              <w:pStyle w:val="TAL"/>
            </w:pPr>
            <w:r>
              <w:t>iMS</w:t>
            </w:r>
            <w:r w:rsidRPr="00760004">
              <w:t>IUnauthenticated</w:t>
            </w:r>
          </w:p>
        </w:tc>
        <w:tc>
          <w:tcPr>
            <w:tcW w:w="6249" w:type="dxa"/>
          </w:tcPr>
          <w:p w14:paraId="3C841A95"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32FCAAAF" w14:textId="77777777" w:rsidR="007827DA" w:rsidRPr="00760004" w:rsidRDefault="007827DA" w:rsidP="001F7A01">
            <w:pPr>
              <w:pStyle w:val="TAL"/>
            </w:pPr>
            <w:r w:rsidRPr="00760004">
              <w:t>C</w:t>
            </w:r>
          </w:p>
        </w:tc>
      </w:tr>
      <w:tr w:rsidR="007827DA" w:rsidRPr="00760004" w14:paraId="3A658D39" w14:textId="77777777" w:rsidTr="001F7A01">
        <w:trPr>
          <w:jc w:val="center"/>
        </w:trPr>
        <w:tc>
          <w:tcPr>
            <w:tcW w:w="2965" w:type="dxa"/>
          </w:tcPr>
          <w:p w14:paraId="2BA564F5" w14:textId="77777777" w:rsidR="007827DA" w:rsidRDefault="007827DA" w:rsidP="001F7A01">
            <w:pPr>
              <w:pStyle w:val="TAL"/>
            </w:pPr>
            <w:r>
              <w:t>defaultBearerID</w:t>
            </w:r>
          </w:p>
        </w:tc>
        <w:tc>
          <w:tcPr>
            <w:tcW w:w="6249" w:type="dxa"/>
          </w:tcPr>
          <w:p w14:paraId="031EE872" w14:textId="77777777" w:rsidR="007827DA" w:rsidRPr="00760004" w:rsidRDefault="007827DA" w:rsidP="001F7A01">
            <w:pPr>
              <w:pStyle w:val="TAL"/>
            </w:pPr>
            <w:r>
              <w:t>Shall contain the EPS Bearer Identity of the default bearer associated with the PDN connection.</w:t>
            </w:r>
          </w:p>
        </w:tc>
        <w:tc>
          <w:tcPr>
            <w:tcW w:w="708" w:type="dxa"/>
          </w:tcPr>
          <w:p w14:paraId="53C7FDEF" w14:textId="77777777" w:rsidR="007827DA" w:rsidRPr="00760004" w:rsidRDefault="007827DA" w:rsidP="001F7A01">
            <w:pPr>
              <w:pStyle w:val="TAL"/>
            </w:pPr>
            <w:r>
              <w:t>M</w:t>
            </w:r>
          </w:p>
        </w:tc>
      </w:tr>
      <w:tr w:rsidR="007827DA" w:rsidRPr="00760004" w14:paraId="20671701" w14:textId="77777777" w:rsidTr="001F7A01">
        <w:trPr>
          <w:jc w:val="center"/>
        </w:trPr>
        <w:tc>
          <w:tcPr>
            <w:tcW w:w="2965" w:type="dxa"/>
          </w:tcPr>
          <w:p w14:paraId="64E7948D" w14:textId="77777777" w:rsidR="007827DA" w:rsidRDefault="007827DA" w:rsidP="001F7A01">
            <w:pPr>
              <w:pStyle w:val="TAL"/>
            </w:pPr>
            <w:r>
              <w:t>gTPTunnelInfo</w:t>
            </w:r>
          </w:p>
        </w:tc>
        <w:tc>
          <w:tcPr>
            <w:tcW w:w="6249" w:type="dxa"/>
          </w:tcPr>
          <w:p w14:paraId="233AE50D" w14:textId="77777777" w:rsidR="007827DA" w:rsidRDefault="007827DA" w:rsidP="001F7A01">
            <w:pPr>
              <w:pStyle w:val="TAL"/>
              <w:tabs>
                <w:tab w:val="right" w:pos="6423"/>
              </w:tabs>
            </w:pPr>
            <w:r>
              <w:t xml:space="preserve">Contains the information for the Control Plane GTP Tunnels present in the Create Session Request or known in the context at the SGW or PGW. See </w:t>
            </w:r>
            <w:r w:rsidRPr="00F27699">
              <w:t xml:space="preserve">Table </w:t>
            </w:r>
            <w:r>
              <w:t>6.2.3-1B</w:t>
            </w:r>
            <w:r w:rsidRPr="00F27699">
              <w:t>.</w:t>
            </w:r>
          </w:p>
        </w:tc>
        <w:tc>
          <w:tcPr>
            <w:tcW w:w="708" w:type="dxa"/>
          </w:tcPr>
          <w:p w14:paraId="2571F8EB" w14:textId="77777777" w:rsidR="007827DA" w:rsidRDefault="007827DA" w:rsidP="001F7A01">
            <w:pPr>
              <w:pStyle w:val="TAL"/>
            </w:pPr>
            <w:r>
              <w:t>C</w:t>
            </w:r>
          </w:p>
        </w:tc>
      </w:tr>
      <w:tr w:rsidR="007827DA" w:rsidRPr="00760004" w14:paraId="1D353F1F" w14:textId="77777777" w:rsidTr="001F7A01">
        <w:trPr>
          <w:jc w:val="center"/>
        </w:trPr>
        <w:tc>
          <w:tcPr>
            <w:tcW w:w="2965" w:type="dxa"/>
          </w:tcPr>
          <w:p w14:paraId="2DEA4DB7"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10B442D8"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E751861" w14:textId="77777777" w:rsidR="007827DA" w:rsidRDefault="007827DA" w:rsidP="001F7A01">
            <w:pPr>
              <w:pStyle w:val="TAL"/>
            </w:pPr>
            <w:r w:rsidRPr="00760004">
              <w:t>M</w:t>
            </w:r>
          </w:p>
        </w:tc>
      </w:tr>
      <w:tr w:rsidR="007827DA" w:rsidRPr="00760004" w14:paraId="17491E84" w14:textId="77777777" w:rsidTr="001F7A01">
        <w:trPr>
          <w:jc w:val="center"/>
        </w:trPr>
        <w:tc>
          <w:tcPr>
            <w:tcW w:w="2965" w:type="dxa"/>
          </w:tcPr>
          <w:p w14:paraId="1EC341BC" w14:textId="77777777" w:rsidR="007827DA" w:rsidRDefault="007827DA" w:rsidP="001F7A01">
            <w:pPr>
              <w:pStyle w:val="TAL"/>
            </w:pPr>
            <w:r>
              <w:t>uEEndpoints</w:t>
            </w:r>
          </w:p>
        </w:tc>
        <w:tc>
          <w:tcPr>
            <w:tcW w:w="6249" w:type="dxa"/>
          </w:tcPr>
          <w:p w14:paraId="43BD88FC" w14:textId="77777777" w:rsidR="007827DA" w:rsidRDefault="007827DA" w:rsidP="001F7A01">
            <w:pPr>
              <w:pStyle w:val="TAL"/>
            </w:pPr>
            <w: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Pr>
          <w:p w14:paraId="593D1485" w14:textId="77777777" w:rsidR="007827DA" w:rsidRDefault="007827DA" w:rsidP="001F7A01">
            <w:pPr>
              <w:pStyle w:val="TAL"/>
            </w:pPr>
            <w:r>
              <w:t>C</w:t>
            </w:r>
          </w:p>
        </w:tc>
      </w:tr>
      <w:tr w:rsidR="007827DA" w:rsidRPr="00760004" w14:paraId="37CF3093" w14:textId="77777777" w:rsidTr="001F7A01">
        <w:trPr>
          <w:jc w:val="center"/>
        </w:trPr>
        <w:tc>
          <w:tcPr>
            <w:tcW w:w="2965" w:type="dxa"/>
          </w:tcPr>
          <w:p w14:paraId="6B246C84" w14:textId="77777777" w:rsidR="007827DA" w:rsidRDefault="007827DA" w:rsidP="001F7A01">
            <w:pPr>
              <w:pStyle w:val="TAL"/>
            </w:pPr>
            <w:r>
              <w:t>non3GPPAccessEndpoint</w:t>
            </w:r>
          </w:p>
        </w:tc>
        <w:tc>
          <w:tcPr>
            <w:tcW w:w="6249" w:type="dxa"/>
          </w:tcPr>
          <w:p w14:paraId="6F63F77D" w14:textId="77777777" w:rsidR="007827DA" w:rsidRDefault="007827DA" w:rsidP="001F7A01">
            <w:pPr>
              <w:pStyle w:val="TAL"/>
            </w:pPr>
            <w:r>
              <w:t>UE's local IP address used to reach the ePDG, if present in the Create Session Request (see TS 29.274 [87], clause 7.2.1) or known at the context at the SGW or PGW.</w:t>
            </w:r>
          </w:p>
        </w:tc>
        <w:tc>
          <w:tcPr>
            <w:tcW w:w="708" w:type="dxa"/>
          </w:tcPr>
          <w:p w14:paraId="691A7A35" w14:textId="77777777" w:rsidR="007827DA" w:rsidRDefault="007827DA" w:rsidP="001F7A01">
            <w:pPr>
              <w:pStyle w:val="TAL"/>
            </w:pPr>
            <w:r>
              <w:t>C</w:t>
            </w:r>
          </w:p>
        </w:tc>
      </w:tr>
      <w:tr w:rsidR="007827DA" w:rsidRPr="00760004" w14:paraId="2F7A733B" w14:textId="77777777" w:rsidTr="001F7A01">
        <w:trPr>
          <w:jc w:val="center"/>
        </w:trPr>
        <w:tc>
          <w:tcPr>
            <w:tcW w:w="2965" w:type="dxa"/>
          </w:tcPr>
          <w:p w14:paraId="228751C5" w14:textId="77777777" w:rsidR="007827DA" w:rsidRDefault="007827DA" w:rsidP="001F7A01">
            <w:pPr>
              <w:pStyle w:val="TAL"/>
            </w:pPr>
            <w:r>
              <w:t>location</w:t>
            </w:r>
          </w:p>
        </w:tc>
        <w:tc>
          <w:tcPr>
            <w:tcW w:w="6249" w:type="dxa"/>
          </w:tcPr>
          <w:p w14:paraId="3C58A84A" w14:textId="77777777" w:rsidR="007827DA" w:rsidRDefault="007827DA" w:rsidP="001F7A01">
            <w:pPr>
              <w:pStyle w:val="TAL"/>
            </w:pPr>
            <w:r>
              <w:t>Location information present in the Create Session Request (see TS 29.274 [87], clause 7.2.1) or known in the context at the SGW or PGW.</w:t>
            </w:r>
          </w:p>
        </w:tc>
        <w:tc>
          <w:tcPr>
            <w:tcW w:w="708" w:type="dxa"/>
          </w:tcPr>
          <w:p w14:paraId="303D01CA" w14:textId="77777777" w:rsidR="007827DA" w:rsidRDefault="007827DA" w:rsidP="001F7A01">
            <w:pPr>
              <w:pStyle w:val="TAL"/>
            </w:pPr>
            <w:r>
              <w:t>C</w:t>
            </w:r>
          </w:p>
        </w:tc>
      </w:tr>
      <w:tr w:rsidR="007827DA" w:rsidRPr="00760004" w14:paraId="0B89B3F5" w14:textId="77777777" w:rsidTr="001F7A01">
        <w:trPr>
          <w:jc w:val="center"/>
        </w:trPr>
        <w:tc>
          <w:tcPr>
            <w:tcW w:w="2965" w:type="dxa"/>
          </w:tcPr>
          <w:p w14:paraId="07A377E7" w14:textId="77777777" w:rsidR="007827DA" w:rsidRDefault="007827DA" w:rsidP="001F7A01">
            <w:pPr>
              <w:pStyle w:val="TAL"/>
            </w:pPr>
            <w:r>
              <w:t>additionalLocation</w:t>
            </w:r>
          </w:p>
        </w:tc>
        <w:tc>
          <w:tcPr>
            <w:tcW w:w="6249" w:type="dxa"/>
          </w:tcPr>
          <w:p w14:paraId="253B87C0" w14:textId="77777777" w:rsidR="007827DA" w:rsidRDefault="007827DA" w:rsidP="001F7A01">
            <w:pPr>
              <w:pStyle w:val="TAL"/>
            </w:pPr>
            <w:r>
              <w:t>Additional location information present in the Create Session Request, known in the context at the SGW or PGW, or known at the MDF.</w:t>
            </w:r>
          </w:p>
        </w:tc>
        <w:tc>
          <w:tcPr>
            <w:tcW w:w="708" w:type="dxa"/>
          </w:tcPr>
          <w:p w14:paraId="77D39861" w14:textId="77777777" w:rsidR="007827DA" w:rsidRDefault="007827DA" w:rsidP="001F7A01">
            <w:pPr>
              <w:pStyle w:val="TAL"/>
            </w:pPr>
            <w:r>
              <w:t>C</w:t>
            </w:r>
          </w:p>
        </w:tc>
      </w:tr>
      <w:tr w:rsidR="007827DA" w:rsidRPr="00760004" w14:paraId="517494BC" w14:textId="77777777" w:rsidTr="001F7A01">
        <w:trPr>
          <w:jc w:val="center"/>
        </w:trPr>
        <w:tc>
          <w:tcPr>
            <w:tcW w:w="2965" w:type="dxa"/>
          </w:tcPr>
          <w:p w14:paraId="3CC97514" w14:textId="77777777" w:rsidR="007827DA" w:rsidRDefault="007827DA" w:rsidP="001F7A01">
            <w:pPr>
              <w:pStyle w:val="TAL"/>
            </w:pPr>
            <w:r>
              <w:t>aPN</w:t>
            </w:r>
          </w:p>
        </w:tc>
        <w:tc>
          <w:tcPr>
            <w:tcW w:w="6249" w:type="dxa"/>
          </w:tcPr>
          <w:p w14:paraId="179D4727" w14:textId="77777777" w:rsidR="007827DA" w:rsidRDefault="007827DA" w:rsidP="001F7A01">
            <w:pPr>
              <w:pStyle w:val="TAL"/>
            </w:pPr>
            <w:r>
              <w:t>Access Point Name</w:t>
            </w:r>
            <w:r w:rsidRPr="00760004">
              <w:t xml:space="preserve"> ass</w:t>
            </w:r>
            <w:r>
              <w:t>ociated with the PDN connection present in the Create Session Request (see TS 29.274 [87] clauses 7.2.1 and 8.6) or known at the context at the SGW or PGW (see TS 23.401 [50] clause 5.6.4),</w:t>
            </w:r>
            <w:r w:rsidRPr="00760004">
              <w:t xml:space="preserve"> as defined in TS 23.003[19] clause </w:t>
            </w:r>
            <w:r>
              <w:t>9.1</w:t>
            </w:r>
            <w:r w:rsidRPr="00760004">
              <w:t>.</w:t>
            </w:r>
          </w:p>
        </w:tc>
        <w:tc>
          <w:tcPr>
            <w:tcW w:w="708" w:type="dxa"/>
          </w:tcPr>
          <w:p w14:paraId="07BF5034" w14:textId="77777777" w:rsidR="007827DA" w:rsidRDefault="007827DA" w:rsidP="001F7A01">
            <w:pPr>
              <w:pStyle w:val="TAL"/>
            </w:pPr>
            <w:r w:rsidRPr="00760004">
              <w:t>M</w:t>
            </w:r>
          </w:p>
        </w:tc>
      </w:tr>
      <w:tr w:rsidR="007827DA" w:rsidRPr="00760004" w14:paraId="03EBE94F" w14:textId="77777777" w:rsidTr="001F7A01">
        <w:trPr>
          <w:jc w:val="center"/>
        </w:trPr>
        <w:tc>
          <w:tcPr>
            <w:tcW w:w="2965" w:type="dxa"/>
          </w:tcPr>
          <w:p w14:paraId="007AD2D5" w14:textId="77777777" w:rsidR="007827DA" w:rsidRDefault="007827DA" w:rsidP="001F7A01">
            <w:pPr>
              <w:pStyle w:val="TAL"/>
            </w:pPr>
            <w:r w:rsidRPr="00760004">
              <w:t>requestType</w:t>
            </w:r>
          </w:p>
        </w:tc>
        <w:tc>
          <w:tcPr>
            <w:tcW w:w="6249" w:type="dxa"/>
          </w:tcPr>
          <w:p w14:paraId="02F6E364"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547E14AC" w14:textId="77777777" w:rsidR="007827DA" w:rsidRPr="00760004" w:rsidRDefault="007827DA" w:rsidP="001F7A01">
            <w:pPr>
              <w:pStyle w:val="TAL"/>
            </w:pPr>
            <w:r>
              <w:t>C</w:t>
            </w:r>
          </w:p>
        </w:tc>
      </w:tr>
      <w:tr w:rsidR="007827DA" w:rsidRPr="00760004" w14:paraId="3E91075A" w14:textId="77777777" w:rsidTr="001F7A01">
        <w:trPr>
          <w:jc w:val="center"/>
        </w:trPr>
        <w:tc>
          <w:tcPr>
            <w:tcW w:w="2965" w:type="dxa"/>
          </w:tcPr>
          <w:p w14:paraId="0C622643" w14:textId="77777777" w:rsidR="007827DA" w:rsidRDefault="007827DA" w:rsidP="001F7A01">
            <w:pPr>
              <w:pStyle w:val="TAL"/>
            </w:pPr>
            <w:r>
              <w:t>accessType</w:t>
            </w:r>
          </w:p>
        </w:tc>
        <w:tc>
          <w:tcPr>
            <w:tcW w:w="6249" w:type="dxa"/>
          </w:tcPr>
          <w:p w14:paraId="2C629269" w14:textId="318B6FA3" w:rsidR="007827DA" w:rsidRPr="00760004" w:rsidRDefault="007827DA" w:rsidP="001F7A01">
            <w:pPr>
              <w:pStyle w:val="TAL"/>
            </w:pPr>
            <w:r w:rsidRPr="00760004">
              <w:t xml:space="preserve">Access type associated with the </w:t>
            </w:r>
            <w:r>
              <w:t>PDN connection</w:t>
            </w:r>
            <w:r w:rsidRPr="00760004">
              <w:t xml:space="preserve"> (i.e. 3GPP or non-3GPP access)</w:t>
            </w:r>
            <w:r>
              <w:t>. Shall be set to nonThreeGPPAccess by the ePDG or by the PGW when the Create Session Request for the PDN connection is received from an ePDG. Shall be set to threeGPPAccess by the SGW or by the PGW when the Create Session Request for the PDN connection is received from an SGW.</w:t>
            </w:r>
          </w:p>
        </w:tc>
        <w:tc>
          <w:tcPr>
            <w:tcW w:w="708" w:type="dxa"/>
          </w:tcPr>
          <w:p w14:paraId="5C979737" w14:textId="77777777" w:rsidR="007827DA" w:rsidRDefault="007827DA" w:rsidP="001F7A01">
            <w:pPr>
              <w:pStyle w:val="TAL"/>
            </w:pPr>
            <w:r>
              <w:t>C</w:t>
            </w:r>
          </w:p>
        </w:tc>
      </w:tr>
      <w:tr w:rsidR="007827DA" w:rsidRPr="00760004" w14:paraId="11C38D40" w14:textId="77777777" w:rsidTr="001F7A01">
        <w:trPr>
          <w:jc w:val="center"/>
        </w:trPr>
        <w:tc>
          <w:tcPr>
            <w:tcW w:w="2965" w:type="dxa"/>
          </w:tcPr>
          <w:p w14:paraId="5CD3D086" w14:textId="77777777" w:rsidR="007827DA" w:rsidRDefault="007827DA" w:rsidP="001F7A01">
            <w:pPr>
              <w:pStyle w:val="TAL"/>
              <w:tabs>
                <w:tab w:val="left" w:pos="630"/>
              </w:tabs>
            </w:pPr>
            <w:r w:rsidRPr="00760004">
              <w:t>rATType</w:t>
            </w:r>
          </w:p>
        </w:tc>
        <w:tc>
          <w:tcPr>
            <w:tcW w:w="6249" w:type="dxa"/>
          </w:tcPr>
          <w:p w14:paraId="44F393CC" w14:textId="77777777" w:rsidR="007827DA" w:rsidRPr="00760004" w:rsidRDefault="007827DA" w:rsidP="001F7A01">
            <w:pPr>
              <w:pStyle w:val="TAL"/>
            </w:pPr>
            <w:r w:rsidRPr="00760004">
              <w:t xml:space="preserve">RAT Type associated with the </w:t>
            </w:r>
            <w:r>
              <w:t xml:space="preserve">PDN connection. Shall be present if included in the Create Session Request </w:t>
            </w:r>
            <w:r w:rsidRPr="00760004">
              <w:t>(see TS 2</w:t>
            </w:r>
            <w:r>
              <w:t>9</w:t>
            </w:r>
            <w:r w:rsidRPr="00760004">
              <w:t>.</w:t>
            </w:r>
            <w:r>
              <w:t>274</w:t>
            </w:r>
            <w:r w:rsidRPr="00760004">
              <w:t xml:space="preserve"> [</w:t>
            </w:r>
            <w:r>
              <w:t>87</w:t>
            </w:r>
            <w:r w:rsidRPr="00760004">
              <w:t xml:space="preserve">] clause </w:t>
            </w:r>
            <w:r>
              <w:t>7</w:t>
            </w:r>
            <w:r w:rsidRPr="00760004">
              <w:t>.</w:t>
            </w:r>
            <w:r>
              <w:t>2</w:t>
            </w:r>
            <w:r w:rsidRPr="00760004">
              <w:t>.</w:t>
            </w:r>
            <w:r>
              <w:t>1</w:t>
            </w:r>
            <w:r w:rsidRPr="00760004">
              <w:t>)</w:t>
            </w:r>
            <w:r>
              <w:t xml:space="preserve"> or known at the context at the SGW or PGW (see TS 23.401 [50] clause 5.6.4)</w:t>
            </w:r>
            <w:r w:rsidRPr="00760004">
              <w:t>.</w:t>
            </w:r>
          </w:p>
        </w:tc>
        <w:tc>
          <w:tcPr>
            <w:tcW w:w="708" w:type="dxa"/>
          </w:tcPr>
          <w:p w14:paraId="4F79E142" w14:textId="77777777" w:rsidR="007827DA" w:rsidRPr="00760004" w:rsidRDefault="007827DA" w:rsidP="001F7A01">
            <w:pPr>
              <w:pStyle w:val="TAL"/>
            </w:pPr>
            <w:r>
              <w:t>C</w:t>
            </w:r>
          </w:p>
        </w:tc>
      </w:tr>
      <w:tr w:rsidR="007827DA" w:rsidRPr="00760004" w14:paraId="00849F1B" w14:textId="77777777" w:rsidTr="001F7A01">
        <w:trPr>
          <w:jc w:val="center"/>
        </w:trPr>
        <w:tc>
          <w:tcPr>
            <w:tcW w:w="2965" w:type="dxa"/>
          </w:tcPr>
          <w:p w14:paraId="160E95C9" w14:textId="77777777" w:rsidR="007827DA" w:rsidRDefault="007827DA" w:rsidP="001F7A01">
            <w:pPr>
              <w:pStyle w:val="TAL"/>
              <w:tabs>
                <w:tab w:val="left" w:pos="630"/>
              </w:tabs>
            </w:pPr>
            <w:r w:rsidRPr="005B54B8">
              <w:t>protocolConfigurationOptions</w:t>
            </w:r>
          </w:p>
        </w:tc>
        <w:tc>
          <w:tcPr>
            <w:tcW w:w="6249" w:type="dxa"/>
          </w:tcPr>
          <w:p w14:paraId="48950913" w14:textId="77777777" w:rsidR="007827DA" w:rsidRPr="00760004" w:rsidRDefault="007827DA" w:rsidP="001F7A01">
            <w:pPr>
              <w:pStyle w:val="TAL"/>
              <w:tabs>
                <w:tab w:val="left" w:pos="1020"/>
              </w:tabs>
            </w:pPr>
            <w:r>
              <w:t>Shall be present if the Create Session Request or the Create Session Response (see TS 29.274 [87] clause 7.2.2 and clause 7.2.3)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1889FB91" w14:textId="77777777" w:rsidR="007827DA" w:rsidRDefault="007827DA" w:rsidP="001F7A01">
            <w:pPr>
              <w:pStyle w:val="TAL"/>
            </w:pPr>
            <w:r>
              <w:t>C</w:t>
            </w:r>
          </w:p>
        </w:tc>
      </w:tr>
      <w:tr w:rsidR="007827DA" w:rsidRPr="00760004" w14:paraId="7646B815" w14:textId="77777777" w:rsidTr="001F7A01">
        <w:trPr>
          <w:jc w:val="center"/>
        </w:trPr>
        <w:tc>
          <w:tcPr>
            <w:tcW w:w="2965" w:type="dxa"/>
          </w:tcPr>
          <w:p w14:paraId="7AD86F79" w14:textId="77777777" w:rsidR="007827DA" w:rsidRDefault="007827DA" w:rsidP="001F7A01">
            <w:pPr>
              <w:pStyle w:val="TAL"/>
            </w:pPr>
            <w:r>
              <w:t>servingNetwork</w:t>
            </w:r>
          </w:p>
        </w:tc>
        <w:tc>
          <w:tcPr>
            <w:tcW w:w="6249" w:type="dxa"/>
          </w:tcPr>
          <w:p w14:paraId="5C397CA7" w14:textId="77777777" w:rsidR="007827DA" w:rsidRPr="00760004" w:rsidRDefault="007827DA" w:rsidP="001F7A01">
            <w:pPr>
              <w:pStyle w:val="TAL"/>
            </w:pPr>
            <w:r>
              <w:t>Shall be present if this IE is in the Create Session Request or the context for the PDN connection at the SGW/PGW.</w:t>
            </w:r>
          </w:p>
        </w:tc>
        <w:tc>
          <w:tcPr>
            <w:tcW w:w="708" w:type="dxa"/>
          </w:tcPr>
          <w:p w14:paraId="246FF640" w14:textId="77777777" w:rsidR="007827DA" w:rsidRPr="00760004" w:rsidRDefault="007827DA" w:rsidP="001F7A01">
            <w:pPr>
              <w:pStyle w:val="TAL"/>
            </w:pPr>
            <w:r>
              <w:t>C</w:t>
            </w:r>
          </w:p>
        </w:tc>
      </w:tr>
      <w:tr w:rsidR="007827DA" w:rsidRPr="00760004" w14:paraId="3F39C516" w14:textId="77777777" w:rsidTr="001F7A01">
        <w:trPr>
          <w:jc w:val="center"/>
        </w:trPr>
        <w:tc>
          <w:tcPr>
            <w:tcW w:w="2965" w:type="dxa"/>
          </w:tcPr>
          <w:p w14:paraId="1210FEBC" w14:textId="77777777" w:rsidR="007827DA" w:rsidRPr="00760004" w:rsidRDefault="007827DA" w:rsidP="001F7A01">
            <w:pPr>
              <w:pStyle w:val="TAL"/>
            </w:pPr>
            <w:r w:rsidRPr="00760004">
              <w:t>sMPDUDNRequest</w:t>
            </w:r>
          </w:p>
        </w:tc>
        <w:tc>
          <w:tcPr>
            <w:tcW w:w="6249" w:type="dxa"/>
          </w:tcPr>
          <w:p w14:paraId="31092493"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46CCF0AC" w14:textId="77777777" w:rsidR="007827DA" w:rsidRPr="00760004" w:rsidRDefault="007827DA" w:rsidP="001F7A01">
            <w:pPr>
              <w:pStyle w:val="TAL"/>
            </w:pPr>
            <w:r w:rsidRPr="00760004">
              <w:t>C</w:t>
            </w:r>
          </w:p>
        </w:tc>
      </w:tr>
      <w:tr w:rsidR="007827DA" w:rsidRPr="00760004" w14:paraId="1AFA961D" w14:textId="77777777" w:rsidTr="001F7A01">
        <w:trPr>
          <w:jc w:val="center"/>
        </w:trPr>
        <w:tc>
          <w:tcPr>
            <w:tcW w:w="2965" w:type="dxa"/>
          </w:tcPr>
          <w:p w14:paraId="264AA53A" w14:textId="77777777" w:rsidR="007827DA" w:rsidRPr="00760004" w:rsidRDefault="007827DA" w:rsidP="001F7A01">
            <w:pPr>
              <w:pStyle w:val="TAL"/>
            </w:pPr>
            <w:r>
              <w:t>bearerContextsCreated</w:t>
            </w:r>
          </w:p>
        </w:tc>
        <w:tc>
          <w:tcPr>
            <w:tcW w:w="6249" w:type="dxa"/>
          </w:tcPr>
          <w:p w14:paraId="18B15972" w14:textId="77777777" w:rsidR="007827DA" w:rsidRPr="00760004" w:rsidRDefault="007827DA" w:rsidP="001F7A01">
            <w:pPr>
              <w:pStyle w:val="TAL"/>
            </w:pPr>
            <w:r>
              <w:t xml:space="preserve">Shall include a list of the Bearer Contexts created sent in the Create Session Response message (see TS 29.274 [87] clause 7.2.2). See Table 6.3.3-2. </w:t>
            </w:r>
          </w:p>
        </w:tc>
        <w:tc>
          <w:tcPr>
            <w:tcW w:w="708" w:type="dxa"/>
          </w:tcPr>
          <w:p w14:paraId="66C126CE" w14:textId="77777777" w:rsidR="007827DA" w:rsidRPr="00760004" w:rsidRDefault="007827DA" w:rsidP="001F7A01">
            <w:pPr>
              <w:pStyle w:val="TAL"/>
            </w:pPr>
            <w:r>
              <w:t>M</w:t>
            </w:r>
          </w:p>
        </w:tc>
      </w:tr>
      <w:tr w:rsidR="007827DA" w:rsidRPr="00760004" w14:paraId="2C992AF3" w14:textId="77777777" w:rsidTr="001F7A01">
        <w:trPr>
          <w:jc w:val="center"/>
        </w:trPr>
        <w:tc>
          <w:tcPr>
            <w:tcW w:w="2965" w:type="dxa"/>
          </w:tcPr>
          <w:p w14:paraId="1A5D91E2" w14:textId="77777777" w:rsidR="007827DA" w:rsidRDefault="007827DA" w:rsidP="001F7A01">
            <w:pPr>
              <w:pStyle w:val="TAL"/>
            </w:pPr>
            <w:r>
              <w:t>bearerContextsMarkedForRemoval</w:t>
            </w:r>
          </w:p>
        </w:tc>
        <w:tc>
          <w:tcPr>
            <w:tcW w:w="6249" w:type="dxa"/>
          </w:tcPr>
          <w:p w14:paraId="12B23930" w14:textId="77777777" w:rsidR="007827DA" w:rsidRPr="00BF1187" w:rsidRDefault="007827DA" w:rsidP="001F7A01">
            <w:pPr>
              <w:pStyle w:val="TAL"/>
            </w:pPr>
            <w:r w:rsidRPr="008A5318">
              <w:t>Shall include a list of the Bearer Contexts to be removed sent in the Create Session Response message (see TS 29.274 [</w:t>
            </w:r>
            <w:r>
              <w:t xml:space="preserve">87] clause 7.2.2). See Table </w:t>
            </w:r>
            <w:r w:rsidRPr="008A5318">
              <w:t>6.3.3</w:t>
            </w:r>
            <w:r>
              <w:t>-3</w:t>
            </w:r>
            <w:r w:rsidRPr="00BF1187">
              <w:t>.</w:t>
            </w:r>
          </w:p>
        </w:tc>
        <w:tc>
          <w:tcPr>
            <w:tcW w:w="708" w:type="dxa"/>
          </w:tcPr>
          <w:p w14:paraId="5A488EBF" w14:textId="77777777" w:rsidR="007827DA" w:rsidRDefault="007827DA" w:rsidP="001F7A01">
            <w:pPr>
              <w:pStyle w:val="TAL"/>
            </w:pPr>
            <w:r>
              <w:t>C</w:t>
            </w:r>
          </w:p>
        </w:tc>
      </w:tr>
      <w:tr w:rsidR="007827DA" w:rsidRPr="00760004" w14:paraId="27215994" w14:textId="77777777" w:rsidTr="001F7A01">
        <w:trPr>
          <w:jc w:val="center"/>
        </w:trPr>
        <w:tc>
          <w:tcPr>
            <w:tcW w:w="2965" w:type="dxa"/>
          </w:tcPr>
          <w:p w14:paraId="0B1185E5" w14:textId="77777777" w:rsidR="007827DA" w:rsidRDefault="007827DA" w:rsidP="001F7A01">
            <w:pPr>
              <w:pStyle w:val="TAL"/>
            </w:pPr>
            <w:r>
              <w:t>indicationFlags</w:t>
            </w:r>
          </w:p>
        </w:tc>
        <w:tc>
          <w:tcPr>
            <w:tcW w:w="6249" w:type="dxa"/>
          </w:tcPr>
          <w:p w14:paraId="3A4A5EF5" w14:textId="77777777" w:rsidR="007827DA" w:rsidRPr="008A5318" w:rsidRDefault="007827DA" w:rsidP="001F7A01">
            <w:pPr>
              <w:pStyle w:val="TAL"/>
            </w:pPr>
            <w: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Pr>
          <w:p w14:paraId="5229C2C1" w14:textId="77777777" w:rsidR="007827DA" w:rsidRDefault="007827DA" w:rsidP="001F7A01">
            <w:pPr>
              <w:pStyle w:val="TAL"/>
            </w:pPr>
            <w:r>
              <w:t>C</w:t>
            </w:r>
          </w:p>
        </w:tc>
      </w:tr>
      <w:tr w:rsidR="007827DA" w:rsidRPr="00760004" w14:paraId="26946919" w14:textId="77777777" w:rsidTr="001F7A01">
        <w:trPr>
          <w:jc w:val="center"/>
        </w:trPr>
        <w:tc>
          <w:tcPr>
            <w:tcW w:w="2965" w:type="dxa"/>
          </w:tcPr>
          <w:p w14:paraId="45765915" w14:textId="77777777" w:rsidR="007827DA" w:rsidRDefault="007827DA" w:rsidP="001F7A01">
            <w:pPr>
              <w:pStyle w:val="TAL"/>
            </w:pPr>
            <w:r>
              <w:t>handoverIndication</w:t>
            </w:r>
          </w:p>
        </w:tc>
        <w:tc>
          <w:tcPr>
            <w:tcW w:w="6249" w:type="dxa"/>
          </w:tcPr>
          <w:p w14:paraId="68445E0E" w14:textId="77777777" w:rsidR="007827DA" w:rsidRPr="008A5318" w:rsidRDefault="007827DA" w:rsidP="001F7A01">
            <w:pPr>
              <w:pStyle w:val="TAL"/>
            </w:pPr>
            <w:r>
              <w:t>Shall be present if the Handover Indication is set to 1 in the Create Session Request (see TS 29.274 [87] clauses 7.2.1 and 8.12).</w:t>
            </w:r>
          </w:p>
        </w:tc>
        <w:tc>
          <w:tcPr>
            <w:tcW w:w="708" w:type="dxa"/>
          </w:tcPr>
          <w:p w14:paraId="21D940B7" w14:textId="77777777" w:rsidR="007827DA" w:rsidRDefault="007827DA" w:rsidP="001F7A01">
            <w:pPr>
              <w:pStyle w:val="TAL"/>
            </w:pPr>
            <w:r>
              <w:t>C</w:t>
            </w:r>
          </w:p>
        </w:tc>
      </w:tr>
      <w:tr w:rsidR="007827DA" w:rsidRPr="00760004" w14:paraId="6BD8DBBC" w14:textId="77777777" w:rsidTr="001F7A01">
        <w:trPr>
          <w:jc w:val="center"/>
        </w:trPr>
        <w:tc>
          <w:tcPr>
            <w:tcW w:w="2965" w:type="dxa"/>
          </w:tcPr>
          <w:p w14:paraId="2690BBE6" w14:textId="77777777" w:rsidR="007827DA" w:rsidRDefault="007827DA" w:rsidP="001F7A01">
            <w:pPr>
              <w:pStyle w:val="TAL"/>
            </w:pPr>
            <w:r>
              <w:t>nBIFOMSupport</w:t>
            </w:r>
          </w:p>
        </w:tc>
        <w:tc>
          <w:tcPr>
            <w:tcW w:w="6249" w:type="dxa"/>
          </w:tcPr>
          <w:p w14:paraId="19853BE7" w14:textId="77777777" w:rsidR="007827DA" w:rsidRDefault="007827DA" w:rsidP="001F7A01">
            <w:pPr>
              <w:pStyle w:val="TAL"/>
            </w:pPr>
            <w:r>
              <w:t>Shall be present if the NBIFOM Support Indication is set to 1 in the Create Session Request (see TS 29.274 [87] clauses 7.2.1 and 8.12).</w:t>
            </w:r>
          </w:p>
        </w:tc>
        <w:tc>
          <w:tcPr>
            <w:tcW w:w="708" w:type="dxa"/>
          </w:tcPr>
          <w:p w14:paraId="2757BC20" w14:textId="77777777" w:rsidR="007827DA" w:rsidRDefault="007827DA" w:rsidP="001F7A01">
            <w:pPr>
              <w:pStyle w:val="TAL"/>
            </w:pPr>
            <w:r>
              <w:t>C</w:t>
            </w:r>
          </w:p>
        </w:tc>
      </w:tr>
      <w:tr w:rsidR="007827DA" w:rsidRPr="00760004" w14:paraId="05C738B7" w14:textId="77777777" w:rsidTr="001F7A01">
        <w:trPr>
          <w:jc w:val="center"/>
        </w:trPr>
        <w:tc>
          <w:tcPr>
            <w:tcW w:w="2965" w:type="dxa"/>
          </w:tcPr>
          <w:p w14:paraId="79729967" w14:textId="77777777" w:rsidR="007827DA" w:rsidRDefault="007827DA" w:rsidP="001F7A01">
            <w:pPr>
              <w:pStyle w:val="TAL"/>
            </w:pPr>
            <w:r>
              <w:t>fiveGSInterworkingInfo</w:t>
            </w:r>
          </w:p>
        </w:tc>
        <w:tc>
          <w:tcPr>
            <w:tcW w:w="6249" w:type="dxa"/>
          </w:tcPr>
          <w:p w14:paraId="3C740A04"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AB11032" w14:textId="77777777" w:rsidR="007827DA" w:rsidRDefault="007827DA" w:rsidP="001F7A01">
            <w:pPr>
              <w:pStyle w:val="TAL"/>
            </w:pPr>
            <w:r>
              <w:t>C</w:t>
            </w:r>
          </w:p>
        </w:tc>
      </w:tr>
      <w:tr w:rsidR="007827DA" w:rsidRPr="00760004" w14:paraId="57BFF9CD" w14:textId="77777777" w:rsidTr="001F7A01">
        <w:trPr>
          <w:jc w:val="center"/>
        </w:trPr>
        <w:tc>
          <w:tcPr>
            <w:tcW w:w="2965" w:type="dxa"/>
          </w:tcPr>
          <w:p w14:paraId="46D78332" w14:textId="77777777" w:rsidR="007827DA" w:rsidRDefault="007827DA" w:rsidP="001F7A01">
            <w:pPr>
              <w:pStyle w:val="TAL"/>
            </w:pPr>
            <w:r>
              <w:t>cSRMFI</w:t>
            </w:r>
          </w:p>
        </w:tc>
        <w:tc>
          <w:tcPr>
            <w:tcW w:w="6249" w:type="dxa"/>
          </w:tcPr>
          <w:p w14:paraId="54D0F047"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6E9EA8D6" w14:textId="77777777" w:rsidR="007827DA" w:rsidRDefault="007827DA" w:rsidP="001F7A01">
            <w:pPr>
              <w:pStyle w:val="TAL"/>
            </w:pPr>
            <w:r>
              <w:t>C</w:t>
            </w:r>
          </w:p>
        </w:tc>
      </w:tr>
      <w:tr w:rsidR="007827DA" w:rsidRPr="00760004" w14:paraId="60EF521D" w14:textId="77777777" w:rsidTr="001F7A01">
        <w:trPr>
          <w:jc w:val="center"/>
        </w:trPr>
        <w:tc>
          <w:tcPr>
            <w:tcW w:w="2965" w:type="dxa"/>
          </w:tcPr>
          <w:p w14:paraId="7ADF0237" w14:textId="77777777" w:rsidR="007827DA" w:rsidRDefault="007827DA" w:rsidP="001F7A01">
            <w:pPr>
              <w:pStyle w:val="TAL"/>
            </w:pPr>
            <w:r>
              <w:t>restorationOfPDNConnectionsSupport</w:t>
            </w:r>
          </w:p>
        </w:tc>
        <w:tc>
          <w:tcPr>
            <w:tcW w:w="6249" w:type="dxa"/>
          </w:tcPr>
          <w:p w14:paraId="5864E287" w14:textId="77777777" w:rsidR="007827DA" w:rsidRDefault="007827DA" w:rsidP="001F7A01">
            <w:pPr>
              <w:pStyle w:val="TAL"/>
            </w:pPr>
            <w:r>
              <w:t>Shall be present if the Restoration of PDN connection after an PGW-C/SMF Change Support Indication is present in the Create Session Request (see TS 29.274 [87] clauses 7.2.1 and 8.12).</w:t>
            </w:r>
          </w:p>
        </w:tc>
        <w:tc>
          <w:tcPr>
            <w:tcW w:w="708" w:type="dxa"/>
          </w:tcPr>
          <w:p w14:paraId="31533A46" w14:textId="77777777" w:rsidR="007827DA" w:rsidRDefault="007827DA" w:rsidP="001F7A01">
            <w:pPr>
              <w:pStyle w:val="TAL"/>
            </w:pPr>
            <w:r>
              <w:t>C</w:t>
            </w:r>
          </w:p>
        </w:tc>
      </w:tr>
      <w:tr w:rsidR="007827DA" w:rsidRPr="00760004" w14:paraId="5A200E15" w14:textId="77777777" w:rsidTr="001F7A01">
        <w:trPr>
          <w:jc w:val="center"/>
        </w:trPr>
        <w:tc>
          <w:tcPr>
            <w:tcW w:w="2965" w:type="dxa"/>
          </w:tcPr>
          <w:p w14:paraId="582E15B3" w14:textId="77777777" w:rsidR="007827DA" w:rsidRDefault="007827DA" w:rsidP="001F7A01">
            <w:pPr>
              <w:pStyle w:val="TAL"/>
            </w:pPr>
            <w:r>
              <w:t>pGWChangeIndication</w:t>
            </w:r>
          </w:p>
        </w:tc>
        <w:tc>
          <w:tcPr>
            <w:tcW w:w="6249" w:type="dxa"/>
          </w:tcPr>
          <w:p w14:paraId="7B0354D5"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49DA634B" w14:textId="77777777" w:rsidR="007827DA" w:rsidRDefault="007827DA" w:rsidP="001F7A01">
            <w:pPr>
              <w:pStyle w:val="TAL"/>
            </w:pPr>
            <w:r>
              <w:t>C</w:t>
            </w:r>
          </w:p>
        </w:tc>
      </w:tr>
      <w:tr w:rsidR="007827DA" w:rsidRPr="00760004" w14:paraId="77EAA8A8" w14:textId="77777777" w:rsidTr="001F7A01">
        <w:trPr>
          <w:trHeight w:val="70"/>
          <w:jc w:val="center"/>
        </w:trPr>
        <w:tc>
          <w:tcPr>
            <w:tcW w:w="2965" w:type="dxa"/>
          </w:tcPr>
          <w:p w14:paraId="1AC933AB" w14:textId="77777777" w:rsidR="007827DA" w:rsidRDefault="007827DA" w:rsidP="001F7A01">
            <w:pPr>
              <w:pStyle w:val="TAL"/>
            </w:pPr>
            <w:r>
              <w:t>pGWRNSI</w:t>
            </w:r>
          </w:p>
        </w:tc>
        <w:tc>
          <w:tcPr>
            <w:tcW w:w="6249" w:type="dxa"/>
          </w:tcPr>
          <w:p w14:paraId="33CFDA26"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47F0B208" w14:textId="77777777" w:rsidR="007827DA" w:rsidRDefault="007827DA" w:rsidP="001F7A01">
            <w:pPr>
              <w:pStyle w:val="TAL"/>
            </w:pPr>
            <w:r>
              <w:t>C</w:t>
            </w:r>
          </w:p>
        </w:tc>
      </w:tr>
    </w:tbl>
    <w:p w14:paraId="00552760" w14:textId="77777777" w:rsidR="007827DA" w:rsidRDefault="007827DA" w:rsidP="005C6EE1"/>
    <w:p w14:paraId="5DD4488B" w14:textId="77777777" w:rsidR="007827DA" w:rsidRPr="00760004" w:rsidRDefault="007827DA" w:rsidP="007827DA">
      <w:pPr>
        <w:pStyle w:val="TH"/>
      </w:pPr>
      <w:r w:rsidRPr="00760004">
        <w:t>Table 6.</w:t>
      </w:r>
      <w:r>
        <w:t>3</w:t>
      </w:r>
      <w:r w:rsidRPr="00760004">
        <w:t>.3</w:t>
      </w:r>
      <w:r>
        <w:t>-2</w:t>
      </w:r>
      <w:r w:rsidRPr="00760004">
        <w:t>:</w:t>
      </w:r>
      <w:r>
        <w:t xml:space="preserve"> Payload for bearerContextsCreated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A490D9C" w14:textId="77777777" w:rsidTr="001F7A01">
        <w:trPr>
          <w:jc w:val="center"/>
        </w:trPr>
        <w:tc>
          <w:tcPr>
            <w:tcW w:w="2965" w:type="dxa"/>
          </w:tcPr>
          <w:p w14:paraId="33EFDEF4" w14:textId="77777777" w:rsidR="007827DA" w:rsidRPr="00760004" w:rsidRDefault="007827DA" w:rsidP="001F7A01">
            <w:pPr>
              <w:pStyle w:val="TAH"/>
            </w:pPr>
            <w:r w:rsidRPr="00760004">
              <w:t>Field name</w:t>
            </w:r>
          </w:p>
        </w:tc>
        <w:tc>
          <w:tcPr>
            <w:tcW w:w="6249" w:type="dxa"/>
          </w:tcPr>
          <w:p w14:paraId="1449126E" w14:textId="77777777" w:rsidR="007827DA" w:rsidRPr="00760004" w:rsidRDefault="007827DA" w:rsidP="001F7A01">
            <w:pPr>
              <w:pStyle w:val="TAH"/>
            </w:pPr>
            <w:r w:rsidRPr="00760004">
              <w:t>Description</w:t>
            </w:r>
          </w:p>
        </w:tc>
        <w:tc>
          <w:tcPr>
            <w:tcW w:w="708" w:type="dxa"/>
          </w:tcPr>
          <w:p w14:paraId="5254CCFE" w14:textId="77777777" w:rsidR="007827DA" w:rsidRPr="00760004" w:rsidRDefault="007827DA" w:rsidP="001F7A01">
            <w:pPr>
              <w:pStyle w:val="TAH"/>
            </w:pPr>
            <w:r w:rsidRPr="00760004">
              <w:t>M/C/O</w:t>
            </w:r>
          </w:p>
        </w:tc>
      </w:tr>
      <w:tr w:rsidR="007827DA" w:rsidRPr="00760004" w14:paraId="185EF826" w14:textId="77777777" w:rsidTr="001F7A01">
        <w:trPr>
          <w:jc w:val="center"/>
        </w:trPr>
        <w:tc>
          <w:tcPr>
            <w:tcW w:w="2965" w:type="dxa"/>
          </w:tcPr>
          <w:p w14:paraId="7F9BCB45" w14:textId="77777777" w:rsidR="007827DA" w:rsidRPr="00760004" w:rsidRDefault="007827DA" w:rsidP="001F7A01">
            <w:pPr>
              <w:pStyle w:val="TAL"/>
            </w:pPr>
            <w:r>
              <w:t>ePSBearerID</w:t>
            </w:r>
          </w:p>
        </w:tc>
        <w:tc>
          <w:tcPr>
            <w:tcW w:w="6249" w:type="dxa"/>
          </w:tcPr>
          <w:p w14:paraId="16D21FB6" w14:textId="77777777" w:rsidR="007827DA" w:rsidRPr="00C112C5" w:rsidRDefault="007827DA" w:rsidP="001F7A01">
            <w:pPr>
              <w:pStyle w:val="TAL"/>
              <w:rPr>
                <w:highlight w:val="yellow"/>
              </w:rPr>
            </w:pPr>
            <w:r w:rsidRPr="005B54B8">
              <w:rPr>
                <w:szCs w:val="18"/>
                <w:lang w:eastAsia="zh-CN"/>
              </w:rPr>
              <w:t>Sha</w:t>
            </w:r>
            <w:r>
              <w:rPr>
                <w:szCs w:val="18"/>
                <w:lang w:eastAsia="zh-CN"/>
              </w:rPr>
              <w:t>ll include the EPS bearer ID for the EPS Bearer (See TS 29.274 [87] clauses 7.2.2 and 7.2.4).</w:t>
            </w:r>
          </w:p>
        </w:tc>
        <w:tc>
          <w:tcPr>
            <w:tcW w:w="708" w:type="dxa"/>
          </w:tcPr>
          <w:p w14:paraId="16175685" w14:textId="77777777" w:rsidR="007827DA" w:rsidRPr="00760004" w:rsidRDefault="007827DA" w:rsidP="001F7A01">
            <w:pPr>
              <w:pStyle w:val="TAL"/>
            </w:pPr>
            <w:r>
              <w:t>M</w:t>
            </w:r>
          </w:p>
        </w:tc>
      </w:tr>
      <w:tr w:rsidR="007827DA" w:rsidRPr="00760004" w14:paraId="02E51B6E" w14:textId="77777777" w:rsidTr="001F7A01">
        <w:trPr>
          <w:jc w:val="center"/>
        </w:trPr>
        <w:tc>
          <w:tcPr>
            <w:tcW w:w="2965" w:type="dxa"/>
          </w:tcPr>
          <w:p w14:paraId="0E627664" w14:textId="77777777" w:rsidR="007827DA" w:rsidRDefault="007827DA" w:rsidP="001F7A01">
            <w:pPr>
              <w:pStyle w:val="TAL"/>
            </w:pPr>
            <w:r>
              <w:t>cause</w:t>
            </w:r>
          </w:p>
        </w:tc>
        <w:tc>
          <w:tcPr>
            <w:tcW w:w="6249" w:type="dxa"/>
          </w:tcPr>
          <w:p w14:paraId="726490B9"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and 7.2.4). Sent as an integer cause value (see TS 29.274 [87] Table 8.4-1) </w:t>
            </w:r>
          </w:p>
        </w:tc>
        <w:tc>
          <w:tcPr>
            <w:tcW w:w="708" w:type="dxa"/>
          </w:tcPr>
          <w:p w14:paraId="17110478" w14:textId="77777777" w:rsidR="007827DA" w:rsidRDefault="007827DA" w:rsidP="001F7A01">
            <w:pPr>
              <w:pStyle w:val="TAL"/>
            </w:pPr>
            <w:r>
              <w:t>M</w:t>
            </w:r>
          </w:p>
        </w:tc>
      </w:tr>
      <w:tr w:rsidR="007827DA" w:rsidRPr="00760004" w14:paraId="291ED70E" w14:textId="77777777" w:rsidTr="001F7A01">
        <w:trPr>
          <w:jc w:val="center"/>
        </w:trPr>
        <w:tc>
          <w:tcPr>
            <w:tcW w:w="2965" w:type="dxa"/>
          </w:tcPr>
          <w:p w14:paraId="2A5A0867" w14:textId="77777777" w:rsidR="007827DA" w:rsidRDefault="007827DA" w:rsidP="001F7A01">
            <w:pPr>
              <w:pStyle w:val="TAL"/>
            </w:pPr>
            <w:r>
              <w:t>gTPTunnelInfo</w:t>
            </w:r>
          </w:p>
        </w:tc>
        <w:tc>
          <w:tcPr>
            <w:tcW w:w="6249" w:type="dxa"/>
          </w:tcPr>
          <w:p w14:paraId="5B012F29" w14:textId="77777777" w:rsidR="007827DA" w:rsidRDefault="007827DA" w:rsidP="001F7A01">
            <w:pPr>
              <w:pStyle w:val="TAL"/>
              <w:rPr>
                <w:szCs w:val="18"/>
                <w:lang w:eastAsia="zh-CN"/>
              </w:rPr>
            </w:pPr>
            <w:r>
              <w:t xml:space="preserve">Contains the information for the User Plane GTP Tunnels for the bearer context if present in the Request or Response (see TS 29.274 [87] clauses 7.2.2, 7.2.4 and 8.15) or known at the context at the SGW or PGW (see TS 23.401 [50] clause 5.6.4). See </w:t>
            </w:r>
            <w:r w:rsidRPr="005B54B8">
              <w:t xml:space="preserve">Table </w:t>
            </w:r>
            <w:r>
              <w:t>6.2.3-1B</w:t>
            </w:r>
            <w:r w:rsidRPr="005B54B8">
              <w:t>.</w:t>
            </w:r>
          </w:p>
        </w:tc>
        <w:tc>
          <w:tcPr>
            <w:tcW w:w="708" w:type="dxa"/>
          </w:tcPr>
          <w:p w14:paraId="577B1D45" w14:textId="77777777" w:rsidR="007827DA" w:rsidRDefault="007827DA" w:rsidP="001F7A01">
            <w:pPr>
              <w:pStyle w:val="TAL"/>
            </w:pPr>
            <w:r>
              <w:t>C</w:t>
            </w:r>
          </w:p>
        </w:tc>
      </w:tr>
      <w:tr w:rsidR="007827DA" w:rsidRPr="00760004" w14:paraId="129DAFA5" w14:textId="77777777" w:rsidTr="001F7A01">
        <w:trPr>
          <w:jc w:val="center"/>
        </w:trPr>
        <w:tc>
          <w:tcPr>
            <w:tcW w:w="2965" w:type="dxa"/>
          </w:tcPr>
          <w:p w14:paraId="1F2CF8A6" w14:textId="77777777" w:rsidR="007827DA" w:rsidRDefault="007827DA" w:rsidP="001F7A01">
            <w:pPr>
              <w:pStyle w:val="TAL"/>
            </w:pPr>
            <w:r>
              <w:t>bearerQOS</w:t>
            </w:r>
          </w:p>
        </w:tc>
        <w:tc>
          <w:tcPr>
            <w:tcW w:w="6249" w:type="dxa"/>
          </w:tcPr>
          <w:p w14:paraId="1B4BB380" w14:textId="77777777" w:rsidR="007827DA" w:rsidRDefault="007827DA" w:rsidP="001F7A01">
            <w:pPr>
              <w:pStyle w:val="TAL"/>
            </w:pPr>
            <w:r>
              <w:t>Shall include the QOS information for the bearer if present in the Request or Response (see TS 29.274 [87] clauses 7.2.2, 7.2.15 and 8.15) or known at the context at the SGW or PGW (see TS 23.401 [50] clause 5.6.4). See Table 6.3.3-7</w:t>
            </w:r>
            <w:r w:rsidRPr="001A4216">
              <w:t>.</w:t>
            </w:r>
          </w:p>
        </w:tc>
        <w:tc>
          <w:tcPr>
            <w:tcW w:w="708" w:type="dxa"/>
          </w:tcPr>
          <w:p w14:paraId="4231FC02" w14:textId="77777777" w:rsidR="007827DA" w:rsidRDefault="007827DA" w:rsidP="001F7A01">
            <w:pPr>
              <w:pStyle w:val="TAL"/>
            </w:pPr>
            <w:r>
              <w:t>C</w:t>
            </w:r>
          </w:p>
        </w:tc>
      </w:tr>
      <w:tr w:rsidR="007827DA" w:rsidRPr="00760004" w14:paraId="760A9EAF" w14:textId="77777777" w:rsidTr="001F7A01">
        <w:trPr>
          <w:jc w:val="center"/>
        </w:trPr>
        <w:tc>
          <w:tcPr>
            <w:tcW w:w="2965" w:type="dxa"/>
          </w:tcPr>
          <w:p w14:paraId="46681B64" w14:textId="77777777" w:rsidR="007827DA" w:rsidRDefault="007827DA" w:rsidP="001F7A01">
            <w:pPr>
              <w:pStyle w:val="TAL"/>
            </w:pPr>
            <w:r w:rsidRPr="00E50610">
              <w:t>protocolConfigurationOptions</w:t>
            </w:r>
          </w:p>
        </w:tc>
        <w:tc>
          <w:tcPr>
            <w:tcW w:w="6249" w:type="dxa"/>
          </w:tcPr>
          <w:p w14:paraId="22EFABFD" w14:textId="77777777" w:rsidR="007827DA" w:rsidRDefault="007827DA" w:rsidP="001F7A01">
            <w:pPr>
              <w:pStyle w:val="TAL"/>
            </w:pPr>
            <w:r>
              <w:t>Shall be present if the Bearer Context reported (see TS 29.274 [87] clauses 7.2.2, 7.2.3, and 7.2.4) contains the Protocol Configuration, Additional Protocol Configuration Options or</w:t>
            </w:r>
            <w:r w:rsidRPr="002753EB">
              <w:t xml:space="preserve"> extended Protocol Configuration Options IE. </w:t>
            </w:r>
            <w:r w:rsidRPr="00241960">
              <w:t xml:space="preserve">See </w:t>
            </w:r>
            <w:r>
              <w:t>Table 7.6.3.3-4.</w:t>
            </w:r>
          </w:p>
        </w:tc>
        <w:tc>
          <w:tcPr>
            <w:tcW w:w="708" w:type="dxa"/>
          </w:tcPr>
          <w:p w14:paraId="5FA5C886" w14:textId="77777777" w:rsidR="007827DA" w:rsidRDefault="007827DA" w:rsidP="001F7A01">
            <w:pPr>
              <w:pStyle w:val="TAL"/>
            </w:pPr>
            <w:r>
              <w:t>C</w:t>
            </w:r>
          </w:p>
        </w:tc>
      </w:tr>
    </w:tbl>
    <w:p w14:paraId="10768FE5" w14:textId="77777777" w:rsidR="007827DA" w:rsidRDefault="007827DA" w:rsidP="005C6EE1"/>
    <w:p w14:paraId="2F7B0275" w14:textId="77777777" w:rsidR="007827DA" w:rsidRPr="00760004" w:rsidRDefault="007827DA" w:rsidP="007827DA">
      <w:pPr>
        <w:pStyle w:val="TH"/>
      </w:pPr>
      <w:r w:rsidRPr="00760004">
        <w:t>Table 6.</w:t>
      </w:r>
      <w:r>
        <w:t>3</w:t>
      </w:r>
      <w:r w:rsidRPr="00760004">
        <w:t>.3</w:t>
      </w:r>
      <w:r>
        <w:t>-3</w:t>
      </w:r>
      <w:r w:rsidRPr="00760004">
        <w:t>:</w:t>
      </w:r>
      <w:r>
        <w:t xml:space="preserve"> Payload for bearerContextsMarkedForRemoval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6AB77370" w14:textId="77777777" w:rsidTr="001F7A01">
        <w:trPr>
          <w:jc w:val="center"/>
        </w:trPr>
        <w:tc>
          <w:tcPr>
            <w:tcW w:w="2965" w:type="dxa"/>
          </w:tcPr>
          <w:p w14:paraId="1D1A1A2C" w14:textId="77777777" w:rsidR="007827DA" w:rsidRPr="00760004" w:rsidRDefault="007827DA" w:rsidP="001F7A01">
            <w:pPr>
              <w:pStyle w:val="TAH"/>
            </w:pPr>
            <w:r w:rsidRPr="00760004">
              <w:t>Field name</w:t>
            </w:r>
          </w:p>
        </w:tc>
        <w:tc>
          <w:tcPr>
            <w:tcW w:w="6249" w:type="dxa"/>
          </w:tcPr>
          <w:p w14:paraId="0D6AD165" w14:textId="77777777" w:rsidR="007827DA" w:rsidRPr="00760004" w:rsidRDefault="007827DA" w:rsidP="001F7A01">
            <w:pPr>
              <w:pStyle w:val="TAH"/>
            </w:pPr>
            <w:r w:rsidRPr="00760004">
              <w:t>Description</w:t>
            </w:r>
          </w:p>
        </w:tc>
        <w:tc>
          <w:tcPr>
            <w:tcW w:w="708" w:type="dxa"/>
          </w:tcPr>
          <w:p w14:paraId="55EFC723" w14:textId="77777777" w:rsidR="007827DA" w:rsidRPr="00760004" w:rsidRDefault="007827DA" w:rsidP="001F7A01">
            <w:pPr>
              <w:pStyle w:val="TAH"/>
            </w:pPr>
            <w:r w:rsidRPr="00760004">
              <w:t>M/C/O</w:t>
            </w:r>
          </w:p>
        </w:tc>
      </w:tr>
      <w:tr w:rsidR="007827DA" w:rsidRPr="00760004" w14:paraId="0F0D11DC" w14:textId="77777777" w:rsidTr="001F7A01">
        <w:trPr>
          <w:jc w:val="center"/>
        </w:trPr>
        <w:tc>
          <w:tcPr>
            <w:tcW w:w="2965" w:type="dxa"/>
          </w:tcPr>
          <w:p w14:paraId="1AD474D8" w14:textId="77777777" w:rsidR="007827DA" w:rsidRPr="00760004" w:rsidRDefault="007827DA" w:rsidP="001F7A01">
            <w:pPr>
              <w:pStyle w:val="TAL"/>
            </w:pPr>
            <w:r>
              <w:t>ePSBearerID</w:t>
            </w:r>
          </w:p>
        </w:tc>
        <w:tc>
          <w:tcPr>
            <w:tcW w:w="6249" w:type="dxa"/>
          </w:tcPr>
          <w:p w14:paraId="63933E2F" w14:textId="77777777" w:rsidR="007827DA" w:rsidRPr="00C112C5" w:rsidRDefault="007827DA" w:rsidP="001F7A01">
            <w:pPr>
              <w:pStyle w:val="TAL"/>
              <w:rPr>
                <w:highlight w:val="yellow"/>
              </w:rPr>
            </w:pPr>
            <w:r w:rsidRPr="00C112C5">
              <w:rPr>
                <w:szCs w:val="18"/>
                <w:lang w:eastAsia="zh-CN"/>
              </w:rPr>
              <w:t>Sha</w:t>
            </w:r>
            <w:r>
              <w:rPr>
                <w:szCs w:val="18"/>
                <w:lang w:eastAsia="zh-CN"/>
              </w:rPr>
              <w:t>ll include the EPS bearer ID for the EPS Bearer (See TS 29.274 [87] clause 7.2.2, 7.2.8 and 7.2.10).</w:t>
            </w:r>
          </w:p>
        </w:tc>
        <w:tc>
          <w:tcPr>
            <w:tcW w:w="708" w:type="dxa"/>
          </w:tcPr>
          <w:p w14:paraId="22C5885D" w14:textId="77777777" w:rsidR="007827DA" w:rsidRPr="00760004" w:rsidRDefault="007827DA" w:rsidP="001F7A01">
            <w:pPr>
              <w:pStyle w:val="TAL"/>
            </w:pPr>
            <w:r>
              <w:t>M</w:t>
            </w:r>
          </w:p>
        </w:tc>
      </w:tr>
      <w:tr w:rsidR="007827DA" w:rsidRPr="00760004" w14:paraId="42AC7DDE" w14:textId="77777777" w:rsidTr="001F7A01">
        <w:trPr>
          <w:jc w:val="center"/>
        </w:trPr>
        <w:tc>
          <w:tcPr>
            <w:tcW w:w="2965" w:type="dxa"/>
          </w:tcPr>
          <w:p w14:paraId="0372CFA3" w14:textId="77777777" w:rsidR="007827DA" w:rsidRDefault="007827DA" w:rsidP="001F7A01">
            <w:pPr>
              <w:pStyle w:val="TAL"/>
            </w:pPr>
            <w:r>
              <w:t>cause</w:t>
            </w:r>
          </w:p>
        </w:tc>
        <w:tc>
          <w:tcPr>
            <w:tcW w:w="6249" w:type="dxa"/>
          </w:tcPr>
          <w:p w14:paraId="669441DB"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7.2.8 and 7.2.10).</w:t>
            </w:r>
          </w:p>
        </w:tc>
        <w:tc>
          <w:tcPr>
            <w:tcW w:w="708" w:type="dxa"/>
          </w:tcPr>
          <w:p w14:paraId="60AF5DC0" w14:textId="77777777" w:rsidR="007827DA" w:rsidRDefault="007827DA" w:rsidP="001F7A01">
            <w:pPr>
              <w:pStyle w:val="TAL"/>
            </w:pPr>
            <w:r>
              <w:t>M</w:t>
            </w:r>
          </w:p>
        </w:tc>
      </w:tr>
    </w:tbl>
    <w:p w14:paraId="6E6595CC" w14:textId="77777777" w:rsidR="007827DA" w:rsidRDefault="007827DA" w:rsidP="005C6EE1"/>
    <w:p w14:paraId="4A309F61" w14:textId="77777777" w:rsidR="007827DA" w:rsidRPr="00760004" w:rsidRDefault="007827DA" w:rsidP="007827DA">
      <w:pPr>
        <w:pStyle w:val="TH"/>
      </w:pPr>
      <w:r w:rsidRPr="00760004">
        <w:t>Table 6.</w:t>
      </w:r>
      <w:r>
        <w:t>3</w:t>
      </w:r>
      <w:r w:rsidRPr="00760004">
        <w:t>.3</w:t>
      </w:r>
      <w:r>
        <w:t>-4</w:t>
      </w:r>
      <w:r w:rsidRPr="00760004">
        <w:t>:</w:t>
      </w:r>
      <w:r>
        <w:t xml:space="preserve"> Payload for protocolConfigurationOptions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C686B0F" w14:textId="77777777" w:rsidTr="001F7A01">
        <w:trPr>
          <w:jc w:val="center"/>
        </w:trPr>
        <w:tc>
          <w:tcPr>
            <w:tcW w:w="2965" w:type="dxa"/>
          </w:tcPr>
          <w:p w14:paraId="465F3836" w14:textId="77777777" w:rsidR="007827DA" w:rsidRPr="00760004" w:rsidRDefault="007827DA" w:rsidP="001F7A01">
            <w:pPr>
              <w:pStyle w:val="TAH"/>
            </w:pPr>
            <w:r w:rsidRPr="00760004">
              <w:t>Field name</w:t>
            </w:r>
          </w:p>
        </w:tc>
        <w:tc>
          <w:tcPr>
            <w:tcW w:w="6249" w:type="dxa"/>
          </w:tcPr>
          <w:p w14:paraId="4DFC3FA4" w14:textId="77777777" w:rsidR="007827DA" w:rsidRPr="00760004" w:rsidRDefault="007827DA" w:rsidP="001F7A01">
            <w:pPr>
              <w:pStyle w:val="TAH"/>
            </w:pPr>
            <w:r w:rsidRPr="00760004">
              <w:t>Description</w:t>
            </w:r>
          </w:p>
        </w:tc>
        <w:tc>
          <w:tcPr>
            <w:tcW w:w="708" w:type="dxa"/>
          </w:tcPr>
          <w:p w14:paraId="6122501E" w14:textId="77777777" w:rsidR="007827DA" w:rsidRPr="00760004" w:rsidRDefault="007827DA" w:rsidP="001F7A01">
            <w:pPr>
              <w:pStyle w:val="TAH"/>
            </w:pPr>
            <w:r w:rsidRPr="00760004">
              <w:t>M/C/O</w:t>
            </w:r>
          </w:p>
        </w:tc>
      </w:tr>
      <w:tr w:rsidR="007827DA" w:rsidRPr="00760004" w14:paraId="1D965A55" w14:textId="77777777" w:rsidTr="001F7A01">
        <w:trPr>
          <w:jc w:val="center"/>
        </w:trPr>
        <w:tc>
          <w:tcPr>
            <w:tcW w:w="2965" w:type="dxa"/>
          </w:tcPr>
          <w:p w14:paraId="4CE00853" w14:textId="77777777" w:rsidR="007827DA" w:rsidRPr="00760004" w:rsidRDefault="007827DA" w:rsidP="001F7A01">
            <w:pPr>
              <w:pStyle w:val="TAL"/>
            </w:pPr>
            <w:r>
              <w:t>requestP</w:t>
            </w:r>
            <w:r w:rsidRPr="00854476">
              <w:t>CO</w:t>
            </w:r>
          </w:p>
        </w:tc>
        <w:tc>
          <w:tcPr>
            <w:tcW w:w="6249" w:type="dxa"/>
          </w:tcPr>
          <w:p w14:paraId="49AC24F4" w14:textId="77777777" w:rsidR="007827DA" w:rsidRPr="00760004" w:rsidRDefault="007827DA" w:rsidP="001F7A01">
            <w:pPr>
              <w:pStyle w:val="TAL"/>
            </w:pPr>
            <w: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Pr>
          <w:p w14:paraId="6C128572" w14:textId="77777777" w:rsidR="007827DA" w:rsidRPr="00760004" w:rsidRDefault="007827DA" w:rsidP="001F7A01">
            <w:pPr>
              <w:pStyle w:val="TAL"/>
            </w:pPr>
            <w:r>
              <w:t>C</w:t>
            </w:r>
          </w:p>
        </w:tc>
      </w:tr>
      <w:tr w:rsidR="007827DA" w:rsidRPr="00760004" w14:paraId="0269FF62" w14:textId="77777777" w:rsidTr="001F7A01">
        <w:trPr>
          <w:jc w:val="center"/>
        </w:trPr>
        <w:tc>
          <w:tcPr>
            <w:tcW w:w="2965" w:type="dxa"/>
          </w:tcPr>
          <w:p w14:paraId="2C14225B" w14:textId="77777777" w:rsidR="007827DA" w:rsidRPr="00321EA5" w:rsidRDefault="007827DA" w:rsidP="001F7A01">
            <w:pPr>
              <w:pStyle w:val="TAL"/>
            </w:pPr>
            <w:r>
              <w:t>requestAP</w:t>
            </w:r>
            <w:r w:rsidRPr="00C112C5">
              <w:t>CO</w:t>
            </w:r>
          </w:p>
        </w:tc>
        <w:tc>
          <w:tcPr>
            <w:tcW w:w="6249" w:type="dxa"/>
          </w:tcPr>
          <w:p w14:paraId="1B76CEBC" w14:textId="77777777" w:rsidR="007827DA" w:rsidRDefault="007827DA" w:rsidP="001F7A01">
            <w:pPr>
              <w:pStyle w:val="TAL"/>
            </w:pPr>
            <w: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Pr>
          <w:p w14:paraId="37E5B553" w14:textId="77777777" w:rsidR="007827DA" w:rsidRDefault="007827DA" w:rsidP="001F7A01">
            <w:pPr>
              <w:pStyle w:val="TAL"/>
            </w:pPr>
            <w:r>
              <w:t>C</w:t>
            </w:r>
          </w:p>
        </w:tc>
      </w:tr>
      <w:tr w:rsidR="007827DA" w:rsidRPr="00760004" w14:paraId="72238C2A" w14:textId="77777777" w:rsidTr="001F7A01">
        <w:trPr>
          <w:jc w:val="center"/>
        </w:trPr>
        <w:tc>
          <w:tcPr>
            <w:tcW w:w="2965" w:type="dxa"/>
          </w:tcPr>
          <w:p w14:paraId="3776F7FE" w14:textId="77777777" w:rsidR="007827DA" w:rsidRDefault="007827DA" w:rsidP="001F7A01">
            <w:pPr>
              <w:pStyle w:val="TAL"/>
            </w:pPr>
            <w:r>
              <w:t>requestEP</w:t>
            </w:r>
            <w:r w:rsidRPr="00C112C5">
              <w:t>CO</w:t>
            </w:r>
          </w:p>
        </w:tc>
        <w:tc>
          <w:tcPr>
            <w:tcW w:w="6249" w:type="dxa"/>
          </w:tcPr>
          <w:p w14:paraId="6A149740" w14:textId="77777777" w:rsidR="007827DA" w:rsidRDefault="007827DA" w:rsidP="001F7A01">
            <w:pPr>
              <w:pStyle w:val="TAL"/>
            </w:pPr>
            <w: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Pr>
          <w:p w14:paraId="32FB6A23" w14:textId="77777777" w:rsidR="007827DA" w:rsidRDefault="007827DA" w:rsidP="001F7A01">
            <w:pPr>
              <w:pStyle w:val="TAL"/>
            </w:pPr>
            <w:r>
              <w:t>C</w:t>
            </w:r>
          </w:p>
        </w:tc>
      </w:tr>
      <w:tr w:rsidR="007827DA" w:rsidRPr="00760004" w14:paraId="6F3FEB8F" w14:textId="77777777" w:rsidTr="001F7A01">
        <w:trPr>
          <w:jc w:val="center"/>
        </w:trPr>
        <w:tc>
          <w:tcPr>
            <w:tcW w:w="2965" w:type="dxa"/>
          </w:tcPr>
          <w:p w14:paraId="58C52416" w14:textId="77777777" w:rsidR="007827DA" w:rsidRDefault="007827DA" w:rsidP="001F7A01">
            <w:pPr>
              <w:pStyle w:val="TAL"/>
            </w:pPr>
            <w:r>
              <w:t>responseP</w:t>
            </w:r>
            <w:r w:rsidRPr="00C112C5">
              <w:t>CO</w:t>
            </w:r>
          </w:p>
        </w:tc>
        <w:tc>
          <w:tcPr>
            <w:tcW w:w="6249" w:type="dxa"/>
          </w:tcPr>
          <w:p w14:paraId="1E065183" w14:textId="77777777" w:rsidR="007827DA" w:rsidRDefault="007827DA" w:rsidP="001F7A01">
            <w:pPr>
              <w:pStyle w:val="TAL"/>
            </w:pPr>
            <w: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Pr>
          <w:p w14:paraId="7371C92E" w14:textId="77777777" w:rsidR="007827DA" w:rsidRDefault="007827DA" w:rsidP="001F7A01">
            <w:pPr>
              <w:pStyle w:val="TAL"/>
            </w:pPr>
            <w:r>
              <w:t>C</w:t>
            </w:r>
          </w:p>
        </w:tc>
      </w:tr>
      <w:tr w:rsidR="007827DA" w:rsidRPr="00760004" w14:paraId="5044C007" w14:textId="77777777" w:rsidTr="001F7A01">
        <w:trPr>
          <w:jc w:val="center"/>
        </w:trPr>
        <w:tc>
          <w:tcPr>
            <w:tcW w:w="2965" w:type="dxa"/>
          </w:tcPr>
          <w:p w14:paraId="023CC4EA" w14:textId="77777777" w:rsidR="007827DA" w:rsidRDefault="007827DA" w:rsidP="001F7A01">
            <w:pPr>
              <w:pStyle w:val="TAL"/>
            </w:pPr>
            <w:r>
              <w:t>responseAP</w:t>
            </w:r>
            <w:r w:rsidRPr="00C112C5">
              <w:t>CO</w:t>
            </w:r>
          </w:p>
        </w:tc>
        <w:tc>
          <w:tcPr>
            <w:tcW w:w="6249" w:type="dxa"/>
          </w:tcPr>
          <w:p w14:paraId="705AF123" w14:textId="77777777" w:rsidR="007827DA" w:rsidRDefault="007827DA" w:rsidP="001F7A01">
            <w:pPr>
              <w:pStyle w:val="TAL"/>
            </w:pPr>
            <w: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Pr>
          <w:p w14:paraId="6BE1CB65" w14:textId="77777777" w:rsidR="007827DA" w:rsidRDefault="007827DA" w:rsidP="001F7A01">
            <w:pPr>
              <w:pStyle w:val="TAL"/>
            </w:pPr>
            <w:r>
              <w:t>C</w:t>
            </w:r>
          </w:p>
        </w:tc>
      </w:tr>
      <w:tr w:rsidR="007827DA" w:rsidRPr="00760004" w14:paraId="55E9AAD0" w14:textId="77777777" w:rsidTr="001F7A01">
        <w:trPr>
          <w:jc w:val="center"/>
        </w:trPr>
        <w:tc>
          <w:tcPr>
            <w:tcW w:w="2965" w:type="dxa"/>
          </w:tcPr>
          <w:p w14:paraId="78879A64" w14:textId="77777777" w:rsidR="007827DA" w:rsidRDefault="007827DA" w:rsidP="001F7A01">
            <w:pPr>
              <w:pStyle w:val="TAL"/>
            </w:pPr>
            <w:r>
              <w:t>responseEP</w:t>
            </w:r>
            <w:r w:rsidRPr="00C112C5">
              <w:t>CO</w:t>
            </w:r>
          </w:p>
        </w:tc>
        <w:tc>
          <w:tcPr>
            <w:tcW w:w="6249" w:type="dxa"/>
          </w:tcPr>
          <w:p w14:paraId="053AE3F8" w14:textId="77777777" w:rsidR="007827DA" w:rsidRDefault="007827DA" w:rsidP="001F7A01">
            <w:pPr>
              <w:pStyle w:val="TAL"/>
            </w:pPr>
            <w: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Pr>
          <w:p w14:paraId="3F485B77" w14:textId="77777777" w:rsidR="007827DA" w:rsidRDefault="007827DA" w:rsidP="001F7A01">
            <w:pPr>
              <w:pStyle w:val="TAL"/>
            </w:pPr>
            <w:r>
              <w:t>C</w:t>
            </w:r>
          </w:p>
        </w:tc>
      </w:tr>
    </w:tbl>
    <w:p w14:paraId="004ACB74" w14:textId="77777777" w:rsidR="007827DA" w:rsidRDefault="007827DA" w:rsidP="005C6EE1"/>
    <w:p w14:paraId="506BC51B" w14:textId="77777777" w:rsidR="007827DA" w:rsidRPr="00760004" w:rsidRDefault="007827DA" w:rsidP="007827DA">
      <w:pPr>
        <w:pStyle w:val="TH"/>
      </w:pPr>
      <w:r w:rsidRPr="00760004">
        <w:t>Table 6.</w:t>
      </w:r>
      <w:r>
        <w:t>3</w:t>
      </w:r>
      <w:r w:rsidRPr="00760004">
        <w:t>.3</w:t>
      </w:r>
      <w:r>
        <w:t>-5</w:t>
      </w:r>
      <w:r w:rsidRPr="00760004">
        <w:t>:</w:t>
      </w:r>
      <w:r>
        <w:t xml:space="preserve"> Payload for fiveGSInterworkingInfo Field</w:t>
      </w:r>
    </w:p>
    <w:tbl>
      <w:tblPr>
        <w:tblpPr w:leftFromText="180" w:rightFromText="180" w:vertAnchor="text" w:tblpY="146"/>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3669BB51" w14:textId="77777777" w:rsidTr="001F7A01">
        <w:trPr>
          <w:trHeight w:val="104"/>
        </w:trPr>
        <w:tc>
          <w:tcPr>
            <w:tcW w:w="2965" w:type="dxa"/>
          </w:tcPr>
          <w:p w14:paraId="51757DD7" w14:textId="77777777" w:rsidR="007827DA" w:rsidRPr="00760004" w:rsidRDefault="007827DA" w:rsidP="001F7A01">
            <w:pPr>
              <w:pStyle w:val="TAH"/>
            </w:pPr>
            <w:r w:rsidRPr="00760004">
              <w:t>Field name</w:t>
            </w:r>
          </w:p>
        </w:tc>
        <w:tc>
          <w:tcPr>
            <w:tcW w:w="6249" w:type="dxa"/>
          </w:tcPr>
          <w:p w14:paraId="236991F3" w14:textId="77777777" w:rsidR="007827DA" w:rsidRPr="00760004" w:rsidRDefault="007827DA" w:rsidP="001F7A01">
            <w:pPr>
              <w:pStyle w:val="TAH"/>
            </w:pPr>
            <w:r w:rsidRPr="00760004">
              <w:t>Description</w:t>
            </w:r>
          </w:p>
        </w:tc>
        <w:tc>
          <w:tcPr>
            <w:tcW w:w="708" w:type="dxa"/>
          </w:tcPr>
          <w:p w14:paraId="2410DFE3" w14:textId="77777777" w:rsidR="007827DA" w:rsidRPr="00760004" w:rsidRDefault="007827DA" w:rsidP="001F7A01">
            <w:pPr>
              <w:pStyle w:val="TAH"/>
            </w:pPr>
            <w:r w:rsidRPr="00760004">
              <w:t>M/C/O</w:t>
            </w:r>
          </w:p>
        </w:tc>
      </w:tr>
      <w:tr w:rsidR="007827DA" w:rsidRPr="00760004" w14:paraId="26A11960" w14:textId="77777777" w:rsidTr="001F7A01">
        <w:tc>
          <w:tcPr>
            <w:tcW w:w="2965" w:type="dxa"/>
          </w:tcPr>
          <w:p w14:paraId="1143E094" w14:textId="77777777" w:rsidR="007827DA" w:rsidRPr="00760004" w:rsidRDefault="007827DA" w:rsidP="001F7A01">
            <w:pPr>
              <w:pStyle w:val="TAL"/>
            </w:pPr>
            <w:r>
              <w:t>fiveGSInterworkingIndicator</w:t>
            </w:r>
          </w:p>
        </w:tc>
        <w:tc>
          <w:tcPr>
            <w:tcW w:w="6249" w:type="dxa"/>
          </w:tcPr>
          <w:p w14:paraId="740B528C" w14:textId="77777777" w:rsidR="007827DA" w:rsidRPr="00C112C5" w:rsidRDefault="007827DA" w:rsidP="001F7A01">
            <w:pPr>
              <w:pStyle w:val="TAL"/>
              <w:rPr>
                <w:highlight w:val="yellow"/>
              </w:rPr>
            </w:pPr>
            <w:r>
              <w:rPr>
                <w:szCs w:val="18"/>
                <w:lang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Pr>
          <w:p w14:paraId="716ABB51" w14:textId="77777777" w:rsidR="007827DA" w:rsidRPr="00760004" w:rsidRDefault="007827DA" w:rsidP="001F7A01">
            <w:pPr>
              <w:pStyle w:val="TAL"/>
            </w:pPr>
            <w:r>
              <w:t>M</w:t>
            </w:r>
          </w:p>
        </w:tc>
      </w:tr>
      <w:tr w:rsidR="007827DA" w:rsidRPr="00760004" w14:paraId="0CCB528E" w14:textId="77777777" w:rsidTr="001F7A01">
        <w:tc>
          <w:tcPr>
            <w:tcW w:w="2965" w:type="dxa"/>
          </w:tcPr>
          <w:p w14:paraId="0D573099" w14:textId="77777777" w:rsidR="007827DA" w:rsidRDefault="007827DA" w:rsidP="001F7A01">
            <w:pPr>
              <w:pStyle w:val="TAL"/>
            </w:pPr>
            <w:r>
              <w:t>fiveGSInterworkingWithoutN26</w:t>
            </w:r>
          </w:p>
        </w:tc>
        <w:tc>
          <w:tcPr>
            <w:tcW w:w="6249" w:type="dxa"/>
          </w:tcPr>
          <w:p w14:paraId="64F02450" w14:textId="77777777" w:rsidR="007827DA" w:rsidRDefault="007827DA" w:rsidP="001F7A01">
            <w:pPr>
              <w:pStyle w:val="TAL"/>
              <w:rPr>
                <w:szCs w:val="18"/>
                <w:lang w:eastAsia="zh-CN"/>
              </w:rPr>
            </w:pPr>
            <w:r>
              <w:rPr>
                <w:szCs w:val="18"/>
                <w:lang w:eastAsia="zh-CN"/>
              </w:rPr>
              <w:t xml:space="preserve">Shall be set to TRUE if the </w:t>
            </w:r>
            <w:r w:rsidRPr="009272D2">
              <w:rPr>
                <w:rFonts w:cs="Arial"/>
                <w:szCs w:val="18"/>
                <w:lang w:eastAsia="zh-CN"/>
              </w:rPr>
              <w:t>5GS Interworking without N26 Indication</w:t>
            </w:r>
            <w:r>
              <w:rPr>
                <w:rFonts w:cs="Arial"/>
                <w:szCs w:val="18"/>
                <w:lang w:eastAsia="zh-CN"/>
              </w:rPr>
              <w:t xml:space="preserve"> </w:t>
            </w:r>
            <w:r>
              <w:rPr>
                <w:szCs w:val="18"/>
                <w:lang w:eastAsia="zh-CN"/>
              </w:rPr>
              <w:t xml:space="preserve">flag in the Indication IE of the request or response is set to 1. If the </w:t>
            </w:r>
            <w:r w:rsidRPr="009272D2">
              <w:rPr>
                <w:rFonts w:cs="Arial"/>
                <w:szCs w:val="18"/>
                <w:lang w:eastAsia="zh-CN"/>
              </w:rPr>
              <w:t>5GS Interworking without N26 Indication</w:t>
            </w:r>
            <w:r>
              <w:rPr>
                <w:rFonts w:cs="Arial"/>
                <w:szCs w:val="18"/>
                <w:lang w:eastAsia="zh-CN"/>
              </w:rPr>
              <w:t xml:space="preserve"> </w:t>
            </w:r>
            <w:r>
              <w:rPr>
                <w:szCs w:val="18"/>
                <w:lang w:eastAsia="zh-CN"/>
              </w:rPr>
              <w:t>flag in the Indication IE of the request or response is set to 0 or not present, this parameter shall be set to FALSE. See TS 29.274 [87] clauses 7.2.1 and 8.12.</w:t>
            </w:r>
          </w:p>
        </w:tc>
        <w:tc>
          <w:tcPr>
            <w:tcW w:w="708" w:type="dxa"/>
          </w:tcPr>
          <w:p w14:paraId="6BADFCE2" w14:textId="77777777" w:rsidR="007827DA" w:rsidRDefault="007827DA" w:rsidP="001F7A01">
            <w:pPr>
              <w:pStyle w:val="TAL"/>
            </w:pPr>
            <w:r>
              <w:t>M</w:t>
            </w:r>
          </w:p>
        </w:tc>
      </w:tr>
      <w:tr w:rsidR="007827DA" w:rsidRPr="00760004" w14:paraId="7C5F2A8D" w14:textId="77777777" w:rsidTr="001F7A01">
        <w:tc>
          <w:tcPr>
            <w:tcW w:w="2965" w:type="dxa"/>
          </w:tcPr>
          <w:p w14:paraId="6F2ACD27" w14:textId="77777777" w:rsidR="007827DA" w:rsidRDefault="007827DA" w:rsidP="001F7A01">
            <w:pPr>
              <w:pStyle w:val="TAL"/>
            </w:pPr>
            <w:r>
              <w:t>fiveGCNotRestrictedSupport</w:t>
            </w:r>
          </w:p>
        </w:tc>
        <w:tc>
          <w:tcPr>
            <w:tcW w:w="6249" w:type="dxa"/>
          </w:tcPr>
          <w:p w14:paraId="580D3A84" w14:textId="77777777" w:rsidR="007827DA" w:rsidRDefault="007827DA" w:rsidP="001F7A01">
            <w:pPr>
              <w:pStyle w:val="TAL"/>
              <w:rPr>
                <w:szCs w:val="18"/>
                <w:lang w:eastAsia="zh-CN"/>
              </w:rPr>
            </w:pPr>
            <w:r>
              <w:rPr>
                <w:szCs w:val="18"/>
                <w:lang w:eastAsia="zh-CN"/>
              </w:rPr>
              <w:t xml:space="preserve">Shall be set to True if the </w:t>
            </w:r>
            <w:r>
              <w:rPr>
                <w:rFonts w:cs="Arial"/>
                <w:szCs w:val="18"/>
                <w:lang w:eastAsia="zh-CN"/>
              </w:rPr>
              <w:t>5GCNRS (5GC Not Restricted Support)</w:t>
            </w:r>
            <w:r>
              <w:rPr>
                <w:szCs w:val="18"/>
                <w:lang w:eastAsia="zh-CN"/>
              </w:rPr>
              <w:t xml:space="preserve"> flag in the Indication IE of the request or response is set to 1. If the </w:t>
            </w:r>
            <w:r>
              <w:rPr>
                <w:rFonts w:cs="Arial"/>
                <w:szCs w:val="18"/>
                <w:lang w:eastAsia="zh-CN"/>
              </w:rPr>
              <w:t xml:space="preserve">5GCNRS </w:t>
            </w:r>
            <w:r>
              <w:rPr>
                <w:szCs w:val="18"/>
                <w:lang w:eastAsia="zh-CN"/>
              </w:rPr>
              <w:t>flag in the Indication IE of the request or response is set to 0 or not present, this parameter shall be set to FALSE. See TS 29.274 [87] clauses 7.2.1 and 8.12.</w:t>
            </w:r>
          </w:p>
        </w:tc>
        <w:tc>
          <w:tcPr>
            <w:tcW w:w="708" w:type="dxa"/>
          </w:tcPr>
          <w:p w14:paraId="0E8AC2C8" w14:textId="77777777" w:rsidR="007827DA" w:rsidRDefault="007827DA" w:rsidP="001F7A01">
            <w:pPr>
              <w:pStyle w:val="TAL"/>
            </w:pPr>
            <w:r>
              <w:t>M</w:t>
            </w:r>
          </w:p>
        </w:tc>
      </w:tr>
    </w:tbl>
    <w:p w14:paraId="23AFD2F2" w14:textId="77777777" w:rsidR="005C6EE1" w:rsidRDefault="005C6EE1" w:rsidP="005C6EE1"/>
    <w:p w14:paraId="69F05064" w14:textId="17794DF1" w:rsidR="007827DA" w:rsidRPr="00760004" w:rsidRDefault="007827DA" w:rsidP="007827DA">
      <w:pPr>
        <w:pStyle w:val="TH"/>
      </w:pPr>
      <w:r w:rsidRPr="00760004">
        <w:t xml:space="preserve">Table </w:t>
      </w:r>
      <w:r>
        <w:t>6.3.3-6</w:t>
      </w:r>
      <w:r w:rsidRPr="00760004">
        <w:t>:</w:t>
      </w:r>
      <w:r>
        <w:t xml:space="preserve"> Payload for ePSGTPTunnels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216CF62B" w14:textId="77777777" w:rsidTr="001F7A01">
        <w:trPr>
          <w:trHeight w:val="104"/>
          <w:jc w:val="center"/>
        </w:trPr>
        <w:tc>
          <w:tcPr>
            <w:tcW w:w="2965" w:type="dxa"/>
          </w:tcPr>
          <w:p w14:paraId="4348FF31" w14:textId="77777777" w:rsidR="007827DA" w:rsidRPr="00760004" w:rsidRDefault="007827DA" w:rsidP="001F7A01">
            <w:pPr>
              <w:pStyle w:val="TAH"/>
            </w:pPr>
            <w:r w:rsidRPr="00760004">
              <w:t>Field name</w:t>
            </w:r>
          </w:p>
        </w:tc>
        <w:tc>
          <w:tcPr>
            <w:tcW w:w="6249" w:type="dxa"/>
          </w:tcPr>
          <w:p w14:paraId="6272E619" w14:textId="77777777" w:rsidR="007827DA" w:rsidRPr="00760004" w:rsidRDefault="007827DA" w:rsidP="001F7A01">
            <w:pPr>
              <w:pStyle w:val="TAH"/>
            </w:pPr>
            <w:r w:rsidRPr="00760004">
              <w:t>Description</w:t>
            </w:r>
          </w:p>
        </w:tc>
        <w:tc>
          <w:tcPr>
            <w:tcW w:w="708" w:type="dxa"/>
          </w:tcPr>
          <w:p w14:paraId="6CF22B1D" w14:textId="77777777" w:rsidR="007827DA" w:rsidRPr="00760004" w:rsidRDefault="007827DA" w:rsidP="001F7A01">
            <w:pPr>
              <w:pStyle w:val="TAH"/>
            </w:pPr>
            <w:r w:rsidRPr="00760004">
              <w:t>M/C/O</w:t>
            </w:r>
          </w:p>
        </w:tc>
      </w:tr>
      <w:tr w:rsidR="007827DA" w:rsidRPr="00760004" w14:paraId="4B845066" w14:textId="77777777" w:rsidTr="001F7A01">
        <w:trPr>
          <w:jc w:val="center"/>
        </w:trPr>
        <w:tc>
          <w:tcPr>
            <w:tcW w:w="2965" w:type="dxa"/>
          </w:tcPr>
          <w:p w14:paraId="6C2C8232" w14:textId="77777777" w:rsidR="007827DA" w:rsidRPr="00760004" w:rsidRDefault="007827DA" w:rsidP="001F7A01">
            <w:pPr>
              <w:pStyle w:val="TAL"/>
            </w:pPr>
            <w:r>
              <w:t>controlPlaneSenderFTEID</w:t>
            </w:r>
          </w:p>
        </w:tc>
        <w:tc>
          <w:tcPr>
            <w:tcW w:w="6249" w:type="dxa"/>
          </w:tcPr>
          <w:p w14:paraId="028BA94F" w14:textId="77777777" w:rsidR="007827DA" w:rsidRPr="00C112C5" w:rsidRDefault="007827DA" w:rsidP="001F7A01">
            <w:pPr>
              <w:pStyle w:val="TAL"/>
              <w:rPr>
                <w:highlight w:val="yellow"/>
              </w:rPr>
            </w:pPr>
            <w:r>
              <w:rPr>
                <w:szCs w:val="18"/>
                <w:lang w:eastAsia="zh-CN"/>
              </w:rPr>
              <w:t>Shall include the Sender F-TEID for the control plane if present in the Request or response (See TS 29.274 [87] clause 7.2.1, 7.2.2, 7.2.3, 7.2.4, 7.2.7, 7.2.8, 7.2.15, 7.2.16) or known in the context at the SGW or PGW.</w:t>
            </w:r>
          </w:p>
        </w:tc>
        <w:tc>
          <w:tcPr>
            <w:tcW w:w="708" w:type="dxa"/>
          </w:tcPr>
          <w:p w14:paraId="42EAF9F7" w14:textId="77777777" w:rsidR="007827DA" w:rsidRPr="00760004" w:rsidRDefault="007827DA" w:rsidP="001F7A01">
            <w:pPr>
              <w:pStyle w:val="TAL"/>
            </w:pPr>
            <w:r>
              <w:t>C</w:t>
            </w:r>
          </w:p>
        </w:tc>
      </w:tr>
      <w:tr w:rsidR="007827DA" w:rsidRPr="00760004" w14:paraId="04203E72" w14:textId="77777777" w:rsidTr="001F7A01">
        <w:trPr>
          <w:jc w:val="center"/>
        </w:trPr>
        <w:tc>
          <w:tcPr>
            <w:tcW w:w="2965" w:type="dxa"/>
          </w:tcPr>
          <w:p w14:paraId="2E0D3777" w14:textId="77777777" w:rsidR="007827DA" w:rsidRDefault="007827DA" w:rsidP="001F7A01">
            <w:pPr>
              <w:pStyle w:val="TAL"/>
            </w:pPr>
            <w:r>
              <w:t>controlPlanePGWS5S8FTEID</w:t>
            </w:r>
          </w:p>
        </w:tc>
        <w:tc>
          <w:tcPr>
            <w:tcW w:w="6249" w:type="dxa"/>
          </w:tcPr>
          <w:p w14:paraId="4C15A4F9" w14:textId="77777777" w:rsidR="007827DA" w:rsidRDefault="007827DA" w:rsidP="001F7A01">
            <w:pPr>
              <w:pStyle w:val="TAL"/>
              <w:rPr>
                <w:szCs w:val="18"/>
                <w:lang w:eastAsia="zh-CN"/>
              </w:rPr>
            </w:pPr>
            <w:r>
              <w:rPr>
                <w:szCs w:val="18"/>
                <w:lang w:eastAsia="zh-CN"/>
              </w:rPr>
              <w:t>Shall include the PGW F-TEID for the control plane if present in the Request or response (See TS 29.274 [87] clause 7.2.1, 7.2.2, 7.2.3, 7.2.4, 7.2.7, 7.2.8, 7.2.15, 7.2.16) or known in the context at the SGW or PGW.</w:t>
            </w:r>
          </w:p>
        </w:tc>
        <w:tc>
          <w:tcPr>
            <w:tcW w:w="708" w:type="dxa"/>
          </w:tcPr>
          <w:p w14:paraId="7566CF01" w14:textId="77777777" w:rsidR="007827DA" w:rsidRDefault="007827DA" w:rsidP="001F7A01">
            <w:pPr>
              <w:pStyle w:val="TAL"/>
            </w:pPr>
            <w:r>
              <w:t>C</w:t>
            </w:r>
          </w:p>
        </w:tc>
      </w:tr>
      <w:tr w:rsidR="007827DA" w:rsidRPr="00760004" w14:paraId="394289B4" w14:textId="77777777" w:rsidTr="001F7A01">
        <w:trPr>
          <w:jc w:val="center"/>
        </w:trPr>
        <w:tc>
          <w:tcPr>
            <w:tcW w:w="2965" w:type="dxa"/>
          </w:tcPr>
          <w:p w14:paraId="6408503D" w14:textId="77777777" w:rsidR="007827DA" w:rsidRDefault="007827DA" w:rsidP="001F7A01">
            <w:pPr>
              <w:pStyle w:val="TAL"/>
            </w:pPr>
            <w:r>
              <w:t>s1UeNodeBFTEID</w:t>
            </w:r>
          </w:p>
        </w:tc>
        <w:tc>
          <w:tcPr>
            <w:tcW w:w="6249" w:type="dxa"/>
          </w:tcPr>
          <w:p w14:paraId="2DFB102C" w14:textId="77777777" w:rsidR="007827DA" w:rsidRDefault="007827DA" w:rsidP="001F7A01">
            <w:pPr>
              <w:pStyle w:val="TAL"/>
              <w:rPr>
                <w:szCs w:val="18"/>
                <w:lang w:eastAsia="zh-CN"/>
              </w:rPr>
            </w:pPr>
            <w:r>
              <w:rPr>
                <w:szCs w:val="18"/>
                <w:lang w:eastAsia="zh-CN"/>
              </w:rPr>
              <w:t>Shall include the F-TEID for the eNodeB S1-U interface for the bearer if present in the Request or response (See TS 29.274 [87] clause 7.2.1, 7.2.2, 7.2.3, 7.2.4, 7.2.7, 7.2.8, 7.2.15, 7.2.16) or known in the context at the SGW or PGW.</w:t>
            </w:r>
          </w:p>
        </w:tc>
        <w:tc>
          <w:tcPr>
            <w:tcW w:w="708" w:type="dxa"/>
          </w:tcPr>
          <w:p w14:paraId="13A843ED" w14:textId="77777777" w:rsidR="007827DA" w:rsidRDefault="007827DA" w:rsidP="001F7A01">
            <w:pPr>
              <w:pStyle w:val="TAL"/>
            </w:pPr>
            <w:r>
              <w:t>C</w:t>
            </w:r>
          </w:p>
        </w:tc>
      </w:tr>
      <w:tr w:rsidR="007827DA" w:rsidRPr="00760004" w14:paraId="5C112AB9" w14:textId="77777777" w:rsidTr="001F7A01">
        <w:trPr>
          <w:jc w:val="center"/>
        </w:trPr>
        <w:tc>
          <w:tcPr>
            <w:tcW w:w="2965" w:type="dxa"/>
          </w:tcPr>
          <w:p w14:paraId="48A9977B" w14:textId="77777777" w:rsidR="007827DA" w:rsidRDefault="007827DA" w:rsidP="001F7A01">
            <w:pPr>
              <w:pStyle w:val="TAL"/>
            </w:pPr>
            <w:r>
              <w:t>s5S8SGWFTEID</w:t>
            </w:r>
          </w:p>
        </w:tc>
        <w:tc>
          <w:tcPr>
            <w:tcW w:w="6249" w:type="dxa"/>
          </w:tcPr>
          <w:p w14:paraId="2D252266" w14:textId="77777777" w:rsidR="007827DA" w:rsidRDefault="007827DA" w:rsidP="001F7A01">
            <w:pPr>
              <w:pStyle w:val="TAL"/>
              <w:rPr>
                <w:szCs w:val="18"/>
                <w:lang w:eastAsia="zh-CN"/>
              </w:rPr>
            </w:pPr>
            <w:r>
              <w:rPr>
                <w:szCs w:val="18"/>
                <w:lang w:eastAsia="zh-CN"/>
              </w:rPr>
              <w:t>Shall include the F-TEID for the SGW S5 or S8 interface for the bearer if present in the Request or response (See TS 29.274 [87] clause 7.2.1, 7.2.2, 7.2.3, 7.2.4, 7.2.7, 7.2.8, 7.2.15, 7.2.16) or known in the context at the SGW or PGW.</w:t>
            </w:r>
          </w:p>
        </w:tc>
        <w:tc>
          <w:tcPr>
            <w:tcW w:w="708" w:type="dxa"/>
          </w:tcPr>
          <w:p w14:paraId="04A57F4C" w14:textId="77777777" w:rsidR="007827DA" w:rsidRDefault="007827DA" w:rsidP="001F7A01">
            <w:pPr>
              <w:pStyle w:val="TAL"/>
            </w:pPr>
            <w:r>
              <w:t>C</w:t>
            </w:r>
          </w:p>
        </w:tc>
      </w:tr>
      <w:tr w:rsidR="007827DA" w:rsidRPr="00760004" w14:paraId="47B71E04" w14:textId="77777777" w:rsidTr="001F7A01">
        <w:trPr>
          <w:jc w:val="center"/>
        </w:trPr>
        <w:tc>
          <w:tcPr>
            <w:tcW w:w="2965" w:type="dxa"/>
          </w:tcPr>
          <w:p w14:paraId="19A0EA2E" w14:textId="77777777" w:rsidR="007827DA" w:rsidRDefault="007827DA" w:rsidP="001F7A01">
            <w:pPr>
              <w:pStyle w:val="TAL"/>
            </w:pPr>
            <w:r>
              <w:t>s5S8PGWFTEID</w:t>
            </w:r>
          </w:p>
        </w:tc>
        <w:tc>
          <w:tcPr>
            <w:tcW w:w="6249" w:type="dxa"/>
          </w:tcPr>
          <w:p w14:paraId="4D449A90" w14:textId="77777777" w:rsidR="007827DA" w:rsidRDefault="007827DA" w:rsidP="001F7A01">
            <w:pPr>
              <w:pStyle w:val="TAL"/>
              <w:rPr>
                <w:szCs w:val="18"/>
                <w:lang w:eastAsia="zh-CN"/>
              </w:rPr>
            </w:pPr>
            <w:r>
              <w:rPr>
                <w:szCs w:val="18"/>
                <w:lang w:eastAsia="zh-CN"/>
              </w:rPr>
              <w:t>Shall include the F-TEID for the PGW S5 or S8 interface for the bearer if present in the Request or response (See TS 29.274 [87] clause 7.2.1, 7.2.2, 7.2.3, 7.2.4, 7.2.7, 7.2.8, 7.2.15, 7.2.16) or known in the context at the SGW or PGW.</w:t>
            </w:r>
          </w:p>
        </w:tc>
        <w:tc>
          <w:tcPr>
            <w:tcW w:w="708" w:type="dxa"/>
          </w:tcPr>
          <w:p w14:paraId="5BEA5476" w14:textId="77777777" w:rsidR="007827DA" w:rsidRDefault="007827DA" w:rsidP="001F7A01">
            <w:pPr>
              <w:pStyle w:val="TAL"/>
            </w:pPr>
            <w:r>
              <w:t>C</w:t>
            </w:r>
          </w:p>
        </w:tc>
      </w:tr>
      <w:tr w:rsidR="007827DA" w:rsidRPr="00760004" w14:paraId="3724D7B5" w14:textId="77777777" w:rsidTr="001F7A01">
        <w:trPr>
          <w:jc w:val="center"/>
        </w:trPr>
        <w:tc>
          <w:tcPr>
            <w:tcW w:w="2965" w:type="dxa"/>
          </w:tcPr>
          <w:p w14:paraId="57074F8D" w14:textId="77777777" w:rsidR="007827DA" w:rsidRDefault="007827DA" w:rsidP="001F7A01">
            <w:pPr>
              <w:pStyle w:val="TAL"/>
            </w:pPr>
            <w:r>
              <w:t>s2bUePDGFTEID</w:t>
            </w:r>
          </w:p>
        </w:tc>
        <w:tc>
          <w:tcPr>
            <w:tcW w:w="6249" w:type="dxa"/>
          </w:tcPr>
          <w:p w14:paraId="4E83B4BB" w14:textId="77777777" w:rsidR="007827DA" w:rsidRDefault="007827DA" w:rsidP="001F7A01">
            <w:pPr>
              <w:pStyle w:val="TAL"/>
              <w:rPr>
                <w:szCs w:val="18"/>
                <w:lang w:eastAsia="zh-CN"/>
              </w:rPr>
            </w:pPr>
            <w:r>
              <w:rPr>
                <w:szCs w:val="18"/>
                <w:lang w:eastAsia="zh-CN"/>
              </w:rPr>
              <w:t>Shall include the F-TEID for the ePDG on the S2b-U interface for the bearer if present in the Request or response (See TS 29.274 [87] clause 7.2.1, 7.2.2, 7.2.3, 7.2.4, 7.2.7, 7.2.8, 7.2.15, 7.2.16) or known in the context at the PGW or ePDG.</w:t>
            </w:r>
          </w:p>
        </w:tc>
        <w:tc>
          <w:tcPr>
            <w:tcW w:w="708" w:type="dxa"/>
          </w:tcPr>
          <w:p w14:paraId="2DB941FA" w14:textId="77777777" w:rsidR="007827DA" w:rsidRDefault="007827DA" w:rsidP="001F7A01">
            <w:pPr>
              <w:pStyle w:val="TAL"/>
            </w:pPr>
            <w:r>
              <w:t>C</w:t>
            </w:r>
          </w:p>
        </w:tc>
      </w:tr>
      <w:tr w:rsidR="007827DA" w:rsidRPr="00760004" w14:paraId="4CA2D58E" w14:textId="77777777" w:rsidTr="001F7A01">
        <w:trPr>
          <w:jc w:val="center"/>
        </w:trPr>
        <w:tc>
          <w:tcPr>
            <w:tcW w:w="2965" w:type="dxa"/>
          </w:tcPr>
          <w:p w14:paraId="1B7403F6" w14:textId="77777777" w:rsidR="007827DA" w:rsidRDefault="007827DA" w:rsidP="001F7A01">
            <w:pPr>
              <w:pStyle w:val="TAL"/>
            </w:pPr>
            <w:r>
              <w:t>s2aUePDGFTEID</w:t>
            </w:r>
          </w:p>
        </w:tc>
        <w:tc>
          <w:tcPr>
            <w:tcW w:w="6249" w:type="dxa"/>
          </w:tcPr>
          <w:p w14:paraId="4CC8B99A" w14:textId="77777777" w:rsidR="007827DA" w:rsidRDefault="007827DA" w:rsidP="001F7A01">
            <w:pPr>
              <w:pStyle w:val="TAL"/>
              <w:rPr>
                <w:szCs w:val="18"/>
                <w:lang w:eastAsia="zh-CN"/>
              </w:rPr>
            </w:pPr>
            <w:r>
              <w:rPr>
                <w:szCs w:val="18"/>
                <w:lang w:eastAsia="zh-CN"/>
              </w:rPr>
              <w:t>Shall include the F-TEID for the ePDG on the S2a-U interface for the bearer if present in the Request or response (See TS 29.274 [87] clause 7.2.1, 7.2.2, 7.2.3, 7.2.4, 7.2.7, 7.2.8, 7.2.15, 7.2.16) or known in the context at the PGW or ePDG.</w:t>
            </w:r>
          </w:p>
        </w:tc>
        <w:tc>
          <w:tcPr>
            <w:tcW w:w="708" w:type="dxa"/>
          </w:tcPr>
          <w:p w14:paraId="4B851C7D" w14:textId="77777777" w:rsidR="007827DA" w:rsidRDefault="007827DA" w:rsidP="001F7A01">
            <w:pPr>
              <w:pStyle w:val="TAL"/>
            </w:pPr>
            <w:r>
              <w:t>C</w:t>
            </w:r>
          </w:p>
        </w:tc>
      </w:tr>
    </w:tbl>
    <w:p w14:paraId="5CE0FE49" w14:textId="2815414A" w:rsidR="005C6EE1" w:rsidRDefault="005C6EE1" w:rsidP="005C6EE1"/>
    <w:p w14:paraId="1DE782E0" w14:textId="7FE059C6" w:rsidR="007827DA" w:rsidRPr="00760004" w:rsidRDefault="007827DA" w:rsidP="007827DA">
      <w:pPr>
        <w:pStyle w:val="TH"/>
      </w:pPr>
      <w:r w:rsidRPr="00760004">
        <w:t xml:space="preserve">Table </w:t>
      </w:r>
      <w:r>
        <w:t>6.3.3-7</w:t>
      </w:r>
      <w:r w:rsidRPr="00760004">
        <w:t>:</w:t>
      </w:r>
      <w:r>
        <w:t xml:space="preserve"> Payload for bearerQOS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3B4B0E7" w14:textId="77777777" w:rsidTr="001F7A01">
        <w:trPr>
          <w:trHeight w:val="104"/>
          <w:jc w:val="center"/>
        </w:trPr>
        <w:tc>
          <w:tcPr>
            <w:tcW w:w="2965" w:type="dxa"/>
          </w:tcPr>
          <w:p w14:paraId="5594A07E" w14:textId="77777777" w:rsidR="007827DA" w:rsidRPr="00760004" w:rsidRDefault="007827DA" w:rsidP="001F7A01">
            <w:pPr>
              <w:pStyle w:val="TAH"/>
            </w:pPr>
            <w:r w:rsidRPr="00760004">
              <w:t>Field name</w:t>
            </w:r>
          </w:p>
        </w:tc>
        <w:tc>
          <w:tcPr>
            <w:tcW w:w="6249" w:type="dxa"/>
          </w:tcPr>
          <w:p w14:paraId="41DDE8CD" w14:textId="77777777" w:rsidR="007827DA" w:rsidRPr="00760004" w:rsidRDefault="007827DA" w:rsidP="001F7A01">
            <w:pPr>
              <w:pStyle w:val="TAH"/>
            </w:pPr>
            <w:r w:rsidRPr="00760004">
              <w:t>Description</w:t>
            </w:r>
          </w:p>
        </w:tc>
        <w:tc>
          <w:tcPr>
            <w:tcW w:w="708" w:type="dxa"/>
          </w:tcPr>
          <w:p w14:paraId="7938D0F1" w14:textId="77777777" w:rsidR="007827DA" w:rsidRPr="00760004" w:rsidRDefault="007827DA" w:rsidP="001F7A01">
            <w:pPr>
              <w:pStyle w:val="TAH"/>
            </w:pPr>
            <w:r w:rsidRPr="00760004">
              <w:t>M/C/O</w:t>
            </w:r>
          </w:p>
        </w:tc>
      </w:tr>
      <w:tr w:rsidR="007827DA" w:rsidRPr="00760004" w14:paraId="330E75F7" w14:textId="77777777" w:rsidTr="001F7A01">
        <w:trPr>
          <w:jc w:val="center"/>
        </w:trPr>
        <w:tc>
          <w:tcPr>
            <w:tcW w:w="2965" w:type="dxa"/>
          </w:tcPr>
          <w:p w14:paraId="15F3516E" w14:textId="77777777" w:rsidR="007827DA" w:rsidRPr="00760004" w:rsidRDefault="007827DA" w:rsidP="001F7A01">
            <w:pPr>
              <w:pStyle w:val="TAL"/>
            </w:pPr>
            <w:r>
              <w:t>qCI</w:t>
            </w:r>
          </w:p>
        </w:tc>
        <w:tc>
          <w:tcPr>
            <w:tcW w:w="6249" w:type="dxa"/>
          </w:tcPr>
          <w:p w14:paraId="3287B5B0" w14:textId="77777777" w:rsidR="007827DA" w:rsidRPr="00C112C5" w:rsidRDefault="007827DA" w:rsidP="001F7A01">
            <w:pPr>
              <w:pStyle w:val="TAL"/>
              <w:rPr>
                <w:highlight w:val="yellow"/>
              </w:rPr>
            </w:pPr>
            <w:r>
              <w:rPr>
                <w:szCs w:val="18"/>
                <w:lang w:eastAsia="zh-CN"/>
              </w:rPr>
              <w:t>Shall include the QCI for the bearer if present in the Request or response (See TS 29.274 [87] clause 7.2.1, 7.2.2, 7.2.3 and 7.2.15), or known in the context at the SGW or PGW.</w:t>
            </w:r>
          </w:p>
        </w:tc>
        <w:tc>
          <w:tcPr>
            <w:tcW w:w="708" w:type="dxa"/>
          </w:tcPr>
          <w:p w14:paraId="1B51FAC7" w14:textId="77777777" w:rsidR="007827DA" w:rsidRPr="00760004" w:rsidRDefault="007827DA" w:rsidP="001F7A01">
            <w:pPr>
              <w:pStyle w:val="TAL"/>
            </w:pPr>
            <w:r>
              <w:t>C</w:t>
            </w:r>
          </w:p>
        </w:tc>
      </w:tr>
      <w:tr w:rsidR="007827DA" w:rsidRPr="00760004" w14:paraId="56AD434F" w14:textId="77777777" w:rsidTr="001F7A01">
        <w:trPr>
          <w:jc w:val="center"/>
        </w:trPr>
        <w:tc>
          <w:tcPr>
            <w:tcW w:w="2965" w:type="dxa"/>
          </w:tcPr>
          <w:p w14:paraId="4CD05E1F" w14:textId="77777777" w:rsidR="007827DA" w:rsidRDefault="007827DA" w:rsidP="001F7A01">
            <w:pPr>
              <w:pStyle w:val="TAL"/>
            </w:pPr>
            <w:r>
              <w:t>maximumUplinkBitRate</w:t>
            </w:r>
          </w:p>
        </w:tc>
        <w:tc>
          <w:tcPr>
            <w:tcW w:w="6249" w:type="dxa"/>
          </w:tcPr>
          <w:p w14:paraId="70B7997C" w14:textId="77777777" w:rsidR="007827DA" w:rsidRDefault="007827DA" w:rsidP="001F7A01">
            <w:pPr>
              <w:pStyle w:val="TAL"/>
              <w:rPr>
                <w:szCs w:val="18"/>
                <w:lang w:eastAsia="zh-CN"/>
              </w:rPr>
            </w:pPr>
            <w:r>
              <w:rPr>
                <w:szCs w:val="18"/>
                <w:lang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Pr>
          <w:p w14:paraId="4E881C29" w14:textId="77777777" w:rsidR="007827DA" w:rsidRDefault="007827DA" w:rsidP="001F7A01">
            <w:pPr>
              <w:pStyle w:val="TAL"/>
            </w:pPr>
            <w:r>
              <w:t>C</w:t>
            </w:r>
          </w:p>
        </w:tc>
      </w:tr>
      <w:tr w:rsidR="007827DA" w:rsidRPr="00760004" w14:paraId="6379C736" w14:textId="77777777" w:rsidTr="001F7A01">
        <w:trPr>
          <w:jc w:val="center"/>
        </w:trPr>
        <w:tc>
          <w:tcPr>
            <w:tcW w:w="2965" w:type="dxa"/>
          </w:tcPr>
          <w:p w14:paraId="4FFC158D" w14:textId="77777777" w:rsidR="007827DA" w:rsidRDefault="007827DA" w:rsidP="001F7A01">
            <w:pPr>
              <w:pStyle w:val="TAL"/>
            </w:pPr>
            <w:r>
              <w:t>maximumDownlinkBitRate</w:t>
            </w:r>
          </w:p>
        </w:tc>
        <w:tc>
          <w:tcPr>
            <w:tcW w:w="6249" w:type="dxa"/>
          </w:tcPr>
          <w:p w14:paraId="14D392A0" w14:textId="77777777" w:rsidR="007827DA" w:rsidRDefault="007827DA" w:rsidP="001F7A01">
            <w:pPr>
              <w:pStyle w:val="TAL"/>
              <w:rPr>
                <w:szCs w:val="18"/>
                <w:lang w:eastAsia="zh-CN"/>
              </w:rPr>
            </w:pPr>
            <w:r>
              <w:rPr>
                <w:szCs w:val="18"/>
                <w:lang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Pr>
          <w:p w14:paraId="13ACB3C8" w14:textId="77777777" w:rsidR="007827DA" w:rsidRDefault="007827DA" w:rsidP="001F7A01">
            <w:pPr>
              <w:pStyle w:val="TAL"/>
            </w:pPr>
            <w:r>
              <w:t>C</w:t>
            </w:r>
          </w:p>
        </w:tc>
      </w:tr>
      <w:tr w:rsidR="007827DA" w:rsidRPr="00760004" w14:paraId="6363B258" w14:textId="77777777" w:rsidTr="001F7A01">
        <w:trPr>
          <w:jc w:val="center"/>
        </w:trPr>
        <w:tc>
          <w:tcPr>
            <w:tcW w:w="2965" w:type="dxa"/>
          </w:tcPr>
          <w:p w14:paraId="51DC4E5D" w14:textId="77777777" w:rsidR="007827DA" w:rsidRDefault="007827DA" w:rsidP="001F7A01">
            <w:pPr>
              <w:pStyle w:val="TAL"/>
            </w:pPr>
            <w:r>
              <w:t>guaranteedUplinkBitRate</w:t>
            </w:r>
          </w:p>
        </w:tc>
        <w:tc>
          <w:tcPr>
            <w:tcW w:w="6249" w:type="dxa"/>
          </w:tcPr>
          <w:p w14:paraId="0BB72745" w14:textId="77777777" w:rsidR="007827DA" w:rsidRDefault="007827DA" w:rsidP="001F7A01">
            <w:pPr>
              <w:pStyle w:val="TAL"/>
              <w:rPr>
                <w:szCs w:val="18"/>
                <w:lang w:eastAsia="zh-CN"/>
              </w:rPr>
            </w:pPr>
            <w:r>
              <w:rPr>
                <w:szCs w:val="18"/>
                <w:lang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Pr>
          <w:p w14:paraId="0C6A419C" w14:textId="77777777" w:rsidR="007827DA" w:rsidRDefault="007827DA" w:rsidP="001F7A01">
            <w:pPr>
              <w:pStyle w:val="TAL"/>
            </w:pPr>
            <w:r>
              <w:t>C</w:t>
            </w:r>
          </w:p>
        </w:tc>
      </w:tr>
      <w:tr w:rsidR="007827DA" w:rsidRPr="00760004" w14:paraId="12CBC5A2" w14:textId="77777777" w:rsidTr="001F7A01">
        <w:trPr>
          <w:jc w:val="center"/>
        </w:trPr>
        <w:tc>
          <w:tcPr>
            <w:tcW w:w="2965" w:type="dxa"/>
          </w:tcPr>
          <w:p w14:paraId="02BDCE69" w14:textId="77777777" w:rsidR="007827DA" w:rsidRDefault="007827DA" w:rsidP="001F7A01">
            <w:pPr>
              <w:pStyle w:val="TAL"/>
            </w:pPr>
            <w:r>
              <w:t>guaranteedDownlinkBitRate</w:t>
            </w:r>
          </w:p>
        </w:tc>
        <w:tc>
          <w:tcPr>
            <w:tcW w:w="6249" w:type="dxa"/>
          </w:tcPr>
          <w:p w14:paraId="46A44FF6" w14:textId="77777777" w:rsidR="007827DA" w:rsidRDefault="007827DA" w:rsidP="001F7A01">
            <w:pPr>
              <w:pStyle w:val="TAL"/>
              <w:rPr>
                <w:szCs w:val="18"/>
                <w:lang w:eastAsia="zh-CN"/>
              </w:rPr>
            </w:pPr>
            <w:r>
              <w:rPr>
                <w:szCs w:val="18"/>
                <w:lang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Pr>
          <w:p w14:paraId="289C6497" w14:textId="77777777" w:rsidR="007827DA" w:rsidRDefault="007827DA" w:rsidP="001F7A01">
            <w:pPr>
              <w:pStyle w:val="TAL"/>
            </w:pPr>
            <w:r>
              <w:t>C</w:t>
            </w:r>
          </w:p>
        </w:tc>
      </w:tr>
      <w:tr w:rsidR="007827DA" w:rsidRPr="00760004" w14:paraId="361BE05F" w14:textId="77777777" w:rsidTr="001F7A01">
        <w:trPr>
          <w:jc w:val="center"/>
        </w:trPr>
        <w:tc>
          <w:tcPr>
            <w:tcW w:w="2965" w:type="dxa"/>
          </w:tcPr>
          <w:p w14:paraId="2E6983FC" w14:textId="77777777" w:rsidR="007827DA" w:rsidRDefault="007827DA" w:rsidP="001F7A01">
            <w:pPr>
              <w:pStyle w:val="TAL"/>
            </w:pPr>
            <w:r>
              <w:t>priorityLevel</w:t>
            </w:r>
          </w:p>
        </w:tc>
        <w:tc>
          <w:tcPr>
            <w:tcW w:w="6249" w:type="dxa"/>
          </w:tcPr>
          <w:p w14:paraId="20F933DD" w14:textId="77777777" w:rsidR="007827DA" w:rsidRDefault="007827DA" w:rsidP="001F7A01">
            <w:pPr>
              <w:pStyle w:val="TAL"/>
              <w:rPr>
                <w:szCs w:val="18"/>
                <w:lang w:eastAsia="zh-CN"/>
              </w:rPr>
            </w:pPr>
            <w:r>
              <w:rPr>
                <w:szCs w:val="18"/>
                <w:lang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Pr>
          <w:p w14:paraId="13476C8C" w14:textId="77777777" w:rsidR="007827DA" w:rsidRDefault="007827DA" w:rsidP="001F7A01">
            <w:pPr>
              <w:pStyle w:val="TAL"/>
            </w:pPr>
            <w:r>
              <w:t>C</w:t>
            </w:r>
          </w:p>
        </w:tc>
      </w:tr>
    </w:tbl>
    <w:p w14:paraId="5B28F576" w14:textId="77777777" w:rsidR="005C6EE1" w:rsidRDefault="005C6EE1" w:rsidP="005C6EE1"/>
    <w:p w14:paraId="667B681D" w14:textId="0097D091" w:rsidR="007827DA" w:rsidRDefault="007827DA" w:rsidP="007827DA">
      <w:pPr>
        <w:pStyle w:val="Heading5"/>
      </w:pPr>
      <w:bookmarkStart w:id="198" w:name="_Toc153133412"/>
      <w:r>
        <w:t>6.3.3.2.3</w:t>
      </w:r>
      <w:r>
        <w:tab/>
        <w:t>PDU Session Modification message reporting PDU session modification, PDN Connection modification or inter-system handover</w:t>
      </w:r>
      <w:bookmarkEnd w:id="198"/>
    </w:p>
    <w:p w14:paraId="275604F1" w14:textId="1E1ABEE9" w:rsidR="007827DA" w:rsidRPr="00760004" w:rsidRDefault="007827DA" w:rsidP="007827DA">
      <w:r w:rsidRPr="00760004">
        <w:t>The IRI-</w:t>
      </w:r>
      <w:r>
        <w:t>POI in the SMF+PGW-C</w:t>
      </w:r>
      <w:r w:rsidRPr="00760004">
        <w:t xml:space="preserve"> shall generate an </w:t>
      </w:r>
      <w:r>
        <w:t xml:space="preserve">xIRI containing an SMFPDUSessionModification </w:t>
      </w:r>
      <w:r w:rsidRPr="00760004">
        <w:t>record</w:t>
      </w:r>
      <w:r>
        <w:t xml:space="preserve"> (see clause 6.2.3.2.3)</w:t>
      </w:r>
      <w:r w:rsidRPr="00760004">
        <w:t xml:space="preserve"> whe</w:t>
      </w:r>
      <w:r>
        <w:t>n the IRI-POI present in the SMF+PGW-C</w:t>
      </w:r>
      <w:r w:rsidRPr="00760004">
        <w:t xml:space="preserve"> </w:t>
      </w:r>
      <w:r>
        <w:t xml:space="preserve">detects that a </w:t>
      </w:r>
      <w:r w:rsidR="0010227F">
        <w:t xml:space="preserve">single-access </w:t>
      </w:r>
      <w:r>
        <w:t>PDU Session or PDN Connection</w:t>
      </w:r>
      <w:r w:rsidRPr="00760004">
        <w:t xml:space="preserve"> has been </w:t>
      </w:r>
      <w:r>
        <w:t>modified</w:t>
      </w:r>
      <w:r w:rsidRPr="00760004">
        <w:t xml:space="preserve"> for the target UE. </w:t>
      </w:r>
      <w:r>
        <w:t>The IRI-POI present in the SMF+PGW-C</w:t>
      </w:r>
      <w:r w:rsidRPr="00760004">
        <w:t xml:space="preserve"> shall generate the xIRI for the following events:</w:t>
      </w:r>
    </w:p>
    <w:p w14:paraId="2A085450" w14:textId="77777777" w:rsidR="007827DA" w:rsidRPr="00760004" w:rsidRDefault="007827DA" w:rsidP="007827DA">
      <w:pPr>
        <w:pStyle w:val="B1"/>
      </w:pPr>
      <w:r>
        <w:t>-</w:t>
      </w:r>
      <w:r>
        <w:tab/>
        <w:t>The SMF+PGW-C modifies an existing PDN Connection in the target UE context of the SMF+PGW-C (see TS 23.401 [50] clause 5.7.4).</w:t>
      </w:r>
    </w:p>
    <w:p w14:paraId="1C9754D6" w14:textId="77777777" w:rsidR="007827DA" w:rsidRDefault="007827DA" w:rsidP="007827DA">
      <w:pPr>
        <w:pStyle w:val="B1"/>
      </w:pPr>
      <w:r w:rsidRPr="00760004">
        <w:t>-</w:t>
      </w:r>
      <w:r w:rsidRPr="00760004">
        <w:tab/>
      </w:r>
      <w:r>
        <w:t>The SMF+PGW-C modifies an existing PDU Session context or SM Context for the target UE (see TS 29.502 [16] clause 5.2.2.3 and clause 5.2.2.8).</w:t>
      </w:r>
    </w:p>
    <w:p w14:paraId="749E4C10" w14:textId="1BA7756E" w:rsidR="007827DA" w:rsidRDefault="007827DA" w:rsidP="007827DA">
      <w:pPr>
        <w:pStyle w:val="B1"/>
      </w:pPr>
      <w:r>
        <w:t>-</w:t>
      </w:r>
      <w:r>
        <w:tab/>
        <w:t>The SMF+PGW-C transfers an existing PDU Session to EPS (see TS 23.502</w:t>
      </w:r>
      <w:r w:rsidR="007A748C">
        <w:t xml:space="preserve"> </w:t>
      </w:r>
      <w:r>
        <w:t>[4] clauses 4.11.1.2.1 and 4.11.2.2).</w:t>
      </w:r>
    </w:p>
    <w:p w14:paraId="77D8F619" w14:textId="04F3D047" w:rsidR="007827DA" w:rsidRDefault="007827DA" w:rsidP="007827DA">
      <w:pPr>
        <w:pStyle w:val="B1"/>
      </w:pPr>
      <w:r>
        <w:t>-</w:t>
      </w:r>
      <w:r>
        <w:tab/>
        <w:t>The SMF+PGW-C transfers an existing PDN Connection to 5GS (see TS 23.502</w:t>
      </w:r>
      <w:r w:rsidR="007A748C">
        <w:t xml:space="preserve"> </w:t>
      </w:r>
      <w:r>
        <w:t>[4] clauses 4.11.1.2.2 and 4.11.2.3).</w:t>
      </w:r>
    </w:p>
    <w:p w14:paraId="596619B0" w14:textId="3BA4AC93" w:rsidR="007827DA" w:rsidRDefault="007827DA" w:rsidP="007827DA">
      <w:r>
        <w:t>When the SMFPDUSessionModification record (see clause 6.2.3.2.3) is used to report the modification of a PDN Connection:</w:t>
      </w:r>
    </w:p>
    <w:p w14:paraId="3234039E" w14:textId="0B35DF0C" w:rsidR="00EC536A" w:rsidRDefault="00EC536A" w:rsidP="00EC536A">
      <w:pPr>
        <w:pStyle w:val="B1"/>
      </w:pPr>
      <w:r>
        <w:t>-</w:t>
      </w:r>
      <w:r>
        <w:tab/>
        <w:t>The ePSPDNConnectionModification field shall be populated with the information in Table 6.3.3-8.</w:t>
      </w:r>
    </w:p>
    <w:p w14:paraId="377D5A18" w14:textId="5149034E" w:rsidR="00EC536A" w:rsidRDefault="00EC536A" w:rsidP="00EC536A">
      <w:pPr>
        <w:pStyle w:val="B1"/>
      </w:pPr>
      <w:r>
        <w:t>-</w:t>
      </w:r>
      <w:r>
        <w:tab/>
        <w:t>If there is no SUPI associated to the SM context for the target UE, the SUPI field of the SMFPDUSessionModification record shall be populated with the value of the IMSI from the target UE context.</w:t>
      </w:r>
    </w:p>
    <w:p w14:paraId="27D7994A" w14:textId="5EEEA3A0" w:rsidR="00EC536A" w:rsidRDefault="00EC536A" w:rsidP="00EC536A">
      <w:pPr>
        <w:pStyle w:val="B1"/>
      </w:pPr>
      <w:r>
        <w:t>-</w:t>
      </w:r>
      <w:r>
        <w:tab/>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4C3D8A66" w14:textId="2EA3EE39" w:rsidR="00EC536A" w:rsidRDefault="00EC536A" w:rsidP="00EC536A">
      <w:pPr>
        <w:pStyle w:val="B1"/>
      </w:pPr>
      <w:r>
        <w:t>-</w:t>
      </w:r>
      <w:r>
        <w:tab/>
        <w:t xml:space="preserve">If there is no 5G UP tunnel present in the context associated to the PDN Connection, the gTPTunnelID field of the SMFPDUSessionModification record shall be populated with the </w:t>
      </w:r>
      <w:r>
        <w:rPr>
          <w:szCs w:val="18"/>
          <w:lang w:eastAsia="zh-CN"/>
        </w:rPr>
        <w:t>F-TEID for the PGW S5 or S8 interface for the default bearer of the PDN Connection.</w:t>
      </w:r>
    </w:p>
    <w:p w14:paraId="64594611" w14:textId="77777777" w:rsidR="00EC536A" w:rsidRDefault="00EC536A" w:rsidP="00EC536A"/>
    <w:p w14:paraId="0278F973" w14:textId="1C2810D1" w:rsidR="007827DA" w:rsidRPr="00760004" w:rsidRDefault="007827DA" w:rsidP="007827DA">
      <w:pPr>
        <w:pStyle w:val="TH"/>
      </w:pPr>
      <w:r w:rsidRPr="00760004">
        <w:t xml:space="preserve">Table </w:t>
      </w:r>
      <w:r>
        <w:t>6.3.3-8</w:t>
      </w:r>
      <w:r w:rsidRPr="00760004">
        <w:t xml:space="preserve">: Payload for </w:t>
      </w:r>
      <w:r>
        <w:t>ePSPDNConnectionModification</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2DA00AB" w14:textId="77777777" w:rsidTr="001F7A01">
        <w:trPr>
          <w:jc w:val="center"/>
        </w:trPr>
        <w:tc>
          <w:tcPr>
            <w:tcW w:w="2965" w:type="dxa"/>
          </w:tcPr>
          <w:p w14:paraId="76066FDD" w14:textId="77777777" w:rsidR="007827DA" w:rsidRPr="00760004" w:rsidRDefault="007827DA" w:rsidP="001F7A01">
            <w:pPr>
              <w:pStyle w:val="TAH"/>
            </w:pPr>
            <w:r w:rsidRPr="00760004">
              <w:t>Field name</w:t>
            </w:r>
          </w:p>
        </w:tc>
        <w:tc>
          <w:tcPr>
            <w:tcW w:w="6249" w:type="dxa"/>
          </w:tcPr>
          <w:p w14:paraId="6FFE6F3D" w14:textId="77777777" w:rsidR="007827DA" w:rsidRPr="00760004" w:rsidRDefault="007827DA" w:rsidP="001F7A01">
            <w:pPr>
              <w:pStyle w:val="TAH"/>
            </w:pPr>
            <w:r w:rsidRPr="00760004">
              <w:t>Description</w:t>
            </w:r>
          </w:p>
        </w:tc>
        <w:tc>
          <w:tcPr>
            <w:tcW w:w="708" w:type="dxa"/>
          </w:tcPr>
          <w:p w14:paraId="0EFE74F8" w14:textId="77777777" w:rsidR="007827DA" w:rsidRPr="00760004" w:rsidRDefault="007827DA" w:rsidP="001F7A01">
            <w:pPr>
              <w:pStyle w:val="TAH"/>
            </w:pPr>
            <w:r w:rsidRPr="00760004">
              <w:t>M/C/O</w:t>
            </w:r>
          </w:p>
        </w:tc>
      </w:tr>
      <w:tr w:rsidR="007827DA" w:rsidRPr="00760004" w14:paraId="56A73C77" w14:textId="77777777" w:rsidTr="001F7A01">
        <w:trPr>
          <w:jc w:val="center"/>
        </w:trPr>
        <w:tc>
          <w:tcPr>
            <w:tcW w:w="2965" w:type="dxa"/>
          </w:tcPr>
          <w:p w14:paraId="10589144" w14:textId="77777777" w:rsidR="007827DA" w:rsidRPr="00760004" w:rsidRDefault="007827DA" w:rsidP="001F7A01">
            <w:pPr>
              <w:pStyle w:val="TAL"/>
            </w:pPr>
            <w:r>
              <w:t>ePSSubscriberIDs</w:t>
            </w:r>
          </w:p>
        </w:tc>
        <w:tc>
          <w:tcPr>
            <w:tcW w:w="6249" w:type="dxa"/>
          </w:tcPr>
          <w:p w14:paraId="30C99BD2"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416B9105" w14:textId="77777777" w:rsidR="007827DA" w:rsidRPr="00760004" w:rsidRDefault="007827DA" w:rsidP="001F7A01">
            <w:pPr>
              <w:pStyle w:val="TAL"/>
            </w:pPr>
            <w:r>
              <w:t>M</w:t>
            </w:r>
          </w:p>
        </w:tc>
      </w:tr>
      <w:tr w:rsidR="007827DA" w:rsidRPr="00760004" w14:paraId="0FE02BAD" w14:textId="77777777" w:rsidTr="001F7A01">
        <w:trPr>
          <w:jc w:val="center"/>
        </w:trPr>
        <w:tc>
          <w:tcPr>
            <w:tcW w:w="2965" w:type="dxa"/>
          </w:tcPr>
          <w:p w14:paraId="68C77E4A" w14:textId="77777777" w:rsidR="007827DA" w:rsidRPr="00760004" w:rsidRDefault="007827DA" w:rsidP="001F7A01">
            <w:pPr>
              <w:pStyle w:val="TAL"/>
            </w:pPr>
            <w:r>
              <w:t>iMS</w:t>
            </w:r>
            <w:r w:rsidRPr="00760004">
              <w:t>IUnauthenticated</w:t>
            </w:r>
          </w:p>
        </w:tc>
        <w:tc>
          <w:tcPr>
            <w:tcW w:w="6249" w:type="dxa"/>
          </w:tcPr>
          <w:p w14:paraId="4844CDA6"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1292414F" w14:textId="77777777" w:rsidR="007827DA" w:rsidRPr="00760004" w:rsidRDefault="007827DA" w:rsidP="001F7A01">
            <w:pPr>
              <w:pStyle w:val="TAL"/>
            </w:pPr>
            <w:r w:rsidRPr="00760004">
              <w:t>C</w:t>
            </w:r>
          </w:p>
        </w:tc>
      </w:tr>
      <w:tr w:rsidR="007827DA" w:rsidRPr="00760004" w14:paraId="07E9DF94" w14:textId="77777777" w:rsidTr="001F7A01">
        <w:trPr>
          <w:jc w:val="center"/>
        </w:trPr>
        <w:tc>
          <w:tcPr>
            <w:tcW w:w="2965" w:type="dxa"/>
          </w:tcPr>
          <w:p w14:paraId="25F83343" w14:textId="77777777" w:rsidR="007827DA" w:rsidRDefault="007827DA" w:rsidP="001F7A01">
            <w:pPr>
              <w:pStyle w:val="TAL"/>
            </w:pPr>
            <w:r>
              <w:t>defaultBearerID</w:t>
            </w:r>
          </w:p>
        </w:tc>
        <w:tc>
          <w:tcPr>
            <w:tcW w:w="6249" w:type="dxa"/>
          </w:tcPr>
          <w:p w14:paraId="3DD359A5" w14:textId="77777777" w:rsidR="007827DA" w:rsidRPr="00760004" w:rsidRDefault="007827DA" w:rsidP="001F7A01">
            <w:pPr>
              <w:pStyle w:val="TAL"/>
            </w:pPr>
            <w:r>
              <w:t>Shall contain the EPS Bearer Identity of the default bearer associated with the PDN connection.</w:t>
            </w:r>
          </w:p>
        </w:tc>
        <w:tc>
          <w:tcPr>
            <w:tcW w:w="708" w:type="dxa"/>
          </w:tcPr>
          <w:p w14:paraId="7022F3A4" w14:textId="77777777" w:rsidR="007827DA" w:rsidRPr="00760004" w:rsidRDefault="007827DA" w:rsidP="001F7A01">
            <w:pPr>
              <w:pStyle w:val="TAL"/>
            </w:pPr>
            <w:r>
              <w:t>M</w:t>
            </w:r>
          </w:p>
        </w:tc>
      </w:tr>
      <w:tr w:rsidR="007827DA" w:rsidRPr="00760004" w14:paraId="55C88BCC" w14:textId="77777777" w:rsidTr="001F7A01">
        <w:trPr>
          <w:jc w:val="center"/>
        </w:trPr>
        <w:tc>
          <w:tcPr>
            <w:tcW w:w="2965" w:type="dxa"/>
          </w:tcPr>
          <w:p w14:paraId="3232F421" w14:textId="77777777" w:rsidR="007827DA" w:rsidRDefault="007827DA" w:rsidP="001F7A01">
            <w:pPr>
              <w:pStyle w:val="TAL"/>
            </w:pPr>
            <w:r>
              <w:t>gTPTunnelInfo</w:t>
            </w:r>
          </w:p>
        </w:tc>
        <w:tc>
          <w:tcPr>
            <w:tcW w:w="6249" w:type="dxa"/>
          </w:tcPr>
          <w:p w14:paraId="67CC54C7" w14:textId="77777777" w:rsidR="007827DA" w:rsidRDefault="007827DA" w:rsidP="001F7A01">
            <w:pPr>
              <w:pStyle w:val="TAL"/>
              <w:tabs>
                <w:tab w:val="right" w:pos="6423"/>
              </w:tabs>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24DD3860" w14:textId="77777777" w:rsidR="007827DA" w:rsidRDefault="007827DA" w:rsidP="001F7A01">
            <w:pPr>
              <w:pStyle w:val="TAL"/>
            </w:pPr>
            <w:r>
              <w:t>C</w:t>
            </w:r>
          </w:p>
        </w:tc>
      </w:tr>
      <w:tr w:rsidR="007827DA" w:rsidRPr="00760004" w14:paraId="62873C30" w14:textId="77777777" w:rsidTr="001F7A01">
        <w:trPr>
          <w:jc w:val="center"/>
        </w:trPr>
        <w:tc>
          <w:tcPr>
            <w:tcW w:w="2965" w:type="dxa"/>
          </w:tcPr>
          <w:p w14:paraId="09A7F18C"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0AEA3292"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55A2D30B" w14:textId="77777777" w:rsidR="007827DA" w:rsidRDefault="007827DA" w:rsidP="001F7A01">
            <w:pPr>
              <w:pStyle w:val="TAL"/>
            </w:pPr>
            <w:r w:rsidRPr="00760004">
              <w:t>M</w:t>
            </w:r>
          </w:p>
        </w:tc>
      </w:tr>
      <w:tr w:rsidR="007827DA" w:rsidRPr="00760004" w14:paraId="2820A151" w14:textId="77777777" w:rsidTr="001F7A01">
        <w:trPr>
          <w:jc w:val="center"/>
        </w:trPr>
        <w:tc>
          <w:tcPr>
            <w:tcW w:w="2965" w:type="dxa"/>
          </w:tcPr>
          <w:p w14:paraId="791CEC8E" w14:textId="77777777" w:rsidR="007827DA" w:rsidRDefault="007827DA" w:rsidP="001F7A01">
            <w:pPr>
              <w:pStyle w:val="TAL"/>
            </w:pPr>
            <w:r>
              <w:t>uEEndpoints</w:t>
            </w:r>
          </w:p>
        </w:tc>
        <w:tc>
          <w:tcPr>
            <w:tcW w:w="6249" w:type="dxa"/>
          </w:tcPr>
          <w:p w14:paraId="65ABEBBC" w14:textId="77777777" w:rsidR="007827DA" w:rsidRDefault="007827DA" w:rsidP="001F7A01">
            <w:pPr>
              <w:pStyle w:val="TAL"/>
            </w:pPr>
            <w: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Pr>
          <w:p w14:paraId="0F7F77B9" w14:textId="77777777" w:rsidR="007827DA" w:rsidRDefault="007827DA" w:rsidP="001F7A01">
            <w:pPr>
              <w:pStyle w:val="TAL"/>
            </w:pPr>
            <w:r>
              <w:t>C</w:t>
            </w:r>
          </w:p>
        </w:tc>
      </w:tr>
      <w:tr w:rsidR="007827DA" w:rsidRPr="00760004" w14:paraId="086D1B35" w14:textId="77777777" w:rsidTr="001F7A01">
        <w:trPr>
          <w:jc w:val="center"/>
        </w:trPr>
        <w:tc>
          <w:tcPr>
            <w:tcW w:w="2965" w:type="dxa"/>
          </w:tcPr>
          <w:p w14:paraId="06D9613E" w14:textId="77777777" w:rsidR="007827DA" w:rsidRDefault="007827DA" w:rsidP="001F7A01">
            <w:pPr>
              <w:pStyle w:val="TAL"/>
            </w:pPr>
            <w:r>
              <w:t>non3GPPAccessEndpoint</w:t>
            </w:r>
          </w:p>
        </w:tc>
        <w:tc>
          <w:tcPr>
            <w:tcW w:w="6249" w:type="dxa"/>
          </w:tcPr>
          <w:p w14:paraId="5C743F92" w14:textId="77777777" w:rsidR="007827DA" w:rsidRDefault="007827DA" w:rsidP="001F7A01">
            <w:pPr>
              <w:pStyle w:val="TAL"/>
            </w:pPr>
            <w:r>
              <w:t>UE's local IP address used to reach the ePDG, if present in the network message (see TS 29.274 [87], clauses 7.2.4, 7.2.7 and 7.2.16) or known at the context at the SGW or PGW.</w:t>
            </w:r>
          </w:p>
        </w:tc>
        <w:tc>
          <w:tcPr>
            <w:tcW w:w="708" w:type="dxa"/>
          </w:tcPr>
          <w:p w14:paraId="72B798C8" w14:textId="77777777" w:rsidR="007827DA" w:rsidRDefault="007827DA" w:rsidP="001F7A01">
            <w:pPr>
              <w:pStyle w:val="TAL"/>
            </w:pPr>
            <w:r>
              <w:t>C</w:t>
            </w:r>
          </w:p>
        </w:tc>
      </w:tr>
      <w:tr w:rsidR="007827DA" w:rsidRPr="00760004" w14:paraId="24A73513" w14:textId="77777777" w:rsidTr="001F7A01">
        <w:trPr>
          <w:jc w:val="center"/>
        </w:trPr>
        <w:tc>
          <w:tcPr>
            <w:tcW w:w="2965" w:type="dxa"/>
          </w:tcPr>
          <w:p w14:paraId="5CB97F1E" w14:textId="77777777" w:rsidR="007827DA" w:rsidRDefault="007827DA" w:rsidP="001F7A01">
            <w:pPr>
              <w:pStyle w:val="TAL"/>
            </w:pPr>
            <w:r>
              <w:t>location</w:t>
            </w:r>
          </w:p>
        </w:tc>
        <w:tc>
          <w:tcPr>
            <w:tcW w:w="6249" w:type="dxa"/>
          </w:tcPr>
          <w:p w14:paraId="534E8AF2"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07355915" w14:textId="77777777" w:rsidR="007827DA" w:rsidRDefault="007827DA" w:rsidP="001F7A01">
            <w:pPr>
              <w:pStyle w:val="TAL"/>
            </w:pPr>
            <w:r>
              <w:t>C</w:t>
            </w:r>
          </w:p>
        </w:tc>
      </w:tr>
      <w:tr w:rsidR="007827DA" w:rsidRPr="00760004" w14:paraId="11AC0D0F" w14:textId="77777777" w:rsidTr="001F7A01">
        <w:trPr>
          <w:jc w:val="center"/>
        </w:trPr>
        <w:tc>
          <w:tcPr>
            <w:tcW w:w="2965" w:type="dxa"/>
          </w:tcPr>
          <w:p w14:paraId="3DABE774" w14:textId="77777777" w:rsidR="007827DA" w:rsidRDefault="007827DA" w:rsidP="001F7A01">
            <w:pPr>
              <w:pStyle w:val="TAL"/>
            </w:pPr>
            <w:r>
              <w:t>additionalLocation</w:t>
            </w:r>
          </w:p>
        </w:tc>
        <w:tc>
          <w:tcPr>
            <w:tcW w:w="6249" w:type="dxa"/>
          </w:tcPr>
          <w:p w14:paraId="06DB26E9" w14:textId="77777777" w:rsidR="007827DA" w:rsidRDefault="007827DA" w:rsidP="001F7A01">
            <w:pPr>
              <w:pStyle w:val="TAL"/>
            </w:pPr>
            <w:r>
              <w:t>Additional location information present in the network message, known in the context at the SGW or PGW, or known at the MDF.</w:t>
            </w:r>
          </w:p>
        </w:tc>
        <w:tc>
          <w:tcPr>
            <w:tcW w:w="708" w:type="dxa"/>
          </w:tcPr>
          <w:p w14:paraId="20705CFD" w14:textId="77777777" w:rsidR="007827DA" w:rsidRDefault="007827DA" w:rsidP="001F7A01">
            <w:pPr>
              <w:pStyle w:val="TAL"/>
            </w:pPr>
            <w:r>
              <w:t>C</w:t>
            </w:r>
          </w:p>
        </w:tc>
      </w:tr>
      <w:tr w:rsidR="007827DA" w:rsidRPr="00760004" w14:paraId="3038069B" w14:textId="77777777" w:rsidTr="001F7A01">
        <w:trPr>
          <w:jc w:val="center"/>
        </w:trPr>
        <w:tc>
          <w:tcPr>
            <w:tcW w:w="2965" w:type="dxa"/>
          </w:tcPr>
          <w:p w14:paraId="107DC64E" w14:textId="77777777" w:rsidR="007827DA" w:rsidRDefault="007827DA" w:rsidP="001F7A01">
            <w:pPr>
              <w:pStyle w:val="TAL"/>
            </w:pPr>
            <w:r>
              <w:t>aPN</w:t>
            </w:r>
          </w:p>
        </w:tc>
        <w:tc>
          <w:tcPr>
            <w:tcW w:w="6249" w:type="dxa"/>
          </w:tcPr>
          <w:p w14:paraId="442D473F" w14:textId="77777777" w:rsidR="007827DA" w:rsidRDefault="007827DA" w:rsidP="001F7A01">
            <w:pPr>
              <w:pStyle w:val="TAL"/>
            </w:pPr>
            <w:r>
              <w:t>Access Point Name</w:t>
            </w:r>
            <w:r w:rsidRPr="00760004">
              <w:t xml:space="preserve"> ass</w:t>
            </w:r>
            <w:r>
              <w:t>ociated with the PDN connection present in the network message (see TS 29.274 [87] clause 8.6) or known at the context at the SGW or PGW (see TS 23.401 [50] clause 5.6.4),</w:t>
            </w:r>
            <w:r w:rsidRPr="00760004">
              <w:t xml:space="preserve"> as defined in TS 23.003[19] clause </w:t>
            </w:r>
            <w:r>
              <w:t>9.1</w:t>
            </w:r>
            <w:r w:rsidRPr="00760004">
              <w:t>.</w:t>
            </w:r>
          </w:p>
        </w:tc>
        <w:tc>
          <w:tcPr>
            <w:tcW w:w="708" w:type="dxa"/>
          </w:tcPr>
          <w:p w14:paraId="18131C79" w14:textId="77777777" w:rsidR="007827DA" w:rsidRDefault="007827DA" w:rsidP="001F7A01">
            <w:pPr>
              <w:pStyle w:val="TAL"/>
            </w:pPr>
            <w:r w:rsidRPr="00760004">
              <w:t>M</w:t>
            </w:r>
          </w:p>
        </w:tc>
      </w:tr>
      <w:tr w:rsidR="007827DA" w:rsidRPr="00760004" w14:paraId="1D60EF86" w14:textId="77777777" w:rsidTr="001F7A01">
        <w:trPr>
          <w:jc w:val="center"/>
        </w:trPr>
        <w:tc>
          <w:tcPr>
            <w:tcW w:w="2965" w:type="dxa"/>
          </w:tcPr>
          <w:p w14:paraId="70622812" w14:textId="77777777" w:rsidR="007827DA" w:rsidRDefault="007827DA" w:rsidP="001F7A01">
            <w:pPr>
              <w:pStyle w:val="TAL"/>
            </w:pPr>
            <w:r w:rsidRPr="00760004">
              <w:t>requestType</w:t>
            </w:r>
          </w:p>
        </w:tc>
        <w:tc>
          <w:tcPr>
            <w:tcW w:w="6249" w:type="dxa"/>
          </w:tcPr>
          <w:p w14:paraId="00A82A7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4E7298E9" w14:textId="77777777" w:rsidR="007827DA" w:rsidRPr="00760004" w:rsidRDefault="007827DA" w:rsidP="001F7A01">
            <w:pPr>
              <w:pStyle w:val="TAL"/>
            </w:pPr>
            <w:r>
              <w:t>C</w:t>
            </w:r>
          </w:p>
        </w:tc>
      </w:tr>
      <w:tr w:rsidR="007827DA" w:rsidRPr="00760004" w14:paraId="0D82B81F" w14:textId="77777777" w:rsidTr="001F7A01">
        <w:trPr>
          <w:jc w:val="center"/>
        </w:trPr>
        <w:tc>
          <w:tcPr>
            <w:tcW w:w="2965" w:type="dxa"/>
          </w:tcPr>
          <w:p w14:paraId="2AD1B48F" w14:textId="77777777" w:rsidR="007827DA" w:rsidRDefault="007827DA" w:rsidP="001F7A01">
            <w:pPr>
              <w:pStyle w:val="TAL"/>
            </w:pPr>
            <w:r>
              <w:t>accessType</w:t>
            </w:r>
          </w:p>
        </w:tc>
        <w:tc>
          <w:tcPr>
            <w:tcW w:w="6249" w:type="dxa"/>
          </w:tcPr>
          <w:p w14:paraId="4A08935D"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460A2037" w14:textId="77777777" w:rsidR="007827DA" w:rsidRDefault="007827DA" w:rsidP="001F7A01">
            <w:pPr>
              <w:pStyle w:val="TAL"/>
            </w:pPr>
            <w:r>
              <w:t>C</w:t>
            </w:r>
          </w:p>
        </w:tc>
      </w:tr>
      <w:tr w:rsidR="007827DA" w:rsidRPr="00760004" w14:paraId="6DC81C90" w14:textId="77777777" w:rsidTr="001F7A01">
        <w:trPr>
          <w:jc w:val="center"/>
        </w:trPr>
        <w:tc>
          <w:tcPr>
            <w:tcW w:w="2965" w:type="dxa"/>
          </w:tcPr>
          <w:p w14:paraId="6ADE4471" w14:textId="77777777" w:rsidR="007827DA" w:rsidRDefault="007827DA" w:rsidP="001F7A01">
            <w:pPr>
              <w:pStyle w:val="TAL"/>
              <w:tabs>
                <w:tab w:val="left" w:pos="630"/>
              </w:tabs>
            </w:pPr>
            <w:r w:rsidRPr="00760004">
              <w:t>rATType</w:t>
            </w:r>
          </w:p>
        </w:tc>
        <w:tc>
          <w:tcPr>
            <w:tcW w:w="6249" w:type="dxa"/>
          </w:tcPr>
          <w:p w14:paraId="6BF49251" w14:textId="77777777" w:rsidR="007827DA" w:rsidRPr="00760004" w:rsidRDefault="007827DA" w:rsidP="001F7A01">
            <w:pPr>
              <w:pStyle w:val="TAL"/>
            </w:pPr>
            <w:r w:rsidRPr="00760004">
              <w:t xml:space="preserve">RAT Type associated with the </w:t>
            </w:r>
            <w:r>
              <w:t xml:space="preserve">PDN connection. Shall be present if included in the network message </w:t>
            </w:r>
            <w:r w:rsidRPr="00760004">
              <w:t>(see TS 2</w:t>
            </w:r>
            <w:r>
              <w:t>9</w:t>
            </w:r>
            <w:r w:rsidRPr="00760004">
              <w:t>.</w:t>
            </w:r>
            <w:r>
              <w:t>274</w:t>
            </w:r>
            <w:r w:rsidRPr="00760004">
              <w:t xml:space="preserve"> [</w:t>
            </w:r>
            <w:r>
              <w:t>87</w:t>
            </w:r>
            <w:r w:rsidRPr="00760004">
              <w:t xml:space="preserve">] </w:t>
            </w:r>
            <w:r>
              <w:t>clauses 7.2.3, 7.2.4, 7.2.7, 7.2.8, 7.2.9, 7.2.10, 7.2.15 and 7.2.16</w:t>
            </w:r>
            <w:r w:rsidRPr="00760004">
              <w:t>)</w:t>
            </w:r>
            <w:r>
              <w:t xml:space="preserve"> or known at the context at the SGW or PGW (see TS 23.401 [50] clause 5.6.4)</w:t>
            </w:r>
            <w:r w:rsidRPr="00760004">
              <w:t>.</w:t>
            </w:r>
          </w:p>
        </w:tc>
        <w:tc>
          <w:tcPr>
            <w:tcW w:w="708" w:type="dxa"/>
          </w:tcPr>
          <w:p w14:paraId="209E2397" w14:textId="77777777" w:rsidR="007827DA" w:rsidRPr="00760004" w:rsidRDefault="007827DA" w:rsidP="001F7A01">
            <w:pPr>
              <w:pStyle w:val="TAL"/>
            </w:pPr>
            <w:r>
              <w:t>C</w:t>
            </w:r>
          </w:p>
        </w:tc>
      </w:tr>
      <w:tr w:rsidR="007827DA" w:rsidRPr="00760004" w14:paraId="3ED640F6" w14:textId="77777777" w:rsidTr="001F7A01">
        <w:trPr>
          <w:jc w:val="center"/>
        </w:trPr>
        <w:tc>
          <w:tcPr>
            <w:tcW w:w="2965" w:type="dxa"/>
          </w:tcPr>
          <w:p w14:paraId="30FCAFCF" w14:textId="77777777" w:rsidR="007827DA" w:rsidRDefault="007827DA" w:rsidP="001F7A01">
            <w:pPr>
              <w:pStyle w:val="TAL"/>
              <w:tabs>
                <w:tab w:val="left" w:pos="630"/>
              </w:tabs>
            </w:pPr>
            <w:r w:rsidRPr="0029735D">
              <w:t>protocolConfigurationOptions</w:t>
            </w:r>
          </w:p>
        </w:tc>
        <w:tc>
          <w:tcPr>
            <w:tcW w:w="6249" w:type="dxa"/>
          </w:tcPr>
          <w:p w14:paraId="68F15676" w14:textId="77777777" w:rsidR="007827DA" w:rsidRPr="00760004" w:rsidRDefault="007827DA" w:rsidP="001F7A01">
            <w:pPr>
              <w:pStyle w:val="TAL"/>
              <w:tabs>
                <w:tab w:val="left" w:pos="1020"/>
              </w:tabs>
            </w:pPr>
            <w:r>
              <w:t>Shall be present if the network message (see TS 29.274 [87]) contains the Protocol Configuration Options, Additional Protocol Configuration Options or</w:t>
            </w:r>
            <w:r w:rsidRPr="002753EB">
              <w:t xml:space="preserve"> extended Protocol Configuration Options IE. </w:t>
            </w:r>
            <w:r w:rsidRPr="00241960">
              <w:t xml:space="preserve">See </w:t>
            </w:r>
            <w:r>
              <w:t>Table 6.3.3-4.</w:t>
            </w:r>
          </w:p>
        </w:tc>
        <w:tc>
          <w:tcPr>
            <w:tcW w:w="708" w:type="dxa"/>
          </w:tcPr>
          <w:p w14:paraId="0D8EEAE6" w14:textId="77777777" w:rsidR="007827DA" w:rsidRDefault="007827DA" w:rsidP="001F7A01">
            <w:pPr>
              <w:pStyle w:val="TAL"/>
            </w:pPr>
            <w:r>
              <w:t>C</w:t>
            </w:r>
          </w:p>
        </w:tc>
      </w:tr>
      <w:tr w:rsidR="007827DA" w:rsidRPr="00760004" w14:paraId="616D1261" w14:textId="77777777" w:rsidTr="001F7A01">
        <w:trPr>
          <w:jc w:val="center"/>
        </w:trPr>
        <w:tc>
          <w:tcPr>
            <w:tcW w:w="2965" w:type="dxa"/>
          </w:tcPr>
          <w:p w14:paraId="3C86FB2E" w14:textId="77777777" w:rsidR="007827DA" w:rsidRDefault="007827DA" w:rsidP="001F7A01">
            <w:pPr>
              <w:pStyle w:val="TAL"/>
            </w:pPr>
            <w:r>
              <w:t>servingNetwork</w:t>
            </w:r>
          </w:p>
        </w:tc>
        <w:tc>
          <w:tcPr>
            <w:tcW w:w="6249" w:type="dxa"/>
          </w:tcPr>
          <w:p w14:paraId="215ED713" w14:textId="77777777" w:rsidR="007827DA" w:rsidRPr="00760004" w:rsidRDefault="007827DA" w:rsidP="001F7A01">
            <w:pPr>
              <w:pStyle w:val="TAL"/>
            </w:pPr>
            <w:r>
              <w:t>Shall be present if this IE is in the network message or the context for the PDN connection at the SGW/PGW.</w:t>
            </w:r>
          </w:p>
        </w:tc>
        <w:tc>
          <w:tcPr>
            <w:tcW w:w="708" w:type="dxa"/>
          </w:tcPr>
          <w:p w14:paraId="4E6DB2B1" w14:textId="77777777" w:rsidR="007827DA" w:rsidRPr="00760004" w:rsidRDefault="007827DA" w:rsidP="001F7A01">
            <w:pPr>
              <w:pStyle w:val="TAL"/>
            </w:pPr>
            <w:r>
              <w:t>C</w:t>
            </w:r>
          </w:p>
        </w:tc>
      </w:tr>
      <w:tr w:rsidR="007827DA" w:rsidRPr="00760004" w14:paraId="190A9CD5" w14:textId="77777777" w:rsidTr="001F7A01">
        <w:trPr>
          <w:jc w:val="center"/>
        </w:trPr>
        <w:tc>
          <w:tcPr>
            <w:tcW w:w="2965" w:type="dxa"/>
          </w:tcPr>
          <w:p w14:paraId="30670A87" w14:textId="77777777" w:rsidR="007827DA" w:rsidRPr="00760004" w:rsidRDefault="007827DA" w:rsidP="001F7A01">
            <w:pPr>
              <w:pStyle w:val="TAL"/>
            </w:pPr>
            <w:r w:rsidRPr="00760004">
              <w:t>sMPDUDNRequest</w:t>
            </w:r>
          </w:p>
        </w:tc>
        <w:tc>
          <w:tcPr>
            <w:tcW w:w="6249" w:type="dxa"/>
          </w:tcPr>
          <w:p w14:paraId="7C0B971C"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63B1049B" w14:textId="77777777" w:rsidR="007827DA" w:rsidRPr="00760004" w:rsidRDefault="007827DA" w:rsidP="001F7A01">
            <w:pPr>
              <w:pStyle w:val="TAL"/>
            </w:pPr>
            <w:r w:rsidRPr="00760004">
              <w:t>C</w:t>
            </w:r>
          </w:p>
        </w:tc>
      </w:tr>
      <w:tr w:rsidR="007827DA" w:rsidRPr="00760004" w14:paraId="1BDCF191" w14:textId="77777777" w:rsidTr="001F7A01">
        <w:trPr>
          <w:jc w:val="center"/>
        </w:trPr>
        <w:tc>
          <w:tcPr>
            <w:tcW w:w="2965" w:type="dxa"/>
          </w:tcPr>
          <w:p w14:paraId="472F47C8" w14:textId="77777777" w:rsidR="007827DA" w:rsidRPr="00760004" w:rsidRDefault="007827DA" w:rsidP="001F7A01">
            <w:pPr>
              <w:pStyle w:val="TAL"/>
            </w:pPr>
            <w:r>
              <w:t>bearerContextsCreated</w:t>
            </w:r>
          </w:p>
        </w:tc>
        <w:tc>
          <w:tcPr>
            <w:tcW w:w="6249" w:type="dxa"/>
          </w:tcPr>
          <w:p w14:paraId="7BE1AA88" w14:textId="77777777" w:rsidR="007827DA" w:rsidRPr="00760004" w:rsidRDefault="007827DA" w:rsidP="001F7A01">
            <w:pPr>
              <w:pStyle w:val="TAL"/>
            </w:pPr>
            <w: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Pr>
          <w:p w14:paraId="1B580C4F" w14:textId="77777777" w:rsidR="007827DA" w:rsidRPr="00760004" w:rsidRDefault="007827DA" w:rsidP="001F7A01">
            <w:pPr>
              <w:pStyle w:val="TAL"/>
            </w:pPr>
            <w:r>
              <w:t>C</w:t>
            </w:r>
          </w:p>
        </w:tc>
      </w:tr>
      <w:tr w:rsidR="007827DA" w:rsidRPr="00760004" w14:paraId="43E83486" w14:textId="77777777" w:rsidTr="001F7A01">
        <w:trPr>
          <w:jc w:val="center"/>
        </w:trPr>
        <w:tc>
          <w:tcPr>
            <w:tcW w:w="2965" w:type="dxa"/>
          </w:tcPr>
          <w:p w14:paraId="062C0A5E" w14:textId="77777777" w:rsidR="007827DA" w:rsidRDefault="007827DA" w:rsidP="001F7A01">
            <w:pPr>
              <w:pStyle w:val="TAL"/>
            </w:pPr>
            <w:r>
              <w:t>bearerContextsModified</w:t>
            </w:r>
          </w:p>
        </w:tc>
        <w:tc>
          <w:tcPr>
            <w:tcW w:w="6249" w:type="dxa"/>
          </w:tcPr>
          <w:p w14:paraId="5162B983" w14:textId="4CAA0F42" w:rsidR="00113BD0" w:rsidRDefault="00113BD0" w:rsidP="00113BD0">
            <w:pPr>
              <w:pStyle w:val="TAL"/>
            </w:pPr>
            <w:r>
              <w:t>If the event that resulted in the generation of the message was the modification of an existing bearer,</w:t>
            </w:r>
            <w:r w:rsidR="00184D1D">
              <w:t xml:space="preserve"> </w:t>
            </w:r>
            <w:r>
              <w:t>shall be populated from the contents of the Bearer Contexts Modified field of the Modify Bearer Response message (see TS 29.274 [87] clause 7.2.8) or the Bearer Contexts within the Update Bearer Response message (see TS 29.274 [87] clause 7.2.16).</w:t>
            </w:r>
          </w:p>
          <w:p w14:paraId="5373B466" w14:textId="15A5AEB5" w:rsidR="00113BD0" w:rsidRDefault="00113BD0" w:rsidP="00113BD0">
            <w:pPr>
              <w:pStyle w:val="TAL"/>
              <w:rPr>
                <w:lang w:val="fr-FR"/>
              </w:rPr>
            </w:pPr>
            <w:r>
              <w:rPr>
                <w:lang w:val="fr-FR"/>
              </w:rPr>
              <w:t>If the event that resulted in the generation of the message was the establishment or release of a dedicated bearer context, then this field shall be populated with the information for the default bearer.</w:t>
            </w:r>
          </w:p>
          <w:p w14:paraId="62965E96" w14:textId="18DC96C8" w:rsidR="007827DA" w:rsidRDefault="00113BD0" w:rsidP="00113BD0">
            <w:pPr>
              <w:pStyle w:val="TAL"/>
            </w:pPr>
            <w:r>
              <w:t>See Table 6.3.3-9.</w:t>
            </w:r>
          </w:p>
        </w:tc>
        <w:tc>
          <w:tcPr>
            <w:tcW w:w="708" w:type="dxa"/>
          </w:tcPr>
          <w:p w14:paraId="3DB7814D" w14:textId="77777777" w:rsidR="007827DA" w:rsidRDefault="007827DA" w:rsidP="001F7A01">
            <w:pPr>
              <w:pStyle w:val="TAL"/>
            </w:pPr>
            <w:r>
              <w:t>M</w:t>
            </w:r>
          </w:p>
        </w:tc>
      </w:tr>
      <w:tr w:rsidR="007827DA" w:rsidRPr="00760004" w14:paraId="45FAEFFF" w14:textId="77777777" w:rsidTr="001F7A01">
        <w:trPr>
          <w:jc w:val="center"/>
        </w:trPr>
        <w:tc>
          <w:tcPr>
            <w:tcW w:w="2965" w:type="dxa"/>
          </w:tcPr>
          <w:p w14:paraId="3E33D272" w14:textId="77777777" w:rsidR="007827DA" w:rsidRDefault="007827DA" w:rsidP="001F7A01">
            <w:pPr>
              <w:pStyle w:val="TAL"/>
            </w:pPr>
            <w:r>
              <w:t>bearerContextsMarkedForRemoval</w:t>
            </w:r>
          </w:p>
        </w:tc>
        <w:tc>
          <w:tcPr>
            <w:tcW w:w="6249" w:type="dxa"/>
          </w:tcPr>
          <w:p w14:paraId="651D2A1E" w14:textId="77777777" w:rsidR="007827DA" w:rsidRPr="00BF1187" w:rsidRDefault="007827DA" w:rsidP="001F7A01">
            <w:pPr>
              <w:pStyle w:val="TAL"/>
            </w:pPr>
            <w:r w:rsidRPr="008A5318">
              <w:t xml:space="preserve">Shall include a list of the Bearer Contexts to be removed </w:t>
            </w:r>
            <w:r>
              <w:t xml:space="preserve">if the event that resulted in the generation of the message included the removal of an existing bearer. </w:t>
            </w:r>
            <w:r w:rsidRPr="008A5318">
              <w:t>(see TS 29.274 [</w:t>
            </w:r>
            <w:r>
              <w:t xml:space="preserve">87] clause 7.2.8 and 7.2.10). See Table </w:t>
            </w:r>
            <w:r w:rsidRPr="008A5318">
              <w:t>6.3.3</w:t>
            </w:r>
            <w:r>
              <w:t>-3</w:t>
            </w:r>
            <w:r w:rsidRPr="00BF1187">
              <w:t>.</w:t>
            </w:r>
          </w:p>
        </w:tc>
        <w:tc>
          <w:tcPr>
            <w:tcW w:w="708" w:type="dxa"/>
          </w:tcPr>
          <w:p w14:paraId="2AE59E69" w14:textId="77777777" w:rsidR="007827DA" w:rsidRDefault="007827DA" w:rsidP="001F7A01">
            <w:pPr>
              <w:pStyle w:val="TAL"/>
            </w:pPr>
            <w:r>
              <w:t>C</w:t>
            </w:r>
          </w:p>
        </w:tc>
      </w:tr>
      <w:tr w:rsidR="007827DA" w:rsidRPr="00760004" w14:paraId="3697D065" w14:textId="77777777" w:rsidTr="001F7A01">
        <w:trPr>
          <w:jc w:val="center"/>
        </w:trPr>
        <w:tc>
          <w:tcPr>
            <w:tcW w:w="2965" w:type="dxa"/>
          </w:tcPr>
          <w:p w14:paraId="46D5D8E9" w14:textId="77777777" w:rsidR="007827DA" w:rsidRDefault="007827DA" w:rsidP="001F7A01">
            <w:pPr>
              <w:pStyle w:val="TAL"/>
            </w:pPr>
            <w:r>
              <w:t>bearersDeleted</w:t>
            </w:r>
          </w:p>
        </w:tc>
        <w:tc>
          <w:tcPr>
            <w:tcW w:w="6249" w:type="dxa"/>
          </w:tcPr>
          <w:p w14:paraId="14EF433B" w14:textId="77777777" w:rsidR="007827DA" w:rsidRDefault="007827DA" w:rsidP="001F7A01">
            <w:pPr>
              <w:pStyle w:val="TAL"/>
            </w:pPr>
            <w:r>
              <w:t>Shall include a list of the Bearers to be deleted if the event that resulted in the generation of the message included a Delete Bearer Request or Response. (see TS 29.274 [87] clauses 7.2.9 and 7.2.10). See Table 6.3.3-10</w:t>
            </w:r>
          </w:p>
        </w:tc>
        <w:tc>
          <w:tcPr>
            <w:tcW w:w="708" w:type="dxa"/>
          </w:tcPr>
          <w:p w14:paraId="39F2E715" w14:textId="77777777" w:rsidR="007827DA" w:rsidRDefault="007827DA" w:rsidP="001F7A01">
            <w:pPr>
              <w:pStyle w:val="TAL"/>
            </w:pPr>
            <w:r>
              <w:t>C</w:t>
            </w:r>
          </w:p>
        </w:tc>
      </w:tr>
      <w:tr w:rsidR="007827DA" w:rsidRPr="00760004" w14:paraId="1A0F1E21" w14:textId="77777777" w:rsidTr="001F7A01">
        <w:trPr>
          <w:jc w:val="center"/>
        </w:trPr>
        <w:tc>
          <w:tcPr>
            <w:tcW w:w="2965" w:type="dxa"/>
          </w:tcPr>
          <w:p w14:paraId="79227C45" w14:textId="77777777" w:rsidR="007827DA" w:rsidRDefault="007827DA" w:rsidP="001F7A01">
            <w:pPr>
              <w:pStyle w:val="TAL"/>
            </w:pPr>
            <w:r>
              <w:t>indicationFlags</w:t>
            </w:r>
          </w:p>
        </w:tc>
        <w:tc>
          <w:tcPr>
            <w:tcW w:w="6249" w:type="dxa"/>
          </w:tcPr>
          <w:p w14:paraId="3B064B24"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7B7D8974" w14:textId="77777777" w:rsidR="007827DA" w:rsidRDefault="007827DA" w:rsidP="001F7A01">
            <w:pPr>
              <w:pStyle w:val="TAL"/>
            </w:pPr>
            <w:r>
              <w:t>C</w:t>
            </w:r>
          </w:p>
        </w:tc>
      </w:tr>
      <w:tr w:rsidR="007827DA" w:rsidRPr="00760004" w14:paraId="27405B28" w14:textId="77777777" w:rsidTr="001F7A01">
        <w:trPr>
          <w:jc w:val="center"/>
        </w:trPr>
        <w:tc>
          <w:tcPr>
            <w:tcW w:w="2965" w:type="dxa"/>
          </w:tcPr>
          <w:p w14:paraId="51039C8C" w14:textId="77777777" w:rsidR="007827DA" w:rsidRDefault="007827DA" w:rsidP="001F7A01">
            <w:pPr>
              <w:pStyle w:val="TAL"/>
            </w:pPr>
            <w:r>
              <w:t>handoverIndication</w:t>
            </w:r>
          </w:p>
        </w:tc>
        <w:tc>
          <w:tcPr>
            <w:tcW w:w="6249" w:type="dxa"/>
          </w:tcPr>
          <w:p w14:paraId="1299886B" w14:textId="77777777" w:rsidR="007827DA" w:rsidRPr="008A5318" w:rsidRDefault="007827DA" w:rsidP="001F7A01">
            <w:pPr>
              <w:pStyle w:val="TAL"/>
            </w:pPr>
            <w:r>
              <w:t>Shall be present if the Handover Indication is set to 1 in the Modify Bearer Request (see TS 29.274 [87] clauses 7.2.7 and 8.12).</w:t>
            </w:r>
          </w:p>
        </w:tc>
        <w:tc>
          <w:tcPr>
            <w:tcW w:w="708" w:type="dxa"/>
          </w:tcPr>
          <w:p w14:paraId="27133761" w14:textId="77777777" w:rsidR="007827DA" w:rsidRDefault="007827DA" w:rsidP="001F7A01">
            <w:pPr>
              <w:pStyle w:val="TAL"/>
            </w:pPr>
            <w:r>
              <w:t>C</w:t>
            </w:r>
          </w:p>
        </w:tc>
      </w:tr>
      <w:tr w:rsidR="007827DA" w:rsidRPr="00760004" w14:paraId="3BC01974" w14:textId="77777777" w:rsidTr="001F7A01">
        <w:trPr>
          <w:jc w:val="center"/>
        </w:trPr>
        <w:tc>
          <w:tcPr>
            <w:tcW w:w="2965" w:type="dxa"/>
          </w:tcPr>
          <w:p w14:paraId="6AF5DBFB" w14:textId="77777777" w:rsidR="007827DA" w:rsidRDefault="007827DA" w:rsidP="001F7A01">
            <w:pPr>
              <w:pStyle w:val="TAL"/>
            </w:pPr>
            <w:r>
              <w:t>nBIFOMSupport</w:t>
            </w:r>
          </w:p>
        </w:tc>
        <w:tc>
          <w:tcPr>
            <w:tcW w:w="6249" w:type="dxa"/>
          </w:tcPr>
          <w:p w14:paraId="75050CD7" w14:textId="5079C45F" w:rsidR="007827DA" w:rsidRDefault="007827DA" w:rsidP="001F7A01">
            <w:pPr>
              <w:pStyle w:val="TAL"/>
            </w:pPr>
            <w:r>
              <w:t xml:space="preserve">Shall be present if the NBIFOM Support Indication is set to 1 in the </w:t>
            </w:r>
            <w:r w:rsidR="00E451D7" w:rsidRPr="00045A84">
              <w:t>message that triggered the generation of the xIRI or known at the context</w:t>
            </w:r>
            <w:r>
              <w:t xml:space="preserve"> (see TS 29.274 [87] clauses 7.2.1</w:t>
            </w:r>
            <w:r w:rsidR="00E451D7">
              <w:t>, 7.2.7</w:t>
            </w:r>
            <w:r>
              <w:t xml:space="preserve"> and 8.12).</w:t>
            </w:r>
          </w:p>
        </w:tc>
        <w:tc>
          <w:tcPr>
            <w:tcW w:w="708" w:type="dxa"/>
          </w:tcPr>
          <w:p w14:paraId="5DCA7A3B" w14:textId="77777777" w:rsidR="007827DA" w:rsidRDefault="007827DA" w:rsidP="001F7A01">
            <w:pPr>
              <w:pStyle w:val="TAL"/>
            </w:pPr>
            <w:r>
              <w:t>C</w:t>
            </w:r>
          </w:p>
        </w:tc>
      </w:tr>
      <w:tr w:rsidR="007827DA" w:rsidRPr="00760004" w14:paraId="6F212A11" w14:textId="77777777" w:rsidTr="001F7A01">
        <w:trPr>
          <w:jc w:val="center"/>
        </w:trPr>
        <w:tc>
          <w:tcPr>
            <w:tcW w:w="2965" w:type="dxa"/>
          </w:tcPr>
          <w:p w14:paraId="539D3FD2" w14:textId="77777777" w:rsidR="007827DA" w:rsidRDefault="007827DA" w:rsidP="001F7A01">
            <w:pPr>
              <w:pStyle w:val="TAL"/>
            </w:pPr>
            <w:r>
              <w:t>fiveGSInterworkingInfo</w:t>
            </w:r>
          </w:p>
        </w:tc>
        <w:tc>
          <w:tcPr>
            <w:tcW w:w="6249" w:type="dxa"/>
          </w:tcPr>
          <w:p w14:paraId="52A63C78"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E6AB7FC" w14:textId="77777777" w:rsidR="007827DA" w:rsidRDefault="007827DA" w:rsidP="001F7A01">
            <w:pPr>
              <w:pStyle w:val="TAL"/>
            </w:pPr>
            <w:r>
              <w:t>C</w:t>
            </w:r>
          </w:p>
        </w:tc>
      </w:tr>
      <w:tr w:rsidR="007827DA" w:rsidRPr="00760004" w14:paraId="29DC6B63" w14:textId="77777777" w:rsidTr="001F7A01">
        <w:trPr>
          <w:jc w:val="center"/>
        </w:trPr>
        <w:tc>
          <w:tcPr>
            <w:tcW w:w="2965" w:type="dxa"/>
          </w:tcPr>
          <w:p w14:paraId="6657C11D" w14:textId="77777777" w:rsidR="007827DA" w:rsidRDefault="007827DA" w:rsidP="001F7A01">
            <w:pPr>
              <w:pStyle w:val="TAL"/>
            </w:pPr>
            <w:r>
              <w:t>cSRMFI</w:t>
            </w:r>
          </w:p>
        </w:tc>
        <w:tc>
          <w:tcPr>
            <w:tcW w:w="6249" w:type="dxa"/>
          </w:tcPr>
          <w:p w14:paraId="4F9867F3"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24D8BD21" w14:textId="77777777" w:rsidR="007827DA" w:rsidRDefault="007827DA" w:rsidP="001F7A01">
            <w:pPr>
              <w:pStyle w:val="TAL"/>
            </w:pPr>
            <w:r>
              <w:t>C</w:t>
            </w:r>
          </w:p>
        </w:tc>
      </w:tr>
      <w:tr w:rsidR="007827DA" w:rsidRPr="00760004" w14:paraId="21A6FB6F" w14:textId="77777777" w:rsidTr="001F7A01">
        <w:trPr>
          <w:jc w:val="center"/>
        </w:trPr>
        <w:tc>
          <w:tcPr>
            <w:tcW w:w="2965" w:type="dxa"/>
          </w:tcPr>
          <w:p w14:paraId="08108AFC" w14:textId="77777777" w:rsidR="007827DA" w:rsidRDefault="007827DA" w:rsidP="001F7A01">
            <w:pPr>
              <w:pStyle w:val="TAL"/>
            </w:pPr>
            <w:r>
              <w:t>restorationOfPDNConnectionsSupport</w:t>
            </w:r>
          </w:p>
        </w:tc>
        <w:tc>
          <w:tcPr>
            <w:tcW w:w="6249" w:type="dxa"/>
          </w:tcPr>
          <w:p w14:paraId="7DB0AD1A" w14:textId="645A50D6" w:rsidR="007827DA" w:rsidRDefault="007827DA" w:rsidP="001F7A01">
            <w:pPr>
              <w:pStyle w:val="TAL"/>
            </w:pPr>
            <w:r>
              <w:t xml:space="preserve">Shall be present if the Restoration of PDN connection after an PGW-C/SMF Change Support Indication is present in the </w:t>
            </w:r>
            <w:r w:rsidR="003D5970" w:rsidRPr="00045A84">
              <w:t>message that triggered the generation of the xIRI or known at the context</w:t>
            </w:r>
            <w:r>
              <w:t xml:space="preserve"> (see TS 29.274 [87] clauses 7.2.1</w:t>
            </w:r>
            <w:r w:rsidR="003D5970">
              <w:t>, 7.2.7</w:t>
            </w:r>
            <w:r>
              <w:t xml:space="preserve"> and 8.12).</w:t>
            </w:r>
          </w:p>
        </w:tc>
        <w:tc>
          <w:tcPr>
            <w:tcW w:w="708" w:type="dxa"/>
          </w:tcPr>
          <w:p w14:paraId="7DEDAA30" w14:textId="77777777" w:rsidR="007827DA" w:rsidRDefault="007827DA" w:rsidP="001F7A01">
            <w:pPr>
              <w:pStyle w:val="TAL"/>
            </w:pPr>
            <w:r>
              <w:t>C</w:t>
            </w:r>
          </w:p>
        </w:tc>
      </w:tr>
      <w:tr w:rsidR="007827DA" w:rsidRPr="00760004" w14:paraId="20CC022B" w14:textId="77777777" w:rsidTr="001F7A01">
        <w:trPr>
          <w:jc w:val="center"/>
        </w:trPr>
        <w:tc>
          <w:tcPr>
            <w:tcW w:w="2965" w:type="dxa"/>
          </w:tcPr>
          <w:p w14:paraId="1E089EE1" w14:textId="77777777" w:rsidR="007827DA" w:rsidRDefault="007827DA" w:rsidP="001F7A01">
            <w:pPr>
              <w:pStyle w:val="TAL"/>
            </w:pPr>
            <w:r>
              <w:t>pGWChangeIndication</w:t>
            </w:r>
          </w:p>
        </w:tc>
        <w:tc>
          <w:tcPr>
            <w:tcW w:w="6249" w:type="dxa"/>
          </w:tcPr>
          <w:p w14:paraId="4BC3D124"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323B1CC8" w14:textId="77777777" w:rsidR="007827DA" w:rsidRDefault="007827DA" w:rsidP="001F7A01">
            <w:pPr>
              <w:pStyle w:val="TAL"/>
            </w:pPr>
            <w:r>
              <w:t>C</w:t>
            </w:r>
          </w:p>
        </w:tc>
      </w:tr>
      <w:tr w:rsidR="007827DA" w:rsidRPr="00760004" w14:paraId="366D6677" w14:textId="77777777" w:rsidTr="001F7A01">
        <w:trPr>
          <w:trHeight w:val="70"/>
          <w:jc w:val="center"/>
        </w:trPr>
        <w:tc>
          <w:tcPr>
            <w:tcW w:w="2965" w:type="dxa"/>
          </w:tcPr>
          <w:p w14:paraId="4D7BF979" w14:textId="77777777" w:rsidR="007827DA" w:rsidRDefault="007827DA" w:rsidP="001F7A01">
            <w:pPr>
              <w:pStyle w:val="TAL"/>
            </w:pPr>
            <w:r>
              <w:t>pGWRNSI</w:t>
            </w:r>
          </w:p>
        </w:tc>
        <w:tc>
          <w:tcPr>
            <w:tcW w:w="6249" w:type="dxa"/>
          </w:tcPr>
          <w:p w14:paraId="281E663C"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3144C604" w14:textId="77777777" w:rsidR="007827DA" w:rsidRDefault="007827DA" w:rsidP="001F7A01">
            <w:pPr>
              <w:pStyle w:val="TAL"/>
            </w:pPr>
            <w:r>
              <w:t>C</w:t>
            </w:r>
          </w:p>
        </w:tc>
      </w:tr>
    </w:tbl>
    <w:p w14:paraId="1A28067A" w14:textId="77777777" w:rsidR="00EC536A" w:rsidRDefault="00EC536A" w:rsidP="00EC536A"/>
    <w:p w14:paraId="1E00A2FF" w14:textId="7F2A706D" w:rsidR="007827DA" w:rsidRPr="00760004" w:rsidRDefault="007827DA" w:rsidP="007827DA">
      <w:pPr>
        <w:pStyle w:val="TH"/>
      </w:pPr>
      <w:r w:rsidRPr="00760004">
        <w:t xml:space="preserve">Table </w:t>
      </w:r>
      <w:r>
        <w:t>6.3.3-9</w:t>
      </w:r>
      <w:r w:rsidRPr="00760004">
        <w:t>:</w:t>
      </w:r>
      <w:r>
        <w:t xml:space="preserve"> Payload for bearerContextsModified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39C23FC" w14:textId="77777777" w:rsidTr="001F7A01">
        <w:trPr>
          <w:jc w:val="center"/>
        </w:trPr>
        <w:tc>
          <w:tcPr>
            <w:tcW w:w="2965" w:type="dxa"/>
          </w:tcPr>
          <w:p w14:paraId="1979DA38" w14:textId="77777777" w:rsidR="007827DA" w:rsidRPr="00760004" w:rsidRDefault="007827DA" w:rsidP="001F7A01">
            <w:pPr>
              <w:pStyle w:val="TAH"/>
            </w:pPr>
            <w:r w:rsidRPr="00760004">
              <w:t>Field name</w:t>
            </w:r>
          </w:p>
        </w:tc>
        <w:tc>
          <w:tcPr>
            <w:tcW w:w="6249" w:type="dxa"/>
          </w:tcPr>
          <w:p w14:paraId="72B5580E" w14:textId="77777777" w:rsidR="007827DA" w:rsidRPr="00760004" w:rsidRDefault="007827DA" w:rsidP="001F7A01">
            <w:pPr>
              <w:pStyle w:val="TAH"/>
            </w:pPr>
            <w:r w:rsidRPr="00760004">
              <w:t>Description</w:t>
            </w:r>
          </w:p>
        </w:tc>
        <w:tc>
          <w:tcPr>
            <w:tcW w:w="708" w:type="dxa"/>
          </w:tcPr>
          <w:p w14:paraId="31FFF664" w14:textId="77777777" w:rsidR="007827DA" w:rsidRPr="00760004" w:rsidRDefault="007827DA" w:rsidP="001F7A01">
            <w:pPr>
              <w:pStyle w:val="TAH"/>
            </w:pPr>
            <w:r w:rsidRPr="00760004">
              <w:t>M/C/O</w:t>
            </w:r>
          </w:p>
        </w:tc>
      </w:tr>
      <w:tr w:rsidR="007827DA" w:rsidRPr="00760004" w14:paraId="37027B1A" w14:textId="77777777" w:rsidTr="001F7A01">
        <w:trPr>
          <w:jc w:val="center"/>
        </w:trPr>
        <w:tc>
          <w:tcPr>
            <w:tcW w:w="2965" w:type="dxa"/>
          </w:tcPr>
          <w:p w14:paraId="581D433A" w14:textId="77777777" w:rsidR="007827DA" w:rsidRPr="00760004" w:rsidRDefault="007827DA" w:rsidP="001F7A01">
            <w:pPr>
              <w:pStyle w:val="TAL"/>
            </w:pPr>
            <w:r>
              <w:t>ePSBearerID</w:t>
            </w:r>
          </w:p>
        </w:tc>
        <w:tc>
          <w:tcPr>
            <w:tcW w:w="6249" w:type="dxa"/>
          </w:tcPr>
          <w:p w14:paraId="75A8E940"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EPS bearer ID for the EPS Bearer (See TS 29.274 [87] clauses 7.2.7, 7.2.8, 7.2.15 and 7.2.16).</w:t>
            </w:r>
          </w:p>
        </w:tc>
        <w:tc>
          <w:tcPr>
            <w:tcW w:w="708" w:type="dxa"/>
          </w:tcPr>
          <w:p w14:paraId="6C092CA4" w14:textId="77777777" w:rsidR="007827DA" w:rsidRPr="00760004" w:rsidRDefault="007827DA" w:rsidP="001F7A01">
            <w:pPr>
              <w:pStyle w:val="TAL"/>
            </w:pPr>
            <w:r>
              <w:t>M</w:t>
            </w:r>
          </w:p>
        </w:tc>
      </w:tr>
      <w:tr w:rsidR="007827DA" w:rsidRPr="00760004" w14:paraId="0C2F0715" w14:textId="77777777" w:rsidTr="001F7A01">
        <w:trPr>
          <w:jc w:val="center"/>
        </w:trPr>
        <w:tc>
          <w:tcPr>
            <w:tcW w:w="2965" w:type="dxa"/>
          </w:tcPr>
          <w:p w14:paraId="75396118" w14:textId="77777777" w:rsidR="007827DA" w:rsidRDefault="007827DA" w:rsidP="001F7A01">
            <w:pPr>
              <w:pStyle w:val="TAL"/>
            </w:pPr>
            <w:r>
              <w:t>cause</w:t>
            </w:r>
          </w:p>
        </w:tc>
        <w:tc>
          <w:tcPr>
            <w:tcW w:w="6249" w:type="dxa"/>
          </w:tcPr>
          <w:p w14:paraId="354ECEF4" w14:textId="5D5E3073"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w:t>
            </w:r>
            <w:r>
              <w:rPr>
                <w:szCs w:val="18"/>
                <w:lang w:eastAsia="zh-CN"/>
              </w:rPr>
              <w:t>See TS 29.274 [87] clauses 7.2.7, 7.2.8, 7.2.15 and 7.2.16).</w:t>
            </w:r>
            <w:r>
              <w:t xml:space="preserve"> Sent as an integer cause value (see TS 29.274 [87] Table 8.4-1)</w:t>
            </w:r>
          </w:p>
        </w:tc>
        <w:tc>
          <w:tcPr>
            <w:tcW w:w="708" w:type="dxa"/>
          </w:tcPr>
          <w:p w14:paraId="2B663C96" w14:textId="77777777" w:rsidR="007827DA" w:rsidRDefault="007827DA" w:rsidP="001F7A01">
            <w:pPr>
              <w:pStyle w:val="TAL"/>
            </w:pPr>
            <w:r>
              <w:t>M</w:t>
            </w:r>
          </w:p>
        </w:tc>
      </w:tr>
      <w:tr w:rsidR="007827DA" w:rsidRPr="00760004" w14:paraId="7C347ABE" w14:textId="77777777" w:rsidTr="001F7A01">
        <w:trPr>
          <w:jc w:val="center"/>
        </w:trPr>
        <w:tc>
          <w:tcPr>
            <w:tcW w:w="2965" w:type="dxa"/>
          </w:tcPr>
          <w:p w14:paraId="032F7A23" w14:textId="77777777" w:rsidR="007827DA" w:rsidRDefault="007827DA" w:rsidP="001F7A01">
            <w:pPr>
              <w:pStyle w:val="TAL"/>
            </w:pPr>
            <w:r>
              <w:t>gTPTunnelInfo</w:t>
            </w:r>
          </w:p>
        </w:tc>
        <w:tc>
          <w:tcPr>
            <w:tcW w:w="6249" w:type="dxa"/>
          </w:tcPr>
          <w:p w14:paraId="4F6D4B75" w14:textId="77777777" w:rsidR="007827DA" w:rsidRDefault="007827DA" w:rsidP="001F7A01">
            <w:pPr>
              <w:pStyle w:val="TAL"/>
              <w:rPr>
                <w:szCs w:val="18"/>
                <w:lang w:eastAsia="zh-CN"/>
              </w:rPr>
            </w:pPr>
            <w:r>
              <w:t>Contains the information for the User Plane GTP Tunnels for the bearer context if present in the Request or Response (see TS 29.274 [87] clauses</w:t>
            </w:r>
            <w:r>
              <w:rPr>
                <w:szCs w:val="18"/>
                <w:lang w:eastAsia="zh-CN"/>
              </w:rPr>
              <w:t xml:space="preserve"> 7.2.7, 7.2.8, 7.2.15, 7.2.16</w:t>
            </w:r>
            <w:r>
              <w:t xml:space="preserve"> and 8.15) or known at the context at the SGW or PGW (see TS 23.401 [50] clause 5.6.4). See </w:t>
            </w:r>
            <w:r w:rsidRPr="00E50610">
              <w:t xml:space="preserve">Table </w:t>
            </w:r>
            <w:r>
              <w:t>6.2.3-1B</w:t>
            </w:r>
            <w:r w:rsidRPr="00E50610">
              <w:t>.</w:t>
            </w:r>
          </w:p>
        </w:tc>
        <w:tc>
          <w:tcPr>
            <w:tcW w:w="708" w:type="dxa"/>
          </w:tcPr>
          <w:p w14:paraId="2EF4B0EF" w14:textId="77777777" w:rsidR="007827DA" w:rsidRDefault="007827DA" w:rsidP="001F7A01">
            <w:pPr>
              <w:pStyle w:val="TAL"/>
            </w:pPr>
            <w:r>
              <w:t>C</w:t>
            </w:r>
          </w:p>
        </w:tc>
      </w:tr>
      <w:tr w:rsidR="007827DA" w:rsidRPr="00760004" w14:paraId="441A964B" w14:textId="77777777" w:rsidTr="001F7A01">
        <w:trPr>
          <w:jc w:val="center"/>
        </w:trPr>
        <w:tc>
          <w:tcPr>
            <w:tcW w:w="2965" w:type="dxa"/>
          </w:tcPr>
          <w:p w14:paraId="0455B487" w14:textId="77777777" w:rsidR="007827DA" w:rsidRDefault="007827DA" w:rsidP="001F7A01">
            <w:pPr>
              <w:pStyle w:val="TAL"/>
            </w:pPr>
            <w:r>
              <w:t>bearerQOS</w:t>
            </w:r>
          </w:p>
        </w:tc>
        <w:tc>
          <w:tcPr>
            <w:tcW w:w="6249" w:type="dxa"/>
          </w:tcPr>
          <w:p w14:paraId="66FB48ED" w14:textId="77777777" w:rsidR="007827DA" w:rsidRDefault="007827DA" w:rsidP="001F7A01">
            <w:pPr>
              <w:pStyle w:val="TAL"/>
            </w:pPr>
            <w:r>
              <w:t>Shall include the QOS information for the bearer if present in the Request or Response (see TS 29.274 [87] clauses</w:t>
            </w:r>
            <w:r>
              <w:rPr>
                <w:szCs w:val="18"/>
                <w:lang w:eastAsia="zh-CN"/>
              </w:rPr>
              <w:t xml:space="preserve"> 7.2.7, 7.2.8, 7.2.15, 7.2.16</w:t>
            </w:r>
            <w:r>
              <w:t xml:space="preserve"> and 8.15) or known at the context at the SGW or PGW (see TS 23.401 [50] clause 5.6.4). See Table 6.3.3-7</w:t>
            </w:r>
            <w:r w:rsidRPr="001A4216">
              <w:t>.</w:t>
            </w:r>
          </w:p>
        </w:tc>
        <w:tc>
          <w:tcPr>
            <w:tcW w:w="708" w:type="dxa"/>
          </w:tcPr>
          <w:p w14:paraId="51299A8B" w14:textId="77777777" w:rsidR="007827DA" w:rsidRDefault="007827DA" w:rsidP="001F7A01">
            <w:pPr>
              <w:pStyle w:val="TAL"/>
            </w:pPr>
            <w:r>
              <w:t>C</w:t>
            </w:r>
          </w:p>
        </w:tc>
      </w:tr>
      <w:tr w:rsidR="007827DA" w:rsidRPr="00760004" w14:paraId="3E231377" w14:textId="77777777" w:rsidTr="001F7A01">
        <w:trPr>
          <w:jc w:val="center"/>
        </w:trPr>
        <w:tc>
          <w:tcPr>
            <w:tcW w:w="2965" w:type="dxa"/>
          </w:tcPr>
          <w:p w14:paraId="4B04A63E" w14:textId="77777777" w:rsidR="007827DA" w:rsidRDefault="007827DA" w:rsidP="001F7A01">
            <w:pPr>
              <w:pStyle w:val="TAL"/>
            </w:pPr>
            <w:r w:rsidRPr="00E50610">
              <w:t>protocolConfigurationOptions</w:t>
            </w:r>
          </w:p>
        </w:tc>
        <w:tc>
          <w:tcPr>
            <w:tcW w:w="6249" w:type="dxa"/>
          </w:tcPr>
          <w:p w14:paraId="0C6A810D" w14:textId="77777777" w:rsidR="007827DA" w:rsidRDefault="007827DA" w:rsidP="001F7A01">
            <w:pPr>
              <w:pStyle w:val="TAL"/>
            </w:pPr>
            <w:r>
              <w:t>Shall be present if the Bearer Context reported (see TS 29.274 [87] clauses</w:t>
            </w:r>
            <w:r>
              <w:rPr>
                <w:szCs w:val="18"/>
                <w:lang w:eastAsia="zh-CN"/>
              </w:rPr>
              <w:t xml:space="preserve"> 7.2.7, 7.2.8, 7.2.15, 7.2.16</w:t>
            </w:r>
            <w:r>
              <w:t xml:space="preserve"> and 8.15)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6CE5921B" w14:textId="77777777" w:rsidR="007827DA" w:rsidRDefault="007827DA" w:rsidP="001F7A01">
            <w:pPr>
              <w:pStyle w:val="TAL"/>
            </w:pPr>
            <w:r>
              <w:t>C</w:t>
            </w:r>
          </w:p>
        </w:tc>
      </w:tr>
      <w:tr w:rsidR="0073376D" w:rsidRPr="00760004" w14:paraId="02CD6E62" w14:textId="77777777" w:rsidTr="0073376D">
        <w:trPr>
          <w:jc w:val="center"/>
        </w:trPr>
        <w:tc>
          <w:tcPr>
            <w:tcW w:w="2965" w:type="dxa"/>
            <w:tcBorders>
              <w:top w:val="single" w:sz="4" w:space="0" w:color="auto"/>
              <w:left w:val="single" w:sz="4" w:space="0" w:color="auto"/>
              <w:bottom w:val="single" w:sz="4" w:space="0" w:color="auto"/>
              <w:right w:val="single" w:sz="4" w:space="0" w:color="auto"/>
            </w:tcBorders>
          </w:tcPr>
          <w:p w14:paraId="070E3960" w14:textId="77777777" w:rsidR="0073376D" w:rsidRPr="00E50610" w:rsidRDefault="0073376D" w:rsidP="00754536">
            <w:pPr>
              <w:pStyle w:val="TAL"/>
            </w:pPr>
            <w:r w:rsidRPr="0073376D">
              <w:t>linkedEPSBearerIDs</w:t>
            </w:r>
          </w:p>
        </w:tc>
        <w:tc>
          <w:tcPr>
            <w:tcW w:w="6249" w:type="dxa"/>
            <w:tcBorders>
              <w:top w:val="single" w:sz="4" w:space="0" w:color="auto"/>
              <w:left w:val="single" w:sz="4" w:space="0" w:color="auto"/>
              <w:bottom w:val="single" w:sz="4" w:space="0" w:color="auto"/>
              <w:right w:val="single" w:sz="4" w:space="0" w:color="auto"/>
            </w:tcBorders>
          </w:tcPr>
          <w:p w14:paraId="47BBC49B" w14:textId="77777777" w:rsidR="0073376D" w:rsidRDefault="0073376D" w:rsidP="00754536">
            <w:pPr>
              <w:pStyle w:val="TAL"/>
            </w:pPr>
            <w:r w:rsidRPr="0073376D">
              <w:t>Shall be present if there are any linked EPS bearers. If the bearer context being reported is the default bearer, then this list shall be populated with all dedicated bearers linked to that default bearer. If the bearer being reported is a dedicated bearer, then this field shall be populated with the default bearer.</w:t>
            </w:r>
          </w:p>
        </w:tc>
        <w:tc>
          <w:tcPr>
            <w:tcW w:w="708" w:type="dxa"/>
            <w:tcBorders>
              <w:top w:val="single" w:sz="4" w:space="0" w:color="auto"/>
              <w:left w:val="single" w:sz="4" w:space="0" w:color="auto"/>
              <w:bottom w:val="single" w:sz="4" w:space="0" w:color="auto"/>
              <w:right w:val="single" w:sz="4" w:space="0" w:color="auto"/>
            </w:tcBorders>
          </w:tcPr>
          <w:p w14:paraId="09725903" w14:textId="77777777" w:rsidR="0073376D" w:rsidRDefault="0073376D" w:rsidP="00754536">
            <w:pPr>
              <w:pStyle w:val="TAL"/>
            </w:pPr>
            <w:r>
              <w:t>C</w:t>
            </w:r>
          </w:p>
        </w:tc>
      </w:tr>
    </w:tbl>
    <w:p w14:paraId="49930BD8" w14:textId="77777777" w:rsidR="00EC536A" w:rsidRDefault="00EC536A" w:rsidP="00EC536A"/>
    <w:p w14:paraId="62AE873B" w14:textId="15ED3EE8" w:rsidR="007827DA" w:rsidRPr="00760004" w:rsidRDefault="007827DA" w:rsidP="007827DA">
      <w:pPr>
        <w:pStyle w:val="TH"/>
      </w:pPr>
      <w:r w:rsidRPr="00760004">
        <w:t xml:space="preserve">Table </w:t>
      </w:r>
      <w:r>
        <w:t>6.3.3-10</w:t>
      </w:r>
      <w:r w:rsidRPr="00760004">
        <w:t>:</w:t>
      </w:r>
      <w:r>
        <w:t xml:space="preserve"> Payload for bearersDeleted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A177E55" w14:textId="77777777" w:rsidTr="001F7A01">
        <w:trPr>
          <w:jc w:val="center"/>
        </w:trPr>
        <w:tc>
          <w:tcPr>
            <w:tcW w:w="2965" w:type="dxa"/>
          </w:tcPr>
          <w:p w14:paraId="5C86DBD1" w14:textId="77777777" w:rsidR="007827DA" w:rsidRPr="00760004" w:rsidRDefault="007827DA" w:rsidP="001F7A01">
            <w:pPr>
              <w:pStyle w:val="TAH"/>
            </w:pPr>
            <w:r w:rsidRPr="00760004">
              <w:t>Field name</w:t>
            </w:r>
          </w:p>
        </w:tc>
        <w:tc>
          <w:tcPr>
            <w:tcW w:w="6249" w:type="dxa"/>
          </w:tcPr>
          <w:p w14:paraId="3CABC4A8" w14:textId="77777777" w:rsidR="007827DA" w:rsidRPr="00760004" w:rsidRDefault="007827DA" w:rsidP="001F7A01">
            <w:pPr>
              <w:pStyle w:val="TAH"/>
            </w:pPr>
            <w:r w:rsidRPr="00760004">
              <w:t>Description</w:t>
            </w:r>
          </w:p>
        </w:tc>
        <w:tc>
          <w:tcPr>
            <w:tcW w:w="708" w:type="dxa"/>
          </w:tcPr>
          <w:p w14:paraId="24A431CE" w14:textId="77777777" w:rsidR="007827DA" w:rsidRPr="00760004" w:rsidRDefault="007827DA" w:rsidP="001F7A01">
            <w:pPr>
              <w:pStyle w:val="TAH"/>
            </w:pPr>
            <w:r w:rsidRPr="00760004">
              <w:t>M/C/O</w:t>
            </w:r>
          </w:p>
        </w:tc>
      </w:tr>
      <w:tr w:rsidR="007827DA" w:rsidRPr="00760004" w14:paraId="4EDEB0C7" w14:textId="77777777" w:rsidTr="001F7A01">
        <w:trPr>
          <w:jc w:val="center"/>
        </w:trPr>
        <w:tc>
          <w:tcPr>
            <w:tcW w:w="2965" w:type="dxa"/>
          </w:tcPr>
          <w:p w14:paraId="02565C33" w14:textId="77777777" w:rsidR="007827DA" w:rsidRPr="00760004" w:rsidRDefault="007827DA" w:rsidP="001F7A01">
            <w:pPr>
              <w:pStyle w:val="TAL"/>
            </w:pPr>
            <w:r>
              <w:t>linkedEPSBearerID</w:t>
            </w:r>
          </w:p>
        </w:tc>
        <w:tc>
          <w:tcPr>
            <w:tcW w:w="6249" w:type="dxa"/>
          </w:tcPr>
          <w:p w14:paraId="461BB16C"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7.2.9).</w:t>
            </w:r>
          </w:p>
        </w:tc>
        <w:tc>
          <w:tcPr>
            <w:tcW w:w="708" w:type="dxa"/>
          </w:tcPr>
          <w:p w14:paraId="2F724C1D" w14:textId="77777777" w:rsidR="007827DA" w:rsidRPr="00760004" w:rsidRDefault="007827DA" w:rsidP="001F7A01">
            <w:pPr>
              <w:pStyle w:val="TAL"/>
            </w:pPr>
            <w:r>
              <w:t>C</w:t>
            </w:r>
          </w:p>
        </w:tc>
      </w:tr>
      <w:tr w:rsidR="007827DA" w:rsidRPr="00760004" w14:paraId="6B171C64" w14:textId="77777777" w:rsidTr="001F7A01">
        <w:trPr>
          <w:jc w:val="center"/>
        </w:trPr>
        <w:tc>
          <w:tcPr>
            <w:tcW w:w="2965" w:type="dxa"/>
          </w:tcPr>
          <w:p w14:paraId="50309DA1" w14:textId="77777777" w:rsidR="007827DA" w:rsidRDefault="007827DA" w:rsidP="001F7A01">
            <w:pPr>
              <w:pStyle w:val="TAL"/>
            </w:pPr>
            <w:r>
              <w:t>ePSBearerIDs</w:t>
            </w:r>
          </w:p>
        </w:tc>
        <w:tc>
          <w:tcPr>
            <w:tcW w:w="6249" w:type="dxa"/>
          </w:tcPr>
          <w:p w14:paraId="741C136F" w14:textId="77777777" w:rsidR="007827DA" w:rsidRDefault="007827DA" w:rsidP="001F7A01">
            <w:pPr>
              <w:pStyle w:val="TAL"/>
              <w:rPr>
                <w:szCs w:val="18"/>
                <w:lang w:eastAsia="zh-CN"/>
              </w:rPr>
            </w:pPr>
            <w:r>
              <w:rPr>
                <w:szCs w:val="18"/>
                <w:lang w:eastAsia="zh-CN"/>
              </w:rPr>
              <w:t>Shall include a list of the EPS Bearer IDs to be deleted if only some of the EPS Bearers belonging to a PDN Connection are being released(See TS 29.274 [87] clause 7.2.9).</w:t>
            </w:r>
          </w:p>
        </w:tc>
        <w:tc>
          <w:tcPr>
            <w:tcW w:w="708" w:type="dxa"/>
          </w:tcPr>
          <w:p w14:paraId="74228361" w14:textId="77777777" w:rsidR="007827DA" w:rsidRDefault="007827DA" w:rsidP="001F7A01">
            <w:pPr>
              <w:pStyle w:val="TAL"/>
            </w:pPr>
            <w:r>
              <w:t>C</w:t>
            </w:r>
          </w:p>
        </w:tc>
      </w:tr>
      <w:tr w:rsidR="007827DA" w:rsidRPr="00760004" w14:paraId="468B6DFD" w14:textId="77777777" w:rsidTr="001F7A01">
        <w:trPr>
          <w:jc w:val="center"/>
        </w:trPr>
        <w:tc>
          <w:tcPr>
            <w:tcW w:w="2965" w:type="dxa"/>
          </w:tcPr>
          <w:p w14:paraId="70A927C7" w14:textId="77777777" w:rsidR="007827DA" w:rsidRDefault="007827DA" w:rsidP="001F7A01">
            <w:pPr>
              <w:pStyle w:val="TAL"/>
            </w:pPr>
            <w:r w:rsidRPr="00E50610">
              <w:t>protocolConfigurationOptions</w:t>
            </w:r>
          </w:p>
        </w:tc>
        <w:tc>
          <w:tcPr>
            <w:tcW w:w="6249" w:type="dxa"/>
          </w:tcPr>
          <w:p w14:paraId="2467FC73"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444C84B2" w14:textId="77777777" w:rsidR="007827DA" w:rsidRDefault="007827DA" w:rsidP="001F7A01">
            <w:pPr>
              <w:pStyle w:val="TAL"/>
            </w:pPr>
            <w:r>
              <w:t>C</w:t>
            </w:r>
          </w:p>
        </w:tc>
      </w:tr>
      <w:tr w:rsidR="007827DA" w:rsidRPr="00760004" w14:paraId="2C367A23" w14:textId="77777777" w:rsidTr="001F7A01">
        <w:trPr>
          <w:jc w:val="center"/>
        </w:trPr>
        <w:tc>
          <w:tcPr>
            <w:tcW w:w="2965" w:type="dxa"/>
          </w:tcPr>
          <w:p w14:paraId="6E076E21" w14:textId="77777777" w:rsidR="007827DA" w:rsidRDefault="007827DA" w:rsidP="001F7A01">
            <w:pPr>
              <w:pStyle w:val="TAL"/>
            </w:pPr>
            <w:r>
              <w:t>cause</w:t>
            </w:r>
          </w:p>
        </w:tc>
        <w:tc>
          <w:tcPr>
            <w:tcW w:w="6249" w:type="dxa"/>
          </w:tcPr>
          <w:p w14:paraId="2E18E56B" w14:textId="03EA6ABA" w:rsidR="007827DA" w:rsidRPr="00726642" w:rsidRDefault="007827DA" w:rsidP="001F7A01">
            <w:pPr>
              <w:pStyle w:val="TAL"/>
              <w:rPr>
                <w:szCs w:val="18"/>
                <w:lang w:eastAsia="zh-CN"/>
              </w:rPr>
            </w:pPr>
            <w:r>
              <w:rPr>
                <w:szCs w:val="18"/>
                <w:lang w:eastAsia="zh-CN"/>
              </w:rPr>
              <w:t>Shall indicate the reason the EPS Bearers are being deleted</w:t>
            </w:r>
            <w:r>
              <w:t xml:space="preserve"> (</w:t>
            </w:r>
            <w:r>
              <w:rPr>
                <w:szCs w:val="18"/>
                <w:lang w:eastAsia="zh-CN"/>
              </w:rPr>
              <w:t>See TS 29.274 [87] clause 7.2.9).</w:t>
            </w:r>
            <w:r>
              <w:t xml:space="preserve"> Sent as an integer cause value (see TS 29.274 [87] Table 8.4-1)</w:t>
            </w:r>
          </w:p>
        </w:tc>
        <w:tc>
          <w:tcPr>
            <w:tcW w:w="708" w:type="dxa"/>
          </w:tcPr>
          <w:p w14:paraId="0C261669" w14:textId="77777777" w:rsidR="007827DA" w:rsidRDefault="007827DA" w:rsidP="001F7A01">
            <w:pPr>
              <w:pStyle w:val="TAL"/>
            </w:pPr>
            <w:r>
              <w:t>C</w:t>
            </w:r>
          </w:p>
        </w:tc>
      </w:tr>
      <w:tr w:rsidR="007827DA" w:rsidRPr="00760004" w14:paraId="5D2B4521" w14:textId="77777777" w:rsidTr="001F7A01">
        <w:trPr>
          <w:jc w:val="center"/>
        </w:trPr>
        <w:tc>
          <w:tcPr>
            <w:tcW w:w="2965" w:type="dxa"/>
          </w:tcPr>
          <w:p w14:paraId="40F848D6" w14:textId="77777777" w:rsidR="007827DA" w:rsidRDefault="007827DA" w:rsidP="001F7A01">
            <w:pPr>
              <w:pStyle w:val="TAL"/>
            </w:pPr>
            <w:r>
              <w:t>deleteBearerResponse</w:t>
            </w:r>
          </w:p>
        </w:tc>
        <w:tc>
          <w:tcPr>
            <w:tcW w:w="6249" w:type="dxa"/>
          </w:tcPr>
          <w:p w14:paraId="100F1575" w14:textId="77777777" w:rsidR="007827DA" w:rsidRDefault="007827DA" w:rsidP="001F7A01">
            <w:pPr>
              <w:pStyle w:val="TAL"/>
              <w:rPr>
                <w:szCs w:val="18"/>
                <w:lang w:eastAsia="zh-CN"/>
              </w:rPr>
            </w:pPr>
            <w:r>
              <w:rPr>
                <w:szCs w:val="18"/>
                <w:lang w:eastAsia="zh-CN"/>
              </w:rPr>
              <w:t>Shall contain information from the Delete Bearer Response (See TS 29.274[87] clause 7.2.10). See Table 6.3.3-11.</w:t>
            </w:r>
          </w:p>
        </w:tc>
        <w:tc>
          <w:tcPr>
            <w:tcW w:w="708" w:type="dxa"/>
          </w:tcPr>
          <w:p w14:paraId="2DB6E992" w14:textId="77777777" w:rsidR="007827DA" w:rsidRDefault="007827DA" w:rsidP="001F7A01">
            <w:pPr>
              <w:pStyle w:val="TAL"/>
            </w:pPr>
            <w:r>
              <w:t>M</w:t>
            </w:r>
          </w:p>
        </w:tc>
      </w:tr>
    </w:tbl>
    <w:p w14:paraId="2C9B16CD" w14:textId="77777777" w:rsidR="00EC536A" w:rsidRDefault="00EC536A" w:rsidP="00EC536A"/>
    <w:p w14:paraId="6007DA94" w14:textId="3C9B4B0D" w:rsidR="007827DA" w:rsidRPr="00760004" w:rsidRDefault="007827DA" w:rsidP="007827DA">
      <w:pPr>
        <w:pStyle w:val="TH"/>
      </w:pPr>
      <w:r w:rsidRPr="00760004">
        <w:t xml:space="preserve">Table </w:t>
      </w:r>
      <w:r>
        <w:t>6.3.3-11</w:t>
      </w:r>
      <w:r w:rsidRPr="00760004">
        <w:t>:</w:t>
      </w:r>
      <w:r>
        <w:t xml:space="preserve"> Payload for deleteBearerResponse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E3FA6B5" w14:textId="77777777" w:rsidTr="001F7A01">
        <w:trPr>
          <w:jc w:val="center"/>
        </w:trPr>
        <w:tc>
          <w:tcPr>
            <w:tcW w:w="2965" w:type="dxa"/>
          </w:tcPr>
          <w:p w14:paraId="28594692" w14:textId="77777777" w:rsidR="007827DA" w:rsidRPr="00760004" w:rsidRDefault="007827DA" w:rsidP="001F7A01">
            <w:pPr>
              <w:pStyle w:val="TAH"/>
            </w:pPr>
            <w:r w:rsidRPr="00760004">
              <w:t>Field name</w:t>
            </w:r>
          </w:p>
        </w:tc>
        <w:tc>
          <w:tcPr>
            <w:tcW w:w="6249" w:type="dxa"/>
          </w:tcPr>
          <w:p w14:paraId="03F50A9C" w14:textId="77777777" w:rsidR="007827DA" w:rsidRPr="00760004" w:rsidRDefault="007827DA" w:rsidP="001F7A01">
            <w:pPr>
              <w:pStyle w:val="TAH"/>
            </w:pPr>
            <w:r w:rsidRPr="00760004">
              <w:t>Description</w:t>
            </w:r>
          </w:p>
        </w:tc>
        <w:tc>
          <w:tcPr>
            <w:tcW w:w="708" w:type="dxa"/>
          </w:tcPr>
          <w:p w14:paraId="6AA4C5A8" w14:textId="77777777" w:rsidR="007827DA" w:rsidRPr="00760004" w:rsidRDefault="007827DA" w:rsidP="001F7A01">
            <w:pPr>
              <w:pStyle w:val="TAH"/>
            </w:pPr>
            <w:r w:rsidRPr="00760004">
              <w:t>M/C/O</w:t>
            </w:r>
          </w:p>
        </w:tc>
      </w:tr>
      <w:tr w:rsidR="007827DA" w:rsidRPr="00760004" w14:paraId="0C2377B1" w14:textId="77777777" w:rsidTr="001F7A01">
        <w:trPr>
          <w:jc w:val="center"/>
        </w:trPr>
        <w:tc>
          <w:tcPr>
            <w:tcW w:w="2965" w:type="dxa"/>
          </w:tcPr>
          <w:p w14:paraId="7AEB3E13" w14:textId="77777777" w:rsidR="007827DA" w:rsidRPr="00D044FD" w:rsidRDefault="007827DA" w:rsidP="001F7A01">
            <w:pPr>
              <w:pStyle w:val="TAL"/>
            </w:pPr>
            <w:r>
              <w:t>cause</w:t>
            </w:r>
          </w:p>
        </w:tc>
        <w:tc>
          <w:tcPr>
            <w:tcW w:w="6249" w:type="dxa"/>
          </w:tcPr>
          <w:p w14:paraId="2DB95451"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39E4732E" w14:textId="77777777" w:rsidR="007827DA" w:rsidRPr="00760004" w:rsidRDefault="007827DA" w:rsidP="001F7A01">
            <w:pPr>
              <w:pStyle w:val="TAL"/>
            </w:pPr>
            <w:r>
              <w:t>M</w:t>
            </w:r>
          </w:p>
        </w:tc>
      </w:tr>
      <w:tr w:rsidR="007827DA" w:rsidRPr="00760004" w14:paraId="39F46E8C" w14:textId="77777777" w:rsidTr="001F7A01">
        <w:trPr>
          <w:jc w:val="center"/>
        </w:trPr>
        <w:tc>
          <w:tcPr>
            <w:tcW w:w="2965" w:type="dxa"/>
          </w:tcPr>
          <w:p w14:paraId="47B37BD2" w14:textId="77777777" w:rsidR="007827DA" w:rsidRPr="00760004" w:rsidRDefault="007827DA" w:rsidP="001F7A01">
            <w:pPr>
              <w:pStyle w:val="TAL"/>
            </w:pPr>
            <w:r>
              <w:t>linkedEPSBearerID</w:t>
            </w:r>
          </w:p>
        </w:tc>
        <w:tc>
          <w:tcPr>
            <w:tcW w:w="6249" w:type="dxa"/>
          </w:tcPr>
          <w:p w14:paraId="4BA1FBCF"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7.2.10).</w:t>
            </w:r>
          </w:p>
        </w:tc>
        <w:tc>
          <w:tcPr>
            <w:tcW w:w="708" w:type="dxa"/>
          </w:tcPr>
          <w:p w14:paraId="204609D8" w14:textId="77777777" w:rsidR="007827DA" w:rsidRPr="00760004" w:rsidRDefault="007827DA" w:rsidP="001F7A01">
            <w:pPr>
              <w:pStyle w:val="TAL"/>
            </w:pPr>
            <w:r>
              <w:t>C</w:t>
            </w:r>
          </w:p>
        </w:tc>
      </w:tr>
      <w:tr w:rsidR="007827DA" w:rsidRPr="00760004" w14:paraId="6EF3A980" w14:textId="77777777" w:rsidTr="001F7A01">
        <w:trPr>
          <w:jc w:val="center"/>
        </w:trPr>
        <w:tc>
          <w:tcPr>
            <w:tcW w:w="2965" w:type="dxa"/>
          </w:tcPr>
          <w:p w14:paraId="7141CAD8" w14:textId="77777777" w:rsidR="007827DA" w:rsidRDefault="007827DA" w:rsidP="001F7A01">
            <w:pPr>
              <w:pStyle w:val="TAL"/>
            </w:pPr>
            <w:r>
              <w:t>bearerContexts</w:t>
            </w:r>
          </w:p>
        </w:tc>
        <w:tc>
          <w:tcPr>
            <w:tcW w:w="6249" w:type="dxa"/>
          </w:tcPr>
          <w:p w14:paraId="040FC672" w14:textId="77777777" w:rsidR="007827DA" w:rsidRDefault="007827DA" w:rsidP="001F7A01">
            <w:pPr>
              <w:pStyle w:val="TAL"/>
              <w:rPr>
                <w:szCs w:val="18"/>
                <w:lang w:eastAsia="zh-CN"/>
              </w:rPr>
            </w:pPr>
            <w:r>
              <w:rPr>
                <w:szCs w:val="18"/>
                <w:lang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Pr>
          <w:p w14:paraId="6C3CAE32" w14:textId="77777777" w:rsidR="007827DA" w:rsidRDefault="007827DA" w:rsidP="001F7A01">
            <w:pPr>
              <w:pStyle w:val="TAL"/>
            </w:pPr>
            <w:r>
              <w:t>C</w:t>
            </w:r>
          </w:p>
        </w:tc>
      </w:tr>
      <w:tr w:rsidR="007827DA" w:rsidRPr="00760004" w14:paraId="01616F3C" w14:textId="77777777" w:rsidTr="001F7A01">
        <w:trPr>
          <w:jc w:val="center"/>
        </w:trPr>
        <w:tc>
          <w:tcPr>
            <w:tcW w:w="2965" w:type="dxa"/>
          </w:tcPr>
          <w:p w14:paraId="14BA7EBA" w14:textId="77777777" w:rsidR="007827DA" w:rsidRDefault="007827DA" w:rsidP="001F7A01">
            <w:pPr>
              <w:pStyle w:val="TAL"/>
            </w:pPr>
            <w:r w:rsidRPr="00E50610">
              <w:t>protocolConfigurationOptions</w:t>
            </w:r>
          </w:p>
        </w:tc>
        <w:tc>
          <w:tcPr>
            <w:tcW w:w="6249" w:type="dxa"/>
          </w:tcPr>
          <w:p w14:paraId="519C5659"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75A977AF" w14:textId="77777777" w:rsidR="007827DA" w:rsidRDefault="007827DA" w:rsidP="001F7A01">
            <w:pPr>
              <w:pStyle w:val="TAL"/>
            </w:pPr>
            <w:r>
              <w:t>C</w:t>
            </w:r>
          </w:p>
        </w:tc>
      </w:tr>
    </w:tbl>
    <w:p w14:paraId="258B8E56" w14:textId="77777777" w:rsidR="00EC536A" w:rsidRDefault="00EC536A" w:rsidP="00EC536A"/>
    <w:p w14:paraId="11F5119D" w14:textId="3DE216A5" w:rsidR="007827DA" w:rsidRPr="00760004" w:rsidRDefault="007827DA" w:rsidP="007827DA">
      <w:pPr>
        <w:pStyle w:val="TH"/>
      </w:pPr>
      <w:r w:rsidRPr="00760004">
        <w:t xml:space="preserve">Table </w:t>
      </w:r>
      <w:r>
        <w:t>6.3.3-12</w:t>
      </w:r>
      <w:r w:rsidRPr="00760004">
        <w:t>:</w:t>
      </w:r>
      <w:r>
        <w:t xml:space="preserve"> Payload for bearerContexts Field in deleteBearerResponse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4E34ABF" w14:textId="77777777" w:rsidTr="001F7A01">
        <w:trPr>
          <w:jc w:val="center"/>
        </w:trPr>
        <w:tc>
          <w:tcPr>
            <w:tcW w:w="2965" w:type="dxa"/>
          </w:tcPr>
          <w:p w14:paraId="01B16C16" w14:textId="77777777" w:rsidR="007827DA" w:rsidRPr="00760004" w:rsidRDefault="007827DA" w:rsidP="001F7A01">
            <w:pPr>
              <w:pStyle w:val="TAH"/>
            </w:pPr>
            <w:r w:rsidRPr="00760004">
              <w:t>Field name</w:t>
            </w:r>
          </w:p>
        </w:tc>
        <w:tc>
          <w:tcPr>
            <w:tcW w:w="6249" w:type="dxa"/>
          </w:tcPr>
          <w:p w14:paraId="0E8C41E1" w14:textId="77777777" w:rsidR="007827DA" w:rsidRPr="00760004" w:rsidRDefault="007827DA" w:rsidP="001F7A01">
            <w:pPr>
              <w:pStyle w:val="TAH"/>
            </w:pPr>
            <w:r w:rsidRPr="00760004">
              <w:t>Description</w:t>
            </w:r>
          </w:p>
        </w:tc>
        <w:tc>
          <w:tcPr>
            <w:tcW w:w="708" w:type="dxa"/>
          </w:tcPr>
          <w:p w14:paraId="35C80136" w14:textId="77777777" w:rsidR="007827DA" w:rsidRPr="00760004" w:rsidRDefault="007827DA" w:rsidP="001F7A01">
            <w:pPr>
              <w:pStyle w:val="TAH"/>
            </w:pPr>
            <w:r w:rsidRPr="00760004">
              <w:t>M/C/O</w:t>
            </w:r>
          </w:p>
        </w:tc>
      </w:tr>
      <w:tr w:rsidR="007827DA" w:rsidRPr="00760004" w14:paraId="59D8A259" w14:textId="77777777" w:rsidTr="001F7A01">
        <w:trPr>
          <w:jc w:val="center"/>
        </w:trPr>
        <w:tc>
          <w:tcPr>
            <w:tcW w:w="2965" w:type="dxa"/>
          </w:tcPr>
          <w:p w14:paraId="2EB7668B" w14:textId="77777777" w:rsidR="007827DA" w:rsidRPr="00497460" w:rsidRDefault="007827DA" w:rsidP="001F7A01">
            <w:pPr>
              <w:pStyle w:val="TAL"/>
            </w:pPr>
            <w:r>
              <w:t>cause</w:t>
            </w:r>
          </w:p>
        </w:tc>
        <w:tc>
          <w:tcPr>
            <w:tcW w:w="6249" w:type="dxa"/>
          </w:tcPr>
          <w:p w14:paraId="4CE59E37"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1FF374E8" w14:textId="77777777" w:rsidR="007827DA" w:rsidRPr="00760004" w:rsidRDefault="007827DA" w:rsidP="001F7A01">
            <w:pPr>
              <w:pStyle w:val="TAL"/>
            </w:pPr>
            <w:r>
              <w:t>M</w:t>
            </w:r>
          </w:p>
        </w:tc>
      </w:tr>
      <w:tr w:rsidR="007827DA" w:rsidRPr="00760004" w14:paraId="71608E8D" w14:textId="77777777" w:rsidTr="001F7A01">
        <w:trPr>
          <w:jc w:val="center"/>
        </w:trPr>
        <w:tc>
          <w:tcPr>
            <w:tcW w:w="2965" w:type="dxa"/>
          </w:tcPr>
          <w:p w14:paraId="66D927C4" w14:textId="77777777" w:rsidR="007827DA" w:rsidRPr="00760004" w:rsidRDefault="007827DA" w:rsidP="001F7A01">
            <w:pPr>
              <w:pStyle w:val="TAL"/>
            </w:pPr>
            <w:r>
              <w:t>ePSBearerID</w:t>
            </w:r>
          </w:p>
        </w:tc>
        <w:tc>
          <w:tcPr>
            <w:tcW w:w="6249" w:type="dxa"/>
          </w:tcPr>
          <w:p w14:paraId="33D77893"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bearer (See TS 29.274 [87] clause 7.2.10).</w:t>
            </w:r>
          </w:p>
        </w:tc>
        <w:tc>
          <w:tcPr>
            <w:tcW w:w="708" w:type="dxa"/>
          </w:tcPr>
          <w:p w14:paraId="6C39683B" w14:textId="77777777" w:rsidR="007827DA" w:rsidRPr="00760004" w:rsidRDefault="007827DA" w:rsidP="001F7A01">
            <w:pPr>
              <w:pStyle w:val="TAL"/>
            </w:pPr>
            <w:r>
              <w:t>M</w:t>
            </w:r>
          </w:p>
        </w:tc>
      </w:tr>
      <w:tr w:rsidR="007827DA" w:rsidRPr="00760004" w14:paraId="28A421BC" w14:textId="77777777" w:rsidTr="001F7A01">
        <w:trPr>
          <w:jc w:val="center"/>
        </w:trPr>
        <w:tc>
          <w:tcPr>
            <w:tcW w:w="2965" w:type="dxa"/>
          </w:tcPr>
          <w:p w14:paraId="20499F73" w14:textId="77777777" w:rsidR="007827DA" w:rsidRDefault="007827DA" w:rsidP="001F7A01">
            <w:pPr>
              <w:pStyle w:val="TAL"/>
            </w:pPr>
            <w:r w:rsidRPr="00E50610">
              <w:t>protocolConfigurationOptions</w:t>
            </w:r>
          </w:p>
        </w:tc>
        <w:tc>
          <w:tcPr>
            <w:tcW w:w="6249" w:type="dxa"/>
          </w:tcPr>
          <w:p w14:paraId="4376CBBB"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3F728D51" w14:textId="77777777" w:rsidR="007827DA" w:rsidRDefault="007827DA" w:rsidP="001F7A01">
            <w:pPr>
              <w:pStyle w:val="TAL"/>
            </w:pPr>
            <w:r>
              <w:t>C</w:t>
            </w:r>
          </w:p>
        </w:tc>
      </w:tr>
      <w:tr w:rsidR="007827DA" w:rsidRPr="00760004" w14:paraId="1293751D" w14:textId="77777777" w:rsidTr="001F7A01">
        <w:trPr>
          <w:jc w:val="center"/>
        </w:trPr>
        <w:tc>
          <w:tcPr>
            <w:tcW w:w="2965" w:type="dxa"/>
          </w:tcPr>
          <w:p w14:paraId="3BAF03D0" w14:textId="77777777" w:rsidR="007827DA" w:rsidRPr="00E50610" w:rsidRDefault="007827DA" w:rsidP="001F7A01">
            <w:pPr>
              <w:pStyle w:val="TAL"/>
            </w:pPr>
            <w:r>
              <w:t>rANNASCause</w:t>
            </w:r>
          </w:p>
        </w:tc>
        <w:tc>
          <w:tcPr>
            <w:tcW w:w="6249" w:type="dxa"/>
          </w:tcPr>
          <w:p w14:paraId="44320639" w14:textId="6298DA28" w:rsidR="007827DA" w:rsidRDefault="007827DA" w:rsidP="001F7A01">
            <w:pPr>
              <w:pStyle w:val="TAL"/>
            </w:pPr>
            <w:r>
              <w:rPr>
                <w:rFonts w:cs="Arial"/>
                <w:szCs w:val="18"/>
                <w:lang w:eastAsia="zh-CN"/>
              </w:rPr>
              <w:t>Shall be present if the RAN/NAS Release Cause is present in the delete session response bearer context (see TS 29.274 [87] clause 7.2.10). Shall be sent as an Octet String encoded as specified in TS 29.274 [87] clause 8.103.</w:t>
            </w:r>
          </w:p>
        </w:tc>
        <w:tc>
          <w:tcPr>
            <w:tcW w:w="708" w:type="dxa"/>
          </w:tcPr>
          <w:p w14:paraId="4E25935F" w14:textId="77777777" w:rsidR="007827DA" w:rsidRDefault="007827DA" w:rsidP="001F7A01">
            <w:pPr>
              <w:pStyle w:val="TAL"/>
            </w:pPr>
            <w:r>
              <w:t>C</w:t>
            </w:r>
          </w:p>
        </w:tc>
      </w:tr>
    </w:tbl>
    <w:p w14:paraId="226006CF" w14:textId="77777777" w:rsidR="004A067E" w:rsidRDefault="004A067E" w:rsidP="004A067E"/>
    <w:p w14:paraId="3E008598" w14:textId="31D3B8A9" w:rsidR="007827DA" w:rsidRDefault="007827DA" w:rsidP="007827DA">
      <w:pPr>
        <w:pStyle w:val="Heading5"/>
      </w:pPr>
      <w:bookmarkStart w:id="199" w:name="_Toc153133413"/>
      <w:r>
        <w:t>6.3.3.2.4</w:t>
      </w:r>
      <w:r>
        <w:tab/>
        <w:t>PDU Session Release message reporting PDU session release, PDN Connection release</w:t>
      </w:r>
      <w:bookmarkEnd w:id="199"/>
    </w:p>
    <w:p w14:paraId="3511EA91" w14:textId="04B4B528" w:rsidR="007827DA" w:rsidRPr="00760004" w:rsidRDefault="007827DA" w:rsidP="007827DA">
      <w:r w:rsidRPr="00760004">
        <w:t>The IRI-</w:t>
      </w:r>
      <w:r>
        <w:t>POI in the SMF+PGW-C</w:t>
      </w:r>
      <w:r w:rsidRPr="00760004">
        <w:t xml:space="preserve"> shall generate an </w:t>
      </w:r>
      <w:r>
        <w:t xml:space="preserve">xIRI containing an SMFPDUSessionRelease </w:t>
      </w:r>
      <w:r w:rsidRPr="00760004">
        <w:t>record</w:t>
      </w:r>
      <w:r>
        <w:t xml:space="preserve"> (see clause 6.2.3.2.4)</w:t>
      </w:r>
      <w:r w:rsidRPr="00760004">
        <w:t xml:space="preserve"> whe</w:t>
      </w:r>
      <w:r>
        <w:t>n the IRI-POI present in the SMF+PGW-C</w:t>
      </w:r>
      <w:r w:rsidRPr="00760004">
        <w:t xml:space="preserve"> </w:t>
      </w:r>
      <w:r>
        <w:t xml:space="preserve">detects that a </w:t>
      </w:r>
      <w:r w:rsidR="001F600C">
        <w:t xml:space="preserve">single-access </w:t>
      </w:r>
      <w:r>
        <w:t>PDU Session or PDN Connection</w:t>
      </w:r>
      <w:r w:rsidRPr="00760004">
        <w:t xml:space="preserve"> has been </w:t>
      </w:r>
      <w:r>
        <w:t>released</w:t>
      </w:r>
      <w:r w:rsidRPr="00760004">
        <w:t xml:space="preserve"> for the target UE. </w:t>
      </w:r>
      <w:r>
        <w:t>The IRI-POI present in the SMF+PGW-C</w:t>
      </w:r>
      <w:r w:rsidRPr="00760004">
        <w:t xml:space="preserve"> shall generate the xIRI for the following events:</w:t>
      </w:r>
    </w:p>
    <w:p w14:paraId="0B60880F" w14:textId="77777777" w:rsidR="007827DA" w:rsidRPr="00760004" w:rsidRDefault="007827DA" w:rsidP="007827DA">
      <w:pPr>
        <w:pStyle w:val="B1"/>
      </w:pPr>
      <w:r>
        <w:t>-</w:t>
      </w:r>
      <w:r>
        <w:tab/>
        <w:t>The SMF+PGW-C releases an existing PDN Connection in the target UE context of the SMF+PGW-C (see TS 23.401 [50] clause 5.7.4).</w:t>
      </w:r>
    </w:p>
    <w:p w14:paraId="11505097" w14:textId="77777777" w:rsidR="007827DA" w:rsidRDefault="007827DA" w:rsidP="007827DA">
      <w:pPr>
        <w:pStyle w:val="B1"/>
      </w:pPr>
      <w:r w:rsidRPr="00760004">
        <w:t>-</w:t>
      </w:r>
      <w:r w:rsidRPr="00760004">
        <w:tab/>
      </w:r>
      <w:r>
        <w:t>The SMF+PGW-C releases an existing PDU Session context or SM Context for the target UE (see TS 29.502 [16] clause 5.2.2.4 and clause 5.2.2.9).</w:t>
      </w:r>
    </w:p>
    <w:p w14:paraId="5130599E" w14:textId="0B80EDF9" w:rsidR="007827DA" w:rsidRDefault="007827DA" w:rsidP="007827DA">
      <w:r>
        <w:t>When the SMFPDUSessionRelease record (see clause 6.2.3.2.4) is used to report the release of a PDN Connection:</w:t>
      </w:r>
    </w:p>
    <w:p w14:paraId="6696DD32" w14:textId="1A24D222" w:rsidR="00FB2B01" w:rsidRDefault="00FB2B01" w:rsidP="00FB2B01">
      <w:pPr>
        <w:pStyle w:val="B1"/>
      </w:pPr>
      <w:r w:rsidRPr="00760004">
        <w:t>-</w:t>
      </w:r>
      <w:r w:rsidRPr="00760004">
        <w:tab/>
      </w:r>
      <w:r w:rsidR="00783CDA">
        <w:t>The ePSPDNConnectionRelease field shall be populated with the information in Table 6.3.3-13</w:t>
      </w:r>
      <w:r>
        <w:t>.</w:t>
      </w:r>
    </w:p>
    <w:p w14:paraId="484AD975" w14:textId="5CA512C9" w:rsidR="00FB2B01" w:rsidRDefault="00783CDA" w:rsidP="00FB2B01">
      <w:pPr>
        <w:pStyle w:val="B1"/>
      </w:pPr>
      <w:r>
        <w:t>-</w:t>
      </w:r>
      <w:r>
        <w:tab/>
        <w:t>If there is no SUPI associated to the SM context for the target UE, the SUPI field of the SMFPDUSessionRelease record shall be populated with the value of the IMSI from the target UE context.</w:t>
      </w:r>
    </w:p>
    <w:p w14:paraId="015E60B5" w14:textId="4087B080" w:rsidR="00783CDA" w:rsidRDefault="00783CDA" w:rsidP="00FB2B01">
      <w:pPr>
        <w:pStyle w:val="B1"/>
      </w:pPr>
      <w:r>
        <w:t>-</w:t>
      </w:r>
      <w:r>
        <w:tab/>
      </w:r>
      <w:r w:rsidR="006C7F87">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1022330B" w14:textId="1D23B8AD" w:rsidR="00783CDA" w:rsidRDefault="00783CDA" w:rsidP="00FB2B01">
      <w:pPr>
        <w:pStyle w:val="B1"/>
      </w:pPr>
      <w:r>
        <w:t>-</w:t>
      </w:r>
      <w:r>
        <w:tab/>
      </w:r>
      <w:r w:rsidR="006C7F87">
        <w:t xml:space="preserve">If there is no 5G UP tunnel present in the context associated to the PDN Connection, the gTPTunnelID field of the SMFPDUSessionRelease record shall be populated with the </w:t>
      </w:r>
      <w:r w:rsidR="006C7F87">
        <w:rPr>
          <w:szCs w:val="18"/>
          <w:lang w:eastAsia="zh-CN"/>
        </w:rPr>
        <w:t>F-TEID for the PGW S5 or S8 interface for the default bearer of the PDN Connection.</w:t>
      </w:r>
    </w:p>
    <w:p w14:paraId="22C5030B" w14:textId="77777777" w:rsidR="00783CDA" w:rsidRDefault="00783CDA" w:rsidP="00783CDA"/>
    <w:p w14:paraId="667DE413" w14:textId="77777777" w:rsidR="007827DA" w:rsidRPr="00760004" w:rsidRDefault="007827DA" w:rsidP="007827DA">
      <w:pPr>
        <w:pStyle w:val="TH"/>
      </w:pPr>
      <w:r w:rsidRPr="00760004">
        <w:t xml:space="preserve">Table </w:t>
      </w:r>
      <w:r>
        <w:t>6.3.3-13</w:t>
      </w:r>
      <w:r w:rsidRPr="00760004">
        <w:t xml:space="preserve">: Payload for </w:t>
      </w:r>
      <w:r>
        <w:t>ePSPDNConnectionRelease</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2F19233" w14:textId="77777777" w:rsidTr="001F7A01">
        <w:trPr>
          <w:jc w:val="center"/>
        </w:trPr>
        <w:tc>
          <w:tcPr>
            <w:tcW w:w="2965" w:type="dxa"/>
          </w:tcPr>
          <w:p w14:paraId="06A38E76" w14:textId="77777777" w:rsidR="007827DA" w:rsidRPr="00760004" w:rsidRDefault="007827DA" w:rsidP="001F7A01">
            <w:pPr>
              <w:pStyle w:val="TAH"/>
            </w:pPr>
            <w:r w:rsidRPr="00760004">
              <w:t>Field name</w:t>
            </w:r>
          </w:p>
        </w:tc>
        <w:tc>
          <w:tcPr>
            <w:tcW w:w="6249" w:type="dxa"/>
          </w:tcPr>
          <w:p w14:paraId="4B9D0B60" w14:textId="77777777" w:rsidR="007827DA" w:rsidRPr="00760004" w:rsidRDefault="007827DA" w:rsidP="001F7A01">
            <w:pPr>
              <w:pStyle w:val="TAH"/>
            </w:pPr>
            <w:r w:rsidRPr="00760004">
              <w:t>Description</w:t>
            </w:r>
          </w:p>
        </w:tc>
        <w:tc>
          <w:tcPr>
            <w:tcW w:w="708" w:type="dxa"/>
          </w:tcPr>
          <w:p w14:paraId="62CA38CA" w14:textId="77777777" w:rsidR="007827DA" w:rsidRPr="00760004" w:rsidRDefault="007827DA" w:rsidP="001F7A01">
            <w:pPr>
              <w:pStyle w:val="TAH"/>
            </w:pPr>
            <w:r w:rsidRPr="00760004">
              <w:t>M/C/O</w:t>
            </w:r>
          </w:p>
        </w:tc>
      </w:tr>
      <w:tr w:rsidR="007827DA" w:rsidRPr="00760004" w14:paraId="5FAF8C64" w14:textId="77777777" w:rsidTr="001F7A01">
        <w:trPr>
          <w:jc w:val="center"/>
        </w:trPr>
        <w:tc>
          <w:tcPr>
            <w:tcW w:w="2965" w:type="dxa"/>
          </w:tcPr>
          <w:p w14:paraId="088268D3" w14:textId="77777777" w:rsidR="007827DA" w:rsidRPr="00760004" w:rsidRDefault="007827DA" w:rsidP="001F7A01">
            <w:pPr>
              <w:pStyle w:val="TAL"/>
            </w:pPr>
            <w:r>
              <w:t>ePSSubscriberIDs</w:t>
            </w:r>
          </w:p>
        </w:tc>
        <w:tc>
          <w:tcPr>
            <w:tcW w:w="6249" w:type="dxa"/>
          </w:tcPr>
          <w:p w14:paraId="0DFC2646"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D54F7B5" w14:textId="77777777" w:rsidR="007827DA" w:rsidRPr="00760004" w:rsidRDefault="007827DA" w:rsidP="001F7A01">
            <w:pPr>
              <w:pStyle w:val="TAL"/>
            </w:pPr>
            <w:r>
              <w:t>M</w:t>
            </w:r>
          </w:p>
        </w:tc>
      </w:tr>
      <w:tr w:rsidR="007827DA" w:rsidRPr="00760004" w14:paraId="74395861" w14:textId="77777777" w:rsidTr="001F7A01">
        <w:trPr>
          <w:jc w:val="center"/>
        </w:trPr>
        <w:tc>
          <w:tcPr>
            <w:tcW w:w="2965" w:type="dxa"/>
          </w:tcPr>
          <w:p w14:paraId="6CA9D246" w14:textId="77777777" w:rsidR="007827DA" w:rsidRPr="00760004" w:rsidRDefault="007827DA" w:rsidP="001F7A01">
            <w:pPr>
              <w:pStyle w:val="TAL"/>
            </w:pPr>
            <w:r>
              <w:t>iMS</w:t>
            </w:r>
            <w:r w:rsidRPr="00760004">
              <w:t>IUnauthenticated</w:t>
            </w:r>
          </w:p>
        </w:tc>
        <w:tc>
          <w:tcPr>
            <w:tcW w:w="6249" w:type="dxa"/>
          </w:tcPr>
          <w:p w14:paraId="49F4A5D7"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498AFDD9" w14:textId="77777777" w:rsidR="007827DA" w:rsidRPr="00760004" w:rsidRDefault="007827DA" w:rsidP="001F7A01">
            <w:pPr>
              <w:pStyle w:val="TAL"/>
            </w:pPr>
            <w:r w:rsidRPr="00760004">
              <w:t>C</w:t>
            </w:r>
          </w:p>
        </w:tc>
      </w:tr>
      <w:tr w:rsidR="007827DA" w:rsidRPr="00760004" w14:paraId="2ED00B4C" w14:textId="77777777" w:rsidTr="001F7A01">
        <w:trPr>
          <w:jc w:val="center"/>
        </w:trPr>
        <w:tc>
          <w:tcPr>
            <w:tcW w:w="2965" w:type="dxa"/>
          </w:tcPr>
          <w:p w14:paraId="57006651" w14:textId="77777777" w:rsidR="007827DA" w:rsidRDefault="007827DA" w:rsidP="001F7A01">
            <w:pPr>
              <w:pStyle w:val="TAL"/>
            </w:pPr>
            <w:r>
              <w:t>defaultBearerID</w:t>
            </w:r>
          </w:p>
        </w:tc>
        <w:tc>
          <w:tcPr>
            <w:tcW w:w="6249" w:type="dxa"/>
          </w:tcPr>
          <w:p w14:paraId="45620C9D" w14:textId="77777777" w:rsidR="007827DA" w:rsidRPr="00760004" w:rsidRDefault="007827DA" w:rsidP="001F7A01">
            <w:pPr>
              <w:pStyle w:val="TAL"/>
            </w:pPr>
            <w:r>
              <w:t>Shall contain the EPS Bearer Identity of the default bearer associated with the PDN connection.</w:t>
            </w:r>
          </w:p>
        </w:tc>
        <w:tc>
          <w:tcPr>
            <w:tcW w:w="708" w:type="dxa"/>
          </w:tcPr>
          <w:p w14:paraId="5D8ABF0C" w14:textId="77777777" w:rsidR="007827DA" w:rsidRPr="00760004" w:rsidRDefault="007827DA" w:rsidP="001F7A01">
            <w:pPr>
              <w:pStyle w:val="TAL"/>
            </w:pPr>
            <w:r>
              <w:t>M</w:t>
            </w:r>
          </w:p>
        </w:tc>
      </w:tr>
      <w:tr w:rsidR="007827DA" w:rsidRPr="00760004" w14:paraId="4D59C489" w14:textId="77777777" w:rsidTr="001F7A01">
        <w:trPr>
          <w:jc w:val="center"/>
        </w:trPr>
        <w:tc>
          <w:tcPr>
            <w:tcW w:w="2965" w:type="dxa"/>
          </w:tcPr>
          <w:p w14:paraId="7E4E3793" w14:textId="77777777" w:rsidR="007827DA" w:rsidRDefault="007827DA" w:rsidP="001F7A01">
            <w:pPr>
              <w:pStyle w:val="TAL"/>
            </w:pPr>
            <w:r>
              <w:t>location</w:t>
            </w:r>
          </w:p>
        </w:tc>
        <w:tc>
          <w:tcPr>
            <w:tcW w:w="6249" w:type="dxa"/>
          </w:tcPr>
          <w:p w14:paraId="19B701DC"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1CCF075A" w14:textId="77777777" w:rsidR="007827DA" w:rsidRDefault="007827DA" w:rsidP="001F7A01">
            <w:pPr>
              <w:pStyle w:val="TAL"/>
            </w:pPr>
            <w:r>
              <w:t>C</w:t>
            </w:r>
          </w:p>
        </w:tc>
      </w:tr>
      <w:tr w:rsidR="007827DA" w:rsidRPr="00760004" w14:paraId="38EDFABF" w14:textId="77777777" w:rsidTr="001F7A01">
        <w:trPr>
          <w:jc w:val="center"/>
        </w:trPr>
        <w:tc>
          <w:tcPr>
            <w:tcW w:w="2965" w:type="dxa"/>
          </w:tcPr>
          <w:p w14:paraId="07D5A87F" w14:textId="77777777" w:rsidR="007827DA" w:rsidRDefault="007827DA" w:rsidP="001F7A01">
            <w:pPr>
              <w:pStyle w:val="TAL"/>
            </w:pPr>
            <w:r>
              <w:t>gTPTunnelInfo</w:t>
            </w:r>
          </w:p>
        </w:tc>
        <w:tc>
          <w:tcPr>
            <w:tcW w:w="6249" w:type="dxa"/>
          </w:tcPr>
          <w:p w14:paraId="2AADB2C1" w14:textId="77777777" w:rsidR="007827DA" w:rsidRDefault="007827DA" w:rsidP="001F7A01">
            <w:pPr>
              <w:pStyle w:val="TAL"/>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64AF6CCE" w14:textId="77777777" w:rsidR="007827DA" w:rsidRDefault="007827DA" w:rsidP="001F7A01">
            <w:pPr>
              <w:pStyle w:val="TAL"/>
            </w:pPr>
            <w:r>
              <w:t>C</w:t>
            </w:r>
          </w:p>
        </w:tc>
      </w:tr>
      <w:tr w:rsidR="007827DA" w:rsidRPr="00760004" w14:paraId="150ECFD4" w14:textId="77777777" w:rsidTr="001F7A01">
        <w:trPr>
          <w:jc w:val="center"/>
        </w:trPr>
        <w:tc>
          <w:tcPr>
            <w:tcW w:w="2965" w:type="dxa"/>
          </w:tcPr>
          <w:p w14:paraId="1CB9380C" w14:textId="77777777" w:rsidR="007827DA" w:rsidRDefault="007827DA" w:rsidP="001F7A01">
            <w:pPr>
              <w:pStyle w:val="TAL"/>
            </w:pPr>
            <w:r>
              <w:t>rANNASCause</w:t>
            </w:r>
          </w:p>
        </w:tc>
        <w:tc>
          <w:tcPr>
            <w:tcW w:w="6249" w:type="dxa"/>
          </w:tcPr>
          <w:p w14:paraId="08A7E2DA" w14:textId="77777777" w:rsidR="007827DA" w:rsidRPr="006C1437" w:rsidRDefault="007827DA" w:rsidP="001F7A01">
            <w:pPr>
              <w:pStyle w:val="TAL"/>
              <w:rPr>
                <w:rFonts w:cs="Arial"/>
                <w:szCs w:val="18"/>
                <w:lang w:eastAsia="zh-CN"/>
              </w:rPr>
            </w:pPr>
            <w:r>
              <w:rPr>
                <w:rFonts w:cs="Arial"/>
                <w:szCs w:val="18"/>
                <w:lang w:eastAsia="zh-CN"/>
              </w:rPr>
              <w:t>Shall be present if the RAN/NAS Release Cause is present in the delete session request (see TS 29.274 [87] clause 7.2.9).</w:t>
            </w:r>
          </w:p>
        </w:tc>
        <w:tc>
          <w:tcPr>
            <w:tcW w:w="708" w:type="dxa"/>
          </w:tcPr>
          <w:p w14:paraId="2BB68B68" w14:textId="77777777" w:rsidR="007827DA" w:rsidRDefault="007827DA" w:rsidP="001F7A01">
            <w:pPr>
              <w:pStyle w:val="TAL"/>
            </w:pPr>
            <w:r>
              <w:t>C</w:t>
            </w:r>
          </w:p>
        </w:tc>
      </w:tr>
      <w:tr w:rsidR="007827DA" w:rsidRPr="00760004" w14:paraId="3AB312AB" w14:textId="77777777" w:rsidTr="001F7A01">
        <w:trPr>
          <w:jc w:val="center"/>
        </w:trPr>
        <w:tc>
          <w:tcPr>
            <w:tcW w:w="2965" w:type="dxa"/>
          </w:tcPr>
          <w:p w14:paraId="7447B095"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7D4E49A6"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3F6C5985" w14:textId="77777777" w:rsidR="007827DA" w:rsidRDefault="007827DA" w:rsidP="001F7A01">
            <w:pPr>
              <w:pStyle w:val="TAL"/>
            </w:pPr>
            <w:r w:rsidRPr="00760004">
              <w:t>M</w:t>
            </w:r>
          </w:p>
        </w:tc>
      </w:tr>
      <w:tr w:rsidR="007827DA" w:rsidRPr="00760004" w14:paraId="765483B2" w14:textId="77777777" w:rsidTr="001F7A01">
        <w:trPr>
          <w:jc w:val="center"/>
        </w:trPr>
        <w:tc>
          <w:tcPr>
            <w:tcW w:w="2965" w:type="dxa"/>
          </w:tcPr>
          <w:p w14:paraId="02DFEB50" w14:textId="77777777" w:rsidR="007827DA" w:rsidRDefault="007827DA" w:rsidP="001F7A01">
            <w:pPr>
              <w:pStyle w:val="TAL"/>
            </w:pPr>
            <w:r>
              <w:t>indicationFlags</w:t>
            </w:r>
          </w:p>
        </w:tc>
        <w:tc>
          <w:tcPr>
            <w:tcW w:w="6249" w:type="dxa"/>
          </w:tcPr>
          <w:p w14:paraId="63531096"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04B03100" w14:textId="77777777" w:rsidR="007827DA" w:rsidRDefault="007827DA" w:rsidP="001F7A01">
            <w:pPr>
              <w:pStyle w:val="TAL"/>
            </w:pPr>
            <w:r>
              <w:t>C</w:t>
            </w:r>
          </w:p>
        </w:tc>
      </w:tr>
      <w:tr w:rsidR="007827DA" w:rsidRPr="00760004" w14:paraId="028CDF10" w14:textId="77777777" w:rsidTr="001F7A01">
        <w:trPr>
          <w:jc w:val="center"/>
        </w:trPr>
        <w:tc>
          <w:tcPr>
            <w:tcW w:w="2965" w:type="dxa"/>
          </w:tcPr>
          <w:p w14:paraId="234D346F" w14:textId="77777777" w:rsidR="007827DA" w:rsidRDefault="007827DA" w:rsidP="001F7A01">
            <w:pPr>
              <w:pStyle w:val="TAL"/>
            </w:pPr>
            <w:r>
              <w:t>scopeIndication</w:t>
            </w:r>
          </w:p>
        </w:tc>
        <w:tc>
          <w:tcPr>
            <w:tcW w:w="6249" w:type="dxa"/>
          </w:tcPr>
          <w:p w14:paraId="63E14809" w14:textId="77777777" w:rsidR="007827DA" w:rsidRPr="008A5318" w:rsidRDefault="007827DA" w:rsidP="001F7A01">
            <w:pPr>
              <w:pStyle w:val="TAL"/>
            </w:pPr>
            <w:r w:rsidRPr="006C1437">
              <w:rPr>
                <w:rFonts w:cs="Arial"/>
                <w:szCs w:val="18"/>
                <w:lang w:eastAsia="zh-CN"/>
              </w:rPr>
              <w:t>This</w:t>
            </w:r>
            <w:r>
              <w:rPr>
                <w:rFonts w:cs="Arial"/>
                <w:szCs w:val="18"/>
                <w:lang w:eastAsia="zh-CN"/>
              </w:rPr>
              <w:t xml:space="preserve"> </w:t>
            </w:r>
            <w:r w:rsidRPr="006C1437">
              <w:rPr>
                <w:rFonts w:cs="Arial"/>
                <w:szCs w:val="18"/>
                <w:lang w:eastAsia="zh-CN"/>
              </w:rPr>
              <w:t>flag</w:t>
            </w:r>
            <w:r>
              <w:rPr>
                <w:rFonts w:cs="Arial"/>
                <w:szCs w:val="18"/>
                <w:lang w:eastAsia="zh-CN"/>
              </w:rPr>
              <w:t xml:space="preserve"> </w:t>
            </w:r>
            <w:r w:rsidRPr="006C1437">
              <w:rPr>
                <w:rFonts w:cs="Arial"/>
                <w:szCs w:val="18"/>
                <w:lang w:eastAsia="zh-CN"/>
              </w:rPr>
              <w:t>shall</w:t>
            </w:r>
            <w:r>
              <w:rPr>
                <w:rFonts w:cs="Arial"/>
                <w:szCs w:val="18"/>
                <w:lang w:eastAsia="zh-CN"/>
              </w:rPr>
              <w:t xml:space="preserve"> </w:t>
            </w:r>
            <w:r w:rsidRPr="006C1437">
              <w:rPr>
                <w:rFonts w:cs="Arial"/>
                <w:szCs w:val="18"/>
                <w:lang w:eastAsia="zh-CN"/>
              </w:rPr>
              <w:t>be</w:t>
            </w:r>
            <w:r>
              <w:rPr>
                <w:rFonts w:cs="Arial"/>
                <w:szCs w:val="18"/>
                <w:lang w:eastAsia="zh-CN"/>
              </w:rPr>
              <w:t xml:space="preserve"> present and </w:t>
            </w:r>
            <w:r w:rsidRPr="006C1437">
              <w:rPr>
                <w:rFonts w:cs="Arial"/>
                <w:szCs w:val="18"/>
                <w:lang w:eastAsia="zh-CN"/>
              </w:rPr>
              <w:t>set</w:t>
            </w:r>
            <w:r>
              <w:rPr>
                <w:rFonts w:cs="Arial"/>
                <w:szCs w:val="18"/>
                <w:lang w:eastAsia="zh-CN"/>
              </w:rPr>
              <w:t xml:space="preserve"> </w:t>
            </w:r>
            <w:r w:rsidRPr="006C1437">
              <w:rPr>
                <w:rFonts w:cs="Arial"/>
                <w:szCs w:val="18"/>
                <w:lang w:eastAsia="zh-CN"/>
              </w:rPr>
              <w:t>to</w:t>
            </w:r>
            <w:r>
              <w:rPr>
                <w:rFonts w:cs="Arial"/>
                <w:szCs w:val="18"/>
                <w:lang w:eastAsia="zh-CN"/>
              </w:rPr>
              <w:t xml:space="preserve"> True</w:t>
            </w:r>
            <w:r w:rsidRPr="006C1437">
              <w:rPr>
                <w:rFonts w:cs="Arial"/>
                <w:szCs w:val="18"/>
                <w:lang w:eastAsia="zh-CN"/>
              </w:rPr>
              <w:t>,</w:t>
            </w:r>
            <w:r>
              <w:rPr>
                <w:rFonts w:cs="Arial"/>
                <w:szCs w:val="18"/>
                <w:lang w:eastAsia="zh-CN"/>
              </w:rPr>
              <w:t xml:space="preserve"> </w:t>
            </w:r>
            <w:r w:rsidRPr="006C1437">
              <w:rPr>
                <w:rFonts w:cs="Arial"/>
                <w:szCs w:val="18"/>
                <w:lang w:eastAsia="zh-CN"/>
              </w:rPr>
              <w:t>if</w:t>
            </w:r>
            <w:r>
              <w:rPr>
                <w:rFonts w:cs="Arial"/>
                <w:szCs w:val="18"/>
                <w:lang w:eastAsia="zh-CN"/>
              </w:rPr>
              <w:t xml:space="preserve"> </w:t>
            </w:r>
            <w:r w:rsidRPr="006C1437">
              <w:rPr>
                <w:rFonts w:cs="Arial"/>
                <w:szCs w:val="18"/>
                <w:lang w:eastAsia="zh-CN"/>
              </w:rPr>
              <w:t>the</w:t>
            </w:r>
            <w:r>
              <w:rPr>
                <w:rFonts w:cs="Arial"/>
                <w:szCs w:val="18"/>
                <w:lang w:eastAsia="zh-CN"/>
              </w:rPr>
              <w:t xml:space="preserve"> </w:t>
            </w:r>
            <w:r w:rsidRPr="006C1437">
              <w:rPr>
                <w:rFonts w:cs="Arial"/>
                <w:szCs w:val="18"/>
                <w:lang w:eastAsia="zh-CN"/>
              </w:rPr>
              <w:t>request</w:t>
            </w:r>
            <w:r>
              <w:rPr>
                <w:rFonts w:cs="Arial"/>
                <w:szCs w:val="18"/>
                <w:lang w:eastAsia="zh-CN"/>
              </w:rPr>
              <w:t xml:space="preserve"> </w:t>
            </w:r>
            <w:r w:rsidRPr="006C1437">
              <w:rPr>
                <w:rFonts w:cs="Arial"/>
                <w:szCs w:val="18"/>
                <w:lang w:eastAsia="zh-CN"/>
              </w:rPr>
              <w:t>corresponds</w:t>
            </w:r>
            <w:r>
              <w:rPr>
                <w:rFonts w:cs="Arial"/>
                <w:szCs w:val="18"/>
                <w:lang w:eastAsia="zh-CN"/>
              </w:rPr>
              <w:t xml:space="preserve"> </w:t>
            </w:r>
            <w:r w:rsidRPr="006C1437">
              <w:rPr>
                <w:rFonts w:cs="Arial"/>
                <w:szCs w:val="18"/>
                <w:lang w:eastAsia="zh-CN"/>
              </w:rPr>
              <w:t>to</w:t>
            </w:r>
            <w:r>
              <w:rPr>
                <w:rFonts w:cs="Arial"/>
                <w:szCs w:val="18"/>
                <w:lang w:eastAsia="zh-CN"/>
              </w:rPr>
              <w:t xml:space="preserve"> </w:t>
            </w:r>
            <w:r w:rsidRPr="006C1437">
              <w:rPr>
                <w:rFonts w:cs="Arial"/>
                <w:szCs w:val="18"/>
                <w:lang w:eastAsia="zh-CN"/>
              </w:rPr>
              <w:t>TAU/RAU/Handover</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SRNS</w:t>
            </w:r>
            <w:r>
              <w:rPr>
                <w:rFonts w:cs="Arial"/>
                <w:szCs w:val="18"/>
                <w:lang w:eastAsia="zh-CN"/>
              </w:rPr>
              <w:t xml:space="preserve"> </w:t>
            </w:r>
            <w:r w:rsidRPr="006C1437">
              <w:rPr>
                <w:rFonts w:cs="Arial"/>
                <w:szCs w:val="18"/>
                <w:lang w:eastAsia="zh-CN"/>
              </w:rPr>
              <w:t>Relocation</w:t>
            </w:r>
            <w:r>
              <w:rPr>
                <w:rFonts w:cs="Arial"/>
                <w:szCs w:val="18"/>
                <w:lang w:eastAsia="zh-CN"/>
              </w:rPr>
              <w:t xml:space="preserve"> </w:t>
            </w:r>
            <w:r w:rsidRPr="006C1437">
              <w:rPr>
                <w:rFonts w:cs="Arial"/>
                <w:szCs w:val="18"/>
                <w:lang w:eastAsia="zh-CN"/>
              </w:rPr>
              <w:t>Cancel</w:t>
            </w:r>
            <w:r>
              <w:rPr>
                <w:rFonts w:cs="Arial"/>
                <w:szCs w:val="18"/>
                <w:lang w:eastAsia="zh-CN"/>
              </w:rPr>
              <w:t xml:space="preserve"> </w:t>
            </w:r>
            <w:r w:rsidRPr="006C1437">
              <w:rPr>
                <w:rFonts w:cs="Arial"/>
                <w:szCs w:val="18"/>
                <w:lang w:eastAsia="zh-CN"/>
              </w:rPr>
              <w:t>Using</w:t>
            </w:r>
            <w:r>
              <w:rPr>
                <w:rFonts w:cs="Arial"/>
                <w:szCs w:val="18"/>
                <w:lang w:eastAsia="zh-CN"/>
              </w:rPr>
              <w:t xml:space="preserve"> </w:t>
            </w:r>
            <w:r w:rsidRPr="006C1437">
              <w:rPr>
                <w:rFonts w:cs="Arial"/>
                <w:szCs w:val="18"/>
                <w:lang w:eastAsia="zh-CN"/>
              </w:rPr>
              <w:t>S4</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w:t>
            </w:r>
            <w:r w:rsidRPr="006C1437">
              <w:rPr>
                <w:rFonts w:cs="Arial" w:hint="eastAsia"/>
                <w:szCs w:val="18"/>
                <w:lang w:eastAsia="zh-CN"/>
              </w:rPr>
              <w:t>Inter</w:t>
            </w:r>
            <w:r>
              <w:rPr>
                <w:rFonts w:cs="Arial" w:hint="eastAsia"/>
                <w:szCs w:val="18"/>
                <w:lang w:eastAsia="zh-CN"/>
              </w:rPr>
              <w:t xml:space="preserve"> </w:t>
            </w:r>
            <w:r w:rsidRPr="006C1437">
              <w:rPr>
                <w:rFonts w:cs="Arial" w:hint="eastAsia"/>
                <w:szCs w:val="18"/>
                <w:lang w:eastAsia="zh-CN"/>
              </w:rPr>
              <w:t>RAT</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szCs w:val="18"/>
                <w:lang w:eastAsia="zh-CN"/>
              </w:rPr>
              <w:t xml:space="preserve"> </w:t>
            </w:r>
            <w:r w:rsidRPr="006C1437">
              <w:rPr>
                <w:rFonts w:cs="Arial"/>
                <w:szCs w:val="18"/>
                <w:lang w:eastAsia="zh-CN"/>
              </w:rPr>
              <w:t>procedure</w:t>
            </w:r>
            <w:r>
              <w:rPr>
                <w:rFonts w:cs="Arial"/>
                <w:szCs w:val="18"/>
                <w:lang w:eastAsia="zh-CN"/>
              </w:rPr>
              <w:t xml:space="preserve"> </w:t>
            </w:r>
            <w:r w:rsidRPr="006C1437">
              <w:rPr>
                <w:rFonts w:cs="Arial"/>
                <w:szCs w:val="18"/>
                <w:lang w:eastAsia="zh-CN"/>
              </w:rPr>
              <w:t>with</w:t>
            </w:r>
            <w:r>
              <w:rPr>
                <w:rFonts w:cs="Arial"/>
                <w:szCs w:val="18"/>
                <w:lang w:eastAsia="zh-CN"/>
              </w:rPr>
              <w:t xml:space="preserve"> </w:t>
            </w:r>
            <w:r w:rsidRPr="006C1437">
              <w:rPr>
                <w:rFonts w:cs="Arial"/>
                <w:szCs w:val="18"/>
                <w:lang w:eastAsia="zh-CN"/>
              </w:rPr>
              <w:t>SGW</w:t>
            </w:r>
            <w:r>
              <w:rPr>
                <w:rFonts w:cs="Arial"/>
                <w:szCs w:val="18"/>
                <w:lang w:eastAsia="zh-CN"/>
              </w:rPr>
              <w:t xml:space="preserve"> </w:t>
            </w:r>
            <w:r w:rsidRPr="006C1437">
              <w:rPr>
                <w:rFonts w:cs="Arial"/>
                <w:szCs w:val="18"/>
                <w:lang w:eastAsia="zh-CN"/>
              </w:rPr>
              <w:t>change,</w:t>
            </w:r>
            <w:r>
              <w:rPr>
                <w:rFonts w:cs="Arial"/>
                <w:szCs w:val="18"/>
                <w:lang w:eastAsia="zh-CN"/>
              </w:rPr>
              <w:t xml:space="preserve"> </w:t>
            </w:r>
            <w:r w:rsidRPr="006C1437">
              <w:rPr>
                <w:rFonts w:cs="Arial" w:hint="eastAsia"/>
                <w:szCs w:val="18"/>
                <w:lang w:eastAsia="zh-CN"/>
              </w:rPr>
              <w:t>S1</w:t>
            </w:r>
            <w:r>
              <w:rPr>
                <w:rFonts w:cs="Arial" w:hint="eastAsia"/>
                <w:szCs w:val="18"/>
                <w:lang w:eastAsia="zh-CN"/>
              </w:rPr>
              <w:t xml:space="preserve"> </w:t>
            </w:r>
            <w:r w:rsidRPr="006C1437">
              <w:rPr>
                <w:rFonts w:cs="Arial" w:hint="eastAsia"/>
                <w:szCs w:val="18"/>
                <w:lang w:eastAsia="zh-CN"/>
              </w:rPr>
              <w:t>Based</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hint="eastAsia"/>
                <w:szCs w:val="18"/>
                <w:lang w:eastAsia="zh-CN"/>
              </w:rPr>
              <w:t xml:space="preserve"> </w:t>
            </w:r>
            <w:r w:rsidRPr="006C1437">
              <w:rPr>
                <w:rFonts w:cs="Arial" w:hint="eastAsia"/>
                <w:szCs w:val="18"/>
                <w:lang w:eastAsia="zh-CN"/>
              </w:rPr>
              <w:t>procedure</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If this parameter is absent, it shall be interpreted as False.</w:t>
            </w:r>
          </w:p>
        </w:tc>
        <w:tc>
          <w:tcPr>
            <w:tcW w:w="708" w:type="dxa"/>
          </w:tcPr>
          <w:p w14:paraId="54956692" w14:textId="77777777" w:rsidR="007827DA" w:rsidRDefault="007827DA" w:rsidP="001F7A01">
            <w:pPr>
              <w:pStyle w:val="TAL"/>
            </w:pPr>
            <w:r>
              <w:t>C</w:t>
            </w:r>
          </w:p>
        </w:tc>
      </w:tr>
      <w:tr w:rsidR="007827DA" w:rsidRPr="00760004" w14:paraId="2C2252E9" w14:textId="77777777" w:rsidTr="001F7A01">
        <w:trPr>
          <w:jc w:val="center"/>
        </w:trPr>
        <w:tc>
          <w:tcPr>
            <w:tcW w:w="2965" w:type="dxa"/>
          </w:tcPr>
          <w:p w14:paraId="71560B21" w14:textId="77777777" w:rsidR="007827DA" w:rsidRDefault="007827DA" w:rsidP="001F7A01">
            <w:pPr>
              <w:pStyle w:val="TAL"/>
            </w:pPr>
            <w:r>
              <w:t>bearersDeleted</w:t>
            </w:r>
          </w:p>
        </w:tc>
        <w:tc>
          <w:tcPr>
            <w:tcW w:w="6249" w:type="dxa"/>
          </w:tcPr>
          <w:p w14:paraId="0CF5D22D" w14:textId="13A6DFF5" w:rsidR="007827DA" w:rsidRPr="006C1437" w:rsidRDefault="007827DA" w:rsidP="001F7A01">
            <w:pPr>
              <w:pStyle w:val="TAL"/>
              <w:rPr>
                <w:rFonts w:cs="Arial"/>
                <w:szCs w:val="18"/>
                <w:lang w:eastAsia="zh-CN"/>
              </w:rPr>
            </w:pPr>
            <w:r>
              <w:t>Shall include a list of the Bearers to be deleted if the event that resulted in the generation of the message included a Delete Bearer Request or Response. (see TS 29.274 [87] clauses 7.2.9 and 7.2.10). See Table 6.3.3-10</w:t>
            </w:r>
            <w:r w:rsidR="004E4D4D">
              <w:t>.</w:t>
            </w:r>
          </w:p>
        </w:tc>
        <w:tc>
          <w:tcPr>
            <w:tcW w:w="708" w:type="dxa"/>
          </w:tcPr>
          <w:p w14:paraId="4D8CC304" w14:textId="77777777" w:rsidR="007827DA" w:rsidRDefault="007827DA" w:rsidP="001F7A01">
            <w:pPr>
              <w:pStyle w:val="TAL"/>
            </w:pPr>
            <w:r>
              <w:t>C</w:t>
            </w:r>
          </w:p>
        </w:tc>
      </w:tr>
    </w:tbl>
    <w:p w14:paraId="1E12934C" w14:textId="77777777" w:rsidR="004E4D4D" w:rsidRDefault="004E4D4D" w:rsidP="004E4D4D"/>
    <w:p w14:paraId="3BD3820C" w14:textId="139A35E7" w:rsidR="007827DA" w:rsidRDefault="007827DA" w:rsidP="007827DA">
      <w:pPr>
        <w:pStyle w:val="Heading5"/>
      </w:pPr>
      <w:bookmarkStart w:id="200" w:name="_Toc153133414"/>
      <w:r>
        <w:t>6.3.3.2.5</w:t>
      </w:r>
      <w:r>
        <w:tab/>
        <w:t>SMF Start of Interception with Already Established PDU Session message reporting Start of Interception with Already Established PDU Session or Start of Interception with Already Established PDN Connection</w:t>
      </w:r>
      <w:bookmarkEnd w:id="200"/>
    </w:p>
    <w:p w14:paraId="3C30D230" w14:textId="77777777" w:rsidR="007827DA" w:rsidRPr="00760004" w:rsidRDefault="007827DA" w:rsidP="007827DA">
      <w:r w:rsidRPr="00760004">
        <w:t>The IRI-</w:t>
      </w:r>
      <w:r>
        <w:t>POI in the SMF+PGW-C</w:t>
      </w:r>
      <w:r w:rsidRPr="00760004">
        <w:t xml:space="preserve"> shall generate an </w:t>
      </w:r>
      <w:r>
        <w:t xml:space="preserve">xIRI containing an </w:t>
      </w:r>
      <w:r w:rsidRPr="00760004">
        <w:t>SMFStartOfInterceptionWithEstablishedPDUSession record</w:t>
      </w:r>
      <w:r>
        <w:t xml:space="preserve"> (see clause 6.2.3.2.5)</w:t>
      </w:r>
      <w:r w:rsidRPr="00760004">
        <w:t xml:space="preserve"> whe</w:t>
      </w:r>
      <w:r>
        <w:t>n the IRI-POI present in the SMF+PGW-C</w:t>
      </w:r>
      <w:r w:rsidRPr="00760004">
        <w:t xml:space="preserve"> </w:t>
      </w:r>
      <w:r>
        <w:t>detects that a PDU Session or PDN Connection</w:t>
      </w:r>
      <w:r w:rsidRPr="00760004">
        <w:t xml:space="preserve"> has</w:t>
      </w:r>
      <w:r>
        <w:t xml:space="preserve"> already</w:t>
      </w:r>
      <w:r w:rsidRPr="00760004">
        <w:t xml:space="preserve"> been established for the target UE</w:t>
      </w:r>
      <w:r>
        <w:t xml:space="preserve"> when interception starts</w:t>
      </w:r>
      <w:r w:rsidRPr="00760004">
        <w:t xml:space="preserve">. </w:t>
      </w:r>
      <w:r>
        <w:t>The IRI-POI present in the SMF+PGW-C</w:t>
      </w:r>
      <w:r w:rsidRPr="00760004">
        <w:t xml:space="preserve"> shall generate the xIRI for the following events:</w:t>
      </w:r>
    </w:p>
    <w:p w14:paraId="37FC4E62" w14:textId="77777777" w:rsidR="007827DA" w:rsidRPr="00760004" w:rsidRDefault="007827DA" w:rsidP="007827DA">
      <w:pPr>
        <w:pStyle w:val="B1"/>
      </w:pPr>
      <w:r>
        <w:t>-</w:t>
      </w:r>
      <w:r>
        <w:tab/>
        <w:t>The SMF+PGW-C has an existing PDN Connection in the target UE context of the SMF+PGW-C (see TS 23.401 [50] clause 5.7.4).</w:t>
      </w:r>
    </w:p>
    <w:p w14:paraId="6557E25C" w14:textId="77777777" w:rsidR="007827DA" w:rsidRDefault="007827DA" w:rsidP="007827DA">
      <w:pPr>
        <w:pStyle w:val="B1"/>
      </w:pPr>
      <w:r w:rsidRPr="00760004">
        <w:t>-</w:t>
      </w:r>
      <w:r w:rsidRPr="00760004">
        <w:tab/>
      </w:r>
      <w:r>
        <w:t>The SMF+PGW-C has an existing PDU Session context or SM Context for the target UE (see TS 29.502 [16] clause 5.2.2.2 and clause 5.2.2.7).</w:t>
      </w:r>
    </w:p>
    <w:p w14:paraId="7793DEAD" w14:textId="1D27241A" w:rsidR="007827DA" w:rsidRDefault="007827DA" w:rsidP="007827DA">
      <w:r>
        <w:t xml:space="preserve">When the </w:t>
      </w:r>
      <w:r w:rsidRPr="00760004">
        <w:t xml:space="preserve">SMFStartOfInterceptionWithEstablishedPDUSession </w:t>
      </w:r>
      <w:r>
        <w:t>record (see clause 6.2.3.2.5) is used to report an existing PDN Connection:</w:t>
      </w:r>
    </w:p>
    <w:p w14:paraId="7F0C0836" w14:textId="581FB643" w:rsidR="004E2078" w:rsidRDefault="004E2078" w:rsidP="004E2078">
      <w:pPr>
        <w:pStyle w:val="B1"/>
      </w:pPr>
      <w:r w:rsidRPr="00760004">
        <w:t>-</w:t>
      </w:r>
      <w:r w:rsidRPr="00760004">
        <w:tab/>
      </w:r>
      <w:r>
        <w:t>The ePSStartOfInterceptionWithEstablishedPDNConnection field shall be populated with the information in Table 6.3.3-14.</w:t>
      </w:r>
    </w:p>
    <w:p w14:paraId="53A01F40" w14:textId="48FD0C63" w:rsidR="004E2078" w:rsidRDefault="004E2078" w:rsidP="004E2078">
      <w:pPr>
        <w:pStyle w:val="B1"/>
      </w:pPr>
      <w:r>
        <w:t>-</w:t>
      </w:r>
      <w:r>
        <w:tab/>
        <w:t>If there is no SUPI associated to the SM context for the target UE, the SUPI field of the SMFStartOfInterceptionWithEstablishedPDNConnection record shall be populated with the value of the IMSI from the target UE context.</w:t>
      </w:r>
    </w:p>
    <w:p w14:paraId="2ED12009" w14:textId="34A2A33C" w:rsidR="004E2078" w:rsidRDefault="004E2078" w:rsidP="004E2078">
      <w:pPr>
        <w:pStyle w:val="B1"/>
      </w:pPr>
      <w:r>
        <w:t>-</w:t>
      </w:r>
      <w:r>
        <w:tab/>
        <w:t>If there is no PDU Session ID associated to the context for the PDN connection, the pDUSessionID field of the SMFStartOfInterceptionWithEstablishedPDNConnection record shall be populated with the EBI of the default bearer for the PDN Connection.</w:t>
      </w:r>
    </w:p>
    <w:p w14:paraId="5E5D07E4" w14:textId="71DE5308" w:rsidR="004E2078" w:rsidRDefault="004E2078" w:rsidP="004E2078">
      <w:pPr>
        <w:pStyle w:val="B1"/>
      </w:pPr>
      <w:r>
        <w:t>-</w:t>
      </w:r>
      <w:r>
        <w:tab/>
        <w:t xml:space="preserve">If there is no 5G UP tunnel present in the context associated to the PDN Connection, the gTPTunnelID field of the SMFStartOfInterceptionWithEstablishedPDNConnection record shall be populated with the </w:t>
      </w:r>
      <w:r>
        <w:rPr>
          <w:szCs w:val="18"/>
          <w:lang w:eastAsia="zh-CN"/>
        </w:rPr>
        <w:t>F-TEID for the PGW S5 or S8 interface for the default bearer of the PDN Connection.</w:t>
      </w:r>
    </w:p>
    <w:p w14:paraId="471B3A24" w14:textId="77777777" w:rsidR="007827DA" w:rsidRPr="00760004" w:rsidRDefault="007827DA" w:rsidP="007827DA">
      <w:pPr>
        <w:pStyle w:val="TH"/>
      </w:pPr>
      <w:r w:rsidRPr="00760004">
        <w:t>Table 6.</w:t>
      </w:r>
      <w:r>
        <w:t>3</w:t>
      </w:r>
      <w:r w:rsidRPr="00760004">
        <w:t>.3</w:t>
      </w:r>
      <w:r>
        <w:t>-14</w:t>
      </w:r>
      <w:r w:rsidRPr="00760004">
        <w:t xml:space="preserve">: Payload for </w:t>
      </w:r>
      <w:r>
        <w:t>ePSStartOfInterceptionWithEstablishedPDNConnection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BCF7CBA" w14:textId="77777777" w:rsidTr="001F7A01">
        <w:trPr>
          <w:jc w:val="center"/>
        </w:trPr>
        <w:tc>
          <w:tcPr>
            <w:tcW w:w="2965" w:type="dxa"/>
          </w:tcPr>
          <w:p w14:paraId="7A9252A3" w14:textId="77777777" w:rsidR="007827DA" w:rsidRPr="00760004" w:rsidRDefault="007827DA" w:rsidP="001F7A01">
            <w:pPr>
              <w:pStyle w:val="TAH"/>
            </w:pPr>
            <w:r w:rsidRPr="00760004">
              <w:t>Field name</w:t>
            </w:r>
          </w:p>
        </w:tc>
        <w:tc>
          <w:tcPr>
            <w:tcW w:w="6249" w:type="dxa"/>
          </w:tcPr>
          <w:p w14:paraId="5A793611" w14:textId="77777777" w:rsidR="007827DA" w:rsidRPr="00760004" w:rsidRDefault="007827DA" w:rsidP="001F7A01">
            <w:pPr>
              <w:pStyle w:val="TAH"/>
            </w:pPr>
            <w:r w:rsidRPr="00760004">
              <w:t>Description</w:t>
            </w:r>
          </w:p>
        </w:tc>
        <w:tc>
          <w:tcPr>
            <w:tcW w:w="708" w:type="dxa"/>
          </w:tcPr>
          <w:p w14:paraId="771C17F1" w14:textId="77777777" w:rsidR="007827DA" w:rsidRPr="00760004" w:rsidRDefault="007827DA" w:rsidP="001F7A01">
            <w:pPr>
              <w:pStyle w:val="TAH"/>
            </w:pPr>
            <w:r w:rsidRPr="00760004">
              <w:t>M/C/O</w:t>
            </w:r>
          </w:p>
        </w:tc>
      </w:tr>
      <w:tr w:rsidR="007827DA" w:rsidRPr="00760004" w14:paraId="2E3821E6" w14:textId="77777777" w:rsidTr="001F7A01">
        <w:trPr>
          <w:jc w:val="center"/>
        </w:trPr>
        <w:tc>
          <w:tcPr>
            <w:tcW w:w="2965" w:type="dxa"/>
          </w:tcPr>
          <w:p w14:paraId="31F0AEEF" w14:textId="77777777" w:rsidR="007827DA" w:rsidRPr="00760004" w:rsidRDefault="007827DA" w:rsidP="001F7A01">
            <w:pPr>
              <w:pStyle w:val="TAL"/>
            </w:pPr>
            <w:r>
              <w:t>ePSSubscriberIDs</w:t>
            </w:r>
          </w:p>
        </w:tc>
        <w:tc>
          <w:tcPr>
            <w:tcW w:w="6249" w:type="dxa"/>
          </w:tcPr>
          <w:p w14:paraId="7973C59C"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6970FA1D" w14:textId="77777777" w:rsidR="007827DA" w:rsidRPr="00760004" w:rsidRDefault="007827DA" w:rsidP="001F7A01">
            <w:pPr>
              <w:pStyle w:val="TAL"/>
            </w:pPr>
            <w:r>
              <w:t>M</w:t>
            </w:r>
          </w:p>
        </w:tc>
      </w:tr>
      <w:tr w:rsidR="007827DA" w:rsidRPr="00760004" w14:paraId="555DF875" w14:textId="77777777" w:rsidTr="001F7A01">
        <w:trPr>
          <w:jc w:val="center"/>
        </w:trPr>
        <w:tc>
          <w:tcPr>
            <w:tcW w:w="2965" w:type="dxa"/>
          </w:tcPr>
          <w:p w14:paraId="3A793598" w14:textId="77777777" w:rsidR="007827DA" w:rsidRPr="00760004" w:rsidRDefault="007827DA" w:rsidP="001F7A01">
            <w:pPr>
              <w:pStyle w:val="TAL"/>
            </w:pPr>
            <w:r>
              <w:t>iMS</w:t>
            </w:r>
            <w:r w:rsidRPr="00760004">
              <w:t>IUnauthenticated</w:t>
            </w:r>
          </w:p>
        </w:tc>
        <w:tc>
          <w:tcPr>
            <w:tcW w:w="6249" w:type="dxa"/>
          </w:tcPr>
          <w:p w14:paraId="5709D52B"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2F43C15E" w14:textId="77777777" w:rsidR="007827DA" w:rsidRPr="00760004" w:rsidRDefault="007827DA" w:rsidP="001F7A01">
            <w:pPr>
              <w:pStyle w:val="TAL"/>
            </w:pPr>
            <w:r w:rsidRPr="00760004">
              <w:t>C</w:t>
            </w:r>
          </w:p>
        </w:tc>
      </w:tr>
      <w:tr w:rsidR="007827DA" w:rsidRPr="00760004" w14:paraId="67503124" w14:textId="77777777" w:rsidTr="001F7A01">
        <w:trPr>
          <w:jc w:val="center"/>
        </w:trPr>
        <w:tc>
          <w:tcPr>
            <w:tcW w:w="2965" w:type="dxa"/>
          </w:tcPr>
          <w:p w14:paraId="11117B05" w14:textId="77777777" w:rsidR="007827DA" w:rsidRDefault="007827DA" w:rsidP="001F7A01">
            <w:pPr>
              <w:pStyle w:val="TAL"/>
            </w:pPr>
            <w:r>
              <w:t>defaultBearerID</w:t>
            </w:r>
          </w:p>
        </w:tc>
        <w:tc>
          <w:tcPr>
            <w:tcW w:w="6249" w:type="dxa"/>
          </w:tcPr>
          <w:p w14:paraId="66A9327A" w14:textId="77777777" w:rsidR="007827DA" w:rsidRPr="00760004" w:rsidRDefault="007827DA" w:rsidP="001F7A01">
            <w:pPr>
              <w:pStyle w:val="TAL"/>
            </w:pPr>
            <w:r>
              <w:t>Shall contain the EPS Bearer Identity of the default bearer associated with the PDN connection.</w:t>
            </w:r>
          </w:p>
        </w:tc>
        <w:tc>
          <w:tcPr>
            <w:tcW w:w="708" w:type="dxa"/>
          </w:tcPr>
          <w:p w14:paraId="04024CFD" w14:textId="77777777" w:rsidR="007827DA" w:rsidRPr="00760004" w:rsidRDefault="007827DA" w:rsidP="001F7A01">
            <w:pPr>
              <w:pStyle w:val="TAL"/>
            </w:pPr>
            <w:r>
              <w:t>M</w:t>
            </w:r>
          </w:p>
        </w:tc>
      </w:tr>
      <w:tr w:rsidR="007827DA" w:rsidRPr="00760004" w14:paraId="0CAD72F0" w14:textId="77777777" w:rsidTr="001F7A01">
        <w:trPr>
          <w:jc w:val="center"/>
        </w:trPr>
        <w:tc>
          <w:tcPr>
            <w:tcW w:w="2965" w:type="dxa"/>
          </w:tcPr>
          <w:p w14:paraId="0A7A2ADE" w14:textId="77777777" w:rsidR="007827DA" w:rsidRDefault="007827DA" w:rsidP="001F7A01">
            <w:pPr>
              <w:pStyle w:val="TAL"/>
            </w:pPr>
            <w:r>
              <w:t>gTPTunnelInfo</w:t>
            </w:r>
          </w:p>
        </w:tc>
        <w:tc>
          <w:tcPr>
            <w:tcW w:w="6249" w:type="dxa"/>
          </w:tcPr>
          <w:p w14:paraId="0BCB32A3" w14:textId="77777777" w:rsidR="007827DA" w:rsidRDefault="007827DA" w:rsidP="001F7A01">
            <w:pPr>
              <w:pStyle w:val="TAL"/>
              <w:tabs>
                <w:tab w:val="right" w:pos="6423"/>
              </w:tabs>
            </w:pPr>
            <w:r>
              <w:t xml:space="preserve">Contains the information for the Control Plane GTP Tunnels known in the context at the SGW or PGW. See </w:t>
            </w:r>
            <w:r w:rsidRPr="00F27699">
              <w:t xml:space="preserve">Table </w:t>
            </w:r>
            <w:r>
              <w:t>6.2.3-1B</w:t>
            </w:r>
            <w:r w:rsidRPr="00F27699">
              <w:t>.</w:t>
            </w:r>
          </w:p>
        </w:tc>
        <w:tc>
          <w:tcPr>
            <w:tcW w:w="708" w:type="dxa"/>
          </w:tcPr>
          <w:p w14:paraId="0D623C3C" w14:textId="77777777" w:rsidR="007827DA" w:rsidRDefault="007827DA" w:rsidP="001F7A01">
            <w:pPr>
              <w:pStyle w:val="TAL"/>
            </w:pPr>
            <w:r>
              <w:t>C</w:t>
            </w:r>
          </w:p>
        </w:tc>
      </w:tr>
      <w:tr w:rsidR="007827DA" w:rsidRPr="00760004" w14:paraId="106D85CC" w14:textId="77777777" w:rsidTr="001F7A01">
        <w:trPr>
          <w:jc w:val="center"/>
        </w:trPr>
        <w:tc>
          <w:tcPr>
            <w:tcW w:w="2965" w:type="dxa"/>
          </w:tcPr>
          <w:p w14:paraId="751F09F2"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42CD81EC"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0FE220F" w14:textId="77777777" w:rsidR="007827DA" w:rsidRDefault="007827DA" w:rsidP="001F7A01">
            <w:pPr>
              <w:pStyle w:val="TAL"/>
            </w:pPr>
            <w:r w:rsidRPr="00760004">
              <w:t>M</w:t>
            </w:r>
          </w:p>
        </w:tc>
      </w:tr>
      <w:tr w:rsidR="007827DA" w:rsidRPr="00760004" w14:paraId="76820040" w14:textId="77777777" w:rsidTr="001F7A01">
        <w:trPr>
          <w:jc w:val="center"/>
        </w:trPr>
        <w:tc>
          <w:tcPr>
            <w:tcW w:w="2965" w:type="dxa"/>
          </w:tcPr>
          <w:p w14:paraId="54B2AF9C" w14:textId="77777777" w:rsidR="007827DA" w:rsidRDefault="007827DA" w:rsidP="001F7A01">
            <w:pPr>
              <w:pStyle w:val="TAL"/>
            </w:pPr>
            <w:r>
              <w:t>uEEndpoints</w:t>
            </w:r>
          </w:p>
        </w:tc>
        <w:tc>
          <w:tcPr>
            <w:tcW w:w="6249" w:type="dxa"/>
          </w:tcPr>
          <w:p w14:paraId="6607DEF8" w14:textId="77777777" w:rsidR="007827DA" w:rsidRDefault="007827DA" w:rsidP="001F7A01">
            <w:pPr>
              <w:pStyle w:val="TAL"/>
            </w:pPr>
            <w: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Pr>
          <w:p w14:paraId="5701AE21" w14:textId="77777777" w:rsidR="007827DA" w:rsidRDefault="007827DA" w:rsidP="001F7A01">
            <w:pPr>
              <w:pStyle w:val="TAL"/>
            </w:pPr>
            <w:r>
              <w:t>C</w:t>
            </w:r>
          </w:p>
        </w:tc>
      </w:tr>
      <w:tr w:rsidR="007827DA" w:rsidRPr="00760004" w14:paraId="16CBB7CB" w14:textId="77777777" w:rsidTr="001F7A01">
        <w:trPr>
          <w:jc w:val="center"/>
        </w:trPr>
        <w:tc>
          <w:tcPr>
            <w:tcW w:w="2965" w:type="dxa"/>
          </w:tcPr>
          <w:p w14:paraId="74509667" w14:textId="77777777" w:rsidR="007827DA" w:rsidRDefault="007827DA" w:rsidP="001F7A01">
            <w:pPr>
              <w:pStyle w:val="TAL"/>
            </w:pPr>
            <w:r>
              <w:t>non3GPPAccessEndpoint</w:t>
            </w:r>
          </w:p>
        </w:tc>
        <w:tc>
          <w:tcPr>
            <w:tcW w:w="6249" w:type="dxa"/>
          </w:tcPr>
          <w:p w14:paraId="52A6D0B2" w14:textId="77777777" w:rsidR="007827DA" w:rsidRDefault="007827DA" w:rsidP="001F7A01">
            <w:pPr>
              <w:pStyle w:val="TAL"/>
            </w:pPr>
            <w:r>
              <w:t>UE's local IP address used to reach the ePDG, if known at the context at the SGW or PGW.</w:t>
            </w:r>
          </w:p>
        </w:tc>
        <w:tc>
          <w:tcPr>
            <w:tcW w:w="708" w:type="dxa"/>
          </w:tcPr>
          <w:p w14:paraId="64A1306D" w14:textId="77777777" w:rsidR="007827DA" w:rsidRDefault="007827DA" w:rsidP="001F7A01">
            <w:pPr>
              <w:pStyle w:val="TAL"/>
            </w:pPr>
            <w:r>
              <w:t>C</w:t>
            </w:r>
          </w:p>
        </w:tc>
      </w:tr>
      <w:tr w:rsidR="007827DA" w:rsidRPr="00760004" w14:paraId="39E8F40F" w14:textId="77777777" w:rsidTr="001F7A01">
        <w:trPr>
          <w:jc w:val="center"/>
        </w:trPr>
        <w:tc>
          <w:tcPr>
            <w:tcW w:w="2965" w:type="dxa"/>
          </w:tcPr>
          <w:p w14:paraId="20569355" w14:textId="77777777" w:rsidR="007827DA" w:rsidRDefault="007827DA" w:rsidP="001F7A01">
            <w:pPr>
              <w:pStyle w:val="TAL"/>
            </w:pPr>
            <w:r>
              <w:t>location</w:t>
            </w:r>
          </w:p>
        </w:tc>
        <w:tc>
          <w:tcPr>
            <w:tcW w:w="6249" w:type="dxa"/>
          </w:tcPr>
          <w:p w14:paraId="345EDA47" w14:textId="77777777" w:rsidR="007827DA" w:rsidRDefault="007827DA" w:rsidP="001F7A01">
            <w:pPr>
              <w:pStyle w:val="TAL"/>
            </w:pPr>
            <w:r>
              <w:t>Location information known in the context at the SGW or PGW.</w:t>
            </w:r>
          </w:p>
        </w:tc>
        <w:tc>
          <w:tcPr>
            <w:tcW w:w="708" w:type="dxa"/>
          </w:tcPr>
          <w:p w14:paraId="35E8AAB0" w14:textId="77777777" w:rsidR="007827DA" w:rsidRDefault="007827DA" w:rsidP="001F7A01">
            <w:pPr>
              <w:pStyle w:val="TAL"/>
            </w:pPr>
            <w:r>
              <w:t>C</w:t>
            </w:r>
          </w:p>
        </w:tc>
      </w:tr>
      <w:tr w:rsidR="007827DA" w:rsidRPr="00760004" w14:paraId="7E804627" w14:textId="77777777" w:rsidTr="001F7A01">
        <w:trPr>
          <w:jc w:val="center"/>
        </w:trPr>
        <w:tc>
          <w:tcPr>
            <w:tcW w:w="2965" w:type="dxa"/>
          </w:tcPr>
          <w:p w14:paraId="38E7C049" w14:textId="77777777" w:rsidR="007827DA" w:rsidRDefault="007827DA" w:rsidP="001F7A01">
            <w:pPr>
              <w:pStyle w:val="TAL"/>
            </w:pPr>
            <w:r>
              <w:t>additionalLocation</w:t>
            </w:r>
          </w:p>
        </w:tc>
        <w:tc>
          <w:tcPr>
            <w:tcW w:w="6249" w:type="dxa"/>
          </w:tcPr>
          <w:p w14:paraId="2DC88C62" w14:textId="77777777" w:rsidR="007827DA" w:rsidRDefault="007827DA" w:rsidP="001F7A01">
            <w:pPr>
              <w:pStyle w:val="TAL"/>
            </w:pPr>
            <w:r>
              <w:t>Additional location information known in the context at the SGW or PGW, or known at the MDF.</w:t>
            </w:r>
          </w:p>
        </w:tc>
        <w:tc>
          <w:tcPr>
            <w:tcW w:w="708" w:type="dxa"/>
          </w:tcPr>
          <w:p w14:paraId="01BE599B" w14:textId="77777777" w:rsidR="007827DA" w:rsidRDefault="007827DA" w:rsidP="001F7A01">
            <w:pPr>
              <w:pStyle w:val="TAL"/>
            </w:pPr>
            <w:r>
              <w:t>C</w:t>
            </w:r>
          </w:p>
        </w:tc>
      </w:tr>
      <w:tr w:rsidR="007827DA" w:rsidRPr="00760004" w14:paraId="00408BD7" w14:textId="77777777" w:rsidTr="001F7A01">
        <w:trPr>
          <w:jc w:val="center"/>
        </w:trPr>
        <w:tc>
          <w:tcPr>
            <w:tcW w:w="2965" w:type="dxa"/>
          </w:tcPr>
          <w:p w14:paraId="1A1044E0" w14:textId="77777777" w:rsidR="007827DA" w:rsidRDefault="007827DA" w:rsidP="001F7A01">
            <w:pPr>
              <w:pStyle w:val="TAL"/>
            </w:pPr>
            <w:r>
              <w:t>aPN</w:t>
            </w:r>
          </w:p>
        </w:tc>
        <w:tc>
          <w:tcPr>
            <w:tcW w:w="6249" w:type="dxa"/>
          </w:tcPr>
          <w:p w14:paraId="7D2F15C5" w14:textId="77777777" w:rsidR="007827DA" w:rsidRDefault="007827DA" w:rsidP="001F7A01">
            <w:pPr>
              <w:pStyle w:val="TAL"/>
            </w:pPr>
            <w:r>
              <w:t>Access Point Name</w:t>
            </w:r>
            <w:r w:rsidRPr="00760004">
              <w:t xml:space="preserve"> ass</w:t>
            </w:r>
            <w:r>
              <w:t>ociated with the PDN known at the context at the SGW or PGW (see TS 23.401 [50] clause 5.6.4),</w:t>
            </w:r>
            <w:r w:rsidRPr="00760004">
              <w:t xml:space="preserve"> as defined in TS 23.003[19] clause </w:t>
            </w:r>
            <w:r>
              <w:t>9.1</w:t>
            </w:r>
            <w:r w:rsidRPr="00760004">
              <w:t>.</w:t>
            </w:r>
          </w:p>
        </w:tc>
        <w:tc>
          <w:tcPr>
            <w:tcW w:w="708" w:type="dxa"/>
          </w:tcPr>
          <w:p w14:paraId="126322F3" w14:textId="77777777" w:rsidR="007827DA" w:rsidRDefault="007827DA" w:rsidP="001F7A01">
            <w:pPr>
              <w:pStyle w:val="TAL"/>
            </w:pPr>
            <w:r w:rsidRPr="00760004">
              <w:t>M</w:t>
            </w:r>
          </w:p>
        </w:tc>
      </w:tr>
      <w:tr w:rsidR="007827DA" w:rsidRPr="00760004" w14:paraId="284E1854" w14:textId="77777777" w:rsidTr="001F7A01">
        <w:trPr>
          <w:jc w:val="center"/>
        </w:trPr>
        <w:tc>
          <w:tcPr>
            <w:tcW w:w="2965" w:type="dxa"/>
          </w:tcPr>
          <w:p w14:paraId="47415620" w14:textId="77777777" w:rsidR="007827DA" w:rsidRDefault="007827DA" w:rsidP="001F7A01">
            <w:pPr>
              <w:pStyle w:val="TAL"/>
            </w:pPr>
            <w:r w:rsidRPr="00760004">
              <w:t>requestType</w:t>
            </w:r>
          </w:p>
        </w:tc>
        <w:tc>
          <w:tcPr>
            <w:tcW w:w="6249" w:type="dxa"/>
          </w:tcPr>
          <w:p w14:paraId="3091EB1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68F55F18" w14:textId="77777777" w:rsidR="007827DA" w:rsidRPr="00760004" w:rsidRDefault="007827DA" w:rsidP="001F7A01">
            <w:pPr>
              <w:pStyle w:val="TAL"/>
            </w:pPr>
            <w:r>
              <w:t>C</w:t>
            </w:r>
          </w:p>
        </w:tc>
      </w:tr>
      <w:tr w:rsidR="007827DA" w:rsidRPr="00760004" w14:paraId="4AACACA8" w14:textId="77777777" w:rsidTr="001F7A01">
        <w:trPr>
          <w:jc w:val="center"/>
        </w:trPr>
        <w:tc>
          <w:tcPr>
            <w:tcW w:w="2965" w:type="dxa"/>
          </w:tcPr>
          <w:p w14:paraId="5708049D" w14:textId="77777777" w:rsidR="007827DA" w:rsidRDefault="007827DA" w:rsidP="001F7A01">
            <w:pPr>
              <w:pStyle w:val="TAL"/>
            </w:pPr>
            <w:r>
              <w:t>accessType</w:t>
            </w:r>
          </w:p>
        </w:tc>
        <w:tc>
          <w:tcPr>
            <w:tcW w:w="6249" w:type="dxa"/>
          </w:tcPr>
          <w:p w14:paraId="69A5DA6B"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1AB91D7B" w14:textId="77777777" w:rsidR="007827DA" w:rsidRDefault="007827DA" w:rsidP="001F7A01">
            <w:pPr>
              <w:pStyle w:val="TAL"/>
            </w:pPr>
            <w:r>
              <w:t>C</w:t>
            </w:r>
          </w:p>
        </w:tc>
      </w:tr>
      <w:tr w:rsidR="007827DA" w:rsidRPr="00760004" w14:paraId="665A5D8C" w14:textId="77777777" w:rsidTr="001F7A01">
        <w:trPr>
          <w:jc w:val="center"/>
        </w:trPr>
        <w:tc>
          <w:tcPr>
            <w:tcW w:w="2965" w:type="dxa"/>
          </w:tcPr>
          <w:p w14:paraId="5D6892FA" w14:textId="77777777" w:rsidR="007827DA" w:rsidRDefault="007827DA" w:rsidP="001F7A01">
            <w:pPr>
              <w:pStyle w:val="TAL"/>
              <w:tabs>
                <w:tab w:val="left" w:pos="630"/>
              </w:tabs>
            </w:pPr>
            <w:r w:rsidRPr="00760004">
              <w:t>rATType</w:t>
            </w:r>
          </w:p>
        </w:tc>
        <w:tc>
          <w:tcPr>
            <w:tcW w:w="6249" w:type="dxa"/>
          </w:tcPr>
          <w:p w14:paraId="0FDB7AE2" w14:textId="77777777" w:rsidR="007827DA" w:rsidRPr="00760004" w:rsidRDefault="007827DA" w:rsidP="001F7A01">
            <w:pPr>
              <w:pStyle w:val="TAL"/>
            </w:pPr>
            <w:r w:rsidRPr="00760004">
              <w:t xml:space="preserve">RAT Type associated with the </w:t>
            </w:r>
            <w:r>
              <w:t>PDN connection. Shall be present if known at the context at the SGW or PGW (see TS 23.401 [50] clause 5.6.4)</w:t>
            </w:r>
            <w:r w:rsidRPr="00760004">
              <w:t>.</w:t>
            </w:r>
          </w:p>
        </w:tc>
        <w:tc>
          <w:tcPr>
            <w:tcW w:w="708" w:type="dxa"/>
          </w:tcPr>
          <w:p w14:paraId="7205DF74" w14:textId="77777777" w:rsidR="007827DA" w:rsidRPr="00760004" w:rsidRDefault="007827DA" w:rsidP="001F7A01">
            <w:pPr>
              <w:pStyle w:val="TAL"/>
            </w:pPr>
            <w:r>
              <w:t>C</w:t>
            </w:r>
          </w:p>
        </w:tc>
      </w:tr>
      <w:tr w:rsidR="007827DA" w:rsidRPr="00760004" w14:paraId="77DC4571" w14:textId="77777777" w:rsidTr="001F7A01">
        <w:trPr>
          <w:jc w:val="center"/>
        </w:trPr>
        <w:tc>
          <w:tcPr>
            <w:tcW w:w="2965" w:type="dxa"/>
          </w:tcPr>
          <w:p w14:paraId="33C3C02B" w14:textId="77777777" w:rsidR="007827DA" w:rsidRDefault="007827DA" w:rsidP="001F7A01">
            <w:pPr>
              <w:pStyle w:val="TAL"/>
              <w:tabs>
                <w:tab w:val="left" w:pos="630"/>
              </w:tabs>
            </w:pPr>
            <w:r w:rsidRPr="00497460">
              <w:t>protocolConfigurationOptions</w:t>
            </w:r>
          </w:p>
        </w:tc>
        <w:tc>
          <w:tcPr>
            <w:tcW w:w="6249" w:type="dxa"/>
          </w:tcPr>
          <w:p w14:paraId="77AFF235" w14:textId="77777777" w:rsidR="007827DA" w:rsidRPr="00760004" w:rsidRDefault="007827DA" w:rsidP="001F7A01">
            <w:pPr>
              <w:pStyle w:val="TAL"/>
              <w:tabs>
                <w:tab w:val="left" w:pos="1020"/>
              </w:tabs>
            </w:pPr>
            <w:r>
              <w:t>Shall be present the Protocol Configuration, Additional Protocol Configuration Options or</w:t>
            </w:r>
            <w:r w:rsidRPr="002753EB">
              <w:t xml:space="preserve"> extended P</w:t>
            </w:r>
            <w:r>
              <w:t>rotocol Configuration Options are known in the context at the SGW or PGW</w:t>
            </w:r>
            <w:r w:rsidRPr="002753EB">
              <w:t xml:space="preserve">. </w:t>
            </w:r>
            <w:r w:rsidRPr="00241960">
              <w:t xml:space="preserve">See </w:t>
            </w:r>
            <w:r>
              <w:t>Table 6.3.3-4.</w:t>
            </w:r>
          </w:p>
        </w:tc>
        <w:tc>
          <w:tcPr>
            <w:tcW w:w="708" w:type="dxa"/>
          </w:tcPr>
          <w:p w14:paraId="33EBCB1F" w14:textId="77777777" w:rsidR="007827DA" w:rsidRDefault="007827DA" w:rsidP="001F7A01">
            <w:pPr>
              <w:pStyle w:val="TAL"/>
            </w:pPr>
            <w:r>
              <w:t>C</w:t>
            </w:r>
          </w:p>
        </w:tc>
      </w:tr>
      <w:tr w:rsidR="007827DA" w:rsidRPr="00760004" w14:paraId="61F1EA16" w14:textId="77777777" w:rsidTr="001F7A01">
        <w:trPr>
          <w:jc w:val="center"/>
        </w:trPr>
        <w:tc>
          <w:tcPr>
            <w:tcW w:w="2965" w:type="dxa"/>
          </w:tcPr>
          <w:p w14:paraId="5860F071" w14:textId="77777777" w:rsidR="007827DA" w:rsidRDefault="007827DA" w:rsidP="001F7A01">
            <w:pPr>
              <w:pStyle w:val="TAL"/>
            </w:pPr>
            <w:r>
              <w:t>servingNetwork</w:t>
            </w:r>
          </w:p>
        </w:tc>
        <w:tc>
          <w:tcPr>
            <w:tcW w:w="6249" w:type="dxa"/>
          </w:tcPr>
          <w:p w14:paraId="19F50A93" w14:textId="77777777" w:rsidR="007827DA" w:rsidRPr="00760004" w:rsidRDefault="007827DA" w:rsidP="001F7A01">
            <w:pPr>
              <w:pStyle w:val="TAL"/>
            </w:pPr>
            <w:r>
              <w:t>Shall be present if this IE is in the context for the PDN connection at the SGW/PGW.</w:t>
            </w:r>
          </w:p>
        </w:tc>
        <w:tc>
          <w:tcPr>
            <w:tcW w:w="708" w:type="dxa"/>
          </w:tcPr>
          <w:p w14:paraId="68A375FA" w14:textId="77777777" w:rsidR="007827DA" w:rsidRPr="00760004" w:rsidRDefault="007827DA" w:rsidP="001F7A01">
            <w:pPr>
              <w:pStyle w:val="TAL"/>
            </w:pPr>
            <w:r>
              <w:t>C</w:t>
            </w:r>
          </w:p>
        </w:tc>
      </w:tr>
      <w:tr w:rsidR="007827DA" w:rsidRPr="00760004" w14:paraId="348DBB1D" w14:textId="77777777" w:rsidTr="001F7A01">
        <w:trPr>
          <w:jc w:val="center"/>
        </w:trPr>
        <w:tc>
          <w:tcPr>
            <w:tcW w:w="2965" w:type="dxa"/>
          </w:tcPr>
          <w:p w14:paraId="18AE27E9" w14:textId="77777777" w:rsidR="007827DA" w:rsidRPr="00760004" w:rsidRDefault="007827DA" w:rsidP="001F7A01">
            <w:pPr>
              <w:pStyle w:val="TAL"/>
            </w:pPr>
            <w:r>
              <w:t>bearerContexts</w:t>
            </w:r>
          </w:p>
        </w:tc>
        <w:tc>
          <w:tcPr>
            <w:tcW w:w="6249" w:type="dxa"/>
          </w:tcPr>
          <w:p w14:paraId="6C3DC7EB" w14:textId="77777777" w:rsidR="007827DA" w:rsidRPr="00760004" w:rsidRDefault="007827DA" w:rsidP="001F7A01">
            <w:pPr>
              <w:pStyle w:val="TAL"/>
            </w:pPr>
            <w:r>
              <w:t>Shall include a list of the Bearer Contexts present in the UE Context (see TS 23.401 [50] clauses 5.7.3 and 5.7.4). See Table 6.3.3-2.</w:t>
            </w:r>
          </w:p>
        </w:tc>
        <w:tc>
          <w:tcPr>
            <w:tcW w:w="708" w:type="dxa"/>
          </w:tcPr>
          <w:p w14:paraId="192B7E01" w14:textId="77777777" w:rsidR="007827DA" w:rsidRPr="00760004" w:rsidRDefault="007827DA" w:rsidP="001F7A01">
            <w:pPr>
              <w:pStyle w:val="TAL"/>
            </w:pPr>
            <w:r>
              <w:t>M</w:t>
            </w:r>
          </w:p>
        </w:tc>
      </w:tr>
    </w:tbl>
    <w:p w14:paraId="52C8FC88" w14:textId="77777777" w:rsidR="004E2078" w:rsidRDefault="004E2078" w:rsidP="004E2078"/>
    <w:p w14:paraId="1C33EAD3" w14:textId="77777777" w:rsidR="0057308C" w:rsidRDefault="0057308C" w:rsidP="0057308C">
      <w:pPr>
        <w:pStyle w:val="Heading5"/>
      </w:pPr>
      <w:bookmarkStart w:id="201" w:name="_Toc153133415"/>
      <w:bookmarkStart w:id="202" w:name="_Toc113732204"/>
      <w:r>
        <w:t>6.3.3.2.6</w:t>
      </w:r>
      <w:r>
        <w:tab/>
        <w:t>MA PDU Session Establishment message reporting MA PDU session establishment or PDN Connection establishment as part of an MA PDU Session</w:t>
      </w:r>
      <w:bookmarkEnd w:id="201"/>
    </w:p>
    <w:p w14:paraId="0EC44F7C" w14:textId="77777777" w:rsidR="0057308C" w:rsidRDefault="0057308C" w:rsidP="0057308C">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1C2A0FAE" w14:textId="77777777" w:rsidR="0057308C" w:rsidRDefault="0057308C" w:rsidP="0057308C">
      <w:pPr>
        <w:pStyle w:val="B1"/>
      </w:pPr>
      <w:r>
        <w:t>-</w:t>
      </w:r>
      <w:r>
        <w:tab/>
        <w:t>The SMF+PGW-C creates a new PDN Connection in the target UE context of the SMF+PGW-C (see TS 23.401 [50] clause 5.7.4) and it is associated to an MA PDU session as described in TS 23.502 [4] clause 4.22.2.3.</w:t>
      </w:r>
    </w:p>
    <w:p w14:paraId="14A85291" w14:textId="77777777" w:rsidR="0057308C" w:rsidRDefault="0057308C" w:rsidP="0057308C">
      <w:pPr>
        <w:pStyle w:val="B1"/>
      </w:pPr>
      <w:r>
        <w:t>-</w:t>
      </w:r>
      <w:r>
        <w:tab/>
        <w:t>The SMF+PGW-C creates a new multi-access PDU Session context or SM Context for the target UE (see TS 29.502 [16] clause 5.2.2.2 and clause 5.2.2.7).</w:t>
      </w:r>
    </w:p>
    <w:p w14:paraId="18743BAD" w14:textId="77777777" w:rsidR="0057308C" w:rsidRDefault="0057308C" w:rsidP="0057308C">
      <w:r>
        <w:t>When the SMFMAPDUSessionEstablishment record (see clause 6.2.3.2.7) is used to report the creation of a new PDN Connection:</w:t>
      </w:r>
    </w:p>
    <w:p w14:paraId="3E221BC3" w14:textId="77777777" w:rsidR="0057308C" w:rsidRDefault="0057308C" w:rsidP="0057308C">
      <w:pPr>
        <w:pStyle w:val="B1"/>
      </w:pPr>
      <w:r>
        <w:t>-</w:t>
      </w:r>
      <w:r>
        <w:tab/>
        <w:t>The ePSPDNConnectionEstablishment field shall be populated with the information in Table 6.3.3-1.</w:t>
      </w:r>
    </w:p>
    <w:p w14:paraId="3D8FDF5B" w14:textId="77777777" w:rsidR="0057308C" w:rsidRDefault="0057308C" w:rsidP="0057308C">
      <w:pPr>
        <w:pStyle w:val="B1"/>
      </w:pPr>
      <w:r>
        <w:t>-</w:t>
      </w:r>
      <w:r>
        <w:tab/>
        <w:t>If there is no SUPI associated to the SM context for the target UE, the SUPI field of the SMFMAPDUSessionEstablishment record shall be populated with the value of the IMSI from the target UE context.</w:t>
      </w:r>
    </w:p>
    <w:p w14:paraId="537885E4"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51B561E1" w14:textId="77777777" w:rsidR="0057308C" w:rsidRDefault="0057308C" w:rsidP="0057308C">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3678DDB7" w14:textId="77777777" w:rsidR="0057308C" w:rsidRDefault="0057308C" w:rsidP="0057308C">
      <w:pPr>
        <w:pStyle w:val="Heading5"/>
      </w:pPr>
      <w:bookmarkStart w:id="203" w:name="_Toc153133416"/>
      <w:r>
        <w:t>6.3.3.2.7</w:t>
      </w:r>
      <w:r>
        <w:tab/>
        <w:t>MA PDU Session Modification message reporting MA PDU session modification, modification of a PDN Connection associated to MA PDU session or inter-system handover</w:t>
      </w:r>
      <w:bookmarkEnd w:id="203"/>
    </w:p>
    <w:p w14:paraId="55DE7B50" w14:textId="77777777" w:rsidR="0057308C" w:rsidRDefault="0057308C" w:rsidP="0057308C">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532D90FD" w14:textId="77777777" w:rsidR="0057308C" w:rsidRDefault="0057308C" w:rsidP="0057308C">
      <w:pPr>
        <w:pStyle w:val="B1"/>
      </w:pPr>
      <w:r>
        <w:t>-</w:t>
      </w:r>
      <w:r>
        <w:tab/>
        <w:t>The SMF+PGW-C modifies an existing PDN Connection associated to an MA PDU Session in the target UE context of the SMF+PGW-C (see TS 23.401 [50] clause 5.7.4).</w:t>
      </w:r>
    </w:p>
    <w:p w14:paraId="16202D74" w14:textId="77777777" w:rsidR="0057308C" w:rsidRDefault="0057308C" w:rsidP="0057308C">
      <w:pPr>
        <w:pStyle w:val="B1"/>
      </w:pPr>
      <w:r>
        <w:t>-</w:t>
      </w:r>
      <w:r>
        <w:tab/>
        <w:t>The SMF+PGW-C modifies an existing MA PDU Session context or SM Context for the target UE (see TS 29.502 [16] clause 5.2.2.3 and clause 5.2.2.8).</w:t>
      </w:r>
    </w:p>
    <w:p w14:paraId="6B7C7210" w14:textId="6C4FA0AF" w:rsidR="0057308C" w:rsidRDefault="0057308C" w:rsidP="0057308C">
      <w:pPr>
        <w:pStyle w:val="B1"/>
      </w:pPr>
      <w:r>
        <w:t>-</w:t>
      </w:r>
      <w:r>
        <w:tab/>
        <w:t>The SMF+PGW-C transfers the 3GPP Access Leg of an existing MA PDU Session to EPS (see TS 23.502 [4] clause 4.22.6).</w:t>
      </w:r>
    </w:p>
    <w:p w14:paraId="2030AF20" w14:textId="77777777" w:rsidR="0057308C" w:rsidRDefault="0057308C" w:rsidP="0057308C">
      <w:pPr>
        <w:pStyle w:val="B1"/>
      </w:pPr>
      <w:r>
        <w:t>-</w:t>
      </w:r>
      <w:r>
        <w:tab/>
        <w:t>The SMF+PGW-C transfers an existing PDN Connection associated to an MA PDU Session to 5GS (see TS 23.502 [4] clause 4.22.6).</w:t>
      </w:r>
    </w:p>
    <w:p w14:paraId="06BB13E7" w14:textId="77777777" w:rsidR="0057308C" w:rsidRDefault="0057308C" w:rsidP="0057308C">
      <w:r>
        <w:t>When the SMFMAPDUSessionModification record (see clause 6.2.3.2.7) is used to report the modification of a PDN Connection:</w:t>
      </w:r>
    </w:p>
    <w:p w14:paraId="51F73E03" w14:textId="77777777" w:rsidR="0057308C" w:rsidRDefault="0057308C" w:rsidP="0057308C">
      <w:pPr>
        <w:pStyle w:val="B1"/>
      </w:pPr>
      <w:r>
        <w:t>-</w:t>
      </w:r>
      <w:r>
        <w:tab/>
        <w:t>The ePSPDNConnectionModification field shall be populated with the information in Table 6.3.3-8.</w:t>
      </w:r>
    </w:p>
    <w:p w14:paraId="1512E2AB" w14:textId="77777777" w:rsidR="0057308C" w:rsidRDefault="0057308C" w:rsidP="0057308C">
      <w:pPr>
        <w:pStyle w:val="B1"/>
      </w:pPr>
      <w:r>
        <w:t>-</w:t>
      </w:r>
      <w:r>
        <w:tab/>
        <w:t>If there is no SUPI associated to the SM context for the target UE, the SUPI field of the SMFMAPDUSessionModification record shall be populated with the value of the IMSI from the target UE context.</w:t>
      </w:r>
    </w:p>
    <w:p w14:paraId="108E6AFA"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42AABCC8" w14:textId="77777777" w:rsidR="0057308C" w:rsidRDefault="0057308C" w:rsidP="0057308C">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2B1914D5" w14:textId="77777777" w:rsidR="0057308C" w:rsidRDefault="0057308C" w:rsidP="0057308C">
      <w:pPr>
        <w:pStyle w:val="Heading5"/>
      </w:pPr>
      <w:bookmarkStart w:id="204" w:name="_Toc153133417"/>
      <w:r>
        <w:t>6.3.3.2.8</w:t>
      </w:r>
      <w:r>
        <w:tab/>
        <w:t>MA PDU Session Release message reporting MA PDU session release or the release of a PDN Connection associated to an MA PDU session</w:t>
      </w:r>
      <w:bookmarkEnd w:id="204"/>
    </w:p>
    <w:p w14:paraId="7C40F07D" w14:textId="77777777" w:rsidR="0057308C" w:rsidRDefault="0057308C" w:rsidP="0057308C">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6256E5B1" w14:textId="77777777" w:rsidR="0057308C" w:rsidRDefault="0057308C" w:rsidP="0057308C">
      <w:pPr>
        <w:pStyle w:val="B1"/>
      </w:pPr>
      <w:r>
        <w:t>-</w:t>
      </w:r>
      <w:r>
        <w:tab/>
        <w:t>The SMF+PGW-C releases an existing PDN Connection associated to an MA PDU Session in the target UE context of the SMF+PGW-C (see TS 23.401 [50] clause 5.7.4).</w:t>
      </w:r>
    </w:p>
    <w:p w14:paraId="3AB6A1ED" w14:textId="77777777" w:rsidR="0057308C" w:rsidRDefault="0057308C" w:rsidP="0057308C">
      <w:pPr>
        <w:pStyle w:val="B1"/>
      </w:pPr>
      <w:r>
        <w:t>-</w:t>
      </w:r>
      <w:r>
        <w:tab/>
        <w:t>The SMF+PGW-C releases an existing MA PDU Session context or SM Context for the target UE (see TS 29.502 [16] clause 5.2.2.4 and clause 5.2.2.9).</w:t>
      </w:r>
    </w:p>
    <w:p w14:paraId="0B6EC6C9" w14:textId="77777777" w:rsidR="0057308C" w:rsidRDefault="0057308C" w:rsidP="0057308C">
      <w:r>
        <w:t>When the SMFMAPDUSessionRelease record (see clause 6.2.3.2.7) is used to report the release of a PDN Connection:</w:t>
      </w:r>
    </w:p>
    <w:p w14:paraId="33CCBDA6" w14:textId="77777777" w:rsidR="0057308C" w:rsidRDefault="0057308C" w:rsidP="0057308C">
      <w:pPr>
        <w:pStyle w:val="B1"/>
      </w:pPr>
      <w:r>
        <w:t>-</w:t>
      </w:r>
      <w:r>
        <w:tab/>
        <w:t>The ePSPDNConnectionRelease field shall be populated with the information in Table 6.3.3-13.</w:t>
      </w:r>
    </w:p>
    <w:p w14:paraId="50945EB9" w14:textId="77777777" w:rsidR="0057308C" w:rsidRDefault="0057308C" w:rsidP="0057308C">
      <w:pPr>
        <w:pStyle w:val="B1"/>
      </w:pPr>
      <w:r>
        <w:t>-</w:t>
      </w:r>
      <w:r>
        <w:tab/>
        <w:t>If there is no SUPI associated to the SM context for the target UE, the SUPI field of the SMFMAPDUSessionRelease record shall be populated with the value of the IMSI from the target UE context.</w:t>
      </w:r>
    </w:p>
    <w:p w14:paraId="6702BBBE"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6EE94E5F" w14:textId="77777777" w:rsidR="0057308C" w:rsidRDefault="0057308C" w:rsidP="0057308C">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0770975D" w14:textId="77777777" w:rsidR="0057308C" w:rsidRDefault="0057308C" w:rsidP="0057308C">
      <w:pPr>
        <w:pStyle w:val="Heading5"/>
      </w:pPr>
      <w:bookmarkStart w:id="205" w:name="_Toc153133418"/>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05"/>
    </w:p>
    <w:p w14:paraId="056B8037" w14:textId="77777777" w:rsidR="0057308C" w:rsidRDefault="0057308C" w:rsidP="0057308C">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08225EA7" w14:textId="77777777" w:rsidR="0057308C" w:rsidRDefault="0057308C" w:rsidP="0057308C">
      <w:pPr>
        <w:pStyle w:val="B1"/>
      </w:pPr>
      <w:r>
        <w:t>-</w:t>
      </w:r>
      <w:r>
        <w:tab/>
        <w:t>The SMF+PGW-C has an existing PDN Connection associated to an MA PDU Session in the target UE context of the SMF+PGW-C (see TS 23.401 [50] clause 5.7.4).</w:t>
      </w:r>
    </w:p>
    <w:p w14:paraId="2995E7A3" w14:textId="77777777" w:rsidR="0057308C" w:rsidRDefault="0057308C" w:rsidP="0057308C">
      <w:pPr>
        <w:pStyle w:val="B1"/>
      </w:pPr>
      <w:r>
        <w:t>-</w:t>
      </w:r>
      <w:r>
        <w:tab/>
        <w:t>The SMF+PGW-C has an existing MA PDU Session context or SM Context for the target UE (see TS 29.502 [16] clause 5.2.2.2 and clause 5.2.2.7).</w:t>
      </w:r>
    </w:p>
    <w:p w14:paraId="76E4302D" w14:textId="77777777" w:rsidR="0057308C" w:rsidRDefault="0057308C" w:rsidP="0057308C">
      <w:r>
        <w:t>When the SMFStartOfInterceptionWithEstablishedMAPDUSession record (see clause 6.2.3.2.7) is used to report an existing PDN Connection:</w:t>
      </w:r>
    </w:p>
    <w:p w14:paraId="2B1937FE" w14:textId="77777777" w:rsidR="0057308C" w:rsidRDefault="0057308C" w:rsidP="0057308C">
      <w:pPr>
        <w:pStyle w:val="B1"/>
      </w:pPr>
      <w:r>
        <w:t>-</w:t>
      </w:r>
      <w:r>
        <w:tab/>
        <w:t>The ePSStartOfInterceptionWithEstablishedPDNConnection field shall be populated with the information in Table 6.3.3-14.</w:t>
      </w:r>
    </w:p>
    <w:p w14:paraId="0185D8AE" w14:textId="77777777" w:rsidR="0057308C" w:rsidRDefault="0057308C" w:rsidP="0057308C">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06D630AE" w14:textId="77777777" w:rsidR="0057308C" w:rsidRDefault="0057308C" w:rsidP="0057308C">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62162FCB" w14:textId="77777777" w:rsidR="0057308C" w:rsidRDefault="0057308C" w:rsidP="0057308C">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2FAB1ECA" w:rsidR="001C3787" w:rsidRDefault="001C3787" w:rsidP="001C3787">
      <w:pPr>
        <w:pStyle w:val="Heading4"/>
      </w:pPr>
      <w:bookmarkStart w:id="206" w:name="_Toc153133419"/>
      <w:bookmarkEnd w:id="202"/>
      <w:r>
        <w:t>6.3.3.2A</w:t>
      </w:r>
      <w:r>
        <w:tab/>
        <w:t>Triggering of the CC-POI from CC-TF over LI_T3</w:t>
      </w:r>
      <w:bookmarkEnd w:id="206"/>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07" w:name="_Toc153133420"/>
      <w:r w:rsidRPr="00760004">
        <w:t>6.3.3.3</w:t>
      </w:r>
      <w:r w:rsidRPr="00760004">
        <w:tab/>
        <w:t>Generation of xCC at CC-POI in the SGW/PGW and ePDG over LI_X3</w:t>
      </w:r>
      <w:bookmarkEnd w:id="207"/>
    </w:p>
    <w:p w14:paraId="7010C42E" w14:textId="77777777" w:rsidR="001C3787" w:rsidRPr="00C22CB4" w:rsidRDefault="001C3787" w:rsidP="001C3787">
      <w:pPr>
        <w:pStyle w:val="Heading5"/>
      </w:pPr>
      <w:bookmarkStart w:id="208" w:name="_Toc153133421"/>
      <w:r>
        <w:t>6.3.3.3.1</w:t>
      </w:r>
      <w:r>
        <w:tab/>
        <w:t>Non-CUPS architecture</w:t>
      </w:r>
      <w:bookmarkEnd w:id="208"/>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09" w:name="_Toc153133422"/>
      <w:r>
        <w:t>6.3.3.3.2</w:t>
      </w:r>
      <w:r>
        <w:tab/>
        <w:t>CUPS architecture</w:t>
      </w:r>
      <w:bookmarkEnd w:id="209"/>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10" w:name="_Toc153133423"/>
      <w:r w:rsidRPr="00760004">
        <w:t>6.3.3.4</w:t>
      </w:r>
      <w:r w:rsidRPr="00760004">
        <w:tab/>
        <w:t>Generation of IRI over LI_HI2</w:t>
      </w:r>
      <w:bookmarkEnd w:id="210"/>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11" w:name="_Toc153133424"/>
      <w:r w:rsidRPr="00760004">
        <w:t>6.3.3.5</w:t>
      </w:r>
      <w:r w:rsidRPr="00760004">
        <w:tab/>
        <w:t>Generation of CC over LI_HI3</w:t>
      </w:r>
      <w:bookmarkEnd w:id="211"/>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12" w:name="_Toc153133425"/>
      <w:r w:rsidRPr="00760004">
        <w:rPr>
          <w:szCs w:val="22"/>
        </w:rPr>
        <w:t>6.4</w:t>
      </w:r>
      <w:r w:rsidRPr="00760004">
        <w:rPr>
          <w:szCs w:val="22"/>
        </w:rPr>
        <w:tab/>
        <w:t>3G</w:t>
      </w:r>
      <w:bookmarkEnd w:id="212"/>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13" w:name="_Toc153133426"/>
      <w:r w:rsidRPr="00760004">
        <w:t>7</w:t>
      </w:r>
      <w:r w:rsidR="002E303B" w:rsidRPr="00760004">
        <w:tab/>
        <w:t>Service Layer Based Interception</w:t>
      </w:r>
      <w:bookmarkEnd w:id="213"/>
    </w:p>
    <w:p w14:paraId="373D3027" w14:textId="77777777" w:rsidR="00716BA7" w:rsidRPr="00760004" w:rsidRDefault="00716BA7" w:rsidP="00716BA7">
      <w:pPr>
        <w:pStyle w:val="Heading2"/>
      </w:pPr>
      <w:bookmarkStart w:id="214" w:name="_Toc153133427"/>
      <w:r w:rsidRPr="00760004">
        <w:t>7.1</w:t>
      </w:r>
      <w:r w:rsidRPr="00760004">
        <w:tab/>
        <w:t>Introduction</w:t>
      </w:r>
      <w:bookmarkEnd w:id="214"/>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15" w:name="_Toc153133428"/>
      <w:r w:rsidRPr="00760004">
        <w:t>7.2</w:t>
      </w:r>
      <w:r w:rsidRPr="00760004">
        <w:tab/>
        <w:t>Central Subscriber Management</w:t>
      </w:r>
      <w:bookmarkEnd w:id="215"/>
    </w:p>
    <w:p w14:paraId="66ACB3BA" w14:textId="309E1230" w:rsidR="00154002" w:rsidRPr="00760004" w:rsidRDefault="00154002" w:rsidP="00154002">
      <w:pPr>
        <w:pStyle w:val="Heading3"/>
      </w:pPr>
      <w:bookmarkStart w:id="216" w:name="_Toc153133429"/>
      <w:r w:rsidRPr="00760004">
        <w:t>7.2.1</w:t>
      </w:r>
      <w:r w:rsidRPr="00760004">
        <w:tab/>
        <w:t>General description</w:t>
      </w:r>
      <w:bookmarkEnd w:id="216"/>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17" w:name="_Toc153133430"/>
      <w:r w:rsidRPr="00760004">
        <w:t>7.2.2</w:t>
      </w:r>
      <w:r w:rsidRPr="00760004">
        <w:tab/>
        <w:t>LI at UDM</w:t>
      </w:r>
      <w:bookmarkEnd w:id="217"/>
    </w:p>
    <w:p w14:paraId="34E88B16" w14:textId="77777777" w:rsidR="00154002" w:rsidRPr="00760004" w:rsidRDefault="00154002" w:rsidP="00154002">
      <w:pPr>
        <w:pStyle w:val="Heading4"/>
      </w:pPr>
      <w:bookmarkStart w:id="218" w:name="_Toc153133431"/>
      <w:r w:rsidRPr="00760004">
        <w:t>7.2.2.1</w:t>
      </w:r>
      <w:r w:rsidRPr="00760004">
        <w:tab/>
        <w:t>General description</w:t>
      </w:r>
      <w:bookmarkEnd w:id="218"/>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19" w:name="_Toc153133432"/>
      <w:r w:rsidRPr="00760004">
        <w:t>7.2.2.2</w:t>
      </w:r>
      <w:r w:rsidRPr="00760004">
        <w:tab/>
        <w:t>Provisioning over LI_X1</w:t>
      </w:r>
      <w:bookmarkEnd w:id="219"/>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20" w:name="_Toc153133433"/>
      <w:r w:rsidRPr="00760004">
        <w:t>7</w:t>
      </w:r>
      <w:r w:rsidR="00154002" w:rsidRPr="00760004">
        <w:t>.2.2.3</w:t>
      </w:r>
      <w:r w:rsidR="00154002" w:rsidRPr="00760004">
        <w:tab/>
        <w:t>Generation of xIRI over LI_X2</w:t>
      </w:r>
      <w:bookmarkEnd w:id="220"/>
    </w:p>
    <w:p w14:paraId="0AF74925" w14:textId="5D22AD48" w:rsidR="00B704F8" w:rsidRPr="00760004" w:rsidRDefault="00B704F8" w:rsidP="00160265">
      <w:pPr>
        <w:pStyle w:val="Heading5"/>
      </w:pPr>
      <w:bookmarkStart w:id="221" w:name="_Toc153133434"/>
      <w:r w:rsidRPr="00760004">
        <w:t>7.2.2.3</w:t>
      </w:r>
      <w:r w:rsidR="00EC66BD" w:rsidRPr="00760004">
        <w:t>.</w:t>
      </w:r>
      <w:r w:rsidRPr="00760004">
        <w:t>1</w:t>
      </w:r>
      <w:r w:rsidRPr="00760004">
        <w:tab/>
        <w:t>General description</w:t>
      </w:r>
      <w:bookmarkEnd w:id="221"/>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22" w:name="_Toc153133435"/>
      <w:r w:rsidRPr="00760004">
        <w:t>7.2.2.3.</w:t>
      </w:r>
      <w:r w:rsidR="00B704F8" w:rsidRPr="00760004">
        <w:t>2</w:t>
      </w:r>
      <w:r w:rsidRPr="00760004">
        <w:tab/>
        <w:t xml:space="preserve">Serving </w:t>
      </w:r>
      <w:r w:rsidR="006D5623" w:rsidRPr="00760004">
        <w:t>s</w:t>
      </w:r>
      <w:r w:rsidRPr="00760004">
        <w:t>ystem</w:t>
      </w:r>
      <w:bookmarkEnd w:id="222"/>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3269AE" w:rsidRPr="00A50E90" w14:paraId="5FDAEB21" w14:textId="77777777" w:rsidTr="003269AE">
        <w:trPr>
          <w:jc w:val="center"/>
        </w:trPr>
        <w:tc>
          <w:tcPr>
            <w:tcW w:w="2693" w:type="dxa"/>
            <w:tcBorders>
              <w:top w:val="single" w:sz="4" w:space="0" w:color="auto"/>
              <w:left w:val="single" w:sz="4" w:space="0" w:color="auto"/>
              <w:bottom w:val="single" w:sz="4" w:space="0" w:color="auto"/>
              <w:right w:val="single" w:sz="4" w:space="0" w:color="auto"/>
            </w:tcBorders>
          </w:tcPr>
          <w:p w14:paraId="6E4953AB" w14:textId="77777777" w:rsidR="003269AE" w:rsidRPr="00A50E90" w:rsidRDefault="003269AE" w:rsidP="003269AE">
            <w:pPr>
              <w:pStyle w:val="TAL"/>
            </w:pPr>
            <w:r w:rsidRPr="00A50E90">
              <w:t>roamingIndicator</w:t>
            </w:r>
          </w:p>
        </w:tc>
        <w:tc>
          <w:tcPr>
            <w:tcW w:w="6521" w:type="dxa"/>
            <w:tcBorders>
              <w:top w:val="single" w:sz="4" w:space="0" w:color="auto"/>
              <w:left w:val="single" w:sz="4" w:space="0" w:color="auto"/>
              <w:bottom w:val="single" w:sz="4" w:space="0" w:color="auto"/>
              <w:right w:val="single" w:sz="4" w:space="0" w:color="auto"/>
            </w:tcBorders>
          </w:tcPr>
          <w:p w14:paraId="0E1BB079" w14:textId="77777777" w:rsidR="003269AE" w:rsidRPr="00A50E90" w:rsidRDefault="003269AE" w:rsidP="003269AE">
            <w:pPr>
              <w:pStyle w:val="TAL"/>
            </w:pPr>
            <w:r w:rsidRPr="00A50E90">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574DD46B" w14:textId="77777777" w:rsidR="003269AE" w:rsidRPr="00A50E90" w:rsidRDefault="003269AE" w:rsidP="003269AE">
            <w:pPr>
              <w:pStyle w:val="TAL"/>
            </w:pPr>
            <w:r w:rsidRPr="00A50E90">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23" w:name="_Toc153133436"/>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23"/>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24" w:name="_Hlk49966267"/>
            <w:r>
              <w:t>Old PEI associated with the target UE, when known.</w:t>
            </w:r>
            <w:bookmarkEnd w:id="224"/>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25" w:name="_Toc153133437"/>
      <w:r w:rsidRPr="00760004">
        <w:t>7.2.2.3.</w:t>
      </w:r>
      <w:r w:rsidR="00B704F8" w:rsidRPr="00760004">
        <w:t>4</w:t>
      </w:r>
      <w:r w:rsidRPr="00760004">
        <w:tab/>
        <w:t xml:space="preserve">Cancel </w:t>
      </w:r>
      <w:r w:rsidR="006D5623" w:rsidRPr="00760004">
        <w:t>l</w:t>
      </w:r>
      <w:r w:rsidRPr="00760004">
        <w:t>ocation</w:t>
      </w:r>
      <w:bookmarkEnd w:id="225"/>
    </w:p>
    <w:p w14:paraId="6BD95C8E" w14:textId="77777777" w:rsidR="00677FB3" w:rsidRDefault="00677FB3" w:rsidP="00677FB3">
      <w:r>
        <w:t>The IRI-POI in the UDM shall generate an xIRI containing the UDMCancelLocation record when it detects the following events:</w:t>
      </w:r>
    </w:p>
    <w:p w14:paraId="0CC0A541" w14:textId="305508F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091D140D"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22EDFEED"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0412CB9" w14:textId="77777777" w:rsidR="004B07D0" w:rsidRDefault="004B07D0" w:rsidP="004B07D0">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26" w:name="_Toc153133438"/>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26"/>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27" w:name="_Toc153133439"/>
      <w:r w:rsidRPr="00760004">
        <w:t>7.2.2.3.</w:t>
      </w:r>
      <w:r>
        <w:t>6</w:t>
      </w:r>
      <w:r w:rsidRPr="00760004">
        <w:tab/>
        <w:t xml:space="preserve">Location information </w:t>
      </w:r>
      <w:r>
        <w:t>result</w:t>
      </w:r>
      <w:bookmarkEnd w:id="227"/>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28" w:name="_Toc153133440"/>
      <w:r w:rsidRPr="00760004">
        <w:t>7.2.2.3.</w:t>
      </w:r>
      <w:r>
        <w:t>7</w:t>
      </w:r>
      <w:r w:rsidRPr="00760004">
        <w:tab/>
      </w:r>
      <w:r>
        <w:t>UE information response</w:t>
      </w:r>
      <w:bookmarkEnd w:id="228"/>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29" w:name="_Toc153133441"/>
      <w:r w:rsidRPr="00760004">
        <w:t>7.2.2.3.</w:t>
      </w:r>
      <w:r>
        <w:t>8</w:t>
      </w:r>
      <w:r w:rsidRPr="00760004">
        <w:tab/>
      </w:r>
      <w:r>
        <w:t>UE Authentication response</w:t>
      </w:r>
      <w:bookmarkEnd w:id="229"/>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30" w:name="_Toc153133442"/>
      <w:r w:rsidRPr="00760004">
        <w:t>7.2.2.4</w:t>
      </w:r>
      <w:r w:rsidRPr="00760004">
        <w:tab/>
        <w:t>Generation of IRI over LI_HI2</w:t>
      </w:r>
      <w:bookmarkEnd w:id="230"/>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31" w:name="_Toc153133443"/>
      <w:r w:rsidRPr="00760004">
        <w:t>7.2.3</w:t>
      </w:r>
      <w:r w:rsidRPr="00760004">
        <w:tab/>
        <w:t>LI at HSS</w:t>
      </w:r>
      <w:bookmarkEnd w:id="231"/>
    </w:p>
    <w:p w14:paraId="715A2AA9" w14:textId="7212EC74" w:rsidR="00D661E9" w:rsidRPr="00760004" w:rsidRDefault="00D661E9" w:rsidP="00D661E9">
      <w:pPr>
        <w:pStyle w:val="Heading4"/>
      </w:pPr>
      <w:bookmarkStart w:id="232" w:name="_Toc153133444"/>
      <w:r w:rsidRPr="00760004">
        <w:t>7.2.3.1</w:t>
      </w:r>
      <w:r w:rsidRPr="00760004">
        <w:tab/>
        <w:t>General</w:t>
      </w:r>
      <w:bookmarkEnd w:id="232"/>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33" w:name="_Toc153133445"/>
      <w:r w:rsidRPr="00760004">
        <w:t>7.2.3.2</w:t>
      </w:r>
      <w:r w:rsidRPr="00760004">
        <w:tab/>
      </w:r>
      <w:r w:rsidRPr="00760004">
        <w:tab/>
        <w:t>Provisioning over LI_X1</w:t>
      </w:r>
      <w:bookmarkEnd w:id="233"/>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34" w:name="_Toc153133446"/>
      <w:r w:rsidRPr="00760004">
        <w:t>7.2.3.3</w:t>
      </w:r>
      <w:r w:rsidRPr="00760004">
        <w:tab/>
      </w:r>
      <w:r w:rsidRPr="00760004">
        <w:tab/>
        <w:t>Generation of xIRI over LI_X2</w:t>
      </w:r>
      <w:bookmarkEnd w:id="234"/>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235" w:name="_Toc153133447"/>
      <w:r w:rsidRPr="00760004">
        <w:t>7.2.3.4</w:t>
      </w:r>
      <w:r w:rsidRPr="00760004">
        <w:tab/>
        <w:t>Generation of IRI over LI_HI2</w:t>
      </w:r>
      <w:bookmarkEnd w:id="235"/>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36" w:name="_Toc153133448"/>
      <w:r w:rsidRPr="00760004">
        <w:t>7.3</w:t>
      </w:r>
      <w:r w:rsidRPr="00760004">
        <w:tab/>
        <w:t>Location</w:t>
      </w:r>
      <w:bookmarkEnd w:id="236"/>
    </w:p>
    <w:p w14:paraId="500C11DF" w14:textId="107E33C7" w:rsidR="00154002" w:rsidRPr="00760004" w:rsidRDefault="00154002" w:rsidP="00154002">
      <w:pPr>
        <w:pStyle w:val="Heading3"/>
      </w:pPr>
      <w:bookmarkStart w:id="237" w:name="_Toc153133449"/>
      <w:r w:rsidRPr="00760004">
        <w:t>7.3.</w:t>
      </w:r>
      <w:r w:rsidR="00451507" w:rsidRPr="00760004">
        <w:t>1</w:t>
      </w:r>
      <w:r w:rsidRPr="00760004">
        <w:tab/>
        <w:t>Lawful Access Location Services (LALS)</w:t>
      </w:r>
      <w:bookmarkEnd w:id="237"/>
    </w:p>
    <w:p w14:paraId="7A166D34" w14:textId="43CCF2F0" w:rsidR="00154002" w:rsidRPr="00760004" w:rsidRDefault="00154002" w:rsidP="00154002">
      <w:pPr>
        <w:pStyle w:val="Heading4"/>
      </w:pPr>
      <w:bookmarkStart w:id="238" w:name="_Toc153133450"/>
      <w:r w:rsidRPr="00760004">
        <w:t>7.3.</w:t>
      </w:r>
      <w:r w:rsidR="00451507" w:rsidRPr="00760004">
        <w:t>1</w:t>
      </w:r>
      <w:r w:rsidRPr="00760004">
        <w:t>.1</w:t>
      </w:r>
      <w:r w:rsidRPr="00760004">
        <w:tab/>
        <w:t xml:space="preserve">General </w:t>
      </w:r>
      <w:r w:rsidR="00506838" w:rsidRPr="00760004">
        <w:t>d</w:t>
      </w:r>
      <w:r w:rsidRPr="00760004">
        <w:t>escription</w:t>
      </w:r>
      <w:bookmarkEnd w:id="238"/>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39" w:name="_Toc153133451"/>
      <w:r w:rsidRPr="00760004">
        <w:t>7.3.</w:t>
      </w:r>
      <w:r w:rsidR="00451507" w:rsidRPr="00760004">
        <w:t>1</w:t>
      </w:r>
      <w:r w:rsidRPr="00760004">
        <w:t>.2</w:t>
      </w:r>
      <w:r w:rsidRPr="00760004">
        <w:tab/>
        <w:t>Provisioning over LI_X1</w:t>
      </w:r>
      <w:bookmarkEnd w:id="239"/>
    </w:p>
    <w:p w14:paraId="6E5ABAA7" w14:textId="103D5E99" w:rsidR="00615FE8" w:rsidRPr="00760004" w:rsidRDefault="00615FE8" w:rsidP="00615FE8">
      <w:pPr>
        <w:pStyle w:val="Heading4"/>
      </w:pPr>
      <w:bookmarkStart w:id="240" w:name="_Toc153133452"/>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40"/>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41" w:name="_Toc153133453"/>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41"/>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42" w:name="_Toc153133454"/>
      <w:r w:rsidRPr="00760004">
        <w:t>7.3.</w:t>
      </w:r>
      <w:r w:rsidR="00190299" w:rsidRPr="00760004">
        <w:t>1</w:t>
      </w:r>
      <w:r w:rsidRPr="00760004">
        <w:t>.3</w:t>
      </w:r>
      <w:r w:rsidRPr="00760004">
        <w:tab/>
        <w:t>Triggering over LI_</w:t>
      </w:r>
      <w:r w:rsidR="00F376E4" w:rsidRPr="00760004">
        <w:t>T2</w:t>
      </w:r>
      <w:bookmarkEnd w:id="242"/>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43" w:name="_Toc153133455"/>
      <w:r w:rsidRPr="00760004">
        <w:t>7.3.</w:t>
      </w:r>
      <w:r w:rsidR="00190299" w:rsidRPr="00760004">
        <w:t>1</w:t>
      </w:r>
      <w:r w:rsidRPr="00760004">
        <w:t>.</w:t>
      </w:r>
      <w:r w:rsidR="00C55B5A" w:rsidRPr="00760004">
        <w:t>4</w:t>
      </w:r>
      <w:r w:rsidRPr="00760004">
        <w:tab/>
        <w:t>Generation of xIRI over LI_X2</w:t>
      </w:r>
      <w:bookmarkEnd w:id="243"/>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44" w:name="_Toc153133456"/>
      <w:r w:rsidRPr="00760004">
        <w:t>7.3.</w:t>
      </w:r>
      <w:r w:rsidR="00190299" w:rsidRPr="00760004">
        <w:t>1</w:t>
      </w:r>
      <w:r w:rsidRPr="00760004">
        <w:t>.</w:t>
      </w:r>
      <w:r w:rsidR="00C55B5A" w:rsidRPr="00760004">
        <w:t>5</w:t>
      </w:r>
      <w:r w:rsidRPr="00760004">
        <w:tab/>
        <w:t>Generation of IRI over LI_HI2</w:t>
      </w:r>
      <w:bookmarkEnd w:id="244"/>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45" w:name="_Toc153133457"/>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45"/>
    </w:p>
    <w:p w14:paraId="414FD6B9" w14:textId="32CEDDBF" w:rsidR="00154002" w:rsidRPr="00760004" w:rsidRDefault="00154002" w:rsidP="00154002">
      <w:pPr>
        <w:pStyle w:val="Heading4"/>
      </w:pPr>
      <w:bookmarkStart w:id="246" w:name="_Toc153133458"/>
      <w:r w:rsidRPr="00760004">
        <w:t>7.3.</w:t>
      </w:r>
      <w:r w:rsidR="00373663" w:rsidRPr="00760004">
        <w:t>2</w:t>
      </w:r>
      <w:r w:rsidRPr="00760004">
        <w:t>.1</w:t>
      </w:r>
      <w:r w:rsidRPr="00760004">
        <w:tab/>
        <w:t xml:space="preserve">General </w:t>
      </w:r>
      <w:r w:rsidR="00515F34" w:rsidRPr="00760004">
        <w:t>d</w:t>
      </w:r>
      <w:r w:rsidRPr="00760004">
        <w:t>escription</w:t>
      </w:r>
      <w:bookmarkEnd w:id="246"/>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47" w:name="_Toc153133459"/>
      <w:r w:rsidRPr="00760004">
        <w:t>7.3.2.2</w:t>
      </w:r>
      <w:r w:rsidRPr="00760004">
        <w:tab/>
        <w:t>Delivery of cell site information over LI_HI2</w:t>
      </w:r>
      <w:bookmarkEnd w:id="247"/>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48" w:name="_Toc153133460"/>
      <w:r w:rsidRPr="00760004">
        <w:t>7.3.3</w:t>
      </w:r>
      <w:r w:rsidRPr="00760004">
        <w:tab/>
        <w:t>Use of the Location structure</w:t>
      </w:r>
      <w:bookmarkEnd w:id="248"/>
    </w:p>
    <w:p w14:paraId="3B863687" w14:textId="77777777" w:rsidR="00907D44" w:rsidRPr="00760004" w:rsidRDefault="00907D44" w:rsidP="00907D44">
      <w:pPr>
        <w:pStyle w:val="Heading4"/>
      </w:pPr>
      <w:bookmarkStart w:id="249" w:name="_Toc153133461"/>
      <w:r w:rsidRPr="00760004">
        <w:t>7.3.3.1</w:t>
      </w:r>
      <w:r w:rsidRPr="00760004">
        <w:tab/>
        <w:t>General description</w:t>
      </w:r>
      <w:bookmarkEnd w:id="249"/>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50" w:name="_Toc153133462"/>
      <w:r>
        <w:t>7.3.4</w:t>
      </w:r>
      <w:r w:rsidRPr="00760004">
        <w:tab/>
      </w:r>
      <w:r>
        <w:t>Separated location reporting</w:t>
      </w:r>
      <w:bookmarkEnd w:id="250"/>
    </w:p>
    <w:p w14:paraId="52E128C8" w14:textId="77777777" w:rsidR="00A21239" w:rsidRPr="00760004" w:rsidRDefault="00A21239" w:rsidP="00A21239">
      <w:pPr>
        <w:pStyle w:val="Heading4"/>
      </w:pPr>
      <w:bookmarkStart w:id="251" w:name="_Toc153133463"/>
      <w:r>
        <w:t>7.3.4</w:t>
      </w:r>
      <w:r w:rsidRPr="00760004">
        <w:t>.1</w:t>
      </w:r>
      <w:r w:rsidRPr="00760004">
        <w:tab/>
        <w:t>General description</w:t>
      </w:r>
      <w:bookmarkEnd w:id="251"/>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52" w:name="_Toc153133464"/>
      <w:r w:rsidRPr="00760004">
        <w:t>7.4</w:t>
      </w:r>
      <w:r w:rsidRPr="00760004">
        <w:tab/>
        <w:t>Messaging</w:t>
      </w:r>
      <w:bookmarkEnd w:id="252"/>
    </w:p>
    <w:p w14:paraId="04E36404" w14:textId="29BC175C" w:rsidR="00610327" w:rsidRPr="00760004" w:rsidRDefault="00241659" w:rsidP="00610327">
      <w:pPr>
        <w:pStyle w:val="Heading3"/>
      </w:pPr>
      <w:bookmarkStart w:id="253" w:name="_Toc153133465"/>
      <w:r w:rsidRPr="00760004">
        <w:t>7.4.</w:t>
      </w:r>
      <w:r w:rsidR="00610327" w:rsidRPr="00760004">
        <w:t>1</w:t>
      </w:r>
      <w:r w:rsidR="00610327" w:rsidRPr="00760004">
        <w:tab/>
        <w:t>Introduction</w:t>
      </w:r>
      <w:bookmarkEnd w:id="253"/>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54" w:name="_Toc153133466"/>
      <w:r w:rsidRPr="00760004">
        <w:t>7.4.</w:t>
      </w:r>
      <w:r w:rsidR="00610327" w:rsidRPr="00760004">
        <w:t>2</w:t>
      </w:r>
      <w:r w:rsidR="00610327" w:rsidRPr="00760004">
        <w:tab/>
        <w:t>LI at the MMS Proxy-Relay</w:t>
      </w:r>
      <w:bookmarkEnd w:id="254"/>
    </w:p>
    <w:p w14:paraId="7C2ACB2E" w14:textId="3DEE2E1C" w:rsidR="00610327" w:rsidRPr="00760004" w:rsidRDefault="00241659" w:rsidP="00610327">
      <w:pPr>
        <w:pStyle w:val="Heading4"/>
      </w:pPr>
      <w:bookmarkStart w:id="255" w:name="_Toc153133467"/>
      <w:r w:rsidRPr="00760004">
        <w:t>7.4.</w:t>
      </w:r>
      <w:r w:rsidR="00610327" w:rsidRPr="00760004">
        <w:t>2.1</w:t>
      </w:r>
      <w:r w:rsidR="00610327" w:rsidRPr="00760004">
        <w:tab/>
        <w:t>Provisioning over LI_X1</w:t>
      </w:r>
      <w:bookmarkEnd w:id="255"/>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E973AB" w:rsidRDefault="00610327" w:rsidP="00610327">
      <w:pPr>
        <w:pStyle w:val="B1"/>
        <w:rPr>
          <w:lang w:val="it-CH"/>
        </w:rPr>
      </w:pPr>
      <w:r w:rsidRPr="00E973AB">
        <w:rPr>
          <w:lang w:val="it-CH"/>
        </w:rPr>
        <w:t>-</w:t>
      </w:r>
      <w:r w:rsidRPr="00E973AB">
        <w:rPr>
          <w:lang w:val="it-CH"/>
        </w:rPr>
        <w:tab/>
        <w:t>IMSI.</w:t>
      </w:r>
    </w:p>
    <w:p w14:paraId="12B83F24" w14:textId="184ECABE" w:rsidR="00610327" w:rsidRPr="00E973AB" w:rsidRDefault="00610327" w:rsidP="00610327">
      <w:pPr>
        <w:pStyle w:val="B1"/>
        <w:rPr>
          <w:lang w:val="it-CH"/>
        </w:rPr>
      </w:pPr>
      <w:r w:rsidRPr="00E973AB">
        <w:rPr>
          <w:lang w:val="it-CH"/>
        </w:rPr>
        <w:t>-</w:t>
      </w:r>
      <w:r w:rsidRPr="00E973AB">
        <w:rPr>
          <w:lang w:val="it-CH"/>
        </w:rPr>
        <w:tab/>
        <w:t>SUPIIMSI.</w:t>
      </w:r>
    </w:p>
    <w:p w14:paraId="21C48E0D" w14:textId="2C360D97" w:rsidR="006D1F41" w:rsidRPr="00E973AB" w:rsidRDefault="000E1D64" w:rsidP="00610327">
      <w:pPr>
        <w:pStyle w:val="B1"/>
        <w:rPr>
          <w:lang w:val="it-CH"/>
        </w:rPr>
      </w:pPr>
      <w:r w:rsidRPr="00E973AB">
        <w:rPr>
          <w:lang w:val="it-CH"/>
        </w:rPr>
        <w:t>-</w:t>
      </w:r>
      <w:r w:rsidRPr="00E973AB">
        <w:rPr>
          <w:lang w:val="it-CH"/>
        </w:rPr>
        <w:tab/>
        <w:t>NAI.</w:t>
      </w:r>
    </w:p>
    <w:p w14:paraId="30B41187" w14:textId="4047A490" w:rsidR="000E1D64" w:rsidRPr="00E973AB" w:rsidRDefault="000E1D64" w:rsidP="00610327">
      <w:pPr>
        <w:pStyle w:val="B1"/>
        <w:rPr>
          <w:lang w:val="it-CH"/>
        </w:rPr>
      </w:pPr>
      <w:r w:rsidRPr="00E973AB">
        <w:rPr>
          <w:lang w:val="it-CH"/>
        </w:rPr>
        <w:t>-</w:t>
      </w:r>
      <w:r w:rsidRPr="00E973AB">
        <w:rPr>
          <w:lang w:val="it-CH"/>
        </w:rPr>
        <w:tab/>
        <w:t>SUPINAI.</w:t>
      </w:r>
    </w:p>
    <w:p w14:paraId="39021763" w14:textId="43C7CA33" w:rsidR="00610327" w:rsidRPr="00E973AB" w:rsidRDefault="00241659" w:rsidP="00610327">
      <w:pPr>
        <w:pStyle w:val="Heading4"/>
        <w:rPr>
          <w:lang w:val="it-CH"/>
        </w:rPr>
      </w:pPr>
      <w:bookmarkStart w:id="256" w:name="_Toc153133468"/>
      <w:r w:rsidRPr="00E973AB">
        <w:rPr>
          <w:lang w:val="it-CH"/>
        </w:rPr>
        <w:t>7.4.</w:t>
      </w:r>
      <w:r w:rsidR="00610327" w:rsidRPr="00E973AB">
        <w:rPr>
          <w:lang w:val="it-CH"/>
        </w:rPr>
        <w:t>2.2</w:t>
      </w:r>
      <w:r w:rsidR="00610327" w:rsidRPr="00E973AB">
        <w:rPr>
          <w:lang w:val="it-CH"/>
        </w:rPr>
        <w:tab/>
        <w:t>Generation of xIRI over LI_X2</w:t>
      </w:r>
      <w:bookmarkEnd w:id="256"/>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57" w:name="_Toc153133469"/>
      <w:r w:rsidRPr="00760004">
        <w:t>7.4.</w:t>
      </w:r>
      <w:r w:rsidR="00610327" w:rsidRPr="00760004">
        <w:t>2.3</w:t>
      </w:r>
      <w:r w:rsidR="00610327" w:rsidRPr="00760004">
        <w:tab/>
        <w:t>Generation of xCC over LI_X3</w:t>
      </w:r>
      <w:bookmarkEnd w:id="257"/>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58" w:name="_Toc153133470"/>
      <w:r w:rsidRPr="00760004">
        <w:t>7.4.</w:t>
      </w:r>
      <w:r w:rsidR="00610327" w:rsidRPr="00760004">
        <w:t>2.4</w:t>
      </w:r>
      <w:r w:rsidR="00610327" w:rsidRPr="00760004">
        <w:tab/>
        <w:t>MMS Record Generation Cases</w:t>
      </w:r>
      <w:bookmarkEnd w:id="258"/>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59" w:name="_Toc153133471"/>
      <w:r w:rsidRPr="00760004">
        <w:t>7.</w:t>
      </w:r>
      <w:r w:rsidR="00FB4B85" w:rsidRPr="00760004">
        <w:t>4</w:t>
      </w:r>
      <w:r w:rsidRPr="00760004">
        <w:t>.3</w:t>
      </w:r>
      <w:r w:rsidR="00CA650D" w:rsidRPr="00760004">
        <w:tab/>
      </w:r>
      <w:r w:rsidRPr="00760004">
        <w:t>MMS Records</w:t>
      </w:r>
      <w:bookmarkEnd w:id="259"/>
    </w:p>
    <w:p w14:paraId="3378B7EE" w14:textId="197B2510" w:rsidR="00610327" w:rsidRPr="00760004" w:rsidRDefault="00241659" w:rsidP="002530D6">
      <w:pPr>
        <w:pStyle w:val="Heading4"/>
      </w:pPr>
      <w:bookmarkStart w:id="260" w:name="_Toc153133472"/>
      <w:r w:rsidRPr="00760004">
        <w:t>7.4.</w:t>
      </w:r>
      <w:r w:rsidR="00610327" w:rsidRPr="00760004">
        <w:t>3.1</w:t>
      </w:r>
      <w:r w:rsidR="00610327" w:rsidRPr="00760004">
        <w:tab/>
        <w:t>MMSSend</w:t>
      </w:r>
      <w:bookmarkEnd w:id="260"/>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61" w:name="_Toc153133473"/>
      <w:r w:rsidRPr="00760004">
        <w:t>7.4.</w:t>
      </w:r>
      <w:r w:rsidR="00610327" w:rsidRPr="00760004">
        <w:t>3.2</w:t>
      </w:r>
      <w:r w:rsidR="00610327" w:rsidRPr="00760004">
        <w:tab/>
        <w:t>MMSSendByNonLocalTarget</w:t>
      </w:r>
      <w:bookmarkEnd w:id="261"/>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62" w:name="_Toc153133474"/>
      <w:r w:rsidRPr="00760004">
        <w:t>7.4.</w:t>
      </w:r>
      <w:r w:rsidR="00610327" w:rsidRPr="00760004">
        <w:t>3.3</w:t>
      </w:r>
      <w:r w:rsidR="00610327" w:rsidRPr="00760004">
        <w:tab/>
        <w:t>MMSNotification</w:t>
      </w:r>
      <w:bookmarkEnd w:id="262"/>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63" w:name="_Toc153133475"/>
      <w:r w:rsidRPr="00760004">
        <w:t>7.4.</w:t>
      </w:r>
      <w:r w:rsidR="00610327" w:rsidRPr="00760004">
        <w:t>3.4</w:t>
      </w:r>
      <w:r w:rsidR="00610327" w:rsidRPr="00760004">
        <w:tab/>
        <w:t>MMSSendToNonLocalTarget</w:t>
      </w:r>
      <w:bookmarkEnd w:id="263"/>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64" w:name="_Toc153133476"/>
      <w:r w:rsidRPr="00760004">
        <w:t>7.4.</w:t>
      </w:r>
      <w:r w:rsidR="00610327" w:rsidRPr="00760004">
        <w:t>3.5</w:t>
      </w:r>
      <w:r w:rsidR="00610327" w:rsidRPr="00760004">
        <w:tab/>
        <w:t>MMSNotificationResponse</w:t>
      </w:r>
      <w:bookmarkEnd w:id="264"/>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65" w:name="_Toc153133477"/>
      <w:r w:rsidRPr="00760004">
        <w:t>7.4.</w:t>
      </w:r>
      <w:r w:rsidR="00610327" w:rsidRPr="00760004">
        <w:t>3.6</w:t>
      </w:r>
      <w:r w:rsidR="00610327" w:rsidRPr="00760004">
        <w:tab/>
        <w:t>MMSRetrieval</w:t>
      </w:r>
      <w:bookmarkEnd w:id="265"/>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66" w:name="_Toc153133478"/>
      <w:r w:rsidRPr="00760004">
        <w:t>7.4.</w:t>
      </w:r>
      <w:r w:rsidR="00610327" w:rsidRPr="00760004">
        <w:t>3.7</w:t>
      </w:r>
      <w:r w:rsidR="00610327" w:rsidRPr="00760004">
        <w:tab/>
        <w:t>MMSDeliveryAck</w:t>
      </w:r>
      <w:bookmarkEnd w:id="266"/>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67" w:name="_Toc153133479"/>
      <w:r w:rsidRPr="00760004">
        <w:t>7.4.</w:t>
      </w:r>
      <w:r w:rsidR="00610327" w:rsidRPr="00760004">
        <w:t>3.8</w:t>
      </w:r>
      <w:r w:rsidR="00610327" w:rsidRPr="00760004">
        <w:tab/>
        <w:t>MMSForward</w:t>
      </w:r>
      <w:bookmarkEnd w:id="267"/>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68" w:name="_Toc153133480"/>
      <w:r w:rsidRPr="00760004">
        <w:t>7.4.</w:t>
      </w:r>
      <w:r w:rsidR="00610327" w:rsidRPr="00760004">
        <w:t>3.9</w:t>
      </w:r>
      <w:r w:rsidR="00610327" w:rsidRPr="00760004">
        <w:tab/>
        <w:t>MMSDeleteFromRelay</w:t>
      </w:r>
      <w:bookmarkEnd w:id="268"/>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69" w:name="_Toc153133481"/>
      <w:r w:rsidRPr="00760004">
        <w:t>7.4.</w:t>
      </w:r>
      <w:r w:rsidR="00610327" w:rsidRPr="00760004">
        <w:t>3.10</w:t>
      </w:r>
      <w:r w:rsidR="00610327" w:rsidRPr="00760004">
        <w:tab/>
        <w:t>MMSMBoxStore</w:t>
      </w:r>
      <w:bookmarkEnd w:id="269"/>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70" w:name="_Toc153133482"/>
      <w:r w:rsidRPr="00760004">
        <w:t>7.4.</w:t>
      </w:r>
      <w:r w:rsidR="00610327" w:rsidRPr="00760004">
        <w:t>3.11</w:t>
      </w:r>
      <w:r w:rsidR="00CA650D" w:rsidRPr="00760004">
        <w:tab/>
      </w:r>
      <w:r w:rsidR="00610327" w:rsidRPr="00760004">
        <w:t>MMSMBoxUpload</w:t>
      </w:r>
      <w:bookmarkEnd w:id="270"/>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71" w:name="_Toc153133483"/>
      <w:r w:rsidRPr="00760004">
        <w:t>7.4.</w:t>
      </w:r>
      <w:r w:rsidR="00610327" w:rsidRPr="00760004">
        <w:t>3.12</w:t>
      </w:r>
      <w:r w:rsidR="00610327" w:rsidRPr="00760004">
        <w:tab/>
        <w:t>MMSMBoxDelete</w:t>
      </w:r>
      <w:bookmarkEnd w:id="271"/>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72" w:name="_Toc153133484"/>
      <w:r w:rsidRPr="00760004">
        <w:t>7.4.</w:t>
      </w:r>
      <w:r w:rsidR="00610327" w:rsidRPr="00760004">
        <w:t>3.13</w:t>
      </w:r>
      <w:r w:rsidR="00610327" w:rsidRPr="00760004">
        <w:tab/>
        <w:t>MMSDeliveryReport</w:t>
      </w:r>
      <w:bookmarkEnd w:id="272"/>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73" w:name="_Toc153133485"/>
      <w:r w:rsidRPr="00760004">
        <w:t>7.4.</w:t>
      </w:r>
      <w:r w:rsidR="00610327" w:rsidRPr="00760004">
        <w:t>3.14</w:t>
      </w:r>
      <w:r w:rsidR="00610327" w:rsidRPr="00760004">
        <w:tab/>
        <w:t>MMSDeliveryReportNonLocalTarget</w:t>
      </w:r>
      <w:bookmarkEnd w:id="273"/>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74" w:name="_Toc153133486"/>
      <w:r w:rsidRPr="00760004">
        <w:t>7.4.</w:t>
      </w:r>
      <w:r w:rsidR="00610327" w:rsidRPr="00760004">
        <w:t>3.15</w:t>
      </w:r>
      <w:r w:rsidR="00610327" w:rsidRPr="00760004">
        <w:tab/>
        <w:t>MMSReadReport</w:t>
      </w:r>
      <w:bookmarkEnd w:id="274"/>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75" w:name="_Toc153133487"/>
      <w:r w:rsidRPr="00760004">
        <w:t>7.4.</w:t>
      </w:r>
      <w:r w:rsidR="00610327" w:rsidRPr="00760004">
        <w:t>3.16</w:t>
      </w:r>
      <w:r w:rsidR="00610327" w:rsidRPr="00760004">
        <w:tab/>
        <w:t>MMSReadReportNonLocalTarget</w:t>
      </w:r>
      <w:bookmarkEnd w:id="275"/>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76" w:name="_Toc153133488"/>
      <w:r w:rsidRPr="00760004">
        <w:t>7.4.</w:t>
      </w:r>
      <w:r w:rsidR="00610327" w:rsidRPr="00760004">
        <w:t>3.17</w:t>
      </w:r>
      <w:r w:rsidR="00610327" w:rsidRPr="00760004">
        <w:tab/>
        <w:t>MMSCancel</w:t>
      </w:r>
      <w:bookmarkEnd w:id="276"/>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77" w:name="_Toc153133489"/>
      <w:r w:rsidRPr="00760004">
        <w:t>7.4.</w:t>
      </w:r>
      <w:r w:rsidR="00610327" w:rsidRPr="00760004">
        <w:t>3.18</w:t>
      </w:r>
      <w:r w:rsidR="00610327" w:rsidRPr="00760004">
        <w:tab/>
        <w:t>MMSMBoxViewRequest</w:t>
      </w:r>
      <w:bookmarkEnd w:id="277"/>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78" w:name="_Toc153133490"/>
      <w:r w:rsidRPr="00760004">
        <w:t>7.4.</w:t>
      </w:r>
      <w:r w:rsidR="00610327" w:rsidRPr="00760004">
        <w:t>3.19</w:t>
      </w:r>
      <w:r w:rsidR="00610327" w:rsidRPr="00760004">
        <w:tab/>
        <w:t>MMSMBoxViewResponse</w:t>
      </w:r>
      <w:bookmarkEnd w:id="278"/>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79" w:name="_Toc153133491"/>
      <w:r w:rsidRPr="00760004">
        <w:t>7.4.</w:t>
      </w:r>
      <w:r w:rsidR="00610327" w:rsidRPr="00760004">
        <w:t>3.20</w:t>
      </w:r>
      <w:r w:rsidR="00610327" w:rsidRPr="00760004">
        <w:tab/>
        <w:t>MMBoxDescription</w:t>
      </w:r>
      <w:bookmarkEnd w:id="279"/>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80" w:name="_Toc153133492"/>
      <w:r w:rsidRPr="00760004">
        <w:t>7.4.</w:t>
      </w:r>
      <w:r w:rsidR="00610327" w:rsidRPr="00760004">
        <w:t>3.21</w:t>
      </w:r>
      <w:r w:rsidR="00610327" w:rsidRPr="00760004">
        <w:tab/>
        <w:t>MMS Content</w:t>
      </w:r>
      <w:bookmarkEnd w:id="280"/>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81" w:name="_Toc153133493"/>
      <w:r w:rsidRPr="00760004">
        <w:t>7.4.</w:t>
      </w:r>
      <w:r w:rsidR="00610327" w:rsidRPr="00760004">
        <w:t>4</w:t>
      </w:r>
      <w:r w:rsidR="00B03344" w:rsidRPr="00760004">
        <w:tab/>
      </w:r>
      <w:r w:rsidR="00610327" w:rsidRPr="00760004">
        <w:t>IRI and CC Generation</w:t>
      </w:r>
      <w:bookmarkEnd w:id="281"/>
    </w:p>
    <w:p w14:paraId="3ED44D97" w14:textId="0B48B33E" w:rsidR="00610327" w:rsidRPr="00760004" w:rsidRDefault="00241659" w:rsidP="00610327">
      <w:pPr>
        <w:pStyle w:val="Heading4"/>
      </w:pPr>
      <w:bookmarkStart w:id="282" w:name="_Toc153133494"/>
      <w:r w:rsidRPr="00760004">
        <w:t>7.4.</w:t>
      </w:r>
      <w:r w:rsidR="00610327" w:rsidRPr="00760004">
        <w:t>4.1</w:t>
      </w:r>
      <w:r w:rsidR="00610327" w:rsidRPr="00760004">
        <w:tab/>
        <w:t>Generation of IRI over LI_HI2</w:t>
      </w:r>
      <w:bookmarkEnd w:id="282"/>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83" w:name="_Toc153133495"/>
      <w:r w:rsidRPr="00760004">
        <w:t>7.4.</w:t>
      </w:r>
      <w:r w:rsidR="00610327" w:rsidRPr="00760004">
        <w:t>4.2</w:t>
      </w:r>
      <w:r w:rsidR="00610327" w:rsidRPr="00760004">
        <w:tab/>
        <w:t>Generation of CC over LI_HI3</w:t>
      </w:r>
      <w:bookmarkEnd w:id="283"/>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84" w:name="_Toc153133496"/>
      <w:r w:rsidRPr="00760004">
        <w:t>7.5</w:t>
      </w:r>
      <w:r w:rsidRPr="00760004">
        <w:tab/>
        <w:t>PTC service</w:t>
      </w:r>
      <w:bookmarkEnd w:id="284"/>
    </w:p>
    <w:p w14:paraId="4689D74E" w14:textId="77777777" w:rsidR="003A7C91" w:rsidRPr="00760004" w:rsidRDefault="003A7C91" w:rsidP="003A7C91">
      <w:pPr>
        <w:pStyle w:val="Heading3"/>
      </w:pPr>
      <w:bookmarkStart w:id="285" w:name="_Toc153133497"/>
      <w:r w:rsidRPr="00760004">
        <w:t>7.5.1</w:t>
      </w:r>
      <w:r w:rsidRPr="00760004">
        <w:tab/>
        <w:t>Introduction</w:t>
      </w:r>
      <w:bookmarkEnd w:id="28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86" w:name="_Toc153133498"/>
      <w:r w:rsidRPr="00760004">
        <w:t>7.5.1.1</w:t>
      </w:r>
      <w:r w:rsidRPr="00760004">
        <w:tab/>
        <w:t>Provisioning over LI_X1</w:t>
      </w:r>
      <w:bookmarkEnd w:id="28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87" w:name="_Toc153133499"/>
      <w:r w:rsidRPr="00760004">
        <w:t>7.5.1.2</w:t>
      </w:r>
      <w:r w:rsidRPr="00760004">
        <w:tab/>
        <w:t>Generating xIRI over LI_X2</w:t>
      </w:r>
      <w:bookmarkEnd w:id="287"/>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88" w:name="_Toc153133500"/>
      <w:r>
        <w:t>7.5</w:t>
      </w:r>
      <w:r w:rsidRPr="00760004">
        <w:t>.</w:t>
      </w:r>
      <w:r>
        <w:t>1.</w:t>
      </w:r>
      <w:r w:rsidR="00AC268D">
        <w:t>3</w:t>
      </w:r>
      <w:r w:rsidRPr="00760004">
        <w:tab/>
        <w:t>Generation of xCC over LI_X3</w:t>
      </w:r>
      <w:bookmarkEnd w:id="28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289" w:name="_Toc153133501"/>
      <w:r w:rsidRPr="00760004">
        <w:t>7.5.2</w:t>
      </w:r>
      <w:r w:rsidRPr="00760004">
        <w:tab/>
        <w:t>IRI events</w:t>
      </w:r>
      <w:bookmarkEnd w:id="289"/>
    </w:p>
    <w:p w14:paraId="6B42582F" w14:textId="77777777" w:rsidR="003A7C91" w:rsidRPr="00760004" w:rsidRDefault="003A7C91" w:rsidP="00722734">
      <w:pPr>
        <w:pStyle w:val="Heading4"/>
      </w:pPr>
      <w:bookmarkStart w:id="290" w:name="_Toc153133502"/>
      <w:r w:rsidRPr="00760004">
        <w:t>7.5.2.1</w:t>
      </w:r>
      <w:r w:rsidRPr="00760004">
        <w:tab/>
        <w:t>PTC registration</w:t>
      </w:r>
      <w:bookmarkEnd w:id="29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91" w:name="_Toc153133503"/>
      <w:r w:rsidRPr="00760004">
        <w:t>7.5.2.2</w:t>
      </w:r>
      <w:r w:rsidRPr="00760004">
        <w:tab/>
        <w:t>PTC session initiation</w:t>
      </w:r>
      <w:bookmarkEnd w:id="291"/>
    </w:p>
    <w:p w14:paraId="73B4ADC8" w14:textId="77777777"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92" w:name="_Toc153133504"/>
      <w:r w:rsidRPr="00760004">
        <w:t>7.5.2.3</w:t>
      </w:r>
      <w:r w:rsidRPr="00760004">
        <w:tab/>
        <w:t>PTC session abandon attempt</w:t>
      </w:r>
      <w:bookmarkEnd w:id="29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93" w:name="_Toc153133505"/>
      <w:r w:rsidRPr="00760004">
        <w:t>7.5.2.4</w:t>
      </w:r>
      <w:r w:rsidRPr="00760004">
        <w:tab/>
        <w:t>PTC session start</w:t>
      </w:r>
      <w:bookmarkEnd w:id="293"/>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94" w:name="_Toc153133506"/>
      <w:r w:rsidRPr="00760004">
        <w:t>7.5.2.5</w:t>
      </w:r>
      <w:r w:rsidRPr="00760004">
        <w:tab/>
        <w:t>PTC session end</w:t>
      </w:r>
      <w:bookmarkEnd w:id="29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95" w:name="_Toc153133507"/>
      <w:r w:rsidRPr="00760004">
        <w:t>7.5.2.6</w:t>
      </w:r>
      <w:r w:rsidRPr="00760004">
        <w:tab/>
        <w:t>PTC start of interception</w:t>
      </w:r>
      <w:bookmarkEnd w:id="29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96" w:name="_Toc153133508"/>
      <w:r w:rsidRPr="00760004">
        <w:t>7.5.2.7</w:t>
      </w:r>
      <w:r w:rsidRPr="00760004">
        <w:tab/>
        <w:t>PTC pre-established session</w:t>
      </w:r>
      <w:bookmarkEnd w:id="29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97" w:name="_Toc153133509"/>
      <w:r w:rsidRPr="00760004">
        <w:t>7.5.2.8</w:t>
      </w:r>
      <w:r w:rsidRPr="00760004">
        <w:tab/>
        <w:t>PTC instant personal alert</w:t>
      </w:r>
      <w:bookmarkEnd w:id="29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98" w:name="_Toc153133510"/>
      <w:r w:rsidRPr="00760004">
        <w:t>7.5.2.9</w:t>
      </w:r>
      <w:r w:rsidRPr="00760004">
        <w:tab/>
        <w:t>PTC party join</w:t>
      </w:r>
      <w:bookmarkEnd w:id="298"/>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99" w:name="_Toc153133511"/>
      <w:r w:rsidRPr="00760004">
        <w:t>7.5.2.10</w:t>
      </w:r>
      <w:r w:rsidRPr="00760004">
        <w:tab/>
        <w:t>PTC party drop</w:t>
      </w:r>
      <w:bookmarkEnd w:id="29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300" w:name="_Toc153133512"/>
      <w:r w:rsidRPr="00760004">
        <w:t>7.5.2.11</w:t>
      </w:r>
      <w:r w:rsidRPr="00760004">
        <w:tab/>
        <w:t>PTC party hold</w:t>
      </w:r>
      <w:bookmarkEnd w:id="30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301" w:name="_Toc153133513"/>
      <w:r w:rsidRPr="00760004">
        <w:t>7.5.2.12</w:t>
      </w:r>
      <w:r w:rsidRPr="00760004">
        <w:tab/>
        <w:t>PTC media modification</w:t>
      </w:r>
      <w:bookmarkEnd w:id="30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302" w:name="_Toc153133514"/>
      <w:r w:rsidRPr="00760004">
        <w:t>7.5.2.13</w:t>
      </w:r>
      <w:r w:rsidRPr="00760004">
        <w:tab/>
        <w:t>PTC group advertisement</w:t>
      </w:r>
      <w:bookmarkEnd w:id="30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303" w:name="_Toc153133515"/>
      <w:r w:rsidRPr="00760004">
        <w:t>7.5.2.14</w:t>
      </w:r>
      <w:r w:rsidRPr="00760004">
        <w:tab/>
        <w:t>PTC floor control</w:t>
      </w:r>
      <w:bookmarkEnd w:id="30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304" w:name="_Toc153133516"/>
      <w:r w:rsidRPr="00760004">
        <w:t>7.5.2.15</w:t>
      </w:r>
      <w:r w:rsidRPr="00760004">
        <w:tab/>
        <w:t>PTC target presence</w:t>
      </w:r>
      <w:bookmarkEnd w:id="30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305" w:name="_Toc153133517"/>
      <w:r w:rsidRPr="00760004">
        <w:t>7.5.2.16</w:t>
      </w:r>
      <w:r w:rsidRPr="00760004">
        <w:tab/>
        <w:t>PTC participant presence</w:t>
      </w:r>
      <w:bookmarkEnd w:id="30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306" w:name="_Toc153133518"/>
      <w:r w:rsidRPr="00760004">
        <w:t>7.5.2.17</w:t>
      </w:r>
      <w:r w:rsidRPr="00760004">
        <w:tab/>
        <w:t>PTC list management</w:t>
      </w:r>
      <w:bookmarkEnd w:id="30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a) </w:t>
            </w:r>
            <w:r w:rsidRPr="00E973AB">
              <w:rPr>
                <w:rFonts w:ascii="Arial" w:hAnsi="Arial" w:cs="Arial"/>
                <w:sz w:val="18"/>
                <w:szCs w:val="18"/>
                <w:lang w:val="it-CH"/>
              </w:rPr>
              <w:tab/>
            </w:r>
            <w:r w:rsidRPr="00E973AB">
              <w:rPr>
                <w:rFonts w:ascii="Arial" w:hAnsi="Arial" w:cs="Arial"/>
                <w:color w:val="000000"/>
                <w:sz w:val="18"/>
                <w:szCs w:val="18"/>
                <w:lang w:val="it-CH"/>
              </w:rPr>
              <w:t>Create</w:t>
            </w:r>
          </w:p>
          <w:p w14:paraId="043792D7" w14:textId="705FB02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b) </w:t>
            </w:r>
            <w:r w:rsidRPr="00E973AB">
              <w:rPr>
                <w:rFonts w:ascii="Arial" w:hAnsi="Arial" w:cs="Arial"/>
                <w:sz w:val="18"/>
                <w:szCs w:val="18"/>
                <w:lang w:val="it-CH"/>
              </w:rPr>
              <w:tab/>
            </w:r>
            <w:r w:rsidRPr="00E973AB">
              <w:rPr>
                <w:rFonts w:ascii="Arial" w:hAnsi="Arial" w:cs="Arial"/>
                <w:color w:val="000000"/>
                <w:sz w:val="18"/>
                <w:szCs w:val="18"/>
                <w:lang w:val="it-CH"/>
              </w:rPr>
              <w:t>Modify</w:t>
            </w:r>
          </w:p>
          <w:p w14:paraId="6308E937" w14:textId="0ACA90CB"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c) </w:t>
            </w:r>
            <w:r w:rsidRPr="00E973AB">
              <w:rPr>
                <w:rFonts w:ascii="Arial" w:hAnsi="Arial" w:cs="Arial"/>
                <w:sz w:val="18"/>
                <w:szCs w:val="18"/>
                <w:lang w:val="it-CH"/>
              </w:rPr>
              <w:tab/>
            </w:r>
            <w:r w:rsidRPr="00E973AB">
              <w:rPr>
                <w:rFonts w:ascii="Arial" w:hAnsi="Arial" w:cs="Arial"/>
                <w:color w:val="000000"/>
                <w:sz w:val="18"/>
                <w:szCs w:val="18"/>
                <w:lang w:val="it-CH"/>
              </w:rPr>
              <w:t>Retrieve</w:t>
            </w:r>
          </w:p>
          <w:p w14:paraId="67E7DC23" w14:textId="03FC8719"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d) </w:t>
            </w:r>
            <w:r w:rsidRPr="00E973AB">
              <w:rPr>
                <w:rFonts w:ascii="Arial" w:hAnsi="Arial" w:cs="Arial"/>
                <w:sz w:val="18"/>
                <w:szCs w:val="18"/>
                <w:lang w:val="it-CH"/>
              </w:rPr>
              <w:tab/>
            </w:r>
            <w:r w:rsidRPr="00E973AB">
              <w:rPr>
                <w:rFonts w:ascii="Arial" w:hAnsi="Arial" w:cs="Arial"/>
                <w:color w:val="000000"/>
                <w:sz w:val="18"/>
                <w:szCs w:val="18"/>
                <w:lang w:val="it-CH"/>
              </w:rPr>
              <w:t>Delete</w:t>
            </w:r>
          </w:p>
          <w:p w14:paraId="70FD3CAA" w14:textId="29084381" w:rsidR="003A7C91"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e) </w:t>
            </w:r>
            <w:r w:rsidRPr="00E973AB">
              <w:rPr>
                <w:rFonts w:ascii="Arial" w:hAnsi="Arial" w:cs="Arial"/>
                <w:sz w:val="18"/>
                <w:szCs w:val="18"/>
                <w:lang w:val="it-CH"/>
              </w:rPr>
              <w:tab/>
            </w:r>
            <w:r w:rsidRPr="00E973AB">
              <w:rPr>
                <w:rFonts w:ascii="Arial" w:hAnsi="Arial" w:cs="Arial"/>
                <w:color w:val="000000"/>
                <w:sz w:val="18"/>
                <w:szCs w:val="18"/>
                <w:lang w:val="it-CH"/>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307" w:name="_Toc153133519"/>
      <w:r w:rsidRPr="00760004">
        <w:t>7.5.2.18</w:t>
      </w:r>
      <w:r w:rsidRPr="00760004">
        <w:tab/>
        <w:t>PTC access policy</w:t>
      </w:r>
      <w:bookmarkEnd w:id="30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308" w:name="_Toc153133520"/>
      <w:r>
        <w:t>7.5</w:t>
      </w:r>
      <w:r w:rsidRPr="00CB1C3E">
        <w:t>.</w:t>
      </w:r>
      <w:r>
        <w:t>3</w:t>
      </w:r>
      <w:r w:rsidRPr="00CB1C3E">
        <w:tab/>
        <w:t>IRI and CC Generation</w:t>
      </w:r>
      <w:bookmarkEnd w:id="308"/>
    </w:p>
    <w:p w14:paraId="16DF6C2A" w14:textId="77777777" w:rsidR="00022817" w:rsidRPr="00CB1C3E" w:rsidRDefault="00022817" w:rsidP="00022817">
      <w:pPr>
        <w:pStyle w:val="Heading4"/>
      </w:pPr>
      <w:bookmarkStart w:id="309" w:name="_Toc153133521"/>
      <w:r>
        <w:t>7.5</w:t>
      </w:r>
      <w:r w:rsidRPr="00CB1C3E">
        <w:t>.</w:t>
      </w:r>
      <w:r>
        <w:t>3</w:t>
      </w:r>
      <w:r w:rsidRPr="00CB1C3E">
        <w:t>.1</w:t>
      </w:r>
      <w:r w:rsidRPr="00CB1C3E">
        <w:tab/>
        <w:t>Generation of IRI over LI_HI2</w:t>
      </w:r>
      <w:bookmarkEnd w:id="30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310" w:name="_Toc153133522"/>
      <w:r>
        <w:t>7.5</w:t>
      </w:r>
      <w:r w:rsidRPr="00CB1C3E">
        <w:t>.</w:t>
      </w:r>
      <w:r>
        <w:t>3.2</w:t>
      </w:r>
      <w:r>
        <w:tab/>
        <w:t>Generation of CC</w:t>
      </w:r>
      <w:r w:rsidRPr="00CB1C3E">
        <w:t xml:space="preserve"> over LI_</w:t>
      </w:r>
      <w:r>
        <w:t>HI3</w:t>
      </w:r>
      <w:bookmarkEnd w:id="31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311" w:name="_Toc153133523"/>
      <w:r>
        <w:t>7.6</w:t>
      </w:r>
      <w:r>
        <w:tab/>
        <w:t>Identifier Association Reporting</w:t>
      </w:r>
      <w:bookmarkEnd w:id="311"/>
    </w:p>
    <w:p w14:paraId="36FB4130" w14:textId="77777777" w:rsidR="00704F79" w:rsidRDefault="00704F79" w:rsidP="00704F79">
      <w:pPr>
        <w:pStyle w:val="Heading3"/>
      </w:pPr>
      <w:bookmarkStart w:id="312" w:name="_Toc153133524"/>
      <w:r>
        <w:t>7.6.1</w:t>
      </w:r>
      <w:r>
        <w:tab/>
        <w:t>General</w:t>
      </w:r>
      <w:bookmarkEnd w:id="31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13" w:name="_Toc153133525"/>
      <w:r>
        <w:t>7.6.2</w:t>
      </w:r>
      <w:r>
        <w:tab/>
        <w:t>ICF</w:t>
      </w:r>
      <w:bookmarkEnd w:id="313"/>
    </w:p>
    <w:p w14:paraId="445899FD" w14:textId="77777777" w:rsidR="00704F79" w:rsidRDefault="00704F79" w:rsidP="00704F79">
      <w:pPr>
        <w:pStyle w:val="Heading4"/>
      </w:pPr>
      <w:bookmarkStart w:id="314" w:name="_Toc153133526"/>
      <w:r w:rsidRPr="00486BBE">
        <w:t>7.6.2.1</w:t>
      </w:r>
      <w:r>
        <w:tab/>
        <w:t>General</w:t>
      </w:r>
      <w:bookmarkEnd w:id="31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15" w:name="_Toc153133527"/>
      <w:r>
        <w:t>7.6.2.2</w:t>
      </w:r>
      <w:r>
        <w:tab/>
        <w:t>ICF receipt of records over LI_XER</w:t>
      </w:r>
      <w:bookmarkEnd w:id="31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16" w:name="_Toc153133528"/>
      <w:r>
        <w:t>7.6.2.3</w:t>
      </w:r>
      <w:r>
        <w:tab/>
        <w:t>ICF Query and Response over LI_XQR</w:t>
      </w:r>
      <w:bookmarkEnd w:id="31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17" w:name="_Toc153133529"/>
      <w:r>
        <w:t>7.6.2.4</w:t>
      </w:r>
      <w:r>
        <w:tab/>
        <w:t>ICF Identifier Association Event Handling</w:t>
      </w:r>
      <w:bookmarkEnd w:id="31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0E9E9B7E" w14:textId="77777777" w:rsidR="00D35E54" w:rsidRDefault="00D35E54" w:rsidP="00D35E54">
      <w:r>
        <w:t>Where an IEFAssociationRecord contains a PEI, GPSI, NCGI or a TAI list, the ICF shall store the received values and associate them both the current received SUPI to 5G-GUTI association and any future association until:</w:t>
      </w:r>
    </w:p>
    <w:p w14:paraId="75BFF554" w14:textId="77777777" w:rsidR="00D35E54" w:rsidRDefault="00D35E54" w:rsidP="00D35E54">
      <w:pPr>
        <w:pStyle w:val="B1"/>
      </w:pPr>
      <w:r>
        <w:t>-</w:t>
      </w:r>
      <w:r>
        <w:tab/>
        <w:t>A subsequent IEFAssociationRecord is received which updates the PEI, GPSI, NCGI or TAI list values.</w:t>
      </w:r>
    </w:p>
    <w:p w14:paraId="60339F6F" w14:textId="77777777" w:rsidR="00D35E54" w:rsidRDefault="00D35E54" w:rsidP="00D35E54">
      <w:pPr>
        <w:pStyle w:val="B2"/>
      </w:pPr>
      <w:r>
        <w:t>-</w:t>
      </w:r>
      <w:r>
        <w:tab/>
        <w:t>The old PEI / GPSI / NCGI / TAI list shall be retained in association with previous SUPI to 5G-GUTI associations until those associations are deleted from cache.</w:t>
      </w:r>
    </w:p>
    <w:p w14:paraId="37785259" w14:textId="77777777" w:rsidR="00D35E54" w:rsidRDefault="00D35E54" w:rsidP="00D35E54">
      <w:pPr>
        <w:pStyle w:val="B2"/>
      </w:pPr>
      <w:r>
        <w:t>-</w:t>
      </w:r>
      <w:r>
        <w:tab/>
        <w:t>New PEI / GPSI / NCGI / TAI list shall be used in association with both the association(s) with which it was received and any subsequent associations until another update is received.</w:t>
      </w:r>
    </w:p>
    <w:p w14:paraId="1DFBDED3" w14:textId="77777777" w:rsidR="00D35E54" w:rsidRDefault="00D35E54" w:rsidP="00D35E54">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18" w:name="_Toc153133530"/>
      <w:r>
        <w:t>7.6.3</w:t>
      </w:r>
      <w:r>
        <w:tab/>
        <w:t>IQF</w:t>
      </w:r>
      <w:bookmarkEnd w:id="318"/>
    </w:p>
    <w:p w14:paraId="1729AAB9" w14:textId="77777777" w:rsidR="00704F79" w:rsidRDefault="00704F79" w:rsidP="00704F79">
      <w:pPr>
        <w:pStyle w:val="Heading4"/>
      </w:pPr>
      <w:bookmarkStart w:id="319" w:name="_Toc153133531"/>
      <w:r w:rsidRPr="00486BBE">
        <w:t>7.6.</w:t>
      </w:r>
      <w:r>
        <w:t>3</w:t>
      </w:r>
      <w:r w:rsidRPr="00486BBE">
        <w:t>.1</w:t>
      </w:r>
      <w:r>
        <w:tab/>
        <w:t>General</w:t>
      </w:r>
      <w:bookmarkEnd w:id="31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20" w:name="_Toc153133532"/>
      <w:r>
        <w:t>7.6.3.2</w:t>
      </w:r>
      <w:r>
        <w:tab/>
        <w:t>IQF Query and Response over LI_HIQR</w:t>
      </w:r>
      <w:bookmarkEnd w:id="32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21" w:name="_Toc153133533"/>
      <w:r>
        <w:t>7.6.3.3</w:t>
      </w:r>
      <w:r>
        <w:tab/>
        <w:t>IQF Query and Response over LI_XQR</w:t>
      </w:r>
      <w:bookmarkEnd w:id="32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322" w:name="_Toc153133534"/>
      <w:r>
        <w:t>7.7</w:t>
      </w:r>
      <w:r w:rsidRPr="00760004">
        <w:tab/>
      </w:r>
      <w:r>
        <w:t>LI at NEF</w:t>
      </w:r>
      <w:bookmarkEnd w:id="322"/>
    </w:p>
    <w:p w14:paraId="5C16BEC3" w14:textId="77777777" w:rsidR="00B6012C" w:rsidRPr="00760004" w:rsidRDefault="00B6012C" w:rsidP="00B6012C">
      <w:pPr>
        <w:pStyle w:val="Heading3"/>
      </w:pPr>
      <w:bookmarkStart w:id="323" w:name="_Toc153133535"/>
      <w:r>
        <w:t>7.7.1</w:t>
      </w:r>
      <w:r w:rsidRPr="00760004">
        <w:tab/>
      </w:r>
      <w:r>
        <w:t>Provisioning over LI_X1</w:t>
      </w:r>
      <w:bookmarkEnd w:id="323"/>
    </w:p>
    <w:p w14:paraId="6FA1263D" w14:textId="77777777" w:rsidR="00B6012C" w:rsidRPr="00760004" w:rsidRDefault="00B6012C" w:rsidP="00B6012C">
      <w:pPr>
        <w:pStyle w:val="Heading4"/>
      </w:pPr>
      <w:bookmarkStart w:id="324" w:name="_Toc153133536"/>
      <w:r>
        <w:t>7.7.1.1</w:t>
      </w:r>
      <w:r w:rsidRPr="00760004">
        <w:tab/>
      </w:r>
      <w:r>
        <w:t>General</w:t>
      </w:r>
      <w:bookmarkEnd w:id="32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25" w:name="_Toc153133537"/>
      <w:r>
        <w:t>7.7.1.2</w:t>
      </w:r>
      <w:r w:rsidRPr="00760004">
        <w:tab/>
      </w:r>
      <w:r>
        <w:rPr>
          <w:rFonts w:cs="Arial"/>
          <w:szCs w:val="24"/>
        </w:rPr>
        <w:t>Provisioning of the IRI-POI and CC-POI in NEF</w:t>
      </w:r>
      <w:bookmarkEnd w:id="32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26" w:name="_Toc153133538"/>
      <w:r>
        <w:t>7.7.2</w:t>
      </w:r>
      <w:r w:rsidRPr="00760004">
        <w:tab/>
      </w:r>
      <w:r>
        <w:t>LI for NIDD using NEF</w:t>
      </w:r>
      <w:bookmarkEnd w:id="326"/>
    </w:p>
    <w:p w14:paraId="2E86A5B1" w14:textId="77777777" w:rsidR="00B6012C" w:rsidRDefault="00B6012C" w:rsidP="00B6012C">
      <w:pPr>
        <w:pStyle w:val="Heading4"/>
        <w:rPr>
          <w:rFonts w:cs="Arial"/>
          <w:szCs w:val="24"/>
        </w:rPr>
      </w:pPr>
      <w:bookmarkStart w:id="327" w:name="_Toc153133539"/>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327"/>
    </w:p>
    <w:p w14:paraId="7E8F528F" w14:textId="77777777" w:rsidR="00B6012C" w:rsidRDefault="00B6012C" w:rsidP="00B6012C">
      <w:pPr>
        <w:pStyle w:val="Heading5"/>
      </w:pPr>
      <w:bookmarkStart w:id="328" w:name="_Toc153133540"/>
      <w:r>
        <w:t>7.7.2.1.1</w:t>
      </w:r>
      <w:r>
        <w:tab/>
        <w:t>General</w:t>
      </w:r>
      <w:bookmarkEnd w:id="328"/>
    </w:p>
    <w:p w14:paraId="5B5F414B" w14:textId="6F8492A3"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D8201D">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329" w:name="_Toc153133541"/>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2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30" w:name="_Toc153133542"/>
      <w:r>
        <w:t>7.7.2.1.3</w:t>
      </w:r>
      <w:r>
        <w:tab/>
      </w:r>
      <w:r w:rsidRPr="00891E61">
        <w:rPr>
          <w:szCs w:val="22"/>
        </w:rPr>
        <w:t xml:space="preserve">PDU </w:t>
      </w:r>
      <w:r>
        <w:rPr>
          <w:szCs w:val="22"/>
        </w:rPr>
        <w:t>s</w:t>
      </w:r>
      <w:r w:rsidRPr="00891E61">
        <w:rPr>
          <w:szCs w:val="22"/>
        </w:rPr>
        <w:t xml:space="preserve">ession </w:t>
      </w:r>
      <w:r>
        <w:rPr>
          <w:szCs w:val="22"/>
        </w:rPr>
        <w:t>modification</w:t>
      </w:r>
      <w:bookmarkEnd w:id="33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196BFF" w:rsidRPr="00706FBE" w14:paraId="39D564E1" w14:textId="77777777" w:rsidTr="00196BFF">
        <w:tc>
          <w:tcPr>
            <w:tcW w:w="2397" w:type="dxa"/>
            <w:tcBorders>
              <w:top w:val="single" w:sz="4" w:space="0" w:color="auto"/>
              <w:left w:val="single" w:sz="4" w:space="0" w:color="auto"/>
              <w:bottom w:val="single" w:sz="4" w:space="0" w:color="auto"/>
              <w:right w:val="single" w:sz="4" w:space="0" w:color="auto"/>
            </w:tcBorders>
            <w:shd w:val="clear" w:color="auto" w:fill="auto"/>
          </w:tcPr>
          <w:p w14:paraId="06BCDED9" w14:textId="77777777" w:rsidR="00196BFF" w:rsidRPr="00706FBE" w:rsidRDefault="00196BFF" w:rsidP="003226EC">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16BDEB59" w14:textId="77777777" w:rsidR="00196BFF" w:rsidRPr="00706FBE" w:rsidRDefault="00196BFF" w:rsidP="003226EC">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EFA77DF" w14:textId="77777777" w:rsidR="00196BFF" w:rsidRPr="00706FBE" w:rsidRDefault="00196BFF" w:rsidP="003226EC">
            <w:pPr>
              <w:pStyle w:val="TAL"/>
            </w:pPr>
            <w:r>
              <w:t>M</w:t>
            </w:r>
          </w:p>
        </w:tc>
      </w:tr>
      <w:tr w:rsidR="00196BFF" w:rsidRPr="00706FBE" w14:paraId="707AF866" w14:textId="77777777" w:rsidTr="003226EC">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4A8BCE6D" w14:textId="77777777" w:rsidR="00196BFF" w:rsidRDefault="00196BFF" w:rsidP="00196BF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331" w:name="_Toc153133543"/>
      <w:r>
        <w:t>7.7.2.1.4</w:t>
      </w:r>
      <w:r>
        <w:tab/>
      </w:r>
      <w:r w:rsidRPr="00891E61">
        <w:rPr>
          <w:szCs w:val="22"/>
        </w:rPr>
        <w:t xml:space="preserve">PDU </w:t>
      </w:r>
      <w:r>
        <w:rPr>
          <w:szCs w:val="22"/>
        </w:rPr>
        <w:t>s</w:t>
      </w:r>
      <w:r w:rsidRPr="00891E61">
        <w:rPr>
          <w:szCs w:val="22"/>
        </w:rPr>
        <w:t xml:space="preserve">ession </w:t>
      </w:r>
      <w:r>
        <w:rPr>
          <w:szCs w:val="22"/>
        </w:rPr>
        <w:t>release</w:t>
      </w:r>
      <w:bookmarkEnd w:id="33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32" w:name="_Toc153133544"/>
      <w:r>
        <w:t>7.7.2.1.5</w:t>
      </w:r>
      <w:r>
        <w:tab/>
      </w:r>
      <w:r>
        <w:rPr>
          <w:szCs w:val="22"/>
        </w:rPr>
        <w:t>Unsuccessful procedure</w:t>
      </w:r>
      <w:bookmarkEnd w:id="33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832105" w:rsidR="00B6012C" w:rsidRPr="00706FBE" w:rsidRDefault="00B6012C" w:rsidP="009B5268">
            <w:pPr>
              <w:pStyle w:val="TAL"/>
            </w:pPr>
            <w:r>
              <w:t>Application Function identifier</w:t>
            </w:r>
            <w:r w:rsidR="006D6EDE">
              <w:t>.</w:t>
            </w:r>
            <w:r w:rsidR="00994227">
              <w:t xml:space="preserve"> If the Application Function idenitifer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621262D6" w:rsidR="00B6012C" w:rsidRPr="00706FBE" w:rsidRDefault="00022E79" w:rsidP="009B5268">
            <w:pPr>
              <w:pStyle w:val="TAL"/>
            </w:pPr>
            <w:r>
              <w:t>M</w:t>
            </w:r>
          </w:p>
        </w:tc>
      </w:tr>
    </w:tbl>
    <w:p w14:paraId="48B2E9A1" w14:textId="77777777" w:rsidR="00B6012C" w:rsidRPr="00706FBE" w:rsidRDefault="00B6012C" w:rsidP="00B6012C"/>
    <w:p w14:paraId="12B991C5" w14:textId="77777777" w:rsidR="00B6012C" w:rsidRDefault="00B6012C" w:rsidP="00B6012C">
      <w:pPr>
        <w:pStyle w:val="Heading5"/>
      </w:pPr>
      <w:bookmarkStart w:id="333" w:name="_Toc153133545"/>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3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34" w:name="_Toc153133546"/>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33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35" w:name="_Toc153133547"/>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336" w:name="_Toc153133548"/>
      <w:r>
        <w:t>7.7</w:t>
      </w:r>
      <w:r w:rsidRPr="00760004">
        <w:t>.2.</w:t>
      </w:r>
      <w:r>
        <w:t>4</w:t>
      </w:r>
      <w:r w:rsidRPr="00760004">
        <w:tab/>
      </w:r>
      <w:r w:rsidRPr="00EA4E68">
        <w:rPr>
          <w:rFonts w:cs="Arial"/>
          <w:szCs w:val="24"/>
        </w:rPr>
        <w:t>Generation of CC over LI_HI</w:t>
      </w:r>
      <w:r>
        <w:rPr>
          <w:rFonts w:cs="Arial"/>
          <w:szCs w:val="24"/>
        </w:rPr>
        <w:t>3</w:t>
      </w:r>
      <w:bookmarkEnd w:id="336"/>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E973AB" w:rsidRDefault="00B6012C" w:rsidP="00B6012C">
      <w:pPr>
        <w:pStyle w:val="Heading3"/>
        <w:rPr>
          <w:lang w:val="it-CH"/>
        </w:rPr>
      </w:pPr>
      <w:bookmarkStart w:id="337" w:name="_Toc153133549"/>
      <w:r w:rsidRPr="00E973AB">
        <w:rPr>
          <w:lang w:val="it-CH"/>
        </w:rPr>
        <w:t>7.7.3</w:t>
      </w:r>
      <w:r w:rsidRPr="00E973AB">
        <w:rPr>
          <w:lang w:val="it-CH"/>
        </w:rPr>
        <w:tab/>
        <w:t>LI for device triggering</w:t>
      </w:r>
      <w:bookmarkEnd w:id="337"/>
    </w:p>
    <w:p w14:paraId="78E2DEF3" w14:textId="77777777" w:rsidR="00B6012C" w:rsidRPr="00E973AB" w:rsidRDefault="00B6012C" w:rsidP="00B6012C">
      <w:pPr>
        <w:pStyle w:val="Heading4"/>
        <w:rPr>
          <w:lang w:val="it-CH"/>
        </w:rPr>
      </w:pPr>
      <w:bookmarkStart w:id="338" w:name="_Toc153133550"/>
      <w:r w:rsidRPr="00E973AB">
        <w:rPr>
          <w:lang w:val="it-CH"/>
        </w:rPr>
        <w:t>7.7.3.1</w:t>
      </w:r>
      <w:r w:rsidRPr="00E973AB">
        <w:rPr>
          <w:lang w:val="it-CH"/>
        </w:rPr>
        <w:tab/>
      </w:r>
      <w:r w:rsidRPr="00E973AB">
        <w:rPr>
          <w:rFonts w:cs="Arial"/>
          <w:szCs w:val="24"/>
          <w:lang w:val="it-CH"/>
        </w:rPr>
        <w:t>Generation of xIRI LI_X2 at IRI-POI in NEF over LI_X2</w:t>
      </w:r>
      <w:bookmarkEnd w:id="338"/>
    </w:p>
    <w:p w14:paraId="32901042" w14:textId="77777777" w:rsidR="00B6012C" w:rsidRPr="00E973AB" w:rsidRDefault="00B6012C" w:rsidP="00B6012C">
      <w:pPr>
        <w:pStyle w:val="Heading5"/>
        <w:rPr>
          <w:lang w:val="it-CH"/>
        </w:rPr>
      </w:pPr>
      <w:bookmarkStart w:id="339" w:name="_Toc153133551"/>
      <w:r w:rsidRPr="00E973AB">
        <w:rPr>
          <w:lang w:val="it-CH"/>
        </w:rPr>
        <w:t>7.7.3.1.1</w:t>
      </w:r>
      <w:r w:rsidRPr="00E973AB">
        <w:rPr>
          <w:lang w:val="it-CH"/>
        </w:rPr>
        <w:tab/>
        <w:t>General</w:t>
      </w:r>
      <w:bookmarkEnd w:id="339"/>
    </w:p>
    <w:p w14:paraId="4D0E0EC7" w14:textId="08F841A8"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.3.4</w:t>
      </w:r>
      <w:r w:rsidRPr="00467377">
        <w:t>, the details of which are described in the following clauses.</w:t>
      </w:r>
    </w:p>
    <w:p w14:paraId="2F59B565" w14:textId="77777777" w:rsidR="00B6012C" w:rsidRPr="00760004" w:rsidRDefault="00B6012C" w:rsidP="00B6012C">
      <w:pPr>
        <w:pStyle w:val="Heading5"/>
      </w:pPr>
      <w:bookmarkStart w:id="340" w:name="_Toc153133552"/>
      <w:r>
        <w:t>7.7.3.1.2</w:t>
      </w:r>
      <w:r w:rsidRPr="00760004">
        <w:tab/>
      </w:r>
      <w:r>
        <w:t>Device trigger</w:t>
      </w:r>
      <w:bookmarkEnd w:id="34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1E65FD6"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41" w:name="_Toc153133553"/>
      <w:r>
        <w:t>7.7.3.1.3</w:t>
      </w:r>
      <w:r w:rsidRPr="00760004">
        <w:tab/>
      </w:r>
      <w:r>
        <w:t>Device trigger replace</w:t>
      </w:r>
      <w:bookmarkEnd w:id="34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340E13A1"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42" w:name="_Toc153133554"/>
      <w:r>
        <w:t>7.7.3.1.4</w:t>
      </w:r>
      <w:r w:rsidRPr="00760004">
        <w:tab/>
      </w:r>
      <w:r>
        <w:t>Device trigger cancellation</w:t>
      </w:r>
      <w:bookmarkEnd w:id="34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6EB4BCB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43" w:name="_Toc153133555"/>
      <w:r>
        <w:t>7.7.3.1.5</w:t>
      </w:r>
      <w:r w:rsidRPr="00760004">
        <w:tab/>
      </w:r>
      <w:r>
        <w:t>Device trigger report notification</w:t>
      </w:r>
      <w:bookmarkEnd w:id="34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6508361"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44" w:name="_Toc153133556"/>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45" w:name="_Toc153133557"/>
      <w:r>
        <w:t>7.7.4</w:t>
      </w:r>
      <w:r w:rsidRPr="00760004">
        <w:tab/>
      </w:r>
      <w:r>
        <w:t xml:space="preserve">LI for </w:t>
      </w:r>
      <w:r w:rsidRPr="00891E61">
        <w:rPr>
          <w:rFonts w:cs="Arial"/>
          <w:szCs w:val="28"/>
        </w:rPr>
        <w:t>MSISDN-less MO SMS</w:t>
      </w:r>
      <w:bookmarkEnd w:id="345"/>
    </w:p>
    <w:p w14:paraId="55491536" w14:textId="77777777" w:rsidR="00B6012C" w:rsidRPr="00E973AB" w:rsidRDefault="00B6012C" w:rsidP="00B6012C">
      <w:pPr>
        <w:pStyle w:val="Heading4"/>
        <w:rPr>
          <w:lang w:val="it-CH"/>
        </w:rPr>
      </w:pPr>
      <w:bookmarkStart w:id="346" w:name="_Toc153133558"/>
      <w:r w:rsidRPr="00E973AB">
        <w:rPr>
          <w:lang w:val="it-CH"/>
        </w:rPr>
        <w:t>7.7.4.1</w:t>
      </w:r>
      <w:r w:rsidRPr="00E973AB">
        <w:rPr>
          <w:lang w:val="it-CH"/>
        </w:rPr>
        <w:tab/>
      </w:r>
      <w:r w:rsidRPr="00E973AB">
        <w:rPr>
          <w:rFonts w:cs="Arial"/>
          <w:szCs w:val="24"/>
          <w:lang w:val="it-CH"/>
        </w:rPr>
        <w:t>Generation of xIRI LI_X2 at IRI-POI in NEF over LI_X2</w:t>
      </w:r>
      <w:bookmarkEnd w:id="346"/>
    </w:p>
    <w:p w14:paraId="6FBFA9FB" w14:textId="77777777" w:rsidR="00B6012C" w:rsidRPr="00760004" w:rsidRDefault="00B6012C" w:rsidP="00B6012C">
      <w:pPr>
        <w:pStyle w:val="Heading5"/>
      </w:pPr>
      <w:bookmarkStart w:id="347" w:name="_Toc153133559"/>
      <w:r>
        <w:t>7.7.4.1.1</w:t>
      </w:r>
      <w:r w:rsidRPr="00760004">
        <w:tab/>
      </w:r>
      <w:r>
        <w:t>General</w:t>
      </w:r>
      <w:bookmarkEnd w:id="347"/>
    </w:p>
    <w:p w14:paraId="26E8FB92" w14:textId="69FCBFBD"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.4.4</w:t>
      </w:r>
      <w:r w:rsidRPr="00467377">
        <w:t>, the details of which are described in the following clauses.</w:t>
      </w:r>
    </w:p>
    <w:p w14:paraId="5307CD68" w14:textId="77777777" w:rsidR="00B6012C" w:rsidRPr="00760004" w:rsidRDefault="00B6012C" w:rsidP="00B6012C">
      <w:pPr>
        <w:pStyle w:val="Heading5"/>
      </w:pPr>
      <w:bookmarkStart w:id="348" w:name="_Toc153133560"/>
      <w:r>
        <w:t>7.7.4.1.2</w:t>
      </w:r>
      <w:r w:rsidRPr="00760004">
        <w:tab/>
      </w:r>
      <w:r>
        <w:t>MSISDN-less MO SMS</w:t>
      </w:r>
      <w:bookmarkEnd w:id="34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0A876E01"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49" w:name="_Toc153133561"/>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50" w:name="_Toc153133562"/>
      <w:r>
        <w:t>7.7.5</w:t>
      </w:r>
      <w:r w:rsidRPr="00760004">
        <w:tab/>
      </w:r>
      <w:r>
        <w:t xml:space="preserve">LI for </w:t>
      </w:r>
      <w:r>
        <w:rPr>
          <w:rFonts w:cs="Arial"/>
          <w:szCs w:val="28"/>
        </w:rPr>
        <w:t>parameter provisioning</w:t>
      </w:r>
      <w:bookmarkEnd w:id="350"/>
    </w:p>
    <w:p w14:paraId="5C0AE66D" w14:textId="77777777" w:rsidR="00B6012C" w:rsidRPr="00E973AB" w:rsidRDefault="00B6012C" w:rsidP="00B6012C">
      <w:pPr>
        <w:pStyle w:val="Heading4"/>
        <w:rPr>
          <w:lang w:val="it-CH"/>
        </w:rPr>
      </w:pPr>
      <w:bookmarkStart w:id="351" w:name="_Toc153133563"/>
      <w:r w:rsidRPr="00E973AB">
        <w:rPr>
          <w:lang w:val="it-CH"/>
        </w:rPr>
        <w:t>7.7.5.1</w:t>
      </w:r>
      <w:r w:rsidRPr="00E973AB">
        <w:rPr>
          <w:lang w:val="it-CH"/>
        </w:rPr>
        <w:tab/>
      </w:r>
      <w:r w:rsidRPr="00E973AB">
        <w:rPr>
          <w:rFonts w:cs="Arial"/>
          <w:szCs w:val="24"/>
          <w:lang w:val="it-CH"/>
        </w:rPr>
        <w:t>Generation of xIRI LI_X2 at IRI-POI in NEF over LI_X2</w:t>
      </w:r>
      <w:bookmarkEnd w:id="351"/>
    </w:p>
    <w:p w14:paraId="2936CFB9" w14:textId="77777777" w:rsidR="00B6012C" w:rsidRDefault="00B6012C" w:rsidP="00B6012C">
      <w:pPr>
        <w:pStyle w:val="Heading5"/>
      </w:pPr>
      <w:bookmarkStart w:id="352" w:name="_Toc153133564"/>
      <w:r>
        <w:t>7.7.5.1.1</w:t>
      </w:r>
      <w:r w:rsidRPr="00760004">
        <w:tab/>
      </w:r>
      <w:r>
        <w:t>General</w:t>
      </w:r>
      <w:bookmarkEnd w:id="352"/>
    </w:p>
    <w:p w14:paraId="36CBA3CE" w14:textId="672E411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6B8E">
        <w:t>9</w:t>
      </w:r>
      <w:r>
        <w:t>.5.4</w:t>
      </w:r>
      <w:r w:rsidRPr="00467377">
        <w:t>, the details of which are described in the following clauses.</w:t>
      </w:r>
    </w:p>
    <w:p w14:paraId="3D57E722" w14:textId="77777777" w:rsidR="00B6012C" w:rsidRDefault="00B6012C" w:rsidP="00B6012C">
      <w:pPr>
        <w:pStyle w:val="Heading5"/>
      </w:pPr>
      <w:bookmarkStart w:id="353" w:name="_Toc153133565"/>
      <w:r>
        <w:t>7.7.5.1.2</w:t>
      </w:r>
      <w:r w:rsidRPr="00760004">
        <w:tab/>
      </w:r>
      <w:r>
        <w:t>Expected UE behavior update</w:t>
      </w:r>
      <w:bookmarkEnd w:id="353"/>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54" w:name="_Toc153133566"/>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55" w:name="_Toc153133567"/>
      <w:r>
        <w:t>7.8</w:t>
      </w:r>
      <w:r w:rsidRPr="00760004">
        <w:tab/>
      </w:r>
      <w:r>
        <w:t>LI at SCEF</w:t>
      </w:r>
      <w:bookmarkEnd w:id="355"/>
    </w:p>
    <w:p w14:paraId="7331CD53" w14:textId="2BA91501" w:rsidR="0041367E" w:rsidRPr="00760004" w:rsidRDefault="0041367E" w:rsidP="0041367E">
      <w:pPr>
        <w:pStyle w:val="Heading3"/>
      </w:pPr>
      <w:bookmarkStart w:id="356" w:name="_Toc153133568"/>
      <w:r>
        <w:t>7.8.1</w:t>
      </w:r>
      <w:r w:rsidRPr="00760004">
        <w:tab/>
      </w:r>
      <w:r>
        <w:t>Provisioning over LI_X1</w:t>
      </w:r>
      <w:bookmarkEnd w:id="356"/>
    </w:p>
    <w:p w14:paraId="589ED114" w14:textId="244996FA" w:rsidR="0041367E" w:rsidRPr="00760004" w:rsidRDefault="0041367E" w:rsidP="0041367E">
      <w:pPr>
        <w:pStyle w:val="Heading4"/>
      </w:pPr>
      <w:bookmarkStart w:id="357" w:name="_Toc153133569"/>
      <w:r>
        <w:t>7.8.1.1</w:t>
      </w:r>
      <w:r w:rsidRPr="00760004">
        <w:tab/>
      </w:r>
      <w:r>
        <w:t>General</w:t>
      </w:r>
      <w:bookmarkEnd w:id="357"/>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58" w:name="_Toc153133570"/>
      <w:r>
        <w:t>7.8.1.2</w:t>
      </w:r>
      <w:r w:rsidRPr="00760004">
        <w:tab/>
      </w:r>
      <w:r>
        <w:rPr>
          <w:rFonts w:cs="Arial"/>
          <w:szCs w:val="24"/>
        </w:rPr>
        <w:t>Provisioning of the IRI-POI and CC-POI in SCEF</w:t>
      </w:r>
      <w:bookmarkEnd w:id="358"/>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59" w:name="_Toc153133571"/>
      <w:r>
        <w:t>7.8.2</w:t>
      </w:r>
      <w:r w:rsidRPr="00760004">
        <w:tab/>
      </w:r>
      <w:r>
        <w:t>LI for NIDD using SCEF</w:t>
      </w:r>
      <w:bookmarkEnd w:id="359"/>
    </w:p>
    <w:p w14:paraId="04443456" w14:textId="4C58F522" w:rsidR="0041367E" w:rsidRDefault="0041367E" w:rsidP="0041367E">
      <w:pPr>
        <w:pStyle w:val="Heading4"/>
        <w:rPr>
          <w:rFonts w:cs="Arial"/>
          <w:szCs w:val="24"/>
        </w:rPr>
      </w:pPr>
      <w:bookmarkStart w:id="360" w:name="_Toc153133572"/>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60"/>
    </w:p>
    <w:p w14:paraId="4798765F" w14:textId="06FEB0CB" w:rsidR="0041367E" w:rsidRDefault="0041367E" w:rsidP="0041367E">
      <w:pPr>
        <w:pStyle w:val="Heading5"/>
      </w:pPr>
      <w:bookmarkStart w:id="361" w:name="_Toc153133573"/>
      <w:r>
        <w:t>7.8.2.1.1</w:t>
      </w:r>
      <w:r>
        <w:tab/>
        <w:t>General</w:t>
      </w:r>
      <w:bookmarkEnd w:id="361"/>
    </w:p>
    <w:p w14:paraId="3F01FE04" w14:textId="5A0B7BCD"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w:t>
      </w:r>
      <w:r w:rsidR="00FC6B8E">
        <w:t>11</w:t>
      </w:r>
      <w:r>
        <w:t>.2.3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62" w:name="_Toc153133574"/>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62"/>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63" w:name="_Toc153133575"/>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63"/>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D504EE" w:rsidRPr="00F324C8" w14:paraId="1B5B95EF" w14:textId="77777777" w:rsidTr="00D504EE">
        <w:tc>
          <w:tcPr>
            <w:tcW w:w="2547" w:type="dxa"/>
            <w:tcBorders>
              <w:top w:val="single" w:sz="4" w:space="0" w:color="auto"/>
              <w:left w:val="single" w:sz="4" w:space="0" w:color="auto"/>
              <w:bottom w:val="single" w:sz="4" w:space="0" w:color="auto"/>
              <w:right w:val="single" w:sz="4" w:space="0" w:color="auto"/>
            </w:tcBorders>
            <w:shd w:val="clear" w:color="auto" w:fill="auto"/>
          </w:tcPr>
          <w:p w14:paraId="7F5E09A4" w14:textId="77777777" w:rsidR="00D504EE" w:rsidRPr="00F324C8" w:rsidRDefault="00D504EE" w:rsidP="003226EC">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5A4C406" w14:textId="77777777" w:rsidR="00D504EE" w:rsidRPr="00F324C8" w:rsidRDefault="00D504EE" w:rsidP="003226EC">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2D01064D" w14:textId="77777777" w:rsidR="00D504EE" w:rsidRPr="00F324C8" w:rsidRDefault="00D504EE" w:rsidP="003226EC">
            <w:pPr>
              <w:pStyle w:val="TAL"/>
            </w:pPr>
            <w:r w:rsidRPr="00F324C8">
              <w:t>M</w:t>
            </w:r>
          </w:p>
        </w:tc>
      </w:tr>
      <w:tr w:rsidR="00D504EE" w:rsidRPr="00706FBE" w14:paraId="76B1592B" w14:textId="77777777" w:rsidTr="003226EC">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2393C320" w14:textId="0D953044" w:rsidR="00D504EE" w:rsidRDefault="00D504EE" w:rsidP="00D504EE">
            <w:pPr>
              <w:pStyle w:val="NO"/>
            </w:pPr>
            <w:r w:rsidRPr="00B22274">
              <w:t>NOTE:</w:t>
            </w:r>
            <w:r w:rsidRPr="00B22274">
              <w:tab/>
              <w:t>For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364" w:name="_Toc153133576"/>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64"/>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65" w:name="_Toc153133577"/>
      <w:r>
        <w:t>7.8.2.1.5</w:t>
      </w:r>
      <w:r>
        <w:tab/>
      </w:r>
      <w:r>
        <w:rPr>
          <w:szCs w:val="22"/>
        </w:rPr>
        <w:t>Unsuccessful procedure</w:t>
      </w:r>
      <w:bookmarkEnd w:id="365"/>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51B38A03"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60E55">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0A7B561F" w:rsidR="0041367E" w:rsidRPr="00706FBE" w:rsidRDefault="0041367E" w:rsidP="007B6AC5">
            <w:pPr>
              <w:pStyle w:val="TAL"/>
            </w:pPr>
            <w:r>
              <w:t>SCS/AS Identifier</w:t>
            </w:r>
            <w:r w:rsidR="000C66FE">
              <w:t>.</w:t>
            </w:r>
            <w:r w:rsidR="001879D7">
              <w:t xml:space="preserve"> If the SCS/AS Idenitifer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0F4159E9" w:rsidR="0041367E" w:rsidRPr="00706FBE" w:rsidRDefault="00022E79" w:rsidP="007B6AC5">
            <w:pPr>
              <w:pStyle w:val="TAL"/>
            </w:pPr>
            <w:r>
              <w:t>M</w:t>
            </w:r>
          </w:p>
        </w:tc>
      </w:tr>
      <w:tr w:rsidR="003F218B" w:rsidRPr="00706FBE" w14:paraId="57ED5001" w14:textId="77777777" w:rsidTr="003226EC">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1C39292C" w14:textId="71B8C05E" w:rsidR="003F218B" w:rsidRDefault="003F218B" w:rsidP="003F218B">
            <w:pPr>
              <w:pStyle w:val="NO"/>
            </w:pPr>
            <w:r>
              <w:t>NOTE:</w:t>
            </w:r>
            <w:r w:rsidR="002E2376"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66" w:name="_Toc153133578"/>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66"/>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67" w:name="_Toc153133579"/>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67"/>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68" w:name="_Toc153133580"/>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8"/>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369" w:name="_Toc153133581"/>
      <w:r>
        <w:t>7.8.</w:t>
      </w:r>
      <w:r w:rsidRPr="00760004">
        <w:t>2.</w:t>
      </w:r>
      <w:r>
        <w:t>4</w:t>
      </w:r>
      <w:r w:rsidRPr="00760004">
        <w:tab/>
      </w:r>
      <w:r w:rsidRPr="00EA4E68">
        <w:rPr>
          <w:rFonts w:cs="Arial"/>
          <w:szCs w:val="24"/>
        </w:rPr>
        <w:t>Generation of CC over LI_HI</w:t>
      </w:r>
      <w:r>
        <w:rPr>
          <w:rFonts w:cs="Arial"/>
          <w:szCs w:val="24"/>
        </w:rPr>
        <w:t>3</w:t>
      </w:r>
      <w:bookmarkEnd w:id="369"/>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E973AB" w:rsidRDefault="0041367E" w:rsidP="0041367E">
      <w:pPr>
        <w:pStyle w:val="Heading3"/>
        <w:rPr>
          <w:lang w:val="it-CH"/>
        </w:rPr>
      </w:pPr>
      <w:bookmarkStart w:id="370" w:name="_Toc153133582"/>
      <w:r w:rsidRPr="00E973AB">
        <w:rPr>
          <w:lang w:val="it-CH"/>
        </w:rPr>
        <w:t>7.8.3</w:t>
      </w:r>
      <w:r w:rsidRPr="00E973AB">
        <w:rPr>
          <w:lang w:val="it-CH"/>
        </w:rPr>
        <w:tab/>
        <w:t>LI for device triggering</w:t>
      </w:r>
      <w:bookmarkEnd w:id="370"/>
    </w:p>
    <w:p w14:paraId="2305DD43" w14:textId="189F6CC0" w:rsidR="0041367E" w:rsidRPr="00E973AB" w:rsidRDefault="0041367E" w:rsidP="0041367E">
      <w:pPr>
        <w:pStyle w:val="Heading4"/>
        <w:rPr>
          <w:lang w:val="it-CH"/>
        </w:rPr>
      </w:pPr>
      <w:bookmarkStart w:id="371" w:name="_Toc153133583"/>
      <w:r w:rsidRPr="00E973AB">
        <w:rPr>
          <w:lang w:val="it-CH"/>
        </w:rPr>
        <w:t>7.8.3.1</w:t>
      </w:r>
      <w:r w:rsidRPr="00E973AB">
        <w:rPr>
          <w:lang w:val="it-CH"/>
        </w:rPr>
        <w:tab/>
      </w:r>
      <w:r w:rsidRPr="00E973AB">
        <w:rPr>
          <w:rFonts w:cs="Arial"/>
          <w:szCs w:val="24"/>
          <w:lang w:val="it-CH"/>
        </w:rPr>
        <w:t>Generation of xIRI LI_X2 at IRI-POI in SCEF over LI_X2</w:t>
      </w:r>
      <w:bookmarkEnd w:id="371"/>
    </w:p>
    <w:p w14:paraId="330606E4" w14:textId="3DCD7AB1" w:rsidR="0041367E" w:rsidRPr="00760004" w:rsidRDefault="0041367E" w:rsidP="0041367E">
      <w:pPr>
        <w:pStyle w:val="Heading5"/>
      </w:pPr>
      <w:bookmarkStart w:id="372" w:name="_Toc153133584"/>
      <w:r>
        <w:t>7.8.3.1.1</w:t>
      </w:r>
      <w:r w:rsidRPr="00760004">
        <w:tab/>
      </w:r>
      <w:r>
        <w:t>General</w:t>
      </w:r>
      <w:bookmarkEnd w:id="372"/>
    </w:p>
    <w:p w14:paraId="09433179" w14:textId="425EB013"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FC6B8E">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73" w:name="_Toc153133585"/>
      <w:r>
        <w:t>7.8.3.1.2</w:t>
      </w:r>
      <w:r w:rsidRPr="00760004">
        <w:tab/>
      </w:r>
      <w:r>
        <w:t>Device trigger</w:t>
      </w:r>
      <w:bookmarkEnd w:id="373"/>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65C760C9" w:rsidR="0041367E" w:rsidRPr="00FE128A"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w:t>
      </w:r>
      <w:r w:rsidRPr="00FE128A">
        <w:t xml:space="preserv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374" w:name="_Toc153133586"/>
      <w:r>
        <w:t>7.8.3.1.3</w:t>
      </w:r>
      <w:r w:rsidRPr="00760004">
        <w:tab/>
      </w:r>
      <w:r>
        <w:t>Device trigger replacement</w:t>
      </w:r>
      <w:bookmarkEnd w:id="374"/>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3CC8E133"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75" w:name="_Toc153133587"/>
      <w:r>
        <w:t>7.8.3.1.4</w:t>
      </w:r>
      <w:r w:rsidRPr="00760004">
        <w:tab/>
      </w:r>
      <w:r>
        <w:t>Device trigger cancellation</w:t>
      </w:r>
      <w:bookmarkEnd w:id="375"/>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623F0E14"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76" w:name="_Toc153133588"/>
      <w:r>
        <w:t>7.8.3.1.5</w:t>
      </w:r>
      <w:r w:rsidRPr="00760004">
        <w:tab/>
      </w:r>
      <w:r>
        <w:t>Device trigger report notification</w:t>
      </w:r>
      <w:bookmarkEnd w:id="376"/>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280C0DC1"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77" w:name="_Toc153133589"/>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7"/>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78" w:name="_Toc153133590"/>
      <w:r>
        <w:t>7.8.4</w:t>
      </w:r>
      <w:r w:rsidRPr="00760004">
        <w:tab/>
      </w:r>
      <w:r>
        <w:t xml:space="preserve">LI for </w:t>
      </w:r>
      <w:r w:rsidRPr="00891E61">
        <w:rPr>
          <w:rFonts w:cs="Arial"/>
          <w:szCs w:val="28"/>
        </w:rPr>
        <w:t>MSISDN-less MO SMS</w:t>
      </w:r>
      <w:bookmarkEnd w:id="378"/>
    </w:p>
    <w:p w14:paraId="6E348D50" w14:textId="4DE7DC5C" w:rsidR="0041367E" w:rsidRPr="00216A57" w:rsidRDefault="0041367E" w:rsidP="0041367E">
      <w:pPr>
        <w:pStyle w:val="Heading4"/>
      </w:pPr>
      <w:bookmarkStart w:id="379" w:name="_Toc153133591"/>
      <w:r w:rsidRPr="00216A57">
        <w:t>7.8.4.1</w:t>
      </w:r>
      <w:r w:rsidRPr="00216A57">
        <w:tab/>
      </w:r>
      <w:r w:rsidRPr="00216A57">
        <w:rPr>
          <w:rFonts w:cs="Arial"/>
          <w:szCs w:val="24"/>
        </w:rPr>
        <w:t>Generation of xIRI LI_X2 at IRI-POI in SCEF over LI_X2</w:t>
      </w:r>
      <w:bookmarkEnd w:id="379"/>
    </w:p>
    <w:p w14:paraId="711E2301" w14:textId="65062828" w:rsidR="0041367E" w:rsidRPr="00760004" w:rsidRDefault="0041367E" w:rsidP="0041367E">
      <w:pPr>
        <w:pStyle w:val="Heading5"/>
      </w:pPr>
      <w:bookmarkStart w:id="380" w:name="_Toc153133592"/>
      <w:r>
        <w:t>7.8.4.1.1</w:t>
      </w:r>
      <w:r w:rsidRPr="00760004">
        <w:tab/>
      </w:r>
      <w:r>
        <w:t>General</w:t>
      </w:r>
      <w:bookmarkEnd w:id="380"/>
    </w:p>
    <w:p w14:paraId="2C31E1C3" w14:textId="0C996877"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FC6B8E">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81" w:name="_Toc153133593"/>
      <w:r>
        <w:t>7.8.4.1.2</w:t>
      </w:r>
      <w:r w:rsidRPr="00760004">
        <w:tab/>
      </w:r>
      <w:r>
        <w:t>MSISDN-less MO SMS</w:t>
      </w:r>
      <w:bookmarkEnd w:id="381"/>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8702C7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82" w:name="_Toc153133594"/>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2"/>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83" w:name="_Toc153133595"/>
      <w:r>
        <w:t>7.8.5</w:t>
      </w:r>
      <w:r w:rsidRPr="00760004">
        <w:tab/>
      </w:r>
      <w:r>
        <w:t xml:space="preserve">LI for </w:t>
      </w:r>
      <w:r>
        <w:rPr>
          <w:rFonts w:cs="Arial"/>
          <w:szCs w:val="28"/>
        </w:rPr>
        <w:t>parameter provisioning</w:t>
      </w:r>
      <w:bookmarkEnd w:id="383"/>
    </w:p>
    <w:p w14:paraId="0667EFD8" w14:textId="353E18CE" w:rsidR="0041367E" w:rsidRPr="00E973AB" w:rsidRDefault="0041367E" w:rsidP="0041367E">
      <w:pPr>
        <w:pStyle w:val="Heading4"/>
        <w:rPr>
          <w:lang w:val="it-CH"/>
        </w:rPr>
      </w:pPr>
      <w:bookmarkStart w:id="384" w:name="_Toc153133596"/>
      <w:r w:rsidRPr="00E973AB">
        <w:rPr>
          <w:lang w:val="it-CH"/>
        </w:rPr>
        <w:t>7.8.5.1</w:t>
      </w:r>
      <w:r w:rsidRPr="00E973AB">
        <w:rPr>
          <w:lang w:val="it-CH"/>
        </w:rPr>
        <w:tab/>
      </w:r>
      <w:r w:rsidRPr="00E973AB">
        <w:rPr>
          <w:rFonts w:cs="Arial"/>
          <w:szCs w:val="24"/>
          <w:lang w:val="it-CH"/>
        </w:rPr>
        <w:t>Generation of xIRI LI_X2 at IRI-POI in SCEF over LI_X2</w:t>
      </w:r>
      <w:bookmarkEnd w:id="384"/>
    </w:p>
    <w:p w14:paraId="5C68DF66" w14:textId="0133D82B" w:rsidR="0041367E" w:rsidRPr="00354195" w:rsidRDefault="0041367E" w:rsidP="0041367E">
      <w:pPr>
        <w:pStyle w:val="Heading5"/>
        <w:rPr>
          <w:szCs w:val="22"/>
        </w:rPr>
      </w:pPr>
      <w:bookmarkStart w:id="385" w:name="_Toc153133597"/>
      <w:r>
        <w:rPr>
          <w:szCs w:val="22"/>
        </w:rPr>
        <w:t>7.8.</w:t>
      </w:r>
      <w:r w:rsidRPr="0077334F">
        <w:rPr>
          <w:szCs w:val="22"/>
        </w:rPr>
        <w:t>5.1.1</w:t>
      </w:r>
      <w:r w:rsidRPr="00354195">
        <w:rPr>
          <w:szCs w:val="22"/>
        </w:rPr>
        <w:tab/>
      </w:r>
      <w:r>
        <w:rPr>
          <w:rFonts w:cs="Arial"/>
          <w:szCs w:val="22"/>
        </w:rPr>
        <w:t>General</w:t>
      </w:r>
      <w:bookmarkEnd w:id="385"/>
    </w:p>
    <w:p w14:paraId="3E4F3328" w14:textId="001FA6EA"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FC6B8E">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86" w:name="_Toc153133598"/>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86"/>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87" w:name="_Toc153133599"/>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7"/>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88" w:name="_Toc153133600"/>
      <w:r>
        <w:rPr>
          <w:noProof/>
        </w:rPr>
        <w:t>7.9</w:t>
      </w:r>
      <w:r>
        <w:rPr>
          <w:noProof/>
        </w:rPr>
        <w:tab/>
        <w:t>LI for services encrypted by CSP-provided keys</w:t>
      </w:r>
      <w:bookmarkEnd w:id="388"/>
    </w:p>
    <w:p w14:paraId="2EC04323" w14:textId="77777777" w:rsidR="00D929A9" w:rsidRPr="00760004" w:rsidRDefault="00D929A9" w:rsidP="00D929A9">
      <w:pPr>
        <w:pStyle w:val="Heading3"/>
      </w:pPr>
      <w:bookmarkStart w:id="389" w:name="_Toc153133601"/>
      <w:r>
        <w:t>7.9.1</w:t>
      </w:r>
      <w:r w:rsidRPr="00760004">
        <w:tab/>
      </w:r>
      <w:r>
        <w:rPr>
          <w:noProof/>
        </w:rPr>
        <w:t>LI for general AKMA-based service</w:t>
      </w:r>
      <w:bookmarkEnd w:id="389"/>
    </w:p>
    <w:p w14:paraId="20DC6B5C" w14:textId="77777777" w:rsidR="00D929A9" w:rsidRDefault="00D929A9" w:rsidP="00D929A9">
      <w:pPr>
        <w:pStyle w:val="Heading4"/>
      </w:pPr>
      <w:bookmarkStart w:id="390" w:name="_Toc153133602"/>
      <w:r>
        <w:t>7.9.1.1</w:t>
      </w:r>
      <w:r>
        <w:tab/>
        <w:t>General</w:t>
      </w:r>
      <w:bookmarkEnd w:id="390"/>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391" w:name="_Toc153133603"/>
      <w:r>
        <w:t>7.9.1.2</w:t>
      </w:r>
      <w:r w:rsidRPr="00760004">
        <w:tab/>
      </w:r>
      <w:r>
        <w:t>Provisioning over LI_X1</w:t>
      </w:r>
      <w:bookmarkEnd w:id="391"/>
    </w:p>
    <w:p w14:paraId="12FACE06" w14:textId="77777777" w:rsidR="00D929A9" w:rsidRPr="00760004" w:rsidRDefault="00D929A9" w:rsidP="00D929A9">
      <w:pPr>
        <w:pStyle w:val="Heading5"/>
      </w:pPr>
      <w:bookmarkStart w:id="392" w:name="_Toc153133604"/>
      <w:r>
        <w:t>7.9.1.2.1</w:t>
      </w:r>
      <w:r w:rsidRPr="00760004">
        <w:tab/>
      </w:r>
      <w:r>
        <w:t>General</w:t>
      </w:r>
      <w:bookmarkEnd w:id="392"/>
    </w:p>
    <w:p w14:paraId="3ABE66F7" w14:textId="5CBB028E" w:rsidR="00D929A9" w:rsidRPr="00891E61" w:rsidRDefault="00D929A9" w:rsidP="00652756">
      <w:r>
        <w:t xml:space="preserve">The IRI-POI </w:t>
      </w:r>
      <w:r w:rsidRPr="00891E61">
        <w:t xml:space="preserve">in the </w:t>
      </w:r>
      <w:r>
        <w:t>AAnF (AKMA Anchor Function)</w:t>
      </w:r>
      <w:r w:rsidR="002D2575">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259D5DF1" w:rsidR="00D929A9" w:rsidRPr="00760004" w:rsidRDefault="00D929A9" w:rsidP="00D929A9">
      <w:pPr>
        <w:pStyle w:val="Heading5"/>
      </w:pPr>
      <w:bookmarkStart w:id="393" w:name="_Toc153133605"/>
      <w:r>
        <w:t>7.9.1.2.2</w:t>
      </w:r>
      <w:r w:rsidRPr="00760004">
        <w:tab/>
      </w:r>
      <w:r>
        <w:t xml:space="preserve">Provisioning of the IRI-POI </w:t>
      </w:r>
      <w:r w:rsidR="000B337E">
        <w:t xml:space="preserve">and IRI-TF </w:t>
      </w:r>
      <w:r>
        <w:t>in AAnF</w:t>
      </w:r>
      <w:bookmarkEnd w:id="393"/>
    </w:p>
    <w:p w14:paraId="3CD8780D" w14:textId="05F414FC" w:rsidR="00D929A9" w:rsidRPr="00B92F23" w:rsidRDefault="00D929A9" w:rsidP="00D929A9">
      <w:r w:rsidRPr="00B92F23">
        <w:t>The IRI-POI</w:t>
      </w:r>
      <w:r>
        <w:t xml:space="preserve"> </w:t>
      </w:r>
      <w:r w:rsidR="00460C01">
        <w:t xml:space="preserve">and IRI-TF </w:t>
      </w:r>
      <w:r w:rsidRPr="00B92F23">
        <w:t xml:space="preserve">present in the </w:t>
      </w:r>
      <w:r>
        <w:t>AAnF</w:t>
      </w:r>
      <w:r w:rsidRPr="00B92F23">
        <w:t xml:space="preserve"> </w:t>
      </w:r>
      <w:r w:rsidR="00460C01">
        <w:t>are</w:t>
      </w:r>
      <w:r w:rsidRPr="00B92F23">
        <w:t xml:space="preserve"> provisioned over LI_X1 by the LIPF using the X1 protocol as described in clause 5.2.2.</w:t>
      </w:r>
    </w:p>
    <w:p w14:paraId="57826263" w14:textId="10AA354B" w:rsidR="00D929A9" w:rsidRPr="00354195" w:rsidRDefault="00D929A9" w:rsidP="00D929A9">
      <w:r w:rsidRPr="00B92F23">
        <w:t xml:space="preserve">The </w:t>
      </w:r>
      <w:r>
        <w:t>IRI-</w:t>
      </w:r>
      <w:r w:rsidRPr="00B92F23">
        <w:t xml:space="preserve">POI </w:t>
      </w:r>
      <w:r w:rsidR="00460C01">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48A45163" w:rsidR="00D929A9" w:rsidRDefault="00D929A9" w:rsidP="00652756">
      <w:r>
        <w:t>Table 7.9.1.2-1 shows the minimum details of the LI_X1 ActivateTask message used for provisioning the IRI</w:t>
      </w:r>
      <w:r w:rsidR="00C45CBC">
        <w:t>-</w:t>
      </w:r>
      <w:r>
        <w:t xml:space="preserve">POI </w:t>
      </w:r>
      <w:r w:rsidR="00C45CBC">
        <w:t xml:space="preserve">and IRI-TF </w:t>
      </w:r>
      <w:r>
        <w:t>in the AAnF.</w:t>
      </w:r>
    </w:p>
    <w:p w14:paraId="2D549C89" w14:textId="3B121FA0" w:rsidR="00D929A9" w:rsidRPr="00CE0181" w:rsidRDefault="00D929A9" w:rsidP="00D929A9">
      <w:pPr>
        <w:pStyle w:val="TH"/>
      </w:pPr>
      <w:r>
        <w:t>Table 7.9.1.2-1</w:t>
      </w:r>
      <w:r w:rsidRPr="00CE0181">
        <w:t xml:space="preserve">: ActivateTask message for </w:t>
      </w:r>
      <w:r>
        <w:t xml:space="preserve">the IRI-POI </w:t>
      </w:r>
      <w:r w:rsidR="00C45CBC">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94" w:name="_Toc153133606"/>
      <w:r>
        <w:t>7.9.1.2.3</w:t>
      </w:r>
      <w:r w:rsidRPr="00760004">
        <w:tab/>
      </w:r>
      <w:r>
        <w:t>Triggering of the IRI-POI in AF</w:t>
      </w:r>
      <w:bookmarkEnd w:id="394"/>
    </w:p>
    <w:p w14:paraId="7C34C700" w14:textId="1EFA74E5" w:rsidR="00D929A9" w:rsidRDefault="00D929A9" w:rsidP="00D929A9">
      <w:r>
        <w:t>The IRI</w:t>
      </w:r>
      <w:r w:rsidR="00C45CBC">
        <w:t>-</w:t>
      </w:r>
      <w:r>
        <w:t xml:space="preserve">POI present in </w:t>
      </w:r>
      <w:r w:rsidR="00C45CBC">
        <w:t>the</w:t>
      </w:r>
      <w:r>
        <w:t xml:space="preserve"> AF shall be triggered by the IRI-TF present in the AAnF over LI_T2 using the X1 protocol as described in clause 5.2.2. An AAnF can provide services for several different types of applications. </w:t>
      </w:r>
      <w:r w:rsidR="00C45CBC">
        <w:t>Triggering</w:t>
      </w:r>
      <w:r>
        <w:t xml:space="preserve"> could be service/application specific, which can effect whether or not certain conditional fields are included in the xIRI described </w:t>
      </w:r>
      <w:r w:rsidR="00C45CBC">
        <w:t xml:space="preserve">in clause 7.9.1.4 </w:t>
      </w:r>
      <w:r>
        <w:t>below.</w:t>
      </w:r>
    </w:p>
    <w:p w14:paraId="0FC3509A" w14:textId="184B62C1" w:rsidR="00D929A9" w:rsidRPr="007E029F" w:rsidRDefault="00263F5D"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85468F">
        <w:t xml:space="preserve">For AFs not a priori known at the AAnF, the ActivateTask message shall instead be sent when the IRI-TF in the AAnF detects that the AF performs an </w:t>
      </w:r>
      <w:r w:rsidR="0085468F" w:rsidRPr="00EF4A0C">
        <w:t xml:space="preserve">AKMA </w:t>
      </w:r>
      <w:r w:rsidR="0085468F">
        <w:t>a</w:t>
      </w:r>
      <w:r w:rsidR="0085468F" w:rsidRPr="00EF4A0C">
        <w:t xml:space="preserve">pplication </w:t>
      </w:r>
      <w:r w:rsidR="0085468F">
        <w:t>k</w:t>
      </w:r>
      <w:r w:rsidR="0085468F" w:rsidRPr="00EF4A0C">
        <w:t>e</w:t>
      </w:r>
      <w:r w:rsidR="0085468F">
        <w:t xml:space="preserve">y get associated with the A-KID. </w:t>
      </w:r>
      <w:r w:rsidR="00D929A9">
        <w:t>The ActivateTask message shall contain at least the following information</w:t>
      </w:r>
      <w:r w:rsidR="00652756">
        <w:t>.</w:t>
      </w:r>
    </w:p>
    <w:p w14:paraId="1994C9F9" w14:textId="77777777" w:rsidR="003B1A71" w:rsidRDefault="003B1A71" w:rsidP="003B1A71">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5245F945" w:rsidR="00D929A9" w:rsidRPr="00760004" w:rsidRDefault="00D929A9" w:rsidP="00822E9A">
            <w:pPr>
              <w:pStyle w:val="NO"/>
              <w:ind w:left="0" w:firstLine="0"/>
            </w:pPr>
            <w:r>
              <w:rPr>
                <w:rFonts w:ascii="Arial" w:hAnsi="Arial"/>
                <w:sz w:val="18"/>
              </w:rPr>
              <w:t>A</w:t>
            </w:r>
            <w:r w:rsidR="002E15D6">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56AACC31" w:rsidR="00D929A9" w:rsidRPr="00760004" w:rsidRDefault="00D929A9" w:rsidP="00822E9A">
            <w:pPr>
              <w:pStyle w:val="TAL"/>
            </w:pPr>
            <w:r>
              <w:t>A</w:t>
            </w:r>
            <w:r w:rsidR="00E262B6">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4AB39006" w:rsidR="00D929A9" w:rsidRPr="00760004" w:rsidRDefault="00D929A9" w:rsidP="00D929A9">
      <w:r>
        <w:t>When the IRI</w:t>
      </w:r>
      <w:r w:rsidR="00E262B6">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Pr="00E973AB" w:rsidRDefault="00D929A9" w:rsidP="00D929A9">
      <w:pPr>
        <w:pStyle w:val="Heading4"/>
        <w:rPr>
          <w:lang w:val="it-CH"/>
        </w:rPr>
      </w:pPr>
      <w:bookmarkStart w:id="395" w:name="_Toc153133607"/>
      <w:r w:rsidRPr="00E973AB">
        <w:rPr>
          <w:lang w:val="it-CH"/>
        </w:rPr>
        <w:t>7.9.1.3</w:t>
      </w:r>
      <w:r w:rsidRPr="00E973AB">
        <w:rPr>
          <w:lang w:val="it-CH"/>
        </w:rPr>
        <w:tab/>
        <w:t>Generation of xIRI at IRI-POI in AAnF over LI_X2</w:t>
      </w:r>
      <w:bookmarkEnd w:id="395"/>
    </w:p>
    <w:p w14:paraId="713DEC9B" w14:textId="77777777" w:rsidR="00D929A9" w:rsidRPr="00E973AB" w:rsidRDefault="00D929A9" w:rsidP="00D929A9">
      <w:pPr>
        <w:pStyle w:val="Heading5"/>
        <w:rPr>
          <w:lang w:val="it-CH"/>
        </w:rPr>
      </w:pPr>
      <w:bookmarkStart w:id="396" w:name="_Toc153133608"/>
      <w:r w:rsidRPr="00E973AB">
        <w:rPr>
          <w:lang w:val="it-CH"/>
        </w:rPr>
        <w:t>7.9.1.3.1</w:t>
      </w:r>
      <w:r w:rsidRPr="00E973AB">
        <w:rPr>
          <w:lang w:val="it-CH"/>
        </w:rPr>
        <w:tab/>
        <w:t>General</w:t>
      </w:r>
      <w:bookmarkEnd w:id="396"/>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97" w:name="_Toc153133609"/>
      <w:r>
        <w:t>7.9.1.3.2</w:t>
      </w:r>
      <w:r>
        <w:tab/>
        <w:t>AAnF Anchor Key Register</w:t>
      </w:r>
      <w:bookmarkEnd w:id="397"/>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98" w:name="_Toc153133610"/>
      <w:r>
        <w:t>7.9.1.3.3</w:t>
      </w:r>
      <w:r>
        <w:tab/>
        <w:t xml:space="preserve">AAnF </w:t>
      </w:r>
      <w:r w:rsidRPr="00EF4A0C">
        <w:t xml:space="preserve">AKMA </w:t>
      </w:r>
      <w:r>
        <w:t>a</w:t>
      </w:r>
      <w:r w:rsidRPr="00EF4A0C">
        <w:t xml:space="preserve">pplication </w:t>
      </w:r>
      <w:r>
        <w:t>k</w:t>
      </w:r>
      <w:r w:rsidRPr="00EF4A0C">
        <w:t>ey</w:t>
      </w:r>
      <w:r>
        <w:t xml:space="preserve"> get</w:t>
      </w:r>
      <w:bookmarkEnd w:id="398"/>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99283B"/>
    <w:p w14:paraId="282F6942" w14:textId="77777777" w:rsidR="00D929A9" w:rsidRDefault="00D929A9" w:rsidP="00D929A9">
      <w:pPr>
        <w:pStyle w:val="Heading5"/>
      </w:pPr>
      <w:bookmarkStart w:id="399" w:name="_Toc153133611"/>
      <w:r>
        <w:t>7.9.1.3.4</w:t>
      </w:r>
      <w:r>
        <w:tab/>
        <w:t>AAnF Start of intercept with established AKMA key material</w:t>
      </w:r>
      <w:bookmarkEnd w:id="399"/>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400" w:name="_Toc153133612"/>
      <w:r>
        <w:t>7.9.1.3.5</w:t>
      </w:r>
      <w:r>
        <w:tab/>
        <w:t xml:space="preserve">AAnF </w:t>
      </w:r>
      <w:r w:rsidRPr="004D5593">
        <w:t xml:space="preserve">AKMA context </w:t>
      </w:r>
      <w:r>
        <w:t>removal</w:t>
      </w:r>
      <w:bookmarkEnd w:id="400"/>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A7201D" w:rsidR="00D929A9" w:rsidRDefault="00D929A9" w:rsidP="00D929A9">
      <w:pPr>
        <w:pStyle w:val="Heading4"/>
      </w:pPr>
      <w:bookmarkStart w:id="401" w:name="_Toc153133613"/>
      <w:r>
        <w:t>7.9.1.4</w:t>
      </w:r>
      <w:r w:rsidRPr="00760004">
        <w:tab/>
      </w:r>
      <w:r w:rsidRPr="00891E61">
        <w:t>Generation of xIR</w:t>
      </w:r>
      <w:r>
        <w:t>I</w:t>
      </w:r>
      <w:r w:rsidRPr="00891E61">
        <w:t xml:space="preserve"> at IRI-POI in </w:t>
      </w:r>
      <w:r>
        <w:t xml:space="preserve">AF </w:t>
      </w:r>
      <w:r w:rsidRPr="00891E61">
        <w:t>over LI</w:t>
      </w:r>
      <w:r>
        <w:t>_X2</w:t>
      </w:r>
      <w:bookmarkEnd w:id="401"/>
    </w:p>
    <w:p w14:paraId="5EFF0688" w14:textId="77777777" w:rsidR="00D929A9" w:rsidRDefault="00D929A9" w:rsidP="00D929A9">
      <w:pPr>
        <w:pStyle w:val="Heading5"/>
      </w:pPr>
      <w:bookmarkStart w:id="402" w:name="_Toc153133614"/>
      <w:r>
        <w:t>7.9.1.4.1</w:t>
      </w:r>
      <w:r>
        <w:tab/>
        <w:t>General</w:t>
      </w:r>
      <w:bookmarkEnd w:id="402"/>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403" w:name="_Toc153133615"/>
      <w:r>
        <w:t>7.9.1.4.2</w:t>
      </w:r>
      <w:r>
        <w:tab/>
        <w:t xml:space="preserve">AF </w:t>
      </w:r>
      <w:r>
        <w:rPr>
          <w:lang w:eastAsia="zh-CN"/>
        </w:rPr>
        <w:t>Application key refresh</w:t>
      </w:r>
      <w:bookmarkEnd w:id="403"/>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404" w:name="_Toc153133616"/>
      <w:r>
        <w:t>7.9.1.4.3</w:t>
      </w:r>
      <w:r>
        <w:tab/>
        <w:t>AF Start of intercept with established AKMA application key</w:t>
      </w:r>
      <w:bookmarkEnd w:id="404"/>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405" w:name="_Toc153133617"/>
      <w:r>
        <w:t>7.9.1.4.4</w:t>
      </w:r>
      <w:r>
        <w:tab/>
        <w:t xml:space="preserve">AF </w:t>
      </w:r>
      <w:r>
        <w:rPr>
          <w:lang w:eastAsia="zh-CN"/>
        </w:rPr>
        <w:t>Auxiliary security parameter establishment</w:t>
      </w:r>
      <w:bookmarkEnd w:id="405"/>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406" w:name="_Toc153133618"/>
      <w:r>
        <w:t>7.9.1.4.5</w:t>
      </w:r>
      <w:r>
        <w:tab/>
        <w:t xml:space="preserve">AF </w:t>
      </w:r>
      <w:r>
        <w:rPr>
          <w:lang w:eastAsia="zh-CN"/>
        </w:rPr>
        <w:t>Application key removal</w:t>
      </w:r>
      <w:bookmarkEnd w:id="406"/>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407" w:name="_Toc153133619"/>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07"/>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B31B7DA" w:rsidR="00D929A9" w:rsidRDefault="00D929A9" w:rsidP="00D929A9">
      <w:r>
        <w:t>IRI messages associated with the same A</w:t>
      </w:r>
      <w:r w:rsidR="00D65D28">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D670222" w:rsidR="00037536" w:rsidRDefault="00D929A9" w:rsidP="00D929A9">
      <w:r>
        <w:t>IRI messages associated with the same A</w:t>
      </w:r>
      <w:r w:rsidR="00D65D28">
        <w:t>-</w:t>
      </w:r>
      <w:r>
        <w:t>KID from the same AF shall be assigned the same CIN.</w:t>
      </w:r>
    </w:p>
    <w:p w14:paraId="05F81D60" w14:textId="77777777" w:rsidR="00574D9C" w:rsidRDefault="00574D9C" w:rsidP="002A51C9">
      <w:pPr>
        <w:pStyle w:val="Heading2"/>
      </w:pPr>
      <w:bookmarkStart w:id="408" w:name="_Toc153133620"/>
      <w:r>
        <w:t>7.10</w:t>
      </w:r>
      <w:r w:rsidRPr="00760004">
        <w:tab/>
        <w:t xml:space="preserve">LI </w:t>
      </w:r>
      <w:r>
        <w:t>in VPLMN for IMS-based services with home-routed roaming</w:t>
      </w:r>
      <w:bookmarkEnd w:id="408"/>
    </w:p>
    <w:p w14:paraId="1A8B9576" w14:textId="77777777" w:rsidR="00574D9C" w:rsidRDefault="00574D9C" w:rsidP="00574D9C">
      <w:pPr>
        <w:pStyle w:val="Heading3"/>
      </w:pPr>
      <w:bookmarkStart w:id="409" w:name="_Toc153133621"/>
      <w:r>
        <w:t>7.10.1</w:t>
      </w:r>
      <w:r>
        <w:tab/>
        <w:t>Background</w:t>
      </w:r>
      <w:bookmarkEnd w:id="409"/>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410"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411" w:name="_Toc153133622"/>
      <w:bookmarkEnd w:id="410"/>
      <w:r>
        <w:t>7.10.2</w:t>
      </w:r>
      <w:r>
        <w:tab/>
        <w:t>Backward compatibility</w:t>
      </w:r>
      <w:bookmarkEnd w:id="411"/>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12" w:name="_Toc153133623"/>
      <w:r>
        <w:t>7.10.3</w:t>
      </w:r>
      <w:r>
        <w:tab/>
        <w:t>HR LI Phase 1</w:t>
      </w:r>
      <w:bookmarkEnd w:id="412"/>
    </w:p>
    <w:p w14:paraId="16DBD282" w14:textId="77777777" w:rsidR="00574D9C" w:rsidRDefault="00574D9C" w:rsidP="00574D9C">
      <w:pPr>
        <w:pStyle w:val="Heading4"/>
      </w:pPr>
      <w:bookmarkStart w:id="413" w:name="_Toc153133624"/>
      <w:r>
        <w:t>7.10.3.1</w:t>
      </w:r>
      <w:r>
        <w:tab/>
        <w:t>Overview</w:t>
      </w:r>
      <w:bookmarkEnd w:id="413"/>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24E3D01F" w14:textId="1219375D" w:rsidR="00553757" w:rsidRDefault="00553757" w:rsidP="00553757">
      <w:pPr>
        <w:rPr>
          <w:rFonts w:eastAsia="MS Mincho"/>
          <w:lang w:eastAsia="ja-JP"/>
        </w:rPr>
      </w:pPr>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414" w:name="_Toc153133625"/>
      <w:r>
        <w:t>7.10.3.2</w:t>
      </w:r>
      <w:r>
        <w:tab/>
        <w:t>Provisioning over LI_X1</w:t>
      </w:r>
      <w:bookmarkEnd w:id="414"/>
    </w:p>
    <w:p w14:paraId="70825888" w14:textId="77777777" w:rsidR="00574D9C" w:rsidRDefault="00574D9C" w:rsidP="00574D9C">
      <w:pPr>
        <w:pStyle w:val="Heading5"/>
      </w:pPr>
      <w:bookmarkStart w:id="415" w:name="_Toc153133626"/>
      <w:r>
        <w:t>7.10.3.2.1</w:t>
      </w:r>
      <w:r>
        <w:tab/>
        <w:t>General</w:t>
      </w:r>
      <w:bookmarkEnd w:id="415"/>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416" w:name="_Toc153133627"/>
      <w:r>
        <w:t>7.10.3.2.2</w:t>
      </w:r>
      <w:r>
        <w:tab/>
        <w:t>Provisioning of BBIFF-C and BBIFF</w:t>
      </w:r>
      <w:bookmarkEnd w:id="416"/>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317365"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E973AB" w:rsidRDefault="00574D9C" w:rsidP="00822E9A">
            <w:pPr>
              <w:pStyle w:val="TAL"/>
              <w:keepNext w:val="0"/>
              <w:keepLines w:val="0"/>
              <w:rPr>
                <w:lang w:val="de-CH"/>
              </w:rPr>
            </w:pPr>
            <w:r w:rsidRPr="00E973AB">
              <w:rPr>
                <w:lang w:val="de-CH"/>
              </w:rPr>
              <w:t>Empty tag (see XSD schema)</w:t>
            </w:r>
          </w:p>
        </w:tc>
      </w:tr>
      <w:tr w:rsidR="00574D9C" w:rsidRPr="00317365"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E973AB" w:rsidRDefault="00574D9C" w:rsidP="00822E9A">
            <w:pPr>
              <w:pStyle w:val="TAL"/>
              <w:keepNext w:val="0"/>
              <w:keepLines w:val="0"/>
              <w:rPr>
                <w:lang w:val="de-CH"/>
              </w:rPr>
            </w:pPr>
            <w:r w:rsidRPr="00E973AB">
              <w:rPr>
                <w:lang w:val="de-CH"/>
              </w:rPr>
              <w:t>Empty tag (see XSD schema)</w:t>
            </w:r>
          </w:p>
        </w:tc>
      </w:tr>
    </w:tbl>
    <w:p w14:paraId="48ABEE87" w14:textId="77777777" w:rsidR="00574D9C" w:rsidRPr="00E973AB" w:rsidRDefault="00574D9C" w:rsidP="00574D9C">
      <w:pPr>
        <w:rPr>
          <w:lang w:val="de-CH"/>
        </w:rPr>
      </w:pPr>
    </w:p>
    <w:p w14:paraId="06EA8544" w14:textId="77777777" w:rsidR="00574D9C" w:rsidRDefault="00574D9C" w:rsidP="00574D9C">
      <w:pPr>
        <w:pStyle w:val="Heading5"/>
        <w:keepNext w:val="0"/>
        <w:keepLines w:val="0"/>
      </w:pPr>
      <w:bookmarkStart w:id="417" w:name="_Toc153133628"/>
      <w:r>
        <w:t>7.10.3.2.3</w:t>
      </w:r>
      <w:r>
        <w:tab/>
        <w:t>Provisioning of LMISF-IRI</w:t>
      </w:r>
      <w:bookmarkEnd w:id="417"/>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B7327FB" w:rsidR="00574D9C" w:rsidRPr="00CE0181" w:rsidRDefault="00BE117C" w:rsidP="00822E9A">
            <w:pPr>
              <w:pStyle w:val="TAL"/>
            </w:pPr>
            <w:r>
              <w:t>Shall be set to a value assigned by the LIPF. This shall be same as the XID used for ActivateTask as shown in table 7.10.3</w:t>
            </w:r>
            <w:r w:rsidR="00E62C99">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18" w:name="_Toc153133629"/>
      <w:r>
        <w:t>7.10.3.3</w:t>
      </w:r>
      <w:r w:rsidRPr="00760004">
        <w:tab/>
        <w:t>Generation of xIRI over LI_X2</w:t>
      </w:r>
      <w:r>
        <w:t>_LITE</w:t>
      </w:r>
      <w:bookmarkEnd w:id="418"/>
    </w:p>
    <w:p w14:paraId="7C6AFDA7" w14:textId="77777777" w:rsidR="00DC643C" w:rsidRPr="00760004" w:rsidRDefault="00DC643C" w:rsidP="00DC643C">
      <w:pPr>
        <w:pStyle w:val="Heading5"/>
      </w:pPr>
      <w:bookmarkStart w:id="419" w:name="_Toc153133630"/>
      <w:r>
        <w:t>7.10.3.3.1</w:t>
      </w:r>
      <w:r w:rsidRPr="00760004">
        <w:tab/>
        <w:t>General</w:t>
      </w:r>
      <w:bookmarkEnd w:id="419"/>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20" w:name="_Toc153133631"/>
      <w:r>
        <w:t>7.10.3.3.2</w:t>
      </w:r>
      <w:r w:rsidRPr="00760004">
        <w:tab/>
      </w:r>
      <w:r>
        <w:t>N9HR LI</w:t>
      </w:r>
      <w:bookmarkEnd w:id="420"/>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421" w:name="_Toc153133632"/>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21"/>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422" w:name="_Toc153133633"/>
      <w:r>
        <w:t>7.10.3.4</w:t>
      </w:r>
      <w:r w:rsidRPr="00760004">
        <w:tab/>
      </w:r>
      <w:r>
        <w:t>LMISF-IRI handling of xIRIs received over LI_X2_LITE</w:t>
      </w:r>
      <w:bookmarkEnd w:id="422"/>
    </w:p>
    <w:p w14:paraId="348323BE" w14:textId="77777777" w:rsidR="00DC643C" w:rsidRDefault="00DC643C" w:rsidP="00DC643C">
      <w:pPr>
        <w:pStyle w:val="Heading5"/>
      </w:pPr>
      <w:bookmarkStart w:id="423" w:name="_Toc153133634"/>
      <w:r>
        <w:t>7.10.3.4.1</w:t>
      </w:r>
      <w:r>
        <w:tab/>
        <w:t>Handling of xIRIs</w:t>
      </w:r>
      <w:bookmarkEnd w:id="423"/>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24" w:name="_Toc153133635"/>
      <w:r>
        <w:t>7.10.3.4.2</w:t>
      </w:r>
      <w:r>
        <w:tab/>
        <w:t>Handling of the stored record</w:t>
      </w:r>
      <w:bookmarkEnd w:id="424"/>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25" w:name="_Toc153133636"/>
      <w:r>
        <w:t>7.10.3.5</w:t>
      </w:r>
      <w:r w:rsidRPr="00760004">
        <w:tab/>
      </w:r>
      <w:r>
        <w:t>Triggering of BBIFF-U from BBIFF-C over LI_T3</w:t>
      </w:r>
      <w:bookmarkEnd w:id="425"/>
    </w:p>
    <w:p w14:paraId="44691BBE" w14:textId="77777777" w:rsidR="000F5F25" w:rsidRDefault="000F5F25" w:rsidP="000F5F25">
      <w:pPr>
        <w:pStyle w:val="Heading5"/>
      </w:pPr>
      <w:bookmarkStart w:id="426" w:name="_Toc153133637"/>
      <w:r>
        <w:t>7.10.3.5.1</w:t>
      </w:r>
      <w:r>
        <w:tab/>
        <w:t>General</w:t>
      </w:r>
      <w:bookmarkEnd w:id="426"/>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427" w:name="_Toc153133638"/>
      <w:r>
        <w:t>7.10.3.5.2</w:t>
      </w:r>
      <w:r>
        <w:tab/>
        <w:t>N9HR LI</w:t>
      </w:r>
      <w:bookmarkEnd w:id="427"/>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75F6C0D2" w:rsidR="000F5F25" w:rsidRDefault="000F5F25" w:rsidP="000F5F25">
      <w:r>
        <w:t xml:space="preserve">The exact point at which the trigger is sent is left to the implementation (preferably, when the SMF receives the N4: </w:t>
      </w:r>
      <w:r w:rsidR="00FC12F5">
        <w:t>PFCF</w:t>
      </w:r>
      <w:r w:rsidR="006344D5">
        <w:t xml:space="preserve"> </w:t>
      </w:r>
      <w:r>
        <w:t>Session Establishment/Modification Response from the UPF</w:t>
      </w:r>
      <w:r w:rsidR="006344D5">
        <w:t>,</w:t>
      </w:r>
      <w:r w:rsidR="006344D5" w:rsidRPr="006344D5">
        <w:t xml:space="preserve"> </w:t>
      </w:r>
      <w:r w:rsidR="006344D5">
        <w:t>see TS 29.244 [15] clauses 6.3.2 and 6.3.3)</w:t>
      </w:r>
      <w:r>
        <w:t>,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275E820F" w:rsidR="001E6EEB" w:rsidRDefault="001E6EEB" w:rsidP="001E6EEB">
      <w:r>
        <w:t>When the BBIFF-C present in the SMF detects that the PDU session is released (e.g. when SMF receives the N4:</w:t>
      </w:r>
      <w:r w:rsidR="007F2711">
        <w:t xml:space="preserve"> PFCF</w:t>
      </w:r>
      <w:r>
        <w:t xml:space="preserve"> Session </w:t>
      </w:r>
      <w:r w:rsidR="007F2711">
        <w:t>Deletion</w:t>
      </w:r>
      <w:r>
        <w:t xml:space="preserve"> Response from the UPF</w:t>
      </w:r>
      <w:r w:rsidR="007D0E66">
        <w:t>, see TS 29.244 [15], clause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428" w:name="_Toc153133639"/>
      <w:r>
        <w:t>7.10.3.5.3</w:t>
      </w:r>
      <w:r>
        <w:tab/>
        <w:t>S8HR LI</w:t>
      </w:r>
      <w:bookmarkEnd w:id="428"/>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429" w:name="_Toc153133640"/>
      <w:r>
        <w:t>7.10.3.6</w:t>
      </w:r>
      <w:r w:rsidRPr="00760004">
        <w:tab/>
      </w:r>
      <w:r>
        <w:t>Generation of xCC over LI_X3_LITE_S</w:t>
      </w:r>
      <w:bookmarkEnd w:id="429"/>
    </w:p>
    <w:p w14:paraId="5D82A73E" w14:textId="77777777" w:rsidR="004D5E2F" w:rsidRDefault="004D5E2F" w:rsidP="004D5E2F">
      <w:pPr>
        <w:pStyle w:val="Heading5"/>
      </w:pPr>
      <w:bookmarkStart w:id="430" w:name="_Toc153133641"/>
      <w:r>
        <w:t>7.10.3.6.1</w:t>
      </w:r>
      <w:r>
        <w:tab/>
        <w:t>BBIFF-U</w:t>
      </w:r>
      <w:bookmarkEnd w:id="430"/>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31" w:name="_Toc153133642"/>
      <w:r>
        <w:t>7.10.3.6.2</w:t>
      </w:r>
      <w:r>
        <w:tab/>
        <w:t>BBIFF</w:t>
      </w:r>
      <w:bookmarkEnd w:id="431"/>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432" w:name="_Toc153133643"/>
      <w:r>
        <w:t>7.10.3.6.3</w:t>
      </w:r>
      <w:r>
        <w:tab/>
        <w:t>X3 PDU format</w:t>
      </w:r>
      <w:bookmarkEnd w:id="432"/>
    </w:p>
    <w:p w14:paraId="61F8CE62" w14:textId="77777777" w:rsidR="004D5E2F" w:rsidRDefault="004D5E2F" w:rsidP="004D5E2F">
      <w:bookmarkStart w:id="433"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34" w:name="_Toc153133644"/>
      <w:r>
        <w:t>7.10.3.7</w:t>
      </w:r>
      <w:r w:rsidRPr="00760004">
        <w:tab/>
      </w:r>
      <w:r>
        <w:t>LMISF-IRI handling of xCC received over LI_X3_LITE_S</w:t>
      </w:r>
      <w:bookmarkEnd w:id="434"/>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35" w:name="_Toc153133645"/>
      <w:bookmarkEnd w:id="433"/>
      <w:r>
        <w:t>7.10.4</w:t>
      </w:r>
      <w:r>
        <w:tab/>
        <w:t>HR LI Phase 2</w:t>
      </w:r>
      <w:bookmarkEnd w:id="435"/>
    </w:p>
    <w:p w14:paraId="060FC755" w14:textId="77777777" w:rsidR="00130469" w:rsidRDefault="00130469" w:rsidP="00130469">
      <w:pPr>
        <w:pStyle w:val="Heading4"/>
      </w:pPr>
      <w:bookmarkStart w:id="436" w:name="_Toc153133646"/>
      <w:r>
        <w:t>7.10.4.1</w:t>
      </w:r>
      <w:r>
        <w:tab/>
        <w:t>Overview</w:t>
      </w:r>
      <w:bookmarkEnd w:id="436"/>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437" w:name="_Toc153133647"/>
      <w:r>
        <w:t>7.10.4.2</w:t>
      </w:r>
      <w:r>
        <w:tab/>
        <w:t>Provisioning over LI_X1</w:t>
      </w:r>
      <w:bookmarkEnd w:id="437"/>
    </w:p>
    <w:p w14:paraId="51654239" w14:textId="77777777" w:rsidR="00130469" w:rsidRDefault="00130469" w:rsidP="00130469">
      <w:pPr>
        <w:pStyle w:val="Heading5"/>
      </w:pPr>
      <w:bookmarkStart w:id="438" w:name="_Toc153133648"/>
      <w:r>
        <w:t>7.10.4.2.1</w:t>
      </w:r>
      <w:r>
        <w:tab/>
        <w:t>General</w:t>
      </w:r>
      <w:bookmarkEnd w:id="438"/>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39" w:name="_Toc153133649"/>
      <w:r>
        <w:t>7.10.4.2.2</w:t>
      </w:r>
      <w:r>
        <w:tab/>
        <w:t>Provisioning of LMISF-IRI</w:t>
      </w:r>
      <w:bookmarkEnd w:id="439"/>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40" w:name="_Toc153133650"/>
      <w:r>
        <w:t>7.10.4.2.3</w:t>
      </w:r>
      <w:r w:rsidRPr="008378AD">
        <w:tab/>
        <w:t>Provisioning of the MDF2</w:t>
      </w:r>
      <w:bookmarkEnd w:id="440"/>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41" w:name="_Toc153133651"/>
      <w:r>
        <w:t>7.10.4.2.4</w:t>
      </w:r>
      <w:r w:rsidRPr="008378AD">
        <w:tab/>
        <w:t>Provisioning of the MDF</w:t>
      </w:r>
      <w:r>
        <w:t>3</w:t>
      </w:r>
      <w:bookmarkEnd w:id="441"/>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42" w:name="_Toc153133652"/>
      <w:r>
        <w:t>7.10.4.3</w:t>
      </w:r>
      <w:r>
        <w:tab/>
        <w:t>Generation of xIRI over LI_X2</w:t>
      </w:r>
      <w:bookmarkEnd w:id="442"/>
    </w:p>
    <w:p w14:paraId="21A99809" w14:textId="77777777" w:rsidR="003657B0" w:rsidRDefault="003657B0" w:rsidP="003657B0">
      <w:pPr>
        <w:pStyle w:val="Heading5"/>
      </w:pPr>
      <w:bookmarkStart w:id="443" w:name="_Toc153133653"/>
      <w:r>
        <w:t>7.10.4.3.1</w:t>
      </w:r>
      <w:r>
        <w:tab/>
        <w:t>General concepts</w:t>
      </w:r>
      <w:bookmarkEnd w:id="443"/>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7FEA5280"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444" w:name="_Toc153133654"/>
      <w:r>
        <w:t>7.10.4.3.2</w:t>
      </w:r>
      <w:r>
        <w:tab/>
        <w:t>Target match</w:t>
      </w:r>
      <w:bookmarkEnd w:id="444"/>
    </w:p>
    <w:p w14:paraId="01E5AA25" w14:textId="77777777" w:rsidR="003657B0" w:rsidRDefault="003657B0" w:rsidP="003657B0">
      <w:pPr>
        <w:pStyle w:val="Heading6"/>
      </w:pPr>
      <w:bookmarkStart w:id="445" w:name="_Toc153133655"/>
      <w:r>
        <w:t>7.10.4.3.2.1</w:t>
      </w:r>
      <w:r>
        <w:tab/>
        <w:t>General</w:t>
      </w:r>
      <w:bookmarkEnd w:id="445"/>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46" w:name="_Toc153133656"/>
      <w:r>
        <w:t>7.10.4.3.2.2</w:t>
      </w:r>
      <w:r>
        <w:tab/>
        <w:t>Service type of voice</w:t>
      </w:r>
      <w:bookmarkEnd w:id="446"/>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47" w:name="_Toc153133657"/>
      <w:r>
        <w:t>7.10.4.3.2.3</w:t>
      </w:r>
      <w:r>
        <w:tab/>
        <w:t>Service type of messaging</w:t>
      </w:r>
      <w:bookmarkEnd w:id="447"/>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48" w:name="_Toc153133658"/>
      <w:r>
        <w:t>7.10.4.3.3</w:t>
      </w:r>
      <w:r>
        <w:tab/>
        <w:t>xIRIs</w:t>
      </w:r>
      <w:bookmarkEnd w:id="448"/>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449" w:name="_Toc153133659"/>
      <w:r>
        <w:t>7.10.4.4</w:t>
      </w:r>
      <w:r>
        <w:tab/>
        <w:t>Triggering of BBIFF-C from LMISF over LI_T1</w:t>
      </w:r>
      <w:bookmarkEnd w:id="449"/>
    </w:p>
    <w:p w14:paraId="23D47D1D" w14:textId="77777777" w:rsidR="001C313A" w:rsidRDefault="001C313A" w:rsidP="001C313A">
      <w:pPr>
        <w:pStyle w:val="Heading5"/>
      </w:pPr>
      <w:bookmarkStart w:id="450" w:name="_Toc153133660"/>
      <w:r>
        <w:t>7.10.4.4.1</w:t>
      </w:r>
      <w:r>
        <w:tab/>
        <w:t>General</w:t>
      </w:r>
      <w:bookmarkEnd w:id="450"/>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51" w:name="_Toc153133661"/>
      <w:r>
        <w:t>7.10.4.4.2</w:t>
      </w:r>
      <w:r>
        <w:tab/>
        <w:t>N9HR LI</w:t>
      </w:r>
      <w:bookmarkEnd w:id="451"/>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52"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317365"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E973AB" w:rsidRDefault="001C313A" w:rsidP="00822E9A">
            <w:pPr>
              <w:pStyle w:val="TAL"/>
              <w:keepNext w:val="0"/>
              <w:keepLines w:val="0"/>
              <w:rPr>
                <w:lang w:val="de-CH"/>
              </w:rPr>
            </w:pPr>
            <w:r w:rsidRPr="00E973AB">
              <w:rPr>
                <w:lang w:val="de-CH"/>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452"/>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453" w:name="_Toc153133662"/>
      <w:r>
        <w:t>7.10.4.4.3</w:t>
      </w:r>
      <w:r w:rsidR="00A66641">
        <w:tab/>
      </w:r>
      <w:r>
        <w:t>S8HR LI</w:t>
      </w:r>
      <w:bookmarkEnd w:id="453"/>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317365"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E973AB" w:rsidRDefault="001C313A" w:rsidP="00822E9A">
            <w:pPr>
              <w:pStyle w:val="TAL"/>
              <w:rPr>
                <w:lang w:val="de-CH"/>
              </w:rPr>
            </w:pPr>
            <w:r w:rsidRPr="00E973AB">
              <w:rPr>
                <w:lang w:val="de-CH"/>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454" w:name="_Toc153133663"/>
      <w:r>
        <w:t>7.10.4.5</w:t>
      </w:r>
      <w:r>
        <w:tab/>
        <w:t>Triggering of BBIFF-U from BBIFF-C over LI_T3</w:t>
      </w:r>
      <w:bookmarkEnd w:id="454"/>
    </w:p>
    <w:p w14:paraId="2E38818B" w14:textId="77777777" w:rsidR="001C313A" w:rsidRDefault="001C313A" w:rsidP="001C313A">
      <w:pPr>
        <w:pStyle w:val="Heading5"/>
      </w:pPr>
      <w:bookmarkStart w:id="455" w:name="_Toc153133664"/>
      <w:r>
        <w:t>7.10.4.5.1</w:t>
      </w:r>
      <w:r>
        <w:tab/>
        <w:t>General</w:t>
      </w:r>
      <w:bookmarkEnd w:id="455"/>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56" w:name="_Toc153133665"/>
      <w:r>
        <w:t>7.10.4.5.2</w:t>
      </w:r>
      <w:r>
        <w:tab/>
        <w:t>N9HR LI</w:t>
      </w:r>
      <w:bookmarkEnd w:id="456"/>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D5D3A41"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457" w:name="_Toc153133666"/>
      <w:r>
        <w:t>7.10.4.5.3</w:t>
      </w:r>
      <w:r>
        <w:tab/>
        <w:t>S8HR LI</w:t>
      </w:r>
      <w:bookmarkEnd w:id="457"/>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6D6C91F"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458" w:name="_Toc153133667"/>
      <w:r>
        <w:t>7.10.4.6</w:t>
      </w:r>
      <w:r>
        <w:tab/>
        <w:t>Generation of xCC over LI_X3_LITE_M</w:t>
      </w:r>
      <w:bookmarkEnd w:id="458"/>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59" w:name="_Toc153133668"/>
      <w:r>
        <w:t>7.10.4.7</w:t>
      </w:r>
      <w:r w:rsidRPr="00760004">
        <w:tab/>
      </w:r>
      <w:r>
        <w:t>Generation of xCC over LI_X3</w:t>
      </w:r>
      <w:bookmarkEnd w:id="459"/>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60" w:name="_Toc153133669"/>
      <w:r>
        <w:t>7.10</w:t>
      </w:r>
      <w:r w:rsidRPr="00696916">
        <w:t>.4.</w:t>
      </w:r>
      <w:r>
        <w:t>8</w:t>
      </w:r>
      <w:r w:rsidRPr="00696916">
        <w:tab/>
        <w:t>Correlation identifier</w:t>
      </w:r>
      <w:bookmarkEnd w:id="460"/>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6" type="#_x0000_t75" style="width:480pt;height:132pt" o:ole="">
            <v:imagedata r:id="rId18" o:title=""/>
          </v:shape>
          <o:OLEObject Type="Embed" ProgID="Visio.Drawing.15" ShapeID="_x0000_i1026" DrawAspect="Content" ObjectID="_1764062685" r:id="rId19"/>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461" w:name="_Toc153133670"/>
      <w:r>
        <w:t>7.10.4.9</w:t>
      </w:r>
      <w:r w:rsidRPr="00760004">
        <w:tab/>
      </w:r>
      <w:r>
        <w:t>Generation of IRI over LI_HI2</w:t>
      </w:r>
      <w:bookmarkEnd w:id="461"/>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62" w:name="_Toc153133671"/>
      <w:r>
        <w:t>7.10.4.10</w:t>
      </w:r>
      <w:r w:rsidRPr="00760004">
        <w:tab/>
      </w:r>
      <w:r>
        <w:t xml:space="preserve">Generation of </w:t>
      </w:r>
      <w:r w:rsidR="00FD40AE">
        <w:t>CC</w:t>
      </w:r>
      <w:r>
        <w:t xml:space="preserve"> over LI_HI3</w:t>
      </w:r>
      <w:bookmarkEnd w:id="462"/>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63" w:name="_Toc153133672"/>
      <w:r>
        <w:t>7</w:t>
      </w:r>
      <w:r w:rsidRPr="00BD2974">
        <w:t>.</w:t>
      </w:r>
      <w:r>
        <w:t>11</w:t>
      </w:r>
      <w:r w:rsidRPr="00BD2974">
        <w:tab/>
        <w:t>STIR/SHAKEN and RCD/eCNAM</w:t>
      </w:r>
      <w:bookmarkEnd w:id="463"/>
    </w:p>
    <w:p w14:paraId="3BD88787" w14:textId="77777777" w:rsidR="00D25B71" w:rsidRPr="00AB7652" w:rsidRDefault="00D25B71" w:rsidP="00D25B71">
      <w:pPr>
        <w:pStyle w:val="Heading3"/>
      </w:pPr>
      <w:bookmarkStart w:id="464" w:name="_Toc153133673"/>
      <w:r>
        <w:t>7.11.</w:t>
      </w:r>
      <w:r w:rsidRPr="00AB7652">
        <w:t>1</w:t>
      </w:r>
      <w:r w:rsidRPr="00AB7652">
        <w:tab/>
        <w:t>Provisioning over LI_X1</w:t>
      </w:r>
      <w:bookmarkEnd w:id="464"/>
    </w:p>
    <w:p w14:paraId="7CD422CD" w14:textId="77777777" w:rsidR="00D25B71" w:rsidRPr="00AB7652" w:rsidRDefault="00D25B71" w:rsidP="00D25B71">
      <w:pPr>
        <w:pStyle w:val="Heading4"/>
      </w:pPr>
      <w:bookmarkStart w:id="465" w:name="_Toc153133674"/>
      <w:r>
        <w:t>7.11.</w:t>
      </w:r>
      <w:r w:rsidRPr="00AB7652">
        <w:t>1.1</w:t>
      </w:r>
      <w:r w:rsidRPr="00AB7652">
        <w:tab/>
      </w:r>
      <w:r>
        <w:t>General</w:t>
      </w:r>
      <w:bookmarkEnd w:id="465"/>
    </w:p>
    <w:p w14:paraId="492F5A13" w14:textId="24B130A6" w:rsidR="0027357B" w:rsidRDefault="0027357B" w:rsidP="0027357B">
      <w:bookmarkStart w:id="466" w:name="_Hlk86997227"/>
      <w:r>
        <w:t>When the interception of STIR/SHAKEN is required, the LIPF shall provision the IRI-POI present in the following IMS NFs for the reporting of signing and verification results, as applicable:</w:t>
      </w:r>
    </w:p>
    <w:p w14:paraId="69C3B1F0" w14:textId="676F6CBA" w:rsidR="00374A96" w:rsidRDefault="00374A96" w:rsidP="00374A96">
      <w:pPr>
        <w:pStyle w:val="B1"/>
      </w:pPr>
      <w:r>
        <w:t>-</w:t>
      </w:r>
      <w:r>
        <w:tab/>
        <w:t>IBCF.</w:t>
      </w:r>
    </w:p>
    <w:p w14:paraId="38AB176D" w14:textId="58740651" w:rsidR="00374A96" w:rsidRDefault="00374A96" w:rsidP="00374A96">
      <w:pPr>
        <w:pStyle w:val="B1"/>
      </w:pPr>
      <w:r>
        <w:t>-</w:t>
      </w:r>
      <w:r>
        <w:tab/>
        <w:t>Telephony AS.</w:t>
      </w:r>
    </w:p>
    <w:bookmarkEnd w:id="466"/>
    <w:p w14:paraId="796AF9FE" w14:textId="21E6ABF1" w:rsidR="0027357B" w:rsidRDefault="0027357B" w:rsidP="0027357B">
      <w:r>
        <w:t>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w:t>
      </w:r>
    </w:p>
    <w:p w14:paraId="180575F8" w14:textId="4362B77F" w:rsidR="0027357B" w:rsidRDefault="0027357B" w:rsidP="0027357B">
      <w:pPr>
        <w:pStyle w:val="NO"/>
      </w:pPr>
      <w:r>
        <w:t>NOTE:</w:t>
      </w:r>
      <w:r>
        <w:tab/>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p>
    <w:p w14:paraId="58F70179" w14:textId="77777777" w:rsidR="00D25B71" w:rsidRPr="00AB7652" w:rsidRDefault="00D25B71" w:rsidP="00D25B71">
      <w:pPr>
        <w:pStyle w:val="Heading4"/>
      </w:pPr>
      <w:bookmarkStart w:id="467" w:name="_Toc153133675"/>
      <w:r>
        <w:t>7.11.</w:t>
      </w:r>
      <w:r w:rsidRPr="00AB7652">
        <w:t>1.2</w:t>
      </w:r>
      <w:r w:rsidRPr="00AB7652">
        <w:tab/>
        <w:t>Provisioning of the IRI-POI in the IMS network functions</w:t>
      </w:r>
      <w:bookmarkEnd w:id="467"/>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202B2D1B" w14:textId="77777777" w:rsidR="00705344" w:rsidRDefault="00705344" w:rsidP="00705344">
      <w:r>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3E8A7F6E" w:rsidR="00D25B71" w:rsidRDefault="00D25B71" w:rsidP="004D1C65">
            <w:pPr>
              <w:pStyle w:val="TAL"/>
            </w:pPr>
            <w:r>
              <w:t xml:space="preserve">Set to </w:t>
            </w:r>
            <w:r w:rsidR="00FC495B">
              <w:t>"</w:t>
            </w:r>
            <w:r>
              <w:t>X2Only</w:t>
            </w:r>
            <w:r w:rsidR="00FC495B">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BF3EB2" w14:paraId="73F964F3" w14:textId="77777777" w:rsidTr="00BF3EB2">
        <w:trPr>
          <w:jc w:val="center"/>
        </w:trPr>
        <w:tc>
          <w:tcPr>
            <w:tcW w:w="2972" w:type="dxa"/>
            <w:tcBorders>
              <w:top w:val="single" w:sz="4" w:space="0" w:color="auto"/>
              <w:left w:val="single" w:sz="4" w:space="0" w:color="auto"/>
              <w:bottom w:val="single" w:sz="4" w:space="0" w:color="auto"/>
              <w:right w:val="single" w:sz="4" w:space="0" w:color="auto"/>
            </w:tcBorders>
          </w:tcPr>
          <w:p w14:paraId="36FCBE61" w14:textId="77777777" w:rsidR="00BF3EB2" w:rsidRDefault="00BF3EB2" w:rsidP="001F7A01">
            <w:pPr>
              <w:pStyle w:val="TAL"/>
            </w:pPr>
            <w:r>
              <w:t>TaskDetailsExtensions/</w:t>
            </w:r>
          </w:p>
          <w:p w14:paraId="19206D80" w14:textId="77777777" w:rsidR="00BF3EB2" w:rsidRDefault="00BF3EB2" w:rsidP="001F7A01">
            <w:pPr>
              <w:pStyle w:val="TAL"/>
            </w:pPr>
            <w:r>
              <w:t>STIRSHAKENProvisioning</w:t>
            </w:r>
          </w:p>
        </w:tc>
        <w:tc>
          <w:tcPr>
            <w:tcW w:w="6242" w:type="dxa"/>
            <w:tcBorders>
              <w:top w:val="single" w:sz="4" w:space="0" w:color="auto"/>
              <w:left w:val="single" w:sz="4" w:space="0" w:color="auto"/>
              <w:bottom w:val="single" w:sz="4" w:space="0" w:color="auto"/>
              <w:right w:val="single" w:sz="4" w:space="0" w:color="auto"/>
            </w:tcBorders>
          </w:tcPr>
          <w:p w14:paraId="0C158E50" w14:textId="77777777" w:rsidR="00BF3EB2" w:rsidRDefault="00BF3EB2" w:rsidP="001F7A01">
            <w:pPr>
              <w:pStyle w:val="TAL"/>
            </w:pPr>
            <w:r>
              <w:t>Shall be included if the interception of STIR/SHAKEN is required. See table 7.11.1.2-2.</w:t>
            </w:r>
          </w:p>
        </w:tc>
        <w:tc>
          <w:tcPr>
            <w:tcW w:w="708" w:type="dxa"/>
            <w:tcBorders>
              <w:top w:val="single" w:sz="4" w:space="0" w:color="auto"/>
              <w:left w:val="single" w:sz="4" w:space="0" w:color="auto"/>
              <w:bottom w:val="single" w:sz="4" w:space="0" w:color="auto"/>
              <w:right w:val="single" w:sz="4" w:space="0" w:color="auto"/>
            </w:tcBorders>
          </w:tcPr>
          <w:p w14:paraId="32013921" w14:textId="77777777" w:rsidR="00BF3EB2" w:rsidRDefault="00BF3EB2" w:rsidP="001F7A01">
            <w:pPr>
              <w:pStyle w:val="TAL"/>
            </w:pPr>
            <w:r>
              <w:t>C</w:t>
            </w:r>
          </w:p>
        </w:tc>
      </w:tr>
    </w:tbl>
    <w:p w14:paraId="3820BE83" w14:textId="5F12077F" w:rsidR="00D25B71" w:rsidRDefault="00D25B71" w:rsidP="00ED331E"/>
    <w:p w14:paraId="55EB7645" w14:textId="77777777" w:rsidR="00374D29" w:rsidRDefault="00374D29" w:rsidP="00374D29">
      <w:pPr>
        <w:pStyle w:val="TH"/>
      </w:pPr>
      <w:r w:rsidRPr="00760004">
        <w:t xml:space="preserve">Table </w:t>
      </w:r>
      <w:r>
        <w:t>7.11.1.2-2</w:t>
      </w:r>
      <w:r w:rsidRPr="00760004">
        <w:t xml:space="preserve">: </w:t>
      </w:r>
      <w:r>
        <w:t>STIRSHAKENProvisioning extension</w:t>
      </w:r>
      <w:r w:rsidRPr="00760004">
        <w:t xml:space="preserve">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89"/>
        <w:gridCol w:w="5403"/>
        <w:gridCol w:w="1401"/>
      </w:tblGrid>
      <w:tr w:rsidR="00374D29" w:rsidRPr="00CE0181" w14:paraId="7360DF54" w14:textId="77777777" w:rsidTr="001F7A01">
        <w:trPr>
          <w:jc w:val="center"/>
        </w:trPr>
        <w:tc>
          <w:tcPr>
            <w:tcW w:w="2689" w:type="dxa"/>
          </w:tcPr>
          <w:p w14:paraId="452529F4" w14:textId="77777777" w:rsidR="00374D29" w:rsidRPr="00CE0181" w:rsidRDefault="00374D29" w:rsidP="001F7A01">
            <w:pPr>
              <w:pStyle w:val="TAH"/>
            </w:pPr>
            <w:r>
              <w:t>Extensions field name</w:t>
            </w:r>
          </w:p>
        </w:tc>
        <w:tc>
          <w:tcPr>
            <w:tcW w:w="5403" w:type="dxa"/>
          </w:tcPr>
          <w:p w14:paraId="3DC75D44" w14:textId="77777777" w:rsidR="00374D29" w:rsidRPr="00CE0181" w:rsidRDefault="00374D29" w:rsidP="001F7A01">
            <w:pPr>
              <w:pStyle w:val="TAH"/>
            </w:pPr>
            <w:r>
              <w:t>Description</w:t>
            </w:r>
          </w:p>
        </w:tc>
        <w:tc>
          <w:tcPr>
            <w:tcW w:w="1401" w:type="dxa"/>
          </w:tcPr>
          <w:p w14:paraId="2451DB90" w14:textId="77777777" w:rsidR="00374D29" w:rsidRDefault="00374D29" w:rsidP="001F7A01">
            <w:pPr>
              <w:pStyle w:val="TAH"/>
            </w:pPr>
            <w:r>
              <w:t>M/C/O</w:t>
            </w:r>
          </w:p>
        </w:tc>
      </w:tr>
      <w:tr w:rsidR="00374D29" w:rsidRPr="00CE0181" w14:paraId="6AAED7AD" w14:textId="77777777" w:rsidTr="001F7A01">
        <w:trPr>
          <w:jc w:val="center"/>
        </w:trPr>
        <w:tc>
          <w:tcPr>
            <w:tcW w:w="2689" w:type="dxa"/>
          </w:tcPr>
          <w:p w14:paraId="6664864F" w14:textId="77777777" w:rsidR="00374D29" w:rsidRDefault="00374D29" w:rsidP="001F7A01">
            <w:pPr>
              <w:pStyle w:val="TAL"/>
              <w:keepNext w:val="0"/>
              <w:keepLines w:val="0"/>
            </w:pPr>
            <w:r>
              <w:t>ReportDiversionPASSporTInfo</w:t>
            </w:r>
          </w:p>
        </w:tc>
        <w:tc>
          <w:tcPr>
            <w:tcW w:w="5403" w:type="dxa"/>
          </w:tcPr>
          <w:p w14:paraId="39817B03" w14:textId="77777777" w:rsidR="00374D29" w:rsidRDefault="00374D29" w:rsidP="001F7A01">
            <w:pPr>
              <w:pStyle w:val="TAL"/>
              <w:keepNext w:val="0"/>
              <w:keepLines w:val="0"/>
            </w:pPr>
            <w:r>
              <w:t>Indicates whether "div" PASSporT information of redirecting party (ies) when the IMS session is redirected later on the signaling path is to be reported. When set to "true", it shall be reported. When set to "false", it shall not be reported.</w:t>
            </w:r>
          </w:p>
        </w:tc>
        <w:tc>
          <w:tcPr>
            <w:tcW w:w="1401" w:type="dxa"/>
          </w:tcPr>
          <w:p w14:paraId="3758F4A9" w14:textId="77777777" w:rsidR="00374D29" w:rsidRDefault="00374D29" w:rsidP="001F7A01">
            <w:pPr>
              <w:pStyle w:val="TAL"/>
              <w:keepNext w:val="0"/>
              <w:keepLines w:val="0"/>
            </w:pPr>
            <w:r>
              <w:t>M</w:t>
            </w:r>
          </w:p>
        </w:tc>
      </w:tr>
    </w:tbl>
    <w:p w14:paraId="5094F159" w14:textId="77777777" w:rsidR="00374D29" w:rsidRDefault="00374D29" w:rsidP="00374D29"/>
    <w:p w14:paraId="51B6693B" w14:textId="36046458" w:rsidR="00374D29" w:rsidRPr="00D25D53" w:rsidRDefault="00374D29" w:rsidP="00ED331E">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468" w:name="_Toc153133676"/>
      <w:r>
        <w:rPr>
          <w:rFonts w:eastAsiaTheme="minorHAnsi"/>
          <w:lang w:val="en-US"/>
        </w:rPr>
        <w:t>7.11.1.3</w:t>
      </w:r>
      <w:r>
        <w:rPr>
          <w:rFonts w:eastAsiaTheme="minorHAnsi"/>
          <w:lang w:val="en-US"/>
        </w:rPr>
        <w:tab/>
        <w:t>Provisioning of the MDF2</w:t>
      </w:r>
      <w:bookmarkEnd w:id="468"/>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69" w:name="_Toc153133677"/>
      <w:r>
        <w:t>7.11.</w:t>
      </w:r>
      <w:r w:rsidRPr="001355FB">
        <w:t>2</w:t>
      </w:r>
      <w:r w:rsidRPr="001355FB">
        <w:tab/>
        <w:t>Generation of xIRI at IRI-POI in the IMS Network Functions over LI_X2</w:t>
      </w:r>
      <w:bookmarkEnd w:id="469"/>
    </w:p>
    <w:p w14:paraId="40987415" w14:textId="77777777" w:rsidR="00D25B71" w:rsidRPr="00AB7652" w:rsidRDefault="00D25B71" w:rsidP="00D25B71">
      <w:pPr>
        <w:pStyle w:val="Heading4"/>
      </w:pPr>
      <w:bookmarkStart w:id="470" w:name="_Toc153133678"/>
      <w:r>
        <w:t>7.11.</w:t>
      </w:r>
      <w:r w:rsidRPr="00AB7652">
        <w:t>2.1</w:t>
      </w:r>
      <w:r w:rsidRPr="00AB7652">
        <w:tab/>
        <w:t>General</w:t>
      </w:r>
      <w:bookmarkEnd w:id="470"/>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71" w:name="_Toc153133679"/>
      <w:r>
        <w:t>7.11.</w:t>
      </w:r>
      <w:r w:rsidRPr="00AB7652">
        <w:t>2.2</w:t>
      </w:r>
      <w:r w:rsidRPr="00AB7652">
        <w:tab/>
        <w:t>Signature generation</w:t>
      </w:r>
      <w:bookmarkEnd w:id="471"/>
    </w:p>
    <w:p w14:paraId="6E7B5F15" w14:textId="77777777" w:rsidR="00DC7710" w:rsidRDefault="00DC7710" w:rsidP="00DC7710">
      <w:pPr>
        <w:rPr>
          <w:rStyle w:val="B1Char"/>
        </w:rPr>
      </w:pPr>
      <w:r>
        <w:rPr>
          <w:rStyle w:val="B1Char"/>
        </w:rPr>
        <w:t>The IRI-POI present in the Telephony AS or IBCF, shall generate an xIRI</w:t>
      </w:r>
      <w:r>
        <w:t xml:space="preserve"> containing a </w:t>
      </w:r>
      <w:r w:rsidRPr="00AB7652">
        <w:t>STIRSHAKENSignatureGeneration recor</w:t>
      </w:r>
      <w:r>
        <w:t>d under</w:t>
      </w:r>
      <w:r>
        <w:rPr>
          <w:rStyle w:val="B1Char"/>
        </w:rPr>
        <w:t xml:space="preserve"> the following conditions:</w:t>
      </w:r>
    </w:p>
    <w:p w14:paraId="0DFBA04B" w14:textId="080AE2E6" w:rsidR="00DC7710" w:rsidRDefault="00DC7710" w:rsidP="00DC7710">
      <w:pPr>
        <w:pStyle w:val="B1"/>
      </w:pPr>
      <w:r>
        <w:t>-</w:t>
      </w:r>
      <w:r>
        <w:tab/>
        <w:t>Telephony AS or IBCF is interacting with the SIGNING AS. Whether it is the Telephony AS or IBCF for sessions is based on network configuration and local policy of the CSP as described in clause 7.11.2.4.</w:t>
      </w:r>
    </w:p>
    <w:p w14:paraId="094113DF" w14:textId="2FC4EF19" w:rsidR="00DC7710" w:rsidRDefault="00DC7710" w:rsidP="00DC7710">
      <w:pPr>
        <w:pStyle w:val="B1"/>
        <w:rPr>
          <w:rStyle w:val="B1Char"/>
        </w:rPr>
      </w:pPr>
      <w:r>
        <w:t>-</w:t>
      </w:r>
      <w:r>
        <w:rPr>
          <w:rStyle w:val="B1Char"/>
        </w:rPr>
        <w:tab/>
        <w:t>When P-Asserted Identity or From header of SIP INVITE request received from S-CSCF is a target identity with the conditions mentioned below:</w:t>
      </w:r>
    </w:p>
    <w:p w14:paraId="20A41573" w14:textId="77777777" w:rsidR="00DC7710" w:rsidRPr="003E3B33" w:rsidRDefault="00DC7710" w:rsidP="00DC7710">
      <w:pPr>
        <w:pStyle w:val="B2"/>
      </w:pPr>
      <w:r>
        <w:t>-</w:t>
      </w:r>
      <w:r>
        <w:tab/>
      </w:r>
      <w:r w:rsidRPr="003E3B33">
        <w:t xml:space="preserve">The identities in one or both of those headers are used to interact with the </w:t>
      </w:r>
      <w:r>
        <w:t xml:space="preserve">SIGNING </w:t>
      </w:r>
      <w:r w:rsidRPr="003E3B33">
        <w:t>AS.</w:t>
      </w:r>
    </w:p>
    <w:p w14:paraId="51D7A289" w14:textId="3F451A1A"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not received in the SIP INVITE request from the S-CSCF.</w:t>
      </w:r>
    </w:p>
    <w:p w14:paraId="58833FBA" w14:textId="77777777"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received from the </w:t>
      </w:r>
      <w:r>
        <w:t>SIGNING</w:t>
      </w:r>
      <w:r w:rsidRPr="003E3B33">
        <w:t xml:space="preserve"> AS.</w:t>
      </w:r>
    </w:p>
    <w:p w14:paraId="3E30BA3B" w14:textId="77DC775A"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included in the outgoing SIP INVITE.</w:t>
      </w:r>
    </w:p>
    <w:p w14:paraId="6E654658" w14:textId="0309579F" w:rsidR="00DC7710" w:rsidRDefault="00DC7710" w:rsidP="00DC7710">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3E4880CD" w14:textId="77777777" w:rsidR="00DC7710" w:rsidRPr="00B029F1" w:rsidRDefault="00DC7710" w:rsidP="00DC7710">
      <w:pPr>
        <w:pStyle w:val="B2"/>
      </w:pPr>
      <w:r>
        <w:rPr>
          <w:rStyle w:val="B1Char"/>
        </w:rPr>
        <w:t>-</w:t>
      </w:r>
      <w:r>
        <w:rPr>
          <w:rStyle w:val="B1Char"/>
        </w:rPr>
        <w:tab/>
      </w:r>
      <w:r w:rsidRPr="00B029F1">
        <w:t>The identities in one or both of those headers are used to interact with the SIGNING AS.</w:t>
      </w:r>
    </w:p>
    <w:p w14:paraId="7E82026C" w14:textId="11DA31BC" w:rsidR="00DC7710" w:rsidRPr="00B029F1" w:rsidRDefault="00DC7710" w:rsidP="00DC7710">
      <w:pPr>
        <w:pStyle w:val="B2"/>
      </w:pPr>
      <w:r w:rsidRPr="00B029F1">
        <w:t>-</w:t>
      </w:r>
      <w:r w:rsidRPr="00B029F1">
        <w:tab/>
      </w:r>
      <w:r w:rsidRPr="00B029F1">
        <w:tab/>
        <w:t xml:space="preserve">A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received from the SIGNING AS.</w:t>
      </w:r>
    </w:p>
    <w:p w14:paraId="5CA3F426" w14:textId="6754B184" w:rsidR="00DC7710" w:rsidRPr="00B029F1" w:rsidRDefault="00DC7710" w:rsidP="00DC7710">
      <w:pPr>
        <w:pStyle w:val="B2"/>
      </w:pPr>
      <w:r w:rsidRPr="00B029F1">
        <w:t>-</w:t>
      </w:r>
      <w:r w:rsidRPr="00B029F1">
        <w:tab/>
        <w:t xml:space="preserve">The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in the outgoing SIP INVITE.</w:t>
      </w:r>
    </w:p>
    <w:p w14:paraId="18DA4D05" w14:textId="4662BE16" w:rsidR="00DC7710" w:rsidRPr="003E3B33" w:rsidRDefault="00DC7710" w:rsidP="00DC7710">
      <w:pPr>
        <w:pStyle w:val="B1"/>
        <w:rPr>
          <w:rStyle w:val="B1Char"/>
        </w:rPr>
      </w:pPr>
      <w:r>
        <w:rPr>
          <w:rStyle w:val="B1Char"/>
        </w:rPr>
        <w:t>-</w:t>
      </w:r>
      <w:r>
        <w:rPr>
          <w:rStyle w:val="B1Char"/>
        </w:rPr>
        <w:tab/>
      </w:r>
      <w:r w:rsidRPr="003E3B33">
        <w:rPr>
          <w:rStyle w:val="B1Char"/>
        </w:rPr>
        <w:t xml:space="preserve">When Diversion header or the History Info of SIP INVITE request received from the S-CSCF </w:t>
      </w:r>
      <w:r>
        <w:rPr>
          <w:rStyle w:val="B1Char"/>
        </w:rPr>
        <w:t>includes</w:t>
      </w:r>
      <w:r w:rsidRPr="003E3B33">
        <w:rPr>
          <w:rStyle w:val="B1Char"/>
        </w:rPr>
        <w:t xml:space="preserve"> a target identity with the conditions mentioned below:</w:t>
      </w:r>
    </w:p>
    <w:p w14:paraId="09C96BEC" w14:textId="77777777" w:rsidR="00DC7710" w:rsidRPr="003E3B33" w:rsidRDefault="00DC7710" w:rsidP="00DC7710">
      <w:pPr>
        <w:pStyle w:val="B2"/>
        <w:rPr>
          <w:lang w:val="en-US"/>
        </w:rPr>
      </w:pPr>
      <w:r w:rsidRPr="003E3B33">
        <w:t>-</w:t>
      </w:r>
      <w:r w:rsidRPr="003E3B33">
        <w:tab/>
        <w:t xml:space="preserve">The identities in one or both of those headers are used to interact with the </w:t>
      </w:r>
      <w:r>
        <w:t>SIGNING</w:t>
      </w:r>
      <w:r w:rsidRPr="003E3B33">
        <w:t xml:space="preserve"> AS</w:t>
      </w:r>
      <w:r w:rsidRPr="003E3B33">
        <w:rPr>
          <w:lang w:val="en-US"/>
        </w:rPr>
        <w:t>.</w:t>
      </w:r>
    </w:p>
    <w:p w14:paraId="0F3DEB91" w14:textId="49E4084C" w:rsidR="00DC7710" w:rsidRPr="003E3B33" w:rsidRDefault="00DC7710" w:rsidP="00DC7710">
      <w:pPr>
        <w:pStyle w:val="B2"/>
        <w:rPr>
          <w:lang w:val="en-US"/>
        </w:rPr>
      </w:pPr>
      <w:r w:rsidRPr="003E3B33">
        <w:rPr>
          <w:lang w:val="en-US"/>
        </w:rPr>
        <w:t>-</w:t>
      </w:r>
      <w:r w:rsidRPr="003E3B33">
        <w:rPr>
          <w:lang w:val="en-US"/>
        </w:rPr>
        <w:tab/>
        <w:t xml:space="preserve">The </w:t>
      </w:r>
      <w:r>
        <w:t>"</w:t>
      </w:r>
      <w:r w:rsidRPr="003E3B33">
        <w:t>div</w:t>
      </w:r>
      <w:r>
        <w:t>"</w:t>
      </w:r>
      <w:r w:rsidRPr="003E3B33">
        <w:t xml:space="preserve"> PASSporT with those identities in the </w:t>
      </w:r>
      <w:r>
        <w:t>"</w:t>
      </w:r>
      <w:r w:rsidRPr="003E3B33">
        <w:t>div</w:t>
      </w:r>
      <w:r>
        <w:t>"</w:t>
      </w:r>
      <w:r w:rsidRPr="003E3B33">
        <w:t xml:space="preserve"> claim </w:t>
      </w:r>
      <w:r w:rsidRPr="003E3B33">
        <w:rPr>
          <w:lang w:val="en-US"/>
        </w:rPr>
        <w:t>is</w:t>
      </w:r>
      <w:r w:rsidRPr="003E3B33">
        <w:t xml:space="preserve"> not received in the SIP INVITE request from the S-CSCF.</w:t>
      </w:r>
    </w:p>
    <w:p w14:paraId="5582E14E" w14:textId="34A309DA" w:rsidR="00DC7710" w:rsidRPr="003E3B33" w:rsidRDefault="00DC7710" w:rsidP="00DC7710">
      <w:pPr>
        <w:pStyle w:val="B2"/>
        <w:rPr>
          <w:lang w:val="en-US"/>
        </w:rPr>
      </w:pPr>
      <w:r w:rsidRPr="003E3B33">
        <w:rPr>
          <w:lang w:val="en-US"/>
        </w:rPr>
        <w:t>-</w:t>
      </w:r>
      <w:r w:rsidRPr="003E3B33">
        <w:rPr>
          <w:lang w:val="en-US"/>
        </w:rPr>
        <w:tab/>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received from the </w:t>
      </w:r>
      <w:r>
        <w:t>SIGNING</w:t>
      </w:r>
      <w:r w:rsidRPr="003E3B33">
        <w:rPr>
          <w:lang w:val="en-US"/>
        </w:rPr>
        <w:t xml:space="preserve"> AS.</w:t>
      </w:r>
    </w:p>
    <w:p w14:paraId="190A600E" w14:textId="3E9D6672" w:rsidR="00DC7710" w:rsidRDefault="00DC7710" w:rsidP="00DC7710">
      <w:pPr>
        <w:pStyle w:val="B2"/>
        <w:rPr>
          <w:lang w:val="en-US"/>
        </w:rPr>
      </w:pPr>
      <w:r>
        <w:rPr>
          <w:lang w:val="en-US"/>
        </w:rPr>
        <w:t>-</w:t>
      </w:r>
      <w:r>
        <w:rPr>
          <w:lang w:val="en-US"/>
        </w:rPr>
        <w:tab/>
      </w:r>
      <w:r w:rsidRPr="003E3B33">
        <w:rPr>
          <w:lang w:val="en-US"/>
        </w:rPr>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included in the outgoing SIP INVITE.</w:t>
      </w:r>
    </w:p>
    <w:p w14:paraId="151BA154" w14:textId="2467F230" w:rsidR="00492B96" w:rsidRPr="003E3B33" w:rsidRDefault="00492B96" w:rsidP="00492B96">
      <w:pPr>
        <w:pStyle w:val="B1"/>
        <w:rPr>
          <w:rStyle w:val="B1Char"/>
        </w:rPr>
      </w:pPr>
      <w:r>
        <w:rPr>
          <w:rStyle w:val="B1Char"/>
        </w:rPr>
        <w:t>-</w:t>
      </w:r>
      <w:r>
        <w:rPr>
          <w:rStyle w:val="B1Char"/>
        </w:rPr>
        <w:tab/>
        <w:t>When the "ReportDiversionPASSporTInfo" parameter is set to "True" in the ActivateTask with Diversion or HistoryInfo header of SIP INVITE request received from S-CSCF includes the target identity with the conditions mentioned below:</w:t>
      </w:r>
    </w:p>
    <w:p w14:paraId="6008CD6F" w14:textId="10DC01C4" w:rsidR="00492B96" w:rsidRDefault="00492B96" w:rsidP="00492B96">
      <w:pPr>
        <w:pStyle w:val="B2"/>
      </w:pPr>
      <w:r w:rsidRPr="003E3B33">
        <w:t>-</w:t>
      </w:r>
      <w:r w:rsidRPr="003E3B33">
        <w:tab/>
        <w:t xml:space="preserve">The identities in </w:t>
      </w:r>
      <w:r>
        <w:t>P-Asserted Identity or From of SIP INVITE received from the S-CSCF are used to interact with the SIGNING AS.</w:t>
      </w:r>
    </w:p>
    <w:p w14:paraId="633C7F30" w14:textId="6CE20EF1" w:rsidR="00FD0971" w:rsidRPr="003E3B33" w:rsidRDefault="00FD0971" w:rsidP="00492B96">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6091FB6E" w14:textId="6730B48E" w:rsidR="00492B96" w:rsidRDefault="00FD0971" w:rsidP="00DC7710">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528B9190" w14:textId="4FAC8D81" w:rsidR="00FD0971" w:rsidRDefault="00FD0971" w:rsidP="00FD0971">
      <w:pPr>
        <w:pStyle w:val="B1"/>
        <w:rPr>
          <w:rStyle w:val="B1Char"/>
        </w:rPr>
      </w:pPr>
      <w:r>
        <w:rPr>
          <w:lang w:val="en-US"/>
        </w:rPr>
        <w:t>-</w:t>
      </w:r>
      <w:r>
        <w:rPr>
          <w:lang w:val="en-US"/>
        </w:rPr>
        <w:tab/>
      </w:r>
      <w:r w:rsidRPr="003E3B33">
        <w:rPr>
          <w:rStyle w:val="B1Char"/>
        </w:rPr>
        <w:t xml:space="preserve">When Request URI of outgoing SIP INVITE is a target non-local ID and is present in the </w:t>
      </w:r>
      <w:r>
        <w:rPr>
          <w:lang w:val="en-US"/>
        </w:rPr>
        <w:t>"</w:t>
      </w:r>
      <w:r w:rsidRPr="003E3B33">
        <w:rPr>
          <w:rStyle w:val="B1Char"/>
        </w:rPr>
        <w:t>dest</w:t>
      </w:r>
      <w:r>
        <w:rPr>
          <w:lang w:val="en-US"/>
        </w:rPr>
        <w:t>"</w:t>
      </w:r>
      <w:r w:rsidRPr="003E3B33">
        <w:rPr>
          <w:rStyle w:val="B1Char"/>
        </w:rPr>
        <w:t xml:space="preserve"> claim of </w:t>
      </w:r>
      <w:r>
        <w:rPr>
          <w:lang w:val="en-US"/>
        </w:rPr>
        <w:t>"</w:t>
      </w:r>
      <w:r w:rsidRPr="003E3B33">
        <w:rPr>
          <w:rStyle w:val="B1Char"/>
        </w:rPr>
        <w:t>shaken</w:t>
      </w:r>
      <w:r>
        <w:rPr>
          <w:lang w:val="en-US"/>
        </w:rPr>
        <w:t>"</w:t>
      </w:r>
      <w:r w:rsidRPr="003E3B33">
        <w:rPr>
          <w:rStyle w:val="B1Char"/>
        </w:rPr>
        <w:t xml:space="preserve"> or </w:t>
      </w:r>
      <w:r>
        <w:rPr>
          <w:lang w:val="en-US"/>
        </w:rPr>
        <w:t>"</w:t>
      </w:r>
      <w:r w:rsidRPr="003E3B33">
        <w:rPr>
          <w:rStyle w:val="B1Char"/>
        </w:rPr>
        <w:t>div</w:t>
      </w:r>
      <w:r>
        <w:rPr>
          <w:lang w:val="en-US"/>
        </w:rPr>
        <w:t>"</w:t>
      </w:r>
      <w:r w:rsidRPr="003E3B33">
        <w:rPr>
          <w:rStyle w:val="B1Char"/>
        </w:rPr>
        <w:t xml:space="preserve"> PASSporT received from the </w:t>
      </w:r>
      <w:r>
        <w:t>SIGNING</w:t>
      </w:r>
      <w:r w:rsidRPr="003E3B33">
        <w:t xml:space="preserve"> </w:t>
      </w:r>
      <w:r w:rsidRPr="003E3B33">
        <w:rPr>
          <w:rStyle w:val="B1Char"/>
        </w:rPr>
        <w:t>AS</w:t>
      </w:r>
      <w:r>
        <w:rPr>
          <w:rStyle w:val="B1Char"/>
        </w:rPr>
        <w:t xml:space="preserve"> and the same is included in the outgoing SIP INVITE.</w:t>
      </w:r>
    </w:p>
    <w:p w14:paraId="1E89F2CB" w14:textId="5EF14A15" w:rsidR="00FD0971" w:rsidRDefault="00FD0971" w:rsidP="00FD0971">
      <w:pPr>
        <w:pStyle w:val="B1"/>
      </w:pPr>
      <w:r>
        <w:t>-</w:t>
      </w:r>
      <w:r>
        <w:tab/>
      </w:r>
      <w:r w:rsidRPr="003E3B33">
        <w:t xml:space="preserve">When Telephony AS is interacting with the </w:t>
      </w:r>
      <w:r>
        <w:t>SIGNING</w:t>
      </w:r>
      <w:r w:rsidRPr="003E3B33">
        <w:t xml:space="preserve"> AS, and when Request URI of SIP INVITE received from the S-CSCF is a target identity with the conditions mentioned below:</w:t>
      </w:r>
    </w:p>
    <w:p w14:paraId="69B3DF5E" w14:textId="64F02ABA" w:rsidR="00636C1D" w:rsidRDefault="00636C1D" w:rsidP="00636C1D">
      <w:pPr>
        <w:pStyle w:val="B2"/>
      </w:pPr>
      <w:r>
        <w:t>-</w:t>
      </w:r>
      <w:r>
        <w:tab/>
        <w:t>The identity is used to interact with the SIGNING AS.</w:t>
      </w:r>
    </w:p>
    <w:p w14:paraId="6CA41F39" w14:textId="4D316BF7" w:rsidR="00636C1D" w:rsidRDefault="00636C1D" w:rsidP="00636C1D">
      <w:pPr>
        <w:pStyle w:val="B2"/>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received from the SIGNING AS.</w:t>
      </w:r>
    </w:p>
    <w:p w14:paraId="7C07C39C" w14:textId="536E368A" w:rsidR="00636C1D" w:rsidRDefault="00636C1D" w:rsidP="00636C1D">
      <w:pPr>
        <w:pStyle w:val="B2"/>
        <w:rPr>
          <w:lang w:val="en-US"/>
        </w:rPr>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67E4F621" w14:textId="6445681D" w:rsidR="00DC7710" w:rsidRDefault="00DC7710" w:rsidP="00DC7710">
      <w:pPr>
        <w:rPr>
          <w:lang w:val="en-US"/>
        </w:rPr>
      </w:pPr>
      <w:r>
        <w:rPr>
          <w:lang w:val="en-US"/>
        </w:rPr>
        <w:t>When the target is not a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257C7115" w14:textId="0BE59DE4" w:rsidR="00636C1D" w:rsidRDefault="00636C1D" w:rsidP="00636C1D">
      <w:pPr>
        <w:pStyle w:val="B1"/>
      </w:pPr>
      <w:r>
        <w:rPr>
          <w:lang w:val="en-US"/>
        </w:rPr>
        <w:t>-</w:t>
      </w:r>
      <w:r>
        <w:rPr>
          <w:lang w:val="en-US"/>
        </w:rPr>
        <w:tab/>
      </w:r>
      <w:r>
        <w:t>When</w:t>
      </w:r>
      <w:r w:rsidRPr="00D9334B">
        <w:t xml:space="preserve"> the </w:t>
      </w:r>
      <w:r>
        <w:t>"ReportDiversionPASSporTInfo"</w:t>
      </w:r>
      <w:r w:rsidRPr="00D9334B">
        <w:t xml:space="preserve"> parameter is set to </w:t>
      </w:r>
      <w:r>
        <w:t>"True"</w:t>
      </w:r>
      <w:r w:rsidRPr="00D9334B">
        <w:t xml:space="preserve"> in the ActivateTask</w:t>
      </w:r>
      <w:r>
        <w:t>, all of the PASSporT received from the SIGNING AS.</w:t>
      </w:r>
    </w:p>
    <w:p w14:paraId="02E6FCE3" w14:textId="4CEE9C34" w:rsidR="00636C1D" w:rsidRDefault="00636C1D" w:rsidP="00636C1D">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8EB65C8" w14:textId="31707E50" w:rsidR="00636C1D" w:rsidRDefault="00EF1F6F" w:rsidP="00EF1F6F">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5EF229C7" w14:textId="3FA59ABF" w:rsidR="00EF1F6F" w:rsidRDefault="00EF1F6F" w:rsidP="00EF1F6F">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4F2E7351" w14:textId="51153300" w:rsidR="0085772D" w:rsidRDefault="0085772D" w:rsidP="00EF1F6F">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703A156F" w14:textId="77777777" w:rsidR="00DC7710" w:rsidRPr="0007549B" w:rsidRDefault="00DC7710" w:rsidP="00DC7710">
      <w:pPr>
        <w:rPr>
          <w:lang w:val="en-US"/>
        </w:rPr>
      </w:pPr>
      <w:r w:rsidRPr="0007549B">
        <w:rPr>
          <w:lang w:val="en-US"/>
        </w:rPr>
        <w:t>When the target is non-local ID, STIRSHAKENSignatureGeneration includes all of the PASSporT included in the outgoing SIP message.</w:t>
      </w:r>
    </w:p>
    <w:p w14:paraId="1632E8CF" w14:textId="77777777" w:rsidR="00D25B71" w:rsidRPr="00AB7652" w:rsidRDefault="00D25B71" w:rsidP="00D25B71">
      <w:pPr>
        <w:rPr>
          <w:rStyle w:val="B1Char"/>
        </w:rPr>
      </w:pPr>
      <w:r w:rsidRPr="00423904">
        <w:t>The following table contains parameters, with IRITargetIdentifier,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Payload for STIRSHAKENSignatureGeneration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3068AE">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3068AE">
        <w:trPr>
          <w:jc w:val="center"/>
        </w:trPr>
        <w:tc>
          <w:tcPr>
            <w:tcW w:w="2369" w:type="dxa"/>
          </w:tcPr>
          <w:p w14:paraId="77FFC324" w14:textId="77777777" w:rsidR="00D25B71" w:rsidRPr="00AB7652" w:rsidRDefault="00D25B71" w:rsidP="00E1165A">
            <w:pPr>
              <w:pStyle w:val="TAL"/>
            </w:pPr>
            <w:r>
              <w:t>pASSporTs</w:t>
            </w:r>
          </w:p>
        </w:tc>
        <w:tc>
          <w:tcPr>
            <w:tcW w:w="6391" w:type="dxa"/>
          </w:tcPr>
          <w:p w14:paraId="29EE2428" w14:textId="4835C0C4" w:rsidR="00D25B71" w:rsidRPr="00AB7652" w:rsidRDefault="00D25B71" w:rsidP="00E1165A">
            <w:pPr>
              <w:pStyle w:val="TAL"/>
            </w:pPr>
            <w:r w:rsidRPr="00AB7652">
              <w:t>Identifies the content of the SIP Identity headers added by the originating network and transit networks.</w:t>
            </w:r>
            <w:r>
              <w:t xml:space="preserve"> </w:t>
            </w:r>
            <w:r w:rsidR="001869C6">
              <w:t xml:space="preserve">This is a set of PASSporT parameter. </w:t>
            </w:r>
            <w:r>
              <w:t xml:space="preserve">See </w:t>
            </w:r>
            <w:r w:rsidR="00E43B55">
              <w:t>t</w:t>
            </w:r>
            <w:r>
              <w:t>able 7.11.2.2-2.</w:t>
            </w:r>
          </w:p>
        </w:tc>
        <w:tc>
          <w:tcPr>
            <w:tcW w:w="986" w:type="dxa"/>
          </w:tcPr>
          <w:p w14:paraId="2FEDD18C" w14:textId="77777777" w:rsidR="00D25B71" w:rsidRPr="00AB7652" w:rsidRDefault="00D25B71" w:rsidP="00E1165A">
            <w:pPr>
              <w:pStyle w:val="TAL"/>
            </w:pPr>
            <w:r w:rsidRPr="00AB7652">
              <w:t>M</w:t>
            </w:r>
          </w:p>
        </w:tc>
      </w:tr>
      <w:tr w:rsidR="00A4635B" w:rsidRPr="00AB7652"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Default="00A4635B" w:rsidP="00B008B4">
            <w:pPr>
              <w:pStyle w:val="TAL"/>
            </w:pPr>
            <w:r w:rsidRPr="009A7DF5">
              <w:t>encapsulatedSIPMessage</w:t>
            </w:r>
          </w:p>
        </w:tc>
        <w:tc>
          <w:tcPr>
            <w:tcW w:w="6391" w:type="dxa"/>
            <w:tcBorders>
              <w:top w:val="single" w:sz="4" w:space="0" w:color="auto"/>
              <w:left w:val="single" w:sz="4" w:space="0" w:color="auto"/>
              <w:bottom w:val="single" w:sz="4" w:space="0" w:color="auto"/>
              <w:right w:val="single" w:sz="4" w:space="0" w:color="auto"/>
            </w:tcBorders>
          </w:tcPr>
          <w:p w14:paraId="7A681116" w14:textId="42DE8CBD" w:rsidR="00A4635B" w:rsidRPr="00AB7652" w:rsidRDefault="00A4635B" w:rsidP="00B008B4">
            <w:pPr>
              <w:pStyle w:val="TAL"/>
            </w:pPr>
            <w:r w:rsidRPr="009A7DF5">
              <w:t>Encapsulated SIP INVITE request that</w:t>
            </w:r>
            <w:r>
              <w:t xml:space="preserve"> includes </w:t>
            </w:r>
            <w:r w:rsidRPr="003B2349">
              <w:t>SIP Identity header carrying the PASSporT</w:t>
            </w:r>
            <w:r w:rsidRPr="009A7DF5">
              <w:t xml:space="preserve"> (Outgoing SIP request) based on the structure defined in table 7.12.4.2-2</w:t>
            </w:r>
            <w:r w:rsidR="00755577">
              <w:t xml:space="preserve"> (see NOTE </w:t>
            </w:r>
            <w:r w:rsidR="003068AE">
              <w:t>below)</w:t>
            </w:r>
            <w:r w:rsidRPr="009A7DF5">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AB7652" w:rsidRDefault="00A4635B" w:rsidP="00B008B4">
            <w:pPr>
              <w:pStyle w:val="TAL"/>
            </w:pPr>
            <w:r w:rsidRPr="009A7DF5">
              <w:t>M</w:t>
            </w:r>
          </w:p>
        </w:tc>
      </w:tr>
      <w:tr w:rsidR="003068AE" w:rsidRPr="00AB7652"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187AD301" w14:textId="77777777" w:rsidR="003068AE" w:rsidRDefault="003068AE" w:rsidP="003068AE">
            <w:pPr>
              <w:pStyle w:val="NO"/>
            </w:pPr>
            <w:r w:rsidRPr="00B22274">
              <w:t>NOTE</w:t>
            </w:r>
            <w:r w:rsidR="002D574B">
              <w:t xml:space="preserve"> 1</w:t>
            </w:r>
            <w:r w:rsidRPr="00B22274">
              <w:t>:</w:t>
            </w:r>
            <w:r w:rsidRPr="00B22274">
              <w:tab/>
              <w:t>For the backward compatibility purposes the parameter is coded as OPTIONAL in the ASN.1 schema (A</w:t>
            </w:r>
            <w:r>
              <w:t>nnex</w:t>
            </w:r>
            <w:r w:rsidRPr="00B22274">
              <w:t xml:space="preserve"> A.)</w:t>
            </w:r>
            <w:r>
              <w:t>.</w:t>
            </w:r>
          </w:p>
          <w:p w14:paraId="37F13E3A" w14:textId="12E83E05" w:rsidR="002D574B" w:rsidRPr="009A7DF5" w:rsidRDefault="002D574B" w:rsidP="003068AE">
            <w:pPr>
              <w:pStyle w:val="NO"/>
            </w:pPr>
            <w:r w:rsidRPr="00575321">
              <w:t>NOTE</w:t>
            </w:r>
            <w:r>
              <w:t xml:space="preserve"> 2</w:t>
            </w:r>
            <w:r w:rsidRPr="00575321">
              <w:t>:</w:t>
            </w:r>
            <w:r w:rsidRPr="00575321">
              <w:tab/>
            </w:r>
            <w:r w:rsidRPr="0031145A">
              <w:t>The same SIP message may be encapsulated in the xIRI IMSMessage as well.</w:t>
            </w:r>
          </w:p>
        </w:tc>
      </w:tr>
    </w:tbl>
    <w:p w14:paraId="1E8E319C" w14:textId="77777777" w:rsidR="00D25B71" w:rsidRDefault="00D25B71" w:rsidP="00D25B71"/>
    <w:p w14:paraId="5011E8DD" w14:textId="22F646A1" w:rsidR="00D25B71" w:rsidRPr="00AB7652" w:rsidRDefault="00D25B71" w:rsidP="00E1165A">
      <w:pPr>
        <w:pStyle w:val="TH"/>
      </w:pPr>
      <w:r>
        <w:t>Table 7.11.22-2</w:t>
      </w:r>
      <w:r w:rsidRPr="00AB7652">
        <w:t xml:space="preserve">: </w:t>
      </w:r>
      <w:r>
        <w:t>Details</w:t>
      </w:r>
      <w:r w:rsidRPr="00AB7652">
        <w:t xml:space="preserve"> for </w:t>
      </w:r>
      <w:r w:rsidR="002F2251">
        <w:t>PASSporT</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0240AC" w:rsidRPr="00AB7652" w14:paraId="137B99BE" w14:textId="77777777" w:rsidTr="004D1C65">
        <w:trPr>
          <w:jc w:val="center"/>
        </w:trPr>
        <w:tc>
          <w:tcPr>
            <w:tcW w:w="2369" w:type="dxa"/>
          </w:tcPr>
          <w:p w14:paraId="6E3D186A" w14:textId="77777777" w:rsidR="000240AC" w:rsidRPr="00805652" w:rsidRDefault="000240AC" w:rsidP="000240AC">
            <w:pPr>
              <w:pStyle w:val="TAL"/>
            </w:pPr>
            <w:r>
              <w:t>pASSporTHeader</w:t>
            </w:r>
          </w:p>
        </w:tc>
        <w:tc>
          <w:tcPr>
            <w:tcW w:w="6391" w:type="dxa"/>
          </w:tcPr>
          <w:p w14:paraId="38DE9EC2" w14:textId="3114ADE9" w:rsidR="000240AC" w:rsidRPr="00805652" w:rsidRDefault="000240AC" w:rsidP="000240AC">
            <w:pPr>
              <w:pStyle w:val="TAL"/>
            </w:pPr>
            <w:r>
              <w:t xml:space="preserve">PASSporT Header as defined in RFC 8224 [70] clause 4 for "shaken” PASSporT, in RFC 8946 [76] clause 3 for "div” PASSportT and in </w:t>
            </w:r>
            <w:r w:rsidRPr="00B763DE">
              <w:t xml:space="preserve">TS 24.229 </w:t>
            </w:r>
            <w:r>
              <w:t>[74]. See table 7.11.2.2-3.</w:t>
            </w:r>
          </w:p>
        </w:tc>
        <w:tc>
          <w:tcPr>
            <w:tcW w:w="986" w:type="dxa"/>
          </w:tcPr>
          <w:p w14:paraId="4F7D42E1" w14:textId="77777777" w:rsidR="000240AC" w:rsidRPr="00805652" w:rsidRDefault="000240AC" w:rsidP="000240AC">
            <w:pPr>
              <w:pStyle w:val="TAL"/>
              <w:rPr>
                <w:b/>
              </w:rPr>
            </w:pPr>
            <w:r>
              <w:t>M</w:t>
            </w:r>
          </w:p>
        </w:tc>
      </w:tr>
      <w:tr w:rsidR="000240AC" w:rsidRPr="00AB7652" w14:paraId="3E98CF44" w14:textId="77777777" w:rsidTr="004D1C65">
        <w:trPr>
          <w:jc w:val="center"/>
        </w:trPr>
        <w:tc>
          <w:tcPr>
            <w:tcW w:w="2369" w:type="dxa"/>
          </w:tcPr>
          <w:p w14:paraId="07C5C600" w14:textId="77777777" w:rsidR="000240AC" w:rsidRPr="00AB7652" w:rsidRDefault="000240AC" w:rsidP="000240AC">
            <w:pPr>
              <w:pStyle w:val="TAL"/>
            </w:pPr>
            <w:r>
              <w:t>pASSporTPayload</w:t>
            </w:r>
          </w:p>
        </w:tc>
        <w:tc>
          <w:tcPr>
            <w:tcW w:w="6391" w:type="dxa"/>
          </w:tcPr>
          <w:p w14:paraId="49499569" w14:textId="70478995" w:rsidR="000240AC" w:rsidRPr="001172CC" w:rsidRDefault="000240AC" w:rsidP="000240AC">
            <w:pPr>
              <w:pStyle w:val="TAL"/>
              <w:rPr>
                <w:highlight w:val="yellow"/>
              </w:rPr>
            </w:pPr>
            <w:r w:rsidRPr="00075EA8">
              <w:t xml:space="preserve">PASSporT Payload </w:t>
            </w:r>
            <w:r>
              <w:t>as 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r>
              <w:t xml:space="preserve"> See table 7.11.2.2-4.</w:t>
            </w:r>
          </w:p>
        </w:tc>
        <w:tc>
          <w:tcPr>
            <w:tcW w:w="986" w:type="dxa"/>
          </w:tcPr>
          <w:p w14:paraId="26F5CBD1" w14:textId="77777777" w:rsidR="000240AC" w:rsidRPr="00AB7652" w:rsidRDefault="000240AC" w:rsidP="000240AC">
            <w:pPr>
              <w:pStyle w:val="TAL"/>
            </w:pPr>
            <w:r w:rsidRPr="00AB7652">
              <w:t>M</w:t>
            </w:r>
          </w:p>
        </w:tc>
      </w:tr>
      <w:tr w:rsidR="000240AC" w:rsidRPr="00AB7652" w14:paraId="5B8C144A" w14:textId="77777777" w:rsidTr="004D1C65">
        <w:trPr>
          <w:jc w:val="center"/>
        </w:trPr>
        <w:tc>
          <w:tcPr>
            <w:tcW w:w="2369" w:type="dxa"/>
          </w:tcPr>
          <w:p w14:paraId="07544257" w14:textId="77777777" w:rsidR="000240AC" w:rsidRDefault="000240AC" w:rsidP="000240AC">
            <w:pPr>
              <w:pStyle w:val="TAL"/>
            </w:pPr>
            <w:r>
              <w:t>pASSporTSignature</w:t>
            </w:r>
          </w:p>
        </w:tc>
        <w:tc>
          <w:tcPr>
            <w:tcW w:w="6391" w:type="dxa"/>
          </w:tcPr>
          <w:p w14:paraId="4681C6E4" w14:textId="61AE9215" w:rsidR="000240AC" w:rsidRPr="001172CC" w:rsidRDefault="000240AC" w:rsidP="000240AC">
            <w:pPr>
              <w:pStyle w:val="TAL"/>
              <w:rPr>
                <w:highlight w:val="yellow"/>
              </w:rPr>
            </w:pPr>
            <w:r w:rsidRPr="00075EA8">
              <w:t>PASSporT Signature</w:t>
            </w:r>
            <w:r>
              <w:t xml:space="preserve"> </w:t>
            </w:r>
            <w:r w:rsidRPr="00075EA8">
              <w:t xml:space="preserve">as </w:t>
            </w:r>
            <w:r>
              <w:t>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p>
        </w:tc>
        <w:tc>
          <w:tcPr>
            <w:tcW w:w="986" w:type="dxa"/>
          </w:tcPr>
          <w:p w14:paraId="7BB7F702" w14:textId="77777777" w:rsidR="000240AC" w:rsidRPr="00AB7652" w:rsidRDefault="000240AC" w:rsidP="000240AC">
            <w:pPr>
              <w:pStyle w:val="TAL"/>
            </w:pPr>
            <w:r>
              <w:t>M</w:t>
            </w:r>
          </w:p>
        </w:tc>
      </w:tr>
    </w:tbl>
    <w:p w14:paraId="27F351CC" w14:textId="77777777" w:rsidR="00D25B71" w:rsidRDefault="00D25B71" w:rsidP="00D25B71"/>
    <w:p w14:paraId="3C95BCB3" w14:textId="2B71E848" w:rsidR="00D25B71" w:rsidRPr="00AB7652" w:rsidRDefault="00D25B71" w:rsidP="00E1165A">
      <w:pPr>
        <w:pStyle w:val="TH"/>
      </w:pPr>
      <w:r>
        <w:t>Table 7.11.2.2-3</w:t>
      </w:r>
      <w:r w:rsidRPr="00AB7652">
        <w:t xml:space="preserve">: </w:t>
      </w:r>
      <w:r>
        <w:t>Details</w:t>
      </w:r>
      <w:r w:rsidRPr="00AB7652">
        <w:t xml:space="preserve"> for </w:t>
      </w:r>
      <w:r w:rsidR="0050469B">
        <w:t xml:space="preserve">pASSporTHeader </w:t>
      </w:r>
      <w:r>
        <w:t>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2E2A12" w:rsidRPr="00AB7652" w14:paraId="64E0DDE9" w14:textId="77777777" w:rsidTr="004D1C65">
        <w:trPr>
          <w:jc w:val="center"/>
        </w:trPr>
        <w:tc>
          <w:tcPr>
            <w:tcW w:w="2369" w:type="dxa"/>
          </w:tcPr>
          <w:p w14:paraId="08F9BA65" w14:textId="77777777" w:rsidR="002E2A12" w:rsidRPr="00805652" w:rsidRDefault="002E2A12" w:rsidP="002E2A12">
            <w:pPr>
              <w:pStyle w:val="TAL"/>
            </w:pPr>
            <w:r>
              <w:t>type</w:t>
            </w:r>
          </w:p>
        </w:tc>
        <w:tc>
          <w:tcPr>
            <w:tcW w:w="6391" w:type="dxa"/>
          </w:tcPr>
          <w:p w14:paraId="6F706D8F" w14:textId="78C8540D" w:rsidR="002E2A12" w:rsidRPr="00805652" w:rsidRDefault="002E2A12" w:rsidP="002E2A12">
            <w:pPr>
              <w:pStyle w:val="TAL"/>
            </w:pPr>
            <w:r>
              <w:t>Shall be populated with the type contained in the PASSporT Header as defined in RFC 8225 [69] clause 4.1 for "shaken” PASSporT and in RFC 8946 [76] clause 3 for "div” PASSporT.</w:t>
            </w:r>
          </w:p>
        </w:tc>
        <w:tc>
          <w:tcPr>
            <w:tcW w:w="986" w:type="dxa"/>
          </w:tcPr>
          <w:p w14:paraId="472801FB" w14:textId="77777777" w:rsidR="002E2A12" w:rsidRPr="00805652" w:rsidRDefault="002E2A12" w:rsidP="002E2A12">
            <w:pPr>
              <w:pStyle w:val="TAL"/>
              <w:rPr>
                <w:b/>
              </w:rPr>
            </w:pPr>
            <w:r>
              <w:t>M</w:t>
            </w:r>
          </w:p>
        </w:tc>
      </w:tr>
      <w:tr w:rsidR="002E2A12" w:rsidRPr="00AB7652" w14:paraId="6FDEDE4D" w14:textId="77777777" w:rsidTr="004D1C65">
        <w:trPr>
          <w:jc w:val="center"/>
        </w:trPr>
        <w:tc>
          <w:tcPr>
            <w:tcW w:w="2369" w:type="dxa"/>
          </w:tcPr>
          <w:p w14:paraId="21AE2AC8" w14:textId="77777777" w:rsidR="002E2A12" w:rsidRPr="00AB7652" w:rsidRDefault="002E2A12" w:rsidP="002E2A12">
            <w:pPr>
              <w:pStyle w:val="TAL"/>
            </w:pPr>
            <w:r>
              <w:t>algorithm</w:t>
            </w:r>
          </w:p>
        </w:tc>
        <w:tc>
          <w:tcPr>
            <w:tcW w:w="6391" w:type="dxa"/>
          </w:tcPr>
          <w:p w14:paraId="31AC0D27" w14:textId="0F1D30BE" w:rsidR="002E2A12" w:rsidRPr="00EE795E" w:rsidRDefault="002E2A12" w:rsidP="002E2A12">
            <w:pPr>
              <w:pStyle w:val="TAL"/>
              <w:rPr>
                <w:highlight w:val="yellow"/>
              </w:rPr>
            </w:pPr>
            <w:r w:rsidRPr="001172CC">
              <w:t>Shall be derived from the</w:t>
            </w:r>
            <w:r>
              <w:t xml:space="preserve"> value of the</w:t>
            </w:r>
            <w:r w:rsidRPr="001172CC">
              <w:t xml:space="preserve"> 'alg' </w:t>
            </w:r>
            <w:r>
              <w:t>parameter of the PASSporT Header as defined in RFC 8225 [69] clause 4.2 for "shaken” PASSporT and in RFC 8946 [76] clause 3 for “div” PASSporT.</w:t>
            </w:r>
          </w:p>
        </w:tc>
        <w:tc>
          <w:tcPr>
            <w:tcW w:w="986" w:type="dxa"/>
          </w:tcPr>
          <w:p w14:paraId="30816A7C" w14:textId="77777777" w:rsidR="002E2A12" w:rsidRPr="00AB7652" w:rsidRDefault="002E2A12" w:rsidP="002E2A12">
            <w:pPr>
              <w:pStyle w:val="TAL"/>
            </w:pPr>
            <w:r w:rsidRPr="00AB7652">
              <w:t>M</w:t>
            </w:r>
          </w:p>
        </w:tc>
      </w:tr>
      <w:tr w:rsidR="002E2A12" w:rsidRPr="00AB7652" w14:paraId="6EDE7D4A" w14:textId="77777777" w:rsidTr="004D1C65">
        <w:trPr>
          <w:jc w:val="center"/>
        </w:trPr>
        <w:tc>
          <w:tcPr>
            <w:tcW w:w="2369" w:type="dxa"/>
          </w:tcPr>
          <w:p w14:paraId="54032635" w14:textId="77777777" w:rsidR="002E2A12" w:rsidRDefault="002E2A12" w:rsidP="002E2A12">
            <w:pPr>
              <w:pStyle w:val="TAL"/>
            </w:pPr>
            <w:r>
              <w:t>ppt</w:t>
            </w:r>
          </w:p>
        </w:tc>
        <w:tc>
          <w:tcPr>
            <w:tcW w:w="6391" w:type="dxa"/>
          </w:tcPr>
          <w:p w14:paraId="17DDB15F" w14:textId="535EA4FC" w:rsidR="002E2A12" w:rsidRPr="00EE795E" w:rsidRDefault="002E2A12" w:rsidP="002E2A12">
            <w:pPr>
              <w:pStyle w:val="TAL"/>
              <w:rPr>
                <w:highlight w:val="yellow"/>
              </w:rPr>
            </w:pPr>
            <w:r w:rsidRPr="00EE795E">
              <w:t>Shall be derived from the</w:t>
            </w:r>
            <w:r>
              <w:t xml:space="preserve"> value of the</w:t>
            </w:r>
            <w:r w:rsidRPr="00EE795E">
              <w:t xml:space="preserve"> </w:t>
            </w:r>
            <w:r>
              <w:t>'ppt</w:t>
            </w:r>
            <w:r w:rsidRPr="00EE795E">
              <w:t xml:space="preserve">' </w:t>
            </w:r>
            <w:r>
              <w:t>parameter of the PASSporT Header as defined in RFC 8225 [69] clause 8.1 for “shaken” PASSporT if the PASSporT Header contains a ppt parameter and in RFC 8946 [76] clause 3 for “div” PASSporT.</w:t>
            </w:r>
          </w:p>
        </w:tc>
        <w:tc>
          <w:tcPr>
            <w:tcW w:w="986" w:type="dxa"/>
          </w:tcPr>
          <w:p w14:paraId="2EEA557E" w14:textId="77777777" w:rsidR="002E2A12" w:rsidRPr="00AB7652" w:rsidRDefault="002E2A12" w:rsidP="002E2A12">
            <w:pPr>
              <w:pStyle w:val="TAL"/>
            </w:pPr>
            <w:r>
              <w:t>C</w:t>
            </w:r>
          </w:p>
        </w:tc>
      </w:tr>
      <w:tr w:rsidR="002E2A12" w:rsidRPr="00AB7652" w14:paraId="7C95ADA1" w14:textId="77777777" w:rsidTr="004D1C65">
        <w:trPr>
          <w:jc w:val="center"/>
        </w:trPr>
        <w:tc>
          <w:tcPr>
            <w:tcW w:w="2369" w:type="dxa"/>
          </w:tcPr>
          <w:p w14:paraId="68797AC3" w14:textId="77777777" w:rsidR="002E2A12" w:rsidRDefault="002E2A12" w:rsidP="002E2A12">
            <w:pPr>
              <w:pStyle w:val="TAL"/>
            </w:pPr>
            <w:r>
              <w:t>x5u</w:t>
            </w:r>
          </w:p>
        </w:tc>
        <w:tc>
          <w:tcPr>
            <w:tcW w:w="6391" w:type="dxa"/>
          </w:tcPr>
          <w:p w14:paraId="176786D9" w14:textId="32B91769" w:rsidR="002E2A12" w:rsidRPr="00EE795E" w:rsidRDefault="002E2A12" w:rsidP="002E2A12">
            <w:pPr>
              <w:pStyle w:val="TAL"/>
            </w:pPr>
            <w:r w:rsidRPr="00EE795E">
              <w:t>S</w:t>
            </w:r>
            <w:r>
              <w:t>hall be populated with the URI contained in the 'x5u</w:t>
            </w:r>
            <w:r w:rsidRPr="00EE795E">
              <w:t xml:space="preserve">' </w:t>
            </w:r>
            <w:r>
              <w:t>parameter of the PASSporT Header as defined in RFC 8225 [69] clause 4.3 for “shaken” PASSporT and in RFC 8946 [76] clause 3 for "div” PASSporT.</w:t>
            </w:r>
          </w:p>
        </w:tc>
        <w:tc>
          <w:tcPr>
            <w:tcW w:w="986" w:type="dxa"/>
          </w:tcPr>
          <w:p w14:paraId="79ACFDE8" w14:textId="77777777" w:rsidR="002E2A12" w:rsidRDefault="002E2A12" w:rsidP="002E2A12">
            <w:pPr>
              <w:pStyle w:val="TAL"/>
            </w:pPr>
            <w:r>
              <w:t>M</w:t>
            </w:r>
          </w:p>
        </w:tc>
      </w:tr>
    </w:tbl>
    <w:p w14:paraId="1532FF8A" w14:textId="77777777" w:rsidR="00D25B71" w:rsidRDefault="00D25B71" w:rsidP="00D25B71"/>
    <w:p w14:paraId="608202F5" w14:textId="7D2ACC43" w:rsidR="00D25B71" w:rsidRPr="00AB7652" w:rsidRDefault="00D25B71" w:rsidP="00E1165A">
      <w:pPr>
        <w:pStyle w:val="TH"/>
      </w:pPr>
      <w:r>
        <w:t>Table 7.11.2.2-4</w:t>
      </w:r>
      <w:r w:rsidRPr="00AB7652">
        <w:t xml:space="preserve">: </w:t>
      </w:r>
      <w:r>
        <w:t>Details</w:t>
      </w:r>
      <w:r w:rsidRPr="00AB7652">
        <w:t xml:space="preserve"> for </w:t>
      </w:r>
      <w:r w:rsidR="009C6D26">
        <w:t>pASSporTPayload</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7B23C6" w:rsidRPr="00AB7652" w14:paraId="0259CDE4" w14:textId="77777777" w:rsidTr="004D1C65">
        <w:trPr>
          <w:jc w:val="center"/>
        </w:trPr>
        <w:tc>
          <w:tcPr>
            <w:tcW w:w="2369" w:type="dxa"/>
          </w:tcPr>
          <w:p w14:paraId="24A17361" w14:textId="77777777" w:rsidR="007B23C6" w:rsidRPr="00805652" w:rsidRDefault="007B23C6" w:rsidP="007B23C6">
            <w:pPr>
              <w:pStyle w:val="TAL"/>
            </w:pPr>
            <w:r>
              <w:t>issuedAtTime</w:t>
            </w:r>
          </w:p>
        </w:tc>
        <w:tc>
          <w:tcPr>
            <w:tcW w:w="6391" w:type="dxa"/>
          </w:tcPr>
          <w:p w14:paraId="60D40848" w14:textId="25376EFE" w:rsidR="007B23C6" w:rsidRPr="00805652" w:rsidRDefault="007B23C6" w:rsidP="007B23C6">
            <w:pPr>
              <w:pStyle w:val="TAL"/>
            </w:pPr>
            <w:r>
              <w:t xml:space="preserve">Shall be populated with the GenrealizedTime format timestamp converted from the NumericDate contained in the 'iat' parameter of the </w:t>
            </w:r>
            <w:r w:rsidRPr="006A0AC1">
              <w:t xml:space="preserve">PASSporT </w:t>
            </w:r>
            <w:r>
              <w:t>Payload as defined in RFC 8225 [69] clause 5.1.1 and in RFC 8946 [76] clause 3.</w:t>
            </w:r>
          </w:p>
        </w:tc>
        <w:tc>
          <w:tcPr>
            <w:tcW w:w="986" w:type="dxa"/>
          </w:tcPr>
          <w:p w14:paraId="414EAD44" w14:textId="77777777" w:rsidR="007B23C6" w:rsidRPr="00805652" w:rsidRDefault="007B23C6" w:rsidP="007B23C6">
            <w:pPr>
              <w:pStyle w:val="TAL"/>
              <w:rPr>
                <w:b/>
              </w:rPr>
            </w:pPr>
            <w:r>
              <w:t>M</w:t>
            </w:r>
          </w:p>
        </w:tc>
      </w:tr>
      <w:tr w:rsidR="007B23C6" w:rsidRPr="00AB7652" w14:paraId="7D0356D5" w14:textId="77777777" w:rsidTr="004D1C65">
        <w:trPr>
          <w:jc w:val="center"/>
        </w:trPr>
        <w:tc>
          <w:tcPr>
            <w:tcW w:w="2369" w:type="dxa"/>
          </w:tcPr>
          <w:p w14:paraId="4A3C628B" w14:textId="77777777" w:rsidR="007B23C6" w:rsidRPr="00AB7652" w:rsidRDefault="007B23C6" w:rsidP="007B23C6">
            <w:pPr>
              <w:pStyle w:val="TAL"/>
            </w:pPr>
            <w:r>
              <w:t>originator</w:t>
            </w:r>
          </w:p>
        </w:tc>
        <w:tc>
          <w:tcPr>
            <w:tcW w:w="6391" w:type="dxa"/>
          </w:tcPr>
          <w:p w14:paraId="099D499D" w14:textId="526076B5" w:rsidR="007B23C6" w:rsidRPr="00EE795E" w:rsidRDefault="007B23C6" w:rsidP="007B23C6">
            <w:pPr>
              <w:pStyle w:val="TAL"/>
              <w:rPr>
                <w:highlight w:val="yellow"/>
              </w:rPr>
            </w:pPr>
            <w:r w:rsidRPr="001172CC">
              <w:t xml:space="preserve">Shall be </w:t>
            </w:r>
            <w:r>
              <w:t>populated with the value of the</w:t>
            </w:r>
            <w:r w:rsidRPr="001172CC">
              <w:t xml:space="preserve"> </w:t>
            </w:r>
            <w:r>
              <w:t>"orig"</w:t>
            </w:r>
            <w:r w:rsidRPr="001172CC">
              <w:t xml:space="preserve"> </w:t>
            </w:r>
            <w:r>
              <w:t xml:space="preserve">claim  of the </w:t>
            </w:r>
            <w:r w:rsidRPr="006A0AC1">
              <w:t xml:space="preserve">PASSporT </w:t>
            </w:r>
            <w:r>
              <w:t>Payload as defined in RFC 8225 [69] clause 5.2.1 and in RFC 8946 [76] clause 3.</w:t>
            </w:r>
          </w:p>
        </w:tc>
        <w:tc>
          <w:tcPr>
            <w:tcW w:w="986" w:type="dxa"/>
          </w:tcPr>
          <w:p w14:paraId="721DD1B7" w14:textId="77777777" w:rsidR="007B23C6" w:rsidRPr="00AB7652" w:rsidRDefault="007B23C6" w:rsidP="007B23C6">
            <w:pPr>
              <w:pStyle w:val="TAL"/>
            </w:pPr>
            <w:r w:rsidRPr="00AB7652">
              <w:t>M</w:t>
            </w:r>
          </w:p>
        </w:tc>
      </w:tr>
      <w:tr w:rsidR="007B23C6" w:rsidRPr="00AB7652" w14:paraId="7438B1A3" w14:textId="77777777" w:rsidTr="004D1C65">
        <w:trPr>
          <w:jc w:val="center"/>
        </w:trPr>
        <w:tc>
          <w:tcPr>
            <w:tcW w:w="2369" w:type="dxa"/>
          </w:tcPr>
          <w:p w14:paraId="0427253D" w14:textId="77777777" w:rsidR="007B23C6" w:rsidRDefault="007B23C6" w:rsidP="007B23C6">
            <w:pPr>
              <w:pStyle w:val="TAL"/>
            </w:pPr>
            <w:r>
              <w:t>destination</w:t>
            </w:r>
          </w:p>
        </w:tc>
        <w:tc>
          <w:tcPr>
            <w:tcW w:w="6391" w:type="dxa"/>
          </w:tcPr>
          <w:p w14:paraId="6CCC5260" w14:textId="59B6D844" w:rsidR="007B23C6" w:rsidRPr="00EE795E" w:rsidRDefault="007B23C6" w:rsidP="007B23C6">
            <w:pPr>
              <w:pStyle w:val="TAL"/>
              <w:rPr>
                <w:highlight w:val="yellow"/>
              </w:rPr>
            </w:pPr>
            <w:r w:rsidRPr="00EE795E">
              <w:t xml:space="preserve">Shall </w:t>
            </w:r>
            <w:r>
              <w:t xml:space="preserve">contain the list of destinations contained in the "dest" claim  of the </w:t>
            </w:r>
            <w:r w:rsidRPr="006A0AC1">
              <w:t>PASSporT</w:t>
            </w:r>
            <w:r>
              <w:t xml:space="preserve"> Payload as defined in RFC 8225 [69] clause 5.2.1 and in RFC 8946 [76] clause 3.</w:t>
            </w:r>
          </w:p>
        </w:tc>
        <w:tc>
          <w:tcPr>
            <w:tcW w:w="986" w:type="dxa"/>
          </w:tcPr>
          <w:p w14:paraId="75811612" w14:textId="77777777" w:rsidR="007B23C6" w:rsidRPr="00AB7652" w:rsidRDefault="007B23C6" w:rsidP="007B23C6">
            <w:pPr>
              <w:pStyle w:val="TAL"/>
            </w:pPr>
            <w:r>
              <w:t>M</w:t>
            </w:r>
          </w:p>
        </w:tc>
      </w:tr>
      <w:tr w:rsidR="007B23C6" w:rsidRPr="00AB7652" w14:paraId="5995DE56" w14:textId="77777777" w:rsidTr="004D1C65">
        <w:trPr>
          <w:jc w:val="center"/>
        </w:trPr>
        <w:tc>
          <w:tcPr>
            <w:tcW w:w="2369" w:type="dxa"/>
          </w:tcPr>
          <w:p w14:paraId="3E03B938" w14:textId="77777777" w:rsidR="007B23C6" w:rsidRDefault="007B23C6" w:rsidP="007B23C6">
            <w:pPr>
              <w:pStyle w:val="TAL"/>
            </w:pPr>
            <w:r>
              <w:t>diversion</w:t>
            </w:r>
          </w:p>
        </w:tc>
        <w:tc>
          <w:tcPr>
            <w:tcW w:w="6391" w:type="dxa"/>
          </w:tcPr>
          <w:p w14:paraId="2FE56EB0" w14:textId="7670C43B" w:rsidR="007B23C6" w:rsidRPr="00EE795E" w:rsidRDefault="007B23C6" w:rsidP="007B23C6">
            <w:pPr>
              <w:pStyle w:val="TAL"/>
              <w:rPr>
                <w:highlight w:val="yellow"/>
              </w:rPr>
            </w:pPr>
            <w:r w:rsidRPr="00EE795E">
              <w:t xml:space="preserve">Shall </w:t>
            </w:r>
            <w:r>
              <w:t>be populated with the "div" claim of the "div" PASSporT payload. For first diversion this contains the original identifier of the destination as defined in RFC 8946 [76] clause 3 for “div" PASSporT.</w:t>
            </w:r>
          </w:p>
        </w:tc>
        <w:tc>
          <w:tcPr>
            <w:tcW w:w="986" w:type="dxa"/>
          </w:tcPr>
          <w:p w14:paraId="0FD42B82" w14:textId="77777777" w:rsidR="007B23C6" w:rsidRPr="00AB7652" w:rsidRDefault="007B23C6" w:rsidP="007B23C6">
            <w:pPr>
              <w:pStyle w:val="TAL"/>
            </w:pPr>
            <w:r>
              <w:t>C</w:t>
            </w:r>
          </w:p>
        </w:tc>
      </w:tr>
      <w:tr w:rsidR="007B23C6" w:rsidRPr="00AB7652" w14:paraId="395F6E92" w14:textId="77777777" w:rsidTr="004D1C65">
        <w:trPr>
          <w:jc w:val="center"/>
        </w:trPr>
        <w:tc>
          <w:tcPr>
            <w:tcW w:w="2369" w:type="dxa"/>
          </w:tcPr>
          <w:p w14:paraId="657F675A" w14:textId="77777777" w:rsidR="007B23C6" w:rsidRDefault="007B23C6" w:rsidP="007B23C6">
            <w:pPr>
              <w:pStyle w:val="TAL"/>
            </w:pPr>
            <w:r>
              <w:t>attestation</w:t>
            </w:r>
          </w:p>
        </w:tc>
        <w:tc>
          <w:tcPr>
            <w:tcW w:w="6391" w:type="dxa"/>
          </w:tcPr>
          <w:p w14:paraId="63ACC6ED" w14:textId="5A5E49DE" w:rsidR="007B23C6" w:rsidRPr="00EE795E" w:rsidRDefault="007B23C6" w:rsidP="007B23C6">
            <w:pPr>
              <w:pStyle w:val="TAL"/>
            </w:pPr>
            <w:r>
              <w:t xml:space="preserve">Indicates the attestation level as defined in RFC 8588 [71] clause 4 for the "shaken” PASSporT. The different values of attestation level are </w:t>
            </w:r>
            <w:r w:rsidRPr="00F41C4E">
              <w:t>A = Full Attestation, B= Partial Attestation, C = Gateway Attestation</w:t>
            </w:r>
            <w:r>
              <w:t xml:space="preserve"> (</w:t>
            </w:r>
            <w:r w:rsidR="00DA43F9">
              <w:t>s</w:t>
            </w:r>
            <w:r>
              <w:t>ee NOTE 3 below).</w:t>
            </w:r>
          </w:p>
        </w:tc>
        <w:tc>
          <w:tcPr>
            <w:tcW w:w="986" w:type="dxa"/>
          </w:tcPr>
          <w:p w14:paraId="76586D20" w14:textId="77777777" w:rsidR="007B23C6" w:rsidRDefault="007B23C6" w:rsidP="007B23C6">
            <w:pPr>
              <w:pStyle w:val="TAL"/>
            </w:pPr>
            <w:r w:rsidRPr="00AB7652">
              <w:t>M</w:t>
            </w:r>
          </w:p>
        </w:tc>
      </w:tr>
      <w:tr w:rsidR="007B23C6" w:rsidRPr="00AB7652" w14:paraId="1E4099F3" w14:textId="77777777" w:rsidTr="004D1C65">
        <w:trPr>
          <w:jc w:val="center"/>
        </w:trPr>
        <w:tc>
          <w:tcPr>
            <w:tcW w:w="2369" w:type="dxa"/>
          </w:tcPr>
          <w:p w14:paraId="1D2199F4" w14:textId="77777777" w:rsidR="007B23C6" w:rsidRDefault="007B23C6" w:rsidP="007B23C6">
            <w:pPr>
              <w:pStyle w:val="TAL"/>
            </w:pPr>
            <w:r>
              <w:t>origID</w:t>
            </w:r>
          </w:p>
        </w:tc>
        <w:tc>
          <w:tcPr>
            <w:tcW w:w="6391" w:type="dxa"/>
          </w:tcPr>
          <w:p w14:paraId="2D1BE0FC" w14:textId="7815698C" w:rsidR="007B23C6" w:rsidRPr="00EE795E" w:rsidRDefault="007B23C6" w:rsidP="007B23C6">
            <w:pPr>
              <w:pStyle w:val="TAL"/>
            </w:pPr>
            <w:r w:rsidRPr="00EE795E">
              <w:t>S</w:t>
            </w:r>
            <w:r>
              <w:t>hall be populated with the value of the origID contained in the 'origid</w:t>
            </w:r>
            <w:r w:rsidRPr="00EE795E">
              <w:t xml:space="preserve">' </w:t>
            </w:r>
            <w:r>
              <w:t xml:space="preserve">parameter of the </w:t>
            </w:r>
            <w:r w:rsidRPr="006A0AC1">
              <w:t>PASSporT Payload</w:t>
            </w:r>
            <w:r>
              <w:t xml:space="preserve"> as defined in RFC 8588 [71] clause 5 for the “shaken” PASSporT (</w:t>
            </w:r>
            <w:r w:rsidR="00DA43F9">
              <w:t>s</w:t>
            </w:r>
            <w:r>
              <w:t>ee NOTE 4 below).</w:t>
            </w:r>
          </w:p>
        </w:tc>
        <w:tc>
          <w:tcPr>
            <w:tcW w:w="986" w:type="dxa"/>
          </w:tcPr>
          <w:p w14:paraId="2192F7FE" w14:textId="77777777" w:rsidR="007B23C6" w:rsidRDefault="007B23C6" w:rsidP="007B23C6">
            <w:pPr>
              <w:pStyle w:val="TAL"/>
            </w:pPr>
            <w:r>
              <w:t>M</w:t>
            </w:r>
          </w:p>
        </w:tc>
      </w:tr>
      <w:tr w:rsidR="00535A1C" w:rsidRPr="00AB7652" w14:paraId="03874269" w14:textId="77777777" w:rsidTr="00216EB8">
        <w:trPr>
          <w:jc w:val="center"/>
        </w:trPr>
        <w:tc>
          <w:tcPr>
            <w:tcW w:w="9746" w:type="dxa"/>
            <w:gridSpan w:val="3"/>
          </w:tcPr>
          <w:p w14:paraId="67A61DCF" w14:textId="1658FEC1" w:rsidR="00DA43F9" w:rsidRDefault="002B27AE" w:rsidP="00DA43F9">
            <w:pPr>
              <w:pStyle w:val="B1"/>
              <w:ind w:left="957" w:hanging="851"/>
            </w:pPr>
            <w:r>
              <w:t>NOTE 3:</w:t>
            </w:r>
            <w:r>
              <w:tab/>
              <w:t>For the backward compatibility purposes the parameter is coded as MANDATORY in the ASN.1 schema (</w:t>
            </w:r>
            <w:r w:rsidR="00DA43F9">
              <w:t>A</w:t>
            </w:r>
            <w:r>
              <w:t xml:space="preserve">nnex A). 'attestation' is mandatory for "shaken" PASSporT and absent for "div" PASSporT. Therefore, for div PASSporT, since "attestation" is not available, the placeholder value </w:t>
            </w:r>
            <w:r w:rsidR="00DA43F9">
              <w:t>"</w:t>
            </w:r>
            <w:r>
              <w:t>Not available</w:t>
            </w:r>
            <w:r w:rsidR="00DA43F9">
              <w:t>"</w:t>
            </w:r>
            <w:r>
              <w:t xml:space="preserve"> shall be used.</w:t>
            </w:r>
          </w:p>
          <w:p w14:paraId="3B45E5A2" w14:textId="74C043A2" w:rsidR="00535A1C" w:rsidRDefault="002B27AE" w:rsidP="00DA43F9">
            <w:pPr>
              <w:pStyle w:val="B1"/>
              <w:ind w:left="957" w:hanging="851"/>
            </w:pPr>
            <w:r>
              <w:t>NOTE 4:</w:t>
            </w:r>
            <w:r>
              <w:tab/>
              <w:t xml:space="preserve">For the backward compatibility purposes the parameter is coded as MANDATORY in the ASN.1 schema (Annex A). This parameter is mandatory for "shaken" PASSporT and absent for the "div" PASSporT. Therefore, for div PASSporT, since "origId" is not available, the placeholder value </w:t>
            </w:r>
            <w:r w:rsidR="00DA43F9">
              <w:t>"</w:t>
            </w:r>
            <w:r>
              <w:t>Not available</w:t>
            </w:r>
            <w:r w:rsidR="00DA43F9">
              <w:t>"</w:t>
            </w:r>
            <w:r>
              <w:t xml:space="preserve"> shall be used.</w:t>
            </w:r>
          </w:p>
        </w:tc>
      </w:tr>
    </w:tbl>
    <w:p w14:paraId="2F5ECE7A" w14:textId="77777777" w:rsidR="00D25B71" w:rsidRDefault="00D25B71" w:rsidP="00D25B71"/>
    <w:p w14:paraId="6323F7EF" w14:textId="77777777" w:rsidR="00D25B71" w:rsidRDefault="00D25B71" w:rsidP="00D25B71">
      <w:pPr>
        <w:pStyle w:val="Heading4"/>
      </w:pPr>
      <w:bookmarkStart w:id="472" w:name="_Toc153133680"/>
      <w:r>
        <w:t>7.11.</w:t>
      </w:r>
      <w:r w:rsidRPr="00AB7652">
        <w:t>2.</w:t>
      </w:r>
      <w:r>
        <w:t>3</w:t>
      </w:r>
      <w:r w:rsidRPr="00AB7652">
        <w:tab/>
        <w:t>Signature validation</w:t>
      </w:r>
      <w:bookmarkEnd w:id="472"/>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1B515FC3" w14:textId="77777777" w:rsidR="00835B32" w:rsidRDefault="00835B32" w:rsidP="00835B32">
      <w:pPr>
        <w:pStyle w:val="B1"/>
      </w:pPr>
      <w:bookmarkStart w:id="473" w:name="_Hlk86994403"/>
      <w:r>
        <w:t>-</w:t>
      </w:r>
      <w:r>
        <w:tab/>
        <w:t>Either IBCF or Telephony AS, is interacting with the VERIFICATION AS. Whether it is the Telephony AS or IBCF for sessions is based on network configuration and local policy of the CSP as described in clause 7.11.2.5.</w:t>
      </w:r>
    </w:p>
    <w:p w14:paraId="1BD36AE6" w14:textId="381CB82E" w:rsidR="00835B32" w:rsidRDefault="00835B32" w:rsidP="00835B32">
      <w:pPr>
        <w:pStyle w:val="B1"/>
      </w:pPr>
      <w:r w:rsidRPr="00FB3E91">
        <w:t>-</w:t>
      </w:r>
      <w:r w:rsidRPr="00FB3E91">
        <w:tab/>
      </w:r>
      <w:r>
        <w:t>With one or more of the following are true:</w:t>
      </w:r>
    </w:p>
    <w:p w14:paraId="18B8AFBB" w14:textId="694F2C00" w:rsidR="00835B32" w:rsidRDefault="00835B32" w:rsidP="00835B32">
      <w:pPr>
        <w:pStyle w:val="B2"/>
      </w:pPr>
      <w:r>
        <w:t>-</w:t>
      </w:r>
      <w:r>
        <w:tab/>
      </w:r>
      <w:r w:rsidRPr="00FB3E91">
        <w:t>Request URI and To Headers of SIP INVITE request received from S-CSCF (in the case of Telephony AS) or from the previous IP network (in the case of IBCF) i</w:t>
      </w:r>
      <w:r>
        <w:t>s</w:t>
      </w:r>
      <w:r w:rsidRPr="00FB3E91">
        <w:t xml:space="preserve"> </w:t>
      </w:r>
      <w:r>
        <w:t xml:space="preserve">a </w:t>
      </w:r>
      <w:r w:rsidRPr="00FB3E91">
        <w:t>target identity.</w:t>
      </w:r>
    </w:p>
    <w:p w14:paraId="003A58ED" w14:textId="77777777" w:rsidR="00835B32" w:rsidRPr="007600A3" w:rsidRDefault="00835B32" w:rsidP="00835B32">
      <w:pPr>
        <w:pStyle w:val="B2"/>
      </w:pPr>
      <w:r>
        <w:t>-</w:t>
      </w:r>
      <w:r>
        <w:tab/>
      </w:r>
      <w:r w:rsidRPr="007600A3">
        <w:t xml:space="preserve">One or more of P-Asserted Identity, From, Diversion, History-Info Headers of SIP INVITE request received from S-CSCF (in the case of Telephony AS) or from the previous IP network (in the case of IBCF) is a target non-local identity without </w:t>
      </w:r>
      <w:r>
        <w:t>any prior intra-network diversions.</w:t>
      </w:r>
    </w:p>
    <w:p w14:paraId="59723438" w14:textId="591CBEB6" w:rsidR="00835B32" w:rsidRDefault="00835B32" w:rsidP="00835B32">
      <w:pPr>
        <w:pStyle w:val="B1"/>
        <w:rPr>
          <w:rStyle w:val="B1Char"/>
        </w:rPr>
      </w:pPr>
      <w:r>
        <w:t>-</w:t>
      </w:r>
      <w:r>
        <w:tab/>
      </w:r>
      <w:r w:rsidR="00BB6560">
        <w:t xml:space="preserve">If PASSporTs </w:t>
      </w:r>
      <w:r w:rsidR="00BB6560">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68F331C2" w14:textId="6AEFA34B" w:rsidR="00812869" w:rsidRDefault="00812869" w:rsidP="00835B32">
      <w:pPr>
        <w:pStyle w:val="B1"/>
        <w:rPr>
          <w:lang w:val="x-none"/>
        </w:rPr>
      </w:pPr>
      <w:r>
        <w:rPr>
          <w:rStyle w:val="B1Char"/>
        </w:rPr>
        <w:t>-</w:t>
      </w:r>
      <w:r>
        <w:rPr>
          <w:rStyle w:val="B1Char"/>
        </w:rPr>
        <w:tab/>
      </w:r>
      <w:r w:rsidRPr="007600A3">
        <w:rPr>
          <w:lang w:val="x-none"/>
        </w:rPr>
        <w:t>If PASSporT</w:t>
      </w:r>
      <w:r>
        <w:rPr>
          <w:lang w:val="en-US"/>
        </w:rPr>
        <w:t>s</w:t>
      </w:r>
      <w:r w:rsidRPr="007600A3">
        <w:rPr>
          <w:lang w:val="x-none"/>
        </w:rPr>
        <w:t xml:space="preserve"> </w:t>
      </w:r>
      <w:r>
        <w:rPr>
          <w:lang w:val="en-US"/>
        </w:rPr>
        <w:t>are</w:t>
      </w:r>
      <w:r w:rsidRPr="007600A3">
        <w:rPr>
          <w:lang w:val="x-none"/>
        </w:rPr>
        <w:t xml:space="preserve"> received in the SIP INVITE request, </w:t>
      </w:r>
      <w:r>
        <w:rPr>
          <w:lang w:val="en-US"/>
        </w:rPr>
        <w:t>they are</w:t>
      </w:r>
      <w:r w:rsidRPr="007600A3">
        <w:rPr>
          <w:lang w:val="x-none"/>
        </w:rPr>
        <w:t xml:space="preserve"> submitted by the Telephony AS to the VERIFICATION AS for validation and the </w:t>
      </w:r>
      <w:r w:rsidRPr="007600A3">
        <w:rPr>
          <w:lang w:val="en-US"/>
        </w:rPr>
        <w:t xml:space="preserve">validation </w:t>
      </w:r>
      <w:r w:rsidRPr="007600A3">
        <w:rPr>
          <w:lang w:val="x-none"/>
        </w:rPr>
        <w:t xml:space="preserve">result is </w:t>
      </w:r>
      <w:r w:rsidRPr="007600A3">
        <w:rPr>
          <w:lang w:val="en-US"/>
        </w:rPr>
        <w:t xml:space="preserve">received from the Verification AS and the outgoing SIP INVITE possibly includes </w:t>
      </w:r>
      <w:r w:rsidRPr="007600A3">
        <w:rPr>
          <w:lang w:val="x-none"/>
        </w:rPr>
        <w:t>RCD data or eCNAM data as Call-Info headers.</w:t>
      </w:r>
    </w:p>
    <w:p w14:paraId="705621E6" w14:textId="274DA071" w:rsidR="00835B32" w:rsidRPr="00B70C0E" w:rsidRDefault="00835B32" w:rsidP="00812869">
      <w:pPr>
        <w:pStyle w:val="NO"/>
        <w:rPr>
          <w:rStyle w:val="B1Char"/>
          <w:rFonts w:eastAsia="ヒラギノ角ゴ Pro W3"/>
        </w:rPr>
      </w:pPr>
      <w:r w:rsidRPr="00B70C0E">
        <w:rPr>
          <w:rStyle w:val="B1Char"/>
          <w:rFonts w:eastAsia="ヒラギノ角ゴ Pro W3"/>
        </w:rPr>
        <w:t>NOTE:</w:t>
      </w:r>
      <w:r>
        <w:rPr>
          <w:rStyle w:val="B1Char"/>
          <w:rFonts w:eastAsia="ヒラギノ角ゴ Pro W3"/>
        </w:rPr>
        <w:tab/>
      </w:r>
      <w:r w:rsidRPr="00B70C0E">
        <w:rPr>
          <w:rStyle w:val="B1Char"/>
          <w:rFonts w:eastAsia="ヒラギノ角ゴ Pro W3"/>
        </w:rPr>
        <w:t>The IRI-POI may use the Via headers</w:t>
      </w:r>
      <w:r>
        <w:rPr>
          <w:rStyle w:val="B1Char"/>
          <w:rFonts w:eastAsia="ヒラギノ角ゴ Pro W3"/>
        </w:rPr>
        <w:t>,</w:t>
      </w:r>
      <w:r w:rsidRPr="00B70C0E">
        <w:rPr>
          <w:rStyle w:val="B1Char"/>
          <w:rFonts w:eastAsia="ヒラギノ角ゴ Pro W3"/>
        </w:rPr>
        <w:t xml:space="preserve"> </w:t>
      </w:r>
      <w:r>
        <w:rPr>
          <w:rStyle w:val="B1Char"/>
          <w:rFonts w:eastAsia="ヒラギノ角ゴ Pro W3"/>
        </w:rPr>
        <w:t>Record-route</w:t>
      </w:r>
      <w:r w:rsidRPr="00B70C0E">
        <w:rPr>
          <w:rStyle w:val="B1Char"/>
          <w:rFonts w:eastAsia="ヒラギノ角ゴ Pro W3"/>
        </w:rPr>
        <w:t xml:space="preserve"> headers to determine any prior intra-network diversions.</w:t>
      </w:r>
    </w:p>
    <w:p w14:paraId="335F5537" w14:textId="77777777" w:rsidR="00835B32" w:rsidRPr="00DA6461" w:rsidRDefault="00835B32" w:rsidP="00835B32">
      <w:pPr>
        <w:rPr>
          <w:rStyle w:val="B1Char"/>
          <w:rFonts w:eastAsia="ヒラギノ角ゴ Pro W3"/>
        </w:rPr>
      </w:pPr>
      <w:r w:rsidRPr="00DA6461">
        <w:rPr>
          <w:rStyle w:val="B1Char"/>
          <w:rFonts w:eastAsia="ヒラギノ角ゴ Pro W3"/>
        </w:rPr>
        <w:t xml:space="preserve">The IRI-POI present in the Telephony AS shall also generate an xIRI containing a STIRSHAKENSignatureValidation record when it detects the following conditions: </w:t>
      </w:r>
    </w:p>
    <w:p w14:paraId="6B54DEBE" w14:textId="309C536D" w:rsidR="00835B32" w:rsidRPr="007600A3" w:rsidRDefault="00835B32" w:rsidP="00835B32">
      <w:pPr>
        <w:pStyle w:val="B1"/>
      </w:pPr>
      <w:r w:rsidRPr="007600A3">
        <w:rPr>
          <w:lang w:val="en-US"/>
        </w:rPr>
        <w:t>-</w:t>
      </w:r>
      <w:r w:rsidRPr="007600A3">
        <w:rPr>
          <w:lang w:val="en-US"/>
        </w:rPr>
        <w:tab/>
      </w:r>
      <w:r w:rsidRPr="007600A3">
        <w:t>Session is redirected.</w:t>
      </w:r>
    </w:p>
    <w:p w14:paraId="31F20EF8" w14:textId="77777777" w:rsidR="00835B32" w:rsidRPr="007600A3" w:rsidRDefault="00835B32" w:rsidP="00835B32">
      <w:pPr>
        <w:pStyle w:val="B1"/>
      </w:pPr>
      <w:r w:rsidRPr="007600A3">
        <w:t>-</w:t>
      </w:r>
      <w:r w:rsidRPr="007600A3">
        <w:tab/>
        <w:t>Request URI header of outgoing SIP INVITE is a target identity.</w:t>
      </w:r>
    </w:p>
    <w:p w14:paraId="2E3501F5" w14:textId="71980407" w:rsidR="00835B32" w:rsidRPr="007600A3" w:rsidRDefault="00835B32" w:rsidP="00835B32">
      <w:pPr>
        <w:pStyle w:val="B1"/>
      </w:pPr>
      <w:r>
        <w:t>-</w:t>
      </w:r>
      <w:r>
        <w:tab/>
      </w:r>
      <w:r w:rsidRPr="007600A3">
        <w:t>Validation result is included in the outgoing SIP INVITE with the possible the RCD data and the eCNAM data as Call-Info headers.</w:t>
      </w:r>
    </w:p>
    <w:p w14:paraId="4298E0E1" w14:textId="77777777" w:rsidR="00835B32" w:rsidRDefault="00835B32" w:rsidP="00835B32">
      <w:pPr>
        <w:rPr>
          <w:rStyle w:val="B1Char"/>
        </w:rPr>
      </w:pPr>
      <w:r>
        <w:rPr>
          <w:rStyle w:val="B1Char"/>
        </w:rPr>
        <w:t xml:space="preserve">The IRI-POI present in the </w:t>
      </w:r>
      <w:r w:rsidRPr="00AB7652">
        <w:t xml:space="preserve">LMISF-IRI or P-CSCF </w:t>
      </w:r>
      <w:r>
        <w:rPr>
          <w:rStyle w:val="B1Char"/>
        </w:rPr>
        <w:t>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7DF7FF83" w14:textId="77777777" w:rsidR="00835B32" w:rsidRDefault="00835B32" w:rsidP="00835B32">
      <w:pPr>
        <w:pStyle w:val="B1"/>
      </w:pPr>
      <w:r>
        <w:t>-</w:t>
      </w:r>
      <w:r>
        <w:tab/>
        <w:t>With one or more of the following are true:</w:t>
      </w:r>
    </w:p>
    <w:p w14:paraId="2E123462" w14:textId="67FCD314" w:rsidR="00835B32" w:rsidRDefault="00835B32" w:rsidP="00835B32">
      <w:pPr>
        <w:pStyle w:val="B2"/>
        <w:rPr>
          <w:rStyle w:val="B1Char"/>
        </w:rPr>
      </w:pPr>
      <w:r>
        <w:t>-</w:t>
      </w:r>
      <w:r>
        <w:tab/>
      </w:r>
      <w:r>
        <w:rPr>
          <w:rStyle w:val="B1Char"/>
        </w:rPr>
        <w:t>Request URI or To header of SIP INVITE request sent to the UE is a target identity.</w:t>
      </w:r>
    </w:p>
    <w:p w14:paraId="0B706DBE" w14:textId="6FDF6492" w:rsidR="00835B32" w:rsidRPr="00DA6461" w:rsidRDefault="00835B32" w:rsidP="00835B32">
      <w:pPr>
        <w:pStyle w:val="B2"/>
      </w:pPr>
      <w:r>
        <w:t>-</w:t>
      </w:r>
      <w:r>
        <w:tab/>
      </w:r>
      <w:r w:rsidRPr="00DA6461">
        <w:t xml:space="preserve">One or more of P-Asserted Identity, From, Diversion, History-Info Headers of SIP INVITE request </w:t>
      </w:r>
      <w:r>
        <w:t xml:space="preserve">sent to the UE </w:t>
      </w:r>
      <w:r w:rsidRPr="00DA6461">
        <w:t>is a target non-local identity.</w:t>
      </w:r>
    </w:p>
    <w:p w14:paraId="674F8F28" w14:textId="003757E5" w:rsidR="00835B32" w:rsidRDefault="00835B32" w:rsidP="00835B32">
      <w:pPr>
        <w:pStyle w:val="B1"/>
      </w:pPr>
      <w:r>
        <w:rPr>
          <w:rStyle w:val="B1Char"/>
        </w:rPr>
        <w:t>-</w:t>
      </w:r>
      <w:r>
        <w:rPr>
          <w:rStyle w:val="B1Char"/>
        </w:rPr>
        <w:tab/>
        <w:t xml:space="preserve">SIP INVITE request sent to the UE includes </w:t>
      </w:r>
      <w:r w:rsidRPr="00AB7652">
        <w:t>SIP Call-Info headers containing possible RCD data</w:t>
      </w:r>
      <w:r>
        <w:t xml:space="preserve"> or</w:t>
      </w:r>
      <w:r w:rsidRPr="00AB7652">
        <w:t xml:space="preserve"> eCNAM data, and the result of the </w:t>
      </w:r>
      <w:r>
        <w:t>PASSporT</w:t>
      </w:r>
      <w:r w:rsidRPr="00AB7652">
        <w:t xml:space="preserve"> verification.</w:t>
      </w:r>
    </w:p>
    <w:p w14:paraId="7233E7B1" w14:textId="5B701020" w:rsidR="00835B32" w:rsidRDefault="00835B32" w:rsidP="00835B32">
      <w:pPr>
        <w:rPr>
          <w:rStyle w:val="B1Char"/>
        </w:rPr>
      </w:pPr>
      <w:bookmarkStart w:id="474" w:name="_Hlk111704963"/>
      <w:r>
        <w:rPr>
          <w:rStyle w:val="B1Char"/>
        </w:rPr>
        <w:t>In the above paragraphs, a validation result (i.e. result of all PASSporT verification) is included means a "verstat" parameter within the P-Asserted Identity header is included in the outgoing SIP INVITE.</w:t>
      </w:r>
    </w:p>
    <w:bookmarkEnd w:id="474"/>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473"/>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2D22787F" w14:textId="77777777" w:rsidR="00D25B71" w:rsidRDefault="00D25B71" w:rsidP="00E1165A">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71D8AA80" w:rsidR="009A715F" w:rsidRPr="00AB7652" w:rsidRDefault="009A715F" w:rsidP="00E1165A">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03EAF303"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9EBEA2A" w14:textId="77777777" w:rsidR="00785EBD" w:rsidRPr="005B50E2" w:rsidRDefault="00785EBD" w:rsidP="00785EBD">
      <w:pPr>
        <w:pStyle w:val="Heading4"/>
        <w:rPr>
          <w:rStyle w:val="B1Char"/>
        </w:rPr>
      </w:pPr>
      <w:bookmarkStart w:id="475" w:name="_Toc153133681"/>
      <w:r w:rsidRPr="005B50E2">
        <w:rPr>
          <w:rStyle w:val="B1Char"/>
        </w:rPr>
        <w:t>7.11.2.</w:t>
      </w:r>
      <w:r>
        <w:rPr>
          <w:rStyle w:val="B1Char"/>
        </w:rPr>
        <w:t>4</w:t>
      </w:r>
      <w:r w:rsidRPr="005B50E2">
        <w:rPr>
          <w:rStyle w:val="B1Char"/>
        </w:rPr>
        <w:tab/>
        <w:t>IMS Network Function that interacts with signing AS</w:t>
      </w:r>
      <w:bookmarkEnd w:id="475"/>
    </w:p>
    <w:p w14:paraId="6A834B82" w14:textId="1FEE8AAC" w:rsidR="00785EBD" w:rsidRDefault="00785EBD" w:rsidP="00785EBD">
      <w:r>
        <w:t>The Telephony AS interacts with the SIGNING AS when any of the following is true:</w:t>
      </w:r>
    </w:p>
    <w:p w14:paraId="2F10A3AD" w14:textId="1D04FDD3" w:rsidR="00DD5F65" w:rsidRDefault="00DD5F65" w:rsidP="00DD5F65">
      <w:pPr>
        <w:pStyle w:val="B1"/>
        <w:rPr>
          <w:lang w:val="en-US"/>
        </w:rPr>
      </w:pPr>
      <w:r w:rsidRPr="00AB7652">
        <w:t>-</w:t>
      </w:r>
      <w:r w:rsidRPr="00AB7652">
        <w:tab/>
      </w:r>
      <w:r w:rsidRPr="00477834">
        <w:rPr>
          <w:lang w:val="en-US"/>
        </w:rPr>
        <w:t>RCD is supported.</w:t>
      </w:r>
    </w:p>
    <w:p w14:paraId="638A4B89" w14:textId="3C6F2446" w:rsidR="00DD5F65" w:rsidRDefault="00DD5F65" w:rsidP="00DD5F65">
      <w:pPr>
        <w:pStyle w:val="B1"/>
        <w:rPr>
          <w:lang w:val="en-US"/>
        </w:rPr>
      </w:pPr>
      <w:r>
        <w:rPr>
          <w:lang w:val="en-US"/>
        </w:rPr>
        <w:t>-</w:t>
      </w:r>
      <w:r>
        <w:rPr>
          <w:lang w:val="en-US"/>
        </w:rPr>
        <w:tab/>
      </w:r>
      <w:r w:rsidRPr="00477834">
        <w:rPr>
          <w:lang w:val="en-US"/>
        </w:rPr>
        <w:t>Intra-CSP session signing is required.</w:t>
      </w:r>
    </w:p>
    <w:p w14:paraId="0ECF61E9" w14:textId="240FAEFD" w:rsidR="00DD5F65" w:rsidRPr="00AB7652" w:rsidRDefault="00DD5F65" w:rsidP="00DD5F65">
      <w:pPr>
        <w:pStyle w:val="B1"/>
        <w:rPr>
          <w:bCs/>
        </w:rPr>
      </w:pPr>
      <w:r>
        <w:rPr>
          <w:lang w:val="en-US"/>
        </w:rPr>
        <w:t>-</w:t>
      </w:r>
      <w:r>
        <w:rPr>
          <w:lang w:val="en-US"/>
        </w:rPr>
        <w:tab/>
      </w:r>
      <w:r w:rsidRPr="00477834">
        <w:rPr>
          <w:lang w:val="en-US"/>
        </w:rPr>
        <w:t>CSP choice for signing is AS</w:t>
      </w:r>
      <w:r>
        <w:rPr>
          <w:lang w:val="en-US"/>
        </w:rPr>
        <w:t>.</w:t>
      </w:r>
    </w:p>
    <w:p w14:paraId="3A6776A5" w14:textId="3E04656C" w:rsidR="00785EBD" w:rsidRDefault="00785EBD" w:rsidP="00785EBD">
      <w:r>
        <w:t>The IBCF interacts with the SIGNING AS when all of the following are true:</w:t>
      </w:r>
    </w:p>
    <w:p w14:paraId="70A27ED1" w14:textId="234E8F4B" w:rsidR="00DD5F65" w:rsidRDefault="00DD5F65" w:rsidP="00DD5F65">
      <w:pPr>
        <w:pStyle w:val="B1"/>
        <w:rPr>
          <w:lang w:val="en-US"/>
        </w:rPr>
      </w:pPr>
      <w:r>
        <w:rPr>
          <w:lang w:val="en-US"/>
        </w:rPr>
        <w:t>-</w:t>
      </w:r>
      <w:r>
        <w:rPr>
          <w:lang w:val="en-US"/>
        </w:rPr>
        <w:tab/>
      </w:r>
      <w:r w:rsidRPr="00477834">
        <w:rPr>
          <w:lang w:val="en-US"/>
        </w:rPr>
        <w:t>RCD is not supported</w:t>
      </w:r>
      <w:r>
        <w:rPr>
          <w:lang w:val="en-US"/>
        </w:rPr>
        <w:t>.</w:t>
      </w:r>
    </w:p>
    <w:p w14:paraId="17DBFA47" w14:textId="7335A3C5" w:rsidR="00DD5F65" w:rsidRDefault="00DD5F65" w:rsidP="00DD5F65">
      <w:pPr>
        <w:pStyle w:val="B1"/>
        <w:rPr>
          <w:lang w:val="en-US"/>
        </w:rPr>
      </w:pPr>
      <w:r>
        <w:rPr>
          <w:lang w:val="en-US"/>
        </w:rPr>
        <w:t>-</w:t>
      </w:r>
      <w:r>
        <w:rPr>
          <w:lang w:val="en-US"/>
        </w:rPr>
        <w:tab/>
      </w:r>
      <w:r w:rsidRPr="00477834">
        <w:rPr>
          <w:lang w:val="en-US"/>
        </w:rPr>
        <w:t xml:space="preserve">Intra-CSP </w:t>
      </w:r>
      <w:r>
        <w:rPr>
          <w:lang w:val="en-US"/>
        </w:rPr>
        <w:t xml:space="preserve">session </w:t>
      </w:r>
      <w:r w:rsidRPr="00477834">
        <w:rPr>
          <w:lang w:val="en-US"/>
        </w:rPr>
        <w:t>signing is not required.</w:t>
      </w:r>
    </w:p>
    <w:p w14:paraId="6BD8C396" w14:textId="095A66D3" w:rsidR="00DD5F65" w:rsidRPr="00AB7652" w:rsidRDefault="00DD5F65" w:rsidP="00DD5F65">
      <w:pPr>
        <w:pStyle w:val="B1"/>
        <w:rPr>
          <w:bCs/>
        </w:rPr>
      </w:pPr>
      <w:r>
        <w:rPr>
          <w:lang w:val="en-US"/>
        </w:rPr>
        <w:t>-</w:t>
      </w:r>
      <w:r>
        <w:rPr>
          <w:lang w:val="en-US"/>
        </w:rPr>
        <w:tab/>
      </w:r>
      <w:r w:rsidRPr="00477834">
        <w:rPr>
          <w:lang w:val="en-US"/>
        </w:rPr>
        <w:t>CSP choice for signing is IBCF.</w:t>
      </w:r>
    </w:p>
    <w:p w14:paraId="44390238" w14:textId="77777777" w:rsidR="00785EBD" w:rsidRPr="00E3261C" w:rsidRDefault="00785EBD" w:rsidP="00785EBD">
      <w:r w:rsidRPr="00E3261C">
        <w:t xml:space="preserve">The IBCF also interacts with the </w:t>
      </w:r>
      <w:r>
        <w:t>SIGNING</w:t>
      </w:r>
      <w:r w:rsidRPr="00E3261C">
        <w:t xml:space="preserve"> AS for an IMS emergency session</w:t>
      </w:r>
      <w:r>
        <w:t>.</w:t>
      </w:r>
    </w:p>
    <w:p w14:paraId="5A170778" w14:textId="30770107" w:rsidR="00785EBD" w:rsidRDefault="00785EBD" w:rsidP="00785EBD">
      <w:pPr>
        <w:rPr>
          <w:noProof/>
        </w:rPr>
      </w:pPr>
      <w:r>
        <w:rPr>
          <w:noProof/>
        </w:rPr>
        <w:t>The presence of RCD is on a per call basis.</w:t>
      </w:r>
    </w:p>
    <w:p w14:paraId="40865A5D" w14:textId="77777777" w:rsidR="00785EBD" w:rsidRPr="005B50E2" w:rsidRDefault="00785EBD" w:rsidP="004D737D">
      <w:pPr>
        <w:pStyle w:val="Heading4"/>
        <w:rPr>
          <w:rStyle w:val="B1Char"/>
        </w:rPr>
      </w:pPr>
      <w:bookmarkStart w:id="476" w:name="_Toc153133682"/>
      <w:r w:rsidRPr="005B50E2">
        <w:rPr>
          <w:rStyle w:val="B1Char"/>
        </w:rPr>
        <w:t>7.11.2.</w:t>
      </w:r>
      <w:r>
        <w:rPr>
          <w:rStyle w:val="B1Char"/>
        </w:rPr>
        <w:t>5</w:t>
      </w:r>
      <w:r w:rsidRPr="005B50E2">
        <w:rPr>
          <w:rStyle w:val="B1Char"/>
        </w:rPr>
        <w:tab/>
        <w:t>IMS Network Function that interacts with the verification AS</w:t>
      </w:r>
      <w:bookmarkEnd w:id="476"/>
    </w:p>
    <w:p w14:paraId="7D457E78" w14:textId="550903F1" w:rsidR="00785EBD" w:rsidRDefault="00785EBD" w:rsidP="00785EBD">
      <w:r>
        <w:t>The Telephony AS interacts with the VERIFICATION AS when any of the following is true:</w:t>
      </w:r>
    </w:p>
    <w:p w14:paraId="5AADEAE1" w14:textId="1C8C0BF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 required.</w:t>
      </w:r>
    </w:p>
    <w:p w14:paraId="43B49EDC" w14:textId="3361EC82" w:rsidR="00DD5F65" w:rsidRDefault="00DD5F65" w:rsidP="00DD5F65">
      <w:pPr>
        <w:pStyle w:val="B1"/>
        <w:rPr>
          <w:lang w:val="en-US"/>
        </w:rPr>
      </w:pPr>
      <w:r>
        <w:rPr>
          <w:lang w:val="en-US"/>
        </w:rPr>
        <w:t>-</w:t>
      </w:r>
      <w:r>
        <w:rPr>
          <w:lang w:val="en-US"/>
        </w:rPr>
        <w:tab/>
      </w:r>
      <w:r w:rsidRPr="00EA28B7">
        <w:rPr>
          <w:lang w:val="en-US"/>
        </w:rPr>
        <w:t>CSP choice for verification is AS.</w:t>
      </w:r>
    </w:p>
    <w:p w14:paraId="4EBB08BF" w14:textId="42AA0705" w:rsidR="00DD5F65" w:rsidRDefault="00DD5F65" w:rsidP="00DD5F65">
      <w:pPr>
        <w:pStyle w:val="B1"/>
        <w:rPr>
          <w:lang w:val="en-US"/>
        </w:rPr>
      </w:pPr>
      <w:r>
        <w:rPr>
          <w:lang w:val="en-US"/>
        </w:rPr>
        <w:t>-</w:t>
      </w:r>
      <w:r>
        <w:rPr>
          <w:lang w:val="en-US"/>
        </w:rPr>
        <w:tab/>
      </w:r>
      <w:r w:rsidRPr="00B918F2">
        <w:rPr>
          <w:lang w:val="en-US"/>
        </w:rPr>
        <w:t>CSP choice for emergency session callback verification is AS.</w:t>
      </w:r>
    </w:p>
    <w:p w14:paraId="1AAE7438" w14:textId="493552EA" w:rsidR="00785EBD" w:rsidRDefault="00785EBD" w:rsidP="00785EBD">
      <w:r>
        <w:t>The IBCF interacts with the VERIFICATION AS when all of the following are true:</w:t>
      </w:r>
    </w:p>
    <w:p w14:paraId="1E513F29" w14:textId="64B38CD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w:t>
      </w:r>
      <w:r>
        <w:rPr>
          <w:lang w:val="en-US"/>
        </w:rPr>
        <w:t xml:space="preserve"> not</w:t>
      </w:r>
      <w:r w:rsidRPr="00EA28B7">
        <w:rPr>
          <w:lang w:val="en-US"/>
        </w:rPr>
        <w:t xml:space="preserve"> required.</w:t>
      </w:r>
    </w:p>
    <w:p w14:paraId="2DF0DC31" w14:textId="5807464E" w:rsidR="00DD5F65" w:rsidRDefault="00DD5F65" w:rsidP="00DD5F65">
      <w:pPr>
        <w:pStyle w:val="B1"/>
        <w:rPr>
          <w:lang w:val="en-US"/>
        </w:rPr>
      </w:pPr>
      <w:r>
        <w:rPr>
          <w:lang w:val="en-US"/>
        </w:rPr>
        <w:t>-</w:t>
      </w:r>
      <w:r>
        <w:rPr>
          <w:lang w:val="en-US"/>
        </w:rPr>
        <w:tab/>
      </w:r>
      <w:r w:rsidRPr="00EA28B7">
        <w:rPr>
          <w:lang w:val="en-US"/>
        </w:rPr>
        <w:t xml:space="preserve">CSP choice for verification is </w:t>
      </w:r>
      <w:r>
        <w:rPr>
          <w:lang w:val="en-US"/>
        </w:rPr>
        <w:t>ICBF</w:t>
      </w:r>
      <w:r w:rsidRPr="00EA28B7">
        <w:rPr>
          <w:lang w:val="en-US"/>
        </w:rPr>
        <w:t>.</w:t>
      </w:r>
    </w:p>
    <w:p w14:paraId="094B07C3" w14:textId="77777777" w:rsidR="00785EBD" w:rsidRPr="00E3261C" w:rsidRDefault="00785EBD" w:rsidP="00785EBD">
      <w:r w:rsidRPr="00E3261C">
        <w:t xml:space="preserve">The IBCF also interacts with the </w:t>
      </w:r>
      <w:r>
        <w:t>VERIFICATION</w:t>
      </w:r>
      <w:r w:rsidRPr="00E3261C">
        <w:t xml:space="preserve"> AS </w:t>
      </w:r>
      <w:r>
        <w:t xml:space="preserve">for an IMS emergency session callback when </w:t>
      </w:r>
      <w:r w:rsidRPr="00B918F2">
        <w:t>the CSP choice for verification for emergency callback session is IBCF.</w:t>
      </w:r>
    </w:p>
    <w:p w14:paraId="7359A153" w14:textId="77777777" w:rsidR="00D25B71" w:rsidRPr="00AB7652" w:rsidRDefault="00D25B71" w:rsidP="00D25B71">
      <w:pPr>
        <w:pStyle w:val="Heading3"/>
      </w:pPr>
      <w:bookmarkStart w:id="477" w:name="_Toc153133683"/>
      <w:r>
        <w:t>7.11.3</w:t>
      </w:r>
      <w:r w:rsidRPr="00AB7652">
        <w:tab/>
        <w:t>Generation of IRI over LI_HI2</w:t>
      </w:r>
      <w:bookmarkEnd w:id="477"/>
    </w:p>
    <w:p w14:paraId="0A8E5113" w14:textId="77777777" w:rsidR="0056337F" w:rsidRPr="00E973AB" w:rsidRDefault="0056337F" w:rsidP="0056337F">
      <w:pPr>
        <w:rPr>
          <w:sz w:val="24"/>
          <w:szCs w:val="24"/>
          <w:lang w:val="en-US" w:eastAsia="fr-FR"/>
        </w:rPr>
      </w:pPr>
      <w:bookmarkStart w:id="478" w:name="_Hlk69904572"/>
      <w:r w:rsidRPr="00E973AB">
        <w:rPr>
          <w:lang w:val="en-US" w:eastAsia="fr-FR"/>
        </w:rPr>
        <w:t>When an xIRI is received over LI_X2 from a</w:t>
      </w:r>
      <w:r>
        <w:rPr>
          <w:lang w:val="en-US" w:eastAsia="fr-FR"/>
        </w:rPr>
        <w:t>n</w:t>
      </w:r>
      <w:r w:rsidRPr="00E973AB">
        <w:rPr>
          <w:lang w:val="en-US" w:eastAsia="fr-FR"/>
        </w:rPr>
        <w:t xml:space="preserve"> IRI-POI, the MDF2 shall generate the corresponding IRI message and deliver over LI_HI2 without undue delay. The IRI message shall contain a copy of the relevant record </w:t>
      </w:r>
      <w:r>
        <w:rPr>
          <w:lang w:val="en-US" w:eastAsia="fr-FR"/>
        </w:rPr>
        <w:t xml:space="preserve">(STIRSHAKENSignatureGeneration or STIRSHAKENSignatureValidation) </w:t>
      </w:r>
      <w:r w:rsidRPr="00E973AB">
        <w:rPr>
          <w:lang w:val="en-US" w:eastAsia="fr-FR"/>
        </w:rPr>
        <w:t>received in the xIRI over LI_X2.</w:t>
      </w:r>
    </w:p>
    <w:p w14:paraId="10C8FF3A" w14:textId="77777777" w:rsidR="0056337F" w:rsidRDefault="0056337F" w:rsidP="0056337F">
      <w:pPr>
        <w:rPr>
          <w:lang w:val="en-US" w:eastAsia="fr-FR"/>
        </w:rPr>
      </w:pPr>
      <w:r w:rsidRPr="00E973AB">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09F405D4" w14:textId="77777777" w:rsidR="0056337F" w:rsidRDefault="0056337F" w:rsidP="0056337F">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71903A81" w14:textId="77777777" w:rsidR="0056337F" w:rsidRDefault="0056337F" w:rsidP="0056337F">
      <w:r w:rsidRPr="00760004">
        <w:t>The threeGPP33128DefinedIRI field (see ETSI TS 102 232-7 [10] clause 15) shall be populated with the BER-encoded IRIPayload.</w:t>
      </w:r>
    </w:p>
    <w:p w14:paraId="4521524F" w14:textId="6518BB99" w:rsidR="0056337F" w:rsidRDefault="0056337F" w:rsidP="0056337F">
      <w:pPr>
        <w:rPr>
          <w:lang w:eastAsia="en-GB"/>
        </w:rPr>
      </w:pPr>
      <w:r>
        <w:rPr>
          <w:lang w:eastAsia="en-GB"/>
        </w:rPr>
        <w:t xml:space="preserve">The </w:t>
      </w:r>
      <w:r>
        <w:rPr>
          <w:lang w:val="en-US" w:eastAsia="fr-FR"/>
        </w:rPr>
        <w:t>STIRSHAKENSignatureGeneration and STIRSHAKENSignatureValidation</w:t>
      </w:r>
      <w:r w:rsidRPr="00760004">
        <w:rPr>
          <w:lang w:eastAsia="en-GB"/>
        </w:rPr>
        <w:t xml:space="preserve"> IRI messages </w:t>
      </w:r>
      <w:r>
        <w:rPr>
          <w:lang w:eastAsia="en-GB"/>
        </w:rPr>
        <w:t xml:space="preserve">shall have the same CIN as in the other IRI messages delivered for the IMS session </w:t>
      </w:r>
      <w:r w:rsidRPr="00760004">
        <w:rPr>
          <w:lang w:eastAsia="en-GB"/>
        </w:rPr>
        <w:t>(see ETSI TS 102 232-1 [9] clause 5.2.4</w:t>
      </w:r>
      <w:r>
        <w:rPr>
          <w:lang w:eastAsia="en-GB"/>
        </w:rPr>
        <w:t>).</w:t>
      </w:r>
    </w:p>
    <w:p w14:paraId="2A5F8CD3" w14:textId="27706558" w:rsidR="0056337F" w:rsidRPr="00760004" w:rsidRDefault="0056337F" w:rsidP="0056337F">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7.11.3-1</w:t>
      </w:r>
      <w:r w:rsidRPr="00E456E2">
        <w:rPr>
          <w:lang w:eastAsia="en-GB"/>
        </w:rPr>
        <w:t>.</w:t>
      </w:r>
    </w:p>
    <w:p w14:paraId="2EAA3240" w14:textId="660A2DDB" w:rsidR="0056337F" w:rsidRPr="00760004" w:rsidRDefault="0056337F" w:rsidP="0056337F">
      <w:pPr>
        <w:pStyle w:val="TH"/>
        <w:rPr>
          <w:lang w:eastAsia="en-GB"/>
        </w:rPr>
      </w:pPr>
      <w:r w:rsidRPr="00760004">
        <w:rPr>
          <w:lang w:eastAsia="en-GB"/>
        </w:rPr>
        <w:t xml:space="preserve">Table </w:t>
      </w:r>
      <w:r>
        <w:rPr>
          <w:lang w:eastAsia="en-GB"/>
        </w:rPr>
        <w:t>7.11.3-1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56337F" w:rsidRPr="00760004" w14:paraId="7A222565" w14:textId="77777777" w:rsidTr="005F25D9">
        <w:trPr>
          <w:jc w:val="center"/>
        </w:trPr>
        <w:tc>
          <w:tcPr>
            <w:tcW w:w="4570" w:type="dxa"/>
            <w:shd w:val="clear" w:color="auto" w:fill="D9D9D9"/>
            <w:tcMar>
              <w:top w:w="0" w:type="dxa"/>
              <w:left w:w="28" w:type="dxa"/>
              <w:bottom w:w="0" w:type="dxa"/>
              <w:right w:w="70" w:type="dxa"/>
            </w:tcMar>
            <w:hideMark/>
          </w:tcPr>
          <w:p w14:paraId="5256928C" w14:textId="77777777" w:rsidR="0056337F" w:rsidRPr="00760004" w:rsidRDefault="0056337F" w:rsidP="005F25D9">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5E40E1C5" w14:textId="77777777" w:rsidR="0056337F" w:rsidRPr="00760004" w:rsidRDefault="0056337F" w:rsidP="005F25D9">
            <w:pPr>
              <w:pStyle w:val="TAH"/>
              <w:rPr>
                <w:rFonts w:cs="Arial"/>
                <w:bCs/>
                <w:szCs w:val="18"/>
                <w:lang w:eastAsia="en-GB"/>
              </w:rPr>
            </w:pPr>
            <w:r w:rsidRPr="00760004">
              <w:rPr>
                <w:rFonts w:cs="Arial"/>
                <w:bCs/>
                <w:szCs w:val="18"/>
                <w:lang w:eastAsia="en-GB"/>
              </w:rPr>
              <w:t>IRI Type</w:t>
            </w:r>
          </w:p>
        </w:tc>
      </w:tr>
      <w:tr w:rsidR="0056337F" w:rsidRPr="00760004" w14:paraId="348C61B5" w14:textId="77777777" w:rsidTr="005F25D9">
        <w:trPr>
          <w:jc w:val="center"/>
        </w:trPr>
        <w:tc>
          <w:tcPr>
            <w:tcW w:w="4570" w:type="dxa"/>
            <w:tcMar>
              <w:top w:w="0" w:type="dxa"/>
              <w:left w:w="28" w:type="dxa"/>
              <w:bottom w:w="0" w:type="dxa"/>
              <w:right w:w="70" w:type="dxa"/>
            </w:tcMar>
            <w:hideMark/>
          </w:tcPr>
          <w:p w14:paraId="0B0183F0" w14:textId="77777777" w:rsidR="0056337F" w:rsidRPr="00760004" w:rsidRDefault="0056337F" w:rsidP="005F25D9">
            <w:pPr>
              <w:pStyle w:val="TAL"/>
              <w:rPr>
                <w:lang w:eastAsia="en-GB"/>
              </w:rPr>
            </w:pPr>
            <w:r>
              <w:rPr>
                <w:lang w:eastAsia="en-GB"/>
              </w:rPr>
              <w:t>STIRSHAKENSignatureGeneration</w:t>
            </w:r>
          </w:p>
        </w:tc>
        <w:tc>
          <w:tcPr>
            <w:tcW w:w="4944" w:type="dxa"/>
            <w:tcMar>
              <w:top w:w="0" w:type="dxa"/>
              <w:left w:w="28" w:type="dxa"/>
              <w:bottom w:w="0" w:type="dxa"/>
              <w:right w:w="70" w:type="dxa"/>
            </w:tcMar>
            <w:hideMark/>
          </w:tcPr>
          <w:p w14:paraId="542F458F" w14:textId="77777777" w:rsidR="0056337F" w:rsidRPr="00760004" w:rsidRDefault="0056337F" w:rsidP="005F25D9">
            <w:pPr>
              <w:pStyle w:val="TAL"/>
              <w:rPr>
                <w:lang w:eastAsia="en-GB"/>
              </w:rPr>
            </w:pPr>
            <w:r>
              <w:rPr>
                <w:lang w:eastAsia="en-GB"/>
              </w:rPr>
              <w:t>REPORT</w:t>
            </w:r>
          </w:p>
        </w:tc>
      </w:tr>
      <w:tr w:rsidR="0056337F" w:rsidRPr="00760004" w14:paraId="31400FAD" w14:textId="77777777" w:rsidTr="005F25D9">
        <w:trPr>
          <w:jc w:val="center"/>
        </w:trPr>
        <w:tc>
          <w:tcPr>
            <w:tcW w:w="4570" w:type="dxa"/>
            <w:tcMar>
              <w:top w:w="0" w:type="dxa"/>
              <w:left w:w="28" w:type="dxa"/>
              <w:bottom w:w="0" w:type="dxa"/>
              <w:right w:w="70" w:type="dxa"/>
            </w:tcMar>
            <w:hideMark/>
          </w:tcPr>
          <w:p w14:paraId="088D1FAB" w14:textId="77777777" w:rsidR="0056337F" w:rsidRPr="00760004" w:rsidRDefault="0056337F" w:rsidP="005F25D9">
            <w:pPr>
              <w:pStyle w:val="TAL"/>
              <w:rPr>
                <w:lang w:eastAsia="en-GB"/>
              </w:rPr>
            </w:pPr>
            <w:r>
              <w:rPr>
                <w:lang w:eastAsia="en-GB"/>
              </w:rPr>
              <w:t>STIRSHAKENSignatureValidation</w:t>
            </w:r>
          </w:p>
        </w:tc>
        <w:tc>
          <w:tcPr>
            <w:tcW w:w="4944" w:type="dxa"/>
            <w:tcMar>
              <w:top w:w="0" w:type="dxa"/>
              <w:left w:w="28" w:type="dxa"/>
              <w:bottom w:w="0" w:type="dxa"/>
              <w:right w:w="70" w:type="dxa"/>
            </w:tcMar>
            <w:hideMark/>
          </w:tcPr>
          <w:p w14:paraId="29049E77" w14:textId="77777777" w:rsidR="0056337F" w:rsidRPr="00760004" w:rsidRDefault="0056337F" w:rsidP="005F25D9">
            <w:pPr>
              <w:pStyle w:val="TAL"/>
              <w:rPr>
                <w:lang w:eastAsia="en-GB"/>
              </w:rPr>
            </w:pPr>
            <w:r>
              <w:rPr>
                <w:lang w:eastAsia="en-GB"/>
              </w:rPr>
              <w:t>REPORT</w:t>
            </w:r>
          </w:p>
        </w:tc>
      </w:tr>
    </w:tbl>
    <w:p w14:paraId="01A62E87" w14:textId="77777777" w:rsidR="0056337F" w:rsidRPr="00E973AB" w:rsidRDefault="0056337F" w:rsidP="0056337F">
      <w:pPr>
        <w:rPr>
          <w:lang w:val="en-US" w:eastAsia="fr-FR"/>
        </w:rPr>
      </w:pPr>
    </w:p>
    <w:p w14:paraId="0E931601" w14:textId="77777777" w:rsidR="00455D97" w:rsidRPr="00775BFB" w:rsidRDefault="00455D97" w:rsidP="00455D97">
      <w:pPr>
        <w:pStyle w:val="Heading2"/>
      </w:pPr>
      <w:bookmarkStart w:id="479" w:name="_Toc153133684"/>
      <w:r w:rsidRPr="00775BFB">
        <w:t>7.</w:t>
      </w:r>
      <w:r>
        <w:t>12</w:t>
      </w:r>
      <w:r>
        <w:tab/>
      </w:r>
      <w:r w:rsidRPr="00775BFB">
        <w:t>LI for IMS based services</w:t>
      </w:r>
      <w:bookmarkEnd w:id="479"/>
    </w:p>
    <w:p w14:paraId="3BBFE4F4" w14:textId="77777777" w:rsidR="00455D97" w:rsidRDefault="00455D97" w:rsidP="00455D97">
      <w:pPr>
        <w:pStyle w:val="Heading3"/>
      </w:pPr>
      <w:bookmarkStart w:id="480" w:name="_Toc153133685"/>
      <w:r>
        <w:t>7.12.1</w:t>
      </w:r>
      <w:r>
        <w:tab/>
        <w:t>General</w:t>
      </w:r>
      <w:bookmarkEnd w:id="480"/>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81" w:name="_Toc153133686"/>
      <w:bookmarkStart w:id="482" w:name="_Hlk84943005"/>
      <w:r>
        <w:t>7.12.2</w:t>
      </w:r>
      <w:r>
        <w:tab/>
      </w:r>
      <w:r w:rsidRPr="00775BFB">
        <w:t>Overview</w:t>
      </w:r>
      <w:bookmarkEnd w:id="481"/>
    </w:p>
    <w:p w14:paraId="7CF80E70" w14:textId="77777777" w:rsidR="00455D97" w:rsidRDefault="00455D97" w:rsidP="00455D97">
      <w:pPr>
        <w:pStyle w:val="Heading4"/>
      </w:pPr>
      <w:bookmarkStart w:id="483" w:name="_Toc153133687"/>
      <w:bookmarkStart w:id="484" w:name="_Hlk85022798"/>
      <w:r>
        <w:t>7.12.2</w:t>
      </w:r>
      <w:r w:rsidRPr="00995907">
        <w:t>.1</w:t>
      </w:r>
      <w:r>
        <w:tab/>
      </w:r>
      <w:r w:rsidRPr="00995907">
        <w:t>General</w:t>
      </w:r>
      <w:bookmarkEnd w:id="483"/>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485"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485"/>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86" w:name="_Toc153133688"/>
      <w:bookmarkEnd w:id="482"/>
      <w:r>
        <w:t>7.12.2</w:t>
      </w:r>
      <w:r w:rsidRPr="00995907">
        <w:t>.</w:t>
      </w:r>
      <w:r>
        <w:t>2</w:t>
      </w:r>
      <w:r>
        <w:tab/>
        <w:t>Target type</w:t>
      </w:r>
      <w:r w:rsidRPr="00995907">
        <w:t xml:space="preserve"> </w:t>
      </w:r>
      <w:r>
        <w:t>and target identifiers</w:t>
      </w:r>
      <w:bookmarkEnd w:id="486"/>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87" w:name="_Toc153133689"/>
      <w:bookmarkEnd w:id="484"/>
      <w:r>
        <w:t>7.12.2</w:t>
      </w:r>
      <w:r w:rsidRPr="00995907">
        <w:t>.</w:t>
      </w:r>
      <w:r>
        <w:t>3</w:t>
      </w:r>
      <w:r>
        <w:tab/>
        <w:t>Roaming</w:t>
      </w:r>
      <w:r w:rsidRPr="00995907">
        <w:t xml:space="preserve"> considerations</w:t>
      </w:r>
      <w:bookmarkEnd w:id="487"/>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88" w:name="_Toc153133690"/>
      <w:r>
        <w:t>7.12.2</w:t>
      </w:r>
      <w:r w:rsidRPr="00995907">
        <w:t>.</w:t>
      </w:r>
      <w:r>
        <w:t>4</w:t>
      </w:r>
      <w:r>
        <w:tab/>
      </w:r>
      <w:r w:rsidRPr="00995907">
        <w:t xml:space="preserve">Service </w:t>
      </w:r>
      <w:r>
        <w:t>specific aspects</w:t>
      </w:r>
      <w:bookmarkEnd w:id="488"/>
      <w:r>
        <w:t xml:space="preserve"> </w:t>
      </w:r>
    </w:p>
    <w:p w14:paraId="505F91E9" w14:textId="77777777" w:rsidR="00455D97" w:rsidRPr="00DE0932" w:rsidRDefault="00455D97" w:rsidP="00455D97">
      <w:pPr>
        <w:pStyle w:val="Heading5"/>
      </w:pPr>
      <w:bookmarkStart w:id="489" w:name="_Toc153133691"/>
      <w:r>
        <w:t>7.12.2.4.1</w:t>
      </w:r>
      <w:r>
        <w:tab/>
        <w:t>General</w:t>
      </w:r>
      <w:bookmarkEnd w:id="489"/>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90" w:name="_Toc153133692"/>
      <w:r>
        <w:t>7.12.2.4.2</w:t>
      </w:r>
      <w:r>
        <w:tab/>
        <w:t>LI for normal sessions</w:t>
      </w:r>
      <w:bookmarkEnd w:id="490"/>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91" w:name="_Toc153133693"/>
      <w:r>
        <w:t>7.12.2.4.3</w:t>
      </w:r>
      <w:r>
        <w:tab/>
        <w:t>LI for redirected sessions</w:t>
      </w:r>
      <w:bookmarkEnd w:id="491"/>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92" w:name="_Toc153133694"/>
      <w:r>
        <w:t>7.12.2.4.4</w:t>
      </w:r>
      <w:r>
        <w:tab/>
        <w:t>LI for conferencing</w:t>
      </w:r>
      <w:bookmarkEnd w:id="492"/>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93" w:name="_Toc153133695"/>
      <w:r>
        <w:t>7.12.2.4.5</w:t>
      </w:r>
      <w:r>
        <w:tab/>
        <w:t>STIR/SHAKEN</w:t>
      </w:r>
      <w:bookmarkEnd w:id="493"/>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494" w:name="_Toc153133696"/>
      <w:r>
        <w:t>7.12.2.4.6</w:t>
      </w:r>
      <w:r>
        <w:tab/>
        <w:t>RCD/eCNAM</w:t>
      </w:r>
      <w:bookmarkEnd w:id="494"/>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495"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496" w:name="_Toc153133697"/>
      <w:r>
        <w:t>7.12.2</w:t>
      </w:r>
      <w:r w:rsidRPr="00995907">
        <w:t>.</w:t>
      </w:r>
      <w:r>
        <w:t>5</w:t>
      </w:r>
      <w:r>
        <w:tab/>
      </w:r>
      <w:r w:rsidRPr="00995907">
        <w:t xml:space="preserve">Service </w:t>
      </w:r>
      <w:r>
        <w:t>scoping</w:t>
      </w:r>
      <w:bookmarkEnd w:id="496"/>
    </w:p>
    <w:p w14:paraId="3938CA9A" w14:textId="77777777" w:rsidR="00455D97" w:rsidRPr="00FC7398" w:rsidRDefault="00455D97" w:rsidP="0016653D">
      <w:pPr>
        <w:pStyle w:val="Heading5"/>
      </w:pPr>
      <w:bookmarkStart w:id="497" w:name="_Toc153133698"/>
      <w:r>
        <w:t>7.12.</w:t>
      </w:r>
      <w:r w:rsidRPr="00FC7398">
        <w:t>2.5.1</w:t>
      </w:r>
      <w:r w:rsidRPr="00FC7398">
        <w:tab/>
        <w:t>General</w:t>
      </w:r>
      <w:bookmarkEnd w:id="497"/>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498" w:name="_Toc153133699"/>
      <w:r>
        <w:t>7.12.2.5.2</w:t>
      </w:r>
      <w:r>
        <w:tab/>
        <w:t>LI for voice</w:t>
      </w:r>
      <w:bookmarkEnd w:id="498"/>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499" w:name="_Toc153133700"/>
      <w:r>
        <w:t>7.12.2.5.3</w:t>
      </w:r>
      <w:r>
        <w:tab/>
        <w:t>LI for Messaging</w:t>
      </w:r>
      <w:bookmarkEnd w:id="499"/>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500" w:name="_Toc153133701"/>
      <w:r>
        <w:t>7.12.2.5.4</w:t>
      </w:r>
      <w:r>
        <w:tab/>
        <w:t>LI for voice-mail</w:t>
      </w:r>
      <w:bookmarkEnd w:id="500"/>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501" w:name="_Toc153133702"/>
      <w:r>
        <w:t>7.12.2.5.5</w:t>
      </w:r>
      <w:r>
        <w:tab/>
        <w:t>LI for RCS</w:t>
      </w:r>
      <w:bookmarkEnd w:id="501"/>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502" w:name="_Toc153133703"/>
      <w:r>
        <w:t>7.12.2.5.6</w:t>
      </w:r>
      <w:r>
        <w:tab/>
        <w:t>LI for PTC service</w:t>
      </w:r>
      <w:bookmarkEnd w:id="502"/>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503" w:name="_Toc153133704"/>
      <w:r>
        <w:t>7.12.2.5.7</w:t>
      </w:r>
      <w:r>
        <w:tab/>
        <w:t>LALS triggering</w:t>
      </w:r>
      <w:bookmarkEnd w:id="503"/>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504" w:name="_Toc153133705"/>
      <w:bookmarkEnd w:id="495"/>
      <w:r>
        <w:t>7.12.2</w:t>
      </w:r>
      <w:r w:rsidRPr="00995907">
        <w:t>.</w:t>
      </w:r>
      <w:r>
        <w:t>6</w:t>
      </w:r>
      <w:r>
        <w:tab/>
        <w:t>Location reporting</w:t>
      </w:r>
      <w:bookmarkEnd w:id="504"/>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505" w:name="_Toc153133706"/>
      <w:r>
        <w:t>7.12.2</w:t>
      </w:r>
      <w:r w:rsidRPr="00995907">
        <w:t>.</w:t>
      </w:r>
      <w:r>
        <w:t>7</w:t>
      </w:r>
      <w:r>
        <w:tab/>
      </w:r>
      <w:r w:rsidRPr="00995907">
        <w:t>Deployment considerations</w:t>
      </w:r>
      <w:bookmarkEnd w:id="505"/>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506" w:name="_Toc153133707"/>
      <w:bookmarkStart w:id="507" w:name="_Hlk83804503"/>
      <w:r>
        <w:t>7.12.2</w:t>
      </w:r>
      <w:r w:rsidRPr="00995907">
        <w:t>.</w:t>
      </w:r>
      <w:r>
        <w:t>8</w:t>
      </w:r>
      <w:r>
        <w:tab/>
      </w:r>
      <w:r w:rsidRPr="00995907">
        <w:t xml:space="preserve">Identifying the intercepted </w:t>
      </w:r>
      <w:r>
        <w:t>IMS-based communications</w:t>
      </w:r>
      <w:bookmarkEnd w:id="506"/>
    </w:p>
    <w:p w14:paraId="085EDE30" w14:textId="77777777" w:rsidR="00455D97" w:rsidRDefault="00455D97" w:rsidP="00455D97">
      <w:pPr>
        <w:pStyle w:val="Heading5"/>
      </w:pPr>
      <w:bookmarkStart w:id="508" w:name="_Toc153133708"/>
      <w:r>
        <w:t>7.12.2.8.1</w:t>
      </w:r>
      <w:r>
        <w:tab/>
        <w:t>General concepts</w:t>
      </w:r>
      <w:bookmarkEnd w:id="508"/>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509"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510" w:name="_Toc153133709"/>
      <w:bookmarkEnd w:id="509"/>
      <w:r>
        <w:t>7.12.2.8.2</w:t>
      </w:r>
      <w:r>
        <w:tab/>
        <w:t>Target match</w:t>
      </w:r>
      <w:bookmarkEnd w:id="510"/>
    </w:p>
    <w:p w14:paraId="78463E62" w14:textId="77777777" w:rsidR="00455D97" w:rsidRDefault="00455D97" w:rsidP="00455D97">
      <w:pPr>
        <w:pStyle w:val="Heading6"/>
      </w:pPr>
      <w:bookmarkStart w:id="511" w:name="_Toc153133710"/>
      <w:bookmarkStart w:id="512" w:name="_Hlk83917062"/>
      <w:r>
        <w:t>7.12.2.8.2.1</w:t>
      </w:r>
      <w:r>
        <w:tab/>
        <w:t>General</w:t>
      </w:r>
      <w:bookmarkEnd w:id="511"/>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513" w:name="_Hlk86924349"/>
      <w:r>
        <w:tab/>
        <w:t>Digest username of Authorization header of the SIP REGISTER when the target identity is IMPI.</w:t>
      </w:r>
    </w:p>
    <w:p w14:paraId="0A3B0A9D" w14:textId="26F52D65" w:rsidR="00455D97" w:rsidRDefault="00455D97" w:rsidP="00455D97">
      <w:pPr>
        <w:pStyle w:val="NO"/>
      </w:pPr>
      <w:bookmarkStart w:id="514" w:name="_Hlk86924361"/>
      <w:bookmarkEnd w:id="513"/>
      <w:r>
        <w:t>NOTE:</w:t>
      </w:r>
      <w:r>
        <w:tab/>
        <w:t>The SIP REGISTER that carries the Authorization header is sent in response when the initial Registration is challenged.</w:t>
      </w:r>
    </w:p>
    <w:bookmarkEnd w:id="514"/>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15" w:name="_Toc153133711"/>
      <w:bookmarkEnd w:id="512"/>
      <w:r>
        <w:t>7.12.2.8.2.2</w:t>
      </w:r>
      <w:r>
        <w:tab/>
        <w:t>Session based IMS services</w:t>
      </w:r>
      <w:bookmarkEnd w:id="515"/>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16"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516"/>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17" w:name="_Toc153133712"/>
      <w:bookmarkStart w:id="518" w:name="_Hlk83804951"/>
      <w:r>
        <w:t>7.12.2.8.2.3</w:t>
      </w:r>
      <w:r>
        <w:tab/>
        <w:t>Session independent IMS services</w:t>
      </w:r>
      <w:bookmarkEnd w:id="517"/>
      <w:r>
        <w:t xml:space="preserve"> </w:t>
      </w:r>
    </w:p>
    <w:p w14:paraId="59837054" w14:textId="77777777" w:rsidR="00E60A2E" w:rsidRDefault="00E60A2E" w:rsidP="00E60A2E">
      <w:r>
        <w:t>This clause describes the method used to identify a session-independent IMS service (i.e. SMS over IP).</w:t>
      </w:r>
    </w:p>
    <w:p w14:paraId="227920F5" w14:textId="77777777" w:rsidR="00E60A2E" w:rsidRDefault="00E60A2E" w:rsidP="00E60A2E">
      <w:r>
        <w:t>For SMS over IP, the SIP MESSAGE includes "vnd.3gpp.sms" as the MIME Content Type in the payload with RP-DATA or RP-ACK as the content, see 3GPP TS 24.341 [95].</w:t>
      </w:r>
    </w:p>
    <w:p w14:paraId="1BF213B3" w14:textId="77777777" w:rsidR="00E60A2E" w:rsidRDefault="00E60A2E" w:rsidP="00E60A2E">
      <w:r>
        <w:t>For MSISDN-less SMS over IP (i.e. SIP URI instead of MSISDN), SIP MESSAGE additionally includes "vnd.3gpp.sms+xml" as the MIME Content Type in the payload with destination or origination addresses, see 3GPP TS 24.341 [95].</w:t>
      </w:r>
    </w:p>
    <w:p w14:paraId="2D357700" w14:textId="77777777" w:rsidR="00E60A2E" w:rsidRDefault="00E60A2E" w:rsidP="00E60A2E">
      <w:r>
        <w:t>The target match for the SIP MESSAGE is done as shown below:</w:t>
      </w:r>
    </w:p>
    <w:p w14:paraId="772310F1" w14:textId="77777777" w:rsidR="00E60A2E" w:rsidRDefault="00E60A2E" w:rsidP="00E60A2E">
      <w:pPr>
        <w:pStyle w:val="B1"/>
      </w:pPr>
      <w:r>
        <w:t>-</w:t>
      </w:r>
      <w:r>
        <w:tab/>
        <w:t>For MO-SMS over IP, the P-Asserted Identity header and From header present in the SIP MESSAGE when the target identity is IMPU.</w:t>
      </w:r>
    </w:p>
    <w:p w14:paraId="174DD481" w14:textId="77777777" w:rsidR="00E60A2E" w:rsidRDefault="00E60A2E" w:rsidP="00E60A2E">
      <w:pPr>
        <w:pStyle w:val="B1"/>
      </w:pPr>
      <w:r>
        <w:t>-</w:t>
      </w:r>
      <w:r>
        <w:tab/>
        <w:t>For MO-SMS over IP, the TP-DA field of SMS-SUBMIT within the Message-body of SIP MESSAGE when the target identity is IMPU for target non-local ID.</w:t>
      </w:r>
    </w:p>
    <w:p w14:paraId="1FDE2285" w14:textId="77777777" w:rsidR="00E60A2E" w:rsidRDefault="00E60A2E" w:rsidP="00E60A2E">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[95].</w:t>
      </w:r>
    </w:p>
    <w:p w14:paraId="27DF1100" w14:textId="77777777" w:rsidR="00E60A2E" w:rsidRDefault="00E60A2E" w:rsidP="00E60A2E">
      <w:pPr>
        <w:pStyle w:val="B1"/>
      </w:pPr>
      <w:r>
        <w:t>-</w:t>
      </w:r>
      <w:r>
        <w:tab/>
        <w:t>For MT-SMS over IP, the Request URI and To header present in the SIP MESSAGE when the target identity is IMPU.</w:t>
      </w:r>
    </w:p>
    <w:p w14:paraId="339BE7D2" w14:textId="070BBCAE" w:rsidR="00E60A2E" w:rsidRDefault="00E60A2E" w:rsidP="00E60A2E">
      <w:pPr>
        <w:pStyle w:val="B1"/>
      </w:pPr>
      <w:r>
        <w:t>-</w:t>
      </w:r>
      <w:r>
        <w:tab/>
        <w:t>For MT-SMS over IP, the TP-OA field or TP-RA field of SMS-DELIVER or SMS-STATUS-REPORT within the Message-body SIP MESSAGE when the target identity IMPU for target non-local ID.</w:t>
      </w:r>
    </w:p>
    <w:p w14:paraId="11AA3D30" w14:textId="76CB0E59" w:rsidR="00455D97" w:rsidRDefault="00E60A2E"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[95].</w:t>
      </w:r>
      <w:r w:rsidR="00455D97">
        <w:t>-</w:t>
      </w:r>
      <w:r w:rsidR="00455D97">
        <w:tab/>
        <w:t>Digest username of Authorization header of the SIP REGISTER when the target identity is IMPI.</w:t>
      </w:r>
    </w:p>
    <w:p w14:paraId="60EDCE9B" w14:textId="77777777" w:rsidR="000E0CD7" w:rsidRDefault="000E0CD7" w:rsidP="000E0CD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358C8573" w:rsidR="00455D97" w:rsidRDefault="00455D97" w:rsidP="00455D97">
      <w:pPr>
        <w:pStyle w:val="NO"/>
      </w:pPr>
      <w:r>
        <w:t>NOTE:</w:t>
      </w:r>
      <w:r>
        <w:tab/>
        <w:t>IRI-POI/CC-TF that uses the information received in the SIP REGISTER to perform a target match can</w:t>
      </w:r>
      <w:r w:rsidR="00E60A2E">
        <w:t>not</w:t>
      </w:r>
      <w:r>
        <w:t xml:space="preserve">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19" w:name="_Toc153133713"/>
      <w:bookmarkEnd w:id="507"/>
      <w:bookmarkEnd w:id="518"/>
      <w:r>
        <w:t>7.12.2</w:t>
      </w:r>
      <w:r w:rsidRPr="00995907">
        <w:t>.</w:t>
      </w:r>
      <w:r>
        <w:t>9</w:t>
      </w:r>
      <w:r>
        <w:tab/>
      </w:r>
      <w:r w:rsidRPr="00995907">
        <w:t>Handling of correlation information</w:t>
      </w:r>
      <w:bookmarkEnd w:id="51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20" w:name="_Toc153133714"/>
      <w:r>
        <w:t>7.12.3</w:t>
      </w:r>
      <w:r>
        <w:tab/>
      </w:r>
      <w:r w:rsidRPr="00995907">
        <w:t>Provisioning over LI_X1</w:t>
      </w:r>
      <w:bookmarkEnd w:id="520"/>
      <w:r w:rsidRPr="00995907">
        <w:t xml:space="preserve"> </w:t>
      </w:r>
    </w:p>
    <w:p w14:paraId="6F6C2D2E" w14:textId="77777777" w:rsidR="00455D97" w:rsidRDefault="00455D97" w:rsidP="00455D97">
      <w:pPr>
        <w:pStyle w:val="Heading4"/>
      </w:pPr>
      <w:bookmarkStart w:id="521" w:name="_Toc153133715"/>
      <w:r>
        <w:t>7.12.3.1</w:t>
      </w:r>
      <w:r>
        <w:tab/>
        <w:t>General</w:t>
      </w:r>
      <w:bookmarkEnd w:id="521"/>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22" w:name="_Toc153133716"/>
      <w:bookmarkStart w:id="523" w:name="_Hlk84859888"/>
      <w:r>
        <w:t>7.12.3</w:t>
      </w:r>
      <w:r w:rsidRPr="00995907">
        <w:t>.2</w:t>
      </w:r>
      <w:r>
        <w:tab/>
      </w:r>
      <w:r w:rsidRPr="00995907">
        <w:t>Provisioning of IRI-POI</w:t>
      </w:r>
      <w:bookmarkEnd w:id="522"/>
    </w:p>
    <w:p w14:paraId="01452644" w14:textId="77777777" w:rsidR="00455D97" w:rsidRDefault="00455D97" w:rsidP="00455D97">
      <w:pPr>
        <w:pStyle w:val="Heading5"/>
      </w:pPr>
      <w:bookmarkStart w:id="524" w:name="_Toc153133717"/>
      <w:r>
        <w:t>7.12.3.2.1</w:t>
      </w:r>
      <w:r>
        <w:tab/>
        <w:t>Session-based IMS services</w:t>
      </w:r>
      <w:bookmarkEnd w:id="524"/>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525" w:name="_Toc153133718"/>
      <w:r>
        <w:t>7.12.3.2.2</w:t>
      </w:r>
      <w:r>
        <w:tab/>
        <w:t>Session-independent IMS services</w:t>
      </w:r>
      <w:bookmarkEnd w:id="525"/>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23"/>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526" w:name="_Toc153133719"/>
      <w:r>
        <w:t>7.12.3</w:t>
      </w:r>
      <w:r w:rsidRPr="00995907">
        <w:t>.</w:t>
      </w:r>
      <w:r>
        <w:t>3</w:t>
      </w:r>
      <w:r>
        <w:tab/>
      </w:r>
      <w:r w:rsidRPr="00995907">
        <w:t xml:space="preserve">Provisioning of </w:t>
      </w:r>
      <w:r>
        <w:t>CC-TF</w:t>
      </w:r>
      <w:bookmarkEnd w:id="526"/>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527" w:name="_Toc153133720"/>
      <w:r>
        <w:t>7.12.3.4</w:t>
      </w:r>
      <w:r>
        <w:tab/>
      </w:r>
      <w:r w:rsidRPr="008378AD">
        <w:t>Provisioning of the MDF2</w:t>
      </w:r>
      <w:bookmarkEnd w:id="527"/>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528" w:name="_Toc153133721"/>
      <w:r>
        <w:t>7.12.3.5</w:t>
      </w:r>
      <w:r w:rsidRPr="008378AD">
        <w:tab/>
        <w:t>Provisioning of the MDF</w:t>
      </w:r>
      <w:r>
        <w:t>3</w:t>
      </w:r>
      <w:bookmarkEnd w:id="528"/>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529" w:name="_Toc153133722"/>
      <w:bookmarkStart w:id="530" w:name="_Hlk85646798"/>
      <w:r>
        <w:t>7.12.4</w:t>
      </w:r>
      <w:r>
        <w:tab/>
      </w:r>
      <w:r w:rsidRPr="00995907">
        <w:t>Generation of xIRIs over LI_X2</w:t>
      </w:r>
      <w:bookmarkEnd w:id="529"/>
    </w:p>
    <w:p w14:paraId="2114A2E3" w14:textId="77777777" w:rsidR="00455D97" w:rsidRDefault="00455D97" w:rsidP="00455D97">
      <w:pPr>
        <w:pStyle w:val="Heading4"/>
      </w:pPr>
      <w:bookmarkStart w:id="531" w:name="_Toc153133723"/>
      <w:r>
        <w:t>7.12.4</w:t>
      </w:r>
      <w:r w:rsidRPr="00995907">
        <w:t>.1</w:t>
      </w:r>
      <w:r>
        <w:tab/>
        <w:t>IRI-POIs in IMS signaling functions</w:t>
      </w:r>
      <w:bookmarkEnd w:id="531"/>
    </w:p>
    <w:p w14:paraId="2FB9AA5F" w14:textId="77777777" w:rsidR="00455D97" w:rsidRPr="001F782B" w:rsidRDefault="00455D97" w:rsidP="00455D97">
      <w:pPr>
        <w:pStyle w:val="Heading5"/>
      </w:pPr>
      <w:bookmarkStart w:id="532" w:name="_Toc153133724"/>
      <w:r>
        <w:t>7.12.4.1.1</w:t>
      </w:r>
      <w:r>
        <w:tab/>
        <w:t>General</w:t>
      </w:r>
      <w:bookmarkEnd w:id="532"/>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33" w:name="_Toc153133725"/>
      <w:r>
        <w:t>7.12.4.1.2</w:t>
      </w:r>
      <w:r>
        <w:tab/>
        <w:t>IRI-POI in P-CSCF</w:t>
      </w:r>
      <w:bookmarkEnd w:id="533"/>
    </w:p>
    <w:p w14:paraId="33EE62B2" w14:textId="77777777" w:rsidR="00455D97" w:rsidRPr="00A41383" w:rsidRDefault="00455D97" w:rsidP="00455D97">
      <w:pPr>
        <w:pStyle w:val="Heading6"/>
      </w:pPr>
      <w:bookmarkStart w:id="534" w:name="_Toc153133726"/>
      <w:r>
        <w:t>7.12.4.1.2.1</w:t>
      </w:r>
      <w:r>
        <w:tab/>
        <w:t>Session-based IMS communications</w:t>
      </w:r>
      <w:bookmarkEnd w:id="534"/>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35"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36" w:name="_Toc153133727"/>
      <w:bookmarkEnd w:id="535"/>
      <w:r>
        <w:t>7.12.4.1.2.2</w:t>
      </w:r>
      <w:r>
        <w:tab/>
        <w:t>Session-independent IMS communications</w:t>
      </w:r>
      <w:bookmarkEnd w:id="536"/>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37" w:name="_Toc153133728"/>
      <w:bookmarkEnd w:id="530"/>
      <w:r>
        <w:t>7.12.4.1.3</w:t>
      </w:r>
      <w:r>
        <w:tab/>
        <w:t>IRI-POI in S-CSCF</w:t>
      </w:r>
      <w:bookmarkEnd w:id="537"/>
    </w:p>
    <w:p w14:paraId="0C1FB385" w14:textId="77777777" w:rsidR="00455D97" w:rsidRPr="00A41383" w:rsidRDefault="00455D97" w:rsidP="00455D97">
      <w:pPr>
        <w:pStyle w:val="Heading6"/>
      </w:pPr>
      <w:bookmarkStart w:id="538" w:name="_Toc153133729"/>
      <w:r>
        <w:t>7.12.4.1.3.1</w:t>
      </w:r>
      <w:r>
        <w:tab/>
        <w:t>Session-based IMS communications</w:t>
      </w:r>
      <w:bookmarkEnd w:id="538"/>
    </w:p>
    <w:p w14:paraId="3736B3F5" w14:textId="4B535E9A" w:rsidR="00455D97" w:rsidRDefault="00455D97" w:rsidP="00455D97">
      <w:r>
        <w:t>In the default deployment option, the S-CSCF always provides the IRI-POI functions except for the following condition</w:t>
      </w:r>
      <w:r w:rsidR="00FD35C7">
        <w:t>s</w:t>
      </w:r>
      <w:r w:rsidR="00AB70FB">
        <w:t>:</w:t>
      </w:r>
    </w:p>
    <w:p w14:paraId="48A29226" w14:textId="33647C1C" w:rsidR="00455D97" w:rsidRDefault="00455D97" w:rsidP="00455D97">
      <w:pPr>
        <w:pStyle w:val="B1"/>
      </w:pPr>
      <w:r>
        <w:t>-</w:t>
      </w:r>
      <w:r>
        <w:tab/>
      </w:r>
      <w:r w:rsidR="00AA4E19">
        <w:t>The target</w:t>
      </w:r>
      <w:r>
        <w:t xml:space="preserve"> is registered for emergency services and E-CSCF provides the IRI-POI for IMS-based emergency services.</w:t>
      </w:r>
    </w:p>
    <w:p w14:paraId="1FCD94F9" w14:textId="63BAF6BC" w:rsidR="00455D97" w:rsidRDefault="00455D97" w:rsidP="00455D97">
      <w:pPr>
        <w:pStyle w:val="B1"/>
      </w:pPr>
      <w:r>
        <w:t>-</w:t>
      </w:r>
      <w:r>
        <w:tab/>
        <w:t>IMS user is in communication with a target non-local ID. The MGCF or IBCF provide the IRI-POI functions for such a case.</w:t>
      </w:r>
    </w:p>
    <w:p w14:paraId="16988050" w14:textId="2941B690" w:rsidR="00AA4E19" w:rsidRDefault="00AA4E19" w:rsidP="00455D97">
      <w:pPr>
        <w:pStyle w:val="B1"/>
      </w:pPr>
      <w:r>
        <w:t>-</w:t>
      </w:r>
      <w:r>
        <w:tab/>
      </w:r>
      <w:r w:rsidR="00104CAF">
        <w:t>The S-CSCF is not serving the target.</w:t>
      </w:r>
    </w:p>
    <w:p w14:paraId="2CD8CDC7" w14:textId="540C5B63" w:rsidR="00455D97" w:rsidRDefault="00455D97" w:rsidP="00455D97">
      <w:r>
        <w:t xml:space="preserve">In the alternate deployment option, the S-CSCF provides the IRI-POI functions when </w:t>
      </w:r>
      <w:r w:rsidR="00546455">
        <w:t xml:space="preserve">any of the </w:t>
      </w:r>
      <w:r>
        <w:t>the following condition is met:</w:t>
      </w:r>
    </w:p>
    <w:p w14:paraId="145B2369" w14:textId="300B97C0" w:rsidR="00455D97" w:rsidRDefault="00455D97" w:rsidP="00455D97">
      <w:pPr>
        <w:pStyle w:val="B1"/>
      </w:pPr>
      <w:r>
        <w:t>-</w:t>
      </w:r>
      <w:r>
        <w:tab/>
        <w:t>IMS user is in communication with a target non-local ID.</w:t>
      </w:r>
    </w:p>
    <w:p w14:paraId="47C96DDA" w14:textId="12411FF4" w:rsidR="00002EF4" w:rsidRDefault="00002EF4" w:rsidP="00455D97">
      <w:pPr>
        <w:pStyle w:val="B1"/>
      </w:pPr>
      <w:r>
        <w:t>-</w:t>
      </w:r>
      <w:r>
        <w:tab/>
      </w:r>
      <w:r w:rsidR="000C6687">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39" w:name="_Toc153133730"/>
      <w:r>
        <w:t>7.12.4.1.3.2</w:t>
      </w:r>
      <w:r>
        <w:tab/>
        <w:t>Session-independent IMS communications</w:t>
      </w:r>
      <w:bookmarkEnd w:id="539"/>
    </w:p>
    <w:p w14:paraId="58225099" w14:textId="14123EFC" w:rsidR="00455D97" w:rsidRDefault="00455D97" w:rsidP="00455D97">
      <w:r>
        <w:t>In the default deployment option, the S-CSCF always provides the IRI-POI functions except for the following condition</w:t>
      </w:r>
      <w:r w:rsidR="00D21710">
        <w:t>s</w:t>
      </w:r>
      <w:r w:rsidR="00AB70FB">
        <w:t>:</w:t>
      </w:r>
    </w:p>
    <w:p w14:paraId="377AF3F8" w14:textId="6C8A6C67" w:rsidR="00455D97" w:rsidRDefault="00455D97" w:rsidP="00455D97">
      <w:pPr>
        <w:pStyle w:val="B1"/>
      </w:pPr>
      <w:r>
        <w:t>-</w:t>
      </w:r>
      <w:r>
        <w:tab/>
      </w:r>
      <w:r w:rsidR="00D21710">
        <w:t>The target</w:t>
      </w:r>
      <w:r>
        <w:t xml:space="preserve"> is registered for emergency services and E-CSCF provides the IRI-POI for IMS-based emergency services.</w:t>
      </w:r>
    </w:p>
    <w:p w14:paraId="156DA627" w14:textId="4CC13B3B" w:rsidR="00D21710" w:rsidRDefault="00D21710"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40" w:name="_Toc153133731"/>
      <w:r>
        <w:t>7.12.4.1.4</w:t>
      </w:r>
      <w:r>
        <w:tab/>
        <w:t>IRI-POI in E-CSCF</w:t>
      </w:r>
      <w:bookmarkEnd w:id="540"/>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41" w:name="_Toc153133732"/>
      <w:r>
        <w:t>7.12.4.1.5</w:t>
      </w:r>
      <w:r>
        <w:tab/>
        <w:t>IRI-POI in IBCF</w:t>
      </w:r>
      <w:bookmarkEnd w:id="541"/>
    </w:p>
    <w:p w14:paraId="7F76B919" w14:textId="77777777" w:rsidR="00455D97" w:rsidRPr="00A41383" w:rsidRDefault="00455D97" w:rsidP="00455D97">
      <w:pPr>
        <w:pStyle w:val="Heading6"/>
      </w:pPr>
      <w:bookmarkStart w:id="542" w:name="_Toc153133733"/>
      <w:r>
        <w:t>7.12.4.1.5.1</w:t>
      </w:r>
      <w:r>
        <w:tab/>
        <w:t>Session-based IMS communications</w:t>
      </w:r>
      <w:bookmarkEnd w:id="542"/>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43" w:name="_Toc153133734"/>
      <w:r>
        <w:t>7.12.4.1.5.2</w:t>
      </w:r>
      <w:r>
        <w:tab/>
        <w:t>Session-independent IMS communications</w:t>
      </w:r>
      <w:bookmarkEnd w:id="543"/>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44" w:name="_Toc153133735"/>
      <w:r>
        <w:t>7.12.4.1.6</w:t>
      </w:r>
      <w:r>
        <w:tab/>
        <w:t>IRI-POI in MGCF</w:t>
      </w:r>
      <w:bookmarkEnd w:id="544"/>
    </w:p>
    <w:p w14:paraId="467FB459" w14:textId="77777777" w:rsidR="00455D97" w:rsidRPr="00A41383" w:rsidRDefault="00455D97" w:rsidP="00455D97">
      <w:pPr>
        <w:pStyle w:val="Heading6"/>
      </w:pPr>
      <w:bookmarkStart w:id="545" w:name="_Toc153133736"/>
      <w:r>
        <w:t>7.12.4.1.6.1</w:t>
      </w:r>
      <w:r>
        <w:tab/>
        <w:t>Session-based IMS communications</w:t>
      </w:r>
      <w:bookmarkEnd w:id="545"/>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46" w:name="_Toc153133737"/>
      <w:r>
        <w:t>7.12.4.1.6.2</w:t>
      </w:r>
      <w:r>
        <w:tab/>
        <w:t>Session-independent IMS communications</w:t>
      </w:r>
      <w:bookmarkEnd w:id="546"/>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47" w:name="_Toc153133738"/>
      <w:r>
        <w:t>7.12.4.1.7</w:t>
      </w:r>
      <w:r>
        <w:tab/>
        <w:t>IRI-POI in AS</w:t>
      </w:r>
      <w:bookmarkEnd w:id="547"/>
    </w:p>
    <w:p w14:paraId="29C096F4" w14:textId="77777777" w:rsidR="00455D97" w:rsidRPr="00A41383" w:rsidRDefault="00455D97" w:rsidP="00455D97">
      <w:pPr>
        <w:pStyle w:val="Heading6"/>
      </w:pPr>
      <w:bookmarkStart w:id="548" w:name="_Toc153133739"/>
      <w:r>
        <w:t>7.12.4.1.7.1</w:t>
      </w:r>
      <w:r>
        <w:tab/>
        <w:t>Session-based IMS communications</w:t>
      </w:r>
      <w:bookmarkEnd w:id="548"/>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49" w:name="_Toc153133740"/>
      <w:r>
        <w:t>7.12.4.1.7.2</w:t>
      </w:r>
      <w:r>
        <w:tab/>
        <w:t>Session-independent IMS communications</w:t>
      </w:r>
      <w:bookmarkEnd w:id="549"/>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50" w:name="_Toc153133741"/>
      <w:r>
        <w:rPr>
          <w:rStyle w:val="Emphasis"/>
          <w:i w:val="0"/>
          <w:iCs w:val="0"/>
        </w:rPr>
        <w:t>7.12.</w:t>
      </w:r>
      <w:r w:rsidRPr="00E9613D">
        <w:rPr>
          <w:rStyle w:val="Emphasis"/>
          <w:i w:val="0"/>
          <w:iCs w:val="0"/>
        </w:rPr>
        <w:t>4.2</w:t>
      </w:r>
      <w:r w:rsidRPr="00E9613D">
        <w:rPr>
          <w:rStyle w:val="Emphasis"/>
          <w:i w:val="0"/>
          <w:iCs w:val="0"/>
        </w:rPr>
        <w:tab/>
        <w:t>IMS records</w:t>
      </w:r>
      <w:bookmarkEnd w:id="550"/>
    </w:p>
    <w:p w14:paraId="45E18EF8" w14:textId="77777777" w:rsidR="00455D97" w:rsidRPr="007F15EA" w:rsidRDefault="00455D97" w:rsidP="00455D97">
      <w:pPr>
        <w:pStyle w:val="Heading5"/>
      </w:pPr>
      <w:bookmarkStart w:id="551" w:name="_Toc153133742"/>
      <w:r>
        <w:t>7.12.4</w:t>
      </w:r>
      <w:r w:rsidRPr="007F15EA">
        <w:t>.2.</w:t>
      </w:r>
      <w:r>
        <w:t>1</w:t>
      </w:r>
      <w:r w:rsidRPr="007F15EA">
        <w:tab/>
      </w:r>
      <w:r>
        <w:t>IMS Message</w:t>
      </w:r>
      <w:bookmarkEnd w:id="551"/>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52" w:name="_Hlk86936836"/>
      <w:r>
        <w:t>Table 7.12.4</w:t>
      </w:r>
      <w:r w:rsidRPr="00775BFB">
        <w:t>.2</w:t>
      </w:r>
      <w:r>
        <w:t>-1: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52"/>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99010C">
            <w:pPr>
              <w:pStyle w:val="TAL"/>
              <w:numPr>
                <w:ilvl w:val="0"/>
                <w:numId w:val="3"/>
              </w:numPr>
            </w:pPr>
            <w:r>
              <w:t xml:space="preserve">encapsulatedSIPMessage: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r w:rsidRPr="00DF619D">
              <w:t>sessionDirection</w:t>
            </w:r>
          </w:p>
        </w:tc>
        <w:tc>
          <w:tcPr>
            <w:tcW w:w="5646" w:type="dxa"/>
            <w:shd w:val="clear" w:color="auto" w:fill="auto"/>
          </w:tcPr>
          <w:p w14:paraId="2536BEBE" w14:textId="77777777" w:rsidR="00455D97" w:rsidRPr="00DF619D" w:rsidRDefault="00455D97" w:rsidP="004D1C65">
            <w:pPr>
              <w:pStyle w:val="TAL"/>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r w:rsidRPr="00DF619D">
              <w:t>voIPRoamingIndication</w:t>
            </w:r>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r>
              <w:t>iPSourceAddress</w:t>
            </w:r>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r>
              <w:t>iPDestinationAddress</w:t>
            </w:r>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r w:rsidRPr="00DF619D">
              <w:t>sIP</w:t>
            </w:r>
            <w:r>
              <w:t>Content</w:t>
            </w:r>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53" w:name="_Toc153133743"/>
      <w:r>
        <w:t>7.12.4.2.</w:t>
      </w:r>
      <w:r w:rsidR="009D21EE">
        <w:t>2</w:t>
      </w:r>
      <w:r w:rsidRPr="00480EF6">
        <w:tab/>
      </w:r>
      <w:r>
        <w:t xml:space="preserve">Start of interception </w:t>
      </w:r>
      <w:r w:rsidRPr="003E7B30">
        <w:t>with Active IMS session</w:t>
      </w:r>
      <w:bookmarkEnd w:id="553"/>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r>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r>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r>
              <w:t>d</w:t>
            </w:r>
            <w:r w:rsidRPr="00883722">
              <w:t>iver</w:t>
            </w:r>
            <w:r>
              <w:t>sionIdentity</w:t>
            </w:r>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54" w:name="_Toc153133744"/>
      <w:r>
        <w:t>7.12.4.2.3</w:t>
      </w:r>
      <w:r w:rsidRPr="00480EF6">
        <w:tab/>
      </w:r>
      <w:r>
        <w:t>IMS CC Unavailable</w:t>
      </w:r>
      <w:bookmarkEnd w:id="554"/>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77777777" w:rsidR="00FC081D" w:rsidRDefault="00FC081D" w:rsidP="00FC081D">
      <w:pPr>
        <w:pStyle w:val="TH"/>
      </w:pPr>
      <w:r>
        <w:t>Table 7.12.4.</w:t>
      </w:r>
      <w:r w:rsidRPr="00775BFB">
        <w:t>2.</w:t>
      </w:r>
      <w:r>
        <w:t>-4: Payload for IMSCCUnavailable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r w:rsidRPr="000F00BA">
              <w:rPr>
                <w:lang w:val="en-US"/>
              </w:rPr>
              <w:t>c</w:t>
            </w:r>
            <w:r>
              <w:rPr>
                <w:lang w:val="en-US"/>
              </w:rPr>
              <w:t>C</w:t>
            </w:r>
            <w:r w:rsidRPr="000F00BA">
              <w:rPr>
                <w:lang w:val="en-US"/>
              </w:rPr>
              <w:t>UnavailableReason</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55" w:name="_Toc153133745"/>
      <w:r>
        <w:t>7.12.5</w:t>
      </w:r>
      <w:r>
        <w:tab/>
        <w:t>Triggering of CC-POI by CC-TF over LI_T3</w:t>
      </w:r>
      <w:bookmarkEnd w:id="555"/>
    </w:p>
    <w:p w14:paraId="483487A9" w14:textId="77777777" w:rsidR="00455D97" w:rsidRDefault="00455D97" w:rsidP="00455D97">
      <w:pPr>
        <w:pStyle w:val="Heading4"/>
      </w:pPr>
      <w:bookmarkStart w:id="556" w:name="_Toc153133746"/>
      <w:r>
        <w:t>7.12.5</w:t>
      </w:r>
      <w:r w:rsidRPr="00995907">
        <w:t>.</w:t>
      </w:r>
      <w:r>
        <w:t>1</w:t>
      </w:r>
      <w:r>
        <w:tab/>
        <w:t>CC-TFs in IMS signaling functions</w:t>
      </w:r>
      <w:bookmarkEnd w:id="556"/>
    </w:p>
    <w:p w14:paraId="22452D72" w14:textId="77777777" w:rsidR="00455D97" w:rsidRPr="001F782B" w:rsidRDefault="00455D97" w:rsidP="00455D97">
      <w:pPr>
        <w:pStyle w:val="Heading5"/>
      </w:pPr>
      <w:bookmarkStart w:id="557" w:name="_Toc153133747"/>
      <w:r>
        <w:t>7.12.5.1.1</w:t>
      </w:r>
      <w:r>
        <w:tab/>
        <w:t>General</w:t>
      </w:r>
      <w:bookmarkEnd w:id="557"/>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58" w:name="_Toc153133748"/>
      <w:r>
        <w:t>7.12.5.1.2</w:t>
      </w:r>
      <w:r>
        <w:tab/>
        <w:t>CC-TF in P-CSCF</w:t>
      </w:r>
      <w:bookmarkEnd w:id="558"/>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59" w:name="_Toc153133749"/>
      <w:r>
        <w:t>7.12.5.1.3</w:t>
      </w:r>
      <w:r>
        <w:tab/>
        <w:t>CC-TF in IBCF</w:t>
      </w:r>
      <w:bookmarkEnd w:id="559"/>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60" w:name="_Toc153133750"/>
      <w:r>
        <w:t>7.12.5.1.4</w:t>
      </w:r>
      <w:r>
        <w:tab/>
        <w:t>CC-TF in MGCF</w:t>
      </w:r>
      <w:bookmarkEnd w:id="560"/>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61" w:name="_Toc153133751"/>
      <w:r>
        <w:t>7.12.5.1.5</w:t>
      </w:r>
      <w:r>
        <w:tab/>
        <w:t>CC-TF in AS/MRFC</w:t>
      </w:r>
      <w:bookmarkEnd w:id="561"/>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562" w:name="_Toc90925013"/>
      <w:bookmarkStart w:id="563" w:name="_Toc153133752"/>
      <w:bookmarkEnd w:id="478"/>
      <w:r>
        <w:t>7.12.5.2</w:t>
      </w:r>
      <w:r>
        <w:tab/>
        <w:t>LI_T3</w:t>
      </w:r>
      <w:bookmarkEnd w:id="562"/>
      <w:r>
        <w:t xml:space="preserve"> triggering details</w:t>
      </w:r>
      <w:bookmarkEnd w:id="563"/>
    </w:p>
    <w:p w14:paraId="633F5203" w14:textId="77777777" w:rsidR="00EF3C78" w:rsidRDefault="00EF3C78" w:rsidP="00EF3C78">
      <w:pPr>
        <w:pStyle w:val="Heading5"/>
      </w:pPr>
      <w:bookmarkStart w:id="564" w:name="_Toc153133753"/>
      <w:bookmarkStart w:id="565" w:name="_Hlk92714207"/>
      <w:r>
        <w:t>7.12.5.2.1</w:t>
      </w:r>
      <w:r>
        <w:tab/>
      </w:r>
      <w:r>
        <w:tab/>
        <w:t>General</w:t>
      </w:r>
      <w:bookmarkEnd w:id="564"/>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7" type="#_x0000_t75" style="width:426pt;height:306pt" o:ole="">
            <v:imagedata r:id="rId20" o:title=""/>
          </v:shape>
          <o:OLEObject Type="Embed" ProgID="Visio.Drawing.15" ShapeID="_x0000_i1027" DrawAspect="Content" ObjectID="_1764062686" r:id="rId21"/>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566" w:name="_Toc153133754"/>
      <w:bookmarkEnd w:id="565"/>
      <w:r>
        <w:t>7.12.5.2.2</w:t>
      </w:r>
      <w:r>
        <w:tab/>
      </w:r>
      <w:r>
        <w:tab/>
        <w:t>Activation Task</w:t>
      </w:r>
      <w:bookmarkEnd w:id="566"/>
    </w:p>
    <w:p w14:paraId="04563228" w14:textId="77777777" w:rsidR="00EF3C78" w:rsidRDefault="00EF3C78" w:rsidP="00EF3C78">
      <w:pPr>
        <w:pStyle w:val="Heading6"/>
      </w:pPr>
      <w:bookmarkStart w:id="567" w:name="_Toc153133755"/>
      <w:r>
        <w:t>7.12.5.2.2.1</w:t>
      </w:r>
      <w:r>
        <w:tab/>
        <w:t>Overview</w:t>
      </w:r>
      <w:bookmarkEnd w:id="567"/>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568"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0C8F6871" w:rsidR="00EF3C78" w:rsidRPr="00760004" w:rsidRDefault="00EF3C78" w:rsidP="001B58A7">
            <w:pPr>
              <w:pStyle w:val="TAL"/>
            </w:pPr>
            <w:r>
              <w:t>IP address and the UDP port number are to be used at the CC-POI in identifying the IMS media that needs to be intercepted. Se</w:t>
            </w:r>
            <w:r w:rsidRPr="00E973AB">
              <w:t>e table 7.12.5.2</w:t>
            </w:r>
            <w:r w:rsidR="00317365" w:rsidRPr="00E973AB">
              <w:t>.2</w:t>
            </w:r>
            <w:r w:rsidRPr="00E973AB">
              <w:t>-2.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568"/>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515E087B" w:rsidR="00EF3C78" w:rsidRDefault="00EF3C78" w:rsidP="00EF3C78">
      <w:pPr>
        <w:spacing w:before="120"/>
      </w:pPr>
      <w:bookmarkStart w:id="569" w:name="_Hlk101957254"/>
      <w:r>
        <w:t>The TriggerScope indicates whether IP address and UDP port number included as the target identifiers in the LI</w:t>
      </w:r>
      <w:r w:rsidR="00504B85">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570"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569"/>
    <w:bookmarkEnd w:id="570"/>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571" w:name="_Toc153133756"/>
      <w:r>
        <w:t>7.12.5.2.2.2</w:t>
      </w:r>
      <w:r>
        <w:tab/>
        <w:t>Activation of CC-POI in IMS-AGW, TrGW, IM-MGW</w:t>
      </w:r>
      <w:bookmarkEnd w:id="571"/>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0D82D15F" w:rsidR="00EF3C78" w:rsidRDefault="00EF3C78" w:rsidP="00EF3C78">
      <w:r w:rsidRPr="00760004">
        <w:t>Th</w:t>
      </w:r>
      <w:r>
        <w:t>e details of ActivateTask sent from the CC-TF to the CC-POI over LI_T3 are show</w:t>
      </w:r>
      <w:r w:rsidRPr="00E973AB">
        <w:t>n in table 7.12.5.2</w:t>
      </w:r>
      <w:r w:rsidR="00317365" w:rsidRPr="00E973AB">
        <w:t>.2</w:t>
      </w:r>
      <w:r w:rsidRPr="00E973AB">
        <w:t>-1.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4F12691B"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t>
      </w:r>
      <w:r w:rsidRPr="00E973AB">
        <w:t>W (see figure 7.12.5.</w:t>
      </w:r>
      <w:r w:rsidR="00770029" w:rsidRPr="00E973AB">
        <w:t>2</w:t>
      </w:r>
      <w:r w:rsidRPr="00E973AB">
        <w:t>-1). The CC-POI is expected to perform the media interception on the side as determined by that IP address and the UDP po</w:t>
      </w:r>
      <w:r>
        <w:t>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572"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573" w:name="_Toc153133757"/>
      <w:bookmarkEnd w:id="572"/>
      <w:r>
        <w:t>7.12.5.2.2.3</w:t>
      </w:r>
      <w:r>
        <w:tab/>
      </w:r>
      <w:r>
        <w:tab/>
        <w:t>CC-POI in MRFP</w:t>
      </w:r>
      <w:bookmarkEnd w:id="573"/>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574" w:name="_Toc153133758"/>
      <w:r>
        <w:t>7.12.5.2.2.4</w:t>
      </w:r>
      <w:r>
        <w:tab/>
        <w:t>Activation of CC-POI when media interceptions are done at both sides IMS media function</w:t>
      </w:r>
      <w:bookmarkEnd w:id="574"/>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8" type="#_x0000_t75" style="width:480pt;height:294pt" o:ole="">
            <v:imagedata r:id="rId22" o:title=""/>
          </v:shape>
          <o:OLEObject Type="Embed" ProgID="Visio.Drawing.15" ShapeID="_x0000_i1028" DrawAspect="Content" ObjectID="_1764062687" r:id="rId23"/>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4E6B06E6" w:rsidR="00EF3C78" w:rsidRDefault="00EF3C78" w:rsidP="00EF3C78">
      <w:r w:rsidRPr="00760004">
        <w:t>Th</w:t>
      </w:r>
      <w:r>
        <w:t xml:space="preserve">e details of ActivateTask sent from the CC-TF to the CC-POI over LI_T3 are shown </w:t>
      </w:r>
      <w:r w:rsidRPr="00E973AB">
        <w:t>in table 7.12.5.2</w:t>
      </w:r>
      <w:r w:rsidR="00770029" w:rsidRPr="00E973AB">
        <w:t>.2</w:t>
      </w:r>
      <w:r w:rsidRPr="00E973AB">
        <w:t>-1.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575" w:name="_Toc153133759"/>
      <w:r>
        <w:t>7.12.5.2.3</w:t>
      </w:r>
      <w:r>
        <w:tab/>
        <w:t>ModifyTask</w:t>
      </w:r>
      <w:bookmarkEnd w:id="575"/>
    </w:p>
    <w:p w14:paraId="027E058C" w14:textId="149D790D" w:rsidR="00EF3C78" w:rsidRDefault="00EF3C78" w:rsidP="00EF3C78">
      <w:r>
        <w:t xml:space="preserve">The ModifyTask message (s) that a CC-TF may send to a CC-POI shall include the XID of the Task (s) created by the ActivateTask message(s) </w:t>
      </w:r>
      <w:r w:rsidRPr="00E973AB">
        <w:t>(see table 7.12.5.2</w:t>
      </w:r>
      <w:r w:rsidR="00770029" w:rsidRPr="00E973AB">
        <w:t>.2</w:t>
      </w:r>
      <w:r w:rsidRPr="00E973AB">
        <w:t>-1). The details of the</w:t>
      </w:r>
      <w:r>
        <w:t xml:space="preserv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576" w:name="_Toc153133760"/>
      <w:r>
        <w:t>7.12.5.2.4</w:t>
      </w:r>
      <w:r>
        <w:tab/>
        <w:t>DeactivateTask</w:t>
      </w:r>
      <w:bookmarkEnd w:id="576"/>
    </w:p>
    <w:p w14:paraId="015F02D9" w14:textId="42ACE485" w:rsidR="00EF3C78" w:rsidRDefault="00EF3C78" w:rsidP="00EF3C78">
      <w:pPr>
        <w:spacing w:before="120"/>
      </w:pPr>
      <w:r>
        <w:t>The DeactivateTask message(s) that the CC-TF sends to the CC-POI shall include the XID of the Task created by the associated ActivateTask messa</w:t>
      </w:r>
      <w:r w:rsidRPr="00E973AB">
        <w:t>ge (see table 7.12.5.2</w:t>
      </w:r>
      <w:r w:rsidR="00770029" w:rsidRPr="00E973AB">
        <w:t>.2</w:t>
      </w:r>
      <w:r w:rsidRPr="00E973AB">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577" w:name="_Toc153133761"/>
      <w:r>
        <w:t>7.12.6</w:t>
      </w:r>
      <w:r>
        <w:tab/>
        <w:t>Generation of xCC over LI_X3</w:t>
      </w:r>
      <w:bookmarkEnd w:id="577"/>
    </w:p>
    <w:p w14:paraId="43DCA23F" w14:textId="77777777" w:rsidR="00E000E0" w:rsidRDefault="00E000E0" w:rsidP="00E000E0">
      <w:pPr>
        <w:pStyle w:val="Heading4"/>
      </w:pPr>
      <w:bookmarkStart w:id="578" w:name="_Toc153133762"/>
      <w:r>
        <w:t>7.12.6.1</w:t>
      </w:r>
      <w:r>
        <w:tab/>
        <w:t>General</w:t>
      </w:r>
      <w:bookmarkEnd w:id="578"/>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E973AB">
      <w:pPr>
        <w:pStyle w:val="Heading4"/>
      </w:pPr>
      <w:bookmarkStart w:id="579" w:name="_Toc153133763"/>
      <w:r w:rsidRPr="009F41AD">
        <w:t>7.12</w:t>
      </w:r>
      <w:r>
        <w:t>.6</w:t>
      </w:r>
      <w:r w:rsidRPr="009F41AD">
        <w:t>.2</w:t>
      </w:r>
      <w:r w:rsidRPr="009F41AD">
        <w:tab/>
        <w:t>Media capture</w:t>
      </w:r>
      <w:bookmarkEnd w:id="579"/>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E973AB">
      <w:pPr>
        <w:pStyle w:val="Heading4"/>
      </w:pPr>
      <w:bookmarkStart w:id="580" w:name="_Toc153133764"/>
      <w:r w:rsidRPr="002E4B69">
        <w:t>7.12</w:t>
      </w:r>
      <w:r>
        <w:t>.6</w:t>
      </w:r>
      <w:r w:rsidRPr="002E4B69">
        <w:t>.</w:t>
      </w:r>
      <w:r>
        <w:t>3</w:t>
      </w:r>
      <w:r w:rsidRPr="002E4B69">
        <w:tab/>
        <w:t>Payload format</w:t>
      </w:r>
      <w:bookmarkEnd w:id="580"/>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E973AB">
      <w:pPr>
        <w:pStyle w:val="Heading4"/>
      </w:pPr>
      <w:bookmarkStart w:id="581" w:name="_Toc153133765"/>
      <w:r w:rsidRPr="002E4B69">
        <w:t>7.12</w:t>
      </w:r>
      <w:r>
        <w:t>.6</w:t>
      </w:r>
      <w:r w:rsidRPr="002E4B69">
        <w:t>.</w:t>
      </w:r>
      <w:r>
        <w:t>4</w:t>
      </w:r>
      <w:r w:rsidRPr="002E4B69">
        <w:tab/>
        <w:t>Payload direction</w:t>
      </w:r>
      <w:bookmarkEnd w:id="581"/>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E973AB">
      <w:pPr>
        <w:pStyle w:val="Heading4"/>
      </w:pPr>
      <w:bookmarkStart w:id="582" w:name="_Toc153133766"/>
      <w:r w:rsidRPr="002E4B69">
        <w:t>7.12</w:t>
      </w:r>
      <w:r>
        <w:t>.6</w:t>
      </w:r>
      <w:r w:rsidRPr="002E4B69">
        <w:t>.</w:t>
      </w:r>
      <w:r>
        <w:t>5</w:t>
      </w:r>
      <w:r w:rsidRPr="002E4B69">
        <w:tab/>
      </w:r>
      <w:r>
        <w:t>SDP session description</w:t>
      </w:r>
      <w:bookmarkEnd w:id="582"/>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E973AB">
      <w:pPr>
        <w:pStyle w:val="Heading4"/>
      </w:pPr>
      <w:bookmarkStart w:id="583" w:name="_Toc153133767"/>
      <w:r w:rsidRPr="002E4B69">
        <w:t>7.12</w:t>
      </w:r>
      <w:r>
        <w:t>.6</w:t>
      </w:r>
      <w:r w:rsidRPr="002E4B69">
        <w:t>.</w:t>
      </w:r>
      <w:r>
        <w:t>6</w:t>
      </w:r>
      <w:r w:rsidRPr="002E4B69">
        <w:tab/>
      </w:r>
      <w:r>
        <w:t>Additional XID related information</w:t>
      </w:r>
      <w:bookmarkEnd w:id="583"/>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584" w:name="_Toc90924797"/>
      <w:bookmarkStart w:id="585" w:name="_Toc153133768"/>
      <w:r w:rsidRPr="00760004">
        <w:t>7.</w:t>
      </w:r>
      <w:r>
        <w:t>12.7</w:t>
      </w:r>
      <w:r w:rsidRPr="00760004">
        <w:tab/>
        <w:t>Generation of IRI over LI_HI2</w:t>
      </w:r>
      <w:bookmarkEnd w:id="584"/>
      <w:bookmarkEnd w:id="585"/>
    </w:p>
    <w:p w14:paraId="61E5E9D9" w14:textId="77777777" w:rsidR="00705564" w:rsidRDefault="00705564" w:rsidP="00705564">
      <w:pPr>
        <w:pStyle w:val="Heading4"/>
      </w:pPr>
      <w:bookmarkStart w:id="586" w:name="_Toc153133769"/>
      <w:r>
        <w:t>7.12.7.1</w:t>
      </w:r>
      <w:r>
        <w:tab/>
        <w:t>General</w:t>
      </w:r>
      <w:bookmarkEnd w:id="586"/>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587" w:name="_Toc153133770"/>
      <w:bookmarkStart w:id="588" w:name="_Hlk93072739"/>
      <w:r>
        <w:t>7.12.7.2</w:t>
      </w:r>
      <w:r>
        <w:tab/>
        <w:t>Handling of multiple instances of list of mediation details</w:t>
      </w:r>
      <w:bookmarkEnd w:id="587"/>
    </w:p>
    <w:bookmarkEnd w:id="588"/>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589" w:name="_Toc153133771"/>
      <w:r>
        <w:t>7.12.7.3</w:t>
      </w:r>
      <w:r>
        <w:tab/>
        <w:t>Mid-session activation for additional warrants at MDF2</w:t>
      </w:r>
      <w:bookmarkEnd w:id="589"/>
    </w:p>
    <w:p w14:paraId="05018B1A" w14:textId="77777777" w:rsidR="00705564" w:rsidRDefault="00705564" w:rsidP="00705564">
      <w:bookmarkStart w:id="590"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590"/>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591" w:name="_Hlk93077870"/>
      <w:r>
        <w:t xml:space="preserve">of the </w:t>
      </w:r>
      <w:r w:rsidRPr="00760004">
        <w:t xml:space="preserve">ETSI TS 102 232-1 [9] </w:t>
      </w:r>
      <w:bookmarkEnd w:id="591"/>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592" w:name="_Toc153133772"/>
      <w:bookmarkStart w:id="593" w:name="_Hlk94100160"/>
      <w:r>
        <w:t>7.12.7.4</w:t>
      </w:r>
      <w:r>
        <w:tab/>
        <w:t>Location reporting</w:t>
      </w:r>
      <w:bookmarkEnd w:id="592"/>
    </w:p>
    <w:bookmarkEnd w:id="593"/>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594" w:name="_Toc153133773"/>
      <w:r>
        <w:t>7.12.8</w:t>
      </w:r>
      <w:r>
        <w:tab/>
        <w:t>Generation of CC over LI_HI3</w:t>
      </w:r>
      <w:bookmarkEnd w:id="594"/>
    </w:p>
    <w:p w14:paraId="6B419746" w14:textId="77777777" w:rsidR="00C75AE9" w:rsidRDefault="00C75AE9" w:rsidP="00C75AE9">
      <w:pPr>
        <w:pStyle w:val="Heading4"/>
      </w:pPr>
      <w:bookmarkStart w:id="595" w:name="_Toc153133774"/>
      <w:r>
        <w:t>7.12.8.1</w:t>
      </w:r>
      <w:r>
        <w:tab/>
        <w:t>General</w:t>
      </w:r>
      <w:bookmarkEnd w:id="595"/>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1BA6FEF9"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596" w:name="_Toc153133775"/>
      <w:r>
        <w:t>7.12.8.2</w:t>
      </w:r>
      <w:r>
        <w:tab/>
        <w:t>Handling of multiple instances of list of mediation details</w:t>
      </w:r>
      <w:bookmarkEnd w:id="596"/>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597" w:name="_Toc153133776"/>
      <w:r>
        <w:t>7.12.8.3</w:t>
      </w:r>
      <w:r>
        <w:tab/>
        <w:t>Handling of additional XID related information</w:t>
      </w:r>
      <w:bookmarkEnd w:id="597"/>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598" w:name="_Toc153133777"/>
      <w:r>
        <w:t>7.12.8.4</w:t>
      </w:r>
      <w:r>
        <w:tab/>
        <w:t>SDP session description</w:t>
      </w:r>
      <w:bookmarkEnd w:id="598"/>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599" w:name="_Toc153133778"/>
      <w:r>
        <w:t>7.12.8.5</w:t>
      </w:r>
      <w:r>
        <w:tab/>
        <w:t>Mid-session activation for additional warrants at MDF3</w:t>
      </w:r>
      <w:bookmarkEnd w:id="599"/>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600" w:name="_Hlk93073629"/>
      <w:r>
        <w:t xml:space="preserve">The MDF3 that receives a LI_X1 ModifyTask with a new instance of </w:t>
      </w:r>
      <w:r w:rsidRPr="00415D7A">
        <w:t>ListOfMediationDetails</w:t>
      </w:r>
      <w:r>
        <w:t xml:space="preserve">, </w:t>
      </w:r>
      <w:bookmarkEnd w:id="600"/>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601" w:name="_Toc153133779"/>
      <w:r w:rsidRPr="00A109C3">
        <w:rPr>
          <w:rFonts w:cs="Arial"/>
          <w:szCs w:val="32"/>
        </w:rPr>
        <w:t>7.</w:t>
      </w:r>
      <w:r>
        <w:rPr>
          <w:rFonts w:cs="Arial"/>
          <w:szCs w:val="32"/>
        </w:rPr>
        <w:t>13</w:t>
      </w:r>
      <w:r w:rsidRPr="00A109C3">
        <w:rPr>
          <w:rFonts w:cs="Arial"/>
          <w:szCs w:val="32"/>
        </w:rPr>
        <w:tab/>
        <w:t>RCS</w:t>
      </w:r>
      <w:bookmarkEnd w:id="601"/>
    </w:p>
    <w:p w14:paraId="44CE6987" w14:textId="77777777" w:rsidR="004230F8" w:rsidRPr="00A109C3" w:rsidRDefault="004230F8" w:rsidP="004230F8">
      <w:pPr>
        <w:pStyle w:val="Heading3"/>
        <w:rPr>
          <w:rFonts w:cs="Arial"/>
          <w:szCs w:val="28"/>
        </w:rPr>
      </w:pPr>
      <w:bookmarkStart w:id="602" w:name="_Toc153133780"/>
      <w:r>
        <w:rPr>
          <w:rFonts w:cs="Arial"/>
          <w:szCs w:val="28"/>
        </w:rPr>
        <w:t>7.13.</w:t>
      </w:r>
      <w:r w:rsidRPr="00A109C3">
        <w:rPr>
          <w:rFonts w:cs="Arial"/>
          <w:szCs w:val="28"/>
        </w:rPr>
        <w:t>1</w:t>
      </w:r>
      <w:r w:rsidRPr="00A109C3">
        <w:rPr>
          <w:rFonts w:cs="Arial"/>
          <w:szCs w:val="28"/>
        </w:rPr>
        <w:tab/>
        <w:t>Provisioning over LI_X1</w:t>
      </w:r>
      <w:bookmarkEnd w:id="602"/>
    </w:p>
    <w:p w14:paraId="3DB335FC" w14:textId="77777777" w:rsidR="004230F8" w:rsidRPr="00A109C3" w:rsidRDefault="004230F8" w:rsidP="004230F8">
      <w:pPr>
        <w:pStyle w:val="Heading4"/>
        <w:rPr>
          <w:szCs w:val="24"/>
        </w:rPr>
      </w:pPr>
      <w:bookmarkStart w:id="603" w:name="_Toc153133781"/>
      <w:r>
        <w:rPr>
          <w:szCs w:val="24"/>
        </w:rPr>
        <w:t>7.13.</w:t>
      </w:r>
      <w:r w:rsidRPr="00A109C3">
        <w:rPr>
          <w:szCs w:val="24"/>
        </w:rPr>
        <w:t>1.1</w:t>
      </w:r>
      <w:r w:rsidRPr="00A109C3">
        <w:rPr>
          <w:szCs w:val="24"/>
        </w:rPr>
        <w:tab/>
        <w:t>General</w:t>
      </w:r>
      <w:bookmarkEnd w:id="603"/>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604" w:name="_Toc153133782"/>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604"/>
    </w:p>
    <w:p w14:paraId="7B8E4748" w14:textId="77777777" w:rsidR="004230F8" w:rsidRPr="006F0A95" w:rsidRDefault="004230F8" w:rsidP="004230F8">
      <w:r w:rsidRPr="00E973AB">
        <w:rPr>
          <w:lang w:val="it-CH"/>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Pr="00E973AB" w:rsidRDefault="004230F8" w:rsidP="004230F8">
      <w:pPr>
        <w:pStyle w:val="B1"/>
        <w:rPr>
          <w:lang w:val="it-CH"/>
        </w:rPr>
      </w:pPr>
      <w:r w:rsidRPr="00E973AB">
        <w:rPr>
          <w:lang w:val="it-CH"/>
        </w:rPr>
        <w:t>-</w:t>
      </w:r>
      <w:r w:rsidRPr="00E973AB">
        <w:rPr>
          <w:lang w:val="it-CH"/>
        </w:rPr>
        <w:tab/>
        <w:t>SIPURI.</w:t>
      </w:r>
    </w:p>
    <w:p w14:paraId="0F7A7C54" w14:textId="77777777" w:rsidR="004230F8" w:rsidRPr="00E973AB" w:rsidRDefault="004230F8" w:rsidP="004230F8">
      <w:pPr>
        <w:pStyle w:val="B1"/>
        <w:rPr>
          <w:lang w:val="it-CH"/>
        </w:rPr>
      </w:pPr>
      <w:r w:rsidRPr="00E973AB">
        <w:rPr>
          <w:lang w:val="it-CH"/>
        </w:rPr>
        <w:t>-</w:t>
      </w:r>
      <w:r w:rsidRPr="00E973AB">
        <w:rPr>
          <w:lang w:val="it-CH"/>
        </w:rPr>
        <w:tab/>
        <w:t>TELURI.</w:t>
      </w:r>
    </w:p>
    <w:p w14:paraId="69005CF5" w14:textId="77777777" w:rsidR="004230F8" w:rsidRPr="00E973AB" w:rsidRDefault="004230F8" w:rsidP="004230F8">
      <w:pPr>
        <w:pStyle w:val="B1"/>
        <w:rPr>
          <w:lang w:val="it-CH"/>
        </w:rPr>
      </w:pPr>
      <w:r w:rsidRPr="00E973AB">
        <w:rPr>
          <w:lang w:val="it-CH"/>
        </w:rPr>
        <w:t>-</w:t>
      </w:r>
      <w:r w:rsidRPr="00E973AB">
        <w:rPr>
          <w:lang w:val="it-CH"/>
        </w:rPr>
        <w:tab/>
        <w:t>GPSIMSISDN.</w:t>
      </w:r>
    </w:p>
    <w:p w14:paraId="4DFB16EB" w14:textId="77777777" w:rsidR="004230F8" w:rsidRPr="00E973AB" w:rsidRDefault="004230F8" w:rsidP="004230F8">
      <w:pPr>
        <w:pStyle w:val="B1"/>
        <w:rPr>
          <w:lang w:val="it-CH"/>
        </w:rPr>
      </w:pPr>
      <w:r w:rsidRPr="00E973AB">
        <w:rPr>
          <w:lang w:val="it-CH"/>
        </w:rPr>
        <w:t>-</w:t>
      </w:r>
      <w:r w:rsidRPr="00E973AB">
        <w:rPr>
          <w:lang w:val="it-CH"/>
        </w:rPr>
        <w:tab/>
        <w:t>GPSINAI.</w:t>
      </w:r>
    </w:p>
    <w:p w14:paraId="34AB0F23" w14:textId="77777777" w:rsidR="004230F8" w:rsidRPr="00E973AB" w:rsidRDefault="004230F8" w:rsidP="004230F8">
      <w:pPr>
        <w:pStyle w:val="B1"/>
        <w:rPr>
          <w:lang w:val="it-CH"/>
        </w:rPr>
      </w:pPr>
      <w:r w:rsidRPr="00E973AB">
        <w:rPr>
          <w:lang w:val="it-CH"/>
        </w:rPr>
        <w:t>-</w:t>
      </w:r>
      <w:r w:rsidRPr="00E973AB">
        <w:rPr>
          <w:lang w:val="it-CH"/>
        </w:rP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605" w:name="_Toc153133783"/>
      <w:r>
        <w:rPr>
          <w:rFonts w:eastAsiaTheme="minorHAnsi"/>
          <w:lang w:val="en-US"/>
        </w:rPr>
        <w:t>7.13.1.3</w:t>
      </w:r>
      <w:r>
        <w:rPr>
          <w:rFonts w:eastAsiaTheme="minorHAnsi"/>
          <w:lang w:val="en-US"/>
        </w:rPr>
        <w:tab/>
        <w:t>Provisioning of the MDF2</w:t>
      </w:r>
      <w:bookmarkEnd w:id="605"/>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E973AB" w:rsidRDefault="004230F8" w:rsidP="004230F8">
      <w:pPr>
        <w:pStyle w:val="B1"/>
        <w:rPr>
          <w:lang w:val="it-CH"/>
        </w:rPr>
      </w:pPr>
      <w:r w:rsidRPr="00E973AB">
        <w:rPr>
          <w:lang w:val="it-CH"/>
        </w:rPr>
        <w:t>-</w:t>
      </w:r>
      <w:r w:rsidRPr="00E973AB">
        <w:rPr>
          <w:lang w:val="it-CH"/>
        </w:rPr>
        <w:tab/>
        <w:t>IMPU.</w:t>
      </w:r>
    </w:p>
    <w:p w14:paraId="20DAE58F" w14:textId="77777777" w:rsidR="004230F8" w:rsidRPr="00E973AB" w:rsidRDefault="004230F8" w:rsidP="004230F8">
      <w:pPr>
        <w:pStyle w:val="B1"/>
        <w:rPr>
          <w:lang w:val="it-CH"/>
        </w:rPr>
      </w:pPr>
      <w:r w:rsidRPr="00E973AB">
        <w:rPr>
          <w:lang w:val="it-CH"/>
        </w:rPr>
        <w:t>-</w:t>
      </w:r>
      <w:r w:rsidRPr="00E973AB">
        <w:rPr>
          <w:lang w:val="it-CH"/>
        </w:rPr>
        <w:tab/>
        <w:t>IMPI.</w:t>
      </w:r>
    </w:p>
    <w:p w14:paraId="08A55EDE" w14:textId="77777777" w:rsidR="004230F8" w:rsidRPr="00E973AB" w:rsidRDefault="004230F8" w:rsidP="004230F8">
      <w:pPr>
        <w:pStyle w:val="B1"/>
        <w:rPr>
          <w:lang w:val="it-CH"/>
        </w:rPr>
      </w:pPr>
      <w:r w:rsidRPr="00E973AB">
        <w:rPr>
          <w:lang w:val="it-CH"/>
        </w:rPr>
        <w:t>-</w:t>
      </w:r>
      <w:r w:rsidRPr="00E973AB">
        <w:rPr>
          <w:lang w:val="it-CH"/>
        </w:rPr>
        <w:tab/>
        <w:t>IMEI.</w:t>
      </w:r>
    </w:p>
    <w:p w14:paraId="4B351BCD" w14:textId="77777777" w:rsidR="004230F8" w:rsidRPr="00E973AB" w:rsidRDefault="004230F8" w:rsidP="004230F8">
      <w:pPr>
        <w:pStyle w:val="B1"/>
        <w:rPr>
          <w:lang w:val="it-CH"/>
        </w:rPr>
      </w:pPr>
      <w:r w:rsidRPr="00E973AB">
        <w:rPr>
          <w:lang w:val="it-CH"/>
        </w:rPr>
        <w:t>-</w:t>
      </w:r>
      <w:r w:rsidRPr="00E973AB">
        <w:rPr>
          <w:lang w:val="it-CH"/>
        </w:rPr>
        <w:tab/>
        <w:t>GPSIMSISDN.</w:t>
      </w:r>
    </w:p>
    <w:p w14:paraId="4F78674E" w14:textId="77777777" w:rsidR="004230F8" w:rsidRPr="00E973AB" w:rsidRDefault="004230F8" w:rsidP="004230F8">
      <w:pPr>
        <w:pStyle w:val="B1"/>
        <w:rPr>
          <w:lang w:val="it-CH"/>
        </w:rPr>
      </w:pPr>
      <w:r w:rsidRPr="00E973AB">
        <w:rPr>
          <w:lang w:val="it-CH"/>
        </w:rPr>
        <w:t>-</w:t>
      </w:r>
      <w:r w:rsidRPr="00E973AB">
        <w:rPr>
          <w:lang w:val="it-CH"/>
        </w:rPr>
        <w:tab/>
        <w:t>GPSINAI.</w:t>
      </w:r>
    </w:p>
    <w:p w14:paraId="59200163" w14:textId="77777777" w:rsidR="004230F8" w:rsidRPr="00E973AB" w:rsidRDefault="004230F8" w:rsidP="004230F8">
      <w:pPr>
        <w:pStyle w:val="B1"/>
        <w:rPr>
          <w:lang w:val="en-US"/>
        </w:rPr>
      </w:pPr>
      <w:r w:rsidRPr="00E973AB">
        <w:rPr>
          <w:lang w:val="en-US"/>
        </w:rPr>
        <w:t>-</w:t>
      </w:r>
      <w:r w:rsidRPr="00E973AB">
        <w:rPr>
          <w:lang w:val="en-US"/>
        </w:rPr>
        <w:tab/>
        <w:t>IMSI.</w:t>
      </w:r>
    </w:p>
    <w:p w14:paraId="3BE21BF1" w14:textId="77777777" w:rsidR="004230F8" w:rsidRPr="00E973AB" w:rsidRDefault="004230F8" w:rsidP="004230F8">
      <w:pPr>
        <w:pStyle w:val="B1"/>
        <w:rPr>
          <w:lang w:val="en-US"/>
        </w:rPr>
      </w:pPr>
      <w:r w:rsidRPr="00E973AB">
        <w:rPr>
          <w:lang w:val="en-US"/>
        </w:rPr>
        <w:t>-</w:t>
      </w:r>
      <w:r w:rsidRPr="00E973AB">
        <w:rPr>
          <w:lang w:val="en-US"/>
        </w:rPr>
        <w:tab/>
        <w:t>SUPIIMSI.</w:t>
      </w:r>
    </w:p>
    <w:p w14:paraId="6C56B262" w14:textId="77777777" w:rsidR="004230F8" w:rsidRPr="00E973AB" w:rsidRDefault="004230F8" w:rsidP="004230F8">
      <w:pPr>
        <w:pStyle w:val="B1"/>
        <w:rPr>
          <w:lang w:val="en-US"/>
        </w:rPr>
      </w:pPr>
      <w:r w:rsidRPr="00E973AB">
        <w:rPr>
          <w:lang w:val="en-US"/>
        </w:rPr>
        <w:t>-</w:t>
      </w:r>
      <w:r w:rsidRPr="00E973AB">
        <w:rPr>
          <w:lang w:val="en-US"/>
        </w:rPr>
        <w:tab/>
        <w:t>SUPINAI.</w:t>
      </w:r>
    </w:p>
    <w:p w14:paraId="55063E87" w14:textId="77777777" w:rsidR="004230F8" w:rsidRPr="00E973AB" w:rsidRDefault="004230F8" w:rsidP="004230F8">
      <w:pPr>
        <w:pStyle w:val="B1"/>
        <w:rPr>
          <w:lang w:val="en-US"/>
        </w:rPr>
      </w:pPr>
      <w:r w:rsidRPr="00E973AB">
        <w:rPr>
          <w:lang w:val="en-US"/>
        </w:rPr>
        <w:t>-</w:t>
      </w:r>
      <w:r w:rsidRPr="00E973AB">
        <w:rPr>
          <w:lang w:val="en-US"/>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606" w:name="_Toc153133784"/>
      <w:r>
        <w:rPr>
          <w:rFonts w:eastAsiaTheme="minorHAnsi"/>
          <w:lang w:val="en-US"/>
        </w:rPr>
        <w:t>7.13.1.4</w:t>
      </w:r>
      <w:r>
        <w:rPr>
          <w:rFonts w:eastAsiaTheme="minorHAnsi"/>
          <w:lang w:val="en-US"/>
        </w:rPr>
        <w:tab/>
        <w:t>Provisioning of the MDF3</w:t>
      </w:r>
      <w:bookmarkEnd w:id="606"/>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E973AB" w:rsidRDefault="004230F8" w:rsidP="004230F8">
      <w:pPr>
        <w:pStyle w:val="B1"/>
        <w:rPr>
          <w:lang w:val="it-CH"/>
        </w:rPr>
      </w:pPr>
      <w:r w:rsidRPr="00E973AB">
        <w:rPr>
          <w:lang w:val="it-CH"/>
        </w:rPr>
        <w:t>-</w:t>
      </w:r>
      <w:r w:rsidRPr="00E973AB">
        <w:rPr>
          <w:lang w:val="it-CH"/>
        </w:rPr>
        <w:tab/>
        <w:t>IMPU.</w:t>
      </w:r>
    </w:p>
    <w:p w14:paraId="564C7761" w14:textId="77777777" w:rsidR="004230F8" w:rsidRPr="00E973AB" w:rsidRDefault="004230F8" w:rsidP="004230F8">
      <w:pPr>
        <w:pStyle w:val="B1"/>
        <w:rPr>
          <w:lang w:val="it-CH"/>
        </w:rPr>
      </w:pPr>
      <w:r w:rsidRPr="00E973AB">
        <w:rPr>
          <w:lang w:val="it-CH"/>
        </w:rPr>
        <w:t>-</w:t>
      </w:r>
      <w:r w:rsidRPr="00E973AB">
        <w:rPr>
          <w:lang w:val="it-CH"/>
        </w:rPr>
        <w:tab/>
        <w:t>IMPI.</w:t>
      </w:r>
    </w:p>
    <w:p w14:paraId="4E8CA01A" w14:textId="77777777" w:rsidR="004230F8" w:rsidRPr="00E973AB" w:rsidRDefault="004230F8" w:rsidP="004230F8">
      <w:pPr>
        <w:pStyle w:val="B1"/>
        <w:rPr>
          <w:lang w:val="it-CH"/>
        </w:rPr>
      </w:pPr>
      <w:r w:rsidRPr="00E973AB">
        <w:rPr>
          <w:lang w:val="it-CH"/>
        </w:rPr>
        <w:t>-</w:t>
      </w:r>
      <w:r w:rsidRPr="00E973AB">
        <w:rPr>
          <w:lang w:val="it-CH"/>
        </w:rPr>
        <w:tab/>
        <w:t>IMEI.</w:t>
      </w:r>
    </w:p>
    <w:p w14:paraId="03E6DEEA" w14:textId="77777777" w:rsidR="004230F8" w:rsidRPr="00E973AB" w:rsidRDefault="004230F8" w:rsidP="004230F8">
      <w:pPr>
        <w:pStyle w:val="B1"/>
        <w:rPr>
          <w:lang w:val="it-CH"/>
        </w:rPr>
      </w:pPr>
      <w:r w:rsidRPr="00E973AB">
        <w:rPr>
          <w:lang w:val="it-CH"/>
        </w:rPr>
        <w:t>-</w:t>
      </w:r>
      <w:r w:rsidRPr="00E973AB">
        <w:rPr>
          <w:lang w:val="it-CH"/>
        </w:rPr>
        <w:tab/>
        <w:t>GPSIMSISDN.</w:t>
      </w:r>
    </w:p>
    <w:p w14:paraId="4B0265D6" w14:textId="77777777" w:rsidR="004230F8" w:rsidRPr="00E973AB" w:rsidRDefault="004230F8" w:rsidP="004230F8">
      <w:pPr>
        <w:pStyle w:val="B1"/>
        <w:rPr>
          <w:lang w:val="it-CH"/>
        </w:rPr>
      </w:pPr>
      <w:r w:rsidRPr="00E973AB">
        <w:rPr>
          <w:lang w:val="it-CH"/>
        </w:rPr>
        <w:t>-</w:t>
      </w:r>
      <w:r w:rsidRPr="00E973AB">
        <w:rPr>
          <w:lang w:val="it-CH"/>
        </w:rPr>
        <w:tab/>
        <w:t>GPSINAI.</w:t>
      </w:r>
    </w:p>
    <w:p w14:paraId="3609B0BD" w14:textId="77777777" w:rsidR="004230F8" w:rsidRPr="00E973AB" w:rsidRDefault="004230F8" w:rsidP="004230F8">
      <w:pPr>
        <w:pStyle w:val="B1"/>
        <w:rPr>
          <w:lang w:val="en-US"/>
        </w:rPr>
      </w:pPr>
      <w:r w:rsidRPr="00E973AB">
        <w:rPr>
          <w:lang w:val="en-US"/>
        </w:rPr>
        <w:t>-</w:t>
      </w:r>
      <w:r w:rsidRPr="00E973AB">
        <w:rPr>
          <w:lang w:val="en-US"/>
        </w:rPr>
        <w:tab/>
        <w:t>IMSI.</w:t>
      </w:r>
    </w:p>
    <w:p w14:paraId="2CCE0F03" w14:textId="77777777" w:rsidR="004230F8" w:rsidRPr="00E973AB" w:rsidRDefault="004230F8" w:rsidP="004230F8">
      <w:pPr>
        <w:pStyle w:val="B1"/>
        <w:rPr>
          <w:lang w:val="en-US"/>
        </w:rPr>
      </w:pPr>
      <w:r w:rsidRPr="00E973AB">
        <w:rPr>
          <w:lang w:val="en-US"/>
        </w:rPr>
        <w:t>-</w:t>
      </w:r>
      <w:r w:rsidRPr="00E973AB">
        <w:rPr>
          <w:lang w:val="en-US"/>
        </w:rPr>
        <w:tab/>
        <w:t>SUPIIMSI.</w:t>
      </w:r>
    </w:p>
    <w:p w14:paraId="7822C373" w14:textId="77777777" w:rsidR="004230F8" w:rsidRPr="00E973AB" w:rsidRDefault="004230F8" w:rsidP="004230F8">
      <w:pPr>
        <w:pStyle w:val="B1"/>
        <w:rPr>
          <w:lang w:val="en-US"/>
        </w:rPr>
      </w:pPr>
      <w:r w:rsidRPr="00E973AB">
        <w:rPr>
          <w:lang w:val="en-US"/>
        </w:rPr>
        <w:t>-</w:t>
      </w:r>
      <w:r w:rsidRPr="00E973AB">
        <w:rPr>
          <w:lang w:val="en-US"/>
        </w:rPr>
        <w:tab/>
        <w:t>SUPINAI.</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607" w:name="_Toc153133785"/>
      <w:r>
        <w:t>7.13.2</w:t>
      </w:r>
      <w:r>
        <w:tab/>
        <w:t>Triggering of the IRI-POI and CC-POI in the HTTP Content Server</w:t>
      </w:r>
      <w:bookmarkEnd w:id="607"/>
    </w:p>
    <w:p w14:paraId="1167B8A0" w14:textId="427ED3AA" w:rsidR="00F62996" w:rsidRDefault="00F62996" w:rsidP="00F62996">
      <w:pPr>
        <w:pStyle w:val="Heading4"/>
      </w:pPr>
      <w:bookmarkStart w:id="608" w:name="_Toc153133786"/>
      <w:r>
        <w:t>7.13.2.1</w:t>
      </w:r>
      <w:r>
        <w:tab/>
        <w:t>Triggering of the IRI-POI in the HTTP Content Server over LI_T2</w:t>
      </w:r>
      <w:bookmarkEnd w:id="608"/>
    </w:p>
    <w:p w14:paraId="53228779" w14:textId="1724BD5B" w:rsidR="00F62996" w:rsidRDefault="00F62996" w:rsidP="00F62996">
      <w:pPr>
        <w:pStyle w:val="Heading5"/>
      </w:pPr>
      <w:bookmarkStart w:id="609" w:name="_Toc153133787"/>
      <w:r>
        <w:t>7.13.2.</w:t>
      </w:r>
      <w:r w:rsidR="00C74503">
        <w:t>1</w:t>
      </w:r>
      <w:r>
        <w:t>.1</w:t>
      </w:r>
      <w:r>
        <w:tab/>
        <w:t>LI_T2 interface Specifics</w:t>
      </w:r>
      <w:bookmarkEnd w:id="609"/>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33F8ED10" w:rsidR="00F62996" w:rsidRPr="001A1E56" w:rsidRDefault="00F62996" w:rsidP="00F62996">
      <w:pPr>
        <w:pStyle w:val="TH"/>
      </w:pPr>
      <w:r w:rsidRPr="001A1E56">
        <w:t xml:space="preserve">Table </w:t>
      </w:r>
      <w:r>
        <w:t>7.13.2.</w:t>
      </w:r>
      <w:r w:rsidR="0034402D">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69303D6D" w:rsidR="00F62996" w:rsidRDefault="008139B4"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1E437D1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34402D">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0DFE1CC0" w:rsidR="00F62996" w:rsidRPr="00760004" w:rsidRDefault="00F62996" w:rsidP="00F62996">
      <w:pPr>
        <w:pStyle w:val="TH"/>
      </w:pPr>
      <w:r>
        <w:t>Table 7.13.2.</w:t>
      </w:r>
      <w:r w:rsidR="0034402D">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1FFAF09F" w:rsidR="00F62996" w:rsidRDefault="00F62996" w:rsidP="00F62996">
      <w:pPr>
        <w:pStyle w:val="Heading4"/>
      </w:pPr>
      <w:bookmarkStart w:id="610" w:name="_Toc153133788"/>
      <w:r>
        <w:t>7.13.2.</w:t>
      </w:r>
      <w:r w:rsidR="0034402D">
        <w:t>2</w:t>
      </w:r>
      <w:r>
        <w:tab/>
        <w:t>Triggering of the CC-POI in the HTTP Content Server over LI_T3</w:t>
      </w:r>
      <w:bookmarkEnd w:id="610"/>
    </w:p>
    <w:p w14:paraId="53D12AA1" w14:textId="55924EB0" w:rsidR="00F62996" w:rsidRDefault="00F62996" w:rsidP="00F62996">
      <w:pPr>
        <w:pStyle w:val="Heading5"/>
      </w:pPr>
      <w:bookmarkStart w:id="611" w:name="_Toc153133789"/>
      <w:r>
        <w:t>7.13.2.</w:t>
      </w:r>
      <w:r w:rsidR="0034402D">
        <w:t>2</w:t>
      </w:r>
      <w:r>
        <w:t>.1</w:t>
      </w:r>
      <w:r>
        <w:tab/>
        <w:t>LI_T3 interface Specifics</w:t>
      </w:r>
      <w:bookmarkEnd w:id="611"/>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5869943E" w:rsidR="00F62996" w:rsidRPr="001A1E56" w:rsidRDefault="00F62996" w:rsidP="00F62996">
      <w:pPr>
        <w:pStyle w:val="TH"/>
      </w:pPr>
      <w:r w:rsidRPr="001A1E56">
        <w:t xml:space="preserve">Table </w:t>
      </w:r>
      <w:r>
        <w:t>7.13.2.</w:t>
      </w:r>
      <w:r w:rsidR="0034402D">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9755092" w:rsidR="00F62996" w:rsidRDefault="006E432E"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30F3FC0C"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34402D">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612" w:name="_Toc153133790"/>
      <w:r>
        <w:t>7.13.3</w:t>
      </w:r>
      <w:r w:rsidRPr="006F0A95">
        <w:tab/>
        <w:t xml:space="preserve">Generation of xIRI at IRI-POI in </w:t>
      </w:r>
      <w:r>
        <w:t xml:space="preserve">the </w:t>
      </w:r>
      <w:r w:rsidRPr="006F0A95">
        <w:t xml:space="preserve">RCS </w:t>
      </w:r>
      <w:r>
        <w:t>S</w:t>
      </w:r>
      <w:r w:rsidRPr="006F0A95">
        <w:t>erver over LI_X2</w:t>
      </w:r>
      <w:bookmarkEnd w:id="612"/>
    </w:p>
    <w:p w14:paraId="4BF21E46" w14:textId="77777777" w:rsidR="00482148" w:rsidRPr="006F0A95" w:rsidRDefault="00482148" w:rsidP="00482148">
      <w:pPr>
        <w:pStyle w:val="Heading4"/>
      </w:pPr>
      <w:bookmarkStart w:id="613" w:name="_Toc153133791"/>
      <w:r>
        <w:t>7.13.3</w:t>
      </w:r>
      <w:r w:rsidRPr="006F0A95">
        <w:t>.1</w:t>
      </w:r>
      <w:r w:rsidRPr="006F0A95">
        <w:tab/>
        <w:t>General</w:t>
      </w:r>
      <w:bookmarkEnd w:id="613"/>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14" w:name="_Toc153133792"/>
      <w:r>
        <w:t>7.13.3</w:t>
      </w:r>
      <w:r w:rsidRPr="006F0A95">
        <w:t>.2</w:t>
      </w:r>
      <w:r w:rsidRPr="006F0A95">
        <w:tab/>
        <w:t>Registration</w:t>
      </w:r>
      <w:bookmarkEnd w:id="614"/>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15" w:name="_Toc153133793"/>
      <w:r>
        <w:t>7.13.3.3</w:t>
      </w:r>
      <w:r w:rsidRPr="006F0A95">
        <w:tab/>
      </w:r>
      <w:r>
        <w:t>RCS Message</w:t>
      </w:r>
      <w:bookmarkEnd w:id="615"/>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16" w:name="_Toc153133794"/>
      <w:r>
        <w:t>7.13.3.4</w:t>
      </w:r>
      <w:r w:rsidRPr="00F721D1">
        <w:tab/>
        <w:t>Session establishment</w:t>
      </w:r>
      <w:bookmarkEnd w:id="616"/>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17" w:name="_Toc153133795"/>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17"/>
    </w:p>
    <w:p w14:paraId="23DE0E34" w14:textId="793394B7" w:rsidR="00D06173" w:rsidRDefault="005F24DE" w:rsidP="00F322D8">
      <w:r>
        <w:t xml:space="preserve">The ASN.1 module describing the structures used for LI_X2, LI_X3, LI_HI2 and LI_HI3 ("TS33128Payloads") is given in the file </w:t>
      </w:r>
      <w:r w:rsidRPr="00161EBD">
        <w:rPr>
          <w:i/>
          <w:iCs/>
        </w:rPr>
        <w:t>TS33128Payloads.asn</w:t>
      </w:r>
      <w:r>
        <w:t xml:space="preserve"> which accompanies the present document.</w:t>
      </w:r>
    </w:p>
    <w:p w14:paraId="1A0E28B3" w14:textId="7A546E05" w:rsidR="00627EBF" w:rsidRPr="00760004" w:rsidRDefault="00080512" w:rsidP="009C05D9">
      <w:pPr>
        <w:pStyle w:val="Heading8"/>
      </w:pPr>
      <w:bookmarkStart w:id="618" w:name="_Toc153133796"/>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18"/>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114DBAD1" w:rsidR="00627EBF" w:rsidRPr="00760004" w:rsidRDefault="00627EBF" w:rsidP="00627EBF">
      <w:pPr>
        <w:tabs>
          <w:tab w:val="left" w:pos="1276"/>
          <w:tab w:val="left" w:pos="2977"/>
        </w:tabs>
      </w:pPr>
      <w:r w:rsidRPr="00760004">
        <w:t>The MDF</w:t>
      </w:r>
      <w:r w:rsidR="00D04658" w:rsidRPr="00760004">
        <w:t>2/</w:t>
      </w:r>
      <w:r w:rsidR="00391F7D">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619" w:name="_Toc153133797"/>
      <w:r w:rsidRPr="00760004">
        <w:t>Annex C (normative):</w:t>
      </w:r>
      <w:r w:rsidR="00C1575F">
        <w:br/>
      </w:r>
      <w:r w:rsidRPr="00760004">
        <w:t>XSD Schema for LI_X1 extensions</w:t>
      </w:r>
      <w:bookmarkEnd w:id="619"/>
    </w:p>
    <w:p w14:paraId="42FDA9D7" w14:textId="77777777" w:rsidR="0044020E" w:rsidRPr="00753794" w:rsidRDefault="0044020E" w:rsidP="0044020E">
      <w:r>
        <w:t xml:space="preserve">The XSD schema describing the extensions used for LI_X1 is given in the file </w:t>
      </w:r>
      <w:r w:rsidRPr="00161EBD">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620" w:name="_Toc153133798"/>
      <w:r w:rsidRPr="00760004">
        <w:t xml:space="preserve">Annex </w:t>
      </w:r>
      <w:r w:rsidR="00F10A04" w:rsidRPr="00760004">
        <w:t>D</w:t>
      </w:r>
      <w:r w:rsidRPr="00760004">
        <w:t xml:space="preserve"> (informative):</w:t>
      </w:r>
      <w:r w:rsidR="00C1575F">
        <w:br/>
      </w:r>
      <w:r w:rsidRPr="00760004">
        <w:t>Drafting Guidance</w:t>
      </w:r>
      <w:bookmarkEnd w:id="620"/>
    </w:p>
    <w:p w14:paraId="41566F2A" w14:textId="77777777" w:rsidR="00546061" w:rsidRPr="00760004" w:rsidRDefault="00546061" w:rsidP="00020C2C">
      <w:pPr>
        <w:pStyle w:val="Heading1"/>
      </w:pPr>
      <w:bookmarkStart w:id="621" w:name="_Toc153133799"/>
      <w:bookmarkStart w:id="622" w:name="historyclause"/>
      <w:r w:rsidRPr="00760004">
        <w:t>D.1</w:t>
      </w:r>
      <w:r w:rsidRPr="00760004">
        <w:tab/>
        <w:t>Introduction</w:t>
      </w:r>
      <w:bookmarkEnd w:id="621"/>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623" w:name="_Toc153133800"/>
      <w:r w:rsidRPr="00760004">
        <w:t>D.2</w:t>
      </w:r>
      <w:r w:rsidRPr="00760004">
        <w:tab/>
        <w:t>Drafting conventions</w:t>
      </w:r>
      <w:bookmarkEnd w:id="623"/>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624" w:name="_Toc153133801"/>
      <w:r w:rsidRPr="00760004">
        <w:t>D.3</w:t>
      </w:r>
      <w:r w:rsidRPr="00760004">
        <w:tab/>
        <w:t>Naming conventions</w:t>
      </w:r>
      <w:bookmarkEnd w:id="624"/>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625" w:name="_Toc153133802"/>
      <w:r w:rsidRPr="00760004">
        <w:t>D.4</w:t>
      </w:r>
      <w:r w:rsidRPr="00760004">
        <w:tab/>
        <w:t>ASN.1 Syntax conventions</w:t>
      </w:r>
      <w:bookmarkEnd w:id="625"/>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E973AB" w:rsidRDefault="00546061" w:rsidP="00020C2C">
      <w:pPr>
        <w:pStyle w:val="TF"/>
        <w:rPr>
          <w:lang w:val="fr-CH"/>
        </w:rPr>
      </w:pPr>
      <w:r w:rsidRPr="00E973AB">
        <w:rPr>
          <w:lang w:val="fr-CH"/>
        </w:rPr>
        <w:t>Figure 2 – Syntax convention example</w:t>
      </w:r>
    </w:p>
    <w:p w14:paraId="21B2B964"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NonconformantModule</w:t>
      </w:r>
    </w:p>
    <w:p w14:paraId="607EF716"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{itu-t(0) identified-organization(4) etsi(0) securityDomain(2) lawfulIntercept(2) ... }</w:t>
      </w:r>
    </w:p>
    <w:p w14:paraId="01D9E4F5"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626" w:name="_Toc153133803"/>
      <w:r w:rsidRPr="004D3578">
        <w:t xml:space="preserve">Annex </w:t>
      </w:r>
      <w:r>
        <w:t>E</w:t>
      </w:r>
      <w:r w:rsidRPr="004D3578">
        <w:t xml:space="preserve"> (normative):</w:t>
      </w:r>
      <w:r w:rsidR="002F6AEA">
        <w:br/>
      </w:r>
      <w:r>
        <w:t>XSD Schema for Identity Association</w:t>
      </w:r>
      <w:bookmarkEnd w:id="626"/>
    </w:p>
    <w:p w14:paraId="70E63325" w14:textId="77777777" w:rsidR="00F81665" w:rsidRPr="00753794" w:rsidRDefault="00F81665" w:rsidP="00F81665">
      <w:r>
        <w:t xml:space="preserve">The XSD schema describing the extensions used for Identity Association is given in the file </w:t>
      </w:r>
      <w:r w:rsidRPr="00161EBD">
        <w:rPr>
          <w:i/>
          <w:iCs/>
        </w:rPr>
        <w:t>urn_3GPP_ns_li_3GPPIdentityExtensions.xsd</w:t>
      </w:r>
      <w:r>
        <w:t xml:space="preserve"> which accompanies the present document.</w:t>
      </w:r>
    </w:p>
    <w:p w14:paraId="21CFD3D1" w14:textId="1597C175" w:rsidR="00D52B92" w:rsidRPr="00E973AB" w:rsidRDefault="00D52B92" w:rsidP="00D52B92">
      <w:pPr>
        <w:pStyle w:val="Heading8"/>
        <w:rPr>
          <w:lang w:val="fr-CH"/>
        </w:rPr>
      </w:pPr>
      <w:bookmarkStart w:id="627" w:name="_Toc153133804"/>
      <w:r w:rsidRPr="00E973AB">
        <w:rPr>
          <w:lang w:val="fr-CH"/>
        </w:rPr>
        <w:t>Annex F (normative):</w:t>
      </w:r>
      <w:r w:rsidR="005A240F" w:rsidRPr="00E973AB">
        <w:rPr>
          <w:lang w:val="fr-CH"/>
        </w:rPr>
        <w:br/>
      </w:r>
      <w:r w:rsidRPr="00E973AB">
        <w:rPr>
          <w:lang w:val="fr-CH"/>
        </w:rPr>
        <w:t xml:space="preserve">ASN.1 </w:t>
      </w:r>
      <w:r w:rsidR="001370D4" w:rsidRPr="00E973AB">
        <w:rPr>
          <w:lang w:val="fr-CH"/>
        </w:rPr>
        <w:t>S</w:t>
      </w:r>
      <w:r w:rsidRPr="00E973AB">
        <w:rPr>
          <w:lang w:val="fr-CH"/>
        </w:rPr>
        <w:t>chema for LI_XER messages</w:t>
      </w:r>
      <w:bookmarkEnd w:id="627"/>
    </w:p>
    <w:p w14:paraId="28280612" w14:textId="3375CD81" w:rsidR="00481A18" w:rsidRPr="00753794" w:rsidRDefault="00481A18" w:rsidP="00481A18">
      <w:r>
        <w:t xml:space="preserve">The ASN.1 schema describing the structures used for LI_XER is given in the file </w:t>
      </w:r>
      <w:r w:rsidRPr="00481A18">
        <w:rPr>
          <w:i/>
          <w:iCs/>
        </w:rPr>
        <w:t>TS33128IdentityAssociation.asn</w:t>
      </w:r>
      <w:r>
        <w:rPr>
          <w:i/>
          <w:iCs/>
        </w:rPr>
        <w:t xml:space="preserve"> </w:t>
      </w:r>
      <w:r>
        <w:t>which accompanies the present document.</w:t>
      </w:r>
    </w:p>
    <w:p w14:paraId="75328C58" w14:textId="26DA5375" w:rsidR="00EB145B" w:rsidRDefault="00EB145B" w:rsidP="00EB145B">
      <w:pPr>
        <w:pStyle w:val="Heading8"/>
      </w:pPr>
      <w:bookmarkStart w:id="628" w:name="_Toc153133805"/>
      <w:r w:rsidRPr="004D3578">
        <w:t xml:space="preserve">Annex </w:t>
      </w:r>
      <w:r w:rsidR="008602A2">
        <w:t>G</w:t>
      </w:r>
      <w:r>
        <w:t xml:space="preserve"> </w:t>
      </w:r>
      <w:r w:rsidRPr="004D3578">
        <w:t>(</w:t>
      </w:r>
      <w:r>
        <w:t>informative</w:t>
      </w:r>
      <w:r w:rsidRPr="004D3578">
        <w:t>):</w:t>
      </w:r>
      <w:r>
        <w:br/>
        <w:t>LIPF logic</w:t>
      </w:r>
      <w:bookmarkEnd w:id="628"/>
    </w:p>
    <w:p w14:paraId="2F3F0DF8" w14:textId="7B82C75E" w:rsidR="00EB145B" w:rsidRDefault="008602A2" w:rsidP="00EB145B">
      <w:pPr>
        <w:pStyle w:val="Heading1"/>
      </w:pPr>
      <w:bookmarkStart w:id="629" w:name="_Toc153133806"/>
      <w:r>
        <w:t>G.</w:t>
      </w:r>
      <w:r w:rsidR="00EB145B">
        <w:t>1</w:t>
      </w:r>
      <w:r w:rsidR="00EB145B">
        <w:tab/>
        <w:t>Background</w:t>
      </w:r>
      <w:bookmarkEnd w:id="629"/>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630" w:name="_Toc153133807"/>
      <w:r>
        <w:t>G.</w:t>
      </w:r>
      <w:r w:rsidR="00EB145B">
        <w:t>2</w:t>
      </w:r>
      <w:r w:rsidR="00EB145B">
        <w:tab/>
        <w:t>Governing scenarios</w:t>
      </w:r>
      <w:bookmarkEnd w:id="630"/>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631" w:name="_Toc153133808"/>
      <w:r>
        <w:t>G.</w:t>
      </w:r>
      <w:r w:rsidR="00EB145B">
        <w:t>3</w:t>
      </w:r>
      <w:r w:rsidR="00EB145B">
        <w:tab/>
        <w:t>Top-level LIPF provisioning logic</w:t>
      </w:r>
      <w:bookmarkEnd w:id="631"/>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9" type="#_x0000_t75" style="width:486.65pt;height:204pt" o:ole="">
            <v:imagedata r:id="rId24" o:title=""/>
          </v:shape>
          <o:OLEObject Type="Embed" ProgID="Visio.Drawing.15" ShapeID="_x0000_i1029" DrawAspect="Content" ObjectID="_1764062688" r:id="rId25"/>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632" w:name="_Toc153133809"/>
      <w:r>
        <w:t>G.</w:t>
      </w:r>
      <w:r w:rsidR="00EB145B">
        <w:t>4</w:t>
      </w:r>
      <w:r w:rsidR="00EB145B">
        <w:tab/>
        <w:t>Data</w:t>
      </w:r>
      <w:bookmarkEnd w:id="632"/>
    </w:p>
    <w:p w14:paraId="7DAF86E9" w14:textId="3EB14DC5" w:rsidR="00EB145B" w:rsidRDefault="008602A2" w:rsidP="00EB145B">
      <w:pPr>
        <w:pStyle w:val="Heading2"/>
      </w:pPr>
      <w:bookmarkStart w:id="633" w:name="_Toc153133810"/>
      <w:r>
        <w:t>G.</w:t>
      </w:r>
      <w:r w:rsidR="00EB145B">
        <w:t>4.1</w:t>
      </w:r>
      <w:r w:rsidR="00EB145B">
        <w:tab/>
        <w:t>Scope of interception</w:t>
      </w:r>
      <w:bookmarkEnd w:id="633"/>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634" w:name="_Toc153133811"/>
      <w:r>
        <w:t>G.</w:t>
      </w:r>
      <w:r w:rsidR="00EB145B">
        <w:t>4.2</w:t>
      </w:r>
      <w:r w:rsidR="00EB145B">
        <w:tab/>
        <w:t>Top-level view</w:t>
      </w:r>
      <w:bookmarkEnd w:id="634"/>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0" type="#_x0000_t75" style="width:270pt;height:306pt" o:ole="">
            <v:imagedata r:id="rId26" o:title=""/>
          </v:shape>
          <o:OLEObject Type="Embed" ProgID="Visio.Drawing.15" ShapeID="_x0000_i1030" DrawAspect="Content" ObjectID="_1764062689" r:id="rId27"/>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635" w:name="_Toc153133812"/>
      <w:r>
        <w:t>G.</w:t>
      </w:r>
      <w:r w:rsidR="00EB145B">
        <w:t>4.3</w:t>
      </w:r>
      <w:r w:rsidR="00EB145B">
        <w:tab/>
        <w:t>5GC</w:t>
      </w:r>
      <w:bookmarkEnd w:id="635"/>
    </w:p>
    <w:p w14:paraId="1B096A15" w14:textId="54F0D87F" w:rsidR="00EB145B" w:rsidRDefault="008602A2" w:rsidP="00EB145B">
      <w:pPr>
        <w:pStyle w:val="Heading3"/>
      </w:pPr>
      <w:bookmarkStart w:id="636" w:name="_Toc153133813"/>
      <w:r>
        <w:t>G.</w:t>
      </w:r>
      <w:r w:rsidR="00EB145B">
        <w:t>4.3.1</w:t>
      </w:r>
      <w:r w:rsidR="00EB145B">
        <w:tab/>
        <w:t>The flow-chart</w:t>
      </w:r>
      <w:bookmarkEnd w:id="636"/>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1" type="#_x0000_t75" style="width:455.35pt;height:690pt" o:ole="">
            <v:imagedata r:id="rId28" o:title=""/>
          </v:shape>
          <o:OLEObject Type="Embed" ProgID="Visio.Drawing.15" ShapeID="_x0000_i1031" DrawAspect="Content" ObjectID="_1764062690" r:id="rId29"/>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637" w:name="_Toc153133814"/>
      <w:r>
        <w:t>G.</w:t>
      </w:r>
      <w:r w:rsidR="00EB145B">
        <w:t>4.3.2</w:t>
      </w:r>
      <w:r w:rsidR="00EB145B">
        <w:tab/>
        <w:t>Interception</w:t>
      </w:r>
      <w:bookmarkEnd w:id="637"/>
    </w:p>
    <w:p w14:paraId="6FB59D55" w14:textId="51A9244E" w:rsidR="00EB145B" w:rsidRDefault="008602A2" w:rsidP="00EB145B">
      <w:pPr>
        <w:pStyle w:val="Heading4"/>
      </w:pPr>
      <w:bookmarkStart w:id="638" w:name="_Toc153133815"/>
      <w:r>
        <w:t>G.</w:t>
      </w:r>
      <w:r w:rsidR="00EB145B">
        <w:t>4.3.2.1</w:t>
      </w:r>
      <w:r w:rsidR="00EB145B">
        <w:tab/>
        <w:t>PDHR</w:t>
      </w:r>
      <w:bookmarkEnd w:id="638"/>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639" w:name="_Toc153133816"/>
      <w:r>
        <w:t>G.</w:t>
      </w:r>
      <w:r w:rsidR="00EB145B">
        <w:t>4.3.2.2</w:t>
      </w:r>
      <w:r w:rsidR="00EB145B">
        <w:tab/>
        <w:t>LALS triggering</w:t>
      </w:r>
      <w:bookmarkEnd w:id="639"/>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640" w:name="_Toc153133817"/>
      <w:r>
        <w:t>G.</w:t>
      </w:r>
      <w:r w:rsidR="00EB145B">
        <w:t>4.3.2.3</w:t>
      </w:r>
      <w:r w:rsidR="00EB145B">
        <w:tab/>
        <w:t>UDM</w:t>
      </w:r>
      <w:bookmarkEnd w:id="640"/>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641" w:name="_Toc153133818"/>
      <w:r>
        <w:t>G.</w:t>
      </w:r>
      <w:r w:rsidR="00EB145B">
        <w:t>4.3.2.4</w:t>
      </w:r>
      <w:r w:rsidR="00EB145B">
        <w:tab/>
        <w:t>Summary</w:t>
      </w:r>
      <w:bookmarkEnd w:id="641"/>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642"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643" w:name="_Hlk68278687"/>
            <w:bookmarkEnd w:id="642"/>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644"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644"/>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645" w:name="_Toc153133819"/>
      <w:bookmarkEnd w:id="643"/>
      <w:r>
        <w:t>G.</w:t>
      </w:r>
      <w:r w:rsidR="00EB145B">
        <w:t>4.4</w:t>
      </w:r>
      <w:r w:rsidR="00EB145B">
        <w:tab/>
        <w:t>EPC</w:t>
      </w:r>
      <w:bookmarkEnd w:id="645"/>
    </w:p>
    <w:p w14:paraId="796CF330" w14:textId="72C73749" w:rsidR="00EB145B" w:rsidRPr="00995878" w:rsidRDefault="008602A2" w:rsidP="00EB145B">
      <w:pPr>
        <w:pStyle w:val="Heading3"/>
      </w:pPr>
      <w:bookmarkStart w:id="646" w:name="_Toc153133820"/>
      <w:r>
        <w:t>G.</w:t>
      </w:r>
      <w:r w:rsidR="00EB145B">
        <w:t>4.4.1</w:t>
      </w:r>
      <w:r w:rsidR="00EB145B">
        <w:tab/>
      </w:r>
      <w:r w:rsidR="00EB145B">
        <w:tab/>
        <w:t>The flow-chart</w:t>
      </w:r>
      <w:bookmarkEnd w:id="646"/>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2" type="#_x0000_t75" style="width:408pt;height:672.65pt" o:ole="">
            <v:imagedata r:id="rId30" o:title=""/>
          </v:shape>
          <o:OLEObject Type="Embed" ProgID="Visio.Drawing.15" ShapeID="_x0000_i1032" DrawAspect="Content" ObjectID="_1764062691" r:id="rId31"/>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3" type="#_x0000_t75" style="width:384.65pt;height:414pt" o:ole="">
            <v:imagedata r:id="rId32" o:title=""/>
          </v:shape>
          <o:OLEObject Type="Embed" ProgID="Visio.Drawing.15" ShapeID="_x0000_i1033" DrawAspect="Content" ObjectID="_1764062692" r:id="rId33"/>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647" w:name="_Toc153133821"/>
      <w:r>
        <w:t>G.</w:t>
      </w:r>
      <w:r w:rsidR="00EB145B">
        <w:t>4.4.2</w:t>
      </w:r>
      <w:r w:rsidR="00EB145B">
        <w:tab/>
        <w:t>Interception</w:t>
      </w:r>
      <w:bookmarkEnd w:id="647"/>
    </w:p>
    <w:p w14:paraId="41122AB7" w14:textId="4D52F4BC" w:rsidR="00EB145B" w:rsidRDefault="008602A2" w:rsidP="00EB145B">
      <w:pPr>
        <w:pStyle w:val="Heading4"/>
      </w:pPr>
      <w:bookmarkStart w:id="648" w:name="_Toc153133822"/>
      <w:r>
        <w:t>G.</w:t>
      </w:r>
      <w:r w:rsidR="00EB145B">
        <w:t>4.4.2.1</w:t>
      </w:r>
      <w:r w:rsidR="00EB145B">
        <w:tab/>
        <w:t>PDHR</w:t>
      </w:r>
      <w:bookmarkEnd w:id="648"/>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649" w:name="_Toc153133823"/>
      <w:r>
        <w:t>G.</w:t>
      </w:r>
      <w:r w:rsidR="00EB145B">
        <w:t>4.4.2.2</w:t>
      </w:r>
      <w:r w:rsidR="00EB145B">
        <w:tab/>
        <w:t>LALS triggering</w:t>
      </w:r>
      <w:bookmarkEnd w:id="649"/>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650" w:name="_Toc153133824"/>
      <w:r>
        <w:t>G.</w:t>
      </w:r>
      <w:r w:rsidR="00EB145B">
        <w:t>4.4.2.3</w:t>
      </w:r>
      <w:r w:rsidR="00EB145B">
        <w:tab/>
        <w:t>SGW/PGW deployment options</w:t>
      </w:r>
      <w:bookmarkEnd w:id="650"/>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651" w:name="_Toc153133825"/>
      <w:r>
        <w:t>G.</w:t>
      </w:r>
      <w:r w:rsidR="00EB145B">
        <w:t>4.4.2.4</w:t>
      </w:r>
      <w:r w:rsidR="00EB145B">
        <w:tab/>
        <w:t>HSS</w:t>
      </w:r>
      <w:bookmarkEnd w:id="651"/>
    </w:p>
    <w:p w14:paraId="1EBB2CBA" w14:textId="77777777" w:rsidR="00EB145B" w:rsidRDefault="00EB145B" w:rsidP="00EB145B">
      <w:bookmarkStart w:id="652" w:name="_Hlk68341373"/>
      <w:r>
        <w:t>The HSS is expected to provide the IRI-POI functions in the HPLMN only.</w:t>
      </w:r>
    </w:p>
    <w:p w14:paraId="0DAF9D23" w14:textId="15DF34F3" w:rsidR="00EB145B" w:rsidRDefault="008602A2" w:rsidP="00EB145B">
      <w:pPr>
        <w:pStyle w:val="Heading4"/>
      </w:pPr>
      <w:bookmarkStart w:id="653" w:name="_Toc153133826"/>
      <w:bookmarkEnd w:id="652"/>
      <w:r>
        <w:t>G.</w:t>
      </w:r>
      <w:r w:rsidR="00EB145B">
        <w:t>4.4.2.5</w:t>
      </w:r>
      <w:r w:rsidR="00EB145B">
        <w:tab/>
        <w:t>Summary</w:t>
      </w:r>
      <w:bookmarkEnd w:id="653"/>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654" w:name="_Hlk68270326"/>
            <w:bookmarkStart w:id="655" w:name="_Hlk68280572"/>
            <w:r>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654"/>
    <w:bookmarkEnd w:id="655"/>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656" w:name="_Toc153133827"/>
      <w:r>
        <w:t>G.</w:t>
      </w:r>
      <w:r w:rsidR="00EB145B">
        <w:t>5</w:t>
      </w:r>
      <w:r w:rsidR="00EB145B">
        <w:tab/>
        <w:t>Voice</w:t>
      </w:r>
      <w:bookmarkEnd w:id="656"/>
    </w:p>
    <w:p w14:paraId="6BB54843" w14:textId="292262BE" w:rsidR="00EB145B" w:rsidRPr="00442450" w:rsidRDefault="008602A2" w:rsidP="00EB145B">
      <w:pPr>
        <w:pStyle w:val="Heading2"/>
      </w:pPr>
      <w:bookmarkStart w:id="657" w:name="_Toc153133828"/>
      <w:r>
        <w:t>G.</w:t>
      </w:r>
      <w:r w:rsidR="00EB145B" w:rsidRPr="00442450">
        <w:t>5.1</w:t>
      </w:r>
      <w:r w:rsidR="00EB145B" w:rsidRPr="00442450">
        <w:tab/>
      </w:r>
      <w:r w:rsidR="00EB145B">
        <w:t>Scope of interception</w:t>
      </w:r>
      <w:bookmarkEnd w:id="657"/>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658" w:name="_Hlk68345095"/>
      <w:bookmarkStart w:id="659" w:name="_Toc153133829"/>
      <w:r>
        <w:t>G.</w:t>
      </w:r>
      <w:r w:rsidR="00EB145B">
        <w:t>5.2</w:t>
      </w:r>
      <w:r w:rsidR="00EB145B">
        <w:tab/>
        <w:t>Initial configuration for N9HR/S8HR</w:t>
      </w:r>
      <w:bookmarkEnd w:id="658"/>
      <w:bookmarkEnd w:id="659"/>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4" type="#_x0000_t75" style="width:396pt;height:378pt" o:ole="">
            <v:imagedata r:id="rId34" o:title=""/>
          </v:shape>
          <o:OLEObject Type="Embed" ProgID="Visio.Drawing.15" ShapeID="_x0000_i1034" DrawAspect="Content" ObjectID="_1764062693" r:id="rId35"/>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660" w:name="_Toc153133830"/>
      <w:r>
        <w:t>G.</w:t>
      </w:r>
      <w:r w:rsidR="00EB145B">
        <w:t>5.3</w:t>
      </w:r>
      <w:r w:rsidR="00EB145B">
        <w:tab/>
        <w:t>Top level LIPF logic for service type voice</w:t>
      </w:r>
      <w:bookmarkEnd w:id="660"/>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5" type="#_x0000_t75" style="width:486pt;height:450pt" o:ole="">
            <v:imagedata r:id="rId36" o:title=""/>
          </v:shape>
          <o:OLEObject Type="Embed" ProgID="Visio.Drawing.15" ShapeID="_x0000_i1035" DrawAspect="Content" ObjectID="_1764062694" r:id="rId37"/>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661" w:name="_Toc153133831"/>
      <w:r>
        <w:t>G.</w:t>
      </w:r>
      <w:r w:rsidR="00EB145B">
        <w:t>5.4</w:t>
      </w:r>
      <w:r w:rsidR="00EB145B">
        <w:tab/>
        <w:t>LIPF logic for targets that are not non-local ID</w:t>
      </w:r>
      <w:bookmarkEnd w:id="661"/>
    </w:p>
    <w:p w14:paraId="04C69691" w14:textId="3883818F" w:rsidR="00EB145B" w:rsidRDefault="008602A2" w:rsidP="00EB145B">
      <w:pPr>
        <w:pStyle w:val="Heading3"/>
      </w:pPr>
      <w:bookmarkStart w:id="662" w:name="_Toc153133832"/>
      <w:r>
        <w:t>G.</w:t>
      </w:r>
      <w:r w:rsidR="00EB145B">
        <w:t>5.4.1</w:t>
      </w:r>
      <w:r w:rsidR="00EB145B">
        <w:tab/>
        <w:t>The flowchart</w:t>
      </w:r>
      <w:bookmarkEnd w:id="662"/>
    </w:p>
    <w:p w14:paraId="518ADFCA" w14:textId="63B7C7C2" w:rsidR="00EB145B" w:rsidRPr="00760004" w:rsidRDefault="00EB145B" w:rsidP="00EB145B">
      <w:r>
        <w:t xml:space="preserve">Figures </w:t>
      </w:r>
      <w:r w:rsidR="008602A2">
        <w:t>G.</w:t>
      </w:r>
      <w:r>
        <w:t xml:space="preserve">5-3, </w:t>
      </w:r>
      <w:r w:rsidR="008602A2">
        <w:t>G.</w:t>
      </w:r>
      <w:r>
        <w:t xml:space="preserve">5-4, </w:t>
      </w:r>
      <w:r w:rsidR="008602A2">
        <w:t>G.</w:t>
      </w:r>
      <w:r>
        <w:t>5</w:t>
      </w:r>
      <w:r w:rsidR="00887D0B">
        <w:t>-</w:t>
      </w:r>
      <w:r>
        <w:t xml:space="preserve">5 and </w:t>
      </w:r>
      <w:r w:rsidR="008602A2">
        <w:t>G.</w:t>
      </w:r>
      <w:r>
        <w:t>5</w:t>
      </w:r>
      <w:r w:rsidR="00887D0B">
        <w:t>-</w:t>
      </w:r>
      <w:r>
        <w:t>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6" type="#_x0000_t75" style="width:390pt;height:630pt" o:ole="">
            <v:imagedata r:id="rId38" o:title=""/>
          </v:shape>
          <o:OLEObject Type="Embed" ProgID="Visio.Drawing.15" ShapeID="_x0000_i1036" DrawAspect="Content" ObjectID="_1764062695" r:id="rId39"/>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t xml:space="preserve">Figure </w:t>
      </w:r>
      <w:r w:rsidR="008602A2">
        <w:t>G.</w:t>
      </w:r>
      <w:r>
        <w:t xml:space="preserve">5-4 shows the LIPF logic for the provisioning of IRI-POIs and figure </w:t>
      </w:r>
      <w:r w:rsidR="008602A2">
        <w:t>G.</w:t>
      </w:r>
      <w:r>
        <w:t>5-5 shows the LIPF logic for the provisioning of CC-TFs.</w:t>
      </w:r>
    </w:p>
    <w:p w14:paraId="1FFE198D" w14:textId="118BC353" w:rsidR="00EB145B" w:rsidRDefault="00D30FDC" w:rsidP="00EB145B">
      <w:pPr>
        <w:pStyle w:val="TH"/>
      </w:pPr>
      <w:r>
        <w:object w:dxaOrig="21204" w:dyaOrig="19248" w14:anchorId="05E3DC6C">
          <v:shape id="_x0000_i1037" type="#_x0000_t75" style="width:480pt;height:438pt" o:ole="">
            <v:imagedata r:id="rId40" o:title=""/>
          </v:shape>
          <o:OLEObject Type="Embed" ProgID="Visio.Drawing.15" ShapeID="_x0000_i1037" DrawAspect="Content" ObjectID="_1764062696" r:id="rId41"/>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1992B5A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r w:rsidR="00EB4314" w:rsidRPr="00EB4314">
        <w:t xml:space="preserve"> </w:t>
      </w:r>
      <w:r w:rsidR="00EB4314">
        <w:t>If STIR/SHAKEN is required to be intercepted in the network, then the provisioning of IRI-POIs in IBCF and AS include the parameter ReportDiversionPASSporTInfo if the target identity is IMPU. Additional STIR/SHAKEN related provisioning is illustrated in figure G.5-6A.</w:t>
      </w:r>
    </w:p>
    <w:p w14:paraId="0C591463" w14:textId="77777777" w:rsidR="00EB145B" w:rsidRDefault="00EB145B" w:rsidP="00EB145B">
      <w:pPr>
        <w:pStyle w:val="TH"/>
      </w:pPr>
      <w:r>
        <w:object w:dxaOrig="16921" w:dyaOrig="11928" w14:anchorId="4D87954A">
          <v:shape id="_x0000_i1038" type="#_x0000_t75" style="width:485.35pt;height:342pt" o:ole="">
            <v:imagedata r:id="rId42" o:title=""/>
          </v:shape>
          <o:OLEObject Type="Embed" ProgID="Visio.Drawing.15" ShapeID="_x0000_i1038" DrawAspect="Content" ObjectID="_1764062697" r:id="rId43"/>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9" type="#_x0000_t75" style="width:486.65pt;height:408pt" o:ole="">
            <v:imagedata r:id="rId44" o:title=""/>
          </v:shape>
          <o:OLEObject Type="Embed" ProgID="Visio.Drawing.15" ShapeID="_x0000_i1039" DrawAspect="Content" ObjectID="_1764062698" r:id="rId45"/>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497447E8" w:rsidR="00EB145B" w:rsidRDefault="00EB145B" w:rsidP="00EB145B">
      <w:r>
        <w:t>In LALS triggering option 1, the host NF that provid</w:t>
      </w:r>
      <w:r w:rsidR="00EB4314">
        <w:t>e</w:t>
      </w:r>
      <w:r>
        <w:t>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0D823691" w14:textId="77777777" w:rsidR="008E3B8F" w:rsidRDefault="008E3B8F" w:rsidP="008E3B8F">
      <w:r>
        <w:t>Figure G.5-6A illustrates the LIPF logic for additional STIR/SHAKEN related provisioning.</w:t>
      </w:r>
    </w:p>
    <w:p w14:paraId="5773FF0A" w14:textId="22800674" w:rsidR="008E3B8F" w:rsidRDefault="000F3A0C" w:rsidP="008E3B8F">
      <w:pPr>
        <w:pStyle w:val="TH"/>
      </w:pPr>
      <w:r>
        <w:object w:dxaOrig="11221" w:dyaOrig="13021" w14:anchorId="2AA54CCC">
          <v:shape id="_x0000_i1040" type="#_x0000_t75" style="width:482.65pt;height:559.35pt" o:ole="">
            <v:imagedata r:id="rId46" o:title=""/>
          </v:shape>
          <o:OLEObject Type="Embed" ProgID="Visio.Drawing.15" ShapeID="_x0000_i1040" DrawAspect="Content" ObjectID="_1764062699" r:id="rId47"/>
        </w:object>
      </w:r>
    </w:p>
    <w:p w14:paraId="180BFC79" w14:textId="77777777" w:rsidR="008E3B8F" w:rsidRDefault="008E3B8F" w:rsidP="008E3B8F">
      <w:pPr>
        <w:pStyle w:val="TF"/>
      </w:pPr>
      <w:r>
        <w:t xml:space="preserve">Figure G.5-6A: LIPF logic for additional STIR/SHAKEN related provisioning </w:t>
      </w:r>
    </w:p>
    <w:p w14:paraId="1EE17FA2" w14:textId="5F8A5D29" w:rsidR="008E3B8F" w:rsidRDefault="008E3B8F" w:rsidP="008E3B8F">
      <w:r>
        <w:t>For STIR/SHAKEN related reporting, IBCF, AS, P-CSCF (VPLMN with LBO), LMISF-IRI (VPLMN with HR) provide the IRI-POI functions. The LIPF logic shown in figure G.5-6A is additional logic required to support the LI for STIR/SHAKEN.</w:t>
      </w:r>
    </w:p>
    <w:p w14:paraId="4BEA1CE1" w14:textId="13F879C9" w:rsidR="008E3B8F" w:rsidRDefault="008E3B8F" w:rsidP="008E3B8F">
      <w:r>
        <w:t>As illustrated in figure G.5-4, the IRI-POIs in P-CSCF, LMISF-IRI and AS are provisioned as part IMS-based voice LI. Likewise, the IRI-POI in IBCF is also provisioned for IMS-based voice LI when the alternate option is used.</w:t>
      </w:r>
    </w:p>
    <w:p w14:paraId="6F62B1F6" w14:textId="00BB56D9" w:rsidR="008E3B8F" w:rsidRDefault="008E3B8F" w:rsidP="008E3B8F">
      <w:r>
        <w:t>When the STIR/SHAKEN is required to be intercepted in the network, the IRI-POIs in IBCF and AS are to be provisioned with ReportDiversionPASSporTInfo value when the target identity is IMPU</w:t>
      </w:r>
      <w:r w:rsidR="006408EF">
        <w:t>.</w:t>
      </w:r>
    </w:p>
    <w:p w14:paraId="621C8D73" w14:textId="70AF1941" w:rsidR="00EB145B" w:rsidRDefault="008602A2" w:rsidP="00EB145B">
      <w:pPr>
        <w:pStyle w:val="Heading3"/>
      </w:pPr>
      <w:bookmarkStart w:id="663" w:name="_Toc153133833"/>
      <w:r>
        <w:t>G.</w:t>
      </w:r>
      <w:r w:rsidR="00EB145B">
        <w:t>5.4.2</w:t>
      </w:r>
      <w:r w:rsidR="00EB145B">
        <w:tab/>
        <w:t>Interception</w:t>
      </w:r>
      <w:bookmarkEnd w:id="663"/>
    </w:p>
    <w:p w14:paraId="7C6B6551" w14:textId="369502E2" w:rsidR="00EB145B" w:rsidRDefault="008602A2" w:rsidP="00EB145B">
      <w:pPr>
        <w:pStyle w:val="Heading4"/>
      </w:pPr>
      <w:bookmarkStart w:id="664" w:name="_Toc153133834"/>
      <w:r>
        <w:t>G.</w:t>
      </w:r>
      <w:r w:rsidR="00EB145B">
        <w:t>5.4.2.1</w:t>
      </w:r>
      <w:r w:rsidR="00EB145B">
        <w:tab/>
        <w:t>IMS deployment</w:t>
      </w:r>
      <w:bookmarkEnd w:id="664"/>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665" w:name="_Toc153133835"/>
      <w:bookmarkStart w:id="666" w:name="_Hlk68435341"/>
      <w:r>
        <w:t>G.</w:t>
      </w:r>
      <w:r w:rsidR="00EB145B">
        <w:t>5.4.2.2</w:t>
      </w:r>
      <w:r w:rsidR="00EB145B">
        <w:tab/>
        <w:t>LALS triggering</w:t>
      </w:r>
      <w:bookmarkEnd w:id="665"/>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667" w:name="_Toc153133836"/>
      <w:bookmarkEnd w:id="666"/>
      <w:r>
        <w:t>G.</w:t>
      </w:r>
      <w:r w:rsidR="00EB145B">
        <w:t>5.4.2.3</w:t>
      </w:r>
      <w:r w:rsidR="00EB145B">
        <w:tab/>
        <w:t>Summary</w:t>
      </w:r>
      <w:bookmarkEnd w:id="667"/>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30F2C20A" w:rsidR="00EB145B" w:rsidRPr="009059EF" w:rsidRDefault="00EB145B" w:rsidP="00EB145B">
      <w:pPr>
        <w:pStyle w:val="TH"/>
      </w:pPr>
      <w:r>
        <w:t xml:space="preserve">Table </w:t>
      </w:r>
      <w:r w:rsidR="008602A2">
        <w:t>G.</w:t>
      </w:r>
      <w:r>
        <w:t>5-1: Scope of NF domain in IMS providing the LI functions with Default</w:t>
      </w:r>
      <w:r w:rsidR="002D0190">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668"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B383B5C" w:rsidR="00EB145B" w:rsidRPr="00383C8B" w:rsidRDefault="00EB145B" w:rsidP="00822E9A">
            <w:pPr>
              <w:pStyle w:val="TAL"/>
            </w:pPr>
            <w:r>
              <w:t>AS (NOTE 6</w:t>
            </w:r>
            <w:r w:rsidR="002D0190">
              <w:t>, NOTE 12</w:t>
            </w:r>
            <w:r>
              <w:t>)</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471789" w14:paraId="0BBB7FEB" w14:textId="77777777" w:rsidTr="005F25D9">
        <w:tc>
          <w:tcPr>
            <w:tcW w:w="3041" w:type="dxa"/>
            <w:gridSpan w:val="3"/>
            <w:shd w:val="clear" w:color="auto" w:fill="auto"/>
            <w:vAlign w:val="center"/>
          </w:tcPr>
          <w:p w14:paraId="03BEF233" w14:textId="77777777" w:rsidR="00471789" w:rsidRDefault="00471789" w:rsidP="005F25D9">
            <w:pPr>
              <w:pStyle w:val="TAL"/>
            </w:pPr>
            <w:r>
              <w:t>IM-MGW (NOTE 3)</w:t>
            </w:r>
          </w:p>
        </w:tc>
        <w:tc>
          <w:tcPr>
            <w:tcW w:w="928" w:type="dxa"/>
            <w:shd w:val="clear" w:color="auto" w:fill="auto"/>
            <w:vAlign w:val="center"/>
          </w:tcPr>
          <w:p w14:paraId="4F5E491F" w14:textId="77777777" w:rsidR="00471789" w:rsidRDefault="00471789" w:rsidP="005F25D9">
            <w:pPr>
              <w:pStyle w:val="TAL"/>
            </w:pPr>
            <w:r>
              <w:t>CC-POI</w:t>
            </w:r>
          </w:p>
        </w:tc>
        <w:tc>
          <w:tcPr>
            <w:tcW w:w="1701" w:type="dxa"/>
            <w:shd w:val="clear" w:color="auto" w:fill="auto"/>
            <w:vAlign w:val="center"/>
          </w:tcPr>
          <w:p w14:paraId="6F2805BF" w14:textId="77777777" w:rsidR="00471789" w:rsidRDefault="00471789" w:rsidP="005F25D9">
            <w:pPr>
              <w:pStyle w:val="TAL"/>
            </w:pPr>
            <w:r>
              <w:t>n/a</w:t>
            </w:r>
          </w:p>
        </w:tc>
        <w:tc>
          <w:tcPr>
            <w:tcW w:w="915" w:type="dxa"/>
            <w:shd w:val="clear" w:color="auto" w:fill="auto"/>
            <w:vAlign w:val="center"/>
          </w:tcPr>
          <w:p w14:paraId="6D716845" w14:textId="77777777" w:rsidR="00471789" w:rsidRDefault="00471789" w:rsidP="005F25D9">
            <w:pPr>
              <w:pStyle w:val="TAL"/>
            </w:pPr>
            <w:r>
              <w:t>CC-POI</w:t>
            </w:r>
          </w:p>
        </w:tc>
        <w:tc>
          <w:tcPr>
            <w:tcW w:w="1778" w:type="dxa"/>
            <w:shd w:val="clear" w:color="auto" w:fill="auto"/>
            <w:vAlign w:val="center"/>
          </w:tcPr>
          <w:p w14:paraId="32BA10E2" w14:textId="77777777" w:rsidR="00471789" w:rsidRDefault="00471789" w:rsidP="005F25D9">
            <w:pPr>
              <w:pStyle w:val="TAL"/>
            </w:pPr>
            <w:r>
              <w:t>n/a</w:t>
            </w:r>
          </w:p>
        </w:tc>
        <w:tc>
          <w:tcPr>
            <w:tcW w:w="915" w:type="dxa"/>
            <w:shd w:val="clear" w:color="auto" w:fill="auto"/>
            <w:vAlign w:val="center"/>
          </w:tcPr>
          <w:p w14:paraId="272684A5" w14:textId="77777777" w:rsidR="00471789" w:rsidRDefault="00471789" w:rsidP="005F25D9">
            <w:pPr>
              <w:pStyle w:val="TAL"/>
            </w:pPr>
            <w:r>
              <w:t>CC-POI</w:t>
            </w:r>
          </w:p>
        </w:tc>
      </w:tr>
      <w:tr w:rsidR="005C3526" w14:paraId="56A2B701" w14:textId="77777777" w:rsidTr="00822E9A">
        <w:tc>
          <w:tcPr>
            <w:tcW w:w="3041" w:type="dxa"/>
            <w:gridSpan w:val="3"/>
            <w:shd w:val="clear" w:color="auto" w:fill="auto"/>
            <w:vAlign w:val="center"/>
          </w:tcPr>
          <w:p w14:paraId="26041807" w14:textId="37BD3D9D" w:rsidR="005C3526" w:rsidRDefault="005C3526" w:rsidP="005C3526">
            <w:pPr>
              <w:pStyle w:val="TAL"/>
            </w:pPr>
            <w:r>
              <w:t>IBCF (NOTE 14)</w:t>
            </w:r>
          </w:p>
        </w:tc>
        <w:tc>
          <w:tcPr>
            <w:tcW w:w="928" w:type="dxa"/>
            <w:shd w:val="clear" w:color="auto" w:fill="auto"/>
            <w:vAlign w:val="center"/>
          </w:tcPr>
          <w:p w14:paraId="061A8EF3" w14:textId="5AC1A25B" w:rsidR="005C3526" w:rsidRDefault="005C3526" w:rsidP="005C3526">
            <w:pPr>
              <w:pStyle w:val="TAL"/>
            </w:pPr>
            <w:r>
              <w:t>IRI-POI</w:t>
            </w:r>
          </w:p>
        </w:tc>
        <w:tc>
          <w:tcPr>
            <w:tcW w:w="1701" w:type="dxa"/>
            <w:shd w:val="clear" w:color="auto" w:fill="auto"/>
            <w:vAlign w:val="center"/>
          </w:tcPr>
          <w:p w14:paraId="43EAC1EA" w14:textId="785F75A3" w:rsidR="005C3526" w:rsidRDefault="005C3526" w:rsidP="005C3526">
            <w:pPr>
              <w:pStyle w:val="TAL"/>
            </w:pPr>
            <w:r>
              <w:t xml:space="preserve">IRI-POI </w:t>
            </w:r>
          </w:p>
        </w:tc>
        <w:tc>
          <w:tcPr>
            <w:tcW w:w="915" w:type="dxa"/>
            <w:shd w:val="clear" w:color="auto" w:fill="auto"/>
            <w:vAlign w:val="center"/>
          </w:tcPr>
          <w:p w14:paraId="201E0C58" w14:textId="49A539BE" w:rsidR="005C3526" w:rsidRDefault="005C3526" w:rsidP="005C3526">
            <w:pPr>
              <w:pStyle w:val="TAL"/>
            </w:pPr>
            <w:r>
              <w:t>IRI-POI</w:t>
            </w:r>
          </w:p>
        </w:tc>
        <w:tc>
          <w:tcPr>
            <w:tcW w:w="1778" w:type="dxa"/>
            <w:shd w:val="clear" w:color="auto" w:fill="auto"/>
            <w:vAlign w:val="center"/>
          </w:tcPr>
          <w:p w14:paraId="3BCC59BF" w14:textId="72115090" w:rsidR="005C3526" w:rsidRDefault="005C3526" w:rsidP="005C3526">
            <w:pPr>
              <w:pStyle w:val="TAL"/>
            </w:pPr>
            <w:r>
              <w:t>IRI-POI</w:t>
            </w:r>
          </w:p>
        </w:tc>
        <w:tc>
          <w:tcPr>
            <w:tcW w:w="915" w:type="dxa"/>
            <w:shd w:val="clear" w:color="auto" w:fill="auto"/>
            <w:vAlign w:val="center"/>
          </w:tcPr>
          <w:p w14:paraId="299BBCB2" w14:textId="1E284688" w:rsidR="005C3526" w:rsidRDefault="005C3526" w:rsidP="005C3526">
            <w:pPr>
              <w:pStyle w:val="TAL"/>
            </w:pPr>
            <w:r>
              <w:t>IRI-POI</w:t>
            </w:r>
          </w:p>
        </w:tc>
      </w:tr>
      <w:tr w:rsidR="005C3526" w14:paraId="02485A37" w14:textId="77777777" w:rsidTr="00822E9A">
        <w:tc>
          <w:tcPr>
            <w:tcW w:w="3041" w:type="dxa"/>
            <w:gridSpan w:val="3"/>
            <w:shd w:val="clear" w:color="auto" w:fill="auto"/>
            <w:vAlign w:val="center"/>
          </w:tcPr>
          <w:p w14:paraId="3B538000" w14:textId="77777777" w:rsidR="005C3526" w:rsidRDefault="005C3526" w:rsidP="005C3526">
            <w:pPr>
              <w:pStyle w:val="TAL"/>
            </w:pPr>
            <w:r>
              <w:t>IBCF (NOTE 4)</w:t>
            </w:r>
          </w:p>
        </w:tc>
        <w:tc>
          <w:tcPr>
            <w:tcW w:w="928" w:type="dxa"/>
            <w:shd w:val="clear" w:color="auto" w:fill="auto"/>
            <w:vAlign w:val="center"/>
          </w:tcPr>
          <w:p w14:paraId="0D62434A" w14:textId="77777777" w:rsidR="005C3526" w:rsidRDefault="005C3526" w:rsidP="005C3526">
            <w:pPr>
              <w:pStyle w:val="TAL"/>
            </w:pPr>
            <w:r>
              <w:t>CC-TF</w:t>
            </w:r>
          </w:p>
        </w:tc>
        <w:tc>
          <w:tcPr>
            <w:tcW w:w="1701" w:type="dxa"/>
            <w:shd w:val="clear" w:color="auto" w:fill="auto"/>
            <w:vAlign w:val="center"/>
          </w:tcPr>
          <w:p w14:paraId="0DBC25B5" w14:textId="77777777" w:rsidR="005C3526" w:rsidRDefault="005C3526" w:rsidP="005C3526">
            <w:pPr>
              <w:pStyle w:val="TAL"/>
            </w:pPr>
            <w:r>
              <w:t>n/a</w:t>
            </w:r>
          </w:p>
        </w:tc>
        <w:tc>
          <w:tcPr>
            <w:tcW w:w="915" w:type="dxa"/>
            <w:shd w:val="clear" w:color="auto" w:fill="auto"/>
            <w:vAlign w:val="center"/>
          </w:tcPr>
          <w:p w14:paraId="05FF5099" w14:textId="77777777" w:rsidR="005C3526" w:rsidRDefault="005C3526" w:rsidP="005C3526">
            <w:pPr>
              <w:pStyle w:val="TAL"/>
            </w:pPr>
            <w:r>
              <w:t>CC-TF</w:t>
            </w:r>
          </w:p>
        </w:tc>
        <w:tc>
          <w:tcPr>
            <w:tcW w:w="1778" w:type="dxa"/>
            <w:shd w:val="clear" w:color="auto" w:fill="auto"/>
            <w:vAlign w:val="center"/>
          </w:tcPr>
          <w:p w14:paraId="2EC3A7C5" w14:textId="77777777" w:rsidR="005C3526" w:rsidRDefault="005C3526" w:rsidP="005C3526">
            <w:pPr>
              <w:pStyle w:val="TAL"/>
            </w:pPr>
            <w:r>
              <w:t>n/a</w:t>
            </w:r>
          </w:p>
        </w:tc>
        <w:tc>
          <w:tcPr>
            <w:tcW w:w="915" w:type="dxa"/>
            <w:shd w:val="clear" w:color="auto" w:fill="auto"/>
            <w:vAlign w:val="center"/>
          </w:tcPr>
          <w:p w14:paraId="2307EE29" w14:textId="77777777" w:rsidR="005C3526" w:rsidRDefault="005C3526" w:rsidP="005C3526">
            <w:pPr>
              <w:pStyle w:val="TAL"/>
            </w:pPr>
            <w:r>
              <w:t>CC-TF</w:t>
            </w:r>
          </w:p>
        </w:tc>
      </w:tr>
      <w:tr w:rsidR="005C3526" w14:paraId="071CEC56" w14:textId="77777777" w:rsidTr="00822E9A">
        <w:tc>
          <w:tcPr>
            <w:tcW w:w="3041" w:type="dxa"/>
            <w:gridSpan w:val="3"/>
            <w:shd w:val="clear" w:color="auto" w:fill="auto"/>
            <w:vAlign w:val="center"/>
          </w:tcPr>
          <w:p w14:paraId="2CB98FC0" w14:textId="77777777" w:rsidR="005C3526" w:rsidRDefault="005C3526" w:rsidP="005C3526">
            <w:pPr>
              <w:pStyle w:val="TAL"/>
            </w:pPr>
            <w:r>
              <w:t>TrGW (NOTE 4)</w:t>
            </w:r>
          </w:p>
        </w:tc>
        <w:tc>
          <w:tcPr>
            <w:tcW w:w="928" w:type="dxa"/>
            <w:shd w:val="clear" w:color="auto" w:fill="auto"/>
            <w:vAlign w:val="center"/>
          </w:tcPr>
          <w:p w14:paraId="65CC9330" w14:textId="77777777" w:rsidR="005C3526" w:rsidRDefault="005C3526" w:rsidP="005C3526">
            <w:pPr>
              <w:pStyle w:val="TAL"/>
            </w:pPr>
            <w:r>
              <w:t>CC-POI</w:t>
            </w:r>
          </w:p>
        </w:tc>
        <w:tc>
          <w:tcPr>
            <w:tcW w:w="1701" w:type="dxa"/>
            <w:shd w:val="clear" w:color="auto" w:fill="auto"/>
            <w:vAlign w:val="center"/>
          </w:tcPr>
          <w:p w14:paraId="7437927E" w14:textId="77777777" w:rsidR="005C3526" w:rsidRDefault="005C3526" w:rsidP="005C3526">
            <w:pPr>
              <w:pStyle w:val="TAL"/>
            </w:pPr>
            <w:r>
              <w:t>n/a</w:t>
            </w:r>
          </w:p>
        </w:tc>
        <w:tc>
          <w:tcPr>
            <w:tcW w:w="915" w:type="dxa"/>
            <w:shd w:val="clear" w:color="auto" w:fill="auto"/>
            <w:vAlign w:val="center"/>
          </w:tcPr>
          <w:p w14:paraId="12FBE7DC" w14:textId="77777777" w:rsidR="005C3526" w:rsidRDefault="005C3526" w:rsidP="005C3526">
            <w:pPr>
              <w:pStyle w:val="TAL"/>
            </w:pPr>
            <w:r>
              <w:t>CC-POI</w:t>
            </w:r>
          </w:p>
        </w:tc>
        <w:tc>
          <w:tcPr>
            <w:tcW w:w="1778" w:type="dxa"/>
            <w:shd w:val="clear" w:color="auto" w:fill="auto"/>
            <w:vAlign w:val="center"/>
          </w:tcPr>
          <w:p w14:paraId="64FA8E9A" w14:textId="77777777" w:rsidR="005C3526" w:rsidRDefault="005C3526" w:rsidP="005C3526">
            <w:pPr>
              <w:pStyle w:val="TAL"/>
            </w:pPr>
            <w:r>
              <w:t>n/a</w:t>
            </w:r>
          </w:p>
        </w:tc>
        <w:tc>
          <w:tcPr>
            <w:tcW w:w="915" w:type="dxa"/>
            <w:shd w:val="clear" w:color="auto" w:fill="auto"/>
            <w:vAlign w:val="center"/>
          </w:tcPr>
          <w:p w14:paraId="7B3DA62C" w14:textId="77777777" w:rsidR="005C3526" w:rsidRDefault="005C3526" w:rsidP="005C3526">
            <w:pPr>
              <w:pStyle w:val="TAL"/>
            </w:pPr>
            <w:r>
              <w:t>CC-POI</w:t>
            </w:r>
          </w:p>
        </w:tc>
      </w:tr>
      <w:tr w:rsidR="005C3526" w14:paraId="28720332" w14:textId="77777777" w:rsidTr="00822E9A">
        <w:tc>
          <w:tcPr>
            <w:tcW w:w="3041" w:type="dxa"/>
            <w:gridSpan w:val="3"/>
            <w:shd w:val="clear" w:color="auto" w:fill="auto"/>
            <w:vAlign w:val="center"/>
          </w:tcPr>
          <w:p w14:paraId="7BA34694" w14:textId="77777777" w:rsidR="005C3526" w:rsidRPr="00383C8B" w:rsidRDefault="005C3526" w:rsidP="005C3526">
            <w:pPr>
              <w:pStyle w:val="TAL"/>
            </w:pPr>
            <w:r>
              <w:t>LMISF-IRI (NOTE 1)</w:t>
            </w:r>
          </w:p>
        </w:tc>
        <w:tc>
          <w:tcPr>
            <w:tcW w:w="928" w:type="dxa"/>
            <w:shd w:val="clear" w:color="auto" w:fill="auto"/>
            <w:vAlign w:val="center"/>
          </w:tcPr>
          <w:p w14:paraId="41D78377" w14:textId="77777777" w:rsidR="005C3526" w:rsidRPr="00383C8B" w:rsidRDefault="005C3526" w:rsidP="005C3526">
            <w:pPr>
              <w:pStyle w:val="TAL"/>
            </w:pPr>
            <w:r>
              <w:t>n/a</w:t>
            </w:r>
          </w:p>
        </w:tc>
        <w:tc>
          <w:tcPr>
            <w:tcW w:w="1701" w:type="dxa"/>
            <w:shd w:val="clear" w:color="auto" w:fill="auto"/>
            <w:vAlign w:val="center"/>
          </w:tcPr>
          <w:p w14:paraId="03DB550F" w14:textId="77777777" w:rsidR="005C3526" w:rsidRPr="00383C8B" w:rsidRDefault="005C3526" w:rsidP="005C3526">
            <w:pPr>
              <w:pStyle w:val="TAL"/>
            </w:pPr>
            <w:r>
              <w:t>n/a</w:t>
            </w:r>
          </w:p>
        </w:tc>
        <w:tc>
          <w:tcPr>
            <w:tcW w:w="915" w:type="dxa"/>
            <w:shd w:val="clear" w:color="auto" w:fill="auto"/>
            <w:vAlign w:val="center"/>
          </w:tcPr>
          <w:p w14:paraId="105AD859" w14:textId="77777777" w:rsidR="005C3526" w:rsidRPr="00383C8B" w:rsidRDefault="005C3526" w:rsidP="005C3526">
            <w:pPr>
              <w:pStyle w:val="TAL"/>
            </w:pPr>
            <w:r w:rsidRPr="00383C8B">
              <w:t>n/a</w:t>
            </w:r>
          </w:p>
        </w:tc>
        <w:tc>
          <w:tcPr>
            <w:tcW w:w="1778" w:type="dxa"/>
            <w:shd w:val="clear" w:color="auto" w:fill="auto"/>
            <w:vAlign w:val="center"/>
          </w:tcPr>
          <w:p w14:paraId="082A9525" w14:textId="77777777" w:rsidR="005C3526" w:rsidRPr="00383C8B" w:rsidRDefault="005C3526" w:rsidP="005C3526">
            <w:pPr>
              <w:pStyle w:val="TAL"/>
            </w:pPr>
            <w:r>
              <w:t>IRI-POI</w:t>
            </w:r>
          </w:p>
        </w:tc>
        <w:tc>
          <w:tcPr>
            <w:tcW w:w="915" w:type="dxa"/>
            <w:shd w:val="clear" w:color="auto" w:fill="auto"/>
            <w:vAlign w:val="center"/>
          </w:tcPr>
          <w:p w14:paraId="64A85281" w14:textId="77777777" w:rsidR="005C3526" w:rsidRPr="00383C8B" w:rsidRDefault="005C3526" w:rsidP="005C3526">
            <w:pPr>
              <w:pStyle w:val="TAL"/>
            </w:pPr>
            <w:r>
              <w:t>n/a</w:t>
            </w:r>
          </w:p>
        </w:tc>
      </w:tr>
      <w:tr w:rsidR="005C3526" w14:paraId="11A17127" w14:textId="77777777" w:rsidTr="00822E9A">
        <w:tc>
          <w:tcPr>
            <w:tcW w:w="3041" w:type="dxa"/>
            <w:gridSpan w:val="3"/>
            <w:shd w:val="clear" w:color="auto" w:fill="auto"/>
            <w:vAlign w:val="center"/>
          </w:tcPr>
          <w:p w14:paraId="38F150F5" w14:textId="77777777" w:rsidR="005C3526" w:rsidRDefault="005C3526" w:rsidP="005C3526">
            <w:pPr>
              <w:pStyle w:val="TAL"/>
            </w:pPr>
            <w:r>
              <w:t>LMISF-CC (NOTE 1)</w:t>
            </w:r>
          </w:p>
        </w:tc>
        <w:tc>
          <w:tcPr>
            <w:tcW w:w="928" w:type="dxa"/>
            <w:shd w:val="clear" w:color="auto" w:fill="auto"/>
            <w:vAlign w:val="center"/>
          </w:tcPr>
          <w:p w14:paraId="1CBB9EE6" w14:textId="77777777" w:rsidR="005C3526" w:rsidRDefault="005C3526" w:rsidP="005C3526">
            <w:pPr>
              <w:pStyle w:val="TAL"/>
            </w:pPr>
            <w:r>
              <w:t>n/a</w:t>
            </w:r>
          </w:p>
        </w:tc>
        <w:tc>
          <w:tcPr>
            <w:tcW w:w="1701" w:type="dxa"/>
            <w:shd w:val="clear" w:color="auto" w:fill="auto"/>
            <w:vAlign w:val="center"/>
          </w:tcPr>
          <w:p w14:paraId="64CB9380" w14:textId="77777777" w:rsidR="005C3526" w:rsidRDefault="005C3526" w:rsidP="005C3526">
            <w:pPr>
              <w:pStyle w:val="TAL"/>
            </w:pPr>
            <w:r>
              <w:t>n/a</w:t>
            </w:r>
          </w:p>
        </w:tc>
        <w:tc>
          <w:tcPr>
            <w:tcW w:w="915" w:type="dxa"/>
            <w:shd w:val="clear" w:color="auto" w:fill="auto"/>
            <w:vAlign w:val="center"/>
          </w:tcPr>
          <w:p w14:paraId="70E68D4F" w14:textId="77777777" w:rsidR="005C3526" w:rsidRPr="00383C8B" w:rsidRDefault="005C3526" w:rsidP="005C3526">
            <w:pPr>
              <w:pStyle w:val="TAL"/>
            </w:pPr>
            <w:r>
              <w:t>n/a</w:t>
            </w:r>
          </w:p>
        </w:tc>
        <w:tc>
          <w:tcPr>
            <w:tcW w:w="1778" w:type="dxa"/>
            <w:shd w:val="clear" w:color="auto" w:fill="auto"/>
            <w:vAlign w:val="center"/>
          </w:tcPr>
          <w:p w14:paraId="57C7FA8C" w14:textId="77777777" w:rsidR="005C3526" w:rsidRDefault="005C3526" w:rsidP="005C3526">
            <w:pPr>
              <w:pStyle w:val="TAL"/>
            </w:pPr>
            <w:r>
              <w:t>CC-POI</w:t>
            </w:r>
          </w:p>
        </w:tc>
        <w:tc>
          <w:tcPr>
            <w:tcW w:w="915" w:type="dxa"/>
            <w:shd w:val="clear" w:color="auto" w:fill="auto"/>
            <w:vAlign w:val="center"/>
          </w:tcPr>
          <w:p w14:paraId="2DE3A799" w14:textId="77777777" w:rsidR="005C3526" w:rsidRDefault="005C3526" w:rsidP="005C3526">
            <w:pPr>
              <w:pStyle w:val="TAL"/>
            </w:pPr>
            <w:r>
              <w:t>n/a</w:t>
            </w:r>
          </w:p>
        </w:tc>
      </w:tr>
      <w:tr w:rsidR="005C3526" w14:paraId="19306E12" w14:textId="77777777" w:rsidTr="00822E9A">
        <w:tc>
          <w:tcPr>
            <w:tcW w:w="967" w:type="dxa"/>
            <w:vMerge w:val="restart"/>
            <w:shd w:val="clear" w:color="auto" w:fill="auto"/>
            <w:vAlign w:val="center"/>
          </w:tcPr>
          <w:p w14:paraId="797E8D1A" w14:textId="77777777" w:rsidR="005C3526" w:rsidRPr="00383C8B" w:rsidRDefault="005C3526" w:rsidP="005C3526">
            <w:pPr>
              <w:pStyle w:val="TAL"/>
            </w:pPr>
            <w:r>
              <w:t xml:space="preserve"> LALS triggering</w:t>
            </w:r>
          </w:p>
        </w:tc>
        <w:tc>
          <w:tcPr>
            <w:tcW w:w="993" w:type="dxa"/>
            <w:vMerge w:val="restart"/>
            <w:shd w:val="clear" w:color="auto" w:fill="auto"/>
            <w:vAlign w:val="center"/>
          </w:tcPr>
          <w:p w14:paraId="06F81789" w14:textId="77777777" w:rsidR="005C3526" w:rsidRPr="00383C8B" w:rsidRDefault="005C3526" w:rsidP="005C3526">
            <w:pPr>
              <w:pStyle w:val="TAL"/>
            </w:pPr>
            <w:r>
              <w:t>Option 1</w:t>
            </w:r>
          </w:p>
        </w:tc>
        <w:tc>
          <w:tcPr>
            <w:tcW w:w="1081" w:type="dxa"/>
            <w:shd w:val="clear" w:color="auto" w:fill="auto"/>
            <w:vAlign w:val="center"/>
          </w:tcPr>
          <w:p w14:paraId="76AB8442" w14:textId="77777777" w:rsidR="005C3526" w:rsidRPr="00383C8B" w:rsidRDefault="005C3526" w:rsidP="005C3526">
            <w:pPr>
              <w:pStyle w:val="TAL"/>
            </w:pPr>
            <w:r>
              <w:t>S-CSCF</w:t>
            </w:r>
          </w:p>
        </w:tc>
        <w:tc>
          <w:tcPr>
            <w:tcW w:w="928" w:type="dxa"/>
            <w:shd w:val="clear" w:color="auto" w:fill="auto"/>
            <w:vAlign w:val="center"/>
          </w:tcPr>
          <w:p w14:paraId="2CFDDF99" w14:textId="77777777" w:rsidR="005C3526" w:rsidRPr="00383C8B" w:rsidRDefault="005C3526" w:rsidP="005C3526">
            <w:pPr>
              <w:pStyle w:val="TAL"/>
            </w:pPr>
            <w:r>
              <w:t>LTF</w:t>
            </w:r>
          </w:p>
        </w:tc>
        <w:tc>
          <w:tcPr>
            <w:tcW w:w="1701" w:type="dxa"/>
            <w:shd w:val="clear" w:color="auto" w:fill="auto"/>
            <w:vAlign w:val="center"/>
          </w:tcPr>
          <w:p w14:paraId="2277C1BB" w14:textId="77777777" w:rsidR="005C3526" w:rsidRPr="00383C8B" w:rsidRDefault="005C3526" w:rsidP="005C3526">
            <w:pPr>
              <w:pStyle w:val="TAL"/>
            </w:pPr>
            <w:r>
              <w:t>n/a</w:t>
            </w:r>
          </w:p>
        </w:tc>
        <w:tc>
          <w:tcPr>
            <w:tcW w:w="915" w:type="dxa"/>
            <w:shd w:val="clear" w:color="auto" w:fill="auto"/>
            <w:vAlign w:val="center"/>
          </w:tcPr>
          <w:p w14:paraId="674FF1E8" w14:textId="77777777" w:rsidR="005C3526" w:rsidRPr="00383C8B" w:rsidRDefault="005C3526" w:rsidP="005C3526">
            <w:pPr>
              <w:pStyle w:val="TAL"/>
            </w:pPr>
            <w:r>
              <w:t>LTF</w:t>
            </w:r>
          </w:p>
        </w:tc>
        <w:tc>
          <w:tcPr>
            <w:tcW w:w="1778" w:type="dxa"/>
            <w:shd w:val="clear" w:color="auto" w:fill="auto"/>
            <w:vAlign w:val="center"/>
          </w:tcPr>
          <w:p w14:paraId="01003C5C" w14:textId="77777777" w:rsidR="005C3526" w:rsidRPr="00383C8B" w:rsidRDefault="005C3526" w:rsidP="005C3526">
            <w:pPr>
              <w:pStyle w:val="TAL"/>
            </w:pPr>
            <w:r>
              <w:t>n/a</w:t>
            </w:r>
          </w:p>
        </w:tc>
        <w:tc>
          <w:tcPr>
            <w:tcW w:w="915" w:type="dxa"/>
            <w:shd w:val="clear" w:color="auto" w:fill="auto"/>
            <w:vAlign w:val="center"/>
          </w:tcPr>
          <w:p w14:paraId="01183831" w14:textId="77777777" w:rsidR="005C3526" w:rsidRPr="00383C8B" w:rsidRDefault="005C3526" w:rsidP="005C3526">
            <w:pPr>
              <w:pStyle w:val="TAL"/>
            </w:pPr>
            <w:r>
              <w:t>LTF</w:t>
            </w:r>
          </w:p>
        </w:tc>
      </w:tr>
      <w:tr w:rsidR="005C3526" w14:paraId="3F12C574" w14:textId="77777777" w:rsidTr="00822E9A">
        <w:tc>
          <w:tcPr>
            <w:tcW w:w="967" w:type="dxa"/>
            <w:vMerge/>
            <w:shd w:val="clear" w:color="auto" w:fill="auto"/>
            <w:vAlign w:val="center"/>
          </w:tcPr>
          <w:p w14:paraId="71FB6557" w14:textId="77777777" w:rsidR="005C3526" w:rsidRDefault="005C3526" w:rsidP="005C3526">
            <w:pPr>
              <w:pStyle w:val="TAL"/>
            </w:pPr>
          </w:p>
        </w:tc>
        <w:tc>
          <w:tcPr>
            <w:tcW w:w="993" w:type="dxa"/>
            <w:vMerge/>
            <w:shd w:val="clear" w:color="auto" w:fill="auto"/>
            <w:vAlign w:val="center"/>
          </w:tcPr>
          <w:p w14:paraId="546BA005" w14:textId="77777777" w:rsidR="005C3526" w:rsidRDefault="005C3526" w:rsidP="005C3526">
            <w:pPr>
              <w:pStyle w:val="TAL"/>
            </w:pPr>
          </w:p>
        </w:tc>
        <w:tc>
          <w:tcPr>
            <w:tcW w:w="1081" w:type="dxa"/>
            <w:shd w:val="clear" w:color="auto" w:fill="auto"/>
            <w:vAlign w:val="center"/>
          </w:tcPr>
          <w:p w14:paraId="3FE6C725" w14:textId="77777777" w:rsidR="005C3526" w:rsidRDefault="005C3526" w:rsidP="005C3526">
            <w:pPr>
              <w:pStyle w:val="TAL"/>
            </w:pPr>
            <w:r>
              <w:t>E-CSCF</w:t>
            </w:r>
          </w:p>
        </w:tc>
        <w:tc>
          <w:tcPr>
            <w:tcW w:w="928" w:type="dxa"/>
            <w:shd w:val="clear" w:color="auto" w:fill="auto"/>
            <w:vAlign w:val="center"/>
          </w:tcPr>
          <w:p w14:paraId="13729C6D" w14:textId="77777777" w:rsidR="005C3526" w:rsidRPr="00383C8B" w:rsidRDefault="005C3526" w:rsidP="005C3526">
            <w:pPr>
              <w:pStyle w:val="TAL"/>
            </w:pPr>
            <w:r>
              <w:t>LTF</w:t>
            </w:r>
          </w:p>
        </w:tc>
        <w:tc>
          <w:tcPr>
            <w:tcW w:w="1701" w:type="dxa"/>
            <w:shd w:val="clear" w:color="auto" w:fill="auto"/>
            <w:vAlign w:val="center"/>
          </w:tcPr>
          <w:p w14:paraId="2EE7CE1A" w14:textId="77777777" w:rsidR="005C3526" w:rsidRPr="00383C8B" w:rsidRDefault="005C3526" w:rsidP="005C3526">
            <w:pPr>
              <w:pStyle w:val="TAL"/>
            </w:pPr>
            <w:r>
              <w:t>LTF</w:t>
            </w:r>
          </w:p>
        </w:tc>
        <w:tc>
          <w:tcPr>
            <w:tcW w:w="915" w:type="dxa"/>
            <w:shd w:val="clear" w:color="auto" w:fill="auto"/>
            <w:vAlign w:val="center"/>
          </w:tcPr>
          <w:p w14:paraId="0DDA8062" w14:textId="77777777" w:rsidR="005C3526" w:rsidRPr="00383C8B" w:rsidRDefault="005C3526" w:rsidP="005C3526">
            <w:pPr>
              <w:pStyle w:val="TAL"/>
            </w:pPr>
            <w:r>
              <w:t>n/a</w:t>
            </w:r>
          </w:p>
        </w:tc>
        <w:tc>
          <w:tcPr>
            <w:tcW w:w="1778" w:type="dxa"/>
            <w:shd w:val="clear" w:color="auto" w:fill="auto"/>
            <w:vAlign w:val="center"/>
          </w:tcPr>
          <w:p w14:paraId="127BE747" w14:textId="77777777" w:rsidR="005C3526" w:rsidRPr="00383C8B" w:rsidRDefault="005C3526" w:rsidP="005C3526">
            <w:pPr>
              <w:pStyle w:val="TAL"/>
            </w:pPr>
            <w:r>
              <w:t>LTF</w:t>
            </w:r>
          </w:p>
        </w:tc>
        <w:tc>
          <w:tcPr>
            <w:tcW w:w="915" w:type="dxa"/>
            <w:shd w:val="clear" w:color="auto" w:fill="auto"/>
            <w:vAlign w:val="center"/>
          </w:tcPr>
          <w:p w14:paraId="366440B2" w14:textId="77777777" w:rsidR="005C3526" w:rsidRPr="00383C8B" w:rsidRDefault="005C3526" w:rsidP="005C3526">
            <w:pPr>
              <w:pStyle w:val="TAL"/>
            </w:pPr>
            <w:r>
              <w:t>n/a</w:t>
            </w:r>
          </w:p>
        </w:tc>
      </w:tr>
      <w:tr w:rsidR="005C3526" w14:paraId="4B6BAB02" w14:textId="77777777" w:rsidTr="00822E9A">
        <w:tc>
          <w:tcPr>
            <w:tcW w:w="967" w:type="dxa"/>
            <w:vMerge/>
            <w:shd w:val="clear" w:color="auto" w:fill="auto"/>
            <w:vAlign w:val="center"/>
          </w:tcPr>
          <w:p w14:paraId="4E2DD658" w14:textId="77777777" w:rsidR="005C3526" w:rsidRDefault="005C3526" w:rsidP="005C3526">
            <w:pPr>
              <w:pStyle w:val="TAL"/>
            </w:pPr>
          </w:p>
        </w:tc>
        <w:tc>
          <w:tcPr>
            <w:tcW w:w="993" w:type="dxa"/>
            <w:vMerge/>
            <w:shd w:val="clear" w:color="auto" w:fill="auto"/>
            <w:vAlign w:val="center"/>
          </w:tcPr>
          <w:p w14:paraId="4F84DAB0" w14:textId="77777777" w:rsidR="005C3526" w:rsidRDefault="005C3526" w:rsidP="005C3526">
            <w:pPr>
              <w:pStyle w:val="TAL"/>
            </w:pPr>
          </w:p>
        </w:tc>
        <w:tc>
          <w:tcPr>
            <w:tcW w:w="1081" w:type="dxa"/>
            <w:shd w:val="clear" w:color="auto" w:fill="auto"/>
            <w:vAlign w:val="center"/>
          </w:tcPr>
          <w:p w14:paraId="36C68148" w14:textId="77777777" w:rsidR="005C3526" w:rsidRDefault="005C3526" w:rsidP="005C3526">
            <w:pPr>
              <w:pStyle w:val="TAL"/>
            </w:pPr>
            <w:r>
              <w:t>P-CSCF</w:t>
            </w:r>
          </w:p>
        </w:tc>
        <w:tc>
          <w:tcPr>
            <w:tcW w:w="928" w:type="dxa"/>
            <w:shd w:val="clear" w:color="auto" w:fill="auto"/>
            <w:vAlign w:val="center"/>
          </w:tcPr>
          <w:p w14:paraId="785A7DD8" w14:textId="77777777" w:rsidR="005C3526" w:rsidRPr="00383C8B" w:rsidRDefault="005C3526" w:rsidP="005C3526">
            <w:pPr>
              <w:pStyle w:val="TAL"/>
            </w:pPr>
            <w:r>
              <w:t>n/a</w:t>
            </w:r>
          </w:p>
        </w:tc>
        <w:tc>
          <w:tcPr>
            <w:tcW w:w="1701" w:type="dxa"/>
            <w:shd w:val="clear" w:color="auto" w:fill="auto"/>
            <w:vAlign w:val="center"/>
          </w:tcPr>
          <w:p w14:paraId="429ACDBE" w14:textId="77777777" w:rsidR="005C3526" w:rsidRPr="00383C8B" w:rsidRDefault="005C3526" w:rsidP="005C3526">
            <w:pPr>
              <w:pStyle w:val="TAL"/>
            </w:pPr>
            <w:r>
              <w:t>LTF (NOTE 1)</w:t>
            </w:r>
          </w:p>
        </w:tc>
        <w:tc>
          <w:tcPr>
            <w:tcW w:w="915" w:type="dxa"/>
            <w:shd w:val="clear" w:color="auto" w:fill="auto"/>
            <w:vAlign w:val="center"/>
          </w:tcPr>
          <w:p w14:paraId="47D3B8AE" w14:textId="77777777" w:rsidR="005C3526" w:rsidRPr="00383C8B" w:rsidRDefault="005C3526" w:rsidP="005C3526">
            <w:pPr>
              <w:pStyle w:val="TAL"/>
            </w:pPr>
            <w:r>
              <w:t>n/a</w:t>
            </w:r>
          </w:p>
        </w:tc>
        <w:tc>
          <w:tcPr>
            <w:tcW w:w="1778" w:type="dxa"/>
            <w:shd w:val="clear" w:color="auto" w:fill="auto"/>
            <w:vAlign w:val="center"/>
          </w:tcPr>
          <w:p w14:paraId="2060D011" w14:textId="77777777" w:rsidR="005C3526" w:rsidRPr="00383C8B" w:rsidRDefault="005C3526" w:rsidP="005C3526">
            <w:pPr>
              <w:pStyle w:val="TAL"/>
            </w:pPr>
            <w:r>
              <w:t>n/a</w:t>
            </w:r>
          </w:p>
        </w:tc>
        <w:tc>
          <w:tcPr>
            <w:tcW w:w="915" w:type="dxa"/>
            <w:shd w:val="clear" w:color="auto" w:fill="auto"/>
            <w:vAlign w:val="center"/>
          </w:tcPr>
          <w:p w14:paraId="3D1AE262" w14:textId="77777777" w:rsidR="005C3526" w:rsidRPr="00383C8B" w:rsidRDefault="005C3526" w:rsidP="005C3526">
            <w:pPr>
              <w:pStyle w:val="TAL"/>
            </w:pPr>
            <w:r>
              <w:t>n/a</w:t>
            </w:r>
          </w:p>
        </w:tc>
      </w:tr>
      <w:tr w:rsidR="005C3526" w14:paraId="4A34672D" w14:textId="77777777" w:rsidTr="00822E9A">
        <w:tc>
          <w:tcPr>
            <w:tcW w:w="967" w:type="dxa"/>
            <w:vMerge/>
            <w:shd w:val="clear" w:color="auto" w:fill="auto"/>
            <w:vAlign w:val="center"/>
          </w:tcPr>
          <w:p w14:paraId="7C8C4AA8" w14:textId="77777777" w:rsidR="005C3526" w:rsidRDefault="005C3526" w:rsidP="005C3526">
            <w:pPr>
              <w:pStyle w:val="TAL"/>
            </w:pPr>
          </w:p>
        </w:tc>
        <w:tc>
          <w:tcPr>
            <w:tcW w:w="993" w:type="dxa"/>
            <w:vMerge/>
            <w:shd w:val="clear" w:color="auto" w:fill="auto"/>
            <w:vAlign w:val="center"/>
          </w:tcPr>
          <w:p w14:paraId="2D19148E" w14:textId="77777777" w:rsidR="005C3526" w:rsidRDefault="005C3526" w:rsidP="005C3526">
            <w:pPr>
              <w:pStyle w:val="TAL"/>
            </w:pPr>
          </w:p>
        </w:tc>
        <w:tc>
          <w:tcPr>
            <w:tcW w:w="1081" w:type="dxa"/>
            <w:shd w:val="clear" w:color="auto" w:fill="auto"/>
            <w:vAlign w:val="center"/>
          </w:tcPr>
          <w:p w14:paraId="36365970" w14:textId="77777777" w:rsidR="005C3526" w:rsidRDefault="005C3526" w:rsidP="005C3526">
            <w:pPr>
              <w:pStyle w:val="TAL"/>
            </w:pPr>
            <w:r>
              <w:t xml:space="preserve">LMISF-IRI </w:t>
            </w:r>
          </w:p>
        </w:tc>
        <w:tc>
          <w:tcPr>
            <w:tcW w:w="928" w:type="dxa"/>
            <w:shd w:val="clear" w:color="auto" w:fill="auto"/>
            <w:vAlign w:val="center"/>
          </w:tcPr>
          <w:p w14:paraId="5E11ECF6" w14:textId="77777777" w:rsidR="005C3526" w:rsidRDefault="005C3526" w:rsidP="005C3526">
            <w:pPr>
              <w:pStyle w:val="TAL"/>
            </w:pPr>
            <w:r>
              <w:t>n/a</w:t>
            </w:r>
          </w:p>
        </w:tc>
        <w:tc>
          <w:tcPr>
            <w:tcW w:w="1701" w:type="dxa"/>
            <w:shd w:val="clear" w:color="auto" w:fill="auto"/>
            <w:vAlign w:val="center"/>
          </w:tcPr>
          <w:p w14:paraId="70BC79F2" w14:textId="77777777" w:rsidR="005C3526" w:rsidRDefault="005C3526" w:rsidP="005C3526">
            <w:pPr>
              <w:pStyle w:val="TAL"/>
            </w:pPr>
            <w:r>
              <w:t>n/a</w:t>
            </w:r>
          </w:p>
        </w:tc>
        <w:tc>
          <w:tcPr>
            <w:tcW w:w="915" w:type="dxa"/>
            <w:shd w:val="clear" w:color="auto" w:fill="auto"/>
            <w:vAlign w:val="center"/>
          </w:tcPr>
          <w:p w14:paraId="099F3E4A" w14:textId="77777777" w:rsidR="005C3526" w:rsidRDefault="005C3526" w:rsidP="005C3526">
            <w:pPr>
              <w:pStyle w:val="TAL"/>
            </w:pPr>
            <w:r>
              <w:t>n/a</w:t>
            </w:r>
          </w:p>
        </w:tc>
        <w:tc>
          <w:tcPr>
            <w:tcW w:w="1778" w:type="dxa"/>
            <w:shd w:val="clear" w:color="auto" w:fill="auto"/>
            <w:vAlign w:val="center"/>
          </w:tcPr>
          <w:p w14:paraId="3D255CA6" w14:textId="77777777" w:rsidR="005C3526" w:rsidRDefault="005C3526" w:rsidP="005C3526">
            <w:pPr>
              <w:pStyle w:val="TAL"/>
            </w:pPr>
            <w:r>
              <w:t>LTF (NOTE 1)</w:t>
            </w:r>
          </w:p>
        </w:tc>
        <w:tc>
          <w:tcPr>
            <w:tcW w:w="915" w:type="dxa"/>
            <w:shd w:val="clear" w:color="auto" w:fill="auto"/>
            <w:vAlign w:val="center"/>
          </w:tcPr>
          <w:p w14:paraId="5D6015E2" w14:textId="77777777" w:rsidR="005C3526" w:rsidRDefault="005C3526" w:rsidP="005C3526">
            <w:pPr>
              <w:pStyle w:val="TAL"/>
            </w:pPr>
            <w:r>
              <w:t>n/a</w:t>
            </w:r>
          </w:p>
        </w:tc>
      </w:tr>
      <w:tr w:rsidR="005C3526" w14:paraId="4BB99CAE" w14:textId="77777777" w:rsidTr="00822E9A">
        <w:tc>
          <w:tcPr>
            <w:tcW w:w="967" w:type="dxa"/>
            <w:vMerge/>
            <w:shd w:val="clear" w:color="auto" w:fill="auto"/>
            <w:vAlign w:val="center"/>
          </w:tcPr>
          <w:p w14:paraId="57670EA6" w14:textId="77777777" w:rsidR="005C3526" w:rsidRDefault="005C3526" w:rsidP="005C3526">
            <w:pPr>
              <w:pStyle w:val="TAL"/>
            </w:pPr>
          </w:p>
        </w:tc>
        <w:tc>
          <w:tcPr>
            <w:tcW w:w="993" w:type="dxa"/>
            <w:shd w:val="clear" w:color="auto" w:fill="auto"/>
            <w:vAlign w:val="center"/>
          </w:tcPr>
          <w:p w14:paraId="27A9E653" w14:textId="77777777" w:rsidR="005C3526" w:rsidRDefault="005C3526" w:rsidP="005C3526">
            <w:pPr>
              <w:pStyle w:val="TAL"/>
            </w:pPr>
            <w:r>
              <w:t>Option 2</w:t>
            </w:r>
          </w:p>
        </w:tc>
        <w:tc>
          <w:tcPr>
            <w:tcW w:w="1081" w:type="dxa"/>
            <w:shd w:val="clear" w:color="auto" w:fill="auto"/>
            <w:vAlign w:val="center"/>
          </w:tcPr>
          <w:p w14:paraId="3BF5C6D5" w14:textId="77777777" w:rsidR="005C3526" w:rsidRDefault="005C3526" w:rsidP="005C3526">
            <w:pPr>
              <w:pStyle w:val="TAL"/>
            </w:pPr>
            <w:r>
              <w:t>MDF2</w:t>
            </w:r>
          </w:p>
        </w:tc>
        <w:tc>
          <w:tcPr>
            <w:tcW w:w="928" w:type="dxa"/>
            <w:shd w:val="clear" w:color="auto" w:fill="auto"/>
            <w:vAlign w:val="center"/>
          </w:tcPr>
          <w:p w14:paraId="5ED9BA8F" w14:textId="77777777" w:rsidR="005C3526" w:rsidRDefault="005C3526" w:rsidP="005C3526">
            <w:pPr>
              <w:pStyle w:val="TAL"/>
            </w:pPr>
            <w:r>
              <w:t>LTF</w:t>
            </w:r>
          </w:p>
        </w:tc>
        <w:tc>
          <w:tcPr>
            <w:tcW w:w="1701" w:type="dxa"/>
            <w:shd w:val="clear" w:color="auto" w:fill="auto"/>
            <w:vAlign w:val="center"/>
          </w:tcPr>
          <w:p w14:paraId="61D6F057" w14:textId="77777777" w:rsidR="005C3526" w:rsidRDefault="005C3526" w:rsidP="005C3526">
            <w:pPr>
              <w:pStyle w:val="TAL"/>
            </w:pPr>
            <w:r>
              <w:t>LTF</w:t>
            </w:r>
          </w:p>
        </w:tc>
        <w:tc>
          <w:tcPr>
            <w:tcW w:w="915" w:type="dxa"/>
            <w:shd w:val="clear" w:color="auto" w:fill="auto"/>
            <w:vAlign w:val="center"/>
          </w:tcPr>
          <w:p w14:paraId="0DCF2522" w14:textId="77777777" w:rsidR="005C3526" w:rsidRDefault="005C3526" w:rsidP="005C3526">
            <w:pPr>
              <w:pStyle w:val="TAL"/>
            </w:pPr>
            <w:r>
              <w:t>LTF</w:t>
            </w:r>
          </w:p>
        </w:tc>
        <w:tc>
          <w:tcPr>
            <w:tcW w:w="1778" w:type="dxa"/>
            <w:shd w:val="clear" w:color="auto" w:fill="auto"/>
            <w:vAlign w:val="center"/>
          </w:tcPr>
          <w:p w14:paraId="5ED02F90" w14:textId="77777777" w:rsidR="005C3526" w:rsidRDefault="005C3526" w:rsidP="005C3526">
            <w:pPr>
              <w:pStyle w:val="TAL"/>
            </w:pPr>
            <w:r>
              <w:t>LTF</w:t>
            </w:r>
          </w:p>
        </w:tc>
        <w:tc>
          <w:tcPr>
            <w:tcW w:w="915" w:type="dxa"/>
            <w:shd w:val="clear" w:color="auto" w:fill="auto"/>
            <w:vAlign w:val="center"/>
          </w:tcPr>
          <w:p w14:paraId="73BD9993" w14:textId="77777777" w:rsidR="005C3526" w:rsidRDefault="005C3526" w:rsidP="005C3526">
            <w:pPr>
              <w:pStyle w:val="TAL"/>
            </w:pPr>
            <w:r>
              <w:t>LTF</w:t>
            </w:r>
          </w:p>
        </w:tc>
      </w:tr>
      <w:bookmarkEnd w:id="668"/>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EB145B" w14:paraId="7928EFB3" w14:textId="77777777" w:rsidTr="00301254">
        <w:tc>
          <w:tcPr>
            <w:tcW w:w="3149"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68"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93"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71"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301254">
        <w:tc>
          <w:tcPr>
            <w:tcW w:w="3149" w:type="dxa"/>
            <w:gridSpan w:val="3"/>
            <w:vMerge/>
            <w:shd w:val="clear" w:color="auto" w:fill="D9D9D9"/>
            <w:vAlign w:val="center"/>
          </w:tcPr>
          <w:p w14:paraId="3280A0D6" w14:textId="77777777" w:rsidR="00EB145B" w:rsidRPr="00383C8B" w:rsidRDefault="00EB145B" w:rsidP="00822E9A">
            <w:pPr>
              <w:pStyle w:val="TAH"/>
            </w:pPr>
          </w:p>
        </w:tc>
        <w:tc>
          <w:tcPr>
            <w:tcW w:w="1268" w:type="dxa"/>
            <w:vMerge/>
            <w:shd w:val="clear" w:color="auto" w:fill="D9D9D9"/>
            <w:vAlign w:val="center"/>
          </w:tcPr>
          <w:p w14:paraId="0BA7007F" w14:textId="77777777" w:rsidR="00EB145B" w:rsidRPr="00383C8B" w:rsidRDefault="00EB145B" w:rsidP="00822E9A">
            <w:pPr>
              <w:pStyle w:val="TAH"/>
            </w:pPr>
          </w:p>
        </w:tc>
        <w:tc>
          <w:tcPr>
            <w:tcW w:w="1140" w:type="dxa"/>
            <w:shd w:val="clear" w:color="auto" w:fill="D9D9D9"/>
            <w:vAlign w:val="center"/>
          </w:tcPr>
          <w:p w14:paraId="20CAB7F1" w14:textId="77777777" w:rsidR="00EB145B" w:rsidRPr="00383C8B" w:rsidRDefault="00EB145B" w:rsidP="00822E9A">
            <w:pPr>
              <w:pStyle w:val="TAH"/>
            </w:pPr>
            <w:r w:rsidRPr="00383C8B">
              <w:t>VPLMN</w:t>
            </w:r>
          </w:p>
        </w:tc>
        <w:tc>
          <w:tcPr>
            <w:tcW w:w="1153" w:type="dxa"/>
            <w:shd w:val="clear" w:color="auto" w:fill="D9D9D9"/>
            <w:vAlign w:val="center"/>
          </w:tcPr>
          <w:p w14:paraId="1BFF6E0C" w14:textId="77777777" w:rsidR="00EB145B" w:rsidRPr="00383C8B" w:rsidRDefault="00EB145B" w:rsidP="00822E9A">
            <w:pPr>
              <w:pStyle w:val="TAH"/>
            </w:pPr>
            <w:r w:rsidRPr="00383C8B">
              <w:t>HPLMN</w:t>
            </w:r>
          </w:p>
        </w:tc>
        <w:tc>
          <w:tcPr>
            <w:tcW w:w="1779" w:type="dxa"/>
            <w:shd w:val="clear" w:color="auto" w:fill="D9D9D9"/>
            <w:vAlign w:val="center"/>
          </w:tcPr>
          <w:p w14:paraId="312D7F81" w14:textId="77777777" w:rsidR="00EB145B" w:rsidRPr="00383C8B" w:rsidRDefault="00EB145B" w:rsidP="00822E9A">
            <w:pPr>
              <w:pStyle w:val="TAH"/>
            </w:pPr>
            <w:r w:rsidRPr="00383C8B">
              <w:t>VPLMN</w:t>
            </w:r>
          </w:p>
        </w:tc>
        <w:tc>
          <w:tcPr>
            <w:tcW w:w="892"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301254">
        <w:tc>
          <w:tcPr>
            <w:tcW w:w="3149" w:type="dxa"/>
            <w:gridSpan w:val="3"/>
            <w:shd w:val="clear" w:color="auto" w:fill="auto"/>
            <w:vAlign w:val="center"/>
          </w:tcPr>
          <w:p w14:paraId="20F622F0" w14:textId="77777777" w:rsidR="00EB145B" w:rsidRPr="00383C8B" w:rsidRDefault="00EB145B" w:rsidP="00822E9A">
            <w:pPr>
              <w:pStyle w:val="TAL"/>
            </w:pPr>
            <w:r>
              <w:t>HSS</w:t>
            </w:r>
          </w:p>
        </w:tc>
        <w:tc>
          <w:tcPr>
            <w:tcW w:w="1268" w:type="dxa"/>
            <w:shd w:val="clear" w:color="auto" w:fill="auto"/>
            <w:vAlign w:val="center"/>
          </w:tcPr>
          <w:p w14:paraId="1DA72303" w14:textId="77777777" w:rsidR="00EB145B" w:rsidRPr="00383C8B" w:rsidRDefault="00EB145B" w:rsidP="00822E9A">
            <w:pPr>
              <w:pStyle w:val="TAL"/>
            </w:pPr>
            <w:r w:rsidRPr="00383C8B">
              <w:t>IRI-POI</w:t>
            </w:r>
          </w:p>
        </w:tc>
        <w:tc>
          <w:tcPr>
            <w:tcW w:w="1140" w:type="dxa"/>
            <w:shd w:val="clear" w:color="auto" w:fill="auto"/>
            <w:vAlign w:val="center"/>
          </w:tcPr>
          <w:p w14:paraId="2FF6EB0E" w14:textId="77777777" w:rsidR="00EB145B" w:rsidRPr="00383C8B" w:rsidRDefault="00EB145B" w:rsidP="00822E9A">
            <w:pPr>
              <w:pStyle w:val="TAL"/>
            </w:pPr>
            <w:r w:rsidRPr="00383C8B">
              <w:t>n/a</w:t>
            </w:r>
          </w:p>
        </w:tc>
        <w:tc>
          <w:tcPr>
            <w:tcW w:w="1153" w:type="dxa"/>
            <w:shd w:val="clear" w:color="auto" w:fill="auto"/>
            <w:vAlign w:val="center"/>
          </w:tcPr>
          <w:p w14:paraId="2EA43E12" w14:textId="77777777" w:rsidR="00EB145B" w:rsidRPr="00383C8B" w:rsidRDefault="00EB145B" w:rsidP="00822E9A">
            <w:pPr>
              <w:pStyle w:val="TAL"/>
            </w:pPr>
            <w:r w:rsidRPr="00383C8B">
              <w:t>IRI-POI</w:t>
            </w:r>
          </w:p>
        </w:tc>
        <w:tc>
          <w:tcPr>
            <w:tcW w:w="1779" w:type="dxa"/>
            <w:shd w:val="clear" w:color="auto" w:fill="auto"/>
            <w:vAlign w:val="center"/>
          </w:tcPr>
          <w:p w14:paraId="6DEE050A" w14:textId="77777777" w:rsidR="00EB145B" w:rsidRPr="00383C8B" w:rsidRDefault="00EB145B" w:rsidP="00822E9A">
            <w:pPr>
              <w:pStyle w:val="TAL"/>
            </w:pPr>
            <w:r w:rsidRPr="00383C8B">
              <w:t>n/a</w:t>
            </w:r>
          </w:p>
        </w:tc>
        <w:tc>
          <w:tcPr>
            <w:tcW w:w="892"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301254">
        <w:tc>
          <w:tcPr>
            <w:tcW w:w="3149" w:type="dxa"/>
            <w:gridSpan w:val="3"/>
            <w:shd w:val="clear" w:color="auto" w:fill="auto"/>
            <w:vAlign w:val="center"/>
          </w:tcPr>
          <w:p w14:paraId="61129B67" w14:textId="10176EF6" w:rsidR="00EB145B" w:rsidRPr="00383C8B" w:rsidRDefault="00EB145B" w:rsidP="00822E9A">
            <w:pPr>
              <w:pStyle w:val="TAL"/>
            </w:pPr>
            <w:r>
              <w:t>AS (NOTE 6</w:t>
            </w:r>
            <w:r w:rsidR="00535ED5">
              <w:t>, NOTE 12</w:t>
            </w:r>
            <w:r>
              <w:t>)</w:t>
            </w:r>
          </w:p>
        </w:tc>
        <w:tc>
          <w:tcPr>
            <w:tcW w:w="1268" w:type="dxa"/>
            <w:shd w:val="clear" w:color="auto" w:fill="auto"/>
            <w:vAlign w:val="center"/>
          </w:tcPr>
          <w:p w14:paraId="21E09736" w14:textId="77777777" w:rsidR="00EB145B" w:rsidRPr="00383C8B" w:rsidRDefault="00EB145B" w:rsidP="00822E9A">
            <w:pPr>
              <w:pStyle w:val="TAL"/>
            </w:pPr>
            <w:r w:rsidRPr="00383C8B">
              <w:t>IRI-POI</w:t>
            </w:r>
          </w:p>
        </w:tc>
        <w:tc>
          <w:tcPr>
            <w:tcW w:w="1140" w:type="dxa"/>
            <w:shd w:val="clear" w:color="auto" w:fill="auto"/>
            <w:vAlign w:val="center"/>
          </w:tcPr>
          <w:p w14:paraId="4015AF76" w14:textId="77777777" w:rsidR="00EB145B" w:rsidRPr="00383C8B" w:rsidRDefault="00EB145B" w:rsidP="00822E9A">
            <w:pPr>
              <w:pStyle w:val="TAL"/>
            </w:pPr>
            <w:r>
              <w:t>n/a</w:t>
            </w:r>
          </w:p>
        </w:tc>
        <w:tc>
          <w:tcPr>
            <w:tcW w:w="1153" w:type="dxa"/>
            <w:shd w:val="clear" w:color="auto" w:fill="auto"/>
            <w:vAlign w:val="center"/>
          </w:tcPr>
          <w:p w14:paraId="1AF9083A" w14:textId="77777777" w:rsidR="00EB145B" w:rsidRPr="00383C8B" w:rsidRDefault="00EB145B" w:rsidP="00822E9A">
            <w:pPr>
              <w:pStyle w:val="TAL"/>
            </w:pPr>
            <w:r>
              <w:t>IRI-POI</w:t>
            </w:r>
          </w:p>
        </w:tc>
        <w:tc>
          <w:tcPr>
            <w:tcW w:w="1779" w:type="dxa"/>
            <w:shd w:val="clear" w:color="auto" w:fill="auto"/>
            <w:vAlign w:val="center"/>
          </w:tcPr>
          <w:p w14:paraId="5EBD620D" w14:textId="77777777" w:rsidR="00EB145B" w:rsidRPr="00383C8B" w:rsidRDefault="00EB145B" w:rsidP="00822E9A">
            <w:pPr>
              <w:pStyle w:val="TAL"/>
            </w:pPr>
            <w:r>
              <w:t>n/a</w:t>
            </w:r>
          </w:p>
        </w:tc>
        <w:tc>
          <w:tcPr>
            <w:tcW w:w="892"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301254">
        <w:tc>
          <w:tcPr>
            <w:tcW w:w="3149" w:type="dxa"/>
            <w:gridSpan w:val="3"/>
            <w:shd w:val="clear" w:color="auto" w:fill="auto"/>
            <w:vAlign w:val="center"/>
          </w:tcPr>
          <w:p w14:paraId="6D9F0487" w14:textId="77777777" w:rsidR="00EB145B" w:rsidRDefault="00EB145B" w:rsidP="00822E9A">
            <w:pPr>
              <w:pStyle w:val="TAL"/>
            </w:pPr>
            <w:r>
              <w:t>AS (NOTE 7)</w:t>
            </w:r>
          </w:p>
        </w:tc>
        <w:tc>
          <w:tcPr>
            <w:tcW w:w="1268" w:type="dxa"/>
            <w:shd w:val="clear" w:color="auto" w:fill="auto"/>
            <w:vAlign w:val="center"/>
          </w:tcPr>
          <w:p w14:paraId="087D93FA" w14:textId="77777777" w:rsidR="00EB145B" w:rsidRPr="00383C8B" w:rsidRDefault="00EB145B" w:rsidP="00822E9A">
            <w:pPr>
              <w:pStyle w:val="TAL"/>
            </w:pPr>
            <w:r>
              <w:t>CC-TF</w:t>
            </w:r>
          </w:p>
        </w:tc>
        <w:tc>
          <w:tcPr>
            <w:tcW w:w="1140" w:type="dxa"/>
            <w:shd w:val="clear" w:color="auto" w:fill="auto"/>
            <w:vAlign w:val="center"/>
          </w:tcPr>
          <w:p w14:paraId="54A284B5" w14:textId="77777777" w:rsidR="00EB145B" w:rsidRDefault="00EB145B" w:rsidP="00822E9A">
            <w:pPr>
              <w:pStyle w:val="TAL"/>
            </w:pPr>
            <w:r>
              <w:t>n/a</w:t>
            </w:r>
          </w:p>
        </w:tc>
        <w:tc>
          <w:tcPr>
            <w:tcW w:w="1153" w:type="dxa"/>
            <w:shd w:val="clear" w:color="auto" w:fill="auto"/>
            <w:vAlign w:val="center"/>
          </w:tcPr>
          <w:p w14:paraId="79C9F801" w14:textId="77777777" w:rsidR="00EB145B" w:rsidRDefault="00EB145B" w:rsidP="00822E9A">
            <w:pPr>
              <w:pStyle w:val="TAL"/>
            </w:pPr>
            <w:r>
              <w:t>CC-TF</w:t>
            </w:r>
          </w:p>
        </w:tc>
        <w:tc>
          <w:tcPr>
            <w:tcW w:w="1779" w:type="dxa"/>
            <w:shd w:val="clear" w:color="auto" w:fill="auto"/>
            <w:vAlign w:val="center"/>
          </w:tcPr>
          <w:p w14:paraId="543C3FEA" w14:textId="77777777" w:rsidR="00EB145B" w:rsidRDefault="00EB145B" w:rsidP="00822E9A">
            <w:pPr>
              <w:pStyle w:val="TAL"/>
            </w:pPr>
            <w:r>
              <w:t>n/a</w:t>
            </w:r>
          </w:p>
        </w:tc>
        <w:tc>
          <w:tcPr>
            <w:tcW w:w="892" w:type="dxa"/>
            <w:shd w:val="clear" w:color="auto" w:fill="auto"/>
            <w:vAlign w:val="center"/>
          </w:tcPr>
          <w:p w14:paraId="266CD019" w14:textId="77777777" w:rsidR="00EB145B" w:rsidRDefault="00EB145B" w:rsidP="00822E9A">
            <w:pPr>
              <w:pStyle w:val="TAL"/>
            </w:pPr>
            <w:r>
              <w:t>CC-TF</w:t>
            </w:r>
          </w:p>
        </w:tc>
      </w:tr>
      <w:tr w:rsidR="00EB145B" w14:paraId="187B3FD6" w14:textId="77777777" w:rsidTr="00301254">
        <w:tc>
          <w:tcPr>
            <w:tcW w:w="3149" w:type="dxa"/>
            <w:gridSpan w:val="3"/>
            <w:shd w:val="clear" w:color="auto" w:fill="auto"/>
            <w:vAlign w:val="center"/>
          </w:tcPr>
          <w:p w14:paraId="1362C9FA" w14:textId="77777777" w:rsidR="00EB145B" w:rsidRDefault="00EB145B" w:rsidP="00822E9A">
            <w:pPr>
              <w:pStyle w:val="TAL"/>
            </w:pPr>
            <w:r>
              <w:t>MRFP (NOTE 7)</w:t>
            </w:r>
          </w:p>
        </w:tc>
        <w:tc>
          <w:tcPr>
            <w:tcW w:w="1268" w:type="dxa"/>
            <w:shd w:val="clear" w:color="auto" w:fill="auto"/>
            <w:vAlign w:val="center"/>
          </w:tcPr>
          <w:p w14:paraId="4FEB2EEC" w14:textId="77777777" w:rsidR="00EB145B" w:rsidRDefault="00EB145B" w:rsidP="00822E9A">
            <w:pPr>
              <w:pStyle w:val="TAL"/>
            </w:pPr>
            <w:r>
              <w:t>CC-POI</w:t>
            </w:r>
          </w:p>
        </w:tc>
        <w:tc>
          <w:tcPr>
            <w:tcW w:w="1140" w:type="dxa"/>
            <w:shd w:val="clear" w:color="auto" w:fill="auto"/>
            <w:vAlign w:val="center"/>
          </w:tcPr>
          <w:p w14:paraId="0C73E8EE" w14:textId="77777777" w:rsidR="00EB145B" w:rsidRDefault="00EB145B" w:rsidP="00822E9A">
            <w:pPr>
              <w:pStyle w:val="TAL"/>
            </w:pPr>
            <w:r>
              <w:t>n/a</w:t>
            </w:r>
          </w:p>
        </w:tc>
        <w:tc>
          <w:tcPr>
            <w:tcW w:w="1153" w:type="dxa"/>
            <w:shd w:val="clear" w:color="auto" w:fill="auto"/>
            <w:vAlign w:val="center"/>
          </w:tcPr>
          <w:p w14:paraId="55BBBA17" w14:textId="77777777" w:rsidR="00EB145B" w:rsidRDefault="00EB145B" w:rsidP="00822E9A">
            <w:pPr>
              <w:pStyle w:val="TAL"/>
            </w:pPr>
            <w:r>
              <w:t>CC-POI</w:t>
            </w:r>
          </w:p>
        </w:tc>
        <w:tc>
          <w:tcPr>
            <w:tcW w:w="1779" w:type="dxa"/>
            <w:shd w:val="clear" w:color="auto" w:fill="auto"/>
            <w:vAlign w:val="center"/>
          </w:tcPr>
          <w:p w14:paraId="1DDEF713" w14:textId="77777777" w:rsidR="00EB145B" w:rsidRDefault="00EB145B" w:rsidP="00822E9A">
            <w:pPr>
              <w:pStyle w:val="TAL"/>
            </w:pPr>
            <w:r>
              <w:t>n/a</w:t>
            </w:r>
          </w:p>
        </w:tc>
        <w:tc>
          <w:tcPr>
            <w:tcW w:w="892" w:type="dxa"/>
            <w:shd w:val="clear" w:color="auto" w:fill="auto"/>
            <w:vAlign w:val="center"/>
          </w:tcPr>
          <w:p w14:paraId="0DB94AE7" w14:textId="77777777" w:rsidR="00EB145B" w:rsidRDefault="00EB145B" w:rsidP="00822E9A">
            <w:pPr>
              <w:pStyle w:val="TAL"/>
            </w:pPr>
            <w:r>
              <w:t>CC-POI</w:t>
            </w:r>
          </w:p>
        </w:tc>
      </w:tr>
      <w:tr w:rsidR="00EB145B" w14:paraId="6C91B0EC" w14:textId="77777777" w:rsidTr="00301254">
        <w:tc>
          <w:tcPr>
            <w:tcW w:w="3149" w:type="dxa"/>
            <w:gridSpan w:val="3"/>
            <w:shd w:val="clear" w:color="auto" w:fill="auto"/>
            <w:vAlign w:val="center"/>
          </w:tcPr>
          <w:p w14:paraId="4B4CA5E5" w14:textId="77777777" w:rsidR="00EB145B" w:rsidRPr="00383C8B" w:rsidRDefault="00EB145B" w:rsidP="00822E9A">
            <w:pPr>
              <w:pStyle w:val="TAL"/>
            </w:pPr>
            <w:r>
              <w:t>P-CSCF</w:t>
            </w:r>
          </w:p>
        </w:tc>
        <w:tc>
          <w:tcPr>
            <w:tcW w:w="1268" w:type="dxa"/>
            <w:shd w:val="clear" w:color="auto" w:fill="auto"/>
            <w:vAlign w:val="center"/>
          </w:tcPr>
          <w:p w14:paraId="56852206" w14:textId="77777777" w:rsidR="00EB145B" w:rsidRPr="00383C8B" w:rsidRDefault="00EB145B" w:rsidP="00822E9A">
            <w:pPr>
              <w:pStyle w:val="TAL"/>
            </w:pPr>
            <w:r w:rsidRPr="00383C8B">
              <w:t>IRI-POI</w:t>
            </w:r>
          </w:p>
        </w:tc>
        <w:tc>
          <w:tcPr>
            <w:tcW w:w="1140" w:type="dxa"/>
            <w:shd w:val="clear" w:color="auto" w:fill="auto"/>
            <w:vAlign w:val="center"/>
          </w:tcPr>
          <w:p w14:paraId="4C77263B" w14:textId="77777777" w:rsidR="00EB145B" w:rsidRPr="00383C8B" w:rsidRDefault="00EB145B" w:rsidP="00822E9A">
            <w:pPr>
              <w:pStyle w:val="TAL"/>
            </w:pPr>
            <w:r w:rsidRPr="00383C8B">
              <w:t>IRI-POI</w:t>
            </w:r>
          </w:p>
        </w:tc>
        <w:tc>
          <w:tcPr>
            <w:tcW w:w="1153" w:type="dxa"/>
            <w:shd w:val="clear" w:color="auto" w:fill="auto"/>
            <w:vAlign w:val="center"/>
          </w:tcPr>
          <w:p w14:paraId="12028E69" w14:textId="77777777" w:rsidR="00EB145B" w:rsidRPr="00383C8B" w:rsidRDefault="00EB145B" w:rsidP="00822E9A">
            <w:pPr>
              <w:pStyle w:val="TAL"/>
            </w:pPr>
            <w:r w:rsidRPr="00383C8B">
              <w:t>n/a</w:t>
            </w:r>
          </w:p>
        </w:tc>
        <w:tc>
          <w:tcPr>
            <w:tcW w:w="1779" w:type="dxa"/>
            <w:shd w:val="clear" w:color="auto" w:fill="auto"/>
            <w:vAlign w:val="center"/>
          </w:tcPr>
          <w:p w14:paraId="071E17FB" w14:textId="77777777" w:rsidR="00EB145B" w:rsidRPr="00383C8B" w:rsidRDefault="00EB145B" w:rsidP="00822E9A">
            <w:pPr>
              <w:pStyle w:val="TAL"/>
            </w:pPr>
            <w:r>
              <w:t>IRI-POI (NOTE 2)</w:t>
            </w:r>
          </w:p>
        </w:tc>
        <w:tc>
          <w:tcPr>
            <w:tcW w:w="892"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301254">
        <w:tc>
          <w:tcPr>
            <w:tcW w:w="3149" w:type="dxa"/>
            <w:gridSpan w:val="3"/>
            <w:shd w:val="clear" w:color="auto" w:fill="auto"/>
            <w:vAlign w:val="center"/>
          </w:tcPr>
          <w:p w14:paraId="2C3D5163" w14:textId="77777777" w:rsidR="00EB145B" w:rsidRPr="00383C8B" w:rsidRDefault="00EB145B" w:rsidP="00822E9A">
            <w:pPr>
              <w:pStyle w:val="TAL"/>
            </w:pPr>
            <w:r>
              <w:t>P-CSCF</w:t>
            </w:r>
          </w:p>
        </w:tc>
        <w:tc>
          <w:tcPr>
            <w:tcW w:w="1268" w:type="dxa"/>
            <w:shd w:val="clear" w:color="auto" w:fill="auto"/>
            <w:vAlign w:val="center"/>
          </w:tcPr>
          <w:p w14:paraId="4767FBFC" w14:textId="77777777" w:rsidR="00EB145B" w:rsidRPr="00383C8B" w:rsidRDefault="00EB145B" w:rsidP="00822E9A">
            <w:pPr>
              <w:pStyle w:val="TAL"/>
            </w:pPr>
            <w:r>
              <w:t>CC-TF</w:t>
            </w:r>
          </w:p>
        </w:tc>
        <w:tc>
          <w:tcPr>
            <w:tcW w:w="1140" w:type="dxa"/>
            <w:shd w:val="clear" w:color="auto" w:fill="auto"/>
            <w:vAlign w:val="center"/>
          </w:tcPr>
          <w:p w14:paraId="7B3AD526" w14:textId="77777777" w:rsidR="00EB145B" w:rsidRPr="00383C8B" w:rsidRDefault="00EB145B" w:rsidP="00822E9A">
            <w:pPr>
              <w:pStyle w:val="TAL"/>
            </w:pPr>
            <w:r>
              <w:t>CC-TF</w:t>
            </w:r>
          </w:p>
        </w:tc>
        <w:tc>
          <w:tcPr>
            <w:tcW w:w="1153" w:type="dxa"/>
            <w:shd w:val="clear" w:color="auto" w:fill="auto"/>
            <w:vAlign w:val="center"/>
          </w:tcPr>
          <w:p w14:paraId="1B101482" w14:textId="77777777" w:rsidR="00EB145B" w:rsidRPr="00383C8B" w:rsidRDefault="00EB145B" w:rsidP="00822E9A">
            <w:pPr>
              <w:pStyle w:val="TAL"/>
            </w:pPr>
            <w:r w:rsidRPr="00383C8B">
              <w:t>n/a</w:t>
            </w:r>
          </w:p>
        </w:tc>
        <w:tc>
          <w:tcPr>
            <w:tcW w:w="1779" w:type="dxa"/>
            <w:shd w:val="clear" w:color="auto" w:fill="auto"/>
            <w:vAlign w:val="center"/>
          </w:tcPr>
          <w:p w14:paraId="52EF82E3" w14:textId="77777777" w:rsidR="00EB145B" w:rsidRPr="00383C8B" w:rsidRDefault="00EB145B" w:rsidP="00822E9A">
            <w:pPr>
              <w:pStyle w:val="TAL"/>
            </w:pPr>
            <w:r>
              <w:t>CC-TF (NOTE 2)</w:t>
            </w:r>
          </w:p>
        </w:tc>
        <w:tc>
          <w:tcPr>
            <w:tcW w:w="892"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301254">
        <w:tc>
          <w:tcPr>
            <w:tcW w:w="3149" w:type="dxa"/>
            <w:gridSpan w:val="3"/>
            <w:shd w:val="clear" w:color="auto" w:fill="auto"/>
            <w:vAlign w:val="center"/>
          </w:tcPr>
          <w:p w14:paraId="4936C4EA" w14:textId="77777777" w:rsidR="00EB145B" w:rsidRDefault="00EB145B" w:rsidP="00822E9A">
            <w:pPr>
              <w:pStyle w:val="TAL"/>
            </w:pPr>
            <w:r>
              <w:t>IMS-AGW</w:t>
            </w:r>
          </w:p>
        </w:tc>
        <w:tc>
          <w:tcPr>
            <w:tcW w:w="1268" w:type="dxa"/>
            <w:shd w:val="clear" w:color="auto" w:fill="auto"/>
            <w:vAlign w:val="center"/>
          </w:tcPr>
          <w:p w14:paraId="552D175A" w14:textId="77777777" w:rsidR="00EB145B" w:rsidRDefault="00EB145B" w:rsidP="00822E9A">
            <w:pPr>
              <w:pStyle w:val="TAL"/>
            </w:pPr>
            <w:r>
              <w:t>CC-POI</w:t>
            </w:r>
          </w:p>
        </w:tc>
        <w:tc>
          <w:tcPr>
            <w:tcW w:w="1140" w:type="dxa"/>
            <w:shd w:val="clear" w:color="auto" w:fill="auto"/>
            <w:vAlign w:val="center"/>
          </w:tcPr>
          <w:p w14:paraId="3DE5C970" w14:textId="77777777" w:rsidR="00EB145B" w:rsidRDefault="00EB145B" w:rsidP="00822E9A">
            <w:pPr>
              <w:pStyle w:val="TAL"/>
            </w:pPr>
            <w:r>
              <w:t>CC-POI</w:t>
            </w:r>
          </w:p>
        </w:tc>
        <w:tc>
          <w:tcPr>
            <w:tcW w:w="1153" w:type="dxa"/>
            <w:shd w:val="clear" w:color="auto" w:fill="auto"/>
            <w:vAlign w:val="center"/>
          </w:tcPr>
          <w:p w14:paraId="336D9D30" w14:textId="77777777" w:rsidR="00EB145B" w:rsidRPr="00383C8B" w:rsidRDefault="00EB145B" w:rsidP="00822E9A">
            <w:pPr>
              <w:pStyle w:val="TAL"/>
            </w:pPr>
            <w:r>
              <w:t>n/a</w:t>
            </w:r>
          </w:p>
        </w:tc>
        <w:tc>
          <w:tcPr>
            <w:tcW w:w="1779" w:type="dxa"/>
            <w:shd w:val="clear" w:color="auto" w:fill="auto"/>
            <w:vAlign w:val="center"/>
          </w:tcPr>
          <w:p w14:paraId="0F340991" w14:textId="77777777" w:rsidR="00EB145B" w:rsidRDefault="00EB145B" w:rsidP="00822E9A">
            <w:pPr>
              <w:pStyle w:val="TAL"/>
            </w:pPr>
            <w:r>
              <w:t>CC-POI (NOTE 2)</w:t>
            </w:r>
          </w:p>
        </w:tc>
        <w:tc>
          <w:tcPr>
            <w:tcW w:w="892" w:type="dxa"/>
            <w:shd w:val="clear" w:color="auto" w:fill="auto"/>
            <w:vAlign w:val="center"/>
          </w:tcPr>
          <w:p w14:paraId="5A5FABF5" w14:textId="77777777" w:rsidR="00EB145B" w:rsidRDefault="00EB145B" w:rsidP="00822E9A">
            <w:pPr>
              <w:pStyle w:val="TAL"/>
            </w:pPr>
            <w:r>
              <w:t>CC-POI</w:t>
            </w:r>
          </w:p>
        </w:tc>
      </w:tr>
      <w:tr w:rsidR="00EB145B" w14:paraId="621C2B5C" w14:textId="77777777" w:rsidTr="00301254">
        <w:tc>
          <w:tcPr>
            <w:tcW w:w="3149" w:type="dxa"/>
            <w:gridSpan w:val="3"/>
            <w:shd w:val="clear" w:color="auto" w:fill="auto"/>
            <w:vAlign w:val="center"/>
          </w:tcPr>
          <w:p w14:paraId="04ED4BFF" w14:textId="77777777" w:rsidR="00EB145B" w:rsidRPr="00383C8B" w:rsidRDefault="00EB145B" w:rsidP="00822E9A">
            <w:pPr>
              <w:pStyle w:val="TAL"/>
            </w:pPr>
            <w:r>
              <w:t>MGCF (NOTE 3)</w:t>
            </w:r>
          </w:p>
        </w:tc>
        <w:tc>
          <w:tcPr>
            <w:tcW w:w="1268" w:type="dxa"/>
            <w:shd w:val="clear" w:color="auto" w:fill="auto"/>
            <w:vAlign w:val="center"/>
          </w:tcPr>
          <w:p w14:paraId="1E891FE6" w14:textId="77777777" w:rsidR="00EB145B" w:rsidRPr="00383C8B" w:rsidRDefault="00EB145B" w:rsidP="00822E9A">
            <w:pPr>
              <w:pStyle w:val="TAL"/>
            </w:pPr>
            <w:r>
              <w:t>IRI-POI</w:t>
            </w:r>
          </w:p>
        </w:tc>
        <w:tc>
          <w:tcPr>
            <w:tcW w:w="1140" w:type="dxa"/>
            <w:shd w:val="clear" w:color="auto" w:fill="auto"/>
            <w:vAlign w:val="center"/>
          </w:tcPr>
          <w:p w14:paraId="0D997F1E" w14:textId="77777777" w:rsidR="00EB145B" w:rsidRPr="00383C8B" w:rsidRDefault="00EB145B" w:rsidP="00822E9A">
            <w:pPr>
              <w:pStyle w:val="TAL"/>
            </w:pPr>
            <w:r>
              <w:t>n/a</w:t>
            </w:r>
          </w:p>
        </w:tc>
        <w:tc>
          <w:tcPr>
            <w:tcW w:w="1153" w:type="dxa"/>
            <w:shd w:val="clear" w:color="auto" w:fill="auto"/>
            <w:vAlign w:val="center"/>
          </w:tcPr>
          <w:p w14:paraId="54AE5D17" w14:textId="77777777" w:rsidR="00EB145B" w:rsidRPr="00383C8B" w:rsidRDefault="00EB145B" w:rsidP="00822E9A">
            <w:pPr>
              <w:pStyle w:val="TAL"/>
            </w:pPr>
            <w:r>
              <w:t>IRI-POI</w:t>
            </w:r>
          </w:p>
        </w:tc>
        <w:tc>
          <w:tcPr>
            <w:tcW w:w="1779" w:type="dxa"/>
            <w:shd w:val="clear" w:color="auto" w:fill="auto"/>
            <w:vAlign w:val="center"/>
          </w:tcPr>
          <w:p w14:paraId="4036283A" w14:textId="77777777" w:rsidR="00EB145B" w:rsidRPr="00383C8B" w:rsidRDefault="00EB145B" w:rsidP="00822E9A">
            <w:pPr>
              <w:pStyle w:val="TAL"/>
            </w:pPr>
            <w:r>
              <w:t>n/a</w:t>
            </w:r>
          </w:p>
        </w:tc>
        <w:tc>
          <w:tcPr>
            <w:tcW w:w="892"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301254">
        <w:tc>
          <w:tcPr>
            <w:tcW w:w="3149" w:type="dxa"/>
            <w:gridSpan w:val="3"/>
            <w:shd w:val="clear" w:color="auto" w:fill="auto"/>
            <w:vAlign w:val="center"/>
          </w:tcPr>
          <w:p w14:paraId="6DB84927" w14:textId="77777777" w:rsidR="00EB145B" w:rsidRDefault="00EB145B" w:rsidP="00822E9A">
            <w:pPr>
              <w:pStyle w:val="TAL"/>
            </w:pPr>
            <w:r>
              <w:t>MGCF (NOTE 3)</w:t>
            </w:r>
          </w:p>
        </w:tc>
        <w:tc>
          <w:tcPr>
            <w:tcW w:w="1268" w:type="dxa"/>
            <w:shd w:val="clear" w:color="auto" w:fill="auto"/>
            <w:vAlign w:val="center"/>
          </w:tcPr>
          <w:p w14:paraId="51DB4A1D" w14:textId="77777777" w:rsidR="00EB145B" w:rsidRDefault="00EB145B" w:rsidP="00822E9A">
            <w:pPr>
              <w:pStyle w:val="TAL"/>
            </w:pPr>
            <w:r>
              <w:t>CC-TF</w:t>
            </w:r>
          </w:p>
        </w:tc>
        <w:tc>
          <w:tcPr>
            <w:tcW w:w="1140" w:type="dxa"/>
            <w:shd w:val="clear" w:color="auto" w:fill="auto"/>
            <w:vAlign w:val="center"/>
          </w:tcPr>
          <w:p w14:paraId="64B71891" w14:textId="77777777" w:rsidR="00EB145B" w:rsidRDefault="00EB145B" w:rsidP="00822E9A">
            <w:pPr>
              <w:pStyle w:val="TAL"/>
            </w:pPr>
            <w:r>
              <w:t>n/a</w:t>
            </w:r>
          </w:p>
        </w:tc>
        <w:tc>
          <w:tcPr>
            <w:tcW w:w="1153" w:type="dxa"/>
            <w:shd w:val="clear" w:color="auto" w:fill="auto"/>
            <w:vAlign w:val="center"/>
          </w:tcPr>
          <w:p w14:paraId="5F36714E" w14:textId="77777777" w:rsidR="00EB145B" w:rsidRDefault="00EB145B" w:rsidP="00822E9A">
            <w:pPr>
              <w:pStyle w:val="TAL"/>
            </w:pPr>
            <w:r>
              <w:t>CC-TF</w:t>
            </w:r>
          </w:p>
        </w:tc>
        <w:tc>
          <w:tcPr>
            <w:tcW w:w="1779" w:type="dxa"/>
            <w:shd w:val="clear" w:color="auto" w:fill="auto"/>
            <w:vAlign w:val="center"/>
          </w:tcPr>
          <w:p w14:paraId="46A59620" w14:textId="77777777" w:rsidR="00EB145B" w:rsidRDefault="00EB145B" w:rsidP="00822E9A">
            <w:pPr>
              <w:pStyle w:val="TAL"/>
            </w:pPr>
            <w:r>
              <w:t>n/a</w:t>
            </w:r>
          </w:p>
        </w:tc>
        <w:tc>
          <w:tcPr>
            <w:tcW w:w="892" w:type="dxa"/>
            <w:shd w:val="clear" w:color="auto" w:fill="auto"/>
            <w:vAlign w:val="center"/>
          </w:tcPr>
          <w:p w14:paraId="597D2CD4" w14:textId="77777777" w:rsidR="00EB145B" w:rsidRDefault="00EB145B" w:rsidP="00822E9A">
            <w:pPr>
              <w:pStyle w:val="TAL"/>
            </w:pPr>
            <w:r>
              <w:t>CC-TF</w:t>
            </w:r>
          </w:p>
        </w:tc>
      </w:tr>
      <w:tr w:rsidR="00EB145B" w14:paraId="6E65AF11" w14:textId="77777777" w:rsidTr="00301254">
        <w:tc>
          <w:tcPr>
            <w:tcW w:w="3149" w:type="dxa"/>
            <w:gridSpan w:val="3"/>
            <w:shd w:val="clear" w:color="auto" w:fill="auto"/>
            <w:vAlign w:val="center"/>
          </w:tcPr>
          <w:p w14:paraId="1D6EF4A5" w14:textId="77777777" w:rsidR="00EB145B" w:rsidRDefault="00EB145B" w:rsidP="00822E9A">
            <w:pPr>
              <w:pStyle w:val="TAL"/>
            </w:pPr>
            <w:r>
              <w:t>IM-MGW (NOTE 3)</w:t>
            </w:r>
          </w:p>
        </w:tc>
        <w:tc>
          <w:tcPr>
            <w:tcW w:w="1268" w:type="dxa"/>
            <w:shd w:val="clear" w:color="auto" w:fill="auto"/>
            <w:vAlign w:val="center"/>
          </w:tcPr>
          <w:p w14:paraId="44AC0E45" w14:textId="77777777" w:rsidR="00EB145B" w:rsidRDefault="00EB145B" w:rsidP="00822E9A">
            <w:pPr>
              <w:pStyle w:val="TAL"/>
            </w:pPr>
            <w:r>
              <w:t>CC-POI</w:t>
            </w:r>
          </w:p>
        </w:tc>
        <w:tc>
          <w:tcPr>
            <w:tcW w:w="1140" w:type="dxa"/>
            <w:shd w:val="clear" w:color="auto" w:fill="auto"/>
            <w:vAlign w:val="center"/>
          </w:tcPr>
          <w:p w14:paraId="17AC4CFA" w14:textId="77777777" w:rsidR="00EB145B" w:rsidRDefault="00EB145B" w:rsidP="00822E9A">
            <w:pPr>
              <w:pStyle w:val="TAL"/>
            </w:pPr>
            <w:r>
              <w:t>n/a</w:t>
            </w:r>
          </w:p>
        </w:tc>
        <w:tc>
          <w:tcPr>
            <w:tcW w:w="1153" w:type="dxa"/>
            <w:shd w:val="clear" w:color="auto" w:fill="auto"/>
            <w:vAlign w:val="center"/>
          </w:tcPr>
          <w:p w14:paraId="4811D97A" w14:textId="77777777" w:rsidR="00EB145B" w:rsidRDefault="00EB145B" w:rsidP="00822E9A">
            <w:pPr>
              <w:pStyle w:val="TAL"/>
            </w:pPr>
            <w:r>
              <w:t>CC-POI</w:t>
            </w:r>
          </w:p>
        </w:tc>
        <w:tc>
          <w:tcPr>
            <w:tcW w:w="1779" w:type="dxa"/>
            <w:shd w:val="clear" w:color="auto" w:fill="auto"/>
            <w:vAlign w:val="center"/>
          </w:tcPr>
          <w:p w14:paraId="6FD1022C" w14:textId="77777777" w:rsidR="00EB145B" w:rsidRDefault="00EB145B" w:rsidP="00822E9A">
            <w:pPr>
              <w:pStyle w:val="TAL"/>
            </w:pPr>
            <w:r>
              <w:t>n/a</w:t>
            </w:r>
          </w:p>
        </w:tc>
        <w:tc>
          <w:tcPr>
            <w:tcW w:w="892" w:type="dxa"/>
            <w:shd w:val="clear" w:color="auto" w:fill="auto"/>
            <w:vAlign w:val="center"/>
          </w:tcPr>
          <w:p w14:paraId="404D3E8E" w14:textId="77777777" w:rsidR="00EB145B" w:rsidRDefault="00EB145B" w:rsidP="00822E9A">
            <w:pPr>
              <w:pStyle w:val="TAL"/>
            </w:pPr>
            <w:r>
              <w:t>CC-POI</w:t>
            </w:r>
          </w:p>
        </w:tc>
      </w:tr>
      <w:tr w:rsidR="00301254" w14:paraId="5AB07281" w14:textId="77777777" w:rsidTr="00301254">
        <w:tc>
          <w:tcPr>
            <w:tcW w:w="3149" w:type="dxa"/>
            <w:gridSpan w:val="3"/>
            <w:shd w:val="clear" w:color="auto" w:fill="auto"/>
            <w:vAlign w:val="center"/>
          </w:tcPr>
          <w:p w14:paraId="4DFA0514" w14:textId="1351EFE3" w:rsidR="00301254" w:rsidRDefault="00301254" w:rsidP="00301254">
            <w:pPr>
              <w:pStyle w:val="TAL"/>
            </w:pPr>
            <w:r>
              <w:t>IBCF</w:t>
            </w:r>
          </w:p>
        </w:tc>
        <w:tc>
          <w:tcPr>
            <w:tcW w:w="1268" w:type="dxa"/>
            <w:shd w:val="clear" w:color="auto" w:fill="auto"/>
            <w:vAlign w:val="center"/>
          </w:tcPr>
          <w:p w14:paraId="0BA1AB4F" w14:textId="2DE104FB" w:rsidR="00301254" w:rsidRDefault="00301254" w:rsidP="00301254">
            <w:pPr>
              <w:pStyle w:val="TAL"/>
            </w:pPr>
            <w:r>
              <w:t>IRI-POI</w:t>
            </w:r>
            <w:r>
              <w:br/>
              <w:t>(NOTE 13)</w:t>
            </w:r>
          </w:p>
        </w:tc>
        <w:tc>
          <w:tcPr>
            <w:tcW w:w="1140" w:type="dxa"/>
            <w:shd w:val="clear" w:color="auto" w:fill="auto"/>
            <w:vAlign w:val="center"/>
          </w:tcPr>
          <w:p w14:paraId="54359D69" w14:textId="6B434D1E" w:rsidR="00301254" w:rsidRDefault="00301254" w:rsidP="00301254">
            <w:pPr>
              <w:pStyle w:val="TAL"/>
            </w:pPr>
            <w:r>
              <w:t>IRI-POI</w:t>
            </w:r>
            <w:r>
              <w:br/>
              <w:t>(NOTE 2, 14)</w:t>
            </w:r>
          </w:p>
        </w:tc>
        <w:tc>
          <w:tcPr>
            <w:tcW w:w="1153" w:type="dxa"/>
            <w:shd w:val="clear" w:color="auto" w:fill="auto"/>
            <w:vAlign w:val="center"/>
          </w:tcPr>
          <w:p w14:paraId="27E4A953" w14:textId="59A8E329" w:rsidR="00301254" w:rsidRDefault="00301254" w:rsidP="00301254">
            <w:pPr>
              <w:pStyle w:val="TAL"/>
            </w:pPr>
            <w:r>
              <w:t>IRI-POI</w:t>
            </w:r>
            <w:r>
              <w:br/>
              <w:t>(NOTE 13)</w:t>
            </w:r>
          </w:p>
        </w:tc>
        <w:tc>
          <w:tcPr>
            <w:tcW w:w="1779" w:type="dxa"/>
            <w:shd w:val="clear" w:color="auto" w:fill="auto"/>
            <w:vAlign w:val="center"/>
          </w:tcPr>
          <w:p w14:paraId="0A40A960" w14:textId="54051196" w:rsidR="00301254" w:rsidRDefault="00301254" w:rsidP="00301254">
            <w:pPr>
              <w:pStyle w:val="TAL"/>
            </w:pPr>
            <w:r>
              <w:t>IRI-POI</w:t>
            </w:r>
            <w:r>
              <w:br/>
              <w:t>(NOTE 2, 14)</w:t>
            </w:r>
          </w:p>
        </w:tc>
        <w:tc>
          <w:tcPr>
            <w:tcW w:w="892" w:type="dxa"/>
            <w:shd w:val="clear" w:color="auto" w:fill="auto"/>
            <w:vAlign w:val="center"/>
          </w:tcPr>
          <w:p w14:paraId="6DAE81A4" w14:textId="2BC473EA" w:rsidR="00301254" w:rsidRDefault="00301254" w:rsidP="00301254">
            <w:pPr>
              <w:pStyle w:val="TAL"/>
            </w:pPr>
            <w:r>
              <w:t>IRI-POI</w:t>
            </w:r>
            <w:r>
              <w:br/>
              <w:t>(NOTE 13)</w:t>
            </w:r>
          </w:p>
        </w:tc>
      </w:tr>
      <w:tr w:rsidR="00301254" w14:paraId="5DC92F5A" w14:textId="77777777" w:rsidTr="00301254">
        <w:tc>
          <w:tcPr>
            <w:tcW w:w="3149" w:type="dxa"/>
            <w:gridSpan w:val="3"/>
            <w:shd w:val="clear" w:color="auto" w:fill="auto"/>
            <w:vAlign w:val="center"/>
          </w:tcPr>
          <w:p w14:paraId="3E259781" w14:textId="77777777" w:rsidR="00301254" w:rsidRDefault="00301254" w:rsidP="00301254">
            <w:pPr>
              <w:pStyle w:val="TAL"/>
            </w:pPr>
            <w:r>
              <w:t>IBCF (NOTE 4)</w:t>
            </w:r>
          </w:p>
        </w:tc>
        <w:tc>
          <w:tcPr>
            <w:tcW w:w="1268" w:type="dxa"/>
            <w:shd w:val="clear" w:color="auto" w:fill="auto"/>
            <w:vAlign w:val="center"/>
          </w:tcPr>
          <w:p w14:paraId="43320522" w14:textId="77777777" w:rsidR="00301254" w:rsidRDefault="00301254" w:rsidP="00301254">
            <w:pPr>
              <w:pStyle w:val="TAL"/>
            </w:pPr>
            <w:r>
              <w:t>CC-TF</w:t>
            </w:r>
          </w:p>
        </w:tc>
        <w:tc>
          <w:tcPr>
            <w:tcW w:w="1140" w:type="dxa"/>
            <w:shd w:val="clear" w:color="auto" w:fill="auto"/>
            <w:vAlign w:val="center"/>
          </w:tcPr>
          <w:p w14:paraId="70FBB7F3" w14:textId="77777777" w:rsidR="00301254" w:rsidRDefault="00301254" w:rsidP="00301254">
            <w:pPr>
              <w:pStyle w:val="TAL"/>
            </w:pPr>
            <w:r>
              <w:t>n/a</w:t>
            </w:r>
          </w:p>
        </w:tc>
        <w:tc>
          <w:tcPr>
            <w:tcW w:w="1153" w:type="dxa"/>
            <w:shd w:val="clear" w:color="auto" w:fill="auto"/>
            <w:vAlign w:val="center"/>
          </w:tcPr>
          <w:p w14:paraId="03CCD3E0" w14:textId="77777777" w:rsidR="00301254" w:rsidRDefault="00301254" w:rsidP="00301254">
            <w:pPr>
              <w:pStyle w:val="TAL"/>
            </w:pPr>
            <w:r>
              <w:t>CC-TF</w:t>
            </w:r>
          </w:p>
        </w:tc>
        <w:tc>
          <w:tcPr>
            <w:tcW w:w="1779" w:type="dxa"/>
            <w:shd w:val="clear" w:color="auto" w:fill="auto"/>
            <w:vAlign w:val="center"/>
          </w:tcPr>
          <w:p w14:paraId="63E8EFBF" w14:textId="77777777" w:rsidR="00301254" w:rsidRDefault="00301254" w:rsidP="00301254">
            <w:pPr>
              <w:pStyle w:val="TAL"/>
            </w:pPr>
            <w:r>
              <w:t>n/a</w:t>
            </w:r>
          </w:p>
        </w:tc>
        <w:tc>
          <w:tcPr>
            <w:tcW w:w="892" w:type="dxa"/>
            <w:shd w:val="clear" w:color="auto" w:fill="auto"/>
            <w:vAlign w:val="center"/>
          </w:tcPr>
          <w:p w14:paraId="7A425524" w14:textId="77777777" w:rsidR="00301254" w:rsidRDefault="00301254" w:rsidP="00301254">
            <w:pPr>
              <w:pStyle w:val="TAL"/>
            </w:pPr>
            <w:r>
              <w:t>CC-TF</w:t>
            </w:r>
          </w:p>
        </w:tc>
      </w:tr>
      <w:tr w:rsidR="00301254" w14:paraId="167E16DF" w14:textId="77777777" w:rsidTr="00301254">
        <w:tc>
          <w:tcPr>
            <w:tcW w:w="3149" w:type="dxa"/>
            <w:gridSpan w:val="3"/>
            <w:shd w:val="clear" w:color="auto" w:fill="auto"/>
            <w:vAlign w:val="center"/>
          </w:tcPr>
          <w:p w14:paraId="0A2A717B" w14:textId="77777777" w:rsidR="00301254" w:rsidRDefault="00301254" w:rsidP="00301254">
            <w:pPr>
              <w:pStyle w:val="TAL"/>
            </w:pPr>
            <w:r>
              <w:t>TrGW (NOTE4)</w:t>
            </w:r>
          </w:p>
        </w:tc>
        <w:tc>
          <w:tcPr>
            <w:tcW w:w="1268" w:type="dxa"/>
            <w:shd w:val="clear" w:color="auto" w:fill="auto"/>
            <w:vAlign w:val="center"/>
          </w:tcPr>
          <w:p w14:paraId="195030BC" w14:textId="77777777" w:rsidR="00301254" w:rsidRDefault="00301254" w:rsidP="00301254">
            <w:pPr>
              <w:pStyle w:val="TAL"/>
            </w:pPr>
            <w:r>
              <w:t>CC-POI</w:t>
            </w:r>
          </w:p>
        </w:tc>
        <w:tc>
          <w:tcPr>
            <w:tcW w:w="1140" w:type="dxa"/>
            <w:shd w:val="clear" w:color="auto" w:fill="auto"/>
            <w:vAlign w:val="center"/>
          </w:tcPr>
          <w:p w14:paraId="346A66DA" w14:textId="77777777" w:rsidR="00301254" w:rsidRDefault="00301254" w:rsidP="00301254">
            <w:pPr>
              <w:pStyle w:val="TAL"/>
            </w:pPr>
            <w:r>
              <w:t>n/a</w:t>
            </w:r>
          </w:p>
        </w:tc>
        <w:tc>
          <w:tcPr>
            <w:tcW w:w="1153" w:type="dxa"/>
            <w:shd w:val="clear" w:color="auto" w:fill="auto"/>
            <w:vAlign w:val="center"/>
          </w:tcPr>
          <w:p w14:paraId="70F888C4" w14:textId="77777777" w:rsidR="00301254" w:rsidRDefault="00301254" w:rsidP="00301254">
            <w:pPr>
              <w:pStyle w:val="TAL"/>
            </w:pPr>
            <w:r>
              <w:t>CC-POI</w:t>
            </w:r>
          </w:p>
        </w:tc>
        <w:tc>
          <w:tcPr>
            <w:tcW w:w="1779" w:type="dxa"/>
            <w:shd w:val="clear" w:color="auto" w:fill="auto"/>
            <w:vAlign w:val="center"/>
          </w:tcPr>
          <w:p w14:paraId="09A3C3AA" w14:textId="77777777" w:rsidR="00301254" w:rsidRDefault="00301254" w:rsidP="00301254">
            <w:pPr>
              <w:pStyle w:val="TAL"/>
            </w:pPr>
            <w:r>
              <w:t>n/a</w:t>
            </w:r>
          </w:p>
        </w:tc>
        <w:tc>
          <w:tcPr>
            <w:tcW w:w="892" w:type="dxa"/>
            <w:shd w:val="clear" w:color="auto" w:fill="auto"/>
            <w:vAlign w:val="center"/>
          </w:tcPr>
          <w:p w14:paraId="6A95F8FE" w14:textId="77777777" w:rsidR="00301254" w:rsidRDefault="00301254" w:rsidP="00301254">
            <w:pPr>
              <w:pStyle w:val="TAL"/>
            </w:pPr>
            <w:r>
              <w:t>CC-POI</w:t>
            </w:r>
          </w:p>
        </w:tc>
      </w:tr>
      <w:tr w:rsidR="00301254" w14:paraId="10F1676E" w14:textId="77777777" w:rsidTr="00301254">
        <w:tc>
          <w:tcPr>
            <w:tcW w:w="3149" w:type="dxa"/>
            <w:gridSpan w:val="3"/>
            <w:shd w:val="clear" w:color="auto" w:fill="auto"/>
            <w:vAlign w:val="center"/>
          </w:tcPr>
          <w:p w14:paraId="7E402061" w14:textId="77777777" w:rsidR="00301254" w:rsidRPr="00383C8B" w:rsidRDefault="00301254" w:rsidP="00301254">
            <w:pPr>
              <w:pStyle w:val="TAL"/>
            </w:pPr>
            <w:r>
              <w:t>LMISF-IRI (NOTE 1)</w:t>
            </w:r>
          </w:p>
        </w:tc>
        <w:tc>
          <w:tcPr>
            <w:tcW w:w="1268" w:type="dxa"/>
            <w:shd w:val="clear" w:color="auto" w:fill="auto"/>
            <w:vAlign w:val="center"/>
          </w:tcPr>
          <w:p w14:paraId="7D27325B" w14:textId="77777777" w:rsidR="00301254" w:rsidRPr="00383C8B" w:rsidRDefault="00301254" w:rsidP="00301254">
            <w:pPr>
              <w:pStyle w:val="TAL"/>
            </w:pPr>
            <w:r>
              <w:t>n/a</w:t>
            </w:r>
          </w:p>
        </w:tc>
        <w:tc>
          <w:tcPr>
            <w:tcW w:w="1140" w:type="dxa"/>
            <w:shd w:val="clear" w:color="auto" w:fill="auto"/>
            <w:vAlign w:val="center"/>
          </w:tcPr>
          <w:p w14:paraId="63C3B67B" w14:textId="77777777" w:rsidR="00301254" w:rsidRPr="00383C8B" w:rsidRDefault="00301254" w:rsidP="00301254">
            <w:pPr>
              <w:pStyle w:val="TAL"/>
            </w:pPr>
            <w:r>
              <w:t>n/a</w:t>
            </w:r>
          </w:p>
        </w:tc>
        <w:tc>
          <w:tcPr>
            <w:tcW w:w="1153" w:type="dxa"/>
            <w:shd w:val="clear" w:color="auto" w:fill="auto"/>
            <w:vAlign w:val="center"/>
          </w:tcPr>
          <w:p w14:paraId="663C7C66" w14:textId="77777777" w:rsidR="00301254" w:rsidRPr="00383C8B" w:rsidRDefault="00301254" w:rsidP="00301254">
            <w:pPr>
              <w:pStyle w:val="TAL"/>
            </w:pPr>
            <w:r w:rsidRPr="00383C8B">
              <w:t>n/a</w:t>
            </w:r>
          </w:p>
        </w:tc>
        <w:tc>
          <w:tcPr>
            <w:tcW w:w="1779" w:type="dxa"/>
            <w:shd w:val="clear" w:color="auto" w:fill="auto"/>
            <w:vAlign w:val="center"/>
          </w:tcPr>
          <w:p w14:paraId="397D4E97" w14:textId="77777777" w:rsidR="00301254" w:rsidRPr="00383C8B" w:rsidRDefault="00301254" w:rsidP="00301254">
            <w:pPr>
              <w:pStyle w:val="TAL"/>
            </w:pPr>
            <w:r>
              <w:t>IRI-POI</w:t>
            </w:r>
          </w:p>
        </w:tc>
        <w:tc>
          <w:tcPr>
            <w:tcW w:w="892" w:type="dxa"/>
            <w:shd w:val="clear" w:color="auto" w:fill="auto"/>
            <w:vAlign w:val="center"/>
          </w:tcPr>
          <w:p w14:paraId="173CC229" w14:textId="77777777" w:rsidR="00301254" w:rsidRPr="00383C8B" w:rsidRDefault="00301254" w:rsidP="00301254">
            <w:pPr>
              <w:pStyle w:val="TAL"/>
            </w:pPr>
            <w:r>
              <w:t>n/a</w:t>
            </w:r>
          </w:p>
        </w:tc>
      </w:tr>
      <w:tr w:rsidR="00301254" w14:paraId="00DC0F98" w14:textId="77777777" w:rsidTr="00301254">
        <w:tc>
          <w:tcPr>
            <w:tcW w:w="3149" w:type="dxa"/>
            <w:gridSpan w:val="3"/>
            <w:shd w:val="clear" w:color="auto" w:fill="auto"/>
            <w:vAlign w:val="center"/>
          </w:tcPr>
          <w:p w14:paraId="181993D9" w14:textId="77777777" w:rsidR="00301254" w:rsidRDefault="00301254" w:rsidP="00301254">
            <w:pPr>
              <w:pStyle w:val="TAL"/>
            </w:pPr>
            <w:r>
              <w:t>LMISF-CC (NOTE 1)</w:t>
            </w:r>
          </w:p>
        </w:tc>
        <w:tc>
          <w:tcPr>
            <w:tcW w:w="1268" w:type="dxa"/>
            <w:shd w:val="clear" w:color="auto" w:fill="auto"/>
            <w:vAlign w:val="center"/>
          </w:tcPr>
          <w:p w14:paraId="284997BE" w14:textId="77777777" w:rsidR="00301254" w:rsidRDefault="00301254" w:rsidP="00301254">
            <w:pPr>
              <w:pStyle w:val="TAL"/>
            </w:pPr>
            <w:r>
              <w:t>n/a</w:t>
            </w:r>
          </w:p>
        </w:tc>
        <w:tc>
          <w:tcPr>
            <w:tcW w:w="1140" w:type="dxa"/>
            <w:shd w:val="clear" w:color="auto" w:fill="auto"/>
            <w:vAlign w:val="center"/>
          </w:tcPr>
          <w:p w14:paraId="2A4F186F" w14:textId="77777777" w:rsidR="00301254" w:rsidRDefault="00301254" w:rsidP="00301254">
            <w:pPr>
              <w:pStyle w:val="TAL"/>
            </w:pPr>
            <w:r>
              <w:t>n/a</w:t>
            </w:r>
          </w:p>
        </w:tc>
        <w:tc>
          <w:tcPr>
            <w:tcW w:w="1153" w:type="dxa"/>
            <w:shd w:val="clear" w:color="auto" w:fill="auto"/>
            <w:vAlign w:val="center"/>
          </w:tcPr>
          <w:p w14:paraId="37692DF2" w14:textId="77777777" w:rsidR="00301254" w:rsidRPr="00383C8B" w:rsidRDefault="00301254" w:rsidP="00301254">
            <w:pPr>
              <w:pStyle w:val="TAL"/>
            </w:pPr>
            <w:r>
              <w:t>n/a</w:t>
            </w:r>
          </w:p>
        </w:tc>
        <w:tc>
          <w:tcPr>
            <w:tcW w:w="1779" w:type="dxa"/>
            <w:shd w:val="clear" w:color="auto" w:fill="auto"/>
            <w:vAlign w:val="center"/>
          </w:tcPr>
          <w:p w14:paraId="59146BAA" w14:textId="77777777" w:rsidR="00301254" w:rsidRDefault="00301254" w:rsidP="00301254">
            <w:pPr>
              <w:pStyle w:val="TAL"/>
            </w:pPr>
            <w:r>
              <w:t>CC-POI</w:t>
            </w:r>
          </w:p>
        </w:tc>
        <w:tc>
          <w:tcPr>
            <w:tcW w:w="892" w:type="dxa"/>
            <w:shd w:val="clear" w:color="auto" w:fill="auto"/>
            <w:vAlign w:val="center"/>
          </w:tcPr>
          <w:p w14:paraId="7F732EEC" w14:textId="77777777" w:rsidR="00301254" w:rsidRDefault="00301254" w:rsidP="00301254">
            <w:pPr>
              <w:pStyle w:val="TAL"/>
            </w:pPr>
            <w:r>
              <w:t>n/a</w:t>
            </w:r>
          </w:p>
        </w:tc>
      </w:tr>
      <w:tr w:rsidR="00301254" w14:paraId="0BE282E7" w14:textId="77777777" w:rsidTr="000F6EBE">
        <w:tc>
          <w:tcPr>
            <w:tcW w:w="1163" w:type="dxa"/>
            <w:vMerge w:val="restart"/>
            <w:shd w:val="clear" w:color="auto" w:fill="auto"/>
            <w:vAlign w:val="center"/>
          </w:tcPr>
          <w:p w14:paraId="154EF770" w14:textId="77777777" w:rsidR="00301254" w:rsidRDefault="00301254" w:rsidP="00301254">
            <w:pPr>
              <w:pStyle w:val="TAL"/>
            </w:pPr>
            <w:r>
              <w:t>LALS Triggering</w:t>
            </w:r>
          </w:p>
        </w:tc>
        <w:tc>
          <w:tcPr>
            <w:tcW w:w="911" w:type="dxa"/>
            <w:vMerge w:val="restart"/>
            <w:shd w:val="clear" w:color="auto" w:fill="auto"/>
            <w:vAlign w:val="center"/>
          </w:tcPr>
          <w:p w14:paraId="11774687" w14:textId="77777777" w:rsidR="00301254" w:rsidRDefault="00301254" w:rsidP="00301254">
            <w:pPr>
              <w:pStyle w:val="TAL"/>
            </w:pPr>
            <w:r>
              <w:t>Option 1</w:t>
            </w:r>
          </w:p>
        </w:tc>
        <w:tc>
          <w:tcPr>
            <w:tcW w:w="1075" w:type="dxa"/>
            <w:shd w:val="clear" w:color="auto" w:fill="auto"/>
            <w:vAlign w:val="center"/>
          </w:tcPr>
          <w:p w14:paraId="27D968EC" w14:textId="77777777" w:rsidR="00301254" w:rsidRDefault="00301254" w:rsidP="00301254">
            <w:pPr>
              <w:pStyle w:val="TAL"/>
            </w:pPr>
            <w:r>
              <w:t>P-CSCF</w:t>
            </w:r>
          </w:p>
        </w:tc>
        <w:tc>
          <w:tcPr>
            <w:tcW w:w="1268" w:type="dxa"/>
            <w:shd w:val="clear" w:color="auto" w:fill="auto"/>
            <w:vAlign w:val="center"/>
          </w:tcPr>
          <w:p w14:paraId="5A9AE695" w14:textId="77777777" w:rsidR="00301254" w:rsidRPr="00383C8B" w:rsidRDefault="00301254" w:rsidP="00301254">
            <w:pPr>
              <w:pStyle w:val="TAL"/>
            </w:pPr>
            <w:r>
              <w:t>LTF</w:t>
            </w:r>
          </w:p>
        </w:tc>
        <w:tc>
          <w:tcPr>
            <w:tcW w:w="1140" w:type="dxa"/>
            <w:shd w:val="clear" w:color="auto" w:fill="auto"/>
            <w:vAlign w:val="center"/>
          </w:tcPr>
          <w:p w14:paraId="038CD735" w14:textId="77777777" w:rsidR="00301254" w:rsidRPr="00383C8B" w:rsidRDefault="00301254" w:rsidP="00301254">
            <w:pPr>
              <w:pStyle w:val="TAL"/>
            </w:pPr>
            <w:r>
              <w:t>LTF</w:t>
            </w:r>
          </w:p>
        </w:tc>
        <w:tc>
          <w:tcPr>
            <w:tcW w:w="1153" w:type="dxa"/>
            <w:shd w:val="clear" w:color="auto" w:fill="auto"/>
            <w:vAlign w:val="center"/>
          </w:tcPr>
          <w:p w14:paraId="4D28CBCB" w14:textId="77777777" w:rsidR="00301254" w:rsidRPr="00383C8B" w:rsidRDefault="00301254" w:rsidP="00301254">
            <w:pPr>
              <w:pStyle w:val="TAL"/>
            </w:pPr>
            <w:r>
              <w:t>n/a</w:t>
            </w:r>
          </w:p>
        </w:tc>
        <w:tc>
          <w:tcPr>
            <w:tcW w:w="1779" w:type="dxa"/>
            <w:shd w:val="clear" w:color="auto" w:fill="auto"/>
            <w:vAlign w:val="center"/>
          </w:tcPr>
          <w:p w14:paraId="311F05C9" w14:textId="77777777" w:rsidR="00301254" w:rsidRPr="00383C8B" w:rsidRDefault="00301254" w:rsidP="00301254">
            <w:pPr>
              <w:pStyle w:val="TAL"/>
            </w:pPr>
            <w:r>
              <w:t>LTF (NOTE 2)</w:t>
            </w:r>
          </w:p>
        </w:tc>
        <w:tc>
          <w:tcPr>
            <w:tcW w:w="892" w:type="dxa"/>
            <w:shd w:val="clear" w:color="auto" w:fill="auto"/>
            <w:vAlign w:val="center"/>
          </w:tcPr>
          <w:p w14:paraId="0E2DBE19" w14:textId="77777777" w:rsidR="00301254" w:rsidRPr="00383C8B" w:rsidRDefault="00301254" w:rsidP="00301254">
            <w:pPr>
              <w:pStyle w:val="TAL"/>
            </w:pPr>
            <w:r>
              <w:t>LTF</w:t>
            </w:r>
          </w:p>
        </w:tc>
      </w:tr>
      <w:tr w:rsidR="00301254" w14:paraId="266FBE00" w14:textId="77777777" w:rsidTr="000F6EBE">
        <w:tc>
          <w:tcPr>
            <w:tcW w:w="1163" w:type="dxa"/>
            <w:vMerge/>
            <w:shd w:val="clear" w:color="auto" w:fill="auto"/>
            <w:vAlign w:val="center"/>
          </w:tcPr>
          <w:p w14:paraId="0BC485C7" w14:textId="77777777" w:rsidR="00301254" w:rsidRDefault="00301254" w:rsidP="00301254">
            <w:pPr>
              <w:pStyle w:val="TAL"/>
            </w:pPr>
          </w:p>
        </w:tc>
        <w:tc>
          <w:tcPr>
            <w:tcW w:w="911" w:type="dxa"/>
            <w:vMerge/>
            <w:shd w:val="clear" w:color="auto" w:fill="auto"/>
            <w:vAlign w:val="center"/>
          </w:tcPr>
          <w:p w14:paraId="0D4CDD11" w14:textId="77777777" w:rsidR="00301254" w:rsidRDefault="00301254" w:rsidP="00301254">
            <w:pPr>
              <w:pStyle w:val="TAL"/>
            </w:pPr>
          </w:p>
        </w:tc>
        <w:tc>
          <w:tcPr>
            <w:tcW w:w="1075" w:type="dxa"/>
            <w:shd w:val="clear" w:color="auto" w:fill="auto"/>
            <w:vAlign w:val="center"/>
          </w:tcPr>
          <w:p w14:paraId="58C98A60" w14:textId="77777777" w:rsidR="00301254" w:rsidRDefault="00301254" w:rsidP="00301254">
            <w:pPr>
              <w:pStyle w:val="TAL"/>
            </w:pPr>
            <w:r>
              <w:t>IBCF</w:t>
            </w:r>
          </w:p>
        </w:tc>
        <w:tc>
          <w:tcPr>
            <w:tcW w:w="1268" w:type="dxa"/>
            <w:shd w:val="clear" w:color="auto" w:fill="auto"/>
            <w:vAlign w:val="center"/>
          </w:tcPr>
          <w:p w14:paraId="46CE5D5D" w14:textId="77777777" w:rsidR="00301254" w:rsidRDefault="00301254" w:rsidP="00301254">
            <w:pPr>
              <w:pStyle w:val="TAL"/>
            </w:pPr>
            <w:r>
              <w:t>n/a</w:t>
            </w:r>
          </w:p>
        </w:tc>
        <w:tc>
          <w:tcPr>
            <w:tcW w:w="1140" w:type="dxa"/>
            <w:shd w:val="clear" w:color="auto" w:fill="auto"/>
            <w:vAlign w:val="center"/>
          </w:tcPr>
          <w:p w14:paraId="75E0A67A" w14:textId="77777777" w:rsidR="00301254" w:rsidRDefault="00301254" w:rsidP="00301254">
            <w:pPr>
              <w:pStyle w:val="TAL"/>
            </w:pPr>
            <w:r>
              <w:t>n/a</w:t>
            </w:r>
          </w:p>
        </w:tc>
        <w:tc>
          <w:tcPr>
            <w:tcW w:w="1153" w:type="dxa"/>
            <w:shd w:val="clear" w:color="auto" w:fill="auto"/>
            <w:vAlign w:val="center"/>
          </w:tcPr>
          <w:p w14:paraId="465F9387" w14:textId="77777777" w:rsidR="00301254" w:rsidRDefault="00301254" w:rsidP="00301254">
            <w:pPr>
              <w:pStyle w:val="TAL"/>
            </w:pPr>
            <w:r>
              <w:t>LTF (NOTE 5)</w:t>
            </w:r>
          </w:p>
        </w:tc>
        <w:tc>
          <w:tcPr>
            <w:tcW w:w="1779" w:type="dxa"/>
            <w:shd w:val="clear" w:color="auto" w:fill="auto"/>
            <w:vAlign w:val="center"/>
          </w:tcPr>
          <w:p w14:paraId="5BAB6999" w14:textId="77777777" w:rsidR="00301254" w:rsidRDefault="00301254" w:rsidP="00301254">
            <w:pPr>
              <w:pStyle w:val="TAL"/>
            </w:pPr>
            <w:r>
              <w:t>n/a</w:t>
            </w:r>
          </w:p>
        </w:tc>
        <w:tc>
          <w:tcPr>
            <w:tcW w:w="892" w:type="dxa"/>
            <w:shd w:val="clear" w:color="auto" w:fill="auto"/>
            <w:vAlign w:val="center"/>
          </w:tcPr>
          <w:p w14:paraId="59FEFE54" w14:textId="77777777" w:rsidR="00301254" w:rsidRDefault="00301254" w:rsidP="00301254">
            <w:pPr>
              <w:pStyle w:val="TAL"/>
            </w:pPr>
            <w:r>
              <w:t>n/a</w:t>
            </w:r>
          </w:p>
        </w:tc>
      </w:tr>
      <w:tr w:rsidR="00301254" w14:paraId="6DB29F57" w14:textId="77777777" w:rsidTr="000F6EBE">
        <w:tc>
          <w:tcPr>
            <w:tcW w:w="1163" w:type="dxa"/>
            <w:vMerge/>
            <w:shd w:val="clear" w:color="auto" w:fill="auto"/>
            <w:vAlign w:val="center"/>
          </w:tcPr>
          <w:p w14:paraId="27D8C58A" w14:textId="77777777" w:rsidR="00301254" w:rsidRDefault="00301254" w:rsidP="00301254">
            <w:pPr>
              <w:pStyle w:val="TAL"/>
            </w:pPr>
          </w:p>
        </w:tc>
        <w:tc>
          <w:tcPr>
            <w:tcW w:w="911" w:type="dxa"/>
            <w:vMerge/>
            <w:shd w:val="clear" w:color="auto" w:fill="auto"/>
            <w:vAlign w:val="center"/>
          </w:tcPr>
          <w:p w14:paraId="421F1A2C" w14:textId="77777777" w:rsidR="00301254" w:rsidRDefault="00301254" w:rsidP="00301254">
            <w:pPr>
              <w:pStyle w:val="TAL"/>
            </w:pPr>
          </w:p>
        </w:tc>
        <w:tc>
          <w:tcPr>
            <w:tcW w:w="1075" w:type="dxa"/>
            <w:shd w:val="clear" w:color="auto" w:fill="auto"/>
            <w:vAlign w:val="center"/>
          </w:tcPr>
          <w:p w14:paraId="3E3BD80F" w14:textId="77777777" w:rsidR="00301254" w:rsidRDefault="00301254" w:rsidP="00301254">
            <w:pPr>
              <w:pStyle w:val="TAL"/>
            </w:pPr>
            <w:r>
              <w:t xml:space="preserve">LMISF-IRI </w:t>
            </w:r>
          </w:p>
        </w:tc>
        <w:tc>
          <w:tcPr>
            <w:tcW w:w="1268" w:type="dxa"/>
            <w:shd w:val="clear" w:color="auto" w:fill="auto"/>
            <w:vAlign w:val="center"/>
          </w:tcPr>
          <w:p w14:paraId="18DC9BA2" w14:textId="77777777" w:rsidR="00301254" w:rsidRDefault="00301254" w:rsidP="00301254">
            <w:pPr>
              <w:pStyle w:val="TAL"/>
            </w:pPr>
            <w:r>
              <w:t>n/a</w:t>
            </w:r>
          </w:p>
        </w:tc>
        <w:tc>
          <w:tcPr>
            <w:tcW w:w="1140" w:type="dxa"/>
            <w:shd w:val="clear" w:color="auto" w:fill="auto"/>
            <w:vAlign w:val="center"/>
          </w:tcPr>
          <w:p w14:paraId="624B43B5" w14:textId="77777777" w:rsidR="00301254" w:rsidRDefault="00301254" w:rsidP="00301254">
            <w:pPr>
              <w:pStyle w:val="TAL"/>
            </w:pPr>
            <w:r>
              <w:t>n/a</w:t>
            </w:r>
          </w:p>
        </w:tc>
        <w:tc>
          <w:tcPr>
            <w:tcW w:w="1153" w:type="dxa"/>
            <w:shd w:val="clear" w:color="auto" w:fill="auto"/>
            <w:vAlign w:val="center"/>
          </w:tcPr>
          <w:p w14:paraId="7C7156E2" w14:textId="77777777" w:rsidR="00301254" w:rsidRDefault="00301254" w:rsidP="00301254">
            <w:pPr>
              <w:pStyle w:val="TAL"/>
            </w:pPr>
            <w:r>
              <w:t>n/a</w:t>
            </w:r>
          </w:p>
        </w:tc>
        <w:tc>
          <w:tcPr>
            <w:tcW w:w="1779" w:type="dxa"/>
            <w:shd w:val="clear" w:color="auto" w:fill="auto"/>
            <w:vAlign w:val="center"/>
          </w:tcPr>
          <w:p w14:paraId="231F1E08" w14:textId="77777777" w:rsidR="00301254" w:rsidRDefault="00301254" w:rsidP="00301254">
            <w:pPr>
              <w:pStyle w:val="TAL"/>
            </w:pPr>
            <w:r>
              <w:t>LTF (NOTE 1)</w:t>
            </w:r>
          </w:p>
        </w:tc>
        <w:tc>
          <w:tcPr>
            <w:tcW w:w="892" w:type="dxa"/>
            <w:shd w:val="clear" w:color="auto" w:fill="auto"/>
            <w:vAlign w:val="center"/>
          </w:tcPr>
          <w:p w14:paraId="7BCFCB2E" w14:textId="77777777" w:rsidR="00301254" w:rsidRDefault="00301254" w:rsidP="00301254">
            <w:pPr>
              <w:pStyle w:val="TAL"/>
            </w:pPr>
            <w:r>
              <w:t>n/a</w:t>
            </w:r>
          </w:p>
        </w:tc>
      </w:tr>
      <w:tr w:rsidR="00301254" w14:paraId="181E1084" w14:textId="77777777" w:rsidTr="000F6EBE">
        <w:tc>
          <w:tcPr>
            <w:tcW w:w="1163" w:type="dxa"/>
            <w:vMerge/>
            <w:shd w:val="clear" w:color="auto" w:fill="auto"/>
            <w:vAlign w:val="center"/>
          </w:tcPr>
          <w:p w14:paraId="7897C1B7" w14:textId="77777777" w:rsidR="00301254" w:rsidRDefault="00301254" w:rsidP="00301254">
            <w:pPr>
              <w:pStyle w:val="TAL"/>
            </w:pPr>
          </w:p>
        </w:tc>
        <w:tc>
          <w:tcPr>
            <w:tcW w:w="911" w:type="dxa"/>
            <w:shd w:val="clear" w:color="auto" w:fill="auto"/>
            <w:vAlign w:val="center"/>
          </w:tcPr>
          <w:p w14:paraId="70EF8615" w14:textId="77777777" w:rsidR="00301254" w:rsidRDefault="00301254" w:rsidP="00301254">
            <w:pPr>
              <w:pStyle w:val="TAL"/>
            </w:pPr>
            <w:r>
              <w:t>Option 2</w:t>
            </w:r>
          </w:p>
        </w:tc>
        <w:tc>
          <w:tcPr>
            <w:tcW w:w="1075" w:type="dxa"/>
            <w:shd w:val="clear" w:color="auto" w:fill="auto"/>
            <w:vAlign w:val="center"/>
          </w:tcPr>
          <w:p w14:paraId="2FF7D688" w14:textId="77777777" w:rsidR="00301254" w:rsidRDefault="00301254" w:rsidP="00301254">
            <w:pPr>
              <w:pStyle w:val="TAL"/>
            </w:pPr>
            <w:r>
              <w:t>MDF2</w:t>
            </w:r>
          </w:p>
        </w:tc>
        <w:tc>
          <w:tcPr>
            <w:tcW w:w="1268" w:type="dxa"/>
            <w:shd w:val="clear" w:color="auto" w:fill="auto"/>
            <w:vAlign w:val="center"/>
          </w:tcPr>
          <w:p w14:paraId="51EDDF78" w14:textId="77777777" w:rsidR="00301254" w:rsidRDefault="00301254" w:rsidP="00301254">
            <w:pPr>
              <w:pStyle w:val="TAL"/>
            </w:pPr>
            <w:r>
              <w:t>LTF</w:t>
            </w:r>
          </w:p>
        </w:tc>
        <w:tc>
          <w:tcPr>
            <w:tcW w:w="1140" w:type="dxa"/>
            <w:shd w:val="clear" w:color="auto" w:fill="auto"/>
            <w:vAlign w:val="center"/>
          </w:tcPr>
          <w:p w14:paraId="2DA2E40C" w14:textId="77777777" w:rsidR="00301254" w:rsidRDefault="00301254" w:rsidP="00301254">
            <w:pPr>
              <w:pStyle w:val="TAL"/>
            </w:pPr>
            <w:r>
              <w:t>LTF</w:t>
            </w:r>
          </w:p>
        </w:tc>
        <w:tc>
          <w:tcPr>
            <w:tcW w:w="1153" w:type="dxa"/>
            <w:shd w:val="clear" w:color="auto" w:fill="auto"/>
            <w:vAlign w:val="center"/>
          </w:tcPr>
          <w:p w14:paraId="5D1377F3" w14:textId="77777777" w:rsidR="00301254" w:rsidRDefault="00301254" w:rsidP="00301254">
            <w:pPr>
              <w:pStyle w:val="TAL"/>
            </w:pPr>
            <w:r>
              <w:t>LTF</w:t>
            </w:r>
          </w:p>
        </w:tc>
        <w:tc>
          <w:tcPr>
            <w:tcW w:w="1779" w:type="dxa"/>
            <w:shd w:val="clear" w:color="auto" w:fill="auto"/>
            <w:vAlign w:val="center"/>
          </w:tcPr>
          <w:p w14:paraId="4EED8C14" w14:textId="77777777" w:rsidR="00301254" w:rsidRDefault="00301254" w:rsidP="00301254">
            <w:pPr>
              <w:pStyle w:val="TAL"/>
            </w:pPr>
            <w:r>
              <w:t>LTF</w:t>
            </w:r>
          </w:p>
        </w:tc>
        <w:tc>
          <w:tcPr>
            <w:tcW w:w="892" w:type="dxa"/>
            <w:shd w:val="clear" w:color="auto" w:fill="auto"/>
            <w:vAlign w:val="center"/>
          </w:tcPr>
          <w:p w14:paraId="0A23BD33" w14:textId="77777777" w:rsidR="00301254" w:rsidRDefault="00301254" w:rsidP="00301254">
            <w:pPr>
              <w:pStyle w:val="TAL"/>
            </w:pPr>
            <w:r>
              <w:t>LTF</w:t>
            </w:r>
          </w:p>
        </w:tc>
      </w:tr>
    </w:tbl>
    <w:p w14:paraId="546C5A44" w14:textId="77777777" w:rsidR="00EB145B" w:rsidRDefault="00EB145B" w:rsidP="00AB272B"/>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133CB925" w14:textId="77777777" w:rsidR="00211C6E" w:rsidRDefault="00211C6E" w:rsidP="00211C6E">
      <w:pPr>
        <w:pStyle w:val="NO"/>
      </w:pPr>
      <w:r>
        <w:t>NOTE 12:</w:t>
      </w:r>
      <w:r>
        <w:tab/>
        <w:t>When the interception of STIR/SHAKEN is required.</w:t>
      </w:r>
    </w:p>
    <w:p w14:paraId="1B977917" w14:textId="77777777" w:rsidR="00211C6E" w:rsidRPr="008E57DB" w:rsidRDefault="00211C6E" w:rsidP="00211C6E">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1D0D271F" w14:textId="77777777" w:rsidR="00211C6E" w:rsidRPr="008E57DB" w:rsidRDefault="00211C6E" w:rsidP="00211C6E">
      <w:pPr>
        <w:pStyle w:val="NO"/>
      </w:pPr>
      <w:r>
        <w:t>NOTE 14:</w:t>
      </w:r>
      <w:r>
        <w:tab/>
        <w:t>Only when the interception of STIR/SHAKEN is required.</w:t>
      </w:r>
    </w:p>
    <w:p w14:paraId="7D25D9EA" w14:textId="77777777" w:rsidR="00C70E96" w:rsidRDefault="00C70E96" w:rsidP="00C70E96">
      <w:pPr>
        <w:pStyle w:val="Heading4"/>
      </w:pPr>
      <w:bookmarkStart w:id="669" w:name="_Toc153133837"/>
      <w:r>
        <w:t>G.5.4.2.4</w:t>
      </w:r>
      <w:r>
        <w:tab/>
        <w:t>STIR/SHAKEN</w:t>
      </w:r>
      <w:bookmarkEnd w:id="669"/>
    </w:p>
    <w:p w14:paraId="3025D055" w14:textId="77777777" w:rsidR="00C70E96" w:rsidRDefault="00C70E96" w:rsidP="00C70E96">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35B61D21" w14:textId="77777777" w:rsidR="00C70E96" w:rsidRDefault="00C70E96" w:rsidP="00C70E96">
      <w:r>
        <w:t>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ReportDiversionPASSporTInfo is included.</w:t>
      </w:r>
    </w:p>
    <w:p w14:paraId="26884312" w14:textId="77777777" w:rsidR="00C70E96" w:rsidRDefault="00C70E96" w:rsidP="00C70E96">
      <w:r>
        <w:t>In general, when the STIR/SHAKEN is required to be intercepted in the network, and the target Id is IMPU, the IRI-POIs in AS and the IBCF are provisioned with ReportDiversionPASSporTInfo parameter included.</w:t>
      </w:r>
    </w:p>
    <w:p w14:paraId="5481D956" w14:textId="77777777" w:rsidR="00C70E96" w:rsidRDefault="00C70E96" w:rsidP="00C70E96">
      <w:r>
        <w:t>The diagram shown in figure G.5-6B below illustrates the LI provisioning just from STIR/SHAKEN perspective. However, from an overall provisioning perspective, it is embedded within the LIPF logic of IMS LI provisioning as illustrated in clause G.5.4.1.</w:t>
      </w:r>
    </w:p>
    <w:p w14:paraId="147BA33E" w14:textId="77777777" w:rsidR="00C70E96" w:rsidRDefault="00C70E96" w:rsidP="00C70E96">
      <w:pPr>
        <w:pStyle w:val="TH"/>
      </w:pPr>
      <w:r>
        <w:object w:dxaOrig="11761" w:dyaOrig="19861" w14:anchorId="61971C4E">
          <v:shape id="_x0000_i1041" type="#_x0000_t75" style="width:420pt;height:714pt" o:ole="">
            <v:imagedata r:id="rId48" o:title=""/>
          </v:shape>
          <o:OLEObject Type="Embed" ProgID="Visio.Drawing.15" ShapeID="_x0000_i1041" DrawAspect="Content" ObjectID="_1764062700" r:id="rId49"/>
        </w:object>
      </w:r>
    </w:p>
    <w:p w14:paraId="663243AF" w14:textId="77777777" w:rsidR="00C70E96" w:rsidRDefault="00C70E96" w:rsidP="00C70E96">
      <w:pPr>
        <w:pStyle w:val="TF"/>
      </w:pPr>
      <w:r>
        <w:t>Figure G.5-6B: Localized LI provisioning view from STIR/SHAKEN perspective</w:t>
      </w:r>
    </w:p>
    <w:p w14:paraId="315B7953" w14:textId="77777777" w:rsidR="00C70E96" w:rsidRDefault="00C70E96" w:rsidP="00C70E96">
      <w:r>
        <w:t>The inclusion of ReportDiversionPASSporTInfo for provisioning of IRI-POI in P-CSCF and LMISF-IRI is not required.</w:t>
      </w:r>
    </w:p>
    <w:p w14:paraId="1D4A3C72" w14:textId="452330B1" w:rsidR="00C70E96" w:rsidRDefault="00C70E96" w:rsidP="00C70E96">
      <w:r>
        <w:t>Table G.5-2A shows the NFs that will have to provide the STIR/SHAKEN LI (signing) for various scenarios and the table G.5-2B shows the NFs that will have to provide the STIR/SHAKEN LI (verification) for various scenarios.</w:t>
      </w:r>
    </w:p>
    <w:p w14:paraId="43FDAC58" w14:textId="77777777" w:rsidR="00C70E96" w:rsidRDefault="00C70E96" w:rsidP="00C70E96">
      <w:r>
        <w:t>The signing for STIR/SHAKEN happens in the HPLMN except for the emergency sessions it can also happen in the VPLMN. In these tables the indicated scenarios are from the perspective of target.</w:t>
      </w:r>
    </w:p>
    <w:p w14:paraId="2D481234" w14:textId="77777777" w:rsidR="00B94B17" w:rsidRDefault="00B94B17" w:rsidP="00B94B17">
      <w:pPr>
        <w:pStyle w:val="TH"/>
      </w:pPr>
      <w:r>
        <w:t>Table G.5-2A: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B94B17" w14:paraId="372E2DCA" w14:textId="77777777" w:rsidTr="00D650DC">
        <w:tc>
          <w:tcPr>
            <w:tcW w:w="4902" w:type="dxa"/>
            <w:gridSpan w:val="2"/>
            <w:vMerge w:val="restart"/>
            <w:vAlign w:val="center"/>
          </w:tcPr>
          <w:p w14:paraId="40EF1747" w14:textId="77777777" w:rsidR="00B94B17" w:rsidRDefault="00B94B17" w:rsidP="00D650DC">
            <w:pPr>
              <w:pStyle w:val="TAH"/>
            </w:pPr>
            <w:r>
              <w:t>Scenario</w:t>
            </w:r>
          </w:p>
        </w:tc>
        <w:tc>
          <w:tcPr>
            <w:tcW w:w="3393" w:type="dxa"/>
            <w:gridSpan w:val="2"/>
            <w:vAlign w:val="center"/>
          </w:tcPr>
          <w:p w14:paraId="2F5CD616" w14:textId="77777777" w:rsidR="00B94B17" w:rsidRDefault="00B94B17" w:rsidP="00D650DC">
            <w:pPr>
              <w:pStyle w:val="TAH"/>
            </w:pPr>
            <w:r>
              <w:t xml:space="preserve"> HPLMN</w:t>
            </w:r>
          </w:p>
        </w:tc>
        <w:tc>
          <w:tcPr>
            <w:tcW w:w="1334" w:type="dxa"/>
            <w:vMerge w:val="restart"/>
            <w:vAlign w:val="center"/>
          </w:tcPr>
          <w:p w14:paraId="178DD4EC" w14:textId="77777777" w:rsidR="00B94B17" w:rsidRDefault="00B94B17" w:rsidP="00D650DC">
            <w:pPr>
              <w:pStyle w:val="TAH"/>
            </w:pPr>
            <w:r>
              <w:t>VPLMN</w:t>
            </w:r>
          </w:p>
        </w:tc>
      </w:tr>
      <w:tr w:rsidR="00B94B17" w14:paraId="300AC586" w14:textId="77777777" w:rsidTr="00D650DC">
        <w:tc>
          <w:tcPr>
            <w:tcW w:w="4902" w:type="dxa"/>
            <w:gridSpan w:val="2"/>
            <w:vMerge/>
          </w:tcPr>
          <w:p w14:paraId="019F5FE0" w14:textId="77777777" w:rsidR="00B94B17" w:rsidRDefault="00B94B17" w:rsidP="00D650DC">
            <w:pPr>
              <w:pStyle w:val="TAH"/>
            </w:pPr>
          </w:p>
        </w:tc>
        <w:tc>
          <w:tcPr>
            <w:tcW w:w="1453" w:type="dxa"/>
          </w:tcPr>
          <w:p w14:paraId="5A2DBE69" w14:textId="77777777" w:rsidR="00B94B17" w:rsidRDefault="00B94B17" w:rsidP="00D650DC">
            <w:pPr>
              <w:pStyle w:val="TAH"/>
            </w:pPr>
            <w:r>
              <w:t>CSP choice AS</w:t>
            </w:r>
          </w:p>
        </w:tc>
        <w:tc>
          <w:tcPr>
            <w:tcW w:w="1940" w:type="dxa"/>
          </w:tcPr>
          <w:p w14:paraId="27EE982A" w14:textId="77777777" w:rsidR="00B94B17" w:rsidRDefault="00B94B17" w:rsidP="00D650DC">
            <w:pPr>
              <w:pStyle w:val="TAH"/>
            </w:pPr>
            <w:r>
              <w:t>CSP choice is IBCF</w:t>
            </w:r>
          </w:p>
        </w:tc>
        <w:tc>
          <w:tcPr>
            <w:tcW w:w="1334" w:type="dxa"/>
            <w:vMerge/>
          </w:tcPr>
          <w:p w14:paraId="07505648" w14:textId="77777777" w:rsidR="00B94B17" w:rsidRDefault="00B94B17" w:rsidP="00D650DC">
            <w:pPr>
              <w:pStyle w:val="TAH"/>
            </w:pPr>
          </w:p>
        </w:tc>
      </w:tr>
      <w:tr w:rsidR="00B94B17" w14:paraId="37ED21A2" w14:textId="77777777" w:rsidTr="00D650DC">
        <w:tc>
          <w:tcPr>
            <w:tcW w:w="4902" w:type="dxa"/>
            <w:gridSpan w:val="2"/>
          </w:tcPr>
          <w:p w14:paraId="28487674" w14:textId="77777777" w:rsidR="00B94B17" w:rsidRDefault="00B94B17" w:rsidP="00D650DC">
            <w:pPr>
              <w:pStyle w:val="TAL"/>
            </w:pPr>
            <w:r>
              <w:t>Emergency call</w:t>
            </w:r>
          </w:p>
        </w:tc>
        <w:tc>
          <w:tcPr>
            <w:tcW w:w="1453" w:type="dxa"/>
          </w:tcPr>
          <w:p w14:paraId="7EF512A2" w14:textId="77777777" w:rsidR="00B94B17" w:rsidRDefault="00B94B17" w:rsidP="00D650DC">
            <w:pPr>
              <w:pStyle w:val="TAL"/>
            </w:pPr>
            <w:r>
              <w:t>IBCF</w:t>
            </w:r>
          </w:p>
        </w:tc>
        <w:tc>
          <w:tcPr>
            <w:tcW w:w="1940" w:type="dxa"/>
          </w:tcPr>
          <w:p w14:paraId="1AD8D088" w14:textId="77777777" w:rsidR="00B94B17" w:rsidRDefault="00B94B17" w:rsidP="00D650DC">
            <w:pPr>
              <w:pStyle w:val="TAL"/>
            </w:pPr>
            <w:r>
              <w:t>IBCF</w:t>
            </w:r>
          </w:p>
        </w:tc>
        <w:tc>
          <w:tcPr>
            <w:tcW w:w="1334" w:type="dxa"/>
          </w:tcPr>
          <w:p w14:paraId="0AC4B8AB" w14:textId="77777777" w:rsidR="00B94B17" w:rsidRDefault="00B94B17" w:rsidP="00D650DC">
            <w:pPr>
              <w:pStyle w:val="TAL"/>
            </w:pPr>
            <w:r>
              <w:t>IBCF</w:t>
            </w:r>
          </w:p>
        </w:tc>
      </w:tr>
      <w:tr w:rsidR="00B94B17" w14:paraId="2DCEEB18" w14:textId="77777777" w:rsidTr="00D650DC">
        <w:tc>
          <w:tcPr>
            <w:tcW w:w="4902" w:type="dxa"/>
            <w:gridSpan w:val="2"/>
          </w:tcPr>
          <w:p w14:paraId="1F300F75" w14:textId="77777777" w:rsidR="00B94B17" w:rsidRDefault="00B94B17" w:rsidP="00D650DC">
            <w:pPr>
              <w:pStyle w:val="TAL"/>
            </w:pPr>
            <w:r>
              <w:t>RCD present</w:t>
            </w:r>
          </w:p>
        </w:tc>
        <w:tc>
          <w:tcPr>
            <w:tcW w:w="1453" w:type="dxa"/>
          </w:tcPr>
          <w:p w14:paraId="11CDB98C" w14:textId="77777777" w:rsidR="00B94B17" w:rsidRDefault="00B94B17" w:rsidP="00D650DC">
            <w:pPr>
              <w:pStyle w:val="TAL"/>
            </w:pPr>
            <w:r>
              <w:t>AS</w:t>
            </w:r>
          </w:p>
        </w:tc>
        <w:tc>
          <w:tcPr>
            <w:tcW w:w="1940" w:type="dxa"/>
          </w:tcPr>
          <w:p w14:paraId="1C53F29F" w14:textId="77777777" w:rsidR="00B94B17" w:rsidRDefault="00B94B17" w:rsidP="00D650DC">
            <w:pPr>
              <w:pStyle w:val="TAL"/>
            </w:pPr>
            <w:r>
              <w:t>AS</w:t>
            </w:r>
          </w:p>
        </w:tc>
        <w:tc>
          <w:tcPr>
            <w:tcW w:w="1334" w:type="dxa"/>
          </w:tcPr>
          <w:p w14:paraId="5B8F9188" w14:textId="77777777" w:rsidR="00B94B17" w:rsidRDefault="00B94B17" w:rsidP="00D650DC">
            <w:pPr>
              <w:pStyle w:val="TAL"/>
            </w:pPr>
            <w:r>
              <w:t>n/a</w:t>
            </w:r>
          </w:p>
        </w:tc>
      </w:tr>
      <w:tr w:rsidR="00B94B17" w14:paraId="3FC07389" w14:textId="77777777" w:rsidTr="00D650DC">
        <w:tc>
          <w:tcPr>
            <w:tcW w:w="4902" w:type="dxa"/>
            <w:gridSpan w:val="2"/>
          </w:tcPr>
          <w:p w14:paraId="761DC5A4" w14:textId="77777777" w:rsidR="00B94B17" w:rsidRDefault="00B94B17" w:rsidP="00D650DC">
            <w:pPr>
              <w:pStyle w:val="TAL"/>
            </w:pPr>
            <w:r>
              <w:t>Intra-CSP session signing/verification required</w:t>
            </w:r>
          </w:p>
        </w:tc>
        <w:tc>
          <w:tcPr>
            <w:tcW w:w="1453" w:type="dxa"/>
          </w:tcPr>
          <w:p w14:paraId="6F34212E" w14:textId="77777777" w:rsidR="00B94B17" w:rsidRDefault="00B94B17" w:rsidP="00D650DC">
            <w:pPr>
              <w:pStyle w:val="TAL"/>
            </w:pPr>
            <w:r>
              <w:t>AS</w:t>
            </w:r>
          </w:p>
        </w:tc>
        <w:tc>
          <w:tcPr>
            <w:tcW w:w="1940" w:type="dxa"/>
          </w:tcPr>
          <w:p w14:paraId="3DE9E49C" w14:textId="77777777" w:rsidR="00B94B17" w:rsidRDefault="00B94B17" w:rsidP="00D650DC">
            <w:pPr>
              <w:pStyle w:val="TAL"/>
            </w:pPr>
            <w:r>
              <w:t>AS</w:t>
            </w:r>
          </w:p>
        </w:tc>
        <w:tc>
          <w:tcPr>
            <w:tcW w:w="1334" w:type="dxa"/>
          </w:tcPr>
          <w:p w14:paraId="50F41B19" w14:textId="77777777" w:rsidR="00B94B17" w:rsidRDefault="00B94B17" w:rsidP="00D650DC">
            <w:pPr>
              <w:pStyle w:val="TAL"/>
            </w:pPr>
            <w:r>
              <w:t>n/a</w:t>
            </w:r>
          </w:p>
        </w:tc>
      </w:tr>
      <w:tr w:rsidR="00B94B17" w14:paraId="1DF7B937" w14:textId="77777777" w:rsidTr="00D650DC">
        <w:tc>
          <w:tcPr>
            <w:tcW w:w="2972" w:type="dxa"/>
            <w:vMerge w:val="restart"/>
          </w:tcPr>
          <w:p w14:paraId="7BC098A2" w14:textId="77777777" w:rsidR="00B94B17" w:rsidDel="008322E5" w:rsidRDefault="00B94B17" w:rsidP="00D650DC">
            <w:pPr>
              <w:pStyle w:val="TAL"/>
            </w:pPr>
            <w:r>
              <w:t>Intra-CSP session signing/verification not required</w:t>
            </w:r>
          </w:p>
        </w:tc>
        <w:tc>
          <w:tcPr>
            <w:tcW w:w="1930" w:type="dxa"/>
          </w:tcPr>
          <w:p w14:paraId="26AC7E62" w14:textId="77777777" w:rsidR="00B94B17" w:rsidDel="008322E5" w:rsidRDefault="00B94B17" w:rsidP="00D650DC">
            <w:pPr>
              <w:pStyle w:val="TAL"/>
            </w:pPr>
            <w:r>
              <w:t>Intra-CSP session</w:t>
            </w:r>
          </w:p>
        </w:tc>
        <w:tc>
          <w:tcPr>
            <w:tcW w:w="1453" w:type="dxa"/>
          </w:tcPr>
          <w:p w14:paraId="42792F12" w14:textId="77777777" w:rsidR="00B94B17" w:rsidDel="008322E5" w:rsidRDefault="00B94B17" w:rsidP="00D650DC">
            <w:pPr>
              <w:pStyle w:val="TAL"/>
            </w:pPr>
            <w:r>
              <w:t>n/a</w:t>
            </w:r>
          </w:p>
        </w:tc>
        <w:tc>
          <w:tcPr>
            <w:tcW w:w="1940" w:type="dxa"/>
          </w:tcPr>
          <w:p w14:paraId="3E0FAB98" w14:textId="77777777" w:rsidR="00B94B17" w:rsidDel="008322E5" w:rsidRDefault="00B94B17" w:rsidP="00D650DC">
            <w:pPr>
              <w:pStyle w:val="TAL"/>
            </w:pPr>
            <w:r>
              <w:t>n/a</w:t>
            </w:r>
          </w:p>
        </w:tc>
        <w:tc>
          <w:tcPr>
            <w:tcW w:w="1334" w:type="dxa"/>
          </w:tcPr>
          <w:p w14:paraId="7A36A8D4" w14:textId="77777777" w:rsidR="00B94B17" w:rsidDel="008322E5" w:rsidRDefault="00B94B17" w:rsidP="00D650DC">
            <w:pPr>
              <w:pStyle w:val="TAL"/>
            </w:pPr>
            <w:r>
              <w:t>n/a</w:t>
            </w:r>
          </w:p>
        </w:tc>
      </w:tr>
      <w:tr w:rsidR="00B94B17" w14:paraId="50EEF5B0" w14:textId="77777777" w:rsidTr="00D650DC">
        <w:tc>
          <w:tcPr>
            <w:tcW w:w="2972" w:type="dxa"/>
            <w:vMerge/>
          </w:tcPr>
          <w:p w14:paraId="4389318C" w14:textId="77777777" w:rsidR="00B94B17" w:rsidDel="008322E5" w:rsidRDefault="00B94B17" w:rsidP="00D650DC">
            <w:pPr>
              <w:pStyle w:val="TAL"/>
            </w:pPr>
          </w:p>
        </w:tc>
        <w:tc>
          <w:tcPr>
            <w:tcW w:w="1930" w:type="dxa"/>
          </w:tcPr>
          <w:p w14:paraId="013E950A" w14:textId="77777777" w:rsidR="00B94B17" w:rsidDel="008322E5" w:rsidRDefault="00B94B17" w:rsidP="00D650DC">
            <w:pPr>
              <w:pStyle w:val="TAL"/>
            </w:pPr>
            <w:r>
              <w:t>Inter-CSP session</w:t>
            </w:r>
          </w:p>
        </w:tc>
        <w:tc>
          <w:tcPr>
            <w:tcW w:w="1453" w:type="dxa"/>
          </w:tcPr>
          <w:p w14:paraId="58E8578E" w14:textId="77777777" w:rsidR="00B94B17" w:rsidDel="008322E5" w:rsidRDefault="00B94B17" w:rsidP="00D650DC">
            <w:pPr>
              <w:pStyle w:val="TAL"/>
            </w:pPr>
            <w:r>
              <w:t>AS</w:t>
            </w:r>
          </w:p>
        </w:tc>
        <w:tc>
          <w:tcPr>
            <w:tcW w:w="1940" w:type="dxa"/>
          </w:tcPr>
          <w:p w14:paraId="6473C1E5" w14:textId="77777777" w:rsidR="00B94B17" w:rsidDel="008322E5" w:rsidRDefault="00B94B17" w:rsidP="00D650DC">
            <w:pPr>
              <w:pStyle w:val="TAL"/>
            </w:pPr>
            <w:r>
              <w:t>IBCF</w:t>
            </w:r>
          </w:p>
        </w:tc>
        <w:tc>
          <w:tcPr>
            <w:tcW w:w="1334" w:type="dxa"/>
          </w:tcPr>
          <w:p w14:paraId="47E2554B" w14:textId="77777777" w:rsidR="00B94B17" w:rsidDel="008322E5" w:rsidRDefault="00B94B17" w:rsidP="00D650DC">
            <w:pPr>
              <w:pStyle w:val="TAL"/>
            </w:pPr>
            <w:r>
              <w:t>n/a</w:t>
            </w:r>
          </w:p>
        </w:tc>
      </w:tr>
    </w:tbl>
    <w:p w14:paraId="7A5439CD" w14:textId="77777777" w:rsidR="00B94B17" w:rsidRDefault="00B94B17" w:rsidP="00B94B17"/>
    <w:p w14:paraId="0C3A57A6" w14:textId="77777777" w:rsidR="00B94B17" w:rsidRDefault="00B94B17" w:rsidP="00B94B17">
      <w:pPr>
        <w:pStyle w:val="TH"/>
      </w:pPr>
      <w:r>
        <w:t>Table G.5-2B: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B94B17" w14:paraId="48DD6DA7" w14:textId="77777777" w:rsidTr="00D650DC">
        <w:tc>
          <w:tcPr>
            <w:tcW w:w="4673" w:type="dxa"/>
            <w:gridSpan w:val="2"/>
            <w:vMerge w:val="restart"/>
            <w:vAlign w:val="center"/>
          </w:tcPr>
          <w:p w14:paraId="35413D9E" w14:textId="77777777" w:rsidR="00B94B17" w:rsidRDefault="00B94B17" w:rsidP="00D650DC">
            <w:pPr>
              <w:pStyle w:val="TAH"/>
            </w:pPr>
            <w:r>
              <w:t>Scenario</w:t>
            </w:r>
          </w:p>
        </w:tc>
        <w:tc>
          <w:tcPr>
            <w:tcW w:w="3544" w:type="dxa"/>
            <w:gridSpan w:val="2"/>
            <w:vAlign w:val="center"/>
          </w:tcPr>
          <w:p w14:paraId="22E5A6B9" w14:textId="77777777" w:rsidR="00B94B17" w:rsidRDefault="00B94B17" w:rsidP="00D650DC">
            <w:pPr>
              <w:pStyle w:val="TAH"/>
            </w:pPr>
            <w:r>
              <w:t xml:space="preserve">HPLMN </w:t>
            </w:r>
          </w:p>
        </w:tc>
        <w:tc>
          <w:tcPr>
            <w:tcW w:w="1412" w:type="dxa"/>
            <w:vMerge w:val="restart"/>
            <w:vAlign w:val="center"/>
          </w:tcPr>
          <w:p w14:paraId="5F39D641" w14:textId="77777777" w:rsidR="00B94B17" w:rsidRDefault="00B94B17" w:rsidP="00D650DC">
            <w:pPr>
              <w:pStyle w:val="TAH"/>
            </w:pPr>
            <w:r>
              <w:t>VPLMN</w:t>
            </w:r>
          </w:p>
        </w:tc>
      </w:tr>
      <w:tr w:rsidR="00B94B17" w14:paraId="3EE3AC2D" w14:textId="77777777" w:rsidTr="00D650DC">
        <w:tc>
          <w:tcPr>
            <w:tcW w:w="4673" w:type="dxa"/>
            <w:gridSpan w:val="2"/>
            <w:vMerge/>
          </w:tcPr>
          <w:p w14:paraId="71C48B0A" w14:textId="77777777" w:rsidR="00B94B17" w:rsidRDefault="00B94B17" w:rsidP="00D650DC">
            <w:pPr>
              <w:pStyle w:val="TAH"/>
            </w:pPr>
          </w:p>
        </w:tc>
        <w:tc>
          <w:tcPr>
            <w:tcW w:w="1701" w:type="dxa"/>
          </w:tcPr>
          <w:p w14:paraId="1C16E3A3" w14:textId="77777777" w:rsidR="00B94B17" w:rsidRDefault="00B94B17" w:rsidP="00D650DC">
            <w:pPr>
              <w:pStyle w:val="TAH"/>
            </w:pPr>
            <w:r>
              <w:t>CSP choice AS</w:t>
            </w:r>
          </w:p>
        </w:tc>
        <w:tc>
          <w:tcPr>
            <w:tcW w:w="1843" w:type="dxa"/>
          </w:tcPr>
          <w:p w14:paraId="3527B85C" w14:textId="77777777" w:rsidR="00B94B17" w:rsidRDefault="00B94B17" w:rsidP="00D650DC">
            <w:pPr>
              <w:pStyle w:val="TAH"/>
            </w:pPr>
            <w:r>
              <w:t>CSP choice is IBCF</w:t>
            </w:r>
          </w:p>
        </w:tc>
        <w:tc>
          <w:tcPr>
            <w:tcW w:w="1412" w:type="dxa"/>
            <w:vMerge/>
          </w:tcPr>
          <w:p w14:paraId="4FD87A96" w14:textId="77777777" w:rsidR="00B94B17" w:rsidRDefault="00B94B17" w:rsidP="00D650DC">
            <w:pPr>
              <w:pStyle w:val="TAH"/>
            </w:pPr>
          </w:p>
        </w:tc>
      </w:tr>
      <w:tr w:rsidR="00B94B17" w14:paraId="7631C078" w14:textId="77777777" w:rsidTr="00D650DC">
        <w:tc>
          <w:tcPr>
            <w:tcW w:w="4673" w:type="dxa"/>
            <w:gridSpan w:val="2"/>
          </w:tcPr>
          <w:p w14:paraId="3F511277" w14:textId="77777777" w:rsidR="00B94B17" w:rsidRDefault="00B94B17" w:rsidP="00D650DC">
            <w:pPr>
              <w:pStyle w:val="TAL"/>
            </w:pPr>
            <w:r>
              <w:t>Emergency callback</w:t>
            </w:r>
          </w:p>
        </w:tc>
        <w:tc>
          <w:tcPr>
            <w:tcW w:w="1701" w:type="dxa"/>
          </w:tcPr>
          <w:p w14:paraId="243E2A16" w14:textId="77777777" w:rsidR="00B94B17" w:rsidRDefault="00B94B17" w:rsidP="00D650DC">
            <w:pPr>
              <w:pStyle w:val="TAL"/>
            </w:pPr>
            <w:r>
              <w:t>AS</w:t>
            </w:r>
          </w:p>
        </w:tc>
        <w:tc>
          <w:tcPr>
            <w:tcW w:w="1843" w:type="dxa"/>
          </w:tcPr>
          <w:p w14:paraId="7FE15313" w14:textId="77777777" w:rsidR="00B94B17" w:rsidRDefault="00B94B17" w:rsidP="00D650DC">
            <w:pPr>
              <w:pStyle w:val="TAL"/>
            </w:pPr>
            <w:r>
              <w:t>IBCF</w:t>
            </w:r>
          </w:p>
        </w:tc>
        <w:tc>
          <w:tcPr>
            <w:tcW w:w="1412" w:type="dxa"/>
          </w:tcPr>
          <w:p w14:paraId="023CEBE1" w14:textId="77777777" w:rsidR="00B94B17" w:rsidRDefault="00B94B17" w:rsidP="00D650DC">
            <w:pPr>
              <w:pStyle w:val="TAL"/>
            </w:pPr>
            <w:r>
              <w:t>See NOTE 1</w:t>
            </w:r>
          </w:p>
        </w:tc>
      </w:tr>
      <w:tr w:rsidR="00B94B17" w14:paraId="647F7C6D" w14:textId="77777777" w:rsidTr="00D650DC">
        <w:tc>
          <w:tcPr>
            <w:tcW w:w="4673" w:type="dxa"/>
            <w:gridSpan w:val="2"/>
          </w:tcPr>
          <w:p w14:paraId="6DB1C277" w14:textId="77777777" w:rsidR="00B94B17" w:rsidRDefault="00B94B17" w:rsidP="00D650DC">
            <w:pPr>
              <w:pStyle w:val="TAL"/>
            </w:pPr>
            <w:r>
              <w:t>Inbound roaming with LBO</w:t>
            </w:r>
          </w:p>
        </w:tc>
        <w:tc>
          <w:tcPr>
            <w:tcW w:w="1701" w:type="dxa"/>
          </w:tcPr>
          <w:p w14:paraId="577E3E59" w14:textId="77777777" w:rsidR="00B94B17" w:rsidRDefault="00B94B17" w:rsidP="00D650DC">
            <w:pPr>
              <w:pStyle w:val="TAL"/>
            </w:pPr>
            <w:r>
              <w:t>n/a</w:t>
            </w:r>
          </w:p>
        </w:tc>
        <w:tc>
          <w:tcPr>
            <w:tcW w:w="1843" w:type="dxa"/>
          </w:tcPr>
          <w:p w14:paraId="212AC48F" w14:textId="77777777" w:rsidR="00B94B17" w:rsidRDefault="00B94B17" w:rsidP="00D650DC">
            <w:pPr>
              <w:pStyle w:val="TAL"/>
            </w:pPr>
            <w:r>
              <w:t>n/a</w:t>
            </w:r>
          </w:p>
        </w:tc>
        <w:tc>
          <w:tcPr>
            <w:tcW w:w="1412" w:type="dxa"/>
          </w:tcPr>
          <w:p w14:paraId="00C36ED4" w14:textId="77777777" w:rsidR="00B94B17" w:rsidRDefault="00B94B17" w:rsidP="00D650DC">
            <w:pPr>
              <w:pStyle w:val="TAL"/>
            </w:pPr>
            <w:r>
              <w:t>P-CSCF</w:t>
            </w:r>
          </w:p>
        </w:tc>
      </w:tr>
      <w:tr w:rsidR="00B94B17" w14:paraId="27065347" w14:textId="77777777" w:rsidTr="00D650DC">
        <w:tc>
          <w:tcPr>
            <w:tcW w:w="4673" w:type="dxa"/>
            <w:gridSpan w:val="2"/>
          </w:tcPr>
          <w:p w14:paraId="09D55165" w14:textId="77777777" w:rsidR="00B94B17" w:rsidRDefault="00B94B17" w:rsidP="00D650DC">
            <w:pPr>
              <w:pStyle w:val="TAL"/>
            </w:pPr>
            <w:r>
              <w:t>Inbound roaming with Home-Routed</w:t>
            </w:r>
          </w:p>
        </w:tc>
        <w:tc>
          <w:tcPr>
            <w:tcW w:w="1701" w:type="dxa"/>
          </w:tcPr>
          <w:p w14:paraId="57A04EEE" w14:textId="77777777" w:rsidR="00B94B17" w:rsidRDefault="00B94B17" w:rsidP="00D650DC">
            <w:pPr>
              <w:pStyle w:val="TAL"/>
            </w:pPr>
            <w:r>
              <w:t>n/a</w:t>
            </w:r>
          </w:p>
        </w:tc>
        <w:tc>
          <w:tcPr>
            <w:tcW w:w="1843" w:type="dxa"/>
          </w:tcPr>
          <w:p w14:paraId="3C00E5FD" w14:textId="77777777" w:rsidR="00B94B17" w:rsidRDefault="00B94B17" w:rsidP="00D650DC">
            <w:pPr>
              <w:pStyle w:val="TAL"/>
            </w:pPr>
            <w:r>
              <w:t>n/a</w:t>
            </w:r>
          </w:p>
        </w:tc>
        <w:tc>
          <w:tcPr>
            <w:tcW w:w="1412" w:type="dxa"/>
          </w:tcPr>
          <w:p w14:paraId="0983F979" w14:textId="77777777" w:rsidR="00B94B17" w:rsidRDefault="00B94B17" w:rsidP="00D650DC">
            <w:pPr>
              <w:pStyle w:val="TAL"/>
            </w:pPr>
            <w:r>
              <w:t>LMISF-IRI</w:t>
            </w:r>
          </w:p>
        </w:tc>
      </w:tr>
      <w:tr w:rsidR="00B94B17" w14:paraId="426D38BA" w14:textId="77777777" w:rsidTr="00D650DC">
        <w:tc>
          <w:tcPr>
            <w:tcW w:w="4673" w:type="dxa"/>
            <w:gridSpan w:val="2"/>
          </w:tcPr>
          <w:p w14:paraId="38B586BD" w14:textId="77777777" w:rsidR="00B94B17" w:rsidRDefault="00B94B17" w:rsidP="00D650DC">
            <w:pPr>
              <w:pStyle w:val="TAL"/>
            </w:pPr>
            <w:r>
              <w:t>Intra-CSP session signing/verification required</w:t>
            </w:r>
          </w:p>
        </w:tc>
        <w:tc>
          <w:tcPr>
            <w:tcW w:w="1701" w:type="dxa"/>
          </w:tcPr>
          <w:p w14:paraId="26FEC020" w14:textId="77777777" w:rsidR="00B94B17" w:rsidRDefault="00B94B17" w:rsidP="00D650DC">
            <w:pPr>
              <w:pStyle w:val="TAL"/>
            </w:pPr>
            <w:r>
              <w:t>AS</w:t>
            </w:r>
          </w:p>
        </w:tc>
        <w:tc>
          <w:tcPr>
            <w:tcW w:w="1843" w:type="dxa"/>
          </w:tcPr>
          <w:p w14:paraId="161D5FB3" w14:textId="77777777" w:rsidR="00B94B17" w:rsidRDefault="00B94B17" w:rsidP="00D650DC">
            <w:pPr>
              <w:pStyle w:val="TAL"/>
            </w:pPr>
            <w:r>
              <w:t>AS</w:t>
            </w:r>
          </w:p>
        </w:tc>
        <w:tc>
          <w:tcPr>
            <w:tcW w:w="1412" w:type="dxa"/>
          </w:tcPr>
          <w:p w14:paraId="7FED01DB" w14:textId="77777777" w:rsidR="00B94B17" w:rsidRDefault="00B94B17" w:rsidP="00D650DC">
            <w:pPr>
              <w:pStyle w:val="TAL"/>
            </w:pPr>
            <w:r>
              <w:t>See NOTE 1</w:t>
            </w:r>
          </w:p>
        </w:tc>
      </w:tr>
      <w:tr w:rsidR="00B94B17" w14:paraId="335D9F74" w14:textId="77777777" w:rsidTr="00D650DC">
        <w:tc>
          <w:tcPr>
            <w:tcW w:w="2972" w:type="dxa"/>
            <w:vMerge w:val="restart"/>
          </w:tcPr>
          <w:p w14:paraId="063E0933" w14:textId="77777777" w:rsidR="00B94B17" w:rsidDel="008322E5" w:rsidRDefault="00B94B17" w:rsidP="00D650DC">
            <w:pPr>
              <w:pStyle w:val="TAL"/>
            </w:pPr>
            <w:r>
              <w:t>Intra-CSP session signing/verification not required</w:t>
            </w:r>
          </w:p>
        </w:tc>
        <w:tc>
          <w:tcPr>
            <w:tcW w:w="1701" w:type="dxa"/>
          </w:tcPr>
          <w:p w14:paraId="14F3B07D" w14:textId="77777777" w:rsidR="00B94B17" w:rsidDel="008322E5" w:rsidRDefault="00B94B17" w:rsidP="00D650DC">
            <w:pPr>
              <w:pStyle w:val="TAL"/>
            </w:pPr>
            <w:r>
              <w:t>Intra-CSP session</w:t>
            </w:r>
          </w:p>
        </w:tc>
        <w:tc>
          <w:tcPr>
            <w:tcW w:w="1701" w:type="dxa"/>
          </w:tcPr>
          <w:p w14:paraId="63C65F69" w14:textId="77777777" w:rsidR="00B94B17" w:rsidDel="008322E5" w:rsidRDefault="00B94B17" w:rsidP="00D650DC">
            <w:pPr>
              <w:pStyle w:val="TAL"/>
            </w:pPr>
            <w:r>
              <w:t>AS (see NOTE 2)</w:t>
            </w:r>
          </w:p>
        </w:tc>
        <w:tc>
          <w:tcPr>
            <w:tcW w:w="1843" w:type="dxa"/>
          </w:tcPr>
          <w:p w14:paraId="4C471B3B" w14:textId="77777777" w:rsidR="00B94B17" w:rsidDel="008322E5" w:rsidRDefault="00B94B17" w:rsidP="00D650DC">
            <w:pPr>
              <w:pStyle w:val="TAL"/>
            </w:pPr>
            <w:r>
              <w:t>AS (see NOTE 2)</w:t>
            </w:r>
          </w:p>
        </w:tc>
        <w:tc>
          <w:tcPr>
            <w:tcW w:w="1412" w:type="dxa"/>
          </w:tcPr>
          <w:p w14:paraId="5EEC8956" w14:textId="77777777" w:rsidR="00B94B17" w:rsidDel="008322E5" w:rsidRDefault="00B94B17" w:rsidP="00D650DC">
            <w:pPr>
              <w:pStyle w:val="TAL"/>
            </w:pPr>
            <w:r>
              <w:t>See NOTE 1</w:t>
            </w:r>
          </w:p>
        </w:tc>
      </w:tr>
      <w:tr w:rsidR="00B94B17" w14:paraId="725508D7" w14:textId="77777777" w:rsidTr="00D650DC">
        <w:tc>
          <w:tcPr>
            <w:tcW w:w="2972" w:type="dxa"/>
            <w:vMerge/>
          </w:tcPr>
          <w:p w14:paraId="29BAFE9B" w14:textId="77777777" w:rsidR="00B94B17" w:rsidDel="008322E5" w:rsidRDefault="00B94B17" w:rsidP="00D650DC">
            <w:pPr>
              <w:pStyle w:val="TAL"/>
            </w:pPr>
          </w:p>
        </w:tc>
        <w:tc>
          <w:tcPr>
            <w:tcW w:w="1701" w:type="dxa"/>
          </w:tcPr>
          <w:p w14:paraId="05C65582" w14:textId="77777777" w:rsidR="00B94B17" w:rsidDel="008322E5" w:rsidRDefault="00B94B17" w:rsidP="00D650DC">
            <w:pPr>
              <w:pStyle w:val="TAL"/>
            </w:pPr>
            <w:r>
              <w:t>Inter-CSP session</w:t>
            </w:r>
          </w:p>
        </w:tc>
        <w:tc>
          <w:tcPr>
            <w:tcW w:w="1701" w:type="dxa"/>
          </w:tcPr>
          <w:p w14:paraId="24CAFD7F" w14:textId="77777777" w:rsidR="00B94B17" w:rsidDel="008322E5" w:rsidRDefault="00B94B17" w:rsidP="00D650DC">
            <w:pPr>
              <w:pStyle w:val="TAL"/>
            </w:pPr>
            <w:r>
              <w:t>AS</w:t>
            </w:r>
          </w:p>
        </w:tc>
        <w:tc>
          <w:tcPr>
            <w:tcW w:w="1843" w:type="dxa"/>
          </w:tcPr>
          <w:p w14:paraId="1A6BBD7E" w14:textId="77777777" w:rsidR="00B94B17" w:rsidDel="008322E5" w:rsidRDefault="00B94B17" w:rsidP="00D650DC">
            <w:pPr>
              <w:pStyle w:val="TAL"/>
            </w:pPr>
            <w:r>
              <w:t>IBCF (see NOTE 3)</w:t>
            </w:r>
          </w:p>
        </w:tc>
        <w:tc>
          <w:tcPr>
            <w:tcW w:w="1412" w:type="dxa"/>
          </w:tcPr>
          <w:p w14:paraId="325141C6" w14:textId="77777777" w:rsidR="00B94B17" w:rsidDel="008322E5" w:rsidRDefault="00B94B17" w:rsidP="00D650DC">
            <w:pPr>
              <w:pStyle w:val="TAL"/>
            </w:pPr>
            <w:r>
              <w:t>See NOTE 1</w:t>
            </w:r>
          </w:p>
        </w:tc>
      </w:tr>
    </w:tbl>
    <w:p w14:paraId="43411DFC" w14:textId="77777777" w:rsidR="00B94B17" w:rsidRDefault="00B94B17" w:rsidP="00B94B17"/>
    <w:p w14:paraId="6DB4952A" w14:textId="77777777" w:rsidR="00C70E96" w:rsidRDefault="00C70E96" w:rsidP="00C70E96">
      <w:pPr>
        <w:pStyle w:val="NO"/>
      </w:pPr>
      <w:r>
        <w:t xml:space="preserve">NOTE 1: </w:t>
      </w:r>
      <w:r>
        <w:tab/>
        <w:t>Same as in the row for inbound roaming (LBO) and inbound roaming (HR).</w:t>
      </w:r>
    </w:p>
    <w:p w14:paraId="43CB56F5" w14:textId="77777777" w:rsidR="00C70E96" w:rsidRDefault="00C70E96" w:rsidP="00C70E96">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6AD3C1A7" w14:textId="77777777" w:rsidR="00C70E96" w:rsidRDefault="00C70E96" w:rsidP="00C70E96">
      <w:pPr>
        <w:pStyle w:val="NO"/>
      </w:pPr>
      <w:r>
        <w:t>NOTE 3:</w:t>
      </w:r>
      <w:r>
        <w:tab/>
        <w:t>The IRI-POI is in IBCF. The IRI-POI can be in AS for the special redirection case depicted in NOTE 2 (see clause 7.11.2.3).</w:t>
      </w:r>
    </w:p>
    <w:p w14:paraId="58B91CE7" w14:textId="77777777" w:rsidR="00C70E96" w:rsidRDefault="00C70E96" w:rsidP="00C70E96">
      <w:r>
        <w:t>The indicated CSP choice is applicable when the signing/verification of only inter-CSP session is required. The CSP choice for signing and verification need not be the same.</w:t>
      </w:r>
    </w:p>
    <w:p w14:paraId="6E222170" w14:textId="2769AA86" w:rsidR="00EB145B" w:rsidRDefault="008602A2" w:rsidP="00EB145B">
      <w:pPr>
        <w:pStyle w:val="Heading2"/>
      </w:pPr>
      <w:bookmarkStart w:id="670" w:name="_Toc153133838"/>
      <w:r>
        <w:t>G.</w:t>
      </w:r>
      <w:r w:rsidR="00EB145B">
        <w:t>5.5</w:t>
      </w:r>
      <w:r w:rsidR="00EB145B">
        <w:tab/>
        <w:t>LIPF logic for targets that are non-local ID</w:t>
      </w:r>
      <w:bookmarkEnd w:id="670"/>
    </w:p>
    <w:p w14:paraId="2E69B389" w14:textId="1E660F3B" w:rsidR="00EB145B" w:rsidRDefault="008602A2" w:rsidP="00EB145B">
      <w:pPr>
        <w:pStyle w:val="Heading3"/>
      </w:pPr>
      <w:bookmarkStart w:id="671" w:name="_Toc153133839"/>
      <w:r>
        <w:t>G.</w:t>
      </w:r>
      <w:r w:rsidR="00EB145B">
        <w:t>5.5.1</w:t>
      </w:r>
      <w:r w:rsidR="00EB145B">
        <w:tab/>
        <w:t>The flowchart</w:t>
      </w:r>
      <w:bookmarkEnd w:id="671"/>
    </w:p>
    <w:p w14:paraId="28194D56" w14:textId="7F568BBA" w:rsidR="00EB145B" w:rsidRPr="00760004" w:rsidRDefault="00EB145B" w:rsidP="00EB145B">
      <w:r>
        <w:t xml:space="preserve">Figures </w:t>
      </w:r>
      <w:r w:rsidR="008602A2">
        <w:t>G.</w:t>
      </w:r>
      <w:r>
        <w:t xml:space="preserve">5-7, </w:t>
      </w:r>
      <w:r w:rsidR="008602A2">
        <w:t>G.</w:t>
      </w:r>
      <w:r>
        <w:t xml:space="preserve">5-8 and </w:t>
      </w:r>
      <w:r w:rsidR="008602A2">
        <w:t>G.</w:t>
      </w:r>
      <w:r>
        <w:t>5</w:t>
      </w:r>
      <w:r w:rsidR="002925EE">
        <w:t>-</w:t>
      </w:r>
      <w:r>
        <w:t>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2" type="#_x0000_t75" style="width:462pt;height:540pt" o:ole="">
            <v:imagedata r:id="rId50" o:title=""/>
          </v:shape>
          <o:OLEObject Type="Embed" ProgID="Visio.Drawing.15" ShapeID="_x0000_i1042" DrawAspect="Content" ObjectID="_1764062701" r:id="rId51"/>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60756A61" w:rsidR="00EB145B" w:rsidRDefault="009E4A0C" w:rsidP="00EB145B">
      <w:pPr>
        <w:pStyle w:val="TH"/>
      </w:pPr>
      <w:r>
        <w:object w:dxaOrig="23821" w:dyaOrig="16080" w14:anchorId="5F47CC4C">
          <v:shape id="_x0000_i1043" type="#_x0000_t75" style="width:480pt;height:324pt" o:ole="">
            <v:imagedata r:id="rId52" o:title=""/>
          </v:shape>
          <o:OLEObject Type="Embed" ProgID="Visio.Drawing.15" ShapeID="_x0000_i1043" DrawAspect="Content" ObjectID="_1764062702" r:id="rId53"/>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1CFCBBD4" w:rsidR="00EB145B"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26BE6266" w14:textId="0794D402" w:rsidR="00676008" w:rsidRPr="00C02EFF" w:rsidRDefault="00676008" w:rsidP="00EB145B">
      <w:r>
        <w:t>If STIR/SHAKEN is required to be intercepted in the network, the provisioning of IRI-POI in IBCF include the parameter ReportDiversionPASSporTInfo. Additional STIR/SHAKEN related provisioning for target non-local ID is illustrated in figure G.5-9A.</w:t>
      </w:r>
    </w:p>
    <w:p w14:paraId="7CD4B307" w14:textId="77777777" w:rsidR="00EB145B" w:rsidRDefault="00EB145B" w:rsidP="00EB145B">
      <w:pPr>
        <w:pStyle w:val="TH"/>
      </w:pPr>
      <w:r>
        <w:object w:dxaOrig="14808" w:dyaOrig="13212" w14:anchorId="33DE6D3F">
          <v:shape id="_x0000_i1044" type="#_x0000_t75" style="width:486pt;height:426pt" o:ole="">
            <v:imagedata r:id="rId54" o:title=""/>
          </v:shape>
          <o:OLEObject Type="Embed" ProgID="Visio.Drawing.15" ShapeID="_x0000_i1044" DrawAspect="Content" ObjectID="_1764062703" r:id="rId55"/>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654805F7" w14:textId="77777777" w:rsidR="00344F82" w:rsidRDefault="00344F82" w:rsidP="00344F82">
      <w:r>
        <w:t>Figure G.5-9A illustrates the LIPF logic for additional STIR/SHAKEN related provisioning for target non-local ID.</w:t>
      </w:r>
    </w:p>
    <w:p w14:paraId="1719D071" w14:textId="77777777" w:rsidR="00344F82" w:rsidRDefault="00344F82" w:rsidP="00344F82">
      <w:pPr>
        <w:pStyle w:val="TH"/>
      </w:pPr>
      <w:r>
        <w:object w:dxaOrig="14101" w:dyaOrig="14280" w14:anchorId="56C1D653">
          <v:shape id="_x0000_i1045" type="#_x0000_t75" style="width:480pt;height:486pt" o:ole="">
            <v:imagedata r:id="rId56" o:title=""/>
          </v:shape>
          <o:OLEObject Type="Embed" ProgID="Visio.Drawing.15" ShapeID="_x0000_i1045" DrawAspect="Content" ObjectID="_1764062704" r:id="rId57"/>
        </w:object>
      </w:r>
    </w:p>
    <w:p w14:paraId="545E2E41" w14:textId="77777777" w:rsidR="00344F82" w:rsidRDefault="00344F82" w:rsidP="00344F82">
      <w:pPr>
        <w:pStyle w:val="TF"/>
      </w:pPr>
      <w:r>
        <w:t>Figure G.5-9A: LIPF logic for additional STIR/SHAKEN related provisioning for target non-local ID</w:t>
      </w:r>
    </w:p>
    <w:p w14:paraId="3C215E16" w14:textId="77777777" w:rsidR="00344F82" w:rsidRDefault="00344F82" w:rsidP="00344F82">
      <w:r>
        <w:t>For STIR/SHAKEN related reporting IBCF, AS, P-CSCF (VPLMN with LBO), LMISF-IRI-POI (VPLMN with HR) provide the IRI-POI functions. The LIPF logic shown in figure G.5-9A is additional logic required to support the STIR/SHAKEN when the target is non-local ID.</w:t>
      </w:r>
    </w:p>
    <w:p w14:paraId="6723501A" w14:textId="77777777" w:rsidR="00344F82" w:rsidRDefault="00344F82" w:rsidP="00344F82">
      <w:r>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50C4D4AE" w14:textId="77777777" w:rsidR="00344F82" w:rsidRDefault="00344F82" w:rsidP="00344F82">
      <w:r>
        <w:t>When the interception of STIR/SHAKEN is required in the network, the IRI-POIs in IBCF and AS are to be provisioned with ReportDiversionPASSporTInfo value.</w:t>
      </w:r>
    </w:p>
    <w:p w14:paraId="092DEC16" w14:textId="7F2FB25A" w:rsidR="00EB145B" w:rsidRDefault="008602A2" w:rsidP="00EB145B">
      <w:pPr>
        <w:pStyle w:val="Heading3"/>
      </w:pPr>
      <w:bookmarkStart w:id="672" w:name="_Toc153133840"/>
      <w:r>
        <w:t>G.</w:t>
      </w:r>
      <w:r w:rsidR="00EB145B">
        <w:t>5.5.2</w:t>
      </w:r>
      <w:r w:rsidR="00EB145B">
        <w:tab/>
        <w:t>Interception</w:t>
      </w:r>
      <w:bookmarkEnd w:id="672"/>
    </w:p>
    <w:p w14:paraId="41C6AB22" w14:textId="445DA881" w:rsidR="00EB145B" w:rsidRDefault="008602A2" w:rsidP="00EB145B">
      <w:pPr>
        <w:pStyle w:val="Heading4"/>
      </w:pPr>
      <w:bookmarkStart w:id="673" w:name="_Toc153133841"/>
      <w:r>
        <w:t>G.</w:t>
      </w:r>
      <w:r w:rsidR="00EB145B">
        <w:t>5.5.2.1</w:t>
      </w:r>
      <w:r w:rsidR="00EB145B">
        <w:tab/>
        <w:t>IMS deployment</w:t>
      </w:r>
      <w:bookmarkEnd w:id="673"/>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674" w:name="_Toc153133842"/>
      <w:r>
        <w:t>G.</w:t>
      </w:r>
      <w:r w:rsidR="00EB145B">
        <w:t>5.5.2.2</w:t>
      </w:r>
      <w:r w:rsidR="00EB145B">
        <w:tab/>
        <w:t>Summary</w:t>
      </w:r>
      <w:bookmarkEnd w:id="674"/>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AF3776" w14:paraId="08A2780F" w14:textId="77777777" w:rsidTr="005F25D9">
        <w:tc>
          <w:tcPr>
            <w:tcW w:w="1951" w:type="dxa"/>
            <w:vMerge w:val="restart"/>
            <w:shd w:val="clear" w:color="auto" w:fill="D9D9D9"/>
            <w:vAlign w:val="center"/>
          </w:tcPr>
          <w:p w14:paraId="427EF72E" w14:textId="77777777" w:rsidR="00AF3776" w:rsidRPr="001B6F4F" w:rsidRDefault="00AF3776" w:rsidP="005F25D9">
            <w:pPr>
              <w:pStyle w:val="TAH"/>
            </w:pPr>
            <w:r w:rsidRPr="001B6F4F">
              <w:t>NF with LI function</w:t>
            </w:r>
          </w:p>
        </w:tc>
        <w:tc>
          <w:tcPr>
            <w:tcW w:w="1418" w:type="dxa"/>
            <w:vMerge w:val="restart"/>
            <w:shd w:val="clear" w:color="auto" w:fill="D9D9D9"/>
            <w:vAlign w:val="center"/>
          </w:tcPr>
          <w:p w14:paraId="1BDD871D" w14:textId="77777777" w:rsidR="00AF3776" w:rsidRPr="001B6F4F" w:rsidRDefault="00AF3776" w:rsidP="005F25D9">
            <w:pPr>
              <w:pStyle w:val="TAH"/>
            </w:pPr>
            <w:r w:rsidRPr="001B6F4F">
              <w:t>Non-roaming</w:t>
            </w:r>
          </w:p>
        </w:tc>
        <w:tc>
          <w:tcPr>
            <w:tcW w:w="3543" w:type="dxa"/>
            <w:gridSpan w:val="3"/>
            <w:shd w:val="clear" w:color="auto" w:fill="D9D9D9"/>
            <w:vAlign w:val="center"/>
          </w:tcPr>
          <w:p w14:paraId="1C95307D" w14:textId="77777777" w:rsidR="00AF3776" w:rsidRPr="001B6F4F" w:rsidRDefault="00AF3776" w:rsidP="005F25D9">
            <w:pPr>
              <w:pStyle w:val="TAH"/>
            </w:pPr>
            <w:r w:rsidRPr="001B6F4F">
              <w:t>Roaming with LBO</w:t>
            </w:r>
          </w:p>
        </w:tc>
        <w:tc>
          <w:tcPr>
            <w:tcW w:w="2410" w:type="dxa"/>
            <w:gridSpan w:val="2"/>
            <w:shd w:val="clear" w:color="auto" w:fill="D9D9D9"/>
            <w:vAlign w:val="center"/>
          </w:tcPr>
          <w:p w14:paraId="2271F3CB" w14:textId="77777777" w:rsidR="00AF3776" w:rsidRPr="001B6F4F" w:rsidRDefault="00AF3776" w:rsidP="005F25D9">
            <w:pPr>
              <w:pStyle w:val="TAH"/>
            </w:pPr>
            <w:r w:rsidRPr="001B6F4F">
              <w:t>Roaming with HR</w:t>
            </w:r>
          </w:p>
        </w:tc>
      </w:tr>
      <w:tr w:rsidR="00AF3776" w14:paraId="32E0EAC8" w14:textId="77777777" w:rsidTr="005F25D9">
        <w:tc>
          <w:tcPr>
            <w:tcW w:w="1951" w:type="dxa"/>
            <w:vMerge/>
            <w:shd w:val="clear" w:color="auto" w:fill="D9D9D9"/>
            <w:vAlign w:val="center"/>
          </w:tcPr>
          <w:p w14:paraId="5BE48B99" w14:textId="77777777" w:rsidR="00AF3776" w:rsidRPr="00AD5A49" w:rsidRDefault="00AF3776" w:rsidP="005F25D9">
            <w:pPr>
              <w:pStyle w:val="TAH"/>
            </w:pPr>
          </w:p>
        </w:tc>
        <w:tc>
          <w:tcPr>
            <w:tcW w:w="1418" w:type="dxa"/>
            <w:vMerge/>
            <w:shd w:val="clear" w:color="auto" w:fill="D9D9D9"/>
            <w:vAlign w:val="center"/>
          </w:tcPr>
          <w:p w14:paraId="69CC569A" w14:textId="77777777" w:rsidR="00AF3776" w:rsidRPr="00AD5A49" w:rsidRDefault="00AF3776" w:rsidP="005F25D9">
            <w:pPr>
              <w:pStyle w:val="TAH"/>
            </w:pPr>
          </w:p>
        </w:tc>
        <w:tc>
          <w:tcPr>
            <w:tcW w:w="2409" w:type="dxa"/>
            <w:gridSpan w:val="2"/>
            <w:shd w:val="clear" w:color="auto" w:fill="D9D9D9"/>
            <w:vAlign w:val="center"/>
          </w:tcPr>
          <w:p w14:paraId="5F2352F8"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932EC0D" w14:textId="77777777" w:rsidR="00AF3776" w:rsidRPr="00AD5A49" w:rsidRDefault="00AF3776" w:rsidP="005F25D9">
            <w:pPr>
              <w:pStyle w:val="TAH"/>
            </w:pPr>
            <w:r w:rsidRPr="00AD5A49">
              <w:t>HPLMN</w:t>
            </w:r>
          </w:p>
        </w:tc>
        <w:tc>
          <w:tcPr>
            <w:tcW w:w="1276" w:type="dxa"/>
            <w:vMerge w:val="restart"/>
            <w:shd w:val="clear" w:color="auto" w:fill="D9D9D9"/>
            <w:vAlign w:val="center"/>
          </w:tcPr>
          <w:p w14:paraId="6196A781"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BA4F892" w14:textId="77777777" w:rsidR="00AF3776" w:rsidRPr="00AD5A49" w:rsidRDefault="00AF3776" w:rsidP="005F25D9">
            <w:pPr>
              <w:pStyle w:val="TAH"/>
            </w:pPr>
            <w:r w:rsidRPr="00AD5A49">
              <w:t>HPLMN</w:t>
            </w:r>
          </w:p>
        </w:tc>
      </w:tr>
      <w:tr w:rsidR="00AF3776" w14:paraId="31447519" w14:textId="77777777" w:rsidTr="005F25D9">
        <w:tc>
          <w:tcPr>
            <w:tcW w:w="1951" w:type="dxa"/>
            <w:vMerge/>
            <w:tcBorders>
              <w:bottom w:val="single" w:sz="4" w:space="0" w:color="auto"/>
            </w:tcBorders>
            <w:shd w:val="clear" w:color="auto" w:fill="D9D9D9"/>
            <w:vAlign w:val="center"/>
          </w:tcPr>
          <w:p w14:paraId="799BCA4D" w14:textId="77777777" w:rsidR="00AF3776" w:rsidRPr="00AD5A49" w:rsidRDefault="00AF3776" w:rsidP="005F25D9">
            <w:pPr>
              <w:pStyle w:val="TAH"/>
            </w:pPr>
          </w:p>
        </w:tc>
        <w:tc>
          <w:tcPr>
            <w:tcW w:w="1418" w:type="dxa"/>
            <w:vMerge/>
            <w:tcBorders>
              <w:bottom w:val="single" w:sz="4" w:space="0" w:color="auto"/>
            </w:tcBorders>
            <w:shd w:val="clear" w:color="auto" w:fill="D9D9D9"/>
            <w:vAlign w:val="center"/>
          </w:tcPr>
          <w:p w14:paraId="68ACEF65" w14:textId="77777777" w:rsidR="00AF3776" w:rsidRPr="00AD5A49" w:rsidRDefault="00AF3776" w:rsidP="005F25D9">
            <w:pPr>
              <w:pStyle w:val="TAH"/>
            </w:pPr>
          </w:p>
        </w:tc>
        <w:tc>
          <w:tcPr>
            <w:tcW w:w="1275" w:type="dxa"/>
            <w:tcBorders>
              <w:bottom w:val="single" w:sz="4" w:space="0" w:color="auto"/>
            </w:tcBorders>
            <w:shd w:val="clear" w:color="auto" w:fill="D9D9D9"/>
            <w:vAlign w:val="center"/>
          </w:tcPr>
          <w:p w14:paraId="4D68E69C" w14:textId="77777777" w:rsidR="00AF3776" w:rsidRPr="00AD5A49" w:rsidRDefault="00AF3776" w:rsidP="005F25D9">
            <w:pPr>
              <w:pStyle w:val="TAH"/>
            </w:pPr>
            <w:r w:rsidRPr="00AD5A49">
              <w:t>Default</w:t>
            </w:r>
          </w:p>
        </w:tc>
        <w:tc>
          <w:tcPr>
            <w:tcW w:w="1134" w:type="dxa"/>
            <w:tcBorders>
              <w:bottom w:val="single" w:sz="4" w:space="0" w:color="auto"/>
            </w:tcBorders>
            <w:shd w:val="clear" w:color="auto" w:fill="D9D9D9"/>
            <w:vAlign w:val="center"/>
          </w:tcPr>
          <w:p w14:paraId="4C63BE3F" w14:textId="77777777" w:rsidR="00AF3776" w:rsidRPr="00AD5A49" w:rsidRDefault="00AF3776" w:rsidP="005F25D9">
            <w:pPr>
              <w:pStyle w:val="TAH"/>
            </w:pPr>
            <w:r w:rsidRPr="00AD5A49">
              <w:t>Alternate</w:t>
            </w:r>
          </w:p>
        </w:tc>
        <w:tc>
          <w:tcPr>
            <w:tcW w:w="1134" w:type="dxa"/>
            <w:vMerge/>
            <w:tcBorders>
              <w:bottom w:val="single" w:sz="4" w:space="0" w:color="auto"/>
            </w:tcBorders>
            <w:shd w:val="clear" w:color="auto" w:fill="D9D9D9"/>
            <w:vAlign w:val="center"/>
          </w:tcPr>
          <w:p w14:paraId="29864CFB" w14:textId="77777777" w:rsidR="00AF3776" w:rsidRPr="00AD5A49" w:rsidRDefault="00AF3776" w:rsidP="005F25D9">
            <w:pPr>
              <w:pStyle w:val="TAH"/>
            </w:pPr>
          </w:p>
        </w:tc>
        <w:tc>
          <w:tcPr>
            <w:tcW w:w="1276" w:type="dxa"/>
            <w:vMerge/>
            <w:tcBorders>
              <w:bottom w:val="single" w:sz="4" w:space="0" w:color="auto"/>
            </w:tcBorders>
            <w:shd w:val="clear" w:color="auto" w:fill="D9D9D9"/>
            <w:vAlign w:val="center"/>
          </w:tcPr>
          <w:p w14:paraId="204407B6" w14:textId="77777777" w:rsidR="00AF3776" w:rsidRPr="00AD5A49" w:rsidRDefault="00AF3776" w:rsidP="005F25D9">
            <w:pPr>
              <w:pStyle w:val="TAH"/>
            </w:pPr>
          </w:p>
        </w:tc>
        <w:tc>
          <w:tcPr>
            <w:tcW w:w="1134" w:type="dxa"/>
            <w:vMerge/>
            <w:tcBorders>
              <w:bottom w:val="single" w:sz="4" w:space="0" w:color="auto"/>
            </w:tcBorders>
            <w:shd w:val="clear" w:color="auto" w:fill="D9D9D9"/>
            <w:vAlign w:val="center"/>
          </w:tcPr>
          <w:p w14:paraId="6CE89261" w14:textId="77777777" w:rsidR="00AF3776" w:rsidRPr="00AD5A49" w:rsidRDefault="00AF3776" w:rsidP="005F25D9">
            <w:pPr>
              <w:pStyle w:val="TAH"/>
            </w:pPr>
          </w:p>
        </w:tc>
      </w:tr>
      <w:tr w:rsidR="00AF3776" w14:paraId="4303A437" w14:textId="77777777" w:rsidTr="005F25D9">
        <w:tc>
          <w:tcPr>
            <w:tcW w:w="1951" w:type="dxa"/>
            <w:shd w:val="clear" w:color="auto" w:fill="auto"/>
            <w:vAlign w:val="center"/>
          </w:tcPr>
          <w:p w14:paraId="2A4CFC40" w14:textId="77777777" w:rsidR="00AF3776" w:rsidRPr="001B6F4F" w:rsidRDefault="00AF3776" w:rsidP="005F25D9">
            <w:pPr>
              <w:pStyle w:val="TAL"/>
            </w:pPr>
            <w:r w:rsidRPr="001B6F4F">
              <w:t>P-CSCF</w:t>
            </w:r>
          </w:p>
        </w:tc>
        <w:tc>
          <w:tcPr>
            <w:tcW w:w="1418" w:type="dxa"/>
            <w:shd w:val="clear" w:color="auto" w:fill="auto"/>
            <w:vAlign w:val="center"/>
          </w:tcPr>
          <w:p w14:paraId="6675F79E" w14:textId="77777777" w:rsidR="00AF3776" w:rsidRPr="001B6F4F" w:rsidRDefault="00AF3776" w:rsidP="005F25D9">
            <w:pPr>
              <w:pStyle w:val="TAL"/>
            </w:pPr>
            <w:r w:rsidRPr="001B6F4F">
              <w:t>n/a</w:t>
            </w:r>
          </w:p>
        </w:tc>
        <w:tc>
          <w:tcPr>
            <w:tcW w:w="1275" w:type="dxa"/>
            <w:shd w:val="clear" w:color="auto" w:fill="auto"/>
            <w:vAlign w:val="center"/>
          </w:tcPr>
          <w:p w14:paraId="56A95678" w14:textId="77777777" w:rsidR="00AF3776" w:rsidRPr="001B6F4F" w:rsidRDefault="00AF3776" w:rsidP="005F25D9">
            <w:pPr>
              <w:pStyle w:val="TAL"/>
            </w:pPr>
            <w:r w:rsidRPr="001B6F4F">
              <w:t>IRI-POI</w:t>
            </w:r>
          </w:p>
        </w:tc>
        <w:tc>
          <w:tcPr>
            <w:tcW w:w="1134" w:type="dxa"/>
            <w:shd w:val="clear" w:color="auto" w:fill="auto"/>
            <w:vAlign w:val="center"/>
          </w:tcPr>
          <w:p w14:paraId="39670CEA" w14:textId="77777777" w:rsidR="00AF3776" w:rsidRPr="001B6F4F" w:rsidRDefault="00AF3776" w:rsidP="005F25D9">
            <w:pPr>
              <w:pStyle w:val="TAL"/>
            </w:pPr>
            <w:r w:rsidRPr="001B6F4F">
              <w:t>n/a</w:t>
            </w:r>
          </w:p>
        </w:tc>
        <w:tc>
          <w:tcPr>
            <w:tcW w:w="1134" w:type="dxa"/>
            <w:shd w:val="clear" w:color="auto" w:fill="auto"/>
            <w:vAlign w:val="center"/>
          </w:tcPr>
          <w:p w14:paraId="4167463F" w14:textId="77777777" w:rsidR="00AF3776" w:rsidRPr="001B6F4F" w:rsidRDefault="00AF3776" w:rsidP="005F25D9">
            <w:pPr>
              <w:pStyle w:val="TAL"/>
            </w:pPr>
            <w:r w:rsidRPr="001B6F4F">
              <w:t>n/a</w:t>
            </w:r>
          </w:p>
        </w:tc>
        <w:tc>
          <w:tcPr>
            <w:tcW w:w="1276" w:type="dxa"/>
            <w:shd w:val="clear" w:color="auto" w:fill="auto"/>
            <w:vAlign w:val="center"/>
          </w:tcPr>
          <w:p w14:paraId="31FEC58A" w14:textId="77777777" w:rsidR="00AF3776" w:rsidRPr="001B6F4F" w:rsidRDefault="00AF3776" w:rsidP="005F25D9">
            <w:pPr>
              <w:pStyle w:val="TAL"/>
            </w:pPr>
            <w:r w:rsidRPr="001B6F4F">
              <w:t>n/a</w:t>
            </w:r>
          </w:p>
        </w:tc>
        <w:tc>
          <w:tcPr>
            <w:tcW w:w="1134" w:type="dxa"/>
            <w:shd w:val="clear" w:color="auto" w:fill="auto"/>
            <w:vAlign w:val="center"/>
          </w:tcPr>
          <w:p w14:paraId="15ED1321" w14:textId="77777777" w:rsidR="00AF3776" w:rsidRPr="001B6F4F" w:rsidRDefault="00AF3776" w:rsidP="005F25D9">
            <w:pPr>
              <w:pStyle w:val="TAL"/>
            </w:pPr>
            <w:r w:rsidRPr="001B6F4F">
              <w:t>n/a</w:t>
            </w:r>
          </w:p>
        </w:tc>
      </w:tr>
      <w:tr w:rsidR="00AF3776" w14:paraId="7A4500E0" w14:textId="77777777" w:rsidTr="005F25D9">
        <w:tc>
          <w:tcPr>
            <w:tcW w:w="1951" w:type="dxa"/>
            <w:shd w:val="clear" w:color="auto" w:fill="auto"/>
            <w:vAlign w:val="center"/>
          </w:tcPr>
          <w:p w14:paraId="7DBFB9E7" w14:textId="77777777" w:rsidR="00AF3776" w:rsidRPr="001B6F4F" w:rsidRDefault="00AF3776" w:rsidP="005F25D9">
            <w:pPr>
              <w:pStyle w:val="TAL"/>
            </w:pPr>
            <w:r w:rsidRPr="001B6F4F">
              <w:t>P-CSCF</w:t>
            </w:r>
          </w:p>
        </w:tc>
        <w:tc>
          <w:tcPr>
            <w:tcW w:w="1418" w:type="dxa"/>
            <w:shd w:val="clear" w:color="auto" w:fill="auto"/>
            <w:vAlign w:val="center"/>
          </w:tcPr>
          <w:p w14:paraId="3F4BD0A6" w14:textId="77777777" w:rsidR="00AF3776" w:rsidRPr="001B6F4F" w:rsidRDefault="00AF3776" w:rsidP="005F25D9">
            <w:pPr>
              <w:pStyle w:val="TAL"/>
            </w:pPr>
            <w:r w:rsidRPr="001B6F4F">
              <w:t>n/a</w:t>
            </w:r>
          </w:p>
        </w:tc>
        <w:tc>
          <w:tcPr>
            <w:tcW w:w="1275" w:type="dxa"/>
            <w:shd w:val="clear" w:color="auto" w:fill="auto"/>
            <w:vAlign w:val="center"/>
          </w:tcPr>
          <w:p w14:paraId="5A90425A" w14:textId="77777777" w:rsidR="00AF3776" w:rsidRPr="001B6F4F" w:rsidRDefault="00AF3776" w:rsidP="005F25D9">
            <w:pPr>
              <w:pStyle w:val="TAL"/>
            </w:pPr>
            <w:r w:rsidRPr="001B6F4F">
              <w:t>CC-TF</w:t>
            </w:r>
          </w:p>
        </w:tc>
        <w:tc>
          <w:tcPr>
            <w:tcW w:w="1134" w:type="dxa"/>
            <w:shd w:val="clear" w:color="auto" w:fill="auto"/>
            <w:vAlign w:val="center"/>
          </w:tcPr>
          <w:p w14:paraId="6B4E4C90" w14:textId="77777777" w:rsidR="00AF3776" w:rsidRPr="001B6F4F" w:rsidRDefault="00AF3776" w:rsidP="005F25D9">
            <w:pPr>
              <w:pStyle w:val="TAL"/>
            </w:pPr>
            <w:r w:rsidRPr="001B6F4F">
              <w:t>n/a</w:t>
            </w:r>
          </w:p>
        </w:tc>
        <w:tc>
          <w:tcPr>
            <w:tcW w:w="1134" w:type="dxa"/>
            <w:shd w:val="clear" w:color="auto" w:fill="auto"/>
            <w:vAlign w:val="center"/>
          </w:tcPr>
          <w:p w14:paraId="35DC104C" w14:textId="77777777" w:rsidR="00AF3776" w:rsidRPr="001B6F4F" w:rsidRDefault="00AF3776" w:rsidP="005F25D9">
            <w:pPr>
              <w:pStyle w:val="TAL"/>
            </w:pPr>
            <w:r w:rsidRPr="001B6F4F">
              <w:t>n/a</w:t>
            </w:r>
          </w:p>
        </w:tc>
        <w:tc>
          <w:tcPr>
            <w:tcW w:w="1276" w:type="dxa"/>
            <w:shd w:val="clear" w:color="auto" w:fill="auto"/>
            <w:vAlign w:val="center"/>
          </w:tcPr>
          <w:p w14:paraId="566A014F" w14:textId="77777777" w:rsidR="00AF3776" w:rsidRPr="001B6F4F" w:rsidRDefault="00AF3776" w:rsidP="005F25D9">
            <w:pPr>
              <w:pStyle w:val="TAL"/>
            </w:pPr>
            <w:r w:rsidRPr="001B6F4F">
              <w:t>n/a</w:t>
            </w:r>
          </w:p>
        </w:tc>
        <w:tc>
          <w:tcPr>
            <w:tcW w:w="1134" w:type="dxa"/>
            <w:shd w:val="clear" w:color="auto" w:fill="auto"/>
            <w:vAlign w:val="center"/>
          </w:tcPr>
          <w:p w14:paraId="3BC11B67" w14:textId="77777777" w:rsidR="00AF3776" w:rsidRPr="001B6F4F" w:rsidRDefault="00AF3776" w:rsidP="005F25D9">
            <w:pPr>
              <w:pStyle w:val="TAL"/>
            </w:pPr>
            <w:r w:rsidRPr="001B6F4F">
              <w:t>n/a</w:t>
            </w:r>
          </w:p>
        </w:tc>
      </w:tr>
      <w:tr w:rsidR="00AF3776" w14:paraId="51DA2578" w14:textId="77777777" w:rsidTr="005F25D9">
        <w:tc>
          <w:tcPr>
            <w:tcW w:w="1951" w:type="dxa"/>
            <w:shd w:val="clear" w:color="auto" w:fill="auto"/>
            <w:vAlign w:val="center"/>
          </w:tcPr>
          <w:p w14:paraId="443F9600" w14:textId="77777777" w:rsidR="00AF3776" w:rsidRPr="001B6F4F" w:rsidRDefault="00AF3776" w:rsidP="005F25D9">
            <w:pPr>
              <w:pStyle w:val="TAL"/>
            </w:pPr>
            <w:r w:rsidRPr="001B6F4F">
              <w:t>IMS-AGW</w:t>
            </w:r>
          </w:p>
        </w:tc>
        <w:tc>
          <w:tcPr>
            <w:tcW w:w="1418" w:type="dxa"/>
            <w:shd w:val="clear" w:color="auto" w:fill="auto"/>
            <w:vAlign w:val="center"/>
          </w:tcPr>
          <w:p w14:paraId="566A44F5" w14:textId="77777777" w:rsidR="00AF3776" w:rsidRPr="001B6F4F" w:rsidRDefault="00AF3776" w:rsidP="005F25D9">
            <w:pPr>
              <w:pStyle w:val="TAL"/>
            </w:pPr>
            <w:r w:rsidRPr="001B6F4F">
              <w:t>n/a</w:t>
            </w:r>
          </w:p>
        </w:tc>
        <w:tc>
          <w:tcPr>
            <w:tcW w:w="1275" w:type="dxa"/>
            <w:shd w:val="clear" w:color="auto" w:fill="auto"/>
            <w:vAlign w:val="center"/>
          </w:tcPr>
          <w:p w14:paraId="45E4455E" w14:textId="77777777" w:rsidR="00AF3776" w:rsidRPr="001B6F4F" w:rsidRDefault="00AF3776" w:rsidP="005F25D9">
            <w:pPr>
              <w:pStyle w:val="TAL"/>
            </w:pPr>
            <w:r w:rsidRPr="001B6F4F">
              <w:t>CC-POI</w:t>
            </w:r>
          </w:p>
        </w:tc>
        <w:tc>
          <w:tcPr>
            <w:tcW w:w="1134" w:type="dxa"/>
            <w:shd w:val="clear" w:color="auto" w:fill="auto"/>
            <w:vAlign w:val="center"/>
          </w:tcPr>
          <w:p w14:paraId="6146033C" w14:textId="77777777" w:rsidR="00AF3776" w:rsidRPr="001B6F4F" w:rsidRDefault="00AF3776" w:rsidP="005F25D9">
            <w:pPr>
              <w:pStyle w:val="TAL"/>
            </w:pPr>
            <w:r w:rsidRPr="001B6F4F">
              <w:t>n/a</w:t>
            </w:r>
          </w:p>
        </w:tc>
        <w:tc>
          <w:tcPr>
            <w:tcW w:w="1134" w:type="dxa"/>
            <w:shd w:val="clear" w:color="auto" w:fill="auto"/>
            <w:vAlign w:val="center"/>
          </w:tcPr>
          <w:p w14:paraId="55F6F7B4" w14:textId="77777777" w:rsidR="00AF3776" w:rsidRPr="001B6F4F" w:rsidRDefault="00AF3776" w:rsidP="005F25D9">
            <w:pPr>
              <w:pStyle w:val="TAL"/>
            </w:pPr>
            <w:r w:rsidRPr="001B6F4F">
              <w:t>n/a</w:t>
            </w:r>
          </w:p>
        </w:tc>
        <w:tc>
          <w:tcPr>
            <w:tcW w:w="1276" w:type="dxa"/>
            <w:shd w:val="clear" w:color="auto" w:fill="auto"/>
            <w:vAlign w:val="center"/>
          </w:tcPr>
          <w:p w14:paraId="7E89853C" w14:textId="77777777" w:rsidR="00AF3776" w:rsidRPr="001B6F4F" w:rsidRDefault="00AF3776" w:rsidP="005F25D9">
            <w:pPr>
              <w:pStyle w:val="TAL"/>
            </w:pPr>
            <w:r w:rsidRPr="001B6F4F">
              <w:t>n/a</w:t>
            </w:r>
          </w:p>
        </w:tc>
        <w:tc>
          <w:tcPr>
            <w:tcW w:w="1134" w:type="dxa"/>
            <w:shd w:val="clear" w:color="auto" w:fill="auto"/>
            <w:vAlign w:val="center"/>
          </w:tcPr>
          <w:p w14:paraId="7CC94E9F" w14:textId="77777777" w:rsidR="00AF3776" w:rsidRPr="001B6F4F" w:rsidRDefault="00AF3776" w:rsidP="005F25D9">
            <w:pPr>
              <w:pStyle w:val="TAL"/>
            </w:pPr>
            <w:r w:rsidRPr="001B6F4F">
              <w:t>n/a</w:t>
            </w:r>
          </w:p>
        </w:tc>
      </w:tr>
      <w:tr w:rsidR="00AF3776" w14:paraId="17713957" w14:textId="77777777" w:rsidTr="005F25D9">
        <w:tc>
          <w:tcPr>
            <w:tcW w:w="1951" w:type="dxa"/>
            <w:shd w:val="clear" w:color="auto" w:fill="auto"/>
            <w:vAlign w:val="center"/>
          </w:tcPr>
          <w:p w14:paraId="38DC423D" w14:textId="77777777" w:rsidR="00AF3776" w:rsidRPr="001B6F4F" w:rsidRDefault="00AF3776" w:rsidP="005F25D9">
            <w:pPr>
              <w:pStyle w:val="TAL"/>
            </w:pPr>
            <w:r>
              <w:t>AS (NOTE 5)</w:t>
            </w:r>
          </w:p>
        </w:tc>
        <w:tc>
          <w:tcPr>
            <w:tcW w:w="1418" w:type="dxa"/>
            <w:shd w:val="clear" w:color="auto" w:fill="auto"/>
            <w:vAlign w:val="center"/>
          </w:tcPr>
          <w:p w14:paraId="74E5E93C" w14:textId="77777777" w:rsidR="00AF3776" w:rsidRPr="001B6F4F" w:rsidRDefault="00AF3776" w:rsidP="005F25D9">
            <w:pPr>
              <w:pStyle w:val="TAL"/>
            </w:pPr>
            <w:r>
              <w:t>IRI-POI</w:t>
            </w:r>
          </w:p>
        </w:tc>
        <w:tc>
          <w:tcPr>
            <w:tcW w:w="1275" w:type="dxa"/>
            <w:shd w:val="clear" w:color="auto" w:fill="auto"/>
            <w:vAlign w:val="center"/>
          </w:tcPr>
          <w:p w14:paraId="3331A326" w14:textId="77777777" w:rsidR="00AF3776" w:rsidRPr="001B6F4F" w:rsidRDefault="00AF3776" w:rsidP="005F25D9">
            <w:pPr>
              <w:pStyle w:val="TAL"/>
            </w:pPr>
            <w:r>
              <w:t>n/a</w:t>
            </w:r>
          </w:p>
        </w:tc>
        <w:tc>
          <w:tcPr>
            <w:tcW w:w="1134" w:type="dxa"/>
            <w:shd w:val="clear" w:color="auto" w:fill="auto"/>
            <w:vAlign w:val="center"/>
          </w:tcPr>
          <w:p w14:paraId="124CC87E" w14:textId="77777777" w:rsidR="00AF3776" w:rsidRPr="001B6F4F" w:rsidRDefault="00AF3776" w:rsidP="005F25D9">
            <w:pPr>
              <w:pStyle w:val="TAL"/>
            </w:pPr>
            <w:r>
              <w:t>n/a</w:t>
            </w:r>
          </w:p>
        </w:tc>
        <w:tc>
          <w:tcPr>
            <w:tcW w:w="1134" w:type="dxa"/>
            <w:shd w:val="clear" w:color="auto" w:fill="auto"/>
            <w:vAlign w:val="center"/>
          </w:tcPr>
          <w:p w14:paraId="26B43B87" w14:textId="77777777" w:rsidR="00AF3776" w:rsidRPr="001B6F4F" w:rsidRDefault="00AF3776" w:rsidP="005F25D9">
            <w:pPr>
              <w:pStyle w:val="TAL"/>
            </w:pPr>
            <w:r>
              <w:t>IRI-POI</w:t>
            </w:r>
          </w:p>
        </w:tc>
        <w:tc>
          <w:tcPr>
            <w:tcW w:w="1276" w:type="dxa"/>
            <w:shd w:val="clear" w:color="auto" w:fill="auto"/>
            <w:vAlign w:val="center"/>
          </w:tcPr>
          <w:p w14:paraId="6B5C74E5" w14:textId="77777777" w:rsidR="00AF3776" w:rsidRPr="001B6F4F" w:rsidRDefault="00AF3776" w:rsidP="005F25D9">
            <w:pPr>
              <w:pStyle w:val="TAL"/>
            </w:pPr>
            <w:r>
              <w:t>n/a</w:t>
            </w:r>
          </w:p>
        </w:tc>
        <w:tc>
          <w:tcPr>
            <w:tcW w:w="1134" w:type="dxa"/>
            <w:shd w:val="clear" w:color="auto" w:fill="auto"/>
            <w:vAlign w:val="center"/>
          </w:tcPr>
          <w:p w14:paraId="54FD60A3" w14:textId="77777777" w:rsidR="00AF3776" w:rsidRPr="001B6F4F" w:rsidRDefault="00AF3776" w:rsidP="005F25D9">
            <w:pPr>
              <w:pStyle w:val="TAL"/>
            </w:pPr>
            <w:r>
              <w:t>IRI-POI</w:t>
            </w:r>
          </w:p>
        </w:tc>
      </w:tr>
      <w:tr w:rsidR="00AF3776" w14:paraId="6BF76DCE" w14:textId="77777777" w:rsidTr="005F25D9">
        <w:tc>
          <w:tcPr>
            <w:tcW w:w="1951" w:type="dxa"/>
            <w:shd w:val="clear" w:color="auto" w:fill="auto"/>
            <w:vAlign w:val="center"/>
          </w:tcPr>
          <w:p w14:paraId="6DB17633" w14:textId="77777777" w:rsidR="00AF3776" w:rsidRPr="001B6F4F" w:rsidRDefault="00AF3776" w:rsidP="005F25D9">
            <w:pPr>
              <w:pStyle w:val="TAL"/>
            </w:pPr>
            <w:r w:rsidRPr="001B6F4F">
              <w:t>MGCF</w:t>
            </w:r>
          </w:p>
        </w:tc>
        <w:tc>
          <w:tcPr>
            <w:tcW w:w="1418" w:type="dxa"/>
            <w:shd w:val="clear" w:color="auto" w:fill="auto"/>
            <w:vAlign w:val="center"/>
          </w:tcPr>
          <w:p w14:paraId="4C107A30" w14:textId="77777777" w:rsidR="00AF3776" w:rsidRPr="001B6F4F" w:rsidRDefault="00AF3776" w:rsidP="005F25D9">
            <w:pPr>
              <w:pStyle w:val="TAL"/>
            </w:pPr>
            <w:r w:rsidRPr="001B6F4F">
              <w:t>IRI-POI</w:t>
            </w:r>
          </w:p>
        </w:tc>
        <w:tc>
          <w:tcPr>
            <w:tcW w:w="1275" w:type="dxa"/>
            <w:shd w:val="clear" w:color="auto" w:fill="auto"/>
            <w:vAlign w:val="center"/>
          </w:tcPr>
          <w:p w14:paraId="2F2C606D" w14:textId="77777777" w:rsidR="00AF3776" w:rsidRPr="001B6F4F" w:rsidRDefault="00AF3776" w:rsidP="005F25D9">
            <w:pPr>
              <w:pStyle w:val="TAL"/>
            </w:pPr>
            <w:r w:rsidRPr="001B6F4F">
              <w:t>n/a</w:t>
            </w:r>
          </w:p>
        </w:tc>
        <w:tc>
          <w:tcPr>
            <w:tcW w:w="1134" w:type="dxa"/>
            <w:shd w:val="clear" w:color="auto" w:fill="auto"/>
            <w:vAlign w:val="center"/>
          </w:tcPr>
          <w:p w14:paraId="547BF908" w14:textId="77777777" w:rsidR="00AF3776" w:rsidRPr="001B6F4F" w:rsidRDefault="00AF3776" w:rsidP="005F25D9">
            <w:pPr>
              <w:pStyle w:val="TAL"/>
            </w:pPr>
            <w:r w:rsidRPr="001B6F4F">
              <w:t>n/a</w:t>
            </w:r>
          </w:p>
        </w:tc>
        <w:tc>
          <w:tcPr>
            <w:tcW w:w="1134" w:type="dxa"/>
            <w:shd w:val="clear" w:color="auto" w:fill="auto"/>
            <w:vAlign w:val="center"/>
          </w:tcPr>
          <w:p w14:paraId="330D9407" w14:textId="77777777" w:rsidR="00AF3776" w:rsidRPr="001B6F4F" w:rsidRDefault="00AF3776" w:rsidP="005F25D9">
            <w:pPr>
              <w:pStyle w:val="TAL"/>
            </w:pPr>
            <w:r w:rsidRPr="001B6F4F">
              <w:t>IRI-POI</w:t>
            </w:r>
          </w:p>
        </w:tc>
        <w:tc>
          <w:tcPr>
            <w:tcW w:w="1276" w:type="dxa"/>
            <w:shd w:val="clear" w:color="auto" w:fill="auto"/>
            <w:vAlign w:val="center"/>
          </w:tcPr>
          <w:p w14:paraId="2AF4AE81" w14:textId="77777777" w:rsidR="00AF3776" w:rsidRPr="001B6F4F" w:rsidRDefault="00AF3776" w:rsidP="005F25D9">
            <w:pPr>
              <w:pStyle w:val="TAL"/>
            </w:pPr>
            <w:r w:rsidRPr="001B6F4F">
              <w:t>n/a</w:t>
            </w:r>
          </w:p>
        </w:tc>
        <w:tc>
          <w:tcPr>
            <w:tcW w:w="1134" w:type="dxa"/>
            <w:shd w:val="clear" w:color="auto" w:fill="auto"/>
            <w:vAlign w:val="center"/>
          </w:tcPr>
          <w:p w14:paraId="07D75C2A" w14:textId="77777777" w:rsidR="00AF3776" w:rsidRPr="001B6F4F" w:rsidRDefault="00AF3776" w:rsidP="005F25D9">
            <w:pPr>
              <w:pStyle w:val="TAL"/>
            </w:pPr>
            <w:r w:rsidRPr="001B6F4F">
              <w:t>IRI-POI</w:t>
            </w:r>
          </w:p>
        </w:tc>
      </w:tr>
      <w:tr w:rsidR="00AF3776" w14:paraId="58051286" w14:textId="77777777" w:rsidTr="005F25D9">
        <w:tc>
          <w:tcPr>
            <w:tcW w:w="1951" w:type="dxa"/>
            <w:shd w:val="clear" w:color="auto" w:fill="auto"/>
            <w:vAlign w:val="center"/>
          </w:tcPr>
          <w:p w14:paraId="0E3C5AAB" w14:textId="77777777" w:rsidR="00AF3776" w:rsidRPr="001B6F4F" w:rsidRDefault="00AF3776" w:rsidP="005F25D9">
            <w:pPr>
              <w:pStyle w:val="TAL"/>
            </w:pPr>
            <w:r w:rsidRPr="001B6F4F">
              <w:t>MGCF</w:t>
            </w:r>
          </w:p>
        </w:tc>
        <w:tc>
          <w:tcPr>
            <w:tcW w:w="1418" w:type="dxa"/>
            <w:shd w:val="clear" w:color="auto" w:fill="auto"/>
            <w:vAlign w:val="center"/>
          </w:tcPr>
          <w:p w14:paraId="3C6F1C13" w14:textId="77777777" w:rsidR="00AF3776" w:rsidRPr="001B6F4F" w:rsidRDefault="00AF3776" w:rsidP="005F25D9">
            <w:pPr>
              <w:pStyle w:val="TAL"/>
            </w:pPr>
            <w:r w:rsidRPr="001B6F4F">
              <w:t>CC-TF</w:t>
            </w:r>
          </w:p>
        </w:tc>
        <w:tc>
          <w:tcPr>
            <w:tcW w:w="1275" w:type="dxa"/>
            <w:shd w:val="clear" w:color="auto" w:fill="auto"/>
            <w:vAlign w:val="center"/>
          </w:tcPr>
          <w:p w14:paraId="0D94E976" w14:textId="77777777" w:rsidR="00AF3776" w:rsidRPr="001B6F4F" w:rsidRDefault="00AF3776" w:rsidP="005F25D9">
            <w:pPr>
              <w:pStyle w:val="TAL"/>
            </w:pPr>
            <w:r w:rsidRPr="001B6F4F">
              <w:t>n/a</w:t>
            </w:r>
          </w:p>
        </w:tc>
        <w:tc>
          <w:tcPr>
            <w:tcW w:w="1134" w:type="dxa"/>
            <w:shd w:val="clear" w:color="auto" w:fill="auto"/>
            <w:vAlign w:val="center"/>
          </w:tcPr>
          <w:p w14:paraId="24CCFE34" w14:textId="77777777" w:rsidR="00AF3776" w:rsidRPr="001B6F4F" w:rsidRDefault="00AF3776" w:rsidP="005F25D9">
            <w:pPr>
              <w:pStyle w:val="TAL"/>
            </w:pPr>
            <w:r w:rsidRPr="001B6F4F">
              <w:t>n/a</w:t>
            </w:r>
          </w:p>
        </w:tc>
        <w:tc>
          <w:tcPr>
            <w:tcW w:w="1134" w:type="dxa"/>
            <w:shd w:val="clear" w:color="auto" w:fill="auto"/>
            <w:vAlign w:val="center"/>
          </w:tcPr>
          <w:p w14:paraId="6740DC6B" w14:textId="77777777" w:rsidR="00AF3776" w:rsidRPr="001B6F4F" w:rsidRDefault="00AF3776" w:rsidP="005F25D9">
            <w:pPr>
              <w:pStyle w:val="TAL"/>
            </w:pPr>
            <w:r w:rsidRPr="001B6F4F">
              <w:t>CC-TF</w:t>
            </w:r>
          </w:p>
        </w:tc>
        <w:tc>
          <w:tcPr>
            <w:tcW w:w="1276" w:type="dxa"/>
            <w:shd w:val="clear" w:color="auto" w:fill="auto"/>
            <w:vAlign w:val="center"/>
          </w:tcPr>
          <w:p w14:paraId="3E54D24F" w14:textId="77777777" w:rsidR="00AF3776" w:rsidRPr="001B6F4F" w:rsidRDefault="00AF3776" w:rsidP="005F25D9">
            <w:pPr>
              <w:pStyle w:val="TAL"/>
            </w:pPr>
            <w:r w:rsidRPr="001B6F4F">
              <w:t>n/a</w:t>
            </w:r>
          </w:p>
        </w:tc>
        <w:tc>
          <w:tcPr>
            <w:tcW w:w="1134" w:type="dxa"/>
            <w:shd w:val="clear" w:color="auto" w:fill="auto"/>
            <w:vAlign w:val="center"/>
          </w:tcPr>
          <w:p w14:paraId="5714E795" w14:textId="77777777" w:rsidR="00AF3776" w:rsidRPr="001B6F4F" w:rsidRDefault="00AF3776" w:rsidP="005F25D9">
            <w:pPr>
              <w:pStyle w:val="TAL"/>
            </w:pPr>
            <w:r w:rsidRPr="001B6F4F">
              <w:t>CC-TF</w:t>
            </w:r>
          </w:p>
        </w:tc>
      </w:tr>
      <w:tr w:rsidR="00AF3776" w14:paraId="1D5385C8" w14:textId="77777777" w:rsidTr="005F25D9">
        <w:tc>
          <w:tcPr>
            <w:tcW w:w="1951" w:type="dxa"/>
            <w:shd w:val="clear" w:color="auto" w:fill="auto"/>
            <w:vAlign w:val="center"/>
          </w:tcPr>
          <w:p w14:paraId="55A47EE3" w14:textId="77777777" w:rsidR="00AF3776" w:rsidRPr="001B6F4F" w:rsidRDefault="00AF3776" w:rsidP="005F25D9">
            <w:pPr>
              <w:pStyle w:val="TAL"/>
            </w:pPr>
            <w:r>
              <w:t>IM-MGW</w:t>
            </w:r>
          </w:p>
        </w:tc>
        <w:tc>
          <w:tcPr>
            <w:tcW w:w="1418" w:type="dxa"/>
            <w:shd w:val="clear" w:color="auto" w:fill="auto"/>
            <w:vAlign w:val="center"/>
          </w:tcPr>
          <w:p w14:paraId="22A4ACFF" w14:textId="77777777" w:rsidR="00AF3776" w:rsidRPr="001B6F4F" w:rsidRDefault="00AF3776" w:rsidP="005F25D9">
            <w:pPr>
              <w:pStyle w:val="TAL"/>
            </w:pPr>
            <w:r>
              <w:t>CC-POI</w:t>
            </w:r>
          </w:p>
        </w:tc>
        <w:tc>
          <w:tcPr>
            <w:tcW w:w="1275" w:type="dxa"/>
            <w:shd w:val="clear" w:color="auto" w:fill="auto"/>
            <w:vAlign w:val="center"/>
          </w:tcPr>
          <w:p w14:paraId="228D8702" w14:textId="77777777" w:rsidR="00AF3776" w:rsidRPr="001B6F4F" w:rsidRDefault="00AF3776" w:rsidP="005F25D9">
            <w:pPr>
              <w:pStyle w:val="TAL"/>
            </w:pPr>
            <w:r>
              <w:t>n/a</w:t>
            </w:r>
          </w:p>
        </w:tc>
        <w:tc>
          <w:tcPr>
            <w:tcW w:w="1134" w:type="dxa"/>
            <w:shd w:val="clear" w:color="auto" w:fill="auto"/>
            <w:vAlign w:val="center"/>
          </w:tcPr>
          <w:p w14:paraId="2A811F6F" w14:textId="77777777" w:rsidR="00AF3776" w:rsidRPr="001B6F4F" w:rsidRDefault="00AF3776" w:rsidP="005F25D9">
            <w:pPr>
              <w:pStyle w:val="TAL"/>
            </w:pPr>
            <w:r>
              <w:t>n/a</w:t>
            </w:r>
          </w:p>
        </w:tc>
        <w:tc>
          <w:tcPr>
            <w:tcW w:w="1134" w:type="dxa"/>
            <w:shd w:val="clear" w:color="auto" w:fill="auto"/>
            <w:vAlign w:val="center"/>
          </w:tcPr>
          <w:p w14:paraId="369FB8A5" w14:textId="77777777" w:rsidR="00AF3776" w:rsidRPr="001B6F4F" w:rsidRDefault="00AF3776" w:rsidP="005F25D9">
            <w:pPr>
              <w:pStyle w:val="TAL"/>
            </w:pPr>
            <w:r>
              <w:t>CC-POI</w:t>
            </w:r>
          </w:p>
        </w:tc>
        <w:tc>
          <w:tcPr>
            <w:tcW w:w="1276" w:type="dxa"/>
            <w:shd w:val="clear" w:color="auto" w:fill="auto"/>
            <w:vAlign w:val="center"/>
          </w:tcPr>
          <w:p w14:paraId="287B6B2F" w14:textId="77777777" w:rsidR="00AF3776" w:rsidRPr="001B6F4F" w:rsidRDefault="00AF3776" w:rsidP="005F25D9">
            <w:pPr>
              <w:pStyle w:val="TAL"/>
            </w:pPr>
            <w:r>
              <w:t>n/a</w:t>
            </w:r>
          </w:p>
        </w:tc>
        <w:tc>
          <w:tcPr>
            <w:tcW w:w="1134" w:type="dxa"/>
            <w:shd w:val="clear" w:color="auto" w:fill="auto"/>
            <w:vAlign w:val="center"/>
          </w:tcPr>
          <w:p w14:paraId="21CBAA5D" w14:textId="77777777" w:rsidR="00AF3776" w:rsidRPr="001B6F4F" w:rsidRDefault="00AF3776" w:rsidP="005F25D9">
            <w:pPr>
              <w:pStyle w:val="TAL"/>
            </w:pPr>
            <w:r>
              <w:t>CC-POI</w:t>
            </w:r>
          </w:p>
        </w:tc>
      </w:tr>
      <w:tr w:rsidR="00AF3776" w14:paraId="5BB68FF8" w14:textId="77777777" w:rsidTr="005F25D9">
        <w:tc>
          <w:tcPr>
            <w:tcW w:w="1951" w:type="dxa"/>
            <w:shd w:val="clear" w:color="auto" w:fill="auto"/>
            <w:vAlign w:val="center"/>
          </w:tcPr>
          <w:p w14:paraId="284014E3" w14:textId="77777777" w:rsidR="00AF3776" w:rsidRPr="001B6F4F" w:rsidRDefault="00AF3776" w:rsidP="005F25D9">
            <w:pPr>
              <w:pStyle w:val="TAL"/>
            </w:pPr>
            <w:r w:rsidRPr="001B6F4F">
              <w:t>IBCF</w:t>
            </w:r>
          </w:p>
        </w:tc>
        <w:tc>
          <w:tcPr>
            <w:tcW w:w="1418" w:type="dxa"/>
            <w:shd w:val="clear" w:color="auto" w:fill="auto"/>
            <w:vAlign w:val="center"/>
          </w:tcPr>
          <w:p w14:paraId="3D6E0A07" w14:textId="77777777" w:rsidR="00AF3776" w:rsidRPr="001B6F4F" w:rsidRDefault="00AF3776" w:rsidP="005F25D9">
            <w:pPr>
              <w:pStyle w:val="TAL"/>
            </w:pPr>
            <w:r w:rsidRPr="001B6F4F">
              <w:t>IRI-POI</w:t>
            </w:r>
          </w:p>
        </w:tc>
        <w:tc>
          <w:tcPr>
            <w:tcW w:w="1275" w:type="dxa"/>
            <w:shd w:val="clear" w:color="auto" w:fill="auto"/>
            <w:vAlign w:val="center"/>
          </w:tcPr>
          <w:p w14:paraId="418385E9" w14:textId="77777777" w:rsidR="00AF3776" w:rsidRPr="001B6F4F" w:rsidRDefault="00AF3776" w:rsidP="005F25D9">
            <w:pPr>
              <w:pStyle w:val="TAL"/>
            </w:pPr>
            <w:r>
              <w:t>IRI-POI (NOTE 5)</w:t>
            </w:r>
          </w:p>
        </w:tc>
        <w:tc>
          <w:tcPr>
            <w:tcW w:w="1134" w:type="dxa"/>
            <w:shd w:val="clear" w:color="auto" w:fill="auto"/>
            <w:vAlign w:val="center"/>
          </w:tcPr>
          <w:p w14:paraId="6DB50D8A" w14:textId="77777777" w:rsidR="00AF3776" w:rsidRPr="001B6F4F" w:rsidRDefault="00AF3776" w:rsidP="005F25D9">
            <w:pPr>
              <w:pStyle w:val="TAL"/>
            </w:pPr>
            <w:r w:rsidRPr="001B6F4F">
              <w:t>IRI-POI</w:t>
            </w:r>
          </w:p>
        </w:tc>
        <w:tc>
          <w:tcPr>
            <w:tcW w:w="1134" w:type="dxa"/>
            <w:shd w:val="clear" w:color="auto" w:fill="auto"/>
            <w:vAlign w:val="center"/>
          </w:tcPr>
          <w:p w14:paraId="55D5556D" w14:textId="77777777" w:rsidR="00AF3776" w:rsidRPr="001B6F4F" w:rsidRDefault="00AF3776" w:rsidP="005F25D9">
            <w:pPr>
              <w:pStyle w:val="TAL"/>
            </w:pPr>
            <w:r>
              <w:t>IRI-POI</w:t>
            </w:r>
          </w:p>
        </w:tc>
        <w:tc>
          <w:tcPr>
            <w:tcW w:w="1276" w:type="dxa"/>
            <w:shd w:val="clear" w:color="auto" w:fill="auto"/>
            <w:vAlign w:val="center"/>
          </w:tcPr>
          <w:p w14:paraId="743B1ED2" w14:textId="77777777" w:rsidR="00AF3776" w:rsidRPr="001B6F4F" w:rsidRDefault="00AF3776" w:rsidP="005F25D9">
            <w:pPr>
              <w:pStyle w:val="TAL"/>
            </w:pPr>
            <w:r>
              <w:t>IRI-POI (NOTE5)</w:t>
            </w:r>
          </w:p>
        </w:tc>
        <w:tc>
          <w:tcPr>
            <w:tcW w:w="1134" w:type="dxa"/>
            <w:shd w:val="clear" w:color="auto" w:fill="auto"/>
            <w:vAlign w:val="center"/>
          </w:tcPr>
          <w:p w14:paraId="1B1A5188" w14:textId="77777777" w:rsidR="00AF3776" w:rsidRPr="001B6F4F" w:rsidRDefault="00AF3776" w:rsidP="005F25D9">
            <w:pPr>
              <w:pStyle w:val="TAL"/>
            </w:pPr>
            <w:r w:rsidRPr="001B6F4F">
              <w:t>IRI-POI</w:t>
            </w:r>
          </w:p>
        </w:tc>
      </w:tr>
      <w:tr w:rsidR="00AF3776" w14:paraId="0333E58E" w14:textId="77777777" w:rsidTr="005F25D9">
        <w:tc>
          <w:tcPr>
            <w:tcW w:w="1951" w:type="dxa"/>
            <w:shd w:val="clear" w:color="auto" w:fill="auto"/>
            <w:vAlign w:val="center"/>
          </w:tcPr>
          <w:p w14:paraId="05BDF477" w14:textId="77777777" w:rsidR="00AF3776" w:rsidRPr="001B6F4F" w:rsidRDefault="00AF3776" w:rsidP="005F25D9">
            <w:pPr>
              <w:pStyle w:val="TAL"/>
            </w:pPr>
            <w:r w:rsidRPr="001B6F4F">
              <w:t>IBCF</w:t>
            </w:r>
          </w:p>
        </w:tc>
        <w:tc>
          <w:tcPr>
            <w:tcW w:w="1418" w:type="dxa"/>
            <w:shd w:val="clear" w:color="auto" w:fill="auto"/>
            <w:vAlign w:val="center"/>
          </w:tcPr>
          <w:p w14:paraId="635824C3" w14:textId="77777777" w:rsidR="00AF3776" w:rsidRPr="001B6F4F" w:rsidRDefault="00AF3776" w:rsidP="005F25D9">
            <w:pPr>
              <w:pStyle w:val="TAL"/>
            </w:pPr>
            <w:r w:rsidRPr="001B6F4F">
              <w:t>CC-TF</w:t>
            </w:r>
          </w:p>
        </w:tc>
        <w:tc>
          <w:tcPr>
            <w:tcW w:w="1275" w:type="dxa"/>
            <w:shd w:val="clear" w:color="auto" w:fill="auto"/>
            <w:vAlign w:val="center"/>
          </w:tcPr>
          <w:p w14:paraId="47873B22" w14:textId="77777777" w:rsidR="00AF3776" w:rsidRPr="001B6F4F" w:rsidRDefault="00AF3776" w:rsidP="005F25D9">
            <w:pPr>
              <w:pStyle w:val="TAL"/>
            </w:pPr>
            <w:r w:rsidRPr="001B6F4F">
              <w:t>n/a</w:t>
            </w:r>
          </w:p>
        </w:tc>
        <w:tc>
          <w:tcPr>
            <w:tcW w:w="1134" w:type="dxa"/>
            <w:shd w:val="clear" w:color="auto" w:fill="auto"/>
            <w:vAlign w:val="center"/>
          </w:tcPr>
          <w:p w14:paraId="29F46F94" w14:textId="77777777" w:rsidR="00AF3776" w:rsidRPr="001B6F4F" w:rsidRDefault="00AF3776" w:rsidP="005F25D9">
            <w:pPr>
              <w:pStyle w:val="TAL"/>
            </w:pPr>
            <w:r w:rsidRPr="001B6F4F">
              <w:t>CC-TF</w:t>
            </w:r>
          </w:p>
        </w:tc>
        <w:tc>
          <w:tcPr>
            <w:tcW w:w="1134" w:type="dxa"/>
            <w:shd w:val="clear" w:color="auto" w:fill="auto"/>
            <w:vAlign w:val="center"/>
          </w:tcPr>
          <w:p w14:paraId="21694DA5" w14:textId="77777777" w:rsidR="00AF3776" w:rsidRPr="001B6F4F" w:rsidRDefault="00AF3776" w:rsidP="005F25D9">
            <w:pPr>
              <w:pStyle w:val="TAL"/>
            </w:pPr>
            <w:r>
              <w:t>CC-TF</w:t>
            </w:r>
          </w:p>
        </w:tc>
        <w:tc>
          <w:tcPr>
            <w:tcW w:w="1276" w:type="dxa"/>
            <w:shd w:val="clear" w:color="auto" w:fill="auto"/>
            <w:vAlign w:val="center"/>
          </w:tcPr>
          <w:p w14:paraId="5FD4745A" w14:textId="77777777" w:rsidR="00AF3776" w:rsidRPr="001B6F4F" w:rsidRDefault="00AF3776" w:rsidP="005F25D9">
            <w:pPr>
              <w:pStyle w:val="TAL"/>
            </w:pPr>
            <w:r w:rsidRPr="001B6F4F">
              <w:t>n/a</w:t>
            </w:r>
          </w:p>
        </w:tc>
        <w:tc>
          <w:tcPr>
            <w:tcW w:w="1134" w:type="dxa"/>
            <w:shd w:val="clear" w:color="auto" w:fill="auto"/>
            <w:vAlign w:val="center"/>
          </w:tcPr>
          <w:p w14:paraId="7480907C" w14:textId="77777777" w:rsidR="00AF3776" w:rsidRPr="001B6F4F" w:rsidRDefault="00AF3776" w:rsidP="005F25D9">
            <w:pPr>
              <w:pStyle w:val="TAL"/>
            </w:pPr>
            <w:r w:rsidRPr="001B6F4F">
              <w:t>CC-TF</w:t>
            </w:r>
          </w:p>
        </w:tc>
      </w:tr>
      <w:tr w:rsidR="00AF3776" w14:paraId="75E7B50B" w14:textId="77777777" w:rsidTr="005F25D9">
        <w:tc>
          <w:tcPr>
            <w:tcW w:w="1951" w:type="dxa"/>
            <w:shd w:val="clear" w:color="auto" w:fill="auto"/>
            <w:vAlign w:val="center"/>
          </w:tcPr>
          <w:p w14:paraId="78FA197A" w14:textId="77777777" w:rsidR="00AF3776" w:rsidRPr="001B6F4F" w:rsidRDefault="00AF3776" w:rsidP="005F25D9">
            <w:pPr>
              <w:pStyle w:val="TAL"/>
            </w:pPr>
            <w:r w:rsidRPr="001B6F4F">
              <w:t>TrGW</w:t>
            </w:r>
          </w:p>
        </w:tc>
        <w:tc>
          <w:tcPr>
            <w:tcW w:w="1418" w:type="dxa"/>
            <w:shd w:val="clear" w:color="auto" w:fill="auto"/>
            <w:vAlign w:val="center"/>
          </w:tcPr>
          <w:p w14:paraId="2DB05390" w14:textId="77777777" w:rsidR="00AF3776" w:rsidRPr="001B6F4F" w:rsidRDefault="00AF3776" w:rsidP="005F25D9">
            <w:pPr>
              <w:pStyle w:val="TAL"/>
            </w:pPr>
            <w:r w:rsidRPr="001B6F4F">
              <w:t>CC-POI</w:t>
            </w:r>
          </w:p>
        </w:tc>
        <w:tc>
          <w:tcPr>
            <w:tcW w:w="1275" w:type="dxa"/>
            <w:shd w:val="clear" w:color="auto" w:fill="auto"/>
            <w:vAlign w:val="center"/>
          </w:tcPr>
          <w:p w14:paraId="608277A1" w14:textId="77777777" w:rsidR="00AF3776" w:rsidRPr="001B6F4F" w:rsidRDefault="00AF3776" w:rsidP="005F25D9">
            <w:pPr>
              <w:pStyle w:val="TAL"/>
            </w:pPr>
            <w:r w:rsidRPr="001B6F4F">
              <w:t>n/a</w:t>
            </w:r>
          </w:p>
        </w:tc>
        <w:tc>
          <w:tcPr>
            <w:tcW w:w="1134" w:type="dxa"/>
            <w:shd w:val="clear" w:color="auto" w:fill="auto"/>
            <w:vAlign w:val="center"/>
          </w:tcPr>
          <w:p w14:paraId="08343DCC" w14:textId="77777777" w:rsidR="00AF3776" w:rsidRPr="001B6F4F" w:rsidRDefault="00AF3776" w:rsidP="005F25D9">
            <w:pPr>
              <w:pStyle w:val="TAL"/>
            </w:pPr>
            <w:r w:rsidRPr="001B6F4F">
              <w:t>CC-POI</w:t>
            </w:r>
          </w:p>
        </w:tc>
        <w:tc>
          <w:tcPr>
            <w:tcW w:w="1134" w:type="dxa"/>
            <w:shd w:val="clear" w:color="auto" w:fill="auto"/>
            <w:vAlign w:val="center"/>
          </w:tcPr>
          <w:p w14:paraId="57337A93" w14:textId="77777777" w:rsidR="00AF3776" w:rsidRPr="001B6F4F" w:rsidRDefault="00AF3776" w:rsidP="005F25D9">
            <w:pPr>
              <w:pStyle w:val="TAL"/>
            </w:pPr>
            <w:r>
              <w:t>CC-POI</w:t>
            </w:r>
          </w:p>
        </w:tc>
        <w:tc>
          <w:tcPr>
            <w:tcW w:w="1276" w:type="dxa"/>
            <w:shd w:val="clear" w:color="auto" w:fill="auto"/>
            <w:vAlign w:val="center"/>
          </w:tcPr>
          <w:p w14:paraId="6CF22D78" w14:textId="77777777" w:rsidR="00AF3776" w:rsidRPr="001B6F4F" w:rsidRDefault="00AF3776" w:rsidP="005F25D9">
            <w:pPr>
              <w:pStyle w:val="TAL"/>
            </w:pPr>
            <w:r w:rsidRPr="001B6F4F">
              <w:t>n/a</w:t>
            </w:r>
          </w:p>
        </w:tc>
        <w:tc>
          <w:tcPr>
            <w:tcW w:w="1134" w:type="dxa"/>
            <w:shd w:val="clear" w:color="auto" w:fill="auto"/>
            <w:vAlign w:val="center"/>
          </w:tcPr>
          <w:p w14:paraId="21C74D28" w14:textId="77777777" w:rsidR="00AF3776" w:rsidRPr="001B6F4F" w:rsidRDefault="00AF3776" w:rsidP="005F25D9">
            <w:pPr>
              <w:pStyle w:val="TAL"/>
            </w:pPr>
            <w:r w:rsidRPr="001B6F4F">
              <w:t>CC-POI</w:t>
            </w:r>
          </w:p>
        </w:tc>
      </w:tr>
      <w:tr w:rsidR="00AF3776" w14:paraId="7F594996" w14:textId="77777777" w:rsidTr="005F25D9">
        <w:tc>
          <w:tcPr>
            <w:tcW w:w="1951" w:type="dxa"/>
            <w:shd w:val="clear" w:color="auto" w:fill="auto"/>
            <w:vAlign w:val="center"/>
          </w:tcPr>
          <w:p w14:paraId="55196C11" w14:textId="77777777" w:rsidR="00AF3776" w:rsidRPr="001B6F4F" w:rsidRDefault="00AF3776" w:rsidP="005F25D9">
            <w:pPr>
              <w:pStyle w:val="TAL"/>
            </w:pPr>
            <w:r w:rsidRPr="001B6F4F">
              <w:t>LMISF-IRI</w:t>
            </w:r>
          </w:p>
        </w:tc>
        <w:tc>
          <w:tcPr>
            <w:tcW w:w="1418" w:type="dxa"/>
            <w:shd w:val="clear" w:color="auto" w:fill="auto"/>
            <w:vAlign w:val="center"/>
          </w:tcPr>
          <w:p w14:paraId="4B53B8CB" w14:textId="77777777" w:rsidR="00AF3776" w:rsidRPr="001B6F4F" w:rsidRDefault="00AF3776" w:rsidP="005F25D9">
            <w:pPr>
              <w:pStyle w:val="TAL"/>
            </w:pPr>
            <w:r w:rsidRPr="001B6F4F">
              <w:t>n/a</w:t>
            </w:r>
          </w:p>
        </w:tc>
        <w:tc>
          <w:tcPr>
            <w:tcW w:w="1275" w:type="dxa"/>
            <w:shd w:val="clear" w:color="auto" w:fill="auto"/>
            <w:vAlign w:val="center"/>
          </w:tcPr>
          <w:p w14:paraId="65E51DCF" w14:textId="77777777" w:rsidR="00AF3776" w:rsidRPr="001B6F4F" w:rsidRDefault="00AF3776" w:rsidP="005F25D9">
            <w:pPr>
              <w:pStyle w:val="TAL"/>
            </w:pPr>
            <w:r w:rsidRPr="001B6F4F">
              <w:t>n/a</w:t>
            </w:r>
          </w:p>
        </w:tc>
        <w:tc>
          <w:tcPr>
            <w:tcW w:w="1134" w:type="dxa"/>
            <w:shd w:val="clear" w:color="auto" w:fill="auto"/>
            <w:vAlign w:val="center"/>
          </w:tcPr>
          <w:p w14:paraId="21B574C7" w14:textId="77777777" w:rsidR="00AF3776" w:rsidRPr="001B6F4F" w:rsidRDefault="00AF3776" w:rsidP="005F25D9">
            <w:pPr>
              <w:pStyle w:val="TAL"/>
            </w:pPr>
            <w:r w:rsidRPr="001B6F4F">
              <w:t>n/a</w:t>
            </w:r>
          </w:p>
        </w:tc>
        <w:tc>
          <w:tcPr>
            <w:tcW w:w="1134" w:type="dxa"/>
            <w:shd w:val="clear" w:color="auto" w:fill="auto"/>
            <w:vAlign w:val="center"/>
          </w:tcPr>
          <w:p w14:paraId="494DC352" w14:textId="77777777" w:rsidR="00AF3776" w:rsidRPr="001B6F4F" w:rsidRDefault="00AF3776" w:rsidP="005F25D9">
            <w:pPr>
              <w:pStyle w:val="TAL"/>
            </w:pPr>
            <w:r w:rsidRPr="001B6F4F">
              <w:t>n/a</w:t>
            </w:r>
          </w:p>
        </w:tc>
        <w:tc>
          <w:tcPr>
            <w:tcW w:w="1276" w:type="dxa"/>
            <w:shd w:val="clear" w:color="auto" w:fill="auto"/>
            <w:vAlign w:val="center"/>
          </w:tcPr>
          <w:p w14:paraId="474AF023" w14:textId="77777777" w:rsidR="00AF3776" w:rsidRPr="001B6F4F" w:rsidRDefault="00AF3776" w:rsidP="005F25D9">
            <w:pPr>
              <w:pStyle w:val="TAL"/>
            </w:pPr>
            <w:r w:rsidRPr="001B6F4F">
              <w:t>IRI-POI</w:t>
            </w:r>
          </w:p>
        </w:tc>
        <w:tc>
          <w:tcPr>
            <w:tcW w:w="1134" w:type="dxa"/>
            <w:shd w:val="clear" w:color="auto" w:fill="auto"/>
            <w:vAlign w:val="center"/>
          </w:tcPr>
          <w:p w14:paraId="20EB5645" w14:textId="77777777" w:rsidR="00AF3776" w:rsidRPr="001B6F4F" w:rsidRDefault="00AF3776" w:rsidP="005F25D9">
            <w:pPr>
              <w:pStyle w:val="TAL"/>
            </w:pPr>
            <w:r w:rsidRPr="001B6F4F">
              <w:t>n/a</w:t>
            </w:r>
          </w:p>
        </w:tc>
      </w:tr>
      <w:tr w:rsidR="00AF3776" w14:paraId="3CCE3D03" w14:textId="77777777" w:rsidTr="005F25D9">
        <w:tc>
          <w:tcPr>
            <w:tcW w:w="1951" w:type="dxa"/>
            <w:shd w:val="clear" w:color="auto" w:fill="auto"/>
            <w:vAlign w:val="center"/>
          </w:tcPr>
          <w:p w14:paraId="1F690C5C" w14:textId="77777777" w:rsidR="00AF3776" w:rsidRPr="001B6F4F" w:rsidRDefault="00AF3776" w:rsidP="005F25D9">
            <w:pPr>
              <w:pStyle w:val="TAL"/>
            </w:pPr>
            <w:r w:rsidRPr="001B6F4F">
              <w:t>LMISF-CC</w:t>
            </w:r>
          </w:p>
        </w:tc>
        <w:tc>
          <w:tcPr>
            <w:tcW w:w="1418" w:type="dxa"/>
            <w:shd w:val="clear" w:color="auto" w:fill="auto"/>
            <w:vAlign w:val="center"/>
          </w:tcPr>
          <w:p w14:paraId="1C0BEB7B" w14:textId="77777777" w:rsidR="00AF3776" w:rsidRPr="001B6F4F" w:rsidRDefault="00AF3776" w:rsidP="005F25D9">
            <w:pPr>
              <w:pStyle w:val="TAL"/>
            </w:pPr>
            <w:r w:rsidRPr="001B6F4F">
              <w:t>n/a</w:t>
            </w:r>
          </w:p>
        </w:tc>
        <w:tc>
          <w:tcPr>
            <w:tcW w:w="1275" w:type="dxa"/>
            <w:shd w:val="clear" w:color="auto" w:fill="auto"/>
            <w:vAlign w:val="center"/>
          </w:tcPr>
          <w:p w14:paraId="1055A128" w14:textId="77777777" w:rsidR="00AF3776" w:rsidRPr="001B6F4F" w:rsidRDefault="00AF3776" w:rsidP="005F25D9">
            <w:pPr>
              <w:pStyle w:val="TAL"/>
            </w:pPr>
            <w:r w:rsidRPr="001B6F4F">
              <w:t>n/a</w:t>
            </w:r>
          </w:p>
        </w:tc>
        <w:tc>
          <w:tcPr>
            <w:tcW w:w="1134" w:type="dxa"/>
            <w:shd w:val="clear" w:color="auto" w:fill="auto"/>
            <w:vAlign w:val="center"/>
          </w:tcPr>
          <w:p w14:paraId="40143C58" w14:textId="77777777" w:rsidR="00AF3776" w:rsidRPr="001B6F4F" w:rsidRDefault="00AF3776" w:rsidP="005F25D9">
            <w:pPr>
              <w:pStyle w:val="TAL"/>
            </w:pPr>
            <w:r w:rsidRPr="001B6F4F">
              <w:t>n/a</w:t>
            </w:r>
          </w:p>
        </w:tc>
        <w:tc>
          <w:tcPr>
            <w:tcW w:w="1134" w:type="dxa"/>
            <w:shd w:val="clear" w:color="auto" w:fill="auto"/>
            <w:vAlign w:val="center"/>
          </w:tcPr>
          <w:p w14:paraId="635BDA60" w14:textId="77777777" w:rsidR="00AF3776" w:rsidRPr="001B6F4F" w:rsidRDefault="00AF3776" w:rsidP="005F25D9">
            <w:pPr>
              <w:pStyle w:val="TAL"/>
            </w:pPr>
            <w:r w:rsidRPr="001B6F4F">
              <w:t>n/a</w:t>
            </w:r>
          </w:p>
        </w:tc>
        <w:tc>
          <w:tcPr>
            <w:tcW w:w="1276" w:type="dxa"/>
            <w:shd w:val="clear" w:color="auto" w:fill="auto"/>
            <w:vAlign w:val="center"/>
          </w:tcPr>
          <w:p w14:paraId="55D58FFB" w14:textId="77777777" w:rsidR="00AF3776" w:rsidRPr="001B6F4F" w:rsidRDefault="00AF3776" w:rsidP="005F25D9">
            <w:pPr>
              <w:pStyle w:val="TAL"/>
            </w:pPr>
            <w:r w:rsidRPr="001B6F4F">
              <w:t>CC-POI</w:t>
            </w:r>
          </w:p>
        </w:tc>
        <w:tc>
          <w:tcPr>
            <w:tcW w:w="1134" w:type="dxa"/>
            <w:shd w:val="clear" w:color="auto" w:fill="auto"/>
            <w:vAlign w:val="center"/>
          </w:tcPr>
          <w:p w14:paraId="7D017ABA" w14:textId="77777777" w:rsidR="00AF3776" w:rsidRPr="001B6F4F" w:rsidRDefault="00AF3776" w:rsidP="005F25D9">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25865" w14:paraId="58F055F9" w14:textId="77777777" w:rsidTr="005F25D9">
        <w:tc>
          <w:tcPr>
            <w:tcW w:w="1951" w:type="dxa"/>
            <w:vMerge w:val="restart"/>
            <w:shd w:val="clear" w:color="auto" w:fill="D9D9D9"/>
            <w:vAlign w:val="center"/>
          </w:tcPr>
          <w:p w14:paraId="318750D9" w14:textId="77777777" w:rsidR="00C25865" w:rsidRPr="001B6F4F" w:rsidRDefault="00C25865" w:rsidP="005F25D9">
            <w:pPr>
              <w:pStyle w:val="TAH"/>
            </w:pPr>
            <w:r w:rsidRPr="001B6F4F">
              <w:t>NF with LI function</w:t>
            </w:r>
          </w:p>
        </w:tc>
        <w:tc>
          <w:tcPr>
            <w:tcW w:w="1418" w:type="dxa"/>
            <w:vMerge w:val="restart"/>
            <w:shd w:val="clear" w:color="auto" w:fill="D9D9D9"/>
            <w:vAlign w:val="center"/>
          </w:tcPr>
          <w:p w14:paraId="2F356F0C" w14:textId="77777777" w:rsidR="00C25865" w:rsidRPr="001B6F4F" w:rsidRDefault="00C25865" w:rsidP="005F25D9">
            <w:pPr>
              <w:pStyle w:val="TAH"/>
            </w:pPr>
            <w:r w:rsidRPr="001B6F4F">
              <w:t>Non-roaming</w:t>
            </w:r>
          </w:p>
        </w:tc>
        <w:tc>
          <w:tcPr>
            <w:tcW w:w="3543" w:type="dxa"/>
            <w:gridSpan w:val="3"/>
            <w:shd w:val="clear" w:color="auto" w:fill="D9D9D9"/>
            <w:vAlign w:val="center"/>
          </w:tcPr>
          <w:p w14:paraId="2FF1ED83" w14:textId="77777777" w:rsidR="00C25865" w:rsidRPr="001B6F4F" w:rsidRDefault="00C25865" w:rsidP="005F25D9">
            <w:pPr>
              <w:pStyle w:val="TAH"/>
            </w:pPr>
            <w:r w:rsidRPr="001B6F4F">
              <w:t>Roaming with LBO</w:t>
            </w:r>
          </w:p>
        </w:tc>
        <w:tc>
          <w:tcPr>
            <w:tcW w:w="2410" w:type="dxa"/>
            <w:gridSpan w:val="2"/>
            <w:shd w:val="clear" w:color="auto" w:fill="D9D9D9"/>
            <w:vAlign w:val="center"/>
          </w:tcPr>
          <w:p w14:paraId="6F317F5F" w14:textId="77777777" w:rsidR="00C25865" w:rsidRPr="001B6F4F" w:rsidRDefault="00C25865" w:rsidP="005F25D9">
            <w:pPr>
              <w:pStyle w:val="TAH"/>
            </w:pPr>
            <w:r w:rsidRPr="001B6F4F">
              <w:t>Roaming with HR</w:t>
            </w:r>
          </w:p>
        </w:tc>
      </w:tr>
      <w:tr w:rsidR="00C25865" w14:paraId="5AD07092" w14:textId="77777777" w:rsidTr="005F25D9">
        <w:tc>
          <w:tcPr>
            <w:tcW w:w="1951" w:type="dxa"/>
            <w:vMerge/>
            <w:shd w:val="clear" w:color="auto" w:fill="D9D9D9"/>
            <w:vAlign w:val="center"/>
          </w:tcPr>
          <w:p w14:paraId="171F120B" w14:textId="77777777" w:rsidR="00C25865" w:rsidRPr="001B6F4F" w:rsidRDefault="00C25865" w:rsidP="005F25D9">
            <w:pPr>
              <w:pStyle w:val="TAH"/>
            </w:pPr>
          </w:p>
        </w:tc>
        <w:tc>
          <w:tcPr>
            <w:tcW w:w="1418" w:type="dxa"/>
            <w:vMerge/>
            <w:shd w:val="clear" w:color="auto" w:fill="D9D9D9"/>
            <w:vAlign w:val="center"/>
          </w:tcPr>
          <w:p w14:paraId="1E03E8A5" w14:textId="77777777" w:rsidR="00C25865" w:rsidRPr="001B6F4F" w:rsidRDefault="00C25865" w:rsidP="005F25D9">
            <w:pPr>
              <w:pStyle w:val="TAH"/>
            </w:pPr>
          </w:p>
        </w:tc>
        <w:tc>
          <w:tcPr>
            <w:tcW w:w="2409" w:type="dxa"/>
            <w:gridSpan w:val="2"/>
            <w:shd w:val="clear" w:color="auto" w:fill="D9D9D9"/>
            <w:vAlign w:val="center"/>
          </w:tcPr>
          <w:p w14:paraId="1700C1B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13140656" w14:textId="77777777" w:rsidR="00C25865" w:rsidRPr="001B6F4F" w:rsidRDefault="00C25865" w:rsidP="005F25D9">
            <w:pPr>
              <w:pStyle w:val="TAH"/>
            </w:pPr>
            <w:r w:rsidRPr="001B6F4F">
              <w:t>HPLMN</w:t>
            </w:r>
          </w:p>
        </w:tc>
        <w:tc>
          <w:tcPr>
            <w:tcW w:w="1276" w:type="dxa"/>
            <w:vMerge w:val="restart"/>
            <w:shd w:val="clear" w:color="auto" w:fill="D9D9D9"/>
            <w:vAlign w:val="center"/>
          </w:tcPr>
          <w:p w14:paraId="0243D2F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7F00BFF1" w14:textId="77777777" w:rsidR="00C25865" w:rsidRPr="001B6F4F" w:rsidRDefault="00C25865" w:rsidP="005F25D9">
            <w:pPr>
              <w:pStyle w:val="TAH"/>
            </w:pPr>
            <w:r w:rsidRPr="001B6F4F">
              <w:t>HPLMN</w:t>
            </w:r>
          </w:p>
        </w:tc>
      </w:tr>
      <w:tr w:rsidR="00C25865" w14:paraId="0F5210DE" w14:textId="77777777" w:rsidTr="005F25D9">
        <w:tc>
          <w:tcPr>
            <w:tcW w:w="1951" w:type="dxa"/>
            <w:vMerge/>
            <w:tcBorders>
              <w:bottom w:val="single" w:sz="4" w:space="0" w:color="auto"/>
            </w:tcBorders>
            <w:shd w:val="clear" w:color="auto" w:fill="D9D9D9"/>
            <w:vAlign w:val="center"/>
          </w:tcPr>
          <w:p w14:paraId="097B70BA" w14:textId="77777777" w:rsidR="00C25865" w:rsidRPr="001B6F4F" w:rsidRDefault="00C25865" w:rsidP="005F25D9">
            <w:pPr>
              <w:pStyle w:val="TAH"/>
            </w:pPr>
          </w:p>
        </w:tc>
        <w:tc>
          <w:tcPr>
            <w:tcW w:w="1418" w:type="dxa"/>
            <w:vMerge/>
            <w:tcBorders>
              <w:bottom w:val="single" w:sz="4" w:space="0" w:color="auto"/>
            </w:tcBorders>
            <w:shd w:val="clear" w:color="auto" w:fill="D9D9D9"/>
            <w:vAlign w:val="center"/>
          </w:tcPr>
          <w:p w14:paraId="5FA04152" w14:textId="77777777" w:rsidR="00C25865" w:rsidRPr="001B6F4F" w:rsidRDefault="00C25865" w:rsidP="005F25D9">
            <w:pPr>
              <w:pStyle w:val="TAH"/>
            </w:pPr>
          </w:p>
        </w:tc>
        <w:tc>
          <w:tcPr>
            <w:tcW w:w="1275" w:type="dxa"/>
            <w:tcBorders>
              <w:bottom w:val="single" w:sz="4" w:space="0" w:color="auto"/>
            </w:tcBorders>
            <w:shd w:val="clear" w:color="auto" w:fill="D9D9D9"/>
            <w:vAlign w:val="center"/>
          </w:tcPr>
          <w:p w14:paraId="21F6D802" w14:textId="77777777" w:rsidR="00C25865" w:rsidRPr="001B6F4F" w:rsidRDefault="00C25865" w:rsidP="005F25D9">
            <w:pPr>
              <w:pStyle w:val="TAH"/>
            </w:pPr>
            <w:r w:rsidRPr="001B6F4F">
              <w:t>Default</w:t>
            </w:r>
          </w:p>
        </w:tc>
        <w:tc>
          <w:tcPr>
            <w:tcW w:w="1134" w:type="dxa"/>
            <w:tcBorders>
              <w:bottom w:val="single" w:sz="4" w:space="0" w:color="auto"/>
            </w:tcBorders>
            <w:shd w:val="clear" w:color="auto" w:fill="D9D9D9"/>
            <w:vAlign w:val="center"/>
          </w:tcPr>
          <w:p w14:paraId="15C989D0" w14:textId="77777777" w:rsidR="00C25865" w:rsidRPr="001B6F4F" w:rsidRDefault="00C25865" w:rsidP="005F25D9">
            <w:pPr>
              <w:pStyle w:val="TAH"/>
            </w:pPr>
            <w:r w:rsidRPr="001B6F4F">
              <w:t>Alternate</w:t>
            </w:r>
          </w:p>
        </w:tc>
        <w:tc>
          <w:tcPr>
            <w:tcW w:w="1134" w:type="dxa"/>
            <w:vMerge/>
            <w:tcBorders>
              <w:bottom w:val="single" w:sz="4" w:space="0" w:color="auto"/>
            </w:tcBorders>
            <w:shd w:val="clear" w:color="auto" w:fill="D9D9D9"/>
            <w:vAlign w:val="center"/>
          </w:tcPr>
          <w:p w14:paraId="6FB8B62B" w14:textId="77777777" w:rsidR="00C25865" w:rsidRPr="001B6F4F" w:rsidRDefault="00C25865" w:rsidP="005F25D9">
            <w:pPr>
              <w:pStyle w:val="TAH"/>
            </w:pPr>
          </w:p>
        </w:tc>
        <w:tc>
          <w:tcPr>
            <w:tcW w:w="1276" w:type="dxa"/>
            <w:vMerge/>
            <w:tcBorders>
              <w:bottom w:val="single" w:sz="4" w:space="0" w:color="auto"/>
            </w:tcBorders>
            <w:shd w:val="clear" w:color="auto" w:fill="D9D9D9"/>
            <w:vAlign w:val="center"/>
          </w:tcPr>
          <w:p w14:paraId="1C318603" w14:textId="77777777" w:rsidR="00C25865" w:rsidRPr="001B6F4F" w:rsidRDefault="00C25865" w:rsidP="005F25D9">
            <w:pPr>
              <w:pStyle w:val="TAH"/>
            </w:pPr>
          </w:p>
        </w:tc>
        <w:tc>
          <w:tcPr>
            <w:tcW w:w="1134" w:type="dxa"/>
            <w:vMerge/>
            <w:tcBorders>
              <w:bottom w:val="single" w:sz="4" w:space="0" w:color="auto"/>
            </w:tcBorders>
            <w:shd w:val="clear" w:color="auto" w:fill="D9D9D9"/>
            <w:vAlign w:val="center"/>
          </w:tcPr>
          <w:p w14:paraId="32EED444" w14:textId="77777777" w:rsidR="00C25865" w:rsidRPr="001B6F4F" w:rsidRDefault="00C25865" w:rsidP="005F25D9">
            <w:pPr>
              <w:pStyle w:val="TAH"/>
            </w:pPr>
          </w:p>
        </w:tc>
      </w:tr>
      <w:tr w:rsidR="00C25865" w14:paraId="237E0594" w14:textId="77777777" w:rsidTr="005F25D9">
        <w:tc>
          <w:tcPr>
            <w:tcW w:w="1951" w:type="dxa"/>
            <w:shd w:val="clear" w:color="auto" w:fill="auto"/>
            <w:vAlign w:val="center"/>
          </w:tcPr>
          <w:p w14:paraId="5A5DD828" w14:textId="77777777" w:rsidR="00C25865" w:rsidRPr="001B6F4F" w:rsidRDefault="00C25865" w:rsidP="005F25D9">
            <w:pPr>
              <w:pStyle w:val="TAL"/>
            </w:pPr>
            <w:r w:rsidRPr="001B6F4F">
              <w:t>P-CSCF</w:t>
            </w:r>
          </w:p>
        </w:tc>
        <w:tc>
          <w:tcPr>
            <w:tcW w:w="1418" w:type="dxa"/>
            <w:shd w:val="clear" w:color="auto" w:fill="auto"/>
            <w:vAlign w:val="center"/>
          </w:tcPr>
          <w:p w14:paraId="5D3A699F" w14:textId="77777777" w:rsidR="00C25865" w:rsidRPr="001B6F4F" w:rsidRDefault="00C25865" w:rsidP="005F25D9">
            <w:pPr>
              <w:pStyle w:val="TAL"/>
            </w:pPr>
            <w:r w:rsidRPr="001B6F4F">
              <w:t>n/a</w:t>
            </w:r>
          </w:p>
        </w:tc>
        <w:tc>
          <w:tcPr>
            <w:tcW w:w="1275" w:type="dxa"/>
            <w:shd w:val="clear" w:color="auto" w:fill="auto"/>
            <w:vAlign w:val="center"/>
          </w:tcPr>
          <w:p w14:paraId="24F2D29A" w14:textId="77777777" w:rsidR="00C25865" w:rsidRPr="001B6F4F" w:rsidRDefault="00C25865" w:rsidP="005F25D9">
            <w:pPr>
              <w:pStyle w:val="TAL"/>
            </w:pPr>
            <w:r w:rsidRPr="001B6F4F">
              <w:t>IRI-POI</w:t>
            </w:r>
          </w:p>
        </w:tc>
        <w:tc>
          <w:tcPr>
            <w:tcW w:w="1134" w:type="dxa"/>
            <w:shd w:val="clear" w:color="auto" w:fill="auto"/>
            <w:vAlign w:val="center"/>
          </w:tcPr>
          <w:p w14:paraId="12862F9F" w14:textId="77777777" w:rsidR="00C25865" w:rsidRPr="001B6F4F" w:rsidRDefault="00C25865" w:rsidP="005F25D9">
            <w:pPr>
              <w:pStyle w:val="TAL"/>
            </w:pPr>
            <w:r w:rsidRPr="001B6F4F">
              <w:t>n/a</w:t>
            </w:r>
          </w:p>
        </w:tc>
        <w:tc>
          <w:tcPr>
            <w:tcW w:w="1134" w:type="dxa"/>
            <w:shd w:val="clear" w:color="auto" w:fill="auto"/>
            <w:vAlign w:val="center"/>
          </w:tcPr>
          <w:p w14:paraId="40DD99CA" w14:textId="77777777" w:rsidR="00C25865" w:rsidRPr="001B6F4F" w:rsidRDefault="00C25865" w:rsidP="005F25D9">
            <w:pPr>
              <w:pStyle w:val="TAL"/>
            </w:pPr>
            <w:r w:rsidRPr="001B6F4F">
              <w:t>n/a</w:t>
            </w:r>
          </w:p>
        </w:tc>
        <w:tc>
          <w:tcPr>
            <w:tcW w:w="1276" w:type="dxa"/>
            <w:shd w:val="clear" w:color="auto" w:fill="auto"/>
            <w:vAlign w:val="center"/>
          </w:tcPr>
          <w:p w14:paraId="1061A89C" w14:textId="77777777" w:rsidR="00C25865" w:rsidRPr="001B6F4F" w:rsidRDefault="00C25865" w:rsidP="005F25D9">
            <w:pPr>
              <w:pStyle w:val="TAL"/>
            </w:pPr>
            <w:r w:rsidRPr="001B6F4F">
              <w:t>n/a</w:t>
            </w:r>
          </w:p>
        </w:tc>
        <w:tc>
          <w:tcPr>
            <w:tcW w:w="1134" w:type="dxa"/>
            <w:shd w:val="clear" w:color="auto" w:fill="auto"/>
            <w:vAlign w:val="center"/>
          </w:tcPr>
          <w:p w14:paraId="0D8E346E" w14:textId="77777777" w:rsidR="00C25865" w:rsidRPr="001B6F4F" w:rsidRDefault="00C25865" w:rsidP="005F25D9">
            <w:pPr>
              <w:pStyle w:val="TAL"/>
            </w:pPr>
            <w:r w:rsidRPr="001B6F4F">
              <w:t>n/a</w:t>
            </w:r>
          </w:p>
        </w:tc>
      </w:tr>
      <w:tr w:rsidR="00C25865" w14:paraId="57896D56" w14:textId="77777777" w:rsidTr="005F25D9">
        <w:tc>
          <w:tcPr>
            <w:tcW w:w="1951" w:type="dxa"/>
            <w:shd w:val="clear" w:color="auto" w:fill="auto"/>
            <w:vAlign w:val="center"/>
          </w:tcPr>
          <w:p w14:paraId="34A8B949" w14:textId="77777777" w:rsidR="00C25865" w:rsidRPr="001B6F4F" w:rsidRDefault="00C25865" w:rsidP="005F25D9">
            <w:pPr>
              <w:pStyle w:val="TAL"/>
            </w:pPr>
            <w:r w:rsidRPr="001B6F4F">
              <w:t>P-CSCF</w:t>
            </w:r>
          </w:p>
        </w:tc>
        <w:tc>
          <w:tcPr>
            <w:tcW w:w="1418" w:type="dxa"/>
            <w:shd w:val="clear" w:color="auto" w:fill="auto"/>
            <w:vAlign w:val="center"/>
          </w:tcPr>
          <w:p w14:paraId="47D8FA0A" w14:textId="77777777" w:rsidR="00C25865" w:rsidRPr="001B6F4F" w:rsidRDefault="00C25865" w:rsidP="005F25D9">
            <w:pPr>
              <w:pStyle w:val="TAL"/>
            </w:pPr>
            <w:r w:rsidRPr="001B6F4F">
              <w:t>n/a</w:t>
            </w:r>
          </w:p>
        </w:tc>
        <w:tc>
          <w:tcPr>
            <w:tcW w:w="1275" w:type="dxa"/>
            <w:shd w:val="clear" w:color="auto" w:fill="auto"/>
            <w:vAlign w:val="center"/>
          </w:tcPr>
          <w:p w14:paraId="69FD2746" w14:textId="77777777" w:rsidR="00C25865" w:rsidRPr="001B6F4F" w:rsidRDefault="00C25865" w:rsidP="005F25D9">
            <w:pPr>
              <w:pStyle w:val="TAL"/>
            </w:pPr>
            <w:r w:rsidRPr="001B6F4F">
              <w:t>CC-TF</w:t>
            </w:r>
          </w:p>
        </w:tc>
        <w:tc>
          <w:tcPr>
            <w:tcW w:w="1134" w:type="dxa"/>
            <w:shd w:val="clear" w:color="auto" w:fill="auto"/>
            <w:vAlign w:val="center"/>
          </w:tcPr>
          <w:p w14:paraId="2FD899DF" w14:textId="77777777" w:rsidR="00C25865" w:rsidRPr="001B6F4F" w:rsidRDefault="00C25865" w:rsidP="005F25D9">
            <w:pPr>
              <w:pStyle w:val="TAL"/>
            </w:pPr>
            <w:r w:rsidRPr="001B6F4F">
              <w:t>n/a</w:t>
            </w:r>
          </w:p>
        </w:tc>
        <w:tc>
          <w:tcPr>
            <w:tcW w:w="1134" w:type="dxa"/>
            <w:shd w:val="clear" w:color="auto" w:fill="auto"/>
            <w:vAlign w:val="center"/>
          </w:tcPr>
          <w:p w14:paraId="2393DA01" w14:textId="77777777" w:rsidR="00C25865" w:rsidRPr="001B6F4F" w:rsidRDefault="00C25865" w:rsidP="005F25D9">
            <w:pPr>
              <w:pStyle w:val="TAL"/>
            </w:pPr>
            <w:r w:rsidRPr="001B6F4F">
              <w:t>n/a</w:t>
            </w:r>
          </w:p>
        </w:tc>
        <w:tc>
          <w:tcPr>
            <w:tcW w:w="1276" w:type="dxa"/>
            <w:shd w:val="clear" w:color="auto" w:fill="auto"/>
            <w:vAlign w:val="center"/>
          </w:tcPr>
          <w:p w14:paraId="7A1F119B" w14:textId="77777777" w:rsidR="00C25865" w:rsidRPr="001B6F4F" w:rsidRDefault="00C25865" w:rsidP="005F25D9">
            <w:pPr>
              <w:pStyle w:val="TAL"/>
            </w:pPr>
            <w:r w:rsidRPr="001B6F4F">
              <w:t>n/a</w:t>
            </w:r>
          </w:p>
        </w:tc>
        <w:tc>
          <w:tcPr>
            <w:tcW w:w="1134" w:type="dxa"/>
            <w:shd w:val="clear" w:color="auto" w:fill="auto"/>
            <w:vAlign w:val="center"/>
          </w:tcPr>
          <w:p w14:paraId="14F35ED2" w14:textId="77777777" w:rsidR="00C25865" w:rsidRPr="001B6F4F" w:rsidRDefault="00C25865" w:rsidP="005F25D9">
            <w:pPr>
              <w:pStyle w:val="TAL"/>
            </w:pPr>
            <w:r w:rsidRPr="001B6F4F">
              <w:t>n/a</w:t>
            </w:r>
          </w:p>
        </w:tc>
      </w:tr>
      <w:tr w:rsidR="00C25865" w14:paraId="0712E64B" w14:textId="77777777" w:rsidTr="005F25D9">
        <w:tc>
          <w:tcPr>
            <w:tcW w:w="1951" w:type="dxa"/>
            <w:shd w:val="clear" w:color="auto" w:fill="auto"/>
            <w:vAlign w:val="center"/>
          </w:tcPr>
          <w:p w14:paraId="4E346E48" w14:textId="77777777" w:rsidR="00C25865" w:rsidRPr="001B6F4F" w:rsidRDefault="00C25865" w:rsidP="005F25D9">
            <w:pPr>
              <w:pStyle w:val="TAL"/>
            </w:pPr>
            <w:r w:rsidRPr="001B6F4F">
              <w:t>IMS-AGW</w:t>
            </w:r>
          </w:p>
        </w:tc>
        <w:tc>
          <w:tcPr>
            <w:tcW w:w="1418" w:type="dxa"/>
            <w:shd w:val="clear" w:color="auto" w:fill="auto"/>
            <w:vAlign w:val="center"/>
          </w:tcPr>
          <w:p w14:paraId="4C77AB87" w14:textId="77777777" w:rsidR="00C25865" w:rsidRPr="001B6F4F" w:rsidRDefault="00C25865" w:rsidP="005F25D9">
            <w:pPr>
              <w:pStyle w:val="TAL"/>
            </w:pPr>
            <w:r w:rsidRPr="001B6F4F">
              <w:t>n/a</w:t>
            </w:r>
          </w:p>
        </w:tc>
        <w:tc>
          <w:tcPr>
            <w:tcW w:w="1275" w:type="dxa"/>
            <w:shd w:val="clear" w:color="auto" w:fill="auto"/>
            <w:vAlign w:val="center"/>
          </w:tcPr>
          <w:p w14:paraId="25FC3F0C" w14:textId="77777777" w:rsidR="00C25865" w:rsidRPr="001B6F4F" w:rsidRDefault="00C25865" w:rsidP="005F25D9">
            <w:pPr>
              <w:pStyle w:val="TAL"/>
            </w:pPr>
            <w:r w:rsidRPr="001B6F4F">
              <w:t>CC-POI</w:t>
            </w:r>
          </w:p>
        </w:tc>
        <w:tc>
          <w:tcPr>
            <w:tcW w:w="1134" w:type="dxa"/>
            <w:shd w:val="clear" w:color="auto" w:fill="auto"/>
            <w:vAlign w:val="center"/>
          </w:tcPr>
          <w:p w14:paraId="590B8381" w14:textId="77777777" w:rsidR="00C25865" w:rsidRPr="001B6F4F" w:rsidRDefault="00C25865" w:rsidP="005F25D9">
            <w:pPr>
              <w:pStyle w:val="TAL"/>
            </w:pPr>
            <w:r w:rsidRPr="001B6F4F">
              <w:t>n/a</w:t>
            </w:r>
          </w:p>
        </w:tc>
        <w:tc>
          <w:tcPr>
            <w:tcW w:w="1134" w:type="dxa"/>
            <w:shd w:val="clear" w:color="auto" w:fill="auto"/>
            <w:vAlign w:val="center"/>
          </w:tcPr>
          <w:p w14:paraId="29C0C508" w14:textId="77777777" w:rsidR="00C25865" w:rsidRPr="001B6F4F" w:rsidRDefault="00C25865" w:rsidP="005F25D9">
            <w:pPr>
              <w:pStyle w:val="TAL"/>
            </w:pPr>
            <w:r w:rsidRPr="001B6F4F">
              <w:t>n/a</w:t>
            </w:r>
          </w:p>
        </w:tc>
        <w:tc>
          <w:tcPr>
            <w:tcW w:w="1276" w:type="dxa"/>
            <w:shd w:val="clear" w:color="auto" w:fill="auto"/>
            <w:vAlign w:val="center"/>
          </w:tcPr>
          <w:p w14:paraId="63537D39" w14:textId="77777777" w:rsidR="00C25865" w:rsidRPr="001B6F4F" w:rsidRDefault="00C25865" w:rsidP="005F25D9">
            <w:pPr>
              <w:pStyle w:val="TAL"/>
            </w:pPr>
            <w:r w:rsidRPr="001B6F4F">
              <w:t>n/a</w:t>
            </w:r>
          </w:p>
        </w:tc>
        <w:tc>
          <w:tcPr>
            <w:tcW w:w="1134" w:type="dxa"/>
            <w:shd w:val="clear" w:color="auto" w:fill="auto"/>
            <w:vAlign w:val="center"/>
          </w:tcPr>
          <w:p w14:paraId="14F7F230" w14:textId="77777777" w:rsidR="00C25865" w:rsidRPr="001B6F4F" w:rsidRDefault="00C25865" w:rsidP="005F25D9">
            <w:pPr>
              <w:pStyle w:val="TAL"/>
            </w:pPr>
            <w:r w:rsidRPr="001B6F4F">
              <w:t>n/a</w:t>
            </w:r>
          </w:p>
        </w:tc>
      </w:tr>
      <w:tr w:rsidR="00C25865" w14:paraId="7E726928" w14:textId="77777777" w:rsidTr="005F25D9">
        <w:tc>
          <w:tcPr>
            <w:tcW w:w="1951" w:type="dxa"/>
            <w:shd w:val="clear" w:color="auto" w:fill="auto"/>
            <w:vAlign w:val="center"/>
          </w:tcPr>
          <w:p w14:paraId="7B199054" w14:textId="77777777" w:rsidR="00C25865" w:rsidRPr="001B6F4F" w:rsidRDefault="00C25865" w:rsidP="005F25D9">
            <w:pPr>
              <w:pStyle w:val="TAL"/>
            </w:pPr>
            <w:r>
              <w:t>AS (NOTE 5)</w:t>
            </w:r>
          </w:p>
        </w:tc>
        <w:tc>
          <w:tcPr>
            <w:tcW w:w="1418" w:type="dxa"/>
            <w:shd w:val="clear" w:color="auto" w:fill="auto"/>
            <w:vAlign w:val="center"/>
          </w:tcPr>
          <w:p w14:paraId="1EC2D27D" w14:textId="77777777" w:rsidR="00C25865" w:rsidRPr="001B6F4F" w:rsidRDefault="00C25865" w:rsidP="005F25D9">
            <w:pPr>
              <w:pStyle w:val="TAL"/>
            </w:pPr>
            <w:r>
              <w:t>IRI-POI</w:t>
            </w:r>
          </w:p>
        </w:tc>
        <w:tc>
          <w:tcPr>
            <w:tcW w:w="1275" w:type="dxa"/>
            <w:shd w:val="clear" w:color="auto" w:fill="auto"/>
            <w:vAlign w:val="center"/>
          </w:tcPr>
          <w:p w14:paraId="3311D582" w14:textId="77777777" w:rsidR="00C25865" w:rsidRPr="001B6F4F" w:rsidRDefault="00C25865" w:rsidP="005F25D9">
            <w:pPr>
              <w:pStyle w:val="TAL"/>
            </w:pPr>
            <w:r>
              <w:t>n/a</w:t>
            </w:r>
          </w:p>
        </w:tc>
        <w:tc>
          <w:tcPr>
            <w:tcW w:w="1134" w:type="dxa"/>
            <w:shd w:val="clear" w:color="auto" w:fill="auto"/>
            <w:vAlign w:val="center"/>
          </w:tcPr>
          <w:p w14:paraId="4E38BCBC" w14:textId="77777777" w:rsidR="00C25865" w:rsidRPr="001B6F4F" w:rsidRDefault="00C25865" w:rsidP="005F25D9">
            <w:pPr>
              <w:pStyle w:val="TAL"/>
            </w:pPr>
            <w:r>
              <w:t>n/a</w:t>
            </w:r>
          </w:p>
        </w:tc>
        <w:tc>
          <w:tcPr>
            <w:tcW w:w="1134" w:type="dxa"/>
            <w:shd w:val="clear" w:color="auto" w:fill="auto"/>
            <w:vAlign w:val="center"/>
          </w:tcPr>
          <w:p w14:paraId="71AD5056" w14:textId="77777777" w:rsidR="00C25865" w:rsidRPr="001B6F4F" w:rsidRDefault="00C25865" w:rsidP="005F25D9">
            <w:pPr>
              <w:pStyle w:val="TAL"/>
            </w:pPr>
            <w:r>
              <w:t>IRI-POI</w:t>
            </w:r>
          </w:p>
        </w:tc>
        <w:tc>
          <w:tcPr>
            <w:tcW w:w="1276" w:type="dxa"/>
            <w:shd w:val="clear" w:color="auto" w:fill="auto"/>
            <w:vAlign w:val="center"/>
          </w:tcPr>
          <w:p w14:paraId="20EFDD7E" w14:textId="77777777" w:rsidR="00C25865" w:rsidRPr="001B6F4F" w:rsidRDefault="00C25865" w:rsidP="005F25D9">
            <w:pPr>
              <w:pStyle w:val="TAL"/>
            </w:pPr>
            <w:r>
              <w:t>n/a</w:t>
            </w:r>
          </w:p>
        </w:tc>
        <w:tc>
          <w:tcPr>
            <w:tcW w:w="1134" w:type="dxa"/>
            <w:shd w:val="clear" w:color="auto" w:fill="auto"/>
            <w:vAlign w:val="center"/>
          </w:tcPr>
          <w:p w14:paraId="2D10F421" w14:textId="77777777" w:rsidR="00C25865" w:rsidRPr="001B6F4F" w:rsidRDefault="00C25865" w:rsidP="005F25D9">
            <w:pPr>
              <w:pStyle w:val="TAL"/>
            </w:pPr>
            <w:r>
              <w:t>IRI-POI</w:t>
            </w:r>
          </w:p>
        </w:tc>
      </w:tr>
      <w:tr w:rsidR="00C25865" w14:paraId="11DAD4E7" w14:textId="77777777" w:rsidTr="005F25D9">
        <w:tc>
          <w:tcPr>
            <w:tcW w:w="1951" w:type="dxa"/>
            <w:shd w:val="clear" w:color="auto" w:fill="auto"/>
            <w:vAlign w:val="center"/>
          </w:tcPr>
          <w:p w14:paraId="06391534" w14:textId="77777777" w:rsidR="00C25865" w:rsidRPr="001B6F4F" w:rsidRDefault="00C25865" w:rsidP="005F25D9">
            <w:pPr>
              <w:pStyle w:val="TAL"/>
            </w:pPr>
            <w:r w:rsidRPr="001B6F4F">
              <w:t>S-CSCF</w:t>
            </w:r>
          </w:p>
        </w:tc>
        <w:tc>
          <w:tcPr>
            <w:tcW w:w="1418" w:type="dxa"/>
            <w:shd w:val="clear" w:color="auto" w:fill="auto"/>
            <w:vAlign w:val="center"/>
          </w:tcPr>
          <w:p w14:paraId="56EF0E22" w14:textId="77777777" w:rsidR="00C25865" w:rsidRPr="001B6F4F" w:rsidRDefault="00C25865" w:rsidP="005F25D9">
            <w:pPr>
              <w:pStyle w:val="TAL"/>
            </w:pPr>
            <w:r w:rsidRPr="001B6F4F">
              <w:t>IRI-POI</w:t>
            </w:r>
          </w:p>
        </w:tc>
        <w:tc>
          <w:tcPr>
            <w:tcW w:w="1275" w:type="dxa"/>
            <w:shd w:val="clear" w:color="auto" w:fill="auto"/>
            <w:vAlign w:val="center"/>
          </w:tcPr>
          <w:p w14:paraId="2BFE0891" w14:textId="77777777" w:rsidR="00C25865" w:rsidRPr="001B6F4F" w:rsidRDefault="00C25865" w:rsidP="005F25D9">
            <w:pPr>
              <w:pStyle w:val="TAL"/>
            </w:pPr>
            <w:r w:rsidRPr="001B6F4F">
              <w:t>n/a</w:t>
            </w:r>
          </w:p>
        </w:tc>
        <w:tc>
          <w:tcPr>
            <w:tcW w:w="1134" w:type="dxa"/>
            <w:shd w:val="clear" w:color="auto" w:fill="auto"/>
            <w:vAlign w:val="center"/>
          </w:tcPr>
          <w:p w14:paraId="4B9B70D3" w14:textId="77777777" w:rsidR="00C25865" w:rsidRPr="001B6F4F" w:rsidRDefault="00C25865" w:rsidP="005F25D9">
            <w:pPr>
              <w:pStyle w:val="TAL"/>
            </w:pPr>
            <w:r w:rsidRPr="001B6F4F">
              <w:t>n/a</w:t>
            </w:r>
          </w:p>
        </w:tc>
        <w:tc>
          <w:tcPr>
            <w:tcW w:w="1134" w:type="dxa"/>
            <w:shd w:val="clear" w:color="auto" w:fill="auto"/>
            <w:vAlign w:val="center"/>
          </w:tcPr>
          <w:p w14:paraId="254439CD" w14:textId="77777777" w:rsidR="00C25865" w:rsidRPr="001B6F4F" w:rsidRDefault="00C25865" w:rsidP="005F25D9">
            <w:pPr>
              <w:pStyle w:val="TAL"/>
            </w:pPr>
            <w:r w:rsidRPr="001B6F4F">
              <w:t>IRI-POI</w:t>
            </w:r>
          </w:p>
        </w:tc>
        <w:tc>
          <w:tcPr>
            <w:tcW w:w="1276" w:type="dxa"/>
            <w:shd w:val="clear" w:color="auto" w:fill="auto"/>
            <w:vAlign w:val="center"/>
          </w:tcPr>
          <w:p w14:paraId="456A3D92" w14:textId="77777777" w:rsidR="00C25865" w:rsidRPr="001B6F4F" w:rsidRDefault="00C25865" w:rsidP="005F25D9">
            <w:pPr>
              <w:pStyle w:val="TAL"/>
            </w:pPr>
            <w:r w:rsidRPr="001B6F4F">
              <w:t>n/a</w:t>
            </w:r>
          </w:p>
        </w:tc>
        <w:tc>
          <w:tcPr>
            <w:tcW w:w="1134" w:type="dxa"/>
            <w:shd w:val="clear" w:color="auto" w:fill="auto"/>
            <w:vAlign w:val="center"/>
          </w:tcPr>
          <w:p w14:paraId="17C8EA8D" w14:textId="77777777" w:rsidR="00C25865" w:rsidRPr="001B6F4F" w:rsidRDefault="00C25865" w:rsidP="005F25D9">
            <w:pPr>
              <w:pStyle w:val="TAL"/>
            </w:pPr>
            <w:r w:rsidRPr="001B6F4F">
              <w:t>IRI-POI</w:t>
            </w:r>
          </w:p>
        </w:tc>
      </w:tr>
      <w:tr w:rsidR="00C25865" w14:paraId="565847D9" w14:textId="77777777" w:rsidTr="005F25D9">
        <w:tc>
          <w:tcPr>
            <w:tcW w:w="1951" w:type="dxa"/>
            <w:shd w:val="clear" w:color="auto" w:fill="auto"/>
            <w:vAlign w:val="center"/>
          </w:tcPr>
          <w:p w14:paraId="132665CE" w14:textId="77777777" w:rsidR="00C25865" w:rsidRPr="001B6F4F" w:rsidRDefault="00C25865" w:rsidP="005F25D9">
            <w:pPr>
              <w:pStyle w:val="TAL"/>
            </w:pPr>
            <w:r w:rsidRPr="001B6F4F">
              <w:t>MGCF</w:t>
            </w:r>
          </w:p>
        </w:tc>
        <w:tc>
          <w:tcPr>
            <w:tcW w:w="1418" w:type="dxa"/>
            <w:shd w:val="clear" w:color="auto" w:fill="auto"/>
            <w:vAlign w:val="center"/>
          </w:tcPr>
          <w:p w14:paraId="431C590B" w14:textId="77777777" w:rsidR="00C25865" w:rsidRPr="001B6F4F" w:rsidRDefault="00C25865" w:rsidP="005F25D9">
            <w:pPr>
              <w:pStyle w:val="TAL"/>
            </w:pPr>
            <w:r w:rsidRPr="001B6F4F">
              <w:t>CC-TF</w:t>
            </w:r>
          </w:p>
        </w:tc>
        <w:tc>
          <w:tcPr>
            <w:tcW w:w="1275" w:type="dxa"/>
            <w:shd w:val="clear" w:color="auto" w:fill="auto"/>
            <w:vAlign w:val="center"/>
          </w:tcPr>
          <w:p w14:paraId="3190C03B" w14:textId="77777777" w:rsidR="00C25865" w:rsidRPr="001B6F4F" w:rsidRDefault="00C25865" w:rsidP="005F25D9">
            <w:pPr>
              <w:pStyle w:val="TAL"/>
            </w:pPr>
            <w:r w:rsidRPr="001B6F4F">
              <w:t>n/a</w:t>
            </w:r>
          </w:p>
        </w:tc>
        <w:tc>
          <w:tcPr>
            <w:tcW w:w="1134" w:type="dxa"/>
            <w:shd w:val="clear" w:color="auto" w:fill="auto"/>
            <w:vAlign w:val="center"/>
          </w:tcPr>
          <w:p w14:paraId="192B6AFB" w14:textId="77777777" w:rsidR="00C25865" w:rsidRPr="001B6F4F" w:rsidRDefault="00C25865" w:rsidP="005F25D9">
            <w:pPr>
              <w:pStyle w:val="TAL"/>
            </w:pPr>
            <w:r w:rsidRPr="001B6F4F">
              <w:t>n/a</w:t>
            </w:r>
          </w:p>
        </w:tc>
        <w:tc>
          <w:tcPr>
            <w:tcW w:w="1134" w:type="dxa"/>
            <w:shd w:val="clear" w:color="auto" w:fill="auto"/>
            <w:vAlign w:val="center"/>
          </w:tcPr>
          <w:p w14:paraId="31B3E6F7" w14:textId="77777777" w:rsidR="00C25865" w:rsidRPr="001B6F4F" w:rsidRDefault="00C25865" w:rsidP="005F25D9">
            <w:pPr>
              <w:pStyle w:val="TAL"/>
            </w:pPr>
            <w:r w:rsidRPr="001B6F4F">
              <w:t>CC-TF</w:t>
            </w:r>
          </w:p>
        </w:tc>
        <w:tc>
          <w:tcPr>
            <w:tcW w:w="1276" w:type="dxa"/>
            <w:shd w:val="clear" w:color="auto" w:fill="auto"/>
            <w:vAlign w:val="center"/>
          </w:tcPr>
          <w:p w14:paraId="5DB06C04" w14:textId="77777777" w:rsidR="00C25865" w:rsidRPr="001B6F4F" w:rsidRDefault="00C25865" w:rsidP="005F25D9">
            <w:pPr>
              <w:pStyle w:val="TAL"/>
            </w:pPr>
            <w:r w:rsidRPr="001B6F4F">
              <w:t>n/a</w:t>
            </w:r>
          </w:p>
        </w:tc>
        <w:tc>
          <w:tcPr>
            <w:tcW w:w="1134" w:type="dxa"/>
            <w:shd w:val="clear" w:color="auto" w:fill="auto"/>
            <w:vAlign w:val="center"/>
          </w:tcPr>
          <w:p w14:paraId="542CD0EF" w14:textId="77777777" w:rsidR="00C25865" w:rsidRPr="001B6F4F" w:rsidRDefault="00C25865" w:rsidP="005F25D9">
            <w:pPr>
              <w:pStyle w:val="TAL"/>
            </w:pPr>
            <w:r w:rsidRPr="001B6F4F">
              <w:t>CC-TF</w:t>
            </w:r>
          </w:p>
        </w:tc>
      </w:tr>
      <w:tr w:rsidR="00C25865" w14:paraId="67FF15C1" w14:textId="77777777" w:rsidTr="005F25D9">
        <w:tc>
          <w:tcPr>
            <w:tcW w:w="1951" w:type="dxa"/>
            <w:shd w:val="clear" w:color="auto" w:fill="auto"/>
            <w:vAlign w:val="center"/>
          </w:tcPr>
          <w:p w14:paraId="13C946AC" w14:textId="77777777" w:rsidR="00C25865" w:rsidRPr="001B6F4F" w:rsidRDefault="00C25865" w:rsidP="005F25D9">
            <w:pPr>
              <w:pStyle w:val="TAL"/>
            </w:pPr>
            <w:r>
              <w:t>IM-MGW</w:t>
            </w:r>
          </w:p>
        </w:tc>
        <w:tc>
          <w:tcPr>
            <w:tcW w:w="1418" w:type="dxa"/>
            <w:shd w:val="clear" w:color="auto" w:fill="auto"/>
            <w:vAlign w:val="center"/>
          </w:tcPr>
          <w:p w14:paraId="2BA8EB1C" w14:textId="77777777" w:rsidR="00C25865" w:rsidRPr="001B6F4F" w:rsidRDefault="00C25865" w:rsidP="005F25D9">
            <w:pPr>
              <w:pStyle w:val="TAL"/>
            </w:pPr>
            <w:r>
              <w:t>CC-POI</w:t>
            </w:r>
          </w:p>
        </w:tc>
        <w:tc>
          <w:tcPr>
            <w:tcW w:w="1275" w:type="dxa"/>
            <w:shd w:val="clear" w:color="auto" w:fill="auto"/>
            <w:vAlign w:val="center"/>
          </w:tcPr>
          <w:p w14:paraId="0A50549C" w14:textId="77777777" w:rsidR="00C25865" w:rsidRPr="001B6F4F" w:rsidRDefault="00C25865" w:rsidP="005F25D9">
            <w:pPr>
              <w:pStyle w:val="TAL"/>
            </w:pPr>
            <w:r>
              <w:t>n/a</w:t>
            </w:r>
          </w:p>
        </w:tc>
        <w:tc>
          <w:tcPr>
            <w:tcW w:w="1134" w:type="dxa"/>
            <w:shd w:val="clear" w:color="auto" w:fill="auto"/>
            <w:vAlign w:val="center"/>
          </w:tcPr>
          <w:p w14:paraId="46CAAA6E" w14:textId="77777777" w:rsidR="00C25865" w:rsidRPr="001B6F4F" w:rsidRDefault="00C25865" w:rsidP="005F25D9">
            <w:pPr>
              <w:pStyle w:val="TAL"/>
            </w:pPr>
            <w:r>
              <w:t>n/a</w:t>
            </w:r>
          </w:p>
        </w:tc>
        <w:tc>
          <w:tcPr>
            <w:tcW w:w="1134" w:type="dxa"/>
            <w:shd w:val="clear" w:color="auto" w:fill="auto"/>
            <w:vAlign w:val="center"/>
          </w:tcPr>
          <w:p w14:paraId="67F91BEB" w14:textId="77777777" w:rsidR="00C25865" w:rsidRPr="001B6F4F" w:rsidRDefault="00C25865" w:rsidP="005F25D9">
            <w:pPr>
              <w:pStyle w:val="TAL"/>
            </w:pPr>
            <w:r>
              <w:t>CC-POI</w:t>
            </w:r>
          </w:p>
        </w:tc>
        <w:tc>
          <w:tcPr>
            <w:tcW w:w="1276" w:type="dxa"/>
            <w:shd w:val="clear" w:color="auto" w:fill="auto"/>
            <w:vAlign w:val="center"/>
          </w:tcPr>
          <w:p w14:paraId="5AB0FE08" w14:textId="77777777" w:rsidR="00C25865" w:rsidRPr="001B6F4F" w:rsidRDefault="00C25865" w:rsidP="005F25D9">
            <w:pPr>
              <w:pStyle w:val="TAL"/>
            </w:pPr>
            <w:r>
              <w:t>n/a</w:t>
            </w:r>
          </w:p>
        </w:tc>
        <w:tc>
          <w:tcPr>
            <w:tcW w:w="1134" w:type="dxa"/>
            <w:shd w:val="clear" w:color="auto" w:fill="auto"/>
            <w:vAlign w:val="center"/>
          </w:tcPr>
          <w:p w14:paraId="530E55D1" w14:textId="77777777" w:rsidR="00C25865" w:rsidRPr="001B6F4F" w:rsidRDefault="00C25865" w:rsidP="005F25D9">
            <w:pPr>
              <w:pStyle w:val="TAL"/>
            </w:pPr>
            <w:r>
              <w:t>CC-POI</w:t>
            </w:r>
          </w:p>
        </w:tc>
      </w:tr>
      <w:tr w:rsidR="00C25865" w14:paraId="1FE6E36E" w14:textId="77777777" w:rsidTr="005F25D9">
        <w:tc>
          <w:tcPr>
            <w:tcW w:w="1951" w:type="dxa"/>
            <w:shd w:val="clear" w:color="auto" w:fill="auto"/>
            <w:vAlign w:val="center"/>
          </w:tcPr>
          <w:p w14:paraId="3FF27D5B" w14:textId="77777777" w:rsidR="00C25865" w:rsidRPr="001B6F4F" w:rsidRDefault="00C25865" w:rsidP="005F25D9">
            <w:pPr>
              <w:pStyle w:val="TAL"/>
            </w:pPr>
            <w:r w:rsidRPr="001B6F4F">
              <w:t>IBCF</w:t>
            </w:r>
            <w:r>
              <w:t xml:space="preserve"> (NOTE 5)</w:t>
            </w:r>
          </w:p>
        </w:tc>
        <w:tc>
          <w:tcPr>
            <w:tcW w:w="1418" w:type="dxa"/>
            <w:shd w:val="clear" w:color="auto" w:fill="auto"/>
            <w:vAlign w:val="center"/>
          </w:tcPr>
          <w:p w14:paraId="54BFE9A5" w14:textId="77777777" w:rsidR="00C25865" w:rsidRPr="001B6F4F" w:rsidRDefault="00C25865" w:rsidP="005F25D9">
            <w:pPr>
              <w:pStyle w:val="TAL"/>
            </w:pPr>
            <w:r>
              <w:t>IRI-POI</w:t>
            </w:r>
          </w:p>
        </w:tc>
        <w:tc>
          <w:tcPr>
            <w:tcW w:w="1275" w:type="dxa"/>
            <w:shd w:val="clear" w:color="auto" w:fill="auto"/>
            <w:vAlign w:val="center"/>
          </w:tcPr>
          <w:p w14:paraId="617333C2" w14:textId="77777777" w:rsidR="00C25865" w:rsidRPr="001B6F4F" w:rsidRDefault="00C25865" w:rsidP="005F25D9">
            <w:pPr>
              <w:pStyle w:val="TAL"/>
            </w:pPr>
            <w:r>
              <w:t>IRI-POI</w:t>
            </w:r>
          </w:p>
        </w:tc>
        <w:tc>
          <w:tcPr>
            <w:tcW w:w="1134" w:type="dxa"/>
            <w:shd w:val="clear" w:color="auto" w:fill="auto"/>
            <w:vAlign w:val="center"/>
          </w:tcPr>
          <w:p w14:paraId="1B958AFF" w14:textId="77777777" w:rsidR="00C25865" w:rsidRPr="001B6F4F" w:rsidRDefault="00C25865" w:rsidP="005F25D9">
            <w:pPr>
              <w:pStyle w:val="TAL"/>
            </w:pPr>
            <w:r w:rsidRPr="001B6F4F">
              <w:t>IRI-POI</w:t>
            </w:r>
          </w:p>
        </w:tc>
        <w:tc>
          <w:tcPr>
            <w:tcW w:w="1134" w:type="dxa"/>
            <w:shd w:val="clear" w:color="auto" w:fill="auto"/>
            <w:vAlign w:val="center"/>
          </w:tcPr>
          <w:p w14:paraId="5302133B" w14:textId="77777777" w:rsidR="00C25865" w:rsidRPr="001B6F4F" w:rsidRDefault="00C25865" w:rsidP="005F25D9">
            <w:pPr>
              <w:pStyle w:val="TAL"/>
            </w:pPr>
            <w:r>
              <w:t>IRI-POI</w:t>
            </w:r>
          </w:p>
        </w:tc>
        <w:tc>
          <w:tcPr>
            <w:tcW w:w="1276" w:type="dxa"/>
            <w:shd w:val="clear" w:color="auto" w:fill="auto"/>
            <w:vAlign w:val="center"/>
          </w:tcPr>
          <w:p w14:paraId="11A899ED" w14:textId="77777777" w:rsidR="00C25865" w:rsidRPr="001B6F4F" w:rsidRDefault="00C25865" w:rsidP="005F25D9">
            <w:pPr>
              <w:pStyle w:val="TAL"/>
            </w:pPr>
            <w:r>
              <w:t>IRI-POI</w:t>
            </w:r>
          </w:p>
        </w:tc>
        <w:tc>
          <w:tcPr>
            <w:tcW w:w="1134" w:type="dxa"/>
            <w:shd w:val="clear" w:color="auto" w:fill="auto"/>
            <w:vAlign w:val="center"/>
          </w:tcPr>
          <w:p w14:paraId="0C25C443" w14:textId="77777777" w:rsidR="00C25865" w:rsidRPr="001B6F4F" w:rsidRDefault="00C25865" w:rsidP="005F25D9">
            <w:pPr>
              <w:pStyle w:val="TAL"/>
            </w:pPr>
            <w:r>
              <w:t>I-IRI-POI</w:t>
            </w:r>
          </w:p>
        </w:tc>
      </w:tr>
      <w:tr w:rsidR="00C25865" w14:paraId="3DB41A97" w14:textId="77777777" w:rsidTr="005F25D9">
        <w:tc>
          <w:tcPr>
            <w:tcW w:w="1951" w:type="dxa"/>
            <w:shd w:val="clear" w:color="auto" w:fill="auto"/>
            <w:vAlign w:val="center"/>
          </w:tcPr>
          <w:p w14:paraId="77AFC96D" w14:textId="77777777" w:rsidR="00C25865" w:rsidRPr="001B6F4F" w:rsidRDefault="00C25865" w:rsidP="005F25D9">
            <w:pPr>
              <w:pStyle w:val="TAL"/>
            </w:pPr>
            <w:r w:rsidRPr="001B6F4F">
              <w:t>IBCF</w:t>
            </w:r>
          </w:p>
        </w:tc>
        <w:tc>
          <w:tcPr>
            <w:tcW w:w="1418" w:type="dxa"/>
            <w:shd w:val="clear" w:color="auto" w:fill="auto"/>
            <w:vAlign w:val="center"/>
          </w:tcPr>
          <w:p w14:paraId="2DCF4BF7" w14:textId="77777777" w:rsidR="00C25865" w:rsidRPr="001B6F4F" w:rsidRDefault="00C25865" w:rsidP="005F25D9">
            <w:pPr>
              <w:pStyle w:val="TAL"/>
            </w:pPr>
            <w:r>
              <w:t>CC-TF</w:t>
            </w:r>
          </w:p>
        </w:tc>
        <w:tc>
          <w:tcPr>
            <w:tcW w:w="1275" w:type="dxa"/>
            <w:shd w:val="clear" w:color="auto" w:fill="auto"/>
            <w:vAlign w:val="center"/>
          </w:tcPr>
          <w:p w14:paraId="04A215D4" w14:textId="77777777" w:rsidR="00C25865" w:rsidRPr="001B6F4F" w:rsidRDefault="00C25865" w:rsidP="005F25D9">
            <w:pPr>
              <w:pStyle w:val="TAL"/>
            </w:pPr>
            <w:r w:rsidRPr="001B6F4F">
              <w:t>n/a</w:t>
            </w:r>
          </w:p>
        </w:tc>
        <w:tc>
          <w:tcPr>
            <w:tcW w:w="1134" w:type="dxa"/>
            <w:shd w:val="clear" w:color="auto" w:fill="auto"/>
            <w:vAlign w:val="center"/>
          </w:tcPr>
          <w:p w14:paraId="592C2A59" w14:textId="77777777" w:rsidR="00C25865" w:rsidRPr="001B6F4F" w:rsidRDefault="00C25865" w:rsidP="005F25D9">
            <w:pPr>
              <w:pStyle w:val="TAL"/>
            </w:pPr>
            <w:r w:rsidRPr="001B6F4F">
              <w:t>CC-TF</w:t>
            </w:r>
          </w:p>
        </w:tc>
        <w:tc>
          <w:tcPr>
            <w:tcW w:w="1134" w:type="dxa"/>
            <w:shd w:val="clear" w:color="auto" w:fill="auto"/>
            <w:vAlign w:val="center"/>
          </w:tcPr>
          <w:p w14:paraId="0E618B5A" w14:textId="77777777" w:rsidR="00C25865" w:rsidRPr="001B6F4F" w:rsidRDefault="00C25865" w:rsidP="005F25D9">
            <w:pPr>
              <w:pStyle w:val="TAL"/>
            </w:pPr>
            <w:r>
              <w:t>CC-TF</w:t>
            </w:r>
          </w:p>
        </w:tc>
        <w:tc>
          <w:tcPr>
            <w:tcW w:w="1276" w:type="dxa"/>
            <w:shd w:val="clear" w:color="auto" w:fill="auto"/>
            <w:vAlign w:val="center"/>
          </w:tcPr>
          <w:p w14:paraId="4F2BA834" w14:textId="77777777" w:rsidR="00C25865" w:rsidRPr="001B6F4F" w:rsidRDefault="00C25865" w:rsidP="005F25D9">
            <w:pPr>
              <w:pStyle w:val="TAL"/>
            </w:pPr>
            <w:r w:rsidRPr="001B6F4F">
              <w:t>n/a</w:t>
            </w:r>
          </w:p>
        </w:tc>
        <w:tc>
          <w:tcPr>
            <w:tcW w:w="1134" w:type="dxa"/>
            <w:shd w:val="clear" w:color="auto" w:fill="auto"/>
            <w:vAlign w:val="center"/>
          </w:tcPr>
          <w:p w14:paraId="58E0A8AF" w14:textId="77777777" w:rsidR="00C25865" w:rsidRPr="001B6F4F" w:rsidRDefault="00C25865" w:rsidP="005F25D9">
            <w:pPr>
              <w:pStyle w:val="TAL"/>
            </w:pPr>
            <w:r>
              <w:t>CC-TF</w:t>
            </w:r>
          </w:p>
        </w:tc>
      </w:tr>
      <w:tr w:rsidR="00C25865" w14:paraId="054D9264" w14:textId="77777777" w:rsidTr="005F25D9">
        <w:tc>
          <w:tcPr>
            <w:tcW w:w="1951" w:type="dxa"/>
            <w:shd w:val="clear" w:color="auto" w:fill="auto"/>
            <w:vAlign w:val="center"/>
          </w:tcPr>
          <w:p w14:paraId="416CE49A" w14:textId="77777777" w:rsidR="00C25865" w:rsidRPr="001B6F4F" w:rsidRDefault="00C25865" w:rsidP="005F25D9">
            <w:pPr>
              <w:pStyle w:val="TAL"/>
            </w:pPr>
            <w:r w:rsidRPr="001B6F4F">
              <w:t>TrGW</w:t>
            </w:r>
          </w:p>
        </w:tc>
        <w:tc>
          <w:tcPr>
            <w:tcW w:w="1418" w:type="dxa"/>
            <w:shd w:val="clear" w:color="auto" w:fill="auto"/>
            <w:vAlign w:val="center"/>
          </w:tcPr>
          <w:p w14:paraId="098AC84F" w14:textId="77777777" w:rsidR="00C25865" w:rsidRPr="001B6F4F" w:rsidRDefault="00C25865" w:rsidP="005F25D9">
            <w:pPr>
              <w:pStyle w:val="TAL"/>
            </w:pPr>
            <w:r>
              <w:t>CC-POI</w:t>
            </w:r>
          </w:p>
        </w:tc>
        <w:tc>
          <w:tcPr>
            <w:tcW w:w="1275" w:type="dxa"/>
            <w:shd w:val="clear" w:color="auto" w:fill="auto"/>
            <w:vAlign w:val="center"/>
          </w:tcPr>
          <w:p w14:paraId="2C332271" w14:textId="77777777" w:rsidR="00C25865" w:rsidRPr="001B6F4F" w:rsidRDefault="00C25865" w:rsidP="005F25D9">
            <w:pPr>
              <w:pStyle w:val="TAL"/>
            </w:pPr>
            <w:r w:rsidRPr="001B6F4F">
              <w:t>n/a</w:t>
            </w:r>
          </w:p>
        </w:tc>
        <w:tc>
          <w:tcPr>
            <w:tcW w:w="1134" w:type="dxa"/>
            <w:shd w:val="clear" w:color="auto" w:fill="auto"/>
            <w:vAlign w:val="center"/>
          </w:tcPr>
          <w:p w14:paraId="40BD152E" w14:textId="77777777" w:rsidR="00C25865" w:rsidRPr="001B6F4F" w:rsidRDefault="00C25865" w:rsidP="005F25D9">
            <w:pPr>
              <w:pStyle w:val="TAL"/>
            </w:pPr>
            <w:r w:rsidRPr="001B6F4F">
              <w:t>CC-POI</w:t>
            </w:r>
          </w:p>
        </w:tc>
        <w:tc>
          <w:tcPr>
            <w:tcW w:w="1134" w:type="dxa"/>
            <w:shd w:val="clear" w:color="auto" w:fill="auto"/>
            <w:vAlign w:val="center"/>
          </w:tcPr>
          <w:p w14:paraId="30E24E2B" w14:textId="77777777" w:rsidR="00C25865" w:rsidRPr="001B6F4F" w:rsidRDefault="00C25865" w:rsidP="005F25D9">
            <w:pPr>
              <w:pStyle w:val="TAL"/>
            </w:pPr>
            <w:r>
              <w:t>CC-POI</w:t>
            </w:r>
          </w:p>
        </w:tc>
        <w:tc>
          <w:tcPr>
            <w:tcW w:w="1276" w:type="dxa"/>
            <w:shd w:val="clear" w:color="auto" w:fill="auto"/>
            <w:vAlign w:val="center"/>
          </w:tcPr>
          <w:p w14:paraId="74DD93E5" w14:textId="77777777" w:rsidR="00C25865" w:rsidRPr="001B6F4F" w:rsidRDefault="00C25865" w:rsidP="005F25D9">
            <w:pPr>
              <w:pStyle w:val="TAL"/>
            </w:pPr>
            <w:r w:rsidRPr="001B6F4F">
              <w:t>n/a</w:t>
            </w:r>
          </w:p>
        </w:tc>
        <w:tc>
          <w:tcPr>
            <w:tcW w:w="1134" w:type="dxa"/>
            <w:shd w:val="clear" w:color="auto" w:fill="auto"/>
            <w:vAlign w:val="center"/>
          </w:tcPr>
          <w:p w14:paraId="737FB4F2" w14:textId="77777777" w:rsidR="00C25865" w:rsidRPr="001B6F4F" w:rsidRDefault="00C25865" w:rsidP="005F25D9">
            <w:pPr>
              <w:pStyle w:val="TAL"/>
            </w:pPr>
            <w:r>
              <w:t>CC-POI</w:t>
            </w:r>
          </w:p>
        </w:tc>
      </w:tr>
      <w:tr w:rsidR="00C25865" w14:paraId="169D0237" w14:textId="77777777" w:rsidTr="005F25D9">
        <w:tc>
          <w:tcPr>
            <w:tcW w:w="1951" w:type="dxa"/>
            <w:shd w:val="clear" w:color="auto" w:fill="auto"/>
            <w:vAlign w:val="center"/>
          </w:tcPr>
          <w:p w14:paraId="0BF5BE27" w14:textId="77777777" w:rsidR="00C25865" w:rsidRPr="001B6F4F" w:rsidRDefault="00C25865" w:rsidP="005F25D9">
            <w:pPr>
              <w:pStyle w:val="TAL"/>
            </w:pPr>
            <w:r w:rsidRPr="001B6F4F">
              <w:t>LMISF-IRI</w:t>
            </w:r>
          </w:p>
        </w:tc>
        <w:tc>
          <w:tcPr>
            <w:tcW w:w="1418" w:type="dxa"/>
            <w:shd w:val="clear" w:color="auto" w:fill="auto"/>
            <w:vAlign w:val="center"/>
          </w:tcPr>
          <w:p w14:paraId="6D8C9E01" w14:textId="77777777" w:rsidR="00C25865" w:rsidRPr="001B6F4F" w:rsidRDefault="00C25865" w:rsidP="005F25D9">
            <w:pPr>
              <w:pStyle w:val="TAL"/>
            </w:pPr>
            <w:r w:rsidRPr="001B6F4F">
              <w:t>n/a</w:t>
            </w:r>
          </w:p>
        </w:tc>
        <w:tc>
          <w:tcPr>
            <w:tcW w:w="1275" w:type="dxa"/>
            <w:shd w:val="clear" w:color="auto" w:fill="auto"/>
            <w:vAlign w:val="center"/>
          </w:tcPr>
          <w:p w14:paraId="46968346" w14:textId="77777777" w:rsidR="00C25865" w:rsidRPr="001B6F4F" w:rsidRDefault="00C25865" w:rsidP="005F25D9">
            <w:pPr>
              <w:pStyle w:val="TAL"/>
            </w:pPr>
            <w:r w:rsidRPr="001B6F4F">
              <w:t>n/a</w:t>
            </w:r>
          </w:p>
        </w:tc>
        <w:tc>
          <w:tcPr>
            <w:tcW w:w="1134" w:type="dxa"/>
            <w:shd w:val="clear" w:color="auto" w:fill="auto"/>
            <w:vAlign w:val="center"/>
          </w:tcPr>
          <w:p w14:paraId="1736F876" w14:textId="77777777" w:rsidR="00C25865" w:rsidRPr="001B6F4F" w:rsidRDefault="00C25865" w:rsidP="005F25D9">
            <w:pPr>
              <w:pStyle w:val="TAL"/>
            </w:pPr>
            <w:r w:rsidRPr="001B6F4F">
              <w:t>n/a</w:t>
            </w:r>
          </w:p>
        </w:tc>
        <w:tc>
          <w:tcPr>
            <w:tcW w:w="1134" w:type="dxa"/>
            <w:shd w:val="clear" w:color="auto" w:fill="auto"/>
            <w:vAlign w:val="center"/>
          </w:tcPr>
          <w:p w14:paraId="32E68D27" w14:textId="77777777" w:rsidR="00C25865" w:rsidRPr="001B6F4F" w:rsidRDefault="00C25865" w:rsidP="005F25D9">
            <w:pPr>
              <w:pStyle w:val="TAL"/>
            </w:pPr>
            <w:r w:rsidRPr="001B6F4F">
              <w:t>n/a</w:t>
            </w:r>
          </w:p>
        </w:tc>
        <w:tc>
          <w:tcPr>
            <w:tcW w:w="1276" w:type="dxa"/>
            <w:shd w:val="clear" w:color="auto" w:fill="auto"/>
            <w:vAlign w:val="center"/>
          </w:tcPr>
          <w:p w14:paraId="51C1D32E" w14:textId="77777777" w:rsidR="00C25865" w:rsidRPr="001B6F4F" w:rsidRDefault="00C25865" w:rsidP="005F25D9">
            <w:pPr>
              <w:pStyle w:val="TAL"/>
            </w:pPr>
            <w:r w:rsidRPr="001B6F4F">
              <w:t>IRI-POI</w:t>
            </w:r>
          </w:p>
        </w:tc>
        <w:tc>
          <w:tcPr>
            <w:tcW w:w="1134" w:type="dxa"/>
            <w:shd w:val="clear" w:color="auto" w:fill="auto"/>
            <w:vAlign w:val="center"/>
          </w:tcPr>
          <w:p w14:paraId="13CF6687" w14:textId="77777777" w:rsidR="00C25865" w:rsidRPr="001B6F4F" w:rsidRDefault="00C25865" w:rsidP="005F25D9">
            <w:pPr>
              <w:pStyle w:val="TAL"/>
            </w:pPr>
            <w:r w:rsidRPr="001B6F4F">
              <w:t>n/a</w:t>
            </w:r>
          </w:p>
        </w:tc>
      </w:tr>
      <w:tr w:rsidR="00C25865" w14:paraId="40197D00" w14:textId="77777777" w:rsidTr="005F25D9">
        <w:tc>
          <w:tcPr>
            <w:tcW w:w="1951" w:type="dxa"/>
            <w:shd w:val="clear" w:color="auto" w:fill="auto"/>
            <w:vAlign w:val="center"/>
          </w:tcPr>
          <w:p w14:paraId="206AC229" w14:textId="77777777" w:rsidR="00C25865" w:rsidRPr="001B6F4F" w:rsidRDefault="00C25865" w:rsidP="005F25D9">
            <w:pPr>
              <w:pStyle w:val="TAL"/>
            </w:pPr>
            <w:r w:rsidRPr="001B6F4F">
              <w:t>LMISF-CC</w:t>
            </w:r>
          </w:p>
        </w:tc>
        <w:tc>
          <w:tcPr>
            <w:tcW w:w="1418" w:type="dxa"/>
            <w:shd w:val="clear" w:color="auto" w:fill="auto"/>
            <w:vAlign w:val="center"/>
          </w:tcPr>
          <w:p w14:paraId="3AA771FE" w14:textId="77777777" w:rsidR="00C25865" w:rsidRPr="001B6F4F" w:rsidRDefault="00C25865" w:rsidP="005F25D9">
            <w:pPr>
              <w:pStyle w:val="TAL"/>
            </w:pPr>
            <w:r w:rsidRPr="001B6F4F">
              <w:t>n/a</w:t>
            </w:r>
          </w:p>
        </w:tc>
        <w:tc>
          <w:tcPr>
            <w:tcW w:w="1275" w:type="dxa"/>
            <w:shd w:val="clear" w:color="auto" w:fill="auto"/>
            <w:vAlign w:val="center"/>
          </w:tcPr>
          <w:p w14:paraId="44CCE19C" w14:textId="77777777" w:rsidR="00C25865" w:rsidRPr="001B6F4F" w:rsidRDefault="00C25865" w:rsidP="005F25D9">
            <w:pPr>
              <w:pStyle w:val="TAL"/>
            </w:pPr>
            <w:r w:rsidRPr="001B6F4F">
              <w:t>n/a</w:t>
            </w:r>
          </w:p>
        </w:tc>
        <w:tc>
          <w:tcPr>
            <w:tcW w:w="1134" w:type="dxa"/>
            <w:shd w:val="clear" w:color="auto" w:fill="auto"/>
            <w:vAlign w:val="center"/>
          </w:tcPr>
          <w:p w14:paraId="02F7EA54" w14:textId="77777777" w:rsidR="00C25865" w:rsidRPr="001B6F4F" w:rsidRDefault="00C25865" w:rsidP="005F25D9">
            <w:pPr>
              <w:pStyle w:val="TAL"/>
            </w:pPr>
            <w:r w:rsidRPr="001B6F4F">
              <w:t>n/a</w:t>
            </w:r>
          </w:p>
        </w:tc>
        <w:tc>
          <w:tcPr>
            <w:tcW w:w="1134" w:type="dxa"/>
            <w:shd w:val="clear" w:color="auto" w:fill="auto"/>
            <w:vAlign w:val="center"/>
          </w:tcPr>
          <w:p w14:paraId="7BE54505" w14:textId="77777777" w:rsidR="00C25865" w:rsidRPr="001B6F4F" w:rsidRDefault="00C25865" w:rsidP="005F25D9">
            <w:pPr>
              <w:pStyle w:val="TAL"/>
            </w:pPr>
            <w:r w:rsidRPr="001B6F4F">
              <w:t>n/a</w:t>
            </w:r>
          </w:p>
        </w:tc>
        <w:tc>
          <w:tcPr>
            <w:tcW w:w="1276" w:type="dxa"/>
            <w:shd w:val="clear" w:color="auto" w:fill="auto"/>
            <w:vAlign w:val="center"/>
          </w:tcPr>
          <w:p w14:paraId="2595CCFA" w14:textId="77777777" w:rsidR="00C25865" w:rsidRPr="001B6F4F" w:rsidRDefault="00C25865" w:rsidP="005F25D9">
            <w:pPr>
              <w:pStyle w:val="TAL"/>
            </w:pPr>
            <w:r w:rsidRPr="001B6F4F">
              <w:t>CC-POI</w:t>
            </w:r>
          </w:p>
        </w:tc>
        <w:tc>
          <w:tcPr>
            <w:tcW w:w="1134" w:type="dxa"/>
            <w:shd w:val="clear" w:color="auto" w:fill="auto"/>
            <w:vAlign w:val="center"/>
          </w:tcPr>
          <w:p w14:paraId="7EE55C79" w14:textId="77777777" w:rsidR="00C25865" w:rsidRPr="001B6F4F" w:rsidRDefault="00C25865" w:rsidP="005F25D9">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t>NOTE 4:</w:t>
      </w:r>
      <w:r w:rsidRPr="004F368E">
        <w:tab/>
        <w:t>MDF2, MDF3 and LI-LCS Client which are also involved in providing the LI functions are not shown in the tables above.</w:t>
      </w:r>
    </w:p>
    <w:p w14:paraId="31280776" w14:textId="60F57E4A" w:rsidR="00477054" w:rsidRPr="008E57DB" w:rsidRDefault="00477054" w:rsidP="00477054">
      <w:pPr>
        <w:pStyle w:val="NO"/>
      </w:pPr>
      <w:r>
        <w:t>NOTE 5:</w:t>
      </w:r>
      <w:r>
        <w:tab/>
        <w:t>Only when the interception of STIR/SHAKEN is required.</w:t>
      </w:r>
    </w:p>
    <w:p w14:paraId="1B338149" w14:textId="77777777" w:rsidR="00B13C0E" w:rsidRDefault="00B13C0E" w:rsidP="00B13C0E">
      <w:pPr>
        <w:pStyle w:val="Heading4"/>
      </w:pPr>
      <w:bookmarkStart w:id="675" w:name="_Toc153133843"/>
      <w:r>
        <w:t>G.5.5.2.3</w:t>
      </w:r>
      <w:r>
        <w:tab/>
        <w:t>STIR/SHAKEN</w:t>
      </w:r>
      <w:bookmarkEnd w:id="675"/>
    </w:p>
    <w:p w14:paraId="21F384D2" w14:textId="77777777" w:rsidR="00B13C0E" w:rsidRDefault="00B13C0E" w:rsidP="00B13C0E">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63B21B7" w14:textId="77777777" w:rsidR="00B13C0E" w:rsidRDefault="00B13C0E" w:rsidP="00B13C0E">
      <w:r>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5893082" w14:textId="77777777" w:rsidR="00B13C0E" w:rsidRDefault="00B13C0E" w:rsidP="00B13C0E">
      <w:r>
        <w:t>The diagram shown in figure G.5-6A (clause G.5.4.1) illustrates the LI provisioning just from STIR/SHAKEN perspective. However, from an overall provisioning perspective for target non-local ID, it is embedded within the LIPF logic of IMS LI provisioning as illustrated in clause G.5.5.1.</w:t>
      </w:r>
    </w:p>
    <w:p w14:paraId="2B16F2EC" w14:textId="77777777" w:rsidR="00B13C0E" w:rsidRDefault="00B13C0E" w:rsidP="00B13C0E">
      <w:r>
        <w:t>Table G.5-5 shows the NFs that will have to provide the STIR/SHAKEN LI (signing) for various scenarios and table G.5-6 shows the NFs that will have to provide the STIR/SHAKEN LI (verification) for various scenarios.</w:t>
      </w:r>
    </w:p>
    <w:p w14:paraId="2A721FC7" w14:textId="77777777" w:rsidR="00B13C0E" w:rsidRDefault="00B13C0E" w:rsidP="00B13C0E">
      <w:r>
        <w:t>The signing for STIR/SHAKEN happens in the HPLMN. In these tables the indicated scenarios are from the perspective of the party communicating with the target non-local ID.</w:t>
      </w:r>
    </w:p>
    <w:p w14:paraId="27363061" w14:textId="77777777" w:rsidR="00A721CD" w:rsidRDefault="00A721CD" w:rsidP="00A721CD">
      <w:pPr>
        <w:pStyle w:val="TH"/>
      </w:pPr>
      <w:r>
        <w:t>Table G.5-5: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A721CD" w14:paraId="52DA15B3" w14:textId="77777777" w:rsidTr="00D650DC">
        <w:tc>
          <w:tcPr>
            <w:tcW w:w="5387" w:type="dxa"/>
            <w:gridSpan w:val="2"/>
          </w:tcPr>
          <w:p w14:paraId="64EACB35" w14:textId="77777777" w:rsidR="00A721CD" w:rsidRDefault="00A721CD" w:rsidP="00D650DC">
            <w:pPr>
              <w:pStyle w:val="TAH"/>
            </w:pPr>
            <w:r>
              <w:t>Scenario</w:t>
            </w:r>
          </w:p>
        </w:tc>
        <w:tc>
          <w:tcPr>
            <w:tcW w:w="1559" w:type="dxa"/>
          </w:tcPr>
          <w:p w14:paraId="1E82A585" w14:textId="77777777" w:rsidR="00A721CD" w:rsidRDefault="00A721CD" w:rsidP="00D650DC">
            <w:pPr>
              <w:pStyle w:val="TAH"/>
            </w:pPr>
            <w:r>
              <w:t>CSP choice AS</w:t>
            </w:r>
          </w:p>
        </w:tc>
        <w:tc>
          <w:tcPr>
            <w:tcW w:w="1979" w:type="dxa"/>
          </w:tcPr>
          <w:p w14:paraId="15149D0F" w14:textId="77777777" w:rsidR="00A721CD" w:rsidRDefault="00A721CD" w:rsidP="00D650DC">
            <w:pPr>
              <w:pStyle w:val="TAH"/>
            </w:pPr>
            <w:r>
              <w:t>CSP choice is IBCF</w:t>
            </w:r>
          </w:p>
        </w:tc>
      </w:tr>
      <w:tr w:rsidR="00A721CD" w14:paraId="0CE8BD20" w14:textId="77777777" w:rsidTr="00D650DC">
        <w:tc>
          <w:tcPr>
            <w:tcW w:w="5387" w:type="dxa"/>
            <w:gridSpan w:val="2"/>
          </w:tcPr>
          <w:p w14:paraId="137F5849" w14:textId="77777777" w:rsidR="00A721CD" w:rsidRDefault="00A721CD" w:rsidP="00D650DC">
            <w:pPr>
              <w:pStyle w:val="TAL"/>
            </w:pPr>
            <w:r>
              <w:t>RCD present</w:t>
            </w:r>
          </w:p>
        </w:tc>
        <w:tc>
          <w:tcPr>
            <w:tcW w:w="1559" w:type="dxa"/>
          </w:tcPr>
          <w:p w14:paraId="176A9D59" w14:textId="77777777" w:rsidR="00A721CD" w:rsidRDefault="00A721CD" w:rsidP="00D650DC">
            <w:pPr>
              <w:pStyle w:val="TAL"/>
            </w:pPr>
            <w:r>
              <w:t>AS</w:t>
            </w:r>
          </w:p>
        </w:tc>
        <w:tc>
          <w:tcPr>
            <w:tcW w:w="1979" w:type="dxa"/>
          </w:tcPr>
          <w:p w14:paraId="702314FA" w14:textId="77777777" w:rsidR="00A721CD" w:rsidRDefault="00A721CD" w:rsidP="00D650DC">
            <w:pPr>
              <w:pStyle w:val="TAL"/>
            </w:pPr>
            <w:r>
              <w:t>AS</w:t>
            </w:r>
          </w:p>
        </w:tc>
      </w:tr>
      <w:tr w:rsidR="00A721CD" w14:paraId="7E384721" w14:textId="77777777" w:rsidTr="00D650DC">
        <w:tc>
          <w:tcPr>
            <w:tcW w:w="5387" w:type="dxa"/>
            <w:gridSpan w:val="2"/>
          </w:tcPr>
          <w:p w14:paraId="57AC234E" w14:textId="77777777" w:rsidR="00A721CD" w:rsidRDefault="00A721CD" w:rsidP="00D650DC">
            <w:pPr>
              <w:pStyle w:val="TAL"/>
            </w:pPr>
            <w:r>
              <w:t xml:space="preserve">Intra-CSP session </w:t>
            </w:r>
          </w:p>
        </w:tc>
        <w:tc>
          <w:tcPr>
            <w:tcW w:w="1559" w:type="dxa"/>
          </w:tcPr>
          <w:p w14:paraId="01D34766" w14:textId="77777777" w:rsidR="00A721CD" w:rsidRDefault="00A721CD" w:rsidP="00D650DC">
            <w:pPr>
              <w:pStyle w:val="TAL"/>
            </w:pPr>
            <w:r>
              <w:t>n/a</w:t>
            </w:r>
          </w:p>
        </w:tc>
        <w:tc>
          <w:tcPr>
            <w:tcW w:w="1979" w:type="dxa"/>
          </w:tcPr>
          <w:p w14:paraId="2166C24A" w14:textId="77777777" w:rsidR="00A721CD" w:rsidRDefault="00A721CD" w:rsidP="00D650DC">
            <w:pPr>
              <w:pStyle w:val="TAL"/>
            </w:pPr>
            <w:r>
              <w:t>n/a</w:t>
            </w:r>
          </w:p>
        </w:tc>
      </w:tr>
      <w:tr w:rsidR="00A721CD" w14:paraId="3D1A0C93" w14:textId="77777777" w:rsidTr="00D650DC">
        <w:tc>
          <w:tcPr>
            <w:tcW w:w="1134" w:type="dxa"/>
            <w:vMerge w:val="restart"/>
          </w:tcPr>
          <w:p w14:paraId="656DD10A" w14:textId="77777777" w:rsidR="00A721CD" w:rsidDel="006823BE" w:rsidRDefault="00A721CD" w:rsidP="00D650DC">
            <w:pPr>
              <w:pStyle w:val="TAL"/>
            </w:pPr>
            <w:r>
              <w:t>Inter-CSP session</w:t>
            </w:r>
          </w:p>
        </w:tc>
        <w:tc>
          <w:tcPr>
            <w:tcW w:w="4253" w:type="dxa"/>
          </w:tcPr>
          <w:p w14:paraId="40F96737" w14:textId="77777777" w:rsidR="00A721CD" w:rsidDel="006823BE" w:rsidRDefault="00A721CD" w:rsidP="00D650DC">
            <w:pPr>
              <w:pStyle w:val="TAL"/>
            </w:pPr>
            <w:r>
              <w:t>Intra-CSP session signing/verification is required</w:t>
            </w:r>
          </w:p>
        </w:tc>
        <w:tc>
          <w:tcPr>
            <w:tcW w:w="1559" w:type="dxa"/>
          </w:tcPr>
          <w:p w14:paraId="3AF9891D" w14:textId="77777777" w:rsidR="00A721CD" w:rsidDel="006823BE" w:rsidRDefault="00A721CD" w:rsidP="00D650DC">
            <w:pPr>
              <w:pStyle w:val="TAL"/>
            </w:pPr>
            <w:r>
              <w:t>AS</w:t>
            </w:r>
          </w:p>
        </w:tc>
        <w:tc>
          <w:tcPr>
            <w:tcW w:w="1979" w:type="dxa"/>
          </w:tcPr>
          <w:p w14:paraId="120DF91A" w14:textId="77777777" w:rsidR="00A721CD" w:rsidDel="006823BE" w:rsidRDefault="00A721CD" w:rsidP="00D650DC">
            <w:pPr>
              <w:pStyle w:val="TAL"/>
            </w:pPr>
            <w:r>
              <w:t>AS</w:t>
            </w:r>
          </w:p>
        </w:tc>
      </w:tr>
      <w:tr w:rsidR="00A721CD" w14:paraId="5BEB742C" w14:textId="77777777" w:rsidTr="00D650DC">
        <w:tc>
          <w:tcPr>
            <w:tcW w:w="1134" w:type="dxa"/>
            <w:vMerge/>
          </w:tcPr>
          <w:p w14:paraId="2B612ABC" w14:textId="77777777" w:rsidR="00A721CD" w:rsidRDefault="00A721CD" w:rsidP="00D650DC">
            <w:pPr>
              <w:pStyle w:val="TAL"/>
            </w:pPr>
          </w:p>
        </w:tc>
        <w:tc>
          <w:tcPr>
            <w:tcW w:w="4253" w:type="dxa"/>
          </w:tcPr>
          <w:p w14:paraId="49B14523" w14:textId="77777777" w:rsidR="00A721CD" w:rsidRDefault="00A721CD" w:rsidP="00D650DC">
            <w:pPr>
              <w:pStyle w:val="TAL"/>
            </w:pPr>
            <w:r>
              <w:t>Intra-CSP session signing/verification not required</w:t>
            </w:r>
          </w:p>
        </w:tc>
        <w:tc>
          <w:tcPr>
            <w:tcW w:w="1559" w:type="dxa"/>
          </w:tcPr>
          <w:p w14:paraId="30B63D90" w14:textId="77777777" w:rsidR="00A721CD" w:rsidDel="006823BE" w:rsidRDefault="00A721CD" w:rsidP="00D650DC">
            <w:pPr>
              <w:pStyle w:val="TAL"/>
            </w:pPr>
            <w:r>
              <w:t>AS</w:t>
            </w:r>
          </w:p>
        </w:tc>
        <w:tc>
          <w:tcPr>
            <w:tcW w:w="1979" w:type="dxa"/>
          </w:tcPr>
          <w:p w14:paraId="5A647BBA" w14:textId="77777777" w:rsidR="00A721CD" w:rsidDel="006823BE" w:rsidRDefault="00A721CD" w:rsidP="00D650DC">
            <w:pPr>
              <w:pStyle w:val="TAL"/>
            </w:pPr>
            <w:r>
              <w:t>IBCF</w:t>
            </w:r>
          </w:p>
        </w:tc>
      </w:tr>
    </w:tbl>
    <w:p w14:paraId="72D4A182" w14:textId="77777777" w:rsidR="00A721CD" w:rsidRDefault="00A721CD" w:rsidP="00A721CD"/>
    <w:p w14:paraId="6244FD26" w14:textId="77777777" w:rsidR="00A721CD" w:rsidRDefault="00A721CD" w:rsidP="00A721CD">
      <w:pPr>
        <w:pStyle w:val="TH"/>
      </w:pPr>
      <w:r>
        <w:t>Table G.5-6: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A721CD" w14:paraId="57850327" w14:textId="77777777" w:rsidTr="00D650DC">
        <w:tc>
          <w:tcPr>
            <w:tcW w:w="3539" w:type="dxa"/>
            <w:gridSpan w:val="2"/>
            <w:vMerge w:val="restart"/>
          </w:tcPr>
          <w:p w14:paraId="0BB07DA3" w14:textId="77777777" w:rsidR="00A721CD" w:rsidRDefault="00A721CD" w:rsidP="00D650DC">
            <w:pPr>
              <w:pStyle w:val="TAH"/>
            </w:pPr>
            <w:r>
              <w:t>Scenario</w:t>
            </w:r>
          </w:p>
        </w:tc>
        <w:tc>
          <w:tcPr>
            <w:tcW w:w="3544" w:type="dxa"/>
            <w:gridSpan w:val="2"/>
          </w:tcPr>
          <w:p w14:paraId="0CD0A019" w14:textId="77777777" w:rsidR="00A721CD" w:rsidRDefault="00A721CD" w:rsidP="00D650DC">
            <w:pPr>
              <w:pStyle w:val="TAH"/>
            </w:pPr>
            <w:r>
              <w:t>HPLMN</w:t>
            </w:r>
          </w:p>
        </w:tc>
        <w:tc>
          <w:tcPr>
            <w:tcW w:w="2551" w:type="dxa"/>
            <w:gridSpan w:val="2"/>
          </w:tcPr>
          <w:p w14:paraId="3A9A964E" w14:textId="77777777" w:rsidR="00A721CD" w:rsidRDefault="00A721CD" w:rsidP="00D650DC">
            <w:pPr>
              <w:pStyle w:val="TAH"/>
            </w:pPr>
            <w:r>
              <w:t>VPLMN</w:t>
            </w:r>
          </w:p>
        </w:tc>
      </w:tr>
      <w:tr w:rsidR="00A721CD" w14:paraId="33681A4B" w14:textId="77777777" w:rsidTr="00D650DC">
        <w:tc>
          <w:tcPr>
            <w:tcW w:w="3539" w:type="dxa"/>
            <w:gridSpan w:val="2"/>
            <w:vMerge/>
          </w:tcPr>
          <w:p w14:paraId="24D6E0B0" w14:textId="77777777" w:rsidR="00A721CD" w:rsidRDefault="00A721CD" w:rsidP="00D650DC">
            <w:pPr>
              <w:pStyle w:val="TAH"/>
            </w:pPr>
          </w:p>
        </w:tc>
        <w:tc>
          <w:tcPr>
            <w:tcW w:w="1559" w:type="dxa"/>
          </w:tcPr>
          <w:p w14:paraId="62767A88" w14:textId="77777777" w:rsidR="00A721CD" w:rsidRDefault="00A721CD" w:rsidP="00D650DC">
            <w:pPr>
              <w:pStyle w:val="TAH"/>
            </w:pPr>
            <w:r>
              <w:t>CSP choice AS</w:t>
            </w:r>
          </w:p>
        </w:tc>
        <w:tc>
          <w:tcPr>
            <w:tcW w:w="1985" w:type="dxa"/>
          </w:tcPr>
          <w:p w14:paraId="76478EE4" w14:textId="77777777" w:rsidR="00A721CD" w:rsidRDefault="00A721CD" w:rsidP="00D650DC">
            <w:pPr>
              <w:pStyle w:val="TAH"/>
            </w:pPr>
            <w:r>
              <w:t>CSP choice is IBCF</w:t>
            </w:r>
          </w:p>
        </w:tc>
        <w:tc>
          <w:tcPr>
            <w:tcW w:w="1276" w:type="dxa"/>
          </w:tcPr>
          <w:p w14:paraId="3241B8B7" w14:textId="77777777" w:rsidR="00A721CD" w:rsidRDefault="00A721CD" w:rsidP="00D650DC">
            <w:pPr>
              <w:pStyle w:val="TAH"/>
            </w:pPr>
            <w:r>
              <w:t>Default</w:t>
            </w:r>
          </w:p>
        </w:tc>
        <w:tc>
          <w:tcPr>
            <w:tcW w:w="1275" w:type="dxa"/>
          </w:tcPr>
          <w:p w14:paraId="1E580FF0" w14:textId="77777777" w:rsidR="00A721CD" w:rsidRDefault="00A721CD" w:rsidP="00D650DC">
            <w:pPr>
              <w:pStyle w:val="TAH"/>
            </w:pPr>
            <w:r>
              <w:t>Alternate</w:t>
            </w:r>
          </w:p>
        </w:tc>
      </w:tr>
      <w:tr w:rsidR="00A721CD" w14:paraId="07C446E6" w14:textId="77777777" w:rsidTr="00D650DC">
        <w:tc>
          <w:tcPr>
            <w:tcW w:w="3539" w:type="dxa"/>
            <w:gridSpan w:val="2"/>
          </w:tcPr>
          <w:p w14:paraId="3BC57A40" w14:textId="77777777" w:rsidR="00A721CD" w:rsidRDefault="00A721CD" w:rsidP="00D650DC">
            <w:pPr>
              <w:pStyle w:val="TAL"/>
            </w:pPr>
            <w:r>
              <w:t>Inbound roaming with LBO</w:t>
            </w:r>
          </w:p>
        </w:tc>
        <w:tc>
          <w:tcPr>
            <w:tcW w:w="1559" w:type="dxa"/>
          </w:tcPr>
          <w:p w14:paraId="21EFBC46" w14:textId="77777777" w:rsidR="00A721CD" w:rsidRDefault="00A721CD" w:rsidP="00D650DC">
            <w:pPr>
              <w:pStyle w:val="TAL"/>
            </w:pPr>
            <w:r>
              <w:t>n/a</w:t>
            </w:r>
          </w:p>
        </w:tc>
        <w:tc>
          <w:tcPr>
            <w:tcW w:w="1985" w:type="dxa"/>
          </w:tcPr>
          <w:p w14:paraId="051686CD" w14:textId="77777777" w:rsidR="00A721CD" w:rsidRDefault="00A721CD" w:rsidP="00D650DC">
            <w:pPr>
              <w:pStyle w:val="TAL"/>
            </w:pPr>
            <w:r>
              <w:t>n/a</w:t>
            </w:r>
          </w:p>
        </w:tc>
        <w:tc>
          <w:tcPr>
            <w:tcW w:w="1276" w:type="dxa"/>
          </w:tcPr>
          <w:p w14:paraId="4C3E10E2" w14:textId="77777777" w:rsidR="00A721CD" w:rsidRDefault="00A721CD" w:rsidP="00D650DC">
            <w:pPr>
              <w:pStyle w:val="TAL"/>
            </w:pPr>
            <w:r>
              <w:t>P-CSCF</w:t>
            </w:r>
          </w:p>
        </w:tc>
        <w:tc>
          <w:tcPr>
            <w:tcW w:w="1275" w:type="dxa"/>
          </w:tcPr>
          <w:p w14:paraId="041A809A" w14:textId="77777777" w:rsidR="00A721CD" w:rsidRDefault="00A721CD" w:rsidP="00D650DC">
            <w:pPr>
              <w:pStyle w:val="TAL"/>
            </w:pPr>
            <w:r>
              <w:t>IBCF</w:t>
            </w:r>
          </w:p>
        </w:tc>
      </w:tr>
      <w:tr w:rsidR="00A721CD" w14:paraId="359080B6" w14:textId="77777777" w:rsidTr="00D650DC">
        <w:tc>
          <w:tcPr>
            <w:tcW w:w="3539" w:type="dxa"/>
            <w:gridSpan w:val="2"/>
          </w:tcPr>
          <w:p w14:paraId="0FE0ACD1" w14:textId="77777777" w:rsidR="00A721CD" w:rsidRDefault="00A721CD" w:rsidP="00D650DC">
            <w:pPr>
              <w:pStyle w:val="TAL"/>
            </w:pPr>
            <w:r>
              <w:t>Inbound roaming with Home-Routed</w:t>
            </w:r>
          </w:p>
        </w:tc>
        <w:tc>
          <w:tcPr>
            <w:tcW w:w="1559" w:type="dxa"/>
          </w:tcPr>
          <w:p w14:paraId="39527770" w14:textId="77777777" w:rsidR="00A721CD" w:rsidRDefault="00A721CD" w:rsidP="00D650DC">
            <w:pPr>
              <w:pStyle w:val="TAL"/>
            </w:pPr>
            <w:r>
              <w:t>n/a</w:t>
            </w:r>
          </w:p>
        </w:tc>
        <w:tc>
          <w:tcPr>
            <w:tcW w:w="1985" w:type="dxa"/>
          </w:tcPr>
          <w:p w14:paraId="2BBCCF4B" w14:textId="77777777" w:rsidR="00A721CD" w:rsidRDefault="00A721CD" w:rsidP="00D650DC">
            <w:pPr>
              <w:pStyle w:val="TAL"/>
            </w:pPr>
            <w:r>
              <w:t>n/a</w:t>
            </w:r>
          </w:p>
        </w:tc>
        <w:tc>
          <w:tcPr>
            <w:tcW w:w="1276" w:type="dxa"/>
          </w:tcPr>
          <w:p w14:paraId="05692E4A" w14:textId="77777777" w:rsidR="00A721CD" w:rsidRDefault="00A721CD" w:rsidP="00D650DC">
            <w:pPr>
              <w:pStyle w:val="TAL"/>
            </w:pPr>
            <w:r>
              <w:t>LMISF-IRI</w:t>
            </w:r>
          </w:p>
        </w:tc>
        <w:tc>
          <w:tcPr>
            <w:tcW w:w="1275" w:type="dxa"/>
          </w:tcPr>
          <w:p w14:paraId="2F218FA5" w14:textId="77777777" w:rsidR="00A721CD" w:rsidRDefault="00A721CD" w:rsidP="00D650DC">
            <w:pPr>
              <w:pStyle w:val="TAL"/>
            </w:pPr>
            <w:r>
              <w:t>LMISF-IRI</w:t>
            </w:r>
          </w:p>
        </w:tc>
      </w:tr>
      <w:tr w:rsidR="00A721CD" w14:paraId="48C9E544" w14:textId="77777777" w:rsidTr="00D650DC">
        <w:tc>
          <w:tcPr>
            <w:tcW w:w="3539" w:type="dxa"/>
            <w:gridSpan w:val="2"/>
          </w:tcPr>
          <w:p w14:paraId="03A6A2CF" w14:textId="77777777" w:rsidR="00A721CD" w:rsidRDefault="00A721CD" w:rsidP="00D650DC">
            <w:pPr>
              <w:pStyle w:val="TAL"/>
            </w:pPr>
            <w:r>
              <w:t xml:space="preserve">Intra-CSP session </w:t>
            </w:r>
          </w:p>
        </w:tc>
        <w:tc>
          <w:tcPr>
            <w:tcW w:w="1559" w:type="dxa"/>
          </w:tcPr>
          <w:p w14:paraId="2AC086C3" w14:textId="77777777" w:rsidR="00A721CD" w:rsidRDefault="00A721CD" w:rsidP="00D650DC">
            <w:pPr>
              <w:pStyle w:val="TAL"/>
            </w:pPr>
            <w:r>
              <w:t>n/a</w:t>
            </w:r>
          </w:p>
        </w:tc>
        <w:tc>
          <w:tcPr>
            <w:tcW w:w="1985" w:type="dxa"/>
          </w:tcPr>
          <w:p w14:paraId="36FEBD15" w14:textId="77777777" w:rsidR="00A721CD" w:rsidRDefault="00A721CD" w:rsidP="00D650DC">
            <w:pPr>
              <w:pStyle w:val="TAL"/>
            </w:pPr>
            <w:r>
              <w:t>n/a</w:t>
            </w:r>
          </w:p>
        </w:tc>
        <w:tc>
          <w:tcPr>
            <w:tcW w:w="1276" w:type="dxa"/>
          </w:tcPr>
          <w:p w14:paraId="65A8AB17" w14:textId="77777777" w:rsidR="00A721CD" w:rsidRDefault="00A721CD" w:rsidP="00D650DC">
            <w:pPr>
              <w:pStyle w:val="TAL"/>
            </w:pPr>
            <w:r>
              <w:t>n/a</w:t>
            </w:r>
          </w:p>
        </w:tc>
        <w:tc>
          <w:tcPr>
            <w:tcW w:w="1275" w:type="dxa"/>
          </w:tcPr>
          <w:p w14:paraId="12B870BE" w14:textId="77777777" w:rsidR="00A721CD" w:rsidRDefault="00A721CD" w:rsidP="00D650DC">
            <w:pPr>
              <w:pStyle w:val="TAL"/>
            </w:pPr>
            <w:r>
              <w:t>n/a</w:t>
            </w:r>
          </w:p>
        </w:tc>
      </w:tr>
      <w:tr w:rsidR="00A721CD" w14:paraId="7A480C00" w14:textId="77777777" w:rsidTr="00D650DC">
        <w:tc>
          <w:tcPr>
            <w:tcW w:w="1129" w:type="dxa"/>
            <w:vMerge w:val="restart"/>
          </w:tcPr>
          <w:p w14:paraId="4B93B1D5" w14:textId="77777777" w:rsidR="00A721CD" w:rsidDel="00706D40" w:rsidRDefault="00A721CD" w:rsidP="00D650DC">
            <w:pPr>
              <w:pStyle w:val="TAL"/>
            </w:pPr>
            <w:r>
              <w:t>Inter-CSP session</w:t>
            </w:r>
          </w:p>
        </w:tc>
        <w:tc>
          <w:tcPr>
            <w:tcW w:w="2410" w:type="dxa"/>
          </w:tcPr>
          <w:p w14:paraId="7C1A0BD8" w14:textId="77777777" w:rsidR="00A721CD" w:rsidDel="00706D40" w:rsidRDefault="00A721CD" w:rsidP="00D650DC">
            <w:pPr>
              <w:pStyle w:val="TAL"/>
            </w:pPr>
            <w:r>
              <w:t>Intra-CSP session signing/verification is required</w:t>
            </w:r>
          </w:p>
        </w:tc>
        <w:tc>
          <w:tcPr>
            <w:tcW w:w="1559" w:type="dxa"/>
          </w:tcPr>
          <w:p w14:paraId="0E456B03" w14:textId="77777777" w:rsidR="00A721CD" w:rsidDel="00706D40" w:rsidRDefault="00A721CD" w:rsidP="00D650DC">
            <w:pPr>
              <w:pStyle w:val="TAL"/>
            </w:pPr>
            <w:r>
              <w:t>AS</w:t>
            </w:r>
          </w:p>
        </w:tc>
        <w:tc>
          <w:tcPr>
            <w:tcW w:w="1985" w:type="dxa"/>
          </w:tcPr>
          <w:p w14:paraId="18270A37" w14:textId="77777777" w:rsidR="00A721CD" w:rsidDel="00706D40" w:rsidRDefault="00A721CD" w:rsidP="00D650DC">
            <w:pPr>
              <w:pStyle w:val="TAL"/>
            </w:pPr>
            <w:r>
              <w:t>AS</w:t>
            </w:r>
          </w:p>
        </w:tc>
        <w:tc>
          <w:tcPr>
            <w:tcW w:w="1276" w:type="dxa"/>
          </w:tcPr>
          <w:p w14:paraId="2CBF9555" w14:textId="77777777" w:rsidR="00A721CD" w:rsidDel="00706D40" w:rsidRDefault="00A721CD" w:rsidP="00D650DC">
            <w:pPr>
              <w:pStyle w:val="TAL"/>
            </w:pPr>
            <w:r>
              <w:t>See NOTE</w:t>
            </w:r>
          </w:p>
        </w:tc>
        <w:tc>
          <w:tcPr>
            <w:tcW w:w="1275" w:type="dxa"/>
          </w:tcPr>
          <w:p w14:paraId="4CD09DF1" w14:textId="77777777" w:rsidR="00A721CD" w:rsidDel="00706D40" w:rsidRDefault="00A721CD" w:rsidP="00D650DC">
            <w:pPr>
              <w:pStyle w:val="TAL"/>
            </w:pPr>
            <w:r>
              <w:t>See NOTE</w:t>
            </w:r>
          </w:p>
        </w:tc>
      </w:tr>
      <w:tr w:rsidR="00A721CD" w14:paraId="7924516E" w14:textId="77777777" w:rsidTr="00D650DC">
        <w:tc>
          <w:tcPr>
            <w:tcW w:w="1129" w:type="dxa"/>
            <w:vMerge/>
          </w:tcPr>
          <w:p w14:paraId="390159F5" w14:textId="77777777" w:rsidR="00A721CD" w:rsidDel="00706D40" w:rsidRDefault="00A721CD" w:rsidP="00D650DC">
            <w:pPr>
              <w:pStyle w:val="TAL"/>
            </w:pPr>
          </w:p>
        </w:tc>
        <w:tc>
          <w:tcPr>
            <w:tcW w:w="2410" w:type="dxa"/>
          </w:tcPr>
          <w:p w14:paraId="03E4CC85" w14:textId="77777777" w:rsidR="00A721CD" w:rsidDel="00706D40" w:rsidRDefault="00A721CD" w:rsidP="00D650DC">
            <w:pPr>
              <w:pStyle w:val="TAL"/>
            </w:pPr>
            <w:r>
              <w:t>Intra-CSP session signing/verification not required</w:t>
            </w:r>
          </w:p>
        </w:tc>
        <w:tc>
          <w:tcPr>
            <w:tcW w:w="1559" w:type="dxa"/>
          </w:tcPr>
          <w:p w14:paraId="7B86CCD9" w14:textId="77777777" w:rsidR="00A721CD" w:rsidDel="00706D40" w:rsidRDefault="00A721CD" w:rsidP="00D650DC">
            <w:pPr>
              <w:pStyle w:val="TAL"/>
            </w:pPr>
            <w:r>
              <w:t>AS</w:t>
            </w:r>
          </w:p>
        </w:tc>
        <w:tc>
          <w:tcPr>
            <w:tcW w:w="1985" w:type="dxa"/>
          </w:tcPr>
          <w:p w14:paraId="7D6DAC6C" w14:textId="77777777" w:rsidR="00A721CD" w:rsidDel="00706D40" w:rsidRDefault="00A721CD" w:rsidP="00D650DC">
            <w:pPr>
              <w:pStyle w:val="TAL"/>
            </w:pPr>
            <w:r>
              <w:t>IBCF</w:t>
            </w:r>
          </w:p>
        </w:tc>
        <w:tc>
          <w:tcPr>
            <w:tcW w:w="1276" w:type="dxa"/>
          </w:tcPr>
          <w:p w14:paraId="737C945B" w14:textId="77777777" w:rsidR="00A721CD" w:rsidDel="00706D40" w:rsidRDefault="00A721CD" w:rsidP="00D650DC">
            <w:pPr>
              <w:pStyle w:val="TAL"/>
            </w:pPr>
            <w:r>
              <w:t>See NOTE</w:t>
            </w:r>
          </w:p>
        </w:tc>
        <w:tc>
          <w:tcPr>
            <w:tcW w:w="1275" w:type="dxa"/>
          </w:tcPr>
          <w:p w14:paraId="0D546145" w14:textId="77777777" w:rsidR="00A721CD" w:rsidDel="00706D40" w:rsidRDefault="00A721CD" w:rsidP="00D650DC">
            <w:pPr>
              <w:pStyle w:val="TAL"/>
            </w:pPr>
            <w:r>
              <w:t>See NOTE</w:t>
            </w:r>
          </w:p>
        </w:tc>
      </w:tr>
    </w:tbl>
    <w:p w14:paraId="0154E01A" w14:textId="77777777" w:rsidR="00A721CD" w:rsidRDefault="00A721CD" w:rsidP="00A721CD"/>
    <w:p w14:paraId="3695F52F" w14:textId="77777777" w:rsidR="00B13C0E" w:rsidRDefault="00B13C0E" w:rsidP="00B13C0E">
      <w:pPr>
        <w:pStyle w:val="NO"/>
      </w:pPr>
      <w:r>
        <w:t>NOTE:</w:t>
      </w:r>
      <w:r>
        <w:tab/>
        <w:t>Same as in the rows for inbound roaming (LBO) and inbound roaming (HR).</w:t>
      </w:r>
    </w:p>
    <w:p w14:paraId="31EBEFF4" w14:textId="77777777" w:rsidR="00B13C0E" w:rsidRDefault="00B13C0E" w:rsidP="00B13C0E">
      <w:r>
        <w:t>The indicated CSP choice is applicable when the signing/verification of only inter-CSP session is required. The CSP choice for signing and verification need not be the same.</w:t>
      </w:r>
    </w:p>
    <w:p w14:paraId="2448ABC0" w14:textId="2B4CD3FE" w:rsidR="00EB145B" w:rsidRPr="00AB2364" w:rsidRDefault="008602A2" w:rsidP="00EB145B">
      <w:pPr>
        <w:pStyle w:val="Heading1"/>
      </w:pPr>
      <w:bookmarkStart w:id="676" w:name="_Toc153133844"/>
      <w:r>
        <w:t>G.</w:t>
      </w:r>
      <w:r w:rsidR="00EB145B">
        <w:t>6</w:t>
      </w:r>
      <w:r w:rsidR="00EB145B">
        <w:tab/>
        <w:t>Messaging</w:t>
      </w:r>
      <w:bookmarkEnd w:id="676"/>
    </w:p>
    <w:p w14:paraId="12F1BDD8" w14:textId="2E3CC487" w:rsidR="00EB145B" w:rsidRDefault="008602A2" w:rsidP="00EB145B">
      <w:pPr>
        <w:pStyle w:val="Heading2"/>
      </w:pPr>
      <w:bookmarkStart w:id="677" w:name="_Toc153133845"/>
      <w:bookmarkStart w:id="678" w:name="_Hlk68442184"/>
      <w:r>
        <w:t>G.</w:t>
      </w:r>
      <w:r w:rsidR="00EB145B">
        <w:t>6.1</w:t>
      </w:r>
      <w:r w:rsidR="00EB145B">
        <w:tab/>
        <w:t>Scope of interception</w:t>
      </w:r>
      <w:bookmarkEnd w:id="677"/>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78"/>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79" w:name="_Toc153133846"/>
      <w:r>
        <w:t>G.</w:t>
      </w:r>
      <w:r w:rsidR="00EB145B">
        <w:t>6.2</w:t>
      </w:r>
      <w:r w:rsidR="00EB145B">
        <w:tab/>
        <w:t>LIPF logic for service type messaging</w:t>
      </w:r>
      <w:bookmarkEnd w:id="679"/>
    </w:p>
    <w:p w14:paraId="599A608F" w14:textId="6E8C9376" w:rsidR="00EB145B" w:rsidRPr="004075A5" w:rsidRDefault="008602A2" w:rsidP="00EB145B">
      <w:pPr>
        <w:pStyle w:val="Heading4"/>
      </w:pPr>
      <w:bookmarkStart w:id="680" w:name="_Toc153133847"/>
      <w:r>
        <w:t>G.</w:t>
      </w:r>
      <w:r w:rsidR="00EB145B">
        <w:t>6.2.1</w:t>
      </w:r>
      <w:r w:rsidR="00EB145B">
        <w:tab/>
        <w:t>Flowcharts</w:t>
      </w:r>
      <w:bookmarkEnd w:id="680"/>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6" type="#_x0000_t75" style="width:378pt;height:642pt" o:ole="">
            <v:imagedata r:id="rId58" o:title=""/>
          </v:shape>
          <o:OLEObject Type="Embed" ProgID="Visio.Drawing.15" ShapeID="_x0000_i1046" DrawAspect="Content" ObjectID="_1764062705" r:id="rId59"/>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7" type="#_x0000_t75" style="width:486pt;height:341.35pt" o:ole="">
            <v:imagedata r:id="rId60" o:title=""/>
          </v:shape>
          <o:OLEObject Type="Embed" ProgID="Visio.Drawing.15" ShapeID="_x0000_i1047" DrawAspect="Content" ObjectID="_1764062706" r:id="rId61"/>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8" type="#_x0000_t75" style="width:468pt;height:594pt" o:ole="">
            <v:imagedata r:id="rId62" o:title=""/>
          </v:shape>
          <o:OLEObject Type="Embed" ProgID="Visio.Drawing.15" ShapeID="_x0000_i1048" DrawAspect="Content" ObjectID="_1764062707" r:id="rId63"/>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81" w:name="_Toc153133848"/>
      <w:r>
        <w:t>G.</w:t>
      </w:r>
      <w:r w:rsidR="00EB145B">
        <w:t>6.2.2</w:t>
      </w:r>
      <w:r w:rsidR="00EB145B">
        <w:tab/>
        <w:t>Interception</w:t>
      </w:r>
      <w:bookmarkEnd w:id="681"/>
    </w:p>
    <w:p w14:paraId="7A2848AD" w14:textId="38E16CD6" w:rsidR="00EB145B" w:rsidRDefault="008602A2" w:rsidP="00EB145B">
      <w:pPr>
        <w:pStyle w:val="Heading4"/>
      </w:pPr>
      <w:bookmarkStart w:id="682" w:name="_Toc153133849"/>
      <w:r>
        <w:t>G.</w:t>
      </w:r>
      <w:r w:rsidR="00EB145B">
        <w:t>6.2.2.1</w:t>
      </w:r>
      <w:r w:rsidR="00EB145B">
        <w:tab/>
        <w:t>IMS deployment</w:t>
      </w:r>
      <w:bookmarkEnd w:id="682"/>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83" w:name="_Toc153133850"/>
      <w:r>
        <w:t>G.</w:t>
      </w:r>
      <w:r w:rsidR="00EB145B">
        <w:t>6.2.2.2</w:t>
      </w:r>
      <w:r w:rsidR="00EB145B">
        <w:tab/>
        <w:t>LALS triggering</w:t>
      </w:r>
      <w:bookmarkEnd w:id="683"/>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84" w:name="_Toc153133851"/>
      <w:r>
        <w:t>G.</w:t>
      </w:r>
      <w:r w:rsidR="00EB145B">
        <w:t>6.2.2.3</w:t>
      </w:r>
      <w:r w:rsidR="00EB145B">
        <w:tab/>
        <w:t>Summary</w:t>
      </w:r>
      <w:bookmarkEnd w:id="684"/>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85" w:name="_Toc153133852"/>
      <w:bookmarkStart w:id="686" w:name="_Hlk68443045"/>
      <w:r>
        <w:t>G.</w:t>
      </w:r>
      <w:r w:rsidR="00EB145B">
        <w:t>7</w:t>
      </w:r>
      <w:r w:rsidR="00EB145B">
        <w:tab/>
        <w:t>PTC</w:t>
      </w:r>
      <w:bookmarkEnd w:id="685"/>
    </w:p>
    <w:p w14:paraId="6A807C99" w14:textId="6515BD2B" w:rsidR="00EB145B" w:rsidRDefault="008602A2" w:rsidP="00EB145B">
      <w:pPr>
        <w:pStyle w:val="Heading2"/>
      </w:pPr>
      <w:bookmarkStart w:id="687" w:name="_Toc153133853"/>
      <w:r>
        <w:t>G.</w:t>
      </w:r>
      <w:r w:rsidR="00EB145B">
        <w:t>7.1</w:t>
      </w:r>
      <w:r w:rsidR="00EB145B">
        <w:tab/>
        <w:t>Scope of interception</w:t>
      </w:r>
      <w:bookmarkEnd w:id="687"/>
    </w:p>
    <w:p w14:paraId="5E38E0E9" w14:textId="77777777" w:rsidR="00EB145B" w:rsidRDefault="00EB145B" w:rsidP="00EB145B">
      <w:r>
        <w:t>The illustrations shown in this clause are for the service type PTC.</w:t>
      </w:r>
    </w:p>
    <w:p w14:paraId="471927A1" w14:textId="77777777" w:rsidR="00EB145B" w:rsidRDefault="00EB145B" w:rsidP="00EB145B">
      <w:r>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88" w:name="_Toc153133854"/>
      <w:r>
        <w:t>G.</w:t>
      </w:r>
      <w:r w:rsidR="00EB145B">
        <w:t>7.2</w:t>
      </w:r>
      <w:r w:rsidR="00EB145B">
        <w:tab/>
        <w:t>LIPF logic for service type of PTC</w:t>
      </w:r>
      <w:bookmarkEnd w:id="688"/>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9" type="#_x0000_t75" style="width:426pt;height:6in" o:ole="">
            <v:imagedata r:id="rId64" o:title=""/>
          </v:shape>
          <o:OLEObject Type="Embed" ProgID="Visio.Drawing.15" ShapeID="_x0000_i1049" DrawAspect="Content" ObjectID="_1764062708" r:id="rId65"/>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89" w:name="_Toc153133855"/>
      <w:bookmarkEnd w:id="686"/>
      <w:r>
        <w:t>G.</w:t>
      </w:r>
      <w:r w:rsidR="00EB145B">
        <w:t>8</w:t>
      </w:r>
      <w:r w:rsidR="00EB145B">
        <w:tab/>
        <w:t>LALS</w:t>
      </w:r>
      <w:bookmarkEnd w:id="689"/>
    </w:p>
    <w:p w14:paraId="700DD5E5" w14:textId="00FF7896" w:rsidR="00EB145B" w:rsidRDefault="008602A2" w:rsidP="00EB145B">
      <w:pPr>
        <w:pStyle w:val="Heading2"/>
      </w:pPr>
      <w:bookmarkStart w:id="690" w:name="_Toc153133856"/>
      <w:r>
        <w:t>G.</w:t>
      </w:r>
      <w:r w:rsidR="00EB145B">
        <w:t>8.1</w:t>
      </w:r>
      <w:r w:rsidR="00EB145B">
        <w:tab/>
        <w:t>Scope of interception</w:t>
      </w:r>
      <w:bookmarkEnd w:id="690"/>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91" w:name="_Toc153133857"/>
      <w:r>
        <w:t>G.</w:t>
      </w:r>
      <w:r w:rsidR="00EB145B">
        <w:t>8.2</w:t>
      </w:r>
      <w:r w:rsidR="00EB145B">
        <w:tab/>
        <w:t>LIPF logic for service type of LALS</w:t>
      </w:r>
      <w:bookmarkEnd w:id="691"/>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50" type="#_x0000_t75" style="width:324pt;height:366pt" o:ole="">
            <v:imagedata r:id="rId66" o:title=""/>
          </v:shape>
          <o:OLEObject Type="Embed" ProgID="Visio.Drawing.15" ShapeID="_x0000_i1050" DrawAspect="Content" ObjectID="_1764062709" r:id="rId67"/>
        </w:object>
      </w:r>
    </w:p>
    <w:p w14:paraId="49A282D0" w14:textId="32AFB341" w:rsidR="00EB145B" w:rsidRPr="0053682A" w:rsidRDefault="00EB145B" w:rsidP="00EB145B">
      <w:pPr>
        <w:pStyle w:val="TF"/>
        <w:rPr>
          <w:sz w:val="32"/>
          <w:szCs w:val="32"/>
        </w:rPr>
      </w:pPr>
      <w:r>
        <w:t xml:space="preserve">Figure </w:t>
      </w:r>
      <w:r w:rsidR="008602A2">
        <w:t>G.</w:t>
      </w:r>
      <w:r>
        <w:t>8-1: LIPF logic the provisioning of LI-LCS Client for the service type of LA</w:t>
      </w:r>
      <w:r w:rsidRPr="0053682A">
        <w:t>LS</w:t>
      </w:r>
    </w:p>
    <w:p w14:paraId="338A2190" w14:textId="77777777" w:rsidR="00527482" w:rsidRDefault="00527482" w:rsidP="00527482">
      <w:pPr>
        <w:pStyle w:val="Heading8"/>
      </w:pPr>
      <w:bookmarkStart w:id="692" w:name="_Toc153133858"/>
      <w:r w:rsidRPr="004D3578">
        <w:t xml:space="preserve">Annex </w:t>
      </w:r>
      <w:r>
        <w:t>H</w:t>
      </w:r>
      <w:r w:rsidRPr="004D3578">
        <w:t xml:space="preserve"> (normative):</w:t>
      </w:r>
      <w:r>
        <w:t xml:space="preserve"> XSD Schema for State Transfers</w:t>
      </w:r>
      <w:bookmarkEnd w:id="692"/>
    </w:p>
    <w:p w14:paraId="59F1BA67" w14:textId="539EF065" w:rsidR="007C78CD" w:rsidRPr="00F25D41" w:rsidRDefault="007C78CD" w:rsidP="007C78CD">
      <w:r>
        <w:t xml:space="preserve">The XSD schema describing the structures used for state transfer is given in the file </w:t>
      </w:r>
      <w:r w:rsidRPr="007C78CD">
        <w:rPr>
          <w:i/>
          <w:iCs/>
        </w:rPr>
        <w:t>urn_3GPP_ns_li_3GPPStateTransfer.xsd</w:t>
      </w:r>
      <w:r>
        <w:rPr>
          <w:i/>
          <w:iCs/>
        </w:rPr>
        <w:t xml:space="preserve"> </w:t>
      </w:r>
      <w:r>
        <w:t>which accompanies the present document.</w:t>
      </w: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93" w:name="_Toc153133859"/>
      <w:r w:rsidRPr="00760004">
        <w:t>Annex Z (informative):</w:t>
      </w:r>
      <w:r w:rsidR="00C1575F">
        <w:br/>
      </w:r>
      <w:r w:rsidR="00080512" w:rsidRPr="00760004">
        <w:t>Change history</w:t>
      </w:r>
      <w:bookmarkEnd w:id="693"/>
    </w:p>
    <w:bookmarkEnd w:id="622"/>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Pr="00E973AB" w:rsidRDefault="00B953DA" w:rsidP="00822E9A">
            <w:pPr>
              <w:pStyle w:val="TAL"/>
              <w:keepNext w:val="0"/>
              <w:keepLines w:val="0"/>
              <w:rPr>
                <w:sz w:val="16"/>
                <w:szCs w:val="16"/>
                <w:lang w:val="fr-CH"/>
              </w:rPr>
            </w:pPr>
            <w:r w:rsidRPr="00E973AB">
              <w:rPr>
                <w:sz w:val="16"/>
                <w:szCs w:val="16"/>
                <w:lang w:val="fr-CH"/>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Pr="00E973AB" w:rsidRDefault="00933E9E" w:rsidP="0083046C">
            <w:pPr>
              <w:pStyle w:val="TAL"/>
              <w:keepNext w:val="0"/>
              <w:keepLines w:val="0"/>
              <w:rPr>
                <w:sz w:val="16"/>
                <w:szCs w:val="16"/>
                <w:lang w:val="it-CH"/>
              </w:rPr>
            </w:pPr>
            <w:r w:rsidRPr="00E973AB">
              <w:rPr>
                <w:sz w:val="16"/>
                <w:szCs w:val="16"/>
                <w:lang w:val="it-CH"/>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Pr="00E973AB" w:rsidRDefault="00933E9E" w:rsidP="0083046C">
            <w:pPr>
              <w:pStyle w:val="TAL"/>
              <w:keepNext w:val="0"/>
              <w:keepLines w:val="0"/>
              <w:rPr>
                <w:sz w:val="16"/>
                <w:szCs w:val="16"/>
                <w:lang w:val="it-CH"/>
              </w:rPr>
            </w:pPr>
            <w:r w:rsidRPr="00E973AB">
              <w:rPr>
                <w:sz w:val="16"/>
                <w:szCs w:val="16"/>
                <w:lang w:val="it-CH"/>
              </w:rPr>
              <w:t>IMS LI Stage 3 – LI_</w:t>
            </w:r>
            <w:r w:rsidR="00CD1C12" w:rsidRPr="00E973AB">
              <w:rPr>
                <w:sz w:val="16"/>
                <w:szCs w:val="16"/>
                <w:lang w:val="it-CH"/>
              </w:rPr>
              <w:t>HI</w:t>
            </w:r>
            <w:r w:rsidRPr="00E973AB">
              <w:rPr>
                <w:sz w:val="16"/>
                <w:szCs w:val="16"/>
                <w:lang w:val="it-CH"/>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Pr="00E973AB" w:rsidRDefault="009705F5" w:rsidP="0083046C">
            <w:pPr>
              <w:pStyle w:val="TAL"/>
              <w:keepNext w:val="0"/>
              <w:keepLines w:val="0"/>
              <w:rPr>
                <w:sz w:val="16"/>
                <w:szCs w:val="16"/>
                <w:lang w:val="it-CH"/>
              </w:rPr>
            </w:pPr>
            <w:r w:rsidRPr="00E973AB">
              <w:rPr>
                <w:sz w:val="16"/>
                <w:szCs w:val="16"/>
                <w:lang w:val="it-CH"/>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5F09C0" w:rsidRPr="00DD37C1" w14:paraId="0AF1B57E"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82FD1BB" w14:textId="77777777" w:rsidR="005F09C0" w:rsidRPr="00760004" w:rsidRDefault="005F09C0" w:rsidP="00E21570">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BE50" w14:textId="77777777" w:rsidR="005F09C0" w:rsidRPr="00760004" w:rsidRDefault="005F09C0" w:rsidP="00E21570">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AD28F" w14:textId="77777777" w:rsidR="005F09C0" w:rsidRPr="00760004" w:rsidRDefault="005F09C0" w:rsidP="00E21570">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CAD70" w14:textId="77777777" w:rsidR="005F09C0" w:rsidRPr="00760004" w:rsidRDefault="005F09C0" w:rsidP="00E21570">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7455" w14:textId="77777777" w:rsidR="005F09C0" w:rsidRDefault="005F09C0"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C821" w14:textId="77777777" w:rsidR="005F09C0" w:rsidRDefault="005F09C0"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7F7F5E" w14:textId="77777777" w:rsidR="005F09C0" w:rsidRDefault="005F09C0" w:rsidP="00E21570">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09C6" w14:textId="77777777" w:rsidR="005F09C0" w:rsidRPr="00760004" w:rsidRDefault="005F09C0" w:rsidP="00E21570">
            <w:pPr>
              <w:pStyle w:val="TAL"/>
              <w:keepNext w:val="0"/>
              <w:keepLines w:val="0"/>
              <w:rPr>
                <w:sz w:val="16"/>
                <w:szCs w:val="16"/>
              </w:rPr>
            </w:pPr>
            <w:r>
              <w:rPr>
                <w:sz w:val="16"/>
                <w:szCs w:val="16"/>
              </w:rPr>
              <w:t>17.5.0</w:t>
            </w:r>
          </w:p>
        </w:tc>
      </w:tr>
      <w:tr w:rsidR="0097769C" w:rsidRPr="00DD37C1" w14:paraId="5DB9CC8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D0E176"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63D9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69066" w14:textId="427BE20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3CCD" w14:textId="2FB09BCA" w:rsidR="0097769C" w:rsidRPr="00760004" w:rsidRDefault="0097769C" w:rsidP="00E21570">
            <w:pPr>
              <w:pStyle w:val="TAL"/>
              <w:keepNext w:val="0"/>
              <w:keepLines w:val="0"/>
              <w:rPr>
                <w:sz w:val="16"/>
                <w:szCs w:val="16"/>
              </w:rPr>
            </w:pPr>
            <w:r>
              <w:rPr>
                <w:sz w:val="16"/>
                <w:szCs w:val="16"/>
              </w:rPr>
              <w:t>0</w:t>
            </w:r>
            <w:r w:rsidR="00D85C84">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2A3C" w14:textId="24A4DA5C"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42E9E" w14:textId="744A1BF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1D2FAC" w14:textId="161B8FC8" w:rsidR="0097769C" w:rsidRDefault="00E36F87" w:rsidP="00E21570">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AD63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510EC0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BE96117"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E92B7"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F246A" w14:textId="2F4DE66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4B740" w14:textId="0C84BEC3" w:rsidR="0097769C" w:rsidRPr="00760004" w:rsidRDefault="0097769C" w:rsidP="00E21570">
            <w:pPr>
              <w:pStyle w:val="TAL"/>
              <w:keepNext w:val="0"/>
              <w:keepLines w:val="0"/>
              <w:rPr>
                <w:sz w:val="16"/>
                <w:szCs w:val="16"/>
              </w:rPr>
            </w:pPr>
            <w:r>
              <w:rPr>
                <w:sz w:val="16"/>
                <w:szCs w:val="16"/>
              </w:rPr>
              <w:t>0</w:t>
            </w:r>
            <w:r w:rsidR="00D85C84">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DA55" w14:textId="6D2F2B2A"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BEAE" w14:textId="51117CD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29DDD8" w14:textId="07AED02F" w:rsidR="0097769C" w:rsidRDefault="00674DD0" w:rsidP="00E21570">
            <w:pPr>
              <w:pStyle w:val="TAL"/>
              <w:keepNext w:val="0"/>
              <w:keepLines w:val="0"/>
              <w:rPr>
                <w:sz w:val="16"/>
                <w:szCs w:val="16"/>
              </w:rPr>
            </w:pPr>
            <w:r>
              <w:rPr>
                <w:sz w:val="16"/>
                <w:szCs w:val="16"/>
              </w:rPr>
              <w:t>Nudm_UEContextManagement Deregistration service operatio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08FF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638420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53B799E"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5A1A1"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614D" w14:textId="4BA133E9"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F8935" w14:textId="364BF073" w:rsidR="0097769C" w:rsidRPr="00760004" w:rsidRDefault="0097769C" w:rsidP="00E21570">
            <w:pPr>
              <w:pStyle w:val="TAL"/>
              <w:keepNext w:val="0"/>
              <w:keepLines w:val="0"/>
              <w:rPr>
                <w:sz w:val="16"/>
                <w:szCs w:val="16"/>
              </w:rPr>
            </w:pPr>
            <w:r>
              <w:rPr>
                <w:sz w:val="16"/>
                <w:szCs w:val="16"/>
              </w:rPr>
              <w:t>0</w:t>
            </w:r>
            <w:r w:rsidR="00D85C84">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A5F8" w14:textId="6C496D9C" w:rsidR="0097769C" w:rsidRDefault="00D85C84"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14A1" w14:textId="416D05FA"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672FCA" w14:textId="16685F0E" w:rsidR="0097769C" w:rsidRDefault="002E4E51" w:rsidP="00E21570">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1474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D0E44AA"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4A4BFA"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51A7A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8EEAE" w14:textId="36058F28" w:rsidR="0097769C" w:rsidRPr="00760004" w:rsidRDefault="0097769C" w:rsidP="00E21570">
            <w:pPr>
              <w:pStyle w:val="TAL"/>
              <w:keepNext w:val="0"/>
              <w:keepLines w:val="0"/>
              <w:rPr>
                <w:sz w:val="16"/>
                <w:szCs w:val="16"/>
              </w:rPr>
            </w:pPr>
            <w:r>
              <w:rPr>
                <w:sz w:val="16"/>
                <w:szCs w:val="16"/>
              </w:rPr>
              <w:t>SP-22075</w:t>
            </w:r>
            <w:r w:rsidR="00D85C84">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97A95" w14:textId="1E3EB5C9" w:rsidR="0097769C" w:rsidRPr="00760004" w:rsidRDefault="0097769C" w:rsidP="00E21570">
            <w:pPr>
              <w:pStyle w:val="TAL"/>
              <w:keepNext w:val="0"/>
              <w:keepLines w:val="0"/>
              <w:rPr>
                <w:sz w:val="16"/>
                <w:szCs w:val="16"/>
              </w:rPr>
            </w:pPr>
            <w:r>
              <w:rPr>
                <w:sz w:val="16"/>
                <w:szCs w:val="16"/>
              </w:rPr>
              <w:t>0</w:t>
            </w:r>
            <w:r w:rsidR="00D85C84">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052C9" w14:textId="0549DB27" w:rsidR="0097769C" w:rsidRDefault="00E40ED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CCC0" w14:textId="5882B6CD" w:rsidR="0097769C" w:rsidRDefault="00E40ED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0FB286" w14:textId="5B583926" w:rsidR="0097769C" w:rsidRDefault="00E40ED5" w:rsidP="00E21570">
            <w:pPr>
              <w:pStyle w:val="TAL"/>
              <w:keepNext w:val="0"/>
              <w:keepLines w:val="0"/>
              <w:rPr>
                <w:sz w:val="16"/>
                <w:szCs w:val="16"/>
              </w:rPr>
            </w:pPr>
            <w:r>
              <w:rPr>
                <w:sz w:val="16"/>
                <w:szCs w:val="16"/>
              </w:rPr>
              <w:t>Alig</w:t>
            </w:r>
            <w:r w:rsidR="001B61F5">
              <w:rPr>
                <w:sz w:val="16"/>
                <w:szCs w:val="16"/>
              </w:rPr>
              <w:t>n</w:t>
            </w:r>
            <w:r>
              <w:rPr>
                <w:sz w:val="16"/>
                <w:szCs w:val="16"/>
              </w:rPr>
              <w:t>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912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591D92E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1515FB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2BF16"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97845" w14:textId="7CB050BA" w:rsidR="0097769C" w:rsidRPr="00760004" w:rsidRDefault="0097769C" w:rsidP="00E21570">
            <w:pPr>
              <w:pStyle w:val="TAL"/>
              <w:keepNext w:val="0"/>
              <w:keepLines w:val="0"/>
              <w:rPr>
                <w:sz w:val="16"/>
                <w:szCs w:val="16"/>
              </w:rPr>
            </w:pPr>
            <w:r>
              <w:rPr>
                <w:sz w:val="16"/>
                <w:szCs w:val="16"/>
              </w:rPr>
              <w:t>SP-22075</w:t>
            </w:r>
            <w:r w:rsidR="00E40E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1A2" w14:textId="4DB42158" w:rsidR="0097769C" w:rsidRPr="00760004" w:rsidRDefault="0097769C" w:rsidP="00E21570">
            <w:pPr>
              <w:pStyle w:val="TAL"/>
              <w:keepNext w:val="0"/>
              <w:keepLines w:val="0"/>
              <w:rPr>
                <w:sz w:val="16"/>
                <w:szCs w:val="16"/>
              </w:rPr>
            </w:pPr>
            <w:r>
              <w:rPr>
                <w:sz w:val="16"/>
                <w:szCs w:val="16"/>
              </w:rPr>
              <w:t>0</w:t>
            </w:r>
            <w:r w:rsidR="00D85C84">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D346" w14:textId="0A7E775B" w:rsidR="0097769C" w:rsidRDefault="00D85C84"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2F3" w14:textId="38DED7FD" w:rsidR="0097769C" w:rsidRDefault="000E4CCE"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60CB0C" w14:textId="41B4F4FA" w:rsidR="0097769C" w:rsidRDefault="00BA3CED" w:rsidP="00E21570">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A4BE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742B1AD"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E99D9D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82910"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C179E" w14:textId="0A7AF096"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2C2D8" w14:textId="0242F33D" w:rsidR="0097769C" w:rsidRPr="00760004" w:rsidRDefault="0097769C" w:rsidP="00E21570">
            <w:pPr>
              <w:pStyle w:val="TAL"/>
              <w:keepNext w:val="0"/>
              <w:keepLines w:val="0"/>
              <w:rPr>
                <w:sz w:val="16"/>
                <w:szCs w:val="16"/>
              </w:rPr>
            </w:pPr>
            <w:r>
              <w:rPr>
                <w:sz w:val="16"/>
                <w:szCs w:val="16"/>
              </w:rPr>
              <w:t>0</w:t>
            </w:r>
            <w:r w:rsidR="00BA3CED">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A605" w14:textId="02F3B9F5"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E795" w14:textId="67A2D8B5"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5B09D6" w14:textId="6B461F31" w:rsidR="0097769C" w:rsidRDefault="001A0AAE" w:rsidP="00E21570">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0DE4"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0B0C6B2"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4A72F7C"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588C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D273E" w14:textId="00FF5B37"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2D0C" w14:textId="23747B75" w:rsidR="0097769C" w:rsidRPr="00760004" w:rsidRDefault="0097769C" w:rsidP="00E21570">
            <w:pPr>
              <w:pStyle w:val="TAL"/>
              <w:keepNext w:val="0"/>
              <w:keepLines w:val="0"/>
              <w:rPr>
                <w:sz w:val="16"/>
                <w:szCs w:val="16"/>
              </w:rPr>
            </w:pPr>
            <w:r>
              <w:rPr>
                <w:sz w:val="16"/>
                <w:szCs w:val="16"/>
              </w:rPr>
              <w:t>0</w:t>
            </w:r>
            <w:r w:rsidR="00BA3CED">
              <w:rPr>
                <w:sz w:val="16"/>
                <w:szCs w:val="16"/>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EFB0" w14:textId="7BD61159"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313F7" w14:textId="6A2230D1"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1F38D" w14:textId="03F8E84E" w:rsidR="0097769C" w:rsidRDefault="00243CF5" w:rsidP="00E21570">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935C7"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F113D21"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8C3655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4A4A9"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B53E" w14:textId="779AA179"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12A" w14:textId="522243B3" w:rsidR="0097769C" w:rsidRPr="00760004" w:rsidRDefault="0097769C" w:rsidP="00E21570">
            <w:pPr>
              <w:pStyle w:val="TAL"/>
              <w:keepNext w:val="0"/>
              <w:keepLines w:val="0"/>
              <w:rPr>
                <w:sz w:val="16"/>
                <w:szCs w:val="16"/>
              </w:rPr>
            </w:pPr>
            <w:r>
              <w:rPr>
                <w:sz w:val="16"/>
                <w:szCs w:val="16"/>
              </w:rPr>
              <w:t>0</w:t>
            </w:r>
            <w:r w:rsidR="00BA3CED">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62A1" w14:textId="54AE6862"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8112" w14:textId="4D06D7C4" w:rsidR="0097769C" w:rsidRDefault="00BA3CED"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C46D6C" w14:textId="0A6AE3AA" w:rsidR="0097769C" w:rsidRDefault="0093168E" w:rsidP="00E21570">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6B8E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CCF1C63"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A18C9C4"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141D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89713" w14:textId="63DA23F9" w:rsidR="0097769C" w:rsidRPr="00760004" w:rsidRDefault="0097769C" w:rsidP="00E21570">
            <w:pPr>
              <w:pStyle w:val="TAL"/>
              <w:keepNext w:val="0"/>
              <w:keepLines w:val="0"/>
              <w:rPr>
                <w:sz w:val="16"/>
                <w:szCs w:val="16"/>
              </w:rPr>
            </w:pPr>
            <w:r>
              <w:rPr>
                <w:sz w:val="16"/>
                <w:szCs w:val="16"/>
              </w:rPr>
              <w:t>SP-22075</w:t>
            </w:r>
            <w:r w:rsidR="0093168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7AEF" w14:textId="13A815B9" w:rsidR="0097769C" w:rsidRPr="00760004" w:rsidRDefault="0097769C" w:rsidP="00E21570">
            <w:pPr>
              <w:pStyle w:val="TAL"/>
              <w:keepNext w:val="0"/>
              <w:keepLines w:val="0"/>
              <w:rPr>
                <w:sz w:val="16"/>
                <w:szCs w:val="16"/>
              </w:rPr>
            </w:pPr>
            <w:r>
              <w:rPr>
                <w:sz w:val="16"/>
                <w:szCs w:val="16"/>
              </w:rPr>
              <w:t>0</w:t>
            </w:r>
            <w:r w:rsidR="0093168E">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0428" w14:textId="26EB8851" w:rsidR="0097769C" w:rsidRDefault="001B61F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4A80" w14:textId="6F4F1D4D" w:rsidR="0097769C" w:rsidRDefault="001B61F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EBCD6A" w14:textId="3C19EE86" w:rsidR="0097769C" w:rsidRDefault="001B61F5" w:rsidP="00E21570">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44F33"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FBB9A7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4080D90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2E44B"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9AA" w14:textId="2E4B317C"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CDF20" w14:textId="2BA8A759" w:rsidR="0097769C" w:rsidRPr="00760004" w:rsidRDefault="0097769C" w:rsidP="00E21570">
            <w:pPr>
              <w:pStyle w:val="TAL"/>
              <w:keepNext w:val="0"/>
              <w:keepLines w:val="0"/>
              <w:rPr>
                <w:sz w:val="16"/>
                <w:szCs w:val="16"/>
              </w:rPr>
            </w:pPr>
            <w:r>
              <w:rPr>
                <w:sz w:val="16"/>
                <w:szCs w:val="16"/>
              </w:rPr>
              <w:t>0</w:t>
            </w:r>
            <w:r w:rsidR="006C06E6">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88339" w14:textId="03079C34"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F0F2D" w14:textId="69F1B7D2"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0619A6" w14:textId="7DEA0067" w:rsidR="0097769C" w:rsidRDefault="008D6E7D" w:rsidP="00E21570">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C92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112D2EE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2B216AD3"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BDED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D52B" w14:textId="7A604A57"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E9E26" w14:textId="2FC60054" w:rsidR="0097769C" w:rsidRPr="00760004" w:rsidRDefault="0097769C" w:rsidP="00E21570">
            <w:pPr>
              <w:pStyle w:val="TAL"/>
              <w:keepNext w:val="0"/>
              <w:keepLines w:val="0"/>
              <w:rPr>
                <w:sz w:val="16"/>
                <w:szCs w:val="16"/>
              </w:rPr>
            </w:pPr>
            <w:r>
              <w:rPr>
                <w:sz w:val="16"/>
                <w:szCs w:val="16"/>
              </w:rPr>
              <w:t>0</w:t>
            </w:r>
            <w:r w:rsidR="006C06E6">
              <w:rPr>
                <w:sz w:val="16"/>
                <w:szCs w:val="16"/>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F53D" w14:textId="279C18BB"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1268" w14:textId="267E2527"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A4F354" w14:textId="58AE896C" w:rsidR="0097769C" w:rsidRDefault="005A2851" w:rsidP="00E21570">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A54B"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2C1A15A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D6D02A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C678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DD10" w14:textId="3AB97260"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8BCC" w14:textId="21A9C498" w:rsidR="0097769C" w:rsidRPr="00760004" w:rsidRDefault="0097769C" w:rsidP="00E21570">
            <w:pPr>
              <w:pStyle w:val="TAL"/>
              <w:keepNext w:val="0"/>
              <w:keepLines w:val="0"/>
              <w:rPr>
                <w:sz w:val="16"/>
                <w:szCs w:val="16"/>
              </w:rPr>
            </w:pPr>
            <w:r>
              <w:rPr>
                <w:sz w:val="16"/>
                <w:szCs w:val="16"/>
              </w:rPr>
              <w:t>0</w:t>
            </w:r>
            <w:r w:rsidR="006C06E6">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FAE8" w14:textId="5BEF57CC" w:rsidR="0097769C" w:rsidRDefault="00692118"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8267" w14:textId="27FD2440"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D88761" w14:textId="658401F1" w:rsidR="0097769C" w:rsidRDefault="00496D14" w:rsidP="00E21570">
            <w:pPr>
              <w:pStyle w:val="TAL"/>
              <w:keepNext w:val="0"/>
              <w:keepLines w:val="0"/>
              <w:rPr>
                <w:sz w:val="16"/>
                <w:szCs w:val="16"/>
              </w:rPr>
            </w:pPr>
            <w:r>
              <w:rPr>
                <w:sz w:val="16"/>
                <w:szCs w:val="16"/>
              </w:rPr>
              <w:t>Correction and enrichment of LI events related to Edge unaware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E6588"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E44AD1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368AF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E3272"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21DE6" w14:textId="7E0A06FE"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1DC45" w14:textId="24BAC382" w:rsidR="0097769C" w:rsidRPr="00760004" w:rsidRDefault="0097769C" w:rsidP="00E21570">
            <w:pPr>
              <w:pStyle w:val="TAL"/>
              <w:keepNext w:val="0"/>
              <w:keepLines w:val="0"/>
              <w:rPr>
                <w:sz w:val="16"/>
                <w:szCs w:val="16"/>
              </w:rPr>
            </w:pPr>
            <w:r>
              <w:rPr>
                <w:sz w:val="16"/>
                <w:szCs w:val="16"/>
              </w:rPr>
              <w:t>0</w:t>
            </w:r>
            <w:r w:rsidR="00CD6FFE">
              <w:rPr>
                <w:sz w:val="16"/>
                <w:szCs w:val="16"/>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0320" w14:textId="2DBD769F"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EE72" w14:textId="4C861FE5"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283CCA" w14:textId="2EFC96F9" w:rsidR="0097769C" w:rsidRDefault="00254503" w:rsidP="00E21570">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1062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B0144EB"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E46559"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0E224"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084F9" w14:textId="0C27F9AA"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3513" w14:textId="4C6876F9" w:rsidR="0097769C" w:rsidRPr="00760004" w:rsidRDefault="0097769C" w:rsidP="00E21570">
            <w:pPr>
              <w:pStyle w:val="TAL"/>
              <w:keepNext w:val="0"/>
              <w:keepLines w:val="0"/>
              <w:rPr>
                <w:sz w:val="16"/>
                <w:szCs w:val="16"/>
              </w:rPr>
            </w:pPr>
            <w:r>
              <w:rPr>
                <w:sz w:val="16"/>
                <w:szCs w:val="16"/>
              </w:rPr>
              <w:t>0</w:t>
            </w:r>
            <w:r w:rsidR="00CD6FFE">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F3F8" w14:textId="417917E0"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63150" w14:textId="0A2BEB8C"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BE70B9" w14:textId="06EF1664" w:rsidR="0097769C" w:rsidRDefault="003E2616" w:rsidP="00E21570">
            <w:pPr>
              <w:pStyle w:val="TAL"/>
              <w:keepNext w:val="0"/>
              <w:keepLines w:val="0"/>
              <w:rPr>
                <w:sz w:val="16"/>
                <w:szCs w:val="16"/>
              </w:rPr>
            </w:pPr>
            <w:r>
              <w:rPr>
                <w:sz w:val="16"/>
                <w:szCs w:val="16"/>
              </w:rPr>
              <w:t>LIPF logic diagram updates to include the STIR/SHAKEN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75EEC"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5FF8D2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8D66122"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94F1D"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C562" w14:textId="704F70ED"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CC4" w14:textId="2004DA30" w:rsidR="0097769C" w:rsidRPr="00760004" w:rsidRDefault="0097769C" w:rsidP="00E21570">
            <w:pPr>
              <w:pStyle w:val="TAL"/>
              <w:keepNext w:val="0"/>
              <w:keepLines w:val="0"/>
              <w:rPr>
                <w:sz w:val="16"/>
                <w:szCs w:val="16"/>
              </w:rPr>
            </w:pPr>
            <w:r>
              <w:rPr>
                <w:sz w:val="16"/>
                <w:szCs w:val="16"/>
              </w:rPr>
              <w:t>0</w:t>
            </w:r>
            <w:r w:rsidR="00CD6FFE">
              <w:rPr>
                <w:sz w:val="16"/>
                <w:szCs w:val="16"/>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9E5F0" w14:textId="62C6CD90" w:rsidR="0097769C" w:rsidRDefault="00792765" w:rsidP="00E2157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F00B" w14:textId="73FAE13F"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13B740" w14:textId="68499136" w:rsidR="0097769C" w:rsidRDefault="00C87326" w:rsidP="00E21570">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A099D" w14:textId="77777777" w:rsidR="0097769C" w:rsidRPr="00760004" w:rsidRDefault="0097769C" w:rsidP="00E21570">
            <w:pPr>
              <w:pStyle w:val="TAL"/>
              <w:keepNext w:val="0"/>
              <w:keepLines w:val="0"/>
              <w:rPr>
                <w:sz w:val="16"/>
                <w:szCs w:val="16"/>
              </w:rPr>
            </w:pPr>
            <w:r>
              <w:rPr>
                <w:sz w:val="16"/>
                <w:szCs w:val="16"/>
              </w:rPr>
              <w:t>17.6.0</w:t>
            </w:r>
          </w:p>
        </w:tc>
      </w:tr>
      <w:tr w:rsidR="002F7E3C" w:rsidRPr="00DD37C1" w14:paraId="708840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F3A3611" w14:textId="77777777" w:rsidR="002F7E3C" w:rsidRPr="00760004" w:rsidRDefault="002F7E3C"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8EB97" w14:textId="77777777" w:rsidR="002F7E3C" w:rsidRPr="00760004" w:rsidRDefault="002F7E3C"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2C948" w14:textId="77777777" w:rsidR="002F7E3C" w:rsidRPr="00760004" w:rsidRDefault="002F7E3C"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CFA8" w14:textId="77777777" w:rsidR="002F7E3C" w:rsidRPr="00760004" w:rsidRDefault="002F7E3C" w:rsidP="00A92397">
            <w:pPr>
              <w:pStyle w:val="TAL"/>
              <w:keepNext w:val="0"/>
              <w:keepLines w:val="0"/>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4DA7" w14:textId="77777777" w:rsidR="002F7E3C" w:rsidRDefault="002F7E3C"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CF8A" w14:textId="77777777" w:rsidR="002F7E3C" w:rsidRDefault="002F7E3C"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CD31A" w14:textId="77777777" w:rsidR="002F7E3C" w:rsidRDefault="002F7E3C"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B4A8F" w14:textId="77777777" w:rsidR="002F7E3C" w:rsidRPr="00760004" w:rsidRDefault="002F7E3C" w:rsidP="00A92397">
            <w:pPr>
              <w:pStyle w:val="TAL"/>
              <w:keepNext w:val="0"/>
              <w:keepLines w:val="0"/>
              <w:rPr>
                <w:sz w:val="16"/>
                <w:szCs w:val="16"/>
              </w:rPr>
            </w:pPr>
            <w:r>
              <w:rPr>
                <w:sz w:val="16"/>
                <w:szCs w:val="16"/>
              </w:rPr>
              <w:t>17.6.0</w:t>
            </w:r>
          </w:p>
        </w:tc>
      </w:tr>
      <w:tr w:rsidR="00D71675" w:rsidRPr="00DD37C1" w14:paraId="64548F9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591011"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A4886"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D092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61502" w14:textId="3BE84F5B" w:rsidR="00D71675" w:rsidRPr="00760004" w:rsidRDefault="00D71675" w:rsidP="00A92397">
            <w:pPr>
              <w:pStyle w:val="TAL"/>
              <w:keepNext w:val="0"/>
              <w:keepLines w:val="0"/>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0CBC2" w14:textId="6438F868"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5D01A" w14:textId="572A245C"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749A" w14:textId="644A703A" w:rsidR="00D71675" w:rsidRDefault="004C5A11" w:rsidP="00A92397">
            <w:pPr>
              <w:pStyle w:val="TAL"/>
              <w:keepNext w:val="0"/>
              <w:keepLines w:val="0"/>
              <w:rPr>
                <w:sz w:val="16"/>
                <w:szCs w:val="16"/>
              </w:rPr>
            </w:pPr>
            <w:r>
              <w:rPr>
                <w:sz w:val="16"/>
                <w:szCs w:val="16"/>
              </w:rPr>
              <w:t>LIPF Logic in Annex G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EF4DE"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4213D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B163EE6"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7B9B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C293"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16F79" w14:textId="5BBC2115" w:rsidR="00D71675" w:rsidRPr="00760004" w:rsidRDefault="00D71675" w:rsidP="00A92397">
            <w:pPr>
              <w:pStyle w:val="TAL"/>
              <w:keepNext w:val="0"/>
              <w:keepLines w:val="0"/>
              <w:rPr>
                <w:sz w:val="16"/>
                <w:szCs w:val="16"/>
              </w:rPr>
            </w:pPr>
            <w:r>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485A" w14:textId="0207118D"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A84E6" w14:textId="06C1CBA5"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397473" w14:textId="77891978" w:rsidR="00D71675" w:rsidRDefault="00B67B64"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5343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6C98CE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A3CA7C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E3D17"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A581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8304" w14:textId="5D53914D" w:rsidR="00D71675" w:rsidRPr="00760004" w:rsidRDefault="00D71675" w:rsidP="00A92397">
            <w:pPr>
              <w:pStyle w:val="TAL"/>
              <w:keepNext w:val="0"/>
              <w:keepLines w:val="0"/>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FDB4" w14:textId="252E7339"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C6A6" w14:textId="53AE33D6" w:rsidR="00D71675" w:rsidRDefault="00DF3D8E"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7B8321" w14:textId="717F5CFB" w:rsidR="00D71675" w:rsidRDefault="009831D2"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64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167DE8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D30A83B"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B2BF7E"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9195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F07C2" w14:textId="3DF5B899" w:rsidR="00D71675" w:rsidRPr="00760004" w:rsidRDefault="00D71675" w:rsidP="00A92397">
            <w:pPr>
              <w:pStyle w:val="TAL"/>
              <w:keepNext w:val="0"/>
              <w:keepLines w:val="0"/>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8ACB" w14:textId="17B5669E"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E8E79" w14:textId="5D0769BD"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9C9433" w14:textId="6AC04C8F" w:rsidR="00D71675" w:rsidRDefault="00D85FD2"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E0CA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EFC58F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8D17B1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B560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11BD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0A1D" w14:textId="5C4A72B0" w:rsidR="00D71675" w:rsidRPr="00760004" w:rsidRDefault="00D71675" w:rsidP="00A92397">
            <w:pPr>
              <w:pStyle w:val="TAL"/>
              <w:keepNext w:val="0"/>
              <w:keepLines w:val="0"/>
              <w:rPr>
                <w:sz w:val="16"/>
                <w:szCs w:val="16"/>
              </w:rPr>
            </w:pPr>
            <w:r>
              <w:rPr>
                <w:sz w:val="16"/>
                <w:szCs w:val="16"/>
              </w:rPr>
              <w:t>04</w:t>
            </w:r>
            <w:r w:rsidR="001D28EC">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BB4C2" w14:textId="2B37D364"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22F20" w14:textId="00705F11"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69E63" w14:textId="7B878031" w:rsidR="00D71675" w:rsidRDefault="00624D8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2BE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1F2798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1EEEFD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34CB1"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1F061"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770E" w14:textId="4791A30A" w:rsidR="00D71675" w:rsidRPr="00760004" w:rsidRDefault="00D71675" w:rsidP="00A92397">
            <w:pPr>
              <w:pStyle w:val="TAL"/>
              <w:keepNext w:val="0"/>
              <w:keepLines w:val="0"/>
              <w:rPr>
                <w:sz w:val="16"/>
                <w:szCs w:val="16"/>
              </w:rPr>
            </w:pPr>
            <w:r>
              <w:rPr>
                <w:sz w:val="16"/>
                <w:szCs w:val="16"/>
              </w:rPr>
              <w:t>04</w:t>
            </w:r>
            <w:r w:rsidR="001D28EC">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7284D" w14:textId="3F07D9B5"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1878" w14:textId="71FBB5C3" w:rsidR="00D71675" w:rsidRDefault="00DF3D8E"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918F3A" w14:textId="2E495575" w:rsidR="00D71675" w:rsidRDefault="00920F04" w:rsidP="00A92397">
            <w:pPr>
              <w:pStyle w:val="TAL"/>
              <w:keepNext w:val="0"/>
              <w:keepLines w:val="0"/>
              <w:rPr>
                <w:sz w:val="16"/>
                <w:szCs w:val="16"/>
              </w:rPr>
            </w:pPr>
            <w:r>
              <w:rPr>
                <w:sz w:val="16"/>
                <w:szCs w:val="16"/>
              </w:rPr>
              <w:t>Fixing an editorial error in the latest version of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0A9E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1D5D13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E2DFB7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453D3"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B8F8"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CA8C" w14:textId="64E4DBFF" w:rsidR="00D71675" w:rsidRPr="00760004" w:rsidRDefault="00D71675" w:rsidP="00A92397">
            <w:pPr>
              <w:pStyle w:val="TAL"/>
              <w:keepNext w:val="0"/>
              <w:keepLines w:val="0"/>
              <w:rPr>
                <w:sz w:val="16"/>
                <w:szCs w:val="16"/>
              </w:rPr>
            </w:pPr>
            <w:r>
              <w:rPr>
                <w:sz w:val="16"/>
                <w:szCs w:val="16"/>
              </w:rPr>
              <w:t>04</w:t>
            </w:r>
            <w:r w:rsidR="001D28EC">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4F7F" w14:textId="7FEF0D41"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B80B" w14:textId="2F281E9E"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924FF7" w14:textId="0F5D5A22" w:rsidR="00D71675" w:rsidRDefault="000205F7"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2AB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9FAAFD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6BD3D7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CC8A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AFCF2"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ABFF" w14:textId="272811EE" w:rsidR="00D71675" w:rsidRPr="00760004" w:rsidRDefault="00D71675" w:rsidP="00A92397">
            <w:pPr>
              <w:pStyle w:val="TAL"/>
              <w:keepNext w:val="0"/>
              <w:keepLines w:val="0"/>
              <w:rPr>
                <w:sz w:val="16"/>
                <w:szCs w:val="16"/>
              </w:rPr>
            </w:pPr>
            <w:r>
              <w:rPr>
                <w:sz w:val="16"/>
                <w:szCs w:val="16"/>
              </w:rPr>
              <w:t>04</w:t>
            </w:r>
            <w:r w:rsidR="001D28EC">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5EE8" w14:textId="3EC3FDD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B21" w14:textId="312B5244"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91BA74" w14:textId="11346901" w:rsidR="00D71675" w:rsidRDefault="00BA54C5"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AC95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AD2594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139F0BA"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4ECEF"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24CB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C62E" w14:textId="42D577B1" w:rsidR="00D71675" w:rsidRPr="00760004" w:rsidRDefault="00D71675" w:rsidP="00A92397">
            <w:pPr>
              <w:pStyle w:val="TAL"/>
              <w:keepNext w:val="0"/>
              <w:keepLines w:val="0"/>
              <w:rPr>
                <w:sz w:val="16"/>
                <w:szCs w:val="16"/>
              </w:rPr>
            </w:pPr>
            <w:r>
              <w:rPr>
                <w:sz w:val="16"/>
                <w:szCs w:val="16"/>
              </w:rPr>
              <w:t>04</w:t>
            </w:r>
            <w:r w:rsidR="001D28EC">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D8C2F" w14:textId="43FF9355"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A6C2" w14:textId="65FFBD63"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056FD1" w14:textId="24EF812B" w:rsidR="00D71675" w:rsidRDefault="003B0115"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6AD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CCE1C9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B7C1D9"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47F7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BE08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2BB6B" w14:textId="2CBF1E1F" w:rsidR="00D71675" w:rsidRPr="00760004" w:rsidRDefault="00D71675" w:rsidP="00A92397">
            <w:pPr>
              <w:pStyle w:val="TAL"/>
              <w:keepNext w:val="0"/>
              <w:keepLines w:val="0"/>
              <w:rPr>
                <w:sz w:val="16"/>
                <w:szCs w:val="16"/>
              </w:rPr>
            </w:pPr>
            <w:r>
              <w:rPr>
                <w:sz w:val="16"/>
                <w:szCs w:val="16"/>
              </w:rPr>
              <w:t>04</w:t>
            </w:r>
            <w:r w:rsidR="001D28EC">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E02C" w14:textId="01A185E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CBD4" w14:textId="1F117222"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3867AB" w14:textId="0197F1E1" w:rsidR="00D71675" w:rsidRDefault="00834025"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FB4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73E654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A2B136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38A98"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A396"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9E70" w14:textId="2477DF45" w:rsidR="00D71675" w:rsidRPr="00760004" w:rsidRDefault="00D71675" w:rsidP="00A92397">
            <w:pPr>
              <w:pStyle w:val="TAL"/>
              <w:keepNext w:val="0"/>
              <w:keepLines w:val="0"/>
              <w:rPr>
                <w:sz w:val="16"/>
                <w:szCs w:val="16"/>
              </w:rPr>
            </w:pPr>
            <w:r>
              <w:rPr>
                <w:sz w:val="16"/>
                <w:szCs w:val="16"/>
              </w:rPr>
              <w:t>04</w:t>
            </w:r>
            <w:r w:rsidR="001D28EC">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0C92" w14:textId="3911F99B"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62DCF" w14:textId="7B543CCB"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A81FD6" w14:textId="340EAA2D" w:rsidR="00D71675" w:rsidRDefault="00041ABB"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3313"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D4101D4"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32F24D"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658C0"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7A35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29939" w14:textId="61FC70D0" w:rsidR="00D71675" w:rsidRPr="00760004" w:rsidRDefault="00D71675" w:rsidP="00A92397">
            <w:pPr>
              <w:pStyle w:val="TAL"/>
              <w:keepNext w:val="0"/>
              <w:keepLines w:val="0"/>
              <w:rPr>
                <w:sz w:val="16"/>
                <w:szCs w:val="16"/>
              </w:rPr>
            </w:pPr>
            <w:r>
              <w:rPr>
                <w:sz w:val="16"/>
                <w:szCs w:val="16"/>
              </w:rPr>
              <w:t>04</w:t>
            </w:r>
            <w:r w:rsidR="001D28EC">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FE58" w14:textId="2F67B831"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3941" w14:textId="69AD2BA8"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F50CC" w14:textId="1F8043B0" w:rsidR="00D71675" w:rsidRDefault="00B40E10"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B93C7"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CE15A7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1EFCEE7"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11FD4"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ECC6D"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54538" w14:textId="2F790D37" w:rsidR="00D71675" w:rsidRPr="00760004" w:rsidRDefault="00D71675" w:rsidP="00A92397">
            <w:pPr>
              <w:pStyle w:val="TAL"/>
              <w:keepNext w:val="0"/>
              <w:keepLines w:val="0"/>
              <w:rPr>
                <w:sz w:val="16"/>
                <w:szCs w:val="16"/>
              </w:rPr>
            </w:pPr>
            <w:r>
              <w:rPr>
                <w:sz w:val="16"/>
                <w:szCs w:val="16"/>
              </w:rPr>
              <w:t>04</w:t>
            </w:r>
            <w:r w:rsidR="00EB3AD8">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4418" w14:textId="78A6BB2D"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22E3" w14:textId="3370CC3C"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0933F5" w14:textId="128117AE" w:rsidR="00D71675" w:rsidRDefault="000B1187" w:rsidP="00A92397">
            <w:pPr>
              <w:pStyle w:val="TAL"/>
              <w:keepNext w:val="0"/>
              <w:keepLines w:val="0"/>
              <w:rPr>
                <w:sz w:val="16"/>
                <w:szCs w:val="16"/>
              </w:rPr>
            </w:pPr>
            <w:r>
              <w:rPr>
                <w:sz w:val="16"/>
                <w:szCs w:val="16"/>
              </w:rPr>
              <w:t>S-CSCF based IRI-POI - clarification of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2181"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5E1B9E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C581970"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4BCD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D9E8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7AF1C" w14:textId="68CD3203" w:rsidR="00D71675" w:rsidRPr="00760004" w:rsidRDefault="00D71675" w:rsidP="00A92397">
            <w:pPr>
              <w:pStyle w:val="TAL"/>
              <w:keepNext w:val="0"/>
              <w:keepLines w:val="0"/>
              <w:rPr>
                <w:sz w:val="16"/>
                <w:szCs w:val="16"/>
              </w:rPr>
            </w:pPr>
            <w:r>
              <w:rPr>
                <w:sz w:val="16"/>
                <w:szCs w:val="16"/>
              </w:rPr>
              <w:t>04</w:t>
            </w:r>
            <w:r w:rsidR="00EB3AD8">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87A2" w14:textId="2862FD93"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301C" w14:textId="0957EB79"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2F8F58" w14:textId="3B154569" w:rsidR="00D71675" w:rsidRDefault="001F2B13"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EF78" w14:textId="77777777" w:rsidR="00D71675" w:rsidRPr="00760004" w:rsidRDefault="00D71675" w:rsidP="00A92397">
            <w:pPr>
              <w:pStyle w:val="TAL"/>
              <w:keepNext w:val="0"/>
              <w:keepLines w:val="0"/>
              <w:rPr>
                <w:sz w:val="16"/>
                <w:szCs w:val="16"/>
              </w:rPr>
            </w:pPr>
            <w:r>
              <w:rPr>
                <w:sz w:val="16"/>
                <w:szCs w:val="16"/>
              </w:rPr>
              <w:t>17.7.0</w:t>
            </w:r>
          </w:p>
        </w:tc>
      </w:tr>
      <w:tr w:rsidR="0099594D" w:rsidRPr="00DD37C1" w14:paraId="3DFC186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104DB1B" w14:textId="77777777" w:rsidR="0099594D" w:rsidRPr="00760004" w:rsidRDefault="0099594D"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64B0" w14:textId="77777777" w:rsidR="0099594D" w:rsidRPr="00760004" w:rsidRDefault="0099594D"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9186" w14:textId="77777777" w:rsidR="0099594D" w:rsidRPr="00760004" w:rsidRDefault="0099594D" w:rsidP="008420DC">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8967F" w14:textId="77777777" w:rsidR="0099594D" w:rsidRPr="00760004" w:rsidRDefault="0099594D" w:rsidP="008420DC">
            <w:pPr>
              <w:pStyle w:val="TAL"/>
              <w:keepNext w:val="0"/>
              <w:keepLines w:val="0"/>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277A8" w14:textId="77777777" w:rsidR="0099594D" w:rsidRDefault="0099594D"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522A1" w14:textId="77777777" w:rsidR="0099594D" w:rsidRDefault="0099594D"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CE2F9D" w14:textId="77777777" w:rsidR="0099594D" w:rsidRDefault="0099594D"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56B8E" w14:textId="77777777" w:rsidR="0099594D" w:rsidRPr="00760004" w:rsidRDefault="0099594D" w:rsidP="008420DC">
            <w:pPr>
              <w:pStyle w:val="TAL"/>
              <w:keepNext w:val="0"/>
              <w:keepLines w:val="0"/>
              <w:rPr>
                <w:sz w:val="16"/>
                <w:szCs w:val="16"/>
              </w:rPr>
            </w:pPr>
            <w:r>
              <w:rPr>
                <w:sz w:val="16"/>
                <w:szCs w:val="16"/>
              </w:rPr>
              <w:t>17.7.0</w:t>
            </w:r>
          </w:p>
        </w:tc>
      </w:tr>
      <w:tr w:rsidR="001D2D5B" w:rsidRPr="00DD37C1" w14:paraId="06CB5B8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24EDE18"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B07C7"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61497" w14:textId="78E993FB"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0C0A5" w14:textId="15856808" w:rsidR="001D2D5B" w:rsidRPr="00760004" w:rsidRDefault="001D2D5B" w:rsidP="008420DC">
            <w:pPr>
              <w:pStyle w:val="TAL"/>
              <w:keepNext w:val="0"/>
              <w:keepLines w:val="0"/>
              <w:rPr>
                <w:sz w:val="16"/>
                <w:szCs w:val="16"/>
              </w:rPr>
            </w:pPr>
            <w:r>
              <w:rPr>
                <w:sz w:val="16"/>
                <w:szCs w:val="16"/>
              </w:rPr>
              <w:t>04</w:t>
            </w:r>
            <w:r w:rsidR="00B46C05">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40FA" w14:textId="31F62537"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71C9" w14:textId="6201736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822A5A" w14:textId="6D058257" w:rsidR="001D2D5B" w:rsidRDefault="00D7224F"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92B0"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57DFDB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70EAAD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DD0D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1281D" w14:textId="14CC5B05"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CA4E0" w14:textId="793ABD5E" w:rsidR="001D2D5B" w:rsidRPr="00760004" w:rsidRDefault="001D2D5B" w:rsidP="008420DC">
            <w:pPr>
              <w:pStyle w:val="TAL"/>
              <w:keepNext w:val="0"/>
              <w:keepLines w:val="0"/>
              <w:rPr>
                <w:sz w:val="16"/>
                <w:szCs w:val="16"/>
              </w:rPr>
            </w:pPr>
            <w:r>
              <w:rPr>
                <w:sz w:val="16"/>
                <w:szCs w:val="16"/>
              </w:rPr>
              <w:t>04</w:t>
            </w:r>
            <w:r w:rsidR="00B46C05">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DCBAA" w14:textId="229BDAA6"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B0BA2" w14:textId="1E5B9EE9" w:rsidR="001D2D5B" w:rsidRDefault="00B46C05" w:rsidP="008420D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9F548" w14:textId="09CC0173" w:rsidR="001D2D5B" w:rsidRDefault="00DC25CB"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A42C"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1DFBEA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B842DCC"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DA960"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F8B" w14:textId="25F7854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5EE7" w14:textId="1C73E25B" w:rsidR="001D2D5B" w:rsidRPr="00760004" w:rsidRDefault="001D2D5B" w:rsidP="008420DC">
            <w:pPr>
              <w:pStyle w:val="TAL"/>
              <w:keepNext w:val="0"/>
              <w:keepLines w:val="0"/>
              <w:rPr>
                <w:sz w:val="16"/>
                <w:szCs w:val="16"/>
              </w:rPr>
            </w:pPr>
            <w:r>
              <w:rPr>
                <w:sz w:val="16"/>
                <w:szCs w:val="16"/>
              </w:rPr>
              <w:t>04</w:t>
            </w:r>
            <w:r w:rsidR="00B46C05">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1BB" w14:textId="3B963D23"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A464C" w14:textId="17C62AD9"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79066" w14:textId="75E0F619" w:rsidR="001D2D5B" w:rsidRDefault="00B37E56"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EB7B2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0DBB600"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312207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55EA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E4269" w14:textId="080572B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9A9" w14:textId="2F909817" w:rsidR="001D2D5B" w:rsidRPr="00760004" w:rsidRDefault="001D2D5B" w:rsidP="008420DC">
            <w:pPr>
              <w:pStyle w:val="TAL"/>
              <w:keepNext w:val="0"/>
              <w:keepLines w:val="0"/>
              <w:rPr>
                <w:sz w:val="16"/>
                <w:szCs w:val="16"/>
              </w:rPr>
            </w:pPr>
            <w:r>
              <w:rPr>
                <w:sz w:val="16"/>
                <w:szCs w:val="16"/>
              </w:rPr>
              <w:t>04</w:t>
            </w:r>
            <w:r w:rsidR="00B46C05">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A85FB" w14:textId="23A6A032"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C300" w14:textId="3B3A9CCB"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5FC885" w14:textId="04C7EFDA" w:rsidR="001D2D5B" w:rsidRDefault="0049464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C50FD"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3DDA1B9C"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ADAB32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8BFE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7ED99" w14:textId="53846B67"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BBC9" w14:textId="5D721DFB" w:rsidR="001D2D5B" w:rsidRPr="00760004" w:rsidRDefault="001D2D5B" w:rsidP="008420DC">
            <w:pPr>
              <w:pStyle w:val="TAL"/>
              <w:keepNext w:val="0"/>
              <w:keepLines w:val="0"/>
              <w:rPr>
                <w:sz w:val="16"/>
                <w:szCs w:val="16"/>
              </w:rPr>
            </w:pPr>
            <w:r>
              <w:rPr>
                <w:sz w:val="16"/>
                <w:szCs w:val="16"/>
              </w:rPr>
              <w:t>04</w:t>
            </w:r>
            <w:r w:rsidR="00B46C05">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AC025" w14:textId="2BE5A517"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A3922" w14:textId="15AB694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3ECA8E" w14:textId="2BF04A7D" w:rsidR="001D2D5B" w:rsidRDefault="00833E3E" w:rsidP="008420DC">
            <w:pPr>
              <w:pStyle w:val="TAL"/>
              <w:keepNext w:val="0"/>
              <w:keepLines w:val="0"/>
              <w:rPr>
                <w:sz w:val="16"/>
                <w:szCs w:val="16"/>
              </w:rPr>
            </w:pPr>
            <w:r>
              <w:rPr>
                <w:sz w:val="16"/>
                <w:szCs w:val="16"/>
              </w:rPr>
              <w:t>Addition of RATType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978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0AB3E7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9AB1F7"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A44F1"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C744" w14:textId="201F2E19"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3CE4" w14:textId="41C2CE16" w:rsidR="001D2D5B" w:rsidRPr="00760004" w:rsidRDefault="001D2D5B" w:rsidP="008420DC">
            <w:pPr>
              <w:pStyle w:val="TAL"/>
              <w:keepNext w:val="0"/>
              <w:keepLines w:val="0"/>
              <w:rPr>
                <w:sz w:val="16"/>
                <w:szCs w:val="16"/>
              </w:rPr>
            </w:pPr>
            <w:r>
              <w:rPr>
                <w:sz w:val="16"/>
                <w:szCs w:val="16"/>
              </w:rPr>
              <w:t>04</w:t>
            </w:r>
            <w:r w:rsidR="00B46C05">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CD1B8" w14:textId="2359567B"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3FFC" w14:textId="272C068F"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16C9B" w14:textId="564F5412" w:rsidR="001D2D5B" w:rsidRDefault="008D3962"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049C8"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C0142E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76AEDB"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EC8E6"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DE205" w14:textId="713569DD"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491B7" w14:textId="2FC13B00" w:rsidR="001D2D5B" w:rsidRPr="00760004" w:rsidRDefault="001D2D5B" w:rsidP="008420DC">
            <w:pPr>
              <w:pStyle w:val="TAL"/>
              <w:keepNext w:val="0"/>
              <w:keepLines w:val="0"/>
              <w:rPr>
                <w:sz w:val="16"/>
                <w:szCs w:val="16"/>
              </w:rPr>
            </w:pPr>
            <w:r>
              <w:rPr>
                <w:sz w:val="16"/>
                <w:szCs w:val="16"/>
              </w:rPr>
              <w:t>04</w:t>
            </w:r>
            <w:r w:rsidR="00B46C05">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E04A" w14:textId="2D610609"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4350" w14:textId="57929757"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2E1208" w14:textId="1B48B60B" w:rsidR="001D2D5B" w:rsidRDefault="00F170B2" w:rsidP="008420DC">
            <w:pPr>
              <w:pStyle w:val="TAL"/>
              <w:keepNext w:val="0"/>
              <w:keepLines w:val="0"/>
              <w:rPr>
                <w:sz w:val="16"/>
                <w:szCs w:val="16"/>
              </w:rPr>
            </w:pPr>
            <w:r>
              <w:rPr>
                <w:sz w:val="16"/>
                <w:szCs w:val="16"/>
              </w:rPr>
              <w:t>Addition of Ignore NCGI, Ignore ECGI and Ignore TAI parameter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78B4"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4754EC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619B630"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F2AB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5F802" w14:textId="3043A70E"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C8B" w14:textId="1CA28B00" w:rsidR="001D2D5B" w:rsidRPr="00760004" w:rsidRDefault="001D2D5B" w:rsidP="008420DC">
            <w:pPr>
              <w:pStyle w:val="TAL"/>
              <w:keepNext w:val="0"/>
              <w:keepLines w:val="0"/>
              <w:rPr>
                <w:sz w:val="16"/>
                <w:szCs w:val="16"/>
              </w:rPr>
            </w:pPr>
            <w:r>
              <w:rPr>
                <w:sz w:val="16"/>
                <w:szCs w:val="16"/>
              </w:rPr>
              <w:t>04</w:t>
            </w:r>
            <w:r w:rsidR="00B46C05">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775D7" w14:textId="07BFE718"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8EAC" w14:textId="2855CACF"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6E46F6" w14:textId="687BF31F" w:rsidR="001D2D5B" w:rsidRDefault="00B71DD3"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5031E" w14:textId="77777777" w:rsidR="001D2D5B" w:rsidRPr="00760004" w:rsidRDefault="001D2D5B" w:rsidP="008420DC">
            <w:pPr>
              <w:pStyle w:val="TAL"/>
              <w:keepNext w:val="0"/>
              <w:keepLines w:val="0"/>
              <w:rPr>
                <w:sz w:val="16"/>
                <w:szCs w:val="16"/>
              </w:rPr>
            </w:pPr>
            <w:r>
              <w:rPr>
                <w:sz w:val="16"/>
                <w:szCs w:val="16"/>
              </w:rPr>
              <w:t>17.8.0</w:t>
            </w:r>
          </w:p>
        </w:tc>
      </w:tr>
      <w:tr w:rsidR="00F52E2D" w:rsidRPr="00DD37C1" w14:paraId="398788EA" w14:textId="77777777" w:rsidTr="00FA15B5">
        <w:tc>
          <w:tcPr>
            <w:tcW w:w="803" w:type="dxa"/>
            <w:tcBorders>
              <w:top w:val="single" w:sz="6" w:space="0" w:color="auto"/>
              <w:left w:val="single" w:sz="6" w:space="0" w:color="auto"/>
              <w:bottom w:val="single" w:sz="6" w:space="0" w:color="auto"/>
              <w:right w:val="single" w:sz="6" w:space="0" w:color="auto"/>
            </w:tcBorders>
            <w:shd w:val="solid" w:color="FFFFFF" w:fill="auto"/>
          </w:tcPr>
          <w:p w14:paraId="140DB0D1" w14:textId="77777777" w:rsidR="00F52E2D" w:rsidRPr="00760004" w:rsidRDefault="00F52E2D" w:rsidP="00FA15B5">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4EE6E" w14:textId="77777777" w:rsidR="00F52E2D" w:rsidRPr="00760004" w:rsidRDefault="00F52E2D" w:rsidP="00FA15B5">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EE1E" w14:textId="77777777" w:rsidR="00F52E2D" w:rsidRPr="00760004" w:rsidRDefault="00F52E2D" w:rsidP="00FA15B5">
            <w:pPr>
              <w:pStyle w:val="TAL"/>
              <w:keepNext w:val="0"/>
              <w:keepLines w:val="0"/>
              <w:rPr>
                <w:sz w:val="16"/>
                <w:szCs w:val="16"/>
              </w:rPr>
            </w:pPr>
            <w:r>
              <w:rPr>
                <w:sz w:val="16"/>
                <w:szCs w:val="16"/>
              </w:rPr>
              <w:t>SP-230239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ACDFD" w14:textId="77777777" w:rsidR="00F52E2D" w:rsidRPr="00760004" w:rsidRDefault="00F52E2D" w:rsidP="00FA15B5">
            <w:pPr>
              <w:pStyle w:val="TAL"/>
              <w:keepNext w:val="0"/>
              <w:keepLines w:val="0"/>
              <w:rPr>
                <w:sz w:val="16"/>
                <w:szCs w:val="16"/>
              </w:rPr>
            </w:pPr>
            <w:r>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D3BA0" w14:textId="77777777" w:rsidR="00F52E2D" w:rsidRDefault="00F52E2D" w:rsidP="00FA15B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455C" w14:textId="77777777" w:rsidR="00F52E2D" w:rsidRDefault="00F52E2D" w:rsidP="00FA15B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92CB43" w14:textId="77777777" w:rsidR="00F52E2D" w:rsidRDefault="00F52E2D" w:rsidP="00FA15B5">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B84F" w14:textId="77777777" w:rsidR="00F52E2D" w:rsidRPr="00760004" w:rsidRDefault="00F52E2D" w:rsidP="00FA15B5">
            <w:pPr>
              <w:pStyle w:val="TAL"/>
              <w:keepNext w:val="0"/>
              <w:keepLines w:val="0"/>
              <w:rPr>
                <w:sz w:val="16"/>
                <w:szCs w:val="16"/>
              </w:rPr>
            </w:pPr>
            <w:r>
              <w:rPr>
                <w:sz w:val="16"/>
                <w:szCs w:val="16"/>
              </w:rPr>
              <w:t>17.8.0</w:t>
            </w:r>
          </w:p>
        </w:tc>
      </w:tr>
      <w:tr w:rsidR="000C1193" w:rsidRPr="00DD37C1" w14:paraId="7C9FD4A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29316ED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578AE"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97DB" w14:textId="51040476"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594F0" w14:textId="51F60A7E" w:rsidR="000C1193" w:rsidRPr="00760004" w:rsidRDefault="000C1193" w:rsidP="00DF606C">
            <w:pPr>
              <w:pStyle w:val="TAL"/>
              <w:keepNext w:val="0"/>
              <w:keepLines w:val="0"/>
              <w:rPr>
                <w:sz w:val="16"/>
                <w:szCs w:val="16"/>
              </w:rPr>
            </w:pPr>
            <w:r>
              <w:rPr>
                <w:sz w:val="16"/>
                <w:szCs w:val="16"/>
              </w:rPr>
              <w:t>05</w:t>
            </w:r>
            <w:r w:rsidR="00F3562B">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6FB6" w14:textId="686D3FC0" w:rsidR="000C1193" w:rsidRDefault="00F3562B"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D7F9F"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75BCD2" w14:textId="603FB1A9" w:rsidR="000C1193" w:rsidRDefault="00703867" w:rsidP="00DF606C">
            <w:pPr>
              <w:pStyle w:val="TAL"/>
              <w:keepNext w:val="0"/>
              <w:keepLines w:val="0"/>
              <w:rPr>
                <w:sz w:val="16"/>
                <w:szCs w:val="16"/>
              </w:rPr>
            </w:pPr>
            <w:r>
              <w:rPr>
                <w:sz w:val="16"/>
                <w:szCs w:val="16"/>
              </w:rPr>
              <w:t>Correction to avoid a trigger generating two different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997C1"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3D3CE87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AADE928"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658F5"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F7609" w14:textId="222BF5BD"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189A" w14:textId="21CEF845" w:rsidR="000C1193" w:rsidRPr="00760004" w:rsidRDefault="000C1193" w:rsidP="00DF606C">
            <w:pPr>
              <w:pStyle w:val="TAL"/>
              <w:keepNext w:val="0"/>
              <w:keepLines w:val="0"/>
              <w:rPr>
                <w:sz w:val="16"/>
                <w:szCs w:val="16"/>
              </w:rPr>
            </w:pPr>
            <w:r>
              <w:rPr>
                <w:sz w:val="16"/>
                <w:szCs w:val="16"/>
              </w:rPr>
              <w:t>05</w:t>
            </w:r>
            <w:r w:rsidR="00F3562B">
              <w:rPr>
                <w:sz w:val="16"/>
                <w:szCs w:val="16"/>
              </w:rPr>
              <w:t>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CA3E8" w14:textId="736B0B4E" w:rsidR="000C1193" w:rsidRDefault="00F3562B"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904ED"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6EC57F" w14:textId="49D847A9" w:rsidR="000C1193" w:rsidRDefault="00460244" w:rsidP="00DF606C">
            <w:pPr>
              <w:pStyle w:val="TAL"/>
              <w:keepNext w:val="0"/>
              <w:keepLines w:val="0"/>
              <w:rPr>
                <w:sz w:val="16"/>
                <w:szCs w:val="16"/>
              </w:rPr>
            </w:pPr>
            <w:r>
              <w:rPr>
                <w:sz w:val="16"/>
                <w:szCs w:val="16"/>
              </w:rPr>
              <w:t>Modifying the name of an undefined NAS message to a defined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8B53"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0885A62C"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4AED3B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C7C41"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7979C" w14:textId="0B7F2975"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3F3E" w14:textId="05358B06" w:rsidR="000C1193" w:rsidRPr="00760004" w:rsidRDefault="000C1193" w:rsidP="00DF606C">
            <w:pPr>
              <w:pStyle w:val="TAL"/>
              <w:keepNext w:val="0"/>
              <w:keepLines w:val="0"/>
              <w:rPr>
                <w:sz w:val="16"/>
                <w:szCs w:val="16"/>
              </w:rPr>
            </w:pPr>
            <w:r>
              <w:rPr>
                <w:sz w:val="16"/>
                <w:szCs w:val="16"/>
              </w:rPr>
              <w:t>05</w:t>
            </w:r>
            <w:r w:rsidR="00F3562B">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72C3B" w14:textId="31EC7A9F"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88CD5"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BF8019" w14:textId="0E7239BF" w:rsidR="000C1193" w:rsidRDefault="00A05A7F" w:rsidP="00DF606C">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2C2E"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7773E249"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0A44A813"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09C53"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9D133" w14:textId="28662028"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B8272" w14:textId="0A7EBDAA" w:rsidR="000C1193" w:rsidRPr="00760004" w:rsidRDefault="000C1193" w:rsidP="00DF606C">
            <w:pPr>
              <w:pStyle w:val="TAL"/>
              <w:keepNext w:val="0"/>
              <w:keepLines w:val="0"/>
              <w:rPr>
                <w:sz w:val="16"/>
                <w:szCs w:val="16"/>
              </w:rPr>
            </w:pPr>
            <w:r>
              <w:rPr>
                <w:sz w:val="16"/>
                <w:szCs w:val="16"/>
              </w:rPr>
              <w:t>05</w:t>
            </w:r>
            <w:r w:rsidR="00F3562B">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81EFD" w14:textId="74FD3BCF"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9A601"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242E3" w14:textId="13EF4B0E" w:rsidR="000C1193" w:rsidRDefault="0062496C" w:rsidP="00DF606C">
            <w:pPr>
              <w:pStyle w:val="TAL"/>
              <w:keepNext w:val="0"/>
              <w:keepLines w:val="0"/>
              <w:rPr>
                <w:sz w:val="16"/>
                <w:szCs w:val="16"/>
              </w:rPr>
            </w:pPr>
            <w:r>
              <w:rPr>
                <w:sz w:val="16"/>
                <w:szCs w:val="16"/>
              </w:rPr>
              <w:t>Missing trigger for xIRI PDU session modification when access type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CE618"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1226981"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33BCF3DF"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47478"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52438" w14:textId="70EC7046"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B3F4C" w14:textId="5032A498" w:rsidR="000C1193" w:rsidRPr="00760004" w:rsidRDefault="000C1193" w:rsidP="00DF606C">
            <w:pPr>
              <w:pStyle w:val="TAL"/>
              <w:keepNext w:val="0"/>
              <w:keepLines w:val="0"/>
              <w:rPr>
                <w:sz w:val="16"/>
                <w:szCs w:val="16"/>
              </w:rPr>
            </w:pPr>
            <w:r>
              <w:rPr>
                <w:sz w:val="16"/>
                <w:szCs w:val="16"/>
              </w:rPr>
              <w:t>05</w:t>
            </w:r>
            <w:r w:rsidR="00F3562B">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84757" w14:textId="4DEF6B89"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58A7C"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3CE5B2A" w14:textId="30810DF3" w:rsidR="000C1193" w:rsidRDefault="00B844A9" w:rsidP="00DF606C">
            <w:pPr>
              <w:pStyle w:val="TAL"/>
              <w:keepNext w:val="0"/>
              <w:keepLines w:val="0"/>
              <w:rPr>
                <w:sz w:val="16"/>
                <w:szCs w:val="16"/>
              </w:rPr>
            </w:pPr>
            <w:r>
              <w:rPr>
                <w:sz w:val="16"/>
                <w:szCs w:val="16"/>
              </w:rPr>
              <w:t>Cleaning up the text to move an out of text paragraph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C22DD"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FE4A2B4"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0363EF2"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9B5E3"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3957E" w14:textId="399C3427"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AB5F4" w14:textId="32991529" w:rsidR="000C1193" w:rsidRPr="00760004" w:rsidRDefault="000C1193" w:rsidP="00DF606C">
            <w:pPr>
              <w:pStyle w:val="TAL"/>
              <w:keepNext w:val="0"/>
              <w:keepLines w:val="0"/>
              <w:rPr>
                <w:sz w:val="16"/>
                <w:szCs w:val="16"/>
              </w:rPr>
            </w:pPr>
            <w:r>
              <w:rPr>
                <w:sz w:val="16"/>
                <w:szCs w:val="16"/>
              </w:rPr>
              <w:t>05</w:t>
            </w:r>
            <w:r w:rsidR="00F3562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30771" w14:textId="3C6D735C"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13D90"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338A09" w14:textId="7EC5C940" w:rsidR="000C1193" w:rsidRDefault="00E93147" w:rsidP="00DF606C">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37B78"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CE78CAF"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142B3D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976BA"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C8593" w14:textId="3889866C"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4798" w14:textId="6E1B989D" w:rsidR="000C1193" w:rsidRPr="00760004" w:rsidRDefault="000C1193" w:rsidP="00DF606C">
            <w:pPr>
              <w:pStyle w:val="TAL"/>
              <w:keepNext w:val="0"/>
              <w:keepLines w:val="0"/>
              <w:rPr>
                <w:sz w:val="16"/>
                <w:szCs w:val="16"/>
              </w:rPr>
            </w:pPr>
            <w:r>
              <w:rPr>
                <w:sz w:val="16"/>
                <w:szCs w:val="16"/>
              </w:rPr>
              <w:t>05</w:t>
            </w:r>
            <w:r w:rsidR="00F3562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57" w14:textId="318452E9"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EA877"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E1D078" w14:textId="5A7ED2C9" w:rsidR="000C1193" w:rsidRDefault="00107568" w:rsidP="00DF606C">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7385"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08DDEFCD"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A0CE778"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D4E4"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BF0B1" w14:textId="0EF6B74D"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832D" w14:textId="55DB997E" w:rsidR="000C1193" w:rsidRPr="00760004" w:rsidRDefault="000C1193" w:rsidP="00DF606C">
            <w:pPr>
              <w:pStyle w:val="TAL"/>
              <w:keepNext w:val="0"/>
              <w:keepLines w:val="0"/>
              <w:rPr>
                <w:sz w:val="16"/>
                <w:szCs w:val="16"/>
              </w:rPr>
            </w:pPr>
            <w:r>
              <w:rPr>
                <w:sz w:val="16"/>
                <w:szCs w:val="16"/>
              </w:rPr>
              <w:t>05</w:t>
            </w:r>
            <w:r w:rsidR="00F93CDC">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E3D20" w14:textId="223A4C0D"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BBE21"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19D918" w14:textId="6C1D5D8C" w:rsidR="000C1193" w:rsidRDefault="00B208B1" w:rsidP="00DF606C">
            <w:pPr>
              <w:pStyle w:val="TAL"/>
              <w:keepNext w:val="0"/>
              <w:keepLines w:val="0"/>
              <w:rPr>
                <w:sz w:val="16"/>
                <w:szCs w:val="16"/>
              </w:rPr>
            </w:pPr>
            <w:r>
              <w:rPr>
                <w:sz w:val="16"/>
                <w:szCs w:val="16"/>
              </w:rPr>
              <w:t>Correction of ASN.1 for TLS AKMA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A5725" w14:textId="77777777" w:rsidR="000C1193" w:rsidRPr="00760004" w:rsidRDefault="000C1193" w:rsidP="00DF606C">
            <w:pPr>
              <w:pStyle w:val="TAL"/>
              <w:keepNext w:val="0"/>
              <w:keepLines w:val="0"/>
              <w:rPr>
                <w:sz w:val="16"/>
                <w:szCs w:val="16"/>
              </w:rPr>
            </w:pPr>
            <w:r>
              <w:rPr>
                <w:sz w:val="16"/>
                <w:szCs w:val="16"/>
              </w:rPr>
              <w:t>17.9.0</w:t>
            </w:r>
          </w:p>
        </w:tc>
      </w:tr>
      <w:tr w:rsidR="003008B5" w:rsidRPr="00DD37C1" w14:paraId="246E6164"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75A2264E" w14:textId="77777777" w:rsidR="003008B5" w:rsidRPr="00760004" w:rsidRDefault="003008B5"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47A57" w14:textId="77777777" w:rsidR="003008B5" w:rsidRPr="00760004" w:rsidRDefault="003008B5"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64D20" w14:textId="77777777" w:rsidR="003008B5" w:rsidRPr="00760004" w:rsidRDefault="003008B5" w:rsidP="001F522D">
            <w:pPr>
              <w:pStyle w:val="TAL"/>
              <w:keepNext w:val="0"/>
              <w:keepLines w:val="0"/>
              <w:rPr>
                <w:sz w:val="16"/>
                <w:szCs w:val="16"/>
              </w:rPr>
            </w:pPr>
            <w:r>
              <w:rPr>
                <w:sz w:val="16"/>
                <w:szCs w:val="16"/>
              </w:rPr>
              <w:t>SP-230444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97F37" w14:textId="77777777" w:rsidR="003008B5" w:rsidRPr="00760004" w:rsidRDefault="003008B5" w:rsidP="001F522D">
            <w:pPr>
              <w:pStyle w:val="TAL"/>
              <w:keepNext w:val="0"/>
              <w:keepLines w:val="0"/>
              <w:rPr>
                <w:sz w:val="16"/>
                <w:szCs w:val="16"/>
              </w:rPr>
            </w:pPr>
            <w:r>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262D4" w14:textId="77777777" w:rsidR="003008B5" w:rsidRDefault="003008B5"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56FA" w14:textId="77777777" w:rsidR="003008B5" w:rsidRDefault="003008B5"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A3873E" w14:textId="77777777" w:rsidR="003008B5" w:rsidRDefault="003008B5" w:rsidP="001F522D">
            <w:pPr>
              <w:pStyle w:val="TAL"/>
              <w:keepNext w:val="0"/>
              <w:keepLines w:val="0"/>
              <w:rPr>
                <w:sz w:val="16"/>
                <w:szCs w:val="16"/>
              </w:rPr>
            </w:pPr>
            <w:r>
              <w:rPr>
                <w:sz w:val="16"/>
                <w:szCs w:val="16"/>
              </w:rPr>
              <w:t>Missed cases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827E0" w14:textId="77777777" w:rsidR="003008B5" w:rsidRPr="00760004" w:rsidRDefault="003008B5" w:rsidP="001F522D">
            <w:pPr>
              <w:pStyle w:val="TAL"/>
              <w:keepNext w:val="0"/>
              <w:keepLines w:val="0"/>
              <w:rPr>
                <w:sz w:val="16"/>
                <w:szCs w:val="16"/>
              </w:rPr>
            </w:pPr>
            <w:r>
              <w:rPr>
                <w:sz w:val="16"/>
                <w:szCs w:val="16"/>
              </w:rPr>
              <w:t>17.9.0</w:t>
            </w:r>
          </w:p>
        </w:tc>
      </w:tr>
      <w:tr w:rsidR="00E25A83" w:rsidRPr="00DD37C1" w14:paraId="5E72F38A" w14:textId="77777777" w:rsidTr="00754536">
        <w:tc>
          <w:tcPr>
            <w:tcW w:w="803" w:type="dxa"/>
            <w:tcBorders>
              <w:top w:val="single" w:sz="6" w:space="0" w:color="auto"/>
              <w:left w:val="single" w:sz="6" w:space="0" w:color="auto"/>
              <w:bottom w:val="single" w:sz="6" w:space="0" w:color="auto"/>
              <w:right w:val="single" w:sz="6" w:space="0" w:color="auto"/>
            </w:tcBorders>
            <w:shd w:val="solid" w:color="FFFFFF" w:fill="auto"/>
          </w:tcPr>
          <w:p w14:paraId="2A88040F" w14:textId="77777777" w:rsidR="00E25A83" w:rsidRPr="00760004" w:rsidRDefault="00E25A83" w:rsidP="00E25A83">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0802D" w14:textId="77777777" w:rsidR="00E25A83" w:rsidRPr="00760004" w:rsidRDefault="00E25A83" w:rsidP="00E25A83">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2182F" w14:textId="77777777" w:rsidR="00E25A83" w:rsidRPr="00760004" w:rsidRDefault="00E25A83" w:rsidP="00E25A83">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BB1D" w14:textId="5300C820" w:rsidR="00E25A83" w:rsidRPr="00760004" w:rsidRDefault="00E25A83" w:rsidP="00E25A83">
            <w:pPr>
              <w:pStyle w:val="TAL"/>
              <w:keepNext w:val="0"/>
              <w:keepLines w:val="0"/>
              <w:rPr>
                <w:sz w:val="16"/>
                <w:szCs w:val="16"/>
              </w:rPr>
            </w:pPr>
            <w:r>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4FAB6" w14:textId="600A52A2" w:rsidR="00E25A83" w:rsidRDefault="00E25A83" w:rsidP="00E25A83">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F447" w14:textId="2B4AFBBA" w:rsidR="00E25A83" w:rsidRDefault="00E25A83" w:rsidP="00E25A8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6231AB" w14:textId="5DBAC0F2" w:rsidR="00E25A83" w:rsidRDefault="00E25A83" w:rsidP="00E25A83">
            <w:pPr>
              <w:pStyle w:val="TAL"/>
              <w:keepNext w:val="0"/>
              <w:keepLines w:val="0"/>
              <w:rPr>
                <w:sz w:val="16"/>
                <w:szCs w:val="16"/>
              </w:rPr>
            </w:pPr>
            <w:r>
              <w:rPr>
                <w:sz w:val="16"/>
                <w:szCs w:val="16"/>
              </w:rPr>
              <w:t>The undetectable events for  xIRI NEFUnsuccessfulProcedure record_R17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839ED" w14:textId="77777777" w:rsidR="00E25A83" w:rsidRPr="00760004" w:rsidRDefault="00E25A83" w:rsidP="00E25A83">
            <w:pPr>
              <w:pStyle w:val="TAL"/>
              <w:keepNext w:val="0"/>
              <w:keepLines w:val="0"/>
              <w:rPr>
                <w:sz w:val="16"/>
                <w:szCs w:val="16"/>
              </w:rPr>
            </w:pPr>
            <w:r>
              <w:rPr>
                <w:sz w:val="16"/>
                <w:szCs w:val="16"/>
              </w:rPr>
              <w:t>17.10.0</w:t>
            </w:r>
          </w:p>
        </w:tc>
      </w:tr>
      <w:tr w:rsidR="00E25A83" w:rsidRPr="00DD37C1" w14:paraId="5946E8F9" w14:textId="77777777" w:rsidTr="00754536">
        <w:tc>
          <w:tcPr>
            <w:tcW w:w="803" w:type="dxa"/>
            <w:tcBorders>
              <w:top w:val="single" w:sz="6" w:space="0" w:color="auto"/>
              <w:left w:val="single" w:sz="6" w:space="0" w:color="auto"/>
              <w:bottom w:val="single" w:sz="6" w:space="0" w:color="auto"/>
              <w:right w:val="single" w:sz="6" w:space="0" w:color="auto"/>
            </w:tcBorders>
            <w:shd w:val="solid" w:color="FFFFFF" w:fill="auto"/>
          </w:tcPr>
          <w:p w14:paraId="7AF5E90B" w14:textId="77777777" w:rsidR="00E25A83" w:rsidRPr="00760004" w:rsidRDefault="00E25A83" w:rsidP="00E25A83">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A4B20" w14:textId="77777777" w:rsidR="00E25A83" w:rsidRPr="00760004" w:rsidRDefault="00E25A83" w:rsidP="00E25A83">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0D57B" w14:textId="77777777" w:rsidR="00E25A83" w:rsidRPr="00760004" w:rsidRDefault="00E25A83" w:rsidP="00E25A83">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A94C5" w14:textId="30DFC4C4" w:rsidR="00E25A83" w:rsidRPr="00760004" w:rsidRDefault="00E25A83" w:rsidP="00E25A83">
            <w:pPr>
              <w:pStyle w:val="TAL"/>
              <w:keepNext w:val="0"/>
              <w:keepLines w:val="0"/>
              <w:rPr>
                <w:sz w:val="16"/>
                <w:szCs w:val="16"/>
              </w:rPr>
            </w:pPr>
            <w:r>
              <w:rPr>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A0F2C" w14:textId="138C54EB" w:rsidR="00E25A83" w:rsidRDefault="00E25A83" w:rsidP="00E25A8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0160" w14:textId="76A7DBE5" w:rsidR="00E25A83" w:rsidRDefault="00E25A83" w:rsidP="00E25A8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2730D" w14:textId="6088E52B" w:rsidR="00E25A83" w:rsidRDefault="00E25A83" w:rsidP="00E25A83">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495E2" w14:textId="77777777" w:rsidR="00E25A83" w:rsidRPr="00760004" w:rsidRDefault="00E25A83" w:rsidP="00E25A83">
            <w:pPr>
              <w:pStyle w:val="TAL"/>
              <w:keepNext w:val="0"/>
              <w:keepLines w:val="0"/>
              <w:rPr>
                <w:sz w:val="16"/>
                <w:szCs w:val="16"/>
              </w:rPr>
            </w:pPr>
            <w:r>
              <w:rPr>
                <w:sz w:val="16"/>
                <w:szCs w:val="16"/>
              </w:rPr>
              <w:t>17.10.0</w:t>
            </w:r>
          </w:p>
        </w:tc>
      </w:tr>
      <w:tr w:rsidR="00570EF5" w:rsidRPr="00DD37C1" w14:paraId="3D0B07A6"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0E1E9087" w14:textId="77777777" w:rsidR="00570EF5" w:rsidRPr="00760004" w:rsidRDefault="00570EF5" w:rsidP="003226EC">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B4FAD" w14:textId="77777777" w:rsidR="00570EF5" w:rsidRPr="00760004" w:rsidRDefault="00570EF5" w:rsidP="003226EC">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C885F" w14:textId="77777777" w:rsidR="00570EF5" w:rsidRPr="00760004" w:rsidRDefault="00570EF5" w:rsidP="003226EC">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88D42" w14:textId="77777777" w:rsidR="00570EF5" w:rsidRPr="00760004" w:rsidRDefault="00570EF5" w:rsidP="003226EC">
            <w:pPr>
              <w:pStyle w:val="TAL"/>
              <w:keepNext w:val="0"/>
              <w:keepLines w:val="0"/>
              <w:rPr>
                <w:sz w:val="16"/>
                <w:szCs w:val="16"/>
              </w:rPr>
            </w:pPr>
            <w:r>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01AC8" w14:textId="77777777" w:rsidR="00570EF5" w:rsidRDefault="00570EF5" w:rsidP="003226E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04398" w14:textId="77777777" w:rsidR="00570EF5" w:rsidRDefault="00570EF5" w:rsidP="003226E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E0F5D" w14:textId="77777777" w:rsidR="00570EF5" w:rsidRDefault="00570EF5" w:rsidP="003226EC">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020E7" w14:textId="77777777" w:rsidR="00570EF5" w:rsidRPr="00760004" w:rsidRDefault="00570EF5" w:rsidP="003226EC">
            <w:pPr>
              <w:pStyle w:val="TAL"/>
              <w:keepNext w:val="0"/>
              <w:keepLines w:val="0"/>
              <w:rPr>
                <w:sz w:val="16"/>
                <w:szCs w:val="16"/>
              </w:rPr>
            </w:pPr>
            <w:r>
              <w:rPr>
                <w:sz w:val="16"/>
                <w:szCs w:val="16"/>
              </w:rPr>
              <w:t>17.10.0</w:t>
            </w:r>
          </w:p>
        </w:tc>
      </w:tr>
      <w:tr w:rsidR="003047CB" w:rsidRPr="00DD37C1" w14:paraId="4F1E9298"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57B9A8A8" w14:textId="77777777" w:rsidR="003047CB" w:rsidRPr="00760004" w:rsidRDefault="003047CB" w:rsidP="003047CB">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81219" w14:textId="77777777" w:rsidR="003047CB" w:rsidRPr="00760004" w:rsidRDefault="003047CB" w:rsidP="003047CB">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AED1F" w14:textId="77777777" w:rsidR="003047CB" w:rsidRPr="00760004" w:rsidRDefault="003047CB" w:rsidP="003047CB">
            <w:pPr>
              <w:pStyle w:val="TAL"/>
              <w:keepNext w:val="0"/>
              <w:keepLines w:val="0"/>
              <w:rPr>
                <w:sz w:val="16"/>
                <w:szCs w:val="16"/>
              </w:rPr>
            </w:pPr>
            <w:r>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A642" w14:textId="4A15638A" w:rsidR="003047CB" w:rsidRPr="00760004" w:rsidRDefault="003047CB" w:rsidP="003047CB">
            <w:pPr>
              <w:pStyle w:val="TAL"/>
              <w:keepNext w:val="0"/>
              <w:keepLines w:val="0"/>
              <w:rPr>
                <w:sz w:val="16"/>
                <w:szCs w:val="16"/>
              </w:rPr>
            </w:pPr>
            <w:r>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236AE" w14:textId="77777777" w:rsidR="003047CB" w:rsidRDefault="003047CB" w:rsidP="003047C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58B3" w14:textId="77777777" w:rsidR="003047CB" w:rsidRDefault="003047CB" w:rsidP="003047C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FF9A4E" w14:textId="1C57E035" w:rsidR="003047CB" w:rsidRDefault="003047CB" w:rsidP="003047CB">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F5C8F" w14:textId="77777777" w:rsidR="003047CB" w:rsidRPr="00760004" w:rsidRDefault="003047CB" w:rsidP="003047CB">
            <w:pPr>
              <w:pStyle w:val="TAL"/>
              <w:keepNext w:val="0"/>
              <w:keepLines w:val="0"/>
              <w:rPr>
                <w:sz w:val="16"/>
                <w:szCs w:val="16"/>
              </w:rPr>
            </w:pPr>
            <w:r>
              <w:rPr>
                <w:sz w:val="16"/>
                <w:szCs w:val="16"/>
              </w:rPr>
              <w:t>17.11.0</w:t>
            </w:r>
          </w:p>
        </w:tc>
      </w:tr>
      <w:tr w:rsidR="003047CB" w:rsidRPr="00DD37C1" w14:paraId="08AF37B5"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62EAB758" w14:textId="77777777" w:rsidR="003047CB" w:rsidRPr="00760004" w:rsidRDefault="003047CB" w:rsidP="003047CB">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89AE9" w14:textId="77777777" w:rsidR="003047CB" w:rsidRPr="00760004" w:rsidRDefault="003047CB" w:rsidP="003047CB">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BC4B8" w14:textId="77777777" w:rsidR="003047CB" w:rsidRPr="00760004" w:rsidRDefault="003047CB" w:rsidP="003047CB">
            <w:pPr>
              <w:pStyle w:val="TAL"/>
              <w:keepNext w:val="0"/>
              <w:keepLines w:val="0"/>
              <w:rPr>
                <w:sz w:val="16"/>
                <w:szCs w:val="16"/>
              </w:rPr>
            </w:pPr>
            <w:r>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6AC25" w14:textId="416032BC" w:rsidR="003047CB" w:rsidRPr="00760004" w:rsidRDefault="003047CB" w:rsidP="003047CB">
            <w:pPr>
              <w:pStyle w:val="TAL"/>
              <w:keepNext w:val="0"/>
              <w:keepLines w:val="0"/>
              <w:rPr>
                <w:sz w:val="16"/>
                <w:szCs w:val="16"/>
              </w:rPr>
            </w:pPr>
            <w:r>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F775" w14:textId="77777777" w:rsidR="003047CB" w:rsidRDefault="003047CB" w:rsidP="003047C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328C" w14:textId="77777777" w:rsidR="003047CB" w:rsidRDefault="003047CB" w:rsidP="003047C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D0060B" w14:textId="7241082C" w:rsidR="003047CB" w:rsidRDefault="003047CB" w:rsidP="003047CB">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9E06" w14:textId="77777777" w:rsidR="003047CB" w:rsidRPr="00760004" w:rsidRDefault="003047CB" w:rsidP="003047CB">
            <w:pPr>
              <w:pStyle w:val="TAL"/>
              <w:keepNext w:val="0"/>
              <w:keepLines w:val="0"/>
              <w:rPr>
                <w:sz w:val="16"/>
                <w:szCs w:val="16"/>
              </w:rPr>
            </w:pPr>
            <w:r>
              <w:rPr>
                <w:sz w:val="16"/>
                <w:szCs w:val="16"/>
              </w:rPr>
              <w:t>17.11.0</w:t>
            </w:r>
          </w:p>
        </w:tc>
      </w:tr>
      <w:tr w:rsidR="003047CB" w:rsidRPr="00DD37C1" w14:paraId="426F34AF"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44F8C0F8" w14:textId="77777777" w:rsidR="003047CB" w:rsidRPr="00760004" w:rsidRDefault="003047CB" w:rsidP="003047CB">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FB600" w14:textId="77777777" w:rsidR="003047CB" w:rsidRPr="00760004" w:rsidRDefault="003047CB" w:rsidP="003047CB">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5D18C" w14:textId="77777777" w:rsidR="003047CB" w:rsidRPr="00760004" w:rsidRDefault="003047CB" w:rsidP="003047CB">
            <w:pPr>
              <w:pStyle w:val="TAL"/>
              <w:keepNext w:val="0"/>
              <w:keepLines w:val="0"/>
              <w:rPr>
                <w:sz w:val="16"/>
                <w:szCs w:val="16"/>
              </w:rPr>
            </w:pPr>
            <w:r>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6DE" w14:textId="0A3AC176" w:rsidR="003047CB" w:rsidRPr="00760004" w:rsidRDefault="003047CB" w:rsidP="003047CB">
            <w:pPr>
              <w:pStyle w:val="TAL"/>
              <w:keepNext w:val="0"/>
              <w:keepLines w:val="0"/>
              <w:rPr>
                <w:sz w:val="16"/>
                <w:szCs w:val="16"/>
              </w:rPr>
            </w:pPr>
            <w:r>
              <w:rPr>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981A0" w14:textId="77777777" w:rsidR="003047CB" w:rsidRDefault="003047CB" w:rsidP="003047C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ED30F" w14:textId="77777777" w:rsidR="003047CB" w:rsidRDefault="003047CB" w:rsidP="003047C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43AA90" w14:textId="43E385A8" w:rsidR="003047CB" w:rsidRDefault="003047CB" w:rsidP="003047CB">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0E0E" w14:textId="77777777" w:rsidR="003047CB" w:rsidRPr="00760004" w:rsidRDefault="003047CB" w:rsidP="003047CB">
            <w:pPr>
              <w:pStyle w:val="TAL"/>
              <w:keepNext w:val="0"/>
              <w:keepLines w:val="0"/>
              <w:rPr>
                <w:sz w:val="16"/>
                <w:szCs w:val="16"/>
              </w:rPr>
            </w:pPr>
            <w:r>
              <w:rPr>
                <w:sz w:val="16"/>
                <w:szCs w:val="16"/>
              </w:rPr>
              <w:t>17.11.0</w:t>
            </w:r>
          </w:p>
        </w:tc>
      </w:tr>
      <w:tr w:rsidR="003047CB"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6522A17C" w:rsidR="003047CB" w:rsidRPr="00760004" w:rsidRDefault="003047CB" w:rsidP="003047CB">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3D2B3963" w:rsidR="003047CB" w:rsidRPr="00760004" w:rsidRDefault="003047CB" w:rsidP="003047CB">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76E548C5" w:rsidR="003047CB" w:rsidRPr="00760004" w:rsidRDefault="003047CB" w:rsidP="003047CB">
            <w:pPr>
              <w:pStyle w:val="TAL"/>
              <w:keepNext w:val="0"/>
              <w:keepLines w:val="0"/>
              <w:rPr>
                <w:sz w:val="16"/>
                <w:szCs w:val="16"/>
              </w:rPr>
            </w:pPr>
            <w:r>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5E095341" w:rsidR="003047CB" w:rsidRPr="00760004" w:rsidRDefault="003047CB" w:rsidP="003047CB">
            <w:pPr>
              <w:pStyle w:val="TAL"/>
              <w:keepNext w:val="0"/>
              <w:keepLines w:val="0"/>
              <w:rPr>
                <w:sz w:val="16"/>
                <w:szCs w:val="16"/>
              </w:rPr>
            </w:pPr>
            <w:r>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2B301387" w:rsidR="003047CB" w:rsidRDefault="003047CB" w:rsidP="003047C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5310F7F9" w:rsidR="003047CB" w:rsidRDefault="003047CB" w:rsidP="003047C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A8B59AC" w:rsidR="003047CB" w:rsidRDefault="003047CB" w:rsidP="003047CB">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041B9F68" w:rsidR="003047CB" w:rsidRPr="00760004" w:rsidRDefault="003047CB" w:rsidP="003047CB">
            <w:pPr>
              <w:pStyle w:val="TAL"/>
              <w:keepNext w:val="0"/>
              <w:keepLines w:val="0"/>
              <w:rPr>
                <w:sz w:val="16"/>
                <w:szCs w:val="16"/>
              </w:rPr>
            </w:pPr>
            <w:r>
              <w:rPr>
                <w:sz w:val="16"/>
                <w:szCs w:val="16"/>
              </w:rPr>
              <w:t>17.11.0</w:t>
            </w:r>
          </w:p>
        </w:tc>
      </w:tr>
    </w:tbl>
    <w:p w14:paraId="530F8443" w14:textId="77777777" w:rsidR="003C3971" w:rsidRPr="00760004" w:rsidRDefault="003C3971">
      <w:pPr>
        <w:rPr>
          <w:rFonts w:ascii="Arial" w:hAnsi="Arial"/>
          <w:sz w:val="16"/>
          <w:szCs w:val="16"/>
        </w:rPr>
      </w:pPr>
    </w:p>
    <w:sectPr w:rsidR="003C3971" w:rsidRPr="00760004">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3A5E8A" w14:textId="77777777" w:rsidR="00601242" w:rsidRDefault="00601242">
      <w:r>
        <w:separator/>
      </w:r>
    </w:p>
  </w:endnote>
  <w:endnote w:type="continuationSeparator" w:id="0">
    <w:p w14:paraId="00E84A10" w14:textId="77777777" w:rsidR="00601242" w:rsidRDefault="006012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altName w:val="Arial"/>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AEB697" w14:textId="77777777" w:rsidR="00601242" w:rsidRDefault="00601242">
      <w:r>
        <w:separator/>
      </w:r>
    </w:p>
  </w:footnote>
  <w:footnote w:type="continuationSeparator" w:id="0">
    <w:p w14:paraId="4D55E5FC" w14:textId="77777777" w:rsidR="00601242" w:rsidRDefault="006012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03F9625D"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0F6A">
      <w:rPr>
        <w:rFonts w:ascii="Arial" w:hAnsi="Arial" w:cs="Arial"/>
        <w:b/>
        <w:noProof/>
        <w:sz w:val="18"/>
        <w:szCs w:val="18"/>
      </w:rPr>
      <w:t>3GPP TS 33.128 V17.11.0 (2023-12)</w:t>
    </w:r>
    <w:r>
      <w:rPr>
        <w:rFonts w:ascii="Arial" w:hAnsi="Arial" w:cs="Arial"/>
        <w:b/>
        <w:sz w:val="18"/>
        <w:szCs w:val="18"/>
      </w:rPr>
      <w:fldChar w:fldCharType="end"/>
    </w:r>
  </w:p>
  <w:p w14:paraId="1EB339AE" w14:textId="094BB904"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4316">
      <w:rPr>
        <w:rFonts w:ascii="Arial" w:hAnsi="Arial" w:cs="Arial"/>
        <w:b/>
        <w:noProof/>
        <w:sz w:val="18"/>
        <w:szCs w:val="18"/>
      </w:rPr>
      <w:t>256</w:t>
    </w:r>
    <w:r>
      <w:rPr>
        <w:rFonts w:ascii="Arial" w:hAnsi="Arial" w:cs="Arial"/>
        <w:b/>
        <w:sz w:val="18"/>
        <w:szCs w:val="18"/>
      </w:rPr>
      <w:fldChar w:fldCharType="end"/>
    </w:r>
  </w:p>
  <w:p w14:paraId="5CB8814F" w14:textId="42ADBE8C"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0F6A">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2D7063D7"/>
    <w:multiLevelType w:val="hybridMultilevel"/>
    <w:tmpl w:val="8DD47270"/>
    <w:lvl w:ilvl="0" w:tplc="2A28CEF8">
      <w:start w:val="19"/>
      <w:numFmt w:val="bullet"/>
      <w:lvlText w:val="-"/>
      <w:lvlJc w:val="left"/>
      <w:pPr>
        <w:ind w:left="645" w:hanging="360"/>
      </w:pPr>
      <w:rPr>
        <w:rFonts w:ascii="Arial" w:eastAsia="Times New Roma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526401586">
    <w:abstractNumId w:val="2"/>
  </w:num>
  <w:num w:numId="2" w16cid:durableId="1047220412">
    <w:abstractNumId w:val="4"/>
  </w:num>
  <w:num w:numId="3" w16cid:durableId="1926260697">
    <w:abstractNumId w:val="3"/>
  </w:num>
  <w:num w:numId="4" w16cid:durableId="1391878921">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7"/>
    <w:rsid w:val="00001FD0"/>
    <w:rsid w:val="000026B6"/>
    <w:rsid w:val="00002EF4"/>
    <w:rsid w:val="000030DB"/>
    <w:rsid w:val="00003A08"/>
    <w:rsid w:val="0000550C"/>
    <w:rsid w:val="00005611"/>
    <w:rsid w:val="0000736D"/>
    <w:rsid w:val="000102A9"/>
    <w:rsid w:val="0001070A"/>
    <w:rsid w:val="000111A5"/>
    <w:rsid w:val="00012230"/>
    <w:rsid w:val="00012402"/>
    <w:rsid w:val="000126D1"/>
    <w:rsid w:val="00012B92"/>
    <w:rsid w:val="00013BD0"/>
    <w:rsid w:val="00014288"/>
    <w:rsid w:val="000145E9"/>
    <w:rsid w:val="00014DEE"/>
    <w:rsid w:val="0002001E"/>
    <w:rsid w:val="000201DD"/>
    <w:rsid w:val="00020442"/>
    <w:rsid w:val="000205F7"/>
    <w:rsid w:val="00020B85"/>
    <w:rsid w:val="00020C2C"/>
    <w:rsid w:val="00021C40"/>
    <w:rsid w:val="00021DF2"/>
    <w:rsid w:val="00021FC7"/>
    <w:rsid w:val="00022817"/>
    <w:rsid w:val="0002294A"/>
    <w:rsid w:val="00022E3C"/>
    <w:rsid w:val="00022E79"/>
    <w:rsid w:val="00023652"/>
    <w:rsid w:val="000240AC"/>
    <w:rsid w:val="0002774F"/>
    <w:rsid w:val="0003014E"/>
    <w:rsid w:val="000310DB"/>
    <w:rsid w:val="000311CC"/>
    <w:rsid w:val="000319F7"/>
    <w:rsid w:val="00031A2C"/>
    <w:rsid w:val="00033397"/>
    <w:rsid w:val="000336EB"/>
    <w:rsid w:val="00034675"/>
    <w:rsid w:val="0003748A"/>
    <w:rsid w:val="00037536"/>
    <w:rsid w:val="0003789F"/>
    <w:rsid w:val="00037B23"/>
    <w:rsid w:val="00040095"/>
    <w:rsid w:val="00040E24"/>
    <w:rsid w:val="00040EDE"/>
    <w:rsid w:val="000418FA"/>
    <w:rsid w:val="00041ABB"/>
    <w:rsid w:val="000443C3"/>
    <w:rsid w:val="000448ED"/>
    <w:rsid w:val="00044957"/>
    <w:rsid w:val="00045198"/>
    <w:rsid w:val="00045728"/>
    <w:rsid w:val="00047837"/>
    <w:rsid w:val="00050442"/>
    <w:rsid w:val="00051834"/>
    <w:rsid w:val="000518B2"/>
    <w:rsid w:val="000518C2"/>
    <w:rsid w:val="00052DBF"/>
    <w:rsid w:val="000530E6"/>
    <w:rsid w:val="0005340C"/>
    <w:rsid w:val="000549B4"/>
    <w:rsid w:val="00054A22"/>
    <w:rsid w:val="000550DC"/>
    <w:rsid w:val="000550EB"/>
    <w:rsid w:val="000552C7"/>
    <w:rsid w:val="000557CB"/>
    <w:rsid w:val="000557F0"/>
    <w:rsid w:val="00055EF2"/>
    <w:rsid w:val="000560CE"/>
    <w:rsid w:val="0005730C"/>
    <w:rsid w:val="000579D7"/>
    <w:rsid w:val="00057BA4"/>
    <w:rsid w:val="00060F1B"/>
    <w:rsid w:val="00061401"/>
    <w:rsid w:val="00064364"/>
    <w:rsid w:val="0006510B"/>
    <w:rsid w:val="000655A6"/>
    <w:rsid w:val="00065FD3"/>
    <w:rsid w:val="00070E02"/>
    <w:rsid w:val="000718CD"/>
    <w:rsid w:val="00072558"/>
    <w:rsid w:val="00072EBE"/>
    <w:rsid w:val="00073A13"/>
    <w:rsid w:val="00074618"/>
    <w:rsid w:val="00075C4C"/>
    <w:rsid w:val="00076DF5"/>
    <w:rsid w:val="000770A6"/>
    <w:rsid w:val="0008005C"/>
    <w:rsid w:val="0008033A"/>
    <w:rsid w:val="00080512"/>
    <w:rsid w:val="00080536"/>
    <w:rsid w:val="000807F5"/>
    <w:rsid w:val="00080F2C"/>
    <w:rsid w:val="000817FC"/>
    <w:rsid w:val="0008255D"/>
    <w:rsid w:val="00083317"/>
    <w:rsid w:val="0008397A"/>
    <w:rsid w:val="00083A83"/>
    <w:rsid w:val="00084787"/>
    <w:rsid w:val="00084AA1"/>
    <w:rsid w:val="00085D6D"/>
    <w:rsid w:val="000861F8"/>
    <w:rsid w:val="0008670C"/>
    <w:rsid w:val="00086844"/>
    <w:rsid w:val="000868B4"/>
    <w:rsid w:val="00086DC2"/>
    <w:rsid w:val="00086DE6"/>
    <w:rsid w:val="00090A1D"/>
    <w:rsid w:val="00090AB3"/>
    <w:rsid w:val="00090ABC"/>
    <w:rsid w:val="000919DB"/>
    <w:rsid w:val="000923B2"/>
    <w:rsid w:val="000928C6"/>
    <w:rsid w:val="00092C72"/>
    <w:rsid w:val="00093EDE"/>
    <w:rsid w:val="00094580"/>
    <w:rsid w:val="00094B0A"/>
    <w:rsid w:val="00095ABF"/>
    <w:rsid w:val="000977D9"/>
    <w:rsid w:val="000A0C7C"/>
    <w:rsid w:val="000A29D1"/>
    <w:rsid w:val="000A38E3"/>
    <w:rsid w:val="000A578B"/>
    <w:rsid w:val="000A5A01"/>
    <w:rsid w:val="000A62C9"/>
    <w:rsid w:val="000A6456"/>
    <w:rsid w:val="000A7073"/>
    <w:rsid w:val="000B08B2"/>
    <w:rsid w:val="000B0DAC"/>
    <w:rsid w:val="000B1187"/>
    <w:rsid w:val="000B1212"/>
    <w:rsid w:val="000B13C0"/>
    <w:rsid w:val="000B149E"/>
    <w:rsid w:val="000B16A9"/>
    <w:rsid w:val="000B22C5"/>
    <w:rsid w:val="000B26AC"/>
    <w:rsid w:val="000B2F44"/>
    <w:rsid w:val="000B337E"/>
    <w:rsid w:val="000B3802"/>
    <w:rsid w:val="000B3854"/>
    <w:rsid w:val="000B3E1F"/>
    <w:rsid w:val="000B4ADD"/>
    <w:rsid w:val="000B4CA9"/>
    <w:rsid w:val="000B5915"/>
    <w:rsid w:val="000B5AA0"/>
    <w:rsid w:val="000B5D7A"/>
    <w:rsid w:val="000B6690"/>
    <w:rsid w:val="000B69D5"/>
    <w:rsid w:val="000B76B0"/>
    <w:rsid w:val="000B7DF0"/>
    <w:rsid w:val="000C1193"/>
    <w:rsid w:val="000C1779"/>
    <w:rsid w:val="000C179D"/>
    <w:rsid w:val="000C28BB"/>
    <w:rsid w:val="000C4AF8"/>
    <w:rsid w:val="000C5233"/>
    <w:rsid w:val="000C54E1"/>
    <w:rsid w:val="000C5FD1"/>
    <w:rsid w:val="000C6687"/>
    <w:rsid w:val="000C66FE"/>
    <w:rsid w:val="000C6EFC"/>
    <w:rsid w:val="000C796A"/>
    <w:rsid w:val="000C7E9D"/>
    <w:rsid w:val="000D0D8C"/>
    <w:rsid w:val="000D218D"/>
    <w:rsid w:val="000D345B"/>
    <w:rsid w:val="000D38C8"/>
    <w:rsid w:val="000D391A"/>
    <w:rsid w:val="000D3BAB"/>
    <w:rsid w:val="000D47BD"/>
    <w:rsid w:val="000D4C6D"/>
    <w:rsid w:val="000D58AB"/>
    <w:rsid w:val="000D6DDB"/>
    <w:rsid w:val="000D73D5"/>
    <w:rsid w:val="000E0CD7"/>
    <w:rsid w:val="000E1D64"/>
    <w:rsid w:val="000E1FFC"/>
    <w:rsid w:val="000E2AC2"/>
    <w:rsid w:val="000E2D7C"/>
    <w:rsid w:val="000E4CCE"/>
    <w:rsid w:val="000E50E0"/>
    <w:rsid w:val="000E51E7"/>
    <w:rsid w:val="000E5393"/>
    <w:rsid w:val="000E7781"/>
    <w:rsid w:val="000F04A9"/>
    <w:rsid w:val="000F0EC4"/>
    <w:rsid w:val="000F1D1A"/>
    <w:rsid w:val="000F2A89"/>
    <w:rsid w:val="000F3A0C"/>
    <w:rsid w:val="000F3D99"/>
    <w:rsid w:val="000F4E88"/>
    <w:rsid w:val="000F5F25"/>
    <w:rsid w:val="000F60E1"/>
    <w:rsid w:val="000F650A"/>
    <w:rsid w:val="000F6D04"/>
    <w:rsid w:val="000F6EBE"/>
    <w:rsid w:val="000F7D68"/>
    <w:rsid w:val="0010056B"/>
    <w:rsid w:val="001019F5"/>
    <w:rsid w:val="0010227F"/>
    <w:rsid w:val="00102EC3"/>
    <w:rsid w:val="0010428E"/>
    <w:rsid w:val="00104CAF"/>
    <w:rsid w:val="00106EBF"/>
    <w:rsid w:val="00107568"/>
    <w:rsid w:val="00107AAE"/>
    <w:rsid w:val="001105A6"/>
    <w:rsid w:val="00113338"/>
    <w:rsid w:val="001136C8"/>
    <w:rsid w:val="0011373E"/>
    <w:rsid w:val="00113BD0"/>
    <w:rsid w:val="00113BD4"/>
    <w:rsid w:val="00113DF4"/>
    <w:rsid w:val="00115337"/>
    <w:rsid w:val="00115446"/>
    <w:rsid w:val="0011793E"/>
    <w:rsid w:val="001179E7"/>
    <w:rsid w:val="00120B2D"/>
    <w:rsid w:val="00121925"/>
    <w:rsid w:val="00121B08"/>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547D"/>
    <w:rsid w:val="001470AA"/>
    <w:rsid w:val="001471E0"/>
    <w:rsid w:val="00147D1F"/>
    <w:rsid w:val="00150537"/>
    <w:rsid w:val="00151BB9"/>
    <w:rsid w:val="00151EB4"/>
    <w:rsid w:val="001522B0"/>
    <w:rsid w:val="00152EDA"/>
    <w:rsid w:val="001536DF"/>
    <w:rsid w:val="00154002"/>
    <w:rsid w:val="0015410F"/>
    <w:rsid w:val="0015453A"/>
    <w:rsid w:val="001547A8"/>
    <w:rsid w:val="00154C72"/>
    <w:rsid w:val="001551BA"/>
    <w:rsid w:val="001555FD"/>
    <w:rsid w:val="00156243"/>
    <w:rsid w:val="00156968"/>
    <w:rsid w:val="00160265"/>
    <w:rsid w:val="00160B52"/>
    <w:rsid w:val="00162F60"/>
    <w:rsid w:val="0016309B"/>
    <w:rsid w:val="0016345F"/>
    <w:rsid w:val="00165CC2"/>
    <w:rsid w:val="001664A1"/>
    <w:rsid w:val="001664C5"/>
    <w:rsid w:val="00166534"/>
    <w:rsid w:val="0016653D"/>
    <w:rsid w:val="00166612"/>
    <w:rsid w:val="00167090"/>
    <w:rsid w:val="00167E84"/>
    <w:rsid w:val="001701B6"/>
    <w:rsid w:val="001702ED"/>
    <w:rsid w:val="001703F3"/>
    <w:rsid w:val="0017098B"/>
    <w:rsid w:val="00170BDE"/>
    <w:rsid w:val="001714D5"/>
    <w:rsid w:val="00171EFF"/>
    <w:rsid w:val="00172B71"/>
    <w:rsid w:val="00173B9A"/>
    <w:rsid w:val="001744EC"/>
    <w:rsid w:val="0017484E"/>
    <w:rsid w:val="00174B5F"/>
    <w:rsid w:val="00174C15"/>
    <w:rsid w:val="001756AF"/>
    <w:rsid w:val="001756F1"/>
    <w:rsid w:val="00175CDC"/>
    <w:rsid w:val="0017612B"/>
    <w:rsid w:val="001767E6"/>
    <w:rsid w:val="001773DF"/>
    <w:rsid w:val="0018007A"/>
    <w:rsid w:val="001805EB"/>
    <w:rsid w:val="00180AD2"/>
    <w:rsid w:val="00180D34"/>
    <w:rsid w:val="00181ED4"/>
    <w:rsid w:val="00182D44"/>
    <w:rsid w:val="00182F94"/>
    <w:rsid w:val="00183006"/>
    <w:rsid w:val="00183C80"/>
    <w:rsid w:val="00183E0F"/>
    <w:rsid w:val="00184D1D"/>
    <w:rsid w:val="0018506B"/>
    <w:rsid w:val="00185CA6"/>
    <w:rsid w:val="001869C6"/>
    <w:rsid w:val="001879D7"/>
    <w:rsid w:val="00190299"/>
    <w:rsid w:val="00190C1F"/>
    <w:rsid w:val="00190D04"/>
    <w:rsid w:val="00190E83"/>
    <w:rsid w:val="00191221"/>
    <w:rsid w:val="00191A25"/>
    <w:rsid w:val="00192FD4"/>
    <w:rsid w:val="0019385C"/>
    <w:rsid w:val="001942EB"/>
    <w:rsid w:val="00194452"/>
    <w:rsid w:val="00196019"/>
    <w:rsid w:val="00196089"/>
    <w:rsid w:val="001968F0"/>
    <w:rsid w:val="00196BFF"/>
    <w:rsid w:val="0019718C"/>
    <w:rsid w:val="001973F8"/>
    <w:rsid w:val="00197E03"/>
    <w:rsid w:val="001A035D"/>
    <w:rsid w:val="001A065E"/>
    <w:rsid w:val="001A0AAE"/>
    <w:rsid w:val="001A0B8F"/>
    <w:rsid w:val="001A19B1"/>
    <w:rsid w:val="001A1B10"/>
    <w:rsid w:val="001A2B89"/>
    <w:rsid w:val="001A2C89"/>
    <w:rsid w:val="001A55AC"/>
    <w:rsid w:val="001A5D86"/>
    <w:rsid w:val="001A5DEE"/>
    <w:rsid w:val="001A7E50"/>
    <w:rsid w:val="001A7F32"/>
    <w:rsid w:val="001B0550"/>
    <w:rsid w:val="001B06D1"/>
    <w:rsid w:val="001B0862"/>
    <w:rsid w:val="001B1573"/>
    <w:rsid w:val="001B1FE8"/>
    <w:rsid w:val="001B20D4"/>
    <w:rsid w:val="001B28DB"/>
    <w:rsid w:val="001B35E3"/>
    <w:rsid w:val="001B37BD"/>
    <w:rsid w:val="001B410B"/>
    <w:rsid w:val="001B41AB"/>
    <w:rsid w:val="001B4214"/>
    <w:rsid w:val="001B43E1"/>
    <w:rsid w:val="001B61F5"/>
    <w:rsid w:val="001B6B8C"/>
    <w:rsid w:val="001B74B6"/>
    <w:rsid w:val="001B7871"/>
    <w:rsid w:val="001B7A9A"/>
    <w:rsid w:val="001C003C"/>
    <w:rsid w:val="001C0EC7"/>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8EC"/>
    <w:rsid w:val="001D2B33"/>
    <w:rsid w:val="001D2CA8"/>
    <w:rsid w:val="001D2CE7"/>
    <w:rsid w:val="001D2D5B"/>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A7C"/>
    <w:rsid w:val="001F2B13"/>
    <w:rsid w:val="001F2DFE"/>
    <w:rsid w:val="001F4649"/>
    <w:rsid w:val="001F4F81"/>
    <w:rsid w:val="001F586F"/>
    <w:rsid w:val="001F5F73"/>
    <w:rsid w:val="001F600C"/>
    <w:rsid w:val="001F682C"/>
    <w:rsid w:val="002004C6"/>
    <w:rsid w:val="00201298"/>
    <w:rsid w:val="00201768"/>
    <w:rsid w:val="002017DB"/>
    <w:rsid w:val="00201F9D"/>
    <w:rsid w:val="00202A23"/>
    <w:rsid w:val="00204010"/>
    <w:rsid w:val="002043B0"/>
    <w:rsid w:val="00204649"/>
    <w:rsid w:val="00205FB3"/>
    <w:rsid w:val="002100FB"/>
    <w:rsid w:val="002103A5"/>
    <w:rsid w:val="00210517"/>
    <w:rsid w:val="00210F44"/>
    <w:rsid w:val="00211C6E"/>
    <w:rsid w:val="0021248B"/>
    <w:rsid w:val="0021293A"/>
    <w:rsid w:val="00214367"/>
    <w:rsid w:val="002144A3"/>
    <w:rsid w:val="002152A4"/>
    <w:rsid w:val="00216231"/>
    <w:rsid w:val="00216886"/>
    <w:rsid w:val="00216A57"/>
    <w:rsid w:val="00217124"/>
    <w:rsid w:val="00217139"/>
    <w:rsid w:val="00217EBD"/>
    <w:rsid w:val="00222B44"/>
    <w:rsid w:val="0022431F"/>
    <w:rsid w:val="00225CB0"/>
    <w:rsid w:val="00225D9F"/>
    <w:rsid w:val="002262D6"/>
    <w:rsid w:val="0023032D"/>
    <w:rsid w:val="0023043B"/>
    <w:rsid w:val="00230CA4"/>
    <w:rsid w:val="00230F6A"/>
    <w:rsid w:val="00232E4A"/>
    <w:rsid w:val="0023337E"/>
    <w:rsid w:val="002333E1"/>
    <w:rsid w:val="002343C5"/>
    <w:rsid w:val="002347A2"/>
    <w:rsid w:val="00235DC5"/>
    <w:rsid w:val="00236D28"/>
    <w:rsid w:val="00237DD4"/>
    <w:rsid w:val="00241659"/>
    <w:rsid w:val="002429FF"/>
    <w:rsid w:val="00242C69"/>
    <w:rsid w:val="00242E8E"/>
    <w:rsid w:val="0024372F"/>
    <w:rsid w:val="0024378C"/>
    <w:rsid w:val="00243CF5"/>
    <w:rsid w:val="00243F21"/>
    <w:rsid w:val="00244A7F"/>
    <w:rsid w:val="00245310"/>
    <w:rsid w:val="00245E9A"/>
    <w:rsid w:val="00246493"/>
    <w:rsid w:val="00246D48"/>
    <w:rsid w:val="00247B0F"/>
    <w:rsid w:val="002507F0"/>
    <w:rsid w:val="00251BF2"/>
    <w:rsid w:val="002530D6"/>
    <w:rsid w:val="00254503"/>
    <w:rsid w:val="002545B2"/>
    <w:rsid w:val="002546C0"/>
    <w:rsid w:val="00254A58"/>
    <w:rsid w:val="00255787"/>
    <w:rsid w:val="00255CE3"/>
    <w:rsid w:val="00255DE4"/>
    <w:rsid w:val="00255E45"/>
    <w:rsid w:val="0025608D"/>
    <w:rsid w:val="00256462"/>
    <w:rsid w:val="00257127"/>
    <w:rsid w:val="00257568"/>
    <w:rsid w:val="00260E33"/>
    <w:rsid w:val="002621AB"/>
    <w:rsid w:val="002624E1"/>
    <w:rsid w:val="00263F5D"/>
    <w:rsid w:val="00264096"/>
    <w:rsid w:val="00264115"/>
    <w:rsid w:val="00265F8A"/>
    <w:rsid w:val="00266EB4"/>
    <w:rsid w:val="00266F17"/>
    <w:rsid w:val="002674D6"/>
    <w:rsid w:val="0026763A"/>
    <w:rsid w:val="00270159"/>
    <w:rsid w:val="00270350"/>
    <w:rsid w:val="00270C31"/>
    <w:rsid w:val="002713AE"/>
    <w:rsid w:val="00271812"/>
    <w:rsid w:val="00271939"/>
    <w:rsid w:val="002721DD"/>
    <w:rsid w:val="00272C40"/>
    <w:rsid w:val="0027352D"/>
    <w:rsid w:val="0027357B"/>
    <w:rsid w:val="00273EF7"/>
    <w:rsid w:val="00276F35"/>
    <w:rsid w:val="00280CE9"/>
    <w:rsid w:val="00282827"/>
    <w:rsid w:val="00283827"/>
    <w:rsid w:val="00284476"/>
    <w:rsid w:val="002856A4"/>
    <w:rsid w:val="00285BB4"/>
    <w:rsid w:val="0028687E"/>
    <w:rsid w:val="00287218"/>
    <w:rsid w:val="002875A1"/>
    <w:rsid w:val="00291CA8"/>
    <w:rsid w:val="002925EE"/>
    <w:rsid w:val="00292858"/>
    <w:rsid w:val="0029383B"/>
    <w:rsid w:val="00293BC7"/>
    <w:rsid w:val="00293D52"/>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4C"/>
    <w:rsid w:val="002A7CAD"/>
    <w:rsid w:val="002B0532"/>
    <w:rsid w:val="002B215F"/>
    <w:rsid w:val="002B27AE"/>
    <w:rsid w:val="002B326C"/>
    <w:rsid w:val="002B4B3A"/>
    <w:rsid w:val="002B5183"/>
    <w:rsid w:val="002B56C2"/>
    <w:rsid w:val="002B5A4D"/>
    <w:rsid w:val="002B6CDB"/>
    <w:rsid w:val="002B76AE"/>
    <w:rsid w:val="002B77C9"/>
    <w:rsid w:val="002C0F28"/>
    <w:rsid w:val="002C12DB"/>
    <w:rsid w:val="002C261E"/>
    <w:rsid w:val="002C2862"/>
    <w:rsid w:val="002C320F"/>
    <w:rsid w:val="002C471A"/>
    <w:rsid w:val="002C4AB9"/>
    <w:rsid w:val="002C6571"/>
    <w:rsid w:val="002C6A29"/>
    <w:rsid w:val="002C7269"/>
    <w:rsid w:val="002C7BF8"/>
    <w:rsid w:val="002D0190"/>
    <w:rsid w:val="002D05E1"/>
    <w:rsid w:val="002D067C"/>
    <w:rsid w:val="002D0E19"/>
    <w:rsid w:val="002D1B42"/>
    <w:rsid w:val="002D2575"/>
    <w:rsid w:val="002D266E"/>
    <w:rsid w:val="002D2789"/>
    <w:rsid w:val="002D2F30"/>
    <w:rsid w:val="002D3003"/>
    <w:rsid w:val="002D39A2"/>
    <w:rsid w:val="002D4739"/>
    <w:rsid w:val="002D5301"/>
    <w:rsid w:val="002D574B"/>
    <w:rsid w:val="002D5DDD"/>
    <w:rsid w:val="002D609A"/>
    <w:rsid w:val="002D6D97"/>
    <w:rsid w:val="002D6DBB"/>
    <w:rsid w:val="002E0163"/>
    <w:rsid w:val="002E062D"/>
    <w:rsid w:val="002E080A"/>
    <w:rsid w:val="002E15D6"/>
    <w:rsid w:val="002E1ECB"/>
    <w:rsid w:val="002E2376"/>
    <w:rsid w:val="002E2A12"/>
    <w:rsid w:val="002E303B"/>
    <w:rsid w:val="002E30C4"/>
    <w:rsid w:val="002E31E6"/>
    <w:rsid w:val="002E418B"/>
    <w:rsid w:val="002E4E51"/>
    <w:rsid w:val="002E4E9B"/>
    <w:rsid w:val="002E6FB5"/>
    <w:rsid w:val="002F0C4A"/>
    <w:rsid w:val="002F11F1"/>
    <w:rsid w:val="002F1E51"/>
    <w:rsid w:val="002F224A"/>
    <w:rsid w:val="002F2251"/>
    <w:rsid w:val="002F2B20"/>
    <w:rsid w:val="002F3016"/>
    <w:rsid w:val="002F38C9"/>
    <w:rsid w:val="002F419C"/>
    <w:rsid w:val="002F41A2"/>
    <w:rsid w:val="002F548E"/>
    <w:rsid w:val="002F58D7"/>
    <w:rsid w:val="002F5E84"/>
    <w:rsid w:val="002F65B3"/>
    <w:rsid w:val="002F6AEA"/>
    <w:rsid w:val="002F77FA"/>
    <w:rsid w:val="002F7E3C"/>
    <w:rsid w:val="003008B5"/>
    <w:rsid w:val="003010AE"/>
    <w:rsid w:val="00301254"/>
    <w:rsid w:val="003014FC"/>
    <w:rsid w:val="00301947"/>
    <w:rsid w:val="00301E07"/>
    <w:rsid w:val="00302203"/>
    <w:rsid w:val="00302619"/>
    <w:rsid w:val="0030351D"/>
    <w:rsid w:val="00303A3C"/>
    <w:rsid w:val="0030420C"/>
    <w:rsid w:val="003047CB"/>
    <w:rsid w:val="0030480C"/>
    <w:rsid w:val="00304F3A"/>
    <w:rsid w:val="003051FC"/>
    <w:rsid w:val="00305E8F"/>
    <w:rsid w:val="003068AE"/>
    <w:rsid w:val="00306D1D"/>
    <w:rsid w:val="00306FF1"/>
    <w:rsid w:val="00306FFD"/>
    <w:rsid w:val="0030740B"/>
    <w:rsid w:val="00312003"/>
    <w:rsid w:val="0031209A"/>
    <w:rsid w:val="00313981"/>
    <w:rsid w:val="00314A99"/>
    <w:rsid w:val="0031626D"/>
    <w:rsid w:val="00316B83"/>
    <w:rsid w:val="00316C07"/>
    <w:rsid w:val="003172DC"/>
    <w:rsid w:val="00317365"/>
    <w:rsid w:val="003202D1"/>
    <w:rsid w:val="00320525"/>
    <w:rsid w:val="00322A70"/>
    <w:rsid w:val="00323431"/>
    <w:rsid w:val="00323CBC"/>
    <w:rsid w:val="00324DE0"/>
    <w:rsid w:val="0032534A"/>
    <w:rsid w:val="0032567D"/>
    <w:rsid w:val="00326961"/>
    <w:rsid w:val="003269AE"/>
    <w:rsid w:val="00326D1B"/>
    <w:rsid w:val="00326E63"/>
    <w:rsid w:val="003275DA"/>
    <w:rsid w:val="00330332"/>
    <w:rsid w:val="00330921"/>
    <w:rsid w:val="00331A70"/>
    <w:rsid w:val="00333056"/>
    <w:rsid w:val="0033527B"/>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2E5"/>
    <w:rsid w:val="0034344F"/>
    <w:rsid w:val="00343497"/>
    <w:rsid w:val="00343947"/>
    <w:rsid w:val="00343D64"/>
    <w:rsid w:val="0034402D"/>
    <w:rsid w:val="003443CA"/>
    <w:rsid w:val="00344D47"/>
    <w:rsid w:val="00344F82"/>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DD"/>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4A96"/>
    <w:rsid w:val="00374D29"/>
    <w:rsid w:val="0037525A"/>
    <w:rsid w:val="0037565B"/>
    <w:rsid w:val="00376B1D"/>
    <w:rsid w:val="00376DC1"/>
    <w:rsid w:val="003808CA"/>
    <w:rsid w:val="00381482"/>
    <w:rsid w:val="0038319B"/>
    <w:rsid w:val="00383810"/>
    <w:rsid w:val="00384516"/>
    <w:rsid w:val="00384E41"/>
    <w:rsid w:val="003853CF"/>
    <w:rsid w:val="0038725D"/>
    <w:rsid w:val="00387478"/>
    <w:rsid w:val="003912B0"/>
    <w:rsid w:val="00391818"/>
    <w:rsid w:val="00391C33"/>
    <w:rsid w:val="00391F7D"/>
    <w:rsid w:val="003924C8"/>
    <w:rsid w:val="00392B19"/>
    <w:rsid w:val="0039396D"/>
    <w:rsid w:val="00394109"/>
    <w:rsid w:val="00394CC0"/>
    <w:rsid w:val="00395471"/>
    <w:rsid w:val="0039740E"/>
    <w:rsid w:val="00397C1D"/>
    <w:rsid w:val="003A03D5"/>
    <w:rsid w:val="003A06DD"/>
    <w:rsid w:val="003A1B4A"/>
    <w:rsid w:val="003A221D"/>
    <w:rsid w:val="003A410D"/>
    <w:rsid w:val="003A4650"/>
    <w:rsid w:val="003A4704"/>
    <w:rsid w:val="003A51DF"/>
    <w:rsid w:val="003A5C2F"/>
    <w:rsid w:val="003A5D01"/>
    <w:rsid w:val="003A7C91"/>
    <w:rsid w:val="003A7CED"/>
    <w:rsid w:val="003B0115"/>
    <w:rsid w:val="003B148C"/>
    <w:rsid w:val="003B1A71"/>
    <w:rsid w:val="003B41F1"/>
    <w:rsid w:val="003B5D03"/>
    <w:rsid w:val="003B62A2"/>
    <w:rsid w:val="003B634B"/>
    <w:rsid w:val="003B6540"/>
    <w:rsid w:val="003B7B33"/>
    <w:rsid w:val="003B7D5C"/>
    <w:rsid w:val="003C003C"/>
    <w:rsid w:val="003C12A6"/>
    <w:rsid w:val="003C1316"/>
    <w:rsid w:val="003C2D35"/>
    <w:rsid w:val="003C315A"/>
    <w:rsid w:val="003C32CD"/>
    <w:rsid w:val="003C3971"/>
    <w:rsid w:val="003C3E26"/>
    <w:rsid w:val="003D0664"/>
    <w:rsid w:val="003D1EB8"/>
    <w:rsid w:val="003D2BE3"/>
    <w:rsid w:val="003D3683"/>
    <w:rsid w:val="003D3F44"/>
    <w:rsid w:val="003D4074"/>
    <w:rsid w:val="003D4143"/>
    <w:rsid w:val="003D4383"/>
    <w:rsid w:val="003D49D0"/>
    <w:rsid w:val="003D5970"/>
    <w:rsid w:val="003D6FEE"/>
    <w:rsid w:val="003D71C7"/>
    <w:rsid w:val="003D7D6D"/>
    <w:rsid w:val="003E008B"/>
    <w:rsid w:val="003E0951"/>
    <w:rsid w:val="003E0BD4"/>
    <w:rsid w:val="003E2616"/>
    <w:rsid w:val="003E4FFF"/>
    <w:rsid w:val="003E53DE"/>
    <w:rsid w:val="003E74C7"/>
    <w:rsid w:val="003E7F60"/>
    <w:rsid w:val="003F02E5"/>
    <w:rsid w:val="003F0840"/>
    <w:rsid w:val="003F1072"/>
    <w:rsid w:val="003F1DB0"/>
    <w:rsid w:val="003F1FC0"/>
    <w:rsid w:val="003F218B"/>
    <w:rsid w:val="003F400E"/>
    <w:rsid w:val="003F4C54"/>
    <w:rsid w:val="003F5449"/>
    <w:rsid w:val="003F587A"/>
    <w:rsid w:val="00400B9E"/>
    <w:rsid w:val="004013D8"/>
    <w:rsid w:val="004066B4"/>
    <w:rsid w:val="00406A6B"/>
    <w:rsid w:val="004111D0"/>
    <w:rsid w:val="00411F4A"/>
    <w:rsid w:val="00412042"/>
    <w:rsid w:val="004120B0"/>
    <w:rsid w:val="0041367E"/>
    <w:rsid w:val="004143DC"/>
    <w:rsid w:val="00414887"/>
    <w:rsid w:val="00417C8F"/>
    <w:rsid w:val="00417D2D"/>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20E"/>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B87"/>
    <w:rsid w:val="00455D97"/>
    <w:rsid w:val="004561F8"/>
    <w:rsid w:val="00456778"/>
    <w:rsid w:val="00457160"/>
    <w:rsid w:val="00457937"/>
    <w:rsid w:val="00460244"/>
    <w:rsid w:val="00460920"/>
    <w:rsid w:val="00460C01"/>
    <w:rsid w:val="004615B7"/>
    <w:rsid w:val="004634A8"/>
    <w:rsid w:val="00463630"/>
    <w:rsid w:val="00464295"/>
    <w:rsid w:val="004643F0"/>
    <w:rsid w:val="004646D3"/>
    <w:rsid w:val="00464F68"/>
    <w:rsid w:val="00465CAE"/>
    <w:rsid w:val="004663CD"/>
    <w:rsid w:val="0046647E"/>
    <w:rsid w:val="00466533"/>
    <w:rsid w:val="00467385"/>
    <w:rsid w:val="004673E4"/>
    <w:rsid w:val="00470DB2"/>
    <w:rsid w:val="004716A6"/>
    <w:rsid w:val="00471789"/>
    <w:rsid w:val="0047242E"/>
    <w:rsid w:val="00472F09"/>
    <w:rsid w:val="00474D53"/>
    <w:rsid w:val="00474D98"/>
    <w:rsid w:val="0047500B"/>
    <w:rsid w:val="004751E4"/>
    <w:rsid w:val="00475234"/>
    <w:rsid w:val="00475B98"/>
    <w:rsid w:val="00477054"/>
    <w:rsid w:val="004774FC"/>
    <w:rsid w:val="00480009"/>
    <w:rsid w:val="00480560"/>
    <w:rsid w:val="00480C62"/>
    <w:rsid w:val="004818C8"/>
    <w:rsid w:val="00481A18"/>
    <w:rsid w:val="00482051"/>
    <w:rsid w:val="00482148"/>
    <w:rsid w:val="0048281C"/>
    <w:rsid w:val="0048329F"/>
    <w:rsid w:val="00483859"/>
    <w:rsid w:val="00483C0C"/>
    <w:rsid w:val="004842A2"/>
    <w:rsid w:val="004844C0"/>
    <w:rsid w:val="00485FAF"/>
    <w:rsid w:val="00486EA7"/>
    <w:rsid w:val="00490A87"/>
    <w:rsid w:val="00490F8D"/>
    <w:rsid w:val="00491A30"/>
    <w:rsid w:val="00492611"/>
    <w:rsid w:val="00492B96"/>
    <w:rsid w:val="004935CF"/>
    <w:rsid w:val="0049464F"/>
    <w:rsid w:val="00494E90"/>
    <w:rsid w:val="004962FD"/>
    <w:rsid w:val="00496B4F"/>
    <w:rsid w:val="00496D14"/>
    <w:rsid w:val="004A04C6"/>
    <w:rsid w:val="004A067E"/>
    <w:rsid w:val="004A0AD9"/>
    <w:rsid w:val="004A1B3D"/>
    <w:rsid w:val="004A26F8"/>
    <w:rsid w:val="004A339F"/>
    <w:rsid w:val="004A3521"/>
    <w:rsid w:val="004A36D9"/>
    <w:rsid w:val="004A385C"/>
    <w:rsid w:val="004A3CB1"/>
    <w:rsid w:val="004A3E04"/>
    <w:rsid w:val="004A4A65"/>
    <w:rsid w:val="004A601B"/>
    <w:rsid w:val="004A6447"/>
    <w:rsid w:val="004A6F62"/>
    <w:rsid w:val="004A7C73"/>
    <w:rsid w:val="004B07D0"/>
    <w:rsid w:val="004B095E"/>
    <w:rsid w:val="004B1943"/>
    <w:rsid w:val="004B1D1B"/>
    <w:rsid w:val="004B2870"/>
    <w:rsid w:val="004B449D"/>
    <w:rsid w:val="004B4B63"/>
    <w:rsid w:val="004B768B"/>
    <w:rsid w:val="004B7B13"/>
    <w:rsid w:val="004B7C11"/>
    <w:rsid w:val="004B7EE1"/>
    <w:rsid w:val="004B7F76"/>
    <w:rsid w:val="004C0EE6"/>
    <w:rsid w:val="004C1E37"/>
    <w:rsid w:val="004C2AAF"/>
    <w:rsid w:val="004C2BAE"/>
    <w:rsid w:val="004C2C9C"/>
    <w:rsid w:val="004C3029"/>
    <w:rsid w:val="004C3146"/>
    <w:rsid w:val="004C479D"/>
    <w:rsid w:val="004C5A11"/>
    <w:rsid w:val="004C65A4"/>
    <w:rsid w:val="004C6C33"/>
    <w:rsid w:val="004C72C0"/>
    <w:rsid w:val="004C7D26"/>
    <w:rsid w:val="004D1031"/>
    <w:rsid w:val="004D1D12"/>
    <w:rsid w:val="004D3578"/>
    <w:rsid w:val="004D38BD"/>
    <w:rsid w:val="004D3AC6"/>
    <w:rsid w:val="004D3E5B"/>
    <w:rsid w:val="004D427A"/>
    <w:rsid w:val="004D4316"/>
    <w:rsid w:val="004D4387"/>
    <w:rsid w:val="004D538B"/>
    <w:rsid w:val="004D56B9"/>
    <w:rsid w:val="004D5E2F"/>
    <w:rsid w:val="004D6C2D"/>
    <w:rsid w:val="004D737D"/>
    <w:rsid w:val="004D78A0"/>
    <w:rsid w:val="004E1AA5"/>
    <w:rsid w:val="004E2078"/>
    <w:rsid w:val="004E213A"/>
    <w:rsid w:val="004E30FF"/>
    <w:rsid w:val="004E3F97"/>
    <w:rsid w:val="004E4010"/>
    <w:rsid w:val="004E4D4D"/>
    <w:rsid w:val="004E5404"/>
    <w:rsid w:val="004E5462"/>
    <w:rsid w:val="004E5B13"/>
    <w:rsid w:val="004E5BFB"/>
    <w:rsid w:val="004E5FAC"/>
    <w:rsid w:val="004E68DD"/>
    <w:rsid w:val="004E796E"/>
    <w:rsid w:val="004F2609"/>
    <w:rsid w:val="004F2662"/>
    <w:rsid w:val="004F3257"/>
    <w:rsid w:val="004F49AC"/>
    <w:rsid w:val="004F509C"/>
    <w:rsid w:val="004F6800"/>
    <w:rsid w:val="004F6B42"/>
    <w:rsid w:val="004F6FB6"/>
    <w:rsid w:val="004F79BA"/>
    <w:rsid w:val="004F7E08"/>
    <w:rsid w:val="004F7E67"/>
    <w:rsid w:val="00500765"/>
    <w:rsid w:val="00501E04"/>
    <w:rsid w:val="005028AA"/>
    <w:rsid w:val="005033E2"/>
    <w:rsid w:val="00503752"/>
    <w:rsid w:val="0050469B"/>
    <w:rsid w:val="00504B85"/>
    <w:rsid w:val="00504E53"/>
    <w:rsid w:val="005052FA"/>
    <w:rsid w:val="00506838"/>
    <w:rsid w:val="00506BC8"/>
    <w:rsid w:val="00506C92"/>
    <w:rsid w:val="00507B16"/>
    <w:rsid w:val="005100EF"/>
    <w:rsid w:val="00510400"/>
    <w:rsid w:val="00510603"/>
    <w:rsid w:val="00510760"/>
    <w:rsid w:val="005109DB"/>
    <w:rsid w:val="005111C1"/>
    <w:rsid w:val="0051189A"/>
    <w:rsid w:val="005136DB"/>
    <w:rsid w:val="005139E4"/>
    <w:rsid w:val="00514D3A"/>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59C6"/>
    <w:rsid w:val="00535A1C"/>
    <w:rsid w:val="00535ED5"/>
    <w:rsid w:val="0053682A"/>
    <w:rsid w:val="005371E1"/>
    <w:rsid w:val="00537C94"/>
    <w:rsid w:val="00541046"/>
    <w:rsid w:val="00543032"/>
    <w:rsid w:val="00543E6C"/>
    <w:rsid w:val="00543EAE"/>
    <w:rsid w:val="00544271"/>
    <w:rsid w:val="00544613"/>
    <w:rsid w:val="00544700"/>
    <w:rsid w:val="0054491E"/>
    <w:rsid w:val="005456BD"/>
    <w:rsid w:val="00546061"/>
    <w:rsid w:val="00546455"/>
    <w:rsid w:val="005467F1"/>
    <w:rsid w:val="00550B3D"/>
    <w:rsid w:val="00551D8D"/>
    <w:rsid w:val="00552AEE"/>
    <w:rsid w:val="00552C07"/>
    <w:rsid w:val="00552F79"/>
    <w:rsid w:val="00553757"/>
    <w:rsid w:val="00553FC6"/>
    <w:rsid w:val="00554B7C"/>
    <w:rsid w:val="00554FBE"/>
    <w:rsid w:val="00555660"/>
    <w:rsid w:val="00555C5E"/>
    <w:rsid w:val="005578B5"/>
    <w:rsid w:val="00561D1B"/>
    <w:rsid w:val="00562247"/>
    <w:rsid w:val="0056337F"/>
    <w:rsid w:val="00565087"/>
    <w:rsid w:val="005658F9"/>
    <w:rsid w:val="00565C6A"/>
    <w:rsid w:val="00565E2C"/>
    <w:rsid w:val="00567CA9"/>
    <w:rsid w:val="0057020A"/>
    <w:rsid w:val="00570A31"/>
    <w:rsid w:val="00570EF5"/>
    <w:rsid w:val="00571964"/>
    <w:rsid w:val="00571AE8"/>
    <w:rsid w:val="0057232B"/>
    <w:rsid w:val="0057308C"/>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4FA"/>
    <w:rsid w:val="00585B69"/>
    <w:rsid w:val="00585E8A"/>
    <w:rsid w:val="00585FD2"/>
    <w:rsid w:val="0058784C"/>
    <w:rsid w:val="00587FFC"/>
    <w:rsid w:val="00592223"/>
    <w:rsid w:val="005929C8"/>
    <w:rsid w:val="005929F5"/>
    <w:rsid w:val="00592E46"/>
    <w:rsid w:val="00593203"/>
    <w:rsid w:val="00593D6B"/>
    <w:rsid w:val="005946C6"/>
    <w:rsid w:val="0059471F"/>
    <w:rsid w:val="00594E38"/>
    <w:rsid w:val="0059538B"/>
    <w:rsid w:val="005954B3"/>
    <w:rsid w:val="00595627"/>
    <w:rsid w:val="0059610D"/>
    <w:rsid w:val="0059657D"/>
    <w:rsid w:val="00597CB6"/>
    <w:rsid w:val="005A1CA9"/>
    <w:rsid w:val="005A1E56"/>
    <w:rsid w:val="005A240F"/>
    <w:rsid w:val="005A2448"/>
    <w:rsid w:val="005A2465"/>
    <w:rsid w:val="005A2851"/>
    <w:rsid w:val="005A3362"/>
    <w:rsid w:val="005A3BDE"/>
    <w:rsid w:val="005A3F59"/>
    <w:rsid w:val="005A4A99"/>
    <w:rsid w:val="005A538E"/>
    <w:rsid w:val="005A55FF"/>
    <w:rsid w:val="005A5655"/>
    <w:rsid w:val="005A58A4"/>
    <w:rsid w:val="005A5EC6"/>
    <w:rsid w:val="005A608B"/>
    <w:rsid w:val="005A6101"/>
    <w:rsid w:val="005A646C"/>
    <w:rsid w:val="005A6720"/>
    <w:rsid w:val="005A7454"/>
    <w:rsid w:val="005A74DF"/>
    <w:rsid w:val="005A7991"/>
    <w:rsid w:val="005A7BC5"/>
    <w:rsid w:val="005A7D20"/>
    <w:rsid w:val="005B09C0"/>
    <w:rsid w:val="005B1434"/>
    <w:rsid w:val="005B24BB"/>
    <w:rsid w:val="005B33AF"/>
    <w:rsid w:val="005B372F"/>
    <w:rsid w:val="005B3A1F"/>
    <w:rsid w:val="005B3D4B"/>
    <w:rsid w:val="005B3F86"/>
    <w:rsid w:val="005B40B9"/>
    <w:rsid w:val="005B4DDB"/>
    <w:rsid w:val="005B5592"/>
    <w:rsid w:val="005B6202"/>
    <w:rsid w:val="005B68BC"/>
    <w:rsid w:val="005B6EFE"/>
    <w:rsid w:val="005B6F20"/>
    <w:rsid w:val="005B7653"/>
    <w:rsid w:val="005C04BA"/>
    <w:rsid w:val="005C0557"/>
    <w:rsid w:val="005C24E5"/>
    <w:rsid w:val="005C32F4"/>
    <w:rsid w:val="005C3318"/>
    <w:rsid w:val="005C3526"/>
    <w:rsid w:val="005C4895"/>
    <w:rsid w:val="005C491A"/>
    <w:rsid w:val="005C5A55"/>
    <w:rsid w:val="005C6EC0"/>
    <w:rsid w:val="005C6EE1"/>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085"/>
    <w:rsid w:val="005E318B"/>
    <w:rsid w:val="005E3A18"/>
    <w:rsid w:val="005E3F1D"/>
    <w:rsid w:val="005E46F7"/>
    <w:rsid w:val="005E4BBD"/>
    <w:rsid w:val="005E6272"/>
    <w:rsid w:val="005E6DEF"/>
    <w:rsid w:val="005E77BC"/>
    <w:rsid w:val="005F09C0"/>
    <w:rsid w:val="005F0BAD"/>
    <w:rsid w:val="005F24DE"/>
    <w:rsid w:val="005F3232"/>
    <w:rsid w:val="005F3256"/>
    <w:rsid w:val="005F326C"/>
    <w:rsid w:val="005F5826"/>
    <w:rsid w:val="005F72AD"/>
    <w:rsid w:val="0060018E"/>
    <w:rsid w:val="00600545"/>
    <w:rsid w:val="00601242"/>
    <w:rsid w:val="00601731"/>
    <w:rsid w:val="00602181"/>
    <w:rsid w:val="0060226E"/>
    <w:rsid w:val="00602A64"/>
    <w:rsid w:val="00603AFB"/>
    <w:rsid w:val="006040B9"/>
    <w:rsid w:val="00604B41"/>
    <w:rsid w:val="00605283"/>
    <w:rsid w:val="006058B0"/>
    <w:rsid w:val="00605BDC"/>
    <w:rsid w:val="006061DC"/>
    <w:rsid w:val="00610327"/>
    <w:rsid w:val="00610663"/>
    <w:rsid w:val="0061120B"/>
    <w:rsid w:val="006112D1"/>
    <w:rsid w:val="00611A8B"/>
    <w:rsid w:val="00611D6A"/>
    <w:rsid w:val="00612B35"/>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24B7"/>
    <w:rsid w:val="006231BF"/>
    <w:rsid w:val="0062496C"/>
    <w:rsid w:val="00624A8B"/>
    <w:rsid w:val="00624C02"/>
    <w:rsid w:val="00624D84"/>
    <w:rsid w:val="00626180"/>
    <w:rsid w:val="006268FF"/>
    <w:rsid w:val="00626B1A"/>
    <w:rsid w:val="006271FC"/>
    <w:rsid w:val="0062727D"/>
    <w:rsid w:val="0062797E"/>
    <w:rsid w:val="00627D97"/>
    <w:rsid w:val="00627EBF"/>
    <w:rsid w:val="00627EFA"/>
    <w:rsid w:val="006301D0"/>
    <w:rsid w:val="00630FD2"/>
    <w:rsid w:val="00631079"/>
    <w:rsid w:val="0063119D"/>
    <w:rsid w:val="00631D0E"/>
    <w:rsid w:val="00631DBC"/>
    <w:rsid w:val="0063275C"/>
    <w:rsid w:val="00633D92"/>
    <w:rsid w:val="00633F5A"/>
    <w:rsid w:val="006344D5"/>
    <w:rsid w:val="00635003"/>
    <w:rsid w:val="0063506D"/>
    <w:rsid w:val="00635BB6"/>
    <w:rsid w:val="00636097"/>
    <w:rsid w:val="0063612D"/>
    <w:rsid w:val="00636C1D"/>
    <w:rsid w:val="006370BC"/>
    <w:rsid w:val="00637CE6"/>
    <w:rsid w:val="0064057B"/>
    <w:rsid w:val="006408EF"/>
    <w:rsid w:val="00640C45"/>
    <w:rsid w:val="00641073"/>
    <w:rsid w:val="006422B5"/>
    <w:rsid w:val="00642B20"/>
    <w:rsid w:val="00642BAC"/>
    <w:rsid w:val="006435AB"/>
    <w:rsid w:val="00646B6E"/>
    <w:rsid w:val="00646F15"/>
    <w:rsid w:val="0064796C"/>
    <w:rsid w:val="00652756"/>
    <w:rsid w:val="00654100"/>
    <w:rsid w:val="00654111"/>
    <w:rsid w:val="00654337"/>
    <w:rsid w:val="00654F67"/>
    <w:rsid w:val="00655074"/>
    <w:rsid w:val="0065631D"/>
    <w:rsid w:val="00656A63"/>
    <w:rsid w:val="00660086"/>
    <w:rsid w:val="00660722"/>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0C26"/>
    <w:rsid w:val="0067266C"/>
    <w:rsid w:val="0067337D"/>
    <w:rsid w:val="0067485F"/>
    <w:rsid w:val="00674D55"/>
    <w:rsid w:val="00674DD0"/>
    <w:rsid w:val="00675A10"/>
    <w:rsid w:val="00675D21"/>
    <w:rsid w:val="00676008"/>
    <w:rsid w:val="00676D79"/>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70C3"/>
    <w:rsid w:val="0069119F"/>
    <w:rsid w:val="00692091"/>
    <w:rsid w:val="006920C2"/>
    <w:rsid w:val="00692118"/>
    <w:rsid w:val="006927DD"/>
    <w:rsid w:val="00694FEE"/>
    <w:rsid w:val="006959D6"/>
    <w:rsid w:val="00695A5E"/>
    <w:rsid w:val="006A0549"/>
    <w:rsid w:val="006A0FF6"/>
    <w:rsid w:val="006A1AA8"/>
    <w:rsid w:val="006A1D07"/>
    <w:rsid w:val="006A24D9"/>
    <w:rsid w:val="006A3DD7"/>
    <w:rsid w:val="006A3FE8"/>
    <w:rsid w:val="006A47B4"/>
    <w:rsid w:val="006A7021"/>
    <w:rsid w:val="006B0036"/>
    <w:rsid w:val="006B08E2"/>
    <w:rsid w:val="006B0A88"/>
    <w:rsid w:val="006B1DF0"/>
    <w:rsid w:val="006B467C"/>
    <w:rsid w:val="006B5B79"/>
    <w:rsid w:val="006B698A"/>
    <w:rsid w:val="006B7DEF"/>
    <w:rsid w:val="006C06E6"/>
    <w:rsid w:val="006C1048"/>
    <w:rsid w:val="006C1889"/>
    <w:rsid w:val="006C28FB"/>
    <w:rsid w:val="006C29B7"/>
    <w:rsid w:val="006C2C35"/>
    <w:rsid w:val="006C3BE2"/>
    <w:rsid w:val="006C5CE6"/>
    <w:rsid w:val="006C7663"/>
    <w:rsid w:val="006C7C4E"/>
    <w:rsid w:val="006C7F87"/>
    <w:rsid w:val="006D0064"/>
    <w:rsid w:val="006D0FCB"/>
    <w:rsid w:val="006D1F41"/>
    <w:rsid w:val="006D247A"/>
    <w:rsid w:val="006D29D3"/>
    <w:rsid w:val="006D31E8"/>
    <w:rsid w:val="006D3889"/>
    <w:rsid w:val="006D4649"/>
    <w:rsid w:val="006D4C93"/>
    <w:rsid w:val="006D5623"/>
    <w:rsid w:val="006D6DF6"/>
    <w:rsid w:val="006D6EDE"/>
    <w:rsid w:val="006D731B"/>
    <w:rsid w:val="006D7A32"/>
    <w:rsid w:val="006D7E0E"/>
    <w:rsid w:val="006D7F00"/>
    <w:rsid w:val="006E2648"/>
    <w:rsid w:val="006E432E"/>
    <w:rsid w:val="006E463F"/>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3867"/>
    <w:rsid w:val="00704F79"/>
    <w:rsid w:val="00705344"/>
    <w:rsid w:val="00705564"/>
    <w:rsid w:val="0070639F"/>
    <w:rsid w:val="00706823"/>
    <w:rsid w:val="0070713E"/>
    <w:rsid w:val="00710AE4"/>
    <w:rsid w:val="00710B0D"/>
    <w:rsid w:val="00710C7A"/>
    <w:rsid w:val="0071134A"/>
    <w:rsid w:val="00711606"/>
    <w:rsid w:val="00712278"/>
    <w:rsid w:val="00712879"/>
    <w:rsid w:val="007132AA"/>
    <w:rsid w:val="00714DAE"/>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376D"/>
    <w:rsid w:val="00734A5B"/>
    <w:rsid w:val="0073501B"/>
    <w:rsid w:val="00735D55"/>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541"/>
    <w:rsid w:val="007459A7"/>
    <w:rsid w:val="00745DCE"/>
    <w:rsid w:val="007469DA"/>
    <w:rsid w:val="00746B1D"/>
    <w:rsid w:val="00750226"/>
    <w:rsid w:val="00750229"/>
    <w:rsid w:val="00750849"/>
    <w:rsid w:val="00750AF8"/>
    <w:rsid w:val="007527CD"/>
    <w:rsid w:val="007529B4"/>
    <w:rsid w:val="00752F67"/>
    <w:rsid w:val="0075436B"/>
    <w:rsid w:val="007543EA"/>
    <w:rsid w:val="00754457"/>
    <w:rsid w:val="00755041"/>
    <w:rsid w:val="00755307"/>
    <w:rsid w:val="00755577"/>
    <w:rsid w:val="00756AFC"/>
    <w:rsid w:val="00756BBE"/>
    <w:rsid w:val="00756E7D"/>
    <w:rsid w:val="00757636"/>
    <w:rsid w:val="007578B8"/>
    <w:rsid w:val="00757ED0"/>
    <w:rsid w:val="00760004"/>
    <w:rsid w:val="00760CCE"/>
    <w:rsid w:val="00761A74"/>
    <w:rsid w:val="00762799"/>
    <w:rsid w:val="0076404C"/>
    <w:rsid w:val="00764658"/>
    <w:rsid w:val="0076512C"/>
    <w:rsid w:val="007656DA"/>
    <w:rsid w:val="00765730"/>
    <w:rsid w:val="0076578F"/>
    <w:rsid w:val="00765DC5"/>
    <w:rsid w:val="0076660F"/>
    <w:rsid w:val="00767114"/>
    <w:rsid w:val="00770029"/>
    <w:rsid w:val="00770214"/>
    <w:rsid w:val="00772B8D"/>
    <w:rsid w:val="00772D0E"/>
    <w:rsid w:val="00772D87"/>
    <w:rsid w:val="00772F06"/>
    <w:rsid w:val="00772FA0"/>
    <w:rsid w:val="007732AD"/>
    <w:rsid w:val="00774173"/>
    <w:rsid w:val="00774763"/>
    <w:rsid w:val="00775484"/>
    <w:rsid w:val="00775741"/>
    <w:rsid w:val="007757E0"/>
    <w:rsid w:val="00776451"/>
    <w:rsid w:val="007775CD"/>
    <w:rsid w:val="007802DE"/>
    <w:rsid w:val="007803FF"/>
    <w:rsid w:val="0078189D"/>
    <w:rsid w:val="00781F0F"/>
    <w:rsid w:val="00781F2F"/>
    <w:rsid w:val="0078261C"/>
    <w:rsid w:val="007827DA"/>
    <w:rsid w:val="00782984"/>
    <w:rsid w:val="007835C9"/>
    <w:rsid w:val="00783CDA"/>
    <w:rsid w:val="00783DF1"/>
    <w:rsid w:val="00785EBD"/>
    <w:rsid w:val="0078646D"/>
    <w:rsid w:val="00786BE6"/>
    <w:rsid w:val="00787223"/>
    <w:rsid w:val="0078748A"/>
    <w:rsid w:val="007875A3"/>
    <w:rsid w:val="007900FA"/>
    <w:rsid w:val="0079065D"/>
    <w:rsid w:val="00790C87"/>
    <w:rsid w:val="00791291"/>
    <w:rsid w:val="00792765"/>
    <w:rsid w:val="00792B4D"/>
    <w:rsid w:val="00793A0E"/>
    <w:rsid w:val="00793E47"/>
    <w:rsid w:val="007951F2"/>
    <w:rsid w:val="00795485"/>
    <w:rsid w:val="00797939"/>
    <w:rsid w:val="00797B11"/>
    <w:rsid w:val="007A03A8"/>
    <w:rsid w:val="007A116E"/>
    <w:rsid w:val="007A1475"/>
    <w:rsid w:val="007A1636"/>
    <w:rsid w:val="007A1F03"/>
    <w:rsid w:val="007A2680"/>
    <w:rsid w:val="007A59CB"/>
    <w:rsid w:val="007A6625"/>
    <w:rsid w:val="007A748A"/>
    <w:rsid w:val="007A748C"/>
    <w:rsid w:val="007B1E92"/>
    <w:rsid w:val="007B21B5"/>
    <w:rsid w:val="007B23C6"/>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C78CD"/>
    <w:rsid w:val="007D0711"/>
    <w:rsid w:val="007D0E66"/>
    <w:rsid w:val="007D1BDA"/>
    <w:rsid w:val="007D1F9F"/>
    <w:rsid w:val="007D2109"/>
    <w:rsid w:val="007D23B1"/>
    <w:rsid w:val="007D2931"/>
    <w:rsid w:val="007D3D13"/>
    <w:rsid w:val="007D448F"/>
    <w:rsid w:val="007D515C"/>
    <w:rsid w:val="007D6502"/>
    <w:rsid w:val="007D6C29"/>
    <w:rsid w:val="007D7F8D"/>
    <w:rsid w:val="007E0AAD"/>
    <w:rsid w:val="007E1856"/>
    <w:rsid w:val="007E18BA"/>
    <w:rsid w:val="007E1955"/>
    <w:rsid w:val="007E3A58"/>
    <w:rsid w:val="007E5C68"/>
    <w:rsid w:val="007E664E"/>
    <w:rsid w:val="007E72B1"/>
    <w:rsid w:val="007E7B43"/>
    <w:rsid w:val="007F115E"/>
    <w:rsid w:val="007F156B"/>
    <w:rsid w:val="007F2711"/>
    <w:rsid w:val="007F2BC9"/>
    <w:rsid w:val="007F2C83"/>
    <w:rsid w:val="007F2D35"/>
    <w:rsid w:val="007F38E8"/>
    <w:rsid w:val="007F51BA"/>
    <w:rsid w:val="007F5B54"/>
    <w:rsid w:val="007F5F7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607"/>
    <w:rsid w:val="008067A0"/>
    <w:rsid w:val="00807DA9"/>
    <w:rsid w:val="00810629"/>
    <w:rsid w:val="00810B4E"/>
    <w:rsid w:val="00810D0E"/>
    <w:rsid w:val="00811538"/>
    <w:rsid w:val="00811A0B"/>
    <w:rsid w:val="00812869"/>
    <w:rsid w:val="008139B4"/>
    <w:rsid w:val="00815BEE"/>
    <w:rsid w:val="00816508"/>
    <w:rsid w:val="00816B91"/>
    <w:rsid w:val="008205F8"/>
    <w:rsid w:val="00822A18"/>
    <w:rsid w:val="00822CEF"/>
    <w:rsid w:val="00822E9A"/>
    <w:rsid w:val="00822F7C"/>
    <w:rsid w:val="008239D0"/>
    <w:rsid w:val="00823CB2"/>
    <w:rsid w:val="00824B19"/>
    <w:rsid w:val="00825298"/>
    <w:rsid w:val="0082793F"/>
    <w:rsid w:val="0083083D"/>
    <w:rsid w:val="00830DBD"/>
    <w:rsid w:val="00831CCF"/>
    <w:rsid w:val="00831CDE"/>
    <w:rsid w:val="00831DED"/>
    <w:rsid w:val="00833E3E"/>
    <w:rsid w:val="00834025"/>
    <w:rsid w:val="00835585"/>
    <w:rsid w:val="00835B32"/>
    <w:rsid w:val="00836D37"/>
    <w:rsid w:val="00840E54"/>
    <w:rsid w:val="00841603"/>
    <w:rsid w:val="008423D7"/>
    <w:rsid w:val="008424DA"/>
    <w:rsid w:val="00845AA1"/>
    <w:rsid w:val="0084769C"/>
    <w:rsid w:val="008478E3"/>
    <w:rsid w:val="00847DFF"/>
    <w:rsid w:val="00847F0C"/>
    <w:rsid w:val="00851273"/>
    <w:rsid w:val="00851792"/>
    <w:rsid w:val="008518F1"/>
    <w:rsid w:val="00851ACA"/>
    <w:rsid w:val="00852174"/>
    <w:rsid w:val="00852708"/>
    <w:rsid w:val="00852C99"/>
    <w:rsid w:val="0085468F"/>
    <w:rsid w:val="00854C90"/>
    <w:rsid w:val="00854F70"/>
    <w:rsid w:val="00856FEF"/>
    <w:rsid w:val="00857658"/>
    <w:rsid w:val="0085772D"/>
    <w:rsid w:val="008602A2"/>
    <w:rsid w:val="00860A22"/>
    <w:rsid w:val="008618B7"/>
    <w:rsid w:val="00861AEC"/>
    <w:rsid w:val="0086343E"/>
    <w:rsid w:val="008634C6"/>
    <w:rsid w:val="00863913"/>
    <w:rsid w:val="008642C6"/>
    <w:rsid w:val="008651F6"/>
    <w:rsid w:val="00866CA2"/>
    <w:rsid w:val="00870985"/>
    <w:rsid w:val="00871F20"/>
    <w:rsid w:val="00873628"/>
    <w:rsid w:val="008737C7"/>
    <w:rsid w:val="008738AE"/>
    <w:rsid w:val="00873961"/>
    <w:rsid w:val="008745FD"/>
    <w:rsid w:val="00874EAE"/>
    <w:rsid w:val="00875B59"/>
    <w:rsid w:val="008768CA"/>
    <w:rsid w:val="008828A9"/>
    <w:rsid w:val="00883808"/>
    <w:rsid w:val="0088450A"/>
    <w:rsid w:val="00885238"/>
    <w:rsid w:val="008868B6"/>
    <w:rsid w:val="00886D40"/>
    <w:rsid w:val="008878BB"/>
    <w:rsid w:val="00887D0B"/>
    <w:rsid w:val="00892261"/>
    <w:rsid w:val="00893886"/>
    <w:rsid w:val="008957FD"/>
    <w:rsid w:val="00896BA0"/>
    <w:rsid w:val="00897EA7"/>
    <w:rsid w:val="008A1814"/>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2D"/>
    <w:rsid w:val="008B4E6F"/>
    <w:rsid w:val="008B511A"/>
    <w:rsid w:val="008B58F3"/>
    <w:rsid w:val="008B7101"/>
    <w:rsid w:val="008B761E"/>
    <w:rsid w:val="008B7D12"/>
    <w:rsid w:val="008C00CE"/>
    <w:rsid w:val="008C0455"/>
    <w:rsid w:val="008C129A"/>
    <w:rsid w:val="008C1505"/>
    <w:rsid w:val="008C1BBE"/>
    <w:rsid w:val="008C1FD1"/>
    <w:rsid w:val="008C2CD9"/>
    <w:rsid w:val="008C4210"/>
    <w:rsid w:val="008C4B28"/>
    <w:rsid w:val="008C54B0"/>
    <w:rsid w:val="008C6CBE"/>
    <w:rsid w:val="008C6E3A"/>
    <w:rsid w:val="008C6F4A"/>
    <w:rsid w:val="008C737B"/>
    <w:rsid w:val="008C7BE0"/>
    <w:rsid w:val="008C7F15"/>
    <w:rsid w:val="008D16CF"/>
    <w:rsid w:val="008D22DF"/>
    <w:rsid w:val="008D26E7"/>
    <w:rsid w:val="008D2BA7"/>
    <w:rsid w:val="008D3003"/>
    <w:rsid w:val="008D3321"/>
    <w:rsid w:val="008D392D"/>
    <w:rsid w:val="008D3962"/>
    <w:rsid w:val="008D3C8F"/>
    <w:rsid w:val="008D451B"/>
    <w:rsid w:val="008D4EE6"/>
    <w:rsid w:val="008D5E30"/>
    <w:rsid w:val="008D657C"/>
    <w:rsid w:val="008D67D2"/>
    <w:rsid w:val="008D6E7D"/>
    <w:rsid w:val="008D6FD2"/>
    <w:rsid w:val="008D722F"/>
    <w:rsid w:val="008E0E43"/>
    <w:rsid w:val="008E1E79"/>
    <w:rsid w:val="008E1F33"/>
    <w:rsid w:val="008E24C3"/>
    <w:rsid w:val="008E310A"/>
    <w:rsid w:val="008E3237"/>
    <w:rsid w:val="008E39BE"/>
    <w:rsid w:val="008E3B8F"/>
    <w:rsid w:val="008E450F"/>
    <w:rsid w:val="008E4A77"/>
    <w:rsid w:val="008E4E76"/>
    <w:rsid w:val="008E562D"/>
    <w:rsid w:val="008E5F60"/>
    <w:rsid w:val="008E61A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1F9A"/>
    <w:rsid w:val="0090244F"/>
    <w:rsid w:val="00902688"/>
    <w:rsid w:val="0090271F"/>
    <w:rsid w:val="00902E23"/>
    <w:rsid w:val="0090345D"/>
    <w:rsid w:val="009040F1"/>
    <w:rsid w:val="00904150"/>
    <w:rsid w:val="009043D7"/>
    <w:rsid w:val="00904963"/>
    <w:rsid w:val="009052F2"/>
    <w:rsid w:val="009059EF"/>
    <w:rsid w:val="00905A61"/>
    <w:rsid w:val="0090603A"/>
    <w:rsid w:val="009076CD"/>
    <w:rsid w:val="00907D44"/>
    <w:rsid w:val="009112E0"/>
    <w:rsid w:val="00911A78"/>
    <w:rsid w:val="0091321F"/>
    <w:rsid w:val="0091348E"/>
    <w:rsid w:val="00913E53"/>
    <w:rsid w:val="00914A2D"/>
    <w:rsid w:val="009155FE"/>
    <w:rsid w:val="009156F9"/>
    <w:rsid w:val="009162C2"/>
    <w:rsid w:val="00917CCB"/>
    <w:rsid w:val="00917E27"/>
    <w:rsid w:val="00920F04"/>
    <w:rsid w:val="00921667"/>
    <w:rsid w:val="00921B53"/>
    <w:rsid w:val="00922F1C"/>
    <w:rsid w:val="00924D95"/>
    <w:rsid w:val="00924EC7"/>
    <w:rsid w:val="009250D2"/>
    <w:rsid w:val="00926ACC"/>
    <w:rsid w:val="00926FA9"/>
    <w:rsid w:val="00927BA6"/>
    <w:rsid w:val="0093168E"/>
    <w:rsid w:val="009316D8"/>
    <w:rsid w:val="009322FA"/>
    <w:rsid w:val="00932BC4"/>
    <w:rsid w:val="00932E8B"/>
    <w:rsid w:val="00933E9E"/>
    <w:rsid w:val="0093441D"/>
    <w:rsid w:val="00935E13"/>
    <w:rsid w:val="00935F0A"/>
    <w:rsid w:val="00937355"/>
    <w:rsid w:val="009404B9"/>
    <w:rsid w:val="00942AAD"/>
    <w:rsid w:val="00942EC2"/>
    <w:rsid w:val="009435A8"/>
    <w:rsid w:val="00944D75"/>
    <w:rsid w:val="00944F89"/>
    <w:rsid w:val="00945D74"/>
    <w:rsid w:val="00947007"/>
    <w:rsid w:val="00947163"/>
    <w:rsid w:val="009500A2"/>
    <w:rsid w:val="009511E4"/>
    <w:rsid w:val="00951C76"/>
    <w:rsid w:val="009522F3"/>
    <w:rsid w:val="0095236B"/>
    <w:rsid w:val="009537A2"/>
    <w:rsid w:val="00953AA8"/>
    <w:rsid w:val="00953D2B"/>
    <w:rsid w:val="009550EF"/>
    <w:rsid w:val="0095547F"/>
    <w:rsid w:val="00956203"/>
    <w:rsid w:val="00956FDE"/>
    <w:rsid w:val="009573AC"/>
    <w:rsid w:val="00957908"/>
    <w:rsid w:val="00960E55"/>
    <w:rsid w:val="00962561"/>
    <w:rsid w:val="00962F1B"/>
    <w:rsid w:val="00963EF4"/>
    <w:rsid w:val="009645BE"/>
    <w:rsid w:val="009651F1"/>
    <w:rsid w:val="00965A8E"/>
    <w:rsid w:val="00965F98"/>
    <w:rsid w:val="009705F5"/>
    <w:rsid w:val="009707BC"/>
    <w:rsid w:val="00970D26"/>
    <w:rsid w:val="00972247"/>
    <w:rsid w:val="00974699"/>
    <w:rsid w:val="0097586B"/>
    <w:rsid w:val="009759EA"/>
    <w:rsid w:val="00976C87"/>
    <w:rsid w:val="0097755A"/>
    <w:rsid w:val="0097769C"/>
    <w:rsid w:val="0098213C"/>
    <w:rsid w:val="009831D2"/>
    <w:rsid w:val="0098393D"/>
    <w:rsid w:val="00983B56"/>
    <w:rsid w:val="009848C5"/>
    <w:rsid w:val="00985FF1"/>
    <w:rsid w:val="009861C7"/>
    <w:rsid w:val="00987B5E"/>
    <w:rsid w:val="00987DCA"/>
    <w:rsid w:val="0099010C"/>
    <w:rsid w:val="009903CB"/>
    <w:rsid w:val="00991864"/>
    <w:rsid w:val="00991D20"/>
    <w:rsid w:val="0099243A"/>
    <w:rsid w:val="0099283B"/>
    <w:rsid w:val="00994227"/>
    <w:rsid w:val="009951A8"/>
    <w:rsid w:val="00995237"/>
    <w:rsid w:val="0099594D"/>
    <w:rsid w:val="009979E4"/>
    <w:rsid w:val="00997C31"/>
    <w:rsid w:val="009A07B7"/>
    <w:rsid w:val="009A082C"/>
    <w:rsid w:val="009A0933"/>
    <w:rsid w:val="009A29B3"/>
    <w:rsid w:val="009A31A1"/>
    <w:rsid w:val="009A320B"/>
    <w:rsid w:val="009A39BB"/>
    <w:rsid w:val="009A3AFA"/>
    <w:rsid w:val="009A5EC1"/>
    <w:rsid w:val="009A715F"/>
    <w:rsid w:val="009A799D"/>
    <w:rsid w:val="009B0264"/>
    <w:rsid w:val="009B1227"/>
    <w:rsid w:val="009B1A47"/>
    <w:rsid w:val="009B31DC"/>
    <w:rsid w:val="009B38E3"/>
    <w:rsid w:val="009B4661"/>
    <w:rsid w:val="009B4E7D"/>
    <w:rsid w:val="009B5268"/>
    <w:rsid w:val="009B65F8"/>
    <w:rsid w:val="009B6C49"/>
    <w:rsid w:val="009B7828"/>
    <w:rsid w:val="009C05D9"/>
    <w:rsid w:val="009C3430"/>
    <w:rsid w:val="009C454A"/>
    <w:rsid w:val="009C475A"/>
    <w:rsid w:val="009C5472"/>
    <w:rsid w:val="009C5C66"/>
    <w:rsid w:val="009C6458"/>
    <w:rsid w:val="009C6A22"/>
    <w:rsid w:val="009C6ABB"/>
    <w:rsid w:val="009C6D26"/>
    <w:rsid w:val="009C6D60"/>
    <w:rsid w:val="009C793D"/>
    <w:rsid w:val="009C7FDB"/>
    <w:rsid w:val="009D040C"/>
    <w:rsid w:val="009D0D4E"/>
    <w:rsid w:val="009D0EA3"/>
    <w:rsid w:val="009D16C2"/>
    <w:rsid w:val="009D16F8"/>
    <w:rsid w:val="009D21EE"/>
    <w:rsid w:val="009D56BF"/>
    <w:rsid w:val="009D5FDC"/>
    <w:rsid w:val="009D643F"/>
    <w:rsid w:val="009D6C89"/>
    <w:rsid w:val="009D75B7"/>
    <w:rsid w:val="009E0239"/>
    <w:rsid w:val="009E04CF"/>
    <w:rsid w:val="009E2023"/>
    <w:rsid w:val="009E2C3C"/>
    <w:rsid w:val="009E2ECD"/>
    <w:rsid w:val="009E318A"/>
    <w:rsid w:val="009E3282"/>
    <w:rsid w:val="009E4379"/>
    <w:rsid w:val="009E4A0C"/>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A7F"/>
    <w:rsid w:val="00A05FCB"/>
    <w:rsid w:val="00A0737E"/>
    <w:rsid w:val="00A07419"/>
    <w:rsid w:val="00A100CD"/>
    <w:rsid w:val="00A10A1C"/>
    <w:rsid w:val="00A10F02"/>
    <w:rsid w:val="00A11B40"/>
    <w:rsid w:val="00A1287E"/>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06DA"/>
    <w:rsid w:val="00A316BB"/>
    <w:rsid w:val="00A32A65"/>
    <w:rsid w:val="00A34161"/>
    <w:rsid w:val="00A3589B"/>
    <w:rsid w:val="00A3646A"/>
    <w:rsid w:val="00A36F66"/>
    <w:rsid w:val="00A37E75"/>
    <w:rsid w:val="00A41CE3"/>
    <w:rsid w:val="00A436CC"/>
    <w:rsid w:val="00A43A73"/>
    <w:rsid w:val="00A43CD3"/>
    <w:rsid w:val="00A447C7"/>
    <w:rsid w:val="00A4606A"/>
    <w:rsid w:val="00A4635B"/>
    <w:rsid w:val="00A468D5"/>
    <w:rsid w:val="00A46AE5"/>
    <w:rsid w:val="00A47165"/>
    <w:rsid w:val="00A47183"/>
    <w:rsid w:val="00A474BA"/>
    <w:rsid w:val="00A47A85"/>
    <w:rsid w:val="00A5118F"/>
    <w:rsid w:val="00A51944"/>
    <w:rsid w:val="00A51B38"/>
    <w:rsid w:val="00A51FC7"/>
    <w:rsid w:val="00A532D3"/>
    <w:rsid w:val="00A53724"/>
    <w:rsid w:val="00A5555F"/>
    <w:rsid w:val="00A55E3E"/>
    <w:rsid w:val="00A561E2"/>
    <w:rsid w:val="00A57A41"/>
    <w:rsid w:val="00A57BBD"/>
    <w:rsid w:val="00A60551"/>
    <w:rsid w:val="00A60B3C"/>
    <w:rsid w:val="00A60C5D"/>
    <w:rsid w:val="00A6140A"/>
    <w:rsid w:val="00A65DB1"/>
    <w:rsid w:val="00A66641"/>
    <w:rsid w:val="00A66648"/>
    <w:rsid w:val="00A675CD"/>
    <w:rsid w:val="00A67795"/>
    <w:rsid w:val="00A71BC6"/>
    <w:rsid w:val="00A721CD"/>
    <w:rsid w:val="00A72F6E"/>
    <w:rsid w:val="00A72FAC"/>
    <w:rsid w:val="00A73369"/>
    <w:rsid w:val="00A73D25"/>
    <w:rsid w:val="00A75501"/>
    <w:rsid w:val="00A75BBB"/>
    <w:rsid w:val="00A75C0D"/>
    <w:rsid w:val="00A76152"/>
    <w:rsid w:val="00A7671A"/>
    <w:rsid w:val="00A76971"/>
    <w:rsid w:val="00A77036"/>
    <w:rsid w:val="00A77D3D"/>
    <w:rsid w:val="00A80376"/>
    <w:rsid w:val="00A8044B"/>
    <w:rsid w:val="00A80532"/>
    <w:rsid w:val="00A81017"/>
    <w:rsid w:val="00A8176E"/>
    <w:rsid w:val="00A820FA"/>
    <w:rsid w:val="00A82346"/>
    <w:rsid w:val="00A8235D"/>
    <w:rsid w:val="00A825D2"/>
    <w:rsid w:val="00A834E7"/>
    <w:rsid w:val="00A83791"/>
    <w:rsid w:val="00A83BD8"/>
    <w:rsid w:val="00A83BFD"/>
    <w:rsid w:val="00A83EF5"/>
    <w:rsid w:val="00A84335"/>
    <w:rsid w:val="00A847CB"/>
    <w:rsid w:val="00A86317"/>
    <w:rsid w:val="00A86BE3"/>
    <w:rsid w:val="00A87D88"/>
    <w:rsid w:val="00A92127"/>
    <w:rsid w:val="00A92699"/>
    <w:rsid w:val="00A92A17"/>
    <w:rsid w:val="00A92B3B"/>
    <w:rsid w:val="00A92ED3"/>
    <w:rsid w:val="00A942A2"/>
    <w:rsid w:val="00A94526"/>
    <w:rsid w:val="00A9570A"/>
    <w:rsid w:val="00A96316"/>
    <w:rsid w:val="00A96353"/>
    <w:rsid w:val="00A964E7"/>
    <w:rsid w:val="00A977C9"/>
    <w:rsid w:val="00AA0BE5"/>
    <w:rsid w:val="00AA1C0F"/>
    <w:rsid w:val="00AA1EA3"/>
    <w:rsid w:val="00AA20D3"/>
    <w:rsid w:val="00AA293E"/>
    <w:rsid w:val="00AA2DDD"/>
    <w:rsid w:val="00AA4E19"/>
    <w:rsid w:val="00AA5CD9"/>
    <w:rsid w:val="00AA602A"/>
    <w:rsid w:val="00AA6984"/>
    <w:rsid w:val="00AA72AF"/>
    <w:rsid w:val="00AA7533"/>
    <w:rsid w:val="00AB1196"/>
    <w:rsid w:val="00AB1855"/>
    <w:rsid w:val="00AB1988"/>
    <w:rsid w:val="00AB1A73"/>
    <w:rsid w:val="00AB272B"/>
    <w:rsid w:val="00AB2DDF"/>
    <w:rsid w:val="00AB33C1"/>
    <w:rsid w:val="00AB40AA"/>
    <w:rsid w:val="00AB46CC"/>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F75"/>
    <w:rsid w:val="00AD25AA"/>
    <w:rsid w:val="00AD2E84"/>
    <w:rsid w:val="00AD5A49"/>
    <w:rsid w:val="00AD6A8D"/>
    <w:rsid w:val="00AE0C4D"/>
    <w:rsid w:val="00AE2A9D"/>
    <w:rsid w:val="00AE2CC8"/>
    <w:rsid w:val="00AE4DFA"/>
    <w:rsid w:val="00AE4EE5"/>
    <w:rsid w:val="00AE5B37"/>
    <w:rsid w:val="00AE5CC2"/>
    <w:rsid w:val="00AE60F4"/>
    <w:rsid w:val="00AE61F0"/>
    <w:rsid w:val="00AE635B"/>
    <w:rsid w:val="00AE6C9E"/>
    <w:rsid w:val="00AF0886"/>
    <w:rsid w:val="00AF0EF9"/>
    <w:rsid w:val="00AF196D"/>
    <w:rsid w:val="00AF2751"/>
    <w:rsid w:val="00AF2AF2"/>
    <w:rsid w:val="00AF309E"/>
    <w:rsid w:val="00AF35E0"/>
    <w:rsid w:val="00AF3776"/>
    <w:rsid w:val="00AF3A29"/>
    <w:rsid w:val="00AF3A45"/>
    <w:rsid w:val="00AF3BF2"/>
    <w:rsid w:val="00AF3D34"/>
    <w:rsid w:val="00AF40A8"/>
    <w:rsid w:val="00AF4522"/>
    <w:rsid w:val="00AF758F"/>
    <w:rsid w:val="00AF7E38"/>
    <w:rsid w:val="00B02334"/>
    <w:rsid w:val="00B02AD4"/>
    <w:rsid w:val="00B03344"/>
    <w:rsid w:val="00B03BBD"/>
    <w:rsid w:val="00B049D3"/>
    <w:rsid w:val="00B04D2F"/>
    <w:rsid w:val="00B05DBB"/>
    <w:rsid w:val="00B05F76"/>
    <w:rsid w:val="00B06421"/>
    <w:rsid w:val="00B07A71"/>
    <w:rsid w:val="00B07AB2"/>
    <w:rsid w:val="00B07D0E"/>
    <w:rsid w:val="00B10685"/>
    <w:rsid w:val="00B10A6E"/>
    <w:rsid w:val="00B10AD1"/>
    <w:rsid w:val="00B11034"/>
    <w:rsid w:val="00B121EA"/>
    <w:rsid w:val="00B13C0E"/>
    <w:rsid w:val="00B15449"/>
    <w:rsid w:val="00B1622F"/>
    <w:rsid w:val="00B16988"/>
    <w:rsid w:val="00B1798F"/>
    <w:rsid w:val="00B208B1"/>
    <w:rsid w:val="00B22174"/>
    <w:rsid w:val="00B2279B"/>
    <w:rsid w:val="00B23495"/>
    <w:rsid w:val="00B23776"/>
    <w:rsid w:val="00B23AF1"/>
    <w:rsid w:val="00B241CA"/>
    <w:rsid w:val="00B259EF"/>
    <w:rsid w:val="00B26AE2"/>
    <w:rsid w:val="00B3042B"/>
    <w:rsid w:val="00B30655"/>
    <w:rsid w:val="00B3082A"/>
    <w:rsid w:val="00B308A6"/>
    <w:rsid w:val="00B31B21"/>
    <w:rsid w:val="00B31F0D"/>
    <w:rsid w:val="00B321BF"/>
    <w:rsid w:val="00B32F72"/>
    <w:rsid w:val="00B330EE"/>
    <w:rsid w:val="00B33114"/>
    <w:rsid w:val="00B34039"/>
    <w:rsid w:val="00B341B0"/>
    <w:rsid w:val="00B342A5"/>
    <w:rsid w:val="00B34B15"/>
    <w:rsid w:val="00B35E0B"/>
    <w:rsid w:val="00B36B3E"/>
    <w:rsid w:val="00B37026"/>
    <w:rsid w:val="00B37194"/>
    <w:rsid w:val="00B37E56"/>
    <w:rsid w:val="00B40D0C"/>
    <w:rsid w:val="00B40E10"/>
    <w:rsid w:val="00B44C7E"/>
    <w:rsid w:val="00B44CC9"/>
    <w:rsid w:val="00B46243"/>
    <w:rsid w:val="00B46464"/>
    <w:rsid w:val="00B46B31"/>
    <w:rsid w:val="00B46C05"/>
    <w:rsid w:val="00B50762"/>
    <w:rsid w:val="00B50F57"/>
    <w:rsid w:val="00B520E2"/>
    <w:rsid w:val="00B52960"/>
    <w:rsid w:val="00B55D72"/>
    <w:rsid w:val="00B55DF4"/>
    <w:rsid w:val="00B56358"/>
    <w:rsid w:val="00B56932"/>
    <w:rsid w:val="00B600EE"/>
    <w:rsid w:val="00B6012C"/>
    <w:rsid w:val="00B60722"/>
    <w:rsid w:val="00B61F65"/>
    <w:rsid w:val="00B631F3"/>
    <w:rsid w:val="00B6485B"/>
    <w:rsid w:val="00B64B22"/>
    <w:rsid w:val="00B65347"/>
    <w:rsid w:val="00B65C68"/>
    <w:rsid w:val="00B66224"/>
    <w:rsid w:val="00B66871"/>
    <w:rsid w:val="00B66E16"/>
    <w:rsid w:val="00B67736"/>
    <w:rsid w:val="00B6796A"/>
    <w:rsid w:val="00B67B64"/>
    <w:rsid w:val="00B704F8"/>
    <w:rsid w:val="00B718BD"/>
    <w:rsid w:val="00B71DD3"/>
    <w:rsid w:val="00B71E8F"/>
    <w:rsid w:val="00B73DD0"/>
    <w:rsid w:val="00B73E28"/>
    <w:rsid w:val="00B74C11"/>
    <w:rsid w:val="00B74D23"/>
    <w:rsid w:val="00B74F2C"/>
    <w:rsid w:val="00B77416"/>
    <w:rsid w:val="00B80A46"/>
    <w:rsid w:val="00B80D30"/>
    <w:rsid w:val="00B81A6D"/>
    <w:rsid w:val="00B833A5"/>
    <w:rsid w:val="00B83523"/>
    <w:rsid w:val="00B83AD4"/>
    <w:rsid w:val="00B84190"/>
    <w:rsid w:val="00B842BD"/>
    <w:rsid w:val="00B8430B"/>
    <w:rsid w:val="00B844A9"/>
    <w:rsid w:val="00B855CA"/>
    <w:rsid w:val="00B86322"/>
    <w:rsid w:val="00B87155"/>
    <w:rsid w:val="00B8777B"/>
    <w:rsid w:val="00B877E2"/>
    <w:rsid w:val="00B90D2A"/>
    <w:rsid w:val="00B91040"/>
    <w:rsid w:val="00B911A4"/>
    <w:rsid w:val="00B9130F"/>
    <w:rsid w:val="00B9163B"/>
    <w:rsid w:val="00B91B7F"/>
    <w:rsid w:val="00B91CEC"/>
    <w:rsid w:val="00B94078"/>
    <w:rsid w:val="00B947C6"/>
    <w:rsid w:val="00B94B17"/>
    <w:rsid w:val="00B953DA"/>
    <w:rsid w:val="00B9595F"/>
    <w:rsid w:val="00B9634D"/>
    <w:rsid w:val="00B96534"/>
    <w:rsid w:val="00B967F9"/>
    <w:rsid w:val="00B97A14"/>
    <w:rsid w:val="00BA005C"/>
    <w:rsid w:val="00BA0EBE"/>
    <w:rsid w:val="00BA1ED8"/>
    <w:rsid w:val="00BA2E31"/>
    <w:rsid w:val="00BA2EEB"/>
    <w:rsid w:val="00BA37BF"/>
    <w:rsid w:val="00BA3C15"/>
    <w:rsid w:val="00BA3CED"/>
    <w:rsid w:val="00BA45AC"/>
    <w:rsid w:val="00BA506C"/>
    <w:rsid w:val="00BA54C5"/>
    <w:rsid w:val="00BA5C2D"/>
    <w:rsid w:val="00BB0203"/>
    <w:rsid w:val="00BB0F1C"/>
    <w:rsid w:val="00BB148C"/>
    <w:rsid w:val="00BB25A8"/>
    <w:rsid w:val="00BB42FF"/>
    <w:rsid w:val="00BB4919"/>
    <w:rsid w:val="00BB4DEC"/>
    <w:rsid w:val="00BB525A"/>
    <w:rsid w:val="00BB647F"/>
    <w:rsid w:val="00BB64E0"/>
    <w:rsid w:val="00BB6560"/>
    <w:rsid w:val="00BB7060"/>
    <w:rsid w:val="00BC092C"/>
    <w:rsid w:val="00BC0B04"/>
    <w:rsid w:val="00BC0F7D"/>
    <w:rsid w:val="00BC21BE"/>
    <w:rsid w:val="00BC2C43"/>
    <w:rsid w:val="00BC3787"/>
    <w:rsid w:val="00BC468A"/>
    <w:rsid w:val="00BC4C3B"/>
    <w:rsid w:val="00BC60F5"/>
    <w:rsid w:val="00BC7033"/>
    <w:rsid w:val="00BC72C3"/>
    <w:rsid w:val="00BC76CF"/>
    <w:rsid w:val="00BC7B6A"/>
    <w:rsid w:val="00BD0D3B"/>
    <w:rsid w:val="00BD1B2B"/>
    <w:rsid w:val="00BD2A3A"/>
    <w:rsid w:val="00BD2CB8"/>
    <w:rsid w:val="00BD3564"/>
    <w:rsid w:val="00BD3EB7"/>
    <w:rsid w:val="00BD4D37"/>
    <w:rsid w:val="00BD4FA9"/>
    <w:rsid w:val="00BD5930"/>
    <w:rsid w:val="00BD7BE1"/>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1D88"/>
    <w:rsid w:val="00BF329A"/>
    <w:rsid w:val="00BF36AB"/>
    <w:rsid w:val="00BF3A13"/>
    <w:rsid w:val="00BF3EB2"/>
    <w:rsid w:val="00BF5729"/>
    <w:rsid w:val="00BF5C1E"/>
    <w:rsid w:val="00BF5E15"/>
    <w:rsid w:val="00C00183"/>
    <w:rsid w:val="00C006A3"/>
    <w:rsid w:val="00C01446"/>
    <w:rsid w:val="00C01733"/>
    <w:rsid w:val="00C01DAF"/>
    <w:rsid w:val="00C02220"/>
    <w:rsid w:val="00C0298A"/>
    <w:rsid w:val="00C02FA8"/>
    <w:rsid w:val="00C04A28"/>
    <w:rsid w:val="00C0551C"/>
    <w:rsid w:val="00C05B6D"/>
    <w:rsid w:val="00C0614A"/>
    <w:rsid w:val="00C06E89"/>
    <w:rsid w:val="00C079A2"/>
    <w:rsid w:val="00C10034"/>
    <w:rsid w:val="00C126C6"/>
    <w:rsid w:val="00C134D8"/>
    <w:rsid w:val="00C13EEF"/>
    <w:rsid w:val="00C143D6"/>
    <w:rsid w:val="00C1575F"/>
    <w:rsid w:val="00C159C2"/>
    <w:rsid w:val="00C174EC"/>
    <w:rsid w:val="00C2124B"/>
    <w:rsid w:val="00C212CD"/>
    <w:rsid w:val="00C24234"/>
    <w:rsid w:val="00C24CFE"/>
    <w:rsid w:val="00C24D1D"/>
    <w:rsid w:val="00C24FFB"/>
    <w:rsid w:val="00C25865"/>
    <w:rsid w:val="00C25A95"/>
    <w:rsid w:val="00C25B91"/>
    <w:rsid w:val="00C25E80"/>
    <w:rsid w:val="00C26300"/>
    <w:rsid w:val="00C26DEA"/>
    <w:rsid w:val="00C27CA5"/>
    <w:rsid w:val="00C27FE4"/>
    <w:rsid w:val="00C30353"/>
    <w:rsid w:val="00C304E8"/>
    <w:rsid w:val="00C30B98"/>
    <w:rsid w:val="00C31146"/>
    <w:rsid w:val="00C31919"/>
    <w:rsid w:val="00C31D0B"/>
    <w:rsid w:val="00C32861"/>
    <w:rsid w:val="00C33079"/>
    <w:rsid w:val="00C331E0"/>
    <w:rsid w:val="00C332FC"/>
    <w:rsid w:val="00C34F37"/>
    <w:rsid w:val="00C3512E"/>
    <w:rsid w:val="00C35802"/>
    <w:rsid w:val="00C36097"/>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CBC"/>
    <w:rsid w:val="00C45F18"/>
    <w:rsid w:val="00C4612D"/>
    <w:rsid w:val="00C46A01"/>
    <w:rsid w:val="00C47D31"/>
    <w:rsid w:val="00C5007A"/>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7BF"/>
    <w:rsid w:val="00C66962"/>
    <w:rsid w:val="00C6703B"/>
    <w:rsid w:val="00C70457"/>
    <w:rsid w:val="00C70E96"/>
    <w:rsid w:val="00C72833"/>
    <w:rsid w:val="00C72B79"/>
    <w:rsid w:val="00C72BB1"/>
    <w:rsid w:val="00C72E31"/>
    <w:rsid w:val="00C735FF"/>
    <w:rsid w:val="00C73889"/>
    <w:rsid w:val="00C73D12"/>
    <w:rsid w:val="00C7428D"/>
    <w:rsid w:val="00C74503"/>
    <w:rsid w:val="00C74B97"/>
    <w:rsid w:val="00C75266"/>
    <w:rsid w:val="00C75AE9"/>
    <w:rsid w:val="00C76AA7"/>
    <w:rsid w:val="00C76B05"/>
    <w:rsid w:val="00C76C49"/>
    <w:rsid w:val="00C76D1F"/>
    <w:rsid w:val="00C76DD7"/>
    <w:rsid w:val="00C77176"/>
    <w:rsid w:val="00C81D25"/>
    <w:rsid w:val="00C8254F"/>
    <w:rsid w:val="00C827BA"/>
    <w:rsid w:val="00C83286"/>
    <w:rsid w:val="00C83914"/>
    <w:rsid w:val="00C83E3D"/>
    <w:rsid w:val="00C86419"/>
    <w:rsid w:val="00C867F3"/>
    <w:rsid w:val="00C86B8F"/>
    <w:rsid w:val="00C86F56"/>
    <w:rsid w:val="00C87326"/>
    <w:rsid w:val="00C8753F"/>
    <w:rsid w:val="00C90CF8"/>
    <w:rsid w:val="00C9138B"/>
    <w:rsid w:val="00C9179B"/>
    <w:rsid w:val="00C92803"/>
    <w:rsid w:val="00C9370B"/>
    <w:rsid w:val="00C93F40"/>
    <w:rsid w:val="00C94406"/>
    <w:rsid w:val="00C96329"/>
    <w:rsid w:val="00C963F5"/>
    <w:rsid w:val="00CA02E7"/>
    <w:rsid w:val="00CA0D3C"/>
    <w:rsid w:val="00CA15AB"/>
    <w:rsid w:val="00CA1763"/>
    <w:rsid w:val="00CA222B"/>
    <w:rsid w:val="00CA2801"/>
    <w:rsid w:val="00CA3800"/>
    <w:rsid w:val="00CA3D0C"/>
    <w:rsid w:val="00CA41A0"/>
    <w:rsid w:val="00CA431E"/>
    <w:rsid w:val="00CA5847"/>
    <w:rsid w:val="00CA5D88"/>
    <w:rsid w:val="00CA650D"/>
    <w:rsid w:val="00CA6E80"/>
    <w:rsid w:val="00CB0A1B"/>
    <w:rsid w:val="00CB0D69"/>
    <w:rsid w:val="00CB2281"/>
    <w:rsid w:val="00CB22B6"/>
    <w:rsid w:val="00CB38ED"/>
    <w:rsid w:val="00CB3F71"/>
    <w:rsid w:val="00CB48B0"/>
    <w:rsid w:val="00CB57B7"/>
    <w:rsid w:val="00CB5B6C"/>
    <w:rsid w:val="00CB5D2D"/>
    <w:rsid w:val="00CB602A"/>
    <w:rsid w:val="00CB702C"/>
    <w:rsid w:val="00CB71A6"/>
    <w:rsid w:val="00CC1700"/>
    <w:rsid w:val="00CC20EB"/>
    <w:rsid w:val="00CC2F08"/>
    <w:rsid w:val="00CC30A5"/>
    <w:rsid w:val="00CC3252"/>
    <w:rsid w:val="00CC47ED"/>
    <w:rsid w:val="00CC55A8"/>
    <w:rsid w:val="00CC5B4F"/>
    <w:rsid w:val="00CC62DD"/>
    <w:rsid w:val="00CC6395"/>
    <w:rsid w:val="00CC6A29"/>
    <w:rsid w:val="00CC6A80"/>
    <w:rsid w:val="00CC73D5"/>
    <w:rsid w:val="00CC74F0"/>
    <w:rsid w:val="00CC7A34"/>
    <w:rsid w:val="00CC7AE7"/>
    <w:rsid w:val="00CC7E13"/>
    <w:rsid w:val="00CD0186"/>
    <w:rsid w:val="00CD0C33"/>
    <w:rsid w:val="00CD1557"/>
    <w:rsid w:val="00CD1B55"/>
    <w:rsid w:val="00CD1C12"/>
    <w:rsid w:val="00CD2C66"/>
    <w:rsid w:val="00CD33BF"/>
    <w:rsid w:val="00CD37F7"/>
    <w:rsid w:val="00CD38C9"/>
    <w:rsid w:val="00CD5001"/>
    <w:rsid w:val="00CD69EA"/>
    <w:rsid w:val="00CD6FFE"/>
    <w:rsid w:val="00CD7352"/>
    <w:rsid w:val="00CD7D85"/>
    <w:rsid w:val="00CD7D94"/>
    <w:rsid w:val="00CD7E65"/>
    <w:rsid w:val="00CE0232"/>
    <w:rsid w:val="00CE04C4"/>
    <w:rsid w:val="00CE2950"/>
    <w:rsid w:val="00CE2B93"/>
    <w:rsid w:val="00CF06DE"/>
    <w:rsid w:val="00CF1C5E"/>
    <w:rsid w:val="00CF21EE"/>
    <w:rsid w:val="00CF2309"/>
    <w:rsid w:val="00CF237A"/>
    <w:rsid w:val="00CF2CE5"/>
    <w:rsid w:val="00CF31E1"/>
    <w:rsid w:val="00CF3CFC"/>
    <w:rsid w:val="00CF3F51"/>
    <w:rsid w:val="00CF51D2"/>
    <w:rsid w:val="00CF5210"/>
    <w:rsid w:val="00CF5EFA"/>
    <w:rsid w:val="00CF6428"/>
    <w:rsid w:val="00CF69AD"/>
    <w:rsid w:val="00CF6C5E"/>
    <w:rsid w:val="00CF7548"/>
    <w:rsid w:val="00CF781F"/>
    <w:rsid w:val="00CF7C74"/>
    <w:rsid w:val="00CF7D7C"/>
    <w:rsid w:val="00CF7EBC"/>
    <w:rsid w:val="00CF7F6D"/>
    <w:rsid w:val="00D00661"/>
    <w:rsid w:val="00D017F2"/>
    <w:rsid w:val="00D01F05"/>
    <w:rsid w:val="00D04658"/>
    <w:rsid w:val="00D05162"/>
    <w:rsid w:val="00D06173"/>
    <w:rsid w:val="00D0682A"/>
    <w:rsid w:val="00D12D69"/>
    <w:rsid w:val="00D12EAA"/>
    <w:rsid w:val="00D1322F"/>
    <w:rsid w:val="00D14A43"/>
    <w:rsid w:val="00D15490"/>
    <w:rsid w:val="00D15505"/>
    <w:rsid w:val="00D16F2D"/>
    <w:rsid w:val="00D1746A"/>
    <w:rsid w:val="00D17D59"/>
    <w:rsid w:val="00D17FD3"/>
    <w:rsid w:val="00D20871"/>
    <w:rsid w:val="00D20A2D"/>
    <w:rsid w:val="00D2168A"/>
    <w:rsid w:val="00D21710"/>
    <w:rsid w:val="00D21F9F"/>
    <w:rsid w:val="00D22C5E"/>
    <w:rsid w:val="00D2346B"/>
    <w:rsid w:val="00D23FEB"/>
    <w:rsid w:val="00D24162"/>
    <w:rsid w:val="00D25B71"/>
    <w:rsid w:val="00D26D14"/>
    <w:rsid w:val="00D27647"/>
    <w:rsid w:val="00D27CF9"/>
    <w:rsid w:val="00D308F3"/>
    <w:rsid w:val="00D30FDC"/>
    <w:rsid w:val="00D31206"/>
    <w:rsid w:val="00D317E6"/>
    <w:rsid w:val="00D319AE"/>
    <w:rsid w:val="00D328F8"/>
    <w:rsid w:val="00D34283"/>
    <w:rsid w:val="00D3438B"/>
    <w:rsid w:val="00D34F30"/>
    <w:rsid w:val="00D353F0"/>
    <w:rsid w:val="00D357B8"/>
    <w:rsid w:val="00D35D48"/>
    <w:rsid w:val="00D35E54"/>
    <w:rsid w:val="00D36BE5"/>
    <w:rsid w:val="00D40D7C"/>
    <w:rsid w:val="00D41034"/>
    <w:rsid w:val="00D41C2A"/>
    <w:rsid w:val="00D4223D"/>
    <w:rsid w:val="00D425C4"/>
    <w:rsid w:val="00D42AB4"/>
    <w:rsid w:val="00D42D7D"/>
    <w:rsid w:val="00D42E7B"/>
    <w:rsid w:val="00D4394A"/>
    <w:rsid w:val="00D4402F"/>
    <w:rsid w:val="00D44911"/>
    <w:rsid w:val="00D453A5"/>
    <w:rsid w:val="00D465F8"/>
    <w:rsid w:val="00D47D80"/>
    <w:rsid w:val="00D47E7D"/>
    <w:rsid w:val="00D50110"/>
    <w:rsid w:val="00D50457"/>
    <w:rsid w:val="00D504EE"/>
    <w:rsid w:val="00D50CE3"/>
    <w:rsid w:val="00D52B1D"/>
    <w:rsid w:val="00D52B92"/>
    <w:rsid w:val="00D538AB"/>
    <w:rsid w:val="00D53F9D"/>
    <w:rsid w:val="00D54457"/>
    <w:rsid w:val="00D54C4A"/>
    <w:rsid w:val="00D550D2"/>
    <w:rsid w:val="00D57F85"/>
    <w:rsid w:val="00D604F1"/>
    <w:rsid w:val="00D609AA"/>
    <w:rsid w:val="00D60DC9"/>
    <w:rsid w:val="00D6347A"/>
    <w:rsid w:val="00D653E2"/>
    <w:rsid w:val="00D65D28"/>
    <w:rsid w:val="00D661E9"/>
    <w:rsid w:val="00D66AFC"/>
    <w:rsid w:val="00D67B19"/>
    <w:rsid w:val="00D67DF0"/>
    <w:rsid w:val="00D7027F"/>
    <w:rsid w:val="00D710FE"/>
    <w:rsid w:val="00D71675"/>
    <w:rsid w:val="00D7170A"/>
    <w:rsid w:val="00D71D53"/>
    <w:rsid w:val="00D7224F"/>
    <w:rsid w:val="00D727B0"/>
    <w:rsid w:val="00D73418"/>
    <w:rsid w:val="00D734EC"/>
    <w:rsid w:val="00D738D6"/>
    <w:rsid w:val="00D73EC5"/>
    <w:rsid w:val="00D7431A"/>
    <w:rsid w:val="00D7482B"/>
    <w:rsid w:val="00D755EB"/>
    <w:rsid w:val="00D7586A"/>
    <w:rsid w:val="00D75CAC"/>
    <w:rsid w:val="00D76C47"/>
    <w:rsid w:val="00D77E3D"/>
    <w:rsid w:val="00D803CC"/>
    <w:rsid w:val="00D81AE4"/>
    <w:rsid w:val="00D81C1B"/>
    <w:rsid w:val="00D8201D"/>
    <w:rsid w:val="00D826FE"/>
    <w:rsid w:val="00D83268"/>
    <w:rsid w:val="00D858AC"/>
    <w:rsid w:val="00D85C84"/>
    <w:rsid w:val="00D85FD2"/>
    <w:rsid w:val="00D865FC"/>
    <w:rsid w:val="00D86AF2"/>
    <w:rsid w:val="00D87649"/>
    <w:rsid w:val="00D87E00"/>
    <w:rsid w:val="00D9134D"/>
    <w:rsid w:val="00D9182D"/>
    <w:rsid w:val="00D91BC4"/>
    <w:rsid w:val="00D9246C"/>
    <w:rsid w:val="00D929A9"/>
    <w:rsid w:val="00D92DB6"/>
    <w:rsid w:val="00D950B0"/>
    <w:rsid w:val="00D95A30"/>
    <w:rsid w:val="00D96CF4"/>
    <w:rsid w:val="00D974A3"/>
    <w:rsid w:val="00DA01E4"/>
    <w:rsid w:val="00DA2A8D"/>
    <w:rsid w:val="00DA31EC"/>
    <w:rsid w:val="00DA3D9A"/>
    <w:rsid w:val="00DA3F42"/>
    <w:rsid w:val="00DA43F9"/>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4F3B"/>
    <w:rsid w:val="00DB62FE"/>
    <w:rsid w:val="00DB675E"/>
    <w:rsid w:val="00DC0148"/>
    <w:rsid w:val="00DC0869"/>
    <w:rsid w:val="00DC0A26"/>
    <w:rsid w:val="00DC0DC7"/>
    <w:rsid w:val="00DC14D4"/>
    <w:rsid w:val="00DC1F4F"/>
    <w:rsid w:val="00DC25CB"/>
    <w:rsid w:val="00DC309B"/>
    <w:rsid w:val="00DC3816"/>
    <w:rsid w:val="00DC3A7D"/>
    <w:rsid w:val="00DC41CF"/>
    <w:rsid w:val="00DC45E9"/>
    <w:rsid w:val="00DC4BCB"/>
    <w:rsid w:val="00DC4DA2"/>
    <w:rsid w:val="00DC5085"/>
    <w:rsid w:val="00DC538E"/>
    <w:rsid w:val="00DC53DE"/>
    <w:rsid w:val="00DC643C"/>
    <w:rsid w:val="00DC666B"/>
    <w:rsid w:val="00DC697E"/>
    <w:rsid w:val="00DC7710"/>
    <w:rsid w:val="00DC7DB2"/>
    <w:rsid w:val="00DD0814"/>
    <w:rsid w:val="00DD11DC"/>
    <w:rsid w:val="00DD22C4"/>
    <w:rsid w:val="00DD31C7"/>
    <w:rsid w:val="00DD37C1"/>
    <w:rsid w:val="00DD40F3"/>
    <w:rsid w:val="00DD416B"/>
    <w:rsid w:val="00DD4287"/>
    <w:rsid w:val="00DD48AA"/>
    <w:rsid w:val="00DD5F65"/>
    <w:rsid w:val="00DD6161"/>
    <w:rsid w:val="00DD727B"/>
    <w:rsid w:val="00DD769E"/>
    <w:rsid w:val="00DE065F"/>
    <w:rsid w:val="00DE1DC4"/>
    <w:rsid w:val="00DE3643"/>
    <w:rsid w:val="00DE382E"/>
    <w:rsid w:val="00DE41FF"/>
    <w:rsid w:val="00DE4FF3"/>
    <w:rsid w:val="00DE541C"/>
    <w:rsid w:val="00DE6121"/>
    <w:rsid w:val="00DE6A96"/>
    <w:rsid w:val="00DE7096"/>
    <w:rsid w:val="00DE7BD2"/>
    <w:rsid w:val="00DF03E8"/>
    <w:rsid w:val="00DF13AB"/>
    <w:rsid w:val="00DF1FBA"/>
    <w:rsid w:val="00DF2B1F"/>
    <w:rsid w:val="00DF3BDE"/>
    <w:rsid w:val="00DF3D8E"/>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8A7"/>
    <w:rsid w:val="00E02BBF"/>
    <w:rsid w:val="00E03491"/>
    <w:rsid w:val="00E03601"/>
    <w:rsid w:val="00E0509D"/>
    <w:rsid w:val="00E06188"/>
    <w:rsid w:val="00E06339"/>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2654"/>
    <w:rsid w:val="00E22B30"/>
    <w:rsid w:val="00E235D2"/>
    <w:rsid w:val="00E249CB"/>
    <w:rsid w:val="00E24FD6"/>
    <w:rsid w:val="00E25A83"/>
    <w:rsid w:val="00E26218"/>
    <w:rsid w:val="00E262B6"/>
    <w:rsid w:val="00E26B81"/>
    <w:rsid w:val="00E26D54"/>
    <w:rsid w:val="00E27D28"/>
    <w:rsid w:val="00E30F96"/>
    <w:rsid w:val="00E3101C"/>
    <w:rsid w:val="00E318B8"/>
    <w:rsid w:val="00E32291"/>
    <w:rsid w:val="00E3280C"/>
    <w:rsid w:val="00E34FC6"/>
    <w:rsid w:val="00E359A5"/>
    <w:rsid w:val="00E36F87"/>
    <w:rsid w:val="00E400C8"/>
    <w:rsid w:val="00E40ED5"/>
    <w:rsid w:val="00E42066"/>
    <w:rsid w:val="00E42AC9"/>
    <w:rsid w:val="00E42E44"/>
    <w:rsid w:val="00E430D4"/>
    <w:rsid w:val="00E431E0"/>
    <w:rsid w:val="00E438CF"/>
    <w:rsid w:val="00E43B55"/>
    <w:rsid w:val="00E43BA9"/>
    <w:rsid w:val="00E43CA6"/>
    <w:rsid w:val="00E43CD2"/>
    <w:rsid w:val="00E446C0"/>
    <w:rsid w:val="00E446F5"/>
    <w:rsid w:val="00E44941"/>
    <w:rsid w:val="00E44D45"/>
    <w:rsid w:val="00E44F8F"/>
    <w:rsid w:val="00E451D7"/>
    <w:rsid w:val="00E45B5D"/>
    <w:rsid w:val="00E474B0"/>
    <w:rsid w:val="00E50BF0"/>
    <w:rsid w:val="00E51A02"/>
    <w:rsid w:val="00E52881"/>
    <w:rsid w:val="00E536D8"/>
    <w:rsid w:val="00E55A6C"/>
    <w:rsid w:val="00E55DD5"/>
    <w:rsid w:val="00E5605E"/>
    <w:rsid w:val="00E57431"/>
    <w:rsid w:val="00E6048B"/>
    <w:rsid w:val="00E60A2E"/>
    <w:rsid w:val="00E613A5"/>
    <w:rsid w:val="00E62609"/>
    <w:rsid w:val="00E62C99"/>
    <w:rsid w:val="00E637CE"/>
    <w:rsid w:val="00E647FA"/>
    <w:rsid w:val="00E6596F"/>
    <w:rsid w:val="00E65C15"/>
    <w:rsid w:val="00E666CB"/>
    <w:rsid w:val="00E67598"/>
    <w:rsid w:val="00E70A49"/>
    <w:rsid w:val="00E710C5"/>
    <w:rsid w:val="00E715D4"/>
    <w:rsid w:val="00E71ABE"/>
    <w:rsid w:val="00E721F6"/>
    <w:rsid w:val="00E7289F"/>
    <w:rsid w:val="00E72C26"/>
    <w:rsid w:val="00E73668"/>
    <w:rsid w:val="00E7367D"/>
    <w:rsid w:val="00E7397B"/>
    <w:rsid w:val="00E7444D"/>
    <w:rsid w:val="00E75346"/>
    <w:rsid w:val="00E756CC"/>
    <w:rsid w:val="00E75B73"/>
    <w:rsid w:val="00E766C3"/>
    <w:rsid w:val="00E76A73"/>
    <w:rsid w:val="00E76BB9"/>
    <w:rsid w:val="00E77645"/>
    <w:rsid w:val="00E778FF"/>
    <w:rsid w:val="00E80396"/>
    <w:rsid w:val="00E8047D"/>
    <w:rsid w:val="00E8277A"/>
    <w:rsid w:val="00E82C01"/>
    <w:rsid w:val="00E82EE5"/>
    <w:rsid w:val="00E83942"/>
    <w:rsid w:val="00E83B2E"/>
    <w:rsid w:val="00E84DFE"/>
    <w:rsid w:val="00E84EBF"/>
    <w:rsid w:val="00E8502E"/>
    <w:rsid w:val="00E85ABC"/>
    <w:rsid w:val="00E861F5"/>
    <w:rsid w:val="00E868FD"/>
    <w:rsid w:val="00E87171"/>
    <w:rsid w:val="00E87757"/>
    <w:rsid w:val="00E9095F"/>
    <w:rsid w:val="00E90B98"/>
    <w:rsid w:val="00E91061"/>
    <w:rsid w:val="00E91092"/>
    <w:rsid w:val="00E9299F"/>
    <w:rsid w:val="00E93147"/>
    <w:rsid w:val="00E93957"/>
    <w:rsid w:val="00E93B0B"/>
    <w:rsid w:val="00E96C28"/>
    <w:rsid w:val="00E973AB"/>
    <w:rsid w:val="00E97B4A"/>
    <w:rsid w:val="00E97BA9"/>
    <w:rsid w:val="00EA197F"/>
    <w:rsid w:val="00EA24E4"/>
    <w:rsid w:val="00EA4440"/>
    <w:rsid w:val="00EA4B58"/>
    <w:rsid w:val="00EA51C9"/>
    <w:rsid w:val="00EA59F6"/>
    <w:rsid w:val="00EA6711"/>
    <w:rsid w:val="00EA7444"/>
    <w:rsid w:val="00EA797A"/>
    <w:rsid w:val="00EB145B"/>
    <w:rsid w:val="00EB25A6"/>
    <w:rsid w:val="00EB3931"/>
    <w:rsid w:val="00EB3AD8"/>
    <w:rsid w:val="00EB3B93"/>
    <w:rsid w:val="00EB3CDA"/>
    <w:rsid w:val="00EB3DFD"/>
    <w:rsid w:val="00EB4314"/>
    <w:rsid w:val="00EB4A11"/>
    <w:rsid w:val="00EB4DC8"/>
    <w:rsid w:val="00EB58E5"/>
    <w:rsid w:val="00EB7F9A"/>
    <w:rsid w:val="00EC0791"/>
    <w:rsid w:val="00EC0A85"/>
    <w:rsid w:val="00EC123A"/>
    <w:rsid w:val="00EC2A74"/>
    <w:rsid w:val="00EC2B09"/>
    <w:rsid w:val="00EC3C08"/>
    <w:rsid w:val="00EC431C"/>
    <w:rsid w:val="00EC4A25"/>
    <w:rsid w:val="00EC4A30"/>
    <w:rsid w:val="00EC536A"/>
    <w:rsid w:val="00EC58D9"/>
    <w:rsid w:val="00EC66BD"/>
    <w:rsid w:val="00EC6C25"/>
    <w:rsid w:val="00EC6EAE"/>
    <w:rsid w:val="00EC7EC2"/>
    <w:rsid w:val="00ED01FA"/>
    <w:rsid w:val="00ED0859"/>
    <w:rsid w:val="00ED20DA"/>
    <w:rsid w:val="00ED2147"/>
    <w:rsid w:val="00ED2FD5"/>
    <w:rsid w:val="00ED316E"/>
    <w:rsid w:val="00ED31A9"/>
    <w:rsid w:val="00ED330A"/>
    <w:rsid w:val="00ED331E"/>
    <w:rsid w:val="00ED39EB"/>
    <w:rsid w:val="00ED484C"/>
    <w:rsid w:val="00ED531B"/>
    <w:rsid w:val="00ED71E2"/>
    <w:rsid w:val="00ED77F3"/>
    <w:rsid w:val="00ED78FC"/>
    <w:rsid w:val="00EE0A0A"/>
    <w:rsid w:val="00EE0CB9"/>
    <w:rsid w:val="00EE1ADF"/>
    <w:rsid w:val="00EE1DDD"/>
    <w:rsid w:val="00EE1E45"/>
    <w:rsid w:val="00EE1F6A"/>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1F6F"/>
    <w:rsid w:val="00EF2204"/>
    <w:rsid w:val="00EF22D0"/>
    <w:rsid w:val="00EF2402"/>
    <w:rsid w:val="00EF2FFD"/>
    <w:rsid w:val="00EF3754"/>
    <w:rsid w:val="00EF3C78"/>
    <w:rsid w:val="00EF3D5C"/>
    <w:rsid w:val="00EF4BB1"/>
    <w:rsid w:val="00EF570A"/>
    <w:rsid w:val="00EF6396"/>
    <w:rsid w:val="00EF6C7B"/>
    <w:rsid w:val="00EF71A0"/>
    <w:rsid w:val="00EF75C4"/>
    <w:rsid w:val="00F01F13"/>
    <w:rsid w:val="00F02192"/>
    <w:rsid w:val="00F025A2"/>
    <w:rsid w:val="00F027A4"/>
    <w:rsid w:val="00F035C1"/>
    <w:rsid w:val="00F038B0"/>
    <w:rsid w:val="00F04712"/>
    <w:rsid w:val="00F04BFD"/>
    <w:rsid w:val="00F055A2"/>
    <w:rsid w:val="00F0570D"/>
    <w:rsid w:val="00F05B5C"/>
    <w:rsid w:val="00F05DC2"/>
    <w:rsid w:val="00F05E90"/>
    <w:rsid w:val="00F06BA8"/>
    <w:rsid w:val="00F07B8F"/>
    <w:rsid w:val="00F10161"/>
    <w:rsid w:val="00F10308"/>
    <w:rsid w:val="00F103E6"/>
    <w:rsid w:val="00F104D9"/>
    <w:rsid w:val="00F1064C"/>
    <w:rsid w:val="00F10A04"/>
    <w:rsid w:val="00F12DFB"/>
    <w:rsid w:val="00F12F2D"/>
    <w:rsid w:val="00F13067"/>
    <w:rsid w:val="00F14C5F"/>
    <w:rsid w:val="00F1595E"/>
    <w:rsid w:val="00F15D13"/>
    <w:rsid w:val="00F170B2"/>
    <w:rsid w:val="00F1741A"/>
    <w:rsid w:val="00F200E3"/>
    <w:rsid w:val="00F21E9B"/>
    <w:rsid w:val="00F22311"/>
    <w:rsid w:val="00F22DE4"/>
    <w:rsid w:val="00F22EC7"/>
    <w:rsid w:val="00F23882"/>
    <w:rsid w:val="00F24EA0"/>
    <w:rsid w:val="00F2554E"/>
    <w:rsid w:val="00F26809"/>
    <w:rsid w:val="00F2690D"/>
    <w:rsid w:val="00F2738F"/>
    <w:rsid w:val="00F27E38"/>
    <w:rsid w:val="00F3008E"/>
    <w:rsid w:val="00F31464"/>
    <w:rsid w:val="00F31C18"/>
    <w:rsid w:val="00F31DD2"/>
    <w:rsid w:val="00F32205"/>
    <w:rsid w:val="00F322D8"/>
    <w:rsid w:val="00F34150"/>
    <w:rsid w:val="00F34AB8"/>
    <w:rsid w:val="00F34B07"/>
    <w:rsid w:val="00F3562B"/>
    <w:rsid w:val="00F3636F"/>
    <w:rsid w:val="00F369D5"/>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1565"/>
    <w:rsid w:val="00F52E2D"/>
    <w:rsid w:val="00F53F12"/>
    <w:rsid w:val="00F56869"/>
    <w:rsid w:val="00F57E54"/>
    <w:rsid w:val="00F608F4"/>
    <w:rsid w:val="00F61D94"/>
    <w:rsid w:val="00F6224C"/>
    <w:rsid w:val="00F62996"/>
    <w:rsid w:val="00F653B8"/>
    <w:rsid w:val="00F653C0"/>
    <w:rsid w:val="00F66868"/>
    <w:rsid w:val="00F66D2C"/>
    <w:rsid w:val="00F66ECF"/>
    <w:rsid w:val="00F672BB"/>
    <w:rsid w:val="00F7042F"/>
    <w:rsid w:val="00F7107C"/>
    <w:rsid w:val="00F7115E"/>
    <w:rsid w:val="00F715F5"/>
    <w:rsid w:val="00F718B2"/>
    <w:rsid w:val="00F71AE2"/>
    <w:rsid w:val="00F728B9"/>
    <w:rsid w:val="00F72C87"/>
    <w:rsid w:val="00F72F20"/>
    <w:rsid w:val="00F7383F"/>
    <w:rsid w:val="00F745E5"/>
    <w:rsid w:val="00F7484B"/>
    <w:rsid w:val="00F748D5"/>
    <w:rsid w:val="00F749ED"/>
    <w:rsid w:val="00F74E52"/>
    <w:rsid w:val="00F765FF"/>
    <w:rsid w:val="00F76D08"/>
    <w:rsid w:val="00F80537"/>
    <w:rsid w:val="00F806BF"/>
    <w:rsid w:val="00F80CC4"/>
    <w:rsid w:val="00F81665"/>
    <w:rsid w:val="00F8331E"/>
    <w:rsid w:val="00F8372E"/>
    <w:rsid w:val="00F865A7"/>
    <w:rsid w:val="00F86EF6"/>
    <w:rsid w:val="00F8700E"/>
    <w:rsid w:val="00F912C8"/>
    <w:rsid w:val="00F91719"/>
    <w:rsid w:val="00F91AD1"/>
    <w:rsid w:val="00F91B74"/>
    <w:rsid w:val="00F91BC6"/>
    <w:rsid w:val="00F91D32"/>
    <w:rsid w:val="00F92688"/>
    <w:rsid w:val="00F927C7"/>
    <w:rsid w:val="00F93325"/>
    <w:rsid w:val="00F93CDC"/>
    <w:rsid w:val="00F94015"/>
    <w:rsid w:val="00F9414D"/>
    <w:rsid w:val="00F943C4"/>
    <w:rsid w:val="00F948C8"/>
    <w:rsid w:val="00F96618"/>
    <w:rsid w:val="00F97886"/>
    <w:rsid w:val="00F97B5E"/>
    <w:rsid w:val="00F97D7B"/>
    <w:rsid w:val="00F97E48"/>
    <w:rsid w:val="00FA1093"/>
    <w:rsid w:val="00FA1266"/>
    <w:rsid w:val="00FA1AB4"/>
    <w:rsid w:val="00FA284E"/>
    <w:rsid w:val="00FA366D"/>
    <w:rsid w:val="00FA3D7E"/>
    <w:rsid w:val="00FA4110"/>
    <w:rsid w:val="00FA5301"/>
    <w:rsid w:val="00FA69F0"/>
    <w:rsid w:val="00FB0478"/>
    <w:rsid w:val="00FB0BD1"/>
    <w:rsid w:val="00FB0DE5"/>
    <w:rsid w:val="00FB0E62"/>
    <w:rsid w:val="00FB192F"/>
    <w:rsid w:val="00FB2B01"/>
    <w:rsid w:val="00FB2ED9"/>
    <w:rsid w:val="00FB4066"/>
    <w:rsid w:val="00FB4B85"/>
    <w:rsid w:val="00FC05E3"/>
    <w:rsid w:val="00FC081D"/>
    <w:rsid w:val="00FC1192"/>
    <w:rsid w:val="00FC128C"/>
    <w:rsid w:val="00FC12F5"/>
    <w:rsid w:val="00FC1365"/>
    <w:rsid w:val="00FC1863"/>
    <w:rsid w:val="00FC1B8E"/>
    <w:rsid w:val="00FC1C6A"/>
    <w:rsid w:val="00FC293C"/>
    <w:rsid w:val="00FC3851"/>
    <w:rsid w:val="00FC3CCF"/>
    <w:rsid w:val="00FC495B"/>
    <w:rsid w:val="00FC5CF8"/>
    <w:rsid w:val="00FC6B31"/>
    <w:rsid w:val="00FC6B8E"/>
    <w:rsid w:val="00FC6CC0"/>
    <w:rsid w:val="00FC6E1C"/>
    <w:rsid w:val="00FC7281"/>
    <w:rsid w:val="00FC76C0"/>
    <w:rsid w:val="00FD0468"/>
    <w:rsid w:val="00FD0677"/>
    <w:rsid w:val="00FD0971"/>
    <w:rsid w:val="00FD15C1"/>
    <w:rsid w:val="00FD2B7E"/>
    <w:rsid w:val="00FD2D92"/>
    <w:rsid w:val="00FD30AA"/>
    <w:rsid w:val="00FD35C7"/>
    <w:rsid w:val="00FD3708"/>
    <w:rsid w:val="00FD3F98"/>
    <w:rsid w:val="00FD40AE"/>
    <w:rsid w:val="00FD4E59"/>
    <w:rsid w:val="00FD5571"/>
    <w:rsid w:val="00FE01B4"/>
    <w:rsid w:val="00FE0C49"/>
    <w:rsid w:val="00FE11BF"/>
    <w:rsid w:val="00FE128A"/>
    <w:rsid w:val="00FE1CD2"/>
    <w:rsid w:val="00FE2125"/>
    <w:rsid w:val="00FE429E"/>
    <w:rsid w:val="00FE4475"/>
    <w:rsid w:val="00FE44EB"/>
    <w:rsid w:val="00FE552C"/>
    <w:rsid w:val="00FE5A2B"/>
    <w:rsid w:val="00FE5AFB"/>
    <w:rsid w:val="00FE5F6D"/>
    <w:rsid w:val="00FF1953"/>
    <w:rsid w:val="00FF1998"/>
    <w:rsid w:val="00FF3150"/>
    <w:rsid w:val="00FF37F3"/>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uiPriority w:val="99"/>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styleId="UnresolvedMention">
    <w:name w:val="Unresolved Mention"/>
    <w:basedOn w:val="DefaultParagraphFont"/>
    <w:uiPriority w:val="99"/>
    <w:semiHidden/>
    <w:unhideWhenUsed/>
    <w:rsid w:val="007827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9004411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12.vsdx"/><Relationship Id="rId21" Type="http://schemas.openxmlformats.org/officeDocument/2006/relationships/package" Target="embeddings/Microsoft_Visio_Drawing3.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51.vsdx"/><Relationship Id="rId50" Type="http://schemas.openxmlformats.org/officeDocument/2006/relationships/image" Target="media/image20.emf"/><Relationship Id="rId55" Type="http://schemas.openxmlformats.org/officeDocument/2006/relationships/package" Target="embeddings/Microsoft_Visio_Drawing18.vsdx"/><Relationship Id="rId63" Type="http://schemas.openxmlformats.org/officeDocument/2006/relationships/package" Target="embeddings/Microsoft_Visio_Drawing216.vsdx"/><Relationship Id="rId68" Type="http://schemas.openxmlformats.org/officeDocument/2006/relationships/header" Target="header1.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1.vsdx"/><Relationship Id="rId40" Type="http://schemas.openxmlformats.org/officeDocument/2006/relationships/image" Target="media/image15.emf"/><Relationship Id="rId45" Type="http://schemas.openxmlformats.org/officeDocument/2006/relationships/package" Target="embeddings/Microsoft_Visio_Drawing15.vsdx"/><Relationship Id="rId53" Type="http://schemas.openxmlformats.org/officeDocument/2006/relationships/package" Target="embeddings/Microsoft_Visio_Drawing94.vsdx"/><Relationship Id="rId58" Type="http://schemas.openxmlformats.org/officeDocument/2006/relationships/image" Target="media/image24.emf"/><Relationship Id="rId66" Type="http://schemas.openxmlformats.org/officeDocument/2006/relationships/image" Target="media/image28.emf"/><Relationship Id="rId5" Type="http://schemas.openxmlformats.org/officeDocument/2006/relationships/customXml" Target="../customXml/item4.xml"/><Relationship Id="rId15" Type="http://schemas.openxmlformats.org/officeDocument/2006/relationships/hyperlink" Target="https://www.iana.org/assignments/sip-parameters/sip-parameters.xhtml" TargetMode="External"/><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3.vsdx"/><Relationship Id="rId57" Type="http://schemas.openxmlformats.org/officeDocument/2006/relationships/package" Target="embeddings/Microsoft_Visio_Drawing115.vsdx"/><Relationship Id="rId61" Type="http://schemas.openxmlformats.org/officeDocument/2006/relationships/package" Target="embeddings/Microsoft_Visio_Drawing20.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2.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package" Target="embeddings/Microsoft_Visio_Drawing6.vsdx"/><Relationship Id="rId30" Type="http://schemas.openxmlformats.org/officeDocument/2006/relationships/image" Target="media/image10.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6.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5.emf"/><Relationship Id="rId41" Type="http://schemas.openxmlformats.org/officeDocument/2006/relationships/package" Target="embeddings/Microsoft_Visio_Drawing2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942074E32DB3D4DA621A9558AEA9750" ma:contentTypeVersion="14" ma:contentTypeDescription="Create a new document." ma:contentTypeScope="" ma:versionID="b2b4afa841e1ef37fa0ccbd5044f7f67">
  <xsd:schema xmlns:xsd="http://www.w3.org/2001/XMLSchema" xmlns:xs="http://www.w3.org/2001/XMLSchema" xmlns:p="http://schemas.microsoft.com/office/2006/metadata/properties" xmlns:ns3="27195e96-b521-4815-8c6d-b4fc4cfb923b" xmlns:ns4="d4e15ade-b23b-493a-a483-c0663d551d74" targetNamespace="http://schemas.microsoft.com/office/2006/metadata/properties" ma:root="true" ma:fieldsID="67c5c9157d3edcbf26b912456026b8e0" ns3:_="" ns4:_="">
    <xsd:import namespace="27195e96-b521-4815-8c6d-b4fc4cfb923b"/>
    <xsd:import namespace="d4e15ade-b23b-493a-a483-c0663d551d7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195e96-b521-4815-8c6d-b4fc4cfb9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e15ade-b23b-493a-a483-c0663d551d7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9F4EC2-4426-4B50-937A-861E5F6D906C}">
  <ds:schemaRefs>
    <ds:schemaRef ds:uri="http://schemas.openxmlformats.org/officeDocument/2006/bibliography"/>
  </ds:schemaRefs>
</ds:datastoreItem>
</file>

<file path=customXml/itemProps2.xml><?xml version="1.0" encoding="utf-8"?>
<ds:datastoreItem xmlns:ds="http://schemas.openxmlformats.org/officeDocument/2006/customXml" ds:itemID="{3E90A2B2-F637-4A95-A037-837F1FDC15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195e96-b521-4815-8c6d-b4fc4cfb923b"/>
    <ds:schemaRef ds:uri="d4e15ade-b23b-493a-a483-c0663d551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647499D-C456-4439-9493-E3F1AD81DE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716</TotalTime>
  <Pages>21</Pages>
  <Words>130348</Words>
  <Characters>742988</Characters>
  <Application>Microsoft Office Word</Application>
  <DocSecurity>0</DocSecurity>
  <Lines>6191</Lines>
  <Paragraphs>1743</Paragraphs>
  <ScaleCrop>false</ScaleCrop>
  <HeadingPairs>
    <vt:vector size="8" baseType="variant">
      <vt:variant>
        <vt:lpstr>Title</vt:lpstr>
      </vt:variant>
      <vt:variant>
        <vt:i4>1</vt:i4>
      </vt:variant>
      <vt:variant>
        <vt:lpstr>Titre</vt:lpstr>
      </vt:variant>
      <vt:variant>
        <vt:i4>1</vt:i4>
      </vt:variant>
      <vt:variant>
        <vt:lpstr>Titel</vt:lpstr>
      </vt:variant>
      <vt:variant>
        <vt:i4>1</vt:i4>
      </vt:variant>
      <vt:variant>
        <vt:lpstr>Rubrik</vt:lpstr>
      </vt:variant>
      <vt:variant>
        <vt:i4>1</vt:i4>
      </vt:variant>
    </vt:vector>
  </HeadingPairs>
  <TitlesOfParts>
    <vt:vector size="4" baseType="lpstr">
      <vt:lpstr/>
      <vt:lpstr/>
      <vt:lpstr/>
      <vt:lpstr/>
    </vt:vector>
  </TitlesOfParts>
  <Company/>
  <LinksUpToDate>false</LinksUpToDate>
  <CharactersWithSpaces>871593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469</cp:revision>
  <cp:lastPrinted>2018-08-16T06:18:00Z</cp:lastPrinted>
  <dcterms:created xsi:type="dcterms:W3CDTF">2022-06-13T17:19:00Z</dcterms:created>
  <dcterms:modified xsi:type="dcterms:W3CDTF">2023-12-14T11:38:00Z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0x0101006942074E32DB3D4DA621A9558AEA9750</vt:lpwstr>
  </property>
</Properties>
</file>