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75E3" w:rsidRDefault="00C575E3"/>
    <w:tbl>
      <w:tblPr>
        <w:tblpPr w:leftFromText="180" w:rightFromText="180" w:horzAnchor="margin" w:tblpY="-687"/>
        <w:tblW w:w="10031" w:type="dxa"/>
        <w:tblLayout w:type="fixed"/>
        <w:tblLook w:val="0000"/>
      </w:tblPr>
      <w:tblGrid>
        <w:gridCol w:w="6580"/>
        <w:gridCol w:w="3451"/>
      </w:tblGrid>
      <w:tr w:rsidR="00C575E3">
        <w:trPr>
          <w:cantSplit/>
        </w:trPr>
        <w:tc>
          <w:tcPr>
            <w:tcW w:w="6580" w:type="dxa"/>
            <w:vAlign w:val="center"/>
          </w:tcPr>
          <w:p w:rsidR="00C575E3" w:rsidRPr="00D8032B" w:rsidRDefault="00C575E3" w:rsidP="00A5173C">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rsidR="00C575E3" w:rsidRDefault="00BC2385" w:rsidP="00EC4179">
            <w:pPr>
              <w:shd w:val="solid" w:color="FFFFFF" w:fill="FFFFFF"/>
              <w:spacing w:before="0" w:line="240" w:lineRule="atLeast"/>
            </w:pPr>
            <w:bookmarkStart w:id="0" w:name="ditulogo"/>
            <w:bookmarkEnd w:id="0"/>
            <w:r>
              <w:rPr>
                <w:noProof/>
                <w:lang w:val="en-US"/>
              </w:rPr>
              <w:drawing>
                <wp:inline distT="0" distB="0" distL="0" distR="0">
                  <wp:extent cx="1762125" cy="7429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125" cy="742950"/>
                          </a:xfrm>
                          <a:prstGeom prst="rect">
                            <a:avLst/>
                          </a:prstGeom>
                          <a:noFill/>
                          <a:ln>
                            <a:noFill/>
                          </a:ln>
                        </pic:spPr>
                      </pic:pic>
                    </a:graphicData>
                  </a:graphic>
                </wp:inline>
              </w:drawing>
            </w:r>
          </w:p>
        </w:tc>
      </w:tr>
      <w:tr w:rsidR="00C575E3" w:rsidRPr="0051782D">
        <w:trPr>
          <w:cantSplit/>
        </w:trPr>
        <w:tc>
          <w:tcPr>
            <w:tcW w:w="6580" w:type="dxa"/>
            <w:tcBorders>
              <w:bottom w:val="single" w:sz="12" w:space="0" w:color="auto"/>
            </w:tcBorders>
          </w:tcPr>
          <w:p w:rsidR="00C575E3" w:rsidRPr="0051782D" w:rsidRDefault="00C575E3" w:rsidP="00E763C7">
            <w:pPr>
              <w:shd w:val="solid" w:color="FFFFFF" w:fill="FFFFFF"/>
              <w:spacing w:before="0" w:after="48"/>
              <w:rPr>
                <w:rFonts w:ascii="Verdana" w:hAnsi="Verdana" w:cs="Times New Roman Bold"/>
                <w:b/>
              </w:rPr>
            </w:pPr>
          </w:p>
        </w:tc>
        <w:tc>
          <w:tcPr>
            <w:tcW w:w="3451" w:type="dxa"/>
            <w:tcBorders>
              <w:bottom w:val="single" w:sz="12" w:space="0" w:color="auto"/>
            </w:tcBorders>
          </w:tcPr>
          <w:p w:rsidR="00C575E3" w:rsidRPr="0051782D" w:rsidRDefault="00C575E3" w:rsidP="00A5173C">
            <w:pPr>
              <w:shd w:val="solid" w:color="FFFFFF" w:fill="FFFFFF"/>
              <w:spacing w:before="0" w:after="48" w:line="240" w:lineRule="atLeast"/>
              <w:rPr>
                <w:lang w:val="en-US"/>
              </w:rPr>
            </w:pPr>
          </w:p>
        </w:tc>
      </w:tr>
      <w:tr w:rsidR="00C575E3">
        <w:trPr>
          <w:cantSplit/>
        </w:trPr>
        <w:tc>
          <w:tcPr>
            <w:tcW w:w="6580" w:type="dxa"/>
            <w:tcBorders>
              <w:top w:val="single" w:sz="12" w:space="0" w:color="auto"/>
            </w:tcBorders>
          </w:tcPr>
          <w:p w:rsidR="00C575E3" w:rsidRPr="0051782D" w:rsidRDefault="00C575E3" w:rsidP="00A5173C">
            <w:pPr>
              <w:shd w:val="solid" w:color="FFFFFF" w:fill="FFFFFF"/>
              <w:spacing w:before="0" w:after="48"/>
              <w:rPr>
                <w:rFonts w:ascii="Verdana" w:hAnsi="Verdana" w:cs="Times New Roman Bold"/>
                <w:bCs/>
              </w:rPr>
            </w:pPr>
          </w:p>
        </w:tc>
        <w:tc>
          <w:tcPr>
            <w:tcW w:w="3451" w:type="dxa"/>
            <w:tcBorders>
              <w:top w:val="single" w:sz="12" w:space="0" w:color="auto"/>
            </w:tcBorders>
          </w:tcPr>
          <w:p w:rsidR="00C575E3" w:rsidRPr="00710D66" w:rsidRDefault="00C575E3" w:rsidP="00A5173C">
            <w:pPr>
              <w:shd w:val="solid" w:color="FFFFFF" w:fill="FFFFFF"/>
              <w:spacing w:before="0" w:after="48" w:line="240" w:lineRule="atLeast"/>
              <w:rPr>
                <w:lang w:val="en-US"/>
              </w:rPr>
            </w:pPr>
          </w:p>
        </w:tc>
      </w:tr>
      <w:tr w:rsidR="00C575E3" w:rsidRPr="00E531EF">
        <w:trPr>
          <w:cantSplit/>
        </w:trPr>
        <w:tc>
          <w:tcPr>
            <w:tcW w:w="6580" w:type="dxa"/>
            <w:vMerge w:val="restart"/>
          </w:tcPr>
          <w:p w:rsidR="00C575E3" w:rsidRPr="00A274D5" w:rsidRDefault="004D1346" w:rsidP="00E531EF">
            <w:pPr>
              <w:keepNext/>
              <w:shd w:val="solid" w:color="FFFFFF" w:fill="FFFFFF"/>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0" w:after="240"/>
              <w:ind w:left="1134" w:hanging="1134"/>
              <w:rPr>
                <w:rFonts w:ascii="Verdana" w:hAnsi="Verdana"/>
                <w:sz w:val="20"/>
                <w:lang w:val="fr-CH"/>
              </w:rPr>
            </w:pPr>
            <w:bookmarkStart w:id="1" w:name="recibido"/>
            <w:bookmarkStart w:id="2" w:name="dnum" w:colFirst="1" w:colLast="1"/>
            <w:bookmarkEnd w:id="1"/>
            <w:r w:rsidRPr="00A274D5">
              <w:rPr>
                <w:rFonts w:ascii="Verdana" w:hAnsi="Verdana"/>
                <w:sz w:val="20"/>
                <w:lang w:val="fr-CH"/>
              </w:rPr>
              <w:t>Source:</w:t>
            </w:r>
            <w:r w:rsidRPr="00A274D5">
              <w:rPr>
                <w:rFonts w:ascii="Verdana" w:hAnsi="Verdana"/>
                <w:b/>
                <w:sz w:val="20"/>
                <w:lang w:val="fr-CH" w:eastAsia="zh-CN"/>
              </w:rPr>
              <w:t xml:space="preserve"> </w:t>
            </w:r>
            <w:r w:rsidRPr="00A274D5">
              <w:rPr>
                <w:rFonts w:ascii="Verdana" w:hAnsi="Verdana"/>
                <w:bCs/>
                <w:sz w:val="20"/>
                <w:lang w:val="fr-CH" w:eastAsia="zh-CN"/>
              </w:rPr>
              <w:t>Document 5D/TEMP/487</w:t>
            </w:r>
            <w:r w:rsidR="00E531EF">
              <w:rPr>
                <w:rFonts w:ascii="Verdana" w:hAnsi="Verdana"/>
                <w:bCs/>
                <w:sz w:val="20"/>
                <w:lang w:val="fr-CH" w:eastAsia="zh-CN"/>
              </w:rPr>
              <w:t>(</w:t>
            </w:r>
            <w:proofErr w:type="spellStart"/>
            <w:r w:rsidR="00E531EF">
              <w:rPr>
                <w:rFonts w:ascii="Verdana" w:hAnsi="Verdana"/>
                <w:bCs/>
                <w:sz w:val="20"/>
                <w:lang w:val="fr-CH" w:eastAsia="zh-CN"/>
              </w:rPr>
              <w:t>Rev</w:t>
            </w:r>
            <w:proofErr w:type="spellEnd"/>
            <w:r w:rsidR="00E531EF">
              <w:rPr>
                <w:rFonts w:ascii="Verdana" w:hAnsi="Verdana"/>
                <w:bCs/>
                <w:sz w:val="20"/>
                <w:lang w:val="fr-CH" w:eastAsia="zh-CN"/>
              </w:rPr>
              <w:t>.</w:t>
            </w:r>
            <w:r w:rsidRPr="00A274D5">
              <w:rPr>
                <w:rFonts w:ascii="Verdana" w:hAnsi="Verdana"/>
                <w:bCs/>
                <w:sz w:val="20"/>
                <w:lang w:val="fr-CH" w:eastAsia="zh-CN"/>
              </w:rPr>
              <w:t>1</w:t>
            </w:r>
            <w:r w:rsidR="00E531EF">
              <w:rPr>
                <w:rFonts w:ascii="Verdana" w:hAnsi="Verdana"/>
                <w:bCs/>
                <w:sz w:val="20"/>
                <w:lang w:val="fr-CH" w:eastAsia="zh-CN"/>
              </w:rPr>
              <w:t>)</w:t>
            </w:r>
          </w:p>
        </w:tc>
        <w:tc>
          <w:tcPr>
            <w:tcW w:w="3451" w:type="dxa"/>
          </w:tcPr>
          <w:p w:rsidR="00C575E3" w:rsidRPr="00A274D5" w:rsidRDefault="00C575E3" w:rsidP="002F74A5">
            <w:pPr>
              <w:shd w:val="solid" w:color="FFFFFF" w:fill="FFFFFF"/>
              <w:spacing w:before="0" w:line="240" w:lineRule="atLeast"/>
              <w:rPr>
                <w:rFonts w:ascii="Verdana" w:hAnsi="Verdana"/>
                <w:sz w:val="20"/>
                <w:lang w:val="fr-CH" w:eastAsia="zh-CN"/>
              </w:rPr>
            </w:pPr>
          </w:p>
        </w:tc>
      </w:tr>
      <w:tr w:rsidR="00C575E3">
        <w:trPr>
          <w:cantSplit/>
        </w:trPr>
        <w:tc>
          <w:tcPr>
            <w:tcW w:w="6580" w:type="dxa"/>
            <w:vMerge/>
          </w:tcPr>
          <w:p w:rsidR="00C575E3" w:rsidRPr="00A274D5" w:rsidRDefault="00C575E3" w:rsidP="00A5173C">
            <w:pPr>
              <w:spacing w:before="60"/>
              <w:jc w:val="center"/>
              <w:rPr>
                <w:b/>
                <w:smallCaps/>
                <w:sz w:val="32"/>
                <w:lang w:val="fr-CH" w:eastAsia="zh-CN"/>
              </w:rPr>
            </w:pPr>
            <w:bookmarkStart w:id="3" w:name="ddate" w:colFirst="1" w:colLast="1"/>
            <w:bookmarkEnd w:id="2"/>
          </w:p>
        </w:tc>
        <w:tc>
          <w:tcPr>
            <w:tcW w:w="3451" w:type="dxa"/>
          </w:tcPr>
          <w:p w:rsidR="00C575E3" w:rsidRPr="00EC4179" w:rsidRDefault="00E531EF" w:rsidP="00A5173C">
            <w:pPr>
              <w:shd w:val="solid" w:color="FFFFFF" w:fill="FFFFFF"/>
              <w:spacing w:before="0" w:line="240" w:lineRule="atLeast"/>
              <w:rPr>
                <w:rFonts w:ascii="Verdana" w:hAnsi="Verdana"/>
                <w:sz w:val="20"/>
                <w:lang w:eastAsia="zh-CN"/>
              </w:rPr>
            </w:pPr>
            <w:r>
              <w:rPr>
                <w:rFonts w:ascii="Verdana" w:hAnsi="Verdana"/>
                <w:b/>
                <w:sz w:val="20"/>
                <w:lang w:eastAsia="zh-CN"/>
              </w:rPr>
              <w:t>21</w:t>
            </w:r>
            <w:r w:rsidR="00C575E3">
              <w:rPr>
                <w:rFonts w:ascii="Verdana" w:hAnsi="Verdana"/>
                <w:b/>
                <w:sz w:val="20"/>
                <w:lang w:eastAsia="zh-CN"/>
              </w:rPr>
              <w:t xml:space="preserve"> April 2011</w:t>
            </w:r>
          </w:p>
        </w:tc>
      </w:tr>
      <w:tr w:rsidR="00C575E3">
        <w:trPr>
          <w:cantSplit/>
        </w:trPr>
        <w:tc>
          <w:tcPr>
            <w:tcW w:w="6580" w:type="dxa"/>
            <w:vMerge/>
          </w:tcPr>
          <w:p w:rsidR="00C575E3" w:rsidRDefault="00C575E3" w:rsidP="00A5173C">
            <w:pPr>
              <w:spacing w:before="60"/>
              <w:jc w:val="center"/>
              <w:rPr>
                <w:b/>
                <w:smallCaps/>
                <w:sz w:val="32"/>
                <w:lang w:eastAsia="zh-CN"/>
              </w:rPr>
            </w:pPr>
            <w:bookmarkStart w:id="4" w:name="dorlang" w:colFirst="1" w:colLast="1"/>
            <w:bookmarkEnd w:id="3"/>
          </w:p>
        </w:tc>
        <w:tc>
          <w:tcPr>
            <w:tcW w:w="3451" w:type="dxa"/>
          </w:tcPr>
          <w:p w:rsidR="00C575E3" w:rsidRPr="00F97C5B" w:rsidRDefault="00C575E3" w:rsidP="00A5173C">
            <w:pPr>
              <w:shd w:val="solid" w:color="FFFFFF" w:fill="FFFFFF"/>
              <w:spacing w:before="0" w:line="240" w:lineRule="atLeast"/>
              <w:rPr>
                <w:rFonts w:ascii="Verdana" w:eastAsia="SimSun" w:hAnsi="Verdana"/>
                <w:b/>
                <w:bCs/>
                <w:sz w:val="20"/>
                <w:lang w:eastAsia="zh-CN"/>
              </w:rPr>
            </w:pPr>
            <w:r w:rsidRPr="00F97C5B">
              <w:rPr>
                <w:rFonts w:ascii="Verdana" w:eastAsia="SimSun" w:hAnsi="Verdana"/>
                <w:b/>
                <w:bCs/>
                <w:sz w:val="20"/>
                <w:lang w:eastAsia="zh-CN"/>
              </w:rPr>
              <w:t>English only</w:t>
            </w:r>
          </w:p>
        </w:tc>
      </w:tr>
      <w:tr w:rsidR="00C575E3">
        <w:trPr>
          <w:cantSplit/>
        </w:trPr>
        <w:tc>
          <w:tcPr>
            <w:tcW w:w="10031" w:type="dxa"/>
            <w:gridSpan w:val="2"/>
          </w:tcPr>
          <w:p w:rsidR="00C575E3" w:rsidRPr="001949AF" w:rsidRDefault="00C575E3" w:rsidP="00A274D5">
            <w:pPr>
              <w:pStyle w:val="Source"/>
            </w:pPr>
            <w:bookmarkStart w:id="5" w:name="dsource" w:colFirst="0" w:colLast="0"/>
            <w:bookmarkEnd w:id="4"/>
            <w:r w:rsidRPr="001949AF">
              <w:t>W</w:t>
            </w:r>
            <w:r w:rsidR="004D1346">
              <w:t>orking Party 5D</w:t>
            </w:r>
          </w:p>
        </w:tc>
      </w:tr>
      <w:tr w:rsidR="00C575E3">
        <w:trPr>
          <w:cantSplit/>
        </w:trPr>
        <w:tc>
          <w:tcPr>
            <w:tcW w:w="10031" w:type="dxa"/>
            <w:gridSpan w:val="2"/>
          </w:tcPr>
          <w:p w:rsidR="00C575E3" w:rsidRDefault="00C575E3" w:rsidP="001949AF">
            <w:pPr>
              <w:pStyle w:val="Title1"/>
              <w:rPr>
                <w:lang w:eastAsia="zh-CN"/>
              </w:rPr>
            </w:pPr>
            <w:bookmarkStart w:id="6" w:name="drec" w:colFirst="0" w:colLast="0"/>
            <w:bookmarkEnd w:id="5"/>
            <w:r>
              <w:rPr>
                <w:lang w:eastAsia="ja-JP"/>
              </w:rPr>
              <w:t>LIAISON STATEMENT TO THE GCS PROPONENTS AND AUTHORISED TRANSPOSING ORGANIZATIONS ON THE COMPLETION</w:t>
            </w:r>
            <w:r>
              <w:rPr>
                <w:lang w:eastAsia="ja-JP"/>
              </w:rPr>
              <w:br/>
              <w:t xml:space="preserve">OF REC. </w:t>
            </w:r>
            <w:r w:rsidRPr="00DE736D">
              <w:rPr>
                <w:lang w:eastAsia="ja-JP"/>
              </w:rPr>
              <w:t>ITU-R M.[IMT.RSPEC]</w:t>
            </w:r>
          </w:p>
        </w:tc>
      </w:tr>
    </w:tbl>
    <w:bookmarkEnd w:id="6"/>
    <w:p w:rsidR="00C575E3" w:rsidRDefault="00C575E3" w:rsidP="001949AF">
      <w:pPr>
        <w:rPr>
          <w:lang w:eastAsia="ja-JP"/>
        </w:rPr>
      </w:pPr>
      <w:r>
        <w:rPr>
          <w:lang w:eastAsia="ja-JP"/>
        </w:rPr>
        <w:t>Working Party 5D (WP 5D) thanks the relevant External Organizations contributing to the development activities of IMT-Advanced for their timely inputs.</w:t>
      </w:r>
    </w:p>
    <w:p w:rsidR="00C575E3" w:rsidRDefault="00C575E3" w:rsidP="001949AF">
      <w:pPr>
        <w:rPr>
          <w:lang w:eastAsia="ja-JP"/>
        </w:rPr>
      </w:pPr>
      <w:r>
        <w:rPr>
          <w:lang w:eastAsia="ja-JP"/>
        </w:rPr>
        <w:t xml:space="preserve">This liaison statement provides the current status and further guidance </w:t>
      </w:r>
      <w:r w:rsidRPr="00062BE4">
        <w:t>regarding the completion of the terrestrial radio interface specifications planned for Recommendation ITU-R M.[IMT.RSPEC] (“</w:t>
      </w:r>
      <w:r w:rsidRPr="00DA1451">
        <w:t xml:space="preserve">Detailed specifications of the </w:t>
      </w:r>
      <w:r w:rsidRPr="00DA1451">
        <w:rPr>
          <w:lang w:eastAsia="ja-JP"/>
        </w:rPr>
        <w:t xml:space="preserve">terrestrial </w:t>
      </w:r>
      <w:r w:rsidRPr="00DA1451">
        <w:t>radio interfaces of IMT-Advanced</w:t>
      </w:r>
      <w:r w:rsidRPr="00062BE4">
        <w:t>”) in conjunction with Step 8 (“Development of radio interface Rec</w:t>
      </w:r>
      <w:r>
        <w:t>ommendation(s)”) of the process.</w:t>
      </w:r>
    </w:p>
    <w:p w:rsidR="00C575E3" w:rsidRPr="001949AF" w:rsidRDefault="00C575E3" w:rsidP="001949AF">
      <w:pPr>
        <w:pStyle w:val="Heading1"/>
        <w:rPr>
          <w:sz w:val="28"/>
          <w:szCs w:val="28"/>
        </w:rPr>
      </w:pPr>
      <w:r>
        <w:rPr>
          <w:sz w:val="28"/>
          <w:szCs w:val="28"/>
        </w:rPr>
        <w:t>I</w:t>
      </w:r>
      <w:r>
        <w:rPr>
          <w:sz w:val="28"/>
          <w:szCs w:val="28"/>
        </w:rPr>
        <w:tab/>
      </w:r>
      <w:r w:rsidRPr="001949AF">
        <w:rPr>
          <w:sz w:val="28"/>
          <w:szCs w:val="28"/>
        </w:rPr>
        <w:t>Status of draft new Recommendation ITU-R M</w:t>
      </w:r>
      <w:proofErr w:type="gramStart"/>
      <w:r w:rsidRPr="001949AF">
        <w:rPr>
          <w:sz w:val="28"/>
          <w:szCs w:val="28"/>
        </w:rPr>
        <w:t>.[</w:t>
      </w:r>
      <w:proofErr w:type="gramEnd"/>
      <w:r w:rsidRPr="001949AF">
        <w:rPr>
          <w:sz w:val="28"/>
          <w:szCs w:val="28"/>
        </w:rPr>
        <w:t>IMT.RSPEC]</w:t>
      </w:r>
    </w:p>
    <w:p w:rsidR="00C575E3" w:rsidRDefault="00C575E3" w:rsidP="00A274D5">
      <w:pPr>
        <w:tabs>
          <w:tab w:val="clear" w:pos="794"/>
          <w:tab w:val="clear" w:pos="1191"/>
          <w:tab w:val="clear" w:pos="1588"/>
          <w:tab w:val="clear" w:pos="1985"/>
        </w:tabs>
        <w:overflowPunct/>
        <w:spacing w:before="0"/>
        <w:textAlignment w:val="auto"/>
        <w:rPr>
          <w:lang w:eastAsia="ja-JP"/>
        </w:rPr>
      </w:pPr>
      <w:r>
        <w:rPr>
          <w:lang w:eastAsia="ja-JP"/>
        </w:rPr>
        <w:t xml:space="preserve">As anticipated in previous correspondence (Liaison to External Organizations on the schedule and </w:t>
      </w:r>
      <w:bookmarkStart w:id="7" w:name="OLE_LINK9"/>
      <w:r>
        <w:rPr>
          <w:lang w:eastAsia="ja-JP"/>
        </w:rPr>
        <w:t xml:space="preserve">technical and administrative inputs </w:t>
      </w:r>
      <w:bookmarkEnd w:id="7"/>
      <w:r>
        <w:rPr>
          <w:lang w:eastAsia="ja-JP"/>
        </w:rPr>
        <w:t>for the completion of the first release of Rec. ITU-R M.[IMT.RSPEC]</w:t>
      </w:r>
      <w:r>
        <w:rPr>
          <w:rStyle w:val="FootnoteReference"/>
          <w:lang w:eastAsia="ja-JP"/>
        </w:rPr>
        <w:footnoteReference w:id="1"/>
      </w:r>
      <w:r>
        <w:rPr>
          <w:lang w:eastAsia="ja-JP"/>
        </w:rPr>
        <w:t>, see Attachment 1, and “Liaison statement on IMT-Advanced development”</w:t>
      </w:r>
      <w:r>
        <w:rPr>
          <w:rStyle w:val="FootnoteReference"/>
          <w:lang w:eastAsia="ja-JP"/>
        </w:rPr>
        <w:footnoteReference w:id="2"/>
      </w:r>
      <w:r>
        <w:rPr>
          <w:lang w:eastAsia="ja-JP"/>
        </w:rPr>
        <w:t>,</w:t>
      </w:r>
      <w:r w:rsidDel="004F47E8">
        <w:rPr>
          <w:lang w:eastAsia="ja-JP"/>
        </w:rPr>
        <w:t xml:space="preserve"> </w:t>
      </w:r>
      <w:r>
        <w:rPr>
          <w:lang w:eastAsia="ja-JP"/>
        </w:rPr>
        <w:t>see Attachment 2), ITU-R WP 5D at its meeting #10 has taken note of the Certifications B submitted by the GCS Proponents. It has also reviewed the received inputs for the text in draft Recommendation ITU M</w:t>
      </w:r>
      <w:proofErr w:type="gramStart"/>
      <w:r>
        <w:rPr>
          <w:lang w:eastAsia="ja-JP"/>
        </w:rPr>
        <w:t>.[</w:t>
      </w:r>
      <w:proofErr w:type="gramEnd"/>
      <w:r>
        <w:rPr>
          <w:lang w:eastAsia="ja-JP"/>
        </w:rPr>
        <w:t xml:space="preserve">IMT.RSPEC], including the </w:t>
      </w:r>
      <w:r w:rsidR="00075518">
        <w:rPr>
          <w:lang w:val="en-US" w:eastAsia="it-IT"/>
        </w:rPr>
        <w:t xml:space="preserve">Global Core Specification </w:t>
      </w:r>
      <w:r w:rsidR="00075518">
        <w:rPr>
          <w:lang w:eastAsia="ja-JP"/>
        </w:rPr>
        <w:t>(</w:t>
      </w:r>
      <w:r>
        <w:rPr>
          <w:lang w:eastAsia="ja-JP"/>
        </w:rPr>
        <w:t>GCS</w:t>
      </w:r>
      <w:r w:rsidR="00075518">
        <w:rPr>
          <w:lang w:eastAsia="ja-JP"/>
        </w:rPr>
        <w:t>)</w:t>
      </w:r>
      <w:r>
        <w:rPr>
          <w:lang w:eastAsia="ja-JP"/>
        </w:rPr>
        <w:t xml:space="preserve"> submissions. </w:t>
      </w:r>
    </w:p>
    <w:p w:rsidR="00C575E3" w:rsidRDefault="00C575E3" w:rsidP="001949AF">
      <w:pPr>
        <w:rPr>
          <w:lang w:eastAsia="ja-JP"/>
        </w:rPr>
      </w:pPr>
      <w:r>
        <w:rPr>
          <w:lang w:eastAsia="ja-JP"/>
        </w:rPr>
        <w:t>WP 5D has edited, finalised and preliminarily agreed the draft new Rec. ITU-R M</w:t>
      </w:r>
      <w:proofErr w:type="gramStart"/>
      <w:r>
        <w:rPr>
          <w:lang w:eastAsia="ja-JP"/>
        </w:rPr>
        <w:t>.[</w:t>
      </w:r>
      <w:proofErr w:type="gramEnd"/>
      <w:r>
        <w:rPr>
          <w:lang w:eastAsia="ja-JP"/>
        </w:rPr>
        <w:t>IMT.RSPEC], which at this time does not include the detailed transposition references. This draft is attached to this liaison statement as Attachment 3. Should your organization have any further comments relevant to Attachment 3, please send them to ITU-R WP 5D in time for the next meeting (ITU-R WP 5D#11, 7-14 July 2011; deadline for submission: 30 June 2011, 16:00 hours UTC).</w:t>
      </w:r>
    </w:p>
    <w:p w:rsidR="00C575E3" w:rsidRDefault="00C575E3" w:rsidP="001949AF">
      <w:pPr>
        <w:rPr>
          <w:b/>
          <w:lang w:eastAsia="ja-JP"/>
        </w:rPr>
      </w:pPr>
    </w:p>
    <w:p w:rsidR="00C575E3" w:rsidRPr="001949AF" w:rsidRDefault="00C575E3" w:rsidP="001949AF">
      <w:pPr>
        <w:pStyle w:val="Heading1"/>
        <w:rPr>
          <w:sz w:val="28"/>
          <w:szCs w:val="28"/>
          <w:lang w:eastAsia="ja-JP"/>
        </w:rPr>
      </w:pPr>
      <w:r w:rsidRPr="001949AF">
        <w:rPr>
          <w:sz w:val="28"/>
          <w:szCs w:val="28"/>
          <w:lang w:eastAsia="ja-JP"/>
        </w:rPr>
        <w:lastRenderedPageBreak/>
        <w:t>II</w:t>
      </w:r>
      <w:r>
        <w:rPr>
          <w:sz w:val="28"/>
          <w:szCs w:val="28"/>
          <w:lang w:eastAsia="ja-JP"/>
        </w:rPr>
        <w:tab/>
      </w:r>
      <w:r w:rsidRPr="001949AF">
        <w:rPr>
          <w:sz w:val="28"/>
          <w:szCs w:val="28"/>
          <w:lang w:eastAsia="ja-JP"/>
        </w:rPr>
        <w:t>Acknowledgment of transposing organizations for draft new Recommendation ITU-R M</w:t>
      </w:r>
      <w:proofErr w:type="gramStart"/>
      <w:r w:rsidRPr="001949AF">
        <w:rPr>
          <w:sz w:val="28"/>
          <w:szCs w:val="28"/>
          <w:lang w:eastAsia="ja-JP"/>
        </w:rPr>
        <w:t>.[</w:t>
      </w:r>
      <w:proofErr w:type="gramEnd"/>
      <w:r w:rsidRPr="001949AF">
        <w:rPr>
          <w:sz w:val="28"/>
          <w:szCs w:val="28"/>
          <w:lang w:eastAsia="ja-JP"/>
        </w:rPr>
        <w:t>IMT.RSPEC]</w:t>
      </w:r>
    </w:p>
    <w:p w:rsidR="00C575E3" w:rsidRDefault="00C575E3" w:rsidP="001949AF">
      <w:pPr>
        <w:rPr>
          <w:lang w:eastAsia="ja-JP"/>
        </w:rPr>
      </w:pPr>
      <w:r>
        <w:rPr>
          <w:lang w:eastAsia="ja-JP"/>
        </w:rPr>
        <w:t>The following authorised Transposing Organizations have been indicated to ITU-R WP5D by the GCS Proponents:</w:t>
      </w:r>
    </w:p>
    <w:p w:rsidR="00C575E3" w:rsidRPr="00AD4AA2" w:rsidRDefault="00C575E3" w:rsidP="001949AF">
      <w:r w:rsidRPr="00AD4AA2">
        <w:t xml:space="preserve">For the IMT-Advanced radio interface </w:t>
      </w:r>
      <w:r w:rsidRPr="00AD4AA2">
        <w:rPr>
          <w:b/>
          <w:bCs/>
          <w:i/>
          <w:iCs/>
        </w:rPr>
        <w:t>“LTE-Advanced”</w:t>
      </w:r>
      <w:r w:rsidRPr="00AD4AA2">
        <w:t>:</w:t>
      </w:r>
    </w:p>
    <w:p w:rsidR="00C575E3" w:rsidRPr="001C44BB" w:rsidRDefault="00C575E3" w:rsidP="001949AF">
      <w:pPr>
        <w:pStyle w:val="ListParagraph"/>
        <w:numPr>
          <w:ilvl w:val="0"/>
          <w:numId w:val="9"/>
        </w:numPr>
        <w:tabs>
          <w:tab w:val="clear" w:pos="794"/>
          <w:tab w:val="clear" w:pos="1191"/>
          <w:tab w:val="clear" w:pos="1588"/>
          <w:tab w:val="clear" w:pos="1985"/>
        </w:tabs>
        <w:overflowPunct/>
        <w:spacing w:before="0"/>
        <w:textAlignment w:val="auto"/>
        <w:rPr>
          <w:i/>
          <w:color w:val="000000"/>
        </w:rPr>
      </w:pPr>
      <w:r w:rsidRPr="001C44BB">
        <w:rPr>
          <w:i/>
          <w:color w:val="000000"/>
        </w:rPr>
        <w:t>Association of Radio Industries and Businesses (ARIB)</w:t>
      </w:r>
    </w:p>
    <w:p w:rsidR="00C575E3" w:rsidRPr="001C44BB" w:rsidRDefault="00C575E3" w:rsidP="001949AF">
      <w:pPr>
        <w:pStyle w:val="ListParagraph"/>
        <w:numPr>
          <w:ilvl w:val="0"/>
          <w:numId w:val="9"/>
        </w:numPr>
        <w:tabs>
          <w:tab w:val="clear" w:pos="794"/>
          <w:tab w:val="clear" w:pos="1191"/>
          <w:tab w:val="clear" w:pos="1588"/>
          <w:tab w:val="clear" w:pos="1985"/>
        </w:tabs>
        <w:overflowPunct/>
        <w:spacing w:before="0"/>
        <w:textAlignment w:val="auto"/>
        <w:rPr>
          <w:i/>
          <w:color w:val="000000"/>
        </w:rPr>
      </w:pPr>
      <w:smartTag w:uri="urn:schemas-microsoft-com:office:smarttags" w:element="City">
        <w:smartTag w:uri="urn:schemas-microsoft-com:office:smarttags" w:element="place">
          <w:r w:rsidRPr="001C44BB">
            <w:rPr>
              <w:i/>
              <w:color w:val="000000"/>
            </w:rPr>
            <w:t>Alliance</w:t>
          </w:r>
        </w:smartTag>
      </w:smartTag>
      <w:r w:rsidRPr="001C44BB">
        <w:rPr>
          <w:i/>
          <w:color w:val="000000"/>
        </w:rPr>
        <w:t xml:space="preserve"> for Telecommunications Industry Solutions (ATIS)</w:t>
      </w:r>
    </w:p>
    <w:p w:rsidR="00C575E3" w:rsidRPr="00C62531" w:rsidRDefault="00C575E3" w:rsidP="001949AF">
      <w:pPr>
        <w:pStyle w:val="ListParagraph"/>
        <w:numPr>
          <w:ilvl w:val="0"/>
          <w:numId w:val="9"/>
        </w:numPr>
        <w:tabs>
          <w:tab w:val="clear" w:pos="794"/>
          <w:tab w:val="clear" w:pos="1191"/>
          <w:tab w:val="clear" w:pos="1588"/>
          <w:tab w:val="clear" w:pos="1985"/>
        </w:tabs>
        <w:overflowPunct/>
        <w:spacing w:before="0"/>
        <w:textAlignment w:val="auto"/>
        <w:rPr>
          <w:i/>
          <w:color w:val="000000"/>
          <w:lang w:val="fr-FR"/>
        </w:rPr>
      </w:pPr>
      <w:r w:rsidRPr="00C62531">
        <w:rPr>
          <w:i/>
          <w:color w:val="000000"/>
          <w:lang w:val="fr-FR"/>
        </w:rPr>
        <w:t>China Communications Standards Association (CCSA)</w:t>
      </w:r>
    </w:p>
    <w:p w:rsidR="00C575E3" w:rsidRPr="00C62531" w:rsidRDefault="00C575E3" w:rsidP="001949AF">
      <w:pPr>
        <w:pStyle w:val="ListParagraph"/>
        <w:numPr>
          <w:ilvl w:val="0"/>
          <w:numId w:val="9"/>
        </w:numPr>
        <w:tabs>
          <w:tab w:val="clear" w:pos="794"/>
          <w:tab w:val="clear" w:pos="1191"/>
          <w:tab w:val="clear" w:pos="1588"/>
          <w:tab w:val="clear" w:pos="1985"/>
        </w:tabs>
        <w:overflowPunct/>
        <w:spacing w:before="0"/>
        <w:textAlignment w:val="auto"/>
        <w:rPr>
          <w:i/>
          <w:color w:val="000000"/>
          <w:lang w:val="fr-FR"/>
        </w:rPr>
      </w:pPr>
      <w:r w:rsidRPr="00C62531">
        <w:rPr>
          <w:i/>
          <w:color w:val="000000"/>
          <w:lang w:val="fr-FR"/>
        </w:rPr>
        <w:t>European Telecommunications Standards Institute (ETSI)</w:t>
      </w:r>
    </w:p>
    <w:p w:rsidR="00C575E3" w:rsidRPr="001C44BB" w:rsidRDefault="00C575E3" w:rsidP="001949AF">
      <w:pPr>
        <w:pStyle w:val="ListParagraph"/>
        <w:numPr>
          <w:ilvl w:val="0"/>
          <w:numId w:val="9"/>
        </w:numPr>
        <w:tabs>
          <w:tab w:val="clear" w:pos="794"/>
          <w:tab w:val="clear" w:pos="1191"/>
          <w:tab w:val="clear" w:pos="1588"/>
          <w:tab w:val="clear" w:pos="1985"/>
        </w:tabs>
        <w:overflowPunct/>
        <w:spacing w:before="0"/>
        <w:textAlignment w:val="auto"/>
        <w:rPr>
          <w:i/>
          <w:color w:val="000000"/>
        </w:rPr>
      </w:pPr>
      <w:r w:rsidRPr="001C44BB">
        <w:rPr>
          <w:i/>
          <w:color w:val="000000"/>
        </w:rPr>
        <w:t>Telecommunications Technology Association (TTA)</w:t>
      </w:r>
    </w:p>
    <w:p w:rsidR="00C575E3" w:rsidRPr="001C44BB" w:rsidRDefault="00C575E3" w:rsidP="001949AF">
      <w:pPr>
        <w:pStyle w:val="ListParagraph"/>
        <w:numPr>
          <w:ilvl w:val="0"/>
          <w:numId w:val="9"/>
        </w:numPr>
        <w:tabs>
          <w:tab w:val="clear" w:pos="794"/>
          <w:tab w:val="clear" w:pos="1191"/>
          <w:tab w:val="clear" w:pos="1588"/>
          <w:tab w:val="clear" w:pos="1985"/>
        </w:tabs>
        <w:overflowPunct/>
        <w:autoSpaceDE/>
        <w:autoSpaceDN/>
        <w:adjustRightInd/>
        <w:spacing w:before="0" w:after="200"/>
        <w:textAlignment w:val="auto"/>
        <w:rPr>
          <w:color w:val="000000"/>
        </w:rPr>
      </w:pPr>
      <w:r w:rsidRPr="001C44BB">
        <w:rPr>
          <w:i/>
          <w:color w:val="000000"/>
        </w:rPr>
        <w:t>Telecommunication Technology Committee (TTC)</w:t>
      </w:r>
    </w:p>
    <w:p w:rsidR="00C575E3" w:rsidRPr="00AD4AA2" w:rsidRDefault="00C575E3" w:rsidP="001949AF">
      <w:r w:rsidRPr="00AD4AA2">
        <w:t xml:space="preserve">For the IMT-Advanced radio interface </w:t>
      </w:r>
      <w:r>
        <w:t>“</w:t>
      </w:r>
      <w:r w:rsidRPr="00AD4AA2">
        <w:rPr>
          <w:b/>
          <w:bCs/>
          <w:i/>
          <w:iCs/>
        </w:rPr>
        <w:t>WirelessMAN-Advanced”</w:t>
      </w:r>
      <w:r w:rsidRPr="00AD4AA2">
        <w:t>:</w:t>
      </w:r>
    </w:p>
    <w:p w:rsidR="00C575E3" w:rsidRDefault="00C575E3" w:rsidP="001949AF">
      <w:pPr>
        <w:pStyle w:val="ListParagraph"/>
        <w:numPr>
          <w:ilvl w:val="0"/>
          <w:numId w:val="9"/>
        </w:numPr>
        <w:tabs>
          <w:tab w:val="clear" w:pos="794"/>
          <w:tab w:val="clear" w:pos="1191"/>
          <w:tab w:val="clear" w:pos="1588"/>
          <w:tab w:val="clear" w:pos="1985"/>
        </w:tabs>
        <w:overflowPunct/>
        <w:spacing w:before="0"/>
        <w:textAlignment w:val="auto"/>
        <w:rPr>
          <w:i/>
          <w:color w:val="000000"/>
        </w:rPr>
      </w:pPr>
      <w:r>
        <w:rPr>
          <w:i/>
          <w:color w:val="000000"/>
        </w:rPr>
        <w:t>IEEE</w:t>
      </w:r>
    </w:p>
    <w:p w:rsidR="00C575E3" w:rsidRPr="001C44BB" w:rsidRDefault="00C575E3" w:rsidP="001949AF">
      <w:pPr>
        <w:pStyle w:val="ListParagraph"/>
        <w:numPr>
          <w:ilvl w:val="0"/>
          <w:numId w:val="9"/>
        </w:numPr>
        <w:tabs>
          <w:tab w:val="clear" w:pos="794"/>
          <w:tab w:val="clear" w:pos="1191"/>
          <w:tab w:val="clear" w:pos="1588"/>
          <w:tab w:val="clear" w:pos="1985"/>
        </w:tabs>
        <w:overflowPunct/>
        <w:spacing w:before="0"/>
        <w:textAlignment w:val="auto"/>
        <w:rPr>
          <w:i/>
          <w:color w:val="000000"/>
        </w:rPr>
      </w:pPr>
      <w:r w:rsidRPr="001C44BB">
        <w:rPr>
          <w:i/>
          <w:color w:val="000000"/>
        </w:rPr>
        <w:t>Association of Radio Industries and Businesses (ARIB)</w:t>
      </w:r>
    </w:p>
    <w:p w:rsidR="00C575E3" w:rsidRPr="001C44BB" w:rsidRDefault="00C575E3" w:rsidP="001949AF">
      <w:pPr>
        <w:pStyle w:val="ListParagraph"/>
        <w:numPr>
          <w:ilvl w:val="0"/>
          <w:numId w:val="9"/>
        </w:numPr>
        <w:tabs>
          <w:tab w:val="clear" w:pos="794"/>
          <w:tab w:val="clear" w:pos="1191"/>
          <w:tab w:val="clear" w:pos="1588"/>
          <w:tab w:val="clear" w:pos="1985"/>
        </w:tabs>
        <w:overflowPunct/>
        <w:spacing w:before="0"/>
        <w:textAlignment w:val="auto"/>
        <w:rPr>
          <w:i/>
          <w:color w:val="000000"/>
        </w:rPr>
      </w:pPr>
      <w:r w:rsidRPr="001C44BB">
        <w:rPr>
          <w:i/>
          <w:color w:val="000000"/>
        </w:rPr>
        <w:t>Telecommunications Technology Association (TTA)</w:t>
      </w:r>
    </w:p>
    <w:p w:rsidR="00C575E3" w:rsidRPr="001C44BB" w:rsidRDefault="00C575E3" w:rsidP="001949AF">
      <w:pPr>
        <w:pStyle w:val="ListParagraph"/>
        <w:numPr>
          <w:ilvl w:val="0"/>
          <w:numId w:val="9"/>
        </w:numPr>
        <w:tabs>
          <w:tab w:val="clear" w:pos="794"/>
          <w:tab w:val="clear" w:pos="1191"/>
          <w:tab w:val="clear" w:pos="1588"/>
          <w:tab w:val="clear" w:pos="1985"/>
        </w:tabs>
        <w:overflowPunct/>
        <w:autoSpaceDE/>
        <w:autoSpaceDN/>
        <w:adjustRightInd/>
        <w:spacing w:before="0" w:after="200"/>
        <w:textAlignment w:val="auto"/>
        <w:rPr>
          <w:color w:val="000000"/>
        </w:rPr>
      </w:pPr>
      <w:r>
        <w:rPr>
          <w:i/>
          <w:color w:val="000000"/>
        </w:rPr>
        <w:t xml:space="preserve">WiMAX Forum </w:t>
      </w:r>
    </w:p>
    <w:p w:rsidR="00C575E3" w:rsidRPr="001949AF" w:rsidRDefault="00C575E3" w:rsidP="001949AF">
      <w:pPr>
        <w:pStyle w:val="Heading1"/>
        <w:rPr>
          <w:sz w:val="28"/>
          <w:szCs w:val="28"/>
          <w:lang w:eastAsia="ja-JP"/>
        </w:rPr>
      </w:pPr>
      <w:r w:rsidRPr="001949AF">
        <w:rPr>
          <w:sz w:val="28"/>
          <w:szCs w:val="28"/>
          <w:lang w:eastAsia="ja-JP"/>
        </w:rPr>
        <w:t>III</w:t>
      </w:r>
      <w:r>
        <w:rPr>
          <w:sz w:val="28"/>
          <w:szCs w:val="28"/>
          <w:lang w:eastAsia="ja-JP"/>
        </w:rPr>
        <w:tab/>
      </w:r>
      <w:r w:rsidRPr="001949AF">
        <w:rPr>
          <w:sz w:val="28"/>
          <w:szCs w:val="28"/>
          <w:lang w:eastAsia="ja-JP"/>
        </w:rPr>
        <w:t>Timelines for Finalization of Draft New Recommendation ITU-R M</w:t>
      </w:r>
      <w:proofErr w:type="gramStart"/>
      <w:r w:rsidRPr="001949AF">
        <w:rPr>
          <w:sz w:val="28"/>
          <w:szCs w:val="28"/>
          <w:lang w:eastAsia="ja-JP"/>
        </w:rPr>
        <w:t>.[</w:t>
      </w:r>
      <w:proofErr w:type="gramEnd"/>
      <w:r w:rsidRPr="001949AF">
        <w:rPr>
          <w:sz w:val="28"/>
          <w:szCs w:val="28"/>
          <w:lang w:eastAsia="ja-JP"/>
        </w:rPr>
        <w:t xml:space="preserve">IMT.RSPEC] </w:t>
      </w:r>
    </w:p>
    <w:p w:rsidR="00C575E3" w:rsidRDefault="00C575E3" w:rsidP="001949AF">
      <w:bookmarkStart w:id="10" w:name="OLE_LINK3"/>
      <w:r>
        <w:t>The following is an extract from the liaison statement in Attachment 1.</w:t>
      </w:r>
    </w:p>
    <w:p w:rsidR="00C575E3" w:rsidRDefault="00C575E3" w:rsidP="001949AF"/>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55" w:type="dxa"/>
          <w:left w:w="55" w:type="dxa"/>
          <w:bottom w:w="55" w:type="dxa"/>
          <w:right w:w="55" w:type="dxa"/>
        </w:tblCellMar>
        <w:tblLook w:val="00A0"/>
      </w:tblPr>
      <w:tblGrid>
        <w:gridCol w:w="1946"/>
        <w:gridCol w:w="1083"/>
        <w:gridCol w:w="1347"/>
        <w:gridCol w:w="3665"/>
      </w:tblGrid>
      <w:tr w:rsidR="00C575E3" w:rsidRPr="00246D69" w:rsidTr="007F2CED">
        <w:trPr>
          <w:cantSplit/>
          <w:jc w:val="center"/>
        </w:trPr>
        <w:tc>
          <w:tcPr>
            <w:tcW w:w="1946" w:type="dxa"/>
            <w:vAlign w:val="center"/>
          </w:tcPr>
          <w:p w:rsidR="00C575E3" w:rsidRPr="00246D69" w:rsidRDefault="00C575E3" w:rsidP="007F2CED">
            <w:pPr>
              <w:pStyle w:val="Arttitle"/>
              <w:spacing w:before="40"/>
              <w:rPr>
                <w:sz w:val="20"/>
                <w:szCs w:val="20"/>
              </w:rPr>
            </w:pPr>
            <w:r w:rsidRPr="00246D69">
              <w:rPr>
                <w:sz w:val="20"/>
                <w:szCs w:val="20"/>
              </w:rPr>
              <w:t>Activity</w:t>
            </w:r>
          </w:p>
        </w:tc>
        <w:tc>
          <w:tcPr>
            <w:tcW w:w="1083" w:type="dxa"/>
            <w:vAlign w:val="center"/>
          </w:tcPr>
          <w:p w:rsidR="00C575E3" w:rsidRPr="00246D69" w:rsidRDefault="00C575E3" w:rsidP="007F2CED">
            <w:pPr>
              <w:spacing w:before="40" w:after="40"/>
              <w:jc w:val="center"/>
              <w:rPr>
                <w:b/>
                <w:bCs/>
                <w:color w:val="000000"/>
                <w:sz w:val="20"/>
                <w:szCs w:val="20"/>
              </w:rPr>
            </w:pPr>
            <w:r w:rsidRPr="00246D69">
              <w:rPr>
                <w:b/>
                <w:bCs/>
                <w:color w:val="000000"/>
                <w:sz w:val="20"/>
                <w:szCs w:val="20"/>
              </w:rPr>
              <w:t>Start</w:t>
            </w:r>
          </w:p>
        </w:tc>
        <w:tc>
          <w:tcPr>
            <w:tcW w:w="1347" w:type="dxa"/>
            <w:vAlign w:val="center"/>
          </w:tcPr>
          <w:p w:rsidR="00C575E3" w:rsidRPr="00246D69" w:rsidRDefault="00C575E3" w:rsidP="007F2CED">
            <w:pPr>
              <w:spacing w:before="40" w:after="40"/>
              <w:jc w:val="center"/>
              <w:rPr>
                <w:b/>
                <w:bCs/>
                <w:color w:val="000000"/>
                <w:sz w:val="20"/>
                <w:szCs w:val="20"/>
              </w:rPr>
            </w:pPr>
            <w:r w:rsidRPr="00246D69">
              <w:rPr>
                <w:b/>
                <w:bCs/>
                <w:color w:val="000000"/>
                <w:sz w:val="20"/>
                <w:szCs w:val="20"/>
              </w:rPr>
              <w:t>Stop</w:t>
            </w:r>
          </w:p>
        </w:tc>
        <w:tc>
          <w:tcPr>
            <w:tcW w:w="3665" w:type="dxa"/>
          </w:tcPr>
          <w:p w:rsidR="00C575E3" w:rsidRPr="00246D69" w:rsidRDefault="00C575E3" w:rsidP="007F2CED">
            <w:pPr>
              <w:pStyle w:val="Arttitle"/>
              <w:spacing w:before="40"/>
              <w:jc w:val="left"/>
              <w:rPr>
                <w:bCs/>
                <w:sz w:val="20"/>
                <w:szCs w:val="20"/>
              </w:rPr>
            </w:pPr>
            <w:r w:rsidRPr="00246D69">
              <w:rPr>
                <w:bCs/>
                <w:sz w:val="20"/>
                <w:szCs w:val="20"/>
              </w:rPr>
              <w:t>ITU-R Action/Deliverable/Milestone</w:t>
            </w:r>
          </w:p>
        </w:tc>
      </w:tr>
      <w:tr w:rsidR="00C575E3" w:rsidRPr="00246D69" w:rsidTr="007F2CED">
        <w:trPr>
          <w:cantSplit/>
          <w:jc w:val="center"/>
        </w:trPr>
        <w:tc>
          <w:tcPr>
            <w:tcW w:w="1946" w:type="dxa"/>
            <w:vAlign w:val="center"/>
          </w:tcPr>
          <w:p w:rsidR="00C575E3" w:rsidRPr="00246D69" w:rsidRDefault="00C575E3" w:rsidP="007F2CED">
            <w:pPr>
              <w:pStyle w:val="Arttitle"/>
              <w:spacing w:before="40"/>
              <w:rPr>
                <w:b w:val="0"/>
                <w:sz w:val="20"/>
                <w:szCs w:val="20"/>
              </w:rPr>
            </w:pPr>
            <w:r w:rsidRPr="00246D69">
              <w:rPr>
                <w:b w:val="0"/>
                <w:sz w:val="20"/>
                <w:szCs w:val="20"/>
              </w:rPr>
              <w:t>WP 5D</w:t>
            </w:r>
            <w:r w:rsidRPr="00246D69">
              <w:rPr>
                <w:b w:val="0"/>
                <w:sz w:val="20"/>
                <w:szCs w:val="20"/>
              </w:rPr>
              <w:br/>
              <w:t>Meeting #11</w:t>
            </w:r>
          </w:p>
        </w:tc>
        <w:tc>
          <w:tcPr>
            <w:tcW w:w="1083" w:type="dxa"/>
            <w:vAlign w:val="center"/>
          </w:tcPr>
          <w:p w:rsidR="00C575E3" w:rsidRPr="00246D69" w:rsidRDefault="00C575E3" w:rsidP="007F2CED">
            <w:pPr>
              <w:spacing w:before="40" w:after="40"/>
              <w:jc w:val="center"/>
              <w:rPr>
                <w:bCs/>
                <w:color w:val="000000"/>
                <w:sz w:val="20"/>
                <w:szCs w:val="20"/>
              </w:rPr>
            </w:pPr>
            <w:r w:rsidRPr="00246D69">
              <w:rPr>
                <w:bCs/>
                <w:color w:val="000000"/>
                <w:sz w:val="20"/>
                <w:szCs w:val="20"/>
              </w:rPr>
              <w:t>7 July  2011</w:t>
            </w:r>
          </w:p>
        </w:tc>
        <w:tc>
          <w:tcPr>
            <w:tcW w:w="1347" w:type="dxa"/>
            <w:vAlign w:val="center"/>
          </w:tcPr>
          <w:p w:rsidR="00C575E3" w:rsidRPr="00246D69" w:rsidRDefault="00C575E3" w:rsidP="007F2CED">
            <w:pPr>
              <w:spacing w:before="40" w:after="40"/>
              <w:jc w:val="center"/>
              <w:rPr>
                <w:bCs/>
                <w:color w:val="000000"/>
                <w:sz w:val="20"/>
                <w:szCs w:val="20"/>
              </w:rPr>
            </w:pPr>
            <w:r w:rsidRPr="00246D69">
              <w:rPr>
                <w:bCs/>
                <w:color w:val="000000"/>
                <w:sz w:val="20"/>
                <w:szCs w:val="20"/>
              </w:rPr>
              <w:t>14 July 2011</w:t>
            </w:r>
          </w:p>
        </w:tc>
        <w:tc>
          <w:tcPr>
            <w:tcW w:w="3665" w:type="dxa"/>
          </w:tcPr>
          <w:p w:rsidR="00C575E3" w:rsidRPr="00246D69" w:rsidRDefault="00C575E3" w:rsidP="007F2CED">
            <w:pPr>
              <w:pStyle w:val="Arttitle"/>
              <w:spacing w:before="40"/>
              <w:jc w:val="left"/>
              <w:rPr>
                <w:b w:val="0"/>
                <w:bCs/>
                <w:sz w:val="20"/>
                <w:szCs w:val="20"/>
              </w:rPr>
            </w:pPr>
            <w:r w:rsidRPr="00246D69">
              <w:rPr>
                <w:b w:val="0"/>
                <w:bCs/>
                <w:sz w:val="20"/>
                <w:szCs w:val="20"/>
              </w:rPr>
              <w:t xml:space="preserve">WP 5D addresses responses from External Organizations on draft new Rec. ITU-R M.[IMT.RSPEC] </w:t>
            </w:r>
          </w:p>
        </w:tc>
      </w:tr>
      <w:tr w:rsidR="00C575E3" w:rsidRPr="00246D69" w:rsidTr="007F2CED">
        <w:trPr>
          <w:cantSplit/>
          <w:jc w:val="center"/>
        </w:trPr>
        <w:tc>
          <w:tcPr>
            <w:tcW w:w="1946" w:type="dxa"/>
            <w:vAlign w:val="center"/>
          </w:tcPr>
          <w:p w:rsidR="00C575E3" w:rsidRPr="00246D69" w:rsidRDefault="00C575E3" w:rsidP="007F2CED">
            <w:pPr>
              <w:pStyle w:val="Tabletext"/>
              <w:jc w:val="center"/>
              <w:rPr>
                <w:b/>
                <w:sz w:val="20"/>
                <w:szCs w:val="20"/>
              </w:rPr>
            </w:pPr>
            <w:r w:rsidRPr="00246D69">
              <w:rPr>
                <w:b/>
                <w:bCs/>
                <w:i/>
                <w:color w:val="000000"/>
                <w:sz w:val="20"/>
                <w:szCs w:val="20"/>
              </w:rPr>
              <w:t>Transposing Organization</w:t>
            </w:r>
            <w:r w:rsidRPr="00246D69">
              <w:rPr>
                <w:b/>
                <w:bCs/>
                <w:i/>
                <w:color w:val="000000"/>
                <w:sz w:val="20"/>
                <w:szCs w:val="20"/>
              </w:rPr>
              <w:br/>
            </w:r>
            <w:r w:rsidRPr="00246D69">
              <w:rPr>
                <w:bCs/>
                <w:i/>
                <w:color w:val="000000"/>
                <w:sz w:val="20"/>
                <w:szCs w:val="20"/>
              </w:rPr>
              <w:t>(in the case of a GCS being utilized)</w:t>
            </w:r>
          </w:p>
        </w:tc>
        <w:tc>
          <w:tcPr>
            <w:tcW w:w="1083" w:type="dxa"/>
            <w:vAlign w:val="center"/>
          </w:tcPr>
          <w:p w:rsidR="00C575E3" w:rsidRPr="00246D69" w:rsidRDefault="00C575E3" w:rsidP="007F2CED">
            <w:pPr>
              <w:pStyle w:val="Tabletext"/>
              <w:jc w:val="center"/>
              <w:rPr>
                <w:color w:val="000000"/>
                <w:sz w:val="20"/>
                <w:szCs w:val="20"/>
              </w:rPr>
            </w:pPr>
            <w:r w:rsidRPr="00246D69">
              <w:rPr>
                <w:bCs/>
                <w:color w:val="000000"/>
                <w:sz w:val="20"/>
                <w:szCs w:val="20"/>
              </w:rPr>
              <w:t>-</w:t>
            </w:r>
          </w:p>
        </w:tc>
        <w:tc>
          <w:tcPr>
            <w:tcW w:w="1347" w:type="dxa"/>
            <w:vAlign w:val="center"/>
          </w:tcPr>
          <w:p w:rsidR="00C575E3" w:rsidRPr="00246D69" w:rsidRDefault="00246D69" w:rsidP="007F2CED">
            <w:pPr>
              <w:pStyle w:val="Tabletext"/>
              <w:jc w:val="center"/>
              <w:rPr>
                <w:color w:val="000000"/>
                <w:sz w:val="20"/>
                <w:szCs w:val="20"/>
              </w:rPr>
            </w:pPr>
            <w:r>
              <w:rPr>
                <w:bCs/>
                <w:color w:val="000000"/>
                <w:sz w:val="20"/>
                <w:szCs w:val="20"/>
              </w:rPr>
              <w:t>Due to ITU-R by 21 </w:t>
            </w:r>
            <w:r w:rsidR="00C575E3" w:rsidRPr="00246D69">
              <w:rPr>
                <w:bCs/>
                <w:color w:val="000000"/>
                <w:sz w:val="20"/>
                <w:szCs w:val="20"/>
              </w:rPr>
              <w:t>September 2011</w:t>
            </w:r>
          </w:p>
        </w:tc>
        <w:tc>
          <w:tcPr>
            <w:tcW w:w="3665" w:type="dxa"/>
          </w:tcPr>
          <w:p w:rsidR="00C575E3" w:rsidRPr="00246D69" w:rsidRDefault="00C575E3" w:rsidP="007F2CED">
            <w:pPr>
              <w:pStyle w:val="Arttitle"/>
              <w:spacing w:before="40"/>
              <w:jc w:val="left"/>
              <w:rPr>
                <w:b w:val="0"/>
                <w:bCs/>
                <w:color w:val="000000"/>
                <w:sz w:val="20"/>
                <w:szCs w:val="20"/>
              </w:rPr>
            </w:pPr>
            <w:r w:rsidRPr="00246D69">
              <w:rPr>
                <w:b w:val="0"/>
                <w:sz w:val="20"/>
                <w:szCs w:val="20"/>
              </w:rPr>
              <w:t>Delivery to</w:t>
            </w:r>
            <w:r w:rsidRPr="00246D69">
              <w:rPr>
                <w:b w:val="0"/>
                <w:bCs/>
                <w:color w:val="000000"/>
                <w:sz w:val="20"/>
                <w:szCs w:val="20"/>
              </w:rPr>
              <w:t xml:space="preserve"> ITU-R of transposition references by </w:t>
            </w:r>
            <w:r w:rsidRPr="00246D69">
              <w:rPr>
                <w:b w:val="0"/>
                <w:bCs/>
                <w:color w:val="000000"/>
                <w:sz w:val="20"/>
                <w:szCs w:val="20"/>
                <w:u w:val="single"/>
              </w:rPr>
              <w:t xml:space="preserve">each </w:t>
            </w:r>
            <w:r w:rsidRPr="00246D69">
              <w:rPr>
                <w:bCs/>
                <w:i/>
                <w:color w:val="000000"/>
                <w:sz w:val="20"/>
                <w:szCs w:val="20"/>
              </w:rPr>
              <w:t>Transposing Organization</w:t>
            </w:r>
            <w:r w:rsidRPr="00246D69">
              <w:rPr>
                <w:b w:val="0"/>
                <w:bCs/>
                <w:color w:val="000000"/>
                <w:sz w:val="20"/>
                <w:szCs w:val="20"/>
              </w:rPr>
              <w:t xml:space="preserve"> for incorporation into the WP 5D pr</w:t>
            </w:r>
            <w:r w:rsidR="00246D69">
              <w:rPr>
                <w:b w:val="0"/>
                <w:bCs/>
                <w:color w:val="000000"/>
                <w:sz w:val="20"/>
                <w:szCs w:val="20"/>
              </w:rPr>
              <w:t>eliminary agreed draft new Rec. </w:t>
            </w:r>
            <w:r w:rsidRPr="00246D69">
              <w:rPr>
                <w:b w:val="0"/>
                <w:bCs/>
                <w:color w:val="000000"/>
                <w:sz w:val="20"/>
                <w:szCs w:val="20"/>
              </w:rPr>
              <w:t>ITU-R M</w:t>
            </w:r>
            <w:proofErr w:type="gramStart"/>
            <w:r w:rsidRPr="00246D69">
              <w:rPr>
                <w:b w:val="0"/>
                <w:bCs/>
                <w:color w:val="000000"/>
                <w:sz w:val="20"/>
                <w:szCs w:val="20"/>
              </w:rPr>
              <w:t>.[</w:t>
            </w:r>
            <w:proofErr w:type="gramEnd"/>
            <w:r w:rsidRPr="00246D69">
              <w:rPr>
                <w:b w:val="0"/>
                <w:bCs/>
                <w:color w:val="000000"/>
                <w:sz w:val="20"/>
                <w:szCs w:val="20"/>
              </w:rPr>
              <w:t xml:space="preserve">IMT.RSPEC] </w:t>
            </w:r>
            <w:r w:rsidRPr="00246D69">
              <w:rPr>
                <w:bCs/>
                <w:color w:val="000000"/>
                <w:sz w:val="20"/>
                <w:szCs w:val="20"/>
              </w:rPr>
              <w:t>See Item 3 (Table 2).</w:t>
            </w:r>
          </w:p>
          <w:p w:rsidR="00C575E3" w:rsidRPr="00246D69" w:rsidRDefault="00C575E3" w:rsidP="007F2CED">
            <w:pPr>
              <w:rPr>
                <w:sz w:val="20"/>
                <w:szCs w:val="20"/>
              </w:rPr>
            </w:pPr>
            <w:r w:rsidRPr="00246D69">
              <w:rPr>
                <w:sz w:val="20"/>
                <w:szCs w:val="20"/>
              </w:rPr>
              <w:t xml:space="preserve">Delivery to ITU-R of Certification C by </w:t>
            </w:r>
            <w:r w:rsidRPr="00246D69">
              <w:rPr>
                <w:sz w:val="20"/>
                <w:szCs w:val="20"/>
                <w:u w:val="single"/>
              </w:rPr>
              <w:t>each</w:t>
            </w:r>
            <w:r w:rsidRPr="00246D69">
              <w:rPr>
                <w:sz w:val="20"/>
                <w:szCs w:val="20"/>
              </w:rPr>
              <w:t xml:space="preserve"> </w:t>
            </w:r>
            <w:r w:rsidRPr="00246D69">
              <w:rPr>
                <w:b/>
                <w:i/>
                <w:sz w:val="20"/>
                <w:szCs w:val="20"/>
              </w:rPr>
              <w:t xml:space="preserve">Transposing Organization. </w:t>
            </w:r>
            <w:r w:rsidRPr="00246D69">
              <w:rPr>
                <w:b/>
                <w:bCs/>
                <w:sz w:val="20"/>
                <w:szCs w:val="20"/>
              </w:rPr>
              <w:t>See Item 6 (Table 3).</w:t>
            </w:r>
          </w:p>
        </w:tc>
      </w:tr>
      <w:tr w:rsidR="00C575E3" w:rsidRPr="00246D69" w:rsidTr="007F2CED">
        <w:trPr>
          <w:cantSplit/>
          <w:jc w:val="center"/>
        </w:trPr>
        <w:tc>
          <w:tcPr>
            <w:tcW w:w="1946" w:type="dxa"/>
            <w:vAlign w:val="center"/>
          </w:tcPr>
          <w:p w:rsidR="00C575E3" w:rsidRPr="00246D69" w:rsidRDefault="00C575E3" w:rsidP="00246D69">
            <w:pPr>
              <w:pStyle w:val="Arttitle"/>
              <w:spacing w:before="40"/>
              <w:rPr>
                <w:sz w:val="20"/>
                <w:szCs w:val="20"/>
              </w:rPr>
            </w:pPr>
            <w:r w:rsidRPr="00246D69">
              <w:rPr>
                <w:b w:val="0"/>
                <w:sz w:val="20"/>
                <w:szCs w:val="20"/>
              </w:rPr>
              <w:t>WP 5D</w:t>
            </w:r>
            <w:r w:rsidRPr="00246D69">
              <w:rPr>
                <w:b w:val="0"/>
                <w:sz w:val="20"/>
                <w:szCs w:val="20"/>
              </w:rPr>
              <w:br/>
              <w:t>Meeting #12</w:t>
            </w:r>
          </w:p>
        </w:tc>
        <w:tc>
          <w:tcPr>
            <w:tcW w:w="1083" w:type="dxa"/>
            <w:vAlign w:val="center"/>
          </w:tcPr>
          <w:p w:rsidR="00C575E3" w:rsidRPr="00246D69" w:rsidRDefault="00C575E3" w:rsidP="007F2CED">
            <w:pPr>
              <w:pStyle w:val="Tabletext"/>
              <w:jc w:val="center"/>
              <w:rPr>
                <w:color w:val="000000"/>
                <w:sz w:val="20"/>
                <w:szCs w:val="20"/>
              </w:rPr>
            </w:pPr>
            <w:r w:rsidRPr="00246D69">
              <w:rPr>
                <w:bCs/>
                <w:color w:val="000000"/>
                <w:sz w:val="20"/>
                <w:szCs w:val="20"/>
              </w:rPr>
              <w:t>12 October 2011</w:t>
            </w:r>
          </w:p>
        </w:tc>
        <w:tc>
          <w:tcPr>
            <w:tcW w:w="1347" w:type="dxa"/>
            <w:vAlign w:val="center"/>
          </w:tcPr>
          <w:p w:rsidR="00C575E3" w:rsidRPr="00246D69" w:rsidRDefault="00C575E3" w:rsidP="007F2CED">
            <w:pPr>
              <w:pStyle w:val="Tabletext"/>
              <w:jc w:val="center"/>
              <w:rPr>
                <w:color w:val="000000"/>
                <w:sz w:val="20"/>
                <w:szCs w:val="20"/>
              </w:rPr>
            </w:pPr>
            <w:r w:rsidRPr="00246D69">
              <w:rPr>
                <w:bCs/>
                <w:color w:val="000000"/>
                <w:sz w:val="20"/>
                <w:szCs w:val="20"/>
              </w:rPr>
              <w:t>19 October 2011</w:t>
            </w:r>
          </w:p>
        </w:tc>
        <w:tc>
          <w:tcPr>
            <w:tcW w:w="3665" w:type="dxa"/>
          </w:tcPr>
          <w:p w:rsidR="00C575E3" w:rsidRPr="00246D69" w:rsidRDefault="00C575E3" w:rsidP="007F2CED">
            <w:pPr>
              <w:pStyle w:val="Arttitle"/>
              <w:spacing w:before="40"/>
              <w:jc w:val="left"/>
              <w:rPr>
                <w:b w:val="0"/>
                <w:bCs/>
                <w:sz w:val="20"/>
                <w:szCs w:val="20"/>
              </w:rPr>
            </w:pPr>
            <w:r w:rsidRPr="00246D69">
              <w:rPr>
                <w:b w:val="0"/>
                <w:bCs/>
                <w:sz w:val="20"/>
                <w:szCs w:val="20"/>
              </w:rPr>
              <w:t>WP 5D reviews and agrees the completed draft new Rec. ITU-R M.[IMT.RSPEC] (which now includes all transposition references) and forwards to Study Group 5</w:t>
            </w:r>
          </w:p>
        </w:tc>
      </w:tr>
    </w:tbl>
    <w:p w:rsidR="00C575E3" w:rsidRDefault="00C575E3" w:rsidP="001949AF">
      <w:pPr>
        <w:rPr>
          <w:lang w:eastAsia="ja-JP"/>
        </w:rPr>
      </w:pPr>
    </w:p>
    <w:p w:rsidR="00C575E3" w:rsidRDefault="00C575E3" w:rsidP="001949AF">
      <w:pPr>
        <w:rPr>
          <w:rFonts w:eastAsia="Malgun Gothic"/>
          <w:lang w:val="en-CA" w:eastAsia="ko-KR"/>
        </w:rPr>
      </w:pPr>
      <w:r>
        <w:t xml:space="preserve">In Step 8, the </w:t>
      </w:r>
      <w:r>
        <w:rPr>
          <w:rFonts w:eastAsia="Malgun Gothic"/>
          <w:lang w:val="en-CA" w:eastAsia="ko-KR"/>
        </w:rPr>
        <w:t>IMT-Advanced terrestrial component radio interface Recommendation(s) is developed within the ITU-R on the basis of the results of Step 7, sufficiently detailed to enable worldwide compatibility of operation and equipment, including roaming, as indicated in Report ITU-R M.2198.</w:t>
      </w:r>
    </w:p>
    <w:p w:rsidR="00C575E3" w:rsidRDefault="00C575E3">
      <w:pPr>
        <w:tabs>
          <w:tab w:val="clear" w:pos="794"/>
          <w:tab w:val="clear" w:pos="1191"/>
          <w:tab w:val="clear" w:pos="1588"/>
          <w:tab w:val="clear" w:pos="1985"/>
        </w:tabs>
        <w:overflowPunct/>
        <w:autoSpaceDE/>
        <w:autoSpaceDN/>
        <w:adjustRightInd/>
        <w:spacing w:before="0"/>
        <w:textAlignment w:val="auto"/>
        <w:rPr>
          <w:rFonts w:ascii="Times" w:hAnsi="Times"/>
          <w:lang w:eastAsia="ja-JP"/>
        </w:rPr>
      </w:pPr>
      <w:r>
        <w:rPr>
          <w:rFonts w:ascii="Times" w:hAnsi="Times"/>
          <w:lang w:eastAsia="ja-JP"/>
        </w:rPr>
        <w:br w:type="page"/>
      </w:r>
    </w:p>
    <w:p w:rsidR="00C575E3" w:rsidRDefault="00C575E3" w:rsidP="001949AF">
      <w:pPr>
        <w:rPr>
          <w:rFonts w:ascii="Times" w:hAnsi="Times"/>
        </w:rPr>
      </w:pPr>
      <w:r w:rsidRPr="00062BE4">
        <w:rPr>
          <w:rFonts w:ascii="Times" w:hAnsi="Times"/>
          <w:lang w:eastAsia="ja-JP"/>
        </w:rPr>
        <w:t>Working Party 5D looks forward to a submission</w:t>
      </w:r>
      <w:r w:rsidRPr="0029582B">
        <w:rPr>
          <w:rFonts w:ascii="Times" w:hAnsi="Times"/>
        </w:rPr>
        <w:t xml:space="preserve"> </w:t>
      </w:r>
      <w:r w:rsidRPr="00062BE4">
        <w:rPr>
          <w:rFonts w:ascii="Times" w:hAnsi="Times"/>
        </w:rPr>
        <w:t xml:space="preserve">from </w:t>
      </w:r>
      <w:r>
        <w:rPr>
          <w:rFonts w:ascii="Times" w:hAnsi="Times"/>
        </w:rPr>
        <w:t>each</w:t>
      </w:r>
      <w:r w:rsidRPr="00062BE4">
        <w:rPr>
          <w:rFonts w:ascii="Times" w:hAnsi="Times"/>
        </w:rPr>
        <w:t xml:space="preserve"> </w:t>
      </w:r>
      <w:r>
        <w:rPr>
          <w:rFonts w:ascii="Times" w:hAnsi="Times"/>
        </w:rPr>
        <w:t>authorised “</w:t>
      </w:r>
      <w:r w:rsidRPr="005A5432">
        <w:rPr>
          <w:rFonts w:ascii="Times" w:hAnsi="Times"/>
          <w:b/>
          <w:i/>
        </w:rPr>
        <w:t xml:space="preserve">Transposing </w:t>
      </w:r>
      <w:r w:rsidRPr="005A5432">
        <w:rPr>
          <w:rFonts w:ascii="Times" w:hAnsi="Times"/>
          <w:b/>
          <w:i/>
          <w:lang w:eastAsia="ja-JP"/>
        </w:rPr>
        <w:t>Organi</w:t>
      </w:r>
      <w:r>
        <w:rPr>
          <w:rFonts w:ascii="Times" w:hAnsi="Times"/>
          <w:b/>
          <w:i/>
          <w:lang w:eastAsia="ja-JP"/>
        </w:rPr>
        <w:t>z</w:t>
      </w:r>
      <w:r w:rsidRPr="005A5432">
        <w:rPr>
          <w:rFonts w:ascii="Times" w:hAnsi="Times"/>
          <w:b/>
          <w:i/>
          <w:lang w:eastAsia="ja-JP"/>
        </w:rPr>
        <w:t>ation</w:t>
      </w:r>
      <w:r>
        <w:rPr>
          <w:rFonts w:ascii="Times" w:hAnsi="Times"/>
          <w:b/>
          <w:i/>
          <w:lang w:eastAsia="ja-JP"/>
        </w:rPr>
        <w:t>”</w:t>
      </w:r>
      <w:r w:rsidRPr="00062BE4">
        <w:rPr>
          <w:rFonts w:ascii="Times" w:hAnsi="Times"/>
          <w:lang w:eastAsia="ja-JP"/>
        </w:rPr>
        <w:t xml:space="preserve">, by the deadline of </w:t>
      </w:r>
      <w:r>
        <w:rPr>
          <w:rFonts w:ascii="Times" w:hAnsi="Times"/>
          <w:lang w:eastAsia="ja-JP"/>
        </w:rPr>
        <w:t>21 September 2011</w:t>
      </w:r>
      <w:r w:rsidRPr="00062BE4">
        <w:rPr>
          <w:rFonts w:ascii="Times" w:hAnsi="Times"/>
          <w:lang w:eastAsia="ja-JP"/>
        </w:rPr>
        <w:t xml:space="preserve">, </w:t>
      </w:r>
      <w:r>
        <w:rPr>
          <w:rFonts w:ascii="Times" w:hAnsi="Times"/>
          <w:lang w:eastAsia="ja-JP"/>
        </w:rPr>
        <w:t xml:space="preserve">of a Certification C </w:t>
      </w:r>
      <w:r w:rsidRPr="00062BE4">
        <w:rPr>
          <w:rFonts w:ascii="Times" w:hAnsi="Times"/>
          <w:lang w:eastAsia="ja-JP"/>
        </w:rPr>
        <w:t xml:space="preserve">based on </w:t>
      </w:r>
      <w:r>
        <w:rPr>
          <w:rFonts w:ascii="Times" w:hAnsi="Times"/>
        </w:rPr>
        <w:t>Document </w:t>
      </w:r>
      <w:r w:rsidRPr="00062BE4">
        <w:rPr>
          <w:rFonts w:ascii="Times" w:hAnsi="Times"/>
        </w:rPr>
        <w:t>IMT-ADV/24</w:t>
      </w:r>
      <w:r>
        <w:rPr>
          <w:rFonts w:ascii="Times" w:hAnsi="Times"/>
        </w:rPr>
        <w:t xml:space="preserve"> (Annex 3)</w:t>
      </w:r>
      <w:r>
        <w:rPr>
          <w:rFonts w:ascii="Times" w:hAnsi="Times"/>
          <w:lang w:eastAsia="ja-JP"/>
        </w:rPr>
        <w:t xml:space="preserve"> and the transposition references for incorporation into the</w:t>
      </w:r>
      <w:r w:rsidRPr="00884D75">
        <w:rPr>
          <w:rFonts w:ascii="Times" w:hAnsi="Times"/>
          <w:lang w:eastAsia="ja-JP"/>
        </w:rPr>
        <w:t xml:space="preserve"> preliminar</w:t>
      </w:r>
      <w:r>
        <w:rPr>
          <w:rFonts w:ascii="Times" w:hAnsi="Times"/>
          <w:lang w:eastAsia="ja-JP"/>
        </w:rPr>
        <w:t>il</w:t>
      </w:r>
      <w:r w:rsidRPr="00884D75">
        <w:rPr>
          <w:rFonts w:ascii="Times" w:hAnsi="Times"/>
          <w:lang w:eastAsia="ja-JP"/>
        </w:rPr>
        <w:t>y agreed draft new Rec. ITU-R M.[IMT.RSPEC]</w:t>
      </w:r>
      <w:r w:rsidRPr="00062BE4">
        <w:rPr>
          <w:rFonts w:ascii="Times" w:hAnsi="Times"/>
        </w:rPr>
        <w:t>.</w:t>
      </w:r>
      <w:r>
        <w:rPr>
          <w:rFonts w:ascii="Times" w:hAnsi="Times"/>
        </w:rPr>
        <w:t xml:space="preserve"> It is clarified that in regard to Certification C in the header the </w:t>
      </w:r>
      <w:r w:rsidRPr="00617091">
        <w:rPr>
          <w:rFonts w:ascii="Times" w:hAnsi="Times"/>
        </w:rPr>
        <w:t>“</w:t>
      </w:r>
      <w:r w:rsidRPr="008F1CC1">
        <w:t>SOURCE OF SUBMISSION. e.g., submitter and relevant document numbers</w:t>
      </w:r>
      <w:r w:rsidRPr="00617091">
        <w:rPr>
          <w:rFonts w:ascii="Times" w:hAnsi="Times"/>
        </w:rPr>
        <w:t>” is</w:t>
      </w:r>
      <w:r>
        <w:rPr>
          <w:rFonts w:ascii="Times" w:hAnsi="Times"/>
        </w:rPr>
        <w:t xml:space="preserve"> intended to refer to the detailed references (hyperlinks to the transposed material) as provided by the </w:t>
      </w:r>
      <w:r w:rsidRPr="00102D49">
        <w:rPr>
          <w:rFonts w:ascii="Times" w:hAnsi="Times"/>
          <w:b/>
          <w:i/>
        </w:rPr>
        <w:t xml:space="preserve">Transposing Organisation </w:t>
      </w:r>
      <w:r>
        <w:rPr>
          <w:rFonts w:ascii="Times" w:hAnsi="Times"/>
        </w:rPr>
        <w:t>in conjunction with Certification C.</w:t>
      </w:r>
    </w:p>
    <w:p w:rsidR="00C575E3" w:rsidRDefault="00C575E3" w:rsidP="001949AF">
      <w:pPr>
        <w:rPr>
          <w:rFonts w:ascii="Times" w:hAnsi="Times"/>
        </w:rPr>
      </w:pPr>
      <w:r>
        <w:rPr>
          <w:lang w:eastAsia="ja-JP"/>
        </w:rPr>
        <w:t xml:space="preserve">Should an identified authorised Transposing </w:t>
      </w:r>
      <w:r w:rsidRPr="0029582B">
        <w:rPr>
          <w:lang w:eastAsia="ja-JP"/>
        </w:rPr>
        <w:t xml:space="preserve">Organization decide not </w:t>
      </w:r>
      <w:proofErr w:type="gramStart"/>
      <w:r w:rsidRPr="0029582B">
        <w:rPr>
          <w:lang w:eastAsia="ja-JP"/>
        </w:rPr>
        <w:t>to ”</w:t>
      </w:r>
      <w:proofErr w:type="gramEnd"/>
      <w:r w:rsidRPr="0029582B">
        <w:rPr>
          <w:lang w:eastAsia="ja-JP"/>
        </w:rPr>
        <w:t>transpose” a GCS it is still requested to provide a Certification C</w:t>
      </w:r>
      <w:r>
        <w:rPr>
          <w:lang w:eastAsia="ja-JP"/>
        </w:rPr>
        <w:t xml:space="preserve"> (selecting option C-2)</w:t>
      </w:r>
      <w:r w:rsidRPr="0029582B">
        <w:rPr>
          <w:lang w:eastAsia="ja-JP"/>
        </w:rPr>
        <w:t>.</w:t>
      </w:r>
      <w:r>
        <w:rPr>
          <w:lang w:eastAsia="ja-JP"/>
        </w:rPr>
        <w:t xml:space="preserve"> In this case the Transposing Organisation would not appear in the transposition tables of Rec. ITU-R M</w:t>
      </w:r>
      <w:proofErr w:type="gramStart"/>
      <w:r>
        <w:rPr>
          <w:lang w:eastAsia="ja-JP"/>
        </w:rPr>
        <w:t>.[</w:t>
      </w:r>
      <w:proofErr w:type="gramEnd"/>
      <w:r>
        <w:rPr>
          <w:lang w:eastAsia="ja-JP"/>
        </w:rPr>
        <w:t>IMT.RSPEC].</w:t>
      </w:r>
    </w:p>
    <w:p w:rsidR="00C575E3" w:rsidRDefault="00C575E3" w:rsidP="001949AF">
      <w:r>
        <w:t xml:space="preserve">As indicated in </w:t>
      </w:r>
      <w:r w:rsidRPr="000A1B4C">
        <w:t>IMT-ADV/24</w:t>
      </w:r>
      <w:r>
        <w:t xml:space="preserve"> (section IV, Certification C, and Annex 3), t</w:t>
      </w:r>
      <w:r w:rsidRPr="000A1B4C">
        <w:t xml:space="preserve">he transposed </w:t>
      </w:r>
      <w:r>
        <w:t xml:space="preserve">standards/specifications and hyperlink references </w:t>
      </w:r>
      <w:r w:rsidRPr="000A1B4C">
        <w:t xml:space="preserve">expected to be received from the </w:t>
      </w:r>
      <w:r>
        <w:t>T</w:t>
      </w:r>
      <w:r w:rsidRPr="000A1B4C">
        <w:t xml:space="preserve">ransposing </w:t>
      </w:r>
      <w:r>
        <w:t>O</w:t>
      </w:r>
      <w:r w:rsidRPr="000A1B4C">
        <w:t>rg</w:t>
      </w:r>
      <w:r>
        <w:t>anizations</w:t>
      </w:r>
      <w:r w:rsidRPr="000A1B4C">
        <w:t xml:space="preserve"> </w:t>
      </w:r>
      <w:r>
        <w:t xml:space="preserve">electing Option C-1 in Certification C </w:t>
      </w:r>
      <w:r w:rsidRPr="000A1B4C">
        <w:t xml:space="preserve">in conjunction with the </w:t>
      </w:r>
      <w:bookmarkStart w:id="11" w:name="OLE_LINK11"/>
      <w:r w:rsidRPr="000A1B4C">
        <w:t>preliminar</w:t>
      </w:r>
      <w:r>
        <w:t>il</w:t>
      </w:r>
      <w:r w:rsidRPr="000A1B4C">
        <w:t xml:space="preserve">y </w:t>
      </w:r>
      <w:bookmarkEnd w:id="11"/>
      <w:r w:rsidRPr="000A1B4C">
        <w:t>agreed RSPEC must be technically consistent with the GCS</w:t>
      </w:r>
      <w:r>
        <w:t xml:space="preserve"> located at the following URLs:</w:t>
      </w:r>
    </w:p>
    <w:p w:rsidR="00C575E3" w:rsidRDefault="00EE234C" w:rsidP="001949AF">
      <w:hyperlink r:id="rId11" w:history="1">
        <w:r w:rsidR="00C575E3" w:rsidRPr="00326788">
          <w:rPr>
            <w:color w:val="0000FF"/>
            <w:u w:val="single"/>
            <w:lang w:val="en-US"/>
          </w:rPr>
          <w:t>http://ties.itu.int/u/itu-r/ede/rsg5/IMT-Advanced/GCS/LTE-Advanced/</w:t>
        </w:r>
      </w:hyperlink>
    </w:p>
    <w:p w:rsidR="00C575E3" w:rsidRDefault="00EE234C" w:rsidP="001949AF">
      <w:hyperlink r:id="rId12" w:history="1">
        <w:r w:rsidR="00C575E3" w:rsidRPr="00326788">
          <w:rPr>
            <w:color w:val="0000FF"/>
            <w:u w:val="single"/>
            <w:lang w:val="en-US"/>
          </w:rPr>
          <w:t>http://ties.itu.int/u/itu-r/ede/rsg5/IMT-Advanced/GCS/WirelessMAN-Advanced/</w:t>
        </w:r>
      </w:hyperlink>
    </w:p>
    <w:p w:rsidR="00C575E3" w:rsidRPr="001949AF" w:rsidRDefault="00C575E3" w:rsidP="001949AF">
      <w:pPr>
        <w:pStyle w:val="Heading1"/>
        <w:rPr>
          <w:sz w:val="28"/>
          <w:szCs w:val="28"/>
          <w:lang w:eastAsia="ja-JP"/>
        </w:rPr>
      </w:pPr>
      <w:r w:rsidRPr="001949AF">
        <w:rPr>
          <w:sz w:val="28"/>
          <w:szCs w:val="28"/>
          <w:lang w:eastAsia="ja-JP"/>
        </w:rPr>
        <w:t>IV</w:t>
      </w:r>
      <w:r>
        <w:rPr>
          <w:sz w:val="28"/>
          <w:szCs w:val="28"/>
          <w:lang w:eastAsia="ja-JP"/>
        </w:rPr>
        <w:tab/>
      </w:r>
      <w:r w:rsidRPr="001949AF">
        <w:rPr>
          <w:sz w:val="28"/>
          <w:szCs w:val="28"/>
          <w:lang w:eastAsia="ja-JP"/>
        </w:rPr>
        <w:t>Guidelines on structuring the references and hyperlinks to the transposed standards/specifications in Draft New Recommendation ITU-R M</w:t>
      </w:r>
      <w:proofErr w:type="gramStart"/>
      <w:r w:rsidRPr="001949AF">
        <w:rPr>
          <w:sz w:val="28"/>
          <w:szCs w:val="28"/>
          <w:lang w:eastAsia="ja-JP"/>
        </w:rPr>
        <w:t>.[</w:t>
      </w:r>
      <w:proofErr w:type="gramEnd"/>
      <w:r w:rsidRPr="001949AF">
        <w:rPr>
          <w:sz w:val="28"/>
          <w:szCs w:val="28"/>
          <w:lang w:eastAsia="ja-JP"/>
        </w:rPr>
        <w:t>IMT.RSPEC]</w:t>
      </w:r>
    </w:p>
    <w:p w:rsidR="00C575E3" w:rsidRDefault="00C575E3" w:rsidP="001949AF">
      <w:pPr>
        <w:rPr>
          <w:lang w:eastAsia="ja-JP"/>
        </w:rPr>
      </w:pPr>
      <w:r>
        <w:rPr>
          <w:lang w:eastAsia="ja-JP"/>
        </w:rPr>
        <w:t>In order to assist the finalization of Draft New Recommendation M</w:t>
      </w:r>
      <w:proofErr w:type="gramStart"/>
      <w:r>
        <w:rPr>
          <w:lang w:eastAsia="ja-JP"/>
        </w:rPr>
        <w:t>.[</w:t>
      </w:r>
      <w:proofErr w:type="gramEnd"/>
      <w:r>
        <w:rPr>
          <w:lang w:eastAsia="ja-JP"/>
        </w:rPr>
        <w:t xml:space="preserve">IMT.RSPEC] with regard to the incorporation of the references and hyperlinks to the transposed standards/specifications, WP 5D has inserted templates into Attachment 3 indicating how it would prefer the transposition tables be structured by the </w:t>
      </w:r>
      <w:r w:rsidRPr="005A5432">
        <w:rPr>
          <w:b/>
          <w:i/>
          <w:lang w:eastAsia="ja-JP"/>
        </w:rPr>
        <w:t>“Transposing Organizations”</w:t>
      </w:r>
      <w:r>
        <w:rPr>
          <w:lang w:eastAsia="ja-JP"/>
        </w:rPr>
        <w:t xml:space="preserve"> in each of the annexes i</w:t>
      </w:r>
      <w:r w:rsidR="00246D69">
        <w:rPr>
          <w:lang w:eastAsia="ja-JP"/>
        </w:rPr>
        <w:t>n draft new Rec. </w:t>
      </w:r>
      <w:r w:rsidRPr="005D49E4">
        <w:rPr>
          <w:lang w:eastAsia="ja-JP"/>
        </w:rPr>
        <w:t>ITU-R M[IMT.RSPEC]</w:t>
      </w:r>
      <w:r>
        <w:rPr>
          <w:lang w:eastAsia="ja-JP"/>
        </w:rPr>
        <w:t xml:space="preserve">. WP 5D has developed this suggested format having taken consultation with representatives of the </w:t>
      </w:r>
      <w:r w:rsidRPr="008A7AA8">
        <w:rPr>
          <w:b/>
          <w:i/>
          <w:lang w:eastAsia="ja-JP"/>
        </w:rPr>
        <w:t>“Transposing Organizations”</w:t>
      </w:r>
      <w:r>
        <w:rPr>
          <w:lang w:eastAsia="ja-JP"/>
        </w:rPr>
        <w:t xml:space="preserve"> present in the 10</w:t>
      </w:r>
      <w:r w:rsidRPr="005A5432">
        <w:rPr>
          <w:vertAlign w:val="superscript"/>
          <w:lang w:eastAsia="ja-JP"/>
        </w:rPr>
        <w:t>th</w:t>
      </w:r>
      <w:r>
        <w:rPr>
          <w:lang w:eastAsia="ja-JP"/>
        </w:rPr>
        <w:t xml:space="preserve"> meeting.</w:t>
      </w:r>
    </w:p>
    <w:p w:rsidR="00C575E3" w:rsidRDefault="00C575E3" w:rsidP="001949AF">
      <w:pPr>
        <w:rPr>
          <w:lang w:eastAsia="ja-JP"/>
        </w:rPr>
      </w:pPr>
      <w:r w:rsidRPr="005A5432">
        <w:rPr>
          <w:lang w:eastAsia="ja-JP"/>
        </w:rPr>
        <w:t>The</w:t>
      </w:r>
      <w:r>
        <w:rPr>
          <w:b/>
          <w:i/>
          <w:lang w:eastAsia="ja-JP"/>
        </w:rPr>
        <w:t xml:space="preserve"> </w:t>
      </w:r>
      <w:r w:rsidRPr="008A7AA8">
        <w:rPr>
          <w:b/>
          <w:i/>
          <w:lang w:eastAsia="ja-JP"/>
        </w:rPr>
        <w:t>“Transposing Organizations”</w:t>
      </w:r>
      <w:r>
        <w:rPr>
          <w:b/>
          <w:i/>
          <w:lang w:eastAsia="ja-JP"/>
        </w:rPr>
        <w:t xml:space="preserve"> </w:t>
      </w:r>
      <w:r w:rsidRPr="005A5432">
        <w:rPr>
          <w:lang w:eastAsia="ja-JP"/>
        </w:rPr>
        <w:t xml:space="preserve">are kindly requested to </w:t>
      </w:r>
      <w:r>
        <w:rPr>
          <w:lang w:eastAsia="ja-JP"/>
        </w:rPr>
        <w:t>indicate any concerns</w:t>
      </w:r>
      <w:r w:rsidRPr="005A5432">
        <w:rPr>
          <w:lang w:eastAsia="ja-JP"/>
        </w:rPr>
        <w:t xml:space="preserve"> on this approach</w:t>
      </w:r>
      <w:r>
        <w:rPr>
          <w:lang w:eastAsia="ja-JP"/>
        </w:rPr>
        <w:t xml:space="preserve"> to the next meeting (ITU-R WP 5D#11, 7-14 July 2011; deadline for submission: 30 June 2011, 16:00 hours UTC).</w:t>
      </w:r>
    </w:p>
    <w:p w:rsidR="00C575E3" w:rsidRPr="001949AF" w:rsidRDefault="00C575E3" w:rsidP="001949AF">
      <w:pPr>
        <w:pStyle w:val="Heading1"/>
        <w:rPr>
          <w:sz w:val="28"/>
          <w:szCs w:val="28"/>
          <w:lang w:eastAsia="ja-JP"/>
        </w:rPr>
      </w:pPr>
      <w:r w:rsidRPr="001949AF">
        <w:rPr>
          <w:sz w:val="28"/>
          <w:szCs w:val="28"/>
          <w:lang w:eastAsia="ja-JP"/>
        </w:rPr>
        <w:t>V</w:t>
      </w:r>
      <w:r>
        <w:rPr>
          <w:sz w:val="28"/>
          <w:szCs w:val="28"/>
          <w:lang w:eastAsia="ja-JP"/>
        </w:rPr>
        <w:tab/>
      </w:r>
      <w:r w:rsidRPr="001949AF">
        <w:rPr>
          <w:sz w:val="28"/>
          <w:szCs w:val="28"/>
          <w:lang w:eastAsia="ja-JP"/>
        </w:rPr>
        <w:t>Compliance with ITU policy on Intellectual Property Rights</w:t>
      </w:r>
    </w:p>
    <w:p w:rsidR="00C575E3" w:rsidRDefault="00C575E3" w:rsidP="001949AF">
      <w:pPr>
        <w:rPr>
          <w:lang w:eastAsia="ja-JP"/>
        </w:rPr>
      </w:pPr>
      <w:r w:rsidRPr="00AB4B4F">
        <w:rPr>
          <w:b/>
          <w:i/>
          <w:lang w:eastAsia="ja-JP"/>
        </w:rPr>
        <w:t>“GCS Proponents”</w:t>
      </w:r>
      <w:r>
        <w:rPr>
          <w:lang w:eastAsia="ja-JP"/>
        </w:rPr>
        <w:t xml:space="preserve">, </w:t>
      </w:r>
      <w:r w:rsidRPr="00AB4B4F">
        <w:rPr>
          <w:b/>
          <w:i/>
          <w:lang w:eastAsia="ja-JP"/>
        </w:rPr>
        <w:t>“Transposing Organi</w:t>
      </w:r>
      <w:r>
        <w:rPr>
          <w:b/>
          <w:i/>
          <w:lang w:eastAsia="ja-JP"/>
        </w:rPr>
        <w:t>z</w:t>
      </w:r>
      <w:r w:rsidRPr="00AB4B4F">
        <w:rPr>
          <w:b/>
          <w:i/>
          <w:lang w:eastAsia="ja-JP"/>
        </w:rPr>
        <w:t>ations”</w:t>
      </w:r>
      <w:r>
        <w:rPr>
          <w:lang w:eastAsia="ja-JP"/>
        </w:rPr>
        <w:t xml:space="preserve">, and IPR holders are reminded of the requirements to indicate </w:t>
      </w:r>
      <w:r w:rsidRPr="0040247F">
        <w:t>their compliance with the ITU policy on in</w:t>
      </w:r>
      <w:r w:rsidR="00246D69">
        <w:t>tellectual property rights (see </w:t>
      </w:r>
      <w:r w:rsidRPr="0040247F">
        <w:t>Annex 1 of Resolution ITU-R 1-5), as specified in the Common Patent Policy for ITU</w:t>
      </w:r>
      <w:r w:rsidRPr="0040247F">
        <w:noBreakHyphen/>
        <w:t>T/ITU</w:t>
      </w:r>
      <w:r>
        <w:noBreakHyphen/>
      </w:r>
      <w:r w:rsidRPr="0040247F">
        <w:t xml:space="preserve">R/ISO/IEC available at </w:t>
      </w:r>
      <w:hyperlink r:id="rId13" w:history="1">
        <w:r w:rsidRPr="00FF1E39">
          <w:rPr>
            <w:rStyle w:val="Hyperlink"/>
          </w:rPr>
          <w:t>http://www.itu.int/ITU-T/dbase/patent/patent-policy.html</w:t>
        </w:r>
      </w:hyperlink>
      <w:r w:rsidRPr="00FF1E39">
        <w:t>.</w:t>
      </w:r>
    </w:p>
    <w:p w:rsidR="00C575E3" w:rsidRPr="00FA704B" w:rsidRDefault="00C575E3" w:rsidP="001949AF">
      <w:pPr>
        <w:spacing w:before="136"/>
        <w:rPr>
          <w:i/>
          <w:lang w:eastAsia="ja-JP"/>
        </w:rPr>
      </w:pPr>
      <w:r w:rsidRPr="000F2982">
        <w:rPr>
          <w:b/>
          <w:i/>
          <w:lang w:eastAsia="ja-JP"/>
        </w:rPr>
        <w:t>“GCS Proponents”</w:t>
      </w:r>
      <w:r w:rsidRPr="000F2982">
        <w:rPr>
          <w:lang w:eastAsia="ja-JP"/>
        </w:rPr>
        <w:t>,</w:t>
      </w:r>
      <w:r w:rsidR="000C5CB9">
        <w:rPr>
          <w:lang w:eastAsia="ja-JP"/>
        </w:rPr>
        <w:t xml:space="preserve"> </w:t>
      </w:r>
      <w:r w:rsidRPr="000F2982">
        <w:rPr>
          <w:b/>
          <w:i/>
          <w:lang w:eastAsia="ja-JP"/>
        </w:rPr>
        <w:t>“Transposing Organizations”</w:t>
      </w:r>
      <w:r w:rsidRPr="000F2982">
        <w:rPr>
          <w:lang w:eastAsia="ja-JP"/>
        </w:rPr>
        <w:t xml:space="preserve">, </w:t>
      </w:r>
      <w:r w:rsidRPr="000F2982">
        <w:t>and IPR holders should indicate their compliance with the ITU policy on intellectual property rights</w:t>
      </w:r>
      <w:r w:rsidRPr="00FA704B">
        <w:t>.</w:t>
      </w:r>
    </w:p>
    <w:p w:rsidR="00C575E3" w:rsidRDefault="00C575E3" w:rsidP="001949AF">
      <w:pPr>
        <w:rPr>
          <w:lang w:eastAsia="ja-JP"/>
        </w:rPr>
      </w:pPr>
      <w:r w:rsidRPr="00FA704B">
        <w:rPr>
          <w:lang w:eastAsia="ja-JP"/>
        </w:rPr>
        <w:t xml:space="preserve">Submissions related to compliance should be addressed </w:t>
      </w:r>
      <w:r w:rsidRPr="00FA704B">
        <w:t xml:space="preserve">to the </w:t>
      </w:r>
      <w:r w:rsidRPr="00FA704B">
        <w:rPr>
          <w:lang w:eastAsia="ja-JP"/>
        </w:rPr>
        <w:t>Counsellor for ITU-R Study Group 5, Mr. Sergio Buonomo (</w:t>
      </w:r>
      <w:hyperlink r:id="rId14" w:history="1">
        <w:r>
          <w:rPr>
            <w:rStyle w:val="Hyperlink"/>
            <w:lang w:eastAsia="ja-JP"/>
          </w:rPr>
          <w:t>sergio.buonomo@itu.int</w:t>
        </w:r>
      </w:hyperlink>
      <w:r w:rsidRPr="00FA704B">
        <w:rPr>
          <w:lang w:eastAsia="ja-JP"/>
        </w:rPr>
        <w:t>) by October, 5</w:t>
      </w:r>
      <w:r w:rsidRPr="00FA704B">
        <w:rPr>
          <w:vertAlign w:val="superscript"/>
          <w:lang w:eastAsia="ja-JP"/>
        </w:rPr>
        <w:t>th</w:t>
      </w:r>
      <w:r w:rsidR="000C5CB9">
        <w:rPr>
          <w:lang w:eastAsia="ja-JP"/>
        </w:rPr>
        <w:t xml:space="preserve">, 2011, </w:t>
      </w:r>
      <w:proofErr w:type="gramStart"/>
      <w:r w:rsidR="000C5CB9">
        <w:rPr>
          <w:lang w:eastAsia="ja-JP"/>
        </w:rPr>
        <w:t>the</w:t>
      </w:r>
      <w:proofErr w:type="gramEnd"/>
      <w:r w:rsidR="000C5CB9">
        <w:rPr>
          <w:lang w:eastAsia="ja-JP"/>
        </w:rPr>
        <w:t xml:space="preserve"> cut-</w:t>
      </w:r>
      <w:r w:rsidRPr="00FA704B">
        <w:rPr>
          <w:lang w:eastAsia="ja-JP"/>
        </w:rPr>
        <w:t>off date of the meeting #12 (based on planned meeting dates). Receipt of IPR submissions will be acknowledged by the Radiocommunication Bureau.</w:t>
      </w:r>
    </w:p>
    <w:p w:rsidR="00C575E3" w:rsidRPr="001949AF" w:rsidRDefault="00C575E3" w:rsidP="001949AF">
      <w:pPr>
        <w:pStyle w:val="Heading1"/>
        <w:rPr>
          <w:sz w:val="28"/>
          <w:szCs w:val="28"/>
          <w:lang w:eastAsia="ja-JP"/>
        </w:rPr>
      </w:pPr>
      <w:r w:rsidRPr="001949AF">
        <w:rPr>
          <w:sz w:val="28"/>
          <w:szCs w:val="28"/>
          <w:lang w:eastAsia="ja-JP"/>
        </w:rPr>
        <w:t>VI</w:t>
      </w:r>
      <w:r>
        <w:rPr>
          <w:sz w:val="28"/>
          <w:szCs w:val="28"/>
          <w:lang w:eastAsia="ja-JP"/>
        </w:rPr>
        <w:tab/>
      </w:r>
      <w:r w:rsidRPr="001949AF">
        <w:rPr>
          <w:sz w:val="28"/>
          <w:szCs w:val="28"/>
          <w:lang w:eastAsia="ja-JP"/>
        </w:rPr>
        <w:t>Completi</w:t>
      </w:r>
      <w:r>
        <w:rPr>
          <w:sz w:val="28"/>
          <w:szCs w:val="28"/>
          <w:lang w:eastAsia="ja-JP"/>
        </w:rPr>
        <w:t>on of Relevant Business Matters</w:t>
      </w:r>
    </w:p>
    <w:p w:rsidR="00C575E3" w:rsidRPr="00AD4AA2" w:rsidRDefault="00C575E3" w:rsidP="001949AF">
      <w:pPr>
        <w:rPr>
          <w:rStyle w:val="href"/>
          <w:lang w:eastAsia="ja-JP"/>
        </w:rPr>
      </w:pPr>
      <w:r w:rsidRPr="00AD4AA2">
        <w:rPr>
          <w:rStyle w:val="href"/>
          <w:lang w:eastAsia="ja-JP"/>
        </w:rPr>
        <w:t>This recommendation utilizes references to external material in conjunction with Resolution ITU-R 9-</w:t>
      </w:r>
      <w:r>
        <w:rPr>
          <w:rStyle w:val="href"/>
          <w:lang w:eastAsia="ja-JP"/>
        </w:rPr>
        <w:t>3</w:t>
      </w:r>
      <w:r w:rsidRPr="00AD4AA2">
        <w:rPr>
          <w:rStyle w:val="href"/>
          <w:lang w:eastAsia="ja-JP"/>
        </w:rPr>
        <w:t xml:space="preserve"> following the IMT-Advanced </w:t>
      </w:r>
      <w:r>
        <w:rPr>
          <w:rStyle w:val="href"/>
          <w:lang w:eastAsia="ja-JP"/>
        </w:rPr>
        <w:t>process</w:t>
      </w:r>
      <w:r w:rsidRPr="00AD4AA2">
        <w:rPr>
          <w:rStyle w:val="href"/>
          <w:lang w:eastAsia="ja-JP"/>
        </w:rPr>
        <w:t xml:space="preserve"> delineated in document</w:t>
      </w:r>
      <w:r>
        <w:rPr>
          <w:rStyle w:val="href"/>
          <w:lang w:eastAsia="ja-JP"/>
        </w:rPr>
        <w:t>s IMT-ADV/2(Rev.1) and</w:t>
      </w:r>
      <w:r w:rsidRPr="00AD4AA2">
        <w:rPr>
          <w:rStyle w:val="href"/>
          <w:lang w:eastAsia="ja-JP"/>
        </w:rPr>
        <w:t xml:space="preserve"> IMT</w:t>
      </w:r>
      <w:r>
        <w:rPr>
          <w:rStyle w:val="href"/>
          <w:lang w:eastAsia="ja-JP"/>
        </w:rPr>
        <w:noBreakHyphen/>
      </w:r>
      <w:r w:rsidRPr="00AD4AA2">
        <w:rPr>
          <w:rStyle w:val="href"/>
          <w:lang w:eastAsia="ja-JP"/>
        </w:rPr>
        <w:t>ADV/24</w:t>
      </w:r>
      <w:r>
        <w:rPr>
          <w:rStyle w:val="href"/>
          <w:lang w:eastAsia="ja-JP"/>
        </w:rPr>
        <w:t xml:space="preserve"> and related correspondence</w:t>
      </w:r>
      <w:r w:rsidRPr="00AD4AA2">
        <w:rPr>
          <w:rStyle w:val="href"/>
          <w:lang w:eastAsia="ja-JP"/>
        </w:rPr>
        <w:t>.</w:t>
      </w:r>
    </w:p>
    <w:p w:rsidR="00C575E3" w:rsidRPr="00AD4AA2" w:rsidRDefault="00C575E3" w:rsidP="001949AF">
      <w:r w:rsidRPr="00AD4AA2">
        <w:rPr>
          <w:rStyle w:val="href"/>
          <w:lang w:eastAsia="ja-JP"/>
        </w:rPr>
        <w:t>IMT-ADV/24</w:t>
      </w:r>
      <w:r w:rsidRPr="00AD4AA2">
        <w:t xml:space="preserve"> in Section III </w:t>
      </w:r>
      <w:r>
        <w:t xml:space="preserve">also </w:t>
      </w:r>
      <w:r w:rsidRPr="00AD4AA2">
        <w:t xml:space="preserve">outlines criteria and obligations for the </w:t>
      </w:r>
      <w:r w:rsidRPr="00AD4AA2">
        <w:rPr>
          <w:b/>
          <w:i/>
        </w:rPr>
        <w:t>GCS Proponent</w:t>
      </w:r>
      <w:r w:rsidRPr="00AD4AA2">
        <w:t xml:space="preserve"> and the </w:t>
      </w:r>
      <w:r w:rsidRPr="00AD4AA2">
        <w:rPr>
          <w:b/>
          <w:i/>
        </w:rPr>
        <w:t>Transposing Organizations</w:t>
      </w:r>
      <w:r w:rsidRPr="00AD4AA2">
        <w:t xml:space="preserve"> particularly with regard to complying with Resolution 9-3.</w:t>
      </w:r>
    </w:p>
    <w:p w:rsidR="00C575E3" w:rsidRDefault="00C575E3" w:rsidP="001949AF">
      <w:r>
        <w:rPr>
          <w:lang w:eastAsia="ja-JP"/>
        </w:rPr>
        <w:t xml:space="preserve">It is critical to the successful conclusion of the </w:t>
      </w:r>
      <w:r>
        <w:t xml:space="preserve">Rec. M.[IMT.RSPEC] that the necessary </w:t>
      </w:r>
      <w:r w:rsidRPr="00AD4AA2">
        <w:t>business and administrative matters</w:t>
      </w:r>
      <w:r>
        <w:t xml:space="preserve"> outlined in IMT-ADV/24 and Resolution 9-3, including the </w:t>
      </w:r>
      <w:r w:rsidRPr="00F336F8">
        <w:t>Guidelines associated with Resolution ITU-R 9 (Liaison and collabo</w:t>
      </w:r>
      <w:r>
        <w:t xml:space="preserve">ration with other organizations) and the </w:t>
      </w:r>
      <w:r w:rsidRPr="00781EEC">
        <w:rPr>
          <w:b/>
          <w:i/>
        </w:rPr>
        <w:t>GCS Proponent</w:t>
      </w:r>
      <w:r>
        <w:rPr>
          <w:b/>
          <w:i/>
        </w:rPr>
        <w:t>s</w:t>
      </w:r>
      <w:r>
        <w:t xml:space="preserve"> and the </w:t>
      </w:r>
      <w:r w:rsidRPr="00781EEC">
        <w:rPr>
          <w:b/>
          <w:i/>
        </w:rPr>
        <w:t>Transposing Organizations</w:t>
      </w:r>
      <w:r>
        <w:t xml:space="preserve"> be completed over the next few months. </w:t>
      </w:r>
    </w:p>
    <w:p w:rsidR="00C575E3" w:rsidRDefault="00C575E3" w:rsidP="001949AF">
      <w:r>
        <w:t xml:space="preserve">Working Party 5D has </w:t>
      </w:r>
      <w:r w:rsidRPr="00AD4AA2">
        <w:t>request</w:t>
      </w:r>
      <w:r>
        <w:t>ed</w:t>
      </w:r>
      <w:r w:rsidRPr="00AD4AA2">
        <w:t xml:space="preserve"> that Radiocommunication Bureau </w:t>
      </w:r>
      <w:r>
        <w:t xml:space="preserve">contact the </w:t>
      </w:r>
      <w:r w:rsidRPr="00FA704B">
        <w:rPr>
          <w:b/>
          <w:i/>
        </w:rPr>
        <w:t>GCS Proponents</w:t>
      </w:r>
      <w:r>
        <w:t xml:space="preserve"> and the </w:t>
      </w:r>
      <w:r w:rsidRPr="00FA704B">
        <w:rPr>
          <w:b/>
          <w:i/>
        </w:rPr>
        <w:t>Transposing organisations</w:t>
      </w:r>
      <w:r>
        <w:t xml:space="preserve"> to put these necessary </w:t>
      </w:r>
      <w:r w:rsidRPr="00AD4AA2">
        <w:t xml:space="preserve">business and administrative </w:t>
      </w:r>
      <w:r>
        <w:t xml:space="preserve">arrangements in place before 30 June 2011 </w:t>
      </w:r>
      <w:r w:rsidR="000C5CB9">
        <w:t>cut-off</w:t>
      </w:r>
      <w:r>
        <w:t xml:space="preserve"> date for submissions to the 11</w:t>
      </w:r>
      <w:r w:rsidRPr="00781EEC">
        <w:rPr>
          <w:vertAlign w:val="superscript"/>
        </w:rPr>
        <w:t>th</w:t>
      </w:r>
      <w:r>
        <w:t xml:space="preserve"> </w:t>
      </w:r>
      <w:r w:rsidRPr="00AD4AA2">
        <w:t xml:space="preserve">meeting </w:t>
      </w:r>
      <w:r w:rsidR="00246D69">
        <w:t>of WP 5D (7</w:t>
      </w:r>
      <w:r w:rsidR="00246D69">
        <w:noBreakHyphen/>
        <w:t>14 July </w:t>
      </w:r>
      <w:r>
        <w:t xml:space="preserve">2011).  </w:t>
      </w:r>
    </w:p>
    <w:p w:rsidR="00C575E3" w:rsidRDefault="00C575E3" w:rsidP="001949AF">
      <w:r>
        <w:t>The following links provide further background on this point.</w:t>
      </w:r>
    </w:p>
    <w:p w:rsidR="00C575E3" w:rsidRPr="00AA74C0" w:rsidRDefault="00C575E3" w:rsidP="00246D69">
      <w:pPr>
        <w:pStyle w:val="enumlev1"/>
        <w:rPr>
          <w:lang w:val="pt-BR" w:eastAsia="ja-JP"/>
        </w:rPr>
      </w:pPr>
      <w:r>
        <w:rPr>
          <w:lang w:val="pt-BR" w:eastAsia="ja-JP"/>
        </w:rPr>
        <w:t>−</w:t>
      </w:r>
      <w:r>
        <w:rPr>
          <w:lang w:val="pt-BR" w:eastAsia="ja-JP"/>
        </w:rPr>
        <w:tab/>
      </w:r>
      <w:r w:rsidRPr="00AA74C0">
        <w:rPr>
          <w:lang w:val="pt-BR" w:eastAsia="ja-JP"/>
        </w:rPr>
        <w:t xml:space="preserve">ITU-R Resolution 9-3: </w:t>
      </w:r>
      <w:hyperlink r:id="rId15" w:history="1">
        <w:r w:rsidRPr="00AA74C0">
          <w:rPr>
            <w:rStyle w:val="Hyperlink"/>
            <w:lang w:val="pt-BR" w:eastAsia="ja-JP"/>
          </w:rPr>
          <w:t>http://www.itu.int/pub/R-RES-R.9-3-2007</w:t>
        </w:r>
      </w:hyperlink>
      <w:r w:rsidRPr="00AA74C0">
        <w:rPr>
          <w:lang w:val="pt-BR"/>
        </w:rPr>
        <w:t xml:space="preserve"> </w:t>
      </w:r>
      <w:r w:rsidRPr="00AA74C0">
        <w:rPr>
          <w:lang w:val="pt-BR" w:eastAsia="ja-JP"/>
        </w:rPr>
        <w:t xml:space="preserve"> </w:t>
      </w:r>
    </w:p>
    <w:p w:rsidR="00C575E3" w:rsidRPr="00AA74C0" w:rsidRDefault="00C575E3" w:rsidP="001949AF">
      <w:pPr>
        <w:pStyle w:val="enumlev1"/>
        <w:rPr>
          <w:rStyle w:val="Hyperlink"/>
          <w:lang w:eastAsia="ja-JP"/>
        </w:rPr>
      </w:pPr>
      <w:r>
        <w:t>−</w:t>
      </w:r>
      <w:r>
        <w:tab/>
      </w:r>
      <w:r w:rsidRPr="002C4321">
        <w:t>Guidelines for the contribution of material of other organizations to the work of the Study Groups and for inviting other organizations to take part in the study of specific matters</w:t>
      </w:r>
      <w:r>
        <w:t xml:space="preserve">: </w:t>
      </w:r>
      <w:hyperlink r:id="rId16" w:history="1">
        <w:r w:rsidRPr="00AA74C0">
          <w:rPr>
            <w:rStyle w:val="Hyperlink"/>
            <w:lang w:eastAsia="ja-JP"/>
          </w:rPr>
          <w:t>http://www.itu.int/oth/R0A01000002/en</w:t>
        </w:r>
      </w:hyperlink>
      <w:r w:rsidRPr="00AA74C0">
        <w:rPr>
          <w:rStyle w:val="Hyperlink"/>
          <w:lang w:eastAsia="ja-JP"/>
        </w:rPr>
        <w:t xml:space="preserve"> </w:t>
      </w:r>
    </w:p>
    <w:p w:rsidR="00C575E3" w:rsidRPr="005D49E4" w:rsidRDefault="00C575E3" w:rsidP="001949AF">
      <w:pPr>
        <w:rPr>
          <w:lang w:eastAsia="ja-JP"/>
        </w:rPr>
      </w:pPr>
      <w:r w:rsidRPr="00062BE4">
        <w:rPr>
          <w:rFonts w:ascii="Times" w:hAnsi="Times"/>
        </w:rPr>
        <w:t>W</w:t>
      </w:r>
      <w:r>
        <w:rPr>
          <w:rFonts w:ascii="Times" w:hAnsi="Times"/>
        </w:rPr>
        <w:t xml:space="preserve">orking </w:t>
      </w:r>
      <w:r w:rsidRPr="00062BE4">
        <w:rPr>
          <w:rFonts w:ascii="Times" w:hAnsi="Times"/>
        </w:rPr>
        <w:t>P</w:t>
      </w:r>
      <w:r>
        <w:rPr>
          <w:rFonts w:ascii="Times" w:hAnsi="Times"/>
        </w:rPr>
        <w:t>arty</w:t>
      </w:r>
      <w:r w:rsidRPr="00062BE4">
        <w:rPr>
          <w:rFonts w:ascii="Times" w:hAnsi="Times"/>
        </w:rPr>
        <w:t xml:space="preserve"> 5D thanks </w:t>
      </w:r>
      <w:r>
        <w:rPr>
          <w:rFonts w:ascii="Times" w:hAnsi="Times"/>
          <w:lang w:eastAsia="ja-JP"/>
        </w:rPr>
        <w:t xml:space="preserve">again </w:t>
      </w:r>
      <w:r w:rsidRPr="00062BE4">
        <w:rPr>
          <w:rFonts w:ascii="Times" w:hAnsi="Times"/>
        </w:rPr>
        <w:t>all of the external organizatio</w:t>
      </w:r>
      <w:r>
        <w:rPr>
          <w:rFonts w:ascii="Times" w:hAnsi="Times"/>
        </w:rPr>
        <w:t>ns for their support of the IMT</w:t>
      </w:r>
      <w:r>
        <w:rPr>
          <w:rFonts w:ascii="Times" w:hAnsi="Times"/>
        </w:rPr>
        <w:noBreakHyphen/>
      </w:r>
      <w:r w:rsidRPr="00062BE4">
        <w:rPr>
          <w:rFonts w:ascii="Times" w:hAnsi="Times"/>
        </w:rPr>
        <w:t xml:space="preserve">Advanced process and </w:t>
      </w:r>
      <w:r>
        <w:rPr>
          <w:rFonts w:ascii="Times" w:hAnsi="Times"/>
          <w:lang w:eastAsia="ja-JP"/>
        </w:rPr>
        <w:t xml:space="preserve">anticipates receiving the </w:t>
      </w:r>
      <w:r>
        <w:rPr>
          <w:rFonts w:ascii="Times" w:hAnsi="Times"/>
        </w:rPr>
        <w:t>remaining materials</w:t>
      </w:r>
      <w:r w:rsidRPr="00062BE4">
        <w:rPr>
          <w:rFonts w:ascii="Times" w:hAnsi="Times"/>
        </w:rPr>
        <w:t xml:space="preserve"> </w:t>
      </w:r>
      <w:r>
        <w:rPr>
          <w:rFonts w:ascii="Times" w:hAnsi="Times"/>
        </w:rPr>
        <w:t>for completion of Step 8.</w:t>
      </w:r>
    </w:p>
    <w:bookmarkEnd w:id="10"/>
    <w:p w:rsidR="00C575E3" w:rsidRPr="001243D4" w:rsidRDefault="00C575E3" w:rsidP="001949AF">
      <w:pPr>
        <w:rPr>
          <w:rFonts w:ascii="Times" w:hAnsi="Times"/>
          <w:sz w:val="20"/>
          <w:szCs w:val="20"/>
          <w:lang w:eastAsia="ja-JP"/>
        </w:rPr>
      </w:pPr>
    </w:p>
    <w:p w:rsidR="00C575E3" w:rsidRDefault="00C575E3" w:rsidP="00246D69">
      <w:pPr>
        <w:rPr>
          <w:rFonts w:ascii="Times" w:hAnsi="Times"/>
        </w:rPr>
      </w:pPr>
      <w:r w:rsidRPr="00DE736D">
        <w:rPr>
          <w:rFonts w:ascii="Times" w:hAnsi="Times"/>
          <w:b/>
          <w:bCs/>
        </w:rPr>
        <w:t>Contact:</w:t>
      </w:r>
      <w:r w:rsidRPr="00DE736D">
        <w:rPr>
          <w:rFonts w:ascii="Times" w:hAnsi="Times"/>
          <w:b/>
          <w:bCs/>
        </w:rPr>
        <w:tab/>
      </w:r>
      <w:r w:rsidRPr="00DE736D">
        <w:rPr>
          <w:rFonts w:ascii="Times" w:hAnsi="Times"/>
        </w:rPr>
        <w:t xml:space="preserve">Sergio </w:t>
      </w:r>
      <w:r w:rsidR="00246D69" w:rsidRPr="00DE736D">
        <w:rPr>
          <w:rFonts w:ascii="Times" w:hAnsi="Times"/>
        </w:rPr>
        <w:t>BUONOMO</w:t>
      </w:r>
      <w:r w:rsidRPr="00DE736D">
        <w:rPr>
          <w:rFonts w:ascii="Times" w:hAnsi="Times"/>
        </w:rPr>
        <w:tab/>
      </w:r>
      <w:r w:rsidRPr="00DE736D">
        <w:rPr>
          <w:rFonts w:ascii="Times" w:hAnsi="Times"/>
        </w:rPr>
        <w:tab/>
      </w:r>
      <w:r w:rsidRPr="00DE736D">
        <w:rPr>
          <w:rFonts w:ascii="Times" w:hAnsi="Times"/>
        </w:rPr>
        <w:tab/>
      </w:r>
      <w:r w:rsidRPr="00246D69">
        <w:rPr>
          <w:rFonts w:ascii="Times" w:hAnsi="Times"/>
          <w:b/>
          <w:bCs/>
        </w:rPr>
        <w:t>E-mail:</w:t>
      </w:r>
      <w:r w:rsidRPr="00DE736D">
        <w:rPr>
          <w:rFonts w:ascii="Times" w:hAnsi="Times"/>
        </w:rPr>
        <w:t xml:space="preserve"> </w:t>
      </w:r>
      <w:hyperlink r:id="rId17" w:history="1">
        <w:r w:rsidRPr="00DE736D">
          <w:rPr>
            <w:rStyle w:val="Hyperlink"/>
            <w:rFonts w:ascii="Times" w:hAnsi="Times"/>
          </w:rPr>
          <w:t>sergio.</w:t>
        </w:r>
        <w:r w:rsidRPr="00F85ADE">
          <w:rPr>
            <w:rStyle w:val="Hyperlink"/>
            <w:rFonts w:ascii="Times" w:hAnsi="Times"/>
          </w:rPr>
          <w:t>buonomo@itu.int</w:t>
        </w:r>
      </w:hyperlink>
      <w:r>
        <w:rPr>
          <w:rFonts w:ascii="Times" w:hAnsi="Times"/>
        </w:rPr>
        <w:t xml:space="preserve"> </w:t>
      </w:r>
      <w:r>
        <w:rPr>
          <w:rFonts w:ascii="Times" w:hAnsi="Times"/>
        </w:rPr>
        <w:br/>
      </w:r>
      <w:r>
        <w:rPr>
          <w:rFonts w:ascii="Times" w:hAnsi="Times"/>
        </w:rPr>
        <w:tab/>
      </w:r>
      <w:r>
        <w:rPr>
          <w:rFonts w:ascii="Times" w:hAnsi="Times"/>
        </w:rPr>
        <w:tab/>
      </w:r>
      <w:r w:rsidRPr="00062BE4">
        <w:rPr>
          <w:rFonts w:ascii="Times" w:hAnsi="Times"/>
        </w:rPr>
        <w:t>Counsellor, Study Group 5</w:t>
      </w:r>
    </w:p>
    <w:p w:rsidR="00C575E3" w:rsidRDefault="00C575E3" w:rsidP="001949AF">
      <w:pPr>
        <w:pStyle w:val="AnnexNoTitle"/>
        <w:jc w:val="left"/>
        <w:rPr>
          <w:rFonts w:ascii="Times" w:hAnsi="Times"/>
          <w:sz w:val="24"/>
        </w:rPr>
      </w:pPr>
      <w:r w:rsidRPr="00062BE4">
        <w:rPr>
          <w:rFonts w:ascii="Times" w:hAnsi="Times"/>
          <w:sz w:val="24"/>
        </w:rPr>
        <w:t>Attachment 1</w:t>
      </w:r>
      <w:r>
        <w:rPr>
          <w:rFonts w:ascii="Times" w:hAnsi="Times"/>
          <w:sz w:val="24"/>
        </w:rPr>
        <w:t>:</w:t>
      </w:r>
    </w:p>
    <w:p w:rsidR="00C575E3" w:rsidRPr="005A5432" w:rsidRDefault="00E531EF" w:rsidP="00246D69">
      <w:pPr>
        <w:pStyle w:val="Normalaftertitle"/>
        <w:spacing w:before="240"/>
      </w:pPr>
      <w:r>
        <w:object w:dxaOrig="1537" w:dyaOrig="9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8" o:title=""/>
          </v:shape>
          <o:OLEObject Type="Embed" ProgID="Word.Document.8" ShapeID="_x0000_i1025" DrawAspect="Icon" ObjectID="_1365413628" r:id="rId19">
            <o:FieldCodes>\s</o:FieldCodes>
          </o:OLEObject>
        </w:object>
      </w:r>
    </w:p>
    <w:p w:rsidR="00C575E3" w:rsidRDefault="00C575E3" w:rsidP="001949AF">
      <w:pPr>
        <w:pStyle w:val="AnnexNoTitle"/>
        <w:jc w:val="left"/>
        <w:rPr>
          <w:rFonts w:ascii="Times" w:hAnsi="Times"/>
          <w:sz w:val="24"/>
        </w:rPr>
      </w:pPr>
      <w:r w:rsidRPr="00062BE4">
        <w:rPr>
          <w:rFonts w:ascii="Times" w:hAnsi="Times"/>
          <w:sz w:val="24"/>
        </w:rPr>
        <w:t>Attachment 2</w:t>
      </w:r>
      <w:r>
        <w:rPr>
          <w:rFonts w:ascii="Times" w:hAnsi="Times"/>
          <w:sz w:val="24"/>
        </w:rPr>
        <w:t>:</w:t>
      </w:r>
    </w:p>
    <w:p w:rsidR="00C575E3" w:rsidRPr="005A5432" w:rsidRDefault="00E531EF" w:rsidP="00246D69">
      <w:pPr>
        <w:pStyle w:val="Normalaftertitle"/>
        <w:spacing w:before="240"/>
      </w:pPr>
      <w:r>
        <w:object w:dxaOrig="1537" w:dyaOrig="995">
          <v:shape id="_x0000_i1026" type="#_x0000_t75" style="width:76.5pt;height:49.5pt" o:ole="">
            <v:imagedata r:id="rId20" o:title=""/>
          </v:shape>
          <o:OLEObject Type="Embed" ProgID="Word.Document.8" ShapeID="_x0000_i1026" DrawAspect="Icon" ObjectID="_1365413629" r:id="rId21">
            <o:FieldCodes>\s</o:FieldCodes>
          </o:OLEObject>
        </w:object>
      </w:r>
    </w:p>
    <w:p w:rsidR="00C575E3" w:rsidRDefault="00C575E3" w:rsidP="001949AF">
      <w:pPr>
        <w:pStyle w:val="AnnexNoTitle"/>
        <w:jc w:val="left"/>
        <w:rPr>
          <w:rFonts w:ascii="Times" w:hAnsi="Times"/>
          <w:sz w:val="24"/>
        </w:rPr>
      </w:pPr>
      <w:r w:rsidRPr="00062BE4">
        <w:rPr>
          <w:rFonts w:ascii="Times" w:hAnsi="Times"/>
          <w:sz w:val="24"/>
        </w:rPr>
        <w:t xml:space="preserve">Attachment </w:t>
      </w:r>
      <w:r w:rsidRPr="005E5D5C">
        <w:rPr>
          <w:rFonts w:ascii="Times" w:hAnsi="Times"/>
          <w:sz w:val="24"/>
        </w:rPr>
        <w:t>3</w:t>
      </w:r>
      <w:r>
        <w:rPr>
          <w:rFonts w:ascii="Times" w:hAnsi="Times"/>
          <w:sz w:val="24"/>
        </w:rPr>
        <w:t>:</w:t>
      </w:r>
    </w:p>
    <w:p w:rsidR="00C575E3" w:rsidRPr="005A5432" w:rsidRDefault="00E531EF" w:rsidP="00246D69">
      <w:r>
        <w:object w:dxaOrig="1537" w:dyaOrig="995">
          <v:shape id="_x0000_i1027" type="#_x0000_t75" style="width:76.5pt;height:49.5pt" o:ole="">
            <v:imagedata r:id="rId22" o:title=""/>
          </v:shape>
          <o:OLEObject Type="Embed" ProgID="Word.Document.8" ShapeID="_x0000_i1027" DrawAspect="Icon" ObjectID="_1365413630" r:id="rId23">
            <o:FieldCodes>\s</o:FieldCodes>
          </o:OLEObject>
        </w:object>
      </w:r>
    </w:p>
    <w:p w:rsidR="00C575E3" w:rsidRDefault="00C575E3" w:rsidP="00246D69">
      <w:pPr>
        <w:overflowPunct/>
        <w:jc w:val="center"/>
        <w:textAlignment w:val="auto"/>
      </w:pPr>
      <w:r>
        <w:t>________________</w:t>
      </w:r>
    </w:p>
    <w:sectPr w:rsidR="00C575E3" w:rsidSect="00A274D5">
      <w:headerReference w:type="default" r:id="rId24"/>
      <w:footerReference w:type="default" r:id="rId25"/>
      <w:footerReference w:type="first" r:id="rId26"/>
      <w:pgSz w:w="11907" w:h="16834" w:code="9"/>
      <w:pgMar w:top="1418" w:right="1134" w:bottom="1418" w:left="1134" w:header="720" w:footer="720" w:gutter="0"/>
      <w:paperSrc w:first="15" w:other="15"/>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7491" w:rsidRDefault="00217491">
      <w:r>
        <w:separator/>
      </w:r>
    </w:p>
  </w:endnote>
  <w:endnote w:type="continuationSeparator" w:id="0">
    <w:p w:rsidR="00217491" w:rsidRDefault="0021749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20000287" w:usb1="00000000" w:usb2="00000000" w:usb3="00000000" w:csb0="0000019F" w:csb1="00000000"/>
  </w:font>
  <w:font w:name="Malgun Gothic">
    <w:altName w:val="Arial Unicode MS"/>
    <w:charset w:val="81"/>
    <w:family w:val="modern"/>
    <w:pitch w:val="variable"/>
    <w:sig w:usb0="00000000"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75E3" w:rsidRPr="009E52B2" w:rsidRDefault="00EE234C" w:rsidP="00246D69">
    <w:pPr>
      <w:pStyle w:val="Footer"/>
    </w:pPr>
    <w:fldSimple w:instr=" FILENAME  \p  \* MERGEFORMAT ">
      <w:r w:rsidR="000C5CB9">
        <w:t>C:\Are2011\TEMP\487Rev1e.docx</w:t>
      </w:r>
    </w:fldSimple>
    <w:r w:rsidR="00246D69" w:rsidRPr="009E52B2">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75E3" w:rsidRPr="00E531EF" w:rsidRDefault="00EE234C" w:rsidP="00E531EF">
    <w:pPr>
      <w:pStyle w:val="Footer"/>
    </w:pPr>
    <w:fldSimple w:instr=" FILENAME  \p  \* MERGEFORMAT ">
      <w:r w:rsidR="00E531EF">
        <w:t>Y:\APP\BR\POOL\sg05\wp5d\liaisons\LS_487Rev1ev2_done.docx</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7491" w:rsidRDefault="00217491">
      <w:r>
        <w:t>____________________</w:t>
      </w:r>
    </w:p>
  </w:footnote>
  <w:footnote w:type="continuationSeparator" w:id="0">
    <w:p w:rsidR="00217491" w:rsidRDefault="00217491">
      <w:r>
        <w:continuationSeparator/>
      </w:r>
    </w:p>
  </w:footnote>
  <w:footnote w:id="1">
    <w:p w:rsidR="00C575E3" w:rsidRDefault="00C575E3" w:rsidP="00E531EF">
      <w:pPr>
        <w:pStyle w:val="FootnoteText"/>
        <w:tabs>
          <w:tab w:val="clear" w:pos="255"/>
          <w:tab w:val="left" w:pos="284"/>
        </w:tabs>
        <w:ind w:left="0" w:firstLine="0"/>
      </w:pPr>
      <w:r>
        <w:rPr>
          <w:rStyle w:val="FootnoteReference"/>
        </w:rPr>
        <w:footnoteRef/>
      </w:r>
      <w:r>
        <w:t xml:space="preserve"> </w:t>
      </w:r>
      <w:r w:rsidR="00BC2385">
        <w:tab/>
      </w:r>
      <w:r>
        <w:t>E</w:t>
      </w:r>
      <w:r w:rsidR="000C5CB9">
        <w:t>-</w:t>
      </w:r>
      <w:r>
        <w:t>mail from Colin Langtry dispatched on 7-28-2010, Subject: “</w:t>
      </w:r>
      <w:r w:rsidRPr="003B3D3B">
        <w:t>Liaison to external organizations on the schedule and technical and administrative inputs for the completion of the first release of Recommendation ITU-R M</w:t>
      </w:r>
      <w:proofErr w:type="gramStart"/>
      <w:r w:rsidRPr="003B3D3B">
        <w:t>.[</w:t>
      </w:r>
      <w:proofErr w:type="gramEnd"/>
      <w:r w:rsidRPr="003B3D3B">
        <w:t>IMT.RSPEC]</w:t>
      </w:r>
      <w:r>
        <w:t>”</w:t>
      </w:r>
      <w:r w:rsidR="00487A16">
        <w:t>.</w:t>
      </w:r>
    </w:p>
  </w:footnote>
  <w:footnote w:id="2">
    <w:p w:rsidR="00C575E3" w:rsidRDefault="00C575E3" w:rsidP="00487A16">
      <w:pPr>
        <w:pStyle w:val="FootnoteText"/>
        <w:tabs>
          <w:tab w:val="clear" w:pos="255"/>
          <w:tab w:val="left" w:pos="284"/>
        </w:tabs>
        <w:ind w:left="0" w:firstLine="0"/>
      </w:pPr>
      <w:r>
        <w:rPr>
          <w:rStyle w:val="FootnoteReference"/>
        </w:rPr>
        <w:footnoteRef/>
      </w:r>
      <w:r>
        <w:t xml:space="preserve"> </w:t>
      </w:r>
      <w:r w:rsidR="00BC2385">
        <w:tab/>
      </w:r>
      <w:r>
        <w:t>E</w:t>
      </w:r>
      <w:r w:rsidR="000C5CB9">
        <w:t>-</w:t>
      </w:r>
      <w:r>
        <w:t>mail from Colin Langtry dispatched on 11-16-2010, Subject: “</w:t>
      </w:r>
      <w:bookmarkStart w:id="8" w:name="OLE_LINK10"/>
      <w:r w:rsidRPr="0084017D">
        <w:t xml:space="preserve">Liaison to EOs re IMT-ADV </w:t>
      </w:r>
      <w:bookmarkEnd w:id="8"/>
      <w:r w:rsidRPr="0084017D">
        <w:t>results (413</w:t>
      </w:r>
      <w:r w:rsidR="00487A16">
        <w:t>(</w:t>
      </w:r>
      <w:r w:rsidRPr="0084017D">
        <w:t>Rev</w:t>
      </w:r>
      <w:r w:rsidR="00487A16">
        <w:t>.</w:t>
      </w:r>
      <w:r w:rsidRPr="0084017D">
        <w:t>1</w:t>
      </w:r>
      <w:r w:rsidR="00487A16">
        <w:t>)</w:t>
      </w:r>
      <w:r w:rsidRPr="0084017D">
        <w:t>).</w:t>
      </w:r>
      <w:r w:rsidRPr="0084017D">
        <w:t>docx</w:t>
      </w:r>
      <w:r>
        <w:t>”</w:t>
      </w:r>
      <w:r w:rsidR="00487A16">
        <w:t>.</w:t>
      </w:r>
      <w:bookmarkStart w:id="9" w:name="_GoBack"/>
      <w:bookmarkEnd w:id="9"/>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75E3" w:rsidRPr="009E52B2" w:rsidRDefault="00C575E3" w:rsidP="009E52B2">
    <w:pPr>
      <w:pStyle w:val="Header"/>
    </w:pPr>
    <w:r>
      <w:rPr>
        <w:lang w:val="en-US"/>
      </w:rPr>
      <w:t xml:space="preserve">- </w:t>
    </w:r>
    <w:r w:rsidR="00EE234C">
      <w:rPr>
        <w:rStyle w:val="PageNumber"/>
      </w:rPr>
      <w:fldChar w:fldCharType="begin"/>
    </w:r>
    <w:r>
      <w:rPr>
        <w:rStyle w:val="PageNumber"/>
      </w:rPr>
      <w:instrText xml:space="preserve"> PAGE </w:instrText>
    </w:r>
    <w:r w:rsidR="00EE234C">
      <w:rPr>
        <w:rStyle w:val="PageNumber"/>
      </w:rPr>
      <w:fldChar w:fldCharType="separate"/>
    </w:r>
    <w:r w:rsidR="009213BA">
      <w:rPr>
        <w:rStyle w:val="PageNumber"/>
        <w:noProof/>
      </w:rPr>
      <w:t>4</w:t>
    </w:r>
    <w:r w:rsidR="00EE234C">
      <w:rPr>
        <w:rStyle w:val="PageNumber"/>
      </w:rPr>
      <w:fldChar w:fldCharType="end"/>
    </w:r>
    <w:r>
      <w:rPr>
        <w:rStyle w:val="PageNumber"/>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8315D"/>
    <w:multiLevelType w:val="hybridMultilevel"/>
    <w:tmpl w:val="15ACE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F6306DC"/>
    <w:multiLevelType w:val="multilevel"/>
    <w:tmpl w:val="1CFC7224"/>
    <w:lvl w:ilvl="0">
      <w:start w:val="4"/>
      <w:numFmt w:val="decimal"/>
      <w:lvlText w:val="%1"/>
      <w:lvlJc w:val="left"/>
      <w:pPr>
        <w:tabs>
          <w:tab w:val="num" w:pos="1140"/>
        </w:tabs>
        <w:ind w:left="1140" w:hanging="1140"/>
      </w:pPr>
      <w:rPr>
        <w:rFonts w:cs="Times New Roman" w:hint="default"/>
      </w:rPr>
    </w:lvl>
    <w:lvl w:ilvl="1">
      <w:start w:val="5"/>
      <w:numFmt w:val="decimal"/>
      <w:lvlText w:val="%1.%2"/>
      <w:lvlJc w:val="left"/>
      <w:pPr>
        <w:tabs>
          <w:tab w:val="num" w:pos="1320"/>
        </w:tabs>
        <w:ind w:left="1320" w:hanging="1140"/>
      </w:pPr>
      <w:rPr>
        <w:rFonts w:cs="Times New Roman" w:hint="default"/>
      </w:rPr>
    </w:lvl>
    <w:lvl w:ilvl="2">
      <w:start w:val="1"/>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140"/>
        </w:tabs>
        <w:ind w:left="1140" w:hanging="1140"/>
      </w:pPr>
      <w:rPr>
        <w:rFonts w:cs="Times New Roman" w:hint="default"/>
      </w:rPr>
    </w:lvl>
    <w:lvl w:ilvl="5">
      <w:start w:val="1"/>
      <w:numFmt w:val="decimal"/>
      <w:lvlText w:val="%1.%2.%3.%4.%5.%6"/>
      <w:lvlJc w:val="left"/>
      <w:pPr>
        <w:tabs>
          <w:tab w:val="num" w:pos="1140"/>
        </w:tabs>
        <w:ind w:left="1140" w:hanging="11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
    <w:nsid w:val="19701AD0"/>
    <w:multiLevelType w:val="hybridMultilevel"/>
    <w:tmpl w:val="FDB47F5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1F082F5B"/>
    <w:multiLevelType w:val="hybridMultilevel"/>
    <w:tmpl w:val="8550DEF6"/>
    <w:lvl w:ilvl="0" w:tplc="E8B40424">
      <w:numFmt w:val="bullet"/>
      <w:lvlText w:val="-"/>
      <w:lvlJc w:val="left"/>
      <w:pPr>
        <w:tabs>
          <w:tab w:val="num" w:pos="360"/>
        </w:tabs>
        <w:ind w:left="360" w:hanging="360"/>
      </w:pPr>
      <w:rPr>
        <w:rFonts w:ascii="Times New Roman" w:eastAsia="Times New Roman" w:hAnsi="Times New Roman"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2EE65E75"/>
    <w:multiLevelType w:val="hybridMultilevel"/>
    <w:tmpl w:val="00AE7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5F41EAD"/>
    <w:multiLevelType w:val="hybridMultilevel"/>
    <w:tmpl w:val="FD5AFD5E"/>
    <w:lvl w:ilvl="0" w:tplc="D5CA5C58">
      <w:start w:val="14"/>
      <w:numFmt w:val="bullet"/>
      <w:lvlText w:val="-"/>
      <w:lvlJc w:val="left"/>
      <w:pPr>
        <w:ind w:left="1440" w:hanging="360"/>
      </w:pPr>
      <w:rPr>
        <w:rFonts w:ascii="Garamond" w:hAnsi="Garamond" w:hint="default"/>
        <w:sz w:val="20"/>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44BB75AF"/>
    <w:multiLevelType w:val="hybridMultilevel"/>
    <w:tmpl w:val="7EAAA9B2"/>
    <w:lvl w:ilvl="0" w:tplc="3F3EABE8">
      <w:start w:val="6"/>
      <w:numFmt w:val="bullet"/>
      <w:lvlText w:val="-"/>
      <w:lvlJc w:val="left"/>
      <w:pPr>
        <w:ind w:left="1500" w:hanging="360"/>
      </w:pPr>
      <w:rPr>
        <w:rFonts w:ascii="Times New Roman" w:eastAsia="Times New Roman" w:hAnsi="Times New Roman" w:hint="default"/>
      </w:rPr>
    </w:lvl>
    <w:lvl w:ilvl="1" w:tplc="04090003" w:tentative="1">
      <w:start w:val="1"/>
      <w:numFmt w:val="bullet"/>
      <w:lvlText w:val="o"/>
      <w:lvlJc w:val="left"/>
      <w:pPr>
        <w:ind w:left="2220" w:hanging="360"/>
      </w:pPr>
      <w:rPr>
        <w:rFonts w:ascii="Courier New" w:hAnsi="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7">
    <w:nsid w:val="474D184B"/>
    <w:multiLevelType w:val="hybridMultilevel"/>
    <w:tmpl w:val="65C4B166"/>
    <w:lvl w:ilvl="0" w:tplc="139E140C">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8">
    <w:nsid w:val="64C061B3"/>
    <w:multiLevelType w:val="multilevel"/>
    <w:tmpl w:val="A9FEF440"/>
    <w:lvl w:ilvl="0">
      <w:start w:val="5"/>
      <w:numFmt w:val="decimal"/>
      <w:lvlText w:val="%1"/>
      <w:lvlJc w:val="left"/>
      <w:pPr>
        <w:tabs>
          <w:tab w:val="num" w:pos="1140"/>
        </w:tabs>
        <w:ind w:left="1140" w:hanging="1140"/>
      </w:pPr>
      <w:rPr>
        <w:rFonts w:cs="Times New Roman" w:hint="default"/>
      </w:rPr>
    </w:lvl>
    <w:lvl w:ilvl="1">
      <w:start w:val="1"/>
      <w:numFmt w:val="decimal"/>
      <w:lvlText w:val="%1.%2"/>
      <w:lvlJc w:val="left"/>
      <w:pPr>
        <w:tabs>
          <w:tab w:val="num" w:pos="1140"/>
        </w:tabs>
        <w:ind w:left="1140" w:hanging="1140"/>
      </w:pPr>
      <w:rPr>
        <w:rFonts w:cs="Times New Roman" w:hint="default"/>
      </w:rPr>
    </w:lvl>
    <w:lvl w:ilvl="2">
      <w:start w:val="1"/>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140"/>
        </w:tabs>
        <w:ind w:left="1140" w:hanging="1140"/>
      </w:pPr>
      <w:rPr>
        <w:rFonts w:cs="Times New Roman" w:hint="default"/>
      </w:rPr>
    </w:lvl>
    <w:lvl w:ilvl="5">
      <w:start w:val="1"/>
      <w:numFmt w:val="decimal"/>
      <w:lvlText w:val="%1.%2.%3.%4.%5.%6"/>
      <w:lvlJc w:val="left"/>
      <w:pPr>
        <w:tabs>
          <w:tab w:val="num" w:pos="1140"/>
        </w:tabs>
        <w:ind w:left="1140" w:hanging="11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9">
    <w:nsid w:val="77F40D82"/>
    <w:multiLevelType w:val="hybridMultilevel"/>
    <w:tmpl w:val="C24C6192"/>
    <w:lvl w:ilvl="0" w:tplc="0409000B">
      <w:start w:val="1"/>
      <w:numFmt w:val="bullet"/>
      <w:lvlText w:val=""/>
      <w:lvlJc w:val="left"/>
      <w:pPr>
        <w:ind w:left="420" w:hanging="420"/>
      </w:pPr>
      <w:rPr>
        <w:rFonts w:ascii="Wingdings" w:hAnsi="Wingdings"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abstractNumId w:val="4"/>
  </w:num>
  <w:num w:numId="2">
    <w:abstractNumId w:val="0"/>
  </w:num>
  <w:num w:numId="3">
    <w:abstractNumId w:val="6"/>
  </w:num>
  <w:num w:numId="4">
    <w:abstractNumId w:val="9"/>
  </w:num>
  <w:num w:numId="5">
    <w:abstractNumId w:val="3"/>
  </w:num>
  <w:num w:numId="6">
    <w:abstractNumId w:val="1"/>
  </w:num>
  <w:num w:numId="7">
    <w:abstractNumId w:val="2"/>
  </w:num>
  <w:num w:numId="8">
    <w:abstractNumId w:val="8"/>
  </w:num>
  <w:num w:numId="9">
    <w:abstractNumId w:val="5"/>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stylePaneFormatFilter w:val="3701"/>
  <w:defaultTabStop w:val="720"/>
  <w:hyphenationZone w:val="283"/>
  <w:doNotHyphenateCaps/>
  <w:displayHorizontalDrawingGridEvery w:val="0"/>
  <w:displayVerticalDrawingGridEvery w:val="0"/>
  <w:doNotUseMarginsForDrawingGridOrigin/>
  <w:doNotShadeFormData/>
  <w:noPunctuationKerning/>
  <w:characterSpacingControl w:val="doNotCompress"/>
  <w:savePreviewPicture/>
  <w:footnotePr>
    <w:footnote w:id="-1"/>
    <w:footnote w:id="0"/>
  </w:footnotePr>
  <w:endnotePr>
    <w:endnote w:id="-1"/>
    <w:endnote w:id="0"/>
  </w:endnotePr>
  <w:compat/>
  <w:rsids>
    <w:rsidRoot w:val="00EC4179"/>
    <w:rsid w:val="000069D4"/>
    <w:rsid w:val="000174AD"/>
    <w:rsid w:val="00062BE4"/>
    <w:rsid w:val="00075518"/>
    <w:rsid w:val="00081522"/>
    <w:rsid w:val="00090513"/>
    <w:rsid w:val="000A1B4C"/>
    <w:rsid w:val="000A7D55"/>
    <w:rsid w:val="000B415B"/>
    <w:rsid w:val="000C5CB9"/>
    <w:rsid w:val="000C7B27"/>
    <w:rsid w:val="000E0E7C"/>
    <w:rsid w:val="000E2398"/>
    <w:rsid w:val="000F1B4B"/>
    <w:rsid w:val="000F2982"/>
    <w:rsid w:val="00102D49"/>
    <w:rsid w:val="00103611"/>
    <w:rsid w:val="001243D4"/>
    <w:rsid w:val="0012744F"/>
    <w:rsid w:val="00156F66"/>
    <w:rsid w:val="00171E82"/>
    <w:rsid w:val="0018030A"/>
    <w:rsid w:val="00182528"/>
    <w:rsid w:val="0018500B"/>
    <w:rsid w:val="001949AF"/>
    <w:rsid w:val="001A1D28"/>
    <w:rsid w:val="001A3451"/>
    <w:rsid w:val="001C0FDF"/>
    <w:rsid w:val="001C44BB"/>
    <w:rsid w:val="001D2B37"/>
    <w:rsid w:val="001F5DAB"/>
    <w:rsid w:val="00202DC1"/>
    <w:rsid w:val="0021155C"/>
    <w:rsid w:val="002116EE"/>
    <w:rsid w:val="00217491"/>
    <w:rsid w:val="002309D8"/>
    <w:rsid w:val="00246D69"/>
    <w:rsid w:val="002515B7"/>
    <w:rsid w:val="0029582B"/>
    <w:rsid w:val="00295F98"/>
    <w:rsid w:val="002A7FE2"/>
    <w:rsid w:val="002C4321"/>
    <w:rsid w:val="002D525C"/>
    <w:rsid w:val="002D694C"/>
    <w:rsid w:val="002E1B4F"/>
    <w:rsid w:val="002E5B3C"/>
    <w:rsid w:val="002F208B"/>
    <w:rsid w:val="002F2E67"/>
    <w:rsid w:val="002F7149"/>
    <w:rsid w:val="002F74A5"/>
    <w:rsid w:val="00315546"/>
    <w:rsid w:val="00326788"/>
    <w:rsid w:val="00330567"/>
    <w:rsid w:val="0034710B"/>
    <w:rsid w:val="00364AFB"/>
    <w:rsid w:val="00386A9D"/>
    <w:rsid w:val="00391081"/>
    <w:rsid w:val="00392E5D"/>
    <w:rsid w:val="003A328F"/>
    <w:rsid w:val="003A5705"/>
    <w:rsid w:val="003B2789"/>
    <w:rsid w:val="003B3D3B"/>
    <w:rsid w:val="003C13CE"/>
    <w:rsid w:val="003D1D23"/>
    <w:rsid w:val="003E2518"/>
    <w:rsid w:val="0040247F"/>
    <w:rsid w:val="00444E2F"/>
    <w:rsid w:val="00452A66"/>
    <w:rsid w:val="004704C5"/>
    <w:rsid w:val="00487A16"/>
    <w:rsid w:val="004A71FE"/>
    <w:rsid w:val="004B1EF7"/>
    <w:rsid w:val="004B3FAD"/>
    <w:rsid w:val="004D1346"/>
    <w:rsid w:val="004D2B03"/>
    <w:rsid w:val="004F47E8"/>
    <w:rsid w:val="00501DCA"/>
    <w:rsid w:val="00513A47"/>
    <w:rsid w:val="00514A16"/>
    <w:rsid w:val="0051782D"/>
    <w:rsid w:val="00523A56"/>
    <w:rsid w:val="005408DF"/>
    <w:rsid w:val="00583F9B"/>
    <w:rsid w:val="005A5432"/>
    <w:rsid w:val="005B1899"/>
    <w:rsid w:val="005D49E4"/>
    <w:rsid w:val="005E5C10"/>
    <w:rsid w:val="005E5D5C"/>
    <w:rsid w:val="005F2C78"/>
    <w:rsid w:val="006144E4"/>
    <w:rsid w:val="00617091"/>
    <w:rsid w:val="00650299"/>
    <w:rsid w:val="00654B85"/>
    <w:rsid w:val="00681598"/>
    <w:rsid w:val="006A3222"/>
    <w:rsid w:val="00705A16"/>
    <w:rsid w:val="00710D66"/>
    <w:rsid w:val="007137AA"/>
    <w:rsid w:val="00733BAE"/>
    <w:rsid w:val="00753E23"/>
    <w:rsid w:val="00765A83"/>
    <w:rsid w:val="00773900"/>
    <w:rsid w:val="00781EEC"/>
    <w:rsid w:val="00782A11"/>
    <w:rsid w:val="00792B80"/>
    <w:rsid w:val="007B3AFE"/>
    <w:rsid w:val="007F2CED"/>
    <w:rsid w:val="00810B78"/>
    <w:rsid w:val="00822581"/>
    <w:rsid w:val="008309DD"/>
    <w:rsid w:val="0083227A"/>
    <w:rsid w:val="0084017D"/>
    <w:rsid w:val="00866900"/>
    <w:rsid w:val="00881BA1"/>
    <w:rsid w:val="00884D75"/>
    <w:rsid w:val="008958AF"/>
    <w:rsid w:val="008A7AA8"/>
    <w:rsid w:val="008F1CC1"/>
    <w:rsid w:val="0091777D"/>
    <w:rsid w:val="0092086A"/>
    <w:rsid w:val="009213BA"/>
    <w:rsid w:val="00953AAB"/>
    <w:rsid w:val="00961B94"/>
    <w:rsid w:val="0098009A"/>
    <w:rsid w:val="00982084"/>
    <w:rsid w:val="009844BE"/>
    <w:rsid w:val="009940FF"/>
    <w:rsid w:val="00995963"/>
    <w:rsid w:val="009B61EB"/>
    <w:rsid w:val="009C2064"/>
    <w:rsid w:val="009D1697"/>
    <w:rsid w:val="009E52B2"/>
    <w:rsid w:val="009E782D"/>
    <w:rsid w:val="00A014F8"/>
    <w:rsid w:val="00A274D5"/>
    <w:rsid w:val="00A47B0C"/>
    <w:rsid w:val="00A5173C"/>
    <w:rsid w:val="00A61AEF"/>
    <w:rsid w:val="00AA74C0"/>
    <w:rsid w:val="00AB4B4F"/>
    <w:rsid w:val="00AB512F"/>
    <w:rsid w:val="00AD4AA2"/>
    <w:rsid w:val="00B066A4"/>
    <w:rsid w:val="00B07A13"/>
    <w:rsid w:val="00B365D3"/>
    <w:rsid w:val="00B4279B"/>
    <w:rsid w:val="00B45FC9"/>
    <w:rsid w:val="00B81FD2"/>
    <w:rsid w:val="00B86633"/>
    <w:rsid w:val="00BB7DF3"/>
    <w:rsid w:val="00BC2385"/>
    <w:rsid w:val="00BC7CCF"/>
    <w:rsid w:val="00BE470B"/>
    <w:rsid w:val="00C1485F"/>
    <w:rsid w:val="00C575E3"/>
    <w:rsid w:val="00C57A91"/>
    <w:rsid w:val="00C60841"/>
    <w:rsid w:val="00C62531"/>
    <w:rsid w:val="00C769AA"/>
    <w:rsid w:val="00C850DD"/>
    <w:rsid w:val="00CC01C2"/>
    <w:rsid w:val="00CC7647"/>
    <w:rsid w:val="00CF21F2"/>
    <w:rsid w:val="00CF5797"/>
    <w:rsid w:val="00D04E10"/>
    <w:rsid w:val="00D214D0"/>
    <w:rsid w:val="00D4634A"/>
    <w:rsid w:val="00D545A5"/>
    <w:rsid w:val="00D65310"/>
    <w:rsid w:val="00D6546B"/>
    <w:rsid w:val="00D6704F"/>
    <w:rsid w:val="00D8032B"/>
    <w:rsid w:val="00DA1451"/>
    <w:rsid w:val="00DD0624"/>
    <w:rsid w:val="00DD4BED"/>
    <w:rsid w:val="00DE39F0"/>
    <w:rsid w:val="00DE736D"/>
    <w:rsid w:val="00DF0AF3"/>
    <w:rsid w:val="00E04D52"/>
    <w:rsid w:val="00E27D7E"/>
    <w:rsid w:val="00E31A42"/>
    <w:rsid w:val="00E40669"/>
    <w:rsid w:val="00E42E13"/>
    <w:rsid w:val="00E531EF"/>
    <w:rsid w:val="00E60F82"/>
    <w:rsid w:val="00E6257C"/>
    <w:rsid w:val="00E763C7"/>
    <w:rsid w:val="00E853AA"/>
    <w:rsid w:val="00E967CB"/>
    <w:rsid w:val="00EC4179"/>
    <w:rsid w:val="00EE0D5A"/>
    <w:rsid w:val="00EE113D"/>
    <w:rsid w:val="00EE234C"/>
    <w:rsid w:val="00F336F8"/>
    <w:rsid w:val="00F532DF"/>
    <w:rsid w:val="00F57767"/>
    <w:rsid w:val="00F85ADE"/>
    <w:rsid w:val="00F97C5B"/>
    <w:rsid w:val="00FA0062"/>
    <w:rsid w:val="00FA124A"/>
    <w:rsid w:val="00FA704B"/>
    <w:rsid w:val="00FB47D8"/>
    <w:rsid w:val="00FC08DD"/>
    <w:rsid w:val="00FC2316"/>
    <w:rsid w:val="00FC2CFD"/>
    <w:rsid w:val="00FF1E39"/>
    <w:rsid w:val="00FF354A"/>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Times New Roman" w:hAnsi="CG Times" w:cs="Times New Roman"/>
        <w:sz w:val="22"/>
        <w:szCs w:val="22"/>
        <w:lang w:val="it-IT" w:eastAsia="it-IT"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F57767"/>
    <w:pPr>
      <w:tabs>
        <w:tab w:val="left" w:pos="794"/>
        <w:tab w:val="left" w:pos="1191"/>
        <w:tab w:val="left" w:pos="1588"/>
        <w:tab w:val="left" w:pos="1985"/>
      </w:tabs>
      <w:overflowPunct w:val="0"/>
      <w:autoSpaceDE w:val="0"/>
      <w:autoSpaceDN w:val="0"/>
      <w:adjustRightInd w:val="0"/>
      <w:spacing w:before="120"/>
      <w:textAlignment w:val="baseline"/>
    </w:pPr>
    <w:rPr>
      <w:rFonts w:ascii="Times New Roman" w:hAnsi="Times New Roman"/>
      <w:sz w:val="24"/>
      <w:szCs w:val="24"/>
      <w:lang w:val="en-GB" w:eastAsia="en-US"/>
    </w:rPr>
  </w:style>
  <w:style w:type="paragraph" w:styleId="Heading1">
    <w:name w:val="heading 1"/>
    <w:basedOn w:val="Normal"/>
    <w:next w:val="Normal"/>
    <w:link w:val="Heading1Char"/>
    <w:uiPriority w:val="99"/>
    <w:qFormat/>
    <w:rsid w:val="00F57767"/>
    <w:pPr>
      <w:keepNext/>
      <w:keepLines/>
      <w:spacing w:before="360"/>
      <w:ind w:left="794" w:hanging="794"/>
      <w:outlineLvl w:val="0"/>
    </w:pPr>
    <w:rPr>
      <w:b/>
    </w:rPr>
  </w:style>
  <w:style w:type="paragraph" w:styleId="Heading2">
    <w:name w:val="heading 2"/>
    <w:basedOn w:val="Heading1"/>
    <w:next w:val="Normal"/>
    <w:link w:val="Heading2Char"/>
    <w:uiPriority w:val="99"/>
    <w:qFormat/>
    <w:rsid w:val="00F57767"/>
    <w:pPr>
      <w:spacing w:before="240"/>
      <w:outlineLvl w:val="1"/>
    </w:pPr>
  </w:style>
  <w:style w:type="paragraph" w:styleId="Heading3">
    <w:name w:val="heading 3"/>
    <w:basedOn w:val="Heading1"/>
    <w:next w:val="Normal"/>
    <w:link w:val="Heading3Char"/>
    <w:uiPriority w:val="99"/>
    <w:qFormat/>
    <w:rsid w:val="00F57767"/>
    <w:pPr>
      <w:spacing w:before="160"/>
      <w:outlineLvl w:val="2"/>
    </w:pPr>
  </w:style>
  <w:style w:type="paragraph" w:styleId="Heading4">
    <w:name w:val="heading 4"/>
    <w:basedOn w:val="Heading3"/>
    <w:next w:val="Normal"/>
    <w:link w:val="Heading4Char"/>
    <w:uiPriority w:val="99"/>
    <w:qFormat/>
    <w:rsid w:val="00F57767"/>
    <w:pPr>
      <w:tabs>
        <w:tab w:val="clear" w:pos="794"/>
        <w:tab w:val="left" w:pos="1021"/>
      </w:tabs>
      <w:ind w:left="1021" w:hanging="1021"/>
      <w:outlineLvl w:val="3"/>
    </w:pPr>
  </w:style>
  <w:style w:type="paragraph" w:styleId="Heading5">
    <w:name w:val="heading 5"/>
    <w:basedOn w:val="Heading4"/>
    <w:next w:val="Normal"/>
    <w:link w:val="Heading5Char"/>
    <w:uiPriority w:val="99"/>
    <w:qFormat/>
    <w:rsid w:val="00F57767"/>
    <w:pPr>
      <w:outlineLvl w:val="4"/>
    </w:pPr>
  </w:style>
  <w:style w:type="paragraph" w:styleId="Heading6">
    <w:name w:val="heading 6"/>
    <w:basedOn w:val="Heading4"/>
    <w:next w:val="Normal"/>
    <w:link w:val="Heading6Char"/>
    <w:uiPriority w:val="99"/>
    <w:qFormat/>
    <w:rsid w:val="00F57767"/>
    <w:pPr>
      <w:tabs>
        <w:tab w:val="clear" w:pos="1021"/>
        <w:tab w:val="clear" w:pos="1191"/>
      </w:tabs>
      <w:ind w:left="1588" w:hanging="1588"/>
      <w:outlineLvl w:val="5"/>
    </w:pPr>
  </w:style>
  <w:style w:type="paragraph" w:styleId="Heading7">
    <w:name w:val="heading 7"/>
    <w:basedOn w:val="Heading6"/>
    <w:next w:val="Normal"/>
    <w:link w:val="Heading7Char"/>
    <w:uiPriority w:val="99"/>
    <w:qFormat/>
    <w:rsid w:val="00F57767"/>
    <w:pPr>
      <w:outlineLvl w:val="6"/>
    </w:pPr>
  </w:style>
  <w:style w:type="paragraph" w:styleId="Heading8">
    <w:name w:val="heading 8"/>
    <w:basedOn w:val="Heading6"/>
    <w:next w:val="Normal"/>
    <w:link w:val="Heading8Char"/>
    <w:uiPriority w:val="99"/>
    <w:qFormat/>
    <w:rsid w:val="00F57767"/>
    <w:pPr>
      <w:outlineLvl w:val="7"/>
    </w:pPr>
  </w:style>
  <w:style w:type="paragraph" w:styleId="Heading9">
    <w:name w:val="heading 9"/>
    <w:basedOn w:val="Heading6"/>
    <w:next w:val="Normal"/>
    <w:link w:val="Heading9Char"/>
    <w:uiPriority w:val="99"/>
    <w:qFormat/>
    <w:rsid w:val="00F5776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90513"/>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090513"/>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090513"/>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090513"/>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090513"/>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090513"/>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090513"/>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090513"/>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090513"/>
    <w:rPr>
      <w:rFonts w:ascii="Cambria" w:hAnsi="Cambria" w:cs="Times New Roman"/>
      <w:lang w:val="en-GB" w:eastAsia="en-US"/>
    </w:rPr>
  </w:style>
  <w:style w:type="paragraph" w:customStyle="1" w:styleId="Normalaftertitle">
    <w:name w:val="Normal_after_title"/>
    <w:basedOn w:val="Normal"/>
    <w:next w:val="Normal"/>
    <w:link w:val="NormalaftertitleChar"/>
    <w:uiPriority w:val="99"/>
    <w:rsid w:val="00F57767"/>
    <w:pPr>
      <w:spacing w:before="360"/>
    </w:pPr>
  </w:style>
  <w:style w:type="paragraph" w:customStyle="1" w:styleId="Artheading">
    <w:name w:val="Art_heading"/>
    <w:basedOn w:val="Normal"/>
    <w:next w:val="Normalaftertitle"/>
    <w:uiPriority w:val="99"/>
    <w:rsid w:val="00F57767"/>
    <w:pPr>
      <w:spacing w:before="480"/>
      <w:jc w:val="center"/>
    </w:pPr>
    <w:rPr>
      <w:b/>
      <w:sz w:val="28"/>
    </w:rPr>
  </w:style>
  <w:style w:type="paragraph" w:customStyle="1" w:styleId="ArtNo">
    <w:name w:val="Art_No"/>
    <w:basedOn w:val="Normal"/>
    <w:next w:val="Arttitle"/>
    <w:uiPriority w:val="99"/>
    <w:rsid w:val="00F57767"/>
    <w:pPr>
      <w:keepNext/>
      <w:keepLines/>
      <w:spacing w:before="480"/>
      <w:jc w:val="center"/>
    </w:pPr>
    <w:rPr>
      <w:caps/>
      <w:sz w:val="28"/>
    </w:rPr>
  </w:style>
  <w:style w:type="paragraph" w:customStyle="1" w:styleId="Arttitle">
    <w:name w:val="Art_title"/>
    <w:basedOn w:val="Normal"/>
    <w:next w:val="Normalaftertitle"/>
    <w:link w:val="ArttitleChar"/>
    <w:uiPriority w:val="99"/>
    <w:rsid w:val="00F57767"/>
    <w:pPr>
      <w:keepNext/>
      <w:keepLines/>
      <w:spacing w:before="240"/>
      <w:jc w:val="center"/>
    </w:pPr>
    <w:rPr>
      <w:b/>
      <w:sz w:val="28"/>
    </w:rPr>
  </w:style>
  <w:style w:type="paragraph" w:customStyle="1" w:styleId="ASN1">
    <w:name w:val="ASN.1"/>
    <w:basedOn w:val="Normal"/>
    <w:uiPriority w:val="99"/>
    <w:rsid w:val="00F57767"/>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uiPriority w:val="99"/>
    <w:rsid w:val="00F57767"/>
    <w:pPr>
      <w:keepNext/>
      <w:keepLines/>
      <w:spacing w:before="160"/>
      <w:ind w:left="794"/>
    </w:pPr>
    <w:rPr>
      <w:i/>
    </w:rPr>
  </w:style>
  <w:style w:type="paragraph" w:customStyle="1" w:styleId="ChapNo">
    <w:name w:val="Chap_No"/>
    <w:basedOn w:val="Normal"/>
    <w:next w:val="Chaptitle"/>
    <w:uiPriority w:val="99"/>
    <w:rsid w:val="00F57767"/>
    <w:pPr>
      <w:keepNext/>
      <w:keepLines/>
      <w:spacing w:before="480"/>
      <w:jc w:val="center"/>
    </w:pPr>
    <w:rPr>
      <w:b/>
      <w:caps/>
      <w:sz w:val="28"/>
    </w:rPr>
  </w:style>
  <w:style w:type="paragraph" w:customStyle="1" w:styleId="Chaptitle">
    <w:name w:val="Chap_title"/>
    <w:basedOn w:val="Normal"/>
    <w:next w:val="Normalaftertitle"/>
    <w:uiPriority w:val="99"/>
    <w:rsid w:val="00F57767"/>
    <w:pPr>
      <w:keepNext/>
      <w:keepLines/>
      <w:spacing w:before="240"/>
      <w:jc w:val="center"/>
    </w:pPr>
    <w:rPr>
      <w:b/>
      <w:sz w:val="28"/>
    </w:rPr>
  </w:style>
  <w:style w:type="character" w:styleId="EndnoteReference">
    <w:name w:val="endnote reference"/>
    <w:basedOn w:val="DefaultParagraphFont"/>
    <w:uiPriority w:val="99"/>
    <w:semiHidden/>
    <w:rsid w:val="00F57767"/>
    <w:rPr>
      <w:rFonts w:cs="Times New Roman"/>
      <w:vertAlign w:val="superscript"/>
    </w:rPr>
  </w:style>
  <w:style w:type="paragraph" w:customStyle="1" w:styleId="enumlev1">
    <w:name w:val="enumlev1"/>
    <w:basedOn w:val="Normal"/>
    <w:link w:val="enumlev1Char"/>
    <w:uiPriority w:val="99"/>
    <w:rsid w:val="00F57767"/>
    <w:pPr>
      <w:spacing w:before="80"/>
      <w:ind w:left="794" w:hanging="794"/>
    </w:pPr>
  </w:style>
  <w:style w:type="paragraph" w:customStyle="1" w:styleId="enumlev2">
    <w:name w:val="enumlev2"/>
    <w:basedOn w:val="enumlev1"/>
    <w:uiPriority w:val="99"/>
    <w:rsid w:val="00F57767"/>
    <w:pPr>
      <w:ind w:left="1191" w:hanging="397"/>
    </w:pPr>
  </w:style>
  <w:style w:type="paragraph" w:customStyle="1" w:styleId="enumlev3">
    <w:name w:val="enumlev3"/>
    <w:basedOn w:val="enumlev2"/>
    <w:uiPriority w:val="99"/>
    <w:rsid w:val="00F57767"/>
    <w:pPr>
      <w:ind w:left="1588"/>
    </w:pPr>
  </w:style>
  <w:style w:type="paragraph" w:customStyle="1" w:styleId="Equation">
    <w:name w:val="Equation"/>
    <w:aliases w:val="eq"/>
    <w:basedOn w:val="Normal"/>
    <w:link w:val="EquationeqChar"/>
    <w:uiPriority w:val="99"/>
    <w:rsid w:val="00F57767"/>
    <w:pPr>
      <w:tabs>
        <w:tab w:val="clear" w:pos="1191"/>
        <w:tab w:val="clear" w:pos="1588"/>
        <w:tab w:val="clear" w:pos="1985"/>
        <w:tab w:val="center" w:pos="4820"/>
        <w:tab w:val="right" w:pos="9639"/>
      </w:tabs>
    </w:pPr>
    <w:rPr>
      <w:sz w:val="20"/>
      <w:szCs w:val="20"/>
    </w:rPr>
  </w:style>
  <w:style w:type="paragraph" w:customStyle="1" w:styleId="Equationlegend">
    <w:name w:val="Equation_legend"/>
    <w:basedOn w:val="Normal"/>
    <w:uiPriority w:val="99"/>
    <w:rsid w:val="00F57767"/>
    <w:pPr>
      <w:tabs>
        <w:tab w:val="clear" w:pos="794"/>
        <w:tab w:val="clear" w:pos="1191"/>
        <w:tab w:val="clear" w:pos="1588"/>
        <w:tab w:val="right" w:pos="1814"/>
      </w:tabs>
      <w:spacing w:before="80"/>
      <w:ind w:left="1985" w:hanging="1985"/>
    </w:pPr>
  </w:style>
  <w:style w:type="paragraph" w:customStyle="1" w:styleId="Figurelegend">
    <w:name w:val="Figure_legend"/>
    <w:basedOn w:val="Normal"/>
    <w:uiPriority w:val="99"/>
    <w:rsid w:val="00F57767"/>
    <w:pPr>
      <w:keepNext/>
      <w:keepLines/>
      <w:tabs>
        <w:tab w:val="clear" w:pos="794"/>
        <w:tab w:val="clear" w:pos="1191"/>
        <w:tab w:val="clear" w:pos="1588"/>
        <w:tab w:val="clear" w:pos="1985"/>
      </w:tabs>
      <w:spacing w:before="20" w:after="20"/>
    </w:pPr>
    <w:rPr>
      <w:sz w:val="18"/>
    </w:rPr>
  </w:style>
  <w:style w:type="paragraph" w:customStyle="1" w:styleId="Tabletext">
    <w:name w:val="Table_text"/>
    <w:basedOn w:val="Normal"/>
    <w:uiPriority w:val="99"/>
    <w:rsid w:val="00F5776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Figurewithouttitle">
    <w:name w:val="Figure_without_title"/>
    <w:basedOn w:val="Normal"/>
    <w:next w:val="Normalaftertitle"/>
    <w:uiPriority w:val="99"/>
    <w:rsid w:val="00F57767"/>
    <w:pPr>
      <w:keepLines/>
      <w:spacing w:before="240" w:after="120"/>
      <w:jc w:val="center"/>
    </w:pPr>
  </w:style>
  <w:style w:type="paragraph" w:styleId="Footer">
    <w:name w:val="footer"/>
    <w:basedOn w:val="Normal"/>
    <w:link w:val="FooterChar"/>
    <w:uiPriority w:val="99"/>
    <w:rsid w:val="00F57767"/>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basedOn w:val="DefaultParagraphFont"/>
    <w:link w:val="Footer"/>
    <w:uiPriority w:val="99"/>
    <w:semiHidden/>
    <w:locked/>
    <w:rsid w:val="00090513"/>
    <w:rPr>
      <w:rFonts w:ascii="Times New Roman" w:hAnsi="Times New Roman" w:cs="Times New Roman"/>
      <w:sz w:val="24"/>
      <w:szCs w:val="24"/>
      <w:lang w:val="en-GB" w:eastAsia="en-US"/>
    </w:rPr>
  </w:style>
  <w:style w:type="paragraph" w:customStyle="1" w:styleId="FirstFooter">
    <w:name w:val="FirstFooter"/>
    <w:basedOn w:val="Footer"/>
    <w:uiPriority w:val="99"/>
    <w:rsid w:val="00F57767"/>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
    <w:basedOn w:val="DefaultParagraphFont"/>
    <w:uiPriority w:val="99"/>
    <w:rsid w:val="00F57767"/>
    <w:rPr>
      <w:rFonts w:cs="Times New Roman"/>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
    <w:basedOn w:val="Note"/>
    <w:link w:val="FootnoteTextChar"/>
    <w:uiPriority w:val="99"/>
    <w:rsid w:val="00F57767"/>
    <w:pPr>
      <w:keepLines/>
      <w:tabs>
        <w:tab w:val="left" w:pos="255"/>
      </w:tabs>
      <w:ind w:left="255" w:hanging="255"/>
    </w:p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uiPriority w:val="99"/>
    <w:locked/>
    <w:rsid w:val="00961B94"/>
    <w:rPr>
      <w:rFonts w:cs="Times New Roman"/>
      <w:sz w:val="22"/>
      <w:lang w:val="en-GB" w:eastAsia="en-US" w:bidi="ar-SA"/>
    </w:rPr>
  </w:style>
  <w:style w:type="paragraph" w:customStyle="1" w:styleId="Note">
    <w:name w:val="Note"/>
    <w:basedOn w:val="Normal"/>
    <w:link w:val="NoteChar"/>
    <w:uiPriority w:val="99"/>
    <w:rsid w:val="00F57767"/>
    <w:pPr>
      <w:spacing w:before="80"/>
    </w:pPr>
    <w:rPr>
      <w:sz w:val="22"/>
    </w:rPr>
  </w:style>
  <w:style w:type="paragraph" w:styleId="Header">
    <w:name w:val="header"/>
    <w:basedOn w:val="Normal"/>
    <w:link w:val="HeaderChar"/>
    <w:uiPriority w:val="99"/>
    <w:rsid w:val="00F57767"/>
    <w:pPr>
      <w:tabs>
        <w:tab w:val="clear" w:pos="794"/>
        <w:tab w:val="clear" w:pos="1191"/>
        <w:tab w:val="clear" w:pos="1588"/>
        <w:tab w:val="clear" w:pos="1985"/>
      </w:tabs>
      <w:spacing w:before="0"/>
      <w:jc w:val="center"/>
    </w:pPr>
    <w:rPr>
      <w:sz w:val="18"/>
    </w:rPr>
  </w:style>
  <w:style w:type="character" w:customStyle="1" w:styleId="HeaderChar">
    <w:name w:val="Header Char"/>
    <w:basedOn w:val="DefaultParagraphFont"/>
    <w:link w:val="Header"/>
    <w:uiPriority w:val="99"/>
    <w:semiHidden/>
    <w:locked/>
    <w:rsid w:val="00090513"/>
    <w:rPr>
      <w:rFonts w:ascii="Times New Roman" w:hAnsi="Times New Roman" w:cs="Times New Roman"/>
      <w:sz w:val="24"/>
      <w:szCs w:val="24"/>
      <w:lang w:val="en-GB" w:eastAsia="en-US"/>
    </w:rPr>
  </w:style>
  <w:style w:type="paragraph" w:customStyle="1" w:styleId="AnnexNoTitle">
    <w:name w:val="Annex_NoTitle"/>
    <w:basedOn w:val="Normal"/>
    <w:next w:val="Normalaftertitle"/>
    <w:uiPriority w:val="99"/>
    <w:rsid w:val="00F57767"/>
    <w:pPr>
      <w:keepNext/>
      <w:keepLines/>
      <w:spacing w:before="480"/>
      <w:jc w:val="center"/>
    </w:pPr>
    <w:rPr>
      <w:b/>
      <w:sz w:val="28"/>
    </w:rPr>
  </w:style>
  <w:style w:type="paragraph" w:customStyle="1" w:styleId="AppendixNoTitle">
    <w:name w:val="Appendix_NoTitle"/>
    <w:basedOn w:val="AnnexNoTitle"/>
    <w:next w:val="Normalaftertitle"/>
    <w:uiPriority w:val="99"/>
    <w:rsid w:val="00F57767"/>
  </w:style>
  <w:style w:type="paragraph" w:styleId="Index1">
    <w:name w:val="index 1"/>
    <w:basedOn w:val="Normal"/>
    <w:next w:val="Normal"/>
    <w:uiPriority w:val="99"/>
    <w:semiHidden/>
    <w:rsid w:val="00F57767"/>
  </w:style>
  <w:style w:type="paragraph" w:styleId="Index2">
    <w:name w:val="index 2"/>
    <w:basedOn w:val="Normal"/>
    <w:next w:val="Normal"/>
    <w:uiPriority w:val="99"/>
    <w:semiHidden/>
    <w:rsid w:val="00F57767"/>
    <w:pPr>
      <w:ind w:left="283"/>
    </w:pPr>
  </w:style>
  <w:style w:type="paragraph" w:styleId="Index3">
    <w:name w:val="index 3"/>
    <w:basedOn w:val="Normal"/>
    <w:next w:val="Normal"/>
    <w:uiPriority w:val="99"/>
    <w:semiHidden/>
    <w:rsid w:val="00F57767"/>
    <w:pPr>
      <w:ind w:left="566"/>
    </w:pPr>
  </w:style>
  <w:style w:type="paragraph" w:customStyle="1" w:styleId="PartNo">
    <w:name w:val="Part_No"/>
    <w:basedOn w:val="Normal"/>
    <w:next w:val="Partref"/>
    <w:uiPriority w:val="99"/>
    <w:rsid w:val="00F57767"/>
    <w:pPr>
      <w:keepNext/>
      <w:keepLines/>
      <w:spacing w:before="480" w:after="80"/>
      <w:jc w:val="center"/>
    </w:pPr>
    <w:rPr>
      <w:caps/>
      <w:sz w:val="28"/>
    </w:rPr>
  </w:style>
  <w:style w:type="paragraph" w:customStyle="1" w:styleId="Partref">
    <w:name w:val="Part_ref"/>
    <w:basedOn w:val="Normal"/>
    <w:next w:val="Parttitle"/>
    <w:uiPriority w:val="99"/>
    <w:rsid w:val="00F57767"/>
    <w:pPr>
      <w:keepNext/>
      <w:keepLines/>
      <w:spacing w:before="280"/>
      <w:jc w:val="center"/>
    </w:pPr>
  </w:style>
  <w:style w:type="paragraph" w:customStyle="1" w:styleId="Parttitle">
    <w:name w:val="Part_title"/>
    <w:basedOn w:val="Normal"/>
    <w:next w:val="Normalaftertitle"/>
    <w:uiPriority w:val="99"/>
    <w:rsid w:val="00F57767"/>
    <w:pPr>
      <w:keepNext/>
      <w:keepLines/>
      <w:spacing w:before="240" w:after="280"/>
      <w:jc w:val="center"/>
    </w:pPr>
    <w:rPr>
      <w:b/>
      <w:sz w:val="28"/>
    </w:rPr>
  </w:style>
  <w:style w:type="paragraph" w:customStyle="1" w:styleId="RecNo">
    <w:name w:val="Rec_No"/>
    <w:basedOn w:val="Normal"/>
    <w:next w:val="Rectitle"/>
    <w:uiPriority w:val="99"/>
    <w:rsid w:val="00F57767"/>
    <w:pPr>
      <w:keepNext/>
      <w:keepLines/>
      <w:spacing w:before="480"/>
      <w:jc w:val="center"/>
    </w:pPr>
    <w:rPr>
      <w:caps/>
      <w:sz w:val="28"/>
    </w:rPr>
  </w:style>
  <w:style w:type="paragraph" w:customStyle="1" w:styleId="Rectitle">
    <w:name w:val="Rec_title"/>
    <w:basedOn w:val="Normal"/>
    <w:next w:val="Normalaftertitle"/>
    <w:uiPriority w:val="99"/>
    <w:rsid w:val="00F57767"/>
    <w:pPr>
      <w:keepNext/>
      <w:keepLines/>
      <w:spacing w:before="360"/>
      <w:jc w:val="center"/>
    </w:pPr>
    <w:rPr>
      <w:b/>
      <w:sz w:val="28"/>
    </w:rPr>
  </w:style>
  <w:style w:type="paragraph" w:customStyle="1" w:styleId="Recref">
    <w:name w:val="Rec_ref"/>
    <w:basedOn w:val="Normal"/>
    <w:next w:val="Recdate"/>
    <w:uiPriority w:val="99"/>
    <w:rsid w:val="00F57767"/>
    <w:pPr>
      <w:keepNext/>
      <w:keepLines/>
      <w:tabs>
        <w:tab w:val="clear" w:pos="794"/>
        <w:tab w:val="clear" w:pos="1191"/>
        <w:tab w:val="clear" w:pos="1588"/>
        <w:tab w:val="clear" w:pos="1985"/>
      </w:tabs>
      <w:jc w:val="center"/>
    </w:pPr>
  </w:style>
  <w:style w:type="paragraph" w:customStyle="1" w:styleId="Recdate">
    <w:name w:val="Rec_date"/>
    <w:basedOn w:val="Normal"/>
    <w:next w:val="Normalaftertitle"/>
    <w:uiPriority w:val="99"/>
    <w:rsid w:val="00F57767"/>
    <w:pPr>
      <w:keepNext/>
      <w:keepLines/>
      <w:tabs>
        <w:tab w:val="clear" w:pos="794"/>
        <w:tab w:val="clear" w:pos="1191"/>
        <w:tab w:val="clear" w:pos="1588"/>
        <w:tab w:val="clear" w:pos="1985"/>
      </w:tabs>
      <w:jc w:val="right"/>
    </w:pPr>
    <w:rPr>
      <w:sz w:val="22"/>
    </w:rPr>
  </w:style>
  <w:style w:type="paragraph" w:customStyle="1" w:styleId="Questiondate">
    <w:name w:val="Question_date"/>
    <w:basedOn w:val="Recdate"/>
    <w:next w:val="Normalaftertitle"/>
    <w:uiPriority w:val="99"/>
    <w:rsid w:val="00F57767"/>
  </w:style>
  <w:style w:type="paragraph" w:customStyle="1" w:styleId="QuestionNo">
    <w:name w:val="Question_No"/>
    <w:basedOn w:val="RecNo"/>
    <w:next w:val="Questiontitle"/>
    <w:uiPriority w:val="99"/>
    <w:rsid w:val="00F57767"/>
  </w:style>
  <w:style w:type="paragraph" w:customStyle="1" w:styleId="Questiontitle">
    <w:name w:val="Question_title"/>
    <w:basedOn w:val="Rectitle"/>
    <w:next w:val="Questionref"/>
    <w:uiPriority w:val="99"/>
    <w:rsid w:val="00F57767"/>
  </w:style>
  <w:style w:type="paragraph" w:customStyle="1" w:styleId="Questionref">
    <w:name w:val="Question_ref"/>
    <w:basedOn w:val="Recref"/>
    <w:next w:val="Questiondate"/>
    <w:uiPriority w:val="99"/>
    <w:rsid w:val="00F57767"/>
  </w:style>
  <w:style w:type="paragraph" w:customStyle="1" w:styleId="Reftext">
    <w:name w:val="Ref_text"/>
    <w:basedOn w:val="Normal"/>
    <w:uiPriority w:val="99"/>
    <w:rsid w:val="00F57767"/>
    <w:pPr>
      <w:ind w:left="794" w:hanging="794"/>
    </w:pPr>
    <w:rPr>
      <w:sz w:val="22"/>
    </w:rPr>
  </w:style>
  <w:style w:type="paragraph" w:customStyle="1" w:styleId="Reftitle">
    <w:name w:val="Ref_title"/>
    <w:basedOn w:val="Normal"/>
    <w:next w:val="Reftext"/>
    <w:uiPriority w:val="99"/>
    <w:rsid w:val="00F57767"/>
    <w:pPr>
      <w:spacing w:before="480"/>
      <w:jc w:val="center"/>
    </w:pPr>
    <w:rPr>
      <w:b/>
      <w:sz w:val="28"/>
    </w:rPr>
  </w:style>
  <w:style w:type="paragraph" w:customStyle="1" w:styleId="Repdate">
    <w:name w:val="Rep_date"/>
    <w:basedOn w:val="Recdate"/>
    <w:next w:val="Normalaftertitle"/>
    <w:uiPriority w:val="99"/>
    <w:rsid w:val="00F57767"/>
  </w:style>
  <w:style w:type="paragraph" w:customStyle="1" w:styleId="RepNo">
    <w:name w:val="Rep_No"/>
    <w:basedOn w:val="RecNo"/>
    <w:next w:val="Reptitle"/>
    <w:uiPriority w:val="99"/>
    <w:rsid w:val="00F57767"/>
  </w:style>
  <w:style w:type="paragraph" w:customStyle="1" w:styleId="Reptitle">
    <w:name w:val="Rep_title"/>
    <w:basedOn w:val="Rectitle"/>
    <w:next w:val="Repref"/>
    <w:uiPriority w:val="99"/>
    <w:rsid w:val="00F57767"/>
  </w:style>
  <w:style w:type="paragraph" w:customStyle="1" w:styleId="Repref">
    <w:name w:val="Rep_ref"/>
    <w:basedOn w:val="Recref"/>
    <w:next w:val="Repdate"/>
    <w:uiPriority w:val="99"/>
    <w:rsid w:val="00F57767"/>
  </w:style>
  <w:style w:type="paragraph" w:customStyle="1" w:styleId="Resdate">
    <w:name w:val="Res_date"/>
    <w:basedOn w:val="Recdate"/>
    <w:next w:val="Normalaftertitle"/>
    <w:uiPriority w:val="99"/>
    <w:rsid w:val="00F57767"/>
  </w:style>
  <w:style w:type="paragraph" w:customStyle="1" w:styleId="ResNo">
    <w:name w:val="Res_No"/>
    <w:basedOn w:val="RecNo"/>
    <w:next w:val="Restitle"/>
    <w:uiPriority w:val="99"/>
    <w:rsid w:val="00F57767"/>
  </w:style>
  <w:style w:type="paragraph" w:customStyle="1" w:styleId="Restitle">
    <w:name w:val="Res_title"/>
    <w:basedOn w:val="Rectitle"/>
    <w:next w:val="Resref"/>
    <w:uiPriority w:val="99"/>
    <w:rsid w:val="00F57767"/>
  </w:style>
  <w:style w:type="paragraph" w:customStyle="1" w:styleId="Resref">
    <w:name w:val="Res_ref"/>
    <w:basedOn w:val="Recref"/>
    <w:next w:val="Resdate"/>
    <w:uiPriority w:val="99"/>
    <w:rsid w:val="00F57767"/>
  </w:style>
  <w:style w:type="paragraph" w:customStyle="1" w:styleId="SectionNo">
    <w:name w:val="Section_No"/>
    <w:basedOn w:val="Normal"/>
    <w:next w:val="Sectiontitle"/>
    <w:uiPriority w:val="99"/>
    <w:rsid w:val="00F57767"/>
    <w:pPr>
      <w:keepNext/>
      <w:keepLines/>
      <w:spacing w:before="480" w:after="80"/>
      <w:jc w:val="center"/>
    </w:pPr>
    <w:rPr>
      <w:caps/>
      <w:sz w:val="28"/>
    </w:rPr>
  </w:style>
  <w:style w:type="paragraph" w:customStyle="1" w:styleId="Sectiontitle">
    <w:name w:val="Section_title"/>
    <w:basedOn w:val="Normal"/>
    <w:next w:val="Normalaftertitle"/>
    <w:uiPriority w:val="99"/>
    <w:rsid w:val="00F57767"/>
    <w:pPr>
      <w:keepNext/>
      <w:keepLines/>
      <w:spacing w:before="480" w:after="280"/>
      <w:jc w:val="center"/>
    </w:pPr>
    <w:rPr>
      <w:b/>
      <w:sz w:val="28"/>
    </w:rPr>
  </w:style>
  <w:style w:type="paragraph" w:customStyle="1" w:styleId="Source">
    <w:name w:val="Source"/>
    <w:basedOn w:val="Normal"/>
    <w:next w:val="Normalaftertitle"/>
    <w:uiPriority w:val="99"/>
    <w:rsid w:val="00F57767"/>
    <w:pPr>
      <w:spacing w:before="840" w:after="200"/>
      <w:jc w:val="center"/>
    </w:pPr>
    <w:rPr>
      <w:b/>
      <w:sz w:val="28"/>
    </w:rPr>
  </w:style>
  <w:style w:type="paragraph" w:customStyle="1" w:styleId="SpecialFooter">
    <w:name w:val="Special Footer"/>
    <w:basedOn w:val="Footer"/>
    <w:uiPriority w:val="99"/>
    <w:rsid w:val="00F57767"/>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Tabletext"/>
    <w:uiPriority w:val="99"/>
    <w:rsid w:val="00F57767"/>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uiPriority w:val="99"/>
    <w:rsid w:val="00F5776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
    <w:name w:val="Table_No"/>
    <w:basedOn w:val="Normal"/>
    <w:next w:val="Tabletitle"/>
    <w:link w:val="TableNoChar"/>
    <w:uiPriority w:val="99"/>
    <w:rsid w:val="00F57767"/>
    <w:pPr>
      <w:keepNext/>
      <w:spacing w:before="560" w:after="120"/>
      <w:jc w:val="center"/>
    </w:pPr>
    <w:rPr>
      <w:caps/>
    </w:rPr>
  </w:style>
  <w:style w:type="paragraph" w:customStyle="1" w:styleId="Tabletitle">
    <w:name w:val="Table_title"/>
    <w:basedOn w:val="Normal"/>
    <w:next w:val="Tablehead"/>
    <w:link w:val="TabletitleChar"/>
    <w:uiPriority w:val="99"/>
    <w:rsid w:val="00F57767"/>
    <w:pPr>
      <w:keepNext/>
      <w:keepLines/>
      <w:spacing w:before="0" w:after="120"/>
      <w:jc w:val="center"/>
    </w:pPr>
    <w:rPr>
      <w:b/>
    </w:rPr>
  </w:style>
  <w:style w:type="paragraph" w:customStyle="1" w:styleId="Tableref">
    <w:name w:val="Table_ref"/>
    <w:basedOn w:val="Normal"/>
    <w:next w:val="Tabletitle"/>
    <w:uiPriority w:val="99"/>
    <w:rsid w:val="00F57767"/>
    <w:pPr>
      <w:keepNext/>
      <w:spacing w:before="0" w:after="120"/>
      <w:jc w:val="center"/>
    </w:pPr>
  </w:style>
  <w:style w:type="paragraph" w:customStyle="1" w:styleId="Title1">
    <w:name w:val="Title 1"/>
    <w:basedOn w:val="Source"/>
    <w:next w:val="Title2"/>
    <w:uiPriority w:val="99"/>
    <w:rsid w:val="00F5776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F57767"/>
  </w:style>
  <w:style w:type="paragraph" w:customStyle="1" w:styleId="Title3">
    <w:name w:val="Title 3"/>
    <w:basedOn w:val="Title2"/>
    <w:next w:val="Title4"/>
    <w:uiPriority w:val="99"/>
    <w:rsid w:val="00F57767"/>
    <w:rPr>
      <w:caps w:val="0"/>
    </w:rPr>
  </w:style>
  <w:style w:type="paragraph" w:customStyle="1" w:styleId="Title4">
    <w:name w:val="Title 4"/>
    <w:basedOn w:val="Title3"/>
    <w:next w:val="Heading1"/>
    <w:uiPriority w:val="99"/>
    <w:rsid w:val="00F57767"/>
    <w:rPr>
      <w:b/>
    </w:rPr>
  </w:style>
  <w:style w:type="paragraph" w:customStyle="1" w:styleId="toc0">
    <w:name w:val="toc 0"/>
    <w:basedOn w:val="Normal"/>
    <w:next w:val="TOC1"/>
    <w:uiPriority w:val="99"/>
    <w:rsid w:val="00F57767"/>
    <w:pPr>
      <w:tabs>
        <w:tab w:val="clear" w:pos="794"/>
        <w:tab w:val="clear" w:pos="1191"/>
        <w:tab w:val="clear" w:pos="1588"/>
        <w:tab w:val="clear" w:pos="1985"/>
        <w:tab w:val="right" w:pos="9639"/>
      </w:tabs>
    </w:pPr>
    <w:rPr>
      <w:b/>
    </w:rPr>
  </w:style>
  <w:style w:type="paragraph" w:styleId="TOC1">
    <w:name w:val="toc 1"/>
    <w:basedOn w:val="Normal"/>
    <w:uiPriority w:val="99"/>
    <w:rsid w:val="00F57767"/>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99"/>
    <w:rsid w:val="00F57767"/>
    <w:pPr>
      <w:spacing w:before="80"/>
      <w:ind w:left="1531" w:hanging="851"/>
    </w:pPr>
  </w:style>
  <w:style w:type="paragraph" w:styleId="TOC3">
    <w:name w:val="toc 3"/>
    <w:basedOn w:val="TOC2"/>
    <w:uiPriority w:val="99"/>
    <w:rsid w:val="00F57767"/>
  </w:style>
  <w:style w:type="paragraph" w:styleId="TOC4">
    <w:name w:val="toc 4"/>
    <w:basedOn w:val="TOC3"/>
    <w:uiPriority w:val="99"/>
    <w:rsid w:val="00F57767"/>
  </w:style>
  <w:style w:type="paragraph" w:styleId="TOC5">
    <w:name w:val="toc 5"/>
    <w:basedOn w:val="TOC4"/>
    <w:uiPriority w:val="99"/>
    <w:rsid w:val="00F57767"/>
  </w:style>
  <w:style w:type="paragraph" w:styleId="TOC6">
    <w:name w:val="toc 6"/>
    <w:basedOn w:val="TOC4"/>
    <w:uiPriority w:val="99"/>
    <w:semiHidden/>
    <w:rsid w:val="00F57767"/>
  </w:style>
  <w:style w:type="paragraph" w:styleId="TOC7">
    <w:name w:val="toc 7"/>
    <w:basedOn w:val="TOC4"/>
    <w:uiPriority w:val="99"/>
    <w:semiHidden/>
    <w:rsid w:val="00F57767"/>
  </w:style>
  <w:style w:type="paragraph" w:styleId="TOC8">
    <w:name w:val="toc 8"/>
    <w:basedOn w:val="TOC4"/>
    <w:uiPriority w:val="99"/>
    <w:semiHidden/>
    <w:rsid w:val="00F57767"/>
  </w:style>
  <w:style w:type="character" w:customStyle="1" w:styleId="Appdef">
    <w:name w:val="App_def"/>
    <w:basedOn w:val="DefaultParagraphFont"/>
    <w:uiPriority w:val="99"/>
    <w:rsid w:val="00F57767"/>
    <w:rPr>
      <w:rFonts w:ascii="Times New Roman" w:hAnsi="Times New Roman" w:cs="Times New Roman"/>
      <w:b/>
    </w:rPr>
  </w:style>
  <w:style w:type="character" w:customStyle="1" w:styleId="Appref">
    <w:name w:val="App_ref"/>
    <w:basedOn w:val="DefaultParagraphFont"/>
    <w:uiPriority w:val="99"/>
    <w:rsid w:val="00F57767"/>
    <w:rPr>
      <w:rFonts w:cs="Times New Roman"/>
    </w:rPr>
  </w:style>
  <w:style w:type="character" w:customStyle="1" w:styleId="Artdef">
    <w:name w:val="Art_def"/>
    <w:basedOn w:val="DefaultParagraphFont"/>
    <w:uiPriority w:val="99"/>
    <w:rsid w:val="00F57767"/>
    <w:rPr>
      <w:rFonts w:ascii="Times New Roman" w:hAnsi="Times New Roman" w:cs="Times New Roman"/>
      <w:b/>
    </w:rPr>
  </w:style>
  <w:style w:type="character" w:customStyle="1" w:styleId="Artref">
    <w:name w:val="Art_ref"/>
    <w:basedOn w:val="DefaultParagraphFont"/>
    <w:uiPriority w:val="99"/>
    <w:rsid w:val="00F57767"/>
    <w:rPr>
      <w:rFonts w:cs="Times New Roman"/>
    </w:rPr>
  </w:style>
  <w:style w:type="character" w:customStyle="1" w:styleId="Recdef">
    <w:name w:val="Rec_def"/>
    <w:basedOn w:val="DefaultParagraphFont"/>
    <w:uiPriority w:val="99"/>
    <w:rsid w:val="00F57767"/>
    <w:rPr>
      <w:rFonts w:cs="Times New Roman"/>
      <w:b/>
    </w:rPr>
  </w:style>
  <w:style w:type="character" w:customStyle="1" w:styleId="Resdef">
    <w:name w:val="Res_def"/>
    <w:basedOn w:val="DefaultParagraphFont"/>
    <w:uiPriority w:val="99"/>
    <w:rsid w:val="00F57767"/>
    <w:rPr>
      <w:rFonts w:ascii="Times New Roman" w:hAnsi="Times New Roman" w:cs="Times New Roman"/>
      <w:b/>
    </w:rPr>
  </w:style>
  <w:style w:type="character" w:customStyle="1" w:styleId="Tablefreq">
    <w:name w:val="Table_freq"/>
    <w:basedOn w:val="DefaultParagraphFont"/>
    <w:uiPriority w:val="99"/>
    <w:rsid w:val="00F57767"/>
    <w:rPr>
      <w:rFonts w:cs="Times New Roman"/>
      <w:b/>
      <w:color w:val="auto"/>
    </w:rPr>
  </w:style>
  <w:style w:type="paragraph" w:customStyle="1" w:styleId="Formal">
    <w:name w:val="Formal"/>
    <w:basedOn w:val="ASN1"/>
    <w:uiPriority w:val="99"/>
    <w:rsid w:val="00F57767"/>
    <w:rPr>
      <w:b w:val="0"/>
    </w:rPr>
  </w:style>
  <w:style w:type="paragraph" w:customStyle="1" w:styleId="Section1">
    <w:name w:val="Section_1"/>
    <w:basedOn w:val="Normal"/>
    <w:next w:val="Normal"/>
    <w:uiPriority w:val="99"/>
    <w:rsid w:val="00F5776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F57767"/>
    <w:pPr>
      <w:tabs>
        <w:tab w:val="clear" w:pos="794"/>
        <w:tab w:val="clear" w:pos="1191"/>
        <w:tab w:val="clear" w:pos="1588"/>
        <w:tab w:val="clear" w:pos="1985"/>
      </w:tabs>
      <w:spacing w:before="240"/>
      <w:jc w:val="center"/>
    </w:pPr>
    <w:rPr>
      <w:i/>
    </w:rPr>
  </w:style>
  <w:style w:type="paragraph" w:customStyle="1" w:styleId="Headingi">
    <w:name w:val="Heading_i"/>
    <w:basedOn w:val="Normal"/>
    <w:next w:val="Normal"/>
    <w:uiPriority w:val="99"/>
    <w:rsid w:val="00F57767"/>
    <w:pPr>
      <w:keepNext/>
      <w:spacing w:before="160"/>
    </w:pPr>
    <w:rPr>
      <w:i/>
    </w:rPr>
  </w:style>
  <w:style w:type="paragraph" w:customStyle="1" w:styleId="Headingb">
    <w:name w:val="Heading_b"/>
    <w:basedOn w:val="Normal"/>
    <w:next w:val="Normal"/>
    <w:link w:val="HeadingbChar"/>
    <w:uiPriority w:val="99"/>
    <w:rsid w:val="00F57767"/>
    <w:pPr>
      <w:keepNext/>
      <w:spacing w:before="160"/>
    </w:pPr>
    <w:rPr>
      <w:b/>
    </w:rPr>
  </w:style>
  <w:style w:type="paragraph" w:customStyle="1" w:styleId="Figure">
    <w:name w:val="Figure"/>
    <w:basedOn w:val="Normal"/>
    <w:next w:val="Normal"/>
    <w:uiPriority w:val="99"/>
    <w:rsid w:val="00F57767"/>
    <w:pPr>
      <w:keepNext/>
      <w:keepLines/>
      <w:spacing w:before="240" w:after="120"/>
      <w:jc w:val="center"/>
    </w:pPr>
  </w:style>
  <w:style w:type="character" w:styleId="PageNumber">
    <w:name w:val="page number"/>
    <w:basedOn w:val="DefaultParagraphFont"/>
    <w:uiPriority w:val="99"/>
    <w:rsid w:val="00F57767"/>
    <w:rPr>
      <w:rFonts w:cs="Times New Roman"/>
    </w:rPr>
  </w:style>
  <w:style w:type="paragraph" w:customStyle="1" w:styleId="Figuretitle">
    <w:name w:val="Figure_title"/>
    <w:basedOn w:val="Tabletitle"/>
    <w:next w:val="Normal"/>
    <w:link w:val="FiguretitleChar"/>
    <w:uiPriority w:val="99"/>
    <w:rsid w:val="00F57767"/>
    <w:pPr>
      <w:keepNext w:val="0"/>
    </w:pPr>
    <w:rPr>
      <w:sz w:val="20"/>
      <w:szCs w:val="20"/>
    </w:rPr>
  </w:style>
  <w:style w:type="paragraph" w:customStyle="1" w:styleId="FigureNo">
    <w:name w:val="Figure_No"/>
    <w:basedOn w:val="Normal"/>
    <w:next w:val="Figuretitle"/>
    <w:link w:val="FigureNoChar"/>
    <w:uiPriority w:val="99"/>
    <w:rsid w:val="00F57767"/>
    <w:pPr>
      <w:keepNext/>
      <w:keepLines/>
      <w:spacing w:before="480" w:after="120"/>
      <w:jc w:val="center"/>
    </w:pPr>
    <w:rPr>
      <w:caps/>
      <w:sz w:val="20"/>
      <w:szCs w:val="20"/>
    </w:rPr>
  </w:style>
  <w:style w:type="character" w:styleId="LineNumber">
    <w:name w:val="line number"/>
    <w:basedOn w:val="DefaultParagraphFont"/>
    <w:uiPriority w:val="99"/>
    <w:rsid w:val="00F97C5B"/>
    <w:rPr>
      <w:rFonts w:cs="Times New Roman"/>
    </w:rPr>
  </w:style>
  <w:style w:type="paragraph" w:styleId="BalloonText">
    <w:name w:val="Balloon Text"/>
    <w:basedOn w:val="Normal"/>
    <w:link w:val="BalloonTextChar"/>
    <w:uiPriority w:val="99"/>
    <w:rsid w:val="00B81FD2"/>
    <w:pPr>
      <w:spacing w:before="0"/>
    </w:pPr>
    <w:rPr>
      <w:rFonts w:ascii="Tahoma" w:hAnsi="Tahoma" w:cs="Tahoma"/>
      <w:sz w:val="16"/>
      <w:szCs w:val="16"/>
    </w:rPr>
  </w:style>
  <w:style w:type="character" w:customStyle="1" w:styleId="BalloonTextChar">
    <w:name w:val="Balloon Text Char"/>
    <w:basedOn w:val="DefaultParagraphFont"/>
    <w:link w:val="BalloonText"/>
    <w:uiPriority w:val="99"/>
    <w:locked/>
    <w:rsid w:val="00B81FD2"/>
    <w:rPr>
      <w:rFonts w:ascii="Tahoma" w:hAnsi="Tahoma" w:cs="Tahoma"/>
      <w:sz w:val="16"/>
      <w:szCs w:val="16"/>
      <w:lang w:val="en-GB" w:eastAsia="en-US"/>
    </w:rPr>
  </w:style>
  <w:style w:type="character" w:styleId="Hyperlink">
    <w:name w:val="Hyperlink"/>
    <w:basedOn w:val="DefaultParagraphFont"/>
    <w:uiPriority w:val="99"/>
    <w:rsid w:val="009E52B2"/>
    <w:rPr>
      <w:rFonts w:ascii="Times New Roman" w:hAnsi="Times New Roman" w:cs="Times New Roman"/>
      <w:color w:val="0000FF"/>
      <w:u w:val="single"/>
    </w:rPr>
  </w:style>
  <w:style w:type="character" w:customStyle="1" w:styleId="NormalaftertitleChar">
    <w:name w:val="Normal_after_title Char"/>
    <w:basedOn w:val="DefaultParagraphFont"/>
    <w:link w:val="Normalaftertitle"/>
    <w:uiPriority w:val="99"/>
    <w:locked/>
    <w:rsid w:val="009E52B2"/>
    <w:rPr>
      <w:rFonts w:ascii="Times New Roman" w:hAnsi="Times New Roman" w:cs="Times New Roman"/>
      <w:sz w:val="24"/>
      <w:lang w:val="en-GB" w:eastAsia="en-US"/>
    </w:rPr>
  </w:style>
  <w:style w:type="character" w:customStyle="1" w:styleId="NoteChar">
    <w:name w:val="Note Char"/>
    <w:basedOn w:val="DefaultParagraphFont"/>
    <w:link w:val="Note"/>
    <w:uiPriority w:val="99"/>
    <w:locked/>
    <w:rsid w:val="009E52B2"/>
    <w:rPr>
      <w:rFonts w:ascii="Times New Roman" w:hAnsi="Times New Roman" w:cs="Times New Roman"/>
      <w:sz w:val="22"/>
      <w:lang w:val="en-GB" w:eastAsia="en-US"/>
    </w:rPr>
  </w:style>
  <w:style w:type="character" w:customStyle="1" w:styleId="TableNoChar">
    <w:name w:val="Table_No Char"/>
    <w:basedOn w:val="DefaultParagraphFont"/>
    <w:link w:val="TableNo"/>
    <w:uiPriority w:val="99"/>
    <w:locked/>
    <w:rsid w:val="009E52B2"/>
    <w:rPr>
      <w:rFonts w:ascii="Times New Roman" w:hAnsi="Times New Roman" w:cs="Times New Roman"/>
      <w:caps/>
      <w:sz w:val="24"/>
      <w:lang w:val="en-GB" w:eastAsia="en-US"/>
    </w:rPr>
  </w:style>
  <w:style w:type="character" w:customStyle="1" w:styleId="TabletitleChar">
    <w:name w:val="Table_title Char"/>
    <w:basedOn w:val="DefaultParagraphFont"/>
    <w:link w:val="Tabletitle"/>
    <w:uiPriority w:val="99"/>
    <w:locked/>
    <w:rsid w:val="009E52B2"/>
    <w:rPr>
      <w:rFonts w:ascii="Times New Roman" w:hAnsi="Times New Roman" w:cs="Times New Roman"/>
      <w:b/>
      <w:sz w:val="24"/>
      <w:lang w:val="en-GB" w:eastAsia="en-US"/>
    </w:rPr>
  </w:style>
  <w:style w:type="character" w:customStyle="1" w:styleId="HeadingbChar">
    <w:name w:val="Heading_b Char"/>
    <w:basedOn w:val="DefaultParagraphFont"/>
    <w:link w:val="Headingb"/>
    <w:uiPriority w:val="99"/>
    <w:locked/>
    <w:rsid w:val="009E52B2"/>
    <w:rPr>
      <w:rFonts w:ascii="Times New Roman" w:hAnsi="Times New Roman" w:cs="Times New Roman"/>
      <w:b/>
      <w:sz w:val="24"/>
      <w:lang w:val="en-GB" w:eastAsia="en-US"/>
    </w:rPr>
  </w:style>
  <w:style w:type="paragraph" w:customStyle="1" w:styleId="Annextitle">
    <w:name w:val="Annex_title"/>
    <w:basedOn w:val="Normal"/>
    <w:next w:val="Normal"/>
    <w:uiPriority w:val="99"/>
    <w:rsid w:val="009E52B2"/>
    <w:pPr>
      <w:keepNext/>
      <w:keepLines/>
      <w:tabs>
        <w:tab w:val="clear" w:pos="794"/>
        <w:tab w:val="clear" w:pos="1191"/>
        <w:tab w:val="clear" w:pos="1588"/>
        <w:tab w:val="clear" w:pos="1985"/>
        <w:tab w:val="left" w:pos="1134"/>
        <w:tab w:val="left" w:pos="1871"/>
        <w:tab w:val="left" w:pos="2268"/>
      </w:tabs>
      <w:spacing w:before="240" w:after="280"/>
      <w:jc w:val="center"/>
      <w:textAlignment w:val="auto"/>
    </w:pPr>
    <w:rPr>
      <w:rFonts w:ascii="Times New Roman Bold" w:hAnsi="Times New Roman Bold"/>
      <w:b/>
      <w:sz w:val="28"/>
    </w:rPr>
  </w:style>
  <w:style w:type="paragraph" w:styleId="ListParagraph">
    <w:name w:val="List Paragraph"/>
    <w:basedOn w:val="Normal"/>
    <w:uiPriority w:val="99"/>
    <w:qFormat/>
    <w:rsid w:val="009E52B2"/>
    <w:pPr>
      <w:ind w:left="720"/>
      <w:contextualSpacing/>
    </w:pPr>
  </w:style>
  <w:style w:type="paragraph" w:customStyle="1" w:styleId="Normalaftertitle0">
    <w:name w:val="Normal after title"/>
    <w:basedOn w:val="Normal"/>
    <w:next w:val="Normal"/>
    <w:link w:val="NormalaftertitleChar0"/>
    <w:uiPriority w:val="99"/>
    <w:rsid w:val="003A5705"/>
    <w:pPr>
      <w:tabs>
        <w:tab w:val="clear" w:pos="794"/>
        <w:tab w:val="clear" w:pos="1191"/>
        <w:tab w:val="clear" w:pos="1588"/>
        <w:tab w:val="clear" w:pos="1985"/>
        <w:tab w:val="left" w:pos="1134"/>
        <w:tab w:val="left" w:pos="1871"/>
        <w:tab w:val="left" w:pos="2268"/>
      </w:tabs>
      <w:spacing w:before="280"/>
    </w:pPr>
    <w:rPr>
      <w:sz w:val="20"/>
      <w:szCs w:val="20"/>
    </w:rPr>
  </w:style>
  <w:style w:type="paragraph" w:customStyle="1" w:styleId="AnnexNo">
    <w:name w:val="Annex_No"/>
    <w:basedOn w:val="Normal"/>
    <w:next w:val="Normal"/>
    <w:uiPriority w:val="99"/>
    <w:rsid w:val="002F74A5"/>
    <w:pPr>
      <w:keepNext/>
      <w:keepLines/>
      <w:tabs>
        <w:tab w:val="clear" w:pos="794"/>
        <w:tab w:val="clear" w:pos="1191"/>
        <w:tab w:val="clear" w:pos="1588"/>
        <w:tab w:val="clear" w:pos="1985"/>
        <w:tab w:val="left" w:pos="1134"/>
        <w:tab w:val="left" w:pos="1871"/>
        <w:tab w:val="left" w:pos="2268"/>
      </w:tabs>
      <w:spacing w:before="480" w:after="80"/>
      <w:jc w:val="center"/>
    </w:pPr>
    <w:rPr>
      <w:caps/>
      <w:sz w:val="28"/>
      <w:szCs w:val="20"/>
    </w:rPr>
  </w:style>
  <w:style w:type="paragraph" w:customStyle="1" w:styleId="Annexref">
    <w:name w:val="Annex_ref"/>
    <w:basedOn w:val="Normal"/>
    <w:next w:val="Normal"/>
    <w:uiPriority w:val="99"/>
    <w:rsid w:val="002F74A5"/>
    <w:pPr>
      <w:keepNext/>
      <w:keepLines/>
      <w:tabs>
        <w:tab w:val="clear" w:pos="794"/>
        <w:tab w:val="clear" w:pos="1191"/>
        <w:tab w:val="clear" w:pos="1588"/>
        <w:tab w:val="clear" w:pos="1985"/>
        <w:tab w:val="left" w:pos="1134"/>
        <w:tab w:val="left" w:pos="1871"/>
        <w:tab w:val="left" w:pos="2268"/>
      </w:tabs>
      <w:spacing w:after="280"/>
      <w:jc w:val="center"/>
    </w:pPr>
    <w:rPr>
      <w:szCs w:val="20"/>
    </w:rPr>
  </w:style>
  <w:style w:type="paragraph" w:customStyle="1" w:styleId="AppendixNo">
    <w:name w:val="Appendix_No"/>
    <w:basedOn w:val="AnnexNo"/>
    <w:next w:val="Annexref"/>
    <w:uiPriority w:val="99"/>
    <w:rsid w:val="002F74A5"/>
  </w:style>
  <w:style w:type="paragraph" w:customStyle="1" w:styleId="Appendixref">
    <w:name w:val="Appendix_ref"/>
    <w:basedOn w:val="Annexref"/>
    <w:next w:val="Annextitle"/>
    <w:uiPriority w:val="99"/>
    <w:rsid w:val="002F74A5"/>
  </w:style>
  <w:style w:type="paragraph" w:customStyle="1" w:styleId="Appendixtitle">
    <w:name w:val="Appendix_title"/>
    <w:basedOn w:val="Annextitle"/>
    <w:next w:val="Normal"/>
    <w:uiPriority w:val="99"/>
    <w:rsid w:val="002F74A5"/>
    <w:pPr>
      <w:textAlignment w:val="baseline"/>
    </w:pPr>
    <w:rPr>
      <w:szCs w:val="20"/>
    </w:rPr>
  </w:style>
  <w:style w:type="paragraph" w:customStyle="1" w:styleId="Border">
    <w:name w:val="Border"/>
    <w:basedOn w:val="Tabletext"/>
    <w:uiPriority w:val="99"/>
    <w:rsid w:val="002F74A5"/>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b/>
      <w:noProof/>
      <w:sz w:val="20"/>
      <w:szCs w:val="20"/>
    </w:rPr>
  </w:style>
  <w:style w:type="paragraph" w:styleId="NormalIndent">
    <w:name w:val="Normal Indent"/>
    <w:basedOn w:val="Normal"/>
    <w:uiPriority w:val="99"/>
    <w:rsid w:val="002F74A5"/>
    <w:pPr>
      <w:tabs>
        <w:tab w:val="clear" w:pos="794"/>
        <w:tab w:val="clear" w:pos="1191"/>
        <w:tab w:val="clear" w:pos="1588"/>
        <w:tab w:val="clear" w:pos="1985"/>
        <w:tab w:val="left" w:pos="1134"/>
        <w:tab w:val="left" w:pos="1871"/>
        <w:tab w:val="left" w:pos="2268"/>
      </w:tabs>
      <w:ind w:left="1134"/>
    </w:pPr>
    <w:rPr>
      <w:szCs w:val="20"/>
    </w:rPr>
  </w:style>
  <w:style w:type="paragraph" w:styleId="Index4">
    <w:name w:val="index 4"/>
    <w:basedOn w:val="Normal"/>
    <w:next w:val="Normal"/>
    <w:uiPriority w:val="99"/>
    <w:rsid w:val="002F74A5"/>
    <w:pPr>
      <w:tabs>
        <w:tab w:val="clear" w:pos="794"/>
        <w:tab w:val="clear" w:pos="1191"/>
        <w:tab w:val="clear" w:pos="1588"/>
        <w:tab w:val="clear" w:pos="1985"/>
        <w:tab w:val="left" w:pos="1134"/>
        <w:tab w:val="left" w:pos="1871"/>
        <w:tab w:val="left" w:pos="2268"/>
      </w:tabs>
      <w:ind w:left="849"/>
    </w:pPr>
    <w:rPr>
      <w:szCs w:val="20"/>
    </w:rPr>
  </w:style>
  <w:style w:type="paragraph" w:styleId="Index5">
    <w:name w:val="index 5"/>
    <w:basedOn w:val="Normal"/>
    <w:next w:val="Normal"/>
    <w:uiPriority w:val="99"/>
    <w:rsid w:val="002F74A5"/>
    <w:pPr>
      <w:tabs>
        <w:tab w:val="clear" w:pos="794"/>
        <w:tab w:val="clear" w:pos="1191"/>
        <w:tab w:val="clear" w:pos="1588"/>
        <w:tab w:val="clear" w:pos="1985"/>
        <w:tab w:val="left" w:pos="1134"/>
        <w:tab w:val="left" w:pos="1871"/>
        <w:tab w:val="left" w:pos="2268"/>
      </w:tabs>
      <w:ind w:left="1132"/>
    </w:pPr>
    <w:rPr>
      <w:szCs w:val="20"/>
    </w:rPr>
  </w:style>
  <w:style w:type="paragraph" w:styleId="Index6">
    <w:name w:val="index 6"/>
    <w:basedOn w:val="Normal"/>
    <w:next w:val="Normal"/>
    <w:uiPriority w:val="99"/>
    <w:rsid w:val="002F74A5"/>
    <w:pPr>
      <w:tabs>
        <w:tab w:val="clear" w:pos="794"/>
        <w:tab w:val="clear" w:pos="1191"/>
        <w:tab w:val="clear" w:pos="1588"/>
        <w:tab w:val="clear" w:pos="1985"/>
        <w:tab w:val="left" w:pos="1134"/>
        <w:tab w:val="left" w:pos="1871"/>
        <w:tab w:val="left" w:pos="2268"/>
      </w:tabs>
      <w:ind w:left="1415"/>
    </w:pPr>
    <w:rPr>
      <w:szCs w:val="20"/>
    </w:rPr>
  </w:style>
  <w:style w:type="paragraph" w:styleId="Index7">
    <w:name w:val="index 7"/>
    <w:basedOn w:val="Normal"/>
    <w:next w:val="Normal"/>
    <w:uiPriority w:val="99"/>
    <w:rsid w:val="002F74A5"/>
    <w:pPr>
      <w:tabs>
        <w:tab w:val="clear" w:pos="794"/>
        <w:tab w:val="clear" w:pos="1191"/>
        <w:tab w:val="clear" w:pos="1588"/>
        <w:tab w:val="clear" w:pos="1985"/>
        <w:tab w:val="left" w:pos="1134"/>
        <w:tab w:val="left" w:pos="1871"/>
        <w:tab w:val="left" w:pos="2268"/>
      </w:tabs>
      <w:ind w:left="1698"/>
    </w:pPr>
    <w:rPr>
      <w:szCs w:val="20"/>
    </w:rPr>
  </w:style>
  <w:style w:type="paragraph" w:styleId="IndexHeading">
    <w:name w:val="index heading"/>
    <w:basedOn w:val="Normal"/>
    <w:next w:val="Index1"/>
    <w:uiPriority w:val="99"/>
    <w:rsid w:val="002F74A5"/>
    <w:pPr>
      <w:tabs>
        <w:tab w:val="clear" w:pos="794"/>
        <w:tab w:val="clear" w:pos="1191"/>
        <w:tab w:val="clear" w:pos="1588"/>
        <w:tab w:val="clear" w:pos="1985"/>
        <w:tab w:val="left" w:pos="1134"/>
        <w:tab w:val="left" w:pos="1871"/>
        <w:tab w:val="left" w:pos="2268"/>
      </w:tabs>
    </w:pPr>
    <w:rPr>
      <w:szCs w:val="20"/>
    </w:rPr>
  </w:style>
  <w:style w:type="paragraph" w:customStyle="1" w:styleId="Proposal">
    <w:name w:val="Proposal"/>
    <w:basedOn w:val="Normal"/>
    <w:next w:val="Normal"/>
    <w:uiPriority w:val="99"/>
    <w:rsid w:val="002F74A5"/>
    <w:pPr>
      <w:keepNext/>
      <w:tabs>
        <w:tab w:val="clear" w:pos="794"/>
        <w:tab w:val="clear" w:pos="1191"/>
        <w:tab w:val="clear" w:pos="1588"/>
        <w:tab w:val="clear" w:pos="1985"/>
        <w:tab w:val="left" w:pos="1134"/>
        <w:tab w:val="left" w:pos="1871"/>
        <w:tab w:val="left" w:pos="2268"/>
      </w:tabs>
      <w:spacing w:before="240"/>
    </w:pPr>
    <w:rPr>
      <w:rFonts w:hAnsi="Times New Roman Bold"/>
      <w:szCs w:val="20"/>
    </w:rPr>
  </w:style>
  <w:style w:type="paragraph" w:customStyle="1" w:styleId="Reasons">
    <w:name w:val="Reasons"/>
    <w:basedOn w:val="Normal"/>
    <w:uiPriority w:val="99"/>
    <w:rsid w:val="002F74A5"/>
    <w:pPr>
      <w:tabs>
        <w:tab w:val="clear" w:pos="794"/>
        <w:tab w:val="clear" w:pos="1191"/>
        <w:tab w:val="left" w:pos="1134"/>
      </w:tabs>
    </w:pPr>
    <w:rPr>
      <w:szCs w:val="20"/>
    </w:rPr>
  </w:style>
  <w:style w:type="paragraph" w:customStyle="1" w:styleId="Section3">
    <w:name w:val="Section_3"/>
    <w:basedOn w:val="Section1"/>
    <w:uiPriority w:val="99"/>
    <w:rsid w:val="002F74A5"/>
    <w:pPr>
      <w:tabs>
        <w:tab w:val="center" w:pos="4820"/>
      </w:tabs>
      <w:spacing w:before="360"/>
    </w:pPr>
    <w:rPr>
      <w:b w:val="0"/>
      <w:szCs w:val="20"/>
    </w:rPr>
  </w:style>
  <w:style w:type="paragraph" w:customStyle="1" w:styleId="TableTextS5">
    <w:name w:val="Table_TextS5"/>
    <w:basedOn w:val="Normal"/>
    <w:uiPriority w:val="99"/>
    <w:rsid w:val="002F74A5"/>
    <w:pPr>
      <w:tabs>
        <w:tab w:val="clear" w:pos="794"/>
        <w:tab w:val="clear" w:pos="1191"/>
        <w:tab w:val="clear" w:pos="1588"/>
        <w:tab w:val="clear" w:pos="1985"/>
        <w:tab w:val="left" w:pos="170"/>
        <w:tab w:val="left" w:pos="567"/>
        <w:tab w:val="left" w:pos="737"/>
        <w:tab w:val="left" w:pos="2977"/>
        <w:tab w:val="left" w:pos="3266"/>
      </w:tabs>
      <w:spacing w:before="40" w:after="40"/>
    </w:pPr>
    <w:rPr>
      <w:sz w:val="20"/>
      <w:szCs w:val="20"/>
    </w:rPr>
  </w:style>
  <w:style w:type="character" w:customStyle="1" w:styleId="EquationeqChar">
    <w:name w:val="Equation.eq Char"/>
    <w:link w:val="Equation"/>
    <w:uiPriority w:val="99"/>
    <w:locked/>
    <w:rsid w:val="002F74A5"/>
    <w:rPr>
      <w:rFonts w:ascii="Times New Roman" w:hAnsi="Times New Roman"/>
      <w:lang w:val="en-GB" w:eastAsia="en-US"/>
    </w:rPr>
  </w:style>
  <w:style w:type="character" w:styleId="CommentReference">
    <w:name w:val="annotation reference"/>
    <w:basedOn w:val="DefaultParagraphFont"/>
    <w:uiPriority w:val="99"/>
    <w:rsid w:val="002F74A5"/>
    <w:rPr>
      <w:rFonts w:cs="Times New Roman"/>
      <w:sz w:val="16"/>
      <w:szCs w:val="16"/>
    </w:rPr>
  </w:style>
  <w:style w:type="paragraph" w:styleId="CommentText">
    <w:name w:val="annotation text"/>
    <w:basedOn w:val="Normal"/>
    <w:link w:val="CommentTextChar"/>
    <w:uiPriority w:val="99"/>
    <w:rsid w:val="002F74A5"/>
    <w:pPr>
      <w:tabs>
        <w:tab w:val="clear" w:pos="794"/>
        <w:tab w:val="clear" w:pos="1191"/>
        <w:tab w:val="clear" w:pos="1588"/>
        <w:tab w:val="clear" w:pos="1985"/>
        <w:tab w:val="left" w:pos="1134"/>
        <w:tab w:val="left" w:pos="1871"/>
        <w:tab w:val="left" w:pos="2268"/>
      </w:tabs>
    </w:pPr>
    <w:rPr>
      <w:sz w:val="20"/>
      <w:szCs w:val="20"/>
    </w:rPr>
  </w:style>
  <w:style w:type="character" w:customStyle="1" w:styleId="CommentTextChar">
    <w:name w:val="Comment Text Char"/>
    <w:basedOn w:val="DefaultParagraphFont"/>
    <w:link w:val="CommentText"/>
    <w:uiPriority w:val="99"/>
    <w:locked/>
    <w:rsid w:val="002F74A5"/>
    <w:rPr>
      <w:rFonts w:ascii="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rsid w:val="002F74A5"/>
    <w:rPr>
      <w:b/>
      <w:bCs/>
    </w:rPr>
  </w:style>
  <w:style w:type="character" w:customStyle="1" w:styleId="CommentSubjectChar">
    <w:name w:val="Comment Subject Char"/>
    <w:basedOn w:val="CommentTextChar"/>
    <w:link w:val="CommentSubject"/>
    <w:uiPriority w:val="99"/>
    <w:locked/>
    <w:rsid w:val="002F74A5"/>
    <w:rPr>
      <w:rFonts w:ascii="Times New Roman" w:hAnsi="Times New Roman" w:cs="Times New Roman"/>
      <w:b/>
      <w:bCs/>
      <w:sz w:val="20"/>
      <w:szCs w:val="20"/>
      <w:lang w:val="en-GB" w:eastAsia="en-US"/>
    </w:rPr>
  </w:style>
  <w:style w:type="paragraph" w:styleId="Revision">
    <w:name w:val="Revision"/>
    <w:hidden/>
    <w:uiPriority w:val="99"/>
    <w:rsid w:val="002F74A5"/>
    <w:rPr>
      <w:rFonts w:ascii="Times New Roman" w:hAnsi="Times New Roman"/>
      <w:sz w:val="24"/>
      <w:szCs w:val="20"/>
      <w:lang w:val="en-GB" w:eastAsia="en-US"/>
    </w:rPr>
  </w:style>
  <w:style w:type="character" w:customStyle="1" w:styleId="enumlev1Char">
    <w:name w:val="enumlev1 Char"/>
    <w:basedOn w:val="DefaultParagraphFont"/>
    <w:link w:val="enumlev1"/>
    <w:uiPriority w:val="99"/>
    <w:locked/>
    <w:rsid w:val="002F74A5"/>
    <w:rPr>
      <w:rFonts w:ascii="Times New Roman" w:hAnsi="Times New Roman" w:cs="Times New Roman"/>
      <w:lang w:val="en-GB" w:eastAsia="en-US"/>
    </w:rPr>
  </w:style>
  <w:style w:type="character" w:customStyle="1" w:styleId="NormalaftertitleChar0">
    <w:name w:val="Normal after title Char"/>
    <w:link w:val="Normalaftertitle0"/>
    <w:uiPriority w:val="99"/>
    <w:locked/>
    <w:rsid w:val="002F74A5"/>
    <w:rPr>
      <w:rFonts w:ascii="Times New Roman" w:hAnsi="Times New Roman"/>
      <w:lang w:val="en-GB" w:eastAsia="en-US"/>
    </w:rPr>
  </w:style>
  <w:style w:type="character" w:customStyle="1" w:styleId="FigureNoChar">
    <w:name w:val="Figure_No Char"/>
    <w:link w:val="FigureNo"/>
    <w:uiPriority w:val="99"/>
    <w:locked/>
    <w:rsid w:val="002F74A5"/>
    <w:rPr>
      <w:rFonts w:ascii="Times New Roman" w:hAnsi="Times New Roman"/>
      <w:caps/>
      <w:lang w:val="en-GB" w:eastAsia="en-US"/>
    </w:rPr>
  </w:style>
  <w:style w:type="character" w:customStyle="1" w:styleId="FiguretitleChar">
    <w:name w:val="Figure_title Char"/>
    <w:link w:val="Figuretitle"/>
    <w:uiPriority w:val="99"/>
    <w:locked/>
    <w:rsid w:val="002F74A5"/>
    <w:rPr>
      <w:rFonts w:ascii="Times New Roman" w:hAnsi="Times New Roman"/>
      <w:b/>
      <w:lang w:val="en-GB" w:eastAsia="en-US"/>
    </w:rPr>
  </w:style>
  <w:style w:type="paragraph" w:styleId="Caption">
    <w:name w:val="caption"/>
    <w:aliases w:val="cap,Caption Char,cap1,cap2,cap11,Légende-figure,Légende-figure Char,Beschrifubg,Beschriftung Char,label,cap11 Char,cap11 Char Char Char,captions,Légende-figure Char Char Char Char,Beschriftung Char Char,Caption Char1 Char,cap Char Char1"/>
    <w:basedOn w:val="Normal"/>
    <w:next w:val="BodyText"/>
    <w:link w:val="CaptionChar1"/>
    <w:uiPriority w:val="99"/>
    <w:qFormat/>
    <w:rsid w:val="002F74A5"/>
    <w:pPr>
      <w:keepNext/>
      <w:keepLines/>
      <w:tabs>
        <w:tab w:val="clear" w:pos="794"/>
        <w:tab w:val="clear" w:pos="1191"/>
        <w:tab w:val="clear" w:pos="1588"/>
        <w:tab w:val="clear" w:pos="1985"/>
      </w:tabs>
      <w:overflowPunct/>
      <w:autoSpaceDE/>
      <w:autoSpaceDN/>
      <w:adjustRightInd/>
      <w:spacing w:before="240" w:after="120"/>
      <w:jc w:val="center"/>
      <w:textAlignment w:val="auto"/>
    </w:pPr>
    <w:rPr>
      <w:rFonts w:eastAsia="Batang"/>
      <w:b/>
      <w:sz w:val="20"/>
      <w:szCs w:val="20"/>
      <w:lang w:val="en-US" w:eastAsia="de-DE"/>
    </w:rPr>
  </w:style>
  <w:style w:type="character" w:customStyle="1" w:styleId="CaptionChar1">
    <w:name w:val="Caption Char1"/>
    <w:aliases w:val="cap Char,Caption Char Char,cap1 Char,cap2 Char,cap11 Char1,Légende-figure Char1,Légende-figure Char Char,Beschrifubg Char,Beschriftung Char Char1,label Char,cap11 Char Char,cap11 Char Char Char Char,captions Char,Caption Char1 Char Char"/>
    <w:basedOn w:val="DefaultParagraphFont"/>
    <w:link w:val="Caption"/>
    <w:uiPriority w:val="99"/>
    <w:locked/>
    <w:rsid w:val="002F74A5"/>
    <w:rPr>
      <w:rFonts w:ascii="Times New Roman" w:eastAsia="Batang" w:hAnsi="Times New Roman" w:cs="Times New Roman"/>
      <w:b/>
      <w:sz w:val="20"/>
      <w:szCs w:val="20"/>
      <w:lang w:eastAsia="de-DE"/>
    </w:rPr>
  </w:style>
  <w:style w:type="paragraph" w:styleId="BodyText">
    <w:name w:val="Body Text"/>
    <w:basedOn w:val="Normal"/>
    <w:link w:val="BodyTextChar"/>
    <w:uiPriority w:val="99"/>
    <w:rsid w:val="002F74A5"/>
    <w:pPr>
      <w:tabs>
        <w:tab w:val="clear" w:pos="794"/>
        <w:tab w:val="clear" w:pos="1191"/>
        <w:tab w:val="clear" w:pos="1588"/>
        <w:tab w:val="clear" w:pos="1985"/>
        <w:tab w:val="left" w:pos="1134"/>
        <w:tab w:val="left" w:pos="1871"/>
        <w:tab w:val="left" w:pos="2268"/>
      </w:tabs>
      <w:spacing w:after="120"/>
    </w:pPr>
    <w:rPr>
      <w:szCs w:val="20"/>
    </w:rPr>
  </w:style>
  <w:style w:type="character" w:customStyle="1" w:styleId="BodyTextChar">
    <w:name w:val="Body Text Char"/>
    <w:basedOn w:val="DefaultParagraphFont"/>
    <w:link w:val="BodyText"/>
    <w:uiPriority w:val="99"/>
    <w:locked/>
    <w:rsid w:val="002F74A5"/>
    <w:rPr>
      <w:rFonts w:ascii="Times New Roman" w:hAnsi="Times New Roman" w:cs="Times New Roman"/>
      <w:sz w:val="20"/>
      <w:szCs w:val="20"/>
      <w:lang w:val="en-GB" w:eastAsia="en-US"/>
    </w:rPr>
  </w:style>
  <w:style w:type="paragraph" w:styleId="TOCHeading">
    <w:name w:val="TOC Heading"/>
    <w:basedOn w:val="Heading1"/>
    <w:next w:val="Normal"/>
    <w:uiPriority w:val="99"/>
    <w:qFormat/>
    <w:rsid w:val="002F74A5"/>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SimSun" w:hAnsi="Cambria"/>
      <w:bCs/>
      <w:color w:val="365F91"/>
      <w:sz w:val="28"/>
      <w:szCs w:val="28"/>
      <w:lang w:val="en-US" w:eastAsia="ja-JP"/>
    </w:rPr>
  </w:style>
  <w:style w:type="paragraph" w:styleId="TOC9">
    <w:name w:val="toc 9"/>
    <w:basedOn w:val="Normal"/>
    <w:next w:val="Normal"/>
    <w:autoRedefine/>
    <w:uiPriority w:val="99"/>
    <w:rsid w:val="002F74A5"/>
    <w:pPr>
      <w:tabs>
        <w:tab w:val="clear" w:pos="794"/>
        <w:tab w:val="clear" w:pos="1191"/>
        <w:tab w:val="clear" w:pos="1588"/>
        <w:tab w:val="clear" w:pos="1985"/>
      </w:tabs>
      <w:spacing w:before="0"/>
    </w:pPr>
    <w:rPr>
      <w:rFonts w:ascii="Calibri" w:hAnsi="Calibri" w:cs="Calibri"/>
      <w:sz w:val="22"/>
      <w:szCs w:val="22"/>
    </w:rPr>
  </w:style>
  <w:style w:type="character" w:customStyle="1" w:styleId="ArttitleChar">
    <w:name w:val="Art_title Char"/>
    <w:basedOn w:val="DefaultParagraphFont"/>
    <w:link w:val="Arttitle"/>
    <w:uiPriority w:val="99"/>
    <w:locked/>
    <w:rsid w:val="001949AF"/>
    <w:rPr>
      <w:rFonts w:ascii="Times New Roman" w:hAnsi="Times New Roman" w:cs="Times New Roman"/>
      <w:b/>
      <w:sz w:val="28"/>
      <w:lang w:val="en-GB" w:eastAsia="en-US"/>
    </w:rPr>
  </w:style>
  <w:style w:type="character" w:customStyle="1" w:styleId="href">
    <w:name w:val="href"/>
    <w:basedOn w:val="DefaultParagraphFont"/>
    <w:uiPriority w:val="99"/>
    <w:rsid w:val="001949AF"/>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sz w:val="22"/>
        <w:szCs w:val="22"/>
        <w:lang w:val="it-IT" w:eastAsia="it-IT"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F57767"/>
    <w:pPr>
      <w:tabs>
        <w:tab w:val="left" w:pos="794"/>
        <w:tab w:val="left" w:pos="1191"/>
        <w:tab w:val="left" w:pos="1588"/>
        <w:tab w:val="left" w:pos="1985"/>
      </w:tabs>
      <w:overflowPunct w:val="0"/>
      <w:autoSpaceDE w:val="0"/>
      <w:autoSpaceDN w:val="0"/>
      <w:adjustRightInd w:val="0"/>
      <w:spacing w:before="120"/>
      <w:textAlignment w:val="baseline"/>
    </w:pPr>
    <w:rPr>
      <w:rFonts w:ascii="Times New Roman" w:hAnsi="Times New Roman"/>
      <w:sz w:val="24"/>
      <w:szCs w:val="24"/>
      <w:lang w:val="en-GB" w:eastAsia="en-US"/>
    </w:rPr>
  </w:style>
  <w:style w:type="paragraph" w:styleId="Heading1">
    <w:name w:val="heading 1"/>
    <w:basedOn w:val="Normal"/>
    <w:next w:val="Normal"/>
    <w:link w:val="Heading1Char"/>
    <w:uiPriority w:val="99"/>
    <w:qFormat/>
    <w:rsid w:val="00F57767"/>
    <w:pPr>
      <w:keepNext/>
      <w:keepLines/>
      <w:spacing w:before="360"/>
      <w:ind w:left="794" w:hanging="794"/>
      <w:outlineLvl w:val="0"/>
    </w:pPr>
    <w:rPr>
      <w:b/>
    </w:rPr>
  </w:style>
  <w:style w:type="paragraph" w:styleId="Heading2">
    <w:name w:val="heading 2"/>
    <w:basedOn w:val="Heading1"/>
    <w:next w:val="Normal"/>
    <w:link w:val="Heading2Char"/>
    <w:uiPriority w:val="99"/>
    <w:qFormat/>
    <w:rsid w:val="00F57767"/>
    <w:pPr>
      <w:spacing w:before="240"/>
      <w:outlineLvl w:val="1"/>
    </w:pPr>
  </w:style>
  <w:style w:type="paragraph" w:styleId="Heading3">
    <w:name w:val="heading 3"/>
    <w:basedOn w:val="Heading1"/>
    <w:next w:val="Normal"/>
    <w:link w:val="Heading3Char"/>
    <w:uiPriority w:val="99"/>
    <w:qFormat/>
    <w:rsid w:val="00F57767"/>
    <w:pPr>
      <w:spacing w:before="160"/>
      <w:outlineLvl w:val="2"/>
    </w:pPr>
  </w:style>
  <w:style w:type="paragraph" w:styleId="Heading4">
    <w:name w:val="heading 4"/>
    <w:basedOn w:val="Heading3"/>
    <w:next w:val="Normal"/>
    <w:link w:val="Heading4Char"/>
    <w:uiPriority w:val="99"/>
    <w:qFormat/>
    <w:rsid w:val="00F57767"/>
    <w:pPr>
      <w:tabs>
        <w:tab w:val="clear" w:pos="794"/>
        <w:tab w:val="left" w:pos="1021"/>
      </w:tabs>
      <w:ind w:left="1021" w:hanging="1021"/>
      <w:outlineLvl w:val="3"/>
    </w:pPr>
  </w:style>
  <w:style w:type="paragraph" w:styleId="Heading5">
    <w:name w:val="heading 5"/>
    <w:basedOn w:val="Heading4"/>
    <w:next w:val="Normal"/>
    <w:link w:val="Heading5Char"/>
    <w:uiPriority w:val="99"/>
    <w:qFormat/>
    <w:rsid w:val="00F57767"/>
    <w:pPr>
      <w:outlineLvl w:val="4"/>
    </w:pPr>
  </w:style>
  <w:style w:type="paragraph" w:styleId="Heading6">
    <w:name w:val="heading 6"/>
    <w:basedOn w:val="Heading4"/>
    <w:next w:val="Normal"/>
    <w:link w:val="Heading6Char"/>
    <w:uiPriority w:val="99"/>
    <w:qFormat/>
    <w:rsid w:val="00F57767"/>
    <w:pPr>
      <w:tabs>
        <w:tab w:val="clear" w:pos="1021"/>
        <w:tab w:val="clear" w:pos="1191"/>
      </w:tabs>
      <w:ind w:left="1588" w:hanging="1588"/>
      <w:outlineLvl w:val="5"/>
    </w:pPr>
  </w:style>
  <w:style w:type="paragraph" w:styleId="Heading7">
    <w:name w:val="heading 7"/>
    <w:basedOn w:val="Heading6"/>
    <w:next w:val="Normal"/>
    <w:link w:val="Heading7Char"/>
    <w:uiPriority w:val="99"/>
    <w:qFormat/>
    <w:rsid w:val="00F57767"/>
    <w:pPr>
      <w:outlineLvl w:val="6"/>
    </w:pPr>
  </w:style>
  <w:style w:type="paragraph" w:styleId="Heading8">
    <w:name w:val="heading 8"/>
    <w:basedOn w:val="Heading6"/>
    <w:next w:val="Normal"/>
    <w:link w:val="Heading8Char"/>
    <w:uiPriority w:val="99"/>
    <w:qFormat/>
    <w:rsid w:val="00F57767"/>
    <w:pPr>
      <w:outlineLvl w:val="7"/>
    </w:pPr>
  </w:style>
  <w:style w:type="paragraph" w:styleId="Heading9">
    <w:name w:val="heading 9"/>
    <w:basedOn w:val="Heading6"/>
    <w:next w:val="Normal"/>
    <w:link w:val="Heading9Char"/>
    <w:uiPriority w:val="99"/>
    <w:qFormat/>
    <w:rsid w:val="00F5776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Pr>
      <w:rFonts w:ascii="Cambria" w:hAnsi="Cambria" w:cs="Times New Roman"/>
      <w:lang w:val="en-GB" w:eastAsia="en-US"/>
    </w:rPr>
  </w:style>
  <w:style w:type="paragraph" w:customStyle="1" w:styleId="Normalaftertitle">
    <w:name w:val="Normal_after_title"/>
    <w:basedOn w:val="Normal"/>
    <w:next w:val="Normal"/>
    <w:link w:val="NormalaftertitleChar"/>
    <w:uiPriority w:val="99"/>
    <w:rsid w:val="00F57767"/>
    <w:pPr>
      <w:spacing w:before="360"/>
    </w:pPr>
  </w:style>
  <w:style w:type="paragraph" w:customStyle="1" w:styleId="Artheading">
    <w:name w:val="Art_heading"/>
    <w:basedOn w:val="Normal"/>
    <w:next w:val="Normalaftertitle"/>
    <w:uiPriority w:val="99"/>
    <w:rsid w:val="00F57767"/>
    <w:pPr>
      <w:spacing w:before="480"/>
      <w:jc w:val="center"/>
    </w:pPr>
    <w:rPr>
      <w:b/>
      <w:sz w:val="28"/>
    </w:rPr>
  </w:style>
  <w:style w:type="paragraph" w:customStyle="1" w:styleId="ArtNo">
    <w:name w:val="Art_No"/>
    <w:basedOn w:val="Normal"/>
    <w:next w:val="Arttitle"/>
    <w:uiPriority w:val="99"/>
    <w:rsid w:val="00F57767"/>
    <w:pPr>
      <w:keepNext/>
      <w:keepLines/>
      <w:spacing w:before="480"/>
      <w:jc w:val="center"/>
    </w:pPr>
    <w:rPr>
      <w:caps/>
      <w:sz w:val="28"/>
    </w:rPr>
  </w:style>
  <w:style w:type="paragraph" w:customStyle="1" w:styleId="Arttitle">
    <w:name w:val="Art_title"/>
    <w:basedOn w:val="Normal"/>
    <w:next w:val="Normalaftertitle"/>
    <w:link w:val="ArttitleChar"/>
    <w:uiPriority w:val="99"/>
    <w:rsid w:val="00F57767"/>
    <w:pPr>
      <w:keepNext/>
      <w:keepLines/>
      <w:spacing w:before="240"/>
      <w:jc w:val="center"/>
    </w:pPr>
    <w:rPr>
      <w:b/>
      <w:sz w:val="28"/>
    </w:rPr>
  </w:style>
  <w:style w:type="paragraph" w:customStyle="1" w:styleId="ASN1">
    <w:name w:val="ASN.1"/>
    <w:basedOn w:val="Normal"/>
    <w:uiPriority w:val="99"/>
    <w:rsid w:val="00F57767"/>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uiPriority w:val="99"/>
    <w:rsid w:val="00F57767"/>
    <w:pPr>
      <w:keepNext/>
      <w:keepLines/>
      <w:spacing w:before="160"/>
      <w:ind w:left="794"/>
    </w:pPr>
    <w:rPr>
      <w:i/>
    </w:rPr>
  </w:style>
  <w:style w:type="paragraph" w:customStyle="1" w:styleId="ChapNo">
    <w:name w:val="Chap_No"/>
    <w:basedOn w:val="Normal"/>
    <w:next w:val="Chaptitle"/>
    <w:uiPriority w:val="99"/>
    <w:rsid w:val="00F57767"/>
    <w:pPr>
      <w:keepNext/>
      <w:keepLines/>
      <w:spacing w:before="480"/>
      <w:jc w:val="center"/>
    </w:pPr>
    <w:rPr>
      <w:b/>
      <w:caps/>
      <w:sz w:val="28"/>
    </w:rPr>
  </w:style>
  <w:style w:type="paragraph" w:customStyle="1" w:styleId="Chaptitle">
    <w:name w:val="Chap_title"/>
    <w:basedOn w:val="Normal"/>
    <w:next w:val="Normalaftertitle"/>
    <w:uiPriority w:val="99"/>
    <w:rsid w:val="00F57767"/>
    <w:pPr>
      <w:keepNext/>
      <w:keepLines/>
      <w:spacing w:before="240"/>
      <w:jc w:val="center"/>
    </w:pPr>
    <w:rPr>
      <w:b/>
      <w:sz w:val="28"/>
    </w:rPr>
  </w:style>
  <w:style w:type="character" w:styleId="EndnoteReference">
    <w:name w:val="endnote reference"/>
    <w:basedOn w:val="DefaultParagraphFont"/>
    <w:uiPriority w:val="99"/>
    <w:semiHidden/>
    <w:rsid w:val="00F57767"/>
    <w:rPr>
      <w:rFonts w:cs="Times New Roman"/>
      <w:vertAlign w:val="superscript"/>
    </w:rPr>
  </w:style>
  <w:style w:type="paragraph" w:customStyle="1" w:styleId="enumlev1">
    <w:name w:val="enumlev1"/>
    <w:basedOn w:val="Normal"/>
    <w:link w:val="enumlev1Char"/>
    <w:uiPriority w:val="99"/>
    <w:rsid w:val="00F57767"/>
    <w:pPr>
      <w:spacing w:before="80"/>
      <w:ind w:left="794" w:hanging="794"/>
    </w:pPr>
  </w:style>
  <w:style w:type="paragraph" w:customStyle="1" w:styleId="enumlev2">
    <w:name w:val="enumlev2"/>
    <w:basedOn w:val="enumlev1"/>
    <w:uiPriority w:val="99"/>
    <w:rsid w:val="00F57767"/>
    <w:pPr>
      <w:ind w:left="1191" w:hanging="397"/>
    </w:pPr>
  </w:style>
  <w:style w:type="paragraph" w:customStyle="1" w:styleId="enumlev3">
    <w:name w:val="enumlev3"/>
    <w:basedOn w:val="enumlev2"/>
    <w:uiPriority w:val="99"/>
    <w:rsid w:val="00F57767"/>
    <w:pPr>
      <w:ind w:left="1588"/>
    </w:pPr>
  </w:style>
  <w:style w:type="paragraph" w:customStyle="1" w:styleId="Equation">
    <w:name w:val="Equation"/>
    <w:aliases w:val="eq"/>
    <w:basedOn w:val="Normal"/>
    <w:link w:val="EquationeqChar"/>
    <w:uiPriority w:val="99"/>
    <w:rsid w:val="00F57767"/>
    <w:pPr>
      <w:tabs>
        <w:tab w:val="clear" w:pos="1191"/>
        <w:tab w:val="clear" w:pos="1588"/>
        <w:tab w:val="clear" w:pos="1985"/>
        <w:tab w:val="center" w:pos="4820"/>
        <w:tab w:val="right" w:pos="9639"/>
      </w:tabs>
    </w:pPr>
    <w:rPr>
      <w:sz w:val="20"/>
      <w:szCs w:val="20"/>
    </w:rPr>
  </w:style>
  <w:style w:type="paragraph" w:customStyle="1" w:styleId="Equationlegend">
    <w:name w:val="Equation_legend"/>
    <w:basedOn w:val="Normal"/>
    <w:uiPriority w:val="99"/>
    <w:rsid w:val="00F57767"/>
    <w:pPr>
      <w:tabs>
        <w:tab w:val="clear" w:pos="794"/>
        <w:tab w:val="clear" w:pos="1191"/>
        <w:tab w:val="clear" w:pos="1588"/>
        <w:tab w:val="right" w:pos="1814"/>
      </w:tabs>
      <w:spacing w:before="80"/>
      <w:ind w:left="1985" w:hanging="1985"/>
    </w:pPr>
  </w:style>
  <w:style w:type="paragraph" w:customStyle="1" w:styleId="Figurelegend">
    <w:name w:val="Figure_legend"/>
    <w:basedOn w:val="Normal"/>
    <w:uiPriority w:val="99"/>
    <w:rsid w:val="00F57767"/>
    <w:pPr>
      <w:keepNext/>
      <w:keepLines/>
      <w:tabs>
        <w:tab w:val="clear" w:pos="794"/>
        <w:tab w:val="clear" w:pos="1191"/>
        <w:tab w:val="clear" w:pos="1588"/>
        <w:tab w:val="clear" w:pos="1985"/>
      </w:tabs>
      <w:spacing w:before="20" w:after="20"/>
    </w:pPr>
    <w:rPr>
      <w:sz w:val="18"/>
    </w:rPr>
  </w:style>
  <w:style w:type="paragraph" w:customStyle="1" w:styleId="Tabletext">
    <w:name w:val="Table_text"/>
    <w:basedOn w:val="Normal"/>
    <w:uiPriority w:val="99"/>
    <w:rsid w:val="00F5776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Figurewithouttitle">
    <w:name w:val="Figure_without_title"/>
    <w:basedOn w:val="Normal"/>
    <w:next w:val="Normalaftertitle"/>
    <w:uiPriority w:val="99"/>
    <w:rsid w:val="00F57767"/>
    <w:pPr>
      <w:keepLines/>
      <w:spacing w:before="240" w:after="120"/>
      <w:jc w:val="center"/>
    </w:pPr>
  </w:style>
  <w:style w:type="paragraph" w:styleId="Footer">
    <w:name w:val="footer"/>
    <w:basedOn w:val="Normal"/>
    <w:link w:val="FooterChar"/>
    <w:uiPriority w:val="99"/>
    <w:rsid w:val="00F57767"/>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basedOn w:val="DefaultParagraphFont"/>
    <w:link w:val="Footer"/>
    <w:uiPriority w:val="99"/>
    <w:semiHidden/>
    <w:locked/>
    <w:rPr>
      <w:rFonts w:ascii="Times New Roman" w:hAnsi="Times New Roman" w:cs="Times New Roman"/>
      <w:sz w:val="24"/>
      <w:szCs w:val="24"/>
      <w:lang w:val="en-GB" w:eastAsia="en-US"/>
    </w:rPr>
  </w:style>
  <w:style w:type="paragraph" w:customStyle="1" w:styleId="FirstFooter">
    <w:name w:val="FirstFooter"/>
    <w:basedOn w:val="Footer"/>
    <w:uiPriority w:val="99"/>
    <w:rsid w:val="00F57767"/>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
    <w:basedOn w:val="DefaultParagraphFont"/>
    <w:uiPriority w:val="99"/>
    <w:rsid w:val="00F57767"/>
    <w:rPr>
      <w:rFonts w:cs="Times New Roman"/>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
    <w:basedOn w:val="Note"/>
    <w:link w:val="FootnoteTextChar"/>
    <w:uiPriority w:val="99"/>
    <w:rsid w:val="00F57767"/>
    <w:pPr>
      <w:keepLines/>
      <w:tabs>
        <w:tab w:val="left" w:pos="255"/>
      </w:tabs>
      <w:ind w:left="255" w:hanging="255"/>
    </w:p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uiPriority w:val="99"/>
    <w:locked/>
    <w:rsid w:val="00961B94"/>
    <w:rPr>
      <w:rFonts w:cs="Times New Roman"/>
      <w:sz w:val="22"/>
      <w:lang w:val="en-GB" w:eastAsia="en-US" w:bidi="ar-SA"/>
    </w:rPr>
  </w:style>
  <w:style w:type="paragraph" w:customStyle="1" w:styleId="Note">
    <w:name w:val="Note"/>
    <w:basedOn w:val="Normal"/>
    <w:link w:val="NoteChar"/>
    <w:uiPriority w:val="99"/>
    <w:rsid w:val="00F57767"/>
    <w:pPr>
      <w:spacing w:before="80"/>
    </w:pPr>
    <w:rPr>
      <w:sz w:val="22"/>
    </w:rPr>
  </w:style>
  <w:style w:type="paragraph" w:styleId="Header">
    <w:name w:val="header"/>
    <w:basedOn w:val="Normal"/>
    <w:link w:val="HeaderChar"/>
    <w:uiPriority w:val="99"/>
    <w:rsid w:val="00F57767"/>
    <w:pPr>
      <w:tabs>
        <w:tab w:val="clear" w:pos="794"/>
        <w:tab w:val="clear" w:pos="1191"/>
        <w:tab w:val="clear" w:pos="1588"/>
        <w:tab w:val="clear" w:pos="1985"/>
      </w:tabs>
      <w:spacing w:before="0"/>
      <w:jc w:val="center"/>
    </w:pPr>
    <w:rPr>
      <w:sz w:val="18"/>
    </w:rPr>
  </w:style>
  <w:style w:type="character" w:customStyle="1" w:styleId="HeaderChar">
    <w:name w:val="Header Char"/>
    <w:basedOn w:val="DefaultParagraphFont"/>
    <w:link w:val="Header"/>
    <w:uiPriority w:val="99"/>
    <w:semiHidden/>
    <w:locked/>
    <w:rPr>
      <w:rFonts w:ascii="Times New Roman" w:hAnsi="Times New Roman" w:cs="Times New Roman"/>
      <w:sz w:val="24"/>
      <w:szCs w:val="24"/>
      <w:lang w:val="en-GB" w:eastAsia="en-US"/>
    </w:rPr>
  </w:style>
  <w:style w:type="paragraph" w:customStyle="1" w:styleId="AnnexNoTitle">
    <w:name w:val="Annex_NoTitle"/>
    <w:basedOn w:val="Normal"/>
    <w:next w:val="Normalaftertitle"/>
    <w:uiPriority w:val="99"/>
    <w:rsid w:val="00F57767"/>
    <w:pPr>
      <w:keepNext/>
      <w:keepLines/>
      <w:spacing w:before="480"/>
      <w:jc w:val="center"/>
    </w:pPr>
    <w:rPr>
      <w:b/>
      <w:sz w:val="28"/>
    </w:rPr>
  </w:style>
  <w:style w:type="paragraph" w:customStyle="1" w:styleId="AppendixNoTitle">
    <w:name w:val="Appendix_NoTitle"/>
    <w:basedOn w:val="AnnexNoTitle"/>
    <w:next w:val="Normalaftertitle"/>
    <w:uiPriority w:val="99"/>
    <w:rsid w:val="00F57767"/>
  </w:style>
  <w:style w:type="paragraph" w:styleId="Index1">
    <w:name w:val="index 1"/>
    <w:basedOn w:val="Normal"/>
    <w:next w:val="Normal"/>
    <w:uiPriority w:val="99"/>
    <w:semiHidden/>
    <w:rsid w:val="00F57767"/>
  </w:style>
  <w:style w:type="paragraph" w:styleId="Index2">
    <w:name w:val="index 2"/>
    <w:basedOn w:val="Normal"/>
    <w:next w:val="Normal"/>
    <w:uiPriority w:val="99"/>
    <w:semiHidden/>
    <w:rsid w:val="00F57767"/>
    <w:pPr>
      <w:ind w:left="283"/>
    </w:pPr>
  </w:style>
  <w:style w:type="paragraph" w:styleId="Index3">
    <w:name w:val="index 3"/>
    <w:basedOn w:val="Normal"/>
    <w:next w:val="Normal"/>
    <w:uiPriority w:val="99"/>
    <w:semiHidden/>
    <w:rsid w:val="00F57767"/>
    <w:pPr>
      <w:ind w:left="566"/>
    </w:pPr>
  </w:style>
  <w:style w:type="paragraph" w:customStyle="1" w:styleId="PartNo">
    <w:name w:val="Part_No"/>
    <w:basedOn w:val="Normal"/>
    <w:next w:val="Partref"/>
    <w:uiPriority w:val="99"/>
    <w:rsid w:val="00F57767"/>
    <w:pPr>
      <w:keepNext/>
      <w:keepLines/>
      <w:spacing w:before="480" w:after="80"/>
      <w:jc w:val="center"/>
    </w:pPr>
    <w:rPr>
      <w:caps/>
      <w:sz w:val="28"/>
    </w:rPr>
  </w:style>
  <w:style w:type="paragraph" w:customStyle="1" w:styleId="Partref">
    <w:name w:val="Part_ref"/>
    <w:basedOn w:val="Normal"/>
    <w:next w:val="Parttitle"/>
    <w:uiPriority w:val="99"/>
    <w:rsid w:val="00F57767"/>
    <w:pPr>
      <w:keepNext/>
      <w:keepLines/>
      <w:spacing w:before="280"/>
      <w:jc w:val="center"/>
    </w:pPr>
  </w:style>
  <w:style w:type="paragraph" w:customStyle="1" w:styleId="Parttitle">
    <w:name w:val="Part_title"/>
    <w:basedOn w:val="Normal"/>
    <w:next w:val="Normalaftertitle"/>
    <w:uiPriority w:val="99"/>
    <w:rsid w:val="00F57767"/>
    <w:pPr>
      <w:keepNext/>
      <w:keepLines/>
      <w:spacing w:before="240" w:after="280"/>
      <w:jc w:val="center"/>
    </w:pPr>
    <w:rPr>
      <w:b/>
      <w:sz w:val="28"/>
    </w:rPr>
  </w:style>
  <w:style w:type="paragraph" w:customStyle="1" w:styleId="RecNo">
    <w:name w:val="Rec_No"/>
    <w:basedOn w:val="Normal"/>
    <w:next w:val="Rectitle"/>
    <w:uiPriority w:val="99"/>
    <w:rsid w:val="00F57767"/>
    <w:pPr>
      <w:keepNext/>
      <w:keepLines/>
      <w:spacing w:before="480"/>
      <w:jc w:val="center"/>
    </w:pPr>
    <w:rPr>
      <w:caps/>
      <w:sz w:val="28"/>
    </w:rPr>
  </w:style>
  <w:style w:type="paragraph" w:customStyle="1" w:styleId="Rectitle">
    <w:name w:val="Rec_title"/>
    <w:basedOn w:val="Normal"/>
    <w:next w:val="Normalaftertitle"/>
    <w:uiPriority w:val="99"/>
    <w:rsid w:val="00F57767"/>
    <w:pPr>
      <w:keepNext/>
      <w:keepLines/>
      <w:spacing w:before="360"/>
      <w:jc w:val="center"/>
    </w:pPr>
    <w:rPr>
      <w:b/>
      <w:sz w:val="28"/>
    </w:rPr>
  </w:style>
  <w:style w:type="paragraph" w:customStyle="1" w:styleId="Recref">
    <w:name w:val="Rec_ref"/>
    <w:basedOn w:val="Normal"/>
    <w:next w:val="Recdate"/>
    <w:uiPriority w:val="99"/>
    <w:rsid w:val="00F57767"/>
    <w:pPr>
      <w:keepNext/>
      <w:keepLines/>
      <w:tabs>
        <w:tab w:val="clear" w:pos="794"/>
        <w:tab w:val="clear" w:pos="1191"/>
        <w:tab w:val="clear" w:pos="1588"/>
        <w:tab w:val="clear" w:pos="1985"/>
      </w:tabs>
      <w:jc w:val="center"/>
    </w:pPr>
  </w:style>
  <w:style w:type="paragraph" w:customStyle="1" w:styleId="Recdate">
    <w:name w:val="Rec_date"/>
    <w:basedOn w:val="Normal"/>
    <w:next w:val="Normalaftertitle"/>
    <w:uiPriority w:val="99"/>
    <w:rsid w:val="00F57767"/>
    <w:pPr>
      <w:keepNext/>
      <w:keepLines/>
      <w:tabs>
        <w:tab w:val="clear" w:pos="794"/>
        <w:tab w:val="clear" w:pos="1191"/>
        <w:tab w:val="clear" w:pos="1588"/>
        <w:tab w:val="clear" w:pos="1985"/>
      </w:tabs>
      <w:jc w:val="right"/>
    </w:pPr>
    <w:rPr>
      <w:sz w:val="22"/>
    </w:rPr>
  </w:style>
  <w:style w:type="paragraph" w:customStyle="1" w:styleId="Questiondate">
    <w:name w:val="Question_date"/>
    <w:basedOn w:val="Recdate"/>
    <w:next w:val="Normalaftertitle"/>
    <w:uiPriority w:val="99"/>
    <w:rsid w:val="00F57767"/>
  </w:style>
  <w:style w:type="paragraph" w:customStyle="1" w:styleId="QuestionNo">
    <w:name w:val="Question_No"/>
    <w:basedOn w:val="RecNo"/>
    <w:next w:val="Questiontitle"/>
    <w:uiPriority w:val="99"/>
    <w:rsid w:val="00F57767"/>
  </w:style>
  <w:style w:type="paragraph" w:customStyle="1" w:styleId="Questiontitle">
    <w:name w:val="Question_title"/>
    <w:basedOn w:val="Rectitle"/>
    <w:next w:val="Questionref"/>
    <w:uiPriority w:val="99"/>
    <w:rsid w:val="00F57767"/>
  </w:style>
  <w:style w:type="paragraph" w:customStyle="1" w:styleId="Questionref">
    <w:name w:val="Question_ref"/>
    <w:basedOn w:val="Recref"/>
    <w:next w:val="Questiondate"/>
    <w:uiPriority w:val="99"/>
    <w:rsid w:val="00F57767"/>
  </w:style>
  <w:style w:type="paragraph" w:customStyle="1" w:styleId="Reftext">
    <w:name w:val="Ref_text"/>
    <w:basedOn w:val="Normal"/>
    <w:uiPriority w:val="99"/>
    <w:rsid w:val="00F57767"/>
    <w:pPr>
      <w:ind w:left="794" w:hanging="794"/>
    </w:pPr>
    <w:rPr>
      <w:sz w:val="22"/>
    </w:rPr>
  </w:style>
  <w:style w:type="paragraph" w:customStyle="1" w:styleId="Reftitle">
    <w:name w:val="Ref_title"/>
    <w:basedOn w:val="Normal"/>
    <w:next w:val="Reftext"/>
    <w:uiPriority w:val="99"/>
    <w:rsid w:val="00F57767"/>
    <w:pPr>
      <w:spacing w:before="480"/>
      <w:jc w:val="center"/>
    </w:pPr>
    <w:rPr>
      <w:b/>
      <w:sz w:val="28"/>
    </w:rPr>
  </w:style>
  <w:style w:type="paragraph" w:customStyle="1" w:styleId="Repdate">
    <w:name w:val="Rep_date"/>
    <w:basedOn w:val="Recdate"/>
    <w:next w:val="Normalaftertitle"/>
    <w:uiPriority w:val="99"/>
    <w:rsid w:val="00F57767"/>
  </w:style>
  <w:style w:type="paragraph" w:customStyle="1" w:styleId="RepNo">
    <w:name w:val="Rep_No"/>
    <w:basedOn w:val="RecNo"/>
    <w:next w:val="Reptitle"/>
    <w:uiPriority w:val="99"/>
    <w:rsid w:val="00F57767"/>
  </w:style>
  <w:style w:type="paragraph" w:customStyle="1" w:styleId="Reptitle">
    <w:name w:val="Rep_title"/>
    <w:basedOn w:val="Rectitle"/>
    <w:next w:val="Repref"/>
    <w:uiPriority w:val="99"/>
    <w:rsid w:val="00F57767"/>
  </w:style>
  <w:style w:type="paragraph" w:customStyle="1" w:styleId="Repref">
    <w:name w:val="Rep_ref"/>
    <w:basedOn w:val="Recref"/>
    <w:next w:val="Repdate"/>
    <w:uiPriority w:val="99"/>
    <w:rsid w:val="00F57767"/>
  </w:style>
  <w:style w:type="paragraph" w:customStyle="1" w:styleId="Resdate">
    <w:name w:val="Res_date"/>
    <w:basedOn w:val="Recdate"/>
    <w:next w:val="Normalaftertitle"/>
    <w:uiPriority w:val="99"/>
    <w:rsid w:val="00F57767"/>
  </w:style>
  <w:style w:type="paragraph" w:customStyle="1" w:styleId="ResNo">
    <w:name w:val="Res_No"/>
    <w:basedOn w:val="RecNo"/>
    <w:next w:val="Restitle"/>
    <w:uiPriority w:val="99"/>
    <w:rsid w:val="00F57767"/>
  </w:style>
  <w:style w:type="paragraph" w:customStyle="1" w:styleId="Restitle">
    <w:name w:val="Res_title"/>
    <w:basedOn w:val="Rectitle"/>
    <w:next w:val="Resref"/>
    <w:uiPriority w:val="99"/>
    <w:rsid w:val="00F57767"/>
  </w:style>
  <w:style w:type="paragraph" w:customStyle="1" w:styleId="Resref">
    <w:name w:val="Res_ref"/>
    <w:basedOn w:val="Recref"/>
    <w:next w:val="Resdate"/>
    <w:uiPriority w:val="99"/>
    <w:rsid w:val="00F57767"/>
  </w:style>
  <w:style w:type="paragraph" w:customStyle="1" w:styleId="SectionNo">
    <w:name w:val="Section_No"/>
    <w:basedOn w:val="Normal"/>
    <w:next w:val="Sectiontitle"/>
    <w:uiPriority w:val="99"/>
    <w:rsid w:val="00F57767"/>
    <w:pPr>
      <w:keepNext/>
      <w:keepLines/>
      <w:spacing w:before="480" w:after="80"/>
      <w:jc w:val="center"/>
    </w:pPr>
    <w:rPr>
      <w:caps/>
      <w:sz w:val="28"/>
    </w:rPr>
  </w:style>
  <w:style w:type="paragraph" w:customStyle="1" w:styleId="Sectiontitle">
    <w:name w:val="Section_title"/>
    <w:basedOn w:val="Normal"/>
    <w:next w:val="Normalaftertitle"/>
    <w:uiPriority w:val="99"/>
    <w:rsid w:val="00F57767"/>
    <w:pPr>
      <w:keepNext/>
      <w:keepLines/>
      <w:spacing w:before="480" w:after="280"/>
      <w:jc w:val="center"/>
    </w:pPr>
    <w:rPr>
      <w:b/>
      <w:sz w:val="28"/>
    </w:rPr>
  </w:style>
  <w:style w:type="paragraph" w:customStyle="1" w:styleId="Source">
    <w:name w:val="Source"/>
    <w:basedOn w:val="Normal"/>
    <w:next w:val="Normalaftertitle"/>
    <w:uiPriority w:val="99"/>
    <w:rsid w:val="00F57767"/>
    <w:pPr>
      <w:spacing w:before="840" w:after="200"/>
      <w:jc w:val="center"/>
    </w:pPr>
    <w:rPr>
      <w:b/>
      <w:sz w:val="28"/>
    </w:rPr>
  </w:style>
  <w:style w:type="paragraph" w:customStyle="1" w:styleId="SpecialFooter">
    <w:name w:val="Special Footer"/>
    <w:basedOn w:val="Footer"/>
    <w:uiPriority w:val="99"/>
    <w:rsid w:val="00F57767"/>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Tabletext"/>
    <w:uiPriority w:val="99"/>
    <w:rsid w:val="00F57767"/>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uiPriority w:val="99"/>
    <w:rsid w:val="00F5776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
    <w:name w:val="Table_No"/>
    <w:basedOn w:val="Normal"/>
    <w:next w:val="Tabletitle"/>
    <w:link w:val="TableNoChar"/>
    <w:uiPriority w:val="99"/>
    <w:rsid w:val="00F57767"/>
    <w:pPr>
      <w:keepNext/>
      <w:spacing w:before="560" w:after="120"/>
      <w:jc w:val="center"/>
    </w:pPr>
    <w:rPr>
      <w:caps/>
    </w:rPr>
  </w:style>
  <w:style w:type="paragraph" w:customStyle="1" w:styleId="Tabletitle">
    <w:name w:val="Table_title"/>
    <w:basedOn w:val="Normal"/>
    <w:next w:val="Tablehead"/>
    <w:link w:val="TabletitleChar"/>
    <w:uiPriority w:val="99"/>
    <w:rsid w:val="00F57767"/>
    <w:pPr>
      <w:keepNext/>
      <w:keepLines/>
      <w:spacing w:before="0" w:after="120"/>
      <w:jc w:val="center"/>
    </w:pPr>
    <w:rPr>
      <w:b/>
    </w:rPr>
  </w:style>
  <w:style w:type="paragraph" w:customStyle="1" w:styleId="Tableref">
    <w:name w:val="Table_ref"/>
    <w:basedOn w:val="Normal"/>
    <w:next w:val="Tabletitle"/>
    <w:uiPriority w:val="99"/>
    <w:rsid w:val="00F57767"/>
    <w:pPr>
      <w:keepNext/>
      <w:spacing w:before="0" w:after="120"/>
      <w:jc w:val="center"/>
    </w:pPr>
  </w:style>
  <w:style w:type="paragraph" w:customStyle="1" w:styleId="Title1">
    <w:name w:val="Title 1"/>
    <w:basedOn w:val="Source"/>
    <w:next w:val="Title2"/>
    <w:uiPriority w:val="99"/>
    <w:rsid w:val="00F5776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F57767"/>
  </w:style>
  <w:style w:type="paragraph" w:customStyle="1" w:styleId="Title3">
    <w:name w:val="Title 3"/>
    <w:basedOn w:val="Title2"/>
    <w:next w:val="Title4"/>
    <w:uiPriority w:val="99"/>
    <w:rsid w:val="00F57767"/>
    <w:rPr>
      <w:caps w:val="0"/>
    </w:rPr>
  </w:style>
  <w:style w:type="paragraph" w:customStyle="1" w:styleId="Title4">
    <w:name w:val="Title 4"/>
    <w:basedOn w:val="Title3"/>
    <w:next w:val="Heading1"/>
    <w:uiPriority w:val="99"/>
    <w:rsid w:val="00F57767"/>
    <w:rPr>
      <w:b/>
    </w:rPr>
  </w:style>
  <w:style w:type="paragraph" w:customStyle="1" w:styleId="toc0">
    <w:name w:val="toc 0"/>
    <w:basedOn w:val="Normal"/>
    <w:next w:val="TOC1"/>
    <w:uiPriority w:val="99"/>
    <w:rsid w:val="00F57767"/>
    <w:pPr>
      <w:tabs>
        <w:tab w:val="clear" w:pos="794"/>
        <w:tab w:val="clear" w:pos="1191"/>
        <w:tab w:val="clear" w:pos="1588"/>
        <w:tab w:val="clear" w:pos="1985"/>
        <w:tab w:val="right" w:pos="9639"/>
      </w:tabs>
    </w:pPr>
    <w:rPr>
      <w:b/>
    </w:rPr>
  </w:style>
  <w:style w:type="paragraph" w:styleId="TOC1">
    <w:name w:val="toc 1"/>
    <w:basedOn w:val="Normal"/>
    <w:uiPriority w:val="99"/>
    <w:rsid w:val="00F57767"/>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99"/>
    <w:rsid w:val="00F57767"/>
    <w:pPr>
      <w:spacing w:before="80"/>
      <w:ind w:left="1531" w:hanging="851"/>
    </w:pPr>
  </w:style>
  <w:style w:type="paragraph" w:styleId="TOC3">
    <w:name w:val="toc 3"/>
    <w:basedOn w:val="TOC2"/>
    <w:uiPriority w:val="99"/>
    <w:rsid w:val="00F57767"/>
  </w:style>
  <w:style w:type="paragraph" w:styleId="TOC4">
    <w:name w:val="toc 4"/>
    <w:basedOn w:val="TOC3"/>
    <w:uiPriority w:val="99"/>
    <w:rsid w:val="00F57767"/>
  </w:style>
  <w:style w:type="paragraph" w:styleId="TOC5">
    <w:name w:val="toc 5"/>
    <w:basedOn w:val="TOC4"/>
    <w:uiPriority w:val="99"/>
    <w:rsid w:val="00F57767"/>
  </w:style>
  <w:style w:type="paragraph" w:styleId="TOC6">
    <w:name w:val="toc 6"/>
    <w:basedOn w:val="TOC4"/>
    <w:uiPriority w:val="99"/>
    <w:semiHidden/>
    <w:rsid w:val="00F57767"/>
  </w:style>
  <w:style w:type="paragraph" w:styleId="TOC7">
    <w:name w:val="toc 7"/>
    <w:basedOn w:val="TOC4"/>
    <w:uiPriority w:val="99"/>
    <w:semiHidden/>
    <w:rsid w:val="00F57767"/>
  </w:style>
  <w:style w:type="paragraph" w:styleId="TOC8">
    <w:name w:val="toc 8"/>
    <w:basedOn w:val="TOC4"/>
    <w:uiPriority w:val="99"/>
    <w:semiHidden/>
    <w:rsid w:val="00F57767"/>
  </w:style>
  <w:style w:type="character" w:customStyle="1" w:styleId="Appdef">
    <w:name w:val="App_def"/>
    <w:basedOn w:val="DefaultParagraphFont"/>
    <w:uiPriority w:val="99"/>
    <w:rsid w:val="00F57767"/>
    <w:rPr>
      <w:rFonts w:ascii="Times New Roman" w:hAnsi="Times New Roman" w:cs="Times New Roman"/>
      <w:b/>
    </w:rPr>
  </w:style>
  <w:style w:type="character" w:customStyle="1" w:styleId="Appref">
    <w:name w:val="App_ref"/>
    <w:basedOn w:val="DefaultParagraphFont"/>
    <w:uiPriority w:val="99"/>
    <w:rsid w:val="00F57767"/>
    <w:rPr>
      <w:rFonts w:cs="Times New Roman"/>
    </w:rPr>
  </w:style>
  <w:style w:type="character" w:customStyle="1" w:styleId="Artdef">
    <w:name w:val="Art_def"/>
    <w:basedOn w:val="DefaultParagraphFont"/>
    <w:uiPriority w:val="99"/>
    <w:rsid w:val="00F57767"/>
    <w:rPr>
      <w:rFonts w:ascii="Times New Roman" w:hAnsi="Times New Roman" w:cs="Times New Roman"/>
      <w:b/>
    </w:rPr>
  </w:style>
  <w:style w:type="character" w:customStyle="1" w:styleId="Artref">
    <w:name w:val="Art_ref"/>
    <w:basedOn w:val="DefaultParagraphFont"/>
    <w:uiPriority w:val="99"/>
    <w:rsid w:val="00F57767"/>
    <w:rPr>
      <w:rFonts w:cs="Times New Roman"/>
    </w:rPr>
  </w:style>
  <w:style w:type="character" w:customStyle="1" w:styleId="Recdef">
    <w:name w:val="Rec_def"/>
    <w:basedOn w:val="DefaultParagraphFont"/>
    <w:uiPriority w:val="99"/>
    <w:rsid w:val="00F57767"/>
    <w:rPr>
      <w:rFonts w:cs="Times New Roman"/>
      <w:b/>
    </w:rPr>
  </w:style>
  <w:style w:type="character" w:customStyle="1" w:styleId="Resdef">
    <w:name w:val="Res_def"/>
    <w:basedOn w:val="DefaultParagraphFont"/>
    <w:uiPriority w:val="99"/>
    <w:rsid w:val="00F57767"/>
    <w:rPr>
      <w:rFonts w:ascii="Times New Roman" w:hAnsi="Times New Roman" w:cs="Times New Roman"/>
      <w:b/>
    </w:rPr>
  </w:style>
  <w:style w:type="character" w:customStyle="1" w:styleId="Tablefreq">
    <w:name w:val="Table_freq"/>
    <w:basedOn w:val="DefaultParagraphFont"/>
    <w:uiPriority w:val="99"/>
    <w:rsid w:val="00F57767"/>
    <w:rPr>
      <w:rFonts w:cs="Times New Roman"/>
      <w:b/>
      <w:color w:val="auto"/>
    </w:rPr>
  </w:style>
  <w:style w:type="paragraph" w:customStyle="1" w:styleId="Formal">
    <w:name w:val="Formal"/>
    <w:basedOn w:val="ASN1"/>
    <w:uiPriority w:val="99"/>
    <w:rsid w:val="00F57767"/>
    <w:rPr>
      <w:b w:val="0"/>
    </w:rPr>
  </w:style>
  <w:style w:type="paragraph" w:customStyle="1" w:styleId="Section1">
    <w:name w:val="Section_1"/>
    <w:basedOn w:val="Normal"/>
    <w:next w:val="Normal"/>
    <w:uiPriority w:val="99"/>
    <w:rsid w:val="00F5776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F57767"/>
    <w:pPr>
      <w:tabs>
        <w:tab w:val="clear" w:pos="794"/>
        <w:tab w:val="clear" w:pos="1191"/>
        <w:tab w:val="clear" w:pos="1588"/>
        <w:tab w:val="clear" w:pos="1985"/>
      </w:tabs>
      <w:spacing w:before="240"/>
      <w:jc w:val="center"/>
    </w:pPr>
    <w:rPr>
      <w:i/>
    </w:rPr>
  </w:style>
  <w:style w:type="paragraph" w:customStyle="1" w:styleId="Headingi">
    <w:name w:val="Heading_i"/>
    <w:basedOn w:val="Normal"/>
    <w:next w:val="Normal"/>
    <w:uiPriority w:val="99"/>
    <w:rsid w:val="00F57767"/>
    <w:pPr>
      <w:keepNext/>
      <w:spacing w:before="160"/>
    </w:pPr>
    <w:rPr>
      <w:i/>
    </w:rPr>
  </w:style>
  <w:style w:type="paragraph" w:customStyle="1" w:styleId="Headingb">
    <w:name w:val="Heading_b"/>
    <w:basedOn w:val="Normal"/>
    <w:next w:val="Normal"/>
    <w:link w:val="HeadingbChar"/>
    <w:uiPriority w:val="99"/>
    <w:rsid w:val="00F57767"/>
    <w:pPr>
      <w:keepNext/>
      <w:spacing w:before="160"/>
    </w:pPr>
    <w:rPr>
      <w:b/>
    </w:rPr>
  </w:style>
  <w:style w:type="paragraph" w:customStyle="1" w:styleId="Figure">
    <w:name w:val="Figure"/>
    <w:basedOn w:val="Normal"/>
    <w:next w:val="Normal"/>
    <w:uiPriority w:val="99"/>
    <w:rsid w:val="00F57767"/>
    <w:pPr>
      <w:keepNext/>
      <w:keepLines/>
      <w:spacing w:before="240" w:after="120"/>
      <w:jc w:val="center"/>
    </w:pPr>
  </w:style>
  <w:style w:type="character" w:styleId="PageNumber">
    <w:name w:val="page number"/>
    <w:basedOn w:val="DefaultParagraphFont"/>
    <w:uiPriority w:val="99"/>
    <w:rsid w:val="00F57767"/>
    <w:rPr>
      <w:rFonts w:cs="Times New Roman"/>
    </w:rPr>
  </w:style>
  <w:style w:type="paragraph" w:customStyle="1" w:styleId="Figuretitle">
    <w:name w:val="Figure_title"/>
    <w:basedOn w:val="Tabletitle"/>
    <w:next w:val="Normal"/>
    <w:link w:val="FiguretitleChar"/>
    <w:uiPriority w:val="99"/>
    <w:rsid w:val="00F57767"/>
    <w:pPr>
      <w:keepNext w:val="0"/>
    </w:pPr>
    <w:rPr>
      <w:sz w:val="20"/>
      <w:szCs w:val="20"/>
    </w:rPr>
  </w:style>
  <w:style w:type="paragraph" w:customStyle="1" w:styleId="FigureNo">
    <w:name w:val="Figure_No"/>
    <w:basedOn w:val="Normal"/>
    <w:next w:val="Figuretitle"/>
    <w:link w:val="FigureNoChar"/>
    <w:uiPriority w:val="99"/>
    <w:rsid w:val="00F57767"/>
    <w:pPr>
      <w:keepNext/>
      <w:keepLines/>
      <w:spacing w:before="480" w:after="120"/>
      <w:jc w:val="center"/>
    </w:pPr>
    <w:rPr>
      <w:caps/>
      <w:sz w:val="20"/>
      <w:szCs w:val="20"/>
    </w:rPr>
  </w:style>
  <w:style w:type="character" w:styleId="LineNumber">
    <w:name w:val="line number"/>
    <w:basedOn w:val="DefaultParagraphFont"/>
    <w:uiPriority w:val="99"/>
    <w:rsid w:val="00F97C5B"/>
    <w:rPr>
      <w:rFonts w:cs="Times New Roman"/>
    </w:rPr>
  </w:style>
  <w:style w:type="paragraph" w:styleId="BalloonText">
    <w:name w:val="Balloon Text"/>
    <w:basedOn w:val="Normal"/>
    <w:link w:val="BalloonTextChar"/>
    <w:uiPriority w:val="99"/>
    <w:rsid w:val="00B81FD2"/>
    <w:pPr>
      <w:spacing w:before="0"/>
    </w:pPr>
    <w:rPr>
      <w:rFonts w:ascii="Tahoma" w:hAnsi="Tahoma" w:cs="Tahoma"/>
      <w:sz w:val="16"/>
      <w:szCs w:val="16"/>
    </w:rPr>
  </w:style>
  <w:style w:type="character" w:customStyle="1" w:styleId="BalloonTextChar">
    <w:name w:val="Balloon Text Char"/>
    <w:basedOn w:val="DefaultParagraphFont"/>
    <w:link w:val="BalloonText"/>
    <w:uiPriority w:val="99"/>
    <w:locked/>
    <w:rsid w:val="00B81FD2"/>
    <w:rPr>
      <w:rFonts w:ascii="Tahoma" w:hAnsi="Tahoma" w:cs="Tahoma"/>
      <w:sz w:val="16"/>
      <w:szCs w:val="16"/>
      <w:lang w:val="en-GB" w:eastAsia="en-US"/>
    </w:rPr>
  </w:style>
  <w:style w:type="character" w:styleId="Hyperlink">
    <w:name w:val="Hyperlink"/>
    <w:basedOn w:val="DefaultParagraphFont"/>
    <w:uiPriority w:val="99"/>
    <w:rsid w:val="009E52B2"/>
    <w:rPr>
      <w:rFonts w:ascii="Times New Roman" w:hAnsi="Times New Roman" w:cs="Times New Roman"/>
      <w:color w:val="0000FF"/>
      <w:u w:val="single"/>
    </w:rPr>
  </w:style>
  <w:style w:type="character" w:customStyle="1" w:styleId="NormalaftertitleChar">
    <w:name w:val="Normal_after_title Char"/>
    <w:basedOn w:val="DefaultParagraphFont"/>
    <w:link w:val="Normalaftertitle"/>
    <w:uiPriority w:val="99"/>
    <w:locked/>
    <w:rsid w:val="009E52B2"/>
    <w:rPr>
      <w:rFonts w:ascii="Times New Roman" w:hAnsi="Times New Roman" w:cs="Times New Roman"/>
      <w:sz w:val="24"/>
      <w:lang w:val="en-GB" w:eastAsia="en-US"/>
    </w:rPr>
  </w:style>
  <w:style w:type="character" w:customStyle="1" w:styleId="NoteChar">
    <w:name w:val="Note Char"/>
    <w:basedOn w:val="DefaultParagraphFont"/>
    <w:link w:val="Note"/>
    <w:uiPriority w:val="99"/>
    <w:locked/>
    <w:rsid w:val="009E52B2"/>
    <w:rPr>
      <w:rFonts w:ascii="Times New Roman" w:hAnsi="Times New Roman" w:cs="Times New Roman"/>
      <w:sz w:val="22"/>
      <w:lang w:val="en-GB" w:eastAsia="en-US"/>
    </w:rPr>
  </w:style>
  <w:style w:type="character" w:customStyle="1" w:styleId="TableNoChar">
    <w:name w:val="Table_No Char"/>
    <w:basedOn w:val="DefaultParagraphFont"/>
    <w:link w:val="TableNo"/>
    <w:uiPriority w:val="99"/>
    <w:locked/>
    <w:rsid w:val="009E52B2"/>
    <w:rPr>
      <w:rFonts w:ascii="Times New Roman" w:hAnsi="Times New Roman" w:cs="Times New Roman"/>
      <w:caps/>
      <w:sz w:val="24"/>
      <w:lang w:val="en-GB" w:eastAsia="en-US"/>
    </w:rPr>
  </w:style>
  <w:style w:type="character" w:customStyle="1" w:styleId="TabletitleChar">
    <w:name w:val="Table_title Char"/>
    <w:basedOn w:val="DefaultParagraphFont"/>
    <w:link w:val="Tabletitle"/>
    <w:uiPriority w:val="99"/>
    <w:locked/>
    <w:rsid w:val="009E52B2"/>
    <w:rPr>
      <w:rFonts w:ascii="Times New Roman" w:hAnsi="Times New Roman" w:cs="Times New Roman"/>
      <w:b/>
      <w:sz w:val="24"/>
      <w:lang w:val="en-GB" w:eastAsia="en-US"/>
    </w:rPr>
  </w:style>
  <w:style w:type="character" w:customStyle="1" w:styleId="HeadingbChar">
    <w:name w:val="Heading_b Char"/>
    <w:basedOn w:val="DefaultParagraphFont"/>
    <w:link w:val="Headingb"/>
    <w:uiPriority w:val="99"/>
    <w:locked/>
    <w:rsid w:val="009E52B2"/>
    <w:rPr>
      <w:rFonts w:ascii="Times New Roman" w:hAnsi="Times New Roman" w:cs="Times New Roman"/>
      <w:b/>
      <w:sz w:val="24"/>
      <w:lang w:val="en-GB" w:eastAsia="en-US"/>
    </w:rPr>
  </w:style>
  <w:style w:type="paragraph" w:customStyle="1" w:styleId="Annextitle">
    <w:name w:val="Annex_title"/>
    <w:basedOn w:val="Normal"/>
    <w:next w:val="Normal"/>
    <w:uiPriority w:val="99"/>
    <w:rsid w:val="009E52B2"/>
    <w:pPr>
      <w:keepNext/>
      <w:keepLines/>
      <w:tabs>
        <w:tab w:val="clear" w:pos="794"/>
        <w:tab w:val="clear" w:pos="1191"/>
        <w:tab w:val="clear" w:pos="1588"/>
        <w:tab w:val="clear" w:pos="1985"/>
        <w:tab w:val="left" w:pos="1134"/>
        <w:tab w:val="left" w:pos="1871"/>
        <w:tab w:val="left" w:pos="2268"/>
      </w:tabs>
      <w:spacing w:before="240" w:after="280"/>
      <w:jc w:val="center"/>
      <w:textAlignment w:val="auto"/>
    </w:pPr>
    <w:rPr>
      <w:rFonts w:ascii="Times New Roman Bold" w:hAnsi="Times New Roman Bold"/>
      <w:b/>
      <w:sz w:val="28"/>
    </w:rPr>
  </w:style>
  <w:style w:type="paragraph" w:styleId="ListParagraph">
    <w:name w:val="List Paragraph"/>
    <w:basedOn w:val="Normal"/>
    <w:uiPriority w:val="99"/>
    <w:qFormat/>
    <w:rsid w:val="009E52B2"/>
    <w:pPr>
      <w:ind w:left="720"/>
      <w:contextualSpacing/>
    </w:pPr>
  </w:style>
  <w:style w:type="paragraph" w:customStyle="1" w:styleId="Normalaftertitle0">
    <w:name w:val="Normal after title"/>
    <w:basedOn w:val="Normal"/>
    <w:next w:val="Normal"/>
    <w:link w:val="NormalaftertitleChar0"/>
    <w:uiPriority w:val="99"/>
    <w:rsid w:val="003A5705"/>
    <w:pPr>
      <w:tabs>
        <w:tab w:val="clear" w:pos="794"/>
        <w:tab w:val="clear" w:pos="1191"/>
        <w:tab w:val="clear" w:pos="1588"/>
        <w:tab w:val="clear" w:pos="1985"/>
        <w:tab w:val="left" w:pos="1134"/>
        <w:tab w:val="left" w:pos="1871"/>
        <w:tab w:val="left" w:pos="2268"/>
      </w:tabs>
      <w:spacing w:before="280"/>
    </w:pPr>
    <w:rPr>
      <w:sz w:val="20"/>
      <w:szCs w:val="20"/>
    </w:rPr>
  </w:style>
  <w:style w:type="paragraph" w:customStyle="1" w:styleId="AnnexNo">
    <w:name w:val="Annex_No"/>
    <w:basedOn w:val="Normal"/>
    <w:next w:val="Normal"/>
    <w:uiPriority w:val="99"/>
    <w:rsid w:val="002F74A5"/>
    <w:pPr>
      <w:keepNext/>
      <w:keepLines/>
      <w:tabs>
        <w:tab w:val="clear" w:pos="794"/>
        <w:tab w:val="clear" w:pos="1191"/>
        <w:tab w:val="clear" w:pos="1588"/>
        <w:tab w:val="clear" w:pos="1985"/>
        <w:tab w:val="left" w:pos="1134"/>
        <w:tab w:val="left" w:pos="1871"/>
        <w:tab w:val="left" w:pos="2268"/>
      </w:tabs>
      <w:spacing w:before="480" w:after="80"/>
      <w:jc w:val="center"/>
    </w:pPr>
    <w:rPr>
      <w:caps/>
      <w:sz w:val="28"/>
      <w:szCs w:val="20"/>
    </w:rPr>
  </w:style>
  <w:style w:type="paragraph" w:customStyle="1" w:styleId="Annexref">
    <w:name w:val="Annex_ref"/>
    <w:basedOn w:val="Normal"/>
    <w:next w:val="Normal"/>
    <w:uiPriority w:val="99"/>
    <w:rsid w:val="002F74A5"/>
    <w:pPr>
      <w:keepNext/>
      <w:keepLines/>
      <w:tabs>
        <w:tab w:val="clear" w:pos="794"/>
        <w:tab w:val="clear" w:pos="1191"/>
        <w:tab w:val="clear" w:pos="1588"/>
        <w:tab w:val="clear" w:pos="1985"/>
        <w:tab w:val="left" w:pos="1134"/>
        <w:tab w:val="left" w:pos="1871"/>
        <w:tab w:val="left" w:pos="2268"/>
      </w:tabs>
      <w:spacing w:after="280"/>
      <w:jc w:val="center"/>
    </w:pPr>
    <w:rPr>
      <w:szCs w:val="20"/>
    </w:rPr>
  </w:style>
  <w:style w:type="paragraph" w:customStyle="1" w:styleId="AppendixNo">
    <w:name w:val="Appendix_No"/>
    <w:basedOn w:val="AnnexNo"/>
    <w:next w:val="Annexref"/>
    <w:uiPriority w:val="99"/>
    <w:rsid w:val="002F74A5"/>
  </w:style>
  <w:style w:type="paragraph" w:customStyle="1" w:styleId="Appendixref">
    <w:name w:val="Appendix_ref"/>
    <w:basedOn w:val="Annexref"/>
    <w:next w:val="Annextitle"/>
    <w:uiPriority w:val="99"/>
    <w:rsid w:val="002F74A5"/>
  </w:style>
  <w:style w:type="paragraph" w:customStyle="1" w:styleId="Appendixtitle">
    <w:name w:val="Appendix_title"/>
    <w:basedOn w:val="Annextitle"/>
    <w:next w:val="Normal"/>
    <w:uiPriority w:val="99"/>
    <w:rsid w:val="002F74A5"/>
    <w:pPr>
      <w:textAlignment w:val="baseline"/>
    </w:pPr>
    <w:rPr>
      <w:szCs w:val="20"/>
    </w:rPr>
  </w:style>
  <w:style w:type="paragraph" w:customStyle="1" w:styleId="Border">
    <w:name w:val="Border"/>
    <w:basedOn w:val="Tabletext"/>
    <w:uiPriority w:val="99"/>
    <w:rsid w:val="002F74A5"/>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b/>
      <w:noProof/>
      <w:sz w:val="20"/>
      <w:szCs w:val="20"/>
    </w:rPr>
  </w:style>
  <w:style w:type="paragraph" w:styleId="NormalIndent">
    <w:name w:val="Normal Indent"/>
    <w:basedOn w:val="Normal"/>
    <w:uiPriority w:val="99"/>
    <w:rsid w:val="002F74A5"/>
    <w:pPr>
      <w:tabs>
        <w:tab w:val="clear" w:pos="794"/>
        <w:tab w:val="clear" w:pos="1191"/>
        <w:tab w:val="clear" w:pos="1588"/>
        <w:tab w:val="clear" w:pos="1985"/>
        <w:tab w:val="left" w:pos="1134"/>
        <w:tab w:val="left" w:pos="1871"/>
        <w:tab w:val="left" w:pos="2268"/>
      </w:tabs>
      <w:ind w:left="1134"/>
    </w:pPr>
    <w:rPr>
      <w:szCs w:val="20"/>
    </w:rPr>
  </w:style>
  <w:style w:type="paragraph" w:styleId="Index4">
    <w:name w:val="index 4"/>
    <w:basedOn w:val="Normal"/>
    <w:next w:val="Normal"/>
    <w:uiPriority w:val="99"/>
    <w:rsid w:val="002F74A5"/>
    <w:pPr>
      <w:tabs>
        <w:tab w:val="clear" w:pos="794"/>
        <w:tab w:val="clear" w:pos="1191"/>
        <w:tab w:val="clear" w:pos="1588"/>
        <w:tab w:val="clear" w:pos="1985"/>
        <w:tab w:val="left" w:pos="1134"/>
        <w:tab w:val="left" w:pos="1871"/>
        <w:tab w:val="left" w:pos="2268"/>
      </w:tabs>
      <w:ind w:left="849"/>
    </w:pPr>
    <w:rPr>
      <w:szCs w:val="20"/>
    </w:rPr>
  </w:style>
  <w:style w:type="paragraph" w:styleId="Index5">
    <w:name w:val="index 5"/>
    <w:basedOn w:val="Normal"/>
    <w:next w:val="Normal"/>
    <w:uiPriority w:val="99"/>
    <w:rsid w:val="002F74A5"/>
    <w:pPr>
      <w:tabs>
        <w:tab w:val="clear" w:pos="794"/>
        <w:tab w:val="clear" w:pos="1191"/>
        <w:tab w:val="clear" w:pos="1588"/>
        <w:tab w:val="clear" w:pos="1985"/>
        <w:tab w:val="left" w:pos="1134"/>
        <w:tab w:val="left" w:pos="1871"/>
        <w:tab w:val="left" w:pos="2268"/>
      </w:tabs>
      <w:ind w:left="1132"/>
    </w:pPr>
    <w:rPr>
      <w:szCs w:val="20"/>
    </w:rPr>
  </w:style>
  <w:style w:type="paragraph" w:styleId="Index6">
    <w:name w:val="index 6"/>
    <w:basedOn w:val="Normal"/>
    <w:next w:val="Normal"/>
    <w:uiPriority w:val="99"/>
    <w:rsid w:val="002F74A5"/>
    <w:pPr>
      <w:tabs>
        <w:tab w:val="clear" w:pos="794"/>
        <w:tab w:val="clear" w:pos="1191"/>
        <w:tab w:val="clear" w:pos="1588"/>
        <w:tab w:val="clear" w:pos="1985"/>
        <w:tab w:val="left" w:pos="1134"/>
        <w:tab w:val="left" w:pos="1871"/>
        <w:tab w:val="left" w:pos="2268"/>
      </w:tabs>
      <w:ind w:left="1415"/>
    </w:pPr>
    <w:rPr>
      <w:szCs w:val="20"/>
    </w:rPr>
  </w:style>
  <w:style w:type="paragraph" w:styleId="Index7">
    <w:name w:val="index 7"/>
    <w:basedOn w:val="Normal"/>
    <w:next w:val="Normal"/>
    <w:uiPriority w:val="99"/>
    <w:rsid w:val="002F74A5"/>
    <w:pPr>
      <w:tabs>
        <w:tab w:val="clear" w:pos="794"/>
        <w:tab w:val="clear" w:pos="1191"/>
        <w:tab w:val="clear" w:pos="1588"/>
        <w:tab w:val="clear" w:pos="1985"/>
        <w:tab w:val="left" w:pos="1134"/>
        <w:tab w:val="left" w:pos="1871"/>
        <w:tab w:val="left" w:pos="2268"/>
      </w:tabs>
      <w:ind w:left="1698"/>
    </w:pPr>
    <w:rPr>
      <w:szCs w:val="20"/>
    </w:rPr>
  </w:style>
  <w:style w:type="paragraph" w:styleId="IndexHeading">
    <w:name w:val="index heading"/>
    <w:basedOn w:val="Normal"/>
    <w:next w:val="Index1"/>
    <w:uiPriority w:val="99"/>
    <w:rsid w:val="002F74A5"/>
    <w:pPr>
      <w:tabs>
        <w:tab w:val="clear" w:pos="794"/>
        <w:tab w:val="clear" w:pos="1191"/>
        <w:tab w:val="clear" w:pos="1588"/>
        <w:tab w:val="clear" w:pos="1985"/>
        <w:tab w:val="left" w:pos="1134"/>
        <w:tab w:val="left" w:pos="1871"/>
        <w:tab w:val="left" w:pos="2268"/>
      </w:tabs>
    </w:pPr>
    <w:rPr>
      <w:szCs w:val="20"/>
    </w:rPr>
  </w:style>
  <w:style w:type="paragraph" w:customStyle="1" w:styleId="Proposal">
    <w:name w:val="Proposal"/>
    <w:basedOn w:val="Normal"/>
    <w:next w:val="Normal"/>
    <w:uiPriority w:val="99"/>
    <w:rsid w:val="002F74A5"/>
    <w:pPr>
      <w:keepNext/>
      <w:tabs>
        <w:tab w:val="clear" w:pos="794"/>
        <w:tab w:val="clear" w:pos="1191"/>
        <w:tab w:val="clear" w:pos="1588"/>
        <w:tab w:val="clear" w:pos="1985"/>
        <w:tab w:val="left" w:pos="1134"/>
        <w:tab w:val="left" w:pos="1871"/>
        <w:tab w:val="left" w:pos="2268"/>
      </w:tabs>
      <w:spacing w:before="240"/>
    </w:pPr>
    <w:rPr>
      <w:rFonts w:hAnsi="Times New Roman Bold"/>
      <w:szCs w:val="20"/>
    </w:rPr>
  </w:style>
  <w:style w:type="paragraph" w:customStyle="1" w:styleId="Reasons">
    <w:name w:val="Reasons"/>
    <w:basedOn w:val="Normal"/>
    <w:uiPriority w:val="99"/>
    <w:rsid w:val="002F74A5"/>
    <w:pPr>
      <w:tabs>
        <w:tab w:val="clear" w:pos="794"/>
        <w:tab w:val="clear" w:pos="1191"/>
        <w:tab w:val="left" w:pos="1134"/>
      </w:tabs>
    </w:pPr>
    <w:rPr>
      <w:szCs w:val="20"/>
    </w:rPr>
  </w:style>
  <w:style w:type="paragraph" w:customStyle="1" w:styleId="Section3">
    <w:name w:val="Section_3"/>
    <w:basedOn w:val="Section1"/>
    <w:uiPriority w:val="99"/>
    <w:rsid w:val="002F74A5"/>
    <w:pPr>
      <w:tabs>
        <w:tab w:val="center" w:pos="4820"/>
      </w:tabs>
      <w:spacing w:before="360"/>
    </w:pPr>
    <w:rPr>
      <w:b w:val="0"/>
      <w:szCs w:val="20"/>
    </w:rPr>
  </w:style>
  <w:style w:type="paragraph" w:customStyle="1" w:styleId="TableTextS5">
    <w:name w:val="Table_TextS5"/>
    <w:basedOn w:val="Normal"/>
    <w:uiPriority w:val="99"/>
    <w:rsid w:val="002F74A5"/>
    <w:pPr>
      <w:tabs>
        <w:tab w:val="clear" w:pos="794"/>
        <w:tab w:val="clear" w:pos="1191"/>
        <w:tab w:val="clear" w:pos="1588"/>
        <w:tab w:val="clear" w:pos="1985"/>
        <w:tab w:val="left" w:pos="170"/>
        <w:tab w:val="left" w:pos="567"/>
        <w:tab w:val="left" w:pos="737"/>
        <w:tab w:val="left" w:pos="2977"/>
        <w:tab w:val="left" w:pos="3266"/>
      </w:tabs>
      <w:spacing w:before="40" w:after="40"/>
    </w:pPr>
    <w:rPr>
      <w:sz w:val="20"/>
      <w:szCs w:val="20"/>
    </w:rPr>
  </w:style>
  <w:style w:type="character" w:customStyle="1" w:styleId="EquationeqChar">
    <w:name w:val="Equation.eq Char"/>
    <w:link w:val="Equation"/>
    <w:uiPriority w:val="99"/>
    <w:locked/>
    <w:rsid w:val="002F74A5"/>
    <w:rPr>
      <w:rFonts w:ascii="Times New Roman" w:hAnsi="Times New Roman"/>
      <w:lang w:val="en-GB" w:eastAsia="en-US"/>
    </w:rPr>
  </w:style>
  <w:style w:type="character" w:styleId="CommentReference">
    <w:name w:val="annotation reference"/>
    <w:basedOn w:val="DefaultParagraphFont"/>
    <w:uiPriority w:val="99"/>
    <w:rsid w:val="002F74A5"/>
    <w:rPr>
      <w:rFonts w:cs="Times New Roman"/>
      <w:sz w:val="16"/>
      <w:szCs w:val="16"/>
    </w:rPr>
  </w:style>
  <w:style w:type="paragraph" w:styleId="CommentText">
    <w:name w:val="annotation text"/>
    <w:basedOn w:val="Normal"/>
    <w:link w:val="CommentTextChar"/>
    <w:uiPriority w:val="99"/>
    <w:rsid w:val="002F74A5"/>
    <w:pPr>
      <w:tabs>
        <w:tab w:val="clear" w:pos="794"/>
        <w:tab w:val="clear" w:pos="1191"/>
        <w:tab w:val="clear" w:pos="1588"/>
        <w:tab w:val="clear" w:pos="1985"/>
        <w:tab w:val="left" w:pos="1134"/>
        <w:tab w:val="left" w:pos="1871"/>
        <w:tab w:val="left" w:pos="2268"/>
      </w:tabs>
    </w:pPr>
    <w:rPr>
      <w:sz w:val="20"/>
      <w:szCs w:val="20"/>
    </w:rPr>
  </w:style>
  <w:style w:type="character" w:customStyle="1" w:styleId="CommentTextChar">
    <w:name w:val="Comment Text Char"/>
    <w:basedOn w:val="DefaultParagraphFont"/>
    <w:link w:val="CommentText"/>
    <w:uiPriority w:val="99"/>
    <w:locked/>
    <w:rsid w:val="002F74A5"/>
    <w:rPr>
      <w:rFonts w:ascii="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rsid w:val="002F74A5"/>
    <w:rPr>
      <w:b/>
      <w:bCs/>
    </w:rPr>
  </w:style>
  <w:style w:type="character" w:customStyle="1" w:styleId="CommentSubjectChar">
    <w:name w:val="Comment Subject Char"/>
    <w:basedOn w:val="CommentTextChar"/>
    <w:link w:val="CommentSubject"/>
    <w:uiPriority w:val="99"/>
    <w:locked/>
    <w:rsid w:val="002F74A5"/>
    <w:rPr>
      <w:rFonts w:ascii="Times New Roman" w:hAnsi="Times New Roman" w:cs="Times New Roman"/>
      <w:b/>
      <w:bCs/>
      <w:sz w:val="20"/>
      <w:szCs w:val="20"/>
      <w:lang w:val="en-GB" w:eastAsia="en-US"/>
    </w:rPr>
  </w:style>
  <w:style w:type="paragraph" w:styleId="Revision">
    <w:name w:val="Revision"/>
    <w:hidden/>
    <w:uiPriority w:val="99"/>
    <w:rsid w:val="002F74A5"/>
    <w:rPr>
      <w:rFonts w:ascii="Times New Roman" w:hAnsi="Times New Roman"/>
      <w:sz w:val="24"/>
      <w:szCs w:val="20"/>
      <w:lang w:val="en-GB" w:eastAsia="en-US"/>
    </w:rPr>
  </w:style>
  <w:style w:type="character" w:customStyle="1" w:styleId="enumlev1Char">
    <w:name w:val="enumlev1 Char"/>
    <w:basedOn w:val="DefaultParagraphFont"/>
    <w:link w:val="enumlev1"/>
    <w:uiPriority w:val="99"/>
    <w:locked/>
    <w:rsid w:val="002F74A5"/>
    <w:rPr>
      <w:rFonts w:ascii="Times New Roman" w:hAnsi="Times New Roman" w:cs="Times New Roman"/>
      <w:lang w:val="en-GB" w:eastAsia="en-US"/>
    </w:rPr>
  </w:style>
  <w:style w:type="character" w:customStyle="1" w:styleId="NormalaftertitleChar0">
    <w:name w:val="Normal after title Char"/>
    <w:link w:val="Normalaftertitle0"/>
    <w:uiPriority w:val="99"/>
    <w:locked/>
    <w:rsid w:val="002F74A5"/>
    <w:rPr>
      <w:rFonts w:ascii="Times New Roman" w:hAnsi="Times New Roman"/>
      <w:lang w:val="en-GB" w:eastAsia="en-US"/>
    </w:rPr>
  </w:style>
  <w:style w:type="character" w:customStyle="1" w:styleId="FigureNoChar">
    <w:name w:val="Figure_No Char"/>
    <w:link w:val="FigureNo"/>
    <w:uiPriority w:val="99"/>
    <w:locked/>
    <w:rsid w:val="002F74A5"/>
    <w:rPr>
      <w:rFonts w:ascii="Times New Roman" w:hAnsi="Times New Roman"/>
      <w:caps/>
      <w:lang w:val="en-GB" w:eastAsia="en-US"/>
    </w:rPr>
  </w:style>
  <w:style w:type="character" w:customStyle="1" w:styleId="FiguretitleChar">
    <w:name w:val="Figure_title Char"/>
    <w:link w:val="Figuretitle"/>
    <w:uiPriority w:val="99"/>
    <w:locked/>
    <w:rsid w:val="002F74A5"/>
    <w:rPr>
      <w:rFonts w:ascii="Times New Roman" w:hAnsi="Times New Roman"/>
      <w:b/>
      <w:lang w:val="en-GB" w:eastAsia="en-US"/>
    </w:rPr>
  </w:style>
  <w:style w:type="paragraph" w:styleId="Caption">
    <w:name w:val="caption"/>
    <w:aliases w:val="cap,Caption Char,cap1,cap2,cap11,Légende-figure,Légende-figure Char,Beschrifubg,Beschriftung Char,label,cap11 Char,cap11 Char Char Char,captions,Légende-figure Char Char Char Char,Beschriftung Char Char,Caption Char1 Char,cap Char Char1"/>
    <w:basedOn w:val="Normal"/>
    <w:next w:val="BodyText"/>
    <w:link w:val="CaptionChar1"/>
    <w:uiPriority w:val="99"/>
    <w:qFormat/>
    <w:rsid w:val="002F74A5"/>
    <w:pPr>
      <w:keepNext/>
      <w:keepLines/>
      <w:tabs>
        <w:tab w:val="clear" w:pos="794"/>
        <w:tab w:val="clear" w:pos="1191"/>
        <w:tab w:val="clear" w:pos="1588"/>
        <w:tab w:val="clear" w:pos="1985"/>
      </w:tabs>
      <w:overflowPunct/>
      <w:autoSpaceDE/>
      <w:autoSpaceDN/>
      <w:adjustRightInd/>
      <w:spacing w:before="240" w:after="120"/>
      <w:jc w:val="center"/>
      <w:textAlignment w:val="auto"/>
    </w:pPr>
    <w:rPr>
      <w:rFonts w:eastAsia="Batang"/>
      <w:b/>
      <w:sz w:val="20"/>
      <w:szCs w:val="20"/>
      <w:lang w:val="en-US" w:eastAsia="de-DE"/>
    </w:rPr>
  </w:style>
  <w:style w:type="character" w:customStyle="1" w:styleId="CaptionChar1">
    <w:name w:val="Caption Char1"/>
    <w:aliases w:val="cap Char,Caption Char Char,cap1 Char,cap2 Char,cap11 Char1,Légende-figure Char1,Légende-figure Char Char,Beschrifubg Char,Beschriftung Char Char1,label Char,cap11 Char Char,cap11 Char Char Char Char,captions Char,Caption Char1 Char Char"/>
    <w:basedOn w:val="DefaultParagraphFont"/>
    <w:link w:val="Caption"/>
    <w:uiPriority w:val="99"/>
    <w:locked/>
    <w:rsid w:val="002F74A5"/>
    <w:rPr>
      <w:rFonts w:ascii="Times New Roman" w:eastAsia="Batang" w:hAnsi="Times New Roman" w:cs="Times New Roman"/>
      <w:b/>
      <w:sz w:val="20"/>
      <w:szCs w:val="20"/>
      <w:lang w:eastAsia="de-DE"/>
    </w:rPr>
  </w:style>
  <w:style w:type="paragraph" w:styleId="BodyText">
    <w:name w:val="Body Text"/>
    <w:basedOn w:val="Normal"/>
    <w:link w:val="BodyTextChar"/>
    <w:uiPriority w:val="99"/>
    <w:rsid w:val="002F74A5"/>
    <w:pPr>
      <w:tabs>
        <w:tab w:val="clear" w:pos="794"/>
        <w:tab w:val="clear" w:pos="1191"/>
        <w:tab w:val="clear" w:pos="1588"/>
        <w:tab w:val="clear" w:pos="1985"/>
        <w:tab w:val="left" w:pos="1134"/>
        <w:tab w:val="left" w:pos="1871"/>
        <w:tab w:val="left" w:pos="2268"/>
      </w:tabs>
      <w:spacing w:after="120"/>
    </w:pPr>
    <w:rPr>
      <w:szCs w:val="20"/>
    </w:rPr>
  </w:style>
  <w:style w:type="character" w:customStyle="1" w:styleId="BodyTextChar">
    <w:name w:val="Body Text Char"/>
    <w:basedOn w:val="DefaultParagraphFont"/>
    <w:link w:val="BodyText"/>
    <w:uiPriority w:val="99"/>
    <w:locked/>
    <w:rsid w:val="002F74A5"/>
    <w:rPr>
      <w:rFonts w:ascii="Times New Roman" w:hAnsi="Times New Roman" w:cs="Times New Roman"/>
      <w:sz w:val="20"/>
      <w:szCs w:val="20"/>
      <w:lang w:val="en-GB" w:eastAsia="en-US"/>
    </w:rPr>
  </w:style>
  <w:style w:type="paragraph" w:styleId="TOCHeading">
    <w:name w:val="TOC Heading"/>
    <w:basedOn w:val="Heading1"/>
    <w:next w:val="Normal"/>
    <w:uiPriority w:val="99"/>
    <w:qFormat/>
    <w:rsid w:val="002F74A5"/>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SimSun" w:hAnsi="Cambria"/>
      <w:bCs/>
      <w:color w:val="365F91"/>
      <w:sz w:val="28"/>
      <w:szCs w:val="28"/>
      <w:lang w:val="en-US" w:eastAsia="ja-JP"/>
    </w:rPr>
  </w:style>
  <w:style w:type="paragraph" w:styleId="TOC9">
    <w:name w:val="toc 9"/>
    <w:basedOn w:val="Normal"/>
    <w:next w:val="Normal"/>
    <w:autoRedefine/>
    <w:uiPriority w:val="99"/>
    <w:rsid w:val="002F74A5"/>
    <w:pPr>
      <w:tabs>
        <w:tab w:val="clear" w:pos="794"/>
        <w:tab w:val="clear" w:pos="1191"/>
        <w:tab w:val="clear" w:pos="1588"/>
        <w:tab w:val="clear" w:pos="1985"/>
      </w:tabs>
      <w:spacing w:before="0"/>
    </w:pPr>
    <w:rPr>
      <w:rFonts w:ascii="Calibri" w:hAnsi="Calibri" w:cs="Calibri"/>
      <w:sz w:val="22"/>
      <w:szCs w:val="22"/>
    </w:rPr>
  </w:style>
  <w:style w:type="character" w:customStyle="1" w:styleId="ArttitleChar">
    <w:name w:val="Art_title Char"/>
    <w:basedOn w:val="DefaultParagraphFont"/>
    <w:link w:val="Arttitle"/>
    <w:uiPriority w:val="99"/>
    <w:locked/>
    <w:rsid w:val="001949AF"/>
    <w:rPr>
      <w:rFonts w:ascii="Times New Roman" w:hAnsi="Times New Roman" w:cs="Times New Roman"/>
      <w:b/>
      <w:sz w:val="28"/>
      <w:lang w:val="en-GB" w:eastAsia="en-US"/>
    </w:rPr>
  </w:style>
  <w:style w:type="character" w:customStyle="1" w:styleId="href">
    <w:name w:val="href"/>
    <w:basedOn w:val="DefaultParagraphFont"/>
    <w:uiPriority w:val="99"/>
    <w:rsid w:val="001949AF"/>
    <w:rPr>
      <w:rFonts w:cs="Times New Roman"/>
    </w:rPr>
  </w:style>
</w:styles>
</file>

<file path=word/webSettings.xml><?xml version="1.0" encoding="utf-8"?>
<w:webSettings xmlns:r="http://schemas.openxmlformats.org/officeDocument/2006/relationships" xmlns:w="http://schemas.openxmlformats.org/wordprocessingml/2006/main">
  <w:divs>
    <w:div w:id="123404657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itu.int/ITU-T/dbase/patent/patent-policy.html" TargetMode="External"/><Relationship Id="rId18" Type="http://schemas.openxmlformats.org/officeDocument/2006/relationships/image" Target="media/image2.emf"/><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oleObject" Target="embeddings/Microsoft_Office_Word_97_-_2003_Document2.doc"/><Relationship Id="rId7" Type="http://schemas.openxmlformats.org/officeDocument/2006/relationships/webSettings" Target="webSettings.xml"/><Relationship Id="rId12" Type="http://schemas.openxmlformats.org/officeDocument/2006/relationships/hyperlink" Target="http://ties.itu.int/u/itu-r/ede/rsg5/IMT-Advanced/GCS/WirelessMAN-Advanced/" TargetMode="External"/><Relationship Id="rId17" Type="http://schemas.openxmlformats.org/officeDocument/2006/relationships/hyperlink" Target="mailto:sergio.buonomo@itu.int"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itu.int/oth/R0A01000002/en" TargetMode="External"/><Relationship Id="rId20" Type="http://schemas.openxmlformats.org/officeDocument/2006/relationships/image" Target="media/image3.emf"/><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ties.itu.int/u/itu-r/ede/rsg5/IMT-Advanced/GCS/LTE-Advanced/" TargetMode="External"/><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hyperlink" Target="http://www.itu.int/pub/R-RES-R.9-3-2007" TargetMode="External"/><Relationship Id="rId23" Type="http://schemas.openxmlformats.org/officeDocument/2006/relationships/oleObject" Target="embeddings/Microsoft_Office_Word_97_-_2003_Document3.doc"/><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oleObject" Target="embeddings/Microsoft_Office_Word_97_-_2003_Document1.doc"/><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sergio.buonomo@itu.int" TargetMode="External"/><Relationship Id="rId22" Type="http://schemas.openxmlformats.org/officeDocument/2006/relationships/image" Target="media/image4.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ord2003\Pool\POOL%20-%20E\PE_B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570B5F7808D304AAB7669FEC90DDD2D" ma:contentTypeVersion="1" ma:contentTypeDescription="Create a new document." ma:contentTypeScope="" ma:versionID="6a8a9f995747ff93be159b97f09c6e7b">
  <xsd:schema xmlns:xsd="http://www.w3.org/2001/XMLSchema" xmlns:xs="http://www.w3.org/2001/XMLSchema" xmlns:p="http://schemas.microsoft.com/office/2006/metadata/properties" xmlns:ns2="4c6a61cb-1973-4fc6-92ae-f4d7a4471404" targetNamespace="http://schemas.microsoft.com/office/2006/metadata/properties" ma:root="true" ma:fieldsID="b1344d7f3f04310ee3e9e9e992118a32"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Comments xmlns="4c6a61cb-1973-4fc6-92ae-f4d7a4471404" xsi:nil="true"/>
  </documentManagement>
</p:properties>
</file>

<file path=customXml/itemProps1.xml><?xml version="1.0" encoding="utf-8"?>
<ds:datastoreItem xmlns:ds="http://schemas.openxmlformats.org/officeDocument/2006/customXml" ds:itemID="{A82F6DBB-F0B8-4C87-B578-2DF77F9A7C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D512095-5E2F-44DC-A9BE-87A90AC4A19D}">
  <ds:schemaRefs>
    <ds:schemaRef ds:uri="http://schemas.microsoft.com/sharepoint/v3/contenttype/forms"/>
  </ds:schemaRefs>
</ds:datastoreItem>
</file>

<file path=customXml/itemProps3.xml><?xml version="1.0" encoding="utf-8"?>
<ds:datastoreItem xmlns:ds="http://schemas.openxmlformats.org/officeDocument/2006/customXml" ds:itemID="{26FFA5AB-A64A-44C1-806C-41781AC74960}">
  <ds:schemaRefs>
    <ds:schemaRef ds:uri="http://schemas.microsoft.com/office/2006/metadata/properties"/>
    <ds:schemaRef ds:uri="4c6a61cb-1973-4fc6-92ae-f4d7a4471404"/>
  </ds:schemaRefs>
</ds:datastoreItem>
</file>

<file path=docProps/app.xml><?xml version="1.0" encoding="utf-8"?>
<Properties xmlns="http://schemas.openxmlformats.org/officeDocument/2006/extended-properties" xmlns:vt="http://schemas.openxmlformats.org/officeDocument/2006/docPropsVTypes">
  <Template>PE_BR.DOT</Template>
  <TotalTime>0</TotalTime>
  <Pages>4</Pages>
  <Words>1219</Words>
  <Characters>8130</Characters>
  <Application>Microsoft Office Word</Application>
  <DocSecurity>4</DocSecurity>
  <Lines>67</Lines>
  <Paragraphs>18</Paragraphs>
  <ScaleCrop>false</ScaleCrop>
  <Manager>BR</Manager>
  <Company>International Telecommunication Union (ITU)</Company>
  <LinksUpToDate>false</LinksUpToDate>
  <CharactersWithSpaces>9331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Liaison statement to the GCS proponents and authorised transposing organizations on the completion of Rec. ITU-R M.[IMT.RSPEC] </dc:title>
  <dc:subject/>
  <dc:creator>SWG Radio Aspects</dc:creator>
  <cp:keywords/>
  <dc:description>Saved by BRP107194 at 08:42:55 on 25.03.2010</dc:description>
  <cp:lastModifiedBy>SMB</cp:lastModifiedBy>
  <cp:revision>2</cp:revision>
  <cp:lastPrinted>2010-10-18T08:19:00Z</cp:lastPrinted>
  <dcterms:created xsi:type="dcterms:W3CDTF">2011-04-27T16:47:00Z</dcterms:created>
  <dcterms:modified xsi:type="dcterms:W3CDTF">2011-04-27T16:47:00Z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0x010100C570B5F7808D304AAB7669FEC90DDD2D</vt:lpwstr>
  </property>
  <property fmtid="{D5CDD505-2E9C-101B-9397-08002B2CF9AE}" pid="6" name="Comments">
    <vt:lpwstr/>
  </property>
  <property fmtid="{D5CDD505-2E9C-101B-9397-08002B2CF9AE}" pid="7" name="Source">
    <vt:lpwstr>SWG IMT Specifications</vt:lpwstr>
  </property>
</Properties>
</file>