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2DCDC2" w14:textId="77777777" w:rsidR="008C7DB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  <w:t>Chairman</w:t>
      </w:r>
    </w:p>
    <w:p w14:paraId="3A3B5B47" w14:textId="77777777" w:rsidR="008C7DB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14:paraId="1229776E" w14:textId="77777777" w:rsidR="008C7DBB" w:rsidRDefault="008C7DBB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14:paraId="5BD7791F" w14:textId="77777777" w:rsidR="008C7DBB" w:rsidRDefault="008C7DBB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8C7DBB" w14:paraId="6D47379A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E8302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4E163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8C7DBB" w14:paraId="792C33D3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D0854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57953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8C7DBB" w14:paraId="2D331839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D1B37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9E6AB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14:paraId="1C34FDFA" w14:textId="77777777" w:rsidR="008C7DBB" w:rsidRDefault="008C7DBB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>Document for:</w:t>
      </w:r>
    </w:p>
    <w:p w14:paraId="38002D4C" w14:textId="77777777" w:rsidR="008C7DBB" w:rsidRDefault="008C7DBB">
      <w:pPr>
        <w:pStyle w:val="Heading1"/>
        <w:widowControl/>
        <w:rPr>
          <w:b w:val="0"/>
          <w:lang w:val="fr-FR"/>
        </w:rPr>
      </w:pPr>
    </w:p>
    <w:p w14:paraId="79D68F67" w14:textId="77777777" w:rsidR="008C7DBB" w:rsidRDefault="008C7DBB">
      <w:pPr>
        <w:pStyle w:val="CommentText"/>
      </w:pPr>
    </w:p>
    <w:tbl>
      <w:tblPr>
        <w:tblW w:w="9673" w:type="dxa"/>
        <w:tblInd w:w="-42" w:type="dxa"/>
        <w:tblLayout w:type="fixed"/>
        <w:tblLook w:val="0000" w:firstRow="0" w:lastRow="0" w:firstColumn="0" w:lastColumn="0" w:noHBand="0" w:noVBand="0"/>
      </w:tblPr>
      <w:tblGrid>
        <w:gridCol w:w="802"/>
        <w:gridCol w:w="8871"/>
      </w:tblGrid>
      <w:tr w:rsidR="0070533D" w14:paraId="0BAB90CA" w14:textId="77777777" w:rsidTr="001762E5">
        <w:trPr>
          <w:cantSplit/>
        </w:trPr>
        <w:tc>
          <w:tcPr>
            <w:tcW w:w="8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8579B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8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5B271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Opening of Meeting and Chairman’s Remarks</w:t>
            </w:r>
          </w:p>
        </w:tc>
      </w:tr>
      <w:tr w:rsidR="0070533D" w14:paraId="64B26EBD" w14:textId="77777777" w:rsidTr="001762E5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FDE530C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F24E002" w14:textId="77777777" w:rsidR="0070533D" w:rsidRDefault="0070533D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>
              <w:rPr>
                <w:b w:val="0"/>
              </w:rPr>
              <w:t>Approval of Agenda</w:t>
            </w:r>
          </w:p>
        </w:tc>
      </w:tr>
      <w:tr w:rsidR="0070533D" w14:paraId="638283F3" w14:textId="77777777" w:rsidTr="001762E5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C4F237A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310B87D" w14:textId="68517E4F" w:rsidR="0070533D" w:rsidRDefault="0070533D" w:rsidP="00197C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Approval of Report of OP#</w:t>
            </w:r>
            <w:r w:rsidR="00F43E74">
              <w:t>4</w:t>
            </w:r>
            <w:r w:rsidR="00F1638E">
              <w:t>4</w:t>
            </w:r>
          </w:p>
        </w:tc>
      </w:tr>
      <w:tr w:rsidR="0070533D" w14:paraId="7CB31F11" w14:textId="77777777" w:rsidTr="001762E5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14:paraId="210CFAE3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871" w:type="dxa"/>
            <w:tcBorders>
              <w:left w:val="single" w:sz="6" w:space="0" w:color="auto"/>
              <w:right w:val="single" w:sz="6" w:space="0" w:color="auto"/>
            </w:tcBorders>
          </w:tcPr>
          <w:p w14:paraId="0A01A8BD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3.1</w:t>
            </w:r>
            <w:r>
              <w:tab/>
              <w:t>Actions arising</w:t>
            </w:r>
          </w:p>
        </w:tc>
      </w:tr>
      <w:tr w:rsidR="0070533D" w14:paraId="5CEFA82F" w14:textId="77777777" w:rsidTr="001762E5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EBBC928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520F8A6" w14:textId="36B33ED3" w:rsidR="0070533D" w:rsidRDefault="0070533D" w:rsidP="00197C2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Results from PCG#4</w:t>
            </w:r>
            <w:r w:rsidR="00F1638E">
              <w:t>6</w:t>
            </w:r>
            <w:r>
              <w:t xml:space="preserve"> and matters arising</w:t>
            </w:r>
          </w:p>
        </w:tc>
      </w:tr>
      <w:tr w:rsidR="005A22F4" w14:paraId="4B145F79" w14:textId="77777777" w:rsidTr="001762E5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ABDA32A" w14:textId="77777777" w:rsidR="005A22F4" w:rsidRDefault="005A22F4" w:rsidP="00DF650C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8297FB0" w14:textId="77777777" w:rsidR="005A22F4" w:rsidRPr="00745C2B" w:rsidRDefault="005A22F4" w:rsidP="00DF650C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3GPP Partnership issues</w:t>
            </w:r>
          </w:p>
        </w:tc>
      </w:tr>
      <w:tr w:rsidR="005A22F4" w14:paraId="78CECAC9" w14:textId="77777777" w:rsidTr="001762E5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14:paraId="679F8B4F" w14:textId="77777777" w:rsidR="005A22F4" w:rsidRDefault="005A22F4" w:rsidP="00DF650C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871" w:type="dxa"/>
            <w:tcBorders>
              <w:right w:val="single" w:sz="6" w:space="0" w:color="auto"/>
            </w:tcBorders>
          </w:tcPr>
          <w:p w14:paraId="6EB0342E" w14:textId="5B9EA2E0" w:rsidR="005A22F4" w:rsidRDefault="005A22F4" w:rsidP="00DF650C">
            <w:pPr>
              <w:pStyle w:val="CommentText"/>
              <w:widowControl/>
              <w:tabs>
                <w:tab w:val="left" w:pos="650"/>
                <w:tab w:val="left" w:pos="2127"/>
                <w:tab w:val="right" w:pos="7939"/>
              </w:tabs>
              <w:spacing w:before="30" w:after="30"/>
            </w:pPr>
            <w:r>
              <w:t>5.1</w:t>
            </w:r>
            <w:r>
              <w:tab/>
            </w:r>
            <w:r w:rsidR="008152D3" w:rsidRPr="00C81E0B">
              <w:t xml:space="preserve">Request from the </w:t>
            </w:r>
            <w:r w:rsidR="008152D3">
              <w:t>5G Deterministic Network</w:t>
            </w:r>
            <w:r w:rsidR="005F1A88">
              <w:t>ing</w:t>
            </w:r>
            <w:r w:rsidR="008152D3">
              <w:t xml:space="preserve"> Alliance </w:t>
            </w:r>
            <w:r w:rsidR="008152D3" w:rsidRPr="00C81E0B">
              <w:t>(</w:t>
            </w:r>
            <w:r w:rsidR="008152D3">
              <w:t>5G DNA</w:t>
            </w:r>
            <w:r w:rsidR="008152D3" w:rsidRPr="00C81E0B">
              <w:t>) for MRP status in 3GPP</w:t>
            </w:r>
          </w:p>
        </w:tc>
      </w:tr>
      <w:tr w:rsidR="005A22F4" w14:paraId="2282AD1D" w14:textId="77777777" w:rsidTr="001762E5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14:paraId="30466773" w14:textId="77777777" w:rsidR="005A22F4" w:rsidRDefault="005A22F4" w:rsidP="00DF650C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871" w:type="dxa"/>
            <w:tcBorders>
              <w:right w:val="single" w:sz="6" w:space="0" w:color="auto"/>
            </w:tcBorders>
          </w:tcPr>
          <w:p w14:paraId="17FB65F2" w14:textId="458A3278" w:rsidR="005A22F4" w:rsidRDefault="005A22F4" w:rsidP="00DF650C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5.2</w:t>
            </w:r>
            <w:r>
              <w:tab/>
            </w:r>
            <w:r w:rsidRPr="00C81E0B">
              <w:t xml:space="preserve">Request from the </w:t>
            </w:r>
            <w:r w:rsidR="00E6142B">
              <w:t>5G Media Action Group</w:t>
            </w:r>
            <w:r w:rsidRPr="00C81E0B">
              <w:t xml:space="preserve"> (</w:t>
            </w:r>
            <w:r w:rsidR="00E6142B">
              <w:t>5G MAG</w:t>
            </w:r>
            <w:r w:rsidRPr="00C81E0B">
              <w:t>) for MRP status in 3GPP</w:t>
            </w:r>
          </w:p>
        </w:tc>
      </w:tr>
      <w:tr w:rsidR="0070533D" w14:paraId="091D9792" w14:textId="77777777" w:rsidTr="001762E5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CF78323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871" w:type="dxa"/>
            <w:tcBorders>
              <w:top w:val="single" w:sz="6" w:space="0" w:color="auto"/>
              <w:right w:val="single" w:sz="6" w:space="0" w:color="auto"/>
            </w:tcBorders>
          </w:tcPr>
          <w:p w14:paraId="4E6EBB8B" w14:textId="77777777" w:rsidR="0070533D" w:rsidRDefault="0070533D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3GPP Funding</w:t>
            </w:r>
          </w:p>
        </w:tc>
      </w:tr>
      <w:tr w:rsidR="0070533D" w14:paraId="5E9A5EAA" w14:textId="77777777" w:rsidTr="001762E5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14:paraId="4F4C67DF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871" w:type="dxa"/>
            <w:tcBorders>
              <w:right w:val="single" w:sz="6" w:space="0" w:color="auto"/>
            </w:tcBorders>
          </w:tcPr>
          <w:p w14:paraId="4139B9D1" w14:textId="77777777" w:rsidR="0070533D" w:rsidRDefault="0070533D">
            <w:pPr>
              <w:pStyle w:val="CommentText"/>
              <w:widowControl/>
              <w:tabs>
                <w:tab w:val="left" w:pos="650"/>
                <w:tab w:val="left" w:pos="2127"/>
                <w:tab w:val="right" w:pos="7939"/>
              </w:tabs>
              <w:spacing w:before="30" w:after="30"/>
            </w:pPr>
            <w:r>
              <w:t>6.1</w:t>
            </w:r>
            <w:r>
              <w:tab/>
              <w:t>Report of Funding and Finance Group activities</w:t>
            </w:r>
          </w:p>
        </w:tc>
      </w:tr>
      <w:tr w:rsidR="0070533D" w14:paraId="5FFD79C0" w14:textId="77777777" w:rsidTr="001762E5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14:paraId="632E947F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871" w:type="dxa"/>
            <w:tcBorders>
              <w:right w:val="single" w:sz="6" w:space="0" w:color="auto"/>
            </w:tcBorders>
          </w:tcPr>
          <w:p w14:paraId="0D03A5D4" w14:textId="33875233" w:rsidR="0070533D" w:rsidRDefault="0070533D" w:rsidP="00197C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6.2</w:t>
            </w:r>
            <w:r>
              <w:tab/>
              <w:t>Summary of 20</w:t>
            </w:r>
            <w:r w:rsidR="00F1638E">
              <w:t>20</w:t>
            </w:r>
            <w:r>
              <w:t xml:space="preserve"> Income and Expenditure and year end situation</w:t>
            </w:r>
          </w:p>
        </w:tc>
      </w:tr>
      <w:tr w:rsidR="0070533D" w14:paraId="5714B70F" w14:textId="77777777" w:rsidTr="001762E5"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49C62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871" w:type="dxa"/>
            <w:tcBorders>
              <w:bottom w:val="single" w:sz="6" w:space="0" w:color="auto"/>
              <w:right w:val="single" w:sz="6" w:space="0" w:color="auto"/>
            </w:tcBorders>
          </w:tcPr>
          <w:p w14:paraId="6F602913" w14:textId="06D37248" w:rsidR="0070533D" w:rsidRDefault="0070533D" w:rsidP="00197C24">
            <w:pPr>
              <w:pStyle w:val="CommentText"/>
              <w:widowControl/>
              <w:tabs>
                <w:tab w:val="left" w:pos="650"/>
                <w:tab w:val="left" w:pos="2127"/>
                <w:tab w:val="right" w:pos="7939"/>
              </w:tabs>
              <w:spacing w:before="30" w:after="30"/>
            </w:pPr>
            <w:r>
              <w:t>6.3</w:t>
            </w:r>
            <w:r>
              <w:tab/>
              <w:t>Budget and Partner Commitments 20</w:t>
            </w:r>
            <w:r w:rsidR="00BA6D62">
              <w:t>2</w:t>
            </w:r>
            <w:r w:rsidR="00F1638E">
              <w:t>1</w:t>
            </w:r>
          </w:p>
        </w:tc>
      </w:tr>
      <w:tr w:rsidR="0070533D" w14:paraId="6A9C00F5" w14:textId="77777777" w:rsidTr="001762E5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FAFB6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4BD38" w14:textId="77777777" w:rsidR="0070533D" w:rsidRDefault="0070533D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Correspondence</w:t>
            </w:r>
          </w:p>
        </w:tc>
      </w:tr>
      <w:tr w:rsidR="0070533D" w14:paraId="661E3D58" w14:textId="77777777" w:rsidTr="001762E5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DDD9B41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99A0E2A" w14:textId="77777777" w:rsidR="0070533D" w:rsidRDefault="0070533D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A.O.B</w:t>
            </w:r>
          </w:p>
        </w:tc>
      </w:tr>
      <w:tr w:rsidR="0070533D" w14:paraId="377C512C" w14:textId="77777777" w:rsidTr="001762E5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43BE0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9D139" w14:textId="77777777" w:rsidR="0070533D" w:rsidRDefault="0070533D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Closing of Meeting and Next Meeting Dates</w:t>
            </w:r>
          </w:p>
        </w:tc>
      </w:tr>
    </w:tbl>
    <w:p w14:paraId="3742DA2E" w14:textId="77777777" w:rsidR="005E0FF0" w:rsidRDefault="005E0FF0" w:rsidP="005E0FF0">
      <w:pPr>
        <w:pStyle w:val="CommentText"/>
      </w:pPr>
    </w:p>
    <w:p w14:paraId="1AB8DE58" w14:textId="77777777" w:rsidR="008C7DBB" w:rsidRDefault="008C7DBB">
      <w:pPr>
        <w:pStyle w:val="CommentText"/>
      </w:pPr>
    </w:p>
    <w:sectPr w:rsidR="008C7DB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ACF020" w14:textId="77777777" w:rsidR="00031716" w:rsidRDefault="00031716">
      <w:r>
        <w:separator/>
      </w:r>
    </w:p>
  </w:endnote>
  <w:endnote w:type="continuationSeparator" w:id="0">
    <w:p w14:paraId="37A005B9" w14:textId="77777777" w:rsidR="00031716" w:rsidRDefault="00031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465AB" w14:textId="77777777" w:rsidR="00DC3D56" w:rsidRDefault="00DC3D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EF344A" w14:textId="77777777" w:rsidR="00DC3D56" w:rsidRDefault="00DC3D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CE58F8" w14:textId="77777777" w:rsidR="00DC3D56" w:rsidRDefault="00DC3D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D96F70" w14:textId="77777777" w:rsidR="00031716" w:rsidRDefault="00031716">
      <w:r>
        <w:separator/>
      </w:r>
    </w:p>
  </w:footnote>
  <w:footnote w:type="continuationSeparator" w:id="0">
    <w:p w14:paraId="63AA6D11" w14:textId="77777777" w:rsidR="00031716" w:rsidRDefault="000317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C5EA5E" w14:textId="77777777" w:rsidR="00DC3D56" w:rsidRDefault="00DC3D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FD1C4A" w14:paraId="0D620D71" w14:textId="77777777">
      <w:trPr>
        <w:cantSplit/>
        <w:trHeight w:hRule="exact" w:val="1701"/>
        <w:jc w:val="center"/>
      </w:trPr>
      <w:tc>
        <w:tcPr>
          <w:tcW w:w="4820" w:type="dxa"/>
        </w:tcPr>
        <w:p w14:paraId="00F83DC9" w14:textId="77777777" w:rsidR="00FD1C4A" w:rsidRDefault="00FD1C4A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14:paraId="4E66EF95" w14:textId="77777777" w:rsidR="00FD1C4A" w:rsidRDefault="00FD1C4A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3GPP/OP#6(01)??</w:t>
          </w:r>
        </w:p>
        <w:p w14:paraId="5E01FD5F" w14:textId="77777777" w:rsidR="00FD1C4A" w:rsidRDefault="00FD1C4A">
          <w:pPr>
            <w:pStyle w:val="Header"/>
            <w:widowControl/>
            <w:spacing w:after="0"/>
            <w:jc w:val="right"/>
          </w:pPr>
          <w:r>
            <w:t xml:space="preserve">page </w:t>
          </w:r>
          <w:r w:rsidR="00012990">
            <w:fldChar w:fldCharType="begin"/>
          </w:r>
          <w:r w:rsidR="00012990">
            <w:instrText xml:space="preserve">page </w:instrText>
          </w:r>
          <w:r w:rsidR="00012990">
            <w:fldChar w:fldCharType="separate"/>
          </w:r>
          <w:r>
            <w:rPr>
              <w:noProof/>
            </w:rPr>
            <w:t>2</w:t>
          </w:r>
          <w:r w:rsidR="00012990">
            <w:rPr>
              <w:noProof/>
            </w:rPr>
            <w:fldChar w:fldCharType="end"/>
          </w:r>
          <w:r>
            <w:t xml:space="preserve"> of </w:t>
          </w:r>
          <w:r w:rsidR="00DC3D56">
            <w:fldChar w:fldCharType="begin"/>
          </w:r>
          <w:r w:rsidR="00DC3D56">
            <w:instrText xml:space="preserve">numpages  \* Mergeformat </w:instrText>
          </w:r>
          <w:r w:rsidR="00DC3D56">
            <w:fldChar w:fldCharType="separate"/>
          </w:r>
          <w:r w:rsidR="00745C2B">
            <w:rPr>
              <w:noProof/>
            </w:rPr>
            <w:t>1</w:t>
          </w:r>
          <w:r w:rsidR="00DC3D56">
            <w:rPr>
              <w:noProof/>
            </w:rPr>
            <w:fldChar w:fldCharType="end"/>
          </w:r>
        </w:p>
      </w:tc>
    </w:tr>
  </w:tbl>
  <w:p w14:paraId="05AA590F" w14:textId="77777777" w:rsidR="00FD1C4A" w:rsidRDefault="00FD1C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FD1C4A" w14:paraId="2FED8102" w14:textId="77777777">
      <w:trPr>
        <w:cantSplit/>
        <w:trHeight w:hRule="exact" w:val="1701"/>
        <w:jc w:val="center"/>
      </w:trPr>
      <w:tc>
        <w:tcPr>
          <w:tcW w:w="4820" w:type="dxa"/>
        </w:tcPr>
        <w:p w14:paraId="0B7DC8C6" w14:textId="56E4E274" w:rsidR="00377A95" w:rsidRDefault="00377A95" w:rsidP="00377A95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3GPP/OP#45-e</w:t>
          </w:r>
        </w:p>
        <w:p w14:paraId="738C1770" w14:textId="77777777" w:rsidR="00377A95" w:rsidRPr="00CC0C41" w:rsidRDefault="00377A95" w:rsidP="00377A95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 xml:space="preserve">Virtual </w:t>
          </w:r>
          <w:r w:rsidRPr="00CC0C41">
            <w:rPr>
              <w:b/>
              <w:i/>
              <w:sz w:val="32"/>
              <w:lang w:val="da-DK"/>
            </w:rPr>
            <w:t>Meeting</w:t>
          </w:r>
        </w:p>
        <w:p w14:paraId="606C16C7" w14:textId="4E257B66" w:rsidR="00377A95" w:rsidRDefault="00377A95" w:rsidP="00377A95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2</w:t>
          </w:r>
          <w:r w:rsidR="00DC3D56">
            <w:rPr>
              <w:b/>
              <w:i/>
              <w:sz w:val="32"/>
              <w:lang w:val="da-DK"/>
            </w:rPr>
            <w:t>8</w:t>
          </w:r>
          <w:r>
            <w:rPr>
              <w:b/>
              <w:i/>
              <w:sz w:val="32"/>
              <w:lang w:val="da-DK"/>
            </w:rPr>
            <w:t xml:space="preserve"> April</w:t>
          </w:r>
          <w:r w:rsidRPr="0067719D">
            <w:rPr>
              <w:b/>
              <w:i/>
              <w:sz w:val="32"/>
              <w:lang w:val="da-DK"/>
            </w:rPr>
            <w:t xml:space="preserve"> </w:t>
          </w:r>
          <w:r>
            <w:rPr>
              <w:b/>
              <w:i/>
              <w:sz w:val="32"/>
              <w:lang w:val="da-DK"/>
            </w:rPr>
            <w:t xml:space="preserve">2021 </w:t>
          </w:r>
        </w:p>
        <w:p w14:paraId="2DB2AA22" w14:textId="77777777" w:rsidR="00377A95" w:rsidRPr="0067719D" w:rsidRDefault="00377A95" w:rsidP="00377A95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12.00-15.00 UTC</w:t>
          </w:r>
        </w:p>
        <w:p w14:paraId="5EDD3512" w14:textId="77777777" w:rsidR="00FD1C4A" w:rsidRPr="0067719D" w:rsidRDefault="00FD1C4A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5385" w:type="dxa"/>
        </w:tcPr>
        <w:p w14:paraId="6749E354" w14:textId="790FAF5E" w:rsidR="00FD1C4A" w:rsidRDefault="00197C24" w:rsidP="00CC0C41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3GPP/OP#4</w:t>
          </w:r>
          <w:r w:rsidR="009A25E2">
            <w:rPr>
              <w:b/>
              <w:i/>
              <w:sz w:val="32"/>
            </w:rPr>
            <w:t>5</w:t>
          </w:r>
          <w:r w:rsidR="00FD1C4A">
            <w:rPr>
              <w:b/>
              <w:i/>
              <w:sz w:val="32"/>
            </w:rPr>
            <w:t>(</w:t>
          </w:r>
          <w:r w:rsidR="00BA6D62">
            <w:rPr>
              <w:b/>
              <w:i/>
              <w:sz w:val="32"/>
            </w:rPr>
            <w:t>2</w:t>
          </w:r>
          <w:r w:rsidR="009A25E2">
            <w:rPr>
              <w:b/>
              <w:i/>
              <w:sz w:val="32"/>
            </w:rPr>
            <w:t>1</w:t>
          </w:r>
          <w:r w:rsidR="00FD1C4A">
            <w:rPr>
              <w:b/>
              <w:i/>
              <w:sz w:val="32"/>
            </w:rPr>
            <w:t>)01</w:t>
          </w:r>
        </w:p>
        <w:p w14:paraId="18A30E05" w14:textId="7F172750" w:rsidR="00CF7E73" w:rsidRDefault="00BA6D62" w:rsidP="00CF7E73">
          <w:pPr>
            <w:pStyle w:val="Header"/>
            <w:widowControl/>
            <w:spacing w:after="0"/>
            <w:ind w:right="99"/>
            <w:jc w:val="right"/>
          </w:pPr>
          <w:r>
            <w:t>1</w:t>
          </w:r>
          <w:r w:rsidR="009A25E2">
            <w:t>0</w:t>
          </w:r>
          <w:r w:rsidR="00FD1C4A">
            <w:t xml:space="preserve"> </w:t>
          </w:r>
          <w:r w:rsidR="0070533D">
            <w:t>February</w:t>
          </w:r>
          <w:r w:rsidR="00EE6B9E">
            <w:t xml:space="preserve"> </w:t>
          </w:r>
          <w:r w:rsidR="00FD1C4A">
            <w:t>20</w:t>
          </w:r>
          <w:r>
            <w:t>2</w:t>
          </w:r>
          <w:r w:rsidR="009A25E2">
            <w:t>1</w:t>
          </w:r>
        </w:p>
        <w:p w14:paraId="425D9D00" w14:textId="77777777" w:rsidR="00FD1C4A" w:rsidRDefault="00FD1C4A" w:rsidP="00CF7E73">
          <w:pPr>
            <w:pStyle w:val="Header"/>
            <w:widowControl/>
            <w:spacing w:after="0"/>
            <w:ind w:right="99"/>
            <w:jc w:val="right"/>
          </w:pPr>
          <w:r>
            <w:t xml:space="preserve">page </w:t>
          </w:r>
          <w:r w:rsidR="00012990">
            <w:fldChar w:fldCharType="begin"/>
          </w:r>
          <w:r w:rsidR="00012990">
            <w:instrText xml:space="preserve">page </w:instrText>
          </w:r>
          <w:r w:rsidR="00012990">
            <w:fldChar w:fldCharType="separate"/>
          </w:r>
          <w:r w:rsidR="00197C24">
            <w:rPr>
              <w:noProof/>
            </w:rPr>
            <w:t>1</w:t>
          </w:r>
          <w:r w:rsidR="00012990">
            <w:rPr>
              <w:noProof/>
            </w:rPr>
            <w:fldChar w:fldCharType="end"/>
          </w:r>
          <w:r>
            <w:t xml:space="preserve"> of </w:t>
          </w:r>
          <w:r w:rsidR="00DC3D56">
            <w:fldChar w:fldCharType="begin"/>
          </w:r>
          <w:r w:rsidR="00DC3D56">
            <w:instrText xml:space="preserve">numpages  \* Mergeformat </w:instrText>
          </w:r>
          <w:r w:rsidR="00DC3D56">
            <w:fldChar w:fldCharType="separate"/>
          </w:r>
          <w:r w:rsidR="00197C24">
            <w:rPr>
              <w:noProof/>
            </w:rPr>
            <w:t>1</w:t>
          </w:r>
          <w:r w:rsidR="00DC3D56">
            <w:rPr>
              <w:noProof/>
            </w:rPr>
            <w:fldChar w:fldCharType="end"/>
          </w:r>
        </w:p>
        <w:p w14:paraId="1C5CD1E8" w14:textId="77777777" w:rsidR="00CF7E73" w:rsidRDefault="00CF7E73">
          <w:pPr>
            <w:pStyle w:val="Header"/>
            <w:widowControl/>
            <w:spacing w:after="0"/>
            <w:jc w:val="right"/>
          </w:pPr>
        </w:p>
      </w:tc>
    </w:tr>
  </w:tbl>
  <w:p w14:paraId="457AE764" w14:textId="77777777"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2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4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5CD"/>
    <w:rsid w:val="00012990"/>
    <w:rsid w:val="00014754"/>
    <w:rsid w:val="00023F0A"/>
    <w:rsid w:val="00024424"/>
    <w:rsid w:val="00030AA0"/>
    <w:rsid w:val="00031716"/>
    <w:rsid w:val="0003475D"/>
    <w:rsid w:val="00034B4D"/>
    <w:rsid w:val="00050153"/>
    <w:rsid w:val="00051C34"/>
    <w:rsid w:val="00073F60"/>
    <w:rsid w:val="00084C83"/>
    <w:rsid w:val="000A6209"/>
    <w:rsid w:val="000E2D76"/>
    <w:rsid w:val="000F5F7C"/>
    <w:rsid w:val="00101856"/>
    <w:rsid w:val="00117C38"/>
    <w:rsid w:val="00134A56"/>
    <w:rsid w:val="00147630"/>
    <w:rsid w:val="001762E5"/>
    <w:rsid w:val="0018679A"/>
    <w:rsid w:val="00197C24"/>
    <w:rsid w:val="001A2059"/>
    <w:rsid w:val="001C761F"/>
    <w:rsid w:val="001E1AA6"/>
    <w:rsid w:val="001E4100"/>
    <w:rsid w:val="00227130"/>
    <w:rsid w:val="00254BAE"/>
    <w:rsid w:val="002667E4"/>
    <w:rsid w:val="00280EA8"/>
    <w:rsid w:val="00281BDC"/>
    <w:rsid w:val="0028717C"/>
    <w:rsid w:val="002A120E"/>
    <w:rsid w:val="002B65E6"/>
    <w:rsid w:val="002D0353"/>
    <w:rsid w:val="002E40E7"/>
    <w:rsid w:val="002F67A9"/>
    <w:rsid w:val="003671F9"/>
    <w:rsid w:val="0037397F"/>
    <w:rsid w:val="0037645F"/>
    <w:rsid w:val="00377A95"/>
    <w:rsid w:val="00377F13"/>
    <w:rsid w:val="00403650"/>
    <w:rsid w:val="004044BC"/>
    <w:rsid w:val="00417CD2"/>
    <w:rsid w:val="00427535"/>
    <w:rsid w:val="0043665E"/>
    <w:rsid w:val="00460E8A"/>
    <w:rsid w:val="0046183D"/>
    <w:rsid w:val="0046345B"/>
    <w:rsid w:val="00483BA4"/>
    <w:rsid w:val="00496FF3"/>
    <w:rsid w:val="004B2A7B"/>
    <w:rsid w:val="004C4A91"/>
    <w:rsid w:val="004E4ED9"/>
    <w:rsid w:val="004F56F2"/>
    <w:rsid w:val="00500943"/>
    <w:rsid w:val="005221F5"/>
    <w:rsid w:val="0052395E"/>
    <w:rsid w:val="0052487F"/>
    <w:rsid w:val="00531FBF"/>
    <w:rsid w:val="00541368"/>
    <w:rsid w:val="00576E4D"/>
    <w:rsid w:val="005945D7"/>
    <w:rsid w:val="005A0017"/>
    <w:rsid w:val="005A22F4"/>
    <w:rsid w:val="005B2686"/>
    <w:rsid w:val="005B682C"/>
    <w:rsid w:val="005C1E13"/>
    <w:rsid w:val="005C256F"/>
    <w:rsid w:val="005E0FF0"/>
    <w:rsid w:val="005F1A88"/>
    <w:rsid w:val="005F7BCA"/>
    <w:rsid w:val="00607407"/>
    <w:rsid w:val="00631C70"/>
    <w:rsid w:val="00632957"/>
    <w:rsid w:val="00635DD7"/>
    <w:rsid w:val="00651214"/>
    <w:rsid w:val="0067719D"/>
    <w:rsid w:val="00685C8A"/>
    <w:rsid w:val="006948A1"/>
    <w:rsid w:val="006A6888"/>
    <w:rsid w:val="006C5B8E"/>
    <w:rsid w:val="006C6B0B"/>
    <w:rsid w:val="006F14C7"/>
    <w:rsid w:val="006F6E7C"/>
    <w:rsid w:val="0070533D"/>
    <w:rsid w:val="0074263D"/>
    <w:rsid w:val="00742B09"/>
    <w:rsid w:val="00745C2B"/>
    <w:rsid w:val="00763949"/>
    <w:rsid w:val="007906A0"/>
    <w:rsid w:val="00794E61"/>
    <w:rsid w:val="007B0A3C"/>
    <w:rsid w:val="00802724"/>
    <w:rsid w:val="008132DB"/>
    <w:rsid w:val="008152D3"/>
    <w:rsid w:val="0081618F"/>
    <w:rsid w:val="00831089"/>
    <w:rsid w:val="00836CDE"/>
    <w:rsid w:val="0084748C"/>
    <w:rsid w:val="00857CB0"/>
    <w:rsid w:val="0086725C"/>
    <w:rsid w:val="00876C00"/>
    <w:rsid w:val="00881BAA"/>
    <w:rsid w:val="008B106A"/>
    <w:rsid w:val="008C0AD0"/>
    <w:rsid w:val="008C3854"/>
    <w:rsid w:val="008C7DBB"/>
    <w:rsid w:val="008E57C9"/>
    <w:rsid w:val="008F3520"/>
    <w:rsid w:val="008F6EBA"/>
    <w:rsid w:val="009031AD"/>
    <w:rsid w:val="00914FE0"/>
    <w:rsid w:val="0092521A"/>
    <w:rsid w:val="00973D8B"/>
    <w:rsid w:val="00991EF9"/>
    <w:rsid w:val="009A25E2"/>
    <w:rsid w:val="009D6BD6"/>
    <w:rsid w:val="009E3566"/>
    <w:rsid w:val="009E3FC8"/>
    <w:rsid w:val="009F33E7"/>
    <w:rsid w:val="00A10437"/>
    <w:rsid w:val="00A22C72"/>
    <w:rsid w:val="00A24AE6"/>
    <w:rsid w:val="00A32DE9"/>
    <w:rsid w:val="00A463EF"/>
    <w:rsid w:val="00A46FC6"/>
    <w:rsid w:val="00A50665"/>
    <w:rsid w:val="00A520AA"/>
    <w:rsid w:val="00A5466C"/>
    <w:rsid w:val="00A75A63"/>
    <w:rsid w:val="00A845E8"/>
    <w:rsid w:val="00AE612F"/>
    <w:rsid w:val="00B12976"/>
    <w:rsid w:val="00B12AFB"/>
    <w:rsid w:val="00B2219E"/>
    <w:rsid w:val="00B27884"/>
    <w:rsid w:val="00B61087"/>
    <w:rsid w:val="00BA44BD"/>
    <w:rsid w:val="00BA6D62"/>
    <w:rsid w:val="00BC1696"/>
    <w:rsid w:val="00BD4F79"/>
    <w:rsid w:val="00BF64BC"/>
    <w:rsid w:val="00BF6BBA"/>
    <w:rsid w:val="00C01899"/>
    <w:rsid w:val="00C152B7"/>
    <w:rsid w:val="00C32F70"/>
    <w:rsid w:val="00C3378A"/>
    <w:rsid w:val="00C34DAE"/>
    <w:rsid w:val="00C5075E"/>
    <w:rsid w:val="00C62025"/>
    <w:rsid w:val="00C622DE"/>
    <w:rsid w:val="00C706B2"/>
    <w:rsid w:val="00C9720A"/>
    <w:rsid w:val="00CB5830"/>
    <w:rsid w:val="00CC0C41"/>
    <w:rsid w:val="00CC4276"/>
    <w:rsid w:val="00CE3944"/>
    <w:rsid w:val="00CF5995"/>
    <w:rsid w:val="00CF7E73"/>
    <w:rsid w:val="00D05293"/>
    <w:rsid w:val="00D134B3"/>
    <w:rsid w:val="00D232C8"/>
    <w:rsid w:val="00D731CE"/>
    <w:rsid w:val="00DA1EE4"/>
    <w:rsid w:val="00DB65CD"/>
    <w:rsid w:val="00DC3D56"/>
    <w:rsid w:val="00DD1B8D"/>
    <w:rsid w:val="00DE4C73"/>
    <w:rsid w:val="00DF2C86"/>
    <w:rsid w:val="00E16FF6"/>
    <w:rsid w:val="00E215B3"/>
    <w:rsid w:val="00E32CD3"/>
    <w:rsid w:val="00E33E96"/>
    <w:rsid w:val="00E572EE"/>
    <w:rsid w:val="00E6142B"/>
    <w:rsid w:val="00E626C6"/>
    <w:rsid w:val="00E65DE8"/>
    <w:rsid w:val="00E81D27"/>
    <w:rsid w:val="00E81DA4"/>
    <w:rsid w:val="00EB20E4"/>
    <w:rsid w:val="00EC74D9"/>
    <w:rsid w:val="00EE6B9E"/>
    <w:rsid w:val="00F1556B"/>
    <w:rsid w:val="00F1638E"/>
    <w:rsid w:val="00F21792"/>
    <w:rsid w:val="00F251F4"/>
    <w:rsid w:val="00F328BB"/>
    <w:rsid w:val="00F43E74"/>
    <w:rsid w:val="00F47FEE"/>
    <w:rsid w:val="00F505F1"/>
    <w:rsid w:val="00F5135C"/>
    <w:rsid w:val="00F53D48"/>
    <w:rsid w:val="00F672BA"/>
    <w:rsid w:val="00F6788C"/>
    <w:rsid w:val="00F71403"/>
    <w:rsid w:val="00F72248"/>
    <w:rsid w:val="00F862EF"/>
    <w:rsid w:val="00F928C7"/>
    <w:rsid w:val="00F94FF6"/>
    <w:rsid w:val="00F96470"/>
    <w:rsid w:val="00FC000A"/>
    <w:rsid w:val="00FC1406"/>
    <w:rsid w:val="00FC1720"/>
    <w:rsid w:val="00FC339A"/>
    <w:rsid w:val="00FD1C4A"/>
    <w:rsid w:val="00FF1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953C55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115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OP#8 Agenda</vt:lpstr>
    </vt:vector>
  </TitlesOfParts>
  <Company>ETSI</Company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Adrian Scrase</cp:lastModifiedBy>
  <cp:revision>18</cp:revision>
  <cp:lastPrinted>2019-02-06T09:52:00Z</cp:lastPrinted>
  <dcterms:created xsi:type="dcterms:W3CDTF">2019-02-06T09:48:00Z</dcterms:created>
  <dcterms:modified xsi:type="dcterms:W3CDTF">2021-03-09T14:16:00Z</dcterms:modified>
</cp:coreProperties>
</file>