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2B89" w14:textId="77777777" w:rsidR="00311702" w:rsidRPr="00B51F37" w:rsidRDefault="00311702" w:rsidP="00AB0BC8"/>
    <w:p w14:paraId="63780CBD" w14:textId="2047D725" w:rsidR="00063859" w:rsidRPr="00B51F37" w:rsidRDefault="000213F1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3GPP TSG-RAN WG2 </w:t>
      </w:r>
      <w:r w:rsidR="000135B7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Meeting </w:t>
      </w:r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>#12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7</w:t>
      </w:r>
      <w:r w:rsidR="00063859" w:rsidRPr="00B51F37"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  <w:t>R2-2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40xxxx</w:t>
      </w:r>
    </w:p>
    <w:p w14:paraId="0F8DA44D" w14:textId="523880D7" w:rsidR="00063859" w:rsidRPr="00C47FE4" w:rsidRDefault="007B38BE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</w:pP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Maastricht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Netherlands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1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9</w:t>
      </w:r>
      <w:r w:rsidR="0027621B" w:rsidRPr="0027621B"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th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–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2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3</w:t>
      </w:r>
      <w:r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rd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August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202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4</w:t>
      </w:r>
    </w:p>
    <w:p w14:paraId="66D449F1" w14:textId="77777777" w:rsidR="00063859" w:rsidRPr="00E94A89" w:rsidRDefault="00063859" w:rsidP="00063859">
      <w:pPr>
        <w:rPr>
          <w:rFonts w:ascii="Arial" w:hAnsi="Arial" w:cs="Arial"/>
        </w:rPr>
      </w:pPr>
    </w:p>
    <w:p w14:paraId="40EC787C" w14:textId="77777777" w:rsidR="002C2D92" w:rsidRDefault="002C2D92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792595CA" w14:textId="6D0C699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Title:</w:t>
      </w:r>
      <w:r w:rsidRPr="00185633">
        <w:rPr>
          <w:rFonts w:ascii="Arial" w:hAnsi="Arial" w:cs="Arial"/>
          <w:b/>
        </w:rPr>
        <w:tab/>
      </w:r>
      <w:r w:rsidR="0011551B">
        <w:rPr>
          <w:rFonts w:ascii="Arial" w:hAnsi="Arial" w:cs="Arial"/>
          <w:b/>
        </w:rPr>
        <w:t>[</w:t>
      </w:r>
      <w:r w:rsidR="00387263" w:rsidRPr="00011EDA">
        <w:rPr>
          <w:rFonts w:ascii="Arial" w:hAnsi="Arial" w:cs="Arial"/>
          <w:bCs/>
          <w:highlight w:val="yellow"/>
        </w:rPr>
        <w:t>DRAFT</w:t>
      </w:r>
      <w:r w:rsidR="0011551B">
        <w:rPr>
          <w:rFonts w:ascii="Arial" w:hAnsi="Arial" w:cs="Arial"/>
          <w:bCs/>
        </w:rPr>
        <w:t>]</w:t>
      </w:r>
      <w:r w:rsidR="00B304BE" w:rsidRPr="00011EDA">
        <w:rPr>
          <w:rFonts w:ascii="Arial" w:hAnsi="Arial" w:cs="Arial"/>
          <w:bCs/>
        </w:rPr>
        <w:t xml:space="preserve"> </w:t>
      </w:r>
      <w:r w:rsidRPr="00011EDA">
        <w:rPr>
          <w:rFonts w:ascii="Arial" w:hAnsi="Arial" w:cs="Arial"/>
          <w:bCs/>
        </w:rPr>
        <w:t xml:space="preserve">LS on </w:t>
      </w:r>
      <w:r w:rsidR="007B38BE">
        <w:rPr>
          <w:rFonts w:ascii="Arial" w:hAnsi="Arial" w:cs="Arial"/>
          <w:bCs/>
        </w:rPr>
        <w:t>power control parameters for unified TCI state framework</w:t>
      </w:r>
    </w:p>
    <w:p w14:paraId="31F04E29" w14:textId="564F5713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Response to:</w:t>
      </w:r>
      <w:r w:rsidRPr="00185633">
        <w:rPr>
          <w:rFonts w:ascii="Arial" w:hAnsi="Arial" w:cs="Arial"/>
          <w:b/>
        </w:rPr>
        <w:tab/>
      </w:r>
    </w:p>
    <w:p w14:paraId="6AF34466" w14:textId="5CAEE74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Release: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Rel-1</w:t>
      </w:r>
      <w:r w:rsidR="007B38BE">
        <w:rPr>
          <w:rFonts w:ascii="Arial" w:hAnsi="Arial" w:cs="Arial"/>
          <w:bCs/>
        </w:rPr>
        <w:t>7</w:t>
      </w:r>
    </w:p>
    <w:p w14:paraId="1193DE2A" w14:textId="09876375" w:rsidR="00063859" w:rsidRPr="00F10FCE" w:rsidRDefault="00063859" w:rsidP="00F10FCE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Work Item:</w:t>
      </w:r>
      <w:r w:rsidRPr="00185633">
        <w:rPr>
          <w:rFonts w:ascii="Arial" w:hAnsi="Arial" w:cs="Arial"/>
          <w:b/>
        </w:rPr>
        <w:tab/>
      </w:r>
      <w:proofErr w:type="spellStart"/>
      <w:r w:rsidR="00C444A2" w:rsidRPr="00C444A2">
        <w:rPr>
          <w:rFonts w:ascii="Arial" w:hAnsi="Arial" w:cs="Arial"/>
          <w:bCs/>
        </w:rPr>
        <w:t>NR_</w:t>
      </w:r>
      <w:r w:rsidR="007B38BE">
        <w:rPr>
          <w:rFonts w:ascii="Arial" w:hAnsi="Arial" w:cs="Arial"/>
          <w:bCs/>
        </w:rPr>
        <w:t>feMIMO</w:t>
      </w:r>
      <w:proofErr w:type="spellEnd"/>
      <w:r w:rsidR="00C444A2" w:rsidRPr="00C444A2">
        <w:rPr>
          <w:rFonts w:ascii="Arial" w:hAnsi="Arial" w:cs="Arial"/>
          <w:bCs/>
        </w:rPr>
        <w:t>-Core</w:t>
      </w:r>
    </w:p>
    <w:p w14:paraId="70BEB451" w14:textId="7777777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5F187711" w14:textId="64A15DB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Source:</w:t>
      </w:r>
      <w:r w:rsidRPr="00185633">
        <w:rPr>
          <w:rFonts w:ascii="Arial" w:hAnsi="Arial" w:cs="Arial"/>
          <w:b/>
        </w:rPr>
        <w:tab/>
      </w:r>
      <w:r w:rsidR="00180CDB" w:rsidRPr="00011EDA">
        <w:rPr>
          <w:rFonts w:ascii="Arial" w:hAnsi="Arial" w:cs="Arial"/>
          <w:bCs/>
        </w:rPr>
        <w:t>Ericsson (</w:t>
      </w:r>
      <w:r w:rsidR="00637067" w:rsidRPr="00011EDA">
        <w:rPr>
          <w:rFonts w:ascii="Arial" w:hAnsi="Arial" w:cs="Arial"/>
          <w:bCs/>
        </w:rPr>
        <w:t xml:space="preserve">to be </w:t>
      </w:r>
      <w:r w:rsidRPr="00011EDA">
        <w:rPr>
          <w:rFonts w:ascii="Arial" w:hAnsi="Arial" w:cs="Arial"/>
          <w:bCs/>
        </w:rPr>
        <w:t>RAN</w:t>
      </w:r>
      <w:r w:rsidR="00102D70" w:rsidRPr="00011EDA">
        <w:rPr>
          <w:rFonts w:ascii="Arial" w:hAnsi="Arial" w:cs="Arial"/>
          <w:bCs/>
        </w:rPr>
        <w:t>2</w:t>
      </w:r>
      <w:r w:rsidR="00A06A68" w:rsidRPr="00011EDA">
        <w:rPr>
          <w:rFonts w:ascii="Arial" w:hAnsi="Arial" w:cs="Arial"/>
          <w:bCs/>
        </w:rPr>
        <w:t>)</w:t>
      </w:r>
    </w:p>
    <w:p w14:paraId="489CB9E4" w14:textId="3FBDC890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To: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RAN</w:t>
      </w:r>
      <w:r w:rsidR="007B38BE">
        <w:rPr>
          <w:rFonts w:ascii="Arial" w:hAnsi="Arial" w:cs="Arial"/>
          <w:bCs/>
        </w:rPr>
        <w:t>1</w:t>
      </w:r>
    </w:p>
    <w:p w14:paraId="3F943D30" w14:textId="50054061" w:rsidR="00063859" w:rsidRPr="00011EDA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Cc:</w:t>
      </w:r>
      <w:r w:rsidRPr="00185633">
        <w:rPr>
          <w:rFonts w:ascii="Arial" w:hAnsi="Arial" w:cs="Arial"/>
          <w:b/>
        </w:rPr>
        <w:tab/>
      </w:r>
    </w:p>
    <w:p w14:paraId="34FC40B7" w14:textId="77777777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</w:p>
    <w:p w14:paraId="4C4B83FF" w14:textId="77777777" w:rsidR="00063859" w:rsidRPr="00E94A89" w:rsidRDefault="00063859" w:rsidP="00063859">
      <w:pPr>
        <w:tabs>
          <w:tab w:val="left" w:pos="2268"/>
        </w:tabs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Contact Person:</w:t>
      </w:r>
      <w:r w:rsidRPr="00E94A89">
        <w:rPr>
          <w:rFonts w:ascii="Arial" w:hAnsi="Arial" w:cs="Arial"/>
          <w:bCs/>
        </w:rPr>
        <w:tab/>
      </w:r>
    </w:p>
    <w:p w14:paraId="0813AD79" w14:textId="309160BF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Name:</w:t>
      </w:r>
      <w:r w:rsidRPr="00AC05BD">
        <w:rPr>
          <w:rFonts w:ascii="Arial" w:hAnsi="Arial" w:cs="Arial"/>
          <w:bCs/>
          <w:lang w:val="it-IT"/>
        </w:rPr>
        <w:tab/>
      </w:r>
      <w:r w:rsidR="005D3097" w:rsidRPr="00AC05BD">
        <w:rPr>
          <w:rFonts w:ascii="Arial" w:hAnsi="Arial" w:cs="Arial"/>
          <w:bCs/>
          <w:lang w:val="it-IT"/>
        </w:rPr>
        <w:t>Antonino Orsino</w:t>
      </w:r>
    </w:p>
    <w:p w14:paraId="75F2BAA5" w14:textId="06B2E249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 xml:space="preserve">E-mail </w:t>
      </w:r>
      <w:proofErr w:type="spellStart"/>
      <w:r w:rsidRPr="00AC05BD">
        <w:rPr>
          <w:rFonts w:ascii="Arial" w:hAnsi="Arial" w:cs="Arial"/>
          <w:bCs/>
          <w:lang w:val="it-IT"/>
        </w:rPr>
        <w:t>Address</w:t>
      </w:r>
      <w:proofErr w:type="spellEnd"/>
      <w:r w:rsidRPr="00AC05BD">
        <w:rPr>
          <w:rFonts w:ascii="Arial" w:hAnsi="Arial" w:cs="Arial"/>
          <w:bCs/>
          <w:lang w:val="it-IT"/>
        </w:rPr>
        <w:t>:</w:t>
      </w:r>
      <w:r w:rsidRPr="00AC05BD">
        <w:rPr>
          <w:rFonts w:ascii="Arial" w:hAnsi="Arial" w:cs="Arial"/>
          <w:bCs/>
          <w:lang w:val="it-IT"/>
        </w:rPr>
        <w:tab/>
      </w:r>
      <w:hyperlink r:id="rId11" w:history="1">
        <w:r w:rsidR="00185633" w:rsidRPr="00AC05BD">
          <w:rPr>
            <w:rStyle w:val="Hyperlink"/>
            <w:rFonts w:ascii="Arial" w:hAnsi="Arial" w:cs="Arial"/>
            <w:bCs/>
            <w:lang w:val="it-IT"/>
          </w:rPr>
          <w:t>antonino.orsino@ericsson.com</w:t>
        </w:r>
      </w:hyperlink>
    </w:p>
    <w:p w14:paraId="45EAA4D2" w14:textId="77777777" w:rsidR="00611AB8" w:rsidRDefault="00611AB8" w:rsidP="00611AB8">
      <w:pPr>
        <w:tabs>
          <w:tab w:val="left" w:pos="2268"/>
        </w:tabs>
        <w:rPr>
          <w:rFonts w:ascii="Arial" w:hAnsi="Arial" w:cs="Arial"/>
          <w:b/>
        </w:rPr>
      </w:pPr>
    </w:p>
    <w:p w14:paraId="36024E8F" w14:textId="06D21E8C" w:rsidR="00611AB8" w:rsidRDefault="00611AB8" w:rsidP="00611AB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42FBA14" w14:textId="77777777" w:rsidR="00611AB8" w:rsidRPr="00611AB8" w:rsidRDefault="00611AB8" w:rsidP="00063859">
      <w:pPr>
        <w:spacing w:after="60"/>
        <w:rPr>
          <w:rFonts w:ascii="Arial" w:hAnsi="Arial" w:cs="Arial"/>
          <w:b/>
        </w:rPr>
      </w:pPr>
    </w:p>
    <w:p w14:paraId="22CDE148" w14:textId="4A16BB0F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Attachments:</w:t>
      </w:r>
      <w:r w:rsidRPr="00E94A89">
        <w:rPr>
          <w:rFonts w:ascii="Arial" w:hAnsi="Arial" w:cs="Arial"/>
          <w:bCs/>
        </w:rPr>
        <w:tab/>
      </w:r>
      <w:r w:rsidR="00B94AE0">
        <w:rPr>
          <w:rFonts w:ascii="Arial" w:hAnsi="Arial" w:cs="Arial"/>
          <w:bCs/>
        </w:rPr>
        <w:t>None</w:t>
      </w:r>
    </w:p>
    <w:p w14:paraId="4F484CC4" w14:textId="77777777" w:rsidR="00063859" w:rsidRPr="00E94A89" w:rsidRDefault="00063859" w:rsidP="00063859">
      <w:pPr>
        <w:pBdr>
          <w:bottom w:val="single" w:sz="4" w:space="1" w:color="auto"/>
        </w:pBdr>
        <w:rPr>
          <w:rFonts w:ascii="Arial" w:hAnsi="Arial" w:cs="Arial"/>
        </w:rPr>
      </w:pPr>
    </w:p>
    <w:p w14:paraId="23B5CB3B" w14:textId="77777777" w:rsidR="00063859" w:rsidRPr="00E94A89" w:rsidRDefault="00063859" w:rsidP="00063859">
      <w:pPr>
        <w:rPr>
          <w:rFonts w:ascii="Arial" w:hAnsi="Arial" w:cs="Arial"/>
        </w:rPr>
      </w:pPr>
    </w:p>
    <w:p w14:paraId="1042499D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1. Overall Description: </w:t>
      </w:r>
    </w:p>
    <w:p w14:paraId="5A6A7FF0" w14:textId="77777777" w:rsidR="007B38BE" w:rsidRDefault="00224A4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7B38BE">
        <w:rPr>
          <w:rFonts w:ascii="Arial" w:hAnsi="Arial" w:cs="Arial"/>
        </w:rPr>
        <w:t>have discussed the necessary power control parameters for when the unified TCI state framework is configured at the UE and have noticed that some parameters which are includes in PUCCH-</w:t>
      </w:r>
      <w:proofErr w:type="spellStart"/>
      <w:r w:rsidR="007B38BE">
        <w:rPr>
          <w:rFonts w:ascii="Arial" w:hAnsi="Arial" w:cs="Arial"/>
        </w:rPr>
        <w:t>PowerControl</w:t>
      </w:r>
      <w:proofErr w:type="spellEnd"/>
      <w:r w:rsidR="007B38BE">
        <w:rPr>
          <w:rFonts w:ascii="Arial" w:hAnsi="Arial" w:cs="Arial"/>
        </w:rPr>
        <w:t xml:space="preserve"> and PUSCH-</w:t>
      </w:r>
      <w:proofErr w:type="spellStart"/>
      <w:r w:rsidR="007B38BE">
        <w:rPr>
          <w:rFonts w:ascii="Arial" w:hAnsi="Arial" w:cs="Arial"/>
        </w:rPr>
        <w:t>PowerControl</w:t>
      </w:r>
      <w:proofErr w:type="spellEnd"/>
      <w:r w:rsidR="007B38BE">
        <w:rPr>
          <w:rFonts w:ascii="Arial" w:hAnsi="Arial" w:cs="Arial"/>
        </w:rPr>
        <w:t xml:space="preserve"> cannot be configured when network decides to configure </w:t>
      </w:r>
      <w:r w:rsidR="007B38BE" w:rsidRPr="007B38BE">
        <w:rPr>
          <w:rFonts w:ascii="Arial" w:hAnsi="Arial" w:cs="Arial"/>
        </w:rPr>
        <w:t>Uplink-</w:t>
      </w:r>
      <w:proofErr w:type="spellStart"/>
      <w:r w:rsidR="007B38BE" w:rsidRPr="007B38BE">
        <w:rPr>
          <w:rFonts w:ascii="Arial" w:hAnsi="Arial" w:cs="Arial"/>
        </w:rPr>
        <w:t>PowerContro</w:t>
      </w:r>
      <w:r w:rsidR="007B38BE">
        <w:rPr>
          <w:rFonts w:ascii="Arial" w:hAnsi="Arial" w:cs="Arial"/>
        </w:rPr>
        <w:t>l</w:t>
      </w:r>
      <w:proofErr w:type="spellEnd"/>
      <w:r w:rsidR="007B38BE">
        <w:rPr>
          <w:rFonts w:ascii="Arial" w:hAnsi="Arial" w:cs="Arial"/>
        </w:rPr>
        <w:t>.</w:t>
      </w:r>
    </w:p>
    <w:p w14:paraId="4C397B20" w14:textId="2CFEC56C" w:rsidR="00090A7F" w:rsidRDefault="007B38B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This is because of the current restriction in TS 38.331 which forbid the network to configure </w:t>
      </w:r>
      <w:r>
        <w:rPr>
          <w:rFonts w:ascii="Arial" w:hAnsi="Arial" w:cs="Arial"/>
        </w:rPr>
        <w:t>PUCCH-</w:t>
      </w:r>
      <w:proofErr w:type="spellStart"/>
      <w:r>
        <w:rPr>
          <w:rFonts w:ascii="Arial" w:hAnsi="Arial" w:cs="Arial"/>
        </w:rPr>
        <w:t>PowerControl</w:t>
      </w:r>
      <w:proofErr w:type="spellEnd"/>
      <w:r>
        <w:rPr>
          <w:rFonts w:ascii="Arial" w:hAnsi="Arial" w:cs="Arial"/>
        </w:rPr>
        <w:t xml:space="preserve"> and PUSCH-</w:t>
      </w:r>
      <w:proofErr w:type="spellStart"/>
      <w:r>
        <w:rPr>
          <w:rFonts w:ascii="Arial" w:hAnsi="Arial" w:cs="Arial"/>
        </w:rPr>
        <w:t>PowerControl</w:t>
      </w:r>
      <w:proofErr w:type="spellEnd"/>
      <w:r>
        <w:rPr>
          <w:rFonts w:ascii="Arial" w:hAnsi="Arial" w:cs="Arial"/>
        </w:rPr>
        <w:t xml:space="preserve"> together with </w:t>
      </w:r>
      <w:r w:rsidRPr="007B38BE">
        <w:rPr>
          <w:rFonts w:ascii="Arial" w:hAnsi="Arial" w:cs="Arial"/>
        </w:rPr>
        <w:t>Uplink-</w:t>
      </w:r>
      <w:proofErr w:type="spellStart"/>
      <w:r w:rsidRPr="007B38BE">
        <w:rPr>
          <w:rFonts w:ascii="Arial" w:hAnsi="Arial" w:cs="Arial"/>
        </w:rPr>
        <w:t>PowerContro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>.</w:t>
      </w:r>
    </w:p>
    <w:p w14:paraId="122CBE56" w14:textId="077DF391" w:rsidR="0053166D" w:rsidRDefault="007B38B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According to this, RAN2 would like to ask the following question:</w:t>
      </w:r>
    </w:p>
    <w:p w14:paraId="20DD385D" w14:textId="21F24B1E" w:rsidR="00F10FCE" w:rsidRDefault="0053166D" w:rsidP="00063859">
      <w:pPr>
        <w:spacing w:after="120"/>
        <w:rPr>
          <w:rFonts w:ascii="Arial" w:hAnsi="Arial" w:cs="Arial"/>
        </w:rPr>
      </w:pPr>
      <w:r w:rsidRPr="00090A7F">
        <w:rPr>
          <w:rFonts w:ascii="Arial" w:hAnsi="Arial" w:cs="Arial"/>
          <w:b/>
          <w:bCs/>
        </w:rPr>
        <w:t>Question</w:t>
      </w:r>
      <w:r>
        <w:rPr>
          <w:rFonts w:ascii="Arial" w:hAnsi="Arial" w:cs="Arial"/>
        </w:rPr>
        <w:t xml:space="preserve">: </w:t>
      </w:r>
      <w:r w:rsidR="007B38BE">
        <w:rPr>
          <w:rFonts w:ascii="Arial" w:hAnsi="Arial" w:cs="Arial"/>
        </w:rPr>
        <w:t xml:space="preserve">Are there any power control parameters which are not </w:t>
      </w:r>
      <w:r w:rsidR="00D173FC">
        <w:rPr>
          <w:rFonts w:ascii="Arial" w:hAnsi="Arial" w:cs="Arial"/>
        </w:rPr>
        <w:t xml:space="preserve">present within the </w:t>
      </w:r>
      <w:r w:rsidR="007B38BE" w:rsidRPr="007B38BE">
        <w:rPr>
          <w:rFonts w:ascii="Arial" w:hAnsi="Arial" w:cs="Arial"/>
        </w:rPr>
        <w:t>Uplink-</w:t>
      </w:r>
      <w:proofErr w:type="spellStart"/>
      <w:r w:rsidR="007B38BE" w:rsidRPr="007B38BE">
        <w:rPr>
          <w:rFonts w:ascii="Arial" w:hAnsi="Arial" w:cs="Arial"/>
        </w:rPr>
        <w:t>PowerContro</w:t>
      </w:r>
      <w:r w:rsidR="007B38BE">
        <w:rPr>
          <w:rFonts w:ascii="Arial" w:hAnsi="Arial" w:cs="Arial"/>
        </w:rPr>
        <w:t>l</w:t>
      </w:r>
      <w:proofErr w:type="spellEnd"/>
      <w:r w:rsidR="007B38BE">
        <w:rPr>
          <w:rFonts w:ascii="Arial" w:hAnsi="Arial" w:cs="Arial"/>
        </w:rPr>
        <w:t xml:space="preserve"> that are necessary to be configured at the UE when the unified TCI state framework is configured</w:t>
      </w:r>
      <w:r w:rsidR="00090A7F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14:paraId="5CC68916" w14:textId="77777777" w:rsidR="00063859" w:rsidRPr="00E94A89" w:rsidRDefault="00063859" w:rsidP="00063859">
      <w:pPr>
        <w:spacing w:after="120"/>
        <w:rPr>
          <w:rFonts w:ascii="Arial" w:hAnsi="Arial" w:cs="Arial"/>
          <w:lang w:eastAsia="zh-CN"/>
        </w:rPr>
      </w:pPr>
    </w:p>
    <w:p w14:paraId="478607AE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>2. Actions:</w:t>
      </w:r>
    </w:p>
    <w:p w14:paraId="7BE178B9" w14:textId="78FD1214" w:rsidR="00063859" w:rsidRPr="00E94A89" w:rsidRDefault="00063859" w:rsidP="00063859">
      <w:pPr>
        <w:spacing w:after="120"/>
        <w:ind w:left="1985" w:hanging="1985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090A7F">
        <w:rPr>
          <w:rFonts w:ascii="Arial" w:hAnsi="Arial" w:cs="Arial"/>
          <w:b/>
        </w:rPr>
        <w:t>1</w:t>
      </w:r>
      <w:r w:rsidRPr="00E94A89">
        <w:rPr>
          <w:rFonts w:ascii="Arial" w:hAnsi="Arial" w:cs="Arial"/>
          <w:b/>
        </w:rPr>
        <w:t xml:space="preserve"> group.</w:t>
      </w:r>
    </w:p>
    <w:p w14:paraId="13E13B3C" w14:textId="39CC6622" w:rsidR="00063859" w:rsidRPr="00E94A89" w:rsidRDefault="00063859" w:rsidP="00063859">
      <w:pPr>
        <w:spacing w:after="120"/>
        <w:ind w:left="993" w:hanging="993"/>
        <w:rPr>
          <w:rFonts w:ascii="Arial" w:hAnsi="Arial" w:cs="Arial"/>
        </w:rPr>
      </w:pPr>
      <w:r w:rsidRPr="00E94A89">
        <w:rPr>
          <w:rFonts w:ascii="Arial" w:hAnsi="Arial" w:cs="Arial"/>
          <w:b/>
        </w:rPr>
        <w:t xml:space="preserve">ACTION: </w:t>
      </w:r>
      <w:r w:rsidRPr="00E94A89">
        <w:rPr>
          <w:rFonts w:ascii="Arial" w:hAnsi="Arial" w:cs="Arial"/>
          <w:b/>
        </w:rPr>
        <w:tab/>
      </w:r>
      <w:r w:rsidRPr="00405B38">
        <w:rPr>
          <w:rFonts w:ascii="Arial" w:hAnsi="Arial" w:cs="Arial"/>
        </w:rPr>
        <w:t>RAN</w:t>
      </w:r>
      <w:r w:rsidR="00ED385B">
        <w:rPr>
          <w:rFonts w:ascii="Arial" w:hAnsi="Arial" w:cs="Arial"/>
        </w:rPr>
        <w:t>2</w:t>
      </w:r>
      <w:r w:rsidRPr="00405B38">
        <w:rPr>
          <w:rFonts w:ascii="Arial" w:hAnsi="Arial" w:cs="Arial"/>
        </w:rPr>
        <w:t xml:space="preserve"> kindly asks </w:t>
      </w:r>
      <w:r>
        <w:rPr>
          <w:rFonts w:ascii="Arial" w:hAnsi="Arial" w:cs="Arial"/>
        </w:rPr>
        <w:t>RAN</w:t>
      </w:r>
      <w:r w:rsidR="00090A7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A3004">
        <w:rPr>
          <w:rFonts w:ascii="Arial" w:hAnsi="Arial" w:cs="Arial"/>
        </w:rPr>
        <w:t xml:space="preserve">to </w:t>
      </w:r>
      <w:r w:rsidR="00340A6B">
        <w:rPr>
          <w:rFonts w:ascii="Arial" w:eastAsia="Malgun Gothic" w:hAnsi="Arial"/>
          <w:iCs/>
          <w:noProof/>
          <w:lang w:val="en-US"/>
        </w:rPr>
        <w:t>take the above information into account</w:t>
      </w:r>
      <w:r w:rsidR="00090A7F">
        <w:rPr>
          <w:rFonts w:ascii="Arial" w:eastAsia="Malgun Gothic" w:hAnsi="Arial"/>
          <w:iCs/>
          <w:noProof/>
          <w:lang w:val="en-US"/>
        </w:rPr>
        <w:t xml:space="preserve"> and provide feedback on </w:t>
      </w:r>
      <w:r w:rsidR="007B38BE">
        <w:rPr>
          <w:rFonts w:ascii="Arial" w:eastAsia="Malgun Gothic" w:hAnsi="Arial"/>
          <w:iCs/>
          <w:noProof/>
          <w:lang w:val="en-US"/>
        </w:rPr>
        <w:t>which power control parameters are necessary to be configured at the UE when</w:t>
      </w:r>
      <w:r w:rsidR="00D173FC">
        <w:rPr>
          <w:rFonts w:ascii="Arial" w:eastAsia="Malgun Gothic" w:hAnsi="Arial"/>
          <w:iCs/>
          <w:noProof/>
          <w:lang w:val="en-US"/>
        </w:rPr>
        <w:t xml:space="preserve"> the</w:t>
      </w:r>
      <w:r w:rsidR="007B38BE">
        <w:rPr>
          <w:rFonts w:ascii="Arial" w:eastAsia="Malgun Gothic" w:hAnsi="Arial"/>
          <w:iCs/>
          <w:noProof/>
          <w:lang w:val="en-US"/>
        </w:rPr>
        <w:t xml:space="preserve"> </w:t>
      </w:r>
      <w:r w:rsidR="00D173FC">
        <w:rPr>
          <w:rFonts w:ascii="Arial" w:hAnsi="Arial" w:cs="Arial"/>
        </w:rPr>
        <w:t>unified TCI state framework is configured</w:t>
      </w:r>
      <w:r w:rsidRPr="00405B38">
        <w:rPr>
          <w:rFonts w:ascii="Arial" w:hAnsi="Arial" w:cs="Arial"/>
        </w:rPr>
        <w:t>.</w:t>
      </w:r>
    </w:p>
    <w:p w14:paraId="001AB466" w14:textId="2216718D" w:rsidR="00333AA6" w:rsidRPr="00F10FCE" w:rsidRDefault="00063859" w:rsidP="00F10FCE">
      <w:pPr>
        <w:spacing w:after="320"/>
        <w:jc w:val="both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br/>
      </w:r>
      <w:r w:rsidRPr="000F0B98">
        <w:rPr>
          <w:rFonts w:ascii="Arial" w:hAnsi="Arial" w:cs="Arial"/>
          <w:b/>
        </w:rPr>
        <w:t>3. Date of Next TSG-RAN</w:t>
      </w:r>
      <w:r w:rsidR="00ED385B">
        <w:rPr>
          <w:rFonts w:ascii="Arial" w:hAnsi="Arial" w:cs="Arial"/>
          <w:b/>
          <w:lang w:eastAsia="zh-CN"/>
        </w:rPr>
        <w:t>2</w:t>
      </w:r>
      <w:r w:rsidRPr="000F0B98">
        <w:rPr>
          <w:rFonts w:ascii="Arial" w:hAnsi="Arial" w:cs="Arial"/>
          <w:b/>
        </w:rPr>
        <w:t xml:space="preserve"> Meetings:</w:t>
      </w:r>
      <w:r w:rsidR="000B1826">
        <w:rPr>
          <w:rFonts w:ascii="Arial" w:hAnsi="Arial" w:cs="Arial"/>
          <w:bCs/>
          <w:lang w:val="en-US"/>
        </w:rPr>
        <w:tab/>
      </w:r>
    </w:p>
    <w:p w14:paraId="18306D79" w14:textId="1758458C" w:rsidR="006D3C99" w:rsidRDefault="006D3C99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7bis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14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2E2E59"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18</w:t>
      </w:r>
      <w:r w:rsidR="002E2E59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October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Hefei</w:t>
      </w:r>
      <w:r w:rsidR="002E2E59"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China</w:t>
      </w:r>
      <w:r>
        <w:rPr>
          <w:rFonts w:ascii="Arial" w:hAnsi="Arial" w:cs="Arial"/>
          <w:bCs/>
          <w:lang w:val="en-US"/>
        </w:rPr>
        <w:tab/>
      </w:r>
    </w:p>
    <w:p w14:paraId="232F816E" w14:textId="7E5A2C2C" w:rsidR="00F10FCE" w:rsidRDefault="00F10FCE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18</w:t>
      </w:r>
      <w:r w:rsidR="001554E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1</w:t>
      </w:r>
      <w:r w:rsidR="00AA19D0">
        <w:rPr>
          <w:rFonts w:ascii="Arial" w:hAnsi="Arial" w:cs="Arial"/>
          <w:bCs/>
          <w:lang w:val="en-US"/>
        </w:rPr>
        <w:t>1</w:t>
      </w:r>
      <w:r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 w:rsidR="001554E5"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ab/>
        <w:t>Orlando</w:t>
      </w:r>
      <w:r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US</w:t>
      </w:r>
    </w:p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55EF" w14:textId="77777777" w:rsidR="00B56043" w:rsidRDefault="00B56043">
      <w:r>
        <w:separator/>
      </w:r>
    </w:p>
  </w:endnote>
  <w:endnote w:type="continuationSeparator" w:id="0">
    <w:p w14:paraId="65ED1D4F" w14:textId="77777777" w:rsidR="00B56043" w:rsidRDefault="00B56043">
      <w:r>
        <w:continuationSeparator/>
      </w:r>
    </w:p>
  </w:endnote>
  <w:endnote w:type="continuationNotice" w:id="1">
    <w:p w14:paraId="59AB0851" w14:textId="77777777" w:rsidR="00B56043" w:rsidRDefault="00B560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C462" w14:textId="77777777" w:rsidR="00B56043" w:rsidRDefault="00B56043">
      <w:r>
        <w:separator/>
      </w:r>
    </w:p>
  </w:footnote>
  <w:footnote w:type="continuationSeparator" w:id="0">
    <w:p w14:paraId="63039D82" w14:textId="77777777" w:rsidR="00B56043" w:rsidRDefault="00B56043">
      <w:r>
        <w:continuationSeparator/>
      </w:r>
    </w:p>
  </w:footnote>
  <w:footnote w:type="continuationNotice" w:id="1">
    <w:p w14:paraId="509B47C9" w14:textId="77777777" w:rsidR="00B56043" w:rsidRDefault="00B560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45660762">
    <w:abstractNumId w:val="6"/>
  </w:num>
  <w:num w:numId="2" w16cid:durableId="1742562000">
    <w:abstractNumId w:val="5"/>
  </w:num>
  <w:num w:numId="3" w16cid:durableId="626007102">
    <w:abstractNumId w:val="0"/>
  </w:num>
  <w:num w:numId="4" w16cid:durableId="1591501797">
    <w:abstractNumId w:val="7"/>
  </w:num>
  <w:num w:numId="5" w16cid:durableId="550264407">
    <w:abstractNumId w:val="8"/>
  </w:num>
  <w:num w:numId="6" w16cid:durableId="1758482966">
    <w:abstractNumId w:val="9"/>
  </w:num>
  <w:num w:numId="7" w16cid:durableId="1699547731">
    <w:abstractNumId w:val="2"/>
  </w:num>
  <w:num w:numId="8" w16cid:durableId="178355381">
    <w:abstractNumId w:val="3"/>
  </w:num>
  <w:num w:numId="9" w16cid:durableId="1165781960">
    <w:abstractNumId w:val="1"/>
  </w:num>
  <w:num w:numId="10" w16cid:durableId="880704590">
    <w:abstractNumId w:val="12"/>
  </w:num>
  <w:num w:numId="11" w16cid:durableId="1985118186">
    <w:abstractNumId w:val="4"/>
  </w:num>
  <w:num w:numId="12" w16cid:durableId="1432820299">
    <w:abstractNumId w:val="10"/>
  </w:num>
  <w:num w:numId="13" w16cid:durableId="12075244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0B76"/>
    <w:rsid w:val="0000269D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0A7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6FC4"/>
    <w:rsid w:val="000D7D81"/>
    <w:rsid w:val="000E0527"/>
    <w:rsid w:val="000E1E92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14DC"/>
    <w:rsid w:val="00102D70"/>
    <w:rsid w:val="00103CD4"/>
    <w:rsid w:val="001062FB"/>
    <w:rsid w:val="001063E6"/>
    <w:rsid w:val="001067AE"/>
    <w:rsid w:val="00110A59"/>
    <w:rsid w:val="00110C86"/>
    <w:rsid w:val="00111862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1BF6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869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2F80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6D12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66"/>
    <w:rsid w:val="004142F1"/>
    <w:rsid w:val="004144CA"/>
    <w:rsid w:val="00415E83"/>
    <w:rsid w:val="00417D83"/>
    <w:rsid w:val="00421105"/>
    <w:rsid w:val="004227A7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BC0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166D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23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4EA2"/>
    <w:rsid w:val="00795975"/>
    <w:rsid w:val="00795C0D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8B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37A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5693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37EA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6199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31A9"/>
    <w:rsid w:val="009D4EF2"/>
    <w:rsid w:val="009D4FF0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815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9D0"/>
    <w:rsid w:val="00AA1ED6"/>
    <w:rsid w:val="00AA2FEB"/>
    <w:rsid w:val="00AA3561"/>
    <w:rsid w:val="00AA3CE6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043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7EB0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346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4A2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027B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6AA1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173FC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4D8B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3F5E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638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049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2B6D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36B9D8F2-2D8B-4AFA-8EEA-BA0A6A8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no.orsino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7345C-05F9-4BB2-A5B1-7180E4F9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1717</CharactersWithSpaces>
  <SharedDoc>false</SharedDoc>
  <HLinks>
    <vt:vector size="72" baseType="variant">
      <vt:variant>
        <vt:i4>8060928</vt:i4>
      </vt:variant>
      <vt:variant>
        <vt:i4>93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90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_Toc142387286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_Toc142387285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_Toc142387284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_Toc142387283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_Toc142387282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_Toc142387281</vt:lpwstr>
      </vt:variant>
      <vt:variant>
        <vt:i4>2031673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_Toc142387280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_Toc142387279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_Toc142387278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_Toc142387277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5</cp:revision>
  <cp:lastPrinted>2008-02-01T21:09:00Z</cp:lastPrinted>
  <dcterms:created xsi:type="dcterms:W3CDTF">2023-10-11T10:07:00Z</dcterms:created>
  <dcterms:modified xsi:type="dcterms:W3CDTF">2024-08-20T13:37:00Z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2023-10-11T06:26:40Z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3bb9f8b9-56a6-4c84-82b3-6ceea9b03cd9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CWM6d76f8b0680611ee80006ba500006aa5">
    <vt:lpwstr>CWM92lgTLi24R2JSkfceGsiBPCh5iYvEE4nvHLzavVSTk1kXtGGWytoSf6SBlCXADnGJzVYQvhMaXqszcputSNA9A==</vt:lpwstr>
  </property>
</Properties>
</file>