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5DF7D" w14:textId="20C56622"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4A63C6">
        <w:rPr>
          <w:rFonts w:ascii="Times New Roman" w:hAnsi="Times New Roman"/>
          <w:b/>
          <w:bCs/>
          <w:sz w:val="24"/>
          <w:lang w:val="en-US"/>
        </w:rPr>
        <w:t>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31416D8F" w:rsidR="00F63FAC" w:rsidRDefault="002436ED">
      <w:pPr>
        <w:pStyle w:val="CRCoverPage"/>
        <w:rPr>
          <w:rFonts w:ascii="Times New Roman" w:hAnsi="Times New Roman"/>
          <w:b/>
          <w:bCs/>
          <w:sz w:val="24"/>
          <w:lang w:val="en-US"/>
        </w:rPr>
      </w:pPr>
      <w:r w:rsidRPr="002436ED">
        <w:rPr>
          <w:rFonts w:ascii="Times New Roman" w:hAnsi="Times New Roman"/>
          <w:b/>
          <w:bCs/>
          <w:sz w:val="24"/>
          <w:lang w:val="en-US"/>
        </w:rPr>
        <w:t>Maastricht, The Netherlands, 19-23 August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3855C890"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60616" w:rsidRPr="00560616">
        <w:rPr>
          <w:rFonts w:ascii="Times New Roman" w:hAnsi="Times New Roman" w:cs="Times New Roman"/>
          <w:bCs/>
          <w:sz w:val="24"/>
        </w:rPr>
        <w:t>[AT127][401][POS] SLPP rapporteur CR update (Intel)</w:t>
      </w:r>
      <w:r>
        <w:rPr>
          <w:rFonts w:ascii="Times New Roman" w:hAnsi="Times New Roman" w:cs="Times New Roman"/>
          <w:bCs/>
          <w:sz w:val="24"/>
        </w:rPr>
        <w:t xml:space="preserve">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5C71F5C4" w:rsidR="00F63FAC" w:rsidRDefault="004B63CE">
      <w:bookmarkStart w:id="1" w:name="Proposal_Pattern_Length"/>
      <w:r>
        <w:t xml:space="preserve">This is to </w:t>
      </w:r>
      <w:bookmarkStart w:id="2" w:name="_Hlk151167044"/>
      <w:r w:rsidR="004A63C6">
        <w:t>the report of the following offline discussion:</w:t>
      </w:r>
    </w:p>
    <w:bookmarkEnd w:id="2"/>
    <w:p w14:paraId="1FD68C9C" w14:textId="77777777" w:rsidR="004A63C6" w:rsidRDefault="004A63C6" w:rsidP="004A63C6">
      <w:pPr>
        <w:pStyle w:val="EmailDiscussion"/>
        <w:tabs>
          <w:tab w:val="num" w:pos="1619"/>
        </w:tabs>
      </w:pPr>
      <w:r>
        <w:t>[AT127][401][POS] SLPP rapporteur CR update (Intel)</w:t>
      </w:r>
    </w:p>
    <w:p w14:paraId="04DD01FC" w14:textId="77777777" w:rsidR="004A63C6" w:rsidRDefault="004A63C6" w:rsidP="004A63C6">
      <w:pPr>
        <w:pStyle w:val="EmailDiscussion2"/>
      </w:pPr>
      <w:r>
        <w:tab/>
        <w:t>Scope: Email checking of agreeable updates to the CR in R2-2406375.  Take into account the question of whether NBC changes should be accepted.</w:t>
      </w:r>
    </w:p>
    <w:p w14:paraId="2DA1D4B3" w14:textId="77777777" w:rsidR="004A63C6" w:rsidRDefault="004A63C6" w:rsidP="004A63C6">
      <w:pPr>
        <w:pStyle w:val="EmailDiscussion2"/>
      </w:pPr>
      <w:r>
        <w:tab/>
        <w:t>Intended outcome: Agreeable CR in R2-2407719</w:t>
      </w:r>
    </w:p>
    <w:p w14:paraId="34699AB0" w14:textId="77777777" w:rsidR="004A63C6" w:rsidRDefault="004A63C6" w:rsidP="004A63C6">
      <w:pPr>
        <w:pStyle w:val="EmailDiscussion2"/>
      </w:pPr>
      <w:r>
        <w:tab/>
        <w:t>Deadline: Wednesday 2024-08-21 1900 CET</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5A9D8541" w14:textId="42449E5F" w:rsidR="001F37EE" w:rsidRDefault="001F37EE" w:rsidP="001F37EE">
      <w:pPr>
        <w:pStyle w:val="Heading1"/>
        <w:numPr>
          <w:ilvl w:val="0"/>
          <w:numId w:val="20"/>
        </w:numPr>
      </w:pPr>
      <w:r>
        <w:t>NBC or BC</w:t>
      </w:r>
    </w:p>
    <w:p w14:paraId="3E7F7B48"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R2-2407146</w:t>
      </w:r>
      <w:r w:rsidRPr="001F37EE">
        <w:rPr>
          <w:rFonts w:ascii="Times New Roman" w:hAnsi="Times New Roman" w:cs="Times New Roman"/>
          <w:sz w:val="20"/>
          <w:szCs w:val="20"/>
          <w:lang w:val="sv-SE"/>
        </w:rPr>
        <w:tab/>
        <w:t>Correction to SLPP PDU Common Contents</w:t>
      </w:r>
      <w:r w:rsidRPr="001F37EE">
        <w:rPr>
          <w:rFonts w:ascii="Times New Roman" w:hAnsi="Times New Roman" w:cs="Times New Roman"/>
          <w:sz w:val="20"/>
          <w:szCs w:val="20"/>
          <w:lang w:val="sv-SE"/>
        </w:rPr>
        <w:tab/>
        <w:t>Qualcomm Incorporated</w:t>
      </w:r>
      <w:r w:rsidRPr="001F37EE">
        <w:rPr>
          <w:rFonts w:ascii="Times New Roman" w:hAnsi="Times New Roman" w:cs="Times New Roman"/>
          <w:sz w:val="20"/>
          <w:szCs w:val="20"/>
          <w:lang w:val="sv-SE"/>
        </w:rPr>
        <w:tab/>
        <w:t>draftCR</w:t>
      </w:r>
      <w:r w:rsidRPr="001F37EE">
        <w:rPr>
          <w:rFonts w:ascii="Times New Roman" w:hAnsi="Times New Roman" w:cs="Times New Roman"/>
          <w:sz w:val="20"/>
          <w:szCs w:val="20"/>
          <w:lang w:val="sv-SE"/>
        </w:rPr>
        <w:tab/>
        <w:t>Rel-18</w:t>
      </w:r>
      <w:r w:rsidRPr="001F37EE">
        <w:rPr>
          <w:rFonts w:ascii="Times New Roman" w:hAnsi="Times New Roman" w:cs="Times New Roman"/>
          <w:sz w:val="20"/>
          <w:szCs w:val="20"/>
          <w:lang w:val="sv-SE"/>
        </w:rPr>
        <w:tab/>
        <w:t>38.355</w:t>
      </w:r>
      <w:r w:rsidRPr="001F37EE">
        <w:rPr>
          <w:rFonts w:ascii="Times New Roman" w:hAnsi="Times New Roman" w:cs="Times New Roman"/>
          <w:sz w:val="20"/>
          <w:szCs w:val="20"/>
          <w:lang w:val="sv-SE"/>
        </w:rPr>
        <w:tab/>
        <w:t>18.2.0</w:t>
      </w:r>
      <w:r w:rsidRPr="001F37EE">
        <w:rPr>
          <w:rFonts w:ascii="Times New Roman" w:hAnsi="Times New Roman" w:cs="Times New Roman"/>
          <w:sz w:val="20"/>
          <w:szCs w:val="20"/>
          <w:lang w:val="sv-SE"/>
        </w:rPr>
        <w:tab/>
        <w:t>F</w:t>
      </w:r>
      <w:r w:rsidRPr="001F37EE">
        <w:rPr>
          <w:rFonts w:ascii="Times New Roman" w:hAnsi="Times New Roman" w:cs="Times New Roman"/>
          <w:sz w:val="20"/>
          <w:szCs w:val="20"/>
          <w:lang w:val="sv-SE"/>
        </w:rPr>
        <w:tab/>
        <w:t>NR_pos_enh2-Core</w:t>
      </w:r>
    </w:p>
    <w:p w14:paraId="3BA943EF"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lastRenderedPageBreak/>
        <w:t></w:t>
      </w:r>
      <w:r w:rsidRPr="001F37EE">
        <w:rPr>
          <w:rFonts w:ascii="Times New Roman" w:hAnsi="Times New Roman" w:cs="Times New Roman"/>
          <w:sz w:val="20"/>
          <w:szCs w:val="20"/>
          <w:lang w:val="sv-SE"/>
        </w:rPr>
        <w:tab/>
        <w:t>To be merged into rapporteur CR (subject to offline review)</w:t>
      </w:r>
    </w:p>
    <w:p w14:paraId="604DB1D2" w14:textId="0E9519D4" w:rsidR="00F63FAC"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w:t>
      </w:r>
      <w:r w:rsidRPr="001F37EE">
        <w:rPr>
          <w:rFonts w:ascii="Times New Roman" w:hAnsi="Times New Roman" w:cs="Times New Roman"/>
          <w:sz w:val="20"/>
          <w:szCs w:val="20"/>
          <w:lang w:val="sv-SE"/>
        </w:rPr>
        <w:tab/>
        <w:t>Email discussion to confirm acceptability of NBC changes</w:t>
      </w:r>
    </w:p>
    <w:p w14:paraId="1FABB04A" w14:textId="3C678791" w:rsidR="00F63FAC" w:rsidRPr="00675934" w:rsidRDefault="001F37EE">
      <w:pPr>
        <w:jc w:val="both"/>
        <w:rPr>
          <w:rFonts w:ascii="Times New Roman" w:hAnsi="Times New Roman" w:cs="Times New Roman"/>
          <w:sz w:val="20"/>
          <w:szCs w:val="20"/>
          <w:u w:val="single"/>
        </w:rPr>
      </w:pPr>
      <w:r>
        <w:rPr>
          <w:rFonts w:ascii="Times New Roman" w:hAnsi="Times New Roman" w:cs="Times New Roman"/>
          <w:sz w:val="20"/>
          <w:szCs w:val="20"/>
        </w:rPr>
        <w:t xml:space="preserve">The change 1 and 2 are NBC. Based on the guidance from Chair, Rapporteur would like to check companies’ view on whether NBC is acceptable to companies since it is the </w:t>
      </w:r>
      <w:r w:rsidRPr="00675934">
        <w:rPr>
          <w:rFonts w:ascii="Times New Roman" w:hAnsi="Times New Roman" w:cs="Times New Roman"/>
          <w:sz w:val="20"/>
          <w:szCs w:val="20"/>
          <w:u w:val="single"/>
        </w:rPr>
        <w:t xml:space="preserve">clean way. </w:t>
      </w:r>
    </w:p>
    <w:tbl>
      <w:tblPr>
        <w:tblStyle w:val="TableGrid"/>
        <w:tblW w:w="0" w:type="auto"/>
        <w:tblLook w:val="04A0" w:firstRow="1" w:lastRow="0" w:firstColumn="1" w:lastColumn="0" w:noHBand="0" w:noVBand="1"/>
      </w:tblPr>
      <w:tblGrid>
        <w:gridCol w:w="3192"/>
        <w:gridCol w:w="3192"/>
        <w:gridCol w:w="3192"/>
      </w:tblGrid>
      <w:tr w:rsidR="001F37EE" w14:paraId="3A67D495" w14:textId="77777777" w:rsidTr="001F37EE">
        <w:tc>
          <w:tcPr>
            <w:tcW w:w="3192" w:type="dxa"/>
          </w:tcPr>
          <w:p w14:paraId="45B3E5FE" w14:textId="075AA65C"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Company</w:t>
            </w:r>
          </w:p>
        </w:tc>
        <w:tc>
          <w:tcPr>
            <w:tcW w:w="3192" w:type="dxa"/>
          </w:tcPr>
          <w:p w14:paraId="218B1D36" w14:textId="197510B6"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Ok with NBC?</w:t>
            </w:r>
          </w:p>
        </w:tc>
        <w:tc>
          <w:tcPr>
            <w:tcW w:w="3192" w:type="dxa"/>
          </w:tcPr>
          <w:p w14:paraId="70EC7595" w14:textId="30C6F7ED"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Remark</w:t>
            </w:r>
          </w:p>
        </w:tc>
      </w:tr>
      <w:tr w:rsidR="001F37EE" w14:paraId="2412929B" w14:textId="77777777" w:rsidTr="001F37EE">
        <w:tc>
          <w:tcPr>
            <w:tcW w:w="3192" w:type="dxa"/>
          </w:tcPr>
          <w:p w14:paraId="3C5330EB" w14:textId="7218099F" w:rsidR="001F37EE" w:rsidRDefault="00675934">
            <w:pPr>
              <w:jc w:val="both"/>
              <w:rPr>
                <w:rFonts w:ascii="Times New Roman" w:hAnsi="Times New Roman" w:cs="Times New Roman"/>
                <w:sz w:val="20"/>
                <w:szCs w:val="20"/>
              </w:rPr>
            </w:pPr>
            <w:r>
              <w:rPr>
                <w:rFonts w:ascii="Times New Roman" w:hAnsi="Times New Roman" w:cs="Times New Roman"/>
                <w:sz w:val="20"/>
                <w:szCs w:val="20"/>
              </w:rPr>
              <w:t>Qualcomm</w:t>
            </w:r>
          </w:p>
        </w:tc>
        <w:tc>
          <w:tcPr>
            <w:tcW w:w="3192" w:type="dxa"/>
          </w:tcPr>
          <w:p w14:paraId="5E888A93" w14:textId="11805214" w:rsidR="001F37EE" w:rsidRDefault="00675934">
            <w:pPr>
              <w:jc w:val="both"/>
              <w:rPr>
                <w:rFonts w:ascii="Times New Roman" w:hAnsi="Times New Roman" w:cs="Times New Roman"/>
                <w:sz w:val="20"/>
                <w:szCs w:val="20"/>
              </w:rPr>
            </w:pPr>
            <w:r>
              <w:rPr>
                <w:rFonts w:ascii="Times New Roman" w:hAnsi="Times New Roman" w:cs="Times New Roman"/>
                <w:sz w:val="20"/>
                <w:szCs w:val="20"/>
              </w:rPr>
              <w:t>Yes</w:t>
            </w:r>
          </w:p>
        </w:tc>
        <w:tc>
          <w:tcPr>
            <w:tcW w:w="3192" w:type="dxa"/>
          </w:tcPr>
          <w:p w14:paraId="37391620" w14:textId="77777777" w:rsidR="001F37EE" w:rsidRDefault="001F37EE">
            <w:pPr>
              <w:jc w:val="both"/>
              <w:rPr>
                <w:rFonts w:ascii="Times New Roman" w:hAnsi="Times New Roman" w:cs="Times New Roman"/>
                <w:sz w:val="20"/>
                <w:szCs w:val="20"/>
              </w:rPr>
            </w:pPr>
          </w:p>
        </w:tc>
      </w:tr>
      <w:tr w:rsidR="001F37EE" w14:paraId="125359D4" w14:textId="77777777" w:rsidTr="001F37EE">
        <w:tc>
          <w:tcPr>
            <w:tcW w:w="3192" w:type="dxa"/>
          </w:tcPr>
          <w:p w14:paraId="778F1AFF" w14:textId="77777777" w:rsidR="001F37EE" w:rsidRDefault="001F37EE">
            <w:pPr>
              <w:jc w:val="both"/>
              <w:rPr>
                <w:rFonts w:ascii="Times New Roman" w:hAnsi="Times New Roman" w:cs="Times New Roman"/>
                <w:sz w:val="20"/>
                <w:szCs w:val="20"/>
              </w:rPr>
            </w:pPr>
          </w:p>
        </w:tc>
        <w:tc>
          <w:tcPr>
            <w:tcW w:w="3192" w:type="dxa"/>
          </w:tcPr>
          <w:p w14:paraId="480BAEE8" w14:textId="77777777" w:rsidR="001F37EE" w:rsidRDefault="001F37EE">
            <w:pPr>
              <w:jc w:val="both"/>
              <w:rPr>
                <w:rFonts w:ascii="Times New Roman" w:hAnsi="Times New Roman" w:cs="Times New Roman"/>
                <w:sz w:val="20"/>
                <w:szCs w:val="20"/>
              </w:rPr>
            </w:pPr>
          </w:p>
        </w:tc>
        <w:tc>
          <w:tcPr>
            <w:tcW w:w="3192" w:type="dxa"/>
          </w:tcPr>
          <w:p w14:paraId="0341E74E" w14:textId="77777777" w:rsidR="001F37EE" w:rsidRDefault="001F37EE">
            <w:pPr>
              <w:jc w:val="both"/>
              <w:rPr>
                <w:rFonts w:ascii="Times New Roman" w:hAnsi="Times New Roman" w:cs="Times New Roman"/>
                <w:sz w:val="20"/>
                <w:szCs w:val="20"/>
              </w:rPr>
            </w:pPr>
          </w:p>
        </w:tc>
      </w:tr>
    </w:tbl>
    <w:p w14:paraId="2CE18508" w14:textId="77777777" w:rsidR="001F37EE" w:rsidRDefault="001F37EE">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5CD08065" w14:textId="77777777" w:rsidR="00F63FAC" w:rsidRDefault="00F63FAC">
      <w:pPr>
        <w:jc w:val="both"/>
        <w:rPr>
          <w:b/>
          <w:bCs/>
          <w:sz w:val="20"/>
          <w:szCs w:val="20"/>
          <w:lang w:val="en-GB"/>
        </w:rPr>
      </w:pPr>
    </w:p>
    <w:p w14:paraId="18494F77" w14:textId="185026C5" w:rsidR="00EE1E46" w:rsidRDefault="00EE1E46" w:rsidP="00EE1E46">
      <w:pPr>
        <w:pStyle w:val="Heading1"/>
        <w:numPr>
          <w:ilvl w:val="0"/>
          <w:numId w:val="20"/>
        </w:numPr>
      </w:pPr>
      <w:r>
        <w:t>RAN2#12</w:t>
      </w:r>
      <w:r w:rsidR="001F37EE">
        <w:t>7</w:t>
      </w:r>
      <w:r>
        <w:t xml:space="preserve">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42F16634" w:rsidR="00EE1E46" w:rsidRDefault="00EB16AF"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47268067" w14:textId="3F2CF8FF" w:rsidR="00EE1E46" w:rsidRDefault="00EB16AF" w:rsidP="00C46D5D">
            <w:pPr>
              <w:jc w:val="both"/>
              <w:rPr>
                <w:rFonts w:ascii="Times New Roman" w:hAnsi="Times New Roman" w:cs="Times New Roman"/>
                <w:sz w:val="20"/>
                <w:szCs w:val="20"/>
                <w:lang w:val="en-GB" w:eastAsia="zh-CN"/>
              </w:rPr>
            </w:pPr>
            <w:r w:rsidRPr="00EB16AF">
              <w:rPr>
                <w:rFonts w:ascii="Times New Roman" w:hAnsi="Times New Roman" w:cs="Times New Roman"/>
                <w:i/>
                <w:iCs/>
                <w:sz w:val="20"/>
                <w:szCs w:val="20"/>
                <w:lang w:val="en-GB" w:eastAsia="zh-CN"/>
              </w:rPr>
              <w:t>relativeLocationEstimate</w:t>
            </w:r>
            <w:r>
              <w:rPr>
                <w:rFonts w:ascii="Times New Roman" w:hAnsi="Times New Roman" w:cs="Times New Roman"/>
                <w:sz w:val="20"/>
                <w:szCs w:val="20"/>
                <w:lang w:val="en-GB" w:eastAsia="zh-CN"/>
              </w:rPr>
              <w:t xml:space="preserve"> field description</w:t>
            </w:r>
          </w:p>
        </w:tc>
        <w:tc>
          <w:tcPr>
            <w:tcW w:w="6945" w:type="dxa"/>
          </w:tcPr>
          <w:p w14:paraId="2B18D912" w14:textId="0E8EC95A" w:rsidR="00FB7E74" w:rsidRDefault="00AA32A2"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w:t>
            </w:r>
            <w:r w:rsidRPr="005B3693">
              <w:rPr>
                <w:rFonts w:ascii="Times New Roman" w:hAnsi="Times New Roman" w:cs="Times New Roman"/>
                <w:i/>
                <w:iCs/>
                <w:sz w:val="20"/>
                <w:szCs w:val="20"/>
                <w:lang w:val="en-GB" w:eastAsia="zh-CN"/>
              </w:rPr>
              <w:t>confidence</w:t>
            </w:r>
            <w:r>
              <w:rPr>
                <w:rFonts w:ascii="Times New Roman" w:hAnsi="Times New Roman" w:cs="Times New Roman"/>
                <w:sz w:val="20"/>
                <w:szCs w:val="20"/>
                <w:lang w:val="en-GB" w:eastAsia="zh-CN"/>
              </w:rPr>
              <w:t xml:space="preserve"> for the </w:t>
            </w:r>
            <w:r w:rsidR="005636A1" w:rsidRPr="005636A1">
              <w:rPr>
                <w:rFonts w:ascii="Times New Roman" w:hAnsi="Times New Roman" w:cs="Times New Roman"/>
                <w:i/>
                <w:iCs/>
                <w:sz w:val="20"/>
                <w:szCs w:val="20"/>
                <w:lang w:val="en-GB" w:eastAsia="zh-CN"/>
              </w:rPr>
              <w:t>relative3D-LocationWithUncertaintyEllipsoid</w:t>
            </w:r>
            <w:r w:rsidR="005636A1">
              <w:rPr>
                <w:rFonts w:ascii="Times New Roman" w:hAnsi="Times New Roman" w:cs="Times New Roman"/>
                <w:sz w:val="20"/>
                <w:szCs w:val="20"/>
                <w:lang w:val="en-GB" w:eastAsia="zh-CN"/>
              </w:rPr>
              <w:t xml:space="preserve"> should be B2 indentation</w:t>
            </w:r>
            <w:r w:rsidR="005B3693">
              <w:rPr>
                <w:rFonts w:ascii="Times New Roman" w:hAnsi="Times New Roman" w:cs="Times New Roman"/>
                <w:sz w:val="20"/>
                <w:szCs w:val="20"/>
                <w:lang w:val="en-GB" w:eastAsia="zh-CN"/>
              </w:rPr>
              <w:t xml:space="preserve"> (last row in the </w:t>
            </w:r>
            <w:r w:rsidR="00123AA7">
              <w:rPr>
                <w:rFonts w:ascii="Times New Roman" w:hAnsi="Times New Roman" w:cs="Times New Roman"/>
                <w:sz w:val="20"/>
                <w:szCs w:val="20"/>
                <w:lang w:val="en-GB" w:eastAsia="zh-CN"/>
              </w:rPr>
              <w:t>Table row).</w:t>
            </w:r>
          </w:p>
        </w:tc>
        <w:tc>
          <w:tcPr>
            <w:tcW w:w="1985" w:type="dxa"/>
          </w:tcPr>
          <w:p w14:paraId="734C3F5C" w14:textId="28EF0998" w:rsidR="00EE1E46" w:rsidRDefault="005636A1"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F2792A0" w14:textId="40BEA48B" w:rsidR="00EE1E46" w:rsidRDefault="00EE1E46" w:rsidP="00C46D5D">
            <w:pPr>
              <w:jc w:val="both"/>
              <w:rPr>
                <w:rFonts w:ascii="Times New Roman" w:hAnsi="Times New Roman" w:cs="Times New Roman"/>
                <w:sz w:val="20"/>
                <w:szCs w:val="20"/>
                <w:lang w:val="en-GB" w:eastAsia="zh-CN"/>
              </w:rPr>
            </w:pPr>
          </w:p>
        </w:tc>
        <w:tc>
          <w:tcPr>
            <w:tcW w:w="3932" w:type="dxa"/>
          </w:tcPr>
          <w:p w14:paraId="385BAE71" w14:textId="4D048066" w:rsidR="00EE1E46" w:rsidRDefault="00EE1E46" w:rsidP="00C46D5D">
            <w:pPr>
              <w:jc w:val="both"/>
              <w:rPr>
                <w:rFonts w:ascii="Times New Roman" w:hAnsi="Times New Roman" w:cs="Times New Roman"/>
                <w:sz w:val="20"/>
                <w:szCs w:val="20"/>
                <w:lang w:val="en-GB" w:eastAsia="ja-JP"/>
              </w:rPr>
            </w:pPr>
          </w:p>
        </w:tc>
      </w:tr>
      <w:tr w:rsidR="00EE1E46" w14:paraId="10314115" w14:textId="77777777" w:rsidTr="00C46D5D">
        <w:tc>
          <w:tcPr>
            <w:tcW w:w="938" w:type="dxa"/>
          </w:tcPr>
          <w:p w14:paraId="1E28B049" w14:textId="5818FD1D" w:rsidR="00EE1E46" w:rsidRDefault="005B3693"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7CF46E45" w14:textId="593C97E9" w:rsidR="00EE1E46" w:rsidRDefault="005B3693" w:rsidP="00C46D5D">
            <w:pPr>
              <w:rPr>
                <w:rFonts w:ascii="Times New Roman" w:hAnsi="Times New Roman" w:cs="Times New Roman"/>
                <w:sz w:val="20"/>
                <w:szCs w:val="20"/>
                <w:lang w:val="en-GB" w:eastAsia="zh-CN"/>
              </w:rPr>
            </w:pPr>
            <w:r w:rsidRPr="005B3693">
              <w:rPr>
                <w:rFonts w:ascii="Times New Roman" w:hAnsi="Times New Roman" w:cs="Times New Roman"/>
                <w:i/>
                <w:iCs/>
                <w:sz w:val="20"/>
                <w:szCs w:val="20"/>
                <w:lang w:val="en-GB" w:eastAsia="zh-CN"/>
              </w:rPr>
              <w:t>relativeVelocityWithUncertainty</w:t>
            </w:r>
            <w:r>
              <w:rPr>
                <w:rFonts w:ascii="Times New Roman" w:hAnsi="Times New Roman" w:cs="Times New Roman"/>
                <w:sz w:val="20"/>
                <w:szCs w:val="20"/>
                <w:lang w:val="en-GB" w:eastAsia="zh-CN"/>
              </w:rPr>
              <w:t xml:space="preserve"> field description</w:t>
            </w:r>
          </w:p>
        </w:tc>
        <w:tc>
          <w:tcPr>
            <w:tcW w:w="6945" w:type="dxa"/>
          </w:tcPr>
          <w:p w14:paraId="48375237" w14:textId="3C55C087" w:rsidR="00EE1E46" w:rsidRDefault="005B3693" w:rsidP="0041045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w:t>
            </w:r>
            <w:r w:rsidR="00835E8D" w:rsidRPr="00410458">
              <w:rPr>
                <w:rFonts w:ascii="Times New Roman" w:hAnsi="Times New Roman" w:cs="Times New Roman"/>
                <w:i/>
                <w:iCs/>
                <w:sz w:val="20"/>
                <w:szCs w:val="20"/>
                <w:lang w:val="en-GB" w:eastAsia="zh-CN"/>
              </w:rPr>
              <w:t>confidenceUncertaintyElevationRateOfChange</w:t>
            </w:r>
            <w:r w:rsidR="00835E8D">
              <w:rPr>
                <w:rFonts w:ascii="Times New Roman" w:hAnsi="Times New Roman" w:cs="Times New Roman"/>
                <w:sz w:val="20"/>
                <w:szCs w:val="20"/>
                <w:lang w:val="en-GB" w:eastAsia="zh-CN"/>
              </w:rPr>
              <w:t xml:space="preserve"> for the </w:t>
            </w:r>
            <w:r w:rsidR="00410458" w:rsidRPr="00410458">
              <w:rPr>
                <w:rFonts w:ascii="Times New Roman" w:hAnsi="Times New Roman" w:cs="Times New Roman"/>
                <w:i/>
                <w:iCs/>
                <w:sz w:val="20"/>
                <w:szCs w:val="20"/>
                <w:lang w:val="en-GB" w:eastAsia="zh-CN"/>
              </w:rPr>
              <w:t>relativeVelocityWithUncertainty</w:t>
            </w:r>
            <w:r w:rsidR="00410458">
              <w:rPr>
                <w:rFonts w:ascii="Times New Roman" w:hAnsi="Times New Roman" w:cs="Times New Roman"/>
                <w:sz w:val="20"/>
                <w:szCs w:val="20"/>
                <w:lang w:val="en-GB" w:eastAsia="zh-CN"/>
              </w:rPr>
              <w:t xml:space="preserve"> </w:t>
            </w:r>
            <w:r w:rsidR="00410458">
              <w:rPr>
                <w:rFonts w:ascii="Times New Roman" w:hAnsi="Times New Roman" w:cs="Times New Roman"/>
                <w:sz w:val="20"/>
                <w:szCs w:val="20"/>
                <w:lang w:val="en-GB" w:eastAsia="zh-CN"/>
              </w:rPr>
              <w:t>should be B2 indentation (last row in the Table row).</w:t>
            </w:r>
          </w:p>
        </w:tc>
        <w:tc>
          <w:tcPr>
            <w:tcW w:w="1985" w:type="dxa"/>
          </w:tcPr>
          <w:p w14:paraId="0D59D948" w14:textId="3B3C1C16" w:rsidR="00EE1E46" w:rsidRDefault="00F3561C"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AF155B4" w14:textId="0876D0A6" w:rsidR="00EE1E46" w:rsidRDefault="00EE1E46" w:rsidP="00C46D5D">
            <w:pPr>
              <w:jc w:val="both"/>
              <w:rPr>
                <w:rFonts w:ascii="Times New Roman" w:hAnsi="Times New Roman" w:cs="Times New Roman"/>
                <w:sz w:val="20"/>
                <w:szCs w:val="20"/>
                <w:lang w:val="en-GB" w:eastAsia="zh-CN"/>
              </w:rPr>
            </w:pPr>
          </w:p>
        </w:tc>
        <w:tc>
          <w:tcPr>
            <w:tcW w:w="3932" w:type="dxa"/>
          </w:tcPr>
          <w:p w14:paraId="5174FD96" w14:textId="5077369C" w:rsidR="00EE1E46" w:rsidRDefault="00EE1E46" w:rsidP="00C46D5D">
            <w:pPr>
              <w:jc w:val="both"/>
              <w:rPr>
                <w:rFonts w:ascii="Times New Roman" w:hAnsi="Times New Roman" w:cs="Times New Roman"/>
                <w:sz w:val="20"/>
                <w:szCs w:val="20"/>
                <w:lang w:val="en-GB" w:eastAsia="ja-JP"/>
              </w:rPr>
            </w:pPr>
          </w:p>
        </w:tc>
      </w:tr>
      <w:tr w:rsidR="00EE1E46" w14:paraId="1FBFAE71" w14:textId="77777777" w:rsidTr="00C46D5D">
        <w:tc>
          <w:tcPr>
            <w:tcW w:w="938" w:type="dxa"/>
          </w:tcPr>
          <w:p w14:paraId="0670D699" w14:textId="44BFAB9D" w:rsidR="00EE1E46" w:rsidRDefault="00CD0E7C"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581B9E4" w14:textId="77777777" w:rsidR="00EE1E46" w:rsidRDefault="00CD0E7C" w:rsidP="00C46D5D">
            <w:pPr>
              <w:rPr>
                <w:rFonts w:ascii="Times New Roman" w:hAnsi="Times New Roman" w:cs="Times New Roman"/>
                <w:sz w:val="20"/>
                <w:szCs w:val="20"/>
                <w:lang w:val="en-GB" w:eastAsia="zh-CN"/>
              </w:rPr>
            </w:pPr>
            <w:r w:rsidRPr="00CD0E7C">
              <w:rPr>
                <w:rFonts w:ascii="Times New Roman" w:hAnsi="Times New Roman" w:cs="Times New Roman"/>
                <w:i/>
                <w:iCs/>
                <w:sz w:val="20"/>
                <w:szCs w:val="20"/>
                <w:lang w:val="en-GB" w:eastAsia="zh-CN"/>
              </w:rPr>
              <w:t>SL-RTT-ProvideLocationInformation</w:t>
            </w:r>
            <w:r w:rsidRPr="00CD0E7C">
              <w:rPr>
                <w:rFonts w:ascii="Times New Roman" w:hAnsi="Times New Roman" w:cs="Times New Roman"/>
                <w:sz w:val="20"/>
                <w:szCs w:val="20"/>
                <w:lang w:val="en-GB" w:eastAsia="zh-CN"/>
              </w:rPr>
              <w:t xml:space="preserve"> field descriptions</w:t>
            </w:r>
          </w:p>
          <w:p w14:paraId="6AA5D044" w14:textId="77777777" w:rsidR="00192B01" w:rsidRPr="00192B01" w:rsidRDefault="00192B01" w:rsidP="00192B01">
            <w:pPr>
              <w:keepNext/>
              <w:keepLines/>
              <w:overflowPunct w:val="0"/>
              <w:autoSpaceDE w:val="0"/>
              <w:autoSpaceDN w:val="0"/>
              <w:adjustRightInd w:val="0"/>
              <w:spacing w:after="0" w:line="240" w:lineRule="auto"/>
              <w:textAlignment w:val="baseline"/>
              <w:rPr>
                <w:rFonts w:ascii="Arial" w:eastAsia="Times New Roman" w:hAnsi="Arial" w:cs="Times New Roman"/>
                <w:b/>
                <w:i/>
                <w:snapToGrid w:val="0"/>
                <w:sz w:val="18"/>
                <w:szCs w:val="20"/>
                <w:lang w:val="en-GB" w:eastAsia="zh-CN"/>
              </w:rPr>
            </w:pPr>
            <w:r w:rsidRPr="00192B01">
              <w:rPr>
                <w:rFonts w:ascii="Arial" w:eastAsia="Times New Roman" w:hAnsi="Arial" w:cs="Times New Roman"/>
                <w:b/>
                <w:i/>
                <w:snapToGrid w:val="0"/>
                <w:sz w:val="18"/>
                <w:szCs w:val="20"/>
                <w:lang w:val="en-GB" w:eastAsia="zh-CN"/>
              </w:rPr>
              <w:t>tx-TimeInfo</w:t>
            </w:r>
          </w:p>
          <w:p w14:paraId="31E559D0" w14:textId="7633A614" w:rsidR="00192B01" w:rsidRDefault="00192B01" w:rsidP="00192B01">
            <w:pPr>
              <w:rPr>
                <w:rFonts w:ascii="Times New Roman" w:hAnsi="Times New Roman" w:cs="Times New Roman"/>
                <w:sz w:val="20"/>
                <w:szCs w:val="20"/>
                <w:lang w:val="en-GB" w:eastAsia="zh-CN"/>
              </w:rPr>
            </w:pPr>
            <w:r w:rsidRPr="00192B01">
              <w:rPr>
                <w:rFonts w:ascii="Times New Roman" w:eastAsia="Times New Roman" w:hAnsi="Times New Roman" w:cs="Times New Roman"/>
                <w:snapToGrid w:val="0"/>
                <w:sz w:val="20"/>
                <w:szCs w:val="20"/>
                <w:lang w:val="en-GB" w:eastAsia="zh-CN"/>
              </w:rPr>
              <w:t xml:space="preserve">This field specifies the transmission timestamp of the SL-PRS, referred to as </w:t>
            </w:r>
            <w:r w:rsidRPr="00192B01">
              <w:rPr>
                <w:rFonts w:ascii="Times New Roman" w:eastAsia="Times New Roman" w:hAnsi="Times New Roman" w:cs="Times New Roman"/>
                <w:snapToGrid w:val="0"/>
                <w:sz w:val="20"/>
                <w:szCs w:val="20"/>
                <w:highlight w:val="yellow"/>
                <w:lang w:val="en-GB" w:eastAsia="zh-CN"/>
              </w:rPr>
              <w:t>TUE-TX</w:t>
            </w:r>
            <w:r w:rsidRPr="00192B01">
              <w:rPr>
                <w:rFonts w:ascii="Times New Roman" w:eastAsia="Times New Roman" w:hAnsi="Times New Roman" w:cs="Times New Roman"/>
                <w:snapToGrid w:val="0"/>
                <w:sz w:val="20"/>
                <w:szCs w:val="20"/>
                <w:lang w:val="en-GB" w:eastAsia="zh-CN"/>
              </w:rPr>
              <w:t xml:space="preserve"> in clause 5.1.40 in TS 38.215 [16].</w:t>
            </w:r>
          </w:p>
        </w:tc>
        <w:tc>
          <w:tcPr>
            <w:tcW w:w="6945" w:type="dxa"/>
          </w:tcPr>
          <w:p w14:paraId="46B35D2C" w14:textId="39FEC81D" w:rsidR="00EE1E46" w:rsidRDefault="00192B01" w:rsidP="00C46D5D">
            <w:pPr>
              <w:jc w:val="both"/>
              <w:rPr>
                <w:rFonts w:ascii="Times New Roman" w:hAnsi="Times New Roman" w:cs="Times New Roman"/>
                <w:sz w:val="20"/>
                <w:szCs w:val="20"/>
                <w:lang w:val="en-GB" w:eastAsia="zh-CN"/>
              </w:rPr>
            </w:pPr>
            <w:r w:rsidRPr="00192B01">
              <w:rPr>
                <w:rFonts w:ascii="Times New Roman" w:hAnsi="Times New Roman" w:cs="Times New Roman"/>
                <w:sz w:val="20"/>
                <w:szCs w:val="20"/>
                <w:lang w:val="en-GB" w:eastAsia="zh-CN"/>
              </w:rPr>
              <w:t>TUE-TX</w:t>
            </w:r>
            <w:r>
              <w:rPr>
                <w:rFonts w:ascii="Times New Roman" w:hAnsi="Times New Roman" w:cs="Times New Roman"/>
                <w:sz w:val="20"/>
                <w:szCs w:val="20"/>
                <w:lang w:val="en-GB" w:eastAsia="zh-CN"/>
              </w:rPr>
              <w:t xml:space="preserve"> should be </w:t>
            </w:r>
            <w:r w:rsidRPr="00192B01">
              <w:rPr>
                <w:rFonts w:ascii="Times New Roman" w:eastAsia="Times New Roman" w:hAnsi="Times New Roman" w:cs="Times New Roman"/>
                <w:snapToGrid w:val="0"/>
                <w:sz w:val="20"/>
                <w:szCs w:val="20"/>
                <w:highlight w:val="yellow"/>
                <w:lang w:val="en-GB" w:eastAsia="zh-CN"/>
              </w:rPr>
              <w:t>T</w:t>
            </w:r>
            <w:r w:rsidRPr="00192B01">
              <w:rPr>
                <w:rFonts w:ascii="Times New Roman" w:eastAsia="Times New Roman" w:hAnsi="Times New Roman" w:cs="Times New Roman"/>
                <w:snapToGrid w:val="0"/>
                <w:sz w:val="20"/>
                <w:szCs w:val="20"/>
                <w:highlight w:val="yellow"/>
                <w:vertAlign w:val="subscript"/>
                <w:lang w:val="en-GB" w:eastAsia="zh-CN"/>
              </w:rPr>
              <w:t>UE-TX</w:t>
            </w:r>
          </w:p>
        </w:tc>
        <w:tc>
          <w:tcPr>
            <w:tcW w:w="1985" w:type="dxa"/>
          </w:tcPr>
          <w:p w14:paraId="6A0A4E4D" w14:textId="7BD82346" w:rsidR="00EE1E46" w:rsidRDefault="00967839"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86AE0B4"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273B0F1E" w14:textId="77777777" w:rsidR="00EE1E46" w:rsidRDefault="00EE1E46" w:rsidP="00C46D5D">
            <w:pPr>
              <w:jc w:val="both"/>
              <w:rPr>
                <w:rFonts w:ascii="Times New Roman" w:hAnsi="Times New Roman" w:cs="Times New Roman"/>
                <w:sz w:val="20"/>
                <w:szCs w:val="20"/>
                <w:lang w:val="en-GB" w:eastAsia="ja-JP"/>
              </w:rPr>
            </w:pPr>
          </w:p>
        </w:tc>
      </w:tr>
      <w:tr w:rsidR="00EE1E46" w14:paraId="0AAE94AD" w14:textId="77777777" w:rsidTr="00C46D5D">
        <w:tc>
          <w:tcPr>
            <w:tcW w:w="938" w:type="dxa"/>
          </w:tcPr>
          <w:p w14:paraId="231A1A21" w14:textId="473553B1" w:rsidR="00EE1E46" w:rsidRDefault="00E637ED"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A864C6">
              <w:rPr>
                <w:rFonts w:ascii="Times New Roman" w:hAnsi="Times New Roman" w:cs="Times New Roman"/>
                <w:sz w:val="20"/>
                <w:szCs w:val="20"/>
                <w:lang w:val="en-GB" w:eastAsia="zh-CN"/>
              </w:rPr>
              <w:t>004</w:t>
            </w:r>
          </w:p>
        </w:tc>
        <w:tc>
          <w:tcPr>
            <w:tcW w:w="7287" w:type="dxa"/>
          </w:tcPr>
          <w:p w14:paraId="0C506389" w14:textId="77777777" w:rsidR="00EE1E46" w:rsidRDefault="00E637ED" w:rsidP="00C46D5D">
            <w:pPr>
              <w:rPr>
                <w:rFonts w:ascii="Times New Roman" w:hAnsi="Times New Roman" w:cs="Times New Roman"/>
                <w:sz w:val="20"/>
                <w:szCs w:val="20"/>
                <w:lang w:val="en-GB" w:eastAsia="zh-CN"/>
              </w:rPr>
            </w:pPr>
            <w:r w:rsidRPr="00E637ED">
              <w:rPr>
                <w:rFonts w:ascii="Times New Roman" w:hAnsi="Times New Roman" w:cs="Times New Roman"/>
                <w:sz w:val="20"/>
                <w:szCs w:val="20"/>
                <w:lang w:val="en-GB" w:eastAsia="zh-CN"/>
              </w:rPr>
              <w:t>3.2</w:t>
            </w:r>
            <w:r w:rsidRPr="00E637ED">
              <w:rPr>
                <w:rFonts w:ascii="Times New Roman" w:hAnsi="Times New Roman" w:cs="Times New Roman"/>
                <w:sz w:val="20"/>
                <w:szCs w:val="20"/>
                <w:lang w:val="en-GB" w:eastAsia="zh-CN"/>
              </w:rPr>
              <w:tab/>
              <w:t>Abbreviations</w:t>
            </w:r>
          </w:p>
          <w:p w14:paraId="3B692314" w14:textId="10C42252" w:rsidR="00E637ED" w:rsidRDefault="00491430" w:rsidP="00C46D5D">
            <w:pPr>
              <w:rPr>
                <w:rFonts w:ascii="Times New Roman" w:hAnsi="Times New Roman" w:cs="Times New Roman"/>
                <w:sz w:val="20"/>
                <w:szCs w:val="20"/>
                <w:lang w:val="en-GB" w:eastAsia="zh-CN"/>
              </w:rPr>
            </w:pPr>
            <w:r w:rsidRPr="00491430">
              <w:rPr>
                <w:rFonts w:ascii="Times New Roman" w:hAnsi="Times New Roman" w:cs="Times New Roman"/>
                <w:sz w:val="20"/>
                <w:szCs w:val="20"/>
                <w:lang w:val="en-GB" w:eastAsia="zh-CN"/>
              </w:rPr>
              <w:t>LCS</w:t>
            </w:r>
            <w:r w:rsidRPr="00491430">
              <w:rPr>
                <w:rFonts w:ascii="Times New Roman" w:hAnsi="Times New Roman" w:cs="Times New Roman"/>
                <w:sz w:val="20"/>
                <w:szCs w:val="20"/>
                <w:lang w:val="en-GB" w:eastAsia="zh-CN"/>
              </w:rPr>
              <w:tab/>
              <w:t>LoCation Services</w:t>
            </w:r>
          </w:p>
        </w:tc>
        <w:tc>
          <w:tcPr>
            <w:tcW w:w="6945" w:type="dxa"/>
          </w:tcPr>
          <w:p w14:paraId="50C0AFE7" w14:textId="77777777" w:rsidR="00EE1E46" w:rsidRDefault="003F69E6"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LCS could also mean </w:t>
            </w:r>
            <w:r w:rsidR="002D1E9E" w:rsidRPr="002D1E9E">
              <w:rPr>
                <w:rFonts w:ascii="Times New Roman" w:hAnsi="Times New Roman" w:cs="Times New Roman"/>
                <w:sz w:val="20"/>
                <w:szCs w:val="20"/>
                <w:lang w:val="en-GB" w:eastAsia="zh-CN"/>
              </w:rPr>
              <w:t>Local Coordinate System</w:t>
            </w:r>
            <w:r w:rsidR="002D1E9E">
              <w:rPr>
                <w:rFonts w:ascii="Times New Roman" w:hAnsi="Times New Roman" w:cs="Times New Roman"/>
                <w:sz w:val="20"/>
                <w:szCs w:val="20"/>
                <w:lang w:val="en-GB" w:eastAsia="zh-CN"/>
              </w:rPr>
              <w:t>.</w:t>
            </w:r>
            <w:r w:rsidR="004F3481">
              <w:rPr>
                <w:rFonts w:ascii="Times New Roman" w:hAnsi="Times New Roman" w:cs="Times New Roman"/>
                <w:sz w:val="20"/>
                <w:szCs w:val="20"/>
                <w:lang w:val="en-GB" w:eastAsia="zh-CN"/>
              </w:rPr>
              <w:t xml:space="preserve"> We could do it like in </w:t>
            </w:r>
            <w:r w:rsidR="003144A9">
              <w:rPr>
                <w:rFonts w:ascii="Times New Roman" w:hAnsi="Times New Roman" w:cs="Times New Roman"/>
                <w:sz w:val="20"/>
                <w:szCs w:val="20"/>
                <w:lang w:val="en-GB" w:eastAsia="zh-CN"/>
              </w:rPr>
              <w:t>Stage 2:</w:t>
            </w:r>
          </w:p>
          <w:p w14:paraId="32D93FCB" w14:textId="77777777" w:rsidR="00C809C3" w:rsidRPr="00C809C3" w:rsidRDefault="00C809C3" w:rsidP="00C809C3">
            <w:pPr>
              <w:jc w:val="both"/>
              <w:rPr>
                <w:rFonts w:ascii="Times New Roman" w:hAnsi="Times New Roman" w:cs="Times New Roman"/>
                <w:sz w:val="20"/>
                <w:szCs w:val="20"/>
                <w:lang w:val="en-GB" w:eastAsia="zh-CN"/>
              </w:rPr>
            </w:pPr>
            <w:r w:rsidRPr="00C809C3">
              <w:rPr>
                <w:rFonts w:ascii="Times New Roman" w:hAnsi="Times New Roman" w:cs="Times New Roman"/>
                <w:sz w:val="20"/>
                <w:szCs w:val="20"/>
                <w:lang w:val="en-GB" w:eastAsia="zh-CN"/>
              </w:rPr>
              <w:t>LCS</w:t>
            </w:r>
            <w:r w:rsidRPr="00C809C3">
              <w:rPr>
                <w:rFonts w:ascii="Times New Roman" w:hAnsi="Times New Roman" w:cs="Times New Roman"/>
                <w:sz w:val="20"/>
                <w:szCs w:val="20"/>
                <w:lang w:val="en-GB" w:eastAsia="zh-CN"/>
              </w:rPr>
              <w:tab/>
              <w:t>LoCation Services</w:t>
            </w:r>
          </w:p>
          <w:p w14:paraId="36DACF39" w14:textId="77777777" w:rsidR="003144A9" w:rsidRDefault="00C809C3" w:rsidP="00C809C3">
            <w:pPr>
              <w:jc w:val="both"/>
              <w:rPr>
                <w:rFonts w:ascii="Times New Roman" w:hAnsi="Times New Roman" w:cs="Times New Roman"/>
                <w:sz w:val="20"/>
                <w:szCs w:val="20"/>
                <w:lang w:val="en-GB" w:eastAsia="zh-CN"/>
              </w:rPr>
            </w:pPr>
            <w:r w:rsidRPr="00C809C3">
              <w:rPr>
                <w:rFonts w:ascii="Times New Roman" w:hAnsi="Times New Roman" w:cs="Times New Roman"/>
                <w:sz w:val="20"/>
                <w:szCs w:val="20"/>
                <w:lang w:val="en-GB" w:eastAsia="zh-CN"/>
              </w:rPr>
              <w:tab/>
              <w:t>Local Coordinate System (as defined in TR 38.901 [55])</w:t>
            </w:r>
          </w:p>
          <w:p w14:paraId="0A13B2E3" w14:textId="466E27C8" w:rsidR="00C809C3" w:rsidRDefault="00C809C3" w:rsidP="00C809C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GCS should the</w:t>
            </w:r>
            <w:r w:rsidR="00777E01">
              <w:rPr>
                <w:rFonts w:ascii="Times New Roman" w:hAnsi="Times New Roman" w:cs="Times New Roman"/>
                <w:sz w:val="20"/>
                <w:szCs w:val="20"/>
                <w:lang w:val="en-GB" w:eastAsia="zh-CN"/>
              </w:rPr>
              <w:t>n</w:t>
            </w:r>
            <w:r>
              <w:rPr>
                <w:rFonts w:ascii="Times New Roman" w:hAnsi="Times New Roman" w:cs="Times New Roman"/>
                <w:sz w:val="20"/>
                <w:szCs w:val="20"/>
                <w:lang w:val="en-GB" w:eastAsia="zh-CN"/>
              </w:rPr>
              <w:t xml:space="preserve"> probably also be added:</w:t>
            </w:r>
          </w:p>
          <w:p w14:paraId="4B738DDB" w14:textId="6FCE4AD0" w:rsidR="00C809C3" w:rsidRDefault="0043156A" w:rsidP="00C809C3">
            <w:pPr>
              <w:jc w:val="both"/>
              <w:rPr>
                <w:rFonts w:ascii="Times New Roman" w:hAnsi="Times New Roman" w:cs="Times New Roman"/>
                <w:sz w:val="20"/>
                <w:szCs w:val="20"/>
                <w:lang w:val="en-GB" w:eastAsia="zh-CN"/>
              </w:rPr>
            </w:pPr>
            <w:r w:rsidRPr="0043156A">
              <w:rPr>
                <w:rFonts w:ascii="Times New Roman" w:hAnsi="Times New Roman" w:cs="Times New Roman"/>
                <w:sz w:val="20"/>
                <w:szCs w:val="20"/>
                <w:lang w:val="en-GB" w:eastAsia="zh-CN"/>
              </w:rPr>
              <w:t>GCS</w:t>
            </w:r>
            <w:r w:rsidRPr="0043156A">
              <w:rPr>
                <w:rFonts w:ascii="Times New Roman" w:hAnsi="Times New Roman" w:cs="Times New Roman"/>
                <w:sz w:val="20"/>
                <w:szCs w:val="20"/>
                <w:lang w:val="en-GB" w:eastAsia="zh-CN"/>
              </w:rPr>
              <w:tab/>
              <w:t>Global Coordinate System (as defined in TR 38.901 [55])</w:t>
            </w:r>
          </w:p>
        </w:tc>
        <w:tc>
          <w:tcPr>
            <w:tcW w:w="1985" w:type="dxa"/>
          </w:tcPr>
          <w:p w14:paraId="2B15F15D" w14:textId="1D943032" w:rsidR="00EE1E46" w:rsidRDefault="00C809C3"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D9385B"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3F53BE0B" w14:textId="77777777" w:rsidR="00EE1E46" w:rsidRDefault="00EE1E46" w:rsidP="00C46D5D">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C8582" w14:textId="77777777" w:rsidR="00B00B28" w:rsidRDefault="00B00B28">
      <w:pPr>
        <w:spacing w:line="240" w:lineRule="auto"/>
      </w:pPr>
      <w:r>
        <w:separator/>
      </w:r>
    </w:p>
  </w:endnote>
  <w:endnote w:type="continuationSeparator" w:id="0">
    <w:p w14:paraId="23901BC2" w14:textId="77777777" w:rsidR="00B00B28" w:rsidRDefault="00B00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66374" w14:textId="77777777" w:rsidR="00B00B28" w:rsidRDefault="00B00B28">
      <w:pPr>
        <w:spacing w:after="0"/>
      </w:pPr>
      <w:r>
        <w:separator/>
      </w:r>
    </w:p>
  </w:footnote>
  <w:footnote w:type="continuationSeparator" w:id="0">
    <w:p w14:paraId="100F8B5A" w14:textId="77777777" w:rsidR="00B00B28" w:rsidRDefault="00B00B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AA7"/>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2B01"/>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7EE"/>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6ED"/>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E9E"/>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4A9"/>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7C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9E6"/>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45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56A"/>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430"/>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3C6"/>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481"/>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61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6A1"/>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693"/>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934"/>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E01"/>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5E8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1CA"/>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839"/>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64C6"/>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32A2"/>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B28"/>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3058"/>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09C3"/>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0E7C"/>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D7F81"/>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7ED"/>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16AF"/>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561C"/>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E74"/>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394</Words>
  <Characters>2249</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 (Sven Fischer)</cp:lastModifiedBy>
  <cp:revision>87</cp:revision>
  <dcterms:created xsi:type="dcterms:W3CDTF">2024-03-07T11:29:00Z</dcterms:created>
  <dcterms:modified xsi:type="dcterms:W3CDTF">2024-08-21T07:04:00Z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