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000000" w:rsidP="0078568B">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000000" w:rsidP="0078568B">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000000" w:rsidP="0078568B">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rsidP="0078568B">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78568B">
            <w:pPr>
              <w:pStyle w:val="CRCoverPage"/>
              <w:spacing w:after="0"/>
              <w:ind w:left="100"/>
              <w:rPr>
                <w:noProof/>
              </w:rPr>
            </w:pPr>
            <w:r>
              <w:t>Misc RRC corrections for feMob</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78568B">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000000" w:rsidP="0078568B">
            <w:pPr>
              <w:pStyle w:val="CRCoverPage"/>
              <w:spacing w:after="0"/>
              <w:ind w:left="100"/>
              <w:rPr>
                <w:noProof/>
              </w:rPr>
            </w:pPr>
            <w:fldSimple w:instr=" DOCPROPERTY  ResDate  \* MERGEFORMAT ">
              <w:r w:rsidR="0093017F">
                <w:rPr>
                  <w:noProof/>
                </w:rPr>
                <w:t>2024-0</w:t>
              </w:r>
              <w:r w:rsidR="00CF4101">
                <w:rPr>
                  <w:noProof/>
                </w:rPr>
                <w:t>8-0</w:t>
              </w:r>
              <w:r w:rsidR="00E64FC8">
                <w:rPr>
                  <w:noProof/>
                </w:rPr>
                <w:t>9</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000000" w:rsidP="0078568B">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rsidP="0078568B">
            <w:pPr>
              <w:pStyle w:val="CRCoverPage"/>
              <w:spacing w:after="0"/>
              <w:ind w:left="100"/>
              <w:rPr>
                <w:noProof/>
              </w:rPr>
            </w:pPr>
            <w:fldSimple w:instr=" DOCPROPERTY  Release  \* MERGEFORMAT ">
              <w:r w:rsidR="0093017F">
                <w:rPr>
                  <w:noProof/>
                </w:rPr>
                <w:t>Rel-18</w:t>
              </w:r>
            </w:fldSimple>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78568B">
            <w:pPr>
              <w:pStyle w:val="CRCoverPage"/>
              <w:spacing w:after="0"/>
              <w:ind w:left="100"/>
              <w:rPr>
                <w:noProof/>
              </w:rPr>
            </w:pPr>
            <w:r>
              <w:rPr>
                <w:noProof/>
              </w:rPr>
              <w:t>The CR addressed the following issues:</w:t>
            </w:r>
          </w:p>
          <w:p w14:paraId="0390E61B" w14:textId="77777777" w:rsidR="004B32EB" w:rsidRDefault="004B32EB" w:rsidP="0078568B">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7C78ED6C" w14:textId="5DC86227" w:rsidR="00244F09" w:rsidRDefault="00244F09" w:rsidP="0078568B">
            <w:pPr>
              <w:pStyle w:val="CRCoverPage"/>
              <w:spacing w:after="0"/>
              <w:ind w:left="100"/>
              <w:rPr>
                <w:noProof/>
              </w:rPr>
            </w:pPr>
            <w:r>
              <w:rPr>
                <w:noProof/>
              </w:rPr>
              <w:t>Section 5.3.5.3</w:t>
            </w:r>
          </w:p>
          <w:p w14:paraId="07F40542" w14:textId="12BA0462" w:rsidR="00244F09" w:rsidRDefault="00244F09" w:rsidP="0078568B">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78568B">
            <w:pPr>
              <w:pStyle w:val="CRCoverPage"/>
              <w:spacing w:after="0"/>
              <w:ind w:left="100"/>
              <w:rPr>
                <w:noProof/>
              </w:rPr>
            </w:pPr>
          </w:p>
          <w:p w14:paraId="5CC394D1" w14:textId="27DE6D36" w:rsidR="00244F09" w:rsidRDefault="00244F09" w:rsidP="0078568B">
            <w:pPr>
              <w:pStyle w:val="CRCoverPage"/>
              <w:spacing w:after="0"/>
              <w:ind w:left="100"/>
              <w:rPr>
                <w:noProof/>
              </w:rPr>
            </w:pPr>
            <w:r>
              <w:rPr>
                <w:noProof/>
              </w:rPr>
              <w:t>Section 5.3.5.13.8</w:t>
            </w:r>
          </w:p>
          <w:p w14:paraId="5284909F" w14:textId="090ECA25" w:rsidR="00244F09" w:rsidRDefault="00244F09" w:rsidP="0078568B">
            <w:pPr>
              <w:pStyle w:val="CRCoverPage"/>
              <w:spacing w:after="0"/>
              <w:ind w:left="100"/>
              <w:rPr>
                <w:noProof/>
              </w:rPr>
            </w:pPr>
            <w:r>
              <w:rPr>
                <w:noProof/>
              </w:rPr>
              <w:t>- Clarified that logged measurements configurations are not released</w:t>
            </w:r>
          </w:p>
          <w:p w14:paraId="6B7478F6" w14:textId="77777777" w:rsidR="00244F09" w:rsidRDefault="00244F09" w:rsidP="00244F09">
            <w:pPr>
              <w:pStyle w:val="CRCoverPage"/>
              <w:spacing w:after="0"/>
              <w:rPr>
                <w:noProof/>
              </w:rPr>
            </w:pPr>
          </w:p>
          <w:p w14:paraId="13390748" w14:textId="3C073B40" w:rsidR="00CE2E05" w:rsidRDefault="00CE2E05" w:rsidP="0078568B">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78568B">
            <w:pPr>
              <w:pStyle w:val="CRCoverPage"/>
              <w:spacing w:after="0"/>
              <w:ind w:left="100"/>
              <w:rPr>
                <w:noProof/>
              </w:rPr>
            </w:pPr>
          </w:p>
          <w:p w14:paraId="57E9BC31" w14:textId="736FC3F7" w:rsidR="002274F6" w:rsidRDefault="003B198A" w:rsidP="0078568B">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78568B">
            <w:pPr>
              <w:pStyle w:val="CRCoverPage"/>
              <w:spacing w:after="0"/>
              <w:ind w:left="100"/>
              <w:rPr>
                <w:noProof/>
              </w:rPr>
            </w:pP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78568B">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78568B">
            <w:pPr>
              <w:pStyle w:val="CRCoverPage"/>
              <w:spacing w:after="0"/>
              <w:ind w:left="99"/>
              <w:rPr>
                <w:noProof/>
              </w:rPr>
            </w:pPr>
            <w:r>
              <w:rPr>
                <w:noProof/>
              </w:rPr>
              <w:t xml:space="preserve">TS/TR ... CR ...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7" w:name="_Toc60776800"/>
      <w:bookmarkEnd w:id="0"/>
      <w:bookmarkEnd w:id="1"/>
    </w:p>
    <w:p w14:paraId="5C0891F1" w14:textId="77777777" w:rsidR="00AB764E" w:rsidRPr="002D3917" w:rsidRDefault="00AB764E" w:rsidP="00AB764E">
      <w:pPr>
        <w:pStyle w:val="Heading4"/>
        <w:rPr>
          <w:rFonts w:eastAsia="MS Mincho"/>
        </w:rPr>
      </w:pPr>
      <w:bookmarkStart w:id="18" w:name="_Toc60776760"/>
      <w:bookmarkStart w:id="19" w:name="_Toc171467140"/>
      <w:bookmarkStart w:id="20" w:name="_Toc60776797"/>
      <w:bookmarkStart w:id="21" w:name="_Toc171467183"/>
      <w:bookmarkStart w:id="22"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8"/>
      <w:bookmarkEnd w:id="19"/>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sl-IndirectPathAddChange</w:t>
      </w:r>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r w:rsidRPr="002D3917">
        <w:rPr>
          <w:rFonts w:eastAsia="SimSun"/>
          <w:i/>
        </w:rPr>
        <w:t>snpn-ConfigID-List</w:t>
      </w:r>
      <w:r w:rsidRPr="002D3917">
        <w:rPr>
          <w:rFonts w:eastAsia="SimSun"/>
        </w:rPr>
        <w:t xml:space="preserve"> stored in the </w:t>
      </w:r>
      <w:r w:rsidRPr="002D3917">
        <w:rPr>
          <w:rFonts w:eastAsia="SimSun"/>
          <w:i/>
        </w:rPr>
        <w:t>VarLogMeasReport</w:t>
      </w:r>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SimSun"/>
          <w:i/>
        </w:rPr>
        <w:t>Available</w:t>
      </w:r>
      <w:r w:rsidRPr="002D3917">
        <w:rPr>
          <w:rFonts w:eastAsia="SimSun"/>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r w:rsidRPr="002D3917">
        <w:rPr>
          <w:rFonts w:eastAsia="DengXian"/>
          <w:i/>
          <w:lang w:eastAsia="zh-CN"/>
        </w:rPr>
        <w:t>sigLogMeasConfigAvailable</w:t>
      </w:r>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r w:rsidRPr="002D3917">
        <w:rPr>
          <w:rFonts w:eastAsia="DengXian"/>
          <w:i/>
          <w:iCs/>
          <w:lang w:val="en-GB" w:eastAsia="zh-CN"/>
        </w:rPr>
        <w:t>sigLogMeasConfigAvailable</w:t>
      </w:r>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DengXian"/>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VarConnEstFailReportList</w:t>
      </w:r>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r w:rsidRPr="002D3917">
        <w:rPr>
          <w:rFonts w:eastAsia="DengXian"/>
          <w:i/>
        </w:rPr>
        <w:t xml:space="preserve">VarConnEstFailReport </w:t>
      </w:r>
      <w:r w:rsidRPr="002D3917">
        <w:rPr>
          <w:rFonts w:eastAsia="DengXian"/>
        </w:rPr>
        <w:t xml:space="preserve">or </w:t>
      </w:r>
      <w:r w:rsidRPr="002D3917">
        <w:rPr>
          <w:rFonts w:eastAsia="DengXian"/>
          <w:i/>
        </w:rPr>
        <w:t>VarConnEstFailReportList</w:t>
      </w:r>
      <w:r w:rsidRPr="002D3917">
        <w:rPr>
          <w:rFonts w:eastAsia="DengXian"/>
        </w:rPr>
        <w:t xml:space="preserve"> and if the registered SNPN identity is equal to </w:t>
      </w:r>
      <w:r w:rsidRPr="002D3917">
        <w:rPr>
          <w:rFonts w:eastAsia="DengXian"/>
          <w:i/>
          <w:iCs/>
        </w:rPr>
        <w:t xml:space="preserve">snpn-Identity </w:t>
      </w:r>
      <w:r w:rsidRPr="002D3917">
        <w:rPr>
          <w:rFonts w:eastAsia="DengXian"/>
        </w:rPr>
        <w:t xml:space="preserve">in </w:t>
      </w:r>
      <w:r w:rsidRPr="002D3917">
        <w:rPr>
          <w:rFonts w:eastAsia="DengXian"/>
          <w:i/>
          <w:iCs/>
        </w:rPr>
        <w:t xml:space="preserve">networkIdentity </w:t>
      </w:r>
      <w:r w:rsidRPr="002D3917">
        <w:rPr>
          <w:rFonts w:eastAsia="DengXian"/>
        </w:rPr>
        <w:t xml:space="preserve">stored in </w:t>
      </w:r>
      <w:r w:rsidRPr="002D3917">
        <w:rPr>
          <w:rFonts w:eastAsia="DengXian"/>
          <w:i/>
        </w:rPr>
        <w:t>VarConnEstFailReport</w:t>
      </w:r>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DengXian"/>
          <w:i/>
        </w:rPr>
        <w:t>VarConnEstFailReportList</w:t>
      </w:r>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SimSun"/>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SimSun"/>
        </w:rPr>
        <w:t xml:space="preserve">the current registered SNPN identity is included in </w:t>
      </w:r>
      <w:r w:rsidRPr="002D3917">
        <w:rPr>
          <w:rFonts w:eastAsia="SimSun"/>
          <w:i/>
        </w:rPr>
        <w:t>snpn-IdentityList</w:t>
      </w:r>
      <w:r w:rsidRPr="002D3917">
        <w:rPr>
          <w:rFonts w:eastAsia="SimSun"/>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r w:rsidRPr="002D3917">
        <w:rPr>
          <w:rFonts w:eastAsia="SimSun"/>
          <w:i/>
          <w:iCs/>
          <w:lang w:eastAsia="zh-CN"/>
        </w:rPr>
        <w:t>flightPathUpdateDistanceThr</w:t>
      </w:r>
      <w:r w:rsidRPr="002D3917">
        <w:rPr>
          <w:rFonts w:eastAsia="SimSun"/>
          <w:lang w:eastAsia="en-US"/>
        </w:rPr>
        <w:t xml:space="preserve"> is configured and, for at least one waypoint, the 3D distance between the previously provided location and the new location is more than the distance threshold configured by </w:t>
      </w:r>
      <w:r w:rsidRPr="002D3917">
        <w:rPr>
          <w:rFonts w:eastAsia="SimSun"/>
          <w:i/>
          <w:iCs/>
          <w:lang w:eastAsia="zh-CN"/>
        </w:rPr>
        <w:t>flightPathUpdateDistanceThr</w:t>
      </w:r>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r w:rsidRPr="002D3917">
        <w:rPr>
          <w:rFonts w:eastAsia="SimSun"/>
          <w:i/>
          <w:iCs/>
          <w:lang w:eastAsia="zh-CN"/>
        </w:rPr>
        <w:t xml:space="preserve">flightPathUpdateTimeThr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SimSun"/>
          <w:i/>
          <w:iCs/>
          <w:lang w:eastAsia="zh-CN"/>
        </w:rPr>
        <w:t>flightPathUpdateTimeThr</w:t>
      </w:r>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r w:rsidRPr="002D3917">
        <w:rPr>
          <w:rFonts w:eastAsia="SimSun"/>
          <w:i/>
          <w:iCs/>
          <w:lang w:eastAsia="en-US"/>
        </w:rPr>
        <w:t>flightPathInfoAvailable</w:t>
      </w:r>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r w:rsidRPr="002D3917">
        <w:rPr>
          <w:rFonts w:eastAsia="SimSun"/>
          <w:i/>
          <w:iCs/>
          <w:lang w:eastAsia="en-US"/>
        </w:rPr>
        <w:t>flightPathUpdateDistanceThr</w:t>
      </w:r>
      <w:r w:rsidRPr="002D3917">
        <w:rPr>
          <w:rFonts w:eastAsia="SimSun"/>
          <w:lang w:eastAsia="en-US"/>
        </w:rPr>
        <w:t xml:space="preserve"> nor </w:t>
      </w:r>
      <w:r w:rsidRPr="002D3917">
        <w:rPr>
          <w:rFonts w:eastAsia="SimSun"/>
          <w:i/>
          <w:iCs/>
          <w:lang w:eastAsia="en-US"/>
        </w:rPr>
        <w:t>flightPathUpdateTimeThr</w:t>
      </w:r>
      <w:r w:rsidRPr="002D3917">
        <w:rPr>
          <w:rFonts w:eastAsia="SimSun"/>
          <w:lang w:eastAsia="en-US"/>
        </w:rPr>
        <w:t xml:space="preserve"> is configured, it is up to UE implementation whether to include </w:t>
      </w:r>
      <w:r w:rsidRPr="002D3917">
        <w:rPr>
          <w:rFonts w:eastAsia="SimSun"/>
          <w:i/>
          <w:iCs/>
          <w:lang w:eastAsia="en-US"/>
        </w:rPr>
        <w:t xml:space="preserve">flightPathInfoAvailable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ta-Report</w:t>
      </w:r>
      <w:r w:rsidRPr="002D3917">
        <w:rPr>
          <w:rFonts w:eastAsia="SimSun"/>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r w:rsidRPr="002D3917">
        <w:rPr>
          <w:rFonts w:eastAsia="DengXian"/>
          <w:i/>
          <w:lang w:eastAsia="zh-CN"/>
        </w:rPr>
        <w:t>sl-PathSwitchConfig</w:t>
      </w:r>
      <w:r w:rsidRPr="002D3917">
        <w:rPr>
          <w:rFonts w:eastAsia="DengXian"/>
          <w:lang w:eastAsia="zh-CN"/>
        </w:rPr>
        <w:t xml:space="preserve"> was included in </w:t>
      </w:r>
      <w:r w:rsidRPr="002D3917">
        <w:rPr>
          <w:rFonts w:eastAsia="DengXian"/>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r w:rsidRPr="002D3917">
        <w:rPr>
          <w:i/>
          <w:iCs/>
        </w:rPr>
        <w:t>sl-</w:t>
      </w:r>
      <w:r w:rsidRPr="002D3917">
        <w:rPr>
          <w:rFonts w:eastAsia="DengXian"/>
          <w:i/>
          <w:iCs/>
          <w:lang w:eastAsia="zh-CN"/>
        </w:rPr>
        <w:t>IndirectPathMaintain</w:t>
      </w:r>
      <w:r w:rsidRPr="002D3917">
        <w:rPr>
          <w:rFonts w:eastAsia="DengXian"/>
          <w:lang w:eastAsia="zh-CN"/>
        </w:rPr>
        <w:t xml:space="preserve"> is not included </w:t>
      </w:r>
      <w:r w:rsidRPr="002D3917">
        <w:t xml:space="preserve">in </w:t>
      </w:r>
      <w:r w:rsidRPr="002D3917">
        <w:rPr>
          <w:i/>
        </w:rPr>
        <w:t>reconfigurationWithSync</w:t>
      </w:r>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r w:rsidRPr="002D3917">
        <w:rPr>
          <w:i/>
          <w:iCs/>
        </w:rPr>
        <w:t>sl-</w:t>
      </w:r>
      <w:r w:rsidRPr="002D3917">
        <w:rPr>
          <w:rFonts w:eastAsia="DengXian"/>
          <w:i/>
          <w:lang w:eastAsia="zh-CN"/>
        </w:rPr>
        <w:t>IndirectPathMaintain</w:t>
      </w:r>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3" w:author="Ericsson" w:date="2024-08-20T14:53:00Z"/>
        </w:rPr>
      </w:pPr>
      <w:del w:id="24"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5" w:author="Ericsson" w:date="2024-08-20T14:53:00Z"/>
          <w:lang w:val="en-GB"/>
        </w:rPr>
      </w:pPr>
      <w:del w:id="26"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r w:rsidRPr="002D3917">
        <w:rPr>
          <w:rFonts w:eastAsia="SimSun"/>
          <w:i/>
          <w:iCs/>
        </w:rPr>
        <w:t>transmissionOfSessionStartStop</w:t>
      </w:r>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r w:rsidRPr="002D3917">
        <w:rPr>
          <w:rFonts w:eastAsia="SimSun"/>
          <w:i/>
        </w:rPr>
        <w:t>MeasurementReportAppLayer</w:t>
      </w:r>
      <w:r w:rsidRPr="002D3917">
        <w:rPr>
          <w:rFonts w:eastAsia="SimSun"/>
        </w:rPr>
        <w:t xml:space="preserve"> message including </w:t>
      </w:r>
      <w:r w:rsidRPr="002D3917">
        <w:rPr>
          <w:rFonts w:eastAsia="SimSun"/>
          <w:i/>
        </w:rPr>
        <w:t>appLayerSessionStatus</w:t>
      </w:r>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7" w:name="_Hlk54108669"/>
      <w:r w:rsidRPr="00AB764E">
        <w:rPr>
          <w:lang w:eastAsia="zh-CN"/>
        </w:rPr>
        <w:t>Therefore, the content of UEAssistanceInformation message might not be the same as the content of the previous UEAssistanceInformation message.</w:t>
      </w:r>
      <w:bookmarkEnd w:id="27"/>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20"/>
      <w:bookmarkEnd w:id="21"/>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3CD73E7A"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r w:rsidRPr="002D3917">
        <w:rPr>
          <w:rFonts w:eastAsia="SimSun"/>
          <w:i/>
        </w:rPr>
        <w:t>measId</w:t>
      </w:r>
      <w:r w:rsidRPr="002D3917">
        <w:rPr>
          <w:rFonts w:eastAsia="SimSun"/>
        </w:rPr>
        <w:t xml:space="preserve"> included in the </w:t>
      </w:r>
      <w:r w:rsidRPr="002D3917">
        <w:rPr>
          <w:rFonts w:eastAsia="SimSun"/>
          <w:i/>
        </w:rPr>
        <w:t>measIdList</w:t>
      </w:r>
      <w:r w:rsidRPr="002D3917">
        <w:rPr>
          <w:rFonts w:eastAsia="SimSun"/>
        </w:rPr>
        <w:t xml:space="preserve"> within </w:t>
      </w:r>
      <w:r w:rsidRPr="002D3917">
        <w:rPr>
          <w:rFonts w:eastAsia="SimSun"/>
          <w:i/>
        </w:rPr>
        <w:t>VarMeasConfig</w:t>
      </w:r>
      <w:r w:rsidRPr="002D3917">
        <w:rPr>
          <w:rFonts w:eastAsia="SimSun"/>
        </w:rPr>
        <w:t xml:space="preserve"> </w:t>
      </w:r>
      <w:del w:id="28" w:author="Ericsson" w:date="2024-08-05T18:20:00Z">
        <w:r w:rsidRPr="002D3917" w:rsidDel="00D836CE">
          <w:rPr>
            <w:rFonts w:eastAsia="SimSun"/>
          </w:rPr>
          <w:delText xml:space="preserve">indicated </w:delText>
        </w:r>
      </w:del>
      <w:ins w:id="29" w:author="Ericsson" w:date="2024-08-05T18:20:00Z">
        <w:r w:rsidR="00D836CE">
          <w:rPr>
            <w:rFonts w:eastAsia="SimSun"/>
          </w:rPr>
          <w:t xml:space="preserve">which has a corresponding </w:t>
        </w:r>
        <w:r w:rsidR="00D836CE" w:rsidRPr="002D3917">
          <w:rPr>
            <w:rFonts w:eastAsia="SimSun"/>
            <w:i/>
          </w:rPr>
          <w:t>measId</w:t>
        </w:r>
        <w:r w:rsidR="00D836CE" w:rsidRPr="002D3917">
          <w:rPr>
            <w:rFonts w:eastAsia="SimSun"/>
          </w:rPr>
          <w:t xml:space="preserve"> </w:t>
        </w:r>
      </w:ins>
      <w:r w:rsidRPr="002D3917">
        <w:rPr>
          <w:rFonts w:eastAsia="SimSun"/>
        </w:rPr>
        <w:t xml:space="preserve">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SimSun"/>
          <w:i/>
        </w:rPr>
        <w:t>:</w:t>
      </w:r>
    </w:p>
    <w:p w14:paraId="0ADA8697" w14:textId="58564551" w:rsidR="00DB6FCB" w:rsidRDefault="007D67CD" w:rsidP="007D67CD">
      <w:pPr>
        <w:pStyle w:val="B3"/>
        <w:rPr>
          <w:ins w:id="30" w:author="Ericsson" w:date="2024-08-05T18:22:00Z"/>
          <w:rFonts w:eastAsia="SimSun"/>
        </w:rPr>
      </w:pPr>
      <w:r w:rsidRPr="002D3917">
        <w:rPr>
          <w:rFonts w:eastAsia="SimSun"/>
        </w:rPr>
        <w:t>3&gt;</w:t>
      </w:r>
      <w:r w:rsidRPr="002D3917">
        <w:rPr>
          <w:rFonts w:eastAsia="SimSun"/>
        </w:rPr>
        <w:tab/>
        <w:t xml:space="preserve">if </w:t>
      </w:r>
      <w:del w:id="31" w:author="Ericsson" w:date="2024-08-05T18:21:00Z">
        <w:r w:rsidRPr="002D3917" w:rsidDel="004A1BF2">
          <w:rPr>
            <w:rFonts w:eastAsia="SimSun"/>
          </w:rPr>
          <w:delText xml:space="preserve">both </w:delText>
        </w:r>
      </w:del>
      <w:r w:rsidRPr="002D3917">
        <w:rPr>
          <w:rFonts w:eastAsia="SimSun"/>
          <w:i/>
          <w:iCs/>
        </w:rPr>
        <w:t>condExecutionCond</w:t>
      </w:r>
      <w:r w:rsidRPr="002D3917">
        <w:rPr>
          <w:rFonts w:eastAsia="SimSun"/>
        </w:rPr>
        <w:t xml:space="preserve">, </w:t>
      </w:r>
      <w:r w:rsidRPr="002D3917">
        <w:rPr>
          <w:rFonts w:eastAsia="SimSun"/>
          <w:i/>
          <w:iCs/>
        </w:rPr>
        <w:t>condExecutionCondSCG</w:t>
      </w:r>
      <w:r w:rsidRPr="002D3917">
        <w:rPr>
          <w:rFonts w:eastAsia="SimSun"/>
        </w:rPr>
        <w:t xml:space="preserve">, and </w:t>
      </w:r>
      <w:del w:id="32" w:author="Ericsson" w:date="2024-08-05T18:21:00Z">
        <w:r w:rsidRPr="002D3917" w:rsidDel="004A1BF2">
          <w:rPr>
            <w:rFonts w:eastAsia="SimSun"/>
          </w:rPr>
          <w:delText xml:space="preserve">are </w:delText>
        </w:r>
      </w:del>
      <w:r w:rsidRPr="002D3917">
        <w:rPr>
          <w:rFonts w:eastAsia="SimSun"/>
          <w:i/>
          <w:iCs/>
        </w:rPr>
        <w:t>subsequentCondReconfig</w:t>
      </w:r>
      <w:r w:rsidRPr="002D3917">
        <w:rPr>
          <w:rFonts w:eastAsia="SimSun"/>
        </w:rPr>
        <w:t xml:space="preserve"> are included for the </w:t>
      </w:r>
      <w:r w:rsidRPr="002D3917">
        <w:rPr>
          <w:rFonts w:eastAsia="SimSun"/>
          <w:i/>
          <w:iCs/>
        </w:rPr>
        <w:t>condReconfigId</w:t>
      </w:r>
      <w:ins w:id="33" w:author="Ericsson" w:date="2024-08-05T18:22:00Z">
        <w:r w:rsidR="00DB6FCB">
          <w:rPr>
            <w:rFonts w:eastAsia="SimSun"/>
          </w:rPr>
          <w:t>;</w:t>
        </w:r>
      </w:ins>
      <w:r w:rsidRPr="002D3917">
        <w:rPr>
          <w:rFonts w:eastAsia="SimSun"/>
        </w:rPr>
        <w:t xml:space="preserve"> </w:t>
      </w:r>
    </w:p>
    <w:p w14:paraId="13BF9A46" w14:textId="0A4C68B8" w:rsidR="007D67CD" w:rsidRPr="002D3917" w:rsidRDefault="00DB6FCB" w:rsidP="00DB6FCB">
      <w:pPr>
        <w:pStyle w:val="B4"/>
        <w:rPr>
          <w:rFonts w:eastAsia="SimSun"/>
        </w:rPr>
      </w:pPr>
      <w:ins w:id="34" w:author="Ericsson" w:date="2024-08-05T18:22:00Z">
        <w:r>
          <w:rPr>
            <w:rFonts w:eastAsia="SimSun"/>
          </w:rPr>
          <w:t>4&gt;</w:t>
        </w:r>
        <w:r>
          <w:rPr>
            <w:rFonts w:eastAsia="SimSun"/>
          </w:rPr>
          <w:tab/>
        </w:r>
      </w:ins>
      <w:del w:id="35" w:author="Ericsson" w:date="2024-08-05T18:22:00Z">
        <w:r w:rsidR="007D67CD" w:rsidRPr="002D3917" w:rsidDel="00DB6FCB">
          <w:rPr>
            <w:rFonts w:eastAsia="SimSun"/>
          </w:rPr>
          <w:delText xml:space="preserve">and </w:delText>
        </w:r>
      </w:del>
      <w:ins w:id="36" w:author="Ericsson" w:date="2024-08-05T18:22:00Z">
        <w:r>
          <w:rPr>
            <w:rFonts w:eastAsia="SimSun"/>
          </w:rPr>
          <w:t>if</w:t>
        </w:r>
        <w:r w:rsidRPr="002D3917">
          <w:rPr>
            <w:rFonts w:eastAsia="SimSun"/>
          </w:rPr>
          <w:t xml:space="preserve"> </w:t>
        </w:r>
      </w:ins>
      <w:r w:rsidR="007D67CD" w:rsidRPr="00DB6FCB">
        <w:rPr>
          <w:rFonts w:eastAsia="SimSun"/>
          <w:i/>
          <w:iCs/>
        </w:rPr>
        <w:t>subsequentCondReconfig</w:t>
      </w:r>
      <w:r w:rsidR="007D67CD" w:rsidRPr="002D3917">
        <w:rPr>
          <w:rFonts w:eastAsia="SimSun"/>
        </w:rPr>
        <w:t xml:space="preserve"> is included</w:t>
      </w:r>
      <w:ins w:id="37" w:author="Ericsson" w:date="2024-08-05T18:22:00Z">
        <w:r w:rsidRPr="00DB6FCB">
          <w:rPr>
            <w:rFonts w:eastAsia="SimSun"/>
          </w:rPr>
          <w:t xml:space="preserve"> </w:t>
        </w:r>
        <w:r w:rsidRPr="002D3917">
          <w:rPr>
            <w:rFonts w:eastAsia="SimSun"/>
          </w:rPr>
          <w:t xml:space="preserve">for the </w:t>
        </w:r>
        <w:r w:rsidRPr="002D3917">
          <w:rPr>
            <w:rFonts w:eastAsia="SimSun"/>
            <w:i/>
            <w:iCs/>
          </w:rPr>
          <w:t>condReconfigId</w:t>
        </w:r>
      </w:ins>
      <w:r w:rsidR="007D67CD" w:rsidRPr="002D3917">
        <w:rPr>
          <w:rFonts w:eastAsia="SimSun"/>
        </w:rPr>
        <w:t>:</w:t>
      </w:r>
    </w:p>
    <w:p w14:paraId="388E29BA" w14:textId="42AE7CAE" w:rsidR="007D67CD" w:rsidRPr="002D3917" w:rsidRDefault="007D67CD" w:rsidP="00DB6FCB">
      <w:pPr>
        <w:pStyle w:val="B5"/>
        <w:rPr>
          <w:rFonts w:eastAsia="SimSun"/>
        </w:rPr>
      </w:pPr>
      <w:del w:id="38" w:author="Ericsson" w:date="2024-08-05T18:23:00Z">
        <w:r w:rsidRPr="002D3917" w:rsidDel="00DB6FCB">
          <w:rPr>
            <w:rFonts w:eastAsia="SimSun"/>
          </w:rPr>
          <w:delText>4</w:delText>
        </w:r>
      </w:del>
      <w:ins w:id="39" w:author="Ericsson" w:date="2024-08-05T18:23:00Z">
        <w:r w:rsidR="00DB6FCB">
          <w:rPr>
            <w:rFonts w:eastAsia="SimSun"/>
          </w:rPr>
          <w:t>5</w:t>
        </w:r>
      </w:ins>
      <w:r w:rsidRPr="002D3917">
        <w:rPr>
          <w:rFonts w:eastAsia="SimSun"/>
        </w:rPr>
        <w:t>&gt;</w:t>
      </w:r>
      <w:r w:rsidRPr="002D3917">
        <w:rPr>
          <w:rFonts w:eastAsia="SimSun"/>
        </w:rPr>
        <w:tab/>
        <w:t xml:space="preserve">ignore the </w:t>
      </w:r>
      <w:r w:rsidRPr="00B3540A">
        <w:rPr>
          <w:rFonts w:eastAsia="SimSun"/>
          <w:i/>
          <w:iCs/>
        </w:rPr>
        <w:t>measId(s)</w:t>
      </w:r>
      <w:r w:rsidRPr="002D3917">
        <w:rPr>
          <w:rFonts w:eastAsia="SimSun"/>
        </w:rPr>
        <w:t xml:space="preserve"> in the </w:t>
      </w:r>
      <w:r w:rsidRPr="00B3540A">
        <w:rPr>
          <w:rFonts w:eastAsia="SimSun"/>
          <w:i/>
          <w:iCs/>
        </w:rPr>
        <w:t>condExecutionCond</w:t>
      </w:r>
      <w:r w:rsidRPr="002D3917">
        <w:rPr>
          <w:rFonts w:eastAsia="SimSun"/>
        </w:rPr>
        <w:t xml:space="preserve"> of the </w:t>
      </w:r>
      <w:r w:rsidRPr="00B3540A">
        <w:rPr>
          <w:rFonts w:eastAsia="SimSun"/>
          <w:i/>
          <w:iCs/>
        </w:rPr>
        <w:t>condReconfigId</w:t>
      </w:r>
      <w:r w:rsidRPr="002D3917">
        <w:rPr>
          <w:rFonts w:eastAsia="SimSun"/>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r w:rsidRPr="002D3917">
        <w:rPr>
          <w:i/>
          <w:iCs/>
        </w:rPr>
        <w:t>condTriggerConfig</w:t>
      </w:r>
      <w:r w:rsidRPr="002D3917">
        <w:rPr>
          <w:rFonts w:eastAsia="DengXian"/>
          <w:lang w:eastAsia="zh-CN"/>
        </w:rPr>
        <w:t xml:space="preserve"> is not configured with </w:t>
      </w:r>
      <w:r w:rsidRPr="002D3917">
        <w:rPr>
          <w:rFonts w:eastAsia="DengXian"/>
          <w:i/>
          <w:lang w:eastAsia="zh-CN"/>
        </w:rPr>
        <w:t>nesEvent</w:t>
      </w:r>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r w:rsidRPr="002D3917">
        <w:rPr>
          <w:i/>
        </w:rPr>
        <w:t>condReconfigId</w:t>
      </w:r>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r w:rsidRPr="002D3917">
        <w:rPr>
          <w:rFonts w:eastAsia="SimSun"/>
          <w:i/>
        </w:rPr>
        <w:t>measId</w:t>
      </w:r>
      <w:r w:rsidRPr="002D3917">
        <w:rPr>
          <w:rFonts w:eastAsia="SimSun"/>
        </w:rPr>
        <w:t>(s)</w:t>
      </w:r>
      <w:r w:rsidRPr="002D3917">
        <w:rPr>
          <w:rFonts w:eastAsia="SimSun"/>
          <w:lang w:eastAsia="zh-CN"/>
        </w:rPr>
        <w:t>, as</w:t>
      </w:r>
      <w:r w:rsidRPr="002D3917">
        <w:rPr>
          <w:rFonts w:eastAsia="SimSun"/>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SimSun"/>
        </w:rPr>
        <w:t xml:space="preserve">within </w:t>
      </w:r>
      <w:r w:rsidRPr="002D3917">
        <w:rPr>
          <w:i/>
        </w:rPr>
        <w:t>condTriggerConfig</w:t>
      </w:r>
      <w:r w:rsidRPr="002D3917">
        <w:rPr>
          <w:rFonts w:eastAsia="SimSun"/>
        </w:rPr>
        <w:t xml:space="preserve"> for a target candidate cell within the stored </w:t>
      </w:r>
      <w:r w:rsidRPr="002D3917">
        <w:rPr>
          <w:rFonts w:eastAsia="SimSun"/>
          <w:i/>
          <w:iCs/>
        </w:rPr>
        <w:t>condRRCReconfig</w:t>
      </w:r>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SimSun"/>
        </w:rPr>
        <w:t xml:space="preserve">events associated to the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not configured with </w:t>
      </w:r>
      <w:r w:rsidRPr="002D3917">
        <w:rPr>
          <w:rFonts w:eastAsia="DengXian"/>
          <w:i/>
          <w:lang w:eastAsia="zh-CN"/>
        </w:rPr>
        <w:t>nesEvent</w:t>
      </w:r>
      <w:r w:rsidRPr="002D3917">
        <w:rPr>
          <w:rFonts w:eastAsia="SimSun"/>
        </w:rPr>
        <w:t xml:space="preserve">, and the other event associated to the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configured with </w:t>
      </w:r>
      <w:r w:rsidRPr="002D3917">
        <w:rPr>
          <w:rFonts w:eastAsia="DengXian"/>
          <w:i/>
          <w:lang w:eastAsia="zh-CN"/>
        </w:rPr>
        <w:t>nesEvent</w:t>
      </w:r>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r w:rsidRPr="002D3917">
        <w:rPr>
          <w:i/>
        </w:rPr>
        <w:t>condRRCReconfig</w:t>
      </w:r>
      <w:r w:rsidRPr="002D3917">
        <w:rPr>
          <w:rFonts w:eastAsia="SimSun"/>
        </w:rPr>
        <w:t xml:space="preserve">, associated to that </w:t>
      </w:r>
      <w:r w:rsidRPr="002D3917">
        <w:rPr>
          <w:i/>
        </w:rPr>
        <w:t>condReconfigId</w:t>
      </w:r>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0" w:name="_Toc171467188"/>
      <w:r w:rsidRPr="002D3917">
        <w:rPr>
          <w:rFonts w:eastAsia="MS Mincho"/>
        </w:rPr>
        <w:t>5.3.5.13.8</w:t>
      </w:r>
      <w:r w:rsidRPr="002D3917">
        <w:rPr>
          <w:rFonts w:eastAsia="MS Mincho"/>
        </w:rPr>
        <w:tab/>
        <w:t>Subsequent CPAC execution</w:t>
      </w:r>
      <w:bookmarkEnd w:id="40"/>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41" w:name="_Hlk150962964"/>
      <w:r w:rsidRPr="002D3917">
        <w:tab/>
        <w:t>release/clear all current dedicated radio configuration except for the following</w:t>
      </w:r>
      <w:bookmarkEnd w:id="41"/>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42"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p>
    <w:p w14:paraId="2DD3C57F" w14:textId="5C85CB4B" w:rsidR="006D6140" w:rsidRPr="00E75272" w:rsidRDefault="006D6140" w:rsidP="00E75272">
      <w:pPr>
        <w:pStyle w:val="B2"/>
        <w:rPr>
          <w:rFonts w:ascii="CG Times (WN)" w:hAnsi="CG Times (WN)" w:cs="CG Times (WN)"/>
        </w:rPr>
      </w:pPr>
      <w:ins w:id="43" w:author="Ericsson" w:date="2024-08-20T14:54:00Z">
        <w:r w:rsidRPr="002D3917">
          <w:t>-</w:t>
        </w:r>
        <w:r w:rsidRPr="002D3917">
          <w:tab/>
          <w:t>the logged measurement configuration;</w:t>
        </w:r>
      </w:ins>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lastRenderedPageBreak/>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CommentReference"/>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44" w:author="Ericsson" w:date="2024-08-20T14:40:00Z">
        <w:r>
          <w:t xml:space="preserve"> and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xml:space="preserve">, i.e. the integrity protection configuration shall </w:t>
      </w:r>
      <w:r w:rsidRPr="002D3917">
        <w:lastRenderedPageBreak/>
        <w:t>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45" w:name="_Toc171467219"/>
      <w:r w:rsidRPr="002D3917">
        <w:rPr>
          <w:rFonts w:eastAsia="MS Mincho"/>
        </w:rPr>
        <w:t>5.3.5.18.3</w:t>
      </w:r>
      <w:r w:rsidRPr="002D3917">
        <w:rPr>
          <w:rFonts w:eastAsia="MS Mincho"/>
        </w:rPr>
        <w:tab/>
        <w:t>LTM candidate configuration addition/modification</w:t>
      </w:r>
      <w:bookmarkEnd w:id="45"/>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lastRenderedPageBreak/>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46"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47" w:author="Ericsson" w:date="2024-08-20T14:15:00Z"/>
        </w:rPr>
      </w:pPr>
      <w:ins w:id="48" w:author="Ericsson" w:date="2024-08-20T14:15:00Z">
        <w:r>
          <w:t>2&gt;</w:t>
        </w:r>
        <w:r>
          <w:tab/>
          <w:t>else:</w:t>
        </w:r>
      </w:ins>
    </w:p>
    <w:p w14:paraId="40873FF3" w14:textId="2A4CB871" w:rsidR="00A80FB6" w:rsidRPr="002D3917" w:rsidRDefault="00A80FB6" w:rsidP="00A80FB6">
      <w:pPr>
        <w:pStyle w:val="B3"/>
      </w:pPr>
      <w:ins w:id="49"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2"/>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50"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51"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lastRenderedPageBreak/>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52"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3"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5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55" w:author="Ericsson" w:date="2024-08-08T13:55:00Z">
        <w:r w:rsidR="0070592E" w:rsidRPr="002D3917">
          <w:rPr>
            <w:i/>
            <w:iCs/>
          </w:rPr>
          <w:t>logicalChannelIdentity</w:t>
        </w:r>
        <w:r w:rsidR="0070592E" w:rsidRPr="002D3917">
          <w:t xml:space="preserve"> </w:t>
        </w:r>
      </w:ins>
      <w:del w:id="56" w:author="Ericsson" w:date="2024-08-08T13:55:00Z">
        <w:r w:rsidRPr="002D3917" w:rsidDel="0070592E">
          <w:rPr>
            <w:i/>
            <w:iCs/>
          </w:rPr>
          <w:delText>logicalChannelId</w:delText>
        </w:r>
        <w:r w:rsidRPr="002D3917" w:rsidDel="0070592E">
          <w:delText xml:space="preserve"> </w:delText>
        </w:r>
      </w:del>
      <w:r w:rsidRPr="002D3917">
        <w:t xml:space="preserve">and </w:t>
      </w:r>
      <w:ins w:id="57" w:author="Ericsson" w:date="2024-08-08T13:55:00Z">
        <w:r w:rsidR="0070592E" w:rsidRPr="002D3917">
          <w:rPr>
            <w:i/>
            <w:iCs/>
          </w:rPr>
          <w:t>logicalChannelIdentityExt</w:t>
        </w:r>
        <w:r w:rsidR="0070592E" w:rsidRPr="002D3917">
          <w:t xml:space="preserve"> </w:t>
        </w:r>
      </w:ins>
      <w:del w:id="58"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59"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60"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6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62" w:author="Ericsson" w:date="2024-08-05T17:20:00Z"/>
        </w:rPr>
      </w:pPr>
      <w:ins w:id="63" w:author="Ericsson" w:date="2024-08-05T17:20:00Z">
        <w:r>
          <w:lastRenderedPageBreak/>
          <w:t>2</w:t>
        </w:r>
      </w:ins>
      <w:ins w:id="64" w:author="Ericsson" w:date="2024-08-05T17:17:00Z">
        <w:r>
          <w:t>&gt;</w:t>
        </w:r>
      </w:ins>
      <w:ins w:id="65" w:author="Ericsson" w:date="2024-08-05T17:19:00Z">
        <w:r>
          <w:tab/>
        </w:r>
      </w:ins>
      <w:ins w:id="66"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67" w:author="Ericsson" w:date="2024-08-05T17:21:00Z">
        <w:r w:rsidRPr="002D3917" w:rsidDel="001B07C1">
          <w:delText>2</w:delText>
        </w:r>
      </w:del>
      <w:ins w:id="68"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6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0"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71"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2"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73" w:author="Ericsson" w:date="2024-08-20T14:08:00Z">
        <w:r>
          <w:t>NOTE</w:t>
        </w:r>
      </w:ins>
      <w:ins w:id="74" w:author="Ericsson" w:date="2024-08-20T14:09:00Z">
        <w:r>
          <w:t xml:space="preserve"> X</w:t>
        </w:r>
      </w:ins>
      <w:ins w:id="75" w:author="Ericsson" w:date="2024-08-20T14:08:00Z">
        <w:r>
          <w:t>:</w:t>
        </w:r>
      </w:ins>
      <w:ins w:id="76"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77"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7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lastRenderedPageBreak/>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81" w:name="_Toc60777089"/>
      <w:bookmarkStart w:id="82" w:name="_Toc171467668"/>
      <w:bookmarkStart w:id="83" w:name="_Hlk54206646"/>
      <w:r w:rsidRPr="002D3917">
        <w:t>6.2.2</w:t>
      </w:r>
      <w:r w:rsidRPr="002D3917">
        <w:tab/>
        <w:t>Message definitions</w:t>
      </w:r>
      <w:bookmarkEnd w:id="81"/>
      <w:bookmarkEnd w:id="82"/>
    </w:p>
    <w:p w14:paraId="09E748D5" w14:textId="77777777" w:rsidR="00502A44" w:rsidRPr="002D3917" w:rsidRDefault="00502A44" w:rsidP="00502A44">
      <w:pPr>
        <w:pStyle w:val="Heading4"/>
      </w:pPr>
      <w:bookmarkStart w:id="84" w:name="_Toc60777108"/>
      <w:bookmarkStart w:id="85" w:name="_Toc171467692"/>
      <w:bookmarkEnd w:id="83"/>
      <w:r w:rsidRPr="002D3917">
        <w:t>–</w:t>
      </w:r>
      <w:r w:rsidRPr="002D3917">
        <w:tab/>
      </w:r>
      <w:r w:rsidRPr="002D3917">
        <w:rPr>
          <w:i/>
          <w:noProof/>
        </w:rPr>
        <w:t>RRCReconfiguration</w:t>
      </w:r>
      <w:bookmarkEnd w:id="84"/>
      <w:bookmarkEnd w:id="85"/>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E52B9C">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E52B9C">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E52B9C">
            <w:pPr>
              <w:pStyle w:val="TAL"/>
              <w:rPr>
                <w:b/>
                <w:bCs/>
                <w:i/>
                <w:iCs/>
                <w:lang w:eastAsia="en-GB"/>
              </w:rPr>
            </w:pPr>
            <w:r w:rsidRPr="002D3917">
              <w:rPr>
                <w:b/>
                <w:bCs/>
                <w:i/>
                <w:iCs/>
                <w:lang w:eastAsia="en-GB"/>
              </w:rPr>
              <w:t>appLayerMeasConfig</w:t>
            </w:r>
          </w:p>
          <w:p w14:paraId="497B995B" w14:textId="77777777" w:rsidR="00502A44" w:rsidRPr="002D3917" w:rsidRDefault="00502A44" w:rsidP="00E52B9C">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E52B9C">
            <w:pPr>
              <w:pStyle w:val="TAL"/>
              <w:rPr>
                <w:b/>
                <w:bCs/>
                <w:i/>
                <w:lang w:eastAsia="en-GB"/>
              </w:rPr>
            </w:pPr>
            <w:r w:rsidRPr="002D3917">
              <w:rPr>
                <w:b/>
                <w:bCs/>
                <w:i/>
                <w:lang w:eastAsia="en-GB"/>
              </w:rPr>
              <w:t>bap-Config</w:t>
            </w:r>
          </w:p>
          <w:p w14:paraId="185F216D" w14:textId="77777777" w:rsidR="00502A44" w:rsidRPr="002D3917" w:rsidRDefault="00502A44" w:rsidP="00E52B9C">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E52B9C">
            <w:pPr>
              <w:pStyle w:val="TAL"/>
              <w:rPr>
                <w:b/>
                <w:bCs/>
                <w:i/>
                <w:lang w:eastAsia="en-GB"/>
              </w:rPr>
            </w:pPr>
            <w:r w:rsidRPr="002D3917">
              <w:rPr>
                <w:b/>
                <w:bCs/>
                <w:i/>
                <w:lang w:eastAsia="en-GB"/>
              </w:rPr>
              <w:t>bap-Address</w:t>
            </w:r>
          </w:p>
          <w:p w14:paraId="0CCA4883" w14:textId="77777777" w:rsidR="00502A44" w:rsidRPr="002D3917" w:rsidRDefault="00502A44" w:rsidP="00E52B9C">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E52B9C">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E52B9C">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E52B9C">
            <w:pPr>
              <w:pStyle w:val="TAL"/>
              <w:rPr>
                <w:b/>
                <w:bCs/>
                <w:i/>
                <w:noProof/>
                <w:lang w:eastAsia="en-GB"/>
              </w:rPr>
            </w:pPr>
            <w:r w:rsidRPr="002D3917">
              <w:rPr>
                <w:b/>
                <w:bCs/>
                <w:i/>
                <w:noProof/>
                <w:lang w:eastAsia="en-GB"/>
              </w:rPr>
              <w:t>daps-SourceRelease</w:t>
            </w:r>
          </w:p>
          <w:p w14:paraId="4047F91E" w14:textId="77777777" w:rsidR="00502A44" w:rsidRPr="002D3917" w:rsidRDefault="00502A44" w:rsidP="00E52B9C">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E52B9C">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E52B9C">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E52B9C">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E52B9C">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E52B9C">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E52B9C">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E52B9C">
            <w:pPr>
              <w:pStyle w:val="TAL"/>
              <w:rPr>
                <w:b/>
                <w:i/>
                <w:noProof/>
                <w:lang w:eastAsia="en-GB"/>
              </w:rPr>
            </w:pPr>
            <w:r w:rsidRPr="002D3917">
              <w:rPr>
                <w:b/>
                <w:i/>
                <w:noProof/>
                <w:lang w:eastAsia="en-GB"/>
              </w:rPr>
              <w:t>dedicatedPosSysInfoDelivery</w:t>
            </w:r>
          </w:p>
          <w:p w14:paraId="7BFBC6DB" w14:textId="77777777" w:rsidR="00502A44" w:rsidRPr="002D3917" w:rsidRDefault="00502A44" w:rsidP="00E52B9C">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E52B9C">
            <w:pPr>
              <w:pStyle w:val="TAL"/>
              <w:rPr>
                <w:b/>
                <w:i/>
                <w:noProof/>
                <w:lang w:eastAsia="en-GB"/>
              </w:rPr>
            </w:pPr>
            <w:r w:rsidRPr="002D3917">
              <w:rPr>
                <w:b/>
                <w:i/>
                <w:noProof/>
                <w:lang w:eastAsia="en-GB"/>
              </w:rPr>
              <w:t>dedicatedSIB1-Delivery</w:t>
            </w:r>
          </w:p>
          <w:p w14:paraId="0F85F24D"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E52B9C">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E52B9C">
            <w:pPr>
              <w:pStyle w:val="TAL"/>
              <w:rPr>
                <w:b/>
                <w:bCs/>
                <w:i/>
                <w:lang w:eastAsia="en-GB"/>
              </w:rPr>
            </w:pPr>
            <w:r w:rsidRPr="002D3917">
              <w:rPr>
                <w:b/>
                <w:bCs/>
                <w:i/>
                <w:lang w:eastAsia="en-GB"/>
              </w:rPr>
              <w:t>defaultUL-BAP-RoutingID</w:t>
            </w:r>
          </w:p>
          <w:p w14:paraId="1C26686D" w14:textId="77777777" w:rsidR="00502A44" w:rsidRPr="002D3917" w:rsidRDefault="00502A44" w:rsidP="00E52B9C">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E52B9C">
            <w:pPr>
              <w:pStyle w:val="TAL"/>
              <w:rPr>
                <w:b/>
                <w:bCs/>
                <w:i/>
                <w:lang w:eastAsia="en-GB"/>
              </w:rPr>
            </w:pPr>
            <w:r w:rsidRPr="002D3917">
              <w:rPr>
                <w:b/>
                <w:bCs/>
                <w:i/>
                <w:lang w:eastAsia="en-GB"/>
              </w:rPr>
              <w:t>defaultUL-BH-RLC-Channel</w:t>
            </w:r>
          </w:p>
          <w:p w14:paraId="6769CE5C" w14:textId="77777777" w:rsidR="00502A44" w:rsidRPr="002D3917" w:rsidRDefault="00502A44" w:rsidP="00E52B9C">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E52B9C">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E52B9C">
            <w:pPr>
              <w:pStyle w:val="TAL"/>
              <w:rPr>
                <w:b/>
                <w:bCs/>
                <w:i/>
                <w:lang w:eastAsia="en-GB"/>
              </w:rPr>
            </w:pPr>
            <w:r w:rsidRPr="002D3917">
              <w:rPr>
                <w:b/>
                <w:bCs/>
                <w:i/>
                <w:lang w:eastAsia="en-GB"/>
              </w:rPr>
              <w:t>flowControlFeedbackType</w:t>
            </w:r>
          </w:p>
          <w:p w14:paraId="325CB142" w14:textId="77777777" w:rsidR="00502A44" w:rsidRPr="002D3917" w:rsidRDefault="00502A44" w:rsidP="00E52B9C">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E52B9C">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E52B9C">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E52B9C">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E52B9C">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E52B9C">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E52B9C">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E52B9C">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E52B9C">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E52B9C">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E52B9C">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E52B9C">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E52B9C">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E52B9C">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E52B9C">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E52B9C">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E52B9C">
            <w:pPr>
              <w:pStyle w:val="TAL"/>
              <w:rPr>
                <w:b/>
                <w:i/>
                <w:lang w:eastAsia="en-GB"/>
              </w:rPr>
            </w:pPr>
            <w:r w:rsidRPr="002D3917">
              <w:rPr>
                <w:b/>
                <w:i/>
                <w:lang w:eastAsia="en-GB"/>
              </w:rPr>
              <w:t>keySetChangeIndicator</w:t>
            </w:r>
          </w:p>
          <w:p w14:paraId="32290EC2" w14:textId="77777777" w:rsidR="00502A44" w:rsidRPr="002D3917" w:rsidRDefault="00502A44" w:rsidP="00E52B9C">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E52B9C">
        <w:trPr>
          <w:ins w:id="86"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E52B9C">
            <w:pPr>
              <w:pStyle w:val="TAL"/>
              <w:rPr>
                <w:ins w:id="87" w:author="Ericsson" w:date="2024-08-20T14:26:00Z"/>
                <w:b/>
                <w:i/>
                <w:szCs w:val="22"/>
                <w:lang w:eastAsia="sv-SE"/>
              </w:rPr>
            </w:pPr>
            <w:commentRangeStart w:id="88"/>
            <w:ins w:id="89" w:author="Ericsson" w:date="2024-08-20T14:26:00Z">
              <w:r>
                <w:rPr>
                  <w:b/>
                  <w:i/>
                  <w:szCs w:val="22"/>
                  <w:lang w:eastAsia="sv-SE"/>
                </w:rPr>
                <w:t>ltm-Config</w:t>
              </w:r>
            </w:ins>
          </w:p>
          <w:p w14:paraId="43E29968" w14:textId="4982AF71" w:rsidR="00502A44" w:rsidRPr="00502A44" w:rsidRDefault="00FF5D8C" w:rsidP="00E52B9C">
            <w:pPr>
              <w:pStyle w:val="TAL"/>
              <w:rPr>
                <w:ins w:id="90" w:author="Ericsson" w:date="2024-08-20T14:26:00Z"/>
                <w:bCs/>
                <w:iCs/>
                <w:szCs w:val="22"/>
                <w:lang w:eastAsia="sv-SE"/>
              </w:rPr>
            </w:pPr>
            <w:ins w:id="91" w:author="Ericsson" w:date="2024-08-20T14:29:00Z">
              <w:r>
                <w:rPr>
                  <w:bCs/>
                  <w:iCs/>
                  <w:szCs w:val="22"/>
                  <w:lang w:eastAsia="sv-SE"/>
                </w:rPr>
                <w:t>The ne</w:t>
              </w:r>
            </w:ins>
            <w:ins w:id="92"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88"/>
            <w:r w:rsidR="00210CC5">
              <w:rPr>
                <w:rStyle w:val="CommentReference"/>
                <w:rFonts w:ascii="Times New Roman" w:hAnsi="Times New Roman"/>
              </w:rPr>
              <w:commentReference w:id="88"/>
            </w:r>
          </w:p>
        </w:tc>
      </w:tr>
      <w:tr w:rsidR="00502A44" w:rsidRPr="002D3917" w14:paraId="29282C4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E52B9C">
            <w:pPr>
              <w:pStyle w:val="TAL"/>
              <w:rPr>
                <w:szCs w:val="22"/>
                <w:lang w:eastAsia="sv-SE"/>
              </w:rPr>
            </w:pPr>
            <w:r w:rsidRPr="002D3917">
              <w:rPr>
                <w:b/>
                <w:i/>
                <w:szCs w:val="22"/>
                <w:lang w:eastAsia="sv-SE"/>
              </w:rPr>
              <w:t>masterCellGroup</w:t>
            </w:r>
          </w:p>
          <w:p w14:paraId="739EAB8D" w14:textId="77777777" w:rsidR="00502A44" w:rsidRPr="002D3917" w:rsidRDefault="00502A44" w:rsidP="00E52B9C">
            <w:pPr>
              <w:pStyle w:val="TAL"/>
              <w:rPr>
                <w:b/>
                <w:i/>
                <w:szCs w:val="22"/>
                <w:lang w:eastAsia="sv-SE"/>
              </w:rPr>
            </w:pPr>
            <w:r w:rsidRPr="002D3917">
              <w:rPr>
                <w:szCs w:val="22"/>
                <w:lang w:eastAsia="sv-SE"/>
              </w:rPr>
              <w:t>Configuration of master cell group.</w:t>
            </w:r>
          </w:p>
        </w:tc>
      </w:tr>
      <w:tr w:rsidR="00502A44" w:rsidRPr="002D3917" w14:paraId="54F25F2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E52B9C">
            <w:pPr>
              <w:pStyle w:val="TAL"/>
              <w:rPr>
                <w:b/>
                <w:i/>
                <w:szCs w:val="22"/>
                <w:lang w:eastAsia="sv-SE"/>
              </w:rPr>
            </w:pPr>
            <w:r w:rsidRPr="002D3917">
              <w:rPr>
                <w:b/>
                <w:i/>
                <w:szCs w:val="22"/>
                <w:lang w:eastAsia="sv-SE"/>
              </w:rPr>
              <w:t>mrdc-ReleaseAndAdd</w:t>
            </w:r>
          </w:p>
          <w:p w14:paraId="305556DE" w14:textId="77777777" w:rsidR="00502A44" w:rsidRPr="002D3917" w:rsidRDefault="00502A44" w:rsidP="00E52B9C">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E52B9C">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E52B9C">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E52B9C">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E52B9C">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E52B9C">
            <w:pPr>
              <w:pStyle w:val="TAL"/>
              <w:rPr>
                <w:b/>
                <w:bCs/>
                <w:i/>
                <w:lang w:eastAsia="en-GB"/>
              </w:rPr>
            </w:pPr>
            <w:r w:rsidRPr="002D3917">
              <w:rPr>
                <w:b/>
                <w:bCs/>
                <w:i/>
                <w:lang w:eastAsia="en-GB"/>
              </w:rPr>
              <w:t>mrdc-SecondaryCellGroupConfig</w:t>
            </w:r>
          </w:p>
          <w:p w14:paraId="5DCBF64A" w14:textId="77777777" w:rsidR="00502A44" w:rsidRPr="002D3917" w:rsidRDefault="00502A44" w:rsidP="00E52B9C">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E52B9C">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E52B9C">
            <w:pPr>
              <w:pStyle w:val="TAL"/>
              <w:rPr>
                <w:b/>
                <w:bCs/>
                <w:i/>
                <w:iCs/>
                <w:lang w:eastAsia="en-GB"/>
              </w:rPr>
            </w:pPr>
            <w:r w:rsidRPr="002D3917">
              <w:rPr>
                <w:b/>
                <w:bCs/>
                <w:i/>
                <w:iCs/>
                <w:lang w:eastAsia="en-GB"/>
              </w:rPr>
              <w:t>musim-GapConfig</w:t>
            </w:r>
          </w:p>
          <w:p w14:paraId="44C88742" w14:textId="77777777" w:rsidR="00502A44" w:rsidRPr="002D3917" w:rsidRDefault="00502A44" w:rsidP="00E52B9C">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E52B9C">
            <w:pPr>
              <w:pStyle w:val="TAL"/>
              <w:rPr>
                <w:b/>
                <w:bCs/>
                <w:i/>
                <w:noProof/>
                <w:lang w:eastAsia="en-GB"/>
              </w:rPr>
            </w:pPr>
            <w:r w:rsidRPr="002D3917">
              <w:rPr>
                <w:b/>
                <w:bCs/>
                <w:i/>
                <w:noProof/>
                <w:lang w:eastAsia="en-GB"/>
              </w:rPr>
              <w:t>nas-Container</w:t>
            </w:r>
          </w:p>
          <w:p w14:paraId="3F9E3EFD" w14:textId="77777777" w:rsidR="00502A44" w:rsidRPr="002D3917" w:rsidRDefault="00502A44" w:rsidP="00E52B9C">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E52B9C">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E52B9C">
            <w:pPr>
              <w:pStyle w:val="TAL"/>
              <w:rPr>
                <w:b/>
                <w:bCs/>
                <w:i/>
                <w:iCs/>
                <w:lang w:eastAsia="en-GB"/>
              </w:rPr>
            </w:pPr>
            <w:r w:rsidRPr="002D3917">
              <w:rPr>
                <w:b/>
                <w:bCs/>
                <w:i/>
                <w:iCs/>
                <w:lang w:eastAsia="en-GB"/>
              </w:rPr>
              <w:lastRenderedPageBreak/>
              <w:t>needForGapsConfigNR</w:t>
            </w:r>
          </w:p>
          <w:p w14:paraId="0DBAB4A7" w14:textId="77777777" w:rsidR="00502A44" w:rsidRPr="002D3917" w:rsidRDefault="00502A44" w:rsidP="00E52B9C">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E52B9C">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E52B9C">
            <w:pPr>
              <w:pStyle w:val="TAL"/>
              <w:rPr>
                <w:b/>
                <w:bCs/>
                <w:i/>
                <w:iCs/>
                <w:lang w:eastAsia="en-GB"/>
              </w:rPr>
            </w:pPr>
            <w:r w:rsidRPr="002D3917">
              <w:rPr>
                <w:b/>
                <w:bCs/>
                <w:i/>
                <w:iCs/>
                <w:lang w:eastAsia="en-GB"/>
              </w:rPr>
              <w:t>needForGapNCSG-ConfigEUTRA</w:t>
            </w:r>
          </w:p>
          <w:p w14:paraId="027F7C0D" w14:textId="77777777" w:rsidR="00502A44" w:rsidRPr="002D3917" w:rsidRDefault="00502A44" w:rsidP="00E52B9C">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E52B9C">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E52B9C">
            <w:pPr>
              <w:pStyle w:val="TAL"/>
              <w:rPr>
                <w:b/>
                <w:bCs/>
                <w:i/>
                <w:iCs/>
                <w:lang w:eastAsia="en-GB"/>
              </w:rPr>
            </w:pPr>
            <w:r w:rsidRPr="002D3917">
              <w:rPr>
                <w:b/>
                <w:bCs/>
                <w:i/>
                <w:iCs/>
                <w:lang w:eastAsia="en-GB"/>
              </w:rPr>
              <w:t>needForGapNCSG-ConfigNR</w:t>
            </w:r>
          </w:p>
          <w:p w14:paraId="630B7F57" w14:textId="77777777" w:rsidR="00502A44" w:rsidRPr="002D3917" w:rsidRDefault="00502A44" w:rsidP="00E52B9C">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E52B9C">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E52B9C">
            <w:pPr>
              <w:pStyle w:val="TAL"/>
              <w:rPr>
                <w:b/>
                <w:bCs/>
                <w:i/>
                <w:iCs/>
                <w:lang w:eastAsia="en-GB"/>
              </w:rPr>
            </w:pPr>
            <w:r w:rsidRPr="002D3917">
              <w:rPr>
                <w:b/>
                <w:bCs/>
                <w:i/>
                <w:iCs/>
                <w:lang w:eastAsia="en-GB"/>
              </w:rPr>
              <w:t>needForInterruptionConfigNR</w:t>
            </w:r>
          </w:p>
          <w:p w14:paraId="1FB52940" w14:textId="77777777" w:rsidR="00502A44" w:rsidRPr="002D3917" w:rsidRDefault="00502A44" w:rsidP="00E52B9C">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E52B9C">
            <w:pPr>
              <w:pStyle w:val="TAL"/>
              <w:rPr>
                <w:b/>
                <w:i/>
                <w:lang w:eastAsia="en-GB"/>
              </w:rPr>
            </w:pPr>
            <w:r w:rsidRPr="002D3917">
              <w:rPr>
                <w:b/>
                <w:i/>
                <w:lang w:eastAsia="en-GB"/>
              </w:rPr>
              <w:t>nextHopChainingCount</w:t>
            </w:r>
          </w:p>
          <w:p w14:paraId="7D0E612B" w14:textId="77777777" w:rsidR="00502A44" w:rsidRPr="002D3917" w:rsidRDefault="00502A44" w:rsidP="00E52B9C">
            <w:pPr>
              <w:pStyle w:val="TAL"/>
              <w:rPr>
                <w:b/>
                <w:i/>
                <w:szCs w:val="22"/>
                <w:lang w:eastAsia="sv-SE"/>
              </w:rPr>
            </w:pPr>
            <w:r w:rsidRPr="002D3917">
              <w:rPr>
                <w:bCs/>
                <w:noProof/>
                <w:lang w:eastAsia="en-GB"/>
              </w:rPr>
              <w:t>Parameter NCC: See TS 33.501 [11]</w:t>
            </w:r>
          </w:p>
        </w:tc>
      </w:tr>
      <w:tr w:rsidR="00502A44" w:rsidRPr="002D3917" w14:paraId="6C4BABA1" w14:textId="77777777" w:rsidTr="00E52B9C">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E52B9C">
            <w:pPr>
              <w:pStyle w:val="TAL"/>
              <w:rPr>
                <w:b/>
                <w:bCs/>
                <w:i/>
                <w:iCs/>
              </w:rPr>
            </w:pPr>
            <w:r w:rsidRPr="002D3917">
              <w:rPr>
                <w:b/>
                <w:bCs/>
                <w:i/>
                <w:iCs/>
              </w:rPr>
              <w:t>onDemandSIB-Request</w:t>
            </w:r>
          </w:p>
          <w:p w14:paraId="2CAC6281" w14:textId="77777777" w:rsidR="00502A44" w:rsidRPr="002D3917" w:rsidRDefault="00502A44" w:rsidP="00E52B9C">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E52B9C">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E52B9C">
            <w:pPr>
              <w:pStyle w:val="TAL"/>
              <w:rPr>
                <w:b/>
                <w:bCs/>
                <w:i/>
                <w:iCs/>
              </w:rPr>
            </w:pPr>
            <w:r w:rsidRPr="002D3917">
              <w:rPr>
                <w:b/>
                <w:bCs/>
                <w:i/>
                <w:iCs/>
              </w:rPr>
              <w:t>onDemandSIB-RequestProhibitTimer</w:t>
            </w:r>
          </w:p>
          <w:p w14:paraId="7015889F" w14:textId="77777777" w:rsidR="00502A44" w:rsidRPr="002D3917" w:rsidRDefault="00502A44" w:rsidP="00E52B9C">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E52B9C">
            <w:pPr>
              <w:pStyle w:val="TAL"/>
              <w:rPr>
                <w:b/>
                <w:bCs/>
                <w:i/>
                <w:noProof/>
                <w:lang w:eastAsia="en-GB"/>
              </w:rPr>
            </w:pPr>
            <w:r w:rsidRPr="002D3917">
              <w:rPr>
                <w:b/>
                <w:bCs/>
                <w:i/>
                <w:noProof/>
                <w:lang w:eastAsia="en-GB"/>
              </w:rPr>
              <w:t>otherConfig</w:t>
            </w:r>
          </w:p>
          <w:p w14:paraId="2A438BF3" w14:textId="77777777" w:rsidR="00502A44" w:rsidRPr="002D3917" w:rsidRDefault="00502A44" w:rsidP="00E52B9C">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rlm-RelaxationReportingConfig, bfd-RelaxationReportingConfig, btNameList, wlanNameList, sensorNameList</w:t>
            </w:r>
            <w:r w:rsidRPr="002D3917">
              <w:rPr>
                <w:bCs/>
                <w:noProof/>
                <w:lang w:eastAsia="en-GB"/>
              </w:rPr>
              <w:t xml:space="preserve">, </w:t>
            </w:r>
            <w:r w:rsidRPr="002D3917">
              <w:rPr>
                <w:rFonts w:eastAsia="SimSun"/>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E52B9C">
            <w:pPr>
              <w:pStyle w:val="TAL"/>
              <w:rPr>
                <w:szCs w:val="22"/>
                <w:lang w:eastAsia="sv-SE"/>
              </w:rPr>
            </w:pPr>
            <w:r w:rsidRPr="002D3917">
              <w:rPr>
                <w:b/>
                <w:i/>
                <w:szCs w:val="22"/>
                <w:lang w:eastAsia="sv-SE"/>
              </w:rPr>
              <w:t>radioBearerConfig</w:t>
            </w:r>
          </w:p>
          <w:p w14:paraId="20D39412" w14:textId="77777777" w:rsidR="00502A44" w:rsidRPr="002D3917" w:rsidRDefault="00502A44" w:rsidP="00E52B9C">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E52B9C">
            <w:pPr>
              <w:pStyle w:val="TAL"/>
              <w:rPr>
                <w:b/>
                <w:i/>
                <w:szCs w:val="22"/>
                <w:lang w:eastAsia="sv-SE"/>
              </w:rPr>
            </w:pPr>
            <w:r w:rsidRPr="002D3917">
              <w:rPr>
                <w:b/>
                <w:i/>
                <w:szCs w:val="22"/>
                <w:lang w:eastAsia="sv-SE"/>
              </w:rPr>
              <w:t>radioBearerConfig2</w:t>
            </w:r>
          </w:p>
          <w:p w14:paraId="0F20B258" w14:textId="77777777" w:rsidR="00502A44" w:rsidRPr="002D3917" w:rsidRDefault="00502A44" w:rsidP="00E52B9C">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E52B9C">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E52B9C">
            <w:pPr>
              <w:pStyle w:val="TAL"/>
              <w:rPr>
                <w:b/>
                <w:i/>
                <w:szCs w:val="22"/>
                <w:lang w:eastAsia="sv-SE"/>
              </w:rPr>
            </w:pPr>
            <w:r w:rsidRPr="002D3917">
              <w:rPr>
                <w:b/>
                <w:i/>
                <w:szCs w:val="22"/>
                <w:lang w:eastAsia="sv-SE"/>
              </w:rPr>
              <w:t>scg-State</w:t>
            </w:r>
          </w:p>
          <w:p w14:paraId="4637056A" w14:textId="77777777" w:rsidR="00502A44" w:rsidRPr="002D3917" w:rsidRDefault="00502A44" w:rsidP="00E52B9C">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E52B9C">
            <w:pPr>
              <w:pStyle w:val="TAL"/>
              <w:rPr>
                <w:szCs w:val="22"/>
                <w:lang w:eastAsia="sv-SE"/>
              </w:rPr>
            </w:pPr>
            <w:r w:rsidRPr="002D3917">
              <w:rPr>
                <w:szCs w:val="22"/>
                <w:lang w:eastAsia="sv-SE"/>
              </w:rPr>
              <w:t>This field is not used</w:t>
            </w:r>
          </w:p>
          <w:p w14:paraId="3627E08B"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E52B9C">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E52B9C">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E52B9C">
            <w:pPr>
              <w:pStyle w:val="TAL"/>
              <w:rPr>
                <w:b/>
                <w:bCs/>
                <w:i/>
                <w:iCs/>
                <w:lang w:eastAsia="sv-SE"/>
              </w:rPr>
            </w:pPr>
            <w:r w:rsidRPr="002D3917">
              <w:rPr>
                <w:b/>
                <w:bCs/>
                <w:i/>
                <w:iCs/>
                <w:lang w:eastAsia="sv-SE"/>
              </w:rPr>
              <w:t>sl-L2RelayUE-Config</w:t>
            </w:r>
          </w:p>
          <w:p w14:paraId="4D5FAC76"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E52B9C">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E52B9C">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E52B9C">
            <w:pPr>
              <w:pStyle w:val="TAL"/>
              <w:rPr>
                <w:szCs w:val="22"/>
                <w:lang w:eastAsia="sv-SE"/>
              </w:rPr>
            </w:pPr>
            <w:r w:rsidRPr="002D3917">
              <w:rPr>
                <w:b/>
                <w:i/>
                <w:szCs w:val="22"/>
                <w:lang w:eastAsia="sv-SE"/>
              </w:rPr>
              <w:t>secondaryCellGroup</w:t>
            </w:r>
          </w:p>
          <w:p w14:paraId="4EC13C78" w14:textId="77777777" w:rsidR="00502A44" w:rsidRPr="002D3917" w:rsidRDefault="00502A44" w:rsidP="00E52B9C">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E52B9C">
            <w:pPr>
              <w:pStyle w:val="TAL"/>
              <w:rPr>
                <w:b/>
                <w:i/>
                <w:szCs w:val="22"/>
                <w:lang w:eastAsia="sv-SE"/>
              </w:rPr>
            </w:pPr>
            <w:r w:rsidRPr="002D3917">
              <w:rPr>
                <w:b/>
                <w:i/>
                <w:szCs w:val="22"/>
                <w:lang w:eastAsia="sv-SE"/>
              </w:rPr>
              <w:t>sk-Counter</w:t>
            </w:r>
          </w:p>
          <w:p w14:paraId="25FE69DA" w14:textId="77777777" w:rsidR="00502A44" w:rsidRPr="002D3917" w:rsidRDefault="00502A44" w:rsidP="00E52B9C">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E52B9C">
            <w:pPr>
              <w:pStyle w:val="TAL"/>
              <w:rPr>
                <w:b/>
                <w:bCs/>
                <w:i/>
                <w:iCs/>
                <w:lang w:eastAsia="sv-SE"/>
              </w:rPr>
            </w:pPr>
            <w:r w:rsidRPr="002D3917">
              <w:rPr>
                <w:b/>
                <w:bCs/>
                <w:i/>
                <w:iCs/>
                <w:lang w:eastAsia="sv-SE"/>
              </w:rPr>
              <w:t>sl-ConfigDedicatedNR</w:t>
            </w:r>
          </w:p>
          <w:p w14:paraId="49F60EF2" w14:textId="77777777" w:rsidR="00502A44" w:rsidRPr="002D3917" w:rsidRDefault="00502A44" w:rsidP="00E52B9C">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E52B9C">
            <w:pPr>
              <w:pStyle w:val="TAL"/>
              <w:rPr>
                <w:b/>
                <w:bCs/>
                <w:i/>
                <w:iCs/>
                <w:lang w:eastAsia="sv-SE"/>
              </w:rPr>
            </w:pPr>
            <w:r w:rsidRPr="002D3917">
              <w:rPr>
                <w:b/>
                <w:bCs/>
                <w:i/>
                <w:iCs/>
                <w:lang w:eastAsia="sv-SE"/>
              </w:rPr>
              <w:t>sl-ConfigDedicatedEUTRA-Info</w:t>
            </w:r>
          </w:p>
          <w:p w14:paraId="2D3DB36F" w14:textId="77777777" w:rsidR="00502A44" w:rsidRPr="002D3917" w:rsidRDefault="00502A44" w:rsidP="00E52B9C">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E52B9C">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E52B9C">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E52B9C">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E52B9C">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E52B9C">
            <w:pPr>
              <w:pStyle w:val="TAL"/>
              <w:rPr>
                <w:b/>
                <w:bCs/>
                <w:i/>
                <w:iCs/>
                <w:lang w:eastAsia="sv-SE"/>
              </w:rPr>
            </w:pPr>
            <w:r w:rsidRPr="002D3917">
              <w:rPr>
                <w:b/>
                <w:bCs/>
                <w:i/>
                <w:iCs/>
                <w:lang w:eastAsia="sv-SE"/>
              </w:rPr>
              <w:t>sl-TimeOffsetEUTRA</w:t>
            </w:r>
          </w:p>
          <w:p w14:paraId="272284A7" w14:textId="77777777" w:rsidR="00502A44" w:rsidRPr="002D3917" w:rsidRDefault="00502A44" w:rsidP="00E52B9C">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E52B9C">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E52B9C">
            <w:pPr>
              <w:pStyle w:val="TAL"/>
              <w:rPr>
                <w:b/>
                <w:bCs/>
                <w:lang w:eastAsia="sv-SE"/>
              </w:rPr>
            </w:pPr>
            <w:r w:rsidRPr="002D3917">
              <w:rPr>
                <w:b/>
                <w:bCs/>
                <w:i/>
                <w:iCs/>
                <w:lang w:eastAsia="sv-SE"/>
              </w:rPr>
              <w:t>targetCellSMTC-SCG</w:t>
            </w:r>
          </w:p>
          <w:p w14:paraId="1662CC1E" w14:textId="77777777" w:rsidR="00502A44" w:rsidRPr="002D3917" w:rsidRDefault="00502A44" w:rsidP="00E52B9C">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E52B9C">
            <w:pPr>
              <w:pStyle w:val="TAL"/>
              <w:rPr>
                <w:b/>
                <w:bCs/>
                <w:i/>
                <w:lang w:eastAsia="en-GB"/>
              </w:rPr>
            </w:pPr>
            <w:r w:rsidRPr="002D3917">
              <w:rPr>
                <w:b/>
                <w:bCs/>
                <w:i/>
                <w:lang w:eastAsia="en-GB"/>
              </w:rPr>
              <w:t>t316</w:t>
            </w:r>
          </w:p>
          <w:p w14:paraId="0154D925" w14:textId="77777777" w:rsidR="00502A44" w:rsidRPr="002D3917" w:rsidRDefault="00502A44" w:rsidP="00E52B9C">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E52B9C">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E52B9C">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E52B9C">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E52B9C">
            <w:pPr>
              <w:pStyle w:val="TAL"/>
              <w:rPr>
                <w:b/>
                <w:bCs/>
                <w:i/>
                <w:lang w:eastAsia="en-GB"/>
              </w:rPr>
            </w:pPr>
            <w:r w:rsidRPr="002D3917">
              <w:rPr>
                <w:b/>
                <w:bCs/>
                <w:i/>
                <w:lang w:eastAsia="en-GB"/>
              </w:rPr>
              <w:t>ul-GapFR2-Config</w:t>
            </w:r>
          </w:p>
          <w:p w14:paraId="1615B3BB" w14:textId="77777777" w:rsidR="00502A44" w:rsidRPr="002D3917" w:rsidRDefault="00502A44" w:rsidP="00E52B9C">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E52B9C">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E52B9C">
            <w:pPr>
              <w:pStyle w:val="TAH"/>
              <w:rPr>
                <w:szCs w:val="22"/>
                <w:lang w:eastAsia="sv-SE"/>
              </w:rPr>
            </w:pPr>
            <w:r w:rsidRPr="002D3917">
              <w:rPr>
                <w:szCs w:val="22"/>
                <w:lang w:eastAsia="sv-SE"/>
              </w:rPr>
              <w:t>Explanation</w:t>
            </w:r>
          </w:p>
        </w:tc>
      </w:tr>
      <w:tr w:rsidR="00502A44" w:rsidRPr="002D3917" w14:paraId="6FCB00B3"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E52B9C">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E52B9C">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E52B9C">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E52B9C">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E52B9C">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E52B9C">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E52B9C">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E52B9C">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E52B9C">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E52B9C">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E52B9C">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E52B9C">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E52B9C">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E52B9C">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93" w:name="_Toc60777158"/>
      <w:bookmarkStart w:id="94" w:name="_Toc171467755"/>
      <w:bookmarkStart w:id="95" w:name="_Hlk54206873"/>
      <w:bookmarkEnd w:id="17"/>
      <w:r w:rsidRPr="002D3917">
        <w:t>6.3.2</w:t>
      </w:r>
      <w:r w:rsidRPr="002D3917">
        <w:tab/>
        <w:t>Radio resource control information elements</w:t>
      </w:r>
      <w:bookmarkEnd w:id="93"/>
      <w:bookmarkEnd w:id="94"/>
    </w:p>
    <w:p w14:paraId="490F4F5A" w14:textId="77777777" w:rsidR="00860763" w:rsidRPr="002D3917" w:rsidRDefault="00860763" w:rsidP="00860763">
      <w:pPr>
        <w:pStyle w:val="Heading4"/>
      </w:pPr>
      <w:bookmarkStart w:id="96" w:name="_Toc171467787"/>
      <w:bookmarkStart w:id="97" w:name="_Toc60777202"/>
      <w:bookmarkStart w:id="98" w:name="_Toc171467810"/>
      <w:bookmarkEnd w:id="95"/>
      <w:r w:rsidRPr="002D3917">
        <w:t>–</w:t>
      </w:r>
      <w:r w:rsidRPr="002D3917">
        <w:tab/>
      </w:r>
      <w:r w:rsidRPr="002D3917">
        <w:rPr>
          <w:i/>
        </w:rPr>
        <w:t>CandidateTCI-State</w:t>
      </w:r>
      <w:bookmarkEnd w:id="96"/>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Need </w:t>
      </w:r>
      <w:del w:id="99" w:author="Ericsson" w:date="2024-08-20T17:15:00Z">
        <w:r w:rsidRPr="00E450AC" w:rsidDel="00E75272">
          <w:rPr>
            <w:color w:val="808080"/>
          </w:rPr>
          <w:delText>R</w:delText>
        </w:r>
      </w:del>
      <w:ins w:id="100"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01" w:author="Ericsson" w:date="2024-08-08T14:00:00Z">
        <w:r w:rsidRPr="00E450AC" w:rsidDel="00860763">
          <w:delText>p</w:delText>
        </w:r>
      </w:del>
      <w:ins w:id="102"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A95374">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A95374">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A95374">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A95374">
            <w:pPr>
              <w:pStyle w:val="TAL"/>
              <w:rPr>
                <w:b/>
                <w:i/>
              </w:rPr>
            </w:pPr>
            <w:r w:rsidRPr="002D3917">
              <w:rPr>
                <w:b/>
                <w:i/>
              </w:rPr>
              <w:t>pathlossReferenceRS-Id</w:t>
            </w:r>
          </w:p>
          <w:p w14:paraId="5981FF9D" w14:textId="77777777" w:rsidR="00860763" w:rsidRPr="002D3917" w:rsidRDefault="00860763" w:rsidP="00A95374">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A95374">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A95374">
            <w:pPr>
              <w:pStyle w:val="TAL"/>
              <w:rPr>
                <w:bCs/>
                <w:iCs/>
              </w:rPr>
            </w:pPr>
            <w:r w:rsidRPr="002D3917">
              <w:rPr>
                <w:b/>
                <w:i/>
              </w:rPr>
              <w:t>qcl-Type1, qcl-Type2</w:t>
            </w:r>
          </w:p>
          <w:p w14:paraId="69F7A18B" w14:textId="77777777" w:rsidR="00860763" w:rsidRPr="002D3917" w:rsidRDefault="00860763" w:rsidP="00A95374">
            <w:pPr>
              <w:pStyle w:val="TAL"/>
              <w:rPr>
                <w:lang w:eastAsia="sv-SE"/>
              </w:rPr>
            </w:pPr>
            <w:r w:rsidRPr="002D3917">
              <w:rPr>
                <w:bCs/>
                <w:iCs/>
              </w:rPr>
              <w:t>QCL information for the TCI state.</w:t>
            </w:r>
          </w:p>
        </w:tc>
      </w:tr>
      <w:tr w:rsidR="00860763" w:rsidRPr="002D3917" w14:paraId="401B24BE" w14:textId="77777777" w:rsidTr="00A95374">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A95374">
            <w:pPr>
              <w:pStyle w:val="TAL"/>
              <w:rPr>
                <w:b/>
                <w:i/>
              </w:rPr>
            </w:pPr>
            <w:r w:rsidRPr="002D3917">
              <w:rPr>
                <w:b/>
                <w:i/>
              </w:rPr>
              <w:t>tci-StateId</w:t>
            </w:r>
          </w:p>
          <w:p w14:paraId="6F80ED43" w14:textId="77777777" w:rsidR="00860763" w:rsidRPr="002D3917" w:rsidRDefault="00860763" w:rsidP="00A95374">
            <w:pPr>
              <w:pStyle w:val="TAL"/>
              <w:rPr>
                <w:b/>
                <w:i/>
              </w:rPr>
            </w:pPr>
            <w:r w:rsidRPr="002D3917">
              <w:rPr>
                <w:bCs/>
                <w:iCs/>
              </w:rPr>
              <w:t>The ID number of the TCI state.</w:t>
            </w:r>
          </w:p>
        </w:tc>
      </w:tr>
      <w:tr w:rsidR="00860763" w:rsidRPr="002D3917" w14:paraId="3D15F273" w14:textId="77777777" w:rsidTr="00A95374">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A95374">
            <w:pPr>
              <w:pStyle w:val="TAL"/>
              <w:rPr>
                <w:b/>
                <w:i/>
              </w:rPr>
            </w:pPr>
            <w:r w:rsidRPr="002D3917">
              <w:rPr>
                <w:b/>
                <w:i/>
              </w:rPr>
              <w:t>ul-</w:t>
            </w:r>
            <w:del w:id="103" w:author="Ericsson" w:date="2024-08-08T14:00:00Z">
              <w:r w:rsidRPr="002D3917" w:rsidDel="00077016">
                <w:rPr>
                  <w:b/>
                  <w:i/>
                </w:rPr>
                <w:delText>p</w:delText>
              </w:r>
            </w:del>
            <w:ins w:id="104" w:author="Ericsson" w:date="2024-08-08T14:00:00Z">
              <w:r w:rsidR="00077016">
                <w:rPr>
                  <w:b/>
                  <w:i/>
                </w:rPr>
                <w:t>P</w:t>
              </w:r>
            </w:ins>
            <w:r w:rsidRPr="002D3917">
              <w:rPr>
                <w:b/>
                <w:i/>
              </w:rPr>
              <w:t>owerControl</w:t>
            </w:r>
          </w:p>
          <w:p w14:paraId="547F9222" w14:textId="77777777"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05"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A95374">
        <w:tc>
          <w:tcPr>
            <w:tcW w:w="14281" w:type="dxa"/>
          </w:tcPr>
          <w:p w14:paraId="2514F690" w14:textId="77777777" w:rsidR="00860763" w:rsidRPr="002D3917" w:rsidRDefault="00860763" w:rsidP="00A95374">
            <w:pPr>
              <w:pStyle w:val="TAH"/>
            </w:pPr>
            <w:r w:rsidRPr="002D3917">
              <w:rPr>
                <w:i/>
              </w:rPr>
              <w:t>LTM-QCL-Info field descriptions</w:t>
            </w:r>
          </w:p>
        </w:tc>
      </w:tr>
      <w:tr w:rsidR="00860763" w:rsidRPr="002D3917" w14:paraId="10CBE4F4" w14:textId="77777777" w:rsidTr="00A95374">
        <w:tc>
          <w:tcPr>
            <w:tcW w:w="14281" w:type="dxa"/>
          </w:tcPr>
          <w:p w14:paraId="30B18BBC" w14:textId="77777777" w:rsidR="00860763" w:rsidRPr="002D3917" w:rsidRDefault="00860763" w:rsidP="00A95374">
            <w:pPr>
              <w:pStyle w:val="TAL"/>
              <w:rPr>
                <w:b/>
                <w:i/>
              </w:rPr>
            </w:pPr>
            <w:r w:rsidRPr="002D3917">
              <w:rPr>
                <w:b/>
                <w:i/>
              </w:rPr>
              <w:t>referenceSignal</w:t>
            </w:r>
          </w:p>
          <w:p w14:paraId="264A7088" w14:textId="77777777" w:rsidR="00860763" w:rsidRPr="002D3917" w:rsidRDefault="00860763" w:rsidP="00A95374">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A95374">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A95374">
            <w:pPr>
              <w:pStyle w:val="TAH"/>
              <w:rPr>
                <w:lang w:eastAsia="sv-SE"/>
              </w:rPr>
            </w:pPr>
            <w:r w:rsidRPr="002D3917">
              <w:rPr>
                <w:lang w:eastAsia="sv-SE"/>
              </w:rPr>
              <w:t>Explanation</w:t>
            </w:r>
          </w:p>
        </w:tc>
      </w:tr>
      <w:tr w:rsidR="00860763" w:rsidRPr="002D3917" w14:paraId="443F0467" w14:textId="77777777" w:rsidTr="00A95374">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06" w:author="Ericsson" w:date="2024-08-08T14:00:00Z">
              <w:r w:rsidRPr="002D3917" w:rsidDel="00077016">
                <w:rPr>
                  <w:bCs/>
                  <w:i/>
                </w:rPr>
                <w:delText>uration</w:delText>
              </w:r>
            </w:del>
            <w:ins w:id="107"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in the </w:t>
              </w:r>
              <w:r w:rsidR="00E75272" w:rsidRPr="00E75272">
                <w:rPr>
                  <w:bCs/>
                  <w:i/>
                </w:rPr>
                <w:t>ltm-CandidateConfiguration</w:t>
              </w:r>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A95374">
        <w:trPr>
          <w:ins w:id="108"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A95374">
            <w:pPr>
              <w:pStyle w:val="TAL"/>
              <w:rPr>
                <w:ins w:id="109" w:author="Ericsson" w:date="2024-08-20T17:14:00Z"/>
                <w:i/>
                <w:lang w:eastAsia="sv-SE"/>
              </w:rPr>
            </w:pPr>
            <w:ins w:id="110"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A95374">
            <w:pPr>
              <w:pStyle w:val="TAL"/>
              <w:rPr>
                <w:ins w:id="111" w:author="Ericsson" w:date="2024-08-20T17:14:00Z"/>
                <w:lang w:eastAsia="sv-SE"/>
              </w:rPr>
            </w:pPr>
            <w:ins w:id="112"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r>
                <w:rPr>
                  <w:i/>
                  <w:iCs/>
                  <w:color w:val="C00000"/>
                  <w:u w:val="single"/>
                </w:rPr>
                <w:t>ltm-CandidateConfiguration</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13"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E52B9C">
            <w:pPr>
              <w:pStyle w:val="TAL"/>
              <w:rPr>
                <w:ins w:id="114" w:author="Ericsson" w:date="2024-08-20T17:15:00Z"/>
                <w:i/>
                <w:lang w:eastAsia="sv-SE"/>
              </w:rPr>
            </w:pPr>
            <w:ins w:id="115"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E52B9C">
            <w:pPr>
              <w:pStyle w:val="TAL"/>
              <w:rPr>
                <w:ins w:id="116" w:author="Ericsson" w:date="2024-08-20T17:15:00Z"/>
                <w:lang w:eastAsia="sv-SE"/>
              </w:rPr>
            </w:pPr>
            <w:ins w:id="117"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r>
                <w:rPr>
                  <w:i/>
                  <w:iCs/>
                  <w:color w:val="C00000"/>
                  <w:u w:val="single"/>
                </w:rPr>
                <w:t>ltm-CandidateConfiguration</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18" w:name="_Toc171467788"/>
      <w:r w:rsidRPr="002D3917">
        <w:t>–</w:t>
      </w:r>
      <w:r w:rsidRPr="002D3917">
        <w:tab/>
      </w:r>
      <w:r w:rsidRPr="002D3917">
        <w:rPr>
          <w:i/>
        </w:rPr>
        <w:t>CandidateTCI-UL-State</w:t>
      </w:r>
      <w:bookmarkEnd w:id="118"/>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19" w:author="Ericsson" w:date="2024-08-08T14:01:00Z">
        <w:r w:rsidRPr="00E450AC" w:rsidDel="00753312">
          <w:delText>p</w:delText>
        </w:r>
      </w:del>
      <w:ins w:id="120"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A95374">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A95374">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A95374">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A95374">
            <w:pPr>
              <w:pStyle w:val="TAL"/>
              <w:rPr>
                <w:b/>
                <w:i/>
              </w:rPr>
            </w:pPr>
            <w:r w:rsidRPr="002D3917">
              <w:rPr>
                <w:b/>
                <w:i/>
              </w:rPr>
              <w:t>csi-RS-Index</w:t>
            </w:r>
          </w:p>
          <w:p w14:paraId="0B035609" w14:textId="77777777" w:rsidR="00860763" w:rsidRPr="002D3917" w:rsidRDefault="00860763" w:rsidP="00A95374">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A95374">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A95374">
            <w:pPr>
              <w:pStyle w:val="TAL"/>
              <w:rPr>
                <w:b/>
                <w:i/>
              </w:rPr>
            </w:pPr>
            <w:r w:rsidRPr="002D3917">
              <w:rPr>
                <w:b/>
                <w:i/>
              </w:rPr>
              <w:t>pathlossReferenceRS-Id</w:t>
            </w:r>
          </w:p>
          <w:p w14:paraId="3F6EF558" w14:textId="77777777" w:rsidR="00860763" w:rsidRPr="002D3917" w:rsidRDefault="00860763" w:rsidP="00A95374">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commentRangeStart w:id="121"/>
            <w:r w:rsidRPr="002D3917">
              <w:rPr>
                <w:bCs/>
                <w:i/>
              </w:rPr>
              <w:t>CandidateTCI-State</w:t>
            </w:r>
            <w:commentRangeEnd w:id="121"/>
            <w:r w:rsidR="00D02773">
              <w:rPr>
                <w:rStyle w:val="CommentReference"/>
                <w:rFonts w:ascii="Times New Roman" w:hAnsi="Times New Roman"/>
              </w:rPr>
              <w:commentReference w:id="121"/>
            </w:r>
            <w:r w:rsidRPr="002D3917">
              <w:rPr>
                <w:bCs/>
                <w:iCs/>
              </w:rPr>
              <w:t xml:space="preserve"> IE.</w:t>
            </w:r>
          </w:p>
        </w:tc>
      </w:tr>
      <w:tr w:rsidR="00860763" w:rsidRPr="002D3917" w14:paraId="246093BA" w14:textId="77777777" w:rsidTr="00A95374">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A95374">
            <w:pPr>
              <w:pStyle w:val="TAL"/>
              <w:rPr>
                <w:b/>
                <w:i/>
              </w:rPr>
            </w:pPr>
            <w:r w:rsidRPr="002D3917">
              <w:rPr>
                <w:b/>
                <w:i/>
              </w:rPr>
              <w:t>referenceSignal</w:t>
            </w:r>
          </w:p>
          <w:p w14:paraId="011882DA" w14:textId="77777777" w:rsidR="00860763" w:rsidRPr="002D3917" w:rsidRDefault="00860763" w:rsidP="00A95374">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A95374">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A95374">
            <w:pPr>
              <w:pStyle w:val="TAL"/>
              <w:rPr>
                <w:b/>
                <w:i/>
              </w:rPr>
            </w:pPr>
            <w:r w:rsidRPr="002D3917">
              <w:rPr>
                <w:b/>
                <w:i/>
              </w:rPr>
              <w:t>ssb-Index</w:t>
            </w:r>
          </w:p>
          <w:p w14:paraId="0C9026A4" w14:textId="77777777" w:rsidR="00860763" w:rsidRPr="002D3917" w:rsidRDefault="00860763" w:rsidP="00A95374">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A95374">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A95374">
            <w:pPr>
              <w:pStyle w:val="TAL"/>
              <w:rPr>
                <w:b/>
                <w:i/>
              </w:rPr>
            </w:pPr>
            <w:r w:rsidRPr="002D3917">
              <w:rPr>
                <w:b/>
                <w:i/>
              </w:rPr>
              <w:t>tci-UL-StateID</w:t>
            </w:r>
          </w:p>
          <w:p w14:paraId="7BB47389" w14:textId="77777777" w:rsidR="00860763" w:rsidRPr="002D3917" w:rsidRDefault="00860763" w:rsidP="00A95374">
            <w:pPr>
              <w:pStyle w:val="TAL"/>
              <w:rPr>
                <w:lang w:eastAsia="sv-SE"/>
              </w:rPr>
            </w:pPr>
            <w:r w:rsidRPr="002D3917">
              <w:rPr>
                <w:bCs/>
                <w:iCs/>
              </w:rPr>
              <w:t>The ID number of the uplink TCI state.</w:t>
            </w:r>
          </w:p>
        </w:tc>
      </w:tr>
      <w:tr w:rsidR="00860763" w:rsidRPr="002D3917" w14:paraId="746B4408" w14:textId="77777777" w:rsidTr="00A95374">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A95374">
            <w:pPr>
              <w:pStyle w:val="TAL"/>
              <w:rPr>
                <w:b/>
                <w:i/>
              </w:rPr>
            </w:pPr>
            <w:r w:rsidRPr="002D3917">
              <w:rPr>
                <w:b/>
                <w:i/>
              </w:rPr>
              <w:t>ul-</w:t>
            </w:r>
            <w:del w:id="122" w:author="Ericsson" w:date="2024-08-08T14:01:00Z">
              <w:r w:rsidRPr="002D3917" w:rsidDel="00753312">
                <w:rPr>
                  <w:b/>
                  <w:i/>
                </w:rPr>
                <w:delText>p</w:delText>
              </w:r>
            </w:del>
            <w:ins w:id="123" w:author="Ericsson" w:date="2024-08-08T14:01:00Z">
              <w:r w:rsidR="00753312">
                <w:rPr>
                  <w:b/>
                  <w:i/>
                </w:rPr>
                <w:t>P</w:t>
              </w:r>
            </w:ins>
            <w:r w:rsidRPr="002D3917">
              <w:rPr>
                <w:b/>
                <w:i/>
              </w:rPr>
              <w:t>owerControl</w:t>
            </w:r>
          </w:p>
          <w:p w14:paraId="3C6471B7" w14:textId="5FFCEDFD"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commentRangeStart w:id="124"/>
            <w:r w:rsidRPr="00753312">
              <w:rPr>
                <w:bCs/>
                <w:i/>
                <w:rPrChange w:id="125" w:author="Ericsson" w:date="2024-08-08T14:01:00Z">
                  <w:rPr>
                    <w:bCs/>
                    <w:iCs/>
                  </w:rPr>
                </w:rPrChange>
              </w:rPr>
              <w:t>CandidateTCI-State</w:t>
            </w:r>
            <w:commentRangeEnd w:id="124"/>
            <w:r w:rsidR="00D02773">
              <w:rPr>
                <w:rStyle w:val="CommentReference"/>
                <w:rFonts w:ascii="Times New Roman" w:hAnsi="Times New Roman"/>
              </w:rPr>
              <w:commentReference w:id="124"/>
            </w:r>
            <w:r w:rsidRPr="002D3917">
              <w:rPr>
                <w:bCs/>
                <w:iCs/>
              </w:rPr>
              <w:t xml:space="preserve">. The field is present only if </w:t>
            </w:r>
            <w:r w:rsidRPr="00753312">
              <w:rPr>
                <w:bCs/>
                <w:i/>
                <w:rPrChange w:id="126" w:author="Ericsson" w:date="2024-08-08T14:01:00Z">
                  <w:rPr>
                    <w:bCs/>
                    <w:iCs/>
                  </w:rPr>
                </w:rPrChange>
              </w:rPr>
              <w:t>ul-powerControl</w:t>
            </w:r>
            <w:r w:rsidRPr="002D3917">
              <w:rPr>
                <w:bCs/>
                <w:iCs/>
              </w:rPr>
              <w:t xml:space="preserve"> is not configured in any </w:t>
            </w:r>
            <w:r w:rsidRPr="00753312">
              <w:rPr>
                <w:bCs/>
                <w:i/>
                <w:rPrChange w:id="127" w:author="Ericsson" w:date="2024-08-08T14:01:00Z">
                  <w:rPr>
                    <w:bCs/>
                    <w:iCs/>
                  </w:rPr>
                </w:rPrChange>
              </w:rPr>
              <w:t>BWP-Uplink-Dedicated</w:t>
            </w:r>
            <w:r w:rsidRPr="002D3917">
              <w:rPr>
                <w:bCs/>
                <w:iCs/>
              </w:rPr>
              <w:t xml:space="preserve"> of the </w:t>
            </w:r>
            <w:del w:id="128"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29"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A95374">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A95374">
            <w:pPr>
              <w:pStyle w:val="TAH"/>
              <w:rPr>
                <w:lang w:eastAsia="sv-SE"/>
              </w:rPr>
            </w:pPr>
            <w:r w:rsidRPr="002D3917">
              <w:rPr>
                <w:lang w:eastAsia="sv-SE"/>
              </w:rPr>
              <w:t>Explanation</w:t>
            </w:r>
          </w:p>
        </w:tc>
      </w:tr>
      <w:tr w:rsidR="00860763" w:rsidRPr="002D3917" w14:paraId="7FF684D1" w14:textId="77777777" w:rsidTr="00A95374">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commentRangeStart w:id="130"/>
            <w:r w:rsidRPr="002D3917">
              <w:rPr>
                <w:bCs/>
                <w:i/>
              </w:rPr>
              <w:t>ltm-CandidateConfiguration</w:t>
            </w:r>
            <w:commentRangeEnd w:id="130"/>
            <w:r w:rsidR="00D02773">
              <w:rPr>
                <w:rStyle w:val="CommentReference"/>
                <w:rFonts w:ascii="Times New Roman" w:hAnsi="Times New Roman"/>
              </w:rPr>
              <w:commentReference w:id="130"/>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r w:rsidRPr="002D3917">
        <w:rPr>
          <w:i/>
        </w:rPr>
        <w:t>ConfiguredGrantConfig</w:t>
      </w:r>
      <w:bookmarkEnd w:id="97"/>
      <w:bookmarkEnd w:id="98"/>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lastRenderedPageBreak/>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lastRenderedPageBreak/>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r w:rsidRPr="002D3917">
              <w:rPr>
                <w:rFonts w:eastAsia="SimSun"/>
                <w:i/>
                <w:iCs/>
                <w:szCs w:val="22"/>
                <w:lang w:eastAsia="zh-CN"/>
              </w:rPr>
              <w:t>timeDomainAllocation</w:t>
            </w:r>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31"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32"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Heading4"/>
      </w:pPr>
      <w:bookmarkStart w:id="133" w:name="_Toc171467878"/>
      <w:bookmarkStart w:id="134" w:name="_Toc171467884"/>
      <w:r w:rsidRPr="002D3917">
        <w:t>–</w:t>
      </w:r>
      <w:r w:rsidRPr="002D3917">
        <w:tab/>
      </w:r>
      <w:r w:rsidRPr="002D3917">
        <w:rPr>
          <w:i/>
        </w:rPr>
        <w:t>LTM-Candidate</w:t>
      </w:r>
      <w:bookmarkEnd w:id="133"/>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E52B9C">
        <w:tc>
          <w:tcPr>
            <w:tcW w:w="14173" w:type="dxa"/>
          </w:tcPr>
          <w:p w14:paraId="45BF335F"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5380A4EC" w14:textId="77777777" w:rsidTr="00E52B9C">
        <w:tc>
          <w:tcPr>
            <w:tcW w:w="14173" w:type="dxa"/>
          </w:tcPr>
          <w:p w14:paraId="7257533A" w14:textId="77777777" w:rsidR="00502A44" w:rsidRPr="002D3917" w:rsidRDefault="00502A44" w:rsidP="00E52B9C">
            <w:pPr>
              <w:pStyle w:val="TAL"/>
              <w:rPr>
                <w:b/>
                <w:i/>
              </w:rPr>
            </w:pPr>
            <w:r w:rsidRPr="002D3917">
              <w:rPr>
                <w:b/>
                <w:i/>
              </w:rPr>
              <w:t>ltm-CandidateConfig</w:t>
            </w:r>
          </w:p>
          <w:p w14:paraId="1B20C70B"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E52B9C">
        <w:tc>
          <w:tcPr>
            <w:tcW w:w="14173" w:type="dxa"/>
          </w:tcPr>
          <w:p w14:paraId="0943C6DB" w14:textId="77777777" w:rsidR="00502A44" w:rsidRPr="002D3917" w:rsidRDefault="00502A44" w:rsidP="00E52B9C">
            <w:pPr>
              <w:pStyle w:val="TAL"/>
              <w:rPr>
                <w:b/>
                <w:i/>
              </w:rPr>
            </w:pPr>
            <w:r w:rsidRPr="002D3917">
              <w:rPr>
                <w:b/>
                <w:i/>
              </w:rPr>
              <w:t>ltm-CandidatePCI</w:t>
            </w:r>
          </w:p>
          <w:p w14:paraId="0830803A"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E52B9C">
        <w:tc>
          <w:tcPr>
            <w:tcW w:w="14173" w:type="dxa"/>
          </w:tcPr>
          <w:p w14:paraId="59EC50B2" w14:textId="77777777" w:rsidR="00502A44" w:rsidRPr="002D3917" w:rsidRDefault="00502A44" w:rsidP="00E52B9C">
            <w:pPr>
              <w:pStyle w:val="TAL"/>
              <w:rPr>
                <w:b/>
                <w:i/>
              </w:rPr>
            </w:pPr>
            <w:r w:rsidRPr="002D3917">
              <w:rPr>
                <w:b/>
                <w:i/>
              </w:rPr>
              <w:t>ltm-EarlyUL-SyncConfig, ltm-EarlyUL-SyncConfigSUL</w:t>
            </w:r>
          </w:p>
          <w:p w14:paraId="59E0A676"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E52B9C">
        <w:tc>
          <w:tcPr>
            <w:tcW w:w="14173" w:type="dxa"/>
          </w:tcPr>
          <w:p w14:paraId="461D0FDF" w14:textId="77777777" w:rsidR="00502A44" w:rsidRPr="002D3917" w:rsidRDefault="00502A44" w:rsidP="00E52B9C">
            <w:pPr>
              <w:pStyle w:val="TAL"/>
              <w:rPr>
                <w:b/>
                <w:i/>
              </w:rPr>
            </w:pPr>
            <w:r w:rsidRPr="002D3917">
              <w:rPr>
                <w:b/>
                <w:i/>
              </w:rPr>
              <w:t>ltm-NoResetID</w:t>
            </w:r>
          </w:p>
          <w:p w14:paraId="63F6AF4F"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E52B9C">
        <w:tc>
          <w:tcPr>
            <w:tcW w:w="14173" w:type="dxa"/>
          </w:tcPr>
          <w:p w14:paraId="4A91B181" w14:textId="77777777" w:rsidR="00502A44" w:rsidRPr="002D3917" w:rsidRDefault="00502A44" w:rsidP="00E52B9C">
            <w:pPr>
              <w:pStyle w:val="TAL"/>
              <w:rPr>
                <w:b/>
                <w:i/>
              </w:rPr>
            </w:pPr>
            <w:r w:rsidRPr="002D3917">
              <w:rPr>
                <w:b/>
                <w:i/>
              </w:rPr>
              <w:t>ltm-UE-MeasuredTA-ID</w:t>
            </w:r>
          </w:p>
          <w:p w14:paraId="52536BBE"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E52B9C">
        <w:tc>
          <w:tcPr>
            <w:tcW w:w="14173" w:type="dxa"/>
          </w:tcPr>
          <w:p w14:paraId="3CB0BCB4"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6DFF7E59" w14:textId="77777777" w:rsidTr="00E52B9C">
        <w:tc>
          <w:tcPr>
            <w:tcW w:w="14173" w:type="dxa"/>
          </w:tcPr>
          <w:p w14:paraId="483DE2CB" w14:textId="77777777" w:rsidR="00502A44" w:rsidRPr="002D3917" w:rsidRDefault="00502A44" w:rsidP="00E52B9C">
            <w:pPr>
              <w:pStyle w:val="TAL"/>
              <w:rPr>
                <w:b/>
                <w:i/>
              </w:rPr>
            </w:pPr>
            <w:r w:rsidRPr="002D3917">
              <w:rPr>
                <w:b/>
                <w:i/>
              </w:rPr>
              <w:t>ltm-CandidateConfig</w:t>
            </w:r>
          </w:p>
          <w:p w14:paraId="09326954"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E52B9C">
        <w:tc>
          <w:tcPr>
            <w:tcW w:w="14173" w:type="dxa"/>
          </w:tcPr>
          <w:p w14:paraId="7D9F1D6E" w14:textId="77777777" w:rsidR="00502A44" w:rsidRPr="002D3917" w:rsidRDefault="00502A44" w:rsidP="00E52B9C">
            <w:pPr>
              <w:pStyle w:val="TAL"/>
              <w:rPr>
                <w:b/>
                <w:i/>
              </w:rPr>
            </w:pPr>
            <w:r w:rsidRPr="002D3917">
              <w:rPr>
                <w:b/>
                <w:i/>
              </w:rPr>
              <w:t>ltm-CandidatePCI</w:t>
            </w:r>
          </w:p>
          <w:p w14:paraId="5C3903F7"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E52B9C">
        <w:tc>
          <w:tcPr>
            <w:tcW w:w="14173" w:type="dxa"/>
          </w:tcPr>
          <w:p w14:paraId="1F5BDE79" w14:textId="77777777" w:rsidR="00502A44" w:rsidRPr="002D3917" w:rsidRDefault="00502A44" w:rsidP="00E52B9C">
            <w:pPr>
              <w:pStyle w:val="TAL"/>
              <w:rPr>
                <w:b/>
                <w:i/>
              </w:rPr>
            </w:pPr>
            <w:r w:rsidRPr="002D3917">
              <w:rPr>
                <w:b/>
                <w:i/>
              </w:rPr>
              <w:t>ltm-EarlyUL-SyncConfig, ltm-EarlyUL-SyncConfigSUL</w:t>
            </w:r>
          </w:p>
          <w:p w14:paraId="22728C12"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E52B9C">
        <w:tc>
          <w:tcPr>
            <w:tcW w:w="14173" w:type="dxa"/>
          </w:tcPr>
          <w:p w14:paraId="4AB93DC1" w14:textId="77777777" w:rsidR="00502A44" w:rsidRPr="002D3917" w:rsidRDefault="00502A44" w:rsidP="00E52B9C">
            <w:pPr>
              <w:pStyle w:val="TAL"/>
              <w:rPr>
                <w:b/>
                <w:i/>
              </w:rPr>
            </w:pPr>
            <w:r w:rsidRPr="002D3917">
              <w:rPr>
                <w:b/>
                <w:i/>
              </w:rPr>
              <w:t>ltm-NoResetID</w:t>
            </w:r>
          </w:p>
          <w:p w14:paraId="3F82E9C8"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E52B9C">
        <w:tc>
          <w:tcPr>
            <w:tcW w:w="14173" w:type="dxa"/>
          </w:tcPr>
          <w:p w14:paraId="311DC3FF" w14:textId="77777777" w:rsidR="00502A44" w:rsidRPr="002D3917" w:rsidRDefault="00502A44" w:rsidP="00E52B9C">
            <w:pPr>
              <w:pStyle w:val="TAL"/>
              <w:rPr>
                <w:b/>
                <w:i/>
              </w:rPr>
            </w:pPr>
            <w:r w:rsidRPr="002D3917">
              <w:rPr>
                <w:b/>
                <w:i/>
              </w:rPr>
              <w:t>ltm-UE-MeasuredTA-ID</w:t>
            </w:r>
          </w:p>
          <w:p w14:paraId="5DF4E860" w14:textId="3139A87D"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35" w:author="Ericsson" w:date="2024-08-20T14:20:00Z">
              <w:r>
                <w:rPr>
                  <w:iCs/>
                </w:rPr>
                <w:t xml:space="preserve"> and ensures that the UE has stored a value for </w:t>
              </w:r>
            </w:ins>
            <w:ins w:id="136" w:author="Ericsson" w:date="2024-08-20T14:22:00Z">
              <w:r w:rsidRPr="00502A44">
                <w:rPr>
                  <w:i/>
                  <w:iCs/>
                </w:rPr>
                <w:t>ltm-ServingCellUE-MeasuredTA-ID</w:t>
              </w:r>
            </w:ins>
            <w:ins w:id="137"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38" w:name="_Toc171467880"/>
      <w:r w:rsidRPr="002D3917">
        <w:t>–</w:t>
      </w:r>
      <w:r w:rsidRPr="002D3917">
        <w:tab/>
      </w:r>
      <w:r w:rsidRPr="002D3917">
        <w:rPr>
          <w:i/>
          <w:iCs/>
        </w:rPr>
        <w:t>LTM-</w:t>
      </w:r>
      <w:r w:rsidRPr="002D3917">
        <w:rPr>
          <w:i/>
        </w:rPr>
        <w:t>CSI-ReportConfig</w:t>
      </w:r>
      <w:bookmarkEnd w:id="138"/>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E52B9C">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E52B9C">
            <w:pPr>
              <w:pStyle w:val="TAH"/>
              <w:rPr>
                <w:szCs w:val="22"/>
                <w:lang w:eastAsia="sv-SE"/>
              </w:rPr>
            </w:pPr>
            <w:r w:rsidRPr="002D3917">
              <w:rPr>
                <w:i/>
                <w:szCs w:val="22"/>
                <w:lang w:eastAsia="sv-SE"/>
              </w:rPr>
              <w:t xml:space="preserve">LTM-CSI-ReportConfig </w:t>
            </w:r>
            <w:r w:rsidRPr="002D3917">
              <w:rPr>
                <w:szCs w:val="22"/>
                <w:lang w:eastAsia="sv-SE"/>
              </w:rPr>
              <w:t>field descriptions</w:t>
            </w:r>
          </w:p>
        </w:tc>
      </w:tr>
      <w:tr w:rsidR="00FF5D8C" w:rsidRPr="002D3917" w14:paraId="0916F52A" w14:textId="77777777" w:rsidTr="00E52B9C">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E52B9C">
            <w:pPr>
              <w:pStyle w:val="TAL"/>
              <w:rPr>
                <w:b/>
                <w:i/>
              </w:rPr>
            </w:pPr>
            <w:r w:rsidRPr="002D3917">
              <w:rPr>
                <w:b/>
                <w:i/>
              </w:rPr>
              <w:t>ltm-ReportContent</w:t>
            </w:r>
          </w:p>
          <w:p w14:paraId="6B8C86A9" w14:textId="77777777" w:rsidR="00FF5D8C" w:rsidRPr="002D3917" w:rsidRDefault="00FF5D8C" w:rsidP="00E52B9C">
            <w:pPr>
              <w:pStyle w:val="TAL"/>
              <w:rPr>
                <w:bCs/>
                <w:iCs/>
              </w:rPr>
            </w:pPr>
            <w:r w:rsidRPr="002D3917">
              <w:rPr>
                <w:bCs/>
                <w:iCs/>
              </w:rPr>
              <w:t>This field defines the content of the LTM L1 measurement report.</w:t>
            </w:r>
          </w:p>
        </w:tc>
      </w:tr>
      <w:tr w:rsidR="00FF5D8C" w:rsidRPr="002D3917" w14:paraId="44C533D2" w14:textId="77777777" w:rsidTr="00E52B9C">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E52B9C">
            <w:pPr>
              <w:pStyle w:val="TAL"/>
              <w:rPr>
                <w:szCs w:val="22"/>
                <w:lang w:eastAsia="sv-SE"/>
              </w:rPr>
            </w:pPr>
            <w:r w:rsidRPr="002D3917">
              <w:rPr>
                <w:b/>
                <w:i/>
                <w:szCs w:val="22"/>
                <w:lang w:eastAsia="sv-SE"/>
              </w:rPr>
              <w:t>reportSlotConfig</w:t>
            </w:r>
          </w:p>
          <w:p w14:paraId="2193F907" w14:textId="77777777" w:rsidR="00FF5D8C" w:rsidRPr="002D3917" w:rsidRDefault="00FF5D8C" w:rsidP="00E52B9C">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E52B9C">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E52B9C">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E52B9C">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E52B9C">
        <w:tc>
          <w:tcPr>
            <w:tcW w:w="14278" w:type="dxa"/>
          </w:tcPr>
          <w:p w14:paraId="22DF8835" w14:textId="77777777" w:rsidR="00FF5D8C" w:rsidRPr="002D3917" w:rsidRDefault="00FF5D8C" w:rsidP="00E52B9C">
            <w:pPr>
              <w:pStyle w:val="TAH"/>
            </w:pPr>
            <w:r w:rsidRPr="002D3917">
              <w:rPr>
                <w:i/>
              </w:rPr>
              <w:lastRenderedPageBreak/>
              <w:t>LTM-ReportContent field descriptions</w:t>
            </w:r>
          </w:p>
        </w:tc>
      </w:tr>
      <w:tr w:rsidR="00FF5D8C" w:rsidRPr="002D3917" w14:paraId="4AC21FC0" w14:textId="77777777" w:rsidTr="00E52B9C">
        <w:tc>
          <w:tcPr>
            <w:tcW w:w="14278" w:type="dxa"/>
          </w:tcPr>
          <w:p w14:paraId="6645ACEF" w14:textId="77777777" w:rsidR="00FF5D8C" w:rsidRPr="002D3917" w:rsidRDefault="00FF5D8C" w:rsidP="00E52B9C">
            <w:pPr>
              <w:pStyle w:val="TAL"/>
              <w:rPr>
                <w:b/>
                <w:i/>
              </w:rPr>
            </w:pPr>
            <w:r w:rsidRPr="002D3917">
              <w:rPr>
                <w:b/>
                <w:i/>
              </w:rPr>
              <w:t>nrOfReportedCells</w:t>
            </w:r>
          </w:p>
          <w:p w14:paraId="1A084815" w14:textId="77777777" w:rsidR="00FF5D8C" w:rsidRPr="002D3917" w:rsidRDefault="00FF5D8C" w:rsidP="00E52B9C">
            <w:pPr>
              <w:pStyle w:val="TAL"/>
            </w:pPr>
            <w:r w:rsidRPr="002D3917">
              <w:t>This field defines how many cells are reported within a single L1 measurement report instance.</w:t>
            </w:r>
          </w:p>
        </w:tc>
      </w:tr>
      <w:tr w:rsidR="00FF5D8C" w:rsidRPr="002D3917" w14:paraId="4F017C0F" w14:textId="77777777" w:rsidTr="00E52B9C">
        <w:tc>
          <w:tcPr>
            <w:tcW w:w="14278" w:type="dxa"/>
          </w:tcPr>
          <w:p w14:paraId="1448E597" w14:textId="77777777" w:rsidR="00FF5D8C" w:rsidRPr="002D3917" w:rsidRDefault="00FF5D8C" w:rsidP="00E52B9C">
            <w:pPr>
              <w:pStyle w:val="TAL"/>
              <w:rPr>
                <w:b/>
                <w:i/>
              </w:rPr>
            </w:pPr>
            <w:r w:rsidRPr="002D3917">
              <w:rPr>
                <w:b/>
                <w:i/>
              </w:rPr>
              <w:t>nrOfReportedRS-PerCell</w:t>
            </w:r>
          </w:p>
          <w:p w14:paraId="4B9C875B" w14:textId="77777777" w:rsidR="00FF5D8C" w:rsidRPr="002D3917" w:rsidRDefault="00FF5D8C" w:rsidP="00E52B9C">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E52B9C">
        <w:tc>
          <w:tcPr>
            <w:tcW w:w="14278" w:type="dxa"/>
          </w:tcPr>
          <w:p w14:paraId="070128AA" w14:textId="77777777" w:rsidR="00FF5D8C" w:rsidRPr="002D3917" w:rsidRDefault="00FF5D8C" w:rsidP="00E52B9C">
            <w:pPr>
              <w:pStyle w:val="TAL"/>
              <w:rPr>
                <w:b/>
                <w:i/>
              </w:rPr>
            </w:pPr>
            <w:r w:rsidRPr="002D3917">
              <w:rPr>
                <w:b/>
                <w:i/>
              </w:rPr>
              <w:t>spCellInclusion</w:t>
            </w:r>
          </w:p>
          <w:p w14:paraId="5281B3BC" w14:textId="6B24A3E0" w:rsidR="00FF5D8C" w:rsidRPr="002D3917" w:rsidRDefault="00FF5D8C" w:rsidP="00E52B9C">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39" w:author="Ericsson" w:date="2024-08-20T14:33:00Z">
              <w:r>
                <w:rPr>
                  <w:bCs/>
                  <w:iCs/>
                </w:rPr>
                <w:t xml:space="preserve"> and </w:t>
              </w:r>
              <w:commentRangeStart w:id="140"/>
              <w:r>
                <w:rPr>
                  <w:bCs/>
                  <w:iCs/>
                </w:rPr>
                <w:t xml:space="preserve">if </w:t>
              </w:r>
            </w:ins>
            <w:commentRangeEnd w:id="140"/>
            <w:r w:rsidR="00D02773">
              <w:rPr>
                <w:rStyle w:val="CommentReference"/>
                <w:rFonts w:ascii="Times New Roman" w:hAnsi="Times New Roman"/>
              </w:rPr>
              <w:commentReference w:id="140"/>
            </w:r>
            <w:ins w:id="141" w:author="Ericsson" w:date="2024-08-20T14:33:00Z">
              <w:r>
                <w:rPr>
                  <w:bCs/>
                  <w:iCs/>
                </w:rPr>
                <w:t xml:space="preserve">the </w:t>
              </w:r>
              <w:commentRangeStart w:id="142"/>
              <w:r>
                <w:rPr>
                  <w:bCs/>
                  <w:iCs/>
                </w:rPr>
                <w:t>LTM-CSI-ReportConfig</w:t>
              </w:r>
            </w:ins>
            <w:commentRangeEnd w:id="142"/>
            <w:r w:rsidR="00D02773">
              <w:rPr>
                <w:rStyle w:val="CommentReference"/>
                <w:rFonts w:ascii="Times New Roman" w:hAnsi="Times New Roman"/>
              </w:rPr>
              <w:commentReference w:id="142"/>
            </w:r>
            <w:ins w:id="143" w:author="Ericsson" w:date="2024-08-20T14:33:00Z">
              <w:r>
                <w:rPr>
                  <w:bCs/>
                  <w:iCs/>
                </w:rPr>
                <w:t xml:space="preserve"> IE includes SpCell resources</w:t>
              </w:r>
            </w:ins>
            <w:r w:rsidRPr="002D3917">
              <w:rPr>
                <w:bCs/>
                <w:iCs/>
              </w:rPr>
              <w:t>.</w:t>
            </w:r>
          </w:p>
        </w:tc>
      </w:tr>
    </w:tbl>
    <w:p w14:paraId="11AB6C39" w14:textId="77777777" w:rsidR="00FF5D8C" w:rsidRPr="00860763" w:rsidRDefault="00FF5D8C" w:rsidP="00E01122"/>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34"/>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A95374">
        <w:tc>
          <w:tcPr>
            <w:tcW w:w="14173" w:type="dxa"/>
          </w:tcPr>
          <w:p w14:paraId="4924AD5C" w14:textId="77777777" w:rsidR="00E01122" w:rsidRPr="002D3917" w:rsidRDefault="00E01122" w:rsidP="00A95374">
            <w:pPr>
              <w:pStyle w:val="TAH"/>
            </w:pPr>
            <w:r w:rsidRPr="002D3917">
              <w:rPr>
                <w:i/>
              </w:rPr>
              <w:lastRenderedPageBreak/>
              <w:t>LTM-TCI-Info</w:t>
            </w:r>
            <w:r w:rsidRPr="002D3917">
              <w:rPr>
                <w:iCs/>
              </w:rPr>
              <w:t xml:space="preserve"> field descriptions</w:t>
            </w:r>
          </w:p>
        </w:tc>
      </w:tr>
      <w:tr w:rsidR="00E01122" w:rsidRPr="002D3917" w14:paraId="1491BB46" w14:textId="77777777" w:rsidTr="00A95374">
        <w:tc>
          <w:tcPr>
            <w:tcW w:w="14173" w:type="dxa"/>
          </w:tcPr>
          <w:p w14:paraId="7A644010" w14:textId="77777777" w:rsidR="00E01122" w:rsidRPr="002D3917" w:rsidRDefault="00E01122" w:rsidP="00A95374">
            <w:pPr>
              <w:pStyle w:val="TAL"/>
              <w:rPr>
                <w:b/>
                <w:i/>
                <w:szCs w:val="22"/>
                <w:lang w:eastAsia="sv-SE"/>
              </w:rPr>
            </w:pPr>
            <w:r w:rsidRPr="002D3917">
              <w:rPr>
                <w:b/>
                <w:i/>
                <w:szCs w:val="22"/>
                <w:lang w:eastAsia="sv-SE"/>
              </w:rPr>
              <w:t>unifiedTCI-StateType</w:t>
            </w:r>
          </w:p>
          <w:p w14:paraId="72FAA4D0" w14:textId="35290A73" w:rsidR="00E01122" w:rsidRPr="002D3917" w:rsidRDefault="00E01122" w:rsidP="00A95374">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44"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45"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MediaTek (Pasi Laitinen)" w:date="2024-08-21T09:08:00Z" w:initials="MTK">
    <w:p w14:paraId="4889B21C" w14:textId="77777777" w:rsidR="00422C3E" w:rsidRDefault="00210CC5">
      <w:pPr>
        <w:pStyle w:val="CommentText"/>
      </w:pPr>
      <w:r>
        <w:rPr>
          <w:rStyle w:val="CommentReference"/>
        </w:rPr>
        <w:annotationRef/>
      </w:r>
      <w:r w:rsidR="00422C3E">
        <w:rPr>
          <w:lang w:val="fi-FI"/>
        </w:rPr>
        <w:t>Please change "does" to "does not".</w:t>
      </w:r>
    </w:p>
    <w:p w14:paraId="6582A839" w14:textId="77777777" w:rsidR="00422C3E" w:rsidRDefault="00422C3E">
      <w:pPr>
        <w:pStyle w:val="CommentText"/>
      </w:pPr>
    </w:p>
    <w:p w14:paraId="607C7A8E" w14:textId="77777777" w:rsidR="00422C3E" w:rsidRDefault="00422C3E">
      <w:pPr>
        <w:pStyle w:val="CommentText"/>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422C3E" w:rsidRDefault="00422C3E" w:rsidP="002A620E">
      <w:pPr>
        <w:pStyle w:val="CommentText"/>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121" w:author="MediaTek (Pasi Laitinen)" w:date="2024-08-21T09:15:00Z" w:initials="MTK">
    <w:p w14:paraId="421FCE7C" w14:textId="77777777" w:rsidR="00D02773" w:rsidRDefault="00D02773" w:rsidP="00A83B26">
      <w:pPr>
        <w:pStyle w:val="CommentText"/>
      </w:pPr>
      <w:r>
        <w:rPr>
          <w:rStyle w:val="CommentReference"/>
        </w:rPr>
        <w:annotationRef/>
      </w:r>
      <w:r>
        <w:rPr>
          <w:lang w:val="fi-FI"/>
        </w:rPr>
        <w:t xml:space="preserve">Should this be </w:t>
      </w:r>
      <w:r>
        <w:rPr>
          <w:i/>
          <w:iCs/>
          <w:lang w:val="fi-FI"/>
        </w:rPr>
        <w:t>CandidateTCI-UL-State</w:t>
      </w:r>
      <w:r>
        <w:rPr>
          <w:lang w:val="fi-FI"/>
        </w:rPr>
        <w:t>?</w:t>
      </w:r>
    </w:p>
  </w:comment>
  <w:comment w:id="124" w:author="MediaTek (Pasi Laitinen)" w:date="2024-08-21T09:15:00Z" w:initials="MTK">
    <w:p w14:paraId="6A65F07C" w14:textId="77777777" w:rsidR="00D02773" w:rsidRDefault="00D02773" w:rsidP="00B62765">
      <w:pPr>
        <w:pStyle w:val="CommentText"/>
      </w:pPr>
      <w:r>
        <w:rPr>
          <w:rStyle w:val="CommentReference"/>
        </w:rPr>
        <w:annotationRef/>
      </w:r>
      <w:r>
        <w:rPr>
          <w:lang w:val="fi-FI"/>
        </w:rPr>
        <w:t xml:space="preserve">Should be </w:t>
      </w:r>
      <w:r>
        <w:rPr>
          <w:i/>
          <w:iCs/>
          <w:lang w:val="fi-FI"/>
        </w:rPr>
        <w:t>CandidateTCI-UL-State</w:t>
      </w:r>
    </w:p>
  </w:comment>
  <w:comment w:id="130" w:author="MediaTek (Pasi Laitinen)" w:date="2024-08-21T09:14:00Z" w:initials="MTK">
    <w:p w14:paraId="290A7585" w14:textId="39BB2338" w:rsidR="00D02773" w:rsidRDefault="00D02773" w:rsidP="00817707">
      <w:pPr>
        <w:pStyle w:val="CommentText"/>
      </w:pPr>
      <w:r>
        <w:rPr>
          <w:rStyle w:val="CommentReference"/>
        </w:rPr>
        <w:annotationRef/>
      </w:r>
      <w:r>
        <w:rPr>
          <w:lang w:val="fi-FI"/>
        </w:rPr>
        <w:t xml:space="preserve">Should be </w:t>
      </w:r>
      <w:r>
        <w:rPr>
          <w:i/>
          <w:iCs/>
          <w:lang w:val="fi-FI"/>
        </w:rPr>
        <w:t>ltm-CandidateConfig</w:t>
      </w:r>
    </w:p>
  </w:comment>
  <w:comment w:id="140" w:author="MediaTek (Pasi Laitinen)" w:date="2024-08-21T09:18:00Z" w:initials="MTK">
    <w:p w14:paraId="7AAF7087" w14:textId="77777777" w:rsidR="00D02773" w:rsidRDefault="00D02773" w:rsidP="00CF4985">
      <w:pPr>
        <w:pStyle w:val="CommentText"/>
      </w:pPr>
      <w:r>
        <w:rPr>
          <w:rStyle w:val="CommentReference"/>
        </w:rPr>
        <w:annotationRef/>
      </w:r>
      <w:r>
        <w:rPr>
          <w:lang w:val="fi-FI"/>
        </w:rPr>
        <w:t>This 'if could be removed. The sentence already has an 'if' in the beginning.</w:t>
      </w:r>
    </w:p>
  </w:comment>
  <w:comment w:id="142" w:author="MediaTek (Pasi Laitinen)" w:date="2024-08-21T09:17:00Z" w:initials="MTK">
    <w:p w14:paraId="5B42EE10" w14:textId="7DC4A593" w:rsidR="00D02773" w:rsidRDefault="00D02773" w:rsidP="00533D66">
      <w:pPr>
        <w:pStyle w:val="CommentText"/>
      </w:pPr>
      <w:r>
        <w:rPr>
          <w:rStyle w:val="CommentReference"/>
        </w:rPr>
        <w:annotationRef/>
      </w:r>
      <w:r>
        <w:rPr>
          <w:lang w:val="fi-FI"/>
        </w:rPr>
        <w:t>Please use italic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9DD53" w15:done="0"/>
  <w15:commentEx w15:paraId="421FCE7C" w15:done="0"/>
  <w15:commentEx w15:paraId="6A65F07C" w15:done="0"/>
  <w15:commentEx w15:paraId="290A7585" w15:done="0"/>
  <w15:commentEx w15:paraId="7AAF7087" w15:done="0"/>
  <w15:commentEx w15:paraId="5B42EE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02D09" w16cex:dateUtc="2024-08-21T07:08:00Z"/>
  <w16cex:commentExtensible w16cex:durableId="2A702EA9" w16cex:dateUtc="2024-08-21T07:15: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9DD53" w16cid:durableId="2A702D09"/>
  <w16cid:commentId w16cid:paraId="421FCE7C" w16cid:durableId="2A702EA9"/>
  <w16cid:commentId w16cid:paraId="6A65F07C" w16cid:durableId="2A702EC7"/>
  <w16cid:commentId w16cid:paraId="290A7585" w16cid:durableId="2A702E7E"/>
  <w16cid:commentId w16cid:paraId="7AAF7087" w16cid:durableId="2A702F51"/>
  <w16cid:commentId w16cid:paraId="5B42EE10" w16cid:durableId="2A702F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412C" w14:textId="77777777" w:rsidR="007D3138" w:rsidRPr="007B4B4C" w:rsidRDefault="007D3138">
      <w:pPr>
        <w:spacing w:after="0"/>
      </w:pPr>
      <w:r w:rsidRPr="007B4B4C">
        <w:separator/>
      </w:r>
    </w:p>
  </w:endnote>
  <w:endnote w:type="continuationSeparator" w:id="0">
    <w:p w14:paraId="70B2694C" w14:textId="77777777" w:rsidR="007D3138" w:rsidRPr="007B4B4C" w:rsidRDefault="007D3138">
      <w:pPr>
        <w:spacing w:after="0"/>
      </w:pPr>
      <w:r w:rsidRPr="007B4B4C">
        <w:continuationSeparator/>
      </w:r>
    </w:p>
  </w:endnote>
  <w:endnote w:type="continuationNotice" w:id="1">
    <w:p w14:paraId="19372936" w14:textId="77777777" w:rsidR="007D3138" w:rsidRPr="007B4B4C" w:rsidRDefault="007D31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BECE" w14:textId="77777777" w:rsidR="00422C3E" w:rsidRDefault="0042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04AB" w14:textId="77777777" w:rsidR="00422C3E" w:rsidRDefault="00422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E593" w14:textId="77777777" w:rsidR="00422C3E" w:rsidRDefault="00422C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E1AB" w14:textId="77777777" w:rsidR="007D3138" w:rsidRPr="007B4B4C" w:rsidRDefault="007D3138">
      <w:pPr>
        <w:spacing w:after="0"/>
      </w:pPr>
      <w:r w:rsidRPr="007B4B4C">
        <w:separator/>
      </w:r>
    </w:p>
  </w:footnote>
  <w:footnote w:type="continuationSeparator" w:id="0">
    <w:p w14:paraId="5F829DF6" w14:textId="77777777" w:rsidR="007D3138" w:rsidRPr="007B4B4C" w:rsidRDefault="007D3138">
      <w:pPr>
        <w:spacing w:after="0"/>
      </w:pPr>
      <w:r w:rsidRPr="007B4B4C">
        <w:continuationSeparator/>
      </w:r>
    </w:p>
  </w:footnote>
  <w:footnote w:type="continuationNotice" w:id="1">
    <w:p w14:paraId="70E347F3" w14:textId="77777777" w:rsidR="007D3138" w:rsidRPr="007B4B4C" w:rsidRDefault="007D31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92FF" w14:textId="77777777" w:rsidR="00422C3E" w:rsidRDefault="00422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B868" w14:textId="77777777" w:rsidR="00422C3E" w:rsidRDefault="00422C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2D2C5905" w:rsidR="002E5578" w:rsidRDefault="002E5578" w:rsidP="002E5578">
    <w:pPr>
      <w:pStyle w:val="Header"/>
      <w:framePr w:wrap="auto" w:vAnchor="text" w:hAnchor="margin" w:y="1"/>
      <w:widowControl/>
    </w:pPr>
  </w:p>
  <w:p w14:paraId="69B4EB0F" w14:textId="195FD269"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4"/>
  </w:num>
  <w:num w:numId="3" w16cid:durableId="756556103">
    <w:abstractNumId w:val="45"/>
  </w:num>
  <w:num w:numId="4" w16cid:durableId="1298681283">
    <w:abstractNumId w:val="41"/>
  </w:num>
  <w:num w:numId="5" w16cid:durableId="161256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6"/>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7"/>
  </w:num>
  <w:num w:numId="18" w16cid:durableId="1674911730">
    <w:abstractNumId w:val="13"/>
  </w:num>
  <w:num w:numId="19" w16cid:durableId="1046639535">
    <w:abstractNumId w:val="54"/>
  </w:num>
  <w:num w:numId="20" w16cid:durableId="236787153">
    <w:abstractNumId w:val="21"/>
  </w:num>
  <w:num w:numId="21" w16cid:durableId="701511839">
    <w:abstractNumId w:val="8"/>
  </w:num>
  <w:num w:numId="22" w16cid:durableId="1059205307">
    <w:abstractNumId w:val="49"/>
  </w:num>
  <w:num w:numId="23" w16cid:durableId="1596865912">
    <w:abstractNumId w:val="23"/>
  </w:num>
  <w:num w:numId="24" w16cid:durableId="1099132764">
    <w:abstractNumId w:val="36"/>
  </w:num>
  <w:num w:numId="25" w16cid:durableId="1395662286">
    <w:abstractNumId w:val="15"/>
  </w:num>
  <w:num w:numId="26" w16cid:durableId="214583011">
    <w:abstractNumId w:val="12"/>
  </w:num>
  <w:num w:numId="27" w16cid:durableId="362094831">
    <w:abstractNumId w:val="37"/>
  </w:num>
  <w:num w:numId="28" w16cid:durableId="532310444">
    <w:abstractNumId w:val="53"/>
  </w:num>
  <w:num w:numId="29" w16cid:durableId="1322123802">
    <w:abstractNumId w:val="26"/>
  </w:num>
  <w:num w:numId="30" w16cid:durableId="1236205740">
    <w:abstractNumId w:val="39"/>
  </w:num>
  <w:num w:numId="31" w16cid:durableId="122846346">
    <w:abstractNumId w:val="17"/>
  </w:num>
  <w:num w:numId="32" w16cid:durableId="359010974">
    <w:abstractNumId w:val="38"/>
  </w:num>
  <w:num w:numId="33" w16cid:durableId="1018964611">
    <w:abstractNumId w:val="16"/>
  </w:num>
  <w:num w:numId="34" w16cid:durableId="1886022345">
    <w:abstractNumId w:val="48"/>
  </w:num>
  <w:num w:numId="35" w16cid:durableId="1210261777">
    <w:abstractNumId w:val="55"/>
  </w:num>
  <w:num w:numId="36" w16cid:durableId="439375767">
    <w:abstractNumId w:val="32"/>
  </w:num>
  <w:num w:numId="37" w16cid:durableId="926573521">
    <w:abstractNumId w:val="52"/>
  </w:num>
  <w:num w:numId="38" w16cid:durableId="1259410486">
    <w:abstractNumId w:val="56"/>
  </w:num>
  <w:num w:numId="39" w16cid:durableId="1347950033">
    <w:abstractNumId w:val="11"/>
  </w:num>
  <w:num w:numId="40" w16cid:durableId="802313053">
    <w:abstractNumId w:val="44"/>
  </w:num>
  <w:num w:numId="41" w16cid:durableId="297298441">
    <w:abstractNumId w:val="30"/>
  </w:num>
  <w:num w:numId="42" w16cid:durableId="1166167161">
    <w:abstractNumId w:val="31"/>
  </w:num>
  <w:num w:numId="43" w16cid:durableId="1876771378">
    <w:abstractNumId w:val="10"/>
  </w:num>
  <w:num w:numId="44" w16cid:durableId="85932">
    <w:abstractNumId w:val="35"/>
  </w:num>
  <w:num w:numId="45" w16cid:durableId="526718341">
    <w:abstractNumId w:val="29"/>
  </w:num>
  <w:num w:numId="46" w16cid:durableId="391269479">
    <w:abstractNumId w:val="18"/>
  </w:num>
  <w:num w:numId="47" w16cid:durableId="1844583080">
    <w:abstractNumId w:val="51"/>
  </w:num>
  <w:num w:numId="48" w16cid:durableId="2056927976">
    <w:abstractNumId w:val="28"/>
  </w:num>
  <w:num w:numId="49" w16cid:durableId="966399224">
    <w:abstractNumId w:val="22"/>
  </w:num>
  <w:num w:numId="50" w16cid:durableId="2086998249">
    <w:abstractNumId w:val="19"/>
  </w:num>
  <w:num w:numId="51" w16cid:durableId="282427171">
    <w:abstractNumId w:val="25"/>
  </w:num>
  <w:num w:numId="52" w16cid:durableId="2146467567">
    <w:abstractNumId w:val="50"/>
  </w:num>
  <w:num w:numId="53" w16cid:durableId="1509254829">
    <w:abstractNumId w:val="40"/>
  </w:num>
  <w:num w:numId="54" w16cid:durableId="1095247691">
    <w:abstractNumId w:val="43"/>
  </w:num>
  <w:num w:numId="55" w16cid:durableId="179200631">
    <w:abstractNumId w:val="33"/>
  </w:num>
  <w:num w:numId="56" w16cid:durableId="887109783">
    <w:abstractNumId w:val="24"/>
  </w:num>
  <w:num w:numId="57" w16cid:durableId="255335323">
    <w:abstractNumId w:val="42"/>
  </w:num>
  <w:num w:numId="58" w16cid:durableId="897789761">
    <w:abstractNumId w:val="27"/>
  </w:num>
  <w:num w:numId="59" w16cid:durableId="385498032">
    <w:abstractNumId w:val="20"/>
  </w:num>
  <w:num w:numId="60" w16cid:durableId="1071149081">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MediaTek (Pasi Laitinen)">
    <w15:presenceInfo w15:providerId="None" w15:userId="MediaTek (Pasi Lait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58</Pages>
  <Words>18929</Words>
  <Characters>153328</Characters>
  <Application>Microsoft Office Word</Application>
  <DocSecurity>0</DocSecurity>
  <Lines>1277</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(Pasi Laitinen)</cp:lastModifiedBy>
  <cp:revision>4</cp:revision>
  <cp:lastPrinted>2017-05-08T10:55:00Z</cp:lastPrinted>
  <dcterms:created xsi:type="dcterms:W3CDTF">2024-08-21T07:08:00Z</dcterms:created>
  <dcterms:modified xsi:type="dcterms:W3CDTF">2024-08-21T07:25:00Z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2024-08-21T07:08:36Z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b444acd3-7324-485b-a149-9f088e0751fd</vt:lpwstr>
  </property>
  <property fmtid="{D5CDD505-2E9C-101B-9397-08002B2CF9AE}" pid="70" name="MSIP_Label_83bcef13-7cac-433f-ba1d-47a323951816_ContentBits">
    <vt:lpwstr>0</vt:lpwstr>
  </property>
</Properties>
</file>