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5146245"/>
      <w:r w:rsidRPr="005C3F3F">
        <w:t>[AT1</w:t>
      </w:r>
      <w:r>
        <w:t>27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Share plans for the meeting and list of ongoing email discussions</w:t>
      </w:r>
    </w:p>
    <w:p w14:paraId="5D9138B9" w14:textId="77777777" w:rsidR="0000092C" w:rsidRDefault="0000092C" w:rsidP="0000092C">
      <w:pPr>
        <w:pStyle w:val="EmailDiscussion2"/>
        <w:numPr>
          <w:ilvl w:val="2"/>
          <w:numId w:val="3"/>
        </w:numPr>
        <w:tabs>
          <w:tab w:val="clear" w:pos="1622"/>
        </w:tabs>
      </w:pPr>
      <w:r>
        <w:t>Share meetings notes and agreements for review and endorsement</w:t>
      </w:r>
    </w:p>
    <w:p w14:paraId="2739F8FC" w14:textId="77777777" w:rsidR="0000092C" w:rsidRDefault="0000092C" w:rsidP="0000092C">
      <w:pPr>
        <w:pStyle w:val="EmailDiscussion2"/>
        <w:numPr>
          <w:ilvl w:val="2"/>
          <w:numId w:val="3"/>
        </w:numPr>
        <w:tabs>
          <w:tab w:val="clear" w:pos="1622"/>
        </w:tabs>
      </w:pPr>
      <w:r>
        <w:t>Flag LSs and agreed CRs for discussion</w:t>
      </w:r>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General information sharing about the sessions</w:t>
      </w:r>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000000"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000000"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Default="00000000"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C2DF644" w14:textId="166E25B6" w:rsidR="00986590" w:rsidRDefault="00E963A3" w:rsidP="00986590">
      <w:pPr>
        <w:pStyle w:val="Agreement"/>
      </w:pPr>
      <w:r>
        <w:t>All agreed</w:t>
      </w:r>
    </w:p>
    <w:p w14:paraId="0DD1D968" w14:textId="77777777" w:rsidR="006F0D1B" w:rsidRPr="006F0D1B" w:rsidRDefault="006F0D1B" w:rsidP="006F0D1B">
      <w:pPr>
        <w:pStyle w:val="Doc-text2"/>
      </w:pP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Default="00000000"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779A1B13" w14:textId="1DD9C41B" w:rsidR="00E963A3" w:rsidRPr="00E963A3" w:rsidRDefault="00E963A3" w:rsidP="00E963A3">
      <w:pPr>
        <w:pStyle w:val="Doc-text2"/>
      </w:pPr>
      <w:r>
        <w:lastRenderedPageBreak/>
        <w:t>-</w:t>
      </w:r>
      <w:r>
        <w:tab/>
        <w:t>Lenovo, MediaTek and Huawei think that this was intentional and the extended wait time is mandatory in the release message.</w:t>
      </w:r>
    </w:p>
    <w:p w14:paraId="72AB62C0" w14:textId="6E07FFCB" w:rsidR="00E963A3" w:rsidRPr="00E963A3" w:rsidRDefault="00E963A3" w:rsidP="00E963A3">
      <w:pPr>
        <w:pStyle w:val="Agreement"/>
      </w:pPr>
      <w:r>
        <w:t>Not pursued</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000000"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000000"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000000"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000000"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Default="00000000"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1216791" w14:textId="0BBB6FF5" w:rsidR="00E963A3" w:rsidRDefault="00E963A3" w:rsidP="00E963A3">
      <w:pPr>
        <w:pStyle w:val="Doc-text2"/>
      </w:pPr>
      <w:r>
        <w:t>-</w:t>
      </w:r>
      <w:r>
        <w:tab/>
        <w:t>Ericsson agrees that something is wrong but are not sure if this is the best way, perhaps one can add a clarification/correction. Qualcomm is OK with that approach.</w:t>
      </w:r>
    </w:p>
    <w:p w14:paraId="7C05E992" w14:textId="339AE918" w:rsidR="00E963A3" w:rsidRDefault="00E963A3" w:rsidP="00E963A3">
      <w:pPr>
        <w:pStyle w:val="Doc-text2"/>
      </w:pPr>
      <w:r>
        <w:t>-</w:t>
      </w:r>
      <w:r>
        <w:tab/>
        <w:t>Ericsson wonders if we can do this from a later release.</w:t>
      </w:r>
    </w:p>
    <w:p w14:paraId="1B31D4AD" w14:textId="77777777" w:rsidR="00E963A3" w:rsidRDefault="00E963A3" w:rsidP="00E963A3">
      <w:pPr>
        <w:pStyle w:val="Doc-text2"/>
      </w:pPr>
    </w:p>
    <w:p w14:paraId="5E709BCF" w14:textId="4A27A397" w:rsidR="00E963A3" w:rsidRPr="001923E4" w:rsidRDefault="00E963A3" w:rsidP="00E963A3">
      <w:pPr>
        <w:pStyle w:val="EmailDiscussion"/>
        <w:rPr>
          <w:rFonts w:eastAsia="Times New Roman"/>
          <w:szCs w:val="20"/>
        </w:rPr>
      </w:pPr>
      <w:bookmarkStart w:id="8" w:name="_Toc175146246"/>
      <w:r w:rsidRPr="001923E4">
        <w:t>[AT12</w:t>
      </w:r>
      <w:r w:rsidR="001923E4" w:rsidRPr="001923E4">
        <w:t>7</w:t>
      </w:r>
      <w:r w:rsidRPr="001923E4">
        <w:t>][6</w:t>
      </w:r>
      <w:r w:rsidR="001923E4" w:rsidRPr="001923E4">
        <w:t>01</w:t>
      </w:r>
      <w:r w:rsidRPr="001923E4">
        <w:t>][</w:t>
      </w:r>
      <w:r w:rsidR="006548BC" w:rsidRPr="001923E4">
        <w:t>MBMS</w:t>
      </w:r>
      <w:r w:rsidRPr="001923E4">
        <w:t xml:space="preserve">] </w:t>
      </w:r>
      <w:r w:rsidR="001923E4" w:rsidRPr="001923E4">
        <w:t xml:space="preserve">Correction to MIB-MBMS </w:t>
      </w:r>
      <w:proofErr w:type="spellStart"/>
      <w:r w:rsidR="001923E4" w:rsidRPr="001923E4">
        <w:t>systemFrameNumber</w:t>
      </w:r>
      <w:proofErr w:type="spellEnd"/>
      <w:r w:rsidR="001923E4" w:rsidRPr="001923E4">
        <w:t xml:space="preserve"> </w:t>
      </w:r>
      <w:r w:rsidRPr="001923E4">
        <w:t>(Qualcomm)</w:t>
      </w:r>
      <w:bookmarkEnd w:id="8"/>
    </w:p>
    <w:p w14:paraId="21163C6D" w14:textId="77777777" w:rsidR="00E963A3" w:rsidRPr="001923E4" w:rsidRDefault="00E963A3" w:rsidP="00E963A3">
      <w:pPr>
        <w:pStyle w:val="EmailDiscussion2"/>
        <w:ind w:left="1619" w:firstLine="0"/>
        <w:rPr>
          <w:rFonts w:eastAsiaTheme="minorEastAsia"/>
          <w:szCs w:val="20"/>
          <w:u w:val="single"/>
        </w:rPr>
      </w:pPr>
      <w:r w:rsidRPr="001923E4">
        <w:rPr>
          <w:u w:val="single"/>
        </w:rPr>
        <w:t>Scope:</w:t>
      </w:r>
    </w:p>
    <w:p w14:paraId="70817FBB" w14:textId="0C603348" w:rsidR="00E963A3" w:rsidRPr="001923E4" w:rsidRDefault="00636C90" w:rsidP="00636C90">
      <w:pPr>
        <w:pStyle w:val="EmailDiscussion2"/>
        <w:numPr>
          <w:ilvl w:val="2"/>
          <w:numId w:val="3"/>
        </w:numPr>
        <w:tabs>
          <w:tab w:val="clear" w:pos="1622"/>
        </w:tabs>
      </w:pPr>
      <w:r w:rsidRPr="001923E4">
        <w:t>Discuss how to polish the current word rather than just removing and discuss which release this should be done from</w:t>
      </w:r>
      <w:r w:rsidR="001923E4" w:rsidRPr="001923E4">
        <w:t>. Produce agreeable CRs</w:t>
      </w:r>
    </w:p>
    <w:p w14:paraId="330E18CD" w14:textId="77777777" w:rsidR="00E963A3" w:rsidRPr="001923E4" w:rsidRDefault="00E963A3" w:rsidP="00E963A3">
      <w:pPr>
        <w:pStyle w:val="EmailDiscussion2"/>
        <w:rPr>
          <w:u w:val="single"/>
        </w:rPr>
      </w:pPr>
      <w:r w:rsidRPr="001923E4">
        <w:t xml:space="preserve">      </w:t>
      </w:r>
      <w:r w:rsidRPr="001923E4">
        <w:rPr>
          <w:u w:val="single"/>
        </w:rPr>
        <w:t xml:space="preserve">Intended outcome: </w:t>
      </w:r>
    </w:p>
    <w:p w14:paraId="587B640F" w14:textId="5AD33E7F" w:rsidR="00E963A3" w:rsidRPr="001923E4" w:rsidRDefault="00E963A3" w:rsidP="005C7C79">
      <w:pPr>
        <w:pStyle w:val="EmailDiscussion2"/>
        <w:numPr>
          <w:ilvl w:val="2"/>
          <w:numId w:val="20"/>
        </w:numPr>
        <w:tabs>
          <w:tab w:val="clear" w:pos="1622"/>
        </w:tabs>
        <w:ind w:left="1980"/>
      </w:pPr>
      <w:r w:rsidRPr="001923E4">
        <w:t xml:space="preserve">Agreed CR in </w:t>
      </w:r>
      <w:r w:rsidR="001923E4" w:rsidRPr="001923E4">
        <w:rPr>
          <w:lang w:eastAsia="zh-CN"/>
        </w:rPr>
        <w:t>R2-2407632</w:t>
      </w:r>
      <w:r w:rsidRPr="001923E4">
        <w:t xml:space="preserve"> (</w:t>
      </w:r>
      <w:r w:rsidR="001923E4" w:rsidRPr="001923E4">
        <w:t>Qualcomm</w:t>
      </w:r>
      <w:r w:rsidRPr="001923E4">
        <w:t>)</w:t>
      </w:r>
    </w:p>
    <w:p w14:paraId="10BA7EF9" w14:textId="77777777" w:rsidR="00E963A3" w:rsidRPr="001923E4" w:rsidRDefault="00E963A3" w:rsidP="00E963A3">
      <w:pPr>
        <w:pStyle w:val="EmailDiscussion2"/>
        <w:rPr>
          <w:u w:val="single"/>
        </w:rPr>
      </w:pPr>
      <w:r w:rsidRPr="001923E4">
        <w:t>     </w:t>
      </w:r>
      <w:r w:rsidRPr="001923E4">
        <w:rPr>
          <w:u w:val="single"/>
        </w:rPr>
        <w:t xml:space="preserve">Deadline: </w:t>
      </w:r>
    </w:p>
    <w:p w14:paraId="5DA5E308" w14:textId="77777777" w:rsidR="00E963A3" w:rsidRPr="001923E4" w:rsidRDefault="00E963A3" w:rsidP="00E963A3">
      <w:pPr>
        <w:pStyle w:val="EmailDiscussion2"/>
        <w:numPr>
          <w:ilvl w:val="2"/>
          <w:numId w:val="20"/>
        </w:numPr>
        <w:tabs>
          <w:tab w:val="clear" w:pos="1622"/>
        </w:tabs>
        <w:ind w:left="1980"/>
      </w:pPr>
      <w:r w:rsidRPr="001923E4">
        <w:t>Thursday lunch. Intention is to agree the CRs over email.</w:t>
      </w:r>
    </w:p>
    <w:p w14:paraId="03C9D2B9" w14:textId="77777777" w:rsidR="00E963A3" w:rsidRPr="00E963A3" w:rsidRDefault="00E963A3" w:rsidP="00E963A3">
      <w:pPr>
        <w:pStyle w:val="Doc-text2"/>
      </w:pPr>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000000" w:rsidP="00600ABE">
      <w:pPr>
        <w:pStyle w:val="Doc-title"/>
      </w:pPr>
      <w:hyperlink r:id="rId27" w:history="1">
        <w:r w:rsidR="00600ABE" w:rsidRPr="00B26CD0">
          <w:rPr>
            <w:rStyle w:val="Hyperlink"/>
          </w:rPr>
          <w:t>R2-2406650</w:t>
        </w:r>
      </w:hyperlink>
      <w:r w:rsidR="00600ABE" w:rsidRPr="00B26CD0">
        <w:tab/>
        <w:t>Correction to MIB-MBMS systemFrameNumber field description</w:t>
      </w:r>
      <w:r w:rsidR="00600ABE" w:rsidRPr="00B26CD0">
        <w:tab/>
        <w:t>Qualcomm Incorporated, Samsung, ABS, SJTU</w:t>
      </w:r>
      <w:r w:rsidR="00600ABE" w:rsidRPr="00B26CD0">
        <w:tab/>
        <w:t>CR</w:t>
      </w:r>
      <w:r w:rsidR="00600ABE" w:rsidRPr="00B26CD0">
        <w:tab/>
        <w:t>Rel-18</w:t>
      </w:r>
      <w:r w:rsidR="00600ABE" w:rsidRPr="00B26CD0">
        <w:tab/>
        <w:t>36.331</w:t>
      </w:r>
      <w:r w:rsidR="00600ABE" w:rsidRPr="00B26CD0">
        <w:tab/>
        <w:t>18.2.0</w:t>
      </w:r>
      <w:r w:rsidR="00600ABE" w:rsidRPr="00B26CD0">
        <w:tab/>
        <w:t>5046</w:t>
      </w:r>
      <w:r w:rsidR="00600ABE" w:rsidRPr="00B26CD0">
        <w:tab/>
        <w:t>-</w:t>
      </w:r>
      <w:r w:rsidR="00600ABE" w:rsidRPr="00B26CD0">
        <w:tab/>
        <w:t>A</w:t>
      </w:r>
      <w:r w:rsidR="00600ABE" w:rsidRPr="00B26CD0">
        <w:tab/>
        <w:t>MBMS_LTE_enh2-Core</w:t>
      </w:r>
      <w:r w:rsidR="00600ABE"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9" w:name="_Toc158241524"/>
      <w:bookmarkEnd w:id="7"/>
      <w:r w:rsidRPr="00B26CD0">
        <w:t>5</w:t>
      </w:r>
      <w:r w:rsidRPr="00B26CD0">
        <w:tab/>
        <w:t>NR Rel-15 and Rel-16</w:t>
      </w:r>
      <w:bookmarkEnd w:id="9"/>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10" w:name="_Toc158241525"/>
      <w:r w:rsidRPr="00B26CD0">
        <w:t>5.1</w:t>
      </w:r>
      <w:r w:rsidRPr="00B26CD0">
        <w:tab/>
        <w:t>Common</w:t>
      </w:r>
      <w:bookmarkEnd w:id="10"/>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28"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29" w:history="1">
        <w:r w:rsidRPr="00B26CD0">
          <w:rPr>
            <w:rStyle w:val="Hyperlink"/>
          </w:rPr>
          <w:t>RP-200840</w:t>
        </w:r>
      </w:hyperlink>
      <w:r w:rsidRPr="00B26CD0">
        <w:t>)</w:t>
      </w:r>
    </w:p>
    <w:p w14:paraId="42056DB1" w14:textId="7A306676" w:rsidR="00F71AF3" w:rsidRPr="00B26CD0" w:rsidRDefault="00B56003">
      <w:pPr>
        <w:pStyle w:val="Comments"/>
      </w:pPr>
      <w:r w:rsidRPr="00B26CD0">
        <w:t xml:space="preserve">(NR_unlic-Core; leading WG: RAN1; REL-16; started: Dec 18; Closed June 20; WID: </w:t>
      </w:r>
      <w:hyperlink r:id="rId30"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1"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2"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3"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4"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35"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36" w:history="1">
        <w:r w:rsidRPr="00B26CD0">
          <w:rPr>
            <w:rStyle w:val="Hyperlink"/>
          </w:rPr>
          <w:t>RP-200122</w:t>
        </w:r>
      </w:hyperlink>
      <w:r w:rsidRPr="00B26CD0">
        <w:t>)</w:t>
      </w:r>
    </w:p>
    <w:p w14:paraId="4714B32D" w14:textId="77777777" w:rsidR="00F71AF3" w:rsidRPr="00B26CD0" w:rsidRDefault="00B56003">
      <w:pPr>
        <w:pStyle w:val="Comments"/>
      </w:pPr>
      <w:r w:rsidRPr="00B26CD0">
        <w:lastRenderedPageBreak/>
        <w:t xml:space="preserve">(NR_eMIMO-Core, leading WG: RAN1; REL-16; started: Jun 18; target; Aug 20; WID: </w:t>
      </w:r>
      <w:hyperlink r:id="rId37"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38"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39"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0"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1"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2"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1" w:name="OLE_LINK9"/>
      <w:bookmarkStart w:id="12" w:name="_Toc158241526"/>
      <w:r w:rsidRPr="00B26CD0">
        <w:t>5.1.1</w:t>
      </w:r>
      <w:bookmarkEnd w:id="11"/>
      <w:r w:rsidRPr="00B26CD0">
        <w:tab/>
        <w:t>Stage 2 and Organisational</w:t>
      </w:r>
      <w:bookmarkEnd w:id="12"/>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3"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Default="00000000" w:rsidP="006A71AC">
      <w:pPr>
        <w:pStyle w:val="Doc-title"/>
      </w:pPr>
      <w:hyperlink r:id="rId43"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3A8EF21A" w14:textId="17FD9D9C" w:rsidR="00636C90" w:rsidRDefault="00636C90" w:rsidP="00636C90">
      <w:pPr>
        <w:pStyle w:val="Doc-text2"/>
      </w:pPr>
      <w:r>
        <w:t>-</w:t>
      </w:r>
      <w:r>
        <w:tab/>
        <w:t>CATT wonders if we should fix this in earlier releases? Samsung thinks that we should change from R15 if we should fix this, but think it can be merged to rapporteur CR.</w:t>
      </w:r>
    </w:p>
    <w:p w14:paraId="0C763B35" w14:textId="7787E543" w:rsidR="00DD01E0" w:rsidRDefault="00DD01E0" w:rsidP="00636C90">
      <w:pPr>
        <w:pStyle w:val="Doc-text2"/>
      </w:pPr>
      <w:r>
        <w:t>-</w:t>
      </w:r>
      <w:r>
        <w:tab/>
        <w:t xml:space="preserve">ZTE thinks that an impact analysis is needed and that </w:t>
      </w:r>
      <w:proofErr w:type="spellStart"/>
      <w:r>
        <w:t>summar</w:t>
      </w:r>
      <w:proofErr w:type="spellEnd"/>
      <w:r>
        <w:t xml:space="preserve"> of changes should be softened.</w:t>
      </w:r>
    </w:p>
    <w:p w14:paraId="7D1DBFFB" w14:textId="77777777" w:rsidR="00870BB2" w:rsidRDefault="00870BB2" w:rsidP="00636C90">
      <w:pPr>
        <w:pStyle w:val="Doc-text2"/>
      </w:pPr>
    </w:p>
    <w:p w14:paraId="4FE7ED75" w14:textId="66A37D19" w:rsidR="00870BB2" w:rsidRPr="003D0C2F" w:rsidRDefault="00870BB2" w:rsidP="00870BB2">
      <w:pPr>
        <w:pStyle w:val="EmailDiscussion"/>
        <w:rPr>
          <w:rFonts w:eastAsia="Times New Roman"/>
          <w:szCs w:val="20"/>
        </w:rPr>
      </w:pPr>
      <w:bookmarkStart w:id="14" w:name="_Toc175146247"/>
      <w:r w:rsidRPr="003D0C2F">
        <w:t>[AT12</w:t>
      </w:r>
      <w:r w:rsidR="003D0C2F" w:rsidRPr="003D0C2F">
        <w:t>7</w:t>
      </w:r>
      <w:r w:rsidRPr="003D0C2F">
        <w:t>][6</w:t>
      </w:r>
      <w:r w:rsidR="003D0C2F" w:rsidRPr="003D0C2F">
        <w:t>02</w:t>
      </w:r>
      <w:r w:rsidRPr="003D0C2F">
        <w:t>][</w:t>
      </w:r>
      <w:proofErr w:type="spellStart"/>
      <w:r w:rsidR="003D0C2F" w:rsidRPr="003D0C2F">
        <w:t>Maint</w:t>
      </w:r>
      <w:proofErr w:type="spellEnd"/>
      <w:r w:rsidRPr="003D0C2F">
        <w:t xml:space="preserve">] </w:t>
      </w:r>
      <w:proofErr w:type="spellStart"/>
      <w:r w:rsidR="003D0C2F" w:rsidRPr="003D0C2F">
        <w:t>mps-PriorityAccess</w:t>
      </w:r>
      <w:proofErr w:type="spellEnd"/>
      <w:r w:rsidR="003D0C2F" w:rsidRPr="003D0C2F">
        <w:t xml:space="preserve"> cause in RRC resume </w:t>
      </w:r>
      <w:r w:rsidRPr="003D0C2F">
        <w:t>(</w:t>
      </w:r>
      <w:proofErr w:type="spellStart"/>
      <w:r w:rsidRPr="003D0C2F">
        <w:t>Peraton</w:t>
      </w:r>
      <w:proofErr w:type="spellEnd"/>
      <w:r w:rsidRPr="003D0C2F">
        <w:t xml:space="preserve"> </w:t>
      </w:r>
      <w:r w:rsidR="003D0C2F" w:rsidRPr="003D0C2F">
        <w:t>L</w:t>
      </w:r>
      <w:r w:rsidRPr="003D0C2F">
        <w:t>abs)</w:t>
      </w:r>
      <w:bookmarkEnd w:id="14"/>
    </w:p>
    <w:p w14:paraId="0F8D8CCE" w14:textId="77777777" w:rsidR="00870BB2" w:rsidRPr="003D0C2F" w:rsidRDefault="00870BB2" w:rsidP="00870BB2">
      <w:pPr>
        <w:pStyle w:val="EmailDiscussion2"/>
        <w:ind w:left="1619" w:firstLine="0"/>
        <w:rPr>
          <w:rFonts w:eastAsiaTheme="minorEastAsia"/>
          <w:szCs w:val="20"/>
          <w:u w:val="single"/>
        </w:rPr>
      </w:pPr>
      <w:r w:rsidRPr="003D0C2F">
        <w:rPr>
          <w:u w:val="single"/>
        </w:rPr>
        <w:t>Scope:</w:t>
      </w:r>
    </w:p>
    <w:p w14:paraId="445F7282" w14:textId="2F70862B" w:rsidR="00870BB2" w:rsidRPr="003D0C2F" w:rsidRDefault="00870BB2" w:rsidP="00870BB2">
      <w:pPr>
        <w:pStyle w:val="EmailDiscussion2"/>
        <w:numPr>
          <w:ilvl w:val="2"/>
          <w:numId w:val="3"/>
        </w:numPr>
        <w:tabs>
          <w:tab w:val="clear" w:pos="1622"/>
        </w:tabs>
      </w:pPr>
      <w:r w:rsidRPr="003D0C2F">
        <w:t>Produce agreeable CR</w:t>
      </w:r>
    </w:p>
    <w:p w14:paraId="764A638F" w14:textId="77777777" w:rsidR="00870BB2" w:rsidRPr="003D0C2F" w:rsidRDefault="00870BB2" w:rsidP="00870BB2">
      <w:pPr>
        <w:pStyle w:val="EmailDiscussion2"/>
        <w:rPr>
          <w:u w:val="single"/>
        </w:rPr>
      </w:pPr>
      <w:r w:rsidRPr="003D0C2F">
        <w:t xml:space="preserve">      </w:t>
      </w:r>
      <w:r w:rsidRPr="003D0C2F">
        <w:rPr>
          <w:u w:val="single"/>
        </w:rPr>
        <w:t xml:space="preserve">Intended outcome: </w:t>
      </w:r>
    </w:p>
    <w:p w14:paraId="3CCEAAAD" w14:textId="730C4AB3" w:rsidR="00870BB2" w:rsidRPr="003D0C2F" w:rsidRDefault="00870BB2" w:rsidP="0046790B">
      <w:pPr>
        <w:pStyle w:val="EmailDiscussion2"/>
        <w:numPr>
          <w:ilvl w:val="2"/>
          <w:numId w:val="20"/>
        </w:numPr>
        <w:tabs>
          <w:tab w:val="clear" w:pos="1622"/>
        </w:tabs>
        <w:ind w:left="1980"/>
      </w:pPr>
      <w:r w:rsidRPr="003D0C2F">
        <w:t>Agreed CR in</w:t>
      </w:r>
      <w:r w:rsidR="003D0C2F" w:rsidRPr="003D0C2F">
        <w:rPr>
          <w:lang w:eastAsia="zh-CN"/>
        </w:rPr>
        <w:t xml:space="preserve"> R2-2407633</w:t>
      </w:r>
      <w:r w:rsidR="003D0C2F" w:rsidRPr="003D0C2F">
        <w:t xml:space="preserve"> </w:t>
      </w:r>
      <w:r w:rsidRPr="003D0C2F">
        <w:t>(</w:t>
      </w:r>
      <w:proofErr w:type="spellStart"/>
      <w:r w:rsidR="003D0C2F" w:rsidRPr="003D0C2F">
        <w:t>Peraton</w:t>
      </w:r>
      <w:proofErr w:type="spellEnd"/>
      <w:r w:rsidR="003D0C2F" w:rsidRPr="003D0C2F">
        <w:t xml:space="preserve"> Labs</w:t>
      </w:r>
      <w:r w:rsidRPr="003D0C2F">
        <w:t>)</w:t>
      </w:r>
    </w:p>
    <w:p w14:paraId="5F7677D4" w14:textId="77777777" w:rsidR="00870BB2" w:rsidRPr="003D0C2F" w:rsidRDefault="00870BB2" w:rsidP="00870BB2">
      <w:pPr>
        <w:pStyle w:val="EmailDiscussion2"/>
        <w:rPr>
          <w:u w:val="single"/>
        </w:rPr>
      </w:pPr>
      <w:r w:rsidRPr="003D0C2F">
        <w:t>     </w:t>
      </w:r>
      <w:r w:rsidRPr="003D0C2F">
        <w:rPr>
          <w:u w:val="single"/>
        </w:rPr>
        <w:t xml:space="preserve">Deadline: </w:t>
      </w:r>
    </w:p>
    <w:p w14:paraId="5EDFD6B5" w14:textId="77777777" w:rsidR="00870BB2" w:rsidRPr="003D0C2F" w:rsidRDefault="00870BB2" w:rsidP="00870BB2">
      <w:pPr>
        <w:pStyle w:val="EmailDiscussion2"/>
        <w:numPr>
          <w:ilvl w:val="2"/>
          <w:numId w:val="20"/>
        </w:numPr>
        <w:tabs>
          <w:tab w:val="clear" w:pos="1622"/>
        </w:tabs>
        <w:ind w:left="1980"/>
      </w:pPr>
      <w:r w:rsidRPr="003D0C2F">
        <w:t>Thursday lunch. Intention is to agree the CRs over email.</w:t>
      </w:r>
    </w:p>
    <w:p w14:paraId="3424BC89" w14:textId="77777777" w:rsidR="00870BB2" w:rsidRDefault="00870BB2" w:rsidP="00636C90">
      <w:pPr>
        <w:pStyle w:val="Doc-text2"/>
      </w:pP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000000" w:rsidP="006A71AC">
      <w:pPr>
        <w:pStyle w:val="Doc-title"/>
      </w:pPr>
      <w:hyperlink r:id="rId44"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000000" w:rsidP="006A71AC">
      <w:pPr>
        <w:pStyle w:val="Doc-title"/>
      </w:pPr>
      <w:hyperlink r:id="rId45"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000000" w:rsidP="006A71AC">
      <w:pPr>
        <w:pStyle w:val="Doc-title"/>
      </w:pPr>
      <w:hyperlink r:id="rId46"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Default="00000000" w:rsidP="006A71AC">
      <w:pPr>
        <w:pStyle w:val="Doc-title"/>
      </w:pPr>
      <w:hyperlink r:id="rId47"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1681D40" w14:textId="75824879" w:rsidR="00163024" w:rsidRDefault="00163024" w:rsidP="00163024">
      <w:pPr>
        <w:pStyle w:val="Agreement"/>
      </w:pPr>
      <w:r>
        <w:t xml:space="preserve">All agreed except the R16 CR which should be cat A. Use </w:t>
      </w:r>
      <w:r w:rsidR="00202D29" w:rsidRPr="00202D29">
        <w:t>R2-2407634</w:t>
      </w:r>
      <w:r>
        <w:t xml:space="preserve"> for the update of the R16 CR.</w:t>
      </w:r>
    </w:p>
    <w:p w14:paraId="44B198AC" w14:textId="77777777" w:rsidR="00163024" w:rsidRPr="00163024" w:rsidRDefault="00163024" w:rsidP="00163024">
      <w:pPr>
        <w:pStyle w:val="Doc-text2"/>
      </w:pP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5" w:name="_Toc158241532"/>
      <w:bookmarkEnd w:id="13"/>
      <w:r w:rsidRPr="00B26CD0">
        <w:t>5.1.3</w:t>
      </w:r>
      <w:r w:rsidRPr="00B26CD0">
        <w:tab/>
        <w:t>Control Plane corrections</w:t>
      </w:r>
      <w:bookmarkEnd w:id="15"/>
    </w:p>
    <w:p w14:paraId="395D44ED" w14:textId="77777777" w:rsidR="00F71AF3" w:rsidRPr="00B26CD0" w:rsidRDefault="00B56003">
      <w:pPr>
        <w:pStyle w:val="Heading4"/>
      </w:pPr>
      <w:bookmarkStart w:id="16" w:name="_Toc158241533"/>
      <w:r w:rsidRPr="00B26CD0">
        <w:t>5.1.3.1</w:t>
      </w:r>
      <w:r w:rsidRPr="00B26CD0">
        <w:tab/>
        <w:t>NR RRC</w:t>
      </w:r>
      <w:bookmarkEnd w:id="16"/>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7"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000000" w:rsidP="006A71AC">
      <w:pPr>
        <w:pStyle w:val="Doc-title"/>
      </w:pPr>
      <w:hyperlink r:id="rId48"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50E2B880" w14:textId="77777777" w:rsidR="00C9136C" w:rsidRPr="00C9136C" w:rsidRDefault="00C9136C" w:rsidP="00C9136C">
      <w:pPr>
        <w:pStyle w:val="Doc-text2"/>
      </w:pPr>
    </w:p>
    <w:p w14:paraId="4C3D1C40" w14:textId="5F86676A" w:rsidR="006A71AC" w:rsidRPr="00B26CD0" w:rsidRDefault="00000000" w:rsidP="006A71AC">
      <w:pPr>
        <w:pStyle w:val="Doc-title"/>
      </w:pPr>
      <w:hyperlink r:id="rId49"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000000" w:rsidP="006A71AC">
      <w:pPr>
        <w:pStyle w:val="Doc-title"/>
      </w:pPr>
      <w:hyperlink r:id="rId50"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000000" w:rsidP="006A71AC">
      <w:pPr>
        <w:pStyle w:val="Doc-title"/>
      </w:pPr>
      <w:hyperlink r:id="rId51"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000000" w:rsidP="006A71AC">
      <w:pPr>
        <w:pStyle w:val="Doc-title"/>
      </w:pPr>
      <w:hyperlink r:id="rId52"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42A8C19E" w14:textId="2169E434" w:rsidR="00C9136C" w:rsidRPr="00C9136C" w:rsidRDefault="00C9136C" w:rsidP="00C9136C">
      <w:pPr>
        <w:pStyle w:val="Agreement"/>
      </w:pPr>
      <w:r>
        <w:t xml:space="preserve">The 4 above are </w:t>
      </w:r>
      <w:r w:rsidR="00202D29">
        <w:t>agreed.</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000000" w:rsidP="006A71AC">
      <w:pPr>
        <w:pStyle w:val="Doc-title"/>
      </w:pPr>
      <w:hyperlink r:id="rId53"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000000" w:rsidP="006A71AC">
      <w:pPr>
        <w:pStyle w:val="Doc-title"/>
      </w:pPr>
      <w:hyperlink r:id="rId54"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000000" w:rsidP="006A71AC">
      <w:pPr>
        <w:pStyle w:val="Doc-title"/>
      </w:pPr>
      <w:hyperlink r:id="rId55"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48F6C85E" w14:textId="06C75D32" w:rsidR="00C9136C" w:rsidRDefault="00C9136C" w:rsidP="00C9136C">
      <w:pPr>
        <w:pStyle w:val="Doc-text2"/>
      </w:pPr>
      <w:r>
        <w:t>-</w:t>
      </w:r>
      <w:r>
        <w:tab/>
        <w:t>Samsung does not agree with this and think that it works already today. CATT thinks that a note in minutes is sufficient.</w:t>
      </w:r>
    </w:p>
    <w:p w14:paraId="54FDE23E" w14:textId="01CE364C" w:rsidR="00C9136C" w:rsidRPr="00C9136C" w:rsidRDefault="00C9136C" w:rsidP="00C9136C">
      <w:pPr>
        <w:pStyle w:val="Agreement"/>
      </w:pPr>
      <w:r>
        <w:t xml:space="preserve">RAN2 understands that a UE implementation may go from NR CONNECTED to LTE IDLE directly, according to the proposal, but it may also go via NR IDLE, and this can be left to </w:t>
      </w:r>
      <w:r w:rsidR="00202D29">
        <w:t>implementation.</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000000" w:rsidP="006A71AC">
      <w:pPr>
        <w:pStyle w:val="Doc-title"/>
      </w:pPr>
      <w:hyperlink r:id="rId56"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000000" w:rsidP="006A71AC">
      <w:pPr>
        <w:pStyle w:val="Doc-title"/>
      </w:pPr>
      <w:hyperlink r:id="rId57"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000000" w:rsidP="006A71AC">
      <w:pPr>
        <w:pStyle w:val="Doc-title"/>
      </w:pPr>
      <w:hyperlink r:id="rId58"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000000" w:rsidP="006A71AC">
      <w:pPr>
        <w:pStyle w:val="Doc-title"/>
      </w:pPr>
      <w:hyperlink r:id="rId59"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4AC790BA" w14:textId="77777777" w:rsidR="008C1AFA" w:rsidRDefault="008C1AFA" w:rsidP="008C1AFA">
      <w:pPr>
        <w:pStyle w:val="Doc-text2"/>
      </w:pPr>
      <w:r>
        <w:t>-</w:t>
      </w:r>
      <w:r>
        <w:tab/>
        <w:t>Ericsson and ZTE thinks there are many errors in this field description and they will send an LS. CATT wants to clarify this here now since it will help RAN1 discussions. Vivo agrees with CATTs intention. Nokia thinks something is wrong in the field description and want to fix it now. Huawei think we can remove something and refer to RAN1 specs instead.</w:t>
      </w:r>
    </w:p>
    <w:p w14:paraId="0D8105C2" w14:textId="23EEEB58" w:rsidR="008C1AFA" w:rsidRPr="008C1AFA" w:rsidRDefault="008C1AFA" w:rsidP="008C1AFA">
      <w:pPr>
        <w:pStyle w:val="Agreement"/>
      </w:pPr>
      <w:r>
        <w:t xml:space="preserve">RAN2 understands that the field description for </w:t>
      </w:r>
      <w:proofErr w:type="spellStart"/>
      <w:r>
        <w:t>typeA</w:t>
      </w:r>
      <w:proofErr w:type="spellEnd"/>
      <w:r>
        <w:t xml:space="preserve"> and </w:t>
      </w:r>
      <w:proofErr w:type="spellStart"/>
      <w:r>
        <w:t>typeB</w:t>
      </w:r>
      <w:proofErr w:type="spellEnd"/>
      <w:r>
        <w:t xml:space="preserve"> in </w:t>
      </w:r>
      <w:r w:rsidRPr="008C1AFA">
        <w:t>SRS-</w:t>
      </w:r>
      <w:proofErr w:type="spellStart"/>
      <w:r w:rsidRPr="008C1AFA">
        <w:t>CarrierSwitching</w:t>
      </w:r>
      <w:proofErr w:type="spellEnd"/>
      <w:r>
        <w:t xml:space="preserve"> are wrong and we will wait for input from RAN1.</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000000" w:rsidP="00C96BAF">
      <w:pPr>
        <w:pStyle w:val="Doc-title"/>
      </w:pPr>
      <w:hyperlink r:id="rId60" w:history="1">
        <w:r w:rsidR="00C96BAF" w:rsidRPr="00B26CD0">
          <w:rPr>
            <w:rStyle w:val="Hyperlink"/>
          </w:rPr>
          <w:t>R2-2407083</w:t>
        </w:r>
      </w:hyperlink>
      <w:r w:rsidR="00C96BAF" w:rsidRPr="00B26CD0">
        <w:tab/>
        <w:t>Generic procedure text for SetupRelease</w:t>
      </w:r>
      <w:r w:rsidR="00C96BAF" w:rsidRPr="00B26CD0">
        <w:tab/>
        <w:t>Ericsson</w:t>
      </w:r>
      <w:r w:rsidR="00C96BAF" w:rsidRPr="00B26CD0">
        <w:tab/>
        <w:t>CR</w:t>
      </w:r>
      <w:r w:rsidR="00C96BAF" w:rsidRPr="00B26CD0">
        <w:tab/>
        <w:t>Rel-15</w:t>
      </w:r>
      <w:r w:rsidR="00C96BAF" w:rsidRPr="00B26CD0">
        <w:tab/>
        <w:t>38.331</w:t>
      </w:r>
      <w:r w:rsidR="00C96BAF" w:rsidRPr="00B26CD0">
        <w:tab/>
        <w:t>15.26.0</w:t>
      </w:r>
      <w:r w:rsidR="00C96BAF" w:rsidRPr="00B26CD0">
        <w:tab/>
        <w:t>4918</w:t>
      </w:r>
      <w:r w:rsidR="00C96BAF" w:rsidRPr="00B26CD0">
        <w:tab/>
        <w:t>-</w:t>
      </w:r>
      <w:r w:rsidR="00C96BAF" w:rsidRPr="00B26CD0">
        <w:tab/>
        <w:t>F</w:t>
      </w:r>
      <w:r w:rsidR="00C96BAF" w:rsidRPr="00B26CD0">
        <w:tab/>
        <w:t>NR_newRAT-Core</w:t>
      </w:r>
    </w:p>
    <w:p w14:paraId="2457B8FE" w14:textId="77777777" w:rsidR="00C96BAF" w:rsidRPr="00B26CD0" w:rsidRDefault="00000000" w:rsidP="00C96BAF">
      <w:pPr>
        <w:pStyle w:val="Doc-title"/>
      </w:pPr>
      <w:hyperlink r:id="rId61" w:history="1">
        <w:r w:rsidR="00C96BAF" w:rsidRPr="00B26CD0">
          <w:rPr>
            <w:rStyle w:val="Hyperlink"/>
          </w:rPr>
          <w:t>R2-2407084</w:t>
        </w:r>
      </w:hyperlink>
      <w:r w:rsidR="00C96BAF" w:rsidRPr="00B26CD0">
        <w:tab/>
        <w:t>Generic procedure text for SetupRelease</w:t>
      </w:r>
      <w:r w:rsidR="00C96BAF" w:rsidRPr="00B26CD0">
        <w:tab/>
        <w:t>Ericsson</w:t>
      </w:r>
      <w:r w:rsidR="00C96BAF" w:rsidRPr="00B26CD0">
        <w:tab/>
        <w:t>CR</w:t>
      </w:r>
      <w:r w:rsidR="00C96BAF" w:rsidRPr="00B26CD0">
        <w:tab/>
        <w:t>Rel-16</w:t>
      </w:r>
      <w:r w:rsidR="00C96BAF" w:rsidRPr="00B26CD0">
        <w:tab/>
        <w:t>38.331</w:t>
      </w:r>
      <w:r w:rsidR="00C96BAF" w:rsidRPr="00B26CD0">
        <w:tab/>
        <w:t>16.17.0</w:t>
      </w:r>
      <w:r w:rsidR="00C96BAF" w:rsidRPr="00B26CD0">
        <w:tab/>
        <w:t>4919</w:t>
      </w:r>
      <w:r w:rsidR="00C96BAF" w:rsidRPr="00B26CD0">
        <w:tab/>
        <w:t>-</w:t>
      </w:r>
      <w:r w:rsidR="00C96BAF" w:rsidRPr="00B26CD0">
        <w:tab/>
        <w:t>A</w:t>
      </w:r>
      <w:r w:rsidR="00C96BAF" w:rsidRPr="00B26CD0">
        <w:tab/>
        <w:t>NR_newRAT-Core, TEI16</w:t>
      </w:r>
    </w:p>
    <w:p w14:paraId="54609EBF" w14:textId="77777777" w:rsidR="00C96BAF" w:rsidRPr="00B26CD0" w:rsidRDefault="00000000" w:rsidP="00C96BAF">
      <w:pPr>
        <w:pStyle w:val="Doc-title"/>
      </w:pPr>
      <w:hyperlink r:id="rId62" w:history="1">
        <w:r w:rsidR="00C96BAF" w:rsidRPr="00B26CD0">
          <w:rPr>
            <w:rStyle w:val="Hyperlink"/>
          </w:rPr>
          <w:t>R2-2407085</w:t>
        </w:r>
      </w:hyperlink>
      <w:r w:rsidR="00C96BAF" w:rsidRPr="00B26CD0">
        <w:tab/>
        <w:t>Generic procedure text for SetupRelease</w:t>
      </w:r>
      <w:r w:rsidR="00C96BAF" w:rsidRPr="00B26CD0">
        <w:tab/>
        <w:t>Ericsson</w:t>
      </w:r>
      <w:r w:rsidR="00C96BAF" w:rsidRPr="00B26CD0">
        <w:tab/>
        <w:t>CR</w:t>
      </w:r>
      <w:r w:rsidR="00C96BAF" w:rsidRPr="00B26CD0">
        <w:tab/>
        <w:t>Rel-17</w:t>
      </w:r>
      <w:r w:rsidR="00C96BAF" w:rsidRPr="00B26CD0">
        <w:tab/>
        <w:t>38.331</w:t>
      </w:r>
      <w:r w:rsidR="00C96BAF" w:rsidRPr="00B26CD0">
        <w:tab/>
        <w:t>17.9.0</w:t>
      </w:r>
      <w:r w:rsidR="00C96BAF" w:rsidRPr="00B26CD0">
        <w:tab/>
        <w:t>4920</w:t>
      </w:r>
      <w:r w:rsidR="00C96BAF" w:rsidRPr="00B26CD0">
        <w:tab/>
        <w:t>-</w:t>
      </w:r>
      <w:r w:rsidR="00C96BAF" w:rsidRPr="00B26CD0">
        <w:tab/>
        <w:t>A</w:t>
      </w:r>
      <w:r w:rsidR="00C96BAF" w:rsidRPr="00B26CD0">
        <w:tab/>
        <w:t>NR_newRAT-Core, TEI17</w:t>
      </w:r>
    </w:p>
    <w:p w14:paraId="19B6E140" w14:textId="77777777" w:rsidR="00C96BAF" w:rsidRDefault="00000000" w:rsidP="00C96BAF">
      <w:pPr>
        <w:pStyle w:val="Doc-title"/>
      </w:pPr>
      <w:hyperlink r:id="rId63" w:history="1">
        <w:r w:rsidR="00C96BAF" w:rsidRPr="00B26CD0">
          <w:rPr>
            <w:rStyle w:val="Hyperlink"/>
          </w:rPr>
          <w:t>R2-2407086</w:t>
        </w:r>
      </w:hyperlink>
      <w:r w:rsidR="00C96BAF" w:rsidRPr="00B26CD0">
        <w:tab/>
        <w:t>Generic procedure text for SetupRelease</w:t>
      </w:r>
      <w:r w:rsidR="00C96BAF" w:rsidRPr="00B26CD0">
        <w:tab/>
        <w:t>Ericsson</w:t>
      </w:r>
      <w:r w:rsidR="00C96BAF" w:rsidRPr="00B26CD0">
        <w:tab/>
        <w:t>CR</w:t>
      </w:r>
      <w:r w:rsidR="00C96BAF" w:rsidRPr="00B26CD0">
        <w:tab/>
        <w:t>Rel-18</w:t>
      </w:r>
      <w:r w:rsidR="00C96BAF" w:rsidRPr="00B26CD0">
        <w:tab/>
        <w:t>38.331</w:t>
      </w:r>
      <w:r w:rsidR="00C96BAF" w:rsidRPr="00B26CD0">
        <w:tab/>
        <w:t>18.2.0</w:t>
      </w:r>
      <w:r w:rsidR="00C96BAF" w:rsidRPr="00B26CD0">
        <w:tab/>
        <w:t>4921</w:t>
      </w:r>
      <w:r w:rsidR="00C96BAF" w:rsidRPr="00B26CD0">
        <w:tab/>
        <w:t>-</w:t>
      </w:r>
      <w:r w:rsidR="00C96BAF" w:rsidRPr="00B26CD0">
        <w:tab/>
        <w:t>A</w:t>
      </w:r>
      <w:r w:rsidR="00C96BAF" w:rsidRPr="00B26CD0">
        <w:tab/>
        <w:t>NR_newRAT-Core, TEI18</w:t>
      </w:r>
    </w:p>
    <w:p w14:paraId="59A79A03" w14:textId="4D200161" w:rsidR="00C96BAF" w:rsidRDefault="00C96BAF" w:rsidP="00C96BAF">
      <w:pPr>
        <w:pStyle w:val="Doc-text2"/>
        <w:rPr>
          <w:i/>
          <w:iCs/>
        </w:rPr>
      </w:pPr>
      <w:r w:rsidRPr="00C96BAF">
        <w:rPr>
          <w:i/>
          <w:iCs/>
        </w:rPr>
        <w:t>Moved from 6.1.3.1</w:t>
      </w:r>
    </w:p>
    <w:p w14:paraId="5AE122D0" w14:textId="1564C069" w:rsidR="008C1AFA" w:rsidRDefault="008C1AFA" w:rsidP="00C96BAF">
      <w:pPr>
        <w:pStyle w:val="Doc-text2"/>
      </w:pPr>
      <w:r>
        <w:rPr>
          <w:i/>
          <w:iCs/>
        </w:rPr>
        <w:t>-</w:t>
      </w:r>
      <w:r>
        <w:rPr>
          <w:i/>
          <w:iCs/>
        </w:rPr>
        <w:tab/>
      </w:r>
      <w:r>
        <w:t xml:space="preserve">MediaTek thinks </w:t>
      </w:r>
      <w:proofErr w:type="spellStart"/>
      <w:r>
        <w:t>its</w:t>
      </w:r>
      <w:proofErr w:type="spellEnd"/>
      <w:r>
        <w:t xml:space="preserve"> clear from 5.1.2 already on how setup release is handled.</w:t>
      </w:r>
    </w:p>
    <w:p w14:paraId="5BC59886" w14:textId="0BA88534" w:rsidR="005E57BF" w:rsidRPr="008C1AFA" w:rsidRDefault="005E57BF" w:rsidP="005E57BF">
      <w:pPr>
        <w:pStyle w:val="Agreement"/>
      </w:pPr>
      <w:r>
        <w:t xml:space="preserve">The second change (to </w:t>
      </w:r>
      <w:r w:rsidRPr="005E57BF">
        <w:t>A.3.8</w:t>
      </w:r>
      <w:r>
        <w:t xml:space="preserve">) is agreed and merged into R18 </w:t>
      </w:r>
      <w:r w:rsidR="00202D29">
        <w:t xml:space="preserve">RRC </w:t>
      </w:r>
      <w:r>
        <w:t>rapporteur CR.</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7"/>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8" w:name="_Toc158241535"/>
    </w:p>
    <w:p w14:paraId="3FA364D9" w14:textId="48177CB1" w:rsidR="002E1E06" w:rsidRPr="002E1E06" w:rsidRDefault="002E1E06" w:rsidP="002E1E06">
      <w:pPr>
        <w:pStyle w:val="MiniHeading"/>
      </w:pPr>
      <w:r>
        <w:t>Parallel TX</w:t>
      </w:r>
    </w:p>
    <w:p w14:paraId="4231DA6C" w14:textId="0AF0769E" w:rsidR="006A71AC" w:rsidRDefault="00000000" w:rsidP="006A71AC">
      <w:pPr>
        <w:pStyle w:val="Doc-title"/>
      </w:pPr>
      <w:hyperlink r:id="rId64"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035C8266" w14:textId="7A7A93F7" w:rsidR="005E57BF" w:rsidRDefault="005E57BF" w:rsidP="005E57BF">
      <w:pPr>
        <w:pStyle w:val="Doc-text2"/>
        <w:numPr>
          <w:ilvl w:val="0"/>
          <w:numId w:val="20"/>
        </w:numPr>
      </w:pPr>
      <w:r>
        <w:t>Huawei thinks we don’t need to differentiate. Nokia agrees with the proposal.</w:t>
      </w:r>
      <w:r w:rsidR="00151AE8">
        <w:t xml:space="preserve"> ZTE also agrees with the proposal. Apple thinks that we should go with this proposal.</w:t>
      </w:r>
    </w:p>
    <w:p w14:paraId="3B67890B" w14:textId="77777777" w:rsidR="00151AE8" w:rsidRDefault="00151AE8" w:rsidP="00151AE8">
      <w:pPr>
        <w:pStyle w:val="Doc-text2"/>
      </w:pPr>
    </w:p>
    <w:p w14:paraId="43377FDA" w14:textId="5025C17C" w:rsidR="00151AE8" w:rsidRPr="00202D29" w:rsidRDefault="00151AE8" w:rsidP="00151AE8">
      <w:pPr>
        <w:pStyle w:val="EmailDiscussion"/>
        <w:rPr>
          <w:rFonts w:eastAsia="Times New Roman"/>
          <w:szCs w:val="20"/>
        </w:rPr>
      </w:pPr>
      <w:bookmarkStart w:id="19" w:name="_Toc175146248"/>
      <w:r w:rsidRPr="00202D29">
        <w:t>[AT12</w:t>
      </w:r>
      <w:r w:rsidR="003D0C2F" w:rsidRPr="00202D29">
        <w:t>7</w:t>
      </w:r>
      <w:r w:rsidRPr="00202D29">
        <w:t>][6</w:t>
      </w:r>
      <w:r w:rsidR="00202D29" w:rsidRPr="00202D29">
        <w:t>03</w:t>
      </w:r>
      <w:r w:rsidRPr="00202D29">
        <w:t>][</w:t>
      </w:r>
      <w:proofErr w:type="spellStart"/>
      <w:r w:rsidR="00202D29" w:rsidRPr="00202D29">
        <w:t>Maint</w:t>
      </w:r>
      <w:proofErr w:type="spellEnd"/>
      <w:r w:rsidRPr="00202D29">
        <w:t xml:space="preserve">] </w:t>
      </w:r>
      <w:r w:rsidR="00202D29" w:rsidRPr="00202D29">
        <w:t xml:space="preserve">Parallel Tx capability </w:t>
      </w:r>
      <w:r w:rsidRPr="00202D29">
        <w:t>(Ericsson)</w:t>
      </w:r>
      <w:bookmarkEnd w:id="19"/>
    </w:p>
    <w:p w14:paraId="433094EE" w14:textId="77777777" w:rsidR="00151AE8" w:rsidRPr="00202D29" w:rsidRDefault="00151AE8" w:rsidP="00151AE8">
      <w:pPr>
        <w:pStyle w:val="EmailDiscussion2"/>
        <w:ind w:left="1619" w:firstLine="0"/>
        <w:rPr>
          <w:rFonts w:eastAsiaTheme="minorEastAsia"/>
          <w:szCs w:val="20"/>
          <w:u w:val="single"/>
        </w:rPr>
      </w:pPr>
      <w:r w:rsidRPr="00202D29">
        <w:rPr>
          <w:u w:val="single"/>
        </w:rPr>
        <w:t>Scope:</w:t>
      </w:r>
    </w:p>
    <w:p w14:paraId="39CE33EC" w14:textId="28F8FBAF" w:rsidR="00151AE8" w:rsidRPr="00202D29" w:rsidRDefault="00151AE8" w:rsidP="00151AE8">
      <w:pPr>
        <w:pStyle w:val="EmailDiscussion2"/>
        <w:numPr>
          <w:ilvl w:val="2"/>
          <w:numId w:val="3"/>
        </w:numPr>
        <w:tabs>
          <w:tab w:val="clear" w:pos="1622"/>
        </w:tabs>
      </w:pPr>
      <w:r w:rsidRPr="00202D29">
        <w:t>Produce agreeable CRs, if possible.</w:t>
      </w:r>
    </w:p>
    <w:p w14:paraId="4BCEA812" w14:textId="77777777" w:rsidR="00151AE8" w:rsidRPr="00202D29" w:rsidRDefault="00151AE8" w:rsidP="00151AE8">
      <w:pPr>
        <w:pStyle w:val="EmailDiscussion2"/>
        <w:rPr>
          <w:u w:val="single"/>
        </w:rPr>
      </w:pPr>
      <w:r w:rsidRPr="00202D29">
        <w:t xml:space="preserve">      </w:t>
      </w:r>
      <w:r w:rsidRPr="00202D29">
        <w:rPr>
          <w:u w:val="single"/>
        </w:rPr>
        <w:t xml:space="preserve">Intended outcome: </w:t>
      </w:r>
    </w:p>
    <w:p w14:paraId="2E0F7C32" w14:textId="1E0874CC" w:rsidR="00151AE8" w:rsidRPr="00202D29" w:rsidRDefault="00151AE8" w:rsidP="00914FF5">
      <w:pPr>
        <w:pStyle w:val="EmailDiscussion2"/>
        <w:numPr>
          <w:ilvl w:val="2"/>
          <w:numId w:val="20"/>
        </w:numPr>
        <w:tabs>
          <w:tab w:val="clear" w:pos="1622"/>
        </w:tabs>
        <w:ind w:left="1980"/>
      </w:pPr>
      <w:r w:rsidRPr="00202D29">
        <w:t xml:space="preserve">Agreed CRs in </w:t>
      </w:r>
      <w:r w:rsidR="00D55E37">
        <w:rPr>
          <w:lang w:eastAsia="zh-CN"/>
        </w:rPr>
        <w:t>R2-2407635 and R2-2407636</w:t>
      </w:r>
      <w:r w:rsidRPr="00202D29">
        <w:t xml:space="preserve"> (</w:t>
      </w:r>
      <w:r w:rsidR="00B04F5C">
        <w:t>Ericsson</w:t>
      </w:r>
      <w:r w:rsidRPr="00202D29">
        <w:t>)</w:t>
      </w:r>
    </w:p>
    <w:p w14:paraId="231C59BD" w14:textId="77777777" w:rsidR="00151AE8" w:rsidRPr="00202D29" w:rsidRDefault="00151AE8" w:rsidP="00151AE8">
      <w:pPr>
        <w:pStyle w:val="EmailDiscussion2"/>
        <w:rPr>
          <w:u w:val="single"/>
        </w:rPr>
      </w:pPr>
      <w:r w:rsidRPr="00202D29">
        <w:t>     </w:t>
      </w:r>
      <w:r w:rsidRPr="00202D29">
        <w:rPr>
          <w:u w:val="single"/>
        </w:rPr>
        <w:t xml:space="preserve">Deadline: </w:t>
      </w:r>
    </w:p>
    <w:p w14:paraId="5EA41AFA" w14:textId="4A9F9611" w:rsidR="00151AE8" w:rsidRPr="00202D29" w:rsidRDefault="00151AE8" w:rsidP="00202D29">
      <w:pPr>
        <w:pStyle w:val="EmailDiscussion2"/>
        <w:numPr>
          <w:ilvl w:val="2"/>
          <w:numId w:val="20"/>
        </w:numPr>
        <w:tabs>
          <w:tab w:val="clear" w:pos="1622"/>
        </w:tabs>
        <w:ind w:left="1980"/>
      </w:pPr>
      <w:r w:rsidRPr="00202D29">
        <w:t>Thursday lunch. Intention is to agree the CRs over email</w:t>
      </w:r>
      <w:r w:rsidR="00B04F5C">
        <w:t>,</w:t>
      </w:r>
      <w:r w:rsidR="00202D29" w:rsidRPr="00202D29">
        <w:t xml:space="preserve"> if possible</w:t>
      </w:r>
      <w:r w:rsidRPr="00202D29">
        <w:t>.</w:t>
      </w:r>
      <w:r w:rsidR="00B04F5C">
        <w:t xml:space="preserve"> Otherwise we can try on Friday morning.</w:t>
      </w:r>
    </w:p>
    <w:p w14:paraId="6E586777" w14:textId="77777777" w:rsidR="002E1E06" w:rsidRDefault="002E1E06" w:rsidP="006A71AC">
      <w:pPr>
        <w:pStyle w:val="Doc-title"/>
      </w:pPr>
    </w:p>
    <w:p w14:paraId="499C317C" w14:textId="7F74133E" w:rsidR="002E1E06" w:rsidRDefault="002E1E06" w:rsidP="002E1E06">
      <w:pPr>
        <w:pStyle w:val="MiniHeading"/>
      </w:pPr>
      <w:r>
        <w:t>Increase nrof CSI RS per MO</w:t>
      </w:r>
    </w:p>
    <w:p w14:paraId="526D2B60" w14:textId="508641EE" w:rsidR="006A71AC" w:rsidRPr="00B26CD0" w:rsidRDefault="00000000" w:rsidP="006A71AC">
      <w:pPr>
        <w:pStyle w:val="Doc-title"/>
      </w:pPr>
      <w:hyperlink r:id="rId65"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000000" w:rsidP="006A71AC">
      <w:pPr>
        <w:pStyle w:val="Doc-title"/>
      </w:pPr>
      <w:hyperlink r:id="rId66"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000000" w:rsidP="006A71AC">
      <w:pPr>
        <w:pStyle w:val="Doc-title"/>
      </w:pPr>
      <w:hyperlink r:id="rId67"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70354607" w14:textId="2D1D7431" w:rsidR="001E5111" w:rsidRPr="001E5111" w:rsidRDefault="006E2DA8" w:rsidP="001E5111">
      <w:pPr>
        <w:pStyle w:val="Agreement"/>
      </w:pPr>
      <w:r>
        <w:t xml:space="preserve">Agreed unseen in </w:t>
      </w:r>
      <w:r w:rsidR="00B04F5C" w:rsidRPr="00B04F5C">
        <w:t>R2-240763</w:t>
      </w:r>
      <w:r w:rsidR="00B04F5C">
        <w:t xml:space="preserve">7, </w:t>
      </w:r>
      <w:r w:rsidR="00B04F5C" w:rsidRPr="00B04F5C">
        <w:t>R2-240763</w:t>
      </w:r>
      <w:r w:rsidR="00B04F5C">
        <w:t xml:space="preserve">8, </w:t>
      </w:r>
      <w:r w:rsidR="00B04F5C" w:rsidRPr="00B04F5C">
        <w:t>R2-240763</w:t>
      </w:r>
      <w:r w:rsidR="00B04F5C">
        <w:t>9</w:t>
      </w:r>
      <w:r>
        <w:t xml:space="preserve"> but fix the styling. Everything is </w:t>
      </w:r>
      <w:r w:rsidR="00B04F5C">
        <w:t xml:space="preserve">now style </w:t>
      </w:r>
      <w:r>
        <w:t>“Normal”</w:t>
      </w:r>
      <w:r w:rsidR="00B04F5C">
        <w:t>.</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000000" w:rsidP="006A71AC">
      <w:pPr>
        <w:pStyle w:val="Doc-title"/>
      </w:pPr>
      <w:hyperlink r:id="rId68"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000000" w:rsidP="006A71AC">
      <w:pPr>
        <w:pStyle w:val="Doc-title"/>
      </w:pPr>
      <w:hyperlink r:id="rId69"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000000" w:rsidP="006A71AC">
      <w:pPr>
        <w:pStyle w:val="Doc-title"/>
      </w:pPr>
      <w:hyperlink r:id="rId70"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Default="00000000" w:rsidP="006A71AC">
      <w:pPr>
        <w:pStyle w:val="Doc-title"/>
      </w:pPr>
      <w:hyperlink r:id="rId71"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26681E14" w14:textId="01119385" w:rsidR="001E5111" w:rsidRDefault="001E5111" w:rsidP="001E5111">
      <w:pPr>
        <w:pStyle w:val="Doc-text2"/>
      </w:pPr>
      <w:r>
        <w:t>-</w:t>
      </w:r>
      <w:r>
        <w:tab/>
        <w:t>MediaTek think none of these are needed.</w:t>
      </w:r>
    </w:p>
    <w:p w14:paraId="4B2266B6" w14:textId="7B2103A2" w:rsidR="001E5111" w:rsidRPr="001E5111" w:rsidRDefault="006E2DA8" w:rsidP="001E5111">
      <w:pPr>
        <w:pStyle w:val="Agreement"/>
      </w:pPr>
      <w:r>
        <w:t>All agreed.</w:t>
      </w:r>
    </w:p>
    <w:p w14:paraId="4A60CF93" w14:textId="35E5EC99" w:rsidR="00F71AF3" w:rsidRPr="00B26CD0" w:rsidRDefault="00B56003">
      <w:pPr>
        <w:pStyle w:val="Heading4"/>
      </w:pPr>
      <w:r w:rsidRPr="00B26CD0">
        <w:t>5.1.3.3</w:t>
      </w:r>
      <w:r w:rsidRPr="00B26CD0">
        <w:tab/>
        <w:t>Other</w:t>
      </w:r>
      <w:bookmarkEnd w:id="18"/>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20"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000000" w:rsidP="006A71AC">
      <w:pPr>
        <w:pStyle w:val="Doc-title"/>
      </w:pPr>
      <w:hyperlink r:id="rId72"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Default="00000000" w:rsidP="006A71AC">
      <w:pPr>
        <w:pStyle w:val="Doc-title"/>
      </w:pPr>
      <w:hyperlink r:id="rId73"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7AB94179" w14:textId="2A605AB7" w:rsidR="000B438B" w:rsidRDefault="000B438B" w:rsidP="000B438B">
      <w:pPr>
        <w:pStyle w:val="Doc-text2"/>
      </w:pPr>
      <w:r>
        <w:t>-</w:t>
      </w:r>
      <w:r>
        <w:tab/>
        <w:t>ZTE wants to correct RAN2 specs rather than just refer to RAN4 specs. Vivo also does not agree with this CR</w:t>
      </w:r>
      <w:r w:rsidR="007842B7">
        <w:t xml:space="preserve">, but want to send an LS to RAN4 to check with them about the issue. Nokia think people can check with their RAN4 colleagues. Vivo want an LS. Ericsson think that this is a </w:t>
      </w:r>
      <w:r w:rsidR="007842B7">
        <w:lastRenderedPageBreak/>
        <w:t>RAN4 feature and their specs have all conditions there. MediaTek wants to get more time to check.</w:t>
      </w:r>
    </w:p>
    <w:p w14:paraId="7F58E5FF" w14:textId="7BD31155" w:rsidR="007842B7" w:rsidRPr="000B438B" w:rsidRDefault="007842B7" w:rsidP="007842B7">
      <w:pPr>
        <w:pStyle w:val="Agreement"/>
      </w:pPr>
      <w:r>
        <w:t>Postponed</w:t>
      </w:r>
    </w:p>
    <w:p w14:paraId="2FA1BC12" w14:textId="49288252" w:rsidR="00F71AF3" w:rsidRPr="00B26CD0" w:rsidRDefault="00B56003">
      <w:pPr>
        <w:pStyle w:val="Heading1"/>
      </w:pPr>
      <w:bookmarkStart w:id="21" w:name="_Toc158241538"/>
      <w:bookmarkEnd w:id="20"/>
      <w:r w:rsidRPr="00B26CD0">
        <w:t>6</w:t>
      </w:r>
      <w:r w:rsidRPr="00B26CD0">
        <w:tab/>
        <w:t>NR Rel-17</w:t>
      </w:r>
      <w:bookmarkEnd w:id="21"/>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22" w:name="_Toc158241539"/>
      <w:r w:rsidRPr="00B26CD0">
        <w:t>6.1</w:t>
      </w:r>
      <w:r w:rsidRPr="00B26CD0">
        <w:tab/>
        <w:t>Common</w:t>
      </w:r>
      <w:bookmarkEnd w:id="22"/>
    </w:p>
    <w:p w14:paraId="4D32569E" w14:textId="250C1D80" w:rsidR="00F71AF3" w:rsidRPr="00B26CD0" w:rsidRDefault="00B56003">
      <w:pPr>
        <w:pStyle w:val="Comments"/>
      </w:pPr>
      <w:r w:rsidRPr="00B26CD0">
        <w:t xml:space="preserve">(NR_MG_enh-Core; leading WG: RAN4; REL-17; WID: </w:t>
      </w:r>
      <w:hyperlink r:id="rId74"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75"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76"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77"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78"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79"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0"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1"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82"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83" w:history="1">
        <w:r w:rsidRPr="00B26CD0">
          <w:rPr>
            <w:rStyle w:val="Hyperlink"/>
          </w:rPr>
          <w:t>RP-212637</w:t>
        </w:r>
      </w:hyperlink>
      <w:r w:rsidRPr="00B26CD0">
        <w:t>)</w:t>
      </w:r>
    </w:p>
    <w:p w14:paraId="728F21A4" w14:textId="7C3C0682" w:rsidR="00F71AF3" w:rsidRPr="00B26CD0" w:rsidRDefault="00B56003">
      <w:pPr>
        <w:pStyle w:val="Comments"/>
      </w:pPr>
      <w:r w:rsidRPr="00B26CD0">
        <w:t xml:space="preserve">(NR_cov_enh-Core; leading WG: RAN1; REL-17; WID: </w:t>
      </w:r>
      <w:hyperlink r:id="rId84"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85"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86"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87"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88"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89"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0"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1"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3" w:name="_Toc158241540"/>
      <w:bookmarkStart w:id="24" w:name="_Hlk174451364"/>
      <w:r w:rsidRPr="00B26CD0">
        <w:t>6.1.1</w:t>
      </w:r>
      <w:r w:rsidRPr="00B26CD0">
        <w:tab/>
        <w:t>Stage 2 and Organisational</w:t>
      </w:r>
      <w:bookmarkEnd w:id="23"/>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5" w:name="_Toc158241544"/>
      <w:bookmarkEnd w:id="24"/>
      <w:r w:rsidRPr="00B26CD0">
        <w:t>6.1.3</w:t>
      </w:r>
      <w:r w:rsidRPr="00B26CD0">
        <w:tab/>
        <w:t>Control Plane corrections</w:t>
      </w:r>
      <w:bookmarkEnd w:id="25"/>
    </w:p>
    <w:p w14:paraId="5D07D4F4" w14:textId="77777777" w:rsidR="00F71AF3" w:rsidRPr="00B26CD0" w:rsidRDefault="00B56003">
      <w:pPr>
        <w:pStyle w:val="Heading4"/>
      </w:pPr>
      <w:bookmarkStart w:id="26" w:name="_Toc158241545"/>
      <w:r w:rsidRPr="00B26CD0">
        <w:t>6.1.3.1</w:t>
      </w:r>
      <w:r w:rsidRPr="00B26CD0">
        <w:tab/>
        <w:t>NR RRC</w:t>
      </w:r>
      <w:bookmarkEnd w:id="26"/>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7" w:name="_Toc158241546"/>
    </w:p>
    <w:p w14:paraId="4146FDD1" w14:textId="77777777" w:rsidR="00CE31D3" w:rsidRDefault="00CE31D3" w:rsidP="00CE31D3">
      <w:pPr>
        <w:pStyle w:val="MiniHeading"/>
      </w:pPr>
      <w:r w:rsidRPr="002E07BE">
        <w:t>MIMO – Power control</w:t>
      </w:r>
    </w:p>
    <w:p w14:paraId="5B8401E2" w14:textId="77777777" w:rsidR="00CE31D3" w:rsidRDefault="00000000" w:rsidP="00CE31D3">
      <w:pPr>
        <w:pStyle w:val="Doc-text2"/>
        <w:ind w:left="0" w:firstLine="0"/>
      </w:pPr>
      <w:hyperlink r:id="rId92" w:history="1">
        <w:r w:rsidR="00CE31D3" w:rsidRPr="008D7F38">
          <w:rPr>
            <w:rStyle w:val="Hyperlink"/>
          </w:rPr>
          <w:t>R2-2407557</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4964</w:t>
      </w:r>
      <w:r w:rsidR="00CE31D3">
        <w:tab/>
        <w:t>-</w:t>
      </w:r>
      <w:r w:rsidR="00CE31D3">
        <w:tab/>
        <w:t>F</w:t>
      </w:r>
      <w:r w:rsidR="00CE31D3">
        <w:tab/>
      </w:r>
      <w:proofErr w:type="spellStart"/>
      <w:r w:rsidR="00CE31D3" w:rsidRPr="008D7F38">
        <w:t>NR_feMIMO</w:t>
      </w:r>
      <w:proofErr w:type="spellEnd"/>
      <w:r w:rsidR="00CE31D3" w:rsidRPr="008D7F38">
        <w:t xml:space="preserve">-Core </w:t>
      </w:r>
      <w:r w:rsidR="00CE31D3">
        <w:tab/>
        <w:t>Late</w:t>
      </w:r>
    </w:p>
    <w:p w14:paraId="78367A6D" w14:textId="543E2358" w:rsidR="00EF10CF" w:rsidRDefault="00000000" w:rsidP="00CE31D3">
      <w:pPr>
        <w:pStyle w:val="Doc-text2"/>
        <w:ind w:left="0" w:firstLine="0"/>
      </w:pPr>
      <w:hyperlink r:id="rId93" w:history="1">
        <w:r w:rsidR="00CE31D3" w:rsidRPr="008D7F38">
          <w:rPr>
            <w:rStyle w:val="Hyperlink"/>
          </w:rPr>
          <w:t>R2-2407556</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w:t>
      </w:r>
      <w:r w:rsidR="00CE31D3">
        <w:t>3</w:t>
      </w:r>
      <w:r w:rsidR="00CE31D3">
        <w:tab/>
        <w:t>-</w:t>
      </w:r>
      <w:r w:rsidR="00CE31D3">
        <w:tab/>
        <w:t>F</w:t>
      </w:r>
      <w:r w:rsidR="00CE31D3">
        <w:tab/>
      </w:r>
      <w:proofErr w:type="spellStart"/>
      <w:r w:rsidR="00CE31D3" w:rsidRPr="008D7F38">
        <w:t>NR_feMIMO</w:t>
      </w:r>
      <w:proofErr w:type="spellEnd"/>
      <w:r w:rsidR="00CE31D3" w:rsidRPr="008D7F38">
        <w:t>-Core</w:t>
      </w:r>
      <w:r w:rsidR="00CE31D3">
        <w:tab/>
        <w:t>Late</w:t>
      </w:r>
    </w:p>
    <w:p w14:paraId="2158E23B" w14:textId="77777777" w:rsidR="008310A4" w:rsidRDefault="008310A4" w:rsidP="00CE31D3">
      <w:pPr>
        <w:pStyle w:val="Doc-text2"/>
        <w:ind w:left="0" w:firstLine="0"/>
      </w:pPr>
    </w:p>
    <w:p w14:paraId="15805280" w14:textId="5C701A19" w:rsidR="008310A4" w:rsidRDefault="0021450F" w:rsidP="0021450F">
      <w:pPr>
        <w:pStyle w:val="Doc-text2"/>
      </w:pPr>
      <w:r>
        <w:t>-</w:t>
      </w:r>
      <w:r>
        <w:tab/>
      </w:r>
      <w:r w:rsidR="008310A4">
        <w:t xml:space="preserve">Nokia does not agree and thinks there need to be more discussion. MediaTek agrees with the Ericsson CR and thinks it is needed. CATT has checked with RAN1 colleagues and agrees with the problem but want to think more how to address it, another approach is that we add specific parameters, but are not sure which parameters need to be added yet. Huawei thinks that it can work without the parameters and RAN1 said the params are not needed. Qualcomm also checked with RAN1 people and agrees with the CR but can consider to send an LS to RAN1. </w:t>
      </w:r>
      <w:r w:rsidR="008310A4">
        <w:lastRenderedPageBreak/>
        <w:t xml:space="preserve">Docomo agrees with Qualcomm.  Samsung also checked with RAN1 </w:t>
      </w:r>
      <w:proofErr w:type="spellStart"/>
      <w:r w:rsidR="008310A4">
        <w:t>colleauges</w:t>
      </w:r>
      <w:proofErr w:type="spellEnd"/>
      <w:r w:rsidR="008310A4">
        <w:t xml:space="preserve"> and agrees with Qualcomm. Ericsson is OK to check with RAN1. </w:t>
      </w:r>
    </w:p>
    <w:p w14:paraId="14D14A0A" w14:textId="77777777" w:rsidR="008310A4" w:rsidRDefault="008310A4" w:rsidP="008310A4">
      <w:pPr>
        <w:pStyle w:val="Doc-text2"/>
      </w:pPr>
    </w:p>
    <w:p w14:paraId="201EFE0C" w14:textId="77777777" w:rsidR="008310A4" w:rsidRDefault="008310A4" w:rsidP="008310A4">
      <w:pPr>
        <w:pStyle w:val="Doc-text2"/>
      </w:pPr>
    </w:p>
    <w:p w14:paraId="4D3766BF" w14:textId="6480AFD8" w:rsidR="008310A4" w:rsidRPr="004B28F1" w:rsidRDefault="008310A4" w:rsidP="008310A4">
      <w:pPr>
        <w:pStyle w:val="EmailDiscussion"/>
        <w:rPr>
          <w:rFonts w:eastAsia="Times New Roman"/>
          <w:szCs w:val="20"/>
        </w:rPr>
      </w:pPr>
      <w:bookmarkStart w:id="28" w:name="_Toc175146249"/>
      <w:r w:rsidRPr="004B28F1">
        <w:t>[AT12</w:t>
      </w:r>
      <w:r w:rsidR="003D0C2F">
        <w:t>7</w:t>
      </w:r>
      <w:r w:rsidRPr="004B28F1">
        <w:t>][6</w:t>
      </w:r>
      <w:r w:rsidR="004B28F1" w:rsidRPr="004B28F1">
        <w:t>04</w:t>
      </w:r>
      <w:r w:rsidRPr="004B28F1">
        <w:t>][</w:t>
      </w:r>
      <w:proofErr w:type="spellStart"/>
      <w:r w:rsidR="004B28F1" w:rsidRPr="004B28F1">
        <w:t>FeMIMO</w:t>
      </w:r>
      <w:proofErr w:type="spellEnd"/>
      <w:r w:rsidRPr="004B28F1">
        <w:t xml:space="preserve">] </w:t>
      </w:r>
      <w:r w:rsidR="004B28F1" w:rsidRPr="004B28F1">
        <w:t xml:space="preserve">LS to RAN1 on power control parameters </w:t>
      </w:r>
      <w:r w:rsidRPr="004B28F1">
        <w:t>(</w:t>
      </w:r>
      <w:r w:rsidR="004B28F1" w:rsidRPr="004B28F1">
        <w:t>Ericsson</w:t>
      </w:r>
      <w:r w:rsidRPr="004B28F1">
        <w:t>)</w:t>
      </w:r>
      <w:bookmarkEnd w:id="28"/>
    </w:p>
    <w:p w14:paraId="616D8D38" w14:textId="77777777" w:rsidR="008310A4" w:rsidRPr="004B28F1" w:rsidRDefault="008310A4" w:rsidP="008310A4">
      <w:pPr>
        <w:pStyle w:val="EmailDiscussion2"/>
        <w:ind w:left="1619" w:firstLine="0"/>
        <w:rPr>
          <w:rFonts w:eastAsiaTheme="minorEastAsia"/>
          <w:szCs w:val="20"/>
          <w:u w:val="single"/>
        </w:rPr>
      </w:pPr>
      <w:r w:rsidRPr="004B28F1">
        <w:rPr>
          <w:u w:val="single"/>
        </w:rPr>
        <w:t>Scope:</w:t>
      </w:r>
    </w:p>
    <w:p w14:paraId="2DF0A2AB" w14:textId="78856E4D" w:rsidR="008310A4" w:rsidRPr="004B28F1" w:rsidRDefault="008310A4" w:rsidP="008310A4">
      <w:pPr>
        <w:pStyle w:val="EmailDiscussion2"/>
        <w:numPr>
          <w:ilvl w:val="2"/>
          <w:numId w:val="3"/>
        </w:numPr>
        <w:tabs>
          <w:tab w:val="clear" w:pos="1622"/>
        </w:tabs>
      </w:pPr>
      <w:r w:rsidRPr="004B28F1">
        <w:t xml:space="preserve">Produce approvable </w:t>
      </w:r>
      <w:r w:rsidR="004B28F1" w:rsidRPr="004B28F1">
        <w:t xml:space="preserve">draft </w:t>
      </w:r>
      <w:r w:rsidRPr="004B28F1">
        <w:t>LS</w:t>
      </w:r>
    </w:p>
    <w:p w14:paraId="039D3FF5" w14:textId="77777777" w:rsidR="008310A4" w:rsidRPr="004B28F1" w:rsidRDefault="008310A4" w:rsidP="008310A4">
      <w:pPr>
        <w:pStyle w:val="EmailDiscussion2"/>
        <w:rPr>
          <w:u w:val="single"/>
        </w:rPr>
      </w:pPr>
      <w:r w:rsidRPr="004B28F1">
        <w:t xml:space="preserve">      </w:t>
      </w:r>
      <w:r w:rsidRPr="004B28F1">
        <w:rPr>
          <w:u w:val="single"/>
        </w:rPr>
        <w:t xml:space="preserve">Intended outcome: </w:t>
      </w:r>
    </w:p>
    <w:p w14:paraId="4271A637" w14:textId="12AC56AA" w:rsidR="008310A4" w:rsidRPr="004B28F1" w:rsidRDefault="008310A4" w:rsidP="008310A4">
      <w:pPr>
        <w:pStyle w:val="EmailDiscussion2"/>
        <w:numPr>
          <w:ilvl w:val="2"/>
          <w:numId w:val="20"/>
        </w:numPr>
        <w:tabs>
          <w:tab w:val="clear" w:pos="1622"/>
        </w:tabs>
        <w:ind w:left="1980"/>
      </w:pPr>
      <w:r w:rsidRPr="004B28F1">
        <w:t>Approv</w:t>
      </w:r>
      <w:r w:rsidR="004B28F1" w:rsidRPr="004B28F1">
        <w:t xml:space="preserve">able </w:t>
      </w:r>
      <w:r w:rsidRPr="004B28F1">
        <w:t xml:space="preserve">LS in </w:t>
      </w:r>
      <w:r w:rsidR="004B28F1" w:rsidRPr="004B28F1">
        <w:rPr>
          <w:lang w:eastAsia="zh-CN"/>
        </w:rPr>
        <w:t>R2-2407631</w:t>
      </w:r>
      <w:r w:rsidRPr="004B28F1">
        <w:t xml:space="preserve"> (</w:t>
      </w:r>
      <w:r w:rsidR="004B28F1" w:rsidRPr="004B28F1">
        <w:t>Ericsson</w:t>
      </w:r>
      <w:r w:rsidRPr="004B28F1">
        <w:t>)</w:t>
      </w:r>
    </w:p>
    <w:p w14:paraId="1D026945" w14:textId="77777777" w:rsidR="008310A4" w:rsidRPr="004B28F1" w:rsidRDefault="008310A4" w:rsidP="008310A4">
      <w:pPr>
        <w:pStyle w:val="EmailDiscussion2"/>
        <w:rPr>
          <w:u w:val="single"/>
        </w:rPr>
      </w:pPr>
      <w:r w:rsidRPr="004B28F1">
        <w:t>     </w:t>
      </w:r>
      <w:r w:rsidRPr="004B28F1">
        <w:rPr>
          <w:u w:val="single"/>
        </w:rPr>
        <w:t xml:space="preserve">Deadline: </w:t>
      </w:r>
    </w:p>
    <w:p w14:paraId="44378FBA" w14:textId="795196C9" w:rsidR="008310A4" w:rsidRPr="004B28F1" w:rsidRDefault="008310A4" w:rsidP="008310A4">
      <w:pPr>
        <w:pStyle w:val="EmailDiscussion2"/>
        <w:numPr>
          <w:ilvl w:val="2"/>
          <w:numId w:val="20"/>
        </w:numPr>
        <w:tabs>
          <w:tab w:val="clear" w:pos="1622"/>
        </w:tabs>
        <w:ind w:left="1980"/>
      </w:pPr>
      <w:r w:rsidRPr="004B28F1">
        <w:t>Wednesday session</w:t>
      </w:r>
    </w:p>
    <w:p w14:paraId="4EFFAAC4" w14:textId="77777777" w:rsidR="00CE31D3" w:rsidRDefault="00CE31D3" w:rsidP="00EA7E3A">
      <w:pPr>
        <w:pStyle w:val="Doc-text2"/>
        <w:ind w:left="0" w:firstLine="0"/>
      </w:pPr>
    </w:p>
    <w:p w14:paraId="705C3385" w14:textId="63A916F4" w:rsidR="00042FB3" w:rsidRDefault="00042FB3" w:rsidP="00042FB3">
      <w:pPr>
        <w:pStyle w:val="Agreement"/>
        <w:rPr>
          <w:lang w:eastAsia="zh-CN"/>
        </w:rPr>
      </w:pPr>
      <w:r w:rsidRPr="004B28F1">
        <w:rPr>
          <w:lang w:eastAsia="zh-CN"/>
        </w:rPr>
        <w:t>R2-2407631</w:t>
      </w:r>
      <w:r>
        <w:rPr>
          <w:lang w:eastAsia="zh-CN"/>
        </w:rPr>
        <w:t xml:space="preserve"> is approved in R2-2407655</w:t>
      </w:r>
    </w:p>
    <w:p w14:paraId="67A325A6" w14:textId="77777777" w:rsidR="00042FB3" w:rsidRDefault="00042FB3" w:rsidP="00042FB3">
      <w:pPr>
        <w:pStyle w:val="Doc-text2"/>
        <w:rPr>
          <w:lang w:eastAsia="zh-CN"/>
        </w:rPr>
      </w:pPr>
    </w:p>
    <w:p w14:paraId="2AE34941" w14:textId="4F4B81A4" w:rsidR="00042FB3" w:rsidRPr="00AB25CE" w:rsidRDefault="00042FB3" w:rsidP="00042FB3">
      <w:pPr>
        <w:pStyle w:val="EmailDiscussion"/>
        <w:rPr>
          <w:rFonts w:eastAsia="Times New Roman"/>
          <w:szCs w:val="20"/>
        </w:rPr>
      </w:pPr>
      <w:bookmarkStart w:id="29" w:name="_Toc175146250"/>
      <w:r w:rsidRPr="00AB25CE">
        <w:t>[</w:t>
      </w:r>
      <w:r>
        <w:t>Post</w:t>
      </w:r>
      <w:r w:rsidRPr="00AB25CE">
        <w:t>12</w:t>
      </w:r>
      <w:r>
        <w:t>7</w:t>
      </w:r>
      <w:r w:rsidRPr="00AB25CE">
        <w:t>][</w:t>
      </w:r>
      <w:r>
        <w:t>602</w:t>
      </w:r>
      <w:r w:rsidRPr="00AB25CE">
        <w:t>][</w:t>
      </w:r>
      <w:proofErr w:type="spellStart"/>
      <w:r>
        <w:t>FeMIMO</w:t>
      </w:r>
      <w:proofErr w:type="spellEnd"/>
      <w:r w:rsidRPr="00AB25CE">
        <w:t xml:space="preserve">] </w:t>
      </w:r>
      <w:r>
        <w:t>P</w:t>
      </w:r>
      <w:r w:rsidRPr="008D7F38">
        <w:t>ower control parameters to support unified TCI state framework</w:t>
      </w:r>
      <w:r w:rsidRPr="00AB25CE">
        <w:t xml:space="preserve"> (</w:t>
      </w:r>
      <w:r>
        <w:t>Ericsson</w:t>
      </w:r>
      <w:r w:rsidRPr="00AB25CE">
        <w:t>)</w:t>
      </w:r>
      <w:bookmarkEnd w:id="29"/>
    </w:p>
    <w:p w14:paraId="6C7E0E4A" w14:textId="77777777" w:rsidR="00042FB3" w:rsidRPr="00AB25CE" w:rsidRDefault="00042FB3" w:rsidP="00042FB3">
      <w:pPr>
        <w:pStyle w:val="EmailDiscussion2"/>
        <w:ind w:left="1619" w:firstLine="0"/>
        <w:rPr>
          <w:rFonts w:eastAsiaTheme="minorEastAsia"/>
          <w:szCs w:val="20"/>
          <w:u w:val="single"/>
        </w:rPr>
      </w:pPr>
      <w:r w:rsidRPr="00AB25CE">
        <w:rPr>
          <w:u w:val="single"/>
        </w:rPr>
        <w:t>Scope:</w:t>
      </w:r>
    </w:p>
    <w:p w14:paraId="346A5AB1" w14:textId="005240F4" w:rsidR="00042FB3" w:rsidRPr="00AB25CE" w:rsidRDefault="00042FB3" w:rsidP="00042FB3">
      <w:pPr>
        <w:pStyle w:val="EmailDiscussion2"/>
        <w:numPr>
          <w:ilvl w:val="2"/>
          <w:numId w:val="3"/>
        </w:numPr>
        <w:tabs>
          <w:tab w:val="clear" w:pos="1622"/>
        </w:tabs>
      </w:pPr>
      <w:r w:rsidRPr="00AB25CE">
        <w:t>Produce agreeable CR</w:t>
      </w:r>
      <w:r>
        <w:t>s</w:t>
      </w:r>
      <w:r w:rsidR="00B96CFC">
        <w:t xml:space="preserve"> pending input from RAN1, if needed</w:t>
      </w:r>
    </w:p>
    <w:p w14:paraId="6F261369" w14:textId="77777777" w:rsidR="00042FB3" w:rsidRPr="00D95473" w:rsidRDefault="00042FB3" w:rsidP="00042FB3">
      <w:pPr>
        <w:pStyle w:val="EmailDiscussion2"/>
        <w:rPr>
          <w:u w:val="single"/>
        </w:rPr>
      </w:pPr>
      <w:r w:rsidRPr="00AB25CE">
        <w:t xml:space="preserve">      </w:t>
      </w:r>
      <w:r w:rsidRPr="00D95473">
        <w:rPr>
          <w:u w:val="single"/>
        </w:rPr>
        <w:t xml:space="preserve">Intended outcome: </w:t>
      </w:r>
    </w:p>
    <w:p w14:paraId="22C39E8E" w14:textId="53F3426E" w:rsidR="00042FB3" w:rsidRPr="00D95473" w:rsidRDefault="00042FB3" w:rsidP="00042FB3">
      <w:pPr>
        <w:pStyle w:val="EmailDiscussion2"/>
        <w:numPr>
          <w:ilvl w:val="2"/>
          <w:numId w:val="20"/>
        </w:numPr>
        <w:tabs>
          <w:tab w:val="clear" w:pos="1622"/>
        </w:tabs>
        <w:ind w:left="1980"/>
      </w:pPr>
      <w:r w:rsidRPr="00D95473">
        <w:t xml:space="preserve">Agreed CRs in </w:t>
      </w:r>
      <w:r w:rsidR="00B96CFC" w:rsidRPr="00D95473">
        <w:rPr>
          <w:lang w:eastAsia="zh-CN"/>
        </w:rPr>
        <w:t>R2-2407659 and R2-2407660</w:t>
      </w:r>
      <w:r w:rsidRPr="00D95473">
        <w:t xml:space="preserve"> (</w:t>
      </w:r>
      <w:r w:rsidR="00B96CFC" w:rsidRPr="00D95473">
        <w:t>Ericsson</w:t>
      </w:r>
      <w:r w:rsidRPr="00D95473">
        <w:t>)</w:t>
      </w:r>
    </w:p>
    <w:p w14:paraId="1BD7E9A0" w14:textId="77777777" w:rsidR="00042FB3" w:rsidRPr="00D95473" w:rsidRDefault="00042FB3" w:rsidP="00042FB3">
      <w:pPr>
        <w:pStyle w:val="EmailDiscussion2"/>
        <w:rPr>
          <w:u w:val="single"/>
        </w:rPr>
      </w:pPr>
      <w:r w:rsidRPr="00D95473">
        <w:t>     </w:t>
      </w:r>
      <w:r w:rsidRPr="00D95473">
        <w:rPr>
          <w:u w:val="single"/>
        </w:rPr>
        <w:t xml:space="preserve">Deadline: </w:t>
      </w:r>
    </w:p>
    <w:p w14:paraId="037BF1F3" w14:textId="71A4407A" w:rsidR="00042FB3" w:rsidRPr="00D95473" w:rsidRDefault="00B96CFC" w:rsidP="00042FB3">
      <w:pPr>
        <w:pStyle w:val="EmailDiscussion2"/>
        <w:numPr>
          <w:ilvl w:val="2"/>
          <w:numId w:val="20"/>
        </w:numPr>
        <w:tabs>
          <w:tab w:val="clear" w:pos="1622"/>
        </w:tabs>
        <w:ind w:left="1980"/>
      </w:pPr>
      <w:r w:rsidRPr="00D95473">
        <w:t>Short</w:t>
      </w:r>
    </w:p>
    <w:p w14:paraId="01191618" w14:textId="77777777" w:rsidR="00042FB3" w:rsidRPr="00042FB3" w:rsidRDefault="00042FB3" w:rsidP="00042FB3">
      <w:pPr>
        <w:pStyle w:val="Doc-text2"/>
        <w:rPr>
          <w:lang w:eastAsia="zh-CN"/>
        </w:rPr>
      </w:pPr>
    </w:p>
    <w:p w14:paraId="1B5C48BC" w14:textId="436DA5A1" w:rsidR="003D62BF" w:rsidRDefault="003D62BF" w:rsidP="003D62BF">
      <w:pPr>
        <w:pStyle w:val="MiniHeading"/>
      </w:pPr>
      <w:r>
        <w:t>RedCap</w:t>
      </w:r>
    </w:p>
    <w:p w14:paraId="1524D507" w14:textId="2CFA5A05" w:rsidR="006A71AC" w:rsidRPr="00B26CD0" w:rsidRDefault="00000000" w:rsidP="006A71AC">
      <w:pPr>
        <w:pStyle w:val="Doc-title"/>
      </w:pPr>
      <w:hyperlink r:id="rId94"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000000" w:rsidP="006A71AC">
      <w:pPr>
        <w:pStyle w:val="Doc-title"/>
      </w:pPr>
      <w:hyperlink r:id="rId95"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C4F048B" w14:textId="73C29E43" w:rsidR="004C0334" w:rsidRDefault="004C0334" w:rsidP="004C0334">
      <w:pPr>
        <w:pStyle w:val="Doc-text2"/>
      </w:pPr>
      <w:r>
        <w:t>-</w:t>
      </w:r>
      <w:r>
        <w:tab/>
        <w:t xml:space="preserve">Samsung thinks the change to the IFRI field description is wrong, since a RedCap UEs look at the IFRI just that </w:t>
      </w:r>
      <w:proofErr w:type="spellStart"/>
      <w:r>
        <w:t>its</w:t>
      </w:r>
      <w:proofErr w:type="spellEnd"/>
      <w:r>
        <w:t xml:space="preserve"> another version of the field.</w:t>
      </w:r>
      <w:r w:rsidR="00C92B51">
        <w:t xml:space="preserve"> Qualcomm says that they try to polish this behaviour in several specs but that was not agreeable. Huawei wants more time to discuss in a later meeting.</w:t>
      </w:r>
    </w:p>
    <w:p w14:paraId="580FCF86" w14:textId="3769BD14" w:rsidR="00B43BDD" w:rsidRPr="004C0334" w:rsidRDefault="00B43BDD" w:rsidP="00B43BDD">
      <w:pPr>
        <w:pStyle w:val="Agreement"/>
      </w:pPr>
      <w:r>
        <w:t>Postponed</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000000" w:rsidP="006A71AC">
      <w:pPr>
        <w:pStyle w:val="Doc-title"/>
      </w:pPr>
      <w:hyperlink r:id="rId96"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5C7F07CD" w14:textId="446AA15B" w:rsidR="00766D3F" w:rsidRPr="00766D3F" w:rsidRDefault="00766D3F" w:rsidP="00766D3F">
      <w:pPr>
        <w:pStyle w:val="Doc-text2"/>
      </w:pPr>
      <w:r>
        <w:t>On P1:</w:t>
      </w:r>
    </w:p>
    <w:p w14:paraId="57E28812" w14:textId="60BE08A9" w:rsidR="00766D3F" w:rsidRDefault="00766D3F" w:rsidP="00766D3F">
      <w:pPr>
        <w:pStyle w:val="Doc-text2"/>
      </w:pPr>
      <w:r>
        <w:t>-</w:t>
      </w:r>
      <w:r>
        <w:tab/>
        <w:t xml:space="preserve">After a </w:t>
      </w:r>
      <w:proofErr w:type="spellStart"/>
      <w:r>
        <w:t>coffeebreak</w:t>
      </w:r>
      <w:proofErr w:type="spellEnd"/>
      <w:r>
        <w:t xml:space="preserve"> offline companies aligned and want to confirm P1 from the ZTE paper above.</w:t>
      </w:r>
    </w:p>
    <w:p w14:paraId="73BFE7B9" w14:textId="1DA0A4DC" w:rsidR="00766D3F" w:rsidRDefault="00766D3F" w:rsidP="00766D3F">
      <w:pPr>
        <w:pStyle w:val="Doc-text2"/>
      </w:pPr>
      <w:r>
        <w:t>On P3:</w:t>
      </w:r>
    </w:p>
    <w:p w14:paraId="7B9A4E98" w14:textId="070FF66C" w:rsidR="00766D3F" w:rsidRPr="00766D3F" w:rsidRDefault="00766D3F" w:rsidP="00766D3F">
      <w:pPr>
        <w:pStyle w:val="Doc-text2"/>
      </w:pPr>
      <w:r>
        <w:t>-</w:t>
      </w:r>
      <w:r>
        <w:tab/>
      </w:r>
    </w:p>
    <w:p w14:paraId="20C0DEC4" w14:textId="47E2A040" w:rsidR="00E043F7" w:rsidRDefault="00E043F7" w:rsidP="00E043F7">
      <w:pPr>
        <w:pStyle w:val="Agreement"/>
      </w:pPr>
      <w:r w:rsidRPr="00E043F7">
        <w:t>RAN2 confirm that in RedCap specific initial uplink BWP where SI-request without Msg1 repetition is enabled, the network can configure “startPreambleForThisPartition-r17” equal to 0 for a RACH partition associated with a feature (or feature combination), and this RACH partition shares the ROs of another RACH partition that not associated with any feature.</w:t>
      </w:r>
      <w:r>
        <w:t xml:space="preserve"> No spec impact is needed.</w:t>
      </w:r>
    </w:p>
    <w:p w14:paraId="563DEFD5" w14:textId="2AB69CFD" w:rsidR="00766D3F" w:rsidRDefault="00766D3F" w:rsidP="00766D3F">
      <w:pPr>
        <w:pStyle w:val="Agreement"/>
      </w:pPr>
      <w:r w:rsidRPr="00766D3F">
        <w:t>RAN2 confirm that empty featureCombination-r17 is not supported.</w:t>
      </w:r>
    </w:p>
    <w:p w14:paraId="2AB1DE20" w14:textId="04A33058" w:rsidR="00766D3F" w:rsidRPr="00766D3F" w:rsidRDefault="00766D3F" w:rsidP="00766D3F">
      <w:pPr>
        <w:pStyle w:val="Agreement"/>
      </w:pPr>
      <w:r>
        <w:t>To clarify in RRC spec, for SI-</w:t>
      </w:r>
      <w:proofErr w:type="spellStart"/>
      <w:r>
        <w:t>RequestConfig</w:t>
      </w:r>
      <w:proofErr w:type="spellEnd"/>
      <w:r>
        <w:t xml:space="preserve">, UE applies the parameters (e.g. </w:t>
      </w:r>
      <w:proofErr w:type="spellStart"/>
      <w:r>
        <w:t>prach-RootSequenceIndex</w:t>
      </w:r>
      <w:proofErr w:type="spellEnd"/>
      <w:r>
        <w:t xml:space="preserve">, msg1-SubcarrierSpacing, etc) configured in </w:t>
      </w:r>
      <w:proofErr w:type="spellStart"/>
      <w:r>
        <w:t>rach-ConfigCommon</w:t>
      </w:r>
      <w:proofErr w:type="spellEnd"/>
      <w:r>
        <w:t xml:space="preserve"> corresponding to the RACH resource set selected upon RACH initialization as specified in MAC spec.</w:t>
      </w:r>
    </w:p>
    <w:p w14:paraId="0B778BF4" w14:textId="77777777" w:rsidR="00B67805" w:rsidRPr="00B26CD0" w:rsidRDefault="00000000" w:rsidP="00B67805">
      <w:pPr>
        <w:pStyle w:val="Doc-title"/>
      </w:pPr>
      <w:hyperlink r:id="rId97" w:history="1">
        <w:r w:rsidR="00B67805" w:rsidRPr="00B26CD0">
          <w:rPr>
            <w:rStyle w:val="Hyperlink"/>
          </w:rPr>
          <w:t>R2-2407009</w:t>
        </w:r>
      </w:hyperlink>
      <w:r w:rsidR="00B67805" w:rsidRPr="00B26CD0">
        <w:tab/>
        <w:t>Correction on featureCombination and SI-RequestConfig</w:t>
      </w:r>
      <w:r w:rsidR="00B67805" w:rsidRPr="00B26CD0">
        <w:tab/>
        <w:t>ZTE Corporation</w:t>
      </w:r>
      <w:r w:rsidR="00B67805" w:rsidRPr="00B26CD0">
        <w:tab/>
        <w:t>CR</w:t>
      </w:r>
      <w:r w:rsidR="00B67805" w:rsidRPr="00B26CD0">
        <w:tab/>
        <w:t>Rel-17</w:t>
      </w:r>
      <w:r w:rsidR="00B67805" w:rsidRPr="00B26CD0">
        <w:tab/>
        <w:t>38.331</w:t>
      </w:r>
      <w:r w:rsidR="00B67805" w:rsidRPr="00B26CD0">
        <w:tab/>
        <w:t>17.9.0</w:t>
      </w:r>
      <w:r w:rsidR="00B67805" w:rsidRPr="00B26CD0">
        <w:tab/>
        <w:t>4911</w:t>
      </w:r>
      <w:r w:rsidR="00B67805" w:rsidRPr="00B26CD0">
        <w:tab/>
        <w:t>-</w:t>
      </w:r>
      <w:r w:rsidR="00B67805" w:rsidRPr="00B26CD0">
        <w:tab/>
        <w:t>F</w:t>
      </w:r>
      <w:r w:rsidR="00B67805" w:rsidRPr="00B26CD0">
        <w:tab/>
        <w:t>NR_newRAT-Core</w:t>
      </w:r>
    </w:p>
    <w:p w14:paraId="0440D82D" w14:textId="77777777" w:rsidR="00B67805" w:rsidRDefault="00000000" w:rsidP="00B67805">
      <w:pPr>
        <w:pStyle w:val="Doc-title"/>
      </w:pPr>
      <w:hyperlink r:id="rId98" w:history="1">
        <w:r w:rsidR="00B67805" w:rsidRPr="00B26CD0">
          <w:rPr>
            <w:rStyle w:val="Hyperlink"/>
          </w:rPr>
          <w:t>R2-2407010</w:t>
        </w:r>
      </w:hyperlink>
      <w:r w:rsidR="00B67805" w:rsidRPr="00B26CD0">
        <w:tab/>
        <w:t>Correction on featureCombination and SI-RequestConfig</w:t>
      </w:r>
      <w:r w:rsidR="00B67805" w:rsidRPr="00B26CD0">
        <w:tab/>
        <w:t>ZTE Corporation</w:t>
      </w:r>
      <w:r w:rsidR="00B67805" w:rsidRPr="00B26CD0">
        <w:tab/>
        <w:t>CR</w:t>
      </w:r>
      <w:r w:rsidR="00B67805" w:rsidRPr="00B26CD0">
        <w:tab/>
        <w:t>Rel-18</w:t>
      </w:r>
      <w:r w:rsidR="00B67805" w:rsidRPr="00B26CD0">
        <w:tab/>
        <w:t>38.331</w:t>
      </w:r>
      <w:r w:rsidR="00B67805" w:rsidRPr="00B26CD0">
        <w:tab/>
        <w:t>18.2.0</w:t>
      </w:r>
      <w:r w:rsidR="00B67805" w:rsidRPr="00B26CD0">
        <w:tab/>
        <w:t>4912</w:t>
      </w:r>
      <w:r w:rsidR="00B67805" w:rsidRPr="00B26CD0">
        <w:tab/>
        <w:t>-</w:t>
      </w:r>
      <w:r w:rsidR="00B67805" w:rsidRPr="00B26CD0">
        <w:tab/>
        <w:t>A</w:t>
      </w:r>
      <w:r w:rsidR="00B67805" w:rsidRPr="00B26CD0">
        <w:tab/>
        <w:t>NR_newRAT-Core</w:t>
      </w:r>
    </w:p>
    <w:p w14:paraId="31D4223C" w14:textId="77777777" w:rsidR="00766D3F" w:rsidRDefault="00766D3F" w:rsidP="00766D3F">
      <w:pPr>
        <w:pStyle w:val="Doc-text2"/>
      </w:pPr>
      <w:r>
        <w:t>-</w:t>
      </w:r>
      <w:r>
        <w:tab/>
        <w:t xml:space="preserve">Apple wants to write that “Network ensured that at least one field in the </w:t>
      </w:r>
      <w:proofErr w:type="spellStart"/>
      <w:r>
        <w:t>featureCombination</w:t>
      </w:r>
      <w:proofErr w:type="spellEnd"/>
      <w:r>
        <w:t xml:space="preserve"> is configured”</w:t>
      </w:r>
    </w:p>
    <w:p w14:paraId="4BC0BF36" w14:textId="77777777" w:rsidR="00766D3F" w:rsidRDefault="00766D3F" w:rsidP="00766D3F">
      <w:pPr>
        <w:pStyle w:val="Doc-text2"/>
      </w:pPr>
    </w:p>
    <w:p w14:paraId="7936085E" w14:textId="006225C8" w:rsidR="00766D3F" w:rsidRDefault="00766D3F" w:rsidP="00766D3F">
      <w:pPr>
        <w:pStyle w:val="Agreement"/>
      </w:pPr>
      <w:r>
        <w:t xml:space="preserve">Change to “Network ensure that at least one field in the </w:t>
      </w:r>
      <w:proofErr w:type="spellStart"/>
      <w:r>
        <w:t>featureCombination</w:t>
      </w:r>
      <w:proofErr w:type="spellEnd"/>
      <w:r>
        <w:t xml:space="preserve"> is configured” in the field description for </w:t>
      </w:r>
      <w:proofErr w:type="spellStart"/>
      <w:r w:rsidRPr="00766D3F">
        <w:t>featureCombination</w:t>
      </w:r>
      <w:proofErr w:type="spellEnd"/>
      <w:r>
        <w:t>.</w:t>
      </w:r>
    </w:p>
    <w:p w14:paraId="6E6236A4" w14:textId="0D90A04B" w:rsidR="00766D3F" w:rsidRPr="00766D3F" w:rsidRDefault="00766D3F" w:rsidP="00766D3F">
      <w:pPr>
        <w:pStyle w:val="Agreement"/>
      </w:pPr>
      <w:r>
        <w:t xml:space="preserve">Agreed unseen in </w:t>
      </w:r>
      <w:r w:rsidR="00EA7E3A" w:rsidRPr="00EA7E3A">
        <w:t>R2-2407642</w:t>
      </w:r>
      <w:r w:rsidRPr="00EA7E3A">
        <w:t xml:space="preserve"> and </w:t>
      </w:r>
      <w:r w:rsidR="00EA7E3A" w:rsidRPr="00EA7E3A">
        <w:t>R2-240764</w:t>
      </w:r>
      <w:r w:rsidR="00EA7E3A">
        <w:t>3</w:t>
      </w:r>
    </w:p>
    <w:p w14:paraId="2678F57D" w14:textId="77777777" w:rsidR="00766D3F" w:rsidRPr="00766D3F" w:rsidRDefault="00766D3F" w:rsidP="00766D3F">
      <w:pPr>
        <w:pStyle w:val="Doc-text2"/>
      </w:pPr>
    </w:p>
    <w:p w14:paraId="32311AE2" w14:textId="77777777" w:rsidR="00723210" w:rsidRPr="00B26CD0" w:rsidRDefault="00000000" w:rsidP="00723210">
      <w:pPr>
        <w:pStyle w:val="Doc-title"/>
      </w:pPr>
      <w:hyperlink r:id="rId99" w:history="1">
        <w:r w:rsidR="00723210" w:rsidRPr="00B26CD0">
          <w:rPr>
            <w:rStyle w:val="Hyperlink"/>
          </w:rPr>
          <w:t>R2-2407459</w:t>
        </w:r>
      </w:hyperlink>
      <w:r w:rsidR="00723210" w:rsidRPr="00B26CD0">
        <w:tab/>
        <w:t>Clarification on configuring RACH partition in RedCap-specific initial BWP for Msg1-based SI request</w:t>
      </w:r>
      <w:r w:rsidR="00723210" w:rsidRPr="00B26CD0">
        <w:tab/>
        <w:t>LG Electronics Inc.</w:t>
      </w:r>
      <w:r w:rsidR="00723210" w:rsidRPr="00B26CD0">
        <w:tab/>
        <w:t>discussion</w:t>
      </w:r>
      <w:r w:rsidR="00723210" w:rsidRPr="00B26CD0">
        <w:tab/>
        <w:t>Rel-17</w:t>
      </w:r>
      <w:r w:rsidR="00723210" w:rsidRPr="00B26CD0">
        <w:tab/>
        <w:t>NR_redcap-Core</w:t>
      </w:r>
    </w:p>
    <w:p w14:paraId="2FD7AD69" w14:textId="77777777" w:rsidR="00E420E7" w:rsidRPr="00E420E7" w:rsidRDefault="00000000" w:rsidP="00E420E7">
      <w:pPr>
        <w:pStyle w:val="Doc-title"/>
      </w:pPr>
      <w:hyperlink r:id="rId100" w:history="1">
        <w:r w:rsidR="00E420E7" w:rsidRPr="00E420E7">
          <w:rPr>
            <w:rStyle w:val="Hyperlink"/>
          </w:rPr>
          <w:t>R2-2407173</w:t>
        </w:r>
      </w:hyperlink>
      <w:r w:rsidR="00E420E7" w:rsidRPr="00E420E7">
        <w:tab/>
        <w:t>Correction on when featureCombination is empty</w:t>
      </w:r>
      <w:r w:rsidR="00E420E7" w:rsidRPr="00E420E7">
        <w:tab/>
        <w:t>Ericsson</w:t>
      </w:r>
      <w:r w:rsidR="00E420E7" w:rsidRPr="00E420E7">
        <w:tab/>
        <w:t>CR</w:t>
      </w:r>
      <w:r w:rsidR="00E420E7" w:rsidRPr="00E420E7">
        <w:tab/>
        <w:t>Rel-17</w:t>
      </w:r>
      <w:r w:rsidR="00E420E7" w:rsidRPr="00E420E7">
        <w:tab/>
        <w:t>38.331</w:t>
      </w:r>
      <w:r w:rsidR="00E420E7" w:rsidRPr="00E420E7">
        <w:tab/>
        <w:t>17.9.0</w:t>
      </w:r>
      <w:r w:rsidR="00E420E7" w:rsidRPr="00E420E7">
        <w:tab/>
        <w:t>4801</w:t>
      </w:r>
      <w:r w:rsidR="00E420E7" w:rsidRPr="00E420E7">
        <w:tab/>
        <w:t>1</w:t>
      </w:r>
      <w:r w:rsidR="00E420E7" w:rsidRPr="00E420E7">
        <w:tab/>
        <w:t>F</w:t>
      </w:r>
      <w:r w:rsidR="00E420E7" w:rsidRPr="00E420E7">
        <w:tab/>
        <w:t>NR_redcap-Core, NR_SmallData_INACTIVE-Core, NR_cov_enh-Core, NR_slice-Core</w:t>
      </w:r>
      <w:r w:rsidR="00E420E7" w:rsidRPr="00E420E7">
        <w:tab/>
      </w:r>
      <w:hyperlink r:id="rId101" w:history="1">
        <w:r w:rsidR="00E420E7" w:rsidRPr="00E420E7">
          <w:rPr>
            <w:rStyle w:val="Hyperlink"/>
          </w:rPr>
          <w:t>R2-2404965</w:t>
        </w:r>
      </w:hyperlink>
    </w:p>
    <w:p w14:paraId="00245B0F" w14:textId="77777777" w:rsidR="00E420E7" w:rsidRPr="00B26CD0" w:rsidRDefault="00000000" w:rsidP="00E420E7">
      <w:pPr>
        <w:pStyle w:val="Doc-title"/>
      </w:pPr>
      <w:hyperlink r:id="rId102" w:history="1">
        <w:r w:rsidR="00E420E7" w:rsidRPr="00E420E7">
          <w:rPr>
            <w:rStyle w:val="Hyperlink"/>
          </w:rPr>
          <w:t>R2-2407174</w:t>
        </w:r>
      </w:hyperlink>
      <w:r w:rsidR="00E420E7" w:rsidRPr="00E420E7">
        <w:tab/>
        <w:t>Correction on when featureCombination is empty</w:t>
      </w:r>
      <w:r w:rsidR="00E420E7" w:rsidRPr="00E420E7">
        <w:tab/>
        <w:t>Ericsson</w:t>
      </w:r>
      <w:r w:rsidR="00E420E7" w:rsidRPr="00E420E7">
        <w:tab/>
        <w:t>CR</w:t>
      </w:r>
      <w:r w:rsidR="00E420E7" w:rsidRPr="00E420E7">
        <w:tab/>
        <w:t>Rel-18</w:t>
      </w:r>
      <w:r w:rsidR="00E420E7" w:rsidRPr="00E420E7">
        <w:tab/>
        <w:t>38.331</w:t>
      </w:r>
      <w:r w:rsidR="00E420E7" w:rsidRPr="00E420E7">
        <w:tab/>
        <w:t>18.2.0</w:t>
      </w:r>
      <w:r w:rsidR="00E420E7" w:rsidRPr="00E420E7">
        <w:tab/>
        <w:t>4802</w:t>
      </w:r>
      <w:r w:rsidR="00E420E7" w:rsidRPr="00E420E7">
        <w:tab/>
        <w:t>1</w:t>
      </w:r>
      <w:r w:rsidR="00E420E7" w:rsidRPr="00E420E7">
        <w:tab/>
        <w:t>A</w:t>
      </w:r>
      <w:r w:rsidR="00E420E7" w:rsidRPr="00E420E7">
        <w:tab/>
        <w:t>NR_redcap-Core, NR_SmallData_INACTIVE-Core, NR_cov_enh-Core, NR_slice-Core</w:t>
      </w:r>
      <w:r w:rsidR="00E420E7" w:rsidRPr="00E420E7">
        <w:tab/>
      </w:r>
      <w:hyperlink r:id="rId103" w:history="1">
        <w:r w:rsidR="00E420E7" w:rsidRPr="00E420E7">
          <w:rPr>
            <w:rStyle w:val="Hyperlink"/>
          </w:rPr>
          <w:t>R2-2404966</w:t>
        </w:r>
      </w:hyperlink>
    </w:p>
    <w:p w14:paraId="67A5FF64" w14:textId="77777777" w:rsidR="00743B93" w:rsidRDefault="00743B93" w:rsidP="00B67805">
      <w:pPr>
        <w:pStyle w:val="Doc-title"/>
      </w:pPr>
    </w:p>
    <w:p w14:paraId="7B3FB1AA" w14:textId="413D4C54" w:rsidR="00B67805" w:rsidRPr="00B26CD0" w:rsidRDefault="00000000" w:rsidP="00B67805">
      <w:pPr>
        <w:pStyle w:val="Doc-title"/>
      </w:pPr>
      <w:hyperlink r:id="rId104" w:history="1">
        <w:r w:rsidR="00B67805" w:rsidRPr="00B26CD0">
          <w:rPr>
            <w:rStyle w:val="Hyperlink"/>
          </w:rPr>
          <w:t>R2-2406927</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Rel-17</w:t>
      </w:r>
      <w:r w:rsidR="00B67805" w:rsidRPr="00B26CD0">
        <w:tab/>
        <w:t>38.331</w:t>
      </w:r>
      <w:r w:rsidR="00B67805" w:rsidRPr="00B26CD0">
        <w:tab/>
        <w:t>17.9.0</w:t>
      </w:r>
      <w:r w:rsidR="00B67805" w:rsidRPr="00B26CD0">
        <w:tab/>
        <w:t>4899</w:t>
      </w:r>
      <w:r w:rsidR="00B67805" w:rsidRPr="00B26CD0">
        <w:tab/>
        <w:t>-</w:t>
      </w:r>
      <w:r w:rsidR="00B67805" w:rsidRPr="00B26CD0">
        <w:tab/>
        <w:t>F</w:t>
      </w:r>
      <w:r w:rsidR="00B67805" w:rsidRPr="00B26CD0">
        <w:tab/>
        <w:t>NR_redcap-Core</w:t>
      </w:r>
    </w:p>
    <w:p w14:paraId="558FB9B2" w14:textId="77777777" w:rsidR="00B67805" w:rsidRDefault="00000000" w:rsidP="00B67805">
      <w:pPr>
        <w:pStyle w:val="Doc-title"/>
      </w:pPr>
      <w:hyperlink r:id="rId105" w:history="1">
        <w:r w:rsidR="00B67805" w:rsidRPr="00B26CD0">
          <w:rPr>
            <w:rStyle w:val="Hyperlink"/>
          </w:rPr>
          <w:t>R2-2406928</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Rel-18</w:t>
      </w:r>
      <w:r w:rsidR="00B67805" w:rsidRPr="00B26CD0">
        <w:tab/>
        <w:t>38.331</w:t>
      </w:r>
      <w:r w:rsidR="00B67805" w:rsidRPr="00B26CD0">
        <w:tab/>
        <w:t>18.2.0</w:t>
      </w:r>
      <w:r w:rsidR="00B67805" w:rsidRPr="00B26CD0">
        <w:tab/>
        <w:t>4900</w:t>
      </w:r>
      <w:r w:rsidR="00B67805" w:rsidRPr="00B26CD0">
        <w:tab/>
        <w:t>-</w:t>
      </w:r>
      <w:r w:rsidR="00B67805" w:rsidRPr="00B26CD0">
        <w:tab/>
        <w:t>A</w:t>
      </w:r>
      <w:r w:rsidR="00B67805" w:rsidRPr="00B26CD0">
        <w:tab/>
        <w:t>NR_redcap-Core, NR_redcap_enh-Core</w:t>
      </w:r>
    </w:p>
    <w:p w14:paraId="5357C399" w14:textId="287FD4F2" w:rsidR="00FB1952" w:rsidRDefault="00FB1952" w:rsidP="00FB1952">
      <w:pPr>
        <w:pStyle w:val="Doc-text2"/>
      </w:pPr>
      <w:r>
        <w:t>-</w:t>
      </w:r>
      <w:r>
        <w:tab/>
        <w:t>ZTE thinks the CR is not needed because it is clear in RACH config common field description and this is just another way of achieving the same, but is incomplete. MediaTek wants to split the sentence to two, and also there should be more WI-codes on the cover page since its impacting more Wis.</w:t>
      </w:r>
    </w:p>
    <w:p w14:paraId="316720B5" w14:textId="4913A65C" w:rsidR="00B67805" w:rsidRDefault="00FB1952" w:rsidP="00B96CFC">
      <w:pPr>
        <w:pStyle w:val="Agreement"/>
      </w:pPr>
      <w:r>
        <w:t>Postponed</w:t>
      </w: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000000" w:rsidP="006A71AC">
      <w:pPr>
        <w:pStyle w:val="Doc-title"/>
      </w:pPr>
      <w:hyperlink r:id="rId106"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000000" w:rsidP="006A71AC">
      <w:pPr>
        <w:pStyle w:val="Doc-title"/>
      </w:pPr>
      <w:hyperlink r:id="rId107"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6DE47B03" w14:textId="15B89623" w:rsidR="00FB1952" w:rsidRDefault="00FB1952" w:rsidP="00FB1952">
      <w:pPr>
        <w:pStyle w:val="Doc-text2"/>
      </w:pPr>
      <w:r>
        <w:t>-</w:t>
      </w:r>
      <w:r>
        <w:tab/>
        <w:t xml:space="preserve">LG thinks </w:t>
      </w:r>
      <w:proofErr w:type="spellStart"/>
      <w:r>
        <w:t>its</w:t>
      </w:r>
      <w:proofErr w:type="spellEnd"/>
      <w:r>
        <w:t xml:space="preserve"> clear from other parts of the spec, e.g. MAC. ZTE thinks it’s a good clarification.</w:t>
      </w:r>
      <w:r w:rsidR="0001442B">
        <w:t xml:space="preserve"> Vivo want to check more since </w:t>
      </w:r>
      <w:proofErr w:type="spellStart"/>
      <w:r w:rsidR="0001442B">
        <w:t>its</w:t>
      </w:r>
      <w:proofErr w:type="spellEnd"/>
      <w:r w:rsidR="0001442B">
        <w:t xml:space="preserve"> not clear from MAC specification but want to check more if RRC is clear enough.</w:t>
      </w:r>
    </w:p>
    <w:p w14:paraId="5B222319" w14:textId="0BCBC133" w:rsidR="0001442B" w:rsidRPr="00FB1952" w:rsidRDefault="0001442B" w:rsidP="0001442B">
      <w:pPr>
        <w:pStyle w:val="Agreement"/>
      </w:pPr>
      <w:r>
        <w:t>Postponed</w:t>
      </w:r>
    </w:p>
    <w:p w14:paraId="77369314" w14:textId="2475C9B7" w:rsidR="00F877E5" w:rsidRDefault="00F877E5" w:rsidP="00F877E5">
      <w:pPr>
        <w:pStyle w:val="MiniHeading"/>
      </w:pPr>
      <w:r>
        <w:t>71 GHz</w:t>
      </w:r>
    </w:p>
    <w:p w14:paraId="34BCD7B4" w14:textId="330F90E6" w:rsidR="006A71AC" w:rsidRPr="00B26CD0" w:rsidRDefault="00000000" w:rsidP="006A71AC">
      <w:pPr>
        <w:pStyle w:val="Doc-title"/>
      </w:pPr>
      <w:hyperlink r:id="rId108"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000000" w:rsidP="006A71AC">
      <w:pPr>
        <w:pStyle w:val="Doc-title"/>
      </w:pPr>
      <w:hyperlink r:id="rId109"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342D11F3" w:rsidR="006A71AC" w:rsidRDefault="00000000" w:rsidP="006A71AC">
      <w:pPr>
        <w:pStyle w:val="Doc-title"/>
      </w:pPr>
      <w:hyperlink r:id="rId110"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7A7A8A" w14:textId="5620B478" w:rsidR="00B8556E" w:rsidRDefault="00B8556E" w:rsidP="00B8556E">
      <w:pPr>
        <w:pStyle w:val="Doc-text2"/>
      </w:pPr>
      <w:r>
        <w:t>-</w:t>
      </w:r>
      <w:r>
        <w:tab/>
        <w:t>Samsung thinks this is correct, but there are interoperability issues so want a new field with a new capability. CATT thinks that if it has not been implemented then we can just agree the CR. Qualcomm thinks we can agree the CR.</w:t>
      </w:r>
    </w:p>
    <w:p w14:paraId="1C7426FC" w14:textId="66A4FD33" w:rsidR="00B8556E" w:rsidRPr="00B8556E" w:rsidRDefault="00B8556E" w:rsidP="00B8556E">
      <w:pPr>
        <w:pStyle w:val="Agreement"/>
      </w:pPr>
      <w:r>
        <w:t>Both are agreed</w:t>
      </w:r>
    </w:p>
    <w:p w14:paraId="356EE2C5" w14:textId="77777777" w:rsidR="00B67805" w:rsidRDefault="00B67805" w:rsidP="006A71AC">
      <w:pPr>
        <w:pStyle w:val="Doc-title"/>
      </w:pPr>
    </w:p>
    <w:p w14:paraId="4A73FE07" w14:textId="0121D17C" w:rsidR="00B67805" w:rsidRPr="00216D35" w:rsidRDefault="00E6563C" w:rsidP="00B67805">
      <w:pPr>
        <w:pStyle w:val="MiniHeading"/>
        <w:rPr>
          <w:color w:val="FF0000"/>
        </w:rPr>
      </w:pPr>
      <w:r w:rsidRPr="00613897">
        <w:t xml:space="preserve">SON/MDT - </w:t>
      </w:r>
      <w:r w:rsidR="00B67805" w:rsidRPr="00613897">
        <w:t>Mobility history info</w:t>
      </w:r>
    </w:p>
    <w:p w14:paraId="19429A1D" w14:textId="1A55A82F" w:rsidR="006A71AC" w:rsidRPr="00B26CD0" w:rsidRDefault="00000000" w:rsidP="006A71AC">
      <w:pPr>
        <w:pStyle w:val="Doc-title"/>
      </w:pPr>
      <w:hyperlink r:id="rId111"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000000" w:rsidP="006A71AC">
      <w:pPr>
        <w:pStyle w:val="Doc-title"/>
      </w:pPr>
      <w:hyperlink r:id="rId112"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6A64DAA1" w14:textId="6F8FF0D5" w:rsidR="009955D0" w:rsidRDefault="009955D0" w:rsidP="009955D0">
      <w:pPr>
        <w:pStyle w:val="Doc-text2"/>
      </w:pPr>
      <w:r>
        <w:t>-</w:t>
      </w:r>
      <w:r>
        <w:tab/>
        <w:t>Huawei thinks the first change is an optimization and want to postpone it to R18, but are OK with change 2 and 3. Samsung would like to postpone the first change, the second and third are OK. Ericsson think that the first change is wrong since if the UE is in IDLE/INACTIVE the UE is not using DC and shouldn’t log it. Nokia agrees with Ericsson about the first change. CATT also want to postpone the discussion regarding the first change.</w:t>
      </w:r>
    </w:p>
    <w:p w14:paraId="0FFA66C8" w14:textId="6047DB71" w:rsidR="009955D0" w:rsidRDefault="009955D0" w:rsidP="009955D0">
      <w:pPr>
        <w:pStyle w:val="Agreement"/>
      </w:pPr>
      <w:r>
        <w:lastRenderedPageBreak/>
        <w:t>The first change is postponed</w:t>
      </w:r>
    </w:p>
    <w:p w14:paraId="4A13463D" w14:textId="327D6D1D" w:rsidR="009955D0" w:rsidRPr="009955D0" w:rsidRDefault="009955D0" w:rsidP="006F44A9">
      <w:pPr>
        <w:pStyle w:val="Agreement"/>
      </w:pPr>
      <w:r>
        <w:t xml:space="preserve">The second and third change are agreed unseen in </w:t>
      </w:r>
      <w:r>
        <w:rPr>
          <w:lang w:eastAsia="zh-CN"/>
        </w:rPr>
        <w:t>R2-2407657 and R2-2407658</w:t>
      </w:r>
    </w:p>
    <w:p w14:paraId="0AA7AC87" w14:textId="77777777" w:rsidR="009955D0" w:rsidRDefault="009955D0" w:rsidP="009955D0">
      <w:pPr>
        <w:pStyle w:val="Doc-text2"/>
      </w:pPr>
    </w:p>
    <w:p w14:paraId="551BA157" w14:textId="77777777" w:rsidR="009955D0" w:rsidRPr="009955D0" w:rsidRDefault="009955D0" w:rsidP="009955D0">
      <w:pPr>
        <w:pStyle w:val="Doc-text2"/>
      </w:pPr>
    </w:p>
    <w:p w14:paraId="47A13D44" w14:textId="55ACFA3B" w:rsidR="00E6563C" w:rsidRPr="00B67805" w:rsidRDefault="00E6563C" w:rsidP="00E6563C">
      <w:pPr>
        <w:pStyle w:val="MiniHeading"/>
        <w:rPr>
          <w:lang w:val="en-GB"/>
        </w:rPr>
      </w:pPr>
      <w:r>
        <w:t>SON/MDT - Reestablishment at failed CHO</w:t>
      </w:r>
    </w:p>
    <w:p w14:paraId="0FB84394" w14:textId="77777777" w:rsidR="00E6563C" w:rsidRPr="00B26CD0" w:rsidRDefault="00000000" w:rsidP="00E6563C">
      <w:pPr>
        <w:pStyle w:val="Doc-title"/>
      </w:pPr>
      <w:hyperlink r:id="rId113" w:history="1">
        <w:r w:rsidR="00E6563C" w:rsidRPr="00B26CD0">
          <w:rPr>
            <w:rStyle w:val="Hyperlink"/>
          </w:rPr>
          <w:t>R2-2407114</w:t>
        </w:r>
      </w:hyperlink>
      <w:r w:rsidR="00E6563C" w:rsidRPr="00B26CD0">
        <w:tab/>
        <w:t>Correction of reestablishmentCellId</w:t>
      </w:r>
      <w:r w:rsidR="00E6563C" w:rsidRPr="00B26CD0">
        <w:tab/>
        <w:t>Nokia</w:t>
      </w:r>
      <w:r w:rsidR="00E6563C" w:rsidRPr="00B26CD0">
        <w:tab/>
        <w:t>CR</w:t>
      </w:r>
      <w:r w:rsidR="00E6563C" w:rsidRPr="00B26CD0">
        <w:tab/>
        <w:t>Rel-17</w:t>
      </w:r>
      <w:r w:rsidR="00E6563C" w:rsidRPr="00B26CD0">
        <w:tab/>
        <w:t>38.331</w:t>
      </w:r>
      <w:r w:rsidR="00E6563C" w:rsidRPr="00B26CD0">
        <w:tab/>
        <w:t>17.9.0</w:t>
      </w:r>
      <w:r w:rsidR="00E6563C" w:rsidRPr="00B26CD0">
        <w:tab/>
        <w:t>4924</w:t>
      </w:r>
      <w:r w:rsidR="00E6563C" w:rsidRPr="00B26CD0">
        <w:tab/>
        <w:t>-</w:t>
      </w:r>
      <w:r w:rsidR="00E6563C" w:rsidRPr="00B26CD0">
        <w:tab/>
        <w:t>F</w:t>
      </w:r>
      <w:r w:rsidR="00E6563C" w:rsidRPr="00B26CD0">
        <w:tab/>
        <w:t>NR_ENDC_SON_MDT_enh-Core</w:t>
      </w:r>
    </w:p>
    <w:p w14:paraId="2B05517E" w14:textId="77777777" w:rsidR="00E6563C" w:rsidRDefault="00000000" w:rsidP="00E6563C">
      <w:pPr>
        <w:pStyle w:val="Doc-title"/>
      </w:pPr>
      <w:hyperlink r:id="rId114" w:history="1">
        <w:r w:rsidR="00E6563C" w:rsidRPr="00B26CD0">
          <w:rPr>
            <w:rStyle w:val="Hyperlink"/>
          </w:rPr>
          <w:t>R2-2407115</w:t>
        </w:r>
      </w:hyperlink>
      <w:r w:rsidR="00E6563C" w:rsidRPr="00B26CD0">
        <w:tab/>
        <w:t>Correction of reestablishmentCellId</w:t>
      </w:r>
      <w:r w:rsidR="00E6563C" w:rsidRPr="00B26CD0">
        <w:tab/>
        <w:t>Nokia</w:t>
      </w:r>
      <w:r w:rsidR="00E6563C" w:rsidRPr="00B26CD0">
        <w:tab/>
        <w:t>CR</w:t>
      </w:r>
      <w:r w:rsidR="00E6563C" w:rsidRPr="00B26CD0">
        <w:tab/>
        <w:t>Rel-18</w:t>
      </w:r>
      <w:r w:rsidR="00E6563C" w:rsidRPr="00B26CD0">
        <w:tab/>
        <w:t>38.331</w:t>
      </w:r>
      <w:r w:rsidR="00E6563C" w:rsidRPr="00B26CD0">
        <w:tab/>
        <w:t>18.2.0</w:t>
      </w:r>
      <w:r w:rsidR="00E6563C" w:rsidRPr="00B26CD0">
        <w:tab/>
        <w:t>4925</w:t>
      </w:r>
      <w:r w:rsidR="00E6563C" w:rsidRPr="00B26CD0">
        <w:tab/>
        <w:t>-</w:t>
      </w:r>
      <w:r w:rsidR="00E6563C" w:rsidRPr="00B26CD0">
        <w:tab/>
        <w:t>A</w:t>
      </w:r>
      <w:r w:rsidR="00E6563C" w:rsidRPr="00B26CD0">
        <w:tab/>
        <w:t>NR_ENDC_SON_MDT_enh-Core</w:t>
      </w:r>
    </w:p>
    <w:p w14:paraId="6C045859" w14:textId="725BA0BE" w:rsidR="00D77D1E" w:rsidRDefault="00D77D1E" w:rsidP="00D77D1E">
      <w:pPr>
        <w:pStyle w:val="Doc-text2"/>
      </w:pPr>
      <w:r>
        <w:t>-</w:t>
      </w:r>
      <w:r>
        <w:tab/>
        <w:t>Samsung thinks that the procedural text is good enough.</w:t>
      </w:r>
    </w:p>
    <w:p w14:paraId="6E5B6CC4" w14:textId="60620659" w:rsidR="00D77D1E" w:rsidRPr="00D77D1E" w:rsidRDefault="00D77D1E" w:rsidP="00D77D1E">
      <w:pPr>
        <w:pStyle w:val="Agreement"/>
      </w:pPr>
      <w:r>
        <w:t>Not pursued</w:t>
      </w:r>
    </w:p>
    <w:p w14:paraId="6B4993C1" w14:textId="77777777" w:rsidR="00E6563C" w:rsidRPr="00507F3F" w:rsidRDefault="00E6563C" w:rsidP="00E6563C">
      <w:pPr>
        <w:pStyle w:val="MiniHeading"/>
      </w:pPr>
      <w:r>
        <w:t>SON/MDT - RA report</w:t>
      </w:r>
    </w:p>
    <w:p w14:paraId="00B64FB9" w14:textId="77777777" w:rsidR="00E6563C" w:rsidRDefault="00000000" w:rsidP="00E6563C">
      <w:pPr>
        <w:pStyle w:val="Doc-title"/>
      </w:pPr>
      <w:hyperlink r:id="rId115" w:history="1">
        <w:r w:rsidR="00E6563C" w:rsidRPr="00B26CD0">
          <w:rPr>
            <w:rStyle w:val="Hyperlink"/>
          </w:rPr>
          <w:t>R2-2407340</w:t>
        </w:r>
      </w:hyperlink>
      <w:r w:rsidR="00E6563C" w:rsidRPr="00B26CD0">
        <w:tab/>
        <w:t>Corrections for RA resource related parameters in RA report</w:t>
      </w:r>
      <w:r w:rsidR="00E6563C" w:rsidRPr="00B26CD0">
        <w:tab/>
        <w:t>Sharp</w:t>
      </w:r>
      <w:r w:rsidR="00E6563C" w:rsidRPr="00B26CD0">
        <w:tab/>
        <w:t>discussion</w:t>
      </w:r>
      <w:r w:rsidR="00E6563C" w:rsidRPr="00B26CD0">
        <w:tab/>
        <w:t>Rel-17</w:t>
      </w:r>
    </w:p>
    <w:p w14:paraId="31396393" w14:textId="2B9DD102" w:rsidR="00D77D1E" w:rsidRDefault="00D77D1E" w:rsidP="00D77D1E">
      <w:pPr>
        <w:pStyle w:val="Doc-text2"/>
      </w:pPr>
      <w:r>
        <w:t>-</w:t>
      </w:r>
      <w:r>
        <w:tab/>
        <w:t>Samsung thinks understanding 3 is correct. Huawei agrees but wonder which release we should change from? Sharp wants it from Rel-17. Ericsson thinks that current spec is not broken so want to leave it as it is. Sharp is OK to leave the spec unchanged.</w:t>
      </w:r>
    </w:p>
    <w:p w14:paraId="3CD699AD" w14:textId="64884F4D" w:rsidR="00D77D1E" w:rsidRPr="00D77D1E" w:rsidRDefault="00D77D1E" w:rsidP="00D77D1E">
      <w:pPr>
        <w:pStyle w:val="Agreement"/>
      </w:pPr>
      <w:r>
        <w:t>RAN2 understands that understanding 3 is correct.</w:t>
      </w:r>
    </w:p>
    <w:p w14:paraId="72D9E839" w14:textId="63D771B1" w:rsidR="00B67805" w:rsidRPr="00B67805" w:rsidRDefault="00B67805" w:rsidP="00B67805">
      <w:pPr>
        <w:pStyle w:val="MiniHeading"/>
        <w:rPr>
          <w:lang w:val="en-GB"/>
        </w:rPr>
      </w:pPr>
      <w:r>
        <w:t>QoE</w:t>
      </w:r>
    </w:p>
    <w:p w14:paraId="3A00448F" w14:textId="0035C73C" w:rsidR="006A71AC" w:rsidRDefault="00000000" w:rsidP="006A71AC">
      <w:pPr>
        <w:pStyle w:val="Doc-title"/>
      </w:pPr>
      <w:hyperlink r:id="rId116"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60554677" w14:textId="35329DA8" w:rsidR="00B8321B" w:rsidRDefault="00B8321B" w:rsidP="00B8321B">
      <w:pPr>
        <w:pStyle w:val="Doc-text2"/>
      </w:pPr>
      <w:r>
        <w:t>-</w:t>
      </w:r>
      <w:r>
        <w:tab/>
        <w:t>Huawei think it would be bad NW configuration to setup QoE but not configure SRB4. Ericsson think the spec should be clear so the UEs know what to expect. CATT think that the target will provide the needed config. Samsung think the CR is correct but expect that the NW will always configure SRB4.</w:t>
      </w:r>
    </w:p>
    <w:p w14:paraId="3EDAE493" w14:textId="55FE4719" w:rsidR="00267E14" w:rsidRPr="00B8321B" w:rsidRDefault="00267E14" w:rsidP="00267E14">
      <w:pPr>
        <w:pStyle w:val="Agreement"/>
      </w:pPr>
      <w:r>
        <w:t>Not pursued</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000000" w:rsidP="006A71AC">
      <w:pPr>
        <w:pStyle w:val="Doc-title"/>
      </w:pPr>
      <w:hyperlink r:id="rId117"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000000" w:rsidP="006A71AC">
      <w:pPr>
        <w:pStyle w:val="Doc-title"/>
      </w:pPr>
      <w:hyperlink r:id="rId118"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67DD787A" w14:textId="7A897C5E" w:rsidR="000A1418" w:rsidRDefault="000A1418" w:rsidP="000A1418">
      <w:pPr>
        <w:pStyle w:val="Doc-text2"/>
      </w:pPr>
      <w:r>
        <w:t>-</w:t>
      </w:r>
      <w:r>
        <w:tab/>
        <w:t>MediaTek thinks this should be captured in 5.9.1.1 and not in the section for MIB acquisition. MediaTek thinks the first change is fine as it is.</w:t>
      </w:r>
    </w:p>
    <w:p w14:paraId="3426A345" w14:textId="77777777" w:rsidR="000A1418" w:rsidRDefault="000A1418" w:rsidP="000A1418">
      <w:pPr>
        <w:pStyle w:val="Doc-text2"/>
      </w:pPr>
    </w:p>
    <w:p w14:paraId="78AE295B" w14:textId="77777777" w:rsidR="000A1418" w:rsidRDefault="000A1418" w:rsidP="000A1418">
      <w:pPr>
        <w:pStyle w:val="Doc-text2"/>
      </w:pPr>
    </w:p>
    <w:p w14:paraId="0B5F9F17" w14:textId="04352709" w:rsidR="000A1418" w:rsidRPr="009628F4" w:rsidRDefault="000A1418" w:rsidP="000A1418">
      <w:pPr>
        <w:pStyle w:val="EmailDiscussion"/>
        <w:rPr>
          <w:rFonts w:eastAsia="Times New Roman"/>
          <w:szCs w:val="20"/>
        </w:rPr>
      </w:pPr>
      <w:bookmarkStart w:id="30" w:name="_Toc175146251"/>
      <w:r w:rsidRPr="009628F4">
        <w:t>[AT127][6</w:t>
      </w:r>
      <w:r w:rsidR="009628F4" w:rsidRPr="009628F4">
        <w:t>05</w:t>
      </w:r>
      <w:r w:rsidRPr="009628F4">
        <w:t>][</w:t>
      </w:r>
      <w:proofErr w:type="spellStart"/>
      <w:r w:rsidR="009628F4" w:rsidRPr="009628F4">
        <w:t>Maint</w:t>
      </w:r>
      <w:proofErr w:type="spellEnd"/>
      <w:r w:rsidRPr="009628F4">
        <w:t>] Example (</w:t>
      </w:r>
      <w:r w:rsidR="009628F4" w:rsidRPr="009628F4">
        <w:t>Samsung</w:t>
      </w:r>
      <w:r w:rsidRPr="009628F4">
        <w:t>)</w:t>
      </w:r>
      <w:bookmarkEnd w:id="30"/>
    </w:p>
    <w:p w14:paraId="6E66FD36" w14:textId="77777777" w:rsidR="000A1418" w:rsidRPr="009628F4" w:rsidRDefault="000A1418" w:rsidP="000A1418">
      <w:pPr>
        <w:pStyle w:val="EmailDiscussion2"/>
        <w:ind w:left="1619" w:firstLine="0"/>
        <w:rPr>
          <w:rFonts w:eastAsiaTheme="minorEastAsia"/>
          <w:szCs w:val="20"/>
          <w:u w:val="single"/>
        </w:rPr>
      </w:pPr>
      <w:r w:rsidRPr="009628F4">
        <w:rPr>
          <w:u w:val="single"/>
        </w:rPr>
        <w:t>Scope:</w:t>
      </w:r>
    </w:p>
    <w:p w14:paraId="000CE1E1" w14:textId="77777777" w:rsidR="000A1418" w:rsidRPr="009628F4" w:rsidRDefault="000A1418" w:rsidP="000A1418">
      <w:pPr>
        <w:pStyle w:val="EmailDiscussion2"/>
        <w:numPr>
          <w:ilvl w:val="2"/>
          <w:numId w:val="3"/>
        </w:numPr>
        <w:tabs>
          <w:tab w:val="clear" w:pos="1622"/>
        </w:tabs>
      </w:pPr>
      <w:r w:rsidRPr="009628F4">
        <w:t>Produce agreeable CRs</w:t>
      </w:r>
    </w:p>
    <w:p w14:paraId="48C026A8" w14:textId="77777777" w:rsidR="000A1418" w:rsidRPr="009628F4" w:rsidRDefault="000A1418" w:rsidP="000A1418">
      <w:pPr>
        <w:pStyle w:val="EmailDiscussion2"/>
        <w:rPr>
          <w:u w:val="single"/>
        </w:rPr>
      </w:pPr>
      <w:r w:rsidRPr="009628F4">
        <w:t xml:space="preserve">      </w:t>
      </w:r>
      <w:r w:rsidRPr="009628F4">
        <w:rPr>
          <w:u w:val="single"/>
        </w:rPr>
        <w:t xml:space="preserve">Intended outcome: </w:t>
      </w:r>
    </w:p>
    <w:p w14:paraId="0E97CD66" w14:textId="36F4B2F0" w:rsidR="000A1418" w:rsidRPr="009628F4" w:rsidRDefault="000A1418" w:rsidP="000A1418">
      <w:pPr>
        <w:pStyle w:val="EmailDiscussion2"/>
        <w:numPr>
          <w:ilvl w:val="2"/>
          <w:numId w:val="20"/>
        </w:numPr>
        <w:tabs>
          <w:tab w:val="clear" w:pos="1622"/>
        </w:tabs>
        <w:ind w:left="1980"/>
      </w:pPr>
      <w:r w:rsidRPr="009628F4">
        <w:t xml:space="preserve">Agreed CRs in </w:t>
      </w:r>
      <w:r w:rsidR="009628F4" w:rsidRPr="009628F4">
        <w:t>R2-2407644 and R2-2407645</w:t>
      </w:r>
      <w:r w:rsidRPr="009628F4">
        <w:t xml:space="preserve"> (</w:t>
      </w:r>
      <w:r w:rsidR="009628F4" w:rsidRPr="009628F4">
        <w:t>Samsung</w:t>
      </w:r>
      <w:r w:rsidRPr="009628F4">
        <w:t>)</w:t>
      </w:r>
    </w:p>
    <w:p w14:paraId="18A3D868" w14:textId="77777777" w:rsidR="000A1418" w:rsidRPr="009628F4" w:rsidRDefault="000A1418" w:rsidP="000A1418">
      <w:pPr>
        <w:pStyle w:val="EmailDiscussion2"/>
        <w:rPr>
          <w:u w:val="single"/>
        </w:rPr>
      </w:pPr>
      <w:r w:rsidRPr="009628F4">
        <w:t>     </w:t>
      </w:r>
      <w:r w:rsidRPr="009628F4">
        <w:rPr>
          <w:u w:val="single"/>
        </w:rPr>
        <w:t xml:space="preserve">Deadline: </w:t>
      </w:r>
    </w:p>
    <w:p w14:paraId="53CE25F3" w14:textId="3F082CC0" w:rsidR="000A1418" w:rsidRPr="009628F4" w:rsidRDefault="000A1418" w:rsidP="009628F4">
      <w:pPr>
        <w:pStyle w:val="EmailDiscussion2"/>
        <w:numPr>
          <w:ilvl w:val="2"/>
          <w:numId w:val="20"/>
        </w:numPr>
        <w:tabs>
          <w:tab w:val="clear" w:pos="1622"/>
        </w:tabs>
        <w:ind w:left="1980"/>
      </w:pPr>
      <w:r w:rsidRPr="009628F4">
        <w:t>Thursday lunch. Intention is to agree the CRs over email.</w:t>
      </w:r>
    </w:p>
    <w:p w14:paraId="2EB0F9BA" w14:textId="77777777" w:rsidR="00507F3F" w:rsidRDefault="00507F3F" w:rsidP="00507F3F">
      <w:pPr>
        <w:pStyle w:val="Doc-text2"/>
        <w:ind w:left="0" w:firstLine="0"/>
      </w:pPr>
    </w:p>
    <w:p w14:paraId="62140B27" w14:textId="7F8EBFA0" w:rsidR="00834BBB" w:rsidRPr="00834BBB" w:rsidRDefault="00834BBB" w:rsidP="00834BBB">
      <w:pPr>
        <w:pStyle w:val="MiniHeading"/>
      </w:pPr>
      <w:r>
        <w:t>Power saving</w:t>
      </w:r>
    </w:p>
    <w:p w14:paraId="7057E530" w14:textId="3CF1A2C1" w:rsidR="006A71AC" w:rsidRDefault="00000000" w:rsidP="006A71AC">
      <w:pPr>
        <w:pStyle w:val="Doc-title"/>
      </w:pPr>
      <w:hyperlink r:id="rId11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365BD618" w14:textId="08712169" w:rsidR="00044DCB" w:rsidRPr="00044DCB" w:rsidRDefault="00044DCB" w:rsidP="00044DCB">
      <w:pPr>
        <w:pStyle w:val="Agreement"/>
      </w:pPr>
      <w:r>
        <w:t xml:space="preserve">To be merged to RRC </w:t>
      </w:r>
      <w:proofErr w:type="spellStart"/>
      <w:r>
        <w:t>rapp</w:t>
      </w:r>
      <w:proofErr w:type="spellEnd"/>
      <w:r>
        <w:t xml:space="preserve"> CR but change to “</w:t>
      </w:r>
      <w:bookmarkStart w:id="31" w:name="_Hlk163127072"/>
      <w:r>
        <w:rPr>
          <w:i/>
        </w:rPr>
        <w:t>SIB17bis</w:t>
      </w:r>
      <w:r w:rsidRPr="0050427C">
        <w:rPr>
          <w:iCs/>
        </w:rPr>
        <w:t xml:space="preserve"> is optionally </w:t>
      </w:r>
      <w:r>
        <w:rPr>
          <w:iCs/>
        </w:rPr>
        <w:t xml:space="preserve">scheduled </w:t>
      </w:r>
      <w:r w:rsidRPr="0050427C">
        <w:rPr>
          <w:iCs/>
        </w:rPr>
        <w:t xml:space="preserve">if </w:t>
      </w:r>
      <w:r w:rsidRPr="0050427C">
        <w:rPr>
          <w:i/>
        </w:rPr>
        <w:t>SIB17</w:t>
      </w:r>
      <w:r w:rsidRPr="0050427C">
        <w:rPr>
          <w:iCs/>
        </w:rPr>
        <w:t xml:space="preserve"> is</w:t>
      </w:r>
      <w:bookmarkEnd w:id="31"/>
      <w:r>
        <w:rPr>
          <w:iCs/>
        </w:rPr>
        <w:t xml:space="preserve"> not scheduled</w:t>
      </w:r>
      <w:r>
        <w:t>.”</w:t>
      </w:r>
    </w:p>
    <w:p w14:paraId="1147FAE7" w14:textId="1939B84B" w:rsidR="00834BBB" w:rsidRPr="00834BBB" w:rsidRDefault="00330714" w:rsidP="00330714">
      <w:pPr>
        <w:pStyle w:val="MiniHeading"/>
      </w:pPr>
      <w:r w:rsidRPr="00330714">
        <w:t>CG-Config</w:t>
      </w:r>
    </w:p>
    <w:p w14:paraId="6BEE6C96" w14:textId="46A14E11" w:rsidR="006A71AC" w:rsidRPr="00B26CD0" w:rsidRDefault="00000000" w:rsidP="006A71AC">
      <w:pPr>
        <w:pStyle w:val="Doc-title"/>
      </w:pPr>
      <w:hyperlink r:id="rId12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000000" w:rsidP="006A71AC">
      <w:pPr>
        <w:pStyle w:val="Doc-title"/>
      </w:pPr>
      <w:hyperlink r:id="rId12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000000" w:rsidP="006A71AC">
      <w:pPr>
        <w:pStyle w:val="Doc-title"/>
      </w:pPr>
      <w:hyperlink r:id="rId12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2DE12198" w14:textId="0091DA12" w:rsidR="00151A2D" w:rsidRPr="00151A2D" w:rsidRDefault="00151A2D" w:rsidP="00151A2D">
      <w:pPr>
        <w:pStyle w:val="Doc-text2"/>
      </w:pPr>
      <w:r>
        <w:t>-</w:t>
      </w:r>
      <w:r>
        <w:tab/>
        <w:t>ZTE agrees with the intention, but a simpler approach is that we add a sentence to clarify in which cases the SN “indicates”. Ericsson agrees with ZTE approach. CATT also likes ZTE approach. Nokia is OK with the ZTE approach.</w:t>
      </w:r>
    </w:p>
    <w:p w14:paraId="167A4674" w14:textId="77777777" w:rsidR="00330714" w:rsidRDefault="00330714" w:rsidP="00330714">
      <w:pPr>
        <w:pStyle w:val="Doc-text2"/>
        <w:ind w:left="0" w:firstLine="0"/>
      </w:pPr>
    </w:p>
    <w:p w14:paraId="7AC389BB" w14:textId="592C0F05" w:rsidR="00151A2D" w:rsidRPr="00852C2B" w:rsidRDefault="00151A2D" w:rsidP="00151A2D">
      <w:pPr>
        <w:pStyle w:val="EmailDiscussion"/>
        <w:rPr>
          <w:rFonts w:eastAsia="Times New Roman"/>
          <w:szCs w:val="20"/>
        </w:rPr>
      </w:pPr>
      <w:bookmarkStart w:id="32" w:name="_Toc175146252"/>
      <w:r w:rsidRPr="00852C2B">
        <w:t>[AT127][6</w:t>
      </w:r>
      <w:r w:rsidR="0041066E" w:rsidRPr="00852C2B">
        <w:t>06</w:t>
      </w:r>
      <w:r w:rsidRPr="00852C2B">
        <w:t>][</w:t>
      </w:r>
      <w:proofErr w:type="spellStart"/>
      <w:r w:rsidR="0041066E" w:rsidRPr="00852C2B">
        <w:t>Maint</w:t>
      </w:r>
      <w:proofErr w:type="spellEnd"/>
      <w:r w:rsidRPr="00852C2B">
        <w:t xml:space="preserve">] </w:t>
      </w:r>
      <w:r w:rsidR="0041066E" w:rsidRPr="00852C2B">
        <w:t xml:space="preserve">Indication of reserved SN-side resources </w:t>
      </w:r>
      <w:r w:rsidRPr="00852C2B">
        <w:t>(Nokia)</w:t>
      </w:r>
      <w:bookmarkEnd w:id="32"/>
    </w:p>
    <w:p w14:paraId="3A87C9A3" w14:textId="77777777" w:rsidR="00151A2D" w:rsidRPr="00852C2B" w:rsidRDefault="00151A2D" w:rsidP="00151A2D">
      <w:pPr>
        <w:pStyle w:val="EmailDiscussion2"/>
        <w:ind w:left="1619" w:firstLine="0"/>
        <w:rPr>
          <w:rFonts w:eastAsiaTheme="minorEastAsia"/>
          <w:szCs w:val="20"/>
          <w:u w:val="single"/>
        </w:rPr>
      </w:pPr>
      <w:r w:rsidRPr="00852C2B">
        <w:rPr>
          <w:u w:val="single"/>
        </w:rPr>
        <w:t>Scope:</w:t>
      </w:r>
    </w:p>
    <w:p w14:paraId="064F520D" w14:textId="77777777" w:rsidR="00151A2D" w:rsidRPr="00852C2B" w:rsidRDefault="00151A2D" w:rsidP="00151A2D">
      <w:pPr>
        <w:pStyle w:val="EmailDiscussion2"/>
        <w:numPr>
          <w:ilvl w:val="2"/>
          <w:numId w:val="3"/>
        </w:numPr>
        <w:tabs>
          <w:tab w:val="clear" w:pos="1622"/>
        </w:tabs>
      </w:pPr>
      <w:r w:rsidRPr="00852C2B">
        <w:t>Produce agreeable CRs</w:t>
      </w:r>
    </w:p>
    <w:p w14:paraId="4FB0B11E" w14:textId="77777777" w:rsidR="00151A2D" w:rsidRPr="00852C2B" w:rsidRDefault="00151A2D" w:rsidP="00151A2D">
      <w:pPr>
        <w:pStyle w:val="EmailDiscussion2"/>
        <w:rPr>
          <w:u w:val="single"/>
        </w:rPr>
      </w:pPr>
      <w:r w:rsidRPr="00852C2B">
        <w:t xml:space="preserve">      </w:t>
      </w:r>
      <w:r w:rsidRPr="00852C2B">
        <w:rPr>
          <w:u w:val="single"/>
        </w:rPr>
        <w:t xml:space="preserve">Intended outcome: </w:t>
      </w:r>
    </w:p>
    <w:p w14:paraId="4887B818" w14:textId="6B3E39DE" w:rsidR="00151A2D" w:rsidRPr="00852C2B" w:rsidRDefault="00151A2D" w:rsidP="00151A2D">
      <w:pPr>
        <w:pStyle w:val="EmailDiscussion2"/>
        <w:numPr>
          <w:ilvl w:val="2"/>
          <w:numId w:val="20"/>
        </w:numPr>
        <w:tabs>
          <w:tab w:val="clear" w:pos="1622"/>
        </w:tabs>
        <w:ind w:left="1980"/>
      </w:pPr>
      <w:r w:rsidRPr="00852C2B">
        <w:t xml:space="preserve">Agreed CRs in </w:t>
      </w:r>
      <w:r w:rsidR="0041066E" w:rsidRPr="00852C2B">
        <w:t>R2-2407648 and R2-2407649</w:t>
      </w:r>
      <w:r w:rsidRPr="00852C2B">
        <w:t xml:space="preserve"> (</w:t>
      </w:r>
      <w:r w:rsidR="0029406D" w:rsidRPr="00852C2B">
        <w:t>Nokia</w:t>
      </w:r>
      <w:r w:rsidRPr="00852C2B">
        <w:t>)</w:t>
      </w:r>
    </w:p>
    <w:p w14:paraId="50188E7B" w14:textId="77777777" w:rsidR="00151A2D" w:rsidRPr="00852C2B" w:rsidRDefault="00151A2D" w:rsidP="00151A2D">
      <w:pPr>
        <w:pStyle w:val="EmailDiscussion2"/>
        <w:rPr>
          <w:u w:val="single"/>
        </w:rPr>
      </w:pPr>
      <w:r w:rsidRPr="00852C2B">
        <w:t>     </w:t>
      </w:r>
      <w:r w:rsidRPr="00852C2B">
        <w:rPr>
          <w:u w:val="single"/>
        </w:rPr>
        <w:t xml:space="preserve">Deadline: </w:t>
      </w:r>
    </w:p>
    <w:p w14:paraId="078F0C2E" w14:textId="75912EF2" w:rsidR="00AF3A20" w:rsidRPr="00852C2B" w:rsidRDefault="00151A2D" w:rsidP="0041066E">
      <w:pPr>
        <w:pStyle w:val="EmailDiscussion2"/>
        <w:numPr>
          <w:ilvl w:val="2"/>
          <w:numId w:val="20"/>
        </w:numPr>
        <w:tabs>
          <w:tab w:val="clear" w:pos="1622"/>
        </w:tabs>
        <w:ind w:left="1980"/>
      </w:pPr>
      <w:r w:rsidRPr="00852C2B">
        <w:t>Thursday lunch. Intention is to agree the CRs over email.</w:t>
      </w:r>
    </w:p>
    <w:p w14:paraId="48131A45" w14:textId="77777777" w:rsidR="00252BF4" w:rsidRDefault="00252BF4" w:rsidP="00252BF4">
      <w:pPr>
        <w:pStyle w:val="MiniHeading"/>
      </w:pPr>
      <w:r>
        <w:t>Misc</w:t>
      </w:r>
    </w:p>
    <w:p w14:paraId="1FE3B4AA" w14:textId="77777777" w:rsidR="00252BF4" w:rsidRPr="00B67805" w:rsidRDefault="00000000" w:rsidP="00252BF4">
      <w:pPr>
        <w:pStyle w:val="Doc-title"/>
      </w:pPr>
      <w:hyperlink r:id="rId123" w:history="1">
        <w:r w:rsidR="00252BF4" w:rsidRPr="00B26CD0">
          <w:rPr>
            <w:rStyle w:val="Hyperlink"/>
          </w:rPr>
          <w:t>R2-2407519</w:t>
        </w:r>
      </w:hyperlink>
      <w:r w:rsidR="00252BF4" w:rsidRPr="00B26CD0">
        <w:tab/>
        <w:t>Miscellaneous non-controversial corrections Set XXII</w:t>
      </w:r>
      <w:r w:rsidR="00252BF4" w:rsidRPr="00B26CD0">
        <w:tab/>
        <w:t>Ericsson</w:t>
      </w:r>
      <w:r w:rsidR="00252BF4" w:rsidRPr="00B26CD0">
        <w:tab/>
        <w:t>CR</w:t>
      </w:r>
      <w:r w:rsidR="00252BF4" w:rsidRPr="00B26CD0">
        <w:tab/>
        <w:t>Rel-16</w:t>
      </w:r>
      <w:r w:rsidR="00252BF4" w:rsidRPr="00B26CD0">
        <w:tab/>
        <w:t>38.331</w:t>
      </w:r>
      <w:r w:rsidR="00252BF4" w:rsidRPr="00B26CD0">
        <w:tab/>
        <w:t>16.17.0</w:t>
      </w:r>
      <w:r w:rsidR="00252BF4" w:rsidRPr="00B26CD0">
        <w:tab/>
        <w:t>4960</w:t>
      </w:r>
      <w:r w:rsidR="00252BF4" w:rsidRPr="00B26CD0">
        <w:tab/>
        <w:t>-</w:t>
      </w:r>
      <w:r w:rsidR="00252BF4" w:rsidRPr="00B26CD0">
        <w:tab/>
        <w:t>F</w:t>
      </w:r>
      <w:r w:rsidR="00252BF4" w:rsidRPr="00B26CD0">
        <w:tab/>
        <w:t>NR_newRAT-Core, TEI16</w:t>
      </w:r>
    </w:p>
    <w:p w14:paraId="7D96B14D" w14:textId="77777777" w:rsidR="00252BF4" w:rsidRPr="00B26CD0" w:rsidRDefault="00000000" w:rsidP="00252BF4">
      <w:pPr>
        <w:pStyle w:val="Doc-title"/>
      </w:pPr>
      <w:hyperlink r:id="rId124" w:history="1">
        <w:r w:rsidR="00252BF4" w:rsidRPr="00B26CD0">
          <w:rPr>
            <w:rStyle w:val="Hyperlink"/>
          </w:rPr>
          <w:t>R2-2407081</w:t>
        </w:r>
      </w:hyperlink>
      <w:r w:rsidR="00252BF4" w:rsidRPr="00B26CD0">
        <w:tab/>
        <w:t>Miscellaneous non-controversial corrections Set XXII</w:t>
      </w:r>
      <w:r w:rsidR="00252BF4" w:rsidRPr="00B26CD0">
        <w:tab/>
        <w:t>Ericsson</w:t>
      </w:r>
      <w:r w:rsidR="00252BF4" w:rsidRPr="00B26CD0">
        <w:tab/>
        <w:t>CR</w:t>
      </w:r>
      <w:r w:rsidR="00252BF4" w:rsidRPr="00B26CD0">
        <w:tab/>
        <w:t>Rel-17</w:t>
      </w:r>
      <w:r w:rsidR="00252BF4" w:rsidRPr="00B26CD0">
        <w:tab/>
        <w:t>38.331</w:t>
      </w:r>
      <w:r w:rsidR="00252BF4" w:rsidRPr="00B26CD0">
        <w:tab/>
        <w:t>17.9.0</w:t>
      </w:r>
      <w:r w:rsidR="00252BF4" w:rsidRPr="00B26CD0">
        <w:tab/>
        <w:t>4916</w:t>
      </w:r>
      <w:r w:rsidR="00252BF4" w:rsidRPr="00B26CD0">
        <w:tab/>
        <w:t>-</w:t>
      </w:r>
      <w:r w:rsidR="00252BF4" w:rsidRPr="00B26CD0">
        <w:tab/>
        <w:t>F</w:t>
      </w:r>
      <w:r w:rsidR="00252BF4" w:rsidRPr="00B26CD0">
        <w:tab/>
        <w:t>NR_newRAT-Core, TEI17</w:t>
      </w:r>
    </w:p>
    <w:p w14:paraId="191CC51F" w14:textId="77777777" w:rsidR="00252BF4" w:rsidRDefault="00000000" w:rsidP="00252BF4">
      <w:pPr>
        <w:pStyle w:val="Doc-title"/>
      </w:pPr>
      <w:hyperlink r:id="rId125" w:history="1">
        <w:r w:rsidR="00252BF4" w:rsidRPr="00B26CD0">
          <w:rPr>
            <w:rStyle w:val="Hyperlink"/>
          </w:rPr>
          <w:t>R2-2407082</w:t>
        </w:r>
      </w:hyperlink>
      <w:r w:rsidR="00252BF4" w:rsidRPr="00B26CD0">
        <w:tab/>
        <w:t>Miscellaneous non-controversial corrections Set XXII</w:t>
      </w:r>
      <w:r w:rsidR="00252BF4" w:rsidRPr="00B26CD0">
        <w:tab/>
        <w:t>Ericsson</w:t>
      </w:r>
      <w:r w:rsidR="00252BF4" w:rsidRPr="00B26CD0">
        <w:tab/>
        <w:t>CR</w:t>
      </w:r>
      <w:r w:rsidR="00252BF4" w:rsidRPr="00B26CD0">
        <w:tab/>
        <w:t>Rel-18</w:t>
      </w:r>
      <w:r w:rsidR="00252BF4" w:rsidRPr="00B26CD0">
        <w:tab/>
        <w:t>38.331</w:t>
      </w:r>
      <w:r w:rsidR="00252BF4" w:rsidRPr="00B26CD0">
        <w:tab/>
        <w:t>18.2.0</w:t>
      </w:r>
      <w:r w:rsidR="00252BF4" w:rsidRPr="00B26CD0">
        <w:tab/>
        <w:t>4917</w:t>
      </w:r>
      <w:r w:rsidR="00252BF4" w:rsidRPr="00B26CD0">
        <w:tab/>
        <w:t>-</w:t>
      </w:r>
      <w:r w:rsidR="00252BF4" w:rsidRPr="00B26CD0">
        <w:tab/>
        <w:t>A</w:t>
      </w:r>
      <w:r w:rsidR="00252BF4" w:rsidRPr="00B26CD0">
        <w:tab/>
        <w:t>NR_newRAT-Core, TEI18</w:t>
      </w:r>
    </w:p>
    <w:p w14:paraId="52F39786" w14:textId="21DDD88F" w:rsidR="0035213A" w:rsidRDefault="0035213A" w:rsidP="0035213A">
      <w:pPr>
        <w:pStyle w:val="Doc-text2"/>
      </w:pPr>
      <w:r>
        <w:t>Endorsed and to be updated in a post meeting email discussion.</w:t>
      </w:r>
    </w:p>
    <w:p w14:paraId="13AD271F" w14:textId="77777777" w:rsidR="0035213A" w:rsidRDefault="0035213A" w:rsidP="0035213A">
      <w:pPr>
        <w:pStyle w:val="Doc-text2"/>
      </w:pPr>
    </w:p>
    <w:p w14:paraId="691CC940" w14:textId="0FF84A09" w:rsidR="0035213A" w:rsidRPr="00F10F9D" w:rsidRDefault="0035213A" w:rsidP="0035213A">
      <w:pPr>
        <w:pStyle w:val="EmailDiscussion"/>
        <w:rPr>
          <w:rFonts w:eastAsia="Times New Roman"/>
          <w:szCs w:val="20"/>
        </w:rPr>
      </w:pPr>
      <w:bookmarkStart w:id="33" w:name="_Toc175146253"/>
      <w:r w:rsidRPr="00F10F9D">
        <w:t>[Post127][6</w:t>
      </w:r>
      <w:r w:rsidR="008E0BA7" w:rsidRPr="00F10F9D">
        <w:t>01</w:t>
      </w:r>
      <w:r w:rsidRPr="00F10F9D">
        <w:t>][</w:t>
      </w:r>
      <w:r w:rsidR="008E0BA7" w:rsidRPr="00F10F9D">
        <w:t>RRC</w:t>
      </w:r>
      <w:r w:rsidRPr="00F10F9D">
        <w:t xml:space="preserve">] </w:t>
      </w:r>
      <w:r w:rsidR="008E0BA7" w:rsidRPr="00F10F9D">
        <w:t xml:space="preserve">Miscellaneous non-controversial corrections Set XXII </w:t>
      </w:r>
      <w:r w:rsidRPr="00F10F9D">
        <w:t>(</w:t>
      </w:r>
      <w:r w:rsidR="00A65025" w:rsidRPr="00F10F9D">
        <w:t>Ericsson</w:t>
      </w:r>
      <w:r w:rsidRPr="00F10F9D">
        <w:t>)</w:t>
      </w:r>
      <w:bookmarkEnd w:id="33"/>
    </w:p>
    <w:p w14:paraId="10618D2C" w14:textId="77777777" w:rsidR="0035213A" w:rsidRPr="00F10F9D" w:rsidRDefault="0035213A" w:rsidP="0035213A">
      <w:pPr>
        <w:pStyle w:val="EmailDiscussion2"/>
        <w:ind w:left="1619" w:firstLine="0"/>
        <w:rPr>
          <w:rFonts w:eastAsiaTheme="minorEastAsia"/>
          <w:szCs w:val="20"/>
          <w:u w:val="single"/>
        </w:rPr>
      </w:pPr>
      <w:r w:rsidRPr="00F10F9D">
        <w:rPr>
          <w:u w:val="single"/>
        </w:rPr>
        <w:t>Scope:</w:t>
      </w:r>
    </w:p>
    <w:p w14:paraId="09717A33" w14:textId="77777777" w:rsidR="0035213A" w:rsidRPr="00F10F9D" w:rsidRDefault="0035213A" w:rsidP="0035213A">
      <w:pPr>
        <w:pStyle w:val="EmailDiscussion2"/>
        <w:numPr>
          <w:ilvl w:val="2"/>
          <w:numId w:val="3"/>
        </w:numPr>
        <w:tabs>
          <w:tab w:val="clear" w:pos="1622"/>
        </w:tabs>
      </w:pPr>
      <w:r w:rsidRPr="00F10F9D">
        <w:t>Produce agreeable CRs</w:t>
      </w:r>
    </w:p>
    <w:p w14:paraId="2D1C0081" w14:textId="52FA0A17" w:rsidR="0035213A" w:rsidRPr="00F10F9D" w:rsidRDefault="0035213A" w:rsidP="0035213A">
      <w:pPr>
        <w:pStyle w:val="EmailDiscussion2"/>
        <w:rPr>
          <w:u w:val="single"/>
        </w:rPr>
      </w:pPr>
      <w:r w:rsidRPr="00F10F9D">
        <w:t xml:space="preserve">      </w:t>
      </w:r>
      <w:r w:rsidRPr="00F10F9D">
        <w:rPr>
          <w:u w:val="single"/>
        </w:rPr>
        <w:t xml:space="preserve">Intended outcome: </w:t>
      </w:r>
    </w:p>
    <w:p w14:paraId="264C1621" w14:textId="385C6C14" w:rsidR="0035213A" w:rsidRPr="00F10F9D" w:rsidRDefault="0035213A" w:rsidP="0035213A">
      <w:pPr>
        <w:pStyle w:val="EmailDiscussion2"/>
        <w:numPr>
          <w:ilvl w:val="2"/>
          <w:numId w:val="20"/>
        </w:numPr>
        <w:tabs>
          <w:tab w:val="clear" w:pos="1622"/>
        </w:tabs>
        <w:ind w:left="1980"/>
      </w:pPr>
      <w:r w:rsidRPr="00F10F9D">
        <w:t xml:space="preserve">Agreed CRs in </w:t>
      </w:r>
      <w:r w:rsidR="008E0BA7" w:rsidRPr="00F10F9D">
        <w:rPr>
          <w:lang w:eastAsia="zh-CN"/>
        </w:rPr>
        <w:t xml:space="preserve">R2-2407650, R2-2407651 and R2-2407652 </w:t>
      </w:r>
      <w:r w:rsidRPr="00F10F9D">
        <w:t>(</w:t>
      </w:r>
      <w:r w:rsidR="008E0BA7" w:rsidRPr="00F10F9D">
        <w:t>Ericsson</w:t>
      </w:r>
      <w:r w:rsidRPr="00F10F9D">
        <w:t>)</w:t>
      </w:r>
    </w:p>
    <w:p w14:paraId="38347011" w14:textId="77777777" w:rsidR="0035213A" w:rsidRPr="00F10F9D" w:rsidRDefault="0035213A" w:rsidP="0035213A">
      <w:pPr>
        <w:pStyle w:val="EmailDiscussion2"/>
        <w:rPr>
          <w:u w:val="single"/>
        </w:rPr>
      </w:pPr>
      <w:r w:rsidRPr="00F10F9D">
        <w:t>     </w:t>
      </w:r>
      <w:r w:rsidRPr="00F10F9D">
        <w:rPr>
          <w:u w:val="single"/>
        </w:rPr>
        <w:t xml:space="preserve">Deadline: </w:t>
      </w:r>
    </w:p>
    <w:p w14:paraId="4EBC029C" w14:textId="77777777" w:rsidR="0035213A" w:rsidRPr="00DB0388" w:rsidRDefault="0035213A" w:rsidP="0035213A">
      <w:pPr>
        <w:pStyle w:val="EmailDiscussion2"/>
        <w:numPr>
          <w:ilvl w:val="2"/>
          <w:numId w:val="20"/>
        </w:numPr>
        <w:tabs>
          <w:tab w:val="clear" w:pos="1622"/>
        </w:tabs>
        <w:ind w:left="1980"/>
      </w:pPr>
      <w:r w:rsidRPr="00DB0388">
        <w:t>Thursday lunch. Intention is to agree the CRs over email.</w:t>
      </w:r>
    </w:p>
    <w:p w14:paraId="1DBCEA9F" w14:textId="77777777" w:rsidR="0035213A" w:rsidRPr="00DB0388" w:rsidRDefault="0035213A" w:rsidP="0035213A">
      <w:pPr>
        <w:pStyle w:val="EmailDiscussion2"/>
        <w:numPr>
          <w:ilvl w:val="2"/>
          <w:numId w:val="20"/>
        </w:numPr>
        <w:tabs>
          <w:tab w:val="clear" w:pos="1622"/>
        </w:tabs>
        <w:ind w:left="1980"/>
      </w:pPr>
      <w:r w:rsidRPr="00DB0388">
        <w:t>Friday morning session</w:t>
      </w:r>
    </w:p>
    <w:p w14:paraId="64562610" w14:textId="77777777" w:rsidR="0035213A" w:rsidRPr="00DB0388" w:rsidRDefault="0035213A" w:rsidP="0035213A">
      <w:pPr>
        <w:pStyle w:val="Doc-text2"/>
      </w:pPr>
    </w:p>
    <w:p w14:paraId="7FC2EA55" w14:textId="77777777" w:rsidR="00252BF4" w:rsidRPr="00DB0388" w:rsidRDefault="00252BF4" w:rsidP="00252BF4">
      <w:pPr>
        <w:pStyle w:val="Doc-text2"/>
        <w:ind w:left="0" w:firstLine="0"/>
      </w:pPr>
    </w:p>
    <w:p w14:paraId="4DF84244" w14:textId="77777777" w:rsidR="00252BF4" w:rsidRPr="00DB0388" w:rsidRDefault="00252BF4" w:rsidP="00252BF4">
      <w:pPr>
        <w:pStyle w:val="Doc-text2"/>
      </w:pPr>
    </w:p>
    <w:p w14:paraId="27B26F5D" w14:textId="5F302984" w:rsidR="00E95522" w:rsidRPr="00DB0388" w:rsidRDefault="00E95522" w:rsidP="00E95522">
      <w:pPr>
        <w:pStyle w:val="MiniHeading"/>
      </w:pPr>
      <w:r w:rsidRPr="00DB0388">
        <w:t>NTN – Parallel cell lists</w:t>
      </w:r>
    </w:p>
    <w:p w14:paraId="45122797" w14:textId="532E063F" w:rsidR="006A71AC" w:rsidRPr="00DB0388" w:rsidRDefault="00000000" w:rsidP="006A71AC">
      <w:pPr>
        <w:pStyle w:val="Doc-title"/>
      </w:pPr>
      <w:hyperlink r:id="rId126" w:history="1">
        <w:r w:rsidR="006A71AC" w:rsidRPr="00DB0388">
          <w:rPr>
            <w:rStyle w:val="Hyperlink"/>
          </w:rPr>
          <w:t>R2-2407528</w:t>
        </w:r>
      </w:hyperlink>
      <w:r w:rsidR="006A71AC" w:rsidRPr="00DB0388">
        <w:tab/>
        <w:t>Clarification on parallel lists in MeasObjectNR</w:t>
      </w:r>
      <w:r w:rsidR="006A71AC" w:rsidRPr="00DB0388">
        <w:tab/>
        <w:t>Samsung</w:t>
      </w:r>
      <w:r w:rsidR="006A71AC" w:rsidRPr="00DB0388">
        <w:tab/>
        <w:t>CR</w:t>
      </w:r>
      <w:r w:rsidR="006A71AC" w:rsidRPr="00DB0388">
        <w:tab/>
        <w:t>Rel-17</w:t>
      </w:r>
      <w:r w:rsidR="006A71AC" w:rsidRPr="00DB0388">
        <w:tab/>
        <w:t>38.331</w:t>
      </w:r>
      <w:r w:rsidR="006A71AC" w:rsidRPr="00DB0388">
        <w:tab/>
        <w:t>17.9.0</w:t>
      </w:r>
      <w:r w:rsidR="006A71AC" w:rsidRPr="00DB0388">
        <w:tab/>
        <w:t>4961</w:t>
      </w:r>
      <w:r w:rsidR="006A71AC" w:rsidRPr="00DB0388">
        <w:tab/>
        <w:t>-</w:t>
      </w:r>
      <w:r w:rsidR="006A71AC" w:rsidRPr="00DB0388">
        <w:tab/>
        <w:t>F</w:t>
      </w:r>
      <w:r w:rsidR="006A71AC" w:rsidRPr="00DB0388">
        <w:tab/>
        <w:t>NR_NTN_solutions-Core</w:t>
      </w:r>
    </w:p>
    <w:p w14:paraId="5FF98F01" w14:textId="5C94C59D" w:rsidR="006A71AC" w:rsidRPr="00DB0388" w:rsidRDefault="00000000" w:rsidP="006A71AC">
      <w:pPr>
        <w:pStyle w:val="Doc-title"/>
      </w:pPr>
      <w:hyperlink r:id="rId127" w:history="1">
        <w:r w:rsidR="006A71AC" w:rsidRPr="00DB0388">
          <w:rPr>
            <w:rStyle w:val="Hyperlink"/>
          </w:rPr>
          <w:t>R2-2407529</w:t>
        </w:r>
      </w:hyperlink>
      <w:r w:rsidR="006A71AC" w:rsidRPr="00DB0388">
        <w:tab/>
        <w:t>Clarification on parallel lists in MeasObjectNR</w:t>
      </w:r>
      <w:r w:rsidR="006A71AC" w:rsidRPr="00DB0388">
        <w:tab/>
        <w:t>Samsung</w:t>
      </w:r>
      <w:r w:rsidR="006A71AC" w:rsidRPr="00DB0388">
        <w:tab/>
        <w:t>CR</w:t>
      </w:r>
      <w:r w:rsidR="006A71AC" w:rsidRPr="00DB0388">
        <w:tab/>
        <w:t>Rel-18</w:t>
      </w:r>
      <w:r w:rsidR="006A71AC" w:rsidRPr="00DB0388">
        <w:tab/>
        <w:t>38.331</w:t>
      </w:r>
      <w:r w:rsidR="006A71AC" w:rsidRPr="00DB0388">
        <w:tab/>
        <w:t>18.2.0</w:t>
      </w:r>
      <w:r w:rsidR="006A71AC" w:rsidRPr="00DB0388">
        <w:tab/>
        <w:t>4962</w:t>
      </w:r>
      <w:r w:rsidR="006A71AC" w:rsidRPr="00DB0388">
        <w:tab/>
        <w:t>-</w:t>
      </w:r>
      <w:r w:rsidR="006A71AC" w:rsidRPr="00DB0388">
        <w:tab/>
        <w:t>F</w:t>
      </w:r>
      <w:r w:rsidR="006A71AC" w:rsidRPr="00DB0388">
        <w:tab/>
        <w:t>NR_NTN_enh-Core</w:t>
      </w:r>
    </w:p>
    <w:p w14:paraId="25362FD2" w14:textId="65B51D37" w:rsidR="00C01444" w:rsidRPr="00DB0388" w:rsidRDefault="00C01444" w:rsidP="00C01444">
      <w:pPr>
        <w:pStyle w:val="Agreement"/>
      </w:pPr>
      <w:r w:rsidRPr="00DB0388">
        <w:t>Both Agreed</w:t>
      </w:r>
    </w:p>
    <w:p w14:paraId="2BB8B0DE" w14:textId="77777777" w:rsidR="006A71AC" w:rsidRPr="00DB0388" w:rsidRDefault="006A71AC" w:rsidP="00B67805">
      <w:pPr>
        <w:pStyle w:val="Doc-text2"/>
        <w:ind w:left="0" w:firstLine="0"/>
      </w:pPr>
    </w:p>
    <w:p w14:paraId="56EF76E2" w14:textId="47FADD5A" w:rsidR="00E95522" w:rsidRPr="00DB0388" w:rsidRDefault="00E95522" w:rsidP="00E95522">
      <w:pPr>
        <w:pStyle w:val="MiniHeading"/>
        <w:rPr>
          <w:lang w:val="en-GB"/>
        </w:rPr>
      </w:pPr>
      <w:r w:rsidRPr="00DB0388">
        <w:t>NTN - smtc4list</w:t>
      </w:r>
    </w:p>
    <w:p w14:paraId="3BB09EB5" w14:textId="77777777" w:rsidR="00E95522" w:rsidRPr="00DB0388" w:rsidRDefault="00000000" w:rsidP="00E95522">
      <w:pPr>
        <w:pStyle w:val="Doc-title"/>
      </w:pPr>
      <w:hyperlink r:id="rId128" w:history="1">
        <w:r w:rsidR="00E95522" w:rsidRPr="00DB0388">
          <w:rPr>
            <w:rStyle w:val="Hyperlink"/>
          </w:rPr>
          <w:t>R2-2407300</w:t>
        </w:r>
      </w:hyperlink>
      <w:r w:rsidR="00E95522" w:rsidRPr="00DB0388">
        <w:tab/>
        <w:t>Clarification on smtc4list-r17</w:t>
      </w:r>
      <w:r w:rsidR="00E95522" w:rsidRPr="00DB0388">
        <w:tab/>
        <w:t>Huawei, HiSilicon</w:t>
      </w:r>
      <w:r w:rsidR="00E95522" w:rsidRPr="00DB0388">
        <w:tab/>
        <w:t>CR</w:t>
      </w:r>
      <w:r w:rsidR="00E95522" w:rsidRPr="00DB0388">
        <w:tab/>
        <w:t>Rel-17</w:t>
      </w:r>
      <w:r w:rsidR="00E95522" w:rsidRPr="00DB0388">
        <w:tab/>
        <w:t>38.331</w:t>
      </w:r>
      <w:r w:rsidR="00E95522" w:rsidRPr="00DB0388">
        <w:tab/>
        <w:t>17.9.0</w:t>
      </w:r>
      <w:r w:rsidR="00E95522" w:rsidRPr="00DB0388">
        <w:tab/>
        <w:t>4943</w:t>
      </w:r>
      <w:r w:rsidR="00E95522" w:rsidRPr="00DB0388">
        <w:tab/>
        <w:t>-</w:t>
      </w:r>
      <w:r w:rsidR="00E95522" w:rsidRPr="00DB0388">
        <w:tab/>
        <w:t>F</w:t>
      </w:r>
      <w:r w:rsidR="00E95522" w:rsidRPr="00DB0388">
        <w:tab/>
        <w:t>NR_NTN_solutions-Core</w:t>
      </w:r>
    </w:p>
    <w:p w14:paraId="01C56118" w14:textId="77777777" w:rsidR="00E95522" w:rsidRPr="00DB0388" w:rsidRDefault="00000000" w:rsidP="00E95522">
      <w:pPr>
        <w:pStyle w:val="Doc-title"/>
      </w:pPr>
      <w:hyperlink r:id="rId129" w:history="1">
        <w:r w:rsidR="00E95522" w:rsidRPr="00DB0388">
          <w:rPr>
            <w:rStyle w:val="Hyperlink"/>
          </w:rPr>
          <w:t>R2-2407301</w:t>
        </w:r>
      </w:hyperlink>
      <w:r w:rsidR="00E95522" w:rsidRPr="00DB0388">
        <w:tab/>
        <w:t>Clarification on smtc4list-r17</w:t>
      </w:r>
      <w:r w:rsidR="00E95522" w:rsidRPr="00DB0388">
        <w:tab/>
        <w:t>Huawei, HiSilicon</w:t>
      </w:r>
      <w:r w:rsidR="00E95522" w:rsidRPr="00DB0388">
        <w:tab/>
        <w:t>CR</w:t>
      </w:r>
      <w:r w:rsidR="00E95522" w:rsidRPr="00DB0388">
        <w:tab/>
        <w:t>Rel-18</w:t>
      </w:r>
      <w:r w:rsidR="00E95522" w:rsidRPr="00DB0388">
        <w:tab/>
        <w:t>38.331</w:t>
      </w:r>
      <w:r w:rsidR="00E95522" w:rsidRPr="00DB0388">
        <w:tab/>
        <w:t>18.2.0</w:t>
      </w:r>
      <w:r w:rsidR="00E95522" w:rsidRPr="00DB0388">
        <w:tab/>
        <w:t>4944</w:t>
      </w:r>
      <w:r w:rsidR="00E95522" w:rsidRPr="00DB0388">
        <w:tab/>
        <w:t>-</w:t>
      </w:r>
      <w:r w:rsidR="00E95522" w:rsidRPr="00DB0388">
        <w:tab/>
        <w:t>A</w:t>
      </w:r>
      <w:r w:rsidR="00E95522" w:rsidRPr="00DB0388">
        <w:tab/>
        <w:t>NR_NTN_solutions-Core</w:t>
      </w:r>
    </w:p>
    <w:p w14:paraId="41F5054D" w14:textId="2C8C255E" w:rsidR="00C01444" w:rsidRPr="00DB0388" w:rsidRDefault="00C01444" w:rsidP="00C01444">
      <w:pPr>
        <w:pStyle w:val="Doc-text2"/>
      </w:pPr>
      <w:r w:rsidRPr="00DB0388">
        <w:t>-</w:t>
      </w:r>
      <w:r w:rsidRPr="00DB0388">
        <w:tab/>
        <w:t>Nokia and Ericsson are not supportive. Qualcomm thinks that instead we should clarify what the UE is supposed to do in the scenarios described on the cover page.</w:t>
      </w:r>
    </w:p>
    <w:p w14:paraId="004E15E5" w14:textId="66F55A1E" w:rsidR="00C01444" w:rsidRPr="00DB0388" w:rsidRDefault="00C01444" w:rsidP="00C01444">
      <w:pPr>
        <w:pStyle w:val="Doc-text2"/>
      </w:pPr>
      <w:r w:rsidRPr="00DB0388">
        <w:t>-</w:t>
      </w:r>
      <w:r w:rsidRPr="00DB0388">
        <w:tab/>
        <w:t>Huawei think at least we need to clarify that one PCI is in at most one list. Ericsson think that from 6.1.3 everything is clear on how released lists are handled.</w:t>
      </w:r>
    </w:p>
    <w:p w14:paraId="7BA24A11" w14:textId="33E464B6" w:rsidR="00645590" w:rsidRPr="00DB0388" w:rsidRDefault="00645590" w:rsidP="00645590">
      <w:pPr>
        <w:pStyle w:val="Agreement"/>
      </w:pPr>
      <w:r w:rsidRPr="00DB0388">
        <w:t>Postponed</w:t>
      </w:r>
    </w:p>
    <w:p w14:paraId="5DFE4F0B" w14:textId="3883B50A" w:rsidR="00E7293B" w:rsidRPr="00DB0388" w:rsidRDefault="00E7293B" w:rsidP="00E7293B">
      <w:pPr>
        <w:pStyle w:val="MiniHeading"/>
        <w:rPr>
          <w:lang w:val="en-GB"/>
        </w:rPr>
      </w:pPr>
      <w:r w:rsidRPr="00DB0388">
        <w:t>NTN – Validity duration</w:t>
      </w:r>
    </w:p>
    <w:p w14:paraId="002B2FB1" w14:textId="77777777" w:rsidR="00E7293B" w:rsidRPr="00DB0388" w:rsidRDefault="00000000" w:rsidP="00E7293B">
      <w:pPr>
        <w:pStyle w:val="Doc-title"/>
      </w:pPr>
      <w:hyperlink r:id="rId130" w:history="1">
        <w:r w:rsidR="00E7293B" w:rsidRPr="00DB0388">
          <w:rPr>
            <w:rStyle w:val="Hyperlink"/>
          </w:rPr>
          <w:t>R2-2406467</w:t>
        </w:r>
      </w:hyperlink>
      <w:r w:rsidR="00E7293B" w:rsidRPr="00DB0388">
        <w:tab/>
        <w:t>Clarification on Validity Duration</w:t>
      </w:r>
      <w:r w:rsidR="00E7293B" w:rsidRPr="00DB0388">
        <w:tab/>
        <w:t>vivo, Ericsson</w:t>
      </w:r>
      <w:r w:rsidR="00E7293B" w:rsidRPr="00DB0388">
        <w:tab/>
        <w:t>CR</w:t>
      </w:r>
      <w:r w:rsidR="00E7293B" w:rsidRPr="00DB0388">
        <w:tab/>
        <w:t>Rel-17</w:t>
      </w:r>
      <w:r w:rsidR="00E7293B" w:rsidRPr="00DB0388">
        <w:tab/>
        <w:t>38.331</w:t>
      </w:r>
      <w:r w:rsidR="00E7293B" w:rsidRPr="00DB0388">
        <w:tab/>
        <w:t>17.9.0</w:t>
      </w:r>
      <w:r w:rsidR="00E7293B" w:rsidRPr="00DB0388">
        <w:tab/>
        <w:t>4877</w:t>
      </w:r>
      <w:r w:rsidR="00E7293B" w:rsidRPr="00DB0388">
        <w:tab/>
        <w:t>-</w:t>
      </w:r>
      <w:r w:rsidR="00E7293B" w:rsidRPr="00DB0388">
        <w:tab/>
        <w:t>F</w:t>
      </w:r>
      <w:r w:rsidR="00E7293B" w:rsidRPr="00DB0388">
        <w:tab/>
        <w:t>NR_NTN_solutions-Core</w:t>
      </w:r>
    </w:p>
    <w:p w14:paraId="13D152D9" w14:textId="77777777" w:rsidR="00E7293B" w:rsidRDefault="00000000" w:rsidP="00E7293B">
      <w:pPr>
        <w:pStyle w:val="Doc-title"/>
      </w:pPr>
      <w:hyperlink r:id="rId131" w:history="1">
        <w:r w:rsidR="00E7293B" w:rsidRPr="00DB0388">
          <w:rPr>
            <w:rStyle w:val="Hyperlink"/>
          </w:rPr>
          <w:t>R2-2406468</w:t>
        </w:r>
      </w:hyperlink>
      <w:r w:rsidR="00E7293B" w:rsidRPr="00DB0388">
        <w:tab/>
        <w:t>Clarification on Validity Duration</w:t>
      </w:r>
      <w:r w:rsidR="00E7293B" w:rsidRPr="00DB0388">
        <w:tab/>
        <w:t>vivo, Ericsson</w:t>
      </w:r>
      <w:r w:rsidR="00E7293B" w:rsidRPr="00DB0388">
        <w:tab/>
        <w:t>CR</w:t>
      </w:r>
      <w:r w:rsidR="00E7293B" w:rsidRPr="00DB0388">
        <w:tab/>
        <w:t>Rel-18</w:t>
      </w:r>
      <w:r w:rsidR="00E7293B" w:rsidRPr="00DB0388">
        <w:tab/>
        <w:t>38.331</w:t>
      </w:r>
      <w:r w:rsidR="00E7293B" w:rsidRPr="00DB0388">
        <w:tab/>
        <w:t>18.2.0</w:t>
      </w:r>
      <w:r w:rsidR="00E7293B" w:rsidRPr="00DB0388">
        <w:tab/>
        <w:t>4878</w:t>
      </w:r>
      <w:r w:rsidR="00E7293B" w:rsidRPr="00DB0388">
        <w:tab/>
        <w:t>-</w:t>
      </w:r>
      <w:r w:rsidR="00E7293B" w:rsidRPr="00B26CD0">
        <w:tab/>
        <w:t>A</w:t>
      </w:r>
      <w:r w:rsidR="00E7293B" w:rsidRPr="00B26CD0">
        <w:tab/>
        <w:t>NR_NTN_solutions-Core</w:t>
      </w:r>
    </w:p>
    <w:p w14:paraId="0D8B0A50" w14:textId="6845FD55" w:rsidR="00645590" w:rsidRDefault="00A84269" w:rsidP="00645590">
      <w:pPr>
        <w:pStyle w:val="Agreement"/>
      </w:pPr>
      <w:r>
        <w:t>The whole sentence where this change is done, should be removed instead.</w:t>
      </w:r>
    </w:p>
    <w:p w14:paraId="1356C3C0" w14:textId="77777777" w:rsidR="00A84269" w:rsidRDefault="00A84269" w:rsidP="00A84269">
      <w:pPr>
        <w:pStyle w:val="Doc-text2"/>
      </w:pPr>
    </w:p>
    <w:p w14:paraId="5F37A471" w14:textId="77777777" w:rsidR="00A84269" w:rsidRPr="00A84269" w:rsidRDefault="00A84269" w:rsidP="00A84269">
      <w:pPr>
        <w:pStyle w:val="Doc-text2"/>
      </w:pPr>
    </w:p>
    <w:p w14:paraId="21DCDBF7" w14:textId="4C0998CF" w:rsidR="00A84269" w:rsidRPr="00DB0388" w:rsidRDefault="00A84269" w:rsidP="00A84269">
      <w:pPr>
        <w:pStyle w:val="EmailDiscussion"/>
        <w:rPr>
          <w:rFonts w:eastAsia="Times New Roman"/>
          <w:szCs w:val="20"/>
        </w:rPr>
      </w:pPr>
      <w:bookmarkStart w:id="34" w:name="_Toc175146254"/>
      <w:r w:rsidRPr="00DB0388">
        <w:t>[AT127][6</w:t>
      </w:r>
      <w:r w:rsidR="00DB0388" w:rsidRPr="00DB0388">
        <w:t>08</w:t>
      </w:r>
      <w:r w:rsidRPr="00DB0388">
        <w:t>][</w:t>
      </w:r>
      <w:proofErr w:type="spellStart"/>
      <w:r w:rsidR="00DB0388" w:rsidRPr="00DB0388">
        <w:t>Maint</w:t>
      </w:r>
      <w:proofErr w:type="spellEnd"/>
      <w:r w:rsidRPr="00DB0388">
        <w:t xml:space="preserve">] </w:t>
      </w:r>
      <w:r w:rsidR="00DB0388" w:rsidRPr="00DB0388">
        <w:t xml:space="preserve">Clarification on Validity Duration </w:t>
      </w:r>
      <w:r w:rsidRPr="00DB0388">
        <w:t>(vivo)</w:t>
      </w:r>
      <w:bookmarkEnd w:id="34"/>
    </w:p>
    <w:p w14:paraId="30EF4DB3" w14:textId="77777777" w:rsidR="00A84269" w:rsidRPr="00DB0388" w:rsidRDefault="00A84269" w:rsidP="00A84269">
      <w:pPr>
        <w:pStyle w:val="EmailDiscussion2"/>
        <w:ind w:left="1619" w:firstLine="0"/>
        <w:rPr>
          <w:rFonts w:eastAsiaTheme="minorEastAsia"/>
          <w:szCs w:val="20"/>
          <w:u w:val="single"/>
        </w:rPr>
      </w:pPr>
      <w:r w:rsidRPr="00DB0388">
        <w:rPr>
          <w:u w:val="single"/>
        </w:rPr>
        <w:t>Scope:</w:t>
      </w:r>
    </w:p>
    <w:p w14:paraId="6784A3FE" w14:textId="77777777" w:rsidR="00A84269" w:rsidRPr="00DB0388" w:rsidRDefault="00A84269" w:rsidP="00A84269">
      <w:pPr>
        <w:pStyle w:val="EmailDiscussion2"/>
        <w:numPr>
          <w:ilvl w:val="2"/>
          <w:numId w:val="3"/>
        </w:numPr>
        <w:tabs>
          <w:tab w:val="clear" w:pos="1622"/>
        </w:tabs>
      </w:pPr>
      <w:r w:rsidRPr="00DB0388">
        <w:t>Produce agreeable CRs</w:t>
      </w:r>
    </w:p>
    <w:p w14:paraId="5D3156E9" w14:textId="77777777" w:rsidR="00A84269" w:rsidRPr="00DB0388" w:rsidRDefault="00A84269" w:rsidP="00A84269">
      <w:pPr>
        <w:pStyle w:val="EmailDiscussion2"/>
        <w:rPr>
          <w:u w:val="single"/>
        </w:rPr>
      </w:pPr>
      <w:r w:rsidRPr="00DB0388">
        <w:t xml:space="preserve">      </w:t>
      </w:r>
      <w:r w:rsidRPr="00DB0388">
        <w:rPr>
          <w:u w:val="single"/>
        </w:rPr>
        <w:t xml:space="preserve">Intended outcome: </w:t>
      </w:r>
    </w:p>
    <w:p w14:paraId="48E013DE" w14:textId="74A2BF81" w:rsidR="00A84269" w:rsidRPr="00DB0388" w:rsidRDefault="00A84269" w:rsidP="00A84269">
      <w:pPr>
        <w:pStyle w:val="EmailDiscussion2"/>
        <w:numPr>
          <w:ilvl w:val="2"/>
          <w:numId w:val="20"/>
        </w:numPr>
        <w:tabs>
          <w:tab w:val="clear" w:pos="1622"/>
        </w:tabs>
        <w:ind w:left="1980"/>
      </w:pPr>
      <w:r w:rsidRPr="00DB0388">
        <w:t xml:space="preserve">Agreed CRs in </w:t>
      </w:r>
      <w:r w:rsidR="00DB0388" w:rsidRPr="00DB0388">
        <w:rPr>
          <w:lang w:eastAsia="zh-CN"/>
        </w:rPr>
        <w:t>R2-2407661 and R2-2407662</w:t>
      </w:r>
      <w:r w:rsidRPr="00DB0388">
        <w:t xml:space="preserve"> (Company)</w:t>
      </w:r>
    </w:p>
    <w:p w14:paraId="25E002DE" w14:textId="77777777" w:rsidR="00A84269" w:rsidRPr="00DB0388" w:rsidRDefault="00A84269" w:rsidP="00A84269">
      <w:pPr>
        <w:pStyle w:val="EmailDiscussion2"/>
        <w:rPr>
          <w:u w:val="single"/>
        </w:rPr>
      </w:pPr>
      <w:r w:rsidRPr="00DB0388">
        <w:t>     </w:t>
      </w:r>
      <w:r w:rsidRPr="00DB0388">
        <w:rPr>
          <w:u w:val="single"/>
        </w:rPr>
        <w:t xml:space="preserve">Deadline: </w:t>
      </w:r>
    </w:p>
    <w:p w14:paraId="1DDAD711" w14:textId="77777777" w:rsidR="00A84269" w:rsidRPr="00DB0388" w:rsidRDefault="00A84269" w:rsidP="00A84269">
      <w:pPr>
        <w:pStyle w:val="EmailDiscussion2"/>
        <w:numPr>
          <w:ilvl w:val="2"/>
          <w:numId w:val="20"/>
        </w:numPr>
        <w:tabs>
          <w:tab w:val="clear" w:pos="1622"/>
        </w:tabs>
        <w:ind w:left="1980"/>
      </w:pPr>
      <w:r w:rsidRPr="00DB0388">
        <w:t>Thursday lunch. Intention is to agree the CRs over email.</w:t>
      </w:r>
    </w:p>
    <w:p w14:paraId="14247D81" w14:textId="77777777" w:rsidR="00E95522" w:rsidRDefault="00E95522" w:rsidP="00B67805">
      <w:pPr>
        <w:pStyle w:val="Doc-text2"/>
        <w:ind w:left="0" w:firstLine="0"/>
      </w:pPr>
    </w:p>
    <w:p w14:paraId="3BFB8730" w14:textId="01EAE965" w:rsidR="00463146" w:rsidRPr="008C00B5" w:rsidRDefault="00463146" w:rsidP="00463146">
      <w:pPr>
        <w:pStyle w:val="MiniHeading"/>
      </w:pPr>
      <w:r w:rsidRPr="008C00B5">
        <w:t>NTN – extended k1</w:t>
      </w:r>
      <w:r w:rsidR="000A7B4C" w:rsidRPr="008C00B5">
        <w:t xml:space="preserve"> range</w:t>
      </w:r>
    </w:p>
    <w:p w14:paraId="20B71ED5" w14:textId="45EA2D0C" w:rsidR="00463146" w:rsidRDefault="00000000" w:rsidP="00463146">
      <w:pPr>
        <w:pStyle w:val="Doc-title"/>
      </w:pPr>
      <w:hyperlink r:id="rId132" w:history="1">
        <w:r w:rsidR="00463146" w:rsidRPr="008D1001">
          <w:rPr>
            <w:rStyle w:val="Hyperlink"/>
          </w:rPr>
          <w:t>R2-2406225</w:t>
        </w:r>
      </w:hyperlink>
      <w:r w:rsidR="00463146">
        <w:tab/>
        <w:t xml:space="preserve">LS on inconsistent issue between extended k1 range and RRC parameter DL-DataToUL-ACK-v1700 for R17 NTN </w:t>
      </w:r>
      <w:hyperlink r:id="rId133"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Default="008D1001" w:rsidP="008D1001">
      <w:pPr>
        <w:pStyle w:val="Doc-text2"/>
        <w:rPr>
          <w:i/>
          <w:iCs/>
        </w:rPr>
      </w:pPr>
      <w:r w:rsidRPr="008D1001">
        <w:rPr>
          <w:i/>
          <w:iCs/>
        </w:rPr>
        <w:t>Moved from 7.25.1</w:t>
      </w:r>
    </w:p>
    <w:p w14:paraId="7A3901A5" w14:textId="777C7FBC" w:rsidR="00A84269" w:rsidRPr="008D1001" w:rsidRDefault="00A84269" w:rsidP="00A84269">
      <w:pPr>
        <w:pStyle w:val="Agreement"/>
      </w:pPr>
      <w:r>
        <w:t>Noted</w:t>
      </w:r>
    </w:p>
    <w:p w14:paraId="2C269D82" w14:textId="44BE6AC1" w:rsidR="00463146" w:rsidRDefault="00000000" w:rsidP="00463146">
      <w:pPr>
        <w:pStyle w:val="Doc-title"/>
      </w:pPr>
      <w:hyperlink r:id="rId134" w:history="1">
        <w:r w:rsidR="00463146" w:rsidRPr="008D1001">
          <w:rPr>
            <w:rStyle w:val="Hyperlink"/>
          </w:rPr>
          <w:t>R2-2406862</w:t>
        </w:r>
      </w:hyperlink>
      <w:r w:rsidR="00463146">
        <w:tab/>
        <w:t xml:space="preserve">Discussion on the inconsistency issue in RAN4 LS </w:t>
      </w:r>
      <w:hyperlink r:id="rId135"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Default="008D1001" w:rsidP="008D1001">
      <w:pPr>
        <w:pStyle w:val="Doc-text2"/>
        <w:rPr>
          <w:i/>
          <w:iCs/>
        </w:rPr>
      </w:pPr>
      <w:r w:rsidRPr="008D1001">
        <w:rPr>
          <w:i/>
          <w:iCs/>
        </w:rPr>
        <w:t>Moved from 7.25.1</w:t>
      </w:r>
    </w:p>
    <w:p w14:paraId="7A0E9600" w14:textId="19CAF8DE" w:rsidR="009763F9" w:rsidRDefault="009763F9" w:rsidP="008D1001">
      <w:pPr>
        <w:pStyle w:val="Doc-text2"/>
      </w:pPr>
      <w:r w:rsidRPr="009763F9">
        <w:t>-</w:t>
      </w:r>
      <w:r w:rsidRPr="009763F9">
        <w:tab/>
        <w:t>Qualcom</w:t>
      </w:r>
      <w:r>
        <w:t xml:space="preserve">m want to do a change in R18 instead, it should be simple. CATT would be OK with that. Nokia think that RAN4 asks us to do the change in R17, but could be open to do from R18 and in that case we should tell RAN4 in an LS. </w:t>
      </w:r>
    </w:p>
    <w:p w14:paraId="57E87997" w14:textId="5E7A98E4" w:rsidR="009763F9" w:rsidRPr="009763F9" w:rsidRDefault="009763F9" w:rsidP="009763F9">
      <w:pPr>
        <w:pStyle w:val="Agreement"/>
      </w:pPr>
      <w:r>
        <w:t>Postponed</w:t>
      </w:r>
      <w:r w:rsidR="006743C3">
        <w:t>.</w:t>
      </w:r>
    </w:p>
    <w:p w14:paraId="6A1C2F44" w14:textId="31100545" w:rsidR="00463146" w:rsidRDefault="00000000" w:rsidP="00463146">
      <w:pPr>
        <w:pStyle w:val="Doc-title"/>
      </w:pPr>
      <w:hyperlink r:id="rId136"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000000" w:rsidP="00B67805">
      <w:pPr>
        <w:pStyle w:val="Doc-title"/>
      </w:pPr>
      <w:hyperlink r:id="rId137" w:history="1">
        <w:r w:rsidR="00B67805" w:rsidRPr="00B26CD0">
          <w:rPr>
            <w:rStyle w:val="Hyperlink"/>
          </w:rPr>
          <w:t>R2-2407080</w:t>
        </w:r>
      </w:hyperlink>
      <w:r w:rsidR="00B67805" w:rsidRPr="00B26CD0">
        <w:tab/>
        <w:t>Miscellaneous non-controversial corrections Set XXII</w:t>
      </w:r>
      <w:r w:rsidR="00B67805" w:rsidRPr="00B26CD0">
        <w:tab/>
        <w:t>Ericsson</w:t>
      </w:r>
      <w:r w:rsidR="00B67805" w:rsidRPr="00B26CD0">
        <w:tab/>
        <w:t>CR</w:t>
      </w:r>
      <w:r w:rsidR="00B67805" w:rsidRPr="00B26CD0">
        <w:tab/>
        <w:t>Rel-16</w:t>
      </w:r>
      <w:r w:rsidR="00B67805" w:rsidRPr="00B26CD0">
        <w:tab/>
        <w:t>38.331</w:t>
      </w:r>
      <w:r w:rsidR="00B67805" w:rsidRPr="00B26CD0">
        <w:tab/>
        <w:t>16.17.0</w:t>
      </w:r>
      <w:r w:rsidR="00B67805" w:rsidRPr="00B26CD0">
        <w:tab/>
        <w:t>4915</w:t>
      </w:r>
      <w:r w:rsidR="00B67805" w:rsidRPr="00B26CD0">
        <w:tab/>
        <w:t>-</w:t>
      </w:r>
      <w:r w:rsidR="00B67805" w:rsidRPr="00B26CD0">
        <w:tab/>
        <w:t>F</w:t>
      </w:r>
      <w:r w:rsidR="00B67805" w:rsidRPr="00B26CD0">
        <w:tab/>
        <w:t>NR_newRAT-Core, TEI16</w:t>
      </w:r>
      <w:r w:rsidR="00B67805" w:rsidRPr="00B26CD0">
        <w:tab/>
        <w:t>Withdrawn</w:t>
      </w:r>
    </w:p>
    <w:p w14:paraId="0ED1D213" w14:textId="77777777" w:rsidR="00CE31D3" w:rsidRDefault="00000000" w:rsidP="00CE31D3">
      <w:pPr>
        <w:pStyle w:val="Doc-title"/>
      </w:pPr>
      <w:hyperlink r:id="rId138" w:history="1">
        <w:r w:rsidR="00CE31D3" w:rsidRPr="00B26CD0">
          <w:rPr>
            <w:rStyle w:val="Hyperlink"/>
          </w:rPr>
          <w:t>R2-2407500</w:t>
        </w:r>
      </w:hyperlink>
      <w:r w:rsidR="00CE31D3" w:rsidRPr="00B26CD0">
        <w:tab/>
        <w:t>Correction on mappingPattern for mTRP DG/CG PUSCH repetition schemes</w:t>
      </w:r>
      <w:r w:rsidR="00CE31D3" w:rsidRPr="00B26CD0">
        <w:tab/>
        <w:t>Nokia</w:t>
      </w:r>
      <w:r w:rsidR="00CE31D3" w:rsidRPr="00B26CD0">
        <w:tab/>
        <w:t>CR</w:t>
      </w:r>
      <w:r w:rsidR="00CE31D3" w:rsidRPr="00B26CD0">
        <w:tab/>
        <w:t>Rel-17</w:t>
      </w:r>
      <w:r w:rsidR="00CE31D3" w:rsidRPr="00B26CD0">
        <w:tab/>
        <w:t>38.331</w:t>
      </w:r>
      <w:r w:rsidR="00CE31D3" w:rsidRPr="00B26CD0">
        <w:tab/>
        <w:t>17.9.0</w:t>
      </w:r>
      <w:r w:rsidR="00CE31D3" w:rsidRPr="00B26CD0">
        <w:tab/>
        <w:t>4958</w:t>
      </w:r>
      <w:r w:rsidR="00CE31D3" w:rsidRPr="00B26CD0">
        <w:tab/>
        <w:t>-</w:t>
      </w:r>
      <w:r w:rsidR="00CE31D3" w:rsidRPr="00B26CD0">
        <w:tab/>
        <w:t>F</w:t>
      </w:r>
      <w:r w:rsidR="00CE31D3"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t>6.1.3.2</w:t>
      </w:r>
      <w:r w:rsidRPr="00B26CD0">
        <w:tab/>
        <w:t>UE capabilities</w:t>
      </w:r>
      <w:bookmarkEnd w:id="27"/>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35" w:name="_Toc158241547"/>
    </w:p>
    <w:p w14:paraId="7A9F85CA" w14:textId="1A245847" w:rsidR="00241E0B" w:rsidRPr="00241E0B" w:rsidRDefault="00241E0B" w:rsidP="00241E0B">
      <w:pPr>
        <w:pStyle w:val="MiniHeading"/>
      </w:pPr>
      <w:r>
        <w:t>FR1/FR2 diff</w:t>
      </w:r>
    </w:p>
    <w:p w14:paraId="1708BF79" w14:textId="4C295B8D" w:rsidR="006A71AC" w:rsidRDefault="00000000" w:rsidP="006A71AC">
      <w:pPr>
        <w:pStyle w:val="Doc-title"/>
      </w:pPr>
      <w:hyperlink r:id="rId139"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1141DBFE" w14:textId="02B632E5" w:rsidR="004A5C32" w:rsidRPr="004A5C32" w:rsidRDefault="004A5C32" w:rsidP="004A5C32">
      <w:pPr>
        <w:pStyle w:val="Agreement"/>
      </w:pPr>
      <w:r>
        <w:t>The TPs are agreeable.</w:t>
      </w:r>
    </w:p>
    <w:p w14:paraId="3BBAE44A" w14:textId="77777777" w:rsidR="00241E0B" w:rsidRDefault="00241E0B" w:rsidP="006A71AC">
      <w:pPr>
        <w:pStyle w:val="Doc-title"/>
      </w:pPr>
    </w:p>
    <w:p w14:paraId="168335FA" w14:textId="1966364F" w:rsidR="004A5C32" w:rsidRPr="001D2052" w:rsidRDefault="004A5C32" w:rsidP="004A5C32">
      <w:pPr>
        <w:pStyle w:val="EmailDiscussion"/>
        <w:rPr>
          <w:rFonts w:eastAsia="Times New Roman"/>
          <w:szCs w:val="20"/>
        </w:rPr>
      </w:pPr>
      <w:bookmarkStart w:id="36" w:name="_Toc175146255"/>
      <w:r w:rsidRPr="001D2052">
        <w:t>[AT127][6</w:t>
      </w:r>
      <w:r w:rsidR="00F86B8B">
        <w:t>07</w:t>
      </w:r>
      <w:r w:rsidR="00873A97">
        <w:t>]</w:t>
      </w:r>
      <w:r w:rsidRPr="001D2052">
        <w:t>[</w:t>
      </w:r>
      <w:r w:rsidR="00CF7B77" w:rsidRPr="00CF7B77">
        <w:t>NR17</w:t>
      </w:r>
      <w:r w:rsidRPr="001D2052">
        <w:t xml:space="preserve">] </w:t>
      </w:r>
      <w:r w:rsidR="00CF7B77">
        <w:rPr>
          <w:lang w:val="en-US"/>
        </w:rPr>
        <w:t>Corrections to UE capabilities related to Rel-17 URLLC and RedCap</w:t>
      </w:r>
      <w:r w:rsidR="00CF7B77">
        <w:t xml:space="preserve"> </w:t>
      </w:r>
      <w:r w:rsidRPr="001D2052">
        <w:t>(</w:t>
      </w:r>
      <w:r w:rsidR="001D2052" w:rsidRPr="001D2052">
        <w:t>Huawei</w:t>
      </w:r>
      <w:r w:rsidRPr="001D2052">
        <w:t>)</w:t>
      </w:r>
      <w:bookmarkEnd w:id="36"/>
    </w:p>
    <w:p w14:paraId="42BA6DC5" w14:textId="77777777" w:rsidR="004A5C32" w:rsidRPr="001D2052" w:rsidRDefault="004A5C32" w:rsidP="004A5C32">
      <w:pPr>
        <w:pStyle w:val="EmailDiscussion2"/>
        <w:ind w:left="1619" w:firstLine="0"/>
        <w:rPr>
          <w:rFonts w:eastAsiaTheme="minorEastAsia"/>
          <w:szCs w:val="20"/>
          <w:u w:val="single"/>
        </w:rPr>
      </w:pPr>
      <w:r w:rsidRPr="001D2052">
        <w:rPr>
          <w:u w:val="single"/>
        </w:rPr>
        <w:t>Scope:</w:t>
      </w:r>
    </w:p>
    <w:p w14:paraId="0511F004" w14:textId="77777777" w:rsidR="004A5C32" w:rsidRPr="001D2052" w:rsidRDefault="004A5C32" w:rsidP="004A5C32">
      <w:pPr>
        <w:pStyle w:val="EmailDiscussion2"/>
        <w:numPr>
          <w:ilvl w:val="2"/>
          <w:numId w:val="3"/>
        </w:numPr>
        <w:tabs>
          <w:tab w:val="clear" w:pos="1622"/>
        </w:tabs>
      </w:pPr>
      <w:r w:rsidRPr="001D2052">
        <w:t>Produce agreeable CRs</w:t>
      </w:r>
    </w:p>
    <w:p w14:paraId="341F0AC7" w14:textId="77777777" w:rsidR="004A5C32" w:rsidRPr="001D2052" w:rsidRDefault="004A5C32" w:rsidP="004A5C32">
      <w:pPr>
        <w:pStyle w:val="EmailDiscussion2"/>
        <w:rPr>
          <w:u w:val="single"/>
        </w:rPr>
      </w:pPr>
      <w:r w:rsidRPr="001D2052">
        <w:t xml:space="preserve">      </w:t>
      </w:r>
      <w:r w:rsidRPr="001D2052">
        <w:rPr>
          <w:u w:val="single"/>
        </w:rPr>
        <w:t xml:space="preserve">Intended outcome: </w:t>
      </w:r>
    </w:p>
    <w:p w14:paraId="25ED3EEC" w14:textId="76CE7F9D" w:rsidR="004A5C32" w:rsidRPr="001D2052" w:rsidRDefault="004A5C32" w:rsidP="004A5C32">
      <w:pPr>
        <w:pStyle w:val="EmailDiscussion2"/>
        <w:numPr>
          <w:ilvl w:val="2"/>
          <w:numId w:val="20"/>
        </w:numPr>
        <w:tabs>
          <w:tab w:val="clear" w:pos="1622"/>
        </w:tabs>
        <w:ind w:left="1980"/>
      </w:pPr>
      <w:r w:rsidRPr="001D2052">
        <w:t xml:space="preserve">Agreed CRs in </w:t>
      </w:r>
      <w:r w:rsidR="001D2052" w:rsidRPr="001D2052">
        <w:rPr>
          <w:lang w:eastAsia="zh-CN"/>
        </w:rPr>
        <w:t>R2-2407653 and R2-2407654</w:t>
      </w:r>
      <w:r w:rsidRPr="001D2052">
        <w:t xml:space="preserve"> (</w:t>
      </w:r>
      <w:r w:rsidR="00901F61">
        <w:t>Huawei</w:t>
      </w:r>
      <w:r w:rsidRPr="001D2052">
        <w:t>)</w:t>
      </w:r>
    </w:p>
    <w:p w14:paraId="535E07C3" w14:textId="77777777" w:rsidR="004A5C32" w:rsidRPr="001D2052" w:rsidRDefault="004A5C32" w:rsidP="004A5C32">
      <w:pPr>
        <w:pStyle w:val="EmailDiscussion2"/>
        <w:rPr>
          <w:u w:val="single"/>
        </w:rPr>
      </w:pPr>
      <w:r w:rsidRPr="001D2052">
        <w:t>     </w:t>
      </w:r>
      <w:r w:rsidRPr="001D2052">
        <w:rPr>
          <w:u w:val="single"/>
        </w:rPr>
        <w:t xml:space="preserve">Deadline: </w:t>
      </w:r>
    </w:p>
    <w:p w14:paraId="595CB91A" w14:textId="77777777" w:rsidR="004A5C32" w:rsidRPr="001D2052" w:rsidRDefault="004A5C32" w:rsidP="004A5C32">
      <w:pPr>
        <w:pStyle w:val="EmailDiscussion2"/>
        <w:numPr>
          <w:ilvl w:val="2"/>
          <w:numId w:val="20"/>
        </w:numPr>
        <w:tabs>
          <w:tab w:val="clear" w:pos="1622"/>
        </w:tabs>
        <w:ind w:left="1980"/>
      </w:pPr>
      <w:r w:rsidRPr="001D2052">
        <w:t>Thursday lunch. Intention is to agree the CRs over email.</w:t>
      </w:r>
    </w:p>
    <w:p w14:paraId="56F52B19" w14:textId="77777777" w:rsidR="004A5C32" w:rsidRPr="004A5C32" w:rsidRDefault="004A5C32" w:rsidP="004A5C32">
      <w:pPr>
        <w:pStyle w:val="Doc-text2"/>
      </w:pPr>
    </w:p>
    <w:p w14:paraId="0A6E09B7" w14:textId="60888AC1" w:rsidR="00241E0B" w:rsidRPr="00241E0B" w:rsidRDefault="00241E0B" w:rsidP="00241E0B">
      <w:pPr>
        <w:pStyle w:val="MiniHeading"/>
      </w:pPr>
      <w:r w:rsidRPr="00241E0B">
        <w:t>Enhanced channel raster</w:t>
      </w:r>
    </w:p>
    <w:p w14:paraId="047A78E1" w14:textId="1E3393D4" w:rsidR="006A71AC" w:rsidRDefault="00000000" w:rsidP="006A71AC">
      <w:pPr>
        <w:pStyle w:val="Doc-title"/>
      </w:pPr>
      <w:hyperlink r:id="rId140"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4A7FFD7F" w14:textId="63137997" w:rsidR="004A5C32" w:rsidRPr="004A5C32" w:rsidRDefault="009836E3" w:rsidP="004A5C32">
      <w:pPr>
        <w:pStyle w:val="Agreement"/>
      </w:pPr>
      <w:r>
        <w:t>Noted</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35"/>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37" w:name="_Toc158241555"/>
      <w:r w:rsidRPr="00B26CD0">
        <w:t>7</w:t>
      </w:r>
      <w:r w:rsidRPr="00B26CD0">
        <w:tab/>
        <w:t>Rel-18</w:t>
      </w:r>
      <w:bookmarkEnd w:id="37"/>
    </w:p>
    <w:p w14:paraId="470867AA" w14:textId="77777777" w:rsidR="00F71AF3" w:rsidRPr="00B26CD0" w:rsidRDefault="00B56003">
      <w:pPr>
        <w:pStyle w:val="Heading2"/>
      </w:pPr>
      <w:bookmarkStart w:id="38" w:name="_Toc158241637"/>
      <w:r w:rsidRPr="00B26CD0">
        <w:t>7.13</w:t>
      </w:r>
      <w:r w:rsidRPr="00B26CD0">
        <w:tab/>
        <w:t>Further enhancement of data collection for SON MDT in NR and EN-DC</w:t>
      </w:r>
      <w:bookmarkEnd w:id="38"/>
    </w:p>
    <w:p w14:paraId="287DB289" w14:textId="495361EA" w:rsidR="00F71AF3" w:rsidRPr="00B26CD0" w:rsidRDefault="00B56003">
      <w:pPr>
        <w:pStyle w:val="Comments"/>
      </w:pPr>
      <w:r w:rsidRPr="00B26CD0">
        <w:t xml:space="preserve">(NR_ENDC_SON_MDT_enh2-Core; leading WG: RAN3; REL-18; WID: </w:t>
      </w:r>
      <w:hyperlink r:id="rId141"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39" w:name="_Toc158241638"/>
      <w:r w:rsidRPr="00B26CD0">
        <w:t>7.13.1</w:t>
      </w:r>
      <w:r w:rsidRPr="00B26CD0">
        <w:tab/>
        <w:t>Organizational</w:t>
      </w:r>
      <w:bookmarkEnd w:id="39"/>
    </w:p>
    <w:p w14:paraId="54671C52" w14:textId="77777777" w:rsidR="00F71AF3" w:rsidRPr="00B26CD0" w:rsidRDefault="00B56003">
      <w:pPr>
        <w:pStyle w:val="Comments"/>
      </w:pPr>
      <w:r w:rsidRPr="00B26CD0">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40"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42"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555A23CA" w14:textId="12A50B32" w:rsidR="003042EB" w:rsidRPr="003042EB" w:rsidRDefault="003042EB" w:rsidP="003042EB">
      <w:pPr>
        <w:pStyle w:val="Agreement"/>
      </w:pPr>
      <w:r>
        <w:t>Noted</w:t>
      </w:r>
    </w:p>
    <w:p w14:paraId="2AE89DBA" w14:textId="6843544D" w:rsidR="006A71AC" w:rsidRDefault="00000000" w:rsidP="006A71AC">
      <w:pPr>
        <w:pStyle w:val="Doc-title"/>
      </w:pPr>
      <w:hyperlink r:id="rId143" w:history="1">
        <w:r w:rsidR="006A71AC" w:rsidRPr="00B26CD0">
          <w:rPr>
            <w:rStyle w:val="Hyperlink"/>
          </w:rPr>
          <w:t>R2-2406219</w:t>
        </w:r>
      </w:hyperlink>
      <w:r w:rsidR="006A71AC" w:rsidRPr="00B26CD0">
        <w:tab/>
        <w:t>Reply LS to SA5 on improved KPIs involving end-to-end data volume transfer time analytics (</w:t>
      </w:r>
      <w:hyperlink r:id="rId144"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5031EBCE" w14:textId="7A7B7FFB" w:rsidR="003042EB" w:rsidRPr="003042EB" w:rsidRDefault="003042EB" w:rsidP="003042EB">
      <w:pPr>
        <w:pStyle w:val="Agreement"/>
      </w:pPr>
      <w:r>
        <w:t>Noted</w:t>
      </w:r>
    </w:p>
    <w:p w14:paraId="12B0B5EA" w14:textId="67C86638" w:rsidR="006A71AC" w:rsidRDefault="00000000" w:rsidP="006A71AC">
      <w:pPr>
        <w:pStyle w:val="Doc-title"/>
      </w:pPr>
      <w:hyperlink r:id="rId145"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1184C4C4" w14:textId="1D6A3963" w:rsidR="003042EB" w:rsidRDefault="003042EB" w:rsidP="003042EB">
      <w:pPr>
        <w:pStyle w:val="Doc-text2"/>
      </w:pPr>
      <w:r>
        <w:t>-</w:t>
      </w:r>
      <w:r>
        <w:tab/>
        <w:t>ZTE think that the second change is not correct since CHO recovery is not a clearly defined operation, current spec wording is correct. NEC think CHO recovery is used in 38.300.</w:t>
      </w:r>
    </w:p>
    <w:p w14:paraId="3A7EB2BF" w14:textId="238ED905" w:rsidR="003042EB" w:rsidRPr="003042EB" w:rsidRDefault="003042EB" w:rsidP="003042EB">
      <w:pPr>
        <w:pStyle w:val="Agreement"/>
      </w:pPr>
      <w:r>
        <w:t>Agreed</w:t>
      </w:r>
    </w:p>
    <w:p w14:paraId="6904122D" w14:textId="77777777" w:rsidR="00C12D09" w:rsidRDefault="00000000" w:rsidP="00C12D09">
      <w:pPr>
        <w:pStyle w:val="Doc-title"/>
      </w:pPr>
      <w:hyperlink r:id="rId146" w:history="1">
        <w:r w:rsidR="00C12D09" w:rsidRPr="00B26CD0">
          <w:rPr>
            <w:rStyle w:val="Hyperlink"/>
          </w:rPr>
          <w:t>R2-2407338</w:t>
        </w:r>
      </w:hyperlink>
      <w:r w:rsidR="00C12D09" w:rsidRPr="00B26CD0">
        <w:tab/>
        <w:t>Miscellaneous corrections on R18 SONMDT for 36.331</w:t>
      </w:r>
      <w:r w:rsidR="00C12D09" w:rsidRPr="00B26CD0">
        <w:tab/>
        <w:t>Huawei, HiSilicon</w:t>
      </w:r>
      <w:r w:rsidR="00C12D09" w:rsidRPr="00B26CD0">
        <w:tab/>
        <w:t>CR</w:t>
      </w:r>
      <w:r w:rsidR="00C12D09" w:rsidRPr="00B26CD0">
        <w:tab/>
        <w:t>Rel-18</w:t>
      </w:r>
      <w:r w:rsidR="00C12D09" w:rsidRPr="00B26CD0">
        <w:tab/>
        <w:t>36.331</w:t>
      </w:r>
      <w:r w:rsidR="00C12D09" w:rsidRPr="00B26CD0">
        <w:tab/>
        <w:t>18.2.0</w:t>
      </w:r>
      <w:r w:rsidR="00C12D09" w:rsidRPr="00B26CD0">
        <w:tab/>
        <w:t>5050</w:t>
      </w:r>
      <w:r w:rsidR="00C12D09" w:rsidRPr="00B26CD0">
        <w:tab/>
        <w:t>-</w:t>
      </w:r>
      <w:r w:rsidR="00C12D09" w:rsidRPr="00B26CD0">
        <w:tab/>
        <w:t>F</w:t>
      </w:r>
      <w:r w:rsidR="00C12D09" w:rsidRPr="00B26CD0">
        <w:tab/>
        <w:t>NR_ENDC_SON_MDT_enh2-Core</w:t>
      </w:r>
    </w:p>
    <w:p w14:paraId="7E94BEC0" w14:textId="09F18AA4" w:rsidR="00C12D09" w:rsidRDefault="00C12D09" w:rsidP="00C12D09">
      <w:pPr>
        <w:pStyle w:val="Doc-text2"/>
        <w:rPr>
          <w:i/>
          <w:iCs/>
        </w:rPr>
      </w:pPr>
      <w:r w:rsidRPr="006F1AA3">
        <w:rPr>
          <w:i/>
          <w:iCs/>
        </w:rPr>
        <w:t>Moved from 7.13.2</w:t>
      </w:r>
    </w:p>
    <w:p w14:paraId="33F5539B" w14:textId="386E2EBB" w:rsidR="003042EB" w:rsidRPr="006F1AA3" w:rsidRDefault="003042EB" w:rsidP="003042EB">
      <w:pPr>
        <w:pStyle w:val="Agreement"/>
      </w:pPr>
      <w:r>
        <w:t>Could put it in an editorial CR if there is a recommendation that we should write “included” rather than “set to true” and there is risk of misunderstanding. Should check with spec rapporteur</w:t>
      </w:r>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40"/>
      <w:r w:rsidR="00FD42AE" w:rsidRPr="00B26CD0">
        <w:t>Corrections</w:t>
      </w:r>
    </w:p>
    <w:bookmarkStart w:id="41"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539F0707" w14:textId="1F357509" w:rsidR="002E387F" w:rsidRDefault="002E387F" w:rsidP="002E387F">
      <w:pPr>
        <w:pStyle w:val="Doc-text2"/>
      </w:pPr>
      <w:r>
        <w:t>-</w:t>
      </w:r>
      <w:r>
        <w:tab/>
        <w:t>Google agrees with the first change, but the second change does not cover all cases. Ericsson thinks the CR is not needed. Samsung agrees with Ericsson and even think that with this CR there would be some issues created, e.g. when the field should be released. ZTE would be OK for, regarding the second change, that we instead clarify that it is the source cell. Ericsson, Nokia, Qualcomm think it is a corner case and think current spec is OK.</w:t>
      </w:r>
    </w:p>
    <w:p w14:paraId="495CDEF0" w14:textId="15CBA34C" w:rsidR="002E387F" w:rsidRDefault="002E387F" w:rsidP="002E387F">
      <w:pPr>
        <w:pStyle w:val="Agreement"/>
      </w:pPr>
      <w:r>
        <w:t>Not pursued. For the second change, even if it is a valid case, we think it is a rare case. Our understanding is that the UE logs the source cell.</w:t>
      </w:r>
    </w:p>
    <w:p w14:paraId="520DC46C" w14:textId="77777777" w:rsidR="002E387F" w:rsidRDefault="002E387F" w:rsidP="002E387F">
      <w:pPr>
        <w:pStyle w:val="Doc-text2"/>
      </w:pPr>
    </w:p>
    <w:p w14:paraId="16947228" w14:textId="77777777" w:rsidR="002E387F" w:rsidRDefault="002E387F" w:rsidP="002E387F">
      <w:pPr>
        <w:pStyle w:val="Doc-text2"/>
      </w:pPr>
    </w:p>
    <w:p w14:paraId="2F1C3AAC" w14:textId="77777777" w:rsidR="002E387F" w:rsidRDefault="002E387F" w:rsidP="002E387F">
      <w:pPr>
        <w:pStyle w:val="Doc-text2"/>
      </w:pPr>
    </w:p>
    <w:p w14:paraId="2B969106" w14:textId="1FEDCA2E" w:rsidR="002E387F" w:rsidRPr="002E387F" w:rsidRDefault="002E387F" w:rsidP="002E387F">
      <w:pPr>
        <w:pStyle w:val="Doc-text2"/>
      </w:pPr>
    </w:p>
    <w:p w14:paraId="60338A20" w14:textId="47D99C7E" w:rsidR="006A71AC" w:rsidRDefault="00000000" w:rsidP="006A71AC">
      <w:pPr>
        <w:pStyle w:val="Doc-title"/>
      </w:pPr>
      <w:hyperlink r:id="rId147"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F1D9180" w14:textId="350B931A" w:rsidR="002E387F" w:rsidRDefault="002E387F" w:rsidP="002E387F">
      <w:pPr>
        <w:pStyle w:val="Doc-text2"/>
      </w:pPr>
      <w:r>
        <w:t>-</w:t>
      </w:r>
      <w:r>
        <w:tab/>
        <w:t>Samsung thinks that it is possible for inter-SN so the CR is not correct.</w:t>
      </w:r>
    </w:p>
    <w:p w14:paraId="01927123" w14:textId="404EEAF5" w:rsidR="00BC08C4" w:rsidRPr="002E387F" w:rsidRDefault="00BC08C4" w:rsidP="00BC08C4">
      <w:pPr>
        <w:pStyle w:val="Agreement"/>
      </w:pPr>
      <w:r>
        <w:t>Postponed</w:t>
      </w:r>
    </w:p>
    <w:p w14:paraId="72A0DDE3" w14:textId="31D0B37B" w:rsidR="006A71AC" w:rsidRDefault="00000000" w:rsidP="006A71AC">
      <w:pPr>
        <w:pStyle w:val="Doc-title"/>
      </w:pPr>
      <w:hyperlink r:id="rId148"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902194" w14:textId="77777777" w:rsidR="00BC08C4" w:rsidRDefault="00BC08C4" w:rsidP="00BC08C4">
      <w:pPr>
        <w:pStyle w:val="Doc-text2"/>
      </w:pPr>
      <w:r>
        <w:t xml:space="preserve">Proposal 1: If </w:t>
      </w:r>
      <w:proofErr w:type="spellStart"/>
      <w:r>
        <w:t>attemptCondReconfig</w:t>
      </w:r>
      <w:proofErr w:type="spellEnd"/>
      <w:r>
        <w:t xml:space="preserve"> or </w:t>
      </w:r>
      <w:proofErr w:type="spellStart"/>
      <w:r>
        <w:t>attemptLTM</w:t>
      </w:r>
      <w:proofErr w:type="spellEnd"/>
      <w:r>
        <w:t xml:space="preserve">-Switch are configured while initiating RRC Reestablishment procedure, UE keeps the </w:t>
      </w:r>
      <w:proofErr w:type="spellStart"/>
      <w:r>
        <w:t>successPSCell</w:t>
      </w:r>
      <w:proofErr w:type="spellEnd"/>
      <w:r>
        <w:t>-Config configured by the PSCell. RIL S254 is closed.</w:t>
      </w:r>
    </w:p>
    <w:p w14:paraId="0FDFC32C" w14:textId="4964DDF1" w:rsidR="00BC08C4" w:rsidRDefault="00BC08C4" w:rsidP="00BC08C4">
      <w:pPr>
        <w:pStyle w:val="Doc-text2"/>
      </w:pPr>
      <w:r>
        <w:t xml:space="preserve">Proposal 2: UE keeps the </w:t>
      </w:r>
      <w:proofErr w:type="spellStart"/>
      <w:r>
        <w:t>successHO</w:t>
      </w:r>
      <w:proofErr w:type="spellEnd"/>
      <w:r>
        <w:t xml:space="preserve">-Config and </w:t>
      </w:r>
      <w:proofErr w:type="spellStart"/>
      <w:r>
        <w:t>successPSCell</w:t>
      </w:r>
      <w:proofErr w:type="spellEnd"/>
      <w:r>
        <w:t>-Config during full configuration.</w:t>
      </w:r>
    </w:p>
    <w:p w14:paraId="5E630F9B" w14:textId="77777777" w:rsidR="00BC08C4" w:rsidRDefault="00BC08C4" w:rsidP="00BC08C4">
      <w:pPr>
        <w:pStyle w:val="Doc-text2"/>
      </w:pPr>
    </w:p>
    <w:p w14:paraId="44C56306" w14:textId="1A444C3A" w:rsidR="00BC08C4" w:rsidRDefault="00BC08C4" w:rsidP="00BC08C4">
      <w:pPr>
        <w:pStyle w:val="Doc-text2"/>
      </w:pPr>
      <w:r>
        <w:t>On P1:</w:t>
      </w:r>
    </w:p>
    <w:p w14:paraId="6088D4DD" w14:textId="0DC54A52" w:rsidR="00BC08C4" w:rsidRDefault="00BC08C4" w:rsidP="00BC08C4">
      <w:pPr>
        <w:pStyle w:val="Doc-text2"/>
      </w:pPr>
      <w:r>
        <w:t>-</w:t>
      </w:r>
      <w:r>
        <w:tab/>
        <w:t>ZTE is OK with P1</w:t>
      </w:r>
      <w:r w:rsidR="00F0144B">
        <w:t>. Qualcomm doesn’t see the need for this.</w:t>
      </w:r>
    </w:p>
    <w:p w14:paraId="335E46F5" w14:textId="6B5585B8" w:rsidR="00BC08C4" w:rsidRDefault="00BC08C4" w:rsidP="00BC08C4">
      <w:pPr>
        <w:pStyle w:val="Doc-text2"/>
      </w:pPr>
      <w:r>
        <w:t>On P2:</w:t>
      </w:r>
    </w:p>
    <w:p w14:paraId="20C3EB41" w14:textId="3836BDAF" w:rsidR="00BC08C4" w:rsidRDefault="00BC08C4" w:rsidP="00BC08C4">
      <w:pPr>
        <w:pStyle w:val="Doc-text2"/>
      </w:pPr>
      <w:r>
        <w:t>-</w:t>
      </w:r>
      <w:r>
        <w:tab/>
        <w:t>ZTE thinks that the target can provide the field</w:t>
      </w:r>
      <w:r w:rsidR="00F0144B">
        <w:t>. Qualcomm doesn’t see the need for this, it is an enhancement. Samsung this there will be a misalignment between the UE and the NW. Ericsson think this proposal is needed to avoid misalignment. Huawei agrees this is needed.</w:t>
      </w:r>
    </w:p>
    <w:p w14:paraId="6BD4F29B" w14:textId="77777777" w:rsidR="00F0144B" w:rsidRDefault="00F0144B" w:rsidP="00BC08C4">
      <w:pPr>
        <w:pStyle w:val="Doc-text2"/>
      </w:pPr>
    </w:p>
    <w:p w14:paraId="46BBC798" w14:textId="3BDEAB9D" w:rsidR="00F0144B" w:rsidRDefault="00F0144B" w:rsidP="00F0144B">
      <w:pPr>
        <w:pStyle w:val="Agreement"/>
      </w:pPr>
      <w:r>
        <w:t>Try to find agreeable wording for a TP offline and merge with other changes to RRC, if any.</w:t>
      </w:r>
    </w:p>
    <w:p w14:paraId="7A4BCBD6" w14:textId="77777777" w:rsidR="00F0144B" w:rsidRDefault="00F0144B" w:rsidP="00BC08C4">
      <w:pPr>
        <w:pStyle w:val="Doc-text2"/>
      </w:pPr>
    </w:p>
    <w:p w14:paraId="6253F1DC" w14:textId="4EF1B49D" w:rsidR="00F0144B" w:rsidRPr="0027532A" w:rsidRDefault="00F0144B" w:rsidP="00F0144B">
      <w:pPr>
        <w:pStyle w:val="EmailDiscussion"/>
        <w:rPr>
          <w:rFonts w:eastAsia="Times New Roman"/>
          <w:szCs w:val="20"/>
        </w:rPr>
      </w:pPr>
      <w:bookmarkStart w:id="42" w:name="_Toc175146256"/>
      <w:r w:rsidRPr="0027532A">
        <w:t>[AT127][6</w:t>
      </w:r>
      <w:r w:rsidR="0027532A" w:rsidRPr="0027532A">
        <w:t>09</w:t>
      </w:r>
      <w:r w:rsidRPr="0027532A">
        <w:t>][</w:t>
      </w:r>
      <w:r w:rsidR="0027532A" w:rsidRPr="0027532A">
        <w:t>SONMDT</w:t>
      </w:r>
      <w:r w:rsidRPr="0027532A">
        <w:t xml:space="preserve">] </w:t>
      </w:r>
      <w:r w:rsidR="0027532A" w:rsidRPr="0027532A">
        <w:t xml:space="preserve">RRC Corrections for SON/MDT </w:t>
      </w:r>
      <w:r w:rsidRPr="0027532A">
        <w:t>(</w:t>
      </w:r>
      <w:r w:rsidR="00616990" w:rsidRPr="0027532A">
        <w:t>Samsung</w:t>
      </w:r>
      <w:r w:rsidRPr="0027532A">
        <w:t>)</w:t>
      </w:r>
      <w:bookmarkEnd w:id="42"/>
    </w:p>
    <w:p w14:paraId="497265F4" w14:textId="77777777" w:rsidR="00F0144B" w:rsidRPr="0027532A" w:rsidRDefault="00F0144B" w:rsidP="00F0144B">
      <w:pPr>
        <w:pStyle w:val="EmailDiscussion2"/>
        <w:ind w:left="1619" w:firstLine="0"/>
        <w:rPr>
          <w:rFonts w:eastAsiaTheme="minorEastAsia"/>
          <w:szCs w:val="20"/>
          <w:u w:val="single"/>
        </w:rPr>
      </w:pPr>
      <w:r w:rsidRPr="0027532A">
        <w:rPr>
          <w:u w:val="single"/>
        </w:rPr>
        <w:t>Scope:</w:t>
      </w:r>
    </w:p>
    <w:p w14:paraId="44BE2419" w14:textId="29AAD044" w:rsidR="00F0144B" w:rsidRPr="0027532A" w:rsidRDefault="00F0144B" w:rsidP="00F0144B">
      <w:pPr>
        <w:pStyle w:val="EmailDiscussion2"/>
        <w:numPr>
          <w:ilvl w:val="2"/>
          <w:numId w:val="3"/>
        </w:numPr>
        <w:tabs>
          <w:tab w:val="clear" w:pos="1622"/>
        </w:tabs>
      </w:pPr>
      <w:r w:rsidRPr="0027532A">
        <w:t>Produce agreeable CR</w:t>
      </w:r>
    </w:p>
    <w:p w14:paraId="1AC880E0" w14:textId="77777777" w:rsidR="00F0144B" w:rsidRPr="0027532A" w:rsidRDefault="00F0144B" w:rsidP="00F0144B">
      <w:pPr>
        <w:pStyle w:val="EmailDiscussion2"/>
        <w:rPr>
          <w:u w:val="single"/>
        </w:rPr>
      </w:pPr>
      <w:r w:rsidRPr="0027532A">
        <w:t xml:space="preserve">      </w:t>
      </w:r>
      <w:r w:rsidRPr="0027532A">
        <w:rPr>
          <w:u w:val="single"/>
        </w:rPr>
        <w:t xml:space="preserve">Intended outcome: </w:t>
      </w:r>
    </w:p>
    <w:p w14:paraId="1904E453" w14:textId="7734565C" w:rsidR="00F0144B" w:rsidRPr="0027532A" w:rsidRDefault="00F0144B" w:rsidP="00F0144B">
      <w:pPr>
        <w:pStyle w:val="EmailDiscussion2"/>
        <w:numPr>
          <w:ilvl w:val="2"/>
          <w:numId w:val="20"/>
        </w:numPr>
        <w:tabs>
          <w:tab w:val="clear" w:pos="1622"/>
        </w:tabs>
        <w:ind w:left="1980"/>
      </w:pPr>
      <w:r w:rsidRPr="0027532A">
        <w:t xml:space="preserve">Agreed CR in </w:t>
      </w:r>
      <w:r w:rsidR="0027532A" w:rsidRPr="0027532A">
        <w:rPr>
          <w:lang w:eastAsia="zh-CN"/>
        </w:rPr>
        <w:t>R2-2407663</w:t>
      </w:r>
      <w:r w:rsidRPr="0027532A">
        <w:t xml:space="preserve"> (</w:t>
      </w:r>
      <w:r w:rsidR="0027532A" w:rsidRPr="0027532A">
        <w:t>Samsung</w:t>
      </w:r>
      <w:r w:rsidRPr="0027532A">
        <w:t>)</w:t>
      </w:r>
    </w:p>
    <w:p w14:paraId="0C13C81F" w14:textId="77777777" w:rsidR="00F0144B" w:rsidRPr="0027532A" w:rsidRDefault="00F0144B" w:rsidP="00F0144B">
      <w:pPr>
        <w:pStyle w:val="EmailDiscussion2"/>
        <w:rPr>
          <w:u w:val="single"/>
        </w:rPr>
      </w:pPr>
      <w:r w:rsidRPr="0027532A">
        <w:t>     </w:t>
      </w:r>
      <w:r w:rsidRPr="0027532A">
        <w:rPr>
          <w:u w:val="single"/>
        </w:rPr>
        <w:t xml:space="preserve">Deadline: </w:t>
      </w:r>
    </w:p>
    <w:p w14:paraId="6DF0F918" w14:textId="77777777" w:rsidR="00F0144B" w:rsidRPr="0027532A" w:rsidRDefault="00F0144B" w:rsidP="00F0144B">
      <w:pPr>
        <w:pStyle w:val="EmailDiscussion2"/>
        <w:numPr>
          <w:ilvl w:val="2"/>
          <w:numId w:val="20"/>
        </w:numPr>
        <w:tabs>
          <w:tab w:val="clear" w:pos="1622"/>
        </w:tabs>
        <w:ind w:left="1980"/>
      </w:pPr>
      <w:r w:rsidRPr="0027532A">
        <w:t>Thursday lunch. Intention is to agree the CRs over email.</w:t>
      </w:r>
    </w:p>
    <w:p w14:paraId="582AAF63" w14:textId="77777777" w:rsidR="00F0144B" w:rsidRDefault="00F0144B" w:rsidP="00BC08C4">
      <w:pPr>
        <w:pStyle w:val="Doc-text2"/>
      </w:pPr>
    </w:p>
    <w:p w14:paraId="17EE21CD" w14:textId="77777777" w:rsidR="00616990" w:rsidRDefault="00616990" w:rsidP="00BC08C4">
      <w:pPr>
        <w:pStyle w:val="Doc-text2"/>
      </w:pPr>
    </w:p>
    <w:p w14:paraId="1C0FD34D" w14:textId="77777777" w:rsidR="00F0144B" w:rsidRPr="00BC08C4" w:rsidRDefault="00F0144B" w:rsidP="00BC08C4">
      <w:pPr>
        <w:pStyle w:val="Doc-text2"/>
      </w:pPr>
    </w:p>
    <w:p w14:paraId="191ECF57" w14:textId="43D4050D" w:rsidR="006A71AC" w:rsidRDefault="00000000" w:rsidP="006A71AC">
      <w:pPr>
        <w:pStyle w:val="Doc-title"/>
      </w:pPr>
      <w:hyperlink r:id="rId149" w:history="1">
        <w:r w:rsidR="006A71AC" w:rsidRPr="00B26CD0">
          <w:rPr>
            <w:rStyle w:val="Hyperlink"/>
          </w:rPr>
          <w:t>R2-2407118</w:t>
        </w:r>
      </w:hyperlink>
      <w:r w:rsidR="006A71AC" w:rsidRPr="00B26CD0">
        <w:tab/>
        <w:t>RAN2 impacts of RAN3 reply LS on MDT for NPN (</w:t>
      </w:r>
      <w:hyperlink r:id="rId150" w:history="1">
        <w:r w:rsidR="006A71AC" w:rsidRPr="00B26CD0">
          <w:rPr>
            <w:rStyle w:val="Hyperlink"/>
          </w:rPr>
          <w:t>R2-2406218</w:t>
        </w:r>
      </w:hyperlink>
      <w:r w:rsidR="006A71AC" w:rsidRPr="00B26CD0">
        <w:t>/</w:t>
      </w:r>
      <w:hyperlink r:id="rId151"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27160F34" w14:textId="61945C2F" w:rsidR="00616990" w:rsidRPr="00616990" w:rsidRDefault="00616990" w:rsidP="00616990">
      <w:pPr>
        <w:pStyle w:val="Agreement"/>
      </w:pPr>
      <w:r>
        <w:t>The TP is agreeable and to be merged in the CR above.</w:t>
      </w:r>
    </w:p>
    <w:p w14:paraId="5CCF9673" w14:textId="455CD94E" w:rsidR="006A71AC" w:rsidRDefault="00000000" w:rsidP="006A71AC">
      <w:pPr>
        <w:pStyle w:val="Doc-title"/>
      </w:pPr>
      <w:hyperlink r:id="rId152"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5E9C68EE" w14:textId="77777777" w:rsidR="00942DC7" w:rsidRDefault="00942DC7" w:rsidP="00942DC7">
      <w:pPr>
        <w:pStyle w:val="Doc-text2"/>
      </w:pPr>
      <w:r>
        <w:t>Proposal 2</w:t>
      </w:r>
      <w:r>
        <w:tab/>
        <w:t xml:space="preserve">RAN2 capture in the RRC spec that </w:t>
      </w:r>
      <w:proofErr w:type="spellStart"/>
      <w:r>
        <w:t>plmn-identityList</w:t>
      </w:r>
      <w:proofErr w:type="spellEnd"/>
      <w:r>
        <w:t xml:space="preserve"> is not included in case of MDT collection in SNPNs. E268 is closed.</w:t>
      </w:r>
    </w:p>
    <w:p w14:paraId="31724C4D" w14:textId="77777777" w:rsidR="00942DC7" w:rsidRDefault="00942DC7" w:rsidP="00942DC7">
      <w:pPr>
        <w:pStyle w:val="Doc-text2"/>
      </w:pPr>
      <w:r>
        <w:t>Proposal 3</w:t>
      </w:r>
      <w:r>
        <w:tab/>
        <w:t xml:space="preserve">RAN2 agree that similar to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08E5F7A6" w14:textId="77777777" w:rsidR="00942DC7" w:rsidRDefault="00942DC7" w:rsidP="00942DC7">
      <w:pPr>
        <w:pStyle w:val="Doc-text2"/>
      </w:pPr>
      <w:r>
        <w:t>Proposal 4</w:t>
      </w:r>
      <w:r>
        <w:tab/>
        <w:t xml:space="preserve">RAN2 agree to fix the missing correction in [R2-2405968] (changing </w:t>
      </w:r>
      <w:proofErr w:type="spellStart"/>
      <w:r>
        <w:t>VarConnEstFailReportlist</w:t>
      </w:r>
      <w:proofErr w:type="spellEnd"/>
      <w:r>
        <w:t xml:space="preserve"> to </w:t>
      </w:r>
      <w:proofErr w:type="spellStart"/>
      <w:r>
        <w:t>VarConnEstFailReport</w:t>
      </w:r>
      <w:proofErr w:type="spellEnd"/>
      <w:r>
        <w:t xml:space="preserve">) in the next version of the RRC TS. </w:t>
      </w:r>
    </w:p>
    <w:p w14:paraId="0F2054AE" w14:textId="795A4E54" w:rsidR="00942DC7" w:rsidRDefault="00942DC7" w:rsidP="00942DC7">
      <w:pPr>
        <w:pStyle w:val="Doc-text2"/>
      </w:pPr>
      <w:r>
        <w:t>Proposal 5</w:t>
      </w:r>
      <w:r>
        <w:tab/>
        <w:t>RAN2 agree to the draft CRs in the annex of the paper.</w:t>
      </w:r>
    </w:p>
    <w:p w14:paraId="782F1BDD" w14:textId="77777777" w:rsidR="00942DC7" w:rsidRDefault="00942DC7" w:rsidP="00942DC7">
      <w:pPr>
        <w:pStyle w:val="Doc-text2"/>
      </w:pPr>
    </w:p>
    <w:p w14:paraId="18AAAF57" w14:textId="2D843E93" w:rsidR="00942DC7" w:rsidRDefault="00942DC7" w:rsidP="00942DC7">
      <w:pPr>
        <w:pStyle w:val="Agreement"/>
      </w:pPr>
      <w:r>
        <w:t xml:space="preserve">RAN2 capture in the RRC spec that </w:t>
      </w:r>
      <w:proofErr w:type="spellStart"/>
      <w:r>
        <w:t>plmn-identityList</w:t>
      </w:r>
      <w:proofErr w:type="spellEnd"/>
      <w:r>
        <w:t xml:space="preserve"> is not included in case of MDT collection in SNPNs. E268 is closed.</w:t>
      </w:r>
    </w:p>
    <w:p w14:paraId="54CF8001" w14:textId="376E921C" w:rsidR="00942DC7" w:rsidRDefault="00942DC7" w:rsidP="00942DC7">
      <w:pPr>
        <w:pStyle w:val="Agreement"/>
      </w:pPr>
      <w:r>
        <w:t xml:space="preserve">RAN2 agree that similar to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52E020DC" w14:textId="3412A80F" w:rsidR="00942DC7" w:rsidRPr="00942DC7" w:rsidRDefault="00942DC7" w:rsidP="00942DC7">
      <w:pPr>
        <w:pStyle w:val="Agreement"/>
      </w:pPr>
      <w:r w:rsidRPr="00942DC7">
        <w:t xml:space="preserve">RAN2 agree to fix the missing correction in [R2-2405968] (changing </w:t>
      </w:r>
      <w:proofErr w:type="spellStart"/>
      <w:r w:rsidRPr="00942DC7">
        <w:t>VarConnEstFailReportlist</w:t>
      </w:r>
      <w:proofErr w:type="spellEnd"/>
      <w:r w:rsidRPr="00942DC7">
        <w:t xml:space="preserve"> to </w:t>
      </w:r>
      <w:proofErr w:type="spellStart"/>
      <w:r w:rsidRPr="00942DC7">
        <w:t>VarConnEstFailReport</w:t>
      </w:r>
      <w:proofErr w:type="spellEnd"/>
      <w:r w:rsidRPr="00942DC7">
        <w:t>) in the next version of the RRC TS.</w:t>
      </w:r>
    </w:p>
    <w:p w14:paraId="3926965C" w14:textId="77777777" w:rsidR="00942DC7" w:rsidRPr="00942DC7" w:rsidRDefault="00942DC7" w:rsidP="00942DC7">
      <w:pPr>
        <w:pStyle w:val="Doc-text2"/>
      </w:pPr>
    </w:p>
    <w:p w14:paraId="76FC254B" w14:textId="4137C112" w:rsidR="006A71AC" w:rsidRDefault="00000000" w:rsidP="006A71AC">
      <w:pPr>
        <w:pStyle w:val="Doc-title"/>
      </w:pPr>
      <w:hyperlink r:id="rId153"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635D0944" w14:textId="36C4B0F8" w:rsidR="00942DC7" w:rsidRPr="00942DC7" w:rsidRDefault="00942DC7" w:rsidP="00942DC7">
      <w:pPr>
        <w:pStyle w:val="Agreement"/>
      </w:pPr>
      <w:r>
        <w:t>Agreed</w:t>
      </w:r>
    </w:p>
    <w:p w14:paraId="7883A3CD" w14:textId="16E930D3" w:rsidR="006A71AC" w:rsidRDefault="00000000" w:rsidP="006A71AC">
      <w:pPr>
        <w:pStyle w:val="Doc-title"/>
      </w:pPr>
      <w:hyperlink r:id="rId154"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0DE171D9" w14:textId="77777777" w:rsidR="00942DC7" w:rsidRDefault="00942DC7" w:rsidP="00942DC7">
      <w:pPr>
        <w:pStyle w:val="Doc-text2"/>
      </w:pPr>
      <w:r>
        <w:t>Proposal 1: remove “</w:t>
      </w:r>
      <w:proofErr w:type="spellStart"/>
      <w:r>
        <w:t>beamFailure</w:t>
      </w:r>
      <w:proofErr w:type="spellEnd"/>
      <w:r>
        <w:t xml:space="preserve">” from the values of </w:t>
      </w:r>
      <w:proofErr w:type="spellStart"/>
      <w:r>
        <w:t>scg-FailureCause</w:t>
      </w:r>
      <w:proofErr w:type="spellEnd"/>
      <w:r>
        <w:t>.</w:t>
      </w:r>
    </w:p>
    <w:p w14:paraId="1CD94024" w14:textId="77777777" w:rsidR="00942DC7" w:rsidRDefault="00942DC7" w:rsidP="00942DC7">
      <w:pPr>
        <w:pStyle w:val="Doc-text2"/>
      </w:pPr>
      <w:r>
        <w:lastRenderedPageBreak/>
        <w:t xml:space="preserve">Proposal 2: Discuss whether UE records SCG failure information for fast MCG recovery failure in RLF report upon SCG failures due to </w:t>
      </w:r>
      <w:proofErr w:type="spellStart"/>
      <w:r>
        <w:t>synchReconfigFailureSCG</w:t>
      </w:r>
      <w:proofErr w:type="spellEnd"/>
      <w:r>
        <w:t xml:space="preserve">, </w:t>
      </w:r>
      <w:proofErr w:type="spellStart"/>
      <w:r>
        <w:t>scg-ReconfigFailure</w:t>
      </w:r>
      <w:proofErr w:type="spellEnd"/>
      <w:r>
        <w:t>, srb3-IntegrityFailure during fast MCG recovery procedure.</w:t>
      </w:r>
    </w:p>
    <w:p w14:paraId="23D1DFDB" w14:textId="557E624B" w:rsidR="00942DC7" w:rsidRDefault="00942DC7" w:rsidP="00942DC7">
      <w:pPr>
        <w:pStyle w:val="Doc-text2"/>
      </w:pPr>
      <w:r>
        <w:t>Proposal 3: Discuss how to capture case 8~10 in RRC specification if case 8~10 are valid cases for SCG failure during fast MCG recovery procedure.</w:t>
      </w:r>
    </w:p>
    <w:p w14:paraId="78B6B57B" w14:textId="77777777" w:rsidR="00942DC7" w:rsidRDefault="00942DC7" w:rsidP="00942DC7">
      <w:pPr>
        <w:pStyle w:val="Doc-text2"/>
      </w:pPr>
    </w:p>
    <w:p w14:paraId="56BAE0EF" w14:textId="3A410E4E" w:rsidR="00942DC7" w:rsidRDefault="00942DC7" w:rsidP="00942DC7">
      <w:pPr>
        <w:pStyle w:val="Doc-text2"/>
      </w:pPr>
      <w:r>
        <w:t>On P1:</w:t>
      </w:r>
    </w:p>
    <w:p w14:paraId="4BEF8686" w14:textId="39AE3D48" w:rsidR="00942DC7" w:rsidRDefault="00942DC7" w:rsidP="00942DC7">
      <w:pPr>
        <w:pStyle w:val="Doc-text2"/>
      </w:pPr>
      <w:r>
        <w:t>-</w:t>
      </w:r>
      <w:r>
        <w:tab/>
        <w:t xml:space="preserve">Qualcomm does not agree since they think the cause value can happen in a deactivated state before the SCG failure happened. </w:t>
      </w:r>
      <w:r w:rsidR="00DF3047">
        <w:t>Sharp disagrees and think the procedural text says that in this case the UE uses another cause. Qualcomm is not convinced. Nokia think that even if the cause is not used in procedural text, the ASN.1 can be left as is.</w:t>
      </w:r>
    </w:p>
    <w:p w14:paraId="4D9F8B0A" w14:textId="06369AB6" w:rsidR="00942DC7" w:rsidRDefault="00942DC7" w:rsidP="00942DC7">
      <w:pPr>
        <w:pStyle w:val="Doc-text2"/>
      </w:pPr>
      <w:r>
        <w:t>On P2:</w:t>
      </w:r>
    </w:p>
    <w:p w14:paraId="7E89EAAE" w14:textId="5FB452A8" w:rsidR="00942DC7" w:rsidRDefault="00942DC7" w:rsidP="00942DC7">
      <w:pPr>
        <w:pStyle w:val="Doc-text2"/>
      </w:pPr>
      <w:r>
        <w:t>-</w:t>
      </w:r>
      <w:r>
        <w:tab/>
        <w:t>Qualcomm think these are corner cases and do not need to be addressed. Ericsson agrees with Qualcomm.</w:t>
      </w:r>
      <w:r w:rsidRPr="00942DC7">
        <w:t xml:space="preserve"> </w:t>
      </w:r>
      <w:r>
        <w:t>LG agrees with Qualcomm.</w:t>
      </w:r>
    </w:p>
    <w:p w14:paraId="06ED3A5F" w14:textId="113E0706" w:rsidR="00942DC7" w:rsidRDefault="00942DC7" w:rsidP="00942DC7">
      <w:pPr>
        <w:pStyle w:val="Doc-text2"/>
      </w:pPr>
      <w:r>
        <w:t>On P3:</w:t>
      </w:r>
    </w:p>
    <w:p w14:paraId="0514EB64" w14:textId="56087085" w:rsidR="00942DC7" w:rsidRDefault="00942DC7" w:rsidP="00942DC7">
      <w:pPr>
        <w:pStyle w:val="Doc-text2"/>
      </w:pPr>
      <w:r>
        <w:t>-</w:t>
      </w:r>
      <w:r>
        <w:tab/>
      </w:r>
    </w:p>
    <w:p w14:paraId="44967969" w14:textId="77777777" w:rsidR="00942DC7" w:rsidRDefault="00942DC7" w:rsidP="00942DC7">
      <w:pPr>
        <w:pStyle w:val="Doc-text2"/>
      </w:pPr>
    </w:p>
    <w:p w14:paraId="68586631" w14:textId="27FF8A90" w:rsidR="00942DC7" w:rsidRDefault="00942DC7" w:rsidP="00942DC7">
      <w:pPr>
        <w:pStyle w:val="Agreement"/>
      </w:pPr>
      <w:r>
        <w:t>Noted.</w:t>
      </w:r>
      <w:r w:rsidR="00DF3047">
        <w:t xml:space="preserve"> We consider the cases 8-10 to be corner cases.</w:t>
      </w:r>
    </w:p>
    <w:p w14:paraId="66DBF9E6" w14:textId="77777777" w:rsidR="00942DC7" w:rsidRPr="00942DC7" w:rsidRDefault="00942DC7" w:rsidP="00942DC7">
      <w:pPr>
        <w:pStyle w:val="Doc-text2"/>
      </w:pPr>
    </w:p>
    <w:p w14:paraId="6321908F" w14:textId="0CB49CF1" w:rsidR="006A71AC" w:rsidRDefault="00000000" w:rsidP="006A71AC">
      <w:pPr>
        <w:pStyle w:val="Doc-title"/>
      </w:pPr>
      <w:hyperlink r:id="rId155"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34504175" w14:textId="21CF851E" w:rsidR="00DF3047" w:rsidRPr="00DF3047" w:rsidRDefault="00DF3047" w:rsidP="00DF3047">
      <w:pPr>
        <w:pStyle w:val="Agreement"/>
      </w:pPr>
      <w:r>
        <w:t>Noted.</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43" w:name="_Toc158241660"/>
      <w:bookmarkEnd w:id="41"/>
      <w:r w:rsidRPr="002E07BE">
        <w:rPr>
          <w:rFonts w:eastAsia="Times New Roman"/>
        </w:rPr>
        <w:t>7.19</w:t>
      </w:r>
      <w:r w:rsidR="000D2990" w:rsidRPr="002E07BE">
        <w:rPr>
          <w:rFonts w:eastAsia="Times New Roman"/>
        </w:rPr>
        <w:tab/>
      </w:r>
      <w:r w:rsidRPr="002E07BE">
        <w:rPr>
          <w:rFonts w:eastAsia="Times New Roman"/>
        </w:rPr>
        <w:t>Enhanced support of reduced capability NR devices</w:t>
      </w:r>
      <w:bookmarkEnd w:id="43"/>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56"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44"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44"/>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45"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000000" w:rsidP="006A71AC">
      <w:pPr>
        <w:pStyle w:val="Doc-title"/>
        <w:rPr>
          <w:lang w:eastAsia="ja-JP"/>
        </w:rPr>
      </w:pPr>
      <w:hyperlink r:id="rId157"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58"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7847B092" w14:textId="47E8E6D6" w:rsidR="00F90601" w:rsidRPr="00F90601" w:rsidRDefault="00F90601" w:rsidP="00F90601">
      <w:pPr>
        <w:pStyle w:val="Agreement"/>
        <w:rPr>
          <w:lang w:eastAsia="ja-JP"/>
        </w:rPr>
      </w:pPr>
      <w:r>
        <w:rPr>
          <w:lang w:eastAsia="ja-JP"/>
        </w:rPr>
        <w:t>Noted</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000000" w:rsidP="006A71AC">
      <w:pPr>
        <w:pStyle w:val="Doc-title"/>
        <w:rPr>
          <w:lang w:eastAsia="ja-JP"/>
        </w:rPr>
      </w:pPr>
      <w:hyperlink r:id="rId159"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50D2EF83" w14:textId="15926796" w:rsidR="00F90601" w:rsidRDefault="00F90601" w:rsidP="00F90601">
      <w:pPr>
        <w:pStyle w:val="Doc-text2"/>
        <w:rPr>
          <w:lang w:eastAsia="ja-JP"/>
        </w:rPr>
      </w:pPr>
      <w:r>
        <w:rPr>
          <w:lang w:eastAsia="ja-JP"/>
        </w:rPr>
        <w:t>-</w:t>
      </w:r>
      <w:r>
        <w:rPr>
          <w:lang w:eastAsia="ja-JP"/>
        </w:rPr>
        <w:tab/>
      </w:r>
      <w:r w:rsidR="00391C4A">
        <w:rPr>
          <w:lang w:eastAsia="ja-JP"/>
        </w:rPr>
        <w:t>Qualcomm think we should do a general cleanup of the part of the spec impacting barring. Ericsson agrees with Qualcomm.</w:t>
      </w:r>
    </w:p>
    <w:p w14:paraId="12D283A9" w14:textId="1CC48926" w:rsidR="00391C4A" w:rsidRPr="00F90601" w:rsidRDefault="00391C4A" w:rsidP="00391C4A">
      <w:pPr>
        <w:pStyle w:val="Agreement"/>
        <w:rPr>
          <w:lang w:eastAsia="ja-JP"/>
        </w:rPr>
      </w:pPr>
      <w:r>
        <w:rPr>
          <w:lang w:eastAsia="ja-JP"/>
        </w:rPr>
        <w:t>Agreed</w:t>
      </w:r>
    </w:p>
    <w:p w14:paraId="72F3B8F2" w14:textId="77777777" w:rsidR="00F90601" w:rsidRPr="00F90601" w:rsidRDefault="00F90601" w:rsidP="00F90601">
      <w:pPr>
        <w:pStyle w:val="Doc-text2"/>
        <w:rPr>
          <w:lang w:eastAsia="ja-JP"/>
        </w:rPr>
      </w:pP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000000" w:rsidP="00D03841">
      <w:pPr>
        <w:pStyle w:val="Doc-title"/>
        <w:rPr>
          <w:lang w:eastAsia="ja-JP"/>
        </w:rPr>
      </w:pPr>
      <w:hyperlink r:id="rId160"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45"/>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46" w:name="_Toc158241664"/>
    <w:p w14:paraId="016B9508" w14:textId="669B4590" w:rsidR="006A71AC" w:rsidRDefault="00600ABE" w:rsidP="006A71AC">
      <w:pPr>
        <w:pStyle w:val="Doc-title"/>
      </w:pPr>
      <w:r w:rsidRPr="00B26CD0">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4684116C" w14:textId="77777777" w:rsidR="00391C4A" w:rsidRDefault="00391C4A" w:rsidP="00391C4A">
      <w:pPr>
        <w:pStyle w:val="Doc-text2"/>
      </w:pPr>
    </w:p>
    <w:p w14:paraId="52B4571D" w14:textId="6BCE3B54" w:rsidR="00391C4A" w:rsidRDefault="00391C4A" w:rsidP="00391C4A">
      <w:pPr>
        <w:pStyle w:val="Doc-text2"/>
      </w:pPr>
      <w:r>
        <w:lastRenderedPageBreak/>
        <w:t>-</w:t>
      </w:r>
      <w:r>
        <w:tab/>
        <w:t xml:space="preserve">LG think that current spec is correct. NEC agrees with LG. QC think that current spec (MAC and RRC) are clear and correct. Huawei supports </w:t>
      </w:r>
      <w:proofErr w:type="spellStart"/>
      <w:r>
        <w:t>vivos</w:t>
      </w:r>
      <w:proofErr w:type="spellEnd"/>
      <w:r>
        <w:t xml:space="preserve"> proposal and think that eRedCap UEs cannot use RedCap 2-step RA resources. Vivo want to confirm that current spec is clear and correct but would like to align companies understanding.</w:t>
      </w:r>
    </w:p>
    <w:p w14:paraId="0EE1A83B" w14:textId="77777777" w:rsidR="00391C4A" w:rsidRDefault="00391C4A" w:rsidP="00391C4A">
      <w:pPr>
        <w:pStyle w:val="Doc-text2"/>
      </w:pPr>
    </w:p>
    <w:p w14:paraId="47180AC5" w14:textId="2FF3AE2D" w:rsidR="00391C4A" w:rsidRPr="00391C4A" w:rsidRDefault="00721E08" w:rsidP="00721E08">
      <w:pPr>
        <w:pStyle w:val="Agreement"/>
      </w:pPr>
      <w:r w:rsidRPr="00721E08">
        <w:t xml:space="preserve">RAN2 </w:t>
      </w:r>
      <w:r>
        <w:t xml:space="preserve">confirms that </w:t>
      </w:r>
      <w:r w:rsidRPr="00721E08">
        <w:t>eRedCap UE can use 2-step RedCap resources when there is no set associated with eRedCap.</w:t>
      </w:r>
      <w:r w:rsidR="00391C4A">
        <w:t xml:space="preserve"> </w:t>
      </w:r>
      <w:r>
        <w:t>N</w:t>
      </w:r>
      <w:r w:rsidR="00391C4A">
        <w:t xml:space="preserve">o change to the spec is </w:t>
      </w:r>
      <w:r>
        <w:t>expected due to this confirmation</w:t>
      </w:r>
      <w:r w:rsidR="00391C4A">
        <w:t>.</w:t>
      </w:r>
    </w:p>
    <w:p w14:paraId="68CEEAC7" w14:textId="5AF23050" w:rsidR="00721E08" w:rsidRDefault="00000000" w:rsidP="00721E08">
      <w:pPr>
        <w:pStyle w:val="Doc-title"/>
      </w:pPr>
      <w:hyperlink r:id="rId161"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75F855FD" w14:textId="37CCCAF9" w:rsidR="00721E08" w:rsidRPr="00721E08" w:rsidRDefault="00721E08" w:rsidP="00721E08">
      <w:pPr>
        <w:pStyle w:val="Agreement"/>
      </w:pPr>
      <w:r>
        <w:t xml:space="preserve">Agreed in </w:t>
      </w:r>
      <w:r>
        <w:rPr>
          <w:lang w:eastAsia="zh-CN"/>
        </w:rPr>
        <w:t>R2-2407656</w:t>
      </w:r>
    </w:p>
    <w:p w14:paraId="41763423" w14:textId="77777777" w:rsidR="00A17343" w:rsidRDefault="00A17343" w:rsidP="006A71AC">
      <w:pPr>
        <w:pStyle w:val="Doc-title"/>
      </w:pPr>
      <w:bookmarkStart w:id="47"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000000" w:rsidP="006A71AC">
      <w:pPr>
        <w:pStyle w:val="Doc-title"/>
      </w:pPr>
      <w:hyperlink r:id="rId162"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47"/>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48" w:name="_Toc158241668"/>
      <w:bookmarkEnd w:id="46"/>
      <w:r w:rsidRPr="00B26CD0">
        <w:t>7.21</w:t>
      </w:r>
      <w:r w:rsidRPr="00B26CD0">
        <w:tab/>
        <w:t>Further NR coverage enhancements</w:t>
      </w:r>
      <w:bookmarkEnd w:id="48"/>
    </w:p>
    <w:p w14:paraId="23DDD364" w14:textId="6DF110F0" w:rsidR="00F71AF3" w:rsidRPr="00B26CD0" w:rsidRDefault="00B56003">
      <w:pPr>
        <w:pStyle w:val="Comments"/>
      </w:pPr>
      <w:r w:rsidRPr="00B26CD0">
        <w:t xml:space="preserve">(NR_cov_enh2-Core; leading WG: RAN1; REL-18; WID: </w:t>
      </w:r>
      <w:hyperlink r:id="rId163"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49" w:name="_Toc158241669"/>
      <w:bookmarkStart w:id="50" w:name="OLE_LINK17"/>
      <w:bookmarkStart w:id="51"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49"/>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t>Rapporteur inputs and other pre-assigned documents in this AI do not count towards the tdoc limitation.</w:t>
      </w:r>
    </w:p>
    <w:bookmarkStart w:id="52" w:name="_Toc158241670"/>
    <w:p w14:paraId="75B02F65" w14:textId="0E53FC7D" w:rsidR="006A71AC"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000CDCE1" w14:textId="77777777" w:rsidR="00917F38" w:rsidRDefault="00773BF5" w:rsidP="00773BF5">
      <w:pPr>
        <w:pStyle w:val="Agreement"/>
        <w:rPr>
          <w:lang w:eastAsia="ja-JP"/>
        </w:rPr>
      </w:pPr>
      <w:r>
        <w:rPr>
          <w:lang w:eastAsia="ja-JP"/>
        </w:rPr>
        <w:t>Second changes (IE name to field name) is agreeable</w:t>
      </w:r>
      <w:r w:rsidR="00BC1BB0">
        <w:rPr>
          <w:lang w:eastAsia="ja-JP"/>
        </w:rPr>
        <w:t>.</w:t>
      </w:r>
    </w:p>
    <w:p w14:paraId="0ABD71A4" w14:textId="14A52323" w:rsidR="00917F38" w:rsidRDefault="00917F38" w:rsidP="00917F38">
      <w:pPr>
        <w:pStyle w:val="Agreement"/>
      </w:pPr>
      <w:r>
        <w:t xml:space="preserve">Incorporate first change from </w:t>
      </w:r>
      <w:r w:rsidRPr="00917F38">
        <w:t>R2-2407275</w:t>
      </w:r>
    </w:p>
    <w:p w14:paraId="39916D22" w14:textId="48E57DBC" w:rsidR="00917F38" w:rsidRPr="00917F38" w:rsidRDefault="00917F38" w:rsidP="00917F38">
      <w:pPr>
        <w:pStyle w:val="Agreement"/>
      </w:pPr>
      <w:r>
        <w:t xml:space="preserve">Incorporate </w:t>
      </w:r>
      <w:r w:rsidRPr="00917F38">
        <w:t>R2-2407278</w:t>
      </w:r>
    </w:p>
    <w:p w14:paraId="74302625" w14:textId="4F8D6FF5" w:rsidR="00773BF5" w:rsidRPr="00773BF5" w:rsidRDefault="009B2018" w:rsidP="00773BF5">
      <w:pPr>
        <w:pStyle w:val="Agreement"/>
        <w:rPr>
          <w:lang w:eastAsia="ja-JP"/>
        </w:rPr>
      </w:pPr>
      <w:r>
        <w:rPr>
          <w:lang w:eastAsia="ja-JP"/>
        </w:rPr>
        <w:t>Agreed unseen</w:t>
      </w:r>
      <w:r w:rsidR="00BC1BB0">
        <w:rPr>
          <w:lang w:eastAsia="ja-JP"/>
        </w:rPr>
        <w:t xml:space="preserve"> in </w:t>
      </w:r>
      <w:r w:rsidR="00430734" w:rsidRPr="00430734">
        <w:rPr>
          <w:lang w:eastAsia="ja-JP"/>
        </w:rPr>
        <w:t>R2-2407640</w:t>
      </w:r>
    </w:p>
    <w:p w14:paraId="4A3FE832" w14:textId="2641FE3F" w:rsidR="006A71AC" w:rsidRDefault="00000000" w:rsidP="006A71AC">
      <w:pPr>
        <w:pStyle w:val="Doc-title"/>
        <w:rPr>
          <w:lang w:eastAsia="ja-JP"/>
        </w:rPr>
      </w:pPr>
      <w:hyperlink r:id="rId164"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643E751B" w14:textId="0F7C35C5" w:rsidR="00A13C3E" w:rsidRPr="00A13C3E" w:rsidRDefault="00D805A4" w:rsidP="00A13C3E">
      <w:pPr>
        <w:pStyle w:val="Agreement"/>
        <w:rPr>
          <w:lang w:eastAsia="ja-JP"/>
        </w:rPr>
      </w:pPr>
      <w:r>
        <w:rPr>
          <w:lang w:eastAsia="ja-JP"/>
        </w:rPr>
        <w:t>Agreeable</w:t>
      </w:r>
      <w:r w:rsidR="00BF6131">
        <w:rPr>
          <w:lang w:eastAsia="ja-JP"/>
        </w:rPr>
        <w:t xml:space="preserve"> and</w:t>
      </w:r>
      <w:r>
        <w:rPr>
          <w:lang w:eastAsia="ja-JP"/>
        </w:rPr>
        <w:t xml:space="preserve"> to be updated to capture </w:t>
      </w:r>
      <w:r w:rsidR="00BF6131">
        <w:rPr>
          <w:lang w:eastAsia="ja-JP"/>
        </w:rPr>
        <w:t xml:space="preserve">changes from </w:t>
      </w:r>
      <w:r>
        <w:rPr>
          <w:lang w:eastAsia="ja-JP"/>
        </w:rPr>
        <w:t>R</w:t>
      </w:r>
      <w:r w:rsidRPr="00D805A4">
        <w:rPr>
          <w:lang w:eastAsia="ja-JP"/>
        </w:rPr>
        <w:t>2-2407420</w:t>
      </w:r>
      <w:r w:rsidR="00BF6131">
        <w:rPr>
          <w:lang w:eastAsia="ja-JP"/>
        </w:rPr>
        <w:t>. Agreed unseen</w:t>
      </w:r>
      <w:r>
        <w:rPr>
          <w:lang w:eastAsia="ja-JP"/>
        </w:rPr>
        <w:t xml:space="preserve"> in </w:t>
      </w:r>
      <w:r w:rsidR="00430734">
        <w:rPr>
          <w:lang w:eastAsia="zh-CN"/>
        </w:rPr>
        <w:t>R2-2407641</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52"/>
      <w:r w:rsidR="006A4BE7" w:rsidRPr="00B26CD0">
        <w:rPr>
          <w:rFonts w:eastAsia="Times New Roman"/>
          <w:lang w:eastAsia="ja-JP"/>
        </w:rPr>
        <w:t>Other Essential corrections</w:t>
      </w:r>
    </w:p>
    <w:bookmarkEnd w:id="50"/>
    <w:bookmarkEnd w:id="51"/>
    <w:p w14:paraId="073C404A" w14:textId="77777777" w:rsidR="00F71AF3" w:rsidRPr="00B26CD0" w:rsidRDefault="00F71AF3">
      <w:pPr>
        <w:pStyle w:val="Doc-text2"/>
        <w:rPr>
          <w:lang w:eastAsia="ja-JP"/>
        </w:rPr>
      </w:pPr>
    </w:p>
    <w:bookmarkStart w:id="53" w:name="_Toc158241672"/>
    <w:bookmarkStart w:id="54"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127014F8" w14:textId="6954DB4C" w:rsidR="00A13C3E" w:rsidRPr="00A13C3E" w:rsidRDefault="00A13C3E" w:rsidP="00A13C3E">
      <w:pPr>
        <w:pStyle w:val="Agreement"/>
      </w:pPr>
      <w:r>
        <w:t>Endorsed to be merged with mega</w:t>
      </w:r>
      <w:r w:rsidR="00D805A4">
        <w:t xml:space="preserve"> capability</w:t>
      </w:r>
      <w:r>
        <w:t xml:space="preserve"> CR</w:t>
      </w:r>
    </w:p>
    <w:p w14:paraId="79EDD491" w14:textId="0B6CA170" w:rsidR="006A71AC" w:rsidRDefault="00000000" w:rsidP="006A71AC">
      <w:pPr>
        <w:pStyle w:val="Doc-title"/>
      </w:pPr>
      <w:hyperlink r:id="rId165"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22335979" w14:textId="4CD434CC" w:rsidR="00A13C3E" w:rsidRPr="00A13C3E" w:rsidRDefault="00A13C3E" w:rsidP="00A13C3E">
      <w:pPr>
        <w:pStyle w:val="Agreement"/>
      </w:pPr>
      <w:r>
        <w:t>Not pursued</w:t>
      </w:r>
    </w:p>
    <w:p w14:paraId="19576A21" w14:textId="319E760A" w:rsidR="006A71AC" w:rsidRDefault="00000000" w:rsidP="006A71AC">
      <w:pPr>
        <w:pStyle w:val="Doc-title"/>
      </w:pPr>
      <w:hyperlink r:id="rId166"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1FD6A3D0" w14:textId="3B273307" w:rsidR="00A13C3E" w:rsidRPr="00A13C3E" w:rsidRDefault="00A13C3E" w:rsidP="00A13C3E">
      <w:pPr>
        <w:pStyle w:val="Agreement"/>
      </w:pPr>
      <w:r>
        <w:t xml:space="preserve">First change is agreeable, </w:t>
      </w:r>
      <w:r w:rsidR="00BC1BB0">
        <w:t xml:space="preserve">to be merged to an update of </w:t>
      </w:r>
      <w:r w:rsidR="00BC1BB0" w:rsidRPr="00BC1BB0">
        <w:t>R2-2407419</w:t>
      </w:r>
    </w:p>
    <w:p w14:paraId="743BAD93" w14:textId="27534620" w:rsidR="006A71AC" w:rsidRDefault="00000000" w:rsidP="006A71AC">
      <w:pPr>
        <w:pStyle w:val="Doc-title"/>
      </w:pPr>
      <w:hyperlink r:id="rId167"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1D64F235" w14:textId="0E3F24D3" w:rsidR="00BC1BB0" w:rsidRPr="00BC1BB0" w:rsidRDefault="00BC1BB0" w:rsidP="00BC1BB0">
      <w:pPr>
        <w:pStyle w:val="Agreement"/>
      </w:pPr>
      <w:r>
        <w:t xml:space="preserve">The change is agreeable to be merged to an update of </w:t>
      </w:r>
      <w:r w:rsidRPr="00BC1BB0">
        <w:t>R2-2407419</w:t>
      </w:r>
    </w:p>
    <w:p w14:paraId="66E1BEBA" w14:textId="182EDBAD" w:rsidR="006A71AC" w:rsidRDefault="00000000" w:rsidP="006A71AC">
      <w:pPr>
        <w:pStyle w:val="Doc-title"/>
      </w:pPr>
      <w:hyperlink r:id="rId168"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p w14:paraId="0EC8B5B4" w14:textId="02EC4B5E" w:rsidR="00D805A4" w:rsidRPr="00D805A4" w:rsidRDefault="00D805A4" w:rsidP="00D805A4">
      <w:pPr>
        <w:pStyle w:val="Agreement"/>
      </w:pPr>
      <w:r>
        <w:t xml:space="preserve">First change and option 1 in the CR is agreeable to be merged to update of </w:t>
      </w:r>
      <w:r w:rsidRPr="00D805A4">
        <w:t>R2-2407517</w:t>
      </w:r>
      <w:r>
        <w:t>.</w:t>
      </w:r>
    </w:p>
    <w:bookmarkEnd w:id="53"/>
    <w:bookmarkEnd w:id="54"/>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69"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000000" w:rsidP="004278BE">
      <w:pPr>
        <w:pStyle w:val="Doc-title"/>
        <w:rPr>
          <w:lang w:eastAsia="ja-JP"/>
        </w:rPr>
      </w:pPr>
      <w:hyperlink r:id="rId170" w:history="1">
        <w:r w:rsidR="004278BE" w:rsidRPr="004D711C">
          <w:rPr>
            <w:rStyle w:val="Hyperlink"/>
            <w:lang w:eastAsia="ja-JP"/>
          </w:rPr>
          <w:t>R2-2407333</w:t>
        </w:r>
      </w:hyperlink>
      <w:r w:rsidR="004278BE" w:rsidRPr="004D711C">
        <w:rPr>
          <w:lang w:eastAsia="ja-JP"/>
        </w:rPr>
        <w:tab/>
        <w:t>Discussion on MRO enhancements for Rel-18 mobility features</w:t>
      </w:r>
      <w:r w:rsidR="004278BE" w:rsidRPr="004D711C">
        <w:rPr>
          <w:lang w:eastAsia="ja-JP"/>
        </w:rPr>
        <w:tab/>
        <w:t>Huawei, HiSilicon</w:t>
      </w:r>
      <w:r w:rsidR="004278BE" w:rsidRPr="004D711C">
        <w:rPr>
          <w:lang w:eastAsia="ja-JP"/>
        </w:rPr>
        <w:tab/>
        <w:t>discussion</w:t>
      </w:r>
      <w:r w:rsidR="004278BE" w:rsidRPr="004D711C">
        <w:rPr>
          <w:lang w:eastAsia="ja-JP"/>
        </w:rPr>
        <w:tab/>
        <w:t>Rel-19</w:t>
      </w:r>
      <w:r w:rsidR="004278BE"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50607C9D" w14:textId="77777777" w:rsidR="003100CB" w:rsidRDefault="003100CB" w:rsidP="008B5C08">
      <w:pPr>
        <w:pStyle w:val="Doc-text2"/>
        <w:rPr>
          <w:lang w:eastAsia="ja-JP"/>
        </w:rPr>
      </w:pPr>
    </w:p>
    <w:p w14:paraId="0539C3E5" w14:textId="458A21B2" w:rsidR="00DF4016" w:rsidRDefault="00DF4016" w:rsidP="008B5C08">
      <w:pPr>
        <w:pStyle w:val="Doc-text2"/>
        <w:rPr>
          <w:lang w:eastAsia="ja-JP"/>
        </w:rPr>
      </w:pPr>
      <w:r>
        <w:rPr>
          <w:lang w:eastAsia="ja-JP"/>
        </w:rPr>
        <w:t>For P3:</w:t>
      </w:r>
    </w:p>
    <w:p w14:paraId="08114A79" w14:textId="399202D6" w:rsidR="00DF4016" w:rsidRDefault="00DF4016" w:rsidP="008B5C08">
      <w:pPr>
        <w:pStyle w:val="Doc-text2"/>
        <w:rPr>
          <w:lang w:eastAsia="ja-JP"/>
        </w:rPr>
      </w:pPr>
      <w:r>
        <w:rPr>
          <w:lang w:eastAsia="ja-JP"/>
        </w:rPr>
        <w:t>-</w:t>
      </w:r>
      <w:r>
        <w:rPr>
          <w:lang w:eastAsia="ja-JP"/>
        </w:rPr>
        <w:tab/>
        <w:t>Vivo think the NW can know this already. Huawei think that it may be implicitly known.</w:t>
      </w:r>
    </w:p>
    <w:p w14:paraId="320A21F5" w14:textId="77777777" w:rsidR="00DF4016" w:rsidRDefault="00DF4016" w:rsidP="008B5C08">
      <w:pPr>
        <w:pStyle w:val="Doc-text2"/>
        <w:rPr>
          <w:lang w:eastAsia="ja-JP"/>
        </w:rPr>
      </w:pPr>
    </w:p>
    <w:p w14:paraId="227BC759" w14:textId="2F8472EB" w:rsidR="00D517B2" w:rsidRDefault="00D517B2" w:rsidP="008B5C08">
      <w:pPr>
        <w:pStyle w:val="Doc-text2"/>
        <w:rPr>
          <w:lang w:eastAsia="ja-JP"/>
        </w:rPr>
      </w:pPr>
      <w:r>
        <w:rPr>
          <w:lang w:eastAsia="ja-JP"/>
        </w:rPr>
        <w:t>P4:</w:t>
      </w:r>
    </w:p>
    <w:p w14:paraId="41E8476C" w14:textId="7BC0B3C1" w:rsidR="00D517B2" w:rsidRDefault="00D517B2" w:rsidP="008B5C08">
      <w:pPr>
        <w:pStyle w:val="Doc-text2"/>
        <w:rPr>
          <w:lang w:eastAsia="ja-JP"/>
        </w:rPr>
      </w:pPr>
      <w:r>
        <w:rPr>
          <w:lang w:eastAsia="ja-JP"/>
        </w:rPr>
        <w:t>-</w:t>
      </w:r>
      <w:r>
        <w:rPr>
          <w:lang w:eastAsia="ja-JP"/>
        </w:rPr>
        <w:tab/>
        <w:t>Lenovo think the UE context makes this clear. Qualcomm wonders what the use is? LG thinks there are good use for this. Samsung think it is not useful. ZTE supports the proposal. Ericsson think we can leave TA-related details to a later discussion.</w:t>
      </w:r>
    </w:p>
    <w:p w14:paraId="7B29BC44" w14:textId="17B9AA71" w:rsidR="00D517B2" w:rsidRDefault="00D517B2" w:rsidP="008B5C08">
      <w:pPr>
        <w:pStyle w:val="Doc-text2"/>
        <w:rPr>
          <w:lang w:eastAsia="ja-JP"/>
        </w:rPr>
      </w:pPr>
      <w:r>
        <w:rPr>
          <w:lang w:eastAsia="ja-JP"/>
        </w:rPr>
        <w:t>P5:</w:t>
      </w:r>
    </w:p>
    <w:p w14:paraId="64A3C76E" w14:textId="54E2401C" w:rsidR="00D517B2" w:rsidRDefault="00D517B2" w:rsidP="008B5C08">
      <w:pPr>
        <w:pStyle w:val="Doc-text2"/>
        <w:rPr>
          <w:lang w:eastAsia="ja-JP"/>
        </w:rPr>
      </w:pPr>
      <w:r>
        <w:rPr>
          <w:lang w:eastAsia="ja-JP"/>
        </w:rPr>
        <w:t>-</w:t>
      </w:r>
      <w:r>
        <w:rPr>
          <w:lang w:eastAsia="ja-JP"/>
        </w:rPr>
        <w:tab/>
        <w:t>Qualcomm think the NW should know this. Huawei think network can know but the PDCCH order is L1 signal so its complex for the NW to know this. Samsung is not supportive.</w:t>
      </w:r>
    </w:p>
    <w:p w14:paraId="4568DDB2" w14:textId="77777777" w:rsidR="00D517B2" w:rsidRDefault="00D517B2" w:rsidP="008B5C08">
      <w:pPr>
        <w:pStyle w:val="Doc-text2"/>
        <w:rPr>
          <w:lang w:eastAsia="ja-JP"/>
        </w:rPr>
      </w:pPr>
    </w:p>
    <w:p w14:paraId="24121736" w14:textId="4D06C2A8" w:rsidR="00D517B2" w:rsidRDefault="00D517B2" w:rsidP="008B5C08">
      <w:pPr>
        <w:pStyle w:val="Doc-text2"/>
        <w:rPr>
          <w:lang w:eastAsia="ja-JP"/>
        </w:rPr>
      </w:pPr>
      <w:r>
        <w:rPr>
          <w:lang w:eastAsia="ja-JP"/>
        </w:rPr>
        <w:t>P6:</w:t>
      </w:r>
    </w:p>
    <w:p w14:paraId="523F9E9F" w14:textId="34183631" w:rsidR="00D517B2" w:rsidRDefault="00D517B2" w:rsidP="008B5C08">
      <w:pPr>
        <w:pStyle w:val="Doc-text2"/>
        <w:rPr>
          <w:lang w:eastAsia="ja-JP"/>
        </w:rPr>
      </w:pPr>
      <w:r>
        <w:rPr>
          <w:lang w:eastAsia="ja-JP"/>
        </w:rPr>
        <w:t>-</w:t>
      </w:r>
      <w:r>
        <w:rPr>
          <w:lang w:eastAsia="ja-JP"/>
        </w:rPr>
        <w:tab/>
        <w:t xml:space="preserve">vivo think the SHR is for near failure but RACH based is not near failure, hence is not supportive. Nokia likes P6 since RA is an indication that LTM almost failed. CATT </w:t>
      </w:r>
      <w:r w:rsidR="00ED664F">
        <w:rPr>
          <w:lang w:eastAsia="ja-JP"/>
        </w:rPr>
        <w:t>want to first confirm that the legacy conditions can be reused. CATT is supportive of P6 though. Samsung think that T304 condition is sufficient and NW can set good thresholds. Qualcomm agrees with Samsung. ZTE agrees with Samsung and Qualcomm.</w:t>
      </w:r>
    </w:p>
    <w:p w14:paraId="027C6889" w14:textId="77777777" w:rsidR="00D517B2" w:rsidRDefault="00D517B2" w:rsidP="008B5C08">
      <w:pPr>
        <w:pStyle w:val="Doc-text2"/>
        <w:rPr>
          <w:lang w:eastAsia="ja-JP"/>
        </w:rPr>
      </w:pPr>
    </w:p>
    <w:p w14:paraId="4A68CDAA" w14:textId="7CBD1A66" w:rsidR="00D517B2" w:rsidRDefault="00D517B2" w:rsidP="008B5C08">
      <w:pPr>
        <w:pStyle w:val="Doc-text2"/>
        <w:rPr>
          <w:lang w:eastAsia="ja-JP"/>
        </w:rPr>
      </w:pPr>
      <w:r>
        <w:rPr>
          <w:lang w:eastAsia="ja-JP"/>
        </w:rPr>
        <w:t>P7:</w:t>
      </w:r>
    </w:p>
    <w:p w14:paraId="1B34B569" w14:textId="2D1BDCCC" w:rsidR="00D517B2" w:rsidRDefault="00D517B2" w:rsidP="008B5C08">
      <w:pPr>
        <w:pStyle w:val="Doc-text2"/>
        <w:rPr>
          <w:lang w:eastAsia="ja-JP"/>
        </w:rPr>
      </w:pPr>
      <w:r>
        <w:rPr>
          <w:lang w:eastAsia="ja-JP"/>
        </w:rPr>
        <w:t>-</w:t>
      </w:r>
      <w:r>
        <w:rPr>
          <w:lang w:eastAsia="ja-JP"/>
        </w:rPr>
        <w:tab/>
        <w:t xml:space="preserve">LG </w:t>
      </w:r>
      <w:r w:rsidR="00ED664F">
        <w:rPr>
          <w:lang w:eastAsia="ja-JP"/>
        </w:rPr>
        <w:t xml:space="preserve">and vivo </w:t>
      </w:r>
      <w:r>
        <w:rPr>
          <w:lang w:eastAsia="ja-JP"/>
        </w:rPr>
        <w:t>thinks this is like T304 threshold.</w:t>
      </w:r>
    </w:p>
    <w:p w14:paraId="1F989FEF" w14:textId="77777777" w:rsidR="00D517B2" w:rsidRDefault="00D517B2" w:rsidP="008B5C08">
      <w:pPr>
        <w:pStyle w:val="Doc-text2"/>
        <w:rPr>
          <w:lang w:eastAsia="ja-JP"/>
        </w:rPr>
      </w:pPr>
    </w:p>
    <w:p w14:paraId="379F6E4F" w14:textId="34F56AA7" w:rsidR="003100CB" w:rsidRDefault="003100CB" w:rsidP="003100CB">
      <w:pPr>
        <w:pStyle w:val="Agreement"/>
        <w:rPr>
          <w:lang w:eastAsia="ja-JP"/>
        </w:rPr>
      </w:pPr>
      <w:r>
        <w:rPr>
          <w:lang w:eastAsia="ja-JP"/>
        </w:rPr>
        <w:lastRenderedPageBreak/>
        <w:t>O</w:t>
      </w:r>
      <w:r w:rsidRPr="004D711C">
        <w:rPr>
          <w:lang w:eastAsia="ja-JP"/>
        </w:rPr>
        <w:t xml:space="preserve">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w:t>
      </w:r>
      <w:r>
        <w:rPr>
          <w:lang w:eastAsia="ja-JP"/>
        </w:rPr>
        <w:t xml:space="preserve"> we don’t expect any further </w:t>
      </w:r>
      <w:r w:rsidRPr="004D711C">
        <w:rPr>
          <w:lang w:eastAsia="ja-JP"/>
        </w:rPr>
        <w:t xml:space="preserve">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r>
        <w:rPr>
          <w:lang w:eastAsia="ja-JP"/>
        </w:rPr>
        <w:t>, TBC</w:t>
      </w:r>
      <w:r w:rsidRPr="004D711C">
        <w:rPr>
          <w:lang w:eastAsia="ja-JP"/>
        </w:rPr>
        <w:t>.</w:t>
      </w:r>
    </w:p>
    <w:p w14:paraId="24AA13A7" w14:textId="1FFC20E5" w:rsidR="00DF4016" w:rsidRDefault="00DF4016" w:rsidP="00DF4016">
      <w:pPr>
        <w:pStyle w:val="Agreement"/>
        <w:rPr>
          <w:lang w:eastAsia="ja-JP"/>
        </w:rPr>
      </w:pPr>
      <w:r w:rsidRPr="004D711C">
        <w:rPr>
          <w:lang w:eastAsia="ja-JP"/>
        </w:rPr>
        <w:t>introduce a new field in RLF report to indicate the LTM recovery cell</w:t>
      </w:r>
      <w:r>
        <w:rPr>
          <w:lang w:eastAsia="ja-JP"/>
        </w:rPr>
        <w:t xml:space="preserve"> id</w:t>
      </w:r>
      <w:r w:rsidRPr="004D711C">
        <w:rPr>
          <w:lang w:eastAsia="ja-JP"/>
        </w:rPr>
        <w:t>.</w:t>
      </w:r>
    </w:p>
    <w:p w14:paraId="0C6B9F4D" w14:textId="16CEE359" w:rsidR="00DF4016" w:rsidRDefault="00DF4016" w:rsidP="00DF4016">
      <w:pPr>
        <w:pStyle w:val="Agreement"/>
        <w:rPr>
          <w:lang w:eastAsia="ja-JP"/>
        </w:rPr>
      </w:pPr>
      <w:r w:rsidRPr="004D711C">
        <w:rPr>
          <w:lang w:eastAsia="ja-JP"/>
        </w:rPr>
        <w:t>RAN2 include the specific access type in the RLF report, i.e. whether it is RA-based or RA-less cell switch.</w:t>
      </w:r>
      <w:r>
        <w:rPr>
          <w:lang w:eastAsia="ja-JP"/>
        </w:rPr>
        <w:t xml:space="preserve"> FFS </w:t>
      </w:r>
      <w:r w:rsidR="00D517B2">
        <w:rPr>
          <w:lang w:eastAsia="ja-JP"/>
        </w:rPr>
        <w:t xml:space="preserve">details, e.g. </w:t>
      </w:r>
      <w:r>
        <w:rPr>
          <w:lang w:eastAsia="ja-JP"/>
        </w:rPr>
        <w:t>if explicit or implicitly signalled.</w:t>
      </w:r>
    </w:p>
    <w:p w14:paraId="29F12F23" w14:textId="66366428" w:rsidR="00DF4016" w:rsidRDefault="00D517B2" w:rsidP="00D517B2">
      <w:pPr>
        <w:pStyle w:val="Agreement"/>
        <w:rPr>
          <w:lang w:eastAsia="ja-JP"/>
        </w:rPr>
      </w:pPr>
      <w:r>
        <w:rPr>
          <w:lang w:eastAsia="ja-JP"/>
        </w:rPr>
        <w:t xml:space="preserve">We do not </w:t>
      </w:r>
      <w:r w:rsidRPr="00D517B2">
        <w:rPr>
          <w:lang w:eastAsia="ja-JP"/>
        </w:rPr>
        <w:t>include in the RLF report</w:t>
      </w:r>
      <w:r>
        <w:rPr>
          <w:lang w:eastAsia="ja-JP"/>
        </w:rPr>
        <w:t>,</w:t>
      </w:r>
      <w:r w:rsidRPr="00D517B2">
        <w:rPr>
          <w:lang w:eastAsia="ja-JP"/>
        </w:rPr>
        <w:t xml:space="preserve"> the time since the last reception of PDCCH order towards the target cell till reception of cell switch command.</w:t>
      </w:r>
    </w:p>
    <w:p w14:paraId="342710B3" w14:textId="6E1AB0DE" w:rsidR="00ED664F" w:rsidRDefault="00ED664F" w:rsidP="00ED664F">
      <w:pPr>
        <w:pStyle w:val="Agreement"/>
        <w:rPr>
          <w:lang w:eastAsia="ja-JP"/>
        </w:rPr>
      </w:pPr>
      <w:r w:rsidRPr="00ED664F">
        <w:rPr>
          <w:lang w:eastAsia="ja-JP"/>
        </w:rPr>
        <w:t>RA-based access will not be a new triggering condition for the SHR report.</w:t>
      </w:r>
    </w:p>
    <w:p w14:paraId="4EEC1743" w14:textId="4575BEC6" w:rsidR="00ED664F" w:rsidRPr="00ED664F" w:rsidRDefault="00ED664F" w:rsidP="00ED664F">
      <w:pPr>
        <w:pStyle w:val="Agreement"/>
        <w:rPr>
          <w:lang w:eastAsia="ja-JP"/>
        </w:rPr>
      </w:pPr>
      <w:r w:rsidRPr="004D711C">
        <w:rPr>
          <w:lang w:eastAsia="ja-JP"/>
        </w:rPr>
        <w:t xml:space="preserve">HO interruption time </w:t>
      </w:r>
      <w:r>
        <w:rPr>
          <w:lang w:eastAsia="ja-JP"/>
        </w:rPr>
        <w:t xml:space="preserve">will not be a new </w:t>
      </w:r>
      <w:r w:rsidRPr="004D711C">
        <w:rPr>
          <w:lang w:eastAsia="ja-JP"/>
        </w:rPr>
        <w:t>triggering condition for the SHR report</w:t>
      </w:r>
    </w:p>
    <w:p w14:paraId="0DAE640D" w14:textId="77777777" w:rsidR="003100CB" w:rsidRPr="004D711C" w:rsidRDefault="003100CB" w:rsidP="008B5C08">
      <w:pPr>
        <w:pStyle w:val="Doc-text2"/>
        <w:rPr>
          <w:lang w:eastAsia="ja-JP"/>
        </w:rPr>
      </w:pPr>
    </w:p>
    <w:p w14:paraId="3B5B826E" w14:textId="77777777" w:rsidR="004E1331" w:rsidRPr="004D711C" w:rsidRDefault="00000000" w:rsidP="004E1331">
      <w:pPr>
        <w:pStyle w:val="Doc-title"/>
        <w:rPr>
          <w:lang w:eastAsia="ja-JP"/>
        </w:rPr>
      </w:pPr>
      <w:hyperlink r:id="rId171" w:history="1">
        <w:r w:rsidR="004E1331" w:rsidRPr="004D711C">
          <w:rPr>
            <w:rStyle w:val="Hyperlink"/>
            <w:lang w:eastAsia="ja-JP"/>
          </w:rPr>
          <w:t>R2-2407064</w:t>
        </w:r>
      </w:hyperlink>
      <w:r w:rsidR="004E1331" w:rsidRPr="004D711C">
        <w:rPr>
          <w:lang w:eastAsia="ja-JP"/>
        </w:rPr>
        <w:tab/>
        <w:t>Discussion on MRO enhancement for LTM</w:t>
      </w:r>
      <w:r w:rsidR="004E1331" w:rsidRPr="004D711C">
        <w:rPr>
          <w:lang w:eastAsia="ja-JP"/>
        </w:rPr>
        <w:tab/>
        <w:t>China Unicom</w:t>
      </w:r>
      <w:r w:rsidR="004E1331" w:rsidRPr="004D711C">
        <w:rPr>
          <w:lang w:eastAsia="ja-JP"/>
        </w:rPr>
        <w:tab/>
        <w:t>discussion</w:t>
      </w:r>
      <w:r w:rsidR="004E1331"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t>T3: the lapsed time between UE obtains the target cell TA measured by itself and the moment UE receives the cell switch command</w:t>
      </w:r>
    </w:p>
    <w:p w14:paraId="75342A71" w14:textId="77777777" w:rsidR="008B5C08" w:rsidRPr="004D711C" w:rsidRDefault="008B5C08" w:rsidP="008B5C08">
      <w:pPr>
        <w:pStyle w:val="Doc-text2"/>
        <w:rPr>
          <w:lang w:eastAsia="ja-JP"/>
        </w:rPr>
      </w:pPr>
      <w:r w:rsidRPr="004D711C">
        <w:rPr>
          <w:lang w:eastAsia="ja-JP"/>
        </w:rPr>
        <w:t>T3’: the elapsed time between UE sends preamble according to PDDCH order and the moment UE receives the cell switch command</w:t>
      </w:r>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70E3B928" w14:textId="77777777" w:rsidR="00D7135A" w:rsidRDefault="00D7135A" w:rsidP="008B5C08">
      <w:pPr>
        <w:pStyle w:val="Doc-text2"/>
        <w:rPr>
          <w:lang w:eastAsia="ja-JP"/>
        </w:rPr>
      </w:pPr>
    </w:p>
    <w:p w14:paraId="315D228C" w14:textId="7607AB58" w:rsidR="00D7135A" w:rsidRDefault="00D7135A" w:rsidP="008B5C08">
      <w:pPr>
        <w:pStyle w:val="Doc-text2"/>
        <w:rPr>
          <w:lang w:eastAsia="ja-JP"/>
        </w:rPr>
      </w:pPr>
      <w:r>
        <w:rPr>
          <w:lang w:eastAsia="ja-JP"/>
        </w:rPr>
        <w:t>On P1:</w:t>
      </w:r>
    </w:p>
    <w:p w14:paraId="425F8CB2" w14:textId="70E36A7E" w:rsidR="00D7135A" w:rsidRDefault="00D7135A" w:rsidP="008B5C08">
      <w:pPr>
        <w:pStyle w:val="Doc-text2"/>
        <w:rPr>
          <w:lang w:eastAsia="ja-JP"/>
        </w:rPr>
      </w:pPr>
      <w:r>
        <w:rPr>
          <w:lang w:eastAsia="ja-JP"/>
        </w:rPr>
        <w:t>-</w:t>
      </w:r>
      <w:r>
        <w:rPr>
          <w:lang w:eastAsia="ja-JP"/>
        </w:rPr>
        <w:tab/>
      </w:r>
    </w:p>
    <w:p w14:paraId="0B8A8510" w14:textId="77777777" w:rsidR="00D7135A" w:rsidRDefault="00D7135A" w:rsidP="00D7135A">
      <w:pPr>
        <w:pStyle w:val="Doc-text2"/>
        <w:rPr>
          <w:lang w:eastAsia="ja-JP"/>
        </w:rPr>
      </w:pPr>
    </w:p>
    <w:p w14:paraId="5C1F5F46" w14:textId="3EC5A8C9" w:rsidR="00D7135A" w:rsidRDefault="00D7135A" w:rsidP="00D7135A">
      <w:pPr>
        <w:pStyle w:val="Doc-text2"/>
        <w:rPr>
          <w:lang w:eastAsia="ja-JP"/>
        </w:rPr>
      </w:pPr>
      <w:r>
        <w:rPr>
          <w:lang w:eastAsia="ja-JP"/>
        </w:rPr>
        <w:t>On P2:</w:t>
      </w:r>
    </w:p>
    <w:p w14:paraId="3A96DD91" w14:textId="42AFED64" w:rsidR="00D7135A" w:rsidRDefault="00D7135A" w:rsidP="00D7135A">
      <w:pPr>
        <w:pStyle w:val="Doc-text2"/>
        <w:rPr>
          <w:lang w:eastAsia="ja-JP"/>
        </w:rPr>
      </w:pPr>
      <w:r>
        <w:rPr>
          <w:lang w:eastAsia="ja-JP"/>
        </w:rPr>
        <w:t>-</w:t>
      </w:r>
      <w:r>
        <w:rPr>
          <w:lang w:eastAsia="ja-JP"/>
        </w:rPr>
        <w:tab/>
        <w:t>Qualcomm is not sure about the usage, long/short time does not tell you much, could have to do with UE mobility. Ericsson think that it is available for CHO so they want it for LTM too. Lenovo think CHO is different since for CHO the UE triggers the CHO, while for LTM it’s the NW that is in control and NW can know. Ericsson think here we talk about failure</w:t>
      </w:r>
      <w:r w:rsidR="009C2BCC">
        <w:rPr>
          <w:lang w:eastAsia="ja-JP"/>
        </w:rPr>
        <w:t>. CMCC want to limit it to failure cases. Qualcomm is not happy even if limited to failure. Vivo think this is useless.</w:t>
      </w:r>
    </w:p>
    <w:p w14:paraId="48BED50C" w14:textId="77777777" w:rsidR="00D7135A" w:rsidRDefault="00D7135A" w:rsidP="00D7135A">
      <w:pPr>
        <w:pStyle w:val="Doc-text2"/>
        <w:rPr>
          <w:lang w:eastAsia="ja-JP"/>
        </w:rPr>
      </w:pPr>
    </w:p>
    <w:p w14:paraId="5C00113D" w14:textId="68710DFD" w:rsidR="00D7135A" w:rsidRDefault="00D7135A" w:rsidP="00D7135A">
      <w:pPr>
        <w:pStyle w:val="Doc-text2"/>
        <w:rPr>
          <w:lang w:eastAsia="ja-JP"/>
        </w:rPr>
      </w:pPr>
      <w:r>
        <w:rPr>
          <w:lang w:eastAsia="ja-JP"/>
        </w:rPr>
        <w:t>On P3:</w:t>
      </w:r>
    </w:p>
    <w:p w14:paraId="09A22FE0" w14:textId="62E1B135" w:rsidR="00D7135A" w:rsidRDefault="00D7135A" w:rsidP="00D7135A">
      <w:pPr>
        <w:pStyle w:val="Doc-text2"/>
        <w:rPr>
          <w:lang w:eastAsia="ja-JP"/>
        </w:rPr>
      </w:pPr>
      <w:r>
        <w:rPr>
          <w:lang w:eastAsia="ja-JP"/>
        </w:rPr>
        <w:t>-</w:t>
      </w:r>
      <w:r>
        <w:rPr>
          <w:lang w:eastAsia="ja-JP"/>
        </w:rPr>
        <w:tab/>
      </w:r>
      <w:r w:rsidR="003C2BCB">
        <w:rPr>
          <w:lang w:eastAsia="ja-JP"/>
        </w:rPr>
        <w:t>vivo think we can skip this as it has with TA info to do. CMCC think we should do it for UE based TA acquisition. CMCC think the info is good to know if the sync info is valid or poor and resulted in a failure. Ericsson agrees with CMCC. Samsung does not understand what is the point of this. Qualcomm think the info can be deduced from info if the UE did RA or RA-less. ZTE agrees with the proposal since a failure may be due to poor sync and the NW wants to know this. LG agrees with ZTE.</w:t>
      </w:r>
    </w:p>
    <w:p w14:paraId="2E134844" w14:textId="77777777" w:rsidR="00D7135A" w:rsidRDefault="00D7135A" w:rsidP="00D7135A">
      <w:pPr>
        <w:pStyle w:val="Doc-text2"/>
        <w:rPr>
          <w:lang w:eastAsia="ja-JP"/>
        </w:rPr>
      </w:pPr>
    </w:p>
    <w:p w14:paraId="34C832C5" w14:textId="33977901" w:rsidR="00D7135A" w:rsidRDefault="00D7135A" w:rsidP="00D7135A">
      <w:pPr>
        <w:pStyle w:val="Doc-text2"/>
        <w:rPr>
          <w:lang w:eastAsia="ja-JP"/>
        </w:rPr>
      </w:pPr>
      <w:r>
        <w:rPr>
          <w:lang w:eastAsia="ja-JP"/>
        </w:rPr>
        <w:t>On P4:</w:t>
      </w:r>
    </w:p>
    <w:p w14:paraId="7F506FC7" w14:textId="597D406D" w:rsidR="00D7135A" w:rsidRDefault="00D7135A" w:rsidP="00D7135A">
      <w:pPr>
        <w:pStyle w:val="Doc-text2"/>
        <w:rPr>
          <w:lang w:eastAsia="ja-JP"/>
        </w:rPr>
      </w:pPr>
      <w:r>
        <w:rPr>
          <w:lang w:eastAsia="ja-JP"/>
        </w:rPr>
        <w:t>-</w:t>
      </w:r>
      <w:r>
        <w:rPr>
          <w:lang w:eastAsia="ja-JP"/>
        </w:rPr>
        <w:tab/>
      </w:r>
      <w:r w:rsidR="003C2BCB">
        <w:rPr>
          <w:lang w:eastAsia="ja-JP"/>
        </w:rPr>
        <w:t xml:space="preserve">ZTE think we that we have UP interruption and that is perhaps good enough. Lenovo think the is not interested in </w:t>
      </w:r>
      <w:proofErr w:type="spellStart"/>
      <w:r w:rsidR="003C2BCB">
        <w:rPr>
          <w:lang w:eastAsia="ja-JP"/>
        </w:rPr>
        <w:t>this.vivo</w:t>
      </w:r>
      <w:proofErr w:type="spellEnd"/>
      <w:r w:rsidR="003C2BCB">
        <w:rPr>
          <w:lang w:eastAsia="ja-JP"/>
        </w:rPr>
        <w:t xml:space="preserve"> think T304 threshold is good enough. LG agrees with vivo. Nokia think this is not needed.</w:t>
      </w:r>
    </w:p>
    <w:p w14:paraId="4BDD18AF" w14:textId="77777777" w:rsidR="00D7135A" w:rsidRDefault="00D7135A" w:rsidP="00D7135A">
      <w:pPr>
        <w:pStyle w:val="Doc-text2"/>
        <w:rPr>
          <w:lang w:eastAsia="ja-JP"/>
        </w:rPr>
      </w:pPr>
    </w:p>
    <w:p w14:paraId="7C08C0EC" w14:textId="78A66DDB" w:rsidR="00D7135A" w:rsidRDefault="00D7135A" w:rsidP="00D7135A">
      <w:pPr>
        <w:pStyle w:val="Doc-text2"/>
        <w:rPr>
          <w:lang w:eastAsia="ja-JP"/>
        </w:rPr>
      </w:pPr>
      <w:r>
        <w:rPr>
          <w:lang w:eastAsia="ja-JP"/>
        </w:rPr>
        <w:t>On P5:</w:t>
      </w:r>
    </w:p>
    <w:p w14:paraId="76DE0548" w14:textId="108EB2B7" w:rsidR="00D7135A" w:rsidRDefault="00D7135A" w:rsidP="00D7135A">
      <w:pPr>
        <w:pStyle w:val="Doc-text2"/>
        <w:rPr>
          <w:lang w:eastAsia="ja-JP"/>
        </w:rPr>
      </w:pPr>
      <w:r>
        <w:rPr>
          <w:lang w:eastAsia="ja-JP"/>
        </w:rPr>
        <w:t>-</w:t>
      </w:r>
      <w:r>
        <w:rPr>
          <w:lang w:eastAsia="ja-JP"/>
        </w:rPr>
        <w:tab/>
      </w:r>
      <w:r w:rsidR="0085464B">
        <w:rPr>
          <w:lang w:eastAsia="ja-JP"/>
        </w:rPr>
        <w:t>Samsung think it is useful but may be known from other info, want to wait to see.</w:t>
      </w:r>
    </w:p>
    <w:p w14:paraId="3E7D9C8F" w14:textId="77777777" w:rsidR="00D7135A" w:rsidRDefault="00D7135A" w:rsidP="00D7135A">
      <w:pPr>
        <w:pStyle w:val="Doc-text2"/>
        <w:rPr>
          <w:lang w:eastAsia="ja-JP"/>
        </w:rPr>
      </w:pPr>
    </w:p>
    <w:p w14:paraId="73EBE819" w14:textId="313C2C25" w:rsidR="00D7135A" w:rsidRDefault="00D7135A" w:rsidP="00D7135A">
      <w:pPr>
        <w:pStyle w:val="Doc-text2"/>
        <w:rPr>
          <w:lang w:eastAsia="ja-JP"/>
        </w:rPr>
      </w:pPr>
      <w:r>
        <w:rPr>
          <w:lang w:eastAsia="ja-JP"/>
        </w:rPr>
        <w:t>On P6:</w:t>
      </w:r>
    </w:p>
    <w:p w14:paraId="3C33F23B" w14:textId="0FF393BD" w:rsidR="00D7135A" w:rsidRDefault="00D7135A" w:rsidP="00D7135A">
      <w:pPr>
        <w:pStyle w:val="Doc-text2"/>
        <w:rPr>
          <w:lang w:eastAsia="ja-JP"/>
        </w:rPr>
      </w:pPr>
      <w:r>
        <w:rPr>
          <w:lang w:eastAsia="ja-JP"/>
        </w:rPr>
        <w:t>-</w:t>
      </w:r>
      <w:r>
        <w:rPr>
          <w:lang w:eastAsia="ja-JP"/>
        </w:rPr>
        <w:tab/>
      </w:r>
      <w:r w:rsidR="0085464B">
        <w:rPr>
          <w:lang w:eastAsia="ja-JP"/>
        </w:rPr>
        <w:t>vivo are OK with this but think it exists already.</w:t>
      </w:r>
    </w:p>
    <w:p w14:paraId="0CE23C83" w14:textId="77777777" w:rsidR="00D7135A" w:rsidRDefault="00D7135A" w:rsidP="008B5C08">
      <w:pPr>
        <w:pStyle w:val="Doc-text2"/>
        <w:rPr>
          <w:lang w:eastAsia="ja-JP"/>
        </w:rPr>
      </w:pPr>
    </w:p>
    <w:p w14:paraId="10EFA1D4" w14:textId="140B9425" w:rsidR="00D7135A" w:rsidRDefault="00D7135A" w:rsidP="00D7135A">
      <w:pPr>
        <w:pStyle w:val="Agreement"/>
        <w:rPr>
          <w:lang w:eastAsia="ja-JP"/>
        </w:rPr>
      </w:pPr>
      <w:r w:rsidRPr="004D711C">
        <w:rPr>
          <w:lang w:eastAsia="ja-JP"/>
        </w:rPr>
        <w:t xml:space="preserve">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3EC446AF" w14:textId="1C376211" w:rsidR="00D7135A" w:rsidRDefault="003C2BCB" w:rsidP="00D7135A">
      <w:pPr>
        <w:pStyle w:val="Agreement"/>
        <w:rPr>
          <w:lang w:eastAsia="ja-JP"/>
        </w:rPr>
      </w:pPr>
      <w:r>
        <w:rPr>
          <w:lang w:eastAsia="ja-JP"/>
        </w:rPr>
        <w:t>We will not d</w:t>
      </w:r>
      <w:r w:rsidR="00D7135A" w:rsidRPr="004D711C">
        <w:rPr>
          <w:lang w:eastAsia="ja-JP"/>
        </w:rPr>
        <w:t xml:space="preserve">efine and log </w:t>
      </w:r>
      <w:proofErr w:type="spellStart"/>
      <w:r w:rsidR="00D7135A" w:rsidRPr="004D711C">
        <w:rPr>
          <w:lang w:eastAsia="ja-JP"/>
        </w:rPr>
        <w:t>timeSinceLTM-Reconfig</w:t>
      </w:r>
      <w:proofErr w:type="spellEnd"/>
      <w:r w:rsidR="00D7135A" w:rsidRPr="004D711C">
        <w:rPr>
          <w:lang w:eastAsia="ja-JP"/>
        </w:rPr>
        <w:t xml:space="preserve"> (like </w:t>
      </w:r>
      <w:proofErr w:type="spellStart"/>
      <w:r w:rsidR="00D7135A" w:rsidRPr="004D711C">
        <w:rPr>
          <w:lang w:eastAsia="ja-JP"/>
        </w:rPr>
        <w:t>timeSinceCHO-Reconfig</w:t>
      </w:r>
      <w:proofErr w:type="spellEnd"/>
      <w:r w:rsidR="00D7135A" w:rsidRPr="004D711C">
        <w:rPr>
          <w:lang w:eastAsia="ja-JP"/>
        </w:rPr>
        <w:t>) within RLF-report and SHR in LTM failure and near failure cases.</w:t>
      </w:r>
    </w:p>
    <w:p w14:paraId="12D3EEF2" w14:textId="50041BB9" w:rsidR="003C2BCB" w:rsidRDefault="003C2BCB" w:rsidP="003C2BCB">
      <w:pPr>
        <w:pStyle w:val="Agreement"/>
        <w:rPr>
          <w:lang w:eastAsia="ja-JP"/>
        </w:rPr>
      </w:pPr>
      <w:r>
        <w:rPr>
          <w:lang w:eastAsia="ja-JP"/>
        </w:rPr>
        <w:t xml:space="preserve">We will not </w:t>
      </w:r>
      <w:r w:rsidRPr="004D711C">
        <w:rPr>
          <w:lang w:eastAsia="ja-JP"/>
        </w:rPr>
        <w:t>log interruption time in SON reports (e.g. SHR) for LTM.</w:t>
      </w:r>
    </w:p>
    <w:p w14:paraId="134FBD62" w14:textId="6E25AAE1" w:rsidR="0085464B" w:rsidRDefault="0085464B" w:rsidP="0085464B">
      <w:pPr>
        <w:pStyle w:val="Agreement"/>
        <w:rPr>
          <w:lang w:eastAsia="ja-JP"/>
        </w:rPr>
      </w:pPr>
      <w:r>
        <w:rPr>
          <w:lang w:eastAsia="ja-JP"/>
        </w:rPr>
        <w:t xml:space="preserve">We aim to log some info to deduce the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r>
        <w:rPr>
          <w:lang w:eastAsia="ja-JP"/>
        </w:rPr>
        <w:t>, TBD if explicit/implicit</w:t>
      </w:r>
      <w:r w:rsidRPr="004D711C">
        <w:rPr>
          <w:lang w:eastAsia="ja-JP"/>
        </w:rPr>
        <w:t>.</w:t>
      </w:r>
    </w:p>
    <w:p w14:paraId="3E363396" w14:textId="045566BB" w:rsidR="0085464B" w:rsidRPr="0085464B" w:rsidRDefault="0085464B" w:rsidP="0085464B">
      <w:pPr>
        <w:pStyle w:val="Agreement"/>
        <w:rPr>
          <w:lang w:eastAsia="ja-JP"/>
        </w:rPr>
      </w:pPr>
      <w:r>
        <w:rPr>
          <w:lang w:eastAsia="ja-JP"/>
        </w:rPr>
        <w:t>L</w:t>
      </w:r>
      <w:r w:rsidRPr="004D711C">
        <w:rPr>
          <w:lang w:eastAsia="ja-JP"/>
        </w:rPr>
        <w:t>og L3 measurements for serving cell, target cell and other LTM candidate cells in RLF report, upon RLF or mobility failure</w:t>
      </w:r>
      <w:r>
        <w:rPr>
          <w:lang w:eastAsia="ja-JP"/>
        </w:rPr>
        <w:t>. RAN2 assumes this is already possible with existing spec</w:t>
      </w:r>
      <w:r w:rsidRPr="004D711C">
        <w:rPr>
          <w:lang w:eastAsia="ja-JP"/>
        </w:rPr>
        <w:t>.</w:t>
      </w:r>
    </w:p>
    <w:p w14:paraId="47D29022" w14:textId="77777777" w:rsidR="003C2BCB" w:rsidRPr="003C2BCB" w:rsidRDefault="003C2BCB" w:rsidP="003C2BCB">
      <w:pPr>
        <w:pStyle w:val="Doc-text2"/>
        <w:rPr>
          <w:lang w:eastAsia="ja-JP"/>
        </w:rPr>
      </w:pP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000000" w:rsidP="004278BE">
      <w:pPr>
        <w:pStyle w:val="Doc-title"/>
        <w:rPr>
          <w:lang w:eastAsia="ja-JP"/>
        </w:rPr>
      </w:pPr>
      <w:hyperlink r:id="rId172" w:history="1">
        <w:r w:rsidR="004278BE" w:rsidRPr="004D711C">
          <w:rPr>
            <w:rStyle w:val="Hyperlink"/>
            <w:lang w:eastAsia="ja-JP"/>
          </w:rPr>
          <w:t>R2-2407052</w:t>
        </w:r>
      </w:hyperlink>
      <w:r w:rsidR="004278BE" w:rsidRPr="004D711C">
        <w:rPr>
          <w:lang w:eastAsia="ja-JP"/>
        </w:rPr>
        <w:tab/>
        <w:t>MRO enhancements for Rel-18 mobility features</w:t>
      </w:r>
      <w:r w:rsidR="004278BE" w:rsidRPr="004D711C">
        <w:rPr>
          <w:lang w:eastAsia="ja-JP"/>
        </w:rPr>
        <w:tab/>
        <w:t>Samsung</w:t>
      </w:r>
      <w:r w:rsidR="004278BE"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Default="008B5C08" w:rsidP="008B5C08">
      <w:pPr>
        <w:pStyle w:val="Doc-text2"/>
        <w:rPr>
          <w:lang w:eastAsia="ja-JP"/>
        </w:rPr>
      </w:pPr>
      <w:r w:rsidRPr="004D711C">
        <w:rPr>
          <w:lang w:eastAsia="ja-JP"/>
        </w:rPr>
        <w:t>Proposal 3-2: UE includes conditional reconfiguration identifier of the fulfilled condition in RLF report/SHR.</w:t>
      </w:r>
    </w:p>
    <w:p w14:paraId="38EF0660" w14:textId="77777777" w:rsidR="00E2051A" w:rsidRDefault="00E2051A" w:rsidP="008B5C08">
      <w:pPr>
        <w:pStyle w:val="Doc-text2"/>
        <w:rPr>
          <w:lang w:eastAsia="ja-JP"/>
        </w:rPr>
      </w:pPr>
    </w:p>
    <w:p w14:paraId="21AA7BB3" w14:textId="77777777" w:rsidR="00E2051A" w:rsidRDefault="00E2051A" w:rsidP="008B5C08">
      <w:pPr>
        <w:pStyle w:val="Doc-text2"/>
        <w:rPr>
          <w:lang w:eastAsia="ja-JP"/>
        </w:rPr>
      </w:pPr>
    </w:p>
    <w:p w14:paraId="6C088DFC" w14:textId="7F913F66" w:rsidR="00E2051A" w:rsidRDefault="00E2051A" w:rsidP="008B5C08">
      <w:pPr>
        <w:pStyle w:val="Doc-text2"/>
        <w:rPr>
          <w:lang w:eastAsia="ja-JP"/>
        </w:rPr>
      </w:pPr>
      <w:r>
        <w:rPr>
          <w:lang w:eastAsia="ja-JP"/>
        </w:rPr>
        <w:t>-</w:t>
      </w:r>
      <w:r>
        <w:rPr>
          <w:lang w:eastAsia="ja-JP"/>
        </w:rPr>
        <w:tab/>
        <w:t>Lenovo does not think a) is needed. LG are OK with a) but to focus on RLF report for now and need more time for the other messages. Qualcomm also do not understand what info a) mean and also only want to do RLF report. ZTE are OK with b and c, but want to think more about which messages. CMCC explains that for a) there are different sets of conditions. Qualcomm wonders about the details about a). Huawei think that we can focus on RLF report for now.</w:t>
      </w:r>
    </w:p>
    <w:p w14:paraId="1C82852D" w14:textId="77777777" w:rsidR="00E2051A" w:rsidRDefault="00E2051A" w:rsidP="008B5C08">
      <w:pPr>
        <w:pStyle w:val="Doc-text2"/>
        <w:rPr>
          <w:lang w:eastAsia="ja-JP"/>
        </w:rPr>
      </w:pPr>
    </w:p>
    <w:p w14:paraId="6F9B35B7" w14:textId="023A21B2" w:rsidR="00E2051A" w:rsidRPr="004D711C" w:rsidRDefault="00E2051A" w:rsidP="00E2051A">
      <w:pPr>
        <w:pStyle w:val="Agreement"/>
        <w:rPr>
          <w:lang w:eastAsia="ja-JP"/>
        </w:rPr>
      </w:pPr>
      <w:r w:rsidRPr="004D711C">
        <w:rPr>
          <w:lang w:eastAsia="ja-JP"/>
        </w:rPr>
        <w:t>UE includes following information in RLF report:</w:t>
      </w:r>
    </w:p>
    <w:p w14:paraId="3B8E333B" w14:textId="75B4495D" w:rsidR="00E2051A" w:rsidRPr="004D711C" w:rsidRDefault="00E2051A" w:rsidP="00E2051A">
      <w:pPr>
        <w:pStyle w:val="Agreement"/>
        <w:numPr>
          <w:ilvl w:val="0"/>
          <w:numId w:val="0"/>
        </w:numPr>
        <w:ind w:left="1619"/>
        <w:rPr>
          <w:lang w:eastAsia="ja-JP"/>
        </w:rPr>
      </w:pPr>
      <w:r w:rsidRPr="004D711C">
        <w:rPr>
          <w:lang w:eastAsia="ja-JP"/>
        </w:rPr>
        <w:t>b.</w:t>
      </w:r>
      <w:r w:rsidRPr="004D711C">
        <w:rPr>
          <w:lang w:eastAsia="ja-JP"/>
        </w:rPr>
        <w:tab/>
        <w:t xml:space="preserve">Time </w:t>
      </w:r>
      <w:r w:rsidR="005D01B6">
        <w:rPr>
          <w:lang w:eastAsia="ja-JP"/>
        </w:rPr>
        <w:t xml:space="preserve">information regarding condition fulfilment for </w:t>
      </w:r>
      <w:r w:rsidR="005D01B6" w:rsidRPr="005D01B6">
        <w:rPr>
          <w:lang w:eastAsia="ja-JP"/>
        </w:rPr>
        <w:t>CHO with candidate SCGs</w:t>
      </w:r>
      <w:r w:rsidR="005D01B6">
        <w:rPr>
          <w:lang w:eastAsia="ja-JP"/>
        </w:rPr>
        <w:t xml:space="preserve">. Details are FFS. We consider both the case when both </w:t>
      </w:r>
      <w:r w:rsidRPr="004D711C">
        <w:rPr>
          <w:lang w:eastAsia="ja-JP"/>
        </w:rPr>
        <w:t>CHO</w:t>
      </w:r>
      <w:r>
        <w:rPr>
          <w:lang w:eastAsia="ja-JP"/>
        </w:rPr>
        <w:t xml:space="preserve"> condition and associated </w:t>
      </w:r>
      <w:r w:rsidRPr="004D711C">
        <w:rPr>
          <w:lang w:eastAsia="ja-JP"/>
        </w:rPr>
        <w:t>CPC condition</w:t>
      </w:r>
      <w:r w:rsidR="005D01B6">
        <w:rPr>
          <w:lang w:eastAsia="ja-JP"/>
        </w:rPr>
        <w:t xml:space="preserve"> are fulfilled, and the case when </w:t>
      </w:r>
      <w:r w:rsidR="005D01B6">
        <w:rPr>
          <w:lang w:eastAsia="ja-JP"/>
        </w:rPr>
        <w:t xml:space="preserve">CHO (or CPC) is fulfilled </w:t>
      </w:r>
      <w:r w:rsidR="005D01B6">
        <w:rPr>
          <w:lang w:eastAsia="ja-JP"/>
        </w:rPr>
        <w:t xml:space="preserve">but </w:t>
      </w:r>
      <w:r w:rsidR="005D01B6">
        <w:rPr>
          <w:lang w:eastAsia="ja-JP"/>
        </w:rPr>
        <w:t xml:space="preserve">CPC (or CHO) conditions are </w:t>
      </w:r>
      <w:r w:rsidR="005D01B6">
        <w:rPr>
          <w:lang w:eastAsia="ja-JP"/>
        </w:rPr>
        <w:t xml:space="preserve">not </w:t>
      </w:r>
      <w:r w:rsidR="005D01B6">
        <w:rPr>
          <w:lang w:eastAsia="ja-JP"/>
        </w:rPr>
        <w:t>fulfilled</w:t>
      </w:r>
      <w:r w:rsidR="005D01B6">
        <w:rPr>
          <w:lang w:eastAsia="ja-JP"/>
        </w:rPr>
        <w:t>.</w:t>
      </w:r>
    </w:p>
    <w:p w14:paraId="59503BCB" w14:textId="6610DFF7" w:rsidR="00E2051A" w:rsidRPr="004D711C" w:rsidRDefault="00E2051A" w:rsidP="00E2051A">
      <w:pPr>
        <w:pStyle w:val="Agreement"/>
        <w:numPr>
          <w:ilvl w:val="0"/>
          <w:numId w:val="0"/>
        </w:numPr>
        <w:ind w:left="1619"/>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w:t>
      </w:r>
    </w:p>
    <w:p w14:paraId="4D637786" w14:textId="77777777" w:rsidR="004278BE" w:rsidRPr="004D711C" w:rsidRDefault="004278BE" w:rsidP="004426BC">
      <w:pPr>
        <w:pStyle w:val="Doc-title"/>
        <w:rPr>
          <w:lang w:eastAsia="ja-JP"/>
        </w:rPr>
      </w:pPr>
    </w:p>
    <w:p w14:paraId="78B466EA" w14:textId="7A87F8DF" w:rsidR="004426BC" w:rsidRPr="004D711C" w:rsidRDefault="00000000" w:rsidP="004426BC">
      <w:pPr>
        <w:pStyle w:val="Doc-title"/>
        <w:rPr>
          <w:lang w:eastAsia="ja-JP"/>
        </w:rPr>
      </w:pPr>
      <w:hyperlink r:id="rId173" w:history="1">
        <w:r w:rsidR="004426BC" w:rsidRPr="004D711C">
          <w:rPr>
            <w:rStyle w:val="Hyperlink"/>
            <w:lang w:eastAsia="ja-JP"/>
          </w:rPr>
          <w:t>R2-2407005</w:t>
        </w:r>
      </w:hyperlink>
      <w:r w:rsidR="004426BC" w:rsidRPr="004D711C">
        <w:rPr>
          <w:lang w:eastAsia="ja-JP"/>
        </w:rPr>
        <w:tab/>
        <w:t>Discussion on MRO Enhancements for Mobility</w:t>
      </w:r>
      <w:r w:rsidR="004426BC" w:rsidRPr="004D711C">
        <w:rPr>
          <w:lang w:eastAsia="ja-JP"/>
        </w:rPr>
        <w:tab/>
        <w:t>CATT</w:t>
      </w:r>
      <w:r w:rsidR="004426BC" w:rsidRPr="004D711C">
        <w:rPr>
          <w:lang w:eastAsia="ja-JP"/>
        </w:rPr>
        <w:tab/>
        <w:t>discussion</w:t>
      </w:r>
      <w:r w:rsidR="004426BC" w:rsidRPr="004D711C">
        <w:rPr>
          <w:lang w:eastAsia="ja-JP"/>
        </w:rPr>
        <w:tab/>
        <w:t>Rel-19</w:t>
      </w:r>
      <w:r w:rsidR="004426BC"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Option 1: UE records the MCG failure/near failure and SCG failure/near failure information in the same report;</w:t>
      </w:r>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000000" w:rsidP="00EF6CBC">
      <w:pPr>
        <w:pStyle w:val="Doc-title"/>
        <w:rPr>
          <w:lang w:eastAsia="ja-JP"/>
        </w:rPr>
      </w:pPr>
      <w:hyperlink r:id="rId174" w:history="1">
        <w:r w:rsidR="00EF6CBC" w:rsidRPr="004D711C">
          <w:rPr>
            <w:rStyle w:val="Hyperlink"/>
            <w:lang w:eastAsia="ja-JP"/>
          </w:rPr>
          <w:t>R2-2406959</w:t>
        </w:r>
      </w:hyperlink>
      <w:r w:rsidR="00EF6CBC" w:rsidRPr="004D711C">
        <w:rPr>
          <w:lang w:eastAsia="ja-JP"/>
        </w:rPr>
        <w:tab/>
        <w:t>Discussion on MRO enhancements for R18 mobility features</w:t>
      </w:r>
      <w:r w:rsidR="00EF6CBC" w:rsidRPr="004D711C">
        <w:rPr>
          <w:lang w:eastAsia="ja-JP"/>
        </w:rPr>
        <w:tab/>
        <w:t>CMCC</w:t>
      </w:r>
      <w:r w:rsidR="00EF6CBC" w:rsidRPr="004D711C">
        <w:rPr>
          <w:lang w:eastAsia="ja-JP"/>
        </w:rPr>
        <w:tab/>
        <w:t>discussion</w:t>
      </w:r>
      <w:r w:rsidR="00EF6CBC" w:rsidRPr="004D711C">
        <w:rPr>
          <w:lang w:eastAsia="ja-JP"/>
        </w:rPr>
        <w:tab/>
        <w:t>Rel-19</w:t>
      </w:r>
      <w:r w:rsidR="00EF6CBC"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Default="008B5C08" w:rsidP="008B5C08">
      <w:pPr>
        <w:pStyle w:val="Doc-text2"/>
        <w:rPr>
          <w:lang w:eastAsia="ja-JP"/>
        </w:rPr>
      </w:pPr>
      <w:r w:rsidRPr="004D711C">
        <w:rPr>
          <w:lang w:eastAsia="ja-JP"/>
        </w:rPr>
        <w:lastRenderedPageBreak/>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179CA4F8" w14:textId="77777777" w:rsidR="003F27AD" w:rsidRDefault="003F27AD" w:rsidP="008B5C08">
      <w:pPr>
        <w:pStyle w:val="Doc-text2"/>
        <w:rPr>
          <w:lang w:eastAsia="ja-JP"/>
        </w:rPr>
      </w:pPr>
    </w:p>
    <w:p w14:paraId="70916384" w14:textId="760E7F90" w:rsidR="003F27AD" w:rsidRDefault="003F27AD" w:rsidP="008B5C08">
      <w:pPr>
        <w:pStyle w:val="Doc-text2"/>
        <w:rPr>
          <w:lang w:eastAsia="ja-JP"/>
        </w:rPr>
      </w:pPr>
      <w:r>
        <w:rPr>
          <w:lang w:eastAsia="ja-JP"/>
        </w:rPr>
        <w:t>-</w:t>
      </w:r>
      <w:r>
        <w:rPr>
          <w:lang w:eastAsia="ja-JP"/>
        </w:rPr>
        <w:tab/>
        <w:t>LG is OK with the proposal, but this seems to be existing already. Qualcomm agrees. Lenovo wants to check the spec in more detail. Session chair thinks that companies seem to need more time to check the spec and we can come back to this next meeting.</w:t>
      </w:r>
    </w:p>
    <w:p w14:paraId="1F102BBC" w14:textId="77777777" w:rsidR="003F27AD" w:rsidRPr="004D711C" w:rsidRDefault="003F27AD" w:rsidP="008B5C08">
      <w:pPr>
        <w:pStyle w:val="Doc-text2"/>
        <w:rPr>
          <w:lang w:eastAsia="ja-JP"/>
        </w:rPr>
      </w:pPr>
    </w:p>
    <w:p w14:paraId="5492A62C" w14:textId="77777777" w:rsidR="008F6866" w:rsidRPr="004D711C" w:rsidRDefault="00000000" w:rsidP="008F6866">
      <w:pPr>
        <w:pStyle w:val="Doc-title"/>
        <w:rPr>
          <w:lang w:eastAsia="ja-JP"/>
        </w:rPr>
      </w:pPr>
      <w:hyperlink r:id="rId175" w:history="1">
        <w:r w:rsidR="008F6866" w:rsidRPr="004D711C">
          <w:rPr>
            <w:rStyle w:val="Hyperlink"/>
            <w:lang w:eastAsia="ja-JP"/>
          </w:rPr>
          <w:t>R2-2406883</w:t>
        </w:r>
      </w:hyperlink>
      <w:r w:rsidR="008F6866" w:rsidRPr="004D711C">
        <w:rPr>
          <w:lang w:eastAsia="ja-JP"/>
        </w:rPr>
        <w:tab/>
        <w:t>Discussion on MRO for R18 mobility</w:t>
      </w:r>
      <w:r w:rsidR="008F6866" w:rsidRPr="004D711C">
        <w:rPr>
          <w:lang w:eastAsia="ja-JP"/>
        </w:rPr>
        <w:tab/>
        <w:t>Lenovo</w:t>
      </w:r>
      <w:r w:rsidR="008F6866" w:rsidRPr="004D711C">
        <w:rPr>
          <w:lang w:eastAsia="ja-JP"/>
        </w:rPr>
        <w:tab/>
        <w:t>discussion</w:t>
      </w:r>
      <w:r w:rsidR="008F6866"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000000" w:rsidP="00222A02">
      <w:pPr>
        <w:pStyle w:val="Doc-title"/>
        <w:rPr>
          <w:lang w:eastAsia="ja-JP"/>
        </w:rPr>
      </w:pPr>
      <w:hyperlink r:id="rId176" w:history="1">
        <w:r w:rsidR="00222A02" w:rsidRPr="00B26CD0">
          <w:rPr>
            <w:rStyle w:val="Hyperlink"/>
            <w:lang w:eastAsia="ja-JP"/>
          </w:rPr>
          <w:t>R2-2406527</w:t>
        </w:r>
      </w:hyperlink>
      <w:r w:rsidR="00222A02" w:rsidRPr="00B26CD0">
        <w:rPr>
          <w:lang w:eastAsia="ja-JP"/>
        </w:rPr>
        <w:tab/>
        <w:t>Discussion on random access report for LTM</w:t>
      </w:r>
      <w:r w:rsidR="00222A02" w:rsidRPr="00B26CD0">
        <w:rPr>
          <w:lang w:eastAsia="ja-JP"/>
        </w:rPr>
        <w:tab/>
        <w:t>ASUSTeK</w:t>
      </w:r>
      <w:r w:rsidR="00222A02" w:rsidRPr="00B26CD0">
        <w:rPr>
          <w:lang w:eastAsia="ja-JP"/>
        </w:rPr>
        <w:tab/>
        <w:t>discussion</w:t>
      </w:r>
      <w:r w:rsidR="00222A02" w:rsidRPr="00B26CD0">
        <w:rPr>
          <w:lang w:eastAsia="ja-JP"/>
        </w:rPr>
        <w:tab/>
        <w:t>Rel-19</w:t>
      </w:r>
      <w:r w:rsidR="00222A02" w:rsidRPr="00B26CD0">
        <w:rPr>
          <w:lang w:eastAsia="ja-JP"/>
        </w:rPr>
        <w:tab/>
        <w:t>NR_ENDC_SON_MDT_Ph4-Core</w:t>
      </w:r>
    </w:p>
    <w:p w14:paraId="0CC5A837" w14:textId="7ACA92B8" w:rsidR="006A71AC" w:rsidRDefault="00000000" w:rsidP="006A71AC">
      <w:pPr>
        <w:pStyle w:val="Doc-title"/>
        <w:rPr>
          <w:lang w:eastAsia="ja-JP"/>
        </w:rPr>
      </w:pPr>
      <w:hyperlink r:id="rId177"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000000" w:rsidP="006A71AC">
      <w:pPr>
        <w:pStyle w:val="Doc-title"/>
        <w:rPr>
          <w:lang w:eastAsia="ja-JP"/>
        </w:rPr>
      </w:pPr>
      <w:hyperlink r:id="rId178"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000000" w:rsidP="00E91570">
      <w:pPr>
        <w:pStyle w:val="Doc-title"/>
        <w:rPr>
          <w:lang w:eastAsia="ja-JP"/>
        </w:rPr>
      </w:pPr>
      <w:hyperlink r:id="rId179" w:history="1">
        <w:r w:rsidR="00E91570" w:rsidRPr="00B26CD0">
          <w:rPr>
            <w:rStyle w:val="Hyperlink"/>
            <w:lang w:eastAsia="ja-JP"/>
          </w:rPr>
          <w:t>R2-2407029</w:t>
        </w:r>
      </w:hyperlink>
      <w:r w:rsidR="00E91570" w:rsidRPr="00B26CD0">
        <w:rPr>
          <w:lang w:eastAsia="ja-JP"/>
        </w:rPr>
        <w:tab/>
        <w:t>MRO for Rel-18 mobility</w:t>
      </w:r>
      <w:r w:rsidR="00E91570" w:rsidRPr="00B26CD0">
        <w:rPr>
          <w:lang w:eastAsia="ja-JP"/>
        </w:rPr>
        <w:tab/>
        <w:t>ZTE Corporation, Sanechips</w:t>
      </w:r>
      <w:r w:rsidR="00E91570" w:rsidRPr="00B26CD0">
        <w:rPr>
          <w:lang w:eastAsia="ja-JP"/>
        </w:rPr>
        <w:tab/>
        <w:t>discussion</w:t>
      </w:r>
      <w:r w:rsidR="00E91570" w:rsidRPr="00B26CD0">
        <w:rPr>
          <w:lang w:eastAsia="ja-JP"/>
        </w:rPr>
        <w:tab/>
        <w:t>Rel-19</w:t>
      </w:r>
      <w:r w:rsidR="00E91570" w:rsidRPr="00B26CD0">
        <w:rPr>
          <w:lang w:eastAsia="ja-JP"/>
        </w:rPr>
        <w:tab/>
        <w:t>NR_ENDC_SON_MDT_Ph4-Core</w:t>
      </w:r>
    </w:p>
    <w:p w14:paraId="13DC392D" w14:textId="568A066B" w:rsidR="006A71AC" w:rsidRPr="00B26CD0" w:rsidRDefault="00000000" w:rsidP="006A71AC">
      <w:pPr>
        <w:pStyle w:val="Doc-title"/>
        <w:rPr>
          <w:lang w:eastAsia="ja-JP"/>
        </w:rPr>
      </w:pPr>
      <w:hyperlink r:id="rId180"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000000" w:rsidP="006A71AC">
      <w:pPr>
        <w:pStyle w:val="Doc-title"/>
        <w:rPr>
          <w:lang w:eastAsia="ja-JP"/>
        </w:rPr>
      </w:pPr>
      <w:hyperlink r:id="rId181"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000000" w:rsidP="006A71AC">
      <w:pPr>
        <w:pStyle w:val="Doc-title"/>
        <w:rPr>
          <w:lang w:eastAsia="ja-JP"/>
        </w:rPr>
      </w:pPr>
      <w:hyperlink r:id="rId182"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000000" w:rsidP="006A71AC">
      <w:pPr>
        <w:pStyle w:val="Doc-title"/>
        <w:rPr>
          <w:lang w:eastAsia="ja-JP"/>
        </w:rPr>
      </w:pPr>
      <w:hyperlink r:id="rId183"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000000" w:rsidP="006A71AC">
      <w:pPr>
        <w:pStyle w:val="Doc-title"/>
        <w:rPr>
          <w:lang w:eastAsia="ja-JP"/>
        </w:rPr>
      </w:pPr>
      <w:hyperlink r:id="rId184"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000000" w:rsidP="006A71AC">
      <w:pPr>
        <w:pStyle w:val="Doc-title"/>
        <w:rPr>
          <w:lang w:eastAsia="ja-JP"/>
        </w:rPr>
      </w:pPr>
      <w:hyperlink r:id="rId185"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000000" w:rsidP="006A71AC">
      <w:pPr>
        <w:pStyle w:val="Doc-title"/>
        <w:rPr>
          <w:lang w:eastAsia="ja-JP"/>
        </w:rPr>
      </w:pPr>
      <w:hyperlink r:id="rId186"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000000" w:rsidP="00E91570">
      <w:pPr>
        <w:pStyle w:val="Doc-title"/>
        <w:rPr>
          <w:lang w:eastAsia="ja-JP"/>
        </w:rPr>
      </w:pPr>
      <w:hyperlink r:id="rId187" w:history="1">
        <w:r w:rsidR="00E91570" w:rsidRPr="00B26CD0">
          <w:rPr>
            <w:rStyle w:val="Hyperlink"/>
            <w:lang w:eastAsia="ja-JP"/>
          </w:rPr>
          <w:t>R2-2407218</w:t>
        </w:r>
      </w:hyperlink>
      <w:r w:rsidR="00E91570" w:rsidRPr="00B26CD0">
        <w:rPr>
          <w:lang w:eastAsia="ja-JP"/>
        </w:rPr>
        <w:tab/>
        <w:t>SON support for MRO</w:t>
      </w:r>
      <w:r w:rsidR="00E91570" w:rsidRPr="00B26CD0">
        <w:rPr>
          <w:lang w:eastAsia="ja-JP"/>
        </w:rPr>
        <w:tab/>
        <w:t>Ericsson</w:t>
      </w:r>
      <w:r w:rsidR="00E91570" w:rsidRPr="00B26CD0">
        <w:rPr>
          <w:lang w:eastAsia="ja-JP"/>
        </w:rPr>
        <w:tab/>
        <w:t>discussion</w:t>
      </w:r>
      <w:r w:rsidR="00E91570" w:rsidRPr="00B26CD0">
        <w:rPr>
          <w:lang w:eastAsia="ja-JP"/>
        </w:rPr>
        <w:tab/>
        <w:t>NR_ENDC_SON_MDT_Ph4-Core</w:t>
      </w:r>
    </w:p>
    <w:p w14:paraId="0786C57E" w14:textId="428DBA50" w:rsidR="006A71AC" w:rsidRPr="00B26CD0" w:rsidRDefault="00000000" w:rsidP="006A71AC">
      <w:pPr>
        <w:pStyle w:val="Doc-title"/>
        <w:rPr>
          <w:lang w:eastAsia="ja-JP"/>
        </w:rPr>
      </w:pPr>
      <w:hyperlink r:id="rId188"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000000" w:rsidP="006A71AC">
      <w:pPr>
        <w:pStyle w:val="Doc-title"/>
        <w:rPr>
          <w:lang w:eastAsia="ja-JP"/>
        </w:rPr>
      </w:pPr>
      <w:hyperlink r:id="rId189"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000000" w:rsidP="006A71AC">
      <w:pPr>
        <w:pStyle w:val="Doc-title"/>
        <w:rPr>
          <w:lang w:eastAsia="ja-JP"/>
        </w:rPr>
      </w:pPr>
      <w:hyperlink r:id="rId190"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t>SCG act/deact info</w:t>
      </w:r>
    </w:p>
    <w:p w14:paraId="458250E0" w14:textId="77777777" w:rsidR="00143A4A" w:rsidRPr="00733A0D" w:rsidRDefault="00000000" w:rsidP="00143A4A">
      <w:pPr>
        <w:pStyle w:val="Doc-title"/>
        <w:rPr>
          <w:lang w:eastAsia="zh-CN"/>
        </w:rPr>
      </w:pPr>
      <w:hyperlink r:id="rId191" w:history="1">
        <w:r w:rsidR="00143A4A" w:rsidRPr="00733A0D">
          <w:rPr>
            <w:rStyle w:val="Hyperlink"/>
            <w:lang w:eastAsia="zh-CN"/>
          </w:rPr>
          <w:t>R2-2406986</w:t>
        </w:r>
      </w:hyperlink>
      <w:r w:rsidR="00143A4A" w:rsidRPr="00733A0D">
        <w:rPr>
          <w:lang w:eastAsia="zh-CN"/>
        </w:rPr>
        <w:tab/>
        <w:t>MHI Enhancement for SCG Deactivation/Activation</w:t>
      </w:r>
      <w:r w:rsidR="00143A4A" w:rsidRPr="00733A0D">
        <w:rPr>
          <w:lang w:eastAsia="zh-CN"/>
        </w:rPr>
        <w:tab/>
        <w:t>CMCC, CATT, Ericsson, ZTE, Huawei, HiSilicon</w:t>
      </w:r>
      <w:r w:rsidR="00143A4A" w:rsidRPr="00733A0D">
        <w:rPr>
          <w:lang w:eastAsia="zh-CN"/>
        </w:rPr>
        <w:tab/>
        <w:t>discussion</w:t>
      </w:r>
      <w:r w:rsidR="00143A4A" w:rsidRPr="00733A0D">
        <w:rPr>
          <w:lang w:eastAsia="zh-CN"/>
        </w:rPr>
        <w:tab/>
        <w:t>Rel-19</w:t>
      </w:r>
      <w:r w:rsidR="00143A4A" w:rsidRPr="00733A0D">
        <w:rPr>
          <w:lang w:eastAsia="zh-CN"/>
        </w:rPr>
        <w:tab/>
        <w:t>NR_ENDC_SON_MDT_Ph4-Core</w:t>
      </w:r>
    </w:p>
    <w:p w14:paraId="262C2000" w14:textId="04D2E84C" w:rsidR="005779FF" w:rsidRDefault="005779FF" w:rsidP="005779FF">
      <w:pPr>
        <w:pStyle w:val="Doc-text2"/>
        <w:rPr>
          <w:lang w:eastAsia="zh-CN"/>
        </w:rPr>
      </w:pPr>
      <w:r w:rsidRPr="00733A0D">
        <w:rPr>
          <w:lang w:eastAsia="zh-CN"/>
        </w:rPr>
        <w:lastRenderedPageBreak/>
        <w:t>Proposal: Include in MHI the information of SCG activation/deactivation, e.g., the time of SCG activation, or percentage of time that SCG activation.</w:t>
      </w:r>
    </w:p>
    <w:p w14:paraId="70FC4E13" w14:textId="77777777" w:rsidR="004064F4" w:rsidRPr="00733A0D" w:rsidRDefault="004064F4" w:rsidP="004064F4">
      <w:pPr>
        <w:pStyle w:val="Doc-text2"/>
        <w:ind w:left="0" w:firstLine="0"/>
        <w:rPr>
          <w:rFonts w:eastAsia="SimSun"/>
          <w:lang w:eastAsia="zh-CN"/>
        </w:rPr>
      </w:pPr>
    </w:p>
    <w:p w14:paraId="1A4C316E" w14:textId="77777777" w:rsidR="004064F4" w:rsidRPr="00733A0D" w:rsidRDefault="004064F4" w:rsidP="004064F4">
      <w:pPr>
        <w:pStyle w:val="Doc-title"/>
        <w:rPr>
          <w:lang w:eastAsia="zh-CN"/>
        </w:rPr>
      </w:pPr>
      <w:hyperlink r:id="rId192" w:history="1">
        <w:r w:rsidRPr="00733A0D">
          <w:rPr>
            <w:rStyle w:val="Hyperlink"/>
            <w:lang w:eastAsia="zh-CN"/>
          </w:rPr>
          <w:t>R2-2407100</w:t>
        </w:r>
      </w:hyperlink>
      <w:r w:rsidRPr="00733A0D">
        <w:rPr>
          <w:lang w:eastAsia="zh-CN"/>
        </w:rPr>
        <w:tab/>
        <w:t>SON and MDT Rel-18 leftover issues</w:t>
      </w:r>
      <w:r w:rsidRPr="00733A0D">
        <w:rPr>
          <w:lang w:eastAsia="zh-CN"/>
        </w:rPr>
        <w:tab/>
        <w:t>Qualcomm Incorporated</w:t>
      </w:r>
      <w:r w:rsidRPr="00733A0D">
        <w:rPr>
          <w:lang w:eastAsia="zh-CN"/>
        </w:rPr>
        <w:tab/>
        <w:t>discussion</w:t>
      </w:r>
      <w:r w:rsidRPr="00733A0D">
        <w:rPr>
          <w:lang w:eastAsia="zh-CN"/>
        </w:rPr>
        <w:tab/>
        <w:t>NR_ENDC_SON_MDT_Ph4-Core</w:t>
      </w:r>
    </w:p>
    <w:p w14:paraId="78110C9E" w14:textId="77777777" w:rsidR="004064F4" w:rsidRPr="00733A0D" w:rsidRDefault="004064F4" w:rsidP="004064F4">
      <w:pPr>
        <w:pStyle w:val="Doc-text2"/>
        <w:rPr>
          <w:i/>
          <w:iCs/>
          <w:lang w:eastAsia="zh-CN"/>
        </w:rPr>
      </w:pPr>
      <w:r w:rsidRPr="00733A0D">
        <w:rPr>
          <w:i/>
          <w:iCs/>
          <w:lang w:eastAsia="zh-CN"/>
        </w:rPr>
        <w:t>Focus on P3</w:t>
      </w:r>
    </w:p>
    <w:p w14:paraId="411E0A6D" w14:textId="77777777" w:rsidR="004064F4" w:rsidRPr="00733A0D" w:rsidRDefault="004064F4" w:rsidP="004064F4">
      <w:pPr>
        <w:pStyle w:val="Doc-text2"/>
        <w:rPr>
          <w:lang w:eastAsia="zh-CN"/>
        </w:rPr>
      </w:pPr>
      <w:r w:rsidRPr="00733A0D">
        <w:rPr>
          <w:lang w:eastAsia="zh-CN"/>
        </w:rPr>
        <w:t>Proposal 3</w:t>
      </w:r>
      <w:r w:rsidRPr="00733A0D">
        <w:rPr>
          <w:lang w:eastAsia="zh-CN"/>
        </w:rPr>
        <w:tab/>
        <w:t>Send LS to RAN3 to confirm the feasibility of network based solution for collecting percentage of time spent in the PSCell in activated state or deactivated state.</w:t>
      </w:r>
    </w:p>
    <w:p w14:paraId="4603F2DC" w14:textId="77777777" w:rsidR="004064F4" w:rsidRDefault="004064F4" w:rsidP="005779FF">
      <w:pPr>
        <w:pStyle w:val="Doc-text2"/>
        <w:rPr>
          <w:lang w:eastAsia="zh-CN"/>
        </w:rPr>
      </w:pPr>
    </w:p>
    <w:p w14:paraId="0C731554" w14:textId="469C6E17" w:rsidR="004064F4" w:rsidRDefault="004064F4" w:rsidP="005779FF">
      <w:pPr>
        <w:pStyle w:val="Doc-text2"/>
        <w:rPr>
          <w:lang w:eastAsia="zh-CN"/>
        </w:rPr>
      </w:pPr>
      <w:r>
        <w:rPr>
          <w:lang w:eastAsia="zh-CN"/>
        </w:rPr>
        <w:t>-</w:t>
      </w:r>
      <w:r>
        <w:rPr>
          <w:lang w:eastAsia="zh-CN"/>
        </w:rPr>
        <w:tab/>
        <w:t>Qualcomm think the NW can figure this out. Nokia agrees. CMCC think the IDLE/INACTIVE cases can only be logged by the UE. ZTE agrees with CMCC that the MHI can log thinks which the UHI cannot.</w:t>
      </w:r>
      <w:r w:rsidR="00F97797">
        <w:rPr>
          <w:lang w:eastAsia="zh-CN"/>
        </w:rPr>
        <w:t xml:space="preserve"> Nokia is not sure about the point of having this information for IDLE. ZTE think it is not about act/</w:t>
      </w:r>
      <w:proofErr w:type="spellStart"/>
      <w:r w:rsidR="00F97797">
        <w:rPr>
          <w:lang w:eastAsia="zh-CN"/>
        </w:rPr>
        <w:t>deact</w:t>
      </w:r>
      <w:proofErr w:type="spellEnd"/>
      <w:r w:rsidR="00F97797">
        <w:rPr>
          <w:lang w:eastAsia="zh-CN"/>
        </w:rPr>
        <w:t xml:space="preserve"> in IDLE, it is about MHI that the UE shall indicate time of stay. Huawei think there are some unclarities and want more time.</w:t>
      </w:r>
    </w:p>
    <w:p w14:paraId="7218E550" w14:textId="77777777" w:rsidR="004064F4" w:rsidRDefault="004064F4" w:rsidP="005779FF">
      <w:pPr>
        <w:pStyle w:val="Doc-text2"/>
        <w:rPr>
          <w:lang w:eastAsia="zh-CN"/>
        </w:rPr>
      </w:pPr>
    </w:p>
    <w:p w14:paraId="3A2D4747" w14:textId="550A9EB9" w:rsidR="004064F4" w:rsidRDefault="00BF4A1F" w:rsidP="004064F4">
      <w:pPr>
        <w:pStyle w:val="Agreement"/>
        <w:rPr>
          <w:lang w:eastAsia="zh-CN"/>
        </w:rPr>
      </w:pPr>
      <w:r>
        <w:rPr>
          <w:rFonts w:eastAsia="SimSun"/>
          <w:bCs/>
          <w:szCs w:val="20"/>
          <w:lang w:eastAsia="zh-CN"/>
        </w:rPr>
        <w:t xml:space="preserve">It is beneficial for the network to have information about </w:t>
      </w:r>
      <w:r w:rsidRPr="008E4C6A">
        <w:rPr>
          <w:rFonts w:eastAsia="SimSun"/>
          <w:bCs/>
          <w:szCs w:val="20"/>
          <w:lang w:eastAsia="zh-CN"/>
        </w:rPr>
        <w:t xml:space="preserve">time spent in the PSCell in activated state </w:t>
      </w:r>
      <w:r>
        <w:rPr>
          <w:rFonts w:eastAsia="SimSun"/>
          <w:bCs/>
          <w:szCs w:val="20"/>
          <w:lang w:eastAsia="zh-CN"/>
        </w:rPr>
        <w:t>vs.</w:t>
      </w:r>
      <w:r w:rsidRPr="008E4C6A">
        <w:rPr>
          <w:rFonts w:eastAsia="SimSun"/>
          <w:bCs/>
          <w:szCs w:val="20"/>
          <w:lang w:eastAsia="zh-CN"/>
        </w:rPr>
        <w:t xml:space="preserve"> deactivated state</w:t>
      </w:r>
      <w:r w:rsidR="004064F4" w:rsidRPr="00733A0D">
        <w:rPr>
          <w:lang w:eastAsia="zh-CN"/>
        </w:rPr>
        <w:t>.</w:t>
      </w:r>
    </w:p>
    <w:p w14:paraId="000E005B" w14:textId="055D53C8" w:rsidR="00A5763C" w:rsidRPr="00A5763C" w:rsidRDefault="00A5763C" w:rsidP="00A5763C">
      <w:pPr>
        <w:pStyle w:val="Agreement"/>
        <w:rPr>
          <w:lang w:eastAsia="zh-CN"/>
        </w:rPr>
      </w:pPr>
      <w:r w:rsidRPr="00A5763C">
        <w:rPr>
          <w:lang w:eastAsia="zh-CN"/>
        </w:rPr>
        <w:t>Send an LS to RAN3 to ask if a NW solution is good enough to achieve the agreement above, or if a UE based solution is needed.</w:t>
      </w:r>
    </w:p>
    <w:p w14:paraId="08B68D4B" w14:textId="5319D198" w:rsidR="00A5763C" w:rsidRDefault="00A5763C" w:rsidP="00001E1D">
      <w:pPr>
        <w:pStyle w:val="Doc-text2"/>
        <w:ind w:left="0" w:firstLine="0"/>
        <w:rPr>
          <w:lang w:eastAsia="zh-CN"/>
        </w:rPr>
      </w:pPr>
    </w:p>
    <w:p w14:paraId="4F8C9F87" w14:textId="77777777" w:rsidR="00A5763C" w:rsidRDefault="00A5763C" w:rsidP="00A5763C">
      <w:pPr>
        <w:pStyle w:val="Doc-text2"/>
        <w:rPr>
          <w:lang w:eastAsia="zh-CN"/>
        </w:rPr>
      </w:pPr>
    </w:p>
    <w:p w14:paraId="7EEEBDB5" w14:textId="77286082" w:rsidR="00A5763C" w:rsidRPr="00AB25CE" w:rsidRDefault="00A5763C" w:rsidP="00A5763C">
      <w:pPr>
        <w:pStyle w:val="EmailDiscussion"/>
        <w:rPr>
          <w:rFonts w:eastAsia="Times New Roman"/>
          <w:szCs w:val="20"/>
        </w:rPr>
      </w:pPr>
      <w:bookmarkStart w:id="55" w:name="_Toc175146257"/>
      <w:r w:rsidRPr="00AB25CE">
        <w:t>[</w:t>
      </w:r>
      <w:r>
        <w:t>Post</w:t>
      </w:r>
      <w:r w:rsidRPr="00AB25CE">
        <w:t>12</w:t>
      </w:r>
      <w:r>
        <w:t>7</w:t>
      </w:r>
      <w:r w:rsidRPr="00AB25CE">
        <w:t>][</w:t>
      </w:r>
      <w:r>
        <w:t>6</w:t>
      </w:r>
      <w:r>
        <w:t>03</w:t>
      </w:r>
      <w:r w:rsidRPr="00AB25CE">
        <w:t>][</w:t>
      </w:r>
      <w:r>
        <w:t>SONMDT</w:t>
      </w:r>
      <w:r w:rsidRPr="00AB25CE">
        <w:t xml:space="preserve">] </w:t>
      </w:r>
      <w:r w:rsidRPr="00A5763C">
        <w:t>SCG act/</w:t>
      </w:r>
      <w:proofErr w:type="spellStart"/>
      <w:r w:rsidRPr="00A5763C">
        <w:t>deact</w:t>
      </w:r>
      <w:proofErr w:type="spellEnd"/>
      <w:r w:rsidRPr="00A5763C">
        <w:t xml:space="preserve"> info</w:t>
      </w:r>
      <w:r w:rsidRPr="00A5763C">
        <w:t xml:space="preserve"> </w:t>
      </w:r>
      <w:r w:rsidRPr="00AB25CE">
        <w:t>(</w:t>
      </w:r>
      <w:r>
        <w:t>CMCC</w:t>
      </w:r>
      <w:r w:rsidRPr="00AB25CE">
        <w:t>)</w:t>
      </w:r>
      <w:bookmarkEnd w:id="55"/>
    </w:p>
    <w:p w14:paraId="27F0B40E" w14:textId="77777777" w:rsidR="00A5763C" w:rsidRPr="00AB25CE" w:rsidRDefault="00A5763C" w:rsidP="00A5763C">
      <w:pPr>
        <w:pStyle w:val="EmailDiscussion2"/>
        <w:ind w:left="1619" w:firstLine="0"/>
        <w:rPr>
          <w:rFonts w:eastAsiaTheme="minorEastAsia"/>
          <w:szCs w:val="20"/>
          <w:u w:val="single"/>
        </w:rPr>
      </w:pPr>
      <w:r w:rsidRPr="00AB25CE">
        <w:rPr>
          <w:u w:val="single"/>
        </w:rPr>
        <w:t>Scope:</w:t>
      </w:r>
    </w:p>
    <w:p w14:paraId="7F4CCEBD" w14:textId="77777777" w:rsidR="00A5763C" w:rsidRPr="00AB25CE" w:rsidRDefault="00A5763C" w:rsidP="00A5763C">
      <w:pPr>
        <w:pStyle w:val="EmailDiscussion2"/>
        <w:numPr>
          <w:ilvl w:val="2"/>
          <w:numId w:val="3"/>
        </w:numPr>
        <w:tabs>
          <w:tab w:val="clear" w:pos="1622"/>
        </w:tabs>
      </w:pPr>
      <w:r>
        <w:t>Produce approvable LS</w:t>
      </w:r>
    </w:p>
    <w:p w14:paraId="40A427D0" w14:textId="77777777" w:rsidR="00A5763C" w:rsidRPr="00AB25CE" w:rsidRDefault="00A5763C" w:rsidP="00A5763C">
      <w:pPr>
        <w:pStyle w:val="EmailDiscussion2"/>
        <w:rPr>
          <w:u w:val="single"/>
        </w:rPr>
      </w:pPr>
      <w:r w:rsidRPr="00AB25CE">
        <w:t xml:space="preserve">      </w:t>
      </w:r>
      <w:r w:rsidRPr="00AB25CE">
        <w:rPr>
          <w:u w:val="single"/>
        </w:rPr>
        <w:t xml:space="preserve">Intended outcome: </w:t>
      </w:r>
    </w:p>
    <w:p w14:paraId="0EEFE0CC" w14:textId="3C0052D0" w:rsidR="00A5763C" w:rsidRPr="00AB25CE" w:rsidRDefault="00A5763C" w:rsidP="00A5763C">
      <w:pPr>
        <w:pStyle w:val="EmailDiscussion2"/>
        <w:numPr>
          <w:ilvl w:val="2"/>
          <w:numId w:val="20"/>
        </w:numPr>
        <w:tabs>
          <w:tab w:val="clear" w:pos="1622"/>
        </w:tabs>
        <w:ind w:left="1980"/>
      </w:pPr>
      <w:r>
        <w:t xml:space="preserve">Approved LS in </w:t>
      </w:r>
      <w:r>
        <w:rPr>
          <w:lang w:eastAsia="zh-CN"/>
        </w:rPr>
        <w:t>R2-2407664</w:t>
      </w:r>
      <w:r>
        <w:t xml:space="preserve"> (</w:t>
      </w:r>
      <w:r>
        <w:t>CMCC</w:t>
      </w:r>
      <w:r>
        <w:t>)</w:t>
      </w:r>
    </w:p>
    <w:p w14:paraId="238FB6F8" w14:textId="77777777" w:rsidR="00A5763C" w:rsidRPr="00AB25CE" w:rsidRDefault="00A5763C" w:rsidP="00A5763C">
      <w:pPr>
        <w:pStyle w:val="EmailDiscussion2"/>
        <w:rPr>
          <w:u w:val="single"/>
        </w:rPr>
      </w:pPr>
      <w:r w:rsidRPr="00AB25CE">
        <w:t>     </w:t>
      </w:r>
      <w:r w:rsidRPr="00AB25CE">
        <w:rPr>
          <w:u w:val="single"/>
        </w:rPr>
        <w:t xml:space="preserve">Deadline: </w:t>
      </w:r>
    </w:p>
    <w:p w14:paraId="37974448" w14:textId="7E3F469B" w:rsidR="00A5763C" w:rsidRPr="00AB25CE" w:rsidRDefault="00A5763C" w:rsidP="00A5763C">
      <w:pPr>
        <w:pStyle w:val="EmailDiscussion2"/>
        <w:numPr>
          <w:ilvl w:val="2"/>
          <w:numId w:val="20"/>
        </w:numPr>
        <w:tabs>
          <w:tab w:val="clear" w:pos="1622"/>
        </w:tabs>
        <w:ind w:left="1980"/>
      </w:pPr>
      <w:r>
        <w:t>Short</w:t>
      </w:r>
    </w:p>
    <w:p w14:paraId="7AA07BFD" w14:textId="77777777" w:rsidR="00A5763C" w:rsidRPr="00A5763C" w:rsidRDefault="00A5763C" w:rsidP="00A5763C">
      <w:pPr>
        <w:pStyle w:val="Doc-text2"/>
        <w:rPr>
          <w:lang w:eastAsia="zh-CN"/>
        </w:rPr>
      </w:pP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000000" w:rsidP="006A71AC">
      <w:pPr>
        <w:pStyle w:val="Doc-title"/>
        <w:rPr>
          <w:lang w:eastAsia="zh-CN"/>
        </w:rPr>
      </w:pPr>
      <w:hyperlink r:id="rId193"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Default="001B595C" w:rsidP="006A71AC">
      <w:pPr>
        <w:pStyle w:val="Doc-title"/>
        <w:rPr>
          <w:lang w:eastAsia="zh-CN"/>
        </w:rPr>
      </w:pPr>
    </w:p>
    <w:p w14:paraId="757E1211" w14:textId="4822BF61" w:rsidR="00BF4A1F" w:rsidRDefault="00BF4A1F" w:rsidP="00BF4A1F">
      <w:pPr>
        <w:pStyle w:val="Agreement"/>
        <w:rPr>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w:t>
      </w:r>
    </w:p>
    <w:p w14:paraId="3693CA0C" w14:textId="0CEE16E4" w:rsidR="00E42E49" w:rsidRPr="00733A0D" w:rsidRDefault="00E42E49" w:rsidP="00E42E49">
      <w:pPr>
        <w:pStyle w:val="MiniHeading"/>
      </w:pPr>
      <w:r w:rsidRPr="00733A0D">
        <w:t>SDT</w:t>
      </w:r>
    </w:p>
    <w:p w14:paraId="4074802B" w14:textId="3338BE8E" w:rsidR="006A71AC" w:rsidRPr="00733A0D" w:rsidRDefault="00000000" w:rsidP="006A71AC">
      <w:pPr>
        <w:pStyle w:val="Doc-title"/>
        <w:rPr>
          <w:lang w:eastAsia="zh-CN"/>
        </w:rPr>
      </w:pPr>
      <w:hyperlink r:id="rId194"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010705FF" w:rsidR="00BD7D64" w:rsidRDefault="002D69D6" w:rsidP="002D69D6">
      <w:pPr>
        <w:pStyle w:val="Agreement"/>
        <w:rPr>
          <w:lang w:eastAsia="zh-CN"/>
        </w:rPr>
      </w:pPr>
      <w:r>
        <w:rPr>
          <w:lang w:eastAsia="zh-CN"/>
        </w:rPr>
        <w:t xml:space="preserve">Do not add logging of </w:t>
      </w:r>
      <w:proofErr w:type="spellStart"/>
      <w:r w:rsidRPr="00733A0D">
        <w:rPr>
          <w:lang w:eastAsia="zh-CN"/>
        </w:rPr>
        <w:t>sdt</w:t>
      </w:r>
      <w:proofErr w:type="spellEnd"/>
      <w:r w:rsidRPr="00733A0D">
        <w:rPr>
          <w:lang w:eastAsia="zh-CN"/>
        </w:rPr>
        <w:t>-RSRP-Threshold</w:t>
      </w:r>
      <w:r>
        <w:rPr>
          <w:lang w:eastAsia="zh-CN"/>
        </w:rPr>
        <w:t>, since already agreed by RAN3 to not support it.</w:t>
      </w:r>
    </w:p>
    <w:p w14:paraId="296FAA7F" w14:textId="77777777" w:rsidR="00BD7D64" w:rsidRDefault="00BD7D64" w:rsidP="00BD7D64">
      <w:pPr>
        <w:pStyle w:val="Doc-title"/>
        <w:rPr>
          <w:lang w:eastAsia="zh-CN"/>
        </w:rPr>
      </w:pPr>
    </w:p>
    <w:p w14:paraId="48DD3624" w14:textId="1E1A905E" w:rsidR="002D69D6" w:rsidRDefault="002D69D6" w:rsidP="00192C93">
      <w:pPr>
        <w:pStyle w:val="Agreement"/>
        <w:rPr>
          <w:lang w:eastAsia="zh-CN"/>
        </w:rPr>
      </w:pPr>
      <w:r w:rsidRPr="00733A0D">
        <w:rPr>
          <w:lang w:eastAsia="zh-CN"/>
        </w:rPr>
        <w:lastRenderedPageBreak/>
        <w:t xml:space="preserve">UE logs </w:t>
      </w:r>
      <w:r w:rsidR="00192C93">
        <w:rPr>
          <w:lang w:eastAsia="zh-CN"/>
        </w:rPr>
        <w:t xml:space="preserve">and reports </w:t>
      </w:r>
      <w:r w:rsidRPr="00733A0D">
        <w:rPr>
          <w:lang w:eastAsia="zh-CN"/>
        </w:rPr>
        <w:t xml:space="preserve">the failure cause </w:t>
      </w:r>
      <w:r w:rsidR="00192C93">
        <w:rPr>
          <w:lang w:eastAsia="zh-CN"/>
        </w:rPr>
        <w:t xml:space="preserve">for </w:t>
      </w:r>
      <w:r w:rsidRPr="00733A0D">
        <w:rPr>
          <w:lang w:eastAsia="zh-CN"/>
        </w:rPr>
        <w:t>SDT to the network</w:t>
      </w:r>
      <w:r w:rsidR="0038676E">
        <w:rPr>
          <w:lang w:eastAsia="zh-CN"/>
        </w:rPr>
        <w:t>. FFS the details, e.g. if we down select some of the failure causes.</w:t>
      </w:r>
    </w:p>
    <w:p w14:paraId="78C55BB1" w14:textId="77777777" w:rsidR="002D69D6" w:rsidRPr="002D69D6" w:rsidRDefault="002D69D6" w:rsidP="002D69D6">
      <w:pPr>
        <w:pStyle w:val="Doc-text2"/>
        <w:rPr>
          <w:lang w:eastAsia="zh-CN"/>
        </w:rPr>
      </w:pPr>
    </w:p>
    <w:p w14:paraId="3BEC96DD" w14:textId="77777777" w:rsidR="00BD7D64" w:rsidRDefault="00000000" w:rsidP="00BD7D64">
      <w:pPr>
        <w:pStyle w:val="Doc-title"/>
        <w:rPr>
          <w:lang w:eastAsia="zh-CN"/>
        </w:rPr>
      </w:pPr>
      <w:hyperlink r:id="rId195" w:history="1">
        <w:r w:rsidR="00BD7D64" w:rsidRPr="00B26CD0">
          <w:rPr>
            <w:rStyle w:val="Hyperlink"/>
            <w:lang w:eastAsia="zh-CN"/>
          </w:rPr>
          <w:t>R2-2407006</w:t>
        </w:r>
      </w:hyperlink>
      <w:r w:rsidR="00BD7D64" w:rsidRPr="00B26CD0">
        <w:rPr>
          <w:lang w:eastAsia="zh-CN"/>
        </w:rPr>
        <w:tab/>
        <w:t>Consideration on leftovers from Rel-18 SONMDT</w:t>
      </w:r>
      <w:r w:rsidR="00BD7D64" w:rsidRPr="00B26CD0">
        <w:rPr>
          <w:lang w:eastAsia="zh-CN"/>
        </w:rPr>
        <w:tab/>
        <w:t>CATT</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0A092320" w14:textId="77777777" w:rsidR="00BD7D64" w:rsidRDefault="00000000" w:rsidP="00BD7D64">
      <w:pPr>
        <w:pStyle w:val="Doc-title"/>
        <w:rPr>
          <w:lang w:eastAsia="zh-CN"/>
        </w:rPr>
      </w:pPr>
      <w:hyperlink r:id="rId196" w:history="1">
        <w:r w:rsidR="00BD7D64" w:rsidRPr="00B26CD0">
          <w:rPr>
            <w:rStyle w:val="Hyperlink"/>
            <w:lang w:eastAsia="zh-CN"/>
          </w:rPr>
          <w:t>R2-2407030</w:t>
        </w:r>
      </w:hyperlink>
      <w:r w:rsidR="00BD7D64" w:rsidRPr="00B26CD0">
        <w:rPr>
          <w:lang w:eastAsia="zh-CN"/>
        </w:rPr>
        <w:tab/>
        <w:t>Rel-18 leftovers for SON MDT</w:t>
      </w:r>
      <w:r w:rsidR="00BD7D64" w:rsidRPr="00B26CD0">
        <w:rPr>
          <w:lang w:eastAsia="zh-CN"/>
        </w:rPr>
        <w:tab/>
        <w:t>ZTE Corporation, Sanechips</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39DDF612" w14:textId="4A29FD49" w:rsidR="006A71AC" w:rsidRPr="00B26CD0" w:rsidRDefault="00000000" w:rsidP="006A71AC">
      <w:pPr>
        <w:pStyle w:val="Doc-title"/>
        <w:rPr>
          <w:lang w:eastAsia="zh-CN"/>
        </w:rPr>
      </w:pPr>
      <w:hyperlink r:id="rId197"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000000" w:rsidP="006A71AC">
      <w:pPr>
        <w:pStyle w:val="Doc-title"/>
        <w:rPr>
          <w:lang w:eastAsia="zh-CN"/>
        </w:rPr>
      </w:pPr>
      <w:hyperlink r:id="rId198"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000000" w:rsidP="006A71AC">
      <w:pPr>
        <w:pStyle w:val="Doc-title"/>
        <w:rPr>
          <w:lang w:eastAsia="zh-CN"/>
        </w:rPr>
      </w:pPr>
      <w:hyperlink r:id="rId199"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000000" w:rsidP="006A71AC">
      <w:pPr>
        <w:pStyle w:val="Doc-title"/>
        <w:rPr>
          <w:lang w:eastAsia="zh-CN"/>
        </w:rPr>
      </w:pPr>
      <w:hyperlink r:id="rId200"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4D60AB0C" w14:textId="61046F9A" w:rsidR="00FE6A14"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5146245" w:history="1">
        <w:r w:rsidR="00FE6A14" w:rsidRPr="005B428D">
          <w:rPr>
            <w:rStyle w:val="Hyperlink"/>
            <w:rFonts w:ascii="Wingdings" w:eastAsia="Times New Roman" w:hAnsi="Wingdings"/>
            <w:noProof/>
          </w:rPr>
          <w:t></w:t>
        </w:r>
        <w:r w:rsidR="00FE6A14">
          <w:rPr>
            <w:rFonts w:asciiTheme="minorHAnsi" w:eastAsiaTheme="minorEastAsia" w:hAnsiTheme="minorHAnsi" w:cstheme="minorBidi"/>
            <w:noProof/>
            <w:kern w:val="2"/>
            <w:sz w:val="22"/>
            <w:szCs w:val="22"/>
            <w:lang w:val="en-SG" w:eastAsia="en-SG"/>
            <w14:ligatures w14:val="standardContextual"/>
          </w:rPr>
          <w:tab/>
        </w:r>
        <w:r w:rsidR="00FE6A14" w:rsidRPr="005B428D">
          <w:rPr>
            <w:rStyle w:val="Hyperlink"/>
            <w:noProof/>
          </w:rPr>
          <w:t>[AT127][600] Organizational – Maintenance, Covenh, SON/MDT and eRedCap (Ericsson)</w:t>
        </w:r>
      </w:hyperlink>
    </w:p>
    <w:p w14:paraId="108ED7EF" w14:textId="12B40F96"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46"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[AT127][601][MBMS] Correction to MIB-MBMS systemFrameNumber (Qualcomm)</w:t>
        </w:r>
      </w:hyperlink>
    </w:p>
    <w:p w14:paraId="52FEA6DE" w14:textId="01E8D271"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47"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[AT127][602][Maint] mps-PriorityAccess cause in RRC resume (Peraton Labs)</w:t>
        </w:r>
      </w:hyperlink>
    </w:p>
    <w:p w14:paraId="0E547196" w14:textId="6B2F6F92"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48"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[AT127][603][Maint] Parallel Tx capability (Ericsson)</w:t>
        </w:r>
      </w:hyperlink>
    </w:p>
    <w:p w14:paraId="58964049" w14:textId="1E372FDD"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49"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[AT127][604][FeMIMO] LS to RAN1 on power control parameters (Ericsson)</w:t>
        </w:r>
      </w:hyperlink>
    </w:p>
    <w:p w14:paraId="172D2496" w14:textId="53E3D015"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0"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[Post127][602][FeMIMO] Power control parameters to support unified TCI state framework (Ericsson)</w:t>
        </w:r>
      </w:hyperlink>
    </w:p>
    <w:p w14:paraId="39E14FD5" w14:textId="10A68435"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1"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[AT127][605][Maint] Example (Samsung)</w:t>
        </w:r>
      </w:hyperlink>
    </w:p>
    <w:p w14:paraId="13C060D8" w14:textId="7E57C4F1"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2"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[AT127][606][Maint] Indication of reserved SN-side resources (Nokia)</w:t>
        </w:r>
      </w:hyperlink>
    </w:p>
    <w:p w14:paraId="564FF65D" w14:textId="7F459DCB"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3"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[Post127][601][RRC] Miscellaneous non-controversial corrections Set XXII (Ericsson)</w:t>
        </w:r>
      </w:hyperlink>
    </w:p>
    <w:p w14:paraId="54AB3AF4" w14:textId="60258EB6"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4"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[AT127][608][Maint] Clarification on Validity Duration (vivo)</w:t>
        </w:r>
      </w:hyperlink>
    </w:p>
    <w:p w14:paraId="4801956E" w14:textId="1982C938"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5"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 xml:space="preserve">[AT127][607][NR17] </w:t>
        </w:r>
        <w:r w:rsidRPr="005B428D">
          <w:rPr>
            <w:rStyle w:val="Hyperlink"/>
            <w:noProof/>
            <w:lang w:val="en-US"/>
          </w:rPr>
          <w:t>Corrections to UE capabilities related to Rel-17 URLLC and RedCap</w:t>
        </w:r>
        <w:r w:rsidRPr="005B428D">
          <w:rPr>
            <w:rStyle w:val="Hyperlink"/>
            <w:noProof/>
          </w:rPr>
          <w:t xml:space="preserve"> (Huawei)</w:t>
        </w:r>
      </w:hyperlink>
    </w:p>
    <w:p w14:paraId="7FCE8149" w14:textId="2079D448"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6"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[AT127][609][SONMDT] RRC Corrections for SON/MDT (Samsung)</w:t>
        </w:r>
      </w:hyperlink>
    </w:p>
    <w:p w14:paraId="3042D60A" w14:textId="0FCDEE57"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7"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[Post127][603][SONMDT] SCG act/deact info (CMCC)</w:t>
        </w:r>
      </w:hyperlink>
    </w:p>
    <w:p w14:paraId="0F1A15AD" w14:textId="4B672113" w:rsidR="00FE6A14" w:rsidRDefault="00FE6A1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146258" w:history="1">
        <w:r w:rsidRPr="005B428D">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5B428D">
          <w:rPr>
            <w:rStyle w:val="Hyperlink"/>
            <w:noProof/>
          </w:rPr>
          <w:t>[AT127][6XX][WI-code] Example (Company)</w:t>
        </w:r>
      </w:hyperlink>
    </w:p>
    <w:p w14:paraId="764C20BA" w14:textId="76BE51BB"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5311B459"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67237D">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1583D37A" w:rsidR="00493432" w:rsidRPr="00E97867" w:rsidRDefault="00E97867" w:rsidP="00493432">
      <w:pPr>
        <w:pStyle w:val="Doc-text2"/>
        <w:ind w:left="0" w:firstLine="0"/>
        <w:rPr>
          <w:b/>
          <w:bCs/>
        </w:rPr>
      </w:pPr>
      <w:r w:rsidRPr="00E97867">
        <w:rPr>
          <w:b/>
          <w:bCs/>
        </w:rPr>
        <w:t>NBC CRs:</w:t>
      </w:r>
    </w:p>
    <w:p w14:paraId="58454456" w14:textId="77777777" w:rsidR="00E97867" w:rsidRPr="00B26CD0" w:rsidRDefault="00000000" w:rsidP="00E97867">
      <w:pPr>
        <w:pStyle w:val="Doc-title"/>
      </w:pPr>
      <w:hyperlink r:id="rId201" w:history="1">
        <w:r w:rsidR="00E97867" w:rsidRPr="00B26CD0">
          <w:rPr>
            <w:rStyle w:val="Hyperlink"/>
          </w:rPr>
          <w:t>R2-2406839</w:t>
        </w:r>
      </w:hyperlink>
      <w:r w:rsidR="00E97867" w:rsidRPr="00B26CD0">
        <w:tab/>
        <w:t>Correction on the missing PRACH SCS configuration</w:t>
      </w:r>
      <w:r w:rsidR="00E97867" w:rsidRPr="00B26CD0">
        <w:tab/>
        <w:t>CATT</w:t>
      </w:r>
      <w:r w:rsidR="00E97867" w:rsidRPr="00B26CD0">
        <w:tab/>
        <w:t>CR</w:t>
      </w:r>
      <w:r w:rsidR="00E97867" w:rsidRPr="00B26CD0">
        <w:tab/>
        <w:t>Rel-17</w:t>
      </w:r>
      <w:r w:rsidR="00E97867" w:rsidRPr="00B26CD0">
        <w:tab/>
        <w:t>38.331</w:t>
      </w:r>
      <w:r w:rsidR="00E97867" w:rsidRPr="00B26CD0">
        <w:tab/>
        <w:t>17.9.0</w:t>
      </w:r>
      <w:r w:rsidR="00E97867" w:rsidRPr="00B26CD0">
        <w:tab/>
        <w:t>4891</w:t>
      </w:r>
      <w:r w:rsidR="00E97867" w:rsidRPr="00B26CD0">
        <w:tab/>
        <w:t>-</w:t>
      </w:r>
      <w:r w:rsidR="00E97867" w:rsidRPr="00B26CD0">
        <w:tab/>
        <w:t>F</w:t>
      </w:r>
      <w:r w:rsidR="00E97867" w:rsidRPr="00B26CD0">
        <w:tab/>
        <w:t>NR_ext_to_71GHz-Core</w:t>
      </w:r>
    </w:p>
    <w:p w14:paraId="745B8516" w14:textId="77777777" w:rsidR="00E97867" w:rsidRDefault="00000000" w:rsidP="00E97867">
      <w:pPr>
        <w:pStyle w:val="Doc-title"/>
      </w:pPr>
      <w:hyperlink r:id="rId202" w:history="1">
        <w:r w:rsidR="00E97867" w:rsidRPr="00B26CD0">
          <w:rPr>
            <w:rStyle w:val="Hyperlink"/>
          </w:rPr>
          <w:t>R2-2406840</w:t>
        </w:r>
      </w:hyperlink>
      <w:r w:rsidR="00E97867" w:rsidRPr="00B26CD0">
        <w:tab/>
        <w:t>Correction on the missing PRACH SCS configuration</w:t>
      </w:r>
      <w:r w:rsidR="00E97867" w:rsidRPr="00B26CD0">
        <w:tab/>
        <w:t>CATT</w:t>
      </w:r>
      <w:r w:rsidR="00E97867" w:rsidRPr="00B26CD0">
        <w:tab/>
        <w:t>CR</w:t>
      </w:r>
      <w:r w:rsidR="00E97867" w:rsidRPr="00B26CD0">
        <w:tab/>
        <w:t>Rel-18</w:t>
      </w:r>
      <w:r w:rsidR="00E97867" w:rsidRPr="00B26CD0">
        <w:tab/>
        <w:t>38.331</w:t>
      </w:r>
      <w:r w:rsidR="00E97867" w:rsidRPr="00B26CD0">
        <w:tab/>
        <w:t>18.2.0</w:t>
      </w:r>
      <w:r w:rsidR="00E97867" w:rsidRPr="00B26CD0">
        <w:tab/>
        <w:t>4892</w:t>
      </w:r>
      <w:r w:rsidR="00E97867" w:rsidRPr="00B26CD0">
        <w:tab/>
        <w:t>-</w:t>
      </w:r>
      <w:r w:rsidR="00E97867" w:rsidRPr="00B26CD0">
        <w:tab/>
        <w:t>F</w:t>
      </w:r>
      <w:r w:rsidR="00E97867" w:rsidRPr="00B26CD0">
        <w:tab/>
        <w:t>NR_ext_to_71GHz-Core, TEI18</w:t>
      </w:r>
    </w:p>
    <w:p w14:paraId="37266D8B" w14:textId="77777777" w:rsidR="00E97867" w:rsidRDefault="00E97867"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54E829B4" w:rsidR="00493432" w:rsidRDefault="00493432" w:rsidP="00493432">
      <w:pPr>
        <w:pStyle w:val="Doc-text2"/>
        <w:ind w:left="363"/>
        <w:rPr>
          <w:lang w:eastAsia="zh-CN"/>
        </w:rPr>
      </w:pPr>
      <w:r>
        <w:rPr>
          <w:lang w:eastAsia="zh-CN"/>
        </w:rPr>
        <w:t>R2-2407631</w:t>
      </w:r>
      <w:r w:rsidR="004B28F1">
        <w:rPr>
          <w:lang w:eastAsia="zh-CN"/>
        </w:rPr>
        <w:tab/>
        <w:t xml:space="preserve">Draft </w:t>
      </w:r>
      <w:r w:rsidR="004724A0" w:rsidRPr="004B28F1">
        <w:t>LS to RAN1 on power control parameters</w:t>
      </w:r>
      <w:r w:rsidR="004724A0">
        <w:tab/>
        <w:t>Ericsson</w:t>
      </w:r>
    </w:p>
    <w:p w14:paraId="21830290" w14:textId="757973A3" w:rsidR="00493432" w:rsidRDefault="00493432" w:rsidP="00493432">
      <w:pPr>
        <w:pStyle w:val="Doc-text2"/>
        <w:ind w:left="363"/>
        <w:rPr>
          <w:lang w:eastAsia="zh-CN"/>
        </w:rPr>
      </w:pPr>
      <w:r>
        <w:rPr>
          <w:lang w:eastAsia="zh-CN"/>
        </w:rPr>
        <w:t>R2-2407632</w:t>
      </w:r>
      <w:r w:rsidR="004724A0">
        <w:rPr>
          <w:lang w:eastAsia="zh-CN"/>
        </w:rPr>
        <w:tab/>
      </w:r>
      <w:r w:rsidR="003D0C2F" w:rsidRPr="00B26CD0">
        <w:t xml:space="preserve">Correction to MIB-MBMS </w:t>
      </w:r>
      <w:proofErr w:type="spellStart"/>
      <w:r w:rsidR="003D0C2F" w:rsidRPr="00B26CD0">
        <w:t>systemFrameNumber</w:t>
      </w:r>
      <w:proofErr w:type="spellEnd"/>
      <w:r w:rsidR="003D0C2F" w:rsidRPr="00B26CD0">
        <w:t xml:space="preserve"> field description</w:t>
      </w:r>
      <w:r w:rsidR="003D0C2F">
        <w:tab/>
        <w:t>Qualcomm</w:t>
      </w:r>
    </w:p>
    <w:p w14:paraId="3A061306" w14:textId="3BEBB2B5" w:rsidR="00493432" w:rsidRDefault="00493432" w:rsidP="00493432">
      <w:pPr>
        <w:pStyle w:val="Doc-text2"/>
        <w:ind w:left="363"/>
        <w:rPr>
          <w:lang w:eastAsia="zh-CN"/>
        </w:rPr>
      </w:pPr>
      <w:r>
        <w:rPr>
          <w:lang w:eastAsia="zh-CN"/>
        </w:rPr>
        <w:lastRenderedPageBreak/>
        <w:t>R2-2407633</w:t>
      </w:r>
      <w:r w:rsidR="00202D29">
        <w:rPr>
          <w:lang w:eastAsia="zh-CN"/>
        </w:rPr>
        <w:tab/>
      </w:r>
      <w:r w:rsidR="00202D29" w:rsidRPr="00B26CD0">
        <w:t xml:space="preserve">Alignment of </w:t>
      </w:r>
      <w:proofErr w:type="spellStart"/>
      <w:r w:rsidR="00202D29" w:rsidRPr="00B26CD0">
        <w:t>mps-PriorityAccess</w:t>
      </w:r>
      <w:proofErr w:type="spellEnd"/>
      <w:r w:rsidR="00202D29" w:rsidRPr="00B26CD0">
        <w:t xml:space="preserve"> cause in RRC resume</w:t>
      </w:r>
      <w:r w:rsidR="00202D29" w:rsidRPr="00B26CD0">
        <w:tab/>
      </w:r>
      <w:proofErr w:type="spellStart"/>
      <w:r w:rsidR="00202D29" w:rsidRPr="00B26CD0">
        <w:t>Peraton</w:t>
      </w:r>
      <w:proofErr w:type="spellEnd"/>
      <w:r w:rsidR="00202D29" w:rsidRPr="00B26CD0">
        <w:t xml:space="preserve"> Labs</w:t>
      </w:r>
    </w:p>
    <w:p w14:paraId="16149650" w14:textId="4356D4F8" w:rsidR="00493432" w:rsidRDefault="00493432" w:rsidP="00493432">
      <w:pPr>
        <w:pStyle w:val="Doc-text2"/>
        <w:ind w:left="363"/>
        <w:rPr>
          <w:lang w:eastAsia="zh-CN"/>
        </w:rPr>
      </w:pPr>
      <w:r>
        <w:rPr>
          <w:lang w:eastAsia="zh-CN"/>
        </w:rPr>
        <w:t>R2-2407634</w:t>
      </w:r>
      <w:r w:rsidR="00202D29">
        <w:rPr>
          <w:lang w:eastAsia="zh-CN"/>
        </w:rPr>
        <w:tab/>
      </w:r>
      <w:r w:rsidR="00202D29" w:rsidRPr="00B26CD0">
        <w:t>Correction on Transport Channels</w:t>
      </w:r>
      <w:r w:rsidR="00202D29">
        <w:tab/>
        <w:t>Philips</w:t>
      </w:r>
    </w:p>
    <w:p w14:paraId="2ED73954" w14:textId="462183A4" w:rsidR="00493432" w:rsidRDefault="00493432" w:rsidP="00493432">
      <w:pPr>
        <w:pStyle w:val="Doc-text2"/>
        <w:ind w:left="363"/>
        <w:rPr>
          <w:lang w:eastAsia="zh-CN"/>
        </w:rPr>
      </w:pPr>
      <w:r>
        <w:rPr>
          <w:lang w:eastAsia="zh-CN"/>
        </w:rPr>
        <w:t>R2-2407635</w:t>
      </w:r>
      <w:r w:rsidR="00D55E37">
        <w:rPr>
          <w:lang w:eastAsia="zh-CN"/>
        </w:rPr>
        <w:tab/>
      </w:r>
      <w:r w:rsidR="00D55E37" w:rsidRPr="00B26CD0">
        <w:t>Parallel Tx capability</w:t>
      </w:r>
      <w:r w:rsidR="00D55E37">
        <w:tab/>
        <w:t>Ericsson</w:t>
      </w:r>
    </w:p>
    <w:p w14:paraId="11BF232F" w14:textId="30737EB4" w:rsidR="00493432" w:rsidRDefault="00493432" w:rsidP="00493432">
      <w:pPr>
        <w:pStyle w:val="Doc-text2"/>
        <w:ind w:left="363"/>
        <w:rPr>
          <w:lang w:eastAsia="zh-CN"/>
        </w:rPr>
      </w:pPr>
      <w:r>
        <w:rPr>
          <w:lang w:eastAsia="zh-CN"/>
        </w:rPr>
        <w:t>R2-2407636</w:t>
      </w:r>
      <w:r w:rsidR="00D55E37" w:rsidRPr="00D55E37">
        <w:rPr>
          <w:lang w:eastAsia="zh-CN"/>
        </w:rPr>
        <w:t xml:space="preserve"> </w:t>
      </w:r>
      <w:r w:rsidR="00D55E37">
        <w:rPr>
          <w:lang w:eastAsia="zh-CN"/>
        </w:rPr>
        <w:tab/>
      </w:r>
      <w:r w:rsidR="00D55E37" w:rsidRPr="00B26CD0">
        <w:t>Parallel Tx capability</w:t>
      </w:r>
      <w:r w:rsidR="00D55E37">
        <w:tab/>
        <w:t>Ericsson</w:t>
      </w:r>
    </w:p>
    <w:p w14:paraId="6CB5897A" w14:textId="389630DB" w:rsidR="00493432" w:rsidRDefault="00493432" w:rsidP="00493432">
      <w:pPr>
        <w:pStyle w:val="Doc-text2"/>
        <w:ind w:left="363"/>
        <w:rPr>
          <w:lang w:eastAsia="zh-CN"/>
        </w:rPr>
      </w:pPr>
      <w:r>
        <w:rPr>
          <w:lang w:eastAsia="zh-CN"/>
        </w:rPr>
        <w:t>R2-2407637</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0B68117F" w14:textId="75C1C0B8" w:rsidR="00493432" w:rsidRDefault="00493432" w:rsidP="00493432">
      <w:pPr>
        <w:pStyle w:val="Doc-text2"/>
        <w:ind w:left="363"/>
        <w:rPr>
          <w:lang w:eastAsia="zh-CN"/>
        </w:rPr>
      </w:pPr>
      <w:r>
        <w:rPr>
          <w:lang w:eastAsia="zh-CN"/>
        </w:rPr>
        <w:t>R2-2407638</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3273F880" w14:textId="3C5B9DAE" w:rsidR="00493432" w:rsidRDefault="00493432" w:rsidP="00493432">
      <w:pPr>
        <w:pStyle w:val="Doc-text2"/>
        <w:ind w:left="363"/>
        <w:rPr>
          <w:lang w:eastAsia="zh-CN"/>
        </w:rPr>
      </w:pPr>
      <w:r>
        <w:rPr>
          <w:lang w:eastAsia="zh-CN"/>
        </w:rPr>
        <w:t>R2-2407639</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2611054B" w14:textId="3A070D09" w:rsidR="00493432" w:rsidRDefault="00493432" w:rsidP="00493432">
      <w:pPr>
        <w:pStyle w:val="Doc-text2"/>
        <w:ind w:left="363"/>
        <w:rPr>
          <w:lang w:eastAsia="zh-CN"/>
        </w:rPr>
      </w:pPr>
      <w:r>
        <w:rPr>
          <w:lang w:eastAsia="zh-CN"/>
        </w:rPr>
        <w:t>R2-2407640</w:t>
      </w:r>
      <w:r w:rsidR="00430734">
        <w:rPr>
          <w:lang w:eastAsia="zh-CN"/>
        </w:rPr>
        <w:tab/>
      </w:r>
      <w:r w:rsidR="00BF6131" w:rsidRPr="00B26CD0">
        <w:rPr>
          <w:lang w:eastAsia="ja-JP"/>
        </w:rPr>
        <w:t>Miscellaneous corrections for further NR coverage enhancements in RRC</w:t>
      </w:r>
      <w:r w:rsidR="00BF6131" w:rsidRPr="00B26CD0">
        <w:rPr>
          <w:lang w:eastAsia="ja-JP"/>
        </w:rPr>
        <w:tab/>
        <w:t>Huawei</w:t>
      </w:r>
    </w:p>
    <w:p w14:paraId="7604C9F6" w14:textId="6106BCBA" w:rsidR="00493432" w:rsidRDefault="00493432" w:rsidP="00493432">
      <w:pPr>
        <w:pStyle w:val="Doc-text2"/>
        <w:ind w:left="363"/>
        <w:rPr>
          <w:lang w:eastAsia="zh-CN"/>
        </w:rPr>
      </w:pPr>
      <w:r>
        <w:rPr>
          <w:lang w:eastAsia="zh-CN"/>
        </w:rPr>
        <w:t>R2-2407641</w:t>
      </w:r>
      <w:r w:rsidR="00430734">
        <w:rPr>
          <w:lang w:eastAsia="ja-JP"/>
        </w:rPr>
        <w:tab/>
      </w:r>
      <w:r w:rsidR="00430734" w:rsidRPr="00B26CD0">
        <w:rPr>
          <w:lang w:eastAsia="ja-JP"/>
        </w:rPr>
        <w:t>Miscellaneous corrections on further NR Coverage enhancements in MAC</w:t>
      </w:r>
      <w:r w:rsidR="00430734" w:rsidRPr="00B26CD0">
        <w:rPr>
          <w:lang w:eastAsia="ja-JP"/>
        </w:rPr>
        <w:tab/>
        <w:t>ZTE Corporation</w:t>
      </w:r>
    </w:p>
    <w:p w14:paraId="30C4D9A7" w14:textId="08672E95" w:rsidR="00493432" w:rsidRDefault="00493432" w:rsidP="00493432">
      <w:pPr>
        <w:pStyle w:val="Doc-text2"/>
        <w:ind w:left="363"/>
        <w:rPr>
          <w:lang w:eastAsia="zh-CN"/>
        </w:rPr>
      </w:pPr>
      <w:r>
        <w:rPr>
          <w:lang w:eastAsia="zh-CN"/>
        </w:rPr>
        <w:t>R2-2407642</w:t>
      </w:r>
      <w:r w:rsidR="00EA7E3A">
        <w:rPr>
          <w:lang w:eastAsia="zh-CN"/>
        </w:rPr>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0ADEBC1B" w14:textId="7F7DD9B0" w:rsidR="00493432" w:rsidRDefault="00493432" w:rsidP="00493432">
      <w:pPr>
        <w:pStyle w:val="Doc-text2"/>
        <w:ind w:left="363"/>
        <w:rPr>
          <w:lang w:eastAsia="zh-CN"/>
        </w:rPr>
      </w:pPr>
      <w:r>
        <w:rPr>
          <w:lang w:eastAsia="zh-CN"/>
        </w:rPr>
        <w:t>R2-2407643</w:t>
      </w:r>
      <w:r w:rsidR="00EA7E3A">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1DE30285" w14:textId="29BA613E" w:rsidR="00493432" w:rsidRDefault="00493432" w:rsidP="00493432">
      <w:pPr>
        <w:pStyle w:val="Doc-text2"/>
        <w:ind w:left="363"/>
        <w:rPr>
          <w:lang w:eastAsia="zh-CN"/>
        </w:rPr>
      </w:pPr>
      <w:r>
        <w:rPr>
          <w:lang w:eastAsia="zh-CN"/>
        </w:rPr>
        <w:t>R2-2407644</w:t>
      </w:r>
      <w:r w:rsidR="00F54773">
        <w:rPr>
          <w:lang w:eastAsia="zh-CN"/>
        </w:rPr>
        <w:tab/>
      </w:r>
      <w:r w:rsidR="00F54773" w:rsidRPr="00B26CD0">
        <w:t>Clarification on MBS broadcast acquisition</w:t>
      </w:r>
      <w:r w:rsidR="00F54773" w:rsidRPr="00B26CD0">
        <w:tab/>
        <w:t>Samsung</w:t>
      </w:r>
    </w:p>
    <w:p w14:paraId="28E47053" w14:textId="721E7BC1" w:rsidR="00493432" w:rsidRDefault="00493432" w:rsidP="00493432">
      <w:pPr>
        <w:pStyle w:val="Doc-text2"/>
        <w:ind w:left="363"/>
        <w:rPr>
          <w:lang w:eastAsia="zh-CN"/>
        </w:rPr>
      </w:pPr>
      <w:r>
        <w:rPr>
          <w:lang w:eastAsia="zh-CN"/>
        </w:rPr>
        <w:t>R2-2407645</w:t>
      </w:r>
      <w:r w:rsidR="00F54773">
        <w:rPr>
          <w:lang w:eastAsia="zh-CN"/>
        </w:rPr>
        <w:tab/>
      </w:r>
      <w:r w:rsidR="00F54773" w:rsidRPr="00B26CD0">
        <w:t>Clarification on MBS broadcast acquisition</w:t>
      </w:r>
      <w:r w:rsidR="00F54773" w:rsidRPr="00B26CD0">
        <w:tab/>
        <w:t>Samsung</w:t>
      </w:r>
    </w:p>
    <w:p w14:paraId="5EB5E8FB" w14:textId="4FD45918" w:rsidR="00493432" w:rsidRDefault="00493432" w:rsidP="00493432">
      <w:pPr>
        <w:pStyle w:val="Doc-text2"/>
        <w:ind w:left="363"/>
        <w:rPr>
          <w:lang w:eastAsia="zh-CN"/>
        </w:rPr>
      </w:pPr>
      <w:r>
        <w:rPr>
          <w:lang w:eastAsia="zh-CN"/>
        </w:rPr>
        <w:t>R2-2407646</w:t>
      </w:r>
      <w:r w:rsidR="0041066E">
        <w:rPr>
          <w:lang w:eastAsia="zh-CN"/>
        </w:rPr>
        <w:tab/>
      </w:r>
      <w:r w:rsidR="0041066E" w:rsidRPr="00B26CD0">
        <w:t>Correction to indication of reserved SN-side NR-DC and aggregated BW resources</w:t>
      </w:r>
      <w:r w:rsidR="0041066E" w:rsidRPr="00B26CD0">
        <w:tab/>
        <w:t>Nokia</w:t>
      </w:r>
    </w:p>
    <w:p w14:paraId="03B7D44E" w14:textId="3C8D5E14" w:rsidR="00493432" w:rsidRDefault="00493432" w:rsidP="00493432">
      <w:pPr>
        <w:pStyle w:val="Doc-text2"/>
        <w:ind w:left="363"/>
        <w:rPr>
          <w:lang w:eastAsia="zh-CN"/>
        </w:rPr>
      </w:pPr>
      <w:r>
        <w:rPr>
          <w:lang w:eastAsia="zh-CN"/>
        </w:rPr>
        <w:t>R2-2407647</w:t>
      </w:r>
      <w:r w:rsidR="0041066E">
        <w:rPr>
          <w:lang w:eastAsia="zh-CN"/>
        </w:rPr>
        <w:tab/>
      </w:r>
      <w:r w:rsidR="0041066E" w:rsidRPr="00B26CD0">
        <w:t>Correction to indication of reserved SN-side NR-DC and aggregated BW resources</w:t>
      </w:r>
      <w:r w:rsidR="0041066E" w:rsidRPr="00B26CD0">
        <w:tab/>
        <w:t>Nokia</w:t>
      </w:r>
    </w:p>
    <w:p w14:paraId="3E587620" w14:textId="1C327188" w:rsidR="00493432" w:rsidRDefault="00493432" w:rsidP="00493432">
      <w:pPr>
        <w:pStyle w:val="Doc-text2"/>
        <w:ind w:left="363"/>
        <w:rPr>
          <w:lang w:eastAsia="zh-CN"/>
        </w:rPr>
      </w:pPr>
      <w:r>
        <w:rPr>
          <w:lang w:eastAsia="zh-CN"/>
        </w:rPr>
        <w:t>R2-2407648</w:t>
      </w:r>
      <w:r w:rsidR="00662263">
        <w:rPr>
          <w:lang w:eastAsia="zh-CN"/>
        </w:rPr>
        <w:tab/>
      </w:r>
      <w:r w:rsidR="00662263" w:rsidRPr="00B26CD0">
        <w:t>Correction to indication of reserved SN-side NR-DC and aggregated BW resources</w:t>
      </w:r>
      <w:r w:rsidR="00662263" w:rsidRPr="00B26CD0">
        <w:tab/>
        <w:t>Nokia</w:t>
      </w:r>
    </w:p>
    <w:p w14:paraId="62B86F88" w14:textId="10CADA6A" w:rsidR="00493432" w:rsidRDefault="00493432" w:rsidP="00493432">
      <w:pPr>
        <w:pStyle w:val="Doc-text2"/>
        <w:ind w:left="363"/>
        <w:rPr>
          <w:lang w:eastAsia="zh-CN"/>
        </w:rPr>
      </w:pPr>
      <w:r>
        <w:rPr>
          <w:lang w:eastAsia="zh-CN"/>
        </w:rPr>
        <w:t>R2-2407649</w:t>
      </w:r>
      <w:r w:rsidR="00662263">
        <w:rPr>
          <w:lang w:eastAsia="zh-CN"/>
        </w:rPr>
        <w:tab/>
      </w:r>
      <w:r w:rsidR="00662263" w:rsidRPr="00B26CD0">
        <w:t>Correction to indication of reserved SN-side NR-DC and aggregated BW resources</w:t>
      </w:r>
      <w:r w:rsidR="00662263" w:rsidRPr="00B26CD0">
        <w:tab/>
        <w:t>Nokia</w:t>
      </w:r>
    </w:p>
    <w:p w14:paraId="589BA04D" w14:textId="3F659511" w:rsidR="00493432" w:rsidRDefault="00493432" w:rsidP="00493432">
      <w:pPr>
        <w:pStyle w:val="Doc-text2"/>
        <w:ind w:left="363"/>
        <w:rPr>
          <w:lang w:eastAsia="zh-CN"/>
        </w:rPr>
      </w:pPr>
      <w:r>
        <w:rPr>
          <w:lang w:eastAsia="zh-CN"/>
        </w:rPr>
        <w:t>R2-2407650</w:t>
      </w:r>
      <w:r w:rsidR="008E0BA7">
        <w:rPr>
          <w:lang w:eastAsia="zh-CN"/>
        </w:rPr>
        <w:tab/>
      </w:r>
      <w:r w:rsidR="008E0BA7" w:rsidRPr="00B26CD0">
        <w:t>Miscellaneous non-controversial corrections Set XXII</w:t>
      </w:r>
      <w:r w:rsidR="008E0BA7">
        <w:tab/>
        <w:t>Ericsson</w:t>
      </w:r>
    </w:p>
    <w:p w14:paraId="65619964" w14:textId="2F885BC9" w:rsidR="00493432" w:rsidRDefault="00493432" w:rsidP="00493432">
      <w:pPr>
        <w:pStyle w:val="Doc-text2"/>
        <w:ind w:left="363"/>
        <w:rPr>
          <w:lang w:eastAsia="zh-CN"/>
        </w:rPr>
      </w:pPr>
      <w:r>
        <w:rPr>
          <w:lang w:eastAsia="zh-CN"/>
        </w:rPr>
        <w:t>R2-2407651</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C466EFC" w14:textId="3AFB2A10" w:rsidR="00493432" w:rsidRDefault="00493432" w:rsidP="00493432">
      <w:pPr>
        <w:pStyle w:val="Doc-text2"/>
        <w:ind w:left="363"/>
        <w:rPr>
          <w:lang w:eastAsia="zh-CN"/>
        </w:rPr>
      </w:pPr>
      <w:r>
        <w:rPr>
          <w:lang w:eastAsia="zh-CN"/>
        </w:rPr>
        <w:t>R2-2407652</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51CBBB2" w14:textId="219BC4D2" w:rsidR="00493432" w:rsidRDefault="00493432" w:rsidP="00493432">
      <w:pPr>
        <w:pStyle w:val="Doc-text2"/>
        <w:ind w:left="363"/>
        <w:rPr>
          <w:lang w:eastAsia="zh-CN"/>
        </w:rPr>
      </w:pPr>
      <w:r>
        <w:rPr>
          <w:lang w:eastAsia="zh-CN"/>
        </w:rPr>
        <w:t>R2-2407653</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1A598923" w14:textId="78C03599" w:rsidR="00493432" w:rsidRDefault="00493432" w:rsidP="00493432">
      <w:pPr>
        <w:pStyle w:val="Doc-text2"/>
        <w:ind w:left="363"/>
        <w:rPr>
          <w:lang w:eastAsia="zh-CN"/>
        </w:rPr>
      </w:pPr>
      <w:r>
        <w:rPr>
          <w:lang w:eastAsia="zh-CN"/>
        </w:rPr>
        <w:t>R2-2407654</w:t>
      </w:r>
      <w:r w:rsidR="00042FB3" w:rsidRPr="00042FB3">
        <w:rPr>
          <w:lang w:eastAsia="zh-CN"/>
        </w:rPr>
        <w:t xml:space="preserve"> </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77EEC5A6" w14:textId="377177B7" w:rsidR="00493432" w:rsidRDefault="00493432" w:rsidP="00493432">
      <w:pPr>
        <w:pStyle w:val="Doc-text2"/>
        <w:ind w:left="363"/>
        <w:rPr>
          <w:lang w:eastAsia="zh-CN"/>
        </w:rPr>
      </w:pPr>
      <w:r>
        <w:rPr>
          <w:lang w:eastAsia="zh-CN"/>
        </w:rPr>
        <w:t>R2-2407655</w:t>
      </w:r>
      <w:r w:rsidR="00721E08">
        <w:rPr>
          <w:lang w:eastAsia="zh-CN"/>
        </w:rPr>
        <w:tab/>
      </w:r>
      <w:r w:rsidR="00721E08" w:rsidRPr="004B28F1">
        <w:t>LS to RAN1 on power control parameters</w:t>
      </w:r>
      <w:r w:rsidR="00721E08">
        <w:tab/>
        <w:t>Ericsson</w:t>
      </w:r>
    </w:p>
    <w:p w14:paraId="1E216B84" w14:textId="3A7D2F7A" w:rsidR="00493432" w:rsidRDefault="00493432" w:rsidP="00493432">
      <w:pPr>
        <w:pStyle w:val="Doc-text2"/>
        <w:ind w:left="363"/>
        <w:rPr>
          <w:lang w:eastAsia="zh-CN"/>
        </w:rPr>
      </w:pPr>
      <w:r>
        <w:rPr>
          <w:lang w:eastAsia="zh-CN"/>
        </w:rPr>
        <w:t>R2-2407656</w:t>
      </w:r>
      <w:r w:rsidR="00721E08">
        <w:rPr>
          <w:lang w:eastAsia="zh-CN"/>
        </w:rPr>
        <w:tab/>
      </w:r>
      <w:r w:rsidR="00130257" w:rsidRPr="00B26CD0">
        <w:t>Corrections on some features application to (e)RedCap UE</w:t>
      </w:r>
      <w:r w:rsidR="00130257">
        <w:tab/>
        <w:t>Huawei</w:t>
      </w:r>
    </w:p>
    <w:p w14:paraId="03266453" w14:textId="28A37BBF" w:rsidR="00493432" w:rsidRDefault="00493432" w:rsidP="00493432">
      <w:pPr>
        <w:pStyle w:val="Doc-text2"/>
        <w:ind w:left="363"/>
        <w:rPr>
          <w:lang w:eastAsia="zh-CN"/>
        </w:rPr>
      </w:pPr>
      <w:r>
        <w:rPr>
          <w:lang w:eastAsia="zh-CN"/>
        </w:rPr>
        <w:t>R2-2407657</w:t>
      </w:r>
      <w:r w:rsidR="009955D0">
        <w:rPr>
          <w:lang w:eastAsia="zh-CN"/>
        </w:rPr>
        <w:tab/>
      </w:r>
      <w:r w:rsidR="009955D0" w:rsidRPr="00B26CD0">
        <w:t>Miscellaneous corrections to mobility history information</w:t>
      </w:r>
      <w:r w:rsidR="009955D0">
        <w:tab/>
        <w:t>ZTE</w:t>
      </w:r>
    </w:p>
    <w:p w14:paraId="72E36E8F" w14:textId="0D47F1E6" w:rsidR="00493432" w:rsidRDefault="00493432" w:rsidP="00493432">
      <w:pPr>
        <w:pStyle w:val="Doc-text2"/>
        <w:ind w:left="363"/>
        <w:rPr>
          <w:lang w:eastAsia="zh-CN"/>
        </w:rPr>
      </w:pPr>
      <w:r>
        <w:rPr>
          <w:lang w:eastAsia="zh-CN"/>
        </w:rPr>
        <w:t>R2-2407658</w:t>
      </w:r>
      <w:r w:rsidR="009955D0" w:rsidRPr="009955D0">
        <w:rPr>
          <w:lang w:eastAsia="zh-CN"/>
        </w:rPr>
        <w:t xml:space="preserve"> </w:t>
      </w:r>
      <w:r w:rsidR="009955D0">
        <w:rPr>
          <w:lang w:eastAsia="zh-CN"/>
        </w:rPr>
        <w:tab/>
      </w:r>
      <w:r w:rsidR="009955D0" w:rsidRPr="00B26CD0">
        <w:t>Miscellaneous corrections to mobility history information</w:t>
      </w:r>
      <w:r w:rsidR="009955D0">
        <w:tab/>
        <w:t>ZTE</w:t>
      </w:r>
    </w:p>
    <w:p w14:paraId="1A155CD0" w14:textId="6F85956C" w:rsidR="00493432" w:rsidRDefault="00493432" w:rsidP="00493432">
      <w:pPr>
        <w:pStyle w:val="Doc-text2"/>
        <w:ind w:left="363"/>
        <w:rPr>
          <w:lang w:eastAsia="zh-CN"/>
        </w:rPr>
      </w:pPr>
      <w:r>
        <w:rPr>
          <w:lang w:eastAsia="zh-CN"/>
        </w:rPr>
        <w:t>R2-2407659</w:t>
      </w:r>
      <w:r w:rsidR="00B96CFC">
        <w:rPr>
          <w:lang w:eastAsia="zh-CN"/>
        </w:rPr>
        <w:tab/>
      </w:r>
      <w:r w:rsidR="00B96CFC" w:rsidRPr="008D7F38">
        <w:t>Correction on power control parameters to support unified TCI state framework</w:t>
      </w:r>
      <w:r w:rsidR="00B96CFC">
        <w:tab/>
        <w:t>Ericsson</w:t>
      </w:r>
    </w:p>
    <w:p w14:paraId="40966184" w14:textId="21476506" w:rsidR="00493432" w:rsidRDefault="00493432" w:rsidP="00493432">
      <w:pPr>
        <w:pStyle w:val="Doc-text2"/>
        <w:ind w:left="363"/>
        <w:rPr>
          <w:lang w:eastAsia="zh-CN"/>
        </w:rPr>
      </w:pPr>
      <w:r>
        <w:rPr>
          <w:lang w:eastAsia="zh-CN"/>
        </w:rPr>
        <w:t>R2-2407660</w:t>
      </w:r>
      <w:r w:rsidR="00B96CFC">
        <w:rPr>
          <w:lang w:eastAsia="zh-CN"/>
        </w:rPr>
        <w:tab/>
      </w:r>
      <w:r w:rsidR="00B96CFC" w:rsidRPr="008D7F38">
        <w:t>Correction on power control parameters to support unified TCI state framework</w:t>
      </w:r>
      <w:r w:rsidR="00B96CFC">
        <w:tab/>
        <w:t>Ericsson</w:t>
      </w:r>
    </w:p>
    <w:p w14:paraId="6427E981" w14:textId="1D5543A2" w:rsidR="00493432" w:rsidRDefault="00493432" w:rsidP="00493432">
      <w:pPr>
        <w:pStyle w:val="Doc-text2"/>
        <w:ind w:left="363"/>
        <w:rPr>
          <w:lang w:eastAsia="zh-CN"/>
        </w:rPr>
      </w:pPr>
      <w:r>
        <w:rPr>
          <w:lang w:eastAsia="zh-CN"/>
        </w:rPr>
        <w:t>R2-2407661</w:t>
      </w:r>
      <w:r w:rsidR="00DB0388">
        <w:rPr>
          <w:lang w:eastAsia="zh-CN"/>
        </w:rPr>
        <w:tab/>
      </w:r>
      <w:r w:rsidR="00DB0388" w:rsidRPr="00DB0388">
        <w:t>Clarification on Validity Duration</w:t>
      </w:r>
      <w:r w:rsidR="00DB0388">
        <w:tab/>
        <w:t>Vivo</w:t>
      </w:r>
    </w:p>
    <w:p w14:paraId="6A35F0EC" w14:textId="167ECAD4" w:rsidR="00493432" w:rsidRDefault="00493432" w:rsidP="00493432">
      <w:pPr>
        <w:pStyle w:val="Doc-text2"/>
        <w:ind w:left="363"/>
        <w:rPr>
          <w:lang w:eastAsia="zh-CN"/>
        </w:rPr>
      </w:pPr>
      <w:r>
        <w:rPr>
          <w:lang w:eastAsia="zh-CN"/>
        </w:rPr>
        <w:t>R2-2407662</w:t>
      </w:r>
      <w:r w:rsidR="00DB0388">
        <w:rPr>
          <w:lang w:eastAsia="zh-CN"/>
        </w:rPr>
        <w:tab/>
      </w:r>
      <w:r w:rsidR="00DB0388" w:rsidRPr="00DB0388">
        <w:t>Clarification on Validity Duration</w:t>
      </w:r>
      <w:r w:rsidR="00DB0388">
        <w:tab/>
        <w:t>vivo</w:t>
      </w:r>
    </w:p>
    <w:p w14:paraId="32687FA0" w14:textId="55FB17AF" w:rsidR="00493432" w:rsidRDefault="00493432" w:rsidP="00493432">
      <w:pPr>
        <w:pStyle w:val="Doc-text2"/>
        <w:ind w:left="363"/>
        <w:rPr>
          <w:lang w:eastAsia="zh-CN"/>
        </w:rPr>
      </w:pPr>
      <w:r>
        <w:rPr>
          <w:lang w:eastAsia="zh-CN"/>
        </w:rPr>
        <w:t>R2-2407663</w:t>
      </w:r>
      <w:r w:rsidR="006F7F24">
        <w:rPr>
          <w:lang w:eastAsia="zh-CN"/>
        </w:rPr>
        <w:tab/>
      </w:r>
      <w:r w:rsidR="006F7F24" w:rsidRPr="00B26CD0">
        <w:t>RRC Corrections for SON/MDT</w:t>
      </w:r>
      <w:r w:rsidR="006F7F24">
        <w:tab/>
        <w:t>Samsung</w:t>
      </w:r>
    </w:p>
    <w:p w14:paraId="6DF4FA8F" w14:textId="56B48B2B" w:rsidR="00493432" w:rsidRDefault="00493432" w:rsidP="00493432">
      <w:pPr>
        <w:pStyle w:val="Doc-text2"/>
        <w:ind w:left="363"/>
        <w:rPr>
          <w:lang w:eastAsia="zh-CN"/>
        </w:rPr>
      </w:pPr>
      <w:r>
        <w:rPr>
          <w:lang w:eastAsia="zh-CN"/>
        </w:rPr>
        <w:t>R2-2407664</w:t>
      </w:r>
      <w:r w:rsidR="00A5763C">
        <w:rPr>
          <w:lang w:eastAsia="zh-CN"/>
        </w:rPr>
        <w:tab/>
        <w:t xml:space="preserve">LS to RAN3 on </w:t>
      </w:r>
      <w:r w:rsidR="00A5763C" w:rsidRPr="00A5763C">
        <w:t>SCG act/</w:t>
      </w:r>
      <w:proofErr w:type="spellStart"/>
      <w:r w:rsidR="00A5763C" w:rsidRPr="00A5763C">
        <w:t>deact</w:t>
      </w:r>
      <w:proofErr w:type="spellEnd"/>
      <w:r w:rsidR="00A5763C" w:rsidRPr="00A5763C">
        <w:t xml:space="preserve"> info</w:t>
      </w:r>
      <w:r w:rsidR="00A5763C">
        <w:tab/>
        <w:t>CMCC</w:t>
      </w:r>
    </w:p>
    <w:p w14:paraId="6A3D2D31" w14:textId="77777777" w:rsidR="00493432" w:rsidRDefault="00493432" w:rsidP="00493432">
      <w:pPr>
        <w:pStyle w:val="Doc-text2"/>
        <w:ind w:left="363"/>
        <w:rPr>
          <w:lang w:eastAsia="zh-CN"/>
        </w:rPr>
      </w:pPr>
      <w:r>
        <w:rPr>
          <w:lang w:eastAsia="zh-CN"/>
        </w:rPr>
        <w:t>R2-2407665</w:t>
      </w:r>
    </w:p>
    <w:p w14:paraId="47FBAAB5" w14:textId="77777777" w:rsidR="00493432" w:rsidRDefault="00493432" w:rsidP="00493432">
      <w:pPr>
        <w:pStyle w:val="Doc-text2"/>
        <w:ind w:left="363"/>
        <w:rPr>
          <w:lang w:eastAsia="zh-CN"/>
        </w:rPr>
      </w:pPr>
      <w:r>
        <w:rPr>
          <w:lang w:eastAsia="zh-CN"/>
        </w:rPr>
        <w:t>R2-2407666</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t>R2-2407694</w:t>
      </w:r>
    </w:p>
    <w:p w14:paraId="6CB67455" w14:textId="77777777" w:rsidR="00493432" w:rsidRDefault="00493432" w:rsidP="00493432">
      <w:pPr>
        <w:pStyle w:val="Doc-text2"/>
        <w:ind w:left="363"/>
        <w:rPr>
          <w:lang w:eastAsia="zh-CN"/>
        </w:rPr>
      </w:pPr>
      <w:r>
        <w:rPr>
          <w:lang w:eastAsia="zh-CN"/>
        </w:rPr>
        <w:lastRenderedPageBreak/>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E378B1" w:rsidR="00493432" w:rsidRPr="00AB25CE" w:rsidRDefault="00493432" w:rsidP="00493432">
      <w:pPr>
        <w:pStyle w:val="EmailDiscussion"/>
        <w:rPr>
          <w:rFonts w:eastAsia="Times New Roman"/>
          <w:szCs w:val="20"/>
        </w:rPr>
      </w:pPr>
      <w:bookmarkStart w:id="56" w:name="_Toc167281179"/>
      <w:bookmarkStart w:id="57" w:name="_Toc175146258"/>
      <w:r w:rsidRPr="00AB25CE">
        <w:t>[AT12</w:t>
      </w:r>
      <w:r w:rsidR="006548BC">
        <w:t>7</w:t>
      </w:r>
      <w:r w:rsidRPr="00AB25CE">
        <w:t>][</w:t>
      </w:r>
      <w:r>
        <w:t>6XX</w:t>
      </w:r>
      <w:r w:rsidRPr="00AB25CE">
        <w:t>][</w:t>
      </w:r>
      <w:r>
        <w:t>WI-code</w:t>
      </w:r>
      <w:r w:rsidRPr="00AB25CE">
        <w:t xml:space="preserve">] </w:t>
      </w:r>
      <w:r>
        <w:t>Example</w:t>
      </w:r>
      <w:r w:rsidRPr="00AB25CE">
        <w:t xml:space="preserve"> (</w:t>
      </w:r>
      <w:r>
        <w:t>Company</w:t>
      </w:r>
      <w:r w:rsidRPr="00AB25CE">
        <w:t>)</w:t>
      </w:r>
      <w:bookmarkEnd w:id="56"/>
      <w:bookmarkEnd w:id="57"/>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t>Scope:</w:t>
      </w:r>
    </w:p>
    <w:p w14:paraId="59E3B1DA" w14:textId="77777777" w:rsidR="00493432" w:rsidRDefault="00493432" w:rsidP="00493432">
      <w:pPr>
        <w:pStyle w:val="EmailDiscussion2"/>
        <w:numPr>
          <w:ilvl w:val="2"/>
          <w:numId w:val="3"/>
        </w:numPr>
        <w:tabs>
          <w:tab w:val="clear" w:pos="1622"/>
        </w:tabs>
      </w:pPr>
      <w:r w:rsidRPr="00AB25CE">
        <w:t>Produce agreeable CR</w:t>
      </w:r>
      <w:r>
        <w:t>s</w:t>
      </w:r>
    </w:p>
    <w:p w14:paraId="2BAFC726" w14:textId="7AD76C63" w:rsidR="00493432" w:rsidRPr="00AB25CE" w:rsidRDefault="00493432" w:rsidP="00493432">
      <w:pPr>
        <w:pStyle w:val="EmailDiscussion2"/>
        <w:numPr>
          <w:ilvl w:val="2"/>
          <w:numId w:val="3"/>
        </w:numPr>
        <w:tabs>
          <w:tab w:val="clear" w:pos="1622"/>
        </w:tabs>
      </w:pPr>
      <w:r>
        <w:t>Produce approvable LS</w:t>
      </w:r>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9A2D" w14:textId="77777777" w:rsidR="009A39EA" w:rsidRDefault="009A39EA">
      <w:r>
        <w:separator/>
      </w:r>
    </w:p>
    <w:p w14:paraId="7621A190" w14:textId="77777777" w:rsidR="009A39EA" w:rsidRDefault="009A39EA"/>
  </w:endnote>
  <w:endnote w:type="continuationSeparator" w:id="0">
    <w:p w14:paraId="48D08A99" w14:textId="77777777" w:rsidR="009A39EA" w:rsidRDefault="009A39EA">
      <w:r>
        <w:continuationSeparator/>
      </w:r>
    </w:p>
    <w:p w14:paraId="0361ED8C" w14:textId="77777777" w:rsidR="009A39EA" w:rsidRDefault="009A39EA"/>
  </w:endnote>
  <w:endnote w:type="continuationNotice" w:id="1">
    <w:p w14:paraId="3F30C6F4" w14:textId="77777777" w:rsidR="009A39EA" w:rsidRDefault="009A39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5F49" w14:textId="77777777" w:rsidR="009A39EA" w:rsidRDefault="009A39EA">
      <w:r>
        <w:separator/>
      </w:r>
    </w:p>
    <w:p w14:paraId="7C083228" w14:textId="77777777" w:rsidR="009A39EA" w:rsidRDefault="009A39EA"/>
  </w:footnote>
  <w:footnote w:type="continuationSeparator" w:id="0">
    <w:p w14:paraId="7F420FDE" w14:textId="77777777" w:rsidR="009A39EA" w:rsidRDefault="009A39EA">
      <w:r>
        <w:continuationSeparator/>
      </w:r>
    </w:p>
    <w:p w14:paraId="2467C4AA" w14:textId="77777777" w:rsidR="009A39EA" w:rsidRDefault="009A39EA"/>
  </w:footnote>
  <w:footnote w:type="continuationNotice" w:id="1">
    <w:p w14:paraId="14B45416" w14:textId="77777777" w:rsidR="009A39EA" w:rsidRDefault="009A39E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1E1D"/>
    <w:rsid w:val="0000318E"/>
    <w:rsid w:val="000035A8"/>
    <w:rsid w:val="000051A7"/>
    <w:rsid w:val="00011000"/>
    <w:rsid w:val="000132A9"/>
    <w:rsid w:val="0001386B"/>
    <w:rsid w:val="0001442B"/>
    <w:rsid w:val="000145AC"/>
    <w:rsid w:val="00015E58"/>
    <w:rsid w:val="00016FA8"/>
    <w:rsid w:val="00020EDD"/>
    <w:rsid w:val="00021613"/>
    <w:rsid w:val="00021750"/>
    <w:rsid w:val="00021E8D"/>
    <w:rsid w:val="00022DC2"/>
    <w:rsid w:val="00023C4E"/>
    <w:rsid w:val="00027968"/>
    <w:rsid w:val="00027FFD"/>
    <w:rsid w:val="00033291"/>
    <w:rsid w:val="00034661"/>
    <w:rsid w:val="0003518D"/>
    <w:rsid w:val="0003787C"/>
    <w:rsid w:val="00040589"/>
    <w:rsid w:val="00040E4A"/>
    <w:rsid w:val="00041A34"/>
    <w:rsid w:val="00041F1A"/>
    <w:rsid w:val="000428DE"/>
    <w:rsid w:val="00042FB3"/>
    <w:rsid w:val="00044DCB"/>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259"/>
    <w:rsid w:val="00090A6B"/>
    <w:rsid w:val="00093BA0"/>
    <w:rsid w:val="0009436A"/>
    <w:rsid w:val="00096B86"/>
    <w:rsid w:val="000A0EE8"/>
    <w:rsid w:val="000A1418"/>
    <w:rsid w:val="000A296A"/>
    <w:rsid w:val="000A415E"/>
    <w:rsid w:val="000A6915"/>
    <w:rsid w:val="000A7B4C"/>
    <w:rsid w:val="000B0674"/>
    <w:rsid w:val="000B0CEC"/>
    <w:rsid w:val="000B2259"/>
    <w:rsid w:val="000B253F"/>
    <w:rsid w:val="000B3CCF"/>
    <w:rsid w:val="000B438B"/>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6744"/>
    <w:rsid w:val="00117AC3"/>
    <w:rsid w:val="0012308D"/>
    <w:rsid w:val="00124C48"/>
    <w:rsid w:val="00125B14"/>
    <w:rsid w:val="00125CD5"/>
    <w:rsid w:val="00125E0C"/>
    <w:rsid w:val="001269B9"/>
    <w:rsid w:val="00126FC1"/>
    <w:rsid w:val="00127260"/>
    <w:rsid w:val="001301A1"/>
    <w:rsid w:val="00130257"/>
    <w:rsid w:val="00130764"/>
    <w:rsid w:val="00132555"/>
    <w:rsid w:val="00132B5C"/>
    <w:rsid w:val="0013468D"/>
    <w:rsid w:val="00134AB0"/>
    <w:rsid w:val="00134C49"/>
    <w:rsid w:val="00135C30"/>
    <w:rsid w:val="00140279"/>
    <w:rsid w:val="00143A4A"/>
    <w:rsid w:val="00145FDE"/>
    <w:rsid w:val="00151A2D"/>
    <w:rsid w:val="00151AE8"/>
    <w:rsid w:val="0015304C"/>
    <w:rsid w:val="00154351"/>
    <w:rsid w:val="001557C3"/>
    <w:rsid w:val="00156CBA"/>
    <w:rsid w:val="00160FEE"/>
    <w:rsid w:val="0016180A"/>
    <w:rsid w:val="00161DEF"/>
    <w:rsid w:val="001621B2"/>
    <w:rsid w:val="00163024"/>
    <w:rsid w:val="00165086"/>
    <w:rsid w:val="00167DF5"/>
    <w:rsid w:val="001711E0"/>
    <w:rsid w:val="001718B2"/>
    <w:rsid w:val="00171C6A"/>
    <w:rsid w:val="00171CFC"/>
    <w:rsid w:val="001724C3"/>
    <w:rsid w:val="00175478"/>
    <w:rsid w:val="00176FC6"/>
    <w:rsid w:val="0018132D"/>
    <w:rsid w:val="00182269"/>
    <w:rsid w:val="0018285D"/>
    <w:rsid w:val="001855A0"/>
    <w:rsid w:val="00185938"/>
    <w:rsid w:val="00186040"/>
    <w:rsid w:val="001911BE"/>
    <w:rsid w:val="001923E4"/>
    <w:rsid w:val="00192830"/>
    <w:rsid w:val="0019294E"/>
    <w:rsid w:val="00192C93"/>
    <w:rsid w:val="0019553E"/>
    <w:rsid w:val="001966BB"/>
    <w:rsid w:val="0019676F"/>
    <w:rsid w:val="001A17B2"/>
    <w:rsid w:val="001A5CEB"/>
    <w:rsid w:val="001A642F"/>
    <w:rsid w:val="001A7579"/>
    <w:rsid w:val="001A7D5C"/>
    <w:rsid w:val="001B12CD"/>
    <w:rsid w:val="001B142E"/>
    <w:rsid w:val="001B1C92"/>
    <w:rsid w:val="001B595C"/>
    <w:rsid w:val="001B7BA6"/>
    <w:rsid w:val="001C0791"/>
    <w:rsid w:val="001C1174"/>
    <w:rsid w:val="001C2571"/>
    <w:rsid w:val="001C3676"/>
    <w:rsid w:val="001C3B23"/>
    <w:rsid w:val="001C7E5E"/>
    <w:rsid w:val="001D0108"/>
    <w:rsid w:val="001D2052"/>
    <w:rsid w:val="001D345A"/>
    <w:rsid w:val="001D55E7"/>
    <w:rsid w:val="001D5645"/>
    <w:rsid w:val="001D573E"/>
    <w:rsid w:val="001D5CA5"/>
    <w:rsid w:val="001E0AD2"/>
    <w:rsid w:val="001E1696"/>
    <w:rsid w:val="001E41F2"/>
    <w:rsid w:val="001E4CE2"/>
    <w:rsid w:val="001E5111"/>
    <w:rsid w:val="001E5370"/>
    <w:rsid w:val="001E59D3"/>
    <w:rsid w:val="001E7A36"/>
    <w:rsid w:val="001F06F3"/>
    <w:rsid w:val="001F17CB"/>
    <w:rsid w:val="001F3610"/>
    <w:rsid w:val="001F3D7F"/>
    <w:rsid w:val="001F421E"/>
    <w:rsid w:val="001F4CCD"/>
    <w:rsid w:val="00200DD5"/>
    <w:rsid w:val="00201C11"/>
    <w:rsid w:val="00202A84"/>
    <w:rsid w:val="00202D29"/>
    <w:rsid w:val="00204A60"/>
    <w:rsid w:val="00204EBA"/>
    <w:rsid w:val="002051B0"/>
    <w:rsid w:val="00206203"/>
    <w:rsid w:val="00210577"/>
    <w:rsid w:val="00210C83"/>
    <w:rsid w:val="00210DAC"/>
    <w:rsid w:val="00212C55"/>
    <w:rsid w:val="0021450F"/>
    <w:rsid w:val="00216D35"/>
    <w:rsid w:val="0022014A"/>
    <w:rsid w:val="00220782"/>
    <w:rsid w:val="00222897"/>
    <w:rsid w:val="00222A02"/>
    <w:rsid w:val="00223E9B"/>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67E14"/>
    <w:rsid w:val="00270EAF"/>
    <w:rsid w:val="0027123A"/>
    <w:rsid w:val="00271E9D"/>
    <w:rsid w:val="002749F9"/>
    <w:rsid w:val="0027532A"/>
    <w:rsid w:val="00276EEF"/>
    <w:rsid w:val="002779E6"/>
    <w:rsid w:val="002801A7"/>
    <w:rsid w:val="00281BF2"/>
    <w:rsid w:val="00287817"/>
    <w:rsid w:val="00292C84"/>
    <w:rsid w:val="00293714"/>
    <w:rsid w:val="0029406D"/>
    <w:rsid w:val="002953CD"/>
    <w:rsid w:val="002A263E"/>
    <w:rsid w:val="002A418E"/>
    <w:rsid w:val="002A59A1"/>
    <w:rsid w:val="002B0D36"/>
    <w:rsid w:val="002B0E11"/>
    <w:rsid w:val="002B1B53"/>
    <w:rsid w:val="002B4413"/>
    <w:rsid w:val="002B7F55"/>
    <w:rsid w:val="002C2A5E"/>
    <w:rsid w:val="002C4AF5"/>
    <w:rsid w:val="002C5C68"/>
    <w:rsid w:val="002D17C7"/>
    <w:rsid w:val="002D182B"/>
    <w:rsid w:val="002D3195"/>
    <w:rsid w:val="002D3BA0"/>
    <w:rsid w:val="002D5579"/>
    <w:rsid w:val="002D69D6"/>
    <w:rsid w:val="002E04D5"/>
    <w:rsid w:val="002E07BE"/>
    <w:rsid w:val="002E1E06"/>
    <w:rsid w:val="002E2451"/>
    <w:rsid w:val="002E24ED"/>
    <w:rsid w:val="002E387F"/>
    <w:rsid w:val="002E42D2"/>
    <w:rsid w:val="002E5A0B"/>
    <w:rsid w:val="002E76C4"/>
    <w:rsid w:val="002E7A39"/>
    <w:rsid w:val="002F0C3D"/>
    <w:rsid w:val="002F151D"/>
    <w:rsid w:val="002F16A6"/>
    <w:rsid w:val="002F6A45"/>
    <w:rsid w:val="003042EB"/>
    <w:rsid w:val="003061D8"/>
    <w:rsid w:val="00306D89"/>
    <w:rsid w:val="003074B1"/>
    <w:rsid w:val="003077CA"/>
    <w:rsid w:val="003100CB"/>
    <w:rsid w:val="0031068F"/>
    <w:rsid w:val="00321C22"/>
    <w:rsid w:val="00322E58"/>
    <w:rsid w:val="00325F0F"/>
    <w:rsid w:val="003264FC"/>
    <w:rsid w:val="00330714"/>
    <w:rsid w:val="0033177C"/>
    <w:rsid w:val="00332DC0"/>
    <w:rsid w:val="00333F11"/>
    <w:rsid w:val="0033416C"/>
    <w:rsid w:val="00337733"/>
    <w:rsid w:val="0034043A"/>
    <w:rsid w:val="0034116B"/>
    <w:rsid w:val="0034312C"/>
    <w:rsid w:val="00343A2D"/>
    <w:rsid w:val="00350044"/>
    <w:rsid w:val="0035102D"/>
    <w:rsid w:val="0035213A"/>
    <w:rsid w:val="00357681"/>
    <w:rsid w:val="00361588"/>
    <w:rsid w:val="00363254"/>
    <w:rsid w:val="003644EA"/>
    <w:rsid w:val="003663E9"/>
    <w:rsid w:val="0037017B"/>
    <w:rsid w:val="0037351C"/>
    <w:rsid w:val="0037353E"/>
    <w:rsid w:val="00383B42"/>
    <w:rsid w:val="00383CA0"/>
    <w:rsid w:val="0038676E"/>
    <w:rsid w:val="003875D6"/>
    <w:rsid w:val="00391C4A"/>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2BCB"/>
    <w:rsid w:val="003C4A5E"/>
    <w:rsid w:val="003C722A"/>
    <w:rsid w:val="003D05B8"/>
    <w:rsid w:val="003D0C2F"/>
    <w:rsid w:val="003D2242"/>
    <w:rsid w:val="003D42E5"/>
    <w:rsid w:val="003D62BF"/>
    <w:rsid w:val="003D790D"/>
    <w:rsid w:val="003E02B3"/>
    <w:rsid w:val="003E25CC"/>
    <w:rsid w:val="003E4B10"/>
    <w:rsid w:val="003E5024"/>
    <w:rsid w:val="003E6436"/>
    <w:rsid w:val="003E64D2"/>
    <w:rsid w:val="003F1605"/>
    <w:rsid w:val="003F27AD"/>
    <w:rsid w:val="003F28A5"/>
    <w:rsid w:val="003F4E37"/>
    <w:rsid w:val="003F57AE"/>
    <w:rsid w:val="003F62BC"/>
    <w:rsid w:val="00401CFF"/>
    <w:rsid w:val="00404B62"/>
    <w:rsid w:val="00404B74"/>
    <w:rsid w:val="004052BB"/>
    <w:rsid w:val="0040611D"/>
    <w:rsid w:val="004064F4"/>
    <w:rsid w:val="00406FE9"/>
    <w:rsid w:val="00407029"/>
    <w:rsid w:val="0041066E"/>
    <w:rsid w:val="00410846"/>
    <w:rsid w:val="00412B34"/>
    <w:rsid w:val="0041502D"/>
    <w:rsid w:val="004161D7"/>
    <w:rsid w:val="00417E1F"/>
    <w:rsid w:val="00421AB1"/>
    <w:rsid w:val="0042263F"/>
    <w:rsid w:val="0042329F"/>
    <w:rsid w:val="0042465E"/>
    <w:rsid w:val="0042758B"/>
    <w:rsid w:val="004278BE"/>
    <w:rsid w:val="00430734"/>
    <w:rsid w:val="00434AF6"/>
    <w:rsid w:val="004369E5"/>
    <w:rsid w:val="00436E5E"/>
    <w:rsid w:val="004413C4"/>
    <w:rsid w:val="004418A0"/>
    <w:rsid w:val="004426BC"/>
    <w:rsid w:val="004452EF"/>
    <w:rsid w:val="0044555C"/>
    <w:rsid w:val="0044599C"/>
    <w:rsid w:val="00445BCB"/>
    <w:rsid w:val="00446ACD"/>
    <w:rsid w:val="00455760"/>
    <w:rsid w:val="00455F82"/>
    <w:rsid w:val="00463146"/>
    <w:rsid w:val="0046409F"/>
    <w:rsid w:val="004701A2"/>
    <w:rsid w:val="00471D48"/>
    <w:rsid w:val="004724A0"/>
    <w:rsid w:val="00473A4B"/>
    <w:rsid w:val="004740FE"/>
    <w:rsid w:val="0047631F"/>
    <w:rsid w:val="00482782"/>
    <w:rsid w:val="00483914"/>
    <w:rsid w:val="00485485"/>
    <w:rsid w:val="00485F38"/>
    <w:rsid w:val="00487DCA"/>
    <w:rsid w:val="004931DA"/>
    <w:rsid w:val="00493432"/>
    <w:rsid w:val="00494112"/>
    <w:rsid w:val="00494B1E"/>
    <w:rsid w:val="00495C10"/>
    <w:rsid w:val="004962DF"/>
    <w:rsid w:val="004969BD"/>
    <w:rsid w:val="00497091"/>
    <w:rsid w:val="00497314"/>
    <w:rsid w:val="00497A57"/>
    <w:rsid w:val="004A090A"/>
    <w:rsid w:val="004A0A13"/>
    <w:rsid w:val="004A0B1D"/>
    <w:rsid w:val="004A21AE"/>
    <w:rsid w:val="004A5C32"/>
    <w:rsid w:val="004A7D8C"/>
    <w:rsid w:val="004B0AA2"/>
    <w:rsid w:val="004B17F1"/>
    <w:rsid w:val="004B28F1"/>
    <w:rsid w:val="004B2CD0"/>
    <w:rsid w:val="004B3418"/>
    <w:rsid w:val="004B3788"/>
    <w:rsid w:val="004B3F90"/>
    <w:rsid w:val="004B4916"/>
    <w:rsid w:val="004C0334"/>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4F7A79"/>
    <w:rsid w:val="00501326"/>
    <w:rsid w:val="00505947"/>
    <w:rsid w:val="00506F70"/>
    <w:rsid w:val="00507F3F"/>
    <w:rsid w:val="00510FAE"/>
    <w:rsid w:val="00512082"/>
    <w:rsid w:val="005126FB"/>
    <w:rsid w:val="00513118"/>
    <w:rsid w:val="00516440"/>
    <w:rsid w:val="00521951"/>
    <w:rsid w:val="00521D40"/>
    <w:rsid w:val="0052626E"/>
    <w:rsid w:val="00527171"/>
    <w:rsid w:val="005326C2"/>
    <w:rsid w:val="00533103"/>
    <w:rsid w:val="00536413"/>
    <w:rsid w:val="0054138D"/>
    <w:rsid w:val="005417E5"/>
    <w:rsid w:val="00541A37"/>
    <w:rsid w:val="00541C3F"/>
    <w:rsid w:val="00542046"/>
    <w:rsid w:val="005432F9"/>
    <w:rsid w:val="00543BC7"/>
    <w:rsid w:val="0054410C"/>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01B6"/>
    <w:rsid w:val="005D220C"/>
    <w:rsid w:val="005D29E4"/>
    <w:rsid w:val="005D3940"/>
    <w:rsid w:val="005D596B"/>
    <w:rsid w:val="005E57BF"/>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897"/>
    <w:rsid w:val="00613B40"/>
    <w:rsid w:val="006144AB"/>
    <w:rsid w:val="00614948"/>
    <w:rsid w:val="00615BA3"/>
    <w:rsid w:val="00615C76"/>
    <w:rsid w:val="00616990"/>
    <w:rsid w:val="0062018E"/>
    <w:rsid w:val="006255E6"/>
    <w:rsid w:val="006259BB"/>
    <w:rsid w:val="00626763"/>
    <w:rsid w:val="0063012C"/>
    <w:rsid w:val="006307B4"/>
    <w:rsid w:val="00633448"/>
    <w:rsid w:val="0063366F"/>
    <w:rsid w:val="00633EA5"/>
    <w:rsid w:val="00636C90"/>
    <w:rsid w:val="00641DC2"/>
    <w:rsid w:val="006421BD"/>
    <w:rsid w:val="00643D85"/>
    <w:rsid w:val="00644582"/>
    <w:rsid w:val="00644887"/>
    <w:rsid w:val="00645590"/>
    <w:rsid w:val="00647D1D"/>
    <w:rsid w:val="006522A0"/>
    <w:rsid w:val="00652BF7"/>
    <w:rsid w:val="00653FBE"/>
    <w:rsid w:val="006547EE"/>
    <w:rsid w:val="006548BC"/>
    <w:rsid w:val="00655E1F"/>
    <w:rsid w:val="00656B3A"/>
    <w:rsid w:val="006579CC"/>
    <w:rsid w:val="00660E00"/>
    <w:rsid w:val="00661EF3"/>
    <w:rsid w:val="00662263"/>
    <w:rsid w:val="006630C8"/>
    <w:rsid w:val="0066457D"/>
    <w:rsid w:val="00664A3B"/>
    <w:rsid w:val="00664A4D"/>
    <w:rsid w:val="0067237D"/>
    <w:rsid w:val="006743C3"/>
    <w:rsid w:val="006758F7"/>
    <w:rsid w:val="0067598F"/>
    <w:rsid w:val="006811EC"/>
    <w:rsid w:val="00681E3E"/>
    <w:rsid w:val="00683326"/>
    <w:rsid w:val="00684A5F"/>
    <w:rsid w:val="00685A17"/>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2DA8"/>
    <w:rsid w:val="006E4395"/>
    <w:rsid w:val="006E6506"/>
    <w:rsid w:val="006E7A36"/>
    <w:rsid w:val="006E7A96"/>
    <w:rsid w:val="006F0D1B"/>
    <w:rsid w:val="006F0DD1"/>
    <w:rsid w:val="006F1AA3"/>
    <w:rsid w:val="006F44A9"/>
    <w:rsid w:val="006F58A5"/>
    <w:rsid w:val="006F6573"/>
    <w:rsid w:val="006F7326"/>
    <w:rsid w:val="006F7F24"/>
    <w:rsid w:val="007013AD"/>
    <w:rsid w:val="00703F87"/>
    <w:rsid w:val="00707D68"/>
    <w:rsid w:val="00707D9E"/>
    <w:rsid w:val="00710B01"/>
    <w:rsid w:val="00710EE2"/>
    <w:rsid w:val="00712E70"/>
    <w:rsid w:val="00717D61"/>
    <w:rsid w:val="0072029F"/>
    <w:rsid w:val="0072186E"/>
    <w:rsid w:val="00721E08"/>
    <w:rsid w:val="00723210"/>
    <w:rsid w:val="0072444D"/>
    <w:rsid w:val="00727083"/>
    <w:rsid w:val="00733A0D"/>
    <w:rsid w:val="007355E5"/>
    <w:rsid w:val="00737F4D"/>
    <w:rsid w:val="0074154C"/>
    <w:rsid w:val="00743B9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6D3F"/>
    <w:rsid w:val="00767AD4"/>
    <w:rsid w:val="00770D12"/>
    <w:rsid w:val="00772C96"/>
    <w:rsid w:val="00773BF5"/>
    <w:rsid w:val="00773CA9"/>
    <w:rsid w:val="00775818"/>
    <w:rsid w:val="00775996"/>
    <w:rsid w:val="007806C9"/>
    <w:rsid w:val="007842B7"/>
    <w:rsid w:val="00786FE1"/>
    <w:rsid w:val="007903A7"/>
    <w:rsid w:val="007923B8"/>
    <w:rsid w:val="00792F10"/>
    <w:rsid w:val="007A302A"/>
    <w:rsid w:val="007B1CD8"/>
    <w:rsid w:val="007B1DE6"/>
    <w:rsid w:val="007B3A5A"/>
    <w:rsid w:val="007B3D96"/>
    <w:rsid w:val="007B454B"/>
    <w:rsid w:val="007C0634"/>
    <w:rsid w:val="007C5583"/>
    <w:rsid w:val="007C6278"/>
    <w:rsid w:val="007C7F4A"/>
    <w:rsid w:val="007D0C2F"/>
    <w:rsid w:val="007D4FBA"/>
    <w:rsid w:val="007E41A0"/>
    <w:rsid w:val="007E41A3"/>
    <w:rsid w:val="007E6E74"/>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06DD"/>
    <w:rsid w:val="008310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2C2B"/>
    <w:rsid w:val="00853185"/>
    <w:rsid w:val="0085464B"/>
    <w:rsid w:val="0085695B"/>
    <w:rsid w:val="00856DDE"/>
    <w:rsid w:val="00862169"/>
    <w:rsid w:val="00863DD5"/>
    <w:rsid w:val="008655BA"/>
    <w:rsid w:val="00865797"/>
    <w:rsid w:val="00870A50"/>
    <w:rsid w:val="00870B0D"/>
    <w:rsid w:val="00870BB2"/>
    <w:rsid w:val="00872559"/>
    <w:rsid w:val="008739F3"/>
    <w:rsid w:val="00873A97"/>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0B5"/>
    <w:rsid w:val="008C095F"/>
    <w:rsid w:val="008C09F4"/>
    <w:rsid w:val="008C0EDA"/>
    <w:rsid w:val="008C141A"/>
    <w:rsid w:val="008C1AFA"/>
    <w:rsid w:val="008C3A2E"/>
    <w:rsid w:val="008C3BD0"/>
    <w:rsid w:val="008C3F24"/>
    <w:rsid w:val="008C44E6"/>
    <w:rsid w:val="008C5334"/>
    <w:rsid w:val="008C68F0"/>
    <w:rsid w:val="008D1001"/>
    <w:rsid w:val="008D7F38"/>
    <w:rsid w:val="008E042C"/>
    <w:rsid w:val="008E0BA7"/>
    <w:rsid w:val="008E0FBD"/>
    <w:rsid w:val="008E1279"/>
    <w:rsid w:val="008E52AE"/>
    <w:rsid w:val="008E5C67"/>
    <w:rsid w:val="008E5C74"/>
    <w:rsid w:val="008E6215"/>
    <w:rsid w:val="008F0116"/>
    <w:rsid w:val="008F1727"/>
    <w:rsid w:val="008F6866"/>
    <w:rsid w:val="008F7520"/>
    <w:rsid w:val="008F7834"/>
    <w:rsid w:val="0090054C"/>
    <w:rsid w:val="009006FB"/>
    <w:rsid w:val="00901558"/>
    <w:rsid w:val="00901F61"/>
    <w:rsid w:val="00903A97"/>
    <w:rsid w:val="009053B7"/>
    <w:rsid w:val="0090599E"/>
    <w:rsid w:val="0091169B"/>
    <w:rsid w:val="0091190F"/>
    <w:rsid w:val="00917F38"/>
    <w:rsid w:val="009232CA"/>
    <w:rsid w:val="0092367C"/>
    <w:rsid w:val="009313A0"/>
    <w:rsid w:val="009322F5"/>
    <w:rsid w:val="009336FA"/>
    <w:rsid w:val="00936066"/>
    <w:rsid w:val="00941BCE"/>
    <w:rsid w:val="00942DC7"/>
    <w:rsid w:val="00943243"/>
    <w:rsid w:val="00945783"/>
    <w:rsid w:val="00945849"/>
    <w:rsid w:val="009502CC"/>
    <w:rsid w:val="009506B6"/>
    <w:rsid w:val="009509C3"/>
    <w:rsid w:val="00951196"/>
    <w:rsid w:val="009542B4"/>
    <w:rsid w:val="009576A1"/>
    <w:rsid w:val="00957E6C"/>
    <w:rsid w:val="00960C4F"/>
    <w:rsid w:val="009628F4"/>
    <w:rsid w:val="00962975"/>
    <w:rsid w:val="00963FBD"/>
    <w:rsid w:val="00964CD5"/>
    <w:rsid w:val="00970AD3"/>
    <w:rsid w:val="00970C23"/>
    <w:rsid w:val="009763F9"/>
    <w:rsid w:val="00976683"/>
    <w:rsid w:val="00981990"/>
    <w:rsid w:val="009836E3"/>
    <w:rsid w:val="00983B84"/>
    <w:rsid w:val="00986590"/>
    <w:rsid w:val="0098680F"/>
    <w:rsid w:val="009900B8"/>
    <w:rsid w:val="0099095C"/>
    <w:rsid w:val="009955D0"/>
    <w:rsid w:val="009957B7"/>
    <w:rsid w:val="00996CB4"/>
    <w:rsid w:val="009A369A"/>
    <w:rsid w:val="009A388F"/>
    <w:rsid w:val="009A39EA"/>
    <w:rsid w:val="009A49C9"/>
    <w:rsid w:val="009A7596"/>
    <w:rsid w:val="009B01DD"/>
    <w:rsid w:val="009B1A90"/>
    <w:rsid w:val="009B2018"/>
    <w:rsid w:val="009B5E22"/>
    <w:rsid w:val="009B68EB"/>
    <w:rsid w:val="009C08A6"/>
    <w:rsid w:val="009C228D"/>
    <w:rsid w:val="009C2BCC"/>
    <w:rsid w:val="009D0248"/>
    <w:rsid w:val="009D2558"/>
    <w:rsid w:val="009D409A"/>
    <w:rsid w:val="009D77DD"/>
    <w:rsid w:val="009E085E"/>
    <w:rsid w:val="009E127F"/>
    <w:rsid w:val="009F0027"/>
    <w:rsid w:val="009F1C99"/>
    <w:rsid w:val="009F24CB"/>
    <w:rsid w:val="009F4B75"/>
    <w:rsid w:val="00A02F8E"/>
    <w:rsid w:val="00A076C8"/>
    <w:rsid w:val="00A10515"/>
    <w:rsid w:val="00A11C1D"/>
    <w:rsid w:val="00A11E87"/>
    <w:rsid w:val="00A13C3E"/>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5763C"/>
    <w:rsid w:val="00A64C1F"/>
    <w:rsid w:val="00A65025"/>
    <w:rsid w:val="00A67051"/>
    <w:rsid w:val="00A70185"/>
    <w:rsid w:val="00A71694"/>
    <w:rsid w:val="00A723E1"/>
    <w:rsid w:val="00A72F17"/>
    <w:rsid w:val="00A74D22"/>
    <w:rsid w:val="00A763AA"/>
    <w:rsid w:val="00A76C0C"/>
    <w:rsid w:val="00A80647"/>
    <w:rsid w:val="00A806FC"/>
    <w:rsid w:val="00A80DD6"/>
    <w:rsid w:val="00A823AD"/>
    <w:rsid w:val="00A82E84"/>
    <w:rsid w:val="00A84261"/>
    <w:rsid w:val="00A84269"/>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B5A45"/>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1052"/>
    <w:rsid w:val="00B0437A"/>
    <w:rsid w:val="00B04F5C"/>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3BDD"/>
    <w:rsid w:val="00B45B51"/>
    <w:rsid w:val="00B50AC9"/>
    <w:rsid w:val="00B5138F"/>
    <w:rsid w:val="00B52086"/>
    <w:rsid w:val="00B522C7"/>
    <w:rsid w:val="00B56003"/>
    <w:rsid w:val="00B56B93"/>
    <w:rsid w:val="00B56C66"/>
    <w:rsid w:val="00B60DE6"/>
    <w:rsid w:val="00B61BA5"/>
    <w:rsid w:val="00B61DDB"/>
    <w:rsid w:val="00B627B8"/>
    <w:rsid w:val="00B62E3D"/>
    <w:rsid w:val="00B634C1"/>
    <w:rsid w:val="00B640A4"/>
    <w:rsid w:val="00B67805"/>
    <w:rsid w:val="00B75CEC"/>
    <w:rsid w:val="00B77F59"/>
    <w:rsid w:val="00B82019"/>
    <w:rsid w:val="00B824F5"/>
    <w:rsid w:val="00B8321B"/>
    <w:rsid w:val="00B8489A"/>
    <w:rsid w:val="00B852BD"/>
    <w:rsid w:val="00B8556E"/>
    <w:rsid w:val="00B91E47"/>
    <w:rsid w:val="00B92B7A"/>
    <w:rsid w:val="00B9458B"/>
    <w:rsid w:val="00B94A9F"/>
    <w:rsid w:val="00B94D09"/>
    <w:rsid w:val="00B94FBE"/>
    <w:rsid w:val="00B96134"/>
    <w:rsid w:val="00B96CFC"/>
    <w:rsid w:val="00BA02DC"/>
    <w:rsid w:val="00BA3144"/>
    <w:rsid w:val="00BA43A8"/>
    <w:rsid w:val="00BA43F3"/>
    <w:rsid w:val="00BA677B"/>
    <w:rsid w:val="00BB00DF"/>
    <w:rsid w:val="00BB14C5"/>
    <w:rsid w:val="00BB194F"/>
    <w:rsid w:val="00BB2430"/>
    <w:rsid w:val="00BB3622"/>
    <w:rsid w:val="00BB3FFE"/>
    <w:rsid w:val="00BB69D9"/>
    <w:rsid w:val="00BC07BE"/>
    <w:rsid w:val="00BC08C4"/>
    <w:rsid w:val="00BC1BB0"/>
    <w:rsid w:val="00BC1FB2"/>
    <w:rsid w:val="00BC415D"/>
    <w:rsid w:val="00BC5CF7"/>
    <w:rsid w:val="00BC5F4D"/>
    <w:rsid w:val="00BC705A"/>
    <w:rsid w:val="00BD19F4"/>
    <w:rsid w:val="00BD7D06"/>
    <w:rsid w:val="00BD7D64"/>
    <w:rsid w:val="00BE133B"/>
    <w:rsid w:val="00BE176A"/>
    <w:rsid w:val="00BE19B7"/>
    <w:rsid w:val="00BF0797"/>
    <w:rsid w:val="00BF1D5D"/>
    <w:rsid w:val="00BF2551"/>
    <w:rsid w:val="00BF4A1F"/>
    <w:rsid w:val="00BF6131"/>
    <w:rsid w:val="00BF660B"/>
    <w:rsid w:val="00C01444"/>
    <w:rsid w:val="00C01DB6"/>
    <w:rsid w:val="00C0570D"/>
    <w:rsid w:val="00C07F94"/>
    <w:rsid w:val="00C1227F"/>
    <w:rsid w:val="00C12B62"/>
    <w:rsid w:val="00C12C05"/>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505E1"/>
    <w:rsid w:val="00C60C20"/>
    <w:rsid w:val="00C62561"/>
    <w:rsid w:val="00C6266C"/>
    <w:rsid w:val="00C638A2"/>
    <w:rsid w:val="00C638D5"/>
    <w:rsid w:val="00C6398C"/>
    <w:rsid w:val="00C65700"/>
    <w:rsid w:val="00C67740"/>
    <w:rsid w:val="00C70DB1"/>
    <w:rsid w:val="00C7129A"/>
    <w:rsid w:val="00C72F95"/>
    <w:rsid w:val="00C72F9F"/>
    <w:rsid w:val="00C74B2B"/>
    <w:rsid w:val="00C7790E"/>
    <w:rsid w:val="00C818F2"/>
    <w:rsid w:val="00C81C1A"/>
    <w:rsid w:val="00C82489"/>
    <w:rsid w:val="00C8249D"/>
    <w:rsid w:val="00C82EBD"/>
    <w:rsid w:val="00C84BD9"/>
    <w:rsid w:val="00C84CEC"/>
    <w:rsid w:val="00C87C59"/>
    <w:rsid w:val="00C9136C"/>
    <w:rsid w:val="00C92B51"/>
    <w:rsid w:val="00C9329D"/>
    <w:rsid w:val="00C950E5"/>
    <w:rsid w:val="00C96BAF"/>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046C"/>
    <w:rsid w:val="00CD56C5"/>
    <w:rsid w:val="00CE0BF4"/>
    <w:rsid w:val="00CE31D3"/>
    <w:rsid w:val="00CE32B1"/>
    <w:rsid w:val="00CE4363"/>
    <w:rsid w:val="00CE525A"/>
    <w:rsid w:val="00CE7963"/>
    <w:rsid w:val="00CF12CE"/>
    <w:rsid w:val="00CF2867"/>
    <w:rsid w:val="00CF4152"/>
    <w:rsid w:val="00CF5B37"/>
    <w:rsid w:val="00CF5E92"/>
    <w:rsid w:val="00CF6DFC"/>
    <w:rsid w:val="00CF7B77"/>
    <w:rsid w:val="00D009BC"/>
    <w:rsid w:val="00D00A89"/>
    <w:rsid w:val="00D03798"/>
    <w:rsid w:val="00D03841"/>
    <w:rsid w:val="00D05FBB"/>
    <w:rsid w:val="00D11DBE"/>
    <w:rsid w:val="00D11DEC"/>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17B2"/>
    <w:rsid w:val="00D53666"/>
    <w:rsid w:val="00D55E37"/>
    <w:rsid w:val="00D5680B"/>
    <w:rsid w:val="00D5692A"/>
    <w:rsid w:val="00D56FB4"/>
    <w:rsid w:val="00D5722A"/>
    <w:rsid w:val="00D5722C"/>
    <w:rsid w:val="00D57719"/>
    <w:rsid w:val="00D64C83"/>
    <w:rsid w:val="00D64CEB"/>
    <w:rsid w:val="00D66C57"/>
    <w:rsid w:val="00D67802"/>
    <w:rsid w:val="00D70851"/>
    <w:rsid w:val="00D7135A"/>
    <w:rsid w:val="00D747EA"/>
    <w:rsid w:val="00D766D4"/>
    <w:rsid w:val="00D77D1E"/>
    <w:rsid w:val="00D80055"/>
    <w:rsid w:val="00D805A4"/>
    <w:rsid w:val="00D80687"/>
    <w:rsid w:val="00D822CB"/>
    <w:rsid w:val="00D854A9"/>
    <w:rsid w:val="00D913AA"/>
    <w:rsid w:val="00D916C0"/>
    <w:rsid w:val="00D917CA"/>
    <w:rsid w:val="00D95473"/>
    <w:rsid w:val="00D96A64"/>
    <w:rsid w:val="00DA08ED"/>
    <w:rsid w:val="00DA0BD4"/>
    <w:rsid w:val="00DA25FD"/>
    <w:rsid w:val="00DA2DD8"/>
    <w:rsid w:val="00DA38A7"/>
    <w:rsid w:val="00DA4613"/>
    <w:rsid w:val="00DA6284"/>
    <w:rsid w:val="00DB0388"/>
    <w:rsid w:val="00DB153A"/>
    <w:rsid w:val="00DB20FC"/>
    <w:rsid w:val="00DB2A8F"/>
    <w:rsid w:val="00DB585C"/>
    <w:rsid w:val="00DB6046"/>
    <w:rsid w:val="00DB6FDB"/>
    <w:rsid w:val="00DC1E95"/>
    <w:rsid w:val="00DC2CF0"/>
    <w:rsid w:val="00DC48E9"/>
    <w:rsid w:val="00DC718C"/>
    <w:rsid w:val="00DC7495"/>
    <w:rsid w:val="00DC790C"/>
    <w:rsid w:val="00DC7DDA"/>
    <w:rsid w:val="00DD01E0"/>
    <w:rsid w:val="00DD0279"/>
    <w:rsid w:val="00DD2EEE"/>
    <w:rsid w:val="00DD4119"/>
    <w:rsid w:val="00DD6060"/>
    <w:rsid w:val="00DD6260"/>
    <w:rsid w:val="00DD77E0"/>
    <w:rsid w:val="00DE039F"/>
    <w:rsid w:val="00DE2D16"/>
    <w:rsid w:val="00DE4B92"/>
    <w:rsid w:val="00DE60EE"/>
    <w:rsid w:val="00DE6E8B"/>
    <w:rsid w:val="00DE769C"/>
    <w:rsid w:val="00DF1922"/>
    <w:rsid w:val="00DF1E17"/>
    <w:rsid w:val="00DF3047"/>
    <w:rsid w:val="00DF3B23"/>
    <w:rsid w:val="00DF4016"/>
    <w:rsid w:val="00DF5660"/>
    <w:rsid w:val="00DF579B"/>
    <w:rsid w:val="00E004FB"/>
    <w:rsid w:val="00E0113A"/>
    <w:rsid w:val="00E01226"/>
    <w:rsid w:val="00E03BFE"/>
    <w:rsid w:val="00E03F35"/>
    <w:rsid w:val="00E043F7"/>
    <w:rsid w:val="00E05DBC"/>
    <w:rsid w:val="00E16CD8"/>
    <w:rsid w:val="00E2051A"/>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647F"/>
    <w:rsid w:val="00E903BC"/>
    <w:rsid w:val="00E90C0F"/>
    <w:rsid w:val="00E911D6"/>
    <w:rsid w:val="00E91570"/>
    <w:rsid w:val="00E92403"/>
    <w:rsid w:val="00E935AF"/>
    <w:rsid w:val="00E941E9"/>
    <w:rsid w:val="00E95522"/>
    <w:rsid w:val="00E963A3"/>
    <w:rsid w:val="00E97867"/>
    <w:rsid w:val="00E97C2B"/>
    <w:rsid w:val="00EA2B19"/>
    <w:rsid w:val="00EA425D"/>
    <w:rsid w:val="00EA524F"/>
    <w:rsid w:val="00EA57CC"/>
    <w:rsid w:val="00EA7E3A"/>
    <w:rsid w:val="00EB11C7"/>
    <w:rsid w:val="00EB14B5"/>
    <w:rsid w:val="00EB20AA"/>
    <w:rsid w:val="00EB2894"/>
    <w:rsid w:val="00EB5218"/>
    <w:rsid w:val="00EB52A2"/>
    <w:rsid w:val="00EB7B30"/>
    <w:rsid w:val="00EC2631"/>
    <w:rsid w:val="00EC27F1"/>
    <w:rsid w:val="00EC2FC1"/>
    <w:rsid w:val="00EC3A88"/>
    <w:rsid w:val="00EC5087"/>
    <w:rsid w:val="00ED244C"/>
    <w:rsid w:val="00ED44D2"/>
    <w:rsid w:val="00ED56E7"/>
    <w:rsid w:val="00ED5E0F"/>
    <w:rsid w:val="00ED6230"/>
    <w:rsid w:val="00ED6587"/>
    <w:rsid w:val="00ED664F"/>
    <w:rsid w:val="00EE2D13"/>
    <w:rsid w:val="00EF08D8"/>
    <w:rsid w:val="00EF10CF"/>
    <w:rsid w:val="00EF11BD"/>
    <w:rsid w:val="00EF6377"/>
    <w:rsid w:val="00EF667D"/>
    <w:rsid w:val="00EF6CBC"/>
    <w:rsid w:val="00EF6E8F"/>
    <w:rsid w:val="00F00089"/>
    <w:rsid w:val="00F001AE"/>
    <w:rsid w:val="00F0144B"/>
    <w:rsid w:val="00F0191D"/>
    <w:rsid w:val="00F032A5"/>
    <w:rsid w:val="00F03853"/>
    <w:rsid w:val="00F03C05"/>
    <w:rsid w:val="00F05BEA"/>
    <w:rsid w:val="00F06A1E"/>
    <w:rsid w:val="00F10B28"/>
    <w:rsid w:val="00F10F95"/>
    <w:rsid w:val="00F10F9D"/>
    <w:rsid w:val="00F14983"/>
    <w:rsid w:val="00F15B07"/>
    <w:rsid w:val="00F200FF"/>
    <w:rsid w:val="00F20F52"/>
    <w:rsid w:val="00F22F9C"/>
    <w:rsid w:val="00F23E4E"/>
    <w:rsid w:val="00F2436E"/>
    <w:rsid w:val="00F24DB5"/>
    <w:rsid w:val="00F278DA"/>
    <w:rsid w:val="00F3156C"/>
    <w:rsid w:val="00F32F59"/>
    <w:rsid w:val="00F348AF"/>
    <w:rsid w:val="00F35ABD"/>
    <w:rsid w:val="00F37BD1"/>
    <w:rsid w:val="00F428D4"/>
    <w:rsid w:val="00F43A3C"/>
    <w:rsid w:val="00F47C32"/>
    <w:rsid w:val="00F52F98"/>
    <w:rsid w:val="00F54773"/>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6B8B"/>
    <w:rsid w:val="00F877E5"/>
    <w:rsid w:val="00F87926"/>
    <w:rsid w:val="00F90601"/>
    <w:rsid w:val="00F9211A"/>
    <w:rsid w:val="00F9268F"/>
    <w:rsid w:val="00F9410A"/>
    <w:rsid w:val="00F949AC"/>
    <w:rsid w:val="00F96372"/>
    <w:rsid w:val="00F97797"/>
    <w:rsid w:val="00FA258F"/>
    <w:rsid w:val="00FA4828"/>
    <w:rsid w:val="00FA4F11"/>
    <w:rsid w:val="00FA6D49"/>
    <w:rsid w:val="00FB0394"/>
    <w:rsid w:val="00FB1952"/>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E6A14"/>
    <w:rsid w:val="00FF3340"/>
    <w:rsid w:val="00FF4915"/>
    <w:rsid w:val="00FF5E1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7144.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s://www.3gpp.org/ftp//tsg_ran/TSG_RAN/TSGR_85/Docs//RP-191776.zip" TargetMode="External"/><Relationship Id="rId63" Type="http://schemas.openxmlformats.org/officeDocument/2006/relationships/hyperlink" Target="https://www.3gpp.org/ftp//tsg_ran/WG2_RL2/TSGR2_127/Docs//R2-2407086.zip" TargetMode="External"/><Relationship Id="rId84" Type="http://schemas.openxmlformats.org/officeDocument/2006/relationships/hyperlink" Target="https://www.3gpp.org/ftp//tsg_ran/TSG_RAN/TSGR_92e/Docs//RP-211566.zip" TargetMode="External"/><Relationship Id="rId138" Type="http://schemas.openxmlformats.org/officeDocument/2006/relationships/hyperlink" Target="https://www.3gpp.org/ftp//tsg_ran/WG2_RL2/TSGR2_127/Docs//R2-2407500.zip" TargetMode="External"/><Relationship Id="rId159" Type="http://schemas.openxmlformats.org/officeDocument/2006/relationships/hyperlink" Target="https://www.3gpp.org/ftp//tsg_ran/WG2_RL2/TSGR2_127/Docs//R2-2407314.zip" TargetMode="External"/><Relationship Id="rId170" Type="http://schemas.openxmlformats.org/officeDocument/2006/relationships/hyperlink" Target="https://www.3gpp.org/ftp//tsg_ran/WG2_RL2/TSGR2_127/Docs//R2-2407333.zip" TargetMode="External"/><Relationship Id="rId191" Type="http://schemas.openxmlformats.org/officeDocument/2006/relationships/hyperlink" Target="https://www.3gpp.org/ftp//tsg_ran/WG2_RL2/TSGR2_127/Docs//R2-2406986.zip" TargetMode="External"/><Relationship Id="rId205" Type="http://schemas.openxmlformats.org/officeDocument/2006/relationships/theme" Target="theme/theme1.xml"/><Relationship Id="rId107" Type="http://schemas.openxmlformats.org/officeDocument/2006/relationships/hyperlink" Target="https://www.3gpp.org/ftp//tsg_ran/WG2_RL2/TSGR2_127/Docs//R2-2406692.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7e/Docs//RP-200494.zip" TargetMode="External"/><Relationship Id="rId53" Type="http://schemas.openxmlformats.org/officeDocument/2006/relationships/hyperlink" Target="https://www.3gpp.org/ftp//tsg_ran/WG2_RL2/TSGR2_127/Docs//R2-2406799.zip" TargetMode="External"/><Relationship Id="rId74" Type="http://schemas.openxmlformats.org/officeDocument/2006/relationships/hyperlink" Target="https://www.3gpp.org/ftp//tsg_ran/TSG_RAN/TSGR_92e/Docs//RP-211591.zip" TargetMode="External"/><Relationship Id="rId128" Type="http://schemas.openxmlformats.org/officeDocument/2006/relationships/hyperlink" Target="https://www.3gpp.org/ftp//tsg_ran/WG2_RL2/TSGR2_127/Docs//R2-2407300.zip" TargetMode="External"/><Relationship Id="rId149" Type="http://schemas.openxmlformats.org/officeDocument/2006/relationships/hyperlink" Target="https://www.3gpp.org/ftp//tsg_ran/WG2_RL2/TSGR2_127/Docs//R2-2407118.zip" TargetMode="External"/><Relationship Id="rId5" Type="http://schemas.openxmlformats.org/officeDocument/2006/relationships/numbering" Target="numbering.xml"/><Relationship Id="rId95" Type="http://schemas.openxmlformats.org/officeDocument/2006/relationships/hyperlink" Target="https://www.3gpp.org/ftp//tsg_ran/WG2_RL2/TSGR2_127/Docs//R2-2406373.zip" TargetMode="External"/><Relationship Id="rId160" Type="http://schemas.openxmlformats.org/officeDocument/2006/relationships/hyperlink" Target="https://www.3gpp.org/ftp//tsg_ran/WG2_RL2/TSGR2_127/Docs//R2-2407554.zip" TargetMode="External"/><Relationship Id="rId181" Type="http://schemas.openxmlformats.org/officeDocument/2006/relationships/hyperlink" Target="https://www.3gpp.org/ftp//tsg_ran/WG2_RL2/TSGR2_127/Docs//R2-2407099.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WG2_RL2/TSGR2_127/Docs//R2-2406634.zip" TargetMode="External"/><Relationship Id="rId64" Type="http://schemas.openxmlformats.org/officeDocument/2006/relationships/hyperlink" Target="https://www.3gpp.org/ftp//tsg_ran/WG2_RL2/TSGR2_127/Docs//R2-2407069.zip" TargetMode="External"/><Relationship Id="rId118" Type="http://schemas.openxmlformats.org/officeDocument/2006/relationships/hyperlink" Target="https://www.3gpp.org/ftp//tsg_ran/WG2_RL2/TSGR2_127/Docs//R2-2407150.zip" TargetMode="External"/><Relationship Id="rId139" Type="http://schemas.openxmlformats.org/officeDocument/2006/relationships/hyperlink" Target="https://www.3gpp.org/ftp//tsg_ran/WG2_RL2/TSGR2_127/Docs//R2-2406817.zip" TargetMode="External"/><Relationship Id="rId85" Type="http://schemas.openxmlformats.org/officeDocument/2006/relationships/hyperlink" Target="https://www.3gpp.org/ftp//tsg_ran/TSG_RAN/TSGR_92e/Docs//RP-211574.zip" TargetMode="External"/><Relationship Id="rId150" Type="http://schemas.openxmlformats.org/officeDocument/2006/relationships/hyperlink" Target="https://www.3gpp.org/ftp//tsg_ran/WG2_RL2/TSGR2_127/Docs//R2-2406218.zip" TargetMode="External"/><Relationship Id="rId171" Type="http://schemas.openxmlformats.org/officeDocument/2006/relationships/hyperlink" Target="https://www.3gpp.org/ftp//tsg_ran/WG2_RL2/TSGR2_127/Docs//R2-2407064.zip" TargetMode="External"/><Relationship Id="rId192" Type="http://schemas.openxmlformats.org/officeDocument/2006/relationships/hyperlink" Target="https://www.3gpp.org/ftp//tsg_ran/WG2_RL2/TSGR2_127/Docs//R2-2407100.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7e/Docs//RP-200085.zip" TargetMode="External"/><Relationship Id="rId108" Type="http://schemas.openxmlformats.org/officeDocument/2006/relationships/hyperlink" Target="https://www.3gpp.org/ftp//tsg_ran/WG2_RL2/TSGR2_127/Docs//R2-2406838.zip" TargetMode="External"/><Relationship Id="rId129" Type="http://schemas.openxmlformats.org/officeDocument/2006/relationships/hyperlink" Target="https://www.3gpp.org/ftp//tsg_ran/WG2_RL2/TSGR2_127/Docs//R2-2407301.zip" TargetMode="External"/><Relationship Id="rId54" Type="http://schemas.openxmlformats.org/officeDocument/2006/relationships/hyperlink" Target="https://www.3gpp.org/ftp//tsg_ran/WG2_RL2/TSGR2_127/Docs//R2-2406800.zip" TargetMode="External"/><Relationship Id="rId75" Type="http://schemas.openxmlformats.org/officeDocument/2006/relationships/hyperlink" Target="https://www.3gpp.org/ftp//tsg_ran/TSG_RAN/TSGR_92e/Docs//RP-211203.zip" TargetMode="External"/><Relationship Id="rId96" Type="http://schemas.openxmlformats.org/officeDocument/2006/relationships/hyperlink" Target="https://www.3gpp.org/ftp//tsg_ran/WG2_RL2/TSGR2_127/Docs//R2-2406411.zip" TargetMode="External"/><Relationship Id="rId140" Type="http://schemas.openxmlformats.org/officeDocument/2006/relationships/hyperlink" Target="https://www.3gpp.org/ftp//tsg_ran/WG2_RL2/TSGR2_127/Docs//R2-2407076.zip" TargetMode="External"/><Relationship Id="rId161" Type="http://schemas.openxmlformats.org/officeDocument/2006/relationships/hyperlink" Target="https://www.3gpp.org/ftp//tsg_ran/WG2_RL2/TSGR2_127/Docs//R2-2407315.zip" TargetMode="External"/><Relationship Id="rId182" Type="http://schemas.openxmlformats.org/officeDocument/2006/relationships/hyperlink" Target="https://www.3gpp.org/ftp//tsg_ran/WG2_RL2/TSGR2_127/Docs//R2-2407105.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7371.zip" TargetMode="External"/><Relationship Id="rId44" Type="http://schemas.openxmlformats.org/officeDocument/2006/relationships/hyperlink" Target="https://www.3gpp.org/ftp//tsg_ran/WG2_RL2/TSGR2_127/Docs//R2-2407281.zip" TargetMode="External"/><Relationship Id="rId65" Type="http://schemas.openxmlformats.org/officeDocument/2006/relationships/hyperlink" Target="https://www.3gpp.org/ftp//tsg_ran/WG2_RL2/TSGR2_127/Docs//R2-2407297.zip" TargetMode="External"/><Relationship Id="rId86" Type="http://schemas.openxmlformats.org/officeDocument/2006/relationships/hyperlink" Target="https://www.3gpp.org/ftp//tsg_ran/TSG_RAN/TSGR_93e/Docs//RP-212535.zip" TargetMode="External"/><Relationship Id="rId130" Type="http://schemas.openxmlformats.org/officeDocument/2006/relationships/hyperlink" Target="https://www.3gpp.org/ftp//tsg_ran/WG2_RL2/TSGR2_127/Docs//R2-2406467.zip" TargetMode="External"/><Relationship Id="rId151" Type="http://schemas.openxmlformats.org/officeDocument/2006/relationships/hyperlink" Target="https://www.3gpp.org/ftp//tsg_ran/WG3_Iu/TSGR3_124/Docs//R3-243892.zip" TargetMode="External"/><Relationship Id="rId172" Type="http://schemas.openxmlformats.org/officeDocument/2006/relationships/hyperlink" Target="https://www.3gpp.org/ftp//tsg_ran/WG2_RL2/TSGR2_127/Docs//R2-2407052.zip" TargetMode="External"/><Relationship Id="rId193" Type="http://schemas.openxmlformats.org/officeDocument/2006/relationships/hyperlink" Target="https://www.3gpp.org/ftp//tsg_ran/WG2_RL2/TSGR2_127/Docs//R2-2406884.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7/Docs//R2-2406839.zip" TargetMode="External"/><Relationship Id="rId34" Type="http://schemas.openxmlformats.org/officeDocument/2006/relationships/hyperlink" Target="https://www.3gpp.org/ftp//tsg_ran/TSG_RAN/TSGR_83/Docs//RP-190713.zip" TargetMode="External"/><Relationship Id="rId55" Type="http://schemas.openxmlformats.org/officeDocument/2006/relationships/hyperlink" Target="https://www.3gpp.org/ftp//tsg_ran/WG2_RL2/TSGR2_127/Docs//R2-2406801.zip" TargetMode="External"/><Relationship Id="rId76" Type="http://schemas.openxmlformats.org/officeDocument/2006/relationships/hyperlink" Target="https://www.3gpp.org/ftp//tsg_ran/TSG_RAN/TSGR_90e/Docs//RP-202363.zip" TargetMode="External"/><Relationship Id="rId97" Type="http://schemas.openxmlformats.org/officeDocument/2006/relationships/hyperlink" Target="https://www.3gpp.org/ftp//tsg_ran/WG2_RL2/TSGR2_127/Docs//R2-2407009.zip" TargetMode="External"/><Relationship Id="rId120" Type="http://schemas.openxmlformats.org/officeDocument/2006/relationships/hyperlink" Target="https://www.3gpp.org/ftp//tsg_ran/WG2_RL2/TSGR2_127/Docs//R2-2407428.zip" TargetMode="External"/><Relationship Id="rId141" Type="http://schemas.openxmlformats.org/officeDocument/2006/relationships/hyperlink" Target="https://www.3gpp.org/ftp//tsg_ran/TSG_RAN/TSGR_96/Docs//RP-221825.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534.zip" TargetMode="External"/><Relationship Id="rId183" Type="http://schemas.openxmlformats.org/officeDocument/2006/relationships/hyperlink" Target="https://www.3gpp.org/ftp//tsg_ran/WG2_RL2/TSGR2_127/Docs//R2-2407119.zip" TargetMode="External"/><Relationship Id="rId24" Type="http://schemas.openxmlformats.org/officeDocument/2006/relationships/hyperlink" Target="https://www.3gpp.org/ftp//tsg_ran/WG2_RL2/TSGR2_127/Docs//R2-2406649.zip" TargetMode="External"/><Relationship Id="rId40" Type="http://schemas.openxmlformats.org/officeDocument/2006/relationships/hyperlink" Target="https://www.3gpp.org/ftp//tsg_ran/TSG_RAN/TSGR_88e/Docs//RP-200791.zip" TargetMode="External"/><Relationship Id="rId45" Type="http://schemas.openxmlformats.org/officeDocument/2006/relationships/hyperlink" Target="https://www.3gpp.org/ftp//tsg_ran/WG2_RL2/TSGR2_127/Docs//R2-2407282.zip" TargetMode="External"/><Relationship Id="rId66" Type="http://schemas.openxmlformats.org/officeDocument/2006/relationships/hyperlink" Target="https://www.3gpp.org/ftp//tsg_ran/WG2_RL2/TSGR2_127/Docs//R2-2407298.zip" TargetMode="External"/><Relationship Id="rId87" Type="http://schemas.openxmlformats.org/officeDocument/2006/relationships/hyperlink" Target="https://www.3gpp.org/ftp//tsg_ran/TSG_RAN/TSGR_93e/Docs//RP-212594.zip" TargetMode="External"/><Relationship Id="rId110" Type="http://schemas.openxmlformats.org/officeDocument/2006/relationships/hyperlink" Target="https://www.3gpp.org/ftp//tsg_ran/WG2_RL2/TSGR2_127/Docs//R2-2406840.zip" TargetMode="External"/><Relationship Id="rId115" Type="http://schemas.openxmlformats.org/officeDocument/2006/relationships/hyperlink" Target="https://www.3gpp.org/ftp//tsg_ran/WG2_RL2/TSGR2_127/Docs//R2-2407340.zip" TargetMode="External"/><Relationship Id="rId131" Type="http://schemas.openxmlformats.org/officeDocument/2006/relationships/hyperlink" Target="https://www.3gpp.org/ftp//tsg_ran/WG2_RL2/TSGR2_127/Docs//R2-2406468.zip" TargetMode="External"/><Relationship Id="rId136" Type="http://schemas.openxmlformats.org/officeDocument/2006/relationships/hyperlink" Target="https://www.3gpp.org/ftp//tsg_ran/WG2_RL2/TSGR2_127/Docs//R2-2406845.zip" TargetMode="External"/><Relationship Id="rId157" Type="http://schemas.openxmlformats.org/officeDocument/2006/relationships/hyperlink" Target="https://www.3gpp.org/ftp//tsg_ran/WG2_RL2/TSGR2_127/Docs//R2-2406205.zip" TargetMode="External"/><Relationship Id="rId178" Type="http://schemas.openxmlformats.org/officeDocument/2006/relationships/hyperlink" Target="https://www.3gpp.org/ftp//tsg_ran/WG2_RL2/TSGR2_127/Docs//R2-2407094.zip" TargetMode="External"/><Relationship Id="rId61" Type="http://schemas.openxmlformats.org/officeDocument/2006/relationships/hyperlink" Target="https://www.3gpp.org/ftp//tsg_ran/WG2_RL2/TSGR2_127/Docs//R2-2407084.zip" TargetMode="External"/><Relationship Id="rId82" Type="http://schemas.openxmlformats.org/officeDocument/2006/relationships/hyperlink" Target="https://www.3gpp.org/ftp//tsg_ran/TSG_RAN/TSGR_92e/Docs//RP-211406.zip" TargetMode="External"/><Relationship Id="rId152" Type="http://schemas.openxmlformats.org/officeDocument/2006/relationships/hyperlink" Target="https://www.3gpp.org/ftp//tsg_ran/WG2_RL2/TSGR2_127/Docs//R2-2407217.zip" TargetMode="External"/><Relationship Id="rId173" Type="http://schemas.openxmlformats.org/officeDocument/2006/relationships/hyperlink" Target="https://www.3gpp.org/ftp//tsg_ran/WG2_RL2/TSGR2_127/Docs//R2-2407005.zip" TargetMode="External"/><Relationship Id="rId194" Type="http://schemas.openxmlformats.org/officeDocument/2006/relationships/hyperlink" Target="https://www.3gpp.org/ftp//tsg_ran/WG2_RL2/TSGR2_127/Docs//R2-2407037.zip" TargetMode="External"/><Relationship Id="rId199" Type="http://schemas.openxmlformats.org/officeDocument/2006/relationships/hyperlink" Target="https://www.3gpp.org/ftp//tsg_ran/WG2_RL2/TSGR2_127/Docs//R2-2407364.zip" TargetMode="External"/><Relationship Id="rId203" Type="http://schemas.openxmlformats.org/officeDocument/2006/relationships/footer" Target="footer1.xml"/><Relationship Id="rId19" Type="http://schemas.openxmlformats.org/officeDocument/2006/relationships/hyperlink" Target="https://www.3gpp.org/ftp//tsg_ran/WG2_RL2/TSGR2_127/Docs//R2-2406275.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6/Docs//RP-192926.zip" TargetMode="External"/><Relationship Id="rId35" Type="http://schemas.openxmlformats.org/officeDocument/2006/relationships/hyperlink" Target="https://www.3gpp.org/ftp//tsg_ran/TSG_RAN/TSGR_84/Docs//RP-191088.zip" TargetMode="External"/><Relationship Id="rId56" Type="http://schemas.openxmlformats.org/officeDocument/2006/relationships/hyperlink" Target="https://www.3gpp.org/ftp//tsg_ran/WG2_RL2/TSGR2_127/Docs//R2-2406841.zip" TargetMode="External"/><Relationship Id="rId77" Type="http://schemas.openxmlformats.org/officeDocument/2006/relationships/hyperlink" Target="https://www.3gpp.org/ftp//tsg_ran/TSG_RAN/TSGR_92e/Docs//RP-211548.zip" TargetMode="External"/><Relationship Id="rId100" Type="http://schemas.openxmlformats.org/officeDocument/2006/relationships/hyperlink" Target="https://www.3gpp.org/ftp//tsg_ran/WG2_RL2/TSGR2_127/Docs//R2-2407173.zip" TargetMode="External"/><Relationship Id="rId105" Type="http://schemas.openxmlformats.org/officeDocument/2006/relationships/hyperlink" Target="https://www.3gpp.org/ftp//tsg_ran/WG2_RL2/TSGR2_127/Docs//R2-2406928.zip" TargetMode="External"/><Relationship Id="rId126" Type="http://schemas.openxmlformats.org/officeDocument/2006/relationships/hyperlink" Target="https://www.3gpp.org/ftp//tsg_ran/WG2_RL2/TSGR2_127/Docs//R2-2407528.zip" TargetMode="External"/><Relationship Id="rId147" Type="http://schemas.openxmlformats.org/officeDocument/2006/relationships/hyperlink" Target="https://www.3gpp.org/ftp//tsg_ran/WG2_RL2/TSGR2_127/Docs//R2-2407000.zip" TargetMode="External"/><Relationship Id="rId168" Type="http://schemas.openxmlformats.org/officeDocument/2006/relationships/hyperlink" Target="https://www.3gpp.org/ftp//tsg_ran/WG2_RL2/TSGR2_127/Docs//R2-2407420.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6353.zip" TargetMode="External"/><Relationship Id="rId72" Type="http://schemas.openxmlformats.org/officeDocument/2006/relationships/hyperlink" Target="https://www.3gpp.org/ftp//tsg_ran/WG2_RL2/TSGR2_127/Docs//R2-2407361.zip" TargetMode="External"/><Relationship Id="rId93" Type="http://schemas.openxmlformats.org/officeDocument/2006/relationships/hyperlink" Target="https://www.3gpp.org/ftp//tsg_ran/WG2_RL2/TSGR2_127/Docs//R2-2407556.zip" TargetMode="External"/><Relationship Id="rId98" Type="http://schemas.openxmlformats.org/officeDocument/2006/relationships/hyperlink" Target="https://www.3gpp.org/ftp//tsg_ran/WG2_RL2/TSGR2_127/Docs//R2-2407010.zip" TargetMode="External"/><Relationship Id="rId121" Type="http://schemas.openxmlformats.org/officeDocument/2006/relationships/hyperlink" Target="https://www.3gpp.org/ftp//tsg_ran/WG2_RL2/TSGR2_127/Docs//R2-2407429.zip" TargetMode="External"/><Relationship Id="rId142" Type="http://schemas.openxmlformats.org/officeDocument/2006/relationships/hyperlink" Target="https://www.3gpp.org/ftp//tsg_ran/WG3_Iu/TSGR3_124/Docs//R3-243892.zip" TargetMode="External"/><Relationship Id="rId163" Type="http://schemas.openxmlformats.org/officeDocument/2006/relationships/hyperlink" Target="https://www.3gpp.org/ftp//tsg_ran/TSG_RAN/TSGR_96/Docs//RP-221858.zip" TargetMode="External"/><Relationship Id="rId184" Type="http://schemas.openxmlformats.org/officeDocument/2006/relationships/hyperlink" Target="https://www.3gpp.org/ftp//tsg_ran/WG2_RL2/TSGR2_127/Docs//R2-2407120.zip" TargetMode="External"/><Relationship Id="rId189" Type="http://schemas.openxmlformats.org/officeDocument/2006/relationships/hyperlink" Target="https://www.3gpp.org/ftp//tsg_ran/WG2_RL2/TSGR2_127/Docs//R2-2407386.zip" TargetMode="External"/><Relationship Id="rId3" Type="http://schemas.openxmlformats.org/officeDocument/2006/relationships/customXml" Target="../customXml/item3.xm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WG2_RL2/TSGR2_127/Docs//R2-2407284.zip" TargetMode="External"/><Relationship Id="rId67" Type="http://schemas.openxmlformats.org/officeDocument/2006/relationships/hyperlink" Target="https://www.3gpp.org/ftp//tsg_ran/WG2_RL2/TSGR2_127/Docs//R2-2407299.zip" TargetMode="External"/><Relationship Id="rId116" Type="http://schemas.openxmlformats.org/officeDocument/2006/relationships/hyperlink" Target="https://www.3gpp.org/ftp//tsg_ran/WG2_RL2/TSGR2_127/Docs//R2-2407089.zip" TargetMode="External"/><Relationship Id="rId137" Type="http://schemas.openxmlformats.org/officeDocument/2006/relationships/hyperlink" Target="https://www.3gpp.org/ftp//tsg_ran/WG2_RL2/TSGR2_127/Docs//R2-2407080.zip" TargetMode="External"/><Relationship Id="rId158" Type="http://schemas.openxmlformats.org/officeDocument/2006/relationships/hyperlink" Target="https://www.3gpp.org/ftp//tsg_ct/WG1_mm-cc-sm_ex-CN1/TSGC1_149_India/Docs//C1-243517.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5/Docs//RP-192277.zip" TargetMode="External"/><Relationship Id="rId62" Type="http://schemas.openxmlformats.org/officeDocument/2006/relationships/hyperlink" Target="https://www.3gpp.org/ftp//tsg_ran/WG2_RL2/TSGR2_127/Docs//R2-2407085.zip" TargetMode="External"/><Relationship Id="rId83" Type="http://schemas.openxmlformats.org/officeDocument/2006/relationships/hyperlink" Target="https://www.3gpp.org/ftp//tsg_ran/TSG_RAN/TSGR_93e/Docs//RP-212637.zip" TargetMode="External"/><Relationship Id="rId88" Type="http://schemas.openxmlformats.org/officeDocument/2006/relationships/hyperlink" Target="https://www.3gpp.org/ftp//tsg_ran/TSG_RAN/TSGR_91e/Docs//RP-210854.zip" TargetMode="External"/><Relationship Id="rId111" Type="http://schemas.openxmlformats.org/officeDocument/2006/relationships/hyperlink" Target="https://www.3gpp.org/ftp//tsg_ran/WG2_RL2/TSGR2_127/Docs//R2-2406990.zip" TargetMode="External"/><Relationship Id="rId132" Type="http://schemas.openxmlformats.org/officeDocument/2006/relationships/hyperlink" Target="https://www.3gpp.org/ftp//tsg_ran/WG2_RL2/TSGR2_127/Docs//R2-2406225.zip" TargetMode="External"/><Relationship Id="rId153" Type="http://schemas.openxmlformats.org/officeDocument/2006/relationships/hyperlink" Target="https://www.3gpp.org/ftp//tsg_ran/WG2_RL2/TSGR2_127/Docs//R2-2407337.zip" TargetMode="External"/><Relationship Id="rId174" Type="http://schemas.openxmlformats.org/officeDocument/2006/relationships/hyperlink" Target="https://www.3gpp.org/ftp//tsg_ran/WG2_RL2/TSGR2_127/Docs//R2-2406959.zip" TargetMode="External"/><Relationship Id="rId179" Type="http://schemas.openxmlformats.org/officeDocument/2006/relationships/hyperlink" Target="https://www.3gpp.org/ftp//tsg_ran/WG2_RL2/TSGR2_127/Docs//R2-2407029.zip" TargetMode="External"/><Relationship Id="rId195" Type="http://schemas.openxmlformats.org/officeDocument/2006/relationships/hyperlink" Target="https://www.3gpp.org/ftp//tsg_ran/WG2_RL2/TSGR2_127/Docs//R2-2407006.zip" TargetMode="External"/><Relationship Id="rId190" Type="http://schemas.openxmlformats.org/officeDocument/2006/relationships/hyperlink" Target="https://www.3gpp.org/ftp//tsg_ran/WG2_RL2/TSGR2_127/Docs//R2-2407106.zip" TargetMode="External"/><Relationship Id="rId204" Type="http://schemas.openxmlformats.org/officeDocument/2006/relationships/fontTable" Target="fontTable.xm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7e/Docs//RP-200122.zip" TargetMode="External"/><Relationship Id="rId57" Type="http://schemas.openxmlformats.org/officeDocument/2006/relationships/hyperlink" Target="https://www.3gpp.org/ftp//tsg_ran/WG2_RL2/TSGR2_127/Docs//R2-2406842.zip" TargetMode="External"/><Relationship Id="rId106" Type="http://schemas.openxmlformats.org/officeDocument/2006/relationships/hyperlink" Target="https://www.3gpp.org/ftp//tsg_ran/WG2_RL2/TSGR2_127/Docs//R2-2406691.zip" TargetMode="External"/><Relationship Id="rId127" Type="http://schemas.openxmlformats.org/officeDocument/2006/relationships/hyperlink" Target="https://www.3gpp.org/ftp//tsg_ran/WG2_RL2/TSGR2_127/Docs//R2-2407529.zip" TargetMode="External"/><Relationship Id="rId10" Type="http://schemas.openxmlformats.org/officeDocument/2006/relationships/endnotes" Target="endnotes.xml"/><Relationship Id="rId31" Type="http://schemas.openxmlformats.org/officeDocument/2006/relationships/hyperlink" Target="https://www.3gpp.org/ftp//tsg_ran/TSG_RAN/TSGR_88e/Docs//RP-200797.zip" TargetMode="External"/><Relationship Id="rId52" Type="http://schemas.openxmlformats.org/officeDocument/2006/relationships/hyperlink" Target="https://www.3gpp.org/ftp//tsg_ran/WG2_RL2/TSGR2_127/Docs//R2-2406354.zip" TargetMode="External"/><Relationship Id="rId73" Type="http://schemas.openxmlformats.org/officeDocument/2006/relationships/hyperlink" Target="https://www.3gpp.org/ftp//tsg_ran/WG2_RL2/TSGR2_127/Docs//R2-2407363.zip" TargetMode="External"/><Relationship Id="rId78" Type="http://schemas.openxmlformats.org/officeDocument/2006/relationships/hyperlink" Target="https://www.3gpp.org/ftp//tsg_ran/TSG_RAN/TSGR_93e/Docs//RP-212630.zip" TargetMode="External"/><Relationship Id="rId94" Type="http://schemas.openxmlformats.org/officeDocument/2006/relationships/hyperlink" Target="https://www.3gpp.org/ftp//tsg_ran/WG2_RL2/TSGR2_127/Docs//R2-2406372.zip" TargetMode="External"/><Relationship Id="rId99" Type="http://schemas.openxmlformats.org/officeDocument/2006/relationships/hyperlink" Target="https://www.3gpp.org/ftp//tsg_ran/WG2_RL2/TSGR2_127/Docs//R2-2407459.zip" TargetMode="External"/><Relationship Id="rId101" Type="http://schemas.openxmlformats.org/officeDocument/2006/relationships/hyperlink" Target="https://www.3gpp.org/ftp//tsg_ran/WG2_RL2/TSGR2_126/Docs//R2-2404965.zip" TargetMode="External"/><Relationship Id="rId122" Type="http://schemas.openxmlformats.org/officeDocument/2006/relationships/hyperlink" Target="https://www.3gpp.org/ftp//tsg_ran/WG2_RL2/TSGR2_127/Docs//R2-2407430.zip" TargetMode="External"/><Relationship Id="rId143" Type="http://schemas.openxmlformats.org/officeDocument/2006/relationships/hyperlink" Target="https://www.3gpp.org/ftp//tsg_ran/WG2_RL2/TSGR2_127/Docs//R2-2406219.zip" TargetMode="External"/><Relationship Id="rId148" Type="http://schemas.openxmlformats.org/officeDocument/2006/relationships/hyperlink" Target="https://www.3gpp.org/ftp//tsg_ran/WG2_RL2/TSGR2_127/Docs//R2-2407038.zip" TargetMode="External"/><Relationship Id="rId164" Type="http://schemas.openxmlformats.org/officeDocument/2006/relationships/hyperlink" Target="https://www.3gpp.org/ftp//tsg_ran/WG2_RL2/TSGR2_127/Docs//R2-2407517.zip" TargetMode="External"/><Relationship Id="rId169" Type="http://schemas.openxmlformats.org/officeDocument/2006/relationships/hyperlink" Target="https://www.3gpp.org/ftp//tsg_ran/TSG_RAN/TSGR_102/Docs//RP-234038.zip" TargetMode="External"/><Relationship Id="rId185" Type="http://schemas.openxmlformats.org/officeDocument/2006/relationships/hyperlink" Target="https://www.3gpp.org/ftp//tsg_ran/WG2_RL2/TSGR2_127/Docs//R2-2407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2_RL2/TSGR2_127/Docs//R2-2407095.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WG2_RL2/TSGR2_127/Docs//R2-2407288.zip" TargetMode="External"/><Relationship Id="rId68" Type="http://schemas.openxmlformats.org/officeDocument/2006/relationships/hyperlink" Target="https://www.3gpp.org/ftp//tsg_ran/WG2_RL2/TSGR2_127/Docs//R2-2407323.zip" TargetMode="External"/><Relationship Id="rId89" Type="http://schemas.openxmlformats.org/officeDocument/2006/relationships/hyperlink" Target="https://www.3gpp.org/ftp//tsg_ran/TSG_RAN/TSGR_88e/Docs//RP-201038.zip" TargetMode="External"/><Relationship Id="rId112" Type="http://schemas.openxmlformats.org/officeDocument/2006/relationships/hyperlink" Target="https://www.3gpp.org/ftp//tsg_ran/WG2_RL2/TSGR2_127/Docs//R2-2406991.zip" TargetMode="External"/><Relationship Id="rId133" Type="http://schemas.openxmlformats.org/officeDocument/2006/relationships/hyperlink" Target="https://www.3gpp.org/ftp//tsg_ran/WG4_Radio/TSGR4_111/Docs//R4-2409974.zip" TargetMode="External"/><Relationship Id="rId154" Type="http://schemas.openxmlformats.org/officeDocument/2006/relationships/hyperlink" Target="https://www.3gpp.org/ftp//tsg_ran/WG2_RL2/TSGR2_127/Docs//R2-2407367.zip" TargetMode="External"/><Relationship Id="rId175" Type="http://schemas.openxmlformats.org/officeDocument/2006/relationships/hyperlink" Target="https://www.3gpp.org/ftp//tsg_ran/WG2_RL2/TSGR2_127/Docs//R2-2406883.zip" TargetMode="External"/><Relationship Id="rId196" Type="http://schemas.openxmlformats.org/officeDocument/2006/relationships/hyperlink" Target="https://www.3gpp.org/ftp//tsg_ran/WG2_RL2/TSGR2_127/Docs//R2-2407030.zip" TargetMode="External"/><Relationship Id="rId200" Type="http://schemas.openxmlformats.org/officeDocument/2006/relationships/hyperlink" Target="https://www.3gpp.org/ftp//tsg_ran/WG2_RL2/TSGR2_127/Docs//R2-2407387.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ftp.3gpp.org/tsg_ran/TSG_RAN/TSGR_87e/Docs/RP-200474.zip" TargetMode="External"/><Relationship Id="rId58" Type="http://schemas.openxmlformats.org/officeDocument/2006/relationships/hyperlink" Target="https://www.3gpp.org/ftp//tsg_ran/WG2_RL2/TSGR2_127/Docs//R2-2406843.zip" TargetMode="External"/><Relationship Id="rId79" Type="http://schemas.openxmlformats.org/officeDocument/2006/relationships/hyperlink" Target="https://www.3gpp.org/ftp//tsg_ran/TSG_RAN/TSGR_88e/Docs//RP-201040.zip" TargetMode="External"/><Relationship Id="rId102" Type="http://schemas.openxmlformats.org/officeDocument/2006/relationships/hyperlink" Target="https://www.3gpp.org/ftp//tsg_ran/WG2_RL2/TSGR2_127/Docs//R2-2407174.zip" TargetMode="External"/><Relationship Id="rId123" Type="http://schemas.openxmlformats.org/officeDocument/2006/relationships/hyperlink" Target="https://www.3gpp.org/ftp//tsg_ran/WG2_RL2/TSGR2_127/Docs//R2-2407519.zip" TargetMode="External"/><Relationship Id="rId144" Type="http://schemas.openxmlformats.org/officeDocument/2006/relationships/hyperlink" Target="https://www.3gpp.org/ftp//tsg_ran/WG3_Iu/TSGR3_124/Docs//R3-243941.zip" TargetMode="External"/><Relationship Id="rId90" Type="http://schemas.openxmlformats.org/officeDocument/2006/relationships/hyperlink" Target="https://www.3gpp.org/ftp//tsg_ran/TSG_RAN/TSGR_88e/Docs//RP-201281.zip" TargetMode="External"/><Relationship Id="rId165" Type="http://schemas.openxmlformats.org/officeDocument/2006/relationships/hyperlink" Target="https://www.3gpp.org/ftp//tsg_ran/WG2_RL2/TSGR2_127/Docs//R2-2406922.zip" TargetMode="External"/><Relationship Id="rId186" Type="http://schemas.openxmlformats.org/officeDocument/2006/relationships/hyperlink" Target="https://www.3gpp.org/ftp//tsg_ran/WG2_RL2/TSGR2_127/Docs//R2-2407191.zip" TargetMode="External"/><Relationship Id="rId27" Type="http://schemas.openxmlformats.org/officeDocument/2006/relationships/hyperlink" Target="https://www.3gpp.org/ftp//tsg_ran/WG2_RL2/TSGR2_127/Docs//R2-2406650.zip" TargetMode="External"/><Relationship Id="rId48" Type="http://schemas.openxmlformats.org/officeDocument/2006/relationships/hyperlink" Target="https://www.3gpp.org/ftp//tsg_ran/WG2_RL2/TSGR2_127/Docs//R2-2406336.zip" TargetMode="External"/><Relationship Id="rId69" Type="http://schemas.openxmlformats.org/officeDocument/2006/relationships/hyperlink" Target="https://www.3gpp.org/ftp//tsg_ran/WG2_RL2/TSGR2_127/Docs//R2-2407324.zip" TargetMode="External"/><Relationship Id="rId113" Type="http://schemas.openxmlformats.org/officeDocument/2006/relationships/hyperlink" Target="https://www.3gpp.org/ftp//tsg_ran/WG2_RL2/TSGR2_127/Docs//R2-2407114.zip" TargetMode="External"/><Relationship Id="rId134" Type="http://schemas.openxmlformats.org/officeDocument/2006/relationships/hyperlink" Target="https://www.3gpp.org/ftp//tsg_ran/WG2_RL2/TSGR2_127/Docs//R2-2406862.zip" TargetMode="External"/><Relationship Id="rId80" Type="http://schemas.openxmlformats.org/officeDocument/2006/relationships/hyperlink" Target="https://www.3gpp.org/ftp//tsg_ran/TSG_RAN/TSGR_93e/Docs//RP-212610.zip" TargetMode="External"/><Relationship Id="rId155" Type="http://schemas.openxmlformats.org/officeDocument/2006/relationships/hyperlink" Target="https://www.3gpp.org/ftp//tsg_ran/WG2_RL2/TSGR2_127/Docs//R2-2407373.zip" TargetMode="External"/><Relationship Id="rId176" Type="http://schemas.openxmlformats.org/officeDocument/2006/relationships/hyperlink" Target="https://www.3gpp.org/ftp//tsg_ran/WG2_RL2/TSGR2_127/Docs//R2-2406527.zip" TargetMode="External"/><Relationship Id="rId197" Type="http://schemas.openxmlformats.org/officeDocument/2006/relationships/hyperlink" Target="https://www.3gpp.org/ftp//tsg_ran/WG2_RL2/TSGR2_127/Docs//R2-2407249.zip" TargetMode="External"/><Relationship Id="rId201" Type="http://schemas.openxmlformats.org/officeDocument/2006/relationships/hyperlink" Target="https://www.3gpp.org/ftp//tsg_ran/WG2_RL2/TSGR2_127/Docs//R2-2406839.zip" TargetMode="Externa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5/Docs//RP-191997.zip" TargetMode="External"/><Relationship Id="rId59" Type="http://schemas.openxmlformats.org/officeDocument/2006/relationships/hyperlink" Target="https://www.3gpp.org/ftp//tsg_ran/WG2_RL2/TSGR2_127/Docs//R2-2406844.zip" TargetMode="External"/><Relationship Id="rId103" Type="http://schemas.openxmlformats.org/officeDocument/2006/relationships/hyperlink" Target="https://www.3gpp.org/ftp//tsg_ran/WG2_RL2/TSGR2_126/Docs//R2-2404966.zip" TargetMode="External"/><Relationship Id="rId124" Type="http://schemas.openxmlformats.org/officeDocument/2006/relationships/hyperlink" Target="https://www.3gpp.org/ftp//tsg_ran/WG2_RL2/TSGR2_127/Docs//R2-2407081.zip" TargetMode="External"/><Relationship Id="rId70" Type="http://schemas.openxmlformats.org/officeDocument/2006/relationships/hyperlink" Target="https://www.3gpp.org/ftp//tsg_ran/WG2_RL2/TSGR2_127/Docs//R2-2407325.zip" TargetMode="External"/><Relationship Id="rId91" Type="http://schemas.openxmlformats.org/officeDocument/2006/relationships/hyperlink" Target="https://www.3gpp.org/ftp//tsg_ran/TSG_RAN/TSGR_92e/Docs//RP-211557.zip" TargetMode="External"/><Relationship Id="rId145" Type="http://schemas.openxmlformats.org/officeDocument/2006/relationships/hyperlink" Target="https://www.3gpp.org/ftp//tsg_ran/WG2_RL2/TSGR2_127/Docs//R2-2407117.zip" TargetMode="External"/><Relationship Id="rId166" Type="http://schemas.openxmlformats.org/officeDocument/2006/relationships/hyperlink" Target="https://www.3gpp.org/ftp//tsg_ran/WG2_RL2/TSGR2_127/Docs//R2-2407275.zip" TargetMode="External"/><Relationship Id="rId187" Type="http://schemas.openxmlformats.org/officeDocument/2006/relationships/hyperlink" Target="https://www.3gpp.org/ftp//tsg_ran/WG2_RL2/TSGR2_127/Docs//R2-2407218.zip" TargetMode="External"/><Relationship Id="rId1" Type="http://schemas.openxmlformats.org/officeDocument/2006/relationships/customXml" Target="../customXml/item1.xml"/><Relationship Id="rId28" Type="http://schemas.openxmlformats.org/officeDocument/2006/relationships/hyperlink" Target="https://www.3gpp.org/ftp//tsg_ran/TSG_RAN/TSGR_85/Docs//RP-191971.zip" TargetMode="External"/><Relationship Id="rId49" Type="http://schemas.openxmlformats.org/officeDocument/2006/relationships/hyperlink" Target="https://www.3gpp.org/ftp//tsg_ran/WG2_RL2/TSGR2_127/Docs//R2-2406350.zip" TargetMode="External"/><Relationship Id="rId114" Type="http://schemas.openxmlformats.org/officeDocument/2006/relationships/hyperlink" Target="https://www.3gpp.org/ftp//tsg_ran/WG2_RL2/TSGR2_127/Docs//R2-2407115.zip" TargetMode="External"/><Relationship Id="rId60" Type="http://schemas.openxmlformats.org/officeDocument/2006/relationships/hyperlink" Target="https://www.3gpp.org/ftp//tsg_ran/WG2_RL2/TSGR2_127/Docs//R2-2407083.zip" TargetMode="External"/><Relationship Id="rId81" Type="http://schemas.openxmlformats.org/officeDocument/2006/relationships/hyperlink" Target="https://www.3gpp.org/ftp//tsg_ran/TSG_RAN/TSGR_93e/Docs//RP-212534.zip" TargetMode="External"/><Relationship Id="rId135" Type="http://schemas.openxmlformats.org/officeDocument/2006/relationships/hyperlink" Target="https://www.3gpp.org/ftp//tsg_ran/WG2_RL2/TSGR2_127/Docs//R2-2406225.zip" TargetMode="External"/><Relationship Id="rId156" Type="http://schemas.openxmlformats.org/officeDocument/2006/relationships/hyperlink" Target="https://www.3gpp.org/ftp//tsg_ran/TSG_RAN/TSGR_101/Docs//RP-232671.zip" TargetMode="External"/><Relationship Id="rId177" Type="http://schemas.openxmlformats.org/officeDocument/2006/relationships/hyperlink" Target="https://www.3gpp.org/ftp//tsg_ran/WG2_RL2/TSGR2_127/Docs//R2-2407065.zip" TargetMode="External"/><Relationship Id="rId198" Type="http://schemas.openxmlformats.org/officeDocument/2006/relationships/hyperlink" Target="https://www.3gpp.org/ftp//tsg_ran/WG2_RL2/TSGR2_127/Docs//R2-2407334.zip" TargetMode="External"/><Relationship Id="rId202" Type="http://schemas.openxmlformats.org/officeDocument/2006/relationships/hyperlink" Target="https://www.3gpp.org/ftp//tsg_ran/WG2_RL2/TSGR2_127/Docs//R2-2406840.zip" TargetMode="Externa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4/Docs//RP-191584.zip" TargetMode="External"/><Relationship Id="rId50" Type="http://schemas.openxmlformats.org/officeDocument/2006/relationships/hyperlink" Target="https://www.3gpp.org/ftp//tsg_ran/WG2_RL2/TSGR2_127/Docs//R2-2406351.zip" TargetMode="External"/><Relationship Id="rId104" Type="http://schemas.openxmlformats.org/officeDocument/2006/relationships/hyperlink" Target="https://www.3gpp.org/ftp//tsg_ran/WG2_RL2/TSGR2_127/Docs//R2-2406927.zip" TargetMode="External"/><Relationship Id="rId125" Type="http://schemas.openxmlformats.org/officeDocument/2006/relationships/hyperlink" Target="https://www.3gpp.org/ftp//tsg_ran/WG2_RL2/TSGR2_127/Docs//R2-2407082.zip" TargetMode="External"/><Relationship Id="rId146" Type="http://schemas.openxmlformats.org/officeDocument/2006/relationships/hyperlink" Target="https://www.3gpp.org/ftp//tsg_ran/WG2_RL2/TSGR2_127/Docs//R2-2407338.zip" TargetMode="External"/><Relationship Id="rId167" Type="http://schemas.openxmlformats.org/officeDocument/2006/relationships/hyperlink" Target="https://www.3gpp.org/ftp//tsg_ran/WG2_RL2/TSGR2_127/Docs//R2-2407278.zip" TargetMode="External"/><Relationship Id="rId188" Type="http://schemas.openxmlformats.org/officeDocument/2006/relationships/hyperlink" Target="https://www.3gpp.org/ftp//tsg_ran/WG2_RL2/TSGR2_127/Docs//R2-2407362.zip" TargetMode="External"/><Relationship Id="rId71" Type="http://schemas.openxmlformats.org/officeDocument/2006/relationships/hyperlink" Target="https://www.3gpp.org/ftp//tsg_ran/WG2_RL2/TSGR2_127/Docs//R2-2407326.zip" TargetMode="External"/><Relationship Id="rId92" Type="http://schemas.openxmlformats.org/officeDocument/2006/relationships/hyperlink" Target="https://www.3gpp.org/ftp//tsg_ran/WG2_RL2/TSGR2_127/Docs//R2-2407557.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8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23</Pages>
  <Words>10867</Words>
  <Characters>67595</Characters>
  <Application>Microsoft Office Word</Application>
  <DocSecurity>0</DocSecurity>
  <Lines>1438</Lines>
  <Paragraphs>1018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77444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56</cp:revision>
  <cp:lastPrinted>2019-04-30T12:04:00Z</cp:lastPrinted>
  <dcterms:created xsi:type="dcterms:W3CDTF">2024-08-21T06:56:00Z</dcterms:created>
  <dcterms:modified xsi:type="dcterms:W3CDTF">2024-08-21T13:23:00Z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