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6A2919F0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awid Koziol" w:date="2024-08-20T14:31:00Z"/>
                <w:bCs/>
                <w:sz w:val="16"/>
                <w:szCs w:val="16"/>
              </w:rPr>
            </w:pPr>
            <w:ins w:id="5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Kyeongin Jeong" w:date="2024-08-20T11:1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Kyeongin Jeong" w:date="2024-08-20T11:11:00Z"/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2" w:author="Kyeongin Jeong" w:date="2024-08-20T11:11:00Z">
              <w:r>
                <w:rPr>
                  <w:rFonts w:cs="Arial"/>
                  <w:sz w:val="16"/>
                  <w:szCs w:val="16"/>
                  <w:lang w:val="en-US"/>
                </w:rPr>
                <w:t>Session starts from 09:30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236879" w:rsidRPr="0021420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236879" w:rsidRPr="00C224C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236879" w:rsidRPr="00155019" w:rsidDel="003B1D8A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B635" w14:textId="77777777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2C17B57B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CC" w:date="2024-08-20T18:58:00Z" w16du:dateUtc="2024-08-20T16:58:00Z">
              <w:r>
                <w:rPr>
                  <w:rFonts w:cs="Arial"/>
                  <w:sz w:val="16"/>
                  <w:szCs w:val="16"/>
                </w:rPr>
                <w:t>16:30-17:00 [021] (InterDigital)</w:t>
              </w:r>
            </w:ins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2E276B4F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4"/>
      <w:tr w:rsidR="00563B91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15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16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BD6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3405B75" w14:textId="77777777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7016A1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C4F3B30" w14:textId="77777777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769E6392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CEA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2AA4D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C02096C" w14:textId="77777777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7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653034B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51559A08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5C03179F" w14:textId="77777777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0C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913E78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2BA670BA" w14:textId="77777777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2B3F5003" w14:textId="77777777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6ED3EA9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899C6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8411DE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65256A5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676D0DED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8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0F438C4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4327147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77777777"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20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21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23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MIMOevo (Erlin)</w:t>
              </w:r>
            </w:ins>
          </w:p>
          <w:p w14:paraId="6EF4E0D4" w14:textId="77777777"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14:paraId="436210EA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27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29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0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lastRenderedPageBreak/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77777777" w:rsidR="000925C0" w:rsidRPr="00340649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0925C0"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Mattias</w:t>
            </w:r>
          </w:p>
          <w:p w14:paraId="04DAA95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39F6B96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lastRenderedPageBreak/>
              <w:t>TBD</w:t>
            </w:r>
          </w:p>
          <w:p w14:paraId="176EE1D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AE7DC2F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F6C77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4F42FB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4CC93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>[NES] Paging Enh</w:t>
      </w:r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372D51A6" w:rsidR="008055A2" w:rsidRPr="00DB36DB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31" w:author="MCC" w:date="2024-08-20T18:36:00Z" w16du:dateUtc="2024-08-20T16:36:00Z">
        <w:r w:rsidRPr="00340649">
          <w:t>[021]</w:t>
        </w:r>
        <w:r>
          <w:tab/>
        </w:r>
        <w:r w:rsidRPr="00340649">
          <w:t>[AL PHY] UE Data Collection</w:t>
        </w:r>
      </w:ins>
      <w:ins w:id="32" w:author="MCC" w:date="2024-08-20T18:37:00Z" w16du:dateUtc="2024-08-20T16:37:00Z">
        <w:r>
          <w:tab/>
        </w:r>
      </w:ins>
      <w:ins w:id="33" w:author="MCC" w:date="2024-08-20T18:36:00Z" w16du:dateUtc="2024-08-20T16:36:00Z">
        <w:r w:rsidRPr="00340649">
          <w:t>Wed 16:30-17:00</w:t>
        </w:r>
      </w:ins>
      <w:ins w:id="34" w:author="MCC" w:date="2024-08-20T18:37:00Z" w16du:dateUtc="2024-08-20T16:37:00Z">
        <w:r>
          <w:tab/>
        </w:r>
      </w:ins>
      <w:ins w:id="35" w:author="MCC" w:date="2024-08-20T18:36:00Z" w16du:dateUtc="2024-08-20T16:36:00Z">
        <w:r w:rsidRPr="00340649">
          <w:t>BO3</w:t>
        </w:r>
      </w:ins>
      <w:ins w:id="36" w:author="MCC" w:date="2024-08-20T18:37:00Z" w16du:dateUtc="2024-08-20T16:37:00Z">
        <w:r>
          <w:tab/>
        </w:r>
      </w:ins>
      <w:ins w:id="37" w:author="MCC" w:date="2024-08-20T18:36:00Z" w16du:dateUtc="2024-08-20T16:36:00Z">
        <w:r w:rsidRPr="00340649">
          <w:t>Oumer Teyeb (InterDigital)</w:t>
        </w:r>
      </w:ins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80E1" w14:textId="77777777" w:rsidR="008C5A17" w:rsidRDefault="008C5A17">
      <w:r>
        <w:separator/>
      </w:r>
    </w:p>
    <w:p w14:paraId="71021CD0" w14:textId="77777777" w:rsidR="008C5A17" w:rsidRDefault="008C5A17"/>
  </w:endnote>
  <w:endnote w:type="continuationSeparator" w:id="0">
    <w:p w14:paraId="361CA9AD" w14:textId="77777777" w:rsidR="008C5A17" w:rsidRDefault="008C5A17">
      <w:r>
        <w:continuationSeparator/>
      </w:r>
    </w:p>
    <w:p w14:paraId="04A631FC" w14:textId="77777777" w:rsidR="008C5A17" w:rsidRDefault="008C5A17"/>
  </w:endnote>
  <w:endnote w:type="continuationNotice" w:id="1">
    <w:p w14:paraId="61F888E0" w14:textId="77777777" w:rsidR="008C5A17" w:rsidRDefault="008C5A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E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2EF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D4CAA" w14:textId="77777777" w:rsidR="008C5A17" w:rsidRDefault="008C5A17">
      <w:r>
        <w:separator/>
      </w:r>
    </w:p>
    <w:p w14:paraId="70B2F0A5" w14:textId="77777777" w:rsidR="008C5A17" w:rsidRDefault="008C5A17"/>
  </w:footnote>
  <w:footnote w:type="continuationSeparator" w:id="0">
    <w:p w14:paraId="35376B79" w14:textId="77777777" w:rsidR="008C5A17" w:rsidRDefault="008C5A17">
      <w:r>
        <w:continuationSeparator/>
      </w:r>
    </w:p>
    <w:p w14:paraId="2A22D46E" w14:textId="77777777" w:rsidR="008C5A17" w:rsidRDefault="008C5A17"/>
  </w:footnote>
  <w:footnote w:type="continuationNotice" w:id="1">
    <w:p w14:paraId="438DCA57" w14:textId="77777777" w:rsidR="008C5A17" w:rsidRDefault="008C5A1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76856">
    <w:abstractNumId w:val="9"/>
  </w:num>
  <w:num w:numId="2" w16cid:durableId="361127355">
    <w:abstractNumId w:val="10"/>
  </w:num>
  <w:num w:numId="3" w16cid:durableId="2028482612">
    <w:abstractNumId w:val="2"/>
  </w:num>
  <w:num w:numId="4" w16cid:durableId="1493908688">
    <w:abstractNumId w:val="11"/>
  </w:num>
  <w:num w:numId="5" w16cid:durableId="1758936148">
    <w:abstractNumId w:val="7"/>
  </w:num>
  <w:num w:numId="6" w16cid:durableId="1114055668">
    <w:abstractNumId w:val="0"/>
  </w:num>
  <w:num w:numId="7" w16cid:durableId="1556773328">
    <w:abstractNumId w:val="8"/>
  </w:num>
  <w:num w:numId="8" w16cid:durableId="1817139476">
    <w:abstractNumId w:val="5"/>
  </w:num>
  <w:num w:numId="9" w16cid:durableId="1917203281">
    <w:abstractNumId w:val="1"/>
  </w:num>
  <w:num w:numId="10" w16cid:durableId="1934974440">
    <w:abstractNumId w:val="6"/>
  </w:num>
  <w:num w:numId="11" w16cid:durableId="551304960">
    <w:abstractNumId w:val="4"/>
  </w:num>
  <w:num w:numId="12" w16cid:durableId="1841773647">
    <w:abstractNumId w:val="12"/>
  </w:num>
  <w:num w:numId="13" w16cid:durableId="54606893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Kyeongin Jeong">
    <w15:presenceInfo w15:providerId="AD" w15:userId="S-1-5-21-1569490900-2152479555-3239727262-5935062"/>
  </w15:person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E8254-89D3-491F-9A71-A78580619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2024-08-20T16:35:00Z</dcterms:created>
  <dcterms:modified xsi:type="dcterms:W3CDTF">2024-08-20T16:58:00Z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