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329E2C72"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6F17BC">
              <w:t>1</w:t>
            </w:r>
            <w:r>
              <w:t>.</w:t>
            </w:r>
            <w:r w:rsidR="00CF0742">
              <w:t>2</w:t>
            </w:r>
            <w:r>
              <w:t>.</w:t>
            </w:r>
            <w:bookmarkEnd w:id="3"/>
            <w:r w:rsidR="004F2EC6">
              <w:t>0</w:t>
            </w:r>
            <w:r>
              <w:t xml:space="preserve"> </w:t>
            </w:r>
            <w:r w:rsidRPr="0041CDA1">
              <w:rPr>
                <w:sz w:val="32"/>
                <w:szCs w:val="32"/>
              </w:rPr>
              <w:t>(</w:t>
            </w:r>
            <w:bookmarkStart w:id="4" w:name="issueDate"/>
            <w:r w:rsidR="1BB5C920" w:rsidRPr="0041CDA1">
              <w:rPr>
                <w:sz w:val="32"/>
                <w:szCs w:val="32"/>
              </w:rPr>
              <w:t>2023</w:t>
            </w:r>
            <w:r w:rsidRPr="0041CDA1">
              <w:rPr>
                <w:sz w:val="32"/>
                <w:szCs w:val="32"/>
              </w:rPr>
              <w:t>-</w:t>
            </w:r>
            <w:bookmarkEnd w:id="4"/>
            <w:r w:rsidR="1BB5C920" w:rsidRPr="0041CDA1">
              <w:rPr>
                <w:sz w:val="32"/>
                <w:szCs w:val="32"/>
              </w:rPr>
              <w:t>0</w:t>
            </w:r>
            <w:r w:rsidR="006F17BC">
              <w:rPr>
                <w:sz w:val="32"/>
                <w:szCs w:val="32"/>
              </w:rPr>
              <w:t>9</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1969DBF3"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Pr="00726139">
              <w:t>;</w:t>
            </w:r>
            <w:r w:rsidRPr="00726139">
              <w:br/>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5pt" o:ole="">
                  <v:imagedata r:id="rId11" o:title=""/>
                </v:shape>
                <o:OLEObject Type="Embed" ProgID="Word.Picture.8" ShapeID="_x0000_i1025" DrawAspect="Content" ObjectID="_1777969041" r:id="rId12"/>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6.5pt" o:ole="">
                  <v:imagedata r:id="rId13" o:title=""/>
                </v:shape>
                <o:OLEObject Type="Embed" ProgID="Word.Picture.8" ShapeID="_x0000_i1026" DrawAspect="Content" ObjectID="_1777969042"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r w:rsidR="00C6688B" w:rsidRPr="00726139">
              <w:rPr>
                <w:noProof/>
                <w:sz w:val="18"/>
              </w:rPr>
              <w:t>3</w:t>
            </w:r>
            <w:bookmarkEnd w:id="13"/>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501D09A5" w:rsidR="006E770F" w:rsidRDefault="004D3578" w:rsidP="32DD398E">
      <w:pPr>
        <w:pStyle w:val="TOC1"/>
        <w:rPr>
          <w:rFonts w:asciiTheme="minorHAnsi" w:eastAsiaTheme="minorEastAsia" w:hAnsiTheme="minorHAnsi" w:cstheme="minorBidi"/>
          <w:noProof/>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227023">
        <w:rPr>
          <w:noProof/>
        </w:rPr>
        <w:fldChar w:fldCharType="begin"/>
      </w:r>
      <w:r w:rsidR="00227023">
        <w:rPr>
          <w:noProof/>
        </w:rPr>
        <w:instrText xml:space="preserve"> PAGEREF _Ref167379308 \h </w:instrText>
      </w:r>
      <w:r w:rsidR="00227023">
        <w:rPr>
          <w:noProof/>
        </w:rPr>
      </w:r>
      <w:r w:rsidR="00227023">
        <w:rPr>
          <w:noProof/>
        </w:rPr>
        <w:fldChar w:fldCharType="separate"/>
      </w:r>
      <w:r w:rsidR="00227023">
        <w:rPr>
          <w:noProof/>
        </w:rPr>
        <w:t>4</w:t>
      </w:r>
      <w:r w:rsidR="00227023">
        <w:rPr>
          <w:noProof/>
        </w:rPr>
        <w:fldChar w:fldCharType="end"/>
      </w:r>
    </w:p>
    <w:p w14:paraId="386E6801" w14:textId="3ED5194B" w:rsidR="006E770F" w:rsidRDefault="006E770F" w:rsidP="32DD398E">
      <w:pPr>
        <w:pStyle w:val="TOC1"/>
        <w:rPr>
          <w:rFonts w:asciiTheme="minorHAnsi" w:eastAsiaTheme="minorEastAsia" w:hAnsiTheme="minorHAnsi" w:cstheme="minorBidi"/>
          <w:noProof/>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FB29F5">
        <w:rPr>
          <w:noProof/>
        </w:rPr>
        <w:fldChar w:fldCharType="begin"/>
      </w:r>
      <w:r w:rsidR="00FB29F5">
        <w:rPr>
          <w:noProof/>
        </w:rPr>
        <w:instrText xml:space="preserve"> PAGEREF _Ref167379348 \h </w:instrText>
      </w:r>
      <w:r w:rsidR="00FB29F5">
        <w:rPr>
          <w:noProof/>
        </w:rPr>
      </w:r>
      <w:r w:rsidR="00FB29F5">
        <w:rPr>
          <w:noProof/>
        </w:rPr>
        <w:fldChar w:fldCharType="separate"/>
      </w:r>
      <w:r w:rsidR="00FB29F5">
        <w:rPr>
          <w:noProof/>
        </w:rPr>
        <w:t>6</w:t>
      </w:r>
      <w:r w:rsidR="00FB29F5">
        <w:rPr>
          <w:noProof/>
        </w:rPr>
        <w:fldChar w:fldCharType="end"/>
      </w:r>
    </w:p>
    <w:p w14:paraId="7E98B3D2" w14:textId="51D4809A" w:rsidR="006E770F" w:rsidRDefault="006E770F" w:rsidP="32DD398E">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FB29F5">
        <w:rPr>
          <w:noProof/>
        </w:rPr>
        <w:fldChar w:fldCharType="begin"/>
      </w:r>
      <w:r w:rsidR="00FB29F5">
        <w:rPr>
          <w:noProof/>
        </w:rPr>
        <w:instrText xml:space="preserve"> PAGEREF _Ref167379354 \h </w:instrText>
      </w:r>
      <w:r w:rsidR="00FB29F5">
        <w:rPr>
          <w:noProof/>
        </w:rPr>
      </w:r>
      <w:r w:rsidR="00FB29F5">
        <w:rPr>
          <w:noProof/>
        </w:rPr>
        <w:fldChar w:fldCharType="separate"/>
      </w:r>
      <w:r w:rsidR="00FB29F5">
        <w:rPr>
          <w:noProof/>
        </w:rPr>
        <w:t>6</w:t>
      </w:r>
      <w:r w:rsidR="00FB29F5">
        <w:rPr>
          <w:noProof/>
        </w:rPr>
        <w:fldChar w:fldCharType="end"/>
      </w:r>
    </w:p>
    <w:p w14:paraId="43377EBE" w14:textId="4B04177F" w:rsidR="006E770F" w:rsidRDefault="006E770F" w:rsidP="32DD398E">
      <w:pPr>
        <w:pStyle w:val="TOC1"/>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FB29F5">
        <w:rPr>
          <w:noProof/>
        </w:rPr>
        <w:fldChar w:fldCharType="begin"/>
      </w:r>
      <w:r w:rsidR="00FB29F5">
        <w:rPr>
          <w:noProof/>
        </w:rPr>
        <w:instrText xml:space="preserve"> PAGEREF _Ref167378686 \h </w:instrText>
      </w:r>
      <w:r w:rsidR="00FB29F5">
        <w:rPr>
          <w:noProof/>
        </w:rPr>
      </w:r>
      <w:r w:rsidR="00FB29F5">
        <w:rPr>
          <w:noProof/>
        </w:rPr>
        <w:fldChar w:fldCharType="separate"/>
      </w:r>
      <w:r w:rsidR="00FB29F5">
        <w:rPr>
          <w:noProof/>
        </w:rPr>
        <w:t>6</w:t>
      </w:r>
      <w:r w:rsidR="00FB29F5">
        <w:rPr>
          <w:noProof/>
        </w:rPr>
        <w:fldChar w:fldCharType="end"/>
      </w:r>
    </w:p>
    <w:p w14:paraId="430617D0" w14:textId="6226857E" w:rsidR="006E770F" w:rsidRDefault="006E770F" w:rsidP="32DD39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FB29F5">
        <w:rPr>
          <w:noProof/>
        </w:rPr>
        <w:fldChar w:fldCharType="begin"/>
      </w:r>
      <w:r w:rsidR="00FB29F5">
        <w:rPr>
          <w:noProof/>
        </w:rPr>
        <w:instrText xml:space="preserve"> PAGEREF _Ref167379367 \h </w:instrText>
      </w:r>
      <w:r w:rsidR="00FB29F5">
        <w:rPr>
          <w:noProof/>
        </w:rPr>
      </w:r>
      <w:r w:rsidR="00FB29F5">
        <w:rPr>
          <w:noProof/>
        </w:rPr>
        <w:fldChar w:fldCharType="separate"/>
      </w:r>
      <w:r w:rsidR="00FB29F5">
        <w:rPr>
          <w:noProof/>
        </w:rPr>
        <w:t>6</w:t>
      </w:r>
      <w:r w:rsidR="00FB29F5">
        <w:rPr>
          <w:noProof/>
        </w:rPr>
        <w:fldChar w:fldCharType="end"/>
      </w:r>
    </w:p>
    <w:p w14:paraId="5BCC69C4" w14:textId="3C8B7A0D" w:rsidR="006E770F" w:rsidRDefault="006E770F" w:rsidP="32DD39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FB29F5">
        <w:rPr>
          <w:noProof/>
        </w:rPr>
        <w:fldChar w:fldCharType="begin"/>
      </w:r>
      <w:r w:rsidR="00FB29F5">
        <w:rPr>
          <w:noProof/>
        </w:rPr>
        <w:instrText xml:space="preserve"> PAGEREF _Ref167379371 \h </w:instrText>
      </w:r>
      <w:r w:rsidR="00FB29F5">
        <w:rPr>
          <w:noProof/>
        </w:rPr>
      </w:r>
      <w:r w:rsidR="00FB29F5">
        <w:rPr>
          <w:noProof/>
        </w:rPr>
        <w:fldChar w:fldCharType="separate"/>
      </w:r>
      <w:r w:rsidR="00FB29F5">
        <w:rPr>
          <w:noProof/>
        </w:rPr>
        <w:t>7</w:t>
      </w:r>
      <w:r w:rsidR="00FB29F5">
        <w:rPr>
          <w:noProof/>
        </w:rPr>
        <w:fldChar w:fldCharType="end"/>
      </w:r>
    </w:p>
    <w:p w14:paraId="4C0270EC" w14:textId="4629BEEA" w:rsidR="006E770F" w:rsidRDefault="006E770F" w:rsidP="32DD39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FB29F5">
        <w:rPr>
          <w:noProof/>
        </w:rPr>
        <w:fldChar w:fldCharType="begin"/>
      </w:r>
      <w:r w:rsidR="00FB29F5">
        <w:rPr>
          <w:noProof/>
        </w:rPr>
        <w:instrText xml:space="preserve"> PAGEREF _Ref167379378 \h </w:instrText>
      </w:r>
      <w:r w:rsidR="00FB29F5">
        <w:rPr>
          <w:noProof/>
        </w:rPr>
      </w:r>
      <w:r w:rsidR="00FB29F5">
        <w:rPr>
          <w:noProof/>
        </w:rPr>
        <w:fldChar w:fldCharType="separate"/>
      </w:r>
      <w:r w:rsidR="00FB29F5">
        <w:rPr>
          <w:noProof/>
        </w:rPr>
        <w:t>7</w:t>
      </w:r>
      <w:r w:rsidR="00FB29F5">
        <w:rPr>
          <w:noProof/>
        </w:rPr>
        <w:fldChar w:fldCharType="end"/>
      </w:r>
    </w:p>
    <w:p w14:paraId="14B2FD15" w14:textId="5EF54BE1" w:rsidR="006E770F" w:rsidRDefault="006E770F" w:rsidP="32DD398E">
      <w:pPr>
        <w:pStyle w:val="TOC1"/>
        <w:rPr>
          <w:noProof/>
        </w:rPr>
      </w:pPr>
      <w:r>
        <w:rPr>
          <w:noProof/>
        </w:rPr>
        <w:t>4</w:t>
      </w:r>
      <w:r>
        <w:rPr>
          <w:rFonts w:asciiTheme="minorHAnsi" w:eastAsiaTheme="minorEastAsia" w:hAnsiTheme="minorHAnsi" w:cstheme="minorBidi"/>
          <w:noProof/>
          <w:szCs w:val="22"/>
          <w:lang w:eastAsia="en-GB"/>
        </w:rPr>
        <w:tab/>
      </w:r>
      <w:r w:rsidR="003906EC">
        <w:rPr>
          <w:noProof/>
        </w:rPr>
        <w:t>General</w:t>
      </w:r>
      <w:r>
        <w:rPr>
          <w:noProof/>
        </w:rPr>
        <w:tab/>
      </w:r>
      <w:r w:rsidR="00FB29F5">
        <w:rPr>
          <w:noProof/>
        </w:rPr>
        <w:fldChar w:fldCharType="begin"/>
      </w:r>
      <w:r w:rsidR="00FB29F5">
        <w:rPr>
          <w:noProof/>
        </w:rPr>
        <w:instrText xml:space="preserve"> PAGEREF _Ref167378778 \h </w:instrText>
      </w:r>
      <w:r w:rsidR="00FB29F5">
        <w:rPr>
          <w:noProof/>
        </w:rPr>
      </w:r>
      <w:r w:rsidR="00FB29F5">
        <w:rPr>
          <w:noProof/>
        </w:rPr>
        <w:fldChar w:fldCharType="separate"/>
      </w:r>
      <w:r w:rsidR="00FB29F5">
        <w:rPr>
          <w:noProof/>
        </w:rPr>
        <w:t>7</w:t>
      </w:r>
      <w:r w:rsidR="00FB29F5">
        <w:rPr>
          <w:noProof/>
        </w:rPr>
        <w:fldChar w:fldCharType="end"/>
      </w:r>
    </w:p>
    <w:p w14:paraId="057D5681" w14:textId="61D0166E" w:rsidR="003906EC" w:rsidRDefault="003906EC" w:rsidP="003906EC">
      <w:pPr>
        <w:pStyle w:val="TOC1"/>
        <w:rPr>
          <w:rFonts w:asciiTheme="minorHAnsi" w:eastAsiaTheme="minorEastAsia" w:hAnsiTheme="minorHAnsi" w:cstheme="minorBidi"/>
          <w:noProof/>
          <w:lang w:eastAsia="en-GB"/>
        </w:rPr>
      </w:pPr>
      <w:r>
        <w:rPr>
          <w:noProof/>
        </w:rPr>
        <w:t>5</w:t>
      </w:r>
      <w:r>
        <w:rPr>
          <w:rFonts w:asciiTheme="minorHAnsi" w:eastAsiaTheme="minorEastAsia" w:hAnsiTheme="minorHAnsi" w:cstheme="minorBidi"/>
          <w:noProof/>
          <w:szCs w:val="22"/>
          <w:lang w:eastAsia="en-GB"/>
        </w:rPr>
        <w:tab/>
      </w:r>
      <w:r>
        <w:rPr>
          <w:noProof/>
        </w:rPr>
        <w:t>Transcoding functions</w:t>
      </w:r>
      <w:r>
        <w:rPr>
          <w:noProof/>
        </w:rPr>
        <w:tab/>
      </w:r>
      <w:r w:rsidR="00FB29F5">
        <w:rPr>
          <w:noProof/>
        </w:rPr>
        <w:fldChar w:fldCharType="begin"/>
      </w:r>
      <w:r w:rsidR="00FB29F5">
        <w:rPr>
          <w:noProof/>
        </w:rPr>
        <w:instrText xml:space="preserve"> PAGEREF _Ref167378879 \h </w:instrText>
      </w:r>
      <w:r w:rsidR="00FB29F5">
        <w:rPr>
          <w:noProof/>
        </w:rPr>
      </w:r>
      <w:r w:rsidR="00FB29F5">
        <w:rPr>
          <w:noProof/>
        </w:rPr>
        <w:fldChar w:fldCharType="separate"/>
      </w:r>
      <w:r w:rsidR="00FB29F5">
        <w:rPr>
          <w:noProof/>
        </w:rPr>
        <w:t>9</w:t>
      </w:r>
      <w:r w:rsidR="00FB29F5">
        <w:rPr>
          <w:noProof/>
        </w:rPr>
        <w:fldChar w:fldCharType="end"/>
      </w:r>
    </w:p>
    <w:p w14:paraId="1A925C45" w14:textId="6981A89F" w:rsidR="003906EC" w:rsidRDefault="003906EC" w:rsidP="003906EC">
      <w:pPr>
        <w:pStyle w:val="TOC1"/>
        <w:rPr>
          <w:rFonts w:asciiTheme="minorHAnsi" w:eastAsiaTheme="minorEastAsia" w:hAnsiTheme="minorHAnsi" w:cstheme="minorBidi"/>
          <w:noProof/>
          <w:lang w:eastAsia="en-GB"/>
        </w:rPr>
      </w:pPr>
      <w:r>
        <w:rPr>
          <w:noProof/>
        </w:rPr>
        <w:t>6</w:t>
      </w:r>
      <w:r>
        <w:rPr>
          <w:rFonts w:asciiTheme="minorHAnsi" w:eastAsiaTheme="minorEastAsia" w:hAnsiTheme="minorHAnsi" w:cstheme="minorBidi"/>
          <w:noProof/>
          <w:szCs w:val="22"/>
          <w:lang w:eastAsia="en-GB"/>
        </w:rPr>
        <w:tab/>
      </w:r>
      <w:r>
        <w:rPr>
          <w:noProof/>
        </w:rPr>
        <w:t>Rendering</w:t>
      </w:r>
      <w:r>
        <w:rPr>
          <w:noProof/>
        </w:rPr>
        <w:tab/>
      </w:r>
      <w:r w:rsidR="00FB29F5">
        <w:rPr>
          <w:noProof/>
        </w:rPr>
        <w:fldChar w:fldCharType="begin"/>
      </w:r>
      <w:r w:rsidR="00FB29F5">
        <w:rPr>
          <w:noProof/>
        </w:rPr>
        <w:instrText xml:space="preserve"> PAGEREF _Ref167378885 \h </w:instrText>
      </w:r>
      <w:r w:rsidR="00FB29F5">
        <w:rPr>
          <w:noProof/>
        </w:rPr>
      </w:r>
      <w:r w:rsidR="00FB29F5">
        <w:rPr>
          <w:noProof/>
        </w:rPr>
        <w:fldChar w:fldCharType="separate"/>
      </w:r>
      <w:r w:rsidR="00FB29F5">
        <w:rPr>
          <w:noProof/>
        </w:rPr>
        <w:t>9</w:t>
      </w:r>
      <w:r w:rsidR="00FB29F5">
        <w:rPr>
          <w:noProof/>
        </w:rPr>
        <w:fldChar w:fldCharType="end"/>
      </w:r>
    </w:p>
    <w:p w14:paraId="5B7C4FF4" w14:textId="11585822" w:rsidR="003906EC" w:rsidRDefault="003906EC" w:rsidP="003906EC">
      <w:pPr>
        <w:pStyle w:val="TOC1"/>
        <w:rPr>
          <w:rFonts w:asciiTheme="minorHAnsi" w:eastAsiaTheme="minorEastAsia" w:hAnsiTheme="minorHAnsi" w:cstheme="minorBidi"/>
          <w:noProof/>
          <w:lang w:eastAsia="en-GB"/>
        </w:rPr>
      </w:pPr>
      <w:r>
        <w:rPr>
          <w:noProof/>
        </w:rPr>
        <w:t>7</w:t>
      </w:r>
      <w:r>
        <w:rPr>
          <w:rFonts w:asciiTheme="minorHAnsi" w:eastAsiaTheme="minorEastAsia" w:hAnsiTheme="minorHAnsi" w:cstheme="minorBidi"/>
          <w:noProof/>
          <w:szCs w:val="22"/>
          <w:lang w:eastAsia="en-GB"/>
        </w:rPr>
        <w:tab/>
      </w:r>
      <w:r>
        <w:rPr>
          <w:noProof/>
        </w:rPr>
        <w:t>C-code</w:t>
      </w:r>
      <w:r>
        <w:rPr>
          <w:noProof/>
        </w:rPr>
        <w:tab/>
      </w:r>
      <w:r w:rsidR="00FB29F5">
        <w:rPr>
          <w:noProof/>
        </w:rPr>
        <w:fldChar w:fldCharType="begin"/>
      </w:r>
      <w:r w:rsidR="00FB29F5">
        <w:rPr>
          <w:noProof/>
        </w:rPr>
        <w:instrText xml:space="preserve"> PAGEREF _Ref167378890 \h </w:instrText>
      </w:r>
      <w:r w:rsidR="00FB29F5">
        <w:rPr>
          <w:noProof/>
        </w:rPr>
      </w:r>
      <w:r w:rsidR="00FB29F5">
        <w:rPr>
          <w:noProof/>
        </w:rPr>
        <w:fldChar w:fldCharType="separate"/>
      </w:r>
      <w:r w:rsidR="00FB29F5">
        <w:rPr>
          <w:noProof/>
        </w:rPr>
        <w:t>10</w:t>
      </w:r>
      <w:r w:rsidR="00FB29F5">
        <w:rPr>
          <w:noProof/>
        </w:rPr>
        <w:fldChar w:fldCharType="end"/>
      </w:r>
    </w:p>
    <w:p w14:paraId="515D02CC" w14:textId="28C378FE" w:rsidR="003906EC" w:rsidRDefault="003906EC" w:rsidP="003906EC">
      <w:pPr>
        <w:pStyle w:val="TOC1"/>
        <w:rPr>
          <w:rFonts w:asciiTheme="minorHAnsi" w:eastAsiaTheme="minorEastAsia" w:hAnsiTheme="minorHAnsi" w:cstheme="minorBidi"/>
          <w:noProof/>
          <w:lang w:eastAsia="en-GB"/>
        </w:rPr>
      </w:pPr>
      <w:r>
        <w:rPr>
          <w:noProof/>
        </w:rPr>
        <w:t>8</w:t>
      </w:r>
      <w:r>
        <w:rPr>
          <w:rFonts w:asciiTheme="minorHAnsi" w:eastAsiaTheme="minorEastAsia" w:hAnsiTheme="minorHAnsi" w:cstheme="minorBidi"/>
          <w:noProof/>
          <w:szCs w:val="22"/>
          <w:lang w:eastAsia="en-GB"/>
        </w:rPr>
        <w:tab/>
      </w:r>
      <w:r>
        <w:rPr>
          <w:noProof/>
        </w:rPr>
        <w:t>Test sequences</w:t>
      </w:r>
      <w:r>
        <w:rPr>
          <w:noProof/>
        </w:rPr>
        <w:tab/>
      </w:r>
      <w:r w:rsidR="00FB29F5">
        <w:rPr>
          <w:noProof/>
        </w:rPr>
        <w:fldChar w:fldCharType="begin"/>
      </w:r>
      <w:r w:rsidR="00FB29F5">
        <w:rPr>
          <w:noProof/>
        </w:rPr>
        <w:instrText xml:space="preserve"> PAGEREF _Ref167378895 \h </w:instrText>
      </w:r>
      <w:r w:rsidR="00FB29F5">
        <w:rPr>
          <w:noProof/>
        </w:rPr>
      </w:r>
      <w:r w:rsidR="00FB29F5">
        <w:rPr>
          <w:noProof/>
        </w:rPr>
        <w:fldChar w:fldCharType="separate"/>
      </w:r>
      <w:r w:rsidR="00FB29F5">
        <w:rPr>
          <w:noProof/>
        </w:rPr>
        <w:t>10</w:t>
      </w:r>
      <w:r w:rsidR="00FB29F5">
        <w:rPr>
          <w:noProof/>
        </w:rPr>
        <w:fldChar w:fldCharType="end"/>
      </w:r>
    </w:p>
    <w:p w14:paraId="7C1DD14D" w14:textId="1F0B0A76" w:rsidR="003906EC" w:rsidRDefault="003906EC" w:rsidP="003906EC">
      <w:pPr>
        <w:pStyle w:val="TOC1"/>
        <w:rPr>
          <w:rFonts w:asciiTheme="minorHAnsi" w:eastAsiaTheme="minorEastAsia" w:hAnsiTheme="minorHAnsi" w:cstheme="minorBidi"/>
          <w:noProof/>
          <w:lang w:eastAsia="en-GB"/>
        </w:rPr>
      </w:pPr>
      <w:r>
        <w:rPr>
          <w:noProof/>
        </w:rPr>
        <w:t>9</w:t>
      </w:r>
      <w:r>
        <w:rPr>
          <w:rFonts w:asciiTheme="minorHAnsi" w:eastAsiaTheme="minorEastAsia" w:hAnsiTheme="minorHAnsi" w:cstheme="minorBidi"/>
          <w:noProof/>
          <w:szCs w:val="22"/>
          <w:lang w:eastAsia="en-GB"/>
        </w:rPr>
        <w:tab/>
      </w:r>
      <w:r>
        <w:rPr>
          <w:noProof/>
        </w:rPr>
        <w:t>Discontinuous transmission (DTX)</w:t>
      </w:r>
      <w:r>
        <w:rPr>
          <w:noProof/>
        </w:rPr>
        <w:tab/>
      </w:r>
      <w:r w:rsidR="00FB29F5">
        <w:rPr>
          <w:noProof/>
        </w:rPr>
        <w:fldChar w:fldCharType="begin"/>
      </w:r>
      <w:r w:rsidR="00FB29F5">
        <w:rPr>
          <w:noProof/>
        </w:rPr>
        <w:instrText xml:space="preserve"> PAGEREF _Ref167379412 \h </w:instrText>
      </w:r>
      <w:r w:rsidR="00FB29F5">
        <w:rPr>
          <w:noProof/>
        </w:rPr>
      </w:r>
      <w:r w:rsidR="00FB29F5">
        <w:rPr>
          <w:noProof/>
        </w:rPr>
        <w:fldChar w:fldCharType="separate"/>
      </w:r>
      <w:r w:rsidR="00FB29F5">
        <w:rPr>
          <w:noProof/>
        </w:rPr>
        <w:t>10</w:t>
      </w:r>
      <w:r w:rsidR="00FB29F5">
        <w:rPr>
          <w:noProof/>
        </w:rPr>
        <w:fldChar w:fldCharType="end"/>
      </w:r>
    </w:p>
    <w:p w14:paraId="59241CA5" w14:textId="223C1FF8" w:rsidR="003906EC" w:rsidRDefault="003906EC" w:rsidP="003906EC">
      <w:pPr>
        <w:pStyle w:val="TOC1"/>
        <w:rPr>
          <w:rFonts w:asciiTheme="minorHAnsi" w:eastAsiaTheme="minorEastAsia" w:hAnsiTheme="minorHAnsi" w:cstheme="minorBidi"/>
          <w:noProof/>
          <w:lang w:eastAsia="en-GB"/>
        </w:rPr>
      </w:pPr>
      <w:r>
        <w:rPr>
          <w:noProof/>
        </w:rPr>
        <w:t>10</w:t>
      </w:r>
      <w:r>
        <w:rPr>
          <w:rFonts w:asciiTheme="minorHAnsi" w:eastAsiaTheme="minorEastAsia" w:hAnsiTheme="minorHAnsi" w:cstheme="minorBidi"/>
          <w:noProof/>
          <w:szCs w:val="22"/>
          <w:lang w:eastAsia="en-GB"/>
        </w:rPr>
        <w:tab/>
      </w:r>
      <w:r>
        <w:rPr>
          <w:noProof/>
        </w:rPr>
        <w:t>Error concealment of lost frames</w:t>
      </w:r>
      <w:r>
        <w:rPr>
          <w:noProof/>
        </w:rPr>
        <w:tab/>
      </w:r>
      <w:r w:rsidR="00FB29F5">
        <w:rPr>
          <w:noProof/>
        </w:rPr>
        <w:fldChar w:fldCharType="begin"/>
      </w:r>
      <w:r w:rsidR="00FB29F5">
        <w:rPr>
          <w:noProof/>
        </w:rPr>
        <w:instrText xml:space="preserve"> PAGEREF _Ref167379425 \h </w:instrText>
      </w:r>
      <w:r w:rsidR="00FB29F5">
        <w:rPr>
          <w:noProof/>
        </w:rPr>
      </w:r>
      <w:r w:rsidR="00FB29F5">
        <w:rPr>
          <w:noProof/>
        </w:rPr>
        <w:fldChar w:fldCharType="separate"/>
      </w:r>
      <w:r w:rsidR="00FB29F5">
        <w:rPr>
          <w:noProof/>
        </w:rPr>
        <w:t>10</w:t>
      </w:r>
      <w:r w:rsidR="00FB29F5">
        <w:rPr>
          <w:noProof/>
        </w:rPr>
        <w:fldChar w:fldCharType="end"/>
      </w:r>
    </w:p>
    <w:p w14:paraId="4DF3FF4B" w14:textId="7FA7031D" w:rsidR="003906EC" w:rsidRDefault="003906EC" w:rsidP="003906EC">
      <w:pPr>
        <w:pStyle w:val="TOC1"/>
        <w:rPr>
          <w:noProof/>
        </w:rPr>
      </w:pPr>
      <w:r>
        <w:rPr>
          <w:noProof/>
        </w:rPr>
        <w:t>11</w:t>
      </w:r>
      <w:r>
        <w:rPr>
          <w:rFonts w:asciiTheme="minorHAnsi" w:eastAsiaTheme="minorEastAsia" w:hAnsiTheme="minorHAnsi" w:cstheme="minorBidi"/>
          <w:noProof/>
          <w:szCs w:val="22"/>
          <w:lang w:eastAsia="en-GB"/>
        </w:rPr>
        <w:tab/>
      </w:r>
      <w:r>
        <w:rPr>
          <w:noProof/>
        </w:rPr>
        <w:t>Frame structure</w:t>
      </w:r>
      <w:r>
        <w:rPr>
          <w:noProof/>
        </w:rPr>
        <w:tab/>
      </w:r>
      <w:r w:rsidR="00FB29F5">
        <w:rPr>
          <w:noProof/>
        </w:rPr>
        <w:fldChar w:fldCharType="begin"/>
      </w:r>
      <w:r w:rsidR="00FB29F5">
        <w:rPr>
          <w:noProof/>
        </w:rPr>
        <w:instrText xml:space="preserve"> PAGEREF _Ref167379432 \h </w:instrText>
      </w:r>
      <w:r w:rsidR="00FB29F5">
        <w:rPr>
          <w:noProof/>
        </w:rPr>
      </w:r>
      <w:r w:rsidR="00FB29F5">
        <w:rPr>
          <w:noProof/>
        </w:rPr>
        <w:fldChar w:fldCharType="separate"/>
      </w:r>
      <w:r w:rsidR="00FB29F5">
        <w:rPr>
          <w:noProof/>
        </w:rPr>
        <w:t>11</w:t>
      </w:r>
      <w:r w:rsidR="00FB29F5">
        <w:rPr>
          <w:noProof/>
        </w:rPr>
        <w:fldChar w:fldCharType="end"/>
      </w:r>
    </w:p>
    <w:p w14:paraId="7A4BE2C6" w14:textId="2EC0AD5F" w:rsidR="003906EC" w:rsidRDefault="003906EC" w:rsidP="003906EC">
      <w:pPr>
        <w:pStyle w:val="TOC1"/>
        <w:rPr>
          <w:noProof/>
        </w:rPr>
      </w:pPr>
      <w:r>
        <w:rPr>
          <w:noProof/>
        </w:rPr>
        <w:t>12</w:t>
      </w:r>
      <w:r>
        <w:rPr>
          <w:rFonts w:asciiTheme="minorHAnsi" w:eastAsiaTheme="minorEastAsia" w:hAnsiTheme="minorHAnsi" w:cstheme="minorBidi"/>
          <w:noProof/>
          <w:szCs w:val="22"/>
          <w:lang w:eastAsia="en-GB"/>
        </w:rPr>
        <w:tab/>
      </w:r>
      <w:r>
        <w:rPr>
          <w:noProof/>
        </w:rPr>
        <w:t>RTP Payload Format</w:t>
      </w:r>
      <w:r>
        <w:rPr>
          <w:noProof/>
        </w:rPr>
        <w:tab/>
      </w:r>
      <w:r w:rsidR="00FB29F5">
        <w:rPr>
          <w:noProof/>
        </w:rPr>
        <w:fldChar w:fldCharType="begin"/>
      </w:r>
      <w:r w:rsidR="00FB29F5">
        <w:rPr>
          <w:noProof/>
        </w:rPr>
        <w:instrText xml:space="preserve"> PAGEREF _Ref167379437 \h </w:instrText>
      </w:r>
      <w:r w:rsidR="00FB29F5">
        <w:rPr>
          <w:noProof/>
        </w:rPr>
      </w:r>
      <w:r w:rsidR="00FB29F5">
        <w:rPr>
          <w:noProof/>
        </w:rPr>
        <w:fldChar w:fldCharType="separate"/>
      </w:r>
      <w:r w:rsidR="00FB29F5">
        <w:rPr>
          <w:noProof/>
        </w:rPr>
        <w:t>11</w:t>
      </w:r>
      <w:r w:rsidR="00FB29F5">
        <w:rPr>
          <w:noProof/>
        </w:rPr>
        <w:fldChar w:fldCharType="end"/>
      </w:r>
    </w:p>
    <w:p w14:paraId="502C810E" w14:textId="7CB161DE" w:rsidR="003906EC" w:rsidRDefault="003906EC" w:rsidP="003906EC">
      <w:pPr>
        <w:pStyle w:val="TOC1"/>
        <w:rPr>
          <w:noProof/>
        </w:rPr>
      </w:pPr>
      <w:r>
        <w:rPr>
          <w:noProof/>
        </w:rPr>
        <w:t>13</w:t>
      </w:r>
      <w:r>
        <w:rPr>
          <w:rFonts w:asciiTheme="minorHAnsi" w:eastAsiaTheme="minorEastAsia" w:hAnsiTheme="minorHAnsi" w:cstheme="minorBidi"/>
          <w:noProof/>
          <w:szCs w:val="22"/>
          <w:lang w:eastAsia="en-GB"/>
        </w:rPr>
        <w:tab/>
      </w:r>
      <w:r>
        <w:rPr>
          <w:noProof/>
        </w:rPr>
        <w:t>Jitter Buffer Management</w:t>
      </w:r>
      <w:r>
        <w:rPr>
          <w:noProof/>
        </w:rPr>
        <w:tab/>
      </w:r>
      <w:r w:rsidR="00FB29F5">
        <w:rPr>
          <w:noProof/>
        </w:rPr>
        <w:fldChar w:fldCharType="begin"/>
      </w:r>
      <w:r w:rsidR="00FB29F5">
        <w:rPr>
          <w:noProof/>
        </w:rPr>
        <w:instrText xml:space="preserve"> PAGEREF _Ref167379442 \h </w:instrText>
      </w:r>
      <w:r w:rsidR="00FB29F5">
        <w:rPr>
          <w:noProof/>
        </w:rPr>
      </w:r>
      <w:r w:rsidR="00FB29F5">
        <w:rPr>
          <w:noProof/>
        </w:rPr>
        <w:fldChar w:fldCharType="separate"/>
      </w:r>
      <w:r w:rsidR="00FB29F5">
        <w:rPr>
          <w:noProof/>
        </w:rPr>
        <w:t>11</w:t>
      </w:r>
      <w:r w:rsidR="00FB29F5">
        <w:rPr>
          <w:noProof/>
        </w:rPr>
        <w:fldChar w:fldCharType="end"/>
      </w:r>
    </w:p>
    <w:p w14:paraId="19016BA4" w14:textId="7FB0B6E3" w:rsidR="003906EC" w:rsidRDefault="003906EC" w:rsidP="003906EC">
      <w:pPr>
        <w:pStyle w:val="TOC1"/>
        <w:rPr>
          <w:rFonts w:asciiTheme="minorHAnsi" w:eastAsiaTheme="minorEastAsia" w:hAnsiTheme="minorHAnsi" w:cstheme="minorBidi"/>
          <w:noProof/>
          <w:lang w:eastAsia="en-GB"/>
        </w:rPr>
      </w:pPr>
      <w:r>
        <w:rPr>
          <w:noProof/>
        </w:rPr>
        <w:t>14</w:t>
      </w:r>
      <w:r>
        <w:rPr>
          <w:rFonts w:asciiTheme="minorHAnsi" w:eastAsiaTheme="minorEastAsia" w:hAnsiTheme="minorHAnsi" w:cstheme="minorBidi"/>
          <w:noProof/>
          <w:szCs w:val="22"/>
          <w:lang w:eastAsia="en-GB"/>
        </w:rPr>
        <w:tab/>
      </w:r>
      <w:r>
        <w:rPr>
          <w:noProof/>
        </w:rPr>
        <w:t>Performance characterization</w:t>
      </w:r>
      <w:r>
        <w:rPr>
          <w:noProof/>
        </w:rPr>
        <w:tab/>
      </w:r>
      <w:r w:rsidR="00FB29F5">
        <w:rPr>
          <w:noProof/>
        </w:rPr>
        <w:fldChar w:fldCharType="begin"/>
      </w:r>
      <w:r w:rsidR="00FB29F5">
        <w:rPr>
          <w:noProof/>
        </w:rPr>
        <w:instrText xml:space="preserve"> PAGEREF _Ref167379446 \h </w:instrText>
      </w:r>
      <w:r w:rsidR="00FB29F5">
        <w:rPr>
          <w:noProof/>
        </w:rPr>
      </w:r>
      <w:r w:rsidR="00FB29F5">
        <w:rPr>
          <w:noProof/>
        </w:rPr>
        <w:fldChar w:fldCharType="separate"/>
      </w:r>
      <w:r w:rsidR="00FB29F5">
        <w:rPr>
          <w:noProof/>
        </w:rPr>
        <w:t>11</w:t>
      </w:r>
      <w:r w:rsidR="00FB29F5">
        <w:rPr>
          <w:noProof/>
        </w:rPr>
        <w:fldChar w:fldCharType="end"/>
      </w:r>
    </w:p>
    <w:p w14:paraId="11664DC5" w14:textId="29D9BF09" w:rsidR="006E770F" w:rsidRPr="003906EC" w:rsidRDefault="006E770F" w:rsidP="32DD398E">
      <w:pPr>
        <w:pStyle w:val="TOC8"/>
        <w:rPr>
          <w:b w:val="0"/>
          <w:noProof/>
        </w:rPr>
      </w:pPr>
      <w:r w:rsidRPr="003906EC">
        <w:rPr>
          <w:b w:val="0"/>
          <w:noProof/>
        </w:rPr>
        <w:t xml:space="preserve">Annex </w:t>
      </w:r>
      <w:r w:rsidR="003906EC" w:rsidRPr="003906EC">
        <w:rPr>
          <w:b w:val="0"/>
          <w:noProof/>
        </w:rPr>
        <w:t xml:space="preserve">A </w:t>
      </w:r>
      <w:r w:rsidRPr="003906EC">
        <w:rPr>
          <w:b w:val="0"/>
          <w:noProof/>
        </w:rPr>
        <w:t>(informative): Change history</w:t>
      </w:r>
      <w:r w:rsidRPr="003906EC">
        <w:rPr>
          <w:b w:val="0"/>
          <w:noProof/>
        </w:rPr>
        <w:tab/>
      </w:r>
      <w:r w:rsidR="00FB29F5">
        <w:rPr>
          <w:b w:val="0"/>
          <w:noProof/>
        </w:rPr>
        <w:fldChar w:fldCharType="begin"/>
      </w:r>
      <w:r w:rsidR="00FB29F5">
        <w:rPr>
          <w:b w:val="0"/>
          <w:noProof/>
        </w:rPr>
        <w:instrText xml:space="preserve"> PAGEREF _Ref167379450 \h </w:instrText>
      </w:r>
      <w:r w:rsidR="00FB29F5">
        <w:rPr>
          <w:b w:val="0"/>
          <w:noProof/>
        </w:rPr>
      </w:r>
      <w:r w:rsidR="00FB29F5">
        <w:rPr>
          <w:b w:val="0"/>
          <w:noProof/>
        </w:rPr>
        <w:fldChar w:fldCharType="separate"/>
      </w:r>
      <w:r w:rsidR="00FB29F5">
        <w:rPr>
          <w:b w:val="0"/>
          <w:noProof/>
        </w:rPr>
        <w:t>12</w:t>
      </w:r>
      <w:r w:rsidR="00FB29F5">
        <w:rPr>
          <w:b w:val="0"/>
          <w:noProof/>
        </w:rPr>
        <w:fldChar w:fldCharType="end"/>
      </w:r>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29708866"/>
      <w:bookmarkStart w:id="18" w:name="_Ref167379308"/>
      <w:bookmarkEnd w:id="16"/>
      <w:r w:rsidRPr="004D3578">
        <w:t>Foreword</w:t>
      </w:r>
      <w:bookmarkEnd w:id="17"/>
      <w:bookmarkEnd w:id="18"/>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lastRenderedPageBreak/>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1552EB11" w:rsidR="00080512" w:rsidRPr="004D3578" w:rsidRDefault="00080512">
      <w:pPr>
        <w:pStyle w:val="Heading1"/>
      </w:pPr>
      <w:bookmarkStart w:id="19" w:name="introduction"/>
      <w:bookmarkEnd w:id="19"/>
      <w:r>
        <w:br w:type="page"/>
      </w:r>
      <w:bookmarkStart w:id="20" w:name="scope"/>
      <w:bookmarkStart w:id="21" w:name="_Toc129708868"/>
      <w:bookmarkStart w:id="22" w:name="_Ref167378666"/>
      <w:bookmarkStart w:id="23" w:name="_Ref167379348"/>
      <w:bookmarkEnd w:id="20"/>
      <w:r>
        <w:lastRenderedPageBreak/>
        <w:t>1</w:t>
      </w:r>
      <w:r>
        <w:tab/>
        <w:t>Scope</w:t>
      </w:r>
      <w:bookmarkEnd w:id="21"/>
      <w:bookmarkEnd w:id="22"/>
      <w:bookmarkEnd w:id="23"/>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4" w:name="references"/>
      <w:bookmarkStart w:id="25" w:name="_Toc129708869"/>
      <w:bookmarkStart w:id="26" w:name="_Ref167378677"/>
      <w:bookmarkStart w:id="27" w:name="_Ref167379354"/>
      <w:bookmarkEnd w:id="24"/>
      <w:r>
        <w:t>2</w:t>
      </w:r>
      <w:r>
        <w:tab/>
        <w:t>References</w:t>
      </w:r>
      <w:bookmarkEnd w:id="25"/>
      <w:bookmarkEnd w:id="26"/>
      <w:bookmarkEnd w:id="27"/>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64FEC86F" w:rsidR="00643B35" w:rsidRPr="004D3578" w:rsidRDefault="6978032B" w:rsidP="00643B35">
      <w:pPr>
        <w:pStyle w:val="EX"/>
      </w:pPr>
      <w:r w:rsidRPr="32DD398E">
        <w:rPr>
          <w:rFonts w:eastAsia="SimSun"/>
        </w:rPr>
        <w:t>[10]</w:t>
      </w:r>
      <w:r w:rsidR="00643B35">
        <w:tab/>
      </w:r>
      <w:r w:rsidRPr="32DD398E">
        <w:rPr>
          <w:rFonts w:eastAsia="SimSun"/>
        </w:rPr>
        <w:t xml:space="preserve">3GPP TR 26.997: </w:t>
      </w:r>
      <w:r w:rsidR="00C5780B">
        <w:rPr>
          <w:rFonts w:eastAsia="SimSun"/>
        </w:rPr>
        <w:t>[</w:t>
      </w:r>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rsidR="00C5780B">
        <w:rPr>
          <w:rFonts w:eastAsia="SimSun"/>
        </w:rPr>
        <w:t>]</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rFonts w:eastAsia="SimSun"/>
        </w:rPr>
      </w:pPr>
      <w:bookmarkStart w:id="28" w:name="definitions"/>
      <w:bookmarkStart w:id="29" w:name="_Toc129708870"/>
      <w:bookmarkEnd w:id="28"/>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p>
    <w:p w14:paraId="24ACB616" w14:textId="77777777" w:rsidR="00080512" w:rsidRPr="004D3578" w:rsidRDefault="00080512">
      <w:pPr>
        <w:pStyle w:val="Heading1"/>
      </w:pPr>
      <w:bookmarkStart w:id="30" w:name="_Ref167378686"/>
      <w:r>
        <w:t>3</w:t>
      </w:r>
      <w:r>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29708871"/>
      <w:bookmarkStart w:id="32" w:name="_Ref167378693"/>
      <w:bookmarkStart w:id="33" w:name="_Ref167379367"/>
      <w:r>
        <w:t>3.1</w:t>
      </w:r>
      <w:r>
        <w:tab/>
      </w:r>
      <w:r w:rsidR="002B6339">
        <w:t>Terms</w:t>
      </w:r>
      <w:bookmarkEnd w:id="31"/>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4" w:name="_Toc129708872"/>
      <w:bookmarkStart w:id="35" w:name="_Ref167378698"/>
      <w:bookmarkStart w:id="36" w:name="_Ref167379371"/>
      <w:r>
        <w:lastRenderedPageBreak/>
        <w:t>3.2</w:t>
      </w:r>
      <w:r>
        <w:tab/>
        <w:t>Symbols</w:t>
      </w:r>
      <w:bookmarkEnd w:id="34"/>
      <w:bookmarkEnd w:id="35"/>
      <w:bookmarkEnd w:id="36"/>
    </w:p>
    <w:p w14:paraId="50F83E7B" w14:textId="7901EE80" w:rsidR="00080512" w:rsidRPr="004D3578" w:rsidRDefault="00492E56" w:rsidP="00263D50">
      <w:r>
        <w:t>void</w:t>
      </w:r>
    </w:p>
    <w:p w14:paraId="5E81C5C1" w14:textId="77777777" w:rsidR="00080512" w:rsidRPr="004D3578" w:rsidRDefault="00080512">
      <w:pPr>
        <w:pStyle w:val="Heading2"/>
      </w:pPr>
      <w:bookmarkStart w:id="37" w:name="_Toc129708873"/>
      <w:bookmarkStart w:id="38" w:name="_Ref167378703"/>
      <w:bookmarkStart w:id="39" w:name="_Ref167379378"/>
      <w:r>
        <w:t>3.3</w:t>
      </w:r>
      <w:r>
        <w:tab/>
        <w:t>Abbreviations</w:t>
      </w:r>
      <w:bookmarkEnd w:id="37"/>
      <w:bookmarkEnd w:id="38"/>
      <w:bookmarkEnd w:id="39"/>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40" w:name="clause4"/>
      <w:bookmarkStart w:id="41" w:name="_Toc129708874"/>
      <w:bookmarkStart w:id="42" w:name="_Ref167378778"/>
      <w:bookmarkEnd w:id="40"/>
      <w:r>
        <w:t>4</w:t>
      </w:r>
      <w:r>
        <w:tab/>
      </w:r>
      <w:bookmarkEnd w:id="41"/>
      <w:r w:rsidR="00152B03">
        <w:t>General</w:t>
      </w:r>
      <w:bookmarkEnd w:id="42"/>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The IVAS codec operates on 20 ms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661EF53E" w14:textId="41895192" w:rsidR="000B0611" w:rsidRDefault="000B0611" w:rsidP="000B0611">
      <w:pPr>
        <w:pStyle w:val="TH"/>
      </w:pPr>
      <w:r>
        <w:lastRenderedPageBreak/>
        <w:fldChar w:fldCharType="begin"/>
      </w:r>
      <w:r w:rsidR="00000000">
        <w:fldChar w:fldCharType="separate"/>
      </w:r>
      <w:r>
        <w:fldChar w:fldCharType="end"/>
      </w:r>
      <w:r>
        <w:object w:dxaOrig="15535" w:dyaOrig="4778" w14:anchorId="74EB164D">
          <v:shape id="_x0000_i1027" type="#_x0000_t75" style="width:481.5pt;height:147.6pt" o:ole="">
            <v:imagedata r:id="rId15" o:title=""/>
          </v:shape>
          <o:OLEObject Type="Embed" ProgID="Visio.Drawing.15" ShapeID="_x0000_i1027" DrawAspect="Content" ObjectID="_1777969043" r:id="rId16"/>
        </w:object>
      </w:r>
    </w:p>
    <w:p w14:paraId="4CB3273C" w14:textId="77777777" w:rsidR="000B0611" w:rsidRDefault="000B0611" w:rsidP="000B0611">
      <w:pPr>
        <w:pStyle w:val="TF"/>
      </w:pPr>
      <w:r w:rsidRPr="00290806">
        <w:t>Figure 1: Overview of audio processing functions - Transmit Side</w:t>
      </w:r>
    </w:p>
    <w:p w14:paraId="0FF50F3A" w14:textId="77777777" w:rsidR="000B0611" w:rsidRDefault="000B0611" w:rsidP="000B0611"/>
    <w:p w14:paraId="4755E329" w14:textId="17994690" w:rsidR="000B0611" w:rsidRDefault="000B0611" w:rsidP="000B0611">
      <w:pPr>
        <w:pStyle w:val="TH"/>
      </w:pPr>
      <w:r>
        <w:fldChar w:fldCharType="begin"/>
      </w:r>
      <w:r w:rsidR="00000000">
        <w:fldChar w:fldCharType="separate"/>
      </w:r>
      <w:r>
        <w:fldChar w:fldCharType="end"/>
      </w:r>
      <w:r>
        <w:object w:dxaOrig="19030" w:dyaOrig="7291" w14:anchorId="5C7741AA">
          <v:shape id="_x0000_i1028" type="#_x0000_t75" style="width:599.4pt;height:229.8pt" o:ole="">
            <v:imagedata r:id="rId17" o:title=""/>
          </v:shape>
          <o:OLEObject Type="Embed" ProgID="Visio.Drawing.15" ShapeID="_x0000_i1028" DrawAspect="Content" ObjectID="_1777969044" r:id="rId18"/>
        </w:object>
      </w:r>
    </w:p>
    <w:p w14:paraId="44F8737C" w14:textId="77777777" w:rsidR="000B0611" w:rsidRDefault="000B0611" w:rsidP="000B0611">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43" w:name="_Ref167378879"/>
      <w:bookmarkStart w:id="44" w:name="_Toc517372686"/>
      <w:r>
        <w:lastRenderedPageBreak/>
        <w:t>5</w:t>
      </w:r>
      <w:r>
        <w:tab/>
        <w:t>Transcoding functions</w:t>
      </w:r>
      <w:bookmarkEnd w:id="43"/>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r>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492E56"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Stereo, binaural audio</w:t>
            </w:r>
            <w:r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6936DFE1" w:rsidR="00492E56" w:rsidRDefault="00492E56" w:rsidP="005B3DAD">
            <w:pPr>
              <w:pStyle w:val="TAC"/>
            </w:pPr>
            <w:r>
              <w:t>Object-based audio (ISM)</w:t>
            </w:r>
            <w:r w:rsidRPr="32DD398E">
              <w:rPr>
                <w:vertAlign w:val="superscript"/>
              </w:rPr>
              <w:t>(</w:t>
            </w:r>
            <w:r>
              <w:rPr>
                <w:vertAlign w:val="superscript"/>
              </w:rPr>
              <w:t>2</w:t>
            </w:r>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793798B2" w:rsidR="00492E56" w:rsidRDefault="00492E56" w:rsidP="005B3DAD">
            <w:pPr>
              <w:pStyle w:val="TAC"/>
            </w:pPr>
            <w:r>
              <w:t>13.2 – 512</w:t>
            </w:r>
            <w:r w:rsidRPr="32DD398E">
              <w:rPr>
                <w:vertAlign w:val="superscript"/>
              </w:rPr>
              <w:t>(</w:t>
            </w:r>
            <w:r>
              <w:rPr>
                <w:vertAlign w:val="superscript"/>
              </w:rPr>
              <w:t>3</w:t>
            </w:r>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2E8AD2E2" w14:textId="77777777" w:rsidR="00492E56" w:rsidRDefault="00492E56" w:rsidP="00492E56">
      <w:r w:rsidRPr="32DD398E">
        <w:rPr>
          <w:vertAlign w:val="superscript"/>
        </w:rPr>
        <w:t>(</w:t>
      </w:r>
      <w:r>
        <w:rPr>
          <w:vertAlign w:val="superscript"/>
        </w:rPr>
        <w:t>1</w:t>
      </w:r>
      <w:r>
        <w:t xml:space="preserve"> A head-trackable binaural audio format at rates ranging from 256 kbps to 768 kbps is additionally supported as intermediate split rendering representation.</w:t>
      </w:r>
    </w:p>
    <w:p w14:paraId="1EC8E6D2" w14:textId="64E9DC53" w:rsidR="00492E56" w:rsidRDefault="00492E56" w:rsidP="00492E56">
      <w:r w:rsidRPr="32DD398E">
        <w:rPr>
          <w:vertAlign w:val="superscript"/>
        </w:rPr>
        <w:t>(</w:t>
      </w:r>
      <w:r>
        <w:rPr>
          <w:vertAlign w:val="superscript"/>
        </w:rPr>
        <w:t>2</w:t>
      </w:r>
      <w:r>
        <w:t xml:space="preserve"> Combined input audio format combining scene-based audio with ISM (OSBA) is supported. Metadata-assisted spatial audio with ISM (OMASA) is supported.</w:t>
      </w:r>
    </w:p>
    <w:p w14:paraId="1C4BBB0B" w14:textId="7AB63923" w:rsidR="00492E56" w:rsidRPr="00BD767A" w:rsidRDefault="00492E56" w:rsidP="00492E56">
      <w:r w:rsidRPr="32DD398E">
        <w:rPr>
          <w:vertAlign w:val="superscript"/>
        </w:rPr>
        <w:t>(</w:t>
      </w:r>
      <w:r>
        <w:rPr>
          <w:vertAlign w:val="superscript"/>
        </w:rPr>
        <w:t>3</w:t>
      </w:r>
      <w:r>
        <w:t xml:space="preserve"> </w:t>
      </w:r>
      <w:r w:rsidRPr="32DD398E">
        <w:rPr>
          <w:lang w:val="en-US"/>
        </w:rPr>
        <w:t>13.2 kbps – 128 kbps for 1 ISM, 16.4 kbps – 256 kbps for 2 ISMs, 24.4 kbps – 384 kbps for 3 ISMs, resp. 24.4 kbps – 512 kbps for 4 ISMs.</w:t>
      </w:r>
    </w:p>
    <w:p w14:paraId="0DB75242" w14:textId="39AFD22E" w:rsidR="00492E56" w:rsidRPr="00EC7047" w:rsidRDefault="00492E56" w:rsidP="00492E56">
      <w:r>
        <w:t>For stereo input, a downmix tool is provided to generate a mono signal for EVS interoperable stream without additional delay.</w:t>
      </w:r>
    </w:p>
    <w:p w14:paraId="31B7D38F" w14:textId="77777777" w:rsidR="00492E56" w:rsidRDefault="00492E56" w:rsidP="00492E56">
      <w:pPr>
        <w:pStyle w:val="Heading1"/>
      </w:pPr>
      <w:bookmarkStart w:id="45" w:name="_Ref167378885"/>
      <w:r>
        <w:t>6</w:t>
      </w:r>
      <w:r>
        <w:tab/>
        <w:t>Rendering</w:t>
      </w:r>
      <w:bookmarkEnd w:id="45"/>
    </w:p>
    <w:p w14:paraId="743BDB14" w14:textId="77777777" w:rsidR="00492E56" w:rsidRDefault="00492E56" w:rsidP="00492E56">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 </w:t>
      </w:r>
      <w:bookmarkStart w:id="46"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46"/>
      <w:r>
        <w:t xml:space="preserve">  </w:t>
      </w:r>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bookmarkStart w:id="47" w:name="_Ref167378890"/>
      <w:r>
        <w:lastRenderedPageBreak/>
        <w:t>7</w:t>
      </w:r>
      <w:r>
        <w:tab/>
      </w:r>
      <w:r w:rsidR="00E73BDA">
        <w:t>C-code</w:t>
      </w:r>
      <w:bookmarkEnd w:id="44"/>
      <w:bookmarkEnd w:id="47"/>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48" w:name="_Toc517372687"/>
      <w:bookmarkStart w:id="49" w:name="_Ref167378895"/>
      <w:r>
        <w:t>8</w:t>
      </w:r>
      <w:r>
        <w:tab/>
      </w:r>
      <w:r w:rsidR="00E73BDA">
        <w:t xml:space="preserve">Test </w:t>
      </w:r>
      <w:bookmarkEnd w:id="48"/>
      <w:r w:rsidR="5472D277">
        <w:t>sequences</w:t>
      </w:r>
      <w:bookmarkEnd w:id="49"/>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50" w:name="_Toc517372688"/>
      <w:bookmarkStart w:id="51" w:name="_Ref167378959"/>
      <w:bookmarkStart w:id="52" w:name="_Ref167379412"/>
      <w:r>
        <w:t>9</w:t>
      </w:r>
      <w:r>
        <w:tab/>
      </w:r>
      <w:r w:rsidR="00E73BDA">
        <w:t>Discontinuous transmission (DTX)</w:t>
      </w:r>
      <w:bookmarkEnd w:id="50"/>
      <w:bookmarkEnd w:id="51"/>
      <w:bookmarkEnd w:id="52"/>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53" w:name="_Toc517372691"/>
      <w:bookmarkStart w:id="54" w:name="_Ref167378980"/>
      <w:bookmarkStart w:id="55" w:name="_Ref167379082"/>
      <w:bookmarkStart w:id="56" w:name="_Ref167379425"/>
      <w:r>
        <w:t>10</w:t>
      </w:r>
      <w:r w:rsidR="00E73BDA">
        <w:tab/>
        <w:t>Error concealment of lost frames</w:t>
      </w:r>
      <w:bookmarkEnd w:id="53"/>
      <w:bookmarkEnd w:id="54"/>
      <w:bookmarkEnd w:id="55"/>
      <w:bookmarkEnd w:id="56"/>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lastRenderedPageBreak/>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57" w:name="_Toc517372692"/>
      <w:bookmarkStart w:id="58" w:name="_Ref167379075"/>
      <w:bookmarkStart w:id="59" w:name="_Ref167379432"/>
      <w:r>
        <w:t>1</w:t>
      </w:r>
      <w:r w:rsidR="00AA239B">
        <w:t>1</w:t>
      </w:r>
      <w:r>
        <w:tab/>
        <w:t>Frame structure</w:t>
      </w:r>
      <w:bookmarkEnd w:id="57"/>
      <w:bookmarkEnd w:id="58"/>
      <w:bookmarkEnd w:id="59"/>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60" w:name="_Toc517372693"/>
      <w:bookmarkStart w:id="61" w:name="_Ref167379070"/>
      <w:bookmarkStart w:id="62" w:name="_Ref167379129"/>
      <w:bookmarkStart w:id="63" w:name="_Ref167379437"/>
      <w:r>
        <w:t>1</w:t>
      </w:r>
      <w:r w:rsidR="00AA239B">
        <w:t>2</w:t>
      </w:r>
      <w:r>
        <w:tab/>
        <w:t>RTP Payload Format</w:t>
      </w:r>
      <w:bookmarkEnd w:id="60"/>
      <w:bookmarkEnd w:id="61"/>
      <w:bookmarkEnd w:id="62"/>
      <w:bookmarkEnd w:id="63"/>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64" w:name="_Toc517372694"/>
      <w:bookmarkStart w:id="65" w:name="_Ref167379132"/>
      <w:bookmarkStart w:id="66" w:name="_Ref167379442"/>
      <w:r>
        <w:t>1</w:t>
      </w:r>
      <w:r w:rsidR="00AA239B">
        <w:t>3</w:t>
      </w:r>
      <w:r>
        <w:tab/>
        <w:t>Jitter Buffer Management</w:t>
      </w:r>
      <w:bookmarkEnd w:id="64"/>
      <w:bookmarkEnd w:id="65"/>
      <w:bookmarkEnd w:id="66"/>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67" w:name="_Toc517372695"/>
      <w:bookmarkStart w:id="68" w:name="_Ref167379136"/>
      <w:bookmarkStart w:id="69" w:name="_Ref167379446"/>
      <w:r>
        <w:t>1</w:t>
      </w:r>
      <w:r w:rsidR="00AA239B">
        <w:t>4</w:t>
      </w:r>
      <w:r>
        <w:tab/>
        <w:t>Performance characterization</w:t>
      </w:r>
      <w:bookmarkEnd w:id="67"/>
      <w:bookmarkEnd w:id="68"/>
      <w:bookmarkEnd w:id="69"/>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70" w:name="_Toc129708892"/>
      <w:bookmarkStart w:id="71" w:name="_Ref167379199"/>
      <w:bookmarkStart w:id="72" w:name="_Ref167379450"/>
      <w:r w:rsidRPr="004D3578">
        <w:lastRenderedPageBreak/>
        <w:t xml:space="preserve">Annex </w:t>
      </w:r>
      <w:r w:rsidR="00411734">
        <w:t>A</w:t>
      </w:r>
      <w:r w:rsidRPr="004D3578">
        <w:t xml:space="preserve"> (informative):</w:t>
      </w:r>
      <w:r w:rsidRPr="004D3578">
        <w:br/>
        <w:t>Change history</w:t>
      </w:r>
      <w:bookmarkEnd w:id="70"/>
      <w:bookmarkEnd w:id="71"/>
      <w:bookmarkEnd w:id="72"/>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73" w:name="historyclause"/>
            <w:bookmarkEnd w:id="73"/>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trPr>
        <w:tc>
          <w:tcPr>
            <w:tcW w:w="800" w:type="dxa"/>
            <w:shd w:val="clear" w:color="auto" w:fill="auto"/>
          </w:tcPr>
          <w:p w14:paraId="495E3038" w14:textId="668DAA51" w:rsidR="000B0611" w:rsidRDefault="000B0611" w:rsidP="00AA239B">
            <w:pPr>
              <w:pStyle w:val="TAC"/>
              <w:rPr>
                <w:sz w:val="16"/>
                <w:szCs w:val="16"/>
              </w:rPr>
            </w:pPr>
            <w:r>
              <w:rPr>
                <w:sz w:val="16"/>
                <w:szCs w:val="16"/>
              </w:rPr>
              <w:t>04-2024</w:t>
            </w:r>
          </w:p>
        </w:tc>
        <w:tc>
          <w:tcPr>
            <w:tcW w:w="901" w:type="dxa"/>
            <w:shd w:val="clear" w:color="auto" w:fill="auto"/>
          </w:tcPr>
          <w:p w14:paraId="3D6CAA10" w14:textId="096DF35D" w:rsidR="000B0611" w:rsidRDefault="000B0611" w:rsidP="00AA239B">
            <w:pPr>
              <w:pStyle w:val="TAC"/>
              <w:rPr>
                <w:sz w:val="16"/>
                <w:szCs w:val="16"/>
              </w:rPr>
            </w:pPr>
            <w:r>
              <w:rPr>
                <w:sz w:val="16"/>
                <w:szCs w:val="16"/>
              </w:rPr>
              <w:t>SA4#127-e-bis</w:t>
            </w:r>
          </w:p>
        </w:tc>
        <w:tc>
          <w:tcPr>
            <w:tcW w:w="1134" w:type="dxa"/>
            <w:shd w:val="clear" w:color="auto" w:fill="auto"/>
          </w:tcPr>
          <w:p w14:paraId="0CC4F9DD" w14:textId="25976A1E" w:rsidR="000B0611" w:rsidRDefault="000B0611" w:rsidP="00AA239B">
            <w:pPr>
              <w:pStyle w:val="TAC"/>
              <w:rPr>
                <w:sz w:val="16"/>
                <w:szCs w:val="16"/>
              </w:rPr>
            </w:pPr>
            <w:r>
              <w:rPr>
                <w:sz w:val="16"/>
                <w:szCs w:val="16"/>
              </w:rPr>
              <w:t>S4-240710</w:t>
            </w:r>
          </w:p>
        </w:tc>
        <w:tc>
          <w:tcPr>
            <w:tcW w:w="567" w:type="dxa"/>
            <w:shd w:val="clear" w:color="auto" w:fill="auto"/>
          </w:tcPr>
          <w:p w14:paraId="7BB242C9" w14:textId="77777777" w:rsidR="000B0611" w:rsidRPr="00315B85" w:rsidRDefault="000B0611" w:rsidP="00AA239B">
            <w:pPr>
              <w:pStyle w:val="TAC"/>
              <w:rPr>
                <w:sz w:val="16"/>
                <w:szCs w:val="16"/>
              </w:rPr>
            </w:pPr>
          </w:p>
        </w:tc>
        <w:tc>
          <w:tcPr>
            <w:tcW w:w="426" w:type="dxa"/>
            <w:shd w:val="clear" w:color="auto" w:fill="auto"/>
          </w:tcPr>
          <w:p w14:paraId="00B91F5F" w14:textId="77777777" w:rsidR="000B0611" w:rsidRPr="00315B85" w:rsidRDefault="000B0611" w:rsidP="00AA239B">
            <w:pPr>
              <w:pStyle w:val="TAC"/>
              <w:rPr>
                <w:sz w:val="16"/>
                <w:szCs w:val="16"/>
              </w:rPr>
            </w:pPr>
          </w:p>
        </w:tc>
        <w:tc>
          <w:tcPr>
            <w:tcW w:w="425" w:type="dxa"/>
            <w:shd w:val="clear" w:color="auto" w:fill="auto"/>
          </w:tcPr>
          <w:p w14:paraId="58F526D9" w14:textId="77777777" w:rsidR="000B0611" w:rsidRPr="00315B85" w:rsidRDefault="000B0611" w:rsidP="00AA239B">
            <w:pPr>
              <w:pStyle w:val="TAC"/>
              <w:rPr>
                <w:sz w:val="16"/>
                <w:szCs w:val="16"/>
              </w:rPr>
            </w:pPr>
          </w:p>
        </w:tc>
        <w:tc>
          <w:tcPr>
            <w:tcW w:w="4678" w:type="dxa"/>
            <w:shd w:val="clear" w:color="auto" w:fill="auto"/>
          </w:tcPr>
          <w:p w14:paraId="4FE03A89" w14:textId="64779CF0" w:rsidR="000B0611" w:rsidRDefault="000B0611" w:rsidP="00AA239B">
            <w:pPr>
              <w:pStyle w:val="TAL"/>
              <w:rPr>
                <w:snapToGrid w:val="0"/>
              </w:rPr>
            </w:pPr>
            <w:r>
              <w:rPr>
                <w:snapToGrid w:val="0"/>
              </w:rPr>
              <w:t>Implementation of SA4-agreed pCR on a</w:t>
            </w:r>
            <w:r w:rsidRPr="000B0611">
              <w:rPr>
                <w:snapToGrid w:val="0"/>
              </w:rPr>
              <w:t>dding ISAR track-a split rendering feature</w:t>
            </w:r>
          </w:p>
        </w:tc>
        <w:tc>
          <w:tcPr>
            <w:tcW w:w="708" w:type="dxa"/>
            <w:shd w:val="clear" w:color="auto" w:fill="auto"/>
          </w:tcPr>
          <w:p w14:paraId="683267B1" w14:textId="77777777" w:rsidR="000B0611" w:rsidRDefault="000B0611" w:rsidP="00AA239B">
            <w:pPr>
              <w:pStyle w:val="TAC"/>
              <w:rPr>
                <w:sz w:val="16"/>
                <w:szCs w:val="16"/>
              </w:rPr>
            </w:pPr>
          </w:p>
        </w:tc>
      </w:tr>
      <w:tr w:rsidR="000B0611" w:rsidRPr="00315B85" w14:paraId="5105DBCA" w14:textId="77777777" w:rsidTr="32DD398E">
        <w:trPr>
          <w:trHeight w:val="300"/>
        </w:trPr>
        <w:tc>
          <w:tcPr>
            <w:tcW w:w="800" w:type="dxa"/>
            <w:shd w:val="clear" w:color="auto" w:fill="auto"/>
          </w:tcPr>
          <w:p w14:paraId="5F2201AB" w14:textId="7207DB73" w:rsidR="000B0611" w:rsidRDefault="000B0611" w:rsidP="00AA239B">
            <w:pPr>
              <w:pStyle w:val="TAC"/>
              <w:rPr>
                <w:sz w:val="16"/>
                <w:szCs w:val="16"/>
              </w:rPr>
            </w:pPr>
            <w:r>
              <w:rPr>
                <w:sz w:val="16"/>
                <w:szCs w:val="16"/>
              </w:rPr>
              <w:t>05-2024</w:t>
            </w:r>
          </w:p>
        </w:tc>
        <w:tc>
          <w:tcPr>
            <w:tcW w:w="901" w:type="dxa"/>
            <w:shd w:val="clear" w:color="auto" w:fill="auto"/>
          </w:tcPr>
          <w:p w14:paraId="36A6D490" w14:textId="04CA8421" w:rsidR="000B0611" w:rsidRDefault="000B0611" w:rsidP="00AA239B">
            <w:pPr>
              <w:pStyle w:val="TAC"/>
              <w:rPr>
                <w:sz w:val="16"/>
                <w:szCs w:val="16"/>
              </w:rPr>
            </w:pPr>
            <w:r>
              <w:rPr>
                <w:sz w:val="16"/>
                <w:szCs w:val="16"/>
              </w:rPr>
              <w:t>SA4#128</w:t>
            </w:r>
          </w:p>
        </w:tc>
        <w:tc>
          <w:tcPr>
            <w:tcW w:w="1134" w:type="dxa"/>
            <w:shd w:val="clear" w:color="auto" w:fill="auto"/>
          </w:tcPr>
          <w:p w14:paraId="3935712E" w14:textId="1407151A" w:rsidR="000B0611" w:rsidRDefault="000B0611" w:rsidP="00AA239B">
            <w:pPr>
              <w:pStyle w:val="TAC"/>
              <w:rPr>
                <w:sz w:val="16"/>
                <w:szCs w:val="16"/>
              </w:rPr>
            </w:pPr>
            <w:r>
              <w:rPr>
                <w:sz w:val="16"/>
                <w:szCs w:val="16"/>
              </w:rPr>
              <w:t>S4-24</w:t>
            </w:r>
            <w:r w:rsidR="00312B49">
              <w:rPr>
                <w:sz w:val="16"/>
                <w:szCs w:val="16"/>
              </w:rPr>
              <w:t>1048</w:t>
            </w:r>
          </w:p>
        </w:tc>
        <w:tc>
          <w:tcPr>
            <w:tcW w:w="567" w:type="dxa"/>
            <w:shd w:val="clear" w:color="auto" w:fill="auto"/>
          </w:tcPr>
          <w:p w14:paraId="5243B585" w14:textId="77777777" w:rsidR="000B0611" w:rsidRPr="00315B85" w:rsidRDefault="000B0611" w:rsidP="00AA239B">
            <w:pPr>
              <w:pStyle w:val="TAC"/>
              <w:rPr>
                <w:sz w:val="16"/>
                <w:szCs w:val="16"/>
              </w:rPr>
            </w:pPr>
          </w:p>
        </w:tc>
        <w:tc>
          <w:tcPr>
            <w:tcW w:w="426" w:type="dxa"/>
            <w:shd w:val="clear" w:color="auto" w:fill="auto"/>
          </w:tcPr>
          <w:p w14:paraId="0A9797EB" w14:textId="77777777" w:rsidR="000B0611" w:rsidRPr="00315B85" w:rsidRDefault="000B0611" w:rsidP="00AA239B">
            <w:pPr>
              <w:pStyle w:val="TAC"/>
              <w:rPr>
                <w:sz w:val="16"/>
                <w:szCs w:val="16"/>
              </w:rPr>
            </w:pPr>
          </w:p>
        </w:tc>
        <w:tc>
          <w:tcPr>
            <w:tcW w:w="425" w:type="dxa"/>
            <w:shd w:val="clear" w:color="auto" w:fill="auto"/>
          </w:tcPr>
          <w:p w14:paraId="74ABDBB9" w14:textId="77777777" w:rsidR="000B0611" w:rsidRPr="00315B85" w:rsidRDefault="000B0611" w:rsidP="00AA239B">
            <w:pPr>
              <w:pStyle w:val="TAC"/>
              <w:rPr>
                <w:sz w:val="16"/>
                <w:szCs w:val="16"/>
              </w:rPr>
            </w:pPr>
          </w:p>
        </w:tc>
        <w:tc>
          <w:tcPr>
            <w:tcW w:w="4678" w:type="dxa"/>
            <w:shd w:val="clear" w:color="auto" w:fill="auto"/>
          </w:tcPr>
          <w:p w14:paraId="001941BF" w14:textId="2AB119D4" w:rsidR="000B0611" w:rsidRDefault="000B0611" w:rsidP="00AA239B">
            <w:pPr>
              <w:pStyle w:val="TAL"/>
              <w:rPr>
                <w:snapToGrid w:val="0"/>
              </w:rPr>
            </w:pPr>
            <w:r>
              <w:rPr>
                <w:snapToGrid w:val="0"/>
              </w:rPr>
              <w:t>Editorial updates</w:t>
            </w:r>
          </w:p>
        </w:tc>
        <w:tc>
          <w:tcPr>
            <w:tcW w:w="708" w:type="dxa"/>
            <w:shd w:val="clear" w:color="auto" w:fill="auto"/>
          </w:tcPr>
          <w:p w14:paraId="63FBE179" w14:textId="4640F91B" w:rsidR="000B0611" w:rsidRDefault="000B0611" w:rsidP="00AA239B">
            <w:pPr>
              <w:pStyle w:val="TAC"/>
              <w:rPr>
                <w:sz w:val="16"/>
                <w:szCs w:val="16"/>
              </w:rPr>
            </w:pPr>
            <w:r>
              <w:rPr>
                <w:sz w:val="16"/>
                <w:szCs w:val="16"/>
              </w:rPr>
              <w:t>1.0.1</w:t>
            </w:r>
          </w:p>
        </w:tc>
      </w:tr>
      <w:tr w:rsidR="004F2EC6" w:rsidRPr="00315B85" w14:paraId="6919B3B3" w14:textId="77777777" w:rsidTr="32DD398E">
        <w:trPr>
          <w:trHeight w:val="300"/>
        </w:trPr>
        <w:tc>
          <w:tcPr>
            <w:tcW w:w="800" w:type="dxa"/>
            <w:shd w:val="clear" w:color="auto" w:fill="auto"/>
          </w:tcPr>
          <w:p w14:paraId="240435CB" w14:textId="2A387B21" w:rsidR="004F2EC6" w:rsidRDefault="004F2EC6" w:rsidP="004F2EC6">
            <w:pPr>
              <w:pStyle w:val="TAC"/>
              <w:rPr>
                <w:sz w:val="16"/>
                <w:szCs w:val="16"/>
              </w:rPr>
            </w:pPr>
            <w:r>
              <w:rPr>
                <w:sz w:val="16"/>
                <w:szCs w:val="16"/>
              </w:rPr>
              <w:t>05-2024</w:t>
            </w:r>
          </w:p>
        </w:tc>
        <w:tc>
          <w:tcPr>
            <w:tcW w:w="901" w:type="dxa"/>
            <w:shd w:val="clear" w:color="auto" w:fill="auto"/>
          </w:tcPr>
          <w:p w14:paraId="50907A12" w14:textId="53D86ACB" w:rsidR="004F2EC6" w:rsidRDefault="004F2EC6" w:rsidP="004F2EC6">
            <w:pPr>
              <w:pStyle w:val="TAC"/>
              <w:rPr>
                <w:sz w:val="16"/>
                <w:szCs w:val="16"/>
              </w:rPr>
            </w:pPr>
            <w:r>
              <w:rPr>
                <w:sz w:val="16"/>
                <w:szCs w:val="16"/>
              </w:rPr>
              <w:t>SA4#128</w:t>
            </w:r>
          </w:p>
        </w:tc>
        <w:tc>
          <w:tcPr>
            <w:tcW w:w="1134" w:type="dxa"/>
            <w:shd w:val="clear" w:color="auto" w:fill="auto"/>
          </w:tcPr>
          <w:p w14:paraId="51A7EFC3" w14:textId="2064D79A" w:rsidR="004F2EC6" w:rsidRDefault="004F2EC6" w:rsidP="004F2EC6">
            <w:pPr>
              <w:pStyle w:val="TAC"/>
              <w:rPr>
                <w:sz w:val="16"/>
                <w:szCs w:val="16"/>
              </w:rPr>
            </w:pPr>
            <w:r>
              <w:rPr>
                <w:sz w:val="16"/>
                <w:szCs w:val="16"/>
              </w:rPr>
              <w:t>S4-241299</w:t>
            </w:r>
          </w:p>
        </w:tc>
        <w:tc>
          <w:tcPr>
            <w:tcW w:w="567" w:type="dxa"/>
            <w:shd w:val="clear" w:color="auto" w:fill="auto"/>
          </w:tcPr>
          <w:p w14:paraId="32A5E2E8" w14:textId="77777777" w:rsidR="004F2EC6" w:rsidRPr="00315B85" w:rsidRDefault="004F2EC6" w:rsidP="004F2EC6">
            <w:pPr>
              <w:pStyle w:val="TAC"/>
              <w:rPr>
                <w:sz w:val="16"/>
                <w:szCs w:val="16"/>
              </w:rPr>
            </w:pPr>
          </w:p>
        </w:tc>
        <w:tc>
          <w:tcPr>
            <w:tcW w:w="426" w:type="dxa"/>
            <w:shd w:val="clear" w:color="auto" w:fill="auto"/>
          </w:tcPr>
          <w:p w14:paraId="20FEBAAC" w14:textId="77777777" w:rsidR="004F2EC6" w:rsidRPr="00315B85" w:rsidRDefault="004F2EC6" w:rsidP="004F2EC6">
            <w:pPr>
              <w:pStyle w:val="TAC"/>
              <w:rPr>
                <w:sz w:val="16"/>
                <w:szCs w:val="16"/>
              </w:rPr>
            </w:pPr>
          </w:p>
        </w:tc>
        <w:tc>
          <w:tcPr>
            <w:tcW w:w="425" w:type="dxa"/>
            <w:shd w:val="clear" w:color="auto" w:fill="auto"/>
          </w:tcPr>
          <w:p w14:paraId="674C0A89" w14:textId="77777777" w:rsidR="004F2EC6" w:rsidRPr="00315B85" w:rsidRDefault="004F2EC6" w:rsidP="004F2EC6">
            <w:pPr>
              <w:pStyle w:val="TAC"/>
              <w:rPr>
                <w:sz w:val="16"/>
                <w:szCs w:val="16"/>
              </w:rPr>
            </w:pPr>
          </w:p>
        </w:tc>
        <w:tc>
          <w:tcPr>
            <w:tcW w:w="4678" w:type="dxa"/>
            <w:shd w:val="clear" w:color="auto" w:fill="auto"/>
          </w:tcPr>
          <w:p w14:paraId="6B3D107E" w14:textId="34CC236F" w:rsidR="004F2EC6" w:rsidRDefault="004F2EC6" w:rsidP="004F2EC6">
            <w:pPr>
              <w:pStyle w:val="TAL"/>
              <w:rPr>
                <w:snapToGrid w:val="0"/>
              </w:rPr>
            </w:pPr>
            <w:r>
              <w:rPr>
                <w:snapToGrid w:val="0"/>
              </w:rPr>
              <w:t>Removal of language on levels</w:t>
            </w:r>
          </w:p>
        </w:tc>
        <w:tc>
          <w:tcPr>
            <w:tcW w:w="708" w:type="dxa"/>
            <w:shd w:val="clear" w:color="auto" w:fill="auto"/>
          </w:tcPr>
          <w:p w14:paraId="20AEB31A" w14:textId="2A298C8F" w:rsidR="004F2EC6" w:rsidRDefault="004F2EC6" w:rsidP="004F2EC6">
            <w:pPr>
              <w:pStyle w:val="TAC"/>
              <w:rPr>
                <w:sz w:val="16"/>
                <w:szCs w:val="16"/>
              </w:rPr>
            </w:pPr>
            <w:r>
              <w:rPr>
                <w:sz w:val="16"/>
                <w:szCs w:val="16"/>
              </w:rPr>
              <w:t>1.1.0</w:t>
            </w:r>
          </w:p>
        </w:tc>
      </w:tr>
      <w:tr w:rsidR="002250DB" w:rsidRPr="00315B85" w14:paraId="2543B8D0" w14:textId="77777777" w:rsidTr="32DD398E">
        <w:trPr>
          <w:trHeight w:val="300"/>
        </w:trPr>
        <w:tc>
          <w:tcPr>
            <w:tcW w:w="800" w:type="dxa"/>
            <w:shd w:val="clear" w:color="auto" w:fill="auto"/>
          </w:tcPr>
          <w:p w14:paraId="1B787E58" w14:textId="2DF3C21D" w:rsidR="002250DB" w:rsidRDefault="002250DB" w:rsidP="002250DB">
            <w:pPr>
              <w:pStyle w:val="TAC"/>
              <w:rPr>
                <w:sz w:val="16"/>
                <w:szCs w:val="16"/>
              </w:rPr>
            </w:pPr>
            <w:r w:rsidRPr="002250DB">
              <w:rPr>
                <w:sz w:val="16"/>
                <w:szCs w:val="16"/>
              </w:rPr>
              <w:t>05-2024</w:t>
            </w:r>
          </w:p>
        </w:tc>
        <w:tc>
          <w:tcPr>
            <w:tcW w:w="901" w:type="dxa"/>
            <w:shd w:val="clear" w:color="auto" w:fill="auto"/>
          </w:tcPr>
          <w:p w14:paraId="7893BF9F" w14:textId="7B6A967E" w:rsidR="002250DB" w:rsidRDefault="002250DB" w:rsidP="002250DB">
            <w:pPr>
              <w:pStyle w:val="TAC"/>
              <w:rPr>
                <w:sz w:val="16"/>
                <w:szCs w:val="16"/>
              </w:rPr>
            </w:pPr>
            <w:r w:rsidRPr="002250DB">
              <w:rPr>
                <w:sz w:val="16"/>
                <w:szCs w:val="16"/>
              </w:rPr>
              <w:t>SA4#128</w:t>
            </w:r>
          </w:p>
        </w:tc>
        <w:tc>
          <w:tcPr>
            <w:tcW w:w="1134" w:type="dxa"/>
            <w:shd w:val="clear" w:color="auto" w:fill="auto"/>
          </w:tcPr>
          <w:p w14:paraId="572B25CE" w14:textId="431C564F" w:rsidR="002250DB" w:rsidRDefault="002250DB" w:rsidP="002250DB">
            <w:pPr>
              <w:pStyle w:val="TAC"/>
              <w:rPr>
                <w:sz w:val="16"/>
                <w:szCs w:val="16"/>
              </w:rPr>
            </w:pPr>
            <w:r w:rsidRPr="002250DB">
              <w:rPr>
                <w:sz w:val="16"/>
                <w:szCs w:val="16"/>
              </w:rPr>
              <w:t>S4-241338</w:t>
            </w:r>
          </w:p>
        </w:tc>
        <w:tc>
          <w:tcPr>
            <w:tcW w:w="567" w:type="dxa"/>
            <w:shd w:val="clear" w:color="auto" w:fill="auto"/>
          </w:tcPr>
          <w:p w14:paraId="2D56312B" w14:textId="77777777" w:rsidR="002250DB" w:rsidRPr="00315B85" w:rsidRDefault="002250DB" w:rsidP="002250DB">
            <w:pPr>
              <w:pStyle w:val="TAC"/>
              <w:rPr>
                <w:sz w:val="16"/>
                <w:szCs w:val="16"/>
              </w:rPr>
            </w:pPr>
          </w:p>
        </w:tc>
        <w:tc>
          <w:tcPr>
            <w:tcW w:w="426" w:type="dxa"/>
            <w:shd w:val="clear" w:color="auto" w:fill="auto"/>
          </w:tcPr>
          <w:p w14:paraId="5EA91696" w14:textId="77777777" w:rsidR="002250DB" w:rsidRPr="00315B85" w:rsidRDefault="002250DB" w:rsidP="002250DB">
            <w:pPr>
              <w:pStyle w:val="TAC"/>
              <w:rPr>
                <w:sz w:val="16"/>
                <w:szCs w:val="16"/>
              </w:rPr>
            </w:pPr>
          </w:p>
        </w:tc>
        <w:tc>
          <w:tcPr>
            <w:tcW w:w="425" w:type="dxa"/>
            <w:shd w:val="clear" w:color="auto" w:fill="auto"/>
          </w:tcPr>
          <w:p w14:paraId="17D45BC6" w14:textId="77777777" w:rsidR="002250DB" w:rsidRPr="00315B85" w:rsidRDefault="002250DB" w:rsidP="002250DB">
            <w:pPr>
              <w:pStyle w:val="TAC"/>
              <w:rPr>
                <w:sz w:val="16"/>
                <w:szCs w:val="16"/>
              </w:rPr>
            </w:pPr>
          </w:p>
        </w:tc>
        <w:tc>
          <w:tcPr>
            <w:tcW w:w="4678" w:type="dxa"/>
            <w:shd w:val="clear" w:color="auto" w:fill="auto"/>
          </w:tcPr>
          <w:p w14:paraId="48D18841" w14:textId="3127FC54" w:rsidR="002250DB" w:rsidRPr="002250DB" w:rsidRDefault="002250DB" w:rsidP="002250DB">
            <w:pPr>
              <w:pStyle w:val="TAL"/>
              <w:rPr>
                <w:sz w:val="16"/>
                <w:szCs w:val="16"/>
              </w:rPr>
            </w:pPr>
            <w:r w:rsidRPr="002250DB">
              <w:rPr>
                <w:sz w:val="16"/>
                <w:szCs w:val="16"/>
              </w:rPr>
              <w:t>Editorial updates</w:t>
            </w:r>
          </w:p>
        </w:tc>
        <w:tc>
          <w:tcPr>
            <w:tcW w:w="708" w:type="dxa"/>
            <w:shd w:val="clear" w:color="auto" w:fill="auto"/>
          </w:tcPr>
          <w:p w14:paraId="296510D6" w14:textId="6607DE02" w:rsidR="002250DB" w:rsidRDefault="002250DB" w:rsidP="002250DB">
            <w:pPr>
              <w:pStyle w:val="TAC"/>
              <w:rPr>
                <w:sz w:val="16"/>
                <w:szCs w:val="16"/>
              </w:rPr>
            </w:pPr>
            <w:r w:rsidRPr="002250DB">
              <w:rPr>
                <w:sz w:val="16"/>
                <w:szCs w:val="16"/>
              </w:rPr>
              <w:t>1.2.0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D3C4" w14:textId="77777777" w:rsidR="004776E2" w:rsidRDefault="004776E2">
      <w:r>
        <w:separator/>
      </w:r>
    </w:p>
  </w:endnote>
  <w:endnote w:type="continuationSeparator" w:id="0">
    <w:p w14:paraId="30A8D59A" w14:textId="77777777" w:rsidR="004776E2" w:rsidRDefault="004776E2">
      <w:r>
        <w:continuationSeparator/>
      </w:r>
    </w:p>
  </w:endnote>
  <w:endnote w:type="continuationNotice" w:id="1">
    <w:p w14:paraId="0D08F6CE" w14:textId="77777777" w:rsidR="004776E2" w:rsidRDefault="00477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E8241" w14:textId="77777777" w:rsidR="004776E2" w:rsidRDefault="004776E2">
      <w:r>
        <w:separator/>
      </w:r>
    </w:p>
  </w:footnote>
  <w:footnote w:type="continuationSeparator" w:id="0">
    <w:p w14:paraId="6A9B8862" w14:textId="77777777" w:rsidR="004776E2" w:rsidRDefault="004776E2">
      <w:r>
        <w:continuationSeparator/>
      </w:r>
    </w:p>
  </w:footnote>
  <w:footnote w:type="continuationNotice" w:id="1">
    <w:p w14:paraId="0EEB14D3" w14:textId="77777777" w:rsidR="004776E2" w:rsidRDefault="00477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AE57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0DB">
      <w:rPr>
        <w:rFonts w:ascii="Arial" w:hAnsi="Arial" w:cs="Arial"/>
        <w:b/>
        <w:noProof/>
        <w:sz w:val="18"/>
        <w:szCs w:val="18"/>
      </w:rPr>
      <w:t>3GPP TS 26.250 V1.2.0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FF0F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0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47C3"/>
    <w:rsid w:val="000D02AE"/>
    <w:rsid w:val="000D2552"/>
    <w:rsid w:val="000D3A9F"/>
    <w:rsid w:val="000D58AB"/>
    <w:rsid w:val="000E3923"/>
    <w:rsid w:val="000E460B"/>
    <w:rsid w:val="000E7A59"/>
    <w:rsid w:val="00113B43"/>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F0C1D"/>
    <w:rsid w:val="001F1132"/>
    <w:rsid w:val="001F168B"/>
    <w:rsid w:val="00212122"/>
    <w:rsid w:val="0022055F"/>
    <w:rsid w:val="002250DB"/>
    <w:rsid w:val="00227023"/>
    <w:rsid w:val="002334A9"/>
    <w:rsid w:val="002347A2"/>
    <w:rsid w:val="00247479"/>
    <w:rsid w:val="00247525"/>
    <w:rsid w:val="00247D32"/>
    <w:rsid w:val="00250269"/>
    <w:rsid w:val="002546C5"/>
    <w:rsid w:val="00263D50"/>
    <w:rsid w:val="00265AC9"/>
    <w:rsid w:val="002675F0"/>
    <w:rsid w:val="002760EE"/>
    <w:rsid w:val="00284D73"/>
    <w:rsid w:val="00290806"/>
    <w:rsid w:val="0029137D"/>
    <w:rsid w:val="0029219C"/>
    <w:rsid w:val="002A048E"/>
    <w:rsid w:val="002B6339"/>
    <w:rsid w:val="002C41FC"/>
    <w:rsid w:val="002D4D98"/>
    <w:rsid w:val="002E00EE"/>
    <w:rsid w:val="002E2812"/>
    <w:rsid w:val="002E4147"/>
    <w:rsid w:val="002F6B03"/>
    <w:rsid w:val="00303954"/>
    <w:rsid w:val="00312B49"/>
    <w:rsid w:val="00315B85"/>
    <w:rsid w:val="003172DC"/>
    <w:rsid w:val="00322F83"/>
    <w:rsid w:val="0035462D"/>
    <w:rsid w:val="00356555"/>
    <w:rsid w:val="00361D50"/>
    <w:rsid w:val="003765B8"/>
    <w:rsid w:val="003906EC"/>
    <w:rsid w:val="0039623D"/>
    <w:rsid w:val="00396773"/>
    <w:rsid w:val="003A1367"/>
    <w:rsid w:val="003C3971"/>
    <w:rsid w:val="003E016F"/>
    <w:rsid w:val="003E01D1"/>
    <w:rsid w:val="0040051B"/>
    <w:rsid w:val="00411734"/>
    <w:rsid w:val="00417EBD"/>
    <w:rsid w:val="0041CDA1"/>
    <w:rsid w:val="00421ACB"/>
    <w:rsid w:val="00423334"/>
    <w:rsid w:val="004345EC"/>
    <w:rsid w:val="00447C24"/>
    <w:rsid w:val="00462C8F"/>
    <w:rsid w:val="00465515"/>
    <w:rsid w:val="004667F3"/>
    <w:rsid w:val="004776E2"/>
    <w:rsid w:val="00481C7B"/>
    <w:rsid w:val="00492E56"/>
    <w:rsid w:val="0049369B"/>
    <w:rsid w:val="00496957"/>
    <w:rsid w:val="0049751D"/>
    <w:rsid w:val="00497539"/>
    <w:rsid w:val="004B2975"/>
    <w:rsid w:val="004C30AC"/>
    <w:rsid w:val="004D1C56"/>
    <w:rsid w:val="004D3578"/>
    <w:rsid w:val="004E207D"/>
    <w:rsid w:val="004E213A"/>
    <w:rsid w:val="004F0988"/>
    <w:rsid w:val="004F14F4"/>
    <w:rsid w:val="004F2EC6"/>
    <w:rsid w:val="004F3340"/>
    <w:rsid w:val="00510FF2"/>
    <w:rsid w:val="00511D0B"/>
    <w:rsid w:val="00520556"/>
    <w:rsid w:val="00521EC1"/>
    <w:rsid w:val="0053388B"/>
    <w:rsid w:val="00535773"/>
    <w:rsid w:val="0054109F"/>
    <w:rsid w:val="0054267A"/>
    <w:rsid w:val="00543E6C"/>
    <w:rsid w:val="0055017F"/>
    <w:rsid w:val="00560F74"/>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543D"/>
    <w:rsid w:val="006406E6"/>
    <w:rsid w:val="00643B35"/>
    <w:rsid w:val="00646B55"/>
    <w:rsid w:val="00647114"/>
    <w:rsid w:val="00667075"/>
    <w:rsid w:val="00670CF4"/>
    <w:rsid w:val="00673A62"/>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D1146"/>
    <w:rsid w:val="007E58B8"/>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6105"/>
    <w:rsid w:val="009E2532"/>
    <w:rsid w:val="009E5B98"/>
    <w:rsid w:val="009F37B7"/>
    <w:rsid w:val="00A03202"/>
    <w:rsid w:val="00A074FF"/>
    <w:rsid w:val="00A07F88"/>
    <w:rsid w:val="00A10F02"/>
    <w:rsid w:val="00A1113C"/>
    <w:rsid w:val="00A164B4"/>
    <w:rsid w:val="00A211B8"/>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5160F"/>
    <w:rsid w:val="00B601D7"/>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7727A"/>
    <w:rsid w:val="00C80F1D"/>
    <w:rsid w:val="00C91962"/>
    <w:rsid w:val="00C93F40"/>
    <w:rsid w:val="00CA3D0C"/>
    <w:rsid w:val="00CA5654"/>
    <w:rsid w:val="00CF0742"/>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1566"/>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E29EF"/>
    <w:rsid w:val="00EE2AC9"/>
    <w:rsid w:val="00EE73E6"/>
    <w:rsid w:val="00EF608C"/>
    <w:rsid w:val="00EF7B51"/>
    <w:rsid w:val="00F025A2"/>
    <w:rsid w:val="00F04712"/>
    <w:rsid w:val="00F13360"/>
    <w:rsid w:val="00F14538"/>
    <w:rsid w:val="00F22EC7"/>
    <w:rsid w:val="00F325C8"/>
    <w:rsid w:val="00F34834"/>
    <w:rsid w:val="00F40C21"/>
    <w:rsid w:val="00F653B8"/>
    <w:rsid w:val="00F73614"/>
    <w:rsid w:val="00F9008D"/>
    <w:rsid w:val="00FA1266"/>
    <w:rsid w:val="00FB29F5"/>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6C07BE99-6620-489B-9730-C79AE4E74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12</Pages>
  <Words>2978</Words>
  <Characters>16980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Bruhn,2</cp:lastModifiedBy>
  <cp:revision>19</cp:revision>
  <cp:lastPrinted>2019-02-25T23:05:00Z</cp:lastPrinted>
  <dcterms:created xsi:type="dcterms:W3CDTF">2024-05-10T21:08:00Z</dcterms:created>
  <dcterms:modified xsi:type="dcterms:W3CDTF">2024-05-23T09:27:00Z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