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4552B" w14:textId="0C9FA0A8" w:rsidR="0087048C" w:rsidRDefault="00C139EB">
      <w:pPr>
        <w:pStyle w:val="CRCoverPage"/>
        <w:tabs>
          <w:tab w:val="right" w:pos="9639"/>
        </w:tabs>
        <w:spacing w:after="0"/>
        <w:rPr>
          <w:b/>
          <w:i/>
          <w:sz w:val="28"/>
        </w:rPr>
      </w:pPr>
      <w:r>
        <w:rPr>
          <w:b/>
          <w:sz w:val="24"/>
        </w:rPr>
        <w:t>3GPP TSG-SA WG4 Meeting #128</w:t>
      </w:r>
      <w:r>
        <w:rPr>
          <w:b/>
          <w:i/>
          <w:sz w:val="28"/>
        </w:rPr>
        <w:tab/>
      </w:r>
      <w:r w:rsidR="007A109D" w:rsidRPr="007A109D">
        <w:rPr>
          <w:b/>
          <w:sz w:val="24"/>
        </w:rPr>
        <w:t>S4-241284</w:t>
      </w:r>
    </w:p>
    <w:p w14:paraId="14E40F9E" w14:textId="5E6DE3EB" w:rsidR="0087048C" w:rsidRDefault="00C139EB">
      <w:pPr>
        <w:pStyle w:val="CRCoverPage"/>
        <w:outlineLvl w:val="0"/>
        <w:rPr>
          <w:b/>
          <w:sz w:val="24"/>
        </w:rPr>
      </w:pPr>
      <w:proofErr w:type="spellStart"/>
      <w:r>
        <w:rPr>
          <w:b/>
          <w:sz w:val="24"/>
        </w:rPr>
        <w:t>Jeju</w:t>
      </w:r>
      <w:proofErr w:type="spellEnd"/>
      <w:r>
        <w:rPr>
          <w:b/>
          <w:sz w:val="24"/>
        </w:rPr>
        <w:t xml:space="preserve"> Korea, 20</w:t>
      </w:r>
      <w:r>
        <w:rPr>
          <w:b/>
          <w:sz w:val="24"/>
          <w:vertAlign w:val="superscript"/>
        </w:rPr>
        <w:t>th</w:t>
      </w:r>
      <w:r>
        <w:rPr>
          <w:b/>
          <w:sz w:val="24"/>
        </w:rPr>
        <w:t xml:space="preserve"> -24</w:t>
      </w:r>
      <w:r>
        <w:rPr>
          <w:b/>
          <w:sz w:val="24"/>
          <w:vertAlign w:val="superscript"/>
        </w:rPr>
        <w:t>th</w:t>
      </w:r>
      <w:r>
        <w:rPr>
          <w:b/>
          <w:sz w:val="24"/>
        </w:rPr>
        <w:t xml:space="preserve"> May 2024</w:t>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r>
      <w:r w:rsidR="007A109D">
        <w:rPr>
          <w:b/>
          <w:sz w:val="24"/>
        </w:rPr>
        <w:tab/>
        <w:t>Revision of S4-240966</w:t>
      </w:r>
    </w:p>
    <w:p w14:paraId="0C37CE55" w14:textId="77777777" w:rsidR="0087048C" w:rsidRDefault="0087048C">
      <w:pPr>
        <w:pStyle w:val="af4"/>
        <w:pBdr>
          <w:bottom w:val="single" w:sz="4" w:space="1" w:color="auto"/>
        </w:pBdr>
        <w:tabs>
          <w:tab w:val="right" w:pos="9639"/>
        </w:tabs>
        <w:rPr>
          <w:rFonts w:cs="Arial"/>
          <w:b w:val="0"/>
          <w:bCs/>
          <w:sz w:val="24"/>
          <w:szCs w:val="24"/>
        </w:rPr>
      </w:pPr>
    </w:p>
    <w:p w14:paraId="53F3539E" w14:textId="77777777" w:rsidR="0087048C" w:rsidRDefault="00C139EB">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HUAWEI</w:t>
      </w:r>
    </w:p>
    <w:p w14:paraId="38DBABD7" w14:textId="77777777" w:rsidR="0087048C" w:rsidRDefault="00C139EB">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[FS_AI4Media] IMS architecture and call flow mapping</w:t>
      </w:r>
    </w:p>
    <w:p w14:paraId="5E5C2FF8" w14:textId="77777777" w:rsidR="0087048C" w:rsidRDefault="00C139EB">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r>
      <w:r>
        <w:rPr>
          <w:rFonts w:ascii="Arial" w:hAnsi="Arial" w:cs="Arial" w:hint="eastAsia"/>
          <w:b/>
          <w:bCs/>
          <w:lang w:val="en-US" w:eastAsia="zh-CN"/>
        </w:rPr>
        <w:t>FS_</w:t>
      </w:r>
      <w:r>
        <w:rPr>
          <w:rFonts w:ascii="Arial" w:hAnsi="Arial" w:cs="Arial"/>
          <w:b/>
          <w:bCs/>
          <w:lang w:val="en-US"/>
        </w:rPr>
        <w:t>AI4Media Functional PD v1.2.0</w:t>
      </w:r>
    </w:p>
    <w:p w14:paraId="11A92745" w14:textId="77777777" w:rsidR="0087048C" w:rsidRDefault="00C139EB">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9.6</w:t>
      </w:r>
    </w:p>
    <w:p w14:paraId="2154444E" w14:textId="77777777" w:rsidR="0087048C" w:rsidRDefault="00C139EB">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38CD2DB1" w14:textId="77777777" w:rsidR="0087048C" w:rsidRDefault="0087048C">
      <w:pPr>
        <w:pBdr>
          <w:bottom w:val="single" w:sz="12" w:space="1" w:color="auto"/>
        </w:pBdr>
        <w:spacing w:after="120"/>
        <w:ind w:left="1985" w:hanging="1985"/>
        <w:rPr>
          <w:rFonts w:ascii="Arial" w:hAnsi="Arial" w:cs="Arial"/>
          <w:b/>
          <w:bCs/>
          <w:lang w:val="en-US"/>
        </w:rPr>
      </w:pPr>
    </w:p>
    <w:p w14:paraId="325EB279" w14:textId="77777777" w:rsidR="0087048C" w:rsidRDefault="00C139EB">
      <w:pPr>
        <w:pStyle w:val="CRCoverPage"/>
        <w:rPr>
          <w:b/>
          <w:lang w:val="en-US"/>
        </w:rPr>
      </w:pPr>
      <w:r>
        <w:rPr>
          <w:b/>
          <w:lang w:val="en-US"/>
        </w:rPr>
        <w:t>1. Introduction</w:t>
      </w:r>
    </w:p>
    <w:p w14:paraId="75F19742" w14:textId="77777777" w:rsidR="0087048C" w:rsidRDefault="00C139EB">
      <w:pPr>
        <w:rPr>
          <w:rFonts w:eastAsia="Malgun Gothic"/>
          <w:lang w:val="en-US" w:eastAsia="en-GB"/>
        </w:rPr>
      </w:pPr>
      <w:r>
        <w:rPr>
          <w:rFonts w:eastAsia="Malgun Gothic"/>
          <w:lang w:val="en-US" w:eastAsia="en-GB"/>
        </w:rPr>
        <w:t>An update to the mapping IMS architecture and call flow.</w:t>
      </w:r>
    </w:p>
    <w:p w14:paraId="5044ADDF" w14:textId="77777777" w:rsidR="0087048C" w:rsidRDefault="00C139EB">
      <w:pPr>
        <w:pStyle w:val="CRCoverPage"/>
        <w:rPr>
          <w:b/>
          <w:lang w:val="en-US"/>
        </w:rPr>
      </w:pPr>
      <w:r>
        <w:rPr>
          <w:b/>
          <w:lang w:val="en-US"/>
        </w:rPr>
        <w:t>2. Reason for Change</w:t>
      </w:r>
    </w:p>
    <w:p w14:paraId="75CF1741" w14:textId="77777777" w:rsidR="0087048C" w:rsidRDefault="00C139EB">
      <w:pPr>
        <w:rPr>
          <w:lang w:val="en-US" w:eastAsia="zh-CN"/>
        </w:rPr>
      </w:pPr>
      <w:r>
        <w:rPr>
          <w:rFonts w:hint="eastAsia"/>
          <w:lang w:val="en-US" w:eastAsia="zh-CN"/>
        </w:rPr>
        <w:t>T</w:t>
      </w:r>
      <w:r>
        <w:rPr>
          <w:lang w:val="en-US" w:eastAsia="zh-CN"/>
        </w:rPr>
        <w:t>he AI/ML use cases for IMS-based real-time communication have been defined in clause 4.1.2 and 4.4.1 of the FS_AI4Media Functional PD, this contribution proposes to make the following changes:</w:t>
      </w:r>
    </w:p>
    <w:p w14:paraId="24BC1140" w14:textId="77777777" w:rsidR="0087048C" w:rsidRDefault="00C139EB">
      <w:pPr>
        <w:rPr>
          <w:lang w:val="en-US" w:eastAsia="zh-CN"/>
        </w:rPr>
      </w:pPr>
      <w:r>
        <w:rPr>
          <w:lang w:val="en-US" w:eastAsia="zh-CN"/>
        </w:rPr>
        <w:t xml:space="preserve">1) Move clause 5.3.1 and 5.3.2 to 5.2.2 and 5.2.3, which are common for both 5GMS and IMS. Meanwhile, remove the </w:t>
      </w:r>
      <w:r>
        <w:rPr>
          <w:lang w:eastAsia="en-GB"/>
        </w:rPr>
        <w:t>AI capability manager function defined in the original clause 5.3.2 according to S4-240782 which was agreed in last SA4 #127-bis-e meeting.</w:t>
      </w:r>
    </w:p>
    <w:p w14:paraId="5DEE88CF" w14:textId="77777777" w:rsidR="0087048C" w:rsidRDefault="00C139EB">
      <w:pPr>
        <w:rPr>
          <w:lang w:val="en-US" w:eastAsia="zh-CN"/>
        </w:rPr>
      </w:pPr>
      <w:r>
        <w:rPr>
          <w:lang w:val="en-US" w:eastAsia="zh-CN"/>
        </w:rPr>
        <w:t>2) Add clause 5.4 for the mapping of IMS architecture and call flow for the use cases mentioned above.</w:t>
      </w:r>
    </w:p>
    <w:p w14:paraId="23034EC2" w14:textId="77777777" w:rsidR="0087048C" w:rsidRDefault="00C139EB">
      <w:pPr>
        <w:pStyle w:val="CRCoverPage"/>
        <w:rPr>
          <w:b/>
          <w:lang w:val="en-US"/>
        </w:rPr>
      </w:pPr>
      <w:r>
        <w:rPr>
          <w:b/>
          <w:lang w:val="en-US"/>
        </w:rPr>
        <w:t>3. Proposal</w:t>
      </w:r>
    </w:p>
    <w:p w14:paraId="50F12EFC" w14:textId="77777777" w:rsidR="0087048C" w:rsidRDefault="00C139EB">
      <w:pPr>
        <w:rPr>
          <w:lang w:val="en-US"/>
        </w:rPr>
      </w:pPr>
      <w:r>
        <w:rPr>
          <w:lang w:val="en-US"/>
        </w:rPr>
        <w:t>It is proposed to agree the following changes to FS_AI4Media Functional PD v1.2.0.</w:t>
      </w:r>
    </w:p>
    <w:p w14:paraId="4FA45077" w14:textId="77777777" w:rsidR="0087048C" w:rsidRDefault="0087048C">
      <w:pPr>
        <w:pStyle w:val="CRCoverPage"/>
        <w:rPr>
          <w:lang w:val="en-US"/>
        </w:rPr>
      </w:pPr>
    </w:p>
    <w:p w14:paraId="6DAFB3AE" w14:textId="77777777" w:rsidR="0087048C" w:rsidRDefault="00C139E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088CFADF" w14:textId="77777777" w:rsidR="0087048C" w:rsidRDefault="00C139EB">
      <w:pPr>
        <w:keepNext/>
        <w:keepLines/>
        <w:pBdr>
          <w:top w:val="single" w:sz="12" w:space="3" w:color="auto"/>
        </w:pBdr>
        <w:spacing w:before="240"/>
        <w:ind w:left="1134" w:hanging="1134"/>
        <w:outlineLvl w:val="0"/>
        <w:rPr>
          <w:rFonts w:ascii="Arial" w:eastAsia="Batang" w:hAnsi="Arial" w:cs="Arial"/>
          <w:sz w:val="36"/>
          <w:lang w:val="en-US" w:eastAsia="en-GB"/>
        </w:rPr>
      </w:pPr>
      <w:r>
        <w:rPr>
          <w:rFonts w:ascii="Arial" w:eastAsia="Batang" w:hAnsi="Arial" w:cs="Arial"/>
          <w:sz w:val="36"/>
          <w:lang w:val="en-US" w:eastAsia="en-GB"/>
        </w:rPr>
        <w:t>5</w:t>
      </w:r>
      <w:r>
        <w:rPr>
          <w:rFonts w:ascii="Arial" w:eastAsia="Batang" w:hAnsi="Arial" w:cs="Arial"/>
          <w:sz w:val="36"/>
          <w:lang w:val="en-US" w:eastAsia="en-GB"/>
        </w:rPr>
        <w:tab/>
        <w:t>Media service architecture for AI/ML</w:t>
      </w:r>
    </w:p>
    <w:p w14:paraId="2380FCC7" w14:textId="77777777" w:rsidR="0087048C" w:rsidRDefault="00C139EB">
      <w:pPr>
        <w:keepNext/>
        <w:keepLines/>
        <w:spacing w:before="180"/>
        <w:ind w:left="1134" w:hanging="1134"/>
        <w:outlineLvl w:val="1"/>
        <w:rPr>
          <w:rFonts w:ascii="Arial" w:eastAsia="Malgun Gothic" w:hAnsi="Arial"/>
          <w:sz w:val="32"/>
          <w:lang w:val="en-US" w:eastAsia="en-GB"/>
        </w:rPr>
      </w:pPr>
      <w:r>
        <w:rPr>
          <w:rFonts w:ascii="Arial" w:eastAsia="Malgun Gothic" w:hAnsi="Arial"/>
          <w:sz w:val="32"/>
          <w:lang w:val="en-US" w:eastAsia="en-GB"/>
        </w:rPr>
        <w:t>5.1</w:t>
      </w:r>
      <w:r>
        <w:rPr>
          <w:rFonts w:ascii="Arial" w:eastAsia="Malgun Gothic" w:hAnsi="Arial"/>
          <w:sz w:val="32"/>
          <w:lang w:val="en-US" w:eastAsia="en-GB"/>
        </w:rPr>
        <w:tab/>
        <w:t>AI/ML model composition</w:t>
      </w:r>
    </w:p>
    <w:p w14:paraId="266E27E0" w14:textId="77777777" w:rsidR="0087048C" w:rsidRDefault="00C139EB">
      <w:pPr>
        <w:widowControl w:val="0"/>
        <w:tabs>
          <w:tab w:val="right" w:pos="9639"/>
        </w:tabs>
        <w:spacing w:after="60"/>
        <w:rPr>
          <w:rFonts w:eastAsia="Malgun Gothic"/>
        </w:rPr>
      </w:pPr>
      <w:r>
        <w:rPr>
          <w:rFonts w:eastAsia="Malgun Gothic"/>
        </w:rPr>
        <w:t xml:space="preserve">Figure 5.1-1 depicts an AI/ML model composed of different AI/ML subsets based on various split points. Several compositions of the same AI/ML model are represented by the AI/ML </w:t>
      </w:r>
      <w:bookmarkStart w:id="0" w:name="_Hlk102590833"/>
      <w:r>
        <w:rPr>
          <w:rFonts w:eastAsia="Malgun Gothic"/>
        </w:rPr>
        <w:t>subsets</w:t>
      </w:r>
      <w:bookmarkEnd w:id="0"/>
      <w:r>
        <w:rPr>
          <w:rFonts w:eastAsia="Malgun Gothic"/>
        </w:rPr>
        <w:t xml:space="preserve"> (M0, M1), (M’0, M’1), or (M “0, M “1, M “2) with split points highlighted in red. The same AI/ML subset may be used in different compositions depending on the configurations of the model composition (</w:t>
      </w:r>
      <w:proofErr w:type="gramStart"/>
      <w:r>
        <w:rPr>
          <w:rFonts w:eastAsia="Malgun Gothic"/>
        </w:rPr>
        <w:t>e.g.</w:t>
      </w:r>
      <w:proofErr w:type="gramEnd"/>
      <w:r>
        <w:rPr>
          <w:rFonts w:eastAsia="Malgun Gothic"/>
        </w:rPr>
        <w:t xml:space="preserve"> M’0 and M ’00 according to figure 5.1-1).</w:t>
      </w:r>
    </w:p>
    <w:p w14:paraId="6AFC7E16" w14:textId="77777777" w:rsidR="0087048C" w:rsidRDefault="0087048C">
      <w:pPr>
        <w:widowControl w:val="0"/>
        <w:tabs>
          <w:tab w:val="right" w:pos="9639"/>
        </w:tabs>
        <w:spacing w:after="60"/>
        <w:rPr>
          <w:rFonts w:eastAsia="Malgun Gothic"/>
        </w:rPr>
      </w:pPr>
    </w:p>
    <w:p w14:paraId="737DF74B" w14:textId="77777777" w:rsidR="0087048C" w:rsidRDefault="00C139EB">
      <w:pPr>
        <w:widowControl w:val="0"/>
        <w:tabs>
          <w:tab w:val="right" w:pos="9639"/>
        </w:tabs>
        <w:spacing w:after="60"/>
        <w:rPr>
          <w:rFonts w:eastAsia="Malgun Gothic"/>
        </w:rPr>
      </w:pPr>
      <w:r>
        <w:rPr>
          <w:rFonts w:eastAsia="Malgun Gothic"/>
        </w:rPr>
        <w:t xml:space="preserve">In figure 5.1-1, (a) and (b) are examples of AI/ML inference endpoints running an </w:t>
      </w:r>
      <w:r>
        <w:rPr>
          <w:rFonts w:eastAsia="Malgun Gothic"/>
          <w:lang w:val="en-US"/>
        </w:rPr>
        <w:t xml:space="preserve">AI/ML model M composed of two subsets M0, M1. </w:t>
      </w:r>
      <w:proofErr w:type="gramStart"/>
      <w:r>
        <w:rPr>
          <w:rFonts w:eastAsia="Malgun Gothic"/>
          <w:lang w:val="en-US"/>
        </w:rPr>
        <w:t>A</w:t>
      </w:r>
      <w:proofErr w:type="gramEnd"/>
      <w:r>
        <w:rPr>
          <w:rFonts w:eastAsia="Malgun Gothic"/>
          <w:lang w:val="en-US"/>
        </w:rPr>
        <w:t xml:space="preserve"> endpoint (network/UE) may run the AI/ML model subset M0 while downloading the other subset M1.</w:t>
      </w:r>
    </w:p>
    <w:p w14:paraId="4284E844" w14:textId="77777777" w:rsidR="0087048C" w:rsidRDefault="00C139EB">
      <w:pPr>
        <w:widowControl w:val="0"/>
        <w:tabs>
          <w:tab w:val="right" w:pos="9639"/>
        </w:tabs>
        <w:spacing w:after="60"/>
        <w:rPr>
          <w:rFonts w:eastAsia="Malgun Gothic"/>
        </w:rPr>
      </w:pPr>
      <w:r>
        <w:rPr>
          <w:rFonts w:eastAsia="Malgun Gothic"/>
        </w:rPr>
        <w:t xml:space="preserve"> </w:t>
      </w:r>
    </w:p>
    <w:p w14:paraId="7FCF4174" w14:textId="77777777" w:rsidR="0087048C" w:rsidRDefault="00C139EB">
      <w:pPr>
        <w:widowControl w:val="0"/>
        <w:tabs>
          <w:tab w:val="right" w:pos="9639"/>
        </w:tabs>
        <w:spacing w:after="60"/>
        <w:rPr>
          <w:rFonts w:eastAsia="Malgun Gothic"/>
        </w:rPr>
      </w:pPr>
      <w:r>
        <w:rPr>
          <w:rFonts w:eastAsia="Malgun Gothic"/>
        </w:rPr>
        <w:t xml:space="preserve">Examples (c) and (d) demonstrate AI/ML split models where M0, M’0 run on the UE while M1, M1’ run on the network respectively. </w:t>
      </w:r>
    </w:p>
    <w:p w14:paraId="4D0F0DA7" w14:textId="77777777" w:rsidR="0087048C" w:rsidRDefault="00C139EB">
      <w:pPr>
        <w:jc w:val="center"/>
        <w:rPr>
          <w:rFonts w:eastAsia="Malgun Gothic"/>
          <w:lang w:eastAsia="en-GB"/>
        </w:rPr>
      </w:pPr>
      <w:r>
        <w:rPr>
          <w:rFonts w:eastAsia="Malgun Gothic"/>
          <w:noProof/>
          <w:lang w:eastAsia="ko-KR"/>
        </w:rPr>
        <w:lastRenderedPageBreak/>
        <w:drawing>
          <wp:inline distT="0" distB="0" distL="0" distR="0" wp14:anchorId="4F6A48A4" wp14:editId="3B718B74">
            <wp:extent cx="4973955" cy="22840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997665" cy="2295461"/>
                    </a:xfrm>
                    <a:prstGeom prst="rect">
                      <a:avLst/>
                    </a:prstGeom>
                    <a:noFill/>
                  </pic:spPr>
                </pic:pic>
              </a:graphicData>
            </a:graphic>
          </wp:inline>
        </w:drawing>
      </w:r>
    </w:p>
    <w:p w14:paraId="558BAC17" w14:textId="77777777" w:rsidR="0087048C" w:rsidRDefault="00C139EB">
      <w:pPr>
        <w:spacing w:after="0"/>
        <w:jc w:val="center"/>
        <w:rPr>
          <w:rFonts w:eastAsia="Malgun Gothic"/>
          <w:b/>
          <w:bCs/>
          <w:szCs w:val="24"/>
          <w:lang w:val="en-US"/>
        </w:rPr>
      </w:pPr>
      <w:r>
        <w:rPr>
          <w:rFonts w:eastAsia="Malgun Gothic"/>
          <w:b/>
          <w:bCs/>
          <w:szCs w:val="24"/>
          <w:lang w:val="en-US"/>
        </w:rPr>
        <w:t>Figure 5.1-1 AI/ML model composition example</w:t>
      </w:r>
    </w:p>
    <w:p w14:paraId="6A55C1D3" w14:textId="77777777" w:rsidR="0087048C" w:rsidRDefault="0087048C">
      <w:pPr>
        <w:jc w:val="center"/>
        <w:rPr>
          <w:rFonts w:eastAsia="Malgun Gothic"/>
          <w:lang w:val="en-US" w:eastAsia="en-GB"/>
        </w:rPr>
      </w:pPr>
    </w:p>
    <w:p w14:paraId="76F9A2D3" w14:textId="77777777" w:rsidR="0087048C" w:rsidRDefault="00C139EB">
      <w:pPr>
        <w:keepNext/>
        <w:keepLines/>
        <w:spacing w:before="120"/>
        <w:ind w:left="1134" w:hanging="1134"/>
        <w:outlineLvl w:val="2"/>
        <w:rPr>
          <w:rFonts w:ascii="Arial" w:eastAsia="Malgun Gothic" w:hAnsi="Arial"/>
          <w:sz w:val="28"/>
          <w:lang w:val="en-US" w:eastAsia="en-GB"/>
        </w:rPr>
      </w:pPr>
      <w:r>
        <w:rPr>
          <w:rFonts w:ascii="Arial" w:eastAsia="Malgun Gothic" w:hAnsi="Arial"/>
          <w:sz w:val="28"/>
          <w:lang w:val="en-US" w:eastAsia="en-GB"/>
        </w:rPr>
        <w:t>5.1.1 Split AI/ML model inference topologies</w:t>
      </w:r>
    </w:p>
    <w:p w14:paraId="61E87D6C" w14:textId="77777777" w:rsidR="0087048C" w:rsidRDefault="00C139EB">
      <w:pPr>
        <w:keepNext/>
        <w:keepLines/>
        <w:spacing w:before="120"/>
        <w:ind w:left="1418" w:hanging="1418"/>
        <w:outlineLvl w:val="3"/>
        <w:rPr>
          <w:rFonts w:ascii="Arial" w:eastAsia="Malgun Gothic" w:hAnsi="Arial"/>
          <w:sz w:val="24"/>
          <w:lang w:val="en-US" w:eastAsia="en-GB"/>
        </w:rPr>
      </w:pPr>
      <w:r>
        <w:rPr>
          <w:rFonts w:ascii="Arial" w:eastAsia="Malgun Gothic" w:hAnsi="Arial"/>
          <w:sz w:val="24"/>
          <w:lang w:val="en-US" w:eastAsia="en-GB"/>
        </w:rPr>
        <w:t>5.1.1.1 UE as media data source</w:t>
      </w:r>
    </w:p>
    <w:p w14:paraId="2F209358" w14:textId="77777777" w:rsidR="0087048C" w:rsidRDefault="00C139EB">
      <w:pPr>
        <w:rPr>
          <w:rFonts w:eastAsia="Malgun Gothic"/>
        </w:rPr>
      </w:pPr>
      <w:r>
        <w:rPr>
          <w:rFonts w:eastAsia="Malgun Gothic"/>
        </w:rPr>
        <w:t xml:space="preserve">Figure </w:t>
      </w:r>
      <w:r>
        <w:rPr>
          <w:rFonts w:eastAsia="Malgun Gothic"/>
          <w:lang w:val="en-US"/>
        </w:rPr>
        <w:t xml:space="preserve">5.1.1.1-1 </w:t>
      </w:r>
      <w:r>
        <w:rPr>
          <w:rFonts w:eastAsia="Malgun Gothic"/>
        </w:rPr>
        <w:t>depicts an example of split AI/ML model inference topology where the UE is the media data source and runs the first model subset M0 as described in scenario (a) of clause 4.1 (object recognition). Figure 5.1.1.1-2 depicts another example of a split AI/ML model inference topology where the UE is also the media data source but the network server runs the first subset M0 as described in scenario (b) of clause 4.1. Assuming that the necessary AI/ML model subsets are already available at each endpoint, figure 5.1.1.1-1 and figure 5.1.1.1-2 show the data exchanged between the different split inference endpoints, including input media data, intermediate data, and inference results.</w:t>
      </w:r>
    </w:p>
    <w:p w14:paraId="0FC15B28" w14:textId="77777777" w:rsidR="0087048C" w:rsidRDefault="00C139EB">
      <w:pPr>
        <w:rPr>
          <w:rFonts w:eastAsia="Malgun Gothic"/>
        </w:rPr>
      </w:pPr>
      <w:r>
        <w:rPr>
          <w:rFonts w:eastAsia="Malgun Gothic"/>
        </w:rPr>
        <w:t xml:space="preserve">The results can be a textual indication of the recognized object, an output score, a bounding box, enhanced media data, etc. </w:t>
      </w:r>
    </w:p>
    <w:p w14:paraId="07D2CC40" w14:textId="77777777" w:rsidR="0087048C" w:rsidRDefault="00C139EB">
      <w:pPr>
        <w:jc w:val="center"/>
        <w:rPr>
          <w:rFonts w:eastAsia="Malgun Gothic"/>
          <w:lang w:eastAsia="en-GB"/>
        </w:rPr>
      </w:pPr>
      <w:r>
        <w:rPr>
          <w:rFonts w:eastAsia="Malgun Gothic"/>
          <w:lang w:eastAsia="en-GB"/>
        </w:rPr>
        <w:object w:dxaOrig="6480" w:dyaOrig="3900" w14:anchorId="0289E0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pt;height:195pt" o:ole="">
            <v:imagedata r:id="rId13" o:title=""/>
          </v:shape>
          <o:OLEObject Type="Embed" ProgID="Visio.Drawing.15" ShapeID="_x0000_i1025" DrawAspect="Content" ObjectID="_1777964855" r:id="rId14"/>
        </w:object>
      </w:r>
    </w:p>
    <w:p w14:paraId="286C189D" w14:textId="77777777" w:rsidR="0087048C" w:rsidRDefault="00C139EB">
      <w:pPr>
        <w:spacing w:after="0"/>
        <w:jc w:val="center"/>
        <w:rPr>
          <w:rFonts w:eastAsia="Malgun Gothic"/>
          <w:b/>
          <w:bCs/>
          <w:szCs w:val="24"/>
          <w:lang w:val="en-US"/>
        </w:rPr>
      </w:pPr>
      <w:bookmarkStart w:id="1" w:name="_Ref102585439"/>
      <w:r>
        <w:rPr>
          <w:rFonts w:eastAsia="Malgun Gothic"/>
          <w:b/>
          <w:bCs/>
          <w:szCs w:val="24"/>
          <w:lang w:val="en-US"/>
        </w:rPr>
        <w:t xml:space="preserve">Figure </w:t>
      </w:r>
      <w:bookmarkEnd w:id="1"/>
      <w:r>
        <w:rPr>
          <w:rFonts w:eastAsia="Malgun Gothic"/>
          <w:b/>
          <w:bCs/>
          <w:szCs w:val="24"/>
          <w:lang w:val="en-US"/>
        </w:rPr>
        <w:t>5.1.1.1-1:  Split AI/ML model inference where the UE is the media data source with first inference endpoint on the UE</w:t>
      </w:r>
    </w:p>
    <w:p w14:paraId="55F90A0A" w14:textId="77777777" w:rsidR="0087048C" w:rsidRDefault="0087048C">
      <w:pPr>
        <w:rPr>
          <w:rFonts w:eastAsia="Malgun Gothic"/>
          <w:lang w:val="en-US"/>
        </w:rPr>
      </w:pPr>
    </w:p>
    <w:p w14:paraId="4E02F4A7" w14:textId="77777777" w:rsidR="0087048C" w:rsidRDefault="00C139EB">
      <w:pPr>
        <w:jc w:val="center"/>
        <w:rPr>
          <w:rFonts w:eastAsia="Malgun Gothic"/>
          <w:lang w:val="en-US"/>
        </w:rPr>
      </w:pPr>
      <w:r>
        <w:rPr>
          <w:rFonts w:eastAsia="Malgun Gothic"/>
          <w:noProof/>
          <w:lang w:eastAsia="ko-KR"/>
        </w:rPr>
        <w:lastRenderedPageBreak/>
        <w:drawing>
          <wp:inline distT="0" distB="0" distL="0" distR="0" wp14:anchorId="0DFFACBF" wp14:editId="2492D96E">
            <wp:extent cx="1894205" cy="1595120"/>
            <wp:effectExtent l="0" t="0" r="0" b="5080"/>
            <wp:docPr id="9" name="Picture 9" descr="D:\2022\3GPP\SA4\120\To submit\Final\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2022\3GPP\SA4\120\To submit\Final\image00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0210" cy="1617254"/>
                    </a:xfrm>
                    <a:prstGeom prst="rect">
                      <a:avLst/>
                    </a:prstGeom>
                    <a:noFill/>
                    <a:ln>
                      <a:noFill/>
                    </a:ln>
                  </pic:spPr>
                </pic:pic>
              </a:graphicData>
            </a:graphic>
          </wp:inline>
        </w:drawing>
      </w:r>
    </w:p>
    <w:p w14:paraId="62708E65" w14:textId="77777777" w:rsidR="0087048C" w:rsidRDefault="00C139EB">
      <w:pPr>
        <w:spacing w:after="0"/>
        <w:jc w:val="center"/>
        <w:rPr>
          <w:rFonts w:eastAsia="Malgun Gothic"/>
          <w:b/>
          <w:bCs/>
          <w:szCs w:val="24"/>
          <w:lang w:val="en-US"/>
        </w:rPr>
      </w:pPr>
      <w:r>
        <w:rPr>
          <w:rFonts w:eastAsia="Malgun Gothic"/>
          <w:b/>
          <w:bCs/>
          <w:szCs w:val="24"/>
          <w:lang w:val="en-US"/>
        </w:rPr>
        <w:t>Figure 5.1.1.1-2:  Split AI/ML model inference where the UE is the media data source with first inference endpoint on the network</w:t>
      </w:r>
    </w:p>
    <w:p w14:paraId="1313AFD5" w14:textId="77777777" w:rsidR="0087048C" w:rsidRDefault="0087048C">
      <w:pPr>
        <w:jc w:val="center"/>
        <w:rPr>
          <w:rFonts w:eastAsia="Malgun Gothic"/>
          <w:lang w:val="en-US" w:eastAsia="en-GB"/>
        </w:rPr>
      </w:pPr>
    </w:p>
    <w:p w14:paraId="754D2A82" w14:textId="77777777" w:rsidR="0087048C" w:rsidRDefault="00C139EB">
      <w:pPr>
        <w:keepNext/>
        <w:keepLines/>
        <w:spacing w:before="120"/>
        <w:ind w:left="1418" w:hanging="1418"/>
        <w:outlineLvl w:val="3"/>
        <w:rPr>
          <w:rFonts w:ascii="Arial" w:eastAsia="Malgun Gothic" w:hAnsi="Arial"/>
          <w:sz w:val="24"/>
          <w:lang w:val="en-US" w:eastAsia="en-GB"/>
        </w:rPr>
      </w:pPr>
      <w:r>
        <w:rPr>
          <w:rFonts w:ascii="Arial" w:eastAsia="Malgun Gothic" w:hAnsi="Arial"/>
          <w:sz w:val="24"/>
          <w:lang w:val="en-US" w:eastAsia="en-GB"/>
        </w:rPr>
        <w:t>5.1.1.2 Provider/network as media data source</w:t>
      </w:r>
    </w:p>
    <w:p w14:paraId="2C64BCE8" w14:textId="77777777" w:rsidR="0087048C" w:rsidRDefault="00C139EB">
      <w:pPr>
        <w:rPr>
          <w:rFonts w:eastAsia="Malgun Gothic"/>
        </w:rPr>
      </w:pPr>
      <w:r>
        <w:rPr>
          <w:rFonts w:eastAsia="Malgun Gothic"/>
        </w:rPr>
        <w:t xml:space="preserve">Figure </w:t>
      </w:r>
      <w:r>
        <w:rPr>
          <w:rFonts w:eastAsia="Malgun Gothic"/>
          <w:lang w:val="en-US"/>
        </w:rPr>
        <w:t>5.1.1.2-1</w:t>
      </w:r>
      <w:r>
        <w:rPr>
          <w:rFonts w:eastAsia="Malgun Gothic"/>
        </w:rPr>
        <w:t xml:space="preserve"> depicts examples of split model topologies where the network or the AI/ML provider ingests the media data, such as in the use-case of clause 4.2 (video quality enhancement). </w:t>
      </w:r>
    </w:p>
    <w:p w14:paraId="2FAFD78A" w14:textId="77777777" w:rsidR="0087048C" w:rsidRDefault="00C139EB">
      <w:pPr>
        <w:jc w:val="center"/>
        <w:rPr>
          <w:rFonts w:eastAsia="Malgun Gothic"/>
          <w:lang w:eastAsia="en-GB"/>
        </w:rPr>
      </w:pPr>
      <w:r>
        <w:rPr>
          <w:rFonts w:eastAsia="Malgun Gothic"/>
          <w:noProof/>
          <w:lang w:eastAsia="ko-KR"/>
        </w:rPr>
        <w:drawing>
          <wp:inline distT="0" distB="0" distL="0" distR="0" wp14:anchorId="30AC13B9" wp14:editId="547D73FA">
            <wp:extent cx="1730375"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735163" cy="1744642"/>
                    </a:xfrm>
                    <a:prstGeom prst="rect">
                      <a:avLst/>
                    </a:prstGeom>
                    <a:noFill/>
                  </pic:spPr>
                </pic:pic>
              </a:graphicData>
            </a:graphic>
          </wp:inline>
        </w:drawing>
      </w:r>
    </w:p>
    <w:p w14:paraId="07EC9903" w14:textId="77777777" w:rsidR="0087048C" w:rsidRDefault="00C139EB">
      <w:pPr>
        <w:spacing w:after="0"/>
        <w:jc w:val="center"/>
        <w:rPr>
          <w:rFonts w:eastAsia="Malgun Gothic"/>
          <w:b/>
          <w:bCs/>
          <w:szCs w:val="24"/>
          <w:lang w:val="en-US"/>
        </w:rPr>
      </w:pPr>
      <w:bookmarkStart w:id="2" w:name="_Ref102585483"/>
      <w:r>
        <w:rPr>
          <w:rFonts w:eastAsia="Malgun Gothic"/>
          <w:b/>
          <w:bCs/>
          <w:szCs w:val="24"/>
          <w:lang w:val="en-US"/>
        </w:rPr>
        <w:t xml:space="preserve">Figure </w:t>
      </w:r>
      <w:bookmarkEnd w:id="2"/>
      <w:r>
        <w:rPr>
          <w:rFonts w:eastAsia="Malgun Gothic"/>
          <w:b/>
          <w:bCs/>
          <w:szCs w:val="24"/>
          <w:lang w:val="en-US"/>
        </w:rPr>
        <w:t>5.1.1.2-1: Split AI/ML Model inference where the network/ AI/ML service provider ingests the media data</w:t>
      </w:r>
    </w:p>
    <w:p w14:paraId="1AB6AD55" w14:textId="77777777" w:rsidR="0087048C" w:rsidRDefault="0087048C">
      <w:pPr>
        <w:jc w:val="center"/>
        <w:rPr>
          <w:rFonts w:eastAsia="Malgun Gothic"/>
          <w:lang w:val="en-US" w:eastAsia="en-GB"/>
        </w:rPr>
      </w:pPr>
    </w:p>
    <w:p w14:paraId="6D2453EB" w14:textId="77777777" w:rsidR="0087048C" w:rsidRDefault="00C139EB">
      <w:pPr>
        <w:keepNext/>
        <w:keepLines/>
        <w:spacing w:before="180"/>
        <w:ind w:left="1134" w:hanging="1134"/>
        <w:outlineLvl w:val="1"/>
        <w:rPr>
          <w:rFonts w:ascii="Arial" w:eastAsia="Malgun Gothic" w:hAnsi="Arial"/>
          <w:sz w:val="32"/>
          <w:lang w:val="en-US" w:eastAsia="en-GB"/>
        </w:rPr>
      </w:pPr>
      <w:r>
        <w:rPr>
          <w:rFonts w:ascii="Arial" w:eastAsia="Malgun Gothic" w:hAnsi="Arial"/>
          <w:sz w:val="32"/>
          <w:lang w:val="en-US" w:eastAsia="en-GB"/>
        </w:rPr>
        <w:t>5.2</w:t>
      </w:r>
      <w:r>
        <w:rPr>
          <w:rFonts w:ascii="Arial" w:eastAsia="Malgun Gothic" w:hAnsi="Arial"/>
          <w:sz w:val="32"/>
          <w:lang w:val="en-US" w:eastAsia="en-GB"/>
        </w:rPr>
        <w:tab/>
        <w:t>Basic architectures and workflows</w:t>
      </w:r>
    </w:p>
    <w:p w14:paraId="25B4477F" w14:textId="77777777" w:rsidR="0087048C" w:rsidRDefault="00C139EB">
      <w:pPr>
        <w:keepNext/>
        <w:keepLines/>
        <w:spacing w:before="120"/>
        <w:ind w:left="1134" w:hanging="1134"/>
        <w:outlineLvl w:val="2"/>
        <w:rPr>
          <w:ins w:id="3" w:author="HW" w:date="2024-05-06T12:10:00Z"/>
          <w:rFonts w:ascii="Arial" w:eastAsia="Malgun Gothic" w:hAnsi="Arial"/>
          <w:sz w:val="28"/>
        </w:rPr>
      </w:pPr>
      <w:ins w:id="4" w:author="HW" w:date="2024-05-06T12:10:00Z">
        <w:r>
          <w:rPr>
            <w:rFonts w:ascii="Arial" w:eastAsia="Malgun Gothic" w:hAnsi="Arial"/>
            <w:sz w:val="28"/>
          </w:rPr>
          <w:t>5.2.1</w:t>
        </w:r>
        <w:r>
          <w:rPr>
            <w:rFonts w:ascii="Arial" w:eastAsia="Malgun Gothic" w:hAnsi="Arial"/>
            <w:sz w:val="28"/>
          </w:rPr>
          <w:tab/>
          <w:t>Introduction</w:t>
        </w:r>
      </w:ins>
    </w:p>
    <w:p w14:paraId="1027A6FC" w14:textId="77777777" w:rsidR="0087048C" w:rsidRDefault="00C139EB">
      <w:pPr>
        <w:rPr>
          <w:rFonts w:eastAsia="Malgun Gothic"/>
          <w:lang w:val="en-US" w:eastAsia="en-GB"/>
        </w:rPr>
      </w:pPr>
      <w:r>
        <w:rPr>
          <w:rFonts w:eastAsia="Malgun Gothic"/>
          <w:lang w:val="en-US" w:eastAsia="en-GB"/>
        </w:rPr>
        <w:t>Considering the related use cases as documented in TR 22.874 and also as documented in the latest version of the Permanent Document, we can start from some basic scenarios for consideration of a basic architecture for AI/ML media services.</w:t>
      </w:r>
    </w:p>
    <w:p w14:paraId="5C3DCED6" w14:textId="77777777" w:rsidR="0087048C" w:rsidRDefault="00C139EB">
      <w:pPr>
        <w:rPr>
          <w:rFonts w:eastAsia="Malgun Gothic"/>
          <w:lang w:val="en-US" w:eastAsia="en-GB"/>
        </w:rPr>
      </w:pPr>
      <w:r>
        <w:rPr>
          <w:rFonts w:eastAsia="Malgun Gothic"/>
          <w:lang w:val="en-US" w:eastAsia="en-GB"/>
        </w:rPr>
        <w:t>The basic starting scenarios are:</w:t>
      </w:r>
    </w:p>
    <w:p w14:paraId="4A34D7E9" w14:textId="77777777" w:rsidR="0087048C" w:rsidRDefault="00C139EB">
      <w:pPr>
        <w:keepNext/>
        <w:keepLines/>
        <w:widowControl w:val="0"/>
        <w:numPr>
          <w:ilvl w:val="0"/>
          <w:numId w:val="1"/>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684BDC42" w14:textId="77777777" w:rsidR="0087048C" w:rsidRDefault="0087048C">
      <w:pPr>
        <w:keepNext/>
        <w:keepLines/>
        <w:widowControl w:val="0"/>
        <w:overflowPunct w:val="0"/>
        <w:autoSpaceDE w:val="0"/>
        <w:autoSpaceDN w:val="0"/>
        <w:adjustRightInd w:val="0"/>
        <w:spacing w:before="240"/>
        <w:ind w:left="360"/>
        <w:contextualSpacing/>
        <w:textAlignment w:val="baseline"/>
        <w:rPr>
          <w:rFonts w:eastAsia="Malgun Gothic"/>
          <w:lang w:val="en-US" w:eastAsia="en-GB"/>
        </w:rPr>
      </w:pPr>
    </w:p>
    <w:p w14:paraId="414DCF48" w14:textId="77777777" w:rsidR="0087048C" w:rsidRDefault="00C139EB">
      <w:pPr>
        <w:keepNext/>
        <w:keepLines/>
        <w:widowControl w:val="0"/>
        <w:numPr>
          <w:ilvl w:val="0"/>
          <w:numId w:val="1"/>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Split inference of a pre-trained AI/ML model(s) with two further sub-scenarios:</w:t>
      </w:r>
    </w:p>
    <w:p w14:paraId="6115C7EF" w14:textId="77777777" w:rsidR="0087048C" w:rsidRDefault="0087048C">
      <w:pPr>
        <w:ind w:left="720"/>
        <w:contextualSpacing/>
        <w:rPr>
          <w:rFonts w:eastAsia="Malgun Gothic"/>
          <w:lang w:val="en-US" w:eastAsia="en-GB"/>
        </w:rPr>
      </w:pPr>
    </w:p>
    <w:p w14:paraId="1BA4004E" w14:textId="77777777" w:rsidR="0087048C" w:rsidRDefault="00C139EB">
      <w:pPr>
        <w:keepNext/>
        <w:keepLines/>
        <w:widowControl w:val="0"/>
        <w:numPr>
          <w:ilvl w:val="1"/>
          <w:numId w:val="1"/>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lastRenderedPageBreak/>
        <w:t>Basic scenario with an inference in the network or in the UE.</w:t>
      </w:r>
    </w:p>
    <w:p w14:paraId="7DAC7A10" w14:textId="77777777" w:rsidR="0087048C" w:rsidRDefault="00C139EB">
      <w:pPr>
        <w:keepNext/>
        <w:keepLines/>
        <w:widowControl w:val="0"/>
        <w:numPr>
          <w:ilvl w:val="1"/>
          <w:numId w:val="1"/>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CD3ADD3" w14:textId="77777777" w:rsidR="0087048C" w:rsidRDefault="0087048C">
      <w:pPr>
        <w:keepNext/>
        <w:keepLines/>
        <w:widowControl w:val="0"/>
        <w:overflowPunct w:val="0"/>
        <w:autoSpaceDE w:val="0"/>
        <w:autoSpaceDN w:val="0"/>
        <w:adjustRightInd w:val="0"/>
        <w:spacing w:before="240"/>
        <w:ind w:left="720"/>
        <w:contextualSpacing/>
        <w:textAlignment w:val="baseline"/>
        <w:rPr>
          <w:rFonts w:eastAsia="Malgun Gothic"/>
          <w:lang w:val="en-US" w:eastAsia="en-GB"/>
        </w:rPr>
      </w:pPr>
    </w:p>
    <w:p w14:paraId="3FC054CA" w14:textId="77777777" w:rsidR="0087048C" w:rsidRDefault="00C139EB">
      <w:pPr>
        <w:keepNext/>
        <w:keepLines/>
        <w:widowControl w:val="0"/>
        <w:numPr>
          <w:ilvl w:val="0"/>
          <w:numId w:val="1"/>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50819AC1" w14:textId="77777777" w:rsidR="0087048C" w:rsidRDefault="00C139EB">
      <w:pPr>
        <w:rPr>
          <w:rFonts w:eastAsia="Malgun Gothic"/>
          <w:lang w:val="en-US" w:eastAsia="en-GB"/>
        </w:rPr>
      </w:pPr>
      <w:r>
        <w:rPr>
          <w:rFonts w:eastAsia="Malgun Gothic"/>
          <w:lang w:val="en-US" w:eastAsia="en-GB"/>
        </w:rPr>
        <w:t>NOTE: Compression aspects will be addressed once the digital representation of AI/ML models will be identified together with their associated service requirements (eg. traffic flow characteristics, latency, bitrate…).</w:t>
      </w:r>
    </w:p>
    <w:p w14:paraId="171AC1FF" w14:textId="77777777" w:rsidR="0087048C" w:rsidRDefault="00C139EB">
      <w:pPr>
        <w:keepNext/>
        <w:keepLines/>
        <w:spacing w:before="120"/>
        <w:ind w:left="1134" w:hanging="1134"/>
        <w:outlineLvl w:val="2"/>
        <w:rPr>
          <w:ins w:id="5" w:author="HW" w:date="2024-05-06T12:13:00Z"/>
          <w:rFonts w:ascii="Arial" w:eastAsia="Malgun Gothic" w:hAnsi="Arial"/>
          <w:sz w:val="24"/>
          <w:lang w:val="en-US" w:eastAsia="ko-KR"/>
        </w:rPr>
      </w:pPr>
      <w:ins w:id="6" w:author="HW" w:date="2024-05-06T12:13:00Z">
        <w:r>
          <w:rPr>
            <w:rFonts w:ascii="Arial" w:eastAsia="Malgun Gothic" w:hAnsi="Arial"/>
            <w:sz w:val="28"/>
          </w:rPr>
          <w:t>5.2.2</w:t>
        </w:r>
        <w:r>
          <w:rPr>
            <w:rFonts w:ascii="Arial" w:eastAsia="Malgun Gothic" w:hAnsi="Arial"/>
            <w:sz w:val="28"/>
          </w:rPr>
          <w:tab/>
        </w:r>
        <w:r>
          <w:rPr>
            <w:rFonts w:ascii="Arial" w:eastAsia="Malgun Gothic" w:hAnsi="Arial"/>
            <w:sz w:val="24"/>
            <w:lang w:val="en-US" w:eastAsia="ko-KR"/>
          </w:rPr>
          <w:t>AI data components</w:t>
        </w:r>
      </w:ins>
    </w:p>
    <w:p w14:paraId="78910BFB" w14:textId="77777777" w:rsidR="0087048C" w:rsidRDefault="00C139EB">
      <w:pPr>
        <w:rPr>
          <w:ins w:id="7" w:author="HW" w:date="2024-05-06T12:13:00Z"/>
          <w:rFonts w:eastAsia="Malgun Gothic"/>
          <w:lang w:val="en-US" w:eastAsia="en-GB"/>
        </w:rPr>
      </w:pPr>
      <w:ins w:id="8" w:author="HW" w:date="2024-05-06T12:13:00Z">
        <w:r>
          <w:rPr>
            <w:rFonts w:eastAsia="Malgun Gothic"/>
            <w:lang w:val="en-US" w:eastAsia="en-GB"/>
          </w:rPr>
          <w:t xml:space="preserve">AI related </w:t>
        </w:r>
      </w:ins>
      <w:ins w:id="9" w:author="HW" w:date="2024-05-09T19:03:00Z">
        <w:r>
          <w:rPr>
            <w:rFonts w:eastAsia="Malgun Gothic"/>
            <w:lang w:val="en-US" w:eastAsia="en-GB"/>
          </w:rPr>
          <w:t>media</w:t>
        </w:r>
      </w:ins>
      <w:ins w:id="10" w:author="HW" w:date="2024-05-06T12:13:00Z">
        <w:r>
          <w:rPr>
            <w:rFonts w:eastAsia="Malgun Gothic"/>
            <w:lang w:val="en-US" w:eastAsia="en-GB"/>
          </w:rPr>
          <w:t xml:space="preserve"> data include:</w:t>
        </w:r>
      </w:ins>
    </w:p>
    <w:p w14:paraId="6F858CCC" w14:textId="77777777" w:rsidR="0087048C" w:rsidRDefault="00C139EB">
      <w:pPr>
        <w:numPr>
          <w:ilvl w:val="0"/>
          <w:numId w:val="2"/>
        </w:numPr>
        <w:contextualSpacing/>
        <w:rPr>
          <w:ins w:id="11" w:author="HW" w:date="2024-05-06T12:13:00Z"/>
          <w:rFonts w:eastAsia="Malgun Gothic"/>
          <w:lang w:val="en-US" w:eastAsia="en-GB"/>
        </w:rPr>
      </w:pPr>
      <w:ins w:id="12" w:author="HW" w:date="2024-05-06T12:13:00Z">
        <w:r>
          <w:rPr>
            <w:rFonts w:eastAsia="Malgun Gothic"/>
            <w:lang w:val="en-US" w:eastAsia="en-GB"/>
          </w:rPr>
          <w:t>AI model data, including data describing the topology/structure of the AI model, data related to the data nodes of the model, i.e. tensors, and other data which may be dependent on the format used for the AI/Ml model.</w:t>
        </w:r>
      </w:ins>
    </w:p>
    <w:p w14:paraId="71776E9C" w14:textId="77777777" w:rsidR="0087048C" w:rsidRDefault="00C139EB">
      <w:pPr>
        <w:numPr>
          <w:ilvl w:val="0"/>
          <w:numId w:val="2"/>
        </w:numPr>
        <w:contextualSpacing/>
        <w:rPr>
          <w:ins w:id="13" w:author="HW" w:date="2024-05-06T12:13:00Z"/>
          <w:rFonts w:eastAsia="Malgun Gothic"/>
          <w:lang w:val="en-US" w:eastAsia="en-GB"/>
        </w:rPr>
      </w:pPr>
      <w:ins w:id="14" w:author="HW" w:date="2024-05-06T12:13:00Z">
        <w:r>
          <w:rPr>
            <w:rFonts w:eastAsia="Malgun Gothic"/>
            <w:lang w:val="en-US" w:eastAsia="en-GB"/>
          </w:rPr>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ins>
    </w:p>
    <w:p w14:paraId="0DDB444C" w14:textId="77777777" w:rsidR="0087048C" w:rsidRDefault="00C139EB">
      <w:pPr>
        <w:numPr>
          <w:ilvl w:val="0"/>
          <w:numId w:val="2"/>
        </w:numPr>
        <w:contextualSpacing/>
        <w:rPr>
          <w:ins w:id="15" w:author="HW" w:date="2024-05-06T12:13:00Z"/>
          <w:rFonts w:eastAsia="Malgun Gothic"/>
          <w:lang w:val="en-US" w:eastAsia="en-GB"/>
        </w:rPr>
      </w:pPr>
      <w:ins w:id="16" w:author="HW" w:date="2024-05-06T12:13:00Z">
        <w:r>
          <w:rPr>
            <w:rFonts w:eastAsia="Malgun Gothic"/>
            <w:lang w:val="en-US" w:eastAsia="en-GB"/>
          </w:rPr>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ins>
    </w:p>
    <w:p w14:paraId="2FD7C132" w14:textId="77777777" w:rsidR="0087048C" w:rsidRDefault="00C139EB">
      <w:pPr>
        <w:keepNext/>
        <w:keepLines/>
        <w:spacing w:before="120"/>
        <w:ind w:left="1134" w:hanging="1134"/>
        <w:outlineLvl w:val="2"/>
        <w:rPr>
          <w:ins w:id="17" w:author="HW" w:date="2024-05-06T12:13:00Z"/>
          <w:rFonts w:ascii="Arial" w:eastAsia="Malgun Gothic" w:hAnsi="Arial"/>
          <w:sz w:val="28"/>
        </w:rPr>
      </w:pPr>
      <w:ins w:id="18" w:author="HW" w:date="2024-05-06T12:13:00Z">
        <w:r>
          <w:rPr>
            <w:rFonts w:ascii="Arial" w:eastAsia="Malgun Gothic" w:hAnsi="Arial"/>
            <w:sz w:val="28"/>
          </w:rPr>
          <w:t>5.2.</w:t>
        </w:r>
      </w:ins>
      <w:ins w:id="19" w:author="HW" w:date="2024-05-09T19:04:00Z">
        <w:r>
          <w:rPr>
            <w:rFonts w:ascii="Arial" w:eastAsia="Malgun Gothic" w:hAnsi="Arial"/>
            <w:sz w:val="28"/>
          </w:rPr>
          <w:t>3</w:t>
        </w:r>
      </w:ins>
      <w:ins w:id="20" w:author="HW" w:date="2024-05-06T12:13:00Z">
        <w:r>
          <w:rPr>
            <w:rFonts w:ascii="Arial" w:eastAsia="Malgun Gothic" w:hAnsi="Arial"/>
            <w:sz w:val="28"/>
          </w:rPr>
          <w:tab/>
        </w:r>
      </w:ins>
      <w:ins w:id="21" w:author="HW" w:date="2024-05-06T14:18:00Z">
        <w:r>
          <w:rPr>
            <w:rFonts w:ascii="Arial" w:eastAsia="Malgun Gothic" w:hAnsi="Arial"/>
            <w:sz w:val="28"/>
          </w:rPr>
          <w:t xml:space="preserve">Media-related </w:t>
        </w:r>
      </w:ins>
      <w:ins w:id="22" w:author="HW" w:date="2024-05-06T12:13:00Z">
        <w:del w:id="23" w:author="HW" w:date="2024-05-06T14:18:00Z">
          <w:r>
            <w:rPr>
              <w:rFonts w:ascii="Arial" w:eastAsia="Malgun Gothic" w:hAnsi="Arial"/>
              <w:sz w:val="28"/>
            </w:rPr>
            <w:delText xml:space="preserve">AI4media </w:delText>
          </w:r>
        </w:del>
        <w:r>
          <w:rPr>
            <w:rFonts w:ascii="Arial" w:eastAsia="Malgun Gothic" w:hAnsi="Arial"/>
            <w:sz w:val="28"/>
          </w:rPr>
          <w:t>data logical functions</w:t>
        </w:r>
      </w:ins>
    </w:p>
    <w:p w14:paraId="031B6DBD" w14:textId="77777777" w:rsidR="0087048C" w:rsidRDefault="00C139EB">
      <w:pPr>
        <w:rPr>
          <w:ins w:id="24" w:author="HW" w:date="2024-05-06T12:13:00Z"/>
          <w:rFonts w:eastAsia="Malgun Gothic"/>
          <w:lang w:val="en-US" w:eastAsia="en-GB"/>
        </w:rPr>
      </w:pPr>
      <w:ins w:id="25" w:author="HW" w:date="2024-05-09T19:03:00Z">
        <w:r>
          <w:rPr>
            <w:rFonts w:eastAsia="Malgun Gothic"/>
            <w:lang w:val="en-US" w:eastAsia="en-GB"/>
          </w:rPr>
          <w:t>Media</w:t>
        </w:r>
      </w:ins>
      <w:ins w:id="26" w:author="HW" w:date="2024-05-06T12:13:00Z">
        <w:r>
          <w:rPr>
            <w:rFonts w:eastAsia="Malgun Gothic"/>
            <w:lang w:val="en-US" w:eastAsia="en-GB"/>
          </w:rPr>
          <w:t xml:space="preserve"> logical functions supporting the scenarios identified in the PD include:</w:t>
        </w:r>
      </w:ins>
    </w:p>
    <w:p w14:paraId="4E4DA594" w14:textId="77777777" w:rsidR="0087048C" w:rsidRDefault="00C139EB">
      <w:pPr>
        <w:numPr>
          <w:ilvl w:val="0"/>
          <w:numId w:val="3"/>
        </w:numPr>
        <w:contextualSpacing/>
        <w:rPr>
          <w:ins w:id="27" w:author="HW" w:date="2024-05-06T12:13:00Z"/>
          <w:rFonts w:eastAsia="Malgun Gothic"/>
          <w:lang w:val="en-US" w:eastAsia="en-GB"/>
        </w:rPr>
      </w:pPr>
      <w:ins w:id="28" w:author="HW" w:date="2024-05-06T12:13:00Z">
        <w:r>
          <w:rPr>
            <w:rFonts w:eastAsia="Malgun Gothic"/>
            <w:lang w:val="en-US" w:eastAsia="en-GB"/>
          </w:rPr>
          <w:t>AI data delivery function</w:t>
        </w:r>
      </w:ins>
    </w:p>
    <w:p w14:paraId="13D60845" w14:textId="77777777" w:rsidR="0087048C" w:rsidRDefault="00C139EB">
      <w:pPr>
        <w:numPr>
          <w:ilvl w:val="0"/>
          <w:numId w:val="3"/>
        </w:numPr>
        <w:contextualSpacing/>
        <w:rPr>
          <w:ins w:id="29" w:author="HW" w:date="2024-05-06T12:13:00Z"/>
          <w:rFonts w:eastAsia="Malgun Gothic"/>
          <w:lang w:val="en-US" w:eastAsia="en-GB"/>
        </w:rPr>
      </w:pPr>
      <w:ins w:id="30" w:author="HW" w:date="2024-05-06T12:13:00Z">
        <w:r>
          <w:rPr>
            <w:rFonts w:eastAsia="Malgun Gothic"/>
            <w:lang w:val="en-US" w:eastAsia="en-GB"/>
          </w:rPr>
          <w:t>AI data access function</w:t>
        </w:r>
      </w:ins>
    </w:p>
    <w:p w14:paraId="1507FFF5" w14:textId="77777777" w:rsidR="0087048C" w:rsidRDefault="00C139EB">
      <w:pPr>
        <w:numPr>
          <w:ilvl w:val="0"/>
          <w:numId w:val="3"/>
        </w:numPr>
        <w:contextualSpacing/>
        <w:rPr>
          <w:ins w:id="31" w:author="HW" w:date="2024-05-06T12:13:00Z"/>
          <w:rFonts w:eastAsia="Malgun Gothic"/>
          <w:lang w:val="en-US" w:eastAsia="en-GB"/>
        </w:rPr>
      </w:pPr>
      <w:ins w:id="32" w:author="HW" w:date="2024-05-06T12:13:00Z">
        <w:r>
          <w:rPr>
            <w:rFonts w:eastAsia="Malgun Gothic"/>
            <w:lang w:val="en-US" w:eastAsia="en-GB"/>
          </w:rPr>
          <w:t>AI model inference engine</w:t>
        </w:r>
      </w:ins>
    </w:p>
    <w:p w14:paraId="6EF31904" w14:textId="77777777" w:rsidR="0087048C" w:rsidRDefault="0087048C">
      <w:pPr>
        <w:rPr>
          <w:rFonts w:eastAsia="Malgun Gothic"/>
          <w:lang w:val="en-US" w:eastAsia="en-GB"/>
        </w:rPr>
      </w:pPr>
    </w:p>
    <w:p w14:paraId="7F13A570" w14:textId="77777777" w:rsidR="0087048C" w:rsidRDefault="00C139EB">
      <w:pPr>
        <w:keepNext/>
        <w:keepLines/>
        <w:spacing w:before="120"/>
        <w:ind w:left="1134" w:hanging="1134"/>
        <w:outlineLvl w:val="2"/>
        <w:rPr>
          <w:rFonts w:ascii="Arial" w:eastAsia="Malgun Gothic" w:hAnsi="Arial"/>
          <w:sz w:val="28"/>
        </w:rPr>
      </w:pPr>
      <w:r>
        <w:rPr>
          <w:rFonts w:ascii="Arial" w:eastAsia="Malgun Gothic" w:hAnsi="Arial"/>
          <w:sz w:val="28"/>
        </w:rPr>
        <w:t>5.2.</w:t>
      </w:r>
      <w:del w:id="33" w:author="HW" w:date="2024-05-06T12:15:00Z">
        <w:r>
          <w:rPr>
            <w:rFonts w:ascii="Arial" w:eastAsia="Malgun Gothic" w:hAnsi="Arial"/>
            <w:sz w:val="28"/>
          </w:rPr>
          <w:delText>1</w:delText>
        </w:r>
      </w:del>
      <w:ins w:id="34" w:author="HW" w:date="2024-05-09T19:05:00Z">
        <w:r>
          <w:rPr>
            <w:rFonts w:ascii="Arial" w:eastAsia="Malgun Gothic" w:hAnsi="Arial"/>
            <w:sz w:val="28"/>
          </w:rPr>
          <w:t>4</w:t>
        </w:r>
      </w:ins>
      <w:r>
        <w:rPr>
          <w:rFonts w:ascii="Arial" w:eastAsia="Malgun Gothic" w:hAnsi="Arial"/>
          <w:sz w:val="28"/>
        </w:rPr>
        <w:tab/>
        <w:t>Complete/Basic AI/ML model distribution</w:t>
      </w:r>
    </w:p>
    <w:p w14:paraId="2FBEA49D" w14:textId="77777777" w:rsidR="0087048C" w:rsidRDefault="00C139EB">
      <w:pPr>
        <w:keepNext/>
        <w:keepLines/>
        <w:spacing w:before="120"/>
        <w:ind w:left="1418" w:hanging="1418"/>
        <w:outlineLvl w:val="3"/>
        <w:rPr>
          <w:rFonts w:ascii="Arial" w:eastAsia="Malgun Gothic" w:hAnsi="Arial"/>
          <w:sz w:val="24"/>
          <w:lang w:val="en-US" w:eastAsia="ko-KR"/>
        </w:rPr>
      </w:pPr>
      <w:r>
        <w:rPr>
          <w:rFonts w:ascii="Arial" w:eastAsia="Malgun Gothic" w:hAnsi="Arial" w:hint="eastAsia"/>
          <w:sz w:val="24"/>
          <w:lang w:val="en-US" w:eastAsia="ko-KR"/>
        </w:rPr>
        <w:t>5.2.</w:t>
      </w:r>
      <w:del w:id="35" w:author="HW" w:date="2024-05-06T12:15:00Z">
        <w:r>
          <w:rPr>
            <w:rFonts w:ascii="Arial" w:eastAsia="Malgun Gothic" w:hAnsi="Arial" w:hint="eastAsia"/>
            <w:sz w:val="24"/>
            <w:lang w:val="en-US" w:eastAsia="ko-KR"/>
          </w:rPr>
          <w:delText>1</w:delText>
        </w:r>
      </w:del>
      <w:ins w:id="36" w:author="HW" w:date="2024-05-09T19:05:00Z">
        <w:r>
          <w:rPr>
            <w:rFonts w:ascii="Arial" w:eastAsia="Malgun Gothic" w:hAnsi="Arial"/>
            <w:sz w:val="24"/>
            <w:lang w:val="en-US" w:eastAsia="ko-KR"/>
          </w:rPr>
          <w:t>4</w:t>
        </w:r>
      </w:ins>
      <w:r>
        <w:rPr>
          <w:rFonts w:ascii="Arial" w:eastAsia="Malgun Gothic" w:hAnsi="Arial" w:hint="eastAsia"/>
          <w:sz w:val="24"/>
          <w:lang w:val="en-US" w:eastAsia="ko-KR"/>
        </w:rPr>
        <w:t>.1</w:t>
      </w:r>
      <w:r>
        <w:rPr>
          <w:rFonts w:ascii="Arial" w:eastAsia="Malgun Gothic" w:hAnsi="Arial" w:hint="eastAsia"/>
          <w:sz w:val="24"/>
          <w:lang w:val="en-US" w:eastAsia="ko-KR"/>
        </w:rPr>
        <w:tab/>
        <w:t>Basic architecture</w:t>
      </w:r>
      <w:r>
        <w:rPr>
          <w:rFonts w:ascii="Arial" w:eastAsia="Malgun Gothic" w:hAnsi="Arial"/>
          <w:sz w:val="24"/>
          <w:lang w:val="en-US" w:eastAsia="ko-KR"/>
        </w:rPr>
        <w:t>s</w:t>
      </w:r>
    </w:p>
    <w:p w14:paraId="3FBDD64E" w14:textId="77777777" w:rsidR="0087048C" w:rsidRDefault="0087048C">
      <w:pPr>
        <w:rPr>
          <w:rFonts w:eastAsia="Malgun Gothic"/>
          <w:lang w:val="en-US" w:eastAsia="ko-KR"/>
        </w:rPr>
      </w:pPr>
    </w:p>
    <w:p w14:paraId="70D33BCF" w14:textId="77777777" w:rsidR="0087048C" w:rsidRDefault="00C139EB">
      <w:pPr>
        <w:jc w:val="center"/>
        <w:rPr>
          <w:rFonts w:eastAsia="Malgun Gothic"/>
        </w:rPr>
      </w:pPr>
      <w:r>
        <w:rPr>
          <w:rFonts w:eastAsia="Malgun Gothic"/>
          <w:noProof/>
          <w:lang w:eastAsia="ko-KR"/>
        </w:rPr>
        <w:lastRenderedPageBreak/>
        <w:drawing>
          <wp:inline distT="0" distB="0" distL="0" distR="0" wp14:anchorId="6BD71A81" wp14:editId="3620BB27">
            <wp:extent cx="5624830" cy="25673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682072" cy="2593696"/>
                    </a:xfrm>
                    <a:prstGeom prst="rect">
                      <a:avLst/>
                    </a:prstGeom>
                    <a:noFill/>
                  </pic:spPr>
                </pic:pic>
              </a:graphicData>
            </a:graphic>
          </wp:inline>
        </w:drawing>
      </w:r>
    </w:p>
    <w:p w14:paraId="72AA6D5B" w14:textId="77777777" w:rsidR="0087048C" w:rsidRDefault="00C139EB">
      <w:pPr>
        <w:jc w:val="center"/>
        <w:rPr>
          <w:rFonts w:eastAsia="Malgun Gothic"/>
          <w:b/>
          <w:lang w:val="en-US" w:eastAsia="en-GB"/>
        </w:rPr>
      </w:pPr>
      <w:r>
        <w:rPr>
          <w:rFonts w:eastAsia="Malgun Gothic"/>
          <w:b/>
          <w:lang w:val="en-US" w:eastAsia="en-GB"/>
        </w:rPr>
        <w:t>Figure 5.2.</w:t>
      </w:r>
      <w:del w:id="37" w:author="HW" w:date="2024-05-06T12:15:00Z">
        <w:r>
          <w:rPr>
            <w:rFonts w:eastAsia="Malgun Gothic"/>
            <w:b/>
            <w:lang w:val="en-US" w:eastAsia="en-GB"/>
          </w:rPr>
          <w:delText>1</w:delText>
        </w:r>
      </w:del>
      <w:ins w:id="38" w:author="HW" w:date="2024-05-09T19:15:00Z">
        <w:r>
          <w:rPr>
            <w:rFonts w:eastAsia="Malgun Gothic"/>
            <w:b/>
            <w:lang w:val="en-US" w:eastAsia="en-GB"/>
          </w:rPr>
          <w:t>4</w:t>
        </w:r>
      </w:ins>
      <w:r>
        <w:rPr>
          <w:rFonts w:eastAsia="Malgun Gothic"/>
          <w:b/>
          <w:lang w:val="en-US" w:eastAsia="en-GB"/>
        </w:rPr>
        <w:t>.1-1: Basic architecture for AI/ML model delivery with inference in the UE</w:t>
      </w:r>
    </w:p>
    <w:p w14:paraId="0F323153" w14:textId="77777777" w:rsidR="0087048C" w:rsidRDefault="00C139EB">
      <w:pPr>
        <w:rPr>
          <w:rFonts w:eastAsia="Malgun Gothic"/>
          <w:lang w:val="en-US" w:eastAsia="en-GB"/>
        </w:rPr>
      </w:pPr>
      <w:r>
        <w:rPr>
          <w:rFonts w:eastAsia="Malgun Gothic"/>
          <w:lang w:val="en-US" w:eastAsia="en-GB"/>
        </w:rPr>
        <w:t>Figure 5.2.</w:t>
      </w:r>
      <w:del w:id="39" w:author="HW" w:date="2024-05-06T12:15:00Z">
        <w:r>
          <w:rPr>
            <w:rFonts w:eastAsia="Malgun Gothic"/>
            <w:lang w:val="en-US" w:eastAsia="en-GB"/>
          </w:rPr>
          <w:delText>1</w:delText>
        </w:r>
      </w:del>
      <w:ins w:id="40" w:author="HW" w:date="2024-05-09T19:15:00Z">
        <w:r>
          <w:rPr>
            <w:rFonts w:eastAsia="Malgun Gothic"/>
            <w:lang w:val="en-US" w:eastAsia="en-GB"/>
          </w:rPr>
          <w:t>4</w:t>
        </w:r>
      </w:ins>
      <w:r>
        <w:rPr>
          <w:rFonts w:eastAsia="Malgun Gothic"/>
          <w:lang w:val="en-US" w:eastAsia="en-GB"/>
        </w:rPr>
        <w:t>.1-1 shows a simple basic architecture for AI/ML model delivery, as described in scenario 1) of clause 5.2, with an inference of a pre-trained AI/ML model in the UE, as described in scenario 2a) of clause 5.2.</w:t>
      </w:r>
    </w:p>
    <w:p w14:paraId="139AFAF9" w14:textId="77777777" w:rsidR="0087048C" w:rsidRDefault="00C139EB">
      <w:pPr>
        <w:rPr>
          <w:rFonts w:eastAsia="Malgun Gothic"/>
          <w:lang w:val="en-US" w:eastAsia="en-GB"/>
        </w:rPr>
      </w:pPr>
      <w:r>
        <w:rPr>
          <w:rFonts w:eastAsia="Malgun Gothic"/>
          <w:lang w:val="en-US" w:eastAsia="en-GB"/>
        </w:rPr>
        <w:t>In the network:</w:t>
      </w:r>
    </w:p>
    <w:p w14:paraId="3B9AD050"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AI model in the repository is selected for the AI media service by the network application, and sent to the delivery function for delivery to the UE.</w:t>
      </w:r>
      <w:r>
        <w:rPr>
          <w:lang w:val="en-US" w:eastAsia="en-GB"/>
        </w:rPr>
        <w:t xml:space="preserve"> Selection of an AI model could depend on UE and network characteristics, such as the memory and CPU capability/availability, as well as current network load and performance status.</w:t>
      </w:r>
    </w:p>
    <w:p w14:paraId="3D366D32"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The AI model delivery function sends the AI model data to the UE via the 5GS. This delivery function may also contain functionalities related to QoS requests and monitoring, as well as those related to the optimization or compression of AI model data.</w:t>
      </w:r>
    </w:p>
    <w:p w14:paraId="6C07F2B9" w14:textId="77777777" w:rsidR="0087048C" w:rsidRDefault="00C139EB">
      <w:pPr>
        <w:rPr>
          <w:rFonts w:eastAsia="Malgun Gothic"/>
          <w:lang w:val="en-US" w:eastAsia="en-GB"/>
        </w:rPr>
      </w:pPr>
      <w:r>
        <w:rPr>
          <w:rFonts w:eastAsia="Malgun Gothic"/>
          <w:lang w:val="en-US" w:eastAsia="en-GB"/>
        </w:rPr>
        <w:t>In the UE:</w:t>
      </w:r>
    </w:p>
    <w:p w14:paraId="07F7A210"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 UE application provides an AI media service using the AI model inference engine and AI model access function.</w:t>
      </w:r>
    </w:p>
    <w:p w14:paraId="42110738"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The AI model access function receives the AI model data via the 5G system, and sends it to the AI model inference engine. Receiver side optimization or decompression techniques for AI model data may be included.</w:t>
      </w:r>
    </w:p>
    <w:p w14:paraId="224ECD28"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44213AE4" w14:textId="77777777" w:rsidR="0087048C" w:rsidRDefault="00C139EB">
      <w:pPr>
        <w:ind w:firstLineChars="200" w:firstLine="400"/>
        <w:rPr>
          <w:lang w:val="en-US" w:eastAsia="en-GB"/>
        </w:rPr>
      </w:pPr>
      <w:r>
        <w:rPr>
          <w:rFonts w:eastAsia="Malgun Gothic"/>
          <w:lang w:val="en-US" w:eastAsia="en-GB"/>
        </w:rPr>
        <w:t xml:space="preserve">Depending on the exact service scenario, AI model updates may be necessary during the service, and different AI model data delivery pipelines may be considered for such purposes. </w:t>
      </w:r>
      <w:r>
        <w:rPr>
          <w:lang w:val="en-US" w:eastAsia="en-GB"/>
        </w:rPr>
        <w:t>An AI model update may consist of a change in the AI model structure without disrupting the AI media service. If the AI model has requirements on UE memory, processing</w:t>
      </w:r>
      <w:r>
        <w:rPr>
          <w:rFonts w:hint="eastAsia"/>
          <w:lang w:val="en-US" w:eastAsia="zh-CN"/>
        </w:rPr>
        <w:t>/</w:t>
      </w:r>
      <w:r>
        <w:rPr>
          <w:lang w:val="en-US" w:eastAsia="zh-CN"/>
        </w:rPr>
        <w:t>computing</w:t>
      </w:r>
      <w:r>
        <w:rPr>
          <w:lang w:val="en-US" w:eastAsia="en-GB"/>
        </w:rPr>
        <w:t xml:space="preserve">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49DD21FB" w14:textId="77777777" w:rsidR="0087048C" w:rsidRDefault="0087048C">
      <w:pPr>
        <w:ind w:firstLineChars="200" w:firstLine="400"/>
        <w:rPr>
          <w:lang w:val="en-US" w:eastAsia="en-GB"/>
        </w:rPr>
      </w:pPr>
    </w:p>
    <w:p w14:paraId="436D7C44" w14:textId="77777777" w:rsidR="0087048C" w:rsidRDefault="00C139EB">
      <w:pPr>
        <w:keepNext/>
        <w:keepLines/>
        <w:spacing w:before="120"/>
        <w:ind w:left="1418" w:hanging="1418"/>
        <w:outlineLvl w:val="3"/>
        <w:rPr>
          <w:rFonts w:ascii="Arial" w:eastAsia="Malgun Gothic" w:hAnsi="Arial"/>
          <w:sz w:val="24"/>
          <w:lang w:val="en-US" w:eastAsia="ko-KR"/>
        </w:rPr>
      </w:pPr>
      <w:r>
        <w:rPr>
          <w:rFonts w:ascii="Arial" w:eastAsia="Malgun Gothic" w:hAnsi="Arial"/>
          <w:sz w:val="24"/>
          <w:lang w:val="en-US" w:eastAsia="ko-KR"/>
        </w:rPr>
        <w:t>5.2.</w:t>
      </w:r>
      <w:del w:id="41" w:author="HW" w:date="2024-05-06T12:15:00Z">
        <w:r>
          <w:rPr>
            <w:rFonts w:ascii="Arial" w:eastAsia="Malgun Gothic" w:hAnsi="Arial"/>
            <w:sz w:val="24"/>
            <w:lang w:val="en-US" w:eastAsia="ko-KR"/>
          </w:rPr>
          <w:delText>1</w:delText>
        </w:r>
      </w:del>
      <w:ins w:id="42" w:author="HW" w:date="2024-05-09T19:15:00Z">
        <w:r>
          <w:rPr>
            <w:rFonts w:ascii="Arial" w:eastAsia="Malgun Gothic" w:hAnsi="Arial"/>
            <w:sz w:val="24"/>
            <w:lang w:val="en-US" w:eastAsia="ko-KR"/>
          </w:rPr>
          <w:t>4</w:t>
        </w:r>
      </w:ins>
      <w:r>
        <w:rPr>
          <w:rFonts w:ascii="Arial" w:eastAsia="Malgun Gothic" w:hAnsi="Arial"/>
          <w:sz w:val="24"/>
          <w:lang w:val="en-US" w:eastAsia="ko-KR"/>
        </w:rPr>
        <w:t>.2</w:t>
      </w:r>
      <w:r>
        <w:rPr>
          <w:rFonts w:ascii="Arial" w:eastAsia="Malgun Gothic" w:hAnsi="Arial"/>
          <w:sz w:val="24"/>
          <w:lang w:val="en-US" w:eastAsia="ko-KR"/>
        </w:rPr>
        <w:tab/>
        <w:t>Basic workflows</w:t>
      </w:r>
    </w:p>
    <w:p w14:paraId="5A450DA0" w14:textId="77777777" w:rsidR="0087048C" w:rsidRDefault="00C139EB">
      <w:pPr>
        <w:rPr>
          <w:rFonts w:eastAsia="Malgun Gothic"/>
          <w:lang w:val="en-US"/>
        </w:rPr>
      </w:pPr>
      <w:r>
        <w:rPr>
          <w:rFonts w:eastAsia="Malgun Gothic" w:hint="eastAsia"/>
          <w:lang w:val="en-US" w:eastAsia="ko-KR"/>
        </w:rPr>
        <w:t>Figure 5.2.</w:t>
      </w:r>
      <w:del w:id="43" w:author="HW" w:date="2024-05-06T12:15:00Z">
        <w:r>
          <w:rPr>
            <w:rFonts w:eastAsia="Malgun Gothic" w:hint="eastAsia"/>
            <w:lang w:val="en-US" w:eastAsia="ko-KR"/>
          </w:rPr>
          <w:delText>1</w:delText>
        </w:r>
      </w:del>
      <w:ins w:id="44" w:author="HW" w:date="2024-05-09T19:15:00Z">
        <w:r>
          <w:rPr>
            <w:rFonts w:eastAsia="Malgun Gothic"/>
            <w:lang w:val="en-US" w:eastAsia="ko-KR"/>
          </w:rPr>
          <w:t>4</w:t>
        </w:r>
      </w:ins>
      <w:r>
        <w:rPr>
          <w:rFonts w:eastAsia="Malgun Gothic" w:hint="eastAsia"/>
          <w:lang w:val="en-US" w:eastAsia="ko-KR"/>
        </w:rPr>
        <w:t xml:space="preserve">.2-1 </w:t>
      </w:r>
      <w:r>
        <w:rPr>
          <w:rFonts w:eastAsia="Malgun Gothic"/>
          <w:lang w:val="en-US" w:eastAsia="ko-KR"/>
        </w:rPr>
        <w:t xml:space="preserve">shows a basic workflow for AI/ML model delivery with inference in the UE. </w:t>
      </w:r>
      <w:r>
        <w:rPr>
          <w:rFonts w:eastAsia="Malgun Gothic"/>
          <w:lang w:val="en-US"/>
        </w:rPr>
        <w:t>Steps for the procedures shown are described below.</w:t>
      </w:r>
    </w:p>
    <w:p w14:paraId="2628938F" w14:textId="77777777" w:rsidR="0087048C" w:rsidRDefault="00C139EB">
      <w:pPr>
        <w:jc w:val="center"/>
        <w:rPr>
          <w:rFonts w:eastAsia="Malgun Gothic"/>
          <w:b/>
          <w:lang w:val="en-US" w:eastAsia="en-GB"/>
        </w:rPr>
      </w:pPr>
      <w:r>
        <w:rPr>
          <w:rFonts w:eastAsia="Malgun Gothic"/>
        </w:rPr>
        <w:object w:dxaOrig="9300" w:dyaOrig="3840" w14:anchorId="50BB4354">
          <v:shape id="_x0000_i1026" type="#_x0000_t75" style="width:465.5pt;height:191.5pt" o:ole="">
            <v:imagedata r:id="rId18" o:title=""/>
          </v:shape>
          <o:OLEObject Type="Embed" ProgID="Mscgen.Chart" ShapeID="_x0000_i1026" DrawAspect="Content" ObjectID="_1777964856" r:id="rId19"/>
        </w:object>
      </w:r>
    </w:p>
    <w:p w14:paraId="5D483F45" w14:textId="77777777" w:rsidR="0087048C" w:rsidRDefault="00C139EB">
      <w:pPr>
        <w:jc w:val="center"/>
        <w:rPr>
          <w:rFonts w:eastAsia="Malgun Gothic"/>
          <w:b/>
          <w:lang w:val="en-US" w:eastAsia="en-GB"/>
        </w:rPr>
      </w:pPr>
      <w:r>
        <w:rPr>
          <w:rFonts w:eastAsia="Malgun Gothic"/>
          <w:b/>
          <w:lang w:val="en-US" w:eastAsia="en-GB"/>
        </w:rPr>
        <w:t>Figure 5.2.</w:t>
      </w:r>
      <w:del w:id="45" w:author="HW" w:date="2024-05-06T12:15:00Z">
        <w:r>
          <w:rPr>
            <w:rFonts w:eastAsia="Malgun Gothic"/>
            <w:b/>
            <w:lang w:val="en-US" w:eastAsia="en-GB"/>
          </w:rPr>
          <w:delText>1</w:delText>
        </w:r>
      </w:del>
      <w:ins w:id="46" w:author="HW" w:date="2024-05-09T19:16:00Z">
        <w:r>
          <w:rPr>
            <w:rFonts w:eastAsia="Malgun Gothic"/>
            <w:b/>
            <w:lang w:val="en-US" w:eastAsia="en-GB"/>
          </w:rPr>
          <w:t>4</w:t>
        </w:r>
      </w:ins>
      <w:r>
        <w:rPr>
          <w:rFonts w:eastAsia="Malgun Gothic"/>
          <w:b/>
          <w:lang w:val="en-US" w:eastAsia="en-GB"/>
        </w:rPr>
        <w:t>.2-1: Basic workflow for AI/ML model delivery with inference in the UE</w:t>
      </w:r>
    </w:p>
    <w:p w14:paraId="37B014E1" w14:textId="77777777" w:rsidR="0087048C" w:rsidRDefault="00C139EB">
      <w:pPr>
        <w:rPr>
          <w:rFonts w:eastAsia="Malgun Gothic"/>
          <w:lang w:val="en-US"/>
        </w:rPr>
      </w:pPr>
      <w:r>
        <w:rPr>
          <w:rFonts w:eastAsia="Malgun Gothic"/>
          <w:lang w:val="en-US"/>
        </w:rP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91DDB45" w14:textId="77777777" w:rsidR="0087048C" w:rsidRDefault="00C139EB">
      <w:pPr>
        <w:numPr>
          <w:ilvl w:val="0"/>
          <w:numId w:val="6"/>
        </w:numPr>
        <w:spacing w:line="360" w:lineRule="auto"/>
        <w:ind w:left="714" w:hanging="357"/>
        <w:contextualSpacing/>
        <w:rPr>
          <w:rFonts w:eastAsia="Malgun Gothic"/>
          <w:lang w:val="en-US"/>
        </w:rPr>
      </w:pPr>
      <w:bookmarkStart w:id="47" w:name="_Hlk119479297"/>
      <w:bookmarkStart w:id="48" w:name="_Hlk119480594"/>
      <w:r>
        <w:rPr>
          <w:rFonts w:eastAsia="Malgun Gothic"/>
          <w:lang w:val="en-US"/>
        </w:rPr>
        <w:t xml:space="preserve">The </w:t>
      </w:r>
      <w:r>
        <w:rPr>
          <w:rFonts w:eastAsia="Malgun Gothic"/>
          <w:i/>
          <w:lang w:val="en-US"/>
        </w:rPr>
        <w:t xml:space="preserve">UE Application </w:t>
      </w:r>
      <w:r>
        <w:rPr>
          <w:rFonts w:eastAsia="Malgun Gothic"/>
          <w:lang w:val="en-US"/>
        </w:rPr>
        <w:t xml:space="preserve">and </w:t>
      </w:r>
      <w:r>
        <w:rPr>
          <w:rFonts w:eastAsia="Malgun Gothic"/>
          <w:i/>
          <w:lang w:val="en-US"/>
        </w:rPr>
        <w:t xml:space="preserve">Network Application </w:t>
      </w:r>
      <w:r>
        <w:rPr>
          <w:rFonts w:eastAsia="Malgun Gothic"/>
          <w:lang w:val="en-US"/>
        </w:rPr>
        <w:t>communicate to trigger AI model delivery, using the information from the initialization and establishment step.</w:t>
      </w:r>
    </w:p>
    <w:p w14:paraId="0971D69D"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An AI model is selected between the </w:t>
      </w:r>
      <w:r>
        <w:rPr>
          <w:rFonts w:eastAsia="Malgun Gothic"/>
          <w:i/>
          <w:lang w:val="en-US"/>
        </w:rPr>
        <w:t>UE Application</w:t>
      </w:r>
      <w:r>
        <w:rPr>
          <w:rFonts w:eastAsia="Malgun Gothic"/>
          <w:lang w:val="en-US"/>
        </w:rPr>
        <w:t xml:space="preserve"> and </w:t>
      </w:r>
      <w:r>
        <w:rPr>
          <w:rFonts w:eastAsia="Malgun Gothic"/>
          <w:i/>
          <w:lang w:val="en-US"/>
        </w:rPr>
        <w:t>Network Application</w:t>
      </w:r>
      <w:r>
        <w:rPr>
          <w:rFonts w:eastAsia="Malgun Gothic"/>
          <w:lang w:val="en-US"/>
        </w:rPr>
        <w:t>.</w:t>
      </w:r>
    </w:p>
    <w:bookmarkEnd w:id="47"/>
    <w:p w14:paraId="6F42F1EA"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Network Application</w:t>
      </w:r>
      <w:r>
        <w:rPr>
          <w:rFonts w:eastAsia="Malgun Gothic"/>
          <w:lang w:val="en-US"/>
        </w:rPr>
        <w:t xml:space="preserve"> identifies the selected AI model in the </w:t>
      </w:r>
      <w:r>
        <w:rPr>
          <w:rFonts w:eastAsia="Malgun Gothic"/>
          <w:i/>
          <w:lang w:val="en-US"/>
        </w:rPr>
        <w:t>AI model Repository/Provider</w:t>
      </w:r>
      <w:r>
        <w:rPr>
          <w:rFonts w:eastAsia="Malgun Gothic"/>
          <w:lang w:val="en-US"/>
        </w:rPr>
        <w:t>.</w:t>
      </w:r>
    </w:p>
    <w:p w14:paraId="764796A4"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AI Model Access Function</w:t>
      </w:r>
      <w:r>
        <w:rPr>
          <w:rFonts w:eastAsia="Malgun Gothic"/>
          <w:lang w:val="en-US"/>
        </w:rPr>
        <w:t xml:space="preserve"> establishes an AI model delivery session with the </w:t>
      </w:r>
      <w:r>
        <w:rPr>
          <w:rFonts w:eastAsia="Malgun Gothic"/>
          <w:i/>
          <w:lang w:val="en-US"/>
        </w:rPr>
        <w:t>AI Model Delivery Function</w:t>
      </w:r>
      <w:r>
        <w:rPr>
          <w:rFonts w:eastAsia="Malgun Gothic"/>
          <w:lang w:val="en-US"/>
        </w:rPr>
        <w:t>.</w:t>
      </w:r>
    </w:p>
    <w:p w14:paraId="336AFC80" w14:textId="77777777" w:rsidR="0087048C" w:rsidRDefault="00C139EB">
      <w:pPr>
        <w:numPr>
          <w:ilvl w:val="0"/>
          <w:numId w:val="6"/>
        </w:numPr>
        <w:spacing w:line="360" w:lineRule="auto"/>
        <w:ind w:left="714" w:hanging="357"/>
        <w:contextualSpacing/>
        <w:rPr>
          <w:rFonts w:eastAsia="Malgun Gothic"/>
          <w:lang w:val="en-US"/>
        </w:rPr>
      </w:pPr>
      <w:r>
        <w:rPr>
          <w:rFonts w:eastAsia="Malgun Gothic" w:hint="eastAsia"/>
          <w:lang w:val="en-US" w:eastAsia="ko-KR"/>
        </w:rPr>
        <w:t xml:space="preserve">The </w:t>
      </w:r>
      <w:r>
        <w:rPr>
          <w:rFonts w:eastAsia="Malgun Gothic" w:hint="eastAsia"/>
          <w:i/>
          <w:lang w:val="en-US" w:eastAsia="ko-KR"/>
        </w:rPr>
        <w:t>AI Model Access Function</w:t>
      </w:r>
      <w:r>
        <w:rPr>
          <w:rFonts w:eastAsia="Malgun Gothic" w:hint="eastAsia"/>
          <w:lang w:val="en-US" w:eastAsia="ko-KR"/>
        </w:rPr>
        <w:t xml:space="preserve"> receives the AI model.</w:t>
      </w:r>
    </w:p>
    <w:bookmarkEnd w:id="48"/>
    <w:p w14:paraId="2A659C22"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AI Model Access Function</w:t>
      </w:r>
      <w:r>
        <w:rPr>
          <w:rFonts w:eastAsia="Malgun Gothic"/>
          <w:lang w:val="en-US"/>
        </w:rPr>
        <w:t xml:space="preserve"> passes the AI/ML model to the </w:t>
      </w:r>
      <w:r>
        <w:rPr>
          <w:rFonts w:eastAsia="Malgun Gothic"/>
          <w:i/>
          <w:lang w:val="en-US"/>
        </w:rPr>
        <w:t>AI model Inference Engine</w:t>
      </w:r>
      <w:r>
        <w:rPr>
          <w:rFonts w:eastAsia="Malgun Gothic"/>
          <w:lang w:val="en-US"/>
        </w:rPr>
        <w:t xml:space="preserve"> in the UE.</w:t>
      </w:r>
    </w:p>
    <w:p w14:paraId="172391D5"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Data Source</w:t>
      </w:r>
      <w:r>
        <w:rPr>
          <w:rFonts w:eastAsia="Malgun Gothic"/>
          <w:lang w:val="en-US"/>
        </w:rPr>
        <w:t xml:space="preserve"> passes media data to the </w:t>
      </w:r>
      <w:r>
        <w:rPr>
          <w:rFonts w:eastAsia="Malgun Gothic"/>
          <w:i/>
          <w:lang w:val="en-US"/>
        </w:rPr>
        <w:t>AI model Inference Engine.</w:t>
      </w:r>
    </w:p>
    <w:p w14:paraId="4A9E44D0"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 xml:space="preserve">AI Model Inference Engine </w:t>
      </w:r>
      <w:r>
        <w:rPr>
          <w:rFonts w:eastAsia="Malgun Gothic"/>
          <w:lang w:val="en-US"/>
        </w:rPr>
        <w:t>performs AI inferencing.</w:t>
      </w:r>
    </w:p>
    <w:p w14:paraId="34C2AE63" w14:textId="77777777" w:rsidR="0087048C" w:rsidRDefault="00C139EB">
      <w:pPr>
        <w:numPr>
          <w:ilvl w:val="0"/>
          <w:numId w:val="6"/>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AI Model Inference Engine</w:t>
      </w:r>
      <w:r>
        <w:rPr>
          <w:rFonts w:eastAsia="Malgun Gothic"/>
          <w:lang w:val="en-US"/>
        </w:rPr>
        <w:t xml:space="preserve"> passes the inference output result to the </w:t>
      </w:r>
      <w:r>
        <w:rPr>
          <w:rFonts w:eastAsia="Malgun Gothic"/>
          <w:i/>
          <w:lang w:val="en-US"/>
        </w:rPr>
        <w:t xml:space="preserve">UE Data Destination </w:t>
      </w:r>
      <w:r>
        <w:rPr>
          <w:rFonts w:eastAsia="Malgun Gothic"/>
          <w:lang w:val="en-US"/>
        </w:rPr>
        <w:t>for consumption.</w:t>
      </w:r>
    </w:p>
    <w:p w14:paraId="2BA8E91A" w14:textId="77777777" w:rsidR="0087048C" w:rsidRDefault="00C139EB">
      <w:pPr>
        <w:rPr>
          <w:rFonts w:eastAsia="Malgun Gothic"/>
          <w:lang w:val="en-US" w:eastAsia="ko-KR"/>
        </w:rPr>
      </w:pPr>
      <w:r>
        <w:rPr>
          <w:rFonts w:eastAsia="Malgun Gothic"/>
          <w:lang w:val="en-US" w:eastAsia="ko-KR"/>
        </w:rPr>
        <w:t>Figure 5.2.</w:t>
      </w:r>
      <w:del w:id="49" w:author="HW" w:date="2024-05-06T12:15:00Z">
        <w:r>
          <w:rPr>
            <w:rFonts w:eastAsia="Malgun Gothic"/>
            <w:lang w:val="en-US" w:eastAsia="ko-KR"/>
          </w:rPr>
          <w:delText>1</w:delText>
        </w:r>
      </w:del>
      <w:ins w:id="50" w:author="HW" w:date="2024-05-09T19:16:00Z">
        <w:r>
          <w:rPr>
            <w:rFonts w:eastAsia="Malgun Gothic"/>
            <w:lang w:val="en-US" w:eastAsia="ko-KR"/>
          </w:rPr>
          <w:t>4</w:t>
        </w:r>
      </w:ins>
      <w:r>
        <w:rPr>
          <w:rFonts w:eastAsia="Malgun Gothic"/>
          <w:lang w:val="en-US" w:eastAsia="ko-KR"/>
        </w:rPr>
        <w:t>.2-2 shows a basic workflow for progressive model delivery. Steps for the procedures shown are described below.</w:t>
      </w:r>
    </w:p>
    <w:p w14:paraId="0A035BD2" w14:textId="77777777" w:rsidR="0087048C" w:rsidRDefault="00C139EB">
      <w:pPr>
        <w:rPr>
          <w:rFonts w:eastAsia="Malgun Gothic"/>
          <w:lang w:val="en-US" w:eastAsia="ko-KR"/>
        </w:rPr>
      </w:pPr>
      <w:r>
        <w:rPr>
          <w:rFonts w:eastAsia="Malgun Gothic"/>
          <w:lang w:val="en-US"/>
        </w:rPr>
        <w:object w:dxaOrig="9020" w:dyaOrig="7380" w14:anchorId="5D9FE028">
          <v:shape id="_x0000_i1027" type="#_x0000_t75" style="width:451pt;height:369pt" o:ole="">
            <v:imagedata r:id="rId20" o:title=""/>
          </v:shape>
          <o:OLEObject Type="Embed" ProgID="Mscgen.Chart" ShapeID="_x0000_i1027" DrawAspect="Content" ObjectID="_1777964857" r:id="rId21"/>
        </w:object>
      </w:r>
    </w:p>
    <w:p w14:paraId="6BBE9A15" w14:textId="77777777" w:rsidR="0087048C" w:rsidRDefault="00C139EB">
      <w:pPr>
        <w:jc w:val="center"/>
        <w:rPr>
          <w:rFonts w:eastAsia="Malgun Gothic"/>
          <w:b/>
          <w:lang w:val="en-US" w:eastAsia="en-GB"/>
        </w:rPr>
      </w:pPr>
      <w:r>
        <w:rPr>
          <w:rFonts w:eastAsia="Malgun Gothic"/>
          <w:b/>
          <w:lang w:val="en-US" w:eastAsia="en-GB"/>
        </w:rPr>
        <w:t>Figure 5.2.</w:t>
      </w:r>
      <w:del w:id="51" w:author="HW" w:date="2024-05-06T12:16:00Z">
        <w:r>
          <w:rPr>
            <w:rFonts w:eastAsia="Malgun Gothic"/>
            <w:b/>
            <w:lang w:val="en-US" w:eastAsia="en-GB"/>
          </w:rPr>
          <w:delText>1</w:delText>
        </w:r>
      </w:del>
      <w:ins w:id="52" w:author="HW" w:date="2024-05-09T19:16:00Z">
        <w:r>
          <w:rPr>
            <w:rFonts w:eastAsia="Malgun Gothic"/>
            <w:b/>
            <w:lang w:val="en-US" w:eastAsia="en-GB"/>
          </w:rPr>
          <w:t>4</w:t>
        </w:r>
      </w:ins>
      <w:r>
        <w:rPr>
          <w:rFonts w:eastAsia="Malgun Gothic"/>
          <w:b/>
          <w:lang w:val="en-US" w:eastAsia="en-GB"/>
        </w:rPr>
        <w:t>.2-2: Basic workflow for progressive model delivery</w:t>
      </w:r>
    </w:p>
    <w:p w14:paraId="0A29FF2F" w14:textId="77777777" w:rsidR="0087048C" w:rsidRDefault="00C139EB">
      <w:pPr>
        <w:rPr>
          <w:rFonts w:eastAsia="Malgun Gothic"/>
          <w:lang w:val="en-US" w:eastAsia="ko-KR"/>
        </w:rPr>
      </w:pPr>
      <w:r>
        <w:rPr>
          <w:rFonts w:eastAsia="Malgun Gothic"/>
          <w:lang w:val="en-US" w:eastAsia="ko-KR"/>
        </w:rPr>
        <w:t>Progressive model delivery refers to a model delivery paradigm wherein  a low precision model is delivered to a UE first to expedite inference at the UE and to improve QoE. Subsequent model updates are delivered to the UE and the model at the UE is updated to a higher precision. The update may be applied to the model in different ways, depending on how the low precision model is obtained. For example, in case of bit-incremental model delivery the model update may be applied in an additive manner.</w:t>
      </w:r>
    </w:p>
    <w:p w14:paraId="082F62C1" w14:textId="77777777" w:rsidR="0087048C" w:rsidRDefault="00C139EB">
      <w:pPr>
        <w:numPr>
          <w:ilvl w:val="1"/>
          <w:numId w:val="7"/>
        </w:numPr>
        <w:spacing w:after="160" w:line="259" w:lineRule="auto"/>
        <w:rPr>
          <w:rFonts w:eastAsia="Malgun Gothic"/>
          <w:lang w:val="en-US"/>
        </w:rPr>
      </w:pPr>
      <w:r>
        <w:rPr>
          <w:rFonts w:eastAsia="Malgun Gothic"/>
          <w:lang w:val="en-US"/>
        </w:rPr>
        <w:t>The UE Application and Network Application communicate to establish a progressive model delivery session. The  UE Application may receive Service Access information to learn about available services and configurations, including available models, precisions and possible updates. This information may be in a 3GPP URI of/or model manifest file(s). The model manifest file contains size, complexity information etc. of the different versions.</w:t>
      </w:r>
    </w:p>
    <w:p w14:paraId="1CEC2DD4" w14:textId="77777777" w:rsidR="0087048C" w:rsidRDefault="00C139EB">
      <w:pPr>
        <w:numPr>
          <w:ilvl w:val="1"/>
          <w:numId w:val="7"/>
        </w:numPr>
        <w:spacing w:after="160" w:line="259" w:lineRule="auto"/>
        <w:rPr>
          <w:rFonts w:eastAsia="Malgun Gothic"/>
          <w:lang w:val="en-US"/>
        </w:rPr>
      </w:pPr>
      <w:r>
        <w:rPr>
          <w:rFonts w:eastAsia="Malgun Gothic"/>
          <w:lang w:val="en-US"/>
        </w:rPr>
        <w:t xml:space="preserve"> An AI model is selected by the UE Application, based on, e.g. model size and currently available network capacity.</w:t>
      </w:r>
    </w:p>
    <w:p w14:paraId="2BA6DBD5" w14:textId="77777777" w:rsidR="0087048C" w:rsidRDefault="00C139EB">
      <w:pPr>
        <w:numPr>
          <w:ilvl w:val="1"/>
          <w:numId w:val="7"/>
        </w:numPr>
        <w:spacing w:after="160" w:line="259" w:lineRule="auto"/>
        <w:rPr>
          <w:rFonts w:eastAsia="Malgun Gothic"/>
          <w:lang w:val="en-US"/>
        </w:rPr>
      </w:pPr>
      <w:r>
        <w:rPr>
          <w:rFonts w:eastAsia="Malgun Gothic"/>
          <w:lang w:val="en-US"/>
        </w:rPr>
        <w:t>The UE application requests the selected model from the Network Application</w:t>
      </w:r>
    </w:p>
    <w:p w14:paraId="3B4C4E99" w14:textId="77777777" w:rsidR="0087048C" w:rsidRDefault="00C139EB">
      <w:pPr>
        <w:numPr>
          <w:ilvl w:val="1"/>
          <w:numId w:val="7"/>
        </w:numPr>
        <w:spacing w:after="160" w:line="259" w:lineRule="auto"/>
        <w:rPr>
          <w:rFonts w:eastAsia="Malgun Gothic"/>
          <w:lang w:val="en-US"/>
        </w:rPr>
      </w:pPr>
      <w:r>
        <w:rPr>
          <w:rFonts w:eastAsia="Malgun Gothic"/>
          <w:lang w:val="en-US"/>
        </w:rPr>
        <w:t>The Network Application identifies the selected AI model in the AI model Repository/Provider.</w:t>
      </w:r>
    </w:p>
    <w:p w14:paraId="797023B6" w14:textId="77777777" w:rsidR="0087048C" w:rsidRDefault="00C139EB">
      <w:pPr>
        <w:numPr>
          <w:ilvl w:val="1"/>
          <w:numId w:val="7"/>
        </w:numPr>
        <w:spacing w:after="160" w:line="259" w:lineRule="auto"/>
        <w:rPr>
          <w:rFonts w:eastAsia="Malgun Gothic"/>
          <w:lang w:val="en-US"/>
        </w:rPr>
      </w:pPr>
      <w:r>
        <w:rPr>
          <w:rFonts w:eastAsia="Malgun Gothic"/>
          <w:lang w:val="en-US"/>
        </w:rPr>
        <w:t xml:space="preserve">The AI Model Access Function establishes an AI model delivery session with the AI Model Delivery Function. </w:t>
      </w:r>
    </w:p>
    <w:p w14:paraId="5E16FF0B" w14:textId="77777777" w:rsidR="0087048C" w:rsidRDefault="00C139EB">
      <w:pPr>
        <w:numPr>
          <w:ilvl w:val="1"/>
          <w:numId w:val="7"/>
        </w:numPr>
        <w:spacing w:after="160" w:line="259" w:lineRule="auto"/>
        <w:rPr>
          <w:rFonts w:eastAsia="Malgun Gothic"/>
          <w:lang w:val="en-US"/>
        </w:rPr>
      </w:pPr>
      <w:r>
        <w:rPr>
          <w:rFonts w:eastAsia="Malgun Gothic"/>
          <w:lang w:val="en-US"/>
        </w:rPr>
        <w:t>The AI Model Access Function receives the AI model of the precision requested by the UE.</w:t>
      </w:r>
    </w:p>
    <w:p w14:paraId="334321A3" w14:textId="77777777" w:rsidR="0087048C" w:rsidRDefault="00C139EB">
      <w:pPr>
        <w:numPr>
          <w:ilvl w:val="1"/>
          <w:numId w:val="7"/>
        </w:numPr>
        <w:spacing w:after="160" w:line="259" w:lineRule="auto"/>
        <w:rPr>
          <w:rFonts w:eastAsia="Malgun Gothic"/>
          <w:lang w:val="en-US"/>
        </w:rPr>
      </w:pPr>
      <w:r>
        <w:rPr>
          <w:rFonts w:eastAsia="Malgun Gothic"/>
          <w:lang w:val="en-US"/>
        </w:rPr>
        <w:t>The AI Model Access Function passes the AI/ML model to the AI model Inference Engine in the UE.</w:t>
      </w:r>
    </w:p>
    <w:p w14:paraId="316E3F7C" w14:textId="77777777" w:rsidR="0087048C" w:rsidRDefault="00C139EB">
      <w:pPr>
        <w:numPr>
          <w:ilvl w:val="1"/>
          <w:numId w:val="7"/>
        </w:numPr>
        <w:spacing w:after="160" w:line="259" w:lineRule="auto"/>
        <w:rPr>
          <w:rFonts w:eastAsia="Malgun Gothic"/>
          <w:lang w:val="en-US"/>
        </w:rPr>
      </w:pPr>
      <w:r>
        <w:rPr>
          <w:rFonts w:eastAsia="Malgun Gothic"/>
          <w:lang w:val="en-US"/>
        </w:rPr>
        <w:t>Inference loop: The Data Source passes data to the AI model Inference Engine,  AI Model Inference Engine performs AI inferencing,  and AI Model Inference Engine passes the inference output result to the UE Data Destination for consumption.</w:t>
      </w:r>
    </w:p>
    <w:p w14:paraId="6D8646A5" w14:textId="77777777" w:rsidR="0087048C" w:rsidRDefault="00C139EB">
      <w:pPr>
        <w:numPr>
          <w:ilvl w:val="1"/>
          <w:numId w:val="7"/>
        </w:numPr>
        <w:spacing w:after="160" w:line="259" w:lineRule="auto"/>
        <w:rPr>
          <w:rFonts w:eastAsia="Malgun Gothic"/>
          <w:lang w:val="en-US"/>
        </w:rPr>
      </w:pPr>
      <w:r>
        <w:rPr>
          <w:rFonts w:eastAsia="Malgun Gothic"/>
          <w:lang w:val="en-US"/>
        </w:rPr>
        <w:lastRenderedPageBreak/>
        <w:t>The UE application triggers a model precision update (parallel to the inferencing loop of step 8). The update is a precision update of the model currently at the UE (steps 6-7) rather than a new model.</w:t>
      </w:r>
    </w:p>
    <w:p w14:paraId="53511689" w14:textId="77777777" w:rsidR="0087048C" w:rsidRDefault="00C139EB">
      <w:pPr>
        <w:numPr>
          <w:ilvl w:val="1"/>
          <w:numId w:val="7"/>
        </w:numPr>
        <w:spacing w:after="160" w:line="259" w:lineRule="auto"/>
        <w:rPr>
          <w:rFonts w:eastAsia="Malgun Gothic"/>
          <w:lang w:val="en-US"/>
        </w:rPr>
      </w:pPr>
      <w:r>
        <w:rPr>
          <w:rFonts w:eastAsia="Malgun Gothic"/>
          <w:lang w:val="en-US"/>
        </w:rPr>
        <w:t>The model update is delivered to the AI model access function</w:t>
      </w:r>
    </w:p>
    <w:p w14:paraId="68DA6381" w14:textId="77777777" w:rsidR="0087048C" w:rsidRDefault="00C139EB">
      <w:pPr>
        <w:numPr>
          <w:ilvl w:val="1"/>
          <w:numId w:val="7"/>
        </w:numPr>
        <w:spacing w:after="160" w:line="259" w:lineRule="auto"/>
        <w:rPr>
          <w:rFonts w:eastAsia="Malgun Gothic"/>
          <w:lang w:val="en-US"/>
        </w:rPr>
      </w:pPr>
      <w:r>
        <w:rPr>
          <w:rFonts w:eastAsia="Malgun Gothic"/>
          <w:lang w:val="en-US"/>
        </w:rPr>
        <w:t xml:space="preserve">The model in the inference engine is updated to a higher precision using the model update from 10. </w:t>
      </w:r>
    </w:p>
    <w:p w14:paraId="1D282E9F" w14:textId="77777777" w:rsidR="0087048C" w:rsidRDefault="00C139EB">
      <w:pPr>
        <w:numPr>
          <w:ilvl w:val="1"/>
          <w:numId w:val="7"/>
        </w:numPr>
        <w:spacing w:after="160" w:line="259" w:lineRule="auto"/>
        <w:rPr>
          <w:rFonts w:eastAsia="Malgun Gothic"/>
          <w:lang w:val="en-US"/>
        </w:rPr>
      </w:pPr>
      <w:r>
        <w:rPr>
          <w:rFonts w:eastAsia="Malgun Gothic"/>
          <w:lang w:val="en-US"/>
        </w:rPr>
        <w:t xml:space="preserve">Steps 9-11 may be repeated as 12-13 depending upon number of precision levels and corresponding model updates </w:t>
      </w:r>
    </w:p>
    <w:p w14:paraId="29914CAD" w14:textId="77777777" w:rsidR="0087048C" w:rsidRDefault="0087048C">
      <w:pPr>
        <w:rPr>
          <w:rFonts w:eastAsia="Malgun Gothic"/>
          <w:lang w:val="en-US" w:eastAsia="ko-KR"/>
        </w:rPr>
      </w:pPr>
    </w:p>
    <w:p w14:paraId="46374431" w14:textId="77777777" w:rsidR="0087048C" w:rsidRDefault="00C139EB">
      <w:pPr>
        <w:keepNext/>
        <w:keepLines/>
        <w:spacing w:before="120"/>
        <w:ind w:left="1134" w:hanging="1134"/>
        <w:outlineLvl w:val="2"/>
        <w:rPr>
          <w:rFonts w:ascii="Arial" w:eastAsia="Malgun Gothic" w:hAnsi="Arial"/>
          <w:sz w:val="28"/>
        </w:rPr>
      </w:pPr>
      <w:r>
        <w:rPr>
          <w:rFonts w:ascii="Arial" w:eastAsia="Malgun Gothic" w:hAnsi="Arial"/>
          <w:sz w:val="28"/>
        </w:rPr>
        <w:t>5.2.</w:t>
      </w:r>
      <w:del w:id="53" w:author="HW" w:date="2024-05-06T12:16:00Z">
        <w:r>
          <w:rPr>
            <w:rFonts w:ascii="Arial" w:eastAsia="Malgun Gothic" w:hAnsi="Arial"/>
            <w:sz w:val="28"/>
          </w:rPr>
          <w:delText>2</w:delText>
        </w:r>
      </w:del>
      <w:ins w:id="54" w:author="HW" w:date="2024-05-09T19:16:00Z">
        <w:r>
          <w:rPr>
            <w:rFonts w:ascii="Arial" w:eastAsia="Malgun Gothic" w:hAnsi="Arial"/>
            <w:sz w:val="28"/>
          </w:rPr>
          <w:t>5</w:t>
        </w:r>
      </w:ins>
      <w:r>
        <w:rPr>
          <w:rFonts w:ascii="Arial" w:eastAsia="Malgun Gothic" w:hAnsi="Arial"/>
          <w:sz w:val="28"/>
        </w:rPr>
        <w:tab/>
        <w:t>Split AI/ML operation</w:t>
      </w:r>
    </w:p>
    <w:p w14:paraId="513FE03F" w14:textId="77777777" w:rsidR="0087048C" w:rsidRDefault="00C139EB">
      <w:pPr>
        <w:keepNext/>
        <w:keepLines/>
        <w:spacing w:before="120"/>
        <w:ind w:left="1418" w:hanging="1418"/>
        <w:outlineLvl w:val="3"/>
        <w:rPr>
          <w:rFonts w:ascii="Arial" w:eastAsia="Malgun Gothic" w:hAnsi="Arial"/>
          <w:sz w:val="24"/>
          <w:lang w:eastAsia="ko-KR"/>
        </w:rPr>
      </w:pPr>
      <w:r>
        <w:rPr>
          <w:rFonts w:ascii="Arial" w:eastAsia="Malgun Gothic" w:hAnsi="Arial" w:hint="eastAsia"/>
          <w:sz w:val="24"/>
          <w:lang w:eastAsia="ko-KR"/>
        </w:rPr>
        <w:t>5.2.</w:t>
      </w:r>
      <w:del w:id="55" w:author="HW" w:date="2024-05-06T12:16:00Z">
        <w:r>
          <w:rPr>
            <w:rFonts w:ascii="Arial" w:eastAsia="Malgun Gothic" w:hAnsi="Arial" w:hint="eastAsia"/>
            <w:sz w:val="24"/>
            <w:lang w:eastAsia="ko-KR"/>
          </w:rPr>
          <w:delText>2</w:delText>
        </w:r>
      </w:del>
      <w:ins w:id="56" w:author="HW" w:date="2024-05-09T19:16:00Z">
        <w:r>
          <w:rPr>
            <w:rFonts w:ascii="Arial" w:eastAsia="Malgun Gothic" w:hAnsi="Arial"/>
            <w:sz w:val="24"/>
            <w:lang w:eastAsia="ko-KR"/>
          </w:rPr>
          <w:t>5</w:t>
        </w:r>
      </w:ins>
      <w:r>
        <w:rPr>
          <w:rFonts w:ascii="Arial" w:eastAsia="Malgun Gothic" w:hAnsi="Arial" w:hint="eastAsia"/>
          <w:sz w:val="24"/>
          <w:lang w:eastAsia="ko-KR"/>
        </w:rPr>
        <w:t>.1</w:t>
      </w:r>
      <w:r>
        <w:rPr>
          <w:rFonts w:ascii="Arial" w:eastAsia="Malgun Gothic" w:hAnsi="Arial" w:hint="eastAsia"/>
          <w:sz w:val="24"/>
          <w:lang w:eastAsia="ko-KR"/>
        </w:rPr>
        <w:tab/>
        <w:t>Basic architecture</w:t>
      </w:r>
      <w:r>
        <w:rPr>
          <w:rFonts w:ascii="Arial" w:eastAsia="Malgun Gothic" w:hAnsi="Arial"/>
          <w:sz w:val="24"/>
          <w:lang w:eastAsia="ko-KR"/>
        </w:rPr>
        <w:t>s</w:t>
      </w:r>
    </w:p>
    <w:p w14:paraId="1A8A9F90" w14:textId="77777777" w:rsidR="0087048C" w:rsidRDefault="0087048C">
      <w:pPr>
        <w:rPr>
          <w:rFonts w:eastAsia="Malgun Gothic"/>
          <w:lang w:eastAsia="ko-KR"/>
        </w:rPr>
      </w:pPr>
    </w:p>
    <w:p w14:paraId="53182683" w14:textId="77777777" w:rsidR="0087048C" w:rsidRDefault="00C139EB">
      <w:pPr>
        <w:jc w:val="center"/>
        <w:rPr>
          <w:rFonts w:eastAsia="Malgun Gothic"/>
        </w:rPr>
      </w:pPr>
      <w:r>
        <w:rPr>
          <w:rFonts w:eastAsia="Malgun Gothic"/>
          <w:noProof/>
          <w:lang w:eastAsia="ko-KR"/>
        </w:rPr>
        <w:drawing>
          <wp:inline distT="0" distB="0" distL="0" distR="0" wp14:anchorId="20B89D6A" wp14:editId="657BA19B">
            <wp:extent cx="6238875" cy="25241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52474" cy="2529669"/>
                    </a:xfrm>
                    <a:prstGeom prst="rect">
                      <a:avLst/>
                    </a:prstGeom>
                    <a:noFill/>
                  </pic:spPr>
                </pic:pic>
              </a:graphicData>
            </a:graphic>
          </wp:inline>
        </w:drawing>
      </w:r>
    </w:p>
    <w:p w14:paraId="608A4934" w14:textId="77777777" w:rsidR="0087048C" w:rsidRDefault="00C139EB">
      <w:pPr>
        <w:jc w:val="center"/>
        <w:rPr>
          <w:rFonts w:eastAsia="Malgun Gothic"/>
          <w:b/>
          <w:lang w:val="en-US" w:eastAsia="en-GB"/>
        </w:rPr>
      </w:pPr>
      <w:r>
        <w:rPr>
          <w:rFonts w:eastAsia="Malgun Gothic"/>
          <w:b/>
          <w:lang w:val="en-US" w:eastAsia="en-GB"/>
        </w:rPr>
        <w:t>Figure 5.2.</w:t>
      </w:r>
      <w:del w:id="57" w:author="HW" w:date="2024-05-06T12:16:00Z">
        <w:r>
          <w:rPr>
            <w:rFonts w:eastAsia="Malgun Gothic"/>
            <w:b/>
            <w:lang w:val="en-US" w:eastAsia="en-GB"/>
          </w:rPr>
          <w:delText>2</w:delText>
        </w:r>
      </w:del>
      <w:ins w:id="58" w:author="HW" w:date="2024-05-09T19:16:00Z">
        <w:r>
          <w:rPr>
            <w:rFonts w:eastAsia="Malgun Gothic"/>
            <w:b/>
            <w:lang w:val="en-US" w:eastAsia="en-GB"/>
          </w:rPr>
          <w:t>5</w:t>
        </w:r>
      </w:ins>
      <w:r>
        <w:rPr>
          <w:rFonts w:eastAsia="Malgun Gothic"/>
          <w:b/>
          <w:lang w:val="en-US" w:eastAsia="en-GB"/>
        </w:rPr>
        <w:t>.1-1: Basic architecture for split inference between the network and UE, with media data source in the network or from the UE via the network</w:t>
      </w:r>
    </w:p>
    <w:p w14:paraId="34273306" w14:textId="77777777" w:rsidR="0087048C" w:rsidRDefault="00C139EB">
      <w:pPr>
        <w:rPr>
          <w:rFonts w:eastAsia="Malgun Gothic"/>
          <w:lang w:val="en-US" w:eastAsia="en-GB"/>
        </w:rPr>
      </w:pPr>
      <w:r>
        <w:rPr>
          <w:rFonts w:eastAsia="Malgun Gothic"/>
          <w:lang w:val="en-US" w:eastAsia="en-GB"/>
        </w:rPr>
        <w:t>Figure 5.2.</w:t>
      </w:r>
      <w:del w:id="59" w:author="HW" w:date="2024-05-06T12:16:00Z">
        <w:r>
          <w:rPr>
            <w:rFonts w:eastAsia="Malgun Gothic"/>
            <w:lang w:val="en-US" w:eastAsia="en-GB"/>
          </w:rPr>
          <w:delText>2</w:delText>
        </w:r>
      </w:del>
      <w:ins w:id="60" w:author="HW" w:date="2024-05-09T19:16:00Z">
        <w:r>
          <w:rPr>
            <w:rFonts w:eastAsia="Malgun Gothic"/>
            <w:lang w:val="en-US" w:eastAsia="en-GB"/>
          </w:rPr>
          <w:t>5</w:t>
        </w:r>
      </w:ins>
      <w:r>
        <w:rPr>
          <w:rFonts w:eastAsia="Malgun Gothic"/>
          <w:lang w:val="en-US" w:eastAsia="en-GB"/>
        </w:rPr>
        <w:t>.1-1 shows a simple basic architecture for split inferences between the network and the UE, as described in scenario 2b) of clause 5.2, where the media data source comes from the network, or peer user. The first part of the AI model is executed on the network side and the second part on the UE.</w:t>
      </w:r>
    </w:p>
    <w:p w14:paraId="5EDD2C91" w14:textId="77777777" w:rsidR="0087048C" w:rsidRDefault="00C139EB">
      <w:pPr>
        <w:rPr>
          <w:rFonts w:eastAsia="Malgun Gothic"/>
          <w:lang w:val="en-US" w:eastAsia="en-GB"/>
        </w:rPr>
      </w:pPr>
      <w:r>
        <w:rPr>
          <w:rFonts w:eastAsia="Malgun Gothic"/>
          <w:lang w:val="en-US" w:eastAsia="en-GB"/>
        </w:rPr>
        <w:t>For the split inference (network-UE) scenario, additional components are required:</w:t>
      </w:r>
    </w:p>
    <w:p w14:paraId="6603AA23" w14:textId="77777777" w:rsidR="0087048C" w:rsidRDefault="00C139EB">
      <w:pPr>
        <w:rPr>
          <w:rFonts w:eastAsia="Malgun Gothic"/>
          <w:lang w:val="en-US" w:eastAsia="en-GB"/>
        </w:rPr>
      </w:pPr>
      <w:r>
        <w:rPr>
          <w:rFonts w:eastAsia="Malgun Gothic"/>
          <w:lang w:val="en-US" w:eastAsia="en-GB"/>
        </w:rPr>
        <w:t>In the network:</w:t>
      </w:r>
    </w:p>
    <w:p w14:paraId="35A2FD65"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 xml:space="preserve">An AI model inference engine that receives both the network AI model subset(s), and input data, for network inference. The input data may come from the local media repository or the peer UE. An intermediate data delivery function receives the partial inference output (intermediate data) from the network inference engine, and sends it to the UE via the 5GS. This delivery function may also contain functionalities related to QoS requests and monitoring, </w:t>
      </w:r>
      <w:r>
        <w:rPr>
          <w:rFonts w:eastAsia="Calibri"/>
          <w:lang w:val="en-US"/>
        </w:rPr>
        <w:t>as well as those related to the optimization or compression of intermediate data</w:t>
      </w:r>
      <w:r>
        <w:rPr>
          <w:rFonts w:eastAsia="Malgun Gothic"/>
          <w:lang w:val="en-US" w:eastAsia="en-GB"/>
        </w:rPr>
        <w:t>.</w:t>
      </w:r>
    </w:p>
    <w:p w14:paraId="48DFEF1F" w14:textId="77777777" w:rsidR="0087048C" w:rsidRDefault="00C139EB">
      <w:pPr>
        <w:rPr>
          <w:rFonts w:eastAsia="Malgun Gothic"/>
          <w:lang w:val="en-US" w:eastAsia="en-GB"/>
        </w:rPr>
      </w:pPr>
      <w:r>
        <w:rPr>
          <w:rFonts w:eastAsia="Malgun Gothic"/>
          <w:lang w:val="en-US" w:eastAsia="en-GB"/>
        </w:rPr>
        <w:t>In the UE:</w:t>
      </w:r>
    </w:p>
    <w:p w14:paraId="51E55386"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lastRenderedPageBreak/>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65C21EA8"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 xml:space="preserve">The final inference output data is sent to the data destination (e.g. a media player or screen).  </w:t>
      </w:r>
    </w:p>
    <w:p w14:paraId="631F1135" w14:textId="77777777" w:rsidR="0087048C" w:rsidRDefault="00C139EB">
      <w:pPr>
        <w:keepNext/>
        <w:keepLines/>
        <w:widowControl w:val="0"/>
        <w:overflowPunct w:val="0"/>
        <w:autoSpaceDE w:val="0"/>
        <w:autoSpaceDN w:val="0"/>
        <w:adjustRightInd w:val="0"/>
        <w:spacing w:before="240"/>
        <w:textAlignment w:val="baseline"/>
        <w:rPr>
          <w:rFonts w:eastAsia="Malgun Gothic"/>
          <w:lang w:eastAsia="en-GB"/>
        </w:rPr>
      </w:pPr>
      <w:r>
        <w:rPr>
          <w:rFonts w:eastAsia="Malgun Gothic"/>
          <w:noProof/>
          <w:lang w:eastAsia="ko-KR"/>
        </w:rPr>
        <w:drawing>
          <wp:inline distT="0" distB="0" distL="0" distR="0" wp14:anchorId="52F396B1" wp14:editId="65E8E6E8">
            <wp:extent cx="5883275" cy="324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3275" cy="3243580"/>
                    </a:xfrm>
                    <a:prstGeom prst="rect">
                      <a:avLst/>
                    </a:prstGeom>
                    <a:noFill/>
                  </pic:spPr>
                </pic:pic>
              </a:graphicData>
            </a:graphic>
          </wp:inline>
        </w:drawing>
      </w:r>
    </w:p>
    <w:p w14:paraId="39E419F6" w14:textId="77777777" w:rsidR="0087048C" w:rsidRDefault="00C139EB">
      <w:pPr>
        <w:keepNext/>
        <w:keepLines/>
        <w:widowControl w:val="0"/>
        <w:overflowPunct w:val="0"/>
        <w:autoSpaceDE w:val="0"/>
        <w:autoSpaceDN w:val="0"/>
        <w:adjustRightInd w:val="0"/>
        <w:spacing w:before="240"/>
        <w:jc w:val="center"/>
        <w:textAlignment w:val="baseline"/>
        <w:rPr>
          <w:rFonts w:eastAsia="Malgun Gothic"/>
          <w:lang w:val="en-US" w:eastAsia="en-GB"/>
        </w:rPr>
      </w:pPr>
      <w:r>
        <w:rPr>
          <w:rFonts w:eastAsia="Malgun Gothic"/>
          <w:b/>
          <w:lang w:val="en-US" w:eastAsia="en-GB"/>
        </w:rPr>
        <w:t>Figure 5.2.</w:t>
      </w:r>
      <w:del w:id="61" w:author="HW" w:date="2024-05-06T12:16:00Z">
        <w:r>
          <w:rPr>
            <w:rFonts w:eastAsia="Malgun Gothic"/>
            <w:b/>
            <w:lang w:val="en-US" w:eastAsia="en-GB"/>
          </w:rPr>
          <w:delText>2</w:delText>
        </w:r>
      </w:del>
      <w:ins w:id="62" w:author="HW" w:date="2024-05-09T19:16:00Z">
        <w:r>
          <w:rPr>
            <w:rFonts w:eastAsia="Malgun Gothic"/>
            <w:b/>
            <w:lang w:val="en-US" w:eastAsia="en-GB"/>
          </w:rPr>
          <w:t>5</w:t>
        </w:r>
      </w:ins>
      <w:r>
        <w:rPr>
          <w:rFonts w:eastAsia="Malgun Gothic"/>
          <w:b/>
          <w:lang w:val="en-US" w:eastAsia="en-GB"/>
        </w:rPr>
        <w:t>.1-2: Basic architecture for split inference between the UE and network, with media data source in the UE</w:t>
      </w:r>
    </w:p>
    <w:p w14:paraId="7EC4C7EF" w14:textId="77777777" w:rsidR="0087048C" w:rsidRDefault="00C139EB">
      <w:pPr>
        <w:rPr>
          <w:rFonts w:eastAsia="Malgun Gothic"/>
          <w:lang w:val="en-US" w:eastAsia="en-GB"/>
        </w:rPr>
      </w:pPr>
      <w:r>
        <w:rPr>
          <w:rFonts w:eastAsia="Malgun Gothic"/>
          <w:lang w:val="en-US" w:eastAsia="en-GB"/>
        </w:rPr>
        <w:t>Figure 5.2.</w:t>
      </w:r>
      <w:del w:id="63" w:author="HW" w:date="2024-05-06T12:16:00Z">
        <w:r>
          <w:rPr>
            <w:rFonts w:eastAsia="Malgun Gothic"/>
            <w:lang w:val="en-US" w:eastAsia="en-GB"/>
          </w:rPr>
          <w:delText>2</w:delText>
        </w:r>
      </w:del>
      <w:ins w:id="64" w:author="HW" w:date="2024-05-09T19:16:00Z">
        <w:r>
          <w:rPr>
            <w:rFonts w:eastAsia="Malgun Gothic"/>
            <w:lang w:val="en-US" w:eastAsia="en-GB"/>
          </w:rPr>
          <w:t>5</w:t>
        </w:r>
      </w:ins>
      <w:r>
        <w:rPr>
          <w:rFonts w:eastAsia="Malgun Gothic"/>
          <w:lang w:val="en-US" w:eastAsia="en-GB"/>
        </w:rPr>
        <w:t>.1-2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 or the peer user.</w:t>
      </w:r>
    </w:p>
    <w:p w14:paraId="5E37064C" w14:textId="77777777" w:rsidR="0087048C" w:rsidRDefault="00C139EB">
      <w:pPr>
        <w:rPr>
          <w:rFonts w:eastAsia="Malgun Gothic"/>
          <w:lang w:val="en-US" w:eastAsia="en-GB"/>
        </w:rPr>
      </w:pPr>
      <w:r>
        <w:rPr>
          <w:rFonts w:eastAsia="Malgun Gothic"/>
          <w:lang w:val="en-US" w:eastAsia="en-GB"/>
        </w:rPr>
        <w:t>For the split inference (UE - network) scenario, additional components are required:</w:t>
      </w:r>
    </w:p>
    <w:p w14:paraId="7FF96FCA" w14:textId="77777777" w:rsidR="0087048C" w:rsidRDefault="00C139EB">
      <w:pPr>
        <w:rPr>
          <w:rFonts w:eastAsia="Malgun Gothic"/>
          <w:lang w:val="en-US" w:eastAsia="en-GB"/>
        </w:rPr>
      </w:pPr>
      <w:r>
        <w:rPr>
          <w:rFonts w:eastAsia="Malgun Gothic"/>
          <w:lang w:val="en-US" w:eastAsia="en-GB"/>
        </w:rPr>
        <w:t>In the UE:</w:t>
      </w:r>
    </w:p>
    <w:p w14:paraId="1F42A4F3"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AI model inference engine that receives both the network AI model subset(s), and input data (from a UE data source), for UE inference.</w:t>
      </w:r>
    </w:p>
    <w:p w14:paraId="5ABECED3"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6511589B"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inference output access function receives the inference output data from the network via the 5GS, and sends it to the relevant data destination according to the AI media service.</w:t>
      </w:r>
    </w:p>
    <w:p w14:paraId="658117FC" w14:textId="77777777" w:rsidR="0087048C" w:rsidRDefault="00C139EB">
      <w:pPr>
        <w:rPr>
          <w:rFonts w:eastAsia="Malgun Gothic"/>
          <w:lang w:val="en-US" w:eastAsia="en-GB"/>
        </w:rPr>
      </w:pPr>
      <w:r>
        <w:rPr>
          <w:rFonts w:eastAsia="Malgun Gothic"/>
          <w:lang w:val="en-US" w:eastAsia="en-GB"/>
        </w:rPr>
        <w:t>In the network:</w:t>
      </w:r>
    </w:p>
    <w:p w14:paraId="24820B0C"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2BEE7F70" w14:textId="77777777" w:rsidR="0087048C" w:rsidRDefault="00C139EB">
      <w:pPr>
        <w:keepNext/>
        <w:keepLines/>
        <w:widowControl w:val="0"/>
        <w:overflowPunct w:val="0"/>
        <w:autoSpaceDE w:val="0"/>
        <w:autoSpaceDN w:val="0"/>
        <w:adjustRightInd w:val="0"/>
        <w:spacing w:before="240"/>
        <w:ind w:left="720"/>
        <w:contextualSpacing/>
        <w:textAlignment w:val="baseline"/>
        <w:rPr>
          <w:rFonts w:eastAsia="Malgun Gothic"/>
          <w:lang w:val="en-US" w:eastAsia="en-GB"/>
        </w:rPr>
      </w:pPr>
      <w:r>
        <w:rPr>
          <w:rFonts w:eastAsia="Malgun Gothic"/>
          <w:lang w:val="en-US" w:eastAsia="en-GB"/>
        </w:rPr>
        <w:t xml:space="preserve">The final inference output data is sent to the UE or the peer user via the 5GS, through the inference output delivery function. </w:t>
      </w:r>
    </w:p>
    <w:p w14:paraId="779BA860" w14:textId="77777777" w:rsidR="0087048C" w:rsidRDefault="0087048C">
      <w:pPr>
        <w:rPr>
          <w:rFonts w:eastAsia="Malgun Gothic"/>
          <w:lang w:val="en-US" w:eastAsia="en-GB"/>
        </w:rPr>
      </w:pPr>
    </w:p>
    <w:p w14:paraId="29977006" w14:textId="77777777" w:rsidR="0087048C" w:rsidRDefault="00C139EB">
      <w:pPr>
        <w:rPr>
          <w:rFonts w:eastAsia="Malgun Gothic"/>
          <w:lang w:val="en-US" w:eastAsia="en-GB"/>
        </w:rPr>
      </w:pPr>
      <w:r>
        <w:rPr>
          <w:rFonts w:eastAsia="Malgun Gothic"/>
          <w:lang w:val="en-US" w:eastAsia="en-GB"/>
        </w:rPr>
        <w:t>For both split inference scenarios, extra factors should be considered, including those such as:</w:t>
      </w:r>
    </w:p>
    <w:p w14:paraId="31B1677A" w14:textId="77777777" w:rsidR="0087048C" w:rsidRDefault="00C139EB">
      <w:pPr>
        <w:keepNext/>
        <w:keepLines/>
        <w:widowControl w:val="0"/>
        <w:numPr>
          <w:ilvl w:val="0"/>
          <w:numId w:val="8"/>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lastRenderedPageBreak/>
        <w:t>Configuration of the split inference between the network and UE. (e.g. definition and selection of the AI/ML model composition into “UE AI model subset” and “network AI model subset”)</w:t>
      </w:r>
    </w:p>
    <w:p w14:paraId="7DDB903A" w14:textId="77777777" w:rsidR="0087048C" w:rsidRDefault="00C139EB">
      <w:pPr>
        <w:keepNext/>
        <w:keepLines/>
        <w:widowControl w:val="0"/>
        <w:numPr>
          <w:ilvl w:val="0"/>
          <w:numId w:val="8"/>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Resource allocation and management for network inference, including ingestion of network AI model data and media data</w:t>
      </w:r>
    </w:p>
    <w:p w14:paraId="6B390A43" w14:textId="77777777" w:rsidR="0087048C" w:rsidRDefault="00C139EB">
      <w:pPr>
        <w:keepNext/>
        <w:keepLines/>
        <w:widowControl w:val="0"/>
        <w:numPr>
          <w:ilvl w:val="0"/>
          <w:numId w:val="8"/>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Intermediate data delivery pipelines between the network and UE, in particular considering the use of 5GMS or RTC defined pipelines to stream intermediate data that is media content data.</w:t>
      </w:r>
    </w:p>
    <w:p w14:paraId="064B9CA9" w14:textId="77777777" w:rsidR="0087048C" w:rsidRDefault="00C139EB">
      <w:pPr>
        <w:keepNext/>
        <w:keepLines/>
        <w:widowControl w:val="0"/>
        <w:numPr>
          <w:ilvl w:val="0"/>
          <w:numId w:val="8"/>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The functionalities of certain components in figure 5.2.1-1 and figure 5.2.2-1 may overlap, and depending on the use case a combined architecture may also be considered FFS.</w:t>
      </w:r>
    </w:p>
    <w:p w14:paraId="1DC5BDAA" w14:textId="77777777" w:rsidR="0087048C" w:rsidRDefault="00C139EB">
      <w:pPr>
        <w:keepNext/>
        <w:keepLines/>
        <w:widowControl w:val="0"/>
        <w:numPr>
          <w:ilvl w:val="0"/>
          <w:numId w:val="8"/>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Certain components may also overlap with functions defined in 5GMS or RTC architectures, clarifications FFS.</w:t>
      </w:r>
    </w:p>
    <w:p w14:paraId="4609D410" w14:textId="77777777" w:rsidR="0087048C" w:rsidRDefault="0087048C">
      <w:pPr>
        <w:keepNext/>
        <w:keepLines/>
        <w:widowControl w:val="0"/>
        <w:overflowPunct w:val="0"/>
        <w:autoSpaceDE w:val="0"/>
        <w:autoSpaceDN w:val="0"/>
        <w:adjustRightInd w:val="0"/>
        <w:spacing w:before="240"/>
        <w:textAlignment w:val="baseline"/>
        <w:rPr>
          <w:rFonts w:eastAsia="Malgun Gothic"/>
          <w:lang w:val="en-US" w:eastAsia="en-GB"/>
        </w:rPr>
      </w:pPr>
    </w:p>
    <w:p w14:paraId="02193139" w14:textId="77777777" w:rsidR="0087048C" w:rsidRDefault="00C139EB">
      <w:pPr>
        <w:keepNext/>
        <w:keepLines/>
        <w:spacing w:before="120"/>
        <w:ind w:left="1418" w:hanging="1418"/>
        <w:outlineLvl w:val="3"/>
        <w:rPr>
          <w:rFonts w:ascii="Arial" w:eastAsia="Malgun Gothic" w:hAnsi="Arial"/>
          <w:sz w:val="24"/>
          <w:lang w:val="en-US" w:eastAsia="ko-KR"/>
        </w:rPr>
      </w:pPr>
      <w:r>
        <w:rPr>
          <w:rFonts w:ascii="Arial" w:eastAsia="Malgun Gothic" w:hAnsi="Arial" w:hint="eastAsia"/>
          <w:sz w:val="24"/>
          <w:lang w:val="en-US" w:eastAsia="ko-KR"/>
        </w:rPr>
        <w:t>5.2.</w:t>
      </w:r>
      <w:del w:id="65" w:author="HW" w:date="2024-05-06T12:16:00Z">
        <w:r>
          <w:rPr>
            <w:rFonts w:ascii="Arial" w:eastAsia="Malgun Gothic" w:hAnsi="Arial" w:hint="eastAsia"/>
            <w:sz w:val="24"/>
            <w:lang w:val="en-US" w:eastAsia="ko-KR"/>
          </w:rPr>
          <w:delText>2</w:delText>
        </w:r>
      </w:del>
      <w:ins w:id="66" w:author="HW" w:date="2024-05-09T19:16:00Z">
        <w:r>
          <w:rPr>
            <w:rFonts w:ascii="Arial" w:eastAsia="Malgun Gothic" w:hAnsi="Arial"/>
            <w:sz w:val="24"/>
            <w:lang w:val="en-US" w:eastAsia="ko-KR"/>
          </w:rPr>
          <w:t>5</w:t>
        </w:r>
      </w:ins>
      <w:r>
        <w:rPr>
          <w:rFonts w:ascii="Arial" w:eastAsia="Malgun Gothic" w:hAnsi="Arial" w:hint="eastAsia"/>
          <w:sz w:val="24"/>
          <w:lang w:val="en-US" w:eastAsia="ko-KR"/>
        </w:rPr>
        <w:t>.2</w:t>
      </w:r>
      <w:r>
        <w:rPr>
          <w:rFonts w:ascii="Arial" w:eastAsia="Malgun Gothic" w:hAnsi="Arial"/>
          <w:sz w:val="24"/>
          <w:lang w:val="en-US" w:eastAsia="ko-KR"/>
        </w:rPr>
        <w:tab/>
        <w:t>Basic workflows</w:t>
      </w:r>
    </w:p>
    <w:p w14:paraId="1B820F28" w14:textId="77777777" w:rsidR="0087048C" w:rsidRDefault="00C139EB">
      <w:pPr>
        <w:rPr>
          <w:rFonts w:eastAsia="Malgun Gothic"/>
          <w:lang w:val="en-US"/>
        </w:rPr>
      </w:pPr>
      <w:r>
        <w:rPr>
          <w:rFonts w:eastAsia="Malgun Gothic" w:hint="eastAsia"/>
          <w:lang w:val="en-US" w:eastAsia="ko-KR"/>
        </w:rPr>
        <w:t>Figure 5.2.</w:t>
      </w:r>
      <w:del w:id="67" w:author="HW" w:date="2024-05-06T12:16:00Z">
        <w:r>
          <w:rPr>
            <w:rFonts w:eastAsia="Malgun Gothic" w:hint="eastAsia"/>
            <w:lang w:val="en-US" w:eastAsia="ko-KR"/>
          </w:rPr>
          <w:delText>2</w:delText>
        </w:r>
      </w:del>
      <w:ins w:id="68" w:author="HW" w:date="2024-05-09T19:16:00Z">
        <w:r>
          <w:rPr>
            <w:rFonts w:eastAsia="Malgun Gothic"/>
            <w:lang w:val="en-US" w:eastAsia="ko-KR"/>
          </w:rPr>
          <w:t>5</w:t>
        </w:r>
      </w:ins>
      <w:r>
        <w:rPr>
          <w:rFonts w:eastAsia="Malgun Gothic" w:hint="eastAsia"/>
          <w:lang w:val="en-US" w:eastAsia="ko-KR"/>
        </w:rPr>
        <w:t xml:space="preserve">.2-1 </w:t>
      </w:r>
      <w:r>
        <w:rPr>
          <w:rFonts w:eastAsia="Malgun Gothic"/>
          <w:lang w:val="en-US" w:eastAsia="ko-KR"/>
        </w:rPr>
        <w:t xml:space="preserve">shows a basic workflow for split inference between the network and UE. </w:t>
      </w:r>
      <w:r>
        <w:rPr>
          <w:rFonts w:eastAsia="Malgun Gothic"/>
          <w:lang w:val="en-US"/>
        </w:rPr>
        <w:t>Steps for the procedures shown are described below.</w:t>
      </w:r>
    </w:p>
    <w:p w14:paraId="678C34E4" w14:textId="77777777" w:rsidR="0087048C" w:rsidRDefault="0087048C">
      <w:pPr>
        <w:rPr>
          <w:rFonts w:eastAsia="Malgun Gothic"/>
          <w:lang w:val="en-US"/>
        </w:rPr>
      </w:pPr>
    </w:p>
    <w:p w14:paraId="08D60AFD" w14:textId="77777777" w:rsidR="0087048C" w:rsidRDefault="00C139EB">
      <w:pPr>
        <w:jc w:val="center"/>
        <w:rPr>
          <w:rFonts w:eastAsia="Malgun Gothic"/>
          <w:lang w:val="en-US"/>
        </w:rPr>
      </w:pPr>
      <w:r>
        <w:rPr>
          <w:rFonts w:eastAsia="Malgun Gothic"/>
          <w:lang w:val="en-US"/>
        </w:rPr>
        <w:object w:dxaOrig="9020" w:dyaOrig="8710" w14:anchorId="38756235">
          <v:shape id="_x0000_i1028" type="#_x0000_t75" style="width:451pt;height:436pt" o:ole="">
            <v:imagedata r:id="rId24" o:title=""/>
          </v:shape>
          <o:OLEObject Type="Embed" ProgID="Visio.Drawing.15" ShapeID="_x0000_i1028" DrawAspect="Content" ObjectID="_1777964858" r:id="rId25"/>
        </w:object>
      </w:r>
    </w:p>
    <w:p w14:paraId="1F6D079F" w14:textId="77777777" w:rsidR="0087048C" w:rsidRDefault="00C139EB">
      <w:pPr>
        <w:jc w:val="center"/>
        <w:rPr>
          <w:rFonts w:eastAsia="Malgun Gothic"/>
          <w:b/>
          <w:lang w:val="en-US" w:eastAsia="en-GB"/>
        </w:rPr>
      </w:pPr>
      <w:r>
        <w:rPr>
          <w:rFonts w:eastAsia="Malgun Gothic"/>
          <w:b/>
          <w:lang w:val="en-US" w:eastAsia="en-GB"/>
        </w:rPr>
        <w:t>Figure 5.2.</w:t>
      </w:r>
      <w:del w:id="69" w:author="HW" w:date="2024-05-06T12:16:00Z">
        <w:r>
          <w:rPr>
            <w:rFonts w:eastAsia="Malgun Gothic"/>
            <w:b/>
            <w:lang w:val="en-US" w:eastAsia="en-GB"/>
          </w:rPr>
          <w:delText>2</w:delText>
        </w:r>
      </w:del>
      <w:ins w:id="70" w:author="HW" w:date="2024-05-09T19:16:00Z">
        <w:r>
          <w:rPr>
            <w:rFonts w:eastAsia="Malgun Gothic"/>
            <w:b/>
            <w:lang w:val="en-US" w:eastAsia="en-GB"/>
          </w:rPr>
          <w:t>5</w:t>
        </w:r>
      </w:ins>
      <w:r>
        <w:rPr>
          <w:rFonts w:eastAsia="Malgun Gothic"/>
          <w:b/>
          <w:lang w:val="en-US" w:eastAsia="en-GB"/>
        </w:rPr>
        <w:t>.2-1: Basic workflow for split inference between the network and UE</w:t>
      </w:r>
    </w:p>
    <w:p w14:paraId="34CA2E1D"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 xml:space="preserve">0. </w:t>
      </w:r>
      <w:r>
        <w:rPr>
          <w:rFonts w:eastAsia="等线"/>
          <w:lang w:eastAsia="zh-CN"/>
        </w:rPr>
        <w:t>The session is established between the UE and the network.</w:t>
      </w:r>
    </w:p>
    <w:p w14:paraId="4B57CFB9" w14:textId="77777777" w:rsidR="0087048C" w:rsidRDefault="00C139EB">
      <w:pPr>
        <w:rPr>
          <w:rFonts w:eastAsia="Malgun Gothic"/>
          <w:lang w:val="en-US"/>
        </w:rPr>
      </w:pPr>
      <w:r>
        <w:rPr>
          <w:rFonts w:eastAsia="Malgun Gothic"/>
          <w:lang w:val="en-US"/>
        </w:rPr>
        <w:lastRenderedPageBreak/>
        <w:t xml:space="preserve"> </w:t>
      </w:r>
      <w:r>
        <w:rPr>
          <w:rFonts w:eastAsia="Malgun Gothic"/>
          <w:b/>
          <w:bCs/>
          <w:lang w:val="en-US"/>
        </w:rPr>
        <w:t>AI Split Inference Negotiation</w:t>
      </w:r>
      <w:r>
        <w:rPr>
          <w:rFonts w:eastAsia="Malgun Gothic"/>
          <w:lang w:val="en-US"/>
        </w:rPr>
        <w:t xml:space="preserve"> (This step may be performed at the beginning or during the session when the UE or network status has changed):</w:t>
      </w:r>
    </w:p>
    <w:p w14:paraId="02C8C719" w14:textId="77777777" w:rsidR="0087048C" w:rsidRDefault="00C139EB">
      <w:pPr>
        <w:widowControl w:val="0"/>
        <w:numPr>
          <w:ilvl w:val="0"/>
          <w:numId w:val="9"/>
        </w:numPr>
        <w:wordWrap w:val="0"/>
        <w:autoSpaceDE w:val="0"/>
        <w:autoSpaceDN w:val="0"/>
        <w:spacing w:after="160" w:line="259" w:lineRule="auto"/>
        <w:contextualSpacing/>
        <w:rPr>
          <w:rFonts w:eastAsia="等线"/>
          <w:lang w:val="en-US" w:eastAsia="zh-CN"/>
        </w:rPr>
      </w:pPr>
      <w:r>
        <w:rPr>
          <w:rFonts w:eastAsia="等线"/>
          <w:lang w:val="en-US" w:eastAsia="zh-CN"/>
        </w:rPr>
        <w:t xml:space="preserve">The </w:t>
      </w:r>
      <w:r>
        <w:rPr>
          <w:rFonts w:eastAsia="等线"/>
          <w:i/>
          <w:lang w:val="en-US" w:eastAsia="zh-CN"/>
        </w:rPr>
        <w:t>UE Application</w:t>
      </w:r>
      <w:r>
        <w:rPr>
          <w:rFonts w:eastAsia="等线"/>
          <w:lang w:val="en-US" w:eastAsia="zh-CN"/>
        </w:rPr>
        <w:t xml:space="preserve"> gets the UE’s capability information, which may include the AI inference processing capabilities, supported AI framework information, connection capabilities, etc.</w:t>
      </w:r>
    </w:p>
    <w:p w14:paraId="6B8ACA38" w14:textId="77777777" w:rsidR="0087048C" w:rsidRDefault="00C139EB">
      <w:pPr>
        <w:ind w:left="400"/>
        <w:jc w:val="both"/>
        <w:rPr>
          <w:rFonts w:eastAsia="Malgun Gothic"/>
          <w:lang w:val="en-US" w:eastAsia="zh-CN"/>
        </w:rPr>
      </w:pPr>
      <w:r>
        <w:rPr>
          <w:rFonts w:eastAsia="等线"/>
          <w:b/>
          <w:bCs/>
          <w:lang w:val="en-US" w:eastAsia="zh-CN"/>
        </w:rPr>
        <w:t>Alternative Case#1: Network decides the split inference:</w:t>
      </w:r>
    </w:p>
    <w:p w14:paraId="467CB2C4" w14:textId="77777777" w:rsidR="0087048C" w:rsidRDefault="00C139EB">
      <w:pPr>
        <w:ind w:leftChars="200" w:left="684" w:hangingChars="142" w:hanging="284"/>
        <w:rPr>
          <w:rFonts w:eastAsia="等线"/>
          <w:lang w:val="en-US" w:eastAsia="zh-CN"/>
        </w:rPr>
      </w:pPr>
      <w:r>
        <w:rPr>
          <w:rFonts w:eastAsia="等线"/>
          <w:lang w:val="en-US" w:eastAsia="zh-CN"/>
        </w:rPr>
        <w:t xml:space="preserve">2a. </w:t>
      </w:r>
      <w:r>
        <w:rPr>
          <w:rFonts w:eastAsia="等线" w:hint="eastAsia"/>
          <w:lang w:val="en-US" w:eastAsia="zh-CN"/>
        </w:rPr>
        <w:t>W</w:t>
      </w:r>
      <w:r>
        <w:rPr>
          <w:rFonts w:eastAsia="等线"/>
          <w:lang w:val="en-US" w:eastAsia="zh-CN"/>
        </w:rPr>
        <w:t xml:space="preserve">hen the </w:t>
      </w:r>
      <w:r>
        <w:rPr>
          <w:rFonts w:eastAsia="等线"/>
          <w:i/>
          <w:lang w:val="en-US" w:eastAsia="zh-CN"/>
        </w:rPr>
        <w:t>UE Application</w:t>
      </w:r>
      <w:r>
        <w:rPr>
          <w:rFonts w:eastAsia="等线"/>
          <w:lang w:val="en-US" w:eastAsia="zh-CN"/>
        </w:rPr>
        <w:t xml:space="preserve"> discovers the UE’s local capabilities can’t meet the AI service requirement, it sends an AI split inference request to the </w:t>
      </w:r>
      <w:r>
        <w:rPr>
          <w:rFonts w:eastAsia="等线"/>
          <w:i/>
          <w:iCs/>
          <w:lang w:val="en-US" w:eastAsia="zh-CN"/>
        </w:rPr>
        <w:t>Network Application</w:t>
      </w:r>
      <w:r>
        <w:rPr>
          <w:rFonts w:eastAsia="等线"/>
          <w:lang w:val="en-US" w:eastAsia="zh-CN"/>
        </w:rPr>
        <w:t xml:space="preserve"> with UE’s capability information and the service requirement information.</w:t>
      </w:r>
    </w:p>
    <w:p w14:paraId="38E2F3AD" w14:textId="77777777" w:rsidR="0087048C" w:rsidRDefault="00C139EB">
      <w:pPr>
        <w:spacing w:after="0"/>
        <w:ind w:leftChars="200" w:left="684" w:hangingChars="142" w:hanging="284"/>
        <w:contextualSpacing/>
        <w:rPr>
          <w:rFonts w:eastAsia="等线"/>
          <w:lang w:val="en-US" w:eastAsia="zh-CN"/>
        </w:rPr>
      </w:pPr>
      <w:r>
        <w:rPr>
          <w:rFonts w:eastAsia="等线"/>
          <w:lang w:val="en-US" w:eastAsia="zh-CN"/>
        </w:rPr>
        <w:t xml:space="preserve">3a. The </w:t>
      </w:r>
      <w:r>
        <w:rPr>
          <w:rFonts w:eastAsia="等线"/>
          <w:i/>
          <w:lang w:val="en-US" w:eastAsia="zh-CN"/>
        </w:rPr>
        <w:t>Network Application</w:t>
      </w:r>
      <w:r>
        <w:rPr>
          <w:rFonts w:eastAsia="等线"/>
          <w:lang w:val="en-US" w:eastAsia="zh-CN"/>
        </w:rPr>
        <w:t xml:space="preserve"> gets the network’s capability information, which includes the AI inference processing capabilities, supported AI framework information from the </w:t>
      </w:r>
      <w:r>
        <w:rPr>
          <w:rFonts w:eastAsia="等线"/>
          <w:i/>
          <w:lang w:val="en-US" w:eastAsia="zh-CN"/>
        </w:rPr>
        <w:t>AI Inference Engine</w:t>
      </w:r>
      <w:r>
        <w:rPr>
          <w:rFonts w:eastAsia="等线"/>
          <w:lang w:val="en-US" w:eastAsia="zh-CN"/>
        </w:rPr>
        <w:t>.</w:t>
      </w:r>
    </w:p>
    <w:p w14:paraId="75AB11F4" w14:textId="77777777" w:rsidR="0087048C" w:rsidRDefault="0087048C">
      <w:pPr>
        <w:spacing w:after="0"/>
        <w:ind w:leftChars="200" w:left="684" w:hangingChars="142" w:hanging="284"/>
        <w:contextualSpacing/>
        <w:rPr>
          <w:rFonts w:eastAsia="等线"/>
          <w:lang w:val="en-US" w:eastAsia="zh-CN"/>
        </w:rPr>
      </w:pPr>
    </w:p>
    <w:p w14:paraId="3EDCC33D" w14:textId="77777777" w:rsidR="0087048C" w:rsidRDefault="00C139EB">
      <w:pPr>
        <w:spacing w:before="160"/>
        <w:ind w:leftChars="200" w:left="684" w:hangingChars="142" w:hanging="284"/>
        <w:rPr>
          <w:rFonts w:eastAsia="等线"/>
          <w:kern w:val="2"/>
          <w:szCs w:val="22"/>
          <w:lang w:val="en-US" w:eastAsia="zh-CN"/>
        </w:rPr>
      </w:pPr>
      <w:r>
        <w:rPr>
          <w:rFonts w:eastAsia="等线"/>
          <w:lang w:val="en-US" w:eastAsia="zh-CN"/>
        </w:rPr>
        <w:t>4</w:t>
      </w:r>
      <w:r>
        <w:rPr>
          <w:rFonts w:eastAsia="等线" w:hint="eastAsia"/>
          <w:lang w:val="en-US" w:eastAsia="zh-CN"/>
        </w:rPr>
        <w:t>a</w:t>
      </w:r>
      <w:r>
        <w:rPr>
          <w:rFonts w:eastAsia="等线"/>
          <w:lang w:val="en-US" w:eastAsia="zh-CN"/>
        </w:rPr>
        <w:t xml:space="preserve">. The </w:t>
      </w:r>
      <w:r>
        <w:rPr>
          <w:rFonts w:eastAsia="等线"/>
          <w:i/>
          <w:lang w:val="en-US" w:eastAsia="zh-CN"/>
        </w:rPr>
        <w:t>Network Application</w:t>
      </w:r>
      <w:r>
        <w:rPr>
          <w:rFonts w:eastAsia="等线"/>
          <w:lang w:val="en-US" w:eastAsia="zh-CN"/>
        </w:rPr>
        <w:t xml:space="preserve"> selects a proper AI model (including the UE AI model subset and the network AI model subset) for split inference from </w:t>
      </w:r>
      <w:r>
        <w:rPr>
          <w:rFonts w:eastAsia="等线"/>
          <w:kern w:val="2"/>
          <w:szCs w:val="22"/>
          <w:lang w:val="en-US" w:eastAsia="zh-CN"/>
        </w:rPr>
        <w:t xml:space="preserve">all matched AI models </w:t>
      </w:r>
      <w:r>
        <w:rPr>
          <w:rFonts w:eastAsia="等线"/>
          <w:lang w:val="en-US" w:eastAsia="zh-CN"/>
        </w:rPr>
        <w:t>(</w:t>
      </w:r>
      <w:r>
        <w:rPr>
          <w:rFonts w:eastAsia="等线"/>
          <w:kern w:val="2"/>
          <w:szCs w:val="22"/>
          <w:lang w:val="en-US" w:eastAsia="zh-CN"/>
        </w:rPr>
        <w:t>with different candidate split points</w:t>
      </w:r>
      <w:r>
        <w:rPr>
          <w:rFonts w:eastAsia="等线" w:hint="eastAsia"/>
          <w:lang w:val="en-US" w:eastAsia="zh-CN"/>
        </w:rPr>
        <w:t>)</w:t>
      </w:r>
      <w:r>
        <w:rPr>
          <w:rFonts w:eastAsia="等线"/>
          <w:kern w:val="2"/>
          <w:szCs w:val="22"/>
          <w:lang w:val="en-US" w:eastAsia="zh-CN"/>
        </w:rPr>
        <w:t xml:space="preserve"> based on </w:t>
      </w:r>
      <w:r>
        <w:rPr>
          <w:rFonts w:eastAsia="等线" w:hint="eastAsia"/>
          <w:lang w:val="en-US" w:eastAsia="zh-CN"/>
        </w:rPr>
        <w:t>the</w:t>
      </w:r>
      <w:r>
        <w:rPr>
          <w:rFonts w:eastAsia="等线"/>
          <w:lang w:val="en-US" w:eastAsia="zh-CN"/>
        </w:rPr>
        <w:t xml:space="preserve"> service requirement information, </w:t>
      </w:r>
      <w:r>
        <w:rPr>
          <w:rFonts w:eastAsia="等线"/>
          <w:kern w:val="2"/>
          <w:szCs w:val="22"/>
          <w:lang w:val="en-US" w:eastAsia="zh-CN"/>
        </w:rPr>
        <w:t>the UE’s capability information and the network’s capability information.</w:t>
      </w:r>
    </w:p>
    <w:p w14:paraId="363ACFE8" w14:textId="77777777" w:rsidR="0087048C" w:rsidRDefault="00C139EB">
      <w:pPr>
        <w:ind w:leftChars="200" w:left="684" w:hangingChars="142" w:hanging="284"/>
        <w:rPr>
          <w:rFonts w:eastAsia="等线"/>
          <w:lang w:val="en-US" w:eastAsia="zh-CN"/>
        </w:rPr>
      </w:pPr>
      <w:r>
        <w:rPr>
          <w:rFonts w:eastAsia="等线"/>
          <w:lang w:val="en-US" w:eastAsia="zh-CN"/>
        </w:rPr>
        <w:t xml:space="preserve">5a. The </w:t>
      </w:r>
      <w:r>
        <w:rPr>
          <w:rFonts w:eastAsia="等线"/>
          <w:i/>
          <w:lang w:val="en-US" w:eastAsia="zh-CN"/>
        </w:rPr>
        <w:t>Network Application</w:t>
      </w:r>
      <w:r>
        <w:rPr>
          <w:rFonts w:eastAsia="等线"/>
          <w:lang w:val="en-US" w:eastAsia="zh-CN"/>
        </w:rPr>
        <w:t xml:space="preserve"> sends an AI Inference Resource Allocation request to the </w:t>
      </w:r>
      <w:r>
        <w:rPr>
          <w:rFonts w:eastAsia="等线"/>
          <w:i/>
          <w:lang w:val="en-US" w:eastAsia="zh-CN"/>
        </w:rPr>
        <w:t>AI Model Inference Engine</w:t>
      </w:r>
      <w:r>
        <w:rPr>
          <w:rFonts w:eastAsia="等线"/>
          <w:lang w:val="en-US" w:eastAsia="zh-CN"/>
        </w:rPr>
        <w:t xml:space="preserve"> with the selected network AI model subset information (including the split point and the intermediate data information).</w:t>
      </w:r>
    </w:p>
    <w:p w14:paraId="0946BB78" w14:textId="77777777" w:rsidR="0087048C" w:rsidRDefault="00C139EB">
      <w:pPr>
        <w:ind w:leftChars="200" w:left="684" w:hangingChars="142" w:hanging="284"/>
        <w:rPr>
          <w:rFonts w:eastAsia="等线"/>
          <w:lang w:val="en-US" w:eastAsia="zh-CN"/>
        </w:rPr>
      </w:pPr>
      <w:r>
        <w:rPr>
          <w:rFonts w:eastAsia="等线" w:hint="eastAsia"/>
          <w:lang w:val="en-US" w:eastAsia="zh-CN"/>
        </w:rPr>
        <w:t>6</w:t>
      </w:r>
      <w:r>
        <w:rPr>
          <w:rFonts w:eastAsia="等线"/>
          <w:lang w:val="en-US" w:eastAsia="zh-CN"/>
        </w:rPr>
        <w:t xml:space="preserve">a. The </w:t>
      </w:r>
      <w:r>
        <w:rPr>
          <w:rFonts w:eastAsia="等线"/>
          <w:i/>
          <w:lang w:val="en-US" w:eastAsia="zh-CN"/>
        </w:rPr>
        <w:t>AI Model Inference Engine</w:t>
      </w:r>
      <w:r>
        <w:rPr>
          <w:rFonts w:eastAsia="等线"/>
          <w:lang w:val="en-US" w:eastAsia="zh-CN"/>
        </w:rPr>
        <w:t xml:space="preserve"> responds with a successful result to the </w:t>
      </w:r>
      <w:r>
        <w:rPr>
          <w:rFonts w:eastAsia="等线"/>
          <w:i/>
          <w:lang w:val="en-US" w:eastAsia="zh-CN"/>
        </w:rPr>
        <w:t>Network Application</w:t>
      </w:r>
      <w:r>
        <w:rPr>
          <w:rFonts w:eastAsia="等线"/>
          <w:lang w:val="en-US" w:eastAsia="zh-CN"/>
        </w:rPr>
        <w:t>.</w:t>
      </w:r>
    </w:p>
    <w:p w14:paraId="7992A94E" w14:textId="77777777" w:rsidR="0087048C" w:rsidRDefault="00C139EB">
      <w:pPr>
        <w:ind w:leftChars="200" w:left="684" w:hangingChars="142" w:hanging="284"/>
        <w:rPr>
          <w:rFonts w:eastAsia="等线"/>
          <w:lang w:val="en-US" w:eastAsia="zh-CN"/>
        </w:rPr>
      </w:pPr>
      <w:r>
        <w:rPr>
          <w:rFonts w:eastAsia="等线" w:hint="eastAsia"/>
          <w:lang w:val="en-US" w:eastAsia="zh-CN"/>
        </w:rPr>
        <w:t>7</w:t>
      </w:r>
      <w:r>
        <w:rPr>
          <w:rFonts w:eastAsia="等线"/>
          <w:lang w:val="en-US" w:eastAsia="zh-CN"/>
        </w:rPr>
        <w:t xml:space="preserve">a. The </w:t>
      </w:r>
      <w:r>
        <w:rPr>
          <w:rFonts w:eastAsia="等线"/>
          <w:i/>
          <w:lang w:val="en-US" w:eastAsia="zh-CN"/>
        </w:rPr>
        <w:t>Network Application</w:t>
      </w:r>
      <w:r>
        <w:rPr>
          <w:rFonts w:eastAsia="等线"/>
          <w:lang w:val="en-US" w:eastAsia="zh-CN"/>
        </w:rPr>
        <w:t xml:space="preserve"> sends the AI Split Inference Response with the selected UE AI model subset information (including the split point and the intermediate data information) to the </w:t>
      </w:r>
      <w:r>
        <w:rPr>
          <w:rFonts w:eastAsia="等线"/>
          <w:i/>
          <w:lang w:val="en-US" w:eastAsia="zh-CN"/>
        </w:rPr>
        <w:t>UE Application</w:t>
      </w:r>
      <w:r>
        <w:rPr>
          <w:rFonts w:eastAsia="等线"/>
          <w:lang w:val="en-US" w:eastAsia="zh-CN"/>
        </w:rPr>
        <w:t>.</w:t>
      </w:r>
    </w:p>
    <w:p w14:paraId="0A7616D1" w14:textId="77777777" w:rsidR="0087048C" w:rsidRDefault="00C139EB">
      <w:pPr>
        <w:ind w:left="400"/>
        <w:rPr>
          <w:rFonts w:eastAsia="等线"/>
          <w:b/>
          <w:bCs/>
          <w:lang w:val="en-US" w:eastAsia="zh-CN"/>
        </w:rPr>
      </w:pPr>
      <w:r>
        <w:rPr>
          <w:rFonts w:eastAsia="等线"/>
          <w:b/>
          <w:bCs/>
          <w:lang w:val="en-US" w:eastAsia="zh-CN"/>
        </w:rPr>
        <w:t>Alternative Case#2: UE decides the split inference:</w:t>
      </w:r>
    </w:p>
    <w:p w14:paraId="6F55FE9B" w14:textId="77777777" w:rsidR="0087048C" w:rsidRDefault="00C139EB">
      <w:pPr>
        <w:ind w:leftChars="200" w:left="684" w:hangingChars="142" w:hanging="284"/>
        <w:rPr>
          <w:rFonts w:eastAsia="等线"/>
          <w:lang w:val="en-US" w:eastAsia="zh-CN"/>
        </w:rPr>
      </w:pPr>
      <w:r>
        <w:rPr>
          <w:rFonts w:eastAsia="等线" w:hint="eastAsia"/>
          <w:lang w:val="en-US" w:eastAsia="zh-CN"/>
        </w:rPr>
        <w:t>2</w:t>
      </w:r>
      <w:r>
        <w:rPr>
          <w:rFonts w:eastAsia="等线"/>
          <w:lang w:val="en-US" w:eastAsia="zh-CN"/>
        </w:rPr>
        <w:t xml:space="preserve">b. The </w:t>
      </w:r>
      <w:r>
        <w:rPr>
          <w:rFonts w:eastAsia="等线"/>
          <w:i/>
          <w:iCs/>
          <w:lang w:val="en-US" w:eastAsia="zh-CN"/>
        </w:rPr>
        <w:t>UE Application</w:t>
      </w:r>
      <w:r>
        <w:rPr>
          <w:rFonts w:eastAsia="等线"/>
          <w:lang w:val="en-US" w:eastAsia="zh-CN"/>
        </w:rPr>
        <w:t xml:space="preserve"> sends an AI Model Information Request to the network with the UE’s capability information and the service requirement information</w:t>
      </w:r>
      <w:r>
        <w:rPr>
          <w:rFonts w:eastAsia="等线"/>
          <w:i/>
          <w:iCs/>
          <w:lang w:val="en-US" w:eastAsia="zh-CN"/>
        </w:rPr>
        <w:t>.</w:t>
      </w:r>
    </w:p>
    <w:p w14:paraId="5115605E" w14:textId="77777777" w:rsidR="0087048C" w:rsidRDefault="00C139EB">
      <w:pPr>
        <w:ind w:leftChars="200" w:left="684" w:hangingChars="142" w:hanging="284"/>
        <w:rPr>
          <w:rFonts w:eastAsia="等线"/>
          <w:lang w:val="en-US" w:eastAsia="zh-CN"/>
        </w:rPr>
      </w:pPr>
      <w:r>
        <w:rPr>
          <w:rFonts w:eastAsia="等线" w:hint="eastAsia"/>
          <w:lang w:val="en-US" w:eastAsia="zh-CN"/>
        </w:rPr>
        <w:t>3</w:t>
      </w:r>
      <w:r>
        <w:rPr>
          <w:rFonts w:eastAsia="等线"/>
          <w:lang w:val="en-US" w:eastAsia="zh-CN"/>
        </w:rPr>
        <w:t xml:space="preserve">b. </w:t>
      </w:r>
      <w:r>
        <w:rPr>
          <w:rFonts w:eastAsia="等线" w:hint="eastAsia"/>
          <w:lang w:val="en-US" w:eastAsia="zh-CN"/>
        </w:rPr>
        <w:t>The</w:t>
      </w:r>
      <w:r>
        <w:rPr>
          <w:rFonts w:eastAsia="等线"/>
          <w:lang w:val="en-US" w:eastAsia="zh-CN"/>
        </w:rPr>
        <w:t xml:space="preserve"> </w:t>
      </w:r>
      <w:r>
        <w:rPr>
          <w:rFonts w:eastAsia="等线"/>
          <w:i/>
          <w:iCs/>
          <w:lang w:val="en-US" w:eastAsia="zh-CN"/>
        </w:rPr>
        <w:t>Network Application</w:t>
      </w:r>
      <w:r>
        <w:rPr>
          <w:rFonts w:eastAsia="等线"/>
          <w:lang w:val="en-US" w:eastAsia="zh-CN"/>
        </w:rPr>
        <w:t xml:space="preserve"> collects all matched AI models with different candidate split points based on the service requirement information, the UE’s capability information and the network’s capability information.</w:t>
      </w:r>
    </w:p>
    <w:p w14:paraId="3C1ECAE5" w14:textId="77777777" w:rsidR="0087048C" w:rsidRDefault="00C139EB">
      <w:pPr>
        <w:ind w:leftChars="200" w:left="684" w:hangingChars="142" w:hanging="284"/>
        <w:rPr>
          <w:rFonts w:eastAsia="等线"/>
          <w:lang w:val="en-US" w:eastAsia="zh-CN"/>
        </w:rPr>
      </w:pPr>
      <w:r>
        <w:rPr>
          <w:rFonts w:eastAsia="等线" w:hint="eastAsia"/>
          <w:lang w:val="en-US" w:eastAsia="zh-CN"/>
        </w:rPr>
        <w:t>4</w:t>
      </w:r>
      <w:r>
        <w:rPr>
          <w:rFonts w:eastAsia="等线"/>
          <w:lang w:val="en-US" w:eastAsia="zh-CN"/>
        </w:rPr>
        <w:t xml:space="preserve">b. The </w:t>
      </w:r>
      <w:r>
        <w:rPr>
          <w:rFonts w:eastAsia="等线"/>
          <w:i/>
          <w:iCs/>
          <w:lang w:val="en-US" w:eastAsia="zh-CN"/>
        </w:rPr>
        <w:t>Network Application</w:t>
      </w:r>
      <w:r>
        <w:rPr>
          <w:rFonts w:eastAsia="等线"/>
          <w:lang w:val="en-US" w:eastAsia="zh-CN"/>
        </w:rPr>
        <w:t xml:space="preserve"> sends the AI Model Information Response with all matched UE AI model subset(s) information (including the split point and the intermediate data information) to the </w:t>
      </w:r>
      <w:r>
        <w:rPr>
          <w:rFonts w:eastAsia="等线"/>
          <w:i/>
          <w:iCs/>
          <w:lang w:val="en-US" w:eastAsia="zh-CN"/>
        </w:rPr>
        <w:t>UE Application</w:t>
      </w:r>
      <w:r>
        <w:rPr>
          <w:rFonts w:eastAsia="等线"/>
          <w:lang w:val="en-US" w:eastAsia="zh-CN"/>
        </w:rPr>
        <w:t>.</w:t>
      </w:r>
    </w:p>
    <w:p w14:paraId="045A7761" w14:textId="77777777" w:rsidR="0087048C" w:rsidRDefault="00C139EB">
      <w:pPr>
        <w:ind w:leftChars="200" w:left="684" w:hangingChars="142" w:hanging="284"/>
        <w:rPr>
          <w:rFonts w:eastAsia="等线"/>
          <w:lang w:val="en-US" w:eastAsia="zh-CN"/>
        </w:rPr>
      </w:pPr>
      <w:r>
        <w:rPr>
          <w:rFonts w:eastAsia="等线"/>
          <w:lang w:val="en-US" w:eastAsia="zh-CN"/>
        </w:rPr>
        <w:t xml:space="preserve">5b. The </w:t>
      </w:r>
      <w:r>
        <w:rPr>
          <w:rFonts w:eastAsia="等线"/>
          <w:i/>
          <w:iCs/>
          <w:lang w:val="en-US" w:eastAsia="zh-CN"/>
        </w:rPr>
        <w:t>UE Application</w:t>
      </w:r>
      <w:r>
        <w:rPr>
          <w:rFonts w:eastAsia="等线"/>
          <w:lang w:val="en-US" w:eastAsia="zh-CN"/>
        </w:rPr>
        <w:t xml:space="preserve"> selects a proper AI model </w:t>
      </w:r>
      <w:r>
        <w:rPr>
          <w:rFonts w:eastAsia="等线"/>
          <w:kern w:val="2"/>
          <w:szCs w:val="22"/>
          <w:lang w:val="en-US" w:eastAsia="zh-CN"/>
        </w:rPr>
        <w:t xml:space="preserve">based on the UE’s </w:t>
      </w:r>
      <w:r>
        <w:rPr>
          <w:rFonts w:eastAsia="等线"/>
          <w:lang w:val="en-US" w:eastAsia="zh-CN"/>
        </w:rPr>
        <w:t>capability information and the received information in the AI Model Information Response</w:t>
      </w:r>
      <w:r>
        <w:rPr>
          <w:rFonts w:eastAsia="等线"/>
          <w:kern w:val="2"/>
          <w:szCs w:val="22"/>
          <w:lang w:val="en-US" w:eastAsia="zh-CN"/>
        </w:rPr>
        <w:t>.</w:t>
      </w:r>
    </w:p>
    <w:p w14:paraId="1DA282F5" w14:textId="77777777" w:rsidR="0087048C" w:rsidRDefault="00C139EB">
      <w:pPr>
        <w:ind w:leftChars="200" w:left="684" w:hangingChars="142" w:hanging="284"/>
        <w:rPr>
          <w:rFonts w:eastAsia="等线"/>
          <w:lang w:val="en-US" w:eastAsia="zh-CN"/>
        </w:rPr>
      </w:pPr>
      <w:r>
        <w:rPr>
          <w:rFonts w:eastAsia="等线"/>
          <w:lang w:val="en-US" w:eastAsia="zh-CN"/>
        </w:rPr>
        <w:t xml:space="preserve">6b. The </w:t>
      </w:r>
      <w:r>
        <w:rPr>
          <w:rFonts w:eastAsia="等线"/>
          <w:i/>
          <w:lang w:val="en-US" w:eastAsia="zh-CN"/>
        </w:rPr>
        <w:t>UE Application</w:t>
      </w:r>
      <w:r>
        <w:rPr>
          <w:rFonts w:eastAsia="等线"/>
          <w:lang w:val="en-US" w:eastAsia="zh-CN"/>
        </w:rPr>
        <w:t xml:space="preserve"> sends an AI Split Infer</w:t>
      </w:r>
      <w:r>
        <w:rPr>
          <w:rFonts w:eastAsia="等线" w:hint="eastAsia"/>
          <w:lang w:val="en-US" w:eastAsia="zh-CN"/>
        </w:rPr>
        <w:t>ence</w:t>
      </w:r>
      <w:r>
        <w:rPr>
          <w:rFonts w:eastAsia="等线"/>
          <w:lang w:val="en-US" w:eastAsia="zh-CN"/>
        </w:rPr>
        <w:t xml:space="preserve"> Request to the </w:t>
      </w:r>
      <w:r>
        <w:rPr>
          <w:rFonts w:eastAsia="等线"/>
          <w:i/>
          <w:iCs/>
          <w:lang w:val="en-US" w:eastAsia="zh-CN"/>
        </w:rPr>
        <w:t xml:space="preserve">Network Application </w:t>
      </w:r>
      <w:r>
        <w:rPr>
          <w:rFonts w:eastAsia="等线"/>
          <w:lang w:val="en-US" w:eastAsia="zh-CN"/>
        </w:rPr>
        <w:t>with the selected AI model information.</w:t>
      </w:r>
    </w:p>
    <w:p w14:paraId="7E86A5C0" w14:textId="77777777" w:rsidR="0087048C" w:rsidRDefault="00C139EB">
      <w:pPr>
        <w:ind w:leftChars="200" w:left="684" w:hangingChars="142" w:hanging="284"/>
        <w:rPr>
          <w:rFonts w:eastAsia="等线"/>
          <w:lang w:val="en-US" w:eastAsia="zh-CN"/>
        </w:rPr>
      </w:pPr>
      <w:r>
        <w:rPr>
          <w:rFonts w:eastAsia="等线"/>
          <w:lang w:val="en-US" w:eastAsia="zh-CN"/>
        </w:rPr>
        <w:t xml:space="preserve">7b. The </w:t>
      </w:r>
      <w:r>
        <w:rPr>
          <w:rFonts w:eastAsia="等线"/>
          <w:i/>
          <w:iCs/>
          <w:lang w:val="en-US" w:eastAsia="zh-CN"/>
        </w:rPr>
        <w:t>Network Application</w:t>
      </w:r>
      <w:r>
        <w:rPr>
          <w:rFonts w:eastAsia="等线"/>
          <w:lang w:val="en-US" w:eastAsia="zh-CN"/>
        </w:rPr>
        <w:t xml:space="preserve"> sends an AI Inference Resource Allocation request to the </w:t>
      </w:r>
      <w:r>
        <w:rPr>
          <w:rFonts w:eastAsia="等线"/>
          <w:i/>
          <w:lang w:val="en-US" w:eastAsia="zh-CN"/>
        </w:rPr>
        <w:t>AI Model Inference Engine</w:t>
      </w:r>
      <w:r>
        <w:rPr>
          <w:rFonts w:eastAsia="等线"/>
          <w:lang w:val="en-US" w:eastAsia="zh-CN"/>
        </w:rPr>
        <w:t xml:space="preserve"> with the network model subset information corresponding to the AI model selected by the </w:t>
      </w:r>
      <w:r>
        <w:rPr>
          <w:rFonts w:eastAsia="等线"/>
          <w:i/>
          <w:iCs/>
          <w:lang w:val="en-US" w:eastAsia="zh-CN"/>
        </w:rPr>
        <w:t>UE Application</w:t>
      </w:r>
      <w:r>
        <w:rPr>
          <w:rFonts w:eastAsia="等线"/>
          <w:lang w:val="en-US" w:eastAsia="zh-CN"/>
        </w:rPr>
        <w:t>.</w:t>
      </w:r>
    </w:p>
    <w:p w14:paraId="0E91B229" w14:textId="77777777" w:rsidR="0087048C" w:rsidRDefault="00C139EB">
      <w:pPr>
        <w:ind w:leftChars="200" w:left="684" w:hangingChars="142" w:hanging="284"/>
        <w:rPr>
          <w:rFonts w:eastAsia="等线"/>
          <w:lang w:val="en-US" w:eastAsia="zh-CN"/>
        </w:rPr>
      </w:pPr>
      <w:r>
        <w:rPr>
          <w:rFonts w:eastAsia="等线"/>
          <w:lang w:val="en-US" w:eastAsia="zh-CN"/>
        </w:rPr>
        <w:t xml:space="preserve">8b. The </w:t>
      </w:r>
      <w:r>
        <w:rPr>
          <w:rFonts w:eastAsia="等线"/>
          <w:i/>
          <w:lang w:val="en-US" w:eastAsia="zh-CN"/>
        </w:rPr>
        <w:t>AI Model Inference Engine</w:t>
      </w:r>
      <w:r>
        <w:rPr>
          <w:rFonts w:eastAsia="等线"/>
          <w:lang w:val="en-US" w:eastAsia="zh-CN"/>
        </w:rPr>
        <w:t xml:space="preserve"> responds with a successful result to the </w:t>
      </w:r>
      <w:r>
        <w:rPr>
          <w:rFonts w:eastAsia="等线"/>
          <w:i/>
          <w:lang w:val="en-US" w:eastAsia="zh-CN"/>
        </w:rPr>
        <w:t>Network Application</w:t>
      </w:r>
      <w:r>
        <w:rPr>
          <w:rFonts w:eastAsia="等线"/>
          <w:lang w:val="en-US" w:eastAsia="zh-CN"/>
        </w:rPr>
        <w:t>.</w:t>
      </w:r>
    </w:p>
    <w:p w14:paraId="066C88AB" w14:textId="77777777" w:rsidR="0087048C" w:rsidRDefault="00C139EB">
      <w:pPr>
        <w:ind w:leftChars="200" w:left="684" w:hangingChars="142" w:hanging="284"/>
        <w:rPr>
          <w:rFonts w:eastAsia="等线"/>
          <w:lang w:val="en-US" w:eastAsia="zh-CN"/>
        </w:rPr>
      </w:pPr>
      <w:r>
        <w:rPr>
          <w:rFonts w:eastAsia="等线"/>
          <w:lang w:val="en-US" w:eastAsia="zh-CN"/>
        </w:rPr>
        <w:t xml:space="preserve">9b. The </w:t>
      </w:r>
      <w:r>
        <w:rPr>
          <w:rFonts w:eastAsia="等线"/>
          <w:i/>
          <w:lang w:val="en-US" w:eastAsia="zh-CN"/>
        </w:rPr>
        <w:t>Network Application</w:t>
      </w:r>
      <w:r>
        <w:rPr>
          <w:rFonts w:eastAsia="等线"/>
          <w:lang w:val="en-US" w:eastAsia="zh-CN"/>
        </w:rPr>
        <w:t xml:space="preserve"> sends the AI Split Inference Response to the </w:t>
      </w:r>
      <w:r>
        <w:rPr>
          <w:rFonts w:eastAsia="等线"/>
          <w:i/>
          <w:lang w:val="en-US" w:eastAsia="zh-CN"/>
        </w:rPr>
        <w:t>UE Application</w:t>
      </w:r>
      <w:r>
        <w:rPr>
          <w:rFonts w:eastAsia="等线"/>
          <w:lang w:val="en-US" w:eastAsia="zh-CN"/>
        </w:rPr>
        <w:t>.</w:t>
      </w:r>
    </w:p>
    <w:p w14:paraId="0CC3BD53" w14:textId="77777777" w:rsidR="0087048C" w:rsidRDefault="0087048C">
      <w:pPr>
        <w:rPr>
          <w:rFonts w:eastAsia="等线"/>
          <w:lang w:val="en-US" w:eastAsia="zh-CN"/>
        </w:rPr>
      </w:pPr>
    </w:p>
    <w:p w14:paraId="4C42CB47" w14:textId="77777777" w:rsidR="0087048C" w:rsidRDefault="00C139EB">
      <w:pPr>
        <w:rPr>
          <w:rFonts w:eastAsia="Malgun Gothic"/>
          <w:b/>
          <w:bCs/>
          <w:lang w:val="en-US"/>
        </w:rPr>
      </w:pPr>
      <w:r>
        <w:rPr>
          <w:rFonts w:eastAsia="Malgun Gothic"/>
          <w:b/>
          <w:bCs/>
          <w:lang w:val="en-US"/>
        </w:rPr>
        <w:t>AI Model Subset Delivery:</w:t>
      </w:r>
    </w:p>
    <w:p w14:paraId="397D507D"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lang w:val="en-US" w:eastAsia="zh-CN"/>
        </w:rPr>
        <w:t>10</w:t>
      </w:r>
      <w:r>
        <w:rPr>
          <w:rFonts w:eastAsia="等线"/>
          <w:kern w:val="2"/>
          <w:szCs w:val="22"/>
          <w:lang w:eastAsia="zh-CN"/>
        </w:rPr>
        <w:t xml:space="preserve">. The </w:t>
      </w:r>
      <w:r>
        <w:rPr>
          <w:rFonts w:eastAsia="等线"/>
          <w:i/>
          <w:kern w:val="2"/>
          <w:szCs w:val="22"/>
          <w:lang w:eastAsia="zh-CN"/>
        </w:rPr>
        <w:t>Network Application</w:t>
      </w:r>
      <w:r>
        <w:rPr>
          <w:rFonts w:eastAsia="等线"/>
          <w:kern w:val="2"/>
          <w:szCs w:val="22"/>
          <w:lang w:eastAsia="zh-CN"/>
        </w:rPr>
        <w:t xml:space="preserve"> identifies the selected UE and network AI model subsets in the </w:t>
      </w:r>
      <w:r>
        <w:rPr>
          <w:rFonts w:eastAsia="等线"/>
          <w:i/>
          <w:kern w:val="2"/>
          <w:szCs w:val="22"/>
          <w:lang w:eastAsia="zh-CN"/>
        </w:rPr>
        <w:t>AI model Repository</w:t>
      </w:r>
      <w:r>
        <w:rPr>
          <w:rFonts w:eastAsia="等线"/>
          <w:kern w:val="2"/>
          <w:szCs w:val="22"/>
          <w:lang w:eastAsia="zh-CN"/>
        </w:rPr>
        <w:t>.</w:t>
      </w:r>
    </w:p>
    <w:p w14:paraId="1785A241"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lang w:val="en-US" w:eastAsia="zh-CN"/>
        </w:rPr>
        <w:t>11</w:t>
      </w:r>
      <w:r>
        <w:rPr>
          <w:rFonts w:eastAsia="等线"/>
          <w:kern w:val="2"/>
          <w:szCs w:val="22"/>
          <w:lang w:eastAsia="zh-CN"/>
        </w:rPr>
        <w:t xml:space="preserve">. The </w:t>
      </w:r>
      <w:r>
        <w:rPr>
          <w:rFonts w:eastAsia="等线"/>
          <w:i/>
          <w:kern w:val="2"/>
          <w:szCs w:val="22"/>
          <w:lang w:eastAsia="zh-CN"/>
        </w:rPr>
        <w:t>AI Model Inference Engine</w:t>
      </w:r>
      <w:r>
        <w:rPr>
          <w:rFonts w:eastAsia="等线"/>
          <w:kern w:val="2"/>
          <w:szCs w:val="22"/>
          <w:lang w:eastAsia="zh-CN"/>
        </w:rPr>
        <w:t xml:space="preserve"> in the network receives the network AI model subset.</w:t>
      </w:r>
    </w:p>
    <w:p w14:paraId="7CAE5F17"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2</w:t>
      </w:r>
      <w:r>
        <w:rPr>
          <w:rFonts w:eastAsia="等线"/>
          <w:kern w:val="2"/>
          <w:szCs w:val="22"/>
          <w:lang w:eastAsia="zh-CN"/>
        </w:rPr>
        <w:t xml:space="preserve">. The </w:t>
      </w:r>
      <w:r>
        <w:rPr>
          <w:rFonts w:eastAsia="等线"/>
          <w:i/>
          <w:kern w:val="2"/>
          <w:szCs w:val="22"/>
          <w:lang w:eastAsia="zh-CN"/>
        </w:rPr>
        <w:t>AI Model Access Function</w:t>
      </w:r>
      <w:r>
        <w:rPr>
          <w:rFonts w:eastAsia="等线"/>
          <w:kern w:val="2"/>
          <w:szCs w:val="22"/>
          <w:lang w:eastAsia="zh-CN"/>
        </w:rPr>
        <w:t xml:space="preserve"> establishes a UE AI model subset delivery session with the </w:t>
      </w:r>
      <w:r>
        <w:rPr>
          <w:rFonts w:eastAsia="等线"/>
          <w:i/>
          <w:kern w:val="2"/>
          <w:szCs w:val="22"/>
          <w:lang w:eastAsia="zh-CN"/>
        </w:rPr>
        <w:t>AI Model Delivery Function</w:t>
      </w:r>
      <w:r>
        <w:rPr>
          <w:rFonts w:eastAsia="等线"/>
          <w:kern w:val="2"/>
          <w:szCs w:val="22"/>
          <w:lang w:eastAsia="zh-CN"/>
        </w:rPr>
        <w:t>.</w:t>
      </w:r>
    </w:p>
    <w:p w14:paraId="4883007F"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3</w:t>
      </w:r>
      <w:r>
        <w:rPr>
          <w:rFonts w:eastAsia="等线"/>
          <w:kern w:val="2"/>
          <w:szCs w:val="22"/>
          <w:lang w:eastAsia="zh-CN"/>
        </w:rPr>
        <w:t xml:space="preserve">. The </w:t>
      </w:r>
      <w:r>
        <w:rPr>
          <w:rFonts w:eastAsia="等线"/>
          <w:i/>
          <w:kern w:val="2"/>
          <w:szCs w:val="22"/>
          <w:lang w:eastAsia="zh-CN"/>
        </w:rPr>
        <w:t>AI Model Access Function</w:t>
      </w:r>
      <w:r>
        <w:rPr>
          <w:rFonts w:eastAsia="等线"/>
          <w:kern w:val="2"/>
          <w:szCs w:val="22"/>
          <w:lang w:eastAsia="zh-CN"/>
        </w:rPr>
        <w:t xml:space="preserve"> receives the UE AI model subset.</w:t>
      </w:r>
    </w:p>
    <w:p w14:paraId="64B6EDD0"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4</w:t>
      </w:r>
      <w:r>
        <w:rPr>
          <w:rFonts w:eastAsia="等线"/>
          <w:kern w:val="2"/>
          <w:szCs w:val="22"/>
          <w:lang w:eastAsia="zh-CN"/>
        </w:rPr>
        <w:t xml:space="preserve">. In the UE, the </w:t>
      </w:r>
      <w:r>
        <w:rPr>
          <w:rFonts w:eastAsia="等线"/>
          <w:i/>
          <w:kern w:val="2"/>
          <w:szCs w:val="22"/>
          <w:lang w:eastAsia="zh-CN"/>
        </w:rPr>
        <w:t>AI Model Access Function</w:t>
      </w:r>
      <w:r>
        <w:rPr>
          <w:rFonts w:eastAsia="等线"/>
          <w:kern w:val="2"/>
          <w:szCs w:val="22"/>
          <w:lang w:eastAsia="zh-CN"/>
        </w:rPr>
        <w:t xml:space="preserve"> passes the UE AI model subset to the </w:t>
      </w:r>
      <w:r>
        <w:rPr>
          <w:rFonts w:eastAsia="等线"/>
          <w:i/>
          <w:kern w:val="2"/>
          <w:szCs w:val="22"/>
          <w:lang w:eastAsia="zh-CN"/>
        </w:rPr>
        <w:t>AI model Inference Engine</w:t>
      </w:r>
      <w:r>
        <w:rPr>
          <w:rFonts w:eastAsia="等线"/>
          <w:kern w:val="2"/>
          <w:szCs w:val="22"/>
          <w:lang w:eastAsia="zh-CN"/>
        </w:rPr>
        <w:t>.</w:t>
      </w:r>
    </w:p>
    <w:p w14:paraId="58CE310F" w14:textId="77777777" w:rsidR="0087048C" w:rsidRDefault="00C139EB">
      <w:pPr>
        <w:spacing w:line="360" w:lineRule="auto"/>
        <w:contextualSpacing/>
        <w:rPr>
          <w:rFonts w:eastAsia="Malgun Gothic"/>
          <w:b/>
          <w:bCs/>
          <w:lang w:val="en-US"/>
        </w:rPr>
      </w:pPr>
      <w:r>
        <w:rPr>
          <w:rFonts w:eastAsia="Malgun Gothic"/>
          <w:b/>
          <w:bCs/>
          <w:lang w:val="en-US"/>
        </w:rPr>
        <w:lastRenderedPageBreak/>
        <w:t>AI split inference:</w:t>
      </w:r>
    </w:p>
    <w:p w14:paraId="793CE6E2" w14:textId="77777777" w:rsidR="0087048C" w:rsidRDefault="00C139EB">
      <w:pPr>
        <w:spacing w:line="360" w:lineRule="auto"/>
        <w:contextualSpacing/>
        <w:rPr>
          <w:rFonts w:eastAsia="Malgun Gothic"/>
          <w:b/>
          <w:bCs/>
          <w:lang w:val="en-US"/>
        </w:rPr>
      </w:pPr>
      <w:r>
        <w:rPr>
          <w:rFonts w:eastAsia="Malgun Gothic"/>
          <w:b/>
          <w:bCs/>
          <w:lang w:val="en-US"/>
        </w:rPr>
        <w:t xml:space="preserve"> Alternative case#1: data source in the network</w:t>
      </w:r>
    </w:p>
    <w:p w14:paraId="30727585"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5</w:t>
      </w:r>
      <w:r>
        <w:rPr>
          <w:rFonts w:eastAsia="等线"/>
          <w:kern w:val="2"/>
          <w:szCs w:val="22"/>
          <w:lang w:eastAsia="zh-CN"/>
        </w:rPr>
        <w:t xml:space="preserve">a. The network </w:t>
      </w:r>
      <w:r>
        <w:rPr>
          <w:rFonts w:eastAsia="等线"/>
          <w:i/>
          <w:kern w:val="2"/>
          <w:szCs w:val="22"/>
          <w:lang w:eastAsia="zh-CN"/>
        </w:rPr>
        <w:t>AI model Inference Engine</w:t>
      </w:r>
      <w:r>
        <w:rPr>
          <w:rFonts w:eastAsia="等线"/>
          <w:kern w:val="2"/>
          <w:szCs w:val="22"/>
          <w:lang w:eastAsia="zh-CN"/>
        </w:rPr>
        <w:t xml:space="preserve"> receives media data from the network </w:t>
      </w:r>
      <w:r>
        <w:rPr>
          <w:rFonts w:eastAsia="等线"/>
          <w:i/>
          <w:kern w:val="2"/>
          <w:szCs w:val="22"/>
          <w:lang w:eastAsia="zh-CN"/>
        </w:rPr>
        <w:t xml:space="preserve">Data </w:t>
      </w:r>
      <w:r>
        <w:rPr>
          <w:rFonts w:eastAsia="等线"/>
          <w:i/>
          <w:lang w:val="en-US" w:eastAsia="zh-CN"/>
        </w:rPr>
        <w:t>S</w:t>
      </w:r>
      <w:r>
        <w:rPr>
          <w:rFonts w:eastAsia="等线"/>
          <w:i/>
          <w:kern w:val="2"/>
          <w:szCs w:val="22"/>
          <w:lang w:eastAsia="zh-CN"/>
        </w:rPr>
        <w:t>ource</w:t>
      </w:r>
      <w:r>
        <w:rPr>
          <w:rFonts w:eastAsia="等线"/>
          <w:kern w:val="2"/>
          <w:szCs w:val="22"/>
          <w:lang w:eastAsia="zh-CN"/>
        </w:rPr>
        <w:t xml:space="preserve"> or a peer user.</w:t>
      </w:r>
    </w:p>
    <w:p w14:paraId="32134E40"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6</w:t>
      </w:r>
      <w:r>
        <w:rPr>
          <w:rFonts w:eastAsia="等线"/>
          <w:kern w:val="2"/>
          <w:szCs w:val="22"/>
          <w:lang w:eastAsia="zh-CN"/>
        </w:rPr>
        <w:t xml:space="preserve">a. The network </w:t>
      </w:r>
      <w:r>
        <w:rPr>
          <w:rFonts w:eastAsia="等线"/>
          <w:i/>
          <w:kern w:val="2"/>
          <w:szCs w:val="22"/>
          <w:lang w:eastAsia="zh-CN"/>
        </w:rPr>
        <w:t>AI model Inference Engine</w:t>
      </w:r>
      <w:r>
        <w:rPr>
          <w:rFonts w:eastAsia="等线"/>
          <w:kern w:val="2"/>
          <w:szCs w:val="22"/>
          <w:lang w:eastAsia="zh-CN"/>
        </w:rPr>
        <w:t xml:space="preserve"> performs network AI inferencing.</w:t>
      </w:r>
    </w:p>
    <w:p w14:paraId="29ADCC69"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7</w:t>
      </w:r>
      <w:r>
        <w:rPr>
          <w:rFonts w:eastAsia="等线"/>
          <w:kern w:val="2"/>
          <w:szCs w:val="22"/>
          <w:lang w:eastAsia="zh-CN"/>
        </w:rPr>
        <w:t xml:space="preserve">a. The </w:t>
      </w:r>
      <w:r>
        <w:rPr>
          <w:rFonts w:eastAsia="等线"/>
          <w:i/>
          <w:kern w:val="2"/>
          <w:szCs w:val="22"/>
          <w:lang w:eastAsia="zh-CN"/>
        </w:rPr>
        <w:t>Intermediate Data Access Function</w:t>
      </w:r>
      <w:r>
        <w:rPr>
          <w:rFonts w:eastAsia="等线"/>
          <w:kern w:val="2"/>
          <w:szCs w:val="22"/>
          <w:lang w:eastAsia="zh-CN"/>
        </w:rPr>
        <w:t xml:space="preserve"> establishes an intermediate data delivery session with the </w:t>
      </w:r>
      <w:r>
        <w:rPr>
          <w:rFonts w:eastAsia="等线"/>
          <w:i/>
          <w:kern w:val="2"/>
          <w:szCs w:val="22"/>
          <w:lang w:eastAsia="zh-CN"/>
        </w:rPr>
        <w:t>Intermediate Data Delivery Function</w:t>
      </w:r>
      <w:r>
        <w:rPr>
          <w:rFonts w:eastAsia="等线"/>
          <w:kern w:val="2"/>
          <w:szCs w:val="22"/>
          <w:lang w:eastAsia="zh-CN"/>
        </w:rPr>
        <w:t>.</w:t>
      </w:r>
    </w:p>
    <w:p w14:paraId="0B87A5D9"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8</w:t>
      </w:r>
      <w:r>
        <w:rPr>
          <w:rFonts w:eastAsia="等线"/>
          <w:kern w:val="2"/>
          <w:szCs w:val="22"/>
          <w:lang w:eastAsia="zh-CN"/>
        </w:rPr>
        <w:t xml:space="preserve">a. In the UE, the </w:t>
      </w:r>
      <w:r>
        <w:rPr>
          <w:rFonts w:eastAsia="等线"/>
          <w:i/>
          <w:kern w:val="2"/>
          <w:szCs w:val="22"/>
          <w:lang w:eastAsia="zh-CN"/>
        </w:rPr>
        <w:t>Intermediate Data Access Function</w:t>
      </w:r>
      <w:r>
        <w:rPr>
          <w:rFonts w:eastAsia="等线"/>
          <w:kern w:val="2"/>
          <w:szCs w:val="22"/>
          <w:lang w:eastAsia="zh-CN"/>
        </w:rPr>
        <w:t xml:space="preserve"> receives intermediate data and passes it to the </w:t>
      </w:r>
      <w:r>
        <w:rPr>
          <w:rFonts w:eastAsia="等线"/>
          <w:i/>
          <w:kern w:val="2"/>
          <w:szCs w:val="22"/>
          <w:lang w:eastAsia="zh-CN"/>
        </w:rPr>
        <w:t>AI Model Inference Engine</w:t>
      </w:r>
      <w:r>
        <w:rPr>
          <w:rFonts w:eastAsia="等线"/>
          <w:kern w:val="2"/>
          <w:szCs w:val="22"/>
          <w:lang w:eastAsia="zh-CN"/>
        </w:rPr>
        <w:t>.</w:t>
      </w:r>
    </w:p>
    <w:p w14:paraId="6DF2372B"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9</w:t>
      </w:r>
      <w:r>
        <w:rPr>
          <w:rFonts w:eastAsia="等线"/>
          <w:kern w:val="2"/>
          <w:szCs w:val="22"/>
          <w:lang w:eastAsia="zh-CN"/>
        </w:rPr>
        <w:t xml:space="preserve">a. The </w:t>
      </w:r>
      <w:r>
        <w:rPr>
          <w:rFonts w:eastAsia="等线"/>
          <w:i/>
          <w:kern w:val="2"/>
          <w:szCs w:val="22"/>
          <w:lang w:eastAsia="zh-CN"/>
        </w:rPr>
        <w:t>AI Model Inference Engine</w:t>
      </w:r>
      <w:r>
        <w:rPr>
          <w:rFonts w:eastAsia="等线"/>
          <w:kern w:val="2"/>
          <w:szCs w:val="22"/>
          <w:lang w:eastAsia="zh-CN"/>
        </w:rPr>
        <w:t xml:space="preserve"> in the UE performs AI inferencing.</w:t>
      </w:r>
    </w:p>
    <w:p w14:paraId="003B5573"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lang w:val="en-US" w:eastAsia="zh-CN"/>
        </w:rPr>
        <w:t>20</w:t>
      </w:r>
      <w:r>
        <w:rPr>
          <w:rFonts w:eastAsia="等线"/>
          <w:kern w:val="2"/>
          <w:szCs w:val="22"/>
          <w:lang w:eastAsia="zh-CN"/>
        </w:rPr>
        <w:t xml:space="preserve">a. The </w:t>
      </w:r>
      <w:r>
        <w:rPr>
          <w:rFonts w:eastAsia="等线"/>
          <w:i/>
          <w:kern w:val="2"/>
          <w:szCs w:val="22"/>
          <w:lang w:eastAsia="zh-CN"/>
        </w:rPr>
        <w:t>AI Model Inference Engine</w:t>
      </w:r>
      <w:r>
        <w:rPr>
          <w:rFonts w:eastAsia="等线"/>
          <w:kern w:val="2"/>
          <w:szCs w:val="22"/>
          <w:lang w:eastAsia="zh-CN"/>
        </w:rPr>
        <w:t xml:space="preserve"> passes the inference output result to the </w:t>
      </w:r>
      <w:r>
        <w:rPr>
          <w:rFonts w:eastAsia="等线"/>
          <w:i/>
          <w:kern w:val="2"/>
          <w:szCs w:val="22"/>
          <w:lang w:eastAsia="zh-CN"/>
        </w:rPr>
        <w:t>UE Data Destination</w:t>
      </w:r>
      <w:r>
        <w:rPr>
          <w:rFonts w:eastAsia="等线"/>
          <w:kern w:val="2"/>
          <w:szCs w:val="22"/>
          <w:lang w:eastAsia="zh-CN"/>
        </w:rPr>
        <w:t xml:space="preserve"> for consumption.</w:t>
      </w:r>
    </w:p>
    <w:p w14:paraId="7F49D4BF" w14:textId="77777777" w:rsidR="0087048C" w:rsidRDefault="00C139EB">
      <w:pPr>
        <w:jc w:val="both"/>
        <w:rPr>
          <w:rFonts w:eastAsia="Malgun Gothic"/>
          <w:lang w:val="en-US"/>
        </w:rPr>
      </w:pPr>
      <w:r>
        <w:rPr>
          <w:rFonts w:eastAsia="Malgun Gothic"/>
          <w:b/>
          <w:bCs/>
          <w:lang w:val="en-US"/>
        </w:rPr>
        <w:t>Alternative case#2: data source in the UE</w:t>
      </w:r>
    </w:p>
    <w:p w14:paraId="4E739787"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5</w:t>
      </w:r>
      <w:r>
        <w:rPr>
          <w:rFonts w:eastAsia="等线"/>
          <w:kern w:val="2"/>
          <w:szCs w:val="22"/>
          <w:lang w:eastAsia="zh-CN"/>
        </w:rPr>
        <w:t xml:space="preserve">b. In the UE, the </w:t>
      </w:r>
      <w:r>
        <w:rPr>
          <w:rFonts w:eastAsia="等线"/>
          <w:i/>
          <w:kern w:val="2"/>
          <w:szCs w:val="22"/>
          <w:lang w:eastAsia="zh-CN"/>
        </w:rPr>
        <w:t>Data Source</w:t>
      </w:r>
      <w:r>
        <w:rPr>
          <w:rFonts w:eastAsia="等线"/>
          <w:kern w:val="2"/>
          <w:szCs w:val="22"/>
          <w:lang w:eastAsia="zh-CN"/>
        </w:rPr>
        <w:t xml:space="preserve"> passes media data to the </w:t>
      </w:r>
      <w:r>
        <w:rPr>
          <w:rFonts w:eastAsia="等线"/>
          <w:i/>
          <w:kern w:val="2"/>
          <w:szCs w:val="22"/>
          <w:lang w:eastAsia="zh-CN"/>
        </w:rPr>
        <w:t>AI model Inference Engine</w:t>
      </w:r>
      <w:r>
        <w:rPr>
          <w:rFonts w:eastAsia="等线"/>
          <w:kern w:val="2"/>
          <w:szCs w:val="22"/>
          <w:lang w:eastAsia="zh-CN"/>
        </w:rPr>
        <w:t>.</w:t>
      </w:r>
    </w:p>
    <w:p w14:paraId="4388ECBC"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6</w:t>
      </w:r>
      <w:r>
        <w:rPr>
          <w:rFonts w:eastAsia="等线"/>
          <w:kern w:val="2"/>
          <w:szCs w:val="22"/>
          <w:lang w:eastAsia="zh-CN"/>
        </w:rPr>
        <w:t xml:space="preserve">b. The UE </w:t>
      </w:r>
      <w:r>
        <w:rPr>
          <w:rFonts w:eastAsia="等线"/>
          <w:i/>
          <w:kern w:val="2"/>
          <w:szCs w:val="22"/>
          <w:lang w:eastAsia="zh-CN"/>
        </w:rPr>
        <w:t>AI model Inference Engine</w:t>
      </w:r>
      <w:r>
        <w:rPr>
          <w:rFonts w:eastAsia="等线"/>
          <w:kern w:val="2"/>
          <w:szCs w:val="22"/>
          <w:lang w:eastAsia="zh-CN"/>
        </w:rPr>
        <w:t xml:space="preserve"> performs UE AI inferencing.</w:t>
      </w:r>
    </w:p>
    <w:p w14:paraId="76EEC834"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7</w:t>
      </w:r>
      <w:r>
        <w:rPr>
          <w:rFonts w:eastAsia="等线"/>
          <w:kern w:val="2"/>
          <w:szCs w:val="22"/>
          <w:lang w:eastAsia="zh-CN"/>
        </w:rPr>
        <w:t xml:space="preserve">b. The </w:t>
      </w:r>
      <w:r>
        <w:rPr>
          <w:rFonts w:eastAsia="等线"/>
          <w:i/>
          <w:kern w:val="2"/>
          <w:szCs w:val="22"/>
          <w:lang w:eastAsia="zh-CN"/>
        </w:rPr>
        <w:t>Intermediate Data Access Function</w:t>
      </w:r>
      <w:r>
        <w:rPr>
          <w:rFonts w:eastAsia="等线"/>
          <w:kern w:val="2"/>
          <w:szCs w:val="22"/>
          <w:lang w:eastAsia="zh-CN"/>
        </w:rPr>
        <w:t xml:space="preserve"> establishes an intermediate data delivery session with the </w:t>
      </w:r>
      <w:r>
        <w:rPr>
          <w:rFonts w:eastAsia="等线"/>
          <w:i/>
          <w:kern w:val="2"/>
          <w:szCs w:val="22"/>
          <w:lang w:eastAsia="zh-CN"/>
        </w:rPr>
        <w:t>Intermediate Data Delivery Function</w:t>
      </w:r>
      <w:r>
        <w:rPr>
          <w:rFonts w:eastAsia="等线"/>
          <w:kern w:val="2"/>
          <w:szCs w:val="22"/>
          <w:lang w:eastAsia="zh-CN"/>
        </w:rPr>
        <w:t>.</w:t>
      </w:r>
    </w:p>
    <w:p w14:paraId="41835FE9"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8</w:t>
      </w:r>
      <w:r>
        <w:rPr>
          <w:rFonts w:eastAsia="等线"/>
          <w:kern w:val="2"/>
          <w:szCs w:val="22"/>
          <w:lang w:eastAsia="zh-CN"/>
        </w:rPr>
        <w:t xml:space="preserve">b. In the network, the </w:t>
      </w:r>
      <w:r>
        <w:rPr>
          <w:rFonts w:eastAsia="等线"/>
          <w:i/>
          <w:kern w:val="2"/>
          <w:szCs w:val="22"/>
          <w:lang w:eastAsia="zh-CN"/>
        </w:rPr>
        <w:t>Intermediate Data Access Function</w:t>
      </w:r>
      <w:r>
        <w:rPr>
          <w:rFonts w:eastAsia="等线"/>
          <w:kern w:val="2"/>
          <w:szCs w:val="22"/>
          <w:lang w:eastAsia="zh-CN"/>
        </w:rPr>
        <w:t xml:space="preserve"> receives intermediate data and passes it to the </w:t>
      </w:r>
      <w:r>
        <w:rPr>
          <w:rFonts w:eastAsia="等线"/>
          <w:i/>
          <w:kern w:val="2"/>
          <w:szCs w:val="22"/>
          <w:lang w:eastAsia="zh-CN"/>
        </w:rPr>
        <w:t>AI Model Inference Engine</w:t>
      </w:r>
      <w:r>
        <w:rPr>
          <w:rFonts w:eastAsia="等线"/>
          <w:kern w:val="2"/>
          <w:szCs w:val="22"/>
          <w:lang w:eastAsia="zh-CN"/>
        </w:rPr>
        <w:t>.</w:t>
      </w:r>
    </w:p>
    <w:p w14:paraId="68035292" w14:textId="77777777" w:rsidR="0087048C" w:rsidRDefault="00C139EB">
      <w:pPr>
        <w:widowControl w:val="0"/>
        <w:wordWrap w:val="0"/>
        <w:autoSpaceDE w:val="0"/>
        <w:autoSpaceDN w:val="0"/>
        <w:spacing w:after="160" w:line="259" w:lineRule="auto"/>
        <w:ind w:leftChars="200" w:left="684" w:hangingChars="142" w:hanging="284"/>
        <w:rPr>
          <w:rFonts w:eastAsia="等线"/>
          <w:kern w:val="2"/>
          <w:szCs w:val="22"/>
          <w:lang w:eastAsia="zh-CN"/>
        </w:rPr>
      </w:pPr>
      <w:r>
        <w:rPr>
          <w:rFonts w:eastAsia="等线"/>
          <w:kern w:val="2"/>
          <w:szCs w:val="22"/>
          <w:lang w:eastAsia="zh-CN"/>
        </w:rPr>
        <w:t>1</w:t>
      </w:r>
      <w:r>
        <w:rPr>
          <w:rFonts w:eastAsia="等线"/>
          <w:lang w:val="en-US" w:eastAsia="zh-CN"/>
        </w:rPr>
        <w:t>9</w:t>
      </w:r>
      <w:r>
        <w:rPr>
          <w:rFonts w:eastAsia="等线"/>
          <w:kern w:val="2"/>
          <w:szCs w:val="22"/>
          <w:lang w:eastAsia="zh-CN"/>
        </w:rPr>
        <w:t xml:space="preserve">b. In the network, the </w:t>
      </w:r>
      <w:r>
        <w:rPr>
          <w:rFonts w:eastAsia="等线"/>
          <w:i/>
          <w:kern w:val="2"/>
          <w:szCs w:val="22"/>
          <w:lang w:eastAsia="zh-CN"/>
        </w:rPr>
        <w:t>AI Model Inference Engine</w:t>
      </w:r>
      <w:r>
        <w:rPr>
          <w:rFonts w:eastAsia="等线"/>
          <w:kern w:val="2"/>
          <w:szCs w:val="22"/>
          <w:lang w:eastAsia="zh-CN"/>
        </w:rPr>
        <w:t xml:space="preserve"> performs network AI inferencing.</w:t>
      </w:r>
    </w:p>
    <w:p w14:paraId="62839E94" w14:textId="77777777" w:rsidR="0087048C" w:rsidRDefault="00C139EB">
      <w:pPr>
        <w:ind w:leftChars="200" w:left="684" w:hangingChars="142" w:hanging="284"/>
        <w:rPr>
          <w:rFonts w:eastAsia="等线"/>
          <w:kern w:val="2"/>
          <w:szCs w:val="22"/>
          <w:lang w:eastAsia="zh-CN"/>
        </w:rPr>
      </w:pPr>
      <w:r>
        <w:rPr>
          <w:rFonts w:eastAsia="等线"/>
          <w:lang w:val="en-US" w:eastAsia="zh-CN"/>
        </w:rPr>
        <w:t>20</w:t>
      </w:r>
      <w:r>
        <w:rPr>
          <w:rFonts w:eastAsia="等线"/>
          <w:kern w:val="2"/>
          <w:szCs w:val="22"/>
          <w:lang w:eastAsia="zh-CN"/>
        </w:rPr>
        <w:t xml:space="preserve">b. The network </w:t>
      </w:r>
      <w:r>
        <w:rPr>
          <w:rFonts w:eastAsia="等线"/>
          <w:i/>
          <w:kern w:val="2"/>
          <w:szCs w:val="22"/>
          <w:lang w:eastAsia="zh-CN"/>
        </w:rPr>
        <w:t>AI Model Inference Engine</w:t>
      </w:r>
      <w:r>
        <w:rPr>
          <w:rFonts w:eastAsia="等线"/>
          <w:kern w:val="2"/>
          <w:szCs w:val="22"/>
          <w:lang w:eastAsia="zh-CN"/>
        </w:rPr>
        <w:t xml:space="preserve"> sends the inference output result to the </w:t>
      </w:r>
      <w:r>
        <w:rPr>
          <w:rFonts w:eastAsia="等线"/>
          <w:i/>
          <w:kern w:val="2"/>
          <w:szCs w:val="22"/>
          <w:lang w:eastAsia="zh-CN"/>
        </w:rPr>
        <w:t>UE Data Destination</w:t>
      </w:r>
      <w:r>
        <w:rPr>
          <w:rFonts w:eastAsia="等线"/>
          <w:kern w:val="2"/>
          <w:szCs w:val="22"/>
          <w:lang w:eastAsia="zh-CN"/>
        </w:rPr>
        <w:t xml:space="preserve"> or a peer user.</w:t>
      </w:r>
    </w:p>
    <w:p w14:paraId="6E67710D" w14:textId="77777777" w:rsidR="0087048C" w:rsidRDefault="0087048C">
      <w:pPr>
        <w:rPr>
          <w:rFonts w:eastAsia="Malgun Gothic"/>
          <w:lang w:val="en-US" w:eastAsia="ko-KR"/>
        </w:rPr>
      </w:pPr>
    </w:p>
    <w:p w14:paraId="1168DF09" w14:textId="77777777" w:rsidR="0087048C" w:rsidRDefault="00C139EB">
      <w:pPr>
        <w:keepNext/>
        <w:keepLines/>
        <w:spacing w:before="120"/>
        <w:ind w:left="1134" w:hanging="1134"/>
        <w:outlineLvl w:val="2"/>
        <w:rPr>
          <w:ins w:id="71" w:author="HW" w:date="2024-05-06T12:06:00Z"/>
          <w:rFonts w:ascii="Arial" w:eastAsia="Times New Roman" w:hAnsi="Arial"/>
          <w:sz w:val="28"/>
        </w:rPr>
      </w:pPr>
      <w:r>
        <w:rPr>
          <w:rFonts w:ascii="Arial" w:eastAsia="Times New Roman" w:hAnsi="Arial"/>
          <w:sz w:val="28"/>
        </w:rPr>
        <w:lastRenderedPageBreak/>
        <w:t>5.2.</w:t>
      </w:r>
      <w:del w:id="72" w:author="HW" w:date="2024-05-06T12:16:00Z">
        <w:r>
          <w:rPr>
            <w:rFonts w:ascii="Arial" w:eastAsia="Times New Roman" w:hAnsi="Arial"/>
            <w:sz w:val="28"/>
          </w:rPr>
          <w:delText>3</w:delText>
        </w:r>
      </w:del>
      <w:ins w:id="73" w:author="HW" w:date="2024-05-09T19:16:00Z">
        <w:r>
          <w:rPr>
            <w:rFonts w:ascii="Arial" w:eastAsia="Times New Roman" w:hAnsi="Arial"/>
            <w:sz w:val="28"/>
          </w:rPr>
          <w:t>6</w:t>
        </w:r>
      </w:ins>
      <w:r>
        <w:rPr>
          <w:rFonts w:ascii="Arial" w:eastAsia="Times New Roman" w:hAnsi="Arial"/>
          <w:sz w:val="28"/>
        </w:rPr>
        <w:tab/>
        <w:t>Distributed/federated learning</w:t>
      </w:r>
    </w:p>
    <w:p w14:paraId="7F41118A" w14:textId="77777777" w:rsidR="0087048C" w:rsidRDefault="00C139EB">
      <w:pPr>
        <w:keepNext/>
        <w:keepLines/>
        <w:spacing w:before="120"/>
        <w:ind w:left="1418" w:hanging="1418"/>
        <w:outlineLvl w:val="3"/>
        <w:rPr>
          <w:rFonts w:ascii="Arial" w:eastAsia="Malgun Gothic" w:hAnsi="Arial"/>
          <w:sz w:val="24"/>
          <w:lang w:val="en-US" w:eastAsia="ko-KR"/>
        </w:rPr>
      </w:pPr>
      <w:ins w:id="74" w:author="HW" w:date="2024-05-06T12:07:00Z">
        <w:r>
          <w:rPr>
            <w:rFonts w:ascii="Arial" w:eastAsia="Malgun Gothic" w:hAnsi="Arial" w:hint="eastAsia"/>
            <w:sz w:val="24"/>
            <w:lang w:val="en-US" w:eastAsia="ko-KR"/>
          </w:rPr>
          <w:t>5.2.</w:t>
        </w:r>
      </w:ins>
      <w:ins w:id="75" w:author="HW" w:date="2024-05-09T19:16:00Z">
        <w:r>
          <w:rPr>
            <w:rFonts w:ascii="Arial" w:eastAsia="Malgun Gothic" w:hAnsi="Arial"/>
            <w:sz w:val="24"/>
            <w:lang w:val="en-US" w:eastAsia="ko-KR"/>
          </w:rPr>
          <w:t>6</w:t>
        </w:r>
      </w:ins>
      <w:ins w:id="76" w:author="HW" w:date="2024-05-06T12:07:00Z">
        <w:r>
          <w:rPr>
            <w:rFonts w:ascii="Arial" w:eastAsia="Malgun Gothic" w:hAnsi="Arial" w:hint="eastAsia"/>
            <w:sz w:val="24"/>
            <w:lang w:val="en-US" w:eastAsia="ko-KR"/>
          </w:rPr>
          <w:t>.</w:t>
        </w:r>
        <w:r>
          <w:rPr>
            <w:rFonts w:ascii="Arial" w:eastAsia="Malgun Gothic" w:hAnsi="Arial"/>
            <w:sz w:val="24"/>
            <w:lang w:val="en-US" w:eastAsia="ko-KR"/>
          </w:rPr>
          <w:t>1</w:t>
        </w:r>
        <w:r>
          <w:rPr>
            <w:rFonts w:ascii="Arial" w:eastAsia="Malgun Gothic" w:hAnsi="Arial"/>
            <w:sz w:val="24"/>
            <w:lang w:val="en-US" w:eastAsia="ko-KR"/>
          </w:rPr>
          <w:tab/>
          <w:t>Basic architectures</w:t>
        </w:r>
      </w:ins>
    </w:p>
    <w:p w14:paraId="7E4AE0F4" w14:textId="77777777" w:rsidR="0087048C" w:rsidRDefault="00C139EB">
      <w:pPr>
        <w:jc w:val="center"/>
        <w:rPr>
          <w:rFonts w:eastAsia="Malgun Gothic"/>
        </w:rPr>
      </w:pPr>
      <w:r>
        <w:rPr>
          <w:rFonts w:eastAsia="Malgun Gothic"/>
          <w:noProof/>
          <w:lang w:eastAsia="ko-KR"/>
        </w:rPr>
        <w:drawing>
          <wp:inline distT="0" distB="0" distL="0" distR="0" wp14:anchorId="32EF2D9F" wp14:editId="1CB5F059">
            <wp:extent cx="5608955" cy="3529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608955" cy="3529965"/>
                    </a:xfrm>
                    <a:prstGeom prst="rect">
                      <a:avLst/>
                    </a:prstGeom>
                    <a:noFill/>
                  </pic:spPr>
                </pic:pic>
              </a:graphicData>
            </a:graphic>
          </wp:inline>
        </w:drawing>
      </w:r>
    </w:p>
    <w:p w14:paraId="19A4DA5E" w14:textId="77777777" w:rsidR="0087048C" w:rsidRDefault="00C139EB">
      <w:pPr>
        <w:jc w:val="center"/>
        <w:rPr>
          <w:rFonts w:eastAsia="Malgun Gothic"/>
          <w:lang w:val="en-US" w:eastAsia="en-GB"/>
        </w:rPr>
      </w:pPr>
      <w:r>
        <w:rPr>
          <w:rFonts w:eastAsia="Malgun Gothic"/>
          <w:b/>
          <w:lang w:val="en-US" w:eastAsia="en-GB"/>
        </w:rPr>
        <w:t>Figure 5.2.</w:t>
      </w:r>
      <w:del w:id="77" w:author="HW" w:date="2024-05-06T12:16:00Z">
        <w:r>
          <w:rPr>
            <w:rFonts w:eastAsia="Malgun Gothic"/>
            <w:b/>
            <w:lang w:val="en-US" w:eastAsia="en-GB"/>
          </w:rPr>
          <w:delText>3</w:delText>
        </w:r>
      </w:del>
      <w:ins w:id="78" w:author="HW" w:date="2024-05-09T19:16:00Z">
        <w:r>
          <w:rPr>
            <w:rFonts w:eastAsia="Malgun Gothic"/>
            <w:b/>
            <w:lang w:val="en-US" w:eastAsia="en-GB"/>
          </w:rPr>
          <w:t>6</w:t>
        </w:r>
      </w:ins>
      <w:ins w:id="79" w:author="HW" w:date="2024-05-06T12:08:00Z">
        <w:r>
          <w:rPr>
            <w:rFonts w:eastAsia="Malgun Gothic"/>
            <w:b/>
            <w:lang w:val="en-US" w:eastAsia="en-GB"/>
          </w:rPr>
          <w:t>.1</w:t>
        </w:r>
      </w:ins>
      <w:r>
        <w:rPr>
          <w:rFonts w:eastAsia="Malgun Gothic"/>
          <w:b/>
          <w:lang w:val="en-US" w:eastAsia="en-GB"/>
        </w:rPr>
        <w:t>-1: Basic architecture for distributed/federated learning between the network and multiple UEs</w:t>
      </w:r>
    </w:p>
    <w:p w14:paraId="645A0703" w14:textId="77777777" w:rsidR="0087048C" w:rsidRDefault="00C139EB">
      <w:pPr>
        <w:rPr>
          <w:rFonts w:eastAsia="Malgun Gothic"/>
          <w:lang w:val="en-US" w:eastAsia="en-GB"/>
        </w:rPr>
      </w:pPr>
      <w:r>
        <w:rPr>
          <w:rFonts w:eastAsia="Malgun Gothic"/>
          <w:lang w:val="en-US" w:eastAsia="en-GB"/>
        </w:rPr>
        <w:t>Figure 5.2.</w:t>
      </w:r>
      <w:del w:id="80" w:author="HW" w:date="2024-05-06T12:16:00Z">
        <w:r>
          <w:rPr>
            <w:rFonts w:eastAsia="Malgun Gothic"/>
            <w:lang w:val="en-US" w:eastAsia="en-GB"/>
          </w:rPr>
          <w:delText>3</w:delText>
        </w:r>
      </w:del>
      <w:ins w:id="81" w:author="HW" w:date="2024-05-09T19:16:00Z">
        <w:r>
          <w:rPr>
            <w:rFonts w:eastAsia="Malgun Gothic"/>
            <w:lang w:val="en-US" w:eastAsia="en-GB"/>
          </w:rPr>
          <w:t>6</w:t>
        </w:r>
      </w:ins>
      <w:ins w:id="82" w:author="HW" w:date="2024-05-06T12:08:00Z">
        <w:r>
          <w:rPr>
            <w:rFonts w:eastAsia="Malgun Gothic"/>
            <w:lang w:val="en-US" w:eastAsia="en-GB"/>
          </w:rPr>
          <w:t>.1</w:t>
        </w:r>
      </w:ins>
      <w:r>
        <w:rPr>
          <w:rFonts w:eastAsia="Malgun Gothic"/>
          <w:lang w:val="en-US" w:eastAsia="en-GB"/>
        </w:rPr>
        <w:t>-1 shows a simple basic architecture for distributed/federated learning between the network and UE(s), as described in scenario 3) of clause 5.2.</w:t>
      </w:r>
    </w:p>
    <w:p w14:paraId="6CCBE723" w14:textId="77777777" w:rsidR="0087048C" w:rsidRDefault="00C139EB">
      <w:pPr>
        <w:rPr>
          <w:rFonts w:eastAsia="Malgun Gothic"/>
          <w:lang w:val="en-US" w:eastAsia="en-GB"/>
        </w:rPr>
      </w:pPr>
      <w:r>
        <w:rPr>
          <w:rFonts w:eastAsia="Malgun Gothic"/>
          <w:lang w:val="en-US" w:eastAsia="en-GB"/>
        </w:rPr>
        <w:t>In the network:</w:t>
      </w:r>
    </w:p>
    <w:p w14:paraId="656F1CE1"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 federated learning engine receives a partially trained model from the AI model repository, that is passed to the AI model delivery function for delivery to multiple UEs via the 5GS.</w:t>
      </w:r>
    </w:p>
    <w:p w14:paraId="72B3C49E"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Training results data from multiple UEs is also received by the federated learning engine via the 5GS, which is then aggregated for the continuous training of the global model.</w:t>
      </w:r>
    </w:p>
    <w:p w14:paraId="758ADC47" w14:textId="77777777" w:rsidR="0087048C" w:rsidRDefault="00C139EB">
      <w:pPr>
        <w:keepNext/>
        <w:keepLines/>
        <w:widowControl w:val="0"/>
        <w:numPr>
          <w:ilvl w:val="0"/>
          <w:numId w:val="4"/>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Updates to the global model (e.g. in terms of topology or weights) are delivered to the UEs during the learning process.</w:t>
      </w:r>
    </w:p>
    <w:p w14:paraId="6B318BCC" w14:textId="77777777" w:rsidR="0087048C" w:rsidRDefault="00C139EB">
      <w:pPr>
        <w:rPr>
          <w:rFonts w:eastAsia="Malgun Gothic"/>
          <w:lang w:val="en-US" w:eastAsia="en-GB"/>
        </w:rPr>
      </w:pPr>
      <w:r>
        <w:rPr>
          <w:rFonts w:eastAsia="Malgun Gothic"/>
          <w:lang w:val="en-US" w:eastAsia="en-GB"/>
        </w:rPr>
        <w:t>In the UE(s):</w:t>
      </w:r>
    </w:p>
    <w:p w14:paraId="66CD02A0"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AI model data is received by an AI model access function via the 5GS, which then passes the data to the AI training engine.</w:t>
      </w:r>
    </w:p>
    <w:p w14:paraId="61EA9528"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An AI training engine in the UE trains the AI model using local device data as the training input.</w:t>
      </w:r>
    </w:p>
    <w:p w14:paraId="7F6901FC" w14:textId="77777777" w:rsidR="0087048C" w:rsidRDefault="00C139EB">
      <w:pPr>
        <w:keepNext/>
        <w:keepLines/>
        <w:widowControl w:val="0"/>
        <w:numPr>
          <w:ilvl w:val="0"/>
          <w:numId w:val="5"/>
        </w:numPr>
        <w:overflowPunct w:val="0"/>
        <w:autoSpaceDE w:val="0"/>
        <w:autoSpaceDN w:val="0"/>
        <w:adjustRightInd w:val="0"/>
        <w:spacing w:before="240"/>
        <w:contextualSpacing/>
        <w:textAlignment w:val="baseline"/>
        <w:rPr>
          <w:rFonts w:eastAsia="Malgun Gothic"/>
          <w:lang w:val="en-US" w:eastAsia="en-GB"/>
        </w:rPr>
      </w:pPr>
      <w:r>
        <w:rPr>
          <w:rFonts w:eastAsia="Malgun Gothic"/>
          <w:lang w:val="en-US" w:eastAsia="en-GB"/>
        </w:rPr>
        <w:t>Training results (e.g. in the form of updated weights) are delivered to the network via the training results delivery function.</w:t>
      </w:r>
    </w:p>
    <w:p w14:paraId="7A7E144F" w14:textId="77777777" w:rsidR="0087048C" w:rsidRDefault="0087048C">
      <w:pPr>
        <w:rPr>
          <w:rFonts w:eastAsia="Malgun Gothic"/>
          <w:lang w:val="en-US"/>
        </w:rPr>
      </w:pPr>
    </w:p>
    <w:p w14:paraId="51DE0CF7" w14:textId="77777777" w:rsidR="0087048C" w:rsidRDefault="00C139EB">
      <w:pPr>
        <w:keepNext/>
        <w:keepLines/>
        <w:spacing w:before="120"/>
        <w:ind w:left="1418" w:hanging="1418"/>
        <w:outlineLvl w:val="3"/>
        <w:rPr>
          <w:rFonts w:ascii="Arial" w:eastAsia="Malgun Gothic" w:hAnsi="Arial"/>
          <w:sz w:val="24"/>
          <w:lang w:val="en-US"/>
        </w:rPr>
      </w:pPr>
      <w:r>
        <w:rPr>
          <w:rFonts w:ascii="Arial" w:eastAsia="Malgun Gothic" w:hAnsi="Arial"/>
          <w:sz w:val="24"/>
          <w:lang w:val="en-US"/>
        </w:rPr>
        <w:t>5.2.</w:t>
      </w:r>
      <w:del w:id="83" w:author="HW" w:date="2024-05-06T12:17:00Z">
        <w:r>
          <w:rPr>
            <w:rFonts w:ascii="Arial" w:eastAsia="Malgun Gothic" w:hAnsi="Arial"/>
            <w:sz w:val="24"/>
            <w:lang w:val="en-US"/>
          </w:rPr>
          <w:delText>3</w:delText>
        </w:r>
      </w:del>
      <w:ins w:id="84" w:author="HW" w:date="2024-05-09T19:17:00Z">
        <w:r>
          <w:rPr>
            <w:rFonts w:ascii="Arial" w:eastAsia="Malgun Gothic" w:hAnsi="Arial"/>
            <w:sz w:val="24"/>
            <w:lang w:val="en-US"/>
          </w:rPr>
          <w:t>6</w:t>
        </w:r>
      </w:ins>
      <w:r>
        <w:rPr>
          <w:rFonts w:ascii="Arial" w:eastAsia="Malgun Gothic" w:hAnsi="Arial"/>
          <w:sz w:val="24"/>
          <w:lang w:val="en-US"/>
        </w:rPr>
        <w:t>.2</w:t>
      </w:r>
      <w:r>
        <w:rPr>
          <w:rFonts w:ascii="Arial" w:eastAsia="Malgun Gothic" w:hAnsi="Arial"/>
          <w:sz w:val="24"/>
          <w:lang w:val="en-US"/>
        </w:rPr>
        <w:tab/>
        <w:t>Basic workflow</w:t>
      </w:r>
    </w:p>
    <w:p w14:paraId="4EA439B8" w14:textId="77777777" w:rsidR="0087048C" w:rsidRDefault="00C139EB">
      <w:pPr>
        <w:rPr>
          <w:rFonts w:eastAsia="Malgun Gothic"/>
          <w:lang w:val="en-US"/>
        </w:rPr>
      </w:pPr>
      <w:r>
        <w:rPr>
          <w:rFonts w:eastAsia="Malgun Gothic" w:hint="eastAsia"/>
          <w:lang w:val="en-US" w:eastAsia="ko-KR"/>
        </w:rPr>
        <w:t>Figure 5.2.</w:t>
      </w:r>
      <w:del w:id="85" w:author="HW" w:date="2024-05-06T12:17:00Z">
        <w:r>
          <w:rPr>
            <w:rFonts w:eastAsia="Malgun Gothic"/>
            <w:lang w:val="en-US" w:eastAsia="ko-KR"/>
          </w:rPr>
          <w:delText>3</w:delText>
        </w:r>
      </w:del>
      <w:ins w:id="86" w:author="HW" w:date="2024-05-06T12:17:00Z">
        <w:r>
          <w:rPr>
            <w:rFonts w:eastAsia="Malgun Gothic"/>
            <w:lang w:val="en-US" w:eastAsia="ko-KR"/>
          </w:rPr>
          <w:t>5</w:t>
        </w:r>
      </w:ins>
      <w:r>
        <w:rPr>
          <w:rFonts w:eastAsia="Malgun Gothic" w:hint="eastAsia"/>
          <w:lang w:val="en-US" w:eastAsia="ko-KR"/>
        </w:rPr>
        <w:t xml:space="preserve">.2-1 </w:t>
      </w:r>
      <w:r>
        <w:rPr>
          <w:rFonts w:eastAsia="Malgun Gothic"/>
          <w:lang w:val="en-US" w:eastAsia="ko-KR"/>
        </w:rPr>
        <w:t xml:space="preserve">shows a basic workflow for distributed/federated learning with training in the UE, the results of which are aggregated in the network. </w:t>
      </w:r>
      <w:r>
        <w:rPr>
          <w:rFonts w:eastAsia="Malgun Gothic"/>
          <w:lang w:val="en-US"/>
        </w:rPr>
        <w:t>Steps for the procedures shown are described below.</w:t>
      </w:r>
    </w:p>
    <w:p w14:paraId="0D472775" w14:textId="77777777" w:rsidR="0087048C" w:rsidRDefault="00C139EB">
      <w:pPr>
        <w:rPr>
          <w:rFonts w:eastAsia="Malgun Gothic"/>
          <w:lang w:val="en-US"/>
        </w:rPr>
      </w:pPr>
      <w:r>
        <w:rPr>
          <w:rFonts w:eastAsia="Malgun Gothic"/>
        </w:rPr>
        <w:object w:dxaOrig="8650" w:dyaOrig="7780" w14:anchorId="5C367B77">
          <v:shape id="_x0000_i1029" type="#_x0000_t75" style="width:432.5pt;height:389.5pt" o:ole="">
            <v:imagedata r:id="rId27" o:title=""/>
          </v:shape>
          <o:OLEObject Type="Embed" ProgID="Mscgen.Chart" ShapeID="_x0000_i1029" DrawAspect="Content" ObjectID="_1777964859" r:id="rId28"/>
        </w:object>
      </w:r>
    </w:p>
    <w:p w14:paraId="66EFF3C7" w14:textId="77777777" w:rsidR="0087048C" w:rsidRDefault="0087048C">
      <w:pPr>
        <w:rPr>
          <w:rFonts w:eastAsia="Malgun Gothic"/>
          <w:lang w:val="en-US"/>
        </w:rPr>
      </w:pPr>
    </w:p>
    <w:p w14:paraId="1E68171A" w14:textId="77777777" w:rsidR="0087048C" w:rsidRDefault="00C139EB">
      <w:pPr>
        <w:jc w:val="center"/>
        <w:rPr>
          <w:rFonts w:eastAsia="Malgun Gothic"/>
          <w:b/>
          <w:lang w:val="en-US" w:eastAsia="en-GB"/>
        </w:rPr>
      </w:pPr>
      <w:r>
        <w:rPr>
          <w:rFonts w:eastAsia="Malgun Gothic"/>
          <w:b/>
          <w:lang w:val="en-US" w:eastAsia="en-GB"/>
        </w:rPr>
        <w:t>Figure 5.2.</w:t>
      </w:r>
      <w:del w:id="87" w:author="HW" w:date="2024-05-06T12:17:00Z">
        <w:r>
          <w:rPr>
            <w:rFonts w:eastAsia="Malgun Gothic"/>
            <w:b/>
            <w:lang w:val="en-US" w:eastAsia="en-GB"/>
          </w:rPr>
          <w:delText>3</w:delText>
        </w:r>
      </w:del>
      <w:ins w:id="88" w:author="HW" w:date="2024-05-09T19:17:00Z">
        <w:r>
          <w:rPr>
            <w:rFonts w:eastAsia="Malgun Gothic"/>
            <w:b/>
            <w:lang w:val="en-US" w:eastAsia="en-GB"/>
          </w:rPr>
          <w:t>6</w:t>
        </w:r>
      </w:ins>
      <w:r>
        <w:rPr>
          <w:rFonts w:eastAsia="Malgun Gothic"/>
          <w:b/>
          <w:lang w:val="en-US" w:eastAsia="en-GB"/>
        </w:rPr>
        <w:t>.2-1: Basic workflow for distributed/federated learning between a UE and the network</w:t>
      </w:r>
    </w:p>
    <w:p w14:paraId="1A4AF2F3" w14:textId="77777777" w:rsidR="0087048C" w:rsidRDefault="00C139EB">
      <w:pPr>
        <w:rPr>
          <w:rFonts w:eastAsia="Malgun Gothic"/>
          <w:lang w:val="en-US"/>
        </w:rPr>
      </w:pPr>
      <w:r>
        <w:rPr>
          <w:rFonts w:eastAsia="Malgun Gothic"/>
          <w:lang w:val="en-US"/>
        </w:rP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48571816"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w:t>
      </w:r>
      <w:r>
        <w:rPr>
          <w:rFonts w:eastAsia="Malgun Gothic"/>
          <w:i/>
          <w:lang w:val="en-US"/>
        </w:rPr>
        <w:t xml:space="preserve">UE Application </w:t>
      </w:r>
      <w:r>
        <w:rPr>
          <w:rFonts w:eastAsia="Malgun Gothic"/>
          <w:lang w:val="en-US"/>
        </w:rPr>
        <w:t xml:space="preserve">and </w:t>
      </w:r>
      <w:r>
        <w:rPr>
          <w:rFonts w:eastAsia="Malgun Gothic"/>
          <w:i/>
          <w:lang w:val="en-US"/>
        </w:rPr>
        <w:t xml:space="preserve">Network Application </w:t>
      </w:r>
      <w:r>
        <w:rPr>
          <w:rFonts w:eastAsia="Malgun Gothic"/>
          <w:lang w:val="en-US"/>
        </w:rPr>
        <w:t>communicate to trigger distributed/federated learning, using the information from the initialization and establishment step.</w:t>
      </w:r>
    </w:p>
    <w:p w14:paraId="5043EC97" w14:textId="77777777" w:rsidR="0087048C" w:rsidRDefault="00C139EB">
      <w:pPr>
        <w:numPr>
          <w:ilvl w:val="0"/>
          <w:numId w:val="10"/>
        </w:numPr>
        <w:spacing w:line="360" w:lineRule="auto"/>
        <w:ind w:left="714" w:hanging="357"/>
        <w:contextualSpacing/>
        <w:rPr>
          <w:rFonts w:eastAsia="Malgun Gothic"/>
          <w:lang w:val="en-US"/>
        </w:rPr>
      </w:pPr>
      <w:r>
        <w:rPr>
          <w:rFonts w:eastAsia="Malgun Gothic"/>
          <w:lang w:val="en-US"/>
        </w:rPr>
        <w:t xml:space="preserve">A partially trained AI model is selected between the </w:t>
      </w:r>
      <w:r>
        <w:rPr>
          <w:rFonts w:eastAsia="Malgun Gothic"/>
          <w:i/>
          <w:lang w:val="en-US"/>
        </w:rPr>
        <w:t>UE Application</w:t>
      </w:r>
      <w:r>
        <w:rPr>
          <w:rFonts w:eastAsia="Malgun Gothic"/>
          <w:lang w:val="en-US"/>
        </w:rPr>
        <w:t xml:space="preserve"> and </w:t>
      </w:r>
      <w:r>
        <w:rPr>
          <w:rFonts w:eastAsia="Malgun Gothic"/>
          <w:i/>
          <w:lang w:val="en-US"/>
        </w:rPr>
        <w:t>Network Application</w:t>
      </w:r>
      <w:r>
        <w:rPr>
          <w:rFonts w:eastAsia="Malgun Gothic"/>
          <w:lang w:val="en-US"/>
        </w:rPr>
        <w:t>.</w:t>
      </w:r>
    </w:p>
    <w:p w14:paraId="58D84C93" w14:textId="77777777" w:rsidR="0087048C" w:rsidRDefault="00C139EB">
      <w:pPr>
        <w:numPr>
          <w:ilvl w:val="0"/>
          <w:numId w:val="10"/>
        </w:numPr>
        <w:spacing w:line="360" w:lineRule="auto"/>
        <w:ind w:left="714" w:hanging="357"/>
        <w:contextualSpacing/>
        <w:rPr>
          <w:rFonts w:eastAsia="Malgun Gothic"/>
          <w:lang w:val="en-US"/>
        </w:rPr>
      </w:pPr>
      <w:r>
        <w:rPr>
          <w:rFonts w:eastAsia="Malgun Gothic"/>
          <w:lang w:val="en-US"/>
        </w:rPr>
        <w:t xml:space="preserve">The </w:t>
      </w:r>
      <w:r>
        <w:rPr>
          <w:rFonts w:eastAsia="Malgun Gothic"/>
          <w:i/>
          <w:lang w:val="en-US"/>
        </w:rPr>
        <w:t>Network Application</w:t>
      </w:r>
      <w:r>
        <w:rPr>
          <w:rFonts w:eastAsia="Malgun Gothic"/>
          <w:lang w:val="en-US"/>
        </w:rPr>
        <w:t xml:space="preserve"> identifies the selected partially trained AI model in the </w:t>
      </w:r>
      <w:r>
        <w:rPr>
          <w:rFonts w:eastAsia="Malgun Gothic"/>
          <w:i/>
          <w:lang w:val="en-US"/>
        </w:rPr>
        <w:t>AI model Repository/Provider</w:t>
      </w:r>
      <w:r>
        <w:rPr>
          <w:rFonts w:eastAsia="Malgun Gothic"/>
          <w:lang w:val="en-US"/>
        </w:rPr>
        <w:t>.</w:t>
      </w:r>
    </w:p>
    <w:p w14:paraId="7CFE7692" w14:textId="77777777" w:rsidR="0087048C" w:rsidRDefault="00C139EB">
      <w:pPr>
        <w:numPr>
          <w:ilvl w:val="0"/>
          <w:numId w:val="10"/>
        </w:numPr>
        <w:spacing w:line="360" w:lineRule="auto"/>
        <w:ind w:left="714" w:hanging="357"/>
        <w:contextualSpacing/>
        <w:rPr>
          <w:rFonts w:eastAsia="Malgun Gothic"/>
          <w:lang w:val="en-US"/>
        </w:rPr>
      </w:pPr>
      <w:r>
        <w:rPr>
          <w:rFonts w:eastAsia="Malgun Gothic"/>
          <w:lang w:val="en-US"/>
        </w:rPr>
        <w:t xml:space="preserve">The </w:t>
      </w:r>
      <w:r>
        <w:rPr>
          <w:rFonts w:eastAsia="Malgun Gothic"/>
          <w:i/>
          <w:iCs/>
          <w:lang w:val="en-US"/>
        </w:rPr>
        <w:t>Federated Learning Engine</w:t>
      </w:r>
      <w:r>
        <w:rPr>
          <w:rFonts w:eastAsia="Malgun Gothic"/>
          <w:lang w:val="en-US"/>
        </w:rPr>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917B0B4" w14:textId="77777777" w:rsidR="0087048C" w:rsidRDefault="00C139EB">
      <w:pPr>
        <w:numPr>
          <w:ilvl w:val="0"/>
          <w:numId w:val="10"/>
        </w:numPr>
        <w:spacing w:line="360" w:lineRule="auto"/>
        <w:ind w:left="714" w:hanging="357"/>
        <w:contextualSpacing/>
        <w:rPr>
          <w:rFonts w:eastAsia="Malgun Gothic"/>
          <w:lang w:val="en-US"/>
        </w:rPr>
      </w:pPr>
      <w:r>
        <w:rPr>
          <w:rFonts w:eastAsia="Malgun Gothic" w:hint="eastAsia"/>
          <w:lang w:val="en-US" w:eastAsia="ko-KR"/>
        </w:rPr>
        <w:t xml:space="preserve">The </w:t>
      </w:r>
      <w:r>
        <w:rPr>
          <w:rFonts w:eastAsia="Malgun Gothic" w:hint="eastAsia"/>
          <w:i/>
          <w:lang w:val="en-US" w:eastAsia="ko-KR"/>
        </w:rPr>
        <w:t>AI Model Access Function</w:t>
      </w:r>
      <w:r>
        <w:rPr>
          <w:rFonts w:eastAsia="Malgun Gothic" w:hint="eastAsia"/>
          <w:lang w:val="en-US" w:eastAsia="ko-KR"/>
        </w:rPr>
        <w:t xml:space="preserve"> </w:t>
      </w:r>
      <w:r>
        <w:rPr>
          <w:rFonts w:eastAsia="Malgun Gothic"/>
          <w:lang w:val="en-US" w:eastAsia="ko-KR"/>
        </w:rPr>
        <w:t xml:space="preserve">of an eligible device </w:t>
      </w:r>
      <w:r>
        <w:rPr>
          <w:rFonts w:eastAsia="Malgun Gothic" w:hint="eastAsia"/>
          <w:lang w:val="en-US" w:eastAsia="ko-KR"/>
        </w:rPr>
        <w:t xml:space="preserve">receives the </w:t>
      </w:r>
      <w:r>
        <w:rPr>
          <w:rFonts w:eastAsia="Malgun Gothic"/>
          <w:lang w:val="en-US" w:eastAsia="ko-KR"/>
        </w:rPr>
        <w:t xml:space="preserve">partially trained </w:t>
      </w:r>
      <w:r>
        <w:rPr>
          <w:rFonts w:eastAsia="Malgun Gothic" w:hint="eastAsia"/>
          <w:lang w:val="en-US" w:eastAsia="ko-KR"/>
        </w:rPr>
        <w:t>AI model</w:t>
      </w:r>
      <w:r>
        <w:rPr>
          <w:rFonts w:eastAsia="Malgun Gothic"/>
          <w:lang w:val="en-US" w:eastAsia="ko-KR"/>
        </w:rPr>
        <w:t xml:space="preserve"> or its updated version</w:t>
      </w:r>
    </w:p>
    <w:p w14:paraId="2CE2D85C" w14:textId="77777777" w:rsidR="0087048C" w:rsidRDefault="00C139EB">
      <w:pPr>
        <w:numPr>
          <w:ilvl w:val="0"/>
          <w:numId w:val="10"/>
        </w:numPr>
        <w:spacing w:line="360" w:lineRule="auto"/>
        <w:ind w:left="714" w:hanging="357"/>
        <w:contextualSpacing/>
        <w:rPr>
          <w:rFonts w:eastAsia="Malgun Gothic"/>
          <w:lang w:val="en-US"/>
        </w:rPr>
      </w:pPr>
      <w:r>
        <w:rPr>
          <w:rFonts w:eastAsia="Malgun Gothic"/>
          <w:lang w:val="en-US"/>
        </w:rPr>
        <w:lastRenderedPageBreak/>
        <w:t xml:space="preserve">The </w:t>
      </w:r>
      <w:r>
        <w:rPr>
          <w:rFonts w:eastAsia="Malgun Gothic"/>
          <w:i/>
          <w:iCs/>
          <w:lang w:val="en-US"/>
        </w:rPr>
        <w:t>Federated Learning Engine</w:t>
      </w:r>
      <w:r>
        <w:rPr>
          <w:rFonts w:eastAsia="Malgun Gothic"/>
          <w:lang w:val="en-US"/>
        </w:rPr>
        <w:t xml:space="preserve"> optionally announces the failure reporting criteria for the participating devices.</w:t>
      </w:r>
    </w:p>
    <w:p w14:paraId="15931BA3" w14:textId="77777777" w:rsidR="0087048C" w:rsidRDefault="00C139EB">
      <w:pPr>
        <w:spacing w:line="360" w:lineRule="auto"/>
        <w:ind w:left="357"/>
        <w:rPr>
          <w:rFonts w:eastAsia="Malgun Gothic"/>
          <w:lang w:val="en-US"/>
        </w:rPr>
      </w:pPr>
      <w:r>
        <w:rPr>
          <w:rFonts w:eastAsia="Malgun Gothic"/>
          <w:lang w:val="en-US"/>
        </w:rPr>
        <w:t>Option A: Model evaluation:</w:t>
      </w:r>
    </w:p>
    <w:p w14:paraId="47980A5D"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w:t>
      </w:r>
      <w:r>
        <w:rPr>
          <w:rFonts w:eastAsia="Malgun Gothic"/>
          <w:i/>
          <w:lang w:val="en-US"/>
        </w:rPr>
        <w:t xml:space="preserve">Federated Learning Engine </w:t>
      </w:r>
      <w:r>
        <w:rPr>
          <w:rFonts w:eastAsia="Malgun Gothic"/>
          <w:lang w:val="en-US"/>
        </w:rPr>
        <w:t xml:space="preserve">requests the UE to start the model evaluation. The evaluation mechanism and criteria are defined by the </w:t>
      </w:r>
      <w:r>
        <w:rPr>
          <w:rFonts w:eastAsia="Malgun Gothic"/>
          <w:i/>
          <w:iCs/>
          <w:lang w:val="en-US"/>
        </w:rPr>
        <w:t xml:space="preserve">Federated learning Engine. </w:t>
      </w:r>
    </w:p>
    <w:p w14:paraId="2ED27CEF" w14:textId="77777777" w:rsidR="0087048C" w:rsidRDefault="00C139EB">
      <w:pPr>
        <w:spacing w:line="360" w:lineRule="auto"/>
        <w:ind w:left="1080"/>
        <w:contextualSpacing/>
        <w:rPr>
          <w:rFonts w:eastAsia="Malgun Gothic"/>
          <w:lang w:val="en-US"/>
        </w:rPr>
      </w:pPr>
      <w:r>
        <w:rPr>
          <w:rFonts w:eastAsia="Malgun Gothic"/>
          <w:lang w:val="en-US"/>
        </w:rPr>
        <w:t>Note:</w:t>
      </w:r>
      <w:r>
        <w:rPr>
          <w:rFonts w:eastAsia="Malgun Gothic"/>
          <w:i/>
          <w:iCs/>
          <w:lang w:val="en-US"/>
        </w:rPr>
        <w:t xml:space="preserve"> </w:t>
      </w:r>
      <w:r>
        <w:rPr>
          <w:rFonts w:eastAsia="Malgun Gothic"/>
          <w:lang w:val="en-US"/>
        </w:rPr>
        <w:t>Whether a user wants its device to participate in the evaluation, depends on the business agreement between the user and the network.</w:t>
      </w:r>
    </w:p>
    <w:p w14:paraId="5C0FACEC"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w:t>
      </w:r>
      <w:r>
        <w:rPr>
          <w:rFonts w:eastAsia="Malgun Gothic"/>
          <w:i/>
          <w:lang w:val="en-US"/>
        </w:rPr>
        <w:t>Data Source</w:t>
      </w:r>
      <w:r>
        <w:rPr>
          <w:rFonts w:eastAsia="Malgun Gothic"/>
          <w:lang w:val="en-US"/>
        </w:rPr>
        <w:t xml:space="preserve"> passes the training input data to the </w:t>
      </w:r>
      <w:r>
        <w:rPr>
          <w:rFonts w:eastAsia="Malgun Gothic"/>
          <w:i/>
          <w:lang w:val="en-US"/>
        </w:rPr>
        <w:t>AI model Training Engine.</w:t>
      </w:r>
    </w:p>
    <w:p w14:paraId="6069BA3E"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w:t>
      </w:r>
      <w:r>
        <w:rPr>
          <w:rFonts w:eastAsia="Malgun Gothic"/>
          <w:i/>
          <w:lang w:val="en-US"/>
        </w:rPr>
        <w:t xml:space="preserve">AI Model Training Engine </w:t>
      </w:r>
      <w:r>
        <w:rPr>
          <w:rFonts w:eastAsia="Malgun Gothic"/>
          <w:lang w:val="en-US"/>
        </w:rPr>
        <w:t>performs the evaluation.</w:t>
      </w:r>
    </w:p>
    <w:p w14:paraId="531AB490"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evaluation results (or the failure messages, in the case of a failure) are delivered to the </w:t>
      </w:r>
      <w:r>
        <w:rPr>
          <w:rFonts w:eastAsia="Malgun Gothic"/>
          <w:i/>
          <w:lang w:val="en-US"/>
        </w:rPr>
        <w:t>Federated Learning Engine</w:t>
      </w:r>
      <w:r>
        <w:rPr>
          <w:rFonts w:eastAsia="Malgun Gothic"/>
          <w:lang w:val="en-US"/>
        </w:rPr>
        <w:t>.</w:t>
      </w:r>
    </w:p>
    <w:p w14:paraId="428DE290" w14:textId="77777777" w:rsidR="0087048C" w:rsidRDefault="00C139EB">
      <w:pPr>
        <w:numPr>
          <w:ilvl w:val="0"/>
          <w:numId w:val="10"/>
        </w:numPr>
        <w:spacing w:line="360" w:lineRule="auto"/>
        <w:contextualSpacing/>
        <w:rPr>
          <w:rFonts w:eastAsia="Malgun Gothic"/>
          <w:lang w:val="en-US"/>
        </w:rPr>
      </w:pPr>
      <w:r>
        <w:rPr>
          <w:rFonts w:eastAsia="Malgun Gothic"/>
          <w:lang w:val="en-US"/>
        </w:rPr>
        <w:t>Optionally, the device eligibility criteria may get updated depending on the evaluation results.</w:t>
      </w:r>
    </w:p>
    <w:p w14:paraId="58397784" w14:textId="77777777" w:rsidR="0087048C" w:rsidRDefault="00C139EB">
      <w:pPr>
        <w:spacing w:line="360" w:lineRule="auto"/>
        <w:ind w:left="360"/>
        <w:rPr>
          <w:rFonts w:eastAsia="Malgun Gothic"/>
          <w:lang w:val="en-US"/>
        </w:rPr>
      </w:pPr>
      <w:r>
        <w:rPr>
          <w:rFonts w:eastAsia="Malgun Gothic"/>
          <w:lang w:val="en-US"/>
        </w:rPr>
        <w:t>Option B: Federated training:</w:t>
      </w:r>
    </w:p>
    <w:p w14:paraId="2FAAEE8D" w14:textId="77777777" w:rsidR="0087048C" w:rsidRDefault="00C139EB">
      <w:pPr>
        <w:numPr>
          <w:ilvl w:val="0"/>
          <w:numId w:val="10"/>
        </w:numPr>
        <w:spacing w:line="360" w:lineRule="auto"/>
        <w:ind w:left="810" w:hanging="90"/>
        <w:contextualSpacing/>
        <w:rPr>
          <w:rFonts w:eastAsia="Malgun Gothic"/>
          <w:lang w:val="en-US"/>
        </w:rPr>
      </w:pPr>
      <w:r>
        <w:rPr>
          <w:rFonts w:eastAsia="Malgun Gothic"/>
          <w:lang w:val="en-US"/>
        </w:rPr>
        <w:t xml:space="preserve">The </w:t>
      </w:r>
      <w:r>
        <w:rPr>
          <w:rFonts w:eastAsia="Malgun Gothic"/>
          <w:i/>
          <w:lang w:val="en-US"/>
        </w:rPr>
        <w:t xml:space="preserve">Federated Learning Engine </w:t>
      </w:r>
      <w:r>
        <w:rPr>
          <w:rFonts w:eastAsia="Malgun Gothic"/>
          <w:lang w:val="en-US"/>
        </w:rPr>
        <w:t xml:space="preserve">requests the UE to start the training. </w:t>
      </w:r>
    </w:p>
    <w:p w14:paraId="4B8E6AC4" w14:textId="77777777" w:rsidR="0087048C" w:rsidRDefault="00C139EB">
      <w:pPr>
        <w:spacing w:line="360" w:lineRule="auto"/>
        <w:ind w:left="1440"/>
        <w:contextualSpacing/>
        <w:rPr>
          <w:rFonts w:eastAsia="Malgun Gothic"/>
          <w:lang w:val="en-US"/>
        </w:rPr>
      </w:pPr>
      <w:r>
        <w:rPr>
          <w:rFonts w:eastAsia="Malgun Gothic"/>
          <w:lang w:val="en-US"/>
        </w:rPr>
        <w:t>Note:</w:t>
      </w:r>
      <w:r>
        <w:rPr>
          <w:rFonts w:eastAsia="Malgun Gothic"/>
          <w:i/>
          <w:iCs/>
          <w:lang w:val="en-US"/>
        </w:rPr>
        <w:t xml:space="preserve"> </w:t>
      </w:r>
      <w:r>
        <w:rPr>
          <w:rFonts w:eastAsia="Malgun Gothic"/>
          <w:lang w:val="en-US"/>
        </w:rPr>
        <w:t>Whether a user wants its device to participate in the training, depends on the business agreement between the user and the network.</w:t>
      </w:r>
    </w:p>
    <w:p w14:paraId="31A2CF59" w14:textId="77777777" w:rsidR="0087048C" w:rsidRDefault="00C139EB">
      <w:pPr>
        <w:numPr>
          <w:ilvl w:val="0"/>
          <w:numId w:val="10"/>
        </w:numPr>
        <w:spacing w:line="360" w:lineRule="auto"/>
        <w:ind w:left="810" w:hanging="90"/>
        <w:contextualSpacing/>
        <w:rPr>
          <w:rFonts w:eastAsia="Malgun Gothic"/>
          <w:lang w:val="en-US"/>
        </w:rPr>
      </w:pPr>
      <w:r>
        <w:rPr>
          <w:rFonts w:eastAsia="Malgun Gothic"/>
          <w:lang w:val="en-US"/>
        </w:rPr>
        <w:t xml:space="preserve">The </w:t>
      </w:r>
      <w:r>
        <w:rPr>
          <w:rFonts w:eastAsia="Malgun Gothic"/>
          <w:i/>
          <w:lang w:val="en-US"/>
        </w:rPr>
        <w:t>Data Source</w:t>
      </w:r>
      <w:r>
        <w:rPr>
          <w:rFonts w:eastAsia="Malgun Gothic"/>
          <w:lang w:val="en-US"/>
        </w:rPr>
        <w:t xml:space="preserve"> passes the training input data to the </w:t>
      </w:r>
      <w:r>
        <w:rPr>
          <w:rFonts w:eastAsia="Malgun Gothic"/>
          <w:i/>
          <w:lang w:val="en-US"/>
        </w:rPr>
        <w:t>AI model Training Engine.</w:t>
      </w:r>
    </w:p>
    <w:p w14:paraId="4DF9639F" w14:textId="77777777" w:rsidR="0087048C" w:rsidRDefault="00C139EB">
      <w:pPr>
        <w:numPr>
          <w:ilvl w:val="0"/>
          <w:numId w:val="10"/>
        </w:numPr>
        <w:spacing w:line="360" w:lineRule="auto"/>
        <w:ind w:left="810" w:hanging="90"/>
        <w:contextualSpacing/>
        <w:rPr>
          <w:rFonts w:eastAsia="Malgun Gothic"/>
          <w:lang w:val="en-US"/>
        </w:rPr>
      </w:pPr>
      <w:r>
        <w:rPr>
          <w:rFonts w:eastAsia="Malgun Gothic"/>
          <w:lang w:val="en-US"/>
        </w:rPr>
        <w:t xml:space="preserve">The </w:t>
      </w:r>
      <w:r>
        <w:rPr>
          <w:rFonts w:eastAsia="Malgun Gothic"/>
          <w:i/>
          <w:lang w:val="en-US"/>
        </w:rPr>
        <w:t xml:space="preserve">AI Model Training Engine </w:t>
      </w:r>
      <w:r>
        <w:rPr>
          <w:rFonts w:eastAsia="Malgun Gothic"/>
          <w:lang w:val="en-US"/>
        </w:rPr>
        <w:t>performs the retraining of the model.</w:t>
      </w:r>
    </w:p>
    <w:p w14:paraId="736F9FE1" w14:textId="77777777" w:rsidR="0087048C" w:rsidRDefault="00C139EB">
      <w:pPr>
        <w:numPr>
          <w:ilvl w:val="0"/>
          <w:numId w:val="10"/>
        </w:numPr>
        <w:spacing w:line="360" w:lineRule="auto"/>
        <w:ind w:left="810" w:hanging="90"/>
        <w:contextualSpacing/>
        <w:rPr>
          <w:rFonts w:eastAsia="Malgun Gothic"/>
          <w:lang w:val="en-US"/>
        </w:rPr>
      </w:pPr>
      <w:r>
        <w:rPr>
          <w:rFonts w:eastAsia="Malgun Gothic"/>
          <w:lang w:val="en-US"/>
        </w:rPr>
        <w:t xml:space="preserve">The updated model (or the failure messages, in the case of a failure) is delivered to the </w:t>
      </w:r>
      <w:r>
        <w:rPr>
          <w:rFonts w:eastAsia="Malgun Gothic"/>
          <w:i/>
          <w:lang w:val="en-US"/>
        </w:rPr>
        <w:t>Federated Learning Engine</w:t>
      </w:r>
      <w:r>
        <w:rPr>
          <w:rFonts w:eastAsia="Malgun Gothic"/>
          <w:lang w:val="en-US"/>
        </w:rPr>
        <w:t>.</w:t>
      </w:r>
    </w:p>
    <w:p w14:paraId="1C5561C4" w14:textId="77777777" w:rsidR="0087048C" w:rsidRDefault="00C139EB">
      <w:pPr>
        <w:numPr>
          <w:ilvl w:val="0"/>
          <w:numId w:val="10"/>
        </w:numPr>
        <w:spacing w:line="360" w:lineRule="auto"/>
        <w:contextualSpacing/>
        <w:rPr>
          <w:rFonts w:eastAsia="Malgun Gothic"/>
          <w:lang w:val="en-US"/>
        </w:rPr>
      </w:pPr>
      <w:r>
        <w:rPr>
          <w:rFonts w:eastAsia="Malgun Gothic"/>
          <w:lang w:val="en-US"/>
        </w:rPr>
        <w:t xml:space="preserve">The </w:t>
      </w:r>
      <w:r>
        <w:rPr>
          <w:rFonts w:eastAsia="Malgun Gothic"/>
          <w:i/>
          <w:lang w:val="en-US"/>
        </w:rPr>
        <w:t>Federated Learning Engine</w:t>
      </w:r>
      <w:r>
        <w:rPr>
          <w:rFonts w:eastAsia="Malgun Gothic"/>
          <w:lang w:val="en-US"/>
        </w:rPr>
        <w:t xml:space="preserve"> performs training aggregation of training results from multiple UEs and updates the partially trained AI model.</w:t>
      </w:r>
    </w:p>
    <w:p w14:paraId="12946CC1" w14:textId="77777777" w:rsidR="0087048C" w:rsidRDefault="00C139EB">
      <w:pPr>
        <w:numPr>
          <w:ilvl w:val="0"/>
          <w:numId w:val="10"/>
        </w:numPr>
        <w:spacing w:line="360" w:lineRule="auto"/>
        <w:contextualSpacing/>
        <w:rPr>
          <w:rFonts w:eastAsia="Malgun Gothic"/>
          <w:lang w:val="en-US"/>
        </w:rPr>
      </w:pPr>
      <w:r>
        <w:rPr>
          <w:rFonts w:eastAsia="Malgun Gothic"/>
          <w:lang w:val="en-US"/>
        </w:rPr>
        <w:t>The updated partially trained AI model is delivered to the UE as from step 5.</w:t>
      </w:r>
    </w:p>
    <w:p w14:paraId="631CE5B4" w14:textId="77777777" w:rsidR="0087048C" w:rsidRDefault="00C139EB">
      <w:pPr>
        <w:spacing w:line="360" w:lineRule="auto"/>
        <w:ind w:left="1134"/>
        <w:contextualSpacing/>
        <w:rPr>
          <w:rFonts w:eastAsia="Malgun Gothic"/>
          <w:lang w:val="en-US"/>
        </w:rPr>
      </w:pPr>
      <w:r>
        <w:rPr>
          <w:rFonts w:eastAsia="Malgun Gothic"/>
          <w:lang w:val="en-US"/>
        </w:rPr>
        <w:t>Note: As shown in the above call flow, the model evaluation and the federated learning may also occur in a sequence.</w:t>
      </w:r>
    </w:p>
    <w:p w14:paraId="66A51011" w14:textId="77777777" w:rsidR="0087048C" w:rsidRDefault="0087048C">
      <w:pPr>
        <w:spacing w:line="360" w:lineRule="auto"/>
        <w:rPr>
          <w:rFonts w:eastAsia="Malgun Gothic"/>
          <w:lang w:val="en-US"/>
        </w:rPr>
      </w:pPr>
    </w:p>
    <w:p w14:paraId="656648AC" w14:textId="65D7F68A" w:rsidR="0087048C" w:rsidRDefault="00C139EB">
      <w:pPr>
        <w:keepNext/>
        <w:keepLines/>
        <w:spacing w:before="180"/>
        <w:ind w:left="1134" w:hanging="1134"/>
        <w:outlineLvl w:val="1"/>
        <w:rPr>
          <w:rFonts w:ascii="Arial" w:eastAsia="Malgun Gothic" w:hAnsi="Arial"/>
          <w:sz w:val="32"/>
          <w:lang w:eastAsia="ko-KR"/>
        </w:rPr>
      </w:pPr>
      <w:r>
        <w:rPr>
          <w:rFonts w:ascii="Arial" w:eastAsia="Malgun Gothic" w:hAnsi="Arial" w:hint="eastAsia"/>
          <w:sz w:val="32"/>
          <w:lang w:eastAsia="ko-KR"/>
        </w:rPr>
        <w:t>5.</w:t>
      </w:r>
      <w:r>
        <w:rPr>
          <w:rFonts w:ascii="Arial" w:eastAsia="Malgun Gothic" w:hAnsi="Arial"/>
          <w:sz w:val="32"/>
          <w:lang w:eastAsia="ko-KR"/>
        </w:rPr>
        <w:t>3</w:t>
      </w:r>
      <w:r>
        <w:rPr>
          <w:rFonts w:ascii="Arial" w:eastAsia="Malgun Gothic" w:hAnsi="Arial" w:hint="eastAsia"/>
          <w:sz w:val="32"/>
          <w:lang w:eastAsia="ko-KR"/>
        </w:rPr>
        <w:tab/>
      </w:r>
      <w:r>
        <w:rPr>
          <w:rFonts w:ascii="Arial" w:eastAsia="Malgun Gothic" w:hAnsi="Arial"/>
          <w:sz w:val="32"/>
          <w:lang w:eastAsia="ko-KR"/>
        </w:rPr>
        <w:t xml:space="preserve">Architecture </w:t>
      </w:r>
      <w:ins w:id="89" w:author="HW" w:date="2024-05-21T09:20:00Z">
        <w:r w:rsidR="00295AE3">
          <w:rPr>
            <w:rFonts w:ascii="Arial" w:eastAsia="Malgun Gothic" w:hAnsi="Arial"/>
            <w:sz w:val="32"/>
            <w:lang w:eastAsia="ko-KR"/>
          </w:rPr>
          <w:t xml:space="preserve">and procedures </w:t>
        </w:r>
      </w:ins>
      <w:r>
        <w:rPr>
          <w:rFonts w:ascii="Arial" w:eastAsia="Malgun Gothic" w:hAnsi="Arial"/>
          <w:sz w:val="32"/>
          <w:lang w:eastAsia="ko-KR"/>
        </w:rPr>
        <w:t xml:space="preserve">for </w:t>
      </w:r>
      <w:del w:id="90" w:author="HW" w:date="2024-05-06T14:13:00Z">
        <w:r>
          <w:rPr>
            <w:rFonts w:ascii="Arial" w:eastAsia="Malgun Gothic" w:hAnsi="Arial"/>
            <w:sz w:val="32"/>
            <w:lang w:eastAsia="ko-KR"/>
          </w:rPr>
          <w:delText>AI data delivery</w:delText>
        </w:r>
      </w:del>
      <w:ins w:id="91" w:author="HW" w:date="2024-05-21T09:20:00Z">
        <w:r w:rsidR="00295AE3">
          <w:rPr>
            <w:rFonts w:ascii="Arial" w:eastAsia="Malgun Gothic" w:hAnsi="Arial"/>
            <w:sz w:val="32"/>
            <w:lang w:eastAsia="ko-KR"/>
          </w:rPr>
          <w:t>AI data delivery over 5G</w:t>
        </w:r>
      </w:ins>
    </w:p>
    <w:p w14:paraId="1FFEC8ED" w14:textId="77777777" w:rsidR="0087048C" w:rsidRDefault="00C139EB">
      <w:pPr>
        <w:keepNext/>
        <w:keepLines/>
        <w:spacing w:before="120"/>
        <w:ind w:left="1134" w:hanging="1134"/>
        <w:outlineLvl w:val="2"/>
        <w:rPr>
          <w:del w:id="92" w:author="HW" w:date="2024-05-06T12:13:00Z"/>
          <w:rFonts w:ascii="Arial" w:eastAsia="Malgun Gothic" w:hAnsi="Arial"/>
          <w:sz w:val="28"/>
          <w:lang w:val="en-US"/>
        </w:rPr>
      </w:pPr>
      <w:del w:id="93" w:author="HW" w:date="2024-05-06T12:13:00Z">
        <w:r>
          <w:rPr>
            <w:rFonts w:ascii="Arial" w:eastAsia="Malgun Gothic" w:hAnsi="Arial"/>
            <w:sz w:val="28"/>
            <w:lang w:val="en-US"/>
          </w:rPr>
          <w:delText>5.3.1</w:delText>
        </w:r>
        <w:r>
          <w:rPr>
            <w:rFonts w:ascii="Arial" w:eastAsia="Malgun Gothic" w:hAnsi="Arial"/>
            <w:sz w:val="28"/>
            <w:lang w:val="en-US"/>
          </w:rPr>
          <w:tab/>
          <w:delText>AI data components</w:delText>
        </w:r>
      </w:del>
    </w:p>
    <w:p w14:paraId="0C6EE8CB" w14:textId="77777777" w:rsidR="0087048C" w:rsidRDefault="00C139EB">
      <w:pPr>
        <w:rPr>
          <w:del w:id="94" w:author="HW" w:date="2024-05-06T12:13:00Z"/>
          <w:rFonts w:eastAsia="Malgun Gothic"/>
          <w:lang w:val="en-US" w:eastAsia="en-GB"/>
        </w:rPr>
      </w:pPr>
      <w:del w:id="95" w:author="HW" w:date="2024-05-06T12:13:00Z">
        <w:r>
          <w:rPr>
            <w:rFonts w:eastAsia="Malgun Gothic"/>
            <w:lang w:val="en-US" w:eastAsia="en-GB"/>
          </w:rPr>
          <w:delText>AI related user plane data include:</w:delText>
        </w:r>
      </w:del>
    </w:p>
    <w:p w14:paraId="15E56C2C" w14:textId="77777777" w:rsidR="0087048C" w:rsidRDefault="00C139EB">
      <w:pPr>
        <w:numPr>
          <w:ilvl w:val="0"/>
          <w:numId w:val="2"/>
        </w:numPr>
        <w:contextualSpacing/>
        <w:rPr>
          <w:del w:id="96" w:author="HW" w:date="2024-05-06T12:13:00Z"/>
          <w:rFonts w:eastAsia="Malgun Gothic"/>
          <w:lang w:val="en-US" w:eastAsia="en-GB"/>
        </w:rPr>
      </w:pPr>
      <w:del w:id="97" w:author="HW" w:date="2024-05-06T12:13:00Z">
        <w:r>
          <w:rPr>
            <w:rFonts w:eastAsia="Malgun Gothic"/>
            <w:lang w:val="en-US" w:eastAsia="en-GB"/>
          </w:rPr>
          <w:delText>AI model data, including data describing the topology/structure of the AI model, data related to the data nodes of the model, i.e. tensors, and other data which may be dependent on the format used for the AI/Ml model.</w:delText>
        </w:r>
      </w:del>
    </w:p>
    <w:p w14:paraId="1D737ED9" w14:textId="77777777" w:rsidR="0087048C" w:rsidRDefault="00C139EB">
      <w:pPr>
        <w:numPr>
          <w:ilvl w:val="0"/>
          <w:numId w:val="2"/>
        </w:numPr>
        <w:contextualSpacing/>
        <w:rPr>
          <w:del w:id="98" w:author="HW" w:date="2024-05-06T12:13:00Z"/>
          <w:rFonts w:eastAsia="Malgun Gothic"/>
          <w:lang w:val="en-US" w:eastAsia="en-GB"/>
        </w:rPr>
      </w:pPr>
      <w:del w:id="99" w:author="HW" w:date="2024-05-06T12:13:00Z">
        <w:r>
          <w:rPr>
            <w:rFonts w:eastAsia="Malgun Gothic"/>
            <w:lang w:val="en-US" w:eastAsia="en-GB"/>
          </w:rPr>
          <w:delTex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delText>
        </w:r>
      </w:del>
    </w:p>
    <w:p w14:paraId="72D5FA69" w14:textId="77777777" w:rsidR="0087048C" w:rsidRDefault="00C139EB">
      <w:pPr>
        <w:numPr>
          <w:ilvl w:val="0"/>
          <w:numId w:val="2"/>
        </w:numPr>
        <w:contextualSpacing/>
        <w:rPr>
          <w:del w:id="100" w:author="HW" w:date="2024-05-06T12:13:00Z"/>
          <w:rFonts w:eastAsia="Malgun Gothic"/>
          <w:lang w:val="en-US" w:eastAsia="en-GB"/>
        </w:rPr>
      </w:pPr>
      <w:del w:id="101" w:author="HW" w:date="2024-05-06T12:13:00Z">
        <w:r>
          <w:rPr>
            <w:rFonts w:eastAsia="Malgun Gothic"/>
            <w:lang w:val="en-US" w:eastAsia="en-GB"/>
          </w:rPr>
          <w:delTex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delText>
        </w:r>
      </w:del>
    </w:p>
    <w:p w14:paraId="15F47519" w14:textId="77777777" w:rsidR="0087048C" w:rsidRDefault="00C139EB">
      <w:pPr>
        <w:keepNext/>
        <w:keepLines/>
        <w:spacing w:before="120"/>
        <w:ind w:left="1134" w:hanging="1134"/>
        <w:outlineLvl w:val="2"/>
        <w:rPr>
          <w:del w:id="102" w:author="HW" w:date="2024-05-06T12:13:00Z"/>
          <w:rFonts w:ascii="Arial" w:eastAsia="Malgun Gothic" w:hAnsi="Arial"/>
          <w:sz w:val="28"/>
          <w:lang w:val="en-US"/>
        </w:rPr>
      </w:pPr>
      <w:del w:id="103" w:author="HW" w:date="2024-05-06T12:13:00Z">
        <w:r>
          <w:rPr>
            <w:rFonts w:ascii="Arial" w:eastAsia="Malgun Gothic" w:hAnsi="Arial"/>
            <w:sz w:val="28"/>
            <w:lang w:val="en-US"/>
          </w:rPr>
          <w:lastRenderedPageBreak/>
          <w:delText>5.3.2</w:delText>
        </w:r>
        <w:r>
          <w:rPr>
            <w:rFonts w:ascii="Arial" w:eastAsia="Malgun Gothic" w:hAnsi="Arial"/>
            <w:sz w:val="28"/>
            <w:lang w:val="en-US"/>
          </w:rPr>
          <w:tab/>
          <w:delText>AI4media data logical functions</w:delText>
        </w:r>
      </w:del>
    </w:p>
    <w:p w14:paraId="5E3D09BC" w14:textId="77777777" w:rsidR="0087048C" w:rsidRDefault="00C139EB">
      <w:pPr>
        <w:rPr>
          <w:del w:id="104" w:author="HW" w:date="2024-05-06T12:13:00Z"/>
          <w:rFonts w:eastAsia="Malgun Gothic"/>
          <w:lang w:val="en-US" w:eastAsia="en-GB"/>
        </w:rPr>
      </w:pPr>
      <w:del w:id="105" w:author="HW" w:date="2024-05-06T12:13:00Z">
        <w:r>
          <w:rPr>
            <w:rFonts w:eastAsia="Malgun Gothic"/>
            <w:lang w:val="en-US" w:eastAsia="en-GB"/>
          </w:rPr>
          <w:delText>User plane logical functions supporting the scenarios identified in the PD include:</w:delText>
        </w:r>
      </w:del>
    </w:p>
    <w:p w14:paraId="66AB6057" w14:textId="77777777" w:rsidR="0087048C" w:rsidRDefault="00C139EB">
      <w:pPr>
        <w:numPr>
          <w:ilvl w:val="0"/>
          <w:numId w:val="3"/>
        </w:numPr>
        <w:contextualSpacing/>
        <w:rPr>
          <w:del w:id="106" w:author="HW" w:date="2024-05-06T12:13:00Z"/>
          <w:rFonts w:eastAsia="Malgun Gothic"/>
          <w:lang w:val="en-US" w:eastAsia="en-GB"/>
        </w:rPr>
      </w:pPr>
      <w:del w:id="107" w:author="HW" w:date="2024-05-06T12:13:00Z">
        <w:r>
          <w:rPr>
            <w:rFonts w:eastAsia="Malgun Gothic"/>
            <w:lang w:val="en-US" w:eastAsia="en-GB"/>
          </w:rPr>
          <w:delText>AI data delivery function</w:delText>
        </w:r>
      </w:del>
    </w:p>
    <w:p w14:paraId="579BCAC9" w14:textId="77777777" w:rsidR="0087048C" w:rsidRDefault="00C139EB">
      <w:pPr>
        <w:numPr>
          <w:ilvl w:val="0"/>
          <w:numId w:val="3"/>
        </w:numPr>
        <w:contextualSpacing/>
        <w:rPr>
          <w:del w:id="108" w:author="HW" w:date="2024-05-06T12:13:00Z"/>
          <w:rFonts w:eastAsia="Malgun Gothic"/>
          <w:lang w:val="en-US" w:eastAsia="en-GB"/>
        </w:rPr>
      </w:pPr>
      <w:del w:id="109" w:author="HW" w:date="2024-05-06T12:13:00Z">
        <w:r>
          <w:rPr>
            <w:rFonts w:eastAsia="Malgun Gothic"/>
            <w:lang w:val="en-US" w:eastAsia="en-GB"/>
          </w:rPr>
          <w:delText>AI data access function</w:delText>
        </w:r>
      </w:del>
    </w:p>
    <w:p w14:paraId="0EBF716A" w14:textId="77777777" w:rsidR="0087048C" w:rsidRDefault="00C139EB">
      <w:pPr>
        <w:numPr>
          <w:ilvl w:val="0"/>
          <w:numId w:val="3"/>
        </w:numPr>
        <w:contextualSpacing/>
        <w:rPr>
          <w:del w:id="110" w:author="HW" w:date="2024-05-06T12:13:00Z"/>
          <w:rFonts w:eastAsia="Malgun Gothic"/>
          <w:lang w:val="en-US" w:eastAsia="en-GB"/>
        </w:rPr>
      </w:pPr>
      <w:del w:id="111" w:author="HW" w:date="2024-05-06T12:13:00Z">
        <w:r>
          <w:rPr>
            <w:rFonts w:eastAsia="Malgun Gothic"/>
            <w:lang w:val="en-US" w:eastAsia="en-GB"/>
          </w:rPr>
          <w:delText>AI model inference engine</w:delText>
        </w:r>
      </w:del>
    </w:p>
    <w:p w14:paraId="616EB4AA" w14:textId="77777777" w:rsidR="0087048C" w:rsidRDefault="00C139EB">
      <w:pPr>
        <w:rPr>
          <w:del w:id="112" w:author="HW" w:date="2024-05-06T12:13:00Z"/>
          <w:rFonts w:eastAsia="Malgun Gothic"/>
          <w:lang w:val="en-US" w:eastAsia="en-GB"/>
        </w:rPr>
      </w:pPr>
      <w:del w:id="113" w:author="HW" w:date="2024-05-06T12:13:00Z">
        <w:r>
          <w:rPr>
            <w:rFonts w:eastAsia="Malgun Gothic"/>
            <w:lang w:val="en-US" w:eastAsia="en-GB"/>
          </w:rPr>
          <w:delText>For split AI/ML, control plane functions in both the UE and network are needed for configuration, capability exchange and reporting:</w:delText>
        </w:r>
      </w:del>
    </w:p>
    <w:p w14:paraId="6F15D0B2" w14:textId="77777777" w:rsidR="0087048C" w:rsidRDefault="00C139EB">
      <w:pPr>
        <w:numPr>
          <w:ilvl w:val="0"/>
          <w:numId w:val="11"/>
        </w:numPr>
        <w:contextualSpacing/>
        <w:rPr>
          <w:del w:id="114" w:author="HW" w:date="2024-05-06T12:13:00Z"/>
          <w:rFonts w:eastAsia="Malgun Gothic"/>
          <w:lang w:val="en-US" w:eastAsia="en-GB"/>
        </w:rPr>
      </w:pPr>
      <w:del w:id="115" w:author="HW" w:date="2024-05-06T12:13:00Z">
        <w:r>
          <w:rPr>
            <w:rFonts w:eastAsia="Malgun Gothic"/>
            <w:lang w:val="en-US" w:eastAsia="en-GB"/>
          </w:rPr>
          <w:delText>AI capability manager</w:delText>
        </w:r>
      </w:del>
    </w:p>
    <w:p w14:paraId="32F42EEE" w14:textId="77777777" w:rsidR="0087048C" w:rsidRDefault="0087048C">
      <w:pPr>
        <w:rPr>
          <w:rFonts w:eastAsia="Malgun Gothic"/>
          <w:lang w:eastAsia="ko-KR"/>
        </w:rPr>
      </w:pPr>
    </w:p>
    <w:p w14:paraId="5CB93A73" w14:textId="6EC012CC" w:rsidR="0087048C" w:rsidRDefault="00C139EB">
      <w:pPr>
        <w:keepNext/>
        <w:keepLines/>
        <w:spacing w:before="120"/>
        <w:ind w:left="1134" w:hanging="1134"/>
        <w:outlineLvl w:val="2"/>
        <w:rPr>
          <w:ins w:id="116" w:author="HW" w:date="2024-05-20T18:53:00Z"/>
          <w:rFonts w:ascii="Arial" w:eastAsia="Malgun Gothic" w:hAnsi="Arial"/>
          <w:sz w:val="28"/>
          <w:lang w:eastAsia="ko-KR"/>
        </w:rPr>
      </w:pPr>
      <w:r>
        <w:rPr>
          <w:rFonts w:ascii="Arial" w:eastAsia="Malgun Gothic" w:hAnsi="Arial" w:hint="eastAsia"/>
          <w:sz w:val="28"/>
          <w:lang w:eastAsia="ko-KR"/>
        </w:rPr>
        <w:lastRenderedPageBreak/>
        <w:t>5.3.</w:t>
      </w:r>
      <w:del w:id="117" w:author="HW" w:date="2024-05-06T14:10:00Z">
        <w:r>
          <w:rPr>
            <w:rFonts w:ascii="Arial" w:eastAsia="Malgun Gothic" w:hAnsi="Arial" w:hint="eastAsia"/>
            <w:sz w:val="28"/>
            <w:lang w:eastAsia="ko-KR"/>
          </w:rPr>
          <w:delText>3</w:delText>
        </w:r>
      </w:del>
      <w:ins w:id="118" w:author="HW" w:date="2024-05-06T14:26:00Z">
        <w:r>
          <w:rPr>
            <w:rFonts w:ascii="Arial" w:eastAsia="Malgun Gothic" w:hAnsi="Arial"/>
            <w:sz w:val="28"/>
            <w:lang w:eastAsia="ko-KR"/>
          </w:rPr>
          <w:t>1</w:t>
        </w:r>
      </w:ins>
      <w:r>
        <w:rPr>
          <w:rFonts w:ascii="Arial" w:eastAsia="Malgun Gothic" w:hAnsi="Arial" w:hint="eastAsia"/>
          <w:sz w:val="28"/>
          <w:lang w:eastAsia="ko-KR"/>
        </w:rPr>
        <w:tab/>
        <w:t>Archi</w:t>
      </w:r>
      <w:r>
        <w:rPr>
          <w:rFonts w:ascii="Arial" w:eastAsia="Malgun Gothic" w:hAnsi="Arial"/>
          <w:sz w:val="28"/>
          <w:lang w:eastAsia="ko-KR"/>
        </w:rPr>
        <w:t xml:space="preserve">tecture </w:t>
      </w:r>
      <w:ins w:id="119" w:author="HW" w:date="2024-05-20T18:52:00Z">
        <w:r w:rsidR="00D951A3">
          <w:rPr>
            <w:rFonts w:ascii="Arial" w:eastAsia="Malgun Gothic" w:hAnsi="Arial"/>
            <w:sz w:val="28"/>
            <w:lang w:eastAsia="ko-KR"/>
          </w:rPr>
          <w:t>and components</w:t>
        </w:r>
      </w:ins>
      <w:del w:id="120" w:author="HW" w:date="2024-05-21T09:21:00Z">
        <w:r w:rsidDel="00295AE3">
          <w:rPr>
            <w:rFonts w:ascii="Arial" w:eastAsia="Malgun Gothic" w:hAnsi="Arial"/>
            <w:sz w:val="28"/>
            <w:lang w:eastAsia="ko-KR"/>
          </w:rPr>
          <w:delText>for AI data delivery over 5G</w:delText>
        </w:r>
      </w:del>
    </w:p>
    <w:p w14:paraId="095E50D6" w14:textId="2D4E2B97" w:rsidR="00D951A3" w:rsidRPr="00D951A3" w:rsidRDefault="00D951A3" w:rsidP="00D951A3">
      <w:pPr>
        <w:keepNext/>
        <w:keepLines/>
        <w:spacing w:before="120"/>
        <w:ind w:left="1418" w:hanging="1418"/>
        <w:outlineLvl w:val="3"/>
        <w:rPr>
          <w:rFonts w:ascii="Arial" w:eastAsia="Malgun Gothic" w:hAnsi="Arial"/>
          <w:sz w:val="24"/>
          <w:lang w:val="en-US"/>
        </w:rPr>
      </w:pPr>
      <w:ins w:id="121" w:author="HW" w:date="2024-05-20T18:53:00Z">
        <w:r w:rsidRPr="00D951A3">
          <w:rPr>
            <w:rFonts w:ascii="Arial" w:eastAsia="Malgun Gothic" w:hAnsi="Arial"/>
            <w:sz w:val="24"/>
            <w:lang w:val="en-US"/>
          </w:rPr>
          <w:t>5.3.1.1</w:t>
        </w:r>
        <w:r w:rsidRPr="00D951A3">
          <w:rPr>
            <w:rFonts w:ascii="Arial" w:eastAsia="Malgun Gothic" w:hAnsi="Arial"/>
            <w:sz w:val="24"/>
            <w:lang w:val="en-US"/>
          </w:rPr>
          <w:tab/>
          <w:t>Introduction</w:t>
        </w:r>
      </w:ins>
    </w:p>
    <w:p w14:paraId="49042D63" w14:textId="62591710" w:rsidR="0087048C" w:rsidRDefault="00C139EB">
      <w:pPr>
        <w:rPr>
          <w:rFonts w:eastAsia="Malgun Gothic"/>
          <w:lang w:eastAsia="ko-KR"/>
        </w:rPr>
      </w:pPr>
      <w:del w:id="122" w:author="HW" w:date="2024-05-14T14:59:00Z">
        <w:r w:rsidDel="002F4C48">
          <w:rPr>
            <w:rFonts w:eastAsia="Malgun Gothic"/>
            <w:lang w:val="en-US"/>
          </w:rPr>
          <w:object w:dxaOrig="9240" w:dyaOrig="5050" w14:anchorId="5572CA13">
            <v:shape id="_x0000_i1030" type="#_x0000_t75" style="width:462pt;height:253pt" o:ole="">
              <v:imagedata r:id="rId29" o:title=""/>
            </v:shape>
            <o:OLEObject Type="Embed" ProgID="Visio.Drawing.15" ShapeID="_x0000_i1030" DrawAspect="Content" ObjectID="_1777964860" r:id="rId30"/>
          </w:object>
        </w:r>
      </w:del>
      <w:ins w:id="123" w:author="HW" w:date="2024-05-14T14:59:00Z">
        <w:r w:rsidR="002F4C48" w:rsidRPr="00DE35F0">
          <w:rPr>
            <w:noProof/>
          </w:rPr>
          <w:drawing>
            <wp:inline distT="0" distB="0" distL="0" distR="0" wp14:anchorId="0ED6B242" wp14:editId="3A0E2CE2">
              <wp:extent cx="6120765" cy="3272111"/>
              <wp:effectExtent l="0" t="0" r="0" b="508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1"/>
                      <a:stretch>
                        <a:fillRect/>
                      </a:stretch>
                    </pic:blipFill>
                    <pic:spPr>
                      <a:xfrm>
                        <a:off x="0" y="0"/>
                        <a:ext cx="6120765" cy="3272111"/>
                      </a:xfrm>
                      <a:prstGeom prst="rect">
                        <a:avLst/>
                      </a:prstGeom>
                    </pic:spPr>
                  </pic:pic>
                </a:graphicData>
              </a:graphic>
            </wp:inline>
          </w:drawing>
        </w:r>
      </w:ins>
    </w:p>
    <w:p w14:paraId="503B1251" w14:textId="47F9C397" w:rsidR="0087048C" w:rsidRDefault="00C139EB">
      <w:pPr>
        <w:spacing w:after="0"/>
        <w:jc w:val="center"/>
        <w:rPr>
          <w:rFonts w:eastAsia="Malgun Gothic"/>
          <w:b/>
          <w:bCs/>
          <w:szCs w:val="24"/>
          <w:lang w:val="en-US"/>
        </w:rPr>
      </w:pPr>
      <w:bookmarkStart w:id="124" w:name="_Ref127952926"/>
      <w:bookmarkStart w:id="125" w:name="_Hlk165898942"/>
      <w:r>
        <w:rPr>
          <w:rFonts w:eastAsia="Malgun Gothic"/>
          <w:b/>
          <w:bCs/>
          <w:szCs w:val="24"/>
          <w:lang w:val="en-US"/>
        </w:rPr>
        <w:t>Figure</w:t>
      </w:r>
      <w:bookmarkEnd w:id="124"/>
      <w:r>
        <w:rPr>
          <w:rFonts w:eastAsia="Malgun Gothic"/>
          <w:b/>
          <w:bCs/>
          <w:szCs w:val="24"/>
          <w:lang w:val="en-US"/>
        </w:rPr>
        <w:t xml:space="preserve"> 5.3.</w:t>
      </w:r>
      <w:del w:id="126" w:author="HW" w:date="2024-05-06T14:10:00Z">
        <w:r>
          <w:rPr>
            <w:rFonts w:eastAsia="Malgun Gothic"/>
            <w:b/>
            <w:bCs/>
            <w:szCs w:val="24"/>
            <w:lang w:val="en-US"/>
          </w:rPr>
          <w:delText>3</w:delText>
        </w:r>
      </w:del>
      <w:ins w:id="127" w:author="HW" w:date="2024-05-06T14:26:00Z">
        <w:r>
          <w:rPr>
            <w:rFonts w:eastAsia="Malgun Gothic"/>
            <w:b/>
            <w:bCs/>
            <w:szCs w:val="24"/>
            <w:lang w:val="en-US"/>
          </w:rPr>
          <w:t>1</w:t>
        </w:r>
      </w:ins>
      <w:ins w:id="128" w:author="HW" w:date="2024-05-20T18:54:00Z">
        <w:r w:rsidR="00D951A3">
          <w:rPr>
            <w:rFonts w:eastAsia="Malgun Gothic"/>
            <w:b/>
            <w:bCs/>
            <w:szCs w:val="24"/>
            <w:lang w:val="en-US"/>
          </w:rPr>
          <w:t>.1</w:t>
        </w:r>
      </w:ins>
      <w:r>
        <w:rPr>
          <w:rFonts w:eastAsia="Malgun Gothic"/>
          <w:b/>
          <w:bCs/>
          <w:szCs w:val="24"/>
          <w:lang w:val="en-US"/>
        </w:rPr>
        <w:t>-1 AI data delivery general architecture</w:t>
      </w:r>
      <w:bookmarkEnd w:id="125"/>
    </w:p>
    <w:p w14:paraId="053A871E" w14:textId="77777777" w:rsidR="0087048C" w:rsidRDefault="0087048C">
      <w:pPr>
        <w:rPr>
          <w:rFonts w:eastAsia="Malgun Gothic"/>
          <w:lang w:val="en-US" w:eastAsia="ko-KR"/>
        </w:rPr>
      </w:pPr>
    </w:p>
    <w:p w14:paraId="315E4DA3" w14:textId="47241C7D" w:rsidR="0087048C" w:rsidRDefault="00D951A3">
      <w:pPr>
        <w:spacing w:after="0"/>
        <w:rPr>
          <w:rFonts w:eastAsia="Malgun Gothic"/>
          <w:lang w:val="en-US" w:eastAsia="en-GB"/>
        </w:rPr>
      </w:pPr>
      <w:ins w:id="129" w:author="HW" w:date="2024-05-20T18:55:00Z">
        <w:r>
          <w:t>A generalized 5G Media Delivery architecture supporting AI media functionality</w:t>
        </w:r>
      </w:ins>
      <w:del w:id="130" w:author="HW" w:date="2024-05-20T18:55:00Z">
        <w:r w:rsidR="00C139EB" w:rsidDel="00D951A3">
          <w:rPr>
            <w:rFonts w:eastAsia="Malgun Gothic"/>
            <w:lang w:val="en-US" w:eastAsia="en-GB"/>
          </w:rPr>
          <w:delText>A possible architecture for AI data delivery over 5GS</w:delText>
        </w:r>
      </w:del>
      <w:r w:rsidR="00C139EB">
        <w:rPr>
          <w:rFonts w:eastAsia="Malgun Gothic"/>
          <w:lang w:val="en-US" w:eastAsia="en-GB"/>
        </w:rPr>
        <w:t xml:space="preserve"> is shown in figure 5.3.</w:t>
      </w:r>
      <w:del w:id="131" w:author="HW" w:date="2024-05-06T14:10:00Z">
        <w:r w:rsidR="00C139EB">
          <w:rPr>
            <w:rFonts w:eastAsia="Malgun Gothic"/>
            <w:lang w:val="en-US" w:eastAsia="en-GB"/>
          </w:rPr>
          <w:delText>3</w:delText>
        </w:r>
      </w:del>
      <w:ins w:id="132" w:author="HW" w:date="2024-05-06T14:27:00Z">
        <w:r w:rsidR="00C139EB">
          <w:rPr>
            <w:rFonts w:eastAsia="Malgun Gothic"/>
            <w:lang w:val="en-US" w:eastAsia="en-GB"/>
          </w:rPr>
          <w:t>1</w:t>
        </w:r>
      </w:ins>
      <w:ins w:id="133" w:author="HW" w:date="2024-05-20T18:54:00Z">
        <w:r>
          <w:rPr>
            <w:rFonts w:eastAsia="Malgun Gothic"/>
            <w:lang w:val="en-US" w:eastAsia="en-GB"/>
          </w:rPr>
          <w:t>.1</w:t>
        </w:r>
      </w:ins>
      <w:r w:rsidR="00C139EB">
        <w:rPr>
          <w:rFonts w:eastAsia="Malgun Gothic"/>
          <w:lang w:val="en-US" w:eastAsia="en-GB"/>
        </w:rPr>
        <w:t xml:space="preserve">-1. </w:t>
      </w:r>
      <w:ins w:id="134" w:author="HW" w:date="2024-05-20T18:57:00Z">
        <w:r w:rsidRPr="00E15D93">
          <w:t xml:space="preserve">Depending on the service scenario and/or use case, certain dedicated AI/ML logical subfunctions may be mapped to, or instantiated by </w:t>
        </w:r>
        <w:r>
          <w:t>the generalized media architecture</w:t>
        </w:r>
        <w:r w:rsidRPr="00E15D93">
          <w:t xml:space="preserve"> functions.</w:t>
        </w:r>
      </w:ins>
      <w:del w:id="135" w:author="HW" w:date="2024-05-20T18:57:00Z">
        <w:r w:rsidR="00C139EB" w:rsidDel="00D951A3">
          <w:rPr>
            <w:rFonts w:eastAsia="Malgun Gothic"/>
            <w:lang w:val="en-US" w:eastAsia="en-GB"/>
          </w:rPr>
          <w:delText>The architecture shows AI/ML logical subfunctions potentially mapped to, or instantiated by 5GMS subfunctions described in TS 26.501 clause 4.2.2 and 4.3.2. These subfunctions may be core function, Metrics Collection and Reporting or Network Assistance and QoS</w:delText>
        </w:r>
      </w:del>
      <w:r w:rsidR="00C139EB">
        <w:rPr>
          <w:rFonts w:eastAsia="Malgun Gothic"/>
          <w:lang w:val="en-US" w:eastAsia="en-GB"/>
        </w:rPr>
        <w:t>.</w:t>
      </w:r>
    </w:p>
    <w:p w14:paraId="16249669" w14:textId="430F1637" w:rsidR="00D951A3" w:rsidRPr="00D951A3" w:rsidRDefault="00D951A3" w:rsidP="00D951A3">
      <w:pPr>
        <w:keepNext/>
        <w:keepLines/>
        <w:spacing w:before="120"/>
        <w:ind w:left="1418" w:hanging="1418"/>
        <w:outlineLvl w:val="3"/>
        <w:rPr>
          <w:ins w:id="136" w:author="HW" w:date="2024-05-20T18:54:00Z"/>
          <w:rFonts w:ascii="Arial" w:eastAsia="Malgun Gothic" w:hAnsi="Arial"/>
          <w:sz w:val="24"/>
          <w:lang w:val="en-US"/>
        </w:rPr>
      </w:pPr>
      <w:ins w:id="137" w:author="HW" w:date="2024-05-20T18:54:00Z">
        <w:r w:rsidRPr="00D951A3">
          <w:rPr>
            <w:rFonts w:ascii="Arial" w:eastAsia="Malgun Gothic" w:hAnsi="Arial"/>
            <w:sz w:val="24"/>
            <w:lang w:val="en-US"/>
          </w:rPr>
          <w:lastRenderedPageBreak/>
          <w:t>5.3.1.</w:t>
        </w:r>
        <w:r>
          <w:rPr>
            <w:rFonts w:ascii="Arial" w:eastAsia="Malgun Gothic" w:hAnsi="Arial"/>
            <w:sz w:val="24"/>
            <w:lang w:val="en-US"/>
          </w:rPr>
          <w:t>2</w:t>
        </w:r>
        <w:r w:rsidRPr="00D951A3">
          <w:rPr>
            <w:rFonts w:ascii="Arial" w:eastAsia="Malgun Gothic" w:hAnsi="Arial"/>
            <w:sz w:val="24"/>
            <w:lang w:val="en-US"/>
          </w:rPr>
          <w:tab/>
        </w:r>
        <w:r>
          <w:rPr>
            <w:rFonts w:ascii="Arial" w:eastAsia="Malgun Gothic" w:hAnsi="Arial"/>
            <w:sz w:val="24"/>
            <w:lang w:val="en-US"/>
          </w:rPr>
          <w:t>Network functions and UE entities</w:t>
        </w:r>
      </w:ins>
    </w:p>
    <w:p w14:paraId="09D5217D" w14:textId="4123C86E" w:rsidR="0087048C" w:rsidDel="00D951A3" w:rsidRDefault="0087048C">
      <w:pPr>
        <w:rPr>
          <w:del w:id="138" w:author="HW" w:date="2024-05-20T18:57:00Z"/>
          <w:rFonts w:eastAsia="Malgun Gothic"/>
          <w:b/>
          <w:bCs/>
          <w:lang w:val="en-US" w:eastAsia="ko-KR"/>
        </w:rPr>
      </w:pPr>
    </w:p>
    <w:p w14:paraId="50725F86" w14:textId="655C923A" w:rsidR="0087048C" w:rsidRDefault="00D951A3">
      <w:pPr>
        <w:spacing w:after="0"/>
        <w:rPr>
          <w:rFonts w:eastAsia="Malgun Gothic"/>
          <w:lang w:val="en-US" w:eastAsia="en-GB"/>
        </w:rPr>
      </w:pPr>
      <w:ins w:id="139" w:author="HW" w:date="2024-05-20T18:57:00Z">
        <w:r>
          <w:t>In addition to the media related definitions described in TS 26.501, additional definitions for AI data related functions include</w:t>
        </w:r>
      </w:ins>
      <w:del w:id="140" w:author="HW" w:date="2024-05-20T18:57:00Z">
        <w:r w:rsidR="00C139EB" w:rsidDel="00D951A3">
          <w:rPr>
            <w:rFonts w:eastAsia="Malgun Gothic"/>
            <w:lang w:val="en-US" w:eastAsia="en-GB"/>
          </w:rPr>
          <w:delText>The 5G AI data delivery system shown in figure 5.3.</w:delText>
        </w:r>
      </w:del>
      <w:del w:id="141" w:author="HW" w:date="2024-05-06T14:19:00Z">
        <w:r w:rsidR="00C139EB">
          <w:rPr>
            <w:rFonts w:eastAsia="Malgun Gothic"/>
            <w:lang w:val="en-US" w:eastAsia="en-GB"/>
          </w:rPr>
          <w:delText>3</w:delText>
        </w:r>
      </w:del>
      <w:del w:id="142" w:author="HW" w:date="2024-05-20T18:57:00Z">
        <w:r w:rsidR="00C139EB" w:rsidDel="00D951A3">
          <w:rPr>
            <w:rFonts w:eastAsia="Malgun Gothic"/>
            <w:lang w:val="en-US" w:eastAsia="en-GB"/>
          </w:rPr>
          <w:delText>-1 includes the following main functional blocks</w:delText>
        </w:r>
      </w:del>
      <w:r w:rsidR="00C139EB">
        <w:rPr>
          <w:rFonts w:eastAsia="Malgun Gothic"/>
          <w:lang w:val="en-US" w:eastAsia="en-GB"/>
        </w:rPr>
        <w:t>:</w:t>
      </w:r>
    </w:p>
    <w:p w14:paraId="4EC76A7A" w14:textId="406D3281" w:rsidR="0087048C" w:rsidRDefault="00D951A3" w:rsidP="00D951A3">
      <w:pPr>
        <w:pStyle w:val="B1"/>
        <w:rPr>
          <w:b/>
          <w:bCs/>
          <w:lang w:val="en-US"/>
        </w:rPr>
      </w:pPr>
      <w:ins w:id="143" w:author="HW" w:date="2024-05-20T18:58:00Z">
        <w:r>
          <w:t>-</w:t>
        </w:r>
        <w:r>
          <w:tab/>
        </w:r>
      </w:ins>
      <w:del w:id="144" w:author="HW" w:date="2024-05-14T15:04:00Z">
        <w:r w:rsidR="00C139EB" w:rsidDel="002F4C48">
          <w:rPr>
            <w:b/>
            <w:bCs/>
            <w:lang w:val="en-US"/>
          </w:rPr>
          <w:delText>5G AI</w:delText>
        </w:r>
      </w:del>
      <w:ins w:id="145" w:author="HW" w:date="2024-05-14T15:04:00Z">
        <w:r w:rsidR="002F4C48">
          <w:rPr>
            <w:b/>
            <w:bCs/>
            <w:lang w:val="en-US"/>
          </w:rPr>
          <w:t>Media</w:t>
        </w:r>
      </w:ins>
      <w:r w:rsidR="00C139EB">
        <w:rPr>
          <w:b/>
          <w:bCs/>
          <w:lang w:val="en-US"/>
        </w:rPr>
        <w:t xml:space="preserve"> Client </w:t>
      </w:r>
      <w:r w:rsidR="00C139EB">
        <w:rPr>
          <w:lang w:val="en-US"/>
        </w:rPr>
        <w:t>running on the UE</w:t>
      </w:r>
      <w:r w:rsidR="00C139EB">
        <w:rPr>
          <w:b/>
          <w:bCs/>
          <w:lang w:val="en-US"/>
        </w:rPr>
        <w:t xml:space="preserve"> </w:t>
      </w:r>
      <w:r w:rsidR="00C139EB">
        <w:rPr>
          <w:lang w:val="en-US"/>
        </w:rPr>
        <w:t xml:space="preserve">contains </w:t>
      </w:r>
      <w:r w:rsidR="00C139EB">
        <w:rPr>
          <w:rFonts w:eastAsia="Batang"/>
          <w:lang w:val="en-US"/>
        </w:rPr>
        <w:t xml:space="preserve">two subfunctions: </w:t>
      </w:r>
    </w:p>
    <w:p w14:paraId="534C9925" w14:textId="788B0994" w:rsidR="0087048C" w:rsidRDefault="00D951A3" w:rsidP="00D951A3">
      <w:pPr>
        <w:pStyle w:val="B2"/>
        <w:rPr>
          <w:rFonts w:eastAsia="Calibri"/>
          <w:b/>
          <w:bCs/>
          <w:szCs w:val="22"/>
          <w:lang w:val="en-US"/>
        </w:rPr>
      </w:pPr>
      <w:ins w:id="146" w:author="HW" w:date="2024-05-20T18:58:00Z">
        <w:r>
          <w:t>-</w:t>
        </w:r>
        <w:r>
          <w:tab/>
        </w:r>
      </w:ins>
      <w:del w:id="147" w:author="HW" w:date="2024-05-14T15:04:00Z">
        <w:r w:rsidR="00C139EB" w:rsidDel="002F4C48">
          <w:rPr>
            <w:b/>
            <w:bCs/>
            <w:lang w:val="en-US"/>
          </w:rPr>
          <w:delText>AI data</w:delText>
        </w:r>
      </w:del>
      <w:ins w:id="148" w:author="HW" w:date="2024-05-14T15:04:00Z">
        <w:r w:rsidR="002F4C48">
          <w:rPr>
            <w:b/>
            <w:bCs/>
            <w:lang w:val="en-US"/>
          </w:rPr>
          <w:t>Media</w:t>
        </w:r>
      </w:ins>
      <w:r w:rsidR="00C139EB">
        <w:rPr>
          <w:b/>
          <w:bCs/>
          <w:lang w:val="en-US"/>
        </w:rPr>
        <w:t xml:space="preserve"> Session Handler: </w:t>
      </w:r>
      <w:r w:rsidR="00C139EB">
        <w:rPr>
          <w:lang w:val="en-US"/>
        </w:rPr>
        <w:t xml:space="preserve">A function on the UE that communicates with the network side </w:t>
      </w:r>
      <w:del w:id="149" w:author="HW" w:date="2024-05-14T15:06:00Z">
        <w:r w:rsidR="00C139EB" w:rsidDel="002F4C48">
          <w:rPr>
            <w:lang w:val="en-US"/>
          </w:rPr>
          <w:delText>5G AI</w:delText>
        </w:r>
      </w:del>
      <w:ins w:id="150" w:author="HW" w:date="2024-05-14T15:06:00Z">
        <w:r w:rsidR="002F4C48">
          <w:rPr>
            <w:lang w:val="en-US"/>
          </w:rPr>
          <w:t>Media</w:t>
        </w:r>
      </w:ins>
      <w:r w:rsidR="00C139EB">
        <w:rPr>
          <w:lang w:val="en-US"/>
        </w:rPr>
        <w:t xml:space="preserve"> A</w:t>
      </w:r>
      <w:del w:id="151" w:author="HW" w:date="2024-05-20T19:10:00Z">
        <w:r w:rsidR="00C139EB" w:rsidDel="00D951A3">
          <w:rPr>
            <w:lang w:val="en-US"/>
          </w:rPr>
          <w:delText>pplication Function (AF)</w:delText>
        </w:r>
      </w:del>
      <w:ins w:id="152" w:author="HW" w:date="2024-05-20T19:10:00Z">
        <w:r>
          <w:rPr>
            <w:lang w:val="en-US"/>
          </w:rPr>
          <w:t>F</w:t>
        </w:r>
      </w:ins>
      <w:r w:rsidR="00C139EB">
        <w:rPr>
          <w:lang w:val="en-US"/>
        </w:rPr>
        <w:t xml:space="preserve"> to establish and control the configuration of an AI data session. The function may include: </w:t>
      </w:r>
    </w:p>
    <w:p w14:paraId="3C9BFD94" w14:textId="46B68F37" w:rsidR="0087048C" w:rsidRDefault="00D951A3" w:rsidP="00D951A3">
      <w:pPr>
        <w:pStyle w:val="B2"/>
        <w:ind w:left="1134"/>
        <w:rPr>
          <w:rFonts w:eastAsia="Calibri"/>
          <w:b/>
          <w:bCs/>
          <w:szCs w:val="22"/>
          <w:lang w:val="en-US"/>
        </w:rPr>
      </w:pPr>
      <w:ins w:id="153" w:author="HW" w:date="2024-05-20T18:59:00Z">
        <w:r>
          <w:t>-</w:t>
        </w:r>
        <w:r>
          <w:tab/>
        </w:r>
      </w:ins>
      <w:del w:id="154" w:author="HW" w:date="2024-05-14T15:00:00Z">
        <w:r w:rsidR="00C139EB" w:rsidRPr="002F4C48" w:rsidDel="002F4C48">
          <w:rPr>
            <w:iCs/>
            <w:lang w:val="en-US" w:eastAsia="en-GB"/>
          </w:rPr>
          <w:delText xml:space="preserve">AI capability manager </w:delText>
        </w:r>
        <w:r w:rsidR="00C139EB" w:rsidRPr="002F4C48" w:rsidDel="002F4C48">
          <w:rPr>
            <w:iCs/>
            <w:lang w:val="en-US"/>
          </w:rPr>
          <w:delText>subfunctions</w:delText>
        </w:r>
      </w:del>
      <w:ins w:id="155" w:author="HW" w:date="2024-05-14T15:00:00Z">
        <w:r w:rsidR="002F4C48" w:rsidRPr="002F4C48">
          <w:rPr>
            <w:iCs/>
            <w:lang w:val="en-US" w:eastAsia="en-GB"/>
          </w:rPr>
          <w:t>Features</w:t>
        </w:r>
      </w:ins>
      <w:r w:rsidR="00C139EB">
        <w:rPr>
          <w:lang w:val="en-US"/>
        </w:rPr>
        <w:t xml:space="preserve"> that monitors, shares and/or reports UE capabilities with/to the </w:t>
      </w:r>
      <w:del w:id="156" w:author="HW" w:date="2024-05-14T15:02:00Z">
        <w:r w:rsidR="00C139EB" w:rsidRPr="002F4C48" w:rsidDel="002F4C48">
          <w:rPr>
            <w:iCs/>
            <w:lang w:val="en-US" w:eastAsia="en-GB"/>
          </w:rPr>
          <w:delText xml:space="preserve">AI capability manager function of the </w:delText>
        </w:r>
        <w:r w:rsidR="00C139EB" w:rsidRPr="002F4C48" w:rsidDel="002F4C48">
          <w:rPr>
            <w:iCs/>
            <w:lang w:val="en-US"/>
          </w:rPr>
          <w:delText>5G AI</w:delText>
        </w:r>
      </w:del>
      <w:ins w:id="157" w:author="HW" w:date="2024-05-14T15:02:00Z">
        <w:r w:rsidR="002F4C48" w:rsidRPr="002F4C48">
          <w:rPr>
            <w:iCs/>
            <w:lang w:val="en-US" w:eastAsia="en-GB"/>
          </w:rPr>
          <w:t>Media</w:t>
        </w:r>
      </w:ins>
      <w:r w:rsidR="00C139EB">
        <w:rPr>
          <w:lang w:val="en-US"/>
        </w:rPr>
        <w:t xml:space="preserve"> AF. This may be used for the selection of the model for a UE inference or for the selection of the UE model subset part for a split inference topology between the UE and the network.</w:t>
      </w:r>
    </w:p>
    <w:p w14:paraId="475BE823" w14:textId="60245E9E" w:rsidR="0087048C" w:rsidRDefault="00D951A3" w:rsidP="00D951A3">
      <w:pPr>
        <w:pStyle w:val="B2"/>
        <w:rPr>
          <w:rFonts w:eastAsia="Calibri"/>
          <w:b/>
          <w:bCs/>
          <w:szCs w:val="22"/>
          <w:lang w:val="en-US"/>
        </w:rPr>
      </w:pPr>
      <w:ins w:id="158" w:author="HW" w:date="2024-05-20T19:00:00Z">
        <w:r>
          <w:t>-</w:t>
        </w:r>
        <w:r>
          <w:tab/>
        </w:r>
      </w:ins>
      <w:del w:id="159" w:author="HW" w:date="2024-05-14T15:05:00Z">
        <w:r w:rsidR="00C139EB" w:rsidDel="002F4C48">
          <w:rPr>
            <w:b/>
            <w:bCs/>
            <w:lang w:val="en-US"/>
          </w:rPr>
          <w:delText>AI Data</w:delText>
        </w:r>
      </w:del>
      <w:ins w:id="160" w:author="HW" w:date="2024-05-14T15:05:00Z">
        <w:r w:rsidR="002F4C48">
          <w:rPr>
            <w:b/>
            <w:bCs/>
            <w:lang w:val="en-US"/>
          </w:rPr>
          <w:t>Media Access</w:t>
        </w:r>
      </w:ins>
      <w:r w:rsidR="00C139EB">
        <w:rPr>
          <w:b/>
          <w:bCs/>
          <w:lang w:val="en-US"/>
        </w:rPr>
        <w:t xml:space="preserve"> </w:t>
      </w:r>
      <w:del w:id="161" w:author="HW" w:date="2024-05-14T15:05:00Z">
        <w:r w:rsidR="00C139EB" w:rsidDel="002F4C48">
          <w:rPr>
            <w:b/>
            <w:bCs/>
            <w:lang w:val="en-US"/>
          </w:rPr>
          <w:delText>Handler</w:delText>
        </w:r>
      </w:del>
      <w:ins w:id="162" w:author="HW" w:date="2024-05-14T15:05:00Z">
        <w:r w:rsidR="002F4C48">
          <w:rPr>
            <w:b/>
            <w:bCs/>
            <w:lang w:val="en-US"/>
          </w:rPr>
          <w:t>Function</w:t>
        </w:r>
      </w:ins>
      <w:r w:rsidR="00C139EB">
        <w:rPr>
          <w:b/>
          <w:bCs/>
          <w:lang w:val="en-US"/>
        </w:rPr>
        <w:t xml:space="preserve">: </w:t>
      </w:r>
      <w:r w:rsidR="00C139EB">
        <w:t xml:space="preserve">A function on the UE that communicates with the </w:t>
      </w:r>
      <w:del w:id="163" w:author="HW" w:date="2024-05-14T15:06:00Z">
        <w:r w:rsidR="00C139EB" w:rsidDel="002F4C48">
          <w:delText>5G AI</w:delText>
        </w:r>
      </w:del>
      <w:ins w:id="164" w:author="HW" w:date="2024-05-14T15:06:00Z">
        <w:r w:rsidR="002F4C48">
          <w:t>Media</w:t>
        </w:r>
      </w:ins>
      <w:r w:rsidR="00C139EB">
        <w:t xml:space="preserve"> A</w:t>
      </w:r>
      <w:del w:id="165" w:author="HW" w:date="2024-05-20T19:11:00Z">
        <w:r w:rsidR="00C139EB" w:rsidDel="00D951A3">
          <w:delText>pplication Server (AS)</w:delText>
        </w:r>
      </w:del>
      <w:ins w:id="166" w:author="HW" w:date="2024-05-20T19:11:00Z">
        <w:r>
          <w:t>S</w:t>
        </w:r>
      </w:ins>
      <w:r w:rsidR="00C139EB">
        <w:t xml:space="preserve"> and the </w:t>
      </w:r>
      <w:del w:id="167" w:author="HW" w:date="2024-05-14T15:07:00Z">
        <w:r w:rsidR="00C139EB" w:rsidDel="00C33C5F">
          <w:delText>AI data</w:delText>
        </w:r>
      </w:del>
      <w:ins w:id="168" w:author="HW" w:date="2024-05-14T15:07:00Z">
        <w:r w:rsidR="00C33C5F">
          <w:t>Media Session</w:t>
        </w:r>
      </w:ins>
      <w:r w:rsidR="00C139EB">
        <w:t xml:space="preserve"> Handler to establish an </w:t>
      </w:r>
      <w:r w:rsidR="00C139EB">
        <w:rPr>
          <w:lang w:val="en-US"/>
        </w:rPr>
        <w:t xml:space="preserve">AI data delivery session. </w:t>
      </w:r>
      <w:r w:rsidR="00C139EB">
        <w:rPr>
          <w:rFonts w:eastAsia="Calibri"/>
          <w:szCs w:val="22"/>
          <w:lang w:val="en-US"/>
        </w:rPr>
        <w:t>The function contains:</w:t>
      </w:r>
    </w:p>
    <w:p w14:paraId="2BE56A99" w14:textId="13E3C3D9" w:rsidR="0087048C" w:rsidRPr="00D951A3" w:rsidRDefault="00D951A3" w:rsidP="00D951A3">
      <w:pPr>
        <w:pStyle w:val="B2"/>
        <w:ind w:left="1134"/>
      </w:pPr>
      <w:ins w:id="169" w:author="HW" w:date="2024-05-20T19:00:00Z">
        <w:r>
          <w:t>-</w:t>
        </w:r>
        <w:r>
          <w:tab/>
        </w:r>
      </w:ins>
      <w:r w:rsidR="00C139EB" w:rsidRPr="00D951A3">
        <w:t xml:space="preserve">An AI </w:t>
      </w:r>
      <w:del w:id="170" w:author="HW" w:date="2024-05-14T15:08:00Z">
        <w:r w:rsidR="00C139EB" w:rsidRPr="00D951A3" w:rsidDel="00C33C5F">
          <w:delText xml:space="preserve">inference </w:delText>
        </w:r>
      </w:del>
      <w:ins w:id="171" w:author="HW" w:date="2024-05-14T15:08:00Z">
        <w:r w:rsidR="00C33C5F" w:rsidRPr="00D951A3">
          <w:t xml:space="preserve">Inference </w:t>
        </w:r>
      </w:ins>
      <w:del w:id="172" w:author="HW" w:date="2024-05-14T15:08:00Z">
        <w:r w:rsidR="00C139EB" w:rsidRPr="00D951A3" w:rsidDel="00C33C5F">
          <w:delText>engine</w:delText>
        </w:r>
      </w:del>
      <w:ins w:id="173" w:author="HW" w:date="2024-05-14T15:08:00Z">
        <w:r w:rsidR="00C33C5F" w:rsidRPr="00D951A3">
          <w:t>Engine</w:t>
        </w:r>
      </w:ins>
      <w:r w:rsidR="00C139EB" w:rsidRPr="00D951A3">
        <w:t>, which has the capability to perform the inferencing of received (split) AI models.</w:t>
      </w:r>
    </w:p>
    <w:p w14:paraId="1B3727EE" w14:textId="578B32F0" w:rsidR="0087048C" w:rsidRPr="00D951A3" w:rsidRDefault="00D951A3" w:rsidP="00D951A3">
      <w:pPr>
        <w:pStyle w:val="B2"/>
        <w:ind w:left="1134"/>
      </w:pPr>
      <w:ins w:id="174" w:author="HW" w:date="2024-05-20T19:00:00Z">
        <w:r>
          <w:t>-</w:t>
        </w:r>
        <w:r>
          <w:tab/>
        </w:r>
      </w:ins>
      <w:r w:rsidR="00C139EB" w:rsidRPr="00D951A3">
        <w:t xml:space="preserve">An AI </w:t>
      </w:r>
      <w:del w:id="175" w:author="HW" w:date="2024-05-14T15:08:00Z">
        <w:r w:rsidR="00C139EB" w:rsidRPr="00D951A3" w:rsidDel="00C33C5F">
          <w:delText xml:space="preserve">data </w:delText>
        </w:r>
      </w:del>
      <w:ins w:id="176" w:author="HW" w:date="2024-05-14T15:08:00Z">
        <w:r w:rsidR="00C33C5F" w:rsidRPr="00D951A3">
          <w:t xml:space="preserve">Data </w:t>
        </w:r>
      </w:ins>
      <w:del w:id="177" w:author="HW" w:date="2024-05-20T19:11:00Z">
        <w:r w:rsidR="00C139EB" w:rsidRPr="00D951A3" w:rsidDel="00715ECB">
          <w:delText>access</w:delText>
        </w:r>
      </w:del>
      <w:ins w:id="178" w:author="HW" w:date="2024-05-20T19:11:00Z">
        <w:r w:rsidR="00715ECB">
          <w:t>A</w:t>
        </w:r>
        <w:r w:rsidR="00715ECB" w:rsidRPr="00D951A3">
          <w:t>ccess</w:t>
        </w:r>
      </w:ins>
      <w:ins w:id="179" w:author="HW" w:date="2024-05-14T15:08:00Z">
        <w:r w:rsidR="00C33C5F" w:rsidRPr="00D951A3">
          <w:t>/</w:t>
        </w:r>
      </w:ins>
      <w:del w:id="180" w:author="HW" w:date="2024-05-14T15:08:00Z">
        <w:r w:rsidR="00C139EB" w:rsidRPr="00D951A3" w:rsidDel="00C33C5F">
          <w:delText xml:space="preserve"> and d</w:delText>
        </w:r>
      </w:del>
      <w:ins w:id="181" w:author="HW" w:date="2024-05-14T15:08:00Z">
        <w:r w:rsidR="00C33C5F" w:rsidRPr="00D951A3">
          <w:t>D</w:t>
        </w:r>
      </w:ins>
      <w:r w:rsidR="00C139EB" w:rsidRPr="00D951A3">
        <w:t>elivery function, which handles the access and delivery of user plane AI/ML data, as well as conventional media data including</w:t>
      </w:r>
    </w:p>
    <w:p w14:paraId="2E039FB7" w14:textId="3EFD1F03" w:rsidR="0087048C" w:rsidRDefault="00D951A3" w:rsidP="00715ECB">
      <w:pPr>
        <w:ind w:leftChars="567" w:left="1418" w:hangingChars="142" w:hanging="284"/>
        <w:contextualSpacing/>
        <w:rPr>
          <w:rFonts w:eastAsia="Calibri"/>
          <w:b/>
          <w:bCs/>
          <w:szCs w:val="22"/>
          <w:lang w:val="en-US"/>
        </w:rPr>
      </w:pPr>
      <w:ins w:id="182" w:author="HW" w:date="2024-05-20T19:01:00Z">
        <w:r>
          <w:t>-</w:t>
        </w:r>
        <w:r>
          <w:tab/>
        </w:r>
      </w:ins>
      <w:r w:rsidR="00C139EB">
        <w:rPr>
          <w:rFonts w:eastAsia="Malgun Gothic"/>
          <w:lang w:val="en-US"/>
        </w:rPr>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5C13098B" w14:textId="0363B6E4" w:rsidR="0087048C" w:rsidRDefault="00D951A3" w:rsidP="00715ECB">
      <w:pPr>
        <w:ind w:leftChars="567" w:left="1418" w:hangingChars="142" w:hanging="284"/>
        <w:contextualSpacing/>
        <w:rPr>
          <w:rFonts w:eastAsia="Times New Roman"/>
          <w:lang w:val="en-US"/>
        </w:rPr>
      </w:pPr>
      <w:ins w:id="183" w:author="HW" w:date="2024-05-20T19:01:00Z">
        <w:r>
          <w:t>-</w:t>
        </w:r>
        <w:r>
          <w:tab/>
        </w:r>
      </w:ins>
      <w:r w:rsidR="00C139EB">
        <w:rPr>
          <w:rFonts w:eastAsia="Times New Roman"/>
          <w:lang w:val="en-US"/>
        </w:rPr>
        <w:t>Access/deliver intermediate data when an inference is split between the UE and the network.</w:t>
      </w:r>
    </w:p>
    <w:p w14:paraId="61620012" w14:textId="34182CA9" w:rsidR="0087048C" w:rsidRDefault="00D951A3" w:rsidP="00715ECB">
      <w:pPr>
        <w:ind w:leftChars="567" w:left="1418" w:hangingChars="142" w:hanging="284"/>
        <w:contextualSpacing/>
        <w:rPr>
          <w:rFonts w:eastAsia="Malgun Gothic"/>
          <w:lang w:val="en-US"/>
        </w:rPr>
      </w:pPr>
      <w:ins w:id="184" w:author="HW" w:date="2024-05-20T19:02:00Z">
        <w:r>
          <w:t>-</w:t>
        </w:r>
        <w:r>
          <w:tab/>
        </w:r>
      </w:ins>
      <w:r w:rsidR="00C139EB">
        <w:rPr>
          <w:rFonts w:eastAsia="Malgun Gothic"/>
          <w:lang w:val="en-US"/>
        </w:rPr>
        <w:t>Encode data to deliver with serialization and</w:t>
      </w:r>
      <w:del w:id="185" w:author="HW" w:date="2024-05-20T19:12:00Z">
        <w:r w:rsidR="00C139EB" w:rsidDel="00715ECB">
          <w:rPr>
            <w:rFonts w:eastAsia="Malgun Gothic"/>
            <w:lang w:val="en-US"/>
          </w:rPr>
          <w:delText xml:space="preserve"> optionally</w:delText>
        </w:r>
      </w:del>
      <w:ins w:id="186" w:author="HW" w:date="2024-05-20T19:12:00Z">
        <w:r w:rsidR="00715ECB">
          <w:rPr>
            <w:rFonts w:eastAsia="Malgun Gothic"/>
            <w:lang w:val="en-US"/>
          </w:rPr>
          <w:t>/or</w:t>
        </w:r>
      </w:ins>
      <w:r w:rsidR="00C139EB">
        <w:rPr>
          <w:rFonts w:eastAsia="Malgun Gothic"/>
          <w:lang w:val="en-US"/>
        </w:rPr>
        <w:t xml:space="preserve"> compression techniques</w:t>
      </w:r>
      <w:del w:id="187" w:author="HW" w:date="2024-05-20T19:13:00Z">
        <w:r w:rsidR="00C139EB" w:rsidDel="00715ECB">
          <w:rPr>
            <w:rFonts w:eastAsia="Malgun Gothic"/>
            <w:lang w:val="en-US"/>
          </w:rPr>
          <w:delText>. O</w:delText>
        </w:r>
      </w:del>
      <w:ins w:id="188" w:author="HW" w:date="2024-05-20T19:13:00Z">
        <w:r w:rsidR="00715ECB">
          <w:rPr>
            <w:rFonts w:eastAsia="Malgun Gothic"/>
            <w:lang w:val="en-US"/>
          </w:rPr>
          <w:t xml:space="preserve"> o</w:t>
        </w:r>
      </w:ins>
      <w:r w:rsidR="00C139EB">
        <w:rPr>
          <w:rFonts w:eastAsia="Malgun Gothic"/>
          <w:lang w:val="en-US"/>
        </w:rPr>
        <w:t xml:space="preserve">r conversely decode the received data with deserialization or </w:t>
      </w:r>
      <w:del w:id="189" w:author="HW" w:date="2024-05-20T19:13:00Z">
        <w:r w:rsidR="00C139EB" w:rsidDel="00715ECB">
          <w:rPr>
            <w:rFonts w:eastAsia="Malgun Gothic"/>
            <w:lang w:val="en-US"/>
          </w:rPr>
          <w:delText xml:space="preserve">optionally </w:delText>
        </w:r>
      </w:del>
      <w:r w:rsidR="00C139EB">
        <w:rPr>
          <w:rFonts w:eastAsia="Malgun Gothic"/>
          <w:lang w:val="en-US"/>
        </w:rPr>
        <w:t>decompression technique</w:t>
      </w:r>
      <w:del w:id="190" w:author="HW" w:date="2024-05-20T19:13:00Z">
        <w:r w:rsidR="00C139EB" w:rsidDel="00715ECB">
          <w:rPr>
            <w:rFonts w:eastAsia="Malgun Gothic"/>
            <w:lang w:val="en-US"/>
          </w:rPr>
          <w:delText>s</w:delText>
        </w:r>
      </w:del>
      <w:r w:rsidR="00C139EB">
        <w:rPr>
          <w:rFonts w:eastAsia="Malgun Gothic"/>
          <w:lang w:val="en-US"/>
        </w:rPr>
        <w:t>.</w:t>
      </w:r>
    </w:p>
    <w:p w14:paraId="07A9A5EF" w14:textId="0FCF6060" w:rsidR="0087048C" w:rsidRDefault="00D951A3" w:rsidP="00715ECB">
      <w:pPr>
        <w:pStyle w:val="B1"/>
        <w:ind w:hanging="142"/>
        <w:rPr>
          <w:rFonts w:eastAsia="Calibri"/>
          <w:szCs w:val="22"/>
          <w:lang w:val="en-US"/>
        </w:rPr>
      </w:pPr>
      <w:ins w:id="191" w:author="HW" w:date="2024-05-20T19:05:00Z">
        <w:r>
          <w:t>-</w:t>
        </w:r>
        <w:r>
          <w:tab/>
        </w:r>
      </w:ins>
      <w:del w:id="192" w:author="HW" w:date="2024-05-14T15:10:00Z">
        <w:r w:rsidR="00C139EB" w:rsidDel="00C33C5F">
          <w:rPr>
            <w:b/>
            <w:bCs/>
          </w:rPr>
          <w:delText>5G AI-Aware</w:delText>
        </w:r>
      </w:del>
      <w:ins w:id="193" w:author="HW" w:date="2024-05-14T15:10:00Z">
        <w:r w:rsidR="00C33C5F">
          <w:rPr>
            <w:b/>
            <w:bCs/>
          </w:rPr>
          <w:t>Media-aware</w:t>
        </w:r>
      </w:ins>
      <w:r w:rsidR="00C139EB">
        <w:rPr>
          <w:b/>
          <w:bCs/>
        </w:rPr>
        <w:t xml:space="preserve"> Application: </w:t>
      </w:r>
      <w:r w:rsidR="00C139EB">
        <w:t xml:space="preserve">An external function controlled by the external </w:t>
      </w:r>
      <w:del w:id="194" w:author="HW" w:date="2024-05-14T15:11:00Z">
        <w:r w:rsidR="00C139EB" w:rsidDel="00C33C5F">
          <w:delText>5G AI</w:delText>
        </w:r>
      </w:del>
      <w:ins w:id="195" w:author="HW" w:date="2024-05-14T15:11:00Z">
        <w:r w:rsidR="00C33C5F">
          <w:t>media</w:t>
        </w:r>
      </w:ins>
      <w:r w:rsidR="00C139EB">
        <w:t xml:space="preserve"> application provider implementing the AI/ML application logic, which includes triggering the delivery of an AI model to the inference engine and obtaining inference results from the inference engine. </w:t>
      </w:r>
    </w:p>
    <w:p w14:paraId="124F6AD0" w14:textId="3669EBD5" w:rsidR="0087048C" w:rsidRDefault="00D951A3" w:rsidP="00D951A3">
      <w:pPr>
        <w:pStyle w:val="B1"/>
        <w:rPr>
          <w:rFonts w:eastAsia="Calibri"/>
          <w:lang w:val="en-US"/>
        </w:rPr>
      </w:pPr>
      <w:ins w:id="196" w:author="HW" w:date="2024-05-20T19:05:00Z">
        <w:r>
          <w:t>-</w:t>
        </w:r>
        <w:r>
          <w:tab/>
        </w:r>
      </w:ins>
      <w:del w:id="197" w:author="HW" w:date="2024-05-14T15:11:00Z">
        <w:r w:rsidR="00C139EB" w:rsidDel="00C33C5F">
          <w:rPr>
            <w:b/>
            <w:bCs/>
          </w:rPr>
          <w:delText>5G AI</w:delText>
        </w:r>
      </w:del>
      <w:ins w:id="198" w:author="HW" w:date="2024-05-14T15:11:00Z">
        <w:r w:rsidR="00C33C5F">
          <w:rPr>
            <w:b/>
            <w:bCs/>
          </w:rPr>
          <w:t>Media</w:t>
        </w:r>
      </w:ins>
      <w:r w:rsidR="00C139EB">
        <w:rPr>
          <w:b/>
          <w:bCs/>
        </w:rPr>
        <w:t xml:space="preserve"> AS</w:t>
      </w:r>
      <w:ins w:id="199" w:author="HW" w:date="2024-05-20T19:07:00Z">
        <w:r>
          <w:rPr>
            <w:b/>
            <w:bCs/>
          </w:rPr>
          <w:t xml:space="preserve"> </w:t>
        </w:r>
      </w:ins>
      <w:r w:rsidR="00C139EB">
        <w:rPr>
          <w:b/>
          <w:bCs/>
        </w:rPr>
        <w:t xml:space="preserve">(Application Server): </w:t>
      </w:r>
      <w:r w:rsidR="00C139EB">
        <w:t>An Application Server that hosts 5G AI data functions. It includes</w:t>
      </w:r>
    </w:p>
    <w:p w14:paraId="0BC16EC1" w14:textId="0E59EE85" w:rsidR="0087048C" w:rsidRDefault="00D951A3" w:rsidP="00D951A3">
      <w:pPr>
        <w:pStyle w:val="B2"/>
        <w:rPr>
          <w:rFonts w:eastAsia="Calibri"/>
          <w:lang w:val="en-US"/>
        </w:rPr>
      </w:pPr>
      <w:ins w:id="200" w:author="HW" w:date="2024-05-20T19:06:00Z">
        <w:r>
          <w:rPr>
            <w:i/>
            <w:lang w:val="en-US" w:eastAsia="en-GB"/>
          </w:rPr>
          <w:t>-</w:t>
        </w:r>
        <w:r>
          <w:rPr>
            <w:i/>
            <w:lang w:val="en-US" w:eastAsia="en-GB"/>
          </w:rPr>
          <w:tab/>
        </w:r>
      </w:ins>
      <w:r w:rsidR="00C139EB" w:rsidRPr="00D951A3">
        <w:rPr>
          <w:iCs/>
          <w:lang w:val="en-US" w:eastAsia="en-GB"/>
        </w:rPr>
        <w:t xml:space="preserve">An AI data </w:t>
      </w:r>
      <w:del w:id="201" w:author="HW" w:date="2024-05-14T15:11:00Z">
        <w:r w:rsidR="00C139EB" w:rsidRPr="00D951A3" w:rsidDel="00C33C5F">
          <w:rPr>
            <w:iCs/>
            <w:lang w:val="en-US" w:eastAsia="en-GB"/>
          </w:rPr>
          <w:delText xml:space="preserve">access </w:delText>
        </w:r>
      </w:del>
      <w:ins w:id="202" w:author="HW" w:date="2024-05-14T15:11:00Z">
        <w:r w:rsidR="00C33C5F" w:rsidRPr="00D951A3">
          <w:rPr>
            <w:iCs/>
            <w:lang w:val="en-US" w:eastAsia="en-GB"/>
          </w:rPr>
          <w:t>Access/</w:t>
        </w:r>
      </w:ins>
      <w:del w:id="203" w:author="HW" w:date="2024-05-14T15:11:00Z">
        <w:r w:rsidR="00C139EB" w:rsidRPr="00D951A3" w:rsidDel="00C33C5F">
          <w:rPr>
            <w:iCs/>
            <w:lang w:val="en-US" w:eastAsia="en-GB"/>
          </w:rPr>
          <w:delText xml:space="preserve">and delivery </w:delText>
        </w:r>
      </w:del>
      <w:ins w:id="204" w:author="HW" w:date="2024-05-14T15:11:00Z">
        <w:r w:rsidR="00C33C5F" w:rsidRPr="00D951A3">
          <w:rPr>
            <w:iCs/>
            <w:lang w:val="en-US" w:eastAsia="en-GB"/>
          </w:rPr>
          <w:t xml:space="preserve">Delivery </w:t>
        </w:r>
      </w:ins>
      <w:r w:rsidR="00C139EB" w:rsidRPr="00D951A3">
        <w:rPr>
          <w:iCs/>
          <w:lang w:val="en-US" w:eastAsia="en-GB"/>
        </w:rPr>
        <w:t>function</w:t>
      </w:r>
      <w:r w:rsidR="00C139EB">
        <w:rPr>
          <w:lang w:val="en-US" w:eastAsia="en-GB"/>
        </w:rPr>
        <w:t>, which handles the access and delivery of user plane AI/ML data, as well as conventional media data as described above.</w:t>
      </w:r>
    </w:p>
    <w:p w14:paraId="16C296A4" w14:textId="0923B996" w:rsidR="0087048C" w:rsidRDefault="00D951A3" w:rsidP="00D951A3">
      <w:pPr>
        <w:pStyle w:val="B2"/>
        <w:rPr>
          <w:rFonts w:eastAsia="Times New Roman"/>
          <w:lang w:val="en-US" w:eastAsia="en-GB"/>
        </w:rPr>
      </w:pPr>
      <w:ins w:id="205" w:author="HW" w:date="2024-05-20T19:06:00Z">
        <w:r>
          <w:rPr>
            <w:i/>
            <w:lang w:val="en-US" w:eastAsia="en-GB"/>
          </w:rPr>
          <w:t>-</w:t>
        </w:r>
        <w:r>
          <w:rPr>
            <w:i/>
            <w:lang w:val="en-US" w:eastAsia="en-GB"/>
          </w:rPr>
          <w:tab/>
        </w:r>
      </w:ins>
      <w:r w:rsidR="00C139EB" w:rsidRPr="00D951A3">
        <w:rPr>
          <w:iCs/>
          <w:lang w:val="en-US" w:eastAsia="en-GB"/>
        </w:rPr>
        <w:t xml:space="preserve">An AI </w:t>
      </w:r>
      <w:del w:id="206" w:author="HW" w:date="2024-05-14T15:11:00Z">
        <w:r w:rsidR="00C139EB" w:rsidRPr="00D951A3" w:rsidDel="00C33C5F">
          <w:rPr>
            <w:iCs/>
            <w:lang w:val="en-US" w:eastAsia="en-GB"/>
          </w:rPr>
          <w:delText xml:space="preserve">inference </w:delText>
        </w:r>
      </w:del>
      <w:ins w:id="207" w:author="HW" w:date="2024-05-14T15:11:00Z">
        <w:r w:rsidR="00C33C5F" w:rsidRPr="00D951A3">
          <w:rPr>
            <w:iCs/>
            <w:lang w:val="en-US" w:eastAsia="en-GB"/>
          </w:rPr>
          <w:t xml:space="preserve">Inference </w:t>
        </w:r>
      </w:ins>
      <w:del w:id="208" w:author="HW" w:date="2024-05-14T15:11:00Z">
        <w:r w:rsidR="00C139EB" w:rsidRPr="00D951A3" w:rsidDel="00C33C5F">
          <w:rPr>
            <w:iCs/>
            <w:lang w:val="en-US" w:eastAsia="en-GB"/>
          </w:rPr>
          <w:delText>engine</w:delText>
        </w:r>
      </w:del>
      <w:ins w:id="209" w:author="HW" w:date="2024-05-14T15:11:00Z">
        <w:r w:rsidR="00C33C5F" w:rsidRPr="00D951A3">
          <w:rPr>
            <w:iCs/>
            <w:lang w:val="en-US" w:eastAsia="en-GB"/>
          </w:rPr>
          <w:t>Engine</w:t>
        </w:r>
      </w:ins>
      <w:r w:rsidR="00C139EB">
        <w:rPr>
          <w:lang w:val="en-US" w:eastAsia="en-GB"/>
        </w:rPr>
        <w:t>, which has the capability to perform the inferencing of (split) AI models.</w:t>
      </w:r>
    </w:p>
    <w:p w14:paraId="4219D1B8" w14:textId="7532BC2C" w:rsidR="0087048C" w:rsidRDefault="00D951A3" w:rsidP="00D951A3">
      <w:pPr>
        <w:pStyle w:val="B1"/>
        <w:rPr>
          <w:rFonts w:eastAsia="Calibri"/>
          <w:lang w:val="en-US"/>
        </w:rPr>
      </w:pPr>
      <w:ins w:id="210" w:author="HW" w:date="2024-05-20T19:06:00Z">
        <w:r>
          <w:t>-</w:t>
        </w:r>
        <w:r>
          <w:tab/>
        </w:r>
      </w:ins>
      <w:del w:id="211" w:author="HW" w:date="2024-05-14T15:12:00Z">
        <w:r w:rsidR="00C139EB" w:rsidDel="00C33C5F">
          <w:rPr>
            <w:b/>
            <w:bCs/>
          </w:rPr>
          <w:delText xml:space="preserve">5G AI </w:delText>
        </w:r>
      </w:del>
      <w:ins w:id="212" w:author="HW" w:date="2024-05-14T15:12:00Z">
        <w:r w:rsidR="00C33C5F">
          <w:rPr>
            <w:b/>
            <w:bCs/>
          </w:rPr>
          <w:t xml:space="preserve">Media </w:t>
        </w:r>
      </w:ins>
      <w:r w:rsidR="00C139EB">
        <w:rPr>
          <w:b/>
          <w:bCs/>
        </w:rPr>
        <w:t>AF</w:t>
      </w:r>
      <w:ins w:id="213" w:author="HW" w:date="2024-05-20T19:07:00Z">
        <w:r>
          <w:rPr>
            <w:b/>
            <w:bCs/>
          </w:rPr>
          <w:t xml:space="preserve"> </w:t>
        </w:r>
      </w:ins>
      <w:r w:rsidR="00C139EB">
        <w:rPr>
          <w:b/>
          <w:bCs/>
        </w:rPr>
        <w:t xml:space="preserve">(Application Function): </w:t>
      </w:r>
      <w:r w:rsidR="00C139EB">
        <w:t xml:space="preserve">An Application Function that provides various control and configuration functions to the </w:t>
      </w:r>
      <w:del w:id="214" w:author="HW" w:date="2024-05-14T15:12:00Z">
        <w:r w:rsidR="00C139EB" w:rsidDel="00C33C5F">
          <w:delText>AI Data</w:delText>
        </w:r>
      </w:del>
      <w:ins w:id="215" w:author="HW" w:date="2024-05-14T15:12:00Z">
        <w:r w:rsidR="00C33C5F">
          <w:t>Media</w:t>
        </w:r>
      </w:ins>
      <w:r w:rsidR="00C139EB">
        <w:t xml:space="preserve"> Session Handler on the UE and/or to the </w:t>
      </w:r>
      <w:del w:id="216" w:author="HW" w:date="2024-05-14T15:12:00Z">
        <w:r w:rsidR="00C139EB" w:rsidDel="00C33C5F">
          <w:delText xml:space="preserve">AI </w:delText>
        </w:r>
      </w:del>
      <w:ins w:id="217" w:author="HW" w:date="2024-05-14T15:12:00Z">
        <w:r w:rsidR="00C33C5F">
          <w:t xml:space="preserve">Media </w:t>
        </w:r>
      </w:ins>
      <w:r w:rsidR="00C139EB">
        <w:t>Application Provider. It may relay or initiate a request for different Policy or Charging Function (PCF) treatment or interact with other network functions via the NEF (Network Exposure Function). The Application function can include for example:</w:t>
      </w:r>
    </w:p>
    <w:p w14:paraId="738F45E6" w14:textId="31162DAA" w:rsidR="0087048C" w:rsidRDefault="00D951A3" w:rsidP="00715ECB">
      <w:pPr>
        <w:pStyle w:val="B2"/>
        <w:rPr>
          <w:rFonts w:eastAsia="Calibri"/>
          <w:b/>
          <w:bCs/>
          <w:szCs w:val="22"/>
          <w:lang w:val="en-US"/>
        </w:rPr>
      </w:pPr>
      <w:ins w:id="218" w:author="HW" w:date="2024-05-20T19:07:00Z">
        <w:r>
          <w:t>-</w:t>
        </w:r>
        <w:r>
          <w:tab/>
        </w:r>
      </w:ins>
      <w:del w:id="219" w:author="HW" w:date="2024-05-14T15:12:00Z">
        <w:r w:rsidR="00C139EB" w:rsidRPr="00C33C5F" w:rsidDel="00C33C5F">
          <w:rPr>
            <w:iCs/>
            <w:lang w:val="en-US" w:eastAsia="en-GB"/>
          </w:rPr>
          <w:delText xml:space="preserve">AI capability manager </w:delText>
        </w:r>
        <w:r w:rsidR="00C139EB" w:rsidRPr="00C33C5F" w:rsidDel="00C33C5F">
          <w:rPr>
            <w:iCs/>
            <w:lang w:val="en-US"/>
          </w:rPr>
          <w:delText>subfunctions</w:delText>
        </w:r>
      </w:del>
      <w:ins w:id="220" w:author="HW" w:date="2024-05-14T15:12:00Z">
        <w:r w:rsidR="00C33C5F" w:rsidRPr="00C33C5F">
          <w:rPr>
            <w:iCs/>
            <w:lang w:val="en-US" w:eastAsia="en-GB"/>
          </w:rPr>
          <w:t>Supporting features such as</w:t>
        </w:r>
      </w:ins>
      <w:r w:rsidR="00C139EB" w:rsidRPr="00C33C5F">
        <w:rPr>
          <w:iCs/>
          <w:lang w:val="en-US"/>
        </w:rPr>
        <w:t xml:space="preserve"> </w:t>
      </w:r>
      <w:r w:rsidR="00C139EB">
        <w:rPr>
          <w:lang w:val="en-US"/>
        </w:rPr>
        <w:t>monitor</w:t>
      </w:r>
      <w:del w:id="221" w:author="HW" w:date="2024-05-14T15:13:00Z">
        <w:r w:rsidR="00C139EB" w:rsidDel="00C33C5F">
          <w:rPr>
            <w:lang w:val="en-US"/>
          </w:rPr>
          <w:delText>s</w:delText>
        </w:r>
      </w:del>
      <w:ins w:id="222" w:author="HW" w:date="2024-05-14T15:13:00Z">
        <w:r w:rsidR="00C33C5F">
          <w:rPr>
            <w:lang w:val="en-US"/>
          </w:rPr>
          <w:t>ing</w:t>
        </w:r>
      </w:ins>
      <w:r w:rsidR="00C139EB">
        <w:rPr>
          <w:lang w:val="en-US"/>
        </w:rPr>
        <w:t xml:space="preserve">, </w:t>
      </w:r>
      <w:del w:id="223" w:author="HW" w:date="2024-05-14T15:13:00Z">
        <w:r w:rsidR="00C139EB" w:rsidDel="00C33C5F">
          <w:rPr>
            <w:lang w:val="en-US"/>
          </w:rPr>
          <w:delText xml:space="preserve">shares </w:delText>
        </w:r>
      </w:del>
      <w:ins w:id="224" w:author="HW" w:date="2024-05-14T15:13:00Z">
        <w:r w:rsidR="00C33C5F">
          <w:rPr>
            <w:lang w:val="en-US"/>
          </w:rPr>
          <w:t xml:space="preserve">sharing </w:t>
        </w:r>
      </w:ins>
      <w:r w:rsidR="00C139EB">
        <w:rPr>
          <w:lang w:val="en-US"/>
        </w:rPr>
        <w:t xml:space="preserve">and/or </w:t>
      </w:r>
      <w:del w:id="225" w:author="HW" w:date="2024-05-14T15:13:00Z">
        <w:r w:rsidR="00C139EB" w:rsidDel="00C33C5F">
          <w:rPr>
            <w:lang w:val="en-US"/>
          </w:rPr>
          <w:delText xml:space="preserve">reports </w:delText>
        </w:r>
      </w:del>
      <w:ins w:id="226" w:author="HW" w:date="2024-05-14T15:13:00Z">
        <w:r w:rsidR="00C33C5F">
          <w:rPr>
            <w:lang w:val="en-US"/>
          </w:rPr>
          <w:t xml:space="preserve">reporting </w:t>
        </w:r>
      </w:ins>
      <w:r w:rsidR="00C139EB">
        <w:rPr>
          <w:lang w:val="en-US"/>
        </w:rPr>
        <w:t xml:space="preserve">Network capabilities with/to the </w:t>
      </w:r>
      <w:del w:id="227" w:author="HW" w:date="2024-05-14T15:13:00Z">
        <w:r w:rsidR="00C139EB" w:rsidDel="00C33C5F">
          <w:rPr>
            <w:i/>
            <w:lang w:val="en-US" w:eastAsia="en-GB"/>
          </w:rPr>
          <w:delText xml:space="preserve">AI capability manager </w:delText>
        </w:r>
        <w:r w:rsidR="00C139EB" w:rsidDel="00C33C5F">
          <w:rPr>
            <w:iCs/>
            <w:lang w:val="en-US" w:eastAsia="en-GB"/>
          </w:rPr>
          <w:delText>function of the</w:delText>
        </w:r>
        <w:r w:rsidR="00C139EB" w:rsidDel="00C33C5F">
          <w:rPr>
            <w:i/>
            <w:lang w:val="en-US" w:eastAsia="en-GB"/>
          </w:rPr>
          <w:delText xml:space="preserve"> AI data</w:delText>
        </w:r>
      </w:del>
      <w:ins w:id="228" w:author="HW" w:date="2024-05-14T15:13:00Z">
        <w:r w:rsidR="00C33C5F" w:rsidRPr="00D951A3">
          <w:rPr>
            <w:iCs/>
            <w:lang w:val="en-US" w:eastAsia="en-GB"/>
          </w:rPr>
          <w:t>Media</w:t>
        </w:r>
      </w:ins>
      <w:r w:rsidR="00C139EB" w:rsidRPr="00D951A3">
        <w:rPr>
          <w:iCs/>
          <w:lang w:val="en-US" w:eastAsia="en-GB"/>
        </w:rPr>
        <w:t xml:space="preserve"> Session Handler</w:t>
      </w:r>
      <w:r w:rsidR="00C139EB">
        <w:rPr>
          <w:i/>
          <w:lang w:val="en-US" w:eastAsia="en-GB"/>
        </w:rPr>
        <w:t>.</w:t>
      </w:r>
      <w:r w:rsidR="00C139EB">
        <w:rPr>
          <w:lang w:val="en-US"/>
        </w:rPr>
        <w:t xml:space="preserve"> This may be used for the selection of the model for a UE inference or for the selection of the UE model subset part for a split inference topology between the UE and the network</w:t>
      </w:r>
      <w:ins w:id="229" w:author="HW" w:date="2024-05-20T19:17:00Z">
        <w:r w:rsidR="00715ECB">
          <w:t xml:space="preserve"> via the Media Access Function</w:t>
        </w:r>
      </w:ins>
      <w:r w:rsidR="00C139EB">
        <w:rPr>
          <w:lang w:val="en-US"/>
        </w:rPr>
        <w:t>.</w:t>
      </w:r>
    </w:p>
    <w:p w14:paraId="5A798263" w14:textId="77777777" w:rsidR="0087048C" w:rsidRDefault="0087048C">
      <w:pPr>
        <w:rPr>
          <w:rFonts w:eastAsia="Calibri"/>
          <w:b/>
          <w:bCs/>
          <w:szCs w:val="22"/>
          <w:lang w:val="en-US"/>
        </w:rPr>
      </w:pPr>
    </w:p>
    <w:p w14:paraId="028BF74C" w14:textId="77777777" w:rsidR="0087048C" w:rsidRDefault="00C139EB">
      <w:pPr>
        <w:keepNext/>
        <w:keepLines/>
        <w:spacing w:before="120"/>
        <w:ind w:left="1134" w:hanging="1134"/>
        <w:outlineLvl w:val="2"/>
        <w:rPr>
          <w:rFonts w:ascii="Arial" w:eastAsia="Malgun Gothic" w:hAnsi="Arial"/>
          <w:sz w:val="28"/>
          <w:lang w:val="en-US" w:eastAsia="ko-KR"/>
        </w:rPr>
      </w:pPr>
      <w:r>
        <w:rPr>
          <w:rFonts w:ascii="Arial" w:eastAsia="Malgun Gothic" w:hAnsi="Arial" w:hint="eastAsia"/>
          <w:sz w:val="28"/>
          <w:lang w:val="en-US" w:eastAsia="ko-KR"/>
        </w:rPr>
        <w:lastRenderedPageBreak/>
        <w:t>5.3.</w:t>
      </w:r>
      <w:del w:id="230" w:author="HW" w:date="2024-05-06T14:10:00Z">
        <w:r>
          <w:rPr>
            <w:rFonts w:ascii="Arial" w:eastAsia="Malgun Gothic" w:hAnsi="Arial" w:hint="eastAsia"/>
            <w:sz w:val="28"/>
            <w:lang w:val="en-US" w:eastAsia="ko-KR"/>
          </w:rPr>
          <w:delText>4</w:delText>
        </w:r>
      </w:del>
      <w:ins w:id="231" w:author="HW" w:date="2024-05-06T14:10:00Z">
        <w:r>
          <w:rPr>
            <w:rFonts w:ascii="Arial" w:eastAsia="Malgun Gothic" w:hAnsi="Arial"/>
            <w:sz w:val="28"/>
            <w:lang w:val="en-US" w:eastAsia="ko-KR"/>
          </w:rPr>
          <w:t>2</w:t>
        </w:r>
      </w:ins>
      <w:r>
        <w:rPr>
          <w:rFonts w:ascii="Arial" w:eastAsia="Malgun Gothic" w:hAnsi="Arial"/>
          <w:sz w:val="28"/>
          <w:lang w:val="en-US" w:eastAsia="ko-KR"/>
        </w:rPr>
        <w:tab/>
      </w:r>
      <w:del w:id="232" w:author="HW" w:date="2024-05-06T14:22:00Z">
        <w:r>
          <w:rPr>
            <w:rFonts w:ascii="Arial" w:eastAsia="Malgun Gothic" w:hAnsi="Arial"/>
            <w:sz w:val="28"/>
            <w:lang w:val="en-US" w:eastAsia="ko-KR"/>
          </w:rPr>
          <w:delText>Example p</w:delText>
        </w:r>
      </w:del>
      <w:ins w:id="233" w:author="HW" w:date="2024-05-06T14:22:00Z">
        <w:r>
          <w:rPr>
            <w:rFonts w:ascii="Arial" w:eastAsia="Malgun Gothic" w:hAnsi="Arial"/>
            <w:sz w:val="28"/>
            <w:lang w:val="en-US" w:eastAsia="ko-KR"/>
          </w:rPr>
          <w:t>P</w:t>
        </w:r>
      </w:ins>
      <w:r>
        <w:rPr>
          <w:rFonts w:ascii="Arial" w:eastAsia="Malgun Gothic" w:hAnsi="Arial"/>
          <w:sz w:val="28"/>
          <w:lang w:val="en-US" w:eastAsia="ko-KR"/>
        </w:rPr>
        <w:t>rocedure</w:t>
      </w:r>
      <w:ins w:id="234" w:author="HW" w:date="2024-05-06T14:22:00Z">
        <w:r>
          <w:rPr>
            <w:rFonts w:ascii="Arial" w:eastAsia="Malgun Gothic" w:hAnsi="Arial"/>
            <w:sz w:val="28"/>
            <w:lang w:val="en-US" w:eastAsia="ko-KR"/>
          </w:rPr>
          <w:t>s</w:t>
        </w:r>
      </w:ins>
      <w:r>
        <w:rPr>
          <w:rFonts w:ascii="Arial" w:eastAsia="Malgun Gothic" w:hAnsi="Arial"/>
          <w:sz w:val="28"/>
          <w:lang w:val="en-US" w:eastAsia="ko-KR"/>
        </w:rPr>
        <w:t xml:space="preserve"> for Split AI/ML operation</w:t>
      </w:r>
    </w:p>
    <w:p w14:paraId="4E9ABE3B" w14:textId="77777777" w:rsidR="0087048C" w:rsidRDefault="00C139EB">
      <w:pPr>
        <w:rPr>
          <w:rFonts w:eastAsia="Malgun Gothic"/>
          <w:lang w:val="en-US" w:eastAsia="en-GB"/>
        </w:rPr>
      </w:pPr>
      <w:r>
        <w:rPr>
          <w:rFonts w:eastAsia="Malgun Gothic"/>
          <w:lang w:val="en-US" w:eastAsia="en-GB"/>
        </w:rPr>
        <w:t>Figure 5.3.</w:t>
      </w:r>
      <w:del w:id="235" w:author="HW" w:date="2024-05-06T14:10:00Z">
        <w:r>
          <w:rPr>
            <w:rFonts w:eastAsia="Malgun Gothic"/>
            <w:lang w:val="en-US" w:eastAsia="en-GB"/>
          </w:rPr>
          <w:delText>4</w:delText>
        </w:r>
      </w:del>
      <w:ins w:id="236" w:author="HW" w:date="2024-05-06T14:27:00Z">
        <w:r>
          <w:rPr>
            <w:rFonts w:eastAsia="Malgun Gothic"/>
            <w:lang w:val="en-US" w:eastAsia="en-GB"/>
          </w:rPr>
          <w:t>2</w:t>
        </w:r>
      </w:ins>
      <w:r>
        <w:rPr>
          <w:rFonts w:eastAsia="Malgun Gothic"/>
          <w:lang w:val="en-US" w:eastAsia="en-GB"/>
        </w:rPr>
        <w:t>-1 shows an example procedure for split AI/ML operation, including three main parts:</w:t>
      </w:r>
    </w:p>
    <w:p w14:paraId="2180A9F1" w14:textId="77777777" w:rsidR="0087048C" w:rsidRDefault="00C139EB">
      <w:pPr>
        <w:numPr>
          <w:ilvl w:val="0"/>
          <w:numId w:val="12"/>
        </w:numPr>
        <w:contextualSpacing/>
        <w:rPr>
          <w:rFonts w:eastAsia="Malgun Gothic"/>
          <w:lang w:val="en-US" w:eastAsia="en-GB"/>
        </w:rPr>
      </w:pPr>
      <w:r>
        <w:rPr>
          <w:rFonts w:eastAsia="Malgun Gothic"/>
          <w:lang w:val="en-US" w:eastAsia="en-GB"/>
        </w:rPr>
        <w:t>AI split inference management, and</w:t>
      </w:r>
    </w:p>
    <w:p w14:paraId="6004381F" w14:textId="77777777" w:rsidR="0087048C" w:rsidRDefault="00C139EB">
      <w:pPr>
        <w:numPr>
          <w:ilvl w:val="0"/>
          <w:numId w:val="12"/>
        </w:numPr>
        <w:contextualSpacing/>
        <w:rPr>
          <w:rFonts w:eastAsia="Malgun Gothic"/>
          <w:lang w:val="en-US" w:eastAsia="en-GB"/>
        </w:rPr>
      </w:pPr>
      <w:r>
        <w:rPr>
          <w:rFonts w:eastAsia="Malgun Gothic"/>
          <w:lang w:val="en-US" w:eastAsia="en-GB"/>
        </w:rPr>
        <w:t>AI data delivery session</w:t>
      </w:r>
    </w:p>
    <w:p w14:paraId="1CE9F899" w14:textId="77777777" w:rsidR="0087048C" w:rsidRDefault="00C139EB">
      <w:pPr>
        <w:numPr>
          <w:ilvl w:val="0"/>
          <w:numId w:val="12"/>
        </w:numPr>
        <w:contextualSpacing/>
        <w:rPr>
          <w:rFonts w:eastAsia="Malgun Gothic"/>
          <w:lang w:val="en-US" w:eastAsia="en-GB"/>
        </w:rPr>
      </w:pPr>
      <w:r>
        <w:rPr>
          <w:rFonts w:eastAsia="Malgun Gothic"/>
          <w:lang w:val="en-US" w:eastAsia="en-GB"/>
        </w:rPr>
        <w:t>Split inference processing</w:t>
      </w:r>
    </w:p>
    <w:p w14:paraId="56F2B84F" w14:textId="1772C266" w:rsidR="0087048C" w:rsidRDefault="00C139EB" w:rsidP="00F227B4">
      <w:pPr>
        <w:jc w:val="center"/>
        <w:rPr>
          <w:ins w:id="237" w:author="HW" w:date="2024-05-20T19:37:00Z"/>
          <w:rFonts w:eastAsia="Malgun Gothic"/>
          <w:lang w:eastAsia="ko-KR"/>
        </w:rPr>
      </w:pPr>
      <w:del w:id="238" w:author="HW" w:date="2024-05-20T19:19:00Z">
        <w:r w:rsidDel="00F227B4">
          <w:rPr>
            <w:rFonts w:eastAsia="Malgun Gothic"/>
            <w:lang w:eastAsia="ko-KR"/>
          </w:rPr>
          <w:object w:dxaOrig="9020" w:dyaOrig="9040" w14:anchorId="5F2BAED3">
            <v:shape id="_x0000_i1031" type="#_x0000_t75" style="width:451pt;height:451.5pt" o:ole="">
              <v:imagedata r:id="rId32" o:title=""/>
            </v:shape>
            <o:OLEObject Type="Embed" ProgID="Mscgen.Chart" ShapeID="_x0000_i1031" DrawAspect="Content" ObjectID="_1777964861" r:id="rId33"/>
          </w:object>
        </w:r>
      </w:del>
      <w:ins w:id="239" w:author="HW" w:date="2024-05-20T19:19:00Z">
        <w:r w:rsidR="00F227B4" w:rsidRPr="004D235F">
          <w:rPr>
            <w:rFonts w:eastAsia="Malgun Gothic"/>
            <w:noProof/>
            <w:lang w:eastAsia="ko-KR"/>
          </w:rPr>
          <w:drawing>
            <wp:inline distT="0" distB="0" distL="0" distR="0" wp14:anchorId="544AD11E" wp14:editId="554548CF">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4"/>
                      <a:stretch>
                        <a:fillRect/>
                      </a:stretch>
                    </pic:blipFill>
                    <pic:spPr>
                      <a:xfrm>
                        <a:off x="0" y="0"/>
                        <a:ext cx="4660900" cy="5334000"/>
                      </a:xfrm>
                      <a:prstGeom prst="rect">
                        <a:avLst/>
                      </a:prstGeom>
                    </pic:spPr>
                  </pic:pic>
                </a:graphicData>
              </a:graphic>
            </wp:inline>
          </w:drawing>
        </w:r>
      </w:ins>
    </w:p>
    <w:p w14:paraId="28988332" w14:textId="0BCF257C" w:rsidR="000E3F04" w:rsidRPr="000E3F04" w:rsidRDefault="000E3F04" w:rsidP="000E3F04">
      <w:pPr>
        <w:pStyle w:val="TF"/>
      </w:pPr>
      <w:ins w:id="240" w:author="HW" w:date="2024-05-20T19:37:00Z">
        <w:r w:rsidRPr="00BD00AD">
          <w:t>Figure 5.3.</w:t>
        </w:r>
      </w:ins>
      <w:ins w:id="241" w:author="HW" w:date="2024-05-20T19:39:00Z">
        <w:r w:rsidR="00481E30">
          <w:t>2</w:t>
        </w:r>
      </w:ins>
      <w:ins w:id="242" w:author="HW" w:date="2024-05-20T19:37:00Z">
        <w:r w:rsidRPr="00BD00AD">
          <w:t>-1</w:t>
        </w:r>
        <w:r>
          <w:t>:</w:t>
        </w:r>
        <w:r w:rsidRPr="00BD00AD">
          <w:t xml:space="preserve"> </w:t>
        </w:r>
        <w:r>
          <w:t>P</w:t>
        </w:r>
        <w:r w:rsidRPr="00BD00AD">
          <w:t>rocedure</w:t>
        </w:r>
        <w:r>
          <w:t>s</w:t>
        </w:r>
        <w:r w:rsidRPr="00BD00AD">
          <w:t xml:space="preserve"> for split AI/ML operation</w:t>
        </w:r>
      </w:ins>
    </w:p>
    <w:p w14:paraId="62D83B67" w14:textId="19C3A326" w:rsidR="0087048C" w:rsidRDefault="00C139EB">
      <w:pPr>
        <w:numPr>
          <w:ilvl w:val="0"/>
          <w:numId w:val="13"/>
        </w:numPr>
        <w:contextualSpacing/>
        <w:rPr>
          <w:rFonts w:eastAsia="Malgun Gothic"/>
          <w:lang w:eastAsia="en-GB"/>
        </w:rPr>
      </w:pPr>
      <w:r>
        <w:rPr>
          <w:rFonts w:eastAsia="Malgun Gothic"/>
          <w:lang w:eastAsia="en-GB"/>
        </w:rPr>
        <w:t xml:space="preserve">Service provisioning and announcement of AI data service on the network side, in particular between the </w:t>
      </w:r>
      <w:del w:id="243" w:author="HW" w:date="2024-05-20T19:19:00Z">
        <w:r w:rsidDel="00F227B4">
          <w:rPr>
            <w:rFonts w:eastAsia="Malgun Gothic"/>
            <w:lang w:eastAsia="en-GB"/>
          </w:rPr>
          <w:delText xml:space="preserve">5GAI </w:delText>
        </w:r>
      </w:del>
      <w:ins w:id="244" w:author="HW" w:date="2024-05-20T19:19:00Z">
        <w:r w:rsidR="00F227B4">
          <w:rPr>
            <w:rFonts w:eastAsia="Malgun Gothic"/>
            <w:lang w:eastAsia="en-GB"/>
          </w:rPr>
          <w:t xml:space="preserve">Media </w:t>
        </w:r>
      </w:ins>
      <w:r>
        <w:rPr>
          <w:rFonts w:eastAsia="Malgun Gothic"/>
          <w:lang w:eastAsia="en-GB"/>
        </w:rPr>
        <w:t>AF (application function) and the 5GAI application provider.</w:t>
      </w:r>
    </w:p>
    <w:p w14:paraId="1C6BD4E2" w14:textId="77777777" w:rsidR="0087048C" w:rsidRDefault="0087048C">
      <w:pPr>
        <w:ind w:left="720"/>
        <w:contextualSpacing/>
        <w:rPr>
          <w:rFonts w:eastAsia="Malgun Gothic"/>
          <w:lang w:eastAsia="en-GB"/>
        </w:rPr>
      </w:pPr>
    </w:p>
    <w:p w14:paraId="6FD29C3E" w14:textId="6A3D37E8" w:rsidR="0087048C" w:rsidRDefault="00C139EB">
      <w:pPr>
        <w:numPr>
          <w:ilvl w:val="0"/>
          <w:numId w:val="13"/>
        </w:numPr>
        <w:contextualSpacing/>
        <w:rPr>
          <w:rFonts w:eastAsia="Malgun Gothic"/>
          <w:lang w:val="en-US" w:eastAsia="en-GB"/>
        </w:rPr>
      </w:pPr>
      <w:r>
        <w:rPr>
          <w:rFonts w:eastAsia="Malgun Gothic"/>
          <w:lang w:val="en-US" w:eastAsia="en-GB"/>
        </w:rPr>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w:t>
      </w:r>
      <w:ins w:id="245" w:author="HW" w:date="2024-05-20T19:20:00Z">
        <w:r w:rsidR="00F227B4">
          <w:rPr>
            <w:rFonts w:eastAsia="Malgun Gothic"/>
            <w:lang w:val="en-US" w:eastAsia="en-GB"/>
          </w:rPr>
          <w:t xml:space="preserve">a list of features available from each </w:t>
        </w:r>
      </w:ins>
      <w:r>
        <w:rPr>
          <w:rFonts w:eastAsia="Malgun Gothic"/>
          <w:lang w:val="en-US" w:eastAsia="en-GB"/>
        </w:rPr>
        <w:t>AI model</w:t>
      </w:r>
      <w:ins w:id="246" w:author="HW" w:date="2024-05-20T19:21:00Z">
        <w:r w:rsidR="00F227B4">
          <w:t xml:space="preserve">, including its variants, including specific information such as the inferencing accuracy, </w:t>
        </w:r>
      </w:ins>
      <w:del w:id="247" w:author="HW" w:date="2024-05-20T19:21:00Z">
        <w:r w:rsidDel="00F227B4">
          <w:rPr>
            <w:rFonts w:eastAsia="Malgun Gothic"/>
            <w:lang w:val="en-US" w:eastAsia="en-GB"/>
          </w:rPr>
          <w:delText xml:space="preserve"> specific information, such as the structure, </w:delText>
        </w:r>
      </w:del>
      <w:r>
        <w:rPr>
          <w:rFonts w:eastAsia="Malgun Gothic"/>
          <w:lang w:val="en-US" w:eastAsia="en-GB"/>
        </w:rPr>
        <w:t xml:space="preserve">the size, </w:t>
      </w:r>
      <w:ins w:id="248" w:author="HW" w:date="2024-05-20T19:21:00Z">
        <w:r w:rsidR="00CD0ACD">
          <w:t xml:space="preserve">, the amount of nodes, structure, </w:t>
        </w:r>
      </w:ins>
      <w:r>
        <w:rPr>
          <w:rFonts w:eastAsia="Malgun Gothic"/>
          <w:lang w:val="en-US" w:eastAsia="en-GB"/>
        </w:rPr>
        <w:t>complexity and latency requirements of the AI model.</w:t>
      </w:r>
    </w:p>
    <w:p w14:paraId="7DC0F4ED" w14:textId="77777777" w:rsidR="0087048C" w:rsidRDefault="0087048C">
      <w:pPr>
        <w:ind w:left="720"/>
        <w:contextualSpacing/>
        <w:rPr>
          <w:rFonts w:eastAsia="Malgun Gothic"/>
          <w:lang w:val="en-US" w:eastAsia="en-GB"/>
        </w:rPr>
      </w:pPr>
    </w:p>
    <w:p w14:paraId="6E81126B" w14:textId="77777777" w:rsidR="0087048C" w:rsidRDefault="00C139EB">
      <w:pPr>
        <w:rPr>
          <w:rFonts w:eastAsia="Malgun Gothic"/>
          <w:lang w:val="en-US" w:eastAsia="en-GB"/>
        </w:rPr>
      </w:pPr>
      <w:r>
        <w:rPr>
          <w:rFonts w:eastAsia="Malgun Gothic"/>
          <w:lang w:val="en-US" w:eastAsia="en-GB"/>
        </w:rPr>
        <w:t>AI split inference management:</w:t>
      </w:r>
    </w:p>
    <w:p w14:paraId="68AC897B" w14:textId="21936FA2" w:rsidR="0087048C" w:rsidRDefault="00C139EB">
      <w:pPr>
        <w:numPr>
          <w:ilvl w:val="0"/>
          <w:numId w:val="13"/>
        </w:numPr>
        <w:contextualSpacing/>
        <w:rPr>
          <w:rFonts w:eastAsia="Malgun Gothic"/>
          <w:lang w:eastAsia="en-GB"/>
        </w:rPr>
      </w:pPr>
      <w:r>
        <w:rPr>
          <w:rFonts w:eastAsia="Malgun Gothic"/>
          <w:lang w:val="en-US" w:eastAsia="en-GB"/>
        </w:rPr>
        <w:t xml:space="preserve">Discovering AI data inferencing capabilities and functions in both the UE and network. In this step, the </w:t>
      </w:r>
      <w:ins w:id="249" w:author="HW" w:date="2024-05-20T19:22:00Z">
        <w:r w:rsidR="00CD0ACD" w:rsidRPr="00CD0ACD">
          <w:rPr>
            <w:rFonts w:eastAsia="Malgun Gothic"/>
            <w:lang w:val="en-US" w:eastAsia="en-GB"/>
          </w:rPr>
          <w:t>Media Session Handler</w:t>
        </w:r>
      </w:ins>
      <w:del w:id="250" w:author="HW" w:date="2024-05-20T19:22:00Z">
        <w:r w:rsidDel="00CD0ACD">
          <w:rPr>
            <w:rFonts w:eastAsia="Malgun Gothic"/>
            <w:lang w:val="en-US" w:eastAsia="en-GB"/>
          </w:rPr>
          <w:delText>AI capability manger</w:delText>
        </w:r>
      </w:del>
      <w:r>
        <w:rPr>
          <w:rFonts w:eastAsia="Malgun Gothic"/>
          <w:lang w:val="en-US" w:eastAsia="en-GB"/>
        </w:rPr>
        <w:t xml:space="preserve"> </w:t>
      </w:r>
      <w:del w:id="251" w:author="HW" w:date="2024-05-20T19:22:00Z">
        <w:r w:rsidDel="00CD0ACD">
          <w:rPr>
            <w:rFonts w:eastAsia="Malgun Gothic"/>
            <w:lang w:val="en-US" w:eastAsia="en-GB"/>
          </w:rPr>
          <w:delText xml:space="preserve">functions </w:delText>
        </w:r>
      </w:del>
      <w:r>
        <w:rPr>
          <w:rFonts w:eastAsia="Malgun Gothic"/>
          <w:lang w:val="en-US" w:eastAsia="en-GB"/>
        </w:rPr>
        <w:t xml:space="preserve">in the UE and </w:t>
      </w:r>
      <w:ins w:id="252" w:author="HW" w:date="2024-05-20T19:23:00Z">
        <w:r w:rsidR="00CD0ACD">
          <w:rPr>
            <w:rFonts w:eastAsia="Malgun Gothic"/>
            <w:lang w:val="en-US" w:eastAsia="en-GB"/>
          </w:rPr>
          <w:t xml:space="preserve">the Media AF </w:t>
        </w:r>
      </w:ins>
      <w:r>
        <w:rPr>
          <w:rFonts w:eastAsia="Malgun Gothic"/>
          <w:lang w:val="en-US" w:eastAsia="en-GB"/>
        </w:rPr>
        <w:t>in the network may use its capabilities to calculate the range of inference latencies for the AI model to be used for the split AI/ML inference service.</w:t>
      </w:r>
    </w:p>
    <w:p w14:paraId="3E232234" w14:textId="77777777" w:rsidR="0087048C" w:rsidRDefault="0087048C">
      <w:pPr>
        <w:ind w:left="720"/>
        <w:contextualSpacing/>
        <w:rPr>
          <w:rFonts w:eastAsia="Malgun Gothic"/>
          <w:lang w:eastAsia="en-GB"/>
        </w:rPr>
      </w:pPr>
    </w:p>
    <w:p w14:paraId="64E3FBA8" w14:textId="7A774DFB" w:rsidR="0087048C" w:rsidRDefault="00C139EB">
      <w:pPr>
        <w:numPr>
          <w:ilvl w:val="0"/>
          <w:numId w:val="13"/>
        </w:numPr>
        <w:contextualSpacing/>
        <w:rPr>
          <w:rFonts w:eastAsia="Malgun Gothic"/>
          <w:lang w:eastAsia="en-GB"/>
        </w:rPr>
      </w:pPr>
      <w:r>
        <w:rPr>
          <w:rFonts w:eastAsia="Malgun Gothic"/>
          <w:lang w:eastAsia="en-GB"/>
        </w:rPr>
        <w:t xml:space="preserve">Requesting AI split inference. Either the UE or the network requests the other side for an AI split inference service. If information describing the AI model was not made known via the service access information in step 2, then such information may also </w:t>
      </w:r>
      <w:ins w:id="253" w:author="HW" w:date="2024-05-20T19:26:00Z">
        <w:r w:rsidR="00CD0ACD">
          <w:rPr>
            <w:rFonts w:eastAsia="Malgun Gothic"/>
            <w:lang w:eastAsia="en-GB"/>
          </w:rPr>
          <w:t xml:space="preserve">be </w:t>
        </w:r>
      </w:ins>
      <w:r>
        <w:rPr>
          <w:rFonts w:eastAsia="Malgun Gothic"/>
          <w:lang w:eastAsia="en-GB"/>
        </w:rPr>
        <w:t>shared during this step.</w:t>
      </w:r>
    </w:p>
    <w:p w14:paraId="193A42E9" w14:textId="77777777" w:rsidR="0087048C" w:rsidRDefault="0087048C">
      <w:pPr>
        <w:ind w:left="720"/>
        <w:contextualSpacing/>
        <w:rPr>
          <w:rFonts w:eastAsia="Malgun Gothic"/>
          <w:lang w:eastAsia="en-GB"/>
        </w:rPr>
      </w:pPr>
    </w:p>
    <w:p w14:paraId="6B25A72E" w14:textId="15F83676" w:rsidR="0087048C" w:rsidRDefault="00C139EB">
      <w:pPr>
        <w:numPr>
          <w:ilvl w:val="0"/>
          <w:numId w:val="13"/>
        </w:numPr>
        <w:contextualSpacing/>
        <w:rPr>
          <w:rFonts w:eastAsia="Malgun Gothic"/>
          <w:lang w:eastAsia="en-GB"/>
        </w:rPr>
      </w:pPr>
      <w:r>
        <w:rPr>
          <w:rFonts w:eastAsia="Malgun Gothic"/>
          <w:lang w:eastAsia="en-GB"/>
        </w:rPr>
        <w:lastRenderedPageBreak/>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ins w:id="254" w:author="HW" w:date="2024-05-20T19:27:00Z">
        <w:r w:rsidR="00CD0ACD" w:rsidRPr="00577537">
          <w:t xml:space="preserve"> </w:t>
        </w:r>
        <w:r w:rsidR="00CD0ACD">
          <w:t>and a set of split points can be negotiated</w:t>
        </w:r>
      </w:ins>
      <w:r>
        <w:rPr>
          <w:rFonts w:eastAsia="Malgun Gothic"/>
          <w:lang w:eastAsia="en-GB"/>
        </w:rPr>
        <w:t>.</w:t>
      </w:r>
    </w:p>
    <w:p w14:paraId="1E8B74F1" w14:textId="77777777" w:rsidR="0087048C" w:rsidRDefault="0087048C">
      <w:pPr>
        <w:ind w:left="720"/>
        <w:contextualSpacing/>
        <w:rPr>
          <w:rFonts w:eastAsia="Malgun Gothic"/>
          <w:lang w:eastAsia="en-GB"/>
        </w:rPr>
      </w:pPr>
    </w:p>
    <w:p w14:paraId="6712044F" w14:textId="77777777" w:rsidR="0087048C" w:rsidRDefault="0087048C">
      <w:pPr>
        <w:ind w:left="720"/>
        <w:contextualSpacing/>
        <w:rPr>
          <w:rFonts w:eastAsia="Malgun Gothic"/>
          <w:lang w:val="en-US" w:eastAsia="en-GB"/>
        </w:rPr>
      </w:pPr>
    </w:p>
    <w:p w14:paraId="393C44D5" w14:textId="57EEB2C7" w:rsidR="0087048C" w:rsidRDefault="00C139EB">
      <w:pPr>
        <w:numPr>
          <w:ilvl w:val="0"/>
          <w:numId w:val="13"/>
        </w:numPr>
        <w:contextualSpacing/>
        <w:rPr>
          <w:rFonts w:eastAsia="Malgun Gothic"/>
          <w:lang w:val="en-US" w:eastAsia="en-GB"/>
        </w:rPr>
      </w:pPr>
      <w:r>
        <w:rPr>
          <w:rFonts w:eastAsia="Malgun Gothic"/>
          <w:lang w:val="en-US" w:eastAsia="en-GB"/>
        </w:rPr>
        <w:t>Acknowledge the split and provide the AI data split inferencing access info. In this step, the network (</w:t>
      </w:r>
      <w:ins w:id="255" w:author="HW" w:date="2024-05-20T19:27:00Z">
        <w:r w:rsidR="00CD0ACD">
          <w:t xml:space="preserve">Media </w:t>
        </w:r>
      </w:ins>
      <w:del w:id="256" w:author="HW" w:date="2024-05-20T19:27:00Z">
        <w:r w:rsidDel="00CD0ACD">
          <w:rPr>
            <w:rFonts w:eastAsia="Malgun Gothic"/>
            <w:lang w:val="en-US" w:eastAsia="en-GB"/>
          </w:rPr>
          <w:delText xml:space="preserve">5GAI </w:delText>
        </w:r>
      </w:del>
      <w:r>
        <w:rPr>
          <w:rFonts w:eastAsia="Malgun Gothic"/>
          <w:lang w:val="en-US" w:eastAsia="en-GB"/>
        </w:rPr>
        <w:t>AF) and UE (AI data session handler) both acknowledge the decided split point, and access information for the AI data is provided to the UE.</w:t>
      </w:r>
    </w:p>
    <w:p w14:paraId="58297C10" w14:textId="77777777" w:rsidR="0087048C" w:rsidRDefault="0087048C">
      <w:pPr>
        <w:ind w:left="720"/>
        <w:contextualSpacing/>
        <w:rPr>
          <w:rFonts w:eastAsia="Malgun Gothic"/>
          <w:lang w:val="en-US" w:eastAsia="en-GB"/>
        </w:rPr>
      </w:pPr>
    </w:p>
    <w:p w14:paraId="4A89661A" w14:textId="46B23932" w:rsidR="0087048C" w:rsidRDefault="00C139EB">
      <w:pPr>
        <w:numPr>
          <w:ilvl w:val="0"/>
          <w:numId w:val="13"/>
        </w:numPr>
        <w:contextualSpacing/>
        <w:rPr>
          <w:rFonts w:eastAsia="Malgun Gothic"/>
          <w:lang w:val="en-US" w:eastAsia="en-GB"/>
        </w:rPr>
      </w:pPr>
      <w:r>
        <w:rPr>
          <w:rFonts w:eastAsia="Malgun Gothic"/>
          <w:lang w:val="en-US" w:eastAsia="en-GB"/>
        </w:rPr>
        <w:t xml:space="preserve">The split configuration outcome is notified to the </w:t>
      </w:r>
      <w:del w:id="257" w:author="HW" w:date="2024-05-20T19:28:00Z">
        <w:r w:rsidDel="00CD0ACD">
          <w:rPr>
            <w:rFonts w:eastAsia="Malgun Gothic"/>
            <w:lang w:val="en-US" w:eastAsia="en-GB"/>
          </w:rPr>
          <w:delText>5GAI</w:delText>
        </w:r>
      </w:del>
      <w:ins w:id="258" w:author="HW" w:date="2024-05-20T19:28:00Z">
        <w:r w:rsidR="00CD0ACD">
          <w:rPr>
            <w:rFonts w:eastAsia="Malgun Gothic"/>
            <w:lang w:val="en-US" w:eastAsia="en-GB"/>
          </w:rPr>
          <w:t>Media</w:t>
        </w:r>
      </w:ins>
      <w:r>
        <w:rPr>
          <w:rFonts w:eastAsia="Malgun Gothic"/>
          <w:lang w:val="en-US" w:eastAsia="en-GB"/>
        </w:rPr>
        <w:t>-aware application.</w:t>
      </w:r>
    </w:p>
    <w:p w14:paraId="141EC9B1" w14:textId="77777777" w:rsidR="0087048C" w:rsidRDefault="0087048C">
      <w:pPr>
        <w:ind w:left="720"/>
        <w:contextualSpacing/>
        <w:rPr>
          <w:rFonts w:eastAsia="Malgun Gothic"/>
          <w:lang w:val="en-US" w:eastAsia="en-GB"/>
        </w:rPr>
      </w:pPr>
    </w:p>
    <w:p w14:paraId="7C2C4165" w14:textId="6F3C4B27" w:rsidR="0087048C" w:rsidRDefault="00CD0ACD">
      <w:pPr>
        <w:rPr>
          <w:rFonts w:eastAsia="Malgun Gothic"/>
          <w:lang w:val="en-US" w:eastAsia="en-GB"/>
        </w:rPr>
      </w:pPr>
      <w:ins w:id="259" w:author="HW" w:date="2024-05-20T19:28:00Z">
        <w:r>
          <w:rPr>
            <w:rFonts w:eastAsia="Malgun Gothic"/>
            <w:lang w:val="en-US" w:eastAsia="en-GB"/>
          </w:rPr>
          <w:t xml:space="preserve">Split </w:t>
        </w:r>
      </w:ins>
      <w:r w:rsidR="00C139EB">
        <w:rPr>
          <w:rFonts w:eastAsia="Malgun Gothic"/>
          <w:lang w:val="en-US" w:eastAsia="en-GB"/>
        </w:rPr>
        <w:t>AI data</w:t>
      </w:r>
      <w:del w:id="260" w:author="HW" w:date="2024-05-20T19:28:00Z">
        <w:r w:rsidR="00C139EB" w:rsidDel="00CD0ACD">
          <w:rPr>
            <w:rFonts w:eastAsia="Malgun Gothic"/>
            <w:lang w:val="en-US" w:eastAsia="en-GB"/>
          </w:rPr>
          <w:delText xml:space="preserve"> del</w:delText>
        </w:r>
      </w:del>
      <w:del w:id="261" w:author="HW" w:date="2024-05-20T19:29:00Z">
        <w:r w:rsidR="00C139EB" w:rsidDel="00CD0ACD">
          <w:rPr>
            <w:rFonts w:eastAsia="Malgun Gothic"/>
            <w:lang w:val="en-US" w:eastAsia="en-GB"/>
          </w:rPr>
          <w:delText>ivery</w:delText>
        </w:r>
      </w:del>
      <w:r w:rsidR="00C139EB">
        <w:rPr>
          <w:rFonts w:eastAsia="Malgun Gothic"/>
          <w:lang w:val="en-US" w:eastAsia="en-GB"/>
        </w:rPr>
        <w:t xml:space="preserve"> session</w:t>
      </w:r>
    </w:p>
    <w:p w14:paraId="48D5C570" w14:textId="28AF08A6" w:rsidR="0087048C" w:rsidRDefault="00C139EB">
      <w:pPr>
        <w:numPr>
          <w:ilvl w:val="0"/>
          <w:numId w:val="13"/>
        </w:numPr>
        <w:contextualSpacing/>
        <w:rPr>
          <w:rFonts w:eastAsia="Malgun Gothic"/>
          <w:lang w:val="en-US" w:eastAsia="en-GB"/>
        </w:rPr>
      </w:pPr>
      <w:r>
        <w:rPr>
          <w:rFonts w:eastAsia="Malgun Gothic"/>
          <w:lang w:val="en-US" w:eastAsia="en-GB"/>
        </w:rPr>
        <w:t xml:space="preserve">Request the start of </w:t>
      </w:r>
      <w:ins w:id="262" w:author="HW" w:date="2024-05-20T19:29:00Z">
        <w:r w:rsidR="00CD0ACD">
          <w:t xml:space="preserve">intermediate </w:t>
        </w:r>
      </w:ins>
      <w:del w:id="263" w:author="HW" w:date="2024-05-20T19:29:00Z">
        <w:r w:rsidDel="00CD0ACD">
          <w:rPr>
            <w:rFonts w:eastAsia="Malgun Gothic"/>
            <w:lang w:val="en-US" w:eastAsia="en-GB"/>
          </w:rPr>
          <w:delText xml:space="preserve">AI </w:delText>
        </w:r>
      </w:del>
      <w:r>
        <w:rPr>
          <w:rFonts w:eastAsia="Malgun Gothic"/>
          <w:lang w:val="en-US" w:eastAsia="en-GB"/>
        </w:rPr>
        <w:t xml:space="preserve">data delivery. On confirmation, the application triggers the </w:t>
      </w:r>
      <w:del w:id="264" w:author="HW" w:date="2024-05-20T19:29:00Z">
        <w:r w:rsidDel="00CD0ACD">
          <w:rPr>
            <w:rFonts w:eastAsia="Malgun Gothic"/>
            <w:lang w:val="en-US" w:eastAsia="en-GB"/>
          </w:rPr>
          <w:delText xml:space="preserve">5GAI </w:delText>
        </w:r>
      </w:del>
      <w:ins w:id="265" w:author="HW" w:date="2024-05-20T19:29:00Z">
        <w:r w:rsidR="00CD0ACD">
          <w:rPr>
            <w:rFonts w:eastAsia="Malgun Gothic"/>
            <w:lang w:val="en-US" w:eastAsia="en-GB"/>
          </w:rPr>
          <w:t xml:space="preserve">Media </w:t>
        </w:r>
      </w:ins>
      <w:del w:id="266" w:author="HW" w:date="2024-05-20T19:29:00Z">
        <w:r w:rsidDel="00CD0ACD">
          <w:rPr>
            <w:rFonts w:eastAsia="Malgun Gothic"/>
            <w:lang w:val="en-US" w:eastAsia="en-GB"/>
          </w:rPr>
          <w:delText xml:space="preserve">client </w:delText>
        </w:r>
      </w:del>
      <w:ins w:id="267" w:author="HW" w:date="2024-05-20T19:29:00Z">
        <w:r w:rsidR="00CD0ACD">
          <w:rPr>
            <w:rFonts w:eastAsia="Malgun Gothic"/>
            <w:lang w:val="en-US" w:eastAsia="en-GB"/>
          </w:rPr>
          <w:t xml:space="preserve">Client </w:t>
        </w:r>
      </w:ins>
      <w:r>
        <w:rPr>
          <w:rFonts w:eastAsia="Malgun Gothic"/>
          <w:lang w:val="en-US" w:eastAsia="en-GB"/>
        </w:rPr>
        <w:t xml:space="preserve">to request the start of AI data delivery using the AI </w:t>
      </w:r>
      <w:ins w:id="268" w:author="HW" w:date="2024-05-20T19:30:00Z">
        <w:r w:rsidR="00CD0ACD">
          <w:t xml:space="preserve">intermediate </w:t>
        </w:r>
      </w:ins>
      <w:r>
        <w:rPr>
          <w:rFonts w:eastAsia="Malgun Gothic"/>
          <w:lang w:val="en-US" w:eastAsia="en-GB"/>
        </w:rPr>
        <w:t>data access information provided in step 7.</w:t>
      </w:r>
    </w:p>
    <w:p w14:paraId="4C043C5E" w14:textId="77777777" w:rsidR="0087048C" w:rsidRDefault="0087048C">
      <w:pPr>
        <w:ind w:left="720"/>
        <w:contextualSpacing/>
        <w:rPr>
          <w:rFonts w:eastAsia="Malgun Gothic"/>
          <w:lang w:val="en-US" w:eastAsia="en-GB"/>
        </w:rPr>
      </w:pPr>
    </w:p>
    <w:p w14:paraId="598CC474" w14:textId="07C14D65" w:rsidR="0087048C" w:rsidRDefault="00C139EB">
      <w:pPr>
        <w:numPr>
          <w:ilvl w:val="0"/>
          <w:numId w:val="13"/>
        </w:numPr>
        <w:contextualSpacing/>
        <w:rPr>
          <w:rFonts w:eastAsia="Malgun Gothic"/>
          <w:lang w:val="en-US" w:eastAsia="en-GB"/>
        </w:rPr>
      </w:pPr>
      <w:r>
        <w:rPr>
          <w:rFonts w:eastAsia="Malgun Gothic"/>
          <w:lang w:val="en-US" w:eastAsia="en-GB"/>
        </w:rPr>
        <w:t xml:space="preserve">The </w:t>
      </w:r>
      <w:del w:id="269" w:author="HW" w:date="2024-05-20T19:30:00Z">
        <w:r w:rsidDel="00CD0ACD">
          <w:rPr>
            <w:rFonts w:eastAsia="Malgun Gothic"/>
            <w:lang w:val="en-US" w:eastAsia="en-GB"/>
          </w:rPr>
          <w:delText xml:space="preserve">5GAI </w:delText>
        </w:r>
      </w:del>
      <w:ins w:id="270" w:author="HW" w:date="2024-05-20T19:30:00Z">
        <w:r w:rsidR="00CD0ACD">
          <w:rPr>
            <w:rFonts w:eastAsia="Malgun Gothic"/>
            <w:lang w:val="en-US" w:eastAsia="en-GB"/>
          </w:rPr>
          <w:t xml:space="preserve">Media </w:t>
        </w:r>
      </w:ins>
      <w:del w:id="271" w:author="HW" w:date="2024-05-20T19:30:00Z">
        <w:r w:rsidDel="00CD0ACD">
          <w:rPr>
            <w:rFonts w:eastAsia="Malgun Gothic"/>
            <w:lang w:val="en-US" w:eastAsia="en-GB"/>
          </w:rPr>
          <w:delText xml:space="preserve">client </w:delText>
        </w:r>
      </w:del>
      <w:ins w:id="272" w:author="HW" w:date="2024-05-20T19:30:00Z">
        <w:r w:rsidR="00CD0ACD">
          <w:rPr>
            <w:rFonts w:eastAsia="Malgun Gothic"/>
            <w:lang w:val="en-US" w:eastAsia="en-GB"/>
          </w:rPr>
          <w:t xml:space="preserve">Client </w:t>
        </w:r>
      </w:ins>
      <w:r>
        <w:rPr>
          <w:rFonts w:eastAsia="Malgun Gothic"/>
          <w:lang w:val="en-US" w:eastAsia="en-GB"/>
        </w:rPr>
        <w:t xml:space="preserve">request the </w:t>
      </w:r>
      <w:ins w:id="273" w:author="HW" w:date="2024-05-20T19:30:00Z">
        <w:r w:rsidR="00CD0ACD">
          <w:t xml:space="preserve">intermediate </w:t>
        </w:r>
      </w:ins>
      <w:del w:id="274" w:author="HW" w:date="2024-05-20T19:30:00Z">
        <w:r w:rsidDel="00CD0ACD">
          <w:rPr>
            <w:rFonts w:eastAsia="Malgun Gothic"/>
            <w:lang w:val="en-US" w:eastAsia="en-GB"/>
          </w:rPr>
          <w:delText xml:space="preserve">AI </w:delText>
        </w:r>
      </w:del>
      <w:r>
        <w:rPr>
          <w:rFonts w:eastAsia="Malgun Gothic"/>
          <w:lang w:val="en-US" w:eastAsia="en-GB"/>
        </w:rPr>
        <w:t xml:space="preserve">data to be deliver from the </w:t>
      </w:r>
      <w:del w:id="275" w:author="HW" w:date="2024-05-20T19:30:00Z">
        <w:r w:rsidDel="00CD0ACD">
          <w:rPr>
            <w:rFonts w:eastAsia="Malgun Gothic"/>
            <w:lang w:val="en-US" w:eastAsia="en-GB"/>
          </w:rPr>
          <w:delText xml:space="preserve">5GAI </w:delText>
        </w:r>
      </w:del>
      <w:ins w:id="276" w:author="HW" w:date="2024-05-20T19:30:00Z">
        <w:r w:rsidR="00CD0ACD">
          <w:rPr>
            <w:rFonts w:eastAsia="Malgun Gothic"/>
            <w:lang w:val="en-US" w:eastAsia="en-GB"/>
          </w:rPr>
          <w:t xml:space="preserve">Media </w:t>
        </w:r>
      </w:ins>
      <w:r>
        <w:rPr>
          <w:rFonts w:eastAsia="Malgun Gothic"/>
          <w:lang w:val="en-US" w:eastAsia="en-GB"/>
        </w:rPr>
        <w:t>AS.</w:t>
      </w:r>
    </w:p>
    <w:p w14:paraId="08597BF9" w14:textId="77777777" w:rsidR="0087048C" w:rsidRDefault="0087048C">
      <w:pPr>
        <w:ind w:left="720"/>
        <w:contextualSpacing/>
        <w:rPr>
          <w:rFonts w:eastAsia="Malgun Gothic"/>
          <w:lang w:val="en-US" w:eastAsia="en-GB"/>
        </w:rPr>
      </w:pPr>
    </w:p>
    <w:p w14:paraId="6BF5AD29" w14:textId="45A8420C" w:rsidR="0087048C" w:rsidRDefault="00C139EB">
      <w:pPr>
        <w:numPr>
          <w:ilvl w:val="0"/>
          <w:numId w:val="13"/>
        </w:numPr>
        <w:contextualSpacing/>
        <w:rPr>
          <w:rFonts w:eastAsia="Malgun Gothic"/>
          <w:lang w:val="en-US" w:eastAsia="en-GB"/>
        </w:rPr>
      </w:pPr>
      <w:r>
        <w:rPr>
          <w:rFonts w:eastAsia="Malgun Gothic"/>
          <w:lang w:val="en-US" w:eastAsia="en-GB"/>
        </w:rPr>
        <w:t xml:space="preserve">Pipelines for the delivery of AI model data from the </w:t>
      </w:r>
      <w:del w:id="277" w:author="HW" w:date="2024-05-20T19:30:00Z">
        <w:r w:rsidDel="00CD0ACD">
          <w:rPr>
            <w:rFonts w:eastAsia="Malgun Gothic"/>
            <w:lang w:val="en-US" w:eastAsia="en-GB"/>
          </w:rPr>
          <w:delText xml:space="preserve">5GAI </w:delText>
        </w:r>
      </w:del>
      <w:ins w:id="278" w:author="HW" w:date="2024-05-20T19:30:00Z">
        <w:r w:rsidR="00CD0ACD">
          <w:rPr>
            <w:rFonts w:eastAsia="Malgun Gothic"/>
            <w:lang w:val="en-US" w:eastAsia="en-GB"/>
          </w:rPr>
          <w:t xml:space="preserve">Media </w:t>
        </w:r>
      </w:ins>
      <w:r>
        <w:rPr>
          <w:rFonts w:eastAsia="Malgun Gothic"/>
          <w:lang w:val="en-US" w:eastAsia="en-GB"/>
        </w:rPr>
        <w:t xml:space="preserve">AS to the </w:t>
      </w:r>
      <w:ins w:id="279" w:author="HW" w:date="2024-05-20T19:30:00Z">
        <w:r w:rsidR="00CD0ACD">
          <w:rPr>
            <w:rFonts w:eastAsia="Malgun Gothic"/>
            <w:lang w:val="en-US" w:eastAsia="en-GB"/>
          </w:rPr>
          <w:t xml:space="preserve">Media </w:t>
        </w:r>
      </w:ins>
      <w:del w:id="280" w:author="HW" w:date="2024-05-20T19:30:00Z">
        <w:r w:rsidDel="00CD0ACD">
          <w:rPr>
            <w:rFonts w:eastAsia="Malgun Gothic"/>
            <w:lang w:val="en-US" w:eastAsia="en-GB"/>
          </w:rPr>
          <w:delText xml:space="preserve">5GAI </w:delText>
        </w:r>
      </w:del>
      <w:r>
        <w:rPr>
          <w:rFonts w:eastAsia="Malgun Gothic"/>
          <w:lang w:val="en-US" w:eastAsia="en-GB"/>
        </w:rP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B00F674" w14:textId="77777777" w:rsidR="0087048C" w:rsidRDefault="0087048C">
      <w:pPr>
        <w:ind w:left="720"/>
        <w:contextualSpacing/>
        <w:rPr>
          <w:rFonts w:eastAsia="Malgun Gothic"/>
          <w:lang w:val="en-US" w:eastAsia="en-GB"/>
        </w:rPr>
      </w:pPr>
    </w:p>
    <w:p w14:paraId="7EFBA404" w14:textId="68BC1362" w:rsidR="0087048C" w:rsidRDefault="00C139EB">
      <w:pPr>
        <w:numPr>
          <w:ilvl w:val="0"/>
          <w:numId w:val="13"/>
        </w:numPr>
        <w:contextualSpacing/>
        <w:rPr>
          <w:rFonts w:eastAsia="Malgun Gothic"/>
          <w:lang w:val="en-US" w:eastAsia="en-GB"/>
        </w:rPr>
      </w:pPr>
      <w:r>
        <w:rPr>
          <w:rFonts w:eastAsia="Malgun Gothic"/>
          <w:lang w:val="en-US" w:eastAsia="en-GB"/>
        </w:rPr>
        <w:t xml:space="preserve">Start inference process in the UE. In this step, the </w:t>
      </w:r>
      <w:del w:id="281" w:author="HW" w:date="2024-05-20T19:31:00Z">
        <w:r w:rsidDel="00CD0ACD">
          <w:rPr>
            <w:rFonts w:eastAsia="Malgun Gothic"/>
            <w:lang w:val="en-US" w:eastAsia="en-GB"/>
          </w:rPr>
          <w:delText xml:space="preserve">5GAI </w:delText>
        </w:r>
      </w:del>
      <w:ins w:id="282" w:author="HW" w:date="2024-05-20T19:31:00Z">
        <w:r w:rsidR="00CD0ACD">
          <w:rPr>
            <w:rFonts w:eastAsia="Malgun Gothic"/>
            <w:lang w:val="en-US" w:eastAsia="en-GB"/>
          </w:rPr>
          <w:t xml:space="preserve">Media </w:t>
        </w:r>
      </w:ins>
      <w:del w:id="283" w:author="HW" w:date="2024-05-20T19:31:00Z">
        <w:r w:rsidDel="00CD0ACD">
          <w:rPr>
            <w:rFonts w:eastAsia="Malgun Gothic"/>
            <w:lang w:val="en-US" w:eastAsia="en-GB"/>
          </w:rPr>
          <w:delText xml:space="preserve">client </w:delText>
        </w:r>
      </w:del>
      <w:ins w:id="284" w:author="HW" w:date="2024-05-20T19:31:00Z">
        <w:r w:rsidR="00CD0ACD">
          <w:rPr>
            <w:rFonts w:eastAsia="Malgun Gothic"/>
            <w:lang w:val="en-US" w:eastAsia="en-GB"/>
          </w:rPr>
          <w:t xml:space="preserve">Client </w:t>
        </w:r>
      </w:ins>
      <w:r>
        <w:rPr>
          <w:rFonts w:eastAsia="Malgun Gothic"/>
          <w:lang w:val="en-US" w:eastAsia="en-GB"/>
        </w:rPr>
        <w:t>triggers the inference process (the AI inference engine function), namely the UE side of the split inferencing as decided by the result of step 5.</w:t>
      </w:r>
    </w:p>
    <w:p w14:paraId="16D03287" w14:textId="77777777" w:rsidR="0087048C" w:rsidRDefault="0087048C">
      <w:pPr>
        <w:ind w:left="720"/>
        <w:contextualSpacing/>
        <w:rPr>
          <w:rFonts w:eastAsia="Malgun Gothic"/>
          <w:lang w:val="en-US" w:eastAsia="en-GB"/>
        </w:rPr>
      </w:pPr>
    </w:p>
    <w:p w14:paraId="4C2F2F4C" w14:textId="44C99504" w:rsidR="0087048C" w:rsidRDefault="00C139EB">
      <w:pPr>
        <w:numPr>
          <w:ilvl w:val="0"/>
          <w:numId w:val="13"/>
        </w:numPr>
        <w:contextualSpacing/>
        <w:rPr>
          <w:rFonts w:eastAsia="Malgun Gothic"/>
          <w:lang w:val="en-US" w:eastAsia="en-GB"/>
        </w:rPr>
      </w:pPr>
      <w:r>
        <w:rPr>
          <w:rFonts w:eastAsia="Malgun Gothic"/>
          <w:lang w:val="en-US" w:eastAsia="en-GB"/>
        </w:rPr>
        <w:t xml:space="preserve">Start inference process in the server. In this step, the </w:t>
      </w:r>
      <w:del w:id="285" w:author="HW" w:date="2024-05-20T19:32:00Z">
        <w:r w:rsidDel="000E3F04">
          <w:rPr>
            <w:rFonts w:eastAsia="Malgun Gothic"/>
            <w:lang w:val="en-US" w:eastAsia="en-GB"/>
          </w:rPr>
          <w:delText xml:space="preserve">5GAI </w:delText>
        </w:r>
      </w:del>
      <w:ins w:id="286" w:author="HW" w:date="2024-05-20T19:32:00Z">
        <w:r w:rsidR="000E3F04">
          <w:rPr>
            <w:rFonts w:eastAsia="Malgun Gothic"/>
            <w:lang w:val="en-US" w:eastAsia="en-GB"/>
          </w:rPr>
          <w:t xml:space="preserve">Media </w:t>
        </w:r>
      </w:ins>
      <w:r>
        <w:rPr>
          <w:rFonts w:eastAsia="Malgun Gothic"/>
          <w:lang w:val="en-US" w:eastAsia="en-GB"/>
        </w:rPr>
        <w:t xml:space="preserve">AF triggers the inference process in the </w:t>
      </w:r>
      <w:ins w:id="287" w:author="HW" w:date="2024-05-20T19:32:00Z">
        <w:r w:rsidR="000E3F04">
          <w:rPr>
            <w:rFonts w:eastAsia="Malgun Gothic"/>
            <w:lang w:val="en-US" w:eastAsia="en-GB"/>
          </w:rPr>
          <w:t xml:space="preserve">Media </w:t>
        </w:r>
      </w:ins>
      <w:del w:id="288" w:author="HW" w:date="2024-05-20T19:32:00Z">
        <w:r w:rsidDel="000E3F04">
          <w:rPr>
            <w:rFonts w:eastAsia="Malgun Gothic"/>
            <w:lang w:val="en-US" w:eastAsia="en-GB"/>
          </w:rPr>
          <w:delText xml:space="preserve">5GAI </w:delText>
        </w:r>
      </w:del>
      <w:r>
        <w:rPr>
          <w:rFonts w:eastAsia="Malgun Gothic"/>
          <w:lang w:val="en-US" w:eastAsia="en-GB"/>
        </w:rPr>
        <w:t>AS (the AI inference engine function), namely the network side of the split inferencing as decided by the result of step 5.</w:t>
      </w:r>
    </w:p>
    <w:p w14:paraId="493650AC" w14:textId="77777777" w:rsidR="0087048C" w:rsidRDefault="0087048C">
      <w:pPr>
        <w:ind w:left="720"/>
        <w:contextualSpacing/>
        <w:rPr>
          <w:rFonts w:eastAsia="Malgun Gothic"/>
          <w:lang w:val="en-US" w:eastAsia="en-GB"/>
        </w:rPr>
      </w:pPr>
    </w:p>
    <w:p w14:paraId="43C1BD10" w14:textId="15A0ACA5" w:rsidR="0087048C" w:rsidRDefault="00C139EB">
      <w:pPr>
        <w:numPr>
          <w:ilvl w:val="0"/>
          <w:numId w:val="13"/>
        </w:numPr>
        <w:contextualSpacing/>
        <w:rPr>
          <w:rFonts w:eastAsia="Malgun Gothic"/>
          <w:lang w:val="en-US" w:eastAsia="en-GB"/>
        </w:rPr>
      </w:pPr>
      <w:r>
        <w:rPr>
          <w:rFonts w:eastAsia="Malgun Gothic"/>
          <w:lang w:val="en-US" w:eastAsia="en-GB"/>
        </w:rPr>
        <w:t xml:space="preserve">Pipelines for the delivery of intermediate data from the </w:t>
      </w:r>
      <w:ins w:id="289" w:author="HW" w:date="2024-05-20T19:32:00Z">
        <w:r w:rsidR="000E3F04">
          <w:rPr>
            <w:rFonts w:eastAsia="Malgun Gothic"/>
            <w:lang w:val="en-US" w:eastAsia="en-GB"/>
          </w:rPr>
          <w:t xml:space="preserve">Media </w:t>
        </w:r>
      </w:ins>
      <w:del w:id="290" w:author="HW" w:date="2024-05-20T19:32:00Z">
        <w:r w:rsidDel="000E3F04">
          <w:rPr>
            <w:rFonts w:eastAsia="Malgun Gothic"/>
            <w:lang w:val="en-US" w:eastAsia="en-GB"/>
          </w:rPr>
          <w:delText xml:space="preserve">5GAI </w:delText>
        </w:r>
      </w:del>
      <w:r>
        <w:rPr>
          <w:rFonts w:eastAsia="Malgun Gothic"/>
          <w:lang w:val="en-US" w:eastAsia="en-GB"/>
        </w:rPr>
        <w:t xml:space="preserve">AS to the </w:t>
      </w:r>
      <w:ins w:id="291" w:author="HW" w:date="2024-05-20T19:32:00Z">
        <w:r w:rsidR="000E3F04">
          <w:rPr>
            <w:rFonts w:eastAsia="Malgun Gothic"/>
            <w:lang w:val="en-US" w:eastAsia="en-GB"/>
          </w:rPr>
          <w:t xml:space="preserve">Media </w:t>
        </w:r>
      </w:ins>
      <w:del w:id="292" w:author="HW" w:date="2024-05-20T19:32:00Z">
        <w:r w:rsidDel="000E3F04">
          <w:rPr>
            <w:rFonts w:eastAsia="Malgun Gothic"/>
            <w:lang w:val="en-US" w:eastAsia="en-GB"/>
          </w:rPr>
          <w:delText xml:space="preserve">5GAI </w:delText>
        </w:r>
      </w:del>
      <w:r>
        <w:rPr>
          <w:rFonts w:eastAsia="Malgun Gothic"/>
          <w:lang w:val="en-US" w:eastAsia="en-GB"/>
        </w:rPr>
        <w:t>Client are setup, and suitable delivery sessions are established and initiated. Delivery may be in the manner of streaming delivery, such as that defined in TS 26.501, or any other form of delivery mechanism required by the AI data service.</w:t>
      </w:r>
    </w:p>
    <w:p w14:paraId="7A7EDBD6" w14:textId="77777777" w:rsidR="0087048C" w:rsidRDefault="0087048C">
      <w:pPr>
        <w:ind w:left="720"/>
        <w:contextualSpacing/>
        <w:rPr>
          <w:rFonts w:eastAsia="Malgun Gothic"/>
          <w:lang w:val="en-US" w:eastAsia="en-GB"/>
        </w:rPr>
      </w:pPr>
    </w:p>
    <w:p w14:paraId="6FC49674" w14:textId="77777777" w:rsidR="0087048C" w:rsidRDefault="00C139EB">
      <w:pPr>
        <w:rPr>
          <w:rFonts w:eastAsia="Malgun Gothic"/>
          <w:lang w:val="en-US" w:eastAsia="en-GB"/>
        </w:rPr>
      </w:pPr>
      <w:r>
        <w:rPr>
          <w:rFonts w:eastAsia="Malgun Gothic"/>
          <w:lang w:val="en-US" w:eastAsia="en-GB"/>
        </w:rPr>
        <w:t>Split inference processing</w:t>
      </w:r>
    </w:p>
    <w:p w14:paraId="63CCC7C4" w14:textId="290DF905" w:rsidR="0087048C" w:rsidRDefault="00C139EB">
      <w:pPr>
        <w:numPr>
          <w:ilvl w:val="0"/>
          <w:numId w:val="13"/>
        </w:numPr>
        <w:contextualSpacing/>
        <w:rPr>
          <w:ins w:id="293" w:author="HW" w:date="2024-05-20T19:33:00Z"/>
          <w:rFonts w:eastAsia="Malgun Gothic"/>
          <w:lang w:val="en-US" w:eastAsia="en-GB"/>
        </w:rPr>
      </w:pPr>
      <w:r>
        <w:rPr>
          <w:rFonts w:eastAsia="Malgun Gothic"/>
          <w:lang w:val="en-US" w:eastAsia="en-GB"/>
        </w:rPr>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3B6D01B6" w14:textId="77777777" w:rsidR="000E3F04" w:rsidRDefault="000E3F04" w:rsidP="000E3F04">
      <w:pPr>
        <w:contextualSpacing/>
        <w:rPr>
          <w:ins w:id="294" w:author="HW" w:date="2024-05-20T19:33:00Z"/>
        </w:rPr>
      </w:pPr>
    </w:p>
    <w:p w14:paraId="18170B10" w14:textId="296C5105" w:rsidR="000E3F04" w:rsidRDefault="000E3F04" w:rsidP="000E3F04">
      <w:pPr>
        <w:rPr>
          <w:ins w:id="295" w:author="HW" w:date="2024-05-20T19:33:00Z"/>
          <w:rFonts w:eastAsia="Malgun Gothic"/>
          <w:lang w:val="en-US" w:eastAsia="en-GB"/>
        </w:rPr>
      </w:pPr>
      <w:ins w:id="296" w:author="HW" w:date="2024-05-20T19:33:00Z">
        <w:r w:rsidRPr="000E3F04">
          <w:rPr>
            <w:rFonts w:eastAsia="Malgun Gothic"/>
            <w:lang w:val="en-US" w:eastAsia="en-GB"/>
          </w:rPr>
          <w:t>Split point update and inference processing</w:t>
        </w:r>
      </w:ins>
    </w:p>
    <w:p w14:paraId="1169F5F9" w14:textId="40E4FC56" w:rsidR="000E3F04" w:rsidRPr="000E3F04" w:rsidRDefault="000E3F04">
      <w:pPr>
        <w:numPr>
          <w:ilvl w:val="0"/>
          <w:numId w:val="13"/>
        </w:numPr>
        <w:contextualSpacing/>
        <w:rPr>
          <w:ins w:id="297" w:author="HW" w:date="2024-05-20T19:34:00Z"/>
          <w:rFonts w:eastAsia="Malgun Gothic"/>
          <w:lang w:val="en-US" w:eastAsia="en-GB"/>
        </w:rPr>
      </w:pPr>
      <w:ins w:id="298" w:author="HW" w:date="2024-05-20T19:33:00Z">
        <w:r>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ins>
      <w:ins w:id="299" w:author="HW" w:date="2024-05-20T19:34:00Z">
        <w:r>
          <w:t>.</w:t>
        </w:r>
      </w:ins>
    </w:p>
    <w:p w14:paraId="2BB1554C" w14:textId="77777777" w:rsidR="000E3F04" w:rsidRDefault="000E3F04" w:rsidP="000E3F04">
      <w:pPr>
        <w:ind w:left="360"/>
        <w:contextualSpacing/>
        <w:rPr>
          <w:rFonts w:eastAsia="Malgun Gothic"/>
          <w:lang w:val="en-US" w:eastAsia="en-GB"/>
        </w:rPr>
      </w:pPr>
    </w:p>
    <w:p w14:paraId="42188C22" w14:textId="77777777" w:rsidR="0087048C" w:rsidRDefault="00C139EB">
      <w:pPr>
        <w:contextualSpacing/>
        <w:rPr>
          <w:rFonts w:eastAsia="Malgun Gothic"/>
          <w:lang w:val="en-US" w:eastAsia="en-GB"/>
        </w:rPr>
      </w:pPr>
      <w:r>
        <w:rPr>
          <w:rFonts w:eastAsia="Malgun Gothic"/>
          <w:lang w:val="en-US" w:eastAsia="en-GB"/>
        </w:rPr>
        <w:t>Session reporting and update</w:t>
      </w:r>
    </w:p>
    <w:p w14:paraId="42C4DDB3" w14:textId="77777777" w:rsidR="0087048C" w:rsidRDefault="0087048C">
      <w:pPr>
        <w:contextualSpacing/>
        <w:rPr>
          <w:rFonts w:eastAsia="Malgun Gothic"/>
          <w:lang w:val="en-US" w:eastAsia="en-GB"/>
        </w:rPr>
      </w:pPr>
    </w:p>
    <w:p w14:paraId="157A04B5" w14:textId="46356141" w:rsidR="0087048C" w:rsidRDefault="00C139EB" w:rsidP="000E3F04">
      <w:pPr>
        <w:numPr>
          <w:ilvl w:val="0"/>
          <w:numId w:val="14"/>
        </w:numPr>
        <w:contextualSpacing/>
        <w:rPr>
          <w:rFonts w:eastAsia="Malgun Gothic"/>
          <w:lang w:val="en-US" w:eastAsia="en-GB"/>
        </w:rPr>
      </w:pPr>
      <w:r>
        <w:rPr>
          <w:rFonts w:eastAsia="Malgun Gothic"/>
          <w:lang w:val="en-US" w:eastAsia="en-GB"/>
        </w:rPr>
        <w:t xml:space="preserve">The </w:t>
      </w:r>
      <w:del w:id="300" w:author="HW" w:date="2024-05-20T19:35:00Z">
        <w:r w:rsidDel="000E3F04">
          <w:rPr>
            <w:rFonts w:eastAsia="Malgun Gothic"/>
            <w:lang w:val="en-US" w:eastAsia="en-GB"/>
          </w:rPr>
          <w:delText>AI Data</w:delText>
        </w:r>
      </w:del>
      <w:ins w:id="301" w:author="HW" w:date="2024-05-20T19:35:00Z">
        <w:r w:rsidR="000E3F04">
          <w:rPr>
            <w:rFonts w:eastAsia="Malgun Gothic"/>
            <w:lang w:val="en-US" w:eastAsia="en-GB"/>
          </w:rPr>
          <w:t>Media</w:t>
        </w:r>
      </w:ins>
      <w:r>
        <w:rPr>
          <w:rFonts w:eastAsia="Malgun Gothic"/>
          <w:lang w:val="en-US" w:eastAsia="en-GB"/>
        </w:rPr>
        <w:t xml:space="preserve"> Session Handler may collect and send status reports regarding the UE’s AI media service status (for example AI inference status, latency, resource status, capability status, dynamic media properties etc.) to the </w:t>
      </w:r>
      <w:del w:id="302" w:author="HW" w:date="2024-05-20T19:35:00Z">
        <w:r w:rsidDel="000E3F04">
          <w:rPr>
            <w:rFonts w:eastAsia="Malgun Gothic"/>
            <w:lang w:val="en-US" w:eastAsia="en-GB"/>
          </w:rPr>
          <w:delText xml:space="preserve">5GAI </w:delText>
        </w:r>
      </w:del>
      <w:ins w:id="303" w:author="HW" w:date="2024-05-20T19:35:00Z">
        <w:r w:rsidR="000E3F04">
          <w:rPr>
            <w:rFonts w:eastAsia="Malgun Gothic"/>
            <w:lang w:val="en-US" w:eastAsia="en-GB"/>
          </w:rPr>
          <w:t xml:space="preserve">Media </w:t>
        </w:r>
      </w:ins>
      <w:r>
        <w:rPr>
          <w:rFonts w:eastAsia="Malgun Gothic"/>
          <w:lang w:val="en-US" w:eastAsia="en-GB"/>
        </w:rPr>
        <w:t>AF.</w:t>
      </w:r>
    </w:p>
    <w:p w14:paraId="05133DB8" w14:textId="3F20B976" w:rsidR="0087048C" w:rsidRDefault="00C139EB">
      <w:pPr>
        <w:numPr>
          <w:ilvl w:val="0"/>
          <w:numId w:val="14"/>
        </w:numPr>
        <w:contextualSpacing/>
        <w:rPr>
          <w:rFonts w:eastAsia="Malgun Gothic"/>
          <w:lang w:val="en-US" w:eastAsia="en-GB"/>
        </w:rPr>
      </w:pPr>
      <w:r>
        <w:rPr>
          <w:rFonts w:eastAsia="Malgun Gothic"/>
          <w:lang w:val="en-US" w:eastAsia="en-GB"/>
        </w:rPr>
        <w:t xml:space="preserve">The </w:t>
      </w:r>
      <w:ins w:id="304" w:author="HW" w:date="2024-05-20T19:35:00Z">
        <w:r w:rsidR="000E3F04">
          <w:rPr>
            <w:rFonts w:eastAsia="Malgun Gothic"/>
            <w:lang w:val="en-US" w:eastAsia="en-GB"/>
          </w:rPr>
          <w:t xml:space="preserve">Media </w:t>
        </w:r>
      </w:ins>
      <w:del w:id="305" w:author="HW" w:date="2024-05-20T19:35:00Z">
        <w:r w:rsidDel="000E3F04">
          <w:rPr>
            <w:rFonts w:eastAsia="Malgun Gothic"/>
            <w:lang w:val="en-US" w:eastAsia="en-GB"/>
          </w:rPr>
          <w:delText xml:space="preserve">5GAI </w:delText>
        </w:r>
      </w:del>
      <w:r>
        <w:rPr>
          <w:rFonts w:eastAsia="Malgun Gothic"/>
          <w:lang w:val="en-US" w:eastAsia="en-GB"/>
        </w:rPr>
        <w:t xml:space="preserve">AS may send status reports regarding the network’s AI media service status to the </w:t>
      </w:r>
      <w:ins w:id="306" w:author="HW" w:date="2024-05-20T19:35:00Z">
        <w:r w:rsidR="000E3F04">
          <w:rPr>
            <w:rFonts w:eastAsia="Malgun Gothic"/>
            <w:lang w:val="en-US" w:eastAsia="en-GB"/>
          </w:rPr>
          <w:t xml:space="preserve">Media </w:t>
        </w:r>
      </w:ins>
      <w:del w:id="307" w:author="HW" w:date="2024-05-20T19:35:00Z">
        <w:r w:rsidDel="000E3F04">
          <w:rPr>
            <w:rFonts w:eastAsia="Malgun Gothic"/>
            <w:lang w:val="en-US" w:eastAsia="en-GB"/>
          </w:rPr>
          <w:delText xml:space="preserve">5GAI </w:delText>
        </w:r>
      </w:del>
      <w:r>
        <w:rPr>
          <w:rFonts w:eastAsia="Malgun Gothic"/>
          <w:lang w:val="en-US" w:eastAsia="en-GB"/>
        </w:rPr>
        <w:t>AF.</w:t>
      </w:r>
    </w:p>
    <w:p w14:paraId="4E336487" w14:textId="77777777" w:rsidR="0087048C" w:rsidRDefault="0087048C">
      <w:pPr>
        <w:ind w:left="720"/>
        <w:contextualSpacing/>
        <w:rPr>
          <w:rFonts w:eastAsia="Malgun Gothic"/>
          <w:lang w:val="en-US" w:eastAsia="en-GB"/>
        </w:rPr>
      </w:pPr>
    </w:p>
    <w:p w14:paraId="24A48116" w14:textId="7E57BD2F" w:rsidR="0087048C" w:rsidRDefault="00C139EB">
      <w:pPr>
        <w:numPr>
          <w:ilvl w:val="0"/>
          <w:numId w:val="14"/>
        </w:numPr>
        <w:contextualSpacing/>
        <w:rPr>
          <w:rFonts w:eastAsia="Malgun Gothic"/>
          <w:lang w:val="en-US" w:eastAsia="en-GB"/>
        </w:rPr>
      </w:pPr>
      <w:r>
        <w:rPr>
          <w:rFonts w:eastAsia="Malgun Gothic"/>
          <w:lang w:val="en-US" w:eastAsia="en-GB"/>
        </w:rPr>
        <w:t xml:space="preserve">The </w:t>
      </w:r>
      <w:ins w:id="308" w:author="HW" w:date="2024-05-20T19:35:00Z">
        <w:r w:rsidR="000E3F04">
          <w:rPr>
            <w:rFonts w:eastAsia="Malgun Gothic"/>
            <w:lang w:val="en-US" w:eastAsia="en-GB"/>
          </w:rPr>
          <w:t>Media</w:t>
        </w:r>
      </w:ins>
      <w:del w:id="309" w:author="HW" w:date="2024-05-20T19:35:00Z">
        <w:r w:rsidDel="000E3F04">
          <w:rPr>
            <w:rFonts w:eastAsia="Malgun Gothic"/>
            <w:lang w:val="en-US" w:eastAsia="en-GB"/>
          </w:rPr>
          <w:delText>AI Data</w:delText>
        </w:r>
      </w:del>
      <w:r>
        <w:rPr>
          <w:rFonts w:eastAsia="Malgun Gothic"/>
          <w:lang w:val="en-US" w:eastAsia="en-GB"/>
        </w:rPr>
        <w:t xml:space="preserve"> Session Handler may receive network status, or network AI status reports from the </w:t>
      </w:r>
      <w:ins w:id="310" w:author="HW" w:date="2024-05-20T19:35:00Z">
        <w:r w:rsidR="000E3F04">
          <w:rPr>
            <w:rFonts w:eastAsia="Malgun Gothic"/>
            <w:lang w:val="en-US" w:eastAsia="en-GB"/>
          </w:rPr>
          <w:t xml:space="preserve">Media </w:t>
        </w:r>
      </w:ins>
      <w:del w:id="311" w:author="HW" w:date="2024-05-20T19:35:00Z">
        <w:r w:rsidDel="000E3F04">
          <w:rPr>
            <w:rFonts w:eastAsia="Malgun Gothic"/>
            <w:lang w:val="en-US" w:eastAsia="en-GB"/>
          </w:rPr>
          <w:delText xml:space="preserve">5GAI </w:delText>
        </w:r>
      </w:del>
      <w:r>
        <w:rPr>
          <w:rFonts w:eastAsia="Malgun Gothic"/>
          <w:lang w:val="en-US" w:eastAsia="en-GB"/>
        </w:rPr>
        <w:t>AF, as collected in step 16.</w:t>
      </w:r>
    </w:p>
    <w:p w14:paraId="55F8EE00" w14:textId="77777777" w:rsidR="0087048C" w:rsidRDefault="0087048C">
      <w:pPr>
        <w:ind w:left="720"/>
        <w:contextualSpacing/>
        <w:rPr>
          <w:rFonts w:eastAsia="Malgun Gothic"/>
          <w:lang w:val="en-US" w:eastAsia="en-GB"/>
        </w:rPr>
      </w:pPr>
    </w:p>
    <w:p w14:paraId="49CF5B01" w14:textId="456A0064" w:rsidR="0087048C" w:rsidRDefault="00C139EB">
      <w:pPr>
        <w:numPr>
          <w:ilvl w:val="0"/>
          <w:numId w:val="14"/>
        </w:numPr>
        <w:contextualSpacing/>
        <w:rPr>
          <w:rFonts w:eastAsia="Malgun Gothic"/>
          <w:lang w:val="en-US" w:eastAsia="en-GB"/>
        </w:rPr>
      </w:pPr>
      <w:r>
        <w:rPr>
          <w:rFonts w:eastAsia="Malgun Gothic"/>
          <w:lang w:val="en-US" w:eastAsia="en-GB"/>
        </w:rPr>
        <w:lastRenderedPageBreak/>
        <w:t xml:space="preserve">The </w:t>
      </w:r>
      <w:ins w:id="312" w:author="HW" w:date="2024-05-20T19:35:00Z">
        <w:r w:rsidR="000E3F04">
          <w:rPr>
            <w:rFonts w:eastAsia="Malgun Gothic"/>
            <w:lang w:val="en-US" w:eastAsia="en-GB"/>
          </w:rPr>
          <w:t>Media</w:t>
        </w:r>
      </w:ins>
      <w:del w:id="313" w:author="HW" w:date="2024-05-20T19:35:00Z">
        <w:r w:rsidDel="000E3F04">
          <w:rPr>
            <w:rFonts w:eastAsia="Malgun Gothic"/>
            <w:lang w:val="en-US" w:eastAsia="en-GB"/>
          </w:rPr>
          <w:delText>AI Data</w:delText>
        </w:r>
      </w:del>
      <w:r>
        <w:rPr>
          <w:rFonts w:eastAsia="Malgun Gothic"/>
          <w:lang w:val="en-US" w:eastAsia="en-GB"/>
        </w:rPr>
        <w:t xml:space="preserve"> Session Handler may receive media status reports either from the network or internally from the UE.</w:t>
      </w:r>
    </w:p>
    <w:p w14:paraId="32E30982" w14:textId="77777777" w:rsidR="0087048C" w:rsidRDefault="0087048C">
      <w:pPr>
        <w:ind w:left="720"/>
        <w:contextualSpacing/>
        <w:rPr>
          <w:rFonts w:eastAsia="Malgun Gothic"/>
          <w:lang w:val="en-US" w:eastAsia="en-GB"/>
        </w:rPr>
      </w:pPr>
    </w:p>
    <w:p w14:paraId="4AF09964" w14:textId="77777777" w:rsidR="0087048C" w:rsidRDefault="00C139EB">
      <w:pPr>
        <w:numPr>
          <w:ilvl w:val="0"/>
          <w:numId w:val="14"/>
        </w:numPr>
        <w:contextualSpacing/>
        <w:rPr>
          <w:rFonts w:eastAsia="Malgun Gothic"/>
          <w:lang w:val="en-US" w:eastAsia="en-GB"/>
        </w:rPr>
      </w:pPr>
      <w:r>
        <w:rPr>
          <w:rFonts w:eastAsia="Malgun Gothic"/>
          <w:lang w:val="en-US" w:eastAsia="en-GB"/>
        </w:rPr>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45EE722" w14:textId="54182DAA" w:rsidR="000E3F04" w:rsidRDefault="000E3F04" w:rsidP="000E3F04">
      <w:pPr>
        <w:pStyle w:val="3"/>
        <w:rPr>
          <w:ins w:id="314" w:author="HW" w:date="2024-05-20T19:36:00Z"/>
        </w:rPr>
      </w:pPr>
      <w:bookmarkStart w:id="315" w:name="_Toc163673416"/>
      <w:ins w:id="316" w:author="HW" w:date="2024-05-20T19:36:00Z">
        <w:r>
          <w:t>5.3.3</w:t>
        </w:r>
        <w:r>
          <w:tab/>
          <w:t>Procedure for AI/ML model distribution and operation</w:t>
        </w:r>
        <w:bookmarkEnd w:id="315"/>
      </w:ins>
    </w:p>
    <w:p w14:paraId="37D5E223" w14:textId="1A3A6AE8" w:rsidR="000E3F04" w:rsidRDefault="000E3F04" w:rsidP="000E3F04">
      <w:pPr>
        <w:rPr>
          <w:ins w:id="317" w:author="HW" w:date="2024-05-20T19:36:00Z"/>
        </w:rPr>
      </w:pPr>
      <w:ins w:id="318" w:author="HW" w:date="2024-05-20T19:36:00Z">
        <w:r>
          <w:t>Figure 5.3.3-1 shows a procedure for AI/ML model distribution and operation.</w:t>
        </w:r>
      </w:ins>
    </w:p>
    <w:p w14:paraId="235129F0" w14:textId="77777777" w:rsidR="000E3F04" w:rsidRDefault="000E3F04" w:rsidP="000E3F04">
      <w:pPr>
        <w:rPr>
          <w:ins w:id="319" w:author="HW" w:date="2024-05-20T19:36:00Z"/>
        </w:rPr>
      </w:pPr>
      <w:ins w:id="320" w:author="HW" w:date="2024-05-20T19:36:00Z">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ins>
    </w:p>
    <w:p w14:paraId="7BC2B220" w14:textId="77777777" w:rsidR="000E3F04" w:rsidRDefault="000E3F04" w:rsidP="000E3F04">
      <w:pPr>
        <w:pStyle w:val="TH"/>
        <w:rPr>
          <w:ins w:id="321" w:author="HW" w:date="2024-05-20T19:36:00Z"/>
        </w:rPr>
      </w:pPr>
      <w:ins w:id="322" w:author="HW" w:date="2024-05-20T19:36:00Z">
        <w:r>
          <w:t xml:space="preserve"> </w:t>
        </w:r>
        <w:r w:rsidRPr="004D235F">
          <w:rPr>
            <w:noProof/>
          </w:rPr>
          <w:drawing>
            <wp:inline distT="0" distB="0" distL="0" distR="0" wp14:anchorId="71CBAFE0" wp14:editId="2E2710A6">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5"/>
                      <a:stretch>
                        <a:fillRect/>
                      </a:stretch>
                    </pic:blipFill>
                    <pic:spPr>
                      <a:xfrm>
                        <a:off x="0" y="0"/>
                        <a:ext cx="5721456" cy="3655655"/>
                      </a:xfrm>
                      <a:prstGeom prst="rect">
                        <a:avLst/>
                      </a:prstGeom>
                    </pic:spPr>
                  </pic:pic>
                </a:graphicData>
              </a:graphic>
            </wp:inline>
          </w:drawing>
        </w:r>
      </w:ins>
    </w:p>
    <w:p w14:paraId="773882F0" w14:textId="551D3A0D" w:rsidR="000E3F04" w:rsidRDefault="000E3F04" w:rsidP="000E3F04">
      <w:pPr>
        <w:pStyle w:val="TH"/>
        <w:rPr>
          <w:ins w:id="323" w:author="HW" w:date="2024-05-20T19:36:00Z"/>
        </w:rPr>
      </w:pPr>
      <w:ins w:id="324" w:author="HW" w:date="2024-05-20T19:36:00Z">
        <w:r>
          <w:t>Figure 5.3.3-1: Procedure for AI/ML model distribution and operation</w:t>
        </w:r>
      </w:ins>
    </w:p>
    <w:p w14:paraId="4E042134" w14:textId="77777777" w:rsidR="000E3F04" w:rsidRDefault="000E3F04" w:rsidP="000E3F04">
      <w:pPr>
        <w:rPr>
          <w:ins w:id="325" w:author="HW" w:date="2024-05-20T19:36:00Z"/>
        </w:rPr>
      </w:pPr>
      <w:ins w:id="326" w:author="HW" w:date="2024-05-20T19:36:00Z">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ins>
    </w:p>
    <w:p w14:paraId="0B397104" w14:textId="0F7AB703" w:rsidR="0087048C" w:rsidRDefault="000E3F04" w:rsidP="000E3F04">
      <w:pPr>
        <w:contextualSpacing/>
        <w:rPr>
          <w:ins w:id="327" w:author="HW" w:date="2024-05-06T14:14:00Z"/>
          <w:rFonts w:eastAsia="Malgun Gothic"/>
          <w:lang w:val="en-US" w:eastAsia="en-GB"/>
        </w:rPr>
      </w:pPr>
      <w:ins w:id="328" w:author="HW" w:date="2024-05-20T19:36:00Z">
        <w:r>
          <w:t>Depending on the distribution use case, media delivery features (such as dynamic policy, network assistance, metrics reporting etc.) may also be applicable to AI/ML distribution.</w:t>
        </w:r>
      </w:ins>
    </w:p>
    <w:p w14:paraId="35B15835" w14:textId="7924ABE3" w:rsidR="0087048C" w:rsidRDefault="00C139EB">
      <w:pPr>
        <w:keepNext/>
        <w:keepLines/>
        <w:spacing w:before="180"/>
        <w:ind w:left="1134" w:hanging="1134"/>
        <w:outlineLvl w:val="1"/>
        <w:rPr>
          <w:ins w:id="329" w:author="HW R3" w:date="2024-05-22T14:27:00Z"/>
          <w:rFonts w:ascii="Arial" w:eastAsia="Malgun Gothic" w:hAnsi="Arial"/>
          <w:sz w:val="32"/>
          <w:lang w:eastAsia="ko-KR"/>
        </w:rPr>
      </w:pPr>
      <w:ins w:id="330" w:author="HW" w:date="2024-05-06T14:14:00Z">
        <w:r>
          <w:rPr>
            <w:rFonts w:ascii="Arial" w:eastAsia="Malgun Gothic" w:hAnsi="Arial" w:hint="eastAsia"/>
            <w:sz w:val="32"/>
            <w:lang w:eastAsia="ko-KR"/>
          </w:rPr>
          <w:t>5.</w:t>
        </w:r>
        <w:r>
          <w:rPr>
            <w:rFonts w:ascii="Arial" w:eastAsia="Malgun Gothic" w:hAnsi="Arial"/>
            <w:sz w:val="32"/>
            <w:lang w:eastAsia="ko-KR"/>
          </w:rPr>
          <w:t>4</w:t>
        </w:r>
        <w:r>
          <w:rPr>
            <w:rFonts w:ascii="Arial" w:eastAsia="Malgun Gothic" w:hAnsi="Arial" w:hint="eastAsia"/>
            <w:sz w:val="32"/>
            <w:lang w:eastAsia="ko-KR"/>
          </w:rPr>
          <w:tab/>
        </w:r>
        <w:r>
          <w:rPr>
            <w:rFonts w:ascii="Arial" w:eastAsia="Malgun Gothic" w:hAnsi="Arial"/>
            <w:sz w:val="32"/>
            <w:lang w:eastAsia="ko-KR"/>
          </w:rPr>
          <w:t xml:space="preserve">Architecture </w:t>
        </w:r>
      </w:ins>
      <w:ins w:id="331" w:author="HW" w:date="2024-05-21T09:20:00Z">
        <w:r w:rsidR="00295AE3">
          <w:rPr>
            <w:rFonts w:ascii="Arial" w:eastAsia="Malgun Gothic" w:hAnsi="Arial"/>
            <w:sz w:val="32"/>
            <w:lang w:eastAsia="ko-KR"/>
          </w:rPr>
          <w:t>and pr</w:t>
        </w:r>
      </w:ins>
      <w:ins w:id="332" w:author="HW" w:date="2024-05-21T09:21:00Z">
        <w:r w:rsidR="00295AE3">
          <w:rPr>
            <w:rFonts w:ascii="Arial" w:eastAsia="Malgun Gothic" w:hAnsi="Arial"/>
            <w:sz w:val="32"/>
            <w:lang w:eastAsia="ko-KR"/>
          </w:rPr>
          <w:t>ocedures for AI data delivery over</w:t>
        </w:r>
      </w:ins>
      <w:ins w:id="333" w:author="HW" w:date="2024-05-06T14:14:00Z">
        <w:r>
          <w:rPr>
            <w:rFonts w:ascii="Arial" w:eastAsia="Malgun Gothic" w:hAnsi="Arial"/>
            <w:sz w:val="32"/>
            <w:lang w:eastAsia="ko-KR"/>
          </w:rPr>
          <w:t xml:space="preserve"> IMS</w:t>
        </w:r>
      </w:ins>
    </w:p>
    <w:p w14:paraId="3A44306A" w14:textId="4918D486" w:rsidR="00FF3927" w:rsidRDefault="00FF3927" w:rsidP="00FF3927">
      <w:pPr>
        <w:pStyle w:val="EditorsNote"/>
        <w:rPr>
          <w:ins w:id="334" w:author="HW R3" w:date="2024-05-22T21:20:00Z"/>
        </w:rPr>
      </w:pPr>
      <w:ins w:id="335" w:author="HW R3" w:date="2024-05-22T14:27:00Z">
        <w:r w:rsidRPr="00DF18AB">
          <w:t>Editor's note:</w:t>
        </w:r>
        <w:r>
          <w:tab/>
          <w:t xml:space="preserve">As the mapping to the IMS architecture has implications to the work in SA2, </w:t>
        </w:r>
      </w:ins>
      <w:ins w:id="336" w:author="HW R3" w:date="2024-05-22T21:17:00Z">
        <w:r w:rsidR="00A93FC8">
          <w:t xml:space="preserve">a </w:t>
        </w:r>
      </w:ins>
      <w:ins w:id="337" w:author="HW R3" w:date="2024-05-22T14:27:00Z">
        <w:r>
          <w:t xml:space="preserve">proper LS </w:t>
        </w:r>
      </w:ins>
      <w:ins w:id="338" w:author="HW R3" w:date="2024-05-22T21:18:00Z">
        <w:r w:rsidR="00A93FC8">
          <w:t xml:space="preserve">needs </w:t>
        </w:r>
      </w:ins>
      <w:ins w:id="339" w:author="HW R3" w:date="2024-05-22T14:27:00Z">
        <w:r>
          <w:t>to</w:t>
        </w:r>
      </w:ins>
      <w:ins w:id="340" w:author="HW R3" w:date="2024-05-22T21:18:00Z">
        <w:r w:rsidR="00A93FC8">
          <w:t xml:space="preserve"> be sent to</w:t>
        </w:r>
      </w:ins>
      <w:ins w:id="341" w:author="HW R3" w:date="2024-05-22T14:27:00Z">
        <w:r>
          <w:t xml:space="preserve"> SA2 </w:t>
        </w:r>
      </w:ins>
      <w:ins w:id="342" w:author="HW R3" w:date="2024-05-22T21:18:00Z">
        <w:r w:rsidR="00A93FC8">
          <w:t xml:space="preserve">to check the potential architectural impact </w:t>
        </w:r>
      </w:ins>
      <w:ins w:id="343" w:author="HW R3" w:date="2024-05-22T14:27:00Z">
        <w:r>
          <w:t xml:space="preserve">when the content of this </w:t>
        </w:r>
      </w:ins>
      <w:ins w:id="344" w:author="HW R3" w:date="2024-05-22T14:28:00Z">
        <w:r>
          <w:t xml:space="preserve">clause is </w:t>
        </w:r>
      </w:ins>
      <w:ins w:id="345" w:author="HW R3" w:date="2024-05-22T14:29:00Z">
        <w:r>
          <w:t>incorporated in</w:t>
        </w:r>
      </w:ins>
      <w:ins w:id="346" w:author="HW R3" w:date="2024-05-22T14:28:00Z">
        <w:r>
          <w:t>to the target TR</w:t>
        </w:r>
        <w:r w:rsidRPr="00FF3927">
          <w:t xml:space="preserve"> 26</w:t>
        </w:r>
        <w:r>
          <w:t>.</w:t>
        </w:r>
        <w:r w:rsidRPr="00FF3927">
          <w:t>927</w:t>
        </w:r>
      </w:ins>
      <w:ins w:id="347" w:author="HW R3" w:date="2024-05-22T14:27:00Z">
        <w:r w:rsidRPr="00DF18AB">
          <w:t>.</w:t>
        </w:r>
      </w:ins>
    </w:p>
    <w:p w14:paraId="3FEED8A9" w14:textId="6D1A48C0" w:rsidR="00A93FC8" w:rsidRDefault="00A93FC8" w:rsidP="00A93FC8">
      <w:pPr>
        <w:pStyle w:val="EditorsNote"/>
        <w:rPr>
          <w:ins w:id="348" w:author="HW R3" w:date="2024-05-22T21:20:00Z"/>
        </w:rPr>
      </w:pPr>
      <w:ins w:id="349" w:author="HW R3" w:date="2024-05-22T21:21:00Z">
        <w:r w:rsidRPr="00DF18AB">
          <w:lastRenderedPageBreak/>
          <w:t>Editor's note:</w:t>
        </w:r>
        <w:r>
          <w:tab/>
        </w:r>
      </w:ins>
      <w:ins w:id="350" w:author="HW R3" w:date="2024-05-22T21:20:00Z">
        <w:r>
          <w:t xml:space="preserve">In the context of this clause, all </w:t>
        </w:r>
        <w:r w:rsidRPr="00DF18AB">
          <w:t xml:space="preserve">the </w:t>
        </w:r>
        <w:r>
          <w:t xml:space="preserve">AI related functionalities (including AI Data Access/Delivery, AI Inference Engine, AI </w:t>
        </w:r>
        <w:r>
          <w:rPr>
            <w:rFonts w:hint="eastAsia"/>
          </w:rPr>
          <w:t>Model</w:t>
        </w:r>
        <w:r>
          <w:t xml:space="preserve"> Repository) are limited to the scope of media</w:t>
        </w:r>
        <w:r w:rsidRPr="00E24832">
          <w:t xml:space="preserve"> </w:t>
        </w:r>
        <w:r>
          <w:t>AI data process</w:t>
        </w:r>
      </w:ins>
      <w:ins w:id="351" w:author="HW R3" w:date="2024-05-22T21:22:00Z">
        <w:r>
          <w:t>ing</w:t>
        </w:r>
      </w:ins>
      <w:ins w:id="352" w:author="HW R3" w:date="2024-05-22T21:20:00Z">
        <w:r>
          <w:t xml:space="preserve"> rather than generic AI data process</w:t>
        </w:r>
      </w:ins>
      <w:ins w:id="353" w:author="HW R3" w:date="2024-05-22T21:22:00Z">
        <w:r>
          <w:t>ing</w:t>
        </w:r>
      </w:ins>
      <w:ins w:id="354" w:author="HW R3" w:date="2024-05-22T21:20:00Z">
        <w:r w:rsidRPr="00DF18AB">
          <w:t>.</w:t>
        </w:r>
        <w:r>
          <w:t xml:space="preserve"> The names are kept concise without explicitly mentioning ‘media’ to be consistent with the rest of the document. </w:t>
        </w:r>
      </w:ins>
      <w:ins w:id="355" w:author="HW R3" w:date="2024-05-22T21:22:00Z">
        <w:r>
          <w:t>Whether the naming needs update is FFS.</w:t>
        </w:r>
      </w:ins>
    </w:p>
    <w:p w14:paraId="0EE32791" w14:textId="77777777" w:rsidR="00FF3927" w:rsidRPr="00FF3927" w:rsidRDefault="00FF3927" w:rsidP="00FF3927">
      <w:pPr>
        <w:rPr>
          <w:ins w:id="356" w:author="HW" w:date="2024-05-06T14:14:00Z"/>
          <w:rFonts w:ascii="Arial" w:eastAsia="Malgun Gothic" w:hAnsi="Arial"/>
          <w:sz w:val="32"/>
          <w:lang w:eastAsia="ko-KR"/>
        </w:rPr>
      </w:pPr>
    </w:p>
    <w:p w14:paraId="6F91B41B" w14:textId="7F784520" w:rsidR="0087048C" w:rsidRDefault="00C139EB">
      <w:pPr>
        <w:keepNext/>
        <w:keepLines/>
        <w:spacing w:before="120"/>
        <w:ind w:left="1134" w:hanging="1134"/>
        <w:outlineLvl w:val="2"/>
        <w:rPr>
          <w:ins w:id="357" w:author="HW" w:date="2024-05-06T14:16:00Z"/>
          <w:rFonts w:ascii="Arial" w:eastAsia="Malgun Gothic" w:hAnsi="Arial"/>
          <w:sz w:val="28"/>
          <w:lang w:eastAsia="ko-KR"/>
        </w:rPr>
      </w:pPr>
      <w:ins w:id="358" w:author="HW" w:date="2024-05-06T14:20:00Z">
        <w:r>
          <w:rPr>
            <w:rFonts w:ascii="Arial" w:eastAsia="Malgun Gothic" w:hAnsi="Arial"/>
            <w:sz w:val="28"/>
            <w:lang w:eastAsia="ko-KR"/>
          </w:rPr>
          <w:t>5.4.</w:t>
        </w:r>
      </w:ins>
      <w:ins w:id="359" w:author="HW" w:date="2024-05-06T14:27:00Z">
        <w:r>
          <w:rPr>
            <w:rFonts w:ascii="Arial" w:eastAsia="Malgun Gothic" w:hAnsi="Arial"/>
            <w:sz w:val="28"/>
            <w:lang w:eastAsia="ko-KR"/>
          </w:rPr>
          <w:t>1</w:t>
        </w:r>
      </w:ins>
      <w:ins w:id="360" w:author="HW" w:date="2024-05-06T14:20:00Z">
        <w:r>
          <w:rPr>
            <w:rFonts w:ascii="Arial" w:eastAsia="Malgun Gothic" w:hAnsi="Arial"/>
            <w:sz w:val="28"/>
            <w:lang w:eastAsia="ko-KR"/>
          </w:rPr>
          <w:tab/>
        </w:r>
      </w:ins>
      <w:ins w:id="361" w:author="HW" w:date="2024-05-06T14:16:00Z">
        <w:r>
          <w:rPr>
            <w:rFonts w:ascii="Arial" w:eastAsia="Malgun Gothic" w:hAnsi="Arial" w:hint="eastAsia"/>
            <w:sz w:val="28"/>
            <w:lang w:eastAsia="ko-KR"/>
          </w:rPr>
          <w:t>Archi</w:t>
        </w:r>
        <w:r>
          <w:rPr>
            <w:rFonts w:ascii="Arial" w:eastAsia="Malgun Gothic" w:hAnsi="Arial"/>
            <w:sz w:val="28"/>
            <w:lang w:eastAsia="ko-KR"/>
          </w:rPr>
          <w:t>tecture</w:t>
        </w:r>
      </w:ins>
      <w:ins w:id="362" w:author="HW" w:date="2024-05-06T14:21:00Z">
        <w:r>
          <w:rPr>
            <w:rFonts w:ascii="Arial" w:eastAsia="Malgun Gothic" w:hAnsi="Arial"/>
            <w:sz w:val="28"/>
            <w:lang w:eastAsia="ko-KR"/>
          </w:rPr>
          <w:t xml:space="preserve"> </w:t>
        </w:r>
      </w:ins>
      <w:ins w:id="363" w:author="HW" w:date="2024-05-21T09:21:00Z">
        <w:r w:rsidR="00295AE3">
          <w:rPr>
            <w:rFonts w:ascii="Arial" w:eastAsia="Malgun Gothic" w:hAnsi="Arial"/>
            <w:sz w:val="28"/>
            <w:lang w:eastAsia="ko-KR"/>
          </w:rPr>
          <w:t>and components</w:t>
        </w:r>
      </w:ins>
    </w:p>
    <w:p w14:paraId="43B75B42" w14:textId="54F104E9" w:rsidR="0087048C" w:rsidRDefault="00C139EB">
      <w:pPr>
        <w:rPr>
          <w:ins w:id="364" w:author="HW" w:date="2024-05-06T14:41:00Z"/>
        </w:rPr>
      </w:pPr>
      <w:del w:id="365" w:author="HW" w:date="2024-05-09T19:20:00Z">
        <w:r>
          <w:fldChar w:fldCharType="begin"/>
        </w:r>
        <w:r w:rsidR="00DD37EF">
          <w:fldChar w:fldCharType="separate"/>
        </w:r>
        <w:r>
          <w:fldChar w:fldCharType="end"/>
        </w:r>
      </w:del>
      <w:ins w:id="366" w:author="HW" w:date="2024-05-09T19:20:00Z">
        <w:r>
          <w:t xml:space="preserve"> </w:t>
        </w:r>
      </w:ins>
      <w:ins w:id="367" w:author="HW" w:date="2024-05-21T14:27:00Z">
        <w:r w:rsidR="0069464C">
          <w:object w:dxaOrig="11326" w:dyaOrig="7440" w14:anchorId="556B888C">
            <v:shape id="_x0000_i1032" type="#_x0000_t75" style="width:482pt;height:316.5pt" o:ole="">
              <v:imagedata r:id="rId36" o:title=""/>
            </v:shape>
            <o:OLEObject Type="Embed" ProgID="Visio.Drawing.15" ShapeID="_x0000_i1032" DrawAspect="Content" ObjectID="_1777964862" r:id="rId37"/>
          </w:object>
        </w:r>
      </w:ins>
      <w:ins w:id="368" w:author="HW" w:date="2024-05-21T14:27:00Z">
        <w:r w:rsidR="0069464C" w:rsidDel="0069464C">
          <w:t xml:space="preserve"> </w:t>
        </w:r>
      </w:ins>
      <w:del w:id="369" w:author="HW" w:date="2024-05-21T14:27:00Z">
        <w:r w:rsidR="00425590" w:rsidDel="0069464C">
          <w:fldChar w:fldCharType="begin"/>
        </w:r>
        <w:r w:rsidR="00DD37EF">
          <w:fldChar w:fldCharType="separate"/>
        </w:r>
        <w:r w:rsidR="00425590" w:rsidDel="0069464C">
          <w:fldChar w:fldCharType="end"/>
        </w:r>
      </w:del>
      <w:del w:id="370" w:author="HW" w:date="2024-05-21T09:47:00Z">
        <w:r w:rsidDel="00425590">
          <w:fldChar w:fldCharType="begin"/>
        </w:r>
        <w:r w:rsidR="00DD37EF">
          <w:fldChar w:fldCharType="separate"/>
        </w:r>
        <w:r w:rsidDel="00425590">
          <w:fldChar w:fldCharType="end"/>
        </w:r>
      </w:del>
    </w:p>
    <w:p w14:paraId="00A1DA5C" w14:textId="77777777" w:rsidR="0087048C" w:rsidRDefault="00C139EB">
      <w:pPr>
        <w:jc w:val="center"/>
        <w:rPr>
          <w:ins w:id="371" w:author="HW" w:date="2024-05-06T14:42:00Z"/>
          <w:rFonts w:eastAsia="Malgun Gothic"/>
          <w:b/>
          <w:bCs/>
          <w:szCs w:val="24"/>
          <w:lang w:val="en-US"/>
        </w:rPr>
      </w:pPr>
      <w:ins w:id="372" w:author="HW" w:date="2024-05-06T14:42:00Z">
        <w:r>
          <w:rPr>
            <w:rFonts w:eastAsia="Malgun Gothic"/>
            <w:b/>
            <w:bCs/>
            <w:szCs w:val="24"/>
            <w:lang w:val="en-US"/>
          </w:rPr>
          <w:t>Figure 5.4.1-1 AI data delivery over IMS architecture</w:t>
        </w:r>
      </w:ins>
    </w:p>
    <w:p w14:paraId="5C42B929" w14:textId="5A7EAF52" w:rsidR="0087048C" w:rsidRDefault="00A628D1">
      <w:pPr>
        <w:rPr>
          <w:ins w:id="373" w:author="HW" w:date="2024-05-06T15:27:00Z"/>
          <w:lang w:eastAsia="zh-CN"/>
        </w:rPr>
      </w:pPr>
      <w:ins w:id="374" w:author="HW" w:date="2024-05-20T19:41:00Z">
        <w:r>
          <w:t xml:space="preserve">Figure 5.4.1-1 shows a mapping of AI </w:t>
        </w:r>
        <w:del w:id="375" w:author="HW R3" w:date="2024-05-22T14:10:00Z">
          <w:r w:rsidDel="00C52D94">
            <w:delText xml:space="preserve">data delivery </w:delText>
          </w:r>
        </w:del>
      </w:ins>
      <w:ins w:id="376" w:author="HW R3" w:date="2024-05-22T14:10:00Z">
        <w:r w:rsidR="00C52D94">
          <w:t xml:space="preserve">media </w:t>
        </w:r>
      </w:ins>
      <w:ins w:id="377" w:author="HW" w:date="2024-05-20T19:41:00Z">
        <w:r>
          <w:t>function</w:t>
        </w:r>
      </w:ins>
      <w:ins w:id="378" w:author="HW R3" w:date="2024-05-22T14:10:00Z">
        <w:r w:rsidR="00C52D94">
          <w:t>alitie</w:t>
        </w:r>
      </w:ins>
      <w:ins w:id="379" w:author="HW" w:date="2024-05-20T19:41:00Z">
        <w:r>
          <w:t xml:space="preserve">s to the IMS </w:t>
        </w:r>
      </w:ins>
      <w:ins w:id="380" w:author="HW" w:date="2024-05-20T19:43:00Z">
        <w:r w:rsidR="008400BF">
          <w:t>data channel</w:t>
        </w:r>
      </w:ins>
      <w:ins w:id="381" w:author="HW" w:date="2024-05-20T19:41:00Z">
        <w:r>
          <w:t xml:space="preserve"> architecture</w:t>
        </w:r>
      </w:ins>
      <w:ins w:id="382" w:author="HW" w:date="2024-05-20T19:42:00Z">
        <w:r>
          <w:rPr>
            <w:lang w:eastAsia="zh-CN"/>
          </w:rPr>
          <w:t xml:space="preserve"> which </w:t>
        </w:r>
        <w:del w:id="383" w:author="HW R3" w:date="2024-05-22T14:13:00Z">
          <w:r w:rsidDel="00626826">
            <w:rPr>
              <w:lang w:eastAsia="zh-CN"/>
            </w:rPr>
            <w:delText>was</w:delText>
          </w:r>
        </w:del>
      </w:ins>
      <w:ins w:id="384" w:author="HW R3" w:date="2024-05-22T14:13:00Z">
        <w:r w:rsidR="00626826">
          <w:rPr>
            <w:lang w:eastAsia="zh-CN"/>
          </w:rPr>
          <w:t>is</w:t>
        </w:r>
      </w:ins>
      <w:ins w:id="385" w:author="HW" w:date="2024-05-20T19:42:00Z">
        <w:r>
          <w:rPr>
            <w:lang w:eastAsia="zh-CN"/>
          </w:rPr>
          <w:t xml:space="preserve"> defined in clause AC.</w:t>
        </w:r>
      </w:ins>
      <w:ins w:id="386" w:author="HW" w:date="2024-05-20T19:44:00Z">
        <w:r w:rsidR="008400BF">
          <w:rPr>
            <w:lang w:eastAsia="zh-CN"/>
          </w:rPr>
          <w:t>2</w:t>
        </w:r>
      </w:ins>
      <w:ins w:id="387" w:author="HW" w:date="2024-05-20T19:42:00Z">
        <w:r>
          <w:rPr>
            <w:lang w:eastAsia="zh-CN"/>
          </w:rPr>
          <w:t xml:space="preserve"> </w:t>
        </w:r>
      </w:ins>
      <w:ins w:id="388" w:author="HW" w:date="2024-05-20T19:44:00Z">
        <w:r w:rsidR="00344528">
          <w:rPr>
            <w:lang w:eastAsia="zh-CN"/>
          </w:rPr>
          <w:t>of</w:t>
        </w:r>
      </w:ins>
      <w:ins w:id="389" w:author="HW" w:date="2024-05-20T19:42:00Z">
        <w:r>
          <w:rPr>
            <w:lang w:eastAsia="zh-CN"/>
          </w:rPr>
          <w:t xml:space="preserve"> TS 23.228</w:t>
        </w:r>
      </w:ins>
      <w:ins w:id="390" w:author="HW R3" w:date="2024-05-22T14:13:00Z">
        <w:r w:rsidR="00626826">
          <w:rPr>
            <w:lang w:eastAsia="zh-CN"/>
          </w:rPr>
          <w:t xml:space="preserve"> v</w:t>
        </w:r>
      </w:ins>
      <w:ins w:id="391" w:author="HW R3" w:date="2024-05-22T14:14:00Z">
        <w:r w:rsidR="00626826">
          <w:rPr>
            <w:lang w:eastAsia="zh-CN"/>
          </w:rPr>
          <w:t>18.5.0</w:t>
        </w:r>
      </w:ins>
      <w:ins w:id="392" w:author="HW" w:date="2024-05-20T19:43:00Z">
        <w:r w:rsidR="008400BF">
          <w:rPr>
            <w:lang w:eastAsia="zh-CN"/>
          </w:rPr>
          <w:t xml:space="preserve">. The </w:t>
        </w:r>
      </w:ins>
      <w:ins w:id="393" w:author="HW R3" w:date="2024-05-22T14:16:00Z">
        <w:r w:rsidR="00626826">
          <w:rPr>
            <w:lang w:eastAsia="zh-CN"/>
          </w:rPr>
          <w:t xml:space="preserve">mapped </w:t>
        </w:r>
      </w:ins>
      <w:ins w:id="394" w:author="HW R3" w:date="2024-05-22T14:11:00Z">
        <w:r w:rsidR="00C52D94">
          <w:t>AI media functionalities</w:t>
        </w:r>
        <w:r w:rsidR="00C52D94" w:rsidDel="00C52D94">
          <w:rPr>
            <w:lang w:eastAsia="zh-CN"/>
          </w:rPr>
          <w:t xml:space="preserve"> </w:t>
        </w:r>
      </w:ins>
      <w:ins w:id="395" w:author="HW" w:date="2024-05-20T19:43:00Z">
        <w:del w:id="396" w:author="HW R3" w:date="2024-05-22T14:11:00Z">
          <w:r w:rsidR="008400BF" w:rsidDel="00C52D94">
            <w:rPr>
              <w:lang w:eastAsia="zh-CN"/>
            </w:rPr>
            <w:delText xml:space="preserve">AI data delivery </w:delText>
          </w:r>
        </w:del>
        <w:r w:rsidR="008400BF">
          <w:rPr>
            <w:lang w:eastAsia="zh-CN"/>
          </w:rPr>
          <w:t>over IMS</w:t>
        </w:r>
      </w:ins>
      <w:ins w:id="397" w:author="HW" w:date="2024-05-06T14:44:00Z">
        <w:r w:rsidR="00C139EB">
          <w:rPr>
            <w:lang w:eastAsia="zh-CN"/>
          </w:rPr>
          <w:t xml:space="preserve"> </w:t>
        </w:r>
        <w:del w:id="398" w:author="HW R3" w:date="2024-05-22T14:16:00Z">
          <w:r w:rsidR="00C139EB" w:rsidDel="00626826">
            <w:rPr>
              <w:lang w:eastAsia="zh-CN"/>
            </w:rPr>
            <w:delText>include</w:delText>
          </w:r>
        </w:del>
      </w:ins>
      <w:ins w:id="399" w:author="HW R3" w:date="2024-05-22T14:16:00Z">
        <w:r w:rsidR="00626826">
          <w:rPr>
            <w:lang w:eastAsia="zh-CN"/>
          </w:rPr>
          <w:t>are</w:t>
        </w:r>
      </w:ins>
      <w:ins w:id="400" w:author="HW" w:date="2024-05-06T14:44:00Z">
        <w:del w:id="401" w:author="HW R3" w:date="2024-05-22T14:12:00Z">
          <w:r w:rsidR="00C139EB" w:rsidDel="00C52D94">
            <w:rPr>
              <w:lang w:eastAsia="zh-CN"/>
            </w:rPr>
            <w:delText>s</w:delText>
          </w:r>
        </w:del>
        <w:r w:rsidR="00C139EB">
          <w:rPr>
            <w:lang w:eastAsia="zh-CN"/>
          </w:rPr>
          <w:t xml:space="preserve"> the following</w:t>
        </w:r>
      </w:ins>
      <w:ins w:id="402" w:author="HW" w:date="2024-05-14T19:00:00Z">
        <w:del w:id="403" w:author="HW R3" w:date="2024-05-22T14:12:00Z">
          <w:r w:rsidR="00F15A75" w:rsidRPr="00F15A75" w:rsidDel="00C52D94">
            <w:rPr>
              <w:lang w:eastAsia="zh-CN"/>
            </w:rPr>
            <w:delText xml:space="preserve"> </w:delText>
          </w:r>
          <w:r w:rsidR="00F15A75" w:rsidDel="00C52D94">
            <w:rPr>
              <w:lang w:eastAsia="zh-CN"/>
            </w:rPr>
            <w:delText>functionalitie</w:delText>
          </w:r>
        </w:del>
      </w:ins>
      <w:ins w:id="404" w:author="HW" w:date="2024-05-14T19:03:00Z">
        <w:del w:id="405" w:author="HW R3" w:date="2024-05-22T14:12:00Z">
          <w:r w:rsidR="00F15A75" w:rsidDel="00C52D94">
            <w:rPr>
              <w:lang w:eastAsia="zh-CN"/>
            </w:rPr>
            <w:delText>s</w:delText>
          </w:r>
        </w:del>
      </w:ins>
      <w:ins w:id="406" w:author="HW" w:date="2024-05-06T14:45:00Z">
        <w:r w:rsidR="00C139EB">
          <w:rPr>
            <w:lang w:eastAsia="zh-CN"/>
          </w:rPr>
          <w:t>:</w:t>
        </w:r>
      </w:ins>
    </w:p>
    <w:p w14:paraId="06C64D84" w14:textId="77777777" w:rsidR="0087048C" w:rsidRDefault="00C139EB">
      <w:pPr>
        <w:rPr>
          <w:ins w:id="407" w:author="HW" w:date="2024-05-06T15:24:00Z"/>
          <w:lang w:eastAsia="zh-CN"/>
        </w:rPr>
      </w:pPr>
      <w:ins w:id="408" w:author="HW" w:date="2024-05-06T15:27:00Z">
        <w:r>
          <w:rPr>
            <w:rFonts w:hint="eastAsia"/>
            <w:lang w:eastAsia="zh-CN"/>
          </w:rPr>
          <w:t>U</w:t>
        </w:r>
        <w:r>
          <w:rPr>
            <w:lang w:eastAsia="zh-CN"/>
          </w:rPr>
          <w:t>E:</w:t>
        </w:r>
      </w:ins>
    </w:p>
    <w:p w14:paraId="009863F3" w14:textId="46C24C32" w:rsidR="0087048C" w:rsidRDefault="00C139EB">
      <w:pPr>
        <w:pStyle w:val="B1"/>
        <w:rPr>
          <w:ins w:id="409" w:author="HW" w:date="2024-05-06T15:29:00Z"/>
        </w:rPr>
      </w:pPr>
      <w:ins w:id="410" w:author="HW" w:date="2024-05-06T15:29:00Z">
        <w:r>
          <w:t>-</w:t>
        </w:r>
        <w:r>
          <w:tab/>
        </w:r>
        <w:r>
          <w:rPr>
            <w:iCs/>
            <w:lang w:eastAsia="en-GB"/>
          </w:rPr>
          <w:t xml:space="preserve">AI </w:t>
        </w:r>
      </w:ins>
      <w:ins w:id="411" w:author="HW" w:date="2024-05-14T16:44:00Z">
        <w:r w:rsidR="00E22C2A">
          <w:rPr>
            <w:iCs/>
            <w:lang w:eastAsia="en-GB"/>
          </w:rPr>
          <w:t>I</w:t>
        </w:r>
      </w:ins>
      <w:ins w:id="412" w:author="HW" w:date="2024-05-06T15:29:00Z">
        <w:r>
          <w:rPr>
            <w:iCs/>
            <w:lang w:eastAsia="en-GB"/>
          </w:rPr>
          <w:t xml:space="preserve">nference </w:t>
        </w:r>
      </w:ins>
      <w:ins w:id="413" w:author="HW" w:date="2024-05-14T16:44:00Z">
        <w:r w:rsidR="00E22C2A">
          <w:rPr>
            <w:iCs/>
            <w:lang w:eastAsia="en-GB"/>
          </w:rPr>
          <w:t>E</w:t>
        </w:r>
      </w:ins>
      <w:ins w:id="414" w:author="HW" w:date="2024-05-06T15:29:00Z">
        <w:r>
          <w:rPr>
            <w:iCs/>
            <w:lang w:eastAsia="en-GB"/>
          </w:rPr>
          <w:t>ngine:</w:t>
        </w:r>
        <w:r>
          <w:rPr>
            <w:lang w:eastAsia="en-GB"/>
          </w:rPr>
          <w:t xml:space="preserve"> It has the capability to perform the inferencing of received (split) AI models</w:t>
        </w:r>
        <w:r>
          <w:t>.</w:t>
        </w:r>
      </w:ins>
    </w:p>
    <w:p w14:paraId="1B0C2D4D" w14:textId="6B015E16" w:rsidR="0087048C" w:rsidRDefault="00C139EB">
      <w:pPr>
        <w:pStyle w:val="B1"/>
        <w:rPr>
          <w:ins w:id="415" w:author="HW" w:date="2024-05-06T15:41:00Z"/>
          <w:lang w:eastAsia="en-GB"/>
        </w:rPr>
      </w:pPr>
      <w:ins w:id="416" w:author="HW" w:date="2024-05-06T15:31:00Z">
        <w:r>
          <w:t>-</w:t>
        </w:r>
        <w:r>
          <w:tab/>
        </w:r>
        <w:r>
          <w:rPr>
            <w:iCs/>
            <w:lang w:eastAsia="en-GB"/>
          </w:rPr>
          <w:t xml:space="preserve">AI </w:t>
        </w:r>
      </w:ins>
      <w:ins w:id="417" w:author="HW" w:date="2024-05-14T16:44:00Z">
        <w:r w:rsidR="00E22C2A">
          <w:rPr>
            <w:iCs/>
            <w:lang w:eastAsia="en-GB"/>
          </w:rPr>
          <w:t>D</w:t>
        </w:r>
      </w:ins>
      <w:ins w:id="418" w:author="HW" w:date="2024-05-06T15:31:00Z">
        <w:r>
          <w:rPr>
            <w:iCs/>
            <w:lang w:eastAsia="en-GB"/>
          </w:rPr>
          <w:t>ata</w:t>
        </w:r>
      </w:ins>
      <w:r w:rsidR="00E22C2A">
        <w:rPr>
          <w:iCs/>
          <w:lang w:eastAsia="en-GB"/>
        </w:rPr>
        <w:t xml:space="preserve"> </w:t>
      </w:r>
      <w:ins w:id="419" w:author="HW" w:date="2024-05-14T16:45:00Z">
        <w:r w:rsidR="00E22C2A">
          <w:rPr>
            <w:iCs/>
            <w:lang w:eastAsia="en-GB"/>
          </w:rPr>
          <w:t>A</w:t>
        </w:r>
      </w:ins>
      <w:ins w:id="420" w:author="HW" w:date="2024-05-06T15:31:00Z">
        <w:r>
          <w:rPr>
            <w:iCs/>
            <w:lang w:eastAsia="en-GB"/>
          </w:rPr>
          <w:t>ccess</w:t>
        </w:r>
      </w:ins>
      <w:ins w:id="421" w:author="HW" w:date="2024-05-14T16:45:00Z">
        <w:r w:rsidR="00E22C2A">
          <w:rPr>
            <w:iCs/>
            <w:lang w:eastAsia="en-GB"/>
          </w:rPr>
          <w:t>/D</w:t>
        </w:r>
      </w:ins>
      <w:ins w:id="422" w:author="HW" w:date="2024-05-06T15:31:00Z">
        <w:r>
          <w:rPr>
            <w:iCs/>
            <w:lang w:eastAsia="en-GB"/>
          </w:rPr>
          <w:t>elivery</w:t>
        </w:r>
        <w:r>
          <w:rPr>
            <w:lang w:eastAsia="en-GB"/>
          </w:rPr>
          <w:t>: It handles the access and delivery of AI data including</w:t>
        </w:r>
      </w:ins>
    </w:p>
    <w:p w14:paraId="3D3290C1" w14:textId="77777777" w:rsidR="0087048C" w:rsidRDefault="00C139EB">
      <w:pPr>
        <w:pStyle w:val="B2"/>
        <w:rPr>
          <w:ins w:id="423" w:author="HW" w:date="2024-05-06T15:41:00Z"/>
        </w:rPr>
      </w:pPr>
      <w:ins w:id="424" w:author="HW" w:date="2024-05-06T15:41:00Z">
        <w:r>
          <w:t>-</w:t>
        </w:r>
        <w:r>
          <w:tab/>
          <w:t>Download the AI model data for inference process. This includes instantiating an AI data access client to access and retrieve AI models or AI model subsets over the network (e.g., by streaming or downloading the model from a remote server).</w:t>
        </w:r>
      </w:ins>
    </w:p>
    <w:p w14:paraId="57E81547" w14:textId="77777777" w:rsidR="0087048C" w:rsidRDefault="00C139EB">
      <w:pPr>
        <w:pStyle w:val="B2"/>
        <w:rPr>
          <w:ins w:id="425" w:author="HW" w:date="2024-05-06T15:41:00Z"/>
        </w:rPr>
      </w:pPr>
      <w:ins w:id="426" w:author="HW" w:date="2024-05-06T15:41:00Z">
        <w:r>
          <w:t>-</w:t>
        </w:r>
        <w:r>
          <w:tab/>
          <w:t>Access/deliver intermediate data when an inference is split between the UE and the network.</w:t>
        </w:r>
      </w:ins>
    </w:p>
    <w:p w14:paraId="7D852479" w14:textId="77777777" w:rsidR="0087048C" w:rsidRDefault="00C139EB">
      <w:pPr>
        <w:pStyle w:val="B2"/>
        <w:rPr>
          <w:ins w:id="427" w:author="HW" w:date="2024-05-06T15:25:00Z"/>
        </w:rPr>
      </w:pPr>
      <w:ins w:id="428" w:author="HW" w:date="2024-05-06T15:41:00Z">
        <w:r>
          <w:t>-</w:t>
        </w:r>
        <w:r>
          <w:tab/>
          <w:t>Encode data to deliver with serialization and optionally compression techniques. Or conversely decode the received data with deserialization or optionally decompression techniques.</w:t>
        </w:r>
      </w:ins>
    </w:p>
    <w:p w14:paraId="77D5346F" w14:textId="77777777" w:rsidR="0087048C" w:rsidRDefault="00C139EB">
      <w:pPr>
        <w:rPr>
          <w:ins w:id="429" w:author="HW" w:date="2024-05-06T15:27:00Z"/>
          <w:lang w:eastAsia="zh-CN"/>
        </w:rPr>
      </w:pPr>
      <w:ins w:id="430" w:author="HW" w:date="2024-05-06T15:27:00Z">
        <w:r>
          <w:rPr>
            <w:rFonts w:hint="eastAsia"/>
            <w:lang w:eastAsia="zh-CN"/>
          </w:rPr>
          <w:t>M</w:t>
        </w:r>
        <w:r>
          <w:rPr>
            <w:lang w:eastAsia="zh-CN"/>
          </w:rPr>
          <w:t>F:</w:t>
        </w:r>
      </w:ins>
    </w:p>
    <w:p w14:paraId="4949778A" w14:textId="2EF13786" w:rsidR="0087048C" w:rsidRDefault="00C139EB">
      <w:pPr>
        <w:pStyle w:val="B1"/>
        <w:rPr>
          <w:ins w:id="431" w:author="HW" w:date="2024-05-06T15:42:00Z"/>
          <w:lang w:eastAsia="zh-CN"/>
        </w:rPr>
      </w:pPr>
      <w:ins w:id="432" w:author="HW" w:date="2024-05-06T15:43:00Z">
        <w:r>
          <w:t>-</w:t>
        </w:r>
        <w:r>
          <w:tab/>
        </w:r>
      </w:ins>
      <w:ins w:id="433" w:author="HW" w:date="2024-05-06T15:42:00Z">
        <w:r>
          <w:rPr>
            <w:lang w:eastAsia="zh-CN"/>
          </w:rPr>
          <w:t xml:space="preserve">AI </w:t>
        </w:r>
      </w:ins>
      <w:ins w:id="434" w:author="HW" w:date="2024-05-14T16:45:00Z">
        <w:r w:rsidR="00E22C2A">
          <w:rPr>
            <w:lang w:eastAsia="zh-CN"/>
          </w:rPr>
          <w:t>D</w:t>
        </w:r>
      </w:ins>
      <w:ins w:id="435" w:author="HW" w:date="2024-05-06T15:42:00Z">
        <w:r>
          <w:rPr>
            <w:lang w:eastAsia="zh-CN"/>
          </w:rPr>
          <w:t xml:space="preserve">ata </w:t>
        </w:r>
      </w:ins>
      <w:ins w:id="436" w:author="HW" w:date="2024-05-14T16:45:00Z">
        <w:r w:rsidR="00E22C2A">
          <w:rPr>
            <w:lang w:eastAsia="zh-CN"/>
          </w:rPr>
          <w:t>A</w:t>
        </w:r>
      </w:ins>
      <w:ins w:id="437" w:author="HW" w:date="2024-05-06T15:42:00Z">
        <w:r>
          <w:rPr>
            <w:lang w:eastAsia="zh-CN"/>
          </w:rPr>
          <w:t>ccess</w:t>
        </w:r>
      </w:ins>
      <w:ins w:id="438" w:author="HW" w:date="2024-05-14T16:45:00Z">
        <w:r w:rsidR="00E22C2A">
          <w:rPr>
            <w:lang w:eastAsia="zh-CN"/>
          </w:rPr>
          <w:t>/D</w:t>
        </w:r>
      </w:ins>
      <w:ins w:id="439" w:author="HW" w:date="2024-05-06T15:42:00Z">
        <w:r>
          <w:rPr>
            <w:lang w:eastAsia="zh-CN"/>
          </w:rPr>
          <w:t>elivery</w:t>
        </w:r>
      </w:ins>
      <w:ins w:id="440" w:author="HW" w:date="2024-05-06T15:43:00Z">
        <w:r>
          <w:rPr>
            <w:lang w:eastAsia="zh-CN"/>
          </w:rPr>
          <w:t>: It</w:t>
        </w:r>
      </w:ins>
      <w:ins w:id="441" w:author="HW" w:date="2024-05-06T15:42:00Z">
        <w:r>
          <w:rPr>
            <w:lang w:eastAsia="zh-CN"/>
          </w:rPr>
          <w:t xml:space="preserve"> handles the access and delivery of AI data as described above.</w:t>
        </w:r>
      </w:ins>
    </w:p>
    <w:p w14:paraId="227BD4A8" w14:textId="7E95BD99" w:rsidR="0087048C" w:rsidRDefault="00C139EB">
      <w:pPr>
        <w:pStyle w:val="B1"/>
        <w:rPr>
          <w:ins w:id="442" w:author="HW" w:date="2024-05-06T15:27:00Z"/>
          <w:lang w:eastAsia="zh-CN"/>
        </w:rPr>
      </w:pPr>
      <w:ins w:id="443" w:author="HW" w:date="2024-05-06T15:43:00Z">
        <w:r>
          <w:lastRenderedPageBreak/>
          <w:t>-</w:t>
        </w:r>
        <w:r>
          <w:tab/>
        </w:r>
      </w:ins>
      <w:ins w:id="444" w:author="HW" w:date="2024-05-06T15:42:00Z">
        <w:r>
          <w:rPr>
            <w:lang w:eastAsia="zh-CN"/>
          </w:rPr>
          <w:t xml:space="preserve">AI </w:t>
        </w:r>
      </w:ins>
      <w:ins w:id="445" w:author="HW" w:date="2024-05-22T11:18:00Z">
        <w:r w:rsidR="0069071C">
          <w:rPr>
            <w:lang w:eastAsia="zh-CN"/>
          </w:rPr>
          <w:t xml:space="preserve">Media </w:t>
        </w:r>
      </w:ins>
      <w:ins w:id="446" w:author="HW" w:date="2024-05-14T16:46:00Z">
        <w:r w:rsidR="00E22C2A">
          <w:rPr>
            <w:lang w:eastAsia="zh-CN"/>
          </w:rPr>
          <w:t>I</w:t>
        </w:r>
      </w:ins>
      <w:ins w:id="447" w:author="HW" w:date="2024-05-06T15:42:00Z">
        <w:r>
          <w:rPr>
            <w:lang w:eastAsia="zh-CN"/>
          </w:rPr>
          <w:t xml:space="preserve">nference </w:t>
        </w:r>
      </w:ins>
      <w:ins w:id="448" w:author="HW" w:date="2024-05-14T16:46:00Z">
        <w:r w:rsidR="00E22C2A">
          <w:rPr>
            <w:lang w:eastAsia="zh-CN"/>
          </w:rPr>
          <w:t>E</w:t>
        </w:r>
      </w:ins>
      <w:ins w:id="449" w:author="HW" w:date="2024-05-06T15:42:00Z">
        <w:r>
          <w:rPr>
            <w:lang w:eastAsia="zh-CN"/>
          </w:rPr>
          <w:t>ngine</w:t>
        </w:r>
      </w:ins>
      <w:ins w:id="450" w:author="HW" w:date="2024-05-06T15:43:00Z">
        <w:r>
          <w:rPr>
            <w:lang w:eastAsia="zh-CN"/>
          </w:rPr>
          <w:t>: It</w:t>
        </w:r>
      </w:ins>
      <w:ins w:id="451" w:author="HW" w:date="2024-05-06T15:42:00Z">
        <w:r>
          <w:rPr>
            <w:lang w:eastAsia="zh-CN"/>
          </w:rPr>
          <w:t xml:space="preserve"> has the capability to perform the inferencing of (split) AI models.</w:t>
        </w:r>
      </w:ins>
    </w:p>
    <w:p w14:paraId="0399FD9D" w14:textId="77777777" w:rsidR="0087048C" w:rsidRDefault="00C139EB">
      <w:pPr>
        <w:rPr>
          <w:ins w:id="452" w:author="HW" w:date="2024-05-06T15:27:00Z"/>
          <w:lang w:eastAsia="zh-CN"/>
        </w:rPr>
      </w:pPr>
      <w:ins w:id="453" w:author="HW" w:date="2024-05-06T15:27:00Z">
        <w:r>
          <w:rPr>
            <w:rFonts w:hint="eastAsia"/>
            <w:lang w:eastAsia="zh-CN"/>
          </w:rPr>
          <w:t>D</w:t>
        </w:r>
        <w:r>
          <w:rPr>
            <w:lang w:eastAsia="zh-CN"/>
          </w:rPr>
          <w:t>C AS:</w:t>
        </w:r>
      </w:ins>
    </w:p>
    <w:p w14:paraId="45A31593" w14:textId="77777777" w:rsidR="0087048C" w:rsidRDefault="00C139EB">
      <w:pPr>
        <w:pStyle w:val="B1"/>
        <w:rPr>
          <w:ins w:id="454" w:author="HW" w:date="2024-05-06T16:36:00Z"/>
          <w:lang w:eastAsia="zh-CN"/>
        </w:rPr>
      </w:pPr>
      <w:ins w:id="455" w:author="HW" w:date="2024-05-06T15:44:00Z">
        <w:r>
          <w:t>-</w:t>
        </w:r>
        <w:r>
          <w:tab/>
        </w:r>
      </w:ins>
      <w:ins w:id="456" w:author="HW" w:date="2024-05-06T15:48:00Z">
        <w:r>
          <w:rPr>
            <w:lang w:eastAsia="zh-CN"/>
          </w:rPr>
          <w:t>It</w:t>
        </w:r>
      </w:ins>
      <w:ins w:id="457" w:author="HW" w:date="2024-05-06T15:44:00Z">
        <w:r>
          <w:rPr>
            <w:lang w:eastAsia="zh-CN"/>
          </w:rPr>
          <w:t xml:space="preserve"> monitors, shares and/or reports network capabilities with/to the </w:t>
        </w:r>
      </w:ins>
      <w:ins w:id="458" w:author="HW" w:date="2024-05-06T15:45:00Z">
        <w:r>
          <w:rPr>
            <w:lang w:eastAsia="zh-CN"/>
          </w:rPr>
          <w:t>UE</w:t>
        </w:r>
      </w:ins>
      <w:ins w:id="459" w:author="HW" w:date="2024-05-06T15:44:00Z">
        <w:r>
          <w:rPr>
            <w:lang w:eastAsia="zh-CN"/>
          </w:rPr>
          <w:t>. This may be used for the selection of the model for a UE inference or for the selection of the UE model subset part for a split inference topology between the UE and the network.</w:t>
        </w:r>
      </w:ins>
    </w:p>
    <w:p w14:paraId="1C7F8252" w14:textId="5B98063A" w:rsidR="0087048C" w:rsidRDefault="00425590">
      <w:pPr>
        <w:pStyle w:val="B1"/>
        <w:ind w:left="0" w:firstLine="0"/>
        <w:rPr>
          <w:ins w:id="460" w:author="HW" w:date="2024-05-06T16:36:00Z"/>
          <w:lang w:eastAsia="zh-CN"/>
        </w:rPr>
      </w:pPr>
      <w:ins w:id="461" w:author="HW" w:date="2024-05-21T09:48:00Z">
        <w:r>
          <w:rPr>
            <w:lang w:eastAsia="zh-CN"/>
          </w:rPr>
          <w:t>AI Model Repository</w:t>
        </w:r>
      </w:ins>
      <w:ins w:id="462" w:author="HW" w:date="2024-05-21T09:52:00Z">
        <w:r w:rsidR="00FD7046">
          <w:rPr>
            <w:lang w:eastAsia="zh-CN"/>
          </w:rPr>
          <w:t xml:space="preserve"> (AIMR)</w:t>
        </w:r>
      </w:ins>
      <w:ins w:id="463" w:author="HW" w:date="2024-05-06T16:36:00Z">
        <w:r w:rsidR="00C139EB">
          <w:rPr>
            <w:lang w:eastAsia="zh-CN"/>
          </w:rPr>
          <w:t>:</w:t>
        </w:r>
      </w:ins>
    </w:p>
    <w:p w14:paraId="62B73610" w14:textId="41B16435" w:rsidR="0087048C" w:rsidRDefault="00C139EB">
      <w:pPr>
        <w:pStyle w:val="B1"/>
        <w:rPr>
          <w:ins w:id="464" w:author="HW" w:date="2024-05-06T14:16:00Z"/>
          <w:lang w:eastAsia="zh-CN"/>
        </w:rPr>
      </w:pPr>
      <w:ins w:id="465" w:author="HW" w:date="2024-05-06T16:39:00Z">
        <w:r>
          <w:t>-</w:t>
        </w:r>
        <w:r>
          <w:tab/>
        </w:r>
      </w:ins>
      <w:ins w:id="466" w:author="HW" w:date="2024-05-06T16:37:00Z">
        <w:r>
          <w:rPr>
            <w:lang w:eastAsia="zh-CN"/>
          </w:rPr>
          <w:t xml:space="preserve">It </w:t>
        </w:r>
      </w:ins>
      <w:ins w:id="467" w:author="HW" w:date="2024-05-06T16:39:00Z">
        <w:r>
          <w:rPr>
            <w:lang w:eastAsia="zh-CN"/>
          </w:rPr>
          <w:t xml:space="preserve">provides </w:t>
        </w:r>
      </w:ins>
      <w:ins w:id="468" w:author="HW" w:date="2024-05-06T16:37:00Z">
        <w:r>
          <w:rPr>
            <w:lang w:eastAsia="zh-CN"/>
          </w:rPr>
          <w:t>the AI models</w:t>
        </w:r>
      </w:ins>
      <w:ins w:id="469" w:author="HW" w:date="2024-05-06T16:38:00Z">
        <w:r>
          <w:rPr>
            <w:lang w:eastAsia="zh-CN"/>
          </w:rPr>
          <w:t xml:space="preserve"> </w:t>
        </w:r>
      </w:ins>
      <w:ins w:id="470" w:author="HW" w:date="2024-05-22T14:36:00Z">
        <w:r w:rsidR="00E24832">
          <w:rPr>
            <w:lang w:eastAsia="zh-CN"/>
          </w:rPr>
          <w:t>(</w:t>
        </w:r>
      </w:ins>
      <w:ins w:id="471" w:author="HW" w:date="2024-05-09T12:07:00Z">
        <w:r>
          <w:rPr>
            <w:lang w:eastAsia="zh-CN"/>
          </w:rPr>
          <w:t xml:space="preserve">including </w:t>
        </w:r>
      </w:ins>
      <w:ins w:id="472" w:author="HW" w:date="2024-05-06T16:38:00Z">
        <w:r>
          <w:rPr>
            <w:lang w:eastAsia="zh-CN"/>
          </w:rPr>
          <w:t>subsets</w:t>
        </w:r>
      </w:ins>
      <w:ins w:id="473" w:author="HW" w:date="2024-05-22T14:36:00Z">
        <w:r w:rsidR="00E24832">
          <w:rPr>
            <w:lang w:eastAsia="zh-CN"/>
          </w:rPr>
          <w:t>)</w:t>
        </w:r>
      </w:ins>
      <w:ins w:id="474" w:author="HW" w:date="2024-05-06T16:39:00Z">
        <w:r>
          <w:rPr>
            <w:lang w:eastAsia="zh-CN"/>
          </w:rPr>
          <w:t xml:space="preserve"> storage and downloading function</w:t>
        </w:r>
      </w:ins>
      <w:ins w:id="475" w:author="HW" w:date="2024-05-06T16:38:00Z">
        <w:r>
          <w:rPr>
            <w:lang w:eastAsia="zh-CN"/>
          </w:rPr>
          <w:t>.</w:t>
        </w:r>
      </w:ins>
      <w:ins w:id="476" w:author="HW" w:date="2024-05-21T09:49:00Z">
        <w:r w:rsidR="00425590">
          <w:rPr>
            <w:lang w:eastAsia="zh-CN"/>
          </w:rPr>
          <w:t xml:space="preserve"> </w:t>
        </w:r>
      </w:ins>
      <w:ins w:id="477" w:author="HW" w:date="2024-05-21T09:52:00Z">
        <w:r w:rsidR="00FD7046">
          <w:rPr>
            <w:lang w:eastAsia="zh-CN"/>
          </w:rPr>
          <w:t>AIMR</w:t>
        </w:r>
      </w:ins>
      <w:ins w:id="478" w:author="HW" w:date="2024-05-21T09:50:00Z">
        <w:r w:rsidR="00425590">
          <w:t xml:space="preserve"> </w:t>
        </w:r>
      </w:ins>
      <w:ins w:id="479" w:author="HW" w:date="2024-05-21T09:49:00Z">
        <w:r w:rsidR="00425590">
          <w:t>can be inside the PLMN, e.g. a new network function, or outside the PLMN, e.g. a webserver of the 3rd party provider.</w:t>
        </w:r>
      </w:ins>
    </w:p>
    <w:p w14:paraId="29A1FF72" w14:textId="77777777" w:rsidR="0087048C" w:rsidRDefault="00C139EB">
      <w:pPr>
        <w:keepNext/>
        <w:keepLines/>
        <w:spacing w:before="120"/>
        <w:ind w:left="1134" w:hanging="1134"/>
        <w:outlineLvl w:val="2"/>
        <w:rPr>
          <w:ins w:id="480" w:author="HW" w:date="2024-05-06T14:16:00Z"/>
          <w:rFonts w:ascii="Arial" w:eastAsia="等线" w:hAnsi="Arial"/>
          <w:sz w:val="28"/>
          <w:lang w:eastAsia="zh-CN"/>
        </w:rPr>
      </w:pPr>
      <w:ins w:id="481" w:author="HW" w:date="2024-05-06T14:16:00Z">
        <w:r>
          <w:rPr>
            <w:rFonts w:ascii="Arial" w:eastAsia="等线" w:hAnsi="Arial" w:hint="eastAsia"/>
            <w:sz w:val="28"/>
            <w:lang w:eastAsia="zh-CN"/>
          </w:rPr>
          <w:lastRenderedPageBreak/>
          <w:t>5</w:t>
        </w:r>
        <w:r>
          <w:rPr>
            <w:rFonts w:ascii="Arial" w:eastAsia="等线" w:hAnsi="Arial"/>
            <w:sz w:val="28"/>
            <w:lang w:eastAsia="zh-CN"/>
          </w:rPr>
          <w:t>.4.</w:t>
        </w:r>
      </w:ins>
      <w:ins w:id="482" w:author="HW" w:date="2024-05-06T14:27:00Z">
        <w:r>
          <w:rPr>
            <w:rFonts w:ascii="Arial" w:eastAsia="等线" w:hAnsi="Arial"/>
            <w:sz w:val="28"/>
            <w:lang w:eastAsia="zh-CN"/>
          </w:rPr>
          <w:t>2</w:t>
        </w:r>
      </w:ins>
      <w:ins w:id="483" w:author="HW" w:date="2024-05-06T14:16:00Z">
        <w:r>
          <w:rPr>
            <w:rFonts w:ascii="Arial" w:eastAsia="等线" w:hAnsi="Arial"/>
            <w:sz w:val="28"/>
            <w:lang w:eastAsia="zh-CN"/>
          </w:rPr>
          <w:tab/>
        </w:r>
      </w:ins>
      <w:ins w:id="484" w:author="HW" w:date="2024-05-06T14:28:00Z">
        <w:r>
          <w:rPr>
            <w:rFonts w:ascii="Arial" w:eastAsia="等线" w:hAnsi="Arial"/>
            <w:sz w:val="28"/>
            <w:lang w:eastAsia="zh-CN"/>
          </w:rPr>
          <w:t>P</w:t>
        </w:r>
      </w:ins>
      <w:ins w:id="485" w:author="HW" w:date="2024-05-06T14:16:00Z">
        <w:r>
          <w:rPr>
            <w:rFonts w:ascii="Arial" w:eastAsia="等线" w:hAnsi="Arial"/>
            <w:sz w:val="28"/>
            <w:lang w:eastAsia="zh-CN"/>
          </w:rPr>
          <w:t>rocedure</w:t>
        </w:r>
      </w:ins>
      <w:ins w:id="486" w:author="HW" w:date="2024-05-06T14:28:00Z">
        <w:r>
          <w:rPr>
            <w:rFonts w:ascii="Arial" w:eastAsia="等线" w:hAnsi="Arial"/>
            <w:sz w:val="28"/>
            <w:lang w:eastAsia="zh-CN"/>
          </w:rPr>
          <w:t>s</w:t>
        </w:r>
      </w:ins>
      <w:ins w:id="487" w:author="HW" w:date="2024-05-06T14:16:00Z">
        <w:r>
          <w:rPr>
            <w:rFonts w:ascii="Arial" w:eastAsia="等线" w:hAnsi="Arial"/>
            <w:sz w:val="28"/>
            <w:lang w:eastAsia="zh-CN"/>
          </w:rPr>
          <w:t xml:space="preserve"> for Split AI/ML operation</w:t>
        </w:r>
      </w:ins>
    </w:p>
    <w:p w14:paraId="46D18704" w14:textId="60846D4D" w:rsidR="0087048C" w:rsidRDefault="00C139EB">
      <w:pPr>
        <w:contextualSpacing/>
        <w:rPr>
          <w:ins w:id="488" w:author="HW" w:date="2024-05-06T18:38:00Z"/>
        </w:rPr>
      </w:pPr>
      <w:del w:id="489" w:author="HW" w:date="2024-05-20T19:47:00Z">
        <w:r w:rsidDel="00344528">
          <w:fldChar w:fldCharType="begin"/>
        </w:r>
        <w:r w:rsidR="00DD37EF">
          <w:fldChar w:fldCharType="separate"/>
        </w:r>
        <w:r w:rsidDel="00344528">
          <w:fldChar w:fldCharType="end"/>
        </w:r>
      </w:del>
      <w:ins w:id="490" w:author="HW" w:date="2024-05-20T19:47:00Z">
        <w:r w:rsidR="00344528" w:rsidRPr="00344528">
          <w:t xml:space="preserve"> </w:t>
        </w:r>
      </w:ins>
      <w:del w:id="491" w:author="HW" w:date="2024-05-21T09:53:00Z">
        <w:r w:rsidR="00344528" w:rsidDel="00330BE0">
          <w:fldChar w:fldCharType="begin"/>
        </w:r>
        <w:r w:rsidR="00DD37EF">
          <w:fldChar w:fldCharType="separate"/>
        </w:r>
        <w:r w:rsidR="00344528" w:rsidDel="00330BE0">
          <w:fldChar w:fldCharType="end"/>
        </w:r>
      </w:del>
      <w:ins w:id="492" w:author="HW" w:date="2024-05-21T09:53:00Z">
        <w:r w:rsidR="00330BE0" w:rsidRPr="00330BE0">
          <w:t xml:space="preserve"> </w:t>
        </w:r>
      </w:ins>
      <w:ins w:id="493" w:author="HW" w:date="2024-05-21T09:53:00Z">
        <w:r w:rsidR="00330BE0">
          <w:object w:dxaOrig="17370" w:dyaOrig="21150" w14:anchorId="35F9C89F">
            <v:shape id="_x0000_i1033" type="#_x0000_t75" style="width:481pt;height:586pt" o:ole="">
              <v:imagedata r:id="rId38" o:title=""/>
            </v:shape>
            <o:OLEObject Type="Embed" ProgID="Visio.Drawing.15" ShapeID="_x0000_i1033" DrawAspect="Content" ObjectID="_1777964863" r:id="rId39"/>
          </w:object>
        </w:r>
      </w:ins>
    </w:p>
    <w:p w14:paraId="6D8110D7" w14:textId="77777777" w:rsidR="0087048C" w:rsidRDefault="00C139EB">
      <w:pPr>
        <w:jc w:val="center"/>
        <w:rPr>
          <w:ins w:id="494" w:author="HW" w:date="2024-05-06T18:38:00Z"/>
          <w:rFonts w:eastAsia="Malgun Gothic"/>
          <w:b/>
          <w:bCs/>
          <w:szCs w:val="24"/>
          <w:lang w:val="en-US"/>
        </w:rPr>
      </w:pPr>
      <w:ins w:id="495" w:author="HW" w:date="2024-05-06T18:38:00Z">
        <w:r>
          <w:rPr>
            <w:rFonts w:eastAsia="Malgun Gothic"/>
            <w:b/>
            <w:bCs/>
            <w:szCs w:val="24"/>
            <w:lang w:val="en-US"/>
          </w:rPr>
          <w:t>Figure 5.4.2-1 Procedure</w:t>
        </w:r>
      </w:ins>
      <w:ins w:id="496" w:author="HW" w:date="2024-05-06T18:39:00Z">
        <w:r>
          <w:rPr>
            <w:rFonts w:eastAsia="Malgun Gothic"/>
            <w:b/>
            <w:bCs/>
            <w:szCs w:val="24"/>
            <w:lang w:val="en-US"/>
          </w:rPr>
          <w:t>s for split AI/ML operation</w:t>
        </w:r>
      </w:ins>
    </w:p>
    <w:p w14:paraId="0B700BE8" w14:textId="77777777" w:rsidR="0087048C" w:rsidRDefault="00C139EB">
      <w:pPr>
        <w:widowControl w:val="0"/>
        <w:wordWrap w:val="0"/>
        <w:autoSpaceDE w:val="0"/>
        <w:autoSpaceDN w:val="0"/>
        <w:spacing w:after="160" w:line="259" w:lineRule="auto"/>
        <w:ind w:leftChars="200" w:left="684" w:hangingChars="142" w:hanging="284"/>
        <w:rPr>
          <w:ins w:id="497" w:author="HW" w:date="2024-05-06T18:41:00Z"/>
          <w:rFonts w:eastAsia="等线"/>
          <w:kern w:val="2"/>
          <w:szCs w:val="22"/>
          <w:lang w:eastAsia="zh-CN"/>
        </w:rPr>
      </w:pPr>
      <w:ins w:id="498" w:author="HW" w:date="2024-05-06T18:52:00Z">
        <w:r>
          <w:rPr>
            <w:rFonts w:eastAsia="等线"/>
            <w:kern w:val="2"/>
            <w:szCs w:val="22"/>
            <w:lang w:eastAsia="zh-CN"/>
          </w:rPr>
          <w:t>0</w:t>
        </w:r>
      </w:ins>
      <w:ins w:id="499" w:author="HW" w:date="2024-05-06T18:41:00Z">
        <w:r>
          <w:rPr>
            <w:rFonts w:eastAsia="等线"/>
            <w:kern w:val="2"/>
            <w:szCs w:val="22"/>
            <w:lang w:eastAsia="zh-CN"/>
          </w:rPr>
          <w:t xml:space="preserve">. </w:t>
        </w:r>
        <w:r>
          <w:rPr>
            <w:rFonts w:eastAsia="等线"/>
            <w:lang w:eastAsia="zh-CN"/>
          </w:rPr>
          <w:t xml:space="preserve">The </w:t>
        </w:r>
      </w:ins>
      <w:ins w:id="500" w:author="HW" w:date="2024-05-06T18:42:00Z">
        <w:r>
          <w:rPr>
            <w:rFonts w:eastAsia="等线"/>
            <w:lang w:eastAsia="zh-CN"/>
          </w:rPr>
          <w:t>audio/video and data channel sessions are</w:t>
        </w:r>
      </w:ins>
      <w:ins w:id="501" w:author="HW" w:date="2024-05-06T18:41:00Z">
        <w:r>
          <w:rPr>
            <w:rFonts w:eastAsia="等线"/>
            <w:lang w:eastAsia="zh-CN"/>
          </w:rPr>
          <w:t xml:space="preserve"> established between the UE</w:t>
        </w:r>
      </w:ins>
      <w:ins w:id="502" w:author="HW" w:date="2024-05-06T18:42:00Z">
        <w:r>
          <w:rPr>
            <w:rFonts w:eastAsia="等线"/>
            <w:lang w:eastAsia="zh-CN"/>
          </w:rPr>
          <w:t>-A</w:t>
        </w:r>
      </w:ins>
      <w:ins w:id="503" w:author="HW" w:date="2024-05-06T18:41:00Z">
        <w:r>
          <w:rPr>
            <w:rFonts w:eastAsia="等线"/>
            <w:lang w:eastAsia="zh-CN"/>
          </w:rPr>
          <w:t xml:space="preserve"> and the </w:t>
        </w:r>
      </w:ins>
      <w:ins w:id="504" w:author="HW" w:date="2024-05-06T18:42:00Z">
        <w:r>
          <w:rPr>
            <w:rFonts w:eastAsia="等线"/>
            <w:lang w:eastAsia="zh-CN"/>
          </w:rPr>
          <w:t>UE-B</w:t>
        </w:r>
      </w:ins>
      <w:ins w:id="505" w:author="HW" w:date="2024-05-06T18:41:00Z">
        <w:r>
          <w:rPr>
            <w:rFonts w:eastAsia="等线"/>
            <w:lang w:eastAsia="zh-CN"/>
          </w:rPr>
          <w:t>.</w:t>
        </w:r>
      </w:ins>
    </w:p>
    <w:p w14:paraId="64858A3D" w14:textId="77777777" w:rsidR="0087048C" w:rsidRDefault="00C139EB">
      <w:pPr>
        <w:rPr>
          <w:ins w:id="506" w:author="HW" w:date="2024-05-06T18:41:00Z"/>
          <w:rFonts w:eastAsia="Malgun Gothic"/>
        </w:rPr>
      </w:pPr>
      <w:ins w:id="507" w:author="HW" w:date="2024-05-06T18:41:00Z">
        <w:r>
          <w:rPr>
            <w:rFonts w:eastAsia="Malgun Gothic"/>
          </w:rPr>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ins>
    </w:p>
    <w:p w14:paraId="72152085" w14:textId="77777777" w:rsidR="0087048C" w:rsidRDefault="00C139EB">
      <w:pPr>
        <w:ind w:left="400"/>
        <w:jc w:val="both"/>
        <w:rPr>
          <w:ins w:id="508" w:author="HW" w:date="2024-05-06T18:41:00Z"/>
          <w:lang w:eastAsia="zh-CN"/>
        </w:rPr>
      </w:pPr>
      <w:ins w:id="509" w:author="HW" w:date="2024-05-06T18:41:00Z">
        <w:r>
          <w:rPr>
            <w:rFonts w:eastAsia="等线"/>
            <w:b/>
            <w:bCs/>
            <w:lang w:eastAsia="zh-CN"/>
          </w:rPr>
          <w:t>Alternative Case#1: Network decides the split inference:</w:t>
        </w:r>
      </w:ins>
    </w:p>
    <w:p w14:paraId="03204F72" w14:textId="6C85AD05" w:rsidR="00B33975" w:rsidRDefault="00C139EB">
      <w:pPr>
        <w:widowControl w:val="0"/>
        <w:wordWrap w:val="0"/>
        <w:autoSpaceDE w:val="0"/>
        <w:autoSpaceDN w:val="0"/>
        <w:spacing w:after="160" w:line="259" w:lineRule="auto"/>
        <w:ind w:leftChars="200" w:left="684" w:hangingChars="142" w:hanging="284"/>
        <w:rPr>
          <w:ins w:id="510" w:author="HW" w:date="2024-05-14T18:06:00Z"/>
          <w:rFonts w:eastAsia="等线"/>
          <w:lang w:eastAsia="zh-CN"/>
        </w:rPr>
      </w:pPr>
      <w:ins w:id="511" w:author="HW" w:date="2024-05-06T18:54:00Z">
        <w:r>
          <w:rPr>
            <w:rFonts w:eastAsia="等线"/>
            <w:lang w:eastAsia="zh-CN"/>
          </w:rPr>
          <w:lastRenderedPageBreak/>
          <w:t>1</w:t>
        </w:r>
      </w:ins>
      <w:ins w:id="512" w:author="HW" w:date="2024-05-06T18:41:00Z">
        <w:r>
          <w:rPr>
            <w:rFonts w:eastAsia="等线"/>
            <w:lang w:eastAsia="zh-CN"/>
          </w:rPr>
          <w:t xml:space="preserve">a. </w:t>
        </w:r>
      </w:ins>
      <w:ins w:id="513" w:author="HW" w:date="2024-05-06T18:53:00Z">
        <w:r>
          <w:rPr>
            <w:rFonts w:eastAsia="等线"/>
            <w:kern w:val="2"/>
            <w:szCs w:val="22"/>
            <w:lang w:eastAsia="zh-CN"/>
          </w:rPr>
          <w:t>The UE-A gets the UE’s capability information, which may include the AI inference processing capabilities, supported AI framework information, connection capabilities, etc.</w:t>
        </w:r>
      </w:ins>
      <w:ins w:id="514" w:author="HW" w:date="2024-05-06T18:54:00Z">
        <w:r>
          <w:rPr>
            <w:rFonts w:eastAsia="等线" w:hint="eastAsia"/>
            <w:kern w:val="2"/>
            <w:szCs w:val="22"/>
            <w:lang w:eastAsia="zh-CN"/>
          </w:rPr>
          <w:t xml:space="preserve"> </w:t>
        </w:r>
      </w:ins>
      <w:ins w:id="515" w:author="HW" w:date="2024-05-06T18:41:00Z">
        <w:r>
          <w:rPr>
            <w:rFonts w:eastAsia="等线" w:hint="eastAsia"/>
            <w:lang w:eastAsia="zh-CN"/>
          </w:rPr>
          <w:t>W</w:t>
        </w:r>
        <w:r>
          <w:rPr>
            <w:rFonts w:eastAsia="等线"/>
            <w:lang w:eastAsia="zh-CN"/>
          </w:rPr>
          <w:t>hen the UE</w:t>
        </w:r>
      </w:ins>
      <w:ins w:id="516" w:author="HW" w:date="2024-05-06T18:52:00Z">
        <w:r>
          <w:rPr>
            <w:rFonts w:eastAsia="等线"/>
            <w:lang w:eastAsia="zh-CN"/>
          </w:rPr>
          <w:t xml:space="preserve">-A </w:t>
        </w:r>
      </w:ins>
      <w:ins w:id="517" w:author="HW" w:date="2024-05-06T18:41:00Z">
        <w:r>
          <w:rPr>
            <w:rFonts w:eastAsia="等线"/>
            <w:lang w:eastAsia="zh-CN"/>
          </w:rPr>
          <w:t>discovers the UE’s local capabilities can’t meet the AI service requiremen</w:t>
        </w:r>
        <w:r w:rsidRPr="00F15A75">
          <w:rPr>
            <w:rFonts w:eastAsia="等线"/>
            <w:lang w:eastAsia="zh-CN"/>
          </w:rPr>
          <w:t xml:space="preserve">t, it </w:t>
        </w:r>
      </w:ins>
      <w:ins w:id="518" w:author="HW" w:date="2024-05-14T18:06:00Z">
        <w:r w:rsidR="00B33975" w:rsidRPr="00F15A75">
          <w:rPr>
            <w:rFonts w:eastAsia="等线"/>
            <w:lang w:eastAsia="zh-CN"/>
          </w:rPr>
          <w:t xml:space="preserve">decides to </w:t>
        </w:r>
      </w:ins>
      <w:ins w:id="519" w:author="HW" w:date="2024-05-14T18:07:00Z">
        <w:r w:rsidR="00B33975" w:rsidRPr="00F15A75">
          <w:rPr>
            <w:rFonts w:eastAsia="等线"/>
            <w:lang w:eastAsia="zh-CN"/>
          </w:rPr>
          <w:t>trigger</w:t>
        </w:r>
      </w:ins>
      <w:ins w:id="520" w:author="HW" w:date="2024-05-14T18:06:00Z">
        <w:r w:rsidR="00B33975" w:rsidRPr="00F15A75">
          <w:rPr>
            <w:rFonts w:eastAsia="等线"/>
            <w:lang w:eastAsia="zh-CN"/>
          </w:rPr>
          <w:t xml:space="preserve"> </w:t>
        </w:r>
      </w:ins>
      <w:ins w:id="521" w:author="HW" w:date="2024-05-14T18:07:00Z">
        <w:r w:rsidR="00B33975" w:rsidRPr="00F15A75">
          <w:rPr>
            <w:rFonts w:eastAsia="等线"/>
            <w:lang w:eastAsia="zh-CN"/>
          </w:rPr>
          <w:t>the</w:t>
        </w:r>
      </w:ins>
      <w:ins w:id="522" w:author="HW" w:date="2024-05-14T18:06:00Z">
        <w:r w:rsidR="00B33975" w:rsidRPr="00F15A75">
          <w:rPr>
            <w:rFonts w:eastAsia="等线"/>
            <w:lang w:eastAsia="zh-CN"/>
          </w:rPr>
          <w:t xml:space="preserve"> split infer</w:t>
        </w:r>
      </w:ins>
      <w:ins w:id="523" w:author="HW" w:date="2024-05-14T18:07:00Z">
        <w:r w:rsidR="00B33975" w:rsidRPr="00F15A75">
          <w:rPr>
            <w:rFonts w:eastAsia="等线"/>
            <w:lang w:eastAsia="zh-CN"/>
          </w:rPr>
          <w:t>ence process.</w:t>
        </w:r>
      </w:ins>
    </w:p>
    <w:p w14:paraId="2F8D90C5" w14:textId="2B41DA1A" w:rsidR="0087048C" w:rsidRDefault="00B33975">
      <w:pPr>
        <w:widowControl w:val="0"/>
        <w:wordWrap w:val="0"/>
        <w:autoSpaceDE w:val="0"/>
        <w:autoSpaceDN w:val="0"/>
        <w:spacing w:after="160" w:line="259" w:lineRule="auto"/>
        <w:ind w:leftChars="200" w:left="684" w:hangingChars="142" w:hanging="284"/>
        <w:rPr>
          <w:ins w:id="524" w:author="HW" w:date="2024-05-06T18:41:00Z"/>
          <w:rFonts w:eastAsia="等线"/>
          <w:kern w:val="2"/>
          <w:szCs w:val="22"/>
          <w:lang w:eastAsia="zh-CN"/>
        </w:rPr>
      </w:pPr>
      <w:ins w:id="525" w:author="HW" w:date="2024-05-14T18:06:00Z">
        <w:r>
          <w:rPr>
            <w:rFonts w:eastAsia="等线"/>
            <w:lang w:eastAsia="zh-CN"/>
          </w:rPr>
          <w:t xml:space="preserve">2a. </w:t>
        </w:r>
        <w:r>
          <w:rPr>
            <w:rFonts w:eastAsia="等线"/>
            <w:kern w:val="2"/>
            <w:szCs w:val="22"/>
            <w:lang w:eastAsia="zh-CN"/>
          </w:rPr>
          <w:t xml:space="preserve">The </w:t>
        </w:r>
        <w:r>
          <w:rPr>
            <w:rFonts w:eastAsia="等线"/>
            <w:lang w:eastAsia="zh-CN"/>
          </w:rPr>
          <w:t xml:space="preserve">UE-A </w:t>
        </w:r>
      </w:ins>
      <w:ins w:id="526" w:author="HW" w:date="2024-05-06T18:41:00Z">
        <w:r w:rsidR="00C139EB">
          <w:rPr>
            <w:rFonts w:eastAsia="等线"/>
            <w:lang w:eastAsia="zh-CN"/>
          </w:rPr>
          <w:t xml:space="preserve">sends an AI split inference request to the </w:t>
        </w:r>
      </w:ins>
      <w:ins w:id="527" w:author="HW" w:date="2024-05-06T18:54:00Z">
        <w:r w:rsidR="00C139EB">
          <w:rPr>
            <w:rFonts w:eastAsia="等线"/>
            <w:lang w:eastAsia="zh-CN"/>
          </w:rPr>
          <w:t xml:space="preserve">DC AS </w:t>
        </w:r>
      </w:ins>
      <w:ins w:id="528" w:author="HW" w:date="2024-05-06T18:41:00Z">
        <w:r w:rsidR="00C139EB">
          <w:rPr>
            <w:rFonts w:eastAsia="等线"/>
            <w:lang w:eastAsia="zh-CN"/>
          </w:rPr>
          <w:t>with UE’s capability information and the service requirement information.</w:t>
        </w:r>
      </w:ins>
    </w:p>
    <w:p w14:paraId="64F7922E" w14:textId="77777777" w:rsidR="0087048C" w:rsidRDefault="00C139EB" w:rsidP="00833989">
      <w:pPr>
        <w:ind w:leftChars="200" w:left="684" w:hangingChars="142" w:hanging="284"/>
        <w:rPr>
          <w:ins w:id="529" w:author="HW" w:date="2024-05-06T18:41:00Z"/>
          <w:rFonts w:eastAsia="等线"/>
          <w:lang w:eastAsia="zh-CN"/>
        </w:rPr>
      </w:pPr>
      <w:ins w:id="530" w:author="HW" w:date="2024-05-06T18:41:00Z">
        <w:r>
          <w:rPr>
            <w:rFonts w:eastAsia="等线"/>
            <w:lang w:eastAsia="zh-CN"/>
          </w:rPr>
          <w:t xml:space="preserve">3a. The </w:t>
        </w:r>
      </w:ins>
      <w:ins w:id="531" w:author="HW" w:date="2024-05-06T18:55:00Z">
        <w:r>
          <w:rPr>
            <w:rFonts w:eastAsia="等线"/>
            <w:lang w:eastAsia="zh-CN"/>
          </w:rPr>
          <w:t>DC AS</w:t>
        </w:r>
      </w:ins>
      <w:ins w:id="532" w:author="HW" w:date="2024-05-06T18:41:00Z">
        <w:r>
          <w:rPr>
            <w:rFonts w:eastAsia="等线"/>
            <w:lang w:eastAsia="zh-CN"/>
          </w:rPr>
          <w:t xml:space="preserve"> gets the </w:t>
        </w:r>
      </w:ins>
      <w:ins w:id="533" w:author="HW" w:date="2024-05-06T18:55:00Z">
        <w:r>
          <w:rPr>
            <w:rFonts w:eastAsia="等线"/>
            <w:lang w:eastAsia="zh-CN"/>
          </w:rPr>
          <w:t>MF</w:t>
        </w:r>
      </w:ins>
      <w:ins w:id="534" w:author="HW" w:date="2024-05-06T18:41:00Z">
        <w:r>
          <w:rPr>
            <w:rFonts w:eastAsia="等线"/>
            <w:lang w:eastAsia="zh-CN"/>
          </w:rPr>
          <w:t>’s capability information, which includes the AI inference processing capabilities, supported AI framework information from the AI Inference Engine</w:t>
        </w:r>
      </w:ins>
      <w:ins w:id="535" w:author="HW" w:date="2024-05-06T18:56:00Z">
        <w:r>
          <w:rPr>
            <w:rFonts w:eastAsia="等线"/>
            <w:lang w:eastAsia="zh-CN"/>
          </w:rPr>
          <w:t xml:space="preserve">, and </w:t>
        </w:r>
      </w:ins>
      <w:ins w:id="536" w:author="HW" w:date="2024-05-06T18:41:00Z">
        <w:r>
          <w:rPr>
            <w:rFonts w:eastAsia="等线"/>
            <w:lang w:eastAsia="zh-CN"/>
          </w:rPr>
          <w:t>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ins>
    </w:p>
    <w:p w14:paraId="5BCE843B" w14:textId="77777777" w:rsidR="00344528" w:rsidRDefault="00C139EB">
      <w:pPr>
        <w:ind w:leftChars="200" w:left="684" w:hangingChars="142" w:hanging="284"/>
        <w:rPr>
          <w:ins w:id="537" w:author="HW" w:date="2024-05-20T19:48:00Z"/>
          <w:rFonts w:eastAsia="等线"/>
          <w:lang w:eastAsia="zh-CN"/>
        </w:rPr>
      </w:pPr>
      <w:ins w:id="538" w:author="HW" w:date="2024-05-06T18:56:00Z">
        <w:r>
          <w:rPr>
            <w:rFonts w:eastAsia="等线"/>
            <w:lang w:eastAsia="zh-CN"/>
          </w:rPr>
          <w:t>4</w:t>
        </w:r>
      </w:ins>
      <w:ins w:id="539" w:author="HW" w:date="2024-05-06T18:41:00Z">
        <w:r>
          <w:rPr>
            <w:rFonts w:eastAsia="等线"/>
            <w:lang w:eastAsia="zh-CN"/>
          </w:rPr>
          <w:t xml:space="preserve">a. The </w:t>
        </w:r>
      </w:ins>
      <w:ins w:id="540" w:author="HW" w:date="2024-05-06T18:56:00Z">
        <w:r>
          <w:rPr>
            <w:rFonts w:eastAsia="等线"/>
            <w:lang w:eastAsia="zh-CN"/>
          </w:rPr>
          <w:t>DC AS</w:t>
        </w:r>
      </w:ins>
      <w:ins w:id="541" w:author="HW" w:date="2024-05-06T18:41:00Z">
        <w:r>
          <w:rPr>
            <w:rFonts w:eastAsia="等线"/>
            <w:lang w:eastAsia="zh-CN"/>
          </w:rPr>
          <w:t xml:space="preserve"> sends an AI Inference Resource Allocation request to the </w:t>
        </w:r>
      </w:ins>
      <w:ins w:id="542" w:author="HW" w:date="2024-05-06T18:57:00Z">
        <w:r>
          <w:rPr>
            <w:rFonts w:eastAsia="等线"/>
            <w:lang w:eastAsia="zh-CN"/>
          </w:rPr>
          <w:t>DCSF, the request includes</w:t>
        </w:r>
      </w:ins>
      <w:ins w:id="543" w:author="HW" w:date="2024-05-06T18:41:00Z">
        <w:r>
          <w:rPr>
            <w:rFonts w:eastAsia="等线"/>
            <w:lang w:eastAsia="zh-CN"/>
          </w:rPr>
          <w:t xml:space="preserve"> the selected network AI model subset information (including the split point and the intermediate data information).</w:t>
        </w:r>
      </w:ins>
      <w:ins w:id="544" w:author="HW" w:date="2024-05-06T18:57:00Z">
        <w:r>
          <w:rPr>
            <w:rFonts w:eastAsia="等线"/>
            <w:lang w:eastAsia="zh-CN"/>
          </w:rPr>
          <w:t xml:space="preserve"> The request </w:t>
        </w:r>
      </w:ins>
      <w:ins w:id="545" w:author="HW" w:date="2024-05-06T18:58:00Z">
        <w:r>
          <w:rPr>
            <w:rFonts w:eastAsia="等线"/>
            <w:lang w:eastAsia="zh-CN"/>
          </w:rPr>
          <w:t>is transferred to the IMS AS</w:t>
        </w:r>
      </w:ins>
      <w:ins w:id="546" w:author="HW" w:date="2024-05-20T19:48:00Z">
        <w:r w:rsidR="00344528">
          <w:rPr>
            <w:rFonts w:eastAsia="等线"/>
            <w:lang w:eastAsia="zh-CN"/>
          </w:rPr>
          <w:t>.</w:t>
        </w:r>
      </w:ins>
    </w:p>
    <w:p w14:paraId="08AFECE5" w14:textId="705A94D9" w:rsidR="0087048C" w:rsidRDefault="00344528">
      <w:pPr>
        <w:ind w:leftChars="200" w:left="684" w:hangingChars="142" w:hanging="284"/>
        <w:rPr>
          <w:ins w:id="547" w:author="HW" w:date="2024-05-06T18:41:00Z"/>
          <w:rFonts w:eastAsia="等线"/>
          <w:lang w:eastAsia="zh-CN"/>
        </w:rPr>
      </w:pPr>
      <w:ins w:id="548" w:author="HW" w:date="2024-05-20T19:48:00Z">
        <w:r>
          <w:rPr>
            <w:rFonts w:eastAsia="等线"/>
            <w:lang w:eastAsia="zh-CN"/>
          </w:rPr>
          <w:t>5a. The</w:t>
        </w:r>
      </w:ins>
      <w:ins w:id="549" w:author="HW" w:date="2024-05-06T18:58:00Z">
        <w:r w:rsidR="00C139EB">
          <w:rPr>
            <w:rFonts w:eastAsia="等线"/>
            <w:lang w:eastAsia="zh-CN"/>
          </w:rPr>
          <w:t xml:space="preserve"> IMS AS instructs a media </w:t>
        </w:r>
      </w:ins>
      <w:ins w:id="550" w:author="HW" w:date="2024-05-20T19:49:00Z">
        <w:r>
          <w:rPr>
            <w:rFonts w:eastAsia="等线"/>
            <w:lang w:eastAsia="zh-CN"/>
          </w:rPr>
          <w:t>resource allocation</w:t>
        </w:r>
      </w:ins>
      <w:ins w:id="551" w:author="HW" w:date="2024-05-06T18:58:00Z">
        <w:r w:rsidR="00C139EB">
          <w:rPr>
            <w:rFonts w:eastAsia="等线"/>
            <w:lang w:eastAsia="zh-CN"/>
          </w:rPr>
          <w:t xml:space="preserve"> request to the MF.</w:t>
        </w:r>
      </w:ins>
    </w:p>
    <w:p w14:paraId="601FBC2B" w14:textId="20F8130B" w:rsidR="0087048C" w:rsidRDefault="00344528">
      <w:pPr>
        <w:ind w:leftChars="200" w:left="684" w:hangingChars="142" w:hanging="284"/>
        <w:rPr>
          <w:ins w:id="552" w:author="HW" w:date="2024-05-06T18:41:00Z"/>
          <w:rFonts w:eastAsia="等线"/>
          <w:lang w:eastAsia="zh-CN"/>
        </w:rPr>
      </w:pPr>
      <w:ins w:id="553" w:author="HW" w:date="2024-05-20T19:48:00Z">
        <w:r>
          <w:rPr>
            <w:rFonts w:eastAsia="等线"/>
            <w:lang w:eastAsia="zh-CN"/>
          </w:rPr>
          <w:t>6</w:t>
        </w:r>
      </w:ins>
      <w:ins w:id="554" w:author="HW" w:date="2024-05-06T18:41:00Z">
        <w:r w:rsidR="00C139EB">
          <w:rPr>
            <w:rFonts w:eastAsia="等线"/>
            <w:lang w:eastAsia="zh-CN"/>
          </w:rPr>
          <w:t xml:space="preserve">a. The </w:t>
        </w:r>
      </w:ins>
      <w:ins w:id="555" w:author="HW" w:date="2024-05-06T18:58:00Z">
        <w:r w:rsidR="00C139EB">
          <w:rPr>
            <w:rFonts w:eastAsia="等线"/>
            <w:lang w:eastAsia="zh-CN"/>
          </w:rPr>
          <w:t>MF</w:t>
        </w:r>
      </w:ins>
      <w:ins w:id="556" w:author="HW" w:date="2024-05-06T18:41:00Z">
        <w:r w:rsidR="00C139EB">
          <w:rPr>
            <w:rFonts w:eastAsia="等线"/>
            <w:lang w:eastAsia="zh-CN"/>
          </w:rPr>
          <w:t xml:space="preserve"> responds with a successful result to the </w:t>
        </w:r>
      </w:ins>
      <w:ins w:id="557" w:author="HW" w:date="2024-05-06T18:58:00Z">
        <w:r w:rsidR="00C139EB">
          <w:rPr>
            <w:rFonts w:eastAsia="等线"/>
            <w:lang w:eastAsia="zh-CN"/>
          </w:rPr>
          <w:t xml:space="preserve">IMS AS, the IMS AS </w:t>
        </w:r>
      </w:ins>
      <w:ins w:id="558" w:author="HW" w:date="2024-05-06T18:59:00Z">
        <w:r w:rsidR="00C139EB">
          <w:rPr>
            <w:rFonts w:eastAsia="等线"/>
            <w:lang w:eastAsia="zh-CN"/>
          </w:rPr>
          <w:t>transfers the response to the DCSF, and the DCSF transfers it to the DC AS</w:t>
        </w:r>
      </w:ins>
      <w:ins w:id="559" w:author="HW" w:date="2024-05-06T18:41:00Z">
        <w:r w:rsidR="00C139EB">
          <w:rPr>
            <w:rFonts w:eastAsia="等线"/>
            <w:lang w:eastAsia="zh-CN"/>
          </w:rPr>
          <w:t>.</w:t>
        </w:r>
      </w:ins>
    </w:p>
    <w:p w14:paraId="3C82B98E" w14:textId="4B585A14" w:rsidR="0087048C" w:rsidRDefault="00344528">
      <w:pPr>
        <w:ind w:leftChars="200" w:left="684" w:hangingChars="142" w:hanging="284"/>
        <w:rPr>
          <w:ins w:id="560" w:author="HW" w:date="2024-05-06T18:41:00Z"/>
          <w:rFonts w:eastAsia="等线"/>
          <w:lang w:eastAsia="zh-CN"/>
        </w:rPr>
      </w:pPr>
      <w:ins w:id="561" w:author="HW" w:date="2024-05-20T19:48:00Z">
        <w:r>
          <w:rPr>
            <w:rFonts w:eastAsia="等线"/>
            <w:lang w:eastAsia="zh-CN"/>
          </w:rPr>
          <w:t>7</w:t>
        </w:r>
      </w:ins>
      <w:ins w:id="562" w:author="HW" w:date="2024-05-06T18:41:00Z">
        <w:r w:rsidR="00C139EB">
          <w:rPr>
            <w:rFonts w:eastAsia="等线"/>
            <w:lang w:eastAsia="zh-CN"/>
          </w:rPr>
          <w:t xml:space="preserve">a. The </w:t>
        </w:r>
      </w:ins>
      <w:ins w:id="563" w:author="HW" w:date="2024-05-06T18:59:00Z">
        <w:r w:rsidR="00C139EB">
          <w:rPr>
            <w:rFonts w:eastAsia="等线"/>
            <w:lang w:eastAsia="zh-CN"/>
          </w:rPr>
          <w:t>DC AS</w:t>
        </w:r>
      </w:ins>
      <w:ins w:id="564" w:author="HW" w:date="2024-05-06T18:41:00Z">
        <w:r w:rsidR="00C139EB">
          <w:rPr>
            <w:rFonts w:eastAsia="等线"/>
            <w:lang w:eastAsia="zh-CN"/>
          </w:rPr>
          <w:t xml:space="preserve"> sends the AI Split Inference Response with the selected UE AI model subset information (including the split point and the intermediate data information) to the </w:t>
        </w:r>
      </w:ins>
      <w:ins w:id="565" w:author="HW" w:date="2024-05-06T19:00:00Z">
        <w:r w:rsidR="00C139EB">
          <w:rPr>
            <w:rFonts w:eastAsia="等线"/>
            <w:lang w:eastAsia="zh-CN"/>
          </w:rPr>
          <w:t>UE-A</w:t>
        </w:r>
      </w:ins>
      <w:ins w:id="566" w:author="HW" w:date="2024-05-06T18:41:00Z">
        <w:r w:rsidR="00C139EB">
          <w:rPr>
            <w:rFonts w:eastAsia="等线"/>
            <w:lang w:eastAsia="zh-CN"/>
          </w:rPr>
          <w:t>.</w:t>
        </w:r>
      </w:ins>
    </w:p>
    <w:p w14:paraId="7E1540B1" w14:textId="77777777" w:rsidR="0087048C" w:rsidRDefault="00C139EB">
      <w:pPr>
        <w:ind w:left="400"/>
        <w:rPr>
          <w:ins w:id="567" w:author="HW" w:date="2024-05-06T18:41:00Z"/>
          <w:rFonts w:eastAsia="等线"/>
          <w:b/>
          <w:bCs/>
          <w:lang w:eastAsia="zh-CN"/>
        </w:rPr>
      </w:pPr>
      <w:ins w:id="568" w:author="HW" w:date="2024-05-06T18:41:00Z">
        <w:r>
          <w:rPr>
            <w:rFonts w:eastAsia="等线"/>
            <w:b/>
            <w:bCs/>
            <w:lang w:eastAsia="zh-CN"/>
          </w:rPr>
          <w:t>Alternative Case#2: UE decides the split inference:</w:t>
        </w:r>
      </w:ins>
    </w:p>
    <w:p w14:paraId="1BA5873B" w14:textId="0D3CEFA3" w:rsidR="00B33975" w:rsidRDefault="00C139EB">
      <w:pPr>
        <w:ind w:leftChars="200" w:left="684" w:hangingChars="142" w:hanging="284"/>
        <w:rPr>
          <w:ins w:id="569" w:author="HW" w:date="2024-05-14T18:08:00Z"/>
          <w:rFonts w:eastAsia="等线"/>
          <w:lang w:eastAsia="zh-CN"/>
        </w:rPr>
      </w:pPr>
      <w:ins w:id="570" w:author="HW" w:date="2024-05-06T19:00:00Z">
        <w:r>
          <w:rPr>
            <w:rFonts w:eastAsia="等线"/>
            <w:lang w:eastAsia="zh-CN"/>
          </w:rPr>
          <w:t>1b</w:t>
        </w:r>
      </w:ins>
      <w:ins w:id="571" w:author="HW" w:date="2024-05-14T18:08:00Z">
        <w:r w:rsidR="00B33975">
          <w:rPr>
            <w:rFonts w:eastAsia="等线"/>
            <w:lang w:eastAsia="zh-CN"/>
          </w:rPr>
          <w:t xml:space="preserve">. </w:t>
        </w:r>
        <w:r w:rsidR="00B33975">
          <w:rPr>
            <w:rFonts w:eastAsia="等线"/>
            <w:kern w:val="2"/>
            <w:szCs w:val="22"/>
            <w:lang w:eastAsia="zh-CN"/>
          </w:rPr>
          <w:t>The UE-A gets the UE’s capability information, which may include the AI inference processing capabilities, supported AI framework information, connection capabilities, etc.</w:t>
        </w:r>
        <w:r w:rsidR="00B33975">
          <w:rPr>
            <w:rFonts w:eastAsia="等线" w:hint="eastAsia"/>
            <w:kern w:val="2"/>
            <w:szCs w:val="22"/>
            <w:lang w:eastAsia="zh-CN"/>
          </w:rPr>
          <w:t xml:space="preserve"> </w:t>
        </w:r>
        <w:r w:rsidR="00B33975">
          <w:rPr>
            <w:rFonts w:eastAsia="等线" w:hint="eastAsia"/>
            <w:lang w:eastAsia="zh-CN"/>
          </w:rPr>
          <w:t>W</w:t>
        </w:r>
        <w:r w:rsidR="00B33975">
          <w:rPr>
            <w:rFonts w:eastAsia="等线"/>
            <w:lang w:eastAsia="zh-CN"/>
          </w:rPr>
          <w:t>hen the UE-A discovers the UE’s local capabilities can’t meet the AI service requireme</w:t>
        </w:r>
        <w:r w:rsidR="00B33975" w:rsidRPr="00F15A75">
          <w:rPr>
            <w:rFonts w:eastAsia="等线"/>
            <w:lang w:eastAsia="zh-CN"/>
          </w:rPr>
          <w:t xml:space="preserve">nt, it decides to get </w:t>
        </w:r>
      </w:ins>
      <w:ins w:id="572" w:author="HW" w:date="2024-05-14T18:09:00Z">
        <w:r w:rsidR="00B33975" w:rsidRPr="00F15A75">
          <w:rPr>
            <w:rFonts w:eastAsia="等线"/>
            <w:lang w:eastAsia="zh-CN"/>
          </w:rPr>
          <w:t>the AI models from the network for</w:t>
        </w:r>
      </w:ins>
      <w:ins w:id="573" w:author="HW" w:date="2024-05-14T18:08:00Z">
        <w:r w:rsidR="00B33975" w:rsidRPr="00F15A75">
          <w:rPr>
            <w:rFonts w:eastAsia="等线"/>
            <w:lang w:eastAsia="zh-CN"/>
          </w:rPr>
          <w:t xml:space="preserve"> split inference process.</w:t>
        </w:r>
      </w:ins>
    </w:p>
    <w:p w14:paraId="105FCAC7" w14:textId="46072865" w:rsidR="0087048C" w:rsidRDefault="00C139EB">
      <w:pPr>
        <w:ind w:leftChars="200" w:left="684" w:hangingChars="142" w:hanging="284"/>
        <w:rPr>
          <w:ins w:id="574" w:author="HW" w:date="2024-05-06T18:41:00Z"/>
          <w:rFonts w:eastAsia="等线"/>
          <w:lang w:eastAsia="zh-CN"/>
        </w:rPr>
      </w:pPr>
      <w:ins w:id="575" w:author="HW" w:date="2024-05-06T18:41:00Z">
        <w:r>
          <w:rPr>
            <w:rFonts w:eastAsia="等线" w:hint="eastAsia"/>
            <w:lang w:eastAsia="zh-CN"/>
          </w:rPr>
          <w:t>2</w:t>
        </w:r>
        <w:r>
          <w:rPr>
            <w:rFonts w:eastAsia="等线"/>
            <w:lang w:eastAsia="zh-CN"/>
          </w:rPr>
          <w:t>b. The UE</w:t>
        </w:r>
      </w:ins>
      <w:ins w:id="576" w:author="HW" w:date="2024-05-06T19:00:00Z">
        <w:r>
          <w:rPr>
            <w:rFonts w:eastAsia="等线"/>
            <w:lang w:eastAsia="zh-CN"/>
          </w:rPr>
          <w:t>-A</w:t>
        </w:r>
      </w:ins>
      <w:ins w:id="577" w:author="HW" w:date="2024-05-06T18:41:00Z">
        <w:r>
          <w:rPr>
            <w:rFonts w:eastAsia="等线"/>
            <w:lang w:eastAsia="zh-CN"/>
          </w:rPr>
          <w:t xml:space="preserve"> sends an AI Model Information Request to the </w:t>
        </w:r>
      </w:ins>
      <w:ins w:id="578" w:author="HW" w:date="2024-05-06T19:11:00Z">
        <w:r>
          <w:rPr>
            <w:rFonts w:eastAsia="等线"/>
            <w:lang w:eastAsia="zh-CN"/>
          </w:rPr>
          <w:t>DC AS</w:t>
        </w:r>
      </w:ins>
      <w:ins w:id="579" w:author="HW" w:date="2024-05-06T18:41:00Z">
        <w:r>
          <w:rPr>
            <w:rFonts w:eastAsia="等线"/>
            <w:lang w:eastAsia="zh-CN"/>
          </w:rPr>
          <w:t xml:space="preserve"> with the UE’s capability information and the service requirement information.</w:t>
        </w:r>
      </w:ins>
    </w:p>
    <w:p w14:paraId="45F2ED2A" w14:textId="77777777" w:rsidR="0087048C" w:rsidRDefault="00C139EB">
      <w:pPr>
        <w:ind w:leftChars="200" w:left="684" w:hangingChars="142" w:hanging="284"/>
        <w:rPr>
          <w:ins w:id="580" w:author="HW" w:date="2024-05-06T18:41:00Z"/>
          <w:rFonts w:eastAsia="等线"/>
          <w:lang w:eastAsia="zh-CN"/>
        </w:rPr>
      </w:pPr>
      <w:ins w:id="581" w:author="HW" w:date="2024-05-06T18:41:00Z">
        <w:r>
          <w:rPr>
            <w:rFonts w:eastAsia="等线" w:hint="eastAsia"/>
            <w:lang w:eastAsia="zh-CN"/>
          </w:rPr>
          <w:t>3</w:t>
        </w:r>
        <w:r>
          <w:rPr>
            <w:rFonts w:eastAsia="等线"/>
            <w:lang w:eastAsia="zh-CN"/>
          </w:rPr>
          <w:t xml:space="preserve">b. </w:t>
        </w:r>
        <w:r>
          <w:rPr>
            <w:rFonts w:eastAsia="等线" w:hint="eastAsia"/>
            <w:lang w:eastAsia="zh-CN"/>
          </w:rPr>
          <w:t>The</w:t>
        </w:r>
        <w:r>
          <w:rPr>
            <w:rFonts w:eastAsia="等线"/>
            <w:lang w:eastAsia="zh-CN"/>
          </w:rPr>
          <w:t xml:space="preserve"> </w:t>
        </w:r>
      </w:ins>
      <w:ins w:id="582" w:author="HW" w:date="2024-05-06T19:00:00Z">
        <w:r>
          <w:rPr>
            <w:rFonts w:eastAsia="等线"/>
            <w:lang w:eastAsia="zh-CN"/>
          </w:rPr>
          <w:t>DC AS</w:t>
        </w:r>
      </w:ins>
      <w:ins w:id="583" w:author="HW" w:date="2024-05-06T18:41:00Z">
        <w:r>
          <w:rPr>
            <w:rFonts w:eastAsia="等线"/>
            <w:lang w:eastAsia="zh-CN"/>
          </w:rPr>
          <w:t xml:space="preserve"> collects all matched AI models with different candidate split points based on the service requirement information, the UE’s capability information and the network’s capability information.</w:t>
        </w:r>
      </w:ins>
    </w:p>
    <w:p w14:paraId="138138EE" w14:textId="77777777" w:rsidR="0087048C" w:rsidRDefault="00C139EB">
      <w:pPr>
        <w:ind w:leftChars="200" w:left="684" w:hangingChars="142" w:hanging="284"/>
        <w:rPr>
          <w:ins w:id="584" w:author="HW" w:date="2024-05-06T18:41:00Z"/>
          <w:rFonts w:eastAsia="等线"/>
          <w:lang w:eastAsia="zh-CN"/>
        </w:rPr>
      </w:pPr>
      <w:ins w:id="585" w:author="HW" w:date="2024-05-06T18:41:00Z">
        <w:r>
          <w:rPr>
            <w:rFonts w:eastAsia="等线" w:hint="eastAsia"/>
            <w:lang w:eastAsia="zh-CN"/>
          </w:rPr>
          <w:t>4</w:t>
        </w:r>
        <w:r>
          <w:rPr>
            <w:rFonts w:eastAsia="等线"/>
            <w:lang w:eastAsia="zh-CN"/>
          </w:rPr>
          <w:t xml:space="preserve">b. The </w:t>
        </w:r>
      </w:ins>
      <w:ins w:id="586" w:author="HW" w:date="2024-05-06T19:00:00Z">
        <w:r>
          <w:rPr>
            <w:rFonts w:eastAsia="等线"/>
            <w:lang w:eastAsia="zh-CN"/>
          </w:rPr>
          <w:t>DC AS</w:t>
        </w:r>
      </w:ins>
      <w:ins w:id="587" w:author="HW" w:date="2024-05-06T18:41:00Z">
        <w:r>
          <w:rPr>
            <w:rFonts w:eastAsia="等线"/>
            <w:lang w:eastAsia="zh-CN"/>
          </w:rPr>
          <w:t xml:space="preserve"> sends the AI Model Information Response with all matched UE AI model subset(s) information (including the split point and the intermediate data information) to the UE</w:t>
        </w:r>
      </w:ins>
      <w:ins w:id="588" w:author="HW" w:date="2024-05-06T19:00:00Z">
        <w:r>
          <w:rPr>
            <w:rFonts w:eastAsia="等线"/>
            <w:lang w:eastAsia="zh-CN"/>
          </w:rPr>
          <w:t>-A</w:t>
        </w:r>
      </w:ins>
      <w:ins w:id="589" w:author="HW" w:date="2024-05-06T18:41:00Z">
        <w:r>
          <w:rPr>
            <w:rFonts w:eastAsia="等线"/>
            <w:lang w:eastAsia="zh-CN"/>
          </w:rPr>
          <w:t>.</w:t>
        </w:r>
      </w:ins>
    </w:p>
    <w:p w14:paraId="5F71BFAD" w14:textId="77777777" w:rsidR="0087048C" w:rsidRDefault="00C139EB">
      <w:pPr>
        <w:ind w:leftChars="200" w:left="684" w:hangingChars="142" w:hanging="284"/>
        <w:rPr>
          <w:ins w:id="590" w:author="HW" w:date="2024-05-06T18:41:00Z"/>
          <w:rFonts w:eastAsia="等线"/>
          <w:lang w:eastAsia="zh-CN"/>
        </w:rPr>
      </w:pPr>
      <w:ins w:id="591" w:author="HW" w:date="2024-05-06T18:41:00Z">
        <w:r>
          <w:rPr>
            <w:rFonts w:eastAsia="等线"/>
            <w:lang w:eastAsia="zh-CN"/>
          </w:rPr>
          <w:t>5b. The UE</w:t>
        </w:r>
      </w:ins>
      <w:ins w:id="592" w:author="HW" w:date="2024-05-06T19:01:00Z">
        <w:r>
          <w:rPr>
            <w:rFonts w:eastAsia="等线"/>
            <w:lang w:eastAsia="zh-CN"/>
          </w:rPr>
          <w:t>-A</w:t>
        </w:r>
      </w:ins>
      <w:ins w:id="593" w:author="HW" w:date="2024-05-06T18:41:00Z">
        <w:r>
          <w:rPr>
            <w:rFonts w:eastAsia="等线"/>
            <w:lang w:eastAsia="zh-CN"/>
          </w:rPr>
          <w:t xml:space="preserve"> selects a proper AI model </w:t>
        </w:r>
        <w:r>
          <w:rPr>
            <w:rFonts w:eastAsia="等线"/>
            <w:kern w:val="2"/>
            <w:szCs w:val="22"/>
            <w:lang w:eastAsia="zh-CN"/>
          </w:rPr>
          <w:t xml:space="preserve">based on the UE’s </w:t>
        </w:r>
        <w:r>
          <w:rPr>
            <w:rFonts w:eastAsia="等线"/>
            <w:lang w:eastAsia="zh-CN"/>
          </w:rPr>
          <w:t>capability information and the received information in the AI Model Information Response</w:t>
        </w:r>
        <w:r>
          <w:rPr>
            <w:rFonts w:eastAsia="等线"/>
            <w:kern w:val="2"/>
            <w:szCs w:val="22"/>
            <w:lang w:eastAsia="zh-CN"/>
          </w:rPr>
          <w:t>.</w:t>
        </w:r>
      </w:ins>
    </w:p>
    <w:p w14:paraId="29D3390C" w14:textId="77777777" w:rsidR="0087048C" w:rsidRDefault="00C139EB">
      <w:pPr>
        <w:ind w:leftChars="200" w:left="684" w:hangingChars="142" w:hanging="284"/>
        <w:rPr>
          <w:ins w:id="594" w:author="HW" w:date="2024-05-06T18:41:00Z"/>
          <w:rFonts w:eastAsia="等线"/>
          <w:lang w:eastAsia="zh-CN"/>
        </w:rPr>
      </w:pPr>
      <w:ins w:id="595" w:author="HW" w:date="2024-05-06T18:41:00Z">
        <w:r>
          <w:rPr>
            <w:rFonts w:eastAsia="等线"/>
            <w:lang w:eastAsia="zh-CN"/>
          </w:rPr>
          <w:t>6b. The UE</w:t>
        </w:r>
      </w:ins>
      <w:ins w:id="596" w:author="HW" w:date="2024-05-06T19:01:00Z">
        <w:r>
          <w:rPr>
            <w:rFonts w:eastAsia="等线"/>
            <w:lang w:eastAsia="zh-CN"/>
          </w:rPr>
          <w:t>-A</w:t>
        </w:r>
      </w:ins>
      <w:ins w:id="597" w:author="HW" w:date="2024-05-06T18:41:00Z">
        <w:r>
          <w:rPr>
            <w:rFonts w:eastAsia="等线"/>
            <w:lang w:eastAsia="zh-CN"/>
          </w:rPr>
          <w:t xml:space="preserve"> sends an AI Split Infer</w:t>
        </w:r>
        <w:r>
          <w:rPr>
            <w:rFonts w:eastAsia="等线" w:hint="eastAsia"/>
            <w:lang w:eastAsia="zh-CN"/>
          </w:rPr>
          <w:t>ence</w:t>
        </w:r>
        <w:r>
          <w:rPr>
            <w:rFonts w:eastAsia="等线"/>
            <w:lang w:eastAsia="zh-CN"/>
          </w:rPr>
          <w:t xml:space="preserve"> Request to the </w:t>
        </w:r>
      </w:ins>
      <w:ins w:id="598" w:author="HW" w:date="2024-05-06T19:12:00Z">
        <w:r>
          <w:rPr>
            <w:rFonts w:eastAsia="等线"/>
            <w:lang w:eastAsia="zh-CN"/>
          </w:rPr>
          <w:t>DC AS</w:t>
        </w:r>
      </w:ins>
      <w:ins w:id="599" w:author="HW" w:date="2024-05-06T18:41:00Z">
        <w:r>
          <w:rPr>
            <w:rFonts w:eastAsia="等线"/>
            <w:lang w:eastAsia="zh-CN"/>
          </w:rPr>
          <w:t xml:space="preserve"> with the selected </w:t>
        </w:r>
      </w:ins>
      <w:ins w:id="600" w:author="HW" w:date="2024-05-06T19:12:00Z">
        <w:r>
          <w:rPr>
            <w:rFonts w:eastAsia="等线"/>
            <w:lang w:eastAsia="zh-CN"/>
          </w:rPr>
          <w:t xml:space="preserve">network </w:t>
        </w:r>
      </w:ins>
      <w:ins w:id="601" w:author="HW" w:date="2024-05-06T18:41:00Z">
        <w:r>
          <w:rPr>
            <w:rFonts w:eastAsia="等线"/>
            <w:lang w:eastAsia="zh-CN"/>
          </w:rPr>
          <w:t>AI model information.</w:t>
        </w:r>
      </w:ins>
    </w:p>
    <w:p w14:paraId="725FC07B" w14:textId="77777777" w:rsidR="00344528" w:rsidRDefault="00C139EB">
      <w:pPr>
        <w:ind w:leftChars="200" w:left="684" w:hangingChars="142" w:hanging="284"/>
        <w:rPr>
          <w:ins w:id="602" w:author="HW" w:date="2024-05-20T19:50:00Z"/>
          <w:rFonts w:eastAsia="等线"/>
          <w:lang w:eastAsia="zh-CN"/>
        </w:rPr>
      </w:pPr>
      <w:ins w:id="603" w:author="HW" w:date="2024-05-06T18:41:00Z">
        <w:r>
          <w:rPr>
            <w:rFonts w:eastAsia="等线"/>
            <w:lang w:eastAsia="zh-CN"/>
          </w:rPr>
          <w:t xml:space="preserve">7b. The </w:t>
        </w:r>
      </w:ins>
      <w:ins w:id="604" w:author="HW" w:date="2024-05-06T19:01:00Z">
        <w:r>
          <w:rPr>
            <w:rFonts w:eastAsia="等线"/>
            <w:lang w:eastAsia="zh-CN"/>
          </w:rPr>
          <w:t>DC AS</w:t>
        </w:r>
      </w:ins>
      <w:ins w:id="605" w:author="HW" w:date="2024-05-06T18:41:00Z">
        <w:r>
          <w:rPr>
            <w:rFonts w:eastAsia="等线"/>
            <w:lang w:eastAsia="zh-CN"/>
          </w:rPr>
          <w:t xml:space="preserve"> sends an AI Inference Resource Allocation request to the </w:t>
        </w:r>
      </w:ins>
      <w:ins w:id="606" w:author="HW" w:date="2024-05-06T19:01:00Z">
        <w:r>
          <w:rPr>
            <w:rFonts w:eastAsia="等线"/>
            <w:lang w:eastAsia="zh-CN"/>
          </w:rPr>
          <w:t>DCSF,</w:t>
        </w:r>
      </w:ins>
      <w:ins w:id="607" w:author="HW" w:date="2024-05-06T18:41:00Z">
        <w:r>
          <w:rPr>
            <w:rFonts w:eastAsia="等线"/>
            <w:lang w:eastAsia="zh-CN"/>
          </w:rPr>
          <w:t xml:space="preserve"> </w:t>
        </w:r>
      </w:ins>
      <w:ins w:id="608" w:author="HW" w:date="2024-05-06T19:02:00Z">
        <w:r>
          <w:rPr>
            <w:rFonts w:eastAsia="等线"/>
            <w:lang w:eastAsia="zh-CN"/>
          </w:rPr>
          <w:t>the request includes the selected network AI model subset information (including the split point and the intermediate data information). The request is transferred to the IMS AS</w:t>
        </w:r>
      </w:ins>
      <w:ins w:id="609" w:author="HW" w:date="2024-05-20T19:50:00Z">
        <w:r w:rsidR="00344528">
          <w:rPr>
            <w:rFonts w:eastAsia="等线"/>
            <w:lang w:eastAsia="zh-CN"/>
          </w:rPr>
          <w:t>.</w:t>
        </w:r>
      </w:ins>
    </w:p>
    <w:p w14:paraId="27405C19" w14:textId="7160F54F" w:rsidR="0087048C" w:rsidRDefault="00344528">
      <w:pPr>
        <w:ind w:leftChars="200" w:left="684" w:hangingChars="142" w:hanging="284"/>
        <w:rPr>
          <w:ins w:id="610" w:author="HW" w:date="2024-05-06T18:41:00Z"/>
          <w:rFonts w:eastAsia="等线"/>
          <w:lang w:eastAsia="zh-CN"/>
        </w:rPr>
      </w:pPr>
      <w:ins w:id="611" w:author="HW" w:date="2024-05-20T19:50:00Z">
        <w:r>
          <w:rPr>
            <w:rFonts w:eastAsia="等线"/>
            <w:lang w:eastAsia="zh-CN"/>
          </w:rPr>
          <w:t>8b. The</w:t>
        </w:r>
      </w:ins>
      <w:ins w:id="612" w:author="HW" w:date="2024-05-06T19:02:00Z">
        <w:r w:rsidR="00C139EB">
          <w:rPr>
            <w:rFonts w:eastAsia="等线"/>
            <w:lang w:eastAsia="zh-CN"/>
          </w:rPr>
          <w:t xml:space="preserve"> IMS AS instructs a </w:t>
        </w:r>
      </w:ins>
      <w:ins w:id="613" w:author="HW" w:date="2024-05-20T19:50:00Z">
        <w:r>
          <w:rPr>
            <w:rFonts w:eastAsia="等线"/>
            <w:lang w:eastAsia="zh-CN"/>
          </w:rPr>
          <w:t>media resource allocation</w:t>
        </w:r>
      </w:ins>
      <w:ins w:id="614" w:author="HW" w:date="2024-05-06T19:02:00Z">
        <w:r w:rsidR="00C139EB">
          <w:rPr>
            <w:rFonts w:eastAsia="等线"/>
            <w:lang w:eastAsia="zh-CN"/>
          </w:rPr>
          <w:t xml:space="preserve"> request to the MF.</w:t>
        </w:r>
      </w:ins>
    </w:p>
    <w:p w14:paraId="6B1A03A5" w14:textId="67105EA9" w:rsidR="0087048C" w:rsidRDefault="00344528">
      <w:pPr>
        <w:ind w:leftChars="200" w:left="684" w:hangingChars="142" w:hanging="284"/>
        <w:rPr>
          <w:ins w:id="615" w:author="HW" w:date="2024-05-06T18:41:00Z"/>
          <w:rFonts w:eastAsia="等线"/>
          <w:lang w:eastAsia="zh-CN"/>
        </w:rPr>
      </w:pPr>
      <w:ins w:id="616" w:author="HW" w:date="2024-05-20T19:51:00Z">
        <w:r>
          <w:rPr>
            <w:rFonts w:eastAsia="等线"/>
            <w:lang w:eastAsia="zh-CN"/>
          </w:rPr>
          <w:t>9</w:t>
        </w:r>
      </w:ins>
      <w:ins w:id="617" w:author="HW" w:date="2024-05-06T18:41:00Z">
        <w:r w:rsidR="00C139EB">
          <w:rPr>
            <w:rFonts w:eastAsia="等线"/>
            <w:lang w:eastAsia="zh-CN"/>
          </w:rPr>
          <w:t xml:space="preserve">b. The </w:t>
        </w:r>
      </w:ins>
      <w:ins w:id="618" w:author="HW" w:date="2024-05-06T19:02:00Z">
        <w:r w:rsidR="00C139EB">
          <w:rPr>
            <w:rFonts w:eastAsia="等线"/>
            <w:lang w:eastAsia="zh-CN"/>
          </w:rPr>
          <w:t>MF</w:t>
        </w:r>
      </w:ins>
      <w:ins w:id="619" w:author="HW" w:date="2024-05-06T18:41:00Z">
        <w:r w:rsidR="00C139EB">
          <w:rPr>
            <w:rFonts w:eastAsia="等线"/>
            <w:lang w:eastAsia="zh-CN"/>
          </w:rPr>
          <w:t xml:space="preserve"> responds with a successful result to </w:t>
        </w:r>
      </w:ins>
      <w:ins w:id="620" w:author="HW" w:date="2024-05-06T19:02:00Z">
        <w:r w:rsidR="00C139EB">
          <w:rPr>
            <w:rFonts w:eastAsia="等线"/>
            <w:lang w:eastAsia="zh-CN"/>
          </w:rPr>
          <w:t>the IMS AS, the IMS AS transfers the response to the DCSF, and the DCSF transfers it to the DC AS</w:t>
        </w:r>
      </w:ins>
      <w:ins w:id="621" w:author="HW" w:date="2024-05-06T18:41:00Z">
        <w:r w:rsidR="00C139EB">
          <w:rPr>
            <w:rFonts w:eastAsia="等线"/>
            <w:lang w:eastAsia="zh-CN"/>
          </w:rPr>
          <w:t>.</w:t>
        </w:r>
      </w:ins>
    </w:p>
    <w:p w14:paraId="600AC59A" w14:textId="611AE764" w:rsidR="0087048C" w:rsidRDefault="00344528">
      <w:pPr>
        <w:ind w:leftChars="200" w:left="684" w:hangingChars="142" w:hanging="284"/>
        <w:rPr>
          <w:ins w:id="622" w:author="HW" w:date="2024-05-06T18:41:00Z"/>
          <w:rFonts w:eastAsia="等线"/>
          <w:lang w:eastAsia="zh-CN"/>
        </w:rPr>
      </w:pPr>
      <w:ins w:id="623" w:author="HW" w:date="2024-05-20T19:51:00Z">
        <w:r>
          <w:rPr>
            <w:rFonts w:eastAsia="等线"/>
            <w:lang w:eastAsia="zh-CN"/>
          </w:rPr>
          <w:t>10</w:t>
        </w:r>
      </w:ins>
      <w:ins w:id="624" w:author="HW" w:date="2024-05-06T18:41:00Z">
        <w:r w:rsidR="00C139EB">
          <w:rPr>
            <w:rFonts w:eastAsia="等线"/>
            <w:lang w:eastAsia="zh-CN"/>
          </w:rPr>
          <w:t xml:space="preserve">b. The </w:t>
        </w:r>
      </w:ins>
      <w:ins w:id="625" w:author="HW" w:date="2024-05-06T19:12:00Z">
        <w:r w:rsidR="00C139EB">
          <w:rPr>
            <w:rFonts w:eastAsia="等线"/>
            <w:lang w:eastAsia="zh-CN"/>
          </w:rPr>
          <w:t>DC AS</w:t>
        </w:r>
      </w:ins>
      <w:ins w:id="626" w:author="HW" w:date="2024-05-06T18:41:00Z">
        <w:r w:rsidR="00C139EB">
          <w:rPr>
            <w:rFonts w:eastAsia="等线"/>
            <w:lang w:eastAsia="zh-CN"/>
          </w:rPr>
          <w:t xml:space="preserve"> sends the AI Split Inference Response to the UE</w:t>
        </w:r>
      </w:ins>
      <w:ins w:id="627" w:author="HW" w:date="2024-05-06T19:10:00Z">
        <w:r w:rsidR="00C139EB">
          <w:rPr>
            <w:rFonts w:eastAsia="等线"/>
            <w:lang w:eastAsia="zh-CN"/>
          </w:rPr>
          <w:t>-A</w:t>
        </w:r>
      </w:ins>
      <w:ins w:id="628" w:author="HW" w:date="2024-05-06T18:41:00Z">
        <w:r w:rsidR="00C139EB">
          <w:rPr>
            <w:rFonts w:eastAsia="等线"/>
            <w:lang w:eastAsia="zh-CN"/>
          </w:rPr>
          <w:t>.</w:t>
        </w:r>
      </w:ins>
    </w:p>
    <w:p w14:paraId="184B9E1B" w14:textId="77777777" w:rsidR="0087048C" w:rsidRDefault="0087048C">
      <w:pPr>
        <w:rPr>
          <w:ins w:id="629" w:author="HW" w:date="2024-05-06T18:41:00Z"/>
          <w:rFonts w:eastAsia="等线"/>
          <w:lang w:eastAsia="zh-CN"/>
        </w:rPr>
      </w:pPr>
    </w:p>
    <w:p w14:paraId="27FD40A3" w14:textId="77777777" w:rsidR="0087048C" w:rsidRDefault="00C139EB">
      <w:pPr>
        <w:rPr>
          <w:ins w:id="630" w:author="HW" w:date="2024-05-06T18:41:00Z"/>
          <w:rFonts w:eastAsia="Malgun Gothic"/>
          <w:b/>
          <w:bCs/>
        </w:rPr>
      </w:pPr>
      <w:ins w:id="631" w:author="HW" w:date="2024-05-06T18:41:00Z">
        <w:r>
          <w:rPr>
            <w:rFonts w:eastAsia="Malgun Gothic"/>
            <w:b/>
            <w:bCs/>
          </w:rPr>
          <w:t>AI Model Subset Delivery:</w:t>
        </w:r>
      </w:ins>
    </w:p>
    <w:p w14:paraId="18F9B249" w14:textId="2730F850" w:rsidR="0087048C" w:rsidRDefault="00C139EB">
      <w:pPr>
        <w:widowControl w:val="0"/>
        <w:wordWrap w:val="0"/>
        <w:autoSpaceDE w:val="0"/>
        <w:autoSpaceDN w:val="0"/>
        <w:spacing w:after="160" w:line="259" w:lineRule="auto"/>
        <w:ind w:leftChars="200" w:left="684" w:hangingChars="142" w:hanging="284"/>
        <w:rPr>
          <w:ins w:id="632" w:author="HW" w:date="2024-05-06T18:41:00Z"/>
          <w:rFonts w:eastAsia="等线"/>
          <w:kern w:val="2"/>
          <w:szCs w:val="22"/>
          <w:lang w:eastAsia="zh-CN"/>
        </w:rPr>
      </w:pPr>
      <w:ins w:id="633" w:author="HW" w:date="2024-05-06T18:41:00Z">
        <w:r>
          <w:rPr>
            <w:rFonts w:eastAsia="等线"/>
            <w:lang w:eastAsia="zh-CN"/>
          </w:rPr>
          <w:t>1</w:t>
        </w:r>
      </w:ins>
      <w:ins w:id="634" w:author="HW" w:date="2024-05-20T19:51:00Z">
        <w:r w:rsidR="00344528">
          <w:rPr>
            <w:rFonts w:eastAsia="等线"/>
            <w:lang w:eastAsia="zh-CN"/>
          </w:rPr>
          <w:t>1</w:t>
        </w:r>
      </w:ins>
      <w:ins w:id="635" w:author="HW" w:date="2024-05-06T18:41:00Z">
        <w:r>
          <w:rPr>
            <w:rFonts w:eastAsia="等线"/>
            <w:kern w:val="2"/>
            <w:szCs w:val="22"/>
            <w:lang w:eastAsia="zh-CN"/>
          </w:rPr>
          <w:t xml:space="preserve">. The </w:t>
        </w:r>
      </w:ins>
      <w:ins w:id="636" w:author="HW" w:date="2024-05-06T19:03:00Z">
        <w:r>
          <w:rPr>
            <w:rFonts w:eastAsia="等线"/>
            <w:kern w:val="2"/>
            <w:szCs w:val="22"/>
            <w:lang w:eastAsia="zh-CN"/>
          </w:rPr>
          <w:t>MF</w:t>
        </w:r>
      </w:ins>
      <w:ins w:id="637" w:author="HW" w:date="2024-05-06T18:41:00Z">
        <w:r>
          <w:rPr>
            <w:rFonts w:eastAsia="等线"/>
            <w:kern w:val="2"/>
            <w:szCs w:val="22"/>
            <w:lang w:eastAsia="zh-CN"/>
          </w:rPr>
          <w:t xml:space="preserve"> </w:t>
        </w:r>
      </w:ins>
      <w:ins w:id="638" w:author="HW" w:date="2024-05-06T19:03:00Z">
        <w:r>
          <w:rPr>
            <w:rFonts w:eastAsia="等线"/>
            <w:kern w:val="2"/>
            <w:szCs w:val="22"/>
            <w:lang w:eastAsia="zh-CN"/>
          </w:rPr>
          <w:t>downloads</w:t>
        </w:r>
      </w:ins>
      <w:ins w:id="639" w:author="HW" w:date="2024-05-06T18:41:00Z">
        <w:r>
          <w:rPr>
            <w:rFonts w:eastAsia="等线"/>
            <w:kern w:val="2"/>
            <w:szCs w:val="22"/>
            <w:lang w:eastAsia="zh-CN"/>
          </w:rPr>
          <w:t xml:space="preserve"> the network AI model subset</w:t>
        </w:r>
      </w:ins>
      <w:ins w:id="640" w:author="HW" w:date="2024-05-06T19:10:00Z">
        <w:r>
          <w:rPr>
            <w:rFonts w:eastAsia="等线"/>
            <w:kern w:val="2"/>
            <w:szCs w:val="22"/>
            <w:lang w:eastAsia="zh-CN"/>
          </w:rPr>
          <w:t xml:space="preserve"> from the </w:t>
        </w:r>
      </w:ins>
      <w:ins w:id="641" w:author="HW" w:date="2024-05-21T09:53:00Z">
        <w:r w:rsidR="00330BE0">
          <w:rPr>
            <w:rFonts w:eastAsia="等线"/>
            <w:kern w:val="2"/>
            <w:szCs w:val="22"/>
            <w:lang w:eastAsia="zh-CN"/>
          </w:rPr>
          <w:t>AIMR</w:t>
        </w:r>
      </w:ins>
      <w:ins w:id="642" w:author="HW" w:date="2024-05-06T18:41:00Z">
        <w:r>
          <w:rPr>
            <w:rFonts w:eastAsia="等线"/>
            <w:kern w:val="2"/>
            <w:szCs w:val="22"/>
            <w:lang w:eastAsia="zh-CN"/>
          </w:rPr>
          <w:t>.</w:t>
        </w:r>
      </w:ins>
    </w:p>
    <w:p w14:paraId="3E395809" w14:textId="20ECF99A" w:rsidR="0087048C" w:rsidRDefault="00C139EB">
      <w:pPr>
        <w:widowControl w:val="0"/>
        <w:wordWrap w:val="0"/>
        <w:autoSpaceDE w:val="0"/>
        <w:autoSpaceDN w:val="0"/>
        <w:spacing w:after="160" w:line="259" w:lineRule="auto"/>
        <w:ind w:leftChars="200" w:left="684" w:hangingChars="142" w:hanging="284"/>
        <w:rPr>
          <w:ins w:id="643" w:author="HW" w:date="2024-05-06T19:17:00Z"/>
          <w:rFonts w:eastAsia="等线"/>
          <w:kern w:val="2"/>
          <w:szCs w:val="22"/>
          <w:lang w:eastAsia="zh-CN"/>
        </w:rPr>
      </w:pPr>
      <w:ins w:id="644" w:author="HW" w:date="2024-05-06T18:41:00Z">
        <w:r>
          <w:rPr>
            <w:rFonts w:eastAsia="等线"/>
            <w:kern w:val="2"/>
            <w:szCs w:val="22"/>
            <w:lang w:eastAsia="zh-CN"/>
          </w:rPr>
          <w:t>1</w:t>
        </w:r>
      </w:ins>
      <w:ins w:id="645" w:author="HW" w:date="2024-05-20T19:51:00Z">
        <w:r w:rsidR="00344528">
          <w:rPr>
            <w:rFonts w:eastAsia="等线"/>
            <w:lang w:eastAsia="zh-CN"/>
          </w:rPr>
          <w:t>2</w:t>
        </w:r>
      </w:ins>
      <w:ins w:id="646" w:author="HW" w:date="2024-05-06T18:41:00Z">
        <w:r>
          <w:rPr>
            <w:rFonts w:eastAsia="等线"/>
            <w:kern w:val="2"/>
            <w:szCs w:val="22"/>
            <w:lang w:eastAsia="zh-CN"/>
          </w:rPr>
          <w:t xml:space="preserve">. The </w:t>
        </w:r>
      </w:ins>
      <w:ins w:id="647" w:author="HW" w:date="2024-05-06T19:03:00Z">
        <w:r>
          <w:rPr>
            <w:rFonts w:eastAsia="等线"/>
            <w:kern w:val="2"/>
            <w:szCs w:val="22"/>
            <w:lang w:eastAsia="zh-CN"/>
          </w:rPr>
          <w:t xml:space="preserve">UE-A downloads </w:t>
        </w:r>
      </w:ins>
      <w:ins w:id="648" w:author="HW" w:date="2024-05-06T18:41:00Z">
        <w:r>
          <w:rPr>
            <w:rFonts w:eastAsia="等线"/>
            <w:kern w:val="2"/>
            <w:szCs w:val="22"/>
            <w:lang w:eastAsia="zh-CN"/>
          </w:rPr>
          <w:t>UE AI model subset</w:t>
        </w:r>
      </w:ins>
      <w:ins w:id="649" w:author="HW" w:date="2024-05-06T19:10:00Z">
        <w:r>
          <w:rPr>
            <w:rFonts w:eastAsia="等线"/>
            <w:kern w:val="2"/>
            <w:szCs w:val="22"/>
            <w:lang w:eastAsia="zh-CN"/>
          </w:rPr>
          <w:t xml:space="preserve"> from the </w:t>
        </w:r>
      </w:ins>
      <w:ins w:id="650" w:author="HW" w:date="2024-05-21T09:53:00Z">
        <w:r w:rsidR="00330BE0">
          <w:rPr>
            <w:rFonts w:eastAsia="等线"/>
            <w:kern w:val="2"/>
            <w:szCs w:val="22"/>
            <w:lang w:eastAsia="zh-CN"/>
          </w:rPr>
          <w:t xml:space="preserve">AIMR </w:t>
        </w:r>
      </w:ins>
      <w:ins w:id="651" w:author="HW" w:date="2024-05-06T19:17:00Z">
        <w:r>
          <w:rPr>
            <w:rFonts w:eastAsia="等线"/>
            <w:kern w:val="2"/>
            <w:szCs w:val="22"/>
            <w:lang w:eastAsia="zh-CN"/>
          </w:rPr>
          <w:t>over the established data channel</w:t>
        </w:r>
      </w:ins>
      <w:ins w:id="652" w:author="HW" w:date="2024-05-06T18:41:00Z">
        <w:r>
          <w:rPr>
            <w:rFonts w:eastAsia="等线"/>
            <w:kern w:val="2"/>
            <w:szCs w:val="22"/>
            <w:lang w:eastAsia="zh-CN"/>
          </w:rPr>
          <w:t>.</w:t>
        </w:r>
      </w:ins>
    </w:p>
    <w:p w14:paraId="38F32FFB" w14:textId="77777777" w:rsidR="0087048C" w:rsidRDefault="0087048C">
      <w:pPr>
        <w:widowControl w:val="0"/>
        <w:wordWrap w:val="0"/>
        <w:autoSpaceDE w:val="0"/>
        <w:autoSpaceDN w:val="0"/>
        <w:spacing w:after="160" w:line="259" w:lineRule="auto"/>
        <w:ind w:leftChars="200" w:left="684" w:hangingChars="142" w:hanging="284"/>
        <w:rPr>
          <w:ins w:id="653" w:author="HW" w:date="2024-05-06T18:41:00Z"/>
          <w:rFonts w:eastAsia="等线"/>
          <w:kern w:val="2"/>
          <w:szCs w:val="22"/>
          <w:lang w:eastAsia="zh-CN"/>
        </w:rPr>
      </w:pPr>
    </w:p>
    <w:p w14:paraId="64847A70" w14:textId="77777777" w:rsidR="0087048C" w:rsidRDefault="00C139EB">
      <w:pPr>
        <w:spacing w:line="360" w:lineRule="auto"/>
        <w:contextualSpacing/>
        <w:rPr>
          <w:ins w:id="654" w:author="HW" w:date="2024-05-06T18:41:00Z"/>
          <w:rFonts w:eastAsia="Malgun Gothic"/>
          <w:b/>
          <w:bCs/>
        </w:rPr>
      </w:pPr>
      <w:ins w:id="655" w:author="HW" w:date="2024-05-06T18:41:00Z">
        <w:r>
          <w:rPr>
            <w:rFonts w:eastAsia="Malgun Gothic"/>
            <w:b/>
            <w:bCs/>
          </w:rPr>
          <w:lastRenderedPageBreak/>
          <w:t>AI split inference:</w:t>
        </w:r>
      </w:ins>
    </w:p>
    <w:p w14:paraId="4959F4C0" w14:textId="77777777" w:rsidR="0087048C" w:rsidRDefault="00C139EB">
      <w:pPr>
        <w:spacing w:line="360" w:lineRule="auto"/>
        <w:contextualSpacing/>
        <w:rPr>
          <w:ins w:id="656" w:author="HW" w:date="2024-05-06T18:41:00Z"/>
          <w:rFonts w:eastAsia="Malgun Gothic"/>
          <w:b/>
          <w:bCs/>
        </w:rPr>
      </w:pPr>
      <w:ins w:id="657" w:author="HW" w:date="2024-05-06T18:41:00Z">
        <w:r>
          <w:rPr>
            <w:rFonts w:eastAsia="Malgun Gothic"/>
            <w:b/>
            <w:bCs/>
          </w:rPr>
          <w:t xml:space="preserve"> Alternative case#1: data source </w:t>
        </w:r>
      </w:ins>
      <w:ins w:id="658" w:author="HW" w:date="2024-05-06T19:04:00Z">
        <w:r>
          <w:rPr>
            <w:rFonts w:eastAsia="Malgun Gothic"/>
            <w:b/>
            <w:bCs/>
          </w:rPr>
          <w:t>from peer user</w:t>
        </w:r>
      </w:ins>
    </w:p>
    <w:p w14:paraId="1B0F5054" w14:textId="2A52B20B" w:rsidR="0087048C" w:rsidRDefault="00C139EB">
      <w:pPr>
        <w:widowControl w:val="0"/>
        <w:wordWrap w:val="0"/>
        <w:autoSpaceDE w:val="0"/>
        <w:autoSpaceDN w:val="0"/>
        <w:spacing w:after="160" w:line="259" w:lineRule="auto"/>
        <w:ind w:leftChars="200" w:left="684" w:hangingChars="142" w:hanging="284"/>
        <w:rPr>
          <w:ins w:id="659" w:author="HW" w:date="2024-05-06T18:41:00Z"/>
          <w:rFonts w:eastAsia="等线"/>
          <w:kern w:val="2"/>
          <w:szCs w:val="22"/>
          <w:lang w:eastAsia="zh-CN"/>
        </w:rPr>
      </w:pPr>
      <w:ins w:id="660" w:author="HW" w:date="2024-05-06T18:41:00Z">
        <w:r>
          <w:rPr>
            <w:rFonts w:eastAsia="等线"/>
            <w:kern w:val="2"/>
            <w:szCs w:val="22"/>
            <w:lang w:eastAsia="zh-CN"/>
          </w:rPr>
          <w:t>1</w:t>
        </w:r>
      </w:ins>
      <w:ins w:id="661" w:author="HW" w:date="2024-05-20T19:51:00Z">
        <w:r w:rsidR="00344528">
          <w:rPr>
            <w:rFonts w:eastAsia="等线"/>
            <w:lang w:eastAsia="zh-CN"/>
          </w:rPr>
          <w:t>3</w:t>
        </w:r>
      </w:ins>
      <w:ins w:id="662" w:author="HW" w:date="2024-05-06T18:41:00Z">
        <w:r>
          <w:rPr>
            <w:rFonts w:eastAsia="等线"/>
            <w:kern w:val="2"/>
            <w:szCs w:val="22"/>
            <w:lang w:eastAsia="zh-CN"/>
          </w:rPr>
          <w:t xml:space="preserve">a. The </w:t>
        </w:r>
      </w:ins>
      <w:ins w:id="663" w:author="HW" w:date="2024-05-06T19:04:00Z">
        <w:r>
          <w:rPr>
            <w:rFonts w:eastAsia="等线"/>
            <w:kern w:val="2"/>
            <w:szCs w:val="22"/>
            <w:lang w:eastAsia="zh-CN"/>
          </w:rPr>
          <w:t>MF</w:t>
        </w:r>
      </w:ins>
      <w:ins w:id="664" w:author="HW" w:date="2024-05-06T18:41:00Z">
        <w:r>
          <w:rPr>
            <w:rFonts w:eastAsia="等线"/>
            <w:kern w:val="2"/>
            <w:szCs w:val="22"/>
            <w:lang w:eastAsia="zh-CN"/>
          </w:rPr>
          <w:t xml:space="preserve"> receives media data from the peer user.</w:t>
        </w:r>
      </w:ins>
    </w:p>
    <w:p w14:paraId="3589738B" w14:textId="2AC2BE03" w:rsidR="0087048C" w:rsidRDefault="00C139EB">
      <w:pPr>
        <w:widowControl w:val="0"/>
        <w:wordWrap w:val="0"/>
        <w:autoSpaceDE w:val="0"/>
        <w:autoSpaceDN w:val="0"/>
        <w:spacing w:after="160" w:line="259" w:lineRule="auto"/>
        <w:ind w:leftChars="200" w:left="684" w:hangingChars="142" w:hanging="284"/>
        <w:rPr>
          <w:ins w:id="665" w:author="HW" w:date="2024-05-06T18:41:00Z"/>
          <w:rFonts w:eastAsia="等线"/>
          <w:kern w:val="2"/>
          <w:szCs w:val="22"/>
          <w:lang w:eastAsia="zh-CN"/>
        </w:rPr>
      </w:pPr>
      <w:ins w:id="666" w:author="HW" w:date="2024-05-06T18:41:00Z">
        <w:r>
          <w:rPr>
            <w:rFonts w:eastAsia="等线"/>
            <w:kern w:val="2"/>
            <w:szCs w:val="22"/>
            <w:lang w:eastAsia="zh-CN"/>
          </w:rPr>
          <w:t>1</w:t>
        </w:r>
      </w:ins>
      <w:ins w:id="667" w:author="HW" w:date="2024-05-20T19:51:00Z">
        <w:r w:rsidR="00344528">
          <w:rPr>
            <w:rFonts w:eastAsia="等线"/>
            <w:lang w:eastAsia="zh-CN"/>
          </w:rPr>
          <w:t>4</w:t>
        </w:r>
      </w:ins>
      <w:ins w:id="668" w:author="HW" w:date="2024-05-06T18:41:00Z">
        <w:r>
          <w:rPr>
            <w:rFonts w:eastAsia="等线"/>
            <w:kern w:val="2"/>
            <w:szCs w:val="22"/>
            <w:lang w:eastAsia="zh-CN"/>
          </w:rPr>
          <w:t xml:space="preserve">a. The </w:t>
        </w:r>
      </w:ins>
      <w:ins w:id="669" w:author="HW" w:date="2024-05-06T19:04:00Z">
        <w:r>
          <w:rPr>
            <w:rFonts w:eastAsia="等线"/>
            <w:kern w:val="2"/>
            <w:szCs w:val="22"/>
            <w:lang w:eastAsia="zh-CN"/>
          </w:rPr>
          <w:t>MF</w:t>
        </w:r>
      </w:ins>
      <w:ins w:id="670" w:author="HW" w:date="2024-05-06T18:41:00Z">
        <w:r>
          <w:rPr>
            <w:rFonts w:eastAsia="等线"/>
            <w:kern w:val="2"/>
            <w:szCs w:val="22"/>
            <w:lang w:eastAsia="zh-CN"/>
          </w:rPr>
          <w:t xml:space="preserve"> performs network AI inferencing.</w:t>
        </w:r>
      </w:ins>
    </w:p>
    <w:p w14:paraId="75226AD8" w14:textId="030FEAEC" w:rsidR="0087048C" w:rsidRDefault="00C139EB">
      <w:pPr>
        <w:widowControl w:val="0"/>
        <w:wordWrap w:val="0"/>
        <w:autoSpaceDE w:val="0"/>
        <w:autoSpaceDN w:val="0"/>
        <w:spacing w:after="160" w:line="259" w:lineRule="auto"/>
        <w:ind w:leftChars="200" w:left="684" w:hangingChars="142" w:hanging="284"/>
        <w:rPr>
          <w:ins w:id="671" w:author="HW" w:date="2024-05-06T18:41:00Z"/>
          <w:rFonts w:eastAsia="等线"/>
          <w:kern w:val="2"/>
          <w:szCs w:val="22"/>
          <w:lang w:eastAsia="zh-CN"/>
        </w:rPr>
      </w:pPr>
      <w:ins w:id="672" w:author="HW" w:date="2024-05-06T18:41:00Z">
        <w:r>
          <w:rPr>
            <w:rFonts w:eastAsia="等线"/>
            <w:kern w:val="2"/>
            <w:szCs w:val="22"/>
            <w:lang w:eastAsia="zh-CN"/>
          </w:rPr>
          <w:t>1</w:t>
        </w:r>
      </w:ins>
      <w:ins w:id="673" w:author="HW" w:date="2024-05-20T19:51:00Z">
        <w:r w:rsidR="00344528">
          <w:rPr>
            <w:rFonts w:eastAsia="等线"/>
            <w:kern w:val="2"/>
            <w:szCs w:val="22"/>
            <w:lang w:eastAsia="zh-CN"/>
          </w:rPr>
          <w:t>5</w:t>
        </w:r>
      </w:ins>
      <w:ins w:id="674" w:author="HW" w:date="2024-05-06T18:41:00Z">
        <w:r>
          <w:rPr>
            <w:rFonts w:eastAsia="等线"/>
            <w:kern w:val="2"/>
            <w:szCs w:val="22"/>
            <w:lang w:eastAsia="zh-CN"/>
          </w:rPr>
          <w:t xml:space="preserve">a. The </w:t>
        </w:r>
      </w:ins>
      <w:ins w:id="675" w:author="HW" w:date="2024-05-06T19:05:00Z">
        <w:r>
          <w:rPr>
            <w:rFonts w:eastAsia="等线"/>
            <w:kern w:val="2"/>
            <w:szCs w:val="22"/>
            <w:lang w:eastAsia="zh-CN"/>
          </w:rPr>
          <w:t>MF deliveries the intermediate data to the UE-A.</w:t>
        </w:r>
      </w:ins>
    </w:p>
    <w:p w14:paraId="4469C805" w14:textId="5B1B32BF" w:rsidR="0087048C" w:rsidRDefault="00C139EB">
      <w:pPr>
        <w:widowControl w:val="0"/>
        <w:wordWrap w:val="0"/>
        <w:autoSpaceDE w:val="0"/>
        <w:autoSpaceDN w:val="0"/>
        <w:spacing w:after="160" w:line="259" w:lineRule="auto"/>
        <w:ind w:leftChars="200" w:left="684" w:hangingChars="142" w:hanging="284"/>
        <w:rPr>
          <w:ins w:id="676" w:author="HW" w:date="2024-05-06T18:41:00Z"/>
          <w:rFonts w:eastAsia="等线"/>
          <w:kern w:val="2"/>
          <w:szCs w:val="22"/>
          <w:lang w:eastAsia="zh-CN"/>
        </w:rPr>
      </w:pPr>
      <w:ins w:id="677" w:author="HW" w:date="2024-05-06T18:41:00Z">
        <w:r>
          <w:rPr>
            <w:rFonts w:eastAsia="等线"/>
            <w:kern w:val="2"/>
            <w:szCs w:val="22"/>
            <w:lang w:eastAsia="zh-CN"/>
          </w:rPr>
          <w:t>1</w:t>
        </w:r>
      </w:ins>
      <w:ins w:id="678" w:author="HW" w:date="2024-05-20T19:51:00Z">
        <w:r w:rsidR="00344528">
          <w:rPr>
            <w:rFonts w:eastAsia="等线"/>
            <w:lang w:eastAsia="zh-CN"/>
          </w:rPr>
          <w:t>6</w:t>
        </w:r>
      </w:ins>
      <w:ins w:id="679" w:author="HW" w:date="2024-05-06T18:41:00Z">
        <w:r>
          <w:rPr>
            <w:rFonts w:eastAsia="等线"/>
            <w:kern w:val="2"/>
            <w:szCs w:val="22"/>
            <w:lang w:eastAsia="zh-CN"/>
          </w:rPr>
          <w:t xml:space="preserve">a. The </w:t>
        </w:r>
      </w:ins>
      <w:ins w:id="680" w:author="HW" w:date="2024-05-06T19:06:00Z">
        <w:r>
          <w:rPr>
            <w:rFonts w:eastAsia="等线"/>
            <w:kern w:val="2"/>
            <w:szCs w:val="22"/>
            <w:lang w:eastAsia="zh-CN"/>
          </w:rPr>
          <w:t>UE-A</w:t>
        </w:r>
      </w:ins>
      <w:ins w:id="681" w:author="HW" w:date="2024-05-06T18:41:00Z">
        <w:r>
          <w:rPr>
            <w:rFonts w:eastAsia="等线"/>
            <w:kern w:val="2"/>
            <w:szCs w:val="22"/>
            <w:lang w:eastAsia="zh-CN"/>
          </w:rPr>
          <w:t xml:space="preserve"> performs AI inferencing</w:t>
        </w:r>
      </w:ins>
      <w:ins w:id="682" w:author="HW" w:date="2024-05-06T19:06:00Z">
        <w:r>
          <w:rPr>
            <w:rFonts w:eastAsia="等线"/>
            <w:kern w:val="2"/>
            <w:szCs w:val="22"/>
            <w:lang w:eastAsia="zh-CN"/>
          </w:rPr>
          <w:t xml:space="preserve"> and output the inference result</w:t>
        </w:r>
      </w:ins>
      <w:ins w:id="683" w:author="HW" w:date="2024-05-06T18:41:00Z">
        <w:r>
          <w:rPr>
            <w:rFonts w:eastAsia="等线"/>
            <w:kern w:val="2"/>
            <w:szCs w:val="22"/>
            <w:lang w:eastAsia="zh-CN"/>
          </w:rPr>
          <w:t>.</w:t>
        </w:r>
      </w:ins>
    </w:p>
    <w:p w14:paraId="292B42DB" w14:textId="77777777" w:rsidR="0087048C" w:rsidRDefault="00C139EB">
      <w:pPr>
        <w:jc w:val="both"/>
        <w:rPr>
          <w:ins w:id="684" w:author="HW" w:date="2024-05-06T18:41:00Z"/>
          <w:rFonts w:eastAsia="Malgun Gothic"/>
        </w:rPr>
      </w:pPr>
      <w:ins w:id="685" w:author="HW" w:date="2024-05-06T18:41:00Z">
        <w:r>
          <w:rPr>
            <w:rFonts w:eastAsia="Malgun Gothic"/>
            <w:b/>
            <w:bCs/>
          </w:rPr>
          <w:t xml:space="preserve">Alternative case#2: data source </w:t>
        </w:r>
      </w:ins>
      <w:ins w:id="686" w:author="HW" w:date="2024-05-06T19:07:00Z">
        <w:r>
          <w:rPr>
            <w:rFonts w:eastAsia="Malgun Gothic"/>
            <w:b/>
            <w:bCs/>
          </w:rPr>
          <w:t xml:space="preserve">from local </w:t>
        </w:r>
      </w:ins>
      <w:ins w:id="687" w:author="HW" w:date="2024-05-06T19:09:00Z">
        <w:r>
          <w:rPr>
            <w:rFonts w:eastAsia="Malgun Gothic"/>
            <w:b/>
            <w:bCs/>
          </w:rPr>
          <w:t>user</w:t>
        </w:r>
      </w:ins>
    </w:p>
    <w:p w14:paraId="7BB099A1" w14:textId="0EFE501A" w:rsidR="0087048C" w:rsidRDefault="00C139EB">
      <w:pPr>
        <w:widowControl w:val="0"/>
        <w:wordWrap w:val="0"/>
        <w:autoSpaceDE w:val="0"/>
        <w:autoSpaceDN w:val="0"/>
        <w:spacing w:after="160" w:line="259" w:lineRule="auto"/>
        <w:ind w:leftChars="200" w:left="684" w:hangingChars="142" w:hanging="284"/>
        <w:rPr>
          <w:ins w:id="688" w:author="HW" w:date="2024-05-06T18:41:00Z"/>
          <w:rFonts w:eastAsia="等线"/>
          <w:kern w:val="2"/>
          <w:szCs w:val="22"/>
          <w:lang w:eastAsia="zh-CN"/>
        </w:rPr>
      </w:pPr>
      <w:ins w:id="689" w:author="HW" w:date="2024-05-06T18:41:00Z">
        <w:r>
          <w:rPr>
            <w:rFonts w:eastAsia="等线"/>
            <w:kern w:val="2"/>
            <w:szCs w:val="22"/>
            <w:lang w:eastAsia="zh-CN"/>
          </w:rPr>
          <w:t>1</w:t>
        </w:r>
      </w:ins>
      <w:ins w:id="690" w:author="HW" w:date="2024-05-20T19:51:00Z">
        <w:r w:rsidR="00344528">
          <w:rPr>
            <w:rFonts w:eastAsia="等线"/>
            <w:lang w:eastAsia="zh-CN"/>
          </w:rPr>
          <w:t>3</w:t>
        </w:r>
      </w:ins>
      <w:ins w:id="691" w:author="HW" w:date="2024-05-06T18:41:00Z">
        <w:r>
          <w:rPr>
            <w:rFonts w:eastAsia="等线"/>
            <w:kern w:val="2"/>
            <w:szCs w:val="22"/>
            <w:lang w:eastAsia="zh-CN"/>
          </w:rPr>
          <w:t>b. The UE</w:t>
        </w:r>
      </w:ins>
      <w:ins w:id="692" w:author="HW" w:date="2024-05-06T19:07:00Z">
        <w:r>
          <w:rPr>
            <w:rFonts w:eastAsia="等线"/>
            <w:kern w:val="2"/>
            <w:szCs w:val="22"/>
            <w:lang w:eastAsia="zh-CN"/>
          </w:rPr>
          <w:t>-A</w:t>
        </w:r>
      </w:ins>
      <w:ins w:id="693" w:author="HW" w:date="2024-05-06T18:41:00Z">
        <w:r>
          <w:rPr>
            <w:rFonts w:eastAsia="等线"/>
            <w:kern w:val="2"/>
            <w:szCs w:val="22"/>
            <w:lang w:eastAsia="zh-CN"/>
          </w:rPr>
          <w:t xml:space="preserve"> performs UE AI inferencing</w:t>
        </w:r>
      </w:ins>
      <w:ins w:id="694" w:author="HW" w:date="2024-05-06T19:07:00Z">
        <w:r>
          <w:rPr>
            <w:rFonts w:eastAsia="等线"/>
            <w:kern w:val="2"/>
            <w:szCs w:val="22"/>
            <w:lang w:eastAsia="zh-CN"/>
          </w:rPr>
          <w:t xml:space="preserve"> based on the media data generated locally</w:t>
        </w:r>
      </w:ins>
      <w:ins w:id="695" w:author="HW" w:date="2024-05-06T18:41:00Z">
        <w:r>
          <w:rPr>
            <w:rFonts w:eastAsia="等线"/>
            <w:kern w:val="2"/>
            <w:szCs w:val="22"/>
            <w:lang w:eastAsia="zh-CN"/>
          </w:rPr>
          <w:t>.</w:t>
        </w:r>
      </w:ins>
    </w:p>
    <w:p w14:paraId="4102C008" w14:textId="1FCE9D07" w:rsidR="0087048C" w:rsidRDefault="00C139EB">
      <w:pPr>
        <w:widowControl w:val="0"/>
        <w:wordWrap w:val="0"/>
        <w:autoSpaceDE w:val="0"/>
        <w:autoSpaceDN w:val="0"/>
        <w:spacing w:after="160" w:line="259" w:lineRule="auto"/>
        <w:ind w:leftChars="200" w:left="684" w:hangingChars="142" w:hanging="284"/>
        <w:rPr>
          <w:ins w:id="696" w:author="HW" w:date="2024-05-06T18:41:00Z"/>
          <w:rFonts w:eastAsia="等线"/>
          <w:kern w:val="2"/>
          <w:szCs w:val="22"/>
          <w:lang w:eastAsia="zh-CN"/>
        </w:rPr>
      </w:pPr>
      <w:ins w:id="697" w:author="HW" w:date="2024-05-06T18:41:00Z">
        <w:r>
          <w:rPr>
            <w:rFonts w:eastAsia="等线"/>
            <w:kern w:val="2"/>
            <w:szCs w:val="22"/>
            <w:lang w:eastAsia="zh-CN"/>
          </w:rPr>
          <w:t>1</w:t>
        </w:r>
      </w:ins>
      <w:ins w:id="698" w:author="HW" w:date="2024-05-20T19:51:00Z">
        <w:r w:rsidR="00344528">
          <w:rPr>
            <w:rFonts w:eastAsia="等线"/>
            <w:lang w:eastAsia="zh-CN"/>
          </w:rPr>
          <w:t>4</w:t>
        </w:r>
      </w:ins>
      <w:ins w:id="699" w:author="HW" w:date="2024-05-06T18:41:00Z">
        <w:r>
          <w:rPr>
            <w:rFonts w:eastAsia="等线"/>
            <w:kern w:val="2"/>
            <w:szCs w:val="22"/>
            <w:lang w:eastAsia="zh-CN"/>
          </w:rPr>
          <w:t xml:space="preserve">b. The </w:t>
        </w:r>
      </w:ins>
      <w:ins w:id="700" w:author="HW" w:date="2024-05-06T19:07:00Z">
        <w:r>
          <w:rPr>
            <w:rFonts w:eastAsia="等线"/>
            <w:kern w:val="2"/>
            <w:szCs w:val="22"/>
            <w:lang w:eastAsia="zh-CN"/>
          </w:rPr>
          <w:t xml:space="preserve">UE-A deliveries the </w:t>
        </w:r>
      </w:ins>
      <w:ins w:id="701" w:author="HW" w:date="2024-05-06T18:41:00Z">
        <w:r>
          <w:rPr>
            <w:rFonts w:eastAsia="等线"/>
            <w:kern w:val="2"/>
            <w:szCs w:val="22"/>
            <w:lang w:eastAsia="zh-CN"/>
          </w:rPr>
          <w:t xml:space="preserve">intermediate data and passes it to the </w:t>
        </w:r>
      </w:ins>
      <w:ins w:id="702" w:author="HW" w:date="2024-05-06T19:08:00Z">
        <w:r>
          <w:rPr>
            <w:rFonts w:eastAsia="等线"/>
            <w:kern w:val="2"/>
            <w:szCs w:val="22"/>
            <w:lang w:eastAsia="zh-CN"/>
          </w:rPr>
          <w:t>MF</w:t>
        </w:r>
      </w:ins>
      <w:ins w:id="703" w:author="HW" w:date="2024-05-06T18:41:00Z">
        <w:r>
          <w:rPr>
            <w:rFonts w:eastAsia="等线"/>
            <w:kern w:val="2"/>
            <w:szCs w:val="22"/>
            <w:lang w:eastAsia="zh-CN"/>
          </w:rPr>
          <w:t>.</w:t>
        </w:r>
      </w:ins>
    </w:p>
    <w:p w14:paraId="218DC734" w14:textId="201BD193" w:rsidR="0087048C" w:rsidRDefault="00C139EB">
      <w:pPr>
        <w:widowControl w:val="0"/>
        <w:wordWrap w:val="0"/>
        <w:autoSpaceDE w:val="0"/>
        <w:autoSpaceDN w:val="0"/>
        <w:spacing w:after="160" w:line="259" w:lineRule="auto"/>
        <w:ind w:leftChars="200" w:left="684" w:hangingChars="142" w:hanging="284"/>
        <w:rPr>
          <w:ins w:id="704" w:author="HW" w:date="2024-05-06T18:41:00Z"/>
          <w:rFonts w:eastAsia="等线"/>
          <w:kern w:val="2"/>
          <w:szCs w:val="22"/>
          <w:lang w:eastAsia="zh-CN"/>
        </w:rPr>
      </w:pPr>
      <w:ins w:id="705" w:author="HW" w:date="2024-05-06T18:41:00Z">
        <w:r>
          <w:rPr>
            <w:rFonts w:eastAsia="等线"/>
            <w:kern w:val="2"/>
            <w:szCs w:val="22"/>
            <w:lang w:eastAsia="zh-CN"/>
          </w:rPr>
          <w:t>1</w:t>
        </w:r>
      </w:ins>
      <w:ins w:id="706" w:author="HW" w:date="2024-05-20T19:51:00Z">
        <w:r w:rsidR="00344528">
          <w:rPr>
            <w:rFonts w:eastAsia="等线"/>
            <w:lang w:eastAsia="zh-CN"/>
          </w:rPr>
          <w:t>5</w:t>
        </w:r>
      </w:ins>
      <w:ins w:id="707" w:author="HW" w:date="2024-05-06T18:41:00Z">
        <w:r>
          <w:rPr>
            <w:rFonts w:eastAsia="等线"/>
            <w:kern w:val="2"/>
            <w:szCs w:val="22"/>
            <w:lang w:eastAsia="zh-CN"/>
          </w:rPr>
          <w:t xml:space="preserve">b. </w:t>
        </w:r>
      </w:ins>
      <w:ins w:id="708" w:author="HW" w:date="2024-05-06T19:08:00Z">
        <w:r>
          <w:rPr>
            <w:rFonts w:eastAsia="等线"/>
            <w:kern w:val="2"/>
            <w:szCs w:val="22"/>
            <w:lang w:eastAsia="zh-CN"/>
          </w:rPr>
          <w:t>T</w:t>
        </w:r>
      </w:ins>
      <w:ins w:id="709" w:author="HW" w:date="2024-05-06T18:41:00Z">
        <w:r>
          <w:rPr>
            <w:rFonts w:eastAsia="等线"/>
            <w:kern w:val="2"/>
            <w:szCs w:val="22"/>
            <w:lang w:eastAsia="zh-CN"/>
          </w:rPr>
          <w:t xml:space="preserve">he </w:t>
        </w:r>
      </w:ins>
      <w:ins w:id="710" w:author="HW" w:date="2024-05-06T19:08:00Z">
        <w:r>
          <w:rPr>
            <w:rFonts w:eastAsia="等线"/>
            <w:kern w:val="2"/>
            <w:szCs w:val="22"/>
            <w:lang w:eastAsia="zh-CN"/>
          </w:rPr>
          <w:t>MF</w:t>
        </w:r>
      </w:ins>
      <w:ins w:id="711" w:author="HW" w:date="2024-05-06T18:41:00Z">
        <w:r>
          <w:rPr>
            <w:rFonts w:eastAsia="等线"/>
            <w:kern w:val="2"/>
            <w:szCs w:val="22"/>
            <w:lang w:eastAsia="zh-CN"/>
          </w:rPr>
          <w:t xml:space="preserve"> performs network AI inferencing.</w:t>
        </w:r>
      </w:ins>
    </w:p>
    <w:p w14:paraId="571FD6A1" w14:textId="51C1F867" w:rsidR="0087048C" w:rsidRDefault="00C139EB">
      <w:pPr>
        <w:widowControl w:val="0"/>
        <w:wordWrap w:val="0"/>
        <w:autoSpaceDE w:val="0"/>
        <w:autoSpaceDN w:val="0"/>
        <w:spacing w:after="160" w:line="259" w:lineRule="auto"/>
        <w:ind w:leftChars="200" w:left="684" w:hangingChars="142" w:hanging="284"/>
        <w:rPr>
          <w:rFonts w:eastAsia="Malgun Gothic"/>
          <w:lang w:val="en-US" w:eastAsia="en-GB"/>
        </w:rPr>
      </w:pPr>
      <w:ins w:id="712" w:author="HW" w:date="2024-05-06T19:08:00Z">
        <w:r>
          <w:rPr>
            <w:rFonts w:eastAsia="等线"/>
            <w:lang w:eastAsia="zh-CN"/>
          </w:rPr>
          <w:t>1</w:t>
        </w:r>
      </w:ins>
      <w:ins w:id="713" w:author="HW" w:date="2024-05-20T19:51:00Z">
        <w:r w:rsidR="00344528">
          <w:rPr>
            <w:rFonts w:eastAsia="等线"/>
            <w:lang w:eastAsia="zh-CN"/>
          </w:rPr>
          <w:t>6</w:t>
        </w:r>
      </w:ins>
      <w:ins w:id="714" w:author="HW" w:date="2024-05-06T18:41:00Z">
        <w:r>
          <w:rPr>
            <w:rFonts w:eastAsia="等线"/>
            <w:kern w:val="2"/>
            <w:szCs w:val="22"/>
            <w:lang w:eastAsia="zh-CN"/>
          </w:rPr>
          <w:t xml:space="preserve">b. The </w:t>
        </w:r>
      </w:ins>
      <w:ins w:id="715" w:author="HW" w:date="2024-05-06T19:08:00Z">
        <w:r>
          <w:rPr>
            <w:rFonts w:eastAsia="等线"/>
            <w:kern w:val="2"/>
            <w:szCs w:val="22"/>
            <w:lang w:eastAsia="zh-CN"/>
          </w:rPr>
          <w:t>MF</w:t>
        </w:r>
      </w:ins>
      <w:ins w:id="716" w:author="HW" w:date="2024-05-06T18:41:00Z">
        <w:r>
          <w:rPr>
            <w:rFonts w:eastAsia="等线"/>
            <w:kern w:val="2"/>
            <w:szCs w:val="22"/>
            <w:lang w:eastAsia="zh-CN"/>
          </w:rPr>
          <w:t xml:space="preserve"> sends the inference output result to the </w:t>
        </w:r>
      </w:ins>
      <w:ins w:id="717" w:author="HW" w:date="2024-05-06T19:08:00Z">
        <w:r>
          <w:rPr>
            <w:rFonts w:eastAsia="等线"/>
            <w:kern w:val="2"/>
            <w:szCs w:val="22"/>
            <w:lang w:eastAsia="zh-CN"/>
          </w:rPr>
          <w:t>UE-B</w:t>
        </w:r>
      </w:ins>
      <w:ins w:id="718" w:author="HW" w:date="2024-05-06T18:41:00Z">
        <w:r>
          <w:rPr>
            <w:rFonts w:eastAsia="等线"/>
            <w:kern w:val="2"/>
            <w:szCs w:val="22"/>
            <w:lang w:eastAsia="zh-CN"/>
          </w:rPr>
          <w:t>.</w:t>
        </w:r>
      </w:ins>
    </w:p>
    <w:p w14:paraId="7B79B5ED" w14:textId="77777777" w:rsidR="0087048C" w:rsidRDefault="00C139E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sectPr w:rsidR="0087048C">
      <w:headerReference w:type="default" r:id="rId40"/>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B01676" w14:textId="77777777" w:rsidR="00DD37EF" w:rsidRDefault="00DD37EF">
      <w:pPr>
        <w:spacing w:after="0"/>
      </w:pPr>
      <w:r>
        <w:separator/>
      </w:r>
    </w:p>
  </w:endnote>
  <w:endnote w:type="continuationSeparator" w:id="0">
    <w:p w14:paraId="31EBEB11" w14:textId="77777777" w:rsidR="00DD37EF" w:rsidRDefault="00DD37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Neue">
    <w:altName w:val="Times New Roman"/>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F7F1F8" w14:textId="77777777" w:rsidR="00DD37EF" w:rsidRDefault="00DD37EF">
      <w:pPr>
        <w:spacing w:after="0"/>
      </w:pPr>
      <w:r>
        <w:separator/>
      </w:r>
    </w:p>
  </w:footnote>
  <w:footnote w:type="continuationSeparator" w:id="0">
    <w:p w14:paraId="5A1D3AEB" w14:textId="77777777" w:rsidR="00DD37EF" w:rsidRDefault="00DD37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4C267" w14:textId="77777777" w:rsidR="0087048C" w:rsidRDefault="00C139EB">
    <w:pPr>
      <w:pStyle w:val="af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3128"/>
    <w:multiLevelType w:val="multilevel"/>
    <w:tmpl w:val="011831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9703C4"/>
    <w:multiLevelType w:val="multilevel"/>
    <w:tmpl w:val="02970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C86E5C"/>
    <w:multiLevelType w:val="multilevel"/>
    <w:tmpl w:val="02C86E5C"/>
    <w:lvl w:ilvl="0">
      <w:start w:val="1"/>
      <w:numFmt w:val="decimal"/>
      <w:lvlText w:val="%1."/>
      <w:lvlJc w:val="left"/>
      <w:pPr>
        <w:tabs>
          <w:tab w:val="left" w:pos="720"/>
        </w:tabs>
        <w:ind w:left="720" w:hanging="360"/>
      </w:pPr>
    </w:lvl>
    <w:lvl w:ilvl="1">
      <w:start w:val="1"/>
      <w:numFmt w:val="decimal"/>
      <w:lvlText w:val="%2."/>
      <w:lvlJc w:val="left"/>
      <w:pPr>
        <w:tabs>
          <w:tab w:val="left" w:pos="644"/>
        </w:tabs>
        <w:ind w:left="644"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088D2D77"/>
    <w:multiLevelType w:val="multilevel"/>
    <w:tmpl w:val="088D2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CB673A"/>
    <w:multiLevelType w:val="multilevel"/>
    <w:tmpl w:val="10CB673A"/>
    <w:lvl w:ilvl="0">
      <w:start w:val="1"/>
      <w:numFmt w:val="decimal"/>
      <w:lvlText w:val="%1."/>
      <w:lvlJc w:val="left"/>
      <w:pPr>
        <w:ind w:left="760" w:hanging="360"/>
      </w:pPr>
      <w:rPr>
        <w:rFonts w:hint="default"/>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 w15:restartNumberingAfterBreak="0">
    <w:nsid w:val="1E537F6E"/>
    <w:multiLevelType w:val="multilevel"/>
    <w:tmpl w:val="1E537F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E0B0B22"/>
    <w:multiLevelType w:val="multilevel"/>
    <w:tmpl w:val="2E0B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A10283B"/>
    <w:multiLevelType w:val="multilevel"/>
    <w:tmpl w:val="3A10283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03C5E43"/>
    <w:multiLevelType w:val="multilevel"/>
    <w:tmpl w:val="503C5E4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9431E3C"/>
    <w:multiLevelType w:val="multilevel"/>
    <w:tmpl w:val="59431E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CCA0D7B"/>
    <w:multiLevelType w:val="multilevel"/>
    <w:tmpl w:val="5CCA0D7B"/>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718E37E5"/>
    <w:multiLevelType w:val="multilevel"/>
    <w:tmpl w:val="F7BA36E8"/>
    <w:lvl w:ilvl="0">
      <w:start w:val="16"/>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2" w15:restartNumberingAfterBreak="0">
    <w:nsid w:val="7C8E391F"/>
    <w:multiLevelType w:val="multilevel"/>
    <w:tmpl w:val="7C8E391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E5274A9"/>
    <w:multiLevelType w:val="multilevel"/>
    <w:tmpl w:val="7E5274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13"/>
  </w:num>
  <w:num w:numId="4">
    <w:abstractNumId w:val="6"/>
  </w:num>
  <w:num w:numId="5">
    <w:abstractNumId w:val="3"/>
  </w:num>
  <w:num w:numId="6">
    <w:abstractNumId w:val="7"/>
  </w:num>
  <w:num w:numId="7">
    <w:abstractNumId w:val="2"/>
  </w:num>
  <w:num w:numId="8">
    <w:abstractNumId w:val="1"/>
  </w:num>
  <w:num w:numId="9">
    <w:abstractNumId w:val="4"/>
  </w:num>
  <w:num w:numId="10">
    <w:abstractNumId w:val="12"/>
  </w:num>
  <w:num w:numId="11">
    <w:abstractNumId w:val="0"/>
  </w:num>
  <w:num w:numId="12">
    <w:abstractNumId w:val="9"/>
  </w:num>
  <w:num w:numId="13">
    <w:abstractNumId w:val="8"/>
  </w:num>
  <w:num w:numId="1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W">
    <w15:presenceInfo w15:providerId="None" w15:userId="HW"/>
  </w15:person>
  <w15:person w15:author="HW R3">
    <w15:presenceInfo w15:providerId="None" w15:userId="HW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8FFF26CF"/>
    <w:rsid w:val="C39C6DD3"/>
    <w:rsid w:val="D7FCAD01"/>
    <w:rsid w:val="DF8E54EB"/>
    <w:rsid w:val="FB7FC2CD"/>
    <w:rsid w:val="FC7F7619"/>
    <w:rsid w:val="FDF66704"/>
    <w:rsid w:val="FF171DFE"/>
    <w:rsid w:val="FFDB563B"/>
    <w:rsid w:val="00022E4A"/>
    <w:rsid w:val="00023463"/>
    <w:rsid w:val="00032D56"/>
    <w:rsid w:val="00034EE8"/>
    <w:rsid w:val="0003711D"/>
    <w:rsid w:val="00037434"/>
    <w:rsid w:val="00041F3B"/>
    <w:rsid w:val="00043E25"/>
    <w:rsid w:val="0004575F"/>
    <w:rsid w:val="00047AB3"/>
    <w:rsid w:val="00057F57"/>
    <w:rsid w:val="00062124"/>
    <w:rsid w:val="00066856"/>
    <w:rsid w:val="00070F86"/>
    <w:rsid w:val="00072AAF"/>
    <w:rsid w:val="00072DD2"/>
    <w:rsid w:val="00084246"/>
    <w:rsid w:val="000869D6"/>
    <w:rsid w:val="000B1216"/>
    <w:rsid w:val="000B14A6"/>
    <w:rsid w:val="000C6598"/>
    <w:rsid w:val="000D21C2"/>
    <w:rsid w:val="000D6E07"/>
    <w:rsid w:val="000D759A"/>
    <w:rsid w:val="000E3F04"/>
    <w:rsid w:val="000F2C43"/>
    <w:rsid w:val="00111E69"/>
    <w:rsid w:val="00116BDF"/>
    <w:rsid w:val="00130F69"/>
    <w:rsid w:val="0013241F"/>
    <w:rsid w:val="00137CAD"/>
    <w:rsid w:val="00142322"/>
    <w:rsid w:val="00142F65"/>
    <w:rsid w:val="001430B7"/>
    <w:rsid w:val="00143552"/>
    <w:rsid w:val="001819AD"/>
    <w:rsid w:val="00182401"/>
    <w:rsid w:val="00183134"/>
    <w:rsid w:val="00191E6B"/>
    <w:rsid w:val="001B41FB"/>
    <w:rsid w:val="001B5C2B"/>
    <w:rsid w:val="001B77E2"/>
    <w:rsid w:val="001C6F10"/>
    <w:rsid w:val="001D25E6"/>
    <w:rsid w:val="001D4C82"/>
    <w:rsid w:val="001E2EB5"/>
    <w:rsid w:val="001E41F3"/>
    <w:rsid w:val="001F151F"/>
    <w:rsid w:val="001F3B42"/>
    <w:rsid w:val="00212096"/>
    <w:rsid w:val="00212400"/>
    <w:rsid w:val="002153AE"/>
    <w:rsid w:val="00216490"/>
    <w:rsid w:val="00230B94"/>
    <w:rsid w:val="00231568"/>
    <w:rsid w:val="00232FD1"/>
    <w:rsid w:val="00241597"/>
    <w:rsid w:val="00241B00"/>
    <w:rsid w:val="00245986"/>
    <w:rsid w:val="0024668B"/>
    <w:rsid w:val="00270579"/>
    <w:rsid w:val="002707A6"/>
    <w:rsid w:val="00275D12"/>
    <w:rsid w:val="0027780F"/>
    <w:rsid w:val="00295AE3"/>
    <w:rsid w:val="002A6BBA"/>
    <w:rsid w:val="002B1A87"/>
    <w:rsid w:val="002B3C88"/>
    <w:rsid w:val="002C2889"/>
    <w:rsid w:val="002C700F"/>
    <w:rsid w:val="002E48BE"/>
    <w:rsid w:val="002E6115"/>
    <w:rsid w:val="002F229E"/>
    <w:rsid w:val="002F4A78"/>
    <w:rsid w:val="002F4C48"/>
    <w:rsid w:val="002F4FF2"/>
    <w:rsid w:val="002F6340"/>
    <w:rsid w:val="00305924"/>
    <w:rsid w:val="00305C60"/>
    <w:rsid w:val="00315BD4"/>
    <w:rsid w:val="003219D9"/>
    <w:rsid w:val="00324E79"/>
    <w:rsid w:val="003305A9"/>
    <w:rsid w:val="00330643"/>
    <w:rsid w:val="00330BE0"/>
    <w:rsid w:val="00344528"/>
    <w:rsid w:val="00350012"/>
    <w:rsid w:val="003509FF"/>
    <w:rsid w:val="003554E8"/>
    <w:rsid w:val="003617F4"/>
    <w:rsid w:val="003658C8"/>
    <w:rsid w:val="00370766"/>
    <w:rsid w:val="00371954"/>
    <w:rsid w:val="00382B4A"/>
    <w:rsid w:val="00383C7B"/>
    <w:rsid w:val="0039050F"/>
    <w:rsid w:val="00390E68"/>
    <w:rsid w:val="00394683"/>
    <w:rsid w:val="00394E81"/>
    <w:rsid w:val="003A50A2"/>
    <w:rsid w:val="003A59CB"/>
    <w:rsid w:val="003B2CE5"/>
    <w:rsid w:val="003B79F5"/>
    <w:rsid w:val="003C3B17"/>
    <w:rsid w:val="003D6A79"/>
    <w:rsid w:val="003E29EF"/>
    <w:rsid w:val="003F0274"/>
    <w:rsid w:val="003F31B4"/>
    <w:rsid w:val="00401225"/>
    <w:rsid w:val="00403BCC"/>
    <w:rsid w:val="00404F6E"/>
    <w:rsid w:val="00405A41"/>
    <w:rsid w:val="00411094"/>
    <w:rsid w:val="00413493"/>
    <w:rsid w:val="00425590"/>
    <w:rsid w:val="00435765"/>
    <w:rsid w:val="00435799"/>
    <w:rsid w:val="00436BAB"/>
    <w:rsid w:val="00440825"/>
    <w:rsid w:val="00443403"/>
    <w:rsid w:val="00453782"/>
    <w:rsid w:val="00464133"/>
    <w:rsid w:val="004805DF"/>
    <w:rsid w:val="00481E30"/>
    <w:rsid w:val="00486A33"/>
    <w:rsid w:val="00491E48"/>
    <w:rsid w:val="00497F14"/>
    <w:rsid w:val="004A4BEC"/>
    <w:rsid w:val="004B0FA3"/>
    <w:rsid w:val="004B45A4"/>
    <w:rsid w:val="004C1E90"/>
    <w:rsid w:val="004D077E"/>
    <w:rsid w:val="004D1555"/>
    <w:rsid w:val="004E1BA3"/>
    <w:rsid w:val="004E2651"/>
    <w:rsid w:val="004F509C"/>
    <w:rsid w:val="0050780D"/>
    <w:rsid w:val="00511527"/>
    <w:rsid w:val="0051277C"/>
    <w:rsid w:val="005275CB"/>
    <w:rsid w:val="0053402E"/>
    <w:rsid w:val="00543BCA"/>
    <w:rsid w:val="0054453D"/>
    <w:rsid w:val="00545213"/>
    <w:rsid w:val="0055000A"/>
    <w:rsid w:val="00557C57"/>
    <w:rsid w:val="00562434"/>
    <w:rsid w:val="005651FD"/>
    <w:rsid w:val="00586E9F"/>
    <w:rsid w:val="005900B8"/>
    <w:rsid w:val="00592829"/>
    <w:rsid w:val="0059653F"/>
    <w:rsid w:val="00597BF4"/>
    <w:rsid w:val="005A6150"/>
    <w:rsid w:val="005A634D"/>
    <w:rsid w:val="005A75F9"/>
    <w:rsid w:val="005B25F0"/>
    <w:rsid w:val="005C11F0"/>
    <w:rsid w:val="005C1720"/>
    <w:rsid w:val="005D55E1"/>
    <w:rsid w:val="005D7121"/>
    <w:rsid w:val="005E2C44"/>
    <w:rsid w:val="0060287A"/>
    <w:rsid w:val="00604267"/>
    <w:rsid w:val="00606094"/>
    <w:rsid w:val="0061048B"/>
    <w:rsid w:val="00611B60"/>
    <w:rsid w:val="006135E6"/>
    <w:rsid w:val="006234C3"/>
    <w:rsid w:val="00626826"/>
    <w:rsid w:val="00627AA1"/>
    <w:rsid w:val="006317D8"/>
    <w:rsid w:val="00643317"/>
    <w:rsid w:val="00661116"/>
    <w:rsid w:val="00662550"/>
    <w:rsid w:val="006673D0"/>
    <w:rsid w:val="00673865"/>
    <w:rsid w:val="0069071C"/>
    <w:rsid w:val="0069464C"/>
    <w:rsid w:val="00695498"/>
    <w:rsid w:val="006A5143"/>
    <w:rsid w:val="006A6747"/>
    <w:rsid w:val="006B47F0"/>
    <w:rsid w:val="006B5418"/>
    <w:rsid w:val="006C0387"/>
    <w:rsid w:val="006D4CB3"/>
    <w:rsid w:val="006E21FB"/>
    <w:rsid w:val="006E292A"/>
    <w:rsid w:val="00710497"/>
    <w:rsid w:val="00710976"/>
    <w:rsid w:val="00712563"/>
    <w:rsid w:val="00714B2E"/>
    <w:rsid w:val="00715ECB"/>
    <w:rsid w:val="00727AC1"/>
    <w:rsid w:val="007414ED"/>
    <w:rsid w:val="0074184E"/>
    <w:rsid w:val="007439B9"/>
    <w:rsid w:val="00750463"/>
    <w:rsid w:val="00752224"/>
    <w:rsid w:val="00755458"/>
    <w:rsid w:val="00757668"/>
    <w:rsid w:val="007670A6"/>
    <w:rsid w:val="007760E6"/>
    <w:rsid w:val="00786020"/>
    <w:rsid w:val="007912F4"/>
    <w:rsid w:val="007938F2"/>
    <w:rsid w:val="007A109D"/>
    <w:rsid w:val="007A41B4"/>
    <w:rsid w:val="007B34E9"/>
    <w:rsid w:val="007B4183"/>
    <w:rsid w:val="007B512A"/>
    <w:rsid w:val="007C2097"/>
    <w:rsid w:val="007C2F14"/>
    <w:rsid w:val="007C7597"/>
    <w:rsid w:val="007D2AD9"/>
    <w:rsid w:val="007E6510"/>
    <w:rsid w:val="007F0625"/>
    <w:rsid w:val="007F48EA"/>
    <w:rsid w:val="00814EEC"/>
    <w:rsid w:val="00823570"/>
    <w:rsid w:val="008275AA"/>
    <w:rsid w:val="008302F3"/>
    <w:rsid w:val="00833989"/>
    <w:rsid w:val="008370E6"/>
    <w:rsid w:val="008400BF"/>
    <w:rsid w:val="00841D08"/>
    <w:rsid w:val="00847460"/>
    <w:rsid w:val="00852011"/>
    <w:rsid w:val="00856A30"/>
    <w:rsid w:val="008672D3"/>
    <w:rsid w:val="0087048C"/>
    <w:rsid w:val="00870EE7"/>
    <w:rsid w:val="00873E3A"/>
    <w:rsid w:val="00875CCA"/>
    <w:rsid w:val="00875E1B"/>
    <w:rsid w:val="00883B6F"/>
    <w:rsid w:val="00883C91"/>
    <w:rsid w:val="00886B59"/>
    <w:rsid w:val="008902BC"/>
    <w:rsid w:val="00890EA5"/>
    <w:rsid w:val="008A0451"/>
    <w:rsid w:val="008A3B86"/>
    <w:rsid w:val="008A5E86"/>
    <w:rsid w:val="008A5F08"/>
    <w:rsid w:val="008B708F"/>
    <w:rsid w:val="008B72B0"/>
    <w:rsid w:val="008C60F7"/>
    <w:rsid w:val="008D357F"/>
    <w:rsid w:val="008E4502"/>
    <w:rsid w:val="008E4659"/>
    <w:rsid w:val="008E4ACE"/>
    <w:rsid w:val="008E7FB6"/>
    <w:rsid w:val="008F21D4"/>
    <w:rsid w:val="008F686C"/>
    <w:rsid w:val="00915A10"/>
    <w:rsid w:val="00917C15"/>
    <w:rsid w:val="00920903"/>
    <w:rsid w:val="00923A2E"/>
    <w:rsid w:val="0093578B"/>
    <w:rsid w:val="00935B5F"/>
    <w:rsid w:val="00937D64"/>
    <w:rsid w:val="00943DC1"/>
    <w:rsid w:val="009449FD"/>
    <w:rsid w:val="0094542D"/>
    <w:rsid w:val="00945CB4"/>
    <w:rsid w:val="0095562A"/>
    <w:rsid w:val="009629FD"/>
    <w:rsid w:val="00962BFE"/>
    <w:rsid w:val="00963D50"/>
    <w:rsid w:val="00964D91"/>
    <w:rsid w:val="00967614"/>
    <w:rsid w:val="00986D55"/>
    <w:rsid w:val="009B3291"/>
    <w:rsid w:val="009B4A89"/>
    <w:rsid w:val="009B6E30"/>
    <w:rsid w:val="009C61B9"/>
    <w:rsid w:val="009D666D"/>
    <w:rsid w:val="009E073C"/>
    <w:rsid w:val="009E3297"/>
    <w:rsid w:val="009E617D"/>
    <w:rsid w:val="009E64F8"/>
    <w:rsid w:val="009F7424"/>
    <w:rsid w:val="009F7C5D"/>
    <w:rsid w:val="00A055C2"/>
    <w:rsid w:val="00A07584"/>
    <w:rsid w:val="00A122CA"/>
    <w:rsid w:val="00A12C8D"/>
    <w:rsid w:val="00A140DD"/>
    <w:rsid w:val="00A16D50"/>
    <w:rsid w:val="00A2600A"/>
    <w:rsid w:val="00A2613B"/>
    <w:rsid w:val="00A32441"/>
    <w:rsid w:val="00A3669C"/>
    <w:rsid w:val="00A4367F"/>
    <w:rsid w:val="00A44971"/>
    <w:rsid w:val="00A46E59"/>
    <w:rsid w:val="00A47E70"/>
    <w:rsid w:val="00A52EF3"/>
    <w:rsid w:val="00A60F58"/>
    <w:rsid w:val="00A628D1"/>
    <w:rsid w:val="00A62C1B"/>
    <w:rsid w:val="00A72DCE"/>
    <w:rsid w:val="00A752C5"/>
    <w:rsid w:val="00A83163"/>
    <w:rsid w:val="00A83ECE"/>
    <w:rsid w:val="00A84816"/>
    <w:rsid w:val="00A87D96"/>
    <w:rsid w:val="00A9104D"/>
    <w:rsid w:val="00A93AC8"/>
    <w:rsid w:val="00A93FC8"/>
    <w:rsid w:val="00AA2AF8"/>
    <w:rsid w:val="00AC4C8A"/>
    <w:rsid w:val="00AC588E"/>
    <w:rsid w:val="00AD7C25"/>
    <w:rsid w:val="00AE4D95"/>
    <w:rsid w:val="00AF16FA"/>
    <w:rsid w:val="00AF5568"/>
    <w:rsid w:val="00AF6B24"/>
    <w:rsid w:val="00AF72DE"/>
    <w:rsid w:val="00B03597"/>
    <w:rsid w:val="00B076C6"/>
    <w:rsid w:val="00B1614A"/>
    <w:rsid w:val="00B211E5"/>
    <w:rsid w:val="00B258BB"/>
    <w:rsid w:val="00B33975"/>
    <w:rsid w:val="00B357DE"/>
    <w:rsid w:val="00B35D3A"/>
    <w:rsid w:val="00B43444"/>
    <w:rsid w:val="00B47938"/>
    <w:rsid w:val="00B519EA"/>
    <w:rsid w:val="00B53D3B"/>
    <w:rsid w:val="00B57359"/>
    <w:rsid w:val="00B66361"/>
    <w:rsid w:val="00B66D06"/>
    <w:rsid w:val="00B708D3"/>
    <w:rsid w:val="00B70D58"/>
    <w:rsid w:val="00B72AC8"/>
    <w:rsid w:val="00B86074"/>
    <w:rsid w:val="00B9061F"/>
    <w:rsid w:val="00B91267"/>
    <w:rsid w:val="00B917AC"/>
    <w:rsid w:val="00B9268B"/>
    <w:rsid w:val="00B92835"/>
    <w:rsid w:val="00B92F0C"/>
    <w:rsid w:val="00B97D14"/>
    <w:rsid w:val="00BA3ACC"/>
    <w:rsid w:val="00BB17F9"/>
    <w:rsid w:val="00BB5DFC"/>
    <w:rsid w:val="00BC0575"/>
    <w:rsid w:val="00BC0A75"/>
    <w:rsid w:val="00BC3E65"/>
    <w:rsid w:val="00BC49FC"/>
    <w:rsid w:val="00BC4BFF"/>
    <w:rsid w:val="00BC7C3B"/>
    <w:rsid w:val="00BD0266"/>
    <w:rsid w:val="00BD279D"/>
    <w:rsid w:val="00BD3B6F"/>
    <w:rsid w:val="00BE4AE1"/>
    <w:rsid w:val="00BE4DF7"/>
    <w:rsid w:val="00BF3228"/>
    <w:rsid w:val="00BF458A"/>
    <w:rsid w:val="00C03E87"/>
    <w:rsid w:val="00C0610D"/>
    <w:rsid w:val="00C12239"/>
    <w:rsid w:val="00C1270D"/>
    <w:rsid w:val="00C139EB"/>
    <w:rsid w:val="00C21836"/>
    <w:rsid w:val="00C31593"/>
    <w:rsid w:val="00C32C7A"/>
    <w:rsid w:val="00C33C5F"/>
    <w:rsid w:val="00C3620E"/>
    <w:rsid w:val="00C37922"/>
    <w:rsid w:val="00C415C3"/>
    <w:rsid w:val="00C514B9"/>
    <w:rsid w:val="00C5228B"/>
    <w:rsid w:val="00C52D94"/>
    <w:rsid w:val="00C62006"/>
    <w:rsid w:val="00C667E5"/>
    <w:rsid w:val="00C713E0"/>
    <w:rsid w:val="00C83E4E"/>
    <w:rsid w:val="00C84595"/>
    <w:rsid w:val="00C85AD4"/>
    <w:rsid w:val="00C95985"/>
    <w:rsid w:val="00C96EAE"/>
    <w:rsid w:val="00C9780B"/>
    <w:rsid w:val="00CA2EA4"/>
    <w:rsid w:val="00CA7D10"/>
    <w:rsid w:val="00CB1493"/>
    <w:rsid w:val="00CC10AB"/>
    <w:rsid w:val="00CC30BB"/>
    <w:rsid w:val="00CC5026"/>
    <w:rsid w:val="00CD0ACD"/>
    <w:rsid w:val="00CD2478"/>
    <w:rsid w:val="00CD3743"/>
    <w:rsid w:val="00CD541D"/>
    <w:rsid w:val="00CE1650"/>
    <w:rsid w:val="00CE22D1"/>
    <w:rsid w:val="00CE4346"/>
    <w:rsid w:val="00CE4AB3"/>
    <w:rsid w:val="00CF0EE8"/>
    <w:rsid w:val="00CF39F5"/>
    <w:rsid w:val="00D07C1A"/>
    <w:rsid w:val="00D11584"/>
    <w:rsid w:val="00D12FF1"/>
    <w:rsid w:val="00D1487F"/>
    <w:rsid w:val="00D21996"/>
    <w:rsid w:val="00D51C49"/>
    <w:rsid w:val="00D53BE5"/>
    <w:rsid w:val="00D54B4B"/>
    <w:rsid w:val="00D6096A"/>
    <w:rsid w:val="00D641A9"/>
    <w:rsid w:val="00D80B64"/>
    <w:rsid w:val="00D8294D"/>
    <w:rsid w:val="00D908E8"/>
    <w:rsid w:val="00D951A3"/>
    <w:rsid w:val="00DB72BB"/>
    <w:rsid w:val="00DC2EEA"/>
    <w:rsid w:val="00DC721A"/>
    <w:rsid w:val="00DD37EF"/>
    <w:rsid w:val="00DE098F"/>
    <w:rsid w:val="00E015DE"/>
    <w:rsid w:val="00E04F5D"/>
    <w:rsid w:val="00E10130"/>
    <w:rsid w:val="00E105A8"/>
    <w:rsid w:val="00E159F8"/>
    <w:rsid w:val="00E16235"/>
    <w:rsid w:val="00E22C2A"/>
    <w:rsid w:val="00E23A56"/>
    <w:rsid w:val="00E24619"/>
    <w:rsid w:val="00E24832"/>
    <w:rsid w:val="00E34495"/>
    <w:rsid w:val="00E4306D"/>
    <w:rsid w:val="00E617B2"/>
    <w:rsid w:val="00E6342C"/>
    <w:rsid w:val="00E65E8A"/>
    <w:rsid w:val="00E7261E"/>
    <w:rsid w:val="00E76DCB"/>
    <w:rsid w:val="00E777B8"/>
    <w:rsid w:val="00E90A16"/>
    <w:rsid w:val="00E91CDC"/>
    <w:rsid w:val="00E924C6"/>
    <w:rsid w:val="00E9497F"/>
    <w:rsid w:val="00E9598E"/>
    <w:rsid w:val="00EA15FE"/>
    <w:rsid w:val="00EA76BB"/>
    <w:rsid w:val="00EB1063"/>
    <w:rsid w:val="00EB3724"/>
    <w:rsid w:val="00EB3FE7"/>
    <w:rsid w:val="00EB6956"/>
    <w:rsid w:val="00EC11EB"/>
    <w:rsid w:val="00EC1F00"/>
    <w:rsid w:val="00EC5431"/>
    <w:rsid w:val="00ED3D47"/>
    <w:rsid w:val="00EE6A83"/>
    <w:rsid w:val="00EE7D7C"/>
    <w:rsid w:val="00EE7FCF"/>
    <w:rsid w:val="00EF44FB"/>
    <w:rsid w:val="00EF6497"/>
    <w:rsid w:val="00F022B3"/>
    <w:rsid w:val="00F02E5B"/>
    <w:rsid w:val="00F1278B"/>
    <w:rsid w:val="00F15A75"/>
    <w:rsid w:val="00F21CC1"/>
    <w:rsid w:val="00F227B4"/>
    <w:rsid w:val="00F25D98"/>
    <w:rsid w:val="00F2689F"/>
    <w:rsid w:val="00F26950"/>
    <w:rsid w:val="00F300FB"/>
    <w:rsid w:val="00F34816"/>
    <w:rsid w:val="00F35127"/>
    <w:rsid w:val="00F432E2"/>
    <w:rsid w:val="00F57D25"/>
    <w:rsid w:val="00F637B9"/>
    <w:rsid w:val="00F71A8C"/>
    <w:rsid w:val="00F75E90"/>
    <w:rsid w:val="00F7680F"/>
    <w:rsid w:val="00F82687"/>
    <w:rsid w:val="00F831EE"/>
    <w:rsid w:val="00F86788"/>
    <w:rsid w:val="00F9179A"/>
    <w:rsid w:val="00FB3596"/>
    <w:rsid w:val="00FB6386"/>
    <w:rsid w:val="00FB641F"/>
    <w:rsid w:val="00FC4B4B"/>
    <w:rsid w:val="00FC6BF7"/>
    <w:rsid w:val="00FD0C4D"/>
    <w:rsid w:val="00FD7046"/>
    <w:rsid w:val="00FD7069"/>
    <w:rsid w:val="00FD7944"/>
    <w:rsid w:val="00FE1C07"/>
    <w:rsid w:val="00FE4C56"/>
    <w:rsid w:val="00FE6C48"/>
    <w:rsid w:val="00FF3927"/>
    <w:rsid w:val="00FF6434"/>
    <w:rsid w:val="28EFB1B8"/>
    <w:rsid w:val="3737DB40"/>
    <w:rsid w:val="575F9460"/>
    <w:rsid w:val="79FF8A48"/>
    <w:rsid w:val="7BADF27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EAC47C"/>
  <w15:docId w15:val="{EA9FEDC0-AE3C-4C3F-B30A-4217784E9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uiPriority="99"/>
    <w:lsdException w:name="annotation text" w:uiPriority="99"/>
    <w:lsdException w:name="header" w:uiPriority="99"/>
    <w:lsdException w:name="footer" w:uiPriority="99"/>
    <w:lsdException w:name="caption" w:qFormat="1"/>
    <w:lsdException w:name="footnote reference" w:semiHidden="1" w:uiPriority="99"/>
    <w:lsdException w:name="annotation reference" w:uiPriority="99"/>
    <w:lsdException w:name="endnote reference" w:uiPriority="99" w:unhideWhenUsed="1"/>
    <w:lsdException w:name="endnote text" w:uiPriority="99" w:unhideWhenUsed="1" w:qFormat="1"/>
    <w:lsdException w:name="List" w:uiPriority="99"/>
    <w:lsdException w:name="List 5" w:qFormat="1"/>
    <w:lsdException w:name="Title" w:qFormat="1"/>
    <w:lsdException w:name="Default Paragraph Font" w:semiHidden="1" w:uiPriority="1" w:unhideWhenUsed="1"/>
    <w:lsdException w:name="Body Text" w:uiPriority="1"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HTML Keyboard" w:semiHidden="1" w:unhideWhenUsed="1"/>
    <w:lsdException w:name="HTML Preformatted" w:uiPriority="99" w:unhideWhenUsed="1"/>
    <w:lsdException w:name="HTML Typewriter"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951A3"/>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1">
    <w:name w:val="List 3"/>
    <w:basedOn w:val="21"/>
    <w:pPr>
      <w:ind w:left="1135"/>
    </w:pPr>
  </w:style>
  <w:style w:type="paragraph" w:styleId="21">
    <w:name w:val="List 2"/>
    <w:basedOn w:val="a3"/>
    <w:pPr>
      <w:ind w:left="851"/>
    </w:pPr>
  </w:style>
  <w:style w:type="paragraph" w:styleId="a3">
    <w:name w:val="List"/>
    <w:basedOn w:val="a"/>
    <w:uiPriority w:val="99"/>
    <w:pPr>
      <w:ind w:left="568" w:hanging="284"/>
    </w:pPr>
  </w:style>
  <w:style w:type="paragraph" w:styleId="TOC7">
    <w:name w:val="toc 7"/>
    <w:basedOn w:val="TOC6"/>
    <w:next w:val="a"/>
    <w:semiHidden/>
    <w:pPr>
      <w:ind w:left="2268" w:hanging="2268"/>
    </w:pPr>
  </w:style>
  <w:style w:type="paragraph" w:styleId="TOC6">
    <w:name w:val="toc 6"/>
    <w:basedOn w:val="TOC5"/>
    <w:next w:val="a"/>
    <w:semiHidden/>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pPr>
      <w:ind w:left="851"/>
    </w:pPr>
  </w:style>
  <w:style w:type="paragraph" w:styleId="a4">
    <w:name w:val="List Number"/>
    <w:basedOn w:val="a3"/>
  </w:style>
  <w:style w:type="paragraph" w:styleId="41">
    <w:name w:val="List Bullet 4"/>
    <w:basedOn w:val="32"/>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style>
  <w:style w:type="paragraph" w:styleId="a6">
    <w:name w:val="caption"/>
    <w:basedOn w:val="a"/>
    <w:next w:val="a"/>
    <w:link w:val="a7"/>
    <w:qFormat/>
    <w:pPr>
      <w:spacing w:after="0"/>
    </w:pPr>
    <w:rPr>
      <w:rFonts w:eastAsia="Malgun Gothic"/>
      <w:b/>
      <w:bCs/>
      <w:szCs w:val="24"/>
      <w:lang w:val="en-US"/>
    </w:rPr>
  </w:style>
  <w:style w:type="paragraph" w:styleId="a8">
    <w:name w:val="Document Map"/>
    <w:basedOn w:val="a"/>
    <w:semiHidden/>
    <w:pPr>
      <w:shd w:val="clear" w:color="auto" w:fill="000080"/>
    </w:pPr>
    <w:rPr>
      <w:rFonts w:ascii="Tahoma" w:hAnsi="Tahoma" w:cs="Tahoma"/>
    </w:rPr>
  </w:style>
  <w:style w:type="paragraph" w:styleId="a9">
    <w:name w:val="annotation text"/>
    <w:basedOn w:val="a"/>
    <w:link w:val="aa"/>
    <w:uiPriority w:val="99"/>
  </w:style>
  <w:style w:type="paragraph" w:styleId="ab">
    <w:name w:val="Body Text"/>
    <w:basedOn w:val="a"/>
    <w:link w:val="ac"/>
    <w:uiPriority w:val="1"/>
    <w:qFormat/>
    <w:pPr>
      <w:widowControl w:val="0"/>
      <w:autoSpaceDE w:val="0"/>
      <w:autoSpaceDN w:val="0"/>
      <w:spacing w:before="1" w:after="0"/>
    </w:pPr>
    <w:rPr>
      <w:rFonts w:eastAsia="Arial"/>
      <w:sz w:val="24"/>
      <w:szCs w:val="24"/>
    </w:rPr>
  </w:style>
  <w:style w:type="paragraph" w:styleId="51">
    <w:name w:val="List Bullet 5"/>
    <w:basedOn w:val="41"/>
    <w:pPr>
      <w:ind w:left="1702"/>
    </w:pPr>
  </w:style>
  <w:style w:type="paragraph" w:styleId="TOC8">
    <w:name w:val="toc 8"/>
    <w:basedOn w:val="TOC1"/>
    <w:next w:val="a"/>
    <w:semiHidden/>
    <w:pPr>
      <w:spacing w:before="180"/>
      <w:ind w:left="2693" w:hanging="2693"/>
    </w:pPr>
    <w:rPr>
      <w:b/>
    </w:rPr>
  </w:style>
  <w:style w:type="paragraph" w:styleId="ad">
    <w:name w:val="Date"/>
    <w:basedOn w:val="a"/>
    <w:next w:val="a"/>
    <w:link w:val="ae"/>
    <w:pPr>
      <w:ind w:leftChars="2500" w:left="100"/>
    </w:pPr>
  </w:style>
  <w:style w:type="paragraph" w:styleId="af">
    <w:name w:val="endnote text"/>
    <w:basedOn w:val="a"/>
    <w:link w:val="af0"/>
    <w:uiPriority w:val="99"/>
    <w:unhideWhenUsed/>
    <w:qFormat/>
    <w:pPr>
      <w:spacing w:after="0"/>
    </w:pPr>
    <w:rPr>
      <w:rFonts w:eastAsia="Times New Roman"/>
      <w:lang w:val="en-US"/>
    </w:rPr>
  </w:style>
  <w:style w:type="paragraph" w:styleId="af1">
    <w:name w:val="Balloon Text"/>
    <w:basedOn w:val="a"/>
    <w:link w:val="af2"/>
    <w:uiPriority w:val="99"/>
    <w:semiHidden/>
    <w:rPr>
      <w:rFonts w:ascii="Tahoma" w:hAnsi="Tahoma" w:cs="Tahoma"/>
      <w:sz w:val="16"/>
      <w:szCs w:val="16"/>
    </w:rPr>
  </w:style>
  <w:style w:type="paragraph" w:styleId="af3">
    <w:name w:val="footer"/>
    <w:basedOn w:val="af4"/>
    <w:link w:val="af5"/>
    <w:uiPriority w:val="99"/>
    <w:pPr>
      <w:jc w:val="center"/>
    </w:pPr>
    <w:rPr>
      <w:i/>
    </w:rPr>
  </w:style>
  <w:style w:type="paragraph" w:styleId="af4">
    <w:name w:val="header"/>
    <w:link w:val="af6"/>
    <w:uiPriority w:val="99"/>
    <w:pPr>
      <w:widowControl w:val="0"/>
    </w:pPr>
    <w:rPr>
      <w:rFonts w:ascii="Arial" w:hAnsi="Arial"/>
      <w:b/>
      <w:sz w:val="18"/>
      <w:lang w:val="en-GB" w:eastAsia="en-US"/>
    </w:rPr>
  </w:style>
  <w:style w:type="paragraph" w:styleId="af7">
    <w:name w:val="footnote text"/>
    <w:basedOn w:val="a"/>
    <w:link w:val="af8"/>
    <w:uiPriority w:val="99"/>
    <w:semiHidden/>
    <w:pPr>
      <w:keepLines/>
      <w:spacing w:after="0"/>
      <w:ind w:left="454" w:hanging="454"/>
    </w:pPr>
    <w:rPr>
      <w:sz w:val="16"/>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semiHidden/>
    <w:pPr>
      <w:ind w:left="1418" w:hanging="1418"/>
    </w:pPr>
  </w:style>
  <w:style w:type="paragraph" w:styleId="HTML">
    <w:name w:val="HTML Preformatted"/>
    <w:basedOn w:val="a"/>
    <w:link w:val="HTML0"/>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paragraph" w:styleId="11">
    <w:name w:val="index 1"/>
    <w:basedOn w:val="a"/>
    <w:next w:val="a"/>
    <w:semiHidden/>
    <w:pPr>
      <w:keepLines/>
      <w:spacing w:after="0"/>
    </w:pPr>
  </w:style>
  <w:style w:type="paragraph" w:styleId="24">
    <w:name w:val="index 2"/>
    <w:basedOn w:val="11"/>
    <w:next w:val="a"/>
    <w:semiHidden/>
    <w:pPr>
      <w:ind w:left="284"/>
    </w:pPr>
  </w:style>
  <w:style w:type="paragraph" w:styleId="af9">
    <w:name w:val="annotation subject"/>
    <w:basedOn w:val="a9"/>
    <w:next w:val="a9"/>
    <w:link w:val="afa"/>
    <w:uiPriority w:val="99"/>
    <w:semiHidden/>
    <w:qFormat/>
    <w:rPr>
      <w:b/>
      <w:bCs/>
    </w:rPr>
  </w:style>
  <w:style w:type="table" w:styleId="afb">
    <w:name w:val="Table Grid"/>
    <w:basedOn w:val="a1"/>
    <w:qFormat/>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Strong"/>
    <w:uiPriority w:val="22"/>
    <w:qFormat/>
    <w:rPr>
      <w:b/>
      <w:bCs/>
    </w:rPr>
  </w:style>
  <w:style w:type="character" w:styleId="afd">
    <w:name w:val="endnote reference"/>
    <w:basedOn w:val="a0"/>
    <w:uiPriority w:val="99"/>
    <w:unhideWhenUsed/>
    <w:rPr>
      <w:vertAlign w:val="superscript"/>
    </w:rPr>
  </w:style>
  <w:style w:type="character" w:styleId="afe">
    <w:name w:val="FollowedHyperlink"/>
    <w:rPr>
      <w:color w:val="800080"/>
      <w:u w:val="single"/>
    </w:rPr>
  </w:style>
  <w:style w:type="character" w:styleId="aff">
    <w:name w:val="Hyperlink"/>
    <w:rPr>
      <w:color w:val="0000FF"/>
      <w:u w:val="single"/>
    </w:rPr>
  </w:style>
  <w:style w:type="character" w:styleId="aff0">
    <w:name w:val="annotation reference"/>
    <w:uiPriority w:val="99"/>
    <w:rPr>
      <w:sz w:val="16"/>
    </w:rPr>
  </w:style>
  <w:style w:type="character" w:styleId="aff1">
    <w:name w:val="footnote reference"/>
    <w:uiPriority w:val="99"/>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T">
    <w:name w:val="TT"/>
    <w:basedOn w:val="1"/>
    <w:next w:val="a"/>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1"/>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f6">
    <w:name w:val="页眉 字符"/>
    <w:link w:val="af4"/>
    <w:uiPriority w:val="99"/>
    <w:qFormat/>
    <w:rPr>
      <w:rFonts w:ascii="Arial" w:hAnsi="Arial"/>
      <w:b/>
      <w:sz w:val="18"/>
      <w:lang w:eastAsia="en-US"/>
    </w:rPr>
  </w:style>
  <w:style w:type="character" w:customStyle="1" w:styleId="TFChar">
    <w:name w:val="TF Char"/>
    <w:link w:val="TF"/>
    <w:qFormat/>
    <w:rPr>
      <w:rFonts w:ascii="Arial" w:hAnsi="Arial"/>
      <w:b/>
      <w:lang w:eastAsia="en-US"/>
    </w:rPr>
  </w:style>
  <w:style w:type="character" w:customStyle="1" w:styleId="THZchn">
    <w:name w:val="TH Zchn"/>
    <w:rPr>
      <w:rFonts w:ascii="Arial" w:eastAsia="Times New Roman" w:hAnsi="Arial" w:cs="Times New Roman"/>
      <w:b/>
      <w:kern w:val="0"/>
      <w:szCs w:val="20"/>
      <w:lang w:val="en-GB" w:eastAsia="en-US"/>
    </w:rPr>
  </w:style>
  <w:style w:type="character" w:customStyle="1" w:styleId="B1Char">
    <w:name w:val="B1 Char"/>
    <w:link w:val="B1"/>
    <w:qFormat/>
    <w:rPr>
      <w:rFonts w:ascii="Times New Roman" w:hAnsi="Times New Roman"/>
      <w:lang w:eastAsia="en-US"/>
    </w:rPr>
  </w:style>
  <w:style w:type="character" w:customStyle="1" w:styleId="B2Char">
    <w:name w:val="B2 Char"/>
    <w:link w:val="B2"/>
    <w:rPr>
      <w:rFonts w:ascii="Times New Roman" w:hAnsi="Times New Roman"/>
      <w:lang w:eastAsia="en-US"/>
    </w:rPr>
  </w:style>
  <w:style w:type="character" w:customStyle="1" w:styleId="TALCar">
    <w:name w:val="TAL Car"/>
    <w:rPr>
      <w:rFonts w:ascii="Arial" w:eastAsia="Times New Roman" w:hAnsi="Arial" w:cs="Times New Roman"/>
      <w:kern w:val="0"/>
      <w:sz w:val="18"/>
      <w:szCs w:val="20"/>
      <w:lang w:val="en-GB" w:eastAsia="en-US"/>
    </w:rPr>
  </w:style>
  <w:style w:type="character" w:customStyle="1" w:styleId="TAHCar">
    <w:name w:val="TAH Car"/>
    <w:rPr>
      <w:rFonts w:ascii="Arial" w:eastAsia="Times New Roman" w:hAnsi="Arial" w:cs="Times New Roman"/>
      <w:b/>
      <w:kern w:val="0"/>
      <w:sz w:val="18"/>
      <w:szCs w:val="20"/>
      <w:lang w:val="en-GB" w:eastAsia="en-US"/>
    </w:rPr>
  </w:style>
  <w:style w:type="paragraph" w:styleId="aff2">
    <w:name w:val="List Paragraph"/>
    <w:basedOn w:val="a"/>
    <w:link w:val="aff3"/>
    <w:uiPriority w:val="34"/>
    <w:qFormat/>
    <w:pPr>
      <w:widowControl w:val="0"/>
      <w:wordWrap w:val="0"/>
      <w:autoSpaceDE w:val="0"/>
      <w:autoSpaceDN w:val="0"/>
      <w:spacing w:after="160" w:line="259" w:lineRule="auto"/>
      <w:ind w:left="720"/>
      <w:contextualSpacing/>
      <w:jc w:val="both"/>
    </w:pPr>
    <w:rPr>
      <w:rFonts w:asciiTheme="minorHAnsi" w:eastAsiaTheme="minorEastAsia" w:hAnsiTheme="minorHAnsi" w:cstheme="minorBidi"/>
      <w:kern w:val="2"/>
      <w:szCs w:val="22"/>
      <w:lang w:eastAsia="ko-KR"/>
    </w:rPr>
  </w:style>
  <w:style w:type="character" w:customStyle="1" w:styleId="30">
    <w:name w:val="标题 3 字符"/>
    <w:basedOn w:val="a0"/>
    <w:link w:val="3"/>
    <w:rPr>
      <w:rFonts w:ascii="Arial" w:hAnsi="Arial"/>
      <w:sz w:val="28"/>
      <w:lang w:eastAsia="en-US"/>
    </w:rPr>
  </w:style>
  <w:style w:type="paragraph" w:customStyle="1" w:styleId="12">
    <w:name w:val="修订1"/>
    <w:hidden/>
    <w:uiPriority w:val="99"/>
    <w:semiHidden/>
    <w:rPr>
      <w:rFonts w:ascii="Times New Roman" w:hAnsi="Times New Roman"/>
      <w:lang w:val="en-GB" w:eastAsia="en-US"/>
    </w:rPr>
  </w:style>
  <w:style w:type="character" w:customStyle="1" w:styleId="af5">
    <w:name w:val="页脚 字符"/>
    <w:basedOn w:val="a0"/>
    <w:link w:val="af3"/>
    <w:uiPriority w:val="99"/>
    <w:rPr>
      <w:rFonts w:ascii="Arial" w:hAnsi="Arial"/>
      <w:b/>
      <w:i/>
      <w:sz w:val="18"/>
      <w:lang w:eastAsia="en-US"/>
    </w:rPr>
  </w:style>
  <w:style w:type="character" w:customStyle="1" w:styleId="B1Char1">
    <w:name w:val="B1 Char1"/>
    <w:rPr>
      <w:rFonts w:ascii="Times New Roman" w:eastAsia="Malgun Gothic" w:hAnsi="Times New Roman" w:cs="Times New Roman"/>
      <w:sz w:val="20"/>
      <w:szCs w:val="20"/>
      <w:lang w:val="en-GB" w:eastAsia="en-US"/>
    </w:rPr>
  </w:style>
  <w:style w:type="character" w:customStyle="1" w:styleId="aa">
    <w:name w:val="批注文字 字符"/>
    <w:basedOn w:val="a0"/>
    <w:link w:val="a9"/>
    <w:uiPriority w:val="99"/>
    <w:rPr>
      <w:rFonts w:ascii="Times New Roman" w:hAnsi="Times New Roman"/>
      <w:lang w:eastAsia="en-US"/>
    </w:rPr>
  </w:style>
  <w:style w:type="character" w:customStyle="1" w:styleId="afa">
    <w:name w:val="批注主题 字符"/>
    <w:basedOn w:val="aa"/>
    <w:link w:val="af9"/>
    <w:uiPriority w:val="99"/>
    <w:semiHidden/>
    <w:rPr>
      <w:rFonts w:ascii="Times New Roman" w:hAnsi="Times New Roman"/>
      <w:b/>
      <w:bCs/>
      <w:lang w:eastAsia="en-US"/>
    </w:rPr>
  </w:style>
  <w:style w:type="character" w:customStyle="1" w:styleId="af2">
    <w:name w:val="批注框文本 字符"/>
    <w:basedOn w:val="a0"/>
    <w:link w:val="af1"/>
    <w:uiPriority w:val="99"/>
    <w:semiHidden/>
    <w:rPr>
      <w:rFonts w:ascii="Tahoma" w:hAnsi="Tahoma" w:cs="Tahoma"/>
      <w:sz w:val="16"/>
      <w:szCs w:val="16"/>
      <w:lang w:eastAsia="en-US"/>
    </w:rPr>
  </w:style>
  <w:style w:type="character" w:customStyle="1" w:styleId="40">
    <w:name w:val="标题 4 字符"/>
    <w:basedOn w:val="a0"/>
    <w:link w:val="4"/>
    <w:rPr>
      <w:rFonts w:ascii="Arial" w:hAnsi="Arial"/>
      <w:sz w:val="24"/>
      <w:lang w:eastAsia="en-US"/>
    </w:rPr>
  </w:style>
  <w:style w:type="character" w:customStyle="1" w:styleId="aff3">
    <w:name w:val="列表段落 字符"/>
    <w:link w:val="aff2"/>
    <w:uiPriority w:val="34"/>
    <w:qFormat/>
    <w:locked/>
    <w:rPr>
      <w:rFonts w:asciiTheme="minorHAnsi" w:eastAsiaTheme="minorEastAsia" w:hAnsiTheme="minorHAnsi" w:cstheme="minorBidi"/>
      <w:kern w:val="2"/>
      <w:szCs w:val="22"/>
      <w:lang w:eastAsia="ko-KR"/>
    </w:rPr>
  </w:style>
  <w:style w:type="character" w:customStyle="1" w:styleId="20">
    <w:name w:val="标题 2 字符"/>
    <w:basedOn w:val="a0"/>
    <w:link w:val="2"/>
    <w:rPr>
      <w:rFonts w:ascii="Arial" w:hAnsi="Arial"/>
      <w:sz w:val="32"/>
      <w:lang w:eastAsia="en-US"/>
    </w:rPr>
  </w:style>
  <w:style w:type="character" w:customStyle="1" w:styleId="10">
    <w:name w:val="标题 1 字符"/>
    <w:basedOn w:val="a0"/>
    <w:link w:val="1"/>
    <w:rPr>
      <w:rFonts w:ascii="Arial" w:hAnsi="Arial"/>
      <w:sz w:val="36"/>
      <w:lang w:eastAsia="en-US"/>
    </w:rPr>
  </w:style>
  <w:style w:type="character" w:customStyle="1" w:styleId="EXChar">
    <w:name w:val="EX Char"/>
    <w:link w:val="EX"/>
    <w:rPr>
      <w:rFonts w:ascii="Times New Roman" w:hAnsi="Times New Roman"/>
      <w:lang w:eastAsia="en-US"/>
    </w:rPr>
  </w:style>
  <w:style w:type="table" w:customStyle="1" w:styleId="13">
    <w:name w:val="网格型1"/>
    <w:basedOn w:val="a1"/>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0"/>
    <w:link w:val="5"/>
    <w:rPr>
      <w:rFonts w:ascii="Arial" w:hAnsi="Arial"/>
      <w:sz w:val="22"/>
      <w:lang w:eastAsia="en-US"/>
    </w:rPr>
  </w:style>
  <w:style w:type="character" w:customStyle="1" w:styleId="60">
    <w:name w:val="标题 6 字符"/>
    <w:basedOn w:val="a0"/>
    <w:link w:val="6"/>
    <w:qFormat/>
    <w:rPr>
      <w:rFonts w:ascii="Arial" w:hAnsi="Arial"/>
      <w:lang w:eastAsia="en-US"/>
    </w:rPr>
  </w:style>
  <w:style w:type="character" w:customStyle="1" w:styleId="70">
    <w:name w:val="标题 7 字符"/>
    <w:basedOn w:val="a0"/>
    <w:link w:val="7"/>
    <w:rPr>
      <w:rFonts w:ascii="Arial" w:hAnsi="Arial"/>
      <w:lang w:eastAsia="en-US"/>
    </w:rPr>
  </w:style>
  <w:style w:type="character" w:customStyle="1" w:styleId="80">
    <w:name w:val="标题 8 字符"/>
    <w:basedOn w:val="a0"/>
    <w:link w:val="8"/>
    <w:qFormat/>
    <w:rPr>
      <w:rFonts w:ascii="Arial" w:hAnsi="Arial"/>
      <w:sz w:val="36"/>
      <w:lang w:eastAsia="en-US"/>
    </w:rPr>
  </w:style>
  <w:style w:type="character" w:customStyle="1" w:styleId="90">
    <w:name w:val="标题 9 字符"/>
    <w:basedOn w:val="a0"/>
    <w:link w:val="9"/>
    <w:qFormat/>
    <w:rPr>
      <w:rFonts w:ascii="Arial" w:hAnsi="Arial"/>
      <w:sz w:val="36"/>
      <w:lang w:eastAsia="en-US"/>
    </w:rPr>
  </w:style>
  <w:style w:type="character" w:customStyle="1" w:styleId="a7">
    <w:name w:val="题注 字符"/>
    <w:link w:val="a6"/>
    <w:locked/>
    <w:rPr>
      <w:rFonts w:ascii="Times New Roman" w:eastAsia="Malgun Gothic" w:hAnsi="Times New Roman"/>
      <w:b/>
      <w:bCs/>
      <w:szCs w:val="24"/>
      <w:lang w:val="en-US" w:eastAsia="en-US"/>
    </w:rPr>
  </w:style>
  <w:style w:type="table" w:customStyle="1" w:styleId="110">
    <w:name w:val="网格表 1 浅色1"/>
    <w:basedOn w:val="a1"/>
    <w:uiPriority w:val="46"/>
    <w:pPr>
      <w:jc w:val="both"/>
    </w:pPr>
    <w:rPr>
      <w:rFonts w:ascii="Calibri" w:eastAsia="Malgun Gothic" w:hAnsi="Calibri"/>
      <w:kern w:val="2"/>
      <w:szCs w:val="22"/>
      <w:lang w:eastAsia="ko-KR"/>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i-provider">
    <w:name w:val="ui-provider"/>
    <w:basedOn w:val="a0"/>
    <w:qFormat/>
  </w:style>
  <w:style w:type="character" w:customStyle="1" w:styleId="af0">
    <w:name w:val="尾注文本 字符"/>
    <w:basedOn w:val="a0"/>
    <w:link w:val="af"/>
    <w:uiPriority w:val="99"/>
    <w:qFormat/>
    <w:rPr>
      <w:rFonts w:ascii="Times New Roman" w:eastAsia="Times New Roman" w:hAnsi="Times New Roman"/>
      <w:lang w:val="en-US" w:eastAsia="en-US"/>
    </w:rPr>
  </w:style>
  <w:style w:type="character" w:customStyle="1" w:styleId="af8">
    <w:name w:val="脚注文本 字符"/>
    <w:basedOn w:val="a0"/>
    <w:link w:val="af7"/>
    <w:uiPriority w:val="99"/>
    <w:semiHidden/>
    <w:rPr>
      <w:rFonts w:ascii="Times New Roman" w:hAnsi="Times New Roman"/>
      <w:sz w:val="16"/>
      <w:lang w:eastAsia="en-US"/>
    </w:rPr>
  </w:style>
  <w:style w:type="character" w:customStyle="1" w:styleId="HTML0">
    <w:name w:val="HTML 预设格式 字符"/>
    <w:basedOn w:val="a0"/>
    <w:link w:val="HTML"/>
    <w:uiPriority w:val="99"/>
    <w:qFormat/>
    <w:rPr>
      <w:rFonts w:ascii="Courier New" w:eastAsia="Times New Roman" w:hAnsi="Courier New" w:cs="Courier New"/>
      <w:lang w:val="en-US" w:eastAsia="en-US"/>
    </w:rPr>
  </w:style>
  <w:style w:type="table" w:customStyle="1" w:styleId="111">
    <w:name w:val="网格型11"/>
    <w:basedOn w:val="a1"/>
    <w:uiPriority w:val="39"/>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pPr>
      <w:spacing w:after="0"/>
    </w:pPr>
    <w:rPr>
      <w:rFonts w:ascii="Helvetica Neue" w:eastAsia="Calibri" w:hAnsi="Helvetica Neue"/>
      <w:sz w:val="35"/>
      <w:szCs w:val="35"/>
      <w:lang w:val="en-US"/>
    </w:rPr>
  </w:style>
  <w:style w:type="paragraph" w:customStyle="1" w:styleId="p3">
    <w:name w:val="p3"/>
    <w:basedOn w:val="a"/>
    <w:pPr>
      <w:spacing w:after="0"/>
    </w:pPr>
    <w:rPr>
      <w:rFonts w:ascii="Helvetica Neue" w:eastAsia="Calibri" w:hAnsi="Helvetica Neue"/>
      <w:sz w:val="35"/>
      <w:szCs w:val="35"/>
      <w:lang w:val="en-US"/>
    </w:rPr>
  </w:style>
  <w:style w:type="paragraph" w:customStyle="1" w:styleId="p4">
    <w:name w:val="p4"/>
    <w:basedOn w:val="a"/>
    <w:qFormat/>
    <w:pPr>
      <w:spacing w:after="0"/>
    </w:pPr>
    <w:rPr>
      <w:rFonts w:ascii="Helvetica Neue" w:eastAsia="Calibri" w:hAnsi="Helvetica Neue"/>
      <w:lang w:val="en-US"/>
    </w:rPr>
  </w:style>
  <w:style w:type="paragraph" w:customStyle="1" w:styleId="p5">
    <w:name w:val="p5"/>
    <w:basedOn w:val="a"/>
    <w:pPr>
      <w:spacing w:after="0"/>
    </w:pPr>
    <w:rPr>
      <w:rFonts w:ascii="Helvetica Neue" w:eastAsia="Calibri" w:hAnsi="Helvetica Neue"/>
      <w:sz w:val="32"/>
      <w:szCs w:val="32"/>
      <w:lang w:val="en-US"/>
    </w:rPr>
  </w:style>
  <w:style w:type="paragraph" w:customStyle="1" w:styleId="li2">
    <w:name w:val="li2"/>
    <w:basedOn w:val="a"/>
    <w:pPr>
      <w:spacing w:after="0"/>
    </w:pPr>
    <w:rPr>
      <w:rFonts w:ascii="Helvetica Neue" w:eastAsia="Calibri" w:hAnsi="Helvetica Neue"/>
      <w:sz w:val="35"/>
      <w:szCs w:val="35"/>
      <w:lang w:val="en-US"/>
    </w:rPr>
  </w:style>
  <w:style w:type="paragraph" w:customStyle="1" w:styleId="H0">
    <w:name w:val="H0"/>
    <w:basedOn w:val="aff2"/>
    <w:link w:val="H0Zchn"/>
    <w:qFormat/>
    <w:pPr>
      <w:keepNext/>
      <w:keepLines/>
      <w:overflowPunct w:val="0"/>
      <w:adjustRightInd w:val="0"/>
      <w:spacing w:before="240" w:after="180"/>
      <w:ind w:left="360" w:hanging="360"/>
      <w:textAlignment w:val="baseline"/>
      <w:outlineLvl w:val="0"/>
    </w:pPr>
    <w:rPr>
      <w:rFonts w:ascii="Arial" w:eastAsia="Malgun Gothic" w:hAnsi="Arial"/>
      <w:sz w:val="28"/>
      <w:lang w:val="en-US"/>
    </w:rPr>
  </w:style>
  <w:style w:type="character" w:customStyle="1" w:styleId="H0Zchn">
    <w:name w:val="H0 Zchn"/>
    <w:basedOn w:val="aff3"/>
    <w:link w:val="H0"/>
    <w:rPr>
      <w:rFonts w:ascii="Arial" w:eastAsia="Malgun Gothic" w:hAnsi="Arial" w:cstheme="minorBidi"/>
      <w:kern w:val="2"/>
      <w:sz w:val="28"/>
      <w:szCs w:val="22"/>
      <w:lang w:val="en-US" w:eastAsia="ko-KR"/>
    </w:rPr>
  </w:style>
  <w:style w:type="paragraph" w:customStyle="1" w:styleId="Default">
    <w:name w:val="Default"/>
    <w:pPr>
      <w:autoSpaceDE w:val="0"/>
      <w:autoSpaceDN w:val="0"/>
      <w:adjustRightInd w:val="0"/>
    </w:pPr>
    <w:rPr>
      <w:rFonts w:ascii="Times New Roman" w:eastAsia="MS Mincho" w:hAnsi="Times New Roman"/>
      <w:color w:val="000000"/>
      <w:sz w:val="24"/>
      <w:szCs w:val="24"/>
      <w:lang w:eastAsia="ja-JP"/>
    </w:rPr>
  </w:style>
  <w:style w:type="character" w:customStyle="1" w:styleId="cf01">
    <w:name w:val="cf01"/>
    <w:basedOn w:val="a0"/>
    <w:rPr>
      <w:rFonts w:ascii="Segoe UI" w:hAnsi="Segoe UI" w:cs="Segoe UI" w:hint="default"/>
      <w:sz w:val="18"/>
      <w:szCs w:val="18"/>
    </w:rPr>
  </w:style>
  <w:style w:type="character" w:customStyle="1" w:styleId="ac">
    <w:name w:val="正文文本 字符"/>
    <w:basedOn w:val="a0"/>
    <w:link w:val="ab"/>
    <w:uiPriority w:val="1"/>
    <w:rPr>
      <w:rFonts w:ascii="Times New Roman" w:eastAsia="Arial" w:hAnsi="Times New Roman"/>
      <w:sz w:val="24"/>
      <w:szCs w:val="24"/>
      <w:lang w:eastAsia="en-US"/>
    </w:rPr>
  </w:style>
  <w:style w:type="table" w:customStyle="1" w:styleId="120">
    <w:name w:val="网格表 1 浅色2"/>
    <w:basedOn w:val="a1"/>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e">
    <w:name w:val="日期 字符"/>
    <w:basedOn w:val="a0"/>
    <w:link w:val="ad"/>
    <w:rPr>
      <w:rFonts w:ascii="Times New Roman" w:hAnsi="Times New Roman"/>
      <w:lang w:eastAsia="en-US"/>
    </w:rPr>
  </w:style>
  <w:style w:type="character" w:customStyle="1" w:styleId="NOZchn">
    <w:name w:val="NO Zchn"/>
    <w:link w:val="NO"/>
    <w:qFormat/>
    <w:rsid w:val="006268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wmf"/><Relationship Id="rId26" Type="http://schemas.openxmlformats.org/officeDocument/2006/relationships/image" Target="media/image11.png"/><Relationship Id="rId39" Type="http://schemas.openxmlformats.org/officeDocument/2006/relationships/package" Target="embeddings/Microsoft_Visio_Drawing4.vsdx"/><Relationship Id="rId21" Type="http://schemas.openxmlformats.org/officeDocument/2006/relationships/oleObject" Target="embeddings/oleObject2.bin"/><Relationship Id="rId34" Type="http://schemas.openxmlformats.org/officeDocument/2006/relationships/image" Target="media/image16.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wmf"/><Relationship Id="rId29" Type="http://schemas.openxmlformats.org/officeDocument/2006/relationships/image" Target="media/image13.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5.wmf"/><Relationship Id="rId37" Type="http://schemas.openxmlformats.org/officeDocument/2006/relationships/package" Target="embeddings/Microsoft_Visio_Drawing3.vsdx"/><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oleObject" Target="embeddings/oleObject3.bin"/><Relationship Id="rId36" Type="http://schemas.openxmlformats.org/officeDocument/2006/relationships/image" Target="media/image18.emf"/><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image" Target="media/image12.wmf"/><Relationship Id="rId30" Type="http://schemas.openxmlformats.org/officeDocument/2006/relationships/package" Target="embeddings/Microsoft_Visio_Drawing2.vsdx"/><Relationship Id="rId35" Type="http://schemas.openxmlformats.org/officeDocument/2006/relationships/image" Target="media/image17.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package" Target="embeddings/Microsoft_Visio_Drawing1.vsdx"/><Relationship Id="rId33" Type="http://schemas.openxmlformats.org/officeDocument/2006/relationships/oleObject" Target="embeddings/oleObject4.bin"/><Relationship Id="rId38"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ma:_="" ma:contentTypeDescription="Crée un document." ma:versionID="30bfbc8700b77f67b1b0b9d59cb4b44b" ma:contentTypeName="Document" ma:contentTypeScope="" ma:contentTypeVersion="16" ct:_="" ma:contentTypeID="0x0101000FECC444E22E7D458709BD43C380C8A6">
  <xsd:schema xmlns:xs="http://www.w3.org/2001/XMLSchema" xmlns:xsd="http://www.w3.org/2001/XMLSchema" xmlns:ns3="5418d544-1e61-4aae-824d-df8e7b3c1dce" xmlns:p="http://schemas.microsoft.com/office/2006/metadata/properties" xmlns:ns2="673ca757-e2e8-4330-ac51-ae5d6abfcc87" ns2:_="" ns3:_="" targetNamespace="http://schemas.microsoft.com/office/2006/metadata/properties" ma:fieldsID="7de3f9d429f8cc759efff5601cd01b3c" ma:root="true">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http://www.w3.org/2001/XMLSchema" xmlns:xsd="http://www.w3.org/2001/XMLSchema" xmlns:pc="http://schemas.microsoft.com/office/infopath/2007/PartnerControls" xmlns:dms="http://schemas.microsoft.com/office/2006/documentManagement/types" targetNamespace="673ca757-e2e8-4330-ac51-ae5d6abfcc87" elementFormDefault="qualified">
    <xsd:import namespace="http://schemas.microsoft.com/office/2006/documentManagement/types"/>
    <xsd:import namespace="http://schemas.microsoft.com/office/infopath/2007/PartnerControls"/>
    <xsd:element name="MediaServiceMetadata" ma:hidden="true" ma:internalName="MediaServiceMetadata" ma:index="8" ma:readOnly="true" ma:displayName="MediaServiceMetadata" nillable="true">
      <xsd:simpleType>
        <xsd:restriction base="dms:Note"/>
      </xsd:simpleType>
    </xsd:element>
    <xsd:element name="MediaServiceFastMetadata" ma:hidden="true" ma:internalName="MediaServiceFastMetadata" ma:index="9" ma:readOnly="true" ma:displayName="MediaServiceFastMetadata" nillable="true">
      <xsd:simpleType>
        <xsd:restriction base="dms:Note"/>
      </xsd:simpleType>
    </xsd:element>
    <xsd:element name="MediaServiceAutoKeyPoints" ma:hidden="true" ma:internalName="MediaServiceAutoKeyPoints" ma:index="10" ma:readOnly="true" ma:displayName="MediaServiceAutoKeyPoints" nillable="true">
      <xsd:simpleType>
        <xsd:restriction base="dms:Note"/>
      </xsd:simpleType>
    </xsd:element>
    <xsd:element name="MediaServiceKeyPoints" ma:internalName="MediaServiceKeyPoints" ma:index="11" ma:readOnly="true" ma:displayName="KeyPoints" nillable="true">
      <xsd:simpleType>
        <xsd:restriction base="dms:Note">
          <xsd:maxLength value="255"/>
        </xsd:restriction>
      </xsd:simpleType>
    </xsd:element>
    <xsd:element name="MediaServiceAutoTags" ma:internalName="MediaServiceAutoTags" ma:index="12" ma:readOnly="true" ma:displayName="Tags" nillable="true">
      <xsd:simpleType>
        <xsd:restriction base="dms:Text"/>
      </xsd:simpleType>
    </xsd:element>
    <xsd:element name="MediaServiceOCR" ma:internalName="MediaServiceOCR" ma:index="13" ma:readOnly="true" ma:displayName="Extracted Text" nillable="true">
      <xsd:simpleType>
        <xsd:restriction base="dms:Note">
          <xsd:maxLength value="255"/>
        </xsd:restriction>
      </xsd:simpleType>
    </xsd:element>
    <xsd:element name="MediaServiceGenerationTime" ma:hidden="true" ma:internalName="MediaServiceGenerationTime" ma:index="14" ma:readOnly="true" ma:displayName="MediaServiceGenerationTime" nillable="true">
      <xsd:simpleType>
        <xsd:restriction base="dms:Text"/>
      </xsd:simpleType>
    </xsd:element>
    <xsd:element name="MediaServiceEventHashCode" ma:hidden="true" ma:internalName="MediaServiceEventHashCode" ma:index="15" ma:readOnly="true" ma:displayName="MediaServiceEventHashCode" nillable="true">
      <xsd:simpleType>
        <xsd:restriction base="dms:Text"/>
      </xsd:simpleType>
    </xsd:element>
    <xsd:element ma:termSetId="09814cd3-568e-fe90-9814-8d621ff8fb84" ma:isKeyword="false" name="lcf76f155ced4ddcb4097134ff3c332f" ma:taxonomyMulti="true" ma:open="true" ma:taxonomyFieldName="MediaServiceImageTags" ma:internalName="lcf76f155ced4ddcb4097134ff3c332f" ma:index="19" ma:readOnly="false" ma:taxonomy="true" ma:displayName="Balises d’images" ma:anchorId="fba54fb3-c3e1-fe81-a776-ca4b69148c4d" ma:sspId="5d049dfe-3525-43e5-8f81-1f102b2aa2d1" nillable="true" ma:fieldId="{5cf76f15-5ced-4ddc-b409-7134ff3c332f}">
      <xsd:complexType>
        <xsd:sequence>
          <xsd:element ref="pc:Terms" maxOccurs="1" minOccurs="0"/>
        </xsd:sequence>
      </xsd:complexType>
    </xsd:element>
    <xsd:element ma:indexed="true" name="MediaServiceObjectDetectorVersions" ma:hidden="true" ma:internalName="MediaServiceObjectDetectorVersions" ma:index="21" ma:readOnly="true" ma:displayName="MediaServiceObjectDetectorVersions" nillable="true">
      <xsd:simpleType>
        <xsd:restriction base="dms:Text"/>
      </xsd:simpleType>
    </xsd:element>
    <xsd:element name="MediaLengthInSeconds" ma:hidden="true" ma:internalName="MediaLengthInSeconds" ma:index="22" ma:readOnly="true" ma:displayName="MediaLengthInSeconds" nillable="true">
      <xsd:simpleType>
        <xsd:restriction base="dms:Unknown"/>
      </xsd:simpleType>
    </xsd:element>
    <xsd:element name="MediaServiceSearchProperties" ma:hidden="true" ma:internalName="MediaServiceSearchProperties" ma:index="23" ma:readOnly="true" ma:displayName="MediaServiceSearchProperties" nillable="true">
      <xsd:simpleType>
        <xsd:restriction base="dms:Note"/>
      </xsd:simpleType>
    </xsd:element>
  </xsd:schema>
  <xsd:schema xmlns:xs="http://www.w3.org/2001/XMLSchema" xmlns:xsd="http://www.w3.org/2001/XMLSchema" xmlns:pc="http://schemas.microsoft.com/office/infopath/2007/PartnerControls" xmlns:dms="http://schemas.microsoft.com/office/2006/documentManagement/types" targetNamespace="5418d544-1e61-4aae-824d-df8e7b3c1dce" elementFormDefault="qualified">
    <xsd:import namespace="http://schemas.microsoft.com/office/2006/documentManagement/types"/>
    <xsd:import namespace="http://schemas.microsoft.com/office/infopath/2007/PartnerControls"/>
    <xsd:element name="SharedWithUsers" ma:internalName="SharedWithUsers" ma:index="16" ma:readOnly="true" ma:displayName="Partagé avec" nillable="true">
      <xsd:complexType>
        <xsd:complexContent>
          <xsd:extension base="dms:UserMulti">
            <xsd:sequence>
              <xsd:element name="UserInfo" maxOccurs="unbounded" minOccurs="0">
                <xsd:complexType>
                  <xsd:sequence>
                    <xsd:element type="xsd:string" name="DisplayName" minOccurs="0"/>
                    <xsd:element type="dms:UserId" name="AccountId" minOccurs="0" nillable="true"/>
                    <xsd:element type="xsd:string" name="AccountType" minOccurs="0"/>
                  </xsd:sequence>
                </xsd:complexType>
              </xsd:element>
            </xsd:sequence>
          </xsd:extension>
        </xsd:complexContent>
      </xsd:complexType>
    </xsd:element>
    <xsd:element name="SharedWithDetails" ma:internalName="SharedWithDetails" ma:index="17" ma:readOnly="true" ma:displayName="Partagé avec détails" nillable="true">
      <xsd:simpleType>
        <xsd:restriction base="dms:Note">
          <xsd:maxLength value="255"/>
        </xsd:restriction>
      </xsd:simpleType>
    </xsd:element>
    <xsd:element name="TaxCatchAll" ma:hidden="true" ma:list="{5e660e10-56ee-4c4f-97e6-2940ae217b18}" ma:internalName="TaxCatchAll" ma:index="20" ma:web="5418d544-1e61-4aae-824d-df8e7b3c1dce" ma:displayName="Taxonomy Catch All Column" nillable="true" ma:showField="CatchAllData">
      <xsd:complexType>
        <xsd:complexContent>
          <xsd:extension base="dms:MultiChoiceLookup">
            <xsd:sequence>
              <xsd:element type="dms:Lookup" name="Value" maxOccurs="unbounded" minOccurs="0" nillable="true"/>
            </xsd:sequence>
          </xsd:extension>
        </xsd:complexContent>
      </xsd:complexType>
    </xsd:element>
  </xsd:schema>
  <xsd:schema xmlns="http://schemas.openxmlformats.org/package/2006/metadata/core-properties" xmlns:xsd="http://www.w3.org/2001/XMLSchema" xmlns:dcterms="http://purl.org/dc/terms/" xmlns:dc="http://purl.org/dc/elements/1.1/" xmlns:xsi="http://www.w3.org/2001/XMLSchema-instance" xmlns:odoc="http://schemas.microsoft.com/internal/obd" attributeFormDefault="unqualified" targetNamespace="http://schemas.openxmlformats.org/package/2006/metadata/core-properties" blockDefault="#all" elementFormDefault="qualified">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ref="dc:creator" maxOccurs="1" minOccurs="0"/>
        <xsd:element ref="dcterms:created" maxOccurs="1" minOccurs="0"/>
        <xsd:element ref="dc:identifier" maxOccurs="1" minOccurs="0"/>
        <xsd:element type="xsd:string" name="contentType" ma:index="0" maxOccurs="1" ma:displayName="Type de contenu" minOccurs="0"/>
        <xsd:element ref="dc:title" ma:index="4" maxOccurs="1" ma:displayName="Titre" minOccurs="0"/>
        <xsd:element ref="dc:subject" maxOccurs="1" minOccurs="0"/>
        <xsd:element ref="dc:description" maxOccurs="1" minOccurs="0"/>
        <xsd:element type="xsd:string" name="keywords" maxOccurs="1" minOccurs="0"/>
        <xsd:element ref="dc:language" maxOccurs="1" minOccurs="0"/>
        <xsd:element type="xsd:string" name="category" maxOccurs="1" minOccurs="0"/>
        <xsd:element type="xsd:string" name="version" maxOccurs="1" minOccurs="0"/>
        <xsd:element type="xsd:string" name="revision" maxOccurs="1" minOccurs="0">
          <xsd:annotation>
            <xsd:documentation>
                        This value indicates the number of saves or revisions. The application is responsible for updating this value after each revision.
                    </xsd:documentation>
          </xsd:annotation>
        </xsd:element>
        <xsd:element type="xsd:string" name="lastModifiedBy" maxOccurs="1" minOccurs="0"/>
        <xsd:element ref="dcterms:modified" maxOccurs="1" minOccurs="0"/>
        <xsd:element type="xsd:string" name="contentStatus" maxOccurs="1" minOccurs="0"/>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2.xml><?xml version="1.0" encoding="utf-8"?>
<p:properties xmlns:pc="http://schemas.microsoft.com/office/infopath/2007/PartnerControls" xmlns:xsi="http://www.w3.org/2001/XMLSchema-instance" xmlns:p="http://schemas.microsoft.com/office/2006/metadata/propertie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SelectedStyle="\APASixthEditionOfficeOnline.xsl" Version="6" StyleName="APA"/>
</file>

<file path=customXml/itemProps1.xml><?xml version="1.0" encoding="utf-8"?>
<ds:datastoreItem xmlns:ds="http://schemas.openxmlformats.org/officeDocument/2006/customXml" ds:itemID="{3D34679B-56B1-4465-ADEC-1A754AD5CFF9}">
  <ds:schemaRefs>
    <ds:schemaRef ds:uri="http://schemas.microsoft.com/office/2006/metadata/contentType"/>
    <ds:schemaRef ds:uri="http://schemas.microsoft.com/office/2006/metadata/properties/metaAttributes"/>
    <ds:schemaRef ds:uri="http://www.w3.org/2001/XMLSchema"/>
    <ds:schemaRef ds:uri="5418d544-1e61-4aae-824d-df8e7b3c1dce"/>
    <ds:schemaRef ds:uri="http://schemas.microsoft.com/office/2006/metadata/properties"/>
    <ds:schemaRef ds:uri="673ca757-e2e8-4330-ac51-ae5d6abfcc87"/>
    <ds:schemaRef ds:uri="http://schemas.microsoft.com/office/infopath/2007/PartnerControls"/>
    <ds:schemaRef ds:uri="http://schemas.microsoft.com/office/2006/documentManagement/types"/>
    <ds:schemaRef ds:uri="http://schemas.openxmlformats.org/package/2006/metadata/core-properties"/>
    <ds:schemaRef ds:uri="http://purl.org/dc/terms/"/>
    <ds:schemaRef ds:uri="http://purl.org/dc/elements/1.1/"/>
    <ds:schemaRef ds:uri="http://schemas.microsoft.com/internal/obd"/>
  </ds:schemaRefs>
</ds:datastoreItem>
</file>

<file path=customXml/itemProps2.xml><?xml version="1.0" encoding="utf-8"?>
<ds:datastoreItem xmlns:ds="http://schemas.openxmlformats.org/officeDocument/2006/customXml" ds:itemID="{F5897C2B-B43A-4E46-8DDC-40224BDA3AF9}">
  <ds:schemaRefs>
    <ds:schemaRef ds:uri="http://schemas.microsoft.com/office/infopath/2007/PartnerControls"/>
    <ds:schemaRef ds:uri="http://schemas.microsoft.com/office/2006/metadata/properties"/>
    <ds:schemaRef ds:uri="673ca757-e2e8-4330-ac51-ae5d6abfcc87"/>
    <ds:schemaRef ds:uri="5418d544-1e61-4aae-824d-df8e7b3c1dce"/>
  </ds:schemaRefs>
</ds:datastoreItem>
</file>

<file path=customXml/itemProps3.xml><?xml version="1.0" encoding="utf-8"?>
<ds:datastoreItem xmlns:ds="http://schemas.openxmlformats.org/officeDocument/2006/customXml" ds:itemID="{E7C936A4-4955-4221-9AA6-50D7114CFB8F}">
  <ds:schemaRefs>
    <ds:schemaRef ds:uri="http://schemas.microsoft.com/sharepoint/v3/contenttype/forms"/>
  </ds:schemaRefs>
</ds:datastoreItem>
</file>

<file path=customXml/itemProps4.xml><?xml version="1.0" encoding="utf-8"?>
<ds:datastoreItem xmlns:ds="http://schemas.openxmlformats.org/officeDocument/2006/customXml" ds:itemID="{98FEF4DA-9EDA-464B-8CCA-0E15AA7EB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7142</Words>
  <Characters>40712</Characters>
  <Application>Microsoft Office Word</Application>
  <DocSecurity>0</DocSecurity>
  <Lines>339</Lines>
  <Paragraphs>95</Paragraphs>
  <ScaleCrop>false</ScaleCrop>
  <Company>3GPP Support Team</Company>
  <LinksUpToDate>false</LinksUpToDate>
  <CharactersWithSpaces>47759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HW2</cp:lastModifiedBy>
  <cp:revision>2</cp:revision>
  <cp:lastPrinted>1900-01-02T08:00:00Z</cp:lastPrinted>
  <dcterms:created xsi:type="dcterms:W3CDTF">2024-05-23T02:21:00Z</dcterms:created>
  <dcterms:modified xsi:type="dcterms:W3CDTF">2024-05-23T02:21:00Z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0x0101000FECC444E22E7D458709BD43C380C8A6</vt:lpwstr>
  </property>
  <property fmtid="{D5CDD505-2E9C-101B-9397-08002B2CF9AE}" pid="4" name="MediaServiceImageTags">
    <vt:lpwstr/>
  </property>
  <property fmtid="{D5CDD505-2E9C-101B-9397-08002B2CF9AE}" pid="5" name="_2015_ms_pID_725343">
    <vt:lpwstr>(3)Q94uItqM2yzyPviplhKWabyLERpUdNc3W5SazUbtCDBlcku7oTA+3U5l2C0KhIX6Ng/10ppS
U2R6GygAVco/ge1ndSBeu5gZI/dxYwLIeQ6BbZ31ZXs5GON/n+qNt5na+EFkgjJ82nTZyzPv
ODEF77odgcDdbAY/yMxQa31rqQItO/zMMmyPNFpFy056KjlYPKizBGGk7pkzYl7MPTUiBHno
/6Ucba3h0pnzzep2Bl</vt:lpwstr>
  </property>
  <property fmtid="{D5CDD505-2E9C-101B-9397-08002B2CF9AE}" pid="6" name="_2015_ms_pID_7253431">
    <vt:lpwstr>10VUt23Nn4eh/6qj1cFNUYEyX+Vas0QQ52dlwk2KVw3zeaeaVvzEYv
EJmYY30HwcRsmQeJpwcQzZFHfqGF/M0EbMni1BCZQP8VJPnVJXm7uOkgvm/pEqlawBBilL9L
hYYE9o9dWcCfDBCBiGlvHZvn+gaw131S9Tr/x9ICCrlVI5ScHqHf7+iHdVksj/assjyGC5ZH
rI9OYE3U0Hlg+O5QxpttsN9/5EsVjStlr8HV</vt:lpwstr>
  </property>
  <property fmtid="{D5CDD505-2E9C-101B-9397-08002B2CF9AE}" pid="7" name="KSOProductBuildVer">
    <vt:lpwstr>2052-0.0.0.0</vt:lpwstr>
  </property>
  <property fmtid="{D5CDD505-2E9C-101B-9397-08002B2CF9AE}" pid="8" name="_2015_ms_pID_7253432">
    <vt:lpwstr>hw==</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1716429683</vt:lpwstr>
  </property>
</Properties>
</file>