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DF" w:rsidRDefault="009F7172">
      <w:r>
        <w:t>Test</w:t>
      </w:r>
      <w:bookmarkStart w:id="0" w:name="_GoBack"/>
      <w:bookmarkEnd w:id="0"/>
    </w:p>
    <w:sectPr w:rsidR="00250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72"/>
    <w:rsid w:val="00032972"/>
    <w:rsid w:val="000C28CB"/>
    <w:rsid w:val="000E15CD"/>
    <w:rsid w:val="0013482D"/>
    <w:rsid w:val="00167EB5"/>
    <w:rsid w:val="00204604"/>
    <w:rsid w:val="00252EDC"/>
    <w:rsid w:val="002913C6"/>
    <w:rsid w:val="00303751"/>
    <w:rsid w:val="00354EB7"/>
    <w:rsid w:val="00362FA3"/>
    <w:rsid w:val="00513D58"/>
    <w:rsid w:val="00562A55"/>
    <w:rsid w:val="005A70A3"/>
    <w:rsid w:val="00692811"/>
    <w:rsid w:val="00763A37"/>
    <w:rsid w:val="007842F3"/>
    <w:rsid w:val="00874F38"/>
    <w:rsid w:val="008D62CF"/>
    <w:rsid w:val="009E51A7"/>
    <w:rsid w:val="009F634B"/>
    <w:rsid w:val="009F7172"/>
    <w:rsid w:val="00A83BFB"/>
    <w:rsid w:val="00AA101F"/>
    <w:rsid w:val="00B91D4A"/>
    <w:rsid w:val="00C24C3B"/>
    <w:rsid w:val="00C428DA"/>
    <w:rsid w:val="00CA4D74"/>
    <w:rsid w:val="00CE110A"/>
    <w:rsid w:val="00D41039"/>
    <w:rsid w:val="00DE62D1"/>
    <w:rsid w:val="00EA7868"/>
    <w:rsid w:val="00EB42D1"/>
    <w:rsid w:val="00F61D02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9080"/>
  <w15:chartTrackingRefBased/>
  <w15:docId w15:val="{1BAE0B67-25BC-4B09-B3A1-FFEA81F6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Bennett/Communications Research /SRUK/Principal Engineer/Samsung Electronics</dc:creator>
  <cp:keywords/>
  <dc:description/>
  <cp:lastModifiedBy>Andrew Bennett/Communications Research /SRUK/Principal Engineer/Samsung Electronics</cp:lastModifiedBy>
  <cp:revision>1</cp:revision>
  <dcterms:created xsi:type="dcterms:W3CDTF">2024-10-09T07:41:00Z</dcterms:created>
  <dcterms:modified xsi:type="dcterms:W3CDTF">2024-10-09T07:41:00Z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