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0A4F" w14:textId="77777777" w:rsidR="0042788A" w:rsidRDefault="005665D7">
      <w:pPr>
        <w:pStyle w:val="af3"/>
        <w:tabs>
          <w:tab w:val="right" w:pos="9498"/>
        </w:tabs>
        <w:jc w:val="left"/>
        <w:rPr>
          <w:rFonts w:eastAsia="游明朝"/>
        </w:rPr>
      </w:pPr>
      <w:r>
        <w:rPr>
          <w:rFonts w:cs="Arial"/>
          <w:bCs/>
          <w:sz w:val="22"/>
          <w:lang w:val="en-US"/>
        </w:rPr>
        <w:t>3GPP TSG-RAN WG1 Meeting #11</w:t>
      </w:r>
      <w:r>
        <w:rPr>
          <w:rFonts w:eastAsia="游明朝" w:cs="Arial"/>
          <w:bCs/>
          <w:sz w:val="22"/>
          <w:lang w:val="en-US"/>
        </w:rPr>
        <w:t>7</w:t>
      </w:r>
      <w:r>
        <w:rPr>
          <w:rFonts w:cs="Arial"/>
          <w:bCs/>
          <w:sz w:val="22"/>
          <w:lang w:val="en-US"/>
        </w:rPr>
        <w:tab/>
      </w:r>
      <w:r>
        <w:rPr>
          <w:sz w:val="22"/>
          <w:szCs w:val="22"/>
          <w:highlight w:val="yellow"/>
          <w:lang w:val="en-US"/>
        </w:rPr>
        <w:t>R1-240</w:t>
      </w:r>
      <w:r>
        <w:rPr>
          <w:rFonts w:eastAsia="游明朝" w:hint="eastAsia"/>
          <w:sz w:val="22"/>
          <w:szCs w:val="22"/>
          <w:highlight w:val="yellow"/>
          <w:lang w:val="en-US"/>
        </w:rPr>
        <w:t>n</w:t>
      </w:r>
      <w:r>
        <w:rPr>
          <w:rFonts w:eastAsia="游明朝"/>
          <w:sz w:val="22"/>
          <w:szCs w:val="22"/>
          <w:highlight w:val="yellow"/>
          <w:lang w:val="en-US"/>
        </w:rPr>
        <w:t>nnn</w:t>
      </w:r>
    </w:p>
    <w:p w14:paraId="5F6A55E9" w14:textId="77777777" w:rsidR="0042788A" w:rsidRDefault="005665D7">
      <w:pPr>
        <w:pStyle w:val="af3"/>
        <w:tabs>
          <w:tab w:val="right" w:pos="9639"/>
        </w:tabs>
        <w:jc w:val="left"/>
        <w:rPr>
          <w:rFonts w:cs="Arial"/>
          <w:bCs/>
          <w:sz w:val="22"/>
          <w:lang w:val="en-US"/>
        </w:rPr>
      </w:pPr>
      <w:r>
        <w:rPr>
          <w:rFonts w:cs="Arial"/>
          <w:bCs/>
          <w:sz w:val="22"/>
          <w:lang w:val="en-US"/>
        </w:rPr>
        <w:t>Fukuoka City, Fukuoka, Japan, May 20th – 24th, 2024</w:t>
      </w:r>
      <w:r>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4A0B1DD8"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415A">
        <w:rPr>
          <w:rFonts w:ascii="Arial" w:eastAsia="游明朝" w:hAnsi="Arial" w:cs="Arial"/>
          <w:b/>
          <w:lang w:val="en-US" w:eastAsia="ja-JP"/>
        </w:rPr>
        <w:t>2</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d"/>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SimSun"/>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77777777" w:rsidR="0042788A" w:rsidRDefault="005665D7">
      <w:pPr>
        <w:rPr>
          <w:lang w:val="en-US"/>
        </w:rPr>
      </w:pPr>
      <w:r>
        <w:rPr>
          <w:lang w:val="en-US"/>
        </w:rPr>
        <w:lastRenderedPageBreak/>
        <w:br/>
        <w:t>This document summarizes contributions [4] – [27]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7777777" w:rsidR="0042788A" w:rsidRDefault="005665D7">
      <w:pPr>
        <w:pStyle w:val="30"/>
        <w:tabs>
          <w:tab w:val="clear" w:pos="772"/>
        </w:tabs>
        <w:rPr>
          <w:sz w:val="24"/>
          <w:szCs w:val="14"/>
        </w:rPr>
      </w:pPr>
      <w:r>
        <w:rPr>
          <w:sz w:val="24"/>
          <w:szCs w:val="14"/>
        </w:rPr>
        <w:t>2.1</w:t>
      </w:r>
      <w:r>
        <w:rPr>
          <w:sz w:val="24"/>
          <w:szCs w:val="14"/>
        </w:rPr>
        <w:tab/>
        <w:t>Proposals for Tuesday Online</w:t>
      </w:r>
    </w:p>
    <w:p w14:paraId="5BDE3C30" w14:textId="77777777" w:rsidR="0042788A" w:rsidRDefault="005665D7">
      <w:pPr>
        <w:pStyle w:val="4"/>
        <w:rPr>
          <w:rFonts w:ascii="Times New Roman" w:hAnsi="Times New Roman"/>
          <w:b/>
          <w:bCs/>
          <w:sz w:val="20"/>
        </w:rPr>
      </w:pPr>
      <w:r>
        <w:rPr>
          <w:rFonts w:ascii="Times New Roman" w:hAnsi="Times New Roman"/>
          <w:b/>
          <w:bCs/>
          <w:sz w:val="20"/>
          <w:highlight w:val="yellow"/>
        </w:rPr>
        <w:t>Proposal 3.2-1</w:t>
      </w:r>
      <w:r>
        <w:rPr>
          <w:rFonts w:ascii="Times New Roman" w:hAnsi="Times New Roman"/>
          <w:b/>
          <w:bCs/>
          <w:color w:val="FF0000"/>
          <w:sz w:val="20"/>
          <w:highlight w:val="yellow"/>
        </w:rPr>
        <w:t>a</w:t>
      </w:r>
      <w:r>
        <w:rPr>
          <w:rFonts w:ascii="Times New Roman" w:hAnsi="Times New Roman"/>
          <w:b/>
          <w:bCs/>
          <w:sz w:val="20"/>
          <w:highlight w:val="yellow"/>
        </w:rPr>
        <w:t>:</w:t>
      </w:r>
    </w:p>
    <w:p w14:paraId="77B7E5F6"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64FDF71D"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7DFE1156"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16EC0F79"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p w14:paraId="791A58EA" w14:textId="77777777" w:rsidR="0042788A" w:rsidRDefault="0042788A">
      <w:pPr>
        <w:rPr>
          <w:szCs w:val="22"/>
          <w:highlight w:val="magenta"/>
          <w:lang w:val="en-US"/>
        </w:rPr>
      </w:pPr>
    </w:p>
    <w:p w14:paraId="02D1FF8C"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4D455F1F"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795F0A1E"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4E141A48"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74411FE2"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0171183E"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6ABBAECE" w14:textId="77777777" w:rsidR="0042788A" w:rsidRDefault="005665D7">
      <w:pPr>
        <w:pStyle w:val="aff"/>
        <w:numPr>
          <w:ilvl w:val="2"/>
          <w:numId w:val="12"/>
        </w:numPr>
        <w:rPr>
          <w:b/>
          <w:sz w:val="20"/>
          <w:szCs w:val="20"/>
          <w:lang w:val="en-US"/>
        </w:rPr>
      </w:pPr>
      <w:r>
        <w:rPr>
          <w:b/>
          <w:sz w:val="20"/>
          <w:szCs w:val="20"/>
          <w:lang w:val="en-US"/>
        </w:rPr>
        <w:t>FFS details</w:t>
      </w:r>
    </w:p>
    <w:p w14:paraId="3D2DFC17"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p w14:paraId="282CC8D6" w14:textId="77777777" w:rsidR="0042788A" w:rsidRDefault="0042788A">
      <w:pPr>
        <w:rPr>
          <w:szCs w:val="22"/>
          <w:highlight w:val="magenta"/>
          <w:lang w:val="en-US"/>
        </w:rPr>
      </w:pPr>
    </w:p>
    <w:p w14:paraId="59218259"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75926A8B"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w:t>
      </w:r>
      <w:proofErr w:type="spellStart"/>
      <w:r>
        <w:rPr>
          <w:b/>
          <w:sz w:val="20"/>
          <w:szCs w:val="20"/>
          <w:lang w:val="en-US"/>
        </w:rPr>
        <w:t>QCLed</w:t>
      </w:r>
      <w:proofErr w:type="spellEnd"/>
      <w:r>
        <w:rPr>
          <w:b/>
          <w:sz w:val="20"/>
          <w:szCs w:val="20"/>
          <w:lang w:val="en-US"/>
        </w:rPr>
        <w:t xml:space="preserve"> with existing NR signal(s)/channel(s) for the TCI state</w:t>
      </w:r>
    </w:p>
    <w:p w14:paraId="0D0E4B03"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p w14:paraId="786076F2" w14:textId="77777777" w:rsidR="0042788A" w:rsidRDefault="0042788A">
      <w:pPr>
        <w:rPr>
          <w:szCs w:val="22"/>
          <w:highlight w:val="magenta"/>
          <w:lang w:val="en-US"/>
        </w:rPr>
      </w:pPr>
    </w:p>
    <w:p w14:paraId="27C01F5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07F4F82" w14:textId="77777777" w:rsidR="0042788A" w:rsidRDefault="005665D7">
      <w:pPr>
        <w:pStyle w:val="aff"/>
        <w:numPr>
          <w:ilvl w:val="0"/>
          <w:numId w:val="12"/>
        </w:numPr>
        <w:rPr>
          <w:b/>
          <w:sz w:val="21"/>
          <w:szCs w:val="21"/>
          <w:lang w:val="en-US"/>
        </w:rPr>
      </w:pPr>
      <w:r>
        <w:rPr>
          <w:b/>
          <w:sz w:val="21"/>
          <w:szCs w:val="21"/>
          <w:lang w:val="en-US"/>
        </w:rPr>
        <w:t xml:space="preserve">For RRC CONNECTED mode, when LP-WUS is enabled by </w:t>
      </w:r>
      <w:proofErr w:type="spellStart"/>
      <w:r>
        <w:rPr>
          <w:b/>
          <w:sz w:val="21"/>
          <w:szCs w:val="21"/>
          <w:lang w:val="en-US"/>
        </w:rPr>
        <w:t>gNB</w:t>
      </w:r>
      <w:proofErr w:type="spellEnd"/>
      <w:r>
        <w:rPr>
          <w:b/>
          <w:sz w:val="21"/>
          <w:szCs w:val="21"/>
          <w:lang w:val="en-US"/>
        </w:rPr>
        <w:t xml:space="preserve">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7F19EE36"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0D49278"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603BB05"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282A75DA"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7FF7E729"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646C0E39"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06A8424"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p w14:paraId="315C0DFB" w14:textId="77777777" w:rsidR="0042788A" w:rsidRDefault="0042788A">
      <w:pPr>
        <w:rPr>
          <w:szCs w:val="22"/>
          <w:highlight w:val="magenta"/>
          <w:lang w:val="en-US"/>
        </w:rPr>
      </w:pPr>
    </w:p>
    <w:p w14:paraId="339112CD"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5F8B1A49"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767C5E39"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1C37ACA4"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EE6D3D7"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1859A4C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p w14:paraId="4213B060" w14:textId="77777777" w:rsidR="0042788A" w:rsidRDefault="0042788A">
      <w:pPr>
        <w:rPr>
          <w:szCs w:val="22"/>
          <w:highlight w:val="magenta"/>
          <w:lang w:val="en-US"/>
        </w:rPr>
      </w:pPr>
    </w:p>
    <w:p w14:paraId="0862284C"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38B0A1C9"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6B3B5C02"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F459736"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0BC6CE68"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 xml:space="preserve">ption 1: one or more serving cells based on </w:t>
      </w:r>
      <w:proofErr w:type="spellStart"/>
      <w:r>
        <w:rPr>
          <w:rFonts w:eastAsia="游明朝"/>
          <w:b/>
          <w:sz w:val="21"/>
          <w:szCs w:val="21"/>
          <w:lang w:val="en-US"/>
        </w:rPr>
        <w:t>gNB</w:t>
      </w:r>
      <w:proofErr w:type="spellEnd"/>
      <w:r>
        <w:rPr>
          <w:rFonts w:eastAsia="游明朝"/>
          <w:b/>
          <w:sz w:val="21"/>
          <w:szCs w:val="21"/>
          <w:lang w:val="en-US"/>
        </w:rPr>
        <w:t xml:space="preserve"> indication/configuration</w:t>
      </w:r>
    </w:p>
    <w:p w14:paraId="64E932D0"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614F36E5"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p w14:paraId="36F9C728" w14:textId="77777777" w:rsidR="0042788A" w:rsidRDefault="0042788A">
      <w:pPr>
        <w:rPr>
          <w:szCs w:val="22"/>
          <w:highlight w:val="magenta"/>
          <w:lang w:val="en-US"/>
        </w:rPr>
      </w:pPr>
    </w:p>
    <w:p w14:paraId="275A2CD0"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6-1:</w:t>
      </w:r>
    </w:p>
    <w:p w14:paraId="4975F4E3"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4D4093B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416E9E01"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4BB068C0"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49AF662A"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p w14:paraId="68EF3FFB" w14:textId="77777777" w:rsidR="0042788A" w:rsidRDefault="0042788A">
      <w:pPr>
        <w:rPr>
          <w:szCs w:val="22"/>
          <w:highlight w:val="magenta"/>
          <w:lang w:val="en-US"/>
        </w:rPr>
      </w:pPr>
    </w:p>
    <w:p w14:paraId="3D768183" w14:textId="77777777" w:rsidR="0042788A" w:rsidRDefault="0042788A">
      <w:pPr>
        <w:rPr>
          <w:szCs w:val="22"/>
          <w:highlight w:val="magenta"/>
          <w:lang w:val="en-US"/>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SimSun"/>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four options of LP-WUS high-level procedures to trigger PDCCH monitoring have been discussed in Rel-18 SI.</w:t>
      </w:r>
    </w:p>
    <w:tbl>
      <w:tblPr>
        <w:tblStyle w:val="afd"/>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DengXian"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d"/>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DengXian"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DengXian"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DengXian"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DengXian"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DengXian"/>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DengXian"/>
                <w:lang w:val="en-US" w:eastAsia="ja-JP"/>
              </w:rPr>
            </w:pPr>
            <w:r>
              <w:rPr>
                <w:rFonts w:eastAsia="DengXian"/>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DengXian"/>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pt" o:ole="">
                  <v:imagedata r:id="rId7" o:title=""/>
                </v:shape>
                <o:OLEObject Type="Embed" ProgID="Visio.Drawing.15" ShapeID="_x0000_i1025" DrawAspect="Content" ObjectID="_1777882996" r:id="rId8"/>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DengXian"/>
                <w:lang w:eastAsia="zh-CN"/>
              </w:rPr>
            </w:pPr>
            <w:r>
              <w:rPr>
                <w:rFonts w:eastAsia="DengXian"/>
                <w:highlight w:val="cyan"/>
                <w:lang w:eastAsia="zh-CN"/>
              </w:rPr>
              <w:t>For option 2</w:t>
            </w:r>
            <w:r>
              <w:rPr>
                <w:rFonts w:eastAsia="DengXian"/>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DengXian"/>
                <w:b/>
              </w:rPr>
              <w:object w:dxaOrig="9366" w:dyaOrig="1440" w14:anchorId="66FA0C0B">
                <v:shape id="_x0000_i1026" type="#_x0000_t75" style="width:468pt;height:1in" o:ole="">
                  <v:imagedata r:id="rId9" o:title=""/>
                </v:shape>
                <o:OLEObject Type="Embed" ProgID="Visio.Drawing.15" ShapeID="_x0000_i1026" DrawAspect="Content" ObjectID="_1777882997" r:id="rId10"/>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DengXian"/>
                <w:b/>
              </w:rPr>
              <w:object w:dxaOrig="9366" w:dyaOrig="1566" w14:anchorId="21ACEEA5">
                <v:shape id="_x0000_i1027" type="#_x0000_t75" style="width:468pt;height:79pt" o:ole="">
                  <v:imagedata r:id="rId11" o:title=""/>
                </v:shape>
                <o:OLEObject Type="Embed" ProgID="Visio.Drawing.15" ShapeID="_x0000_i1027" DrawAspect="Content" ObjectID="_1777882998" r:id="rId12"/>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DengXian"/>
                <w:lang w:val="en-US" w:eastAsia="ja-JP"/>
              </w:rPr>
            </w:pPr>
            <w:r>
              <w:rPr>
                <w:rFonts w:eastAsia="DengXian"/>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DengXian"/>
                <w:lang w:val="en-US" w:eastAsia="zh-CN"/>
              </w:rPr>
            </w:pPr>
            <w:r>
              <w:rPr>
                <w:rFonts w:eastAsia="DengXian"/>
                <w:highlight w:val="cyan"/>
                <w:lang w:eastAsia="zh-CN"/>
              </w:rPr>
              <w:t>For option 4</w:t>
            </w:r>
            <w:r>
              <w:rPr>
                <w:rFonts w:eastAsia="DengXian"/>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DengXian"/>
                <w:b/>
              </w:rPr>
              <w:object w:dxaOrig="8166" w:dyaOrig="3588" w14:anchorId="024BF1F5">
                <v:shape id="_x0000_i1028" type="#_x0000_t75" style="width:408pt;height:179pt" o:ole="">
                  <v:imagedata r:id="rId13" o:title=""/>
                </v:shape>
                <o:OLEObject Type="Embed" ProgID="Visio.Drawing.15" ShapeID="_x0000_i1028" DrawAspect="Content" ObjectID="_1777882999" r:id="rId14"/>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DengXian"/>
                <w:b/>
              </w:rPr>
              <w:object w:dxaOrig="7914" w:dyaOrig="3936" w14:anchorId="368DF874">
                <v:shape id="_x0000_i1029" type="#_x0000_t75" style="width:395.5pt;height:197pt" o:ole="">
                  <v:imagedata r:id="rId15" o:title=""/>
                </v:shape>
                <o:OLEObject Type="Embed" ProgID="Visio.Drawing.15" ShapeID="_x0000_i1029" DrawAspect="Content" ObjectID="_1777883000" r:id="rId16"/>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DengXian"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SimSun"/>
                      <w:lang w:eastAsia="zh-CN"/>
                    </w:rPr>
                  </w:pPr>
                  <w:r>
                    <w:rPr>
                      <w:rFonts w:eastAsia="SimSun"/>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SimSun"/>
                      <w:lang w:eastAsia="zh-CN"/>
                    </w:rPr>
                  </w:pPr>
                  <w:r>
                    <w:rPr>
                      <w:rFonts w:eastAsia="SimSun"/>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SimSun"/>
                      <w:lang w:eastAsia="zh-CN"/>
                    </w:rPr>
                  </w:pPr>
                  <w:r>
                    <w:rPr>
                      <w:rFonts w:eastAsia="SimSun"/>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DengXian" w:cs="Arial"/>
                      <w:bCs/>
                      <w:lang w:eastAsia="zh-CN"/>
                    </w:rPr>
                  </w:pPr>
                  <w:r>
                    <w:rPr>
                      <w:rFonts w:eastAsia="Times New Roman" w:cs="Arial"/>
                      <w:bCs/>
                      <w:highlight w:val="cyan"/>
                      <w:lang w:eastAsia="zh-CN"/>
                    </w:rPr>
                    <w:t>Option 1</w:t>
                  </w:r>
                  <w:r>
                    <w:rPr>
                      <w:rFonts w:eastAsia="Times New Roman" w:cs="Arial"/>
                      <w:bCs/>
                      <w:lang w:eastAsia="zh-CN"/>
                    </w:rPr>
                    <w:t>:</w:t>
                  </w:r>
                  <w:r>
                    <w:rPr>
                      <w:rFonts w:eastAsia="SimSun"/>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SimSun"/>
                      <w:lang w:eastAsia="ja-JP"/>
                    </w:rPr>
                  </w:pPr>
                  <w:r>
                    <w:rPr>
                      <w:rFonts w:eastAsia="SimSun"/>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SimSun"/>
                      <w:lang w:eastAsia="ja-JP"/>
                    </w:rPr>
                  </w:pPr>
                  <w:r>
                    <w:rPr>
                      <w:rFonts w:eastAsia="SimSun"/>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SimSun"/>
                      <w:lang w:eastAsia="ja-JP"/>
                    </w:rPr>
                  </w:pPr>
                  <w:r>
                    <w:rPr>
                      <w:rFonts w:eastAsia="SimSun"/>
                      <w:lang w:eastAsia="ja-JP"/>
                    </w:rPr>
                    <w:t>It would result in having redundant mechanism for the same purpose.</w:t>
                  </w:r>
                </w:p>
                <w:p w14:paraId="24438A14" w14:textId="77777777" w:rsidR="0042788A" w:rsidRDefault="005665D7">
                  <w:pPr>
                    <w:pStyle w:val="TAL"/>
                    <w:rPr>
                      <w:rFonts w:eastAsia="SimSun"/>
                      <w:lang w:eastAsia="ja-JP"/>
                    </w:rPr>
                  </w:pPr>
                  <w:r>
                    <w:rPr>
                      <w:rFonts w:eastAsia="SimSun"/>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SimSun" w:cs="Arial"/>
                      <w:lang w:eastAsia="ja-JP"/>
                    </w:rPr>
                    <w:t xml:space="preserve"> </w:t>
                  </w:r>
                  <w:r>
                    <w:rPr>
                      <w:rFonts w:eastAsia="SimSun"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SimSun"/>
                      <w:lang w:eastAsia="ja-JP"/>
                    </w:rPr>
                  </w:pPr>
                  <w:r>
                    <w:rPr>
                      <w:rFonts w:eastAsia="SimSun"/>
                      <w:lang w:eastAsia="ja-JP"/>
                    </w:rPr>
                    <w:t>Power saving gain is excepted compared to current C-DRX mechanism.</w:t>
                  </w:r>
                </w:p>
                <w:p w14:paraId="264415DC" w14:textId="77777777" w:rsidR="0042788A" w:rsidRDefault="005665D7">
                  <w:pPr>
                    <w:pStyle w:val="TAL"/>
                    <w:rPr>
                      <w:rFonts w:eastAsia="SimSun"/>
                      <w:lang w:eastAsia="ja-JP"/>
                    </w:rPr>
                  </w:pPr>
                  <w:r>
                    <w:rPr>
                      <w:rFonts w:eastAsia="SimSun"/>
                      <w:lang w:eastAsia="ja-JP"/>
                    </w:rPr>
                    <w:t>LP-WUS configuration is more flexible than option 1 and option 3, e.g. since WUR duty-cycle is not locked to C-DRX cycle;</w:t>
                  </w:r>
                </w:p>
                <w:p w14:paraId="1D074D26" w14:textId="77777777" w:rsidR="0042788A" w:rsidRDefault="005665D7">
                  <w:pPr>
                    <w:pStyle w:val="TAL"/>
                    <w:rPr>
                      <w:rFonts w:eastAsia="SimSun"/>
                      <w:lang w:eastAsia="ja-JP"/>
                    </w:rPr>
                  </w:pPr>
                  <w:r>
                    <w:rPr>
                      <w:rFonts w:eastAsia="SimSun"/>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SimSun"/>
                      <w:lang w:eastAsia="ja-JP"/>
                    </w:rPr>
                  </w:pPr>
                  <w:r>
                    <w:rPr>
                      <w:rFonts w:eastAsia="SimSun"/>
                      <w:lang w:eastAsia="ja-JP"/>
                    </w:rPr>
                    <w:t>More complexity: how to coexist with current C-DRX mechanism;</w:t>
                  </w:r>
                </w:p>
                <w:p w14:paraId="50D0F9DE" w14:textId="77777777" w:rsidR="0042788A" w:rsidRDefault="005665D7">
                  <w:pPr>
                    <w:pStyle w:val="TAL"/>
                    <w:rPr>
                      <w:rFonts w:eastAsia="SimSun"/>
                      <w:lang w:eastAsia="ja-JP"/>
                    </w:rPr>
                  </w:pPr>
                  <w:r>
                    <w:rPr>
                      <w:rFonts w:eastAsia="SimSun"/>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SimSun" w:cs="Arial"/>
                      <w:lang w:eastAsia="ja-JP"/>
                    </w:rPr>
                    <w:t xml:space="preserve"> </w:t>
                  </w:r>
                  <w:r>
                    <w:rPr>
                      <w:rFonts w:eastAsia="SimSun" w:cs="Arial"/>
                      <w:bCs/>
                      <w:lang w:eastAsia="ja-JP"/>
                    </w:rPr>
                    <w:t xml:space="preserve">LP-WUS could be used after the beginning of </w:t>
                  </w:r>
                  <w:r>
                    <w:rPr>
                      <w:rFonts w:eastAsia="SimSun" w:cs="Arial"/>
                      <w:bCs/>
                      <w:i/>
                      <w:iCs/>
                      <w:lang w:eastAsia="ja-JP"/>
                    </w:rPr>
                    <w:t>drx-onDurationTimer</w:t>
                  </w:r>
                  <w:r>
                    <w:rPr>
                      <w:rFonts w:eastAsia="SimSun"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SimSun"/>
                      <w:lang w:eastAsia="ja-JP"/>
                    </w:rPr>
                  </w:pPr>
                  <w:r>
                    <w:rPr>
                      <w:rFonts w:eastAsia="SimSun"/>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SimSun"/>
                      <w:lang w:eastAsia="ja-JP"/>
                    </w:rPr>
                  </w:pPr>
                  <w:r>
                    <w:rPr>
                      <w:rFonts w:eastAsia="SimSun"/>
                      <w:lang w:eastAsia="ja-JP"/>
                    </w:rPr>
                    <w:t>More specification impacts considering it may change the current PDCCH monitoring behaviour</w:t>
                  </w:r>
                </w:p>
                <w:p w14:paraId="620016E5" w14:textId="77777777" w:rsidR="0042788A" w:rsidRDefault="005665D7">
                  <w:pPr>
                    <w:pStyle w:val="TAL"/>
                    <w:rPr>
                      <w:rFonts w:eastAsia="SimSun"/>
                      <w:lang w:eastAsia="ja-JP"/>
                    </w:rPr>
                  </w:pPr>
                  <w:r>
                    <w:rPr>
                      <w:rFonts w:eastAsia="SimSun"/>
                      <w:lang w:eastAsia="ja-JP"/>
                    </w:rPr>
                    <w:t xml:space="preserve">Given the ramp-up time from micro/deep sleep, it may be useable in the limited cases, e.g., long </w:t>
                  </w:r>
                  <w:r>
                    <w:rPr>
                      <w:rFonts w:eastAsia="SimSun"/>
                      <w:i/>
                      <w:iCs/>
                      <w:lang w:eastAsia="ja-JP"/>
                    </w:rPr>
                    <w:t>drx-onDurationTimer</w:t>
                  </w:r>
                  <w:r>
                    <w:rPr>
                      <w:rFonts w:eastAsia="SimSun"/>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SimSun" w:cs="Arial"/>
                      <w:bCs/>
                      <w:lang w:eastAsia="ja-JP"/>
                    </w:rPr>
                    <w:t>LP-WUS could be used</w:t>
                  </w:r>
                  <w:r>
                    <w:rPr>
                      <w:rFonts w:eastAsia="SimSun"/>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SimSun"/>
                      <w:lang w:eastAsia="ja-JP"/>
                    </w:rPr>
                  </w:pPr>
                  <w:r>
                    <w:rPr>
                      <w:rFonts w:eastAsia="SimSun"/>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SimSun"/>
                      <w:lang w:eastAsia="ja-JP"/>
                    </w:rPr>
                  </w:pPr>
                  <w:r>
                    <w:rPr>
                      <w:rFonts w:eastAsia="SimSun"/>
                      <w:lang w:eastAsia="ja-JP"/>
                    </w:rPr>
                    <w:t>LP-WUS configuration is more flexible than other options above;</w:t>
                  </w:r>
                </w:p>
                <w:p w14:paraId="47D65FB7" w14:textId="77777777" w:rsidR="0042788A" w:rsidRDefault="005665D7">
                  <w:pPr>
                    <w:pStyle w:val="TAL"/>
                    <w:rPr>
                      <w:rFonts w:eastAsia="SimSun"/>
                      <w:lang w:eastAsia="ja-JP"/>
                    </w:rPr>
                  </w:pPr>
                  <w:r>
                    <w:rPr>
                      <w:rFonts w:eastAsia="SimSun"/>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SimSun"/>
                      <w:lang w:eastAsia="ja-JP"/>
                    </w:rPr>
                  </w:pPr>
                  <w:r>
                    <w:rPr>
                      <w:rFonts w:eastAsia="SimSun"/>
                      <w:lang w:eastAsia="ja-JP"/>
                    </w:rPr>
                    <w:t>More complexity: we need to discuss how to stop the PDCCH monitoring and how to configure the LP-WUS;</w:t>
                  </w:r>
                </w:p>
                <w:p w14:paraId="0135CD95" w14:textId="77777777" w:rsidR="0042788A" w:rsidRDefault="0042788A">
                  <w:pPr>
                    <w:pStyle w:val="TAL"/>
                    <w:rPr>
                      <w:rFonts w:eastAsia="SimSun"/>
                      <w:lang w:eastAsia="ja-JP"/>
                    </w:rPr>
                  </w:pPr>
                </w:p>
              </w:tc>
            </w:tr>
          </w:tbl>
          <w:p w14:paraId="4A3EF7CE" w14:textId="77777777" w:rsidR="0042788A" w:rsidRDefault="0042788A">
            <w:pPr>
              <w:rPr>
                <w:rFonts w:eastAsia="游明朝"/>
                <w:lang w:val="en-US" w:eastAsia="ja-JP"/>
              </w:rPr>
            </w:pPr>
          </w:p>
        </w:tc>
      </w:tr>
    </w:tbl>
    <w:p w14:paraId="0B2FF273" w14:textId="77777777" w:rsidR="0042788A" w:rsidRDefault="0042788A">
      <w:pPr>
        <w:rPr>
          <w:rFonts w:eastAsia="游明朝"/>
          <w:lang w:val="en-US" w:eastAsia="ja-JP"/>
        </w:rPr>
      </w:pPr>
    </w:p>
    <w:p w14:paraId="4974D5F5"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RAN1#116bis and following agreement was made. As a result, RAN1 will not discuss Case 2 when C-DRX is not configured.</w:t>
      </w:r>
    </w:p>
    <w:tbl>
      <w:tblPr>
        <w:tblStyle w:val="afd"/>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游明朝"/>
          <w:lang w:val="en-US" w:eastAsia="ja-JP"/>
        </w:rPr>
      </w:pPr>
    </w:p>
    <w:p w14:paraId="134774CE" w14:textId="77777777" w:rsidR="0042788A" w:rsidRDefault="005665D7">
      <w:pPr>
        <w:rPr>
          <w:rFonts w:eastAsia="游明朝"/>
          <w:lang w:val="en-US" w:eastAsia="ja-JP"/>
        </w:rPr>
      </w:pPr>
      <w:r>
        <w:rPr>
          <w:rFonts w:eastAsia="游明朝"/>
          <w:lang w:val="en-US" w:eastAsia="ja-JP"/>
        </w:rPr>
        <w:t>Many companies provided their view on the pros/cons of these options</w:t>
      </w:r>
    </w:p>
    <w:tbl>
      <w:tblPr>
        <w:tblStyle w:val="afd"/>
        <w:tblW w:w="0" w:type="auto"/>
        <w:tblLook w:val="04A0" w:firstRow="1" w:lastRow="0" w:firstColumn="1" w:lastColumn="0" w:noHBand="0" w:noVBand="1"/>
      </w:tblPr>
      <w:tblGrid>
        <w:gridCol w:w="846"/>
        <w:gridCol w:w="1276"/>
        <w:gridCol w:w="3754"/>
        <w:gridCol w:w="3754"/>
      </w:tblGrid>
      <w:tr w:rsidR="0042788A" w14:paraId="23FA00B2" w14:textId="77777777">
        <w:tc>
          <w:tcPr>
            <w:tcW w:w="2122" w:type="dxa"/>
            <w:gridSpan w:val="2"/>
          </w:tcPr>
          <w:p w14:paraId="3758CA18" w14:textId="77777777" w:rsidR="0042788A" w:rsidRDefault="0042788A">
            <w:pPr>
              <w:rPr>
                <w:rFonts w:eastAsia="游明朝"/>
                <w:lang w:val="en-US" w:eastAsia="ja-JP"/>
              </w:rPr>
            </w:pPr>
          </w:p>
        </w:tc>
        <w:tc>
          <w:tcPr>
            <w:tcW w:w="3754" w:type="dxa"/>
          </w:tcPr>
          <w:p w14:paraId="644DCA97" w14:textId="77777777" w:rsidR="0042788A" w:rsidRDefault="005665D7">
            <w:pPr>
              <w:rPr>
                <w:rFonts w:eastAsia="游明朝"/>
                <w:lang w:val="en-US" w:eastAsia="ja-JP"/>
              </w:rPr>
            </w:pPr>
            <w:r>
              <w:rPr>
                <w:rFonts w:eastAsia="游明朝" w:hint="eastAsia"/>
                <w:lang w:val="en-US" w:eastAsia="ja-JP"/>
              </w:rPr>
              <w:t>P</w:t>
            </w:r>
            <w:r>
              <w:rPr>
                <w:rFonts w:eastAsia="游明朝"/>
                <w:lang w:val="en-US" w:eastAsia="ja-JP"/>
              </w:rPr>
              <w:t>ros</w:t>
            </w:r>
          </w:p>
        </w:tc>
        <w:tc>
          <w:tcPr>
            <w:tcW w:w="3754" w:type="dxa"/>
          </w:tcPr>
          <w:p w14:paraId="1761F4D3"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ons</w:t>
            </w:r>
          </w:p>
        </w:tc>
      </w:tr>
      <w:tr w:rsidR="0042788A" w14:paraId="34AA9750" w14:textId="77777777">
        <w:tc>
          <w:tcPr>
            <w:tcW w:w="846" w:type="dxa"/>
            <w:vMerge w:val="restart"/>
          </w:tcPr>
          <w:p w14:paraId="48F96F6D" w14:textId="77777777" w:rsidR="0042788A" w:rsidRDefault="005665D7">
            <w:pPr>
              <w:rPr>
                <w:rFonts w:eastAsia="游明朝"/>
                <w:lang w:val="en-US" w:eastAsia="ja-JP"/>
              </w:rPr>
            </w:pPr>
            <w:r>
              <w:rPr>
                <w:rFonts w:eastAsia="游明朝" w:hint="eastAsia"/>
                <w:lang w:val="en-US" w:eastAsia="ja-JP"/>
              </w:rPr>
              <w:t>C</w:t>
            </w:r>
            <w:r>
              <w:rPr>
                <w:rFonts w:eastAsia="游明朝"/>
                <w:lang w:val="en-US" w:eastAsia="ja-JP"/>
              </w:rPr>
              <w:t>ase 1</w:t>
            </w:r>
          </w:p>
        </w:tc>
        <w:tc>
          <w:tcPr>
            <w:tcW w:w="1276" w:type="dxa"/>
          </w:tcPr>
          <w:p w14:paraId="24347C5F"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1-1</w:t>
            </w:r>
          </w:p>
        </w:tc>
        <w:tc>
          <w:tcPr>
            <w:tcW w:w="3754" w:type="dxa"/>
          </w:tcPr>
          <w:p w14:paraId="0C93FED7" w14:textId="77777777" w:rsidR="0042788A" w:rsidRDefault="005665D7">
            <w:pPr>
              <w:pStyle w:val="aff"/>
              <w:numPr>
                <w:ilvl w:val="0"/>
                <w:numId w:val="14"/>
              </w:numPr>
              <w:rPr>
                <w:rFonts w:eastAsia="游明朝"/>
                <w:sz w:val="20"/>
                <w:szCs w:val="20"/>
                <w:lang w:val="en-US"/>
              </w:rPr>
            </w:pPr>
            <w:r>
              <w:rPr>
                <w:rFonts w:eastAsia="游明朝"/>
                <w:sz w:val="20"/>
                <w:szCs w:val="20"/>
                <w:lang w:val="en-US"/>
              </w:rPr>
              <w:t>Can be enabled in the same way as for Rel-16 DCP (TCL, vivo, CATT, Nokia, QC, E///, DCM)</w:t>
            </w:r>
          </w:p>
          <w:p w14:paraId="24A425AB" w14:textId="77777777" w:rsidR="0042788A" w:rsidRDefault="005665D7">
            <w:pPr>
              <w:pStyle w:val="aff"/>
              <w:numPr>
                <w:ilvl w:val="0"/>
                <w:numId w:val="14"/>
              </w:numPr>
              <w:rPr>
                <w:rFonts w:eastAsia="游明朝"/>
                <w:sz w:val="20"/>
                <w:szCs w:val="20"/>
                <w:lang w:val="en-US"/>
              </w:rPr>
            </w:pPr>
            <w:r>
              <w:rPr>
                <w:rFonts w:eastAsia="游明朝"/>
                <w:sz w:val="20"/>
                <w:szCs w:val="20"/>
                <w:lang w:val="en-US"/>
              </w:rPr>
              <w:t>Most parameters can follow legacy drx-config that provides a wide range of parameters, e.g., short duty cycle, short inactivity timer (E///)</w:t>
            </w:r>
          </w:p>
          <w:p w14:paraId="4845E75D"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Simple fallback behaviour to legacy C-DRX with some new LP-WUS exit criteria/trigger (Nokia)</w:t>
            </w:r>
          </w:p>
          <w:p w14:paraId="3CC9B73F" w14:textId="77777777" w:rsidR="0042788A" w:rsidRDefault="005665D7">
            <w:pPr>
              <w:pStyle w:val="aff"/>
              <w:numPr>
                <w:ilvl w:val="0"/>
                <w:numId w:val="14"/>
              </w:numPr>
              <w:rPr>
                <w:rFonts w:eastAsia="游明朝"/>
                <w:sz w:val="20"/>
                <w:szCs w:val="20"/>
                <w:lang w:val="en-US"/>
              </w:rPr>
            </w:pPr>
            <w:r>
              <w:rPr>
                <w:sz w:val="20"/>
                <w:szCs w:val="20"/>
              </w:rPr>
              <w:t>significant power saving gain for FR2 (QC)</w:t>
            </w:r>
          </w:p>
        </w:tc>
        <w:tc>
          <w:tcPr>
            <w:tcW w:w="3754" w:type="dxa"/>
          </w:tcPr>
          <w:p w14:paraId="2187CB46" w14:textId="77777777" w:rsidR="0042788A" w:rsidRDefault="005665D7">
            <w:pPr>
              <w:pStyle w:val="aff"/>
              <w:numPr>
                <w:ilvl w:val="0"/>
                <w:numId w:val="14"/>
              </w:numPr>
              <w:rPr>
                <w:rFonts w:eastAsia="游明朝"/>
                <w:sz w:val="20"/>
                <w:szCs w:val="20"/>
                <w:lang w:val="en-US"/>
              </w:rPr>
            </w:pPr>
            <w:r>
              <w:rPr>
                <w:iCs/>
                <w:sz w:val="20"/>
                <w:szCs w:val="20"/>
              </w:rPr>
              <w:t xml:space="preserve">no power saving gain brought by WUS during DRX active time (HW/HiSi, </w:t>
            </w:r>
            <w:r>
              <w:rPr>
                <w:rFonts w:eastAsia="游明朝"/>
                <w:sz w:val="20"/>
                <w:szCs w:val="20"/>
                <w:lang w:val="en-US"/>
              </w:rPr>
              <w:t>Nokia,</w:t>
            </w:r>
            <w:r>
              <w:rPr>
                <w:iCs/>
                <w:sz w:val="20"/>
                <w:szCs w:val="20"/>
              </w:rPr>
              <w:t xml:space="preserve"> vivo)</w:t>
            </w:r>
          </w:p>
          <w:p w14:paraId="718DF8AB" w14:textId="77777777" w:rsidR="0042788A" w:rsidRDefault="005665D7">
            <w:pPr>
              <w:pStyle w:val="aff"/>
              <w:numPr>
                <w:ilvl w:val="0"/>
                <w:numId w:val="14"/>
              </w:numPr>
              <w:rPr>
                <w:rFonts w:eastAsia="游明朝"/>
                <w:sz w:val="20"/>
                <w:szCs w:val="20"/>
                <w:lang w:val="en-US"/>
              </w:rPr>
            </w:pPr>
            <w:r>
              <w:rPr>
                <w:iCs/>
                <w:sz w:val="20"/>
                <w:szCs w:val="20"/>
              </w:rPr>
              <w:t>no traffic latency reduction outside DRX active time (HW/HiSi</w:t>
            </w:r>
            <w:r>
              <w:rPr>
                <w:rFonts w:eastAsia="游明朝"/>
                <w:sz w:val="20"/>
                <w:szCs w:val="20"/>
                <w:lang w:val="en-US"/>
              </w:rPr>
              <w:t>, Nokia</w:t>
            </w:r>
            <w:r>
              <w:rPr>
                <w:iCs/>
                <w:sz w:val="20"/>
                <w:szCs w:val="20"/>
              </w:rPr>
              <w:t>, vivo)</w:t>
            </w:r>
          </w:p>
          <w:p w14:paraId="6E89B9D2" w14:textId="77777777" w:rsidR="0042788A" w:rsidRDefault="005665D7">
            <w:pPr>
              <w:pStyle w:val="aff"/>
              <w:numPr>
                <w:ilvl w:val="0"/>
                <w:numId w:val="14"/>
              </w:numPr>
              <w:rPr>
                <w:rFonts w:eastAsia="游明朝"/>
                <w:sz w:val="20"/>
                <w:szCs w:val="20"/>
                <w:lang w:val="en-US"/>
              </w:rPr>
            </w:pPr>
            <w:r>
              <w:rPr>
                <w:rFonts w:eastAsia="游明朝"/>
                <w:sz w:val="20"/>
                <w:szCs w:val="20"/>
                <w:lang w:val="en-US"/>
              </w:rPr>
              <w:t>shorter DRX cycle increases the MR power consumption for RLM/BM/BFD/RRM measurements (Nokia, vivo)</w:t>
            </w:r>
          </w:p>
        </w:tc>
      </w:tr>
      <w:tr w:rsidR="0042788A" w14:paraId="60C7D757" w14:textId="77777777">
        <w:tc>
          <w:tcPr>
            <w:tcW w:w="846" w:type="dxa"/>
            <w:vMerge/>
          </w:tcPr>
          <w:p w14:paraId="0F7BB2CE" w14:textId="77777777" w:rsidR="0042788A" w:rsidRDefault="0042788A">
            <w:pPr>
              <w:rPr>
                <w:rFonts w:eastAsia="游明朝"/>
                <w:lang w:val="en-US" w:eastAsia="ja-JP"/>
              </w:rPr>
            </w:pPr>
          </w:p>
        </w:tc>
        <w:tc>
          <w:tcPr>
            <w:tcW w:w="1276" w:type="dxa"/>
          </w:tcPr>
          <w:p w14:paraId="17873B0A" w14:textId="77777777" w:rsidR="0042788A" w:rsidRDefault="005665D7">
            <w:pPr>
              <w:rPr>
                <w:rFonts w:eastAsia="游明朝"/>
                <w:lang w:eastAsia="ja-JP"/>
              </w:rPr>
            </w:pPr>
            <w:r>
              <w:rPr>
                <w:rFonts w:eastAsia="游明朝" w:hint="eastAsia"/>
                <w:lang w:val="en-US" w:eastAsia="ja-JP"/>
              </w:rPr>
              <w:t>O</w:t>
            </w:r>
            <w:r>
              <w:rPr>
                <w:rFonts w:eastAsia="游明朝"/>
                <w:lang w:val="en-US" w:eastAsia="ja-JP"/>
              </w:rPr>
              <w:t>ption 1-2-1 (configured together with Option 1-1)</w:t>
            </w:r>
          </w:p>
        </w:tc>
        <w:tc>
          <w:tcPr>
            <w:tcW w:w="3754" w:type="dxa"/>
          </w:tcPr>
          <w:p w14:paraId="39F0BCEF"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(IDC, </w:t>
            </w:r>
            <w:r>
              <w:rPr>
                <w:rFonts w:eastAsia="游明朝"/>
                <w:sz w:val="20"/>
                <w:szCs w:val="20"/>
                <w:lang w:val="en-US"/>
              </w:rPr>
              <w:t>Nokia,</w:t>
            </w:r>
            <w:r>
              <w:rPr>
                <w:sz w:val="20"/>
                <w:szCs w:val="20"/>
              </w:rPr>
              <w:t xml:space="preserve"> QC)</w:t>
            </w:r>
          </w:p>
          <w:p w14:paraId="638CEF8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30CE95B8"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L</w:t>
            </w:r>
            <w:r>
              <w:rPr>
                <w:rFonts w:eastAsia="游明朝"/>
                <w:sz w:val="20"/>
                <w:szCs w:val="20"/>
                <w:lang w:val="en-US"/>
              </w:rPr>
              <w:t>ower latency than Option 1-1 (TCL)</w:t>
            </w:r>
          </w:p>
          <w:p w14:paraId="00526EBE"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756F19A8" w14:textId="77777777" w:rsidR="0042788A" w:rsidRDefault="005665D7">
            <w:pPr>
              <w:pStyle w:val="aff"/>
              <w:numPr>
                <w:ilvl w:val="0"/>
                <w:numId w:val="15"/>
              </w:numPr>
              <w:rPr>
                <w:rFonts w:eastAsia="游明朝"/>
                <w:sz w:val="20"/>
                <w:szCs w:val="20"/>
                <w:lang w:val="en-US"/>
              </w:rPr>
            </w:pPr>
            <w:r>
              <w:rPr>
                <w:iCs/>
                <w:sz w:val="20"/>
                <w:szCs w:val="20"/>
              </w:rPr>
              <w:t>no power saving gain brought by WUS during DRX active time (HW/HiSi, vivo)</w:t>
            </w:r>
          </w:p>
          <w:p w14:paraId="4238296F"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same as Option 1-1 with shorter DRX cycle length configuration (E///)</w:t>
            </w:r>
          </w:p>
          <w:p w14:paraId="7F9A62A9" w14:textId="77777777" w:rsidR="0042788A" w:rsidRDefault="005665D7">
            <w:pPr>
              <w:pStyle w:val="aff"/>
              <w:numPr>
                <w:ilvl w:val="0"/>
                <w:numId w:val="15"/>
              </w:numPr>
              <w:rPr>
                <w:rFonts w:eastAsia="游明朝"/>
                <w:sz w:val="20"/>
                <w:szCs w:val="20"/>
                <w:lang w:val="en-US"/>
              </w:rPr>
            </w:pPr>
            <w:r>
              <w:rPr>
                <w:sz w:val="20"/>
                <w:szCs w:val="20"/>
              </w:rPr>
              <w:t xml:space="preserve">require new mechanisms to make the new ‘floating’ PDCCH monitoring windows work, e.g., PDCCH monitoring termination conditions such as timers/signalling, relevant </w:t>
            </w:r>
            <w:r>
              <w:rPr>
                <w:sz w:val="20"/>
                <w:szCs w:val="20"/>
              </w:rPr>
              <w:lastRenderedPageBreak/>
              <w:t>MAC procedure and PDCCH monitoring procedure (HW/HiSi, TCL, SPRD, Samsung, Apple,</w:t>
            </w:r>
            <w:r>
              <w:rPr>
                <w:rFonts w:eastAsia="游明朝"/>
                <w:sz w:val="20"/>
                <w:szCs w:val="20"/>
                <w:lang w:val="en-US"/>
              </w:rPr>
              <w:t xml:space="preserve"> </w:t>
            </w:r>
            <w:r>
              <w:rPr>
                <w:sz w:val="20"/>
                <w:szCs w:val="20"/>
              </w:rPr>
              <w:t>QC)</w:t>
            </w:r>
          </w:p>
        </w:tc>
      </w:tr>
      <w:tr w:rsidR="0042788A" w14:paraId="09A9C3D6" w14:textId="77777777">
        <w:tc>
          <w:tcPr>
            <w:tcW w:w="846" w:type="dxa"/>
            <w:vMerge/>
          </w:tcPr>
          <w:p w14:paraId="6D9D1ED0" w14:textId="77777777" w:rsidR="0042788A" w:rsidRDefault="0042788A">
            <w:pPr>
              <w:rPr>
                <w:rFonts w:eastAsia="游明朝"/>
                <w:lang w:val="en-US" w:eastAsia="ja-JP"/>
              </w:rPr>
            </w:pPr>
          </w:p>
        </w:tc>
        <w:tc>
          <w:tcPr>
            <w:tcW w:w="1276" w:type="dxa"/>
          </w:tcPr>
          <w:p w14:paraId="3FB3F538"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1-2-2</w:t>
            </w:r>
          </w:p>
        </w:tc>
        <w:tc>
          <w:tcPr>
            <w:tcW w:w="3754" w:type="dxa"/>
          </w:tcPr>
          <w:p w14:paraId="75D32F4C" w14:textId="77777777" w:rsidR="0042788A" w:rsidRDefault="005665D7">
            <w:pPr>
              <w:pStyle w:val="aff"/>
              <w:numPr>
                <w:ilvl w:val="0"/>
                <w:numId w:val="15"/>
              </w:numPr>
              <w:rPr>
                <w:rFonts w:eastAsia="游明朝"/>
                <w:sz w:val="20"/>
                <w:szCs w:val="20"/>
                <w:lang w:val="en-US"/>
              </w:rPr>
            </w:pPr>
            <w:r>
              <w:rPr>
                <w:sz w:val="20"/>
                <w:szCs w:val="20"/>
              </w:rPr>
              <w:t xml:space="preserve">Can enable more flexible triggering for PDCCH monitoring and power saving (HW/HiSi, IDC, CATT, </w:t>
            </w:r>
            <w:r>
              <w:rPr>
                <w:rFonts w:eastAsia="游明朝"/>
                <w:sz w:val="20"/>
                <w:szCs w:val="20"/>
                <w:lang w:val="en-US"/>
              </w:rPr>
              <w:t>Nokia,</w:t>
            </w:r>
            <w:r>
              <w:rPr>
                <w:sz w:val="20"/>
                <w:szCs w:val="20"/>
              </w:rPr>
              <w:t xml:space="preserve"> QC, </w:t>
            </w:r>
            <w:r>
              <w:rPr>
                <w:rFonts w:eastAsia="游明朝"/>
                <w:sz w:val="20"/>
                <w:szCs w:val="20"/>
                <w:lang w:val="en-US"/>
              </w:rPr>
              <w:t>DCM</w:t>
            </w:r>
            <w:r>
              <w:rPr>
                <w:sz w:val="20"/>
                <w:szCs w:val="20"/>
              </w:rPr>
              <w:t>)</w:t>
            </w:r>
          </w:p>
          <w:p w14:paraId="41CA5B2A" w14:textId="77777777" w:rsidR="0042788A" w:rsidRDefault="005665D7">
            <w:pPr>
              <w:pStyle w:val="aff"/>
              <w:numPr>
                <w:ilvl w:val="0"/>
                <w:numId w:val="15"/>
              </w:numPr>
              <w:rPr>
                <w:rFonts w:eastAsia="游明朝"/>
                <w:sz w:val="20"/>
                <w:szCs w:val="20"/>
                <w:lang w:val="en-US"/>
              </w:rPr>
            </w:pPr>
            <w:r>
              <w:rPr>
                <w:rFonts w:eastAsia="游明朝"/>
                <w:sz w:val="20"/>
                <w:szCs w:val="20"/>
                <w:lang w:val="en-US"/>
              </w:rPr>
              <w:t>Simple fallback behaviour to legacy C-DRX with some new LP-WUS exit criteria/trigger (Nokia)</w:t>
            </w:r>
          </w:p>
          <w:p w14:paraId="0B182B1C" w14:textId="77777777" w:rsidR="0042788A" w:rsidRDefault="005665D7">
            <w:pPr>
              <w:pStyle w:val="aff"/>
              <w:numPr>
                <w:ilvl w:val="0"/>
                <w:numId w:val="15"/>
              </w:numPr>
              <w:rPr>
                <w:sz w:val="20"/>
                <w:szCs w:val="20"/>
              </w:rPr>
            </w:pPr>
            <w:r>
              <w:rPr>
                <w:rFonts w:ascii="Times New Roman" w:hAnsi="Times New Roman"/>
                <w:iCs/>
                <w:sz w:val="20"/>
                <w:szCs w:val="20"/>
              </w:rPr>
              <w:t>keep the configurations of DRX cycle and DRX related timers and thus does not have impacts on the measurement (</w:t>
            </w:r>
            <w:r>
              <w:rPr>
                <w:sz w:val="20"/>
                <w:szCs w:val="20"/>
              </w:rPr>
              <w:t>HW/HiSi,</w:t>
            </w:r>
            <w:r>
              <w:rPr>
                <w:rFonts w:ascii="Times New Roman" w:hAnsi="Times New Roman"/>
                <w:iCs/>
                <w:sz w:val="20"/>
                <w:szCs w:val="20"/>
              </w:rPr>
              <w:t xml:space="preserve"> vivo, </w:t>
            </w:r>
            <w:r>
              <w:rPr>
                <w:rFonts w:eastAsia="游明朝"/>
                <w:sz w:val="20"/>
                <w:szCs w:val="20"/>
                <w:lang w:val="en-US"/>
              </w:rPr>
              <w:t>DCM</w:t>
            </w:r>
            <w:r>
              <w:rPr>
                <w:rFonts w:ascii="Times New Roman" w:hAnsi="Times New Roman"/>
                <w:iCs/>
                <w:sz w:val="20"/>
                <w:szCs w:val="20"/>
              </w:rPr>
              <w:t>)</w:t>
            </w:r>
          </w:p>
          <w:p w14:paraId="393A8446" w14:textId="77777777" w:rsidR="0042788A" w:rsidRDefault="005665D7">
            <w:pPr>
              <w:pStyle w:val="aff"/>
              <w:numPr>
                <w:ilvl w:val="0"/>
                <w:numId w:val="15"/>
              </w:numPr>
              <w:rPr>
                <w:sz w:val="20"/>
                <w:szCs w:val="20"/>
              </w:rPr>
            </w:pPr>
            <w:r>
              <w:rPr>
                <w:sz w:val="20"/>
                <w:szCs w:val="20"/>
              </w:rPr>
              <w:t>The impact of legacy C-DRX can be minimized (TCL)</w:t>
            </w:r>
          </w:p>
          <w:p w14:paraId="14F146A0" w14:textId="77777777" w:rsidR="0042788A" w:rsidRDefault="005665D7">
            <w:pPr>
              <w:pStyle w:val="aff"/>
              <w:numPr>
                <w:ilvl w:val="0"/>
                <w:numId w:val="15"/>
              </w:numPr>
              <w:rPr>
                <w:sz w:val="20"/>
                <w:szCs w:val="20"/>
              </w:rPr>
            </w:pPr>
            <w:r>
              <w:rPr>
                <w:rFonts w:ascii="Times New Roman" w:hAnsi="Times New Roman"/>
                <w:iCs/>
                <w:sz w:val="20"/>
                <w:szCs w:val="20"/>
              </w:rPr>
              <w:t>works standalone, can obtain more power saving and reduce latency (TCL, vivo)</w:t>
            </w:r>
          </w:p>
          <w:p w14:paraId="072F2FC3" w14:textId="77777777" w:rsidR="0042788A" w:rsidRDefault="005665D7">
            <w:pPr>
              <w:pStyle w:val="aff"/>
              <w:numPr>
                <w:ilvl w:val="0"/>
                <w:numId w:val="15"/>
              </w:numPr>
              <w:rPr>
                <w:sz w:val="20"/>
                <w:szCs w:val="20"/>
              </w:rPr>
            </w:pPr>
            <w:r>
              <w:rPr>
                <w:rFonts w:eastAsia="游明朝"/>
                <w:sz w:val="20"/>
                <w:szCs w:val="20"/>
                <w:lang w:val="en-US"/>
              </w:rPr>
              <w:t>Relax Legacy cDRX setting to reduce power consumption for ongoing MR measurements (Nokia)</w:t>
            </w:r>
          </w:p>
        </w:tc>
        <w:tc>
          <w:tcPr>
            <w:tcW w:w="3754" w:type="dxa"/>
          </w:tcPr>
          <w:p w14:paraId="3847F1D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Cause significant complexity and impacts RAN2 aspects (E///, Nokia)</w:t>
            </w:r>
          </w:p>
          <w:p w14:paraId="3B152F60" w14:textId="77777777" w:rsidR="0042788A" w:rsidRDefault="005665D7">
            <w:pPr>
              <w:pStyle w:val="aff"/>
              <w:numPr>
                <w:ilvl w:val="0"/>
                <w:numId w:val="15"/>
              </w:numPr>
              <w:rPr>
                <w:rFonts w:eastAsia="游明朝"/>
                <w:sz w:val="20"/>
                <w:szCs w:val="20"/>
                <w:lang w:val="en-US"/>
              </w:rPr>
            </w:pPr>
            <w:r>
              <w:rPr>
                <w:sz w:val="20"/>
                <w:szCs w:val="20"/>
              </w:rPr>
              <w:t>require new mechanisms to make the new ‘floating’ PDCCH monitoring windows work, e.g., PDCCH monitoring termination conditions such as timers/signalling, relevant MAC procedure and PDCCH monitoring procedure (SPRD, Samsung, CATT, Apple,</w:t>
            </w:r>
            <w:r>
              <w:rPr>
                <w:rFonts w:eastAsia="游明朝"/>
                <w:sz w:val="20"/>
                <w:szCs w:val="20"/>
                <w:lang w:val="en-US"/>
              </w:rPr>
              <w:t xml:space="preserve"> </w:t>
            </w:r>
            <w:r>
              <w:rPr>
                <w:sz w:val="20"/>
                <w:szCs w:val="20"/>
              </w:rPr>
              <w:t xml:space="preserve">QC, </w:t>
            </w:r>
            <w:r>
              <w:rPr>
                <w:rFonts w:eastAsia="游明朝"/>
                <w:sz w:val="20"/>
                <w:szCs w:val="20"/>
                <w:lang w:val="en-US"/>
              </w:rPr>
              <w:t>DCM</w:t>
            </w:r>
            <w:r>
              <w:rPr>
                <w:sz w:val="20"/>
                <w:szCs w:val="20"/>
              </w:rPr>
              <w:t>)</w:t>
            </w:r>
          </w:p>
          <w:p w14:paraId="36C75C27" w14:textId="77777777" w:rsidR="0042788A" w:rsidRDefault="005665D7">
            <w:pPr>
              <w:pStyle w:val="aff"/>
              <w:numPr>
                <w:ilvl w:val="0"/>
                <w:numId w:val="15"/>
              </w:numPr>
              <w:rPr>
                <w:rFonts w:eastAsia="游明朝"/>
                <w:sz w:val="20"/>
                <w:szCs w:val="20"/>
                <w:lang w:val="en-US"/>
              </w:rPr>
            </w:pPr>
            <w:r>
              <w:rPr>
                <w:rFonts w:eastAsia="游明朝" w:hint="eastAsia"/>
                <w:sz w:val="20"/>
                <w:szCs w:val="20"/>
                <w:lang w:val="en-US"/>
              </w:rPr>
              <w:t>U</w:t>
            </w:r>
            <w:r>
              <w:rPr>
                <w:rFonts w:eastAsia="游明朝"/>
                <w:sz w:val="20"/>
                <w:szCs w:val="20"/>
                <w:lang w:val="en-US"/>
              </w:rPr>
              <w:t>nclear measurement behaviors within the new PDCCH monitoring timer triggered by LP-WUS (Apple)</w:t>
            </w:r>
          </w:p>
          <w:p w14:paraId="19271BB0"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(E///)</w:t>
            </w:r>
          </w:p>
          <w:p w14:paraId="0C5DE869" w14:textId="77777777" w:rsidR="0042788A" w:rsidRDefault="005665D7">
            <w:pPr>
              <w:pStyle w:val="aff"/>
              <w:numPr>
                <w:ilvl w:val="0"/>
                <w:numId w:val="15"/>
              </w:numPr>
              <w:rPr>
                <w:rFonts w:ascii="Times New Roman" w:hAnsi="Times New Roman"/>
                <w:iCs/>
                <w:sz w:val="20"/>
                <w:szCs w:val="20"/>
              </w:rPr>
            </w:pPr>
            <w:r>
              <w:rPr>
                <w:rFonts w:ascii="Times New Roman" w:hAnsi="Times New Roman"/>
                <w:iCs/>
                <w:sz w:val="20"/>
                <w:szCs w:val="20"/>
              </w:rPr>
              <w:t>UEs monitoring LP-WUS have to completely depend on LP-WUS for DL scheduling without any fallback option (IDC)</w:t>
            </w:r>
          </w:p>
        </w:tc>
      </w:tr>
      <w:tr w:rsidR="0042788A" w14:paraId="7FEB9DF1" w14:textId="77777777">
        <w:tc>
          <w:tcPr>
            <w:tcW w:w="846" w:type="dxa"/>
            <w:vMerge/>
          </w:tcPr>
          <w:p w14:paraId="50CAAB5A" w14:textId="77777777" w:rsidR="0042788A" w:rsidRDefault="0042788A">
            <w:pPr>
              <w:rPr>
                <w:rFonts w:eastAsia="游明朝"/>
                <w:lang w:val="en-US" w:eastAsia="ja-JP"/>
              </w:rPr>
            </w:pPr>
          </w:p>
        </w:tc>
        <w:tc>
          <w:tcPr>
            <w:tcW w:w="1276" w:type="dxa"/>
          </w:tcPr>
          <w:p w14:paraId="0A1C87E5" w14:textId="77777777" w:rsidR="0042788A" w:rsidRDefault="005665D7">
            <w:pPr>
              <w:rPr>
                <w:rFonts w:eastAsia="游明朝"/>
                <w:lang w:val="en-US" w:eastAsia="ja-JP"/>
              </w:rPr>
            </w:pPr>
            <w:r>
              <w:rPr>
                <w:rFonts w:eastAsia="游明朝" w:hint="eastAsia"/>
                <w:lang w:val="en-US" w:eastAsia="ja-JP"/>
              </w:rPr>
              <w:t>O</w:t>
            </w:r>
            <w:r>
              <w:rPr>
                <w:rFonts w:eastAsia="游明朝"/>
                <w:lang w:val="en-US" w:eastAsia="ja-JP"/>
              </w:rPr>
              <w:t>ption 1-3</w:t>
            </w:r>
          </w:p>
        </w:tc>
        <w:tc>
          <w:tcPr>
            <w:tcW w:w="3754" w:type="dxa"/>
          </w:tcPr>
          <w:p w14:paraId="03961AC3" w14:textId="77777777" w:rsidR="0042788A" w:rsidRDefault="005665D7">
            <w:pPr>
              <w:pStyle w:val="aff"/>
              <w:numPr>
                <w:ilvl w:val="0"/>
                <w:numId w:val="15"/>
              </w:numPr>
              <w:rPr>
                <w:rFonts w:eastAsia="游明朝"/>
                <w:sz w:val="20"/>
                <w:szCs w:val="20"/>
                <w:lang w:val="en-US"/>
              </w:rPr>
            </w:pPr>
            <w:r>
              <w:rPr>
                <w:sz w:val="20"/>
                <w:szCs w:val="20"/>
              </w:rPr>
              <w:t>Can enable more flexible triggering for PDCCH monitoring starting from the middle of DRX Active Time for power saving (HW/HiSi, vivo, QC)</w:t>
            </w:r>
          </w:p>
          <w:p w14:paraId="308D51A7" w14:textId="77777777" w:rsidR="0042788A" w:rsidRDefault="005665D7">
            <w:pPr>
              <w:pStyle w:val="aff"/>
              <w:numPr>
                <w:ilvl w:val="0"/>
                <w:numId w:val="15"/>
              </w:numPr>
              <w:rPr>
                <w:rFonts w:eastAsia="游明朝"/>
                <w:sz w:val="20"/>
                <w:szCs w:val="20"/>
                <w:lang w:val="en-US"/>
              </w:rPr>
            </w:pPr>
            <w:r>
              <w:rPr>
                <w:rFonts w:eastAsia="游明朝"/>
                <w:sz w:val="20"/>
                <w:szCs w:val="20"/>
                <w:lang w:val="en-US"/>
              </w:rPr>
              <w:t>Relax Legacy cDRX setting to reduce power consumption for ongoing MR measurements (Nokia)</w:t>
            </w:r>
          </w:p>
        </w:tc>
        <w:tc>
          <w:tcPr>
            <w:tcW w:w="3754" w:type="dxa"/>
          </w:tcPr>
          <w:p w14:paraId="388250F4" w14:textId="77777777" w:rsidR="0042788A" w:rsidRDefault="005665D7">
            <w:pPr>
              <w:pStyle w:val="aff"/>
              <w:numPr>
                <w:ilvl w:val="0"/>
                <w:numId w:val="15"/>
              </w:numPr>
              <w:rPr>
                <w:rFonts w:eastAsia="游明朝"/>
                <w:sz w:val="20"/>
                <w:szCs w:val="20"/>
                <w:lang w:val="en-US"/>
              </w:rPr>
            </w:pPr>
            <w:r>
              <w:rPr>
                <w:rFonts w:eastAsia="游明朝"/>
                <w:sz w:val="20"/>
                <w:szCs w:val="20"/>
                <w:lang w:val="en-US"/>
              </w:rPr>
              <w:t xml:space="preserve">Cannot reduce latency </w:t>
            </w:r>
            <w:r>
              <w:rPr>
                <w:rFonts w:ascii="Times New Roman" w:eastAsia="DengXian" w:hAnsi="Times New Roman" w:cs="Arial"/>
                <w:sz w:val="20"/>
                <w:szCs w:val="20"/>
              </w:rPr>
              <w:t>in case the traffic arrives outside the C-DRX active time (vivo)</w:t>
            </w:r>
          </w:p>
          <w:p w14:paraId="7A687FF2" w14:textId="77777777" w:rsidR="0042788A" w:rsidRDefault="005665D7">
            <w:pPr>
              <w:pStyle w:val="aff"/>
              <w:numPr>
                <w:ilvl w:val="0"/>
                <w:numId w:val="15"/>
              </w:numPr>
              <w:rPr>
                <w:rFonts w:eastAsia="游明朝"/>
                <w:sz w:val="20"/>
                <w:szCs w:val="20"/>
                <w:lang w:val="en-US"/>
              </w:rPr>
            </w:pPr>
            <w:r>
              <w:rPr>
                <w:rFonts w:eastAsia="游明朝"/>
                <w:sz w:val="20"/>
                <w:szCs w:val="20"/>
                <w:lang w:val="en-US"/>
              </w:rPr>
              <w:t>use case is limited to traffic with jitter, e.g., XR traffic, where the power saving gain of WUS is minor (Nokia, E///)</w:t>
            </w:r>
          </w:p>
          <w:p w14:paraId="160168EB" w14:textId="77777777" w:rsidR="0042788A" w:rsidRDefault="005665D7">
            <w:pPr>
              <w:pStyle w:val="aff"/>
              <w:numPr>
                <w:ilvl w:val="0"/>
                <w:numId w:val="15"/>
              </w:numPr>
              <w:rPr>
                <w:rFonts w:eastAsia="游明朝"/>
                <w:sz w:val="20"/>
                <w:szCs w:val="20"/>
                <w:lang w:val="en-US"/>
              </w:rPr>
            </w:pPr>
            <w:r>
              <w:rPr>
                <w:rFonts w:eastAsia="游明朝"/>
                <w:sz w:val="20"/>
                <w:szCs w:val="20"/>
                <w:lang w:val="en-US"/>
              </w:rPr>
              <w:t>Legacy cDRX sets upper bound on MR power consumption for ongoing measurements (Nokia)</w:t>
            </w:r>
          </w:p>
          <w:p w14:paraId="4F22B88A" w14:textId="77777777" w:rsidR="0042788A" w:rsidRDefault="005665D7">
            <w:pPr>
              <w:pStyle w:val="aff"/>
              <w:numPr>
                <w:ilvl w:val="0"/>
                <w:numId w:val="15"/>
              </w:numPr>
              <w:rPr>
                <w:rFonts w:eastAsia="游明朝"/>
                <w:sz w:val="20"/>
                <w:szCs w:val="20"/>
                <w:lang w:val="en-US"/>
              </w:rPr>
            </w:pPr>
            <w:r>
              <w:rPr>
                <w:rFonts w:eastAsiaTheme="minorEastAsia"/>
                <w:sz w:val="20"/>
                <w:szCs w:val="20"/>
                <w:lang w:eastAsia="zh-CN"/>
              </w:rPr>
              <w:t>Need to clarify the relationship between LP-WUS and C-DRX related timers (Samsung)</w:t>
            </w:r>
          </w:p>
          <w:p w14:paraId="020E76AE" w14:textId="77777777" w:rsidR="0042788A" w:rsidRDefault="005665D7">
            <w:pPr>
              <w:pStyle w:val="aff"/>
              <w:numPr>
                <w:ilvl w:val="0"/>
                <w:numId w:val="15"/>
              </w:numPr>
              <w:rPr>
                <w:rFonts w:eastAsia="游明朝"/>
                <w:sz w:val="20"/>
                <w:szCs w:val="20"/>
                <w:lang w:val="en-US"/>
              </w:rPr>
            </w:pPr>
            <w:r>
              <w:rPr>
                <w:sz w:val="20"/>
                <w:szCs w:val="20"/>
                <w:lang w:eastAsia="en-US"/>
              </w:rPr>
              <w:t>similar performance can be achieved with Option 1-1 by configuring a shorter C-DRX cycle-length (TCL, E///)</w:t>
            </w:r>
          </w:p>
        </w:tc>
      </w:tr>
    </w:tbl>
    <w:p w14:paraId="0D171141" w14:textId="77777777" w:rsidR="0042788A" w:rsidRDefault="0042788A">
      <w:pPr>
        <w:rPr>
          <w:rFonts w:eastAsia="游明朝"/>
          <w:b/>
          <w:bCs/>
          <w:sz w:val="21"/>
          <w:szCs w:val="22"/>
          <w:lang w:val="en-US"/>
        </w:rPr>
      </w:pPr>
    </w:p>
    <w:p w14:paraId="48FDA7FB" w14:textId="77777777" w:rsidR="0042788A" w:rsidRDefault="005665D7">
      <w:pPr>
        <w:rPr>
          <w:rFonts w:eastAsia="游明朝"/>
          <w:lang w:val="en-US" w:eastAsia="ja-JP"/>
        </w:rPr>
      </w:pPr>
      <w:r>
        <w:rPr>
          <w:rFonts w:eastAsia="游明朝" w:hint="eastAsia"/>
          <w:lang w:val="en-US" w:eastAsia="ja-JP"/>
        </w:rPr>
        <w:t>M</w:t>
      </w:r>
      <w:r>
        <w:rPr>
          <w:rFonts w:eastAsia="游明朝"/>
          <w:lang w:val="en-US" w:eastAsia="ja-JP"/>
        </w:rPr>
        <w:t>any companies also provided their view on the preference of these options as follows:</w:t>
      </w:r>
    </w:p>
    <w:p w14:paraId="462218F5"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5244180"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w:t>
      </w:r>
    </w:p>
    <w:p w14:paraId="7AF1A4D0"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[Apple], CATT, Samsung, Pana, Lenovo, Sony, MTK, ETRI, TCL, QC, E///, DCM, CMCC, NEC, LGE</w:t>
      </w:r>
    </w:p>
    <w:p w14:paraId="234CAD2F"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1-2-1 (configured together with Option 1-1)</w:t>
      </w:r>
    </w:p>
    <w:p w14:paraId="4F9CB406"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IDC, Nokia, NEC, ETRI, LGE</w:t>
      </w:r>
    </w:p>
    <w:p w14:paraId="49B31C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7762D20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1-2-2</w:t>
      </w:r>
    </w:p>
    <w:p w14:paraId="25206668"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TCL, Vivo, [Apple], CMCC, OPPO, DCM</w:t>
      </w:r>
    </w:p>
    <w:p w14:paraId="67057407"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hould be discussed in RAN2: </w:t>
      </w:r>
      <w:r>
        <w:rPr>
          <w:rFonts w:eastAsia="游明朝"/>
          <w:color w:val="4472C4" w:themeColor="accent1"/>
          <w:sz w:val="20"/>
          <w:szCs w:val="20"/>
          <w:lang w:val="en-US"/>
        </w:rPr>
        <w:t>Samsung</w:t>
      </w:r>
    </w:p>
    <w:p w14:paraId="57411EFC"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w:t>
      </w:r>
    </w:p>
    <w:p w14:paraId="784E9FB5" w14:textId="77777777" w:rsidR="0042788A" w:rsidRDefault="005665D7">
      <w:pPr>
        <w:pStyle w:val="aff"/>
        <w:numPr>
          <w:ilvl w:val="2"/>
          <w:numId w:val="16"/>
        </w:numPr>
        <w:rPr>
          <w:rFonts w:eastAsia="游明朝"/>
          <w:color w:val="4472C4" w:themeColor="accent1"/>
          <w:sz w:val="20"/>
          <w:szCs w:val="20"/>
          <w:lang w:val="en-US"/>
        </w:rPr>
      </w:pPr>
      <w:r>
        <w:rPr>
          <w:rFonts w:eastAsia="游明朝"/>
          <w:color w:val="4472C4" w:themeColor="accent1"/>
          <w:sz w:val="20"/>
          <w:szCs w:val="20"/>
          <w:lang w:val="en-US"/>
        </w:rPr>
        <w:t>HW/HiSi, SPRD, CMCC, ETRI, DCM, MTK</w:t>
      </w:r>
    </w:p>
    <w:p w14:paraId="7B51CDC0" w14:textId="77777777" w:rsidR="0042788A" w:rsidRDefault="005665D7">
      <w:pPr>
        <w:pStyle w:val="aff"/>
        <w:numPr>
          <w:ilvl w:val="2"/>
          <w:numId w:val="16"/>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hould be discussed in RAN2:</w:t>
      </w:r>
      <w:r>
        <w:rPr>
          <w:rFonts w:eastAsia="游明朝"/>
          <w:color w:val="4472C4" w:themeColor="accent1"/>
          <w:sz w:val="20"/>
          <w:szCs w:val="20"/>
          <w:lang w:val="en-US"/>
        </w:rPr>
        <w:t xml:space="preserve"> Samsung</w:t>
      </w:r>
    </w:p>
    <w:p w14:paraId="0C4F2747" w14:textId="77777777" w:rsidR="0042788A" w:rsidRDefault="0042788A">
      <w:pPr>
        <w:rPr>
          <w:rFonts w:eastAsia="游明朝"/>
          <w:lang w:val="en-US" w:eastAsia="ja-JP"/>
        </w:rPr>
      </w:pPr>
    </w:p>
    <w:p w14:paraId="53A29141"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a number of companies provided their view on the combinations of these options</w:t>
      </w:r>
    </w:p>
    <w:p w14:paraId="1EAB48E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1-2-1</w:t>
      </w:r>
    </w:p>
    <w:p w14:paraId="2C17802F"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IDC, ZTE</w:t>
      </w:r>
    </w:p>
    <w:p w14:paraId="1C9D5781"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1-2-2</w:t>
      </w:r>
    </w:p>
    <w:p w14:paraId="5B32ADD4" w14:textId="77777777" w:rsidR="0042788A" w:rsidRDefault="005665D7">
      <w:pPr>
        <w:pStyle w:val="aff"/>
        <w:numPr>
          <w:ilvl w:val="1"/>
          <w:numId w:val="17"/>
        </w:numPr>
        <w:rPr>
          <w:rFonts w:eastAsia="游明朝"/>
          <w:color w:val="4472C4" w:themeColor="accent1"/>
          <w:sz w:val="20"/>
          <w:szCs w:val="20"/>
          <w:lang w:val="en-US"/>
        </w:rPr>
      </w:pPr>
      <w:r>
        <w:rPr>
          <w:rFonts w:eastAsia="游明朝" w:hint="eastAsia"/>
          <w:color w:val="4472C4" w:themeColor="accent1"/>
          <w:sz w:val="20"/>
          <w:szCs w:val="20"/>
          <w:lang w:val="en-US"/>
        </w:rPr>
        <w:t>A</w:t>
      </w:r>
      <w:r>
        <w:rPr>
          <w:rFonts w:eastAsia="游明朝"/>
          <w:color w:val="4472C4" w:themeColor="accent1"/>
          <w:sz w:val="20"/>
          <w:szCs w:val="20"/>
          <w:lang w:val="en-US"/>
        </w:rPr>
        <w:t>pple (unified design)</w:t>
      </w:r>
    </w:p>
    <w:p w14:paraId="4243802C"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1-1 and Option 1-3</w:t>
      </w:r>
    </w:p>
    <w:p w14:paraId="3298EFE0" w14:textId="77777777" w:rsidR="0042788A" w:rsidRDefault="005665D7">
      <w:pPr>
        <w:pStyle w:val="aff"/>
        <w:numPr>
          <w:ilvl w:val="1"/>
          <w:numId w:val="17"/>
        </w:numPr>
        <w:rPr>
          <w:rFonts w:eastAsia="游明朝"/>
          <w:color w:val="4472C4" w:themeColor="accent1"/>
          <w:sz w:val="20"/>
          <w:szCs w:val="20"/>
          <w:lang w:val="en-US"/>
        </w:rPr>
      </w:pPr>
      <w:r>
        <w:rPr>
          <w:rFonts w:eastAsia="游明朝"/>
          <w:color w:val="4472C4" w:themeColor="accent1"/>
          <w:sz w:val="20"/>
          <w:szCs w:val="20"/>
          <w:lang w:val="en-US"/>
        </w:rPr>
        <w:t>ETRI</w:t>
      </w:r>
    </w:p>
    <w:p w14:paraId="303740B0" w14:textId="77777777" w:rsidR="0042788A" w:rsidRDefault="005665D7">
      <w:pPr>
        <w:pStyle w:val="aff"/>
        <w:numPr>
          <w:ilvl w:val="0"/>
          <w:numId w:val="17"/>
        </w:numPr>
        <w:rPr>
          <w:rFonts w:eastAsia="游明朝"/>
          <w:sz w:val="20"/>
          <w:szCs w:val="20"/>
          <w:lang w:val="en-US"/>
        </w:rPr>
      </w:pPr>
      <w:r>
        <w:rPr>
          <w:rFonts w:eastAsia="游明朝" w:hint="eastAsia"/>
          <w:sz w:val="20"/>
          <w:szCs w:val="20"/>
          <w:lang w:val="en-US"/>
        </w:rPr>
        <w:t>O</w:t>
      </w:r>
      <w:r>
        <w:rPr>
          <w:rFonts w:eastAsia="游明朝"/>
          <w:sz w:val="20"/>
          <w:szCs w:val="20"/>
          <w:lang w:val="en-US"/>
        </w:rPr>
        <w:t>ption 1-2-2 and Option 1-3</w:t>
      </w:r>
    </w:p>
    <w:p w14:paraId="52B97162" w14:textId="77777777" w:rsidR="0042788A" w:rsidRDefault="005665D7">
      <w:pPr>
        <w:pStyle w:val="aff"/>
        <w:numPr>
          <w:ilvl w:val="1"/>
          <w:numId w:val="17"/>
        </w:numPr>
        <w:rPr>
          <w:rFonts w:eastAsia="游明朝"/>
          <w:sz w:val="20"/>
          <w:szCs w:val="20"/>
          <w:lang w:val="en-US"/>
        </w:rPr>
      </w:pPr>
      <w:r>
        <w:rPr>
          <w:rFonts w:eastAsia="游明朝"/>
          <w:color w:val="4472C4" w:themeColor="accent1"/>
          <w:sz w:val="20"/>
          <w:szCs w:val="20"/>
          <w:lang w:val="en-US"/>
        </w:rPr>
        <w:t>HW/HiSi, DCM</w:t>
      </w:r>
    </w:p>
    <w:p w14:paraId="2F3FA773" w14:textId="77777777" w:rsidR="0042788A" w:rsidRDefault="0042788A">
      <w:pPr>
        <w:rPr>
          <w:rFonts w:eastAsia="游明朝"/>
          <w:highlight w:val="green"/>
          <w:u w:val="single"/>
          <w:lang w:val="en-US" w:eastAsia="ja-JP"/>
        </w:rPr>
      </w:pPr>
    </w:p>
    <w:p w14:paraId="3807C15E"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n general, it can be said that,</w:t>
      </w:r>
    </w:p>
    <w:p w14:paraId="1C91FDC8" w14:textId="77777777" w:rsidR="0042788A" w:rsidRDefault="005665D7">
      <w:pPr>
        <w:pStyle w:val="aff"/>
        <w:numPr>
          <w:ilvl w:val="0"/>
          <w:numId w:val="16"/>
        </w:numPr>
        <w:rPr>
          <w:rFonts w:eastAsia="游明朝"/>
          <w:sz w:val="20"/>
          <w:szCs w:val="20"/>
          <w:lang w:val="en-US"/>
        </w:rPr>
      </w:pPr>
      <w:r>
        <w:rPr>
          <w:rFonts w:eastAsia="游明朝"/>
          <w:sz w:val="20"/>
          <w:szCs w:val="20"/>
          <w:lang w:val="en-US"/>
        </w:rPr>
        <w:t>Case 1</w:t>
      </w:r>
    </w:p>
    <w:p w14:paraId="27C191D6"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1-1: small power saving gain, no latency reduction, small spec impact</w:t>
      </w:r>
    </w:p>
    <w:p w14:paraId="480490B7"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1-2: tradeoff between large power saving gain and large latency reduction, large spec impact</w:t>
      </w:r>
    </w:p>
    <w:p w14:paraId="72308B61" w14:textId="77777777" w:rsidR="0042788A" w:rsidRDefault="005665D7">
      <w:pPr>
        <w:pStyle w:val="aff"/>
        <w:numPr>
          <w:ilvl w:val="2"/>
          <w:numId w:val="16"/>
        </w:numPr>
        <w:rPr>
          <w:rFonts w:eastAsia="游明朝"/>
          <w:sz w:val="20"/>
          <w:szCs w:val="20"/>
          <w:lang w:val="en-US"/>
        </w:rPr>
      </w:pPr>
      <w:r>
        <w:rPr>
          <w:rFonts w:eastAsia="游明朝"/>
          <w:sz w:val="20"/>
          <w:szCs w:val="20"/>
          <w:lang w:val="en-US"/>
        </w:rPr>
        <w:t>Companies have different understanding which options 1-2-1 or 1-2-2 have larger spec impact, especially on C-DRX related timers aspect, which should be discussed in RAN2 according to the previous RAN1 agreement</w:t>
      </w:r>
    </w:p>
    <w:p w14:paraId="4B5FEC58" w14:textId="77777777" w:rsidR="0042788A" w:rsidRDefault="005665D7">
      <w:pPr>
        <w:pStyle w:val="aff"/>
        <w:numPr>
          <w:ilvl w:val="1"/>
          <w:numId w:val="16"/>
        </w:numPr>
        <w:rPr>
          <w:rFonts w:eastAsia="游明朝"/>
          <w:sz w:val="20"/>
          <w:szCs w:val="20"/>
          <w:lang w:val="en-US"/>
        </w:rPr>
      </w:pPr>
      <w:r>
        <w:rPr>
          <w:rFonts w:eastAsia="游明朝"/>
          <w:sz w:val="20"/>
          <w:szCs w:val="20"/>
          <w:lang w:val="en-US"/>
        </w:rPr>
        <w:t>Option 1-3: small power saving gain, useful for traffic with jitter, small/medium spec impact</w:t>
      </w:r>
    </w:p>
    <w:p w14:paraId="39FAB938" w14:textId="77777777" w:rsidR="0042788A" w:rsidRDefault="0042788A">
      <w:pPr>
        <w:rPr>
          <w:rFonts w:eastAsia="游明朝"/>
          <w:highlight w:val="green"/>
          <w:u w:val="single"/>
          <w:lang w:val="en-US" w:eastAsia="ja-JP"/>
        </w:rPr>
      </w:pPr>
    </w:p>
    <w:p w14:paraId="62A07D99" w14:textId="77777777" w:rsidR="0042788A" w:rsidRDefault="005665D7">
      <w:pPr>
        <w:rPr>
          <w:rFonts w:eastAsia="游明朝"/>
          <w:lang w:val="en-US" w:eastAsia="ja-JP"/>
        </w:rPr>
      </w:pPr>
      <w:r>
        <w:rPr>
          <w:rFonts w:eastAsia="游明朝"/>
          <w:lang w:val="en-US" w:eastAsia="ja-JP"/>
        </w:rPr>
        <w:t>As some companies also pointed out, there would be a number of interpretations on whether to reuse drx-onDurationTimer or introduce new timer(s) for PDCCH monitoring especially for Options 1-2-1/1-2-2 and Option 1-3, while this aspect should be discussed in RAN2 according to previous RAN1 agreement.</w:t>
      </w:r>
    </w:p>
    <w:p w14:paraId="41FF31C5" w14:textId="77777777" w:rsidR="0042788A" w:rsidRDefault="005665D7">
      <w:r>
        <w:rPr>
          <w:rFonts w:eastAsia="游明朝"/>
          <w:highlight w:val="cyan"/>
          <w:lang w:val="en-US" w:eastAsia="ja-JP"/>
        </w:rPr>
        <w:t xml:space="preserve">Since RAN2 starts the discussion on </w:t>
      </w:r>
      <w:r>
        <w:rPr>
          <w:rFonts w:eastAsia="SimSun"/>
          <w:highlight w:val="cyan"/>
          <w:lang w:eastAsia="zh-CN"/>
        </w:rPr>
        <w:t xml:space="preserve">Procedures for </w:t>
      </w:r>
      <w:r>
        <w:rPr>
          <w:highlight w:val="cyan"/>
        </w:rPr>
        <w:t xml:space="preserve">LP-WUS </w:t>
      </w:r>
      <w:r>
        <w:rPr>
          <w:rFonts w:eastAsia="SimSun"/>
          <w:highlight w:val="cyan"/>
          <w:lang w:eastAsia="zh-CN"/>
        </w:rPr>
        <w:t xml:space="preserve">in </w:t>
      </w:r>
      <w:r>
        <w:rPr>
          <w:highlight w:val="cyan"/>
        </w:rPr>
        <w:t>RRC_CONNECTED from May RAN2 meeting, it would be better to wait for RAN2 progress before further down-selection among the options.</w:t>
      </w:r>
    </w:p>
    <w:p w14:paraId="76252E93" w14:textId="77777777" w:rsidR="0042788A" w:rsidRDefault="005665D7">
      <w:pPr>
        <w:rPr>
          <w:rFonts w:eastAsia="游明朝"/>
          <w:lang w:val="sv-SE" w:eastAsia="ja-JP"/>
        </w:rPr>
      </w:pPr>
      <w:r>
        <w:rPr>
          <w:highlight w:val="cyan"/>
        </w:rPr>
        <w:t>Hence, in this RAN1 meeting, moderator suggests discussing RAN1 specific aspects in high level, which are commonly applicable to all options, such as the LP-WUS monitoring occasions, timeline between LP-WUS reception/detection and PDCCH monitoring, activation/deactivation of LP-WUS monitoring, etc., to be discussed other (sub)sections.</w:t>
      </w:r>
    </w:p>
    <w:p w14:paraId="0B78BFB5" w14:textId="77777777" w:rsidR="0042788A" w:rsidRDefault="0042788A">
      <w:pPr>
        <w:tabs>
          <w:tab w:val="left" w:pos="690"/>
        </w:tabs>
        <w:rPr>
          <w:rFonts w:eastAsia="游明朝"/>
          <w:lang w:val="en-US"/>
        </w:rPr>
      </w:pPr>
    </w:p>
    <w:p w14:paraId="325F316F" w14:textId="77777777"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77777777" w:rsidR="0042788A" w:rsidRDefault="005665D7">
      <w:pPr>
        <w:rPr>
          <w:rFonts w:eastAsia="游明朝"/>
          <w:lang w:val="en-US" w:eastAsia="ja-JP"/>
        </w:rPr>
      </w:pPr>
      <w:r>
        <w:rPr>
          <w:rFonts w:eastAsia="游明朝" w:hint="eastAsia"/>
          <w:lang w:val="en-US" w:eastAsia="ja-JP"/>
        </w:rPr>
        <w:t>Regar</w:t>
      </w:r>
      <w:r>
        <w:rPr>
          <w:rFonts w:eastAsia="游明朝"/>
          <w:lang w:val="en-US"/>
        </w:rPr>
        <w:t>ding the timeline LP-WUS reception/detection and PDCCH monitoring,</w:t>
      </w:r>
      <w:r>
        <w:rPr>
          <w:rFonts w:eastAsia="游明朝"/>
          <w:lang w:val="en-US" w:eastAsia="ja-JP"/>
        </w:rPr>
        <w:t xml:space="preserve"> following agreement was made in RAN1#116</w:t>
      </w:r>
    </w:p>
    <w:tbl>
      <w:tblPr>
        <w:tblStyle w:val="afd"/>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游明朝" w:hAnsi="Times"/>
                <w:bCs/>
                <w:lang w:val="en-US" w:eastAsia="zh-CN"/>
              </w:rPr>
            </w:pPr>
            <w:r>
              <w:rPr>
                <w:rFonts w:ascii="Times" w:eastAsia="游明朝" w:hAnsi="Times" w:hint="eastAsia"/>
                <w:bCs/>
                <w:lang w:val="en-US" w:eastAsia="zh-CN"/>
              </w:rPr>
              <w:t>F</w:t>
            </w:r>
            <w:r>
              <w:rPr>
                <w:rFonts w:ascii="Times" w:eastAsia="游明朝" w:hAnsi="Times"/>
                <w:bCs/>
                <w:lang w:val="en-US" w:eastAsia="zh-CN"/>
              </w:rPr>
              <w:t>FS whether UE can report supported minimum time gap from candidate values</w:t>
            </w:r>
          </w:p>
          <w:p w14:paraId="59F73478" w14:textId="77777777" w:rsidR="0042788A" w:rsidRDefault="005665D7">
            <w:pPr>
              <w:spacing w:after="0" w:line="240" w:lineRule="auto"/>
              <w:jc w:val="left"/>
              <w:rPr>
                <w:rFonts w:ascii="Times" w:eastAsiaTheme="minorEastAsia" w:hAnsi="Times"/>
                <w:lang w:val="en-US" w:eastAsia="zh-CN" w:bidi="ar"/>
              </w:rPr>
            </w:pPr>
            <w:r>
              <w:rPr>
                <w:rFonts w:ascii="Times" w:hAnsi="Times"/>
                <w:lang w:val="en-US" w:eastAsia="zh-CN" w:bidi="ar"/>
              </w:rPr>
              <w:t>FFS: Whether the minimum time gap values can be more than one</w:t>
            </w:r>
          </w:p>
        </w:tc>
      </w:tr>
    </w:tbl>
    <w:p w14:paraId="795C49A4" w14:textId="77777777" w:rsidR="0042788A" w:rsidRDefault="0042788A">
      <w:pPr>
        <w:rPr>
          <w:rFonts w:eastAsia="游明朝"/>
          <w:lang w:val="en-US" w:eastAsia="ja-JP"/>
        </w:rPr>
      </w:pPr>
    </w:p>
    <w:p w14:paraId="648206A5" w14:textId="77777777" w:rsidR="0042788A" w:rsidRDefault="005665D7">
      <w:pPr>
        <w:rPr>
          <w:rFonts w:eastAsia="游明朝"/>
          <w:lang w:val="en-US" w:eastAsia="ja-JP"/>
        </w:rPr>
      </w:pPr>
      <w:r>
        <w:rPr>
          <w:rFonts w:eastAsia="游明朝"/>
          <w:lang w:val="en-US" w:eastAsia="ja-JP"/>
        </w:rPr>
        <w:t>A number of companies provided their view on the FFS:</w:t>
      </w:r>
    </w:p>
    <w:p w14:paraId="6B45E1B3" w14:textId="77777777" w:rsidR="0042788A" w:rsidRDefault="005665D7">
      <w:pPr>
        <w:pStyle w:val="aff"/>
        <w:numPr>
          <w:ilvl w:val="0"/>
          <w:numId w:val="19"/>
        </w:numPr>
        <w:rPr>
          <w:rFonts w:eastAsia="游明朝"/>
          <w:sz w:val="20"/>
          <w:szCs w:val="20"/>
          <w:lang w:val="en-US"/>
        </w:rPr>
      </w:pPr>
      <w:r>
        <w:rPr>
          <w:rFonts w:eastAsia="游明朝"/>
          <w:sz w:val="20"/>
          <w:szCs w:val="20"/>
          <w:lang w:val="en-US"/>
        </w:rPr>
        <w:t>Detail of the minimum time gap</w:t>
      </w:r>
    </w:p>
    <w:p w14:paraId="72F0703C"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can be discussed after LP-WUS design becomes clear: </w:t>
      </w:r>
      <w:r>
        <w:rPr>
          <w:rFonts w:eastAsia="游明朝"/>
          <w:color w:val="4472C4" w:themeColor="accent1"/>
          <w:sz w:val="20"/>
          <w:szCs w:val="20"/>
          <w:lang w:val="en-US"/>
        </w:rPr>
        <w:t>QC</w:t>
      </w:r>
    </w:p>
    <w:p w14:paraId="0D0E9055" w14:textId="77777777" w:rsidR="0042788A" w:rsidRDefault="005665D7">
      <w:pPr>
        <w:pStyle w:val="aff"/>
        <w:numPr>
          <w:ilvl w:val="1"/>
          <w:numId w:val="19"/>
        </w:numPr>
        <w:rPr>
          <w:rFonts w:eastAsia="游明朝"/>
          <w:sz w:val="20"/>
          <w:szCs w:val="20"/>
          <w:lang w:val="en-US"/>
        </w:rPr>
      </w:pPr>
      <w:r>
        <w:rPr>
          <w:rFonts w:eastAsia="游明朝"/>
          <w:sz w:val="20"/>
          <w:szCs w:val="20"/>
          <w:lang w:val="en-US"/>
        </w:rPr>
        <w:t xml:space="preserve">several ms plus the time offset from the LP-WUS to [1~3] SSB burst before PDCCH MO: </w:t>
      </w:r>
      <w:r>
        <w:rPr>
          <w:rFonts w:eastAsia="游明朝"/>
          <w:color w:val="4472C4" w:themeColor="accent1"/>
          <w:sz w:val="20"/>
          <w:szCs w:val="20"/>
          <w:lang w:val="en-US"/>
        </w:rPr>
        <w:t>Pana</w:t>
      </w:r>
    </w:p>
    <w:p w14:paraId="02C3BAF7"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UE can report supported minimum time gap from candidate values</w:t>
      </w:r>
    </w:p>
    <w:p w14:paraId="29E83E0B"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S</w:t>
      </w:r>
      <w:r>
        <w:rPr>
          <w:rFonts w:eastAsia="游明朝"/>
          <w:sz w:val="20"/>
          <w:szCs w:val="20"/>
          <w:lang w:val="en-US"/>
        </w:rPr>
        <w:t xml:space="preserve">upport: </w:t>
      </w:r>
      <w:r>
        <w:rPr>
          <w:rFonts w:eastAsia="游明朝"/>
          <w:color w:val="4472C4" w:themeColor="accent1"/>
          <w:sz w:val="20"/>
          <w:szCs w:val="20"/>
          <w:lang w:val="en-US"/>
        </w:rPr>
        <w:t>HW/HiSi, TCL, vivo, Samsung, ZTE, Lenovo, xiaomi, ETRI, OPPO?, DCM</w:t>
      </w:r>
    </w:p>
    <w:p w14:paraId="4DA0FB32" w14:textId="77777777" w:rsidR="0042788A" w:rsidRDefault="005665D7">
      <w:pPr>
        <w:pStyle w:val="aff"/>
        <w:numPr>
          <w:ilvl w:val="2"/>
          <w:numId w:val="19"/>
        </w:numPr>
        <w:rPr>
          <w:rFonts w:eastAsia="游明朝"/>
          <w:sz w:val="20"/>
          <w:szCs w:val="20"/>
          <w:lang w:val="en-US"/>
        </w:rPr>
      </w:pPr>
      <w:r>
        <w:rPr>
          <w:rFonts w:eastAsiaTheme="minorEastAsia"/>
          <w:sz w:val="20"/>
          <w:szCs w:val="20"/>
          <w:lang w:eastAsia="zh-CN"/>
        </w:rPr>
        <w:lastRenderedPageBreak/>
        <w:t>For different sleep states (e.g., deep sleep, light sleep, micro sleep)</w:t>
      </w:r>
    </w:p>
    <w:p w14:paraId="33D19DC8" w14:textId="77777777" w:rsidR="0042788A" w:rsidRDefault="005665D7">
      <w:pPr>
        <w:pStyle w:val="aff"/>
        <w:numPr>
          <w:ilvl w:val="1"/>
          <w:numId w:val="19"/>
        </w:numPr>
        <w:rPr>
          <w:rFonts w:eastAsia="游明朝"/>
          <w:sz w:val="20"/>
          <w:szCs w:val="20"/>
          <w:lang w:val="en-US"/>
        </w:rPr>
      </w:pPr>
      <w:r>
        <w:rPr>
          <w:rFonts w:eastAsia="游明朝" w:hint="eastAsia"/>
          <w:sz w:val="20"/>
          <w:szCs w:val="20"/>
        </w:rPr>
        <w:t>F</w:t>
      </w:r>
      <w:r>
        <w:rPr>
          <w:rFonts w:eastAsia="游明朝"/>
          <w:sz w:val="20"/>
          <w:szCs w:val="20"/>
        </w:rPr>
        <w:t xml:space="preserve">FS: </w:t>
      </w:r>
      <w:r>
        <w:rPr>
          <w:rFonts w:eastAsia="游明朝"/>
          <w:color w:val="4472C4" w:themeColor="accent1"/>
          <w:sz w:val="20"/>
          <w:szCs w:val="20"/>
        </w:rPr>
        <w:t>CATT</w:t>
      </w:r>
    </w:p>
    <w:p w14:paraId="0B9EDBB9" w14:textId="77777777" w:rsidR="0042788A" w:rsidRDefault="005665D7">
      <w:pPr>
        <w:pStyle w:val="aff"/>
        <w:numPr>
          <w:ilvl w:val="1"/>
          <w:numId w:val="19"/>
        </w:numPr>
        <w:rPr>
          <w:rFonts w:eastAsia="游明朝"/>
          <w:sz w:val="20"/>
          <w:szCs w:val="20"/>
          <w:lang w:val="en-US"/>
        </w:rPr>
      </w:pPr>
      <w:r>
        <w:rPr>
          <w:rFonts w:eastAsia="游明朝"/>
          <w:sz w:val="20"/>
          <w:szCs w:val="20"/>
        </w:rPr>
        <w:t>Not support:</w:t>
      </w:r>
      <w:r>
        <w:rPr>
          <w:rFonts w:eastAsia="游明朝"/>
          <w:sz w:val="20"/>
          <w:szCs w:val="20"/>
          <w:lang w:val="en-US"/>
        </w:rPr>
        <w:t xml:space="preserve"> </w:t>
      </w:r>
      <w:r>
        <w:rPr>
          <w:rFonts w:eastAsia="游明朝"/>
          <w:color w:val="4472C4" w:themeColor="accent1"/>
          <w:sz w:val="20"/>
          <w:szCs w:val="20"/>
          <w:lang w:val="en-US"/>
        </w:rPr>
        <w:t>Nokia</w:t>
      </w:r>
    </w:p>
    <w:p w14:paraId="6860086B" w14:textId="77777777" w:rsidR="0042788A" w:rsidRDefault="0042788A">
      <w:pPr>
        <w:rPr>
          <w:rFonts w:eastAsia="游明朝"/>
          <w:bCs/>
          <w:iCs/>
          <w:lang w:eastAsia="ja-JP"/>
        </w:rPr>
      </w:pPr>
    </w:p>
    <w:p w14:paraId="472FE443" w14:textId="77777777" w:rsidR="0042788A" w:rsidRDefault="005665D7">
      <w:pPr>
        <w:rPr>
          <w:rFonts w:eastAsia="游明朝"/>
          <w:bCs/>
          <w:iCs/>
        </w:rPr>
      </w:pPr>
      <w:r>
        <w:rPr>
          <w:rFonts w:eastAsia="游明朝"/>
          <w:bCs/>
          <w:iCs/>
          <w:lang w:eastAsia="ja-JP"/>
        </w:rPr>
        <w:t xml:space="preserve">Majority companies propose to support UE capability report of the supported </w:t>
      </w:r>
      <w:r>
        <w:rPr>
          <w:rFonts w:eastAsia="游明朝"/>
          <w:lang w:val="en-US"/>
        </w:rPr>
        <w:t>minimum time gap considering different sleep state, as capture</w:t>
      </w:r>
      <w:r>
        <w:rPr>
          <w:rFonts w:eastAsia="游明朝" w:hint="eastAsia"/>
          <w:lang w:val="en-US" w:eastAsia="ja-JP"/>
        </w:rPr>
        <w:t>d</w:t>
      </w:r>
      <w:r>
        <w:rPr>
          <w:rFonts w:eastAsia="游明朝"/>
          <w:lang w:val="en-US"/>
        </w:rPr>
        <w:t xml:space="preserve"> in TR 38.869:</w:t>
      </w:r>
    </w:p>
    <w:tbl>
      <w:tblPr>
        <w:tblStyle w:val="afd"/>
        <w:tblW w:w="0" w:type="auto"/>
        <w:tblLook w:val="04A0" w:firstRow="1" w:lastRow="0" w:firstColumn="1" w:lastColumn="0" w:noHBand="0" w:noVBand="1"/>
      </w:tblPr>
      <w:tblGrid>
        <w:gridCol w:w="9630"/>
      </w:tblGrid>
      <w:tr w:rsidR="0042788A" w14:paraId="3298207D" w14:textId="77777777">
        <w:tc>
          <w:tcPr>
            <w:tcW w:w="9630" w:type="dxa"/>
          </w:tcPr>
          <w:p w14:paraId="1354ADB1" w14:textId="77777777" w:rsidR="0042788A" w:rsidRDefault="005665D7">
            <w:pPr>
              <w:rPr>
                <w:rFonts w:eastAsia="游明朝"/>
                <w:bCs/>
                <w:iCs/>
              </w:rPr>
            </w:pPr>
            <w:r>
              <w:rPr>
                <w:rFonts w:eastAsia="游明朝"/>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123364D" w14:textId="77777777" w:rsidR="0042788A" w:rsidRDefault="0042788A">
      <w:pPr>
        <w:rPr>
          <w:rFonts w:eastAsia="游明朝"/>
          <w:bCs/>
          <w:iCs/>
        </w:rPr>
      </w:pPr>
    </w:p>
    <w:p w14:paraId="0EE6E81D"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3.2-1:</w:t>
      </w:r>
    </w:p>
    <w:p w14:paraId="4B636698"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3F63A8B0" w14:textId="77777777" w:rsidR="0042788A" w:rsidRDefault="005665D7">
      <w:pPr>
        <w:pStyle w:val="aff"/>
        <w:numPr>
          <w:ilvl w:val="1"/>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p>
    <w:tbl>
      <w:tblPr>
        <w:tblStyle w:val="afd"/>
        <w:tblW w:w="9631" w:type="dxa"/>
        <w:tblLayout w:type="fixed"/>
        <w:tblLook w:val="04A0" w:firstRow="1" w:lastRow="0" w:firstColumn="1" w:lastColumn="0" w:noHBand="0" w:noVBand="1"/>
      </w:tblPr>
      <w:tblGrid>
        <w:gridCol w:w="1479"/>
        <w:gridCol w:w="1372"/>
        <w:gridCol w:w="6780"/>
      </w:tblGrid>
      <w:tr w:rsidR="0042788A" w14:paraId="1A1DC0A8" w14:textId="77777777">
        <w:tc>
          <w:tcPr>
            <w:tcW w:w="1479" w:type="dxa"/>
            <w:shd w:val="clear" w:color="auto" w:fill="D9D9D9" w:themeFill="background1" w:themeFillShade="D9"/>
          </w:tcPr>
          <w:p w14:paraId="6D4B4F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7D26E9F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8E9BDA8" w14:textId="77777777" w:rsidR="0042788A" w:rsidRDefault="005665D7">
            <w:pPr>
              <w:jc w:val="left"/>
              <w:rPr>
                <w:b/>
                <w:bCs/>
                <w:lang w:val="en-US"/>
              </w:rPr>
            </w:pPr>
            <w:r>
              <w:rPr>
                <w:b/>
                <w:bCs/>
                <w:lang w:val="en-US"/>
              </w:rPr>
              <w:t>Comments</w:t>
            </w:r>
          </w:p>
        </w:tc>
      </w:tr>
      <w:tr w:rsidR="0042788A" w14:paraId="0470266B" w14:textId="77777777">
        <w:tc>
          <w:tcPr>
            <w:tcW w:w="1479" w:type="dxa"/>
          </w:tcPr>
          <w:p w14:paraId="0274B2B8" w14:textId="77777777" w:rsidR="0042788A" w:rsidRDefault="005665D7">
            <w:pPr>
              <w:jc w:val="left"/>
              <w:rPr>
                <w:rFonts w:eastAsiaTheme="minorEastAsia"/>
                <w:lang w:val="en-US" w:eastAsia="zh-CN"/>
              </w:rPr>
            </w:pPr>
            <w:r>
              <w:rPr>
                <w:rFonts w:eastAsiaTheme="minorEastAsia" w:hint="eastAsia"/>
                <w:lang w:val="en-US" w:eastAsia="zh-CN"/>
              </w:rPr>
              <w:t>Lenovo</w:t>
            </w:r>
          </w:p>
        </w:tc>
        <w:tc>
          <w:tcPr>
            <w:tcW w:w="1372" w:type="dxa"/>
          </w:tcPr>
          <w:p w14:paraId="51F8ED7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B1060" w14:textId="77777777" w:rsidR="0042788A" w:rsidRDefault="005665D7">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proposal</w:t>
            </w:r>
            <w:r>
              <w:rPr>
                <w:rFonts w:eastAsiaTheme="minorEastAsia"/>
                <w:lang w:val="en-US" w:eastAsia="zh-CN"/>
              </w:rPr>
              <w:t xml:space="preserve"> in general. Please further clarify the clear time of “</w:t>
            </w:r>
            <w:r>
              <w:rPr>
                <w:b/>
                <w:lang w:val="en-US"/>
              </w:rPr>
              <w:t>LP-WUS reception</w:t>
            </w:r>
            <w:r>
              <w:rPr>
                <w:rFonts w:eastAsiaTheme="minorEastAsia"/>
                <w:lang w:val="en-US" w:eastAsia="zh-CN"/>
              </w:rPr>
              <w:t>” if LO definition is supported (including multiple MOs in each LO) and the clear time for “</w:t>
            </w:r>
            <w:r>
              <w:rPr>
                <w:b/>
                <w:lang w:val="en-US"/>
              </w:rPr>
              <w:t>MR to start PDCCH monitoring</w:t>
            </w:r>
            <w:r>
              <w:rPr>
                <w:rFonts w:eastAsiaTheme="minorEastAsia"/>
                <w:lang w:val="en-US" w:eastAsia="zh-CN"/>
              </w:rPr>
              <w:t>”</w:t>
            </w:r>
          </w:p>
        </w:tc>
      </w:tr>
      <w:tr w:rsidR="0042788A" w14:paraId="50CCE0AA" w14:textId="77777777">
        <w:tc>
          <w:tcPr>
            <w:tcW w:w="1479" w:type="dxa"/>
          </w:tcPr>
          <w:p w14:paraId="5D7E8DCB"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5B12840E" w14:textId="77777777" w:rsidR="0042788A" w:rsidRDefault="0042788A">
            <w:pPr>
              <w:tabs>
                <w:tab w:val="left" w:pos="551"/>
              </w:tabs>
              <w:jc w:val="left"/>
              <w:rPr>
                <w:rFonts w:eastAsiaTheme="minorEastAsia"/>
                <w:lang w:val="en-US" w:eastAsia="zh-CN"/>
              </w:rPr>
            </w:pPr>
          </w:p>
        </w:tc>
        <w:tc>
          <w:tcPr>
            <w:tcW w:w="6780" w:type="dxa"/>
          </w:tcPr>
          <w:p w14:paraId="7060E8B8" w14:textId="77777777" w:rsidR="0042788A" w:rsidRDefault="005665D7">
            <w:pPr>
              <w:jc w:val="left"/>
              <w:rPr>
                <w:rFonts w:eastAsia="游明朝"/>
                <w:lang w:val="en-US" w:eastAsia="ja-JP"/>
              </w:rPr>
            </w:pPr>
            <w:r>
              <w:rPr>
                <w:rFonts w:eastAsia="游明朝" w:hint="eastAsia"/>
                <w:lang w:val="en-US" w:eastAsia="ja-JP"/>
              </w:rPr>
              <w:t>We think the proposal is reasonable, while we also consider the decision can be after details of LP-WUS design are clearer.</w:t>
            </w:r>
          </w:p>
        </w:tc>
      </w:tr>
      <w:tr w:rsidR="0042788A" w14:paraId="02ECB0A7" w14:textId="77777777">
        <w:tc>
          <w:tcPr>
            <w:tcW w:w="1479" w:type="dxa"/>
          </w:tcPr>
          <w:p w14:paraId="5ED3C37B" w14:textId="77777777" w:rsidR="0042788A" w:rsidRDefault="005665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F2AD5"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641B35D2" w14:textId="77777777" w:rsidR="0042788A" w:rsidRDefault="005665D7">
            <w:pPr>
              <w:jc w:val="left"/>
              <w:rPr>
                <w:rFonts w:eastAsiaTheme="minorEastAsia"/>
                <w:lang w:val="en-US" w:eastAsia="zh-CN"/>
              </w:rPr>
            </w:pPr>
            <w:r>
              <w:rPr>
                <w:rFonts w:eastAsia="游明朝"/>
                <w:lang w:eastAsia="zh-CN"/>
              </w:rPr>
              <w:t xml:space="preserve">It is beneficial to allow the UE to </w:t>
            </w:r>
            <w:r>
              <w:rPr>
                <w:rFonts w:eastAsia="DengXian"/>
                <w:iCs/>
              </w:rPr>
              <w:t>report its minimum time gap values for MR wake up. And the network can accordingly configure UE with a time gap between LP-WUS reception and the time UE’s MR can start PDCCH monitoring.</w:t>
            </w:r>
          </w:p>
        </w:tc>
      </w:tr>
      <w:tr w:rsidR="0042788A" w14:paraId="7648A364" w14:textId="77777777">
        <w:tc>
          <w:tcPr>
            <w:tcW w:w="1479" w:type="dxa"/>
          </w:tcPr>
          <w:p w14:paraId="4D41B7B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D3167B5"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1B646A24" w14:textId="77777777" w:rsidR="0042788A" w:rsidRDefault="005665D7">
            <w:pPr>
              <w:jc w:val="left"/>
              <w:rPr>
                <w:rFonts w:eastAsia="游明朝"/>
                <w:lang w:eastAsia="zh-CN"/>
              </w:rPr>
            </w:pPr>
            <w:r>
              <w:rPr>
                <w:rFonts w:eastAsiaTheme="minorEastAsia" w:hint="eastAsia"/>
                <w:lang w:val="en-US" w:eastAsia="zh-CN"/>
              </w:rPr>
              <w:t xml:space="preserve">We are OK with that UR can report the capability of the supported </w:t>
            </w:r>
            <w:r>
              <w:rPr>
                <w:rFonts w:eastAsiaTheme="minorEastAsia"/>
                <w:lang w:val="en-US" w:eastAsia="zh-CN"/>
              </w:rPr>
              <w:t>minimum</w:t>
            </w:r>
            <w:r>
              <w:rPr>
                <w:rFonts w:eastAsiaTheme="minorEastAsia" w:hint="eastAsia"/>
                <w:lang w:val="en-US" w:eastAsia="zh-CN"/>
              </w:rPr>
              <w:t xml:space="preserve"> time gap(s). But the </w:t>
            </w:r>
            <w:r>
              <w:rPr>
                <w:rFonts w:eastAsiaTheme="minorEastAsia"/>
                <w:lang w:val="en-US" w:eastAsia="zh-CN"/>
              </w:rPr>
              <w:t>reported</w:t>
            </w:r>
            <w:r>
              <w:rPr>
                <w:rFonts w:eastAsiaTheme="minorEastAsia" w:hint="eastAsia"/>
                <w:lang w:val="en-US" w:eastAsia="zh-CN"/>
              </w:rPr>
              <w:t xml:space="preserve"> </w:t>
            </w:r>
            <w:r>
              <w:rPr>
                <w:rFonts w:eastAsiaTheme="minorEastAsia"/>
                <w:lang w:val="en-US" w:eastAsia="zh-CN"/>
              </w:rPr>
              <w:t>minimum</w:t>
            </w:r>
            <w:r>
              <w:rPr>
                <w:rFonts w:eastAsiaTheme="minorEastAsia" w:hint="eastAsia"/>
                <w:lang w:val="en-US" w:eastAsia="zh-CN"/>
              </w:rPr>
              <w:t xml:space="preserve"> time gap should not be based on the different sleep mode </w:t>
            </w:r>
            <w:r>
              <w:rPr>
                <w:rFonts w:eastAsiaTheme="minorEastAsia"/>
                <w:lang w:val="en-US" w:eastAsia="zh-CN"/>
              </w:rPr>
              <w:t>similar</w:t>
            </w:r>
            <w:r>
              <w:rPr>
                <w:rFonts w:eastAsiaTheme="minorEastAsia" w:hint="eastAsia"/>
                <w:lang w:val="en-US" w:eastAsia="zh-CN"/>
              </w:rPr>
              <w:t xml:space="preserve"> as </w:t>
            </w:r>
            <w:r>
              <w:rPr>
                <w:rFonts w:eastAsiaTheme="minorEastAsia" w:hint="eastAsia"/>
                <w:lang w:eastAsia="zh-CN"/>
              </w:rPr>
              <w:t xml:space="preserve">Rel-16, in where the value of the </w:t>
            </w:r>
            <w:r>
              <w:rPr>
                <w:rFonts w:eastAsiaTheme="minorEastAsia"/>
                <w:lang w:eastAsia="zh-CN"/>
              </w:rPr>
              <w:t>minimum time gap</w:t>
            </w:r>
            <w:r>
              <w:rPr>
                <w:rFonts w:eastAsiaTheme="minorEastAsia" w:hint="eastAsia"/>
                <w:lang w:eastAsia="zh-CN"/>
              </w:rPr>
              <w:t xml:space="preserve"> is </w:t>
            </w:r>
            <w:r>
              <w:rPr>
                <w:rFonts w:eastAsiaTheme="minorEastAsia"/>
                <w:lang w:eastAsia="zh-CN"/>
              </w:rPr>
              <w:t>a UE capability based on subcarrier spacing</w:t>
            </w:r>
            <w:r>
              <w:rPr>
                <w:rFonts w:eastAsiaTheme="minorEastAsia" w:hint="eastAsia"/>
                <w:lang w:eastAsia="zh-CN"/>
              </w:rPr>
              <w:t>.</w:t>
            </w:r>
          </w:p>
        </w:tc>
      </w:tr>
      <w:tr w:rsidR="0042788A" w14:paraId="29BA2981" w14:textId="77777777">
        <w:tc>
          <w:tcPr>
            <w:tcW w:w="1479" w:type="dxa"/>
          </w:tcPr>
          <w:p w14:paraId="5BB13BFF"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9578B77" w14:textId="77777777" w:rsidR="0042788A" w:rsidRDefault="005665D7">
            <w:pPr>
              <w:tabs>
                <w:tab w:val="left" w:pos="551"/>
              </w:tabs>
              <w:jc w:val="left"/>
              <w:rPr>
                <w:rFonts w:eastAsiaTheme="minorEastAsia"/>
                <w:lang w:val="en-US" w:eastAsia="zh-CN"/>
              </w:rPr>
            </w:pPr>
            <w:r>
              <w:rPr>
                <w:rFonts w:eastAsia="Malgun Gothic"/>
                <w:lang w:val="en-US" w:eastAsia="ko-KR"/>
              </w:rPr>
              <w:t>Y</w:t>
            </w:r>
          </w:p>
        </w:tc>
        <w:tc>
          <w:tcPr>
            <w:tcW w:w="6780" w:type="dxa"/>
          </w:tcPr>
          <w:p w14:paraId="6E8E284C" w14:textId="77777777" w:rsidR="0042788A" w:rsidRDefault="005665D7">
            <w:pPr>
              <w:jc w:val="left"/>
              <w:rPr>
                <w:rFonts w:eastAsia="Malgun Gothic"/>
                <w:lang w:val="en-US" w:eastAsia="ko-KR"/>
              </w:rPr>
            </w:pPr>
            <w:r>
              <w:rPr>
                <w:rFonts w:eastAsia="Malgun Gothic" w:hint="eastAsia"/>
                <w:lang w:val="en-US" w:eastAsia="ko-KR"/>
              </w:rPr>
              <w:t>G</w:t>
            </w:r>
            <w:r>
              <w:rPr>
                <w:rFonts w:eastAsia="Malgun Gothic"/>
                <w:lang w:val="en-US" w:eastAsia="ko-KR"/>
              </w:rPr>
              <w:t xml:space="preserve">enerally fine with the proposal. </w:t>
            </w:r>
          </w:p>
          <w:p w14:paraId="5EACE42B" w14:textId="77777777" w:rsidR="0042788A" w:rsidRDefault="005665D7">
            <w:pPr>
              <w:jc w:val="left"/>
              <w:rPr>
                <w:rFonts w:eastAsiaTheme="minorEastAsia"/>
                <w:lang w:val="en-US" w:eastAsia="zh-CN"/>
              </w:rPr>
            </w:pPr>
            <w:r>
              <w:rPr>
                <w:rFonts w:eastAsia="Malgun Gothic"/>
                <w:lang w:val="en-US" w:eastAsia="ko-KR"/>
              </w:rPr>
              <w:t>We need to further discuss when the UE starts monitor PDCCH after LP-WUS reception and the minimum time gap.</w:t>
            </w:r>
          </w:p>
        </w:tc>
      </w:tr>
      <w:tr w:rsidR="0042788A" w14:paraId="45E1337B" w14:textId="77777777">
        <w:tc>
          <w:tcPr>
            <w:tcW w:w="1479" w:type="dxa"/>
          </w:tcPr>
          <w:p w14:paraId="65D6F235"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0216CBE0" w14:textId="77777777" w:rsidR="0042788A" w:rsidRDefault="0042788A">
            <w:pPr>
              <w:tabs>
                <w:tab w:val="left" w:pos="551"/>
              </w:tabs>
              <w:jc w:val="left"/>
              <w:rPr>
                <w:rFonts w:eastAsia="Malgun Gothic"/>
                <w:lang w:val="en-US" w:eastAsia="ko-KR"/>
              </w:rPr>
            </w:pPr>
          </w:p>
        </w:tc>
        <w:tc>
          <w:tcPr>
            <w:tcW w:w="6780" w:type="dxa"/>
          </w:tcPr>
          <w:p w14:paraId="3F980413" w14:textId="77777777" w:rsidR="0042788A" w:rsidRDefault="005665D7">
            <w:pPr>
              <w:jc w:val="left"/>
              <w:rPr>
                <w:rFonts w:eastAsia="Malgun Gothic"/>
                <w:lang w:val="en-US" w:eastAsia="ko-KR"/>
              </w:rPr>
            </w:pPr>
            <w:r>
              <w:rPr>
                <w:rFonts w:eastAsiaTheme="minorEastAsia"/>
                <w:lang w:val="en-US" w:eastAsia="zh-CN"/>
              </w:rPr>
              <w:t>It would be good to understand weather this capability should in companies view restrict the possible offset configuration (between LP-WUS MO and the associated behavior) for the network. In our understanding there is in no principle problem for UE to support any offset, but the attainable power saving gain may depend on it. Thus, our preference would be to allow network configure the offset e.g. based on traffic KPIs. UE can optimize it’s applied power saving state accordingly to attain best possible power saving performance.</w:t>
            </w:r>
          </w:p>
        </w:tc>
      </w:tr>
      <w:tr w:rsidR="0042788A" w14:paraId="25D45489" w14:textId="77777777">
        <w:tc>
          <w:tcPr>
            <w:tcW w:w="1479" w:type="dxa"/>
          </w:tcPr>
          <w:p w14:paraId="6B80D9B6" w14:textId="77777777" w:rsidR="0042788A" w:rsidRDefault="005665D7">
            <w:pPr>
              <w:jc w:val="left"/>
              <w:rPr>
                <w:rFonts w:eastAsia="Malgun Gothic"/>
                <w:lang w:val="en-US" w:eastAsia="ko-KR"/>
              </w:rPr>
            </w:pPr>
            <w:r>
              <w:rPr>
                <w:rFonts w:eastAsia="Malgun Gothic"/>
                <w:lang w:eastAsia="ko-KR"/>
              </w:rPr>
              <w:t>Spreadtrum</w:t>
            </w:r>
          </w:p>
        </w:tc>
        <w:tc>
          <w:tcPr>
            <w:tcW w:w="1372" w:type="dxa"/>
          </w:tcPr>
          <w:p w14:paraId="492D07C3"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F8FAC5D" w14:textId="77777777" w:rsidR="0042788A" w:rsidRDefault="0042788A">
            <w:pPr>
              <w:jc w:val="left"/>
              <w:rPr>
                <w:rFonts w:eastAsiaTheme="minorEastAsia"/>
                <w:lang w:val="en-US" w:eastAsia="zh-CN"/>
              </w:rPr>
            </w:pPr>
          </w:p>
        </w:tc>
      </w:tr>
      <w:tr w:rsidR="0042788A" w14:paraId="15ABF0C2" w14:textId="77777777">
        <w:tc>
          <w:tcPr>
            <w:tcW w:w="1479" w:type="dxa"/>
          </w:tcPr>
          <w:p w14:paraId="5DBBE30F" w14:textId="77777777" w:rsidR="0042788A" w:rsidRDefault="005665D7">
            <w:pPr>
              <w:jc w:val="left"/>
              <w:rPr>
                <w:rFonts w:eastAsia="Malgun Gothic"/>
                <w:lang w:eastAsia="ko-KR"/>
              </w:rPr>
            </w:pPr>
            <w:r>
              <w:rPr>
                <w:rFonts w:eastAsiaTheme="minorEastAsia"/>
                <w:lang w:val="en-US" w:eastAsia="zh-CN"/>
              </w:rPr>
              <w:t>MTK</w:t>
            </w:r>
          </w:p>
        </w:tc>
        <w:tc>
          <w:tcPr>
            <w:tcW w:w="1372" w:type="dxa"/>
          </w:tcPr>
          <w:p w14:paraId="0C02A7BF" w14:textId="77777777" w:rsidR="0042788A" w:rsidRDefault="0042788A">
            <w:pPr>
              <w:tabs>
                <w:tab w:val="left" w:pos="551"/>
              </w:tabs>
              <w:jc w:val="left"/>
              <w:rPr>
                <w:rFonts w:eastAsiaTheme="minorEastAsia"/>
                <w:lang w:val="en-US" w:eastAsia="zh-CN"/>
              </w:rPr>
            </w:pPr>
          </w:p>
        </w:tc>
        <w:tc>
          <w:tcPr>
            <w:tcW w:w="6780" w:type="dxa"/>
          </w:tcPr>
          <w:p w14:paraId="5CE9F013" w14:textId="77777777" w:rsidR="0042788A" w:rsidRDefault="005665D7">
            <w:pPr>
              <w:jc w:val="left"/>
              <w:rPr>
                <w:rFonts w:eastAsiaTheme="minorEastAsia"/>
                <w:lang w:val="en-US" w:eastAsia="zh-CN"/>
              </w:rPr>
            </w:pPr>
            <w:r>
              <w:rPr>
                <w:rFonts w:eastAsiaTheme="minorEastAsia"/>
                <w:lang w:val="en-US" w:eastAsia="zh-CN"/>
              </w:rPr>
              <w:t xml:space="preserve">Clarify whether we can let UE capability report on 1) single minimum time gap and 2) LPWUR type. If doable, then it is simple. </w:t>
            </w:r>
          </w:p>
        </w:tc>
      </w:tr>
      <w:tr w:rsidR="007E0968" w14:paraId="64E33616" w14:textId="77777777">
        <w:tc>
          <w:tcPr>
            <w:tcW w:w="1479" w:type="dxa"/>
          </w:tcPr>
          <w:p w14:paraId="000221A3" w14:textId="69A9F986" w:rsidR="007E0968" w:rsidRDefault="007E0968">
            <w:pPr>
              <w:jc w:val="left"/>
              <w:rPr>
                <w:rFonts w:eastAsiaTheme="minorEastAsia"/>
                <w:lang w:val="en-US" w:eastAsia="zh-CN"/>
              </w:rPr>
            </w:pPr>
            <w:r>
              <w:rPr>
                <w:rFonts w:eastAsiaTheme="minorEastAsia"/>
                <w:lang w:val="en-US" w:eastAsia="zh-CN"/>
              </w:rPr>
              <w:t xml:space="preserve">TCL </w:t>
            </w:r>
          </w:p>
        </w:tc>
        <w:tc>
          <w:tcPr>
            <w:tcW w:w="1372" w:type="dxa"/>
          </w:tcPr>
          <w:p w14:paraId="6CD10E67" w14:textId="38D6761A"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2B227B5C" w14:textId="77777777" w:rsidR="007E0968" w:rsidRDefault="007E0968">
            <w:pPr>
              <w:jc w:val="left"/>
              <w:rPr>
                <w:rFonts w:eastAsiaTheme="minorEastAsia"/>
                <w:lang w:val="en-US" w:eastAsia="zh-CN"/>
              </w:rPr>
            </w:pPr>
          </w:p>
        </w:tc>
      </w:tr>
    </w:tbl>
    <w:p w14:paraId="003FEC84" w14:textId="77777777" w:rsidR="0042788A" w:rsidRDefault="0042788A">
      <w:pPr>
        <w:rPr>
          <w:rFonts w:eastAsia="游明朝"/>
          <w:bCs/>
          <w:iCs/>
          <w:lang w:val="en-US"/>
        </w:rPr>
      </w:pPr>
    </w:p>
    <w:p w14:paraId="2F61339C" w14:textId="0926215A" w:rsidR="0042788A" w:rsidRDefault="00B6415A">
      <w:pPr>
        <w:pStyle w:val="4"/>
        <w:rPr>
          <w:rFonts w:ascii="Times New Roman" w:hAnsi="Times New Roman"/>
          <w:b/>
          <w:bCs/>
          <w:sz w:val="20"/>
        </w:rPr>
      </w:pPr>
      <w:r>
        <w:rPr>
          <w:rFonts w:ascii="Times New Roman" w:hAnsi="Times New Roman"/>
          <w:b/>
          <w:bCs/>
          <w:sz w:val="20"/>
          <w:highlight w:val="yellow"/>
        </w:rPr>
        <w:lastRenderedPageBreak/>
        <w:t>[Closed]Proposal 3.2-1a:</w:t>
      </w:r>
    </w:p>
    <w:p w14:paraId="3F05AF3B" w14:textId="77777777" w:rsidR="0042788A" w:rsidRDefault="005665D7">
      <w:pPr>
        <w:pStyle w:val="aff"/>
        <w:numPr>
          <w:ilvl w:val="0"/>
          <w:numId w:val="12"/>
        </w:numPr>
        <w:rPr>
          <w:b/>
          <w:sz w:val="20"/>
          <w:szCs w:val="20"/>
          <w:lang w:val="en-US"/>
        </w:rPr>
      </w:pPr>
      <w:r>
        <w:rPr>
          <w:b/>
          <w:sz w:val="20"/>
          <w:szCs w:val="20"/>
          <w:lang w:val="en-US"/>
        </w:rPr>
        <w:t>For RRC CONNECTED mode, support UE capability report of the supported minimum time gap(s) between LP-WUS reception and MR to start PDCCH monitoring.</w:t>
      </w:r>
    </w:p>
    <w:p w14:paraId="58203E34" w14:textId="77777777" w:rsidR="0042788A" w:rsidRDefault="005665D7">
      <w:pPr>
        <w:pStyle w:val="aff"/>
        <w:numPr>
          <w:ilvl w:val="1"/>
          <w:numId w:val="12"/>
        </w:numPr>
        <w:rPr>
          <w:b/>
          <w:color w:val="FF0000"/>
          <w:sz w:val="20"/>
          <w:szCs w:val="20"/>
          <w:lang w:val="en-US"/>
        </w:rPr>
      </w:pPr>
      <w:r>
        <w:rPr>
          <w:rFonts w:eastAsia="游明朝" w:hint="eastAsia"/>
          <w:b/>
          <w:sz w:val="20"/>
          <w:szCs w:val="20"/>
          <w:lang w:val="en-US"/>
        </w:rPr>
        <w:t>F</w:t>
      </w:r>
      <w:r>
        <w:rPr>
          <w:rFonts w:eastAsia="游明朝"/>
          <w:b/>
          <w:sz w:val="20"/>
          <w:szCs w:val="20"/>
          <w:lang w:val="en-US"/>
        </w:rPr>
        <w:t xml:space="preserve">FS exact values of the </w:t>
      </w:r>
      <w:r>
        <w:rPr>
          <w:b/>
          <w:sz w:val="20"/>
          <w:szCs w:val="20"/>
          <w:lang w:val="en-US"/>
        </w:rPr>
        <w:t>minimum time gap</w:t>
      </w:r>
      <w:r>
        <w:rPr>
          <w:rFonts w:eastAsia="游明朝" w:hint="eastAsia"/>
          <w:b/>
          <w:color w:val="FF0000"/>
          <w:sz w:val="20"/>
          <w:szCs w:val="20"/>
          <w:lang w:val="en-US"/>
        </w:rPr>
        <w:t>,</w:t>
      </w:r>
      <w:r>
        <w:rPr>
          <w:rFonts w:eastAsia="游明朝"/>
          <w:b/>
          <w:color w:val="FF0000"/>
          <w:sz w:val="20"/>
          <w:szCs w:val="20"/>
          <w:lang w:val="en-US"/>
        </w:rPr>
        <w:t xml:space="preserve"> [subject to UE capability discussion]</w:t>
      </w:r>
    </w:p>
    <w:p w14:paraId="67FF2D93" w14:textId="77777777" w:rsidR="0042788A" w:rsidRDefault="005665D7">
      <w:pPr>
        <w:pStyle w:val="aff"/>
        <w:numPr>
          <w:ilvl w:val="1"/>
          <w:numId w:val="12"/>
        </w:numPr>
        <w:rPr>
          <w:b/>
          <w:color w:val="FF0000"/>
          <w:sz w:val="20"/>
          <w:szCs w:val="20"/>
          <w:lang w:val="en-US"/>
        </w:rPr>
      </w:pPr>
      <w:r>
        <w:rPr>
          <w:rFonts w:eastAsia="游明朝" w:hint="eastAsia"/>
          <w:b/>
          <w:color w:val="FF0000"/>
          <w:sz w:val="20"/>
          <w:szCs w:val="20"/>
          <w:lang w:val="en-US"/>
        </w:rPr>
        <w:t>F</w:t>
      </w:r>
      <w:r>
        <w:rPr>
          <w:rFonts w:eastAsia="游明朝"/>
          <w:b/>
          <w:color w:val="FF0000"/>
          <w:sz w:val="20"/>
          <w:szCs w:val="20"/>
          <w:lang w:val="en-US"/>
        </w:rPr>
        <w:t>FS for a LP-WUR type and/or given LP-WUS configuration based on UE capability report</w:t>
      </w:r>
      <w:r>
        <w:rPr>
          <w:rFonts w:eastAsia="游明朝" w:hint="eastAsia"/>
          <w:b/>
          <w:color w:val="FF0000"/>
          <w:sz w:val="20"/>
          <w:szCs w:val="20"/>
          <w:lang w:val="en-US"/>
        </w:rPr>
        <w:t>,</w:t>
      </w:r>
      <w:r>
        <w:rPr>
          <w:rFonts w:eastAsia="游明朝"/>
          <w:b/>
          <w:color w:val="FF0000"/>
          <w:sz w:val="20"/>
          <w:szCs w:val="20"/>
          <w:lang w:val="en-US"/>
        </w:rPr>
        <w:t xml:space="preserve"> only one minimum time gap is applied to a UE</w:t>
      </w:r>
    </w:p>
    <w:p w14:paraId="438454B1" w14:textId="77777777" w:rsidR="0042788A" w:rsidRDefault="005665D7">
      <w:pPr>
        <w:pStyle w:val="aff"/>
        <w:numPr>
          <w:ilvl w:val="1"/>
          <w:numId w:val="12"/>
        </w:numPr>
        <w:rPr>
          <w:rFonts w:eastAsia="游明朝"/>
          <w:bCs/>
          <w:iCs/>
          <w:color w:val="FF0000"/>
          <w:sz w:val="14"/>
          <w:szCs w:val="16"/>
          <w:lang w:val="en-US"/>
        </w:rPr>
      </w:pPr>
      <w:r>
        <w:rPr>
          <w:rFonts w:eastAsia="游明朝"/>
          <w:b/>
          <w:color w:val="FF0000"/>
          <w:sz w:val="20"/>
          <w:szCs w:val="20"/>
          <w:lang w:val="en-US"/>
        </w:rPr>
        <w:t>FFS whether the reported value includes the duration for time/frequency synchronization of MR</w:t>
      </w:r>
    </w:p>
    <w:tbl>
      <w:tblPr>
        <w:tblStyle w:val="afd"/>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77777777" w:rsidR="0042788A" w:rsidRDefault="005665D7">
            <w:pPr>
              <w:jc w:val="left"/>
              <w:rPr>
                <w:rFonts w:eastAsiaTheme="minorEastAsia"/>
                <w:lang w:val="en-US" w:eastAsia="zh-CN"/>
              </w:rPr>
            </w:pPr>
            <w:r>
              <w:rPr>
                <w:rFonts w:eastAsiaTheme="minorEastAsia" w:hint="eastAsia"/>
                <w:lang w:val="en-US" w:eastAsia="zh-CN"/>
              </w:rPr>
              <w:t>Xiaomi</w:t>
            </w:r>
          </w:p>
        </w:tc>
        <w:tc>
          <w:tcPr>
            <w:tcW w:w="1372" w:type="dxa"/>
          </w:tcPr>
          <w:p w14:paraId="14E20ED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5F8859" w14:textId="77777777" w:rsidR="0042788A" w:rsidRDefault="005665D7">
            <w:pPr>
              <w:jc w:val="left"/>
              <w:rPr>
                <w:rFonts w:eastAsiaTheme="minorEastAsia"/>
                <w:lang w:val="en-US" w:eastAsia="zh-CN"/>
              </w:rPr>
            </w:pPr>
            <w:r>
              <w:rPr>
                <w:rFonts w:eastAsiaTheme="minorEastAsia"/>
                <w:lang w:val="en-US" w:eastAsia="zh-CN"/>
              </w:rPr>
              <w:t>Support.The multiple time gaps can correspond to different sleep state of MR.</w:t>
            </w:r>
          </w:p>
        </w:tc>
      </w:tr>
      <w:tr w:rsidR="0042788A" w14:paraId="2F16B57E" w14:textId="77777777">
        <w:tc>
          <w:tcPr>
            <w:tcW w:w="1479" w:type="dxa"/>
          </w:tcPr>
          <w:p w14:paraId="178288C6" w14:textId="77777777" w:rsidR="0042788A" w:rsidRDefault="005665D7">
            <w:pPr>
              <w:jc w:val="left"/>
              <w:rPr>
                <w:rFonts w:eastAsiaTheme="minorEastAsia"/>
                <w:lang w:val="en-US" w:eastAsia="zh-CN"/>
              </w:rPr>
            </w:pPr>
            <w:r>
              <w:rPr>
                <w:rFonts w:eastAsiaTheme="minorEastAsia" w:hint="eastAsia"/>
                <w:lang w:val="en-US" w:eastAsia="zh-CN"/>
              </w:rPr>
              <w:t>Apple</w:t>
            </w:r>
          </w:p>
        </w:tc>
        <w:tc>
          <w:tcPr>
            <w:tcW w:w="1372" w:type="dxa"/>
          </w:tcPr>
          <w:p w14:paraId="05C5C370" w14:textId="77777777" w:rsidR="0042788A" w:rsidRDefault="0042788A">
            <w:pPr>
              <w:tabs>
                <w:tab w:val="left" w:pos="551"/>
              </w:tabs>
              <w:jc w:val="left"/>
              <w:rPr>
                <w:rFonts w:eastAsiaTheme="minorEastAsia"/>
                <w:lang w:val="en-US" w:eastAsia="zh-CN"/>
              </w:rPr>
            </w:pPr>
          </w:p>
        </w:tc>
        <w:tc>
          <w:tcPr>
            <w:tcW w:w="6780" w:type="dxa"/>
          </w:tcPr>
          <w:p w14:paraId="0EE75950" w14:textId="77777777" w:rsidR="0042788A" w:rsidRDefault="005665D7">
            <w:pPr>
              <w:jc w:val="left"/>
              <w:rPr>
                <w:rFonts w:eastAsiaTheme="minorEastAsia"/>
                <w:lang w:val="en-US" w:eastAsia="zh-CN"/>
              </w:rPr>
            </w:pPr>
            <w:r>
              <w:rPr>
                <w:rFonts w:eastAsiaTheme="minorEastAsia" w:hint="eastAsia"/>
                <w:lang w:val="en-US" w:eastAsia="zh-CN"/>
              </w:rPr>
              <w:t>Fine with the main bullet but we have some comments for the 2</w:t>
            </w:r>
            <w:r>
              <w:rPr>
                <w:rFonts w:eastAsiaTheme="minorEastAsia" w:hint="eastAsia"/>
                <w:vertAlign w:val="superscript"/>
                <w:lang w:val="en-US" w:eastAsia="zh-CN"/>
              </w:rPr>
              <w:t>nd</w:t>
            </w:r>
            <w:r>
              <w:rPr>
                <w:rFonts w:eastAsiaTheme="minorEastAsia" w:hint="eastAsia"/>
                <w:lang w:val="en-US" w:eastAsia="zh-CN"/>
              </w:rPr>
              <w:t xml:space="preserve"> and 3</w:t>
            </w:r>
            <w:r>
              <w:rPr>
                <w:rFonts w:eastAsiaTheme="minorEastAsia" w:hint="eastAsia"/>
                <w:vertAlign w:val="superscript"/>
                <w:lang w:val="en-US" w:eastAsia="zh-CN"/>
              </w:rPr>
              <w:t>rd</w:t>
            </w:r>
            <w:r>
              <w:rPr>
                <w:rFonts w:eastAsiaTheme="minorEastAsia" w:hint="eastAsia"/>
                <w:lang w:val="en-US" w:eastAsia="zh-CN"/>
              </w:rPr>
              <w:t xml:space="preserve"> sub-bullets. </w:t>
            </w:r>
          </w:p>
          <w:p w14:paraId="5C59F953" w14:textId="77777777" w:rsidR="0042788A" w:rsidRDefault="005665D7">
            <w:pPr>
              <w:jc w:val="left"/>
              <w:rPr>
                <w:rFonts w:eastAsiaTheme="minorEastAsia"/>
                <w:lang w:val="en-US" w:eastAsia="zh-CN"/>
              </w:rPr>
            </w:pPr>
            <w:r>
              <w:rPr>
                <w:rFonts w:eastAsiaTheme="minorEastAsia" w:hint="eastAsia"/>
                <w:lang w:val="en-US" w:eastAsia="zh-CN"/>
              </w:rPr>
              <w:t>Regarding the 2</w:t>
            </w:r>
            <w:r>
              <w:rPr>
                <w:rFonts w:eastAsiaTheme="minorEastAsia" w:hint="eastAsia"/>
                <w:vertAlign w:val="superscript"/>
                <w:lang w:val="en-US" w:eastAsia="zh-CN"/>
              </w:rPr>
              <w:t>nd</w:t>
            </w:r>
            <w:r>
              <w:rPr>
                <w:rFonts w:eastAsiaTheme="minorEastAsia" w:hint="eastAsia"/>
                <w:lang w:val="en-US" w:eastAsia="zh-CN"/>
              </w:rPr>
              <w:t xml:space="preserve"> sub-bullet, regarding the LP-WUR type, we do not think UE need to report two gap values if two LP-WUR types are supported. UE only needs to report one value, and it is up to UE implementation which LP-WUR type to implement/apply. </w:t>
            </w:r>
          </w:p>
          <w:p w14:paraId="02BEC5E4" w14:textId="77777777" w:rsidR="0042788A" w:rsidRDefault="005665D7">
            <w:pPr>
              <w:jc w:val="left"/>
              <w:rPr>
                <w:rFonts w:eastAsiaTheme="minorEastAsia"/>
                <w:lang w:val="en-US" w:eastAsia="zh-CN"/>
              </w:rPr>
            </w:pPr>
            <w:r>
              <w:rPr>
                <w:rFonts w:eastAsiaTheme="minorEastAsia" w:hint="eastAsia"/>
                <w:lang w:val="en-US" w:eastAsia="zh-CN"/>
              </w:rPr>
              <w:t xml:space="preserve">regarding the </w:t>
            </w:r>
            <w:r>
              <w:rPr>
                <w:rFonts w:eastAsiaTheme="minorEastAsia"/>
                <w:lang w:val="en-US" w:eastAsia="zh-CN"/>
              </w:rPr>
              <w:t>‘ given LP-WUS configuration based on UE capability report’</w:t>
            </w:r>
            <w:r>
              <w:rPr>
                <w:rFonts w:eastAsiaTheme="minorEastAsia" w:hint="eastAsia"/>
                <w:lang w:val="en-US" w:eastAsia="zh-CN"/>
              </w:rPr>
              <w:t xml:space="preserve">, we are not sure what this means. From our understanding, the only possible use case to report multiple gap values, is that if both Option 1-1/1-2 and Option 1-3 are supported, then one minimum gap is used outside Active Time and the other minimum gap is used within the Active Time. </w:t>
            </w:r>
          </w:p>
          <w:p w14:paraId="6BBA5C0C" w14:textId="77777777" w:rsidR="0042788A" w:rsidRDefault="005665D7">
            <w:pPr>
              <w:jc w:val="left"/>
              <w:rPr>
                <w:rFonts w:eastAsiaTheme="minorEastAsia"/>
                <w:lang w:val="en-US" w:eastAsia="zh-CN"/>
              </w:rPr>
            </w:pPr>
            <w:r>
              <w:rPr>
                <w:rFonts w:eastAsiaTheme="minorEastAsia" w:hint="eastAsia"/>
                <w:lang w:val="en-US" w:eastAsia="zh-CN"/>
              </w:rPr>
              <w:t>Regarding the 3</w:t>
            </w:r>
            <w:r>
              <w:rPr>
                <w:rFonts w:eastAsiaTheme="minorEastAsia" w:hint="eastAsia"/>
                <w:vertAlign w:val="superscript"/>
                <w:lang w:val="en-US" w:eastAsia="zh-CN"/>
              </w:rPr>
              <w:t>rd</w:t>
            </w:r>
            <w:r>
              <w:rPr>
                <w:rFonts w:eastAsiaTheme="minorEastAsia" w:hint="eastAsia"/>
                <w:lang w:val="en-US" w:eastAsia="zh-CN"/>
              </w:rPr>
              <w:t xml:space="preserve"> sub-bullet, it was already agreed that the minimum time gap should consider T/F sync of MR together with other two factors, therefore, we do not see the need to repeat the agreement here.</w:t>
            </w:r>
          </w:p>
          <w:tbl>
            <w:tblPr>
              <w:tblStyle w:val="afd"/>
              <w:tblW w:w="0" w:type="auto"/>
              <w:tblLayout w:type="fixed"/>
              <w:tblLook w:val="04A0" w:firstRow="1" w:lastRow="0" w:firstColumn="1" w:lastColumn="0" w:noHBand="0" w:noVBand="1"/>
            </w:tblPr>
            <w:tblGrid>
              <w:gridCol w:w="6564"/>
            </w:tblGrid>
            <w:tr w:rsidR="0042788A" w14:paraId="52340098" w14:textId="77777777">
              <w:tc>
                <w:tcPr>
                  <w:tcW w:w="6564" w:type="dxa"/>
                </w:tcPr>
                <w:p w14:paraId="676A163F" w14:textId="77777777" w:rsidR="0042788A" w:rsidRDefault="005665D7">
                  <w:pPr>
                    <w:tabs>
                      <w:tab w:val="left" w:pos="1440"/>
                    </w:tabs>
                    <w:rPr>
                      <w:rFonts w:cs="Times"/>
                      <w:b/>
                      <w:bCs/>
                      <w:highlight w:val="green"/>
                    </w:rPr>
                  </w:pPr>
                  <w:r>
                    <w:rPr>
                      <w:rFonts w:cs="Times"/>
                      <w:b/>
                      <w:bCs/>
                      <w:highlight w:val="green"/>
                    </w:rPr>
                    <w:t>Agreement</w:t>
                  </w:r>
                </w:p>
                <w:p w14:paraId="6BE45037" w14:textId="77777777" w:rsidR="0042788A" w:rsidRDefault="005665D7">
                  <w:pPr>
                    <w:pStyle w:val="aff"/>
                    <w:tabs>
                      <w:tab w:val="left" w:pos="1440"/>
                    </w:tabs>
                    <w:ind w:left="0"/>
                    <w:rPr>
                      <w:bCs/>
                      <w:szCs w:val="20"/>
                      <w:lang w:val="en-US"/>
                    </w:rPr>
                  </w:pPr>
                  <w:r>
                    <w:rPr>
                      <w:bCs/>
                      <w:szCs w:val="20"/>
                      <w:lang w:val="en-US"/>
                    </w:rPr>
                    <w:t>For RRC CONNECTED mode, minimum time gap between LP-WUS reception and MR to start PDCCH monitoring is introduced considering at least following</w:t>
                  </w:r>
                </w:p>
                <w:p w14:paraId="30E64C5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LP-WUS processing time</w:t>
                  </w:r>
                </w:p>
                <w:p w14:paraId="0E0A5622"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MR transition time for ramp up</w:t>
                  </w:r>
                </w:p>
                <w:p w14:paraId="3D970B40"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Time/frequency synchronization of MR</w:t>
                  </w:r>
                </w:p>
                <w:p w14:paraId="6697793A" w14:textId="77777777" w:rsidR="0042788A" w:rsidRDefault="005665D7">
                  <w:pPr>
                    <w:pStyle w:val="aff"/>
                    <w:numPr>
                      <w:ilvl w:val="0"/>
                      <w:numId w:val="18"/>
                    </w:numPr>
                    <w:tabs>
                      <w:tab w:val="left" w:pos="1440"/>
                    </w:tabs>
                    <w:rPr>
                      <w:rFonts w:eastAsia="游明朝"/>
                      <w:bCs/>
                      <w:szCs w:val="20"/>
                      <w:lang w:val="en-US"/>
                    </w:rPr>
                  </w:pPr>
                  <w:r>
                    <w:rPr>
                      <w:rFonts w:eastAsia="游明朝"/>
                      <w:bCs/>
                      <w:szCs w:val="20"/>
                      <w:lang w:val="en-US"/>
                    </w:rPr>
                    <w:t>FFS whether UE can report supported minimum time gap from candidate values</w:t>
                  </w:r>
                </w:p>
                <w:p w14:paraId="5C12A440" w14:textId="77777777" w:rsidR="0042788A" w:rsidRDefault="005665D7">
                  <w:pPr>
                    <w:tabs>
                      <w:tab w:val="left" w:pos="1440"/>
                    </w:tabs>
                    <w:rPr>
                      <w:rFonts w:eastAsiaTheme="minorEastAsia"/>
                      <w:lang w:val="en-US" w:eastAsia="zh-CN"/>
                    </w:rPr>
                  </w:pPr>
                  <w:r>
                    <w:rPr>
                      <w:rFonts w:cs="Times"/>
                      <w:lang w:val="en-US" w:eastAsia="zh-CN" w:bidi="ar"/>
                    </w:rPr>
                    <w:t>FFS: Whether the minimum time gap values can be more than one</w:t>
                  </w:r>
                </w:p>
              </w:tc>
            </w:tr>
          </w:tbl>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70456522" w:rsidR="0042788A" w:rsidRDefault="007E7DCB">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63881864" w14:textId="77777777" w:rsidR="0042788A" w:rsidRDefault="007E7DCB">
            <w:pPr>
              <w:jc w:val="left"/>
              <w:rPr>
                <w:rFonts w:eastAsia="游明朝"/>
                <w:lang w:val="en-US" w:eastAsia="ja-JP"/>
              </w:rPr>
            </w:pPr>
            <w:r>
              <w:rPr>
                <w:rFonts w:eastAsia="游明朝" w:hint="eastAsia"/>
                <w:lang w:val="en-US" w:eastAsia="ja-JP"/>
              </w:rPr>
              <w:t>F</w:t>
            </w:r>
            <w:r>
              <w:rPr>
                <w:rFonts w:eastAsia="游明朝"/>
                <w:lang w:val="en-US" w:eastAsia="ja-JP"/>
              </w:rPr>
              <w:t>ollowing was agreed in this meeting</w:t>
            </w:r>
          </w:p>
          <w:p w14:paraId="1F024839" w14:textId="77777777" w:rsidR="007E7DCB" w:rsidRDefault="007E7DCB">
            <w:pPr>
              <w:jc w:val="left"/>
              <w:rPr>
                <w:rFonts w:eastAsia="游明朝"/>
                <w:lang w:val="en-US" w:eastAsia="ja-JP"/>
              </w:rPr>
            </w:pPr>
          </w:p>
          <w:p w14:paraId="16F78A18" w14:textId="77777777" w:rsidR="007E7DCB" w:rsidRPr="00CF0C78" w:rsidRDefault="007E7DCB" w:rsidP="007E7DCB">
            <w:r w:rsidRPr="00947E9F">
              <w:rPr>
                <w:highlight w:val="green"/>
              </w:rPr>
              <w:t>Proposal 3.2-1a:</w:t>
            </w:r>
          </w:p>
          <w:p w14:paraId="31798892" w14:textId="77777777" w:rsidR="007E7DCB" w:rsidRPr="007E7DCB" w:rsidRDefault="007E7DCB" w:rsidP="007E7DCB">
            <w:pPr>
              <w:pStyle w:val="aff"/>
              <w:numPr>
                <w:ilvl w:val="0"/>
                <w:numId w:val="12"/>
              </w:numPr>
              <w:rPr>
                <w:b/>
                <w:szCs w:val="20"/>
                <w:lang w:val="en-US"/>
              </w:rPr>
            </w:pPr>
            <w:r w:rsidRPr="007E7DCB">
              <w:rPr>
                <w:b/>
                <w:szCs w:val="20"/>
                <w:lang w:val="en-US"/>
              </w:rPr>
              <w:t>For RRC CONNECTED mode, support UE capability report for determination of minimum time gap between LP-WUS reception and MR to start PDCCH monitoring.</w:t>
            </w:r>
          </w:p>
          <w:p w14:paraId="1E791851" w14:textId="77777777" w:rsidR="007E7DCB" w:rsidRPr="007E7DCB" w:rsidRDefault="007E7DCB" w:rsidP="007E7DCB">
            <w:pPr>
              <w:pStyle w:val="aff"/>
              <w:numPr>
                <w:ilvl w:val="1"/>
                <w:numId w:val="12"/>
              </w:numPr>
              <w:rPr>
                <w:b/>
                <w:szCs w:val="20"/>
                <w:lang w:val="en-US"/>
              </w:rPr>
            </w:pPr>
            <w:r w:rsidRPr="007E7DCB">
              <w:rPr>
                <w:rFonts w:eastAsia="游明朝" w:hint="eastAsia"/>
                <w:b/>
                <w:szCs w:val="20"/>
                <w:lang w:val="en-US"/>
              </w:rPr>
              <w:t>F</w:t>
            </w:r>
            <w:r w:rsidRPr="007E7DCB">
              <w:rPr>
                <w:rFonts w:eastAsia="游明朝"/>
                <w:b/>
                <w:szCs w:val="20"/>
                <w:lang w:val="en-US"/>
              </w:rPr>
              <w:t xml:space="preserve">FS: exact value(s) of the </w:t>
            </w:r>
            <w:r w:rsidRPr="007E7DCB">
              <w:rPr>
                <w:b/>
                <w:szCs w:val="20"/>
                <w:lang w:val="en-US"/>
              </w:rPr>
              <w:t>minimum time gap</w:t>
            </w:r>
          </w:p>
          <w:p w14:paraId="26A695A6" w14:textId="77777777" w:rsidR="007E7DCB" w:rsidRPr="007E7DCB" w:rsidRDefault="007E7DCB" w:rsidP="007E7DCB">
            <w:pPr>
              <w:pStyle w:val="aff"/>
              <w:numPr>
                <w:ilvl w:val="1"/>
                <w:numId w:val="12"/>
              </w:numPr>
              <w:rPr>
                <w:b/>
                <w:szCs w:val="20"/>
                <w:lang w:val="en-US"/>
              </w:rPr>
            </w:pPr>
            <w:r w:rsidRPr="007E7DCB">
              <w:rPr>
                <w:rFonts w:eastAsia="游明朝"/>
                <w:b/>
                <w:szCs w:val="20"/>
                <w:lang w:val="en-US"/>
              </w:rPr>
              <w:t xml:space="preserve">FFS: support of multiple </w:t>
            </w:r>
            <w:r w:rsidRPr="007E7DCB">
              <w:rPr>
                <w:b/>
                <w:szCs w:val="20"/>
                <w:lang w:val="en-US"/>
              </w:rPr>
              <w:t xml:space="preserve">minimum time </w:t>
            </w:r>
            <w:r w:rsidRPr="007E7DCB">
              <w:rPr>
                <w:rFonts w:eastAsia="游明朝"/>
                <w:b/>
                <w:szCs w:val="20"/>
                <w:lang w:val="en-US"/>
              </w:rPr>
              <w:t>gaps</w:t>
            </w:r>
          </w:p>
          <w:p w14:paraId="5FC7B9F3" w14:textId="77777777" w:rsidR="007E7DCB" w:rsidRPr="007E7DCB" w:rsidRDefault="007E7DCB" w:rsidP="007E7DCB">
            <w:pPr>
              <w:pStyle w:val="aff"/>
              <w:numPr>
                <w:ilvl w:val="1"/>
                <w:numId w:val="12"/>
              </w:numPr>
              <w:rPr>
                <w:rFonts w:eastAsia="游明朝"/>
                <w:bCs/>
                <w:iCs/>
                <w:sz w:val="14"/>
                <w:szCs w:val="16"/>
                <w:lang w:val="en-US"/>
              </w:rPr>
            </w:pPr>
            <w:r w:rsidRPr="007E7DCB">
              <w:rPr>
                <w:rFonts w:eastAsia="游明朝"/>
                <w:b/>
                <w:szCs w:val="20"/>
                <w:lang w:val="en-US"/>
              </w:rPr>
              <w:t>FFS whether the reported value includes the duration for time/frequency synchronization of MR</w:t>
            </w:r>
          </w:p>
          <w:p w14:paraId="7FEBE0E8" w14:textId="1D7E38F2" w:rsidR="007E7DCB" w:rsidRPr="007E7DCB" w:rsidRDefault="007E7DCB">
            <w:pPr>
              <w:jc w:val="left"/>
              <w:rPr>
                <w:rFonts w:eastAsia="游明朝"/>
                <w:lang w:val="en-US" w:eastAsia="ja-JP"/>
              </w:rPr>
            </w:pPr>
          </w:p>
        </w:tc>
      </w:tr>
      <w:tr w:rsidR="007E0968" w14:paraId="68371405" w14:textId="77777777">
        <w:tc>
          <w:tcPr>
            <w:tcW w:w="1479" w:type="dxa"/>
          </w:tcPr>
          <w:p w14:paraId="427CAA61" w14:textId="35AB1904" w:rsidR="007E0968" w:rsidRDefault="007E0968">
            <w:pPr>
              <w:jc w:val="left"/>
              <w:rPr>
                <w:rFonts w:eastAsia="游明朝"/>
                <w:lang w:val="en-US" w:eastAsia="ja-JP"/>
              </w:rPr>
            </w:pPr>
            <w:r>
              <w:rPr>
                <w:rFonts w:eastAsia="游明朝"/>
                <w:lang w:val="en-US" w:eastAsia="ja-JP"/>
              </w:rPr>
              <w:lastRenderedPageBreak/>
              <w:t>TCL</w:t>
            </w:r>
          </w:p>
        </w:tc>
        <w:tc>
          <w:tcPr>
            <w:tcW w:w="1372" w:type="dxa"/>
          </w:tcPr>
          <w:p w14:paraId="43A11711" w14:textId="7FEB8A50"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5FEBA20" w14:textId="4AC35F13" w:rsidR="007E0968" w:rsidRDefault="007E0968">
            <w:pPr>
              <w:jc w:val="left"/>
              <w:rPr>
                <w:rFonts w:eastAsia="游明朝"/>
                <w:lang w:val="en-US" w:eastAsia="ja-JP"/>
              </w:rPr>
            </w:pPr>
            <w:r>
              <w:rPr>
                <w:rFonts w:eastAsia="游明朝"/>
                <w:lang w:val="en-US" w:eastAsia="ja-JP"/>
              </w:rPr>
              <w:t>In our understanding, the meaning of “values of minimum time gap” and “multiple minimum time gaps” are similar to us. Therefore, the 1</w:t>
            </w:r>
            <w:r w:rsidRPr="007E0968">
              <w:rPr>
                <w:rFonts w:eastAsia="游明朝"/>
                <w:vertAlign w:val="superscript"/>
                <w:lang w:val="en-US" w:eastAsia="ja-JP"/>
              </w:rPr>
              <w:t>st</w:t>
            </w:r>
            <w:r>
              <w:rPr>
                <w:rFonts w:eastAsia="游明朝"/>
                <w:lang w:val="en-US" w:eastAsia="ja-JP"/>
              </w:rPr>
              <w:t xml:space="preserve"> and 2</w:t>
            </w:r>
            <w:r w:rsidRPr="007E0968">
              <w:rPr>
                <w:rFonts w:eastAsia="游明朝"/>
                <w:vertAlign w:val="superscript"/>
                <w:lang w:val="en-US" w:eastAsia="ja-JP"/>
              </w:rPr>
              <w:t>nd</w:t>
            </w:r>
            <w:r>
              <w:rPr>
                <w:rFonts w:eastAsia="游明朝"/>
                <w:lang w:val="en-US" w:eastAsia="ja-JP"/>
              </w:rPr>
              <w:t xml:space="preserve"> sub-bullet can be merged into one sub-bullet </w:t>
            </w:r>
          </w:p>
        </w:tc>
      </w:tr>
    </w:tbl>
    <w:p w14:paraId="048C22D3" w14:textId="77777777" w:rsidR="0042788A" w:rsidRDefault="0042788A">
      <w:pPr>
        <w:rPr>
          <w:rFonts w:eastAsia="游明朝"/>
          <w:bCs/>
          <w:iCs/>
          <w:lang w:val="en-US"/>
        </w:rPr>
      </w:pPr>
    </w:p>
    <w:p w14:paraId="0F20AFA7" w14:textId="77777777" w:rsidR="0042788A" w:rsidRDefault="0042788A">
      <w:pPr>
        <w:rPr>
          <w:rFonts w:eastAsia="游明朝"/>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s captured in TR38.869, both duty-cycled and continuous</w:t>
      </w:r>
      <w:r>
        <w:rPr>
          <w:lang w:eastAsia="zh-CN"/>
        </w:rPr>
        <w:t xml:space="preserve"> monitoring</w:t>
      </w:r>
      <w:r>
        <w:rPr>
          <w:rFonts w:eastAsia="游明朝"/>
          <w:lang w:val="en-US" w:eastAsia="ja-JP"/>
        </w:rPr>
        <w:t xml:space="preserve"> have been discussed for RRC CONNECTED mode in Rel-18 SI. Also, WID states that at least duty-cycled </w:t>
      </w:r>
      <w:r>
        <w:rPr>
          <w:lang w:eastAsia="zh-CN"/>
        </w:rPr>
        <w:t>monitoring is suppoeted.</w:t>
      </w:r>
    </w:p>
    <w:tbl>
      <w:tblPr>
        <w:tblStyle w:val="afd"/>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7FA601F1">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0E1CBDB2">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游明朝"/>
          <w:lang w:val="en-US" w:eastAsia="ja-JP"/>
        </w:rPr>
      </w:pPr>
    </w:p>
    <w:p w14:paraId="2BA14BA6" w14:textId="77777777" w:rsidR="0042788A" w:rsidRDefault="005665D7">
      <w:pPr>
        <w:rPr>
          <w:rFonts w:eastAsia="游明朝"/>
          <w:lang w:val="en-US" w:eastAsia="ja-JP"/>
        </w:rPr>
      </w:pPr>
      <w:r>
        <w:rPr>
          <w:rFonts w:eastAsia="游明朝"/>
          <w:lang w:val="en-US" w:eastAsia="ja-JP"/>
        </w:rPr>
        <w:t>A number of companies provided their view on the preference of the monitoring mode, roughly categorized as follows:</w:t>
      </w:r>
    </w:p>
    <w:p w14:paraId="65DFF5FF" w14:textId="77777777" w:rsidR="0042788A" w:rsidRDefault="005665D7">
      <w:pPr>
        <w:pStyle w:val="aff"/>
        <w:numPr>
          <w:ilvl w:val="0"/>
          <w:numId w:val="12"/>
        </w:numPr>
        <w:rPr>
          <w:sz w:val="20"/>
          <w:szCs w:val="20"/>
          <w:lang w:val="en-US"/>
        </w:rPr>
      </w:pPr>
      <w:r>
        <w:rPr>
          <w:rFonts w:eastAsia="游明朝" w:hint="eastAsia"/>
          <w:sz w:val="20"/>
          <w:szCs w:val="20"/>
          <w:lang w:val="en-US"/>
        </w:rPr>
        <w:t>D</w:t>
      </w:r>
      <w:r>
        <w:rPr>
          <w:rFonts w:eastAsia="游明朝"/>
          <w:sz w:val="20"/>
          <w:szCs w:val="20"/>
          <w:lang w:val="en-US"/>
        </w:rPr>
        <w:t xml:space="preserve">uty-cycled monitoring </w:t>
      </w:r>
    </w:p>
    <w:p w14:paraId="5BED178B" w14:textId="77777777" w:rsidR="0042788A" w:rsidRDefault="005665D7">
      <w:pPr>
        <w:pStyle w:val="aff"/>
        <w:numPr>
          <w:ilvl w:val="1"/>
          <w:numId w:val="12"/>
        </w:numPr>
        <w:rPr>
          <w:color w:val="4472C4" w:themeColor="accent1"/>
          <w:sz w:val="20"/>
          <w:szCs w:val="20"/>
          <w:lang w:val="de-DE"/>
        </w:rPr>
      </w:pPr>
      <w:r>
        <w:rPr>
          <w:rFonts w:eastAsia="游明朝"/>
          <w:color w:val="4472C4" w:themeColor="accent1"/>
          <w:sz w:val="20"/>
          <w:szCs w:val="20"/>
          <w:lang w:val="de-DE"/>
        </w:rPr>
        <w:t>SPRD, Samsung, E///, Sony, ETRI, Sharp</w:t>
      </w:r>
    </w:p>
    <w:p w14:paraId="31AD1C85" w14:textId="77777777" w:rsidR="0042788A" w:rsidRDefault="005665D7">
      <w:pPr>
        <w:pStyle w:val="aff"/>
        <w:numPr>
          <w:ilvl w:val="0"/>
          <w:numId w:val="12"/>
        </w:numPr>
        <w:rPr>
          <w:sz w:val="20"/>
          <w:szCs w:val="20"/>
          <w:lang w:val="en-US"/>
        </w:rPr>
      </w:pPr>
      <w:r>
        <w:rPr>
          <w:rFonts w:eastAsia="游明朝" w:hint="eastAsia"/>
          <w:sz w:val="20"/>
          <w:szCs w:val="20"/>
          <w:lang w:val="en-US"/>
        </w:rPr>
        <w:t>C</w:t>
      </w:r>
      <w:r>
        <w:rPr>
          <w:rFonts w:eastAsia="游明朝"/>
          <w:sz w:val="20"/>
          <w:szCs w:val="20"/>
          <w:lang w:val="en-US"/>
        </w:rPr>
        <w:t>ontinuous monitoring</w:t>
      </w:r>
    </w:p>
    <w:p w14:paraId="592BD8CE" w14:textId="77777777" w:rsidR="0042788A" w:rsidRDefault="005665D7">
      <w:pPr>
        <w:pStyle w:val="aff"/>
        <w:numPr>
          <w:ilvl w:val="1"/>
          <w:numId w:val="12"/>
        </w:numPr>
        <w:rPr>
          <w:color w:val="4472C4" w:themeColor="accent1"/>
          <w:sz w:val="20"/>
          <w:szCs w:val="20"/>
          <w:lang w:val="en-US"/>
        </w:rPr>
      </w:pPr>
      <w:r>
        <w:rPr>
          <w:rFonts w:eastAsia="游明朝"/>
          <w:color w:val="4472C4" w:themeColor="accent1"/>
          <w:sz w:val="20"/>
          <w:szCs w:val="20"/>
          <w:lang w:val="en-US"/>
        </w:rPr>
        <w:lastRenderedPageBreak/>
        <w:t>Sony</w:t>
      </w:r>
    </w:p>
    <w:p w14:paraId="02294369" w14:textId="77777777" w:rsidR="0042788A" w:rsidRDefault="0042788A">
      <w:pPr>
        <w:rPr>
          <w:lang w:val="en-US"/>
        </w:rPr>
      </w:pPr>
    </w:p>
    <w:p w14:paraId="040BCE31" w14:textId="77777777" w:rsidR="0042788A" w:rsidRDefault="005665D7">
      <w:pPr>
        <w:rPr>
          <w:lang w:val="en-US"/>
        </w:rPr>
      </w:pPr>
      <w:r>
        <w:rPr>
          <w:rFonts w:eastAsia="游明朝"/>
          <w:lang w:val="en-US" w:eastAsia="ja-JP"/>
        </w:rPr>
        <w:t>In addition to the monitoring mode, following views are provided related to LP-WUS monitoring occasions:</w:t>
      </w:r>
    </w:p>
    <w:p w14:paraId="53F1E660" w14:textId="77777777" w:rsidR="0042788A" w:rsidRDefault="005665D7">
      <w:pPr>
        <w:pStyle w:val="aff"/>
        <w:numPr>
          <w:ilvl w:val="0"/>
          <w:numId w:val="12"/>
        </w:numPr>
        <w:adjustRightInd w:val="0"/>
        <w:snapToGrid w:val="0"/>
        <w:spacing w:afterLines="50" w:after="120"/>
        <w:rPr>
          <w:b/>
          <w:iCs/>
          <w:sz w:val="20"/>
          <w:szCs w:val="20"/>
          <w:u w:val="single"/>
        </w:rPr>
      </w:pPr>
      <w:r>
        <w:rPr>
          <w:rFonts w:eastAsia="游明朝"/>
          <w:sz w:val="20"/>
          <w:szCs w:val="20"/>
          <w:u w:val="single"/>
          <w:lang w:val="en-US"/>
        </w:rPr>
        <w:t>Vivo</w:t>
      </w:r>
    </w:p>
    <w:p w14:paraId="021FC0AB"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LP-WUS occasion(s) is determined by a WUS monitoring Periodicity, Offset, WUS monitoring Window and WUS monitoring pattern within the window where multiple LP-WUS monitoring occasions can be configured in the LP-WUS monitoring window within each period.</w:t>
      </w:r>
      <w:bookmarkStart w:id="5" w:name="PP12"/>
    </w:p>
    <w:p w14:paraId="172F1579"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X</w:t>
      </w:r>
      <w:r>
        <w:rPr>
          <w:rFonts w:eastAsia="游明朝"/>
          <w:sz w:val="20"/>
          <w:szCs w:val="20"/>
          <w:u w:val="single"/>
          <w:lang w:val="en-US"/>
        </w:rPr>
        <w:t>iaomi</w:t>
      </w:r>
    </w:p>
    <w:p w14:paraId="04578307"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Support periodical transmission occasions of LP WUS shared by multiple UEs.</w:t>
      </w:r>
    </w:p>
    <w:p w14:paraId="2C4A5346" w14:textId="77777777" w:rsidR="0042788A" w:rsidRDefault="005665D7">
      <w:pPr>
        <w:pStyle w:val="aff"/>
        <w:numPr>
          <w:ilvl w:val="1"/>
          <w:numId w:val="12"/>
        </w:numPr>
        <w:adjustRightInd w:val="0"/>
        <w:snapToGrid w:val="0"/>
        <w:spacing w:afterLines="50" w:after="120"/>
        <w:rPr>
          <w:bCs/>
          <w:iCs/>
          <w:sz w:val="20"/>
          <w:szCs w:val="20"/>
          <w:lang w:val="en-US"/>
        </w:rPr>
      </w:pPr>
      <w:r>
        <w:rPr>
          <w:bCs/>
          <w:iCs/>
          <w:sz w:val="20"/>
          <w:szCs w:val="20"/>
          <w:lang w:val="en-US"/>
        </w:rPr>
        <w:t>Required monitoring occasions at UE side depends on the application cases.</w:t>
      </w:r>
    </w:p>
    <w:bookmarkEnd w:id="5"/>
    <w:p w14:paraId="3A6972F5" w14:textId="77777777" w:rsidR="0042788A" w:rsidRDefault="0042788A">
      <w:pPr>
        <w:rPr>
          <w:rFonts w:eastAsia="游明朝"/>
          <w:lang w:val="en-US" w:eastAsia="ja-JP"/>
        </w:rPr>
      </w:pPr>
    </w:p>
    <w:p w14:paraId="7A6BE243" w14:textId="77777777" w:rsidR="0042788A" w:rsidRDefault="005665D7">
      <w:pPr>
        <w:rPr>
          <w:rFonts w:eastAsia="游明朝"/>
          <w:lang w:val="en-US" w:eastAsia="ja-JP"/>
        </w:rPr>
      </w:pPr>
      <w:r>
        <w:rPr>
          <w:rFonts w:eastAsia="游明朝"/>
          <w:lang w:val="en-US" w:eastAsia="ja-JP"/>
        </w:rPr>
        <w:t>For LP-WUS monitoring in idle/inactive mode, following agreements were made in previous RAN1 meetings:</w:t>
      </w:r>
    </w:p>
    <w:tbl>
      <w:tblPr>
        <w:tblStyle w:val="afd"/>
        <w:tblW w:w="0" w:type="auto"/>
        <w:tblLook w:val="04A0" w:firstRow="1" w:lastRow="0" w:firstColumn="1" w:lastColumn="0" w:noHBand="0" w:noVBand="1"/>
      </w:tblPr>
      <w:tblGrid>
        <w:gridCol w:w="9838"/>
      </w:tblGrid>
      <w:tr w:rsidR="0042788A" w14:paraId="165BC6E7" w14:textId="77777777">
        <w:tc>
          <w:tcPr>
            <w:tcW w:w="9838" w:type="dxa"/>
          </w:tcPr>
          <w:p w14:paraId="17D42C90" w14:textId="77777777" w:rsidR="0042788A" w:rsidRDefault="005665D7">
            <w:pPr>
              <w:spacing w:after="0"/>
              <w:rPr>
                <w:b/>
                <w:bCs/>
                <w:highlight w:val="green"/>
                <w:lang w:val="en-US" w:eastAsia="zh-CN" w:bidi="ar"/>
              </w:rPr>
            </w:pPr>
            <w:r>
              <w:rPr>
                <w:b/>
                <w:bCs/>
                <w:highlight w:val="green"/>
                <w:lang w:val="en-US" w:eastAsia="zh-CN" w:bidi="ar"/>
              </w:rPr>
              <w:t>Agreement</w:t>
            </w:r>
          </w:p>
          <w:p w14:paraId="41BE4C7B" w14:textId="77777777" w:rsidR="0042788A" w:rsidRDefault="005665D7">
            <w:pPr>
              <w:spacing w:after="0"/>
            </w:pPr>
            <w:r>
              <w:t>LP-WUS occasions (LOs) are defined for LP-WUS monitoring.</w:t>
            </w:r>
          </w:p>
          <w:p w14:paraId="3C88DF0E" w14:textId="77777777" w:rsidR="0042788A" w:rsidRDefault="005665D7">
            <w:pPr>
              <w:pStyle w:val="aff"/>
              <w:numPr>
                <w:ilvl w:val="0"/>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 xml:space="preserve">Each LO has one or more LP-WUS monitoring occasions (MOs), where UE </w:t>
            </w:r>
            <w:r>
              <w:rPr>
                <w:rFonts w:ascii="Times New Roman" w:hAnsi="Times New Roman"/>
                <w:color w:val="FF0000"/>
                <w:sz w:val="20"/>
                <w:szCs w:val="20"/>
              </w:rPr>
              <w:t xml:space="preserve">can </w:t>
            </w:r>
            <w:r>
              <w:rPr>
                <w:rFonts w:ascii="Times New Roman" w:hAnsi="Times New Roman"/>
                <w:sz w:val="20"/>
                <w:szCs w:val="20"/>
              </w:rPr>
              <w:t>monitor for LP-WUS transmission in each of the LP-WUS MOs.</w:t>
            </w:r>
          </w:p>
          <w:p w14:paraId="69E1E3CA"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Different LP-WUS MOs may correspond to different beams in multi-beam operation</w:t>
            </w:r>
          </w:p>
          <w:p w14:paraId="19ECB612"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color w:val="FF0000"/>
                <w:sz w:val="20"/>
                <w:szCs w:val="20"/>
              </w:rPr>
              <w:t xml:space="preserve">FFS whether or not </w:t>
            </w:r>
            <w:r>
              <w:rPr>
                <w:rFonts w:ascii="Times New Roman" w:hAnsi="Times New Roman"/>
                <w:sz w:val="20"/>
                <w:szCs w:val="20"/>
              </w:rPr>
              <w:t>each LO is defined as a time window that covers the corresponding LP-WUS MOs</w:t>
            </w:r>
          </w:p>
          <w:p w14:paraId="2911836B" w14:textId="77777777" w:rsidR="0042788A" w:rsidRDefault="005665D7">
            <w:pPr>
              <w:pStyle w:val="aff"/>
              <w:numPr>
                <w:ilvl w:val="1"/>
                <w:numId w:val="20"/>
              </w:numPr>
              <w:spacing w:after="0" w:line="259" w:lineRule="auto"/>
              <w:contextualSpacing w:val="0"/>
              <w:jc w:val="left"/>
              <w:rPr>
                <w:rFonts w:ascii="Times New Roman" w:hAnsi="Times New Roman"/>
                <w:sz w:val="20"/>
                <w:szCs w:val="20"/>
              </w:rPr>
            </w:pPr>
            <w:r>
              <w:rPr>
                <w:rFonts w:ascii="Times New Roman" w:hAnsi="Times New Roman"/>
                <w:sz w:val="20"/>
                <w:szCs w:val="20"/>
              </w:rPr>
              <w:t>FFS details</w:t>
            </w:r>
          </w:p>
          <w:p w14:paraId="1FEB6029" w14:textId="77777777" w:rsidR="0042788A" w:rsidRDefault="005665D7">
            <w:pPr>
              <w:pStyle w:val="aff"/>
              <w:numPr>
                <w:ilvl w:val="0"/>
                <w:numId w:val="20"/>
              </w:numPr>
              <w:spacing w:after="0" w:line="259" w:lineRule="auto"/>
              <w:contextualSpacing w:val="0"/>
              <w:jc w:val="left"/>
              <w:rPr>
                <w:rFonts w:ascii="Times New Roman" w:hAnsi="Times New Roman"/>
                <w:color w:val="FF0000"/>
                <w:sz w:val="20"/>
                <w:szCs w:val="20"/>
              </w:rPr>
            </w:pPr>
            <w:r>
              <w:rPr>
                <w:rFonts w:ascii="Times New Roman" w:hAnsi="Times New Roman"/>
                <w:color w:val="FF0000"/>
                <w:sz w:val="20"/>
                <w:szCs w:val="20"/>
              </w:rPr>
              <w:t>It is at least supported that a UE monitors LOs with a configured periodicity.</w:t>
            </w:r>
          </w:p>
          <w:p w14:paraId="23D4D8E4" w14:textId="77777777" w:rsidR="0042788A" w:rsidRDefault="005665D7">
            <w:pPr>
              <w:pStyle w:val="aff"/>
              <w:numPr>
                <w:ilvl w:val="0"/>
                <w:numId w:val="20"/>
              </w:numPr>
              <w:spacing w:after="0" w:line="259" w:lineRule="auto"/>
              <w:contextualSpacing w:val="0"/>
              <w:jc w:val="left"/>
              <w:rPr>
                <w:rFonts w:eastAsia="Malgun Gothic"/>
                <w:sz w:val="20"/>
                <w:szCs w:val="20"/>
                <w:lang w:eastAsia="ko-KR"/>
              </w:rPr>
            </w:pPr>
            <w:r>
              <w:rPr>
                <w:rFonts w:ascii="Times New Roman" w:hAnsi="Times New Roman"/>
                <w:color w:val="FF0000"/>
                <w:sz w:val="20"/>
                <w:szCs w:val="20"/>
                <w:lang w:eastAsia="ko-KR"/>
              </w:rPr>
              <w:t>FFS eDRX, if supported</w:t>
            </w:r>
          </w:p>
          <w:p w14:paraId="37916E0F" w14:textId="77777777" w:rsidR="0042788A" w:rsidRDefault="0042788A">
            <w:pPr>
              <w:spacing w:after="0"/>
              <w:rPr>
                <w:rFonts w:eastAsia="DengXian"/>
                <w:b/>
                <w:bCs/>
                <w:highlight w:val="green"/>
                <w:lang w:val="en-US" w:eastAsia="zh-CN" w:bidi="ar"/>
              </w:rPr>
            </w:pPr>
          </w:p>
          <w:p w14:paraId="6137F703" w14:textId="77777777" w:rsidR="0042788A" w:rsidRDefault="005665D7">
            <w:pPr>
              <w:spacing w:after="0"/>
              <w:rPr>
                <w:rFonts w:eastAsia="DengXian"/>
                <w:b/>
                <w:bCs/>
                <w:highlight w:val="green"/>
                <w:lang w:val="en-US" w:eastAsia="zh-CN" w:bidi="ar"/>
              </w:rPr>
            </w:pPr>
            <w:r>
              <w:rPr>
                <w:rFonts w:eastAsia="DengXian"/>
                <w:b/>
                <w:bCs/>
                <w:highlight w:val="green"/>
                <w:lang w:val="en-US" w:eastAsia="zh-CN" w:bidi="ar"/>
              </w:rPr>
              <w:t>Agreement</w:t>
            </w:r>
          </w:p>
          <w:p w14:paraId="3B0C0575" w14:textId="77777777" w:rsidR="0042788A" w:rsidRDefault="005665D7">
            <w:pPr>
              <w:spacing w:after="0"/>
            </w:pPr>
            <w:r>
              <w:t>Each LO consists of N * K LP-WUS MOs, where N is the number of beams corresponding to LP-WUS, and K is the number of LP-WUS MOs for each beam.</w:t>
            </w:r>
          </w:p>
          <w:p w14:paraId="573A2B66"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 xml:space="preserve">Option 1: K = 1 </w:t>
            </w:r>
          </w:p>
          <w:p w14:paraId="6D9FD659" w14:textId="77777777" w:rsidR="0042788A" w:rsidRDefault="005665D7">
            <w:pPr>
              <w:pStyle w:val="aff"/>
              <w:numPr>
                <w:ilvl w:val="0"/>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Option 2: K can be larger than or equal to 1</w:t>
            </w:r>
          </w:p>
          <w:p w14:paraId="27EEFC8F" w14:textId="77777777" w:rsidR="0042788A" w:rsidRDefault="005665D7">
            <w:pPr>
              <w:pStyle w:val="aff"/>
              <w:numPr>
                <w:ilvl w:val="1"/>
                <w:numId w:val="20"/>
              </w:numPr>
              <w:spacing w:after="0" w:line="256" w:lineRule="auto"/>
              <w:contextualSpacing w:val="0"/>
              <w:jc w:val="left"/>
              <w:rPr>
                <w:rFonts w:ascii="Times New Roman" w:hAnsi="Times New Roman"/>
                <w:sz w:val="20"/>
                <w:szCs w:val="20"/>
              </w:rPr>
            </w:pPr>
            <w:r>
              <w:rPr>
                <w:rFonts w:ascii="Times New Roman" w:hAnsi="Times New Roman"/>
                <w:sz w:val="20"/>
                <w:szCs w:val="20"/>
              </w:rPr>
              <w:t>FFS if more than 1 LP-WUS is transmitted from the same beam, whether the information in these multiple LP-WUS is always the same or can be different</w:t>
            </w:r>
          </w:p>
        </w:tc>
      </w:tr>
    </w:tbl>
    <w:p w14:paraId="59EA544C" w14:textId="77777777" w:rsidR="0042788A" w:rsidRDefault="0042788A">
      <w:pPr>
        <w:rPr>
          <w:rFonts w:eastAsia="游明朝"/>
          <w:lang w:val="en-US" w:eastAsia="ja-JP"/>
        </w:rPr>
      </w:pPr>
    </w:p>
    <w:p w14:paraId="0DB0D349" w14:textId="77777777" w:rsidR="0042788A" w:rsidRDefault="005665D7">
      <w:pPr>
        <w:rPr>
          <w:rFonts w:eastAsia="游明朝"/>
          <w:lang w:val="en-US" w:eastAsia="ja-JP"/>
        </w:rPr>
      </w:pPr>
      <w:r>
        <w:rPr>
          <w:rFonts w:eastAsia="游明朝"/>
          <w:lang w:val="en-US" w:eastAsia="ja-JP"/>
        </w:rPr>
        <w:t>Based on the agreements for idle/inactive mode, following high level proposal on LP-WUS monitoring occasions can be considered, which is commonly applicable to the options in Section 3.1 (High-level procedures), while it is FFS whether</w:t>
      </w:r>
      <w:r>
        <w:t xml:space="preserve"> multi-beam operation</w:t>
      </w:r>
      <w:r>
        <w:rPr>
          <w:rFonts w:eastAsia="游明朝"/>
          <w:lang w:val="en-US" w:eastAsia="ja-JP"/>
        </w:rPr>
        <w:t xml:space="preserve"> is applied to connected mode, since UE dedicated LO configuration is possible for connected mode.</w:t>
      </w:r>
    </w:p>
    <w:p w14:paraId="53A64BAB" w14:textId="77777777" w:rsidR="0042788A" w:rsidRDefault="0042788A">
      <w:pPr>
        <w:rPr>
          <w:lang w:val="en-US"/>
        </w:rPr>
      </w:pPr>
    </w:p>
    <w:p w14:paraId="2DB1C925"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3.3-1:</w:t>
      </w:r>
    </w:p>
    <w:p w14:paraId="187E6B1B" w14:textId="77777777" w:rsidR="0042788A" w:rsidRDefault="005665D7">
      <w:pPr>
        <w:pStyle w:val="aff"/>
        <w:numPr>
          <w:ilvl w:val="0"/>
          <w:numId w:val="12"/>
        </w:numPr>
        <w:rPr>
          <w:b/>
          <w:sz w:val="20"/>
          <w:szCs w:val="20"/>
          <w:lang w:val="en-US"/>
        </w:rPr>
      </w:pPr>
      <w:r>
        <w:rPr>
          <w:b/>
          <w:sz w:val="20"/>
          <w:szCs w:val="20"/>
          <w:lang w:val="en-US"/>
        </w:rPr>
        <w:t>LP-WUS occasions (LOs) are defined for LP-WUS monitoring in RRC CONNECTED mode.</w:t>
      </w:r>
    </w:p>
    <w:p w14:paraId="44DFBC68"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564BB434"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314D013D"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72354C89"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01C619A3" w14:textId="77777777" w:rsidR="0042788A" w:rsidRDefault="005665D7">
      <w:pPr>
        <w:pStyle w:val="aff"/>
        <w:numPr>
          <w:ilvl w:val="2"/>
          <w:numId w:val="12"/>
        </w:numPr>
        <w:rPr>
          <w:b/>
          <w:sz w:val="20"/>
          <w:szCs w:val="20"/>
          <w:lang w:val="en-US"/>
        </w:rPr>
      </w:pPr>
      <w:r>
        <w:rPr>
          <w:b/>
          <w:sz w:val="20"/>
          <w:szCs w:val="20"/>
          <w:lang w:val="en-US"/>
        </w:rPr>
        <w:t>FFS details</w:t>
      </w:r>
    </w:p>
    <w:p w14:paraId="27D22B0D" w14:textId="77777777" w:rsidR="0042788A" w:rsidRDefault="005665D7">
      <w:pPr>
        <w:pStyle w:val="aff"/>
        <w:numPr>
          <w:ilvl w:val="1"/>
          <w:numId w:val="12"/>
        </w:numPr>
        <w:rPr>
          <w:b/>
          <w:sz w:val="20"/>
          <w:szCs w:val="20"/>
          <w:lang w:val="en-US"/>
        </w:rPr>
      </w:pP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65E13C" w14:textId="77777777">
        <w:tc>
          <w:tcPr>
            <w:tcW w:w="1479" w:type="dxa"/>
            <w:shd w:val="clear" w:color="auto" w:fill="D9D9D9" w:themeFill="background1" w:themeFillShade="D9"/>
          </w:tcPr>
          <w:p w14:paraId="44CA6B57"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84BC61"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3B8B90" w14:textId="77777777" w:rsidR="0042788A" w:rsidRDefault="005665D7">
            <w:pPr>
              <w:jc w:val="left"/>
              <w:rPr>
                <w:b/>
                <w:bCs/>
                <w:lang w:val="en-US"/>
              </w:rPr>
            </w:pPr>
            <w:r>
              <w:rPr>
                <w:b/>
                <w:bCs/>
                <w:lang w:val="en-US"/>
              </w:rPr>
              <w:t>Comments</w:t>
            </w:r>
          </w:p>
        </w:tc>
      </w:tr>
      <w:tr w:rsidR="0042788A" w14:paraId="74B642E8" w14:textId="77777777">
        <w:tc>
          <w:tcPr>
            <w:tcW w:w="1479" w:type="dxa"/>
          </w:tcPr>
          <w:p w14:paraId="557EB767" w14:textId="77777777" w:rsidR="0042788A" w:rsidRDefault="005665D7">
            <w:pPr>
              <w:jc w:val="left"/>
              <w:rPr>
                <w:rFonts w:eastAsiaTheme="minorEastAsia"/>
                <w:lang w:eastAsia="zh-CN"/>
              </w:rPr>
            </w:pPr>
            <w:r>
              <w:rPr>
                <w:rFonts w:eastAsiaTheme="minorEastAsia"/>
                <w:lang w:eastAsia="zh-CN"/>
              </w:rPr>
              <w:t>Lenovo</w:t>
            </w:r>
          </w:p>
        </w:tc>
        <w:tc>
          <w:tcPr>
            <w:tcW w:w="1372" w:type="dxa"/>
          </w:tcPr>
          <w:p w14:paraId="794EC6F4"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3364FE" w14:textId="77777777" w:rsidR="0042788A" w:rsidRDefault="005665D7">
            <w:pPr>
              <w:jc w:val="left"/>
              <w:rPr>
                <w:rFonts w:eastAsiaTheme="minorEastAsia"/>
                <w:lang w:val="en-US" w:eastAsia="zh-CN"/>
              </w:rPr>
            </w:pPr>
            <w:r>
              <w:rPr>
                <w:rFonts w:eastAsiaTheme="minorEastAsia"/>
                <w:lang w:val="en-US" w:eastAsia="zh-CN"/>
              </w:rPr>
              <w:t>Suggest adding: “FFS: LO is configured UE-specific/UE-group specific.”</w:t>
            </w:r>
          </w:p>
        </w:tc>
      </w:tr>
      <w:tr w:rsidR="0042788A" w14:paraId="4AFD5AEC" w14:textId="77777777">
        <w:tc>
          <w:tcPr>
            <w:tcW w:w="1479" w:type="dxa"/>
          </w:tcPr>
          <w:p w14:paraId="0F31A7EF" w14:textId="77777777" w:rsidR="0042788A" w:rsidRDefault="005665D7">
            <w:pPr>
              <w:jc w:val="left"/>
              <w:rPr>
                <w:rFonts w:eastAsiaTheme="minorEastAsia"/>
                <w:lang w:val="en-US" w:eastAsia="zh-CN"/>
              </w:rPr>
            </w:pPr>
            <w:r>
              <w:rPr>
                <w:rFonts w:eastAsiaTheme="minorEastAsia" w:hint="eastAsia"/>
                <w:lang w:val="en-US" w:eastAsia="zh-CN"/>
              </w:rPr>
              <w:lastRenderedPageBreak/>
              <w:t>OPPO</w:t>
            </w:r>
          </w:p>
        </w:tc>
        <w:tc>
          <w:tcPr>
            <w:tcW w:w="1372" w:type="dxa"/>
          </w:tcPr>
          <w:p w14:paraId="7F0433CB"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43E6E2"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multiple MO may not be needed for CONNECTED mode. But, it is OK for FFS.</w:t>
            </w:r>
          </w:p>
        </w:tc>
      </w:tr>
      <w:tr w:rsidR="0042788A" w14:paraId="4B96283B" w14:textId="77777777">
        <w:tc>
          <w:tcPr>
            <w:tcW w:w="1479" w:type="dxa"/>
          </w:tcPr>
          <w:p w14:paraId="7495DC02"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426357C" w14:textId="77777777" w:rsidR="0042788A" w:rsidRDefault="0042788A">
            <w:pPr>
              <w:tabs>
                <w:tab w:val="left" w:pos="551"/>
              </w:tabs>
              <w:jc w:val="left"/>
              <w:rPr>
                <w:rFonts w:eastAsiaTheme="minorEastAsia"/>
                <w:lang w:val="en-US" w:eastAsia="zh-CN"/>
              </w:rPr>
            </w:pPr>
          </w:p>
        </w:tc>
        <w:tc>
          <w:tcPr>
            <w:tcW w:w="6780" w:type="dxa"/>
          </w:tcPr>
          <w:p w14:paraId="38DE9A28" w14:textId="77777777" w:rsidR="0042788A" w:rsidRDefault="005665D7">
            <w:pPr>
              <w:jc w:val="left"/>
              <w:rPr>
                <w:rFonts w:eastAsia="游明朝"/>
                <w:lang w:val="en-US" w:eastAsia="ja-JP"/>
              </w:rPr>
            </w:pPr>
            <w:r>
              <w:rPr>
                <w:rFonts w:eastAsia="游明朝" w:hint="eastAsia"/>
                <w:lang w:val="en-US" w:eastAsia="ja-JP"/>
              </w:rPr>
              <w:t>We suggest to revise the main bullet as follows:</w:t>
            </w:r>
          </w:p>
          <w:p w14:paraId="4ECCCEA4"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rFonts w:eastAsia="游明朝" w:hint="eastAsia"/>
                <w:b/>
                <w:color w:val="FF0000"/>
                <w:sz w:val="20"/>
                <w:szCs w:val="20"/>
                <w:lang w:val="en-US"/>
              </w:rPr>
              <w:t xml:space="preserve">configured by RRC </w:t>
            </w:r>
            <w:r>
              <w:rPr>
                <w:b/>
                <w:strike/>
                <w:color w:val="FF0000"/>
                <w:sz w:val="20"/>
                <w:szCs w:val="20"/>
                <w:lang w:val="en-US"/>
              </w:rPr>
              <w:t>defined</w:t>
            </w:r>
            <w:r>
              <w:rPr>
                <w:b/>
                <w:sz w:val="20"/>
                <w:szCs w:val="20"/>
                <w:lang w:val="en-US"/>
              </w:rPr>
              <w:t xml:space="preserve"> for LP-WUS monitoring in RRC CONNECTED mode.</w:t>
            </w:r>
          </w:p>
          <w:p w14:paraId="222048D0" w14:textId="77777777" w:rsidR="0042788A" w:rsidRDefault="005665D7">
            <w:pPr>
              <w:jc w:val="left"/>
              <w:rPr>
                <w:rFonts w:eastAsia="游明朝"/>
                <w:lang w:val="en-US" w:eastAsia="ja-JP"/>
              </w:rPr>
            </w:pPr>
            <w:r>
              <w:rPr>
                <w:rFonts w:eastAsia="游明朝" w:hint="eastAsia"/>
                <w:lang w:val="en-US" w:eastAsia="ja-JP"/>
              </w:rPr>
              <w:t xml:space="preserve">We also do not fully understand why multiple MOs have to be in a LO. </w:t>
            </w:r>
          </w:p>
        </w:tc>
      </w:tr>
      <w:tr w:rsidR="0042788A" w14:paraId="0139C455" w14:textId="77777777">
        <w:tc>
          <w:tcPr>
            <w:tcW w:w="1479" w:type="dxa"/>
          </w:tcPr>
          <w:p w14:paraId="5A924303"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3821B34A"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E7F89E" w14:textId="77777777" w:rsidR="0042788A" w:rsidRDefault="005665D7">
            <w:pPr>
              <w:jc w:val="left"/>
              <w:rPr>
                <w:rFonts w:eastAsiaTheme="minorEastAsia"/>
                <w:lang w:val="en-US" w:eastAsia="zh-CN"/>
              </w:rPr>
            </w:pPr>
            <w:r>
              <w:rPr>
                <w:rFonts w:eastAsiaTheme="minorEastAsia"/>
                <w:lang w:val="en-US" w:eastAsia="zh-CN"/>
              </w:rPr>
              <w:t>Maybe we can follow the LO definition already agreed in 9.6.2 and to see if there is anything need to be specifically studied.</w:t>
            </w:r>
          </w:p>
        </w:tc>
      </w:tr>
      <w:tr w:rsidR="0042788A" w14:paraId="66E326B4" w14:textId="77777777">
        <w:tc>
          <w:tcPr>
            <w:tcW w:w="1479" w:type="dxa"/>
          </w:tcPr>
          <w:p w14:paraId="202D98F8"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10521C64" w14:textId="77777777" w:rsidR="0042788A" w:rsidRDefault="0042788A">
            <w:pPr>
              <w:tabs>
                <w:tab w:val="left" w:pos="551"/>
              </w:tabs>
              <w:jc w:val="left"/>
              <w:rPr>
                <w:rFonts w:eastAsiaTheme="minorEastAsia"/>
                <w:lang w:val="en-US" w:eastAsia="zh-CN"/>
              </w:rPr>
            </w:pPr>
          </w:p>
        </w:tc>
        <w:tc>
          <w:tcPr>
            <w:tcW w:w="6780" w:type="dxa"/>
          </w:tcPr>
          <w:p w14:paraId="3917F372" w14:textId="77777777" w:rsidR="0042788A" w:rsidRDefault="005665D7">
            <w:pPr>
              <w:jc w:val="left"/>
              <w:rPr>
                <w:rFonts w:eastAsiaTheme="minorEastAsia"/>
                <w:lang w:val="en-US" w:eastAsia="zh-CN"/>
              </w:rPr>
            </w:pPr>
            <w:r>
              <w:rPr>
                <w:rFonts w:eastAsiaTheme="minorEastAsia" w:hint="eastAsia"/>
                <w:lang w:val="en-US" w:eastAsia="zh-CN"/>
              </w:rPr>
              <w:t xml:space="preserve">Not sure whether this proposal is needed or not since we already have the </w:t>
            </w:r>
            <w:r>
              <w:rPr>
                <w:rFonts w:eastAsiaTheme="minorEastAsia"/>
                <w:lang w:val="en-US" w:eastAsia="zh-CN"/>
              </w:rPr>
              <w:t>definition</w:t>
            </w:r>
            <w:r>
              <w:rPr>
                <w:rFonts w:eastAsiaTheme="minorEastAsia" w:hint="eastAsia"/>
                <w:lang w:val="en-US" w:eastAsia="zh-CN"/>
              </w:rPr>
              <w:t xml:space="preserve"> of LO and no need beam sweeping for CONNECTED mode.</w:t>
            </w:r>
          </w:p>
        </w:tc>
      </w:tr>
      <w:tr w:rsidR="0042788A" w14:paraId="6A430798" w14:textId="77777777">
        <w:tc>
          <w:tcPr>
            <w:tcW w:w="1479" w:type="dxa"/>
          </w:tcPr>
          <w:p w14:paraId="3350B815"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B2DEA9" w14:textId="77777777" w:rsidR="0042788A" w:rsidRDefault="005665D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B14DBD9" w14:textId="77777777" w:rsidR="0042788A" w:rsidRDefault="005665D7">
            <w:pPr>
              <w:jc w:val="left"/>
              <w:rPr>
                <w:rFonts w:eastAsiaTheme="minorEastAsia"/>
                <w:lang w:val="en-US" w:eastAsia="zh-CN"/>
              </w:rPr>
            </w:pPr>
            <w:r>
              <w:rPr>
                <w:rFonts w:eastAsia="Malgun Gothic" w:hint="eastAsia"/>
                <w:lang w:val="en-US" w:eastAsia="ko-KR"/>
              </w:rPr>
              <w:t>W</w:t>
            </w:r>
            <w:r>
              <w:rPr>
                <w:rFonts w:eastAsia="Malgun Gothic"/>
                <w:lang w:val="en-US" w:eastAsia="ko-KR"/>
              </w:rPr>
              <w:t>e are not sure that the concept of LO should be applied for CONNECTED mode. We think the concept of LO is valid only when LO consists of multiple LP-WUS MOs. If LO has only one LP-WUS MO, the concept of LO is not necessary. In CONNECTED mode, LP-WUS MOs are configured for the UE, so we don’t see the necessity for the concept combining multiple LP-WUS MOs into one LO.</w:t>
            </w:r>
          </w:p>
        </w:tc>
      </w:tr>
      <w:tr w:rsidR="0042788A" w14:paraId="090D1803" w14:textId="77777777">
        <w:tc>
          <w:tcPr>
            <w:tcW w:w="1479" w:type="dxa"/>
          </w:tcPr>
          <w:p w14:paraId="2887447C" w14:textId="77777777" w:rsidR="0042788A" w:rsidRDefault="005665D7">
            <w:pPr>
              <w:jc w:val="left"/>
              <w:rPr>
                <w:rFonts w:eastAsia="Malgun Gothic"/>
                <w:lang w:eastAsia="ko-KR"/>
              </w:rPr>
            </w:pPr>
            <w:r>
              <w:rPr>
                <w:rFonts w:eastAsiaTheme="minorEastAsia"/>
                <w:lang w:val="en-US" w:eastAsia="zh-CN"/>
              </w:rPr>
              <w:t>Nokia1</w:t>
            </w:r>
          </w:p>
        </w:tc>
        <w:tc>
          <w:tcPr>
            <w:tcW w:w="1372" w:type="dxa"/>
          </w:tcPr>
          <w:p w14:paraId="685B22F5" w14:textId="77777777" w:rsidR="0042788A" w:rsidRDefault="0042788A">
            <w:pPr>
              <w:tabs>
                <w:tab w:val="left" w:pos="551"/>
              </w:tabs>
              <w:jc w:val="left"/>
              <w:rPr>
                <w:rFonts w:eastAsia="Malgun Gothic"/>
                <w:lang w:val="en-US" w:eastAsia="ko-KR"/>
              </w:rPr>
            </w:pPr>
          </w:p>
        </w:tc>
        <w:tc>
          <w:tcPr>
            <w:tcW w:w="6780" w:type="dxa"/>
          </w:tcPr>
          <w:p w14:paraId="0B591003" w14:textId="77777777" w:rsidR="0042788A" w:rsidRDefault="005665D7">
            <w:pPr>
              <w:jc w:val="left"/>
              <w:rPr>
                <w:rFonts w:eastAsiaTheme="minorEastAsia"/>
                <w:lang w:val="en-US" w:eastAsia="zh-CN"/>
              </w:rPr>
            </w:pPr>
            <w:r>
              <w:rPr>
                <w:rFonts w:eastAsiaTheme="minorEastAsia"/>
                <w:lang w:val="en-US" w:eastAsia="zh-CN"/>
              </w:rPr>
              <w:t xml:space="preserve">The use of LO was justified in IDLE/Inactive where the beam sweep would need to be supported (i.e. binding these together). As in CONNECTED mode operation UE would be expected to monitor LP-WUS based on configured TCI states, thus not sure if there is fundamental need to have LO specified in CONNECTED mode operation. Hence we could agree the definition for the discussion and later consider if we need the definition in CONNECTED mode. </w:t>
            </w:r>
          </w:p>
          <w:p w14:paraId="72C7F1FE" w14:textId="77777777" w:rsidR="0042788A" w:rsidRDefault="005665D7">
            <w:pPr>
              <w:jc w:val="left"/>
              <w:rPr>
                <w:rFonts w:eastAsiaTheme="minorEastAsia"/>
                <w:lang w:val="en-US" w:eastAsia="zh-CN"/>
              </w:rPr>
            </w:pPr>
            <w:r>
              <w:rPr>
                <w:rFonts w:eastAsiaTheme="minorEastAsia"/>
                <w:lang w:val="en-US" w:eastAsia="zh-CN"/>
              </w:rPr>
              <w:t>“</w:t>
            </w:r>
            <w:r>
              <w:rPr>
                <w:rFonts w:eastAsiaTheme="minorEastAsia"/>
                <w:color w:val="FF0000"/>
                <w:u w:val="single"/>
                <w:lang w:val="en-US" w:eastAsia="zh-CN"/>
              </w:rPr>
              <w:t xml:space="preserve">In the scope of LP-WUS monitoring discussions in RRC CONNECTED mode </w:t>
            </w:r>
            <w:r>
              <w:rPr>
                <w:b/>
                <w:lang w:val="en-US"/>
              </w:rPr>
              <w:t xml:space="preserve">LP-WUS occasions (LOs) are defined </w:t>
            </w:r>
            <w:r>
              <w:rPr>
                <w:b/>
                <w:color w:val="FF0000"/>
                <w:u w:val="single"/>
                <w:lang w:val="en-US"/>
              </w:rPr>
              <w:t>as follows</w:t>
            </w:r>
            <w:r>
              <w:rPr>
                <w:b/>
                <w:strike/>
                <w:color w:val="FF0000"/>
                <w:lang w:val="en-US"/>
              </w:rPr>
              <w:t>for LP-WUS monitoring in RRC CONNECTED mode</w:t>
            </w:r>
            <w:r>
              <w:rPr>
                <w:rFonts w:eastAsiaTheme="minorEastAsia"/>
                <w:lang w:val="en-US" w:eastAsia="zh-CN"/>
              </w:rPr>
              <w:t>”</w:t>
            </w:r>
          </w:p>
          <w:p w14:paraId="7B9B923C" w14:textId="77777777" w:rsidR="0042788A" w:rsidRDefault="005665D7">
            <w:pPr>
              <w:jc w:val="left"/>
              <w:rPr>
                <w:rFonts w:eastAsiaTheme="minorEastAsia"/>
                <w:lang w:val="en-US" w:eastAsia="zh-CN"/>
              </w:rPr>
            </w:pPr>
            <w:r>
              <w:rPr>
                <w:rFonts w:eastAsiaTheme="minorEastAsia"/>
                <w:lang w:val="en-US" w:eastAsia="zh-CN"/>
              </w:rPr>
              <w:t xml:space="preserve">. </w:t>
            </w:r>
          </w:p>
          <w:p w14:paraId="1A45F678" w14:textId="77777777" w:rsidR="0042788A" w:rsidRDefault="005665D7">
            <w:pPr>
              <w:jc w:val="left"/>
              <w:rPr>
                <w:rFonts w:eastAsia="Malgun Gothic"/>
                <w:lang w:val="en-US" w:eastAsia="ko-KR"/>
              </w:rPr>
            </w:pPr>
            <w:r>
              <w:rPr>
                <w:rFonts w:eastAsiaTheme="minorEastAsia"/>
                <w:lang w:val="en-US" w:eastAsia="zh-CN"/>
              </w:rPr>
              <w:t>Depending on the scheme, the applicability or need of defining LO periodicity does not seem fully clear. While not proponent of Option 1-1, it would also appear that for it there is no need to configure LO periodicity, but an offset would suffice.</w:t>
            </w:r>
          </w:p>
        </w:tc>
      </w:tr>
      <w:tr w:rsidR="0042788A" w14:paraId="67390C44" w14:textId="77777777">
        <w:tc>
          <w:tcPr>
            <w:tcW w:w="1479" w:type="dxa"/>
          </w:tcPr>
          <w:p w14:paraId="565EEA54" w14:textId="77777777" w:rsidR="0042788A" w:rsidRDefault="005665D7">
            <w:pPr>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372" w:type="dxa"/>
          </w:tcPr>
          <w:p w14:paraId="12507E0C" w14:textId="77777777" w:rsidR="0042788A" w:rsidRDefault="0042788A">
            <w:pPr>
              <w:tabs>
                <w:tab w:val="left" w:pos="551"/>
              </w:tabs>
              <w:jc w:val="left"/>
              <w:rPr>
                <w:rFonts w:eastAsia="Malgun Gothic"/>
                <w:lang w:val="en-US" w:eastAsia="ko-KR"/>
              </w:rPr>
            </w:pPr>
          </w:p>
        </w:tc>
        <w:tc>
          <w:tcPr>
            <w:tcW w:w="6780" w:type="dxa"/>
          </w:tcPr>
          <w:p w14:paraId="35004A8E"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views with LGE.</w:t>
            </w:r>
          </w:p>
        </w:tc>
      </w:tr>
      <w:tr w:rsidR="0042788A" w14:paraId="40843B61" w14:textId="77777777">
        <w:tc>
          <w:tcPr>
            <w:tcW w:w="1479" w:type="dxa"/>
          </w:tcPr>
          <w:p w14:paraId="12986F03" w14:textId="77777777" w:rsidR="0042788A" w:rsidRDefault="005665D7">
            <w:pPr>
              <w:jc w:val="left"/>
              <w:rPr>
                <w:rFonts w:eastAsiaTheme="minorEastAsia"/>
                <w:lang w:eastAsia="zh-CN"/>
              </w:rPr>
            </w:pPr>
            <w:r>
              <w:rPr>
                <w:rFonts w:eastAsiaTheme="minorEastAsia"/>
                <w:lang w:val="en-US" w:eastAsia="zh-CN"/>
              </w:rPr>
              <w:t>MTK</w:t>
            </w:r>
          </w:p>
        </w:tc>
        <w:tc>
          <w:tcPr>
            <w:tcW w:w="1372" w:type="dxa"/>
          </w:tcPr>
          <w:p w14:paraId="7CE7858D" w14:textId="77777777" w:rsidR="0042788A" w:rsidRDefault="005665D7">
            <w:pPr>
              <w:tabs>
                <w:tab w:val="left" w:pos="551"/>
              </w:tabs>
              <w:jc w:val="left"/>
              <w:rPr>
                <w:rFonts w:eastAsia="Malgun Gothic"/>
                <w:lang w:val="en-US" w:eastAsia="ko-KR"/>
              </w:rPr>
            </w:pPr>
            <w:r>
              <w:rPr>
                <w:rFonts w:eastAsiaTheme="minorEastAsia"/>
                <w:lang w:val="en-US" w:eastAsia="zh-CN"/>
              </w:rPr>
              <w:t>Y</w:t>
            </w:r>
          </w:p>
        </w:tc>
        <w:tc>
          <w:tcPr>
            <w:tcW w:w="6780" w:type="dxa"/>
          </w:tcPr>
          <w:p w14:paraId="58FB6CA8" w14:textId="77777777" w:rsidR="0042788A" w:rsidRDefault="005665D7">
            <w:pPr>
              <w:jc w:val="left"/>
              <w:rPr>
                <w:rFonts w:eastAsiaTheme="minorEastAsia"/>
                <w:lang w:val="en-US" w:eastAsia="zh-CN"/>
              </w:rPr>
            </w:pPr>
            <w:r>
              <w:rPr>
                <w:rFonts w:eastAsiaTheme="minorEastAsia"/>
                <w:lang w:val="en-US" w:eastAsia="zh-CN"/>
              </w:rPr>
              <w:t>It is beneficial to support duty-cycle based monitoring in RRC CONNECTED.</w:t>
            </w:r>
          </w:p>
        </w:tc>
      </w:tr>
      <w:tr w:rsidR="007E0968" w14:paraId="7EBDCE1A" w14:textId="77777777">
        <w:tc>
          <w:tcPr>
            <w:tcW w:w="1479" w:type="dxa"/>
          </w:tcPr>
          <w:p w14:paraId="12616A9A" w14:textId="03D0785B" w:rsidR="007E0968" w:rsidRDefault="007E0968">
            <w:pPr>
              <w:jc w:val="left"/>
              <w:rPr>
                <w:rFonts w:eastAsiaTheme="minorEastAsia"/>
                <w:lang w:val="en-US" w:eastAsia="zh-CN"/>
              </w:rPr>
            </w:pPr>
            <w:r>
              <w:rPr>
                <w:rFonts w:eastAsiaTheme="minorEastAsia"/>
                <w:lang w:val="en-US" w:eastAsia="zh-CN"/>
              </w:rPr>
              <w:t>TCL</w:t>
            </w:r>
          </w:p>
        </w:tc>
        <w:tc>
          <w:tcPr>
            <w:tcW w:w="1372" w:type="dxa"/>
          </w:tcPr>
          <w:p w14:paraId="3E434454" w14:textId="6FA5E949" w:rsidR="007E0968"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35A10EB4" w14:textId="77777777" w:rsidR="007E0968" w:rsidRDefault="007E0968">
            <w:pPr>
              <w:jc w:val="left"/>
              <w:rPr>
                <w:rFonts w:eastAsiaTheme="minorEastAsia"/>
                <w:lang w:val="en-US" w:eastAsia="zh-CN"/>
              </w:rPr>
            </w:pPr>
          </w:p>
        </w:tc>
      </w:tr>
    </w:tbl>
    <w:p w14:paraId="2BE6C39E" w14:textId="77777777" w:rsidR="0042788A" w:rsidRDefault="0042788A">
      <w:pPr>
        <w:rPr>
          <w:rFonts w:eastAsia="游明朝"/>
          <w:lang w:val="en-US" w:eastAsia="ja-JP"/>
        </w:rPr>
      </w:pPr>
    </w:p>
    <w:p w14:paraId="4EEB53E6" w14:textId="77777777" w:rsidR="0042788A" w:rsidRDefault="005665D7">
      <w:pPr>
        <w:pStyle w:val="4"/>
        <w:rPr>
          <w:rFonts w:ascii="Times New Roman" w:hAnsi="Times New Roman"/>
          <w:b/>
          <w:bCs/>
          <w:sz w:val="20"/>
        </w:rPr>
      </w:pPr>
      <w:r>
        <w:rPr>
          <w:rFonts w:ascii="Times New Roman" w:hAnsi="Times New Roman"/>
          <w:b/>
          <w:bCs/>
          <w:sz w:val="20"/>
          <w:highlight w:val="yellow"/>
        </w:rPr>
        <w:t>Proposal 3.3-1</w:t>
      </w:r>
      <w:r>
        <w:rPr>
          <w:rFonts w:ascii="Times New Roman" w:hAnsi="Times New Roman"/>
          <w:b/>
          <w:bCs/>
          <w:color w:val="FF0000"/>
          <w:sz w:val="20"/>
          <w:highlight w:val="yellow"/>
        </w:rPr>
        <w:t>a</w:t>
      </w:r>
      <w:r>
        <w:rPr>
          <w:rFonts w:ascii="Times New Roman" w:hAnsi="Times New Roman"/>
          <w:b/>
          <w:bCs/>
          <w:sz w:val="20"/>
          <w:highlight w:val="yellow"/>
        </w:rPr>
        <w:t>:</w:t>
      </w:r>
    </w:p>
    <w:p w14:paraId="34FE6DAE" w14:textId="77777777" w:rsidR="0042788A" w:rsidRDefault="005665D7">
      <w:pPr>
        <w:pStyle w:val="aff"/>
        <w:numPr>
          <w:ilvl w:val="0"/>
          <w:numId w:val="12"/>
        </w:numPr>
        <w:rPr>
          <w:b/>
          <w:sz w:val="20"/>
          <w:szCs w:val="20"/>
          <w:lang w:val="en-US"/>
        </w:rPr>
      </w:pPr>
      <w:r>
        <w:rPr>
          <w:b/>
          <w:sz w:val="20"/>
          <w:szCs w:val="20"/>
          <w:lang w:val="en-US"/>
        </w:rPr>
        <w:t xml:space="preserve">LP-WUS occasions (LOs) are </w:t>
      </w:r>
      <w:r>
        <w:rPr>
          <w:b/>
          <w:color w:val="FF0000"/>
          <w:sz w:val="20"/>
          <w:szCs w:val="20"/>
          <w:lang w:val="en-US"/>
        </w:rPr>
        <w:t>configured by RRC</w:t>
      </w:r>
      <w:r>
        <w:rPr>
          <w:b/>
          <w:sz w:val="20"/>
          <w:szCs w:val="20"/>
          <w:lang w:val="en-US"/>
        </w:rPr>
        <w:t xml:space="preserve"> for LP-WUS monitoring in RRC CONNECTED mode.</w:t>
      </w:r>
    </w:p>
    <w:p w14:paraId="1FC27EDC" w14:textId="77777777" w:rsidR="0042788A" w:rsidRDefault="005665D7">
      <w:pPr>
        <w:pStyle w:val="aff"/>
        <w:numPr>
          <w:ilvl w:val="1"/>
          <w:numId w:val="12"/>
        </w:numPr>
        <w:rPr>
          <w:b/>
          <w:sz w:val="20"/>
          <w:szCs w:val="20"/>
          <w:lang w:val="en-US"/>
        </w:rPr>
      </w:pPr>
      <w:r>
        <w:rPr>
          <w:b/>
          <w:sz w:val="20"/>
          <w:szCs w:val="20"/>
          <w:lang w:val="en-US"/>
        </w:rPr>
        <w:t>Each LO has at least one LP-WUS monitoring occasion (MO), where UE can monitor for LP-WUS transmission.</w:t>
      </w:r>
    </w:p>
    <w:p w14:paraId="03897ED0" w14:textId="77777777" w:rsidR="0042788A" w:rsidRDefault="005665D7">
      <w:pPr>
        <w:pStyle w:val="aff"/>
        <w:numPr>
          <w:ilvl w:val="2"/>
          <w:numId w:val="12"/>
        </w:numPr>
        <w:rPr>
          <w:b/>
          <w:sz w:val="20"/>
          <w:szCs w:val="20"/>
          <w:lang w:val="en-US"/>
        </w:rPr>
      </w:pPr>
      <w:r>
        <w:rPr>
          <w:rFonts w:eastAsia="游明朝" w:hint="eastAsia"/>
          <w:b/>
          <w:sz w:val="20"/>
          <w:szCs w:val="20"/>
          <w:lang w:val="en-US"/>
        </w:rPr>
        <w:t>F</w:t>
      </w:r>
      <w:r>
        <w:rPr>
          <w:rFonts w:eastAsia="游明朝"/>
          <w:b/>
          <w:sz w:val="20"/>
          <w:szCs w:val="20"/>
          <w:lang w:val="en-US"/>
        </w:rPr>
        <w:t xml:space="preserve">FS: Multiple </w:t>
      </w:r>
      <w:r>
        <w:rPr>
          <w:b/>
          <w:sz w:val="20"/>
          <w:szCs w:val="20"/>
          <w:lang w:val="en-US"/>
        </w:rPr>
        <w:t>LP-WUS MOs in a LO</w:t>
      </w:r>
    </w:p>
    <w:p w14:paraId="4CD2B094" w14:textId="77777777" w:rsidR="0042788A" w:rsidRDefault="005665D7">
      <w:pPr>
        <w:pStyle w:val="aff"/>
        <w:numPr>
          <w:ilvl w:val="2"/>
          <w:numId w:val="12"/>
        </w:numPr>
        <w:rPr>
          <w:b/>
          <w:sz w:val="20"/>
          <w:szCs w:val="20"/>
          <w:lang w:val="en-US"/>
        </w:rPr>
      </w:pPr>
      <w:r>
        <w:rPr>
          <w:b/>
          <w:sz w:val="20"/>
          <w:szCs w:val="20"/>
          <w:lang w:val="en-US"/>
        </w:rPr>
        <w:t>FFS: Different LP-WUS MOs may correspond to different beams in multi-beam operation</w:t>
      </w:r>
    </w:p>
    <w:p w14:paraId="49CCEE63"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MOs</w:t>
      </w:r>
    </w:p>
    <w:p w14:paraId="55E236E3" w14:textId="77777777" w:rsidR="0042788A" w:rsidRDefault="005665D7">
      <w:pPr>
        <w:pStyle w:val="aff"/>
        <w:numPr>
          <w:ilvl w:val="2"/>
          <w:numId w:val="12"/>
        </w:numPr>
        <w:rPr>
          <w:b/>
          <w:sz w:val="20"/>
          <w:szCs w:val="20"/>
          <w:lang w:val="en-US"/>
        </w:rPr>
      </w:pPr>
      <w:r>
        <w:rPr>
          <w:b/>
          <w:sz w:val="20"/>
          <w:szCs w:val="20"/>
          <w:lang w:val="en-US"/>
        </w:rPr>
        <w:t>FFS details</w:t>
      </w:r>
    </w:p>
    <w:p w14:paraId="62608405" w14:textId="77777777" w:rsidR="0042788A" w:rsidRDefault="005665D7">
      <w:pPr>
        <w:pStyle w:val="aff"/>
        <w:numPr>
          <w:ilvl w:val="1"/>
          <w:numId w:val="12"/>
        </w:numPr>
        <w:rPr>
          <w:b/>
          <w:sz w:val="20"/>
          <w:szCs w:val="20"/>
          <w:lang w:val="en-US"/>
        </w:rPr>
      </w:pPr>
      <w:r>
        <w:rPr>
          <w:b/>
          <w:color w:val="FF0000"/>
          <w:sz w:val="20"/>
          <w:szCs w:val="20"/>
          <w:lang w:val="en-US"/>
        </w:rPr>
        <w:t xml:space="preserve">FFS: </w:t>
      </w:r>
      <w:r>
        <w:rPr>
          <w:b/>
          <w:sz w:val="20"/>
          <w:szCs w:val="20"/>
          <w:lang w:val="en-US"/>
        </w:rPr>
        <w:t>It is at least supported that a UE monitors LOs with a configured periodicity.</w:t>
      </w:r>
    </w:p>
    <w:tbl>
      <w:tblPr>
        <w:tblStyle w:val="afd"/>
        <w:tblW w:w="9631" w:type="dxa"/>
        <w:tblLayout w:type="fixed"/>
        <w:tblLook w:val="04A0" w:firstRow="1" w:lastRow="0" w:firstColumn="1" w:lastColumn="0" w:noHBand="0" w:noVBand="1"/>
      </w:tblPr>
      <w:tblGrid>
        <w:gridCol w:w="1479"/>
        <w:gridCol w:w="1372"/>
        <w:gridCol w:w="6780"/>
      </w:tblGrid>
      <w:tr w:rsidR="0042788A" w14:paraId="6E93D375" w14:textId="77777777">
        <w:tc>
          <w:tcPr>
            <w:tcW w:w="1479" w:type="dxa"/>
            <w:shd w:val="clear" w:color="auto" w:fill="D9D9D9" w:themeFill="background1" w:themeFillShade="D9"/>
          </w:tcPr>
          <w:p w14:paraId="2BB5A0B0" w14:textId="77777777" w:rsidR="0042788A" w:rsidRDefault="005665D7">
            <w:pPr>
              <w:jc w:val="left"/>
              <w:rPr>
                <w:b/>
                <w:bCs/>
                <w:lang w:val="en-US"/>
              </w:rPr>
            </w:pPr>
            <w:r>
              <w:rPr>
                <w:b/>
                <w:bCs/>
                <w:lang w:val="en-US"/>
              </w:rPr>
              <w:lastRenderedPageBreak/>
              <w:t>Company</w:t>
            </w:r>
          </w:p>
        </w:tc>
        <w:tc>
          <w:tcPr>
            <w:tcW w:w="1372" w:type="dxa"/>
            <w:shd w:val="clear" w:color="auto" w:fill="D9D9D9" w:themeFill="background1" w:themeFillShade="D9"/>
          </w:tcPr>
          <w:p w14:paraId="71E256D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32ADE03" w14:textId="77777777" w:rsidR="0042788A" w:rsidRDefault="005665D7">
            <w:pPr>
              <w:jc w:val="left"/>
              <w:rPr>
                <w:b/>
                <w:bCs/>
                <w:lang w:val="en-US"/>
              </w:rPr>
            </w:pPr>
            <w:r>
              <w:rPr>
                <w:b/>
                <w:bCs/>
                <w:lang w:val="en-US"/>
              </w:rPr>
              <w:t>Comments</w:t>
            </w:r>
          </w:p>
        </w:tc>
      </w:tr>
      <w:tr w:rsidR="0042788A" w14:paraId="0F46E1CF" w14:textId="77777777">
        <w:tc>
          <w:tcPr>
            <w:tcW w:w="1479" w:type="dxa"/>
          </w:tcPr>
          <w:p w14:paraId="38241C7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5C6445D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D714D5" w14:textId="77777777" w:rsidR="0042788A" w:rsidRDefault="0042788A">
            <w:pPr>
              <w:jc w:val="left"/>
              <w:rPr>
                <w:rFonts w:eastAsiaTheme="minorEastAsia"/>
                <w:lang w:val="en-US" w:eastAsia="zh-CN"/>
              </w:rPr>
            </w:pPr>
          </w:p>
        </w:tc>
      </w:tr>
      <w:tr w:rsidR="0042788A" w14:paraId="6066E972" w14:textId="77777777">
        <w:tc>
          <w:tcPr>
            <w:tcW w:w="1479" w:type="dxa"/>
          </w:tcPr>
          <w:p w14:paraId="2D517F0B"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2A838F5B" w14:textId="77777777" w:rsidR="0042788A" w:rsidRDefault="0042788A">
            <w:pPr>
              <w:tabs>
                <w:tab w:val="left" w:pos="551"/>
              </w:tabs>
              <w:jc w:val="left"/>
              <w:rPr>
                <w:rFonts w:eastAsiaTheme="minorEastAsia"/>
                <w:lang w:val="en-US" w:eastAsia="zh-CN"/>
              </w:rPr>
            </w:pPr>
          </w:p>
        </w:tc>
        <w:tc>
          <w:tcPr>
            <w:tcW w:w="6780" w:type="dxa"/>
          </w:tcPr>
          <w:p w14:paraId="141F5F0B" w14:textId="77777777" w:rsidR="0042788A" w:rsidRDefault="005665D7">
            <w:pPr>
              <w:jc w:val="left"/>
              <w:rPr>
                <w:rFonts w:eastAsiaTheme="minorEastAsia"/>
                <w:lang w:val="en-US" w:eastAsia="zh-CN"/>
              </w:rPr>
            </w:pPr>
            <w:r>
              <w:rPr>
                <w:rFonts w:eastAsiaTheme="minorEastAsia"/>
                <w:lang w:val="en-US" w:eastAsia="zh-CN"/>
              </w:rPr>
              <w:t>Support in general</w:t>
            </w:r>
          </w:p>
          <w:p w14:paraId="128DD954" w14:textId="77777777" w:rsidR="0042788A" w:rsidRDefault="005665D7">
            <w:pPr>
              <w:jc w:val="left"/>
              <w:rPr>
                <w:rFonts w:eastAsiaTheme="minorEastAsia"/>
                <w:lang w:val="en-US" w:eastAsia="zh-CN"/>
              </w:rPr>
            </w:pPr>
            <w:r>
              <w:rPr>
                <w:rFonts w:eastAsiaTheme="minorEastAsia"/>
                <w:lang w:val="en-US" w:eastAsia="zh-CN"/>
              </w:rPr>
              <w:t xml:space="preserve">Minor comment </w:t>
            </w:r>
          </w:p>
          <w:p w14:paraId="66D7250F" w14:textId="77777777" w:rsidR="0042788A" w:rsidRDefault="005665D7">
            <w:pPr>
              <w:pStyle w:val="aff"/>
              <w:numPr>
                <w:ilvl w:val="2"/>
                <w:numId w:val="12"/>
              </w:numPr>
              <w:rPr>
                <w:b/>
                <w:sz w:val="20"/>
                <w:szCs w:val="20"/>
                <w:lang w:val="en-US"/>
              </w:rPr>
            </w:pPr>
            <w:r>
              <w:rPr>
                <w:b/>
                <w:sz w:val="20"/>
                <w:szCs w:val="20"/>
                <w:lang w:val="en-US"/>
              </w:rPr>
              <w:t>FFS whether or not each LO is defined as a time window that covers the corresponding LP-WUS MO</w:t>
            </w:r>
            <w:r>
              <w:rPr>
                <w:b/>
                <w:color w:val="FF0000"/>
                <w:sz w:val="20"/>
                <w:szCs w:val="20"/>
                <w:lang w:val="en-US"/>
              </w:rPr>
              <w:t>(</w:t>
            </w:r>
            <w:r>
              <w:rPr>
                <w:b/>
                <w:sz w:val="20"/>
                <w:szCs w:val="20"/>
                <w:lang w:val="en-US"/>
              </w:rPr>
              <w:t>s</w:t>
            </w:r>
            <w:r>
              <w:rPr>
                <w:b/>
                <w:color w:val="FF0000"/>
                <w:sz w:val="20"/>
                <w:szCs w:val="20"/>
                <w:lang w:val="en-US"/>
              </w:rPr>
              <w:t>)</w:t>
            </w:r>
          </w:p>
          <w:p w14:paraId="66B59D78" w14:textId="77777777" w:rsidR="0042788A" w:rsidRDefault="0042788A">
            <w:pPr>
              <w:jc w:val="left"/>
              <w:rPr>
                <w:rFonts w:eastAsiaTheme="minorEastAsia"/>
                <w:lang w:val="en-US" w:eastAsia="zh-CN"/>
              </w:rPr>
            </w:pPr>
          </w:p>
        </w:tc>
      </w:tr>
      <w:tr w:rsidR="0042788A" w14:paraId="738A3BA2" w14:textId="77777777">
        <w:tc>
          <w:tcPr>
            <w:tcW w:w="1479" w:type="dxa"/>
          </w:tcPr>
          <w:p w14:paraId="6716A6FC" w14:textId="4988B108" w:rsidR="0042788A" w:rsidRDefault="0061492E">
            <w:pPr>
              <w:jc w:val="left"/>
              <w:rPr>
                <w:rFonts w:eastAsiaTheme="minorEastAsia"/>
                <w:lang w:val="en-US" w:eastAsia="zh-CN"/>
              </w:rPr>
            </w:pPr>
            <w:r>
              <w:rPr>
                <w:rFonts w:eastAsiaTheme="minorEastAsia"/>
                <w:lang w:val="en-US" w:eastAsia="zh-CN"/>
              </w:rPr>
              <w:t>Panasonic</w:t>
            </w:r>
          </w:p>
        </w:tc>
        <w:tc>
          <w:tcPr>
            <w:tcW w:w="1372" w:type="dxa"/>
          </w:tcPr>
          <w:p w14:paraId="6B10F2F4" w14:textId="1BFC4BF6" w:rsidR="0042788A" w:rsidRDefault="0061492E">
            <w:pPr>
              <w:tabs>
                <w:tab w:val="left" w:pos="551"/>
              </w:tabs>
              <w:jc w:val="left"/>
              <w:rPr>
                <w:rFonts w:eastAsiaTheme="minorEastAsia"/>
                <w:lang w:val="en-US" w:eastAsia="zh-CN"/>
              </w:rPr>
            </w:pPr>
            <w:r>
              <w:rPr>
                <w:rFonts w:eastAsiaTheme="minorEastAsia"/>
                <w:lang w:val="en-US" w:eastAsia="zh-CN"/>
              </w:rPr>
              <w:t>Y</w:t>
            </w:r>
          </w:p>
        </w:tc>
        <w:tc>
          <w:tcPr>
            <w:tcW w:w="6780" w:type="dxa"/>
          </w:tcPr>
          <w:p w14:paraId="04455994" w14:textId="77777777" w:rsidR="0042788A" w:rsidRDefault="0042788A">
            <w:pPr>
              <w:jc w:val="left"/>
              <w:rPr>
                <w:rFonts w:eastAsiaTheme="minorEastAsia"/>
                <w:lang w:val="en-US" w:eastAsia="zh-CN"/>
              </w:rPr>
            </w:pPr>
          </w:p>
        </w:tc>
      </w:tr>
      <w:tr w:rsidR="0042788A" w14:paraId="0086EFAB" w14:textId="77777777">
        <w:tc>
          <w:tcPr>
            <w:tcW w:w="1479" w:type="dxa"/>
          </w:tcPr>
          <w:p w14:paraId="191EB0E3" w14:textId="46D2FE15" w:rsidR="0042788A" w:rsidRDefault="007E0968">
            <w:pPr>
              <w:jc w:val="left"/>
              <w:rPr>
                <w:rFonts w:eastAsia="游明朝"/>
                <w:lang w:val="en-US" w:eastAsia="ja-JP"/>
              </w:rPr>
            </w:pPr>
            <w:r>
              <w:rPr>
                <w:rFonts w:eastAsia="游明朝"/>
                <w:lang w:val="en-US" w:eastAsia="ja-JP"/>
              </w:rPr>
              <w:t>TCL</w:t>
            </w:r>
          </w:p>
        </w:tc>
        <w:tc>
          <w:tcPr>
            <w:tcW w:w="1372" w:type="dxa"/>
          </w:tcPr>
          <w:p w14:paraId="4974B1D5" w14:textId="276A47DE" w:rsidR="0042788A" w:rsidRDefault="007E0968">
            <w:pPr>
              <w:tabs>
                <w:tab w:val="left" w:pos="551"/>
              </w:tabs>
              <w:jc w:val="left"/>
              <w:rPr>
                <w:rFonts w:eastAsiaTheme="minorEastAsia"/>
                <w:lang w:val="en-US" w:eastAsia="zh-CN"/>
              </w:rPr>
            </w:pPr>
            <w:r>
              <w:rPr>
                <w:rFonts w:eastAsiaTheme="minorEastAsia"/>
                <w:lang w:val="en-US" w:eastAsia="zh-CN"/>
              </w:rPr>
              <w:t>Y</w:t>
            </w:r>
          </w:p>
        </w:tc>
        <w:tc>
          <w:tcPr>
            <w:tcW w:w="6780" w:type="dxa"/>
          </w:tcPr>
          <w:p w14:paraId="1CD70927" w14:textId="77777777" w:rsidR="0042788A" w:rsidRDefault="0042788A">
            <w:pPr>
              <w:jc w:val="left"/>
              <w:rPr>
                <w:rFonts w:eastAsia="游明朝"/>
                <w:lang w:val="en-US" w:eastAsia="ja-JP"/>
              </w:rPr>
            </w:pPr>
          </w:p>
        </w:tc>
      </w:tr>
      <w:tr w:rsidR="001E5C40" w14:paraId="5B708FF9" w14:textId="77777777">
        <w:tc>
          <w:tcPr>
            <w:tcW w:w="1479" w:type="dxa"/>
          </w:tcPr>
          <w:p w14:paraId="034122E2" w14:textId="0858DF6F" w:rsidR="001E5C40" w:rsidRDefault="001E5C40" w:rsidP="001E5C40">
            <w:pPr>
              <w:jc w:val="left"/>
              <w:rPr>
                <w:rFonts w:eastAsia="游明朝"/>
                <w:lang w:val="en-US" w:eastAsia="ja-JP"/>
              </w:rPr>
            </w:pPr>
            <w:r>
              <w:rPr>
                <w:rFonts w:eastAsia="Malgun Gothic" w:hint="eastAsia"/>
                <w:lang w:eastAsia="ko-KR"/>
              </w:rPr>
              <w:t>L</w:t>
            </w:r>
            <w:r>
              <w:rPr>
                <w:rFonts w:eastAsia="Malgun Gothic"/>
                <w:lang w:eastAsia="ko-KR"/>
              </w:rPr>
              <w:t>GE</w:t>
            </w:r>
          </w:p>
        </w:tc>
        <w:tc>
          <w:tcPr>
            <w:tcW w:w="1372" w:type="dxa"/>
          </w:tcPr>
          <w:p w14:paraId="74E3FB76" w14:textId="54804937" w:rsidR="001E5C40" w:rsidRDefault="001E5C40" w:rsidP="001E5C40">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932C305" w14:textId="5885AAB3" w:rsidR="001E5C40" w:rsidRDefault="001E5C40" w:rsidP="001E5C40">
            <w:pPr>
              <w:jc w:val="left"/>
              <w:rPr>
                <w:rFonts w:eastAsia="游明朝"/>
                <w:lang w:val="en-US" w:eastAsia="ja-JP"/>
              </w:rPr>
            </w:pPr>
            <w:r>
              <w:rPr>
                <w:rFonts w:eastAsiaTheme="minorEastAsia"/>
                <w:lang w:val="en-US" w:eastAsia="zh-CN"/>
              </w:rPr>
              <w:t xml:space="preserve">The necessity of the concept of LO is still not unclear for CONNECTED mode. </w:t>
            </w:r>
          </w:p>
        </w:tc>
      </w:tr>
    </w:tbl>
    <w:p w14:paraId="53A52612" w14:textId="77777777" w:rsidR="0042788A" w:rsidRDefault="0042788A">
      <w:pPr>
        <w:rPr>
          <w:rFonts w:eastAsia="游明朝"/>
          <w:lang w:val="en-US" w:eastAsia="ja-JP"/>
        </w:rPr>
      </w:pPr>
    </w:p>
    <w:p w14:paraId="01B26E2A" w14:textId="77777777" w:rsidR="0042788A" w:rsidRDefault="0042788A">
      <w:pPr>
        <w:rPr>
          <w:rFonts w:eastAsia="游明朝"/>
          <w:lang w:val="en-US" w:eastAsia="ja-JP"/>
        </w:rPr>
      </w:pPr>
    </w:p>
    <w:p w14:paraId="3538F63C" w14:textId="77777777" w:rsidR="0042788A" w:rsidRDefault="005665D7">
      <w:pPr>
        <w:spacing w:after="0"/>
        <w:rPr>
          <w:rFonts w:eastAsia="游明朝"/>
          <w:lang w:val="en-US" w:eastAsia="ja-JP"/>
        </w:rPr>
      </w:pPr>
      <w:r>
        <w:rPr>
          <w:rFonts w:eastAsia="游明朝" w:hint="eastAsia"/>
          <w:lang w:val="en-US" w:eastAsia="ja-JP"/>
        </w:rPr>
        <w:t>R</w:t>
      </w:r>
      <w:r>
        <w:rPr>
          <w:rFonts w:eastAsia="游明朝"/>
          <w:lang w:val="en-US" w:eastAsia="ja-JP"/>
        </w:rPr>
        <w:t>egarding the multi-beam operation for CONNECTED mode, following views are provided:</w:t>
      </w:r>
    </w:p>
    <w:p w14:paraId="654B1F62" w14:textId="77777777" w:rsidR="0042788A" w:rsidRDefault="005665D7">
      <w:pPr>
        <w:pStyle w:val="aff"/>
        <w:numPr>
          <w:ilvl w:val="0"/>
          <w:numId w:val="21"/>
        </w:numPr>
        <w:spacing w:after="0"/>
        <w:rPr>
          <w:rFonts w:eastAsia="游明朝"/>
          <w:sz w:val="20"/>
          <w:szCs w:val="20"/>
          <w:lang w:val="en-US"/>
        </w:rPr>
      </w:pPr>
      <w:r>
        <w:rPr>
          <w:rFonts w:eastAsia="游明朝" w:hint="eastAsia"/>
          <w:sz w:val="20"/>
          <w:szCs w:val="20"/>
          <w:lang w:val="en-US"/>
        </w:rPr>
        <w:t>Q</w:t>
      </w:r>
      <w:r>
        <w:rPr>
          <w:rFonts w:eastAsia="游明朝"/>
          <w:sz w:val="20"/>
          <w:szCs w:val="20"/>
          <w:lang w:val="en-US"/>
        </w:rPr>
        <w:t>C</w:t>
      </w:r>
    </w:p>
    <w:p w14:paraId="0DFFDD4E" w14:textId="77777777" w:rsidR="0042788A" w:rsidRDefault="005665D7">
      <w:pPr>
        <w:pStyle w:val="aff"/>
        <w:numPr>
          <w:ilvl w:val="1"/>
          <w:numId w:val="21"/>
        </w:numPr>
        <w:spacing w:after="0" w:line="276" w:lineRule="auto"/>
        <w:contextualSpacing w:val="0"/>
        <w:rPr>
          <w:sz w:val="20"/>
          <w:szCs w:val="20"/>
        </w:rPr>
      </w:pPr>
      <w:r>
        <w:rPr>
          <w:sz w:val="20"/>
          <w:szCs w:val="20"/>
        </w:rPr>
        <w:t>Support TCI state for LP-WUS in CONNECTED mode</w:t>
      </w:r>
    </w:p>
    <w:p w14:paraId="2BD99FA0" w14:textId="77777777" w:rsidR="0042788A" w:rsidRDefault="005665D7">
      <w:pPr>
        <w:pStyle w:val="aff"/>
        <w:numPr>
          <w:ilvl w:val="2"/>
          <w:numId w:val="21"/>
        </w:numPr>
        <w:spacing w:after="0" w:line="276" w:lineRule="auto"/>
        <w:contextualSpacing w:val="0"/>
        <w:rPr>
          <w:sz w:val="20"/>
          <w:szCs w:val="20"/>
        </w:rPr>
      </w:pPr>
      <w:r>
        <w:rPr>
          <w:sz w:val="20"/>
          <w:szCs w:val="20"/>
        </w:rPr>
        <w:t>A LP-WUS is QCLed with the SSB/CSI-RS for the TCI state</w:t>
      </w:r>
    </w:p>
    <w:p w14:paraId="56CD8FFF" w14:textId="77777777" w:rsidR="0042788A" w:rsidRDefault="005665D7">
      <w:pPr>
        <w:pStyle w:val="aff"/>
        <w:numPr>
          <w:ilvl w:val="2"/>
          <w:numId w:val="21"/>
        </w:numPr>
        <w:spacing w:after="0" w:line="276" w:lineRule="auto"/>
        <w:contextualSpacing w:val="0"/>
        <w:rPr>
          <w:sz w:val="20"/>
          <w:szCs w:val="20"/>
        </w:rPr>
      </w:pPr>
      <w:r>
        <w:rPr>
          <w:rFonts w:hint="eastAsia"/>
          <w:sz w:val="20"/>
          <w:szCs w:val="20"/>
        </w:rPr>
        <w:t>R</w:t>
      </w:r>
      <w:r>
        <w:rPr>
          <w:sz w:val="20"/>
          <w:szCs w:val="20"/>
        </w:rPr>
        <w:t>e-use TCI-state framework for CORESET/PDCCH</w:t>
      </w:r>
    </w:p>
    <w:p w14:paraId="2719FF6E" w14:textId="77777777" w:rsidR="0042788A" w:rsidRDefault="005665D7">
      <w:pPr>
        <w:pStyle w:val="aff"/>
        <w:numPr>
          <w:ilvl w:val="0"/>
          <w:numId w:val="21"/>
        </w:numPr>
        <w:spacing w:after="0"/>
        <w:rPr>
          <w:rFonts w:eastAsia="游明朝"/>
          <w:sz w:val="20"/>
          <w:szCs w:val="20"/>
        </w:rPr>
      </w:pPr>
      <w:r>
        <w:rPr>
          <w:rFonts w:eastAsia="游明朝" w:hint="eastAsia"/>
          <w:sz w:val="20"/>
          <w:szCs w:val="20"/>
        </w:rPr>
        <w:t>D</w:t>
      </w:r>
      <w:r>
        <w:rPr>
          <w:rFonts w:eastAsia="游明朝"/>
          <w:sz w:val="20"/>
          <w:szCs w:val="20"/>
        </w:rPr>
        <w:t>CM</w:t>
      </w:r>
    </w:p>
    <w:p w14:paraId="2B68F7FA" w14:textId="77777777" w:rsidR="0042788A" w:rsidRDefault="005665D7">
      <w:pPr>
        <w:pStyle w:val="aff"/>
        <w:numPr>
          <w:ilvl w:val="1"/>
          <w:numId w:val="21"/>
        </w:numPr>
        <w:spacing w:after="0"/>
        <w:rPr>
          <w:sz w:val="20"/>
          <w:szCs w:val="20"/>
          <w:lang w:eastAsia="zh-CN"/>
        </w:rPr>
      </w:pPr>
      <w:r>
        <w:rPr>
          <w:rFonts w:hint="eastAsia"/>
          <w:sz w:val="20"/>
          <w:szCs w:val="20"/>
          <w:lang w:eastAsia="zh-CN"/>
        </w:rPr>
        <w:t>Study the b</w:t>
      </w:r>
      <w:r>
        <w:rPr>
          <w:sz w:val="20"/>
          <w:szCs w:val="20"/>
          <w:lang w:eastAsia="zh-CN"/>
        </w:rPr>
        <w:t>eam property of LP-WUS</w:t>
      </w:r>
      <w:r>
        <w:rPr>
          <w:rFonts w:hint="eastAsia"/>
          <w:sz w:val="20"/>
          <w:szCs w:val="20"/>
          <w:lang w:eastAsia="zh-CN"/>
        </w:rPr>
        <w:t xml:space="preserve"> of following</w:t>
      </w:r>
    </w:p>
    <w:p w14:paraId="74FE0390"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A: Multiple beam transmissions of LP-WUS</w:t>
      </w:r>
    </w:p>
    <w:p w14:paraId="4FDBB208" w14:textId="77777777" w:rsidR="0042788A" w:rsidRDefault="005665D7">
      <w:pPr>
        <w:pStyle w:val="aff"/>
        <w:numPr>
          <w:ilvl w:val="2"/>
          <w:numId w:val="21"/>
        </w:numPr>
        <w:spacing w:after="0" w:line="240" w:lineRule="auto"/>
        <w:contextualSpacing w:val="0"/>
        <w:rPr>
          <w:rFonts w:eastAsiaTheme="minorEastAsia"/>
          <w:sz w:val="20"/>
          <w:szCs w:val="20"/>
        </w:rPr>
      </w:pPr>
      <w:r>
        <w:rPr>
          <w:rFonts w:hint="eastAsia"/>
          <w:sz w:val="20"/>
          <w:szCs w:val="20"/>
          <w:lang w:eastAsia="zh-CN"/>
        </w:rPr>
        <w:t>Option B: Single beam transmission of LP-WUS</w:t>
      </w:r>
    </w:p>
    <w:p w14:paraId="3A49CD86" w14:textId="77777777" w:rsidR="0042788A" w:rsidRDefault="0042788A">
      <w:pPr>
        <w:rPr>
          <w:rFonts w:eastAsia="游明朝"/>
          <w:lang w:val="sv-SE" w:eastAsia="ja-JP"/>
        </w:rPr>
      </w:pPr>
    </w:p>
    <w:p w14:paraId="3C5E67BE" w14:textId="77777777" w:rsidR="0042788A" w:rsidRDefault="005665D7">
      <w:pPr>
        <w:pStyle w:val="4"/>
        <w:rPr>
          <w:rFonts w:ascii="Times New Roman" w:hAnsi="Times New Roman"/>
          <w:b/>
          <w:bCs/>
          <w:sz w:val="20"/>
        </w:rPr>
      </w:pPr>
      <w:r>
        <w:rPr>
          <w:rFonts w:ascii="Times New Roman" w:hAnsi="Times New Roman"/>
          <w:b/>
          <w:bCs/>
          <w:sz w:val="20"/>
          <w:highlight w:val="yellow"/>
        </w:rPr>
        <w:t>[OLD]Proposal 3.3-2:</w:t>
      </w:r>
    </w:p>
    <w:p w14:paraId="0CBECA9B" w14:textId="77777777" w:rsidR="0042788A" w:rsidRDefault="005665D7">
      <w:pPr>
        <w:pStyle w:val="aff"/>
        <w:numPr>
          <w:ilvl w:val="0"/>
          <w:numId w:val="12"/>
        </w:numPr>
        <w:rPr>
          <w:b/>
          <w:sz w:val="20"/>
          <w:szCs w:val="20"/>
          <w:lang w:val="en-US"/>
        </w:rPr>
      </w:pPr>
      <w:r>
        <w:rPr>
          <w:b/>
          <w:sz w:val="20"/>
          <w:szCs w:val="20"/>
          <w:lang w:val="en-US"/>
        </w:rPr>
        <w:t>For LP-WUS monitoring in RRC CONNECTED mode, a LP-WUS is QCLed with existing NR signal(s)/channel(s) for the TCI state</w:t>
      </w:r>
    </w:p>
    <w:p w14:paraId="0E6F42F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7A7E74B2" w14:textId="77777777">
        <w:tc>
          <w:tcPr>
            <w:tcW w:w="1479" w:type="dxa"/>
            <w:shd w:val="clear" w:color="auto" w:fill="D9D9D9" w:themeFill="background1" w:themeFillShade="D9"/>
          </w:tcPr>
          <w:p w14:paraId="5D6919C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240FDB6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0F603FDB" w14:textId="77777777" w:rsidR="0042788A" w:rsidRDefault="005665D7">
            <w:pPr>
              <w:jc w:val="left"/>
              <w:rPr>
                <w:b/>
                <w:bCs/>
                <w:lang w:val="en-US"/>
              </w:rPr>
            </w:pPr>
            <w:r>
              <w:rPr>
                <w:b/>
                <w:bCs/>
                <w:lang w:val="en-US"/>
              </w:rPr>
              <w:t>Comments</w:t>
            </w:r>
          </w:p>
        </w:tc>
      </w:tr>
      <w:tr w:rsidR="0042788A" w14:paraId="29777473" w14:textId="77777777">
        <w:tc>
          <w:tcPr>
            <w:tcW w:w="1479" w:type="dxa"/>
          </w:tcPr>
          <w:p w14:paraId="604FBD15" w14:textId="77777777" w:rsidR="0042788A" w:rsidRDefault="005665D7">
            <w:pPr>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372" w:type="dxa"/>
          </w:tcPr>
          <w:p w14:paraId="6E15C88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BB1DEA" w14:textId="77777777" w:rsidR="0042788A" w:rsidRDefault="005665D7">
            <w:pPr>
              <w:jc w:val="left"/>
              <w:rPr>
                <w:rFonts w:eastAsiaTheme="minorEastAsia"/>
                <w:lang w:val="en-US" w:eastAsia="zh-CN"/>
              </w:rPr>
            </w:pPr>
            <w:r>
              <w:rPr>
                <w:rFonts w:eastAsiaTheme="minorEastAsia"/>
                <w:lang w:val="en-US" w:eastAsia="zh-CN"/>
              </w:rPr>
              <w:t>Support the proposal</w:t>
            </w:r>
          </w:p>
        </w:tc>
      </w:tr>
      <w:tr w:rsidR="0042788A" w14:paraId="7F1CECCE" w14:textId="77777777">
        <w:tc>
          <w:tcPr>
            <w:tcW w:w="1479" w:type="dxa"/>
          </w:tcPr>
          <w:p w14:paraId="66BB1C78"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3400661"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418876" w14:textId="77777777" w:rsidR="0042788A" w:rsidRDefault="005665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in general. Regarding the meaning of LP-WUS, would that QCL is associated with a LP-WUS monitoring </w:t>
            </w:r>
            <w:r>
              <w:rPr>
                <w:rFonts w:eastAsiaTheme="minorEastAsia" w:hint="eastAsia"/>
                <w:lang w:val="en-US" w:eastAsia="zh-CN"/>
              </w:rPr>
              <w:t>occasion</w:t>
            </w:r>
            <w:r>
              <w:rPr>
                <w:rFonts w:eastAsiaTheme="minorEastAsia"/>
                <w:lang w:val="en-US" w:eastAsia="zh-CN"/>
              </w:rPr>
              <w:t>? What is A LP-W</w:t>
            </w:r>
            <w:r>
              <w:rPr>
                <w:rFonts w:eastAsiaTheme="minorEastAsia" w:hint="eastAsia"/>
                <w:lang w:val="en-US" w:eastAsia="zh-CN"/>
              </w:rPr>
              <w:t>US?</w:t>
            </w:r>
          </w:p>
        </w:tc>
      </w:tr>
      <w:tr w:rsidR="0042788A" w14:paraId="78CEBA0F" w14:textId="77777777">
        <w:tc>
          <w:tcPr>
            <w:tcW w:w="1479" w:type="dxa"/>
          </w:tcPr>
          <w:p w14:paraId="13B5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3B00A9D3"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237FCC56" w14:textId="77777777" w:rsidR="0042788A" w:rsidRDefault="0042788A">
            <w:pPr>
              <w:jc w:val="left"/>
              <w:rPr>
                <w:rFonts w:eastAsiaTheme="minorEastAsia"/>
                <w:lang w:val="en-US" w:eastAsia="zh-CN"/>
              </w:rPr>
            </w:pPr>
          </w:p>
        </w:tc>
      </w:tr>
      <w:tr w:rsidR="0042788A" w14:paraId="678EB13A" w14:textId="77777777">
        <w:tc>
          <w:tcPr>
            <w:tcW w:w="1479" w:type="dxa"/>
          </w:tcPr>
          <w:p w14:paraId="2DC4C1D8" w14:textId="77777777" w:rsidR="0042788A" w:rsidRDefault="005665D7">
            <w:pPr>
              <w:jc w:val="left"/>
              <w:rPr>
                <w:rFonts w:eastAsiaTheme="minorEastAsia"/>
                <w:lang w:val="en-US" w:eastAsia="zh-CN"/>
              </w:rPr>
            </w:pPr>
            <w:r>
              <w:rPr>
                <w:rFonts w:eastAsiaTheme="minorEastAsia" w:hint="eastAsia"/>
                <w:lang w:eastAsia="zh-CN"/>
              </w:rPr>
              <w:t>v</w:t>
            </w:r>
            <w:r>
              <w:rPr>
                <w:rFonts w:eastAsiaTheme="minorEastAsia"/>
                <w:lang w:eastAsia="zh-CN"/>
              </w:rPr>
              <w:t>ivo</w:t>
            </w:r>
          </w:p>
        </w:tc>
        <w:tc>
          <w:tcPr>
            <w:tcW w:w="1372" w:type="dxa"/>
          </w:tcPr>
          <w:p w14:paraId="704D40A0" w14:textId="77777777" w:rsidR="0042788A" w:rsidRDefault="0042788A">
            <w:pPr>
              <w:tabs>
                <w:tab w:val="left" w:pos="551"/>
              </w:tabs>
              <w:jc w:val="left"/>
              <w:rPr>
                <w:rFonts w:eastAsiaTheme="minorEastAsia"/>
                <w:lang w:val="en-US" w:eastAsia="zh-CN"/>
              </w:rPr>
            </w:pPr>
          </w:p>
        </w:tc>
        <w:tc>
          <w:tcPr>
            <w:tcW w:w="6780" w:type="dxa"/>
          </w:tcPr>
          <w:p w14:paraId="5EB52D10" w14:textId="77777777" w:rsidR="0042788A" w:rsidRDefault="005665D7">
            <w:pPr>
              <w:jc w:val="left"/>
              <w:rPr>
                <w:rFonts w:eastAsiaTheme="minorEastAsia"/>
                <w:lang w:val="en-US" w:eastAsia="zh-CN"/>
              </w:rPr>
            </w:pPr>
            <w:r>
              <w:rPr>
                <w:rFonts w:eastAsiaTheme="minorEastAsia"/>
                <w:lang w:val="en-US" w:eastAsia="zh-CN"/>
              </w:rPr>
              <w:t>OK to study the QCL relationship between LP-WUS and existing NR signal(s)/channel(s).</w:t>
            </w:r>
          </w:p>
        </w:tc>
      </w:tr>
      <w:tr w:rsidR="0042788A" w14:paraId="199E1112" w14:textId="77777777">
        <w:tc>
          <w:tcPr>
            <w:tcW w:w="1479" w:type="dxa"/>
          </w:tcPr>
          <w:p w14:paraId="6831E5EB" w14:textId="77777777" w:rsidR="0042788A" w:rsidRDefault="005665D7">
            <w:pPr>
              <w:jc w:val="left"/>
              <w:rPr>
                <w:rFonts w:eastAsiaTheme="minorEastAsia"/>
                <w:lang w:eastAsia="zh-CN"/>
              </w:rPr>
            </w:pPr>
            <w:r>
              <w:rPr>
                <w:rFonts w:eastAsiaTheme="minorEastAsia" w:hint="eastAsia"/>
                <w:lang w:val="en-US" w:eastAsia="zh-CN"/>
              </w:rPr>
              <w:t>CATT</w:t>
            </w:r>
          </w:p>
        </w:tc>
        <w:tc>
          <w:tcPr>
            <w:tcW w:w="1372" w:type="dxa"/>
          </w:tcPr>
          <w:p w14:paraId="5D4E5F22" w14:textId="77777777" w:rsidR="0042788A" w:rsidRDefault="0042788A">
            <w:pPr>
              <w:tabs>
                <w:tab w:val="left" w:pos="551"/>
              </w:tabs>
              <w:jc w:val="left"/>
              <w:rPr>
                <w:rFonts w:eastAsiaTheme="minorEastAsia"/>
                <w:lang w:val="en-US" w:eastAsia="zh-CN"/>
              </w:rPr>
            </w:pPr>
          </w:p>
        </w:tc>
        <w:tc>
          <w:tcPr>
            <w:tcW w:w="6780" w:type="dxa"/>
          </w:tcPr>
          <w:p w14:paraId="22A4715F" w14:textId="77777777" w:rsidR="0042788A" w:rsidRDefault="005665D7">
            <w:pPr>
              <w:jc w:val="left"/>
              <w:rPr>
                <w:rFonts w:eastAsiaTheme="minorEastAsia"/>
                <w:lang w:val="en-US" w:eastAsia="zh-CN"/>
              </w:rPr>
            </w:pPr>
            <w:r>
              <w:rPr>
                <w:rFonts w:eastAsiaTheme="minorEastAsia" w:hint="eastAsia"/>
                <w:lang w:val="en-US" w:eastAsia="zh-CN"/>
              </w:rPr>
              <w:t xml:space="preserve">Agree with OPPO, more </w:t>
            </w:r>
            <w:r>
              <w:rPr>
                <w:rFonts w:eastAsiaTheme="minorEastAsia"/>
                <w:lang w:val="en-US" w:eastAsia="zh-CN"/>
              </w:rPr>
              <w:t>clarification</w:t>
            </w:r>
            <w:r>
              <w:rPr>
                <w:rFonts w:eastAsiaTheme="minorEastAsia" w:hint="eastAsia"/>
                <w:lang w:val="en-US" w:eastAsia="zh-CN"/>
              </w:rPr>
              <w:t xml:space="preserve"> is needed. </w:t>
            </w:r>
          </w:p>
        </w:tc>
      </w:tr>
      <w:tr w:rsidR="0042788A" w14:paraId="619B1B23" w14:textId="77777777">
        <w:tc>
          <w:tcPr>
            <w:tcW w:w="1479" w:type="dxa"/>
          </w:tcPr>
          <w:p w14:paraId="6001A4EC" w14:textId="77777777" w:rsidR="0042788A" w:rsidRDefault="005665D7">
            <w:pPr>
              <w:jc w:val="left"/>
              <w:rPr>
                <w:rFonts w:eastAsiaTheme="minorEastAsia"/>
                <w:lang w:val="en-US" w:eastAsia="zh-CN"/>
              </w:rPr>
            </w:pPr>
            <w:r>
              <w:rPr>
                <w:rFonts w:eastAsia="Malgun Gothic" w:hint="eastAsia"/>
                <w:lang w:eastAsia="ko-KR"/>
              </w:rPr>
              <w:t>L</w:t>
            </w:r>
            <w:r>
              <w:rPr>
                <w:rFonts w:eastAsia="Malgun Gothic"/>
                <w:lang w:eastAsia="ko-KR"/>
              </w:rPr>
              <w:t>GE</w:t>
            </w:r>
          </w:p>
        </w:tc>
        <w:tc>
          <w:tcPr>
            <w:tcW w:w="1372" w:type="dxa"/>
          </w:tcPr>
          <w:p w14:paraId="3A20D337" w14:textId="77777777" w:rsidR="0042788A" w:rsidRDefault="0042788A">
            <w:pPr>
              <w:tabs>
                <w:tab w:val="left" w:pos="551"/>
              </w:tabs>
              <w:jc w:val="left"/>
              <w:rPr>
                <w:rFonts w:eastAsiaTheme="minorEastAsia"/>
                <w:lang w:val="en-US" w:eastAsia="zh-CN"/>
              </w:rPr>
            </w:pPr>
          </w:p>
        </w:tc>
        <w:tc>
          <w:tcPr>
            <w:tcW w:w="6780" w:type="dxa"/>
          </w:tcPr>
          <w:p w14:paraId="1853CAE3" w14:textId="77777777" w:rsidR="0042788A" w:rsidRDefault="005665D7">
            <w:pPr>
              <w:jc w:val="left"/>
              <w:rPr>
                <w:rFonts w:eastAsia="Malgun Gothic"/>
                <w:lang w:val="en-US" w:eastAsia="ko-KR"/>
              </w:rPr>
            </w:pPr>
            <w:r>
              <w:rPr>
                <w:rFonts w:eastAsia="Malgun Gothic" w:hint="eastAsia"/>
                <w:lang w:val="en-US" w:eastAsia="ko-KR"/>
              </w:rPr>
              <w:t>N</w:t>
            </w:r>
            <w:r>
              <w:rPr>
                <w:rFonts w:eastAsia="Malgun Gothic"/>
                <w:lang w:val="en-US" w:eastAsia="ko-KR"/>
              </w:rPr>
              <w:t>eed to further study which benefits can be provided when multi-beam operation is supported for CONNECTED mode.</w:t>
            </w:r>
          </w:p>
        </w:tc>
      </w:tr>
      <w:tr w:rsidR="0042788A" w14:paraId="7011E95A" w14:textId="77777777">
        <w:tc>
          <w:tcPr>
            <w:tcW w:w="1479" w:type="dxa"/>
          </w:tcPr>
          <w:p w14:paraId="166D0228" w14:textId="77777777" w:rsidR="0042788A" w:rsidRDefault="005665D7">
            <w:pPr>
              <w:jc w:val="left"/>
              <w:rPr>
                <w:rFonts w:eastAsia="Malgun Gothic"/>
                <w:lang w:eastAsia="ko-KR"/>
              </w:rPr>
            </w:pPr>
            <w:r>
              <w:rPr>
                <w:rFonts w:eastAsiaTheme="minorEastAsia"/>
                <w:lang w:eastAsia="zh-CN"/>
              </w:rPr>
              <w:t>Nokia1</w:t>
            </w:r>
          </w:p>
        </w:tc>
        <w:tc>
          <w:tcPr>
            <w:tcW w:w="1372" w:type="dxa"/>
          </w:tcPr>
          <w:p w14:paraId="6EF87658" w14:textId="77777777" w:rsidR="0042788A" w:rsidRDefault="0042788A">
            <w:pPr>
              <w:tabs>
                <w:tab w:val="left" w:pos="551"/>
              </w:tabs>
              <w:jc w:val="left"/>
              <w:rPr>
                <w:rFonts w:eastAsiaTheme="minorEastAsia"/>
                <w:lang w:val="en-US" w:eastAsia="zh-CN"/>
              </w:rPr>
            </w:pPr>
          </w:p>
        </w:tc>
        <w:tc>
          <w:tcPr>
            <w:tcW w:w="6780" w:type="dxa"/>
          </w:tcPr>
          <w:p w14:paraId="4CE1088D" w14:textId="77777777" w:rsidR="0042788A" w:rsidRDefault="005665D7">
            <w:pPr>
              <w:jc w:val="left"/>
              <w:rPr>
                <w:rFonts w:eastAsia="Malgun Gothic"/>
                <w:lang w:val="en-US" w:eastAsia="ko-KR"/>
              </w:rPr>
            </w:pPr>
            <w:r>
              <w:rPr>
                <w:rFonts w:eastAsia="Malgun Gothic"/>
                <w:lang w:val="en-US" w:eastAsia="ko-KR"/>
              </w:rPr>
              <w:t>Typically in CONNECTED mode UE monitors the configured TCI states e.g. for the CORESET for PDCCH. Hence we agree that the TCI state association should be defined for the LP-WUS channel in the CONNECTED mode.</w:t>
            </w:r>
          </w:p>
        </w:tc>
      </w:tr>
      <w:tr w:rsidR="0042788A" w14:paraId="44A07D7C" w14:textId="77777777">
        <w:tc>
          <w:tcPr>
            <w:tcW w:w="1479" w:type="dxa"/>
          </w:tcPr>
          <w:p w14:paraId="7A32239E" w14:textId="77777777" w:rsidR="0042788A" w:rsidRDefault="005665D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8D6366" w14:textId="77777777" w:rsidR="0042788A" w:rsidRDefault="0042788A">
            <w:pPr>
              <w:tabs>
                <w:tab w:val="left" w:pos="551"/>
              </w:tabs>
              <w:jc w:val="left"/>
              <w:rPr>
                <w:rFonts w:eastAsiaTheme="minorEastAsia"/>
                <w:lang w:val="en-US" w:eastAsia="zh-CN"/>
              </w:rPr>
            </w:pPr>
          </w:p>
        </w:tc>
        <w:tc>
          <w:tcPr>
            <w:tcW w:w="6780" w:type="dxa"/>
          </w:tcPr>
          <w:p w14:paraId="7B2B3BC2" w14:textId="77777777" w:rsidR="0042788A" w:rsidRDefault="005665D7">
            <w:pPr>
              <w:jc w:val="left"/>
              <w:rPr>
                <w:rFonts w:eastAsia="Malgun Gothic"/>
                <w:lang w:val="en-US" w:eastAsia="ko-KR"/>
              </w:rPr>
            </w:pPr>
            <w:r>
              <w:rPr>
                <w:rFonts w:eastAsia="Malgun Gothic"/>
                <w:lang w:val="en-US" w:eastAsia="ko-KR"/>
              </w:rPr>
              <w:t>We share the similar views with OPPO.</w:t>
            </w:r>
          </w:p>
        </w:tc>
      </w:tr>
      <w:tr w:rsidR="0042788A" w14:paraId="2868634B" w14:textId="77777777">
        <w:tc>
          <w:tcPr>
            <w:tcW w:w="1479" w:type="dxa"/>
          </w:tcPr>
          <w:p w14:paraId="5BFAC933" w14:textId="77777777" w:rsidR="0042788A" w:rsidRDefault="005665D7">
            <w:pPr>
              <w:jc w:val="left"/>
              <w:rPr>
                <w:rFonts w:eastAsiaTheme="minorEastAsia"/>
                <w:lang w:eastAsia="zh-CN"/>
              </w:rPr>
            </w:pPr>
            <w:r>
              <w:rPr>
                <w:rFonts w:eastAsiaTheme="minorEastAsia"/>
                <w:lang w:val="en-US" w:eastAsia="zh-CN"/>
              </w:rPr>
              <w:lastRenderedPageBreak/>
              <w:t>MTK</w:t>
            </w:r>
          </w:p>
        </w:tc>
        <w:tc>
          <w:tcPr>
            <w:tcW w:w="1372" w:type="dxa"/>
          </w:tcPr>
          <w:p w14:paraId="3F058A7C" w14:textId="77777777" w:rsidR="0042788A" w:rsidRDefault="0042788A">
            <w:pPr>
              <w:tabs>
                <w:tab w:val="left" w:pos="551"/>
              </w:tabs>
              <w:jc w:val="left"/>
              <w:rPr>
                <w:rFonts w:eastAsiaTheme="minorEastAsia"/>
                <w:lang w:val="en-US" w:eastAsia="zh-CN"/>
              </w:rPr>
            </w:pPr>
          </w:p>
        </w:tc>
        <w:tc>
          <w:tcPr>
            <w:tcW w:w="6780" w:type="dxa"/>
          </w:tcPr>
          <w:p w14:paraId="529E9289" w14:textId="77777777" w:rsidR="0042788A" w:rsidRDefault="005665D7">
            <w:pPr>
              <w:jc w:val="left"/>
              <w:rPr>
                <w:rFonts w:eastAsia="Malgun Gothic"/>
                <w:lang w:val="en-US" w:eastAsia="ko-KR"/>
              </w:rPr>
            </w:pPr>
            <w:r>
              <w:rPr>
                <w:rFonts w:eastAsiaTheme="minorEastAsia"/>
                <w:lang w:val="en-US" w:eastAsia="zh-CN"/>
              </w:rPr>
              <w:t>Not clear what is the intention. Better to define MO only.</w:t>
            </w:r>
          </w:p>
        </w:tc>
      </w:tr>
    </w:tbl>
    <w:p w14:paraId="47B5FFB3" w14:textId="77777777" w:rsidR="0042788A" w:rsidRDefault="0042788A">
      <w:pPr>
        <w:rPr>
          <w:rFonts w:eastAsia="游明朝"/>
          <w:lang w:val="en-US" w:eastAsia="ja-JP"/>
        </w:rPr>
      </w:pPr>
    </w:p>
    <w:p w14:paraId="2C1F4C7F" w14:textId="309A2FDD" w:rsidR="0042788A" w:rsidRDefault="00300967">
      <w:pPr>
        <w:pStyle w:val="4"/>
        <w:rPr>
          <w:rFonts w:ascii="Times New Roman" w:hAnsi="Times New Roman"/>
          <w:b/>
          <w:bCs/>
          <w:sz w:val="20"/>
        </w:rPr>
      </w:pPr>
      <w:r>
        <w:rPr>
          <w:rFonts w:ascii="Times New Roman" w:hAnsi="Times New Roman"/>
          <w:b/>
          <w:bCs/>
          <w:sz w:val="20"/>
          <w:highlight w:val="yellow"/>
        </w:rPr>
        <w:t>[OLD]Proposal 3.3-2</w:t>
      </w:r>
      <w:r>
        <w:rPr>
          <w:rFonts w:ascii="Times New Roman" w:hAnsi="Times New Roman"/>
          <w:b/>
          <w:bCs/>
          <w:color w:val="FF0000"/>
          <w:sz w:val="20"/>
          <w:highlight w:val="yellow"/>
        </w:rPr>
        <w:t>a</w:t>
      </w:r>
      <w:r>
        <w:rPr>
          <w:rFonts w:ascii="Times New Roman" w:hAnsi="Times New Roman"/>
          <w:b/>
          <w:bCs/>
          <w:sz w:val="20"/>
          <w:highlight w:val="yellow"/>
        </w:rPr>
        <w:t>:</w:t>
      </w:r>
    </w:p>
    <w:p w14:paraId="47C66F24" w14:textId="77777777" w:rsidR="0042788A" w:rsidRDefault="005665D7">
      <w:pPr>
        <w:pStyle w:val="aff"/>
        <w:numPr>
          <w:ilvl w:val="0"/>
          <w:numId w:val="12"/>
        </w:numPr>
        <w:rPr>
          <w:b/>
          <w:sz w:val="20"/>
          <w:szCs w:val="20"/>
          <w:lang w:val="en-US"/>
        </w:rPr>
      </w:pPr>
      <w:r>
        <w:rPr>
          <w:b/>
          <w:sz w:val="20"/>
          <w:szCs w:val="20"/>
          <w:lang w:val="en-US"/>
        </w:rPr>
        <w:t xml:space="preserve">For LP-WUS monitoring in RRC CONNECTED mode, a LP-WUS </w:t>
      </w:r>
      <w:r>
        <w:rPr>
          <w:b/>
          <w:color w:val="FF0000"/>
          <w:sz w:val="20"/>
          <w:szCs w:val="20"/>
          <w:lang w:val="en-US"/>
        </w:rPr>
        <w:t>[monitoring occasion]</w:t>
      </w:r>
      <w:r>
        <w:rPr>
          <w:b/>
          <w:sz w:val="20"/>
          <w:szCs w:val="20"/>
          <w:lang w:val="en-US"/>
        </w:rPr>
        <w:t xml:space="preserve"> is QCLed with existing NR signal(s)/channel(s) for the TCI state</w:t>
      </w:r>
    </w:p>
    <w:p w14:paraId="22A28B1A" w14:textId="77777777" w:rsidR="0042788A" w:rsidRDefault="005665D7">
      <w:pPr>
        <w:pStyle w:val="aff"/>
        <w:numPr>
          <w:ilvl w:val="1"/>
          <w:numId w:val="12"/>
        </w:numPr>
        <w:rPr>
          <w:b/>
          <w:sz w:val="20"/>
          <w:szCs w:val="20"/>
          <w:lang w:val="en-US"/>
        </w:rPr>
      </w:pPr>
      <w:r>
        <w:rPr>
          <w:rFonts w:eastAsia="游明朝" w:hint="eastAsia"/>
          <w:b/>
          <w:sz w:val="20"/>
          <w:szCs w:val="20"/>
          <w:lang w:val="en-US"/>
        </w:rPr>
        <w:t>FFS</w:t>
      </w:r>
      <w:r>
        <w:rPr>
          <w:rFonts w:eastAsia="游明朝"/>
          <w:b/>
          <w:sz w:val="20"/>
          <w:szCs w:val="20"/>
          <w:lang w:val="en-US"/>
        </w:rPr>
        <w:t xml:space="preserve"> which </w:t>
      </w:r>
      <w:r>
        <w:rPr>
          <w:b/>
          <w:sz w:val="20"/>
          <w:szCs w:val="20"/>
          <w:lang w:val="en-US"/>
        </w:rPr>
        <w:t>existing NR signal(s)/channel(s) is the QCL source of LP-WUS</w:t>
      </w:r>
    </w:p>
    <w:tbl>
      <w:tblPr>
        <w:tblStyle w:val="afd"/>
        <w:tblW w:w="9631" w:type="dxa"/>
        <w:tblLayout w:type="fixed"/>
        <w:tblLook w:val="04A0" w:firstRow="1" w:lastRow="0" w:firstColumn="1" w:lastColumn="0" w:noHBand="0" w:noVBand="1"/>
      </w:tblPr>
      <w:tblGrid>
        <w:gridCol w:w="1479"/>
        <w:gridCol w:w="1372"/>
        <w:gridCol w:w="6780"/>
      </w:tblGrid>
      <w:tr w:rsidR="0042788A" w14:paraId="2F766DFA" w14:textId="77777777">
        <w:tc>
          <w:tcPr>
            <w:tcW w:w="1479" w:type="dxa"/>
            <w:shd w:val="clear" w:color="auto" w:fill="D9D9D9" w:themeFill="background1" w:themeFillShade="D9"/>
          </w:tcPr>
          <w:p w14:paraId="50BF21D0"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F80F956"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1EA2ABE" w14:textId="77777777" w:rsidR="0042788A" w:rsidRDefault="005665D7">
            <w:pPr>
              <w:jc w:val="left"/>
              <w:rPr>
                <w:b/>
                <w:bCs/>
                <w:lang w:val="en-US"/>
              </w:rPr>
            </w:pPr>
            <w:r>
              <w:rPr>
                <w:b/>
                <w:bCs/>
                <w:lang w:val="en-US"/>
              </w:rPr>
              <w:t>Comments</w:t>
            </w:r>
          </w:p>
        </w:tc>
      </w:tr>
      <w:tr w:rsidR="0042788A" w14:paraId="6819E16E" w14:textId="77777777">
        <w:tc>
          <w:tcPr>
            <w:tcW w:w="1479" w:type="dxa"/>
          </w:tcPr>
          <w:p w14:paraId="6D65D713" w14:textId="77777777" w:rsidR="0042788A" w:rsidRDefault="005665D7">
            <w:pPr>
              <w:jc w:val="left"/>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1372" w:type="dxa"/>
          </w:tcPr>
          <w:p w14:paraId="76F8EA23"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3B32D5" w14:textId="77777777" w:rsidR="0042788A" w:rsidRDefault="0042788A">
            <w:pPr>
              <w:jc w:val="left"/>
              <w:rPr>
                <w:rFonts w:eastAsiaTheme="minorEastAsia"/>
                <w:lang w:val="en-US" w:eastAsia="zh-CN"/>
              </w:rPr>
            </w:pPr>
          </w:p>
        </w:tc>
      </w:tr>
      <w:tr w:rsidR="0042788A" w14:paraId="0C255786" w14:textId="77777777">
        <w:tc>
          <w:tcPr>
            <w:tcW w:w="1479" w:type="dxa"/>
          </w:tcPr>
          <w:p w14:paraId="43EA20D0" w14:textId="77777777" w:rsidR="0042788A" w:rsidRDefault="005665D7">
            <w:pPr>
              <w:jc w:val="left"/>
              <w:rPr>
                <w:rFonts w:eastAsiaTheme="minorEastAsia"/>
                <w:lang w:val="en-US" w:eastAsia="zh-CN"/>
              </w:rPr>
            </w:pPr>
            <w:r>
              <w:rPr>
                <w:rFonts w:eastAsiaTheme="minorEastAsia"/>
                <w:lang w:val="en-US" w:eastAsia="zh-CN"/>
              </w:rPr>
              <w:t xml:space="preserve">Apple </w:t>
            </w:r>
          </w:p>
        </w:tc>
        <w:tc>
          <w:tcPr>
            <w:tcW w:w="1372" w:type="dxa"/>
          </w:tcPr>
          <w:p w14:paraId="07F99BF7" w14:textId="77777777" w:rsidR="0042788A" w:rsidRDefault="005665D7">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DE10263" w14:textId="77777777" w:rsidR="0042788A" w:rsidRDefault="0042788A">
            <w:pPr>
              <w:jc w:val="left"/>
              <w:rPr>
                <w:rFonts w:eastAsiaTheme="minorEastAsia"/>
                <w:lang w:val="en-US" w:eastAsia="zh-CN"/>
              </w:rPr>
            </w:pPr>
          </w:p>
        </w:tc>
      </w:tr>
      <w:tr w:rsidR="00FD18C5" w14:paraId="37E44BD8" w14:textId="77777777">
        <w:tc>
          <w:tcPr>
            <w:tcW w:w="1479" w:type="dxa"/>
          </w:tcPr>
          <w:p w14:paraId="0F9B7511" w14:textId="0167E402" w:rsidR="00FD18C5" w:rsidRDefault="00FD18C5">
            <w:pPr>
              <w:jc w:val="left"/>
              <w:rPr>
                <w:rFonts w:eastAsiaTheme="minorEastAsia"/>
                <w:lang w:val="en-US" w:eastAsia="zh-CN"/>
              </w:rPr>
            </w:pPr>
            <w:r>
              <w:rPr>
                <w:rFonts w:eastAsiaTheme="minorEastAsia" w:hint="eastAsia"/>
                <w:lang w:val="en-US" w:eastAsia="zh-CN"/>
              </w:rPr>
              <w:t>CATT</w:t>
            </w:r>
          </w:p>
        </w:tc>
        <w:tc>
          <w:tcPr>
            <w:tcW w:w="1372" w:type="dxa"/>
          </w:tcPr>
          <w:p w14:paraId="59E6C84B" w14:textId="77777777" w:rsidR="00FD18C5" w:rsidRDefault="00FD18C5">
            <w:pPr>
              <w:tabs>
                <w:tab w:val="left" w:pos="551"/>
              </w:tabs>
              <w:jc w:val="left"/>
              <w:rPr>
                <w:rFonts w:eastAsiaTheme="minorEastAsia"/>
                <w:lang w:val="en-US" w:eastAsia="zh-CN"/>
              </w:rPr>
            </w:pPr>
          </w:p>
        </w:tc>
        <w:tc>
          <w:tcPr>
            <w:tcW w:w="6780" w:type="dxa"/>
          </w:tcPr>
          <w:p w14:paraId="059ECB27" w14:textId="09A2D661" w:rsidR="00FD18C5" w:rsidRDefault="00FD18C5">
            <w:pPr>
              <w:jc w:val="left"/>
              <w:rPr>
                <w:rFonts w:eastAsiaTheme="minorEastAsia"/>
                <w:lang w:val="en-US" w:eastAsia="zh-CN"/>
              </w:rPr>
            </w:pPr>
            <w:r>
              <w:rPr>
                <w:rFonts w:eastAsiaTheme="minorEastAsia" w:hint="eastAsia"/>
                <w:lang w:val="en-US" w:eastAsia="zh-CN"/>
              </w:rPr>
              <w:t xml:space="preserve">Generally OK with it. </w:t>
            </w:r>
          </w:p>
        </w:tc>
      </w:tr>
      <w:tr w:rsidR="00FD18C5" w14:paraId="24EB1850" w14:textId="77777777">
        <w:tc>
          <w:tcPr>
            <w:tcW w:w="1479" w:type="dxa"/>
          </w:tcPr>
          <w:p w14:paraId="4C3E6B8B" w14:textId="77777777" w:rsidR="00FD18C5" w:rsidRDefault="00FD18C5">
            <w:pPr>
              <w:jc w:val="left"/>
              <w:rPr>
                <w:rFonts w:eastAsia="游明朝"/>
                <w:lang w:val="en-US" w:eastAsia="ja-JP"/>
              </w:rPr>
            </w:pPr>
          </w:p>
        </w:tc>
        <w:tc>
          <w:tcPr>
            <w:tcW w:w="1372" w:type="dxa"/>
          </w:tcPr>
          <w:p w14:paraId="11B097AE" w14:textId="77777777" w:rsidR="00FD18C5" w:rsidRDefault="00FD18C5">
            <w:pPr>
              <w:tabs>
                <w:tab w:val="left" w:pos="551"/>
              </w:tabs>
              <w:jc w:val="left"/>
              <w:rPr>
                <w:rFonts w:eastAsia="游明朝"/>
                <w:lang w:val="en-US" w:eastAsia="ja-JP"/>
              </w:rPr>
            </w:pPr>
          </w:p>
        </w:tc>
        <w:tc>
          <w:tcPr>
            <w:tcW w:w="6780" w:type="dxa"/>
          </w:tcPr>
          <w:p w14:paraId="3EB79C11" w14:textId="77777777" w:rsidR="00FD18C5" w:rsidRDefault="00FD18C5">
            <w:pPr>
              <w:jc w:val="left"/>
              <w:rPr>
                <w:rFonts w:eastAsiaTheme="minorEastAsia"/>
                <w:lang w:val="en-US" w:eastAsia="zh-CN"/>
              </w:rPr>
            </w:pPr>
          </w:p>
        </w:tc>
      </w:tr>
    </w:tbl>
    <w:p w14:paraId="6A106A42" w14:textId="77777777" w:rsidR="0042788A" w:rsidRDefault="0042788A">
      <w:pPr>
        <w:rPr>
          <w:rFonts w:eastAsia="游明朝"/>
          <w:lang w:val="en-US" w:eastAsia="ja-JP"/>
        </w:rPr>
      </w:pPr>
    </w:p>
    <w:p w14:paraId="0C07249C" w14:textId="2E41176D" w:rsidR="00282CB5" w:rsidRDefault="00282CB5" w:rsidP="00282CB5">
      <w:pPr>
        <w:pStyle w:val="4"/>
        <w:rPr>
          <w:rFonts w:ascii="Times New Roman" w:hAnsi="Times New Roman"/>
          <w:b/>
          <w:bCs/>
          <w:sz w:val="20"/>
        </w:rPr>
      </w:pPr>
      <w:r>
        <w:rPr>
          <w:rFonts w:ascii="Times New Roman" w:hAnsi="Times New Roman"/>
          <w:b/>
          <w:bCs/>
          <w:sz w:val="20"/>
          <w:highlight w:val="yellow"/>
        </w:rPr>
        <w:t>Proposal 3.3-2</w:t>
      </w:r>
      <w:r>
        <w:rPr>
          <w:rFonts w:ascii="Times New Roman" w:hAnsi="Times New Roman"/>
          <w:b/>
          <w:bCs/>
          <w:color w:val="FF0000"/>
          <w:sz w:val="20"/>
          <w:highlight w:val="yellow"/>
        </w:rPr>
        <w:t>b</w:t>
      </w:r>
      <w:r>
        <w:rPr>
          <w:rFonts w:ascii="Times New Roman" w:hAnsi="Times New Roman"/>
          <w:b/>
          <w:bCs/>
          <w:sz w:val="20"/>
          <w:highlight w:val="yellow"/>
        </w:rPr>
        <w:t>:</w:t>
      </w:r>
    </w:p>
    <w:p w14:paraId="7BF59AB3" w14:textId="77777777" w:rsidR="00282CB5" w:rsidRPr="00282CB5" w:rsidRDefault="00282CB5" w:rsidP="00282CB5">
      <w:pPr>
        <w:pStyle w:val="aff"/>
        <w:numPr>
          <w:ilvl w:val="0"/>
          <w:numId w:val="12"/>
        </w:numPr>
        <w:rPr>
          <w:b/>
          <w:sz w:val="20"/>
          <w:szCs w:val="20"/>
          <w:lang w:val="en-US"/>
        </w:rPr>
      </w:pPr>
      <w:r w:rsidRPr="00282CB5">
        <w:rPr>
          <w:b/>
          <w:sz w:val="20"/>
          <w:szCs w:val="20"/>
          <w:lang w:val="en-US"/>
        </w:rPr>
        <w:t>For LP-WUS monitoring in RRC CONNECTED mode, a LP-WUS is QCLed with existing NR signal(s)/channel(s)/CORESET(s) for the TCI state</w:t>
      </w:r>
    </w:p>
    <w:p w14:paraId="183CC382" w14:textId="77777777" w:rsidR="00282CB5" w:rsidRDefault="00282CB5" w:rsidP="00282CB5">
      <w:pPr>
        <w:pStyle w:val="aff"/>
        <w:numPr>
          <w:ilvl w:val="1"/>
          <w:numId w:val="12"/>
        </w:numPr>
        <w:rPr>
          <w:b/>
          <w:sz w:val="20"/>
          <w:szCs w:val="20"/>
          <w:lang w:val="en-US"/>
        </w:rPr>
      </w:pPr>
      <w:r w:rsidRPr="00282CB5">
        <w:rPr>
          <w:b/>
          <w:sz w:val="20"/>
          <w:szCs w:val="20"/>
          <w:lang w:val="en-US"/>
        </w:rPr>
        <w:t>FFS which existing NR signal(s)/channel(s)/CORESET(s) is the QCL source of LP-WUS</w:t>
      </w:r>
    </w:p>
    <w:p w14:paraId="20D973B7" w14:textId="076CD2C7" w:rsidR="00282CB5" w:rsidRPr="00F110ED" w:rsidRDefault="00282CB5" w:rsidP="00282CB5">
      <w:pPr>
        <w:pStyle w:val="aff"/>
        <w:numPr>
          <w:ilvl w:val="1"/>
          <w:numId w:val="12"/>
        </w:numPr>
        <w:rPr>
          <w:b/>
          <w:color w:val="FF0000"/>
          <w:sz w:val="20"/>
          <w:szCs w:val="20"/>
          <w:lang w:val="en-US"/>
        </w:rPr>
      </w:pPr>
      <w:r w:rsidRPr="00F110ED">
        <w:rPr>
          <w:rFonts w:eastAsia="游明朝" w:hint="eastAsia"/>
          <w:b/>
          <w:color w:val="FF0000"/>
          <w:sz w:val="20"/>
          <w:szCs w:val="20"/>
          <w:lang w:val="en-US"/>
        </w:rPr>
        <w:t>F</w:t>
      </w:r>
      <w:r w:rsidRPr="00F110ED">
        <w:rPr>
          <w:rFonts w:eastAsia="游明朝"/>
          <w:b/>
          <w:color w:val="FF0000"/>
          <w:sz w:val="20"/>
          <w:szCs w:val="20"/>
          <w:lang w:val="en-US"/>
        </w:rPr>
        <w:t xml:space="preserve">FS </w:t>
      </w:r>
      <w:r w:rsidR="00F110ED" w:rsidRPr="00F110ED">
        <w:rPr>
          <w:rFonts w:eastAsia="游明朝"/>
          <w:b/>
          <w:color w:val="FF0000"/>
          <w:sz w:val="20"/>
          <w:szCs w:val="20"/>
          <w:lang w:val="en-US"/>
        </w:rPr>
        <w:t xml:space="preserve">exact definition of QCL relationship between LP-WUS and </w:t>
      </w:r>
      <w:r w:rsidR="00F110ED" w:rsidRPr="00F110ED">
        <w:rPr>
          <w:b/>
          <w:color w:val="FF0000"/>
          <w:sz w:val="20"/>
          <w:szCs w:val="20"/>
          <w:lang w:val="en-US"/>
        </w:rPr>
        <w:t>existing NR signal(s)/channel(s)/CORESET(s)</w:t>
      </w:r>
    </w:p>
    <w:tbl>
      <w:tblPr>
        <w:tblStyle w:val="afd"/>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282CB5" w14:paraId="318647C0" w14:textId="77777777" w:rsidTr="007E0968">
        <w:tc>
          <w:tcPr>
            <w:tcW w:w="1479" w:type="dxa"/>
          </w:tcPr>
          <w:p w14:paraId="325FC448" w14:textId="2CF01281" w:rsidR="00282CB5" w:rsidRPr="00282CB5" w:rsidRDefault="00282CB5" w:rsidP="007E0968">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EF9C03F" w14:textId="7565B963" w:rsidR="00282CB5" w:rsidRDefault="00282CB5" w:rsidP="007E0968">
            <w:pPr>
              <w:tabs>
                <w:tab w:val="left" w:pos="551"/>
              </w:tabs>
              <w:jc w:val="left"/>
              <w:rPr>
                <w:rFonts w:eastAsiaTheme="minorEastAsia"/>
                <w:lang w:val="en-US" w:eastAsia="zh-CN"/>
              </w:rPr>
            </w:pPr>
          </w:p>
        </w:tc>
        <w:tc>
          <w:tcPr>
            <w:tcW w:w="6780" w:type="dxa"/>
          </w:tcPr>
          <w:p w14:paraId="6E50EC4D" w14:textId="777BEAA7" w:rsidR="00282CB5" w:rsidRPr="00282CB5" w:rsidRDefault="00282CB5" w:rsidP="007E0968">
            <w:pPr>
              <w:jc w:val="left"/>
              <w:rPr>
                <w:rFonts w:eastAsia="游明朝"/>
                <w:lang w:val="en-US" w:eastAsia="ja-JP"/>
              </w:rPr>
            </w:pPr>
            <w:r>
              <w:rPr>
                <w:rFonts w:eastAsia="游明朝" w:hint="eastAsia"/>
                <w:lang w:val="en-US" w:eastAsia="ja-JP"/>
              </w:rPr>
              <w:t>B</w:t>
            </w:r>
            <w:r>
              <w:rPr>
                <w:rFonts w:eastAsia="游明朝"/>
                <w:lang w:val="en-US" w:eastAsia="ja-JP"/>
              </w:rPr>
              <w:t>ased on the discussion during Tuesday online, it may be better to further study the exact definition of QCL relationship between LP-WUS [resource / monitoring occasion / etc.] and legacy signals, and hence, another FFS is added</w:t>
            </w:r>
          </w:p>
        </w:tc>
      </w:tr>
      <w:tr w:rsidR="00282CB5" w14:paraId="34815F30" w14:textId="77777777" w:rsidTr="007E0968">
        <w:tc>
          <w:tcPr>
            <w:tcW w:w="1479" w:type="dxa"/>
          </w:tcPr>
          <w:p w14:paraId="077B5B4F" w14:textId="44095674" w:rsidR="00282CB5" w:rsidRDefault="00396E47" w:rsidP="007E0968">
            <w:pPr>
              <w:jc w:val="left"/>
              <w:rPr>
                <w:rFonts w:eastAsiaTheme="minorEastAsia"/>
                <w:lang w:val="en-US" w:eastAsia="zh-CN"/>
              </w:rPr>
            </w:pPr>
            <w:r>
              <w:rPr>
                <w:rFonts w:eastAsiaTheme="minorEastAsia"/>
                <w:lang w:val="en-US" w:eastAsia="zh-CN"/>
              </w:rPr>
              <w:t>Panasonic</w:t>
            </w:r>
          </w:p>
        </w:tc>
        <w:tc>
          <w:tcPr>
            <w:tcW w:w="1372" w:type="dxa"/>
          </w:tcPr>
          <w:p w14:paraId="226A8EE9" w14:textId="77777777" w:rsidR="00282CB5" w:rsidRDefault="00282CB5" w:rsidP="007E0968">
            <w:pPr>
              <w:tabs>
                <w:tab w:val="left" w:pos="551"/>
              </w:tabs>
              <w:jc w:val="left"/>
              <w:rPr>
                <w:rFonts w:eastAsiaTheme="minorEastAsia"/>
                <w:lang w:val="en-US" w:eastAsia="zh-CN"/>
              </w:rPr>
            </w:pPr>
          </w:p>
        </w:tc>
        <w:tc>
          <w:tcPr>
            <w:tcW w:w="6780" w:type="dxa"/>
          </w:tcPr>
          <w:p w14:paraId="6CF956BC" w14:textId="2CE77D78" w:rsidR="00282CB5" w:rsidRDefault="00B61E1A" w:rsidP="007E0968">
            <w:pPr>
              <w:jc w:val="left"/>
              <w:rPr>
                <w:rFonts w:eastAsiaTheme="minorEastAsia"/>
                <w:lang w:val="en-US" w:eastAsia="zh-CN"/>
              </w:rPr>
            </w:pPr>
            <w:r>
              <w:rPr>
                <w:rFonts w:eastAsiaTheme="minorEastAsia"/>
                <w:lang w:val="en-US" w:eastAsia="zh-CN"/>
              </w:rPr>
              <w:t>Support</w:t>
            </w:r>
          </w:p>
        </w:tc>
      </w:tr>
      <w:tr w:rsidR="00282CB5" w14:paraId="36F6B87B" w14:textId="77777777" w:rsidTr="007E0968">
        <w:tc>
          <w:tcPr>
            <w:tcW w:w="1479" w:type="dxa"/>
          </w:tcPr>
          <w:p w14:paraId="622D75B3" w14:textId="4C5170CE" w:rsidR="00282CB5" w:rsidRDefault="0057361B" w:rsidP="007E0968">
            <w:pPr>
              <w:jc w:val="left"/>
              <w:rPr>
                <w:rFonts w:eastAsia="游明朝"/>
                <w:lang w:val="en-US" w:eastAsia="ja-JP"/>
              </w:rPr>
            </w:pPr>
            <w:r>
              <w:rPr>
                <w:rFonts w:eastAsia="游明朝"/>
                <w:lang w:val="en-US" w:eastAsia="ja-JP"/>
              </w:rPr>
              <w:t xml:space="preserve">TCL </w:t>
            </w:r>
          </w:p>
        </w:tc>
        <w:tc>
          <w:tcPr>
            <w:tcW w:w="1372" w:type="dxa"/>
          </w:tcPr>
          <w:p w14:paraId="050935E3" w14:textId="77777777" w:rsidR="00282CB5" w:rsidRDefault="00282CB5" w:rsidP="007E0968">
            <w:pPr>
              <w:tabs>
                <w:tab w:val="left" w:pos="551"/>
              </w:tabs>
              <w:jc w:val="left"/>
              <w:rPr>
                <w:rFonts w:eastAsia="游明朝"/>
                <w:lang w:val="en-US" w:eastAsia="ja-JP"/>
              </w:rPr>
            </w:pPr>
          </w:p>
        </w:tc>
        <w:tc>
          <w:tcPr>
            <w:tcW w:w="6780" w:type="dxa"/>
          </w:tcPr>
          <w:p w14:paraId="4D65017B" w14:textId="041765D5" w:rsidR="00282CB5" w:rsidRDefault="0057361B" w:rsidP="007E0968">
            <w:pPr>
              <w:jc w:val="left"/>
              <w:rPr>
                <w:rFonts w:eastAsiaTheme="minorEastAsia"/>
                <w:lang w:val="en-US" w:eastAsia="zh-CN"/>
              </w:rPr>
            </w:pPr>
            <w:r>
              <w:rPr>
                <w:rFonts w:eastAsiaTheme="minorEastAsia"/>
                <w:lang w:val="en-US" w:eastAsia="zh-CN"/>
              </w:rPr>
              <w:t xml:space="preserve">We are not sure on the intention of LP-WUS Qcled with existing NR signals/channels. </w:t>
            </w:r>
          </w:p>
        </w:tc>
      </w:tr>
    </w:tbl>
    <w:p w14:paraId="258575DB" w14:textId="77777777" w:rsidR="00282CB5" w:rsidRDefault="00282CB5">
      <w:pPr>
        <w:rPr>
          <w:rFonts w:eastAsia="游明朝"/>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options of activation/deactivation </w:t>
      </w:r>
      <w:r>
        <w:rPr>
          <w:lang w:eastAsia="zh-CN"/>
        </w:rPr>
        <w:t>of LP-WUS monitoring</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游明朝"/>
          <w:lang w:val="en-US" w:eastAsia="ja-JP"/>
        </w:rPr>
      </w:pPr>
    </w:p>
    <w:p w14:paraId="6B30EA49" w14:textId="77777777" w:rsidR="0042788A" w:rsidRDefault="005665D7">
      <w:pPr>
        <w:rPr>
          <w:rFonts w:eastAsia="游明朝"/>
          <w:lang w:val="en-US" w:eastAsia="ja-JP"/>
        </w:rPr>
      </w:pPr>
      <w:r>
        <w:rPr>
          <w:rFonts w:eastAsia="游明朝" w:hint="eastAsia"/>
          <w:lang w:val="en-US" w:eastAsia="ja-JP"/>
        </w:rPr>
        <w:lastRenderedPageBreak/>
        <w:t>T</w:t>
      </w:r>
      <w:r>
        <w:rPr>
          <w:rFonts w:eastAsia="游明朝"/>
          <w:lang w:val="en-US" w:eastAsia="ja-JP"/>
        </w:rPr>
        <w:t>his issue has been discussed in RAN1#116 and following agreement was made:</w:t>
      </w:r>
    </w:p>
    <w:tbl>
      <w:tblPr>
        <w:tblStyle w:val="afd"/>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2A02C99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游明朝"/>
          <w:lang w:val="en-US" w:eastAsia="ja-JP"/>
        </w:rPr>
      </w:pPr>
    </w:p>
    <w:p w14:paraId="7F955660" w14:textId="77777777" w:rsidR="0042788A" w:rsidRDefault="005665D7">
      <w:pPr>
        <w:rPr>
          <w:rFonts w:eastAsia="游明朝"/>
          <w:lang w:val="en-US" w:eastAsia="ja-JP"/>
        </w:rPr>
      </w:pPr>
      <w:r>
        <w:rPr>
          <w:rFonts w:eastAsia="游明朝"/>
          <w:lang w:val="en-US" w:eastAsia="ja-JP"/>
        </w:rPr>
        <w:t>Many companies provided their view on these options for each of the options/cases in Section 3.1</w:t>
      </w:r>
    </w:p>
    <w:p w14:paraId="1F1FA5A6"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1-1 in Section 3.1</w:t>
      </w:r>
    </w:p>
    <w:p w14:paraId="1C22A60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1: </w:t>
      </w:r>
      <w:r>
        <w:rPr>
          <w:rFonts w:eastAsia="游明朝"/>
          <w:bCs/>
          <w:color w:val="4472C4" w:themeColor="accent1"/>
          <w:sz w:val="20"/>
          <w:szCs w:val="20"/>
          <w:lang w:val="en-US" w:eastAsia="zh-CN"/>
        </w:rPr>
        <w:t>Apple, CATT, CMCC, Xiaomi, Sony, QC (while autonomous fallback is necessary), E///, ZTE</w:t>
      </w:r>
    </w:p>
    <w:p w14:paraId="784904E7"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bCs/>
          <w:sz w:val="20"/>
          <w:szCs w:val="20"/>
          <w:lang w:val="en-US"/>
        </w:rPr>
        <w:t>O</w:t>
      </w:r>
      <w:r>
        <w:rPr>
          <w:rFonts w:eastAsia="游明朝"/>
          <w:bCs/>
          <w:sz w:val="20"/>
          <w:szCs w:val="20"/>
          <w:lang w:val="en-US"/>
        </w:rPr>
        <w:t xml:space="preserve">ption 2: </w:t>
      </w:r>
      <w:r>
        <w:rPr>
          <w:rFonts w:eastAsia="游明朝"/>
          <w:bCs/>
          <w:color w:val="4472C4" w:themeColor="accent1"/>
          <w:sz w:val="20"/>
          <w:szCs w:val="20"/>
          <w:lang w:val="en-US"/>
        </w:rPr>
        <w:t xml:space="preserve">Samsung, ZTE (deactivation), Sharp, </w:t>
      </w:r>
      <w:r>
        <w:rPr>
          <w:rFonts w:eastAsia="游明朝"/>
          <w:color w:val="4472C4" w:themeColor="accent1"/>
          <w:sz w:val="20"/>
          <w:szCs w:val="20"/>
          <w:lang w:val="en-US"/>
        </w:rPr>
        <w:t>TCL</w:t>
      </w:r>
      <w:r>
        <w:rPr>
          <w:rFonts w:eastAsia="游明朝"/>
          <w:bCs/>
          <w:color w:val="4472C4" w:themeColor="accent1"/>
          <w:sz w:val="20"/>
          <w:szCs w:val="20"/>
          <w:lang w:val="en-US"/>
        </w:rPr>
        <w:t>, LGE</w:t>
      </w:r>
    </w:p>
    <w:p w14:paraId="244E1D5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 xml:space="preserve">Option 3: </w:t>
      </w:r>
      <w:r>
        <w:rPr>
          <w:rFonts w:eastAsia="游明朝"/>
          <w:bCs/>
          <w:color w:val="4472C4" w:themeColor="accent1"/>
          <w:sz w:val="20"/>
          <w:szCs w:val="20"/>
          <w:lang w:val="en-US"/>
        </w:rPr>
        <w:t xml:space="preserve">Samsung, </w:t>
      </w:r>
      <w:r>
        <w:rPr>
          <w:rFonts w:eastAsia="游明朝"/>
          <w:color w:val="4472C4" w:themeColor="accent1"/>
          <w:sz w:val="20"/>
          <w:szCs w:val="20"/>
          <w:lang w:val="en-US"/>
        </w:rPr>
        <w:t>TCL,</w:t>
      </w:r>
      <w:r>
        <w:rPr>
          <w:rFonts w:eastAsia="游明朝"/>
          <w:bCs/>
          <w:color w:val="4472C4" w:themeColor="accent1"/>
          <w:sz w:val="20"/>
          <w:szCs w:val="20"/>
          <w:lang w:val="en-US"/>
        </w:rPr>
        <w:t xml:space="preserve"> Lenovo, LGE</w:t>
      </w:r>
    </w:p>
    <w:p w14:paraId="63C92D9C"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rPr>
        <w:t>Option 4:</w:t>
      </w:r>
      <w:r>
        <w:rPr>
          <w:rFonts w:eastAsia="游明朝"/>
          <w:color w:val="4472C4" w:themeColor="accent1"/>
          <w:sz w:val="20"/>
          <w:szCs w:val="20"/>
          <w:lang w:val="en-US"/>
        </w:rPr>
        <w:t xml:space="preserve"> TCL, </w:t>
      </w:r>
      <w:r>
        <w:rPr>
          <w:rFonts w:eastAsia="游明朝"/>
          <w:bCs/>
          <w:color w:val="4472C4" w:themeColor="accent1"/>
          <w:sz w:val="20"/>
          <w:szCs w:val="20"/>
          <w:lang w:val="en-US"/>
        </w:rPr>
        <w:t>LGE</w:t>
      </w:r>
    </w:p>
    <w:p w14:paraId="37E795A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1-2-1 in Section 3.1</w:t>
      </w:r>
    </w:p>
    <w:p w14:paraId="4A663683"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ZTE, Nokia</w:t>
      </w:r>
    </w:p>
    <w:p w14:paraId="4E46148F"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rPr>
        <w:t xml:space="preserve">ZTE (deactivation), Xiaomi (activation),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LGE, Sharp</w:t>
      </w:r>
    </w:p>
    <w:p w14:paraId="718F8B0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IDC, Xiaomi (activation), </w:t>
      </w:r>
      <w:r>
        <w:rPr>
          <w:rFonts w:eastAsia="游明朝"/>
          <w:bCs/>
          <w:color w:val="4472C4" w:themeColor="accent1"/>
          <w:sz w:val="20"/>
          <w:szCs w:val="20"/>
          <w:lang w:val="en-US" w:eastAsia="zh-CN"/>
        </w:rPr>
        <w:t>Nokia, LGE</w:t>
      </w:r>
    </w:p>
    <w:p w14:paraId="2AD5D759"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LGE, Nokia</w:t>
      </w:r>
    </w:p>
    <w:p w14:paraId="68B34D91"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1-2-2 in Section 3.1</w:t>
      </w:r>
    </w:p>
    <w:p w14:paraId="41B3A485"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Apple, CMCC, ZTE</w:t>
      </w:r>
    </w:p>
    <w:p w14:paraId="23BB4AE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TCL, </w:t>
      </w:r>
      <w:r>
        <w:rPr>
          <w:rFonts w:eastAsia="游明朝"/>
          <w:bCs/>
          <w:color w:val="4472C4" w:themeColor="accent1"/>
          <w:sz w:val="20"/>
          <w:szCs w:val="20"/>
          <w:lang w:val="en-US"/>
        </w:rPr>
        <w:t xml:space="preserve">ZTE (deactivation), </w:t>
      </w:r>
      <w:r>
        <w:rPr>
          <w:rFonts w:eastAsia="游明朝"/>
          <w:bCs/>
          <w:color w:val="4472C4" w:themeColor="accent1"/>
          <w:sz w:val="20"/>
          <w:szCs w:val="20"/>
          <w:lang w:val="en-US" w:eastAsia="zh-CN"/>
        </w:rPr>
        <w:t xml:space="preserve">vivo, </w:t>
      </w:r>
      <w:r>
        <w:rPr>
          <w:rFonts w:eastAsia="游明朝"/>
          <w:bCs/>
          <w:color w:val="4472C4" w:themeColor="accent1"/>
          <w:sz w:val="20"/>
          <w:szCs w:val="20"/>
          <w:lang w:val="en-US"/>
        </w:rPr>
        <w:t>Sharp</w:t>
      </w:r>
      <w:r>
        <w:rPr>
          <w:rFonts w:eastAsia="游明朝"/>
          <w:bCs/>
          <w:color w:val="4472C4" w:themeColor="accent1"/>
          <w:sz w:val="20"/>
          <w:szCs w:val="20"/>
          <w:lang w:val="en-US" w:eastAsia="zh-CN"/>
        </w:rPr>
        <w:t xml:space="preserve"> </w:t>
      </w:r>
    </w:p>
    <w:p w14:paraId="633619F2"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3: </w:t>
      </w:r>
      <w:r>
        <w:rPr>
          <w:rFonts w:eastAsia="游明朝"/>
          <w:bCs/>
          <w:color w:val="4472C4" w:themeColor="accent1"/>
          <w:sz w:val="20"/>
          <w:szCs w:val="20"/>
          <w:lang w:val="en-US" w:eastAsia="zh-CN"/>
        </w:rPr>
        <w:t>TCL,</w:t>
      </w:r>
      <w:r>
        <w:rPr>
          <w:rFonts w:eastAsia="游明朝"/>
          <w:bCs/>
          <w:color w:val="4472C4" w:themeColor="accent1"/>
          <w:sz w:val="20"/>
          <w:szCs w:val="20"/>
          <w:lang w:val="en-US"/>
        </w:rPr>
        <w:t xml:space="preserve"> OPPO</w:t>
      </w:r>
    </w:p>
    <w:p w14:paraId="2D8E4D6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TCL</w:t>
      </w:r>
    </w:p>
    <w:p w14:paraId="473D39BF" w14:textId="77777777" w:rsidR="0042788A" w:rsidRDefault="005665D7">
      <w:pPr>
        <w:pStyle w:val="aff"/>
        <w:numPr>
          <w:ilvl w:val="0"/>
          <w:numId w:val="19"/>
        </w:numPr>
        <w:rPr>
          <w:rFonts w:eastAsia="游明朝"/>
          <w:sz w:val="20"/>
          <w:szCs w:val="20"/>
          <w:lang w:val="en-US"/>
        </w:rPr>
      </w:pPr>
      <w:r>
        <w:rPr>
          <w:rFonts w:eastAsia="游明朝"/>
          <w:sz w:val="20"/>
          <w:szCs w:val="20"/>
          <w:lang w:val="en-US"/>
        </w:rPr>
        <w:t>Option 1-3 in Section 3.1</w:t>
      </w:r>
    </w:p>
    <w:p w14:paraId="12DD247D" w14:textId="77777777" w:rsidR="0042788A" w:rsidRDefault="005665D7">
      <w:pPr>
        <w:pStyle w:val="aff"/>
        <w:numPr>
          <w:ilvl w:val="1"/>
          <w:numId w:val="19"/>
        </w:numPr>
        <w:rPr>
          <w:rFonts w:eastAsia="游明朝"/>
          <w:color w:val="4472C4" w:themeColor="accent1"/>
          <w:sz w:val="20"/>
          <w:szCs w:val="20"/>
          <w:lang w:val="en-US"/>
        </w:rPr>
      </w:pPr>
      <w:r>
        <w:rPr>
          <w:rFonts w:eastAsia="游明朝"/>
          <w:bCs/>
          <w:sz w:val="20"/>
          <w:szCs w:val="20"/>
          <w:lang w:val="en-US" w:eastAsia="zh-CN"/>
        </w:rPr>
        <w:t>Option 1:</w:t>
      </w:r>
      <w:r>
        <w:rPr>
          <w:rFonts w:eastAsia="游明朝"/>
          <w:bCs/>
          <w:color w:val="4472C4" w:themeColor="accent1"/>
          <w:sz w:val="20"/>
          <w:szCs w:val="20"/>
          <w:lang w:val="en-US" w:eastAsia="zh-CN"/>
        </w:rPr>
        <w:t xml:space="preserve"> CMCC, ZTE, Xiaomi</w:t>
      </w:r>
    </w:p>
    <w:p w14:paraId="48CD898E"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2: </w:t>
      </w:r>
      <w:r>
        <w:rPr>
          <w:rFonts w:eastAsia="游明朝"/>
          <w:bCs/>
          <w:color w:val="4472C4" w:themeColor="accent1"/>
          <w:sz w:val="20"/>
          <w:szCs w:val="20"/>
          <w:lang w:val="en-US" w:eastAsia="zh-CN"/>
        </w:rPr>
        <w:t xml:space="preserve">HW/HiSi, </w:t>
      </w:r>
      <w:r>
        <w:rPr>
          <w:rFonts w:eastAsia="游明朝"/>
          <w:bCs/>
          <w:color w:val="4472C4" w:themeColor="accent1"/>
          <w:sz w:val="20"/>
          <w:szCs w:val="20"/>
          <w:lang w:val="en-US"/>
        </w:rPr>
        <w:t xml:space="preserve">SPRD, ZTE (deactivation), </w:t>
      </w:r>
      <w:r>
        <w:rPr>
          <w:rFonts w:eastAsia="游明朝"/>
          <w:bCs/>
          <w:color w:val="4472C4" w:themeColor="accent1"/>
          <w:sz w:val="20"/>
          <w:szCs w:val="20"/>
          <w:lang w:val="en-US" w:eastAsia="zh-CN"/>
        </w:rPr>
        <w:t xml:space="preserve">Apple, </w:t>
      </w:r>
      <w:r>
        <w:rPr>
          <w:rFonts w:eastAsia="游明朝"/>
          <w:bCs/>
          <w:color w:val="4472C4" w:themeColor="accent1"/>
          <w:sz w:val="20"/>
          <w:szCs w:val="20"/>
          <w:lang w:val="en-US"/>
        </w:rPr>
        <w:t>Sharp</w:t>
      </w:r>
    </w:p>
    <w:p w14:paraId="1022E4A1"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Option 3:</w:t>
      </w:r>
      <w:r>
        <w:rPr>
          <w:rFonts w:eastAsia="游明朝"/>
          <w:bCs/>
          <w:color w:val="4472C4" w:themeColor="accent1"/>
          <w:sz w:val="20"/>
          <w:szCs w:val="20"/>
          <w:lang w:val="en-US"/>
        </w:rPr>
        <w:t xml:space="preserve"> </w:t>
      </w:r>
      <w:r>
        <w:rPr>
          <w:rFonts w:eastAsia="游明朝"/>
          <w:bCs/>
          <w:color w:val="4472C4" w:themeColor="accent1"/>
          <w:sz w:val="20"/>
          <w:szCs w:val="20"/>
          <w:lang w:val="en-US" w:eastAsia="zh-CN"/>
        </w:rPr>
        <w:t>Apple (Activation)</w:t>
      </w:r>
    </w:p>
    <w:p w14:paraId="25A9B860" w14:textId="77777777" w:rsidR="0042788A" w:rsidRDefault="005665D7">
      <w:pPr>
        <w:pStyle w:val="aff"/>
        <w:numPr>
          <w:ilvl w:val="1"/>
          <w:numId w:val="19"/>
        </w:numPr>
        <w:rPr>
          <w:rFonts w:eastAsia="游明朝"/>
          <w:sz w:val="20"/>
          <w:szCs w:val="20"/>
          <w:lang w:val="en-US"/>
        </w:rPr>
      </w:pPr>
      <w:r>
        <w:rPr>
          <w:rFonts w:eastAsia="游明朝"/>
          <w:bCs/>
          <w:sz w:val="20"/>
          <w:szCs w:val="20"/>
          <w:lang w:val="en-US" w:eastAsia="zh-CN"/>
        </w:rPr>
        <w:t xml:space="preserve">Option 4: </w:t>
      </w:r>
      <w:r>
        <w:rPr>
          <w:rFonts w:eastAsia="游明朝"/>
          <w:bCs/>
          <w:color w:val="4472C4" w:themeColor="accent1"/>
          <w:sz w:val="20"/>
          <w:szCs w:val="20"/>
          <w:lang w:val="en-US" w:eastAsia="zh-CN"/>
        </w:rPr>
        <w:t>HW/HiSi, Apple (deactivation)</w:t>
      </w:r>
    </w:p>
    <w:p w14:paraId="7B130414" w14:textId="77777777" w:rsidR="0042788A" w:rsidRDefault="0042788A">
      <w:pPr>
        <w:rPr>
          <w:rFonts w:eastAsia="游明朝"/>
          <w:lang w:val="en-US"/>
        </w:rPr>
      </w:pPr>
    </w:p>
    <w:p w14:paraId="23905EDD"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lso, some companies provide views on the FFS in the last agreement:</w:t>
      </w:r>
    </w:p>
    <w:p w14:paraId="749417D4" w14:textId="77777777" w:rsidR="0042788A" w:rsidRDefault="005665D7">
      <w:pPr>
        <w:pStyle w:val="aff"/>
        <w:numPr>
          <w:ilvl w:val="0"/>
          <w:numId w:val="19"/>
        </w:numPr>
        <w:rPr>
          <w:rFonts w:eastAsia="游明朝"/>
          <w:sz w:val="20"/>
          <w:szCs w:val="20"/>
          <w:lang w:val="en-US"/>
        </w:rPr>
      </w:pPr>
      <w:r>
        <w:rPr>
          <w:rFonts w:eastAsia="游明朝"/>
          <w:sz w:val="20"/>
          <w:szCs w:val="20"/>
          <w:lang w:val="en-US"/>
        </w:rPr>
        <w:t>FFS whether to support UE assistance.</w:t>
      </w:r>
    </w:p>
    <w:p w14:paraId="70630E28"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Y</w:t>
      </w:r>
      <w:r>
        <w:rPr>
          <w:rFonts w:eastAsia="游明朝"/>
          <w:sz w:val="20"/>
          <w:szCs w:val="20"/>
          <w:lang w:val="en-US"/>
        </w:rPr>
        <w:t xml:space="preserve">es: </w:t>
      </w:r>
      <w:r>
        <w:rPr>
          <w:rFonts w:eastAsia="游明朝"/>
          <w:color w:val="4472C4" w:themeColor="accent1"/>
          <w:sz w:val="20"/>
          <w:szCs w:val="20"/>
          <w:lang w:val="en-US"/>
        </w:rPr>
        <w:t>CMCC, IDC, Nokia, OPPO</w:t>
      </w:r>
    </w:p>
    <w:p w14:paraId="23231556" w14:textId="77777777" w:rsidR="0042788A" w:rsidRDefault="005665D7">
      <w:pPr>
        <w:pStyle w:val="aff"/>
        <w:numPr>
          <w:ilvl w:val="1"/>
          <w:numId w:val="19"/>
        </w:numPr>
        <w:rPr>
          <w:rFonts w:eastAsia="游明朝"/>
          <w:color w:val="4472C4" w:themeColor="accent1"/>
          <w:sz w:val="20"/>
          <w:szCs w:val="20"/>
          <w:lang w:val="en-US"/>
        </w:rPr>
      </w:pPr>
      <w:r>
        <w:rPr>
          <w:rFonts w:eastAsia="游明朝" w:hint="eastAsia"/>
          <w:sz w:val="20"/>
          <w:szCs w:val="20"/>
          <w:lang w:val="en-US"/>
        </w:rPr>
        <w:t>N</w:t>
      </w:r>
      <w:r>
        <w:rPr>
          <w:rFonts w:eastAsia="游明朝"/>
          <w:sz w:val="20"/>
          <w:szCs w:val="20"/>
          <w:lang w:val="en-US"/>
        </w:rPr>
        <w:t xml:space="preserve">o: </w:t>
      </w:r>
      <w:r>
        <w:rPr>
          <w:rFonts w:eastAsia="游明朝"/>
          <w:color w:val="4472C4" w:themeColor="accent1"/>
          <w:sz w:val="20"/>
          <w:szCs w:val="20"/>
          <w:lang w:val="en-US"/>
        </w:rPr>
        <w:t>CATT</w:t>
      </w:r>
    </w:p>
    <w:p w14:paraId="13F64103" w14:textId="77777777" w:rsidR="0042788A" w:rsidRDefault="005665D7">
      <w:pPr>
        <w:numPr>
          <w:ilvl w:val="0"/>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t>F</w:t>
      </w:r>
      <w:r>
        <w:rPr>
          <w:rFonts w:ascii="Times" w:eastAsia="游明朝" w:hAnsi="Times" w:cs="Times"/>
          <w:bCs/>
          <w:lang w:val="en-US" w:eastAsia="zh-CN"/>
        </w:rPr>
        <w:t>FS whether implicit/explicit indication from UE is necessary</w:t>
      </w:r>
    </w:p>
    <w:p w14:paraId="6928CF7A" w14:textId="77777777" w:rsidR="0042788A" w:rsidRDefault="005665D7">
      <w:pPr>
        <w:numPr>
          <w:ilvl w:val="1"/>
          <w:numId w:val="22"/>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ja-JP"/>
        </w:rPr>
        <w:t>Y</w:t>
      </w:r>
      <w:r>
        <w:rPr>
          <w:rFonts w:ascii="Times" w:eastAsia="游明朝" w:hAnsi="Times" w:cs="Times"/>
          <w:bCs/>
          <w:lang w:val="en-US" w:eastAsia="ja-JP"/>
        </w:rPr>
        <w:t xml:space="preserve">es: </w:t>
      </w:r>
      <w:r>
        <w:rPr>
          <w:rFonts w:eastAsia="游明朝"/>
          <w:bCs/>
          <w:color w:val="4472C4" w:themeColor="accent1"/>
          <w:lang w:val="en-US"/>
        </w:rPr>
        <w:t>Nokia</w:t>
      </w:r>
    </w:p>
    <w:p w14:paraId="5DAC6EC9" w14:textId="77777777" w:rsidR="0042788A" w:rsidRDefault="005665D7">
      <w:pPr>
        <w:numPr>
          <w:ilvl w:val="1"/>
          <w:numId w:val="22"/>
        </w:numPr>
        <w:spacing w:after="0" w:line="240" w:lineRule="auto"/>
        <w:contextualSpacing/>
        <w:jc w:val="left"/>
        <w:rPr>
          <w:rFonts w:ascii="Times" w:eastAsia="游明朝" w:hAnsi="Times" w:cs="Times"/>
          <w:bCs/>
          <w:color w:val="4472C4" w:themeColor="accent1"/>
          <w:lang w:val="en-US" w:eastAsia="zh-CN"/>
        </w:rPr>
      </w:pPr>
      <w:r>
        <w:rPr>
          <w:rFonts w:ascii="Times" w:eastAsia="游明朝" w:hAnsi="Times" w:cs="Times" w:hint="eastAsia"/>
          <w:bCs/>
          <w:lang w:val="en-US" w:eastAsia="ja-JP"/>
        </w:rPr>
        <w:t>N</w:t>
      </w:r>
      <w:r>
        <w:rPr>
          <w:rFonts w:ascii="Times" w:eastAsia="游明朝" w:hAnsi="Times" w:cs="Times"/>
          <w:bCs/>
          <w:lang w:val="en-US" w:eastAsia="ja-JP"/>
        </w:rPr>
        <w:t xml:space="preserve">o: </w:t>
      </w:r>
      <w:r>
        <w:rPr>
          <w:rFonts w:ascii="Times" w:eastAsia="游明朝" w:hAnsi="Times" w:cs="Times"/>
          <w:bCs/>
          <w:color w:val="4472C4" w:themeColor="accent1"/>
          <w:lang w:val="en-US" w:eastAsia="ja-JP"/>
        </w:rPr>
        <w:t>vivo, ETRI</w:t>
      </w:r>
    </w:p>
    <w:p w14:paraId="3B22EB56" w14:textId="77777777" w:rsidR="0042788A" w:rsidRDefault="0042788A">
      <w:pPr>
        <w:rPr>
          <w:rFonts w:eastAsia="游明朝"/>
          <w:color w:val="4472C4" w:themeColor="accent1"/>
          <w:lang w:val="en-US"/>
        </w:rPr>
      </w:pPr>
    </w:p>
    <w:p w14:paraId="45AB25AC" w14:textId="77777777" w:rsidR="0042788A" w:rsidRDefault="005665D7">
      <w:pPr>
        <w:rPr>
          <w:rFonts w:eastAsia="游明朝"/>
          <w:lang w:val="en-US" w:eastAsia="ja-JP"/>
        </w:rPr>
      </w:pPr>
      <w:r>
        <w:rPr>
          <w:rFonts w:eastAsia="游明朝"/>
          <w:lang w:val="en-US" w:eastAsia="ja-JP"/>
        </w:rPr>
        <w:t>As mentioned above, some companies also propose autonomous fallback to PDCCH monitoring when UE monitors LP-WUS</w:t>
      </w:r>
    </w:p>
    <w:p w14:paraId="51D112BF" w14:textId="77777777" w:rsidR="0042788A" w:rsidRDefault="005665D7">
      <w:pPr>
        <w:pStyle w:val="aff"/>
        <w:numPr>
          <w:ilvl w:val="0"/>
          <w:numId w:val="22"/>
        </w:numPr>
        <w:rPr>
          <w:rFonts w:eastAsia="游明朝"/>
          <w:sz w:val="20"/>
          <w:szCs w:val="20"/>
          <w:lang w:val="en-US"/>
        </w:rPr>
      </w:pPr>
      <w:r>
        <w:rPr>
          <w:rFonts w:eastAsia="游明朝"/>
          <w:bCs/>
          <w:sz w:val="20"/>
          <w:szCs w:val="20"/>
          <w:lang w:val="en-US" w:eastAsia="zh-CN"/>
        </w:rPr>
        <w:t>autonomous fallback</w:t>
      </w:r>
      <w:r>
        <w:rPr>
          <w:sz w:val="20"/>
          <w:szCs w:val="20"/>
        </w:rPr>
        <w:t xml:space="preserve"> to PDCCH monitoring when UE monitors LP-WUS</w:t>
      </w:r>
    </w:p>
    <w:p w14:paraId="5CC90C5E"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When UE does not received LP-WUS for a long time:</w:t>
      </w:r>
      <w:r>
        <w:rPr>
          <w:rFonts w:eastAsia="游明朝"/>
          <w:color w:val="4472C4" w:themeColor="accent1"/>
          <w:sz w:val="20"/>
          <w:szCs w:val="20"/>
          <w:lang w:val="en-US"/>
        </w:rPr>
        <w:t xml:space="preserve"> ZTE, </w:t>
      </w:r>
      <w:r>
        <w:rPr>
          <w:rFonts w:eastAsia="游明朝"/>
          <w:bCs/>
          <w:color w:val="4472C4" w:themeColor="accent1"/>
          <w:sz w:val="20"/>
          <w:szCs w:val="20"/>
          <w:lang w:val="en-US" w:eastAsia="zh-CN"/>
        </w:rPr>
        <w:t>Nokia</w:t>
      </w:r>
    </w:p>
    <w:p w14:paraId="27EC49F7" w14:textId="77777777" w:rsidR="0042788A" w:rsidRDefault="005665D7">
      <w:pPr>
        <w:pStyle w:val="aff"/>
        <w:numPr>
          <w:ilvl w:val="1"/>
          <w:numId w:val="22"/>
        </w:numPr>
        <w:rPr>
          <w:rFonts w:eastAsia="游明朝"/>
          <w:color w:val="4472C4" w:themeColor="accent1"/>
          <w:sz w:val="20"/>
          <w:szCs w:val="20"/>
          <w:lang w:val="en-US"/>
        </w:rPr>
      </w:pPr>
      <w:r>
        <w:rPr>
          <w:rFonts w:eastAsia="游明朝"/>
          <w:bCs/>
          <w:sz w:val="20"/>
          <w:szCs w:val="20"/>
          <w:lang w:val="en-US"/>
        </w:rPr>
        <w:t>when the channel/beam quality is not satisfactory for successful LP-WUS reception:</w:t>
      </w:r>
      <w:r>
        <w:rPr>
          <w:rFonts w:eastAsia="游明朝"/>
          <w:bCs/>
          <w:color w:val="4472C4" w:themeColor="accent1"/>
          <w:sz w:val="20"/>
          <w:szCs w:val="20"/>
          <w:lang w:val="en-US"/>
        </w:rPr>
        <w:t xml:space="preserve"> </w:t>
      </w:r>
      <w:r>
        <w:rPr>
          <w:rFonts w:eastAsia="游明朝" w:hint="eastAsia"/>
          <w:bCs/>
          <w:color w:val="4472C4" w:themeColor="accent1"/>
          <w:sz w:val="20"/>
          <w:szCs w:val="20"/>
          <w:lang w:val="en-US"/>
        </w:rPr>
        <w:t>Q</w:t>
      </w:r>
      <w:r>
        <w:rPr>
          <w:rFonts w:eastAsia="游明朝"/>
          <w:bCs/>
          <w:color w:val="4472C4" w:themeColor="accent1"/>
          <w:sz w:val="20"/>
          <w:szCs w:val="20"/>
          <w:lang w:val="en-US"/>
        </w:rPr>
        <w:t>C, Pana, ETRI</w:t>
      </w:r>
    </w:p>
    <w:p w14:paraId="2EDE5E13" w14:textId="77777777" w:rsidR="0042788A" w:rsidRDefault="0042788A">
      <w:pPr>
        <w:rPr>
          <w:rFonts w:eastAsia="游明朝"/>
          <w:lang w:eastAsia="ja-JP"/>
        </w:rPr>
      </w:pPr>
    </w:p>
    <w:p w14:paraId="23CBD479" w14:textId="77777777" w:rsidR="0042788A" w:rsidRDefault="005665D7">
      <w:pPr>
        <w:rPr>
          <w:rFonts w:eastAsia="游明朝"/>
          <w:lang w:val="en-US" w:eastAsia="ja-JP"/>
        </w:rPr>
      </w:pPr>
      <w:r>
        <w:rPr>
          <w:rFonts w:eastAsia="游明朝"/>
          <w:lang w:val="en-US" w:eastAsia="ja-JP"/>
        </w:rPr>
        <w:lastRenderedPageBreak/>
        <w:t>As the preferred options</w:t>
      </w:r>
      <w:r>
        <w:rPr>
          <w:rFonts w:ascii="Times" w:eastAsia="游明朝" w:hAnsi="Times" w:cs="Times"/>
          <w:bCs/>
          <w:lang w:val="en-US" w:eastAsia="zh-CN"/>
        </w:rPr>
        <w:t xml:space="preserve"> of the additional indication/condition for activation/deactivation of LP-WUS monitoring</w:t>
      </w:r>
      <w:r>
        <w:rPr>
          <w:rFonts w:eastAsia="游明朝"/>
          <w:lang w:val="en-US" w:eastAsia="ja-JP"/>
        </w:rPr>
        <w:t xml:space="preserve"> are different among the options in Section 3.1 (high-level procedures),  following high level proposal on UE LP-WUS</w:t>
      </w:r>
      <w:r>
        <w:rPr>
          <w:rFonts w:eastAsia="游明朝" w:hint="eastAsia"/>
          <w:lang w:val="en-US" w:eastAsia="ja-JP"/>
        </w:rPr>
        <w:t>/</w:t>
      </w:r>
      <w:r>
        <w:rPr>
          <w:rFonts w:eastAsia="游明朝"/>
          <w:lang w:val="en-US" w:eastAsia="ja-JP"/>
        </w:rPr>
        <w:t>PDCCH monitoring behavior can be considered, which is commonly applicable to the options in Section 3.1.</w:t>
      </w:r>
    </w:p>
    <w:p w14:paraId="5DA2EA11" w14:textId="77777777" w:rsidR="0042788A" w:rsidRDefault="0042788A">
      <w:pPr>
        <w:rPr>
          <w:rFonts w:eastAsia="游明朝"/>
          <w:lang w:val="en-US" w:eastAsia="ja-JP"/>
        </w:rPr>
      </w:pPr>
    </w:p>
    <w:p w14:paraId="4DFA6C49"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4.1-1:</w:t>
      </w:r>
    </w:p>
    <w:p w14:paraId="1B190BC2"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UE is expected to monitor LP-WUS according to the LP-WUS monitoring configuration</w:t>
      </w:r>
    </w:p>
    <w:p w14:paraId="2AE4BFC9"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249E3F3D" w14:textId="77777777" w:rsidR="0042788A" w:rsidRDefault="005665D7">
      <w:pPr>
        <w:pStyle w:val="aff"/>
        <w:numPr>
          <w:ilvl w:val="2"/>
          <w:numId w:val="12"/>
        </w:numPr>
        <w:rPr>
          <w:b/>
          <w:sz w:val="21"/>
          <w:szCs w:val="21"/>
          <w:lang w:val="en-US"/>
        </w:rPr>
      </w:pPr>
      <w:r>
        <w:rPr>
          <w:b/>
          <w:sz w:val="21"/>
          <w:szCs w:val="21"/>
          <w:lang w:val="en-US"/>
        </w:rPr>
        <w:t>UE monitors PDCCH for a given time duration</w:t>
      </w:r>
    </w:p>
    <w:p w14:paraId="65ECC9FF" w14:textId="77777777" w:rsidR="0042788A" w:rsidRDefault="005665D7">
      <w:pPr>
        <w:pStyle w:val="aff"/>
        <w:numPr>
          <w:ilvl w:val="3"/>
          <w:numId w:val="12"/>
        </w:numPr>
        <w:rPr>
          <w:b/>
          <w:sz w:val="21"/>
          <w:szCs w:val="21"/>
          <w:lang w:val="en-US"/>
        </w:rPr>
      </w:pPr>
      <w:r>
        <w:rPr>
          <w:b/>
          <w:sz w:val="21"/>
          <w:szCs w:val="21"/>
          <w:lang w:val="en-US"/>
        </w:rPr>
        <w:t>FFS the given time duration</w:t>
      </w:r>
    </w:p>
    <w:p w14:paraId="480E1660" w14:textId="77777777" w:rsidR="0042788A" w:rsidRDefault="005665D7">
      <w:pPr>
        <w:pStyle w:val="aff"/>
        <w:numPr>
          <w:ilvl w:val="2"/>
          <w:numId w:val="12"/>
        </w:numPr>
        <w:rPr>
          <w:b/>
          <w:sz w:val="21"/>
          <w:szCs w:val="21"/>
          <w:lang w:val="en-US"/>
        </w:rPr>
      </w:pPr>
      <w:r>
        <w:rPr>
          <w:b/>
          <w:sz w:val="21"/>
          <w:szCs w:val="21"/>
          <w:lang w:val="en-US"/>
        </w:rPr>
        <w:t>UE is not required to monitor LP-WUS for the given time duration</w:t>
      </w:r>
    </w:p>
    <w:p w14:paraId="5F7D3970" w14:textId="77777777" w:rsidR="0042788A" w:rsidRDefault="005665D7">
      <w:pPr>
        <w:pStyle w:val="aff"/>
        <w:numPr>
          <w:ilvl w:val="1"/>
          <w:numId w:val="12"/>
        </w:numPr>
        <w:rPr>
          <w:b/>
          <w:sz w:val="21"/>
          <w:szCs w:val="21"/>
          <w:lang w:val="en-US"/>
        </w:rPr>
      </w:pPr>
      <w:r>
        <w:rPr>
          <w:b/>
          <w:sz w:val="21"/>
          <w:szCs w:val="21"/>
          <w:lang w:val="en-US"/>
        </w:rPr>
        <w:t>Otherwise, UE is not required to monitor PDCCH by default</w:t>
      </w:r>
    </w:p>
    <w:p w14:paraId="62117259" w14:textId="77777777" w:rsidR="0042788A" w:rsidRDefault="005665D7">
      <w:pPr>
        <w:pStyle w:val="aff"/>
        <w:numPr>
          <w:ilvl w:val="2"/>
          <w:numId w:val="12"/>
        </w:numPr>
        <w:rPr>
          <w:b/>
          <w:sz w:val="21"/>
          <w:szCs w:val="21"/>
          <w:lang w:val="en-US"/>
        </w:rPr>
      </w:pPr>
      <w:r>
        <w:rPr>
          <w:b/>
          <w:sz w:val="21"/>
          <w:szCs w:val="21"/>
          <w:lang w:val="en-US"/>
        </w:rPr>
        <w:t>FFS: fallback mechanism to trigger PDCCH monitoring, if any</w:t>
      </w:r>
    </w:p>
    <w:p w14:paraId="525CB96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6774B17D" w14:textId="77777777">
        <w:tc>
          <w:tcPr>
            <w:tcW w:w="1479" w:type="dxa"/>
            <w:shd w:val="clear" w:color="auto" w:fill="D9D9D9" w:themeFill="background1" w:themeFillShade="D9"/>
          </w:tcPr>
          <w:p w14:paraId="4A4205BA"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1E291D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4C014303" w14:textId="77777777" w:rsidR="0042788A" w:rsidRDefault="005665D7">
            <w:pPr>
              <w:jc w:val="left"/>
              <w:rPr>
                <w:b/>
                <w:bCs/>
                <w:lang w:val="en-US"/>
              </w:rPr>
            </w:pPr>
            <w:r>
              <w:rPr>
                <w:b/>
                <w:bCs/>
                <w:lang w:val="en-US"/>
              </w:rPr>
              <w:t>Comments</w:t>
            </w:r>
          </w:p>
        </w:tc>
      </w:tr>
      <w:tr w:rsidR="0042788A" w14:paraId="78FB42CA" w14:textId="77777777">
        <w:tc>
          <w:tcPr>
            <w:tcW w:w="1479" w:type="dxa"/>
          </w:tcPr>
          <w:p w14:paraId="02C9FBBB" w14:textId="77777777" w:rsidR="0042788A" w:rsidRDefault="005665D7">
            <w:pPr>
              <w:jc w:val="left"/>
              <w:rPr>
                <w:rFonts w:eastAsia="游明朝"/>
                <w:lang w:val="en-US" w:eastAsia="ja-JP"/>
              </w:rPr>
            </w:pPr>
            <w:r>
              <w:rPr>
                <w:rFonts w:eastAsia="游明朝" w:hint="eastAsia"/>
                <w:lang w:val="en-US" w:eastAsia="ja-JP"/>
              </w:rPr>
              <w:t>M</w:t>
            </w:r>
            <w:r>
              <w:rPr>
                <w:rFonts w:eastAsia="游明朝"/>
                <w:lang w:val="en-US" w:eastAsia="ja-JP"/>
              </w:rPr>
              <w:t>oderator</w:t>
            </w:r>
          </w:p>
        </w:tc>
        <w:tc>
          <w:tcPr>
            <w:tcW w:w="1372" w:type="dxa"/>
          </w:tcPr>
          <w:p w14:paraId="19CAD6F4" w14:textId="77777777" w:rsidR="0042788A" w:rsidRDefault="0042788A">
            <w:pPr>
              <w:tabs>
                <w:tab w:val="left" w:pos="551"/>
              </w:tabs>
              <w:jc w:val="left"/>
              <w:rPr>
                <w:rFonts w:eastAsiaTheme="minorEastAsia"/>
                <w:lang w:val="en-US" w:eastAsia="zh-CN"/>
              </w:rPr>
            </w:pPr>
          </w:p>
        </w:tc>
        <w:tc>
          <w:tcPr>
            <w:tcW w:w="6780" w:type="dxa"/>
          </w:tcPr>
          <w:p w14:paraId="15A513F4" w14:textId="77777777" w:rsidR="0042788A" w:rsidRDefault="005665D7">
            <w:pPr>
              <w:jc w:val="left"/>
              <w:rPr>
                <w:rFonts w:eastAsia="游明朝"/>
                <w:lang w:val="en-US" w:eastAsia="ja-JP"/>
              </w:rPr>
            </w:pPr>
            <w:r>
              <w:rPr>
                <w:rFonts w:eastAsia="游明朝"/>
                <w:lang w:val="en-US" w:eastAsia="ja-JP"/>
              </w:rPr>
              <w:t xml:space="preserve">The </w:t>
            </w:r>
            <w:r>
              <w:rPr>
                <w:rFonts w:eastAsia="游明朝"/>
              </w:rPr>
              <w:t>fallback mechanism is to be discussed in Proposal 4.1-2</w:t>
            </w:r>
          </w:p>
        </w:tc>
      </w:tr>
      <w:tr w:rsidR="0042788A" w14:paraId="22C41EB2" w14:textId="77777777">
        <w:tc>
          <w:tcPr>
            <w:tcW w:w="1479" w:type="dxa"/>
          </w:tcPr>
          <w:p w14:paraId="5A3E46B4"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22B430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B74300" w14:textId="77777777" w:rsidR="0042788A" w:rsidRDefault="005665D7">
            <w:pPr>
              <w:jc w:val="left"/>
              <w:rPr>
                <w:rFonts w:eastAsiaTheme="minorEastAsia"/>
                <w:lang w:val="en-US" w:eastAsia="zh-CN"/>
              </w:rPr>
            </w:pPr>
            <w:r>
              <w:rPr>
                <w:rFonts w:eastAsiaTheme="minorEastAsia"/>
                <w:lang w:val="en-US" w:eastAsia="zh-CN"/>
              </w:rPr>
              <w:t>Suggest combining the two sub-bullet as</w:t>
            </w:r>
          </w:p>
          <w:p w14:paraId="41924093" w14:textId="77777777" w:rsidR="0042788A" w:rsidRDefault="005665D7">
            <w:pPr>
              <w:pStyle w:val="aff"/>
              <w:numPr>
                <w:ilvl w:val="2"/>
                <w:numId w:val="12"/>
              </w:numPr>
              <w:rPr>
                <w:b/>
                <w:sz w:val="21"/>
                <w:szCs w:val="21"/>
                <w:highlight w:val="yellow"/>
                <w:lang w:val="en-US"/>
              </w:rPr>
            </w:pPr>
            <w:r>
              <w:rPr>
                <w:b/>
                <w:sz w:val="21"/>
                <w:szCs w:val="21"/>
                <w:highlight w:val="yellow"/>
                <w:lang w:val="en-US"/>
              </w:rPr>
              <w:t>UE monitors PDCCH and may not be required to monitor LP-WUS for a given time duration.</w:t>
            </w:r>
          </w:p>
        </w:tc>
      </w:tr>
      <w:tr w:rsidR="0042788A" w14:paraId="2136C9C5" w14:textId="77777777">
        <w:tc>
          <w:tcPr>
            <w:tcW w:w="1479" w:type="dxa"/>
          </w:tcPr>
          <w:p w14:paraId="58DA5D97"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455C45" w14:textId="77777777" w:rsidR="0042788A" w:rsidRDefault="0042788A">
            <w:pPr>
              <w:tabs>
                <w:tab w:val="left" w:pos="551"/>
              </w:tabs>
              <w:jc w:val="left"/>
              <w:rPr>
                <w:rFonts w:eastAsiaTheme="minorEastAsia"/>
                <w:lang w:val="en-US" w:eastAsia="zh-CN"/>
              </w:rPr>
            </w:pPr>
          </w:p>
        </w:tc>
        <w:tc>
          <w:tcPr>
            <w:tcW w:w="6780" w:type="dxa"/>
          </w:tcPr>
          <w:p w14:paraId="1BF1AAEB" w14:textId="77777777" w:rsidR="0042788A" w:rsidRDefault="005665D7">
            <w:pPr>
              <w:jc w:val="left"/>
              <w:rPr>
                <w:rFonts w:eastAsiaTheme="minorEastAsia"/>
                <w:lang w:val="en-US" w:eastAsia="zh-CN"/>
              </w:rPr>
            </w:pPr>
            <w:r>
              <w:rPr>
                <w:rFonts w:eastAsiaTheme="minorEastAsia"/>
                <w:lang w:val="en-US" w:eastAsia="zh-CN"/>
              </w:rPr>
              <w:t>We are fine for the case for detected wake-up. We may not need to define Otherwise now. Could put that in FFS.</w:t>
            </w:r>
          </w:p>
        </w:tc>
      </w:tr>
      <w:tr w:rsidR="0042788A" w14:paraId="4DE60E87" w14:textId="77777777">
        <w:tc>
          <w:tcPr>
            <w:tcW w:w="1479" w:type="dxa"/>
          </w:tcPr>
          <w:p w14:paraId="4DE76095"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4071220D" w14:textId="77777777" w:rsidR="0042788A" w:rsidRDefault="0042788A">
            <w:pPr>
              <w:tabs>
                <w:tab w:val="left" w:pos="551"/>
              </w:tabs>
              <w:jc w:val="left"/>
              <w:rPr>
                <w:rFonts w:eastAsiaTheme="minorEastAsia"/>
                <w:lang w:val="en-US" w:eastAsia="zh-CN"/>
              </w:rPr>
            </w:pPr>
          </w:p>
        </w:tc>
        <w:tc>
          <w:tcPr>
            <w:tcW w:w="6780" w:type="dxa"/>
          </w:tcPr>
          <w:p w14:paraId="4F34121B" w14:textId="77777777" w:rsidR="0042788A" w:rsidRDefault="005665D7">
            <w:pPr>
              <w:jc w:val="left"/>
              <w:rPr>
                <w:rFonts w:eastAsia="游明朝"/>
                <w:lang w:val="en-US" w:eastAsia="ja-JP"/>
              </w:rPr>
            </w:pPr>
            <w:r>
              <w:rPr>
                <w:rFonts w:eastAsia="游明朝" w:hint="eastAsia"/>
                <w:lang w:val="en-US" w:eastAsia="ja-JP"/>
              </w:rPr>
              <w:t xml:space="preserve">Tend to agree with OPPO </w:t>
            </w:r>
            <w:r>
              <w:rPr>
                <w:rFonts w:eastAsia="游明朝"/>
                <w:lang w:val="en-US" w:eastAsia="ja-JP"/>
              </w:rPr>
              <w:t>–</w:t>
            </w:r>
            <w:r>
              <w:rPr>
                <w:rFonts w:eastAsia="游明朝" w:hint="eastAsia"/>
                <w:lang w:val="en-US" w:eastAsia="ja-JP"/>
              </w:rPr>
              <w:t xml:space="preserve"> otherwise bullet may cause some confusion.</w:t>
            </w:r>
          </w:p>
          <w:p w14:paraId="1BA7774B" w14:textId="77777777" w:rsidR="0042788A" w:rsidRDefault="005665D7">
            <w:pPr>
              <w:jc w:val="left"/>
              <w:rPr>
                <w:rFonts w:eastAsia="游明朝"/>
                <w:lang w:val="en-US" w:eastAsia="ja-JP"/>
              </w:rPr>
            </w:pPr>
            <w:r>
              <w:rPr>
                <w:rFonts w:eastAsia="游明朝" w:hint="eastAsia"/>
                <w:lang w:val="en-US" w:eastAsia="ja-JP"/>
              </w:rPr>
              <w:t>On the main bullet, following maybe more appropriate:</w:t>
            </w:r>
          </w:p>
          <w:p w14:paraId="029837CA"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rFonts w:eastAsia="游明朝" w:hint="eastAsia"/>
                <w:b/>
                <w:color w:val="FF0000"/>
                <w:sz w:val="21"/>
                <w:szCs w:val="21"/>
                <w:lang w:val="en-US"/>
              </w:rPr>
              <w:t xml:space="preserve">may </w:t>
            </w:r>
            <w:r>
              <w:rPr>
                <w:b/>
                <w:strike/>
                <w:color w:val="FF0000"/>
                <w:sz w:val="21"/>
                <w:szCs w:val="21"/>
                <w:lang w:val="en-US"/>
              </w:rPr>
              <w:t>is expected to</w:t>
            </w:r>
            <w:r>
              <w:rPr>
                <w:b/>
                <w:sz w:val="21"/>
                <w:szCs w:val="21"/>
                <w:lang w:val="en-US"/>
              </w:rPr>
              <w:t xml:space="preserve"> monitor LP-WUS according to the LP-WUS monitoring configuration</w:t>
            </w:r>
          </w:p>
          <w:p w14:paraId="24A0F50F" w14:textId="77777777" w:rsidR="0042788A" w:rsidRDefault="0042788A">
            <w:pPr>
              <w:jc w:val="left"/>
              <w:rPr>
                <w:rFonts w:eastAsia="游明朝"/>
                <w:lang w:val="en-US" w:eastAsia="ja-JP"/>
              </w:rPr>
            </w:pPr>
          </w:p>
        </w:tc>
      </w:tr>
      <w:tr w:rsidR="0042788A" w14:paraId="2B27E18F" w14:textId="77777777">
        <w:tc>
          <w:tcPr>
            <w:tcW w:w="1479" w:type="dxa"/>
          </w:tcPr>
          <w:p w14:paraId="0DC825D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52615A70" w14:textId="77777777" w:rsidR="0042788A" w:rsidRDefault="0042788A">
            <w:pPr>
              <w:tabs>
                <w:tab w:val="left" w:pos="551"/>
              </w:tabs>
              <w:jc w:val="left"/>
              <w:rPr>
                <w:rFonts w:eastAsiaTheme="minorEastAsia"/>
                <w:lang w:val="en-US" w:eastAsia="zh-CN"/>
              </w:rPr>
            </w:pPr>
          </w:p>
        </w:tc>
        <w:tc>
          <w:tcPr>
            <w:tcW w:w="6780" w:type="dxa"/>
          </w:tcPr>
          <w:p w14:paraId="7BD75BA4" w14:textId="77777777" w:rsidR="0042788A" w:rsidRDefault="005665D7">
            <w:pPr>
              <w:jc w:val="left"/>
              <w:rPr>
                <w:rFonts w:eastAsiaTheme="minorEastAsia"/>
                <w:lang w:val="en-US" w:eastAsia="zh-CN"/>
              </w:rPr>
            </w:pPr>
            <w:r>
              <w:rPr>
                <w:rFonts w:eastAsiaTheme="minorEastAsia"/>
                <w:lang w:val="en-US" w:eastAsia="zh-CN"/>
              </w:rPr>
              <w:t>To keep it more open, we suggest one description for the first sub-bullet can be that</w:t>
            </w:r>
            <w:r>
              <w:rPr>
                <w:rFonts w:eastAsiaTheme="minorEastAsia" w:hint="eastAsia"/>
                <w:lang w:val="en-US" w:eastAsia="zh-CN"/>
              </w:rPr>
              <w:t xml:space="preserve"> </w:t>
            </w:r>
            <w:r>
              <w:rPr>
                <w:rFonts w:eastAsiaTheme="minorEastAsia"/>
                <w:lang w:val="en-US" w:eastAsia="zh-CN"/>
              </w:rPr>
              <w:t>when UE detects a LP-WUS indicating the UE to wake-up, UE monitors PDCCH. And UE is not required to monitor LP-WUS during PDCCH monitoring.</w:t>
            </w:r>
          </w:p>
          <w:p w14:paraId="0FE3A46F" w14:textId="77777777" w:rsidR="0042788A" w:rsidRDefault="005665D7">
            <w:pPr>
              <w:jc w:val="left"/>
              <w:rPr>
                <w:rFonts w:eastAsia="游明朝"/>
                <w:lang w:val="en-US" w:eastAsia="ja-JP"/>
              </w:rPr>
            </w:pPr>
            <w:r>
              <w:rPr>
                <w:rFonts w:eastAsiaTheme="minorEastAsia"/>
                <w:lang w:val="en-US" w:eastAsia="zh-CN"/>
              </w:rPr>
              <w:t xml:space="preserve">Besides, regarding the give time duration, we are not sure if it is needs to be mentioned explicitly. For example, when will a UE return to LP-WUS monitoring after finishing PDCCH monitoring depends on the certain exit condition of PDCCH monitoring such as via PDCCH skipping indication or by the expiry of PDCCH monitoring related timer. Hence, the PDCCH monitoring duration triggered by a LP-WUS will be implicitly figured out. </w:t>
            </w:r>
          </w:p>
        </w:tc>
      </w:tr>
      <w:tr w:rsidR="0042788A" w14:paraId="69FF1F78" w14:textId="77777777">
        <w:tc>
          <w:tcPr>
            <w:tcW w:w="1479" w:type="dxa"/>
          </w:tcPr>
          <w:p w14:paraId="3404FD5F"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3E78F7DC" w14:textId="77777777" w:rsidR="0042788A" w:rsidRDefault="0042788A">
            <w:pPr>
              <w:tabs>
                <w:tab w:val="left" w:pos="551"/>
              </w:tabs>
              <w:jc w:val="left"/>
              <w:rPr>
                <w:rFonts w:eastAsiaTheme="minorEastAsia"/>
                <w:lang w:val="en-US" w:eastAsia="zh-CN"/>
              </w:rPr>
            </w:pPr>
          </w:p>
        </w:tc>
        <w:tc>
          <w:tcPr>
            <w:tcW w:w="6780" w:type="dxa"/>
          </w:tcPr>
          <w:p w14:paraId="41C97E4D" w14:textId="77777777" w:rsidR="0042788A" w:rsidRDefault="005665D7">
            <w:pPr>
              <w:jc w:val="left"/>
              <w:rPr>
                <w:rFonts w:eastAsiaTheme="minorEastAsia"/>
                <w:lang w:val="en-US" w:eastAsia="zh-CN"/>
              </w:rPr>
            </w:pPr>
            <w:r>
              <w:rPr>
                <w:rFonts w:eastAsiaTheme="minorEastAsia" w:hint="eastAsia"/>
                <w:lang w:eastAsia="zh-CN"/>
              </w:rPr>
              <w:t xml:space="preserve">When </w:t>
            </w:r>
            <w:r>
              <w:rPr>
                <w:rFonts w:eastAsiaTheme="minorEastAsia"/>
                <w:lang w:eastAsia="zh-CN"/>
              </w:rPr>
              <w:t>LP-WUS monitoring is enabled</w:t>
            </w:r>
            <w:r>
              <w:rPr>
                <w:rFonts w:eastAsiaTheme="minorEastAsia" w:hint="eastAsia"/>
                <w:lang w:eastAsia="zh-CN"/>
              </w:rPr>
              <w:t xml:space="preserve">, the LP-WUS monitoring should be </w:t>
            </w:r>
            <w:r>
              <w:rPr>
                <w:rFonts w:eastAsiaTheme="minorEastAsia"/>
                <w:lang w:eastAsia="zh-CN"/>
              </w:rPr>
              <w:t>active</w:t>
            </w:r>
            <w:r>
              <w:rPr>
                <w:rFonts w:eastAsiaTheme="minorEastAsia" w:hint="eastAsia"/>
                <w:lang w:eastAsia="zh-CN"/>
              </w:rPr>
              <w:t xml:space="preserve"> all the time for </w:t>
            </w:r>
            <w:r>
              <w:rPr>
                <w:rFonts w:eastAsiaTheme="minorEastAsia"/>
                <w:lang w:eastAsia="zh-CN"/>
              </w:rPr>
              <w:t xml:space="preserve">the UE </w:t>
            </w:r>
            <w:r>
              <w:rPr>
                <w:rFonts w:eastAsiaTheme="minorEastAsia" w:hint="eastAsia"/>
                <w:lang w:eastAsia="zh-CN"/>
              </w:rPr>
              <w:t xml:space="preserve">power saving. The LP-WUS is </w:t>
            </w:r>
            <w:r>
              <w:rPr>
                <w:rFonts w:eastAsiaTheme="minorEastAsia"/>
                <w:lang w:eastAsia="zh-CN"/>
              </w:rPr>
              <w:t>used</w:t>
            </w:r>
            <w:r>
              <w:rPr>
                <w:rFonts w:eastAsiaTheme="minorEastAsia" w:hint="eastAsia"/>
                <w:lang w:eastAsia="zh-CN"/>
              </w:rPr>
              <w:t xml:space="preserve"> </w:t>
            </w:r>
            <w:r>
              <w:rPr>
                <w:rFonts w:eastAsiaTheme="minorEastAsia"/>
                <w:lang w:eastAsia="zh-CN"/>
              </w:rPr>
              <w:t>for</w:t>
            </w:r>
            <w:r>
              <w:rPr>
                <w:rFonts w:eastAsiaTheme="minorEastAsia" w:hint="eastAsia"/>
                <w:lang w:eastAsia="zh-CN"/>
              </w:rPr>
              <w:t xml:space="preserve"> the </w:t>
            </w:r>
            <w:r>
              <w:rPr>
                <w:rFonts w:eastAsiaTheme="minorEastAsia"/>
                <w:lang w:eastAsia="zh-CN"/>
              </w:rPr>
              <w:t xml:space="preserve">low </w:t>
            </w:r>
            <w:r>
              <w:rPr>
                <w:rFonts w:eastAsiaTheme="minorEastAsia" w:hint="eastAsia"/>
                <w:lang w:eastAsia="zh-CN"/>
              </w:rPr>
              <w:t xml:space="preserve">power </w:t>
            </w:r>
            <w:r>
              <w:rPr>
                <w:rFonts w:eastAsiaTheme="minorEastAsia"/>
                <w:lang w:eastAsia="zh-CN"/>
              </w:rPr>
              <w:t>consumption</w:t>
            </w:r>
            <w:r>
              <w:rPr>
                <w:rFonts w:eastAsiaTheme="minorEastAsia" w:hint="eastAsia"/>
                <w:lang w:eastAsia="zh-CN"/>
              </w:rPr>
              <w:t xml:space="preserve"> of </w:t>
            </w:r>
            <w:r>
              <w:rPr>
                <w:rFonts w:eastAsiaTheme="minorEastAsia"/>
                <w:lang w:eastAsia="zh-CN"/>
              </w:rPr>
              <w:t xml:space="preserve">LP-WUR in </w:t>
            </w:r>
            <w:r>
              <w:rPr>
                <w:rFonts w:eastAsiaTheme="minorEastAsia" w:hint="eastAsia"/>
                <w:lang w:eastAsia="zh-CN"/>
              </w:rPr>
              <w:t>detecting LP-WUS</w:t>
            </w:r>
            <w:r>
              <w:rPr>
                <w:rFonts w:eastAsiaTheme="minorEastAsia"/>
                <w:lang w:eastAsia="zh-CN"/>
              </w:rPr>
              <w:t xml:space="preserve"> to achieve further UE power saving</w:t>
            </w:r>
            <w:r>
              <w:rPr>
                <w:rFonts w:eastAsiaTheme="minorEastAsia" w:hint="eastAsia"/>
                <w:lang w:eastAsia="zh-CN"/>
              </w:rPr>
              <w:t>. Thus</w:t>
            </w:r>
            <w:r>
              <w:rPr>
                <w:rFonts w:eastAsiaTheme="minorEastAsia"/>
                <w:lang w:eastAsia="zh-CN"/>
              </w:rPr>
              <w:t>, the</w:t>
            </w:r>
            <w:r>
              <w:rPr>
                <w:rFonts w:eastAsiaTheme="minorEastAsia" w:hint="eastAsia"/>
                <w:lang w:eastAsia="zh-CN"/>
              </w:rPr>
              <w:t xml:space="preserve"> </w:t>
            </w:r>
            <w:r>
              <w:rPr>
                <w:rFonts w:eastAsiaTheme="minorEastAsia"/>
                <w:lang w:eastAsia="zh-CN"/>
              </w:rPr>
              <w:t>benefit</w:t>
            </w:r>
            <w:r>
              <w:rPr>
                <w:rFonts w:eastAsiaTheme="minorEastAsia" w:hint="eastAsia"/>
                <w:lang w:eastAsia="zh-CN"/>
              </w:rPr>
              <w:t xml:space="preserve"> of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is not clear. In other words, the use case for </w:t>
            </w:r>
            <w:r>
              <w:rPr>
                <w:rFonts w:eastAsiaTheme="minorEastAsia"/>
                <w:lang w:eastAsia="zh-CN"/>
              </w:rPr>
              <w:t>dynamic</w:t>
            </w:r>
            <w:r>
              <w:rPr>
                <w:rFonts w:eastAsiaTheme="minorEastAsia" w:hint="eastAsia"/>
                <w:lang w:eastAsia="zh-CN"/>
              </w:rPr>
              <w:t xml:space="preserve"> activation and </w:t>
            </w:r>
            <w:r>
              <w:rPr>
                <w:rFonts w:eastAsiaTheme="minorEastAsia"/>
                <w:lang w:eastAsia="zh-CN"/>
              </w:rPr>
              <w:t>deactivation</w:t>
            </w:r>
            <w:r>
              <w:rPr>
                <w:rFonts w:eastAsiaTheme="minorEastAsia" w:hint="eastAsia"/>
                <w:lang w:eastAsia="zh-CN"/>
              </w:rPr>
              <w:t xml:space="preserve"> of LP-WUS </w:t>
            </w:r>
            <w:r>
              <w:rPr>
                <w:rFonts w:eastAsiaTheme="minorEastAsia"/>
                <w:lang w:eastAsia="zh-CN"/>
              </w:rPr>
              <w:t>monitoring</w:t>
            </w:r>
            <w:r>
              <w:rPr>
                <w:rFonts w:eastAsiaTheme="minorEastAsia" w:hint="eastAsia"/>
                <w:lang w:eastAsia="zh-CN"/>
              </w:rPr>
              <w:t xml:space="preserve"> </w:t>
            </w:r>
            <w:r>
              <w:rPr>
                <w:rFonts w:eastAsiaTheme="minorEastAsia"/>
                <w:lang w:eastAsia="zh-CN"/>
              </w:rPr>
              <w:t>shows no benefit in achieving UE power saving</w:t>
            </w:r>
            <w:r>
              <w:rPr>
                <w:rFonts w:eastAsiaTheme="minorEastAsia" w:hint="eastAsia"/>
                <w:lang w:eastAsia="zh-CN"/>
              </w:rPr>
              <w:t>. Thus, the activation/</w:t>
            </w:r>
            <w:r>
              <w:rPr>
                <w:rFonts w:eastAsiaTheme="minorEastAsia"/>
                <w:lang w:eastAsia="zh-CN"/>
              </w:rPr>
              <w:t>deactivation</w:t>
            </w:r>
            <w:r>
              <w:rPr>
                <w:rFonts w:eastAsiaTheme="minorEastAsia" w:hint="eastAsia"/>
                <w:lang w:eastAsia="zh-CN"/>
              </w:rPr>
              <w:t xml:space="preserve"> of LP-WUS is based on the LP-WUS</w:t>
            </w:r>
            <w:r>
              <w:rPr>
                <w:rFonts w:eastAsiaTheme="minorEastAsia"/>
                <w:lang w:eastAsia="zh-CN"/>
              </w:rPr>
              <w:t>’</w:t>
            </w:r>
            <w:r>
              <w:rPr>
                <w:rFonts w:eastAsiaTheme="minorEastAsia" w:hint="eastAsia"/>
                <w:lang w:eastAsia="zh-CN"/>
              </w:rPr>
              <w:t xml:space="preserve">s </w:t>
            </w:r>
            <w:r>
              <w:rPr>
                <w:rFonts w:eastAsiaTheme="minorEastAsia"/>
                <w:lang w:eastAsia="zh-CN"/>
              </w:rPr>
              <w:t>configuration</w:t>
            </w:r>
            <w:r>
              <w:rPr>
                <w:rFonts w:eastAsiaTheme="minorEastAsia" w:hint="eastAsia"/>
                <w:lang w:eastAsia="zh-CN"/>
              </w:rPr>
              <w:t>.</w:t>
            </w:r>
          </w:p>
        </w:tc>
      </w:tr>
      <w:tr w:rsidR="0042788A" w14:paraId="62C6E875" w14:textId="77777777">
        <w:tc>
          <w:tcPr>
            <w:tcW w:w="1479" w:type="dxa"/>
          </w:tcPr>
          <w:p w14:paraId="7B673414" w14:textId="77777777" w:rsidR="0042788A" w:rsidRDefault="005665D7">
            <w:pPr>
              <w:jc w:val="left"/>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372" w:type="dxa"/>
          </w:tcPr>
          <w:p w14:paraId="4145DC46" w14:textId="77777777" w:rsidR="0042788A" w:rsidRDefault="005665D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02050C2" w14:textId="77777777" w:rsidR="0042788A" w:rsidRDefault="005665D7">
            <w:pPr>
              <w:jc w:val="left"/>
              <w:rPr>
                <w:rFonts w:eastAsia="Malgun Gothic"/>
                <w:lang w:val="en-US" w:eastAsia="ko-KR"/>
              </w:rPr>
            </w:pPr>
            <w:r>
              <w:rPr>
                <w:rFonts w:eastAsia="Malgun Gothic" w:hint="eastAsia"/>
                <w:lang w:val="en-US" w:eastAsia="ko-KR"/>
              </w:rPr>
              <w:t>F</w:t>
            </w:r>
            <w:r>
              <w:rPr>
                <w:rFonts w:eastAsia="Malgun Gothic"/>
                <w:lang w:val="en-US" w:eastAsia="ko-KR"/>
              </w:rPr>
              <w:t>ine with the proposal.</w:t>
            </w:r>
          </w:p>
        </w:tc>
      </w:tr>
      <w:tr w:rsidR="0042788A" w14:paraId="0F14A5A9" w14:textId="77777777">
        <w:tc>
          <w:tcPr>
            <w:tcW w:w="1479" w:type="dxa"/>
          </w:tcPr>
          <w:p w14:paraId="03D0C35F"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7AE3D871" w14:textId="77777777" w:rsidR="0042788A" w:rsidRDefault="0042788A">
            <w:pPr>
              <w:tabs>
                <w:tab w:val="left" w:pos="551"/>
              </w:tabs>
              <w:jc w:val="left"/>
              <w:rPr>
                <w:rFonts w:eastAsia="Malgun Gothic"/>
                <w:lang w:val="en-US" w:eastAsia="ko-KR"/>
              </w:rPr>
            </w:pPr>
          </w:p>
        </w:tc>
        <w:tc>
          <w:tcPr>
            <w:tcW w:w="6780" w:type="dxa"/>
          </w:tcPr>
          <w:p w14:paraId="11F36B74" w14:textId="77777777" w:rsidR="0042788A" w:rsidRDefault="005665D7">
            <w:pPr>
              <w:jc w:val="left"/>
              <w:rPr>
                <w:rFonts w:eastAsia="Malgun Gothic"/>
                <w:lang w:val="en-US" w:eastAsia="ko-KR"/>
              </w:rPr>
            </w:pPr>
            <w:r>
              <w:rPr>
                <w:rFonts w:eastAsia="Malgun Gothic"/>
                <w:lang w:val="en-US" w:eastAsia="ko-KR"/>
              </w:rPr>
              <w:t>This proposal seems to make some assumptions on the schemes to be supported? Would it be best to defer this until the scheme is decided?  E.g. “a given time duration” definition will vary depending on 1-1 (onDuration)  an  1-2  (new time) and may not even be a specific time (some companies have more elaborate proposals).</w:t>
            </w:r>
          </w:p>
          <w:p w14:paraId="426DF31E" w14:textId="77777777" w:rsidR="0042788A" w:rsidRDefault="005665D7">
            <w:pPr>
              <w:jc w:val="left"/>
              <w:rPr>
                <w:rFonts w:eastAsia="Malgun Gothic"/>
                <w:lang w:val="en-US" w:eastAsia="ko-KR"/>
              </w:rPr>
            </w:pPr>
            <w:r>
              <w:rPr>
                <w:rFonts w:eastAsia="Malgun Gothic"/>
                <w:lang w:val="en-US" w:eastAsia="ko-KR"/>
              </w:rPr>
              <w:t>Hence would it be better to consider this on higher level e.g. whether UE monitors LP-WUS or not, rather than the behavior upon detecting LP-WUS?</w:t>
            </w:r>
          </w:p>
        </w:tc>
      </w:tr>
      <w:tr w:rsidR="0042788A" w14:paraId="56323926" w14:textId="77777777">
        <w:tc>
          <w:tcPr>
            <w:tcW w:w="1479" w:type="dxa"/>
          </w:tcPr>
          <w:p w14:paraId="2623FD1E"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4DB22EA1" w14:textId="77777777" w:rsidR="0042788A" w:rsidRDefault="0042788A">
            <w:pPr>
              <w:tabs>
                <w:tab w:val="left" w:pos="551"/>
              </w:tabs>
              <w:jc w:val="left"/>
              <w:rPr>
                <w:rFonts w:eastAsia="Malgun Gothic"/>
                <w:lang w:val="en-US" w:eastAsia="ko-KR"/>
              </w:rPr>
            </w:pPr>
          </w:p>
        </w:tc>
        <w:tc>
          <w:tcPr>
            <w:tcW w:w="6780" w:type="dxa"/>
          </w:tcPr>
          <w:p w14:paraId="47B3C24F" w14:textId="77777777" w:rsidR="0042788A" w:rsidRDefault="005665D7">
            <w:pPr>
              <w:jc w:val="left"/>
              <w:rPr>
                <w:rFonts w:eastAsia="Malgun Gothic"/>
                <w:lang w:val="en-US" w:eastAsia="ko-KR"/>
              </w:rPr>
            </w:pPr>
            <w:r>
              <w:rPr>
                <w:rFonts w:eastAsiaTheme="minorEastAsia"/>
                <w:lang w:val="en-US" w:eastAsia="zh-CN"/>
              </w:rPr>
              <w:t xml:space="preserve">We are not sure about “Otherwise, UE is not required to monitor PDCCH by default”. </w:t>
            </w:r>
          </w:p>
        </w:tc>
      </w:tr>
    </w:tbl>
    <w:p w14:paraId="5FC74896" w14:textId="77777777" w:rsidR="0042788A" w:rsidRDefault="0042788A">
      <w:pPr>
        <w:rPr>
          <w:rFonts w:eastAsia="游明朝"/>
          <w:lang w:val="en-US" w:eastAsia="ja-JP"/>
        </w:rPr>
      </w:pPr>
    </w:p>
    <w:p w14:paraId="7B387DE7"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4142F7D6" w14:textId="77777777" w:rsidR="0042788A" w:rsidRDefault="005665D7">
      <w:pPr>
        <w:pStyle w:val="aff"/>
        <w:numPr>
          <w:ilvl w:val="0"/>
          <w:numId w:val="12"/>
        </w:numPr>
        <w:rPr>
          <w:b/>
          <w:sz w:val="21"/>
          <w:szCs w:val="21"/>
          <w:lang w:val="en-US"/>
        </w:rPr>
      </w:pPr>
      <w:r>
        <w:rPr>
          <w:b/>
          <w:sz w:val="21"/>
          <w:szCs w:val="21"/>
          <w:lang w:val="en-US"/>
        </w:rPr>
        <w:t>For RRC CONNECTED mode, when LP-WUS 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[may/is expected to]</w:t>
      </w:r>
      <w:r>
        <w:rPr>
          <w:b/>
          <w:sz w:val="21"/>
          <w:szCs w:val="21"/>
          <w:lang w:val="en-US"/>
        </w:rPr>
        <w:t xml:space="preserve"> monitor LP-WUS according to the LP-WUS monitoring configuration</w:t>
      </w:r>
    </w:p>
    <w:p w14:paraId="412A9C64"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1ABE8564"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1A1017BC"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766B48EE"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0CD9D72A"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1C200DBF"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14BC27AA" w14:textId="77777777" w:rsidR="0042788A" w:rsidRDefault="005665D7">
      <w:pPr>
        <w:pStyle w:val="aff"/>
        <w:numPr>
          <w:ilvl w:val="1"/>
          <w:numId w:val="12"/>
        </w:numPr>
        <w:rPr>
          <w:b/>
          <w:sz w:val="21"/>
          <w:szCs w:val="21"/>
          <w:lang w:val="en-US"/>
        </w:rPr>
      </w:pPr>
      <w:r>
        <w:rPr>
          <w:b/>
          <w:sz w:val="21"/>
          <w:szCs w:val="21"/>
          <w:lang w:val="en-US"/>
        </w:rPr>
        <w:t>FFS: additional indication/condition for activation/deactivation of LP-WUS monitoring</w:t>
      </w:r>
    </w:p>
    <w:tbl>
      <w:tblPr>
        <w:tblStyle w:val="afd"/>
        <w:tblW w:w="9631" w:type="dxa"/>
        <w:tblLayout w:type="fixed"/>
        <w:tblLook w:val="04A0" w:firstRow="1" w:lastRow="0" w:firstColumn="1" w:lastColumn="0" w:noHBand="0" w:noVBand="1"/>
      </w:tblPr>
      <w:tblGrid>
        <w:gridCol w:w="1479"/>
        <w:gridCol w:w="1372"/>
        <w:gridCol w:w="6780"/>
      </w:tblGrid>
      <w:tr w:rsidR="0042788A" w14:paraId="73D80718" w14:textId="77777777">
        <w:tc>
          <w:tcPr>
            <w:tcW w:w="1479" w:type="dxa"/>
            <w:shd w:val="clear" w:color="auto" w:fill="D9D9D9" w:themeFill="background1" w:themeFillShade="D9"/>
          </w:tcPr>
          <w:p w14:paraId="114A5EF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D2A7BD4"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11DD5A25" w14:textId="77777777" w:rsidR="0042788A" w:rsidRDefault="005665D7">
            <w:pPr>
              <w:jc w:val="left"/>
              <w:rPr>
                <w:b/>
                <w:bCs/>
                <w:lang w:val="en-US"/>
              </w:rPr>
            </w:pPr>
            <w:r>
              <w:rPr>
                <w:b/>
                <w:bCs/>
                <w:lang w:val="en-US"/>
              </w:rPr>
              <w:t>Comments</w:t>
            </w:r>
          </w:p>
        </w:tc>
      </w:tr>
      <w:tr w:rsidR="0042788A" w14:paraId="36F4648F" w14:textId="77777777">
        <w:tc>
          <w:tcPr>
            <w:tcW w:w="1479" w:type="dxa"/>
          </w:tcPr>
          <w:p w14:paraId="419512C3" w14:textId="77777777" w:rsidR="0042788A" w:rsidRDefault="005665D7">
            <w:pPr>
              <w:jc w:val="left"/>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EFDA42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9003F4" w14:textId="77777777" w:rsidR="0042788A" w:rsidRDefault="0042788A">
            <w:pPr>
              <w:jc w:val="left"/>
              <w:rPr>
                <w:rFonts w:eastAsia="游明朝"/>
                <w:lang w:val="en-US" w:eastAsia="ja-JP"/>
              </w:rPr>
            </w:pPr>
          </w:p>
        </w:tc>
      </w:tr>
      <w:tr w:rsidR="0042788A" w14:paraId="5465C4AF" w14:textId="77777777">
        <w:tc>
          <w:tcPr>
            <w:tcW w:w="1479" w:type="dxa"/>
          </w:tcPr>
          <w:p w14:paraId="58C28F46" w14:textId="1210F706" w:rsidR="0042788A" w:rsidRDefault="0057361B">
            <w:pPr>
              <w:jc w:val="left"/>
              <w:rPr>
                <w:rFonts w:eastAsiaTheme="minorEastAsia"/>
                <w:lang w:val="en-US" w:eastAsia="zh-CN"/>
              </w:rPr>
            </w:pPr>
            <w:r>
              <w:rPr>
                <w:rFonts w:eastAsiaTheme="minorEastAsia"/>
                <w:lang w:val="en-US" w:eastAsia="zh-CN"/>
              </w:rPr>
              <w:t>TCL</w:t>
            </w:r>
          </w:p>
        </w:tc>
        <w:tc>
          <w:tcPr>
            <w:tcW w:w="1372" w:type="dxa"/>
          </w:tcPr>
          <w:p w14:paraId="3AFF5BA7" w14:textId="2FE149DE"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716BECBB" w14:textId="77777777" w:rsidR="0042788A" w:rsidRDefault="0042788A">
            <w:pPr>
              <w:rPr>
                <w:b/>
                <w:sz w:val="21"/>
                <w:szCs w:val="21"/>
                <w:highlight w:val="yellow"/>
                <w:lang w:val="en-US"/>
              </w:rPr>
            </w:pPr>
          </w:p>
        </w:tc>
      </w:tr>
      <w:tr w:rsidR="001E5C40" w14:paraId="7B0CCD04" w14:textId="77777777">
        <w:tc>
          <w:tcPr>
            <w:tcW w:w="1479" w:type="dxa"/>
          </w:tcPr>
          <w:p w14:paraId="5F374610" w14:textId="2599D50A" w:rsidR="001E5C40" w:rsidRDefault="001E5C40" w:rsidP="001E5C40">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87C181" w14:textId="198E95E9" w:rsidR="001E5C40" w:rsidRDefault="001E5C40" w:rsidP="001E5C40">
            <w:pPr>
              <w:tabs>
                <w:tab w:val="left" w:pos="551"/>
              </w:tabs>
              <w:jc w:val="left"/>
              <w:rPr>
                <w:rFonts w:eastAsiaTheme="minorEastAsia"/>
                <w:lang w:val="en-US" w:eastAsia="zh-CN"/>
              </w:rPr>
            </w:pPr>
            <w:r>
              <w:rPr>
                <w:rFonts w:eastAsia="Malgun Gothic"/>
                <w:lang w:val="en-US" w:eastAsia="ko-KR"/>
              </w:rPr>
              <w:t>N</w:t>
            </w:r>
          </w:p>
        </w:tc>
        <w:tc>
          <w:tcPr>
            <w:tcW w:w="6780" w:type="dxa"/>
          </w:tcPr>
          <w:p w14:paraId="01176F13" w14:textId="0E19C4BE" w:rsidR="001E5C40" w:rsidRDefault="001E5C40" w:rsidP="001E5C40">
            <w:pPr>
              <w:jc w:val="left"/>
              <w:rPr>
                <w:rFonts w:eastAsiaTheme="minorEastAsia"/>
                <w:lang w:val="en-US" w:eastAsia="zh-CN"/>
              </w:rPr>
            </w:pPr>
            <w:r>
              <w:rPr>
                <w:rFonts w:eastAsia="Malgun Gothic"/>
                <w:lang w:val="en-US" w:eastAsia="ko-KR"/>
              </w:rPr>
              <w:t>There may be need to study fallback mechanism. FFS needs to be included in the proposal.</w:t>
            </w:r>
          </w:p>
        </w:tc>
      </w:tr>
    </w:tbl>
    <w:p w14:paraId="35221D99" w14:textId="77777777" w:rsidR="0042788A" w:rsidRDefault="0042788A">
      <w:pPr>
        <w:rPr>
          <w:rFonts w:eastAsia="游明朝"/>
          <w:lang w:val="en-US" w:eastAsia="ja-JP"/>
        </w:rPr>
      </w:pPr>
    </w:p>
    <w:p w14:paraId="78D6416F"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[OLD]Proposal 4.1-2:</w:t>
      </w:r>
    </w:p>
    <w:p w14:paraId="4E992AC5"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650AB3B0"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669C44E5"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140BFCDB"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7D07117" w14:textId="77777777">
        <w:tc>
          <w:tcPr>
            <w:tcW w:w="1479" w:type="dxa"/>
            <w:shd w:val="clear" w:color="auto" w:fill="D9D9D9" w:themeFill="background1" w:themeFillShade="D9"/>
          </w:tcPr>
          <w:p w14:paraId="2AF0141C"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74032A3"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4E38775" w14:textId="77777777" w:rsidR="0042788A" w:rsidRDefault="005665D7">
            <w:pPr>
              <w:jc w:val="left"/>
              <w:rPr>
                <w:b/>
                <w:bCs/>
                <w:lang w:val="en-US"/>
              </w:rPr>
            </w:pPr>
            <w:r>
              <w:rPr>
                <w:b/>
                <w:bCs/>
                <w:lang w:val="en-US"/>
              </w:rPr>
              <w:t>Comments</w:t>
            </w:r>
          </w:p>
        </w:tc>
      </w:tr>
      <w:tr w:rsidR="0042788A" w14:paraId="6FE60BFD" w14:textId="77777777">
        <w:tc>
          <w:tcPr>
            <w:tcW w:w="1479" w:type="dxa"/>
          </w:tcPr>
          <w:p w14:paraId="528F542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F9D0D8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1BC876"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 Option 2</w:t>
            </w:r>
          </w:p>
        </w:tc>
      </w:tr>
      <w:tr w:rsidR="0042788A" w14:paraId="521EAACF" w14:textId="77777777">
        <w:tc>
          <w:tcPr>
            <w:tcW w:w="1479" w:type="dxa"/>
          </w:tcPr>
          <w:p w14:paraId="6766E0CB"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0CABD8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CD713C8" w14:textId="77777777" w:rsidR="0042788A" w:rsidRDefault="005665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Option 1, we think the UE fall back can simply following timer without considering if the LP-WUS received.</w:t>
            </w:r>
          </w:p>
        </w:tc>
      </w:tr>
      <w:tr w:rsidR="0042788A" w14:paraId="475703AD" w14:textId="77777777">
        <w:tc>
          <w:tcPr>
            <w:tcW w:w="1479" w:type="dxa"/>
          </w:tcPr>
          <w:p w14:paraId="7D8BA827"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1BEE204" w14:textId="77777777" w:rsidR="0042788A" w:rsidRDefault="0042788A">
            <w:pPr>
              <w:tabs>
                <w:tab w:val="left" w:pos="551"/>
              </w:tabs>
              <w:jc w:val="left"/>
              <w:rPr>
                <w:rFonts w:eastAsiaTheme="minorEastAsia"/>
                <w:lang w:val="en-US" w:eastAsia="zh-CN"/>
              </w:rPr>
            </w:pPr>
          </w:p>
        </w:tc>
        <w:tc>
          <w:tcPr>
            <w:tcW w:w="6780" w:type="dxa"/>
          </w:tcPr>
          <w:p w14:paraId="42F1AB6A" w14:textId="77777777" w:rsidR="0042788A" w:rsidRDefault="005665D7">
            <w:pPr>
              <w:jc w:val="left"/>
              <w:rPr>
                <w:rFonts w:eastAsia="游明朝"/>
                <w:lang w:val="en-US" w:eastAsia="ja-JP"/>
              </w:rPr>
            </w:pPr>
            <w:r>
              <w:rPr>
                <w:rFonts w:eastAsia="游明朝" w:hint="eastAsia"/>
                <w:lang w:val="en-US" w:eastAsia="ja-JP"/>
              </w:rPr>
              <w:t>We are not sure if it is really necessary to specify required (or non-transparent) fallback mechanism from LP-WUS monitoring to PDCCH monitoring. gNB will anyway transmit PDCCH to the UE. Specifying particular fallback mechanism may just be an unnecessary burden for UE implementation.</w:t>
            </w:r>
          </w:p>
          <w:p w14:paraId="4C49D401" w14:textId="77777777" w:rsidR="0042788A" w:rsidRDefault="0042788A">
            <w:pPr>
              <w:jc w:val="left"/>
              <w:rPr>
                <w:rFonts w:eastAsia="游明朝"/>
                <w:lang w:val="en-US" w:eastAsia="ja-JP"/>
              </w:rPr>
            </w:pPr>
          </w:p>
        </w:tc>
      </w:tr>
      <w:tr w:rsidR="0042788A" w14:paraId="332F854F" w14:textId="77777777">
        <w:tc>
          <w:tcPr>
            <w:tcW w:w="1479" w:type="dxa"/>
          </w:tcPr>
          <w:p w14:paraId="7034F177" w14:textId="77777777" w:rsidR="0042788A" w:rsidRDefault="005665D7">
            <w:pPr>
              <w:jc w:val="left"/>
              <w:rPr>
                <w:rFonts w:eastAsia="游明朝"/>
                <w:lang w:val="en-US" w:eastAsia="ja-JP"/>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A20587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EEBF5A" w14:textId="77777777" w:rsidR="0042788A" w:rsidRDefault="005665D7">
            <w:pPr>
              <w:jc w:val="left"/>
              <w:rPr>
                <w:rFonts w:eastAsia="游明朝"/>
                <w:lang w:val="en-US" w:eastAsia="ja-JP"/>
              </w:rPr>
            </w:pPr>
            <w:r>
              <w:rPr>
                <w:rFonts w:eastAsiaTheme="minorEastAsia"/>
                <w:lang w:val="en-US" w:eastAsia="zh-CN"/>
              </w:rPr>
              <w:t xml:space="preserve">The measurement is still ongoing by UE MR during LP-WUS monitoring. So, the network can be aware of when the channel quality becomes bad, and it can accordingly send LP-WUS to trigger the resume of PDCCH monitoring or </w:t>
            </w:r>
            <w:r>
              <w:t>gNB can directly disable the LP-WUS operation by RRC signalling before UE loses the control</w:t>
            </w:r>
            <w:r>
              <w:rPr>
                <w:rFonts w:eastAsiaTheme="minorEastAsia"/>
                <w:lang w:val="en-US" w:eastAsia="zh-CN"/>
              </w:rPr>
              <w:t>. Hence, we think no additional fallback mechanism is needed.</w:t>
            </w:r>
          </w:p>
        </w:tc>
      </w:tr>
      <w:tr w:rsidR="0042788A" w14:paraId="5FA6865B" w14:textId="77777777">
        <w:tc>
          <w:tcPr>
            <w:tcW w:w="1479" w:type="dxa"/>
          </w:tcPr>
          <w:p w14:paraId="411A089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1EC810A6" w14:textId="77777777" w:rsidR="0042788A" w:rsidRDefault="0042788A">
            <w:pPr>
              <w:tabs>
                <w:tab w:val="left" w:pos="551"/>
              </w:tabs>
              <w:jc w:val="left"/>
              <w:rPr>
                <w:rFonts w:eastAsiaTheme="minorEastAsia"/>
                <w:lang w:val="en-US" w:eastAsia="zh-CN"/>
              </w:rPr>
            </w:pPr>
          </w:p>
        </w:tc>
        <w:tc>
          <w:tcPr>
            <w:tcW w:w="6780" w:type="dxa"/>
          </w:tcPr>
          <w:p w14:paraId="7C3385F2" w14:textId="77777777" w:rsidR="0042788A" w:rsidRDefault="005665D7">
            <w:pPr>
              <w:jc w:val="left"/>
              <w:rPr>
                <w:rFonts w:eastAsiaTheme="minorEastAsia"/>
                <w:lang w:val="en-US" w:eastAsia="zh-CN"/>
              </w:rPr>
            </w:pPr>
            <w:r>
              <w:rPr>
                <w:rFonts w:eastAsiaTheme="minorEastAsia" w:hint="eastAsia"/>
                <w:lang w:val="en-US" w:eastAsia="zh-CN"/>
              </w:rPr>
              <w:t xml:space="preserve">Per our </w:t>
            </w:r>
            <w:r>
              <w:rPr>
                <w:rFonts w:eastAsiaTheme="minorEastAsia"/>
                <w:lang w:val="en-US" w:eastAsia="zh-CN"/>
              </w:rPr>
              <w:t>understanding</w:t>
            </w:r>
            <w:r>
              <w:rPr>
                <w:rFonts w:eastAsiaTheme="minorEastAsia" w:hint="eastAsia"/>
                <w:lang w:val="en-US" w:eastAsia="zh-CN"/>
              </w:rPr>
              <w:t xml:space="preserve">, the </w:t>
            </w:r>
            <w:r>
              <w:rPr>
                <w:rFonts w:eastAsiaTheme="minorEastAsia"/>
                <w:lang w:val="en-US" w:eastAsia="zh-CN"/>
              </w:rPr>
              <w:t>fallback mechanism</w:t>
            </w:r>
            <w:r>
              <w:rPr>
                <w:rFonts w:eastAsiaTheme="minorEastAsia" w:hint="eastAsia"/>
                <w:lang w:val="en-US" w:eastAsia="zh-CN"/>
              </w:rPr>
              <w:t xml:space="preserve"> will lead additional power </w:t>
            </w:r>
            <w:r>
              <w:rPr>
                <w:rFonts w:eastAsiaTheme="minorEastAsia"/>
                <w:lang w:val="en-US" w:eastAsia="zh-CN"/>
              </w:rPr>
              <w:t>consumption</w:t>
            </w:r>
            <w:r>
              <w:rPr>
                <w:rFonts w:eastAsiaTheme="minorEastAsia" w:hint="eastAsia"/>
                <w:lang w:val="en-US" w:eastAsia="zh-CN"/>
              </w:rPr>
              <w:t xml:space="preserve">, which is against the power saving target. </w:t>
            </w:r>
          </w:p>
        </w:tc>
      </w:tr>
      <w:tr w:rsidR="0042788A" w14:paraId="16AA9F90" w14:textId="77777777">
        <w:tc>
          <w:tcPr>
            <w:tcW w:w="1479" w:type="dxa"/>
          </w:tcPr>
          <w:p w14:paraId="127D2B33" w14:textId="77777777" w:rsidR="0042788A" w:rsidRDefault="005665D7">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6EF0AB5" w14:textId="77777777" w:rsidR="0042788A" w:rsidRDefault="0042788A">
            <w:pPr>
              <w:tabs>
                <w:tab w:val="left" w:pos="551"/>
              </w:tabs>
              <w:jc w:val="left"/>
              <w:rPr>
                <w:rFonts w:eastAsiaTheme="minorEastAsia"/>
                <w:lang w:val="en-US" w:eastAsia="zh-CN"/>
              </w:rPr>
            </w:pPr>
          </w:p>
        </w:tc>
        <w:tc>
          <w:tcPr>
            <w:tcW w:w="6780" w:type="dxa"/>
          </w:tcPr>
          <w:p w14:paraId="7B7AB105" w14:textId="77777777" w:rsidR="0042788A" w:rsidRDefault="005665D7">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are generally fine with both options. </w:t>
            </w:r>
          </w:p>
          <w:p w14:paraId="2CE602E8" w14:textId="77777777" w:rsidR="0042788A" w:rsidRDefault="005665D7">
            <w:pPr>
              <w:jc w:val="left"/>
              <w:rPr>
                <w:rFonts w:eastAsia="Malgun Gothic"/>
                <w:lang w:val="en-US" w:eastAsia="ko-KR"/>
              </w:rPr>
            </w:pPr>
            <w:r>
              <w:rPr>
                <w:rFonts w:eastAsia="Malgun Gothic"/>
                <w:lang w:val="en-US" w:eastAsia="ko-KR"/>
              </w:rPr>
              <w:t>Regarding option 2, we can consider channel quality based on multiple times of measurements not one-shot measurement. So, we suggest an update as follows:</w:t>
            </w:r>
          </w:p>
          <w:p w14:paraId="0F0A3BF3" w14:textId="77777777" w:rsidR="0042788A" w:rsidRDefault="005665D7">
            <w:pPr>
              <w:jc w:val="left"/>
              <w:rPr>
                <w:rFonts w:eastAsiaTheme="minorEastAsia"/>
                <w:lang w:val="en-US" w:eastAsia="zh-CN"/>
              </w:rPr>
            </w:pPr>
            <w:r>
              <w:rPr>
                <w:rFonts w:eastAsia="Malgun Gothic" w:hint="eastAsia"/>
                <w:lang w:val="en-US" w:eastAsia="ko-KR"/>
              </w:rPr>
              <w:t>O</w:t>
            </w:r>
            <w:r>
              <w:rPr>
                <w:rFonts w:eastAsia="Malgun Gothic"/>
                <w:lang w:val="en-US" w:eastAsia="ko-KR"/>
              </w:rPr>
              <w:t xml:space="preserve">ption 2: when channel/beam quality is below a certain value </w:t>
            </w:r>
            <w:r>
              <w:rPr>
                <w:rFonts w:eastAsia="Malgun Gothic"/>
                <w:color w:val="FF0000"/>
                <w:lang w:val="en-US" w:eastAsia="ko-KR"/>
              </w:rPr>
              <w:t>for a certain number of times or a certain time</w:t>
            </w:r>
          </w:p>
        </w:tc>
      </w:tr>
      <w:tr w:rsidR="0042788A" w14:paraId="508608F5" w14:textId="77777777">
        <w:tc>
          <w:tcPr>
            <w:tcW w:w="1479" w:type="dxa"/>
          </w:tcPr>
          <w:p w14:paraId="2AB81953" w14:textId="77777777" w:rsidR="0042788A" w:rsidRDefault="005665D7">
            <w:pPr>
              <w:jc w:val="left"/>
              <w:rPr>
                <w:rFonts w:eastAsia="Malgun Gothic"/>
                <w:lang w:val="en-US" w:eastAsia="ko-KR"/>
              </w:rPr>
            </w:pPr>
            <w:r>
              <w:rPr>
                <w:rFonts w:eastAsia="游明朝"/>
                <w:lang w:val="en-US" w:eastAsia="ja-JP"/>
              </w:rPr>
              <w:t>Nokia1</w:t>
            </w:r>
          </w:p>
        </w:tc>
        <w:tc>
          <w:tcPr>
            <w:tcW w:w="1372" w:type="dxa"/>
          </w:tcPr>
          <w:p w14:paraId="73B05FF6"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505E6643" w14:textId="77777777" w:rsidR="0042788A" w:rsidRDefault="005665D7">
            <w:pPr>
              <w:jc w:val="left"/>
              <w:rPr>
                <w:rFonts w:eastAsia="Malgun Gothic"/>
                <w:lang w:val="en-US" w:eastAsia="ko-KR"/>
              </w:rPr>
            </w:pPr>
            <w:r>
              <w:rPr>
                <w:rFonts w:eastAsia="游明朝"/>
                <w:lang w:val="en-US" w:eastAsia="ja-JP"/>
              </w:rPr>
              <w:t xml:space="preserve">Other options could include </w:t>
            </w:r>
            <w:bookmarkStart w:id="6" w:name="_Hlk167143682"/>
            <w:r>
              <w:rPr>
                <w:rFonts w:eastAsia="游明朝"/>
                <w:lang w:val="en-US" w:eastAsia="ja-JP"/>
              </w:rPr>
              <w:t>UE actions that initiate it to wake up the MR regardless of the LP-WUS</w:t>
            </w:r>
            <w:bookmarkEnd w:id="6"/>
            <w:r>
              <w:rPr>
                <w:rFonts w:eastAsia="游明朝"/>
                <w:lang w:val="en-US" w:eastAsia="ja-JP"/>
              </w:rPr>
              <w:t xml:space="preserve"> (option 4)</w:t>
            </w:r>
          </w:p>
        </w:tc>
      </w:tr>
      <w:tr w:rsidR="0042788A" w14:paraId="4DDF486D" w14:textId="77777777">
        <w:tc>
          <w:tcPr>
            <w:tcW w:w="1479" w:type="dxa"/>
          </w:tcPr>
          <w:p w14:paraId="41127911" w14:textId="77777777" w:rsidR="0042788A" w:rsidRDefault="005665D7">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CBB67C0"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82424" w14:textId="77777777" w:rsidR="0042788A" w:rsidRDefault="005665D7">
            <w:pPr>
              <w:jc w:val="left"/>
              <w:rPr>
                <w:rFonts w:eastAsia="游明朝"/>
                <w:lang w:val="en-US" w:eastAsia="ja-JP"/>
              </w:rPr>
            </w:pPr>
            <w:r>
              <w:rPr>
                <w:rFonts w:eastAsia="Malgun Gothic"/>
                <w:lang w:val="en-US" w:eastAsia="ko-KR"/>
              </w:rPr>
              <w:t>Fallback mechanism to trigger PDCCH monitoring when UE monitors LP-WUS is not needed.</w:t>
            </w:r>
          </w:p>
        </w:tc>
      </w:tr>
      <w:tr w:rsidR="0042788A" w14:paraId="48EDC5E5" w14:textId="77777777">
        <w:tc>
          <w:tcPr>
            <w:tcW w:w="1479" w:type="dxa"/>
          </w:tcPr>
          <w:p w14:paraId="09EA6527"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00373DB2" w14:textId="77777777" w:rsidR="0042788A" w:rsidRDefault="0042788A">
            <w:pPr>
              <w:tabs>
                <w:tab w:val="left" w:pos="551"/>
              </w:tabs>
              <w:jc w:val="left"/>
              <w:rPr>
                <w:rFonts w:eastAsiaTheme="minorEastAsia"/>
                <w:lang w:val="en-US" w:eastAsia="zh-CN"/>
              </w:rPr>
            </w:pPr>
          </w:p>
        </w:tc>
        <w:tc>
          <w:tcPr>
            <w:tcW w:w="6780" w:type="dxa"/>
          </w:tcPr>
          <w:p w14:paraId="624695CD" w14:textId="77777777" w:rsidR="0042788A" w:rsidRDefault="005665D7">
            <w:pPr>
              <w:jc w:val="left"/>
              <w:rPr>
                <w:rFonts w:eastAsia="Malgun Gothic"/>
                <w:lang w:val="en-US" w:eastAsia="ko-KR"/>
              </w:rPr>
            </w:pPr>
            <w:r>
              <w:rPr>
                <w:rFonts w:eastAsiaTheme="minorEastAsia"/>
                <w:lang w:val="en-US" w:eastAsia="zh-CN"/>
              </w:rPr>
              <w:t>ok</w:t>
            </w:r>
          </w:p>
        </w:tc>
      </w:tr>
    </w:tbl>
    <w:p w14:paraId="64CDC40C" w14:textId="77777777" w:rsidR="0042788A" w:rsidRDefault="0042788A">
      <w:pPr>
        <w:rPr>
          <w:rFonts w:eastAsia="游明朝"/>
          <w:lang w:val="en-US" w:eastAsia="ja-JP"/>
        </w:rPr>
      </w:pPr>
    </w:p>
    <w:p w14:paraId="44E6E2BE"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Proposal 4.1-2</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68955974" w14:textId="77777777" w:rsidR="0042788A" w:rsidRDefault="005665D7">
      <w:pPr>
        <w:pStyle w:val="aff"/>
        <w:numPr>
          <w:ilvl w:val="0"/>
          <w:numId w:val="12"/>
        </w:numPr>
        <w:rPr>
          <w:b/>
          <w:sz w:val="21"/>
          <w:szCs w:val="21"/>
          <w:lang w:val="en-US"/>
        </w:rPr>
      </w:pPr>
      <w:r>
        <w:rPr>
          <w:b/>
          <w:sz w:val="21"/>
          <w:szCs w:val="21"/>
          <w:lang w:val="en-US"/>
        </w:rPr>
        <w:t>For RRC CONNECTED mode, study fallback mechanism to trigger PDCCH monitoring when UE monitors LP-WUS</w:t>
      </w:r>
    </w:p>
    <w:p w14:paraId="4495AD74" w14:textId="77777777" w:rsidR="0042788A" w:rsidRDefault="005665D7">
      <w:pPr>
        <w:pStyle w:val="aff"/>
        <w:numPr>
          <w:ilvl w:val="1"/>
          <w:numId w:val="12"/>
        </w:numPr>
        <w:rPr>
          <w:b/>
          <w:sz w:val="21"/>
          <w:szCs w:val="21"/>
          <w:lang w:val="en-US"/>
        </w:rPr>
      </w:pPr>
      <w:r>
        <w:rPr>
          <w:b/>
          <w:sz w:val="21"/>
          <w:szCs w:val="21"/>
          <w:lang w:val="en-US"/>
        </w:rPr>
        <w:t>Option 1: when UE does not receive LP-WUS for a certain time</w:t>
      </w:r>
    </w:p>
    <w:p w14:paraId="3D2C0DB6" w14:textId="77777777" w:rsidR="0042788A" w:rsidRDefault="005665D7">
      <w:pPr>
        <w:pStyle w:val="aff"/>
        <w:numPr>
          <w:ilvl w:val="1"/>
          <w:numId w:val="12"/>
        </w:numPr>
        <w:rPr>
          <w:b/>
          <w:sz w:val="21"/>
          <w:szCs w:val="21"/>
          <w:lang w:val="en-US"/>
        </w:rPr>
      </w:pPr>
      <w:r>
        <w:rPr>
          <w:b/>
          <w:sz w:val="21"/>
          <w:szCs w:val="21"/>
          <w:lang w:val="en-US"/>
        </w:rPr>
        <w:t>Option 2: when channel/beam quality is below a certain value</w:t>
      </w:r>
    </w:p>
    <w:p w14:paraId="5E16DF66" w14:textId="77777777" w:rsidR="0042788A" w:rsidRDefault="005665D7">
      <w:pPr>
        <w:pStyle w:val="aff"/>
        <w:numPr>
          <w:ilvl w:val="1"/>
          <w:numId w:val="12"/>
        </w:numPr>
        <w:rPr>
          <w:b/>
          <w:color w:val="FF0000"/>
          <w:sz w:val="21"/>
          <w:szCs w:val="21"/>
          <w:lang w:val="en-US"/>
        </w:rPr>
      </w:pPr>
      <w:r>
        <w:rPr>
          <w:rFonts w:eastAsia="游明朝" w:hint="eastAsia"/>
          <w:b/>
          <w:color w:val="FF0000"/>
          <w:sz w:val="21"/>
          <w:szCs w:val="21"/>
          <w:lang w:val="en-US"/>
        </w:rPr>
        <w:t>O</w:t>
      </w:r>
      <w:r>
        <w:rPr>
          <w:rFonts w:eastAsia="游明朝"/>
          <w:b/>
          <w:color w:val="FF0000"/>
          <w:sz w:val="21"/>
          <w:szCs w:val="21"/>
          <w:lang w:val="en-US"/>
        </w:rPr>
        <w:t>ption 3: UE actions that initiate it to wake up the MR regardless of the LP-WUS</w:t>
      </w:r>
    </w:p>
    <w:p w14:paraId="2E85358E" w14:textId="77777777" w:rsidR="0042788A" w:rsidRDefault="005665D7">
      <w:pPr>
        <w:pStyle w:val="aff"/>
        <w:numPr>
          <w:ilvl w:val="1"/>
          <w:numId w:val="12"/>
        </w:numPr>
        <w:rPr>
          <w:b/>
          <w:sz w:val="21"/>
          <w:szCs w:val="21"/>
          <w:lang w:val="en-US"/>
        </w:rPr>
      </w:pPr>
      <w:r>
        <w:rPr>
          <w:rFonts w:eastAsia="游明朝"/>
          <w:b/>
          <w:sz w:val="21"/>
          <w:szCs w:val="21"/>
          <w:lang w:val="en-US"/>
        </w:rPr>
        <w:t xml:space="preserve">Note: </w:t>
      </w:r>
      <w:r>
        <w:rPr>
          <w:rFonts w:eastAsia="游明朝" w:hint="eastAsia"/>
          <w:b/>
          <w:sz w:val="21"/>
          <w:szCs w:val="21"/>
          <w:lang w:val="en-US"/>
        </w:rPr>
        <w:t>O</w:t>
      </w:r>
      <w:r>
        <w:rPr>
          <w:rFonts w:eastAsia="游明朝"/>
          <w:b/>
          <w:sz w:val="21"/>
          <w:szCs w:val="21"/>
          <w:lang w:val="en-US"/>
        </w:rPr>
        <w:t>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3DB735DA" w14:textId="77777777">
        <w:tc>
          <w:tcPr>
            <w:tcW w:w="1479" w:type="dxa"/>
            <w:shd w:val="clear" w:color="auto" w:fill="D9D9D9" w:themeFill="background1" w:themeFillShade="D9"/>
          </w:tcPr>
          <w:p w14:paraId="476458D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FB0D1D2"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D6E5B73" w14:textId="77777777" w:rsidR="0042788A" w:rsidRDefault="005665D7">
            <w:pPr>
              <w:jc w:val="left"/>
              <w:rPr>
                <w:b/>
                <w:bCs/>
                <w:lang w:val="en-US"/>
              </w:rPr>
            </w:pPr>
            <w:r>
              <w:rPr>
                <w:b/>
                <w:bCs/>
                <w:lang w:val="en-US"/>
              </w:rPr>
              <w:t>Comments</w:t>
            </w:r>
          </w:p>
        </w:tc>
      </w:tr>
      <w:tr w:rsidR="0042788A" w14:paraId="5D2294D6" w14:textId="77777777">
        <w:tc>
          <w:tcPr>
            <w:tcW w:w="1479" w:type="dxa"/>
          </w:tcPr>
          <w:p w14:paraId="3899B567"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D0F5A6"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6CDB37" w14:textId="77777777" w:rsidR="0042788A" w:rsidRDefault="0042788A">
            <w:pPr>
              <w:jc w:val="left"/>
              <w:rPr>
                <w:rFonts w:eastAsiaTheme="minorEastAsia"/>
                <w:lang w:val="en-US" w:eastAsia="zh-CN"/>
              </w:rPr>
            </w:pPr>
          </w:p>
        </w:tc>
      </w:tr>
      <w:tr w:rsidR="0042788A" w14:paraId="72D1E9B6" w14:textId="77777777">
        <w:tc>
          <w:tcPr>
            <w:tcW w:w="1479" w:type="dxa"/>
          </w:tcPr>
          <w:p w14:paraId="12B4B701" w14:textId="77777777" w:rsidR="0042788A" w:rsidRDefault="005665D7">
            <w:pPr>
              <w:jc w:val="left"/>
              <w:rPr>
                <w:rFonts w:eastAsia="SimSun"/>
                <w:lang w:val="en-US" w:eastAsia="zh-CN"/>
              </w:rPr>
            </w:pPr>
            <w:r>
              <w:rPr>
                <w:rFonts w:eastAsia="SimSun" w:hint="eastAsia"/>
                <w:lang w:val="en-US" w:eastAsia="zh-CN"/>
              </w:rPr>
              <w:t>Apple</w:t>
            </w:r>
          </w:p>
        </w:tc>
        <w:tc>
          <w:tcPr>
            <w:tcW w:w="1372" w:type="dxa"/>
          </w:tcPr>
          <w:p w14:paraId="39DD4C00" w14:textId="77777777" w:rsidR="0042788A" w:rsidRDefault="0042788A">
            <w:pPr>
              <w:tabs>
                <w:tab w:val="left" w:pos="551"/>
              </w:tabs>
              <w:jc w:val="left"/>
              <w:rPr>
                <w:rFonts w:eastAsiaTheme="minorEastAsia"/>
                <w:lang w:val="en-US" w:eastAsia="zh-CN"/>
              </w:rPr>
            </w:pPr>
          </w:p>
        </w:tc>
        <w:tc>
          <w:tcPr>
            <w:tcW w:w="6780" w:type="dxa"/>
          </w:tcPr>
          <w:p w14:paraId="79B95D09" w14:textId="77777777" w:rsidR="0042788A" w:rsidRDefault="005665D7">
            <w:pPr>
              <w:pStyle w:val="aff"/>
              <w:numPr>
                <w:ilvl w:val="0"/>
                <w:numId w:val="12"/>
              </w:numPr>
              <w:rPr>
                <w:b/>
                <w:sz w:val="21"/>
                <w:szCs w:val="21"/>
                <w:lang w:val="en-US"/>
              </w:rPr>
            </w:pPr>
            <w:r>
              <w:rPr>
                <w:b/>
                <w:sz w:val="21"/>
                <w:szCs w:val="21"/>
                <w:lang w:val="en-US"/>
              </w:rPr>
              <w:t>For RRC CONNECTED mode, when LP-WUS</w:t>
            </w:r>
            <w:r>
              <w:rPr>
                <w:rFonts w:hint="eastAsia"/>
                <w:b/>
                <w:sz w:val="21"/>
                <w:szCs w:val="21"/>
                <w:lang w:val="en-US" w:eastAsia="zh-CN"/>
              </w:rPr>
              <w:t xml:space="preserve"> </w:t>
            </w:r>
            <w:r>
              <w:rPr>
                <w:rFonts w:hint="eastAsia"/>
                <w:b/>
                <w:color w:val="70AD47" w:themeColor="accent6"/>
                <w:sz w:val="21"/>
                <w:szCs w:val="21"/>
                <w:lang w:val="en-US" w:eastAsia="zh-CN"/>
              </w:rPr>
              <w:t>monitoring</w:t>
            </w:r>
            <w:r>
              <w:rPr>
                <w:b/>
                <w:color w:val="70AD47" w:themeColor="accent6"/>
                <w:sz w:val="21"/>
                <w:szCs w:val="21"/>
                <w:lang w:val="en-US"/>
              </w:rPr>
              <w:t xml:space="preserve"> </w:t>
            </w:r>
            <w:r>
              <w:rPr>
                <w:b/>
                <w:sz w:val="21"/>
                <w:szCs w:val="21"/>
                <w:lang w:val="en-US"/>
              </w:rPr>
              <w:t>is enabled by gNB RRC signaling</w:t>
            </w:r>
            <w:r>
              <w:rPr>
                <w:rFonts w:eastAsia="游明朝" w:hint="eastAsia"/>
                <w:b/>
                <w:sz w:val="21"/>
                <w:szCs w:val="21"/>
                <w:lang w:val="en-US"/>
              </w:rPr>
              <w:t>,</w:t>
            </w:r>
            <w:r>
              <w:rPr>
                <w:rFonts w:eastAsia="游明朝"/>
                <w:b/>
                <w:sz w:val="21"/>
                <w:szCs w:val="21"/>
                <w:lang w:val="en-US"/>
              </w:rPr>
              <w:t xml:space="preserve"> </w:t>
            </w:r>
            <w:r>
              <w:rPr>
                <w:b/>
                <w:sz w:val="21"/>
                <w:szCs w:val="21"/>
                <w:lang w:val="en-US"/>
              </w:rPr>
              <w:t xml:space="preserve">UE </w:t>
            </w:r>
            <w:r>
              <w:rPr>
                <w:b/>
                <w:color w:val="FF0000"/>
                <w:sz w:val="21"/>
                <w:szCs w:val="21"/>
                <w:lang w:val="en-US"/>
              </w:rPr>
              <w:t>[may</w:t>
            </w:r>
            <w:r>
              <w:rPr>
                <w:b/>
                <w:strike/>
                <w:color w:val="70AD47" w:themeColor="accent6"/>
                <w:sz w:val="21"/>
                <w:szCs w:val="21"/>
                <w:lang w:val="en-US"/>
              </w:rPr>
              <w:t>/is expected to</w:t>
            </w:r>
            <w:r>
              <w:rPr>
                <w:b/>
                <w:color w:val="FF0000"/>
                <w:sz w:val="21"/>
                <w:szCs w:val="21"/>
                <w:lang w:val="en-US"/>
              </w:rPr>
              <w:t>]</w:t>
            </w:r>
            <w:r>
              <w:rPr>
                <w:b/>
                <w:sz w:val="21"/>
                <w:szCs w:val="21"/>
                <w:lang w:val="en-US"/>
              </w:rPr>
              <w:t xml:space="preserve"> monitor LP-WUS according to the LP-WUS monitoring configuration</w:t>
            </w:r>
          </w:p>
          <w:p w14:paraId="57331595" w14:textId="77777777" w:rsidR="0042788A" w:rsidRDefault="005665D7">
            <w:pPr>
              <w:pStyle w:val="aff"/>
              <w:numPr>
                <w:ilvl w:val="1"/>
                <w:numId w:val="12"/>
              </w:numPr>
              <w:rPr>
                <w:b/>
                <w:sz w:val="21"/>
                <w:szCs w:val="21"/>
                <w:lang w:val="en-US"/>
              </w:rPr>
            </w:pPr>
            <w:r>
              <w:rPr>
                <w:b/>
                <w:sz w:val="21"/>
                <w:szCs w:val="21"/>
                <w:lang w:val="en-US"/>
              </w:rPr>
              <w:t>When UE detects a LP-WUS indicating the UE to wake-up,</w:t>
            </w:r>
          </w:p>
          <w:p w14:paraId="5DCFE3F2" w14:textId="77777777" w:rsidR="0042788A" w:rsidRDefault="005665D7">
            <w:pPr>
              <w:pStyle w:val="aff"/>
              <w:numPr>
                <w:ilvl w:val="2"/>
                <w:numId w:val="12"/>
              </w:numPr>
              <w:rPr>
                <w:b/>
                <w:sz w:val="21"/>
                <w:szCs w:val="21"/>
                <w:lang w:val="en-US"/>
              </w:rPr>
            </w:pPr>
            <w:r>
              <w:rPr>
                <w:b/>
                <w:sz w:val="21"/>
                <w:szCs w:val="21"/>
                <w:lang w:val="en-US"/>
              </w:rPr>
              <w:t xml:space="preserve">UE monitors PDCCH </w:t>
            </w:r>
            <w:r>
              <w:rPr>
                <w:b/>
                <w:color w:val="FF0000"/>
                <w:sz w:val="21"/>
                <w:szCs w:val="21"/>
                <w:lang w:val="en-US"/>
              </w:rPr>
              <w:t>[for a given time duration]</w:t>
            </w:r>
          </w:p>
          <w:p w14:paraId="0B68AD8F" w14:textId="77777777" w:rsidR="0042788A" w:rsidRDefault="005665D7">
            <w:pPr>
              <w:pStyle w:val="aff"/>
              <w:numPr>
                <w:ilvl w:val="3"/>
                <w:numId w:val="12"/>
              </w:numPr>
              <w:rPr>
                <w:b/>
                <w:color w:val="FF0000"/>
                <w:sz w:val="21"/>
                <w:szCs w:val="21"/>
                <w:lang w:val="en-US"/>
              </w:rPr>
            </w:pPr>
            <w:r>
              <w:rPr>
                <w:b/>
                <w:color w:val="FF0000"/>
                <w:sz w:val="21"/>
                <w:szCs w:val="21"/>
                <w:lang w:val="en-US"/>
              </w:rPr>
              <w:t>[FFS the given time duration]</w:t>
            </w:r>
          </w:p>
          <w:p w14:paraId="49D6F6FA" w14:textId="77777777" w:rsidR="0042788A" w:rsidRDefault="005665D7">
            <w:pPr>
              <w:pStyle w:val="aff"/>
              <w:numPr>
                <w:ilvl w:val="2"/>
                <w:numId w:val="12"/>
              </w:numPr>
              <w:rPr>
                <w:b/>
                <w:sz w:val="21"/>
                <w:szCs w:val="21"/>
                <w:lang w:val="en-US"/>
              </w:rPr>
            </w:pPr>
            <w:r>
              <w:rPr>
                <w:b/>
                <w:sz w:val="21"/>
                <w:szCs w:val="21"/>
                <w:lang w:val="en-US"/>
              </w:rPr>
              <w:t xml:space="preserve">UE is not required to monitor LP-WUS </w:t>
            </w:r>
            <w:r>
              <w:rPr>
                <w:b/>
                <w:color w:val="FF0000"/>
                <w:sz w:val="21"/>
                <w:szCs w:val="21"/>
                <w:lang w:val="en-US"/>
              </w:rPr>
              <w:t>[for the given time duration / when monitoring PDCCH]</w:t>
            </w:r>
          </w:p>
          <w:p w14:paraId="56CDBF38" w14:textId="77777777" w:rsidR="0042788A" w:rsidRDefault="005665D7">
            <w:pPr>
              <w:pStyle w:val="aff"/>
              <w:numPr>
                <w:ilvl w:val="1"/>
                <w:numId w:val="12"/>
              </w:numPr>
              <w:rPr>
                <w:b/>
                <w:strike/>
                <w:color w:val="FF0000"/>
                <w:sz w:val="21"/>
                <w:szCs w:val="21"/>
                <w:lang w:val="en-US"/>
              </w:rPr>
            </w:pPr>
            <w:r>
              <w:rPr>
                <w:b/>
                <w:strike/>
                <w:color w:val="FF0000"/>
                <w:sz w:val="21"/>
                <w:szCs w:val="21"/>
                <w:lang w:val="en-US"/>
              </w:rPr>
              <w:t>Otherwise, UE is not required to monitor PDCCH by default</w:t>
            </w:r>
          </w:p>
          <w:p w14:paraId="2E2D9E7D" w14:textId="77777777" w:rsidR="0042788A" w:rsidRDefault="005665D7">
            <w:pPr>
              <w:pStyle w:val="aff"/>
              <w:numPr>
                <w:ilvl w:val="2"/>
                <w:numId w:val="12"/>
              </w:numPr>
              <w:rPr>
                <w:b/>
                <w:strike/>
                <w:color w:val="FF0000"/>
                <w:sz w:val="21"/>
                <w:szCs w:val="21"/>
                <w:lang w:val="en-US"/>
              </w:rPr>
            </w:pPr>
            <w:r>
              <w:rPr>
                <w:b/>
                <w:strike/>
                <w:color w:val="FF0000"/>
                <w:sz w:val="21"/>
                <w:szCs w:val="21"/>
                <w:lang w:val="en-US"/>
              </w:rPr>
              <w:t>FFS: fallback mechanism to trigger PDCCH monitoring, if any</w:t>
            </w:r>
          </w:p>
          <w:p w14:paraId="2725DE67" w14:textId="77777777" w:rsidR="0042788A" w:rsidRDefault="005665D7">
            <w:pPr>
              <w:jc w:val="left"/>
              <w:rPr>
                <w:rFonts w:eastAsia="SimSun"/>
                <w:lang w:val="en-US" w:eastAsia="zh-CN"/>
              </w:rPr>
            </w:pPr>
            <w:r>
              <w:rPr>
                <w:b/>
                <w:sz w:val="21"/>
                <w:szCs w:val="21"/>
                <w:lang w:val="en-US"/>
              </w:rPr>
              <w:t>FFS: additional indication/condition for activation/deactivation of LP-WUS monitoring</w:t>
            </w:r>
          </w:p>
        </w:tc>
      </w:tr>
      <w:tr w:rsidR="0042788A" w14:paraId="23C0D026" w14:textId="77777777">
        <w:tc>
          <w:tcPr>
            <w:tcW w:w="1479" w:type="dxa"/>
          </w:tcPr>
          <w:p w14:paraId="79FFD237" w14:textId="4EE3BE97" w:rsidR="0042788A" w:rsidRDefault="0057361B">
            <w:pPr>
              <w:jc w:val="left"/>
              <w:rPr>
                <w:rFonts w:eastAsiaTheme="minorEastAsia"/>
                <w:lang w:val="en-US" w:eastAsia="zh-CN"/>
              </w:rPr>
            </w:pPr>
            <w:r>
              <w:rPr>
                <w:rFonts w:eastAsiaTheme="minorEastAsia"/>
                <w:lang w:val="en-US" w:eastAsia="zh-CN"/>
              </w:rPr>
              <w:t xml:space="preserve">TCL </w:t>
            </w:r>
          </w:p>
        </w:tc>
        <w:tc>
          <w:tcPr>
            <w:tcW w:w="1372" w:type="dxa"/>
          </w:tcPr>
          <w:p w14:paraId="663085C8" w14:textId="12137BE7" w:rsidR="0042788A"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6E8948F5" w14:textId="77777777" w:rsidR="0042788A" w:rsidRDefault="0042788A">
            <w:pPr>
              <w:jc w:val="left"/>
              <w:rPr>
                <w:rFonts w:eastAsiaTheme="minorEastAsia"/>
                <w:lang w:val="en-US" w:eastAsia="zh-CN"/>
              </w:rPr>
            </w:pPr>
          </w:p>
        </w:tc>
      </w:tr>
      <w:tr w:rsidR="00FD18C5" w14:paraId="36086335" w14:textId="77777777">
        <w:tc>
          <w:tcPr>
            <w:tcW w:w="1479" w:type="dxa"/>
          </w:tcPr>
          <w:p w14:paraId="36FE0012" w14:textId="748B7115"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49558A34" w14:textId="77777777" w:rsidR="00FD18C5" w:rsidRDefault="00FD18C5">
            <w:pPr>
              <w:tabs>
                <w:tab w:val="left" w:pos="551"/>
              </w:tabs>
              <w:jc w:val="left"/>
              <w:rPr>
                <w:rFonts w:eastAsiaTheme="minorEastAsia"/>
                <w:lang w:val="en-US" w:eastAsia="zh-CN"/>
              </w:rPr>
            </w:pPr>
          </w:p>
        </w:tc>
        <w:tc>
          <w:tcPr>
            <w:tcW w:w="6780" w:type="dxa"/>
          </w:tcPr>
          <w:p w14:paraId="247E2798" w14:textId="77777777" w:rsidR="00FD18C5" w:rsidRDefault="00FD18C5" w:rsidP="004B2FA9">
            <w:pPr>
              <w:jc w:val="left"/>
              <w:rPr>
                <w:rFonts w:eastAsiaTheme="minorEastAsia"/>
                <w:lang w:val="en-US" w:eastAsia="zh-CN"/>
              </w:rPr>
            </w:pPr>
            <w:r>
              <w:rPr>
                <w:rFonts w:eastAsiaTheme="minorEastAsia" w:hint="eastAsia"/>
                <w:lang w:val="en-US" w:eastAsia="zh-CN"/>
              </w:rPr>
              <w:t xml:space="preserve">We do not see the </w:t>
            </w:r>
            <w:r>
              <w:rPr>
                <w:rFonts w:eastAsiaTheme="minorEastAsia"/>
                <w:lang w:val="en-US" w:eastAsia="zh-CN"/>
              </w:rPr>
              <w:t>necessity</w:t>
            </w:r>
            <w:r>
              <w:rPr>
                <w:rFonts w:eastAsiaTheme="minorEastAsia" w:hint="eastAsia"/>
                <w:lang w:val="en-US" w:eastAsia="zh-CN"/>
              </w:rPr>
              <w:t xml:space="preserve"> of </w:t>
            </w:r>
            <w:r w:rsidRPr="00144EC8">
              <w:rPr>
                <w:rFonts w:eastAsiaTheme="minorEastAsia"/>
                <w:lang w:val="en-US" w:eastAsia="zh-CN"/>
              </w:rPr>
              <w:t>fallback mechanism</w:t>
            </w:r>
            <w:r>
              <w:rPr>
                <w:rFonts w:eastAsiaTheme="minorEastAsia" w:hint="eastAsia"/>
                <w:lang w:val="en-US" w:eastAsia="zh-CN"/>
              </w:rPr>
              <w:t>, suggest following updated for the main-</w:t>
            </w:r>
            <w:r>
              <w:rPr>
                <w:rFonts w:eastAsiaTheme="minorEastAsia"/>
                <w:lang w:val="en-US" w:eastAsia="zh-CN"/>
              </w:rPr>
              <w:t>bullet</w:t>
            </w:r>
            <w:r>
              <w:rPr>
                <w:rFonts w:eastAsiaTheme="minorEastAsia" w:hint="eastAsia"/>
                <w:lang w:val="en-US" w:eastAsia="zh-CN"/>
              </w:rPr>
              <w:t xml:space="preserve"> for compromise: </w:t>
            </w:r>
          </w:p>
          <w:p w14:paraId="71A3DAA8" w14:textId="16C1BA87" w:rsidR="00FD18C5" w:rsidRDefault="00FD18C5">
            <w:pPr>
              <w:jc w:val="left"/>
              <w:rPr>
                <w:rFonts w:eastAsia="游明朝"/>
                <w:lang w:val="en-US" w:eastAsia="ja-JP"/>
              </w:rPr>
            </w:pPr>
            <w:r>
              <w:rPr>
                <w:b/>
                <w:sz w:val="21"/>
                <w:szCs w:val="21"/>
                <w:lang w:val="en-US"/>
              </w:rPr>
              <w:t xml:space="preserve">For RRC CONNECTED mode, </w:t>
            </w:r>
            <w:r w:rsidRPr="000E36C4">
              <w:rPr>
                <w:b/>
                <w:strike/>
                <w:color w:val="FF0000"/>
                <w:sz w:val="21"/>
                <w:szCs w:val="21"/>
                <w:lang w:val="en-US"/>
              </w:rPr>
              <w:t>study</w:t>
            </w:r>
            <w:r w:rsidRPr="000E36C4">
              <w:rPr>
                <w:rFonts w:hint="eastAsia"/>
                <w:b/>
                <w:strike/>
                <w:color w:val="FF0000"/>
                <w:sz w:val="21"/>
                <w:szCs w:val="21"/>
                <w:lang w:val="en-US" w:eastAsia="zh-CN"/>
              </w:rPr>
              <w:t xml:space="preserve"> </w:t>
            </w:r>
            <w:r w:rsidRPr="000E36C4">
              <w:rPr>
                <w:rFonts w:hint="eastAsia"/>
                <w:b/>
                <w:color w:val="FF0000"/>
                <w:sz w:val="21"/>
                <w:szCs w:val="21"/>
                <w:lang w:val="en-US" w:eastAsia="zh-CN"/>
              </w:rPr>
              <w:t>whether/how</w:t>
            </w:r>
            <w:r w:rsidRPr="000E36C4">
              <w:rPr>
                <w:b/>
                <w:color w:val="FF0000"/>
                <w:sz w:val="21"/>
                <w:szCs w:val="21"/>
                <w:lang w:val="en-US"/>
              </w:rPr>
              <w:t xml:space="preserve"> </w:t>
            </w:r>
            <w:r>
              <w:rPr>
                <w:b/>
                <w:sz w:val="21"/>
                <w:szCs w:val="21"/>
                <w:lang w:val="en-US"/>
              </w:rPr>
              <w:t xml:space="preserve">fallback mechanism </w:t>
            </w:r>
            <w:r>
              <w:rPr>
                <w:b/>
                <w:sz w:val="21"/>
                <w:szCs w:val="21"/>
                <w:lang w:val="en-US"/>
              </w:rPr>
              <w:lastRenderedPageBreak/>
              <w:t>to trigger PDCCH monitoring when UE monitors LP-WUS</w:t>
            </w:r>
          </w:p>
        </w:tc>
      </w:tr>
      <w:tr w:rsidR="001E5C40" w14:paraId="72DB9714" w14:textId="77777777">
        <w:tc>
          <w:tcPr>
            <w:tcW w:w="1479" w:type="dxa"/>
          </w:tcPr>
          <w:p w14:paraId="6D280576" w14:textId="02B25A06" w:rsidR="001E5C40" w:rsidRDefault="001E5C40" w:rsidP="001E5C40">
            <w:pPr>
              <w:jc w:val="left"/>
              <w:rPr>
                <w:rFonts w:eastAsiaTheme="minorEastAsia" w:hint="eastAsia"/>
                <w:lang w:val="en-US" w:eastAsia="zh-CN"/>
              </w:rPr>
            </w:pPr>
            <w:r>
              <w:rPr>
                <w:rFonts w:eastAsia="Malgun Gothic" w:hint="eastAsia"/>
                <w:lang w:val="en-US" w:eastAsia="ko-KR"/>
              </w:rPr>
              <w:lastRenderedPageBreak/>
              <w:t>L</w:t>
            </w:r>
            <w:r>
              <w:rPr>
                <w:rFonts w:eastAsia="Malgun Gothic"/>
                <w:lang w:val="en-US" w:eastAsia="ko-KR"/>
              </w:rPr>
              <w:t>GE</w:t>
            </w:r>
          </w:p>
        </w:tc>
        <w:tc>
          <w:tcPr>
            <w:tcW w:w="1372" w:type="dxa"/>
          </w:tcPr>
          <w:p w14:paraId="3366750E" w14:textId="77777777" w:rsidR="001E5C40" w:rsidRDefault="001E5C40" w:rsidP="001E5C40">
            <w:pPr>
              <w:tabs>
                <w:tab w:val="left" w:pos="551"/>
              </w:tabs>
              <w:jc w:val="left"/>
              <w:rPr>
                <w:rFonts w:eastAsiaTheme="minorEastAsia"/>
                <w:lang w:val="en-US" w:eastAsia="zh-CN"/>
              </w:rPr>
            </w:pPr>
          </w:p>
        </w:tc>
        <w:tc>
          <w:tcPr>
            <w:tcW w:w="6780" w:type="dxa"/>
          </w:tcPr>
          <w:p w14:paraId="7CA57738" w14:textId="0F3438DA" w:rsidR="001E5C40" w:rsidRDefault="001E5C40" w:rsidP="001E5C40">
            <w:pPr>
              <w:jc w:val="left"/>
              <w:rPr>
                <w:rFonts w:eastAsiaTheme="minorEastAsia" w:hint="eastAsia"/>
                <w:lang w:val="en-US" w:eastAsia="zh-CN"/>
              </w:rPr>
            </w:pPr>
            <w:r>
              <w:rPr>
                <w:rFonts w:eastAsia="Malgun Gothic" w:hint="eastAsia"/>
                <w:lang w:val="en-US" w:eastAsia="ko-KR"/>
              </w:rPr>
              <w:t>W</w:t>
            </w:r>
            <w:r>
              <w:rPr>
                <w:rFonts w:eastAsia="Malgun Gothic"/>
                <w:lang w:val="en-US" w:eastAsia="ko-KR"/>
              </w:rPr>
              <w:t>e prefer Apple’s updated proposal.</w:t>
            </w:r>
          </w:p>
        </w:tc>
      </w:tr>
    </w:tbl>
    <w:p w14:paraId="7AD2AB9C" w14:textId="77777777" w:rsidR="0042788A" w:rsidRDefault="0042788A">
      <w:pPr>
        <w:rPr>
          <w:rFonts w:eastAsia="游明朝"/>
          <w:lang w:val="en-US" w:eastAsia="ja-JP"/>
        </w:rPr>
      </w:pPr>
    </w:p>
    <w:p w14:paraId="7F0E8B2F" w14:textId="77777777" w:rsidR="0042788A" w:rsidRDefault="0042788A">
      <w:pPr>
        <w:rPr>
          <w:rFonts w:eastAsia="游明朝"/>
          <w:lang w:val="en-US" w:eastAsia="ja-JP"/>
        </w:rPr>
      </w:pPr>
    </w:p>
    <w:p w14:paraId="6BFE92AB"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w:t>
      </w:r>
      <w:r>
        <w:rPr>
          <w:rFonts w:eastAsia="游明朝"/>
          <w:lang w:eastAsia="ja-JP"/>
        </w:rPr>
        <w:t>ac</w:t>
      </w:r>
      <w:r>
        <w:rPr>
          <w:rFonts w:eastAsia="游明朝"/>
          <w:lang w:val="en-US" w:eastAsia="ja-JP"/>
        </w:rPr>
        <w:t>tivation/deactivation of LP-WUS monitoring, which can be discussed after high-level design of</w:t>
      </w:r>
      <w:r>
        <w:rPr>
          <w:rFonts w:eastAsia="游明朝"/>
          <w:lang w:eastAsia="ja-JP"/>
        </w:rPr>
        <w:t xml:space="preserve"> ac</w:t>
      </w:r>
      <w:r>
        <w:rPr>
          <w:rFonts w:eastAsia="游明朝"/>
          <w:lang w:val="en-US" w:eastAsia="ja-JP"/>
        </w:rPr>
        <w:t>tivation/deactivation of LP-WUS monitoring is decided.</w:t>
      </w:r>
    </w:p>
    <w:p w14:paraId="204D890F" w14:textId="77777777" w:rsidR="0042788A" w:rsidRDefault="005665D7">
      <w:pPr>
        <w:pStyle w:val="aff"/>
        <w:numPr>
          <w:ilvl w:val="0"/>
          <w:numId w:val="22"/>
        </w:numPr>
        <w:rPr>
          <w:rFonts w:ascii="Times New Roman" w:eastAsia="游明朝" w:hAnsi="Times New Roman" w:cs="Times New Roman"/>
          <w:sz w:val="20"/>
          <w:szCs w:val="20"/>
          <w:u w:val="single"/>
        </w:rPr>
      </w:pPr>
      <w:r>
        <w:rPr>
          <w:rFonts w:ascii="Times New Roman" w:eastAsia="游明朝" w:hAnsi="Times New Roman" w:cs="Times New Roman"/>
          <w:sz w:val="20"/>
          <w:szCs w:val="20"/>
          <w:u w:val="single"/>
        </w:rPr>
        <w:t>IDC</w:t>
      </w:r>
    </w:p>
    <w:p w14:paraId="598FBD52" w14:textId="77777777" w:rsidR="0042788A" w:rsidRDefault="005665D7">
      <w:pPr>
        <w:pStyle w:val="aff"/>
        <w:numPr>
          <w:ilvl w:val="1"/>
          <w:numId w:val="2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7A5EC774" w14:textId="77777777" w:rsidR="0042788A" w:rsidRDefault="005665D7">
      <w:pPr>
        <w:pStyle w:val="aff"/>
        <w:numPr>
          <w:ilvl w:val="0"/>
          <w:numId w:val="22"/>
        </w:numPr>
        <w:rPr>
          <w:rFonts w:ascii="Times New Roman" w:eastAsia="游明朝" w:hAnsi="Times New Roman" w:cs="Times New Roman"/>
          <w:sz w:val="20"/>
          <w:szCs w:val="20"/>
        </w:rPr>
      </w:pPr>
      <w:r>
        <w:rPr>
          <w:rFonts w:ascii="Times New Roman" w:eastAsia="游明朝" w:hAnsi="Times New Roman" w:cs="Times New Roman"/>
          <w:sz w:val="20"/>
          <w:szCs w:val="20"/>
        </w:rPr>
        <w:t>OPPO</w:t>
      </w:r>
    </w:p>
    <w:p w14:paraId="2116B716" w14:textId="77777777" w:rsidR="0042788A" w:rsidRDefault="005665D7">
      <w:pPr>
        <w:pStyle w:val="aff"/>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游明朝"/>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 and fallback mechanism of LP-WUS monitoring</w:t>
      </w:r>
      <w:bookmarkEnd w:id="8"/>
    </w:p>
    <w:p w14:paraId="4D9A8292" w14:textId="77777777" w:rsidR="0042788A" w:rsidRDefault="005665D7">
      <w:pPr>
        <w:rPr>
          <w:rFonts w:eastAsia="游明朝"/>
          <w:lang w:val="en-US" w:eastAsia="ja-JP"/>
        </w:rPr>
      </w:pPr>
      <w:r>
        <w:rPr>
          <w:rFonts w:eastAsia="游明朝"/>
          <w:lang w:val="en-US" w:eastAsia="ja-JP"/>
        </w:rPr>
        <w:t xml:space="preserve">Following companies </w:t>
      </w:r>
      <w:r>
        <w:rPr>
          <w:rFonts w:eastAsia="游明朝" w:hint="eastAsia"/>
          <w:lang w:val="en-US" w:eastAsia="ja-JP"/>
        </w:rPr>
        <w:t>m</w:t>
      </w:r>
      <w:r>
        <w:rPr>
          <w:rFonts w:eastAsia="游明朝"/>
          <w:lang w:val="en-US" w:eastAsia="ja-JP"/>
        </w:rPr>
        <w:t xml:space="preserve">entioned Miss/False-detection of LP-WUS </w:t>
      </w:r>
      <w:bookmarkStart w:id="9" w:name="_Hlk159690056"/>
      <w:r>
        <w:rPr>
          <w:rFonts w:eastAsia="游明朝"/>
          <w:lang w:val="en-US" w:eastAsia="ja-JP"/>
        </w:rPr>
        <w:t>activation/deactivation</w:t>
      </w:r>
      <w:bookmarkEnd w:id="9"/>
      <w:r>
        <w:rPr>
          <w:rFonts w:eastAsia="游明朝"/>
          <w:lang w:val="en-US" w:eastAsia="ja-JP"/>
        </w:rPr>
        <w:t>.</w:t>
      </w:r>
    </w:p>
    <w:p w14:paraId="3B8FE9B7" w14:textId="77777777" w:rsidR="0042788A" w:rsidRDefault="0042788A">
      <w:pPr>
        <w:rPr>
          <w:rFonts w:eastAsia="游明朝"/>
          <w:lang w:val="en-US" w:eastAsia="ja-JP"/>
        </w:rPr>
      </w:pPr>
    </w:p>
    <w:p w14:paraId="1B05E0AF"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H</w:t>
      </w:r>
      <w:r>
        <w:rPr>
          <w:rFonts w:eastAsia="游明朝"/>
          <w:sz w:val="20"/>
          <w:szCs w:val="20"/>
          <w:u w:val="single"/>
          <w:lang w:val="en-US"/>
        </w:rPr>
        <w:t>W/HiSi</w:t>
      </w:r>
    </w:p>
    <w:p w14:paraId="4B894CD3" w14:textId="77777777" w:rsidR="0042788A" w:rsidRDefault="005665D7">
      <w:pPr>
        <w:pStyle w:val="aff"/>
        <w:numPr>
          <w:ilvl w:val="1"/>
          <w:numId w:val="12"/>
        </w:numPr>
        <w:rPr>
          <w:rFonts w:eastAsia="游明朝"/>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6D551DC8" w14:textId="77777777" w:rsidR="0042788A" w:rsidRDefault="005665D7">
      <w:pPr>
        <w:pStyle w:val="aff"/>
        <w:numPr>
          <w:ilvl w:val="0"/>
          <w:numId w:val="12"/>
        </w:numPr>
        <w:rPr>
          <w:rFonts w:eastAsia="游明朝"/>
          <w:sz w:val="20"/>
          <w:szCs w:val="20"/>
          <w:u w:val="single"/>
          <w:lang w:val="en-US"/>
        </w:rPr>
      </w:pPr>
      <w:r>
        <w:rPr>
          <w:rFonts w:eastAsia="游明朝" w:hint="eastAsia"/>
          <w:sz w:val="20"/>
          <w:szCs w:val="20"/>
          <w:u w:val="single"/>
          <w:lang w:val="en-US"/>
        </w:rPr>
        <w:t>S</w:t>
      </w:r>
      <w:r>
        <w:rPr>
          <w:rFonts w:eastAsia="游明朝"/>
          <w:sz w:val="20"/>
          <w:szCs w:val="20"/>
          <w:u w:val="single"/>
          <w:lang w:val="en-US"/>
        </w:rPr>
        <w:t>amsung</w:t>
      </w:r>
    </w:p>
    <w:p w14:paraId="75646768" w14:textId="77777777" w:rsidR="0042788A" w:rsidRDefault="005665D7">
      <w:pPr>
        <w:pStyle w:val="aff"/>
        <w:numPr>
          <w:ilvl w:val="1"/>
          <w:numId w:val="12"/>
        </w:numPr>
        <w:rPr>
          <w:rFonts w:eastAsia="游明朝"/>
          <w:sz w:val="20"/>
          <w:szCs w:val="20"/>
          <w:lang w:val="en-US"/>
        </w:rPr>
      </w:pPr>
      <w:r>
        <w:rPr>
          <w:rFonts w:eastAsia="游明朝"/>
          <w:sz w:val="20"/>
          <w:szCs w:val="20"/>
          <w:lang w:val="en-US"/>
        </w:rPr>
        <w:t>For activation/deactivation of LP-WUS monitoring, prioritize Option 2 and Option 3, and support explicit confirmation message(s) from the UE to the gNB for handshake in Option 2.</w:t>
      </w:r>
    </w:p>
    <w:p w14:paraId="27DFF466" w14:textId="77777777" w:rsidR="0042788A" w:rsidRDefault="0042788A">
      <w:pPr>
        <w:rPr>
          <w:rFonts w:eastAsia="游明朝"/>
          <w:lang w:eastAsia="ja-JP"/>
        </w:rPr>
      </w:pPr>
    </w:p>
    <w:p w14:paraId="55AFAB05" w14:textId="77777777" w:rsidR="0042788A" w:rsidRDefault="005665D7">
      <w:pPr>
        <w:rPr>
          <w:rFonts w:eastAsia="游明朝"/>
          <w:lang w:eastAsia="ja-JP"/>
        </w:rPr>
      </w:pPr>
      <w:r>
        <w:rPr>
          <w:rFonts w:eastAsia="游明朝"/>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游明朝"/>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t>[TBD]Proposal 4.2-1:</w:t>
      </w:r>
    </w:p>
    <w:p w14:paraId="35D97AA5" w14:textId="77777777" w:rsidR="0042788A" w:rsidRDefault="005665D7">
      <w:pPr>
        <w:pStyle w:val="aff"/>
        <w:numPr>
          <w:ilvl w:val="0"/>
          <w:numId w:val="12"/>
        </w:numPr>
        <w:rPr>
          <w:b/>
          <w:sz w:val="21"/>
          <w:szCs w:val="21"/>
          <w:lang w:val="en-US"/>
        </w:rPr>
      </w:pPr>
      <w:r>
        <w:rPr>
          <w:b/>
          <w:sz w:val="21"/>
          <w:szCs w:val="21"/>
          <w:lang w:val="en-US"/>
        </w:rPr>
        <w:t>TBD</w:t>
      </w:r>
    </w:p>
    <w:tbl>
      <w:tblPr>
        <w:tblStyle w:val="afd"/>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7777777" w:rsidR="0042788A" w:rsidRDefault="005665D7">
            <w:pPr>
              <w:jc w:val="left"/>
              <w:rPr>
                <w:rFonts w:eastAsiaTheme="minorEastAsia"/>
                <w:lang w:val="en-US" w:eastAsia="zh-CN"/>
              </w:rPr>
            </w:pPr>
            <w:r>
              <w:rPr>
                <w:rFonts w:eastAsiaTheme="minorEastAsia"/>
                <w:lang w:val="en-US" w:eastAsia="zh-CN"/>
              </w:rPr>
              <w:t>We are open to discuss about the the conditions that UE may fall back to PDCCH monitoring.</w:t>
            </w: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游明朝"/>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游明朝"/>
          <w:lang w:val="en-US" w:eastAsia="ja-JP"/>
        </w:rPr>
      </w:pPr>
      <w:r>
        <w:rPr>
          <w:rFonts w:eastAsia="游明朝" w:hint="eastAsia"/>
          <w:lang w:val="en-US" w:eastAsia="ja-JP"/>
        </w:rPr>
        <w:t>A</w:t>
      </w:r>
      <w:r>
        <w:rPr>
          <w:rFonts w:eastAsia="游明朝"/>
          <w:lang w:val="en-US" w:eastAsia="ja-JP"/>
        </w:rPr>
        <w:t xml:space="preserve">s captured in TR38.869, following candidates </w:t>
      </w:r>
      <w:r>
        <w:rPr>
          <w:lang w:eastAsia="zh-CN"/>
        </w:rPr>
        <w:t>of LP-WUS contents</w:t>
      </w:r>
      <w:r>
        <w:rPr>
          <w:rFonts w:eastAsia="游明朝"/>
          <w:lang w:val="en-US" w:eastAsia="ja-JP"/>
        </w:rPr>
        <w:t xml:space="preserve"> have been discussed in Rel-18 SI.</w:t>
      </w:r>
    </w:p>
    <w:tbl>
      <w:tblPr>
        <w:tblStyle w:val="afd"/>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lastRenderedPageBreak/>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游明朝"/>
          <w:lang w:val="en-US" w:eastAsia="ja-JP"/>
        </w:rPr>
      </w:pPr>
    </w:p>
    <w:p w14:paraId="246D6B1B" w14:textId="77777777" w:rsidR="0042788A" w:rsidRDefault="005665D7">
      <w:pPr>
        <w:rPr>
          <w:rFonts w:eastAsia="游明朝"/>
          <w:lang w:val="en-US" w:eastAsia="ja-JP"/>
        </w:rPr>
      </w:pPr>
      <w:r>
        <w:rPr>
          <w:rFonts w:eastAsia="游明朝" w:hint="eastAsia"/>
          <w:lang w:val="en-US" w:eastAsia="ja-JP"/>
        </w:rPr>
        <w:t>T</w:t>
      </w:r>
      <w:r>
        <w:rPr>
          <w:rFonts w:eastAsia="游明朝"/>
          <w:lang w:val="en-US" w:eastAsia="ja-JP"/>
        </w:rPr>
        <w:t>his issue has been discussed in RAN1#116 and RAN1#116bis, and following agreements were made:</w:t>
      </w:r>
    </w:p>
    <w:tbl>
      <w:tblPr>
        <w:tblStyle w:val="afd"/>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游明朝"/>
          <w:lang w:val="en-US" w:eastAsia="ja-JP"/>
        </w:rPr>
      </w:pPr>
    </w:p>
    <w:p w14:paraId="25FB2FAF"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 xml:space="preserve">Value </w:t>
      </w:r>
      <w:r>
        <w:rPr>
          <w:rFonts w:eastAsia="游明朝" w:hint="eastAsia"/>
          <w:sz w:val="20"/>
          <w:szCs w:val="20"/>
          <w:lang w:val="en-US"/>
        </w:rPr>
        <w:t>X</w:t>
      </w:r>
      <w:r>
        <w:rPr>
          <w:rFonts w:eastAsia="游明朝"/>
          <w:sz w:val="20"/>
          <w:szCs w:val="20"/>
          <w:lang w:val="en-US"/>
        </w:rPr>
        <w:t xml:space="preserve"> (to be further discussed in AI 9.6.1)</w:t>
      </w:r>
    </w:p>
    <w:p w14:paraId="3061015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8</w:t>
      </w:r>
      <w:r>
        <w:rPr>
          <w:rFonts w:eastAsia="游明朝"/>
          <w:sz w:val="20"/>
          <w:szCs w:val="20"/>
          <w:lang w:val="en-US"/>
        </w:rPr>
        <w:t xml:space="preserve">: </w:t>
      </w:r>
      <w:r>
        <w:rPr>
          <w:rFonts w:eastAsia="游明朝"/>
          <w:color w:val="4472C4" w:themeColor="accent1"/>
          <w:sz w:val="20"/>
          <w:szCs w:val="20"/>
          <w:lang w:val="en-US"/>
        </w:rPr>
        <w:t xml:space="preserve">Sony, QC (as WA), </w:t>
      </w:r>
      <w:r>
        <w:rPr>
          <w:rFonts w:eastAsia="游明朝"/>
          <w:bCs/>
          <w:color w:val="4472C4" w:themeColor="accent1"/>
          <w:sz w:val="20"/>
          <w:szCs w:val="20"/>
          <w:lang w:val="en-US" w:eastAsia="zh-CN"/>
        </w:rPr>
        <w:t>Nokia</w:t>
      </w:r>
      <w:r>
        <w:rPr>
          <w:rFonts w:eastAsia="游明朝"/>
          <w:bCs/>
          <w:color w:val="4472C4" w:themeColor="accent1"/>
          <w:sz w:val="20"/>
          <w:szCs w:val="20"/>
          <w:lang w:val="en-US"/>
        </w:rPr>
        <w:t xml:space="preserve"> </w:t>
      </w:r>
      <w:r>
        <w:rPr>
          <w:rFonts w:eastAsia="游明朝"/>
          <w:color w:val="4472C4" w:themeColor="accent1"/>
          <w:sz w:val="20"/>
          <w:szCs w:val="20"/>
          <w:lang w:val="en-US"/>
        </w:rPr>
        <w:t>E/// (FFS how to support LP-WUS operation with up to 8 bits)</w:t>
      </w:r>
    </w:p>
    <w:p w14:paraId="147CA23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1</w:t>
      </w:r>
      <w:r>
        <w:rPr>
          <w:rFonts w:eastAsia="游明朝"/>
          <w:sz w:val="20"/>
          <w:szCs w:val="20"/>
          <w:lang w:val="en-US"/>
        </w:rPr>
        <w:t xml:space="preserve">6: </w:t>
      </w:r>
      <w:r>
        <w:rPr>
          <w:rFonts w:eastAsia="游明朝"/>
          <w:color w:val="4472C4" w:themeColor="accent1"/>
          <w:sz w:val="20"/>
          <w:szCs w:val="20"/>
          <w:lang w:val="en-US"/>
        </w:rPr>
        <w:t xml:space="preserve">HW/HiSi, vivo, Lenovo, </w:t>
      </w:r>
    </w:p>
    <w:p w14:paraId="0C67383A"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24:</w:t>
      </w:r>
      <w:r>
        <w:rPr>
          <w:rFonts w:eastAsia="游明朝"/>
          <w:color w:val="4472C4" w:themeColor="accent1"/>
          <w:sz w:val="20"/>
          <w:szCs w:val="20"/>
          <w:lang w:val="en-US"/>
        </w:rPr>
        <w:t xml:space="preserve"> ZTE</w:t>
      </w:r>
    </w:p>
    <w:p w14:paraId="6EE4B74C"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Sequence vs encoded bits (to be discussed in AI 9.6.1)</w:t>
      </w:r>
    </w:p>
    <w:p w14:paraId="5758E195"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1: </w:t>
      </w:r>
      <w:r>
        <w:rPr>
          <w:rFonts w:eastAsia="游明朝"/>
          <w:color w:val="4472C4" w:themeColor="accent1"/>
          <w:sz w:val="20"/>
          <w:szCs w:val="20"/>
          <w:lang w:val="en-US"/>
        </w:rPr>
        <w:t>vivo, Nokia, OPPO, Sharp, DCM</w:t>
      </w:r>
    </w:p>
    <w:p w14:paraId="07D2FE7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Option 2:</w:t>
      </w:r>
    </w:p>
    <w:p w14:paraId="44785C24"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3: </w:t>
      </w:r>
      <w:r>
        <w:rPr>
          <w:rFonts w:eastAsia="游明朝"/>
          <w:color w:val="4472C4" w:themeColor="accent1"/>
          <w:sz w:val="20"/>
          <w:szCs w:val="20"/>
          <w:lang w:val="en-US"/>
        </w:rPr>
        <w:t>vivo, QC, Sony</w:t>
      </w:r>
    </w:p>
    <w:p w14:paraId="5873AD2A" w14:textId="77777777" w:rsidR="0042788A" w:rsidRDefault="005665D7">
      <w:pPr>
        <w:pStyle w:val="aff"/>
        <w:numPr>
          <w:ilvl w:val="2"/>
          <w:numId w:val="22"/>
        </w:numPr>
        <w:spacing w:after="0"/>
        <w:ind w:hanging="442"/>
        <w:rPr>
          <w:rFonts w:eastAsia="游明朝"/>
          <w:sz w:val="20"/>
          <w:szCs w:val="20"/>
          <w:lang w:val="en-US"/>
        </w:rPr>
      </w:pPr>
      <w:r>
        <w:rPr>
          <w:rFonts w:eastAsia="游明朝"/>
          <w:sz w:val="20"/>
          <w:szCs w:val="20"/>
          <w:lang w:val="en-US"/>
        </w:rPr>
        <w:t xml:space="preserve">Maximum number of sequence(s) that the UE can monitor for a LP-WUS is per UE capability: </w:t>
      </w:r>
      <w:r>
        <w:rPr>
          <w:rFonts w:eastAsia="游明朝"/>
          <w:color w:val="4472C4" w:themeColor="accent1"/>
          <w:sz w:val="20"/>
          <w:szCs w:val="20"/>
          <w:lang w:val="en-US"/>
        </w:rPr>
        <w:t>QC</w:t>
      </w:r>
    </w:p>
    <w:p w14:paraId="68C70729"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4: </w:t>
      </w:r>
      <w:r>
        <w:rPr>
          <w:rFonts w:eastAsia="游明朝"/>
          <w:color w:val="4472C4" w:themeColor="accent1"/>
          <w:sz w:val="20"/>
          <w:szCs w:val="20"/>
          <w:lang w:val="en-US"/>
        </w:rPr>
        <w:t>vivo, QC, Sony, Sharp, DCM</w:t>
      </w:r>
    </w:p>
    <w:p w14:paraId="366AA71B"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Option 5: </w:t>
      </w:r>
      <w:r>
        <w:rPr>
          <w:rFonts w:eastAsia="游明朝"/>
          <w:color w:val="4472C4" w:themeColor="accent1"/>
          <w:sz w:val="20"/>
          <w:szCs w:val="20"/>
          <w:lang w:val="en-US"/>
        </w:rPr>
        <w:t>ZTE, Sharp, DCM (merged with Option 4)</w:t>
      </w:r>
    </w:p>
    <w:p w14:paraId="34999046" w14:textId="77777777" w:rsidR="0042788A" w:rsidRDefault="005665D7">
      <w:pPr>
        <w:pStyle w:val="aff"/>
        <w:numPr>
          <w:ilvl w:val="0"/>
          <w:numId w:val="22"/>
        </w:numPr>
        <w:spacing w:after="0"/>
        <w:ind w:hanging="442"/>
        <w:rPr>
          <w:rFonts w:eastAsia="游明朝"/>
          <w:sz w:val="20"/>
          <w:szCs w:val="20"/>
          <w:lang w:val="en-US"/>
        </w:rPr>
      </w:pPr>
      <w:r>
        <w:rPr>
          <w:rFonts w:eastAsia="游明朝"/>
          <w:sz w:val="20"/>
          <w:szCs w:val="20"/>
          <w:lang w:val="en-US"/>
        </w:rPr>
        <w:t>Granularity of wake-up indication (PDCCH triggering)</w:t>
      </w:r>
    </w:p>
    <w:p w14:paraId="0240A2A1"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sz w:val="20"/>
          <w:szCs w:val="20"/>
          <w:lang w:val="en-US"/>
        </w:rPr>
        <w:t>subgroup-based:</w:t>
      </w:r>
      <w:r>
        <w:rPr>
          <w:rFonts w:eastAsia="游明朝"/>
          <w:color w:val="4472C4" w:themeColor="accent1"/>
          <w:sz w:val="20"/>
          <w:szCs w:val="20"/>
          <w:lang w:val="en-US"/>
        </w:rPr>
        <w:t xml:space="preserve"> ZTE, TCL</w:t>
      </w:r>
    </w:p>
    <w:p w14:paraId="04AB9BC3"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hint="eastAsia"/>
          <w:sz w:val="20"/>
          <w:szCs w:val="20"/>
          <w:lang w:val="en-US"/>
        </w:rPr>
        <w:t>U</w:t>
      </w:r>
      <w:r>
        <w:rPr>
          <w:rFonts w:eastAsia="游明朝"/>
          <w:sz w:val="20"/>
          <w:szCs w:val="20"/>
          <w:lang w:val="en-US"/>
        </w:rPr>
        <w:t>E specific:</w:t>
      </w:r>
      <w:r>
        <w:rPr>
          <w:rFonts w:eastAsia="游明朝"/>
          <w:color w:val="4472C4" w:themeColor="accent1"/>
          <w:sz w:val="20"/>
          <w:szCs w:val="20"/>
          <w:lang w:val="en-US"/>
        </w:rPr>
        <w:t xml:space="preserve"> ZTE, CMCC, Sony, IDC</w:t>
      </w:r>
    </w:p>
    <w:p w14:paraId="46832DD5" w14:textId="77777777" w:rsidR="0042788A" w:rsidRDefault="005665D7">
      <w:pPr>
        <w:numPr>
          <w:ilvl w:val="0"/>
          <w:numId w:val="22"/>
        </w:numPr>
        <w:spacing w:after="0" w:line="240" w:lineRule="auto"/>
        <w:ind w:hanging="442"/>
        <w:jc w:val="left"/>
        <w:rPr>
          <w:lang w:eastAsia="zh-CN"/>
        </w:rPr>
      </w:pPr>
      <w:r>
        <w:rPr>
          <w:lang w:eastAsia="zh-CN"/>
        </w:rPr>
        <w:t>FFS how to carry LP-WUS information by overlaid OFDM sequences.</w:t>
      </w:r>
      <w:r>
        <w:rPr>
          <w:rFonts w:hint="eastAsia"/>
          <w:lang w:eastAsia="zh-CN"/>
        </w:rPr>
        <w:t xml:space="preserve"> </w:t>
      </w:r>
    </w:p>
    <w:p w14:paraId="3182125F" w14:textId="77777777" w:rsidR="0042788A" w:rsidRDefault="005665D7">
      <w:pPr>
        <w:pStyle w:val="aff"/>
        <w:numPr>
          <w:ilvl w:val="1"/>
          <w:numId w:val="22"/>
        </w:numPr>
        <w:spacing w:after="0"/>
        <w:ind w:hanging="442"/>
        <w:rPr>
          <w:rFonts w:eastAsia="游明朝"/>
          <w:sz w:val="20"/>
          <w:szCs w:val="20"/>
          <w:lang w:val="en-US"/>
        </w:rPr>
      </w:pPr>
      <w:r>
        <w:rPr>
          <w:rFonts w:eastAsia="游明朝"/>
          <w:sz w:val="20"/>
          <w:szCs w:val="20"/>
          <w:lang w:val="en-US"/>
        </w:rPr>
        <w:t xml:space="preserve">To be discussed in AI 9.6.1: </w:t>
      </w:r>
      <w:r>
        <w:rPr>
          <w:rFonts w:eastAsia="游明朝"/>
          <w:color w:val="4472C4" w:themeColor="accent1"/>
          <w:sz w:val="20"/>
          <w:szCs w:val="20"/>
          <w:lang w:val="en-US"/>
        </w:rPr>
        <w:t>vivo</w:t>
      </w:r>
    </w:p>
    <w:p w14:paraId="6607946F" w14:textId="77777777" w:rsidR="0042788A" w:rsidRDefault="0042788A">
      <w:pPr>
        <w:rPr>
          <w:rFonts w:eastAsia="游明朝"/>
          <w:lang w:val="en-US"/>
        </w:rPr>
      </w:pPr>
    </w:p>
    <w:p w14:paraId="4BD662EE" w14:textId="77777777" w:rsidR="0042788A" w:rsidRDefault="005665D7">
      <w:pPr>
        <w:pStyle w:val="aff"/>
        <w:numPr>
          <w:ilvl w:val="0"/>
          <w:numId w:val="22"/>
        </w:numPr>
        <w:rPr>
          <w:rFonts w:eastAsia="游明朝"/>
          <w:sz w:val="20"/>
          <w:szCs w:val="20"/>
          <w:lang w:val="en-US"/>
        </w:rPr>
      </w:pPr>
      <w:r>
        <w:rPr>
          <w:rFonts w:eastAsia="游明朝"/>
          <w:sz w:val="20"/>
          <w:szCs w:val="20"/>
          <w:lang w:val="en-US"/>
        </w:rPr>
        <w:t>Other contents</w:t>
      </w:r>
    </w:p>
    <w:p w14:paraId="7A9E20EB" w14:textId="77777777" w:rsidR="0042788A" w:rsidRDefault="005665D7">
      <w:pPr>
        <w:pStyle w:val="aff"/>
        <w:numPr>
          <w:ilvl w:val="1"/>
          <w:numId w:val="22"/>
        </w:numPr>
        <w:rPr>
          <w:rFonts w:eastAsia="游明朝"/>
          <w:sz w:val="20"/>
          <w:szCs w:val="20"/>
          <w:lang w:val="en-US"/>
        </w:rPr>
      </w:pPr>
      <w:r>
        <w:rPr>
          <w:rFonts w:eastAsia="游明朝" w:hint="eastAsia"/>
          <w:sz w:val="20"/>
          <w:szCs w:val="20"/>
          <w:lang w:val="en-US"/>
        </w:rPr>
        <w:t>S</w:t>
      </w:r>
      <w:r>
        <w:rPr>
          <w:rFonts w:eastAsia="游明朝"/>
          <w:sz w:val="20"/>
          <w:szCs w:val="20"/>
          <w:lang w:val="en-US"/>
        </w:rPr>
        <w:t>cell dormancy:</w:t>
      </w:r>
      <w:r>
        <w:rPr>
          <w:rFonts w:eastAsia="游明朝"/>
          <w:color w:val="4472C4" w:themeColor="accent1"/>
          <w:sz w:val="20"/>
          <w:szCs w:val="20"/>
          <w:lang w:val="en-US"/>
        </w:rPr>
        <w:t xml:space="preserve"> IDC, Sharp</w:t>
      </w:r>
    </w:p>
    <w:p w14:paraId="1F61DD1F"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N</w:t>
      </w:r>
      <w:r>
        <w:rPr>
          <w:rFonts w:eastAsia="游明朝"/>
          <w:sz w:val="20"/>
          <w:szCs w:val="20"/>
          <w:lang w:val="en-US"/>
        </w:rPr>
        <w:t>o</w:t>
      </w:r>
      <w:r>
        <w:rPr>
          <w:rFonts w:eastAsia="游明朝"/>
          <w:color w:val="4472C4" w:themeColor="accent1"/>
          <w:sz w:val="20"/>
          <w:szCs w:val="20"/>
          <w:lang w:val="en-US"/>
        </w:rPr>
        <w:t>: vivo, OPPO</w:t>
      </w:r>
    </w:p>
    <w:p w14:paraId="086CAA95"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SSSG switching: </w:t>
      </w:r>
      <w:r>
        <w:rPr>
          <w:rFonts w:eastAsia="游明朝"/>
          <w:color w:val="4472C4" w:themeColor="accent1"/>
          <w:sz w:val="20"/>
          <w:szCs w:val="20"/>
          <w:lang w:val="en-US"/>
        </w:rPr>
        <w:t>Xiaomi</w:t>
      </w:r>
    </w:p>
    <w:p w14:paraId="4BD8D212" w14:textId="77777777" w:rsidR="0042788A" w:rsidRDefault="005665D7">
      <w:pPr>
        <w:pStyle w:val="aff"/>
        <w:numPr>
          <w:ilvl w:val="1"/>
          <w:numId w:val="22"/>
        </w:numPr>
        <w:rPr>
          <w:rFonts w:eastAsia="游明朝"/>
          <w:color w:val="4472C4" w:themeColor="accent1"/>
          <w:sz w:val="20"/>
          <w:szCs w:val="20"/>
          <w:lang w:val="en-US"/>
        </w:rPr>
      </w:pPr>
      <w:r>
        <w:rPr>
          <w:rFonts w:eastAsia="游明朝"/>
          <w:sz w:val="20"/>
          <w:szCs w:val="20"/>
          <w:lang w:val="en-US"/>
        </w:rPr>
        <w:t xml:space="preserve">BWP switching: </w:t>
      </w:r>
      <w:r>
        <w:rPr>
          <w:rFonts w:eastAsia="游明朝"/>
          <w:color w:val="4472C4" w:themeColor="accent1"/>
          <w:sz w:val="20"/>
          <w:szCs w:val="20"/>
          <w:lang w:val="en-US"/>
        </w:rPr>
        <w:t>Xiaomi</w:t>
      </w:r>
    </w:p>
    <w:p w14:paraId="57FFE25E" w14:textId="77777777" w:rsidR="0042788A" w:rsidRDefault="005665D7">
      <w:pPr>
        <w:pStyle w:val="aff"/>
        <w:numPr>
          <w:ilvl w:val="1"/>
          <w:numId w:val="22"/>
        </w:numPr>
        <w:rPr>
          <w:rFonts w:eastAsia="游明朝"/>
          <w:sz w:val="20"/>
          <w:szCs w:val="20"/>
          <w:lang w:val="en-US"/>
        </w:rPr>
      </w:pPr>
      <w:r>
        <w:rPr>
          <w:rFonts w:eastAsia="游明朝"/>
          <w:sz w:val="20"/>
          <w:szCs w:val="20"/>
          <w:lang w:val="en-US"/>
        </w:rPr>
        <w:t xml:space="preserve">Cell information: </w:t>
      </w:r>
      <w:r>
        <w:rPr>
          <w:rFonts w:eastAsia="游明朝"/>
          <w:color w:val="4472C4" w:themeColor="accent1"/>
          <w:sz w:val="20"/>
          <w:szCs w:val="20"/>
          <w:lang w:val="en-US"/>
        </w:rPr>
        <w:t>TCL</w:t>
      </w:r>
    </w:p>
    <w:p w14:paraId="0E9C0439" w14:textId="77777777" w:rsidR="0042788A" w:rsidRDefault="005665D7">
      <w:pPr>
        <w:pStyle w:val="aff"/>
        <w:numPr>
          <w:ilvl w:val="0"/>
          <w:numId w:val="22"/>
        </w:numPr>
        <w:rPr>
          <w:rFonts w:eastAsia="游明朝"/>
          <w:sz w:val="20"/>
          <w:szCs w:val="20"/>
          <w:lang w:val="en-US"/>
        </w:rPr>
      </w:pPr>
      <w:r>
        <w:rPr>
          <w:rFonts w:hint="eastAsia"/>
          <w:sz w:val="20"/>
          <w:szCs w:val="20"/>
          <w:lang w:eastAsia="zh-CN"/>
        </w:rPr>
        <w:t>F</w:t>
      </w:r>
      <w:r>
        <w:rPr>
          <w:sz w:val="20"/>
          <w:szCs w:val="20"/>
          <w:lang w:eastAsia="zh-CN"/>
        </w:rPr>
        <w:t>FS details of LP-WUS information to trigger PDCCH monitoring (e.g. whether wake-up indication is applicable to one or more serving cells):</w:t>
      </w:r>
      <w:r>
        <w:rPr>
          <w:color w:val="4472C4" w:themeColor="accent1"/>
          <w:sz w:val="20"/>
          <w:szCs w:val="20"/>
          <w:lang w:eastAsia="zh-CN"/>
        </w:rPr>
        <w:t xml:space="preserve"> SPRD</w:t>
      </w:r>
    </w:p>
    <w:p w14:paraId="125AAA8B"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Vivo</w:t>
      </w:r>
    </w:p>
    <w:p w14:paraId="3B4D53F0"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lastRenderedPageBreak/>
        <w:t>O</w:t>
      </w:r>
      <w:r>
        <w:rPr>
          <w:rFonts w:eastAsia="游明朝"/>
          <w:sz w:val="20"/>
          <w:szCs w:val="20"/>
          <w:lang w:val="en-US"/>
        </w:rPr>
        <w:t>ption 1-1 in Section 3.1: LP-WUS information should be applicable to all the activated serving cells</w:t>
      </w:r>
    </w:p>
    <w:p w14:paraId="2099F5EE"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1-2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4D7C79D6" w14:textId="77777777" w:rsidR="0042788A" w:rsidRDefault="005665D7">
      <w:pPr>
        <w:pStyle w:val="aff"/>
        <w:numPr>
          <w:ilvl w:val="2"/>
          <w:numId w:val="22"/>
        </w:numPr>
        <w:rPr>
          <w:rFonts w:eastAsia="游明朝"/>
          <w:sz w:val="20"/>
          <w:szCs w:val="20"/>
          <w:lang w:val="en-US"/>
        </w:rPr>
      </w:pPr>
      <w:r>
        <w:rPr>
          <w:rFonts w:eastAsia="游明朝" w:hint="eastAsia"/>
          <w:sz w:val="20"/>
          <w:szCs w:val="20"/>
          <w:lang w:val="en-US"/>
        </w:rPr>
        <w:t>O</w:t>
      </w:r>
      <w:r>
        <w:rPr>
          <w:rFonts w:eastAsia="游明朝"/>
          <w:sz w:val="20"/>
          <w:szCs w:val="20"/>
          <w:lang w:val="en-US"/>
        </w:rPr>
        <w:t xml:space="preserve">ption 1-3 in Section 3.1: LP-WUS information can be applicable to </w:t>
      </w:r>
      <w:r>
        <w:rPr>
          <w:sz w:val="20"/>
          <w:szCs w:val="20"/>
          <w:lang w:eastAsia="zh-CN"/>
        </w:rPr>
        <w:t>one or more</w:t>
      </w:r>
      <w:r>
        <w:rPr>
          <w:rFonts w:eastAsia="游明朝"/>
          <w:sz w:val="20"/>
          <w:szCs w:val="20"/>
          <w:lang w:val="en-US"/>
        </w:rPr>
        <w:t xml:space="preserve"> scheduling cells based on NW configuration</w:t>
      </w:r>
    </w:p>
    <w:p w14:paraId="3B5AE06F" w14:textId="77777777" w:rsidR="0042788A" w:rsidRDefault="005665D7">
      <w:pPr>
        <w:pStyle w:val="aff"/>
        <w:numPr>
          <w:ilvl w:val="1"/>
          <w:numId w:val="22"/>
        </w:numPr>
        <w:rPr>
          <w:rFonts w:eastAsia="游明朝"/>
          <w:color w:val="4472C4" w:themeColor="accent1"/>
          <w:sz w:val="20"/>
          <w:szCs w:val="20"/>
          <w:lang w:val="en-US"/>
        </w:rPr>
      </w:pPr>
      <w:r>
        <w:rPr>
          <w:rFonts w:eastAsia="游明朝"/>
          <w:color w:val="4472C4" w:themeColor="accent1"/>
          <w:sz w:val="20"/>
          <w:szCs w:val="20"/>
          <w:lang w:val="en-US"/>
        </w:rPr>
        <w:t>Xiaomi</w:t>
      </w:r>
    </w:p>
    <w:p w14:paraId="2860C610" w14:textId="77777777" w:rsidR="0042788A" w:rsidRDefault="005665D7">
      <w:pPr>
        <w:pStyle w:val="aff"/>
        <w:numPr>
          <w:ilvl w:val="2"/>
          <w:numId w:val="22"/>
        </w:numPr>
        <w:rPr>
          <w:rFonts w:eastAsia="游明朝"/>
          <w:sz w:val="20"/>
          <w:szCs w:val="20"/>
          <w:lang w:val="en-US"/>
        </w:rPr>
      </w:pPr>
      <w:r>
        <w:rPr>
          <w:rFonts w:eastAsia="游明朝"/>
          <w:sz w:val="20"/>
          <w:szCs w:val="20"/>
          <w:lang w:val="en-US"/>
        </w:rPr>
        <w:t>LP WUS can be configured in the same or different carrier/band from where MR operates</w:t>
      </w:r>
    </w:p>
    <w:p w14:paraId="239B0F15" w14:textId="77777777" w:rsidR="0042788A" w:rsidRDefault="005665D7">
      <w:pPr>
        <w:pStyle w:val="aff"/>
        <w:numPr>
          <w:ilvl w:val="2"/>
          <w:numId w:val="22"/>
        </w:numPr>
        <w:rPr>
          <w:rFonts w:eastAsia="游明朝"/>
          <w:sz w:val="20"/>
          <w:szCs w:val="20"/>
          <w:lang w:val="en-US"/>
        </w:rPr>
      </w:pPr>
      <w:r>
        <w:rPr>
          <w:rFonts w:eastAsia="游明朝"/>
          <w:sz w:val="20"/>
          <w:szCs w:val="20"/>
          <w:lang w:val="en-US"/>
        </w:rPr>
        <w:t>UE is only required to monitor LP WUS on one carrier.</w:t>
      </w:r>
    </w:p>
    <w:p w14:paraId="0E9E661C" w14:textId="77777777" w:rsidR="0042788A" w:rsidRDefault="005665D7">
      <w:pPr>
        <w:pStyle w:val="aff"/>
        <w:numPr>
          <w:ilvl w:val="1"/>
          <w:numId w:val="22"/>
        </w:numPr>
        <w:spacing w:after="0"/>
        <w:ind w:hanging="442"/>
        <w:rPr>
          <w:rFonts w:eastAsia="游明朝"/>
          <w:color w:val="4472C4" w:themeColor="accent1"/>
          <w:sz w:val="20"/>
          <w:szCs w:val="20"/>
          <w:lang w:val="en-US"/>
        </w:rPr>
      </w:pPr>
      <w:r>
        <w:rPr>
          <w:rFonts w:eastAsia="游明朝"/>
          <w:color w:val="4472C4" w:themeColor="accent1"/>
          <w:sz w:val="20"/>
          <w:szCs w:val="20"/>
          <w:lang w:val="en-US"/>
        </w:rPr>
        <w:t>ZTE</w:t>
      </w:r>
    </w:p>
    <w:p w14:paraId="6DBFEC9A" w14:textId="77777777" w:rsidR="0042788A" w:rsidRDefault="005665D7">
      <w:pPr>
        <w:pStyle w:val="aff"/>
        <w:numPr>
          <w:ilvl w:val="2"/>
          <w:numId w:val="22"/>
        </w:numPr>
        <w:spacing w:after="0" w:line="276" w:lineRule="auto"/>
        <w:ind w:hanging="442"/>
        <w:rPr>
          <w:sz w:val="20"/>
          <w:szCs w:val="20"/>
        </w:rPr>
      </w:pPr>
      <w:r>
        <w:rPr>
          <w:rFonts w:hint="eastAsia"/>
          <w:sz w:val="20"/>
          <w:szCs w:val="20"/>
        </w:rPr>
        <w:t>LP-WUS supports CA in connected mode</w:t>
      </w:r>
    </w:p>
    <w:p w14:paraId="76E4C521" w14:textId="77777777" w:rsidR="0042788A" w:rsidRDefault="005665D7">
      <w:pPr>
        <w:pStyle w:val="aff"/>
        <w:numPr>
          <w:ilvl w:val="2"/>
          <w:numId w:val="22"/>
        </w:numPr>
        <w:spacing w:after="0" w:line="276" w:lineRule="auto"/>
        <w:ind w:hanging="442"/>
        <w:rPr>
          <w:sz w:val="20"/>
          <w:szCs w:val="20"/>
        </w:rPr>
      </w:pPr>
      <w:r>
        <w:rPr>
          <w:rFonts w:hint="eastAsia"/>
          <w:sz w:val="20"/>
          <w:szCs w:val="20"/>
        </w:rPr>
        <w:t>For CA support, discuss whether LP-WUS is appliedfor all serving cells or for a group of SCells for triggering PDCCH monitoring.</w:t>
      </w:r>
    </w:p>
    <w:p w14:paraId="416B867D" w14:textId="77777777" w:rsidR="0042788A" w:rsidRDefault="005665D7">
      <w:pPr>
        <w:numPr>
          <w:ilvl w:val="3"/>
          <w:numId w:val="22"/>
        </w:numPr>
        <w:snapToGrid w:val="0"/>
        <w:spacing w:after="0" w:line="276" w:lineRule="auto"/>
        <w:ind w:hanging="442"/>
      </w:pPr>
      <w:r>
        <w:rPr>
          <w:rFonts w:hint="eastAsia"/>
        </w:rPr>
        <w:t>With or without C-DRX, a uniform design is preferred.</w:t>
      </w:r>
    </w:p>
    <w:p w14:paraId="55133ADB" w14:textId="77777777" w:rsidR="0042788A" w:rsidRDefault="005665D7">
      <w:pPr>
        <w:pStyle w:val="aff"/>
        <w:numPr>
          <w:ilvl w:val="2"/>
          <w:numId w:val="22"/>
        </w:numPr>
        <w:spacing w:after="0"/>
        <w:ind w:hanging="442"/>
      </w:pPr>
      <w:r>
        <w:rPr>
          <w:rFonts w:hint="eastAsia"/>
          <w:sz w:val="20"/>
          <w:szCs w:val="20"/>
        </w:rPr>
        <w:t>Deprioritize LP-WUS used for SCell dormancy and prioritize LP-WUS used for SCell wake-up for PDCCH monitoring.</w:t>
      </w:r>
    </w:p>
    <w:p w14:paraId="5DC5CE68" w14:textId="77777777" w:rsidR="0042788A" w:rsidRDefault="005665D7">
      <w:pPr>
        <w:pStyle w:val="aff"/>
        <w:numPr>
          <w:ilvl w:val="1"/>
          <w:numId w:val="22"/>
        </w:numPr>
        <w:spacing w:after="0" w:line="264" w:lineRule="atLeast"/>
        <w:rPr>
          <w:bCs/>
          <w:iCs/>
          <w:color w:val="4472C4" w:themeColor="accent1"/>
          <w:sz w:val="20"/>
          <w:szCs w:val="21"/>
          <w:lang w:eastAsia="zh-CN"/>
        </w:rPr>
      </w:pPr>
      <w:r>
        <w:rPr>
          <w:rFonts w:eastAsia="游明朝" w:hint="eastAsia"/>
          <w:bCs/>
          <w:iCs/>
          <w:color w:val="4472C4" w:themeColor="accent1"/>
          <w:sz w:val="20"/>
          <w:szCs w:val="21"/>
        </w:rPr>
        <w:t>O</w:t>
      </w:r>
      <w:r>
        <w:rPr>
          <w:rFonts w:eastAsia="游明朝"/>
          <w:bCs/>
          <w:iCs/>
          <w:color w:val="4472C4" w:themeColor="accent1"/>
          <w:sz w:val="20"/>
          <w:szCs w:val="21"/>
        </w:rPr>
        <w:t>PPO</w:t>
      </w:r>
    </w:p>
    <w:p w14:paraId="088C4660" w14:textId="77777777" w:rsidR="0042788A" w:rsidRDefault="005665D7">
      <w:pPr>
        <w:pStyle w:val="aff"/>
        <w:numPr>
          <w:ilvl w:val="2"/>
          <w:numId w:val="22"/>
        </w:numPr>
        <w:spacing w:after="0" w:line="264" w:lineRule="atLeast"/>
        <w:rPr>
          <w:bCs/>
          <w:iCs/>
          <w:lang w:eastAsia="zh-CN"/>
        </w:rPr>
      </w:pPr>
      <w:r>
        <w:rPr>
          <w:bCs/>
          <w:iCs/>
          <w:sz w:val="20"/>
          <w:szCs w:val="21"/>
          <w:lang w:eastAsia="zh-CN"/>
        </w:rPr>
        <w:t>When multi-carrier operation enabled, the LP-WUS indication applied to multiple carriers. It may indicate multiple carriers wake-up for those activated carriers.</w:t>
      </w:r>
    </w:p>
    <w:p w14:paraId="08747525" w14:textId="77777777" w:rsidR="0042788A" w:rsidRDefault="0042788A">
      <w:pPr>
        <w:rPr>
          <w:rFonts w:eastAsia="游明朝"/>
          <w:lang w:val="sv-SE" w:eastAsia="ja-JP"/>
        </w:rPr>
      </w:pPr>
    </w:p>
    <w:p w14:paraId="76BEBC9E" w14:textId="77777777" w:rsidR="0042788A" w:rsidRDefault="005665D7">
      <w:pPr>
        <w:rPr>
          <w:rFonts w:eastAsia="游明朝"/>
          <w:lang w:eastAsia="ja-JP"/>
        </w:rPr>
      </w:pPr>
      <w:r>
        <w:rPr>
          <w:rFonts w:eastAsia="游明朝" w:hint="eastAsia"/>
          <w:lang w:eastAsia="ja-JP"/>
        </w:rPr>
        <w:t>R</w:t>
      </w:r>
      <w:r>
        <w:rPr>
          <w:rFonts w:eastAsia="游明朝"/>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w:t>
      </w:r>
      <w:r>
        <w:rPr>
          <w:rFonts w:eastAsia="游明朝"/>
          <w:lang w:val="en-US"/>
        </w:rPr>
        <w:t xml:space="preserve">Sequence vs encoded bits, Granularity of wake-up indication, and </w:t>
      </w:r>
      <w:r>
        <w:rPr>
          <w:lang w:eastAsia="zh-CN"/>
        </w:rPr>
        <w:t xml:space="preserve">how to carry LP-WUS information by overlaid OFDM sequences, those are highly related to LP-WUS structure and hence, those </w:t>
      </w:r>
      <w:r>
        <w:rPr>
          <w:rFonts w:eastAsia="游明朝"/>
          <w:lang w:eastAsia="ja-JP"/>
        </w:rPr>
        <w:t>can be further discussed in AI 9.6.1.</w:t>
      </w:r>
    </w:p>
    <w:p w14:paraId="38848859" w14:textId="77777777" w:rsidR="0042788A" w:rsidRDefault="005665D7">
      <w:pPr>
        <w:rPr>
          <w:rFonts w:eastAsia="游明朝"/>
          <w:lang w:eastAsia="ja-JP"/>
        </w:rPr>
      </w:pPr>
      <w:r>
        <w:rPr>
          <w:rFonts w:eastAsia="游明朝" w:hint="eastAsia"/>
          <w:lang w:eastAsia="ja-JP"/>
        </w:rPr>
        <w:t>R</w:t>
      </w:r>
      <w:r>
        <w:rPr>
          <w:rFonts w:eastAsia="游明朝"/>
          <w:lang w:eastAsia="ja-JP"/>
        </w:rPr>
        <w:t xml:space="preserve">egarding the other contents than </w:t>
      </w:r>
      <w:r>
        <w:rPr>
          <w:rFonts w:eastAsia="游明朝"/>
          <w:lang w:val="en-US"/>
        </w:rPr>
        <w:t>wake-up indication</w:t>
      </w:r>
      <w:r>
        <w:rPr>
          <w:rFonts w:eastAsia="游明朝"/>
          <w:lang w:eastAsia="ja-JP"/>
        </w:rPr>
        <w:t xml:space="preserve"> (PDCCH triggering), this may depend on the overall LP-WUS procedure to trigger PDCCH discussed in Section 3.1, and can be discussed once further progress is made there.</w:t>
      </w:r>
    </w:p>
    <w:p w14:paraId="4F6F8A02" w14:textId="77777777" w:rsidR="0042788A" w:rsidRDefault="005665D7">
      <w:pPr>
        <w:rPr>
          <w:rFonts w:eastAsia="游明朝"/>
          <w:lang w:eastAsia="ja-JP"/>
        </w:rPr>
      </w:pPr>
      <w:r>
        <w:rPr>
          <w:rFonts w:eastAsia="游明朝" w:hint="eastAsia"/>
          <w:lang w:eastAsia="ja-JP"/>
        </w:rPr>
        <w:t>F</w:t>
      </w:r>
      <w:r>
        <w:rPr>
          <w:rFonts w:eastAsia="游明朝"/>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d"/>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ＭＳ Ｐゴシック" w:hAnsi="Arial"/>
                <w:sz w:val="22"/>
                <w:lang w:eastAsia="zh-CN"/>
              </w:rPr>
            </w:pPr>
            <w:bookmarkStart w:id="10" w:name="_Toc146106281"/>
            <w:bookmarkStart w:id="11" w:name="_Toc29327770"/>
            <w:bookmarkStart w:id="12" w:name="_Toc36045960"/>
            <w:bookmarkStart w:id="13" w:name="_Toc29326620"/>
            <w:bookmarkStart w:id="14" w:name="_Toc45209283"/>
            <w:bookmarkStart w:id="15" w:name="_Toc51852457"/>
            <w:bookmarkStart w:id="16" w:name="_Toc36046220"/>
            <w:bookmarkStart w:id="17" w:name="_Toc36046366"/>
            <w:r>
              <w:rPr>
                <w:rFonts w:ascii="Arial" w:eastAsia="ＭＳ Ｐゴシック" w:hAnsi="Arial"/>
                <w:sz w:val="22"/>
                <w:lang w:eastAsia="zh-CN"/>
              </w:rPr>
              <w:lastRenderedPageBreak/>
              <w:t>7.3.1.3.7</w:t>
            </w:r>
            <w:r>
              <w:rPr>
                <w:rFonts w:ascii="Arial" w:eastAsia="ＭＳ Ｐゴシック" w:hAnsi="Arial"/>
                <w:sz w:val="22"/>
                <w:lang w:eastAsia="zh-CN"/>
              </w:rPr>
              <w:tab/>
              <w:t>Format 2_6</w:t>
            </w:r>
            <w:bookmarkEnd w:id="10"/>
            <w:bookmarkEnd w:id="11"/>
            <w:bookmarkEnd w:id="12"/>
            <w:bookmarkEnd w:id="13"/>
            <w:bookmarkEnd w:id="14"/>
            <w:bookmarkEnd w:id="15"/>
            <w:bookmarkEnd w:id="16"/>
            <w:bookmarkEnd w:id="17"/>
          </w:p>
          <w:p w14:paraId="12A35617"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DCI format 2_6 is used for notifying the power saving information </w:t>
            </w:r>
            <w:r>
              <w:rPr>
                <w:rFonts w:ascii="Times" w:hAnsi="Times"/>
                <w:bCs/>
                <w:lang w:eastAsia="zh-CN"/>
              </w:rPr>
              <w:t>outside DRX Active Time for one or more UEs</w:t>
            </w:r>
            <w:r>
              <w:rPr>
                <w:rFonts w:eastAsia="游明朝"/>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游明朝"/>
                <w:lang w:eastAsia="zh-CN"/>
              </w:rPr>
            </w:pPr>
            <w:r>
              <w:rPr>
                <w:rFonts w:eastAsia="游明朝"/>
                <w:lang w:eastAsia="zh-CN"/>
              </w:rPr>
              <w:t xml:space="preserve">If the UE is configured with higher layer parameter </w:t>
            </w:r>
            <w:r>
              <w:rPr>
                <w:rFonts w:eastAsia="游明朝"/>
                <w:i/>
                <w:lang w:eastAsia="zh-CN"/>
              </w:rPr>
              <w:t>ps-RNTI</w:t>
            </w:r>
            <w:r>
              <w:rPr>
                <w:rFonts w:eastAsia="游明朝"/>
                <w:lang w:eastAsia="zh-CN"/>
              </w:rPr>
              <w:t xml:space="preserve"> and </w:t>
            </w:r>
            <w:r>
              <w:rPr>
                <w:rFonts w:eastAsia="游明朝"/>
                <w:i/>
                <w:lang w:eastAsia="zh-CN"/>
              </w:rPr>
              <w:t>dci-Format2-6</w:t>
            </w:r>
            <w:r>
              <w:rPr>
                <w:rFonts w:eastAsia="游明朝"/>
                <w:lang w:eastAsia="en-GB"/>
              </w:rPr>
              <w:t>, one block is configured for the UE by higher layers, with t</w:t>
            </w:r>
            <w:r>
              <w:rPr>
                <w:rFonts w:eastAsia="游明朝"/>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游明朝"/>
                <w:lang w:eastAsia="zh-CN"/>
              </w:rPr>
              <w:t xml:space="preserve">The size of DCI format 2_6 is indicated by the higher layer parameter </w:t>
            </w:r>
            <w:r>
              <w:rPr>
                <w:rFonts w:eastAsia="游明朝"/>
                <w:i/>
                <w:lang w:eastAsia="en-GB"/>
              </w:rPr>
              <w:t>sizeDCI-2-6</w:t>
            </w:r>
            <w:r>
              <w:rPr>
                <w:rFonts w:eastAsia="游明朝"/>
                <w:lang w:eastAsia="zh-CN"/>
              </w:rPr>
              <w:t>, according to Clause 10.3 of [5, TS 38.213].</w:t>
            </w:r>
          </w:p>
        </w:tc>
      </w:tr>
    </w:tbl>
    <w:p w14:paraId="04EC3B00" w14:textId="77777777" w:rsidR="0042788A" w:rsidRDefault="0042788A">
      <w:pPr>
        <w:rPr>
          <w:rFonts w:eastAsia="游明朝"/>
          <w:lang w:eastAsia="ja-JP"/>
        </w:rPr>
      </w:pPr>
    </w:p>
    <w:p w14:paraId="75A01DFA" w14:textId="77777777" w:rsidR="0042788A" w:rsidRDefault="005665D7">
      <w:pPr>
        <w:rPr>
          <w:lang w:eastAsia="zh-CN"/>
        </w:rPr>
      </w:pPr>
      <w:r>
        <w:rPr>
          <w:rFonts w:eastAsia="游明朝"/>
          <w:lang w:eastAsia="ja-JP"/>
        </w:rPr>
        <w:t xml:space="preserve">It would be better to discuss </w:t>
      </w:r>
      <w:r>
        <w:rPr>
          <w:lang w:eastAsia="zh-CN"/>
        </w:rPr>
        <w:t>whether wake-up indication is applicable to one or more serving cells. Based on companies contribution, following proposal can be considered</w:t>
      </w:r>
    </w:p>
    <w:p w14:paraId="1AAAFBC1" w14:textId="77777777" w:rsidR="0042788A" w:rsidRDefault="0042788A">
      <w:pPr>
        <w:rPr>
          <w:rFonts w:eastAsia="游明朝"/>
          <w:lang w:eastAsia="ja-JP"/>
        </w:rPr>
      </w:pPr>
    </w:p>
    <w:p w14:paraId="2C88DF60"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[OLD]Proposal 5-1:</w:t>
      </w:r>
    </w:p>
    <w:p w14:paraId="19EE2B90" w14:textId="77777777" w:rsidR="0042788A" w:rsidRDefault="005665D7">
      <w:pPr>
        <w:pStyle w:val="aff"/>
        <w:numPr>
          <w:ilvl w:val="0"/>
          <w:numId w:val="12"/>
        </w:numPr>
        <w:rPr>
          <w:b/>
          <w:sz w:val="21"/>
          <w:szCs w:val="21"/>
          <w:lang w:val="en-US"/>
        </w:rPr>
      </w:pPr>
      <w:r>
        <w:rPr>
          <w:b/>
          <w:sz w:val="21"/>
          <w:szCs w:val="21"/>
          <w:lang w:val="en-US"/>
        </w:rPr>
        <w:t>LP-WUS supports CA in RRC CONNECTED mode</w:t>
      </w:r>
    </w:p>
    <w:p w14:paraId="6109E3F0"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37A69F8"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1A402BA2"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2AD6A5D8"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07A50798"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646F3D25" w14:textId="77777777">
        <w:tc>
          <w:tcPr>
            <w:tcW w:w="1479" w:type="dxa"/>
            <w:shd w:val="clear" w:color="auto" w:fill="D9D9D9" w:themeFill="background1" w:themeFillShade="D9"/>
          </w:tcPr>
          <w:p w14:paraId="61210791"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4B2C2C1A"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78A4C6E5" w14:textId="77777777" w:rsidR="0042788A" w:rsidRDefault="005665D7">
            <w:pPr>
              <w:jc w:val="left"/>
              <w:rPr>
                <w:b/>
                <w:bCs/>
                <w:lang w:val="en-US"/>
              </w:rPr>
            </w:pPr>
            <w:r>
              <w:rPr>
                <w:b/>
                <w:bCs/>
                <w:lang w:val="en-US"/>
              </w:rPr>
              <w:t>Comments</w:t>
            </w:r>
          </w:p>
        </w:tc>
      </w:tr>
      <w:tr w:rsidR="0042788A" w14:paraId="353BC64A" w14:textId="77777777">
        <w:tc>
          <w:tcPr>
            <w:tcW w:w="1479" w:type="dxa"/>
          </w:tcPr>
          <w:p w14:paraId="1A899B52"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2C185B54" w14:textId="77777777" w:rsidR="0042788A" w:rsidRDefault="0042788A">
            <w:pPr>
              <w:tabs>
                <w:tab w:val="left" w:pos="551"/>
              </w:tabs>
              <w:jc w:val="left"/>
              <w:rPr>
                <w:rFonts w:eastAsiaTheme="minorEastAsia"/>
                <w:lang w:val="en-US" w:eastAsia="zh-CN"/>
              </w:rPr>
            </w:pPr>
          </w:p>
        </w:tc>
        <w:tc>
          <w:tcPr>
            <w:tcW w:w="6780" w:type="dxa"/>
          </w:tcPr>
          <w:p w14:paraId="3D746462" w14:textId="77777777" w:rsidR="0042788A" w:rsidRDefault="005665D7">
            <w:pPr>
              <w:jc w:val="left"/>
              <w:rPr>
                <w:rFonts w:eastAsiaTheme="minorEastAsia"/>
                <w:lang w:val="en-US" w:eastAsia="zh-CN"/>
              </w:rPr>
            </w:pPr>
            <w:r>
              <w:rPr>
                <w:rFonts w:eastAsiaTheme="minorEastAsia"/>
                <w:lang w:val="en-US" w:eastAsia="zh-CN"/>
              </w:rPr>
              <w:t>Need further study for CA scnearios</w:t>
            </w:r>
          </w:p>
        </w:tc>
      </w:tr>
      <w:tr w:rsidR="0042788A" w14:paraId="2AC899EF" w14:textId="77777777">
        <w:tc>
          <w:tcPr>
            <w:tcW w:w="1479" w:type="dxa"/>
          </w:tcPr>
          <w:p w14:paraId="5132D1AF"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5A30762" w14:textId="77777777" w:rsidR="0042788A" w:rsidRDefault="0042788A">
            <w:pPr>
              <w:tabs>
                <w:tab w:val="left" w:pos="551"/>
              </w:tabs>
              <w:jc w:val="left"/>
              <w:rPr>
                <w:rFonts w:eastAsiaTheme="minorEastAsia"/>
                <w:lang w:val="en-US" w:eastAsia="zh-CN"/>
              </w:rPr>
            </w:pPr>
          </w:p>
        </w:tc>
        <w:tc>
          <w:tcPr>
            <w:tcW w:w="6780" w:type="dxa"/>
          </w:tcPr>
          <w:p w14:paraId="7A5F0826" w14:textId="77777777" w:rsidR="0042788A" w:rsidRDefault="005665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don’t consider CA for LP-WUS. The power saving benefit is not applicable for CA.</w:t>
            </w:r>
          </w:p>
        </w:tc>
      </w:tr>
      <w:tr w:rsidR="0042788A" w14:paraId="354E611C" w14:textId="77777777">
        <w:tc>
          <w:tcPr>
            <w:tcW w:w="1479" w:type="dxa"/>
          </w:tcPr>
          <w:p w14:paraId="6CC630AD"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0A46484C" w14:textId="77777777" w:rsidR="0042788A" w:rsidRDefault="005665D7">
            <w:pPr>
              <w:tabs>
                <w:tab w:val="left" w:pos="551"/>
              </w:tabs>
              <w:jc w:val="left"/>
              <w:rPr>
                <w:rFonts w:eastAsia="游明朝"/>
                <w:lang w:val="en-US" w:eastAsia="ja-JP"/>
              </w:rPr>
            </w:pPr>
            <w:r>
              <w:rPr>
                <w:rFonts w:eastAsia="游明朝" w:hint="eastAsia"/>
                <w:lang w:val="en-US" w:eastAsia="ja-JP"/>
              </w:rPr>
              <w:t>Y</w:t>
            </w:r>
          </w:p>
        </w:tc>
        <w:tc>
          <w:tcPr>
            <w:tcW w:w="6780" w:type="dxa"/>
          </w:tcPr>
          <w:p w14:paraId="4550515E" w14:textId="77777777" w:rsidR="0042788A" w:rsidRDefault="005665D7">
            <w:pPr>
              <w:jc w:val="left"/>
              <w:rPr>
                <w:rFonts w:eastAsia="游明朝"/>
                <w:lang w:val="en-US" w:eastAsia="ja-JP"/>
              </w:rPr>
            </w:pPr>
            <w:r>
              <w:rPr>
                <w:rFonts w:eastAsia="游明朝" w:hint="eastAsia"/>
                <w:lang w:val="en-US" w:eastAsia="ja-JP"/>
              </w:rPr>
              <w:t>CA is a typical RRC connected operation. Further, R16 DCP already supported CA scenarios. We do not see a reason to exclude CA operation from LP-WUS feature.</w:t>
            </w:r>
          </w:p>
        </w:tc>
      </w:tr>
      <w:tr w:rsidR="0042788A" w14:paraId="6F66498A" w14:textId="77777777">
        <w:tc>
          <w:tcPr>
            <w:tcW w:w="1479" w:type="dxa"/>
          </w:tcPr>
          <w:p w14:paraId="1AF04079"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0DE61882" w14:textId="77777777" w:rsidR="0042788A" w:rsidRDefault="0042788A">
            <w:pPr>
              <w:tabs>
                <w:tab w:val="left" w:pos="551"/>
              </w:tabs>
              <w:jc w:val="left"/>
              <w:rPr>
                <w:rFonts w:eastAsia="游明朝"/>
                <w:lang w:val="en-US" w:eastAsia="ja-JP"/>
              </w:rPr>
            </w:pPr>
          </w:p>
        </w:tc>
        <w:tc>
          <w:tcPr>
            <w:tcW w:w="6780" w:type="dxa"/>
          </w:tcPr>
          <w:p w14:paraId="4F46EFB1" w14:textId="77777777" w:rsidR="0042788A" w:rsidRDefault="005665D7">
            <w:pPr>
              <w:jc w:val="left"/>
              <w:rPr>
                <w:rFonts w:eastAsia="游明朝"/>
                <w:lang w:val="en-US" w:eastAsia="ja-JP"/>
              </w:rPr>
            </w:pPr>
            <w:r>
              <w:rPr>
                <w:rFonts w:eastAsiaTheme="minorEastAsia"/>
                <w:lang w:val="en-US" w:eastAsia="zh-CN"/>
              </w:rPr>
              <w:t>It really depends on the LP-WUS monitoring mechanism, so we can study the need of LP-WUS for CA case, but not directly support CA based LP-WUS.</w:t>
            </w:r>
          </w:p>
        </w:tc>
      </w:tr>
      <w:tr w:rsidR="0042788A" w14:paraId="33F9804F" w14:textId="77777777">
        <w:tc>
          <w:tcPr>
            <w:tcW w:w="1479" w:type="dxa"/>
          </w:tcPr>
          <w:p w14:paraId="42203715" w14:textId="77777777" w:rsidR="0042788A" w:rsidRDefault="005665D7">
            <w:pPr>
              <w:jc w:val="left"/>
              <w:rPr>
                <w:rFonts w:eastAsiaTheme="minorEastAsia"/>
                <w:lang w:val="en-US" w:eastAsia="zh-CN"/>
              </w:rPr>
            </w:pPr>
            <w:r>
              <w:rPr>
                <w:rFonts w:eastAsiaTheme="minorEastAsia" w:hint="eastAsia"/>
                <w:lang w:val="en-US" w:eastAsia="zh-CN"/>
              </w:rPr>
              <w:t>CATT</w:t>
            </w:r>
          </w:p>
        </w:tc>
        <w:tc>
          <w:tcPr>
            <w:tcW w:w="1372" w:type="dxa"/>
          </w:tcPr>
          <w:p w14:paraId="68EDF585" w14:textId="77777777" w:rsidR="0042788A" w:rsidRDefault="005665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BF0E7CE" w14:textId="77777777" w:rsidR="0042788A" w:rsidRDefault="005665D7">
            <w:pPr>
              <w:jc w:val="left"/>
              <w:rPr>
                <w:rFonts w:eastAsiaTheme="minorEastAsia"/>
                <w:lang w:val="en-US" w:eastAsia="zh-CN"/>
              </w:rPr>
            </w:pPr>
            <w:r>
              <w:rPr>
                <w:rFonts w:eastAsiaTheme="minorEastAsia" w:hint="eastAsia"/>
                <w:lang w:val="en-US" w:eastAsia="zh-CN"/>
              </w:rPr>
              <w:t xml:space="preserve">When Option 1-1 is applied, the </w:t>
            </w:r>
            <w:r>
              <w:rPr>
                <w:rFonts w:ascii="Times" w:hAnsi="Times"/>
                <w:bCs/>
                <w:kern w:val="2"/>
                <w:szCs w:val="22"/>
                <w:lang w:eastAsia="zh-CN"/>
              </w:rPr>
              <w:t>DCP functionality</w:t>
            </w:r>
            <w:r>
              <w:rPr>
                <w:rFonts w:ascii="Times" w:eastAsiaTheme="minorEastAsia" w:hAnsi="Times" w:hint="eastAsia"/>
                <w:bCs/>
                <w:kern w:val="2"/>
                <w:szCs w:val="22"/>
                <w:lang w:eastAsia="zh-CN"/>
              </w:rPr>
              <w:t xml:space="preserve"> e.g. wake-up </w:t>
            </w:r>
            <w:r>
              <w:rPr>
                <w:rFonts w:ascii="Times" w:eastAsiaTheme="minorEastAsia" w:hAnsi="Times"/>
                <w:bCs/>
                <w:kern w:val="2"/>
                <w:szCs w:val="22"/>
                <w:lang w:eastAsia="zh-CN"/>
              </w:rPr>
              <w:t>indication</w:t>
            </w:r>
            <w:r>
              <w:rPr>
                <w:rFonts w:ascii="Times" w:eastAsiaTheme="minorEastAsia" w:hAnsi="Times" w:hint="eastAsia"/>
                <w:bCs/>
                <w:kern w:val="2"/>
                <w:szCs w:val="22"/>
                <w:lang w:eastAsia="zh-CN"/>
              </w:rPr>
              <w:t xml:space="preserve"> and Scell dormancy indication should be </w:t>
            </w:r>
            <w:r>
              <w:rPr>
                <w:rFonts w:ascii="Times" w:eastAsiaTheme="minorEastAsia" w:hAnsi="Times"/>
                <w:bCs/>
                <w:kern w:val="2"/>
                <w:szCs w:val="22"/>
                <w:lang w:eastAsia="zh-CN"/>
              </w:rPr>
              <w:t>replaced</w:t>
            </w:r>
            <w:r>
              <w:rPr>
                <w:rFonts w:ascii="Times" w:eastAsiaTheme="minorEastAsia" w:hAnsi="Times" w:hint="eastAsia"/>
                <w:bCs/>
                <w:kern w:val="2"/>
                <w:szCs w:val="22"/>
                <w:lang w:eastAsia="zh-CN"/>
              </w:rPr>
              <w:t>.</w:t>
            </w:r>
          </w:p>
        </w:tc>
      </w:tr>
      <w:tr w:rsidR="0042788A" w14:paraId="4B9073C5" w14:textId="77777777">
        <w:tc>
          <w:tcPr>
            <w:tcW w:w="1479" w:type="dxa"/>
          </w:tcPr>
          <w:p w14:paraId="05BC3291" w14:textId="77777777" w:rsidR="0042788A" w:rsidRDefault="005665D7">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FEC8C51" w14:textId="77777777" w:rsidR="0042788A" w:rsidRDefault="0042788A">
            <w:pPr>
              <w:tabs>
                <w:tab w:val="left" w:pos="551"/>
              </w:tabs>
              <w:jc w:val="left"/>
              <w:rPr>
                <w:rFonts w:eastAsiaTheme="minorEastAsia"/>
                <w:lang w:val="en-US" w:eastAsia="zh-CN"/>
              </w:rPr>
            </w:pPr>
          </w:p>
        </w:tc>
        <w:tc>
          <w:tcPr>
            <w:tcW w:w="6780" w:type="dxa"/>
          </w:tcPr>
          <w:p w14:paraId="50CFB646" w14:textId="77777777" w:rsidR="0042788A" w:rsidRDefault="005665D7">
            <w:pPr>
              <w:jc w:val="left"/>
              <w:rPr>
                <w:rFonts w:eastAsia="Malgun Gothic"/>
                <w:lang w:val="en-US" w:eastAsia="ko-KR"/>
              </w:rPr>
            </w:pPr>
            <w:r>
              <w:rPr>
                <w:rFonts w:eastAsia="Malgun Gothic" w:hint="eastAsia"/>
                <w:lang w:val="en-US" w:eastAsia="ko-KR"/>
              </w:rPr>
              <w:t>T</w:t>
            </w:r>
            <w:r>
              <w:rPr>
                <w:rFonts w:eastAsia="Malgun Gothic"/>
                <w:lang w:val="en-US" w:eastAsia="ko-KR"/>
              </w:rPr>
              <w:t xml:space="preserve">here has been </w:t>
            </w:r>
            <w:r>
              <w:rPr>
                <w:rFonts w:eastAsia="Malgun Gothic" w:hint="eastAsia"/>
                <w:lang w:val="en-US" w:eastAsia="ko-KR"/>
              </w:rPr>
              <w:t>no</w:t>
            </w:r>
            <w:r>
              <w:rPr>
                <w:rFonts w:eastAsia="Malgun Gothic"/>
                <w:lang w:val="en-US" w:eastAsia="ko-KR"/>
              </w:rPr>
              <w:t>t sufficient discussion yet. We need to further study CA for LP-WUS for example, which CA scenario can provide power saving gain.</w:t>
            </w:r>
          </w:p>
        </w:tc>
      </w:tr>
      <w:tr w:rsidR="0042788A" w14:paraId="2F04DB86" w14:textId="77777777">
        <w:tc>
          <w:tcPr>
            <w:tcW w:w="1479" w:type="dxa"/>
          </w:tcPr>
          <w:p w14:paraId="7FB62C52" w14:textId="77777777" w:rsidR="0042788A" w:rsidRDefault="005665D7">
            <w:pPr>
              <w:jc w:val="left"/>
              <w:rPr>
                <w:rFonts w:eastAsia="Malgun Gothic"/>
                <w:lang w:val="en-US" w:eastAsia="ko-KR"/>
              </w:rPr>
            </w:pPr>
            <w:r>
              <w:rPr>
                <w:rFonts w:eastAsiaTheme="minorEastAsia"/>
                <w:lang w:val="en-US" w:eastAsia="zh-CN"/>
              </w:rPr>
              <w:lastRenderedPageBreak/>
              <w:t>Nokia1</w:t>
            </w:r>
          </w:p>
        </w:tc>
        <w:tc>
          <w:tcPr>
            <w:tcW w:w="1372" w:type="dxa"/>
          </w:tcPr>
          <w:p w14:paraId="0ACF4B3D" w14:textId="77777777" w:rsidR="0042788A" w:rsidRDefault="0042788A">
            <w:pPr>
              <w:tabs>
                <w:tab w:val="left" w:pos="551"/>
              </w:tabs>
              <w:jc w:val="left"/>
              <w:rPr>
                <w:rFonts w:eastAsiaTheme="minorEastAsia"/>
                <w:lang w:val="en-US" w:eastAsia="zh-CN"/>
              </w:rPr>
            </w:pPr>
          </w:p>
        </w:tc>
        <w:tc>
          <w:tcPr>
            <w:tcW w:w="6780" w:type="dxa"/>
          </w:tcPr>
          <w:p w14:paraId="4D8629F8" w14:textId="77777777" w:rsidR="0042788A" w:rsidRDefault="005665D7">
            <w:pPr>
              <w:jc w:val="left"/>
              <w:rPr>
                <w:rFonts w:eastAsia="Malgun Gothic"/>
                <w:lang w:val="en-US" w:eastAsia="ko-KR"/>
              </w:rPr>
            </w:pPr>
            <w:r>
              <w:rPr>
                <w:rFonts w:eastAsiaTheme="minorEastAsia"/>
                <w:lang w:val="en-US" w:eastAsia="zh-CN"/>
              </w:rPr>
              <w:t>Would prefer the word “support” be modified to “study”. At this meeting, only a few companies explicitly raised this. Also, how this proposal may impacted by payload size and support of similar multiple cell features, e.g. if the wake-up needs to be cell specific (explicitly).</w:t>
            </w:r>
          </w:p>
        </w:tc>
      </w:tr>
      <w:tr w:rsidR="0042788A" w14:paraId="57F80BC4" w14:textId="77777777">
        <w:tc>
          <w:tcPr>
            <w:tcW w:w="1479" w:type="dxa"/>
          </w:tcPr>
          <w:p w14:paraId="686661A5" w14:textId="77777777" w:rsidR="0042788A" w:rsidRDefault="005665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BCD919"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E16BF8" w14:textId="77777777" w:rsidR="0042788A" w:rsidRDefault="005665D7">
            <w:pPr>
              <w:jc w:val="left"/>
              <w:rPr>
                <w:rFonts w:eastAsiaTheme="minorEastAsia"/>
                <w:lang w:val="en-US" w:eastAsia="zh-CN"/>
              </w:rPr>
            </w:pPr>
            <w:r>
              <w:rPr>
                <w:rFonts w:eastAsia="Malgun Gothic"/>
                <w:lang w:val="en-US" w:eastAsia="ko-KR"/>
              </w:rPr>
              <w:t>LP-WUS operation with CA in RRC CONNECTED mode should be considered.</w:t>
            </w:r>
          </w:p>
        </w:tc>
      </w:tr>
      <w:tr w:rsidR="0042788A" w14:paraId="07CD3CED" w14:textId="77777777">
        <w:tc>
          <w:tcPr>
            <w:tcW w:w="1479" w:type="dxa"/>
          </w:tcPr>
          <w:p w14:paraId="61E85603"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29389BF0" w14:textId="77777777" w:rsidR="0042788A" w:rsidRDefault="0042788A">
            <w:pPr>
              <w:tabs>
                <w:tab w:val="left" w:pos="551"/>
              </w:tabs>
              <w:jc w:val="left"/>
              <w:rPr>
                <w:rFonts w:eastAsiaTheme="minorEastAsia"/>
                <w:lang w:val="en-US" w:eastAsia="zh-CN"/>
              </w:rPr>
            </w:pPr>
          </w:p>
        </w:tc>
        <w:tc>
          <w:tcPr>
            <w:tcW w:w="6780" w:type="dxa"/>
          </w:tcPr>
          <w:p w14:paraId="7BC320C6" w14:textId="77777777" w:rsidR="0042788A" w:rsidRDefault="005665D7">
            <w:pPr>
              <w:jc w:val="left"/>
              <w:rPr>
                <w:rFonts w:eastAsia="Malgun Gothic"/>
                <w:lang w:val="en-US" w:eastAsia="ko-KR"/>
              </w:rPr>
            </w:pPr>
            <w:r>
              <w:rPr>
                <w:rFonts w:eastAsiaTheme="minorEastAsia"/>
                <w:lang w:val="en-US" w:eastAsia="zh-CN"/>
              </w:rPr>
              <w:t>No benefit has been shown to support CA</w:t>
            </w:r>
          </w:p>
        </w:tc>
      </w:tr>
    </w:tbl>
    <w:p w14:paraId="67A70046" w14:textId="77777777" w:rsidR="0042788A" w:rsidRDefault="0042788A">
      <w:pPr>
        <w:rPr>
          <w:rFonts w:eastAsia="游明朝"/>
          <w:lang w:val="en-US" w:eastAsia="ja-JP"/>
        </w:rPr>
      </w:pPr>
    </w:p>
    <w:p w14:paraId="0CC275C5"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5-1</w:t>
      </w:r>
      <w:r>
        <w:rPr>
          <w:rFonts w:ascii="Times New Roman" w:hAnsi="Times New Roman"/>
          <w:b/>
          <w:bCs/>
          <w:color w:val="FF0000"/>
          <w:sz w:val="21"/>
          <w:szCs w:val="21"/>
          <w:highlight w:val="yellow"/>
        </w:rPr>
        <w:t>a</w:t>
      </w:r>
      <w:r>
        <w:rPr>
          <w:rFonts w:ascii="Times New Roman" w:hAnsi="Times New Roman"/>
          <w:b/>
          <w:bCs/>
          <w:sz w:val="21"/>
          <w:szCs w:val="21"/>
          <w:highlight w:val="yellow"/>
        </w:rPr>
        <w:t>:</w:t>
      </w:r>
    </w:p>
    <w:p w14:paraId="1B2CAF1B" w14:textId="77777777" w:rsidR="0042788A" w:rsidRDefault="005665D7">
      <w:pPr>
        <w:pStyle w:val="aff"/>
        <w:numPr>
          <w:ilvl w:val="0"/>
          <w:numId w:val="12"/>
        </w:numPr>
        <w:rPr>
          <w:b/>
          <w:sz w:val="21"/>
          <w:szCs w:val="21"/>
          <w:lang w:val="en-US"/>
        </w:rPr>
      </w:pPr>
      <w:r>
        <w:rPr>
          <w:b/>
          <w:color w:val="FF0000"/>
          <w:sz w:val="21"/>
          <w:szCs w:val="21"/>
          <w:lang w:val="en-US"/>
        </w:rPr>
        <w:t>Study whether/how</w:t>
      </w:r>
      <w:r>
        <w:rPr>
          <w:b/>
          <w:sz w:val="21"/>
          <w:szCs w:val="21"/>
          <w:lang w:val="en-US"/>
        </w:rPr>
        <w:t xml:space="preserve"> LP-WUS supports CA in RRC CONNECTED mode</w:t>
      </w:r>
    </w:p>
    <w:p w14:paraId="1C465C8D" w14:textId="77777777" w:rsidR="0042788A" w:rsidRDefault="005665D7">
      <w:pPr>
        <w:pStyle w:val="aff"/>
        <w:numPr>
          <w:ilvl w:val="1"/>
          <w:numId w:val="12"/>
        </w:numPr>
        <w:rPr>
          <w:b/>
          <w:sz w:val="21"/>
          <w:szCs w:val="21"/>
          <w:lang w:val="en-US"/>
        </w:rPr>
      </w:pPr>
      <w:r>
        <w:rPr>
          <w:b/>
          <w:sz w:val="21"/>
          <w:szCs w:val="21"/>
          <w:lang w:val="en-US"/>
        </w:rPr>
        <w:t>FFS: The cell(s) where LP-WUS is configured to monitor</w:t>
      </w:r>
    </w:p>
    <w:p w14:paraId="52595A79" w14:textId="77777777" w:rsidR="0042788A" w:rsidRDefault="005665D7">
      <w:pPr>
        <w:pStyle w:val="aff"/>
        <w:numPr>
          <w:ilvl w:val="1"/>
          <w:numId w:val="12"/>
        </w:numPr>
        <w:rPr>
          <w:b/>
          <w:sz w:val="21"/>
          <w:szCs w:val="21"/>
          <w:lang w:val="en-US"/>
        </w:rPr>
      </w:pPr>
      <w:r>
        <w:rPr>
          <w:rFonts w:eastAsia="游明朝" w:hint="eastAsia"/>
          <w:b/>
          <w:sz w:val="21"/>
          <w:szCs w:val="21"/>
          <w:lang w:val="en-US"/>
        </w:rPr>
        <w:t>F</w:t>
      </w:r>
      <w:r>
        <w:rPr>
          <w:rFonts w:eastAsia="游明朝"/>
          <w:b/>
          <w:sz w:val="21"/>
          <w:szCs w:val="21"/>
          <w:lang w:val="en-US"/>
        </w:rPr>
        <w:t xml:space="preserve">FS: </w:t>
      </w:r>
      <w:r>
        <w:rPr>
          <w:b/>
          <w:sz w:val="21"/>
          <w:szCs w:val="21"/>
          <w:lang w:val="en-US"/>
        </w:rPr>
        <w:t>The cell(s) where w</w:t>
      </w:r>
      <w:r>
        <w:rPr>
          <w:rFonts w:eastAsia="游明朝"/>
          <w:b/>
          <w:sz w:val="21"/>
          <w:szCs w:val="21"/>
          <w:lang w:val="en-US"/>
        </w:rPr>
        <w:t>ake-up indication is applicable</w:t>
      </w:r>
    </w:p>
    <w:p w14:paraId="48F0B836" w14:textId="77777777" w:rsidR="0042788A" w:rsidRDefault="005665D7">
      <w:pPr>
        <w:pStyle w:val="aff"/>
        <w:numPr>
          <w:ilvl w:val="2"/>
          <w:numId w:val="12"/>
        </w:numPr>
        <w:rPr>
          <w:b/>
          <w:sz w:val="21"/>
          <w:szCs w:val="21"/>
          <w:lang w:val="en-US"/>
        </w:rPr>
      </w:pPr>
      <w:r>
        <w:rPr>
          <w:rFonts w:eastAsia="游明朝" w:hint="eastAsia"/>
          <w:b/>
          <w:sz w:val="21"/>
          <w:szCs w:val="21"/>
          <w:lang w:val="en-US"/>
        </w:rPr>
        <w:t>O</w:t>
      </w:r>
      <w:r>
        <w:rPr>
          <w:rFonts w:eastAsia="游明朝"/>
          <w:b/>
          <w:sz w:val="21"/>
          <w:szCs w:val="21"/>
          <w:lang w:val="en-US"/>
        </w:rPr>
        <w:t>ption 1: one or more serving cells based on gNB indication/configuration</w:t>
      </w:r>
    </w:p>
    <w:p w14:paraId="55D7CACE" w14:textId="77777777" w:rsidR="0042788A" w:rsidRDefault="005665D7">
      <w:pPr>
        <w:pStyle w:val="aff"/>
        <w:numPr>
          <w:ilvl w:val="2"/>
          <w:numId w:val="12"/>
        </w:numPr>
        <w:rPr>
          <w:b/>
          <w:sz w:val="21"/>
          <w:szCs w:val="21"/>
          <w:lang w:val="en-US"/>
        </w:rPr>
      </w:pPr>
      <w:r>
        <w:rPr>
          <w:rFonts w:eastAsia="游明朝"/>
          <w:b/>
          <w:sz w:val="21"/>
          <w:szCs w:val="21"/>
          <w:lang w:val="en-US"/>
        </w:rPr>
        <w:t>Option 2: all activated serving cells</w:t>
      </w:r>
    </w:p>
    <w:p w14:paraId="528C1CD9" w14:textId="77777777" w:rsidR="0042788A" w:rsidRDefault="005665D7">
      <w:pPr>
        <w:pStyle w:val="aff"/>
        <w:numPr>
          <w:ilvl w:val="2"/>
          <w:numId w:val="12"/>
        </w:numPr>
        <w:rPr>
          <w:b/>
          <w:sz w:val="21"/>
          <w:szCs w:val="21"/>
          <w:lang w:val="en-US"/>
        </w:rPr>
      </w:pPr>
      <w:r>
        <w:rPr>
          <w:rFonts w:eastAsia="游明朝"/>
          <w:b/>
          <w:sz w:val="21"/>
          <w:szCs w:val="21"/>
          <w:lang w:val="en-US"/>
        </w:rPr>
        <w:t>Note: other options are not precluded</w:t>
      </w:r>
    </w:p>
    <w:tbl>
      <w:tblPr>
        <w:tblStyle w:val="afd"/>
        <w:tblW w:w="9631" w:type="dxa"/>
        <w:tblLayout w:type="fixed"/>
        <w:tblLook w:val="04A0" w:firstRow="1" w:lastRow="0" w:firstColumn="1" w:lastColumn="0" w:noHBand="0" w:noVBand="1"/>
      </w:tblPr>
      <w:tblGrid>
        <w:gridCol w:w="1479"/>
        <w:gridCol w:w="1372"/>
        <w:gridCol w:w="6780"/>
      </w:tblGrid>
      <w:tr w:rsidR="0042788A" w14:paraId="07CA16A4" w14:textId="77777777">
        <w:tc>
          <w:tcPr>
            <w:tcW w:w="1479" w:type="dxa"/>
            <w:shd w:val="clear" w:color="auto" w:fill="D9D9D9" w:themeFill="background1" w:themeFillShade="D9"/>
          </w:tcPr>
          <w:p w14:paraId="643B8CC4"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B943689"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FFCFEDC" w14:textId="77777777" w:rsidR="0042788A" w:rsidRDefault="005665D7">
            <w:pPr>
              <w:jc w:val="left"/>
              <w:rPr>
                <w:b/>
                <w:bCs/>
                <w:lang w:val="en-US"/>
              </w:rPr>
            </w:pPr>
            <w:r>
              <w:rPr>
                <w:b/>
                <w:bCs/>
                <w:lang w:val="en-US"/>
              </w:rPr>
              <w:t>Comments</w:t>
            </w:r>
          </w:p>
        </w:tc>
      </w:tr>
      <w:tr w:rsidR="0042788A" w14:paraId="0A5A4B1B" w14:textId="77777777">
        <w:tc>
          <w:tcPr>
            <w:tcW w:w="1479" w:type="dxa"/>
          </w:tcPr>
          <w:p w14:paraId="6ED3477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A68F79F"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F05784" w14:textId="77777777" w:rsidR="0042788A" w:rsidRDefault="005665D7">
            <w:pPr>
              <w:jc w:val="left"/>
              <w:rPr>
                <w:rFonts w:eastAsiaTheme="minorEastAsia"/>
                <w:lang w:val="en-US" w:eastAsia="zh-CN"/>
              </w:rPr>
            </w:pPr>
            <w:r>
              <w:rPr>
                <w:rFonts w:eastAsiaTheme="minorEastAsia"/>
                <w:lang w:val="en-US" w:eastAsia="zh-CN"/>
              </w:rPr>
              <w:t>We support LP WUS for CA</w:t>
            </w:r>
          </w:p>
        </w:tc>
      </w:tr>
      <w:tr w:rsidR="0042788A" w14:paraId="5B564CE8" w14:textId="77777777">
        <w:tc>
          <w:tcPr>
            <w:tcW w:w="1479" w:type="dxa"/>
          </w:tcPr>
          <w:p w14:paraId="450010B7" w14:textId="5C039096" w:rsidR="0042788A" w:rsidRDefault="003A0B69">
            <w:pPr>
              <w:jc w:val="left"/>
              <w:rPr>
                <w:rFonts w:eastAsiaTheme="minorEastAsia"/>
                <w:lang w:val="en-US" w:eastAsia="zh-CN"/>
              </w:rPr>
            </w:pPr>
            <w:r>
              <w:rPr>
                <w:rFonts w:eastAsiaTheme="minorEastAsia"/>
                <w:lang w:val="en-US" w:eastAsia="zh-CN"/>
              </w:rPr>
              <w:t>Panasonic</w:t>
            </w:r>
          </w:p>
        </w:tc>
        <w:tc>
          <w:tcPr>
            <w:tcW w:w="1372" w:type="dxa"/>
          </w:tcPr>
          <w:p w14:paraId="2E8E2861" w14:textId="77777777" w:rsidR="0042788A" w:rsidRDefault="0042788A">
            <w:pPr>
              <w:tabs>
                <w:tab w:val="left" w:pos="551"/>
              </w:tabs>
              <w:jc w:val="left"/>
              <w:rPr>
                <w:rFonts w:eastAsiaTheme="minorEastAsia"/>
                <w:lang w:val="en-US" w:eastAsia="zh-CN"/>
              </w:rPr>
            </w:pPr>
          </w:p>
        </w:tc>
        <w:tc>
          <w:tcPr>
            <w:tcW w:w="6780" w:type="dxa"/>
          </w:tcPr>
          <w:p w14:paraId="1EAFDA4C" w14:textId="07C66F26" w:rsidR="0042788A" w:rsidRDefault="003A0B69">
            <w:pPr>
              <w:jc w:val="left"/>
              <w:rPr>
                <w:rFonts w:eastAsiaTheme="minorEastAsia"/>
                <w:lang w:val="en-US" w:eastAsia="zh-CN"/>
              </w:rPr>
            </w:pPr>
            <w:r>
              <w:rPr>
                <w:rFonts w:eastAsiaTheme="minorEastAsia"/>
                <w:lang w:val="en-US" w:eastAsia="zh-CN"/>
              </w:rPr>
              <w:t>We are open to discuss</w:t>
            </w:r>
            <w:r w:rsidR="008820B9">
              <w:rPr>
                <w:rFonts w:eastAsiaTheme="minorEastAsia"/>
                <w:lang w:val="en-US" w:eastAsia="zh-CN"/>
              </w:rPr>
              <w:t>.</w:t>
            </w:r>
          </w:p>
        </w:tc>
      </w:tr>
      <w:tr w:rsidR="0042788A" w14:paraId="78F8BB79" w14:textId="77777777">
        <w:tc>
          <w:tcPr>
            <w:tcW w:w="1479" w:type="dxa"/>
          </w:tcPr>
          <w:p w14:paraId="18D13C12" w14:textId="32122667" w:rsidR="0042788A" w:rsidRDefault="0057361B">
            <w:pPr>
              <w:jc w:val="left"/>
              <w:rPr>
                <w:rFonts w:eastAsia="游明朝"/>
                <w:lang w:val="en-US" w:eastAsia="ja-JP"/>
              </w:rPr>
            </w:pPr>
            <w:r>
              <w:rPr>
                <w:rFonts w:eastAsia="游明朝"/>
                <w:lang w:val="en-US" w:eastAsia="ja-JP"/>
              </w:rPr>
              <w:t xml:space="preserve">TCL </w:t>
            </w:r>
          </w:p>
        </w:tc>
        <w:tc>
          <w:tcPr>
            <w:tcW w:w="1372" w:type="dxa"/>
          </w:tcPr>
          <w:p w14:paraId="2DFA4593" w14:textId="77777777" w:rsidR="0042788A" w:rsidRDefault="0042788A">
            <w:pPr>
              <w:tabs>
                <w:tab w:val="left" w:pos="551"/>
              </w:tabs>
              <w:jc w:val="left"/>
              <w:rPr>
                <w:rFonts w:eastAsia="游明朝"/>
                <w:lang w:val="en-US" w:eastAsia="ja-JP"/>
              </w:rPr>
            </w:pPr>
          </w:p>
        </w:tc>
        <w:tc>
          <w:tcPr>
            <w:tcW w:w="6780" w:type="dxa"/>
          </w:tcPr>
          <w:p w14:paraId="754BD35E" w14:textId="63BFA0E1" w:rsidR="0042788A" w:rsidRDefault="0057361B" w:rsidP="0057361B">
            <w:pPr>
              <w:jc w:val="left"/>
              <w:rPr>
                <w:rFonts w:eastAsia="游明朝"/>
                <w:lang w:val="en-US" w:eastAsia="ja-JP"/>
              </w:rPr>
            </w:pPr>
            <w:r>
              <w:rPr>
                <w:rFonts w:eastAsiaTheme="minorEastAsia"/>
                <w:lang w:val="en-US" w:eastAsia="zh-CN"/>
              </w:rPr>
              <w:t xml:space="preserve">The objective of LP-WUS is power saving, and the benefits of CA based LP-WUS in not clear to us. Therefore we do not support CA based LP-WUS. </w:t>
            </w:r>
          </w:p>
        </w:tc>
      </w:tr>
      <w:tr w:rsidR="00FD18C5" w14:paraId="08C8AA48" w14:textId="77777777">
        <w:tc>
          <w:tcPr>
            <w:tcW w:w="1479" w:type="dxa"/>
          </w:tcPr>
          <w:p w14:paraId="3F65B52B" w14:textId="2762F650" w:rsidR="00FD18C5" w:rsidRDefault="00FD18C5">
            <w:pPr>
              <w:jc w:val="left"/>
              <w:rPr>
                <w:rFonts w:eastAsia="游明朝"/>
                <w:lang w:val="en-US" w:eastAsia="ja-JP"/>
              </w:rPr>
            </w:pPr>
            <w:r>
              <w:rPr>
                <w:rFonts w:eastAsiaTheme="minorEastAsia" w:hint="eastAsia"/>
                <w:lang w:val="en-US" w:eastAsia="zh-CN"/>
              </w:rPr>
              <w:t>CATT</w:t>
            </w:r>
          </w:p>
        </w:tc>
        <w:tc>
          <w:tcPr>
            <w:tcW w:w="1372" w:type="dxa"/>
          </w:tcPr>
          <w:p w14:paraId="3BE3F8C1" w14:textId="1A9015CF" w:rsidR="00FD18C5" w:rsidRDefault="00FD18C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3CADE8E" w14:textId="77777777" w:rsidR="00FD18C5" w:rsidRDefault="00FD18C5" w:rsidP="0057361B">
            <w:pPr>
              <w:jc w:val="left"/>
              <w:rPr>
                <w:rFonts w:eastAsiaTheme="minorEastAsia"/>
                <w:lang w:val="en-US" w:eastAsia="zh-CN"/>
              </w:rPr>
            </w:pPr>
          </w:p>
        </w:tc>
      </w:tr>
      <w:tr w:rsidR="001E5C40" w14:paraId="1AEADC7B" w14:textId="77777777">
        <w:tc>
          <w:tcPr>
            <w:tcW w:w="1479" w:type="dxa"/>
          </w:tcPr>
          <w:p w14:paraId="625210B3" w14:textId="76BDDAA3" w:rsidR="001E5C40" w:rsidRDefault="001E5C40" w:rsidP="001E5C40">
            <w:pPr>
              <w:jc w:val="left"/>
              <w:rPr>
                <w:rFonts w:eastAsiaTheme="minorEastAsia" w:hint="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0157A0FC" w14:textId="77777777" w:rsidR="001E5C40" w:rsidRDefault="001E5C40" w:rsidP="001E5C40">
            <w:pPr>
              <w:tabs>
                <w:tab w:val="left" w:pos="551"/>
              </w:tabs>
              <w:jc w:val="left"/>
              <w:rPr>
                <w:rFonts w:eastAsiaTheme="minorEastAsia" w:hint="eastAsia"/>
                <w:lang w:val="en-US" w:eastAsia="zh-CN"/>
              </w:rPr>
            </w:pPr>
          </w:p>
        </w:tc>
        <w:tc>
          <w:tcPr>
            <w:tcW w:w="6780" w:type="dxa"/>
          </w:tcPr>
          <w:p w14:paraId="19C7A3FD" w14:textId="6C798CD5" w:rsidR="001E5C40" w:rsidRDefault="001E5C40" w:rsidP="001E5C40">
            <w:pPr>
              <w:jc w:val="left"/>
              <w:rPr>
                <w:rFonts w:eastAsiaTheme="minorEastAsia"/>
                <w:lang w:val="en-US" w:eastAsia="zh-CN"/>
              </w:rPr>
            </w:pPr>
            <w:r>
              <w:rPr>
                <w:rFonts w:eastAsia="Malgun Gothic"/>
                <w:lang w:val="en-US" w:eastAsia="ko-KR"/>
              </w:rPr>
              <w:t>Okay to discuss LP-WUS supporting CA.</w:t>
            </w:r>
          </w:p>
        </w:tc>
      </w:tr>
    </w:tbl>
    <w:p w14:paraId="793D1ABF" w14:textId="77777777" w:rsidR="0042788A" w:rsidRDefault="0042788A">
      <w:pPr>
        <w:rPr>
          <w:rFonts w:eastAsia="游明朝"/>
          <w:lang w:eastAsia="ja-JP"/>
        </w:rPr>
      </w:pPr>
    </w:p>
    <w:p w14:paraId="38381317" w14:textId="77777777" w:rsidR="0042788A" w:rsidRDefault="0042788A">
      <w:pPr>
        <w:rPr>
          <w:rFonts w:eastAsia="游明朝"/>
          <w:lang w:val="en-US" w:eastAsia="ja-JP"/>
        </w:rPr>
      </w:pPr>
    </w:p>
    <w:p w14:paraId="5A411D04" w14:textId="77777777" w:rsidR="0042788A" w:rsidRDefault="005665D7">
      <w:pPr>
        <w:rPr>
          <w:rFonts w:eastAsia="游明朝"/>
          <w:lang w:val="en-US" w:eastAsia="ja-JP"/>
        </w:rPr>
      </w:pPr>
      <w:r>
        <w:rPr>
          <w:rFonts w:eastAsia="游明朝"/>
          <w:lang w:val="en-US" w:eastAsia="ja-JP"/>
        </w:rPr>
        <w:t>In addition, following views are provided related to</w:t>
      </w:r>
      <w:r>
        <w:t xml:space="preserve"> how to inform LP-WUS information</w:t>
      </w:r>
      <w:r>
        <w:rPr>
          <w:rFonts w:eastAsia="游明朝"/>
          <w:lang w:eastAsia="ja-JP"/>
        </w:rPr>
        <w:t xml:space="preserve"> in addition to the</w:t>
      </w:r>
      <w:r>
        <w:t xml:space="preserve"> LP-WUS payload</w:t>
      </w:r>
      <w:r>
        <w:rPr>
          <w:rFonts w:eastAsia="游明朝"/>
          <w:lang w:val="en-US" w:eastAsia="ja-JP"/>
        </w:rPr>
        <w:t>, which can be discussed after high-level design of</w:t>
      </w:r>
      <w:r>
        <w:rPr>
          <w:rFonts w:eastAsia="游明朝"/>
          <w:lang w:eastAsia="ja-JP"/>
        </w:rPr>
        <w:t xml:space="preserve"> </w:t>
      </w:r>
      <w:r>
        <w:t>LP-WUS payload</w:t>
      </w:r>
      <w:r>
        <w:rPr>
          <w:rFonts w:eastAsia="游明朝"/>
          <w:lang w:val="en-US" w:eastAsia="ja-JP"/>
        </w:rPr>
        <w:t xml:space="preserve"> is decided in AI 9.6.1.</w:t>
      </w:r>
    </w:p>
    <w:p w14:paraId="0F02FD1F" w14:textId="77777777" w:rsidR="0042788A" w:rsidRDefault="005665D7">
      <w:pPr>
        <w:pStyle w:val="aff"/>
        <w:numPr>
          <w:ilvl w:val="0"/>
          <w:numId w:val="23"/>
        </w:numPr>
        <w:rPr>
          <w:rFonts w:ascii="Times New Roman" w:eastAsia="游明朝" w:hAnsi="Times New Roman" w:cs="Times New Roman"/>
          <w:sz w:val="20"/>
          <w:szCs w:val="21"/>
          <w:u w:val="single"/>
        </w:rPr>
      </w:pPr>
      <w:r>
        <w:rPr>
          <w:rFonts w:ascii="Times New Roman" w:eastAsia="游明朝" w:hAnsi="Times New Roman" w:cs="Times New Roman"/>
          <w:sz w:val="20"/>
          <w:szCs w:val="21"/>
          <w:u w:val="single"/>
        </w:rPr>
        <w:t>IDC</w:t>
      </w:r>
    </w:p>
    <w:p w14:paraId="00B53980" w14:textId="77777777" w:rsidR="0042788A" w:rsidRDefault="005665D7">
      <w:pPr>
        <w:pStyle w:val="aff"/>
        <w:numPr>
          <w:ilvl w:val="1"/>
          <w:numId w:val="23"/>
        </w:numPr>
        <w:rPr>
          <w:rFonts w:ascii="Times New Roman" w:hAnsi="Times New Roman" w:cs="Times New Roman"/>
          <w:sz w:val="20"/>
          <w:szCs w:val="21"/>
        </w:rPr>
      </w:pPr>
      <w:r>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Default="005665D7">
      <w:pPr>
        <w:pStyle w:val="aff"/>
        <w:numPr>
          <w:ilvl w:val="0"/>
          <w:numId w:val="23"/>
        </w:numPr>
        <w:rPr>
          <w:rFonts w:ascii="Times New Roman" w:eastAsia="游明朝" w:hAnsi="Times New Roman" w:cs="Times New Roman"/>
          <w:sz w:val="20"/>
          <w:szCs w:val="21"/>
        </w:rPr>
      </w:pPr>
      <w:r>
        <w:rPr>
          <w:rFonts w:ascii="Times New Roman" w:eastAsia="游明朝" w:hAnsi="Times New Roman" w:cs="Times New Roman"/>
          <w:sz w:val="20"/>
          <w:szCs w:val="21"/>
        </w:rPr>
        <w:t>LGE</w:t>
      </w:r>
    </w:p>
    <w:p w14:paraId="106F334D" w14:textId="77777777" w:rsidR="0042788A" w:rsidRPr="0061492E" w:rsidRDefault="005665D7">
      <w:pPr>
        <w:pStyle w:val="aff"/>
        <w:numPr>
          <w:ilvl w:val="1"/>
          <w:numId w:val="23"/>
        </w:numPr>
        <w:spacing w:before="120" w:after="120" w:line="240" w:lineRule="auto"/>
        <w:rPr>
          <w:rFonts w:ascii="Times New Roman" w:hAnsi="Times New Roman" w:cs="Times New Roman"/>
          <w:sz w:val="20"/>
          <w:szCs w:val="21"/>
          <w:lang w:val="en-US"/>
        </w:rPr>
      </w:pPr>
      <w:r w:rsidRPr="0061492E">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游明朝"/>
          <w:lang w:val="en-US" w:eastAsia="ja-JP"/>
        </w:rPr>
      </w:pPr>
      <w:r>
        <w:rPr>
          <w:rFonts w:eastAsia="游明朝" w:hint="eastAsia"/>
          <w:lang w:val="en-US" w:eastAsia="ja-JP"/>
        </w:rPr>
        <w:t>I</w:t>
      </w:r>
      <w:r>
        <w:rPr>
          <w:rFonts w:eastAsia="游明朝"/>
          <w:lang w:val="en-US" w:eastAsia="ja-JP"/>
        </w:rPr>
        <w:t xml:space="preserve">n addition to C-DRX discussed in Section 3, many companies provided their view on the </w:t>
      </w:r>
      <w:r>
        <w:rPr>
          <w:lang w:val="en-US"/>
        </w:rPr>
        <w:t>coexistence with existing UE power saving features</w:t>
      </w:r>
      <w:r>
        <w:rPr>
          <w:rFonts w:eastAsia="游明朝"/>
          <w:lang w:val="en-US" w:eastAsia="ja-JP"/>
        </w:rPr>
        <w:t>, roughly categorized as follows:</w:t>
      </w:r>
    </w:p>
    <w:p w14:paraId="5BD261BC" w14:textId="77777777" w:rsidR="0042788A" w:rsidRDefault="0042788A">
      <w:pPr>
        <w:rPr>
          <w:rFonts w:eastAsia="游明朝"/>
          <w:lang w:val="en-US" w:eastAsia="ja-JP"/>
        </w:rPr>
      </w:pPr>
    </w:p>
    <w:p w14:paraId="30FC4ED3"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el-16 DCP</w:t>
      </w:r>
    </w:p>
    <w:p w14:paraId="5A68D336" w14:textId="77777777" w:rsidR="0042788A" w:rsidRDefault="005665D7">
      <w:pPr>
        <w:pStyle w:val="aff"/>
        <w:numPr>
          <w:ilvl w:val="1"/>
          <w:numId w:val="24"/>
        </w:numPr>
        <w:rPr>
          <w:rFonts w:eastAsia="游明朝"/>
          <w:lang w:val="en-US"/>
        </w:rPr>
      </w:pPr>
      <w:r>
        <w:rPr>
          <w:rFonts w:eastAsia="游明朝"/>
          <w:lang w:val="en-US"/>
        </w:rPr>
        <w:t>Can coexist</w:t>
      </w:r>
    </w:p>
    <w:p w14:paraId="027BA14D" w14:textId="77777777" w:rsidR="0042788A" w:rsidRDefault="005665D7">
      <w:pPr>
        <w:pStyle w:val="aff"/>
        <w:numPr>
          <w:ilvl w:val="2"/>
          <w:numId w:val="24"/>
        </w:numPr>
        <w:rPr>
          <w:rFonts w:eastAsia="游明朝"/>
          <w:lang w:val="en-US"/>
        </w:rPr>
      </w:pPr>
      <w:r>
        <w:rPr>
          <w:rFonts w:eastAsia="游明朝"/>
          <w:lang w:val="en-US"/>
        </w:rPr>
        <w:t>HW/HiSi: If DCP is configured, after LP-WUS monitoring is activated, the UE should not monitor DCP in MR.</w:t>
      </w:r>
    </w:p>
    <w:p w14:paraId="5BE7C2EA" w14:textId="77777777" w:rsidR="0042788A" w:rsidRDefault="005665D7">
      <w:pPr>
        <w:pStyle w:val="aff"/>
        <w:numPr>
          <w:ilvl w:val="2"/>
          <w:numId w:val="24"/>
        </w:numPr>
        <w:rPr>
          <w:rFonts w:eastAsia="游明朝"/>
          <w:lang w:val="en-US"/>
        </w:rPr>
      </w:pPr>
      <w:r>
        <w:rPr>
          <w:rFonts w:eastAsia="游明朝" w:hint="eastAsia"/>
          <w:lang w:val="en-US"/>
        </w:rPr>
        <w:lastRenderedPageBreak/>
        <w:t>O</w:t>
      </w:r>
      <w:r>
        <w:rPr>
          <w:rFonts w:eastAsia="游明朝"/>
          <w:lang w:val="en-US"/>
        </w:rPr>
        <w:t>PPO: The DCP should be able to indicate wake-up with LP-WUS. Thus, rules should be discussed on how duplicated indications applied, especially if the DRX-based indication is adopted for LP-WUS</w:t>
      </w:r>
    </w:p>
    <w:p w14:paraId="652D70D6" w14:textId="77777777" w:rsidR="0042788A" w:rsidRDefault="005665D7">
      <w:pPr>
        <w:pStyle w:val="aff"/>
        <w:numPr>
          <w:ilvl w:val="2"/>
          <w:numId w:val="24"/>
        </w:numPr>
        <w:rPr>
          <w:rFonts w:eastAsia="游明朝"/>
          <w:lang w:val="en-US"/>
        </w:rPr>
      </w:pPr>
      <w:r>
        <w:rPr>
          <w:rFonts w:eastAsia="游明朝" w:hint="eastAsia"/>
          <w:lang w:val="en-US"/>
        </w:rPr>
        <w:t>C</w:t>
      </w:r>
      <w:r>
        <w:rPr>
          <w:rFonts w:eastAsia="游明朝"/>
          <w:lang w:val="en-US"/>
        </w:rPr>
        <w:t>ATT: For LP-WUS trigger MR monitor DCP, the LP-WUS can be designed to indicate more than one UE with capacity up to 12 UEs.</w:t>
      </w:r>
    </w:p>
    <w:p w14:paraId="1B4EACD1" w14:textId="77777777" w:rsidR="0042788A" w:rsidRDefault="005665D7">
      <w:pPr>
        <w:pStyle w:val="aff"/>
        <w:numPr>
          <w:ilvl w:val="2"/>
          <w:numId w:val="24"/>
        </w:numPr>
        <w:rPr>
          <w:rFonts w:eastAsia="游明朝"/>
          <w:lang w:val="en-US"/>
        </w:rPr>
      </w:pPr>
      <w:r>
        <w:rPr>
          <w:rFonts w:eastAsia="游明朝" w:hint="eastAsia"/>
          <w:lang w:val="en-US"/>
        </w:rPr>
        <w:t>L</w:t>
      </w:r>
      <w:r>
        <w:rPr>
          <w:rFonts w:eastAsia="游明朝"/>
          <w:lang w:val="en-US"/>
        </w:rPr>
        <w:t>GE: The UE does not need to monitor DCP and LP-WUS simultaneously to trigger PDCCH monitoring.</w:t>
      </w:r>
    </w:p>
    <w:p w14:paraId="3448970F" w14:textId="77777777" w:rsidR="0042788A" w:rsidRDefault="005665D7">
      <w:pPr>
        <w:pStyle w:val="aff"/>
        <w:numPr>
          <w:ilvl w:val="3"/>
          <w:numId w:val="24"/>
        </w:numPr>
        <w:rPr>
          <w:rFonts w:eastAsia="游明朝"/>
          <w:lang w:val="en-US"/>
        </w:rPr>
      </w:pPr>
      <w:r>
        <w:rPr>
          <w:rFonts w:eastAsia="游明朝"/>
          <w:lang w:val="en-US"/>
        </w:rPr>
        <w:t>Further study that the UE switches between DCP monitoring and LP-WUS monitoring.</w:t>
      </w:r>
    </w:p>
    <w:p w14:paraId="5FD7D8B7" w14:textId="77777777" w:rsidR="0042788A" w:rsidRDefault="005665D7">
      <w:pPr>
        <w:pStyle w:val="aff"/>
        <w:numPr>
          <w:ilvl w:val="1"/>
          <w:numId w:val="24"/>
        </w:numPr>
        <w:rPr>
          <w:rFonts w:eastAsia="游明朝"/>
          <w:lang w:val="en-US"/>
        </w:rPr>
      </w:pPr>
      <w:r>
        <w:rPr>
          <w:rFonts w:eastAsia="游明朝"/>
          <w:lang w:val="en-US"/>
        </w:rPr>
        <w:t>Cannot coexist</w:t>
      </w:r>
    </w:p>
    <w:p w14:paraId="76A1BC25"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LP-WUS and group specific DCP does not need to be configured at the same time</w:t>
      </w:r>
    </w:p>
    <w:p w14:paraId="35BBC536" w14:textId="77777777" w:rsidR="0042788A" w:rsidRDefault="005665D7">
      <w:pPr>
        <w:pStyle w:val="aff"/>
        <w:numPr>
          <w:ilvl w:val="2"/>
          <w:numId w:val="24"/>
        </w:numPr>
        <w:rPr>
          <w:rFonts w:eastAsia="游明朝"/>
          <w:lang w:val="en-US"/>
        </w:rPr>
      </w:pPr>
      <w:r>
        <w:rPr>
          <w:rFonts w:eastAsia="游明朝"/>
          <w:lang w:val="en-US"/>
        </w:rPr>
        <w:t>CMCC: LP-WUS procedure Option 1-1 and Rel-16 DCP can not be configured or activated to one UE simultaneously</w:t>
      </w:r>
    </w:p>
    <w:p w14:paraId="7F898680" w14:textId="77777777" w:rsidR="0042788A" w:rsidRDefault="005665D7">
      <w:pPr>
        <w:pStyle w:val="aff"/>
        <w:numPr>
          <w:ilvl w:val="2"/>
          <w:numId w:val="24"/>
        </w:numPr>
        <w:rPr>
          <w:rFonts w:eastAsia="游明朝"/>
          <w:lang w:val="en-US"/>
        </w:rPr>
      </w:pPr>
      <w:r>
        <w:rPr>
          <w:rFonts w:eastAsia="游明朝"/>
          <w:lang w:val="en-US"/>
        </w:rPr>
        <w:t>E///: benefit of using DCP and LP-WUS in a 2-step or tandem approach is not clear and in contrast, it would only increase the latency, create unwanted interdependencies of different features, and additional cost/complexity to implement the feature</w:t>
      </w:r>
    </w:p>
    <w:p w14:paraId="59F9CD31"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PDCCH skipping</w:t>
      </w:r>
    </w:p>
    <w:p w14:paraId="5F41B1D5"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76501AD5" w14:textId="77777777" w:rsidR="0042788A" w:rsidRDefault="005665D7">
      <w:pPr>
        <w:pStyle w:val="aff"/>
        <w:numPr>
          <w:ilvl w:val="2"/>
          <w:numId w:val="24"/>
        </w:numPr>
        <w:rPr>
          <w:rFonts w:eastAsia="游明朝"/>
          <w:lang w:val="en-US"/>
        </w:rPr>
      </w:pPr>
      <w:r>
        <w:rPr>
          <w:rFonts w:eastAsia="游明朝" w:hint="eastAsia"/>
          <w:lang w:val="en-US"/>
        </w:rPr>
        <w:t>H</w:t>
      </w:r>
      <w:r>
        <w:rPr>
          <w:rFonts w:eastAsia="游明朝"/>
          <w:lang w:val="en-US"/>
        </w:rPr>
        <w:t>W/HiSi: After LP-WUS monitoring is activated, the UE should stop/suspend the Rel-17 PDCCH adaption mechanism, if configured</w:t>
      </w:r>
    </w:p>
    <w:p w14:paraId="7A225124"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If LP-WUS is monitored outside active time, no spec impacts are foreseen for PDCCH skipping and LP-WUS coexistence.</w:t>
      </w:r>
    </w:p>
    <w:p w14:paraId="118FC459" w14:textId="77777777" w:rsidR="0042788A" w:rsidRDefault="005665D7">
      <w:pPr>
        <w:pStyle w:val="aff"/>
        <w:numPr>
          <w:ilvl w:val="2"/>
          <w:numId w:val="24"/>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536C3DF5"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7A91BF9C" w14:textId="77777777" w:rsidR="0042788A" w:rsidRDefault="005665D7">
      <w:pPr>
        <w:pStyle w:val="aff"/>
        <w:numPr>
          <w:ilvl w:val="2"/>
          <w:numId w:val="24"/>
        </w:numPr>
        <w:rPr>
          <w:rFonts w:eastAsia="游明朝"/>
          <w:lang w:val="en-US"/>
        </w:rPr>
      </w:pPr>
      <w:r>
        <w:rPr>
          <w:rFonts w:eastAsia="游明朝" w:hint="eastAsia"/>
          <w:lang w:val="en-US"/>
        </w:rPr>
        <w:t>O</w:t>
      </w:r>
      <w:r>
        <w:rPr>
          <w:rFonts w:eastAsia="游明朝"/>
          <w:lang w:val="en-US"/>
        </w:rPr>
        <w:t>PPO: The LP-WUS should be interworking with legacy power saving schemes in CONNECTED mode, which are PDCCH-based WUS (DCP, Format 2_6), Cross-slot scheduling &amp; PDCCH Skipping.</w:t>
      </w:r>
    </w:p>
    <w:p w14:paraId="4470BB2F"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33C9C920"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5F359C4D" w14:textId="77777777" w:rsidR="0042788A" w:rsidRDefault="005665D7">
      <w:pPr>
        <w:pStyle w:val="aff"/>
        <w:numPr>
          <w:ilvl w:val="1"/>
          <w:numId w:val="24"/>
        </w:numPr>
        <w:rPr>
          <w:rFonts w:eastAsia="游明朝"/>
          <w:lang w:val="en-US"/>
        </w:rPr>
      </w:pPr>
      <w:r>
        <w:rPr>
          <w:rFonts w:eastAsia="游明朝"/>
          <w:lang w:val="en-US"/>
        </w:rPr>
        <w:t>Cannot coexist</w:t>
      </w:r>
    </w:p>
    <w:p w14:paraId="26BA2159"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el-17 SSSG switching</w:t>
      </w:r>
    </w:p>
    <w:p w14:paraId="4D9E11F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4424519A" w14:textId="77777777" w:rsidR="0042788A" w:rsidRDefault="005665D7">
      <w:pPr>
        <w:pStyle w:val="aff"/>
        <w:numPr>
          <w:ilvl w:val="2"/>
          <w:numId w:val="24"/>
        </w:numPr>
        <w:rPr>
          <w:rFonts w:eastAsia="游明朝"/>
          <w:lang w:val="en-US"/>
        </w:rPr>
      </w:pPr>
      <w:r>
        <w:rPr>
          <w:rFonts w:eastAsia="游明朝" w:hint="eastAsia"/>
          <w:lang w:val="en-US"/>
        </w:rPr>
        <w:t>Z</w:t>
      </w:r>
      <w:r>
        <w:rPr>
          <w:rFonts w:eastAsia="游明朝"/>
          <w:lang w:val="en-US"/>
        </w:rPr>
        <w:t>TE: No much power saving is observed if LP-WUS is used for SSS switching and no issue is observed when LP-WUS coexist with SSSG switching</w:t>
      </w:r>
    </w:p>
    <w:p w14:paraId="405B5A1C" w14:textId="77777777" w:rsidR="0042788A" w:rsidRDefault="005665D7">
      <w:pPr>
        <w:pStyle w:val="aff"/>
        <w:numPr>
          <w:ilvl w:val="2"/>
          <w:numId w:val="24"/>
        </w:numPr>
        <w:rPr>
          <w:rFonts w:eastAsia="游明朝"/>
          <w:lang w:val="en-US"/>
        </w:rPr>
      </w:pPr>
      <w:r>
        <w:rPr>
          <w:rFonts w:eastAsia="游明朝"/>
          <w:lang w:val="en-US"/>
        </w:rPr>
        <w:t>CMCC: LP-WUS procedure Option 1-2-2/Option 1-3 and Rel-17 PDCCH skipping/SSSG switching can be configured or activated to one UE simultaneously</w:t>
      </w:r>
    </w:p>
    <w:p w14:paraId="0B9CC3DC" w14:textId="77777777" w:rsidR="0042788A" w:rsidRDefault="005665D7">
      <w:pPr>
        <w:pStyle w:val="aff"/>
        <w:numPr>
          <w:ilvl w:val="2"/>
          <w:numId w:val="24"/>
        </w:numPr>
        <w:rPr>
          <w:rFonts w:eastAsia="游明朝"/>
          <w:lang w:val="en-US"/>
        </w:rPr>
      </w:pPr>
      <w:r>
        <w:rPr>
          <w:rFonts w:eastAsia="游明朝" w:hint="eastAsia"/>
          <w:lang w:val="en-US"/>
        </w:rPr>
        <w:t>E</w:t>
      </w:r>
      <w:r>
        <w:rPr>
          <w:rFonts w:eastAsia="游明朝"/>
          <w:lang w:val="en-US"/>
        </w:rPr>
        <w:t>///: since legacy onDurationTimer is triggered by LP-WUS, there is no issue on the coexistence with existing power saving techniques used during Active Time of C-DRX</w:t>
      </w:r>
    </w:p>
    <w:p w14:paraId="181280AD" w14:textId="77777777" w:rsidR="0042788A" w:rsidRDefault="005665D7">
      <w:pPr>
        <w:pStyle w:val="aff"/>
        <w:numPr>
          <w:ilvl w:val="2"/>
          <w:numId w:val="24"/>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8DF37B4" w14:textId="77777777" w:rsidR="0042788A" w:rsidRDefault="005665D7">
      <w:pPr>
        <w:pStyle w:val="aff"/>
        <w:numPr>
          <w:ilvl w:val="0"/>
          <w:numId w:val="24"/>
        </w:numPr>
        <w:rPr>
          <w:rFonts w:eastAsia="游明朝"/>
          <w:lang w:val="en-US"/>
        </w:rPr>
      </w:pPr>
      <w:r>
        <w:rPr>
          <w:rFonts w:eastAsia="游明朝" w:hint="eastAsia"/>
          <w:lang w:val="en-US"/>
        </w:rPr>
        <w:t>R</w:t>
      </w:r>
      <w:r>
        <w:rPr>
          <w:rFonts w:eastAsia="游明朝"/>
          <w:lang w:val="en-US"/>
        </w:rPr>
        <w:t>el-18 Cell DTX</w:t>
      </w:r>
    </w:p>
    <w:p w14:paraId="4668B979" w14:textId="77777777" w:rsidR="0042788A" w:rsidRDefault="005665D7">
      <w:pPr>
        <w:pStyle w:val="aff"/>
        <w:numPr>
          <w:ilvl w:val="1"/>
          <w:numId w:val="24"/>
        </w:numPr>
        <w:rPr>
          <w:rFonts w:eastAsia="游明朝"/>
          <w:lang w:val="en-US"/>
        </w:rPr>
      </w:pPr>
      <w:r>
        <w:rPr>
          <w:rFonts w:eastAsia="游明朝" w:hint="eastAsia"/>
          <w:lang w:val="en-US"/>
        </w:rPr>
        <w:t>C</w:t>
      </w:r>
      <w:r>
        <w:rPr>
          <w:rFonts w:eastAsia="游明朝"/>
          <w:lang w:val="en-US"/>
        </w:rPr>
        <w:t>an coexist</w:t>
      </w:r>
    </w:p>
    <w:p w14:paraId="3AA042EE" w14:textId="77777777" w:rsidR="0042788A" w:rsidRDefault="005665D7">
      <w:pPr>
        <w:pStyle w:val="aff"/>
        <w:numPr>
          <w:ilvl w:val="2"/>
          <w:numId w:val="24"/>
        </w:numPr>
        <w:rPr>
          <w:rFonts w:eastAsia="游明朝"/>
          <w:lang w:val="en-US"/>
        </w:rPr>
      </w:pPr>
      <w:r>
        <w:rPr>
          <w:rFonts w:eastAsia="游明朝" w:hint="eastAsia"/>
          <w:lang w:val="en-US"/>
        </w:rPr>
        <w:lastRenderedPageBreak/>
        <w:t>H</w:t>
      </w:r>
      <w:r>
        <w:rPr>
          <w:rFonts w:eastAsia="游明朝"/>
          <w:lang w:val="en-US"/>
        </w:rPr>
        <w:t>W/HiSi, TCL, LGE: The co-existence of LP-WUS and cell DTX should be considered in Rel-19</w:t>
      </w:r>
    </w:p>
    <w:p w14:paraId="3134747C" w14:textId="77777777" w:rsidR="0042788A" w:rsidRDefault="0042788A">
      <w:pPr>
        <w:rPr>
          <w:rFonts w:eastAsia="游明朝"/>
          <w:lang w:val="en-US" w:eastAsia="ja-JP"/>
        </w:rPr>
      </w:pPr>
    </w:p>
    <w:p w14:paraId="44659296" w14:textId="77777777" w:rsidR="0042788A" w:rsidRDefault="005665D7">
      <w:pPr>
        <w:rPr>
          <w:rFonts w:eastAsia="游明朝"/>
          <w:lang w:val="en-US" w:eastAsia="ja-JP"/>
        </w:rPr>
      </w:pPr>
      <w:r>
        <w:rPr>
          <w:rFonts w:eastAsia="游明朝"/>
          <w:lang w:val="en-US" w:eastAsia="ja-JP"/>
        </w:rPr>
        <w:t xml:space="preserve">Given divergent view on whether LP-WUS can work with </w:t>
      </w:r>
      <w:r>
        <w:rPr>
          <w:lang w:val="en-US"/>
        </w:rPr>
        <w:t>existing UE power saving features, following proposal is made for further study</w:t>
      </w:r>
    </w:p>
    <w:p w14:paraId="07B560A8" w14:textId="77777777" w:rsidR="0042788A" w:rsidRDefault="0042788A">
      <w:pPr>
        <w:rPr>
          <w:rFonts w:eastAsia="游明朝"/>
          <w:lang w:eastAsia="ja-JP"/>
        </w:rPr>
      </w:pPr>
    </w:p>
    <w:p w14:paraId="5449D08A"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Proposal 6-1:</w:t>
      </w:r>
    </w:p>
    <w:p w14:paraId="2ED23139" w14:textId="77777777" w:rsidR="0042788A" w:rsidRDefault="005665D7">
      <w:pPr>
        <w:pStyle w:val="aff"/>
        <w:numPr>
          <w:ilvl w:val="0"/>
          <w:numId w:val="12"/>
        </w:numPr>
        <w:rPr>
          <w:b/>
          <w:sz w:val="21"/>
          <w:szCs w:val="21"/>
          <w:lang w:val="en-US"/>
        </w:rPr>
      </w:pPr>
      <w:r>
        <w:rPr>
          <w:b/>
          <w:sz w:val="21"/>
          <w:szCs w:val="21"/>
          <w:lang w:val="en-US"/>
        </w:rPr>
        <w:t>For RRC CONNECTED mode, LP-WUS can be configured without following existing features. Further study whether/how LP-WUS works with following existing features</w:t>
      </w:r>
    </w:p>
    <w:p w14:paraId="50B7318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el-16 DCP</w:t>
      </w:r>
    </w:p>
    <w:p w14:paraId="1EF49989"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PDCCH skipping</w:t>
      </w:r>
    </w:p>
    <w:p w14:paraId="28B2CFCC" w14:textId="77777777" w:rsidR="0042788A" w:rsidRDefault="005665D7">
      <w:pPr>
        <w:pStyle w:val="aff"/>
        <w:numPr>
          <w:ilvl w:val="1"/>
          <w:numId w:val="12"/>
        </w:numPr>
        <w:rPr>
          <w:b/>
          <w:sz w:val="21"/>
          <w:szCs w:val="21"/>
          <w:lang w:val="en-US"/>
        </w:rPr>
      </w:pPr>
      <w:r>
        <w:rPr>
          <w:rFonts w:eastAsia="游明朝" w:hint="eastAsia"/>
          <w:b/>
          <w:sz w:val="21"/>
          <w:szCs w:val="21"/>
          <w:lang w:val="en-US"/>
        </w:rPr>
        <w:t>R</w:t>
      </w:r>
      <w:r>
        <w:rPr>
          <w:rFonts w:eastAsia="游明朝"/>
          <w:b/>
          <w:sz w:val="21"/>
          <w:szCs w:val="21"/>
          <w:lang w:val="en-US"/>
        </w:rPr>
        <w:t>el-17 SSSG switching</w:t>
      </w:r>
    </w:p>
    <w:p w14:paraId="6EDA9355" w14:textId="77777777" w:rsidR="0042788A" w:rsidRDefault="005665D7">
      <w:pPr>
        <w:pStyle w:val="aff"/>
        <w:numPr>
          <w:ilvl w:val="1"/>
          <w:numId w:val="12"/>
        </w:numPr>
        <w:rPr>
          <w:b/>
          <w:sz w:val="21"/>
          <w:szCs w:val="21"/>
          <w:lang w:val="en-US"/>
        </w:rPr>
      </w:pPr>
      <w:r>
        <w:rPr>
          <w:rFonts w:eastAsia="游明朝"/>
          <w:b/>
          <w:sz w:val="21"/>
          <w:szCs w:val="21"/>
          <w:lang w:val="en-US"/>
        </w:rPr>
        <w:t>Rel-18 cell DTX</w:t>
      </w:r>
    </w:p>
    <w:tbl>
      <w:tblPr>
        <w:tblStyle w:val="afd"/>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77777777" w:rsidR="0042788A" w:rsidRDefault="005665D7">
            <w:pPr>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372" w:type="dxa"/>
          </w:tcPr>
          <w:p w14:paraId="59A17D67"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354C43E"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to study</w:t>
            </w:r>
          </w:p>
        </w:tc>
      </w:tr>
      <w:tr w:rsidR="0042788A" w14:paraId="10682DA8" w14:textId="77777777">
        <w:tc>
          <w:tcPr>
            <w:tcW w:w="1479" w:type="dxa"/>
          </w:tcPr>
          <w:p w14:paraId="46308274" w14:textId="77777777" w:rsidR="0042788A" w:rsidRDefault="005665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E09778D"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C4D23" w14:textId="77777777" w:rsidR="0042788A" w:rsidRDefault="0042788A">
            <w:pPr>
              <w:jc w:val="left"/>
              <w:rPr>
                <w:rFonts w:eastAsiaTheme="minorEastAsia"/>
                <w:lang w:val="en-US" w:eastAsia="zh-CN"/>
              </w:rPr>
            </w:pPr>
          </w:p>
        </w:tc>
      </w:tr>
      <w:tr w:rsidR="0042788A" w14:paraId="04EB5F41" w14:textId="77777777">
        <w:tc>
          <w:tcPr>
            <w:tcW w:w="1479" w:type="dxa"/>
          </w:tcPr>
          <w:p w14:paraId="07AC35C4" w14:textId="77777777" w:rsidR="0042788A" w:rsidRDefault="005665D7">
            <w:pPr>
              <w:jc w:val="left"/>
              <w:rPr>
                <w:rFonts w:eastAsia="游明朝"/>
                <w:lang w:val="en-US" w:eastAsia="ja-JP"/>
              </w:rPr>
            </w:pPr>
            <w:r>
              <w:rPr>
                <w:rFonts w:eastAsia="游明朝" w:hint="eastAsia"/>
                <w:lang w:val="en-US" w:eastAsia="ja-JP"/>
              </w:rPr>
              <w:t>Qualcomm</w:t>
            </w: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ABFFF69" w14:textId="77777777" w:rsidR="0042788A" w:rsidRDefault="005665D7">
            <w:pPr>
              <w:jc w:val="left"/>
              <w:rPr>
                <w:rFonts w:eastAsia="游明朝"/>
                <w:lang w:val="en-US" w:eastAsia="ja-JP"/>
              </w:rPr>
            </w:pPr>
            <w:r>
              <w:rPr>
                <w:rFonts w:eastAsia="游明朝" w:hint="eastAsia"/>
                <w:lang w:val="en-US" w:eastAsia="ja-JP"/>
              </w:rPr>
              <w:t>It is not clear whether R16 DCP can be used together with LP-WUS, especially if LP-WUS monitoring is based on option 1-1 (replacing R16 DCP). Suggest to delete the first sub-bullet for now.</w:t>
            </w:r>
          </w:p>
          <w:p w14:paraId="62B64113" w14:textId="77777777" w:rsidR="0042788A" w:rsidRDefault="005665D7">
            <w:pPr>
              <w:jc w:val="left"/>
              <w:rPr>
                <w:rFonts w:eastAsia="游明朝"/>
                <w:lang w:val="en-US" w:eastAsia="ja-JP"/>
              </w:rPr>
            </w:pPr>
            <w:r>
              <w:rPr>
                <w:rFonts w:eastAsia="游明朝" w:hint="eastAsia"/>
                <w:lang w:val="en-US" w:eastAsia="ja-JP"/>
              </w:rPr>
              <w:t>Simultaneous configuration of R17 PDCCH skipping (or SSSG switching) is important to achieve power saving gain in connected mode. We prefer to design LP-WUS such that it can work with these features.</w:t>
            </w:r>
          </w:p>
        </w:tc>
      </w:tr>
      <w:tr w:rsidR="0042788A" w14:paraId="54540032" w14:textId="77777777">
        <w:tc>
          <w:tcPr>
            <w:tcW w:w="1479" w:type="dxa"/>
          </w:tcPr>
          <w:p w14:paraId="54B202ED" w14:textId="77777777" w:rsidR="0042788A" w:rsidRDefault="005665D7">
            <w:pPr>
              <w:jc w:val="left"/>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1372" w:type="dxa"/>
          </w:tcPr>
          <w:p w14:paraId="4C270E6C"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611449" w14:textId="77777777" w:rsidR="0042788A" w:rsidRDefault="0042788A">
            <w:pPr>
              <w:jc w:val="left"/>
              <w:rPr>
                <w:rFonts w:eastAsiaTheme="minorEastAsia"/>
                <w:lang w:val="en-US" w:eastAsia="zh-CN"/>
              </w:rPr>
            </w:pPr>
          </w:p>
        </w:tc>
      </w:tr>
      <w:tr w:rsidR="0042788A" w14:paraId="7F7C0B10" w14:textId="77777777">
        <w:tc>
          <w:tcPr>
            <w:tcW w:w="1479" w:type="dxa"/>
          </w:tcPr>
          <w:p w14:paraId="3598698A" w14:textId="77777777" w:rsidR="0042788A" w:rsidRDefault="005665D7">
            <w:pPr>
              <w:jc w:val="left"/>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331591C6" w14:textId="77777777" w:rsidR="0042788A" w:rsidRDefault="005665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D862D13" w14:textId="77777777" w:rsidR="0042788A" w:rsidRDefault="0042788A">
            <w:pPr>
              <w:jc w:val="left"/>
              <w:rPr>
                <w:rFonts w:eastAsiaTheme="minorEastAsia"/>
                <w:lang w:val="en-US" w:eastAsia="zh-CN"/>
              </w:rPr>
            </w:pPr>
          </w:p>
        </w:tc>
      </w:tr>
      <w:tr w:rsidR="0042788A" w14:paraId="76B22E62" w14:textId="77777777">
        <w:tc>
          <w:tcPr>
            <w:tcW w:w="1479" w:type="dxa"/>
          </w:tcPr>
          <w:p w14:paraId="54C16ADC" w14:textId="77777777" w:rsidR="0042788A" w:rsidRDefault="005665D7">
            <w:pPr>
              <w:jc w:val="left"/>
              <w:rPr>
                <w:rFonts w:eastAsia="Malgun Gothic"/>
                <w:lang w:val="en-US" w:eastAsia="ko-KR"/>
              </w:rPr>
            </w:pPr>
            <w:r>
              <w:rPr>
                <w:rFonts w:eastAsia="Malgun Gothic"/>
                <w:lang w:val="en-US" w:eastAsia="ko-KR"/>
              </w:rPr>
              <w:t>Nokia1</w:t>
            </w:r>
          </w:p>
        </w:tc>
        <w:tc>
          <w:tcPr>
            <w:tcW w:w="1372" w:type="dxa"/>
          </w:tcPr>
          <w:p w14:paraId="1B2D521D" w14:textId="77777777" w:rsidR="0042788A" w:rsidRDefault="005665D7">
            <w:pPr>
              <w:tabs>
                <w:tab w:val="left" w:pos="551"/>
              </w:tabs>
              <w:jc w:val="left"/>
              <w:rPr>
                <w:rFonts w:eastAsia="Malgun Gothic"/>
                <w:lang w:val="en-US" w:eastAsia="ko-KR"/>
              </w:rPr>
            </w:pPr>
            <w:r>
              <w:rPr>
                <w:rFonts w:eastAsia="Malgun Gothic"/>
                <w:lang w:val="en-US" w:eastAsia="ko-KR"/>
              </w:rPr>
              <w:t>Y</w:t>
            </w:r>
          </w:p>
        </w:tc>
        <w:tc>
          <w:tcPr>
            <w:tcW w:w="6780" w:type="dxa"/>
          </w:tcPr>
          <w:p w14:paraId="34B3F45C" w14:textId="77777777" w:rsidR="0042788A" w:rsidRDefault="0042788A">
            <w:pPr>
              <w:jc w:val="left"/>
              <w:rPr>
                <w:rFonts w:eastAsiaTheme="minorEastAsia"/>
                <w:lang w:val="en-US" w:eastAsia="zh-CN"/>
              </w:rPr>
            </w:pPr>
          </w:p>
        </w:tc>
      </w:tr>
      <w:tr w:rsidR="0042788A" w14:paraId="5861F6AC" w14:textId="77777777">
        <w:tc>
          <w:tcPr>
            <w:tcW w:w="1479" w:type="dxa"/>
          </w:tcPr>
          <w:p w14:paraId="2CAA51F3" w14:textId="77777777" w:rsidR="0042788A" w:rsidRDefault="005665D7">
            <w:pPr>
              <w:jc w:val="left"/>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1D16A3EE" w14:textId="77777777" w:rsidR="0042788A" w:rsidRDefault="005665D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89BB456" w14:textId="77777777" w:rsidR="0042788A" w:rsidRDefault="0042788A">
            <w:pPr>
              <w:jc w:val="left"/>
              <w:rPr>
                <w:rFonts w:eastAsiaTheme="minorEastAsia"/>
                <w:lang w:val="en-US" w:eastAsia="zh-CN"/>
              </w:rPr>
            </w:pPr>
          </w:p>
        </w:tc>
      </w:tr>
      <w:tr w:rsidR="0042788A" w14:paraId="41449924" w14:textId="77777777">
        <w:tc>
          <w:tcPr>
            <w:tcW w:w="1479" w:type="dxa"/>
          </w:tcPr>
          <w:p w14:paraId="4140FD80" w14:textId="77777777" w:rsidR="0042788A" w:rsidRDefault="005665D7">
            <w:pPr>
              <w:jc w:val="left"/>
              <w:rPr>
                <w:rFonts w:eastAsiaTheme="minorEastAsia"/>
                <w:lang w:val="en-US" w:eastAsia="zh-CN"/>
              </w:rPr>
            </w:pPr>
            <w:r>
              <w:rPr>
                <w:rFonts w:eastAsiaTheme="minorEastAsia"/>
                <w:lang w:val="en-US" w:eastAsia="zh-CN"/>
              </w:rPr>
              <w:t>MTK</w:t>
            </w:r>
          </w:p>
        </w:tc>
        <w:tc>
          <w:tcPr>
            <w:tcW w:w="1372" w:type="dxa"/>
          </w:tcPr>
          <w:p w14:paraId="7549E93E" w14:textId="77777777" w:rsidR="0042788A" w:rsidRDefault="0042788A">
            <w:pPr>
              <w:tabs>
                <w:tab w:val="left" w:pos="551"/>
              </w:tabs>
              <w:jc w:val="left"/>
              <w:rPr>
                <w:rFonts w:eastAsiaTheme="minorEastAsia"/>
                <w:lang w:val="en-US" w:eastAsia="zh-CN"/>
              </w:rPr>
            </w:pPr>
          </w:p>
        </w:tc>
        <w:tc>
          <w:tcPr>
            <w:tcW w:w="6780" w:type="dxa"/>
          </w:tcPr>
          <w:p w14:paraId="2F85F63F" w14:textId="77777777" w:rsidR="0042788A" w:rsidRDefault="005665D7">
            <w:pPr>
              <w:jc w:val="left"/>
              <w:rPr>
                <w:rFonts w:eastAsiaTheme="minorEastAsia"/>
                <w:lang w:val="en-US" w:eastAsia="zh-CN"/>
              </w:rPr>
            </w:pPr>
            <w:r>
              <w:rPr>
                <w:rFonts w:eastAsiaTheme="minorEastAsia"/>
                <w:lang w:val="en-US" w:eastAsia="zh-CN"/>
              </w:rPr>
              <w:t>No benefit has been shown to support CA</w:t>
            </w:r>
          </w:p>
        </w:tc>
      </w:tr>
      <w:tr w:rsidR="0042788A" w14:paraId="0AD8C7AC" w14:textId="77777777">
        <w:tc>
          <w:tcPr>
            <w:tcW w:w="1479" w:type="dxa"/>
          </w:tcPr>
          <w:p w14:paraId="7FB3D423" w14:textId="77777777" w:rsidR="0042788A" w:rsidRDefault="005665D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DE4FA8" w14:textId="77777777" w:rsidR="0042788A" w:rsidRDefault="005665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A2AD22" w14:textId="77777777" w:rsidR="0042788A" w:rsidRDefault="0042788A">
            <w:pPr>
              <w:jc w:val="left"/>
              <w:rPr>
                <w:rFonts w:eastAsiaTheme="minorEastAsia"/>
                <w:lang w:val="en-US" w:eastAsia="zh-CN"/>
              </w:rPr>
            </w:pPr>
          </w:p>
        </w:tc>
      </w:tr>
      <w:tr w:rsidR="0042788A" w14:paraId="142B5E5D" w14:textId="77777777">
        <w:tc>
          <w:tcPr>
            <w:tcW w:w="1479" w:type="dxa"/>
          </w:tcPr>
          <w:p w14:paraId="3970CE8D" w14:textId="77777777" w:rsidR="0042788A" w:rsidRDefault="005665D7">
            <w:pPr>
              <w:jc w:val="left"/>
              <w:rPr>
                <w:rFonts w:eastAsiaTheme="minorEastAsia"/>
                <w:lang w:val="en-US" w:eastAsia="zh-CN"/>
              </w:rPr>
            </w:pPr>
            <w:r>
              <w:rPr>
                <w:rFonts w:eastAsiaTheme="minorEastAsia"/>
                <w:lang w:val="en-US" w:eastAsia="zh-CN"/>
              </w:rPr>
              <w:t>Apple</w:t>
            </w:r>
          </w:p>
        </w:tc>
        <w:tc>
          <w:tcPr>
            <w:tcW w:w="1372" w:type="dxa"/>
          </w:tcPr>
          <w:p w14:paraId="37B0D27C" w14:textId="77777777" w:rsidR="0042788A" w:rsidRDefault="005665D7">
            <w:pPr>
              <w:tabs>
                <w:tab w:val="left" w:pos="551"/>
              </w:tabs>
              <w:jc w:val="left"/>
              <w:rPr>
                <w:rFonts w:eastAsiaTheme="minorEastAsia"/>
                <w:lang w:val="en-US" w:eastAsia="zh-CN"/>
              </w:rPr>
            </w:pPr>
            <w:r>
              <w:rPr>
                <w:rFonts w:eastAsiaTheme="minorEastAsia"/>
                <w:lang w:val="en-US" w:eastAsia="zh-CN"/>
              </w:rPr>
              <w:t>Y</w:t>
            </w:r>
          </w:p>
        </w:tc>
        <w:tc>
          <w:tcPr>
            <w:tcW w:w="6780" w:type="dxa"/>
          </w:tcPr>
          <w:p w14:paraId="1587C208" w14:textId="77777777" w:rsidR="0042788A" w:rsidRDefault="005665D7">
            <w:pPr>
              <w:jc w:val="left"/>
              <w:rPr>
                <w:rFonts w:eastAsiaTheme="minorEastAsia"/>
                <w:lang w:val="en-US" w:eastAsia="zh-CN"/>
              </w:rPr>
            </w:pPr>
            <w:r>
              <w:rPr>
                <w:rFonts w:eastAsiaTheme="minorEastAsia"/>
                <w:lang w:val="en-US" w:eastAsia="zh-CN"/>
              </w:rPr>
              <w:t>Support the direction</w:t>
            </w:r>
          </w:p>
        </w:tc>
      </w:tr>
      <w:tr w:rsidR="005665D7" w14:paraId="0F55F847" w14:textId="77777777">
        <w:tc>
          <w:tcPr>
            <w:tcW w:w="1479" w:type="dxa"/>
          </w:tcPr>
          <w:p w14:paraId="6BA26A2B" w14:textId="2ACFEC81" w:rsidR="005665D7" w:rsidRDefault="0057361B">
            <w:pPr>
              <w:jc w:val="left"/>
              <w:rPr>
                <w:rFonts w:eastAsiaTheme="minorEastAsia"/>
                <w:lang w:val="en-US" w:eastAsia="zh-CN"/>
              </w:rPr>
            </w:pPr>
            <w:r>
              <w:rPr>
                <w:rFonts w:eastAsiaTheme="minorEastAsia"/>
                <w:lang w:val="en-US" w:eastAsia="zh-CN"/>
              </w:rPr>
              <w:t>TCL</w:t>
            </w:r>
          </w:p>
        </w:tc>
        <w:tc>
          <w:tcPr>
            <w:tcW w:w="1372" w:type="dxa"/>
          </w:tcPr>
          <w:p w14:paraId="50CFDB3F" w14:textId="646C1B2D" w:rsidR="005665D7" w:rsidRDefault="0057361B">
            <w:pPr>
              <w:tabs>
                <w:tab w:val="left" w:pos="551"/>
              </w:tabs>
              <w:jc w:val="left"/>
              <w:rPr>
                <w:rFonts w:eastAsiaTheme="minorEastAsia"/>
                <w:lang w:val="en-US" w:eastAsia="zh-CN"/>
              </w:rPr>
            </w:pPr>
            <w:r>
              <w:rPr>
                <w:rFonts w:eastAsiaTheme="minorEastAsia"/>
                <w:lang w:val="en-US" w:eastAsia="zh-CN"/>
              </w:rPr>
              <w:t>Y</w:t>
            </w:r>
          </w:p>
        </w:tc>
        <w:tc>
          <w:tcPr>
            <w:tcW w:w="6780" w:type="dxa"/>
          </w:tcPr>
          <w:p w14:paraId="511AE1D1" w14:textId="77777777" w:rsidR="005665D7" w:rsidRDefault="005665D7">
            <w:pPr>
              <w:jc w:val="left"/>
              <w:rPr>
                <w:rFonts w:eastAsiaTheme="minorEastAsia"/>
                <w:lang w:val="en-US" w:eastAsia="zh-CN"/>
              </w:rPr>
            </w:pPr>
          </w:p>
        </w:tc>
      </w:tr>
    </w:tbl>
    <w:p w14:paraId="5ECFC4C3" w14:textId="77777777" w:rsidR="0042788A" w:rsidRDefault="0042788A">
      <w:pPr>
        <w:rPr>
          <w:rFonts w:eastAsia="游明朝"/>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游明朝"/>
          <w:b/>
          <w:bCs/>
          <w:u w:val="single"/>
          <w:lang w:val="en-US" w:eastAsia="ja-JP"/>
        </w:rPr>
      </w:pPr>
      <w:r>
        <w:rPr>
          <w:rFonts w:eastAsia="游明朝"/>
          <w:b/>
          <w:bCs/>
          <w:u w:val="single"/>
          <w:lang w:val="en-US" w:eastAsia="ja-JP"/>
        </w:rPr>
        <w:t>L1 measurement/report</w:t>
      </w:r>
    </w:p>
    <w:p w14:paraId="1218CDA6" w14:textId="77777777" w:rsidR="0042788A" w:rsidRDefault="005665D7">
      <w:pPr>
        <w:pStyle w:val="aff"/>
        <w:numPr>
          <w:ilvl w:val="0"/>
          <w:numId w:val="25"/>
        </w:numPr>
        <w:rPr>
          <w:rFonts w:eastAsia="游明朝"/>
          <w:lang w:val="en-US"/>
        </w:rPr>
      </w:pPr>
      <w:r>
        <w:rPr>
          <w:rFonts w:eastAsia="游明朝" w:hint="eastAsia"/>
          <w:lang w:val="en-US"/>
        </w:rPr>
        <w:t>Q</w:t>
      </w:r>
      <w:r>
        <w:rPr>
          <w:rFonts w:eastAsia="游明朝"/>
          <w:lang w:val="en-US"/>
        </w:rPr>
        <w:t>C</w:t>
      </w:r>
    </w:p>
    <w:p w14:paraId="5C961685" w14:textId="77777777" w:rsidR="0042788A" w:rsidRDefault="005665D7">
      <w:pPr>
        <w:pStyle w:val="aff"/>
        <w:numPr>
          <w:ilvl w:val="1"/>
          <w:numId w:val="25"/>
        </w:numPr>
        <w:spacing w:after="0" w:line="276" w:lineRule="auto"/>
        <w:contextualSpacing w:val="0"/>
      </w:pPr>
      <w:r>
        <w:lastRenderedPageBreak/>
        <w:t>Introduce RRC configuration enabling/disabling skipping of CSI/BM measurement reporting during the time that the UE does not monitor PDCCH</w:t>
      </w:r>
    </w:p>
    <w:p w14:paraId="04EAD585" w14:textId="77777777" w:rsidR="0042788A" w:rsidRDefault="005665D7">
      <w:pPr>
        <w:pStyle w:val="aff"/>
        <w:numPr>
          <w:ilvl w:val="2"/>
          <w:numId w:val="25"/>
        </w:numPr>
        <w:spacing w:after="0" w:line="276" w:lineRule="auto"/>
        <w:contextualSpacing w:val="0"/>
      </w:pPr>
      <w:r>
        <w:t>At least for periodic CSI, periodic L1-RSRP, and periodic L1-SINR reporting</w:t>
      </w:r>
    </w:p>
    <w:p w14:paraId="400E03B1" w14:textId="77777777" w:rsidR="0042788A" w:rsidRDefault="005665D7">
      <w:pPr>
        <w:pStyle w:val="aff"/>
        <w:numPr>
          <w:ilvl w:val="0"/>
          <w:numId w:val="12"/>
        </w:numPr>
        <w:rPr>
          <w:bCs/>
          <w:iCs/>
          <w:lang w:val="en-US" w:eastAsia="zh-CN"/>
        </w:rPr>
      </w:pPr>
      <w:r>
        <w:rPr>
          <w:rFonts w:eastAsia="游明朝"/>
          <w:lang w:val="en-US"/>
        </w:rPr>
        <w:t>Xiaomi</w:t>
      </w:r>
    </w:p>
    <w:p w14:paraId="74B075DD" w14:textId="77777777" w:rsidR="0042788A" w:rsidRDefault="005665D7">
      <w:pPr>
        <w:pStyle w:val="aff"/>
        <w:numPr>
          <w:ilvl w:val="1"/>
          <w:numId w:val="12"/>
        </w:numPr>
        <w:rPr>
          <w:bCs/>
          <w:iCs/>
          <w:lang w:val="en-US" w:eastAsia="zh-CN"/>
        </w:rPr>
      </w:pPr>
      <w:r>
        <w:rPr>
          <w:bCs/>
          <w:iCs/>
          <w:lang w:val="en-US" w:eastAsia="zh-CN"/>
        </w:rPr>
        <w:t xml:space="preserve">Support CSI </w:t>
      </w:r>
      <w:r>
        <w:rPr>
          <w:rFonts w:hint="eastAsia"/>
          <w:bCs/>
          <w:iCs/>
          <w:lang w:val="en-US" w:eastAsia="zh-CN"/>
        </w:rPr>
        <w:t>report</w:t>
      </w:r>
      <w:r>
        <w:rPr>
          <w:bCs/>
          <w:iCs/>
          <w:lang w:val="en-US" w:eastAsia="zh-CN"/>
        </w:rPr>
        <w:t xml:space="preserve"> enhancement during the MR’s non-active period.</w:t>
      </w:r>
    </w:p>
    <w:p w14:paraId="30A693F3" w14:textId="77777777" w:rsidR="0042788A" w:rsidRDefault="005665D7">
      <w:pPr>
        <w:pStyle w:val="aff"/>
        <w:numPr>
          <w:ilvl w:val="2"/>
          <w:numId w:val="12"/>
        </w:numPr>
        <w:rPr>
          <w:bCs/>
          <w:iCs/>
          <w:lang w:val="en-US" w:eastAsia="zh-CN"/>
        </w:rPr>
      </w:pPr>
      <w:r>
        <w:rPr>
          <w:bCs/>
          <w:iCs/>
          <w:lang w:val="en-US" w:eastAsia="zh-CN"/>
        </w:rPr>
        <w:t>CSI report can be skipped or relaxed to a larger periodicity during the MR’s non-active period so that more power saving gain can be expected from MR</w:t>
      </w:r>
    </w:p>
    <w:p w14:paraId="0186A414" w14:textId="77777777" w:rsidR="0042788A" w:rsidRDefault="005665D7">
      <w:pPr>
        <w:pStyle w:val="aff"/>
        <w:numPr>
          <w:ilvl w:val="0"/>
          <w:numId w:val="12"/>
        </w:numPr>
        <w:rPr>
          <w:rFonts w:eastAsia="游明朝"/>
          <w:lang w:val="en-US"/>
        </w:rPr>
      </w:pPr>
      <w:r>
        <w:rPr>
          <w:rFonts w:eastAsia="游明朝" w:hint="eastAsia"/>
          <w:lang w:val="en-US"/>
        </w:rPr>
        <w:t>T</w:t>
      </w:r>
      <w:r>
        <w:rPr>
          <w:rFonts w:eastAsia="游明朝"/>
          <w:lang w:val="en-US"/>
        </w:rPr>
        <w:t>CL</w:t>
      </w:r>
    </w:p>
    <w:p w14:paraId="25513BBB" w14:textId="77777777" w:rsidR="0042788A" w:rsidRDefault="005665D7">
      <w:pPr>
        <w:pStyle w:val="aff"/>
        <w:numPr>
          <w:ilvl w:val="1"/>
          <w:numId w:val="12"/>
        </w:numPr>
        <w:rPr>
          <w:bCs/>
          <w:lang w:eastAsia="zh-CN"/>
        </w:rPr>
      </w:pPr>
      <w:r>
        <w:rPr>
          <w:bCs/>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游明朝"/>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Default="005665D7">
      <w:pPr>
        <w:pStyle w:val="aff"/>
        <w:numPr>
          <w:ilvl w:val="0"/>
          <w:numId w:val="26"/>
        </w:numPr>
        <w:rPr>
          <w:rFonts w:eastAsia="游明朝"/>
          <w:lang w:val="en-US"/>
        </w:rPr>
      </w:pPr>
      <w:r>
        <w:rPr>
          <w:rFonts w:eastAsia="游明朝" w:hint="eastAsia"/>
          <w:lang w:val="en-US"/>
        </w:rPr>
        <w:t>Q</w:t>
      </w:r>
      <w:r>
        <w:rPr>
          <w:rFonts w:eastAsia="游明朝"/>
          <w:lang w:val="en-US"/>
        </w:rPr>
        <w:t>C</w:t>
      </w:r>
    </w:p>
    <w:p w14:paraId="22C0E4DB" w14:textId="77777777" w:rsidR="0042788A" w:rsidRDefault="005665D7">
      <w:pPr>
        <w:pStyle w:val="aff"/>
        <w:numPr>
          <w:ilvl w:val="1"/>
          <w:numId w:val="26"/>
        </w:numPr>
        <w:spacing w:after="0" w:line="276" w:lineRule="auto"/>
        <w:contextualSpacing w:val="0"/>
      </w:pPr>
      <w:r>
        <w:t xml:space="preserve">As baseline, </w:t>
      </w:r>
      <w:r>
        <w:rPr>
          <w:rFonts w:hint="eastAsia"/>
        </w:rPr>
        <w:t>L</w:t>
      </w:r>
      <w:r>
        <w:t xml:space="preserve">P-WUS on a serving cell is configured within active DL BWP of the serving cell </w:t>
      </w:r>
    </w:p>
    <w:p w14:paraId="5D1871D6" w14:textId="77777777" w:rsidR="0042788A" w:rsidRDefault="005665D7">
      <w:pPr>
        <w:pStyle w:val="aff"/>
        <w:numPr>
          <w:ilvl w:val="2"/>
          <w:numId w:val="26"/>
        </w:numPr>
        <w:spacing w:after="0" w:line="276" w:lineRule="auto"/>
        <w:contextualSpacing w:val="0"/>
      </w:pPr>
      <w:r>
        <w:rPr>
          <w:rFonts w:hint="eastAsia"/>
        </w:rPr>
        <w:t>F</w:t>
      </w:r>
      <w:r>
        <w:t>FS: outside active DL BWP of the serving cell (as optional UE capability)</w:t>
      </w:r>
    </w:p>
    <w:p w14:paraId="0DD3F523" w14:textId="77777777" w:rsidR="0042788A" w:rsidRDefault="0042788A">
      <w:pPr>
        <w:rPr>
          <w:lang w:val="sv-SE"/>
        </w:rPr>
      </w:pPr>
    </w:p>
    <w:p w14:paraId="177003C1" w14:textId="77777777" w:rsidR="0042788A" w:rsidRDefault="005665D7">
      <w:pPr>
        <w:rPr>
          <w:b/>
          <w:bCs/>
          <w:u w:val="single"/>
          <w:lang w:val="sv-SE"/>
        </w:rPr>
      </w:pPr>
      <w:r>
        <w:rPr>
          <w:b/>
          <w:bCs/>
          <w:u w:val="single"/>
          <w:lang w:val="sv-SE"/>
        </w:rPr>
        <w:t>Dual DRX-group</w:t>
      </w:r>
    </w:p>
    <w:p w14:paraId="3F4CB3E4" w14:textId="77777777" w:rsidR="0042788A" w:rsidRDefault="005665D7">
      <w:pPr>
        <w:pStyle w:val="aff"/>
        <w:numPr>
          <w:ilvl w:val="0"/>
          <w:numId w:val="26"/>
        </w:numPr>
        <w:rPr>
          <w:rFonts w:eastAsia="游明朝"/>
        </w:rPr>
      </w:pPr>
      <w:r>
        <w:rPr>
          <w:rFonts w:eastAsia="游明朝" w:hint="eastAsia"/>
        </w:rPr>
        <w:t>Q</w:t>
      </w:r>
      <w:r>
        <w:rPr>
          <w:rFonts w:eastAsia="游明朝"/>
        </w:rPr>
        <w:t>C</w:t>
      </w:r>
    </w:p>
    <w:p w14:paraId="7C9E152E" w14:textId="77777777" w:rsidR="0042788A" w:rsidRDefault="005665D7">
      <w:pPr>
        <w:pStyle w:val="aff"/>
        <w:numPr>
          <w:ilvl w:val="1"/>
          <w:numId w:val="26"/>
        </w:numPr>
        <w:spacing w:after="0" w:line="276" w:lineRule="auto"/>
        <w:contextualSpacing w:val="0"/>
      </w:pPr>
      <w:r>
        <w:rPr>
          <w:rFonts w:hint="eastAsia"/>
        </w:rPr>
        <w:t>S</w:t>
      </w:r>
      <w:r>
        <w:t>upport LP-WUS monitoring with dual DRX groups</w:t>
      </w:r>
    </w:p>
    <w:p w14:paraId="579F805E" w14:textId="77777777" w:rsidR="0042788A" w:rsidRDefault="005665D7">
      <w:pPr>
        <w:pStyle w:val="aff"/>
        <w:numPr>
          <w:ilvl w:val="2"/>
          <w:numId w:val="26"/>
        </w:numPr>
        <w:spacing w:after="0" w:line="276" w:lineRule="auto"/>
        <w:contextualSpacing w:val="0"/>
      </w:pPr>
      <w:r>
        <w:t>Opt.1: LP-WUS is configured to be monitored per DRX group</w:t>
      </w:r>
    </w:p>
    <w:p w14:paraId="1D0C7D54" w14:textId="77777777" w:rsidR="0042788A" w:rsidRDefault="005665D7">
      <w:pPr>
        <w:pStyle w:val="aff"/>
        <w:numPr>
          <w:ilvl w:val="3"/>
          <w:numId w:val="26"/>
        </w:numPr>
        <w:spacing w:after="0" w:line="276" w:lineRule="auto"/>
        <w:contextualSpacing w:val="0"/>
      </w:pPr>
      <w:r>
        <w:t>For dual DRX groups, LP-WUS monitoring is configured per DRX group</w:t>
      </w:r>
    </w:p>
    <w:p w14:paraId="0330B791" w14:textId="77777777" w:rsidR="0042788A" w:rsidRDefault="005665D7">
      <w:pPr>
        <w:pStyle w:val="aff"/>
        <w:numPr>
          <w:ilvl w:val="3"/>
          <w:numId w:val="26"/>
        </w:numPr>
        <w:spacing w:after="0" w:line="276" w:lineRule="auto"/>
        <w:contextualSpacing w:val="0"/>
      </w:pPr>
      <w:r>
        <w:rPr>
          <w:rFonts w:hint="eastAsia"/>
        </w:rPr>
        <w:t>L</w:t>
      </w:r>
      <w:r>
        <w:t>P-WUS monitored on a cell within a DRX group triggers PDCCH monitoring on the cell of the DRX group</w:t>
      </w:r>
    </w:p>
    <w:p w14:paraId="7EFEE40E" w14:textId="77777777" w:rsidR="0042788A" w:rsidRDefault="005665D7">
      <w:pPr>
        <w:pStyle w:val="aff"/>
        <w:numPr>
          <w:ilvl w:val="2"/>
          <w:numId w:val="26"/>
        </w:numPr>
        <w:spacing w:after="0" w:line="276" w:lineRule="auto"/>
        <w:contextualSpacing w:val="0"/>
      </w:pPr>
      <w:r>
        <w:rPr>
          <w:rFonts w:hint="eastAsia"/>
        </w:rPr>
        <w:t>O</w:t>
      </w:r>
      <w:r>
        <w:t>pt.2: LP-WUS carries an indication for which DRX group(s) it triggers PDCCH monitoring</w:t>
      </w:r>
    </w:p>
    <w:p w14:paraId="137FD7A4" w14:textId="77777777" w:rsidR="0042788A" w:rsidRDefault="005665D7">
      <w:pPr>
        <w:jc w:val="center"/>
        <w:rPr>
          <w:lang w:val="sv-SE"/>
        </w:rPr>
      </w:pPr>
      <w:r>
        <w:rPr>
          <w:noProof/>
          <w:lang w:val="en-US" w:eastAsia="zh-CN"/>
        </w:rPr>
        <w:drawing>
          <wp:inline distT="0" distB="0" distL="0" distR="0" wp14:anchorId="211E63CD" wp14:editId="25E77BC0">
            <wp:extent cx="4859020" cy="1865630"/>
            <wp:effectExtent l="0" t="0" r="0" b="1270"/>
            <wp:docPr id="925657729" name="図 92565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57729" name="図 9256577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6057" cy="1872281"/>
                    </a:xfrm>
                    <a:prstGeom prst="rect">
                      <a:avLst/>
                    </a:prstGeom>
                    <a:noFill/>
                    <a:ln>
                      <a:noFill/>
                    </a:ln>
                  </pic:spPr>
                </pic:pic>
              </a:graphicData>
            </a:graphic>
          </wp:inline>
        </w:drawing>
      </w:r>
    </w:p>
    <w:p w14:paraId="2A805E02" w14:textId="77777777" w:rsidR="0042788A" w:rsidRDefault="0042788A">
      <w:pPr>
        <w:rPr>
          <w:rFonts w:eastAsia="游明朝"/>
          <w:bCs/>
          <w:iCs/>
          <w:lang w:eastAsia="ja-JP"/>
        </w:rPr>
      </w:pPr>
    </w:p>
    <w:p w14:paraId="19A34BBE" w14:textId="77777777" w:rsidR="0042788A" w:rsidRDefault="005665D7">
      <w:pPr>
        <w:rPr>
          <w:rFonts w:eastAsia="游明朝"/>
          <w:b/>
          <w:bCs/>
          <w:u w:val="single"/>
          <w:lang w:val="en-US" w:eastAsia="ja-JP"/>
        </w:rPr>
      </w:pPr>
      <w:r>
        <w:rPr>
          <w:rFonts w:eastAsia="游明朝"/>
          <w:b/>
          <w:bCs/>
          <w:u w:val="single"/>
          <w:lang w:val="en-US" w:eastAsia="ja-JP"/>
        </w:rPr>
        <w:t>LP-WUS monitoring parameters</w:t>
      </w:r>
    </w:p>
    <w:p w14:paraId="289D89C6" w14:textId="77777777" w:rsidR="0042788A" w:rsidRDefault="005665D7">
      <w:pPr>
        <w:pStyle w:val="aff"/>
        <w:numPr>
          <w:ilvl w:val="0"/>
          <w:numId w:val="27"/>
        </w:numPr>
        <w:rPr>
          <w:rFonts w:eastAsia="游明朝"/>
          <w:bCs/>
          <w:iCs/>
        </w:rPr>
      </w:pPr>
      <w:r>
        <w:rPr>
          <w:rFonts w:eastAsia="游明朝"/>
          <w:bCs/>
          <w:iCs/>
        </w:rPr>
        <w:t>HW/HiSi: In CONNECTED mode, monitoring parameters of LP-WUS can be adjusted by MR signaling and/or pre-defined rules at least for different coverage requirement.</w:t>
      </w:r>
    </w:p>
    <w:p w14:paraId="3EBB2AED" w14:textId="77777777" w:rsidR="0042788A" w:rsidRDefault="0042788A">
      <w:pPr>
        <w:rPr>
          <w:rFonts w:eastAsia="游明朝"/>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f"/>
        <w:numPr>
          <w:ilvl w:val="0"/>
          <w:numId w:val="12"/>
        </w:numPr>
        <w:rPr>
          <w:b/>
          <w:sz w:val="21"/>
          <w:szCs w:val="21"/>
          <w:lang w:val="en-US"/>
        </w:rPr>
      </w:pPr>
      <w:r>
        <w:rPr>
          <w:b/>
          <w:bCs/>
          <w:lang w:val="en-US"/>
        </w:rPr>
        <w:t>Is there a need to treat any of the issues listed above in this meeting?</w:t>
      </w:r>
    </w:p>
    <w:tbl>
      <w:tblPr>
        <w:tblStyle w:val="afd"/>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77777777" w:rsidR="0042788A" w:rsidRDefault="005665D7">
            <w:pPr>
              <w:jc w:val="left"/>
              <w:rPr>
                <w:rFonts w:eastAsia="游明朝"/>
                <w:lang w:val="en-US" w:eastAsia="ja-JP"/>
              </w:rPr>
            </w:pPr>
            <w:r>
              <w:rPr>
                <w:rFonts w:eastAsia="游明朝" w:hint="eastAsia"/>
                <w:lang w:val="en-US" w:eastAsia="ja-JP"/>
              </w:rPr>
              <w:lastRenderedPageBreak/>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77777777" w:rsidR="0042788A" w:rsidRDefault="005665D7">
            <w:pPr>
              <w:jc w:val="left"/>
              <w:rPr>
                <w:rFonts w:eastAsia="游明朝"/>
                <w:lang w:val="en-US" w:eastAsia="ja-JP"/>
              </w:rPr>
            </w:pPr>
            <w:r>
              <w:rPr>
                <w:rFonts w:eastAsia="游明朝" w:hint="eastAsia"/>
                <w:lang w:val="en-US" w:eastAsia="ja-JP"/>
              </w:rPr>
              <w:t xml:space="preserve">We think these are important aspects that should be discussed. Given the current progress, not sure if we can make conclusion on these </w:t>
            </w:r>
            <w:r>
              <w:rPr>
                <w:rFonts w:eastAsia="游明朝"/>
                <w:lang w:val="en-US" w:eastAsia="ja-JP"/>
              </w:rPr>
              <w:t>aspects</w:t>
            </w:r>
            <w:r>
              <w:rPr>
                <w:rFonts w:eastAsia="游明朝" w:hint="eastAsia"/>
                <w:lang w:val="en-US" w:eastAsia="ja-JP"/>
              </w:rPr>
              <w:t xml:space="preserve"> in this meeting.</w:t>
            </w:r>
          </w:p>
        </w:tc>
      </w:tr>
      <w:tr w:rsidR="0042788A" w14:paraId="5B275920" w14:textId="77777777">
        <w:tc>
          <w:tcPr>
            <w:tcW w:w="1479" w:type="dxa"/>
          </w:tcPr>
          <w:p w14:paraId="5CA05DFB" w14:textId="77777777" w:rsidR="0042788A" w:rsidRDefault="005665D7">
            <w:pPr>
              <w:jc w:val="left"/>
              <w:rPr>
                <w:rFonts w:eastAsia="游明朝"/>
                <w:lang w:val="en-US" w:eastAsia="ja-JP"/>
              </w:rPr>
            </w:pPr>
            <w:r>
              <w:rPr>
                <w:rFonts w:eastAsiaTheme="minorEastAsia"/>
                <w:lang w:val="en-US" w:eastAsia="zh-CN"/>
              </w:rPr>
              <w:t>Nokia1</w:t>
            </w:r>
          </w:p>
        </w:tc>
        <w:tc>
          <w:tcPr>
            <w:tcW w:w="1372" w:type="dxa"/>
          </w:tcPr>
          <w:p w14:paraId="0F425229" w14:textId="77777777" w:rsidR="0042788A" w:rsidRDefault="005665D7">
            <w:pPr>
              <w:tabs>
                <w:tab w:val="left" w:pos="551"/>
              </w:tabs>
              <w:jc w:val="left"/>
              <w:rPr>
                <w:rFonts w:eastAsiaTheme="minorEastAsia"/>
                <w:lang w:val="en-US" w:eastAsia="zh-CN"/>
              </w:rPr>
            </w:pPr>
            <w:r>
              <w:rPr>
                <w:rFonts w:eastAsia="游明朝"/>
                <w:lang w:val="en-US" w:eastAsia="ja-JP"/>
              </w:rPr>
              <w:t>.</w:t>
            </w:r>
          </w:p>
        </w:tc>
        <w:tc>
          <w:tcPr>
            <w:tcW w:w="6780" w:type="dxa"/>
          </w:tcPr>
          <w:p w14:paraId="7E56988D" w14:textId="77777777" w:rsidR="0042788A" w:rsidRDefault="005665D7">
            <w:pPr>
              <w:jc w:val="left"/>
              <w:rPr>
                <w:rFonts w:eastAsia="游明朝"/>
                <w:lang w:val="en-US" w:eastAsia="ja-JP"/>
              </w:rPr>
            </w:pPr>
            <w:r>
              <w:rPr>
                <w:rFonts w:eastAsia="游明朝"/>
                <w:lang w:val="en-US" w:eastAsia="ja-JP"/>
              </w:rPr>
              <w:t>We would suggest to focus first on other aspects.</w:t>
            </w:r>
          </w:p>
        </w:tc>
      </w:tr>
      <w:tr w:rsidR="0042788A" w14:paraId="65581E69" w14:textId="77777777">
        <w:tc>
          <w:tcPr>
            <w:tcW w:w="1479" w:type="dxa"/>
          </w:tcPr>
          <w:p w14:paraId="0F92FCDD" w14:textId="4524595E" w:rsidR="0042788A" w:rsidRDefault="00D90B49">
            <w:pPr>
              <w:jc w:val="left"/>
              <w:rPr>
                <w:rFonts w:eastAsia="游明朝"/>
                <w:lang w:val="en-US" w:eastAsia="ja-JP"/>
              </w:rPr>
            </w:pPr>
            <w:r>
              <w:rPr>
                <w:rFonts w:eastAsia="游明朝"/>
                <w:lang w:val="en-US" w:eastAsia="ja-JP"/>
              </w:rPr>
              <w:t xml:space="preserve">TCL </w:t>
            </w:r>
          </w:p>
        </w:tc>
        <w:tc>
          <w:tcPr>
            <w:tcW w:w="1372" w:type="dxa"/>
          </w:tcPr>
          <w:p w14:paraId="14FB74C4" w14:textId="1E854D62" w:rsidR="0042788A" w:rsidRDefault="00D90B49">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4BD0" w14:textId="32646480" w:rsidR="0042788A" w:rsidRDefault="00D90B49" w:rsidP="00D90B49">
            <w:pPr>
              <w:jc w:val="left"/>
              <w:rPr>
                <w:rFonts w:eastAsia="游明朝"/>
                <w:lang w:val="en-US" w:eastAsia="ja-JP"/>
              </w:rPr>
            </w:pPr>
            <w:r>
              <w:rPr>
                <w:rFonts w:eastAsia="游明朝"/>
                <w:lang w:val="en-US" w:eastAsia="ja-JP"/>
              </w:rPr>
              <w:t xml:space="preserve">We suggest to study </w:t>
            </w:r>
            <w:r>
              <w:rPr>
                <w:bCs/>
                <w:lang w:eastAsia="zh-CN"/>
              </w:rPr>
              <w:t xml:space="preserve">HARQ-ACK when LP-WUS indicates no PDCCH monitoring. </w:t>
            </w: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5561348B" w14:textId="7F74799A" w:rsidR="008F326A" w:rsidRPr="008F326A" w:rsidRDefault="008F326A">
      <w:pPr>
        <w:rPr>
          <w:rFonts w:eastAsia="游明朝"/>
          <w:lang w:val="en-US" w:eastAsia="ja-JP"/>
        </w:rPr>
      </w:pPr>
      <w:r w:rsidRPr="008F326A">
        <w:rPr>
          <w:rFonts w:eastAsia="游明朝" w:hint="eastAsia"/>
          <w:lang w:val="en-US" w:eastAsia="ja-JP"/>
        </w:rPr>
        <w:t>F</w:t>
      </w:r>
      <w:r w:rsidRPr="008F326A">
        <w:rPr>
          <w:rFonts w:eastAsia="游明朝"/>
          <w:lang w:val="en-US" w:eastAsia="ja-JP"/>
        </w:rPr>
        <w:t>ollowing agreements were made in this meeting.</w:t>
      </w:r>
    </w:p>
    <w:p w14:paraId="20710D68" w14:textId="4714FF9A" w:rsidR="001173B1" w:rsidRPr="001173B1" w:rsidRDefault="001173B1" w:rsidP="001173B1">
      <w:pPr>
        <w:spacing w:after="0"/>
        <w:rPr>
          <w:b/>
          <w:bCs/>
        </w:rPr>
      </w:pPr>
      <w:r w:rsidRPr="001173B1">
        <w:rPr>
          <w:b/>
          <w:bCs/>
          <w:highlight w:val="green"/>
        </w:rPr>
        <w:t>Agreement</w:t>
      </w:r>
    </w:p>
    <w:p w14:paraId="2C1C046E" w14:textId="77777777" w:rsidR="001173B1" w:rsidRPr="001173B1" w:rsidRDefault="001173B1" w:rsidP="001173B1">
      <w:pPr>
        <w:pStyle w:val="aff"/>
        <w:numPr>
          <w:ilvl w:val="0"/>
          <w:numId w:val="12"/>
        </w:numPr>
        <w:spacing w:after="0"/>
        <w:rPr>
          <w:bCs/>
          <w:szCs w:val="20"/>
          <w:lang w:val="en-US"/>
        </w:rPr>
      </w:pPr>
      <w:r w:rsidRPr="001173B1">
        <w:rPr>
          <w:bCs/>
          <w:szCs w:val="20"/>
          <w:lang w:val="en-US"/>
        </w:rPr>
        <w:t>For RRC CONNECTED mode, support UE capability report for determination of minimum time gap between LP-WUS reception and MR to start PDCCH monitoring.</w:t>
      </w:r>
    </w:p>
    <w:p w14:paraId="49E2CBE6" w14:textId="77777777" w:rsidR="001173B1" w:rsidRPr="001173B1" w:rsidRDefault="001173B1" w:rsidP="001173B1">
      <w:pPr>
        <w:pStyle w:val="aff"/>
        <w:numPr>
          <w:ilvl w:val="1"/>
          <w:numId w:val="12"/>
        </w:numPr>
        <w:spacing w:after="0"/>
        <w:rPr>
          <w:bCs/>
          <w:szCs w:val="20"/>
          <w:lang w:val="en-US"/>
        </w:rPr>
      </w:pPr>
      <w:r w:rsidRPr="001173B1">
        <w:rPr>
          <w:rFonts w:eastAsia="游明朝" w:hint="eastAsia"/>
          <w:bCs/>
          <w:szCs w:val="20"/>
          <w:lang w:val="en-US"/>
        </w:rPr>
        <w:t>F</w:t>
      </w:r>
      <w:r w:rsidRPr="001173B1">
        <w:rPr>
          <w:rFonts w:eastAsia="游明朝"/>
          <w:bCs/>
          <w:szCs w:val="20"/>
          <w:lang w:val="en-US"/>
        </w:rPr>
        <w:t xml:space="preserve">FS: exact value(s) of the </w:t>
      </w:r>
      <w:r w:rsidRPr="001173B1">
        <w:rPr>
          <w:bCs/>
          <w:szCs w:val="20"/>
          <w:lang w:val="en-US"/>
        </w:rPr>
        <w:t>minimum time gap</w:t>
      </w:r>
    </w:p>
    <w:p w14:paraId="1CB50B87" w14:textId="77777777" w:rsidR="001173B1" w:rsidRPr="001173B1" w:rsidRDefault="001173B1" w:rsidP="001173B1">
      <w:pPr>
        <w:pStyle w:val="aff"/>
        <w:numPr>
          <w:ilvl w:val="1"/>
          <w:numId w:val="12"/>
        </w:numPr>
        <w:spacing w:after="0"/>
        <w:rPr>
          <w:bCs/>
          <w:szCs w:val="20"/>
          <w:lang w:val="en-US"/>
        </w:rPr>
      </w:pPr>
      <w:r w:rsidRPr="001173B1">
        <w:rPr>
          <w:rFonts w:eastAsia="游明朝"/>
          <w:bCs/>
          <w:szCs w:val="20"/>
          <w:lang w:val="en-US"/>
        </w:rPr>
        <w:t xml:space="preserve">FFS: support of multiple </w:t>
      </w:r>
      <w:r w:rsidRPr="001173B1">
        <w:rPr>
          <w:bCs/>
          <w:szCs w:val="20"/>
          <w:lang w:val="en-US"/>
        </w:rPr>
        <w:t xml:space="preserve">minimum time </w:t>
      </w:r>
      <w:r w:rsidRPr="001173B1">
        <w:rPr>
          <w:rFonts w:eastAsia="游明朝"/>
          <w:bCs/>
          <w:szCs w:val="20"/>
          <w:lang w:val="en-US"/>
        </w:rPr>
        <w:t>gaps</w:t>
      </w:r>
    </w:p>
    <w:p w14:paraId="6887ECC4" w14:textId="77777777" w:rsidR="001173B1" w:rsidRPr="001173B1" w:rsidRDefault="001173B1" w:rsidP="001173B1">
      <w:pPr>
        <w:pStyle w:val="aff"/>
        <w:numPr>
          <w:ilvl w:val="1"/>
          <w:numId w:val="12"/>
        </w:numPr>
        <w:spacing w:after="0"/>
        <w:rPr>
          <w:rFonts w:eastAsia="游明朝"/>
          <w:bCs/>
          <w:iCs/>
          <w:sz w:val="14"/>
          <w:szCs w:val="16"/>
          <w:lang w:val="en-US"/>
        </w:rPr>
      </w:pPr>
      <w:r w:rsidRPr="001173B1">
        <w:rPr>
          <w:rFonts w:eastAsia="游明朝"/>
          <w:bCs/>
          <w:szCs w:val="20"/>
          <w:lang w:val="en-US"/>
        </w:rPr>
        <w:t>FFS whether the reported value includes the duration for time/frequency synchronization of MR</w:t>
      </w:r>
    </w:p>
    <w:p w14:paraId="6724600F" w14:textId="77777777" w:rsidR="001173B1" w:rsidRPr="008F326A" w:rsidRDefault="001173B1">
      <w:pPr>
        <w:rPr>
          <w:rFonts w:eastAsia="游明朝"/>
          <w:lang w:val="en-US" w:eastAsia="ja-JP"/>
        </w:rPr>
      </w:pPr>
    </w:p>
    <w:p w14:paraId="731932CF" w14:textId="0D298ED1" w:rsidR="0042788A" w:rsidRDefault="005665D7">
      <w:pPr>
        <w:rPr>
          <w:rFonts w:eastAsia="游明朝"/>
          <w:lang w:val="en-US" w:eastAsia="ja-JP"/>
        </w:rPr>
      </w:pPr>
      <w:r>
        <w:rPr>
          <w:rFonts w:eastAsia="游明朝" w:hint="eastAsia"/>
          <w:highlight w:val="yellow"/>
          <w:lang w:val="en-US" w:eastAsia="ja-JP"/>
        </w:rPr>
        <w:t>To b</w:t>
      </w:r>
      <w:r>
        <w:rPr>
          <w:rFonts w:eastAsia="游明朝"/>
          <w:highlight w:val="yellow"/>
          <w:lang w:val="en-US" w:eastAsia="ja-JP"/>
        </w:rPr>
        <w:t>e updated</w:t>
      </w:r>
    </w:p>
    <w:p w14:paraId="28BF1B2C" w14:textId="77777777" w:rsidR="0042788A" w:rsidRDefault="0042788A">
      <w:pPr>
        <w:rPr>
          <w:rFonts w:eastAsia="游明朝"/>
          <w:szCs w:val="22"/>
          <w:lang w:val="en-US" w:eastAsia="ja-JP"/>
        </w:rPr>
      </w:pPr>
    </w:p>
    <w:p w14:paraId="46823715" w14:textId="77777777" w:rsidR="0042788A" w:rsidRDefault="005665D7">
      <w:pPr>
        <w:pStyle w:val="1"/>
        <w:ind w:left="432" w:hanging="432"/>
        <w:rPr>
          <w:lang w:val="en-US"/>
        </w:rPr>
      </w:pPr>
      <w:bookmarkStart w:id="18"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C88012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0" w:history="1">
              <w:r w:rsidR="005665D7">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1" w:history="1">
              <w:r w:rsidR="005665D7">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2" w:history="1">
              <w:r w:rsidR="005665D7">
                <w:rPr>
                  <w:rStyle w:val="af8"/>
                  <w:rFonts w:ascii="Arial" w:hAnsi="Arial" w:cs="Arial"/>
                  <w:b/>
                  <w:bCs/>
                  <w:color w:val="0000FF"/>
                  <w:sz w:val="16"/>
                  <w:szCs w:val="16"/>
                </w:rPr>
                <w:t>R1-2403714</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FL summary #3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Moderator (NTT DOCOMO)</w:t>
            </w:r>
          </w:p>
        </w:tc>
      </w:tr>
      <w:tr w:rsidR="0042788A"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3" w:history="1">
              <w:r w:rsidR="005665D7">
                <w:rPr>
                  <w:rFonts w:ascii="Arial" w:eastAsia="ＭＳ Ｐゴシック" w:hAnsi="Arial" w:cs="Arial"/>
                  <w:b/>
                  <w:bCs/>
                  <w:color w:val="0000FF"/>
                  <w:sz w:val="16"/>
                  <w:szCs w:val="16"/>
                  <w:u w:val="single"/>
                  <w:lang w:val="en-US" w:eastAsia="ja-JP"/>
                </w:rPr>
                <w:t>R1-2403950</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42788A"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4" w:history="1">
              <w:r w:rsidR="005665D7">
                <w:rPr>
                  <w:rFonts w:ascii="Arial" w:eastAsia="ＭＳ Ｐゴシック" w:hAnsi="Arial" w:cs="Arial"/>
                  <w:b/>
                  <w:bCs/>
                  <w:color w:val="0000FF"/>
                  <w:sz w:val="16"/>
                  <w:szCs w:val="16"/>
                  <w:u w:val="single"/>
                  <w:lang w:val="en-US" w:eastAsia="ja-JP"/>
                </w:rPr>
                <w:t>R1-2404001</w:t>
              </w:r>
            </w:hyperlink>
          </w:p>
        </w:tc>
        <w:tc>
          <w:tcPr>
            <w:tcW w:w="2928" w:type="pct"/>
            <w:tcBorders>
              <w:top w:val="nil"/>
              <w:left w:val="nil"/>
              <w:bottom w:val="single" w:sz="4" w:space="0" w:color="A6A6A6"/>
              <w:right w:val="single" w:sz="4" w:space="0" w:color="A6A6A6"/>
            </w:tcBorders>
            <w:shd w:val="clear" w:color="auto" w:fill="auto"/>
          </w:tcPr>
          <w:p w14:paraId="7E0B1C0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B3F38D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TCL</w:t>
            </w:r>
          </w:p>
        </w:tc>
      </w:tr>
      <w:tr w:rsidR="0042788A"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5" w:history="1">
              <w:r w:rsidR="005665D7">
                <w:rPr>
                  <w:rFonts w:ascii="Arial" w:eastAsia="ＭＳ Ｐゴシック" w:hAnsi="Arial" w:cs="Arial"/>
                  <w:b/>
                  <w:bCs/>
                  <w:color w:val="0000FF"/>
                  <w:sz w:val="16"/>
                  <w:szCs w:val="16"/>
                  <w:u w:val="single"/>
                  <w:lang w:val="en-US" w:eastAsia="ja-JP"/>
                </w:rPr>
                <w:t>R1-2404037</w:t>
              </w:r>
            </w:hyperlink>
          </w:p>
        </w:tc>
        <w:tc>
          <w:tcPr>
            <w:tcW w:w="2928" w:type="pct"/>
            <w:tcBorders>
              <w:top w:val="nil"/>
              <w:left w:val="nil"/>
              <w:bottom w:val="single" w:sz="4" w:space="0" w:color="A6A6A6"/>
              <w:right w:val="single" w:sz="4" w:space="0" w:color="A6A6A6"/>
            </w:tcBorders>
            <w:shd w:val="clear" w:color="auto" w:fill="auto"/>
          </w:tcPr>
          <w:p w14:paraId="24C7530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DC804B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Spreadtrum Communications</w:t>
            </w:r>
          </w:p>
        </w:tc>
      </w:tr>
      <w:tr w:rsidR="0042788A"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6" w:history="1">
              <w:r w:rsidR="005665D7">
                <w:rPr>
                  <w:rFonts w:ascii="Arial" w:eastAsia="ＭＳ Ｐゴシック" w:hAnsi="Arial" w:cs="Arial"/>
                  <w:b/>
                  <w:bCs/>
                  <w:color w:val="0000FF"/>
                  <w:sz w:val="16"/>
                  <w:szCs w:val="16"/>
                  <w:u w:val="single"/>
                  <w:lang w:val="en-US" w:eastAsia="ja-JP"/>
                </w:rPr>
                <w:t>R1-2404126</w:t>
              </w:r>
            </w:hyperlink>
          </w:p>
        </w:tc>
        <w:tc>
          <w:tcPr>
            <w:tcW w:w="2928" w:type="pct"/>
            <w:tcBorders>
              <w:top w:val="nil"/>
              <w:left w:val="nil"/>
              <w:bottom w:val="single" w:sz="4" w:space="0" w:color="A6A6A6"/>
              <w:right w:val="single" w:sz="4" w:space="0" w:color="A6A6A6"/>
            </w:tcBorders>
            <w:shd w:val="clear" w:color="auto" w:fill="auto"/>
          </w:tcPr>
          <w:p w14:paraId="5FFF3E6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42788A"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7" w:history="1">
              <w:r w:rsidR="005665D7">
                <w:rPr>
                  <w:rFonts w:ascii="Arial" w:eastAsia="ＭＳ Ｐゴシック" w:hAnsi="Arial" w:cs="Arial"/>
                  <w:b/>
                  <w:bCs/>
                  <w:color w:val="0000FF"/>
                  <w:sz w:val="16"/>
                  <w:szCs w:val="16"/>
                  <w:u w:val="single"/>
                  <w:lang w:val="en-US" w:eastAsia="ja-JP"/>
                </w:rPr>
                <w:t>R1-2404188</w:t>
              </w:r>
            </w:hyperlink>
          </w:p>
        </w:tc>
        <w:tc>
          <w:tcPr>
            <w:tcW w:w="2928" w:type="pct"/>
            <w:tcBorders>
              <w:top w:val="nil"/>
              <w:left w:val="nil"/>
              <w:bottom w:val="single" w:sz="4" w:space="0" w:color="A6A6A6"/>
              <w:right w:val="single" w:sz="4" w:space="0" w:color="A6A6A6"/>
            </w:tcBorders>
            <w:shd w:val="clear" w:color="auto" w:fill="auto"/>
          </w:tcPr>
          <w:p w14:paraId="7B68EE6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38DCC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vivo</w:t>
            </w:r>
          </w:p>
        </w:tc>
      </w:tr>
      <w:tr w:rsidR="0042788A"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8" w:history="1">
              <w:r w:rsidR="005665D7">
                <w:rPr>
                  <w:rFonts w:ascii="Arial" w:eastAsia="ＭＳ Ｐゴシック" w:hAnsi="Arial" w:cs="Arial"/>
                  <w:b/>
                  <w:bCs/>
                  <w:color w:val="0000FF"/>
                  <w:sz w:val="16"/>
                  <w:szCs w:val="16"/>
                  <w:u w:val="single"/>
                  <w:lang w:val="en-US" w:eastAsia="ja-JP"/>
                </w:rPr>
                <w:t>R1-2404298</w:t>
              </w:r>
            </w:hyperlink>
          </w:p>
        </w:tc>
        <w:tc>
          <w:tcPr>
            <w:tcW w:w="2928" w:type="pct"/>
            <w:tcBorders>
              <w:top w:val="nil"/>
              <w:left w:val="nil"/>
              <w:bottom w:val="single" w:sz="4" w:space="0" w:color="A6A6A6"/>
              <w:right w:val="single" w:sz="4" w:space="0" w:color="A6A6A6"/>
            </w:tcBorders>
            <w:shd w:val="clear" w:color="auto" w:fill="auto"/>
          </w:tcPr>
          <w:p w14:paraId="4276DF9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56BE5A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Apple</w:t>
            </w:r>
          </w:p>
        </w:tc>
      </w:tr>
      <w:tr w:rsidR="0042788A"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29" w:history="1">
              <w:r w:rsidR="005665D7">
                <w:rPr>
                  <w:rFonts w:ascii="Arial" w:eastAsia="ＭＳ Ｐゴシック" w:hAnsi="Arial" w:cs="Arial"/>
                  <w:b/>
                  <w:bCs/>
                  <w:color w:val="0000FF"/>
                  <w:sz w:val="16"/>
                  <w:szCs w:val="16"/>
                  <w:u w:val="single"/>
                  <w:lang w:val="en-US" w:eastAsia="ja-JP"/>
                </w:rPr>
                <w:t>R1-2404314</w:t>
              </w:r>
            </w:hyperlink>
          </w:p>
        </w:tc>
        <w:tc>
          <w:tcPr>
            <w:tcW w:w="2928" w:type="pct"/>
            <w:tcBorders>
              <w:top w:val="nil"/>
              <w:left w:val="nil"/>
              <w:bottom w:val="single" w:sz="4" w:space="0" w:color="A6A6A6"/>
              <w:right w:val="single" w:sz="4" w:space="0" w:color="A6A6A6"/>
            </w:tcBorders>
            <w:shd w:val="clear" w:color="auto" w:fill="auto"/>
          </w:tcPr>
          <w:p w14:paraId="4AEE93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D96C1A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InterDigital, Inc.</w:t>
            </w:r>
          </w:p>
        </w:tc>
      </w:tr>
      <w:tr w:rsidR="0042788A"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0" w:history="1">
              <w:r w:rsidR="005665D7">
                <w:rPr>
                  <w:rFonts w:ascii="Arial" w:eastAsia="ＭＳ Ｐゴシック" w:hAnsi="Arial" w:cs="Arial"/>
                  <w:b/>
                  <w:bCs/>
                  <w:color w:val="0000FF"/>
                  <w:sz w:val="16"/>
                  <w:szCs w:val="16"/>
                  <w:u w:val="single"/>
                  <w:lang w:val="en-US" w:eastAsia="ja-JP"/>
                </w:rPr>
                <w:t>R1-2404412</w:t>
              </w:r>
            </w:hyperlink>
          </w:p>
        </w:tc>
        <w:tc>
          <w:tcPr>
            <w:tcW w:w="2928" w:type="pct"/>
            <w:tcBorders>
              <w:top w:val="nil"/>
              <w:left w:val="nil"/>
              <w:bottom w:val="single" w:sz="4" w:space="0" w:color="A6A6A6"/>
              <w:right w:val="single" w:sz="4" w:space="0" w:color="A6A6A6"/>
            </w:tcBorders>
            <w:shd w:val="clear" w:color="auto" w:fill="auto"/>
          </w:tcPr>
          <w:p w14:paraId="37CBC3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F2A5D6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CATT</w:t>
            </w:r>
          </w:p>
        </w:tc>
      </w:tr>
      <w:tr w:rsidR="0042788A"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1" w:history="1">
              <w:r w:rsidR="005665D7">
                <w:rPr>
                  <w:rFonts w:ascii="Arial" w:eastAsia="ＭＳ Ｐゴシック" w:hAnsi="Arial" w:cs="Arial"/>
                  <w:b/>
                  <w:bCs/>
                  <w:color w:val="0000FF"/>
                  <w:sz w:val="16"/>
                  <w:szCs w:val="16"/>
                  <w:u w:val="single"/>
                  <w:lang w:val="en-US" w:eastAsia="ja-JP"/>
                </w:rPr>
                <w:t>R1-2404440</w:t>
              </w:r>
            </w:hyperlink>
          </w:p>
        </w:tc>
        <w:tc>
          <w:tcPr>
            <w:tcW w:w="2928" w:type="pct"/>
            <w:tcBorders>
              <w:top w:val="nil"/>
              <w:left w:val="nil"/>
              <w:bottom w:val="single" w:sz="4" w:space="0" w:color="A6A6A6"/>
              <w:right w:val="single" w:sz="4" w:space="0" w:color="A6A6A6"/>
            </w:tcBorders>
            <w:shd w:val="clear" w:color="auto" w:fill="auto"/>
          </w:tcPr>
          <w:p w14:paraId="39CEE23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0CA2C61"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Lenovo</w:t>
            </w:r>
          </w:p>
        </w:tc>
      </w:tr>
      <w:tr w:rsidR="0042788A"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2" w:history="1">
              <w:r w:rsidR="005665D7">
                <w:rPr>
                  <w:rFonts w:ascii="Arial" w:eastAsia="ＭＳ Ｐゴシック" w:hAnsi="Arial" w:cs="Arial"/>
                  <w:b/>
                  <w:bCs/>
                  <w:color w:val="0000FF"/>
                  <w:sz w:val="16"/>
                  <w:szCs w:val="16"/>
                  <w:u w:val="single"/>
                  <w:lang w:val="en-US" w:eastAsia="ja-JP"/>
                </w:rPr>
                <w:t>R1-2404467</w:t>
              </w:r>
            </w:hyperlink>
          </w:p>
        </w:tc>
        <w:tc>
          <w:tcPr>
            <w:tcW w:w="2928" w:type="pct"/>
            <w:tcBorders>
              <w:top w:val="nil"/>
              <w:left w:val="nil"/>
              <w:bottom w:val="single" w:sz="4" w:space="0" w:color="A6A6A6"/>
              <w:right w:val="single" w:sz="4" w:space="0" w:color="A6A6A6"/>
            </w:tcBorders>
            <w:shd w:val="clear" w:color="auto" w:fill="auto"/>
          </w:tcPr>
          <w:p w14:paraId="6FE19AE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CMCC</w:t>
            </w:r>
          </w:p>
        </w:tc>
      </w:tr>
      <w:tr w:rsidR="0042788A"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3" w:history="1">
              <w:r w:rsidR="005665D7">
                <w:rPr>
                  <w:rFonts w:ascii="Arial" w:eastAsia="ＭＳ Ｐゴシック" w:hAnsi="Arial" w:cs="Arial"/>
                  <w:b/>
                  <w:bCs/>
                  <w:color w:val="0000FF"/>
                  <w:sz w:val="16"/>
                  <w:szCs w:val="16"/>
                  <w:u w:val="single"/>
                  <w:lang w:val="en-US" w:eastAsia="ja-JP"/>
                </w:rPr>
                <w:t>R1-2404511</w:t>
              </w:r>
            </w:hyperlink>
          </w:p>
        </w:tc>
        <w:tc>
          <w:tcPr>
            <w:tcW w:w="2928" w:type="pct"/>
            <w:tcBorders>
              <w:top w:val="nil"/>
              <w:left w:val="nil"/>
              <w:bottom w:val="single" w:sz="4" w:space="0" w:color="A6A6A6"/>
              <w:right w:val="single" w:sz="4" w:space="0" w:color="A6A6A6"/>
            </w:tcBorders>
            <w:shd w:val="clear" w:color="auto" w:fill="auto"/>
          </w:tcPr>
          <w:p w14:paraId="3EF65E5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Sony</w:t>
            </w:r>
          </w:p>
        </w:tc>
      </w:tr>
      <w:tr w:rsidR="0042788A"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4" w:history="1">
              <w:r w:rsidR="005665D7">
                <w:rPr>
                  <w:rFonts w:ascii="Arial" w:eastAsia="ＭＳ Ｐゴシック" w:hAnsi="Arial" w:cs="Arial"/>
                  <w:b/>
                  <w:bCs/>
                  <w:color w:val="0000FF"/>
                  <w:sz w:val="16"/>
                  <w:szCs w:val="16"/>
                  <w:u w:val="single"/>
                  <w:lang w:val="en-US" w:eastAsia="ja-JP"/>
                </w:rPr>
                <w:t>R1-2404565</w:t>
              </w:r>
            </w:hyperlink>
          </w:p>
        </w:tc>
        <w:tc>
          <w:tcPr>
            <w:tcW w:w="2928" w:type="pct"/>
            <w:tcBorders>
              <w:top w:val="nil"/>
              <w:left w:val="nil"/>
              <w:bottom w:val="single" w:sz="4" w:space="0" w:color="A6A6A6"/>
              <w:right w:val="single" w:sz="4" w:space="0" w:color="A6A6A6"/>
            </w:tcBorders>
            <w:shd w:val="clear" w:color="auto" w:fill="auto"/>
          </w:tcPr>
          <w:p w14:paraId="7A6A93F8"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BB986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Sanechips</w:t>
            </w:r>
          </w:p>
        </w:tc>
      </w:tr>
      <w:tr w:rsidR="0042788A"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5" w:history="1">
              <w:r w:rsidR="005665D7">
                <w:rPr>
                  <w:rFonts w:ascii="Arial" w:eastAsia="ＭＳ Ｐゴシック" w:hAnsi="Arial" w:cs="Arial"/>
                  <w:b/>
                  <w:bCs/>
                  <w:color w:val="0000FF"/>
                  <w:sz w:val="16"/>
                  <w:szCs w:val="16"/>
                  <w:u w:val="single"/>
                  <w:lang w:val="en-US" w:eastAsia="ja-JP"/>
                </w:rPr>
                <w:t>R1-2404629</w:t>
              </w:r>
            </w:hyperlink>
          </w:p>
        </w:tc>
        <w:tc>
          <w:tcPr>
            <w:tcW w:w="2928" w:type="pct"/>
            <w:tcBorders>
              <w:top w:val="nil"/>
              <w:left w:val="nil"/>
              <w:bottom w:val="single" w:sz="4" w:space="0" w:color="A6A6A6"/>
              <w:right w:val="single" w:sz="4" w:space="0" w:color="A6A6A6"/>
            </w:tcBorders>
            <w:shd w:val="clear" w:color="auto" w:fill="auto"/>
          </w:tcPr>
          <w:p w14:paraId="11B40E3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391D99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Xiaomi</w:t>
            </w:r>
          </w:p>
        </w:tc>
      </w:tr>
      <w:tr w:rsidR="0042788A"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6" w:history="1">
              <w:r w:rsidR="005665D7">
                <w:rPr>
                  <w:rFonts w:ascii="Arial" w:eastAsia="ＭＳ Ｐゴシック" w:hAnsi="Arial" w:cs="Arial"/>
                  <w:b/>
                  <w:bCs/>
                  <w:color w:val="0000FF"/>
                  <w:sz w:val="16"/>
                  <w:szCs w:val="16"/>
                  <w:u w:val="single"/>
                  <w:lang w:val="en-US" w:eastAsia="ja-JP"/>
                </w:rPr>
                <w:t>R1-2404666</w:t>
              </w:r>
            </w:hyperlink>
          </w:p>
        </w:tc>
        <w:tc>
          <w:tcPr>
            <w:tcW w:w="2928" w:type="pct"/>
            <w:tcBorders>
              <w:top w:val="nil"/>
              <w:left w:val="nil"/>
              <w:bottom w:val="single" w:sz="4" w:space="0" w:color="A6A6A6"/>
              <w:right w:val="single" w:sz="4" w:space="0" w:color="A6A6A6"/>
            </w:tcBorders>
            <w:shd w:val="clear" w:color="auto" w:fill="auto"/>
          </w:tcPr>
          <w:p w14:paraId="54299A6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42788A"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lastRenderedPageBreak/>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7" w:history="1">
              <w:r w:rsidR="005665D7">
                <w:rPr>
                  <w:rFonts w:ascii="Arial" w:eastAsia="ＭＳ Ｐゴシック" w:hAnsi="Arial" w:cs="Arial"/>
                  <w:b/>
                  <w:bCs/>
                  <w:color w:val="0000FF"/>
                  <w:sz w:val="16"/>
                  <w:szCs w:val="16"/>
                  <w:u w:val="single"/>
                  <w:lang w:val="en-US" w:eastAsia="ja-JP"/>
                </w:rPr>
                <w:t>R1-2404707</w:t>
              </w:r>
            </w:hyperlink>
          </w:p>
        </w:tc>
        <w:tc>
          <w:tcPr>
            <w:tcW w:w="2928" w:type="pct"/>
            <w:tcBorders>
              <w:top w:val="nil"/>
              <w:left w:val="nil"/>
              <w:bottom w:val="single" w:sz="4" w:space="0" w:color="A6A6A6"/>
              <w:right w:val="single" w:sz="4" w:space="0" w:color="A6A6A6"/>
            </w:tcBorders>
            <w:shd w:val="clear" w:color="auto" w:fill="auto"/>
          </w:tcPr>
          <w:p w14:paraId="24CC753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52B9E3F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42788A"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8" w:history="1">
              <w:r w:rsidR="005665D7">
                <w:rPr>
                  <w:rFonts w:ascii="Arial" w:eastAsia="ＭＳ Ｐゴシック" w:hAnsi="Arial" w:cs="Arial"/>
                  <w:b/>
                  <w:bCs/>
                  <w:color w:val="0000FF"/>
                  <w:sz w:val="16"/>
                  <w:szCs w:val="16"/>
                  <w:u w:val="single"/>
                  <w:lang w:val="en-US" w:eastAsia="ja-JP"/>
                </w:rPr>
                <w:t>R1-2404762</w:t>
              </w:r>
            </w:hyperlink>
          </w:p>
        </w:tc>
        <w:tc>
          <w:tcPr>
            <w:tcW w:w="2928" w:type="pct"/>
            <w:tcBorders>
              <w:top w:val="nil"/>
              <w:left w:val="nil"/>
              <w:bottom w:val="single" w:sz="4" w:space="0" w:color="A6A6A6"/>
              <w:right w:val="single" w:sz="4" w:space="0" w:color="A6A6A6"/>
            </w:tcBorders>
            <w:shd w:val="clear" w:color="auto" w:fill="auto"/>
          </w:tcPr>
          <w:p w14:paraId="01C25F5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8CFAA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Panasonic</w:t>
            </w:r>
          </w:p>
        </w:tc>
      </w:tr>
      <w:tr w:rsidR="0042788A"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w:t>
            </w:r>
            <w:r>
              <w:rPr>
                <w:rFonts w:ascii="Arial" w:eastAsia="ＭＳ Ｐゴシック" w:hAnsi="Arial" w:cs="Arial" w:hint="eastAsia"/>
                <w:sz w:val="16"/>
                <w:szCs w:val="16"/>
                <w:lang w:val="en-US" w:eastAsia="ja-JP"/>
              </w:rPr>
              <w:t>0</w:t>
            </w:r>
            <w:r>
              <w:rPr>
                <w:rFonts w:ascii="Arial" w:eastAsia="ＭＳ Ｐゴシック"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39" w:history="1">
              <w:r w:rsidR="005665D7">
                <w:rPr>
                  <w:rFonts w:ascii="Arial" w:eastAsia="ＭＳ Ｐゴシック" w:hAnsi="Arial" w:cs="Arial"/>
                  <w:b/>
                  <w:bCs/>
                  <w:color w:val="0000FF"/>
                  <w:sz w:val="16"/>
                  <w:szCs w:val="16"/>
                  <w:u w:val="single"/>
                  <w:lang w:val="en-US" w:eastAsia="ja-JP"/>
                </w:rPr>
                <w:t>R1-2404783</w:t>
              </w:r>
            </w:hyperlink>
          </w:p>
        </w:tc>
        <w:tc>
          <w:tcPr>
            <w:tcW w:w="2928" w:type="pct"/>
            <w:tcBorders>
              <w:top w:val="nil"/>
              <w:left w:val="nil"/>
              <w:bottom w:val="single" w:sz="4" w:space="0" w:color="A6A6A6"/>
              <w:right w:val="single" w:sz="4" w:space="0" w:color="A6A6A6"/>
            </w:tcBorders>
            <w:shd w:val="clear" w:color="auto" w:fill="auto"/>
          </w:tcPr>
          <w:p w14:paraId="3B04E343"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ETRI</w:t>
            </w:r>
          </w:p>
        </w:tc>
      </w:tr>
      <w:tr w:rsidR="0042788A"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0" w:history="1">
              <w:r w:rsidR="005665D7">
                <w:rPr>
                  <w:rFonts w:ascii="Arial" w:eastAsia="ＭＳ Ｐゴシック" w:hAnsi="Arial" w:cs="Arial"/>
                  <w:b/>
                  <w:bCs/>
                  <w:color w:val="0000FF"/>
                  <w:sz w:val="16"/>
                  <w:szCs w:val="16"/>
                  <w:u w:val="single"/>
                  <w:lang w:val="en-US" w:eastAsia="ja-JP"/>
                </w:rPr>
                <w:t>R1-2404854</w:t>
              </w:r>
            </w:hyperlink>
          </w:p>
        </w:tc>
        <w:tc>
          <w:tcPr>
            <w:tcW w:w="2928" w:type="pct"/>
            <w:tcBorders>
              <w:top w:val="nil"/>
              <w:left w:val="nil"/>
              <w:bottom w:val="single" w:sz="4" w:space="0" w:color="A6A6A6"/>
              <w:right w:val="single" w:sz="4" w:space="0" w:color="A6A6A6"/>
            </w:tcBorders>
            <w:shd w:val="clear" w:color="auto" w:fill="auto"/>
          </w:tcPr>
          <w:p w14:paraId="34C82515"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Consideration on wake-up procedure in connected mode</w:t>
            </w:r>
          </w:p>
        </w:tc>
        <w:tc>
          <w:tcPr>
            <w:tcW w:w="1013" w:type="pct"/>
            <w:tcBorders>
              <w:top w:val="nil"/>
              <w:left w:val="nil"/>
              <w:bottom w:val="single" w:sz="4" w:space="0" w:color="A6A6A6"/>
              <w:right w:val="single" w:sz="4" w:space="0" w:color="A6A6A6"/>
            </w:tcBorders>
            <w:shd w:val="clear" w:color="auto" w:fill="auto"/>
          </w:tcPr>
          <w:p w14:paraId="7D43720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OPPO</w:t>
            </w:r>
          </w:p>
        </w:tc>
      </w:tr>
      <w:tr w:rsidR="0042788A"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1" w:history="1">
              <w:r w:rsidR="005665D7">
                <w:rPr>
                  <w:rFonts w:ascii="Arial" w:eastAsia="ＭＳ Ｐゴシック" w:hAnsi="Arial" w:cs="Arial"/>
                  <w:b/>
                  <w:bCs/>
                  <w:color w:val="0000FF"/>
                  <w:sz w:val="16"/>
                  <w:szCs w:val="16"/>
                  <w:u w:val="single"/>
                  <w:lang w:val="en-US" w:eastAsia="ja-JP"/>
                </w:rPr>
                <w:t>R1-2404899</w:t>
              </w:r>
            </w:hyperlink>
          </w:p>
        </w:tc>
        <w:tc>
          <w:tcPr>
            <w:tcW w:w="2928" w:type="pct"/>
            <w:tcBorders>
              <w:top w:val="nil"/>
              <w:left w:val="nil"/>
              <w:bottom w:val="single" w:sz="4" w:space="0" w:color="A6A6A6"/>
              <w:right w:val="single" w:sz="4" w:space="0" w:color="A6A6A6"/>
            </w:tcBorders>
            <w:shd w:val="clear" w:color="auto" w:fill="auto"/>
          </w:tcPr>
          <w:p w14:paraId="0B1B7D4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LG Electronics</w:t>
            </w:r>
          </w:p>
        </w:tc>
      </w:tr>
      <w:tr w:rsidR="0042788A"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2" w:history="1">
              <w:r w:rsidR="005665D7">
                <w:rPr>
                  <w:rFonts w:ascii="Arial" w:eastAsia="ＭＳ Ｐゴシック" w:hAnsi="Arial" w:cs="Arial"/>
                  <w:b/>
                  <w:bCs/>
                  <w:color w:val="0000FF"/>
                  <w:sz w:val="16"/>
                  <w:szCs w:val="16"/>
                  <w:u w:val="single"/>
                  <w:lang w:val="en-US" w:eastAsia="ja-JP"/>
                </w:rPr>
                <w:t>R1-2404968</w:t>
              </w:r>
            </w:hyperlink>
          </w:p>
        </w:tc>
        <w:tc>
          <w:tcPr>
            <w:tcW w:w="2928" w:type="pct"/>
            <w:tcBorders>
              <w:top w:val="nil"/>
              <w:left w:val="nil"/>
              <w:bottom w:val="single" w:sz="4" w:space="0" w:color="A6A6A6"/>
              <w:right w:val="single" w:sz="4" w:space="0" w:color="A6A6A6"/>
            </w:tcBorders>
            <w:shd w:val="clear" w:color="auto" w:fill="auto"/>
          </w:tcPr>
          <w:p w14:paraId="0612F22E"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Sharp</w:t>
            </w:r>
          </w:p>
        </w:tc>
      </w:tr>
      <w:tr w:rsidR="0042788A"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3" w:history="1">
              <w:r w:rsidR="005665D7">
                <w:rPr>
                  <w:rFonts w:ascii="Arial" w:eastAsia="ＭＳ Ｐゴシック" w:hAnsi="Arial" w:cs="Arial"/>
                  <w:b/>
                  <w:bCs/>
                  <w:color w:val="0000FF"/>
                  <w:sz w:val="16"/>
                  <w:szCs w:val="16"/>
                  <w:u w:val="single"/>
                  <w:lang w:val="en-US" w:eastAsia="ja-JP"/>
                </w:rPr>
                <w:t>R1-2405053</w:t>
              </w:r>
            </w:hyperlink>
          </w:p>
        </w:tc>
        <w:tc>
          <w:tcPr>
            <w:tcW w:w="2928" w:type="pct"/>
            <w:tcBorders>
              <w:top w:val="nil"/>
              <w:left w:val="nil"/>
              <w:bottom w:val="single" w:sz="4" w:space="0" w:color="A6A6A6"/>
              <w:right w:val="single" w:sz="4" w:space="0" w:color="A6A6A6"/>
            </w:tcBorders>
            <w:shd w:val="clear" w:color="auto" w:fill="auto"/>
          </w:tcPr>
          <w:p w14:paraId="6906BF80"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NTT DOCOMO, INC.</w:t>
            </w:r>
          </w:p>
        </w:tc>
      </w:tr>
      <w:tr w:rsidR="0042788A"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4" w:history="1">
              <w:r w:rsidR="005665D7">
                <w:rPr>
                  <w:rFonts w:ascii="Arial" w:eastAsia="ＭＳ Ｐゴシック" w:hAnsi="Arial" w:cs="Arial"/>
                  <w:b/>
                  <w:bCs/>
                  <w:color w:val="0000FF"/>
                  <w:sz w:val="16"/>
                  <w:szCs w:val="16"/>
                  <w:u w:val="single"/>
                  <w:lang w:val="en-US" w:eastAsia="ja-JP"/>
                </w:rPr>
                <w:t>R1-2405075</w:t>
              </w:r>
            </w:hyperlink>
          </w:p>
        </w:tc>
        <w:tc>
          <w:tcPr>
            <w:tcW w:w="2928" w:type="pct"/>
            <w:tcBorders>
              <w:top w:val="nil"/>
              <w:left w:val="nil"/>
              <w:bottom w:val="single" w:sz="4" w:space="0" w:color="A6A6A6"/>
              <w:right w:val="single" w:sz="4" w:space="0" w:color="A6A6A6"/>
            </w:tcBorders>
            <w:shd w:val="clear" w:color="auto" w:fill="auto"/>
          </w:tcPr>
          <w:p w14:paraId="078A848B"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modes</w:t>
            </w:r>
          </w:p>
        </w:tc>
        <w:tc>
          <w:tcPr>
            <w:tcW w:w="1013" w:type="pct"/>
            <w:tcBorders>
              <w:top w:val="nil"/>
              <w:left w:val="nil"/>
              <w:bottom w:val="single" w:sz="4" w:space="0" w:color="A6A6A6"/>
              <w:right w:val="single" w:sz="4" w:space="0" w:color="A6A6A6"/>
            </w:tcBorders>
            <w:shd w:val="clear" w:color="auto" w:fill="auto"/>
          </w:tcPr>
          <w:p w14:paraId="680B80EA"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MediaTek Inc.</w:t>
            </w:r>
          </w:p>
        </w:tc>
      </w:tr>
      <w:tr w:rsidR="0042788A" w14:paraId="3962FDC2" w14:textId="77777777">
        <w:trPr>
          <w:trHeight w:val="400"/>
        </w:trPr>
        <w:tc>
          <w:tcPr>
            <w:tcW w:w="267" w:type="pct"/>
            <w:tcBorders>
              <w:top w:val="nil"/>
              <w:left w:val="single" w:sz="4" w:space="0" w:color="A6A6A6"/>
              <w:bottom w:val="single" w:sz="4" w:space="0" w:color="A6A6A6"/>
              <w:right w:val="single" w:sz="4" w:space="0" w:color="A6A6A6"/>
            </w:tcBorders>
          </w:tcPr>
          <w:p w14:paraId="4B4E0529"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[26]</w:t>
            </w:r>
          </w:p>
        </w:tc>
        <w:tc>
          <w:tcPr>
            <w:tcW w:w="792" w:type="pct"/>
            <w:tcBorders>
              <w:top w:val="nil"/>
              <w:left w:val="single" w:sz="4" w:space="0" w:color="A6A6A6"/>
              <w:bottom w:val="single" w:sz="4" w:space="0" w:color="A6A6A6"/>
              <w:right w:val="single" w:sz="4" w:space="0" w:color="A6A6A6"/>
            </w:tcBorders>
            <w:shd w:val="clear" w:color="auto" w:fill="auto"/>
          </w:tcPr>
          <w:p w14:paraId="0B28DCD9"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5" w:history="1">
              <w:r w:rsidR="005665D7">
                <w:rPr>
                  <w:rFonts w:ascii="Arial" w:eastAsia="ＭＳ Ｐゴシック" w:hAnsi="Arial" w:cs="Arial"/>
                  <w:b/>
                  <w:bCs/>
                  <w:color w:val="0000FF"/>
                  <w:sz w:val="16"/>
                  <w:szCs w:val="16"/>
                  <w:u w:val="single"/>
                  <w:lang w:val="en-US" w:eastAsia="ja-JP"/>
                </w:rPr>
                <w:t>R1-2405110</w:t>
              </w:r>
            </w:hyperlink>
          </w:p>
        </w:tc>
        <w:tc>
          <w:tcPr>
            <w:tcW w:w="2928" w:type="pct"/>
            <w:tcBorders>
              <w:top w:val="nil"/>
              <w:left w:val="nil"/>
              <w:bottom w:val="single" w:sz="4" w:space="0" w:color="A6A6A6"/>
              <w:right w:val="single" w:sz="4" w:space="0" w:color="A6A6A6"/>
            </w:tcBorders>
            <w:shd w:val="clear" w:color="auto" w:fill="auto"/>
          </w:tcPr>
          <w:p w14:paraId="39AD3A56"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LP-WUS operation in CONNECTED mode</w:t>
            </w:r>
          </w:p>
        </w:tc>
        <w:tc>
          <w:tcPr>
            <w:tcW w:w="1013" w:type="pct"/>
            <w:tcBorders>
              <w:top w:val="nil"/>
              <w:left w:val="nil"/>
              <w:bottom w:val="single" w:sz="4" w:space="0" w:color="A6A6A6"/>
              <w:right w:val="single" w:sz="4" w:space="0" w:color="A6A6A6"/>
            </w:tcBorders>
            <w:shd w:val="clear" w:color="auto" w:fill="auto"/>
          </w:tcPr>
          <w:p w14:paraId="45A3D659"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r w:rsidR="0042788A" w14:paraId="05D92048" w14:textId="77777777">
        <w:trPr>
          <w:trHeight w:val="400"/>
        </w:trPr>
        <w:tc>
          <w:tcPr>
            <w:tcW w:w="267" w:type="pct"/>
            <w:tcBorders>
              <w:top w:val="nil"/>
              <w:left w:val="single" w:sz="4" w:space="0" w:color="A6A6A6"/>
              <w:bottom w:val="single" w:sz="4" w:space="0" w:color="A6A6A6"/>
              <w:right w:val="single" w:sz="4" w:space="0" w:color="A6A6A6"/>
            </w:tcBorders>
          </w:tcPr>
          <w:p w14:paraId="25ADC4C2" w14:textId="77777777" w:rsidR="0042788A" w:rsidRDefault="005665D7">
            <w:pPr>
              <w:spacing w:after="0" w:line="240" w:lineRule="auto"/>
              <w:jc w:val="left"/>
              <w:rPr>
                <w:rFonts w:ascii="Arial" w:eastAsia="ＭＳ Ｐゴシック" w:hAnsi="Arial" w:cs="Arial"/>
                <w:b/>
                <w:bCs/>
                <w:color w:val="0000FF"/>
                <w:sz w:val="16"/>
                <w:szCs w:val="16"/>
                <w:u w:val="single"/>
                <w:lang w:val="en-US" w:eastAsia="ja-JP"/>
              </w:rPr>
            </w:pPr>
            <w:r>
              <w:rPr>
                <w:rFonts w:ascii="Arial" w:eastAsia="ＭＳ Ｐゴシック" w:hAnsi="Arial" w:cs="Arial"/>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166212AE" w14:textId="77777777" w:rsidR="0042788A" w:rsidRDefault="00000000">
            <w:pPr>
              <w:spacing w:after="0" w:line="240" w:lineRule="auto"/>
              <w:jc w:val="left"/>
              <w:rPr>
                <w:rFonts w:ascii="Arial" w:eastAsia="ＭＳ Ｐゴシック" w:hAnsi="Arial" w:cs="Arial"/>
                <w:b/>
                <w:bCs/>
                <w:color w:val="0000FF"/>
                <w:sz w:val="16"/>
                <w:szCs w:val="16"/>
                <w:u w:val="single"/>
                <w:lang w:val="en-US" w:eastAsia="ja-JP"/>
              </w:rPr>
            </w:pPr>
            <w:hyperlink r:id="rId46" w:history="1">
              <w:r w:rsidR="005665D7">
                <w:rPr>
                  <w:rFonts w:ascii="Arial" w:eastAsia="ＭＳ Ｐゴシック" w:hAnsi="Arial" w:cs="Arial"/>
                  <w:b/>
                  <w:bCs/>
                  <w:color w:val="0000FF"/>
                  <w:sz w:val="16"/>
                  <w:szCs w:val="16"/>
                  <w:u w:val="single"/>
                  <w:lang w:val="en-US" w:eastAsia="ja-JP"/>
                </w:rPr>
                <w:t>R1-2405166</w:t>
              </w:r>
            </w:hyperlink>
          </w:p>
        </w:tc>
        <w:tc>
          <w:tcPr>
            <w:tcW w:w="2928" w:type="pct"/>
            <w:tcBorders>
              <w:top w:val="nil"/>
              <w:left w:val="nil"/>
              <w:bottom w:val="single" w:sz="4" w:space="0" w:color="A6A6A6"/>
              <w:right w:val="single" w:sz="4" w:space="0" w:color="A6A6A6"/>
            </w:tcBorders>
            <w:shd w:val="clear" w:color="auto" w:fill="auto"/>
          </w:tcPr>
          <w:p w14:paraId="4B736CA2"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LP-WUR operation in connected mode</w:t>
            </w:r>
          </w:p>
        </w:tc>
        <w:tc>
          <w:tcPr>
            <w:tcW w:w="1013" w:type="pct"/>
            <w:tcBorders>
              <w:top w:val="nil"/>
              <w:left w:val="nil"/>
              <w:bottom w:val="single" w:sz="4" w:space="0" w:color="A6A6A6"/>
              <w:right w:val="single" w:sz="4" w:space="0" w:color="A6A6A6"/>
            </w:tcBorders>
            <w:shd w:val="clear" w:color="auto" w:fill="auto"/>
          </w:tcPr>
          <w:p w14:paraId="261B715F" w14:textId="77777777" w:rsidR="0042788A" w:rsidRDefault="005665D7">
            <w:pPr>
              <w:spacing w:after="0" w:line="240" w:lineRule="auto"/>
              <w:jc w:val="left"/>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bl>
    <w:p w14:paraId="75B82AAB" w14:textId="77777777" w:rsidR="0042788A" w:rsidRDefault="0042788A">
      <w:pPr>
        <w:rPr>
          <w:rFonts w:eastAsia="游明朝"/>
          <w:lang w:val="en-US" w:eastAsia="ja-JP"/>
        </w:rPr>
      </w:pPr>
    </w:p>
    <w:p w14:paraId="3549CB06" w14:textId="77777777" w:rsidR="0042788A" w:rsidRDefault="005665D7">
      <w:pPr>
        <w:pStyle w:val="1"/>
        <w:ind w:left="432" w:hanging="432"/>
        <w:rPr>
          <w:lang w:val="en-US"/>
        </w:rPr>
      </w:pPr>
      <w:r>
        <w:rPr>
          <w:lang w:val="en-US"/>
        </w:rPr>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游明朝" w:hAnsi="Times"/>
          <w:bCs/>
          <w:kern w:val="2"/>
          <w:szCs w:val="22"/>
          <w:lang w:val="en-US" w:eastAsia="zh-CN"/>
        </w:rPr>
      </w:pPr>
      <w:r>
        <w:rPr>
          <w:rFonts w:ascii="Times" w:eastAsia="游明朝"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游明朝" w:hAnsi="Times"/>
          <w:bCs/>
          <w:szCs w:val="22"/>
          <w:lang w:val="en-US" w:eastAsia="zh-CN"/>
        </w:rPr>
      </w:pPr>
      <w:r>
        <w:rPr>
          <w:rFonts w:ascii="Times" w:hAnsi="Times"/>
          <w:bCs/>
          <w:szCs w:val="22"/>
          <w:lang w:val="en-US" w:eastAsia="zh-CN"/>
        </w:rPr>
        <w:t>For RRC CONNECTED mode, m</w:t>
      </w:r>
      <w:r>
        <w:rPr>
          <w:rFonts w:ascii="Times" w:eastAsia="游明朝"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游明朝"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游明朝" w:hAnsi="Times"/>
          <w:bCs/>
          <w:szCs w:val="22"/>
          <w:lang w:val="en-US" w:eastAsia="zh-CN"/>
        </w:rPr>
      </w:pPr>
      <w:r>
        <w:rPr>
          <w:rFonts w:ascii="Times" w:eastAsia="游明朝" w:hAnsi="Times" w:hint="eastAsia"/>
          <w:bCs/>
          <w:szCs w:val="22"/>
          <w:lang w:val="en-US" w:eastAsia="zh-CN"/>
        </w:rPr>
        <w:t>F</w:t>
      </w:r>
      <w:r>
        <w:rPr>
          <w:rFonts w:ascii="Times" w:eastAsia="游明朝"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hint="eastAsia"/>
          <w:bCs/>
          <w:lang w:val="en-US" w:eastAsia="zh-CN"/>
        </w:rPr>
        <w:lastRenderedPageBreak/>
        <w:t>F</w:t>
      </w:r>
      <w:r>
        <w:rPr>
          <w:rFonts w:ascii="Times" w:eastAsia="游明朝"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游明朝" w:hAnsi="Times" w:cs="Times"/>
          <w:bCs/>
          <w:lang w:val="en-US" w:eastAsia="zh-CN"/>
        </w:rPr>
      </w:pPr>
      <w:r>
        <w:rPr>
          <w:rFonts w:ascii="Times" w:eastAsia="游明朝"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游明朝"/>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游明朝"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游明朝"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游明朝"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游明朝" w:hAnsi="Times"/>
          <w:bCs/>
          <w:color w:val="FF0000"/>
          <w:kern w:val="2"/>
          <w:szCs w:val="22"/>
          <w:lang w:val="en-US" w:eastAsia="zh-CN"/>
        </w:rPr>
      </w:pPr>
      <w:r>
        <w:rPr>
          <w:rFonts w:ascii="Times" w:eastAsia="游明朝" w:hAnsi="Times"/>
          <w:bCs/>
          <w:kern w:val="2"/>
          <w:szCs w:val="22"/>
          <w:lang w:val="en-US" w:eastAsia="zh-CN"/>
        </w:rPr>
        <w:t xml:space="preserve">Combination of options in Case 1 </w:t>
      </w:r>
      <w:r>
        <w:rPr>
          <w:rFonts w:ascii="Times" w:eastAsia="游明朝" w:hAnsi="Times"/>
          <w:bCs/>
          <w:strike/>
          <w:color w:val="FF0000"/>
          <w:kern w:val="2"/>
          <w:szCs w:val="22"/>
          <w:lang w:val="en-US" w:eastAsia="zh-CN"/>
        </w:rPr>
        <w:t>and combination of options in Case 1 and Case 2 are not precluded</w:t>
      </w:r>
      <w:r>
        <w:rPr>
          <w:rFonts w:ascii="Times" w:eastAsia="游明朝"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游明朝" w:hAnsi="Times" w:cs="Times"/>
          <w:bCs/>
          <w:color w:val="FF0000"/>
          <w:kern w:val="2"/>
          <w:szCs w:val="22"/>
          <w:lang w:val="en-US" w:eastAsia="zh-CN"/>
        </w:rPr>
      </w:pPr>
      <w:r>
        <w:rPr>
          <w:rFonts w:ascii="Times" w:eastAsia="游明朝"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游明朝"/>
          <w:lang w:val="en-US" w:eastAsia="ja-JP"/>
        </w:rPr>
      </w:pPr>
    </w:p>
    <w:sectPr w:rsidR="0042788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EBE6" w14:textId="77777777" w:rsidR="00686CF8" w:rsidRDefault="00686CF8">
      <w:pPr>
        <w:spacing w:line="240" w:lineRule="auto"/>
      </w:pPr>
      <w:r>
        <w:separator/>
      </w:r>
    </w:p>
  </w:endnote>
  <w:endnote w:type="continuationSeparator" w:id="0">
    <w:p w14:paraId="79401809" w14:textId="77777777" w:rsidR="00686CF8" w:rsidRDefault="00686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charset w:val="00"/>
    <w:family w:val="roman"/>
    <w:pitch w:val="default"/>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BFF" w14:textId="77777777" w:rsidR="00686CF8" w:rsidRDefault="00686CF8">
      <w:pPr>
        <w:spacing w:after="0"/>
      </w:pPr>
      <w:r>
        <w:separator/>
      </w:r>
    </w:p>
  </w:footnote>
  <w:footnote w:type="continuationSeparator" w:id="0">
    <w:p w14:paraId="7168A402" w14:textId="77777777" w:rsidR="00686CF8" w:rsidRDefault="00686C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339044390">
    <w:abstractNumId w:val="2"/>
  </w:num>
  <w:num w:numId="2" w16cid:durableId="31153738">
    <w:abstractNumId w:val="1"/>
  </w:num>
  <w:num w:numId="3" w16cid:durableId="738747095">
    <w:abstractNumId w:val="12"/>
  </w:num>
  <w:num w:numId="4" w16cid:durableId="661815234">
    <w:abstractNumId w:val="14"/>
  </w:num>
  <w:num w:numId="5" w16cid:durableId="795097671">
    <w:abstractNumId w:val="17"/>
    <w:lvlOverride w:ilvl="0">
      <w:startOverride w:val="1"/>
    </w:lvlOverride>
  </w:num>
  <w:num w:numId="6" w16cid:durableId="59254848">
    <w:abstractNumId w:val="18"/>
  </w:num>
  <w:num w:numId="7" w16cid:durableId="1618949217">
    <w:abstractNumId w:val="23"/>
  </w:num>
  <w:num w:numId="8" w16cid:durableId="1295212998">
    <w:abstractNumId w:val="26"/>
  </w:num>
  <w:num w:numId="9" w16cid:durableId="1411193899">
    <w:abstractNumId w:val="5"/>
  </w:num>
  <w:num w:numId="10" w16cid:durableId="702904328">
    <w:abstractNumId w:val="0"/>
  </w:num>
  <w:num w:numId="11" w16cid:durableId="2118601535">
    <w:abstractNumId w:val="9"/>
  </w:num>
  <w:num w:numId="12" w16cid:durableId="1851673964">
    <w:abstractNumId w:val="4"/>
  </w:num>
  <w:num w:numId="13" w16cid:durableId="670765903">
    <w:abstractNumId w:val="10"/>
  </w:num>
  <w:num w:numId="14" w16cid:durableId="1300260780">
    <w:abstractNumId w:val="25"/>
  </w:num>
  <w:num w:numId="15" w16cid:durableId="1177231020">
    <w:abstractNumId w:val="24"/>
  </w:num>
  <w:num w:numId="16" w16cid:durableId="1460758151">
    <w:abstractNumId w:val="22"/>
  </w:num>
  <w:num w:numId="17" w16cid:durableId="185994972">
    <w:abstractNumId w:val="19"/>
  </w:num>
  <w:num w:numId="18" w16cid:durableId="1758209789">
    <w:abstractNumId w:val="16"/>
  </w:num>
  <w:num w:numId="19" w16cid:durableId="1980500682">
    <w:abstractNumId w:val="20"/>
  </w:num>
  <w:num w:numId="20" w16cid:durableId="1017274141">
    <w:abstractNumId w:val="13"/>
  </w:num>
  <w:num w:numId="21" w16cid:durableId="679312221">
    <w:abstractNumId w:val="11"/>
  </w:num>
  <w:num w:numId="22" w16cid:durableId="1344357328">
    <w:abstractNumId w:val="6"/>
  </w:num>
  <w:num w:numId="23" w16cid:durableId="271061663">
    <w:abstractNumId w:val="15"/>
  </w:num>
  <w:num w:numId="24" w16cid:durableId="1606695384">
    <w:abstractNumId w:val="8"/>
  </w:num>
  <w:num w:numId="25" w16cid:durableId="1546024298">
    <w:abstractNumId w:val="3"/>
  </w:num>
  <w:num w:numId="26" w16cid:durableId="1203443260">
    <w:abstractNumId w:val="7"/>
  </w:num>
  <w:num w:numId="27" w16cid:durableId="1059673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BE5"/>
    <w:rsid w:val="00004E5E"/>
    <w:rsid w:val="00004E65"/>
    <w:rsid w:val="0000502C"/>
    <w:rsid w:val="000050A9"/>
    <w:rsid w:val="0000514B"/>
    <w:rsid w:val="0000528B"/>
    <w:rsid w:val="000052E6"/>
    <w:rsid w:val="0000543E"/>
    <w:rsid w:val="000054A8"/>
    <w:rsid w:val="000054F8"/>
    <w:rsid w:val="000055E4"/>
    <w:rsid w:val="000059AB"/>
    <w:rsid w:val="00005B46"/>
    <w:rsid w:val="00005B71"/>
    <w:rsid w:val="00005D19"/>
    <w:rsid w:val="00005E06"/>
    <w:rsid w:val="000060D5"/>
    <w:rsid w:val="00006150"/>
    <w:rsid w:val="00006224"/>
    <w:rsid w:val="000062C8"/>
    <w:rsid w:val="000062D0"/>
    <w:rsid w:val="00006593"/>
    <w:rsid w:val="000065C4"/>
    <w:rsid w:val="000065E0"/>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81"/>
    <w:rsid w:val="00011B8E"/>
    <w:rsid w:val="00011C51"/>
    <w:rsid w:val="00011CC9"/>
    <w:rsid w:val="0001208C"/>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9BD"/>
    <w:rsid w:val="00021ABE"/>
    <w:rsid w:val="00021B5E"/>
    <w:rsid w:val="00021D34"/>
    <w:rsid w:val="00021F26"/>
    <w:rsid w:val="000222C5"/>
    <w:rsid w:val="000222E7"/>
    <w:rsid w:val="000222EB"/>
    <w:rsid w:val="000224AA"/>
    <w:rsid w:val="000224B2"/>
    <w:rsid w:val="0002254B"/>
    <w:rsid w:val="00022735"/>
    <w:rsid w:val="000227AA"/>
    <w:rsid w:val="000227FD"/>
    <w:rsid w:val="0002294B"/>
    <w:rsid w:val="00022B62"/>
    <w:rsid w:val="00022C95"/>
    <w:rsid w:val="00022FA2"/>
    <w:rsid w:val="000231AD"/>
    <w:rsid w:val="00023224"/>
    <w:rsid w:val="0002347E"/>
    <w:rsid w:val="00023579"/>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8E2"/>
    <w:rsid w:val="00026BC0"/>
    <w:rsid w:val="00026C77"/>
    <w:rsid w:val="00026CA1"/>
    <w:rsid w:val="00026CE6"/>
    <w:rsid w:val="00027100"/>
    <w:rsid w:val="000273D9"/>
    <w:rsid w:val="0002764B"/>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95D"/>
    <w:rsid w:val="000349C1"/>
    <w:rsid w:val="000349F5"/>
    <w:rsid w:val="00034BA3"/>
    <w:rsid w:val="00034D50"/>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742"/>
    <w:rsid w:val="00045821"/>
    <w:rsid w:val="0004589A"/>
    <w:rsid w:val="00045919"/>
    <w:rsid w:val="0004596E"/>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DDB"/>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45B"/>
    <w:rsid w:val="0005350E"/>
    <w:rsid w:val="0005359B"/>
    <w:rsid w:val="000538A9"/>
    <w:rsid w:val="00053A2E"/>
    <w:rsid w:val="00053B51"/>
    <w:rsid w:val="00053E4E"/>
    <w:rsid w:val="00053F04"/>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D3"/>
    <w:rsid w:val="00061046"/>
    <w:rsid w:val="00061080"/>
    <w:rsid w:val="0006109D"/>
    <w:rsid w:val="000612EF"/>
    <w:rsid w:val="0006132A"/>
    <w:rsid w:val="000614A6"/>
    <w:rsid w:val="000617D6"/>
    <w:rsid w:val="000617E8"/>
    <w:rsid w:val="0006180E"/>
    <w:rsid w:val="0006182C"/>
    <w:rsid w:val="000618DF"/>
    <w:rsid w:val="00061B49"/>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FB8"/>
    <w:rsid w:val="0007207E"/>
    <w:rsid w:val="0007228A"/>
    <w:rsid w:val="00072304"/>
    <w:rsid w:val="0007241F"/>
    <w:rsid w:val="000724AD"/>
    <w:rsid w:val="00072532"/>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144"/>
    <w:rsid w:val="000741BD"/>
    <w:rsid w:val="0007421F"/>
    <w:rsid w:val="00074286"/>
    <w:rsid w:val="000743D4"/>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37A"/>
    <w:rsid w:val="00086775"/>
    <w:rsid w:val="000867BE"/>
    <w:rsid w:val="00086845"/>
    <w:rsid w:val="000869DD"/>
    <w:rsid w:val="00086ADF"/>
    <w:rsid w:val="00086CED"/>
    <w:rsid w:val="00086CF8"/>
    <w:rsid w:val="00086D9F"/>
    <w:rsid w:val="00087056"/>
    <w:rsid w:val="00087129"/>
    <w:rsid w:val="000871BF"/>
    <w:rsid w:val="000871F5"/>
    <w:rsid w:val="000872A3"/>
    <w:rsid w:val="000872C7"/>
    <w:rsid w:val="000873AC"/>
    <w:rsid w:val="00087404"/>
    <w:rsid w:val="0008741B"/>
    <w:rsid w:val="0008747E"/>
    <w:rsid w:val="0008752A"/>
    <w:rsid w:val="000876BF"/>
    <w:rsid w:val="0008784A"/>
    <w:rsid w:val="00087956"/>
    <w:rsid w:val="00087A39"/>
    <w:rsid w:val="00087B82"/>
    <w:rsid w:val="00087B84"/>
    <w:rsid w:val="00087D5A"/>
    <w:rsid w:val="00087FD9"/>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3DB"/>
    <w:rsid w:val="000B14C8"/>
    <w:rsid w:val="000B15FD"/>
    <w:rsid w:val="000B17C8"/>
    <w:rsid w:val="000B183E"/>
    <w:rsid w:val="000B1B3E"/>
    <w:rsid w:val="000B1FB1"/>
    <w:rsid w:val="000B24D1"/>
    <w:rsid w:val="000B24F8"/>
    <w:rsid w:val="000B252A"/>
    <w:rsid w:val="000B2665"/>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11B"/>
    <w:rsid w:val="000B7304"/>
    <w:rsid w:val="000B73EE"/>
    <w:rsid w:val="000B7421"/>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D20"/>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885"/>
    <w:rsid w:val="000E6ADA"/>
    <w:rsid w:val="000E6AF2"/>
    <w:rsid w:val="000E6BA8"/>
    <w:rsid w:val="000E6FA4"/>
    <w:rsid w:val="000E71D7"/>
    <w:rsid w:val="000E75A4"/>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3D"/>
    <w:rsid w:val="000F2342"/>
    <w:rsid w:val="000F2369"/>
    <w:rsid w:val="000F242E"/>
    <w:rsid w:val="000F24F0"/>
    <w:rsid w:val="000F256F"/>
    <w:rsid w:val="000F259A"/>
    <w:rsid w:val="000F25A4"/>
    <w:rsid w:val="000F2ACF"/>
    <w:rsid w:val="000F2AF5"/>
    <w:rsid w:val="000F2CC9"/>
    <w:rsid w:val="000F2E15"/>
    <w:rsid w:val="000F30AC"/>
    <w:rsid w:val="000F30B3"/>
    <w:rsid w:val="000F3198"/>
    <w:rsid w:val="000F32A9"/>
    <w:rsid w:val="000F333B"/>
    <w:rsid w:val="000F3349"/>
    <w:rsid w:val="000F35E3"/>
    <w:rsid w:val="000F380A"/>
    <w:rsid w:val="000F38D1"/>
    <w:rsid w:val="000F3B32"/>
    <w:rsid w:val="000F3B4F"/>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6FB"/>
    <w:rsid w:val="00100758"/>
    <w:rsid w:val="001007DD"/>
    <w:rsid w:val="00100A12"/>
    <w:rsid w:val="00100AF5"/>
    <w:rsid w:val="00100B97"/>
    <w:rsid w:val="00100DA2"/>
    <w:rsid w:val="0010102C"/>
    <w:rsid w:val="00101192"/>
    <w:rsid w:val="001011B1"/>
    <w:rsid w:val="0010124F"/>
    <w:rsid w:val="00101354"/>
    <w:rsid w:val="001013C2"/>
    <w:rsid w:val="001014BE"/>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A8A"/>
    <w:rsid w:val="00112A9D"/>
    <w:rsid w:val="00112AB7"/>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D3"/>
    <w:rsid w:val="0015191F"/>
    <w:rsid w:val="00151936"/>
    <w:rsid w:val="001519C8"/>
    <w:rsid w:val="00151A9D"/>
    <w:rsid w:val="00151E7A"/>
    <w:rsid w:val="00152031"/>
    <w:rsid w:val="0015229F"/>
    <w:rsid w:val="001522FD"/>
    <w:rsid w:val="00152368"/>
    <w:rsid w:val="0015282A"/>
    <w:rsid w:val="0015290D"/>
    <w:rsid w:val="001529C8"/>
    <w:rsid w:val="00152C64"/>
    <w:rsid w:val="00152FC3"/>
    <w:rsid w:val="00153044"/>
    <w:rsid w:val="0015328E"/>
    <w:rsid w:val="001533AA"/>
    <w:rsid w:val="001534F1"/>
    <w:rsid w:val="00153539"/>
    <w:rsid w:val="001535CF"/>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A2C"/>
    <w:rsid w:val="00155A40"/>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5E29"/>
    <w:rsid w:val="00166130"/>
    <w:rsid w:val="00166150"/>
    <w:rsid w:val="00166259"/>
    <w:rsid w:val="001662EA"/>
    <w:rsid w:val="00166932"/>
    <w:rsid w:val="001669CF"/>
    <w:rsid w:val="00166A41"/>
    <w:rsid w:val="00166B0E"/>
    <w:rsid w:val="00166CA2"/>
    <w:rsid w:val="00166CCC"/>
    <w:rsid w:val="00166E41"/>
    <w:rsid w:val="00166E4F"/>
    <w:rsid w:val="00167224"/>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C75"/>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36C"/>
    <w:rsid w:val="00185795"/>
    <w:rsid w:val="001858B3"/>
    <w:rsid w:val="001858BF"/>
    <w:rsid w:val="00185B7C"/>
    <w:rsid w:val="00185D08"/>
    <w:rsid w:val="00185E8A"/>
    <w:rsid w:val="00186034"/>
    <w:rsid w:val="0018606F"/>
    <w:rsid w:val="0018621B"/>
    <w:rsid w:val="001862D6"/>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4B"/>
    <w:rsid w:val="001A36C9"/>
    <w:rsid w:val="001A373C"/>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E5"/>
    <w:rsid w:val="001A7880"/>
    <w:rsid w:val="001A7991"/>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BED"/>
    <w:rsid w:val="001B2CEA"/>
    <w:rsid w:val="001B2F5D"/>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63B"/>
    <w:rsid w:val="001B4940"/>
    <w:rsid w:val="001B494A"/>
    <w:rsid w:val="001B4B69"/>
    <w:rsid w:val="001B4E8A"/>
    <w:rsid w:val="001B5078"/>
    <w:rsid w:val="001B50FD"/>
    <w:rsid w:val="001B5257"/>
    <w:rsid w:val="001B5267"/>
    <w:rsid w:val="001B55E6"/>
    <w:rsid w:val="001B57CE"/>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F6"/>
    <w:rsid w:val="001B7894"/>
    <w:rsid w:val="001C0038"/>
    <w:rsid w:val="001C023F"/>
    <w:rsid w:val="001C058D"/>
    <w:rsid w:val="001C05A3"/>
    <w:rsid w:val="001C089A"/>
    <w:rsid w:val="001C08CF"/>
    <w:rsid w:val="001C0927"/>
    <w:rsid w:val="001C09B2"/>
    <w:rsid w:val="001C0A6E"/>
    <w:rsid w:val="001C0BF3"/>
    <w:rsid w:val="001C10AB"/>
    <w:rsid w:val="001C129B"/>
    <w:rsid w:val="001C142A"/>
    <w:rsid w:val="001C1AFA"/>
    <w:rsid w:val="001C1B0C"/>
    <w:rsid w:val="001C1B7E"/>
    <w:rsid w:val="001C1BF3"/>
    <w:rsid w:val="001C1C88"/>
    <w:rsid w:val="001C1D16"/>
    <w:rsid w:val="001C1DCD"/>
    <w:rsid w:val="001C1E1B"/>
    <w:rsid w:val="001C1E3F"/>
    <w:rsid w:val="001C1E8B"/>
    <w:rsid w:val="001C20F8"/>
    <w:rsid w:val="001C2401"/>
    <w:rsid w:val="001C2439"/>
    <w:rsid w:val="001C2621"/>
    <w:rsid w:val="001C2823"/>
    <w:rsid w:val="001C28BC"/>
    <w:rsid w:val="001C2931"/>
    <w:rsid w:val="001C2AE3"/>
    <w:rsid w:val="001C2B57"/>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111"/>
    <w:rsid w:val="001D5364"/>
    <w:rsid w:val="001D54EC"/>
    <w:rsid w:val="001D55B9"/>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CC4"/>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54"/>
    <w:rsid w:val="001F271C"/>
    <w:rsid w:val="001F2742"/>
    <w:rsid w:val="001F2AA9"/>
    <w:rsid w:val="001F2D50"/>
    <w:rsid w:val="001F2FA4"/>
    <w:rsid w:val="001F3815"/>
    <w:rsid w:val="001F3908"/>
    <w:rsid w:val="001F3923"/>
    <w:rsid w:val="001F3955"/>
    <w:rsid w:val="001F398B"/>
    <w:rsid w:val="001F3A2E"/>
    <w:rsid w:val="001F3A68"/>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616"/>
    <w:rsid w:val="002077FB"/>
    <w:rsid w:val="002077FF"/>
    <w:rsid w:val="00207802"/>
    <w:rsid w:val="0020792B"/>
    <w:rsid w:val="00207ED5"/>
    <w:rsid w:val="00207F17"/>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B0B"/>
    <w:rsid w:val="00213BD2"/>
    <w:rsid w:val="00213D70"/>
    <w:rsid w:val="00213DD3"/>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89"/>
    <w:rsid w:val="002327DD"/>
    <w:rsid w:val="00232891"/>
    <w:rsid w:val="002328E4"/>
    <w:rsid w:val="00232923"/>
    <w:rsid w:val="00232955"/>
    <w:rsid w:val="00232E6F"/>
    <w:rsid w:val="00232F42"/>
    <w:rsid w:val="00232FD7"/>
    <w:rsid w:val="002332B6"/>
    <w:rsid w:val="00233570"/>
    <w:rsid w:val="002336AE"/>
    <w:rsid w:val="0023370C"/>
    <w:rsid w:val="002338C1"/>
    <w:rsid w:val="00233AF4"/>
    <w:rsid w:val="00233CE1"/>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CB5"/>
    <w:rsid w:val="00282D4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DF8"/>
    <w:rsid w:val="002855E8"/>
    <w:rsid w:val="00285924"/>
    <w:rsid w:val="00285C3B"/>
    <w:rsid w:val="00285F1A"/>
    <w:rsid w:val="0028612D"/>
    <w:rsid w:val="00286160"/>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2036"/>
    <w:rsid w:val="00292208"/>
    <w:rsid w:val="002922E0"/>
    <w:rsid w:val="00292520"/>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71F"/>
    <w:rsid w:val="00297832"/>
    <w:rsid w:val="00297DD0"/>
    <w:rsid w:val="002A02AC"/>
    <w:rsid w:val="002A02DC"/>
    <w:rsid w:val="002A036D"/>
    <w:rsid w:val="002A0413"/>
    <w:rsid w:val="002A04C2"/>
    <w:rsid w:val="002A0529"/>
    <w:rsid w:val="002A061B"/>
    <w:rsid w:val="002A06AC"/>
    <w:rsid w:val="002A08F2"/>
    <w:rsid w:val="002A0942"/>
    <w:rsid w:val="002A0A54"/>
    <w:rsid w:val="002A0A78"/>
    <w:rsid w:val="002A0A8A"/>
    <w:rsid w:val="002A0E1B"/>
    <w:rsid w:val="002A0E9C"/>
    <w:rsid w:val="002A0F05"/>
    <w:rsid w:val="002A0F19"/>
    <w:rsid w:val="002A0F2B"/>
    <w:rsid w:val="002A16A6"/>
    <w:rsid w:val="002A1765"/>
    <w:rsid w:val="002A1895"/>
    <w:rsid w:val="002A1A2D"/>
    <w:rsid w:val="002A1AAB"/>
    <w:rsid w:val="002A1BA3"/>
    <w:rsid w:val="002A1C1B"/>
    <w:rsid w:val="002A1D97"/>
    <w:rsid w:val="002A20F1"/>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A30"/>
    <w:rsid w:val="002A7BC6"/>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42"/>
    <w:rsid w:val="002B15CF"/>
    <w:rsid w:val="002B1716"/>
    <w:rsid w:val="002B176F"/>
    <w:rsid w:val="002B1A61"/>
    <w:rsid w:val="002B1A91"/>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AF6"/>
    <w:rsid w:val="002C2C13"/>
    <w:rsid w:val="002C2D0B"/>
    <w:rsid w:val="002C2D96"/>
    <w:rsid w:val="002C2FC4"/>
    <w:rsid w:val="002C2FC8"/>
    <w:rsid w:val="002C31BB"/>
    <w:rsid w:val="002C335E"/>
    <w:rsid w:val="002C35BD"/>
    <w:rsid w:val="002C368C"/>
    <w:rsid w:val="002C39E0"/>
    <w:rsid w:val="002C3A18"/>
    <w:rsid w:val="002C3A42"/>
    <w:rsid w:val="002C3AEB"/>
    <w:rsid w:val="002C3BBD"/>
    <w:rsid w:val="002C3D9F"/>
    <w:rsid w:val="002C3F04"/>
    <w:rsid w:val="002C3F41"/>
    <w:rsid w:val="002C4039"/>
    <w:rsid w:val="002C41D5"/>
    <w:rsid w:val="002C444B"/>
    <w:rsid w:val="002C4481"/>
    <w:rsid w:val="002C4C87"/>
    <w:rsid w:val="002C4FA2"/>
    <w:rsid w:val="002C4FE1"/>
    <w:rsid w:val="002C5025"/>
    <w:rsid w:val="002C50B4"/>
    <w:rsid w:val="002C56CB"/>
    <w:rsid w:val="002C58B2"/>
    <w:rsid w:val="002C5986"/>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3AC"/>
    <w:rsid w:val="002D03DF"/>
    <w:rsid w:val="002D06BC"/>
    <w:rsid w:val="002D08E2"/>
    <w:rsid w:val="002D0B4C"/>
    <w:rsid w:val="002D0CCA"/>
    <w:rsid w:val="002D1089"/>
    <w:rsid w:val="002D1120"/>
    <w:rsid w:val="002D145A"/>
    <w:rsid w:val="002D1476"/>
    <w:rsid w:val="002D14CE"/>
    <w:rsid w:val="002D1562"/>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69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997"/>
    <w:rsid w:val="002E5A17"/>
    <w:rsid w:val="002E5C50"/>
    <w:rsid w:val="002E5D70"/>
    <w:rsid w:val="002E6032"/>
    <w:rsid w:val="002E61E1"/>
    <w:rsid w:val="002E6497"/>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DF"/>
    <w:rsid w:val="00304483"/>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304D3"/>
    <w:rsid w:val="0033081E"/>
    <w:rsid w:val="003309A6"/>
    <w:rsid w:val="003309E7"/>
    <w:rsid w:val="00330BC4"/>
    <w:rsid w:val="00330C4F"/>
    <w:rsid w:val="00330CC5"/>
    <w:rsid w:val="00330D6D"/>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74C"/>
    <w:rsid w:val="003367A1"/>
    <w:rsid w:val="003367B4"/>
    <w:rsid w:val="003367D2"/>
    <w:rsid w:val="00336B50"/>
    <w:rsid w:val="00336F8D"/>
    <w:rsid w:val="00337134"/>
    <w:rsid w:val="00337226"/>
    <w:rsid w:val="003373FD"/>
    <w:rsid w:val="00337497"/>
    <w:rsid w:val="00337631"/>
    <w:rsid w:val="003377E8"/>
    <w:rsid w:val="00337BC8"/>
    <w:rsid w:val="00337BD7"/>
    <w:rsid w:val="00337C42"/>
    <w:rsid w:val="00337D0C"/>
    <w:rsid w:val="00337FFB"/>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93"/>
    <w:rsid w:val="00355701"/>
    <w:rsid w:val="00355BCE"/>
    <w:rsid w:val="00355E32"/>
    <w:rsid w:val="00355E8E"/>
    <w:rsid w:val="00355EA6"/>
    <w:rsid w:val="0035617A"/>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0FA9"/>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5"/>
    <w:rsid w:val="003662CA"/>
    <w:rsid w:val="0036647C"/>
    <w:rsid w:val="00366657"/>
    <w:rsid w:val="00366679"/>
    <w:rsid w:val="00366697"/>
    <w:rsid w:val="00366744"/>
    <w:rsid w:val="00366765"/>
    <w:rsid w:val="00366925"/>
    <w:rsid w:val="003669C5"/>
    <w:rsid w:val="00366DCC"/>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490"/>
    <w:rsid w:val="003734E9"/>
    <w:rsid w:val="00373670"/>
    <w:rsid w:val="0037385B"/>
    <w:rsid w:val="003738C5"/>
    <w:rsid w:val="003738CC"/>
    <w:rsid w:val="00373A7A"/>
    <w:rsid w:val="00373AA9"/>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2C3"/>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67"/>
    <w:rsid w:val="003A4D7B"/>
    <w:rsid w:val="003A4F3E"/>
    <w:rsid w:val="003A4FC1"/>
    <w:rsid w:val="003A52B0"/>
    <w:rsid w:val="003A52E8"/>
    <w:rsid w:val="003A535F"/>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B62"/>
    <w:rsid w:val="003B2C7E"/>
    <w:rsid w:val="003B2F74"/>
    <w:rsid w:val="003B2F80"/>
    <w:rsid w:val="003B3001"/>
    <w:rsid w:val="003B30D4"/>
    <w:rsid w:val="003B321E"/>
    <w:rsid w:val="003B3328"/>
    <w:rsid w:val="003B35D8"/>
    <w:rsid w:val="003B3797"/>
    <w:rsid w:val="003B39B2"/>
    <w:rsid w:val="003B3C38"/>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263"/>
    <w:rsid w:val="003B63A2"/>
    <w:rsid w:val="003B6632"/>
    <w:rsid w:val="003B672D"/>
    <w:rsid w:val="003B67B0"/>
    <w:rsid w:val="003B6847"/>
    <w:rsid w:val="003B6A3C"/>
    <w:rsid w:val="003B6B2A"/>
    <w:rsid w:val="003B6B80"/>
    <w:rsid w:val="003B6CBF"/>
    <w:rsid w:val="003B6E14"/>
    <w:rsid w:val="003B6E2E"/>
    <w:rsid w:val="003B6F17"/>
    <w:rsid w:val="003B6FB5"/>
    <w:rsid w:val="003B702F"/>
    <w:rsid w:val="003B7584"/>
    <w:rsid w:val="003B759A"/>
    <w:rsid w:val="003B7C5C"/>
    <w:rsid w:val="003B7E61"/>
    <w:rsid w:val="003B7E6E"/>
    <w:rsid w:val="003B7EE6"/>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25B"/>
    <w:rsid w:val="003C5349"/>
    <w:rsid w:val="003C539E"/>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7F7"/>
    <w:rsid w:val="003D3836"/>
    <w:rsid w:val="003D38F2"/>
    <w:rsid w:val="003D39D9"/>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588"/>
    <w:rsid w:val="003D7827"/>
    <w:rsid w:val="003D7EFC"/>
    <w:rsid w:val="003D7F56"/>
    <w:rsid w:val="003E001D"/>
    <w:rsid w:val="003E0106"/>
    <w:rsid w:val="003E0134"/>
    <w:rsid w:val="003E018C"/>
    <w:rsid w:val="003E02CE"/>
    <w:rsid w:val="003E038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E6"/>
    <w:rsid w:val="003E3BD2"/>
    <w:rsid w:val="003E3BF7"/>
    <w:rsid w:val="003E4076"/>
    <w:rsid w:val="003E4280"/>
    <w:rsid w:val="003E44CE"/>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25E"/>
    <w:rsid w:val="003F027A"/>
    <w:rsid w:val="003F03BF"/>
    <w:rsid w:val="003F06B2"/>
    <w:rsid w:val="003F0701"/>
    <w:rsid w:val="003F0A80"/>
    <w:rsid w:val="003F0AE8"/>
    <w:rsid w:val="003F0BAA"/>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8B"/>
    <w:rsid w:val="004106F5"/>
    <w:rsid w:val="0041082D"/>
    <w:rsid w:val="00410833"/>
    <w:rsid w:val="004108AA"/>
    <w:rsid w:val="0041090E"/>
    <w:rsid w:val="00410A84"/>
    <w:rsid w:val="00410AA7"/>
    <w:rsid w:val="00410AAB"/>
    <w:rsid w:val="00410C46"/>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FB7"/>
    <w:rsid w:val="00414156"/>
    <w:rsid w:val="0041425B"/>
    <w:rsid w:val="004142EC"/>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5D2"/>
    <w:rsid w:val="0042583D"/>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788"/>
    <w:rsid w:val="004377C1"/>
    <w:rsid w:val="004377CE"/>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213"/>
    <w:rsid w:val="00452349"/>
    <w:rsid w:val="00452406"/>
    <w:rsid w:val="00452663"/>
    <w:rsid w:val="004526FD"/>
    <w:rsid w:val="00452701"/>
    <w:rsid w:val="0045283E"/>
    <w:rsid w:val="0045289D"/>
    <w:rsid w:val="0045293D"/>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6B"/>
    <w:rsid w:val="00454FE3"/>
    <w:rsid w:val="0045513C"/>
    <w:rsid w:val="004552B9"/>
    <w:rsid w:val="00455327"/>
    <w:rsid w:val="004554D1"/>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91"/>
    <w:rsid w:val="004638AE"/>
    <w:rsid w:val="004638E4"/>
    <w:rsid w:val="004639DF"/>
    <w:rsid w:val="00463B91"/>
    <w:rsid w:val="00463CE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BE"/>
    <w:rsid w:val="00471356"/>
    <w:rsid w:val="0047141F"/>
    <w:rsid w:val="0047163D"/>
    <w:rsid w:val="0047197B"/>
    <w:rsid w:val="00471B21"/>
    <w:rsid w:val="00471BF3"/>
    <w:rsid w:val="00471D4B"/>
    <w:rsid w:val="00471F19"/>
    <w:rsid w:val="00472241"/>
    <w:rsid w:val="00472244"/>
    <w:rsid w:val="0047229B"/>
    <w:rsid w:val="00472312"/>
    <w:rsid w:val="0047258D"/>
    <w:rsid w:val="00472659"/>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47"/>
    <w:rsid w:val="00481177"/>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402"/>
    <w:rsid w:val="00486645"/>
    <w:rsid w:val="00486666"/>
    <w:rsid w:val="004867A9"/>
    <w:rsid w:val="00486FB2"/>
    <w:rsid w:val="0048716B"/>
    <w:rsid w:val="00487189"/>
    <w:rsid w:val="0048724E"/>
    <w:rsid w:val="004872B7"/>
    <w:rsid w:val="00487427"/>
    <w:rsid w:val="004874AB"/>
    <w:rsid w:val="004876F6"/>
    <w:rsid w:val="00487818"/>
    <w:rsid w:val="00487877"/>
    <w:rsid w:val="00487A49"/>
    <w:rsid w:val="00487A53"/>
    <w:rsid w:val="00487B46"/>
    <w:rsid w:val="00487CEB"/>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E3D"/>
    <w:rsid w:val="004A2F5A"/>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655"/>
    <w:rsid w:val="004B574C"/>
    <w:rsid w:val="004B57C5"/>
    <w:rsid w:val="004B5854"/>
    <w:rsid w:val="004B589E"/>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7043"/>
    <w:rsid w:val="004D716A"/>
    <w:rsid w:val="004D7442"/>
    <w:rsid w:val="004D74A1"/>
    <w:rsid w:val="004D7524"/>
    <w:rsid w:val="004D762F"/>
    <w:rsid w:val="004D77A0"/>
    <w:rsid w:val="004D7A16"/>
    <w:rsid w:val="004D7A52"/>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C1F"/>
    <w:rsid w:val="004F2D06"/>
    <w:rsid w:val="004F2D2A"/>
    <w:rsid w:val="004F2D33"/>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71"/>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3E52"/>
    <w:rsid w:val="00524318"/>
    <w:rsid w:val="00524447"/>
    <w:rsid w:val="0052446E"/>
    <w:rsid w:val="0052463D"/>
    <w:rsid w:val="0052487D"/>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1F7D"/>
    <w:rsid w:val="00532016"/>
    <w:rsid w:val="0053222C"/>
    <w:rsid w:val="00532360"/>
    <w:rsid w:val="00532AC2"/>
    <w:rsid w:val="00532B2C"/>
    <w:rsid w:val="00532B97"/>
    <w:rsid w:val="00532DB9"/>
    <w:rsid w:val="00532F57"/>
    <w:rsid w:val="00533107"/>
    <w:rsid w:val="00533237"/>
    <w:rsid w:val="00533310"/>
    <w:rsid w:val="00533347"/>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7BA"/>
    <w:rsid w:val="00536BCD"/>
    <w:rsid w:val="00536BFF"/>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609"/>
    <w:rsid w:val="005829C3"/>
    <w:rsid w:val="00582AE1"/>
    <w:rsid w:val="00582B0B"/>
    <w:rsid w:val="00582EB4"/>
    <w:rsid w:val="0058304B"/>
    <w:rsid w:val="00583416"/>
    <w:rsid w:val="0058349B"/>
    <w:rsid w:val="0058374A"/>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AE5"/>
    <w:rsid w:val="00597D9B"/>
    <w:rsid w:val="00597E56"/>
    <w:rsid w:val="005A0130"/>
    <w:rsid w:val="005A01FD"/>
    <w:rsid w:val="005A0396"/>
    <w:rsid w:val="005A0493"/>
    <w:rsid w:val="005A054A"/>
    <w:rsid w:val="005A0713"/>
    <w:rsid w:val="005A07E4"/>
    <w:rsid w:val="005A0824"/>
    <w:rsid w:val="005A0CBB"/>
    <w:rsid w:val="005A0D11"/>
    <w:rsid w:val="005A0DA7"/>
    <w:rsid w:val="005A0F1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9F"/>
    <w:rsid w:val="005A44F1"/>
    <w:rsid w:val="005A45A1"/>
    <w:rsid w:val="005A4AE9"/>
    <w:rsid w:val="005A4B41"/>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850"/>
    <w:rsid w:val="005A6AF9"/>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2C"/>
    <w:rsid w:val="005B38C3"/>
    <w:rsid w:val="005B39E5"/>
    <w:rsid w:val="005B3B85"/>
    <w:rsid w:val="005B3E8C"/>
    <w:rsid w:val="005B4015"/>
    <w:rsid w:val="005B44EC"/>
    <w:rsid w:val="005B4547"/>
    <w:rsid w:val="005B4626"/>
    <w:rsid w:val="005B466B"/>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821"/>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70F"/>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530"/>
    <w:rsid w:val="005D754D"/>
    <w:rsid w:val="005D7645"/>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A36"/>
    <w:rsid w:val="005F1B89"/>
    <w:rsid w:val="005F1D0F"/>
    <w:rsid w:val="005F1DB6"/>
    <w:rsid w:val="005F1EBE"/>
    <w:rsid w:val="005F1FDE"/>
    <w:rsid w:val="005F20BF"/>
    <w:rsid w:val="005F211B"/>
    <w:rsid w:val="005F2641"/>
    <w:rsid w:val="005F2676"/>
    <w:rsid w:val="005F28C6"/>
    <w:rsid w:val="005F2AA0"/>
    <w:rsid w:val="005F2F1E"/>
    <w:rsid w:val="005F2F42"/>
    <w:rsid w:val="005F30CA"/>
    <w:rsid w:val="005F327E"/>
    <w:rsid w:val="005F32A3"/>
    <w:rsid w:val="005F32E0"/>
    <w:rsid w:val="005F34DA"/>
    <w:rsid w:val="005F35EA"/>
    <w:rsid w:val="005F361E"/>
    <w:rsid w:val="005F362A"/>
    <w:rsid w:val="005F36F0"/>
    <w:rsid w:val="005F3808"/>
    <w:rsid w:val="005F380C"/>
    <w:rsid w:val="005F396E"/>
    <w:rsid w:val="005F3B31"/>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1D3"/>
    <w:rsid w:val="006065A4"/>
    <w:rsid w:val="0060691B"/>
    <w:rsid w:val="006069D7"/>
    <w:rsid w:val="00606A08"/>
    <w:rsid w:val="00606B19"/>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E0"/>
    <w:rsid w:val="00614121"/>
    <w:rsid w:val="006141CF"/>
    <w:rsid w:val="00614257"/>
    <w:rsid w:val="0061492E"/>
    <w:rsid w:val="00614B1C"/>
    <w:rsid w:val="00614BC0"/>
    <w:rsid w:val="00614E49"/>
    <w:rsid w:val="00614F41"/>
    <w:rsid w:val="00615097"/>
    <w:rsid w:val="006150C5"/>
    <w:rsid w:val="00615368"/>
    <w:rsid w:val="00615684"/>
    <w:rsid w:val="0061579B"/>
    <w:rsid w:val="0061581A"/>
    <w:rsid w:val="0061581B"/>
    <w:rsid w:val="00615A39"/>
    <w:rsid w:val="00615E1D"/>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C9B"/>
    <w:rsid w:val="00617DDC"/>
    <w:rsid w:val="00617EEF"/>
    <w:rsid w:val="00617F93"/>
    <w:rsid w:val="006205AE"/>
    <w:rsid w:val="0062060B"/>
    <w:rsid w:val="0062067D"/>
    <w:rsid w:val="006206C0"/>
    <w:rsid w:val="006208DD"/>
    <w:rsid w:val="006208FE"/>
    <w:rsid w:val="0062095E"/>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160"/>
    <w:rsid w:val="006373E9"/>
    <w:rsid w:val="00637551"/>
    <w:rsid w:val="00637655"/>
    <w:rsid w:val="0063773B"/>
    <w:rsid w:val="006377F2"/>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B57"/>
    <w:rsid w:val="00647B5C"/>
    <w:rsid w:val="00650087"/>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58F"/>
    <w:rsid w:val="0065259E"/>
    <w:rsid w:val="00652749"/>
    <w:rsid w:val="006527CE"/>
    <w:rsid w:val="006527ED"/>
    <w:rsid w:val="00652B9D"/>
    <w:rsid w:val="00652BF6"/>
    <w:rsid w:val="00652CFE"/>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B18"/>
    <w:rsid w:val="00684C75"/>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C65"/>
    <w:rsid w:val="006B6C95"/>
    <w:rsid w:val="006B6DD5"/>
    <w:rsid w:val="006B6EE4"/>
    <w:rsid w:val="006B70EF"/>
    <w:rsid w:val="006B7311"/>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C0"/>
    <w:rsid w:val="006D35EC"/>
    <w:rsid w:val="006D37DD"/>
    <w:rsid w:val="006D39D9"/>
    <w:rsid w:val="006D3A2C"/>
    <w:rsid w:val="006D3AC8"/>
    <w:rsid w:val="006D3D9A"/>
    <w:rsid w:val="006D3ED0"/>
    <w:rsid w:val="006D40DF"/>
    <w:rsid w:val="006D4315"/>
    <w:rsid w:val="006D43DF"/>
    <w:rsid w:val="006D4766"/>
    <w:rsid w:val="006D48CE"/>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45"/>
    <w:rsid w:val="006D73FB"/>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D"/>
    <w:rsid w:val="006E0492"/>
    <w:rsid w:val="006E0554"/>
    <w:rsid w:val="006E05B4"/>
    <w:rsid w:val="006E063A"/>
    <w:rsid w:val="006E082A"/>
    <w:rsid w:val="006E097E"/>
    <w:rsid w:val="006E0A1C"/>
    <w:rsid w:val="006E0B3B"/>
    <w:rsid w:val="006E0C4D"/>
    <w:rsid w:val="006E0FB9"/>
    <w:rsid w:val="006E1181"/>
    <w:rsid w:val="006E132E"/>
    <w:rsid w:val="006E1848"/>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0FFD"/>
    <w:rsid w:val="006F1104"/>
    <w:rsid w:val="006F1217"/>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E9"/>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3C2"/>
    <w:rsid w:val="0070348A"/>
    <w:rsid w:val="0070375B"/>
    <w:rsid w:val="007037DC"/>
    <w:rsid w:val="00703975"/>
    <w:rsid w:val="007039D6"/>
    <w:rsid w:val="00703DAB"/>
    <w:rsid w:val="00703E25"/>
    <w:rsid w:val="00703FFF"/>
    <w:rsid w:val="0070422F"/>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1039"/>
    <w:rsid w:val="007112B7"/>
    <w:rsid w:val="0071136E"/>
    <w:rsid w:val="007114E3"/>
    <w:rsid w:val="007115E8"/>
    <w:rsid w:val="00711653"/>
    <w:rsid w:val="00711872"/>
    <w:rsid w:val="00711CEE"/>
    <w:rsid w:val="00711DDD"/>
    <w:rsid w:val="00711E7C"/>
    <w:rsid w:val="00711E9E"/>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F3"/>
    <w:rsid w:val="00720F14"/>
    <w:rsid w:val="0072131D"/>
    <w:rsid w:val="0072138D"/>
    <w:rsid w:val="00721414"/>
    <w:rsid w:val="00721433"/>
    <w:rsid w:val="00721521"/>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5090"/>
    <w:rsid w:val="007250B8"/>
    <w:rsid w:val="00725128"/>
    <w:rsid w:val="007251E4"/>
    <w:rsid w:val="00725206"/>
    <w:rsid w:val="00725E70"/>
    <w:rsid w:val="0072602D"/>
    <w:rsid w:val="00726032"/>
    <w:rsid w:val="00726149"/>
    <w:rsid w:val="00726154"/>
    <w:rsid w:val="007262ED"/>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D6"/>
    <w:rsid w:val="007336F3"/>
    <w:rsid w:val="00733811"/>
    <w:rsid w:val="0073386E"/>
    <w:rsid w:val="00733AA9"/>
    <w:rsid w:val="00733C26"/>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185"/>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BB0"/>
    <w:rsid w:val="00755C00"/>
    <w:rsid w:val="00755C58"/>
    <w:rsid w:val="00755E52"/>
    <w:rsid w:val="007561ED"/>
    <w:rsid w:val="007563CC"/>
    <w:rsid w:val="007565AC"/>
    <w:rsid w:val="00756809"/>
    <w:rsid w:val="0075687B"/>
    <w:rsid w:val="007568FE"/>
    <w:rsid w:val="00756B17"/>
    <w:rsid w:val="00756B81"/>
    <w:rsid w:val="00756D91"/>
    <w:rsid w:val="00756EBA"/>
    <w:rsid w:val="00756FCF"/>
    <w:rsid w:val="007572A2"/>
    <w:rsid w:val="007574C8"/>
    <w:rsid w:val="00757622"/>
    <w:rsid w:val="00757979"/>
    <w:rsid w:val="007579A8"/>
    <w:rsid w:val="007579B8"/>
    <w:rsid w:val="00757FD2"/>
    <w:rsid w:val="00757FE1"/>
    <w:rsid w:val="00757FFD"/>
    <w:rsid w:val="007600D9"/>
    <w:rsid w:val="0076011C"/>
    <w:rsid w:val="00760226"/>
    <w:rsid w:val="00760329"/>
    <w:rsid w:val="007605CF"/>
    <w:rsid w:val="0076083E"/>
    <w:rsid w:val="00760914"/>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6CB"/>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258"/>
    <w:rsid w:val="007742F9"/>
    <w:rsid w:val="00774502"/>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5AC6"/>
    <w:rsid w:val="00786065"/>
    <w:rsid w:val="007860B1"/>
    <w:rsid w:val="0078613E"/>
    <w:rsid w:val="00786308"/>
    <w:rsid w:val="00786449"/>
    <w:rsid w:val="007869E2"/>
    <w:rsid w:val="00786EFA"/>
    <w:rsid w:val="0078703D"/>
    <w:rsid w:val="0078705C"/>
    <w:rsid w:val="007870A1"/>
    <w:rsid w:val="007871B9"/>
    <w:rsid w:val="0078739C"/>
    <w:rsid w:val="007874A7"/>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BF"/>
    <w:rsid w:val="007A05B3"/>
    <w:rsid w:val="007A07AB"/>
    <w:rsid w:val="007A0902"/>
    <w:rsid w:val="007A0BCA"/>
    <w:rsid w:val="007A0BD1"/>
    <w:rsid w:val="007A0C92"/>
    <w:rsid w:val="007A0D47"/>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B11"/>
    <w:rsid w:val="007A6F97"/>
    <w:rsid w:val="007A6FB6"/>
    <w:rsid w:val="007A71E3"/>
    <w:rsid w:val="007A76E9"/>
    <w:rsid w:val="007A76F3"/>
    <w:rsid w:val="007A7814"/>
    <w:rsid w:val="007A7864"/>
    <w:rsid w:val="007A79E8"/>
    <w:rsid w:val="007A7A1B"/>
    <w:rsid w:val="007A7A8D"/>
    <w:rsid w:val="007A7B62"/>
    <w:rsid w:val="007A7BA8"/>
    <w:rsid w:val="007A7C45"/>
    <w:rsid w:val="007A7D8C"/>
    <w:rsid w:val="007A7F0A"/>
    <w:rsid w:val="007A7F35"/>
    <w:rsid w:val="007B00E9"/>
    <w:rsid w:val="007B0153"/>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8AE"/>
    <w:rsid w:val="007C09E7"/>
    <w:rsid w:val="007C0A25"/>
    <w:rsid w:val="007C0F2C"/>
    <w:rsid w:val="007C0F55"/>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96B"/>
    <w:rsid w:val="007C3F66"/>
    <w:rsid w:val="007C3FEA"/>
    <w:rsid w:val="007C40C0"/>
    <w:rsid w:val="007C41EE"/>
    <w:rsid w:val="007C43EA"/>
    <w:rsid w:val="007C4601"/>
    <w:rsid w:val="007C46A2"/>
    <w:rsid w:val="007C4A00"/>
    <w:rsid w:val="007C4C4F"/>
    <w:rsid w:val="007C4D41"/>
    <w:rsid w:val="007C4DAB"/>
    <w:rsid w:val="007C5197"/>
    <w:rsid w:val="007C51FA"/>
    <w:rsid w:val="007C53D9"/>
    <w:rsid w:val="007C54B9"/>
    <w:rsid w:val="007C5502"/>
    <w:rsid w:val="007C56C0"/>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4E"/>
    <w:rsid w:val="007D3CCC"/>
    <w:rsid w:val="007D3F7A"/>
    <w:rsid w:val="007D3FDD"/>
    <w:rsid w:val="007D40E0"/>
    <w:rsid w:val="007D4480"/>
    <w:rsid w:val="007D44AD"/>
    <w:rsid w:val="007D4547"/>
    <w:rsid w:val="007D455D"/>
    <w:rsid w:val="007D4674"/>
    <w:rsid w:val="007D4823"/>
    <w:rsid w:val="007D4B2E"/>
    <w:rsid w:val="007D4C7E"/>
    <w:rsid w:val="007D4EA1"/>
    <w:rsid w:val="007D4ED1"/>
    <w:rsid w:val="007D4F34"/>
    <w:rsid w:val="007D5226"/>
    <w:rsid w:val="007D523F"/>
    <w:rsid w:val="007D53AC"/>
    <w:rsid w:val="007D53B7"/>
    <w:rsid w:val="007D5626"/>
    <w:rsid w:val="007D57A2"/>
    <w:rsid w:val="007D57B1"/>
    <w:rsid w:val="007D583F"/>
    <w:rsid w:val="007D5B27"/>
    <w:rsid w:val="007D5C6E"/>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2D7"/>
    <w:rsid w:val="007E52FF"/>
    <w:rsid w:val="007E53BA"/>
    <w:rsid w:val="007E56E7"/>
    <w:rsid w:val="007E5A12"/>
    <w:rsid w:val="007E5B2D"/>
    <w:rsid w:val="007E5B72"/>
    <w:rsid w:val="007E5C64"/>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F1F"/>
    <w:rsid w:val="007E70E8"/>
    <w:rsid w:val="007E7198"/>
    <w:rsid w:val="007E7241"/>
    <w:rsid w:val="007E72DF"/>
    <w:rsid w:val="007E730E"/>
    <w:rsid w:val="007E7315"/>
    <w:rsid w:val="007E73E9"/>
    <w:rsid w:val="007E79E8"/>
    <w:rsid w:val="007E7AC1"/>
    <w:rsid w:val="007E7B31"/>
    <w:rsid w:val="007E7CA9"/>
    <w:rsid w:val="007E7DCB"/>
    <w:rsid w:val="007E7EC6"/>
    <w:rsid w:val="007E7EF0"/>
    <w:rsid w:val="007F00E1"/>
    <w:rsid w:val="007F0148"/>
    <w:rsid w:val="007F02C3"/>
    <w:rsid w:val="007F0355"/>
    <w:rsid w:val="007F0376"/>
    <w:rsid w:val="007F0775"/>
    <w:rsid w:val="007F0895"/>
    <w:rsid w:val="007F0900"/>
    <w:rsid w:val="007F0DFE"/>
    <w:rsid w:val="007F0F04"/>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6F9"/>
    <w:rsid w:val="0080079C"/>
    <w:rsid w:val="008008EA"/>
    <w:rsid w:val="00800962"/>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739"/>
    <w:rsid w:val="00802AAE"/>
    <w:rsid w:val="00802B1E"/>
    <w:rsid w:val="00802B60"/>
    <w:rsid w:val="00802E6D"/>
    <w:rsid w:val="008037D1"/>
    <w:rsid w:val="008038B6"/>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229"/>
    <w:rsid w:val="008135C1"/>
    <w:rsid w:val="008137CC"/>
    <w:rsid w:val="00813900"/>
    <w:rsid w:val="00813AF1"/>
    <w:rsid w:val="00813B53"/>
    <w:rsid w:val="00813EA7"/>
    <w:rsid w:val="00813ED0"/>
    <w:rsid w:val="00813ED3"/>
    <w:rsid w:val="00813EEA"/>
    <w:rsid w:val="00813F58"/>
    <w:rsid w:val="00813FA3"/>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AD3"/>
    <w:rsid w:val="00823B60"/>
    <w:rsid w:val="00823BAD"/>
    <w:rsid w:val="00823CA4"/>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BA3"/>
    <w:rsid w:val="00851C92"/>
    <w:rsid w:val="00851FFE"/>
    <w:rsid w:val="0085221A"/>
    <w:rsid w:val="008522D8"/>
    <w:rsid w:val="0085235A"/>
    <w:rsid w:val="0085274D"/>
    <w:rsid w:val="00852943"/>
    <w:rsid w:val="00852A90"/>
    <w:rsid w:val="00852AC3"/>
    <w:rsid w:val="00852F73"/>
    <w:rsid w:val="00852FEC"/>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5FBF"/>
    <w:rsid w:val="008561F4"/>
    <w:rsid w:val="008562F7"/>
    <w:rsid w:val="008564E0"/>
    <w:rsid w:val="008564F4"/>
    <w:rsid w:val="00856687"/>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ADC"/>
    <w:rsid w:val="00864B50"/>
    <w:rsid w:val="00864FB8"/>
    <w:rsid w:val="0086511D"/>
    <w:rsid w:val="0086578A"/>
    <w:rsid w:val="00865971"/>
    <w:rsid w:val="008659D8"/>
    <w:rsid w:val="00865A13"/>
    <w:rsid w:val="00865E42"/>
    <w:rsid w:val="00865F18"/>
    <w:rsid w:val="00865F22"/>
    <w:rsid w:val="008662BD"/>
    <w:rsid w:val="00866453"/>
    <w:rsid w:val="00866579"/>
    <w:rsid w:val="008666CD"/>
    <w:rsid w:val="008667D1"/>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C5D"/>
    <w:rsid w:val="00881E4E"/>
    <w:rsid w:val="008820B9"/>
    <w:rsid w:val="008820BB"/>
    <w:rsid w:val="008821F9"/>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9F"/>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B72"/>
    <w:rsid w:val="008A0C22"/>
    <w:rsid w:val="008A0FE6"/>
    <w:rsid w:val="008A1040"/>
    <w:rsid w:val="008A1053"/>
    <w:rsid w:val="008A106C"/>
    <w:rsid w:val="008A107D"/>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D7"/>
    <w:rsid w:val="008B492C"/>
    <w:rsid w:val="008B49D3"/>
    <w:rsid w:val="008B4B28"/>
    <w:rsid w:val="008B4B56"/>
    <w:rsid w:val="008B4DC8"/>
    <w:rsid w:val="008B4FDA"/>
    <w:rsid w:val="008B4FEF"/>
    <w:rsid w:val="008B52E3"/>
    <w:rsid w:val="008B53E2"/>
    <w:rsid w:val="008B5944"/>
    <w:rsid w:val="008B59B4"/>
    <w:rsid w:val="008B5E9F"/>
    <w:rsid w:val="008B5EDD"/>
    <w:rsid w:val="008B6225"/>
    <w:rsid w:val="008B6262"/>
    <w:rsid w:val="008B64F0"/>
    <w:rsid w:val="008B65CF"/>
    <w:rsid w:val="008B6832"/>
    <w:rsid w:val="008B7023"/>
    <w:rsid w:val="008B759B"/>
    <w:rsid w:val="008B75E5"/>
    <w:rsid w:val="008B7637"/>
    <w:rsid w:val="008B7699"/>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F5"/>
    <w:rsid w:val="008C6D92"/>
    <w:rsid w:val="008C6E36"/>
    <w:rsid w:val="008C7028"/>
    <w:rsid w:val="008C7107"/>
    <w:rsid w:val="008C7179"/>
    <w:rsid w:val="008C71E8"/>
    <w:rsid w:val="008C723A"/>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C5"/>
    <w:rsid w:val="008D46D8"/>
    <w:rsid w:val="008D480C"/>
    <w:rsid w:val="008D4957"/>
    <w:rsid w:val="008D49D2"/>
    <w:rsid w:val="008D4A75"/>
    <w:rsid w:val="008D4CBE"/>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B4C"/>
    <w:rsid w:val="008E1380"/>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70"/>
    <w:rsid w:val="008E5DC1"/>
    <w:rsid w:val="008E628D"/>
    <w:rsid w:val="008E663E"/>
    <w:rsid w:val="008E6C96"/>
    <w:rsid w:val="008E7038"/>
    <w:rsid w:val="008E70A4"/>
    <w:rsid w:val="008E71F2"/>
    <w:rsid w:val="008E7321"/>
    <w:rsid w:val="008E73F8"/>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99"/>
    <w:rsid w:val="008F64A6"/>
    <w:rsid w:val="008F657E"/>
    <w:rsid w:val="008F65BA"/>
    <w:rsid w:val="008F68A6"/>
    <w:rsid w:val="008F68BC"/>
    <w:rsid w:val="008F68CD"/>
    <w:rsid w:val="008F6BA5"/>
    <w:rsid w:val="008F6F24"/>
    <w:rsid w:val="008F6F77"/>
    <w:rsid w:val="008F70B4"/>
    <w:rsid w:val="008F77F0"/>
    <w:rsid w:val="008F78D6"/>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EAA"/>
    <w:rsid w:val="00901F7D"/>
    <w:rsid w:val="009020A9"/>
    <w:rsid w:val="0090210C"/>
    <w:rsid w:val="00902137"/>
    <w:rsid w:val="0090214D"/>
    <w:rsid w:val="00902386"/>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7A"/>
    <w:rsid w:val="009169AC"/>
    <w:rsid w:val="00916A2C"/>
    <w:rsid w:val="00916C05"/>
    <w:rsid w:val="00916EF9"/>
    <w:rsid w:val="00916F45"/>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F89"/>
    <w:rsid w:val="00940FE5"/>
    <w:rsid w:val="00941171"/>
    <w:rsid w:val="009412F3"/>
    <w:rsid w:val="0094136D"/>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3031"/>
    <w:rsid w:val="00963042"/>
    <w:rsid w:val="0096306F"/>
    <w:rsid w:val="00963145"/>
    <w:rsid w:val="0096320B"/>
    <w:rsid w:val="00963278"/>
    <w:rsid w:val="009632DD"/>
    <w:rsid w:val="0096359C"/>
    <w:rsid w:val="009637BF"/>
    <w:rsid w:val="009638C5"/>
    <w:rsid w:val="00963A62"/>
    <w:rsid w:val="00963A9A"/>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85B"/>
    <w:rsid w:val="009748C7"/>
    <w:rsid w:val="009749DE"/>
    <w:rsid w:val="009749F0"/>
    <w:rsid w:val="009749F2"/>
    <w:rsid w:val="00974A6A"/>
    <w:rsid w:val="00974BC0"/>
    <w:rsid w:val="00974F2A"/>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17C"/>
    <w:rsid w:val="00977281"/>
    <w:rsid w:val="0097746D"/>
    <w:rsid w:val="009774F8"/>
    <w:rsid w:val="0097771C"/>
    <w:rsid w:val="0097777F"/>
    <w:rsid w:val="0097788D"/>
    <w:rsid w:val="00977893"/>
    <w:rsid w:val="00977995"/>
    <w:rsid w:val="00977A47"/>
    <w:rsid w:val="00977B57"/>
    <w:rsid w:val="00977C31"/>
    <w:rsid w:val="00977E8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898"/>
    <w:rsid w:val="00990972"/>
    <w:rsid w:val="00990A05"/>
    <w:rsid w:val="00990A4A"/>
    <w:rsid w:val="00990A71"/>
    <w:rsid w:val="00990D2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52"/>
    <w:rsid w:val="009923FD"/>
    <w:rsid w:val="0099247C"/>
    <w:rsid w:val="009924A3"/>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1B0"/>
    <w:rsid w:val="009966BA"/>
    <w:rsid w:val="00996714"/>
    <w:rsid w:val="00996868"/>
    <w:rsid w:val="00996AA1"/>
    <w:rsid w:val="009970BD"/>
    <w:rsid w:val="00997170"/>
    <w:rsid w:val="00997246"/>
    <w:rsid w:val="009972D0"/>
    <w:rsid w:val="0099748D"/>
    <w:rsid w:val="009974F6"/>
    <w:rsid w:val="00997649"/>
    <w:rsid w:val="009977B5"/>
    <w:rsid w:val="009979D6"/>
    <w:rsid w:val="009A017D"/>
    <w:rsid w:val="009A01A7"/>
    <w:rsid w:val="009A0223"/>
    <w:rsid w:val="009A0624"/>
    <w:rsid w:val="009A083B"/>
    <w:rsid w:val="009A099C"/>
    <w:rsid w:val="009A0A3D"/>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1D8"/>
    <w:rsid w:val="009B0364"/>
    <w:rsid w:val="009B0386"/>
    <w:rsid w:val="009B0557"/>
    <w:rsid w:val="009B067A"/>
    <w:rsid w:val="009B072B"/>
    <w:rsid w:val="009B0867"/>
    <w:rsid w:val="009B08D1"/>
    <w:rsid w:val="009B09A1"/>
    <w:rsid w:val="009B0B0D"/>
    <w:rsid w:val="009B1162"/>
    <w:rsid w:val="009B15E9"/>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B60"/>
    <w:rsid w:val="009B2B97"/>
    <w:rsid w:val="009B2EA0"/>
    <w:rsid w:val="009B2F57"/>
    <w:rsid w:val="009B30EB"/>
    <w:rsid w:val="009B315B"/>
    <w:rsid w:val="009B31FC"/>
    <w:rsid w:val="009B3257"/>
    <w:rsid w:val="009B37AE"/>
    <w:rsid w:val="009B3B54"/>
    <w:rsid w:val="009B3BF5"/>
    <w:rsid w:val="009B3C15"/>
    <w:rsid w:val="009B3C1E"/>
    <w:rsid w:val="009B3EFC"/>
    <w:rsid w:val="009B3F66"/>
    <w:rsid w:val="009B42C6"/>
    <w:rsid w:val="009B4312"/>
    <w:rsid w:val="009B4525"/>
    <w:rsid w:val="009B458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2001"/>
    <w:rsid w:val="009C2025"/>
    <w:rsid w:val="009C2163"/>
    <w:rsid w:val="009C2389"/>
    <w:rsid w:val="009C242D"/>
    <w:rsid w:val="009C277D"/>
    <w:rsid w:val="009C2804"/>
    <w:rsid w:val="009C292B"/>
    <w:rsid w:val="009C29DB"/>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8DA"/>
    <w:rsid w:val="009C49A5"/>
    <w:rsid w:val="009C4AFE"/>
    <w:rsid w:val="009C4B27"/>
    <w:rsid w:val="009C4B81"/>
    <w:rsid w:val="009C4C0C"/>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369"/>
    <w:rsid w:val="009C76E8"/>
    <w:rsid w:val="009C7732"/>
    <w:rsid w:val="009C7833"/>
    <w:rsid w:val="009C7967"/>
    <w:rsid w:val="009C79D9"/>
    <w:rsid w:val="009C7A3D"/>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7DC"/>
    <w:rsid w:val="009D4943"/>
    <w:rsid w:val="009D4C7F"/>
    <w:rsid w:val="009D4FDA"/>
    <w:rsid w:val="009D545D"/>
    <w:rsid w:val="009D5578"/>
    <w:rsid w:val="009D5861"/>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3F6"/>
    <w:rsid w:val="009E447B"/>
    <w:rsid w:val="009E44A2"/>
    <w:rsid w:val="009E45E6"/>
    <w:rsid w:val="009E47F3"/>
    <w:rsid w:val="009E4839"/>
    <w:rsid w:val="009E52A5"/>
    <w:rsid w:val="009E5342"/>
    <w:rsid w:val="009E569B"/>
    <w:rsid w:val="009E5793"/>
    <w:rsid w:val="009E5813"/>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832"/>
    <w:rsid w:val="00A00A09"/>
    <w:rsid w:val="00A00ACC"/>
    <w:rsid w:val="00A00C0A"/>
    <w:rsid w:val="00A00C7C"/>
    <w:rsid w:val="00A00CA5"/>
    <w:rsid w:val="00A00D62"/>
    <w:rsid w:val="00A00F3F"/>
    <w:rsid w:val="00A00F95"/>
    <w:rsid w:val="00A011C9"/>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4E"/>
    <w:rsid w:val="00A05A92"/>
    <w:rsid w:val="00A05B1B"/>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60"/>
    <w:rsid w:val="00A13373"/>
    <w:rsid w:val="00A135A5"/>
    <w:rsid w:val="00A13669"/>
    <w:rsid w:val="00A1377D"/>
    <w:rsid w:val="00A13858"/>
    <w:rsid w:val="00A1394F"/>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D22"/>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7B"/>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E9A"/>
    <w:rsid w:val="00A370E2"/>
    <w:rsid w:val="00A372E3"/>
    <w:rsid w:val="00A37692"/>
    <w:rsid w:val="00A37B13"/>
    <w:rsid w:val="00A37B9D"/>
    <w:rsid w:val="00A37C31"/>
    <w:rsid w:val="00A37E19"/>
    <w:rsid w:val="00A401DA"/>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2C1"/>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D53"/>
    <w:rsid w:val="00A512EA"/>
    <w:rsid w:val="00A51654"/>
    <w:rsid w:val="00A51772"/>
    <w:rsid w:val="00A51817"/>
    <w:rsid w:val="00A51C42"/>
    <w:rsid w:val="00A51C64"/>
    <w:rsid w:val="00A51C95"/>
    <w:rsid w:val="00A51D25"/>
    <w:rsid w:val="00A52165"/>
    <w:rsid w:val="00A53202"/>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BF"/>
    <w:rsid w:val="00A55FE7"/>
    <w:rsid w:val="00A56057"/>
    <w:rsid w:val="00A562C7"/>
    <w:rsid w:val="00A5642F"/>
    <w:rsid w:val="00A565CD"/>
    <w:rsid w:val="00A5664F"/>
    <w:rsid w:val="00A5674C"/>
    <w:rsid w:val="00A56A12"/>
    <w:rsid w:val="00A56BE7"/>
    <w:rsid w:val="00A56DCF"/>
    <w:rsid w:val="00A57147"/>
    <w:rsid w:val="00A5739A"/>
    <w:rsid w:val="00A573B4"/>
    <w:rsid w:val="00A57471"/>
    <w:rsid w:val="00A574C8"/>
    <w:rsid w:val="00A5768E"/>
    <w:rsid w:val="00A577A7"/>
    <w:rsid w:val="00A57F24"/>
    <w:rsid w:val="00A60377"/>
    <w:rsid w:val="00A60388"/>
    <w:rsid w:val="00A60402"/>
    <w:rsid w:val="00A60508"/>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711"/>
    <w:rsid w:val="00A737C6"/>
    <w:rsid w:val="00A7386F"/>
    <w:rsid w:val="00A7390A"/>
    <w:rsid w:val="00A73B1E"/>
    <w:rsid w:val="00A73E9D"/>
    <w:rsid w:val="00A741C9"/>
    <w:rsid w:val="00A741E9"/>
    <w:rsid w:val="00A7427D"/>
    <w:rsid w:val="00A74310"/>
    <w:rsid w:val="00A7432D"/>
    <w:rsid w:val="00A7460A"/>
    <w:rsid w:val="00A74C37"/>
    <w:rsid w:val="00A74FC0"/>
    <w:rsid w:val="00A75065"/>
    <w:rsid w:val="00A75066"/>
    <w:rsid w:val="00A750CF"/>
    <w:rsid w:val="00A75258"/>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5A0"/>
    <w:rsid w:val="00A935E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B"/>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F6C"/>
    <w:rsid w:val="00AC402A"/>
    <w:rsid w:val="00AC4111"/>
    <w:rsid w:val="00AC45B7"/>
    <w:rsid w:val="00AC45D5"/>
    <w:rsid w:val="00AC486E"/>
    <w:rsid w:val="00AC4B4B"/>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BF5"/>
    <w:rsid w:val="00AC6DEC"/>
    <w:rsid w:val="00AC6E53"/>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B39"/>
    <w:rsid w:val="00AE0C21"/>
    <w:rsid w:val="00AE0CA4"/>
    <w:rsid w:val="00AE0EEB"/>
    <w:rsid w:val="00AE0F17"/>
    <w:rsid w:val="00AE10D3"/>
    <w:rsid w:val="00AE1104"/>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B"/>
    <w:rsid w:val="00AE7C9E"/>
    <w:rsid w:val="00AE7CD9"/>
    <w:rsid w:val="00AF01F4"/>
    <w:rsid w:val="00AF04B3"/>
    <w:rsid w:val="00AF0546"/>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427B"/>
    <w:rsid w:val="00B046DB"/>
    <w:rsid w:val="00B04928"/>
    <w:rsid w:val="00B04E04"/>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47C"/>
    <w:rsid w:val="00B07639"/>
    <w:rsid w:val="00B076D2"/>
    <w:rsid w:val="00B0770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7"/>
    <w:rsid w:val="00B10E1C"/>
    <w:rsid w:val="00B10E58"/>
    <w:rsid w:val="00B10EDE"/>
    <w:rsid w:val="00B11081"/>
    <w:rsid w:val="00B110AF"/>
    <w:rsid w:val="00B11189"/>
    <w:rsid w:val="00B113DF"/>
    <w:rsid w:val="00B113E9"/>
    <w:rsid w:val="00B11743"/>
    <w:rsid w:val="00B11A4A"/>
    <w:rsid w:val="00B11AC5"/>
    <w:rsid w:val="00B11B73"/>
    <w:rsid w:val="00B11C4E"/>
    <w:rsid w:val="00B11E37"/>
    <w:rsid w:val="00B11ED0"/>
    <w:rsid w:val="00B122D6"/>
    <w:rsid w:val="00B12311"/>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C29"/>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6192"/>
    <w:rsid w:val="00B26197"/>
    <w:rsid w:val="00B261F0"/>
    <w:rsid w:val="00B26533"/>
    <w:rsid w:val="00B26705"/>
    <w:rsid w:val="00B26763"/>
    <w:rsid w:val="00B26889"/>
    <w:rsid w:val="00B26988"/>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F3F"/>
    <w:rsid w:val="00B42FED"/>
    <w:rsid w:val="00B4312F"/>
    <w:rsid w:val="00B4323D"/>
    <w:rsid w:val="00B43368"/>
    <w:rsid w:val="00B43649"/>
    <w:rsid w:val="00B43769"/>
    <w:rsid w:val="00B439F3"/>
    <w:rsid w:val="00B43A9B"/>
    <w:rsid w:val="00B43B14"/>
    <w:rsid w:val="00B43BCD"/>
    <w:rsid w:val="00B43BFD"/>
    <w:rsid w:val="00B43CAE"/>
    <w:rsid w:val="00B44090"/>
    <w:rsid w:val="00B441A9"/>
    <w:rsid w:val="00B4449A"/>
    <w:rsid w:val="00B44583"/>
    <w:rsid w:val="00B44728"/>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175"/>
    <w:rsid w:val="00B47547"/>
    <w:rsid w:val="00B4767C"/>
    <w:rsid w:val="00B476BA"/>
    <w:rsid w:val="00B47701"/>
    <w:rsid w:val="00B4775B"/>
    <w:rsid w:val="00B4796D"/>
    <w:rsid w:val="00B47988"/>
    <w:rsid w:val="00B47A09"/>
    <w:rsid w:val="00B47D3C"/>
    <w:rsid w:val="00B5011D"/>
    <w:rsid w:val="00B5026D"/>
    <w:rsid w:val="00B506D6"/>
    <w:rsid w:val="00B50709"/>
    <w:rsid w:val="00B507CE"/>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600D6"/>
    <w:rsid w:val="00B6012E"/>
    <w:rsid w:val="00B602B6"/>
    <w:rsid w:val="00B6035E"/>
    <w:rsid w:val="00B60371"/>
    <w:rsid w:val="00B604CE"/>
    <w:rsid w:val="00B60611"/>
    <w:rsid w:val="00B610DC"/>
    <w:rsid w:val="00B612BE"/>
    <w:rsid w:val="00B6158E"/>
    <w:rsid w:val="00B616AB"/>
    <w:rsid w:val="00B619C0"/>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6E"/>
    <w:rsid w:val="00B63CD1"/>
    <w:rsid w:val="00B63FD2"/>
    <w:rsid w:val="00B6415A"/>
    <w:rsid w:val="00B64172"/>
    <w:rsid w:val="00B641A1"/>
    <w:rsid w:val="00B64272"/>
    <w:rsid w:val="00B64334"/>
    <w:rsid w:val="00B64704"/>
    <w:rsid w:val="00B6472C"/>
    <w:rsid w:val="00B64A5D"/>
    <w:rsid w:val="00B64C81"/>
    <w:rsid w:val="00B65019"/>
    <w:rsid w:val="00B650CC"/>
    <w:rsid w:val="00B6516E"/>
    <w:rsid w:val="00B6521C"/>
    <w:rsid w:val="00B6540C"/>
    <w:rsid w:val="00B655EE"/>
    <w:rsid w:val="00B657EA"/>
    <w:rsid w:val="00B6587E"/>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66"/>
    <w:rsid w:val="00B91809"/>
    <w:rsid w:val="00B91876"/>
    <w:rsid w:val="00B918B1"/>
    <w:rsid w:val="00B919C3"/>
    <w:rsid w:val="00B91C0B"/>
    <w:rsid w:val="00B91C50"/>
    <w:rsid w:val="00B91D0B"/>
    <w:rsid w:val="00B91DD5"/>
    <w:rsid w:val="00B91E5A"/>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3FF"/>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93"/>
    <w:rsid w:val="00BB302A"/>
    <w:rsid w:val="00BB3048"/>
    <w:rsid w:val="00BB319A"/>
    <w:rsid w:val="00BB32AB"/>
    <w:rsid w:val="00BB32DD"/>
    <w:rsid w:val="00BB340A"/>
    <w:rsid w:val="00BB3428"/>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70D"/>
    <w:rsid w:val="00BB682A"/>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2EB"/>
    <w:rsid w:val="00BC5388"/>
    <w:rsid w:val="00BC559B"/>
    <w:rsid w:val="00BC5779"/>
    <w:rsid w:val="00BC57AC"/>
    <w:rsid w:val="00BC5877"/>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64A"/>
    <w:rsid w:val="00BD166D"/>
    <w:rsid w:val="00BD16FF"/>
    <w:rsid w:val="00BD1856"/>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E7"/>
    <w:rsid w:val="00BD2F3C"/>
    <w:rsid w:val="00BD31F8"/>
    <w:rsid w:val="00BD32DD"/>
    <w:rsid w:val="00BD32E5"/>
    <w:rsid w:val="00BD33B4"/>
    <w:rsid w:val="00BD33CE"/>
    <w:rsid w:val="00BD3530"/>
    <w:rsid w:val="00BD3687"/>
    <w:rsid w:val="00BD375D"/>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3D"/>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65"/>
    <w:rsid w:val="00BE3B7F"/>
    <w:rsid w:val="00BE3C20"/>
    <w:rsid w:val="00BE3CEA"/>
    <w:rsid w:val="00BE3D89"/>
    <w:rsid w:val="00BE4022"/>
    <w:rsid w:val="00BE4081"/>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C9"/>
    <w:rsid w:val="00C06C63"/>
    <w:rsid w:val="00C06C76"/>
    <w:rsid w:val="00C06CB3"/>
    <w:rsid w:val="00C06D65"/>
    <w:rsid w:val="00C070DC"/>
    <w:rsid w:val="00C07424"/>
    <w:rsid w:val="00C0762D"/>
    <w:rsid w:val="00C076C1"/>
    <w:rsid w:val="00C07985"/>
    <w:rsid w:val="00C07E7C"/>
    <w:rsid w:val="00C07F59"/>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EB4"/>
    <w:rsid w:val="00C17099"/>
    <w:rsid w:val="00C17157"/>
    <w:rsid w:val="00C17188"/>
    <w:rsid w:val="00C17342"/>
    <w:rsid w:val="00C17621"/>
    <w:rsid w:val="00C1768C"/>
    <w:rsid w:val="00C177C4"/>
    <w:rsid w:val="00C177E0"/>
    <w:rsid w:val="00C177E8"/>
    <w:rsid w:val="00C17852"/>
    <w:rsid w:val="00C17B3E"/>
    <w:rsid w:val="00C17BF0"/>
    <w:rsid w:val="00C20311"/>
    <w:rsid w:val="00C20312"/>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883"/>
    <w:rsid w:val="00C249A0"/>
    <w:rsid w:val="00C249B2"/>
    <w:rsid w:val="00C24C3B"/>
    <w:rsid w:val="00C24D12"/>
    <w:rsid w:val="00C24E22"/>
    <w:rsid w:val="00C250D3"/>
    <w:rsid w:val="00C25194"/>
    <w:rsid w:val="00C25885"/>
    <w:rsid w:val="00C25897"/>
    <w:rsid w:val="00C25A4B"/>
    <w:rsid w:val="00C25AEA"/>
    <w:rsid w:val="00C25C3F"/>
    <w:rsid w:val="00C25DD2"/>
    <w:rsid w:val="00C25DEB"/>
    <w:rsid w:val="00C25FAB"/>
    <w:rsid w:val="00C2605C"/>
    <w:rsid w:val="00C26205"/>
    <w:rsid w:val="00C263FD"/>
    <w:rsid w:val="00C2679F"/>
    <w:rsid w:val="00C268E6"/>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D0B"/>
    <w:rsid w:val="00C31E5C"/>
    <w:rsid w:val="00C31E78"/>
    <w:rsid w:val="00C31FA0"/>
    <w:rsid w:val="00C32112"/>
    <w:rsid w:val="00C323F7"/>
    <w:rsid w:val="00C3258D"/>
    <w:rsid w:val="00C327FB"/>
    <w:rsid w:val="00C3295D"/>
    <w:rsid w:val="00C32A11"/>
    <w:rsid w:val="00C32D7B"/>
    <w:rsid w:val="00C32E85"/>
    <w:rsid w:val="00C32EA6"/>
    <w:rsid w:val="00C32F27"/>
    <w:rsid w:val="00C32F69"/>
    <w:rsid w:val="00C33164"/>
    <w:rsid w:val="00C332CD"/>
    <w:rsid w:val="00C332FA"/>
    <w:rsid w:val="00C334E6"/>
    <w:rsid w:val="00C335ED"/>
    <w:rsid w:val="00C3364E"/>
    <w:rsid w:val="00C337BD"/>
    <w:rsid w:val="00C33960"/>
    <w:rsid w:val="00C34410"/>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98"/>
    <w:rsid w:val="00C36FB7"/>
    <w:rsid w:val="00C37103"/>
    <w:rsid w:val="00C375DB"/>
    <w:rsid w:val="00C375FC"/>
    <w:rsid w:val="00C3772D"/>
    <w:rsid w:val="00C377C6"/>
    <w:rsid w:val="00C37819"/>
    <w:rsid w:val="00C37867"/>
    <w:rsid w:val="00C37962"/>
    <w:rsid w:val="00C37BDE"/>
    <w:rsid w:val="00C37E63"/>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E1"/>
    <w:rsid w:val="00C43426"/>
    <w:rsid w:val="00C4359E"/>
    <w:rsid w:val="00C4362D"/>
    <w:rsid w:val="00C436AD"/>
    <w:rsid w:val="00C44085"/>
    <w:rsid w:val="00C44512"/>
    <w:rsid w:val="00C445E4"/>
    <w:rsid w:val="00C446AE"/>
    <w:rsid w:val="00C4495A"/>
    <w:rsid w:val="00C44B93"/>
    <w:rsid w:val="00C44C84"/>
    <w:rsid w:val="00C44F35"/>
    <w:rsid w:val="00C451B1"/>
    <w:rsid w:val="00C4524E"/>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8"/>
    <w:rsid w:val="00C465B8"/>
    <w:rsid w:val="00C465E9"/>
    <w:rsid w:val="00C4666C"/>
    <w:rsid w:val="00C46AD1"/>
    <w:rsid w:val="00C46BDB"/>
    <w:rsid w:val="00C46D3C"/>
    <w:rsid w:val="00C46E2C"/>
    <w:rsid w:val="00C470C1"/>
    <w:rsid w:val="00C470FD"/>
    <w:rsid w:val="00C47224"/>
    <w:rsid w:val="00C47328"/>
    <w:rsid w:val="00C474AC"/>
    <w:rsid w:val="00C476AA"/>
    <w:rsid w:val="00C4784C"/>
    <w:rsid w:val="00C478FB"/>
    <w:rsid w:val="00C47B79"/>
    <w:rsid w:val="00C47BA1"/>
    <w:rsid w:val="00C47C20"/>
    <w:rsid w:val="00C47CEE"/>
    <w:rsid w:val="00C47DE8"/>
    <w:rsid w:val="00C47F3A"/>
    <w:rsid w:val="00C47FE9"/>
    <w:rsid w:val="00C47FF9"/>
    <w:rsid w:val="00C502BA"/>
    <w:rsid w:val="00C5054D"/>
    <w:rsid w:val="00C5059C"/>
    <w:rsid w:val="00C5075F"/>
    <w:rsid w:val="00C508BA"/>
    <w:rsid w:val="00C50902"/>
    <w:rsid w:val="00C50978"/>
    <w:rsid w:val="00C50B25"/>
    <w:rsid w:val="00C50C92"/>
    <w:rsid w:val="00C50EAB"/>
    <w:rsid w:val="00C512AE"/>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50D"/>
    <w:rsid w:val="00C64549"/>
    <w:rsid w:val="00C64689"/>
    <w:rsid w:val="00C648CB"/>
    <w:rsid w:val="00C649F4"/>
    <w:rsid w:val="00C64C09"/>
    <w:rsid w:val="00C64C21"/>
    <w:rsid w:val="00C64FC3"/>
    <w:rsid w:val="00C6500D"/>
    <w:rsid w:val="00C65044"/>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3FB5"/>
    <w:rsid w:val="00C74122"/>
    <w:rsid w:val="00C741BE"/>
    <w:rsid w:val="00C74360"/>
    <w:rsid w:val="00C743DD"/>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E81"/>
    <w:rsid w:val="00C76F48"/>
    <w:rsid w:val="00C77116"/>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BE6"/>
    <w:rsid w:val="00C95D25"/>
    <w:rsid w:val="00C95D45"/>
    <w:rsid w:val="00C95EB1"/>
    <w:rsid w:val="00C96054"/>
    <w:rsid w:val="00C9610E"/>
    <w:rsid w:val="00C9616F"/>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ECD"/>
    <w:rsid w:val="00CC1FEF"/>
    <w:rsid w:val="00CC2031"/>
    <w:rsid w:val="00CC226E"/>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4C6"/>
    <w:rsid w:val="00CC470E"/>
    <w:rsid w:val="00CC486F"/>
    <w:rsid w:val="00CC48C9"/>
    <w:rsid w:val="00CC49DC"/>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34"/>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9B2"/>
    <w:rsid w:val="00CD1A0A"/>
    <w:rsid w:val="00CD1EDB"/>
    <w:rsid w:val="00CD1FCD"/>
    <w:rsid w:val="00CD20AC"/>
    <w:rsid w:val="00CD21A1"/>
    <w:rsid w:val="00CD24E5"/>
    <w:rsid w:val="00CD2616"/>
    <w:rsid w:val="00CD2717"/>
    <w:rsid w:val="00CD2774"/>
    <w:rsid w:val="00CD2828"/>
    <w:rsid w:val="00CD28C1"/>
    <w:rsid w:val="00CD2C1F"/>
    <w:rsid w:val="00CD2D69"/>
    <w:rsid w:val="00CD2EAA"/>
    <w:rsid w:val="00CD3101"/>
    <w:rsid w:val="00CD3147"/>
    <w:rsid w:val="00CD342D"/>
    <w:rsid w:val="00CD3561"/>
    <w:rsid w:val="00CD35F6"/>
    <w:rsid w:val="00CD3866"/>
    <w:rsid w:val="00CD3925"/>
    <w:rsid w:val="00CD396A"/>
    <w:rsid w:val="00CD3FB3"/>
    <w:rsid w:val="00CD41D3"/>
    <w:rsid w:val="00CD44D4"/>
    <w:rsid w:val="00CD4504"/>
    <w:rsid w:val="00CD459E"/>
    <w:rsid w:val="00CD46BC"/>
    <w:rsid w:val="00CD4701"/>
    <w:rsid w:val="00CD4849"/>
    <w:rsid w:val="00CD4A08"/>
    <w:rsid w:val="00CD4A13"/>
    <w:rsid w:val="00CD4B1B"/>
    <w:rsid w:val="00CD4ED2"/>
    <w:rsid w:val="00CD5035"/>
    <w:rsid w:val="00CD50C1"/>
    <w:rsid w:val="00CD52B8"/>
    <w:rsid w:val="00CD58C4"/>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E51"/>
    <w:rsid w:val="00CE1EB7"/>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A8A"/>
    <w:rsid w:val="00D15ADC"/>
    <w:rsid w:val="00D15B6F"/>
    <w:rsid w:val="00D15C04"/>
    <w:rsid w:val="00D15DC2"/>
    <w:rsid w:val="00D15F8F"/>
    <w:rsid w:val="00D162D0"/>
    <w:rsid w:val="00D16394"/>
    <w:rsid w:val="00D163DA"/>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0F"/>
    <w:rsid w:val="00D266CF"/>
    <w:rsid w:val="00D26A0B"/>
    <w:rsid w:val="00D26C34"/>
    <w:rsid w:val="00D26C95"/>
    <w:rsid w:val="00D26D06"/>
    <w:rsid w:val="00D270A8"/>
    <w:rsid w:val="00D2710D"/>
    <w:rsid w:val="00D2715F"/>
    <w:rsid w:val="00D27838"/>
    <w:rsid w:val="00D279A2"/>
    <w:rsid w:val="00D27C5B"/>
    <w:rsid w:val="00D27E76"/>
    <w:rsid w:val="00D30030"/>
    <w:rsid w:val="00D3026A"/>
    <w:rsid w:val="00D302BD"/>
    <w:rsid w:val="00D30349"/>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FBD"/>
    <w:rsid w:val="00D40FC7"/>
    <w:rsid w:val="00D4109A"/>
    <w:rsid w:val="00D4116D"/>
    <w:rsid w:val="00D41211"/>
    <w:rsid w:val="00D412CD"/>
    <w:rsid w:val="00D4140B"/>
    <w:rsid w:val="00D414CC"/>
    <w:rsid w:val="00D41700"/>
    <w:rsid w:val="00D4170B"/>
    <w:rsid w:val="00D41B54"/>
    <w:rsid w:val="00D41B9A"/>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7BF"/>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8AE"/>
    <w:rsid w:val="00D46929"/>
    <w:rsid w:val="00D469FD"/>
    <w:rsid w:val="00D46DAE"/>
    <w:rsid w:val="00D46EEE"/>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BD"/>
    <w:rsid w:val="00D5398D"/>
    <w:rsid w:val="00D539BC"/>
    <w:rsid w:val="00D539DD"/>
    <w:rsid w:val="00D53B57"/>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100"/>
    <w:rsid w:val="00D71167"/>
    <w:rsid w:val="00D712A5"/>
    <w:rsid w:val="00D71325"/>
    <w:rsid w:val="00D7147D"/>
    <w:rsid w:val="00D715FB"/>
    <w:rsid w:val="00D71770"/>
    <w:rsid w:val="00D718B1"/>
    <w:rsid w:val="00D718BE"/>
    <w:rsid w:val="00D7191F"/>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66"/>
    <w:rsid w:val="00D821F8"/>
    <w:rsid w:val="00D82405"/>
    <w:rsid w:val="00D824D6"/>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1D1"/>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006"/>
    <w:rsid w:val="00DA412A"/>
    <w:rsid w:val="00DA4229"/>
    <w:rsid w:val="00DA4B9F"/>
    <w:rsid w:val="00DA4DBE"/>
    <w:rsid w:val="00DA4E81"/>
    <w:rsid w:val="00DA4EED"/>
    <w:rsid w:val="00DA52A5"/>
    <w:rsid w:val="00DA5386"/>
    <w:rsid w:val="00DA542E"/>
    <w:rsid w:val="00DA54DA"/>
    <w:rsid w:val="00DA5595"/>
    <w:rsid w:val="00DA5739"/>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DF"/>
    <w:rsid w:val="00DA7B06"/>
    <w:rsid w:val="00DA7BAA"/>
    <w:rsid w:val="00DA7D50"/>
    <w:rsid w:val="00DA7DAA"/>
    <w:rsid w:val="00DB001A"/>
    <w:rsid w:val="00DB0061"/>
    <w:rsid w:val="00DB088C"/>
    <w:rsid w:val="00DB0972"/>
    <w:rsid w:val="00DB0A14"/>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98"/>
    <w:rsid w:val="00DB2148"/>
    <w:rsid w:val="00DB234A"/>
    <w:rsid w:val="00DB23A3"/>
    <w:rsid w:val="00DB25BE"/>
    <w:rsid w:val="00DB27A2"/>
    <w:rsid w:val="00DB27EB"/>
    <w:rsid w:val="00DB2B0F"/>
    <w:rsid w:val="00DB2C52"/>
    <w:rsid w:val="00DB2C9D"/>
    <w:rsid w:val="00DB2D25"/>
    <w:rsid w:val="00DB2DAA"/>
    <w:rsid w:val="00DB2DD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F57"/>
    <w:rsid w:val="00DB4F6F"/>
    <w:rsid w:val="00DB4F88"/>
    <w:rsid w:val="00DB5175"/>
    <w:rsid w:val="00DB520A"/>
    <w:rsid w:val="00DB5235"/>
    <w:rsid w:val="00DB5273"/>
    <w:rsid w:val="00DB530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DC"/>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21C"/>
    <w:rsid w:val="00DD2388"/>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C64"/>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97"/>
    <w:rsid w:val="00DF5C55"/>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4072"/>
    <w:rsid w:val="00E0408C"/>
    <w:rsid w:val="00E040E6"/>
    <w:rsid w:val="00E041CC"/>
    <w:rsid w:val="00E042CC"/>
    <w:rsid w:val="00E04325"/>
    <w:rsid w:val="00E0436A"/>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54E"/>
    <w:rsid w:val="00E125F8"/>
    <w:rsid w:val="00E126E0"/>
    <w:rsid w:val="00E12960"/>
    <w:rsid w:val="00E12AE1"/>
    <w:rsid w:val="00E12B61"/>
    <w:rsid w:val="00E12F19"/>
    <w:rsid w:val="00E12FA6"/>
    <w:rsid w:val="00E131A9"/>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4F1"/>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720A"/>
    <w:rsid w:val="00E4736B"/>
    <w:rsid w:val="00E477FE"/>
    <w:rsid w:val="00E4781D"/>
    <w:rsid w:val="00E47934"/>
    <w:rsid w:val="00E47A1B"/>
    <w:rsid w:val="00E47BF4"/>
    <w:rsid w:val="00E50151"/>
    <w:rsid w:val="00E505B4"/>
    <w:rsid w:val="00E50769"/>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14B"/>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60C"/>
    <w:rsid w:val="00E8660D"/>
    <w:rsid w:val="00E868D8"/>
    <w:rsid w:val="00E868EE"/>
    <w:rsid w:val="00E869BA"/>
    <w:rsid w:val="00E86AF4"/>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8FB"/>
    <w:rsid w:val="00E96937"/>
    <w:rsid w:val="00E96DF1"/>
    <w:rsid w:val="00E96FCB"/>
    <w:rsid w:val="00E96FF3"/>
    <w:rsid w:val="00E9704A"/>
    <w:rsid w:val="00E97183"/>
    <w:rsid w:val="00E97361"/>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800"/>
    <w:rsid w:val="00EA5909"/>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1033"/>
    <w:rsid w:val="00EB1120"/>
    <w:rsid w:val="00EB16F9"/>
    <w:rsid w:val="00EB18C4"/>
    <w:rsid w:val="00EB1945"/>
    <w:rsid w:val="00EB1A35"/>
    <w:rsid w:val="00EB1BB3"/>
    <w:rsid w:val="00EB1BF6"/>
    <w:rsid w:val="00EB1EA6"/>
    <w:rsid w:val="00EB2174"/>
    <w:rsid w:val="00EB2337"/>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522"/>
    <w:rsid w:val="00EC7739"/>
    <w:rsid w:val="00EC784A"/>
    <w:rsid w:val="00EC790D"/>
    <w:rsid w:val="00EC7931"/>
    <w:rsid w:val="00EC7A10"/>
    <w:rsid w:val="00EC7EFF"/>
    <w:rsid w:val="00ED0193"/>
    <w:rsid w:val="00ED0240"/>
    <w:rsid w:val="00ED035D"/>
    <w:rsid w:val="00ED03AC"/>
    <w:rsid w:val="00ED0590"/>
    <w:rsid w:val="00ED05C3"/>
    <w:rsid w:val="00ED068B"/>
    <w:rsid w:val="00ED068C"/>
    <w:rsid w:val="00ED09F7"/>
    <w:rsid w:val="00ED0B13"/>
    <w:rsid w:val="00ED0C62"/>
    <w:rsid w:val="00ED0CCA"/>
    <w:rsid w:val="00ED0D70"/>
    <w:rsid w:val="00ED0E45"/>
    <w:rsid w:val="00ED0E73"/>
    <w:rsid w:val="00ED11BF"/>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C4C"/>
    <w:rsid w:val="00ED3F34"/>
    <w:rsid w:val="00ED3F5F"/>
    <w:rsid w:val="00ED4310"/>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7003"/>
    <w:rsid w:val="00ED7293"/>
    <w:rsid w:val="00ED733C"/>
    <w:rsid w:val="00ED7368"/>
    <w:rsid w:val="00ED7601"/>
    <w:rsid w:val="00ED7640"/>
    <w:rsid w:val="00ED77D3"/>
    <w:rsid w:val="00ED7839"/>
    <w:rsid w:val="00ED787F"/>
    <w:rsid w:val="00ED7D9A"/>
    <w:rsid w:val="00ED7E76"/>
    <w:rsid w:val="00EE0437"/>
    <w:rsid w:val="00EE0478"/>
    <w:rsid w:val="00EE0766"/>
    <w:rsid w:val="00EE0C05"/>
    <w:rsid w:val="00EE0C6A"/>
    <w:rsid w:val="00EE0D09"/>
    <w:rsid w:val="00EE0EF2"/>
    <w:rsid w:val="00EE0F43"/>
    <w:rsid w:val="00EE0F87"/>
    <w:rsid w:val="00EE107E"/>
    <w:rsid w:val="00EE119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34B"/>
    <w:rsid w:val="00EE454D"/>
    <w:rsid w:val="00EE4717"/>
    <w:rsid w:val="00EE4869"/>
    <w:rsid w:val="00EE4A3A"/>
    <w:rsid w:val="00EE4B2C"/>
    <w:rsid w:val="00EE4C05"/>
    <w:rsid w:val="00EE4C4A"/>
    <w:rsid w:val="00EE4D8B"/>
    <w:rsid w:val="00EE4EF0"/>
    <w:rsid w:val="00EE4F29"/>
    <w:rsid w:val="00EE4F30"/>
    <w:rsid w:val="00EE50A5"/>
    <w:rsid w:val="00EE51E2"/>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313"/>
    <w:rsid w:val="00EF548C"/>
    <w:rsid w:val="00EF5491"/>
    <w:rsid w:val="00EF5524"/>
    <w:rsid w:val="00EF55D2"/>
    <w:rsid w:val="00EF5637"/>
    <w:rsid w:val="00EF59AF"/>
    <w:rsid w:val="00EF5AA2"/>
    <w:rsid w:val="00EF5B4A"/>
    <w:rsid w:val="00EF5D3E"/>
    <w:rsid w:val="00EF5FC6"/>
    <w:rsid w:val="00EF6029"/>
    <w:rsid w:val="00EF62DC"/>
    <w:rsid w:val="00EF62E5"/>
    <w:rsid w:val="00EF64FB"/>
    <w:rsid w:val="00EF6711"/>
    <w:rsid w:val="00EF6745"/>
    <w:rsid w:val="00EF675A"/>
    <w:rsid w:val="00EF69DA"/>
    <w:rsid w:val="00EF6ADD"/>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765"/>
    <w:rsid w:val="00F01893"/>
    <w:rsid w:val="00F0199C"/>
    <w:rsid w:val="00F01BF7"/>
    <w:rsid w:val="00F01C0A"/>
    <w:rsid w:val="00F01E85"/>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B7"/>
    <w:rsid w:val="00F25C68"/>
    <w:rsid w:val="00F25DB4"/>
    <w:rsid w:val="00F26432"/>
    <w:rsid w:val="00F26579"/>
    <w:rsid w:val="00F266FB"/>
    <w:rsid w:val="00F268E0"/>
    <w:rsid w:val="00F26940"/>
    <w:rsid w:val="00F2699A"/>
    <w:rsid w:val="00F26B64"/>
    <w:rsid w:val="00F26F20"/>
    <w:rsid w:val="00F26FF4"/>
    <w:rsid w:val="00F2709E"/>
    <w:rsid w:val="00F27181"/>
    <w:rsid w:val="00F27254"/>
    <w:rsid w:val="00F27285"/>
    <w:rsid w:val="00F27320"/>
    <w:rsid w:val="00F273BE"/>
    <w:rsid w:val="00F276F5"/>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858"/>
    <w:rsid w:val="00F34BF4"/>
    <w:rsid w:val="00F34DDF"/>
    <w:rsid w:val="00F34FDC"/>
    <w:rsid w:val="00F350F2"/>
    <w:rsid w:val="00F35344"/>
    <w:rsid w:val="00F3539F"/>
    <w:rsid w:val="00F354CB"/>
    <w:rsid w:val="00F35B65"/>
    <w:rsid w:val="00F35D91"/>
    <w:rsid w:val="00F36091"/>
    <w:rsid w:val="00F36148"/>
    <w:rsid w:val="00F3617D"/>
    <w:rsid w:val="00F36189"/>
    <w:rsid w:val="00F3626D"/>
    <w:rsid w:val="00F36285"/>
    <w:rsid w:val="00F365EE"/>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89"/>
    <w:rsid w:val="00F451E2"/>
    <w:rsid w:val="00F4522F"/>
    <w:rsid w:val="00F452CB"/>
    <w:rsid w:val="00F453E7"/>
    <w:rsid w:val="00F4548B"/>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A"/>
    <w:rsid w:val="00F73D26"/>
    <w:rsid w:val="00F73DAB"/>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B6"/>
    <w:rsid w:val="00FA08D9"/>
    <w:rsid w:val="00FA0981"/>
    <w:rsid w:val="00FA0A7F"/>
    <w:rsid w:val="00FA0D9E"/>
    <w:rsid w:val="00FA0DA0"/>
    <w:rsid w:val="00FA0DF0"/>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6162"/>
    <w:rsid w:val="00FE6426"/>
    <w:rsid w:val="00FE6439"/>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EB"/>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99A"/>
    <w:rsid w:val="00FF5A5E"/>
    <w:rsid w:val="00FF5DDF"/>
    <w:rsid w:val="00FF5E1D"/>
    <w:rsid w:val="00FF5E3B"/>
    <w:rsid w:val="00FF6016"/>
    <w:rsid w:val="00FF6380"/>
    <w:rsid w:val="00FF65A6"/>
    <w:rsid w:val="00FF6690"/>
    <w:rsid w:val="00FF66A1"/>
    <w:rsid w:val="00FF682A"/>
    <w:rsid w:val="00FF6D21"/>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SimSun" w:eastAsia="SimSun"/>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Web">
    <w:name w:val="Normal (Web)"/>
    <w:basedOn w:val="a0"/>
    <w:uiPriority w:val="99"/>
    <w:unhideWhenUsed/>
    <w:qFormat/>
    <w:pPr>
      <w:spacing w:beforeAutospacing="1" w:afterAutospacing="1"/>
    </w:pPr>
    <w:rPr>
      <w:sz w:val="24"/>
      <w:szCs w:val="24"/>
      <w:lang w:eastAsia="en-GB"/>
    </w:rPr>
  </w:style>
  <w:style w:type="paragraph" w:styleId="afa">
    <w:name w:val="Plain Text"/>
    <w:basedOn w:val="a0"/>
    <w:link w:val="afb"/>
    <w:uiPriority w:val="99"/>
    <w:semiHidden/>
    <w:unhideWhenUsed/>
    <w:qFormat/>
    <w:pPr>
      <w:spacing w:after="0" w:line="240" w:lineRule="auto"/>
    </w:pPr>
    <w:rPr>
      <w:rFonts w:ascii="Calibri" w:eastAsiaTheme="minorHAnsi" w:hAnsi="Calibri" w:cs="Calibri"/>
      <w:sz w:val="22"/>
      <w:szCs w:val="22"/>
      <w:lang w:val="sv-SE"/>
    </w:rPr>
  </w:style>
  <w:style w:type="character" w:styleId="afc">
    <w:name w:val="Strong"/>
    <w:basedOn w:val="a1"/>
    <w:uiPriority w:val="22"/>
    <w:qFormat/>
    <w:rPr>
      <w:b/>
      <w:bC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ヘッダー (文字)"/>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b">
    <w:name w:val="コメント文字列 (文字)"/>
    <w:link w:val="aa"/>
    <w:uiPriority w:val="99"/>
    <w:qFormat/>
    <w:rPr>
      <w:lang w:val="en-GB" w:eastAsia="en-US"/>
    </w:rPr>
  </w:style>
  <w:style w:type="character" w:customStyle="1" w:styleId="ad">
    <w:name w:val="コメント内容 (文字)"/>
    <w:link w:val="ac"/>
    <w:qFormat/>
    <w:rPr>
      <w:b/>
      <w:bCs/>
      <w:lang w:val="en-GB" w:eastAsia="en-US"/>
    </w:rPr>
  </w:style>
  <w:style w:type="character" w:customStyle="1" w:styleId="a6">
    <w:name w:val="本文 (文字)"/>
    <w:link w:val="a5"/>
    <w:qFormat/>
    <w:rPr>
      <w:rFonts w:ascii="Arial" w:hAnsi="Arial"/>
      <w:b/>
      <w:sz w:val="18"/>
      <w:lang w:val="en-GB" w:eastAsia="ja-JP"/>
    </w:rPr>
  </w:style>
  <w:style w:type="character" w:customStyle="1" w:styleId="a8">
    <w:name w:val="図表番号 (文字)"/>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字列 (文字)"/>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見出しマップ (文字)"/>
    <w:basedOn w:val="a1"/>
    <w:link w:val="ae"/>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b">
    <w:name w:val="書式なし (文字)"/>
    <w:basedOn w:val="a1"/>
    <w:link w:val="afa"/>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SimSun" w:hAnsi="Calibri" w:cs="Arial"/>
      <w:kern w:val="2"/>
      <w:sz w:val="22"/>
      <w:szCs w:val="22"/>
      <w:lang w:eastAsia="zh-CN"/>
    </w:rPr>
  </w:style>
  <w:style w:type="character" w:customStyle="1" w:styleId="NormaltimesChar">
    <w:name w:val="Normal times Char"/>
    <w:link w:val="Normaltimes"/>
    <w:rPr>
      <w:rFonts w:ascii="Calibri" w:eastAsia="SimSun"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SimSun"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hyperlink" Target="https://www.3gpp.org/ftp/TSG_RAN/WG1_RL1/TSGR1_117/Docs/R1-2404126.zip" TargetMode="External"/><Relationship Id="rId39" Type="http://schemas.openxmlformats.org/officeDocument/2006/relationships/hyperlink" Target="https://www.3gpp.org/ftp/TSG_RAN/WG1_RL1/TSGR1_117/Docs/R1-2404783.zip" TargetMode="External"/><Relationship Id="rId21" Type="http://schemas.openxmlformats.org/officeDocument/2006/relationships/hyperlink" Target="https://www.3gpp.org/ftp/TSG_RAN/WG1_RL1/TSGR1_116/Docs/R1-2400640.zip" TargetMode="External"/><Relationship Id="rId34" Type="http://schemas.openxmlformats.org/officeDocument/2006/relationships/hyperlink" Target="https://www.3gpp.org/ftp/TSG_RAN/WG1_RL1/TSGR1_117/Docs/R1-2404565.zip" TargetMode="External"/><Relationship Id="rId42" Type="http://schemas.openxmlformats.org/officeDocument/2006/relationships/hyperlink" Target="https://www.3gpp.org/ftp/TSG_RAN/WG1_RL1/TSGR1_117/Docs/R1-2404968.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5.vsdx"/><Relationship Id="rId29" Type="http://schemas.openxmlformats.org/officeDocument/2006/relationships/hyperlink" Target="https://www.3gpp.org/ftp/TSG_RAN/WG1_RL1/TSGR1_117/Docs/R1-2404314.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3gpp.org/ftp/TSG_RAN/WG1_RL1/TSGR1_117/Docs/R1-2404001.zip" TargetMode="External"/><Relationship Id="rId32" Type="http://schemas.openxmlformats.org/officeDocument/2006/relationships/hyperlink" Target="https://www.3gpp.org/ftp/TSG_RAN/WG1_RL1/TSGR1_117/Docs/R1-2404467.zip" TargetMode="External"/><Relationship Id="rId37" Type="http://schemas.openxmlformats.org/officeDocument/2006/relationships/hyperlink" Target="https://www.3gpp.org/ftp/TSG_RAN/WG1_RL1/TSGR1_117/Docs/R1-2404707.zip" TargetMode="External"/><Relationship Id="rId40" Type="http://schemas.openxmlformats.org/officeDocument/2006/relationships/hyperlink" Target="https://www.3gpp.org/ftp/TSG_RAN/WG1_RL1/TSGR1_117/Docs/R1-2404854.zip" TargetMode="External"/><Relationship Id="rId45" Type="http://schemas.openxmlformats.org/officeDocument/2006/relationships/hyperlink" Target="https://www.3gpp.org/ftp/TSG_RAN/WG1_RL1/TSGR1_117/Docs/R1-2405110.zip"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3gpp.org/ftp/TSG_RAN/WG1_RL1/TSGR1_117/Docs/R1-2403950.zip" TargetMode="External"/><Relationship Id="rId28" Type="http://schemas.openxmlformats.org/officeDocument/2006/relationships/hyperlink" Target="https://www.3gpp.org/ftp/TSG_RAN/WG1_RL1/TSGR1_117/Docs/R1-2404298.zip" TargetMode="External"/><Relationship Id="rId36" Type="http://schemas.openxmlformats.org/officeDocument/2006/relationships/hyperlink" Target="https://www.3gpp.org/ftp/TSG_RAN/WG1_RL1/TSGR1_117/Docs/R1-2404666.zip" TargetMode="External"/><Relationship Id="rId10" Type="http://schemas.openxmlformats.org/officeDocument/2006/relationships/package" Target="embeddings/Microsoft_Visio___12.vsdx"/><Relationship Id="rId19" Type="http://schemas.openxmlformats.org/officeDocument/2006/relationships/image" Target="media/image8.emf"/><Relationship Id="rId31" Type="http://schemas.openxmlformats.org/officeDocument/2006/relationships/hyperlink" Target="https://www.3gpp.org/ftp/TSG_RAN/WG1_RL1/TSGR1_117/Docs/R1-2404440.zip" TargetMode="External"/><Relationship Id="rId44" Type="http://schemas.openxmlformats.org/officeDocument/2006/relationships/hyperlink" Target="https://www.3gpp.org/ftp/TSG_RAN/WG1_RL1/TSGR1_117/Docs/R1-2405075.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4.vsdx"/><Relationship Id="rId22" Type="http://schemas.openxmlformats.org/officeDocument/2006/relationships/hyperlink" Target="https://www.3gpp.org/ftp/tsg_ran/WG1_RL1/TSGR1_116b/Docs/R1-2403714.zip" TargetMode="External"/><Relationship Id="rId27" Type="http://schemas.openxmlformats.org/officeDocument/2006/relationships/hyperlink" Target="https://www.3gpp.org/ftp/TSG_RAN/WG1_RL1/TSGR1_117/Docs/R1-2404188.zip" TargetMode="External"/><Relationship Id="rId30" Type="http://schemas.openxmlformats.org/officeDocument/2006/relationships/hyperlink" Target="https://www.3gpp.org/ftp/TSG_RAN/WG1_RL1/TSGR1_117/Docs/R1-2404412.zip" TargetMode="External"/><Relationship Id="rId35" Type="http://schemas.openxmlformats.org/officeDocument/2006/relationships/hyperlink" Target="https://www.3gpp.org/ftp/TSG_RAN/WG1_RL1/TSGR1_117/Docs/R1-2404629.zip" TargetMode="External"/><Relationship Id="rId43" Type="http://schemas.openxmlformats.org/officeDocument/2006/relationships/hyperlink" Target="https://www.3gpp.org/ftp/TSG_RAN/WG1_RL1/TSGR1_117/Docs/R1-2405053.zip" TargetMode="External"/><Relationship Id="rId48" Type="http://schemas.openxmlformats.org/officeDocument/2006/relationships/theme" Target="theme/theme1.xml"/><Relationship Id="rId8" Type="http://schemas.openxmlformats.org/officeDocument/2006/relationships/package" Target="embeddings/Microsoft_Visio___1.vsdx"/><Relationship Id="rId3" Type="http://schemas.openxmlformats.org/officeDocument/2006/relationships/settings" Target="settings.xml"/><Relationship Id="rId12" Type="http://schemas.openxmlformats.org/officeDocument/2006/relationships/package" Target="embeddings/Microsoft_Visio___23.vsdx"/><Relationship Id="rId17" Type="http://schemas.openxmlformats.org/officeDocument/2006/relationships/image" Target="media/image6.png"/><Relationship Id="rId25" Type="http://schemas.openxmlformats.org/officeDocument/2006/relationships/hyperlink" Target="https://www.3gpp.org/ftp/TSG_RAN/WG1_RL1/TSGR1_117/Docs/R1-2404037.zip" TargetMode="External"/><Relationship Id="rId33" Type="http://schemas.openxmlformats.org/officeDocument/2006/relationships/hyperlink" Target="https://www.3gpp.org/ftp/TSG_RAN/WG1_RL1/TSGR1_117/Docs/R1-2404511.zip" TargetMode="External"/><Relationship Id="rId38" Type="http://schemas.openxmlformats.org/officeDocument/2006/relationships/hyperlink" Target="https://www.3gpp.org/ftp/TSG_RAN/WG1_RL1/TSGR1_117/Docs/R1-2404762.zip" TargetMode="External"/><Relationship Id="rId46" Type="http://schemas.openxmlformats.org/officeDocument/2006/relationships/hyperlink" Target="https://www.3gpp.org/ftp/TSG_RAN/WG1_RL1/TSGR1_117/Docs/R1-2405166.zip" TargetMode="External"/><Relationship Id="rId20" Type="http://schemas.openxmlformats.org/officeDocument/2006/relationships/hyperlink" Target="https://www.3gpp.org/ftp/TSG_RAN/TSG_RAN/TSGR_103/Docs/RP-240801.zip" TargetMode="External"/><Relationship Id="rId41" Type="http://schemas.openxmlformats.org/officeDocument/2006/relationships/hyperlink" Target="https://www.3gpp.org/ftp/TSG_RAN/WG1_RL1/TSGR1_117/Docs/R1-2404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10493</Words>
  <Characters>59814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4</cp:revision>
  <dcterms:created xsi:type="dcterms:W3CDTF">2024-05-22T01:49:00Z</dcterms:created>
  <dcterms:modified xsi:type="dcterms:W3CDTF">2024-05-22T02:30:00Z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