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MS Mincho" w:hAnsi="Arial" w:cs="Arial"/>
          <w:b/>
          <w:bCs/>
          <w:sz w:val="24"/>
          <w:lang w:eastAsia="ja-JP"/>
        </w:rPr>
        <w:t>Fukuoka City, Fukuoka, Japan, May 20</w:t>
      </w:r>
      <w:r w:rsidRPr="008C3F34">
        <w:rPr>
          <w:rFonts w:ascii="Malgun Gothic" w:eastAsia="Malgun Gothic" w:hAnsi="Malgun Gothic" w:cs="Malgun Gothic" w:hint="eastAsia"/>
          <w:b/>
          <w:bCs/>
          <w:sz w:val="24"/>
          <w:vertAlign w:val="superscript"/>
          <w:lang w:eastAsia="ko-KR"/>
        </w:rPr>
        <w:t>th</w:t>
      </w:r>
      <w:r w:rsidRPr="008C3F34">
        <w:rPr>
          <w:rFonts w:ascii="Arial" w:eastAsia="MS Mincho"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MS Mincho"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ListParagraph"/>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ListParagraph"/>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eastAsia="zh-TW"/>
        </w:rPr>
        <w:drawing>
          <wp:inline distT="0" distB="0" distL="0" distR="0" wp14:anchorId="0435BB86" wp14:editId="141E5E2D">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Caption"/>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TableGrid"/>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p w14:paraId="52CB9F74"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Frauhnofer</w:t>
            </w:r>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ListParagraph"/>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ListParagraph"/>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ListParagraph"/>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ListParagraph"/>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ListParagraph"/>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ListParagraph"/>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T</w:t>
            </w:r>
            <w:r w:rsidRPr="00F843DB">
              <w:rPr>
                <w:rFonts w:eastAsia="PMingLiU"/>
                <w:bCs/>
                <w:szCs w:val="20"/>
                <w:highlight w:val="yellow"/>
                <w:lang w:eastAsia="zh-TW"/>
              </w:rPr>
              <w:t>ranssion</w:t>
            </w:r>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F</w:t>
            </w:r>
            <w:r w:rsidRPr="00F843DB">
              <w:rPr>
                <w:rFonts w:eastAsia="PMingLiU"/>
                <w:bCs/>
                <w:szCs w:val="20"/>
                <w:highlight w:val="yellow"/>
                <w:lang w:eastAsia="zh-TW"/>
              </w:rPr>
              <w:t>uturewei</w:t>
            </w:r>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ListParagraph"/>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r w:rsidRPr="00F843DB">
              <w:rPr>
                <w:rFonts w:eastAsia="PMingLiU" w:hint="eastAsia"/>
                <w:bCs/>
                <w:highlight w:val="yellow"/>
                <w:lang w:eastAsia="zh-TW"/>
              </w:rPr>
              <w:t>F</w:t>
            </w:r>
            <w:r w:rsidRPr="00F843DB">
              <w:rPr>
                <w:rFonts w:eastAsia="PMingLiU"/>
                <w:bCs/>
                <w:highlight w:val="yellow"/>
                <w:lang w:eastAsia="zh-TW"/>
              </w:rPr>
              <w:t>uturewei]</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r w:rsidRPr="00F843DB">
              <w:rPr>
                <w:rFonts w:eastAsia="PMingLiU"/>
                <w:bCs/>
                <w:szCs w:val="20"/>
                <w:highlight w:val="yellow"/>
                <w:lang w:eastAsia="zh-TW"/>
              </w:rPr>
              <w:t>ASUSTek [Frauhnofer]</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r w:rsidRPr="00F843DB">
              <w:rPr>
                <w:rFonts w:eastAsia="PMingLiU" w:hint="eastAsia"/>
                <w:bCs/>
                <w:highlight w:val="cyan"/>
                <w:lang w:eastAsia="zh-TW"/>
              </w:rPr>
              <w:t>S</w:t>
            </w:r>
            <w:r w:rsidRPr="00F843DB">
              <w:rPr>
                <w:rFonts w:eastAsia="PMingLiU"/>
                <w:bCs/>
                <w:highlight w:val="cyan"/>
                <w:lang w:eastAsia="zh-TW"/>
              </w:rPr>
              <w:t>preadtrum</w:t>
            </w:r>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v.s. 23%/2%)</w:t>
            </w:r>
            <w:r w:rsidRPr="007B5040">
              <w:rPr>
                <w:rFonts w:eastAsia="PMingLiU"/>
                <w:bCs/>
                <w:lang w:eastAsia="zh-TW"/>
              </w:rPr>
              <w:t xml:space="preserve"> and minimal spec change</w:t>
            </w:r>
          </w:p>
          <w:p w14:paraId="6F5CADFA" w14:textId="42581C47" w:rsidR="007B5040" w:rsidRPr="007B5040" w:rsidRDefault="007B5040" w:rsidP="009547AD">
            <w:pPr>
              <w:pStyle w:val="ListParagraph"/>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may require higher signaling overhead at backhaul F1-AP and/or Xn interface</w:t>
            </w:r>
            <w:bookmarkEnd w:id="20"/>
          </w:p>
          <w:p w14:paraId="2C305884" w14:textId="77777777" w:rsidR="00FB2C84" w:rsidRDefault="007B5040" w:rsidP="00FB2C84">
            <w:pPr>
              <w:jc w:val="both"/>
              <w:rPr>
                <w:rFonts w:eastAsia="PMingLiU"/>
                <w:bCs/>
                <w:lang w:eastAsia="zh-TW"/>
              </w:rPr>
            </w:pPr>
            <w:r w:rsidRPr="00F843DB">
              <w:rPr>
                <w:rFonts w:eastAsia="PMingLiU" w:hint="eastAsia"/>
                <w:bCs/>
                <w:highlight w:val="yellow"/>
                <w:lang w:eastAsia="zh-TW"/>
              </w:rPr>
              <w:t>F</w:t>
            </w:r>
            <w:r w:rsidRPr="00F843DB">
              <w:rPr>
                <w:rFonts w:eastAsia="PMingLiU"/>
                <w:bCs/>
                <w:highlight w:val="yellow"/>
                <w:lang w:eastAsia="zh-TW"/>
              </w:rPr>
              <w:t>uturewei</w:t>
            </w:r>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ListParagraph"/>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ListParagraph"/>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ListParagraph"/>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ListParagraph"/>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ListParagraph"/>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ListParagraph"/>
        <w:numPr>
          <w:ilvl w:val="2"/>
          <w:numId w:val="21"/>
        </w:numPr>
        <w:ind w:leftChars="0"/>
        <w:rPr>
          <w:rFonts w:eastAsia="PMingLiU"/>
          <w:b/>
          <w:lang w:eastAsia="zh-TW"/>
        </w:rPr>
      </w:pPr>
      <w:r>
        <w:rPr>
          <w:rFonts w:eastAsia="PMingLiU"/>
          <w:b/>
          <w:lang w:eastAsia="zh-TW"/>
        </w:rPr>
        <w:t>M</w:t>
      </w:r>
      <w:r w:rsidRPr="009D41C1">
        <w:rPr>
          <w:rFonts w:eastAsia="PMingLiU"/>
          <w:b/>
          <w:lang w:eastAsia="zh-TW"/>
        </w:rPr>
        <w:t>ay require higher signaling overhead at backhaul F1-AP and/or Xn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ListParagraph"/>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ListParagraph"/>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TableGrid"/>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MS Mincho"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MS Mincho"/>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ListParagraph"/>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t xml:space="preserve">Option X: UE receives on-demand SIB1 from NES Cell </w:t>
      </w:r>
    </w:p>
    <w:p w14:paraId="4C1B24ED" w14:textId="77777777" w:rsidR="00F03B11" w:rsidRDefault="00F03B11" w:rsidP="00F03B11">
      <w:pPr>
        <w:ind w:left="1640"/>
        <w:rPr>
          <w:b/>
          <w:bCs/>
          <w:lang w:eastAsia="x-none"/>
        </w:rPr>
      </w:pPr>
    </w:p>
    <w:tbl>
      <w:tblPr>
        <w:tblStyle w:val="TableGrid"/>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Malgun Gothic"/>
                <w:lang w:eastAsia="ko-KR"/>
              </w:rPr>
            </w:pPr>
            <w:r>
              <w:rPr>
                <w:rFonts w:eastAsia="Malgun Gothic"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MS Mincho"/>
                <w:lang w:eastAsia="ja-JP"/>
              </w:rPr>
            </w:pPr>
            <w:r>
              <w:rPr>
                <w:rFonts w:eastAsia="MS Mincho"/>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r w:rsidR="00F169BF" w14:paraId="42C0F4ED" w14:textId="77777777" w:rsidTr="00F03B11">
        <w:tc>
          <w:tcPr>
            <w:tcW w:w="1265" w:type="dxa"/>
            <w:tcBorders>
              <w:top w:val="single" w:sz="4" w:space="0" w:color="auto"/>
              <w:left w:val="single" w:sz="4" w:space="0" w:color="auto"/>
              <w:bottom w:val="single" w:sz="4" w:space="0" w:color="auto"/>
              <w:right w:val="single" w:sz="4" w:space="0" w:color="auto"/>
            </w:tcBorders>
          </w:tcPr>
          <w:p w14:paraId="562D3884" w14:textId="1B5098BA" w:rsidR="00F169BF" w:rsidRDefault="00F169BF" w:rsidP="00F169BF">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DE0C87" w14:textId="7DFFDEC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4935217" w14:textId="77777777" w:rsidR="00F169BF" w:rsidRDefault="00F169BF" w:rsidP="00F169BF">
            <w:pPr>
              <w:spacing w:before="120" w:after="120"/>
              <w:rPr>
                <w:rFonts w:eastAsia="PMingLiU"/>
                <w:lang w:eastAsia="zh-TW"/>
              </w:rPr>
            </w:pPr>
          </w:p>
        </w:tc>
      </w:tr>
      <w:tr w:rsidR="00FC62BA" w14:paraId="42B3F74D" w14:textId="77777777" w:rsidTr="00F03B11">
        <w:tc>
          <w:tcPr>
            <w:tcW w:w="1265" w:type="dxa"/>
            <w:tcBorders>
              <w:top w:val="single" w:sz="4" w:space="0" w:color="auto"/>
              <w:left w:val="single" w:sz="4" w:space="0" w:color="auto"/>
              <w:bottom w:val="single" w:sz="4" w:space="0" w:color="auto"/>
              <w:right w:val="single" w:sz="4" w:space="0" w:color="auto"/>
            </w:tcBorders>
          </w:tcPr>
          <w:p w14:paraId="5497837D" w14:textId="524391BD" w:rsidR="00FC62BA" w:rsidRDefault="00FC62BA" w:rsidP="00F169BF">
            <w:pPr>
              <w:spacing w:before="120" w:after="120"/>
              <w:rPr>
                <w:rFonts w:eastAsia="MS Mincho" w:hint="eastAsia"/>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539C3876" w14:textId="2146AEEB" w:rsidR="00FC62BA" w:rsidRDefault="00FC62BA" w:rsidP="00F169BF">
            <w:pPr>
              <w:spacing w:before="120" w:after="120"/>
              <w:rPr>
                <w:rFonts w:eastAsia="MS Mincho" w:hint="eastAsia"/>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2B2EEFD8" w14:textId="77777777" w:rsidR="00FC62BA" w:rsidRDefault="00FC62BA" w:rsidP="00F169BF">
            <w:pPr>
              <w:spacing w:before="120" w:after="120"/>
              <w:rPr>
                <w:rFonts w:eastAsia="PMingLiU"/>
                <w:lang w:eastAsia="zh-TW"/>
              </w:rPr>
            </w:pP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ListParagraph"/>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ListParagraph"/>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TableGrid"/>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F03B11"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77777777" w:rsidR="00F03B11" w:rsidRDefault="00F03B11">
            <w:pPr>
              <w:spacing w:before="120" w:after="120"/>
              <w:rPr>
                <w:rFonts w:ascii="Times New Roman" w:eastAsia="MS Mincho"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4C3BB11C"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65065" w14:textId="77777777" w:rsidR="00F03B11" w:rsidRDefault="00F03B11">
            <w:pPr>
              <w:spacing w:before="120" w:after="120"/>
              <w:rPr>
                <w:rFonts w:eastAsia="MS Mincho"/>
                <w:lang w:eastAsia="ja-JP"/>
              </w:rPr>
            </w:pPr>
          </w:p>
        </w:tc>
      </w:tr>
      <w:tr w:rsidR="00F03B11"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F82F75" w14:textId="77777777" w:rsidR="00F03B11" w:rsidRDefault="00F03B11">
            <w:pPr>
              <w:spacing w:before="120" w:after="120"/>
              <w:rPr>
                <w:rFonts w:eastAsia="PMingLiU"/>
                <w:lang w:eastAsia="zh-TW"/>
              </w:rPr>
            </w:pP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0C19AA"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77777777" w:rsidR="000C19AA" w:rsidRDefault="000C19AA" w:rsidP="000C19AA">
            <w:pPr>
              <w:spacing w:before="120" w:after="120"/>
              <w:rPr>
                <w:rFonts w:ascii="Times New Roman" w:eastAsia="MS Mincho"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30A2583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1F5D38" w14:textId="77777777" w:rsidR="000C19AA" w:rsidRDefault="000C19AA" w:rsidP="000C19AA">
            <w:pPr>
              <w:spacing w:before="120" w:after="120"/>
              <w:rPr>
                <w:rFonts w:eastAsia="MS Mincho"/>
                <w:lang w:eastAsia="ja-JP"/>
              </w:rPr>
            </w:pPr>
          </w:p>
        </w:tc>
      </w:tr>
      <w:tr w:rsidR="000C19AA"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77777777" w:rsidR="000C19AA" w:rsidRDefault="000C19AA" w:rsidP="000C19AA">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272A3C2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0C19AA" w:rsidRDefault="000C19AA" w:rsidP="000C19AA">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Malgun Gothic"/>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ListParagraph"/>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ListParagraph"/>
        <w:numPr>
          <w:ilvl w:val="0"/>
          <w:numId w:val="35"/>
        </w:numPr>
        <w:ind w:leftChars="0"/>
        <w:rPr>
          <w:rFonts w:eastAsia="MS Mincho"/>
          <w:lang w:eastAsia="ja-JP"/>
        </w:rPr>
      </w:pPr>
      <w:r w:rsidRPr="00F11A06">
        <w:rPr>
          <w:rFonts w:eastAsia="Malgun Gothic"/>
          <w:iCs/>
          <w:lang w:val="en-US" w:eastAsia="ko-KR"/>
        </w:rPr>
        <w:t xml:space="preserve">FFS: </w:t>
      </w:r>
      <w:r w:rsidRPr="00F11A06">
        <w:rPr>
          <w:rFonts w:eastAsia="PMingLiU"/>
          <w:lang w:eastAsia="zh-TW"/>
        </w:rPr>
        <w:t>whether RACH resource for SIB1 request</w:t>
      </w:r>
      <w:r w:rsidRPr="00F11A06">
        <w:rPr>
          <w:rFonts w:eastAsia="Malgun Gothic"/>
          <w:iCs/>
          <w:lang w:val="en-US" w:eastAsia="ko-KR"/>
        </w:rPr>
        <w:t xml:space="preserve"> could be </w:t>
      </w:r>
      <w:r w:rsidRPr="00F11A06">
        <w:rPr>
          <w:rFonts w:eastAsia="PMingLiU"/>
          <w:lang w:eastAsia="zh-TW"/>
        </w:rPr>
        <w:t>used for an initial access procedure</w:t>
      </w:r>
      <w:r w:rsidRPr="00F11A06">
        <w:rPr>
          <w:rFonts w:eastAsia="Malgun Gothic"/>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ListParagraph"/>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ListParagraph"/>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ListParagraph"/>
        <w:numPr>
          <w:ilvl w:val="0"/>
          <w:numId w:val="37"/>
        </w:numPr>
        <w:ind w:leftChars="0"/>
      </w:pPr>
      <w:r w:rsidRPr="000E1B83">
        <w:rPr>
          <w:rFonts w:eastAsia="PMingLiU"/>
          <w:highlight w:val="yellow"/>
          <w:lang w:eastAsia="zh-TW"/>
        </w:rPr>
        <w:t>Huawei</w:t>
      </w:r>
      <w:r>
        <w:t xml:space="preserve">: </w:t>
      </w:r>
      <w:r w:rsidRPr="00520173">
        <w:t>For Case 3 (Option 2+B+Y), RAN1 further study whether the PRACH configuration for UL WUS (e.g. prach-ConfigurationIndex) can reuse the legacy PRACH configuration in cell A’s SIB1.</w:t>
      </w:r>
    </w:p>
    <w:p w14:paraId="02C362E4" w14:textId="77777777" w:rsidR="00520173" w:rsidRPr="00520173" w:rsidRDefault="00520173" w:rsidP="009547AD">
      <w:pPr>
        <w:pStyle w:val="ListParagraph"/>
        <w:numPr>
          <w:ilvl w:val="0"/>
          <w:numId w:val="37"/>
        </w:numPr>
        <w:ind w:leftChars="0"/>
        <w:rPr>
          <w:rFonts w:eastAsia="PMingLiU"/>
          <w:lang w:eastAsia="zh-TW"/>
        </w:rPr>
      </w:pPr>
      <w:r w:rsidRPr="000E1B83">
        <w:rPr>
          <w:rFonts w:eastAsia="PMingLiU"/>
          <w:highlight w:val="yellow"/>
          <w:lang w:eastAsia="zh-TW"/>
        </w:rPr>
        <w:t>Transsion</w:t>
      </w:r>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ListParagraph"/>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ListParagraph"/>
        <w:numPr>
          <w:ilvl w:val="0"/>
          <w:numId w:val="37"/>
        </w:numPr>
        <w:ind w:leftChars="0"/>
      </w:pPr>
      <w:r w:rsidRPr="000E1B83">
        <w:rPr>
          <w:rFonts w:eastAsia="PMingLiU"/>
          <w:highlight w:val="yellow"/>
          <w:lang w:eastAsia="zh-TW"/>
        </w:rPr>
        <w:t>Spreadtrum</w:t>
      </w:r>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ListParagraph"/>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ListParagraph"/>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ListParagraph"/>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ListParagraph"/>
        <w:numPr>
          <w:ilvl w:val="1"/>
          <w:numId w:val="37"/>
        </w:numPr>
        <w:ind w:leftChars="0"/>
      </w:pPr>
      <w:r>
        <w:t>Option 2: The RO for UL WUS transmission is dedicated RO resource configured by:</w:t>
      </w:r>
    </w:p>
    <w:p w14:paraId="06052740" w14:textId="77777777" w:rsidR="001926C4" w:rsidRDefault="001926C4" w:rsidP="009547AD">
      <w:pPr>
        <w:pStyle w:val="ListParagraph"/>
        <w:numPr>
          <w:ilvl w:val="2"/>
          <w:numId w:val="37"/>
        </w:numPr>
        <w:ind w:leftChars="0"/>
      </w:pPr>
      <w:r>
        <w:t>Option 2_1: One single RACH configuration with possible enhancement.</w:t>
      </w:r>
    </w:p>
    <w:p w14:paraId="58297930" w14:textId="6B3BB9A5" w:rsidR="001926C4" w:rsidRPr="00520173" w:rsidRDefault="001926C4" w:rsidP="009547AD">
      <w:pPr>
        <w:pStyle w:val="ListParagraph"/>
        <w:numPr>
          <w:ilvl w:val="2"/>
          <w:numId w:val="37"/>
        </w:numPr>
        <w:ind w:leftChars="0"/>
      </w:pPr>
      <w:r>
        <w:t>Option 2_2: Separate RACH configuration for UL WUS.</w:t>
      </w:r>
    </w:p>
    <w:p w14:paraId="2B18028D" w14:textId="5F97B9A9" w:rsidR="00520173" w:rsidRPr="005225BE" w:rsidRDefault="005225BE" w:rsidP="009547AD">
      <w:pPr>
        <w:pStyle w:val="ListParagraph"/>
        <w:numPr>
          <w:ilvl w:val="0"/>
          <w:numId w:val="37"/>
        </w:numPr>
        <w:ind w:leftChars="0"/>
      </w:pPr>
      <w:r w:rsidRPr="000E1B83">
        <w:rPr>
          <w:rFonts w:eastAsia="PMingLiU"/>
          <w:highlight w:val="yellow"/>
          <w:lang w:eastAsia="zh-TW"/>
        </w:rPr>
        <w:t>ASUSTek</w:t>
      </w:r>
      <w:r>
        <w:rPr>
          <w:rFonts w:eastAsia="PMingLiU"/>
          <w:lang w:eastAsia="zh-TW"/>
        </w:rPr>
        <w:t>:</w:t>
      </w:r>
    </w:p>
    <w:p w14:paraId="19CF4834" w14:textId="376DEC7C" w:rsidR="005225BE" w:rsidRDefault="005225BE" w:rsidP="009547AD">
      <w:pPr>
        <w:pStyle w:val="ListParagraph"/>
        <w:numPr>
          <w:ilvl w:val="1"/>
          <w:numId w:val="37"/>
        </w:numPr>
        <w:ind w:leftChars="0"/>
      </w:pPr>
      <w:r>
        <w:t>PRACH is used as wake up signal for requesting on-demand SIB1.</w:t>
      </w:r>
    </w:p>
    <w:p w14:paraId="4067CF25" w14:textId="64DF5109" w:rsidR="005225BE" w:rsidRPr="00520173" w:rsidRDefault="005225BE" w:rsidP="009547AD">
      <w:pPr>
        <w:pStyle w:val="ListParagraph"/>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ListParagraph"/>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ListParagraph"/>
        <w:numPr>
          <w:ilvl w:val="1"/>
          <w:numId w:val="37"/>
        </w:numPr>
        <w:ind w:leftChars="0"/>
      </w:pPr>
      <w:r w:rsidRPr="009A7004">
        <w:t>Opt 1 (shared RO): The dedicated WUS resource shares the same PRACH resource pool with PRACH resource for other usages. IEs like ra-ssb-OccasionMaskIndex and ra-PreambleIndex can be reused to select the dedicated RO and/or preamble for WUS.</w:t>
      </w:r>
    </w:p>
    <w:p w14:paraId="68AAD85B" w14:textId="77777777" w:rsidR="009A7004" w:rsidRPr="009A7004" w:rsidRDefault="009A7004" w:rsidP="009547AD">
      <w:pPr>
        <w:pStyle w:val="ListParagraph"/>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ListParagraph"/>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ListParagraph"/>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ListParagraph"/>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ListParagraph"/>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ListParagraph"/>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ListParagraph"/>
        <w:numPr>
          <w:ilvl w:val="2"/>
          <w:numId w:val="37"/>
        </w:numPr>
        <w:ind w:leftChars="0"/>
      </w:pPr>
      <w:r w:rsidRPr="00A53E94">
        <w:t>Set of preambles for camping only (e.g., for Scenario 1, Mode 1)</w:t>
      </w:r>
    </w:p>
    <w:p w14:paraId="179B5E8E" w14:textId="259A1AF4" w:rsidR="00A53E94" w:rsidRDefault="00A53E94" w:rsidP="009547AD">
      <w:pPr>
        <w:pStyle w:val="ListParagraph"/>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ListParagraph"/>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MS Mincho"/>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Malgun Gothic"/>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Malgun Gothic"/>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Malgun Gothic"/>
                <w:lang w:eastAsia="ko-KR"/>
              </w:rPr>
            </w:pPr>
          </w:p>
        </w:tc>
      </w:tr>
      <w:tr w:rsidR="00F169BF" w14:paraId="31BD274F" w14:textId="77777777" w:rsidTr="00FD0FA7">
        <w:tc>
          <w:tcPr>
            <w:tcW w:w="1265" w:type="dxa"/>
            <w:tcBorders>
              <w:top w:val="single" w:sz="4" w:space="0" w:color="auto"/>
              <w:left w:val="single" w:sz="4" w:space="0" w:color="auto"/>
              <w:bottom w:val="single" w:sz="4" w:space="0" w:color="auto"/>
              <w:right w:val="single" w:sz="4" w:space="0" w:color="auto"/>
            </w:tcBorders>
          </w:tcPr>
          <w:p w14:paraId="1038BC29" w14:textId="556E9152"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B972EDC" w14:textId="0DC9D82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1ED9015" w14:textId="77777777" w:rsidR="00F169BF" w:rsidRDefault="00F169BF" w:rsidP="00F169BF">
            <w:pPr>
              <w:spacing w:before="120" w:after="120"/>
              <w:rPr>
                <w:rFonts w:eastAsia="Malgun Gothic"/>
                <w:lang w:eastAsia="ko-KR"/>
              </w:rPr>
            </w:pPr>
          </w:p>
        </w:tc>
      </w:tr>
      <w:tr w:rsidR="00FC62BA" w14:paraId="2329C178" w14:textId="77777777" w:rsidTr="00FD0FA7">
        <w:tc>
          <w:tcPr>
            <w:tcW w:w="1265" w:type="dxa"/>
            <w:tcBorders>
              <w:top w:val="single" w:sz="4" w:space="0" w:color="auto"/>
              <w:left w:val="single" w:sz="4" w:space="0" w:color="auto"/>
              <w:bottom w:val="single" w:sz="4" w:space="0" w:color="auto"/>
              <w:right w:val="single" w:sz="4" w:space="0" w:color="auto"/>
            </w:tcBorders>
          </w:tcPr>
          <w:p w14:paraId="597FD361" w14:textId="3ADD86F5" w:rsidR="00FC62BA" w:rsidRDefault="00FC62BA" w:rsidP="00FC62BA">
            <w:pPr>
              <w:spacing w:before="120" w:after="120"/>
              <w:rPr>
                <w:rFonts w:eastAsia="MS Mincho" w:hint="eastAsia"/>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7DD2641" w14:textId="5F8F3912" w:rsidR="00FC62BA" w:rsidRDefault="00FC62BA" w:rsidP="00FC62BA">
            <w:pPr>
              <w:spacing w:before="120" w:after="120"/>
              <w:rPr>
                <w:rFonts w:eastAsia="MS Mincho" w:hint="eastAsia"/>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1A114250" w14:textId="148D601A" w:rsidR="00FC62BA" w:rsidRDefault="00FC62BA" w:rsidP="00FC62BA">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Malgun Gothic"/>
                <w:lang w:eastAsia="ko-KR"/>
              </w:rPr>
            </w:pPr>
            <w:r>
              <w:rPr>
                <w:rFonts w:eastAsia="Malgun Gothic"/>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F169BF" w14:paraId="2E7F85ED" w14:textId="77777777" w:rsidTr="00FD0FA7">
        <w:tc>
          <w:tcPr>
            <w:tcW w:w="1265" w:type="dxa"/>
            <w:tcBorders>
              <w:top w:val="single" w:sz="4" w:space="0" w:color="auto"/>
              <w:left w:val="single" w:sz="4" w:space="0" w:color="auto"/>
              <w:bottom w:val="single" w:sz="4" w:space="0" w:color="auto"/>
              <w:right w:val="single" w:sz="4" w:space="0" w:color="auto"/>
            </w:tcBorders>
          </w:tcPr>
          <w:p w14:paraId="287C8A0A" w14:textId="13DC51D6"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CC878B3"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1CB476A" w14:textId="063C2AE1" w:rsidR="00F169BF" w:rsidRDefault="00F169BF" w:rsidP="00F169BF">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FC62BA" w14:paraId="401A644E" w14:textId="77777777" w:rsidTr="00FD0FA7">
        <w:tc>
          <w:tcPr>
            <w:tcW w:w="1265" w:type="dxa"/>
            <w:tcBorders>
              <w:top w:val="single" w:sz="4" w:space="0" w:color="auto"/>
              <w:left w:val="single" w:sz="4" w:space="0" w:color="auto"/>
              <w:bottom w:val="single" w:sz="4" w:space="0" w:color="auto"/>
              <w:right w:val="single" w:sz="4" w:space="0" w:color="auto"/>
            </w:tcBorders>
          </w:tcPr>
          <w:p w14:paraId="0C9150D3" w14:textId="37BC6D0B" w:rsidR="00FC62BA" w:rsidRDefault="00FC62BA" w:rsidP="00FC62BA">
            <w:pPr>
              <w:spacing w:before="120" w:after="120"/>
              <w:rPr>
                <w:rFonts w:eastAsia="MS Mincho" w:hint="eastAsia"/>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DD669FF" w14:textId="77777777" w:rsidR="00FC62BA" w:rsidRDefault="00FC62BA" w:rsidP="00FC62B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5AD3014" w14:textId="52B00C3F" w:rsidR="00FC62BA" w:rsidRDefault="00FC62BA" w:rsidP="00FC62BA">
            <w:pPr>
              <w:spacing w:before="120" w:after="120"/>
              <w:rPr>
                <w:rFonts w:eastAsia="MS Mincho" w:hint="eastAsia"/>
                <w:lang w:eastAsia="ja-JP"/>
              </w:rPr>
            </w:pPr>
            <w:r>
              <w:rPr>
                <w:rFonts w:eastAsiaTheme="minorEastAsia"/>
                <w:lang w:eastAsia="zh-CN"/>
              </w:rPr>
              <w:t>Legacy mechanism is sufficient.</w:t>
            </w:r>
          </w:p>
        </w:tc>
      </w:tr>
      <w:bookmarkEnd w:id="46"/>
    </w:tbl>
    <w:p w14:paraId="435AB9C9" w14:textId="77777777" w:rsidR="001A7B3B" w:rsidRDefault="001A7B3B" w:rsidP="00F7080C">
      <w:pPr>
        <w:rPr>
          <w:b/>
          <w:bCs/>
        </w:rPr>
      </w:pPr>
    </w:p>
    <w:p w14:paraId="3730282E" w14:textId="72E1E09C"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MS Mincho"/>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Malgun Gothic"/>
                <w:lang w:eastAsia="ko-KR"/>
              </w:rPr>
            </w:pPr>
            <w:r>
              <w:rPr>
                <w:rFonts w:eastAsia="Malgun Gothic"/>
                <w:lang w:eastAsia="ko-KR"/>
              </w:rPr>
              <w:t>We support</w:t>
            </w:r>
            <w:r w:rsidR="008B0A12">
              <w:rPr>
                <w:rFonts w:eastAsia="Malgun Gothic"/>
                <w:lang w:eastAsia="ko-KR"/>
              </w:rPr>
              <w:t xml:space="preserve"> </w:t>
            </w:r>
            <w:r w:rsidR="00BD0D1C">
              <w:rPr>
                <w:rFonts w:eastAsia="Malgun Gothic"/>
                <w:lang w:eastAsia="ko-KR"/>
              </w:rPr>
              <w:t xml:space="preserve">that </w:t>
            </w:r>
            <w:r w:rsidR="00B423B0">
              <w:rPr>
                <w:rFonts w:eastAsia="Malgun Gothic"/>
                <w:lang w:eastAsia="ko-KR"/>
              </w:rPr>
              <w:t>UL WUS resource is dedicated PRACH resource</w:t>
            </w:r>
            <w:r>
              <w:rPr>
                <w:rFonts w:eastAsia="Malgun Gothic"/>
                <w:lang w:eastAsia="ko-KR"/>
              </w:rPr>
              <w:t xml:space="preserve"> (</w:t>
            </w:r>
            <w:r w:rsidR="00547976">
              <w:rPr>
                <w:rFonts w:eastAsia="Malgun Gothic"/>
                <w:lang w:eastAsia="ko-KR"/>
              </w:rPr>
              <w:t>corresponds to contention free random access)</w:t>
            </w:r>
            <w:r w:rsidR="00B423B0">
              <w:rPr>
                <w:rFonts w:eastAsia="Malgun Gothic"/>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Malgun Gothic"/>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r w:rsidR="00F169BF" w14:paraId="75DE3D51" w14:textId="77777777" w:rsidTr="00FD0FA7">
        <w:tc>
          <w:tcPr>
            <w:tcW w:w="1265" w:type="dxa"/>
            <w:tcBorders>
              <w:top w:val="single" w:sz="4" w:space="0" w:color="auto"/>
              <w:left w:val="single" w:sz="4" w:space="0" w:color="auto"/>
              <w:bottom w:val="single" w:sz="4" w:space="0" w:color="auto"/>
              <w:right w:val="single" w:sz="4" w:space="0" w:color="auto"/>
            </w:tcBorders>
          </w:tcPr>
          <w:p w14:paraId="49A7E094" w14:textId="6E59FED8"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5F619C" w14:textId="0D92989C"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E308154" w14:textId="6B0C89FC" w:rsidR="00F169BF" w:rsidRDefault="00F169BF" w:rsidP="00F169BF">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FC62BA" w14:paraId="137863DC" w14:textId="77777777" w:rsidTr="00FD0FA7">
        <w:tc>
          <w:tcPr>
            <w:tcW w:w="1265" w:type="dxa"/>
            <w:tcBorders>
              <w:top w:val="single" w:sz="4" w:space="0" w:color="auto"/>
              <w:left w:val="single" w:sz="4" w:space="0" w:color="auto"/>
              <w:bottom w:val="single" w:sz="4" w:space="0" w:color="auto"/>
              <w:right w:val="single" w:sz="4" w:space="0" w:color="auto"/>
            </w:tcBorders>
          </w:tcPr>
          <w:p w14:paraId="27DC644B" w14:textId="192E1798" w:rsidR="00FC62BA" w:rsidRDefault="00FC62BA" w:rsidP="00FC62BA">
            <w:pPr>
              <w:spacing w:before="120" w:after="120"/>
              <w:rPr>
                <w:rFonts w:eastAsia="MS Mincho" w:hint="eastAsia"/>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D005A27" w14:textId="77777777" w:rsidR="00FC62BA" w:rsidRDefault="00FC62BA" w:rsidP="00FC62BA">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8F59E5" w14:textId="1E5CBAFC" w:rsidR="00FC62BA" w:rsidRDefault="00FC62BA" w:rsidP="00FC62BA">
            <w:pPr>
              <w:spacing w:before="120" w:after="120"/>
              <w:rPr>
                <w:rFonts w:eastAsia="MS Mincho" w:hint="eastAsia"/>
                <w:lang w:eastAsia="ja-JP"/>
              </w:rPr>
            </w:pPr>
            <w:r>
              <w:rPr>
                <w:rFonts w:eastAsia="PMingLiU"/>
                <w:lang w:eastAsia="zh-TW"/>
              </w:rPr>
              <w:t>Similar view as CMCC, it would be good to clarify what contention free and contention-based mean</w:t>
            </w:r>
            <w:r>
              <w:rPr>
                <w:rFonts w:eastAsia="PMingLiU"/>
                <w:lang w:eastAsia="zh-TW"/>
              </w:rPr>
              <w:t xml:space="preserve"> here</w:t>
            </w:r>
            <w:r>
              <w:rPr>
                <w:rFonts w:eastAsia="PMingLiU"/>
                <w:lang w:eastAsia="zh-TW"/>
              </w:rPr>
              <w:t xml:space="preserve">. In legacy contention-free is applicable only for connected mode UEs. </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Malgun Gothic"/>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F169BF" w14:paraId="20491A79" w14:textId="77777777" w:rsidTr="007D6FAF">
        <w:tc>
          <w:tcPr>
            <w:tcW w:w="1265" w:type="dxa"/>
            <w:tcBorders>
              <w:top w:val="single" w:sz="4" w:space="0" w:color="auto"/>
              <w:left w:val="single" w:sz="4" w:space="0" w:color="auto"/>
              <w:bottom w:val="single" w:sz="4" w:space="0" w:color="auto"/>
              <w:right w:val="single" w:sz="4" w:space="0" w:color="auto"/>
            </w:tcBorders>
          </w:tcPr>
          <w:p w14:paraId="68EB223C" w14:textId="033AF2F0"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8D4259" w14:textId="078696FD"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9370F0D" w14:textId="77777777" w:rsidR="00F169BF" w:rsidRDefault="00F169BF" w:rsidP="00F169BF">
            <w:pPr>
              <w:spacing w:before="120" w:after="120"/>
              <w:rPr>
                <w:rFonts w:eastAsia="Malgun Gothic"/>
                <w:lang w:eastAsia="ko-KR"/>
              </w:rPr>
            </w:pPr>
          </w:p>
        </w:tc>
      </w:tr>
      <w:tr w:rsidR="00FC62BA" w14:paraId="10FC3CA6" w14:textId="77777777" w:rsidTr="007D6FAF">
        <w:tc>
          <w:tcPr>
            <w:tcW w:w="1265" w:type="dxa"/>
            <w:tcBorders>
              <w:top w:val="single" w:sz="4" w:space="0" w:color="auto"/>
              <w:left w:val="single" w:sz="4" w:space="0" w:color="auto"/>
              <w:bottom w:val="single" w:sz="4" w:space="0" w:color="auto"/>
              <w:right w:val="single" w:sz="4" w:space="0" w:color="auto"/>
            </w:tcBorders>
          </w:tcPr>
          <w:p w14:paraId="2AE946CA" w14:textId="69EE6E63" w:rsidR="00FC62BA" w:rsidRDefault="00FC62BA" w:rsidP="00FC62BA">
            <w:pPr>
              <w:spacing w:before="120" w:after="120"/>
              <w:rPr>
                <w:rFonts w:eastAsia="MS Mincho" w:hint="eastAsia"/>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24D8DE5" w14:textId="7B0DC173" w:rsidR="00FC62BA" w:rsidRDefault="00FC62BA" w:rsidP="00FC62BA">
            <w:pPr>
              <w:spacing w:before="120" w:after="120"/>
              <w:rPr>
                <w:rFonts w:eastAsia="MS Mincho" w:hint="eastAsia"/>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04497438" w14:textId="59C351C9" w:rsidR="00FC62BA" w:rsidRDefault="00FC62BA" w:rsidP="00FC62BA">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Malgun Gothic"/>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ListParagraph"/>
        <w:numPr>
          <w:ilvl w:val="1"/>
          <w:numId w:val="41"/>
        </w:numPr>
        <w:ind w:leftChars="0"/>
        <w:rPr>
          <w:rFonts w:eastAsia="PMingLiU"/>
          <w:b/>
          <w:lang w:eastAsia="zh-TW"/>
        </w:rPr>
      </w:pPr>
      <w:r>
        <w:rPr>
          <w:rFonts w:eastAsia="PMingLiU"/>
          <w:b/>
          <w:lang w:eastAsia="zh-TW"/>
        </w:rPr>
        <w:t xml:space="preserve">E.g. </w:t>
      </w:r>
      <w:r w:rsidRPr="007D6FAF">
        <w:rPr>
          <w:rFonts w:eastAsia="PMingLiU"/>
          <w:b/>
          <w:lang w:eastAsia="zh-TW"/>
        </w:rPr>
        <w:t xml:space="preserve">IEs like </w:t>
      </w:r>
      <w:r w:rsidRPr="007D6FAF">
        <w:rPr>
          <w:rFonts w:eastAsia="PMingLiU"/>
          <w:b/>
          <w:i/>
          <w:iCs/>
          <w:lang w:eastAsia="zh-TW"/>
        </w:rPr>
        <w:t>ra-ssb-OccasionMaskIndex</w:t>
      </w:r>
      <w:r w:rsidRPr="007D6FAF">
        <w:rPr>
          <w:rFonts w:eastAsia="PMingLiU"/>
          <w:b/>
          <w:lang w:eastAsia="zh-TW"/>
        </w:rPr>
        <w:t xml:space="preserve"> and </w:t>
      </w:r>
      <w:r w:rsidRPr="007D6FAF">
        <w:rPr>
          <w:rFonts w:eastAsia="PMingLiU"/>
          <w:b/>
          <w:i/>
          <w:iCs/>
          <w:lang w:eastAsia="zh-TW"/>
        </w:rPr>
        <w:t xml:space="preserve">ra-PreambleIndex </w:t>
      </w:r>
      <w:r w:rsidRPr="007D6FAF">
        <w:rPr>
          <w:rFonts w:eastAsia="PMingLiU"/>
          <w:b/>
          <w:lang w:eastAsia="zh-TW"/>
        </w:rPr>
        <w:t>can be reused to select the dedicated RO and/or preamble for WUS.</w:t>
      </w:r>
    </w:p>
    <w:p w14:paraId="1BEFA579" w14:textId="565658EE"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06B32F8E"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FC62BA">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FC62BA">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FC62BA">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Malgun Gothic"/>
                <w:lang w:eastAsia="ko-KR"/>
              </w:rPr>
            </w:pPr>
            <w:r>
              <w:rPr>
                <w:rFonts w:eastAsia="Malgun Gothic" w:hint="eastAsia"/>
                <w:lang w:eastAsia="ko-KR"/>
              </w:rPr>
              <w:t>Option 1</w:t>
            </w:r>
          </w:p>
          <w:p w14:paraId="66230C3C" w14:textId="48A5269F" w:rsidR="003942AB" w:rsidRDefault="003942AB" w:rsidP="003942AB">
            <w:pPr>
              <w:spacing w:before="120" w:after="120"/>
              <w:rPr>
                <w:rFonts w:eastAsia="MS Mincho"/>
                <w:lang w:eastAsia="ja-JP"/>
              </w:rPr>
            </w:pPr>
            <w:r>
              <w:rPr>
                <w:rFonts w:eastAsia="Malgun Gothic"/>
                <w:lang w:eastAsia="ko-KR"/>
              </w:rPr>
              <w:t>Regarding the FFS, it seems duplicated with previous FL’s proposal 2-4.</w:t>
            </w:r>
          </w:p>
        </w:tc>
      </w:tr>
      <w:tr w:rsidR="00EB2134" w14:paraId="32C4B2DB" w14:textId="77777777" w:rsidTr="00FC62BA">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FC62BA">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FC62BA">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tr w:rsidR="00F169BF" w14:paraId="2C456D75" w14:textId="77777777" w:rsidTr="00FC62BA">
        <w:tc>
          <w:tcPr>
            <w:tcW w:w="1265" w:type="dxa"/>
            <w:tcBorders>
              <w:top w:val="single" w:sz="4" w:space="0" w:color="auto"/>
              <w:left w:val="single" w:sz="4" w:space="0" w:color="auto"/>
              <w:bottom w:val="single" w:sz="4" w:space="0" w:color="auto"/>
              <w:right w:val="single" w:sz="4" w:space="0" w:color="auto"/>
            </w:tcBorders>
          </w:tcPr>
          <w:p w14:paraId="3ED10588" w14:textId="7BB0D80E"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3CDFFE1" w14:textId="4A5D93C3"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0DE53E6" w14:textId="77777777" w:rsidR="00F169BF" w:rsidRDefault="00F169BF" w:rsidP="00F169BF">
            <w:pPr>
              <w:spacing w:before="120" w:after="120"/>
              <w:rPr>
                <w:rFonts w:eastAsia="PMingLiU"/>
                <w:lang w:eastAsia="zh-TW"/>
              </w:rPr>
            </w:pPr>
          </w:p>
        </w:tc>
      </w:tr>
      <w:bookmarkEnd w:id="48"/>
      <w:tr w:rsidR="00FC62BA" w14:paraId="738A7510" w14:textId="77777777" w:rsidTr="00FC62BA">
        <w:tc>
          <w:tcPr>
            <w:tcW w:w="1265" w:type="dxa"/>
          </w:tcPr>
          <w:p w14:paraId="189F54B5"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33816923"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06AB4533" w14:textId="77777777" w:rsidR="00FC62BA" w:rsidRDefault="00FC62BA" w:rsidP="00142042">
            <w:pPr>
              <w:spacing w:before="120" w:after="120"/>
              <w:rPr>
                <w:rFonts w:eastAsia="PMingLiU"/>
                <w:lang w:eastAsia="zh-TW"/>
              </w:rPr>
            </w:pPr>
          </w:p>
        </w:tc>
      </w:tr>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Frauhnofer</w:t>
      </w:r>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B2: Traffic model</w:t>
      </w:r>
    </w:p>
    <w:p w14:paraId="606AE912"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r w:rsidRPr="00083F9C">
        <w:rPr>
          <w:rFonts w:eastAsia="PMingLiU"/>
          <w:i/>
          <w:iCs/>
          <w:szCs w:val="20"/>
          <w:lang w:eastAsia="zh-TW"/>
        </w:rPr>
        <w:t xml:space="preserve">controlResourceSetZero </w:t>
      </w:r>
      <w:r w:rsidRPr="00083F9C">
        <w:rPr>
          <w:rFonts w:eastAsia="PMingLiU"/>
          <w:szCs w:val="20"/>
          <w:lang w:eastAsia="zh-TW"/>
        </w:rPr>
        <w:t xml:space="preserve">(index) in 38.213 Table 13-6, and </w:t>
      </w:r>
      <w:r w:rsidRPr="00083F9C">
        <w:rPr>
          <w:rFonts w:eastAsia="PMingLiU"/>
          <w:i/>
          <w:iCs/>
          <w:szCs w:val="20"/>
          <w:lang w:eastAsia="zh-TW"/>
        </w:rPr>
        <w:t>searchSpaceZero</w:t>
      </w:r>
      <w:r w:rsidRPr="00083F9C">
        <w:rPr>
          <w:rFonts w:eastAsia="PMingLiU"/>
          <w:szCs w:val="20"/>
          <w:lang w:eastAsia="zh-TW"/>
        </w:rPr>
        <w:t xml:space="preserve"> (index) in 38.213 Table 13-11</w:t>
      </w:r>
    </w:p>
    <w:p w14:paraId="383FBF3F"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ListParagraph"/>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ListParagraph"/>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eastAsia="zh-TW"/>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eastAsia="zh-TW"/>
        </w:rPr>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ListParagraph"/>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ListParagraph"/>
        <w:numPr>
          <w:ilvl w:val="1"/>
          <w:numId w:val="44"/>
        </w:numPr>
        <w:ind w:leftChars="0"/>
        <w:rPr>
          <w:rFonts w:cs="Times"/>
          <w:b/>
          <w:bCs/>
          <w:szCs w:val="20"/>
        </w:rPr>
      </w:pPr>
      <w:r>
        <w:rPr>
          <w:rFonts w:eastAsia="PMingLiU"/>
          <w:b/>
          <w:bCs/>
          <w:lang w:eastAsia="zh-TW"/>
        </w:rPr>
        <w:t>CEWiT,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ListParagraph"/>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r w:rsidR="007C0F0C" w:rsidRPr="007C0F0C">
        <w:rPr>
          <w:rFonts w:eastAsia="PMingLiU"/>
          <w:b/>
          <w:bCs/>
          <w:lang w:eastAsia="zh-TW"/>
        </w:rPr>
        <w:t>FDMed SSB and SIB1</w:t>
      </w:r>
    </w:p>
    <w:p w14:paraId="32B7D320" w14:textId="1F527E9B" w:rsidR="007C0F0C"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ListParagraph"/>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ListParagraph"/>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ListParagraph"/>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ListParagraph"/>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ListParagraph"/>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ListParagraph"/>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ListParagraph"/>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ListParagraph"/>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ListParagraph"/>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ListParagraph"/>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ListParagraph"/>
        <w:numPr>
          <w:ilvl w:val="1"/>
          <w:numId w:val="45"/>
        </w:numPr>
        <w:ind w:leftChars="0"/>
        <w:rPr>
          <w:rFonts w:cs="Times"/>
          <w:b/>
          <w:bCs/>
          <w:szCs w:val="20"/>
        </w:rPr>
      </w:pPr>
      <w:bookmarkStart w:id="63" w:name="OLE_LINK59"/>
      <w:r>
        <w:rPr>
          <w:rFonts w:eastAsia="PMingLiU"/>
          <w:b/>
          <w:bCs/>
          <w:lang w:eastAsia="zh-TW"/>
        </w:rPr>
        <w:t xml:space="preserve">ZTE, MTK, Spreadtrum, OPPO </w:t>
      </w:r>
      <w:bookmarkEnd w:id="63"/>
    </w:p>
    <w:p w14:paraId="2894E34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TableGrid"/>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suggest also to capture the case with 160 ms SSB period and 160 ms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ListParagraph"/>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Malgun Gothic"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ListParagraph"/>
        <w:numPr>
          <w:ilvl w:val="0"/>
          <w:numId w:val="23"/>
        </w:numPr>
        <w:ind w:leftChars="0"/>
        <w:rPr>
          <w:rFonts w:eastAsia="PMingLiU"/>
          <w:bCs/>
          <w:lang w:eastAsia="zh-TW"/>
        </w:rPr>
      </w:pPr>
      <w:bookmarkStart w:id="68" w:name="OLE_LINK270"/>
      <w:bookmarkEnd w:id="66"/>
      <w:r w:rsidRPr="00895061">
        <w:rPr>
          <w:rFonts w:eastAsia="PMingLiU" w:hint="eastAsia"/>
          <w:bCs/>
          <w:highlight w:val="yellow"/>
          <w:lang w:eastAsia="zh-TW"/>
        </w:rPr>
        <w:t>T</w:t>
      </w:r>
      <w:r w:rsidRPr="00895061">
        <w:rPr>
          <w:rFonts w:eastAsia="PMingLiU"/>
          <w:bCs/>
          <w:highlight w:val="yellow"/>
          <w:lang w:eastAsia="zh-TW"/>
        </w:rPr>
        <w:t>ranssion</w:t>
      </w:r>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Futurewei</w:t>
      </w:r>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ListParagraph"/>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ListParagraph"/>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ListParagraph"/>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ASUSTek</w:t>
      </w:r>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ListParagraph"/>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ListParagraph"/>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ListParagraph"/>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ListParagraph"/>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MS Mincho"/>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Malgun Gothic"/>
                <w:lang w:eastAsia="ko-KR"/>
              </w:rPr>
            </w:pPr>
            <w:r>
              <w:rPr>
                <w:rFonts w:eastAsia="Malgun Gothic"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Malgun Gothic"/>
                <w:lang w:eastAsia="ko-KR"/>
              </w:rPr>
            </w:pPr>
            <w:r>
              <w:rPr>
                <w:rFonts w:eastAsia="Malgun Gothic"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Malgun Gothic"/>
                <w:lang w:eastAsia="ko-KR"/>
              </w:rPr>
            </w:pPr>
            <w:r>
              <w:rPr>
                <w:rFonts w:eastAsia="Malgun Gothic"/>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Malgun Gothic"/>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r w:rsidR="00F169BF" w:rsidRPr="006F6429" w14:paraId="3B01CFDC" w14:textId="77777777" w:rsidTr="00021CD1">
        <w:tc>
          <w:tcPr>
            <w:tcW w:w="1265" w:type="dxa"/>
            <w:tcBorders>
              <w:top w:val="single" w:sz="4" w:space="0" w:color="auto"/>
              <w:left w:val="single" w:sz="4" w:space="0" w:color="auto"/>
              <w:bottom w:val="single" w:sz="4" w:space="0" w:color="auto"/>
              <w:right w:val="single" w:sz="4" w:space="0" w:color="auto"/>
            </w:tcBorders>
          </w:tcPr>
          <w:p w14:paraId="7F60E8AD" w14:textId="242C0BDC"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3CB35CD" w14:textId="48CFC08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5DBC42D" w14:textId="77777777" w:rsidR="00F169BF" w:rsidRDefault="00F169BF" w:rsidP="00F169BF">
            <w:pPr>
              <w:spacing w:before="120" w:after="120"/>
              <w:rPr>
                <w:rFonts w:eastAsia="PMingLiU"/>
                <w:lang w:eastAsia="zh-TW"/>
              </w:rPr>
            </w:pPr>
          </w:p>
        </w:tc>
      </w:tr>
    </w:tbl>
    <w:p w14:paraId="5285F6C5" w14:textId="60A6B51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530"/>
        <w:gridCol w:w="1543"/>
        <w:gridCol w:w="6563"/>
      </w:tblGrid>
      <w:tr w:rsidR="00895061" w14:paraId="3B28BCD0" w14:textId="77777777" w:rsidTr="00FC62BA">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ListParagraph"/>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C62BA">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C62BA">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FB31D7" w14:paraId="75326A5F" w14:textId="77777777" w:rsidTr="00FC62BA">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C62BA">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Malgun Gothic" w:hint="eastAsia"/>
                <w:lang w:eastAsia="ko-KR"/>
              </w:rPr>
              <w:t>OK</w:t>
            </w:r>
          </w:p>
        </w:tc>
      </w:tr>
      <w:tr w:rsidR="00C74A2B" w14:paraId="588FBEFF" w14:textId="77777777" w:rsidTr="00FC62BA">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Malgun Gothic"/>
                <w:lang w:eastAsia="ko-KR"/>
              </w:rPr>
            </w:pPr>
            <w:r>
              <w:rPr>
                <w:rFonts w:eastAsia="Malgun Gothic"/>
                <w:lang w:eastAsia="ko-KR"/>
              </w:rPr>
              <w:t>OK</w:t>
            </w:r>
            <w:r w:rsidR="00A14864">
              <w:rPr>
                <w:rFonts w:eastAsia="Malgun Gothic"/>
                <w:lang w:eastAsia="ko-KR"/>
              </w:rPr>
              <w:t xml:space="preserve">. </w:t>
            </w:r>
          </w:p>
        </w:tc>
      </w:tr>
      <w:tr w:rsidR="00A50598" w14:paraId="62A0615B" w14:textId="77777777" w:rsidTr="00FC62BA">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Malgun Gothic"/>
                <w:lang w:eastAsia="ko-KR"/>
              </w:rPr>
            </w:pPr>
            <w:r>
              <w:rPr>
                <w:rFonts w:eastAsia="Malgun Gothic"/>
                <w:lang w:eastAsia="ko-KR"/>
              </w:rPr>
              <w:t>OK</w:t>
            </w:r>
          </w:p>
        </w:tc>
      </w:tr>
      <w:tr w:rsidR="000C19AA" w14:paraId="6A517CA1" w14:textId="77777777" w:rsidTr="00FC62BA">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F169BF" w14:paraId="39C3A19A" w14:textId="77777777" w:rsidTr="00FC62BA">
        <w:tc>
          <w:tcPr>
            <w:tcW w:w="1530" w:type="dxa"/>
            <w:tcBorders>
              <w:top w:val="single" w:sz="4" w:space="0" w:color="auto"/>
              <w:left w:val="single" w:sz="4" w:space="0" w:color="auto"/>
              <w:bottom w:val="single" w:sz="4" w:space="0" w:color="auto"/>
              <w:right w:val="single" w:sz="4" w:space="0" w:color="auto"/>
            </w:tcBorders>
          </w:tcPr>
          <w:p w14:paraId="7348EE77" w14:textId="76A4DA2B"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FF1479C" w14:textId="77777777" w:rsidR="00F169BF" w:rsidRDefault="00F169BF" w:rsidP="00F169B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76551997" w14:textId="2D529B5C" w:rsidR="00F169BF" w:rsidRDefault="00F169BF" w:rsidP="00F169BF">
            <w:pPr>
              <w:spacing w:before="120" w:after="120"/>
              <w:rPr>
                <w:rFonts w:eastAsia="Malgun Gothic"/>
                <w:lang w:eastAsia="ko-KR"/>
              </w:rPr>
            </w:pPr>
            <w:r>
              <w:rPr>
                <w:rFonts w:eastAsia="MS Mincho" w:hint="eastAsia"/>
                <w:lang w:eastAsia="ja-JP"/>
              </w:rPr>
              <w:t>I</w:t>
            </w:r>
            <w:r>
              <w:rPr>
                <w:rFonts w:eastAsia="MS Mincho"/>
                <w:lang w:eastAsia="ja-JP"/>
              </w:rPr>
              <w:t xml:space="preserve">t needs to be clarified that the cell </w:t>
            </w:r>
            <w:proofErr w:type="gramStart"/>
            <w:r>
              <w:rPr>
                <w:rFonts w:eastAsia="MS Mincho"/>
                <w:lang w:eastAsia="ja-JP"/>
              </w:rPr>
              <w:t>barred</w:t>
            </w:r>
            <w:proofErr w:type="gramEnd"/>
            <w:r>
              <w:rPr>
                <w:rFonts w:eastAsia="MS Mincho"/>
                <w:lang w:eastAsia="ja-JP"/>
              </w:rPr>
              <w:t xml:space="preserve"> or SIB absent indication is used before on-demand SIB1 transmission is triggered. It will be discussed separately for the case after on-demand SIB1 transmission is triggered.</w:t>
            </w:r>
          </w:p>
        </w:tc>
      </w:tr>
      <w:tr w:rsidR="00FC62BA" w14:paraId="233FCC0B" w14:textId="77777777" w:rsidTr="00FC62BA">
        <w:tc>
          <w:tcPr>
            <w:tcW w:w="1530" w:type="dxa"/>
          </w:tcPr>
          <w:p w14:paraId="61F46994" w14:textId="77777777" w:rsidR="00FC62BA" w:rsidRDefault="00FC62BA" w:rsidP="00142042">
            <w:pPr>
              <w:spacing w:before="120" w:after="120"/>
              <w:rPr>
                <w:rFonts w:eastAsia="Malgun Gothic"/>
                <w:lang w:eastAsia="ko-KR"/>
              </w:rPr>
            </w:pPr>
            <w:r>
              <w:rPr>
                <w:rFonts w:eastAsia="Malgun Gothic"/>
                <w:lang w:eastAsia="ko-KR"/>
              </w:rPr>
              <w:t>Lenovo</w:t>
            </w:r>
          </w:p>
        </w:tc>
        <w:tc>
          <w:tcPr>
            <w:tcW w:w="1543" w:type="dxa"/>
          </w:tcPr>
          <w:p w14:paraId="78832DA7" w14:textId="77777777" w:rsidR="00FC62BA" w:rsidRDefault="00FC62BA" w:rsidP="00142042">
            <w:pPr>
              <w:spacing w:before="120" w:after="120"/>
              <w:rPr>
                <w:rFonts w:eastAsia="Malgun Gothic"/>
                <w:lang w:eastAsia="ko-KR"/>
              </w:rPr>
            </w:pPr>
            <w:r>
              <w:rPr>
                <w:rFonts w:eastAsia="Malgun Gothic"/>
                <w:lang w:eastAsia="ko-KR"/>
              </w:rPr>
              <w:t>Support</w:t>
            </w:r>
          </w:p>
        </w:tc>
        <w:tc>
          <w:tcPr>
            <w:tcW w:w="6563" w:type="dxa"/>
          </w:tcPr>
          <w:p w14:paraId="5B7B462B" w14:textId="77777777" w:rsidR="00FC62BA" w:rsidRDefault="00FC62BA" w:rsidP="00142042">
            <w:pPr>
              <w:spacing w:before="120" w:after="120"/>
              <w:rPr>
                <w:rFonts w:eastAsia="Malgun Gothic"/>
                <w:lang w:eastAsia="ko-KR"/>
              </w:rPr>
            </w:pP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MS Mincho"/>
                <w:lang w:eastAsia="ja-JP"/>
              </w:rPr>
            </w:pPr>
            <w:r>
              <w:rPr>
                <w:rFonts w:eastAsia="MS Mincho"/>
                <w:lang w:eastAsia="ja-JP"/>
              </w:rPr>
              <w:t xml:space="preserve">Always-on SSB </w:t>
            </w:r>
            <w:r w:rsidRPr="00B04DA9">
              <w:rPr>
                <w:rFonts w:eastAsia="MS Mincho"/>
                <w:lang w:eastAsia="ja-JP"/>
              </w:rPr>
              <w:t>transmitted on the NES cell with on-demand SIB1</w:t>
            </w:r>
            <w:r>
              <w:rPr>
                <w:rFonts w:eastAsia="MS Mincho"/>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w:t>
            </w:r>
            <w:r w:rsidRPr="004861F1">
              <w:rPr>
                <w:rFonts w:eastAsia="Malgun Gothic"/>
                <w:lang w:eastAsia="ko-KR"/>
              </w:rPr>
              <w:t>No modification of SSB will be discussed under this objective</w:t>
            </w:r>
            <w:r>
              <w:rPr>
                <w:rFonts w:eastAsia="Malgun Gothic"/>
                <w:lang w:eastAsia="ko-KR"/>
              </w:rPr>
              <w:t>”</w:t>
            </w:r>
            <w:r>
              <w:rPr>
                <w:rFonts w:eastAsia="Malgun Gothic"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Malgun Gothic"/>
                <w:lang w:eastAsia="ko-KR"/>
              </w:rPr>
            </w:pPr>
            <w:r>
              <w:rPr>
                <w:rFonts w:eastAsia="Malgun Gothic"/>
                <w:lang w:eastAsia="ko-KR"/>
              </w:rPr>
              <w:t>Agree with Samsung, i</w:t>
            </w:r>
            <w:r w:rsidR="005C45FD">
              <w:rPr>
                <w:rFonts w:eastAsia="Malgun Gothic"/>
                <w:lang w:eastAsia="ko-KR"/>
              </w:rPr>
              <w:t xml:space="preserve">t </w:t>
            </w:r>
            <w:r w:rsidR="00A1511D">
              <w:rPr>
                <w:rFonts w:eastAsia="Malgun Gothic"/>
                <w:lang w:eastAsia="ko-KR"/>
              </w:rPr>
              <w:t xml:space="preserve">is </w:t>
            </w:r>
            <w:r w:rsidR="005C45FD">
              <w:rPr>
                <w:rFonts w:eastAsia="Malgun Gothic"/>
                <w:lang w:eastAsia="ko-KR"/>
              </w:rPr>
              <w:t xml:space="preserve">clear from the WID. </w:t>
            </w:r>
            <w:r>
              <w:rPr>
                <w:rFonts w:eastAsia="Malgun Gothic"/>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Malgun Gothic"/>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Malgun Gothic"/>
                <w:lang w:eastAsia="ko-KR"/>
              </w:rPr>
            </w:pPr>
          </w:p>
        </w:tc>
      </w:tr>
      <w:tr w:rsidR="00F169BF" w14:paraId="1B03E6B7" w14:textId="77777777" w:rsidTr="00895061">
        <w:tc>
          <w:tcPr>
            <w:tcW w:w="1265" w:type="dxa"/>
            <w:tcBorders>
              <w:top w:val="single" w:sz="4" w:space="0" w:color="auto"/>
              <w:left w:val="single" w:sz="4" w:space="0" w:color="auto"/>
              <w:bottom w:val="single" w:sz="4" w:space="0" w:color="auto"/>
              <w:right w:val="single" w:sz="4" w:space="0" w:color="auto"/>
            </w:tcBorders>
          </w:tcPr>
          <w:p w14:paraId="262F82AC" w14:textId="79DE4AE8"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7B4B9A9" w14:textId="5FECA702"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B432C36" w14:textId="77777777" w:rsidR="00F169BF" w:rsidRDefault="00F169BF" w:rsidP="00F169BF">
            <w:pPr>
              <w:spacing w:before="120" w:after="120"/>
              <w:rPr>
                <w:rFonts w:eastAsia="Malgun Gothic"/>
                <w:lang w:eastAsia="ko-KR"/>
              </w:rPr>
            </w:pP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ListParagraph"/>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ListParagraph"/>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ListParagraph"/>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ListParagraph"/>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ListParagraph"/>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ListParagraph"/>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ListParagraph"/>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ListParagraph"/>
        <w:numPr>
          <w:ilvl w:val="0"/>
          <w:numId w:val="25"/>
        </w:numPr>
        <w:ind w:leftChars="0"/>
        <w:rPr>
          <w:rFonts w:eastAsia="PMingLiU"/>
          <w:bCs/>
          <w:lang w:eastAsia="zh-TW"/>
        </w:rPr>
      </w:pPr>
      <w:bookmarkStart w:id="85" w:name="OLE_LINK16"/>
      <w:r w:rsidRPr="001926C4">
        <w:rPr>
          <w:rFonts w:eastAsia="PMingLiU" w:hint="eastAsia"/>
          <w:bCs/>
          <w:highlight w:val="yellow"/>
          <w:lang w:eastAsia="zh-TW"/>
        </w:rPr>
        <w:t>S</w:t>
      </w:r>
      <w:r w:rsidRPr="001926C4">
        <w:rPr>
          <w:rFonts w:eastAsia="PMingLiU"/>
          <w:bCs/>
          <w:highlight w:val="yellow"/>
          <w:lang w:eastAsia="zh-TW"/>
        </w:rPr>
        <w:t>preadtrum</w:t>
      </w:r>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ListParagraph"/>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For Scenario 1, Case 2 could be considered as the baseline UE behavior</w:t>
      </w:r>
    </w:p>
    <w:p w14:paraId="0D1DB23B" w14:textId="1FD05DC5"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For Scenario 2, Case 3 could be considered as the baseline UE behavior</w:t>
      </w:r>
    </w:p>
    <w:p w14:paraId="1902A688" w14:textId="515D792B" w:rsidR="004553FA" w:rsidRDefault="001926C4"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ListParagraph"/>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ListParagraph"/>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ListParagraph"/>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ListParagraph"/>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ListParagraph"/>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ListParagraph"/>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Support UE operation Scenario 2 for more gNB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ListParagraph"/>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ListParagraph"/>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ListParagraph"/>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ListParagraph"/>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ListParagraph"/>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ListParagraph"/>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ListParagraph"/>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r w:rsidR="001926C4" w:rsidRPr="001926C4">
        <w:rPr>
          <w:rFonts w:eastAsia="PMingLiU"/>
          <w:b/>
          <w:bCs/>
          <w:highlight w:val="yellow"/>
          <w:lang w:eastAsia="zh-TW"/>
        </w:rPr>
        <w:t>Spreadtrum</w:t>
      </w:r>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ListParagraph"/>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ListParagraph"/>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ListParagraph"/>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1926C4" w14:paraId="70331F60"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FC62BA">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FC62BA">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MS Mincho"/>
                <w:lang w:eastAsia="ja-JP"/>
              </w:rPr>
            </w:pPr>
          </w:p>
        </w:tc>
      </w:tr>
      <w:tr w:rsidR="00E56B9A" w14:paraId="1357221A" w14:textId="77777777" w:rsidTr="00FC62BA">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FC62BA">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FC62BA">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FC62BA">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Malgun Gothic"/>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FC62BA">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FC62BA">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FC62BA" w14:paraId="5099A632" w14:textId="77777777" w:rsidTr="00FC62BA">
        <w:tc>
          <w:tcPr>
            <w:tcW w:w="1265" w:type="dxa"/>
          </w:tcPr>
          <w:p w14:paraId="18EBAE5D"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248CF2D0" w14:textId="77777777" w:rsidR="00FC62BA" w:rsidRDefault="00FC62BA" w:rsidP="00142042">
            <w:pPr>
              <w:spacing w:before="120" w:after="120"/>
              <w:rPr>
                <w:rFonts w:eastAsia="PMingLiU"/>
                <w:lang w:eastAsia="zh-TW"/>
              </w:rPr>
            </w:pPr>
          </w:p>
        </w:tc>
        <w:tc>
          <w:tcPr>
            <w:tcW w:w="6801" w:type="dxa"/>
          </w:tcPr>
          <w:p w14:paraId="4E4BE4E9" w14:textId="77777777" w:rsidR="00FC62BA" w:rsidRDefault="00FC62BA" w:rsidP="00142042">
            <w:pPr>
              <w:spacing w:before="120" w:after="120"/>
              <w:rPr>
                <w:rFonts w:eastAsia="Malgun Gothic"/>
                <w:lang w:eastAsia="ko-KR"/>
              </w:rPr>
            </w:pPr>
            <w:r>
              <w:rPr>
                <w:rFonts w:eastAsia="Malgun Gothic"/>
                <w:lang w:eastAsia="ko-KR"/>
              </w:rPr>
              <w:t xml:space="preserve">We have similar view with Samsung. </w:t>
            </w:r>
          </w:p>
        </w:tc>
      </w:tr>
    </w:tbl>
    <w:p w14:paraId="4F2E245C" w14:textId="77777777" w:rsidR="00C7120C" w:rsidRPr="000039D7" w:rsidRDefault="00C7120C" w:rsidP="007A0408">
      <w:pPr>
        <w:rPr>
          <w:b/>
          <w:bCs/>
        </w:rPr>
      </w:pPr>
    </w:p>
    <w:p w14:paraId="108F5DEC"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ListParagraph"/>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14:paraId="2F377473" w14:textId="75767BE9" w:rsidR="00673EA9" w:rsidRDefault="00B931E8"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ListParagraph"/>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ListParagraph"/>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w:t>
      </w:r>
      <w:r w:rsidR="00506BDC">
        <w:rPr>
          <w:rFonts w:eastAsia="PMingLiU"/>
          <w:b/>
          <w:lang w:eastAsia="zh-TW"/>
        </w:rPr>
        <w:t>assume long period SIB1/SIBx on NES cell</w:t>
      </w:r>
      <w:r>
        <w:rPr>
          <w:rFonts w:eastAsia="PMingLiU"/>
          <w:b/>
          <w:lang w:eastAsia="zh-TW"/>
        </w:rPr>
        <w:t>)</w:t>
      </w:r>
    </w:p>
    <w:p w14:paraId="7BCB6F27" w14:textId="12E70426"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ListParagraph"/>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r>
        <w:rPr>
          <w:rFonts w:eastAsia="PMingLiU"/>
          <w:b/>
          <w:lang w:eastAsia="zh-TW"/>
        </w:rPr>
        <w:t>signaling of the cell UE used to connect to</w:t>
      </w:r>
      <w:r w:rsidR="00506BDC">
        <w:rPr>
          <w:rFonts w:eastAsia="PMingLiU"/>
          <w:b/>
          <w:lang w:eastAsia="zh-TW"/>
        </w:rPr>
        <w:t xml:space="preserve"> (say Cell A)</w:t>
      </w:r>
    </w:p>
    <w:p w14:paraId="7126B377" w14:textId="1C80DBF8"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4: PDCCH/PDSCH based on Type 0-PDCCH CSS set, e.x. DCI 1_0</w:t>
      </w:r>
    </w:p>
    <w:p w14:paraId="7B98ACC3" w14:textId="35D95FB3"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ListParagraph"/>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ListParagraph"/>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ListParagraph"/>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ListParagraph"/>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ListParagraph"/>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ListParagraph"/>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ListParagraph"/>
        <w:numPr>
          <w:ilvl w:val="0"/>
          <w:numId w:val="28"/>
        </w:numPr>
        <w:ind w:leftChars="0"/>
        <w:rPr>
          <w:rFonts w:eastAsia="PMingLiU"/>
          <w:b/>
          <w:bCs/>
          <w:iCs/>
          <w:lang w:val="en-US" w:eastAsia="zh-TW"/>
        </w:rPr>
      </w:pPr>
      <w:r w:rsidRPr="00FE4EF0">
        <w:rPr>
          <w:b/>
          <w:bCs/>
        </w:rPr>
        <w:t>Option 1: SIBx of Cell A</w:t>
      </w:r>
    </w:p>
    <w:p w14:paraId="6A230C0C" w14:textId="17FB1990" w:rsidR="00455530" w:rsidRPr="00FE4EF0" w:rsidRDefault="00455530" w:rsidP="009547AD">
      <w:pPr>
        <w:pStyle w:val="ListParagraph"/>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MS Mincho"/>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MS Mincho"/>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Malgun Gothic"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Malgun Gothic"/>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Malgun Gothic"/>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Malgun Gothic"/>
                <w:lang w:eastAsia="ko-KR"/>
              </w:rPr>
            </w:pPr>
          </w:p>
        </w:tc>
      </w:tr>
      <w:tr w:rsidR="00F169BF" w14:paraId="0A85BBB7" w14:textId="77777777" w:rsidTr="00FE4EF0">
        <w:tc>
          <w:tcPr>
            <w:tcW w:w="1265" w:type="dxa"/>
            <w:tcBorders>
              <w:top w:val="single" w:sz="4" w:space="0" w:color="auto"/>
              <w:left w:val="single" w:sz="4" w:space="0" w:color="auto"/>
              <w:bottom w:val="single" w:sz="4" w:space="0" w:color="auto"/>
              <w:right w:val="single" w:sz="4" w:space="0" w:color="auto"/>
            </w:tcBorders>
          </w:tcPr>
          <w:p w14:paraId="45E78479" w14:textId="40843DA0"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D1E66E" w14:textId="2C3CE8E3"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881E6F2" w14:textId="77777777" w:rsidR="00F169BF" w:rsidRDefault="00F169BF" w:rsidP="00F169BF">
            <w:pPr>
              <w:spacing w:before="120" w:after="120"/>
              <w:rPr>
                <w:rFonts w:eastAsia="Malgun Gothic"/>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ListParagraph"/>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ListParagraph"/>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ListParagraph"/>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ListParagraph"/>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ListParagraph"/>
        <w:numPr>
          <w:ilvl w:val="1"/>
          <w:numId w:val="26"/>
        </w:numPr>
        <w:ind w:leftChars="0"/>
        <w:rPr>
          <w:b/>
          <w:bCs/>
        </w:rPr>
      </w:pPr>
      <w:r w:rsidRPr="00E412A7">
        <w:rPr>
          <w:b/>
          <w:bCs/>
        </w:rPr>
        <w:t xml:space="preserve">Time domain PRACH resources e.g. </w:t>
      </w:r>
      <w:r w:rsidRPr="00E412A7">
        <w:rPr>
          <w:b/>
          <w:bCs/>
          <w:i/>
          <w:iCs/>
        </w:rPr>
        <w:t>prach-ConfigurationIndex</w:t>
      </w:r>
    </w:p>
    <w:p w14:paraId="29CB4F88" w14:textId="33B63B06" w:rsidR="00E412A7" w:rsidRPr="008A4793" w:rsidRDefault="00E412A7" w:rsidP="009547AD">
      <w:pPr>
        <w:pStyle w:val="ListParagraph"/>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ListParagraph"/>
        <w:numPr>
          <w:ilvl w:val="1"/>
          <w:numId w:val="26"/>
        </w:numPr>
        <w:ind w:leftChars="0"/>
        <w:rPr>
          <w:b/>
          <w:bCs/>
        </w:rPr>
      </w:pPr>
      <w:r w:rsidRPr="00E412A7">
        <w:rPr>
          <w:b/>
          <w:bCs/>
        </w:rPr>
        <w:t xml:space="preserve">PRACH preamble resources e.g. </w:t>
      </w:r>
      <w:r w:rsidRPr="00E412A7">
        <w:rPr>
          <w:b/>
          <w:bCs/>
          <w:i/>
          <w:iCs/>
        </w:rPr>
        <w:t>ra-PreambleStartIndex</w:t>
      </w:r>
    </w:p>
    <w:p w14:paraId="221AF8D0" w14:textId="00E0BE02" w:rsidR="00941645" w:rsidRPr="00E412A7" w:rsidRDefault="00B931E8" w:rsidP="009547AD">
      <w:pPr>
        <w:pStyle w:val="ListParagraph"/>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ListParagraph"/>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ListParagraph"/>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ListParagraph"/>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r w:rsidRPr="00F35262">
        <w:rPr>
          <w:rFonts w:eastAsia="PMingLiU"/>
          <w:highlight w:val="yellow"/>
          <w:lang w:eastAsia="zh-TW"/>
        </w:rPr>
        <w:t>Frauhnofer</w:t>
      </w:r>
      <w:r w:rsidRPr="00F35262">
        <w:rPr>
          <w:rFonts w:eastAsia="PMingLiU" w:hint="eastAsia"/>
          <w:b/>
          <w:bCs/>
          <w:lang w:eastAsia="zh-TW"/>
        </w:rPr>
        <w:t>: RAN1 to study solutions where time and PRACH preamble for UL-WUS is different for each neighbor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ListParagraph"/>
        <w:numPr>
          <w:ilvl w:val="0"/>
          <w:numId w:val="36"/>
        </w:numPr>
        <w:ind w:leftChars="0"/>
        <w:rPr>
          <w:b/>
          <w:bCs/>
        </w:rPr>
      </w:pPr>
      <w:r>
        <w:rPr>
          <w:b/>
          <w:bCs/>
        </w:rPr>
        <w:t>Identification of cell(s) that the configuration applies to</w:t>
      </w:r>
    </w:p>
    <w:p w14:paraId="47FCF88C" w14:textId="7E7B93FC" w:rsidR="00E412A7" w:rsidRDefault="00E412A7" w:rsidP="009547AD">
      <w:pPr>
        <w:pStyle w:val="ListParagraph"/>
        <w:numPr>
          <w:ilvl w:val="0"/>
          <w:numId w:val="36"/>
        </w:numPr>
        <w:ind w:leftChars="0"/>
        <w:rPr>
          <w:b/>
          <w:bCs/>
        </w:rPr>
      </w:pPr>
      <w:r>
        <w:rPr>
          <w:b/>
          <w:bCs/>
        </w:rPr>
        <w:t>indication of nearby NES cells to the UE</w:t>
      </w:r>
    </w:p>
    <w:p w14:paraId="4ED7ED99" w14:textId="77777777" w:rsidR="00E412A7" w:rsidRDefault="00E412A7" w:rsidP="009547AD">
      <w:pPr>
        <w:pStyle w:val="ListParagraph"/>
        <w:numPr>
          <w:ilvl w:val="1"/>
          <w:numId w:val="36"/>
        </w:numPr>
        <w:ind w:leftChars="0"/>
        <w:rPr>
          <w:b/>
          <w:bCs/>
        </w:rPr>
      </w:pPr>
      <w:r>
        <w:rPr>
          <w:b/>
          <w:bCs/>
        </w:rPr>
        <w:t>E.g. NES cell(s) ID, or implicitly indicated by a)</w:t>
      </w:r>
    </w:p>
    <w:p w14:paraId="4CC2DF26" w14:textId="65ACA813" w:rsidR="00E412A7" w:rsidRDefault="00E412A7" w:rsidP="009547AD">
      <w:pPr>
        <w:pStyle w:val="ListParagraph"/>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ListParagraph"/>
        <w:numPr>
          <w:ilvl w:val="1"/>
          <w:numId w:val="36"/>
        </w:numPr>
        <w:ind w:leftChars="0"/>
        <w:rPr>
          <w:b/>
          <w:bCs/>
        </w:rPr>
      </w:pPr>
      <w:r>
        <w:rPr>
          <w:b/>
          <w:bCs/>
        </w:rPr>
        <w:t xml:space="preserve">Time domain PRACH resources e.g. </w:t>
      </w:r>
      <w:r>
        <w:rPr>
          <w:b/>
          <w:bCs/>
          <w:i/>
          <w:iCs/>
        </w:rPr>
        <w:t>prach-ConfigurationIndex</w:t>
      </w:r>
    </w:p>
    <w:p w14:paraId="346D7588" w14:textId="77777777" w:rsidR="00E412A7" w:rsidRDefault="00E412A7" w:rsidP="009547AD">
      <w:pPr>
        <w:pStyle w:val="ListParagraph"/>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ListParagraph"/>
        <w:numPr>
          <w:ilvl w:val="1"/>
          <w:numId w:val="36"/>
        </w:numPr>
        <w:ind w:leftChars="0"/>
        <w:rPr>
          <w:b/>
          <w:bCs/>
        </w:rPr>
      </w:pPr>
      <w:r>
        <w:rPr>
          <w:b/>
          <w:bCs/>
        </w:rPr>
        <w:t xml:space="preserve">PRACH preamble resources e.g. </w:t>
      </w:r>
      <w:r>
        <w:rPr>
          <w:b/>
          <w:bCs/>
          <w:i/>
          <w:iCs/>
        </w:rPr>
        <w:t>ra-PreambleStartIndex</w:t>
      </w:r>
    </w:p>
    <w:p w14:paraId="268AAD99" w14:textId="2BB8C0D0" w:rsidR="00E412A7" w:rsidRDefault="00E412A7" w:rsidP="009547AD">
      <w:pPr>
        <w:pStyle w:val="ListParagraph"/>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ListParagraph"/>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ListParagraph"/>
        <w:numPr>
          <w:ilvl w:val="0"/>
          <w:numId w:val="36"/>
        </w:numPr>
        <w:ind w:leftChars="0"/>
        <w:rPr>
          <w:b/>
          <w:bCs/>
        </w:rPr>
      </w:pPr>
      <w:r>
        <w:rPr>
          <w:b/>
          <w:bCs/>
        </w:rPr>
        <w:t xml:space="preserve">resources for random access response </w:t>
      </w:r>
    </w:p>
    <w:p w14:paraId="4F236E92" w14:textId="39CE3D7F" w:rsidR="00E412A7" w:rsidRDefault="00E412A7" w:rsidP="009547AD">
      <w:pPr>
        <w:pStyle w:val="ListParagraph"/>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ListParagraph"/>
        <w:numPr>
          <w:ilvl w:val="0"/>
          <w:numId w:val="36"/>
        </w:numPr>
        <w:ind w:leftChars="0"/>
        <w:rPr>
          <w:b/>
          <w:bCs/>
        </w:rPr>
      </w:pPr>
      <w:r>
        <w:rPr>
          <w:rFonts w:eastAsia="PMingLiU"/>
          <w:b/>
          <w:bCs/>
          <w:lang w:eastAsia="zh-TW"/>
        </w:rPr>
        <w:t>SSB pattern</w:t>
      </w:r>
    </w:p>
    <w:p w14:paraId="7E945532" w14:textId="73746811" w:rsidR="00E412A7" w:rsidRDefault="00E412A7" w:rsidP="009547AD">
      <w:pPr>
        <w:pStyle w:val="ListParagraph"/>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MS Mincho"/>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MS Mincho"/>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r w:rsidR="00FC62BA" w14:paraId="7791991C" w14:textId="77777777" w:rsidTr="00FE4EF0">
        <w:tc>
          <w:tcPr>
            <w:tcW w:w="1265" w:type="dxa"/>
            <w:tcBorders>
              <w:top w:val="single" w:sz="4" w:space="0" w:color="auto"/>
              <w:left w:val="single" w:sz="4" w:space="0" w:color="auto"/>
              <w:bottom w:val="single" w:sz="4" w:space="0" w:color="auto"/>
              <w:right w:val="single" w:sz="4" w:space="0" w:color="auto"/>
            </w:tcBorders>
          </w:tcPr>
          <w:p w14:paraId="1CB6CDBE" w14:textId="50963B31" w:rsidR="00FC62BA" w:rsidRDefault="00FC62BA" w:rsidP="00FC62BA">
            <w:pPr>
              <w:spacing w:before="120" w:after="120"/>
              <w:rPr>
                <w:rFonts w:eastAsia="Malgun Gothic" w:hint="eastAsia"/>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2BFFAD38" w14:textId="77777777" w:rsidR="00FC62BA" w:rsidRDefault="00FC62BA" w:rsidP="00FC62B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A503DB" w14:textId="2E699EC5" w:rsidR="00FC62BA" w:rsidRDefault="00FC62BA" w:rsidP="00FC62BA">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r>
              <w:rPr>
                <w:rFonts w:asciiTheme="minorBidi" w:hAnsiTheme="minorBidi"/>
                <w:szCs w:val="20"/>
                <w:lang w:eastAsia="ja-JP"/>
              </w:rPr>
              <w:t xml:space="preserve">PhysCellId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 xml:space="preserve">ARFCN-ValueNR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ss-PBCH-BlockPower</w:t>
            </w:r>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r>
              <w:rPr>
                <w:rFonts w:asciiTheme="minorBidi" w:hAnsiTheme="minorBidi"/>
                <w:szCs w:val="20"/>
                <w:lang w:eastAsia="ja-JP"/>
              </w:rPr>
              <w:t>Prach-ConfigurationIndex</w:t>
            </w:r>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r>
              <w:rPr>
                <w:rFonts w:asciiTheme="minorBidi" w:hAnsiTheme="minorBidi"/>
                <w:szCs w:val="20"/>
                <w:lang w:eastAsia="ja-JP"/>
              </w:rPr>
              <w:t>zeroCorrelationZoneConfig</w:t>
            </w:r>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r>
              <w:rPr>
                <w:rFonts w:asciiTheme="minorBidi" w:hAnsiTheme="minorBidi"/>
                <w:szCs w:val="20"/>
                <w:lang w:eastAsia="ja-JP"/>
              </w:rPr>
              <w:t>preambleReceivedTargetPower</w:t>
            </w:r>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r>
              <w:rPr>
                <w:rFonts w:asciiTheme="minorBidi" w:hAnsiTheme="minorBidi"/>
                <w:szCs w:val="20"/>
                <w:lang w:eastAsia="ja-JP"/>
              </w:rPr>
              <w:t>preambleTransMax</w:t>
            </w:r>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r>
              <w:rPr>
                <w:rFonts w:asciiTheme="minorBidi" w:hAnsiTheme="minorBidi"/>
                <w:szCs w:val="20"/>
                <w:lang w:eastAsia="ja-JP"/>
              </w:rPr>
              <w:t>powerRampingStep</w:t>
            </w:r>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r>
              <w:rPr>
                <w:rFonts w:asciiTheme="minorBidi" w:hAnsiTheme="minorBidi"/>
                <w:szCs w:val="20"/>
                <w:lang w:eastAsia="ja-JP"/>
              </w:rPr>
              <w:t>ra-ResponseWindow</w:t>
            </w:r>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r>
              <w:rPr>
                <w:rFonts w:asciiTheme="minorBidi" w:hAnsiTheme="minorBidi"/>
                <w:szCs w:val="20"/>
                <w:lang w:eastAsia="ja-JP"/>
              </w:rPr>
              <w:t>ssb-perRACH-Occasion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r>
              <w:rPr>
                <w:rFonts w:asciiTheme="minorBidi" w:hAnsiTheme="minorBidi"/>
                <w:szCs w:val="20"/>
                <w:lang w:eastAsia="ja-JP"/>
              </w:rPr>
              <w:t>ra-PreambleStartIndex</w:t>
            </w:r>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r>
              <w:rPr>
                <w:rFonts w:asciiTheme="minorBidi" w:hAnsiTheme="minorBidi"/>
                <w:szCs w:val="20"/>
                <w:lang w:eastAsia="ja-JP"/>
              </w:rPr>
              <w:t>ra-AssociationPeriodIndex</w:t>
            </w:r>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r>
              <w:rPr>
                <w:rFonts w:asciiTheme="minorBidi" w:hAnsiTheme="minorBidi"/>
                <w:szCs w:val="20"/>
                <w:lang w:eastAsia="ja-JP"/>
              </w:rPr>
              <w:t>ra-ssb-OccasionMaskIndex</w:t>
            </w:r>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r>
              <w:rPr>
                <w:rFonts w:asciiTheme="minorBidi" w:hAnsiTheme="minorBidi"/>
                <w:szCs w:val="20"/>
                <w:lang w:eastAsia="ja-JP"/>
              </w:rPr>
              <w:t>rsrp-ThresholdSSB</w:t>
            </w:r>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r>
              <w:rPr>
                <w:rFonts w:asciiTheme="minorBidi" w:hAnsiTheme="minorBidi"/>
                <w:szCs w:val="20"/>
                <w:lang w:eastAsia="ja-JP"/>
              </w:rPr>
              <w:t>prach-RootSequenceIndex</w:t>
            </w:r>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r>
              <w:rPr>
                <w:rFonts w:asciiTheme="minorBidi" w:hAnsiTheme="minorBidi"/>
                <w:szCs w:val="20"/>
                <w:lang w:eastAsia="ja-JP"/>
              </w:rPr>
              <w:t>restrictedSetConfig</w:t>
            </w:r>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r>
              <w:rPr>
                <w:rFonts w:asciiTheme="minorBidi" w:hAnsiTheme="minorBidi"/>
                <w:szCs w:val="20"/>
                <w:lang w:eastAsia="ja-JP"/>
              </w:rPr>
              <w:t>tdd-UL-DL-ConfigurationCommon</w:t>
            </w:r>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r>
              <w:rPr>
                <w:rFonts w:asciiTheme="minorBidi" w:hAnsiTheme="minorBidi"/>
                <w:szCs w:val="20"/>
                <w:lang w:eastAsia="ja-JP"/>
              </w:rPr>
              <w:t>frequencyBandList</w:t>
            </w:r>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r>
              <w:rPr>
                <w:rFonts w:asciiTheme="minorBidi" w:hAnsiTheme="minorBidi"/>
                <w:szCs w:val="20"/>
                <w:lang w:eastAsia="ja-JP"/>
              </w:rPr>
              <w:t>absoluteFrequencyPointA</w:t>
            </w:r>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r>
              <w:rPr>
                <w:rFonts w:asciiTheme="minorBidi" w:hAnsiTheme="minorBidi"/>
                <w:szCs w:val="20"/>
                <w:lang w:eastAsia="ja-JP"/>
              </w:rPr>
              <w:t>offsetToCarrier</w:t>
            </w:r>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r>
              <w:rPr>
                <w:rFonts w:asciiTheme="minorBidi" w:hAnsiTheme="minorBidi"/>
                <w:szCs w:val="20"/>
                <w:lang w:eastAsia="ja-JP"/>
              </w:rPr>
              <w:t>ssb-SubcarrierOffset</w:t>
            </w:r>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r>
              <w:rPr>
                <w:rFonts w:asciiTheme="minorBidi" w:hAnsiTheme="minorBidi"/>
                <w:szCs w:val="20"/>
                <w:lang w:eastAsia="ja-JP"/>
              </w:rPr>
              <w:t>controlResourceSetZero</w:t>
            </w:r>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r>
              <w:rPr>
                <w:rFonts w:asciiTheme="minorBidi" w:hAnsiTheme="minorBidi"/>
                <w:szCs w:val="20"/>
                <w:lang w:eastAsia="ja-JP"/>
              </w:rPr>
              <w:t>searchSpaceZero</w:t>
            </w:r>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r>
              <w:rPr>
                <w:rFonts w:asciiTheme="minorBidi" w:hAnsiTheme="minorBidi"/>
                <w:szCs w:val="20"/>
                <w:lang w:eastAsia="ja-JP"/>
              </w:rPr>
              <w:t>controlResourceSet</w:t>
            </w:r>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r>
              <w:rPr>
                <w:rFonts w:asciiTheme="minorBidi" w:hAnsiTheme="minorBidi"/>
                <w:szCs w:val="20"/>
                <w:lang w:eastAsia="ja-JP"/>
              </w:rPr>
              <w:t>monitoringSlotPeriodicityAndOffset</w:t>
            </w:r>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r>
              <w:rPr>
                <w:rFonts w:asciiTheme="minorBidi" w:hAnsiTheme="minorBidi"/>
                <w:szCs w:val="20"/>
                <w:lang w:eastAsia="ja-JP"/>
              </w:rPr>
              <w:t>monitoringSymbolsWithinSlot</w:t>
            </w:r>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r>
              <w:rPr>
                <w:rFonts w:asciiTheme="minorBidi" w:hAnsiTheme="minorBidi"/>
                <w:szCs w:val="20"/>
                <w:lang w:eastAsia="ja-JP"/>
              </w:rPr>
              <w:t>aggregationLevels</w:t>
            </w:r>
          </w:p>
        </w:tc>
      </w:tr>
    </w:tbl>
    <w:p w14:paraId="57F32808" w14:textId="77777777" w:rsidR="00753D4C" w:rsidRPr="00E412A7" w:rsidRDefault="00753D4C" w:rsidP="000728E3">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ListParagraph"/>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ListParagraph"/>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1EB6B884"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C62BA">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C62BA">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MS Mincho"/>
                <w:lang w:eastAsia="ja-JP"/>
              </w:rPr>
            </w:pPr>
          </w:p>
        </w:tc>
      </w:tr>
      <w:tr w:rsidR="00E56B9A" w14:paraId="0F7AFD9C" w14:textId="77777777" w:rsidTr="00FC62BA">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MS Mincho"/>
                <w:lang w:eastAsia="ja-JP"/>
              </w:rPr>
            </w:pPr>
          </w:p>
        </w:tc>
      </w:tr>
      <w:tr w:rsidR="00AE7DE8" w14:paraId="51729EA0" w14:textId="77777777" w:rsidTr="00FC62BA">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E47BEB" w14:paraId="17E0D5B3" w14:textId="77777777" w:rsidTr="00FC62BA">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C62BA">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335992" w14:paraId="4E88F6DB" w14:textId="77777777" w:rsidTr="00FC62BA">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Malgun Gothic"/>
                <w:lang w:eastAsia="ko-KR"/>
              </w:rPr>
            </w:pPr>
            <w:r>
              <w:rPr>
                <w:rFonts w:eastAsia="Malgun Gothic"/>
                <w:lang w:eastAsia="ko-KR"/>
              </w:rPr>
              <w:t>In the rare event that the UL WUS configuration is updated, a</w:t>
            </w:r>
            <w:r w:rsidR="00CE167A">
              <w:rPr>
                <w:rFonts w:eastAsia="Malgun Gothic"/>
                <w:lang w:eastAsia="ko-KR"/>
              </w:rPr>
              <w:t xml:space="preserve"> </w:t>
            </w:r>
            <w:r w:rsidR="00E14A9A">
              <w:rPr>
                <w:rFonts w:eastAsia="Malgun Gothic"/>
                <w:lang w:eastAsia="ko-KR"/>
              </w:rPr>
              <w:t xml:space="preserve">UE camping on the NES cell </w:t>
            </w:r>
            <w:r w:rsidR="00CE167A">
              <w:rPr>
                <w:rFonts w:eastAsia="Malgun Gothic"/>
                <w:lang w:eastAsia="ko-KR"/>
              </w:rPr>
              <w:t xml:space="preserve">should not have to go back to Cell A to retrieve </w:t>
            </w:r>
            <w:r>
              <w:rPr>
                <w:rFonts w:eastAsia="Malgun Gothic"/>
                <w:lang w:eastAsia="ko-KR"/>
              </w:rPr>
              <w:t>the updated UL WUS configuration.</w:t>
            </w:r>
          </w:p>
        </w:tc>
      </w:tr>
      <w:tr w:rsidR="00A50598" w14:paraId="3A858EF7" w14:textId="77777777" w:rsidTr="00FC62BA">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Malgun Gothic"/>
                <w:lang w:eastAsia="ko-KR"/>
              </w:rPr>
            </w:pPr>
            <w:r>
              <w:rPr>
                <w:rFonts w:eastAsia="Malgun Gothic"/>
                <w:lang w:eastAsia="ko-KR"/>
              </w:rPr>
              <w:t>Same view as Samsung</w:t>
            </w:r>
          </w:p>
        </w:tc>
      </w:tr>
      <w:tr w:rsidR="00F169BF" w14:paraId="33609079" w14:textId="77777777" w:rsidTr="00FC62BA">
        <w:tc>
          <w:tcPr>
            <w:tcW w:w="1265" w:type="dxa"/>
            <w:tcBorders>
              <w:top w:val="single" w:sz="4" w:space="0" w:color="auto"/>
              <w:left w:val="single" w:sz="4" w:space="0" w:color="auto"/>
              <w:bottom w:val="single" w:sz="4" w:space="0" w:color="auto"/>
              <w:right w:val="single" w:sz="4" w:space="0" w:color="auto"/>
            </w:tcBorders>
          </w:tcPr>
          <w:p w14:paraId="3CAEE631" w14:textId="5AAA53DB"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CC1C69C"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0ED1C39" w14:textId="535FE581" w:rsidR="00F169BF" w:rsidRDefault="00F169BF" w:rsidP="00F169BF">
            <w:pPr>
              <w:spacing w:before="120" w:after="120"/>
              <w:rPr>
                <w:rFonts w:eastAsia="Malgun Gothic"/>
                <w:lang w:eastAsia="ko-KR"/>
              </w:rPr>
            </w:pPr>
            <w:r>
              <w:rPr>
                <w:rFonts w:eastAsia="PMingLiU"/>
                <w:lang w:eastAsia="zh-TW"/>
              </w:rPr>
              <w:t>In our understanding, UL WUS configuration update should be discussed in RAN2.</w:t>
            </w:r>
          </w:p>
        </w:tc>
      </w:tr>
      <w:tr w:rsidR="00FC62BA" w14:paraId="14859A3B" w14:textId="77777777" w:rsidTr="00FC62BA">
        <w:tc>
          <w:tcPr>
            <w:tcW w:w="1265" w:type="dxa"/>
          </w:tcPr>
          <w:p w14:paraId="3A051C1C"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7114396F" w14:textId="77777777" w:rsidR="00FC62BA" w:rsidRDefault="00FC62BA" w:rsidP="00142042">
            <w:pPr>
              <w:spacing w:before="120" w:after="120"/>
              <w:rPr>
                <w:rFonts w:eastAsiaTheme="minorEastAsia"/>
                <w:lang w:eastAsia="zh-CN"/>
              </w:rPr>
            </w:pPr>
            <w:r>
              <w:rPr>
                <w:rFonts w:eastAsiaTheme="minorEastAsia"/>
                <w:lang w:eastAsia="zh-CN"/>
              </w:rPr>
              <w:t>Support</w:t>
            </w:r>
          </w:p>
        </w:tc>
        <w:tc>
          <w:tcPr>
            <w:tcW w:w="6801" w:type="dxa"/>
          </w:tcPr>
          <w:p w14:paraId="2FEC3A4E" w14:textId="77777777" w:rsidR="00FC62BA" w:rsidRDefault="00FC62BA" w:rsidP="00142042">
            <w:pPr>
              <w:spacing w:before="120" w:after="120"/>
              <w:rPr>
                <w:rFonts w:eastAsia="Malgun Gothic"/>
                <w:lang w:eastAsia="ko-KR"/>
              </w:rPr>
            </w:pP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r w:rsidR="009166EC" w:rsidRPr="00B04D80">
        <w:rPr>
          <w:rFonts w:eastAsia="PMingLiU"/>
          <w:highlight w:val="yellow"/>
          <w:lang w:eastAsia="zh-TW"/>
        </w:rPr>
        <w:t>Futurewei</w:t>
      </w:r>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r w:rsidR="00B04D80" w:rsidRPr="00B04D80">
        <w:rPr>
          <w:rFonts w:eastAsia="PMingLiU"/>
          <w:highlight w:val="yellow"/>
          <w:lang w:eastAsia="zh-TW"/>
        </w:rPr>
        <w:t>HiSilicon</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r w:rsidR="009166EC" w:rsidRPr="00B04D80">
        <w:rPr>
          <w:rFonts w:eastAsia="PMingLiU"/>
          <w:highlight w:val="yellow"/>
          <w:lang w:eastAsia="zh-TW"/>
        </w:rPr>
        <w:t>CEWiT</w:t>
      </w:r>
      <w:r w:rsidR="009166EC">
        <w:rPr>
          <w:rFonts w:eastAsia="PMingLiU"/>
          <w:lang w:eastAsia="zh-TW"/>
        </w:rPr>
        <w:t xml:space="preserve">, </w:t>
      </w:r>
      <w:r w:rsidR="00B04D80" w:rsidRPr="00B04D80">
        <w:rPr>
          <w:rFonts w:eastAsia="PMingLiU"/>
          <w:highlight w:val="yellow"/>
          <w:lang w:eastAsia="zh-TW"/>
        </w:rPr>
        <w:t>Spreadtrum</w:t>
      </w:r>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r w:rsidR="00B04D80" w:rsidRPr="00B04D80">
        <w:rPr>
          <w:rFonts w:eastAsia="PMingLiU"/>
          <w:highlight w:val="yellow"/>
          <w:lang w:eastAsia="zh-TW"/>
        </w:rPr>
        <w:t>Frauhnofer</w:t>
      </w:r>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.g. k_SSB</w:t>
            </w:r>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5C417479" w14:textId="77777777" w:rsidR="00B058EE" w:rsidRDefault="00B058EE" w:rsidP="00B058EE">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k_SSB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Cell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.g. k_SSB</w:t>
            </w:r>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r w:rsidRPr="00C36583">
              <w:rPr>
                <w:rFonts w:eastAsia="PMingLiU"/>
                <w:b/>
                <w:bCs/>
                <w:strike/>
                <w:color w:val="FF0000"/>
                <w:lang w:val="en-US" w:eastAsia="zh-TW"/>
              </w:rPr>
              <w:t>k_SSB</w:t>
            </w:r>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Malgun Gothic"/>
                <w:lang w:eastAsia="ko-KR"/>
              </w:rPr>
            </w:pPr>
          </w:p>
          <w:p w14:paraId="48ECC6AC" w14:textId="291ED831" w:rsidR="00B058EE" w:rsidRDefault="00B058EE" w:rsidP="00B058EE">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Malgun Gothic"/>
                <w:lang w:eastAsia="ko-KR"/>
              </w:rPr>
            </w:pPr>
            <w:r>
              <w:rPr>
                <w:rFonts w:eastAsia="Malgun Gothic"/>
                <w:lang w:eastAsia="ko-KR"/>
              </w:rPr>
              <w:t>We are positive to both Option 1 and Option 2.</w:t>
            </w:r>
          </w:p>
          <w:p w14:paraId="1BF8419C" w14:textId="19E9CAF3" w:rsidR="004C7321" w:rsidRDefault="004922DF" w:rsidP="00C23662">
            <w:pPr>
              <w:spacing w:before="120" w:after="120"/>
              <w:rPr>
                <w:rFonts w:eastAsia="Malgun Gothic"/>
                <w:lang w:eastAsia="ko-KR"/>
              </w:rPr>
            </w:pPr>
            <w:r>
              <w:rPr>
                <w:rFonts w:eastAsia="Malgun Gothic"/>
                <w:lang w:eastAsia="ko-KR"/>
              </w:rPr>
              <w:t xml:space="preserve">We don’t see that </w:t>
            </w:r>
            <w:r w:rsidR="00C20AB9">
              <w:rPr>
                <w:rFonts w:eastAsia="Malgun Gothic"/>
                <w:lang w:eastAsia="ko-KR"/>
              </w:rPr>
              <w:t xml:space="preserve">two different cases should be supported </w:t>
            </w:r>
            <w:r w:rsidR="00C37B1F">
              <w:rPr>
                <w:rFonts w:eastAsia="Malgun Gothic"/>
                <w:lang w:eastAsia="ko-KR"/>
              </w:rPr>
              <w:t>(the evaluations hardly justifies</w:t>
            </w:r>
            <w:r w:rsidR="00DE2FF7">
              <w:rPr>
                <w:rFonts w:eastAsia="Malgun Gothic"/>
                <w:lang w:eastAsia="ko-KR"/>
              </w:rPr>
              <w:t xml:space="preserve"> </w:t>
            </w:r>
            <w:r w:rsidR="00CB46D0">
              <w:rPr>
                <w:rFonts w:eastAsia="Malgun Gothic"/>
                <w:lang w:eastAsia="ko-KR"/>
              </w:rPr>
              <w:t>it</w:t>
            </w:r>
            <w:r w:rsidR="00C23662">
              <w:rPr>
                <w:rFonts w:eastAsia="Malgun Gothic"/>
                <w:lang w:eastAsia="ko-KR"/>
              </w:rPr>
              <w:t>). Regardless, t</w:t>
            </w:r>
            <w:r w:rsidR="004C7321">
              <w:rPr>
                <w:rFonts w:eastAsia="Malgun Gothic"/>
                <w:lang w:eastAsia="ko-KR"/>
              </w:rPr>
              <w:t>he second FFS</w:t>
            </w:r>
            <w:r w:rsidR="00725695">
              <w:rPr>
                <w:rFonts w:eastAsia="Malgun Gothic"/>
                <w:lang w:eastAsia="ko-KR"/>
              </w:rPr>
              <w:t>, that could be handled separately</w:t>
            </w:r>
            <w:r w:rsidR="00B94B6E">
              <w:rPr>
                <w:rFonts w:eastAsia="Malgun Gothic"/>
                <w:lang w:eastAsia="ko-KR"/>
              </w:rPr>
              <w:t>, it</w:t>
            </w:r>
            <w:r w:rsidR="004C7321">
              <w:rPr>
                <w:rFonts w:eastAsia="Malgun Gothic"/>
                <w:lang w:eastAsia="ko-KR"/>
              </w:rPr>
              <w:t xml:space="preserve"> is not needed at this point</w:t>
            </w:r>
            <w:r w:rsidR="00E347DB">
              <w:rPr>
                <w:rFonts w:eastAsia="Malgun Gothic"/>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Malgun Gothic"/>
                <w:lang w:eastAsia="ko-KR"/>
              </w:rPr>
            </w:pPr>
            <w:r>
              <w:rPr>
                <w:rFonts w:eastAsia="Malgun Gothic"/>
                <w:lang w:eastAsia="ko-KR"/>
              </w:rPr>
              <w:t xml:space="preserve">Fine with both Option 1 and Option 2. </w:t>
            </w:r>
          </w:p>
        </w:tc>
      </w:tr>
      <w:tr w:rsidR="000C19AA" w14:paraId="70F6752F" w14:textId="77777777" w:rsidTr="00B04D80">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F169BF" w14:paraId="0DA74DB7" w14:textId="77777777" w:rsidTr="00B04D80">
        <w:tc>
          <w:tcPr>
            <w:tcW w:w="1265" w:type="dxa"/>
            <w:tcBorders>
              <w:top w:val="single" w:sz="4" w:space="0" w:color="auto"/>
              <w:left w:val="single" w:sz="4" w:space="0" w:color="auto"/>
              <w:bottom w:val="single" w:sz="4" w:space="0" w:color="auto"/>
              <w:right w:val="single" w:sz="4" w:space="0" w:color="auto"/>
            </w:tcBorders>
          </w:tcPr>
          <w:p w14:paraId="5BCADB97" w14:textId="5BD9D346"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057292B" w14:textId="4E8AFBDF"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AD30D04" w14:textId="77777777" w:rsidR="00F169BF" w:rsidRDefault="00F169BF" w:rsidP="00F169BF">
            <w:pPr>
              <w:spacing w:before="120" w:after="120"/>
              <w:rPr>
                <w:rFonts w:eastAsia="Malgun Gothic"/>
                <w:lang w:eastAsia="ko-KR"/>
              </w:rPr>
            </w:pPr>
          </w:p>
        </w:tc>
      </w:tr>
      <w:tr w:rsidR="00FC62BA" w14:paraId="7E883DA5" w14:textId="77777777" w:rsidTr="00B04D80">
        <w:tc>
          <w:tcPr>
            <w:tcW w:w="1265" w:type="dxa"/>
            <w:tcBorders>
              <w:top w:val="single" w:sz="4" w:space="0" w:color="auto"/>
              <w:left w:val="single" w:sz="4" w:space="0" w:color="auto"/>
              <w:bottom w:val="single" w:sz="4" w:space="0" w:color="auto"/>
              <w:right w:val="single" w:sz="4" w:space="0" w:color="auto"/>
            </w:tcBorders>
          </w:tcPr>
          <w:p w14:paraId="4EB2030A" w14:textId="566AE13B" w:rsidR="00FC62BA" w:rsidRDefault="00FC62BA" w:rsidP="00FC62BA">
            <w:pPr>
              <w:spacing w:before="120" w:after="120"/>
              <w:rPr>
                <w:rFonts w:eastAsia="MS Mincho" w:hint="eastAsia"/>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E2B798A" w14:textId="77777777" w:rsidR="00FC62BA" w:rsidRDefault="00FC62BA" w:rsidP="00FC62BA">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4E273FC" w14:textId="3CE1969B" w:rsidR="00FC62BA" w:rsidRDefault="00FC62BA" w:rsidP="00FC62BA">
            <w:pPr>
              <w:spacing w:before="120" w:after="120"/>
              <w:rPr>
                <w:rFonts w:eastAsia="Malgun Gothic"/>
                <w:lang w:eastAsia="ko-KR"/>
              </w:rPr>
            </w:pPr>
            <w:r>
              <w:rPr>
                <w:rFonts w:eastAsia="Malgun Gothic"/>
                <w:lang w:eastAsia="ko-KR"/>
              </w:rPr>
              <w:t>Prefer to remove last FFS since case 3 is not agreed yet.</w:t>
            </w: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t>About UL WUS is cell-specific or shared among multiple cells, the following company views in RAN1 #117 are collected:</w:t>
      </w:r>
    </w:p>
    <w:p w14:paraId="47F1FE8B"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C</w:t>
      </w:r>
      <w:r w:rsidRPr="00A94D65">
        <w:rPr>
          <w:rFonts w:eastAsia="PMingLiU"/>
          <w:highlight w:val="yellow"/>
          <w:lang w:eastAsia="zh-TW"/>
        </w:rPr>
        <w:t>EWiT</w:t>
      </w:r>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ListParagraph"/>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ListParagraph"/>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MS Mincho"/>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Malgun Gothic"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Malgun Gothic"/>
                <w:lang w:eastAsia="ko-KR"/>
              </w:rPr>
            </w:pPr>
            <w:r>
              <w:rPr>
                <w:rFonts w:eastAsia="Malgun Gothic"/>
                <w:lang w:eastAsia="ko-KR"/>
              </w:rPr>
              <w:t xml:space="preserve">Although we prefer Option 3, </w:t>
            </w:r>
            <w:r w:rsidR="00834A15">
              <w:rPr>
                <w:rFonts w:eastAsia="Malgun Gothic"/>
                <w:lang w:eastAsia="ko-KR"/>
              </w:rPr>
              <w:t xml:space="preserve">it will be easy to extend the solution to support also Option 2 (e.g. just add another cell ID to a list of NES cells to which </w:t>
            </w:r>
            <w:r w:rsidR="00725695">
              <w:rPr>
                <w:rFonts w:eastAsia="Malgun Gothic"/>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Malgun Gothic"/>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ListParagraph"/>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ListParagraph"/>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ListParagraph"/>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ListParagraph"/>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ListParagraph"/>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ListParagraph"/>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ListParagraph"/>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D83A44" w14:paraId="38CA9E8F"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FC62BA">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FC62BA">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FC62BA">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FC62BA">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4242CC" w14:paraId="417F925C" w14:textId="77777777" w:rsidTr="00FC62BA">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Malgun Gothic"/>
                <w:lang w:eastAsia="ko-KR"/>
              </w:rPr>
            </w:pPr>
            <w:r>
              <w:rPr>
                <w:rFonts w:eastAsia="Malgun Gothic"/>
                <w:lang w:eastAsia="ko-KR"/>
              </w:rPr>
              <w:t>RAR feedback is used for OD-OSI (other system information)</w:t>
            </w:r>
            <w:r w:rsidR="003D3DFA">
              <w:rPr>
                <w:rFonts w:eastAsia="Malgun Gothic"/>
                <w:lang w:eastAsia="ko-KR"/>
              </w:rPr>
              <w:t>. Prefer to follow that pattern. Moreover, it can reduce the delay in case of retransmissions</w:t>
            </w:r>
            <w:r w:rsidR="00F94AE0">
              <w:rPr>
                <w:rFonts w:eastAsia="Malgun Gothic"/>
                <w:lang w:eastAsia="ko-KR"/>
              </w:rPr>
              <w:t xml:space="preserve"> etc.</w:t>
            </w:r>
          </w:p>
        </w:tc>
      </w:tr>
      <w:tr w:rsidR="00A50598" w14:paraId="3890F66A" w14:textId="77777777" w:rsidTr="00FC62BA">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Malgun Gothic"/>
                <w:lang w:eastAsia="ko-KR"/>
              </w:rPr>
            </w:pPr>
          </w:p>
        </w:tc>
      </w:tr>
      <w:tr w:rsidR="000C19AA" w14:paraId="1F84FD46" w14:textId="77777777" w:rsidTr="00FC62BA">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5E02F90" w14:textId="77777777" w:rsidR="000C19AA" w:rsidRPr="00824220" w:rsidRDefault="000C19AA" w:rsidP="000C19AA">
            <w:pPr>
              <w:spacing w:before="120" w:after="120"/>
              <w:rPr>
                <w:rFonts w:eastAsia="Malgun Gothic"/>
                <w:b/>
                <w:lang w:eastAsia="ko-KR"/>
              </w:rPr>
            </w:pPr>
            <w:r>
              <w:rPr>
                <w:rFonts w:eastAsia="Malgun Gothic"/>
                <w:b/>
                <w:lang w:eastAsia="ko-KR"/>
              </w:rPr>
              <w:t>A</w:t>
            </w:r>
            <w:r w:rsidRPr="00824220">
              <w:rPr>
                <w:rFonts w:eastAsia="Malgun Gothic"/>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Malgun Gothic"/>
                <w:lang w:eastAsia="ko-KR"/>
              </w:rPr>
            </w:pPr>
            <w:r w:rsidRPr="00824220">
              <w:rPr>
                <w:highlight w:val="cyan"/>
              </w:rPr>
              <w:t>Existing Msg 1 based on-demand procedure is reused for on-demand SIB1 acquisition procedure</w:t>
            </w:r>
            <w:r>
              <w:t xml:space="preserve">. FFS on Msg 3. FFS if / when the UE monitors the OD-SIB1 </w:t>
            </w:r>
            <w:r w:rsidRPr="00824220">
              <w:rPr>
                <w:highlight w:val="cyan"/>
              </w:rPr>
              <w:t>upon reception of RAR</w:t>
            </w:r>
            <w:r>
              <w:t>. FFS: whether introduce specified UE behavior if RACH failure of OD-SIB1 request.</w:t>
            </w:r>
          </w:p>
        </w:tc>
      </w:tr>
      <w:tr w:rsidR="00F169BF" w14:paraId="7F7C2EFD" w14:textId="77777777" w:rsidTr="00FC62BA">
        <w:tc>
          <w:tcPr>
            <w:tcW w:w="1265" w:type="dxa"/>
            <w:tcBorders>
              <w:top w:val="single" w:sz="4" w:space="0" w:color="auto"/>
              <w:left w:val="single" w:sz="4" w:space="0" w:color="auto"/>
              <w:bottom w:val="single" w:sz="4" w:space="0" w:color="auto"/>
              <w:right w:val="single" w:sz="4" w:space="0" w:color="auto"/>
            </w:tcBorders>
          </w:tcPr>
          <w:p w14:paraId="793EE80A" w14:textId="61C3D58B" w:rsidR="00F169BF" w:rsidRPr="00F169BF" w:rsidRDefault="00F169BF" w:rsidP="000C19AA">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D58B699" w14:textId="52C58727" w:rsidR="00F169BF" w:rsidRPr="00F169BF" w:rsidRDefault="00F169BF" w:rsidP="000C19A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F620C3C" w14:textId="77777777" w:rsidR="00F169BF" w:rsidRDefault="00F169BF" w:rsidP="000C19AA">
            <w:pPr>
              <w:spacing w:before="120" w:after="120"/>
              <w:rPr>
                <w:rFonts w:eastAsia="Malgun Gothic"/>
                <w:lang w:eastAsia="ko-KR"/>
              </w:rPr>
            </w:pPr>
          </w:p>
        </w:tc>
      </w:tr>
      <w:tr w:rsidR="00FC62BA" w14:paraId="5226F689" w14:textId="77777777" w:rsidTr="00FC62BA">
        <w:tc>
          <w:tcPr>
            <w:tcW w:w="1265" w:type="dxa"/>
          </w:tcPr>
          <w:p w14:paraId="0E82B390"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72F4CB1" w14:textId="77777777" w:rsidR="00FC62BA" w:rsidRDefault="00FC62BA" w:rsidP="00142042">
            <w:pPr>
              <w:spacing w:before="120" w:after="120"/>
              <w:rPr>
                <w:rFonts w:eastAsia="PMingLiU"/>
                <w:lang w:eastAsia="zh-TW"/>
              </w:rPr>
            </w:pPr>
          </w:p>
        </w:tc>
        <w:tc>
          <w:tcPr>
            <w:tcW w:w="6801" w:type="dxa"/>
          </w:tcPr>
          <w:p w14:paraId="7C9DF0AC" w14:textId="77777777" w:rsidR="00FC62BA" w:rsidRDefault="00FC62BA" w:rsidP="00142042">
            <w:pPr>
              <w:spacing w:before="120" w:after="120"/>
              <w:rPr>
                <w:rFonts w:eastAsia="Malgun Gothic"/>
                <w:lang w:eastAsia="ko-KR"/>
              </w:rPr>
            </w:pPr>
            <w:r>
              <w:rPr>
                <w:rFonts w:eastAsia="Malgun Gothic"/>
                <w:lang w:eastAsia="ko-KR"/>
              </w:rPr>
              <w:t>We have same understanding with ETRI.</w:t>
            </w: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171A7B6"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4FACAFC6"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14:paraId="2EE02A74"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12F60EC0"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04A08F4E"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The timer (or duration of time window) or a value of SIB1 transmission cycle N can be pre-defined/configured, or indicated via the gNB's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There should be no explicit signaling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ListParagraph"/>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from  searchSpaceZero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ListParagraph"/>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CEWiT</w:t>
      </w:r>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ListParagraph"/>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ListParagraph"/>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ListParagraph"/>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upport indication of the SIB1 monitoring window in the gNB feedback</w:t>
      </w:r>
    </w:p>
    <w:p w14:paraId="1CB64059" w14:textId="09B0D6BC" w:rsidR="00AE53C5"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upport periodic SIB1 monitoring occasions until gNB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behavior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ListParagraph"/>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SIB1 monitoring occasions within a time window), from the first period after WUS acknowledgement from gNB.</w:t>
      </w:r>
    </w:p>
    <w:p w14:paraId="56F382F1" w14:textId="53179BB4" w:rsidR="00D44C0A" w:rsidRPr="00D44C0A" w:rsidRDefault="00D44C0A" w:rsidP="009547AD">
      <w:pPr>
        <w:pStyle w:val="ListParagraph"/>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Frauhnofer</w:t>
      </w:r>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Vodafone</w:t>
      </w:r>
      <w:r>
        <w:rPr>
          <w:rFonts w:eastAsia="PMingLiU"/>
          <w:lang w:eastAsia="zh-TW"/>
        </w:rPr>
        <w:t xml:space="preserve">: </w:t>
      </w:r>
      <w:r w:rsidRPr="00D44C0A">
        <w:rPr>
          <w:rFonts w:eastAsia="PMingLiU"/>
          <w:lang w:eastAsia="zh-TW"/>
        </w:rPr>
        <w:t>The time-domain behavior of on-demand SIB1 is based on periodic SIB1 monitoring occasions until gNB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ListParagraph"/>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ListParagraph"/>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ListParagraph"/>
        <w:numPr>
          <w:ilvl w:val="0"/>
          <w:numId w:val="13"/>
        </w:numPr>
        <w:ind w:leftChars="0"/>
        <w:rPr>
          <w:b/>
          <w:bCs/>
        </w:rPr>
      </w:pPr>
      <w:r w:rsidRPr="000744B3">
        <w:rPr>
          <w:rFonts w:eastAsia="PMingLiU"/>
          <w:b/>
          <w:bCs/>
          <w:lang w:eastAsia="zh-TW"/>
        </w:rPr>
        <w:t>Option 2: Periodic SIB1 monitoring occasions until gNB turns off the SIB1 transmission</w:t>
      </w:r>
    </w:p>
    <w:p w14:paraId="2927F598" w14:textId="7C36E4D6" w:rsidR="000744B3" w:rsidRPr="004368E6" w:rsidRDefault="004368E6" w:rsidP="009547AD">
      <w:pPr>
        <w:pStyle w:val="ListParagraph"/>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ListParagraph"/>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ListParagraph"/>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r w:rsidRPr="009F4794">
        <w:rPr>
          <w:rFonts w:eastAsia="PMingLiU"/>
          <w:b/>
          <w:i/>
          <w:iCs/>
          <w:lang w:eastAsia="zh-TW"/>
        </w:rPr>
        <w:t>searchSpaceZero</w:t>
      </w:r>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ListParagraph"/>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ListParagraph"/>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B12D20" w14:paraId="2438869B"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FC62BA">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If it means searchSpace for SIB1, it should be SIB1 PDCCH monitoring occasion.</w:t>
            </w:r>
          </w:p>
        </w:tc>
      </w:tr>
      <w:tr w:rsidR="00B12D20" w14:paraId="0EF634E8" w14:textId="77777777" w:rsidTr="00FC62BA">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MS Mincho"/>
                <w:lang w:eastAsia="ja-JP"/>
              </w:rPr>
            </w:pPr>
          </w:p>
        </w:tc>
      </w:tr>
      <w:tr w:rsidR="00AE7DE8" w14:paraId="430CEB19" w14:textId="77777777" w:rsidTr="00FC62BA">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FC62BA">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FC62BA">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Malgun Gothic" w:hint="eastAsia"/>
                <w:lang w:eastAsia="ko-KR"/>
              </w:rPr>
              <w:t>OK</w:t>
            </w:r>
          </w:p>
        </w:tc>
      </w:tr>
      <w:tr w:rsidR="009B2847" w14:paraId="3F16E42E" w14:textId="77777777" w:rsidTr="00FC62BA">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Malgun Gothic"/>
                <w:lang w:eastAsia="ko-KR"/>
              </w:rPr>
            </w:pPr>
            <w:r>
              <w:rPr>
                <w:rFonts w:eastAsia="Malgun Gothic"/>
                <w:lang w:eastAsia="ko-KR"/>
              </w:rPr>
              <w:t>OK</w:t>
            </w:r>
          </w:p>
        </w:tc>
      </w:tr>
      <w:tr w:rsidR="00A50598" w14:paraId="0C25B4A4" w14:textId="77777777" w:rsidTr="00FC62BA">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Malgun Gothic"/>
                <w:lang w:eastAsia="ko-KR"/>
              </w:rPr>
            </w:pPr>
            <w:r>
              <w:rPr>
                <w:rFonts w:eastAsia="Malgun Gothic"/>
                <w:lang w:eastAsia="ko-KR"/>
              </w:rPr>
              <w:t>OK</w:t>
            </w:r>
          </w:p>
        </w:tc>
      </w:tr>
      <w:tr w:rsidR="000C19AA" w14:paraId="4B79927D" w14:textId="77777777" w:rsidTr="00FC62BA">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Malgun Gothic"/>
                <w:lang w:eastAsia="ko-KR"/>
              </w:rPr>
            </w:pPr>
          </w:p>
        </w:tc>
      </w:tr>
      <w:tr w:rsidR="00F169BF" w14:paraId="00B89A61" w14:textId="77777777" w:rsidTr="00FC62BA">
        <w:tc>
          <w:tcPr>
            <w:tcW w:w="1265" w:type="dxa"/>
            <w:tcBorders>
              <w:top w:val="single" w:sz="4" w:space="0" w:color="auto"/>
              <w:left w:val="single" w:sz="4" w:space="0" w:color="auto"/>
              <w:bottom w:val="single" w:sz="4" w:space="0" w:color="auto"/>
              <w:right w:val="single" w:sz="4" w:space="0" w:color="auto"/>
            </w:tcBorders>
          </w:tcPr>
          <w:p w14:paraId="6819978D" w14:textId="0C616915"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8D7F90E" w14:textId="10090719"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07A5917" w14:textId="77777777" w:rsidR="00F169BF" w:rsidRDefault="00F169BF" w:rsidP="00F169BF">
            <w:pPr>
              <w:spacing w:before="120" w:after="120"/>
              <w:rPr>
                <w:rFonts w:eastAsia="Malgun Gothic"/>
                <w:lang w:eastAsia="ko-KR"/>
              </w:rPr>
            </w:pPr>
          </w:p>
        </w:tc>
      </w:tr>
      <w:bookmarkEnd w:id="153"/>
      <w:tr w:rsidR="00FC62BA" w14:paraId="547D962F" w14:textId="77777777" w:rsidTr="00FC62BA">
        <w:tc>
          <w:tcPr>
            <w:tcW w:w="1265" w:type="dxa"/>
          </w:tcPr>
          <w:p w14:paraId="4C53FC93"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D0D79D4"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19079F79" w14:textId="77777777" w:rsidR="00FC62BA" w:rsidRDefault="00FC62BA" w:rsidP="00142042">
            <w:pPr>
              <w:spacing w:before="120" w:after="120"/>
              <w:rPr>
                <w:rFonts w:eastAsia="Malgun Gothic"/>
                <w:lang w:eastAsia="ko-KR"/>
              </w:rPr>
            </w:pPr>
          </w:p>
        </w:tc>
      </w:tr>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ListParagraph"/>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ListParagraph"/>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ListParagraph"/>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ListParagraph"/>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ListParagraph"/>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ListParagraph"/>
        <w:numPr>
          <w:ilvl w:val="0"/>
          <w:numId w:val="22"/>
        </w:numPr>
        <w:ind w:leftChars="0"/>
        <w:rPr>
          <w:rFonts w:eastAsia="PMingLiU"/>
          <w:lang w:eastAsia="zh-TW"/>
        </w:rPr>
      </w:pPr>
      <w:r w:rsidRPr="00BE4756">
        <w:rPr>
          <w:rFonts w:eastAsia="PMingLiU"/>
          <w:lang w:eastAsia="zh-TW"/>
        </w:rPr>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ListParagraph"/>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TableGrid"/>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MS Mincho"/>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228DE63C" w14:textId="7139317F" w:rsidR="00B058EE" w:rsidRDefault="00B058EE" w:rsidP="00B058EE">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Malgun Gothic"/>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2DB22774" w14:textId="5901BBC2" w:rsidR="000C19AA" w:rsidRDefault="000C19AA" w:rsidP="000C19AA">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sidRPr="00824220">
              <w:rPr>
                <w:rFonts w:eastAsia="Malgun Gothic"/>
                <w:highlight w:val="yellow"/>
                <w:lang w:eastAsia="ko-KR"/>
              </w:rPr>
              <w:t>additionally</w:t>
            </w:r>
            <w:r>
              <w:rPr>
                <w:rFonts w:eastAsia="Malgun Gothic"/>
                <w:lang w:eastAsia="ko-KR"/>
              </w:rPr>
              <w:t xml:space="preserve"> used for the retransmission can be discussed.</w:t>
            </w:r>
          </w:p>
        </w:tc>
      </w:tr>
      <w:tr w:rsidR="00F169BF" w14:paraId="31742047" w14:textId="77777777" w:rsidTr="00BE4756">
        <w:tc>
          <w:tcPr>
            <w:tcW w:w="1265" w:type="dxa"/>
            <w:tcBorders>
              <w:top w:val="single" w:sz="4" w:space="0" w:color="auto"/>
              <w:left w:val="single" w:sz="4" w:space="0" w:color="auto"/>
              <w:bottom w:val="single" w:sz="4" w:space="0" w:color="auto"/>
              <w:right w:val="single" w:sz="4" w:space="0" w:color="auto"/>
            </w:tcBorders>
          </w:tcPr>
          <w:p w14:paraId="44EDBB4A" w14:textId="4A96B9D4"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F36D348" w14:textId="1363D20F" w:rsidR="00F169BF" w:rsidRDefault="00F169BF" w:rsidP="00F169BF">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5546359" w14:textId="77777777" w:rsidR="00F169BF" w:rsidRDefault="00F169BF" w:rsidP="00F169BF">
            <w:pPr>
              <w:spacing w:before="120" w:after="120"/>
              <w:rPr>
                <w:rFonts w:eastAsia="Malgun Gothic"/>
                <w:lang w:eastAsia="ko-KR"/>
              </w:rPr>
            </w:pP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7" w:name="OLE_LINK4"/>
      <w:bookmarkStart w:id="168" w:name="OLE_LINK251"/>
      <w:bookmarkEnd w:id="5"/>
      <w:r>
        <w:t>Resulted RAN1 conclusion/agreement</w:t>
      </w:r>
      <w:bookmarkEnd w:id="167"/>
    </w:p>
    <w:bookmarkEnd w:id="168"/>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sidR="00D8325F" w:rsidRPr="00D8325F">
        <w:rPr>
          <w:rFonts w:hint="eastAsia"/>
        </w:rPr>
        <w:t>7</w:t>
      </w:r>
      <w:r>
        <w:rPr>
          <w:rFonts w:hint="eastAsia"/>
        </w:rPr>
        <w:t>)</w:t>
      </w:r>
    </w:p>
    <w:bookmarkEnd w:id="169"/>
    <w:p w14:paraId="75B8023A" w14:textId="77777777" w:rsidR="00C92539" w:rsidRDefault="00C92539" w:rsidP="009547AD">
      <w:pPr>
        <w:pStyle w:val="ListParagraph"/>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ListParagraph"/>
        <w:numPr>
          <w:ilvl w:val="0"/>
          <w:numId w:val="8"/>
        </w:numPr>
        <w:ind w:leftChars="0"/>
      </w:pPr>
      <w:r>
        <w:t>R1-2403942</w:t>
      </w:r>
      <w:r>
        <w:tab/>
        <w:t>Discussion on on-demand SIB1 for eNES</w:t>
      </w:r>
      <w:r>
        <w:tab/>
        <w:t>Huawei, HiSilicon</w:t>
      </w:r>
    </w:p>
    <w:p w14:paraId="6C8BE39F" w14:textId="77777777" w:rsidR="00C92539" w:rsidRDefault="00C92539" w:rsidP="009547AD">
      <w:pPr>
        <w:pStyle w:val="ListParagraph"/>
        <w:numPr>
          <w:ilvl w:val="0"/>
          <w:numId w:val="8"/>
        </w:numPr>
        <w:ind w:leftChars="0"/>
      </w:pPr>
      <w:r>
        <w:t>R1-2403979</w:t>
      </w:r>
      <w:r>
        <w:tab/>
        <w:t>Study on on demand SIB1 for Idle/inactive mode Ues</w:t>
      </w:r>
      <w:r>
        <w:tab/>
        <w:t>Intel Corporation</w:t>
      </w:r>
    </w:p>
    <w:p w14:paraId="4DA84EEF" w14:textId="77777777" w:rsidR="00C92539" w:rsidRDefault="00C92539" w:rsidP="009547AD">
      <w:pPr>
        <w:pStyle w:val="ListParagraph"/>
        <w:numPr>
          <w:ilvl w:val="0"/>
          <w:numId w:val="8"/>
        </w:numPr>
        <w:ind w:leftChars="0"/>
      </w:pPr>
      <w:r>
        <w:t>R1-2404033</w:t>
      </w:r>
      <w:r>
        <w:tab/>
        <w:t>Discussion on on-demand SIB1 for idle/inactive mode UEs</w:t>
      </w:r>
      <w:r>
        <w:tab/>
        <w:t>Spreadtrum Communications</w:t>
      </w:r>
    </w:p>
    <w:p w14:paraId="4CE9108C" w14:textId="77777777" w:rsidR="00C92539" w:rsidRDefault="00C92539" w:rsidP="009547AD">
      <w:pPr>
        <w:pStyle w:val="ListParagraph"/>
        <w:numPr>
          <w:ilvl w:val="0"/>
          <w:numId w:val="8"/>
        </w:numPr>
        <w:ind w:leftChars="0"/>
      </w:pPr>
      <w:r>
        <w:t>R1-2404122</w:t>
      </w:r>
      <w:r>
        <w:tab/>
        <w:t>On-demand SIB1 for idle/inactive mode UEs</w:t>
      </w:r>
      <w:r>
        <w:tab/>
        <w:t>Samsung</w:t>
      </w:r>
    </w:p>
    <w:p w14:paraId="242CB004" w14:textId="77777777" w:rsidR="00C92539" w:rsidRDefault="00C92539" w:rsidP="009547AD">
      <w:pPr>
        <w:pStyle w:val="ListParagraph"/>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ListParagraph"/>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ListParagraph"/>
        <w:numPr>
          <w:ilvl w:val="0"/>
          <w:numId w:val="8"/>
        </w:numPr>
        <w:ind w:leftChars="0"/>
      </w:pPr>
      <w:r>
        <w:t>R1-2404294</w:t>
      </w:r>
      <w:r>
        <w:tab/>
        <w:t>On on-demand SIB1 for IDLE/INACTIVE mode UE</w:t>
      </w:r>
      <w:r>
        <w:tab/>
        <w:t>Apple</w:t>
      </w:r>
    </w:p>
    <w:p w14:paraId="014499B8" w14:textId="77777777" w:rsidR="00C92539" w:rsidRDefault="00C92539" w:rsidP="009547AD">
      <w:pPr>
        <w:pStyle w:val="ListParagraph"/>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ListParagraph"/>
        <w:numPr>
          <w:ilvl w:val="0"/>
          <w:numId w:val="8"/>
        </w:numPr>
        <w:ind w:leftChars="0"/>
      </w:pPr>
      <w:r>
        <w:t>R1-2404408</w:t>
      </w:r>
      <w:r>
        <w:tab/>
        <w:t>Discussion on on-demand SIB1</w:t>
      </w:r>
      <w:r>
        <w:tab/>
        <w:t>CATT</w:t>
      </w:r>
    </w:p>
    <w:p w14:paraId="3C9F5998" w14:textId="77777777" w:rsidR="00C92539" w:rsidRDefault="00C92539" w:rsidP="009547AD">
      <w:pPr>
        <w:pStyle w:val="ListParagraph"/>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ListParagraph"/>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ListParagraph"/>
        <w:numPr>
          <w:ilvl w:val="0"/>
          <w:numId w:val="8"/>
        </w:numPr>
        <w:ind w:leftChars="0"/>
      </w:pPr>
      <w:r>
        <w:t>R1-2404507</w:t>
      </w:r>
      <w:r>
        <w:tab/>
        <w:t>On-demand SIB1 for idle/inactive mode UEs</w:t>
      </w:r>
      <w:r>
        <w:tab/>
        <w:t>Sony</w:t>
      </w:r>
    </w:p>
    <w:p w14:paraId="0F3135BF" w14:textId="77777777" w:rsidR="00C92539" w:rsidRDefault="00C92539" w:rsidP="009547AD">
      <w:pPr>
        <w:pStyle w:val="ListParagraph"/>
        <w:numPr>
          <w:ilvl w:val="0"/>
          <w:numId w:val="8"/>
        </w:numPr>
        <w:ind w:leftChars="0"/>
      </w:pPr>
      <w:r>
        <w:t>R1-2404561</w:t>
      </w:r>
      <w:r>
        <w:tab/>
        <w:t>Discussion on on-demand SIB1 for UEs</w:t>
      </w:r>
      <w:r>
        <w:tab/>
        <w:t>ZTE, Sanechips</w:t>
      </w:r>
    </w:p>
    <w:p w14:paraId="6DE792E3" w14:textId="77777777" w:rsidR="00C92539" w:rsidRDefault="00C92539" w:rsidP="009547AD">
      <w:pPr>
        <w:pStyle w:val="ListParagraph"/>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ListParagraph"/>
        <w:numPr>
          <w:ilvl w:val="0"/>
          <w:numId w:val="8"/>
        </w:numPr>
        <w:ind w:leftChars="0"/>
      </w:pPr>
      <w:r>
        <w:t>R1-2404690</w:t>
      </w:r>
      <w:r>
        <w:tab/>
        <w:t>On-demand SIB1 for Idle/Inactive Mode UE</w:t>
      </w:r>
      <w:r>
        <w:tab/>
        <w:t>Google</w:t>
      </w:r>
    </w:p>
    <w:p w14:paraId="22216DE4" w14:textId="77777777" w:rsidR="00C92539" w:rsidRDefault="00C92539" w:rsidP="009547AD">
      <w:pPr>
        <w:pStyle w:val="ListParagraph"/>
        <w:numPr>
          <w:ilvl w:val="0"/>
          <w:numId w:val="8"/>
        </w:numPr>
        <w:ind w:leftChars="0"/>
      </w:pPr>
      <w:r>
        <w:t>R1-2404698</w:t>
      </w:r>
      <w:r>
        <w:tab/>
        <w:t>On-demand SIB1 for idle/inactive mode UEs</w:t>
      </w:r>
      <w:r>
        <w:tab/>
        <w:t>Lenovo</w:t>
      </w:r>
    </w:p>
    <w:p w14:paraId="77819426" w14:textId="77777777" w:rsidR="00C92539" w:rsidRDefault="00C92539" w:rsidP="009547AD">
      <w:pPr>
        <w:pStyle w:val="ListParagraph"/>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ListParagraph"/>
        <w:numPr>
          <w:ilvl w:val="0"/>
          <w:numId w:val="8"/>
        </w:numPr>
        <w:ind w:leftChars="0"/>
      </w:pPr>
      <w:r>
        <w:t>R1-2404780</w:t>
      </w:r>
      <w:r>
        <w:tab/>
        <w:t>On-demand SIB1 for idle/inactive mode UEs for NES</w:t>
      </w:r>
      <w:r>
        <w:tab/>
        <w:t>ETRI</w:t>
      </w:r>
    </w:p>
    <w:p w14:paraId="20A70F19" w14:textId="77777777" w:rsidR="00C92539" w:rsidRDefault="00C92539" w:rsidP="009547AD">
      <w:pPr>
        <w:pStyle w:val="ListParagraph"/>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ListParagraph"/>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ListParagraph"/>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ListParagraph"/>
        <w:numPr>
          <w:ilvl w:val="0"/>
          <w:numId w:val="8"/>
        </w:numPr>
        <w:ind w:leftChars="0"/>
      </w:pPr>
      <w:r>
        <w:t>R1-2404820</w:t>
      </w:r>
      <w:r>
        <w:tab/>
        <w:t>Discussion on on-demand SIB1 transmission for idle/inactive mode UEs</w:t>
      </w:r>
      <w:r>
        <w:tab/>
        <w:t>Transsion Holdings</w:t>
      </w:r>
    </w:p>
    <w:p w14:paraId="4CC2E1B3" w14:textId="77777777" w:rsidR="00C92539" w:rsidRDefault="00C92539" w:rsidP="009547AD">
      <w:pPr>
        <w:pStyle w:val="ListParagraph"/>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ListParagraph"/>
        <w:numPr>
          <w:ilvl w:val="0"/>
          <w:numId w:val="8"/>
        </w:numPr>
        <w:ind w:leftChars="0"/>
      </w:pPr>
      <w:r>
        <w:t>R1-2404895</w:t>
      </w:r>
      <w:r>
        <w:tab/>
        <w:t>On-demand SIB1 for idle/inactive mode UEs</w:t>
      </w:r>
      <w:r>
        <w:tab/>
        <w:t>LG Electronics</w:t>
      </w:r>
    </w:p>
    <w:p w14:paraId="5E08F4CC" w14:textId="77777777" w:rsidR="00C92539" w:rsidRDefault="00C92539" w:rsidP="009547AD">
      <w:pPr>
        <w:pStyle w:val="ListParagraph"/>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ListParagraph"/>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ListParagraph"/>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ListParagraph"/>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ListParagraph"/>
        <w:numPr>
          <w:ilvl w:val="0"/>
          <w:numId w:val="8"/>
        </w:numPr>
        <w:ind w:leftChars="0"/>
      </w:pPr>
      <w:r>
        <w:t>R1-2405162</w:t>
      </w:r>
      <w:r>
        <w:tab/>
        <w:t>On-demand SIB1 procedure</w:t>
      </w:r>
      <w:r>
        <w:tab/>
        <w:t>Qualcomm Incorporated</w:t>
      </w:r>
    </w:p>
    <w:p w14:paraId="0591B7DF" w14:textId="77777777" w:rsidR="00C92539" w:rsidRDefault="00C92539" w:rsidP="009547AD">
      <w:pPr>
        <w:pStyle w:val="ListParagraph"/>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ListParagraph"/>
        <w:numPr>
          <w:ilvl w:val="0"/>
          <w:numId w:val="8"/>
        </w:numPr>
        <w:ind w:leftChars="0"/>
      </w:pPr>
      <w:r>
        <w:t>R1-2405182</w:t>
      </w:r>
      <w:r>
        <w:tab/>
        <w:t>On-demand SIB1 for Idle/Inactive mode UEs</w:t>
      </w:r>
      <w:r>
        <w:tab/>
        <w:t>III</w:t>
      </w:r>
    </w:p>
    <w:p w14:paraId="4E5F9306" w14:textId="77777777" w:rsidR="00C92539" w:rsidRDefault="00C92539" w:rsidP="009547AD">
      <w:pPr>
        <w:pStyle w:val="ListParagraph"/>
        <w:numPr>
          <w:ilvl w:val="0"/>
          <w:numId w:val="8"/>
        </w:numPr>
        <w:ind w:leftChars="0"/>
      </w:pPr>
      <w:r>
        <w:t>R1-2405202</w:t>
      </w:r>
      <w:r>
        <w:tab/>
        <w:t>Triggering of on-demand SIB1</w:t>
      </w:r>
      <w:r>
        <w:tab/>
        <w:t>ASUSTeK</w:t>
      </w:r>
    </w:p>
    <w:p w14:paraId="43982957" w14:textId="77777777" w:rsidR="00C92539" w:rsidRDefault="00C92539" w:rsidP="009547AD">
      <w:pPr>
        <w:pStyle w:val="ListParagraph"/>
        <w:numPr>
          <w:ilvl w:val="0"/>
          <w:numId w:val="8"/>
        </w:numPr>
        <w:ind w:leftChars="0"/>
      </w:pPr>
      <w:r>
        <w:t>R1-2405207</w:t>
      </w:r>
      <w:r>
        <w:tab/>
        <w:t>On-demand SIB1 for NES</w:t>
      </w:r>
      <w:r>
        <w:tab/>
        <w:t>Fraunhofer IIS, Fraunhofer HHI</w:t>
      </w:r>
    </w:p>
    <w:p w14:paraId="3F76D87B" w14:textId="77777777" w:rsidR="00C92539" w:rsidRDefault="00C92539" w:rsidP="009547AD">
      <w:pPr>
        <w:pStyle w:val="ListParagraph"/>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ListParagraph"/>
        <w:numPr>
          <w:ilvl w:val="0"/>
          <w:numId w:val="8"/>
        </w:numPr>
        <w:ind w:leftChars="0"/>
      </w:pPr>
      <w:r>
        <w:t>R1-2405247</w:t>
      </w:r>
      <w:r>
        <w:tab/>
        <w:t>Discussion on  on-demand SIB1</w:t>
      </w:r>
      <w:r>
        <w:tab/>
        <w:t>CEWiT</w:t>
      </w:r>
    </w:p>
    <w:bookmarkEnd w:id="170"/>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189C" w14:textId="77777777" w:rsidR="00E72446" w:rsidRDefault="00E72446">
      <w:r>
        <w:separator/>
      </w:r>
    </w:p>
  </w:endnote>
  <w:endnote w:type="continuationSeparator" w:id="0">
    <w:p w14:paraId="31BA221F" w14:textId="77777777" w:rsidR="00E72446" w:rsidRDefault="00E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1B2" w14:textId="77777777" w:rsidR="005C7A4A" w:rsidRDefault="005C7A4A">
    <w:pPr>
      <w:pStyle w:val="Footer"/>
    </w:pPr>
    <w:r>
      <w:rPr>
        <w:noProof/>
        <w:lang w:val="en-US" w:eastAsia="zh-TW"/>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B8BD" w14:textId="77777777" w:rsidR="00E72446" w:rsidRDefault="00E72446">
      <w:r>
        <w:separator/>
      </w:r>
    </w:p>
  </w:footnote>
  <w:footnote w:type="continuationSeparator" w:id="0">
    <w:p w14:paraId="519D85D1" w14:textId="77777777" w:rsidR="00E72446" w:rsidRDefault="00E7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682391532">
    <w:abstractNumId w:val="20"/>
  </w:num>
  <w:num w:numId="2" w16cid:durableId="1706634151">
    <w:abstractNumId w:val="36"/>
  </w:num>
  <w:num w:numId="3" w16cid:durableId="888109513">
    <w:abstractNumId w:val="1"/>
  </w:num>
  <w:num w:numId="4" w16cid:durableId="1705062345">
    <w:abstractNumId w:val="35"/>
  </w:num>
  <w:num w:numId="5" w16cid:durableId="752893984">
    <w:abstractNumId w:val="33"/>
  </w:num>
  <w:num w:numId="6" w16cid:durableId="303043404">
    <w:abstractNumId w:val="18"/>
  </w:num>
  <w:num w:numId="7" w16cid:durableId="435947890">
    <w:abstractNumId w:val="27"/>
  </w:num>
  <w:num w:numId="8" w16cid:durableId="2046830757">
    <w:abstractNumId w:val="4"/>
  </w:num>
  <w:num w:numId="9" w16cid:durableId="848711732">
    <w:abstractNumId w:val="13"/>
  </w:num>
  <w:num w:numId="10" w16cid:durableId="615599571">
    <w:abstractNumId w:val="15"/>
  </w:num>
  <w:num w:numId="11" w16cid:durableId="2006665815">
    <w:abstractNumId w:val="14"/>
  </w:num>
  <w:num w:numId="12" w16cid:durableId="357588246">
    <w:abstractNumId w:val="11"/>
  </w:num>
  <w:num w:numId="13" w16cid:durableId="324668711">
    <w:abstractNumId w:val="21"/>
  </w:num>
  <w:num w:numId="14" w16cid:durableId="1453785881">
    <w:abstractNumId w:val="10"/>
  </w:num>
  <w:num w:numId="15" w16cid:durableId="794567221">
    <w:abstractNumId w:val="0"/>
  </w:num>
  <w:num w:numId="16" w16cid:durableId="344017127">
    <w:abstractNumId w:val="29"/>
  </w:num>
  <w:num w:numId="17" w16cid:durableId="1984658867">
    <w:abstractNumId w:val="22"/>
  </w:num>
  <w:num w:numId="18" w16cid:durableId="1447969823">
    <w:abstractNumId w:val="16"/>
  </w:num>
  <w:num w:numId="19" w16cid:durableId="2146044963">
    <w:abstractNumId w:val="31"/>
  </w:num>
  <w:num w:numId="20" w16cid:durableId="2146005980">
    <w:abstractNumId w:val="5"/>
  </w:num>
  <w:num w:numId="21" w16cid:durableId="992758501">
    <w:abstractNumId w:val="22"/>
  </w:num>
  <w:num w:numId="22" w16cid:durableId="2029136495">
    <w:abstractNumId w:val="9"/>
  </w:num>
  <w:num w:numId="23" w16cid:durableId="1653488617">
    <w:abstractNumId w:val="23"/>
  </w:num>
  <w:num w:numId="24" w16cid:durableId="1591775">
    <w:abstractNumId w:val="7"/>
  </w:num>
  <w:num w:numId="25" w16cid:durableId="1125848732">
    <w:abstractNumId w:val="23"/>
  </w:num>
  <w:num w:numId="26" w16cid:durableId="1420521616">
    <w:abstractNumId w:val="2"/>
  </w:num>
  <w:num w:numId="27" w16cid:durableId="1959289115">
    <w:abstractNumId w:val="29"/>
  </w:num>
  <w:num w:numId="28" w16cid:durableId="2083025103">
    <w:abstractNumId w:val="22"/>
  </w:num>
  <w:num w:numId="29" w16cid:durableId="32392699">
    <w:abstractNumId w:val="8"/>
  </w:num>
  <w:num w:numId="30" w16cid:durableId="346446221">
    <w:abstractNumId w:val="26"/>
  </w:num>
  <w:num w:numId="31" w16cid:durableId="438138830">
    <w:abstractNumId w:val="28"/>
  </w:num>
  <w:num w:numId="32" w16cid:durableId="1804690662">
    <w:abstractNumId w:val="10"/>
  </w:num>
  <w:num w:numId="33" w16cid:durableId="610743828">
    <w:abstractNumId w:val="21"/>
  </w:num>
  <w:num w:numId="34" w16cid:durableId="1255867908">
    <w:abstractNumId w:val="22"/>
  </w:num>
  <w:num w:numId="35" w16cid:durableId="958488695">
    <w:abstractNumId w:val="6"/>
  </w:num>
  <w:num w:numId="36" w16cid:durableId="1925647382">
    <w:abstractNumId w:val="2"/>
    <w:lvlOverride w:ilvl="0">
      <w:startOverride w:val="1"/>
    </w:lvlOverride>
    <w:lvlOverride w:ilvl="1"/>
    <w:lvlOverride w:ilvl="2"/>
    <w:lvlOverride w:ilvl="3"/>
    <w:lvlOverride w:ilvl="4"/>
    <w:lvlOverride w:ilvl="5"/>
    <w:lvlOverride w:ilvl="6"/>
    <w:lvlOverride w:ilvl="7"/>
    <w:lvlOverride w:ilvl="8"/>
  </w:num>
  <w:num w:numId="37" w16cid:durableId="400101723">
    <w:abstractNumId w:val="32"/>
  </w:num>
  <w:num w:numId="38" w16cid:durableId="442383535">
    <w:abstractNumId w:val="3"/>
  </w:num>
  <w:num w:numId="39" w16cid:durableId="1081483248">
    <w:abstractNumId w:val="12"/>
  </w:num>
  <w:num w:numId="40" w16cid:durableId="767432760">
    <w:abstractNumId w:val="24"/>
  </w:num>
  <w:num w:numId="41" w16cid:durableId="1924411685">
    <w:abstractNumId w:val="25"/>
  </w:num>
  <w:num w:numId="42" w16cid:durableId="348874101">
    <w:abstractNumId w:val="34"/>
  </w:num>
  <w:num w:numId="43" w16cid:durableId="823622076">
    <w:abstractNumId w:val="17"/>
  </w:num>
  <w:num w:numId="44" w16cid:durableId="1118141082">
    <w:abstractNumId w:val="30"/>
  </w:num>
  <w:num w:numId="45" w16cid:durableId="1514757439">
    <w:abstractNumId w:val="30"/>
  </w:num>
  <w:num w:numId="46" w16cid:durableId="1342853601">
    <w:abstractNumId w:val="30"/>
  </w:num>
  <w:num w:numId="47" w16cid:durableId="1670475469">
    <w:abstractNumId w:val="10"/>
  </w:num>
  <w:num w:numId="48" w16cid:durableId="682244533">
    <w:abstractNumId w:val="0"/>
  </w:num>
  <w:num w:numId="49" w16cid:durableId="1220169186">
    <w:abstractNumId w:val="13"/>
    <w:lvlOverride w:ilvl="0">
      <w:startOverride w:val="1"/>
    </w:lvlOverride>
    <w:lvlOverride w:ilvl="1"/>
    <w:lvlOverride w:ilvl="2"/>
    <w:lvlOverride w:ilvl="3"/>
    <w:lvlOverride w:ilvl="4"/>
    <w:lvlOverride w:ilvl="5"/>
    <w:lvlOverride w:ilvl="6"/>
    <w:lvlOverride w:ilvl="7"/>
    <w:lvlOverride w:ilvl="8"/>
  </w:num>
  <w:num w:numId="50" w16cid:durableId="1651014039">
    <w:abstractNumId w:val="37"/>
  </w:num>
  <w:num w:numId="51" w16cid:durableId="149009555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3DB"/>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TableNormal"/>
    <w:next w:val="TableGrid"/>
    <w:uiPriority w:val="99"/>
    <w:qFormat/>
    <w:rsid w:val="00B256FF"/>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sid w:val="00B256FF"/>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3C0F6E7-2B0A-4A7B-8C04-45EF922F27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9943</Words>
  <Characters>56677</Characters>
  <Application>Microsoft Office Word</Application>
  <DocSecurity>0</DocSecurity>
  <Lines>472</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66488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Yuantao</cp:lastModifiedBy>
  <cp:revision>3</cp:revision>
  <cp:lastPrinted>2013-05-14T18:07:00Z</cp:lastPrinted>
  <dcterms:created xsi:type="dcterms:W3CDTF">2024-05-21T01:30:00Z</dcterms:created>
  <dcterms:modified xsi:type="dcterms:W3CDTF">2024-05-21T02:07:00Z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