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w:t>
      </w:r>
      <w:r w:rsidR="00CE3D62">
        <w:rPr>
          <w:rFonts w:ascii="Arial" w:eastAsia="MS Mincho" w:hAnsi="Arial" w:cs="Arial"/>
          <w:b/>
          <w:bCs/>
          <w:sz w:val="28"/>
          <w:lang w:eastAsia="ja-JP"/>
        </w:rPr>
        <w:t>,</w:t>
      </w:r>
      <w:r>
        <w:rPr>
          <w:rFonts w:ascii="Arial" w:eastAsia="MS Mincho" w:hAnsi="Arial" w:cs="Arial"/>
          <w:b/>
          <w:bCs/>
          <w:sz w:val="28"/>
          <w:lang w:eastAsia="ja-JP"/>
        </w:rPr>
        <w:t xml:space="preserve"> May 20-24,</w:t>
      </w:r>
      <w:r w:rsidR="00CE3D62">
        <w:rPr>
          <w:rFonts w:ascii="Arial" w:eastAsia="MS Mincho" w:hAnsi="Arial" w:cs="Arial"/>
          <w:b/>
          <w:bCs/>
          <w:sz w:val="28"/>
          <w:lang w:eastAsia="ja-JP"/>
        </w:rPr>
        <w:t xml:space="preserve"> 202</w:t>
      </w:r>
      <w:r w:rsidR="007366AA">
        <w:rPr>
          <w:rFonts w:ascii="Arial" w:eastAsia="MS Mincho"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Heading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Hyperlink"/>
            <w:lang w:eastAsia="x-none"/>
          </w:rPr>
          <w:t>R2D</w:t>
        </w:r>
      </w:hyperlink>
      <w:r w:rsidR="00220B85">
        <w:rPr>
          <w:lang w:eastAsia="x-none"/>
        </w:rPr>
        <w:t xml:space="preserve">; </w:t>
      </w:r>
      <w:hyperlink w:anchor="_D2R_waveform_[ACTIVE]" w:history="1">
        <w:r w:rsidR="00461D9E" w:rsidRPr="007658C9">
          <w:rPr>
            <w:rStyle w:val="Hyperlink"/>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Hyperlink"/>
            <w:lang w:eastAsia="x-none"/>
          </w:rPr>
          <w:t>R2D</w:t>
        </w:r>
      </w:hyperlink>
      <w:r w:rsidR="00220B85">
        <w:rPr>
          <w:lang w:eastAsia="x-none"/>
        </w:rPr>
        <w:t xml:space="preserve">; </w:t>
      </w:r>
      <w:hyperlink w:anchor="_D2R_modulation_[ACTIVE]" w:history="1">
        <w:r w:rsidR="00461D9E" w:rsidRPr="007658C9">
          <w:rPr>
            <w:rStyle w:val="Hyperlink"/>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Hyperlink"/>
            <w:lang w:eastAsia="x-none"/>
          </w:rPr>
          <w:t>R2D</w:t>
        </w:r>
      </w:hyperlink>
      <w:r w:rsidR="007658C9">
        <w:rPr>
          <w:lang w:eastAsia="x-none"/>
        </w:rPr>
        <w:t xml:space="preserve">; </w:t>
      </w:r>
      <w:hyperlink w:anchor="_D2R_line_coding" w:history="1">
        <w:r w:rsidR="007658C9" w:rsidRPr="007658C9">
          <w:rPr>
            <w:rStyle w:val="Hyperlink"/>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Hyperlink"/>
            <w:lang w:eastAsia="x-none"/>
          </w:rPr>
          <w:t>R2D</w:t>
        </w:r>
      </w:hyperlink>
      <w:r w:rsidR="00220B85">
        <w:rPr>
          <w:lang w:eastAsia="x-none"/>
        </w:rPr>
        <w:t xml:space="preserve">; </w:t>
      </w:r>
      <w:hyperlink w:anchor="_D2R_FEC_/" w:history="1">
        <w:r w:rsidR="00461D9E" w:rsidRPr="007658C9">
          <w:rPr>
            <w:rStyle w:val="Hyperlink"/>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Hyperlink"/>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Hyperlink"/>
            <w:lang w:eastAsia="x-none"/>
          </w:rPr>
          <w:t>R2D</w:t>
        </w:r>
      </w:hyperlink>
      <w:r w:rsidR="00220B85">
        <w:rPr>
          <w:lang w:eastAsia="x-none"/>
        </w:rPr>
        <w:t xml:space="preserve">; </w:t>
      </w:r>
      <w:hyperlink w:anchor="_D2R_multiple_access" w:history="1">
        <w:r w:rsidR="00461D9E" w:rsidRPr="007658C9">
          <w:rPr>
            <w:rStyle w:val="Hyperlink"/>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Hyperlink"/>
            <w:lang w:eastAsia="x-none"/>
          </w:rPr>
          <w:t>R2D</w:t>
        </w:r>
      </w:hyperlink>
      <w:r w:rsidR="00220B85">
        <w:rPr>
          <w:lang w:eastAsia="x-none"/>
        </w:rPr>
        <w:t xml:space="preserve">; </w:t>
      </w:r>
      <w:hyperlink w:anchor="_D2R_numerology_[INACTIVE]" w:history="1">
        <w:r w:rsidR="00461D9E" w:rsidRPr="007658C9">
          <w:rPr>
            <w:rStyle w:val="Hyperlink"/>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Hyperlink"/>
            <w:lang w:eastAsia="x-none"/>
          </w:rPr>
          <w:t>R2D</w:t>
        </w:r>
      </w:hyperlink>
      <w:r w:rsidR="00220B85">
        <w:rPr>
          <w:lang w:eastAsia="x-none"/>
        </w:rPr>
        <w:t xml:space="preserve">; </w:t>
      </w:r>
      <w:hyperlink w:anchor="_D2R_bandwidths_[ACTIVE]" w:history="1">
        <w:r w:rsidR="00461D9E" w:rsidRPr="007658C9">
          <w:rPr>
            <w:rStyle w:val="Hyperlink"/>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Hyperlink"/>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Hyperlink"/>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Hyperlink"/>
            <w:lang w:eastAsia="x-none"/>
          </w:rPr>
          <w:t>link</w:t>
        </w:r>
      </w:hyperlink>
      <w:r w:rsidR="00293E9A">
        <w:rPr>
          <w:lang w:eastAsia="x-none"/>
        </w:rPr>
        <w:t>)</w:t>
      </w:r>
      <w:r>
        <w:rPr>
          <w:lang w:eastAsia="x-none"/>
        </w:rPr>
        <w:t>.</w:t>
      </w:r>
    </w:p>
    <w:p w14:paraId="12C3F3E2" w14:textId="77777777" w:rsidR="00211AEB" w:rsidRDefault="00211AEB" w:rsidP="00A46094">
      <w:pPr>
        <w:pStyle w:val="Heading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Heading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Heading3"/>
        <w:jc w:val="both"/>
      </w:pPr>
      <w:r>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DengXian"/>
                <w:bCs/>
                <w:szCs w:val="20"/>
                <w:lang w:eastAsia="zh-CN"/>
              </w:rPr>
            </w:pPr>
            <w:r w:rsidRPr="00176818">
              <w:rPr>
                <w:rFonts w:eastAsia="DengXian"/>
                <w:bCs/>
                <w:szCs w:val="20"/>
                <w:lang w:eastAsia="zh-CN"/>
              </w:rPr>
              <w:t xml:space="preserve">For R2D </w:t>
            </w:r>
            <w:r w:rsidRPr="00176818">
              <w:rPr>
                <w:rFonts w:eastAsia="DengXian" w:hint="eastAsia"/>
                <w:bCs/>
                <w:szCs w:val="20"/>
                <w:lang w:eastAsia="zh-CN"/>
              </w:rPr>
              <w:t>C</w:t>
            </w:r>
            <w:r w:rsidRPr="00176818">
              <w:rPr>
                <w:rFonts w:eastAsia="DengXian"/>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6F0DB224"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Method Type 2: Ensure the CP insertion of OFDM-based waveform will not introduce false rising/falling edge between the last OOK chip in OFDM symbol (</w:t>
            </w:r>
            <w:r w:rsidRPr="00176818">
              <w:rPr>
                <w:rFonts w:eastAsia="DengXian"/>
                <w:bCs/>
                <w:i/>
                <w:iCs/>
                <w:szCs w:val="20"/>
                <w:lang w:eastAsia="zh-CN"/>
              </w:rPr>
              <w:t>n</w:t>
            </w:r>
            <w:r w:rsidRPr="00176818">
              <w:rPr>
                <w:rFonts w:eastAsia="DengXian"/>
                <w:bCs/>
                <w:szCs w:val="20"/>
                <w:lang w:eastAsia="zh-CN"/>
              </w:rPr>
              <w:t xml:space="preserve">-1) and the first OOK chip in OFDM symbol </w:t>
            </w:r>
            <w:r w:rsidRPr="00176818">
              <w:rPr>
                <w:rFonts w:eastAsia="DengXian"/>
                <w:bCs/>
                <w:i/>
                <w:iCs/>
                <w:szCs w:val="20"/>
                <w:lang w:eastAsia="zh-CN"/>
              </w:rPr>
              <w:t>n</w:t>
            </w:r>
            <w:r w:rsidRPr="00176818">
              <w:rPr>
                <w:rFonts w:eastAsia="DengXian" w:hint="eastAsia"/>
                <w:bCs/>
                <w:szCs w:val="20"/>
                <w:lang w:eastAsia="zh-CN"/>
              </w:rPr>
              <w:t>.</w:t>
            </w:r>
          </w:p>
          <w:p w14:paraId="7B7811AD"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lastRenderedPageBreak/>
              <w:t>FFS: Whether/how to arrange that OOK chips have equal length after CP insertion</w:t>
            </w:r>
          </w:p>
          <w:p w14:paraId="484B0AC4"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01E8D0D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[Other method types are not precluded]</w:t>
            </w:r>
          </w:p>
          <w:p w14:paraId="1860963F"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 xml:space="preserve">CP impact on </w:t>
            </w:r>
            <w:r w:rsidRPr="00176818">
              <w:rPr>
                <w:rFonts w:ascii="Times New Roman" w:eastAsia="SimSun" w:hAnsi="Times New Roman"/>
                <w:bCs/>
                <w:kern w:val="2"/>
                <w:szCs w:val="20"/>
                <w:lang w:val="en-US" w:eastAsia="zh-CN"/>
              </w:rPr>
              <w:t>R2D timing acquisition, and decoding &amp; performance of PRDCH</w:t>
            </w:r>
          </w:p>
          <w:p w14:paraId="17624359"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Reader and device implementation complexities</w:t>
            </w:r>
          </w:p>
          <w:p w14:paraId="2FBE7590"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Interference between R2D and NR DL/UL if in the same NR band</w:t>
            </w:r>
          </w:p>
          <w:p w14:paraId="38B0F30C"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SimSun"/>
          <w:b/>
          <w:lang w:eastAsia="zh-CN"/>
        </w:rPr>
      </w:pPr>
    </w:p>
    <w:p w14:paraId="120EDD99" w14:textId="77777777" w:rsidR="00F64C87" w:rsidRPr="00F64C87" w:rsidRDefault="00F64C87" w:rsidP="00A4609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SimSun"/>
          <w:bCs/>
          <w:lang w:eastAsia="zh-CN"/>
        </w:rPr>
        <w:t>.</w:t>
      </w:r>
    </w:p>
    <w:p w14:paraId="5F580122" w14:textId="77777777" w:rsidR="00B231F3" w:rsidRPr="00DF121D" w:rsidRDefault="00B231F3" w:rsidP="00A46094">
      <w:pPr>
        <w:jc w:val="both"/>
        <w:rPr>
          <w:rFonts w:eastAsia="SimSun"/>
          <w:lang w:eastAsia="zh-CN"/>
        </w:rPr>
      </w:pPr>
    </w:p>
    <w:p w14:paraId="4E306B4A" w14:textId="578F25E0" w:rsidR="008D3E80" w:rsidRPr="008D3E80" w:rsidRDefault="00C23B82" w:rsidP="00A46094">
      <w:pPr>
        <w:jc w:val="both"/>
        <w:rPr>
          <w:rFonts w:eastAsia="DengXian"/>
          <w:b/>
          <w:bCs/>
          <w:szCs w:val="20"/>
          <w:lang w:eastAsia="zh-CN"/>
        </w:rPr>
      </w:pPr>
      <w:r>
        <w:rPr>
          <w:rFonts w:eastAsia="DengXian"/>
          <w:b/>
          <w:bCs/>
          <w:szCs w:val="20"/>
          <w:lang w:eastAsia="zh-CN"/>
        </w:rPr>
        <w:t>Proposal 2.1.1a(I)</w:t>
      </w:r>
      <w:r w:rsidR="008D3E80" w:rsidRPr="008D3E80">
        <w:rPr>
          <w:rFonts w:eastAsia="DengXian"/>
          <w:b/>
          <w:bCs/>
          <w:szCs w:val="20"/>
          <w:lang w:eastAsia="zh-CN"/>
        </w:rPr>
        <w:t>:</w:t>
      </w:r>
      <w:r w:rsidR="002D2E9E">
        <w:rPr>
          <w:rFonts w:eastAsia="DengXian"/>
          <w:b/>
          <w:bCs/>
          <w:szCs w:val="20"/>
          <w:lang w:eastAsia="zh-CN"/>
        </w:rPr>
        <w:t xml:space="preserve"> </w:t>
      </w:r>
      <w:r w:rsidR="002D2E9E" w:rsidRPr="008D3E80">
        <w:rPr>
          <w:rFonts w:eastAsia="DengXian"/>
          <w:b/>
          <w:bCs/>
          <w:szCs w:val="20"/>
          <w:lang w:eastAsia="zh-CN"/>
        </w:rPr>
        <w:t>For potential down-selection of the design for Method Type</w:t>
      </w:r>
      <w:r w:rsidR="002D2E9E">
        <w:rPr>
          <w:rFonts w:eastAsia="DengXian"/>
          <w:b/>
          <w:bCs/>
          <w:szCs w:val="20"/>
          <w:lang w:eastAsia="zh-CN"/>
        </w:rPr>
        <w:t xml:space="preserve"> 1, study the following regarding </w:t>
      </w:r>
      <w:r w:rsidR="008D3E80" w:rsidRPr="008D3E80">
        <w:rPr>
          <w:rFonts w:eastAsia="DengXian"/>
          <w:b/>
          <w:bCs/>
          <w:szCs w:val="20"/>
          <w:lang w:eastAsia="zh-CN"/>
        </w:rPr>
        <w:t>CP location determination for Method Type 1</w:t>
      </w:r>
      <w:r w:rsidR="001B013C">
        <w:rPr>
          <w:rFonts w:eastAsia="DengXian"/>
          <w:b/>
          <w:bCs/>
          <w:szCs w:val="20"/>
          <w:lang w:eastAsia="zh-CN"/>
        </w:rPr>
        <w:t>:</w:t>
      </w:r>
    </w:p>
    <w:p w14:paraId="3290CBFA" w14:textId="77777777" w:rsidR="00D61876" w:rsidRPr="00D61876" w:rsidRDefault="008D3E80" w:rsidP="00A46094">
      <w:pPr>
        <w:numPr>
          <w:ilvl w:val="0"/>
          <w:numId w:val="18"/>
        </w:numPr>
        <w:jc w:val="both"/>
        <w:rPr>
          <w:rFonts w:eastAsia="DengXian"/>
          <w:b/>
          <w:bCs/>
          <w:szCs w:val="20"/>
          <w:lang w:eastAsia="zh-CN"/>
        </w:rPr>
      </w:pPr>
      <w:r w:rsidRPr="008D3E80">
        <w:rPr>
          <w:rFonts w:eastAsia="DengXian"/>
          <w:b/>
          <w:bCs/>
          <w:szCs w:val="20"/>
          <w:lang w:eastAsia="zh-CN"/>
        </w:rPr>
        <w:t xml:space="preserve">Alt 1: </w:t>
      </w:r>
      <w:r w:rsidR="001F3E30">
        <w:rPr>
          <w:rFonts w:eastAsia="DengXian"/>
          <w:b/>
          <w:bCs/>
          <w:szCs w:val="20"/>
          <w:lang w:eastAsia="zh-CN"/>
        </w:rPr>
        <w:t xml:space="preserve">CP location </w:t>
      </w:r>
      <w:r w:rsidR="00EE19E7">
        <w:rPr>
          <w:rFonts w:eastAsia="DengXian"/>
          <w:b/>
          <w:bCs/>
          <w:szCs w:val="20"/>
          <w:lang w:eastAsia="zh-CN"/>
        </w:rPr>
        <w:t xml:space="preserve">related information </w:t>
      </w:r>
      <w:r w:rsidR="001F3E30">
        <w:rPr>
          <w:rFonts w:eastAsia="DengXian"/>
          <w:b/>
          <w:bCs/>
          <w:szCs w:val="20"/>
          <w:lang w:eastAsia="zh-CN"/>
        </w:rPr>
        <w:t>is known by device before starting decoding</w:t>
      </w:r>
    </w:p>
    <w:p w14:paraId="77EE0458" w14:textId="77777777" w:rsidR="00D61876" w:rsidRDefault="00D61876" w:rsidP="00A46094">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460959">
        <w:tc>
          <w:tcPr>
            <w:tcW w:w="1526"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331"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460959">
        <w:tc>
          <w:tcPr>
            <w:tcW w:w="1526" w:type="dxa"/>
            <w:shd w:val="clear" w:color="auto" w:fill="auto"/>
          </w:tcPr>
          <w:p w14:paraId="720CA992" w14:textId="65746095" w:rsidR="002D2E9E" w:rsidRDefault="00854E18" w:rsidP="00A46094">
            <w:pPr>
              <w:jc w:val="both"/>
              <w:rPr>
                <w:lang w:eastAsia="x-none"/>
              </w:rPr>
            </w:pPr>
            <w:r>
              <w:rPr>
                <w:lang w:eastAsia="x-none"/>
              </w:rPr>
              <w:t>EURECOM</w:t>
            </w:r>
          </w:p>
        </w:tc>
        <w:tc>
          <w:tcPr>
            <w:tcW w:w="8331"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2D2E9E" w14:paraId="60E9D40B" w14:textId="77777777" w:rsidTr="00460959">
        <w:tc>
          <w:tcPr>
            <w:tcW w:w="1526" w:type="dxa"/>
            <w:shd w:val="clear" w:color="auto" w:fill="auto"/>
          </w:tcPr>
          <w:p w14:paraId="3723186D" w14:textId="77777777" w:rsidR="002D2E9E" w:rsidRDefault="002D2E9E" w:rsidP="00A46094">
            <w:pPr>
              <w:jc w:val="both"/>
              <w:rPr>
                <w:lang w:eastAsia="x-none"/>
              </w:rPr>
            </w:pPr>
          </w:p>
        </w:tc>
        <w:tc>
          <w:tcPr>
            <w:tcW w:w="8331" w:type="dxa"/>
            <w:shd w:val="clear" w:color="auto" w:fill="auto"/>
          </w:tcPr>
          <w:p w14:paraId="586CCC63" w14:textId="77777777" w:rsidR="002D2E9E" w:rsidRDefault="002D2E9E"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SimSun"/>
          <w:b/>
          <w:lang w:eastAsia="zh-CN"/>
        </w:rPr>
      </w:pPr>
    </w:p>
    <w:p w14:paraId="63EC6E4B" w14:textId="0B1227DC" w:rsidR="00E751CF" w:rsidRPr="008D3E80" w:rsidRDefault="00E751CF" w:rsidP="00A46094">
      <w:pPr>
        <w:jc w:val="both"/>
        <w:rPr>
          <w:rFonts w:eastAsia="DengXian"/>
          <w:b/>
          <w:bCs/>
          <w:szCs w:val="20"/>
          <w:lang w:eastAsia="zh-CN"/>
        </w:rPr>
      </w:pPr>
      <w:r w:rsidRPr="003A4AE4">
        <w:rPr>
          <w:rFonts w:eastAsia="DengXian"/>
          <w:b/>
          <w:bCs/>
          <w:szCs w:val="20"/>
          <w:lang w:eastAsia="zh-CN"/>
        </w:rPr>
        <w:t xml:space="preserve">Proposal 2.1.1b(I): For </w:t>
      </w:r>
      <w:r w:rsidRPr="008D3E80">
        <w:rPr>
          <w:rFonts w:eastAsia="DengXian"/>
          <w:b/>
          <w:bCs/>
          <w:szCs w:val="20"/>
          <w:lang w:eastAsia="zh-CN"/>
        </w:rPr>
        <w:t>potential down-selection of the design for Method Type 2</w:t>
      </w:r>
      <w:r>
        <w:rPr>
          <w:rFonts w:eastAsia="DengXian"/>
          <w:b/>
          <w:bCs/>
          <w:szCs w:val="20"/>
          <w:lang w:eastAsia="zh-CN"/>
        </w:rPr>
        <w:t>, study the following options regarding</w:t>
      </w:r>
      <w:r w:rsidRPr="008D3E80">
        <w:rPr>
          <w:rFonts w:eastAsia="DengXian"/>
          <w:b/>
          <w:bCs/>
          <w:szCs w:val="20"/>
          <w:lang w:eastAsia="zh-CN"/>
        </w:rPr>
        <w:t xml:space="preserve"> subcarrier orthogonality</w:t>
      </w:r>
      <w:r>
        <w:rPr>
          <w:rFonts w:eastAsia="DengXian"/>
          <w:b/>
          <w:bCs/>
          <w:szCs w:val="20"/>
          <w:lang w:eastAsia="zh-CN"/>
        </w:rPr>
        <w:t>:</w:t>
      </w:r>
    </w:p>
    <w:p w14:paraId="00501CE6"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1: </w:t>
      </w:r>
      <w:r>
        <w:rPr>
          <w:rFonts w:eastAsia="SimSun"/>
          <w:b/>
          <w:lang w:eastAsia="zh-CN"/>
        </w:rPr>
        <w:t>Method Type 2 retains subcarrier orthogonality</w:t>
      </w:r>
      <w:r w:rsidRPr="008D3E80">
        <w:rPr>
          <w:rFonts w:eastAsia="SimSun"/>
          <w:b/>
          <w:lang w:eastAsia="zh-CN"/>
        </w:rPr>
        <w:t xml:space="preserve"> </w:t>
      </w:r>
      <w:r>
        <w:rPr>
          <w:rFonts w:eastAsia="SimSun"/>
          <w:b/>
          <w:lang w:eastAsia="zh-CN"/>
        </w:rPr>
        <w:t xml:space="preserve">(i.e. </w:t>
      </w:r>
      <w:r w:rsidRPr="008D3E80">
        <w:rPr>
          <w:rFonts w:eastAsia="SimSun"/>
          <w:b/>
          <w:lang w:eastAsia="zh-CN"/>
        </w:rPr>
        <w:t>CP copied from the end of an OFDM symbol</w:t>
      </w:r>
      <w:r>
        <w:rPr>
          <w:rFonts w:eastAsia="SimSun"/>
          <w:b/>
          <w:lang w:eastAsia="zh-CN"/>
        </w:rPr>
        <w:t>)</w:t>
      </w:r>
    </w:p>
    <w:p w14:paraId="1C715B61" w14:textId="77777777" w:rsidR="00E751CF" w:rsidRPr="00E751CF" w:rsidRDefault="00E751CF" w:rsidP="00A46094">
      <w:pPr>
        <w:numPr>
          <w:ilvl w:val="0"/>
          <w:numId w:val="19"/>
        </w:numPr>
        <w:jc w:val="both"/>
        <w:rPr>
          <w:rFonts w:eastAsia="SimSun"/>
          <w:b/>
          <w:lang w:eastAsia="zh-CN"/>
        </w:rPr>
      </w:pPr>
      <w:r w:rsidRPr="008D3E80">
        <w:rPr>
          <w:rFonts w:eastAsia="DengXian"/>
          <w:b/>
          <w:bCs/>
          <w:szCs w:val="20"/>
          <w:lang w:eastAsia="zh-CN"/>
        </w:rPr>
        <w:t>Alt 1</w:t>
      </w:r>
      <w:r w:rsidRPr="008D3E80">
        <w:rPr>
          <w:rFonts w:eastAsia="DengXian" w:hint="eastAsia"/>
          <w:b/>
          <w:bCs/>
          <w:szCs w:val="20"/>
          <w:lang w:eastAsia="zh-CN"/>
        </w:rPr>
        <w:t>-</w:t>
      </w:r>
      <w:r w:rsidRPr="008D3E80">
        <w:rPr>
          <w:rFonts w:eastAsia="DengXian"/>
          <w:b/>
          <w:bCs/>
          <w:szCs w:val="20"/>
          <w:lang w:eastAsia="zh-CN"/>
        </w:rPr>
        <w:t>1</w:t>
      </w:r>
      <w:r w:rsidRPr="008D3E80">
        <w:rPr>
          <w:rFonts w:eastAsia="DengXian" w:hint="eastAsia"/>
          <w:b/>
          <w:bCs/>
          <w:szCs w:val="20"/>
          <w:lang w:eastAsia="zh-CN"/>
        </w:rPr>
        <w:t>:</w:t>
      </w:r>
      <w:r w:rsidRPr="008D3E80">
        <w:rPr>
          <w:rFonts w:eastAsia="DengXian"/>
          <w:b/>
          <w:bCs/>
          <w:szCs w:val="20"/>
          <w:lang w:eastAsia="zh-CN"/>
        </w:rPr>
        <w:t xml:space="preserve"> </w:t>
      </w:r>
      <w:r w:rsidRPr="008D3E80">
        <w:rPr>
          <w:rFonts w:eastAsia="DengXian" w:hint="eastAsia"/>
          <w:b/>
          <w:bCs/>
          <w:szCs w:val="20"/>
          <w:lang w:eastAsia="zh-CN"/>
        </w:rPr>
        <w:t>The</w:t>
      </w:r>
      <w:r w:rsidRPr="008D3E80">
        <w:rPr>
          <w:rFonts w:eastAsia="DengXian"/>
          <w:b/>
          <w:bCs/>
          <w:szCs w:val="20"/>
          <w:lang w:eastAsia="zh-CN"/>
        </w:rPr>
        <w:t xml:space="preserve"> first OOK chip and the last OOK chip </w:t>
      </w:r>
      <w:r>
        <w:rPr>
          <w:rFonts w:eastAsia="DengXian"/>
          <w:b/>
          <w:bCs/>
          <w:szCs w:val="20"/>
          <w:lang w:eastAsia="zh-CN"/>
        </w:rPr>
        <w:t>in an OFDM symbol are</w:t>
      </w:r>
      <w:r w:rsidRPr="008D3E80">
        <w:rPr>
          <w:rFonts w:eastAsia="DengXian"/>
          <w:b/>
          <w:bCs/>
          <w:szCs w:val="20"/>
          <w:lang w:eastAsia="zh-CN"/>
        </w:rPr>
        <w:t xml:space="preserve"> the same</w:t>
      </w:r>
    </w:p>
    <w:p w14:paraId="43CB5814" w14:textId="77777777" w:rsidR="00E751CF" w:rsidRDefault="00E751CF" w:rsidP="00A46094">
      <w:pPr>
        <w:numPr>
          <w:ilvl w:val="0"/>
          <w:numId w:val="19"/>
        </w:numPr>
        <w:jc w:val="both"/>
        <w:rPr>
          <w:rFonts w:eastAsia="DengXian"/>
          <w:b/>
          <w:bCs/>
          <w:szCs w:val="20"/>
          <w:lang w:eastAsia="zh-CN"/>
        </w:rPr>
      </w:pPr>
      <w:r w:rsidRPr="00E751CF">
        <w:rPr>
          <w:rFonts w:eastAsia="DengXian"/>
          <w:b/>
          <w:bCs/>
          <w:szCs w:val="20"/>
          <w:lang w:eastAsia="zh-CN"/>
        </w:rPr>
        <w:t>Alt 1-2: Ensure the transition edge of a line-code codeword occurs at the CP</w:t>
      </w:r>
      <w:r>
        <w:rPr>
          <w:rFonts w:eastAsia="DengXian"/>
          <w:b/>
          <w:bCs/>
          <w:szCs w:val="20"/>
          <w:lang w:eastAsia="zh-CN"/>
        </w:rPr>
        <w:t xml:space="preserve"> boundary</w:t>
      </w:r>
    </w:p>
    <w:p w14:paraId="6AFED633" w14:textId="77777777" w:rsidR="00E751CF" w:rsidRPr="00E751CF" w:rsidRDefault="00E751CF" w:rsidP="00A46094">
      <w:pPr>
        <w:numPr>
          <w:ilvl w:val="0"/>
          <w:numId w:val="19"/>
        </w:numPr>
        <w:jc w:val="both"/>
        <w:rPr>
          <w:rFonts w:eastAsia="DengXian"/>
          <w:b/>
          <w:bCs/>
          <w:szCs w:val="20"/>
          <w:lang w:eastAsia="zh-CN"/>
        </w:rPr>
      </w:pPr>
      <w:r w:rsidRPr="008D3E80">
        <w:rPr>
          <w:rFonts w:eastAsia="DengXian"/>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2: </w:t>
      </w:r>
      <w:r>
        <w:rPr>
          <w:rFonts w:eastAsia="SimSun"/>
          <w:b/>
          <w:lang w:eastAsia="zh-CN"/>
        </w:rPr>
        <w:t>Method Type 2 does not retain subcarrier orthogonality</w:t>
      </w:r>
    </w:p>
    <w:p w14:paraId="4D20CACA" w14:textId="77777777" w:rsidR="00E751CF" w:rsidRDefault="00E751CF" w:rsidP="00A46094">
      <w:pPr>
        <w:numPr>
          <w:ilvl w:val="0"/>
          <w:numId w:val="19"/>
        </w:numPr>
        <w:jc w:val="both"/>
        <w:rPr>
          <w:rFonts w:eastAsia="SimSun"/>
          <w:b/>
          <w:lang w:eastAsia="zh-CN"/>
        </w:rPr>
      </w:pPr>
      <w:r w:rsidRPr="008D3E80">
        <w:rPr>
          <w:rFonts w:eastAsia="SimSun"/>
          <w:b/>
          <w:lang w:eastAsia="zh-CN"/>
        </w:rPr>
        <w:t>E.g., CP</w:t>
      </w:r>
      <w:r>
        <w:rPr>
          <w:rFonts w:eastAsia="SimSun"/>
          <w:b/>
          <w:lang w:eastAsia="zh-CN"/>
        </w:rPr>
        <w:t xml:space="preserve"> is</w:t>
      </w:r>
      <w:r w:rsidRPr="008D3E80">
        <w:rPr>
          <w:rFonts w:eastAsia="SimSun"/>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SimSun"/>
          <w:b/>
          <w:lang w:eastAsia="zh-CN"/>
        </w:rPr>
      </w:pPr>
      <w:r>
        <w:rPr>
          <w:rFonts w:eastAsia="SimSun"/>
          <w:b/>
          <w:lang w:eastAsia="zh-CN"/>
        </w:rPr>
        <w:t xml:space="preserve">Evaluations are encouraged to be performed for a small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 xml:space="preserve">4 and a large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24.</w:t>
      </w:r>
    </w:p>
    <w:p w14:paraId="58A4EB9D" w14:textId="77777777" w:rsidR="00E751CF" w:rsidRPr="00E751CF" w:rsidRDefault="00E751CF" w:rsidP="00A46094">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460959">
        <w:tc>
          <w:tcPr>
            <w:tcW w:w="1526"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331"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2D2E9E" w14:paraId="776F62D4" w14:textId="77777777" w:rsidTr="00460959">
        <w:tc>
          <w:tcPr>
            <w:tcW w:w="1526" w:type="dxa"/>
            <w:shd w:val="clear" w:color="auto" w:fill="auto"/>
          </w:tcPr>
          <w:p w14:paraId="2240E92C" w14:textId="77777777" w:rsidR="002D2E9E" w:rsidRDefault="002D2E9E" w:rsidP="00A46094">
            <w:pPr>
              <w:jc w:val="both"/>
              <w:rPr>
                <w:lang w:eastAsia="x-none"/>
              </w:rPr>
            </w:pPr>
          </w:p>
        </w:tc>
        <w:tc>
          <w:tcPr>
            <w:tcW w:w="8331" w:type="dxa"/>
            <w:shd w:val="clear" w:color="auto" w:fill="auto"/>
          </w:tcPr>
          <w:p w14:paraId="2F3DF867" w14:textId="77777777" w:rsidR="002D2E9E" w:rsidRDefault="002D2E9E" w:rsidP="00A46094">
            <w:pPr>
              <w:jc w:val="both"/>
              <w:rPr>
                <w:lang w:eastAsia="x-none"/>
              </w:rPr>
            </w:pPr>
          </w:p>
        </w:tc>
      </w:tr>
      <w:tr w:rsidR="002D2E9E" w14:paraId="36012605" w14:textId="77777777" w:rsidTr="00460959">
        <w:tc>
          <w:tcPr>
            <w:tcW w:w="1526" w:type="dxa"/>
            <w:shd w:val="clear" w:color="auto" w:fill="auto"/>
          </w:tcPr>
          <w:p w14:paraId="072F4FF0" w14:textId="77777777" w:rsidR="002D2E9E" w:rsidRDefault="002D2E9E" w:rsidP="00A46094">
            <w:pPr>
              <w:jc w:val="both"/>
              <w:rPr>
                <w:lang w:eastAsia="x-none"/>
              </w:rPr>
            </w:pPr>
          </w:p>
        </w:tc>
        <w:tc>
          <w:tcPr>
            <w:tcW w:w="8331" w:type="dxa"/>
            <w:shd w:val="clear" w:color="auto" w:fill="auto"/>
          </w:tcPr>
          <w:p w14:paraId="3D1A5379" w14:textId="77777777" w:rsidR="002D2E9E" w:rsidRDefault="002D2E9E" w:rsidP="00A46094">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Heading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lang w:val="en-US"/>
        </w:rPr>
      </w:pPr>
      <w:r w:rsidRPr="00CF532F">
        <w:rPr>
          <w:b/>
          <w:bCs/>
          <w:lang w:val="en-US"/>
        </w:rPr>
        <w:lastRenderedPageBreak/>
        <w:t xml:space="preserve">The time domain OOK signal is </w:t>
      </w:r>
      <w:r w:rsidR="00BA2C2C" w:rsidRPr="00CF532F">
        <w:rPr>
          <w:b/>
          <w:bCs/>
          <w:lang w:val="en-US"/>
        </w:rPr>
        <w:t xml:space="preserve">the </w:t>
      </w:r>
      <w:r w:rsidRPr="00CF532F">
        <w:rPr>
          <w:b/>
          <w:bCs/>
          <w:lang w:val="en-US"/>
        </w:rPr>
        <w:t>M chips</w:t>
      </w:r>
      <w:r w:rsidR="00BA2C2C" w:rsidRPr="00CF532F">
        <w:rPr>
          <w:b/>
          <w:bCs/>
          <w:lang w:val="en-US"/>
        </w:rPr>
        <w:t xml:space="preserve"> of one OFDM symbol.</w:t>
      </w:r>
    </w:p>
    <w:p w14:paraId="6543594D" w14:textId="53AB1CB6" w:rsidR="003D0DB1" w:rsidRPr="00CF532F" w:rsidRDefault="003D0DB1" w:rsidP="00A46094">
      <w:pPr>
        <w:numPr>
          <w:ilvl w:val="0"/>
          <w:numId w:val="24"/>
        </w:numPr>
        <w:jc w:val="both"/>
        <w:rPr>
          <w:b/>
          <w:bCs/>
          <w:lang w:val="en-US"/>
        </w:rPr>
      </w:pPr>
      <w:r w:rsidRPr="00CF532F">
        <w:rPr>
          <w:b/>
          <w:bCs/>
          <w:lang w:val="en-US"/>
        </w:rPr>
        <w:t>A chip is potentially up</w:t>
      </w:r>
      <w:r w:rsidR="00847BCC" w:rsidRPr="00CF532F">
        <w:rPr>
          <w:b/>
          <w:bCs/>
          <w:lang w:val="en-US"/>
        </w:rPr>
        <w:t>-</w:t>
      </w:r>
      <w:r w:rsidRPr="00CF532F">
        <w:rPr>
          <w:b/>
          <w:bCs/>
          <w:lang w:val="en-US"/>
        </w:rPr>
        <w:t>sampled</w:t>
      </w:r>
      <w:r w:rsidR="00491B51" w:rsidRPr="00CF532F">
        <w:rPr>
          <w:b/>
          <w:bCs/>
          <w:lang w:val="en-US"/>
        </w:rPr>
        <w:t xml:space="preserve"> </w:t>
      </w:r>
      <w:r w:rsidRPr="00CF532F">
        <w:rPr>
          <w:b/>
          <w:bCs/>
          <w:lang w:val="en-US"/>
        </w:rPr>
        <w:t>to L samples, L = N’/M</w:t>
      </w:r>
      <w:r w:rsidR="00E8709A" w:rsidRPr="00CF532F">
        <w:rPr>
          <w:b/>
          <w:bCs/>
          <w:lang w:val="en-US"/>
        </w:rPr>
        <w:t>.</w:t>
      </w:r>
    </w:p>
    <w:p w14:paraId="63C5D116" w14:textId="77777777" w:rsidR="00E8709A" w:rsidRPr="00CF532F" w:rsidRDefault="00E8709A" w:rsidP="00A46094">
      <w:pPr>
        <w:numPr>
          <w:ilvl w:val="1"/>
          <w:numId w:val="24"/>
        </w:numPr>
        <w:jc w:val="both"/>
        <w:rPr>
          <w:b/>
          <w:bCs/>
          <w:lang w:val="en-US"/>
        </w:rPr>
      </w:pPr>
      <w:r w:rsidRPr="00CF532F">
        <w:rPr>
          <w:b/>
          <w:bCs/>
          <w:lang w:val="en-US"/>
        </w:rPr>
        <w:t>Companies to report L.</w:t>
      </w:r>
    </w:p>
    <w:p w14:paraId="36F32B55" w14:textId="667962CF" w:rsidR="005C2B46" w:rsidRPr="00CF532F" w:rsidRDefault="00BA2C2C" w:rsidP="00A46094">
      <w:pPr>
        <w:numPr>
          <w:ilvl w:val="0"/>
          <w:numId w:val="24"/>
        </w:numPr>
        <w:jc w:val="both"/>
        <w:rPr>
          <w:b/>
          <w:bCs/>
          <w:lang w:val="en-US"/>
        </w:rPr>
      </w:pPr>
      <w:r w:rsidRPr="00CF532F">
        <w:rPr>
          <w:b/>
          <w:bCs/>
          <w:lang w:val="en-US"/>
        </w:rPr>
        <w:t>An N’-</w:t>
      </w:r>
      <w:r w:rsidR="005C2B46" w:rsidRPr="00CF532F">
        <w:rPr>
          <w:b/>
          <w:bCs/>
          <w:lang w:val="en-US"/>
        </w:rPr>
        <w:t>points DFT (e.g. N</w:t>
      </w:r>
      <w:r w:rsidR="00847BCC" w:rsidRPr="00CF532F">
        <w:rPr>
          <w:b/>
          <w:bCs/>
          <w:lang w:val="en-US"/>
        </w:rPr>
        <w:t>’</w:t>
      </w:r>
      <w:r w:rsidR="005C2B46" w:rsidRPr="00CF532F">
        <w:rPr>
          <w:b/>
          <w:bCs/>
          <w:lang w:val="en-US"/>
        </w:rPr>
        <w:t xml:space="preserve">=128) is </w:t>
      </w:r>
      <w:r w:rsidRPr="00CF532F">
        <w:rPr>
          <w:b/>
          <w:bCs/>
          <w:lang w:val="en-US"/>
        </w:rPr>
        <w:t>performed</w:t>
      </w:r>
      <w:r w:rsidR="005C2B46" w:rsidRPr="00CF532F">
        <w:rPr>
          <w:b/>
          <w:bCs/>
          <w:lang w:val="en-US"/>
        </w:rPr>
        <w:t xml:space="preserve"> to </w:t>
      </w:r>
      <w:r w:rsidR="007C37B9" w:rsidRPr="00CF532F">
        <w:rPr>
          <w:b/>
          <w:bCs/>
          <w:lang w:val="en-US"/>
        </w:rPr>
        <w:t>obtain</w:t>
      </w:r>
      <w:r w:rsidR="005C2B46" w:rsidRPr="00CF532F">
        <w:rPr>
          <w:b/>
          <w:bCs/>
          <w:lang w:val="en-US"/>
        </w:rPr>
        <w:t xml:space="preserve"> the frequency domain signal</w:t>
      </w:r>
      <w:r w:rsidR="003D0DB1" w:rsidRPr="00CF532F">
        <w:rPr>
          <w:b/>
          <w:bCs/>
          <w:lang w:val="en-US"/>
        </w:rPr>
        <w:t>.</w:t>
      </w:r>
    </w:p>
    <w:p w14:paraId="29D23CC3" w14:textId="77777777" w:rsidR="00A56380" w:rsidRPr="00CF532F" w:rsidRDefault="00A56380" w:rsidP="00A46094">
      <w:pPr>
        <w:numPr>
          <w:ilvl w:val="1"/>
          <w:numId w:val="24"/>
        </w:numPr>
        <w:jc w:val="both"/>
        <w:rPr>
          <w:b/>
          <w:bCs/>
          <w:lang w:val="en-US"/>
        </w:rPr>
      </w:pPr>
      <w:r w:rsidRPr="00CF532F">
        <w:rPr>
          <w:b/>
          <w:bCs/>
          <w:lang w:val="en-US"/>
        </w:rPr>
        <w:t>Companies to report N’.</w:t>
      </w:r>
      <w:r w:rsidR="00E14621" w:rsidRPr="00CF532F">
        <w:rPr>
          <w:b/>
          <w:bCs/>
          <w:lang w:val="en-US"/>
        </w:rPr>
        <w:t xml:space="preserve"> N’ modulo M = 0.</w:t>
      </w:r>
    </w:p>
    <w:p w14:paraId="0171D95D" w14:textId="59D0803B" w:rsidR="005C2B46" w:rsidRPr="00CF532F" w:rsidRDefault="00A17A24" w:rsidP="00A46094">
      <w:pPr>
        <w:numPr>
          <w:ilvl w:val="0"/>
          <w:numId w:val="24"/>
        </w:numPr>
        <w:jc w:val="both"/>
        <w:rPr>
          <w:b/>
          <w:bCs/>
          <w:lang w:val="en-US"/>
        </w:rPr>
      </w:pPr>
      <w:r w:rsidRPr="00CF532F">
        <w:rPr>
          <w:b/>
          <w:bCs/>
          <w:lang w:val="en-US"/>
        </w:rPr>
        <w:t>T</w:t>
      </w:r>
      <w:r w:rsidR="005C2B46" w:rsidRPr="00CF532F">
        <w:rPr>
          <w:b/>
          <w:bCs/>
          <w:lang w:val="en-US"/>
        </w:rPr>
        <w:t xml:space="preserve">he frequency domain signal </w:t>
      </w:r>
      <w:r w:rsidR="006E1315" w:rsidRPr="00CF532F">
        <w:rPr>
          <w:b/>
          <w:bCs/>
          <w:lang w:val="en-US"/>
        </w:rPr>
        <w:t>FFT</w:t>
      </w:r>
      <w:r w:rsidR="005C2B46" w:rsidRPr="00CF532F">
        <w:rPr>
          <w:b/>
          <w:bCs/>
          <w:lang w:val="en-US"/>
        </w:rPr>
        <w:t>-shifted</w:t>
      </w:r>
      <w:r w:rsidRPr="00CF532F">
        <w:rPr>
          <w:b/>
          <w:bCs/>
          <w:lang w:val="en-US"/>
        </w:rPr>
        <w:t xml:space="preserve"> to be centered on DC</w:t>
      </w:r>
      <w:r w:rsidR="005C2B46" w:rsidRPr="00CF532F">
        <w:rPr>
          <w:b/>
          <w:bCs/>
          <w:lang w:val="en-US"/>
        </w:rPr>
        <w:t xml:space="preserve">, </w:t>
      </w:r>
      <w:r w:rsidRPr="00CF532F">
        <w:rPr>
          <w:b/>
          <w:bCs/>
          <w:lang w:val="en-US"/>
        </w:rPr>
        <w:t xml:space="preserve">and </w:t>
      </w:r>
      <w:r w:rsidR="005C2B46" w:rsidRPr="00CF532F">
        <w:rPr>
          <w:b/>
          <w:bCs/>
          <w:lang w:val="en-US"/>
        </w:rPr>
        <w:t>the cent</w:t>
      </w:r>
      <w:r w:rsidRPr="00CF532F">
        <w:rPr>
          <w:b/>
          <w:bCs/>
          <w:lang w:val="en-US"/>
        </w:rPr>
        <w:t>ral</w:t>
      </w:r>
      <w:r w:rsidR="005C2B46" w:rsidRPr="00CF532F">
        <w:rPr>
          <w:b/>
          <w:bCs/>
          <w:lang w:val="en-US"/>
        </w:rPr>
        <w:t xml:space="preserve"> X elements </w:t>
      </w:r>
      <w:r w:rsidRPr="00CF532F">
        <w:rPr>
          <w:b/>
          <w:bCs/>
          <w:lang w:val="en-US"/>
        </w:rPr>
        <w:t xml:space="preserve">are </w:t>
      </w:r>
      <w:r w:rsidR="005C2B46" w:rsidRPr="00CF532F">
        <w:rPr>
          <w:b/>
          <w:bCs/>
          <w:lang w:val="en-US"/>
        </w:rPr>
        <w:t xml:space="preserve">mapped to the X subcarriers of </w:t>
      </w:r>
      <w:proofErr w:type="gramStart"/>
      <w:r w:rsidR="005C2B46" w:rsidRPr="00CF532F">
        <w:rPr>
          <w:b/>
          <w:bCs/>
          <w:lang w:val="en-US"/>
        </w:rPr>
        <w:t>B</w:t>
      </w:r>
      <w:r w:rsidR="005C2B46" w:rsidRPr="00CF532F">
        <w:rPr>
          <w:b/>
          <w:bCs/>
          <w:vertAlign w:val="subscript"/>
          <w:lang w:val="en-US"/>
        </w:rPr>
        <w:t>tx,R</w:t>
      </w:r>
      <w:proofErr w:type="gramEnd"/>
      <w:r w:rsidR="005C2B46" w:rsidRPr="00CF532F">
        <w:rPr>
          <w:b/>
          <w:bCs/>
          <w:vertAlign w:val="subscript"/>
          <w:lang w:val="en-US"/>
        </w:rPr>
        <w:t>2D</w:t>
      </w:r>
      <w:r w:rsidR="005C2B46" w:rsidRPr="00CF532F">
        <w:rPr>
          <w:b/>
          <w:bCs/>
          <w:lang w:val="en-US"/>
        </w:rPr>
        <w:t>;</w:t>
      </w:r>
    </w:p>
    <w:p w14:paraId="07AC7412" w14:textId="77777777" w:rsidR="001308BA" w:rsidRPr="00CF532F" w:rsidRDefault="005C2B46" w:rsidP="00A46094">
      <w:pPr>
        <w:numPr>
          <w:ilvl w:val="0"/>
          <w:numId w:val="24"/>
        </w:numPr>
        <w:jc w:val="both"/>
        <w:rPr>
          <w:b/>
          <w:bCs/>
          <w:lang w:val="en-US"/>
        </w:rPr>
      </w:pPr>
      <w:r w:rsidRPr="00CF532F">
        <w:rPr>
          <w:b/>
          <w:bCs/>
          <w:lang w:val="en-US"/>
        </w:rPr>
        <w:t>Zero padding is added on both sides of the obtained X-length frequency signal</w:t>
      </w:r>
      <w:r w:rsidR="001308BA" w:rsidRPr="00CF532F">
        <w:rPr>
          <w:b/>
          <w:bCs/>
          <w:lang w:val="en-US"/>
        </w:rPr>
        <w:t xml:space="preserve"> to </w:t>
      </w:r>
      <w:r w:rsidR="001308BA" w:rsidRPr="00990326">
        <w:rPr>
          <w:b/>
          <w:bCs/>
          <w:lang w:val="en-US"/>
        </w:rPr>
        <w:t xml:space="preserve">create a total N’-length </w:t>
      </w:r>
      <w:r w:rsidR="001308BA" w:rsidRPr="00CF532F">
        <w:rPr>
          <w:b/>
          <w:bCs/>
          <w:lang w:val="en-US"/>
        </w:rPr>
        <w:t>frequency domain signal</w:t>
      </w:r>
      <w:r w:rsidRPr="00CF532F">
        <w:rPr>
          <w:b/>
          <w:bCs/>
          <w:lang w:val="en-US"/>
        </w:rPr>
        <w:t xml:space="preserve">. </w:t>
      </w:r>
    </w:p>
    <w:p w14:paraId="0D7728F0" w14:textId="1EBDAD3B" w:rsidR="00CF532F" w:rsidRPr="00CF532F" w:rsidRDefault="005C2B46" w:rsidP="00A46094">
      <w:pPr>
        <w:numPr>
          <w:ilvl w:val="0"/>
          <w:numId w:val="24"/>
        </w:numPr>
        <w:jc w:val="both"/>
        <w:rPr>
          <w:b/>
          <w:bCs/>
          <w:lang w:val="en-US"/>
        </w:rPr>
      </w:pPr>
      <w:r w:rsidRPr="00CF532F">
        <w:rPr>
          <w:b/>
          <w:bCs/>
          <w:lang w:val="en-US"/>
        </w:rPr>
        <w:t>FF</w:t>
      </w:r>
      <w:r w:rsidR="00701B98" w:rsidRPr="00CF532F">
        <w:rPr>
          <w:b/>
          <w:bCs/>
          <w:lang w:val="en-US"/>
        </w:rPr>
        <w:t>T</w:t>
      </w:r>
      <w:r w:rsidRPr="00CF532F">
        <w:rPr>
          <w:b/>
          <w:bCs/>
          <w:lang w:val="en-US"/>
        </w:rPr>
        <w:t xml:space="preserve">-shift </w:t>
      </w:r>
      <w:r w:rsidR="001308BA" w:rsidRPr="00CF532F">
        <w:rPr>
          <w:b/>
          <w:bCs/>
          <w:lang w:val="en-US"/>
        </w:rPr>
        <w:t xml:space="preserve">is </w:t>
      </w:r>
      <w:r w:rsidR="00136A70" w:rsidRPr="00CF532F">
        <w:rPr>
          <w:b/>
          <w:bCs/>
          <w:lang w:val="en-US"/>
        </w:rPr>
        <w:t>reversed</w:t>
      </w:r>
      <w:r w:rsidR="00C63BFB" w:rsidRPr="00CF532F">
        <w:rPr>
          <w:b/>
          <w:bCs/>
          <w:lang w:val="en-US"/>
        </w:rPr>
        <w:t>.</w:t>
      </w:r>
      <w:r w:rsidR="00796B6F" w:rsidRPr="00CF532F">
        <w:rPr>
          <w:b/>
          <w:bCs/>
          <w:lang w:val="en-US"/>
        </w:rPr>
        <w:t xml:space="preserve"> An N’-points I</w:t>
      </w:r>
      <w:r w:rsidR="00E14621" w:rsidRPr="00CF532F">
        <w:rPr>
          <w:b/>
          <w:bCs/>
          <w:lang w:val="en-US"/>
        </w:rPr>
        <w:t>D</w:t>
      </w:r>
      <w:r w:rsidR="00796B6F" w:rsidRPr="00CF532F">
        <w:rPr>
          <w:b/>
          <w:bCs/>
          <w:lang w:val="en-US"/>
        </w:rPr>
        <w:t>FT is performed to obtain the time domain signal.</w:t>
      </w:r>
    </w:p>
    <w:p w14:paraId="46C09DD1" w14:textId="40E3D082" w:rsidR="005C2B46" w:rsidRPr="0034307A" w:rsidRDefault="006534C5" w:rsidP="00A46094">
      <w:pPr>
        <w:numPr>
          <w:ilvl w:val="0"/>
          <w:numId w:val="24"/>
        </w:numPr>
        <w:jc w:val="both"/>
        <w:rPr>
          <w:b/>
          <w:bCs/>
          <w:lang w:val="en-US"/>
        </w:rPr>
      </w:pPr>
      <w:r w:rsidRPr="00CF532F">
        <w:rPr>
          <w:b/>
          <w:bCs/>
          <w:lang w:val="en-US"/>
        </w:rPr>
        <w:t xml:space="preserve">CP </w:t>
      </w:r>
      <w:r w:rsidR="00ED7429" w:rsidRPr="00CF532F">
        <w:rPr>
          <w:b/>
          <w:bCs/>
          <w:lang w:val="en-US"/>
        </w:rPr>
        <w:t>samples are</w:t>
      </w:r>
      <w:r w:rsidRPr="00CF532F">
        <w:rPr>
          <w:b/>
          <w:bCs/>
          <w:lang w:val="en-US"/>
        </w:rPr>
        <w:t xml:space="preserve"> added </w:t>
      </w:r>
      <w:r w:rsidR="00F12CC0" w:rsidRPr="00CF532F">
        <w:rPr>
          <w:b/>
          <w:bCs/>
          <w:lang w:val="en-US"/>
        </w:rPr>
        <w:t>according to</w:t>
      </w:r>
      <w:r w:rsidRPr="00CF532F">
        <w:rPr>
          <w:b/>
          <w:bCs/>
          <w:lang w:val="en-US"/>
        </w:rPr>
        <w:t xml:space="preserve"> the </w:t>
      </w:r>
      <w:r w:rsidR="006E1315" w:rsidRPr="00CF532F">
        <w:rPr>
          <w:b/>
          <w:bCs/>
          <w:lang w:val="en-US"/>
        </w:rPr>
        <w:t xml:space="preserve">definition </w:t>
      </w:r>
      <w:r w:rsidR="00F12CC0" w:rsidRPr="00CF532F">
        <w:rPr>
          <w:b/>
          <w:bCs/>
          <w:lang w:val="en-US"/>
        </w:rPr>
        <w:t>in</w:t>
      </w:r>
      <w:r w:rsidR="006654BC" w:rsidRPr="00CF532F">
        <w:rPr>
          <w:b/>
          <w:bCs/>
          <w:lang w:val="en-US"/>
        </w:rPr>
        <w:t xml:space="preserve"> TS 38.211 </w:t>
      </w:r>
      <w:r w:rsidR="006654BC" w:rsidRPr="0034307A">
        <w:rPr>
          <w:b/>
          <w:bCs/>
          <w:lang w:val="en-US"/>
        </w:rPr>
        <w:t>section 5.3.1</w:t>
      </w:r>
      <w:r w:rsidR="0034307A">
        <w:rPr>
          <w:b/>
          <w:bCs/>
          <w:lang w:val="en-U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lang w:val="en-U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lang w:val="en-US"/>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u</m:t>
                </m:r>
              </m:sub>
              <m:sup>
                <m:r>
                  <m:rPr>
                    <m:sty m:val="bi"/>
                  </m:rPr>
                  <w:rPr>
                    <w:rFonts w:ascii="Cambria Math" w:hAnsi="Cambria Math"/>
                    <w:sz w:val="18"/>
                  </w:rPr>
                  <m:t>μ</m:t>
                </m:r>
              </m:sup>
            </m:sSubSup>
            <m:r>
              <m:rPr>
                <m:sty m:val="bi"/>
              </m:rPr>
              <w:rPr>
                <w:rFonts w:ascii="Cambria Math" w:hAnsi="Cambria Math"/>
                <w:sz w:val="18"/>
                <w:lang w:val="en-US"/>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CP</m:t>
                </m:r>
                <m:r>
                  <m:rPr>
                    <m:sty m:val="bi"/>
                  </m:rPr>
                  <w:rPr>
                    <w:rFonts w:ascii="Cambria Math" w:hAnsi="Cambria Math"/>
                    <w:sz w:val="18"/>
                    <w:lang w:val="en-US"/>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lang w:val="en-US"/>
              </w:rPr>
              <m:t>c</m:t>
            </m:r>
          </m:sub>
        </m:sSub>
      </m:oMath>
      <w:r w:rsidR="005C2B46" w:rsidRPr="0034307A">
        <w:rPr>
          <w:b/>
          <w:bCs/>
          <w:lang w:val="en-US"/>
        </w:rPr>
        <w:t>.</w:t>
      </w:r>
    </w:p>
    <w:p w14:paraId="667323C1" w14:textId="77777777" w:rsidR="00847BCC" w:rsidRPr="00E8709A" w:rsidRDefault="00847BCC" w:rsidP="00A46094">
      <w:pPr>
        <w:ind w:left="720"/>
        <w:jc w:val="both"/>
        <w:rPr>
          <w:b/>
          <w:bCs/>
          <w:highlight w:val="cy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7B7BFF">
        <w:tc>
          <w:tcPr>
            <w:tcW w:w="1526"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422012" w14:paraId="3E600C53" w14:textId="77777777" w:rsidTr="007B7BFF">
        <w:tc>
          <w:tcPr>
            <w:tcW w:w="1526" w:type="dxa"/>
            <w:shd w:val="clear" w:color="auto" w:fill="auto"/>
          </w:tcPr>
          <w:p w14:paraId="187E45F4" w14:textId="77777777" w:rsidR="00422012" w:rsidRDefault="00422012" w:rsidP="00A46094">
            <w:pPr>
              <w:jc w:val="both"/>
              <w:rPr>
                <w:lang w:eastAsia="x-none"/>
              </w:rPr>
            </w:pPr>
          </w:p>
        </w:tc>
        <w:tc>
          <w:tcPr>
            <w:tcW w:w="8331" w:type="dxa"/>
            <w:shd w:val="clear" w:color="auto" w:fill="auto"/>
          </w:tcPr>
          <w:p w14:paraId="3F4E6AB2" w14:textId="77777777" w:rsidR="00422012" w:rsidRDefault="00422012" w:rsidP="00A46094">
            <w:pPr>
              <w:jc w:val="both"/>
              <w:rPr>
                <w:lang w:eastAsia="x-none"/>
              </w:rPr>
            </w:pPr>
          </w:p>
        </w:tc>
      </w:tr>
      <w:tr w:rsidR="00422012" w14:paraId="4B392876" w14:textId="77777777" w:rsidTr="007B7BFF">
        <w:tc>
          <w:tcPr>
            <w:tcW w:w="1526" w:type="dxa"/>
            <w:shd w:val="clear" w:color="auto" w:fill="auto"/>
          </w:tcPr>
          <w:p w14:paraId="05C5A7F2" w14:textId="77777777" w:rsidR="00422012" w:rsidRDefault="00422012" w:rsidP="00A46094">
            <w:pPr>
              <w:jc w:val="both"/>
              <w:rPr>
                <w:lang w:eastAsia="x-none"/>
              </w:rPr>
            </w:pPr>
          </w:p>
        </w:tc>
        <w:tc>
          <w:tcPr>
            <w:tcW w:w="8331" w:type="dxa"/>
            <w:shd w:val="clear" w:color="auto" w:fill="auto"/>
          </w:tcPr>
          <w:p w14:paraId="0AC88F96" w14:textId="77777777" w:rsidR="00422012" w:rsidRDefault="00422012" w:rsidP="00A46094">
            <w:pPr>
              <w:jc w:val="both"/>
              <w:rPr>
                <w:lang w:eastAsia="x-none"/>
              </w:rPr>
            </w:pPr>
          </w:p>
        </w:tc>
      </w:tr>
    </w:tbl>
    <w:p w14:paraId="6AD20ED5" w14:textId="77777777" w:rsidR="002A1484" w:rsidRPr="00D8405F" w:rsidRDefault="002A1484" w:rsidP="00A46094">
      <w:pPr>
        <w:jc w:val="both"/>
        <w:rPr>
          <w:lang w:val="en-US"/>
        </w:rPr>
      </w:pPr>
    </w:p>
    <w:p w14:paraId="178FE4A9" w14:textId="77777777" w:rsidR="00D8405F" w:rsidRPr="00D8405F" w:rsidRDefault="00D8405F" w:rsidP="00A46094">
      <w:pPr>
        <w:jc w:val="both"/>
        <w:rPr>
          <w:lang w:val="en-US"/>
        </w:rPr>
      </w:pPr>
    </w:p>
    <w:p w14:paraId="0643F4CD" w14:textId="1F3B044F" w:rsidR="00D8405F" w:rsidRDefault="00D8405F" w:rsidP="00A46094">
      <w:pPr>
        <w:jc w:val="both"/>
        <w:rPr>
          <w:lang w:val="en-US"/>
        </w:rPr>
      </w:pPr>
      <w:r w:rsidRPr="00D8405F">
        <w:rPr>
          <w:lang w:val="en-US"/>
        </w:rPr>
        <w:t>For CP-OFDM</w:t>
      </w:r>
      <w:r w:rsidR="001C0708">
        <w:rPr>
          <w:lang w:val="en-US"/>
        </w:rPr>
        <w:t xml:space="preserve"> genera</w:t>
      </w:r>
      <w:r w:rsidR="006B4ADF">
        <w:rPr>
          <w:lang w:val="en-US"/>
        </w:rPr>
        <w:t>tion</w:t>
      </w:r>
      <w:r w:rsidRPr="00D8405F">
        <w:rPr>
          <w:lang w:val="en-US"/>
        </w:rPr>
        <w:t>, there are no specific proposals available. Proponents may wish to provide them, or we can focus on DFT-s-OFDM from now on.</w:t>
      </w:r>
    </w:p>
    <w:p w14:paraId="362111E2" w14:textId="77777777" w:rsidR="00867A15" w:rsidRPr="00D8405F" w:rsidRDefault="00867A15" w:rsidP="00A46094">
      <w:pPr>
        <w:jc w:val="both"/>
        <w:rPr>
          <w:lang w:val="en-US"/>
        </w:rPr>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lang w:val="en-US"/>
        </w:rPr>
      </w:pPr>
    </w:p>
    <w:p w14:paraId="3F43AB10" w14:textId="77777777" w:rsidR="00211AEB" w:rsidRDefault="00211AEB" w:rsidP="00A46094">
      <w:pPr>
        <w:pStyle w:val="Heading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17C3233" w14:textId="77777777" w:rsidR="00DC1FDD" w:rsidRPr="00176818" w:rsidRDefault="00DC1FDD" w:rsidP="00A46094">
            <w:pPr>
              <w:numPr>
                <w:ilvl w:val="0"/>
                <w:numId w:val="11"/>
              </w:numPr>
              <w:jc w:val="both"/>
              <w:rPr>
                <w:bCs/>
                <w:lang w:val="en-US" w:eastAsia="x-none"/>
              </w:rPr>
            </w:pPr>
            <w:r w:rsidRPr="00176818">
              <w:rPr>
                <w:bCs/>
                <w:lang w:val="en-US" w:eastAsia="x-none"/>
              </w:rPr>
              <w:t>Alt 1: Including 180 kHz, 360 kHz, and FFS other values</w:t>
            </w:r>
          </w:p>
          <w:p w14:paraId="449EC19E" w14:textId="77777777" w:rsidR="00DC1FDD" w:rsidRPr="00176818" w:rsidRDefault="00DC1FDD" w:rsidP="00A46094">
            <w:pPr>
              <w:numPr>
                <w:ilvl w:val="0"/>
                <w:numId w:val="11"/>
              </w:numPr>
              <w:jc w:val="both"/>
              <w:rPr>
                <w:bCs/>
                <w:lang w:val="en-US" w:eastAsia="x-none"/>
              </w:rPr>
            </w:pPr>
            <w:r w:rsidRPr="00176818">
              <w:rPr>
                <w:bCs/>
                <w:lang w:val="en-US" w:eastAsia="x-none"/>
              </w:rPr>
              <w:t>Alt 2: Integer multiple(s) of 180 kHz (FFS: what integer(s))</w:t>
            </w:r>
          </w:p>
          <w:p w14:paraId="1976A43D" w14:textId="77777777" w:rsidR="00DC1FDD" w:rsidRPr="00176818" w:rsidRDefault="00DC1FDD"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Heading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w:t>
      </w:r>
      <w:proofErr w:type="gramStart"/>
      <w:r>
        <w:rPr>
          <w:lang w:eastAsia="x-none"/>
        </w:rPr>
        <w:t>Thus</w:t>
      </w:r>
      <w:proofErr w:type="gramEnd"/>
      <w:r>
        <w:rPr>
          <w:lang w:eastAsia="x-none"/>
        </w:rPr>
        <w:t xml:space="preserve">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w:t>
      </w:r>
      <w:proofErr w:type="spellStart"/>
      <w:r w:rsidR="008956A5">
        <w:rPr>
          <w:lang w:eastAsia="x-none"/>
        </w:rPr>
        <w:t>μs</w:t>
      </w:r>
      <w:proofErr w:type="spellEnd"/>
      <w:r w:rsidR="008956A5">
        <w:rPr>
          <w:lang w:eastAsia="x-none"/>
        </w:rPr>
        <w:t xml:space="preserve">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proofErr w:type="gramStart"/>
      <w:r w:rsidR="00D73F6F" w:rsidRPr="00BF31BD">
        <w:rPr>
          <w:b/>
          <w:bCs/>
          <w:i/>
          <w:iCs/>
          <w:lang w:eastAsia="x-none"/>
        </w:rPr>
        <w:t>B</w:t>
      </w:r>
      <w:r w:rsidR="00D73F6F" w:rsidRPr="00BF31BD">
        <w:rPr>
          <w:b/>
          <w:bCs/>
          <w:vertAlign w:val="subscript"/>
          <w:lang w:eastAsia="x-none"/>
        </w:rPr>
        <w:t>tx,R</w:t>
      </w:r>
      <w:proofErr w:type="gramEnd"/>
      <w:r w:rsidR="00D73F6F" w:rsidRPr="00BF31BD">
        <w:rPr>
          <w:b/>
          <w:bCs/>
          <w:vertAlign w:val="subscript"/>
          <w:lang w:eastAsia="x-none"/>
        </w:rPr>
        <w:t>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proofErr w:type="gramStart"/>
            <w:r w:rsidRPr="00460959">
              <w:rPr>
                <w:b/>
                <w:b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proofErr w:type="spellStart"/>
            <w:r w:rsidRPr="00460959">
              <w:rPr>
                <w:b/>
                <w:bCs/>
                <w:lang w:eastAsia="x-none"/>
              </w:rPr>
              <w:t>kilochips</w:t>
            </w:r>
            <w:proofErr w:type="spellEnd"/>
            <w:r w:rsidRPr="00460959">
              <w:rPr>
                <w:b/>
                <w:bCs/>
                <w:lang w:eastAsia="x-none"/>
              </w:rPr>
              <w:t>/s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lastRenderedPageBreak/>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460959">
        <w:tc>
          <w:tcPr>
            <w:tcW w:w="1526"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331"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460959">
        <w:tc>
          <w:tcPr>
            <w:tcW w:w="1526" w:type="dxa"/>
            <w:shd w:val="clear" w:color="auto" w:fill="auto"/>
          </w:tcPr>
          <w:p w14:paraId="0935B1E8" w14:textId="0F8FA33F" w:rsidR="00574991" w:rsidRDefault="009716E9" w:rsidP="00A46094">
            <w:pPr>
              <w:jc w:val="both"/>
              <w:rPr>
                <w:lang w:eastAsia="x-none"/>
              </w:rPr>
            </w:pPr>
            <w:r>
              <w:rPr>
                <w:lang w:eastAsia="x-none"/>
              </w:rPr>
              <w:t>EURECOM</w:t>
            </w:r>
          </w:p>
        </w:tc>
        <w:tc>
          <w:tcPr>
            <w:tcW w:w="8331"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574991" w14:paraId="3F072382" w14:textId="77777777" w:rsidTr="00460959">
        <w:tc>
          <w:tcPr>
            <w:tcW w:w="1526" w:type="dxa"/>
            <w:shd w:val="clear" w:color="auto" w:fill="auto"/>
          </w:tcPr>
          <w:p w14:paraId="27BAD5D9" w14:textId="77777777" w:rsidR="00574991" w:rsidRDefault="00574991" w:rsidP="00A46094">
            <w:pPr>
              <w:jc w:val="both"/>
              <w:rPr>
                <w:lang w:eastAsia="x-none"/>
              </w:rPr>
            </w:pPr>
          </w:p>
        </w:tc>
        <w:tc>
          <w:tcPr>
            <w:tcW w:w="8331" w:type="dxa"/>
            <w:shd w:val="clear" w:color="auto" w:fill="auto"/>
          </w:tcPr>
          <w:p w14:paraId="45AAA84B" w14:textId="77777777" w:rsidR="00574991" w:rsidRDefault="00574991" w:rsidP="00A46094">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Heading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proofErr w:type="gramStart"/>
      <w:r w:rsidRPr="00346C73">
        <w:rPr>
          <w:b/>
          <w:bCs/>
          <w:i/>
          <w:iCs/>
          <w:lang w:eastAsia="x-none"/>
        </w:rPr>
        <w:t>B</w:t>
      </w:r>
      <w:r w:rsidRPr="00346C73">
        <w:rPr>
          <w:b/>
          <w:bCs/>
          <w:vertAlign w:val="subscript"/>
          <w:lang w:eastAsia="x-none"/>
        </w:rPr>
        <w:t>tx,R</w:t>
      </w:r>
      <w:proofErr w:type="gramEnd"/>
      <w:r w:rsidRPr="00346C73">
        <w:rPr>
          <w:b/>
          <w:bCs/>
          <w:vertAlign w:val="subscript"/>
          <w:lang w:eastAsia="x-none"/>
        </w:rPr>
        <w:t>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7B7BFF">
        <w:tc>
          <w:tcPr>
            <w:tcW w:w="1526"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331"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7B7BFF">
        <w:tc>
          <w:tcPr>
            <w:tcW w:w="1526" w:type="dxa"/>
            <w:shd w:val="clear" w:color="auto" w:fill="auto"/>
          </w:tcPr>
          <w:p w14:paraId="0B836D62" w14:textId="07A07263" w:rsidR="00346C73" w:rsidRDefault="00601897" w:rsidP="00A46094">
            <w:pPr>
              <w:jc w:val="both"/>
              <w:rPr>
                <w:lang w:eastAsia="x-none"/>
              </w:rPr>
            </w:pPr>
            <w:r>
              <w:rPr>
                <w:lang w:eastAsia="x-none"/>
              </w:rPr>
              <w:t>EURECOM</w:t>
            </w:r>
          </w:p>
        </w:tc>
        <w:tc>
          <w:tcPr>
            <w:tcW w:w="8331" w:type="dxa"/>
            <w:shd w:val="clear" w:color="auto" w:fill="auto"/>
          </w:tcPr>
          <w:p w14:paraId="4C07FCD4" w14:textId="0858F615" w:rsidR="00346C73" w:rsidRDefault="00601897" w:rsidP="00A46094">
            <w:pPr>
              <w:jc w:val="both"/>
              <w:rPr>
                <w:lang w:eastAsia="x-none"/>
              </w:rPr>
            </w:pPr>
            <w:r>
              <w:rPr>
                <w:lang w:eastAsia="x-none"/>
              </w:rPr>
              <w:t>OK</w:t>
            </w:r>
          </w:p>
        </w:tc>
      </w:tr>
      <w:tr w:rsidR="00346C73" w14:paraId="180D90B8" w14:textId="77777777" w:rsidTr="007B7BFF">
        <w:tc>
          <w:tcPr>
            <w:tcW w:w="1526" w:type="dxa"/>
            <w:shd w:val="clear" w:color="auto" w:fill="auto"/>
          </w:tcPr>
          <w:p w14:paraId="32E05F7C" w14:textId="77777777" w:rsidR="00346C73" w:rsidRDefault="00346C73" w:rsidP="00A46094">
            <w:pPr>
              <w:jc w:val="both"/>
              <w:rPr>
                <w:lang w:eastAsia="x-none"/>
              </w:rPr>
            </w:pPr>
          </w:p>
        </w:tc>
        <w:tc>
          <w:tcPr>
            <w:tcW w:w="8331" w:type="dxa"/>
            <w:shd w:val="clear" w:color="auto" w:fill="auto"/>
          </w:tcPr>
          <w:p w14:paraId="64BBEA04" w14:textId="77777777" w:rsidR="00346C73" w:rsidRDefault="00346C73" w:rsidP="00A46094">
            <w:pPr>
              <w:jc w:val="both"/>
              <w:rPr>
                <w:lang w:eastAsia="x-none"/>
              </w:rPr>
            </w:pPr>
          </w:p>
        </w:tc>
      </w:tr>
    </w:tbl>
    <w:p w14:paraId="5B75A095" w14:textId="77777777" w:rsidR="0027184A" w:rsidRDefault="0027184A" w:rsidP="00A46094">
      <w:pPr>
        <w:jc w:val="both"/>
        <w:rPr>
          <w:lang w:eastAsia="x-none"/>
        </w:rPr>
      </w:pPr>
    </w:p>
    <w:p w14:paraId="4A9E67BE" w14:textId="77777777" w:rsidR="00211AEB" w:rsidRDefault="00211AEB" w:rsidP="00A46094">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r w:rsidRPr="001B5D37">
        <w:rPr>
          <w:rFonts w:hint="eastAsia"/>
          <w:b/>
          <w:bCs/>
          <w:lang w:eastAsia="x-none"/>
        </w:rPr>
        <w:t>{</w:t>
      </w:r>
      <w:proofErr w:type="gramEnd"/>
      <w:r w:rsidR="00EF352F">
        <w:rPr>
          <w:b/>
          <w:bCs/>
          <w:lang w:eastAsia="x-none"/>
        </w:rPr>
        <w:t>10</w:t>
      </w:r>
      <w:r w:rsidRPr="001B5D37">
        <w:rPr>
          <w:b/>
          <w:bCs/>
          <w:lang w:eastAsia="x-none"/>
        </w:rPr>
        <w:t>}, bit 1</w:t>
      </w:r>
      <w:r w:rsidRPr="001B5D37">
        <w:rPr>
          <w:rFonts w:hint="eastAsia"/>
          <w:b/>
          <w:bCs/>
          <w:lang w:eastAsia="x-none"/>
        </w:rPr>
        <w:t>→</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val="en-US"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460959">
        <w:tc>
          <w:tcPr>
            <w:tcW w:w="1526"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331"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460959">
        <w:tc>
          <w:tcPr>
            <w:tcW w:w="1526" w:type="dxa"/>
            <w:shd w:val="clear" w:color="auto" w:fill="auto"/>
          </w:tcPr>
          <w:p w14:paraId="3F29B494" w14:textId="40BFCF81" w:rsidR="0079720F" w:rsidRDefault="00601897" w:rsidP="00A46094">
            <w:pPr>
              <w:jc w:val="both"/>
              <w:rPr>
                <w:lang w:eastAsia="x-none"/>
              </w:rPr>
            </w:pPr>
            <w:r>
              <w:rPr>
                <w:lang w:eastAsia="x-none"/>
              </w:rPr>
              <w:t>EURECOM</w:t>
            </w:r>
          </w:p>
        </w:tc>
        <w:tc>
          <w:tcPr>
            <w:tcW w:w="8331"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proofErr w:type="gramStart"/>
            <w:r>
              <w:rPr>
                <w:lang w:eastAsia="x-none"/>
              </w:rPr>
              <w:t>chips{</w:t>
            </w:r>
            <w:proofErr w:type="gramEnd"/>
            <w:r>
              <w:rPr>
                <w:lang w:eastAsia="x-none"/>
              </w:rPr>
              <w:t xml:space="preserve">0001}, </w:t>
            </w:r>
            <w:r>
              <w:rPr>
                <w:lang w:eastAsia="x-none"/>
              </w:rPr>
              <w:t>bits{0</w:t>
            </w:r>
            <w:r>
              <w:rPr>
                <w:lang w:eastAsia="x-none"/>
              </w:rPr>
              <w:t>1</w:t>
            </w:r>
            <w:r>
              <w:rPr>
                <w:lang w:eastAsia="x-none"/>
              </w:rPr>
              <w:t>}</w:t>
            </w:r>
            <w:r>
              <w:rPr>
                <w:lang w:eastAsia="x-none"/>
              </w:rPr>
              <w:sym w:font="Wingdings" w:char="F0E0"/>
            </w:r>
            <w:r>
              <w:rPr>
                <w:lang w:eastAsia="x-none"/>
              </w:rPr>
              <w:t>chips{00</w:t>
            </w:r>
            <w:r>
              <w:rPr>
                <w:lang w:eastAsia="x-none"/>
              </w:rPr>
              <w:t xml:space="preserve">10}, </w:t>
            </w:r>
            <w:r>
              <w:rPr>
                <w:lang w:eastAsia="x-none"/>
              </w:rPr>
              <w:t>bits{</w:t>
            </w:r>
            <w:r>
              <w:rPr>
                <w:lang w:eastAsia="x-none"/>
              </w:rPr>
              <w:t>1</w:t>
            </w:r>
            <w:r>
              <w:rPr>
                <w:lang w:eastAsia="x-none"/>
              </w:rPr>
              <w:t>0}</w:t>
            </w:r>
            <w:r>
              <w:rPr>
                <w:lang w:eastAsia="x-none"/>
              </w:rPr>
              <w:sym w:font="Wingdings" w:char="F0E0"/>
            </w:r>
            <w:r>
              <w:rPr>
                <w:lang w:eastAsia="x-none"/>
              </w:rPr>
              <w:t>chips{0</w:t>
            </w:r>
            <w:r>
              <w:rPr>
                <w:lang w:eastAsia="x-none"/>
              </w:rPr>
              <w:t>1</w:t>
            </w:r>
            <w:r>
              <w:rPr>
                <w:lang w:eastAsia="x-none"/>
              </w:rPr>
              <w:t>0</w:t>
            </w:r>
            <w:r>
              <w:rPr>
                <w:lang w:eastAsia="x-none"/>
              </w:rPr>
              <w:t xml:space="preserve">0} and </w:t>
            </w:r>
            <w:r>
              <w:rPr>
                <w:lang w:eastAsia="x-none"/>
              </w:rPr>
              <w:t>bits{</w:t>
            </w:r>
            <w:r>
              <w:rPr>
                <w:lang w:eastAsia="x-none"/>
              </w:rPr>
              <w:t>11</w:t>
            </w:r>
            <w:r>
              <w:rPr>
                <w:lang w:eastAsia="x-none"/>
              </w:rPr>
              <w:t>}</w:t>
            </w:r>
            <w:r>
              <w:rPr>
                <w:lang w:eastAsia="x-none"/>
              </w:rPr>
              <w:sym w:font="Wingdings" w:char="F0E0"/>
            </w:r>
            <w:r>
              <w:rPr>
                <w:lang w:eastAsia="x-none"/>
              </w:rPr>
              <w:t>chips{</w:t>
            </w:r>
            <w:r>
              <w:rPr>
                <w:lang w:eastAsia="x-none"/>
              </w:rPr>
              <w:t>1</w:t>
            </w:r>
            <w:r>
              <w:rPr>
                <w:lang w:eastAsia="x-none"/>
              </w:rPr>
              <w:t>00</w:t>
            </w:r>
            <w:r>
              <w:rPr>
                <w:lang w:eastAsia="x-none"/>
              </w:rPr>
              <w:t>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79720F" w14:paraId="3A9E4CE7" w14:textId="77777777" w:rsidTr="00460959">
        <w:tc>
          <w:tcPr>
            <w:tcW w:w="1526" w:type="dxa"/>
            <w:shd w:val="clear" w:color="auto" w:fill="auto"/>
          </w:tcPr>
          <w:p w14:paraId="2F8A6144" w14:textId="77777777" w:rsidR="0079720F" w:rsidRDefault="0079720F" w:rsidP="00A46094">
            <w:pPr>
              <w:jc w:val="both"/>
              <w:rPr>
                <w:lang w:eastAsia="x-none"/>
              </w:rPr>
            </w:pPr>
          </w:p>
        </w:tc>
        <w:tc>
          <w:tcPr>
            <w:tcW w:w="8331" w:type="dxa"/>
            <w:shd w:val="clear" w:color="auto" w:fill="auto"/>
          </w:tcPr>
          <w:p w14:paraId="6AC24A03" w14:textId="77777777" w:rsidR="0079720F" w:rsidRDefault="0079720F" w:rsidP="00A46094">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lastRenderedPageBreak/>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460959">
        <w:tc>
          <w:tcPr>
            <w:tcW w:w="152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331"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460959">
        <w:tc>
          <w:tcPr>
            <w:tcW w:w="1526" w:type="dxa"/>
            <w:shd w:val="clear" w:color="auto" w:fill="auto"/>
          </w:tcPr>
          <w:p w14:paraId="75620D0C" w14:textId="7412C965" w:rsidR="00D46EE8" w:rsidRDefault="00D75266" w:rsidP="00A46094">
            <w:pPr>
              <w:jc w:val="both"/>
              <w:rPr>
                <w:lang w:eastAsia="x-none"/>
              </w:rPr>
            </w:pPr>
            <w:r>
              <w:rPr>
                <w:lang w:eastAsia="x-none"/>
              </w:rPr>
              <w:t>EURECOM</w:t>
            </w:r>
          </w:p>
        </w:tc>
        <w:tc>
          <w:tcPr>
            <w:tcW w:w="8331"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D46EE8" w14:paraId="10E66CD9" w14:textId="77777777" w:rsidTr="00460959">
        <w:tc>
          <w:tcPr>
            <w:tcW w:w="1526" w:type="dxa"/>
            <w:shd w:val="clear" w:color="auto" w:fill="auto"/>
          </w:tcPr>
          <w:p w14:paraId="2A7EE09F" w14:textId="77777777" w:rsidR="00D46EE8" w:rsidRDefault="00D46EE8" w:rsidP="00A46094">
            <w:pPr>
              <w:jc w:val="both"/>
              <w:rPr>
                <w:lang w:eastAsia="x-none"/>
              </w:rPr>
            </w:pPr>
          </w:p>
        </w:tc>
        <w:tc>
          <w:tcPr>
            <w:tcW w:w="8331" w:type="dxa"/>
            <w:shd w:val="clear" w:color="auto" w:fill="auto"/>
          </w:tcPr>
          <w:p w14:paraId="607C055B" w14:textId="77777777" w:rsidR="00D46EE8" w:rsidRDefault="00D46EE8" w:rsidP="00A46094">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Heading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DF71B0">
        <w:tc>
          <w:tcPr>
            <w:tcW w:w="152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331"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DF71B0">
        <w:tc>
          <w:tcPr>
            <w:tcW w:w="1526" w:type="dxa"/>
            <w:shd w:val="clear" w:color="auto" w:fill="auto"/>
          </w:tcPr>
          <w:p w14:paraId="41FE703D" w14:textId="68D19AF0" w:rsidR="005F754D" w:rsidRDefault="00894D7E" w:rsidP="00A46094">
            <w:pPr>
              <w:jc w:val="both"/>
              <w:rPr>
                <w:lang w:eastAsia="x-none"/>
              </w:rPr>
            </w:pPr>
            <w:r>
              <w:rPr>
                <w:lang w:eastAsia="x-none"/>
              </w:rPr>
              <w:t>EURECOM</w:t>
            </w:r>
          </w:p>
        </w:tc>
        <w:tc>
          <w:tcPr>
            <w:tcW w:w="8331"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5F754D" w14:paraId="69BC07F8" w14:textId="77777777" w:rsidTr="00DF71B0">
        <w:tc>
          <w:tcPr>
            <w:tcW w:w="1526" w:type="dxa"/>
            <w:shd w:val="clear" w:color="auto" w:fill="auto"/>
          </w:tcPr>
          <w:p w14:paraId="360B2889" w14:textId="77777777" w:rsidR="005F754D" w:rsidRDefault="005F754D" w:rsidP="00A46094">
            <w:pPr>
              <w:jc w:val="both"/>
              <w:rPr>
                <w:lang w:eastAsia="x-none"/>
              </w:rPr>
            </w:pPr>
          </w:p>
        </w:tc>
        <w:tc>
          <w:tcPr>
            <w:tcW w:w="8331" w:type="dxa"/>
            <w:shd w:val="clear" w:color="auto" w:fill="auto"/>
          </w:tcPr>
          <w:p w14:paraId="651ECD6F" w14:textId="77777777" w:rsidR="005F754D" w:rsidRDefault="005F754D" w:rsidP="00A46094">
            <w:pPr>
              <w:jc w:val="both"/>
              <w:rPr>
                <w:lang w:eastAsia="x-none"/>
              </w:rPr>
            </w:pPr>
          </w:p>
        </w:tc>
      </w:tr>
    </w:tbl>
    <w:p w14:paraId="6D8A9D77" w14:textId="77777777" w:rsidR="005F754D"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Heading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221DBA" w14:paraId="35E44B5D" w14:textId="77777777" w:rsidTr="00460959">
        <w:tc>
          <w:tcPr>
            <w:tcW w:w="152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331"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221DBA" w14:paraId="6377531A" w14:textId="77777777" w:rsidTr="00460959">
        <w:tc>
          <w:tcPr>
            <w:tcW w:w="1526" w:type="dxa"/>
            <w:shd w:val="clear" w:color="auto" w:fill="auto"/>
          </w:tcPr>
          <w:p w14:paraId="122C015C" w14:textId="77777777" w:rsidR="00221DBA" w:rsidRDefault="00221DBA" w:rsidP="00A46094">
            <w:pPr>
              <w:jc w:val="both"/>
              <w:rPr>
                <w:lang w:eastAsia="x-none"/>
              </w:rPr>
            </w:pPr>
          </w:p>
        </w:tc>
        <w:tc>
          <w:tcPr>
            <w:tcW w:w="8331" w:type="dxa"/>
            <w:shd w:val="clear" w:color="auto" w:fill="auto"/>
          </w:tcPr>
          <w:p w14:paraId="3D3CE058" w14:textId="77777777" w:rsidR="00221DBA" w:rsidRDefault="00221DBA" w:rsidP="00A46094">
            <w:pPr>
              <w:jc w:val="both"/>
              <w:rPr>
                <w:lang w:eastAsia="x-none"/>
              </w:rPr>
            </w:pPr>
          </w:p>
        </w:tc>
      </w:tr>
      <w:tr w:rsidR="00221DBA" w14:paraId="1476175C" w14:textId="77777777" w:rsidTr="00460959">
        <w:tc>
          <w:tcPr>
            <w:tcW w:w="1526" w:type="dxa"/>
            <w:shd w:val="clear" w:color="auto" w:fill="auto"/>
          </w:tcPr>
          <w:p w14:paraId="73BC030E" w14:textId="77777777" w:rsidR="00221DBA" w:rsidRDefault="00221DBA" w:rsidP="00A46094">
            <w:pPr>
              <w:jc w:val="both"/>
              <w:rPr>
                <w:lang w:eastAsia="x-none"/>
              </w:rPr>
            </w:pPr>
          </w:p>
        </w:tc>
        <w:tc>
          <w:tcPr>
            <w:tcW w:w="8331"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435B11" w14:paraId="186357BC" w14:textId="77777777" w:rsidTr="00460959">
        <w:tc>
          <w:tcPr>
            <w:tcW w:w="1526"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331"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35B11" w14:paraId="1AC6DA78" w14:textId="77777777" w:rsidTr="00460959">
        <w:tc>
          <w:tcPr>
            <w:tcW w:w="1526" w:type="dxa"/>
            <w:shd w:val="clear" w:color="auto" w:fill="auto"/>
          </w:tcPr>
          <w:p w14:paraId="362989C2" w14:textId="77777777" w:rsidR="00435B11" w:rsidRDefault="00435B11" w:rsidP="00A46094">
            <w:pPr>
              <w:jc w:val="both"/>
              <w:rPr>
                <w:lang w:eastAsia="x-none"/>
              </w:rPr>
            </w:pPr>
          </w:p>
        </w:tc>
        <w:tc>
          <w:tcPr>
            <w:tcW w:w="8331" w:type="dxa"/>
            <w:shd w:val="clear" w:color="auto" w:fill="auto"/>
          </w:tcPr>
          <w:p w14:paraId="7296B5BC" w14:textId="77777777" w:rsidR="00435B11" w:rsidRDefault="00435B11" w:rsidP="00A46094">
            <w:pPr>
              <w:jc w:val="both"/>
              <w:rPr>
                <w:lang w:eastAsia="x-none"/>
              </w:rPr>
            </w:pPr>
          </w:p>
        </w:tc>
      </w:tr>
      <w:tr w:rsidR="00435B11" w14:paraId="2EAAB57D" w14:textId="77777777" w:rsidTr="00460959">
        <w:tc>
          <w:tcPr>
            <w:tcW w:w="1526" w:type="dxa"/>
            <w:shd w:val="clear" w:color="auto" w:fill="auto"/>
          </w:tcPr>
          <w:p w14:paraId="59B7FA18" w14:textId="77777777" w:rsidR="00435B11" w:rsidRDefault="00435B11" w:rsidP="00A46094">
            <w:pPr>
              <w:jc w:val="both"/>
              <w:rPr>
                <w:lang w:eastAsia="x-none"/>
              </w:rPr>
            </w:pPr>
          </w:p>
        </w:tc>
        <w:tc>
          <w:tcPr>
            <w:tcW w:w="8331" w:type="dxa"/>
            <w:shd w:val="clear" w:color="auto" w:fill="auto"/>
          </w:tcPr>
          <w:p w14:paraId="02025605" w14:textId="77777777" w:rsidR="00435B11" w:rsidRDefault="00435B11" w:rsidP="00A46094">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lastRenderedPageBreak/>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val="en-US" w:eastAsia="x-none"/>
        </w:rPr>
      </w:pPr>
      <w:r w:rsidRPr="00867A15">
        <w:rPr>
          <w:b/>
          <w:bCs/>
          <w:iCs/>
          <w:lang w:val="en-US" w:eastAsia="x-none"/>
        </w:rPr>
        <w:t xml:space="preserve">Alt 1: Do not study </w:t>
      </w:r>
      <w:r w:rsidR="00FF1DF0" w:rsidRPr="00867A15">
        <w:rPr>
          <w:b/>
          <w:bCs/>
          <w:iCs/>
          <w:lang w:val="en-US" w:eastAsia="x-none"/>
        </w:rPr>
        <w:t>for Rel-19</w:t>
      </w:r>
      <w:r w:rsidRPr="00867A15">
        <w:rPr>
          <w:b/>
          <w:bCs/>
          <w:iCs/>
          <w:lang w:val="en-US" w:eastAsia="x-none"/>
        </w:rPr>
        <w:t>.</w:t>
      </w:r>
    </w:p>
    <w:p w14:paraId="1DC6A12F" w14:textId="1F292FDB" w:rsidR="00A645C5" w:rsidRPr="00867A15" w:rsidRDefault="00A645C5" w:rsidP="00A46094">
      <w:pPr>
        <w:numPr>
          <w:ilvl w:val="0"/>
          <w:numId w:val="9"/>
        </w:numPr>
        <w:jc w:val="both"/>
        <w:rPr>
          <w:b/>
          <w:bCs/>
          <w:iCs/>
          <w:lang w:val="en-US" w:eastAsia="x-none"/>
        </w:rPr>
      </w:pPr>
      <w:r w:rsidRPr="00867A15">
        <w:rPr>
          <w:b/>
          <w:bCs/>
          <w:iCs/>
          <w:lang w:val="en-US" w:eastAsia="x-none"/>
        </w:rPr>
        <w:t>Alt 2: List aspects that require study for feasibility / benefits / necessity analys</w:t>
      </w:r>
      <w:r w:rsidR="00850C28" w:rsidRPr="00867A15">
        <w:rPr>
          <w:b/>
          <w:bCs/>
          <w:iCs/>
          <w:lang w:val="en-US" w:eastAsia="x-none"/>
        </w:rPr>
        <w:t>is</w:t>
      </w:r>
      <w:r w:rsidR="00167B82">
        <w:rPr>
          <w:b/>
          <w:bCs/>
          <w:iCs/>
          <w:lang w:val="en-US"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FF6C75" w14:paraId="75FE171F" w14:textId="77777777" w:rsidTr="00460959">
        <w:tc>
          <w:tcPr>
            <w:tcW w:w="152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331"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F6C75" w14:paraId="7E83E8B3" w14:textId="77777777" w:rsidTr="00460959">
        <w:tc>
          <w:tcPr>
            <w:tcW w:w="1526" w:type="dxa"/>
            <w:shd w:val="clear" w:color="auto" w:fill="auto"/>
          </w:tcPr>
          <w:p w14:paraId="2FC9F5D3" w14:textId="77777777" w:rsidR="00FF6C75" w:rsidRDefault="00FF6C75" w:rsidP="00A46094">
            <w:pPr>
              <w:jc w:val="both"/>
              <w:rPr>
                <w:lang w:eastAsia="x-none"/>
              </w:rPr>
            </w:pPr>
          </w:p>
        </w:tc>
        <w:tc>
          <w:tcPr>
            <w:tcW w:w="8331" w:type="dxa"/>
            <w:shd w:val="clear" w:color="auto" w:fill="auto"/>
          </w:tcPr>
          <w:p w14:paraId="71E87957" w14:textId="77777777" w:rsidR="00FF6C75" w:rsidRDefault="00FF6C75" w:rsidP="00A46094">
            <w:pPr>
              <w:jc w:val="both"/>
              <w:rPr>
                <w:lang w:eastAsia="x-none"/>
              </w:rPr>
            </w:pPr>
          </w:p>
        </w:tc>
      </w:tr>
      <w:tr w:rsidR="00FF6C75" w14:paraId="598261B2" w14:textId="77777777" w:rsidTr="00460959">
        <w:tc>
          <w:tcPr>
            <w:tcW w:w="1526" w:type="dxa"/>
            <w:shd w:val="clear" w:color="auto" w:fill="auto"/>
          </w:tcPr>
          <w:p w14:paraId="25832306" w14:textId="77777777" w:rsidR="00FF6C75" w:rsidRDefault="00FF6C75" w:rsidP="00A46094">
            <w:pPr>
              <w:jc w:val="both"/>
              <w:rPr>
                <w:lang w:eastAsia="x-none"/>
              </w:rPr>
            </w:pPr>
          </w:p>
        </w:tc>
        <w:tc>
          <w:tcPr>
            <w:tcW w:w="8331"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Heading2"/>
        <w:jc w:val="both"/>
      </w:pPr>
      <w:r>
        <w:t xml:space="preserve">R2D </w:t>
      </w:r>
      <w:r w:rsidR="00AA6916">
        <w:t>time</w:t>
      </w:r>
      <w:r w:rsidR="001A600A">
        <w:t>-</w:t>
      </w:r>
      <w:r w:rsidR="00AA6916">
        <w:t>domain definitions</w:t>
      </w:r>
      <w:bookmarkEnd w:id="36"/>
      <w:bookmarkEnd w:id="37"/>
    </w:p>
    <w:p w14:paraId="4D018444" w14:textId="7C3B6FBA" w:rsidR="00F1641E" w:rsidRDefault="00F1641E" w:rsidP="00A46094">
      <w:pPr>
        <w:pStyle w:val="Heading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Heading3"/>
        <w:jc w:val="both"/>
      </w:pPr>
      <w:r>
        <w:t>Time unit(s)</w:t>
      </w:r>
      <w:r w:rsidR="00EC475B">
        <w:t xml:space="preserve"> [ACTIVE]</w:t>
      </w:r>
    </w:p>
    <w:tbl>
      <w:tblPr>
        <w:tblStyle w:val="TableGrid"/>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 xml:space="preserve">thinks we need two stages in the definition. First, what does a chip </w:t>
      </w:r>
      <w:proofErr w:type="gramStart"/>
      <w:r w:rsidRPr="00D021FC">
        <w:rPr>
          <w:lang w:eastAsia="x-none"/>
        </w:rPr>
        <w:t>represent</w:t>
      </w:r>
      <w:r w:rsidR="000B5563" w:rsidRPr="00D021FC">
        <w:rPr>
          <w:lang w:eastAsia="x-none"/>
        </w:rPr>
        <w:t>?</w:t>
      </w:r>
      <w:r w:rsidRPr="00D021FC">
        <w:rPr>
          <w:lang w:eastAsia="x-none"/>
        </w:rPr>
        <w:t>;</w:t>
      </w:r>
      <w:proofErr w:type="gramEnd"/>
      <w:r w:rsidRPr="00D021FC">
        <w:rPr>
          <w:lang w:eastAsia="x-none"/>
        </w:rPr>
        <w:t xml:space="preserve">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 xml:space="preserve">FL anticipates there may be question on what is a modulated symbol in the below proposal. The answer is that it’s that part of the output OFDM waveform which results from the various transform steps that are performed on </w:t>
      </w:r>
      <w:proofErr w:type="gramStart"/>
      <w:r>
        <w:rPr>
          <w:lang w:eastAsia="x-none"/>
        </w:rPr>
        <w:t>one line</w:t>
      </w:r>
      <w:proofErr w:type="gramEnd"/>
      <w:r>
        <w:rPr>
          <w:lang w:eastAsia="x-none"/>
        </w:rPr>
        <w:t xml:space="preserv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A3DC6" w14:paraId="105D29CE" w14:textId="77777777" w:rsidTr="00460959">
        <w:tc>
          <w:tcPr>
            <w:tcW w:w="1526" w:type="dxa"/>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331"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460959">
        <w:tc>
          <w:tcPr>
            <w:tcW w:w="1526" w:type="dxa"/>
            <w:shd w:val="clear" w:color="auto" w:fill="auto"/>
          </w:tcPr>
          <w:p w14:paraId="61198433" w14:textId="368A74C8" w:rsidR="00EA3DC6" w:rsidRDefault="004F31FA" w:rsidP="00A46094">
            <w:pPr>
              <w:jc w:val="both"/>
              <w:rPr>
                <w:lang w:eastAsia="x-none"/>
              </w:rPr>
            </w:pPr>
            <w:r>
              <w:rPr>
                <w:lang w:eastAsia="x-none"/>
              </w:rPr>
              <w:t>EURECOM</w:t>
            </w:r>
          </w:p>
        </w:tc>
        <w:tc>
          <w:tcPr>
            <w:tcW w:w="8331"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EA3DC6" w14:paraId="02A31E0E" w14:textId="77777777" w:rsidTr="00460959">
        <w:tc>
          <w:tcPr>
            <w:tcW w:w="1526" w:type="dxa"/>
            <w:shd w:val="clear" w:color="auto" w:fill="auto"/>
          </w:tcPr>
          <w:p w14:paraId="6F18F309" w14:textId="77777777" w:rsidR="00EA3DC6" w:rsidRDefault="00EA3DC6" w:rsidP="00A46094">
            <w:pPr>
              <w:jc w:val="both"/>
              <w:rPr>
                <w:lang w:eastAsia="x-none"/>
              </w:rPr>
            </w:pPr>
          </w:p>
        </w:tc>
        <w:tc>
          <w:tcPr>
            <w:tcW w:w="8331"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Heading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DengXian"/>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proofErr w:type="gramStart"/>
            <w:r w:rsidRPr="00FA29CE">
              <w:rPr>
                <w:bCs/>
                <w:i/>
                <w:iCs/>
                <w:lang w:eastAsia="x-none"/>
              </w:rPr>
              <w:t>B</w:t>
            </w:r>
            <w:r w:rsidRPr="00FA29CE">
              <w:rPr>
                <w:bCs/>
                <w:vertAlign w:val="subscript"/>
                <w:lang w:eastAsia="x-none"/>
              </w:rPr>
              <w:t>tx,R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proofErr w:type="gramStart"/>
            <w:r w:rsidRPr="00FA29CE">
              <w:rPr>
                <w:bCs/>
                <w:i/>
                <w:iCs/>
                <w:lang w:eastAsia="x-none"/>
              </w:rPr>
              <w:t>B</w:t>
            </w:r>
            <w:r w:rsidRPr="00FA29CE">
              <w:rPr>
                <w:bCs/>
                <w:vertAlign w:val="subscript"/>
                <w:lang w:eastAsia="x-none"/>
              </w:rPr>
              <w:t>occ,R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 xml:space="preserve">R2D, </w:t>
            </w:r>
            <w:r w:rsidRPr="00FA29CE">
              <w:rPr>
                <w:rFonts w:eastAsia="DengXian" w:hint="eastAsia"/>
                <w:bCs/>
                <w:lang w:eastAsia="zh-CN"/>
              </w:rPr>
              <w:t xml:space="preserve">and </w:t>
            </w:r>
            <w:r w:rsidRPr="00FA29CE">
              <w:rPr>
                <w:rFonts w:eastAsia="DengXian"/>
                <w:bCs/>
                <w:lang w:eastAsia="zh-CN"/>
              </w:rPr>
              <w:t xml:space="preserve">potential </w:t>
            </w:r>
            <w:r w:rsidRPr="00FA29CE">
              <w:rPr>
                <w:rFonts w:eastAsia="DengXian" w:hint="eastAsia"/>
                <w:bCs/>
                <w:lang w:eastAsia="zh-CN"/>
              </w:rPr>
              <w:t xml:space="preserve">guard </w:t>
            </w:r>
            <w:r w:rsidRPr="00FA29CE">
              <w:rPr>
                <w:rFonts w:eastAsia="DengXian"/>
                <w:bCs/>
                <w:lang w:eastAsia="zh-CN"/>
              </w:rPr>
              <w:t>band</w:t>
            </w:r>
          </w:p>
          <w:p w14:paraId="503ADA0D" w14:textId="77777777" w:rsidR="00586C73" w:rsidRPr="00E53737" w:rsidRDefault="00586C73" w:rsidP="00A46094">
            <w:pPr>
              <w:numPr>
                <w:ilvl w:val="0"/>
                <w:numId w:val="6"/>
              </w:numPr>
              <w:jc w:val="both"/>
              <w:rPr>
                <w:lang w:eastAsia="x-none"/>
              </w:rPr>
            </w:pP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 xml:space="preserve">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lastRenderedPageBreak/>
              <w:t>Agreement</w:t>
            </w:r>
          </w:p>
          <w:p w14:paraId="1B3C96C2" w14:textId="77777777" w:rsidR="00640D10" w:rsidRPr="00176818" w:rsidRDefault="00640D10"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E704D64" w14:textId="77777777" w:rsidR="00640D10" w:rsidRPr="00176818" w:rsidRDefault="00640D10" w:rsidP="00A46094">
            <w:pPr>
              <w:numPr>
                <w:ilvl w:val="0"/>
                <w:numId w:val="11"/>
              </w:numPr>
              <w:jc w:val="both"/>
              <w:rPr>
                <w:bCs/>
                <w:lang w:val="en-US" w:eastAsia="x-none"/>
              </w:rPr>
            </w:pPr>
            <w:r w:rsidRPr="00176818">
              <w:rPr>
                <w:bCs/>
                <w:lang w:val="en-US" w:eastAsia="x-none"/>
              </w:rPr>
              <w:t>Alt 1: Including 180 kHz, 360 kHz, and FFS other values</w:t>
            </w:r>
          </w:p>
          <w:p w14:paraId="3555E905" w14:textId="77777777" w:rsidR="00640D10" w:rsidRPr="00176818" w:rsidRDefault="00640D10" w:rsidP="00A46094">
            <w:pPr>
              <w:numPr>
                <w:ilvl w:val="0"/>
                <w:numId w:val="11"/>
              </w:numPr>
              <w:jc w:val="both"/>
              <w:rPr>
                <w:bCs/>
                <w:lang w:val="en-US" w:eastAsia="x-none"/>
              </w:rPr>
            </w:pPr>
            <w:r w:rsidRPr="00176818">
              <w:rPr>
                <w:bCs/>
                <w:lang w:val="en-US" w:eastAsia="x-none"/>
              </w:rPr>
              <w:t>Alt 2: Integer multiple(s) of 180 kHz (FFS: what integer(s))</w:t>
            </w:r>
          </w:p>
          <w:p w14:paraId="3BD929AD" w14:textId="77777777" w:rsidR="00640D10" w:rsidRPr="00176818" w:rsidRDefault="00640D10"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proofErr w:type="spellStart"/>
      <w:r w:rsidRPr="007F2E7F">
        <w:rPr>
          <w:i/>
          <w:iCs/>
          <w:lang w:eastAsia="x-none"/>
        </w:rPr>
        <w:t>B</w:t>
      </w:r>
      <w:r w:rsidRPr="007F2E7F">
        <w:rPr>
          <w:vertAlign w:val="subscript"/>
          <w:lang w:eastAsia="x-none"/>
        </w:rPr>
        <w:t>tx</w:t>
      </w:r>
      <w:proofErr w:type="spellEnd"/>
      <w:r w:rsidRPr="007F2E7F">
        <w:rPr>
          <w:vertAlign w:val="subscript"/>
          <w:lang w:eastAsia="x-none"/>
        </w:rPr>
        <w:t>,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proofErr w:type="gramStart"/>
      <w:r w:rsidRPr="0009061E">
        <w:rPr>
          <w:i/>
          <w:iCs/>
          <w:lang w:eastAsia="x-none"/>
        </w:rPr>
        <w:t>B</w:t>
      </w:r>
      <w:r w:rsidRPr="0009061E">
        <w:rPr>
          <w:vertAlign w:val="subscript"/>
          <w:lang w:eastAsia="x-none"/>
        </w:rPr>
        <w:t>occ,R</w:t>
      </w:r>
      <w:proofErr w:type="gramEnd"/>
      <w:r w:rsidRPr="0009061E">
        <w:rPr>
          <w:vertAlign w:val="subscript"/>
          <w:lang w:eastAsia="x-none"/>
        </w:rPr>
        <w:t>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Heading1"/>
      </w:pPr>
      <w:r>
        <w:t>D2R</w:t>
      </w:r>
    </w:p>
    <w:p w14:paraId="6FF306B7" w14:textId="77777777" w:rsidR="00211AEB" w:rsidRDefault="00211AEB" w:rsidP="00A46094">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460959">
        <w:tc>
          <w:tcPr>
            <w:tcW w:w="1526"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331"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E6283" w14:paraId="2434C3E4" w14:textId="77777777" w:rsidTr="00460959">
        <w:tc>
          <w:tcPr>
            <w:tcW w:w="1526" w:type="dxa"/>
            <w:shd w:val="clear" w:color="auto" w:fill="auto"/>
          </w:tcPr>
          <w:p w14:paraId="7D609510" w14:textId="77777777" w:rsidR="001E6283" w:rsidRDefault="001E6283" w:rsidP="00A46094">
            <w:pPr>
              <w:jc w:val="both"/>
              <w:rPr>
                <w:lang w:eastAsia="x-none"/>
              </w:rPr>
            </w:pPr>
          </w:p>
        </w:tc>
        <w:tc>
          <w:tcPr>
            <w:tcW w:w="8331" w:type="dxa"/>
            <w:shd w:val="clear" w:color="auto" w:fill="auto"/>
          </w:tcPr>
          <w:p w14:paraId="7D439194" w14:textId="77777777" w:rsidR="001E6283" w:rsidRDefault="001E6283" w:rsidP="00A46094">
            <w:pPr>
              <w:jc w:val="both"/>
              <w:rPr>
                <w:lang w:eastAsia="x-none"/>
              </w:rPr>
            </w:pPr>
          </w:p>
        </w:tc>
      </w:tr>
      <w:tr w:rsidR="001E6283" w14:paraId="67252DE1" w14:textId="77777777" w:rsidTr="00460959">
        <w:tc>
          <w:tcPr>
            <w:tcW w:w="1526" w:type="dxa"/>
            <w:shd w:val="clear" w:color="auto" w:fill="auto"/>
          </w:tcPr>
          <w:p w14:paraId="174BD5AD" w14:textId="77777777" w:rsidR="001E6283" w:rsidRDefault="001E6283" w:rsidP="00A46094">
            <w:pPr>
              <w:jc w:val="both"/>
              <w:rPr>
                <w:lang w:eastAsia="x-none"/>
              </w:rPr>
            </w:pPr>
          </w:p>
        </w:tc>
        <w:tc>
          <w:tcPr>
            <w:tcW w:w="8331"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Heading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Heading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OOK</w:t>
            </w:r>
          </w:p>
          <w:p w14:paraId="67740B84"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PSK</w:t>
            </w:r>
          </w:p>
          <w:p w14:paraId="69EAACEE"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FSK</w:t>
            </w:r>
          </w:p>
          <w:p w14:paraId="6AF90877" w14:textId="77777777" w:rsidR="0007522F" w:rsidRPr="00176818" w:rsidRDefault="0007522F" w:rsidP="00A46094">
            <w:pPr>
              <w:numPr>
                <w:ilvl w:val="1"/>
                <w:numId w:val="3"/>
              </w:numPr>
              <w:jc w:val="both"/>
              <w:rPr>
                <w:rFonts w:eastAsia="DengXian"/>
                <w:bCs/>
                <w:szCs w:val="20"/>
                <w:lang w:eastAsia="zh-CN"/>
              </w:rPr>
            </w:pPr>
            <w:r w:rsidRPr="00176818">
              <w:rPr>
                <w:rFonts w:eastAsia="DengXian"/>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SimSun"/>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586EE5">
        <w:tc>
          <w:tcPr>
            <w:tcW w:w="1526"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331"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3F53B2" w:rsidRPr="003F53B2" w14:paraId="790F21D6" w14:textId="77777777" w:rsidTr="00586EE5">
        <w:tc>
          <w:tcPr>
            <w:tcW w:w="1526" w:type="dxa"/>
            <w:shd w:val="clear" w:color="auto" w:fill="auto"/>
          </w:tcPr>
          <w:p w14:paraId="6E6F88E3" w14:textId="77777777" w:rsidR="003F53B2" w:rsidRPr="003F53B2" w:rsidRDefault="003F53B2" w:rsidP="00A46094">
            <w:pPr>
              <w:jc w:val="both"/>
              <w:rPr>
                <w:lang w:eastAsia="x-none"/>
              </w:rPr>
            </w:pPr>
          </w:p>
        </w:tc>
        <w:tc>
          <w:tcPr>
            <w:tcW w:w="8331" w:type="dxa"/>
            <w:shd w:val="clear" w:color="auto" w:fill="auto"/>
          </w:tcPr>
          <w:p w14:paraId="47E3610E" w14:textId="77777777" w:rsidR="003F53B2" w:rsidRPr="003F53B2" w:rsidRDefault="003F53B2" w:rsidP="00A46094">
            <w:pPr>
              <w:jc w:val="both"/>
              <w:rPr>
                <w:lang w:eastAsia="x-none"/>
              </w:rPr>
            </w:pPr>
          </w:p>
        </w:tc>
      </w:tr>
      <w:tr w:rsidR="003F53B2" w:rsidRPr="003F53B2" w14:paraId="413C2CDA" w14:textId="77777777" w:rsidTr="00586EE5">
        <w:tc>
          <w:tcPr>
            <w:tcW w:w="1526" w:type="dxa"/>
            <w:shd w:val="clear" w:color="auto" w:fill="auto"/>
          </w:tcPr>
          <w:p w14:paraId="54920115" w14:textId="77777777" w:rsidR="003F53B2" w:rsidRPr="003F53B2" w:rsidRDefault="003F53B2" w:rsidP="00A46094">
            <w:pPr>
              <w:jc w:val="both"/>
              <w:rPr>
                <w:lang w:eastAsia="x-none"/>
              </w:rPr>
            </w:pPr>
          </w:p>
        </w:tc>
        <w:tc>
          <w:tcPr>
            <w:tcW w:w="8331" w:type="dxa"/>
            <w:shd w:val="clear" w:color="auto" w:fill="auto"/>
          </w:tcPr>
          <w:p w14:paraId="004063AA" w14:textId="77777777" w:rsidR="003F53B2" w:rsidRPr="003F53B2" w:rsidRDefault="003F53B2" w:rsidP="00A46094">
            <w:pPr>
              <w:jc w:val="both"/>
              <w:rPr>
                <w:lang w:eastAsia="x-none"/>
              </w:rPr>
            </w:pPr>
          </w:p>
        </w:tc>
      </w:tr>
    </w:tbl>
    <w:p w14:paraId="412C727A" w14:textId="77777777" w:rsidR="004E4418" w:rsidRPr="004E4418" w:rsidRDefault="004E4418" w:rsidP="00A46094">
      <w:pPr>
        <w:jc w:val="both"/>
        <w:rPr>
          <w:color w:val="FF0000"/>
          <w:lang w:eastAsia="x-none"/>
        </w:rPr>
      </w:pPr>
    </w:p>
    <w:p w14:paraId="61308D35" w14:textId="77777777" w:rsidR="007D7F17" w:rsidRDefault="007D7F17" w:rsidP="000E1ADA">
      <w:pPr>
        <w:pStyle w:val="Heading3"/>
      </w:pPr>
      <w:r>
        <w:lastRenderedPageBreak/>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586EE5">
        <w:tc>
          <w:tcPr>
            <w:tcW w:w="1526"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331"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E7DB9" w:rsidRPr="003F53B2" w14:paraId="3DAE2598" w14:textId="77777777" w:rsidTr="00586EE5">
        <w:tc>
          <w:tcPr>
            <w:tcW w:w="1526" w:type="dxa"/>
            <w:shd w:val="clear" w:color="auto" w:fill="auto"/>
          </w:tcPr>
          <w:p w14:paraId="45EF1872" w14:textId="77777777" w:rsidR="004E7DB9" w:rsidRPr="003F53B2" w:rsidRDefault="004E7DB9" w:rsidP="00586EE5">
            <w:pPr>
              <w:jc w:val="both"/>
              <w:rPr>
                <w:lang w:eastAsia="x-none"/>
              </w:rPr>
            </w:pPr>
          </w:p>
        </w:tc>
        <w:tc>
          <w:tcPr>
            <w:tcW w:w="8331" w:type="dxa"/>
            <w:shd w:val="clear" w:color="auto" w:fill="auto"/>
          </w:tcPr>
          <w:p w14:paraId="0089B33F" w14:textId="77777777" w:rsidR="004E7DB9" w:rsidRPr="003F53B2" w:rsidRDefault="004E7DB9" w:rsidP="00586EE5">
            <w:pPr>
              <w:jc w:val="both"/>
              <w:rPr>
                <w:lang w:eastAsia="x-none"/>
              </w:rPr>
            </w:pPr>
          </w:p>
        </w:tc>
      </w:tr>
      <w:tr w:rsidR="004E7DB9" w:rsidRPr="003F53B2" w14:paraId="39DF6904" w14:textId="77777777" w:rsidTr="00586EE5">
        <w:tc>
          <w:tcPr>
            <w:tcW w:w="1526" w:type="dxa"/>
            <w:shd w:val="clear" w:color="auto" w:fill="auto"/>
          </w:tcPr>
          <w:p w14:paraId="5CE50A6A" w14:textId="77777777" w:rsidR="004E7DB9" w:rsidRPr="003F53B2" w:rsidRDefault="004E7DB9" w:rsidP="00586EE5">
            <w:pPr>
              <w:jc w:val="both"/>
              <w:rPr>
                <w:lang w:eastAsia="x-none"/>
              </w:rPr>
            </w:pPr>
          </w:p>
        </w:tc>
        <w:tc>
          <w:tcPr>
            <w:tcW w:w="8331" w:type="dxa"/>
            <w:shd w:val="clear" w:color="auto" w:fill="auto"/>
          </w:tcPr>
          <w:p w14:paraId="59CD73C6" w14:textId="77777777" w:rsidR="004E7DB9" w:rsidRPr="003F53B2" w:rsidRDefault="004E7DB9" w:rsidP="00586EE5">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01}, bit 1</w:t>
      </w:r>
      <w:r w:rsidRPr="00DD2224">
        <w:rPr>
          <w:rFonts w:hint="eastAsia"/>
          <w:b/>
          <w:bCs/>
          <w:lang w:eastAsia="x-none"/>
        </w:rPr>
        <w:t>→</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{01}, otherwise bit 0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val="en-US" w:eastAsia="x-none"/>
        </w:rPr>
        <w:t xml:space="preserve">If the immediately previous chip is 1,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{00}, otherwise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ListParagraph"/>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6F057C7F" w14:textId="77777777" w:rsidTr="00462480">
        <w:tc>
          <w:tcPr>
            <w:tcW w:w="1513"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462480">
        <w:tc>
          <w:tcPr>
            <w:tcW w:w="1513" w:type="dxa"/>
            <w:shd w:val="clear" w:color="auto" w:fill="auto"/>
          </w:tcPr>
          <w:p w14:paraId="4085F3D2" w14:textId="1A5CDF3B" w:rsidR="00462480" w:rsidRDefault="00462480" w:rsidP="00462480">
            <w:pPr>
              <w:jc w:val="both"/>
              <w:rPr>
                <w:lang w:eastAsia="x-none"/>
              </w:rPr>
            </w:pPr>
            <w:r>
              <w:rPr>
                <w:lang w:eastAsia="x-none"/>
              </w:rPr>
              <w:t>EURECOM</w:t>
            </w:r>
          </w:p>
        </w:tc>
        <w:tc>
          <w:tcPr>
            <w:tcW w:w="8118" w:type="dxa"/>
            <w:shd w:val="clear" w:color="auto" w:fill="auto"/>
          </w:tcPr>
          <w:p w14:paraId="77EC9BD8" w14:textId="77777777" w:rsidR="00462480" w:rsidRDefault="00462480" w:rsidP="00462480">
            <w:pPr>
              <w:jc w:val="both"/>
              <w:rPr>
                <w:lang w:eastAsia="x-none"/>
              </w:rPr>
            </w:pPr>
            <w:bookmarkStart w:id="59" w:name="_GoBack"/>
            <w:bookmarkEnd w:id="59"/>
            <w:r>
              <w:rPr>
                <w:lang w:eastAsia="x-none"/>
              </w:rPr>
              <w:t>Concerning Manchester Coding, there is a significant SNR gain if multiple bits are encoded jointly. For instance, M=4, bits{00}</w:t>
            </w:r>
            <w:r>
              <w:rPr>
                <w:lang w:eastAsia="x-none"/>
              </w:rPr>
              <w:sym w:font="Wingdings" w:char="F0E0"/>
            </w:r>
            <w:proofErr w:type="gramStart"/>
            <w:r>
              <w:rPr>
                <w:lang w:eastAsia="x-none"/>
              </w:rPr>
              <w:t>chips{</w:t>
            </w:r>
            <w:proofErr w:type="gramEnd"/>
            <w:r>
              <w:rPr>
                <w:lang w:eastAsia="x-none"/>
              </w:rPr>
              <w:t>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462480" w14:paraId="43D21785" w14:textId="77777777" w:rsidTr="00462480">
        <w:tc>
          <w:tcPr>
            <w:tcW w:w="1513" w:type="dxa"/>
            <w:shd w:val="clear" w:color="auto" w:fill="auto"/>
          </w:tcPr>
          <w:p w14:paraId="074B0B31" w14:textId="77777777" w:rsidR="00462480" w:rsidRDefault="00462480" w:rsidP="00462480">
            <w:pPr>
              <w:jc w:val="both"/>
              <w:rPr>
                <w:lang w:eastAsia="x-none"/>
              </w:rPr>
            </w:pPr>
          </w:p>
        </w:tc>
        <w:tc>
          <w:tcPr>
            <w:tcW w:w="8118" w:type="dxa"/>
            <w:shd w:val="clear" w:color="auto" w:fill="auto"/>
          </w:tcPr>
          <w:p w14:paraId="64F91CC8" w14:textId="77777777" w:rsidR="00462480" w:rsidRDefault="00462480" w:rsidP="00462480">
            <w:pPr>
              <w:jc w:val="both"/>
              <w:rPr>
                <w:lang w:eastAsia="x-none"/>
              </w:rPr>
            </w:pPr>
          </w:p>
        </w:tc>
      </w:tr>
    </w:tbl>
    <w:p w14:paraId="10ACFB3D" w14:textId="19897288" w:rsidR="00DD2224" w:rsidRPr="00C6367E"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30D78252" w14:textId="77777777" w:rsidTr="00D8090A">
        <w:tc>
          <w:tcPr>
            <w:tcW w:w="1526"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331"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595D37" w14:paraId="22C361A9" w14:textId="77777777" w:rsidTr="00D8090A">
        <w:tc>
          <w:tcPr>
            <w:tcW w:w="1526" w:type="dxa"/>
            <w:shd w:val="clear" w:color="auto" w:fill="auto"/>
          </w:tcPr>
          <w:p w14:paraId="56AF5AA1" w14:textId="77777777" w:rsidR="00595D37" w:rsidRDefault="00595D37" w:rsidP="00D8090A">
            <w:pPr>
              <w:jc w:val="both"/>
              <w:rPr>
                <w:lang w:eastAsia="x-none"/>
              </w:rPr>
            </w:pPr>
          </w:p>
        </w:tc>
        <w:tc>
          <w:tcPr>
            <w:tcW w:w="8331" w:type="dxa"/>
            <w:shd w:val="clear" w:color="auto" w:fill="auto"/>
          </w:tcPr>
          <w:p w14:paraId="2034C056" w14:textId="77777777" w:rsidR="00595D37" w:rsidRDefault="00595D37" w:rsidP="00D8090A">
            <w:pPr>
              <w:jc w:val="both"/>
              <w:rPr>
                <w:lang w:eastAsia="x-none"/>
              </w:rPr>
            </w:pPr>
          </w:p>
        </w:tc>
      </w:tr>
      <w:tr w:rsidR="00595D37" w14:paraId="1AEB6ACD" w14:textId="77777777" w:rsidTr="00D8090A">
        <w:tc>
          <w:tcPr>
            <w:tcW w:w="1526" w:type="dxa"/>
            <w:shd w:val="clear" w:color="auto" w:fill="auto"/>
          </w:tcPr>
          <w:p w14:paraId="3C864FA2" w14:textId="77777777" w:rsidR="00595D37" w:rsidRDefault="00595D37" w:rsidP="00D8090A">
            <w:pPr>
              <w:jc w:val="both"/>
              <w:rPr>
                <w:lang w:eastAsia="x-none"/>
              </w:rPr>
            </w:pPr>
          </w:p>
        </w:tc>
        <w:tc>
          <w:tcPr>
            <w:tcW w:w="8331" w:type="dxa"/>
            <w:shd w:val="clear" w:color="auto" w:fill="auto"/>
          </w:tcPr>
          <w:p w14:paraId="07A9DF62" w14:textId="77777777" w:rsidR="00595D37" w:rsidRDefault="00595D37" w:rsidP="00D8090A">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D8090A">
        <w:tc>
          <w:tcPr>
            <w:tcW w:w="1526"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lastRenderedPageBreak/>
              <w:t>Company</w:t>
            </w:r>
          </w:p>
        </w:tc>
        <w:tc>
          <w:tcPr>
            <w:tcW w:w="8331"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595D37" w14:paraId="0E3BE7AC" w14:textId="77777777" w:rsidTr="00D8090A">
        <w:tc>
          <w:tcPr>
            <w:tcW w:w="1526" w:type="dxa"/>
            <w:shd w:val="clear" w:color="auto" w:fill="auto"/>
          </w:tcPr>
          <w:p w14:paraId="52FFDCB2" w14:textId="77777777" w:rsidR="00595D37" w:rsidRDefault="00595D37" w:rsidP="00D8090A">
            <w:pPr>
              <w:jc w:val="both"/>
              <w:rPr>
                <w:lang w:eastAsia="x-none"/>
              </w:rPr>
            </w:pPr>
          </w:p>
        </w:tc>
        <w:tc>
          <w:tcPr>
            <w:tcW w:w="8331" w:type="dxa"/>
            <w:shd w:val="clear" w:color="auto" w:fill="auto"/>
          </w:tcPr>
          <w:p w14:paraId="3CC28A2E" w14:textId="77777777" w:rsidR="00595D37" w:rsidRDefault="00595D37" w:rsidP="00D8090A">
            <w:pPr>
              <w:jc w:val="both"/>
              <w:rPr>
                <w:lang w:eastAsia="x-none"/>
              </w:rPr>
            </w:pPr>
          </w:p>
        </w:tc>
      </w:tr>
      <w:tr w:rsidR="00595D37" w14:paraId="4E4F899E" w14:textId="77777777" w:rsidTr="00D8090A">
        <w:tc>
          <w:tcPr>
            <w:tcW w:w="1526" w:type="dxa"/>
            <w:shd w:val="clear" w:color="auto" w:fill="auto"/>
          </w:tcPr>
          <w:p w14:paraId="2B33669C" w14:textId="77777777" w:rsidR="00595D37" w:rsidRDefault="00595D37" w:rsidP="00D8090A">
            <w:pPr>
              <w:jc w:val="both"/>
              <w:rPr>
                <w:lang w:eastAsia="x-none"/>
              </w:rPr>
            </w:pPr>
          </w:p>
        </w:tc>
        <w:tc>
          <w:tcPr>
            <w:tcW w:w="8331" w:type="dxa"/>
            <w:shd w:val="clear" w:color="auto" w:fill="auto"/>
          </w:tcPr>
          <w:p w14:paraId="6DF44031" w14:textId="77777777" w:rsidR="00595D37" w:rsidRDefault="00595D37" w:rsidP="00D8090A">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 xml:space="preserve">The following is FL’s effort to describe the square-wave </w:t>
      </w:r>
      <w:proofErr w:type="gramStart"/>
      <w:r>
        <w:rPr>
          <w:lang w:eastAsia="x-none"/>
        </w:rPr>
        <w:t>generation based</w:t>
      </w:r>
      <w:proofErr w:type="gramEnd"/>
      <w:r>
        <w:rPr>
          <w:lang w:eastAsia="x-none"/>
        </w:rPr>
        <w:t xml:space="preserve">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 xml:space="preserve">Proposal 3.3d(I): The study of ‘no line code’ assumes that an information bit is </w:t>
      </w:r>
      <w:proofErr w:type="spellStart"/>
      <w:r>
        <w:rPr>
          <w:b/>
          <w:bCs/>
          <w:lang w:eastAsia="x-none"/>
        </w:rPr>
        <w:t>XOR’d</w:t>
      </w:r>
      <w:proofErr w:type="spellEnd"/>
      <w:r>
        <w:rPr>
          <w:b/>
          <w:bCs/>
          <w:lang w:eastAsia="x-none"/>
        </w:rPr>
        <w:t xml:space="preserve">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D8090A">
        <w:tc>
          <w:tcPr>
            <w:tcW w:w="1526"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331"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AA32A3" w14:paraId="3692260A" w14:textId="77777777" w:rsidTr="00D8090A">
        <w:tc>
          <w:tcPr>
            <w:tcW w:w="1526" w:type="dxa"/>
            <w:shd w:val="clear" w:color="auto" w:fill="auto"/>
          </w:tcPr>
          <w:p w14:paraId="3C77EEBF" w14:textId="77777777" w:rsidR="00AA32A3" w:rsidRDefault="00AA32A3" w:rsidP="00D8090A">
            <w:pPr>
              <w:jc w:val="both"/>
              <w:rPr>
                <w:lang w:eastAsia="x-none"/>
              </w:rPr>
            </w:pPr>
          </w:p>
        </w:tc>
        <w:tc>
          <w:tcPr>
            <w:tcW w:w="8331" w:type="dxa"/>
            <w:shd w:val="clear" w:color="auto" w:fill="auto"/>
          </w:tcPr>
          <w:p w14:paraId="600EE5C8" w14:textId="77777777" w:rsidR="00AA32A3" w:rsidRDefault="00AA32A3" w:rsidP="00D8090A">
            <w:pPr>
              <w:jc w:val="both"/>
              <w:rPr>
                <w:lang w:eastAsia="x-none"/>
              </w:rPr>
            </w:pPr>
          </w:p>
        </w:tc>
      </w:tr>
      <w:tr w:rsidR="00AA32A3" w14:paraId="3FDBF28E" w14:textId="77777777" w:rsidTr="00D8090A">
        <w:tc>
          <w:tcPr>
            <w:tcW w:w="1526" w:type="dxa"/>
            <w:shd w:val="clear" w:color="auto" w:fill="auto"/>
          </w:tcPr>
          <w:p w14:paraId="1FCA1531" w14:textId="77777777" w:rsidR="00AA32A3" w:rsidRDefault="00AA32A3" w:rsidP="00D8090A">
            <w:pPr>
              <w:jc w:val="both"/>
              <w:rPr>
                <w:lang w:eastAsia="x-none"/>
              </w:rPr>
            </w:pPr>
          </w:p>
        </w:tc>
        <w:tc>
          <w:tcPr>
            <w:tcW w:w="8331"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Heading2"/>
        <w:jc w:val="both"/>
      </w:pPr>
      <w:bookmarkStart w:id="60" w:name="_A-IoT_UL_FEC"/>
      <w:bookmarkStart w:id="61" w:name="_D2R_FEC_/"/>
      <w:bookmarkStart w:id="62" w:name="_Toc159620324"/>
      <w:bookmarkStart w:id="63" w:name="_Ref166855643"/>
      <w:bookmarkEnd w:id="60"/>
      <w:bookmarkEnd w:id="61"/>
      <w:r>
        <w:t>D2R FEC</w:t>
      </w:r>
      <w:r w:rsidR="002A48FC">
        <w:t xml:space="preserve"> /</w:t>
      </w:r>
      <w:r w:rsidR="00F65FD7">
        <w:t xml:space="preserve"> repetition </w:t>
      </w:r>
      <w:r>
        <w:t>[ACTIVE]</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Exact coding methods within the coding block, e.g.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800"/>
              <w:rPr>
                <w:szCs w:val="20"/>
                <w:lang w:eastAsia="x-none"/>
              </w:rPr>
            </w:pPr>
          </w:p>
          <w:p w14:paraId="00F15442" w14:textId="77777777" w:rsidR="007C0CCE" w:rsidRPr="007C0CCE" w:rsidRDefault="007C0CCE" w:rsidP="007C0CCE">
            <w:pPr>
              <w:ind w:leftChars="400" w:left="80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800"/>
              <w:jc w:val="center"/>
              <w:rPr>
                <w:b/>
                <w:bCs/>
                <w:szCs w:val="20"/>
                <w:lang w:eastAsia="x-none"/>
              </w:rPr>
            </w:pPr>
          </w:p>
          <w:p w14:paraId="6197FEAC" w14:textId="77777777" w:rsidR="007C0CCE" w:rsidRPr="007C0CCE" w:rsidRDefault="007C0CCE" w:rsidP="007C0CCE">
            <w:pPr>
              <w:ind w:leftChars="400" w:left="80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Heading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lastRenderedPageBreak/>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w:t>
      </w:r>
      <w:proofErr w:type="spellStart"/>
      <w:r w:rsidRPr="0079764C">
        <w:rPr>
          <w:b/>
          <w:bCs/>
          <w:lang w:eastAsia="x-none"/>
        </w:rPr>
        <w:t>Rblock</w:t>
      </w:r>
      <w:proofErr w:type="spellEnd"/>
      <w:r w:rsidRPr="0079764C">
        <w:rPr>
          <w:b/>
          <w:bCs/>
          <w:lang w:eastAsia="x-none"/>
        </w:rPr>
        <w:t xml:space="preserve">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 xml:space="preserve">Bit level: Each bit after CRC attachment (if used) is repeated </w:t>
      </w:r>
      <w:proofErr w:type="spellStart"/>
      <w:r w:rsidRPr="0079764C">
        <w:rPr>
          <w:b/>
          <w:bCs/>
          <w:lang w:eastAsia="x-none"/>
        </w:rPr>
        <w:t>Rbit</w:t>
      </w:r>
      <w:proofErr w:type="spellEnd"/>
      <w:r w:rsidRPr="0079764C">
        <w:rPr>
          <w:b/>
          <w:bCs/>
          <w:lang w:eastAsia="x-none"/>
        </w:rPr>
        <w:t xml:space="preserve">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w:t>
      </w:r>
      <w:proofErr w:type="spellStart"/>
      <w:r>
        <w:rPr>
          <w:b/>
          <w:bCs/>
          <w:lang w:eastAsia="x-none"/>
        </w:rPr>
        <w:t>Rfec</w:t>
      </w:r>
      <w:proofErr w:type="spellEnd"/>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 xml:space="preserve">Chip level: Each chip after line coding is repeated </w:t>
      </w:r>
      <w:proofErr w:type="spellStart"/>
      <w:r w:rsidRPr="0079764C">
        <w:rPr>
          <w:b/>
          <w:bCs/>
          <w:lang w:eastAsia="x-none"/>
        </w:rPr>
        <w:t>Rchip</w:t>
      </w:r>
      <w:proofErr w:type="spellEnd"/>
      <w:r w:rsidRPr="0079764C">
        <w:rPr>
          <w:b/>
          <w:bCs/>
          <w:lang w:eastAsia="x-none"/>
        </w:rPr>
        <w:t xml:space="preserve"> times</w:t>
      </w:r>
    </w:p>
    <w:p w14:paraId="1DF34C62" w14:textId="77777777" w:rsidR="008578A1" w:rsidRPr="009B0582" w:rsidRDefault="004148A7" w:rsidP="00A46094">
      <w:pPr>
        <w:numPr>
          <w:ilvl w:val="1"/>
          <w:numId w:val="9"/>
        </w:numPr>
        <w:jc w:val="both"/>
        <w:rPr>
          <w:b/>
          <w:bCs/>
          <w:lang w:eastAsia="x-none"/>
        </w:rPr>
      </w:pPr>
      <w:r>
        <w:rPr>
          <w:b/>
          <w:bCs/>
          <w:lang w:eastAsia="x-none"/>
        </w:rPr>
        <w:t xml:space="preserve">NOTE: Equivalent to extending the duration of each chip by </w:t>
      </w:r>
      <w:proofErr w:type="spellStart"/>
      <w:r>
        <w:rPr>
          <w:b/>
          <w:bCs/>
          <w:lang w:eastAsia="x-none"/>
        </w:rPr>
        <w:t>Rchip</w:t>
      </w:r>
      <w:proofErr w:type="spellEnd"/>
      <w:r>
        <w:rPr>
          <w:b/>
          <w:bCs/>
          <w:lang w:eastAsia="x-none"/>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578A1" w14:paraId="4B8BF497" w14:textId="77777777" w:rsidTr="007B7BFF">
        <w:tc>
          <w:tcPr>
            <w:tcW w:w="1526"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331"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8578A1" w14:paraId="14676C96" w14:textId="77777777" w:rsidTr="007B7BFF">
        <w:tc>
          <w:tcPr>
            <w:tcW w:w="1526" w:type="dxa"/>
            <w:shd w:val="clear" w:color="auto" w:fill="auto"/>
          </w:tcPr>
          <w:p w14:paraId="533317E0" w14:textId="77777777" w:rsidR="008578A1" w:rsidRDefault="008578A1" w:rsidP="00A46094">
            <w:pPr>
              <w:jc w:val="both"/>
              <w:rPr>
                <w:lang w:eastAsia="x-none"/>
              </w:rPr>
            </w:pPr>
          </w:p>
        </w:tc>
        <w:tc>
          <w:tcPr>
            <w:tcW w:w="8331" w:type="dxa"/>
            <w:shd w:val="clear" w:color="auto" w:fill="auto"/>
          </w:tcPr>
          <w:p w14:paraId="6A27D01A" w14:textId="77777777" w:rsidR="008578A1" w:rsidRDefault="008578A1" w:rsidP="00A46094">
            <w:pPr>
              <w:jc w:val="both"/>
              <w:rPr>
                <w:lang w:eastAsia="x-none"/>
              </w:rPr>
            </w:pPr>
          </w:p>
        </w:tc>
      </w:tr>
      <w:tr w:rsidR="008578A1" w14:paraId="40DC4F4F" w14:textId="77777777" w:rsidTr="007B7BFF">
        <w:tc>
          <w:tcPr>
            <w:tcW w:w="1526" w:type="dxa"/>
            <w:shd w:val="clear" w:color="auto" w:fill="auto"/>
          </w:tcPr>
          <w:p w14:paraId="5EBD62A0" w14:textId="77777777" w:rsidR="008578A1" w:rsidRDefault="008578A1" w:rsidP="00A46094">
            <w:pPr>
              <w:jc w:val="both"/>
              <w:rPr>
                <w:lang w:eastAsia="x-none"/>
              </w:rPr>
            </w:pPr>
          </w:p>
        </w:tc>
        <w:tc>
          <w:tcPr>
            <w:tcW w:w="8331" w:type="dxa"/>
            <w:shd w:val="clear" w:color="auto" w:fill="auto"/>
          </w:tcPr>
          <w:p w14:paraId="227D6D71" w14:textId="77777777" w:rsidR="008578A1" w:rsidRDefault="008578A1" w:rsidP="00A46094">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578A1" w14:paraId="5B507612" w14:textId="77777777" w:rsidTr="007B7BFF">
        <w:tc>
          <w:tcPr>
            <w:tcW w:w="1526"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t>Company</w:t>
            </w:r>
          </w:p>
        </w:tc>
        <w:tc>
          <w:tcPr>
            <w:tcW w:w="8331"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8578A1" w14:paraId="11FAE6BD" w14:textId="77777777" w:rsidTr="007B7BFF">
        <w:tc>
          <w:tcPr>
            <w:tcW w:w="1526" w:type="dxa"/>
            <w:shd w:val="clear" w:color="auto" w:fill="auto"/>
          </w:tcPr>
          <w:p w14:paraId="38CE6728" w14:textId="77777777" w:rsidR="008578A1" w:rsidRDefault="008578A1" w:rsidP="00A46094">
            <w:pPr>
              <w:jc w:val="both"/>
              <w:rPr>
                <w:lang w:eastAsia="x-none"/>
              </w:rPr>
            </w:pPr>
          </w:p>
        </w:tc>
        <w:tc>
          <w:tcPr>
            <w:tcW w:w="8331" w:type="dxa"/>
            <w:shd w:val="clear" w:color="auto" w:fill="auto"/>
          </w:tcPr>
          <w:p w14:paraId="61584278" w14:textId="77777777" w:rsidR="008578A1" w:rsidRDefault="008578A1" w:rsidP="00A46094">
            <w:pPr>
              <w:jc w:val="both"/>
              <w:rPr>
                <w:lang w:eastAsia="x-none"/>
              </w:rPr>
            </w:pPr>
          </w:p>
        </w:tc>
      </w:tr>
      <w:tr w:rsidR="008578A1" w14:paraId="50546FD4" w14:textId="77777777" w:rsidTr="007B7BFF">
        <w:tc>
          <w:tcPr>
            <w:tcW w:w="1526" w:type="dxa"/>
            <w:shd w:val="clear" w:color="auto" w:fill="auto"/>
          </w:tcPr>
          <w:p w14:paraId="61729EC6" w14:textId="77777777" w:rsidR="008578A1" w:rsidRDefault="008578A1" w:rsidP="00A46094">
            <w:pPr>
              <w:jc w:val="both"/>
              <w:rPr>
                <w:lang w:eastAsia="x-none"/>
              </w:rPr>
            </w:pPr>
          </w:p>
        </w:tc>
        <w:tc>
          <w:tcPr>
            <w:tcW w:w="8331"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Heading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val="en-US"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w:t>
      </w:r>
      <w:proofErr w:type="spellStart"/>
      <w:r w:rsidR="00F54FC8" w:rsidRPr="00C50A75">
        <w:rPr>
          <w:b/>
          <w:bCs/>
          <w:lang w:eastAsia="x-none"/>
        </w:rPr>
        <w:t>not longer</w:t>
      </w:r>
      <w:proofErr w:type="spellEnd"/>
      <w:r w:rsidR="00F54FC8" w:rsidRPr="00C50A75">
        <w:rPr>
          <w:b/>
          <w:bCs/>
          <w:lang w:eastAsia="x-none"/>
        </w:rPr>
        <w:t xml:space="preserve"> than in LTE, i.e. constraint length K </w:t>
      </w:r>
      <w:r w:rsidR="00F54FC8" w:rsidRPr="00C50A75">
        <w:rPr>
          <w:rFonts w:hint="eastAsia"/>
          <w:b/>
          <w:bCs/>
          <w:lang w:eastAsia="x-none"/>
        </w:rPr>
        <w:t>≤</w:t>
      </w:r>
      <w:r w:rsidR="00F54FC8" w:rsidRPr="00C50A75">
        <w:rPr>
          <w:b/>
          <w:bCs/>
          <w:lang w:val="en-US" w:eastAsia="x-none"/>
        </w:rPr>
        <w:t xml:space="preserve"> 7.</w:t>
      </w:r>
    </w:p>
    <w:p w14:paraId="5FF8472A" w14:textId="77777777" w:rsidR="007A609E" w:rsidRDefault="007A609E" w:rsidP="00A46094">
      <w:pPr>
        <w:numPr>
          <w:ilvl w:val="0"/>
          <w:numId w:val="27"/>
        </w:numPr>
        <w:jc w:val="both"/>
        <w:rPr>
          <w:b/>
          <w:bCs/>
          <w:lang w:val="en-US" w:eastAsia="x-none"/>
        </w:rPr>
      </w:pPr>
      <w:r w:rsidRPr="00C50A75">
        <w:rPr>
          <w:b/>
          <w:bCs/>
          <w:lang w:val="en-US" w:eastAsia="x-none"/>
        </w:rPr>
        <w:t>Code rate is not higher than in LTE, i.e. code-ra</w:t>
      </w:r>
      <w:r w:rsidRPr="005A5816">
        <w:rPr>
          <w:b/>
          <w:bCs/>
          <w:lang w:val="en-US" w:eastAsia="x-none"/>
        </w:rPr>
        <w:t xml:space="preserve">te R </w:t>
      </w:r>
      <w:r w:rsidRPr="005A5816">
        <w:rPr>
          <w:rFonts w:hint="eastAsia"/>
          <w:b/>
          <w:bCs/>
          <w:lang w:val="en-US" w:eastAsia="x-none"/>
        </w:rPr>
        <w:t>≤</w:t>
      </w:r>
      <w:r w:rsidRPr="005A5816">
        <w:rPr>
          <w:b/>
          <w:bCs/>
          <w:lang w:val="en-US" w:eastAsia="x-none"/>
        </w:rPr>
        <w:t xml:space="preserve"> 1/3.</w:t>
      </w:r>
    </w:p>
    <w:p w14:paraId="52CF0C45" w14:textId="77777777" w:rsidR="00B44F31" w:rsidRDefault="00B44F31" w:rsidP="00A46094">
      <w:pPr>
        <w:numPr>
          <w:ilvl w:val="0"/>
          <w:numId w:val="27"/>
        </w:numPr>
        <w:jc w:val="both"/>
        <w:rPr>
          <w:b/>
          <w:bCs/>
          <w:lang w:val="en-US" w:eastAsia="x-none"/>
        </w:rPr>
      </w:pPr>
      <w:r>
        <w:rPr>
          <w:b/>
          <w:bCs/>
          <w:lang w:val="en-US" w:eastAsia="x-none"/>
        </w:rPr>
        <w:t>FFS other details, e.g. shift-register initialization/terminatio</w:t>
      </w:r>
      <w:r w:rsidR="00E03EBE">
        <w:rPr>
          <w:b/>
          <w:bCs/>
          <w:lang w:val="en-US" w:eastAsia="x-none"/>
        </w:rPr>
        <w:t>n</w:t>
      </w:r>
      <w:r>
        <w:rPr>
          <w:b/>
          <w:bCs/>
          <w:lang w:val="en-US" w:eastAsia="x-none"/>
        </w:rPr>
        <w:t>.</w:t>
      </w:r>
    </w:p>
    <w:p w14:paraId="6C169020" w14:textId="77777777" w:rsidR="00B44F31" w:rsidRDefault="00B44F31" w:rsidP="00A46094">
      <w:pPr>
        <w:jc w:val="both"/>
        <w:rPr>
          <w:b/>
          <w:bCs/>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7B7BFF">
        <w:tc>
          <w:tcPr>
            <w:tcW w:w="1526"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331"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EB477B" w14:paraId="542868E9" w14:textId="77777777" w:rsidTr="007B7BFF">
        <w:tc>
          <w:tcPr>
            <w:tcW w:w="1526" w:type="dxa"/>
            <w:shd w:val="clear" w:color="auto" w:fill="auto"/>
          </w:tcPr>
          <w:p w14:paraId="4DB946DC" w14:textId="77777777" w:rsidR="00EB477B" w:rsidRDefault="00EB477B" w:rsidP="00A46094">
            <w:pPr>
              <w:jc w:val="both"/>
              <w:rPr>
                <w:lang w:eastAsia="x-none"/>
              </w:rPr>
            </w:pPr>
          </w:p>
        </w:tc>
        <w:tc>
          <w:tcPr>
            <w:tcW w:w="8331" w:type="dxa"/>
            <w:shd w:val="clear" w:color="auto" w:fill="auto"/>
          </w:tcPr>
          <w:p w14:paraId="57E054F7" w14:textId="77777777" w:rsidR="00EB477B" w:rsidRDefault="00EB477B" w:rsidP="00A46094">
            <w:pPr>
              <w:jc w:val="both"/>
              <w:rPr>
                <w:lang w:eastAsia="x-none"/>
              </w:rPr>
            </w:pPr>
          </w:p>
        </w:tc>
      </w:tr>
      <w:tr w:rsidR="00EB477B" w14:paraId="0DBDE754" w14:textId="77777777" w:rsidTr="007B7BFF">
        <w:tc>
          <w:tcPr>
            <w:tcW w:w="1526" w:type="dxa"/>
            <w:shd w:val="clear" w:color="auto" w:fill="auto"/>
          </w:tcPr>
          <w:p w14:paraId="2D4DA30A" w14:textId="77777777" w:rsidR="00EB477B" w:rsidRDefault="00EB477B" w:rsidP="00A46094">
            <w:pPr>
              <w:jc w:val="both"/>
              <w:rPr>
                <w:lang w:eastAsia="x-none"/>
              </w:rPr>
            </w:pPr>
          </w:p>
        </w:tc>
        <w:tc>
          <w:tcPr>
            <w:tcW w:w="8331"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val="en-US" w:eastAsia="x-none"/>
        </w:rPr>
      </w:pPr>
    </w:p>
    <w:p w14:paraId="08C71E01" w14:textId="77777777" w:rsidR="00483C7D" w:rsidRDefault="00BF0D14" w:rsidP="00A46094">
      <w:pPr>
        <w:jc w:val="both"/>
        <w:rPr>
          <w:lang w:val="en-US" w:eastAsia="x-none"/>
        </w:rPr>
      </w:pPr>
      <w:r w:rsidRPr="00BF0D14">
        <w:rPr>
          <w:lang w:val="en-US" w:eastAsia="x-none"/>
        </w:rPr>
        <w:t xml:space="preserve">For </w:t>
      </w:r>
      <w:r w:rsidR="00072CE4">
        <w:rPr>
          <w:lang w:val="en-US" w:eastAsia="x-none"/>
        </w:rPr>
        <w:t>“</w:t>
      </w:r>
      <w:r w:rsidR="00072CE4" w:rsidRPr="00176818">
        <w:rPr>
          <w:bCs/>
          <w:lang w:eastAsia="x-none"/>
        </w:rPr>
        <w:t>FFS if other FEC candidates/methods will be studie</w:t>
      </w:r>
      <w:r w:rsidR="00072CE4">
        <w:rPr>
          <w:bCs/>
          <w:lang w:eastAsia="x-none"/>
        </w:rPr>
        <w:t>d”</w:t>
      </w:r>
      <w:r w:rsidRPr="00BF0D14">
        <w:rPr>
          <w:lang w:val="en-US" w:eastAsia="x-none"/>
        </w:rPr>
        <w:t xml:space="preserve">, there are not enough proposals to justify bringing a specific proposal for </w:t>
      </w:r>
      <w:r w:rsidR="005077E7">
        <w:rPr>
          <w:lang w:val="en-US" w:eastAsia="x-none"/>
        </w:rPr>
        <w:t>others a</w:t>
      </w:r>
      <w:r w:rsidRPr="00BF0D14">
        <w:rPr>
          <w:lang w:val="en-US" w:eastAsia="x-none"/>
        </w:rPr>
        <w:t>t this time.</w:t>
      </w:r>
    </w:p>
    <w:p w14:paraId="59D6BEA4" w14:textId="77777777" w:rsidR="008356EC" w:rsidRPr="00BF0D14" w:rsidRDefault="008356EC" w:rsidP="00A46094">
      <w:pPr>
        <w:jc w:val="both"/>
        <w:rPr>
          <w:lang w:val="en-US" w:eastAsia="x-none"/>
        </w:rPr>
      </w:pPr>
    </w:p>
    <w:p w14:paraId="1E5C6ED9" w14:textId="0B59435D" w:rsidR="00211AEB" w:rsidRDefault="00211AEB" w:rsidP="00A46094">
      <w:pPr>
        <w:pStyle w:val="Heading2"/>
        <w:jc w:val="both"/>
      </w:pPr>
      <w:bookmarkStart w:id="64" w:name="_A-IoT_UL_CRC"/>
      <w:bookmarkStart w:id="65" w:name="_Ref159623709"/>
      <w:bookmarkEnd w:id="64"/>
      <w:r>
        <w:t>D2R</w:t>
      </w:r>
      <w:r w:rsidRPr="002A34AF">
        <w:t xml:space="preserve"> CRC</w:t>
      </w:r>
      <w:bookmarkEnd w:id="65"/>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Heading2"/>
        <w:jc w:val="both"/>
      </w:pPr>
      <w:bookmarkStart w:id="66" w:name="_A-IoT_UL_multiple"/>
      <w:bookmarkStart w:id="67" w:name="_D2R_multiple_access"/>
      <w:bookmarkStart w:id="68" w:name="_Ref159591197"/>
      <w:bookmarkStart w:id="69" w:name="_Toc159620325"/>
      <w:bookmarkEnd w:id="66"/>
      <w:bookmarkEnd w:id="67"/>
      <w:r>
        <w:t>D2R multiple access</w:t>
      </w:r>
      <w:bookmarkEnd w:id="68"/>
      <w:r>
        <w:t xml:space="preserve">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val="en-US" w:eastAsia="x-none"/>
              </w:rPr>
            </w:pPr>
            <w:r w:rsidRPr="00176818">
              <w:rPr>
                <w:iCs/>
                <w:highlight w:val="green"/>
                <w:lang w:val="en-US" w:eastAsia="x-none"/>
              </w:rPr>
              <w:t>Agreement</w:t>
            </w:r>
          </w:p>
          <w:p w14:paraId="32CB448C" w14:textId="77777777" w:rsidR="008E184B" w:rsidRPr="00176818" w:rsidRDefault="008E184B" w:rsidP="00A46094">
            <w:pPr>
              <w:jc w:val="both"/>
              <w:rPr>
                <w:iCs/>
                <w:lang w:val="en-US" w:eastAsia="x-none"/>
              </w:rPr>
            </w:pPr>
            <w:r w:rsidRPr="00176818">
              <w:rPr>
                <w:iCs/>
                <w:lang w:val="en-US" w:eastAsia="x-none"/>
              </w:rPr>
              <w:t>Study time-domain multiple access of D2R transmissions. Further details, including pros/cons, are FFS.</w:t>
            </w:r>
          </w:p>
          <w:p w14:paraId="3B1171C5" w14:textId="77777777" w:rsidR="008E184B" w:rsidRPr="00176818" w:rsidRDefault="008E184B" w:rsidP="00A46094">
            <w:pPr>
              <w:jc w:val="both"/>
              <w:rPr>
                <w:iCs/>
                <w:lang w:val="en-US" w:eastAsia="x-none"/>
              </w:rPr>
            </w:pPr>
          </w:p>
          <w:p w14:paraId="27467446" w14:textId="77777777" w:rsidR="008E184B" w:rsidRPr="00176818" w:rsidRDefault="008E184B" w:rsidP="00A46094">
            <w:pPr>
              <w:jc w:val="both"/>
              <w:rPr>
                <w:iCs/>
                <w:lang w:val="en-US" w:eastAsia="x-none"/>
              </w:rPr>
            </w:pPr>
            <w:r w:rsidRPr="00176818">
              <w:rPr>
                <w:iCs/>
                <w:highlight w:val="green"/>
                <w:lang w:val="en-US" w:eastAsia="x-none"/>
              </w:rPr>
              <w:t>Agreement</w:t>
            </w:r>
          </w:p>
          <w:p w14:paraId="54E775DF" w14:textId="77777777" w:rsidR="008E184B" w:rsidRPr="00176818" w:rsidRDefault="008E184B" w:rsidP="00A46094">
            <w:pPr>
              <w:jc w:val="both"/>
              <w:rPr>
                <w:iCs/>
                <w:lang w:val="en-US" w:eastAsia="x-none"/>
              </w:rPr>
            </w:pPr>
            <w:r w:rsidRPr="00176818">
              <w:rPr>
                <w:iCs/>
                <w:lang w:val="en-US"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val="en-US" w:eastAsia="x-none"/>
              </w:rPr>
            </w:pPr>
          </w:p>
          <w:p w14:paraId="33437EEC" w14:textId="77777777" w:rsidR="008E184B" w:rsidRPr="00176818" w:rsidRDefault="008E184B" w:rsidP="00A46094">
            <w:pPr>
              <w:jc w:val="both"/>
              <w:rPr>
                <w:iCs/>
                <w:lang w:val="en-US" w:eastAsia="x-none"/>
              </w:rPr>
            </w:pPr>
            <w:r w:rsidRPr="00176818">
              <w:rPr>
                <w:iCs/>
                <w:highlight w:val="green"/>
                <w:lang w:val="en-US" w:eastAsia="x-none"/>
              </w:rPr>
              <w:t>Agreement</w:t>
            </w:r>
          </w:p>
          <w:p w14:paraId="3F68FD59" w14:textId="77777777" w:rsidR="008E184B" w:rsidRPr="00176818" w:rsidRDefault="008E184B" w:rsidP="00A46094">
            <w:pPr>
              <w:jc w:val="both"/>
              <w:rPr>
                <w:iCs/>
                <w:lang w:val="en-US" w:eastAsia="x-none"/>
              </w:rPr>
            </w:pPr>
            <w:r w:rsidRPr="00176818">
              <w:rPr>
                <w:iCs/>
                <w:lang w:val="en-US"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val="en-US"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DengXian"/>
          <w:b/>
          <w:bCs/>
          <w:lang w:eastAsia="zh-CN"/>
        </w:rPr>
      </w:pPr>
    </w:p>
    <w:p w14:paraId="1B3BFB24" w14:textId="7A7A044C" w:rsidR="00473C21" w:rsidRPr="003645DF" w:rsidRDefault="00473C21" w:rsidP="00A46094">
      <w:pPr>
        <w:jc w:val="both"/>
        <w:rPr>
          <w:b/>
          <w:bCs/>
          <w:lang w:eastAsia="x-none"/>
        </w:rPr>
      </w:pPr>
      <w:r w:rsidRPr="003645DF">
        <w:rPr>
          <w:b/>
          <w:bCs/>
          <w:lang w:eastAsia="x-none"/>
        </w:rPr>
        <w:lastRenderedPageBreak/>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DengXian" w:hint="eastAsia"/>
          <w:b/>
          <w:bCs/>
          <w:lang w:eastAsia="zh-CN"/>
        </w:rPr>
        <w:t>M</w:t>
      </w:r>
      <w:r w:rsidRPr="003645DF">
        <w:rPr>
          <w:rFonts w:eastAsia="DengXian"/>
          <w:b/>
          <w:bCs/>
          <w:lang w:eastAsia="zh-CN"/>
        </w:rPr>
        <w:t xml:space="preserve">aximum </w:t>
      </w:r>
      <w:r w:rsidR="004128ED" w:rsidRPr="003645DF">
        <w:rPr>
          <w:rFonts w:eastAsia="DengXian"/>
          <w:b/>
          <w:bCs/>
          <w:lang w:eastAsia="zh-CN"/>
        </w:rPr>
        <w:t xml:space="preserve">supported small </w:t>
      </w:r>
      <w:r w:rsidRPr="003645DF">
        <w:rPr>
          <w:rFonts w:eastAsia="DengXian"/>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05B95">
        <w:tc>
          <w:tcPr>
            <w:tcW w:w="1526"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331"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3645DF" w:rsidRPr="003645DF" w14:paraId="11C03838" w14:textId="77777777" w:rsidTr="00405B95">
        <w:tc>
          <w:tcPr>
            <w:tcW w:w="1526" w:type="dxa"/>
            <w:shd w:val="clear" w:color="auto" w:fill="auto"/>
          </w:tcPr>
          <w:p w14:paraId="3C749FF7" w14:textId="77777777" w:rsidR="00473C21" w:rsidRPr="003645DF" w:rsidRDefault="00473C21" w:rsidP="00A46094">
            <w:pPr>
              <w:jc w:val="both"/>
              <w:rPr>
                <w:lang w:eastAsia="x-none"/>
              </w:rPr>
            </w:pPr>
          </w:p>
        </w:tc>
        <w:tc>
          <w:tcPr>
            <w:tcW w:w="8331" w:type="dxa"/>
            <w:shd w:val="clear" w:color="auto" w:fill="auto"/>
          </w:tcPr>
          <w:p w14:paraId="61298AD7" w14:textId="77777777" w:rsidR="00473C21" w:rsidRPr="003645DF" w:rsidRDefault="00473C21" w:rsidP="00A46094">
            <w:pPr>
              <w:jc w:val="both"/>
              <w:rPr>
                <w:lang w:eastAsia="x-none"/>
              </w:rPr>
            </w:pPr>
          </w:p>
        </w:tc>
      </w:tr>
      <w:tr w:rsidR="003645DF" w:rsidRPr="003645DF" w14:paraId="3BF72AE3" w14:textId="77777777" w:rsidTr="00405B95">
        <w:tc>
          <w:tcPr>
            <w:tcW w:w="1526" w:type="dxa"/>
            <w:shd w:val="clear" w:color="auto" w:fill="auto"/>
          </w:tcPr>
          <w:p w14:paraId="16397538" w14:textId="77777777" w:rsidR="00473C21" w:rsidRPr="003645DF" w:rsidRDefault="00473C21" w:rsidP="00A46094">
            <w:pPr>
              <w:jc w:val="both"/>
              <w:rPr>
                <w:lang w:eastAsia="x-none"/>
              </w:rPr>
            </w:pPr>
          </w:p>
        </w:tc>
        <w:tc>
          <w:tcPr>
            <w:tcW w:w="8331" w:type="dxa"/>
            <w:shd w:val="clear" w:color="auto" w:fill="auto"/>
          </w:tcPr>
          <w:p w14:paraId="355293A7" w14:textId="77777777" w:rsidR="00473C21" w:rsidRPr="003645DF" w:rsidRDefault="00473C21" w:rsidP="00A46094">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DengXian"/>
          <w:b/>
          <w:bCs/>
          <w:lang w:eastAsia="zh-CN"/>
        </w:rPr>
        <w:t>How CDMA is used for</w:t>
      </w:r>
      <w:r w:rsidR="00473C21" w:rsidRPr="003645DF">
        <w:rPr>
          <w:rFonts w:eastAsia="DengXian"/>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405B95">
        <w:tc>
          <w:tcPr>
            <w:tcW w:w="1526"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331"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3645DF" w:rsidRPr="003645DF" w14:paraId="1ABBE75F" w14:textId="77777777" w:rsidTr="00405B95">
        <w:tc>
          <w:tcPr>
            <w:tcW w:w="1526" w:type="dxa"/>
            <w:shd w:val="clear" w:color="auto" w:fill="auto"/>
          </w:tcPr>
          <w:p w14:paraId="2465AA93" w14:textId="77777777" w:rsidR="00473C21" w:rsidRPr="003645DF" w:rsidRDefault="00473C21" w:rsidP="00A46094">
            <w:pPr>
              <w:jc w:val="both"/>
              <w:rPr>
                <w:lang w:eastAsia="x-none"/>
              </w:rPr>
            </w:pPr>
          </w:p>
        </w:tc>
        <w:tc>
          <w:tcPr>
            <w:tcW w:w="8331"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405B95">
        <w:tc>
          <w:tcPr>
            <w:tcW w:w="1526" w:type="dxa"/>
            <w:shd w:val="clear" w:color="auto" w:fill="auto"/>
          </w:tcPr>
          <w:p w14:paraId="35A7F7C3" w14:textId="77777777" w:rsidR="00473C21" w:rsidRPr="003645DF" w:rsidRDefault="00473C21" w:rsidP="00A46094">
            <w:pPr>
              <w:jc w:val="both"/>
              <w:rPr>
                <w:lang w:eastAsia="x-none"/>
              </w:rPr>
            </w:pPr>
          </w:p>
        </w:tc>
        <w:tc>
          <w:tcPr>
            <w:tcW w:w="8331"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Heading2"/>
        <w:jc w:val="both"/>
      </w:pPr>
      <w:bookmarkStart w:id="70" w:name="_A-IoT_UL_numerology"/>
      <w:bookmarkStart w:id="71" w:name="_D2R_numerology_[INACTIVE]"/>
      <w:bookmarkStart w:id="72" w:name="_Toc159620326"/>
      <w:bookmarkStart w:id="73" w:name="_Ref167049241"/>
      <w:bookmarkEnd w:id="70"/>
      <w:bookmarkEnd w:id="71"/>
      <w:r>
        <w:t xml:space="preserve">D2R </w:t>
      </w:r>
      <w:r w:rsidR="00AA6916">
        <w:t>time</w:t>
      </w:r>
      <w:r w:rsidR="005F723A">
        <w:t>-</w:t>
      </w:r>
      <w:r w:rsidR="00AA6916">
        <w:t>domain definitions</w:t>
      </w:r>
      <w:bookmarkEnd w:id="72"/>
      <w:r w:rsidR="007F39D1">
        <w:t xml:space="preserve"> [ACTIVE]</w:t>
      </w:r>
      <w:bookmarkEnd w:id="73"/>
    </w:p>
    <w:p w14:paraId="32F62532" w14:textId="683E9CE5" w:rsidR="00615358" w:rsidRPr="00A2363F" w:rsidRDefault="00615358" w:rsidP="00615358">
      <w:pPr>
        <w:ind w:leftChars="400" w:left="80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Exact coding methods within the coding block, e.g.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800"/>
              <w:rPr>
                <w:szCs w:val="20"/>
                <w:lang w:eastAsia="x-none"/>
              </w:rPr>
            </w:pPr>
          </w:p>
          <w:p w14:paraId="2810E77F" w14:textId="77777777" w:rsidR="00622D49" w:rsidRPr="00622D49" w:rsidRDefault="00622D49" w:rsidP="00622D49">
            <w:pPr>
              <w:ind w:leftChars="400" w:left="80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800"/>
              <w:jc w:val="center"/>
              <w:rPr>
                <w:b/>
                <w:bCs/>
                <w:szCs w:val="20"/>
                <w:lang w:eastAsia="x-none"/>
              </w:rPr>
            </w:pPr>
          </w:p>
          <w:p w14:paraId="76D5A8D4" w14:textId="77777777" w:rsidR="00622D49" w:rsidRPr="00622D49" w:rsidRDefault="00622D49" w:rsidP="00622D49">
            <w:pPr>
              <w:ind w:leftChars="400" w:left="80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w:t>
      </w:r>
      <w:proofErr w:type="spellStart"/>
      <w:r>
        <w:rPr>
          <w:lang w:eastAsia="x-none"/>
        </w:rPr>
        <w:t>linecodes</w:t>
      </w:r>
      <w:proofErr w:type="spellEnd"/>
      <w:r>
        <w:rPr>
          <w:lang w:eastAsia="x-none"/>
        </w:rPr>
        <w:t>.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lastRenderedPageBreak/>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DengXian"/>
          <w:b/>
          <w:bCs/>
          <w:lang w:eastAsia="zh-CN"/>
        </w:rPr>
      </w:pPr>
      <w:r w:rsidRPr="00E74AF3">
        <w:rPr>
          <w:rFonts w:eastAsia="DengXian"/>
          <w:b/>
          <w:bCs/>
          <w:lang w:eastAsia="zh-CN"/>
        </w:rPr>
        <w:t>Option 1: Calculated according to the transmission bandwidth</w:t>
      </w:r>
      <w:r w:rsidR="00BC7AD7">
        <w:rPr>
          <w:rFonts w:eastAsia="DengXian"/>
          <w:b/>
          <w:bCs/>
          <w:lang w:eastAsia="zh-CN"/>
        </w:rPr>
        <w:t xml:space="preserve"> and amount of a small frequency shift</w:t>
      </w:r>
      <w:r w:rsidRPr="00E74AF3">
        <w:rPr>
          <w:rFonts w:eastAsia="DengXian"/>
          <w:b/>
          <w:bCs/>
          <w:lang w:eastAsia="zh-CN"/>
        </w:rPr>
        <w:t>.</w:t>
      </w:r>
    </w:p>
    <w:p w14:paraId="01F7CA01" w14:textId="77777777" w:rsidR="00864761" w:rsidRDefault="00864761" w:rsidP="00A46094">
      <w:pPr>
        <w:numPr>
          <w:ilvl w:val="2"/>
          <w:numId w:val="21"/>
        </w:numPr>
        <w:jc w:val="both"/>
        <w:rPr>
          <w:rFonts w:eastAsia="DengXian"/>
          <w:b/>
          <w:bCs/>
          <w:lang w:eastAsia="zh-CN"/>
        </w:rPr>
      </w:pPr>
      <w:r w:rsidRPr="00E74AF3">
        <w:rPr>
          <w:rFonts w:eastAsia="DengXian"/>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DengXian"/>
          <w:b/>
          <w:bCs/>
          <w:lang w:eastAsia="zh-CN"/>
        </w:rPr>
      </w:pPr>
      <w:r>
        <w:rPr>
          <w:rFonts w:eastAsia="DengXian"/>
          <w:b/>
          <w:bCs/>
          <w:lang w:eastAsia="zh-CN"/>
        </w:rPr>
        <w:t>FFS: Exact calculation details according to line code design</w:t>
      </w:r>
      <w:r w:rsidR="00111FA9">
        <w:rPr>
          <w:rFonts w:eastAsia="DengXian"/>
          <w:b/>
          <w:bCs/>
          <w:lang w:eastAsia="zh-CN"/>
        </w:rPr>
        <w:t xml:space="preserve">,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DengXian" w:hint="eastAsia"/>
          <w:b/>
          <w:bCs/>
          <w:lang w:eastAsia="zh-CN"/>
        </w:rPr>
        <w:t>O</w:t>
      </w:r>
      <w:r w:rsidRPr="004814DA">
        <w:rPr>
          <w:rFonts w:eastAsia="DengXian"/>
          <w:b/>
          <w:bCs/>
          <w:lang w:eastAsia="zh-CN"/>
        </w:rPr>
        <w:t xml:space="preserve">ption 2: </w:t>
      </w:r>
      <w:r>
        <w:rPr>
          <w:rFonts w:eastAsia="DengXian"/>
          <w:b/>
          <w:bCs/>
          <w:lang w:eastAsia="zh-CN"/>
        </w:rPr>
        <w:t>One of</w:t>
      </w:r>
      <w:r w:rsidRPr="004814DA">
        <w:rPr>
          <w:rFonts w:eastAsia="DengXian"/>
          <w:b/>
          <w:bCs/>
          <w:lang w:eastAsia="zh-CN"/>
        </w:rPr>
        <w:t xml:space="preserve"> a pre-defined set of pulse </w:t>
      </w:r>
      <w:r w:rsidR="00353E13">
        <w:rPr>
          <w:rFonts w:eastAsia="DengXian"/>
          <w:b/>
          <w:bCs/>
          <w:lang w:eastAsia="zh-CN"/>
        </w:rPr>
        <w:t xml:space="preserve">time </w:t>
      </w:r>
      <w:r w:rsidRPr="004814DA">
        <w:rPr>
          <w:rFonts w:eastAsia="DengXian"/>
          <w:b/>
          <w:bCs/>
          <w:lang w:eastAsia="zh-CN"/>
        </w:rPr>
        <w:t>duration</w:t>
      </w:r>
      <w:r w:rsidR="00353E13">
        <w:rPr>
          <w:rFonts w:eastAsia="DengXian"/>
          <w:b/>
          <w:bCs/>
          <w:lang w:eastAsia="zh-CN"/>
        </w:rPr>
        <w:t>s</w:t>
      </w:r>
      <w:r w:rsidRPr="004814DA">
        <w:rPr>
          <w:rFonts w:eastAsia="DengXian"/>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70145" w14:paraId="73F1C652" w14:textId="77777777" w:rsidTr="00460959">
        <w:tc>
          <w:tcPr>
            <w:tcW w:w="1526" w:type="dxa"/>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331"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370145" w14:paraId="357B3098" w14:textId="77777777" w:rsidTr="00460959">
        <w:tc>
          <w:tcPr>
            <w:tcW w:w="1526" w:type="dxa"/>
            <w:shd w:val="clear" w:color="auto" w:fill="auto"/>
          </w:tcPr>
          <w:p w14:paraId="1D523C6A" w14:textId="77777777" w:rsidR="00370145" w:rsidRDefault="00370145" w:rsidP="00A46094">
            <w:pPr>
              <w:jc w:val="both"/>
              <w:rPr>
                <w:lang w:eastAsia="x-none"/>
              </w:rPr>
            </w:pPr>
          </w:p>
        </w:tc>
        <w:tc>
          <w:tcPr>
            <w:tcW w:w="8331" w:type="dxa"/>
            <w:shd w:val="clear" w:color="auto" w:fill="auto"/>
          </w:tcPr>
          <w:p w14:paraId="76E47576" w14:textId="77777777" w:rsidR="00370145" w:rsidRDefault="00370145" w:rsidP="00A46094">
            <w:pPr>
              <w:jc w:val="both"/>
              <w:rPr>
                <w:lang w:eastAsia="x-none"/>
              </w:rPr>
            </w:pPr>
          </w:p>
        </w:tc>
      </w:tr>
      <w:tr w:rsidR="00370145" w14:paraId="099C4128" w14:textId="77777777" w:rsidTr="00460959">
        <w:tc>
          <w:tcPr>
            <w:tcW w:w="1526" w:type="dxa"/>
            <w:shd w:val="clear" w:color="auto" w:fill="auto"/>
          </w:tcPr>
          <w:p w14:paraId="52041374" w14:textId="77777777" w:rsidR="00370145" w:rsidRDefault="00370145" w:rsidP="00A46094">
            <w:pPr>
              <w:jc w:val="both"/>
              <w:rPr>
                <w:lang w:eastAsia="x-none"/>
              </w:rPr>
            </w:pPr>
          </w:p>
        </w:tc>
        <w:tc>
          <w:tcPr>
            <w:tcW w:w="8331"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Heading2"/>
        <w:jc w:val="both"/>
      </w:pPr>
      <w:bookmarkStart w:id="74" w:name="_A-IoT_UL_bandwidths"/>
      <w:bookmarkStart w:id="75" w:name="_D2R_bandwidths_[ACTIVE]"/>
      <w:bookmarkStart w:id="76" w:name="_Toc159620329"/>
      <w:bookmarkEnd w:id="74"/>
      <w:bookmarkEnd w:id="75"/>
      <w:r>
        <w:t>D2R bandwidths</w:t>
      </w:r>
      <w:bookmarkEnd w:id="76"/>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DengXian"/>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proofErr w:type="gramStart"/>
            <w:r w:rsidRPr="00176818">
              <w:rPr>
                <w:bCs/>
                <w:i/>
                <w:iCs/>
                <w:lang w:eastAsia="x-none"/>
              </w:rPr>
              <w:t>B</w:t>
            </w:r>
            <w:r w:rsidRPr="00176818">
              <w:rPr>
                <w:bCs/>
                <w:vertAlign w:val="subscript"/>
                <w:lang w:eastAsia="x-none"/>
              </w:rPr>
              <w:t>tx,D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frequency resources </w:t>
            </w:r>
            <w:r w:rsidRPr="00176818">
              <w:rPr>
                <w:rFonts w:eastAsia="DengXian"/>
                <w:bCs/>
                <w:lang w:eastAsia="zh-CN"/>
              </w:rPr>
              <w:t>scheduled by a reader f</w:t>
            </w:r>
            <w:r w:rsidRPr="00176818">
              <w:rPr>
                <w:rFonts w:eastAsia="DengXian" w:hint="eastAsia"/>
                <w:bCs/>
                <w:lang w:eastAsia="zh-CN"/>
              </w:rPr>
              <w:t>or</w:t>
            </w:r>
            <w:r w:rsidRPr="00176818">
              <w:rPr>
                <w:rFonts w:eastAsia="DengXian"/>
                <w:bCs/>
                <w:lang w:eastAsia="zh-CN"/>
              </w:rPr>
              <w:t xml:space="preserve"> a D2R</w:t>
            </w:r>
            <w:r w:rsidRPr="00176818">
              <w:rPr>
                <w:rFonts w:eastAsia="DengXian" w:hint="eastAsia"/>
                <w:bCs/>
                <w:lang w:eastAsia="zh-CN"/>
              </w:rPr>
              <w:t xml:space="preserve"> transmi</w:t>
            </w:r>
            <w:r w:rsidRPr="00176818">
              <w:rPr>
                <w:rFonts w:eastAsia="DengXian"/>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DengXian" w:hint="eastAsia"/>
                <w:bCs/>
                <w:lang w:eastAsia="zh-CN"/>
              </w:rPr>
              <w:t xml:space="preserve">frequency resources </w:t>
            </w:r>
            <w:r w:rsidRPr="00176818">
              <w:rPr>
                <w:rFonts w:eastAsia="DengXian"/>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proofErr w:type="gramStart"/>
            <w:r w:rsidRPr="00176818">
              <w:rPr>
                <w:bCs/>
                <w:i/>
                <w:iCs/>
                <w:lang w:eastAsia="x-none"/>
              </w:rPr>
              <w:t>B</w:t>
            </w:r>
            <w:r w:rsidRPr="00176818">
              <w:rPr>
                <w:bCs/>
                <w:vertAlign w:val="subscript"/>
                <w:lang w:eastAsia="x-none"/>
              </w:rPr>
              <w:t>occ,D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w:t>
            </w:r>
            <w:r w:rsidRPr="00176818">
              <w:rPr>
                <w:bCs/>
                <w:lang w:eastAsia="x-none"/>
              </w:rPr>
              <w:t>transmission bandwidth</w:t>
            </w:r>
            <w:r w:rsidRPr="00176818">
              <w:rPr>
                <w:rFonts w:eastAsia="DengXian"/>
                <w:bCs/>
                <w:lang w:eastAsia="zh-CN"/>
              </w:rPr>
              <w:t xml:space="preserve"> plus the potential associated</w:t>
            </w:r>
            <w:r w:rsidRPr="00176818">
              <w:rPr>
                <w:rFonts w:eastAsia="DengXian" w:hint="eastAsia"/>
                <w:bCs/>
                <w:lang w:eastAsia="zh-CN"/>
              </w:rPr>
              <w:t xml:space="preserve"> </w:t>
            </w:r>
            <w:r w:rsidRPr="00176818">
              <w:rPr>
                <w:rFonts w:eastAsia="DengXian"/>
                <w:bCs/>
                <w:lang w:eastAsia="zh-CN"/>
              </w:rPr>
              <w:t xml:space="preserve">intra A-IoT </w:t>
            </w:r>
            <w:r w:rsidRPr="00176818">
              <w:rPr>
                <w:rFonts w:eastAsia="DengXian" w:hint="eastAsia"/>
                <w:bCs/>
                <w:lang w:eastAsia="zh-CN"/>
              </w:rPr>
              <w:t>guard</w:t>
            </w:r>
            <w:r w:rsidRPr="00176818">
              <w:rPr>
                <w:rFonts w:eastAsia="DengXian"/>
                <w:bCs/>
                <w:lang w:eastAsia="zh-CN"/>
              </w:rPr>
              <w:t xml:space="preserve">-bands totalling </w:t>
            </w:r>
            <w:r w:rsidRPr="00176818">
              <w:rPr>
                <w:rFonts w:eastAsia="DengXian"/>
                <w:bCs/>
                <w:i/>
                <w:iCs/>
                <w:lang w:eastAsia="zh-CN"/>
              </w:rPr>
              <w:t>B</w:t>
            </w:r>
            <w:r w:rsidRPr="00176818">
              <w:rPr>
                <w:rFonts w:eastAsia="DengXian"/>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DengXian"/>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proofErr w:type="gramStart"/>
            <w:r w:rsidRPr="00176818">
              <w:rPr>
                <w:bCs/>
                <w:lang w:eastAsia="x-none"/>
              </w:rPr>
              <w:t>B</w:t>
            </w:r>
            <w:r w:rsidRPr="00176818">
              <w:rPr>
                <w:bCs/>
                <w:vertAlign w:val="subscript"/>
                <w:lang w:eastAsia="x-none"/>
              </w:rPr>
              <w:t>occ,D</w:t>
            </w:r>
            <w:proofErr w:type="gramEnd"/>
            <w:r w:rsidRPr="00176818">
              <w:rPr>
                <w:bCs/>
                <w:vertAlign w:val="subscript"/>
                <w:lang w:eastAsia="x-none"/>
              </w:rPr>
              <w:t xml:space="preserve">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Heading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 xml:space="preserve">For bandwidth sizes in D2R, it would be possible to face complications if we try to define their values </w:t>
      </w:r>
      <w:proofErr w:type="spellStart"/>
      <w:r>
        <w:rPr>
          <w:lang w:eastAsia="x-none"/>
        </w:rPr>
        <w:t>wrt</w:t>
      </w:r>
      <w:proofErr w:type="spellEnd"/>
      <w:r>
        <w:rPr>
          <w:lang w:eastAsia="x-none"/>
        </w:rPr>
        <w:t xml:space="preserve"> potential multi-single tone CW, due to the gap between the multiple tones. Hence, based on how FL understands the papers, the suggestion is to define them </w:t>
      </w:r>
      <w:proofErr w:type="spellStart"/>
      <w:r>
        <w:rPr>
          <w:lang w:eastAsia="x-none"/>
        </w:rPr>
        <w:t>wrt</w:t>
      </w:r>
      <w:proofErr w:type="spellEnd"/>
      <w:r>
        <w:rPr>
          <w:lang w:eastAsia="x-none"/>
        </w:rPr>
        <w:t xml:space="preserve">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proofErr w:type="gramStart"/>
      <w:r w:rsidRPr="00867A15">
        <w:rPr>
          <w:b/>
          <w:bCs/>
          <w:i/>
          <w:iCs/>
          <w:lang w:eastAsia="x-none"/>
        </w:rPr>
        <w:t>B</w:t>
      </w:r>
      <w:r w:rsidR="00CF60B0" w:rsidRPr="00867A15">
        <w:rPr>
          <w:b/>
          <w:bCs/>
          <w:vertAlign w:val="subscript"/>
          <w:lang w:eastAsia="x-none"/>
        </w:rPr>
        <w:t>occ</w:t>
      </w:r>
      <w:r w:rsidRPr="00867A15">
        <w:rPr>
          <w:b/>
          <w:bCs/>
          <w:vertAlign w:val="subscript"/>
          <w:lang w:eastAsia="x-none"/>
        </w:rPr>
        <w:t>,D</w:t>
      </w:r>
      <w:proofErr w:type="gramEnd"/>
      <w:r w:rsidRPr="00867A15">
        <w:rPr>
          <w:b/>
          <w:bCs/>
          <w:vertAlign w:val="subscript"/>
          <w:lang w:eastAsia="x-none"/>
        </w:rPr>
        <w:t>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 xml:space="preserve">Proposal 3.8.1b(I) For </w:t>
      </w:r>
      <w:proofErr w:type="gramStart"/>
      <w:r w:rsidRPr="00867A15">
        <w:rPr>
          <w:b/>
          <w:bCs/>
          <w:lang w:eastAsia="x-none"/>
        </w:rPr>
        <w:t>B</w:t>
      </w:r>
      <w:r w:rsidRPr="00867A15">
        <w:rPr>
          <w:b/>
          <w:bCs/>
          <w:vertAlign w:val="subscript"/>
          <w:lang w:eastAsia="x-none"/>
        </w:rPr>
        <w:t>tx,D</w:t>
      </w:r>
      <w:proofErr w:type="gramEnd"/>
      <w:r w:rsidRPr="00867A15">
        <w:rPr>
          <w:b/>
          <w:bCs/>
          <w:vertAlign w:val="subscript"/>
          <w:lang w:eastAsia="x-none"/>
        </w:rPr>
        <w:t>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 xml:space="preserve">Proposal 3.8.1c(I): For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DengXian" w:hint="eastAsia"/>
          <w:b/>
          <w:bCs/>
          <w:lang w:eastAsia="zh-CN"/>
        </w:rPr>
        <w:t>W</w:t>
      </w:r>
      <w:r w:rsidRPr="00867A15">
        <w:rPr>
          <w:rFonts w:eastAsia="DengXian"/>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 xml:space="preserve">ote: For Device 1 and 2a,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rFonts w:eastAsia="DengXian"/>
          <w:b/>
          <w:bCs/>
          <w:lang w:eastAsia="zh-CN"/>
        </w:rPr>
        <w:t xml:space="preserve"> corresponds to the unmodulated single-tone carrier-wave.</w:t>
      </w:r>
    </w:p>
    <w:p w14:paraId="10F05535" w14:textId="6B20D433" w:rsidR="00B57CA1"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BF2A98" w14:paraId="65787B17" w14:textId="77777777" w:rsidTr="00405B95">
        <w:tc>
          <w:tcPr>
            <w:tcW w:w="152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331"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405B95">
        <w:tc>
          <w:tcPr>
            <w:tcW w:w="1526" w:type="dxa"/>
            <w:shd w:val="clear" w:color="auto" w:fill="auto"/>
          </w:tcPr>
          <w:p w14:paraId="5A170755" w14:textId="77777777" w:rsidR="00BF2A98" w:rsidRDefault="00BF2A98" w:rsidP="00A46094">
            <w:pPr>
              <w:jc w:val="both"/>
              <w:rPr>
                <w:lang w:eastAsia="x-none"/>
              </w:rPr>
            </w:pPr>
          </w:p>
        </w:tc>
        <w:tc>
          <w:tcPr>
            <w:tcW w:w="8331" w:type="dxa"/>
            <w:shd w:val="clear" w:color="auto" w:fill="auto"/>
          </w:tcPr>
          <w:p w14:paraId="408129E3" w14:textId="77777777" w:rsidR="00BF2A98" w:rsidRDefault="00BF2A98" w:rsidP="00A46094">
            <w:pPr>
              <w:jc w:val="both"/>
              <w:rPr>
                <w:lang w:eastAsia="x-none"/>
              </w:rPr>
            </w:pPr>
          </w:p>
        </w:tc>
      </w:tr>
      <w:tr w:rsidR="00BF2A98" w14:paraId="63CD9123" w14:textId="77777777" w:rsidTr="00405B95">
        <w:tc>
          <w:tcPr>
            <w:tcW w:w="1526" w:type="dxa"/>
            <w:shd w:val="clear" w:color="auto" w:fill="auto"/>
          </w:tcPr>
          <w:p w14:paraId="055FF46E" w14:textId="77777777" w:rsidR="00BF2A98" w:rsidRDefault="00BF2A98" w:rsidP="00A46094">
            <w:pPr>
              <w:jc w:val="both"/>
              <w:rPr>
                <w:lang w:eastAsia="x-none"/>
              </w:rPr>
            </w:pPr>
          </w:p>
        </w:tc>
        <w:tc>
          <w:tcPr>
            <w:tcW w:w="8331"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Heading1"/>
        <w:ind w:left="862" w:hanging="862"/>
        <w:jc w:val="both"/>
      </w:pPr>
      <w:bookmarkStart w:id="77" w:name="_Ref167006624"/>
      <w:r>
        <w:t>R2D and D2R</w:t>
      </w:r>
      <w:bookmarkEnd w:id="77"/>
    </w:p>
    <w:p w14:paraId="479C5A1E" w14:textId="143618DA" w:rsidR="00144425" w:rsidRDefault="00144425" w:rsidP="00A46094">
      <w:pPr>
        <w:pStyle w:val="Heading2"/>
        <w:jc w:val="both"/>
      </w:pPr>
      <w:bookmarkStart w:id="78" w:name="_CRC"/>
      <w:bookmarkEnd w:id="78"/>
      <w:r>
        <w:lastRenderedPageBreak/>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DengXian"/>
          <w:bCs/>
          <w:lang w:eastAsia="zh-CN"/>
        </w:rPr>
      </w:pPr>
      <w:r w:rsidRPr="00B862BF">
        <w:rPr>
          <w:rFonts w:eastAsia="DengXian" w:hint="eastAsia"/>
          <w:bCs/>
          <w:lang w:eastAsia="zh-CN"/>
        </w:rPr>
        <w:t>F</w:t>
      </w:r>
      <w:r w:rsidRPr="00B862BF">
        <w:rPr>
          <w:rFonts w:eastAsia="DengXian"/>
          <w:bCs/>
          <w:lang w:eastAsia="zh-CN"/>
        </w:rPr>
        <w:t xml:space="preserve">or the </w:t>
      </w:r>
      <w:r w:rsidRPr="00990A36">
        <w:rPr>
          <w:rFonts w:eastAsia="DengXian"/>
          <w:bCs/>
          <w:lang w:eastAsia="zh-CN"/>
        </w:rPr>
        <w:t>details when different CRC lengths or no CRC may be used, some companies discussed about the design aspect</w:t>
      </w:r>
      <w:r>
        <w:rPr>
          <w:rFonts w:eastAsia="DengXian"/>
          <w:bCs/>
          <w:lang w:eastAsia="zh-CN"/>
        </w:rPr>
        <w:t>s</w:t>
      </w:r>
      <w:r w:rsidRPr="00990A36">
        <w:rPr>
          <w:rFonts w:eastAsia="DengXian"/>
          <w:bCs/>
          <w:lang w:eastAsia="zh-CN"/>
        </w:rPr>
        <w:t>.</w:t>
      </w:r>
      <w:r>
        <w:rPr>
          <w:rFonts w:eastAsia="DengXian"/>
          <w:bCs/>
          <w:lang w:eastAsia="zh-CN"/>
        </w:rPr>
        <w:t xml:space="preserve"> Proposals seem to be </w:t>
      </w:r>
      <w:r w:rsidRPr="00F349B1">
        <w:rPr>
          <w:rFonts w:eastAsia="DengXian"/>
          <w:bCs/>
          <w:lang w:eastAsia="zh-CN"/>
        </w:rPr>
        <w:t xml:space="preserve">to support </w:t>
      </w:r>
      <w:r>
        <w:rPr>
          <w:rFonts w:eastAsia="DengXian"/>
          <w:bCs/>
          <w:lang w:eastAsia="zh-CN"/>
        </w:rPr>
        <w:t>n</w:t>
      </w:r>
      <w:r w:rsidRPr="00F349B1">
        <w:rPr>
          <w:rFonts w:eastAsia="DengXian"/>
          <w:bCs/>
          <w:lang w:eastAsia="zh-CN"/>
        </w:rPr>
        <w:t>o CRC for short message</w:t>
      </w:r>
      <w:r>
        <w:rPr>
          <w:rFonts w:eastAsia="DengXian"/>
          <w:bCs/>
          <w:lang w:eastAsia="zh-CN"/>
        </w:rPr>
        <w:t>s</w:t>
      </w:r>
      <w:r w:rsidRPr="00F349B1">
        <w:rPr>
          <w:rFonts w:eastAsia="DengXian"/>
          <w:bCs/>
          <w:lang w:eastAsia="zh-CN"/>
        </w:rPr>
        <w:t xml:space="preserve"> to save the CRC overhead while </w:t>
      </w:r>
      <w:r>
        <w:rPr>
          <w:rFonts w:eastAsia="DengXian"/>
          <w:bCs/>
          <w:lang w:eastAsia="zh-CN"/>
        </w:rPr>
        <w:t>some</w:t>
      </w:r>
      <w:r w:rsidRPr="00F349B1">
        <w:rPr>
          <w:rFonts w:eastAsia="DengXian"/>
          <w:bCs/>
          <w:lang w:eastAsia="zh-CN"/>
        </w:rPr>
        <w:t xml:space="preserve"> proposed </w:t>
      </w:r>
      <w:r>
        <w:rPr>
          <w:rFonts w:eastAsia="DengXian"/>
          <w:bCs/>
          <w:lang w:eastAsia="zh-CN"/>
        </w:rPr>
        <w:t>n</w:t>
      </w:r>
      <w:r w:rsidRPr="00F349B1">
        <w:rPr>
          <w:rFonts w:eastAsia="DengXian"/>
          <w:bCs/>
          <w:lang w:eastAsia="zh-CN"/>
        </w:rPr>
        <w:t xml:space="preserve">o CRC is used for message with high importance to improve the robustness of the system </w:t>
      </w:r>
      <w:r w:rsidR="00B06BAE">
        <w:rPr>
          <w:rFonts w:eastAsia="DengXian"/>
          <w:bCs/>
          <w:lang w:eastAsia="zh-CN"/>
        </w:rPr>
        <w:t>and others</w:t>
      </w:r>
      <w:r w:rsidRPr="00F349B1">
        <w:rPr>
          <w:rFonts w:eastAsia="DengXian"/>
          <w:bCs/>
          <w:lang w:eastAsia="zh-CN"/>
        </w:rPr>
        <w:t xml:space="preserve"> to use </w:t>
      </w:r>
      <w:r w:rsidRPr="002B3E24">
        <w:rPr>
          <w:rFonts w:eastAsia="DengXian"/>
          <w:bCs/>
          <w:lang w:eastAsia="zh-CN"/>
        </w:rPr>
        <w:t>separate CRC</w:t>
      </w:r>
      <w:r>
        <w:rPr>
          <w:rFonts w:eastAsia="DengXian"/>
          <w:bCs/>
          <w:lang w:eastAsia="zh-CN"/>
        </w:rPr>
        <w:t xml:space="preserve">s </w:t>
      </w:r>
      <w:r w:rsidRPr="002B3E24">
        <w:rPr>
          <w:rFonts w:eastAsia="DengXian"/>
          <w:bCs/>
          <w:lang w:eastAsia="zh-CN"/>
        </w:rPr>
        <w:t>for payload and control information carried</w:t>
      </w:r>
      <w:r>
        <w:rPr>
          <w:rFonts w:eastAsia="DengXian"/>
          <w:bCs/>
          <w:lang w:eastAsia="zh-CN"/>
        </w:rPr>
        <w:t xml:space="preserve"> by PRDCH or PDRCH.</w:t>
      </w:r>
    </w:p>
    <w:p w14:paraId="33DB2A30" w14:textId="77777777" w:rsidR="00B95535" w:rsidRPr="00DB6AF6" w:rsidRDefault="00B95535" w:rsidP="00A46094">
      <w:pPr>
        <w:jc w:val="both"/>
        <w:rPr>
          <w:rFonts w:eastAsia="DengXian"/>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257"/>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8256"/>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7777777" w:rsidR="00436F6D" w:rsidRDefault="00436F6D" w:rsidP="00A46094">
            <w:pPr>
              <w:jc w:val="both"/>
              <w:rPr>
                <w:lang w:eastAsia="x-none"/>
              </w:rPr>
            </w:pPr>
          </w:p>
        </w:tc>
        <w:tc>
          <w:tcPr>
            <w:tcW w:w="8473" w:type="dxa"/>
            <w:shd w:val="clear" w:color="auto" w:fill="auto"/>
          </w:tcPr>
          <w:p w14:paraId="75944A21" w14:textId="77777777" w:rsidR="00436F6D" w:rsidRDefault="00436F6D" w:rsidP="00A46094">
            <w:pPr>
              <w:jc w:val="both"/>
              <w:rPr>
                <w:lang w:eastAsia="x-none"/>
              </w:rPr>
            </w:pP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Heading1"/>
        <w:ind w:left="862" w:hanging="862"/>
        <w:jc w:val="both"/>
      </w:pPr>
      <w:bookmarkStart w:id="79" w:name="_Proposals_for_online_1"/>
      <w:bookmarkStart w:id="80" w:name="_Ref159620214"/>
      <w:bookmarkStart w:id="81" w:name="_Toc159620330"/>
      <w:bookmarkEnd w:id="79"/>
      <w:r>
        <w:t>Proposals for online sessions</w:t>
      </w:r>
      <w:bookmarkEnd w:id="46"/>
      <w:bookmarkEnd w:id="80"/>
      <w:bookmarkEnd w:id="81"/>
    </w:p>
    <w:p w14:paraId="307131EA" w14:textId="77777777" w:rsidR="00BD2E4D" w:rsidRPr="00BD2E4D" w:rsidRDefault="00BD2E4D" w:rsidP="00A46094">
      <w:pPr>
        <w:jc w:val="both"/>
        <w:rPr>
          <w:lang w:eastAsia="x-none"/>
        </w:rPr>
      </w:pPr>
    </w:p>
    <w:p w14:paraId="01949E13" w14:textId="77777777" w:rsidR="0096202F" w:rsidRDefault="00833548" w:rsidP="00A46094">
      <w:pPr>
        <w:pStyle w:val="Heading1"/>
        <w:ind w:left="862" w:hanging="862"/>
        <w:jc w:val="both"/>
      </w:pPr>
      <w:bookmarkStart w:id="82" w:name="_Summary"/>
      <w:bookmarkStart w:id="83" w:name="_Toc159620332"/>
      <w:bookmarkStart w:id="84" w:name="_Ref159743720"/>
      <w:bookmarkEnd w:id="82"/>
      <w:r>
        <w:t>Summary</w:t>
      </w:r>
      <w:bookmarkStart w:id="85" w:name="_Toc159620333"/>
      <w:bookmarkEnd w:id="83"/>
      <w:bookmarkEnd w:id="84"/>
    </w:p>
    <w:p w14:paraId="3D80FDFE" w14:textId="77777777" w:rsidR="00EA1235" w:rsidRPr="00EA1235" w:rsidRDefault="00EA1235" w:rsidP="00A46094">
      <w:pPr>
        <w:jc w:val="both"/>
        <w:rPr>
          <w:lang w:eastAsia="x-none"/>
        </w:rPr>
      </w:pPr>
    </w:p>
    <w:p w14:paraId="189CD0DE" w14:textId="77777777" w:rsidR="00833548" w:rsidRDefault="00833548" w:rsidP="00A46094">
      <w:pPr>
        <w:pStyle w:val="Heading1"/>
        <w:ind w:left="862" w:hanging="862"/>
        <w:jc w:val="both"/>
      </w:pPr>
      <w:r>
        <w:t>References</w:t>
      </w:r>
      <w:bookmarkEnd w:id="85"/>
    </w:p>
    <w:p w14:paraId="00640537" w14:textId="77777777" w:rsidR="008F41D6" w:rsidRPr="008F41D6" w:rsidRDefault="008F41D6" w:rsidP="008F41D6">
      <w:pPr>
        <w:numPr>
          <w:ilvl w:val="0"/>
          <w:numId w:val="13"/>
        </w:numPr>
        <w:jc w:val="both"/>
        <w:rPr>
          <w:lang w:val="en-US" w:eastAsia="x-none"/>
        </w:rPr>
      </w:pPr>
      <w:r w:rsidRPr="008F41D6">
        <w:rPr>
          <w:lang w:val="en-US" w:eastAsia="x-none"/>
        </w:rPr>
        <w:t>R1-2403842</w:t>
      </w:r>
      <w:r w:rsidRPr="008F41D6">
        <w:rPr>
          <w:lang w:val="en-US" w:eastAsia="x-none"/>
        </w:rPr>
        <w:tab/>
        <w:t>General aspects of physical layer design for Ambient IoT</w:t>
      </w:r>
      <w:r w:rsidRPr="008F41D6">
        <w:rPr>
          <w:lang w:val="en-US" w:eastAsia="x-none"/>
        </w:rPr>
        <w:tab/>
        <w:t>Ericsson</w:t>
      </w:r>
    </w:p>
    <w:p w14:paraId="1828C648" w14:textId="77777777" w:rsidR="008F41D6" w:rsidRPr="008F41D6" w:rsidRDefault="008F41D6" w:rsidP="008F41D6">
      <w:pPr>
        <w:numPr>
          <w:ilvl w:val="0"/>
          <w:numId w:val="13"/>
        </w:numPr>
        <w:jc w:val="both"/>
        <w:rPr>
          <w:lang w:val="en-US" w:eastAsia="x-none"/>
        </w:rPr>
      </w:pPr>
      <w:r w:rsidRPr="008F41D6">
        <w:rPr>
          <w:lang w:val="en-US" w:eastAsia="x-none"/>
        </w:rPr>
        <w:t>R1-2403860</w:t>
      </w:r>
      <w:r w:rsidRPr="008F41D6">
        <w:rPr>
          <w:lang w:val="en-US" w:eastAsia="x-none"/>
        </w:rPr>
        <w:tab/>
        <w:t>Discussion on physical layer design for Rel-19 Ambient IoT devices</w:t>
      </w:r>
      <w:r w:rsidRPr="008F41D6">
        <w:rPr>
          <w:lang w:val="en-US" w:eastAsia="x-none"/>
        </w:rPr>
        <w:tab/>
        <w:t>FUTUREWEI</w:t>
      </w:r>
    </w:p>
    <w:p w14:paraId="6F4B6D94" w14:textId="77777777" w:rsidR="008F41D6" w:rsidRPr="008F41D6" w:rsidRDefault="008F41D6" w:rsidP="008F41D6">
      <w:pPr>
        <w:numPr>
          <w:ilvl w:val="0"/>
          <w:numId w:val="13"/>
        </w:numPr>
        <w:jc w:val="both"/>
        <w:rPr>
          <w:lang w:val="en-US" w:eastAsia="x-none"/>
        </w:rPr>
      </w:pPr>
      <w:r w:rsidRPr="008F41D6">
        <w:rPr>
          <w:lang w:val="en-US" w:eastAsia="x-none"/>
        </w:rPr>
        <w:t>R1-2403881</w:t>
      </w:r>
      <w:r w:rsidRPr="008F41D6">
        <w:rPr>
          <w:lang w:val="en-US" w:eastAsia="x-none"/>
        </w:rPr>
        <w:tab/>
        <w:t>Discussion on general aspects of physical layer design for Ambient IoT</w:t>
      </w:r>
      <w:r w:rsidRPr="008F41D6">
        <w:rPr>
          <w:lang w:val="en-US" w:eastAsia="x-none"/>
        </w:rPr>
        <w:tab/>
        <w:t>TCL</w:t>
      </w:r>
    </w:p>
    <w:p w14:paraId="3BB7C287" w14:textId="77777777" w:rsidR="008F41D6" w:rsidRPr="008F41D6" w:rsidRDefault="008F41D6" w:rsidP="008F41D6">
      <w:pPr>
        <w:numPr>
          <w:ilvl w:val="0"/>
          <w:numId w:val="13"/>
        </w:numPr>
        <w:jc w:val="both"/>
        <w:rPr>
          <w:lang w:val="en-US" w:eastAsia="x-none"/>
        </w:rPr>
      </w:pPr>
      <w:r w:rsidRPr="008F41D6">
        <w:rPr>
          <w:lang w:val="en-US" w:eastAsia="x-none"/>
        </w:rPr>
        <w:t>R1-2403888</w:t>
      </w:r>
      <w:r w:rsidRPr="008F41D6">
        <w:rPr>
          <w:lang w:val="en-US" w:eastAsia="x-none"/>
        </w:rPr>
        <w:tab/>
        <w:t>General aspects of physical layer design for Ambient IoT</w:t>
      </w:r>
      <w:r w:rsidRPr="008F41D6">
        <w:rPr>
          <w:lang w:val="en-US" w:eastAsia="x-none"/>
        </w:rPr>
        <w:tab/>
        <w:t>Nokia</w:t>
      </w:r>
    </w:p>
    <w:p w14:paraId="13AE9986" w14:textId="77777777" w:rsidR="008F41D6" w:rsidRPr="008F41D6" w:rsidRDefault="008F41D6" w:rsidP="008F41D6">
      <w:pPr>
        <w:numPr>
          <w:ilvl w:val="0"/>
          <w:numId w:val="13"/>
        </w:numPr>
        <w:jc w:val="both"/>
        <w:rPr>
          <w:lang w:val="en-US" w:eastAsia="x-none"/>
        </w:rPr>
      </w:pPr>
      <w:r w:rsidRPr="008F41D6">
        <w:rPr>
          <w:lang w:val="en-US" w:eastAsia="x-none"/>
        </w:rPr>
        <w:t>R1-2403954</w:t>
      </w:r>
      <w:r w:rsidRPr="008F41D6">
        <w:rPr>
          <w:lang w:val="en-US" w:eastAsia="x-none"/>
        </w:rPr>
        <w:tab/>
        <w:t>On general aspects of physical layer design for Ambient IoT</w:t>
      </w:r>
      <w:r w:rsidRPr="008F41D6">
        <w:rPr>
          <w:lang w:val="en-US" w:eastAsia="x-none"/>
        </w:rPr>
        <w:tab/>
        <w:t xml:space="preserve">Huawei, </w:t>
      </w:r>
      <w:proofErr w:type="spellStart"/>
      <w:r w:rsidRPr="008F41D6">
        <w:rPr>
          <w:lang w:val="en-US" w:eastAsia="x-none"/>
        </w:rPr>
        <w:t>HiSilicon</w:t>
      </w:r>
      <w:proofErr w:type="spellEnd"/>
    </w:p>
    <w:p w14:paraId="2C447369" w14:textId="77777777" w:rsidR="008F41D6" w:rsidRPr="008F41D6" w:rsidRDefault="008F41D6" w:rsidP="008F41D6">
      <w:pPr>
        <w:numPr>
          <w:ilvl w:val="0"/>
          <w:numId w:val="13"/>
        </w:numPr>
        <w:jc w:val="both"/>
        <w:rPr>
          <w:lang w:val="en-US" w:eastAsia="x-none"/>
        </w:rPr>
      </w:pPr>
      <w:r w:rsidRPr="008F41D6">
        <w:rPr>
          <w:lang w:val="en-US" w:eastAsia="x-none"/>
        </w:rPr>
        <w:t>R1-2404005</w:t>
      </w:r>
      <w:r w:rsidRPr="008F41D6">
        <w:rPr>
          <w:lang w:val="en-US" w:eastAsia="x-none"/>
        </w:rPr>
        <w:tab/>
        <w:t>Discussion on Physical Layer Design for Ambient-IoT</w:t>
      </w:r>
      <w:r w:rsidRPr="008F41D6">
        <w:rPr>
          <w:lang w:val="en-US" w:eastAsia="x-none"/>
        </w:rPr>
        <w:tab/>
        <w:t>EURECOM</w:t>
      </w:r>
    </w:p>
    <w:p w14:paraId="590C52CB" w14:textId="77777777" w:rsidR="008F41D6" w:rsidRPr="008F41D6" w:rsidRDefault="008F41D6" w:rsidP="008F41D6">
      <w:pPr>
        <w:numPr>
          <w:ilvl w:val="0"/>
          <w:numId w:val="13"/>
        </w:numPr>
        <w:jc w:val="both"/>
        <w:rPr>
          <w:lang w:val="en-US" w:eastAsia="x-none"/>
        </w:rPr>
      </w:pPr>
      <w:r w:rsidRPr="008F41D6">
        <w:rPr>
          <w:lang w:val="en-US" w:eastAsia="x-none"/>
        </w:rPr>
        <w:t>R1-2404028</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Spreadtrum</w:t>
      </w:r>
      <w:proofErr w:type="spellEnd"/>
      <w:r w:rsidRPr="008F41D6">
        <w:rPr>
          <w:lang w:val="en-US" w:eastAsia="x-none"/>
        </w:rPr>
        <w:t xml:space="preserve"> Communications</w:t>
      </w:r>
    </w:p>
    <w:p w14:paraId="48D112CF" w14:textId="77777777" w:rsidR="008F41D6" w:rsidRPr="008F41D6" w:rsidRDefault="008F41D6" w:rsidP="008F41D6">
      <w:pPr>
        <w:numPr>
          <w:ilvl w:val="0"/>
          <w:numId w:val="13"/>
        </w:numPr>
        <w:jc w:val="both"/>
        <w:rPr>
          <w:lang w:val="en-US" w:eastAsia="x-none"/>
        </w:rPr>
      </w:pPr>
      <w:r w:rsidRPr="008F41D6">
        <w:rPr>
          <w:lang w:val="en-US" w:eastAsia="x-none"/>
        </w:rPr>
        <w:t>R1-2404117</w:t>
      </w:r>
      <w:r w:rsidRPr="008F41D6">
        <w:rPr>
          <w:lang w:val="en-US" w:eastAsia="x-none"/>
        </w:rPr>
        <w:tab/>
        <w:t>Considerations on general aspects of Ambient IoT</w:t>
      </w:r>
      <w:r w:rsidRPr="008F41D6">
        <w:rPr>
          <w:lang w:val="en-US" w:eastAsia="x-none"/>
        </w:rPr>
        <w:tab/>
        <w:t>Samsung</w:t>
      </w:r>
    </w:p>
    <w:p w14:paraId="17CB599B" w14:textId="77777777" w:rsidR="008F41D6" w:rsidRPr="008F41D6" w:rsidRDefault="008F41D6" w:rsidP="008F41D6">
      <w:pPr>
        <w:numPr>
          <w:ilvl w:val="0"/>
          <w:numId w:val="13"/>
        </w:numPr>
        <w:jc w:val="both"/>
        <w:rPr>
          <w:lang w:val="en-US" w:eastAsia="x-none"/>
        </w:rPr>
      </w:pPr>
      <w:r w:rsidRPr="008F41D6">
        <w:rPr>
          <w:lang w:val="en-US" w:eastAsia="x-none"/>
        </w:rPr>
        <w:t>R1-2404179</w:t>
      </w:r>
      <w:r w:rsidRPr="008F41D6">
        <w:rPr>
          <w:lang w:val="en-US" w:eastAsia="x-none"/>
        </w:rPr>
        <w:tab/>
        <w:t>Discussion on General Aspects of Physical Layer Design</w:t>
      </w:r>
      <w:r w:rsidRPr="008F41D6">
        <w:rPr>
          <w:lang w:val="en-US" w:eastAsia="x-none"/>
        </w:rPr>
        <w:tab/>
        <w:t>vivo</w:t>
      </w:r>
    </w:p>
    <w:p w14:paraId="6F3950F1" w14:textId="77777777" w:rsidR="008F41D6" w:rsidRPr="008F41D6" w:rsidRDefault="008F41D6" w:rsidP="008F41D6">
      <w:pPr>
        <w:numPr>
          <w:ilvl w:val="0"/>
          <w:numId w:val="13"/>
        </w:numPr>
        <w:jc w:val="both"/>
        <w:rPr>
          <w:lang w:val="en-US" w:eastAsia="x-none"/>
        </w:rPr>
      </w:pPr>
      <w:r w:rsidRPr="008F41D6">
        <w:rPr>
          <w:lang w:val="en-US" w:eastAsia="x-none"/>
        </w:rPr>
        <w:t>R1-2404286</w:t>
      </w:r>
      <w:r w:rsidRPr="008F41D6">
        <w:rPr>
          <w:lang w:val="en-US" w:eastAsia="x-none"/>
        </w:rPr>
        <w:tab/>
        <w:t xml:space="preserve">On general physical layer design aspects for </w:t>
      </w:r>
      <w:proofErr w:type="spellStart"/>
      <w:r w:rsidRPr="008F41D6">
        <w:rPr>
          <w:lang w:val="en-US" w:eastAsia="x-none"/>
        </w:rPr>
        <w:t>AIoT</w:t>
      </w:r>
      <w:proofErr w:type="spellEnd"/>
      <w:r w:rsidRPr="008F41D6">
        <w:rPr>
          <w:lang w:val="en-US" w:eastAsia="x-none"/>
        </w:rPr>
        <w:tab/>
        <w:t>Apple</w:t>
      </w:r>
    </w:p>
    <w:p w14:paraId="04E33241" w14:textId="77777777" w:rsidR="008F41D6" w:rsidRPr="008F41D6" w:rsidRDefault="008F41D6" w:rsidP="008F41D6">
      <w:pPr>
        <w:numPr>
          <w:ilvl w:val="0"/>
          <w:numId w:val="13"/>
        </w:numPr>
        <w:jc w:val="both"/>
        <w:rPr>
          <w:lang w:val="en-US" w:eastAsia="x-none"/>
        </w:rPr>
      </w:pPr>
      <w:r w:rsidRPr="008F41D6">
        <w:rPr>
          <w:lang w:val="en-US" w:eastAsia="x-none"/>
        </w:rPr>
        <w:t>R1-2404345</w:t>
      </w:r>
      <w:r w:rsidRPr="008F41D6">
        <w:rPr>
          <w:lang w:val="en-US" w:eastAsia="x-none"/>
        </w:rPr>
        <w:tab/>
        <w:t>On General Physical Layer Design Considerations for Ambient IoT (internet of things) Applications</w:t>
      </w:r>
      <w:r w:rsidRPr="008F41D6">
        <w:rPr>
          <w:lang w:val="en-US" w:eastAsia="x-none"/>
        </w:rPr>
        <w:tab/>
      </w:r>
      <w:proofErr w:type="spellStart"/>
      <w:r w:rsidRPr="008F41D6">
        <w:rPr>
          <w:lang w:val="en-US" w:eastAsia="x-none"/>
        </w:rPr>
        <w:t>Lekha</w:t>
      </w:r>
      <w:proofErr w:type="spellEnd"/>
      <w:r w:rsidRPr="008F41D6">
        <w:rPr>
          <w:lang w:val="en-US" w:eastAsia="x-none"/>
        </w:rPr>
        <w:t xml:space="preserve"> Wireless Solutions</w:t>
      </w:r>
    </w:p>
    <w:p w14:paraId="1B0B8F1A" w14:textId="77777777" w:rsidR="008F41D6" w:rsidRPr="008F41D6" w:rsidRDefault="008F41D6" w:rsidP="008F41D6">
      <w:pPr>
        <w:numPr>
          <w:ilvl w:val="0"/>
          <w:numId w:val="13"/>
        </w:numPr>
        <w:jc w:val="both"/>
        <w:rPr>
          <w:lang w:val="en-US" w:eastAsia="x-none"/>
        </w:rPr>
      </w:pPr>
      <w:r w:rsidRPr="008F41D6">
        <w:rPr>
          <w:lang w:val="en-US" w:eastAsia="x-none"/>
        </w:rPr>
        <w:t>R1-2404403</w:t>
      </w:r>
      <w:r w:rsidRPr="008F41D6">
        <w:rPr>
          <w:lang w:val="en-US" w:eastAsia="x-none"/>
        </w:rPr>
        <w:tab/>
        <w:t>Discussion on general aspects of physical layer design</w:t>
      </w:r>
      <w:r w:rsidRPr="008F41D6">
        <w:rPr>
          <w:lang w:val="en-US" w:eastAsia="x-none"/>
        </w:rPr>
        <w:tab/>
        <w:t>CATT</w:t>
      </w:r>
    </w:p>
    <w:p w14:paraId="257DA7B9" w14:textId="77777777" w:rsidR="008F41D6" w:rsidRPr="008F41D6" w:rsidRDefault="008F41D6" w:rsidP="008F41D6">
      <w:pPr>
        <w:numPr>
          <w:ilvl w:val="0"/>
          <w:numId w:val="13"/>
        </w:numPr>
        <w:jc w:val="both"/>
        <w:rPr>
          <w:lang w:val="en-US" w:eastAsia="x-none"/>
        </w:rPr>
      </w:pPr>
      <w:r w:rsidRPr="008F41D6">
        <w:rPr>
          <w:lang w:val="en-US" w:eastAsia="x-none"/>
        </w:rPr>
        <w:t>R1-2404429</w:t>
      </w:r>
      <w:r w:rsidRPr="008F41D6">
        <w:rPr>
          <w:lang w:val="en-US" w:eastAsia="x-none"/>
        </w:rPr>
        <w:tab/>
        <w:t>Discussion on general aspects of physical layer design for Ambient IoT</w:t>
      </w:r>
      <w:r w:rsidRPr="008F41D6">
        <w:rPr>
          <w:lang w:val="en-US" w:eastAsia="x-none"/>
        </w:rPr>
        <w:tab/>
        <w:t>China Telecom</w:t>
      </w:r>
    </w:p>
    <w:p w14:paraId="60981E6D" w14:textId="77777777" w:rsidR="008F41D6" w:rsidRPr="008F41D6" w:rsidRDefault="008F41D6" w:rsidP="008F41D6">
      <w:pPr>
        <w:numPr>
          <w:ilvl w:val="0"/>
          <w:numId w:val="13"/>
        </w:numPr>
        <w:jc w:val="both"/>
        <w:rPr>
          <w:lang w:val="en-US" w:eastAsia="x-none"/>
        </w:rPr>
      </w:pPr>
      <w:r w:rsidRPr="008F41D6">
        <w:rPr>
          <w:lang w:val="en-US" w:eastAsia="x-none"/>
        </w:rPr>
        <w:t>R1-2404458</w:t>
      </w:r>
      <w:r w:rsidRPr="008F41D6">
        <w:rPr>
          <w:lang w:val="en-US" w:eastAsia="x-none"/>
        </w:rPr>
        <w:tab/>
        <w:t>Discussion on general aspects of A-IoT physical layer design</w:t>
      </w:r>
      <w:r w:rsidRPr="008F41D6">
        <w:rPr>
          <w:lang w:val="en-US" w:eastAsia="x-none"/>
        </w:rPr>
        <w:tab/>
        <w:t>CMCC</w:t>
      </w:r>
    </w:p>
    <w:p w14:paraId="46D41A9B" w14:textId="77777777" w:rsidR="008F41D6" w:rsidRPr="008F41D6" w:rsidRDefault="008F41D6" w:rsidP="008F41D6">
      <w:pPr>
        <w:numPr>
          <w:ilvl w:val="0"/>
          <w:numId w:val="13"/>
        </w:numPr>
        <w:jc w:val="both"/>
        <w:rPr>
          <w:lang w:val="en-US" w:eastAsia="x-none"/>
        </w:rPr>
      </w:pPr>
      <w:r w:rsidRPr="008F41D6">
        <w:rPr>
          <w:lang w:val="en-US" w:eastAsia="x-none"/>
        </w:rPr>
        <w:t>R1-2404502</w:t>
      </w:r>
      <w:r w:rsidRPr="008F41D6">
        <w:rPr>
          <w:lang w:val="en-US" w:eastAsia="x-none"/>
        </w:rPr>
        <w:tab/>
        <w:t>General aspects of physical layer design for Ambient IoT</w:t>
      </w:r>
      <w:r w:rsidRPr="008F41D6">
        <w:rPr>
          <w:lang w:val="en-US" w:eastAsia="x-none"/>
        </w:rPr>
        <w:tab/>
        <w:t>Sony</w:t>
      </w:r>
    </w:p>
    <w:p w14:paraId="520D926F" w14:textId="77777777" w:rsidR="008F41D6" w:rsidRPr="008F41D6" w:rsidRDefault="008F41D6" w:rsidP="008F41D6">
      <w:pPr>
        <w:numPr>
          <w:ilvl w:val="0"/>
          <w:numId w:val="13"/>
        </w:numPr>
        <w:jc w:val="both"/>
        <w:rPr>
          <w:lang w:val="en-US" w:eastAsia="x-none"/>
        </w:rPr>
      </w:pPr>
      <w:r w:rsidRPr="008F41D6">
        <w:rPr>
          <w:lang w:val="en-US" w:eastAsia="x-none"/>
        </w:rPr>
        <w:t>R1-2404556</w:t>
      </w:r>
      <w:r w:rsidRPr="008F41D6">
        <w:rPr>
          <w:lang w:val="en-US" w:eastAsia="x-none"/>
        </w:rPr>
        <w:tab/>
        <w:t>Discussion on general aspects of physical layer design for Ambient IoT</w:t>
      </w:r>
      <w:r w:rsidRPr="008F41D6">
        <w:rPr>
          <w:lang w:val="en-US" w:eastAsia="x-none"/>
        </w:rPr>
        <w:tab/>
        <w:t xml:space="preserve">ZTE, </w:t>
      </w:r>
      <w:proofErr w:type="spellStart"/>
      <w:r w:rsidRPr="008F41D6">
        <w:rPr>
          <w:lang w:val="en-US" w:eastAsia="x-none"/>
        </w:rPr>
        <w:t>Sanechips</w:t>
      </w:r>
      <w:proofErr w:type="spellEnd"/>
    </w:p>
    <w:p w14:paraId="6DB79C44" w14:textId="77777777" w:rsidR="008F41D6" w:rsidRPr="008F41D6" w:rsidRDefault="008F41D6" w:rsidP="008F41D6">
      <w:pPr>
        <w:numPr>
          <w:ilvl w:val="0"/>
          <w:numId w:val="13"/>
        </w:numPr>
        <w:jc w:val="both"/>
        <w:rPr>
          <w:lang w:val="en-US" w:eastAsia="x-none"/>
        </w:rPr>
      </w:pPr>
      <w:r w:rsidRPr="008F41D6">
        <w:rPr>
          <w:lang w:val="en-US" w:eastAsia="x-none"/>
        </w:rPr>
        <w:t>R1-2404592</w:t>
      </w:r>
      <w:r w:rsidRPr="008F41D6">
        <w:rPr>
          <w:lang w:val="en-US" w:eastAsia="x-none"/>
        </w:rPr>
        <w:tab/>
        <w:t>Consideration on general aspects of physical layer</w:t>
      </w:r>
      <w:r w:rsidRPr="008F41D6">
        <w:rPr>
          <w:lang w:val="en-US" w:eastAsia="x-none"/>
        </w:rPr>
        <w:tab/>
        <w:t>Fujitsu</w:t>
      </w:r>
    </w:p>
    <w:p w14:paraId="37F2C4C8" w14:textId="77777777" w:rsidR="008F41D6" w:rsidRPr="008F41D6" w:rsidRDefault="008F41D6" w:rsidP="008F41D6">
      <w:pPr>
        <w:numPr>
          <w:ilvl w:val="0"/>
          <w:numId w:val="13"/>
        </w:numPr>
        <w:jc w:val="both"/>
        <w:rPr>
          <w:lang w:val="en-US" w:eastAsia="x-none"/>
        </w:rPr>
      </w:pPr>
      <w:r w:rsidRPr="008F41D6">
        <w:rPr>
          <w:lang w:val="en-US" w:eastAsia="x-none"/>
        </w:rPr>
        <w:t>R1-2404620</w:t>
      </w:r>
      <w:r w:rsidRPr="008F41D6">
        <w:rPr>
          <w:lang w:val="en-US" w:eastAsia="x-none"/>
        </w:rPr>
        <w:tab/>
        <w:t>Discussion on physical layer design of Ambient IoT</w:t>
      </w:r>
      <w:r w:rsidRPr="008F41D6">
        <w:rPr>
          <w:lang w:val="en-US" w:eastAsia="x-none"/>
        </w:rPr>
        <w:tab/>
        <w:t>Xiaomi</w:t>
      </w:r>
    </w:p>
    <w:p w14:paraId="7773EBAB" w14:textId="77777777" w:rsidR="008F41D6" w:rsidRPr="008F41D6" w:rsidRDefault="008F41D6" w:rsidP="008F41D6">
      <w:pPr>
        <w:numPr>
          <w:ilvl w:val="0"/>
          <w:numId w:val="13"/>
        </w:numPr>
        <w:jc w:val="both"/>
        <w:rPr>
          <w:lang w:val="en-US" w:eastAsia="x-none"/>
        </w:rPr>
      </w:pPr>
      <w:r w:rsidRPr="008F41D6">
        <w:rPr>
          <w:lang w:val="en-US" w:eastAsia="x-none"/>
        </w:rPr>
        <w:t>R1-2404674</w:t>
      </w:r>
      <w:r w:rsidRPr="008F41D6">
        <w:rPr>
          <w:lang w:val="en-US" w:eastAsia="x-none"/>
        </w:rPr>
        <w:tab/>
        <w:t>Discussion on general aspects of ambient IoT physical layer design</w:t>
      </w:r>
      <w:r w:rsidRPr="008F41D6">
        <w:rPr>
          <w:lang w:val="en-US" w:eastAsia="x-none"/>
        </w:rPr>
        <w:tab/>
        <w:t>NEC</w:t>
      </w:r>
    </w:p>
    <w:p w14:paraId="3524F61C" w14:textId="77777777" w:rsidR="008F41D6" w:rsidRPr="008F41D6" w:rsidRDefault="008F41D6" w:rsidP="008F41D6">
      <w:pPr>
        <w:numPr>
          <w:ilvl w:val="0"/>
          <w:numId w:val="13"/>
        </w:numPr>
        <w:jc w:val="both"/>
        <w:rPr>
          <w:lang w:val="en-US" w:eastAsia="x-none"/>
        </w:rPr>
      </w:pPr>
      <w:r w:rsidRPr="008F41D6">
        <w:rPr>
          <w:lang w:val="en-US" w:eastAsia="x-none"/>
        </w:rPr>
        <w:t>R1-2404743</w:t>
      </w:r>
      <w:r w:rsidRPr="008F41D6">
        <w:rPr>
          <w:lang w:val="en-US" w:eastAsia="x-none"/>
        </w:rPr>
        <w:tab/>
        <w:t>General aspects of physical layer design for Ambient IoT</w:t>
      </w:r>
      <w:r w:rsidRPr="008F41D6">
        <w:rPr>
          <w:lang w:val="en-US" w:eastAsia="x-none"/>
        </w:rPr>
        <w:tab/>
        <w:t>Panasonic</w:t>
      </w:r>
    </w:p>
    <w:p w14:paraId="660254BB" w14:textId="77777777" w:rsidR="008F41D6" w:rsidRPr="008F41D6" w:rsidRDefault="008F41D6" w:rsidP="008F41D6">
      <w:pPr>
        <w:numPr>
          <w:ilvl w:val="0"/>
          <w:numId w:val="13"/>
        </w:numPr>
        <w:jc w:val="both"/>
        <w:rPr>
          <w:lang w:val="en-US" w:eastAsia="x-none"/>
        </w:rPr>
      </w:pPr>
      <w:r w:rsidRPr="008F41D6">
        <w:rPr>
          <w:lang w:val="en-US" w:eastAsia="x-none"/>
        </w:rPr>
        <w:t>R1-2404775</w:t>
      </w:r>
      <w:r w:rsidRPr="008F41D6">
        <w:rPr>
          <w:lang w:val="en-US" w:eastAsia="x-none"/>
        </w:rPr>
        <w:tab/>
        <w:t>Discussion on general aspects of physical layer design</w:t>
      </w:r>
      <w:r w:rsidRPr="008F41D6">
        <w:rPr>
          <w:lang w:val="en-US" w:eastAsia="x-none"/>
        </w:rPr>
        <w:tab/>
        <w:t>ETRI</w:t>
      </w:r>
    </w:p>
    <w:p w14:paraId="02796B7F" w14:textId="77777777" w:rsidR="008F41D6" w:rsidRPr="008F41D6" w:rsidRDefault="008F41D6" w:rsidP="008F41D6">
      <w:pPr>
        <w:numPr>
          <w:ilvl w:val="0"/>
          <w:numId w:val="13"/>
        </w:numPr>
        <w:jc w:val="both"/>
        <w:rPr>
          <w:lang w:val="en-US" w:eastAsia="x-none"/>
        </w:rPr>
      </w:pPr>
      <w:r w:rsidRPr="008F41D6">
        <w:rPr>
          <w:lang w:val="en-US" w:eastAsia="x-none"/>
        </w:rPr>
        <w:t>R1-2404870</w:t>
      </w:r>
      <w:r w:rsidRPr="008F41D6">
        <w:rPr>
          <w:lang w:val="en-US" w:eastAsia="x-none"/>
        </w:rPr>
        <w:tab/>
        <w:t>Discussion on general aspects of physical layer design of A-IoT communication</w:t>
      </w:r>
      <w:r w:rsidRPr="008F41D6">
        <w:rPr>
          <w:lang w:val="en-US" w:eastAsia="x-none"/>
        </w:rPr>
        <w:tab/>
        <w:t>OPPO</w:t>
      </w:r>
    </w:p>
    <w:p w14:paraId="071D8749" w14:textId="77777777" w:rsidR="008F41D6" w:rsidRPr="008F41D6" w:rsidRDefault="008F41D6" w:rsidP="008F41D6">
      <w:pPr>
        <w:numPr>
          <w:ilvl w:val="0"/>
          <w:numId w:val="13"/>
        </w:numPr>
        <w:jc w:val="both"/>
        <w:rPr>
          <w:lang w:val="en-US" w:eastAsia="x-none"/>
        </w:rPr>
      </w:pPr>
      <w:r w:rsidRPr="008F41D6">
        <w:rPr>
          <w:lang w:val="en-US" w:eastAsia="x-none"/>
        </w:rPr>
        <w:t>R1-2404890</w:t>
      </w:r>
      <w:r w:rsidRPr="008F41D6">
        <w:rPr>
          <w:lang w:val="en-US" w:eastAsia="x-none"/>
        </w:rPr>
        <w:tab/>
        <w:t>General aspects of Ambient IoT physical layer design</w:t>
      </w:r>
      <w:r w:rsidRPr="008F41D6">
        <w:rPr>
          <w:lang w:val="en-US" w:eastAsia="x-none"/>
        </w:rPr>
        <w:tab/>
        <w:t>LG Electronics</w:t>
      </w:r>
    </w:p>
    <w:p w14:paraId="12DBAC14" w14:textId="77777777" w:rsidR="008F41D6" w:rsidRPr="008F41D6" w:rsidRDefault="008F41D6" w:rsidP="008F41D6">
      <w:pPr>
        <w:numPr>
          <w:ilvl w:val="0"/>
          <w:numId w:val="13"/>
        </w:numPr>
        <w:jc w:val="both"/>
        <w:rPr>
          <w:lang w:val="en-US" w:eastAsia="x-none"/>
        </w:rPr>
      </w:pPr>
      <w:r w:rsidRPr="008F41D6">
        <w:rPr>
          <w:lang w:val="en-US" w:eastAsia="x-none"/>
        </w:rPr>
        <w:t>R1-2404941</w:t>
      </w:r>
      <w:r w:rsidRPr="008F41D6">
        <w:rPr>
          <w:lang w:val="en-US" w:eastAsia="x-none"/>
        </w:rPr>
        <w:tab/>
        <w:t>Discussion on the physical layer design aspects for Ambient IoT devices</w:t>
      </w:r>
      <w:r w:rsidRPr="008F41D6">
        <w:rPr>
          <w:lang w:val="en-US" w:eastAsia="x-none"/>
        </w:rPr>
        <w:tab/>
        <w:t>Lenovo</w:t>
      </w:r>
    </w:p>
    <w:p w14:paraId="10653A59" w14:textId="77777777" w:rsidR="008F41D6" w:rsidRPr="008F41D6" w:rsidRDefault="008F41D6" w:rsidP="008F41D6">
      <w:pPr>
        <w:numPr>
          <w:ilvl w:val="0"/>
          <w:numId w:val="13"/>
        </w:numPr>
        <w:jc w:val="both"/>
        <w:rPr>
          <w:lang w:val="en-US" w:eastAsia="x-none"/>
        </w:rPr>
      </w:pPr>
      <w:r w:rsidRPr="008F41D6">
        <w:rPr>
          <w:lang w:val="en-US" w:eastAsia="x-none"/>
        </w:rPr>
        <w:t>R1-2404959</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InterDigital</w:t>
      </w:r>
      <w:proofErr w:type="spellEnd"/>
      <w:r w:rsidRPr="008F41D6">
        <w:rPr>
          <w:lang w:val="en-US" w:eastAsia="x-none"/>
        </w:rPr>
        <w:t>, Inc.</w:t>
      </w:r>
    </w:p>
    <w:p w14:paraId="167C30AE" w14:textId="77777777" w:rsidR="008F41D6" w:rsidRPr="008F41D6" w:rsidRDefault="008F41D6" w:rsidP="008F41D6">
      <w:pPr>
        <w:numPr>
          <w:ilvl w:val="0"/>
          <w:numId w:val="13"/>
        </w:numPr>
        <w:jc w:val="both"/>
        <w:rPr>
          <w:lang w:val="en-US" w:eastAsia="x-none"/>
        </w:rPr>
      </w:pPr>
      <w:r w:rsidRPr="008F41D6">
        <w:rPr>
          <w:lang w:val="en-US" w:eastAsia="x-none"/>
        </w:rPr>
        <w:t>R1-2404962</w:t>
      </w:r>
      <w:r w:rsidRPr="008F41D6">
        <w:rPr>
          <w:lang w:val="en-US" w:eastAsia="x-none"/>
        </w:rPr>
        <w:tab/>
        <w:t>Discussion on general aspects of physical layer design</w:t>
      </w:r>
      <w:r w:rsidRPr="008F41D6">
        <w:rPr>
          <w:lang w:val="en-US" w:eastAsia="x-none"/>
        </w:rPr>
        <w:tab/>
        <w:t>Sharp</w:t>
      </w:r>
    </w:p>
    <w:p w14:paraId="356431DB" w14:textId="77777777" w:rsidR="008F41D6" w:rsidRPr="008F41D6" w:rsidRDefault="008F41D6" w:rsidP="008F41D6">
      <w:pPr>
        <w:numPr>
          <w:ilvl w:val="0"/>
          <w:numId w:val="13"/>
        </w:numPr>
        <w:jc w:val="both"/>
        <w:rPr>
          <w:lang w:val="en-US" w:eastAsia="x-none"/>
        </w:rPr>
      </w:pPr>
      <w:r w:rsidRPr="008F41D6">
        <w:rPr>
          <w:lang w:val="en-US" w:eastAsia="x-none"/>
        </w:rPr>
        <w:t>R1-2405044</w:t>
      </w:r>
      <w:r w:rsidRPr="008F41D6">
        <w:rPr>
          <w:lang w:val="en-US" w:eastAsia="x-none"/>
        </w:rPr>
        <w:tab/>
        <w:t>Study on general aspects of physical layer design for Ambient IoT</w:t>
      </w:r>
      <w:r w:rsidRPr="008F41D6">
        <w:rPr>
          <w:lang w:val="en-US" w:eastAsia="x-none"/>
        </w:rPr>
        <w:tab/>
        <w:t>NTT DOCOMO, INC.</w:t>
      </w:r>
    </w:p>
    <w:p w14:paraId="5FD967F3" w14:textId="77777777" w:rsidR="008F41D6" w:rsidRPr="008F41D6" w:rsidRDefault="008F41D6" w:rsidP="008F41D6">
      <w:pPr>
        <w:numPr>
          <w:ilvl w:val="0"/>
          <w:numId w:val="13"/>
        </w:numPr>
        <w:jc w:val="both"/>
        <w:rPr>
          <w:lang w:val="en-US" w:eastAsia="x-none"/>
        </w:rPr>
      </w:pPr>
      <w:r w:rsidRPr="008F41D6">
        <w:rPr>
          <w:lang w:val="en-US" w:eastAsia="x-none"/>
        </w:rPr>
        <w:t>R1-2405078</w:t>
      </w:r>
      <w:r w:rsidRPr="008F41D6">
        <w:rPr>
          <w:lang w:val="en-US" w:eastAsia="x-none"/>
        </w:rPr>
        <w:tab/>
        <w:t>General aspects of physical layer design</w:t>
      </w:r>
      <w:r w:rsidRPr="008F41D6">
        <w:rPr>
          <w:lang w:val="en-US" w:eastAsia="x-none"/>
        </w:rPr>
        <w:tab/>
        <w:t>MediaTek Inc.</w:t>
      </w:r>
    </w:p>
    <w:p w14:paraId="3275BF14" w14:textId="77777777" w:rsidR="008F41D6" w:rsidRPr="008F41D6" w:rsidRDefault="008F41D6" w:rsidP="008F41D6">
      <w:pPr>
        <w:numPr>
          <w:ilvl w:val="0"/>
          <w:numId w:val="13"/>
        </w:numPr>
        <w:jc w:val="both"/>
        <w:rPr>
          <w:lang w:val="en-US" w:eastAsia="x-none"/>
        </w:rPr>
      </w:pPr>
      <w:r w:rsidRPr="008F41D6">
        <w:rPr>
          <w:lang w:val="en-US" w:eastAsia="x-none"/>
        </w:rPr>
        <w:t>R1-2405124</w:t>
      </w:r>
      <w:r w:rsidRPr="008F41D6">
        <w:rPr>
          <w:lang w:val="en-US" w:eastAsia="x-none"/>
        </w:rPr>
        <w:tab/>
        <w:t>Discussions on general aspects of physical layer design for Ambient IoT</w:t>
      </w:r>
      <w:r w:rsidRPr="008F41D6">
        <w:rPr>
          <w:lang w:val="en-US" w:eastAsia="x-none"/>
        </w:rPr>
        <w:tab/>
      </w:r>
      <w:proofErr w:type="spellStart"/>
      <w:r w:rsidRPr="008F41D6">
        <w:rPr>
          <w:lang w:val="en-US" w:eastAsia="x-none"/>
        </w:rPr>
        <w:t>Ruijie</w:t>
      </w:r>
      <w:proofErr w:type="spellEnd"/>
      <w:r w:rsidRPr="008F41D6">
        <w:rPr>
          <w:lang w:val="en-US" w:eastAsia="x-none"/>
        </w:rPr>
        <w:t xml:space="preserve"> Networks Co. Ltd</w:t>
      </w:r>
    </w:p>
    <w:p w14:paraId="6A302806" w14:textId="77777777" w:rsidR="008F41D6" w:rsidRPr="008F41D6" w:rsidRDefault="008F41D6" w:rsidP="008F41D6">
      <w:pPr>
        <w:numPr>
          <w:ilvl w:val="0"/>
          <w:numId w:val="13"/>
        </w:numPr>
        <w:jc w:val="both"/>
        <w:rPr>
          <w:lang w:val="en-US" w:eastAsia="x-none"/>
        </w:rPr>
      </w:pPr>
      <w:r w:rsidRPr="008F41D6">
        <w:rPr>
          <w:lang w:val="en-US" w:eastAsia="x-none"/>
        </w:rPr>
        <w:t>R1-2405157</w:t>
      </w:r>
      <w:r w:rsidRPr="008F41D6">
        <w:rPr>
          <w:lang w:val="en-US" w:eastAsia="x-none"/>
        </w:rPr>
        <w:tab/>
        <w:t>General aspects of physical layer design</w:t>
      </w:r>
      <w:r w:rsidRPr="008F41D6">
        <w:rPr>
          <w:lang w:val="en-US" w:eastAsia="x-none"/>
        </w:rPr>
        <w:tab/>
        <w:t>Qualcomm Incorporated</w:t>
      </w:r>
    </w:p>
    <w:p w14:paraId="547C4C24" w14:textId="77777777" w:rsidR="008F41D6" w:rsidRPr="008F41D6" w:rsidRDefault="008F41D6" w:rsidP="008F41D6">
      <w:pPr>
        <w:numPr>
          <w:ilvl w:val="0"/>
          <w:numId w:val="13"/>
        </w:numPr>
        <w:jc w:val="both"/>
        <w:rPr>
          <w:lang w:val="en-US" w:eastAsia="x-none"/>
        </w:rPr>
      </w:pPr>
      <w:r w:rsidRPr="008F41D6">
        <w:rPr>
          <w:lang w:val="en-US" w:eastAsia="x-none"/>
        </w:rPr>
        <w:t>R1-2405216</w:t>
      </w:r>
      <w:r w:rsidRPr="008F41D6">
        <w:rPr>
          <w:lang w:val="en-US" w:eastAsia="x-none"/>
        </w:rPr>
        <w:tab/>
        <w:t>Discussion on physical layer design for Ambient IoT</w:t>
      </w:r>
      <w:r w:rsidRPr="008F41D6">
        <w:rPr>
          <w:lang w:val="en-US" w:eastAsia="x-none"/>
        </w:rPr>
        <w:tab/>
      </w:r>
      <w:proofErr w:type="spellStart"/>
      <w:r w:rsidRPr="008F41D6">
        <w:rPr>
          <w:lang w:val="en-US" w:eastAsia="x-none"/>
        </w:rPr>
        <w:t>Comba</w:t>
      </w:r>
      <w:proofErr w:type="spellEnd"/>
    </w:p>
    <w:p w14:paraId="3F81D260" w14:textId="77777777" w:rsidR="008F41D6" w:rsidRPr="008F41D6" w:rsidRDefault="008F41D6" w:rsidP="008F41D6">
      <w:pPr>
        <w:numPr>
          <w:ilvl w:val="0"/>
          <w:numId w:val="13"/>
        </w:numPr>
        <w:jc w:val="both"/>
        <w:rPr>
          <w:lang w:val="en-US" w:eastAsia="x-none"/>
        </w:rPr>
      </w:pPr>
      <w:r w:rsidRPr="008F41D6">
        <w:rPr>
          <w:lang w:val="en-US" w:eastAsia="x-none"/>
        </w:rPr>
        <w:t>R1-2405224</w:t>
      </w:r>
      <w:r w:rsidRPr="008F41D6">
        <w:rPr>
          <w:lang w:val="en-US" w:eastAsia="x-none"/>
        </w:rPr>
        <w:tab/>
        <w:t>General aspects of physical layer design for Ambient IoT</w:t>
      </w:r>
      <w:r w:rsidRPr="008F41D6">
        <w:rPr>
          <w:lang w:val="en-US" w:eastAsia="x-none"/>
        </w:rPr>
        <w:tab/>
        <w:t>ITL</w:t>
      </w:r>
    </w:p>
    <w:p w14:paraId="727089C9" w14:textId="77777777" w:rsidR="008F41D6" w:rsidRPr="008F41D6" w:rsidRDefault="008F41D6" w:rsidP="008F41D6">
      <w:pPr>
        <w:numPr>
          <w:ilvl w:val="0"/>
          <w:numId w:val="13"/>
        </w:numPr>
        <w:jc w:val="both"/>
        <w:rPr>
          <w:lang w:val="en-US" w:eastAsia="x-none"/>
        </w:rPr>
      </w:pPr>
      <w:r w:rsidRPr="008F41D6">
        <w:rPr>
          <w:lang w:val="en-US" w:eastAsia="x-none"/>
        </w:rPr>
        <w:t>R1-2405242</w:t>
      </w:r>
      <w:r w:rsidRPr="008F41D6">
        <w:rPr>
          <w:lang w:val="en-US" w:eastAsia="x-none"/>
        </w:rPr>
        <w:tab/>
        <w:t>Discussion on General aspects of physical layer design</w:t>
      </w:r>
      <w:r w:rsidRPr="008F41D6">
        <w:rPr>
          <w:lang w:val="en-US" w:eastAsia="x-none"/>
        </w:rPr>
        <w:tab/>
      </w:r>
      <w:proofErr w:type="spellStart"/>
      <w:r w:rsidRPr="008F41D6">
        <w:rPr>
          <w:lang w:val="en-US" w:eastAsia="x-none"/>
        </w:rPr>
        <w:t>CEWiT</w:t>
      </w:r>
      <w:proofErr w:type="spellEnd"/>
    </w:p>
    <w:p w14:paraId="6262C6D9" w14:textId="77777777" w:rsidR="008F41D6" w:rsidRPr="008F41D6" w:rsidRDefault="008F41D6" w:rsidP="008F41D6">
      <w:pPr>
        <w:numPr>
          <w:ilvl w:val="0"/>
          <w:numId w:val="13"/>
        </w:numPr>
        <w:jc w:val="both"/>
        <w:rPr>
          <w:lang w:val="en-US" w:eastAsia="x-none"/>
        </w:rPr>
      </w:pPr>
      <w:r w:rsidRPr="008F41D6">
        <w:rPr>
          <w:lang w:val="en-US" w:eastAsia="x-none"/>
        </w:rPr>
        <w:t>R1-2405269</w:t>
      </w:r>
      <w:r w:rsidRPr="008F41D6">
        <w:rPr>
          <w:lang w:val="en-US" w:eastAsia="x-none"/>
        </w:rPr>
        <w:tab/>
        <w:t>Ambient IoT – General aspects of physical layer design, performance for uplink modulation</w:t>
      </w:r>
      <w:r w:rsidRPr="008F41D6">
        <w:rPr>
          <w:lang w:val="en-US" w:eastAsia="x-none"/>
        </w:rPr>
        <w:tab/>
      </w:r>
      <w:proofErr w:type="spellStart"/>
      <w:r w:rsidRPr="008F41D6">
        <w:rPr>
          <w:lang w:val="en-US" w:eastAsia="x-none"/>
        </w:rPr>
        <w:t>Wiliot</w:t>
      </w:r>
      <w:proofErr w:type="spellEnd"/>
      <w:r w:rsidRPr="008F41D6">
        <w:rPr>
          <w:lang w:val="en-US" w:eastAsia="x-none"/>
        </w:rPr>
        <w:t xml:space="preserve"> Ltd.</w:t>
      </w:r>
    </w:p>
    <w:p w14:paraId="5305A08D" w14:textId="3DD36E5C" w:rsidR="00347B2C" w:rsidRPr="008F41D6" w:rsidRDefault="008F41D6" w:rsidP="008F41D6">
      <w:pPr>
        <w:numPr>
          <w:ilvl w:val="0"/>
          <w:numId w:val="13"/>
        </w:numPr>
        <w:jc w:val="both"/>
        <w:rPr>
          <w:lang w:val="en-US" w:eastAsia="x-none"/>
        </w:rPr>
      </w:pPr>
      <w:r w:rsidRPr="008F41D6">
        <w:rPr>
          <w:lang w:val="en-US" w:eastAsia="x-none"/>
        </w:rPr>
        <w:t>R1-2405298</w:t>
      </w:r>
      <w:r w:rsidRPr="008F41D6">
        <w:rPr>
          <w:lang w:val="en-US" w:eastAsia="x-none"/>
        </w:rPr>
        <w:tab/>
        <w:t xml:space="preserve">Discussion on General aspects of physical layer design for </w:t>
      </w:r>
      <w:proofErr w:type="spellStart"/>
      <w:r w:rsidRPr="008F41D6">
        <w:rPr>
          <w:lang w:val="en-US" w:eastAsia="x-none"/>
        </w:rPr>
        <w:t>AIoT</w:t>
      </w:r>
      <w:proofErr w:type="spellEnd"/>
      <w:r w:rsidRPr="008F41D6">
        <w:rPr>
          <w:lang w:val="en-US" w:eastAsia="x-none"/>
        </w:rPr>
        <w:tab/>
        <w:t>IIT Kanpur, Indian Institute of Tech (M)</w:t>
      </w:r>
    </w:p>
    <w:p w14:paraId="19ED1B24" w14:textId="77777777" w:rsidR="00F56415" w:rsidRPr="00F56415" w:rsidRDefault="00F56415" w:rsidP="00A46094">
      <w:pPr>
        <w:pStyle w:val="Heading1"/>
        <w:numPr>
          <w:ilvl w:val="0"/>
          <w:numId w:val="0"/>
        </w:numPr>
        <w:jc w:val="both"/>
      </w:pPr>
      <w:bookmarkStart w:id="86" w:name="_Annex_A_–"/>
      <w:bookmarkEnd w:id="86"/>
      <w:r>
        <w:t>Annex A – Previous Decisions</w:t>
      </w:r>
    </w:p>
    <w:p w14:paraId="3836E65B" w14:textId="77777777" w:rsidR="00F56415" w:rsidRPr="00A06F8C" w:rsidRDefault="00F56415" w:rsidP="00A46094">
      <w:pPr>
        <w:pStyle w:val="Heading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lastRenderedPageBreak/>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DengXian"/>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proofErr w:type="gramStart"/>
      <w:r w:rsidRPr="00E53737">
        <w:rPr>
          <w:bCs/>
          <w:i/>
          <w:iCs/>
          <w:lang w:eastAsia="x-none"/>
        </w:rPr>
        <w:t>B</w:t>
      </w:r>
      <w:r w:rsidRPr="00E53737">
        <w:rPr>
          <w:bCs/>
          <w:vertAlign w:val="subscript"/>
          <w:lang w:eastAsia="x-none"/>
        </w:rPr>
        <w:t>tx,</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proofErr w:type="gramStart"/>
      <w:r w:rsidRPr="00E53737">
        <w:rPr>
          <w:bCs/>
          <w:i/>
          <w:i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 xml:space="preserve">R2D, </w:t>
      </w:r>
      <w:r w:rsidRPr="00E53737">
        <w:rPr>
          <w:rFonts w:eastAsia="DengXian" w:hint="eastAsia"/>
          <w:bCs/>
          <w:lang w:eastAsia="zh-CN"/>
        </w:rPr>
        <w:t xml:space="preserve">and </w:t>
      </w:r>
      <w:r w:rsidRPr="00E53737">
        <w:rPr>
          <w:rFonts w:eastAsia="DengXian"/>
          <w:bCs/>
          <w:lang w:eastAsia="zh-CN"/>
        </w:rPr>
        <w:t xml:space="preserve">potential </w:t>
      </w:r>
      <w:r w:rsidRPr="00E53737">
        <w:rPr>
          <w:rFonts w:eastAsia="DengXian" w:hint="eastAsia"/>
          <w:bCs/>
          <w:lang w:eastAsia="zh-CN"/>
        </w:rPr>
        <w:t xml:space="preserve">guard </w:t>
      </w:r>
      <w:r w:rsidRPr="00E53737">
        <w:rPr>
          <w:rFonts w:eastAsia="DengXian"/>
          <w:bCs/>
          <w:lang w:eastAsia="zh-CN"/>
        </w:rPr>
        <w:t>band</w:t>
      </w:r>
    </w:p>
    <w:p w14:paraId="31DE2FBC" w14:textId="77777777" w:rsidR="00F56415" w:rsidRPr="00E53737" w:rsidRDefault="00F56415" w:rsidP="00A46094">
      <w:pPr>
        <w:numPr>
          <w:ilvl w:val="0"/>
          <w:numId w:val="6"/>
        </w:numPr>
        <w:jc w:val="both"/>
        <w:rPr>
          <w:lang w:eastAsia="x-none"/>
        </w:rPr>
      </w:pP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Heading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val="en-US" w:eastAsia="x-none"/>
        </w:rPr>
      </w:pPr>
      <w:r w:rsidRPr="00D36850">
        <w:rPr>
          <w:iCs/>
          <w:highlight w:val="green"/>
          <w:lang w:val="en-US" w:eastAsia="x-none"/>
        </w:rPr>
        <w:t>Agreement</w:t>
      </w:r>
    </w:p>
    <w:p w14:paraId="5C88382D" w14:textId="77777777" w:rsidR="00D36850" w:rsidRPr="00D36850" w:rsidRDefault="00D36850" w:rsidP="00A46094">
      <w:pPr>
        <w:jc w:val="both"/>
        <w:rPr>
          <w:iCs/>
          <w:lang w:val="en-US" w:eastAsia="x-none"/>
        </w:rPr>
      </w:pPr>
      <w:r w:rsidRPr="00D36850">
        <w:rPr>
          <w:iCs/>
          <w:lang w:val="en-US" w:eastAsia="x-none"/>
        </w:rPr>
        <w:t>Study time-domain multiple access of D2R transmissions. Further details, including pros/cons, are FFS.</w:t>
      </w:r>
    </w:p>
    <w:p w14:paraId="70DFEFF6" w14:textId="77777777" w:rsidR="00D36850" w:rsidRPr="00D36850" w:rsidRDefault="00D36850" w:rsidP="00A46094">
      <w:pPr>
        <w:jc w:val="both"/>
        <w:rPr>
          <w:iCs/>
          <w:lang w:val="en-US" w:eastAsia="x-none"/>
        </w:rPr>
      </w:pPr>
    </w:p>
    <w:p w14:paraId="5A05937F" w14:textId="77777777" w:rsidR="00D36850" w:rsidRPr="00D36850" w:rsidRDefault="00D36850" w:rsidP="00A46094">
      <w:pPr>
        <w:jc w:val="both"/>
        <w:rPr>
          <w:iCs/>
          <w:lang w:val="en-US" w:eastAsia="x-none"/>
        </w:rPr>
      </w:pPr>
      <w:r w:rsidRPr="00D36850">
        <w:rPr>
          <w:iCs/>
          <w:highlight w:val="green"/>
          <w:lang w:val="en-US" w:eastAsia="x-none"/>
        </w:rPr>
        <w:t>Agreement</w:t>
      </w:r>
    </w:p>
    <w:p w14:paraId="22F854F7" w14:textId="77777777" w:rsidR="00D36850" w:rsidRPr="00D36850" w:rsidRDefault="00D36850" w:rsidP="00A46094">
      <w:pPr>
        <w:jc w:val="both"/>
        <w:rPr>
          <w:iCs/>
          <w:lang w:val="en-US" w:eastAsia="x-none"/>
        </w:rPr>
      </w:pPr>
      <w:r w:rsidRPr="00D36850">
        <w:rPr>
          <w:iCs/>
          <w:lang w:val="en-US"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val="en-US" w:eastAsia="x-none"/>
        </w:rPr>
      </w:pPr>
    </w:p>
    <w:p w14:paraId="592E99AB" w14:textId="77777777" w:rsidR="00D36850" w:rsidRPr="00D36850" w:rsidRDefault="00D36850" w:rsidP="00A46094">
      <w:pPr>
        <w:jc w:val="both"/>
        <w:rPr>
          <w:iCs/>
          <w:lang w:val="en-US" w:eastAsia="x-none"/>
        </w:rPr>
      </w:pPr>
      <w:r w:rsidRPr="00D36850">
        <w:rPr>
          <w:iCs/>
          <w:highlight w:val="green"/>
          <w:lang w:val="en-US" w:eastAsia="x-none"/>
        </w:rPr>
        <w:t>Agreement</w:t>
      </w:r>
    </w:p>
    <w:p w14:paraId="6BCA18EC" w14:textId="77777777" w:rsidR="00D36850" w:rsidRPr="00D36850" w:rsidRDefault="00D36850" w:rsidP="00A46094">
      <w:pPr>
        <w:jc w:val="both"/>
        <w:rPr>
          <w:iCs/>
          <w:lang w:val="en-US" w:eastAsia="x-none"/>
        </w:rPr>
      </w:pPr>
      <w:r w:rsidRPr="00D36850">
        <w:rPr>
          <w:iCs/>
          <w:lang w:val="en-US"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val="en-US"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DengXian"/>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proofErr w:type="gramStart"/>
      <w:r w:rsidRPr="00D36850">
        <w:rPr>
          <w:bCs/>
          <w:i/>
          <w:iCs/>
          <w:lang w:eastAsia="x-none"/>
        </w:rPr>
        <w:t>B</w:t>
      </w:r>
      <w:r w:rsidRPr="00D36850">
        <w:rPr>
          <w:bCs/>
          <w:vertAlign w:val="subscript"/>
          <w:lang w:eastAsia="x-none"/>
        </w:rPr>
        <w:t>tx,D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frequency resources </w:t>
      </w:r>
      <w:r w:rsidRPr="00D36850">
        <w:rPr>
          <w:rFonts w:eastAsia="DengXian"/>
          <w:bCs/>
          <w:lang w:eastAsia="zh-CN"/>
        </w:rPr>
        <w:t>scheduled by a reader f</w:t>
      </w:r>
      <w:r w:rsidRPr="00D36850">
        <w:rPr>
          <w:rFonts w:eastAsia="DengXian" w:hint="eastAsia"/>
          <w:bCs/>
          <w:lang w:eastAsia="zh-CN"/>
        </w:rPr>
        <w:t>or</w:t>
      </w:r>
      <w:r w:rsidRPr="00D36850">
        <w:rPr>
          <w:rFonts w:eastAsia="DengXian"/>
          <w:bCs/>
          <w:lang w:eastAsia="zh-CN"/>
        </w:rPr>
        <w:t xml:space="preserve"> a D2R</w:t>
      </w:r>
      <w:r w:rsidRPr="00D36850">
        <w:rPr>
          <w:rFonts w:eastAsia="DengXian" w:hint="eastAsia"/>
          <w:bCs/>
          <w:lang w:eastAsia="zh-CN"/>
        </w:rPr>
        <w:t xml:space="preserve"> transmi</w:t>
      </w:r>
      <w:r w:rsidRPr="00D36850">
        <w:rPr>
          <w:rFonts w:eastAsia="DengXian"/>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DengXian" w:hint="eastAsia"/>
          <w:bCs/>
          <w:lang w:eastAsia="zh-CN"/>
        </w:rPr>
        <w:t xml:space="preserve">frequency resources </w:t>
      </w:r>
      <w:r w:rsidRPr="00D36850">
        <w:rPr>
          <w:rFonts w:eastAsia="DengXian"/>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proofErr w:type="gramStart"/>
      <w:r w:rsidRPr="00D36850">
        <w:rPr>
          <w:bCs/>
          <w:i/>
          <w:iCs/>
          <w:lang w:eastAsia="x-none"/>
        </w:rPr>
        <w:t>B</w:t>
      </w:r>
      <w:r w:rsidRPr="00D36850">
        <w:rPr>
          <w:bCs/>
          <w:vertAlign w:val="subscript"/>
          <w:lang w:eastAsia="x-none"/>
        </w:rPr>
        <w:t>occ,D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w:t>
      </w:r>
      <w:r w:rsidRPr="00D36850">
        <w:rPr>
          <w:bCs/>
          <w:lang w:eastAsia="x-none"/>
        </w:rPr>
        <w:t>transmission bandwidth</w:t>
      </w:r>
      <w:r w:rsidRPr="00D36850">
        <w:rPr>
          <w:rFonts w:eastAsia="DengXian"/>
          <w:bCs/>
          <w:lang w:eastAsia="zh-CN"/>
        </w:rPr>
        <w:t xml:space="preserve"> plus the potential associated</w:t>
      </w:r>
      <w:r w:rsidRPr="00D36850">
        <w:rPr>
          <w:rFonts w:eastAsia="DengXian" w:hint="eastAsia"/>
          <w:bCs/>
          <w:lang w:eastAsia="zh-CN"/>
        </w:rPr>
        <w:t xml:space="preserve"> </w:t>
      </w:r>
      <w:r w:rsidRPr="00D36850">
        <w:rPr>
          <w:rFonts w:eastAsia="DengXian"/>
          <w:bCs/>
          <w:lang w:eastAsia="zh-CN"/>
        </w:rPr>
        <w:t xml:space="preserve">intra A-IoT </w:t>
      </w:r>
      <w:r w:rsidRPr="00D36850">
        <w:rPr>
          <w:rFonts w:eastAsia="DengXian" w:hint="eastAsia"/>
          <w:bCs/>
          <w:lang w:eastAsia="zh-CN"/>
        </w:rPr>
        <w:t>guard</w:t>
      </w:r>
      <w:r w:rsidRPr="00D36850">
        <w:rPr>
          <w:rFonts w:eastAsia="DengXian"/>
          <w:bCs/>
          <w:lang w:eastAsia="zh-CN"/>
        </w:rPr>
        <w:t xml:space="preserve">-bands totalling </w:t>
      </w:r>
      <w:r w:rsidRPr="00D36850">
        <w:rPr>
          <w:rFonts w:eastAsia="DengXian"/>
          <w:bCs/>
          <w:i/>
          <w:iCs/>
          <w:lang w:eastAsia="zh-CN"/>
        </w:rPr>
        <w:t>B</w:t>
      </w:r>
      <w:r w:rsidRPr="00D36850">
        <w:rPr>
          <w:rFonts w:eastAsia="DengXian"/>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lastRenderedPageBreak/>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DengXian"/>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proofErr w:type="gramStart"/>
      <w:r w:rsidRPr="00D36850">
        <w:rPr>
          <w:bCs/>
          <w:lang w:eastAsia="x-none"/>
        </w:rPr>
        <w:t>B</w:t>
      </w:r>
      <w:r w:rsidRPr="00D36850">
        <w:rPr>
          <w:bCs/>
          <w:vertAlign w:val="subscript"/>
          <w:lang w:eastAsia="x-none"/>
        </w:rPr>
        <w:t>occ,D</w:t>
      </w:r>
      <w:proofErr w:type="gramEnd"/>
      <w:r w:rsidRPr="00D36850">
        <w:rPr>
          <w:bCs/>
          <w:vertAlign w:val="subscript"/>
          <w:lang w:eastAsia="x-none"/>
        </w:rPr>
        <w:t xml:space="preserve">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val="en-US"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val="en-US"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val="en-US" w:eastAsia="x-none"/>
        </w:rPr>
      </w:pPr>
      <w:r w:rsidRPr="00D36850">
        <w:rPr>
          <w:b/>
          <w:iCs/>
          <w:lang w:val="en-US" w:eastAsia="x-none"/>
        </w:rPr>
        <w:t>R1-2403678</w:t>
      </w:r>
      <w:r w:rsidRPr="00D36850">
        <w:rPr>
          <w:iCs/>
          <w:lang w:val="en-US" w:eastAsia="x-none"/>
        </w:rPr>
        <w:tab/>
        <w:t>Feature Lead Summary#3 for 9.4.2.1: “Ambient IoT – General aspects of physical layer design”</w:t>
      </w:r>
      <w:r w:rsidRPr="00D36850">
        <w:rPr>
          <w:iCs/>
          <w:lang w:val="en-US" w:eastAsia="x-none"/>
        </w:rPr>
        <w:tab/>
        <w:t>Moderator (Huawei)</w:t>
      </w:r>
    </w:p>
    <w:p w14:paraId="13ADDABA" w14:textId="77777777" w:rsidR="00D36850" w:rsidRPr="00D36850" w:rsidRDefault="00D36850" w:rsidP="00A46094">
      <w:pPr>
        <w:jc w:val="both"/>
        <w:rPr>
          <w:iCs/>
          <w:lang w:val="en-US"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val="en-US" w:eastAsia="x-none"/>
        </w:rPr>
      </w:pPr>
      <w:r w:rsidRPr="00D36850">
        <w:rPr>
          <w:bCs/>
          <w:lang w:val="en-US" w:eastAsia="x-none"/>
        </w:rPr>
        <w:t xml:space="preserve">For R2D study OFDM-based waveform with </w:t>
      </w:r>
      <w:r w:rsidRPr="00D36850">
        <w:rPr>
          <w:bCs/>
          <w:lang w:eastAsia="x-none"/>
        </w:rPr>
        <w:t>subcarrier spacing of 15 kHz</w:t>
      </w:r>
      <w:r w:rsidRPr="00D36850">
        <w:rPr>
          <w:bCs/>
          <w:lang w:val="en-US" w:eastAsia="x-none"/>
        </w:rPr>
        <w:t xml:space="preserve">, </w:t>
      </w:r>
      <w:proofErr w:type="gramStart"/>
      <w:r w:rsidRPr="00D36850">
        <w:rPr>
          <w:bCs/>
          <w:i/>
          <w:iCs/>
          <w:lang w:val="en-US" w:eastAsia="x-none"/>
        </w:rPr>
        <w:t>B</w:t>
      </w:r>
      <w:r w:rsidRPr="00D36850">
        <w:rPr>
          <w:bCs/>
          <w:vertAlign w:val="subscript"/>
          <w:lang w:val="en-US" w:eastAsia="x-none"/>
        </w:rPr>
        <w:t>tx,R</w:t>
      </w:r>
      <w:proofErr w:type="gramEnd"/>
      <w:r w:rsidRPr="00D36850">
        <w:rPr>
          <w:bCs/>
          <w:vertAlign w:val="subscript"/>
          <w:lang w:val="en-US" w:eastAsia="x-none"/>
        </w:rPr>
        <w:t xml:space="preserve">2D </w:t>
      </w:r>
      <w:r w:rsidRPr="00D36850">
        <w:rPr>
          <w:bCs/>
          <w:lang w:val="en-US" w:eastAsia="x-none"/>
        </w:rPr>
        <w:t xml:space="preserve">is </w:t>
      </w:r>
      <w:r w:rsidRPr="00D36850">
        <w:rPr>
          <w:rFonts w:hint="eastAsia"/>
          <w:bCs/>
          <w:lang w:val="en-US" w:eastAsia="x-none"/>
        </w:rPr>
        <w:t>≤</w:t>
      </w:r>
      <w:r w:rsidRPr="00D36850">
        <w:rPr>
          <w:bCs/>
          <w:lang w:val="en-US"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3: Integer multiple(s) of the subcarrier spacing (FFS: what integer(s))</w:t>
      </w:r>
    </w:p>
    <w:p w14:paraId="4B9DF289" w14:textId="77777777" w:rsidR="00D36850" w:rsidRPr="00D36850" w:rsidRDefault="00D36850" w:rsidP="00A46094">
      <w:pPr>
        <w:jc w:val="both"/>
        <w:rPr>
          <w:iCs/>
          <w:lang w:val="en-US"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DengXian"/>
          <w:bCs/>
          <w:szCs w:val="20"/>
          <w:lang w:eastAsia="zh-CN"/>
        </w:rPr>
      </w:pPr>
      <w:r w:rsidRPr="00D36850">
        <w:rPr>
          <w:rFonts w:eastAsia="DengXian"/>
          <w:bCs/>
          <w:szCs w:val="20"/>
          <w:lang w:eastAsia="zh-CN"/>
        </w:rPr>
        <w:lastRenderedPageBreak/>
        <w:t xml:space="preserve">For R2D </w:t>
      </w:r>
      <w:r w:rsidRPr="00D36850">
        <w:rPr>
          <w:rFonts w:eastAsia="DengXian" w:hint="eastAsia"/>
          <w:bCs/>
          <w:szCs w:val="20"/>
          <w:lang w:eastAsia="zh-CN"/>
        </w:rPr>
        <w:t>C</w:t>
      </w:r>
      <w:r w:rsidRPr="00D36850">
        <w:rPr>
          <w:rFonts w:eastAsia="DengXian"/>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Method Type 2: Ensure the CP insertion of OFDM-based waveform will not introduce false rising/falling edge between the last OOK chip in OFDM symbol (</w:t>
      </w:r>
      <w:r w:rsidRPr="00D36850">
        <w:rPr>
          <w:rFonts w:eastAsia="DengXian"/>
          <w:bCs/>
          <w:i/>
          <w:iCs/>
          <w:szCs w:val="20"/>
          <w:lang w:eastAsia="zh-CN"/>
        </w:rPr>
        <w:t>n</w:t>
      </w:r>
      <w:r w:rsidRPr="00D36850">
        <w:rPr>
          <w:rFonts w:eastAsia="DengXian"/>
          <w:bCs/>
          <w:szCs w:val="20"/>
          <w:lang w:eastAsia="zh-CN"/>
        </w:rPr>
        <w:t xml:space="preserve">-1) and the first OOK chip in OFDM symbol </w:t>
      </w:r>
      <w:r w:rsidRPr="00D36850">
        <w:rPr>
          <w:rFonts w:eastAsia="DengXian"/>
          <w:bCs/>
          <w:i/>
          <w:iCs/>
          <w:szCs w:val="20"/>
          <w:lang w:eastAsia="zh-CN"/>
        </w:rPr>
        <w:t>n</w:t>
      </w:r>
      <w:r w:rsidRPr="00D36850">
        <w:rPr>
          <w:rFonts w:eastAsia="DengXian"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 xml:space="preserve">CP impact on </w:t>
      </w:r>
      <w:r w:rsidRPr="00D36850">
        <w:rPr>
          <w:rFonts w:ascii="Times New Roman" w:eastAsia="SimSun" w:hAnsi="Times New Roman"/>
          <w:bCs/>
          <w:kern w:val="2"/>
          <w:szCs w:val="20"/>
          <w:lang w:val="en-US"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Spectrum efficiency</w:t>
      </w:r>
    </w:p>
    <w:p w14:paraId="4BDF2E42" w14:textId="77777777" w:rsidR="00D36850" w:rsidRPr="00D36850" w:rsidRDefault="00D36850" w:rsidP="00A46094">
      <w:pPr>
        <w:jc w:val="both"/>
        <w:rPr>
          <w:iCs/>
          <w:lang w:val="en-US"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840EB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F0EF" w14:textId="77777777" w:rsidR="005A7F05" w:rsidRDefault="005A7F05">
      <w:r>
        <w:separator/>
      </w:r>
    </w:p>
  </w:endnote>
  <w:endnote w:type="continuationSeparator" w:id="0">
    <w:p w14:paraId="1C6068A1" w14:textId="77777777" w:rsidR="005A7F05" w:rsidRDefault="005A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925B" w14:textId="77777777" w:rsidR="005A7F05" w:rsidRDefault="005A7F05">
      <w:r>
        <w:separator/>
      </w:r>
    </w:p>
  </w:footnote>
  <w:footnote w:type="continuationSeparator" w:id="0">
    <w:p w14:paraId="6407356A" w14:textId="77777777" w:rsidR="005A7F05" w:rsidRDefault="005A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
  </w:num>
  <w:num w:numId="3">
    <w:abstractNumId w:val="31"/>
  </w:num>
  <w:num w:numId="4">
    <w:abstractNumId w:val="23"/>
  </w:num>
  <w:num w:numId="5">
    <w:abstractNumId w:val="29"/>
  </w:num>
  <w:num w:numId="6">
    <w:abstractNumId w:val="28"/>
  </w:num>
  <w:num w:numId="7">
    <w:abstractNumId w:val="0"/>
  </w:num>
  <w:num w:numId="8">
    <w:abstractNumId w:val="9"/>
  </w:num>
  <w:num w:numId="9">
    <w:abstractNumId w:val="19"/>
  </w:num>
  <w:num w:numId="10">
    <w:abstractNumId w:val="35"/>
  </w:num>
  <w:num w:numId="11">
    <w:abstractNumId w:val="20"/>
  </w:num>
  <w:num w:numId="12">
    <w:abstractNumId w:val="34"/>
  </w:num>
  <w:num w:numId="13">
    <w:abstractNumId w:val="13"/>
  </w:num>
  <w:num w:numId="14">
    <w:abstractNumId w:val="26"/>
  </w:num>
  <w:num w:numId="15">
    <w:abstractNumId w:val="10"/>
  </w:num>
  <w:num w:numId="16">
    <w:abstractNumId w:val="17"/>
  </w:num>
  <w:num w:numId="17">
    <w:abstractNumId w:val="16"/>
  </w:num>
  <w:num w:numId="18">
    <w:abstractNumId w:val="33"/>
  </w:num>
  <w:num w:numId="19">
    <w:abstractNumId w:val="32"/>
  </w:num>
  <w:num w:numId="20">
    <w:abstractNumId w:val="6"/>
  </w:num>
  <w:num w:numId="21">
    <w:abstractNumId w:val="24"/>
  </w:num>
  <w:num w:numId="22">
    <w:abstractNumId w:val="15"/>
  </w:num>
  <w:num w:numId="23">
    <w:abstractNumId w:val="18"/>
  </w:num>
  <w:num w:numId="24">
    <w:abstractNumId w:val="22"/>
  </w:num>
  <w:num w:numId="25">
    <w:abstractNumId w:val="21"/>
  </w:num>
  <w:num w:numId="26">
    <w:abstractNumId w:val="2"/>
  </w:num>
  <w:num w:numId="27">
    <w:abstractNumId w:val="12"/>
  </w:num>
  <w:num w:numId="28">
    <w:abstractNumId w:val="14"/>
  </w:num>
  <w:num w:numId="29">
    <w:abstractNumId w:val="7"/>
  </w:num>
  <w:num w:numId="30">
    <w:abstractNumId w:val="5"/>
  </w:num>
  <w:num w:numId="31">
    <w:abstractNumId w:val="8"/>
  </w:num>
  <w:num w:numId="32">
    <w:abstractNumId w:val="36"/>
  </w:num>
  <w:num w:numId="33">
    <w:abstractNumId w:val="25"/>
  </w:num>
  <w:num w:numId="34">
    <w:abstractNumId w:val="30"/>
  </w:num>
  <w:num w:numId="35">
    <w:abstractNumId w:val="3"/>
  </w:num>
  <w:num w:numId="36">
    <w:abstractNumId w:val="4"/>
  </w:num>
  <w:num w:numId="37">
    <w:abstractNumId w:val="27"/>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44"/>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18CB"/>
    <w:rsid w:val="00242E90"/>
    <w:rsid w:val="00244A68"/>
    <w:rsid w:val="0024661B"/>
    <w:rsid w:val="00246843"/>
    <w:rsid w:val="00246C5D"/>
    <w:rsid w:val="00247983"/>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4181"/>
    <w:rsid w:val="004148A7"/>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5D90"/>
    <w:rsid w:val="00446A4D"/>
    <w:rsid w:val="00450663"/>
    <w:rsid w:val="004507F6"/>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AA2"/>
    <w:rsid w:val="00565AF1"/>
    <w:rsid w:val="005664C7"/>
    <w:rsid w:val="0056693D"/>
    <w:rsid w:val="0057050D"/>
    <w:rsid w:val="00570536"/>
    <w:rsid w:val="0057060B"/>
    <w:rsid w:val="00571001"/>
    <w:rsid w:val="00571A20"/>
    <w:rsid w:val="00571B80"/>
    <w:rsid w:val="0057342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DE3"/>
    <w:rsid w:val="006737C5"/>
    <w:rsid w:val="00674C16"/>
    <w:rsid w:val="0067658D"/>
    <w:rsid w:val="006767B7"/>
    <w:rsid w:val="00677B0A"/>
    <w:rsid w:val="00681A5C"/>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3B61"/>
    <w:rsid w:val="00813F2B"/>
    <w:rsid w:val="008141EC"/>
    <w:rsid w:val="0081487C"/>
    <w:rsid w:val="00814C76"/>
    <w:rsid w:val="00817AA2"/>
    <w:rsid w:val="00821F2C"/>
    <w:rsid w:val="008226AD"/>
    <w:rsid w:val="00822A30"/>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B1"/>
    <w:rsid w:val="00AB70AB"/>
    <w:rsid w:val="00AC0C03"/>
    <w:rsid w:val="00AC278D"/>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1691"/>
    <w:rsid w:val="00E32B42"/>
    <w:rsid w:val="00E32BEE"/>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641E"/>
    <w:rsid w:val="00F1666B"/>
    <w:rsid w:val="00F17463"/>
    <w:rsid w:val="00F20665"/>
    <w:rsid w:val="00F2252D"/>
    <w:rsid w:val="00F230BA"/>
    <w:rsid w:val="00F2330D"/>
    <w:rsid w:val="00F23620"/>
    <w:rsid w:val="00F23D28"/>
    <w:rsid w:val="00F23FA8"/>
    <w:rsid w:val="00F2447B"/>
    <w:rsid w:val="00F24FDE"/>
    <w:rsid w:val="00F25154"/>
    <w:rsid w:val="00F25370"/>
    <w:rsid w:val="00F25BE6"/>
    <w:rsid w:val="00F261B5"/>
    <w:rsid w:val="00F26BD4"/>
    <w:rsid w:val="00F275EF"/>
    <w:rsid w:val="00F27AF0"/>
    <w:rsid w:val="00F27CBD"/>
    <w:rsid w:val="00F27D5F"/>
    <w:rsid w:val="00F27DE6"/>
    <w:rsid w:val="00F27EBE"/>
    <w:rsid w:val="00F30A27"/>
    <w:rsid w:val="00F30FD9"/>
    <w:rsid w:val="00F31152"/>
    <w:rsid w:val="00F31689"/>
    <w:rsid w:val="00F31BF8"/>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11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H3,no break,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H3 Char,no break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29A5"/>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paragraph" w:styleId="TOC1">
    <w:name w:val="toc 1"/>
    <w:basedOn w:val="Normal"/>
    <w:next w:val="Normal"/>
    <w:autoRedefine/>
    <w:uiPriority w:val="39"/>
    <w:unhideWhenUsed/>
    <w:rsid w:val="009D29A5"/>
  </w:style>
  <w:style w:type="paragraph" w:styleId="TOC2">
    <w:name w:val="toc 2"/>
    <w:basedOn w:val="Normal"/>
    <w:next w:val="Normal"/>
    <w:autoRedefine/>
    <w:uiPriority w:val="39"/>
    <w:unhideWhenUsed/>
    <w:rsid w:val="009D29A5"/>
    <w:pPr>
      <w:ind w:left="200"/>
    </w:pPr>
  </w:style>
  <w:style w:type="character" w:styleId="CommentReference">
    <w:name w:val="annotation reference"/>
    <w:uiPriority w:val="99"/>
    <w:semiHidden/>
    <w:unhideWhenUsed/>
    <w:rsid w:val="007A57BE"/>
    <w:rPr>
      <w:sz w:val="16"/>
      <w:szCs w:val="16"/>
    </w:rPr>
  </w:style>
  <w:style w:type="paragraph" w:styleId="CommentText">
    <w:name w:val="annotation text"/>
    <w:basedOn w:val="Normal"/>
    <w:link w:val="CommentTextChar"/>
    <w:uiPriority w:val="99"/>
    <w:unhideWhenUsed/>
    <w:rsid w:val="007A57BE"/>
    <w:rPr>
      <w:szCs w:val="20"/>
    </w:rPr>
  </w:style>
  <w:style w:type="character" w:customStyle="1" w:styleId="CommentTextChar">
    <w:name w:val="Comment Text Char"/>
    <w:link w:val="CommentText"/>
    <w:uiPriority w:val="99"/>
    <w:rsid w:val="007A57BE"/>
    <w:rPr>
      <w:rFonts w:ascii="Times" w:eastAsia="Batang" w:hAnsi="Times"/>
      <w:lang w:val="en-GB" w:eastAsia="en-US"/>
    </w:rPr>
  </w:style>
  <w:style w:type="paragraph" w:styleId="CommentSubject">
    <w:name w:val="annotation subject"/>
    <w:basedOn w:val="CommentText"/>
    <w:next w:val="CommentText"/>
    <w:link w:val="CommentSubjectChar"/>
    <w:uiPriority w:val="99"/>
    <w:semiHidden/>
    <w:unhideWhenUsed/>
    <w:rsid w:val="007A57BE"/>
    <w:rPr>
      <w:b/>
      <w:bCs/>
    </w:rPr>
  </w:style>
  <w:style w:type="character" w:customStyle="1" w:styleId="CommentSubjectChar">
    <w:name w:val="Comment Subject Char"/>
    <w:link w:val="CommentSubject"/>
    <w:uiPriority w:val="99"/>
    <w:semiHidden/>
    <w:rsid w:val="007A57BE"/>
    <w:rPr>
      <w:rFonts w:ascii="Times" w:eastAsia="Batang" w:hAnsi="Times"/>
      <w:b/>
      <w:bCs/>
      <w:lang w:val="en-GB" w:eastAsia="en-US"/>
    </w:rPr>
  </w:style>
  <w:style w:type="paragraph" w:styleId="TOC3">
    <w:name w:val="toc 3"/>
    <w:basedOn w:val="Normal"/>
    <w:next w:val="Normal"/>
    <w:autoRedefine/>
    <w:uiPriority w:val="39"/>
    <w:unhideWhenUsed/>
    <w:rsid w:val="00A3455A"/>
    <w:pPr>
      <w:ind w:left="400"/>
    </w:pPr>
  </w:style>
  <w:style w:type="paragraph" w:customStyle="1" w:styleId="xmsonormal">
    <w:name w:val="x_msonormal"/>
    <w:basedOn w:val="Normal"/>
    <w:rsid w:val="00B13FD7"/>
    <w:rPr>
      <w:rFonts w:ascii="Calibri" w:eastAsia="SimSun" w:hAnsi="Calibri" w:cs="Calibri"/>
      <w:sz w:val="22"/>
      <w:szCs w:val="22"/>
      <w:lang w:val="en-US" w:eastAsia="zh-CN"/>
    </w:rPr>
  </w:style>
  <w:style w:type="character" w:styleId="UnresolvedMention">
    <w:name w:val="Unresolved Mention"/>
    <w:uiPriority w:val="99"/>
    <w:semiHidden/>
    <w:unhideWhenUsed/>
    <w:rsid w:val="00211AEB"/>
    <w:rPr>
      <w:color w:val="605E5C"/>
      <w:shd w:val="clear" w:color="auto" w:fill="E1DFDD"/>
    </w:rPr>
  </w:style>
  <w:style w:type="character" w:styleId="PlaceholderText">
    <w:name w:val="Placeholder Text"/>
    <w:basedOn w:val="DefaultParagraphFont"/>
    <w:uiPriority w:val="99"/>
    <w:semiHidden/>
    <w:rsid w:val="00BB2D3F"/>
    <w:rPr>
      <w:color w:val="808080"/>
    </w:rPr>
  </w:style>
  <w:style w:type="character" w:customStyle="1" w:styleId="ListParagraphChar">
    <w:name w:val="List Paragraph Char"/>
    <w:aliases w:val="列表段落1 Char,- Bullets Char,목록 단락 Char,リスト段落 Char,Lista1 Char,?? ?? Char,????? Char,???? Char,列出段落1 Char,中等深浅网格 1 - 着色 21 Char,¥¡¡¡¡ì¬º¥¹¥È¶ÎÂä Char,ÁÐ³ö¶ÎÂä Char,—ño’i—Ž Char,¥ê¥¹¥È¶ÎÂä Char,1st level - Bullet List Paragraph Char"/>
    <w:link w:val="ListParagraph"/>
    <w:uiPriority w:val="34"/>
    <w:qFormat/>
    <w:locked/>
    <w:rsid w:val="00DD2224"/>
    <w:rPr>
      <w:rFonts w:ascii="Calibri" w:hAnsi="Calibri"/>
      <w:kern w:val="2"/>
      <w:sz w:val="21"/>
      <w:szCs w:val="22"/>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rsid w:val="00DD2224"/>
    <w:pPr>
      <w:widowControl w:val="0"/>
      <w:ind w:firstLineChars="200" w:firstLine="420"/>
      <w:jc w:val="both"/>
    </w:pPr>
    <w:rPr>
      <w:rFonts w:ascii="Calibri" w:eastAsia="Malgun Gothic"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6472</Words>
  <Characters>36897</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43283</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Sebastian Wagner</cp:lastModifiedBy>
  <cp:revision>11</cp:revision>
  <dcterms:created xsi:type="dcterms:W3CDTF">2024-05-20T03:26:00Z</dcterms:created>
  <dcterms:modified xsi:type="dcterms:W3CDTF">2024-05-20T04:22:00Z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ies>
</file>