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E739" w14:textId="77777777" w:rsidR="006D19FC" w:rsidRDefault="007D60D8">
      <w:pPr>
        <w:pStyle w:val="af"/>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af"/>
        <w:rPr>
          <w:bCs/>
          <w:sz w:val="24"/>
          <w:szCs w:val="24"/>
        </w:rPr>
      </w:pPr>
      <w:r>
        <w:rPr>
          <w:bCs/>
          <w:sz w:val="24"/>
          <w:szCs w:val="24"/>
        </w:rPr>
        <w:t>Fukuoka City, Fukuoka, Japan, May 20th – 24th, 2024</w:t>
      </w:r>
    </w:p>
    <w:p w14:paraId="64B4407E" w14:textId="77777777" w:rsidR="006D19FC" w:rsidRDefault="006D19FC">
      <w:pPr>
        <w:pStyle w:val="af"/>
        <w:rPr>
          <w:bCs/>
          <w:sz w:val="24"/>
          <w:szCs w:val="24"/>
        </w:rPr>
      </w:pPr>
    </w:p>
    <w:p w14:paraId="721B1862" w14:textId="77777777" w:rsidR="006D19FC" w:rsidRDefault="006D19FC">
      <w:pPr>
        <w:pStyle w:val="af"/>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(eXtended Reality) for NR Phase 3 [1]:</w:t>
      </w:r>
    </w:p>
    <w:tbl>
      <w:tblPr>
        <w:tblStyle w:val="af5"/>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r>
        <w:t>Companies proposals and observations</w:t>
      </w:r>
    </w:p>
    <w:p w14:paraId="2831E7CD" w14:textId="77777777" w:rsidR="006D19FC" w:rsidRDefault="006D19FC"/>
    <w:tbl>
      <w:tblPr>
        <w:tblStyle w:val="af5"/>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r>
              <w:t>InterDigital</w:t>
            </w:r>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Group-common signaling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a"/>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b"/>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1838B777" w14:textId="77777777" w:rsidR="006D19FC" w:rsidRDefault="007D60D8">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r>
              <w:t>Spreadtrum</w:t>
            </w:r>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Observation 1: The delay for indicating to enable Tx/Rx in gap(s)/restriction(s) via DCI is shorter than the delay through MAC CE signaling.</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The new bit field design in DCI signaling</w:t>
            </w:r>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New bit field design in DCI signaling</w:t>
            </w:r>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Proposal 4: DCI signaling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r>
              <w:t>InterDigital</w:t>
            </w:r>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a"/>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Observation 1: There is no need and is disadvantageous for a gNB to indicate to a UE to skip multiple MGs.</w:t>
            </w:r>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r>
              <w:t>Spreadtrum</w:t>
            </w:r>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5pt" o:ole="">
                  <v:imagedata r:id="rId21" o:title=""/>
                </v:shape>
                <o:OLEObject Type="Embed" ProgID="Visio.Drawing.15" ShapeID="_x0000_i1025" DrawAspect="Content" ObjectID="_1777713678"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pt;height:48.5pt" o:ole="">
                  <v:imagedata r:id="rId23" o:title=""/>
                </v:shape>
                <o:OLEObject Type="Embed" ProgID="Visio.Drawing.15" ShapeID="_x0000_i1026" DrawAspect="Content" ObjectID="_1777713679"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b"/>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5pt;height:50.5pt" o:ole="">
                  <v:imagedata r:id="rId26" o:title=""/>
                </v:shape>
                <o:OLEObject Type="Embed" ProgID="Visio.Drawing.15" ShapeID="_x0000_i1027" DrawAspect="Content" ObjectID="_1777713680"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pt;height:74.5pt" o:ole="">
                  <v:imagedata r:id="rId29" o:title=""/>
                </v:shape>
                <o:OLEObject Type="Embed" ProgID="Visio.Drawing.15" ShapeID="_x0000_i1028" DrawAspect="Content" ObjectID="_1777713681"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5"/>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a"/>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a"/>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a"/>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a"/>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afa"/>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a"/>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a"/>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a"/>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a"/>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a"/>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a"/>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a"/>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a"/>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a"/>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a"/>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afa"/>
              <w:numPr>
                <w:ilvl w:val="0"/>
                <w:numId w:val="26"/>
              </w:numPr>
              <w:jc w:val="both"/>
              <w:rPr>
                <w:sz w:val="20"/>
                <w:szCs w:val="20"/>
              </w:rPr>
            </w:pPr>
            <w:r>
              <w:rPr>
                <w:sz w:val="20"/>
                <w:szCs w:val="20"/>
              </w:rPr>
              <w:t>Alt.1-1 (baseline) + Alt. 2-1a: Ericsson</w:t>
            </w:r>
          </w:p>
          <w:p w14:paraId="3DEFFE11" w14:textId="77777777" w:rsidR="006D19FC" w:rsidRDefault="007D60D8">
            <w:pPr>
              <w:pStyle w:val="afa"/>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a"/>
              <w:numPr>
                <w:ilvl w:val="0"/>
                <w:numId w:val="26"/>
              </w:numPr>
              <w:jc w:val="both"/>
              <w:rPr>
                <w:sz w:val="20"/>
                <w:szCs w:val="20"/>
              </w:rPr>
            </w:pPr>
            <w:r>
              <w:rPr>
                <w:sz w:val="20"/>
                <w:szCs w:val="20"/>
              </w:rPr>
              <w:t>Alt. 1 + Alt. 2: MediaTek, Panasonic</w:t>
            </w:r>
          </w:p>
          <w:p w14:paraId="71A35832" w14:textId="77777777" w:rsidR="006D19FC" w:rsidRDefault="007D60D8">
            <w:pPr>
              <w:pStyle w:val="afa"/>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a"/>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a"/>
        <w:numPr>
          <w:ilvl w:val="0"/>
          <w:numId w:val="27"/>
        </w:numPr>
        <w:jc w:val="both"/>
        <w:rPr>
          <w:sz w:val="20"/>
          <w:szCs w:val="20"/>
          <w:lang w:val="en-US"/>
        </w:rPr>
      </w:pPr>
      <w:r>
        <w:rPr>
          <w:sz w:val="20"/>
          <w:szCs w:val="20"/>
          <w:lang w:val="en-US"/>
        </w:rPr>
        <w:t>DCI format</w:t>
      </w:r>
    </w:p>
    <w:p w14:paraId="7ACD3589" w14:textId="77777777" w:rsidR="006D19FC" w:rsidRDefault="007D60D8">
      <w:pPr>
        <w:pStyle w:val="afa"/>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afa"/>
        <w:numPr>
          <w:ilvl w:val="1"/>
          <w:numId w:val="27"/>
        </w:numPr>
        <w:jc w:val="both"/>
        <w:rPr>
          <w:sz w:val="20"/>
          <w:szCs w:val="20"/>
        </w:rPr>
      </w:pPr>
      <w:r>
        <w:rPr>
          <w:sz w:val="20"/>
          <w:szCs w:val="20"/>
        </w:rPr>
        <w:t>New DCI format: LG, Nokia</w:t>
      </w:r>
    </w:p>
    <w:p w14:paraId="667BCC45" w14:textId="77777777" w:rsidR="006D19FC" w:rsidRDefault="007D60D8">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a"/>
        <w:numPr>
          <w:ilvl w:val="0"/>
          <w:numId w:val="27"/>
        </w:numPr>
        <w:jc w:val="both"/>
        <w:rPr>
          <w:sz w:val="20"/>
          <w:szCs w:val="20"/>
          <w:lang w:val="en-US"/>
        </w:rPr>
      </w:pPr>
      <w:r>
        <w:rPr>
          <w:sz w:val="20"/>
          <w:szCs w:val="20"/>
          <w:lang w:val="en-US"/>
        </w:rPr>
        <w:t>DCI content</w:t>
      </w:r>
    </w:p>
    <w:p w14:paraId="79A7171B" w14:textId="77777777" w:rsidR="006D19FC" w:rsidRDefault="007D60D8">
      <w:pPr>
        <w:pStyle w:val="afa"/>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a"/>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a"/>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a"/>
        <w:numPr>
          <w:ilvl w:val="0"/>
          <w:numId w:val="27"/>
        </w:numPr>
        <w:jc w:val="both"/>
        <w:rPr>
          <w:sz w:val="20"/>
          <w:szCs w:val="20"/>
          <w:lang w:val="en-US"/>
        </w:rPr>
      </w:pPr>
      <w:r>
        <w:rPr>
          <w:sz w:val="20"/>
          <w:szCs w:val="20"/>
          <w:lang w:val="en-US"/>
        </w:rPr>
        <w:t>Applicability</w:t>
      </w:r>
    </w:p>
    <w:p w14:paraId="4F58A82F" w14:textId="77777777" w:rsidR="006D19FC" w:rsidRDefault="007D60D8">
      <w:pPr>
        <w:pStyle w:val="afa"/>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a"/>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a"/>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a"/>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a"/>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a"/>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afa"/>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afa"/>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5"/>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F13B97" w14:paraId="5C886A03" w14:textId="77777777">
        <w:tc>
          <w:tcPr>
            <w:tcW w:w="2122" w:type="dxa"/>
          </w:tcPr>
          <w:p w14:paraId="4C17AB79" w14:textId="77777777" w:rsidR="00F13B97" w:rsidRDefault="00F13B97" w:rsidP="00F13B97">
            <w:pPr>
              <w:rPr>
                <w:lang w:eastAsia="zh-CN"/>
              </w:rPr>
            </w:pPr>
          </w:p>
        </w:tc>
        <w:tc>
          <w:tcPr>
            <w:tcW w:w="7507" w:type="dxa"/>
          </w:tcPr>
          <w:p w14:paraId="431A219D" w14:textId="77777777" w:rsidR="00F13B97" w:rsidRDefault="00F13B97" w:rsidP="00F13B97">
            <w:pPr>
              <w:rPr>
                <w:lang w:eastAsia="zh-CN"/>
              </w:rPr>
            </w:pPr>
          </w:p>
        </w:tc>
      </w:tr>
      <w:tr w:rsidR="00F13B97" w14:paraId="2418D1E6" w14:textId="77777777">
        <w:tc>
          <w:tcPr>
            <w:tcW w:w="2122" w:type="dxa"/>
          </w:tcPr>
          <w:p w14:paraId="7857D718" w14:textId="77777777" w:rsidR="00F13B97" w:rsidRDefault="00F13B97" w:rsidP="00F13B97">
            <w:pPr>
              <w:rPr>
                <w:lang w:eastAsia="zh-CN"/>
              </w:rPr>
            </w:pPr>
          </w:p>
        </w:tc>
        <w:tc>
          <w:tcPr>
            <w:tcW w:w="7507" w:type="dxa"/>
          </w:tcPr>
          <w:p w14:paraId="5CE3A409" w14:textId="77777777" w:rsidR="00F13B97" w:rsidRDefault="00F13B97" w:rsidP="00F13B97"/>
        </w:tc>
      </w:tr>
      <w:tr w:rsidR="00F13B97" w14:paraId="2D381C59" w14:textId="77777777">
        <w:tc>
          <w:tcPr>
            <w:tcW w:w="2122" w:type="dxa"/>
          </w:tcPr>
          <w:p w14:paraId="67393C38" w14:textId="77777777" w:rsidR="00F13B97" w:rsidRDefault="00F13B97" w:rsidP="00F13B97">
            <w:pPr>
              <w:rPr>
                <w:lang w:eastAsia="zh-CN"/>
              </w:rPr>
            </w:pPr>
          </w:p>
        </w:tc>
        <w:tc>
          <w:tcPr>
            <w:tcW w:w="7507" w:type="dxa"/>
          </w:tcPr>
          <w:p w14:paraId="19C81E1E" w14:textId="77777777" w:rsidR="00F13B97" w:rsidRDefault="00F13B97" w:rsidP="00F13B97"/>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14576AB8">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lastRenderedPageBreak/>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lastRenderedPageBreak/>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5pt;height:1in" o:ole="">
                  <v:imagedata r:id="rId33" o:title=""/>
                </v:shape>
                <o:OLEObject Type="Embed" ProgID="Visio.Drawing.15" ShapeID="_x0000_i1029" DrawAspect="Content" ObjectID="_1777713682" r:id="rId34"/>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a"/>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a"/>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a"/>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9D32C1">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9D32C1">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a"/>
              <w:numPr>
                <w:ilvl w:val="1"/>
                <w:numId w:val="41"/>
              </w:numPr>
              <w:rPr>
                <w:sz w:val="20"/>
                <w:szCs w:val="20"/>
              </w:rPr>
            </w:pPr>
            <w:r>
              <w:rPr>
                <w:sz w:val="20"/>
                <w:szCs w:val="20"/>
              </w:rPr>
              <w:t xml:space="preserve">Tproc1, Tproc2; </w:t>
            </w:r>
          </w:p>
          <w:p w14:paraId="5B591938" w14:textId="77777777" w:rsidR="006D19FC" w:rsidRDefault="007D60D8">
            <w:pPr>
              <w:pStyle w:val="afa"/>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a"/>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a"/>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a"/>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5"/>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77777777" w:rsidR="00F13B97" w:rsidRPr="00E91E34" w:rsidRDefault="00F13B97" w:rsidP="00F13B97"/>
        </w:tc>
        <w:tc>
          <w:tcPr>
            <w:tcW w:w="7507" w:type="dxa"/>
          </w:tcPr>
          <w:p w14:paraId="3719E32D" w14:textId="77777777" w:rsidR="00F13B97" w:rsidRDefault="00F13B97" w:rsidP="00F13B97"/>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lastRenderedPageBreak/>
        <w:t>Companies proposals and observations</w:t>
      </w:r>
    </w:p>
    <w:tbl>
      <w:tblPr>
        <w:tblStyle w:val="af5"/>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lastRenderedPageBreak/>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lastRenderedPageBreak/>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lastRenderedPageBreak/>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afa"/>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afa"/>
        <w:jc w:val="both"/>
        <w:rPr>
          <w:sz w:val="20"/>
          <w:szCs w:val="20"/>
          <w:lang w:val="en-US"/>
        </w:rPr>
      </w:pPr>
    </w:p>
    <w:p w14:paraId="6906A79F" w14:textId="77777777" w:rsidR="006D19FC" w:rsidRDefault="007D60D8">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afa"/>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a"/>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a"/>
        <w:numPr>
          <w:ilvl w:val="0"/>
          <w:numId w:val="51"/>
        </w:numPr>
        <w:jc w:val="both"/>
        <w:rPr>
          <w:sz w:val="20"/>
          <w:szCs w:val="20"/>
          <w:lang w:val="en-US"/>
        </w:rPr>
      </w:pPr>
      <w:r>
        <w:rPr>
          <w:sz w:val="20"/>
          <w:szCs w:val="20"/>
          <w:lang w:val="en-US"/>
        </w:rPr>
        <w:lastRenderedPageBreak/>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a"/>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lastRenderedPageBreak/>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5"/>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lastRenderedPageBreak/>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bookmarkStart w:id="10" w:name="_GoBack"/>
            <w:bookmarkEnd w:id="10"/>
            <w:r>
              <w:rPr>
                <w:lang w:val="en-US"/>
              </w:rPr>
              <w:t xml:space="preserve"> </w:t>
            </w:r>
          </w:p>
        </w:tc>
      </w:tr>
      <w:tr w:rsidR="00F13B97" w14:paraId="2BDE7E95" w14:textId="77777777">
        <w:tc>
          <w:tcPr>
            <w:tcW w:w="2122" w:type="dxa"/>
          </w:tcPr>
          <w:p w14:paraId="568515F4" w14:textId="77777777" w:rsidR="00F13B97" w:rsidRPr="00E91E34" w:rsidRDefault="00F13B97" w:rsidP="00F13B97">
            <w:pPr>
              <w:rPr>
                <w:lang w:eastAsia="zh-CN"/>
              </w:rPr>
            </w:pPr>
          </w:p>
        </w:tc>
        <w:tc>
          <w:tcPr>
            <w:tcW w:w="7507" w:type="dxa"/>
          </w:tcPr>
          <w:p w14:paraId="4AA80BEE" w14:textId="77777777" w:rsidR="00F13B97" w:rsidRDefault="00F13B97" w:rsidP="00F13B97">
            <w:pPr>
              <w:rPr>
                <w:lang w:eastAsia="zh-CN"/>
              </w:rPr>
            </w:pPr>
          </w:p>
        </w:tc>
      </w:tr>
      <w:tr w:rsidR="00F13B97" w14:paraId="0CC93755" w14:textId="77777777">
        <w:tc>
          <w:tcPr>
            <w:tcW w:w="2122" w:type="dxa"/>
          </w:tcPr>
          <w:p w14:paraId="11AADACC" w14:textId="77777777" w:rsidR="00F13B97" w:rsidRDefault="00F13B97" w:rsidP="00F13B97">
            <w:pPr>
              <w:rPr>
                <w:lang w:eastAsia="zh-CN"/>
              </w:rPr>
            </w:pPr>
          </w:p>
        </w:tc>
        <w:tc>
          <w:tcPr>
            <w:tcW w:w="7507" w:type="dxa"/>
          </w:tcPr>
          <w:p w14:paraId="62986E38" w14:textId="77777777" w:rsidR="00F13B97" w:rsidRDefault="00F13B97" w:rsidP="00F13B97"/>
        </w:tc>
      </w:tr>
      <w:tr w:rsidR="00F13B97" w14:paraId="0822210A" w14:textId="77777777">
        <w:tc>
          <w:tcPr>
            <w:tcW w:w="2122" w:type="dxa"/>
          </w:tcPr>
          <w:p w14:paraId="1E5C7B51" w14:textId="77777777" w:rsidR="00F13B97" w:rsidRDefault="00F13B97" w:rsidP="00F13B97">
            <w:pPr>
              <w:rPr>
                <w:lang w:eastAsia="zh-CN"/>
              </w:rPr>
            </w:pPr>
          </w:p>
        </w:tc>
        <w:tc>
          <w:tcPr>
            <w:tcW w:w="7507" w:type="dxa"/>
          </w:tcPr>
          <w:p w14:paraId="5CF3982F" w14:textId="77777777" w:rsidR="00F13B97" w:rsidRDefault="00F13B97" w:rsidP="00F13B97"/>
        </w:tc>
      </w:tr>
      <w:tr w:rsidR="00F13B97" w14:paraId="27B1D753" w14:textId="77777777">
        <w:tc>
          <w:tcPr>
            <w:tcW w:w="2122" w:type="dxa"/>
          </w:tcPr>
          <w:p w14:paraId="205A2792" w14:textId="77777777" w:rsidR="00F13B97" w:rsidRDefault="00F13B97" w:rsidP="00F13B97">
            <w:pPr>
              <w:rPr>
                <w:lang w:eastAsia="zh-CN"/>
              </w:rPr>
            </w:pPr>
          </w:p>
        </w:tc>
        <w:tc>
          <w:tcPr>
            <w:tcW w:w="7507" w:type="dxa"/>
          </w:tcPr>
          <w:p w14:paraId="3DACC296" w14:textId="77777777" w:rsidR="00F13B97" w:rsidRDefault="00F13B97" w:rsidP="00F13B97">
            <w:pPr>
              <w:rPr>
                <w:lang w:eastAsia="zh-CN"/>
              </w:rPr>
            </w:pPr>
          </w:p>
        </w:tc>
      </w:tr>
      <w:tr w:rsidR="00F13B97" w14:paraId="1DAD43AB" w14:textId="77777777">
        <w:tc>
          <w:tcPr>
            <w:tcW w:w="2122" w:type="dxa"/>
          </w:tcPr>
          <w:p w14:paraId="6C9E5507" w14:textId="77777777" w:rsidR="00F13B97" w:rsidRDefault="00F13B97" w:rsidP="00F13B97">
            <w:pPr>
              <w:rPr>
                <w:lang w:eastAsia="zh-CN"/>
              </w:rPr>
            </w:pPr>
          </w:p>
        </w:tc>
        <w:tc>
          <w:tcPr>
            <w:tcW w:w="7507" w:type="dxa"/>
          </w:tcPr>
          <w:p w14:paraId="1130F17F" w14:textId="77777777" w:rsidR="00F13B97" w:rsidRDefault="00F13B97" w:rsidP="00F13B97">
            <w:pPr>
              <w:rPr>
                <w:lang w:eastAsia="zh-CN"/>
              </w:rPr>
            </w:pPr>
          </w:p>
        </w:tc>
      </w:tr>
      <w:tr w:rsidR="00F13B97" w14:paraId="2704A149" w14:textId="77777777">
        <w:tc>
          <w:tcPr>
            <w:tcW w:w="2122" w:type="dxa"/>
          </w:tcPr>
          <w:p w14:paraId="1B09C93F" w14:textId="77777777" w:rsidR="00F13B97" w:rsidRDefault="00F13B97" w:rsidP="00F13B97">
            <w:pPr>
              <w:rPr>
                <w:lang w:eastAsia="zh-CN"/>
              </w:rPr>
            </w:pPr>
          </w:p>
        </w:tc>
        <w:tc>
          <w:tcPr>
            <w:tcW w:w="7507" w:type="dxa"/>
          </w:tcPr>
          <w:p w14:paraId="617A2C5C" w14:textId="77777777" w:rsidR="00F13B97" w:rsidRDefault="00F13B97" w:rsidP="00F13B97"/>
        </w:tc>
      </w:tr>
      <w:tr w:rsidR="00F13B97" w14:paraId="76F62561" w14:textId="77777777">
        <w:tc>
          <w:tcPr>
            <w:tcW w:w="2122" w:type="dxa"/>
          </w:tcPr>
          <w:p w14:paraId="77AC3B84" w14:textId="77777777" w:rsidR="00F13B97" w:rsidRDefault="00F13B97" w:rsidP="00F13B97">
            <w:pPr>
              <w:rPr>
                <w:lang w:eastAsia="zh-CN"/>
              </w:rPr>
            </w:pPr>
          </w:p>
        </w:tc>
        <w:tc>
          <w:tcPr>
            <w:tcW w:w="7507" w:type="dxa"/>
          </w:tcPr>
          <w:p w14:paraId="25743A87" w14:textId="77777777" w:rsidR="00F13B97" w:rsidRDefault="00F13B97" w:rsidP="00F13B97"/>
        </w:tc>
      </w:tr>
      <w:tr w:rsidR="00F13B97" w14:paraId="59B209B3" w14:textId="77777777">
        <w:tc>
          <w:tcPr>
            <w:tcW w:w="2122" w:type="dxa"/>
          </w:tcPr>
          <w:p w14:paraId="5C05005C" w14:textId="77777777" w:rsidR="00F13B97" w:rsidRDefault="00F13B97" w:rsidP="00F13B97">
            <w:pPr>
              <w:rPr>
                <w:lang w:eastAsia="zh-CN"/>
              </w:rPr>
            </w:pPr>
          </w:p>
        </w:tc>
        <w:tc>
          <w:tcPr>
            <w:tcW w:w="7507" w:type="dxa"/>
          </w:tcPr>
          <w:p w14:paraId="46EBA8A8" w14:textId="77777777" w:rsidR="00F13B97" w:rsidRDefault="00F13B97" w:rsidP="00F13B97"/>
        </w:tc>
      </w:tr>
    </w:tbl>
    <w:p w14:paraId="1E2AFB9C" w14:textId="77777777" w:rsidR="006D19FC" w:rsidRDefault="006D19FC"/>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lastRenderedPageBreak/>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5"/>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1"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1"/>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lastRenderedPageBreak/>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afa"/>
        <w:numPr>
          <w:ilvl w:val="0"/>
          <w:numId w:val="62"/>
        </w:numPr>
        <w:jc w:val="both"/>
        <w:rPr>
          <w:sz w:val="20"/>
          <w:szCs w:val="20"/>
          <w:lang w:val="en-US"/>
        </w:rPr>
      </w:pPr>
      <w:r>
        <w:rPr>
          <w:sz w:val="20"/>
          <w:szCs w:val="20"/>
          <w:lang w:val="en-US"/>
        </w:rPr>
        <w:lastRenderedPageBreak/>
        <w:t>Skipping the entire gap occasion to allow data Tx/Rx can impact the quantity/quality of measurements: InterDigital</w:t>
      </w:r>
    </w:p>
    <w:p w14:paraId="7AFAE5CA" w14:textId="77777777" w:rsidR="006D19FC" w:rsidRDefault="007D60D8">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a"/>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a"/>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a"/>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a"/>
              <w:ind w:left="312"/>
              <w:rPr>
                <w:b/>
                <w:bCs/>
                <w:sz w:val="20"/>
                <w:szCs w:val="20"/>
                <w:lang w:val="en-US"/>
              </w:rPr>
            </w:pPr>
          </w:p>
          <w:p w14:paraId="3A58963E" w14:textId="77777777" w:rsidR="006D19FC" w:rsidRDefault="007D60D8">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a"/>
              <w:ind w:left="312"/>
              <w:rPr>
                <w:sz w:val="20"/>
                <w:szCs w:val="20"/>
                <w:lang w:val="en-US"/>
              </w:rPr>
            </w:pPr>
          </w:p>
        </w:tc>
      </w:tr>
    </w:tbl>
    <w:p w14:paraId="4C9E199D" w14:textId="77777777" w:rsidR="006D19FC" w:rsidRDefault="006D19FC"/>
    <w:p w14:paraId="6849757F" w14:textId="77777777" w:rsidR="006D19FC" w:rsidRDefault="006D19FC"/>
    <w:tbl>
      <w:tblPr>
        <w:tblStyle w:val="af5"/>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lastRenderedPageBreak/>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t>Other issues</w:t>
      </w:r>
    </w:p>
    <w:p w14:paraId="17C33458" w14:textId="77777777" w:rsidR="006D19FC" w:rsidRDefault="006D19FC"/>
    <w:p w14:paraId="36BBD1A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lastRenderedPageBreak/>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a"/>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5"/>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lastRenderedPageBreak/>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t>Proposals for online sessions</w:t>
      </w:r>
    </w:p>
    <w:p w14:paraId="49891D2E" w14:textId="77777777" w:rsidR="006D19FC" w:rsidRDefault="006D19FC"/>
    <w:p w14:paraId="2C314A40" w14:textId="77777777" w:rsidR="006D19FC" w:rsidRDefault="007D60D8">
      <w:pPr>
        <w:pStyle w:val="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a"/>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a"/>
        <w:numPr>
          <w:ilvl w:val="1"/>
          <w:numId w:val="18"/>
        </w:numPr>
        <w:rPr>
          <w:sz w:val="18"/>
          <w:szCs w:val="18"/>
          <w:lang w:val="en-US"/>
        </w:rPr>
      </w:pPr>
      <w:r>
        <w:rPr>
          <w:sz w:val="18"/>
          <w:szCs w:val="18"/>
          <w:lang w:val="en-US"/>
        </w:rPr>
        <w:t>FFS: details</w:t>
      </w:r>
    </w:p>
    <w:p w14:paraId="6597BC32" w14:textId="77777777" w:rsidR="006D19FC" w:rsidRDefault="007D60D8">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a"/>
        <w:numPr>
          <w:ilvl w:val="1"/>
          <w:numId w:val="18"/>
        </w:numPr>
        <w:rPr>
          <w:sz w:val="18"/>
          <w:szCs w:val="18"/>
          <w:lang w:val="en-US"/>
        </w:rPr>
      </w:pPr>
      <w:r>
        <w:rPr>
          <w:sz w:val="18"/>
          <w:szCs w:val="18"/>
          <w:lang w:val="en-US"/>
        </w:rPr>
        <w:t>FFS: details</w:t>
      </w:r>
    </w:p>
    <w:p w14:paraId="07D0D093" w14:textId="77777777" w:rsidR="006D19FC" w:rsidRDefault="007D60D8">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a"/>
        <w:numPr>
          <w:ilvl w:val="1"/>
          <w:numId w:val="18"/>
        </w:numPr>
        <w:rPr>
          <w:sz w:val="18"/>
          <w:szCs w:val="18"/>
          <w:lang w:val="en-US"/>
        </w:rPr>
      </w:pPr>
      <w:r>
        <w:rPr>
          <w:sz w:val="18"/>
          <w:szCs w:val="18"/>
          <w:lang w:val="en-US"/>
        </w:rPr>
        <w:t>FFS: details</w:t>
      </w:r>
    </w:p>
    <w:p w14:paraId="1D7ACDED" w14:textId="77777777" w:rsidR="006D19FC" w:rsidRDefault="007D60D8">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a"/>
        <w:numPr>
          <w:ilvl w:val="1"/>
          <w:numId w:val="18"/>
        </w:numPr>
        <w:rPr>
          <w:sz w:val="18"/>
          <w:szCs w:val="18"/>
        </w:rPr>
      </w:pPr>
      <w:r>
        <w:rPr>
          <w:sz w:val="18"/>
          <w:szCs w:val="18"/>
          <w:lang w:val="en-US"/>
        </w:rPr>
        <w:t>FFS: details</w:t>
      </w:r>
    </w:p>
    <w:p w14:paraId="6874A7F7" w14:textId="77777777" w:rsidR="006D19FC" w:rsidRDefault="007D60D8">
      <w:pPr>
        <w:pStyle w:val="afa"/>
        <w:numPr>
          <w:ilvl w:val="0"/>
          <w:numId w:val="18"/>
        </w:numPr>
        <w:rPr>
          <w:sz w:val="18"/>
          <w:szCs w:val="18"/>
          <w:lang w:val="en-US"/>
        </w:rPr>
      </w:pPr>
      <w:r>
        <w:rPr>
          <w:sz w:val="18"/>
          <w:szCs w:val="18"/>
          <w:lang w:val="en-US"/>
        </w:rPr>
        <w:lastRenderedPageBreak/>
        <w:t>Alt. 5: Rule-based solution to enable TX/RX in gaps/restrictions that are caused by RRM measurements:</w:t>
      </w:r>
    </w:p>
    <w:p w14:paraId="5E5C9B4D" w14:textId="77777777" w:rsidR="006D19FC" w:rsidRDefault="007D60D8">
      <w:pPr>
        <w:pStyle w:val="afa"/>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a"/>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a"/>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a"/>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a"/>
        <w:numPr>
          <w:ilvl w:val="2"/>
          <w:numId w:val="18"/>
        </w:numPr>
        <w:rPr>
          <w:sz w:val="20"/>
          <w:szCs w:val="20"/>
          <w:lang w:val="en-US"/>
        </w:rPr>
      </w:pPr>
      <w:r>
        <w:rPr>
          <w:sz w:val="20"/>
          <w:szCs w:val="20"/>
          <w:lang w:val="en-US"/>
        </w:rPr>
        <w:t>FFS: Details of pattern</w:t>
      </w:r>
    </w:p>
    <w:p w14:paraId="29FA37B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b"/>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afa"/>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a"/>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a"/>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a"/>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afa"/>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a"/>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a"/>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afa"/>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a"/>
        <w:numPr>
          <w:ilvl w:val="1"/>
          <w:numId w:val="67"/>
        </w:numPr>
        <w:rPr>
          <w:sz w:val="20"/>
          <w:szCs w:val="20"/>
          <w:lang w:val="en-US"/>
        </w:rPr>
      </w:pPr>
      <w:r>
        <w:rPr>
          <w:sz w:val="20"/>
          <w:szCs w:val="20"/>
          <w:lang w:val="en-US"/>
        </w:rPr>
        <w:t>FFS: PSI (PDU set importance);</w:t>
      </w:r>
    </w:p>
    <w:p w14:paraId="3E91346D" w14:textId="77777777" w:rsidR="006D19FC" w:rsidRDefault="007D60D8">
      <w:pPr>
        <w:pStyle w:val="afa"/>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a"/>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a"/>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afa"/>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9D32C1">
            <w:pPr>
              <w:pStyle w:val="afa"/>
              <w:ind w:left="0" w:right="742"/>
              <w:rPr>
                <w:b w:val="0"/>
                <w:bCs w:val="0"/>
                <w:sz w:val="20"/>
                <w:szCs w:val="20"/>
              </w:rPr>
            </w:pPr>
            <w:hyperlink r:id="rId39" w:history="1">
              <w:r w:rsidR="007D60D8">
                <w:rPr>
                  <w:rStyle w:val="af7"/>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9D32C1">
            <w:pPr>
              <w:pStyle w:val="afa"/>
              <w:ind w:left="0" w:right="742"/>
              <w:rPr>
                <w:rFonts w:eastAsia="Times New Roman"/>
                <w:b w:val="0"/>
                <w:bCs w:val="0"/>
                <w:sz w:val="20"/>
                <w:szCs w:val="20"/>
                <w:u w:val="single"/>
                <w:lang w:val="en-US"/>
              </w:rPr>
            </w:pPr>
            <w:hyperlink r:id="rId40" w:history="1">
              <w:r w:rsidR="007D60D8">
                <w:rPr>
                  <w:rStyle w:val="af7"/>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9D32C1">
            <w:pPr>
              <w:pStyle w:val="afa"/>
              <w:ind w:left="0" w:right="742"/>
              <w:rPr>
                <w:rFonts w:eastAsia="Times New Roman"/>
                <w:b w:val="0"/>
                <w:bCs w:val="0"/>
                <w:sz w:val="20"/>
                <w:szCs w:val="20"/>
                <w:u w:val="single"/>
                <w:lang w:val="en-US"/>
              </w:rPr>
            </w:pPr>
            <w:hyperlink r:id="rId41" w:history="1">
              <w:r w:rsidR="007D60D8">
                <w:rPr>
                  <w:rStyle w:val="af7"/>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9D32C1">
            <w:pPr>
              <w:pStyle w:val="afa"/>
              <w:ind w:left="0" w:right="742"/>
              <w:rPr>
                <w:rFonts w:eastAsia="Times New Roman"/>
                <w:b w:val="0"/>
                <w:bCs w:val="0"/>
                <w:sz w:val="20"/>
                <w:szCs w:val="20"/>
                <w:u w:val="single"/>
                <w:lang w:val="en-US"/>
              </w:rPr>
            </w:pPr>
            <w:hyperlink r:id="rId42" w:history="1">
              <w:r w:rsidR="007D60D8">
                <w:rPr>
                  <w:rStyle w:val="af7"/>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9D32C1">
            <w:pPr>
              <w:pStyle w:val="afa"/>
              <w:ind w:left="0" w:right="742"/>
              <w:rPr>
                <w:rFonts w:eastAsia="Times New Roman"/>
                <w:b w:val="0"/>
                <w:bCs w:val="0"/>
                <w:sz w:val="20"/>
                <w:szCs w:val="20"/>
                <w:u w:val="single"/>
                <w:lang w:val="en-US"/>
              </w:rPr>
            </w:pPr>
            <w:hyperlink r:id="rId43" w:history="1">
              <w:r w:rsidR="007D60D8">
                <w:rPr>
                  <w:rStyle w:val="af7"/>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9D32C1">
            <w:pPr>
              <w:pStyle w:val="afa"/>
              <w:ind w:left="0" w:right="742"/>
              <w:rPr>
                <w:rFonts w:eastAsia="Times New Roman"/>
                <w:b w:val="0"/>
                <w:bCs w:val="0"/>
                <w:sz w:val="20"/>
                <w:szCs w:val="20"/>
                <w:u w:val="single"/>
                <w:lang w:val="en-US"/>
              </w:rPr>
            </w:pPr>
            <w:hyperlink r:id="rId44" w:history="1">
              <w:r w:rsidR="007D60D8">
                <w:rPr>
                  <w:rStyle w:val="af7"/>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9D32C1">
            <w:pPr>
              <w:pStyle w:val="afa"/>
              <w:ind w:left="0" w:right="742"/>
              <w:rPr>
                <w:rFonts w:eastAsia="Times New Roman"/>
                <w:b w:val="0"/>
                <w:bCs w:val="0"/>
                <w:sz w:val="20"/>
                <w:szCs w:val="20"/>
                <w:u w:val="single"/>
                <w:lang w:val="en-US"/>
              </w:rPr>
            </w:pPr>
            <w:hyperlink r:id="rId45" w:history="1">
              <w:r w:rsidR="007D60D8">
                <w:rPr>
                  <w:rStyle w:val="af7"/>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9D32C1">
            <w:pPr>
              <w:pStyle w:val="afa"/>
              <w:ind w:left="0" w:right="742"/>
              <w:rPr>
                <w:rFonts w:eastAsia="Times New Roman"/>
                <w:b w:val="0"/>
                <w:bCs w:val="0"/>
                <w:sz w:val="20"/>
                <w:szCs w:val="20"/>
                <w:u w:val="single"/>
                <w:lang w:val="en-US"/>
              </w:rPr>
            </w:pPr>
            <w:hyperlink r:id="rId46" w:history="1">
              <w:r w:rsidR="007D60D8">
                <w:rPr>
                  <w:rStyle w:val="af7"/>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9D32C1">
            <w:pPr>
              <w:pStyle w:val="afa"/>
              <w:ind w:left="0" w:right="742"/>
              <w:rPr>
                <w:rFonts w:eastAsia="Times New Roman"/>
                <w:b w:val="0"/>
                <w:bCs w:val="0"/>
                <w:sz w:val="20"/>
                <w:szCs w:val="20"/>
                <w:u w:val="single"/>
                <w:lang w:val="en-US"/>
              </w:rPr>
            </w:pPr>
            <w:hyperlink r:id="rId47" w:history="1">
              <w:r w:rsidR="007D60D8">
                <w:rPr>
                  <w:rStyle w:val="af7"/>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9D32C1">
            <w:pPr>
              <w:pStyle w:val="afa"/>
              <w:ind w:left="0" w:right="1167"/>
              <w:rPr>
                <w:rFonts w:eastAsia="Times New Roman"/>
                <w:b w:val="0"/>
                <w:bCs w:val="0"/>
                <w:sz w:val="20"/>
                <w:szCs w:val="20"/>
                <w:u w:val="single"/>
                <w:lang w:val="en-US"/>
              </w:rPr>
            </w:pPr>
            <w:hyperlink r:id="rId48" w:history="1">
              <w:r w:rsidR="007D60D8">
                <w:rPr>
                  <w:rStyle w:val="af7"/>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9D32C1">
            <w:pPr>
              <w:pStyle w:val="afa"/>
              <w:ind w:left="0" w:right="1167"/>
              <w:rPr>
                <w:rFonts w:eastAsia="Times New Roman"/>
                <w:b w:val="0"/>
                <w:bCs w:val="0"/>
                <w:sz w:val="20"/>
                <w:szCs w:val="20"/>
                <w:u w:val="single"/>
                <w:lang w:val="en-US"/>
              </w:rPr>
            </w:pPr>
            <w:hyperlink r:id="rId49" w:history="1">
              <w:r w:rsidR="007D60D8">
                <w:rPr>
                  <w:rStyle w:val="af7"/>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9D32C1">
            <w:pPr>
              <w:pStyle w:val="afa"/>
              <w:ind w:left="0" w:right="1167"/>
              <w:rPr>
                <w:rFonts w:eastAsia="Times New Roman"/>
                <w:b w:val="0"/>
                <w:bCs w:val="0"/>
                <w:sz w:val="20"/>
                <w:szCs w:val="20"/>
                <w:u w:val="single"/>
                <w:lang w:val="en-US"/>
              </w:rPr>
            </w:pPr>
            <w:hyperlink r:id="rId50" w:history="1">
              <w:r w:rsidR="007D60D8">
                <w:rPr>
                  <w:rStyle w:val="af7"/>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9D32C1">
            <w:pPr>
              <w:pStyle w:val="afa"/>
              <w:ind w:left="0" w:right="742"/>
              <w:rPr>
                <w:rFonts w:eastAsia="Times New Roman"/>
                <w:b w:val="0"/>
                <w:bCs w:val="0"/>
                <w:sz w:val="20"/>
                <w:szCs w:val="20"/>
                <w:u w:val="single"/>
                <w:lang w:val="en-US"/>
              </w:rPr>
            </w:pPr>
            <w:hyperlink r:id="rId51" w:history="1">
              <w:r w:rsidR="007D60D8">
                <w:rPr>
                  <w:rStyle w:val="af7"/>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9D32C1">
            <w:pPr>
              <w:pStyle w:val="afa"/>
              <w:ind w:left="0" w:right="1167"/>
              <w:rPr>
                <w:rFonts w:eastAsia="Times New Roman"/>
                <w:b w:val="0"/>
                <w:bCs w:val="0"/>
                <w:sz w:val="20"/>
                <w:szCs w:val="20"/>
                <w:u w:val="single"/>
                <w:lang w:val="en-US"/>
              </w:rPr>
            </w:pPr>
            <w:hyperlink r:id="rId52" w:history="1">
              <w:r w:rsidR="007D60D8">
                <w:rPr>
                  <w:rStyle w:val="af7"/>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9D32C1">
            <w:pPr>
              <w:pStyle w:val="afa"/>
              <w:ind w:left="0" w:right="1167"/>
              <w:rPr>
                <w:rFonts w:eastAsia="Times New Roman"/>
                <w:b w:val="0"/>
                <w:bCs w:val="0"/>
                <w:sz w:val="20"/>
                <w:szCs w:val="20"/>
                <w:u w:val="single"/>
                <w:lang w:val="en-US"/>
              </w:rPr>
            </w:pPr>
            <w:hyperlink r:id="rId53" w:history="1">
              <w:r w:rsidR="007D60D8">
                <w:rPr>
                  <w:rStyle w:val="af7"/>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9D32C1">
            <w:pPr>
              <w:pStyle w:val="afa"/>
              <w:ind w:left="0" w:right="1167"/>
              <w:rPr>
                <w:rFonts w:eastAsia="Times New Roman"/>
                <w:b w:val="0"/>
                <w:bCs w:val="0"/>
                <w:sz w:val="20"/>
                <w:szCs w:val="20"/>
                <w:u w:val="single"/>
                <w:lang w:val="en-US"/>
              </w:rPr>
            </w:pPr>
            <w:hyperlink r:id="rId54" w:history="1">
              <w:r w:rsidR="007D60D8">
                <w:rPr>
                  <w:rStyle w:val="af7"/>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9D32C1">
            <w:pPr>
              <w:pStyle w:val="afa"/>
              <w:ind w:left="0" w:right="1167"/>
              <w:rPr>
                <w:rFonts w:eastAsia="Times New Roman"/>
                <w:b w:val="0"/>
                <w:bCs w:val="0"/>
                <w:sz w:val="20"/>
                <w:szCs w:val="20"/>
                <w:u w:val="single"/>
                <w:lang w:val="en-US"/>
              </w:rPr>
            </w:pPr>
            <w:hyperlink r:id="rId55" w:history="1">
              <w:r w:rsidR="007D60D8">
                <w:rPr>
                  <w:rStyle w:val="af7"/>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9D32C1">
            <w:pPr>
              <w:pStyle w:val="afa"/>
              <w:ind w:left="0" w:right="1167"/>
              <w:rPr>
                <w:rFonts w:eastAsia="Times New Roman"/>
                <w:b w:val="0"/>
                <w:bCs w:val="0"/>
                <w:sz w:val="20"/>
                <w:szCs w:val="20"/>
                <w:u w:val="single"/>
                <w:lang w:val="en-US"/>
              </w:rPr>
            </w:pPr>
            <w:hyperlink r:id="rId56" w:history="1">
              <w:r w:rsidR="007D60D8">
                <w:rPr>
                  <w:rStyle w:val="af7"/>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9D32C1">
            <w:pPr>
              <w:pStyle w:val="afa"/>
              <w:ind w:left="0" w:right="1167"/>
              <w:rPr>
                <w:rFonts w:eastAsia="Times New Roman"/>
                <w:b w:val="0"/>
                <w:bCs w:val="0"/>
                <w:sz w:val="20"/>
                <w:szCs w:val="20"/>
                <w:u w:val="single"/>
                <w:lang w:val="en-US"/>
              </w:rPr>
            </w:pPr>
            <w:hyperlink r:id="rId57" w:history="1">
              <w:r w:rsidR="007D60D8">
                <w:rPr>
                  <w:rStyle w:val="af7"/>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9D32C1">
            <w:pPr>
              <w:pStyle w:val="afa"/>
              <w:ind w:left="0" w:right="1167"/>
              <w:rPr>
                <w:rFonts w:eastAsia="Times New Roman"/>
                <w:b w:val="0"/>
                <w:bCs w:val="0"/>
                <w:sz w:val="20"/>
                <w:szCs w:val="20"/>
                <w:u w:val="single"/>
                <w:lang w:val="en-US"/>
              </w:rPr>
            </w:pPr>
            <w:hyperlink r:id="rId58" w:history="1">
              <w:r w:rsidR="007D60D8">
                <w:rPr>
                  <w:rStyle w:val="af7"/>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9D32C1">
            <w:pPr>
              <w:pStyle w:val="afa"/>
              <w:ind w:left="0" w:right="1167"/>
              <w:rPr>
                <w:rFonts w:eastAsia="Times New Roman"/>
                <w:b w:val="0"/>
                <w:bCs w:val="0"/>
                <w:sz w:val="20"/>
                <w:szCs w:val="20"/>
                <w:u w:val="single"/>
                <w:lang w:val="en-US"/>
              </w:rPr>
            </w:pPr>
            <w:hyperlink r:id="rId59" w:history="1">
              <w:r w:rsidR="007D60D8">
                <w:rPr>
                  <w:rStyle w:val="af7"/>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9D32C1">
            <w:pPr>
              <w:pStyle w:val="afa"/>
              <w:ind w:left="0" w:right="1167"/>
              <w:rPr>
                <w:rFonts w:eastAsia="Times New Roman"/>
                <w:b w:val="0"/>
                <w:bCs w:val="0"/>
                <w:sz w:val="20"/>
                <w:szCs w:val="20"/>
                <w:u w:val="single"/>
                <w:lang w:val="en-US"/>
              </w:rPr>
            </w:pPr>
            <w:hyperlink r:id="rId60" w:history="1">
              <w:r w:rsidR="007D60D8">
                <w:rPr>
                  <w:rStyle w:val="af7"/>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9D32C1">
            <w:pPr>
              <w:pStyle w:val="afa"/>
              <w:ind w:left="0" w:right="1167"/>
              <w:rPr>
                <w:rFonts w:eastAsia="Times New Roman"/>
                <w:b w:val="0"/>
                <w:bCs w:val="0"/>
                <w:sz w:val="20"/>
                <w:szCs w:val="20"/>
                <w:u w:val="single"/>
                <w:lang w:val="en-US"/>
              </w:rPr>
            </w:pPr>
            <w:hyperlink r:id="rId61" w:history="1">
              <w:r w:rsidR="007D60D8">
                <w:rPr>
                  <w:rStyle w:val="af7"/>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9D32C1">
            <w:pPr>
              <w:pStyle w:val="afa"/>
              <w:ind w:left="0" w:right="1167"/>
              <w:rPr>
                <w:rFonts w:eastAsia="Times New Roman"/>
                <w:b w:val="0"/>
                <w:bCs w:val="0"/>
                <w:sz w:val="20"/>
                <w:szCs w:val="20"/>
                <w:u w:val="single"/>
                <w:lang w:val="en-US"/>
              </w:rPr>
            </w:pPr>
            <w:hyperlink r:id="rId62" w:history="1">
              <w:r w:rsidR="007D60D8">
                <w:rPr>
                  <w:rStyle w:val="af7"/>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9D32C1">
            <w:pPr>
              <w:pStyle w:val="afa"/>
              <w:ind w:left="0" w:right="1167"/>
              <w:rPr>
                <w:rFonts w:eastAsia="Times New Roman"/>
                <w:b w:val="0"/>
                <w:bCs w:val="0"/>
                <w:sz w:val="20"/>
                <w:szCs w:val="20"/>
                <w:u w:val="single"/>
                <w:lang w:val="en-US"/>
              </w:rPr>
            </w:pPr>
            <w:hyperlink r:id="rId63" w:history="1">
              <w:r w:rsidR="007D60D8">
                <w:rPr>
                  <w:rStyle w:val="af7"/>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9D32C1">
            <w:pPr>
              <w:pStyle w:val="afa"/>
              <w:ind w:left="0" w:right="1167"/>
              <w:rPr>
                <w:rFonts w:eastAsia="Times New Roman"/>
                <w:b w:val="0"/>
                <w:bCs w:val="0"/>
                <w:sz w:val="20"/>
                <w:szCs w:val="20"/>
                <w:u w:val="single"/>
                <w:lang w:val="en-US"/>
              </w:rPr>
            </w:pPr>
            <w:hyperlink r:id="rId64" w:history="1">
              <w:r w:rsidR="007D60D8">
                <w:rPr>
                  <w:rStyle w:val="af7"/>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9D32C1">
            <w:pPr>
              <w:pStyle w:val="afa"/>
              <w:ind w:left="0" w:right="1167"/>
              <w:rPr>
                <w:b w:val="0"/>
                <w:bCs w:val="0"/>
                <w:kern w:val="24"/>
                <w:sz w:val="20"/>
                <w:szCs w:val="20"/>
                <w:u w:val="single"/>
              </w:rPr>
            </w:pPr>
            <w:hyperlink r:id="rId65" w:history="1">
              <w:r w:rsidR="007D60D8">
                <w:rPr>
                  <w:rStyle w:val="af7"/>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97BE" w14:textId="77777777" w:rsidR="009D32C1" w:rsidRDefault="009D32C1">
      <w:pPr>
        <w:spacing w:after="0"/>
      </w:pPr>
      <w:r>
        <w:separator/>
      </w:r>
    </w:p>
  </w:endnote>
  <w:endnote w:type="continuationSeparator" w:id="0">
    <w:p w14:paraId="50A9EA86" w14:textId="77777777" w:rsidR="009D32C1" w:rsidRDefault="009D3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Calibri">
    <w:altName w:val="Trebuchet MS"/>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9600B" w14:textId="77777777" w:rsidR="009D32C1" w:rsidRDefault="009D32C1">
      <w:pPr>
        <w:spacing w:after="0"/>
      </w:pPr>
      <w:r>
        <w:separator/>
      </w:r>
    </w:p>
  </w:footnote>
  <w:footnote w:type="continuationSeparator" w:id="0">
    <w:p w14:paraId="4DFC485A" w14:textId="77777777" w:rsidR="009D32C1" w:rsidRDefault="009D32C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autoRedefine/>
    <w:semiHidden/>
    <w:qFormat/>
    <w:pPr>
      <w:ind w:left="2268" w:hanging="2268"/>
    </w:pPr>
  </w:style>
  <w:style w:type="paragraph" w:styleId="60">
    <w:name w:val="toc 6"/>
    <w:basedOn w:val="50"/>
    <w:next w:val="a"/>
    <w:autoRedefine/>
    <w:semiHidden/>
    <w:qFormat/>
    <w:pPr>
      <w:ind w:left="1985" w:hanging="1985"/>
    </w:pPr>
  </w:style>
  <w:style w:type="paragraph" w:styleId="50">
    <w:name w:val="toc 5"/>
    <w:basedOn w:val="40"/>
    <w:next w:val="a"/>
    <w:autoRedefine/>
    <w:semiHidden/>
    <w:qFormat/>
    <w:pPr>
      <w:ind w:left="1701" w:hanging="1701"/>
    </w:pPr>
  </w:style>
  <w:style w:type="paragraph" w:styleId="40">
    <w:name w:val="toc 4"/>
    <w:basedOn w:val="31"/>
    <w:next w:val="a"/>
    <w:autoRedefine/>
    <w:semiHidden/>
    <w:qFormat/>
    <w:pPr>
      <w:ind w:left="1418" w:hanging="1418"/>
    </w:pPr>
  </w:style>
  <w:style w:type="paragraph" w:styleId="31">
    <w:name w:val="toc 3"/>
    <w:basedOn w:val="22"/>
    <w:next w:val="a"/>
    <w:autoRedefine/>
    <w:semiHidden/>
    <w:qFormat/>
    <w:pPr>
      <w:ind w:left="1134" w:hanging="1134"/>
    </w:pPr>
  </w:style>
  <w:style w:type="paragraph" w:styleId="22">
    <w:name w:val="toc 2"/>
    <w:basedOn w:val="11"/>
    <w:next w:val="a"/>
    <w:autoRedefine/>
    <w:semiHidden/>
    <w:qFormat/>
    <w:pPr>
      <w:keepNext w:val="0"/>
      <w:spacing w:before="0"/>
      <w:ind w:left="851" w:hanging="851"/>
    </w:pPr>
    <w:rPr>
      <w:sz w:val="20"/>
    </w:rPr>
  </w:style>
  <w:style w:type="paragraph" w:styleId="1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autoRedefine/>
    <w:qFormat/>
    <w:pPr>
      <w:ind w:left="851"/>
    </w:pPr>
  </w:style>
  <w:style w:type="paragraph" w:styleId="a4">
    <w:name w:val="List Number"/>
    <w:basedOn w:val="a3"/>
    <w:autoRedefine/>
    <w:qFormat/>
  </w:style>
  <w:style w:type="paragraph" w:styleId="41">
    <w:name w:val="List Bullet 4"/>
    <w:basedOn w:val="32"/>
    <w:autoRedefine/>
    <w:qFormat/>
    <w:pPr>
      <w:ind w:left="1418"/>
    </w:pPr>
  </w:style>
  <w:style w:type="paragraph" w:styleId="32">
    <w:name w:val="List Bullet 3"/>
    <w:basedOn w:val="24"/>
    <w:autoRedefine/>
    <w:qFormat/>
    <w:pPr>
      <w:ind w:left="1135"/>
    </w:pPr>
  </w:style>
  <w:style w:type="paragraph" w:styleId="24">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1">
    <w:name w:val="List Bullet 5"/>
    <w:basedOn w:val="41"/>
    <w:qFormat/>
    <w:pPr>
      <w:ind w:left="1702"/>
    </w:pPr>
  </w:style>
  <w:style w:type="paragraph" w:styleId="80">
    <w:name w:val="toc 8"/>
    <w:basedOn w:val="1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autoRedefine/>
    <w:qFormat/>
    <w:pPr>
      <w:keepLines/>
      <w:spacing w:after="0"/>
      <w:ind w:left="454" w:hanging="454"/>
    </w:pPr>
    <w:rPr>
      <w:sz w:val="16"/>
    </w:rPr>
  </w:style>
  <w:style w:type="paragraph" w:styleId="52">
    <w:name w:val="List 5"/>
    <w:basedOn w:val="42"/>
    <w:autoRedefine/>
    <w:qFormat/>
    <w:pPr>
      <w:ind w:left="1702"/>
    </w:pPr>
  </w:style>
  <w:style w:type="paragraph" w:styleId="42">
    <w:name w:val="List 4"/>
    <w:basedOn w:val="30"/>
    <w:autoRedefine/>
    <w:qFormat/>
    <w:pPr>
      <w:ind w:left="1418"/>
    </w:pPr>
  </w:style>
  <w:style w:type="paragraph" w:styleId="90">
    <w:name w:val="toc 9"/>
    <w:basedOn w:val="80"/>
    <w:next w:val="a"/>
    <w:autoRedefine/>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autoRedefine/>
    <w:semiHidden/>
    <w:qFormat/>
    <w:pPr>
      <w:keepLines/>
      <w:spacing w:after="0"/>
    </w:pPr>
  </w:style>
  <w:style w:type="paragraph" w:styleId="26">
    <w:name w:val="index 2"/>
    <w:basedOn w:val="12"/>
    <w:next w:val="a"/>
    <w:autoRedefine/>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出段落 字符"/>
    <w:link w:val="afa"/>
    <w:autoRedefine/>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__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7.xml><?xml version="1.0" encoding="utf-8"?>
<ds:datastoreItem xmlns:ds="http://schemas.openxmlformats.org/officeDocument/2006/customXml" ds:itemID="{E8225D6E-F6BD-4FD0-89F8-477F829C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48</Pages>
  <Words>17835</Words>
  <Characters>101663</Characters>
  <Application>Microsoft Office Word</Application>
  <DocSecurity>0</DocSecurity>
  <Lines>847</Lines>
  <Paragraphs>238</Paragraphs>
  <ScaleCrop>false</ScaleCrop>
  <Company>Nokia &amp; NSN</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周欢 (Huan Zhou)</cp:lastModifiedBy>
  <cp:revision>3</cp:revision>
  <cp:lastPrinted>2016-06-20T11:35:00Z</cp:lastPrinted>
  <dcterms:created xsi:type="dcterms:W3CDTF">2024-05-20T03:05:00Z</dcterms:created>
  <dcterms:modified xsi:type="dcterms:W3CDTF">2024-05-20T03:06:00Z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