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7"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377794"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8"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9"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0"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1" w:history="1">
              <w:r w:rsidR="00A8346B" w:rsidRPr="00604D09">
                <w:rPr>
                  <w:rStyle w:val="Hyperlink"/>
                </w:rPr>
                <w:t>svgadhai@iitk.ac.in</w:t>
              </w:r>
            </w:hyperlink>
          </w:p>
          <w:p w14:paraId="4039B89A" w14:textId="234733CD" w:rsidR="00A8346B" w:rsidRDefault="00000000" w:rsidP="00A8346B">
            <w:hyperlink r:id="rId12"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3"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4"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5"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16"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17"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18"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19"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0"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1"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2"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3"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 xml:space="preserve">Proposal#2: Among the identified six categories for AI/ML-based CSI compression using two-sided model, for Case 2, consider at least the following two options for the past CSI </w:t>
      </w:r>
      <w:proofErr w:type="gramStart"/>
      <w:r w:rsidRPr="00C40FE9">
        <w:rPr>
          <w:b/>
          <w:iCs/>
        </w:rPr>
        <w:t>information</w:t>
      </w:r>
      <w:proofErr w:type="gramEnd"/>
    </w:p>
    <w:p w14:paraId="4D15A0D8" w14:textId="77777777" w:rsidR="00C40FE9" w:rsidRPr="00C40FE9" w:rsidRDefault="00C40FE9" w:rsidP="007454D3">
      <w:pPr>
        <w:pStyle w:val="ListParagraph"/>
        <w:numPr>
          <w:ilvl w:val="0"/>
          <w:numId w:val="22"/>
        </w:numPr>
        <w:spacing w:before="240" w:after="120"/>
        <w:rPr>
          <w:b/>
          <w:iCs/>
        </w:rPr>
      </w:pPr>
      <w:r w:rsidRPr="00C40FE9">
        <w:rPr>
          <w:b/>
          <w:iCs/>
        </w:rPr>
        <w:t xml:space="preserve">Case 2-1: Past CSI information generated by the UE-part and/or network-part of two-sided </w:t>
      </w:r>
      <w:proofErr w:type="gramStart"/>
      <w:r w:rsidRPr="00C40FE9">
        <w:rPr>
          <w:b/>
          <w:iCs/>
        </w:rPr>
        <w:t>model</w:t>
      </w:r>
      <w:proofErr w:type="gramEnd"/>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w:t>
      </w:r>
      <w:proofErr w:type="gramStart"/>
      <w:r w:rsidRPr="009A2FCA">
        <w:rPr>
          <w:b/>
          <w:iCs/>
        </w:rPr>
        <w:t>propagation</w:t>
      </w:r>
      <w:proofErr w:type="gramEnd"/>
      <w:r w:rsidRPr="009A2FCA">
        <w:rPr>
          <w:b/>
          <w:iCs/>
        </w:rPr>
        <w:t xml:space="preserve">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w:t>
      </w:r>
      <w:proofErr w:type="gramStart"/>
      <w:r w:rsidRPr="009A2FCA">
        <w:rPr>
          <w:b/>
          <w:iCs/>
        </w:rPr>
        <w:t>report</w:t>
      </w:r>
      <w:proofErr w:type="gramEnd"/>
      <w:r w:rsidRPr="009A2FCA">
        <w:rPr>
          <w:b/>
          <w:iCs/>
        </w:rPr>
        <w:t xml:space="preserve">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3-1: target CSI is the CSI for a future </w:t>
      </w:r>
      <w:proofErr w:type="gramStart"/>
      <w:r w:rsidRPr="003301AE">
        <w:rPr>
          <w:b/>
          <w:bCs/>
          <w:iCs/>
        </w:rPr>
        <w:t>instant</w:t>
      </w:r>
      <w:proofErr w:type="gramEnd"/>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3-2: target CSI is the CSI for multiple future </w:t>
      </w:r>
      <w:proofErr w:type="gramStart"/>
      <w:r w:rsidRPr="003301AE">
        <w:rPr>
          <w:b/>
          <w:bCs/>
          <w:iCs/>
        </w:rPr>
        <w:t>instants</w:t>
      </w:r>
      <w:proofErr w:type="gramEnd"/>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w:t>
      </w:r>
      <w:proofErr w:type="gramStart"/>
      <w:r w:rsidRPr="00A93252">
        <w:rPr>
          <w:rFonts w:eastAsia="SimSun"/>
          <w:b/>
          <w:i/>
        </w:rPr>
        <w:t>instances</w:t>
      </w:r>
      <w:proofErr w:type="gramEnd"/>
      <w:r w:rsidRPr="00A93252">
        <w:rPr>
          <w:rFonts w:eastAsia="SimSun"/>
          <w:b/>
          <w:i/>
        </w:rPr>
        <w:t xml:space="preserve">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output: recovered predicted precoding matrix of each one </w:t>
      </w:r>
      <w:proofErr w:type="gramStart"/>
      <w:r w:rsidRPr="00A93252">
        <w:rPr>
          <w:rFonts w:eastAsia="SimSun"/>
          <w:b/>
          <w:i/>
        </w:rPr>
        <w:t>instance</w:t>
      </w:r>
      <w:bookmarkEnd w:id="15"/>
      <w:proofErr w:type="gramEnd"/>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1 and Type 3 should be treated in </w:t>
      </w:r>
      <w:proofErr w:type="gramStart"/>
      <w:r w:rsidRPr="009C4BC4">
        <w:rPr>
          <w:rFonts w:eastAsiaTheme="minorEastAsia"/>
          <w:b/>
          <w:i/>
          <w:sz w:val="20"/>
          <w:szCs w:val="20"/>
          <w:lang w:eastAsia="zh-CN"/>
        </w:rPr>
        <w:t>priority</w:t>
      </w:r>
      <w:proofErr w:type="gramEnd"/>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Evaluations on Type 1 should be firstly </w:t>
      </w:r>
      <w:proofErr w:type="gramStart"/>
      <w:r w:rsidRPr="009C4BC4">
        <w:rPr>
          <w:rFonts w:eastAsiaTheme="minorEastAsia"/>
          <w:b/>
          <w:i/>
          <w:sz w:val="20"/>
          <w:szCs w:val="20"/>
          <w:lang w:eastAsia="zh-CN"/>
        </w:rPr>
        <w:t>considered</w:t>
      </w:r>
      <w:proofErr w:type="gramEnd"/>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3 related issues, e.g., temporal information indicating, alignment of past CSI information utilization, can be discussed in </w:t>
      </w:r>
      <w:proofErr w:type="gramStart"/>
      <w:r w:rsidRPr="009C4BC4">
        <w:rPr>
          <w:rFonts w:eastAsiaTheme="minorEastAsia"/>
          <w:b/>
          <w:i/>
          <w:sz w:val="20"/>
          <w:szCs w:val="20"/>
          <w:lang w:eastAsia="zh-CN"/>
        </w:rPr>
        <w:t>parallel</w:t>
      </w:r>
      <w:proofErr w:type="gramEnd"/>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 xml:space="preserve">ype 2 is </w:t>
      </w:r>
      <w:proofErr w:type="gramStart"/>
      <w:r w:rsidRPr="009C4BC4">
        <w:rPr>
          <w:rFonts w:eastAsiaTheme="minorEastAsia"/>
          <w:b/>
          <w:i/>
          <w:sz w:val="20"/>
          <w:szCs w:val="20"/>
          <w:lang w:eastAsia="zh-CN"/>
        </w:rPr>
        <w:t>deprioritized</w:t>
      </w:r>
      <w:proofErr w:type="gramEnd"/>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 xml:space="preserve">UCI loss happens in p% probability for each slot of CSI </w:t>
      </w:r>
      <w:proofErr w:type="gramStart"/>
      <w:r w:rsidRPr="003107E1">
        <w:rPr>
          <w:rFonts w:eastAsiaTheme="minorEastAsia"/>
          <w:b/>
          <w:i/>
          <w:szCs w:val="20"/>
          <w:lang w:eastAsia="zh-CN"/>
        </w:rPr>
        <w:t>feedback</w:t>
      </w:r>
      <w:proofErr w:type="gramEnd"/>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 xml:space="preserve">egarding the model of SFT-domain CSI compression, a proper time window size is required to achieve the trade-off between performance and </w:t>
      </w:r>
      <w:proofErr w:type="gramStart"/>
      <w:r w:rsidRPr="003B0F63">
        <w:rPr>
          <w:i/>
          <w:sz w:val="20"/>
        </w:rPr>
        <w:t>complexity</w:t>
      </w:r>
      <w:proofErr w:type="gramEnd"/>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3F1998E3" w:rsidR="00A36A3B" w:rsidRDefault="00A36A3B" w:rsidP="00A36A3B">
      <w:pPr>
        <w:pStyle w:val="Heading3"/>
      </w:pPr>
      <w:r>
        <w:t>Overhead range adjustments</w:t>
      </w:r>
      <w:r w:rsidR="002833D5">
        <w:t xml:space="preserve"> (closed)</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401E491A"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64E7445B" w14:textId="77777777" w:rsidR="00FA78C9" w:rsidRPr="007C2F7B" w:rsidRDefault="00FA78C9" w:rsidP="00FA78C9">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FA78C9" w14:paraId="19DD44AB" w14:textId="77777777" w:rsidTr="0070586D">
        <w:tc>
          <w:tcPr>
            <w:tcW w:w="9350" w:type="dxa"/>
          </w:tcPr>
          <w:p w14:paraId="17365611" w14:textId="77777777" w:rsidR="00FA78C9" w:rsidRPr="007C2F7B" w:rsidRDefault="00FA78C9" w:rsidP="0070586D">
            <w:pPr>
              <w:rPr>
                <w:iCs/>
              </w:rPr>
            </w:pPr>
            <w:r w:rsidRPr="007C2F7B">
              <w:rPr>
                <w:iCs/>
              </w:rPr>
              <w:t>Note: X, Y, Z, A, B, and C are feedback overhead rates in bits per time unit of 5ms.</w:t>
            </w:r>
          </w:p>
          <w:p w14:paraId="1A907915" w14:textId="77777777" w:rsidR="00FA78C9" w:rsidRPr="007C2F7B" w:rsidRDefault="00FA78C9"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3381E93B" w14:textId="77777777" w:rsidR="00FA78C9" w:rsidRDefault="00FA78C9"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58A00B7E" w14:textId="77777777" w:rsidR="00FA78C9" w:rsidRDefault="00FA78C9" w:rsidP="00FA78C9"/>
    <w:tbl>
      <w:tblPr>
        <w:tblStyle w:val="TableGrid1"/>
        <w:tblW w:w="0" w:type="auto"/>
        <w:tblLook w:val="04A0" w:firstRow="1" w:lastRow="0" w:firstColumn="1" w:lastColumn="0" w:noHBand="0" w:noVBand="1"/>
      </w:tblPr>
      <w:tblGrid>
        <w:gridCol w:w="2335"/>
        <w:gridCol w:w="7015"/>
      </w:tblGrid>
      <w:tr w:rsidR="00FA78C9" w:rsidRPr="005E10A1" w14:paraId="026DC465" w14:textId="77777777" w:rsidTr="0070586D">
        <w:tc>
          <w:tcPr>
            <w:tcW w:w="2335" w:type="dxa"/>
          </w:tcPr>
          <w:p w14:paraId="4472731C" w14:textId="77777777" w:rsidR="00FA78C9" w:rsidRPr="005E10A1" w:rsidRDefault="00FA78C9" w:rsidP="0070586D">
            <w:pPr>
              <w:rPr>
                <w:bCs/>
                <w:i/>
              </w:rPr>
            </w:pPr>
            <w:r w:rsidRPr="005E10A1">
              <w:rPr>
                <w:i/>
                <w:color w:val="00B050"/>
              </w:rPr>
              <w:lastRenderedPageBreak/>
              <w:t>Support / Can accept</w:t>
            </w:r>
          </w:p>
        </w:tc>
        <w:tc>
          <w:tcPr>
            <w:tcW w:w="7015" w:type="dxa"/>
          </w:tcPr>
          <w:p w14:paraId="75B6D747" w14:textId="77777777" w:rsidR="00FA78C9" w:rsidRPr="005E10A1" w:rsidRDefault="00FA78C9" w:rsidP="0070586D">
            <w:pPr>
              <w:rPr>
                <w:bCs/>
                <w:iCs/>
              </w:rPr>
            </w:pPr>
          </w:p>
        </w:tc>
      </w:tr>
      <w:tr w:rsidR="00FA78C9" w:rsidRPr="005E10A1" w14:paraId="5B733E12" w14:textId="77777777" w:rsidTr="0070586D">
        <w:tc>
          <w:tcPr>
            <w:tcW w:w="2335" w:type="dxa"/>
          </w:tcPr>
          <w:p w14:paraId="48140512" w14:textId="77777777" w:rsidR="00FA78C9" w:rsidRPr="005E10A1" w:rsidRDefault="00FA78C9" w:rsidP="0070586D">
            <w:pPr>
              <w:rPr>
                <w:bCs/>
                <w:i/>
              </w:rPr>
            </w:pPr>
            <w:r w:rsidRPr="005E10A1">
              <w:rPr>
                <w:i/>
                <w:color w:val="C00000"/>
              </w:rPr>
              <w:t>Object / Have a concern</w:t>
            </w:r>
          </w:p>
        </w:tc>
        <w:tc>
          <w:tcPr>
            <w:tcW w:w="7015" w:type="dxa"/>
          </w:tcPr>
          <w:p w14:paraId="43136E17" w14:textId="77777777" w:rsidR="00FA78C9" w:rsidRPr="005E10A1" w:rsidRDefault="00FA78C9" w:rsidP="0070586D">
            <w:pPr>
              <w:rPr>
                <w:bCs/>
                <w:iCs/>
              </w:rPr>
            </w:pPr>
          </w:p>
        </w:tc>
      </w:tr>
    </w:tbl>
    <w:p w14:paraId="6F2130F2"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4BC6F1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5FB025" w14:textId="77777777" w:rsidR="00FA78C9" w:rsidRPr="005E10A1" w:rsidRDefault="00FA78C9" w:rsidP="0070586D">
            <w:pPr>
              <w:rPr>
                <w:i/>
              </w:rPr>
            </w:pPr>
            <w:r w:rsidRPr="005E10A1">
              <w:rPr>
                <w:i/>
              </w:rPr>
              <w:t>Company</w:t>
            </w:r>
          </w:p>
        </w:tc>
        <w:tc>
          <w:tcPr>
            <w:tcW w:w="7555" w:type="dxa"/>
          </w:tcPr>
          <w:p w14:paraId="5CF55B93"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73B591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3D6939" w14:textId="77777777" w:rsidR="00FA78C9" w:rsidRPr="005E10A1" w:rsidRDefault="00FA78C9" w:rsidP="0070586D">
            <w:pPr>
              <w:rPr>
                <w:b w:val="0"/>
                <w:bCs w:val="0"/>
                <w:iCs/>
              </w:rPr>
            </w:pPr>
          </w:p>
        </w:tc>
        <w:tc>
          <w:tcPr>
            <w:tcW w:w="7555" w:type="dxa"/>
          </w:tcPr>
          <w:p w14:paraId="10FA770B"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7C8BE19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79ABCCE" w14:textId="77777777" w:rsidR="00FA78C9" w:rsidRPr="005E10A1" w:rsidRDefault="00FA78C9" w:rsidP="0070586D">
            <w:pPr>
              <w:rPr>
                <w:b w:val="0"/>
                <w:bCs w:val="0"/>
                <w:iCs/>
              </w:rPr>
            </w:pPr>
          </w:p>
        </w:tc>
        <w:tc>
          <w:tcPr>
            <w:tcW w:w="7555" w:type="dxa"/>
          </w:tcPr>
          <w:p w14:paraId="2649E967"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31595C24" w14:textId="77777777" w:rsidR="007F368C" w:rsidRDefault="007F368C" w:rsidP="00F20AD4"/>
    <w:p w14:paraId="7DD85C0E" w14:textId="77777777" w:rsidR="007F368C" w:rsidRDefault="007F368C" w:rsidP="00F20AD4"/>
    <w:p w14:paraId="7D54EAAA" w14:textId="494F3567" w:rsidR="00DF0FC1" w:rsidRDefault="00DF0FC1" w:rsidP="00DF0FC1">
      <w:pPr>
        <w:pStyle w:val="Heading3"/>
      </w:pPr>
      <w:r>
        <w:t>Model complexity FLOPs</w:t>
      </w:r>
      <w:r w:rsidR="002833D5">
        <w:t xml:space="preserve"> (closed)</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proofErr w:type="gramStart"/>
            <w:r>
              <w:rPr>
                <w:rFonts w:eastAsia="SimSun"/>
                <w:iCs/>
                <w:lang w:val="en-US" w:eastAsia="ko-KR"/>
              </w:rPr>
              <w:t>sizes directly</w:t>
            </w:r>
            <w:proofErr w:type="gramEnd"/>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lastRenderedPageBreak/>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w:t>
            </w:r>
            <w:proofErr w:type="gramStart"/>
            <w:r>
              <w:rPr>
                <w:iCs/>
              </w:rPr>
              <w:t>a period of time</w:t>
            </w:r>
            <w:proofErr w:type="gramEnd"/>
            <w:r>
              <w:rPr>
                <w:iCs/>
              </w:rPr>
              <w:t xml:space="preserv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7EC09126" w:rsidR="00DF0FC1" w:rsidRDefault="00DF0FC1" w:rsidP="00DF0FC1">
      <w:pPr>
        <w:pStyle w:val="Heading3"/>
      </w:pPr>
      <w:r>
        <w:t>Upper bound for Case 3/4</w:t>
      </w:r>
      <w:r w:rsidR="002833D5">
        <w:t xml:space="preserve"> (closed)</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6FE2C0C" w14:textId="77777777" w:rsidR="00FA78C9" w:rsidRPr="00A1475E"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0FECB3F6" w14:textId="77777777" w:rsidR="00FA78C9" w:rsidRDefault="00FA78C9" w:rsidP="00FA78C9">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06C0918E"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49C9602"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383D490" w14:textId="77777777" w:rsidR="00FA78C9" w:rsidRPr="006A4F4C" w:rsidRDefault="00FA78C9" w:rsidP="00F20AD4"/>
    <w:p w14:paraId="7281F4F5" w14:textId="34EDC341" w:rsidR="00C2607D" w:rsidRDefault="00C2607D" w:rsidP="00C2607D">
      <w:pPr>
        <w:pStyle w:val="Heading3"/>
      </w:pPr>
      <w:r>
        <w:lastRenderedPageBreak/>
        <w:t xml:space="preserve">Separate vs. joint </w:t>
      </w:r>
      <w:proofErr w:type="gramStart"/>
      <w:r>
        <w:t>prediction</w:t>
      </w:r>
      <w:proofErr w:type="gramEnd"/>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lastRenderedPageBreak/>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64188D59" w14:textId="77777777" w:rsidR="001A59A8" w:rsidRDefault="001A59A8" w:rsidP="007454D3">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w:t>
            </w:r>
            <w:r>
              <w:rPr>
                <w:iCs/>
              </w:rPr>
              <w:lastRenderedPageBreak/>
              <w:t xml:space="preserve">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lastRenderedPageBreak/>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 xml:space="preserve">To Futurewei: Your results have multiple numbers </w:t>
            </w:r>
            <w:proofErr w:type="gramStart"/>
            <w:r w:rsidRPr="00D16E0C">
              <w:rPr>
                <w:iCs/>
                <w:color w:val="FF0000"/>
              </w:rPr>
              <w:t>in a given</w:t>
            </w:r>
            <w:proofErr w:type="gramEnd"/>
            <w:r w:rsidRPr="00D16E0C">
              <w:rPr>
                <w:iCs/>
                <w:color w:val="FF0000"/>
              </w:rPr>
              <w:t xml:space="preserve">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ListParagraph"/>
        <w:numPr>
          <w:ilvl w:val="0"/>
          <w:numId w:val="27"/>
        </w:numPr>
        <w:rPr>
          <w:lang w:eastAsia="ko-KR"/>
        </w:rPr>
      </w:pPr>
      <w:r w:rsidRPr="001056D8">
        <w:rPr>
          <w:lang w:eastAsia="ko-KR"/>
        </w:rPr>
        <w:t>For Layer 1,</w:t>
      </w:r>
    </w:p>
    <w:p w14:paraId="38954FEE" w14:textId="77777777" w:rsidR="004211FB" w:rsidRDefault="004211FB" w:rsidP="004211FB">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45ADFB5F" w14:textId="77777777" w:rsidR="004211FB" w:rsidRDefault="004211FB" w:rsidP="004211FB">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3E915862" w14:textId="77777777" w:rsidR="004211FB" w:rsidRDefault="004211FB" w:rsidP="004211FB">
      <w:pPr>
        <w:pStyle w:val="ListParagraph"/>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ListParagraph"/>
        <w:numPr>
          <w:ilvl w:val="0"/>
          <w:numId w:val="106"/>
        </w:numPr>
        <w:rPr>
          <w:lang w:eastAsia="ko-KR"/>
        </w:rPr>
      </w:pPr>
      <w:r w:rsidRPr="001056D8">
        <w:rPr>
          <w:lang w:eastAsia="ko-KR"/>
        </w:rPr>
        <w:t>For Layer 1,</w:t>
      </w:r>
    </w:p>
    <w:p w14:paraId="341779DD" w14:textId="3552429A"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sidR="00621ED6">
        <w:rPr>
          <w:lang w:eastAsia="ko-KR"/>
        </w:rPr>
        <w:t>6.77</w:t>
      </w:r>
      <w:r w:rsidR="00621ED6"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2EB49545" w14:textId="77777777" w:rsidR="004211FB" w:rsidRPr="001056D8" w:rsidRDefault="004211FB" w:rsidP="004211FB">
      <w:pPr>
        <w:pStyle w:val="ListParagraph"/>
        <w:ind w:left="1440"/>
        <w:rPr>
          <w:lang w:eastAsia="ko-KR"/>
        </w:rPr>
      </w:pPr>
    </w:p>
    <w:p w14:paraId="60CF3641" w14:textId="77777777" w:rsidR="004211FB" w:rsidRDefault="004211FB" w:rsidP="004211FB">
      <w:r w:rsidRPr="001056D8">
        <w:t xml:space="preserve">The above results are </w:t>
      </w:r>
      <w:r w:rsidRPr="001056D8">
        <w:t>based on the following assumptions besides the assumptions of the agreed EVM table:</w:t>
      </w:r>
    </w:p>
    <w:p w14:paraId="086152AE" w14:textId="0E9872C3" w:rsidR="004211FB" w:rsidRDefault="004211FB" w:rsidP="004211FB">
      <w:pPr>
        <w:pStyle w:val="ListParagraph"/>
        <w:numPr>
          <w:ilvl w:val="0"/>
          <w:numId w:val="105"/>
        </w:numPr>
      </w:pPr>
      <w:r w:rsidRPr="001056D8">
        <w:t>Precoding matrix is used as the model input.</w:t>
      </w:r>
    </w:p>
    <w:p w14:paraId="18AD8261" w14:textId="77777777" w:rsidR="004211FB" w:rsidRDefault="004211FB" w:rsidP="004211FB">
      <w:pPr>
        <w:pStyle w:val="ListParagraph"/>
        <w:numPr>
          <w:ilvl w:val="0"/>
          <w:numId w:val="105"/>
        </w:numPr>
      </w:pPr>
      <w:r w:rsidRPr="001056D8">
        <w:t xml:space="preserve">Training data samples are not quantized, </w:t>
      </w:r>
      <w:r w:rsidRPr="001056D8">
        <w:t>i.e., Float32 is used/represented.</w:t>
      </w:r>
    </w:p>
    <w:p w14:paraId="536F7A4F" w14:textId="77777777" w:rsidR="004211FB" w:rsidRDefault="004211FB" w:rsidP="004211FB">
      <w:pPr>
        <w:pStyle w:val="ListParagraph"/>
        <w:numPr>
          <w:ilvl w:val="0"/>
          <w:numId w:val="105"/>
        </w:numPr>
      </w:pPr>
      <w:r w:rsidRPr="001056D8">
        <w:t>1-on-1 joint training is assumed.</w:t>
      </w:r>
    </w:p>
    <w:p w14:paraId="76B415F1" w14:textId="77777777" w:rsidR="004211FB" w:rsidRDefault="004211FB" w:rsidP="004211FB">
      <w:pPr>
        <w:pStyle w:val="ListParagraph"/>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ListParagraph"/>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lastRenderedPageBreak/>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4320C021" w14:textId="06F82FA8" w:rsidR="00FC1ECA" w:rsidRPr="00CC040E" w:rsidRDefault="00FC1ECA" w:rsidP="00FC1EC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Pr>
          <w:bCs/>
          <w:sz w:val="24"/>
          <w:szCs w:val="24"/>
          <w:u w:val="single"/>
        </w:rPr>
        <w:t>c</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5A7789BA" w14:textId="77777777" w:rsidR="00FC1ECA" w:rsidRPr="001056D8" w:rsidRDefault="00FC1ECA" w:rsidP="00FC1ECA">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36EB994F" w14:textId="77777777" w:rsidR="00FC1ECA" w:rsidRDefault="00FC1ECA" w:rsidP="00FC1ECA">
      <w:pPr>
        <w:pStyle w:val="ListParagraph"/>
        <w:numPr>
          <w:ilvl w:val="0"/>
          <w:numId w:val="27"/>
        </w:numPr>
        <w:rPr>
          <w:lang w:eastAsia="ko-KR"/>
        </w:rPr>
      </w:pPr>
      <w:r w:rsidRPr="001056D8">
        <w:rPr>
          <w:lang w:eastAsia="ko-KR"/>
        </w:rPr>
        <w:t>For Layer 1,</w:t>
      </w:r>
    </w:p>
    <w:p w14:paraId="07654564" w14:textId="77777777" w:rsidR="00FC1ECA" w:rsidRDefault="00FC1ECA" w:rsidP="00FC1ECA">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3D110" w14:textId="77777777" w:rsidR="00FC1ECA" w:rsidRDefault="00FC1ECA" w:rsidP="00FC1ECA">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20183472" w14:textId="77777777" w:rsidR="00FC1ECA" w:rsidRDefault="00FC1ECA" w:rsidP="00FC1ECA">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5BA0C6E3" w14:textId="77777777" w:rsidR="00FC1ECA" w:rsidRDefault="00FC1ECA" w:rsidP="00FC1ECA">
      <w:pPr>
        <w:pStyle w:val="ListParagraph"/>
        <w:ind w:left="1440"/>
        <w:rPr>
          <w:lang w:eastAsia="ko-KR"/>
        </w:rPr>
      </w:pPr>
    </w:p>
    <w:p w14:paraId="41FAEBA0" w14:textId="77777777" w:rsidR="00FC1ECA" w:rsidRPr="001056D8" w:rsidRDefault="00FC1ECA" w:rsidP="00FC1ECA">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22E27F3" w14:textId="77777777" w:rsidR="00FC1ECA" w:rsidRDefault="00FC1ECA" w:rsidP="00FC1ECA">
      <w:pPr>
        <w:pStyle w:val="ListParagraph"/>
        <w:numPr>
          <w:ilvl w:val="0"/>
          <w:numId w:val="106"/>
        </w:numPr>
        <w:rPr>
          <w:lang w:eastAsia="ko-KR"/>
        </w:rPr>
      </w:pPr>
      <w:r w:rsidRPr="001056D8">
        <w:rPr>
          <w:lang w:eastAsia="ko-KR"/>
        </w:rPr>
        <w:t>For Layer 1,</w:t>
      </w:r>
    </w:p>
    <w:p w14:paraId="4FBF726A" w14:textId="2A8A16C6" w:rsidR="00FC1ECA" w:rsidRDefault="00FC1ECA" w:rsidP="00FC1ECA">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sidR="00621ED6" w:rsidRPr="00621ED6">
        <w:rPr>
          <w:color w:val="FF0000"/>
          <w:lang w:eastAsia="ko-KR"/>
        </w:rPr>
        <w:t>-0.36</w:t>
      </w:r>
      <w:r w:rsidR="00621ED6">
        <w:rPr>
          <w:lang w:eastAsia="ko-KR"/>
        </w:rPr>
        <w:t>-12.1</w:t>
      </w:r>
      <w:r w:rsidRPr="001056D8">
        <w:rPr>
          <w:lang w:eastAsia="ko-KR"/>
        </w:rPr>
        <w:t>% at CSI payload X (small payload)</w:t>
      </w:r>
    </w:p>
    <w:p w14:paraId="7E951DE0" w14:textId="77777777" w:rsidR="00FC1ECA" w:rsidRDefault="00FC1ECA" w:rsidP="00FC1ECA">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39A8249E" w14:textId="77777777" w:rsidR="00FC1ECA" w:rsidRDefault="00FC1ECA" w:rsidP="00FC1ECA">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0291A030" w14:textId="77777777" w:rsidR="00FC1ECA" w:rsidRPr="001056D8" w:rsidRDefault="00FC1ECA" w:rsidP="00FC1ECA">
      <w:pPr>
        <w:pStyle w:val="ListParagraph"/>
        <w:ind w:left="1440"/>
        <w:rPr>
          <w:lang w:eastAsia="ko-KR"/>
        </w:rPr>
      </w:pPr>
    </w:p>
    <w:p w14:paraId="27BAFC4C" w14:textId="77777777" w:rsidR="00FC1ECA" w:rsidRDefault="00FC1ECA" w:rsidP="00FC1ECA">
      <w:r w:rsidRPr="001056D8">
        <w:t>The above results are based on the following assumptions besides the assumptions of the agreed EVM table:</w:t>
      </w:r>
    </w:p>
    <w:p w14:paraId="4B6DC58E" w14:textId="77D9E6B3" w:rsidR="00FC1ECA" w:rsidRDefault="00FC1ECA" w:rsidP="00FC1ECA">
      <w:pPr>
        <w:pStyle w:val="ListParagraph"/>
        <w:numPr>
          <w:ilvl w:val="0"/>
          <w:numId w:val="105"/>
        </w:numPr>
      </w:pPr>
      <w:r w:rsidRPr="001056D8">
        <w:t>Precoding matrix is used as the model input.</w:t>
      </w:r>
    </w:p>
    <w:p w14:paraId="4D40B02D" w14:textId="77777777" w:rsidR="00FC1ECA" w:rsidRDefault="00FC1ECA" w:rsidP="00FC1ECA">
      <w:pPr>
        <w:pStyle w:val="ListParagraph"/>
        <w:numPr>
          <w:ilvl w:val="0"/>
          <w:numId w:val="105"/>
        </w:numPr>
      </w:pPr>
      <w:r w:rsidRPr="001056D8">
        <w:t>Training data samples are not quantized, i.e., Float32 is used/represented.</w:t>
      </w:r>
    </w:p>
    <w:p w14:paraId="45B39526" w14:textId="77777777" w:rsidR="00FC1ECA" w:rsidRDefault="00FC1ECA" w:rsidP="00FC1ECA">
      <w:pPr>
        <w:pStyle w:val="ListParagraph"/>
        <w:numPr>
          <w:ilvl w:val="0"/>
          <w:numId w:val="105"/>
        </w:numPr>
      </w:pPr>
      <w:r w:rsidRPr="001056D8">
        <w:t>1-on-1 joint training is assumed.</w:t>
      </w:r>
    </w:p>
    <w:p w14:paraId="156DB4BD" w14:textId="77777777" w:rsidR="00FC1ECA" w:rsidRDefault="00FC1ECA" w:rsidP="00FC1ECA">
      <w:pPr>
        <w:pStyle w:val="ListParagraph"/>
        <w:numPr>
          <w:ilvl w:val="0"/>
          <w:numId w:val="105"/>
        </w:numPr>
      </w:pPr>
      <w:r w:rsidRPr="001056D8">
        <w:t>The performance metric is SGCS for Layer 1 of Max rank 1 or Layer 1/2 of Max rank 2.</w:t>
      </w:r>
    </w:p>
    <w:p w14:paraId="2CBB79A6" w14:textId="77777777" w:rsidR="00FC1ECA" w:rsidRPr="008740AE" w:rsidRDefault="00FC1ECA" w:rsidP="00FC1ECA">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2F36979E" w14:textId="77777777" w:rsidR="00FC1ECA" w:rsidRPr="001056D8" w:rsidRDefault="00FC1ECA" w:rsidP="00FC1ECA">
      <w:pPr>
        <w:pStyle w:val="ListParagraph"/>
        <w:numPr>
          <w:ilvl w:val="0"/>
          <w:numId w:val="105"/>
        </w:numPr>
      </w:pPr>
      <w:r w:rsidRPr="001056D8">
        <w:t>Benchmark is Rel-16 Type II codebook.</w:t>
      </w:r>
    </w:p>
    <w:p w14:paraId="5C6358B8" w14:textId="77777777" w:rsidR="00FC1ECA" w:rsidRDefault="00FC1ECA" w:rsidP="00FC1ECA"/>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lastRenderedPageBreak/>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 xml:space="preserve">For RU 40-69%, performance gain is </w:t>
      </w:r>
      <w:proofErr w:type="gramStart"/>
      <w:r>
        <w:t>TBD</w:t>
      </w:r>
      <w:proofErr w:type="gramEnd"/>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 xml:space="preserve">For RU 40-69%, performance gain is </w:t>
      </w:r>
      <w:proofErr w:type="gramStart"/>
      <w:r>
        <w:t>TBD</w:t>
      </w:r>
      <w:proofErr w:type="gramEnd"/>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 xml:space="preserve">For RU 40-69%, performance gain is </w:t>
      </w:r>
      <w:proofErr w:type="gramStart"/>
      <w:r>
        <w:t>TBD</w:t>
      </w:r>
      <w:proofErr w:type="gramEnd"/>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 xml:space="preserve">For RU 40-69%, performance gain is </w:t>
      </w:r>
      <w:proofErr w:type="gramStart"/>
      <w:r>
        <w:t>TBD</w:t>
      </w:r>
      <w:proofErr w:type="gramEnd"/>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 xml:space="preserve">Performance gains at CSI payload Z (large payload) are </w:t>
      </w:r>
      <w:proofErr w:type="gramStart"/>
      <w:r>
        <w:rPr>
          <w:lang w:eastAsia="ko-KR"/>
        </w:rPr>
        <w:t>TBD</w:t>
      </w:r>
      <w:proofErr w:type="gramEnd"/>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DA6DF85"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33EDF1D6"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lastRenderedPageBreak/>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F6329F6"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7028468D"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1EF0A2B2"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proofErr w:type="gramStart"/>
            <w:r w:rsidRPr="00801E0F">
              <w:rPr>
                <w:strike/>
                <w:color w:val="FF0000"/>
                <w:lang w:eastAsia="ko-KR"/>
              </w:rPr>
              <w:t>areTBD</w:t>
            </w:r>
            <w:proofErr w:type="spellEnd"/>
            <w:proofErr w:type="gram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proofErr w:type="gramStart"/>
            <w:r w:rsidRPr="00801E0F">
              <w:rPr>
                <w:strike/>
                <w:color w:val="FF0000"/>
                <w:lang w:eastAsia="ko-KR"/>
              </w:rPr>
              <w:t>areTBD</w:t>
            </w:r>
            <w:proofErr w:type="spellEnd"/>
            <w:proofErr w:type="gram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proofErr w:type="gramStart"/>
            <w:r w:rsidRPr="00643FB5">
              <w:rPr>
                <w:color w:val="FF0000"/>
              </w:rPr>
              <w:t>spartial</w:t>
            </w:r>
            <w:proofErr w:type="spellEnd"/>
            <w:proofErr w:type="gram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lastRenderedPageBreak/>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proofErr w:type="gramStart"/>
            <w:r w:rsidRPr="00801E0F">
              <w:rPr>
                <w:strike/>
                <w:color w:val="FF0000"/>
                <w:lang w:eastAsia="ko-KR"/>
              </w:rPr>
              <w:t>areTBD</w:t>
            </w:r>
            <w:proofErr w:type="spellEnd"/>
            <w:proofErr w:type="gram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proofErr w:type="gramStart"/>
            <w:r w:rsidRPr="00801E0F">
              <w:rPr>
                <w:strike/>
                <w:color w:val="FF0000"/>
                <w:lang w:eastAsia="ko-KR"/>
              </w:rPr>
              <w:t>areTBD</w:t>
            </w:r>
            <w:proofErr w:type="spellEnd"/>
            <w:proofErr w:type="gram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proofErr w:type="gramStart"/>
            <w:r w:rsidRPr="00D00DA1">
              <w:rPr>
                <w:strike/>
                <w:color w:val="FF0000"/>
                <w:lang w:eastAsia="ko-KR"/>
              </w:rPr>
              <w:t>TBD</w:t>
            </w:r>
            <w:proofErr w:type="gramEnd"/>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proofErr w:type="gramStart"/>
            <w:r w:rsidRPr="00D00DA1">
              <w:rPr>
                <w:strike/>
                <w:color w:val="FF0000"/>
                <w:lang w:eastAsia="ko-KR"/>
              </w:rPr>
              <w:t>TBD</w:t>
            </w:r>
            <w:proofErr w:type="gramEnd"/>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r w:rsidR="00C3492C" w:rsidRPr="005E10A1" w14:paraId="456A104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C8D8A1" w14:textId="54A71327" w:rsidR="00C3492C" w:rsidRPr="00C3492C" w:rsidRDefault="00C3492C" w:rsidP="00685C29">
            <w:pPr>
              <w:rPr>
                <w:rFonts w:eastAsia="SimSun"/>
                <w:b w:val="0"/>
                <w:bCs w:val="0"/>
                <w:iCs/>
                <w:lang w:eastAsia="zh-CN"/>
              </w:rPr>
            </w:pPr>
            <w:r w:rsidRPr="00C3492C">
              <w:rPr>
                <w:rFonts w:eastAsia="SimSun"/>
                <w:b w:val="0"/>
                <w:bCs w:val="0"/>
                <w:iCs/>
                <w:lang w:eastAsia="zh-CN"/>
              </w:rPr>
              <w:lastRenderedPageBreak/>
              <w:t>IIT Kanpur</w:t>
            </w:r>
          </w:p>
        </w:tc>
        <w:tc>
          <w:tcPr>
            <w:tcW w:w="7555" w:type="dxa"/>
          </w:tcPr>
          <w:p w14:paraId="1E6C0D09" w14:textId="2FBEF8BC" w:rsidR="00C3492C" w:rsidRDefault="00931855" w:rsidP="00B932BA">
            <w:pPr>
              <w:cnfStyle w:val="000000000000" w:firstRow="0" w:lastRow="0" w:firstColumn="0" w:lastColumn="0" w:oddVBand="0" w:evenVBand="0" w:oddHBand="0" w:evenHBand="0" w:firstRowFirstColumn="0" w:firstRowLastColumn="0" w:lastRowFirstColumn="0" w:lastRowLastColumn="0"/>
              <w:rPr>
                <w:i/>
                <w:iCs/>
              </w:rPr>
            </w:pPr>
            <w:r>
              <w:rPr>
                <w:rFonts w:eastAsia="SimSun"/>
                <w:iCs/>
                <w:lang w:eastAsia="zh-CN"/>
              </w:rPr>
              <w:t xml:space="preserve">Thanks FL for </w:t>
            </w:r>
            <w:proofErr w:type="gramStart"/>
            <w:r>
              <w:rPr>
                <w:rFonts w:eastAsia="SimSun"/>
                <w:iCs/>
                <w:lang w:eastAsia="zh-CN"/>
              </w:rPr>
              <w:t>summary</w:t>
            </w:r>
            <w:r w:rsidR="00D079B7">
              <w:rPr>
                <w:rFonts w:eastAsia="SimSun"/>
                <w:iCs/>
                <w:lang w:eastAsia="zh-CN"/>
              </w:rPr>
              <w:t xml:space="preserve"> ,</w:t>
            </w:r>
            <w:proofErr w:type="gramEnd"/>
            <w:r w:rsidR="00D079B7">
              <w:rPr>
                <w:rFonts w:eastAsia="SimSun"/>
                <w:iCs/>
                <w:lang w:eastAsia="zh-CN"/>
              </w:rPr>
              <w:t xml:space="preserve"> </w:t>
            </w:r>
            <w:r w:rsidR="006A2855">
              <w:rPr>
                <w:rFonts w:eastAsia="SimSun"/>
                <w:iCs/>
                <w:lang w:eastAsia="zh-CN"/>
              </w:rPr>
              <w:t xml:space="preserve">Please include our results also </w:t>
            </w:r>
            <w:r w:rsidR="00897DF4">
              <w:rPr>
                <w:rFonts w:eastAsia="SimSun"/>
                <w:iCs/>
                <w:lang w:eastAsia="zh-CN"/>
              </w:rPr>
              <w:t xml:space="preserve">submitted in excel sheet </w:t>
            </w:r>
            <w:r w:rsidR="00717760">
              <w:rPr>
                <w:rFonts w:eastAsia="SimSun"/>
                <w:iCs/>
                <w:lang w:eastAsia="zh-CN"/>
              </w:rPr>
              <w:t xml:space="preserve">for </w:t>
            </w:r>
            <w:r w:rsidR="00717760" w:rsidRPr="00931855">
              <w:rPr>
                <w:rFonts w:hint="eastAsia"/>
                <w:lang w:eastAsia="ko-KR"/>
              </w:rPr>
              <w:t xml:space="preserve">temporal domain aspects Case 2 of </w:t>
            </w:r>
            <w:r w:rsidR="00717760" w:rsidRPr="00931855">
              <w:t xml:space="preserve">AI/ML based CSI compression compared to the </w:t>
            </w:r>
            <w:r w:rsidR="00717760" w:rsidRPr="00931855">
              <w:rPr>
                <w:rFonts w:hint="eastAsia"/>
                <w:lang w:eastAsia="ko-KR"/>
              </w:rPr>
              <w:t xml:space="preserve">CSI compression Case 0 </w:t>
            </w:r>
            <w:r w:rsidR="00717760" w:rsidRPr="00931855">
              <w:rPr>
                <w:i/>
                <w:strike/>
              </w:rPr>
              <w:t xml:space="preserve"> </w:t>
            </w:r>
            <w:r w:rsidR="00717760" w:rsidRPr="00931855">
              <w:rPr>
                <w:i/>
                <w:iCs/>
              </w:rPr>
              <w:t>in terms of SGCS</w:t>
            </w:r>
          </w:p>
          <w:p w14:paraId="03447F79" w14:textId="77777777" w:rsidR="00494E24" w:rsidRDefault="00494E24" w:rsidP="00B932BA">
            <w:pPr>
              <w:cnfStyle w:val="000000000000" w:firstRow="0" w:lastRow="0" w:firstColumn="0" w:lastColumn="0" w:oddVBand="0" w:evenVBand="0" w:oddHBand="0" w:evenHBand="0" w:firstRowFirstColumn="0" w:firstRowLastColumn="0" w:lastRowFirstColumn="0" w:lastRowLastColumn="0"/>
              <w:rPr>
                <w:iCs/>
                <w:lang w:eastAsia="zh-CN"/>
              </w:rPr>
            </w:pPr>
            <w:r>
              <w:rPr>
                <w:iCs/>
                <w:lang w:eastAsia="zh-CN"/>
              </w:rPr>
              <w:t xml:space="preserve">Our observation is for Layer 1 only </w:t>
            </w:r>
            <w:proofErr w:type="gramStart"/>
            <w:r>
              <w:rPr>
                <w:iCs/>
                <w:lang w:eastAsia="zh-CN"/>
              </w:rPr>
              <w:t>showing</w:t>
            </w:r>
            <w:proofErr w:type="gramEnd"/>
            <w:r>
              <w:rPr>
                <w:iCs/>
                <w:lang w:eastAsia="zh-CN"/>
              </w:rPr>
              <w:t xml:space="preserve"> </w:t>
            </w:r>
          </w:p>
          <w:p w14:paraId="75DAF642" w14:textId="566DF23A" w:rsidR="00F66423"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3</w:t>
            </w:r>
            <w:r w:rsidR="00485218">
              <w:rPr>
                <w:lang w:eastAsia="ko-KR"/>
              </w:rPr>
              <w:t>6</w:t>
            </w:r>
            <w:r>
              <w:rPr>
                <w:lang w:eastAsia="ko-KR"/>
              </w:rPr>
              <w:t xml:space="preserve">%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6C262FBF" w14:textId="308A5CC3" w:rsidR="00F66423" w:rsidRPr="001056D8"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6.</w:t>
            </w:r>
            <w:r w:rsidR="00485218">
              <w:rPr>
                <w:lang w:eastAsia="ko-KR"/>
              </w:rPr>
              <w:t>25</w:t>
            </w:r>
            <w:r>
              <w:rPr>
                <w:lang w:eastAsia="ko-KR"/>
              </w:rPr>
              <w:t xml:space="preserve">%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12B4E5D" w14:textId="2E368BB6" w:rsidR="00F66423" w:rsidRDefault="00F66423"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w:t>
      </w:r>
      <w:r w:rsidRPr="00133C49">
        <w:t xml:space="preserve">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0C464B8F" w:rsidR="00DA3214" w:rsidRDefault="00DA3214" w:rsidP="00DA3214">
      <w:pPr>
        <w:pStyle w:val="ListParagraph"/>
        <w:numPr>
          <w:ilvl w:val="0"/>
          <w:numId w:val="33"/>
        </w:numPr>
        <w:rPr>
          <w:lang w:eastAsia="ko-KR"/>
        </w:rPr>
      </w:pPr>
      <w:r>
        <w:rPr>
          <w:lang w:eastAsia="ko-KR"/>
        </w:rPr>
        <w:t>9 sources [Fujitsu, ZTE, Apple, QC, Samsung, Huawei, OPPO</w:t>
      </w:r>
      <w:bookmarkStart w:id="27" w:name="_Hlk167098057"/>
      <w:r>
        <w:rPr>
          <w:lang w:eastAsia="ko-KR"/>
        </w:rPr>
        <w:t>, Xiaomi</w:t>
      </w:r>
      <w:bookmarkEnd w:id="27"/>
      <w:r>
        <w:rPr>
          <w:lang w:eastAsia="ko-KR"/>
        </w:rPr>
        <w:t>, Spreadtrum] observe performance gain of 10-21% at CSI payload X (small payload)</w:t>
      </w:r>
    </w:p>
    <w:p w14:paraId="115DE49E" w14:textId="05242555" w:rsidR="00DA3214" w:rsidRDefault="00DA3214" w:rsidP="00DA3214">
      <w:pPr>
        <w:pStyle w:val="ListParagraph"/>
        <w:numPr>
          <w:ilvl w:val="0"/>
          <w:numId w:val="33"/>
        </w:numPr>
        <w:rPr>
          <w:lang w:eastAsia="ko-KR"/>
        </w:rPr>
      </w:pPr>
      <w:r>
        <w:rPr>
          <w:lang w:eastAsia="ko-KR"/>
        </w:rPr>
        <w:t>5 sources [ZTE, Huawei, CATT, Xiaomi, Spreadtrum] observes performance gain of 11-35% at CSI payload Y (medium payload)</w:t>
      </w:r>
    </w:p>
    <w:p w14:paraId="5A18419C" w14:textId="0FD7D8A5" w:rsidR="00DA3214" w:rsidRDefault="00DA3214" w:rsidP="00DA3214">
      <w:pPr>
        <w:pStyle w:val="ListParagraph"/>
        <w:numPr>
          <w:ilvl w:val="0"/>
          <w:numId w:val="33"/>
        </w:numPr>
        <w:rPr>
          <w:lang w:eastAsia="ko-KR"/>
        </w:rPr>
      </w:pPr>
      <w:r>
        <w:rPr>
          <w:lang w:eastAsia="ko-KR"/>
        </w:rPr>
        <w:t>5 sources [ZTE, Huawei, CATT, Xiaomi, Spreadtrum] observes performance gain of 7.1-22% at CSI payload Z (large payload)</w:t>
      </w:r>
    </w:p>
    <w:p w14:paraId="6F99F10F" w14:textId="77777777" w:rsidR="00DA3214" w:rsidRDefault="00DA3214" w:rsidP="00DA3214">
      <w:pPr>
        <w:rPr>
          <w:lang w:eastAsia="ko-KR"/>
        </w:rPr>
      </w:pPr>
      <w:r>
        <w:rPr>
          <w:lang w:eastAsia="ko-KR"/>
        </w:rPr>
        <w:t>For Layer 2,</w:t>
      </w:r>
    </w:p>
    <w:p w14:paraId="7FC1C228" w14:textId="79AE81B6" w:rsidR="00DA3214" w:rsidRDefault="00DA3214" w:rsidP="00DA3214">
      <w:pPr>
        <w:pStyle w:val="ListParagraph"/>
        <w:numPr>
          <w:ilvl w:val="0"/>
          <w:numId w:val="33"/>
        </w:numPr>
        <w:rPr>
          <w:lang w:eastAsia="ko-KR"/>
        </w:rPr>
      </w:pPr>
      <w:r>
        <w:rPr>
          <w:lang w:eastAsia="ko-KR"/>
        </w:rPr>
        <w:t>4 sources [QC, Samsung, Huawei, Xiaomi] observe performance gain between 18-37% at CSI payload X (small payload)</w:t>
      </w:r>
    </w:p>
    <w:p w14:paraId="47428685" w14:textId="105C1E2E" w:rsidR="00DA3214" w:rsidRDefault="00DA3214" w:rsidP="00DA3214">
      <w:pPr>
        <w:pStyle w:val="ListParagraph"/>
        <w:numPr>
          <w:ilvl w:val="0"/>
          <w:numId w:val="33"/>
        </w:numPr>
        <w:rPr>
          <w:lang w:eastAsia="ko-KR"/>
        </w:rPr>
      </w:pPr>
      <w:r>
        <w:rPr>
          <w:lang w:eastAsia="ko-KR"/>
        </w:rPr>
        <w:t>3 sources [Huawei, CATT, Xiaomi] observe performance gain of 17-69</w:t>
      </w:r>
      <w:proofErr w:type="gramStart"/>
      <w:r>
        <w:rPr>
          <w:lang w:eastAsia="ko-KR"/>
        </w:rPr>
        <w:t>%  at</w:t>
      </w:r>
      <w:proofErr w:type="gramEnd"/>
      <w:r>
        <w:rPr>
          <w:lang w:eastAsia="ko-KR"/>
        </w:rPr>
        <w:t xml:space="preserve"> CSI payload Y (medium payload) </w:t>
      </w:r>
    </w:p>
    <w:p w14:paraId="5E2F7E3F" w14:textId="154D33D9" w:rsidR="00DA3214" w:rsidRDefault="00DA3214" w:rsidP="00DA3214">
      <w:pPr>
        <w:pStyle w:val="ListParagraph"/>
        <w:numPr>
          <w:ilvl w:val="0"/>
          <w:numId w:val="33"/>
        </w:numPr>
        <w:rPr>
          <w:lang w:eastAsia="ko-KR"/>
        </w:rPr>
      </w:pPr>
      <w:r>
        <w:rPr>
          <w:lang w:eastAsia="ko-KR"/>
        </w:rPr>
        <w:t>3 sources [Huawei, CATT, Xiaomi] observe performance gain of 13.2-44</w:t>
      </w:r>
      <w:proofErr w:type="gramStart"/>
      <w:r>
        <w:rPr>
          <w:lang w:eastAsia="ko-KR"/>
        </w:rPr>
        <w:t>%  at</w:t>
      </w:r>
      <w:proofErr w:type="gramEnd"/>
      <w:r>
        <w:rPr>
          <w:lang w:eastAsia="ko-KR"/>
        </w:rPr>
        <w:t xml:space="preserve"> CSI payload Z (large payload) </w:t>
      </w:r>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ListParagraph"/>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278B936"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ListParagraph"/>
        <w:numPr>
          <w:ilvl w:val="0"/>
          <w:numId w:val="33"/>
        </w:numPr>
        <w:rPr>
          <w:lang w:eastAsia="ko-KR"/>
        </w:rPr>
      </w:pPr>
      <w:r>
        <w:rPr>
          <w:lang w:eastAsia="ko-KR"/>
        </w:rPr>
        <w:lastRenderedPageBreak/>
        <w:t>1 source [Samsung] observes performance gain between 38-40% at CSI payload X (small payload)</w:t>
      </w:r>
    </w:p>
    <w:p w14:paraId="5FE84162"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6C213E0A"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25605FC" w14:textId="77777777" w:rsidR="00DA3214" w:rsidRDefault="00DA3214" w:rsidP="00DA3214">
      <w:pPr>
        <w:pStyle w:val="ListParagraph"/>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1C726007" w:rsidR="00DA3214" w:rsidRDefault="00DA3214" w:rsidP="00DA3214">
      <w:pPr>
        <w:pStyle w:val="ListParagraph"/>
        <w:numPr>
          <w:ilvl w:val="0"/>
          <w:numId w:val="33"/>
        </w:numPr>
        <w:rPr>
          <w:lang w:eastAsia="ko-KR"/>
        </w:rPr>
      </w:pPr>
      <w:r>
        <w:rPr>
          <w:lang w:eastAsia="ko-KR"/>
        </w:rPr>
        <w:t xml:space="preserve">10 sources [Fujitsu, ZTE, Apple, QC, </w:t>
      </w:r>
      <w:proofErr w:type="spellStart"/>
      <w:r>
        <w:rPr>
          <w:lang w:eastAsia="ko-KR"/>
        </w:rPr>
        <w:t>ViVo</w:t>
      </w:r>
      <w:proofErr w:type="spellEnd"/>
      <w:r>
        <w:rPr>
          <w:lang w:eastAsia="ko-KR"/>
        </w:rPr>
        <w:t>, Samsung, Huawei, OPPO, Xiaomi, Spreadtrum] observe performance gain of 1-15% at CSI payload X (small payload)</w:t>
      </w:r>
    </w:p>
    <w:p w14:paraId="3B362B5A" w14:textId="6022B285" w:rsidR="00DA3214" w:rsidRDefault="00DA3214" w:rsidP="00DA3214">
      <w:pPr>
        <w:pStyle w:val="ListParagraph"/>
        <w:numPr>
          <w:ilvl w:val="0"/>
          <w:numId w:val="33"/>
        </w:numPr>
        <w:rPr>
          <w:lang w:eastAsia="ko-KR"/>
        </w:rPr>
      </w:pPr>
      <w:r>
        <w:rPr>
          <w:lang w:eastAsia="ko-KR"/>
        </w:rPr>
        <w:t>5 sources [ZTE, Huawei, CATT, Xiaomi, Spreadtrum] observe performance gain of 4.5-21% at CSI payload Y (medium payload)</w:t>
      </w:r>
    </w:p>
    <w:p w14:paraId="2829E175" w14:textId="3F3881D1" w:rsidR="00DA3214" w:rsidRDefault="00DA3214" w:rsidP="00DA3214">
      <w:pPr>
        <w:pStyle w:val="ListParagraph"/>
        <w:numPr>
          <w:ilvl w:val="0"/>
          <w:numId w:val="33"/>
        </w:numPr>
        <w:rPr>
          <w:lang w:eastAsia="ko-KR"/>
        </w:rPr>
      </w:pPr>
      <w:r>
        <w:rPr>
          <w:lang w:eastAsia="ko-KR"/>
        </w:rPr>
        <w:t>5 sources [ZTE, Huawei, CATT, Xiaomi, Spreadtrum] observe performance gain of 1.1-17% at CSI payload Z (large payload)</w:t>
      </w:r>
    </w:p>
    <w:p w14:paraId="69BAFD19" w14:textId="77777777" w:rsidR="00DA3214" w:rsidRDefault="00DA3214" w:rsidP="00DA3214">
      <w:pPr>
        <w:rPr>
          <w:lang w:eastAsia="ko-KR"/>
        </w:rPr>
      </w:pPr>
      <w:r>
        <w:rPr>
          <w:lang w:eastAsia="ko-KR"/>
        </w:rPr>
        <w:t>For Layer 2,</w:t>
      </w:r>
    </w:p>
    <w:p w14:paraId="458C9FBE" w14:textId="1065663D" w:rsidR="00DA3214" w:rsidRDefault="00DA3214" w:rsidP="00DA3214">
      <w:pPr>
        <w:pStyle w:val="ListParagraph"/>
        <w:numPr>
          <w:ilvl w:val="0"/>
          <w:numId w:val="33"/>
        </w:numPr>
        <w:rPr>
          <w:lang w:eastAsia="ko-KR"/>
        </w:rPr>
      </w:pPr>
      <w:r>
        <w:rPr>
          <w:lang w:eastAsia="ko-KR"/>
        </w:rPr>
        <w:t>4 sources [QC, Samsung,</w:t>
      </w:r>
      <w:r w:rsidRPr="00EB719C">
        <w:rPr>
          <w:lang w:eastAsia="ko-KR"/>
        </w:rPr>
        <w:t xml:space="preserve"> </w:t>
      </w:r>
      <w:r>
        <w:rPr>
          <w:lang w:eastAsia="ko-KR"/>
        </w:rPr>
        <w:t>Huawei, Xiaomi] observe performance gain of 1-20% at CSI payload X (small payload)</w:t>
      </w:r>
    </w:p>
    <w:p w14:paraId="3ED918EF" w14:textId="088CF180" w:rsidR="00DA3214" w:rsidRDefault="00DA3214" w:rsidP="00DA3214">
      <w:pPr>
        <w:pStyle w:val="ListParagraph"/>
        <w:numPr>
          <w:ilvl w:val="0"/>
          <w:numId w:val="33"/>
        </w:numPr>
        <w:rPr>
          <w:lang w:eastAsia="ko-KR"/>
        </w:rPr>
      </w:pPr>
      <w:r>
        <w:rPr>
          <w:lang w:eastAsia="ko-KR"/>
        </w:rPr>
        <w:t xml:space="preserve">3 sources [Huawei, CATT, Xiaomi] observe performance gain of 11.4-48% at CSI payload Y (medium payload) </w:t>
      </w:r>
    </w:p>
    <w:p w14:paraId="299E6BA8" w14:textId="434AAF6F" w:rsidR="00DA3214" w:rsidRDefault="00DA3214" w:rsidP="00DA3214">
      <w:pPr>
        <w:pStyle w:val="ListParagraph"/>
        <w:numPr>
          <w:ilvl w:val="0"/>
          <w:numId w:val="33"/>
        </w:numPr>
        <w:rPr>
          <w:lang w:eastAsia="ko-KR"/>
        </w:rPr>
      </w:pPr>
      <w:r>
        <w:rPr>
          <w:lang w:eastAsia="ko-KR"/>
        </w:rPr>
        <w:t xml:space="preserve">3 sources [Huawei, CATT, Xiaomi] observe performance gain of 8.4-41% at CSI payload Z (large payload) </w:t>
      </w:r>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ListParagraph"/>
        <w:numPr>
          <w:ilvl w:val="0"/>
          <w:numId w:val="33"/>
        </w:numPr>
        <w:rPr>
          <w:lang w:eastAsia="ko-KR"/>
        </w:rPr>
      </w:pPr>
      <w:r>
        <w:rPr>
          <w:lang w:eastAsia="ko-KR"/>
        </w:rPr>
        <w:t>1 source [Samsung] observes performance gain between 21</w:t>
      </w:r>
      <w:r>
        <w:rPr>
          <w:lang w:eastAsia="ko-KR"/>
        </w:rPr>
        <w:t>-30% at CSI payload X (small payload)</w:t>
      </w:r>
    </w:p>
    <w:p w14:paraId="393D9141"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9FA35C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ListParagraph"/>
        <w:numPr>
          <w:ilvl w:val="0"/>
          <w:numId w:val="33"/>
        </w:numPr>
        <w:rPr>
          <w:lang w:eastAsia="ko-KR"/>
        </w:rPr>
      </w:pPr>
      <w:r>
        <w:rPr>
          <w:lang w:eastAsia="ko-KR"/>
        </w:rPr>
        <w:t>1 source [Samsung] observes performance gain between 8-9% at CSI payload X (small payload)</w:t>
      </w:r>
    </w:p>
    <w:p w14:paraId="62B9CA1F"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C8BF915" w14:textId="77777777" w:rsidR="00DA3214" w:rsidRDefault="00DA3214" w:rsidP="00DA3214">
      <w:pPr>
        <w:pStyle w:val="ListParagraph"/>
        <w:numPr>
          <w:ilvl w:val="0"/>
          <w:numId w:val="33"/>
        </w:numPr>
        <w:rPr>
          <w:lang w:eastAsia="ko-KR"/>
        </w:rPr>
      </w:pPr>
      <w:r>
        <w:rPr>
          <w:lang w:eastAsia="ko-KR"/>
        </w:rPr>
        <w:t xml:space="preserve">Performance gain at </w:t>
      </w:r>
      <w:r>
        <w:rPr>
          <w:lang w:eastAsia="ko-KR"/>
        </w:rPr>
        <w:t xml:space="preserve">CSI payload Z (large payload) is </w:t>
      </w:r>
      <w:proofErr w:type="gramStart"/>
      <w:r>
        <w:rPr>
          <w:lang w:eastAsia="ko-KR"/>
        </w:rPr>
        <w:t>TBD</w:t>
      </w:r>
      <w:proofErr w:type="gramEnd"/>
    </w:p>
    <w:p w14:paraId="70DF4ABB" w14:textId="77777777" w:rsidR="00DA3214" w:rsidRPr="000047E1" w:rsidRDefault="00DA3214" w:rsidP="00DA3214">
      <w:r w:rsidRPr="000047E1">
        <w:t>The above results are based on the following assumptions besides the assumptions of the agreed EVM table:</w:t>
      </w:r>
    </w:p>
    <w:p w14:paraId="4142D94D" w14:textId="526D07C0" w:rsidR="00DA3214" w:rsidRPr="000047E1" w:rsidRDefault="00DA3214" w:rsidP="00DA3214">
      <w:pPr>
        <w:pStyle w:val="B1"/>
        <w:numPr>
          <w:ilvl w:val="0"/>
          <w:numId w:val="35"/>
        </w:numPr>
      </w:pPr>
      <w:r w:rsidRPr="000047E1">
        <w:t xml:space="preserve">Precoding </w:t>
      </w:r>
      <w:proofErr w:type="gramStart"/>
      <w:r w:rsidRPr="000047E1">
        <w:t xml:space="preserve">matrix </w:t>
      </w:r>
      <w:r>
        <w:t xml:space="preserve"> (</w:t>
      </w:r>
      <w:proofErr w:type="gramEnd"/>
      <w:r>
        <w:t xml:space="preserve">SVD output or in angle-delay domain) </w:t>
      </w:r>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lastRenderedPageBreak/>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04F13F71" w14:textId="7AF1DACB" w:rsidR="00621ED6" w:rsidRPr="00CC040E" w:rsidRDefault="00621ED6" w:rsidP="00621ED6">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w:t>
      </w:r>
      <w:r>
        <w:rPr>
          <w:bCs/>
          <w:sz w:val="24"/>
          <w:szCs w:val="24"/>
          <w:u w:val="single"/>
        </w:rPr>
        <w:t>c</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361B92B7" w14:textId="77777777" w:rsidR="00621ED6" w:rsidRPr="00133C49" w:rsidRDefault="00621ED6" w:rsidP="00621ED6">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5AD846F4" w14:textId="77777777" w:rsidR="00621ED6" w:rsidRDefault="00621ED6" w:rsidP="00621ED6">
      <w:pPr>
        <w:rPr>
          <w:lang w:eastAsia="ko-KR"/>
        </w:rPr>
      </w:pPr>
      <w:r>
        <w:rPr>
          <w:lang w:eastAsia="ko-KR"/>
        </w:rPr>
        <w:t>For Layer 1,</w:t>
      </w:r>
    </w:p>
    <w:p w14:paraId="3626DBA1" w14:textId="5B01FEE3" w:rsidR="00621ED6" w:rsidRDefault="00621ED6" w:rsidP="00621ED6">
      <w:pPr>
        <w:pStyle w:val="ListParagraph"/>
        <w:numPr>
          <w:ilvl w:val="0"/>
          <w:numId w:val="33"/>
        </w:numPr>
        <w:rPr>
          <w:lang w:eastAsia="ko-KR"/>
        </w:rPr>
      </w:pPr>
      <w:r>
        <w:rPr>
          <w:lang w:eastAsia="ko-KR"/>
        </w:rPr>
        <w:t>9 sources [Fujitsu, ZTE, Apple, QC, Samsung, Huawei, OPPO, Xiaomi, Spreadtrum] observe performance gain of 10-21% at CSI payload X (small payload)</w:t>
      </w:r>
    </w:p>
    <w:p w14:paraId="0BC472ED" w14:textId="77777777" w:rsidR="00621ED6" w:rsidRDefault="00621ED6" w:rsidP="00621ED6">
      <w:pPr>
        <w:pStyle w:val="ListParagraph"/>
        <w:numPr>
          <w:ilvl w:val="0"/>
          <w:numId w:val="33"/>
        </w:numPr>
        <w:rPr>
          <w:lang w:eastAsia="ko-KR"/>
        </w:rPr>
      </w:pPr>
      <w:r w:rsidRPr="00621ED6">
        <w:rPr>
          <w:color w:val="FF0000"/>
          <w:lang w:eastAsia="ko-KR"/>
        </w:rPr>
        <w:t xml:space="preserve">6 </w:t>
      </w:r>
      <w:r>
        <w:rPr>
          <w:lang w:eastAsia="ko-KR"/>
        </w:rPr>
        <w:t>sources [ZTE, Huawei, CATT, Xiaomi, Spreadtrum</w:t>
      </w:r>
      <w:r w:rsidRPr="00621ED6">
        <w:rPr>
          <w:color w:val="FF0000"/>
          <w:lang w:eastAsia="ko-KR"/>
        </w:rPr>
        <w:t>, IIT Kanpur</w:t>
      </w:r>
      <w:r>
        <w:rPr>
          <w:lang w:eastAsia="ko-KR"/>
        </w:rPr>
        <w:t>] observes performance gain of 11-</w:t>
      </w:r>
      <w:r w:rsidRPr="00621ED6">
        <w:rPr>
          <w:color w:val="FF0000"/>
          <w:lang w:eastAsia="ko-KR"/>
        </w:rPr>
        <w:t>36</w:t>
      </w:r>
      <w:r>
        <w:rPr>
          <w:lang w:eastAsia="ko-KR"/>
        </w:rPr>
        <w:t>% at CSI payload Y (medium payload)</w:t>
      </w:r>
    </w:p>
    <w:p w14:paraId="0A79B3DC" w14:textId="769C3AEE" w:rsidR="00621ED6" w:rsidRDefault="00621ED6" w:rsidP="00621ED6">
      <w:pPr>
        <w:pStyle w:val="ListParagraph"/>
        <w:numPr>
          <w:ilvl w:val="0"/>
          <w:numId w:val="33"/>
        </w:numPr>
        <w:rPr>
          <w:lang w:eastAsia="ko-KR"/>
        </w:rPr>
      </w:pPr>
      <w:r w:rsidRPr="00621ED6">
        <w:rPr>
          <w:color w:val="FF0000"/>
          <w:lang w:eastAsia="ko-KR"/>
        </w:rPr>
        <w:t xml:space="preserve">6 </w:t>
      </w:r>
      <w:r>
        <w:rPr>
          <w:lang w:eastAsia="ko-KR"/>
        </w:rPr>
        <w:t>sources [ZTE, Huawei, CATT, Xiaomi, Spreadtrum</w:t>
      </w:r>
      <w:r w:rsidRPr="00621ED6">
        <w:rPr>
          <w:color w:val="FF0000"/>
          <w:lang w:eastAsia="ko-KR"/>
        </w:rPr>
        <w:t>, IIT Kanpur</w:t>
      </w:r>
      <w:r>
        <w:rPr>
          <w:lang w:eastAsia="ko-KR"/>
        </w:rPr>
        <w:t>] observes performance gain of 7.1-</w:t>
      </w:r>
      <w:r w:rsidRPr="00621ED6">
        <w:rPr>
          <w:color w:val="FF0000"/>
          <w:lang w:eastAsia="ko-KR"/>
        </w:rPr>
        <w:t>17</w:t>
      </w:r>
      <w:r>
        <w:rPr>
          <w:lang w:eastAsia="ko-KR"/>
        </w:rPr>
        <w:t>% at CSI payload Z (large payload)</w:t>
      </w:r>
    </w:p>
    <w:p w14:paraId="79F5B684" w14:textId="77777777" w:rsidR="00621ED6" w:rsidRDefault="00621ED6" w:rsidP="00621ED6">
      <w:pPr>
        <w:rPr>
          <w:lang w:eastAsia="ko-KR"/>
        </w:rPr>
      </w:pPr>
      <w:r>
        <w:rPr>
          <w:lang w:eastAsia="ko-KR"/>
        </w:rPr>
        <w:t>For Layer 2,</w:t>
      </w:r>
    </w:p>
    <w:p w14:paraId="6267DD9D" w14:textId="707D8F18" w:rsidR="00621ED6" w:rsidRDefault="00621ED6" w:rsidP="00621ED6">
      <w:pPr>
        <w:pStyle w:val="ListParagraph"/>
        <w:numPr>
          <w:ilvl w:val="0"/>
          <w:numId w:val="33"/>
        </w:numPr>
        <w:rPr>
          <w:lang w:eastAsia="ko-KR"/>
        </w:rPr>
      </w:pPr>
      <w:r>
        <w:rPr>
          <w:lang w:eastAsia="ko-KR"/>
        </w:rPr>
        <w:t>4 sources [QC, Samsung, Huawei, Xiaomi] observe performance gain between 18-37% at CSI payload X (small payload)</w:t>
      </w:r>
    </w:p>
    <w:p w14:paraId="45ADAD05" w14:textId="1AE765F7" w:rsidR="00621ED6" w:rsidRDefault="00621ED6" w:rsidP="00621ED6">
      <w:pPr>
        <w:pStyle w:val="ListParagraph"/>
        <w:numPr>
          <w:ilvl w:val="0"/>
          <w:numId w:val="33"/>
        </w:numPr>
        <w:rPr>
          <w:lang w:eastAsia="ko-KR"/>
        </w:rPr>
      </w:pPr>
      <w:r>
        <w:rPr>
          <w:lang w:eastAsia="ko-KR"/>
        </w:rPr>
        <w:t>3 sources [Huawei, CATT, Xiaomi] observe performance gain of 17-69</w:t>
      </w:r>
      <w:proofErr w:type="gramStart"/>
      <w:r>
        <w:rPr>
          <w:lang w:eastAsia="ko-KR"/>
        </w:rPr>
        <w:t>%  at</w:t>
      </w:r>
      <w:proofErr w:type="gramEnd"/>
      <w:r>
        <w:rPr>
          <w:lang w:eastAsia="ko-KR"/>
        </w:rPr>
        <w:t xml:space="preserve"> CSI payload Y (medium payload) </w:t>
      </w:r>
    </w:p>
    <w:p w14:paraId="32D3829E" w14:textId="321F764B" w:rsidR="00621ED6" w:rsidRDefault="00621ED6" w:rsidP="00621ED6">
      <w:pPr>
        <w:pStyle w:val="ListParagraph"/>
        <w:numPr>
          <w:ilvl w:val="0"/>
          <w:numId w:val="33"/>
        </w:numPr>
        <w:rPr>
          <w:lang w:eastAsia="ko-KR"/>
        </w:rPr>
      </w:pPr>
      <w:r>
        <w:rPr>
          <w:lang w:eastAsia="ko-KR"/>
        </w:rPr>
        <w:t>3 sources [Huawei, CATT, Xiaomi] observe performance gain of 13.2-44</w:t>
      </w:r>
      <w:proofErr w:type="gramStart"/>
      <w:r>
        <w:rPr>
          <w:lang w:eastAsia="ko-KR"/>
        </w:rPr>
        <w:t>%  at</w:t>
      </w:r>
      <w:proofErr w:type="gramEnd"/>
      <w:r>
        <w:rPr>
          <w:lang w:eastAsia="ko-KR"/>
        </w:rPr>
        <w:t xml:space="preserve"> CSI payload Z (large payload) </w:t>
      </w:r>
    </w:p>
    <w:p w14:paraId="7746AD27" w14:textId="77777777" w:rsidR="00621ED6" w:rsidRDefault="00621ED6" w:rsidP="00621ED6">
      <w:pPr>
        <w:rPr>
          <w:lang w:eastAsia="ko-KR"/>
        </w:rPr>
      </w:pPr>
      <w:r>
        <w:rPr>
          <w:lang w:eastAsia="ko-KR"/>
        </w:rPr>
        <w:t>For Layer 3,</w:t>
      </w:r>
    </w:p>
    <w:p w14:paraId="6D6DB57D" w14:textId="77777777" w:rsidR="00621ED6" w:rsidRDefault="00621ED6" w:rsidP="00621ED6">
      <w:pPr>
        <w:pStyle w:val="ListParagraph"/>
        <w:numPr>
          <w:ilvl w:val="0"/>
          <w:numId w:val="33"/>
        </w:numPr>
        <w:rPr>
          <w:lang w:eastAsia="ko-KR"/>
        </w:rPr>
      </w:pPr>
      <w:r>
        <w:rPr>
          <w:lang w:eastAsia="ko-KR"/>
        </w:rPr>
        <w:t>1 source [Samsung] observes performance gain between 29-39% at CSI payload X (small payload)</w:t>
      </w:r>
    </w:p>
    <w:p w14:paraId="24D87439" w14:textId="77777777" w:rsidR="00621ED6" w:rsidRDefault="00621ED6" w:rsidP="00621ED6">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1EEF7345" w14:textId="77777777" w:rsidR="00621ED6" w:rsidRDefault="00621ED6" w:rsidP="00621ED6">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6325D942" w14:textId="77777777" w:rsidR="00621ED6" w:rsidRDefault="00621ED6" w:rsidP="00621ED6">
      <w:pPr>
        <w:rPr>
          <w:lang w:eastAsia="ko-KR"/>
        </w:rPr>
      </w:pPr>
      <w:r>
        <w:rPr>
          <w:lang w:eastAsia="ko-KR"/>
        </w:rPr>
        <w:t>For Layer 4,</w:t>
      </w:r>
    </w:p>
    <w:p w14:paraId="3E0CA5D9" w14:textId="77777777" w:rsidR="00621ED6" w:rsidRDefault="00621ED6" w:rsidP="00621ED6">
      <w:pPr>
        <w:pStyle w:val="ListParagraph"/>
        <w:numPr>
          <w:ilvl w:val="0"/>
          <w:numId w:val="33"/>
        </w:numPr>
        <w:rPr>
          <w:lang w:eastAsia="ko-KR"/>
        </w:rPr>
      </w:pPr>
      <w:r>
        <w:rPr>
          <w:lang w:eastAsia="ko-KR"/>
        </w:rPr>
        <w:t>1 source [Samsung] observes performance gain between 38-40% at CSI payload X (small payload)</w:t>
      </w:r>
    </w:p>
    <w:p w14:paraId="06434CC1" w14:textId="77777777" w:rsidR="00621ED6" w:rsidRDefault="00621ED6" w:rsidP="00621ED6">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5EE43033" w14:textId="77777777" w:rsidR="00621ED6" w:rsidRDefault="00621ED6" w:rsidP="00621ED6">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7319F52F" w14:textId="77777777" w:rsidR="00621ED6" w:rsidRDefault="00621ED6" w:rsidP="00621ED6">
      <w:pPr>
        <w:pStyle w:val="ListParagraph"/>
        <w:ind w:left="800"/>
        <w:rPr>
          <w:lang w:eastAsia="ko-KR"/>
        </w:rPr>
      </w:pPr>
    </w:p>
    <w:p w14:paraId="45DFF20D" w14:textId="77777777" w:rsidR="00621ED6" w:rsidRPr="00133C49" w:rsidRDefault="00621ED6" w:rsidP="00621ED6">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3B55BECE" w14:textId="77777777" w:rsidR="00621ED6" w:rsidRDefault="00621ED6" w:rsidP="00621ED6">
      <w:pPr>
        <w:rPr>
          <w:lang w:eastAsia="ko-KR"/>
        </w:rPr>
      </w:pPr>
      <w:r>
        <w:rPr>
          <w:lang w:eastAsia="ko-KR"/>
        </w:rPr>
        <w:t>For Layer 1,</w:t>
      </w:r>
    </w:p>
    <w:p w14:paraId="6385B5C2" w14:textId="77733721" w:rsidR="00621ED6" w:rsidRDefault="00621ED6" w:rsidP="00621ED6">
      <w:pPr>
        <w:pStyle w:val="ListParagraph"/>
        <w:numPr>
          <w:ilvl w:val="0"/>
          <w:numId w:val="33"/>
        </w:numPr>
        <w:rPr>
          <w:lang w:eastAsia="ko-KR"/>
        </w:rPr>
      </w:pPr>
      <w:r>
        <w:rPr>
          <w:lang w:eastAsia="ko-KR"/>
        </w:rPr>
        <w:lastRenderedPageBreak/>
        <w:t xml:space="preserve">10 sources [Fujitsu, ZTE, Apple, QC, </w:t>
      </w:r>
      <w:proofErr w:type="spellStart"/>
      <w:r>
        <w:rPr>
          <w:lang w:eastAsia="ko-KR"/>
        </w:rPr>
        <w:t>ViVo</w:t>
      </w:r>
      <w:proofErr w:type="spellEnd"/>
      <w:r>
        <w:rPr>
          <w:lang w:eastAsia="ko-KR"/>
        </w:rPr>
        <w:t>, Samsung, Huawei, OPPO, Xiaomi, Spreadtrum] observe performance gain of 1-15% at CSI payload X (small payload)</w:t>
      </w:r>
    </w:p>
    <w:p w14:paraId="1B9AB3E9" w14:textId="7C6284DF" w:rsidR="00621ED6" w:rsidRDefault="00621ED6" w:rsidP="00621ED6">
      <w:pPr>
        <w:pStyle w:val="ListParagraph"/>
        <w:numPr>
          <w:ilvl w:val="0"/>
          <w:numId w:val="33"/>
        </w:numPr>
        <w:rPr>
          <w:lang w:eastAsia="ko-KR"/>
        </w:rPr>
      </w:pPr>
      <w:r>
        <w:rPr>
          <w:lang w:eastAsia="ko-KR"/>
        </w:rPr>
        <w:t>5 sources [ZTE, Huawei, CATT, Xiaomi, Spreadtrum] observe performance gain of 4.5-21% at CSI payload Y (medium payload)</w:t>
      </w:r>
    </w:p>
    <w:p w14:paraId="18F4C2B8" w14:textId="4039EBCC" w:rsidR="00621ED6" w:rsidRDefault="00621ED6" w:rsidP="00621ED6">
      <w:pPr>
        <w:pStyle w:val="ListParagraph"/>
        <w:numPr>
          <w:ilvl w:val="0"/>
          <w:numId w:val="33"/>
        </w:numPr>
        <w:rPr>
          <w:lang w:eastAsia="ko-KR"/>
        </w:rPr>
      </w:pPr>
      <w:r>
        <w:rPr>
          <w:lang w:eastAsia="ko-KR"/>
        </w:rPr>
        <w:t>5 sources [ZTE, Huawei, CATT, Xiaomi, Spreadtrum] observe performance gain of 1.1-17% at CSI payload Z (large payload)</w:t>
      </w:r>
    </w:p>
    <w:p w14:paraId="00DED4DB" w14:textId="77777777" w:rsidR="00621ED6" w:rsidRDefault="00621ED6" w:rsidP="00621ED6">
      <w:pPr>
        <w:rPr>
          <w:lang w:eastAsia="ko-KR"/>
        </w:rPr>
      </w:pPr>
      <w:r>
        <w:rPr>
          <w:lang w:eastAsia="ko-KR"/>
        </w:rPr>
        <w:t>For Layer 2,</w:t>
      </w:r>
    </w:p>
    <w:p w14:paraId="7F987806" w14:textId="402DC228" w:rsidR="00621ED6" w:rsidRDefault="00621ED6" w:rsidP="00621ED6">
      <w:pPr>
        <w:pStyle w:val="ListParagraph"/>
        <w:numPr>
          <w:ilvl w:val="0"/>
          <w:numId w:val="33"/>
        </w:numPr>
        <w:rPr>
          <w:lang w:eastAsia="ko-KR"/>
        </w:rPr>
      </w:pPr>
      <w:r>
        <w:rPr>
          <w:lang w:eastAsia="ko-KR"/>
        </w:rPr>
        <w:t>4 sources [QC, Samsung,</w:t>
      </w:r>
      <w:r w:rsidRPr="00EB719C">
        <w:rPr>
          <w:lang w:eastAsia="ko-KR"/>
        </w:rPr>
        <w:t xml:space="preserve"> </w:t>
      </w:r>
      <w:r>
        <w:rPr>
          <w:lang w:eastAsia="ko-KR"/>
        </w:rPr>
        <w:t>Huawei, Xiaomi] observe performance gain of 1-20% at CSI payload X (small payload)</w:t>
      </w:r>
    </w:p>
    <w:p w14:paraId="17416D4D" w14:textId="2827CCCE" w:rsidR="00621ED6" w:rsidRDefault="00621ED6" w:rsidP="00621ED6">
      <w:pPr>
        <w:pStyle w:val="ListParagraph"/>
        <w:numPr>
          <w:ilvl w:val="0"/>
          <w:numId w:val="33"/>
        </w:numPr>
        <w:rPr>
          <w:lang w:eastAsia="ko-KR"/>
        </w:rPr>
      </w:pPr>
      <w:r>
        <w:rPr>
          <w:lang w:eastAsia="ko-KR"/>
        </w:rPr>
        <w:t xml:space="preserve">3 sources [Huawei, CATT, Xiaomi] observe performance gain of 11.4-48% at CSI payload Y (medium payload) </w:t>
      </w:r>
    </w:p>
    <w:p w14:paraId="440AF060" w14:textId="1187A14D" w:rsidR="00621ED6" w:rsidRDefault="00621ED6" w:rsidP="00621ED6">
      <w:pPr>
        <w:pStyle w:val="ListParagraph"/>
        <w:numPr>
          <w:ilvl w:val="0"/>
          <w:numId w:val="33"/>
        </w:numPr>
        <w:rPr>
          <w:lang w:eastAsia="ko-KR"/>
        </w:rPr>
      </w:pPr>
      <w:r>
        <w:rPr>
          <w:lang w:eastAsia="ko-KR"/>
        </w:rPr>
        <w:t xml:space="preserve">3 sources [Huawei, CATT, Xiaomi] observe performance gain of 8.4-41% at CSI payload Z (large payload) </w:t>
      </w:r>
    </w:p>
    <w:p w14:paraId="72B45EB3" w14:textId="77777777" w:rsidR="00621ED6" w:rsidRDefault="00621ED6" w:rsidP="00621ED6">
      <w:pPr>
        <w:rPr>
          <w:lang w:eastAsia="ko-KR"/>
        </w:rPr>
      </w:pPr>
      <w:r>
        <w:rPr>
          <w:lang w:eastAsia="ko-KR"/>
        </w:rPr>
        <w:t>For Layer 3,</w:t>
      </w:r>
    </w:p>
    <w:p w14:paraId="0CA1F257" w14:textId="77777777" w:rsidR="00621ED6" w:rsidRDefault="00621ED6" w:rsidP="00621ED6">
      <w:pPr>
        <w:pStyle w:val="ListParagraph"/>
        <w:numPr>
          <w:ilvl w:val="0"/>
          <w:numId w:val="33"/>
        </w:numPr>
        <w:rPr>
          <w:lang w:eastAsia="ko-KR"/>
        </w:rPr>
      </w:pPr>
      <w:r>
        <w:rPr>
          <w:lang w:eastAsia="ko-KR"/>
        </w:rPr>
        <w:t>1 source [Samsung] observes performance gain between 21-30% at CSI payload X (small payload)</w:t>
      </w:r>
    </w:p>
    <w:p w14:paraId="3BDAAA14" w14:textId="77777777" w:rsidR="00621ED6" w:rsidRDefault="00621ED6" w:rsidP="00621ED6">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EBB9D21" w14:textId="77777777" w:rsidR="00621ED6" w:rsidRDefault="00621ED6" w:rsidP="00621ED6">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0E87C8FE" w14:textId="77777777" w:rsidR="00621ED6" w:rsidRDefault="00621ED6" w:rsidP="00621ED6">
      <w:pPr>
        <w:rPr>
          <w:lang w:eastAsia="ko-KR"/>
        </w:rPr>
      </w:pPr>
      <w:r>
        <w:rPr>
          <w:lang w:eastAsia="ko-KR"/>
        </w:rPr>
        <w:t>For Layer 4,</w:t>
      </w:r>
    </w:p>
    <w:p w14:paraId="0A366F20" w14:textId="77777777" w:rsidR="00621ED6" w:rsidRDefault="00621ED6" w:rsidP="00621ED6">
      <w:pPr>
        <w:pStyle w:val="ListParagraph"/>
        <w:numPr>
          <w:ilvl w:val="0"/>
          <w:numId w:val="33"/>
        </w:numPr>
        <w:rPr>
          <w:lang w:eastAsia="ko-KR"/>
        </w:rPr>
      </w:pPr>
      <w:r>
        <w:rPr>
          <w:lang w:eastAsia="ko-KR"/>
        </w:rPr>
        <w:t>1 source [Samsung] observes performance gain between 8-9% at CSI payload X (small payload)</w:t>
      </w:r>
    </w:p>
    <w:p w14:paraId="6551D09A" w14:textId="77777777" w:rsidR="00621ED6" w:rsidRDefault="00621ED6" w:rsidP="00621ED6">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EBC83B5" w14:textId="77777777" w:rsidR="00621ED6" w:rsidRDefault="00621ED6" w:rsidP="00621ED6">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71156F79" w14:textId="77777777" w:rsidR="00621ED6" w:rsidRPr="000047E1" w:rsidRDefault="00621ED6" w:rsidP="00621ED6">
      <w:r w:rsidRPr="000047E1">
        <w:t>The above results are based on the following assumptions besides the assumptions of the agreed EVM table:</w:t>
      </w:r>
    </w:p>
    <w:p w14:paraId="5E62620D" w14:textId="5CD574EE" w:rsidR="00621ED6" w:rsidRPr="000047E1" w:rsidRDefault="00621ED6" w:rsidP="00621ED6">
      <w:pPr>
        <w:pStyle w:val="B1"/>
        <w:numPr>
          <w:ilvl w:val="0"/>
          <w:numId w:val="35"/>
        </w:numPr>
      </w:pPr>
      <w:r w:rsidRPr="000047E1">
        <w:t xml:space="preserve">Precoding </w:t>
      </w:r>
      <w:proofErr w:type="gramStart"/>
      <w:r w:rsidRPr="000047E1">
        <w:t xml:space="preserve">matrix </w:t>
      </w:r>
      <w:r>
        <w:t xml:space="preserve"> (</w:t>
      </w:r>
      <w:proofErr w:type="gramEnd"/>
      <w:r>
        <w:t xml:space="preserve">SVD output or in angle-delay domain) </w:t>
      </w:r>
      <w:r w:rsidRPr="000047E1">
        <w:t>is used as the model input.</w:t>
      </w:r>
    </w:p>
    <w:p w14:paraId="7F58788A" w14:textId="77777777" w:rsidR="00621ED6" w:rsidRPr="000047E1" w:rsidRDefault="00621ED6" w:rsidP="00621ED6">
      <w:pPr>
        <w:pStyle w:val="B1"/>
        <w:numPr>
          <w:ilvl w:val="0"/>
          <w:numId w:val="35"/>
        </w:numPr>
      </w:pPr>
      <w:r w:rsidRPr="000047E1">
        <w:t>Training data samples are not quantized, i.e., Float32 is used/represented.</w:t>
      </w:r>
    </w:p>
    <w:p w14:paraId="001554F3" w14:textId="77777777" w:rsidR="00621ED6" w:rsidRPr="000047E1" w:rsidRDefault="00621ED6" w:rsidP="00621ED6">
      <w:pPr>
        <w:pStyle w:val="B1"/>
        <w:numPr>
          <w:ilvl w:val="0"/>
          <w:numId w:val="35"/>
        </w:numPr>
      </w:pPr>
      <w:r w:rsidRPr="000047E1">
        <w:t>1-on-1 joint training is assumed.</w:t>
      </w:r>
    </w:p>
    <w:p w14:paraId="4D68A9D8" w14:textId="77777777" w:rsidR="00621ED6" w:rsidRPr="000047E1" w:rsidRDefault="00621ED6" w:rsidP="00621ED6">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4348ACD2" w14:textId="77777777" w:rsidR="00621ED6" w:rsidRPr="000047E1" w:rsidRDefault="00621ED6" w:rsidP="00621ED6">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561AC43D" w14:textId="77777777" w:rsidR="00621ED6" w:rsidRPr="000047E1" w:rsidRDefault="00621ED6" w:rsidP="00621ED6">
      <w:pPr>
        <w:pStyle w:val="B1"/>
        <w:numPr>
          <w:ilvl w:val="0"/>
          <w:numId w:val="35"/>
        </w:numPr>
      </w:pPr>
      <w:r w:rsidRPr="000047E1">
        <w:t>Benchmark is Rel-16 Type II codebook.</w:t>
      </w:r>
    </w:p>
    <w:p w14:paraId="5BE72ABB" w14:textId="77777777" w:rsidR="00621ED6" w:rsidRDefault="00621ED6" w:rsidP="00621ED6"/>
    <w:tbl>
      <w:tblPr>
        <w:tblStyle w:val="TableGrid1"/>
        <w:tblW w:w="0" w:type="auto"/>
        <w:tblLook w:val="04A0" w:firstRow="1" w:lastRow="0" w:firstColumn="1" w:lastColumn="0" w:noHBand="0" w:noVBand="1"/>
      </w:tblPr>
      <w:tblGrid>
        <w:gridCol w:w="2335"/>
        <w:gridCol w:w="7015"/>
      </w:tblGrid>
      <w:tr w:rsidR="00621ED6" w:rsidRPr="005E10A1" w14:paraId="36D6D1EF" w14:textId="77777777" w:rsidTr="0070586D">
        <w:tc>
          <w:tcPr>
            <w:tcW w:w="2335" w:type="dxa"/>
          </w:tcPr>
          <w:p w14:paraId="4E5F2837" w14:textId="77777777" w:rsidR="00621ED6" w:rsidRPr="005E10A1" w:rsidRDefault="00621ED6" w:rsidP="0070586D">
            <w:pPr>
              <w:rPr>
                <w:bCs/>
                <w:i/>
              </w:rPr>
            </w:pPr>
            <w:r w:rsidRPr="005E10A1">
              <w:rPr>
                <w:i/>
                <w:color w:val="00B050"/>
              </w:rPr>
              <w:t>Support / Can accept</w:t>
            </w:r>
          </w:p>
        </w:tc>
        <w:tc>
          <w:tcPr>
            <w:tcW w:w="7015" w:type="dxa"/>
          </w:tcPr>
          <w:p w14:paraId="3396AF7B" w14:textId="77777777" w:rsidR="00621ED6" w:rsidRPr="005E10A1" w:rsidRDefault="00621ED6" w:rsidP="0070586D">
            <w:pPr>
              <w:rPr>
                <w:bCs/>
                <w:iCs/>
              </w:rPr>
            </w:pPr>
          </w:p>
        </w:tc>
      </w:tr>
      <w:tr w:rsidR="00621ED6" w:rsidRPr="005E10A1" w14:paraId="552A1B43" w14:textId="77777777" w:rsidTr="0070586D">
        <w:tc>
          <w:tcPr>
            <w:tcW w:w="2335" w:type="dxa"/>
          </w:tcPr>
          <w:p w14:paraId="6A4085E7" w14:textId="77777777" w:rsidR="00621ED6" w:rsidRPr="005E10A1" w:rsidRDefault="00621ED6" w:rsidP="0070586D">
            <w:pPr>
              <w:rPr>
                <w:bCs/>
                <w:i/>
              </w:rPr>
            </w:pPr>
            <w:r w:rsidRPr="005E10A1">
              <w:rPr>
                <w:i/>
                <w:color w:val="C00000"/>
              </w:rPr>
              <w:t>Object / Have a concern</w:t>
            </w:r>
          </w:p>
        </w:tc>
        <w:tc>
          <w:tcPr>
            <w:tcW w:w="7015" w:type="dxa"/>
          </w:tcPr>
          <w:p w14:paraId="485DE514" w14:textId="77777777" w:rsidR="00621ED6" w:rsidRPr="005E10A1" w:rsidRDefault="00621ED6" w:rsidP="0070586D">
            <w:pPr>
              <w:rPr>
                <w:bCs/>
                <w:iCs/>
              </w:rPr>
            </w:pPr>
          </w:p>
        </w:tc>
      </w:tr>
    </w:tbl>
    <w:p w14:paraId="4B64C1DD" w14:textId="77777777" w:rsidR="00621ED6" w:rsidRDefault="00621ED6" w:rsidP="00621ED6"/>
    <w:tbl>
      <w:tblPr>
        <w:tblStyle w:val="GridTable1Light1"/>
        <w:tblW w:w="0" w:type="auto"/>
        <w:tblLook w:val="04A0" w:firstRow="1" w:lastRow="0" w:firstColumn="1" w:lastColumn="0" w:noHBand="0" w:noVBand="1"/>
      </w:tblPr>
      <w:tblGrid>
        <w:gridCol w:w="1795"/>
        <w:gridCol w:w="7555"/>
      </w:tblGrid>
      <w:tr w:rsidR="00621ED6" w:rsidRPr="005E10A1" w14:paraId="5878135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6E2408" w14:textId="77777777" w:rsidR="00621ED6" w:rsidRPr="005E10A1" w:rsidRDefault="00621ED6" w:rsidP="0070586D">
            <w:pPr>
              <w:rPr>
                <w:i/>
              </w:rPr>
            </w:pPr>
            <w:r w:rsidRPr="005E10A1">
              <w:rPr>
                <w:i/>
              </w:rPr>
              <w:t>Company</w:t>
            </w:r>
          </w:p>
        </w:tc>
        <w:tc>
          <w:tcPr>
            <w:tcW w:w="7555" w:type="dxa"/>
          </w:tcPr>
          <w:p w14:paraId="6369448F" w14:textId="77777777" w:rsidR="00621ED6" w:rsidRPr="005E10A1" w:rsidRDefault="00621ED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21ED6" w:rsidRPr="005E10A1" w14:paraId="5853563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89DD73" w14:textId="77777777" w:rsidR="00621ED6" w:rsidRPr="005E10A1" w:rsidRDefault="00621ED6" w:rsidP="0070586D">
            <w:pPr>
              <w:rPr>
                <w:b w:val="0"/>
                <w:bCs w:val="0"/>
                <w:iCs/>
              </w:rPr>
            </w:pPr>
          </w:p>
        </w:tc>
        <w:tc>
          <w:tcPr>
            <w:tcW w:w="7555" w:type="dxa"/>
          </w:tcPr>
          <w:p w14:paraId="71014224" w14:textId="77777777" w:rsidR="00621ED6" w:rsidRPr="005E10A1" w:rsidRDefault="00621ED6" w:rsidP="0070586D">
            <w:pPr>
              <w:cnfStyle w:val="000000000000" w:firstRow="0" w:lastRow="0" w:firstColumn="0" w:lastColumn="0" w:oddVBand="0" w:evenVBand="0" w:oddHBand="0" w:evenHBand="0" w:firstRowFirstColumn="0" w:firstRowLastColumn="0" w:lastRowFirstColumn="0" w:lastRowLastColumn="0"/>
              <w:rPr>
                <w:iCs/>
              </w:rPr>
            </w:pPr>
          </w:p>
        </w:tc>
      </w:tr>
      <w:tr w:rsidR="00621ED6" w:rsidRPr="005E10A1" w14:paraId="6811434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1F4EA1" w14:textId="77777777" w:rsidR="00621ED6" w:rsidRPr="005E10A1" w:rsidRDefault="00621ED6" w:rsidP="0070586D">
            <w:pPr>
              <w:rPr>
                <w:b w:val="0"/>
                <w:bCs w:val="0"/>
                <w:iCs/>
              </w:rPr>
            </w:pPr>
          </w:p>
        </w:tc>
        <w:tc>
          <w:tcPr>
            <w:tcW w:w="7555" w:type="dxa"/>
          </w:tcPr>
          <w:p w14:paraId="1C183761" w14:textId="77777777" w:rsidR="00621ED6" w:rsidRPr="005E10A1" w:rsidRDefault="00621ED6" w:rsidP="0070586D">
            <w:pPr>
              <w:cnfStyle w:val="000000000000" w:firstRow="0" w:lastRow="0" w:firstColumn="0" w:lastColumn="0" w:oddVBand="0" w:evenVBand="0" w:oddHBand="0" w:evenHBand="0" w:firstRowFirstColumn="0" w:firstRowLastColumn="0" w:lastRowFirstColumn="0" w:lastRowLastColumn="0"/>
              <w:rPr>
                <w:iCs/>
              </w:rPr>
            </w:pPr>
          </w:p>
        </w:tc>
      </w:tr>
    </w:tbl>
    <w:p w14:paraId="794DE53C" w14:textId="77777777" w:rsidR="00621ED6" w:rsidRDefault="00621ED6" w:rsidP="00621ED6"/>
    <w:p w14:paraId="3C6019B8" w14:textId="77777777" w:rsidR="00621ED6" w:rsidRDefault="00621ED6" w:rsidP="00621ED6"/>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t>For Max Rank 1,</w:t>
      </w:r>
    </w:p>
    <w:p w14:paraId="1C9E353F" w14:textId="7CE55622" w:rsidR="009E0A84" w:rsidRDefault="009E0A84" w:rsidP="009E0A84">
      <w:pPr>
        <w:pStyle w:val="B1"/>
        <w:numPr>
          <w:ilvl w:val="0"/>
          <w:numId w:val="35"/>
        </w:numPr>
      </w:pPr>
      <w:r>
        <w:t xml:space="preserve">For RU &lt;= 39%, 1 source [Huawei] observes </w:t>
      </w:r>
      <w:r>
        <w:t>performance gain of 2-3.4%:</w:t>
      </w:r>
    </w:p>
    <w:p w14:paraId="7C6D6DD3" w14:textId="77777777" w:rsidR="009E0A84" w:rsidRDefault="009E0A84" w:rsidP="009E0A84">
      <w:pPr>
        <w:pStyle w:val="B1"/>
        <w:numPr>
          <w:ilvl w:val="1"/>
          <w:numId w:val="35"/>
        </w:numPr>
      </w:pPr>
      <w:r>
        <w:lastRenderedPageBreak/>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t>1 source [Huawei] observes performance gain of 8% at CSI feedback overhead B (medium overhead)</w:t>
      </w:r>
    </w:p>
    <w:p w14:paraId="4CF85479" w14:textId="77777777" w:rsidR="009E0A84" w:rsidRDefault="009E0A84" w:rsidP="009E0A84">
      <w:pPr>
        <w:pStyle w:val="B1"/>
        <w:numPr>
          <w:ilvl w:val="1"/>
          <w:numId w:val="35"/>
        </w:numPr>
      </w:pPr>
      <w:r>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lastRenderedPageBreak/>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 xml:space="preserve">1 source [Huawei] observes performance gain of 1.3% at </w:t>
      </w:r>
      <w:r>
        <w:t>CSI feedback overhead C (large overhead)</w:t>
      </w:r>
    </w:p>
    <w:p w14:paraId="4EFF02D8" w14:textId="77777777" w:rsidR="009E0A84" w:rsidRDefault="009E0A84" w:rsidP="009E0A84">
      <w:pPr>
        <w:pStyle w:val="B1"/>
      </w:pPr>
      <w:r>
        <w:t>For Max Rank 2,</w:t>
      </w:r>
    </w:p>
    <w:p w14:paraId="281CFBE6" w14:textId="16992D3B" w:rsidR="009E0A84" w:rsidRDefault="009E0A84" w:rsidP="009E0A84">
      <w:pPr>
        <w:pStyle w:val="B1"/>
        <w:numPr>
          <w:ilvl w:val="0"/>
          <w:numId w:val="35"/>
        </w:numPr>
      </w:pPr>
      <w:r>
        <w:t>For RU &lt;= 39%, 2 sources [Huawei, Interdigital] observe performance gain of 1-3.3%:</w:t>
      </w:r>
    </w:p>
    <w:p w14:paraId="7AF881D0" w14:textId="77777777" w:rsidR="009E0A84" w:rsidRDefault="009E0A84" w:rsidP="009E0A84">
      <w:pPr>
        <w:pStyle w:val="B1"/>
        <w:numPr>
          <w:ilvl w:val="1"/>
          <w:numId w:val="35"/>
        </w:numPr>
      </w:pPr>
      <w:r>
        <w:t xml:space="preserve">2 </w:t>
      </w:r>
      <w:proofErr w:type="gramStart"/>
      <w:r>
        <w:t>sources[</w:t>
      </w:r>
      <w:proofErr w:type="gramEnd"/>
      <w:r>
        <w:t xml:space="preserve">Huawei, Interdigital] observe performance gain of 1-3.3% at CSI feedback </w:t>
      </w:r>
      <w:r>
        <w:t>overhead A (small overhead)</w:t>
      </w:r>
    </w:p>
    <w:p w14:paraId="2A9911E8" w14:textId="77777777" w:rsidR="009E0A84" w:rsidRDefault="009E0A84" w:rsidP="009E0A84">
      <w:pPr>
        <w:pStyle w:val="B1"/>
        <w:numPr>
          <w:ilvl w:val="1"/>
          <w:numId w:val="35"/>
        </w:numPr>
      </w:pPr>
      <w:r>
        <w:t>1 source [Huawei] observes performance gain of 1% at CSI feedback overhead B (medium overhead)</w:t>
      </w:r>
    </w:p>
    <w:p w14:paraId="4D50C92C" w14:textId="77777777" w:rsidR="009E0A84" w:rsidRDefault="009E0A84" w:rsidP="009E0A84">
      <w:pPr>
        <w:pStyle w:val="B1"/>
        <w:numPr>
          <w:ilvl w:val="1"/>
          <w:numId w:val="35"/>
        </w:numPr>
      </w:pPr>
      <w:r>
        <w:lastRenderedPageBreak/>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 xml:space="preserve">3 sources [Huawei, </w:t>
      </w:r>
      <w:proofErr w:type="spellStart"/>
      <w:r>
        <w:t>FutureWei</w:t>
      </w:r>
      <w:proofErr w:type="spellEnd"/>
      <w:r>
        <w:t>, Interdigital] observed performance gain of 2-12% at CSI feedback overhead A (small overhead)</w:t>
      </w:r>
    </w:p>
    <w:p w14:paraId="094FBF1F" w14:textId="77777777" w:rsidR="009E0A84" w:rsidRDefault="009E0A84" w:rsidP="009E0A84">
      <w:pPr>
        <w:pStyle w:val="B1"/>
        <w:numPr>
          <w:ilvl w:val="1"/>
          <w:numId w:val="35"/>
        </w:numPr>
      </w:pPr>
      <w:r>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ListParagraph"/>
        <w:numPr>
          <w:ilvl w:val="0"/>
          <w:numId w:val="35"/>
        </w:numPr>
        <w:rPr>
          <w:bCs/>
        </w:rPr>
      </w:pPr>
      <w:r>
        <w:rPr>
          <w:bCs/>
        </w:rPr>
        <w:t>For RU &lt;= 39%, 1 source [Huawei] observes performance gain of 4-8%:</w:t>
      </w:r>
    </w:p>
    <w:p w14:paraId="1C0574CF" w14:textId="77777777" w:rsidR="009E0A84" w:rsidRDefault="009E0A84" w:rsidP="009E0A84">
      <w:pPr>
        <w:pStyle w:val="ListParagraph"/>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ListParagraph"/>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ListParagraph"/>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ListParagraph"/>
        <w:numPr>
          <w:ilvl w:val="0"/>
          <w:numId w:val="35"/>
        </w:numPr>
        <w:rPr>
          <w:bCs/>
        </w:rPr>
      </w:pPr>
      <w:r>
        <w:rPr>
          <w:bCs/>
        </w:rPr>
        <w:t>For RU between 40-69%, 1 source [Huawei] observes performance gain of 4-12%:</w:t>
      </w:r>
    </w:p>
    <w:p w14:paraId="5A31B0A3" w14:textId="77777777" w:rsidR="009E0A84" w:rsidRDefault="009E0A84" w:rsidP="009E0A84">
      <w:pPr>
        <w:pStyle w:val="ListParagraph"/>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ListParagraph"/>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ListParagraph"/>
        <w:numPr>
          <w:ilvl w:val="0"/>
          <w:numId w:val="35"/>
        </w:numPr>
        <w:rPr>
          <w:bCs/>
        </w:rPr>
      </w:pPr>
      <w:r>
        <w:rPr>
          <w:bCs/>
        </w:rPr>
        <w:t>For RU &gt; 70%, 1 source [Huawei] observes performance gain of 10-28%:</w:t>
      </w:r>
    </w:p>
    <w:p w14:paraId="36365C95" w14:textId="77777777" w:rsidR="009E0A84" w:rsidRDefault="009E0A84" w:rsidP="009E0A84">
      <w:pPr>
        <w:pStyle w:val="ListParagraph"/>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ListParagraph"/>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ListParagraph"/>
        <w:numPr>
          <w:ilvl w:val="1"/>
          <w:numId w:val="35"/>
        </w:numPr>
        <w:rPr>
          <w:bCs/>
        </w:rPr>
      </w:pPr>
      <w:r>
        <w:rPr>
          <w:bCs/>
        </w:rPr>
        <w:t>1 source [Huawei] observes the performance gain of 10% at CSI feedback overhead C (large overhead)</w:t>
      </w:r>
    </w:p>
    <w:p w14:paraId="11306A6D" w14:textId="77777777" w:rsidR="009E0A84" w:rsidRDefault="009E0A84" w:rsidP="009E0A84">
      <w:r>
        <w:rPr>
          <w:bCs/>
        </w:rPr>
        <w:lastRenderedPageBreak/>
        <w:t xml:space="preserve">For Max Rank 2, </w:t>
      </w:r>
      <w:r w:rsidRPr="007649CA">
        <w:t>in general the performance gain increases with the increase of RU:</w:t>
      </w:r>
    </w:p>
    <w:p w14:paraId="096F974B" w14:textId="77777777" w:rsidR="009E0A84" w:rsidRDefault="009E0A84" w:rsidP="009E0A84">
      <w:pPr>
        <w:pStyle w:val="ListParagraph"/>
        <w:numPr>
          <w:ilvl w:val="0"/>
          <w:numId w:val="35"/>
        </w:numPr>
        <w:rPr>
          <w:bCs/>
        </w:rPr>
      </w:pPr>
      <w:r>
        <w:rPr>
          <w:bCs/>
        </w:rPr>
        <w:t xml:space="preserve">For RU &lt;= 39%, 2 sources [Huawei, Interdigital] observe </w:t>
      </w:r>
      <w:r>
        <w:rPr>
          <w:bCs/>
        </w:rPr>
        <w:t>performance gain of 8-45%:</w:t>
      </w:r>
    </w:p>
    <w:p w14:paraId="190BCB80" w14:textId="74F7E0E4" w:rsidR="009E0A84" w:rsidRDefault="009E0A84" w:rsidP="009E0A84">
      <w:pPr>
        <w:pStyle w:val="ListParagraph"/>
        <w:numPr>
          <w:ilvl w:val="1"/>
          <w:numId w:val="35"/>
        </w:numPr>
        <w:rPr>
          <w:bCs/>
        </w:rPr>
      </w:pPr>
      <w:r>
        <w:rPr>
          <w:bCs/>
        </w:rPr>
        <w:t>2 sources [Huawei, Interdigital] observe the performance gain of 9-45% at CSI feedback overhead A (small overhead)</w:t>
      </w:r>
    </w:p>
    <w:p w14:paraId="748AAA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ListParagraph"/>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ListParagraph"/>
        <w:numPr>
          <w:ilvl w:val="0"/>
          <w:numId w:val="35"/>
        </w:numPr>
        <w:rPr>
          <w:bCs/>
        </w:rPr>
      </w:pPr>
      <w:r>
        <w:rPr>
          <w:bCs/>
        </w:rPr>
        <w:t>For RU between 40-69%, 2 sources [Huawei, Interdigital] observe performance gain of 9-27%:</w:t>
      </w:r>
    </w:p>
    <w:p w14:paraId="69B0495D" w14:textId="77777777" w:rsidR="009E0A84" w:rsidRDefault="009E0A84" w:rsidP="009E0A84">
      <w:pPr>
        <w:pStyle w:val="ListParagraph"/>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ListParagraph"/>
        <w:numPr>
          <w:ilvl w:val="1"/>
          <w:numId w:val="35"/>
        </w:numPr>
        <w:rPr>
          <w:bCs/>
        </w:rPr>
      </w:pPr>
      <w:r>
        <w:rPr>
          <w:bCs/>
        </w:rPr>
        <w:t>1 source [</w:t>
      </w:r>
      <w:r>
        <w:rPr>
          <w:bCs/>
        </w:rPr>
        <w:t>Huawei] observes the performance gain of 13% at CSI feedback overhead B (medium overhead)</w:t>
      </w:r>
    </w:p>
    <w:p w14:paraId="0BF79D42" w14:textId="77777777" w:rsidR="009E0A84" w:rsidRDefault="009E0A84" w:rsidP="009E0A84">
      <w:pPr>
        <w:pStyle w:val="ListParagraph"/>
        <w:numPr>
          <w:ilvl w:val="1"/>
          <w:numId w:val="35"/>
        </w:numPr>
        <w:rPr>
          <w:bCs/>
        </w:rPr>
      </w:pPr>
      <w:r>
        <w:rPr>
          <w:bCs/>
        </w:rPr>
        <w:t>1 source [Huawei] observes the performance gain of 9% at CSI feedback overhead C (large overhead)</w:t>
      </w:r>
    </w:p>
    <w:p w14:paraId="3558A28D" w14:textId="27947248" w:rsidR="009E0A84" w:rsidRDefault="009E0A84" w:rsidP="009E0A84">
      <w:pPr>
        <w:pStyle w:val="ListParagraph"/>
        <w:numPr>
          <w:ilvl w:val="0"/>
          <w:numId w:val="35"/>
        </w:numPr>
        <w:rPr>
          <w:bCs/>
        </w:rPr>
      </w:pPr>
      <w:r>
        <w:rPr>
          <w:bCs/>
        </w:rPr>
        <w:t>For RU &gt; 70%, 3 sources [Huawei, Futurewei, Interdigital] observe performance gain of 17-73%:</w:t>
      </w:r>
    </w:p>
    <w:p w14:paraId="2460D031" w14:textId="04F106BB" w:rsidR="009E0A84" w:rsidRDefault="009E0A84" w:rsidP="009E0A84">
      <w:pPr>
        <w:pStyle w:val="ListParagraph"/>
        <w:numPr>
          <w:ilvl w:val="1"/>
          <w:numId w:val="35"/>
        </w:numPr>
        <w:rPr>
          <w:bCs/>
        </w:rPr>
      </w:pPr>
      <w:r>
        <w:rPr>
          <w:bCs/>
        </w:rPr>
        <w:t>3 sources [Huawei, Futurewei, Interdigital] observe the performance gain of 27-73% at CSI feedback overhead A (small overhead)</w:t>
      </w:r>
    </w:p>
    <w:p w14:paraId="311FC0E4" w14:textId="77777777" w:rsidR="009E0A84" w:rsidRDefault="009E0A84" w:rsidP="009E0A84">
      <w:pPr>
        <w:pStyle w:val="ListParagraph"/>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ListParagraph"/>
        <w:numPr>
          <w:ilvl w:val="1"/>
          <w:numId w:val="35"/>
        </w:numPr>
        <w:rPr>
          <w:bCs/>
        </w:rPr>
      </w:pPr>
      <w:r>
        <w:rPr>
          <w:bCs/>
        </w:rPr>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lastRenderedPageBreak/>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lastRenderedPageBreak/>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lastRenderedPageBreak/>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 xml:space="preserve">Performance gains at CSI feedback overhead A (small overhead) are </w:t>
      </w:r>
      <w:proofErr w:type="gramStart"/>
      <w:r>
        <w:t>TBD</w:t>
      </w:r>
      <w:proofErr w:type="gramEnd"/>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lastRenderedPageBreak/>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123b: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lastRenderedPageBreak/>
        <w:t>1 source [Huawei] observes performance gains of 13% at CSI feedback overhead A (small overhead)</w:t>
      </w:r>
    </w:p>
    <w:p w14:paraId="5C924526" w14:textId="77777777" w:rsidR="00EB532A" w:rsidRDefault="00EB532A" w:rsidP="00EB532A">
      <w:pPr>
        <w:pStyle w:val="B1"/>
        <w:numPr>
          <w:ilvl w:val="1"/>
          <w:numId w:val="35"/>
        </w:numPr>
      </w:pPr>
      <w:r>
        <w:t xml:space="preserve">2 sources [Huawei, IIT Kanpur] observe performance </w:t>
      </w:r>
      <w:r>
        <w:t>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0-6.6% at CSI feedback overhead C (large overhead)</w:t>
      </w:r>
    </w:p>
    <w:p w14:paraId="5C9D05F3" w14:textId="77777777" w:rsidR="00EB532A" w:rsidRDefault="00EB532A" w:rsidP="00EB532A">
      <w:pPr>
        <w:pStyle w:val="B1"/>
        <w:numPr>
          <w:ilvl w:val="0"/>
          <w:numId w:val="35"/>
        </w:numPr>
      </w:pPr>
      <w:r>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ListParagraph"/>
        <w:numPr>
          <w:ilvl w:val="0"/>
          <w:numId w:val="35"/>
        </w:numPr>
      </w:pPr>
      <w:r>
        <w:t>For Max Rank 1, the performance gains are 0-14%.</w:t>
      </w:r>
    </w:p>
    <w:p w14:paraId="539290CA" w14:textId="77777777" w:rsidR="00EB532A" w:rsidRDefault="00EB532A" w:rsidP="00EB532A">
      <w:pPr>
        <w:pStyle w:val="ListParagraph"/>
        <w:numPr>
          <w:ilvl w:val="1"/>
          <w:numId w:val="35"/>
        </w:numPr>
      </w:pPr>
      <w:r>
        <w:t xml:space="preserve">Performance gains at CSI feedback overhead A (small overhead) are </w:t>
      </w:r>
      <w:proofErr w:type="gramStart"/>
      <w:r>
        <w:t>TBD</w:t>
      </w:r>
      <w:proofErr w:type="gramEnd"/>
    </w:p>
    <w:p w14:paraId="38C9688E"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21BCDAE4"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526255B" w14:textId="77777777" w:rsidR="00EB532A" w:rsidRDefault="00EB532A" w:rsidP="00EB532A">
      <w:pPr>
        <w:pStyle w:val="ListParagraph"/>
        <w:numPr>
          <w:ilvl w:val="0"/>
          <w:numId w:val="35"/>
        </w:numPr>
      </w:pPr>
      <w:r>
        <w:t xml:space="preserve">For Max Rank 2, 2 sources [QC, Fujitsu] observes performance gains of 2-35% </w:t>
      </w:r>
    </w:p>
    <w:p w14:paraId="03740DAC" w14:textId="77777777" w:rsidR="00EB532A" w:rsidRDefault="00EB532A" w:rsidP="00EB532A">
      <w:pPr>
        <w:pStyle w:val="ListParagraph"/>
        <w:numPr>
          <w:ilvl w:val="1"/>
          <w:numId w:val="35"/>
        </w:numPr>
      </w:pPr>
      <w:r>
        <w:t>2 sources [QC, Fujitsu] observe performance gains of 2.4-35% at CSI feedback overhead A (small overhead)</w:t>
      </w:r>
    </w:p>
    <w:p w14:paraId="163D2B65" w14:textId="77777777" w:rsidR="00EB532A" w:rsidRDefault="00EB532A" w:rsidP="00EB532A">
      <w:pPr>
        <w:pStyle w:val="ListParagraph"/>
        <w:numPr>
          <w:ilvl w:val="1"/>
          <w:numId w:val="35"/>
        </w:numPr>
      </w:pPr>
      <w:r>
        <w:t xml:space="preserve">Performance gains at medium/large overheads are TBD. </w:t>
      </w:r>
    </w:p>
    <w:p w14:paraId="43B6861A" w14:textId="77777777" w:rsidR="00EB532A" w:rsidRDefault="00EB532A" w:rsidP="00EB532A">
      <w:pPr>
        <w:pStyle w:val="ListParagraph"/>
        <w:numPr>
          <w:ilvl w:val="0"/>
          <w:numId w:val="35"/>
        </w:numPr>
      </w:pPr>
      <w:r>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lastRenderedPageBreak/>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lastRenderedPageBreak/>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124b: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69E5BFB2" w14:textId="77777777" w:rsidR="00606BB3" w:rsidRPr="000411B5" w:rsidRDefault="00606BB3" w:rsidP="00606BB3">
      <w:pPr>
        <w:pStyle w:val="B2"/>
      </w:pPr>
      <w:r w:rsidRPr="000411B5">
        <w:t>-</w:t>
      </w:r>
      <w:r w:rsidRPr="000411B5">
        <w:tab/>
        <w:t>For CSI feedback overhead B (</w:t>
      </w:r>
      <w:r w:rsidRPr="000411B5">
        <w:t xml:space="preserve">medium overhead), </w:t>
      </w:r>
      <w:r>
        <w:t xml:space="preserve">CSI-feedback reduction is </w:t>
      </w:r>
      <w:proofErr w:type="gramStart"/>
      <w:r>
        <w:t>TBD</w:t>
      </w:r>
      <w:r w:rsidRPr="000411B5">
        <w:t>;</w:t>
      </w:r>
      <w:proofErr w:type="gramEnd"/>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w:t>
      </w:r>
      <w:r>
        <w:t xml:space="preserve"> [Huawei]</w:t>
      </w:r>
      <w:r w:rsidRPr="000411B5">
        <w:t xml:space="preserve"> observes the </w:t>
      </w:r>
      <w:r w:rsidRPr="000411B5">
        <w:t xml:space="preserve">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129CE46" w14:textId="77777777" w:rsidR="00606BB3" w:rsidRPr="000411B5" w:rsidRDefault="00606BB3" w:rsidP="00606BB3">
      <w:pPr>
        <w:pStyle w:val="B2"/>
      </w:pPr>
      <w:r w:rsidRPr="000411B5">
        <w:lastRenderedPageBreak/>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031F3C2" w14:textId="77777777" w:rsidR="00606BB3" w:rsidRPr="008136F3" w:rsidRDefault="00606BB3" w:rsidP="00606BB3">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7E948E98" w14:textId="77777777" w:rsidR="00606BB3" w:rsidRDefault="00606BB3" w:rsidP="00606BB3">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lastRenderedPageBreak/>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78533B95" w14:textId="77777777" w:rsidR="00D130F0" w:rsidRDefault="00D130F0" w:rsidP="007454D3">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lastRenderedPageBreak/>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lastRenderedPageBreak/>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151b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ListParagraph"/>
        <w:numPr>
          <w:ilvl w:val="0"/>
          <w:numId w:val="27"/>
        </w:numPr>
        <w:rPr>
          <w:lang w:eastAsia="ko-KR"/>
        </w:rPr>
      </w:pPr>
      <w:r w:rsidRPr="001056D8">
        <w:rPr>
          <w:lang w:eastAsia="ko-KR"/>
        </w:rPr>
        <w:t>For Layer 1,</w:t>
      </w:r>
    </w:p>
    <w:p w14:paraId="2168A17A" w14:textId="77777777" w:rsidR="003054DF" w:rsidRDefault="003054DF" w:rsidP="003054DF">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2AF39647" w14:textId="77777777" w:rsidR="003054DF" w:rsidRDefault="003054DF" w:rsidP="003054DF">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5DD8F556" w14:textId="77777777" w:rsidR="003054DF" w:rsidRDefault="003054DF" w:rsidP="003054DF">
      <w:pPr>
        <w:pStyle w:val="ListParagraph"/>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ListParagraph"/>
        <w:numPr>
          <w:ilvl w:val="0"/>
          <w:numId w:val="106"/>
        </w:numPr>
        <w:rPr>
          <w:lang w:eastAsia="ko-KR"/>
        </w:rPr>
      </w:pPr>
      <w:r w:rsidRPr="001056D8">
        <w:rPr>
          <w:lang w:eastAsia="ko-KR"/>
        </w:rPr>
        <w:t xml:space="preserve">For </w:t>
      </w:r>
      <w:r w:rsidRPr="001056D8">
        <w:rPr>
          <w:lang w:eastAsia="ko-KR"/>
        </w:rPr>
        <w:t>Layer 1,</w:t>
      </w:r>
    </w:p>
    <w:p w14:paraId="197C64BC" w14:textId="4497329D" w:rsidR="003054DF" w:rsidRDefault="003054DF" w:rsidP="003054DF">
      <w:pPr>
        <w:pStyle w:val="ListParagraph"/>
        <w:numPr>
          <w:ilvl w:val="1"/>
          <w:numId w:val="106"/>
        </w:numPr>
        <w:rPr>
          <w:lang w:eastAsia="ko-KR"/>
        </w:rPr>
      </w:pPr>
      <w:r>
        <w:rPr>
          <w:lang w:eastAsia="ko-KR"/>
        </w:rPr>
        <w:t>2</w:t>
      </w:r>
      <w:r w:rsidRPr="001056D8">
        <w:rPr>
          <w:lang w:eastAsia="ko-KR"/>
        </w:rPr>
        <w:t xml:space="preserve"> source</w:t>
      </w:r>
      <w:r>
        <w:rPr>
          <w:lang w:eastAsia="ko-KR"/>
        </w:rPr>
        <w:t>s</w:t>
      </w:r>
      <w:r w:rsidRPr="001056D8">
        <w:rPr>
          <w:lang w:eastAsia="ko-KR"/>
        </w:rPr>
        <w:t xml:space="preserve"> [Fujitsu</w:t>
      </w:r>
      <w:r>
        <w:rPr>
          <w:lang w:eastAsia="ko-KR"/>
        </w:rPr>
        <w:t>, OPPO</w:t>
      </w:r>
      <w:r w:rsidRPr="001056D8">
        <w:rPr>
          <w:lang w:eastAsia="ko-KR"/>
        </w:rPr>
        <w:t xml:space="preserve">] observe performance gain of </w:t>
      </w:r>
      <w:r>
        <w:rPr>
          <w:lang w:eastAsia="ko-KR"/>
        </w:rPr>
        <w:t>1.68-6.3</w:t>
      </w:r>
      <w:r w:rsidRPr="001056D8">
        <w:rPr>
          <w:lang w:eastAsia="ko-KR"/>
        </w:rPr>
        <w:t>% at CSI payload X (small payload)</w:t>
      </w:r>
    </w:p>
    <w:p w14:paraId="543140F6" w14:textId="77777777" w:rsidR="003054DF"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ListParagraph"/>
        <w:ind w:left="1440"/>
        <w:rPr>
          <w:lang w:eastAsia="ko-KR"/>
        </w:rPr>
      </w:pPr>
    </w:p>
    <w:p w14:paraId="243F1228" w14:textId="77777777" w:rsidR="003054DF" w:rsidRDefault="003054DF" w:rsidP="003054DF">
      <w:r w:rsidRPr="001056D8">
        <w:t>The above results are based on the following assumptions besides the assumptions of the agreed EVM table:</w:t>
      </w:r>
    </w:p>
    <w:p w14:paraId="22A859CB" w14:textId="777D846D" w:rsidR="003054DF" w:rsidRDefault="003054DF" w:rsidP="003054DF">
      <w:pPr>
        <w:pStyle w:val="ListParagraph"/>
        <w:numPr>
          <w:ilvl w:val="0"/>
          <w:numId w:val="105"/>
        </w:numPr>
      </w:pPr>
      <w:r w:rsidRPr="001056D8">
        <w:t>Precoding matrix is used as the model input.</w:t>
      </w:r>
    </w:p>
    <w:p w14:paraId="2F8986FE" w14:textId="77777777" w:rsidR="003054DF" w:rsidRDefault="003054DF" w:rsidP="003054DF">
      <w:pPr>
        <w:pStyle w:val="ListParagraph"/>
        <w:numPr>
          <w:ilvl w:val="0"/>
          <w:numId w:val="105"/>
        </w:numPr>
      </w:pPr>
      <w:r w:rsidRPr="001056D8">
        <w:t>Training data samples are not quantized, i.e., Float32 is used/represented</w:t>
      </w:r>
      <w:r w:rsidRPr="001056D8">
        <w:t>.</w:t>
      </w:r>
    </w:p>
    <w:p w14:paraId="4A0C8FFC" w14:textId="77777777" w:rsidR="003054DF" w:rsidRDefault="003054DF" w:rsidP="003054DF">
      <w:pPr>
        <w:pStyle w:val="ListParagraph"/>
        <w:numPr>
          <w:ilvl w:val="0"/>
          <w:numId w:val="105"/>
        </w:numPr>
      </w:pPr>
      <w:r w:rsidRPr="001056D8">
        <w:t>1-on-1 joint training is assumed.</w:t>
      </w:r>
    </w:p>
    <w:p w14:paraId="5EFC803D" w14:textId="77777777" w:rsidR="003054DF" w:rsidRDefault="003054DF" w:rsidP="003054DF">
      <w:pPr>
        <w:pStyle w:val="ListParagraph"/>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ListParagraph"/>
        <w:numPr>
          <w:ilvl w:val="0"/>
          <w:numId w:val="105"/>
        </w:numPr>
      </w:pPr>
      <w:r w:rsidRPr="008740AE">
        <w:rPr>
          <w:rFonts w:hint="eastAsia"/>
        </w:rPr>
        <w:lastRenderedPageBreak/>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ListParagraph"/>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lastRenderedPageBreak/>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lastRenderedPageBreak/>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roofErr w:type="gramStart"/>
      <w:r w:rsidRPr="0002586A">
        <w:t>);</w:t>
      </w:r>
      <w:proofErr w:type="gramEnd"/>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roofErr w:type="gramStart"/>
      <w:r w:rsidR="00057B43" w:rsidRPr="0002586A">
        <w:t>);</w:t>
      </w:r>
      <w:proofErr w:type="gramEnd"/>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roofErr w:type="gramStart"/>
      <w:r w:rsidRPr="0002586A">
        <w:t>);</w:t>
      </w:r>
      <w:proofErr w:type="gramEnd"/>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roofErr w:type="gramStart"/>
      <w:r w:rsidRPr="0002586A">
        <w:t>);</w:t>
      </w:r>
      <w:proofErr w:type="gramEnd"/>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roofErr w:type="gramStart"/>
      <w:r w:rsidRPr="0002586A">
        <w:t>);</w:t>
      </w:r>
      <w:proofErr w:type="gramEnd"/>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roofErr w:type="gramStart"/>
      <w:r w:rsidRPr="0002586A">
        <w:t>);</w:t>
      </w:r>
      <w:proofErr w:type="gramEnd"/>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lastRenderedPageBreak/>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roofErr w:type="gramStart"/>
      <w:r w:rsidRPr="0002586A">
        <w:t>);</w:t>
      </w:r>
      <w:proofErr w:type="gramEnd"/>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w:t>
      </w:r>
      <w:proofErr w:type="gramStart"/>
      <w:r>
        <w:t>TBD</w:t>
      </w:r>
      <w:r w:rsidRPr="0002586A">
        <w:t>;</w:t>
      </w:r>
      <w:proofErr w:type="gramEnd"/>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8" w:name="_Ref158281995"/>
      <w:r w:rsidRPr="00E045BD">
        <w:rPr>
          <w:sz w:val="22"/>
          <w:szCs w:val="22"/>
        </w:rPr>
        <w:lastRenderedPageBreak/>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8"/>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9"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xml:space="preserve">: Regarding the data collection for C\SI compression, cell/site/scenario related “condition information” and “addition condition information” should be considered during the data collection </w:t>
      </w:r>
      <w:proofErr w:type="gramStart"/>
      <w:r w:rsidRPr="00E045BD">
        <w:rPr>
          <w:sz w:val="22"/>
          <w:szCs w:val="22"/>
        </w:rPr>
        <w:t>stage</w:t>
      </w:r>
      <w:bookmarkEnd w:id="29"/>
      <w:proofErr w:type="gramEnd"/>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3C8D4BC0" w:rsidR="00C2607D" w:rsidRDefault="00C33A43" w:rsidP="00C2607D">
      <w:pPr>
        <w:pStyle w:val="Heading3"/>
      </w:pPr>
      <w:r>
        <w:t>Local model metric reporting</w:t>
      </w:r>
      <w:r w:rsidR="002833D5">
        <w:t xml:space="preserve"> (closed)</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lastRenderedPageBreak/>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lastRenderedPageBreak/>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Default="005D4987" w:rsidP="000153D9">
      <w:pPr>
        <w:rPr>
          <w:lang w:eastAsia="ko-KR"/>
        </w:rPr>
      </w:pPr>
    </w:p>
    <w:p w14:paraId="61C4F08F"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12c: (merging proposals 11 and 12)</w:t>
      </w:r>
    </w:p>
    <w:p w14:paraId="5B4D9B74"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4B51947F"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13BAA06F"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79A9830F"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7715D440"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B7C9A8E"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16420471" w14:textId="77777777" w:rsidR="00637C61" w:rsidRPr="007C2F7B" w:rsidRDefault="00637C61" w:rsidP="00637C61">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7DB12822"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105D8C54"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6FDD1C40"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091A3C3"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F3C2719" w14:textId="77777777" w:rsidTr="0070586D">
        <w:tc>
          <w:tcPr>
            <w:tcW w:w="2335" w:type="dxa"/>
          </w:tcPr>
          <w:p w14:paraId="3E442185" w14:textId="77777777" w:rsidR="00637C61" w:rsidRPr="005E10A1" w:rsidRDefault="00637C61" w:rsidP="0070586D">
            <w:pPr>
              <w:rPr>
                <w:bCs/>
                <w:i/>
              </w:rPr>
            </w:pPr>
            <w:r w:rsidRPr="005E10A1">
              <w:rPr>
                <w:i/>
                <w:color w:val="00B050"/>
              </w:rPr>
              <w:t>Support / Can accept</w:t>
            </w:r>
          </w:p>
        </w:tc>
        <w:tc>
          <w:tcPr>
            <w:tcW w:w="7015" w:type="dxa"/>
          </w:tcPr>
          <w:p w14:paraId="56C6AF33" w14:textId="77777777" w:rsidR="00637C61" w:rsidRPr="005E10A1" w:rsidRDefault="00637C61" w:rsidP="0070586D">
            <w:pPr>
              <w:rPr>
                <w:bCs/>
                <w:iCs/>
              </w:rPr>
            </w:pPr>
          </w:p>
        </w:tc>
      </w:tr>
      <w:tr w:rsidR="00637C61" w:rsidRPr="005E10A1" w14:paraId="54D7DD3D" w14:textId="77777777" w:rsidTr="0070586D">
        <w:tc>
          <w:tcPr>
            <w:tcW w:w="2335" w:type="dxa"/>
          </w:tcPr>
          <w:p w14:paraId="61B4AF50" w14:textId="77777777" w:rsidR="00637C61" w:rsidRPr="005E10A1" w:rsidRDefault="00637C61" w:rsidP="0070586D">
            <w:pPr>
              <w:rPr>
                <w:bCs/>
                <w:i/>
              </w:rPr>
            </w:pPr>
            <w:r w:rsidRPr="005E10A1">
              <w:rPr>
                <w:i/>
                <w:color w:val="C00000"/>
              </w:rPr>
              <w:t>Object / Have a concern</w:t>
            </w:r>
          </w:p>
        </w:tc>
        <w:tc>
          <w:tcPr>
            <w:tcW w:w="7015" w:type="dxa"/>
          </w:tcPr>
          <w:p w14:paraId="6BB689F8" w14:textId="77777777" w:rsidR="00637C61" w:rsidRPr="005E10A1" w:rsidRDefault="00637C61" w:rsidP="0070586D">
            <w:pPr>
              <w:rPr>
                <w:bCs/>
                <w:iCs/>
              </w:rPr>
            </w:pPr>
          </w:p>
        </w:tc>
      </w:tr>
    </w:tbl>
    <w:p w14:paraId="784F4798"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3E99DF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7A9BA4" w14:textId="77777777" w:rsidR="00637C61" w:rsidRPr="005E10A1" w:rsidRDefault="00637C61" w:rsidP="0070586D">
            <w:pPr>
              <w:rPr>
                <w:i/>
              </w:rPr>
            </w:pPr>
            <w:r w:rsidRPr="005E10A1">
              <w:rPr>
                <w:i/>
              </w:rPr>
              <w:lastRenderedPageBreak/>
              <w:t>Company</w:t>
            </w:r>
          </w:p>
        </w:tc>
        <w:tc>
          <w:tcPr>
            <w:tcW w:w="7555" w:type="dxa"/>
          </w:tcPr>
          <w:p w14:paraId="3EB19B26"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1E28A7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31D46F" w14:textId="77777777" w:rsidR="00637C61" w:rsidRPr="005E10A1" w:rsidRDefault="00637C61" w:rsidP="0070586D">
            <w:pPr>
              <w:rPr>
                <w:b w:val="0"/>
                <w:bCs w:val="0"/>
                <w:iCs/>
              </w:rPr>
            </w:pPr>
          </w:p>
        </w:tc>
        <w:tc>
          <w:tcPr>
            <w:tcW w:w="7555" w:type="dxa"/>
          </w:tcPr>
          <w:p w14:paraId="02AF67A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046C35A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8A3ED9C" w14:textId="77777777" w:rsidR="00637C61" w:rsidRPr="005E10A1" w:rsidRDefault="00637C61" w:rsidP="0070586D">
            <w:pPr>
              <w:rPr>
                <w:b w:val="0"/>
                <w:bCs w:val="0"/>
                <w:iCs/>
              </w:rPr>
            </w:pPr>
          </w:p>
        </w:tc>
        <w:tc>
          <w:tcPr>
            <w:tcW w:w="7555" w:type="dxa"/>
          </w:tcPr>
          <w:p w14:paraId="63DF311E"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651F9EA" w14:textId="77777777" w:rsidR="00637C61" w:rsidRDefault="00637C61" w:rsidP="00637C61"/>
    <w:p w14:paraId="51ED6817"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1BBF0B48"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0B20833B"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9571924"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D6C6873"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2EFCCAE"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48C254D"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2F7FB8A4" w14:textId="77777777" w:rsidR="00637C61" w:rsidRPr="007C2F7B" w:rsidRDefault="00637C61" w:rsidP="00637C61">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51DB31DC"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6114AD4C"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7149176B"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C1469C5"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9594146" w14:textId="77777777" w:rsidTr="0070586D">
        <w:tc>
          <w:tcPr>
            <w:tcW w:w="2335" w:type="dxa"/>
          </w:tcPr>
          <w:p w14:paraId="562A74D2" w14:textId="77777777" w:rsidR="00637C61" w:rsidRPr="005E10A1" w:rsidRDefault="00637C61" w:rsidP="0070586D">
            <w:pPr>
              <w:rPr>
                <w:bCs/>
                <w:i/>
              </w:rPr>
            </w:pPr>
            <w:r w:rsidRPr="005E10A1">
              <w:rPr>
                <w:i/>
                <w:color w:val="00B050"/>
              </w:rPr>
              <w:t>Support / Can accept</w:t>
            </w:r>
          </w:p>
        </w:tc>
        <w:tc>
          <w:tcPr>
            <w:tcW w:w="7015" w:type="dxa"/>
          </w:tcPr>
          <w:p w14:paraId="35D0765B" w14:textId="77777777" w:rsidR="00637C61" w:rsidRPr="005E10A1" w:rsidRDefault="00637C61" w:rsidP="0070586D">
            <w:pPr>
              <w:rPr>
                <w:bCs/>
                <w:iCs/>
              </w:rPr>
            </w:pPr>
          </w:p>
        </w:tc>
      </w:tr>
      <w:tr w:rsidR="00637C61" w:rsidRPr="005E10A1" w14:paraId="6F8E8CBE" w14:textId="77777777" w:rsidTr="0070586D">
        <w:tc>
          <w:tcPr>
            <w:tcW w:w="2335" w:type="dxa"/>
          </w:tcPr>
          <w:p w14:paraId="1029E776" w14:textId="77777777" w:rsidR="00637C61" w:rsidRPr="005E10A1" w:rsidRDefault="00637C61" w:rsidP="0070586D">
            <w:pPr>
              <w:rPr>
                <w:bCs/>
                <w:i/>
              </w:rPr>
            </w:pPr>
            <w:r w:rsidRPr="005E10A1">
              <w:rPr>
                <w:i/>
                <w:color w:val="C00000"/>
              </w:rPr>
              <w:t>Object / Have a concern</w:t>
            </w:r>
          </w:p>
        </w:tc>
        <w:tc>
          <w:tcPr>
            <w:tcW w:w="7015" w:type="dxa"/>
          </w:tcPr>
          <w:p w14:paraId="32A142DB" w14:textId="77777777" w:rsidR="00637C61" w:rsidRPr="005E10A1" w:rsidRDefault="00637C61" w:rsidP="0070586D">
            <w:pPr>
              <w:rPr>
                <w:bCs/>
                <w:iCs/>
              </w:rPr>
            </w:pPr>
          </w:p>
        </w:tc>
      </w:tr>
    </w:tbl>
    <w:p w14:paraId="4ABA5646"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71A7027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8CA201" w14:textId="77777777" w:rsidR="00637C61" w:rsidRPr="005E10A1" w:rsidRDefault="00637C61" w:rsidP="0070586D">
            <w:pPr>
              <w:rPr>
                <w:i/>
              </w:rPr>
            </w:pPr>
            <w:r w:rsidRPr="005E10A1">
              <w:rPr>
                <w:i/>
              </w:rPr>
              <w:t>Company</w:t>
            </w:r>
          </w:p>
        </w:tc>
        <w:tc>
          <w:tcPr>
            <w:tcW w:w="7555" w:type="dxa"/>
          </w:tcPr>
          <w:p w14:paraId="532FF3C1"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5FF4FFB8"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F16506B" w14:textId="77777777" w:rsidR="00637C61" w:rsidRPr="005E10A1" w:rsidRDefault="00637C61" w:rsidP="0070586D">
            <w:pPr>
              <w:rPr>
                <w:b w:val="0"/>
                <w:bCs w:val="0"/>
                <w:iCs/>
              </w:rPr>
            </w:pPr>
          </w:p>
        </w:tc>
        <w:tc>
          <w:tcPr>
            <w:tcW w:w="7555" w:type="dxa"/>
          </w:tcPr>
          <w:p w14:paraId="0617F3E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6856253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5031A06" w14:textId="77777777" w:rsidR="00637C61" w:rsidRPr="005E10A1" w:rsidRDefault="00637C61" w:rsidP="0070586D">
            <w:pPr>
              <w:rPr>
                <w:b w:val="0"/>
                <w:bCs w:val="0"/>
                <w:iCs/>
              </w:rPr>
            </w:pPr>
          </w:p>
        </w:tc>
        <w:tc>
          <w:tcPr>
            <w:tcW w:w="7555" w:type="dxa"/>
          </w:tcPr>
          <w:p w14:paraId="730A2C65"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BDD7E13" w14:textId="77777777" w:rsidR="00637C61" w:rsidRDefault="00637C61" w:rsidP="00637C61"/>
    <w:p w14:paraId="145A2833" w14:textId="77777777" w:rsidR="00637C61" w:rsidRPr="000153D9" w:rsidRDefault="00637C61"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lastRenderedPageBreak/>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30"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30"/>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139FE2CA" w:rsidR="009F4774" w:rsidRPr="001B4507" w:rsidRDefault="009F4774" w:rsidP="009F4774">
      <w:pPr>
        <w:pStyle w:val="Heading3"/>
      </w:pPr>
      <w:r>
        <w:t>Results collection for temporal aspects with localized models</w:t>
      </w:r>
      <w:r w:rsidR="002833D5">
        <w:t xml:space="preserve"> (closed)</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w:t>
      </w:r>
      <w:proofErr w:type="gramStart"/>
      <w:r>
        <w:rPr>
          <w:lang w:eastAsia="ko-KR"/>
        </w:rPr>
        <w:t>compression</w:t>
      </w:r>
      <w:proofErr w:type="gramEnd"/>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xml:space="preserve">% at CSI payload Z (large payload), using TSF </w:t>
      </w:r>
      <w:proofErr w:type="gramStart"/>
      <w:r w:rsidR="008E14C0">
        <w:rPr>
          <w:lang w:eastAsia="ko-KR"/>
        </w:rPr>
        <w:t>compression</w:t>
      </w:r>
      <w:proofErr w:type="gramEnd"/>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lastRenderedPageBreak/>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w:t>
      </w:r>
      <w:proofErr w:type="gramStart"/>
      <w:r w:rsidR="0056101E">
        <w:rPr>
          <w:lang w:eastAsia="ko-KR"/>
        </w:rPr>
        <w:t>compression</w:t>
      </w:r>
      <w:proofErr w:type="gramEnd"/>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w:t>
      </w:r>
      <w:proofErr w:type="gramStart"/>
      <w:r>
        <w:rPr>
          <w:lang w:eastAsia="ko-KR"/>
        </w:rPr>
        <w:t>compression</w:t>
      </w:r>
      <w:proofErr w:type="gramEnd"/>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w:t>
      </w:r>
      <w:proofErr w:type="gramStart"/>
      <w:r>
        <w:rPr>
          <w:lang w:eastAsia="ko-KR"/>
        </w:rPr>
        <w:t>compression</w:t>
      </w:r>
      <w:proofErr w:type="gramEnd"/>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lastRenderedPageBreak/>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lastRenderedPageBreak/>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lastRenderedPageBreak/>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xml:space="preserve">: Consider the following as an inter-vendor complexity for option </w:t>
      </w:r>
      <w:proofErr w:type="gramStart"/>
      <w:r w:rsidRPr="009114B2">
        <w:rPr>
          <w:b/>
          <w:sz w:val="20"/>
          <w:szCs w:val="20"/>
        </w:rPr>
        <w:t>3b</w:t>
      </w:r>
      <w:proofErr w:type="gramEnd"/>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xml:space="preserve">: Consider the following as an inter-vendor complexity for option </w:t>
      </w:r>
      <w:proofErr w:type="gramStart"/>
      <w:r w:rsidRPr="009114B2">
        <w:rPr>
          <w:b/>
          <w:sz w:val="20"/>
          <w:szCs w:val="20"/>
        </w:rPr>
        <w:t>5b</w:t>
      </w:r>
      <w:proofErr w:type="gramEnd"/>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xml:space="preserve">: Consider the following as an inter-vendor complexity for option </w:t>
      </w:r>
      <w:proofErr w:type="gramStart"/>
      <w:r w:rsidRPr="009114B2">
        <w:rPr>
          <w:b/>
          <w:sz w:val="20"/>
          <w:szCs w:val="20"/>
        </w:rPr>
        <w:t>4</w:t>
      </w:r>
      <w:proofErr w:type="gramEnd"/>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1"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31"/>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2"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32"/>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3"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3"/>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4"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4"/>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5"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5"/>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6" w:name="_Toc166249529"/>
      <w:r w:rsidRPr="005F5D9F">
        <w:rPr>
          <w:rFonts w:ascii="Arial" w:hAnsi="Arial" w:cs="Arial"/>
          <w:sz w:val="20"/>
          <w:szCs w:val="20"/>
        </w:rPr>
        <w:t>How can the operator identify the responsibility if the enhanced two-sided model fails in operation in the field?</w:t>
      </w:r>
      <w:bookmarkEnd w:id="36"/>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7"/>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8"/>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9"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9"/>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0"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40"/>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1" w:name="_Toc166249534"/>
      <w:r>
        <w:rPr>
          <w:rFonts w:ascii="Arial" w:hAnsi="Arial" w:cs="Arial"/>
          <w:sz w:val="20"/>
          <w:szCs w:val="20"/>
        </w:rPr>
        <w:t>For Option 3a, further study the following aspects:</w:t>
      </w:r>
      <w:bookmarkEnd w:id="41"/>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5"/>
      <w:r>
        <w:rPr>
          <w:rFonts w:ascii="Arial" w:hAnsi="Arial" w:cs="Arial"/>
          <w:sz w:val="20"/>
          <w:szCs w:val="20"/>
        </w:rPr>
        <w:t>The feasibility and complexity of standardizing the structure of the reference model.</w:t>
      </w:r>
      <w:bookmarkEnd w:id="42"/>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6"/>
      <w:r>
        <w:rPr>
          <w:rFonts w:ascii="Arial" w:hAnsi="Arial" w:cs="Arial"/>
          <w:sz w:val="20"/>
          <w:szCs w:val="20"/>
        </w:rPr>
        <w:lastRenderedPageBreak/>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3"/>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37"/>
      <w:r>
        <w:rPr>
          <w:rFonts w:ascii="Arial" w:hAnsi="Arial" w:cs="Arial"/>
          <w:sz w:val="20"/>
          <w:szCs w:val="20"/>
        </w:rPr>
        <w:t>The feasibility and complexity of standardizing at least the format and structure of all information to be exchanged from the NW-side to UE-side.</w:t>
      </w:r>
      <w:bookmarkEnd w:id="44"/>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38"/>
      <w:r>
        <w:rPr>
          <w:rFonts w:ascii="Arial" w:hAnsi="Arial" w:cs="Arial"/>
          <w:sz w:val="20"/>
          <w:szCs w:val="20"/>
        </w:rPr>
        <w:t>The feasibility and complexity of standardizing a delivery method that does not involve over the air delivery.</w:t>
      </w:r>
      <w:bookmarkEnd w:id="45"/>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6"/>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7"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7"/>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8" w:name="_Toc166249541"/>
      <w:r w:rsidRPr="002C4B76">
        <w:rPr>
          <w:rFonts w:ascii="Arial" w:hAnsi="Arial" w:cs="Arial"/>
          <w:sz w:val="20"/>
          <w:szCs w:val="20"/>
        </w:rPr>
        <w:t>How can the operator identify the responsibility if the two-sided model fails in operation in the field?</w:t>
      </w:r>
      <w:bookmarkEnd w:id="48"/>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9" w:name="_Toc166249542"/>
      <w:r>
        <w:rPr>
          <w:rFonts w:ascii="Arial" w:hAnsi="Arial" w:cs="Arial"/>
          <w:sz w:val="20"/>
          <w:szCs w:val="20"/>
        </w:rPr>
        <w:t>Comparison among different sub-options (Option 3a-1, 3a-2, and 3a-3).</w:t>
      </w:r>
      <w:bookmarkEnd w:id="49"/>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50"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50"/>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1"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51"/>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52"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52"/>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3"/>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47"/>
      <w:r>
        <w:rPr>
          <w:rFonts w:ascii="Arial" w:hAnsi="Arial" w:cs="Arial"/>
          <w:sz w:val="20"/>
          <w:szCs w:val="20"/>
        </w:rPr>
        <w:t>Any additional information that needs to be standardized to improve the feasibility for a UE to use received parameters directly for inference?</w:t>
      </w:r>
      <w:bookmarkEnd w:id="54"/>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5"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5"/>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6" w:name="_Toc166249549"/>
      <w:r w:rsidRPr="00F32F29">
        <w:rPr>
          <w:rFonts w:ascii="Arial" w:hAnsi="Arial" w:cs="Arial"/>
          <w:sz w:val="20"/>
          <w:szCs w:val="20"/>
        </w:rPr>
        <w:t>How can the operator identify the responsibility if the two-sided model fails in operation in the field?</w:t>
      </w:r>
      <w:bookmarkEnd w:id="56"/>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7" w:name="_Toc166249550"/>
      <w:r w:rsidRPr="006C205B">
        <w:rPr>
          <w:rFonts w:ascii="Arial" w:hAnsi="Arial" w:cs="Arial"/>
          <w:sz w:val="20"/>
          <w:szCs w:val="20"/>
        </w:rPr>
        <w:t>The performance comparison between Option 3a and Option 3b.</w:t>
      </w:r>
      <w:bookmarkEnd w:id="57"/>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8"/>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9"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9"/>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60"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60"/>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61" w:name="_Toc166249554"/>
      <w:r w:rsidRPr="00AD6ED5">
        <w:rPr>
          <w:rFonts w:ascii="Arial" w:hAnsi="Arial" w:cs="Arial"/>
          <w:sz w:val="20"/>
          <w:szCs w:val="20"/>
        </w:rPr>
        <w:t>For Option 4-1, further study the following aspects:</w:t>
      </w:r>
      <w:bookmarkEnd w:id="61"/>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62"/>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6"/>
      <w:r>
        <w:rPr>
          <w:rFonts w:ascii="Arial" w:hAnsi="Arial" w:cs="Arial"/>
          <w:sz w:val="20"/>
          <w:szCs w:val="20"/>
        </w:rPr>
        <w:lastRenderedPageBreak/>
        <w:t>The feasibility and complexity of standardizing at least the format and structure of all information to be exchanged from the NW-side to UE-side.</w:t>
      </w:r>
      <w:bookmarkEnd w:id="63"/>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57"/>
      <w:r>
        <w:rPr>
          <w:rFonts w:ascii="Arial" w:hAnsi="Arial" w:cs="Arial"/>
          <w:sz w:val="20"/>
          <w:szCs w:val="20"/>
        </w:rPr>
        <w:t>The feasibility and complexity of standardizing a delivery method that does not involve over the air delivery.</w:t>
      </w:r>
      <w:bookmarkEnd w:id="64"/>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5"/>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6"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6"/>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7"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7"/>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8" w:name="_Toc166249561"/>
      <w:r w:rsidRPr="002C4B76">
        <w:rPr>
          <w:rFonts w:ascii="Arial" w:hAnsi="Arial" w:cs="Arial"/>
          <w:sz w:val="20"/>
          <w:szCs w:val="20"/>
        </w:rPr>
        <w:t>How can the operator identify the responsibility if the two-sided model fails in operation in the field?</w:t>
      </w:r>
      <w:bookmarkEnd w:id="68"/>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9"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9"/>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70"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70"/>
      <w:r w:rsidRPr="0083558A">
        <w:t xml:space="preserve"> Comparison over </w:t>
      </w:r>
      <w:r w:rsidRPr="0083558A">
        <w:rPr>
          <w:lang w:eastAsia="zh-CN"/>
        </w:rPr>
        <w:t>dataset</w:t>
      </w:r>
      <w:r w:rsidRPr="0083558A">
        <w:t xml:space="preserve"> exchange related method sub-</w:t>
      </w:r>
      <w:proofErr w:type="gramStart"/>
      <w:r w:rsidRPr="0083558A">
        <w:t>options</w:t>
      </w:r>
      <w:proofErr w:type="gramEnd"/>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lastRenderedPageBreak/>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lastRenderedPageBreak/>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lastRenderedPageBreak/>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 xml:space="preserve">Proposal#11: While evaluating the performance impact of the (sub)options to resolve the inter-vendor training collaboration complexity of AI/ML-based CSI compression, RAN1 to consider the following </w:t>
      </w:r>
      <w:proofErr w:type="gramStart"/>
      <w:r w:rsidRPr="003E5C68">
        <w:rPr>
          <w:rFonts w:eastAsia="Times New Roman"/>
          <w:b/>
          <w:i/>
          <w:iCs/>
        </w:rPr>
        <w:t>aspects</w:t>
      </w:r>
      <w:proofErr w:type="gramEnd"/>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lastRenderedPageBreak/>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w:t>
      </w:r>
      <w:proofErr w:type="gramStart"/>
      <w:r w:rsidRPr="009B5D18">
        <w:rPr>
          <w:rFonts w:ascii="SamsungOne 400" w:hAnsi="SamsungOne 400"/>
          <w:b/>
        </w:rPr>
        <w:t>alignment</w:t>
      </w:r>
      <w:proofErr w:type="gramEnd"/>
      <w:r w:rsidRPr="009B5D18">
        <w:rPr>
          <w:rFonts w:ascii="SamsungOne 400" w:hAnsi="SamsungOne 400"/>
          <w:b/>
        </w:rPr>
        <w:t xml:space="preserve">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UE and/or network may be required to support multiple model </w:t>
      </w:r>
      <w:proofErr w:type="gramStart"/>
      <w:r w:rsidRPr="009B5D18">
        <w:rPr>
          <w:rFonts w:ascii="SamsungOne 400" w:hAnsi="SamsungOne 400"/>
          <w:b/>
        </w:rPr>
        <w:t>structures</w:t>
      </w:r>
      <w:proofErr w:type="gramEnd"/>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w:t>
      </w:r>
      <w:proofErr w:type="gramStart"/>
      <w:r w:rsidRPr="00ED0EB5">
        <w:rPr>
          <w:rFonts w:eastAsia="Times New Roman"/>
          <w:b/>
          <w:i/>
          <w:iCs/>
        </w:rPr>
        <w:t>performance</w:t>
      </w:r>
      <w:proofErr w:type="gramEnd"/>
      <w:r w:rsidRPr="00ED0EB5">
        <w:rPr>
          <w:rFonts w:eastAsia="Times New Roman"/>
          <w:b/>
          <w:i/>
          <w:iCs/>
        </w:rPr>
        <w:t xml:space="preserv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support option 3b to address inter-vendor training collaboration for CSI </w:t>
      </w:r>
      <w:proofErr w:type="gramStart"/>
      <w:r w:rsidRPr="00665D88">
        <w:rPr>
          <w:b/>
        </w:rPr>
        <w:t>compression</w:t>
      </w:r>
      <w:proofErr w:type="gramEnd"/>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 xml:space="preserve">Step 0: Aligning evaluation </w:t>
      </w:r>
      <w:proofErr w:type="gramStart"/>
      <w:r w:rsidRPr="00D14CF8">
        <w:rPr>
          <w:rFonts w:eastAsiaTheme="minorEastAsia"/>
          <w:b/>
          <w:sz w:val="20"/>
          <w:szCs w:val="20"/>
        </w:rPr>
        <w:t>assumptions</w:t>
      </w:r>
      <w:proofErr w:type="gramEnd"/>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71"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71"/>
    </w:p>
    <w:p w14:paraId="4A1718A9" w14:textId="77777777" w:rsidR="004F7764" w:rsidRPr="004F7764" w:rsidRDefault="004F7764" w:rsidP="004F7764">
      <w:pPr>
        <w:spacing w:after="120"/>
        <w:rPr>
          <w:b/>
        </w:rPr>
      </w:pPr>
      <w:bookmarkStart w:id="72"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72"/>
    </w:p>
    <w:p w14:paraId="0961F7C2" w14:textId="77777777" w:rsidR="00AA5EFC" w:rsidRPr="00AA5EFC" w:rsidRDefault="00AA5EFC" w:rsidP="00AA5EFC">
      <w:pPr>
        <w:spacing w:after="120"/>
        <w:rPr>
          <w:b/>
        </w:rPr>
      </w:pPr>
      <w:bookmarkStart w:id="73"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3"/>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4"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4"/>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5" w:name="_Ref163045868"/>
      <w:r w:rsidRPr="004121B3">
        <w:rPr>
          <w:sz w:val="22"/>
          <w:szCs w:val="22"/>
        </w:rPr>
        <w:lastRenderedPageBreak/>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5"/>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6"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6"/>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r w:rsidRPr="009F2D72">
              <w:rPr>
                <w:rFonts w:eastAsiaTheme="minorEastAsia"/>
                <w:sz w:val="20"/>
                <w:lang w:eastAsia="zh-CN"/>
              </w:rPr>
              <w:t xml:space="preserve">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 xml:space="preserve">is </w:t>
            </w:r>
            <w:r>
              <w:rPr>
                <w:rFonts w:eastAsiaTheme="minorEastAsia" w:hint="eastAsia"/>
                <w:sz w:val="20"/>
                <w:lang w:eastAsia="zh-CN"/>
              </w:rPr>
              <w:lastRenderedPageBreak/>
              <w:t>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gramStart"/>
            <w:r>
              <w:rPr>
                <w:rFonts w:eastAsiaTheme="minorEastAsia"/>
                <w:sz w:val="20"/>
                <w:lang w:eastAsia="zh-CN"/>
              </w:rPr>
              <w:t>signaling</w:t>
            </w:r>
            <w:proofErr w:type="gram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w:t>
            </w:r>
            <w:proofErr w:type="gramStart"/>
            <w:r w:rsidRPr="009F2D72">
              <w:rPr>
                <w:rFonts w:eastAsiaTheme="minorEastAsia"/>
                <w:sz w:val="20"/>
                <w:lang w:eastAsia="zh-CN"/>
              </w:rPr>
              <w:t>signalling</w:t>
            </w:r>
            <w:proofErr w:type="gramEnd"/>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lastRenderedPageBreak/>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7" w:name="_Toc166058323"/>
      <w:bookmarkStart w:id="78" w:name="_Toc166068760"/>
      <w:bookmarkStart w:id="79" w:name="_Toc161310086"/>
      <w:bookmarkStart w:id="80"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7"/>
      <w:r>
        <w:t>.</w:t>
      </w:r>
      <w:bookmarkEnd w:id="78"/>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1" w:name="_Toc166058329"/>
      <w:bookmarkStart w:id="82" w:name="_Toc166068766"/>
      <w:bookmarkEnd w:id="79"/>
      <w:bookmarkEnd w:id="80"/>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1"/>
      <w:bookmarkEnd w:id="82"/>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3" w:name="_Toc166058330"/>
      <w:bookmarkStart w:id="84"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3"/>
      <w:bookmarkEnd w:id="84"/>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5" w:name="_Toc166058332"/>
      <w:bookmarkStart w:id="86"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5"/>
      <w:bookmarkEnd w:id="86"/>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7" w:name="_Toc166058333"/>
      <w:bookmarkStart w:id="88" w:name="_Toc166068770"/>
      <w:r>
        <w:t>Despite potentially much lower complexity, direct use of received parameters (instead of offline engineering) may result in UE encoder with not acceptable performance. Further study is needed in this regard.</w:t>
      </w:r>
      <w:bookmarkEnd w:id="87"/>
      <w:bookmarkEnd w:id="88"/>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9" w:name="_Toc166058334"/>
      <w:bookmarkStart w:id="90" w:name="_Toc166068771"/>
      <w:r>
        <w:t>Until further investigation, give higher priority to options based on offline engineering over options based on direct use of parameters.</w:t>
      </w:r>
      <w:bookmarkEnd w:id="89"/>
      <w:bookmarkEnd w:id="90"/>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91" w:name="_Toc166058336"/>
      <w:bookmarkStart w:id="92" w:name="_Toc166068773"/>
      <w:r>
        <w:t>Prioritize schemes based on exchange of complete model (or options based on dataset exchange) over options based on exchange of model parameters only.</w:t>
      </w:r>
      <w:bookmarkEnd w:id="91"/>
      <w:bookmarkEnd w:id="92"/>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3" w:name="_Toc166058337"/>
      <w:bookmarkStart w:id="94" w:name="_Toc166068774"/>
      <w:r>
        <w:lastRenderedPageBreak/>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3"/>
      <w:bookmarkEnd w:id="94"/>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5" w:name="_Toc166058338"/>
      <w:bookmarkStart w:id="96"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5"/>
      <w:bookmarkEnd w:id="96"/>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lastRenderedPageBreak/>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lastRenderedPageBreak/>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7" w:name="OLE_LINK187"/>
            <w:bookmarkStart w:id="98" w:name="OLE_LINK188"/>
            <w:r>
              <w:rPr>
                <w:rFonts w:eastAsiaTheme="minorEastAsia" w:hint="eastAsia"/>
                <w:lang w:eastAsia="zh-CN"/>
              </w:rPr>
              <w:t>M</w:t>
            </w:r>
            <w:r>
              <w:rPr>
                <w:rFonts w:eastAsiaTheme="minorEastAsia"/>
                <w:lang w:eastAsia="zh-CN"/>
              </w:rPr>
              <w:t>ore than Option 1/2.</w:t>
            </w:r>
            <w:bookmarkEnd w:id="97"/>
            <w:bookmarkEnd w:id="98"/>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9" w:name="OLE_LINK193"/>
      <w:r w:rsidRPr="00AA641B">
        <w:rPr>
          <w:rFonts w:eastAsiaTheme="minorEastAsia"/>
          <w:b/>
          <w:i/>
          <w:szCs w:val="24"/>
          <w:lang w:val="en-US" w:eastAsia="zh-CN"/>
        </w:rPr>
        <w:t>RAN1 to prioritize the following options</w:t>
      </w:r>
      <w:bookmarkEnd w:id="9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00" w:name="OLE_LINK178"/>
      <w:bookmarkStart w:id="101"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00"/>
    <w:bookmarkEnd w:id="101"/>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w:t>
      </w:r>
      <w:proofErr w:type="gramStart"/>
      <w:r>
        <w:rPr>
          <w:rFonts w:eastAsiaTheme="minorEastAsia"/>
          <w:b/>
          <w:i/>
          <w:szCs w:val="24"/>
          <w:lang w:eastAsia="zh-CN"/>
        </w:rPr>
        <w:t>5a</w:t>
      </w:r>
      <w:proofErr w:type="gramEnd"/>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02" w:name="OLE_LINK196"/>
      <w:bookmarkStart w:id="103"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02"/>
    <w:bookmarkEnd w:id="103"/>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lastRenderedPageBreak/>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4" w:name="_Hlk166247769"/>
      <w:bookmarkStart w:id="105"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4"/>
    </w:p>
    <w:bookmarkEnd w:id="105"/>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lastRenderedPageBreak/>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6"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6"/>
    </w:p>
    <w:p w14:paraId="6E29E032" w14:textId="77777777" w:rsidR="00B32EDA" w:rsidRPr="002E291D" w:rsidRDefault="00B32EDA" w:rsidP="00B32EDA">
      <w:pPr>
        <w:pStyle w:val="Caption"/>
        <w:jc w:val="both"/>
        <w:rPr>
          <w:b w:val="0"/>
          <w:bCs w:val="0"/>
        </w:rPr>
      </w:pPr>
      <w:bookmarkStart w:id="107"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7"/>
    </w:p>
    <w:p w14:paraId="12AD221F" w14:textId="77777777" w:rsidR="0003521D" w:rsidRPr="008D3C79" w:rsidRDefault="0003521D" w:rsidP="0003521D">
      <w:pPr>
        <w:pStyle w:val="Caption"/>
        <w:jc w:val="both"/>
        <w:rPr>
          <w:b w:val="0"/>
          <w:bCs w:val="0"/>
        </w:rPr>
      </w:pPr>
      <w:bookmarkStart w:id="108" w:name="_Ref166226628"/>
      <w:bookmarkStart w:id="109" w:name="_Ref166227258"/>
      <w:bookmarkStart w:id="110" w:name="_Hlk166223644"/>
      <w:r>
        <w:t xml:space="preserve">Proposal </w:t>
      </w:r>
      <w:r>
        <w:fldChar w:fldCharType="begin"/>
      </w:r>
      <w:r>
        <w:instrText xml:space="preserve"> SEQ Proposal \* ARABIC </w:instrText>
      </w:r>
      <w:r>
        <w:fldChar w:fldCharType="separate"/>
      </w:r>
      <w:r>
        <w:rPr>
          <w:noProof/>
        </w:rPr>
        <w:t>8</w:t>
      </w:r>
      <w:r>
        <w:fldChar w:fldCharType="end"/>
      </w:r>
      <w:bookmarkEnd w:id="108"/>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9"/>
      <w:r w:rsidRPr="008D3C79">
        <w:t xml:space="preserve">   </w:t>
      </w:r>
    </w:p>
    <w:p w14:paraId="33459852" w14:textId="77777777" w:rsidR="00B71081" w:rsidRDefault="00B71081" w:rsidP="00B71081">
      <w:pPr>
        <w:pStyle w:val="Caption"/>
        <w:jc w:val="both"/>
        <w:rPr>
          <w:rFonts w:eastAsia="Times New Roman"/>
          <w:iCs/>
        </w:rPr>
      </w:pPr>
      <w:bookmarkStart w:id="111" w:name="_Ref166227306"/>
      <w:bookmarkEnd w:id="110"/>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11"/>
    </w:p>
    <w:p w14:paraId="2B0BB673" w14:textId="77777777" w:rsidR="00FA09DB" w:rsidRPr="00DC15D6" w:rsidRDefault="00FA09DB" w:rsidP="00FA09DB">
      <w:pPr>
        <w:pStyle w:val="Caption"/>
        <w:jc w:val="both"/>
        <w:rPr>
          <w:rFonts w:eastAsia="Times New Roman"/>
        </w:rPr>
      </w:pPr>
      <w:bookmarkStart w:id="112"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12"/>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3"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3"/>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bounding performance deviation of AI/ML models derived from fully standardized AI/ML to ensure inter-vendor </w:t>
      </w:r>
      <w:proofErr w:type="gramStart"/>
      <w:r>
        <w:t>compatibility</w:t>
      </w:r>
      <w:proofErr w:type="gramEnd"/>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 xml:space="preserve">UE side may further go through offline engineering of developing CSI generation part or run inference on device </w:t>
      </w:r>
      <w:proofErr w:type="gramStart"/>
      <w:r w:rsidRPr="00AE552D">
        <w:t>directly</w:t>
      </w:r>
      <w:proofErr w:type="gramEnd"/>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w:t>
      </w:r>
      <w:proofErr w:type="gramStart"/>
      <w:r w:rsidRPr="00AE552D">
        <w:t>etc</w:t>
      </w:r>
      <w:proofErr w:type="gramEnd"/>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w:t>
      </w:r>
      <w:proofErr w:type="gramStart"/>
      <w:r>
        <w:rPr>
          <w:b/>
          <w:bCs/>
          <w:sz w:val="20"/>
          <w:szCs w:val="20"/>
        </w:rPr>
        <w:t>architecture</w:t>
      </w:r>
      <w:proofErr w:type="gramEnd"/>
      <w:r>
        <w:rPr>
          <w:b/>
          <w:bCs/>
          <w:sz w:val="20"/>
          <w:szCs w:val="20"/>
        </w:rPr>
        <w:t xml:space="preserv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w:t>
            </w:r>
            <w:proofErr w:type="gramStart"/>
            <w:r>
              <w:t>3</w:t>
            </w:r>
            <w:proofErr w:type="gramEnd"/>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 xml:space="preserve">Distinguish RAN1 option 1 with RAN4 option </w:t>
      </w:r>
      <w:proofErr w:type="gramStart"/>
      <w:r w:rsidRPr="00D57B3E">
        <w:rPr>
          <w:highlight w:val="darkGray"/>
        </w:rPr>
        <w:t>3</w:t>
      </w:r>
      <w:proofErr w:type="gramEnd"/>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 xml:space="preserve">HW: relieved with OTA signaling, limited perf than </w:t>
            </w:r>
            <w:proofErr w:type="gramStart"/>
            <w:r>
              <w:t>3b</w:t>
            </w:r>
            <w:proofErr w:type="gramEnd"/>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w:t>
            </w:r>
            <w:proofErr w:type="gramStart"/>
            <w:r>
              <w:t>implementation</w:t>
            </w:r>
            <w:proofErr w:type="gramEnd"/>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 xml:space="preserve">HW: relieved with OTA signaling, limited perf than </w:t>
            </w:r>
            <w:proofErr w:type="gramStart"/>
            <w:r>
              <w:t>3b</w:t>
            </w:r>
            <w:proofErr w:type="gramEnd"/>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 xml:space="preserve">Lenovo: preferred over </w:t>
            </w:r>
            <w:proofErr w:type="gramStart"/>
            <w:r>
              <w:t>3b</w:t>
            </w:r>
            <w:proofErr w:type="gramEnd"/>
          </w:p>
          <w:p w14:paraId="116161E1" w14:textId="77777777" w:rsidR="006B2A46" w:rsidRDefault="006B2A46">
            <w:proofErr w:type="spellStart"/>
            <w:r>
              <w:t>Fujistu</w:t>
            </w:r>
            <w:proofErr w:type="spellEnd"/>
            <w:r>
              <w:t xml:space="preserve">: 3a/5a-2 &gt; 3a/5a-1/3 &gt; 3b/5b, OTA </w:t>
            </w:r>
            <w:proofErr w:type="gramStart"/>
            <w:r>
              <w:t>signaling</w:t>
            </w:r>
            <w:proofErr w:type="gram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w:t>
            </w:r>
            <w:proofErr w:type="gramStart"/>
            <w:r>
              <w:t>implementation</w:t>
            </w:r>
            <w:proofErr w:type="gramEnd"/>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 xml:space="preserve">HW: relieved with OTA signaling, limited perf than </w:t>
            </w:r>
            <w:proofErr w:type="gramStart"/>
            <w:r>
              <w:t>3b</w:t>
            </w:r>
            <w:proofErr w:type="gramEnd"/>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gramStart"/>
            <w:r>
              <w:t>signaling</w:t>
            </w:r>
            <w:proofErr w:type="gram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 xml:space="preserve">Huawei: performance </w:t>
            </w:r>
            <w:proofErr w:type="gramStart"/>
            <w:r>
              <w:t>limited</w:t>
            </w:r>
            <w:proofErr w:type="gramEnd"/>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gramStart"/>
            <w:r>
              <w:t>signaling</w:t>
            </w:r>
            <w:proofErr w:type="gram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w:t>
            </w:r>
            <w:proofErr w:type="gramStart"/>
            <w:r>
              <w:t>implementation</w:t>
            </w:r>
            <w:proofErr w:type="gramEnd"/>
            <w:r>
              <w:t xml:space="preserve">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4" w:name="_Hlk166854550"/>
      <w:r w:rsidRPr="00F4279F">
        <w:rPr>
          <w:b/>
          <w:bCs/>
          <w:u w:val="single"/>
        </w:rPr>
        <w:t>over-the-air signalling</w:t>
      </w:r>
      <w:bookmarkEnd w:id="114"/>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 xml:space="preserve">potential specification </w:t>
      </w:r>
      <w:proofErr w:type="gramStart"/>
      <w:r w:rsidR="00840EF7">
        <w:t>impact</w:t>
      </w:r>
      <w:proofErr w:type="gramEnd"/>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w:t>
      </w:r>
      <w:proofErr w:type="gramStart"/>
      <w:r w:rsidR="00DC5AA8">
        <w:t>framework</w:t>
      </w:r>
      <w:proofErr w:type="gramEnd"/>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xml:space="preserve">, e.g., performance </w:t>
      </w:r>
      <w:proofErr w:type="spellStart"/>
      <w:r w:rsidR="00E80855" w:rsidRPr="008519F0">
        <w:rPr>
          <w:lang w:val="fr-FR"/>
        </w:rPr>
        <w:t>requirements</w:t>
      </w:r>
      <w:proofErr w:type="spellEnd"/>
      <w:r w:rsidR="00E80855" w:rsidRPr="008519F0">
        <w:rPr>
          <w:lang w:val="fr-FR"/>
        </w:rPr>
        <w:t xml:space="preserve">, </w:t>
      </w:r>
      <w:proofErr w:type="spellStart"/>
      <w:r w:rsidR="00E80855" w:rsidRPr="008519F0">
        <w:rPr>
          <w:lang w:val="fr-FR"/>
        </w:rPr>
        <w:t>etc</w:t>
      </w:r>
      <w:proofErr w:type="spellEnd"/>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 xml:space="preserve">successfully deployed at </w:t>
      </w:r>
      <w:proofErr w:type="gramStart"/>
      <w:r w:rsidR="009A297E">
        <w:t>UE</w:t>
      </w:r>
      <w:proofErr w:type="gramEnd"/>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xml:space="preserve">, and the associated pre-processing and parameter </w:t>
      </w:r>
      <w:proofErr w:type="gramStart"/>
      <w:r w:rsidR="005A1627">
        <w:t>precision</w:t>
      </w:r>
      <w:proofErr w:type="gramEnd"/>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w:t>
            </w:r>
            <w:proofErr w:type="gramStart"/>
            <w:r>
              <w:rPr>
                <w:rFonts w:eastAsia="SimSun"/>
                <w:iCs/>
                <w:lang w:eastAsia="zh-CN"/>
              </w:rPr>
              <w:t>be</w:t>
            </w:r>
            <w:proofErr w:type="gramEnd"/>
            <w:r>
              <w:rPr>
                <w:rFonts w:eastAsia="SimSun"/>
                <w:iCs/>
                <w:lang w:eastAsia="zh-CN"/>
              </w:rPr>
              <w:t xml:space="preserv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w:t>
            </w:r>
            <w:proofErr w:type="gramStart"/>
            <w:r>
              <w:rPr>
                <w:rFonts w:eastAsia="SimSun"/>
                <w:iCs/>
                <w:lang w:eastAsia="zh-CN"/>
              </w:rPr>
              <w:t>need</w:t>
            </w:r>
            <w:proofErr w:type="gramEnd"/>
            <w:r>
              <w:rPr>
                <w:rFonts w:eastAsia="SimSun"/>
                <w:iCs/>
                <w:lang w:eastAsia="zh-CN"/>
              </w:rPr>
              <w:t xml:space="preserve">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w:t>
            </w:r>
            <w:proofErr w:type="gramStart"/>
            <w:r>
              <w:t>impact</w:t>
            </w:r>
            <w:proofErr w:type="gramEnd"/>
            <w:r>
              <w:t xml:space="preserve">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xml:space="preserve">, CSI reconstruction part or both, with potentially common signalling or </w:t>
            </w:r>
            <w:proofErr w:type="gramStart"/>
            <w:r w:rsidRPr="00570F24">
              <w:rPr>
                <w:strike/>
                <w:color w:val="FF0000"/>
              </w:rPr>
              <w:t>framework</w:t>
            </w:r>
            <w:proofErr w:type="gramEnd"/>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w:t>
            </w:r>
            <w:proofErr w:type="gramStart"/>
            <w:r w:rsidRPr="00C03FFF">
              <w:rPr>
                <w:rFonts w:eastAsia="SimSun"/>
                <w:color w:val="FF0000"/>
                <w:lang w:eastAsia="zh-CN"/>
              </w:rPr>
              <w:t>5a</w:t>
            </w:r>
            <w:proofErr w:type="gramEnd"/>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w:t>
            </w:r>
            <w:proofErr w:type="gramStart"/>
            <w:r>
              <w:t>impact</w:t>
            </w:r>
            <w:proofErr w:type="gramEnd"/>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CSI reconstruction part or both, with potentially common signalling or </w:t>
            </w:r>
            <w:proofErr w:type="gramStart"/>
            <w:r>
              <w:t>framework</w:t>
            </w:r>
            <w:proofErr w:type="gramEnd"/>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w:t>
            </w:r>
            <w:proofErr w:type="gramStart"/>
            <w:r>
              <w:rPr>
                <w:rFonts w:eastAsia="SimSun" w:hint="eastAsia"/>
                <w:iCs/>
                <w:lang w:eastAsia="zh-CN"/>
              </w:rPr>
              <w:t>Similar to</w:t>
            </w:r>
            <w:proofErr w:type="gramEnd"/>
            <w:r>
              <w:rPr>
                <w:rFonts w:eastAsia="SimSun" w:hint="eastAsia"/>
                <w:iCs/>
                <w:lang w:eastAsia="zh-CN"/>
              </w:rPr>
              <w:t xml:space="preserve">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Heading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 xml:space="preserve">lling, e.g., transferred content, assistant information, </w:t>
      </w:r>
      <w:proofErr w:type="gramStart"/>
      <w:r w:rsidR="006A7669">
        <w:t>etc</w:t>
      </w:r>
      <w:proofErr w:type="gramEnd"/>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 xml:space="preserve">layer/rank common/specific </w:t>
            </w:r>
            <w:proofErr w:type="gramStart"/>
            <w:r w:rsidRPr="001A46C4">
              <w:rPr>
                <w:color w:val="FF0000"/>
              </w:rPr>
              <w:t>model</w:t>
            </w:r>
            <w:proofErr w:type="gramEnd"/>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w:t>
            </w:r>
            <w:proofErr w:type="gramStart"/>
            <w:r>
              <w:rPr>
                <w:rFonts w:eastAsiaTheme="minorEastAsia"/>
                <w:iCs/>
                <w:lang w:eastAsia="ja-JP"/>
              </w:rPr>
              <w:t>signaling, and</w:t>
            </w:r>
            <w:proofErr w:type="gramEnd"/>
            <w:r>
              <w:rPr>
                <w:rFonts w:eastAsiaTheme="minorEastAsia"/>
                <w:iCs/>
                <w:lang w:eastAsia="ja-JP"/>
              </w:rPr>
              <w:t xml:space="preserve">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 xml:space="preserve">inter-vendor </w:t>
            </w:r>
            <w:proofErr w:type="gramStart"/>
            <w:r w:rsidRPr="00A97577">
              <w:rPr>
                <w:rFonts w:eastAsia="SimSun" w:hint="eastAsia"/>
                <w:iCs/>
                <w:lang w:eastAsia="zh-CN"/>
              </w:rPr>
              <w:t>collaboration</w:t>
            </w:r>
            <w:proofErr w:type="gramEnd"/>
            <w:r w:rsidRPr="00A97577">
              <w:rPr>
                <w:rFonts w:eastAsia="SimSun" w:hint="eastAsia"/>
                <w:iCs/>
                <w:lang w:eastAsia="zh-CN"/>
              </w:rPr>
              <w:t xml:space="preserve">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 xml:space="preserve">Timescale for the model successfully deployed at </w:t>
      </w:r>
      <w:proofErr w:type="gramStart"/>
      <w:r w:rsidRPr="00A01A31">
        <w:t>UE</w:t>
      </w:r>
      <w:proofErr w:type="gramEnd"/>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 xml:space="preserve">Model </w:t>
      </w:r>
      <w:proofErr w:type="gramStart"/>
      <w:r>
        <w:t>pairing</w:t>
      </w:r>
      <w:proofErr w:type="gramEnd"/>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 xml:space="preserve">Model </w:t>
      </w:r>
      <w:proofErr w:type="gramStart"/>
      <w:r>
        <w:t>pairing</w:t>
      </w:r>
      <w:proofErr w:type="gramEnd"/>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w:t>
            </w:r>
            <w:proofErr w:type="gramStart"/>
            <w:r w:rsidRPr="00E50DE6">
              <w:rPr>
                <w:rFonts w:eastAsia="SimSun"/>
                <w:iCs/>
                <w:lang w:eastAsia="zh-CN"/>
              </w:rPr>
              <w:t>similar to</w:t>
            </w:r>
            <w:proofErr w:type="gramEnd"/>
            <w:r w:rsidRPr="00E50DE6">
              <w:rPr>
                <w:rFonts w:eastAsia="SimSun"/>
                <w:iCs/>
                <w:lang w:eastAsia="zh-CN"/>
              </w:rPr>
              <w:t xml:space="preserve">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Hence, we suggest </w:t>
            </w:r>
            <w:proofErr w:type="gramStart"/>
            <w:r w:rsidRPr="00E50DE6">
              <w:rPr>
                <w:rFonts w:eastAsia="SimSun"/>
                <w:iCs/>
                <w:lang w:eastAsia="zh-CN"/>
              </w:rPr>
              <w:t>to deprioritize</w:t>
            </w:r>
            <w:proofErr w:type="gramEnd"/>
            <w:r w:rsidRPr="00E50DE6">
              <w:rPr>
                <w:rFonts w:eastAsia="SimSun"/>
                <w:iCs/>
                <w:lang w:eastAsia="zh-CN"/>
              </w:rPr>
              <w:t xml:space="preserv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hint="eastAsia"/>
                <w:iCs/>
                <w:lang w:eastAsia="zh-CN"/>
              </w:rPr>
              <w:t>A</w:t>
            </w:r>
            <w:r>
              <w:rPr>
                <w:rFonts w:eastAsia="SimSun"/>
                <w:iCs/>
                <w:lang w:eastAsia="zh-CN"/>
              </w:rPr>
              <w:t>ctually, we</w:t>
            </w:r>
            <w:proofErr w:type="gramEnd"/>
            <w:r>
              <w:rPr>
                <w:rFonts w:eastAsia="SimSun"/>
                <w:iCs/>
                <w:lang w:eastAsia="zh-CN"/>
              </w:rPr>
              <w:t xml:space="preserv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w:t>
            </w:r>
            <w:proofErr w:type="gramStart"/>
            <w:r>
              <w:rPr>
                <w:rFonts w:eastAsia="SimSun"/>
                <w:iCs/>
                <w:lang w:eastAsia="zh-CN"/>
              </w:rPr>
              <w:t>a number of</w:t>
            </w:r>
            <w:proofErr w:type="gramEnd"/>
            <w:r>
              <w:rPr>
                <w:rFonts w:eastAsia="SimSun"/>
                <w:iCs/>
                <w:lang w:eastAsia="zh-CN"/>
              </w:rPr>
              <w:t xml:space="preserve">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 xml:space="preserve">Support in general. Suggest </w:t>
            </w:r>
            <w:proofErr w:type="gramStart"/>
            <w:r w:rsidRPr="001641AF">
              <w:rPr>
                <w:rFonts w:eastAsia="SimSun"/>
                <w:iCs/>
                <w:lang w:eastAsia="zh-CN"/>
              </w:rPr>
              <w:t>to update</w:t>
            </w:r>
            <w:proofErr w:type="gramEnd"/>
            <w:r w:rsidRPr="001641AF">
              <w:rPr>
                <w:rFonts w:eastAsia="SimSun"/>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4289B103" w:rsidR="009255E7" w:rsidRPr="00377794" w:rsidRDefault="00377794" w:rsidP="0070586D">
            <w:pPr>
              <w:rPr>
                <w:rFonts w:eastAsia="SimSun"/>
                <w:b w:val="0"/>
                <w:bCs w:val="0"/>
                <w:iCs/>
                <w:lang w:eastAsia="zh-CN"/>
              </w:rPr>
            </w:pPr>
            <w:r>
              <w:rPr>
                <w:rFonts w:eastAsia="SimSun" w:hint="eastAsia"/>
                <w:b w:val="0"/>
                <w:bCs w:val="0"/>
                <w:iCs/>
                <w:lang w:eastAsia="zh-CN"/>
              </w:rPr>
              <w:t>NTT DOCOMO</w:t>
            </w:r>
          </w:p>
        </w:tc>
        <w:tc>
          <w:tcPr>
            <w:tcW w:w="7555" w:type="dxa"/>
          </w:tcPr>
          <w:p w14:paraId="3C971CC3" w14:textId="77777777" w:rsidR="009255E7" w:rsidRDefault="00377794" w:rsidP="00705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proofErr w:type="spellStart"/>
            <w:r>
              <w:rPr>
                <w:rFonts w:eastAsia="SimSun" w:hint="eastAsia"/>
                <w:iCs/>
                <w:lang w:eastAsia="zh-CN"/>
              </w:rPr>
              <w:t>proporse</w:t>
            </w:r>
            <w:proofErr w:type="spellEnd"/>
            <w:r>
              <w:rPr>
                <w:rFonts w:eastAsia="SimSun" w:hint="eastAsia"/>
                <w:iCs/>
                <w:lang w:eastAsia="zh-CN"/>
              </w:rPr>
              <w:t xml:space="preserve"> the following text</w:t>
            </w:r>
          </w:p>
          <w:p w14:paraId="2DDC5AEA" w14:textId="38AF556B" w:rsidR="00377794" w:rsidRPr="00377794" w:rsidRDefault="00377794" w:rsidP="0070586D">
            <w:pPr>
              <w:cnfStyle w:val="000000000000" w:firstRow="0" w:lastRow="0" w:firstColumn="0" w:lastColumn="0" w:oddVBand="0" w:evenVBand="0" w:oddHBand="0" w:evenHBand="0" w:firstRowFirstColumn="0" w:firstRowLastColumn="0" w:lastRowFirstColumn="0" w:lastRowLastColumn="0"/>
              <w:rPr>
                <w:rFonts w:eastAsia="SimSun"/>
                <w:lang w:eastAsia="zh-CN"/>
              </w:rPr>
            </w:pPr>
            <w:r>
              <w:t xml:space="preserve">Further study field performance of Option 1 by considering that </w:t>
            </w:r>
            <w:r w:rsidRPr="00C421DF">
              <w:rPr>
                <w:lang w:eastAsia="ko-KR"/>
              </w:rPr>
              <w:t xml:space="preserve">UE-side and/or NW-side </w:t>
            </w:r>
            <w:r w:rsidRPr="003261BE">
              <w:rPr>
                <w:color w:val="FF0000"/>
                <w:lang w:eastAsia="ko-KR"/>
              </w:rPr>
              <w:t>independently</w:t>
            </w:r>
            <w:r w:rsidRPr="003261BE">
              <w:rPr>
                <w:rFonts w:eastAsia="SimSun" w:hint="eastAsia"/>
                <w:color w:val="FF0000"/>
                <w:lang w:eastAsia="zh-CN"/>
              </w:rPr>
              <w:t xml:space="preserve"> or jointly</w:t>
            </w:r>
            <w:r w:rsidR="003261BE">
              <w:rPr>
                <w:rFonts w:eastAsia="SimSun" w:hint="eastAsia"/>
                <w:color w:val="FF0000"/>
                <w:lang w:eastAsia="zh-CN"/>
              </w:rPr>
              <w:t xml:space="preserve"> based on Option 1</w:t>
            </w:r>
            <w:r w:rsidRPr="00C421DF">
              <w:rPr>
                <w:lang w:eastAsia="ko-KR"/>
              </w:rPr>
              <w:t xml:space="preserve">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w:t>
            </w:r>
            <w:r>
              <w:rPr>
                <w:rFonts w:eastAsia="DengXian"/>
              </w:rPr>
              <w:lastRenderedPageBreak/>
              <w:t xml:space="preserve">seen from the performance of different </w:t>
            </w:r>
            <w:proofErr w:type="gramStart"/>
            <w:r>
              <w:rPr>
                <w:rFonts w:eastAsia="DengXian"/>
              </w:rPr>
              <w:t>spacings</w:t>
            </w:r>
            <w:proofErr w:type="gramEnd"/>
            <w:r>
              <w:rPr>
                <w:rFonts w:eastAsia="DengXian"/>
              </w:rPr>
              <w:t xml:space="preserve">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 xml:space="preserve">.3 </w:t>
                  </w:r>
                  <w:proofErr w:type="gramStart"/>
                  <w:r>
                    <w:rPr>
                      <w:rFonts w:eastAsia="DengXian"/>
                    </w:rPr>
                    <w:t>wave length</w:t>
                  </w:r>
                  <w:proofErr w:type="gramEnd"/>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t>
                  </w:r>
                  <w:proofErr w:type="gramStart"/>
                  <w:r>
                    <w:rPr>
                      <w:rFonts w:eastAsia="DengXian"/>
                    </w:rPr>
                    <w:t>wave length</w:t>
                  </w:r>
                  <w:proofErr w:type="gramEnd"/>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t>
                  </w:r>
                  <w:proofErr w:type="gramStart"/>
                  <w:r>
                    <w:rPr>
                      <w:rFonts w:eastAsia="DengXian"/>
                    </w:rPr>
                    <w:t>wave length</w:t>
                  </w:r>
                  <w:proofErr w:type="gramEnd"/>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proofErr w:type="gramStart"/>
            <w:r>
              <w:rPr>
                <w:rFonts w:eastAsia="SimSun" w:hint="eastAsia"/>
                <w:iCs/>
                <w:lang w:eastAsia="zh-CN"/>
              </w:rPr>
              <w:t>A</w:t>
            </w:r>
            <w:r>
              <w:rPr>
                <w:rFonts w:eastAsia="SimSun"/>
                <w:iCs/>
                <w:lang w:eastAsia="zh-CN"/>
              </w:rPr>
              <w:t>ctually, considering</w:t>
            </w:r>
            <w:proofErr w:type="gramEnd"/>
            <w:r>
              <w:rPr>
                <w:rFonts w:eastAsia="SimSun"/>
                <w:iCs/>
                <w:lang w:eastAsia="zh-CN"/>
              </w:rPr>
              <w:t xml:space="preserve">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w:t>
            </w:r>
            <w:r>
              <w:rPr>
                <w:rFonts w:eastAsiaTheme="minorEastAsia"/>
                <w:iCs/>
                <w:lang w:eastAsia="ja-JP"/>
              </w:rPr>
              <w:lastRenderedPageBreak/>
              <w:t xml:space="preserve">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lastRenderedPageBreak/>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15"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15"/>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Heading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w:t>
            </w:r>
            <w:r>
              <w:rPr>
                <w:iCs/>
              </w:rPr>
              <w:lastRenderedPageBreak/>
              <w:t>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lastRenderedPageBreak/>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lastRenderedPageBreak/>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6"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6"/>
    </w:p>
    <w:p w14:paraId="20F6054F" w14:textId="77777777" w:rsidR="004F5D9E" w:rsidRPr="002A4153" w:rsidRDefault="004F5D9E" w:rsidP="004F5D9E">
      <w:pPr>
        <w:pStyle w:val="Caption"/>
        <w:spacing w:after="120"/>
        <w:jc w:val="both"/>
        <w:rPr>
          <w:b w:val="0"/>
          <w:sz w:val="22"/>
          <w:szCs w:val="22"/>
          <w:lang w:val="x-none"/>
        </w:rPr>
      </w:pPr>
      <w:bookmarkStart w:id="117" w:name="_Ref163045875"/>
      <w:r w:rsidRPr="002A4153">
        <w:rPr>
          <w:sz w:val="22"/>
          <w:szCs w:val="22"/>
        </w:rPr>
        <w:lastRenderedPageBreak/>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7"/>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 xml:space="preserve">NW configures a threshold of data quality to UE and UE only reports the qualified data to </w:t>
      </w:r>
      <w:proofErr w:type="gramStart"/>
      <w:r w:rsidRPr="005C284B">
        <w:rPr>
          <w:b/>
          <w:bCs/>
          <w:i/>
          <w:iCs/>
          <w:kern w:val="2"/>
          <w:sz w:val="21"/>
          <w:szCs w:val="21"/>
          <w:lang w:eastAsia="zh-CN"/>
        </w:rPr>
        <w:t>NW</w:t>
      </w:r>
      <w:proofErr w:type="gramEnd"/>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8" w:name="_Toc158030420"/>
      <w:bookmarkStart w:id="119" w:name="_Toc158031310"/>
      <w:bookmarkStart w:id="120" w:name="_Toc158085934"/>
      <w:bookmarkStart w:id="121" w:name="_Toc158086031"/>
      <w:bookmarkStart w:id="122" w:name="_Toc158650807"/>
      <w:bookmarkStart w:id="123" w:name="_Toc158663597"/>
      <w:bookmarkStart w:id="124" w:name="_Toc158973271"/>
      <w:bookmarkStart w:id="125" w:name="_Toc158973311"/>
      <w:bookmarkStart w:id="126" w:name="_Toc158973589"/>
      <w:bookmarkStart w:id="127" w:name="_Toc159238131"/>
      <w:bookmarkStart w:id="128" w:name="_Toc159238661"/>
      <w:bookmarkStart w:id="129" w:name="_Toc161310069"/>
      <w:bookmarkStart w:id="130" w:name="_Toc161997985"/>
      <w:bookmarkStart w:id="131" w:name="_Toc166058317"/>
      <w:bookmarkStart w:id="132" w:name="_Toc166068754"/>
      <w:r>
        <w:t xml:space="preserve">Support procedures/signaling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3" w:name="_Toc158030422"/>
      <w:bookmarkStart w:id="134" w:name="_Toc158031312"/>
      <w:bookmarkStart w:id="135" w:name="_Toc158085936"/>
      <w:bookmarkStart w:id="136" w:name="_Toc158086033"/>
      <w:bookmarkStart w:id="137" w:name="_Toc158650809"/>
      <w:bookmarkStart w:id="138" w:name="_Toc158663599"/>
      <w:bookmarkStart w:id="139" w:name="_Toc158973273"/>
      <w:bookmarkStart w:id="140" w:name="_Toc158973313"/>
      <w:bookmarkStart w:id="141" w:name="_Toc158973591"/>
      <w:bookmarkStart w:id="142" w:name="_Toc159238133"/>
      <w:bookmarkStart w:id="143" w:name="_Toc159238663"/>
      <w:bookmarkStart w:id="144" w:name="_Toc161310071"/>
      <w:bookmarkStart w:id="145" w:name="_Toc161997987"/>
      <w:bookmarkStart w:id="146" w:name="_Toc166058319"/>
      <w:bookmarkStart w:id="147" w:name="_Toc166068756"/>
      <w:r>
        <w:t>Support procedures/signaling enabling UE/NW for transmission of subset of samples among the set of measured/collected samples from the environment.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8" w:name="_Toc158650813"/>
      <w:bookmarkStart w:id="149" w:name="_Toc158663603"/>
      <w:bookmarkStart w:id="150" w:name="_Toc158030424"/>
      <w:bookmarkStart w:id="151" w:name="_Toc158031314"/>
      <w:bookmarkStart w:id="152" w:name="_Toc158085938"/>
      <w:bookmarkStart w:id="153" w:name="_Toc158086035"/>
      <w:bookmarkStart w:id="154" w:name="_Toc158973276"/>
      <w:bookmarkStart w:id="155" w:name="_Toc158973316"/>
      <w:bookmarkStart w:id="156" w:name="_Toc158973594"/>
      <w:bookmarkStart w:id="157" w:name="_Toc159238136"/>
      <w:bookmarkStart w:id="158" w:name="_Toc159238666"/>
      <w:bookmarkStart w:id="159" w:name="_Toc161310074"/>
      <w:bookmarkStart w:id="160" w:name="_Toc161997990"/>
      <w:bookmarkStart w:id="161" w:name="_Toc166058322"/>
      <w:bookmarkStart w:id="162" w:name="_Toc166068759"/>
      <w:r w:rsidRPr="002656DD">
        <w:lastRenderedPageBreak/>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3"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w:t>
      </w:r>
      <w:proofErr w:type="gramStart"/>
      <w:r w:rsidRPr="005B2986">
        <w:rPr>
          <w:rFonts w:eastAsia="SimSun"/>
          <w:i/>
        </w:rPr>
        <w:t>monitoring</w:t>
      </w:r>
      <w:proofErr w:type="gramEnd"/>
    </w:p>
    <w:p w14:paraId="61773FF4" w14:textId="77777777" w:rsidR="00C45B8A" w:rsidRPr="005B2986" w:rsidRDefault="00C45B8A" w:rsidP="00C45B8A">
      <w:pPr>
        <w:adjustRightInd w:val="0"/>
        <w:snapToGrid w:val="0"/>
        <w:spacing w:beforeLines="30" w:before="72" w:afterLines="30" w:after="72" w:line="288" w:lineRule="auto"/>
        <w:rPr>
          <w:i/>
        </w:rPr>
      </w:pPr>
      <w:bookmarkStart w:id="164" w:name="_Hlk162705068"/>
      <w:bookmarkEnd w:id="163"/>
      <w:r w:rsidRPr="005B2986">
        <w:rPr>
          <w:b/>
          <w:i/>
        </w:rPr>
        <w:t xml:space="preserve">Proposal </w:t>
      </w:r>
      <w:r w:rsidRPr="005B2986">
        <w:rPr>
          <w:rFonts w:eastAsia="SimSun"/>
          <w:b/>
          <w:i/>
        </w:rPr>
        <w:t>14</w:t>
      </w:r>
      <w:r w:rsidRPr="005B2986">
        <w:rPr>
          <w:b/>
          <w:i/>
        </w:rPr>
        <w:t xml:space="preserve">: </w:t>
      </w:r>
      <w:r w:rsidRPr="005B2986">
        <w:rPr>
          <w:i/>
        </w:rPr>
        <w:t xml:space="preserve">To enable high-quality data collection from UE to network, at least </w:t>
      </w:r>
      <w:proofErr w:type="gramStart"/>
      <w:r w:rsidRPr="005B2986">
        <w:rPr>
          <w:i/>
        </w:rPr>
        <w:t>support</w:t>
      </w:r>
      <w:proofErr w:type="gramEnd"/>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lastRenderedPageBreak/>
        <w:t xml:space="preserve">NW configures a threshold of data quality to UE and UE only reports the qualified data to </w:t>
      </w:r>
      <w:proofErr w:type="gramStart"/>
      <w:r w:rsidRPr="005B2986">
        <w:rPr>
          <w:i/>
        </w:rPr>
        <w:t>NW</w:t>
      </w:r>
      <w:proofErr w:type="gramEnd"/>
    </w:p>
    <w:bookmarkEnd w:id="164"/>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5"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5"/>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lastRenderedPageBreak/>
              <w:t>Huawei</w:t>
            </w:r>
          </w:p>
        </w:tc>
        <w:tc>
          <w:tcPr>
            <w:tcW w:w="7915" w:type="dxa"/>
          </w:tcPr>
          <w:p w14:paraId="6C305244" w14:textId="77777777" w:rsidR="001045AC" w:rsidRDefault="001045AC">
            <w:r>
              <w:t xml:space="preserve">Confirm necessity for </w:t>
            </w:r>
            <w:r w:rsidRPr="00384327">
              <w:rPr>
                <w:highlight w:val="yellow"/>
              </w:rPr>
              <w:t>UE to report ground-</w:t>
            </w:r>
            <w:proofErr w:type="gramStart"/>
            <w:r w:rsidRPr="00384327">
              <w:rPr>
                <w:highlight w:val="yellow"/>
              </w:rPr>
              <w:t>truth</w:t>
            </w:r>
            <w:proofErr w:type="gramEnd"/>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 xml:space="preserve">Rank indicated by </w:t>
            </w:r>
            <w:proofErr w:type="gramStart"/>
            <w:r w:rsidRPr="00E41FBD">
              <w:rPr>
                <w:highlight w:val="green"/>
              </w:rPr>
              <w:t>NW</w:t>
            </w:r>
            <w:proofErr w:type="gramEnd"/>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 xml:space="preserve">study dataset </w:t>
            </w:r>
            <w:proofErr w:type="gramStart"/>
            <w:r>
              <w:t>size</w:t>
            </w:r>
            <w:proofErr w:type="gramEnd"/>
          </w:p>
          <w:p w14:paraId="2024B8B5" w14:textId="77777777" w:rsidR="001045AC" w:rsidRDefault="001045AC">
            <w:r>
              <w:t>NW sent different portion of dataset to different UEs, and UE side perform re-</w:t>
            </w:r>
            <w:proofErr w:type="gramStart"/>
            <w:r>
              <w:t>combination</w:t>
            </w:r>
            <w:proofErr w:type="gramEnd"/>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signaling to associate data samples with conditions / additional </w:t>
            </w:r>
            <w:proofErr w:type="gramStart"/>
            <w:r w:rsidRPr="00374249">
              <w:rPr>
                <w:highlight w:val="cyan"/>
              </w:rPr>
              <w:t>conditions</w:t>
            </w:r>
            <w:proofErr w:type="gramEnd"/>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 xml:space="preserve">NW indicate the </w:t>
            </w:r>
            <w:proofErr w:type="gramStart"/>
            <w:r w:rsidRPr="00E41FBD">
              <w:rPr>
                <w:highlight w:val="green"/>
              </w:rPr>
              <w:t>rank</w:t>
            </w:r>
            <w:proofErr w:type="gramEnd"/>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w:t>
            </w:r>
            <w:proofErr w:type="gramStart"/>
            <w:r w:rsidRPr="00E41FBD">
              <w:rPr>
                <w:highlight w:val="green"/>
              </w:rPr>
              <w:t>truth</w:t>
            </w:r>
            <w:proofErr w:type="gramEnd"/>
          </w:p>
          <w:p w14:paraId="0771E2CF" w14:textId="77777777" w:rsidR="001045AC" w:rsidRDefault="001045AC">
            <w:r>
              <w:t xml:space="preserve">Reuse CPU framework to handle the UE </w:t>
            </w:r>
            <w:proofErr w:type="gramStart"/>
            <w:r>
              <w:t>complexity</w:t>
            </w:r>
            <w:proofErr w:type="gramEnd"/>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w:t>
            </w:r>
            <w:proofErr w:type="gramStart"/>
            <w:r w:rsidRPr="0009223C">
              <w:rPr>
                <w:highlight w:val="magenta"/>
              </w:rPr>
              <w:t>plane</w:t>
            </w:r>
            <w:proofErr w:type="gramEnd"/>
          </w:p>
          <w:p w14:paraId="21031DCC" w14:textId="77777777" w:rsidR="001045AC" w:rsidRDefault="001045AC">
            <w:r w:rsidRPr="0009223C">
              <w:rPr>
                <w:highlight w:val="yellow"/>
              </w:rPr>
              <w:t>High resolution eT2</w:t>
            </w:r>
          </w:p>
          <w:p w14:paraId="0F9AEEE2" w14:textId="77777777" w:rsidR="001045AC" w:rsidRDefault="001045AC">
            <w:r>
              <w:t xml:space="preserve">Time stamps, cell ID, UE location can be considered as UE side additional </w:t>
            </w:r>
            <w:proofErr w:type="gramStart"/>
            <w:r>
              <w:t>condition</w:t>
            </w:r>
            <w:proofErr w:type="gramEnd"/>
          </w:p>
          <w:p w14:paraId="45CB0A6D" w14:textId="77777777" w:rsidR="001045AC" w:rsidRPr="0009223C" w:rsidRDefault="001045AC">
            <w:pPr>
              <w:rPr>
                <w:highlight w:val="cyan"/>
              </w:rPr>
            </w:pPr>
            <w:r w:rsidRPr="0009223C">
              <w:rPr>
                <w:highlight w:val="cyan"/>
              </w:rPr>
              <w:t xml:space="preserve">UE side associated ID is </w:t>
            </w:r>
            <w:proofErr w:type="gramStart"/>
            <w:r w:rsidRPr="0009223C">
              <w:rPr>
                <w:highlight w:val="cyan"/>
              </w:rPr>
              <w:t>necessary</w:t>
            </w:r>
            <w:proofErr w:type="gramEnd"/>
          </w:p>
          <w:p w14:paraId="195BC587" w14:textId="77777777" w:rsidR="001045AC" w:rsidRDefault="001045AC">
            <w:r w:rsidRPr="0009223C">
              <w:rPr>
                <w:highlight w:val="cyan"/>
              </w:rPr>
              <w:lastRenderedPageBreak/>
              <w:t>Configuration ID of NW side additional condition is necessary</w:t>
            </w:r>
          </w:p>
        </w:tc>
      </w:tr>
      <w:tr w:rsidR="001045AC" w14:paraId="0DAE5749" w14:textId="77777777">
        <w:tc>
          <w:tcPr>
            <w:tcW w:w="1435" w:type="dxa"/>
          </w:tcPr>
          <w:p w14:paraId="7D5FE931" w14:textId="77777777" w:rsidR="001045AC" w:rsidRDefault="001045AC">
            <w:r>
              <w:lastRenderedPageBreak/>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 xml:space="preserve">NW configure data </w:t>
            </w:r>
            <w:proofErr w:type="gramStart"/>
            <w:r w:rsidRPr="0009223C">
              <w:rPr>
                <w:highlight w:val="green"/>
              </w:rPr>
              <w:t>quality</w:t>
            </w:r>
            <w:proofErr w:type="gramEnd"/>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lastRenderedPageBreak/>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 xml:space="preserve">Details of reporting mechanism for the monitoring metrics with both time/event-trigger </w:t>
      </w:r>
      <w:proofErr w:type="gramStart"/>
      <w:r w:rsidRPr="00BF0AFD">
        <w:rPr>
          <w:b/>
          <w:bCs/>
        </w:rPr>
        <w:t>based</w:t>
      </w:r>
      <w:proofErr w:type="gramEnd"/>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signaling </w:t>
      </w:r>
      <w:proofErr w:type="gramStart"/>
      <w:r w:rsidRPr="00BF0AFD">
        <w:rPr>
          <w:b/>
          <w:bCs/>
        </w:rPr>
        <w:t>overhead</w:t>
      </w:r>
      <w:proofErr w:type="gramEnd"/>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w:t>
      </w:r>
      <w:proofErr w:type="gramStart"/>
      <w:r w:rsidRPr="00253EE9">
        <w:rPr>
          <w:b/>
        </w:rPr>
        <w:t>monitoring</w:t>
      </w:r>
      <w:proofErr w:type="gramEnd"/>
      <w:r w:rsidRPr="00253EE9">
        <w:rPr>
          <w:b/>
        </w:rPr>
        <w:t xml:space="preserve">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6"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6"/>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proofErr w:type="gramStart"/>
      <w:r w:rsidRPr="005C284B">
        <w:rPr>
          <w:b/>
          <w:bCs/>
          <w:i/>
          <w:iCs/>
          <w:szCs w:val="21"/>
          <w:lang w:val="en-GB"/>
        </w:rPr>
        <w:t>monitoring</w:t>
      </w:r>
      <w:proofErr w:type="gramEnd"/>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lastRenderedPageBreak/>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7" w:name="OLE_LINK108"/>
      <w:bookmarkStart w:id="168"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7"/>
    <w:bookmarkEnd w:id="168"/>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9" w:name="OLE_LINK6"/>
      <w:bookmarkStart w:id="170" w:name="OLE_LINK9"/>
      <w:r w:rsidRPr="00072AA3">
        <w:rPr>
          <w:rFonts w:eastAsiaTheme="minorEastAsia"/>
          <w:b/>
          <w:i/>
          <w:szCs w:val="24"/>
          <w:lang w:val="en-US" w:eastAsia="zh-CN"/>
        </w:rPr>
        <w:t>based on the output of the CSI reconstruction model at UE side</w:t>
      </w:r>
      <w:bookmarkEnd w:id="169"/>
      <w:bookmarkEnd w:id="170"/>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71"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72" w:name="_Hlk162705133"/>
      <w:bookmarkEnd w:id="171"/>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72"/>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lastRenderedPageBreak/>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73"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3"/>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 xml:space="preserve">UE side monitoring w/ reconstructed CSI sent from </w:t>
            </w:r>
            <w:proofErr w:type="gramStart"/>
            <w:r w:rsidRPr="00AE1AF5">
              <w:rPr>
                <w:highlight w:val="cyan"/>
              </w:rPr>
              <w:t>NW</w:t>
            </w:r>
            <w:proofErr w:type="gramEnd"/>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lastRenderedPageBreak/>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lastRenderedPageBreak/>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 xml:space="preserve">Ground-truth reporting w/ enhanced high-resolution </w:t>
            </w:r>
            <w:proofErr w:type="gramStart"/>
            <w:r w:rsidRPr="00AE1AF5">
              <w:rPr>
                <w:highlight w:val="yellow"/>
              </w:rPr>
              <w:t>codebook</w:t>
            </w:r>
            <w:proofErr w:type="gramEnd"/>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precoded CSI-RS, hypo-BLER as </w:t>
            </w:r>
            <w:proofErr w:type="gramStart"/>
            <w:r w:rsidRPr="00AE1AF5">
              <w:rPr>
                <w:highlight w:val="cyan"/>
              </w:rPr>
              <w:t>metric</w:t>
            </w:r>
            <w:proofErr w:type="gramEnd"/>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 xml:space="preserve">Prioritize ground-truth reporting with high resolution </w:t>
            </w:r>
            <w:proofErr w:type="gramStart"/>
            <w:r w:rsidRPr="00AE1AF5">
              <w:rPr>
                <w:highlight w:val="yellow"/>
              </w:rPr>
              <w:t>codebook</w:t>
            </w:r>
            <w:proofErr w:type="gramEnd"/>
          </w:p>
          <w:p w14:paraId="0DB4559C" w14:textId="77777777" w:rsidR="008638DD" w:rsidRDefault="008638DD" w:rsidP="007454D3">
            <w:pPr>
              <w:pStyle w:val="ListParagraph"/>
              <w:numPr>
                <w:ilvl w:val="0"/>
                <w:numId w:val="93"/>
              </w:numPr>
              <w:spacing w:after="0"/>
              <w:jc w:val="left"/>
            </w:pPr>
            <w:r>
              <w:t xml:space="preserve">Study options for monitoring NW side model using existing CSI feedback </w:t>
            </w:r>
            <w:proofErr w:type="gramStart"/>
            <w:r>
              <w:t>scheme</w:t>
            </w:r>
            <w:proofErr w:type="gramEnd"/>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xml:space="preserve">, in one report with nominal inference, or separate </w:t>
            </w:r>
            <w:proofErr w:type="gramStart"/>
            <w:r>
              <w:t>reports</w:t>
            </w:r>
            <w:proofErr w:type="gramEnd"/>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 xml:space="preserve">Do not use SGCS, use hypo BLER </w:t>
            </w:r>
            <w:proofErr w:type="gramStart"/>
            <w:r>
              <w:t>instead</w:t>
            </w:r>
            <w:proofErr w:type="gramEnd"/>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lastRenderedPageBreak/>
              <w:t>Deprioritize UE side monitoring</w:t>
            </w:r>
          </w:p>
        </w:tc>
      </w:tr>
      <w:tr w:rsidR="008638DD" w14:paraId="7F6DE092" w14:textId="77777777">
        <w:tc>
          <w:tcPr>
            <w:tcW w:w="1435" w:type="dxa"/>
          </w:tcPr>
          <w:p w14:paraId="502F3B75" w14:textId="77777777" w:rsidR="008638DD" w:rsidRDefault="008638DD">
            <w:r>
              <w:lastRenderedPageBreak/>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 xml:space="preserve">UE side running inference using CSI reconstruction </w:t>
      </w:r>
      <w:proofErr w:type="gramStart"/>
      <w:r>
        <w:t>model</w:t>
      </w:r>
      <w:proofErr w:type="gramEnd"/>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174"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174"/>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proofErr w:type="gramStart"/>
            <w:r w:rsidRPr="00235AA3">
              <w:rPr>
                <w:rFonts w:eastAsia="SimSun" w:hint="eastAsia"/>
                <w:i/>
                <w:iCs/>
                <w:color w:val="000000"/>
                <w:szCs w:val="20"/>
                <w:lang w:val="en-US"/>
              </w:rPr>
              <w:t>performanc</w:t>
            </w:r>
            <w:r w:rsidRPr="00235AA3">
              <w:rPr>
                <w:rFonts w:eastAsia="SimSun"/>
                <w:i/>
                <w:iCs/>
                <w:color w:val="000000"/>
                <w:szCs w:val="20"/>
                <w:lang w:val="en-US"/>
              </w:rPr>
              <w:t>e</w:t>
            </w:r>
            <w:proofErr w:type="gramEnd"/>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Default="00911837" w:rsidP="002823F7">
      <w:pPr>
        <w:rPr>
          <w:b/>
          <w:bCs/>
        </w:rPr>
      </w:pPr>
    </w:p>
    <w:p w14:paraId="76E5F428" w14:textId="77777777" w:rsidR="00FA78C9" w:rsidRPr="002823F7"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6ED4A521" w14:textId="77777777" w:rsidR="00FA78C9" w:rsidRPr="004B782F" w:rsidRDefault="00FA78C9" w:rsidP="00FA78C9">
      <w:r w:rsidRPr="004B782F">
        <w:t>Further study following monitoring options in Rel-19</w:t>
      </w:r>
    </w:p>
    <w:p w14:paraId="6ECFD3E7" w14:textId="77777777" w:rsidR="00FA78C9" w:rsidRPr="004B782F" w:rsidRDefault="00FA78C9" w:rsidP="00FA78C9">
      <w:pPr>
        <w:pStyle w:val="ListParagraph"/>
        <w:numPr>
          <w:ilvl w:val="0"/>
          <w:numId w:val="113"/>
        </w:numPr>
      </w:pPr>
      <w:r w:rsidRPr="004B782F">
        <w:lastRenderedPageBreak/>
        <w:t>NW-side monitoring</w:t>
      </w:r>
    </w:p>
    <w:p w14:paraId="36013AEE" w14:textId="77777777" w:rsidR="00FA78C9" w:rsidRPr="004B782F" w:rsidRDefault="00FA78C9" w:rsidP="00FA78C9">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683E9998" w14:textId="77777777" w:rsidR="00FA78C9" w:rsidRPr="004B782F" w:rsidRDefault="00FA78C9" w:rsidP="00FA78C9">
      <w:pPr>
        <w:pStyle w:val="ListParagraph"/>
        <w:numPr>
          <w:ilvl w:val="2"/>
          <w:numId w:val="113"/>
        </w:numPr>
      </w:pPr>
      <w:r w:rsidRPr="004B782F">
        <w:t>Discussion to consider how to reduce signaling overhead and latency, and issue of UE having to support eT2 or eT2-like high-resolution codebook.</w:t>
      </w:r>
    </w:p>
    <w:p w14:paraId="449753F4" w14:textId="77777777" w:rsidR="00FA78C9" w:rsidRDefault="00FA78C9" w:rsidP="00FA78C9">
      <w:pPr>
        <w:pStyle w:val="ListParagraph"/>
        <w:numPr>
          <w:ilvl w:val="1"/>
          <w:numId w:val="113"/>
        </w:numPr>
        <w:spacing w:after="160" w:line="259" w:lineRule="auto"/>
        <w:jc w:val="left"/>
      </w:pPr>
      <w:r w:rsidRPr="004B782F">
        <w:t>SRS-based monitoring</w:t>
      </w:r>
    </w:p>
    <w:p w14:paraId="7C7C9B84" w14:textId="77777777" w:rsidR="00FA78C9" w:rsidRPr="004B782F" w:rsidRDefault="00FA78C9" w:rsidP="00FA78C9">
      <w:pPr>
        <w:pStyle w:val="ListParagraph"/>
        <w:numPr>
          <w:ilvl w:val="2"/>
          <w:numId w:val="113"/>
        </w:numPr>
        <w:spacing w:after="160" w:line="259" w:lineRule="auto"/>
        <w:jc w:val="left"/>
      </w:pPr>
      <w:r>
        <w:t>Discussion to consider overhead and latency, and monitoring performance.</w:t>
      </w:r>
    </w:p>
    <w:p w14:paraId="53671C06" w14:textId="77777777" w:rsidR="00FA78C9" w:rsidRPr="004B782F" w:rsidRDefault="00FA78C9" w:rsidP="00FA78C9">
      <w:pPr>
        <w:pStyle w:val="ListParagraph"/>
        <w:numPr>
          <w:ilvl w:val="0"/>
          <w:numId w:val="113"/>
        </w:numPr>
      </w:pPr>
      <w:r w:rsidRPr="004B782F">
        <w:t>UE-side monitoring</w:t>
      </w:r>
    </w:p>
    <w:p w14:paraId="35AB02CC" w14:textId="77777777" w:rsidR="00FA78C9" w:rsidRPr="004B782F" w:rsidRDefault="00FA78C9" w:rsidP="00FA78C9">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7C97262B" w14:textId="77777777" w:rsidR="00FA78C9" w:rsidRPr="004B782F" w:rsidRDefault="00FA78C9" w:rsidP="00FA78C9">
      <w:pPr>
        <w:pStyle w:val="ListParagraph"/>
        <w:numPr>
          <w:ilvl w:val="2"/>
          <w:numId w:val="113"/>
        </w:numPr>
      </w:pPr>
      <w:r w:rsidRPr="004B782F">
        <w:t>Discussion to consider how to reduce signaling overhead and latency, and issue of gNB having to support eT2 or eT2-like high-resolution codebook.</w:t>
      </w:r>
    </w:p>
    <w:p w14:paraId="4DA04C90" w14:textId="77777777" w:rsidR="00FA78C9" w:rsidRPr="004B782F" w:rsidRDefault="00FA78C9" w:rsidP="00FA78C9">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19A5FD6B" w14:textId="77777777" w:rsidR="00FA78C9" w:rsidRPr="004B782F" w:rsidRDefault="00FA78C9" w:rsidP="00FA78C9">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0FF7A1D4" w14:textId="77777777" w:rsidR="00FA78C9" w:rsidRPr="004B782F" w:rsidRDefault="00FA78C9" w:rsidP="00FA78C9">
      <w:pPr>
        <w:pStyle w:val="ListParagraph"/>
        <w:numPr>
          <w:ilvl w:val="2"/>
          <w:numId w:val="113"/>
        </w:numPr>
      </w:pPr>
      <w:r w:rsidRPr="004B782F">
        <w:t>Discussion to consider UE side complexity</w:t>
      </w:r>
      <w:r>
        <w:t xml:space="preserve"> and</w:t>
      </w:r>
      <w:r w:rsidRPr="004B782F">
        <w:t xml:space="preserve"> monitoring performance</w:t>
      </w:r>
      <w:r>
        <w:t>.</w:t>
      </w:r>
    </w:p>
    <w:p w14:paraId="2A07FF15" w14:textId="77777777" w:rsidR="00FA78C9" w:rsidRPr="004B782F" w:rsidRDefault="00FA78C9" w:rsidP="00FA78C9">
      <w:pPr>
        <w:pStyle w:val="ListParagraph"/>
        <w:numPr>
          <w:ilvl w:val="1"/>
          <w:numId w:val="113"/>
        </w:numPr>
      </w:pPr>
      <w:r w:rsidRPr="004B782F">
        <w:t>Via direct SGCS estimation (without reconstructing target CSI)</w:t>
      </w:r>
    </w:p>
    <w:p w14:paraId="0FD1A3E5" w14:textId="77777777" w:rsidR="00FA78C9" w:rsidRPr="004B782F" w:rsidRDefault="00FA78C9" w:rsidP="00FA78C9">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88944CE" w14:textId="77777777" w:rsidR="00FA78C9" w:rsidRDefault="00FA78C9" w:rsidP="00FA78C9">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5219104" w14:textId="77777777" w:rsidR="00FA78C9" w:rsidRPr="004B782F" w:rsidRDefault="00FA78C9" w:rsidP="00FA78C9">
      <w:pPr>
        <w:pStyle w:val="ListParagraph"/>
        <w:numPr>
          <w:ilvl w:val="2"/>
          <w:numId w:val="113"/>
        </w:numPr>
      </w:pPr>
      <w:r w:rsidRPr="004B782F">
        <w:t>Discussion to consider monitoring</w:t>
      </w:r>
      <w:r>
        <w:t xml:space="preserve"> overhead and latency, and </w:t>
      </w:r>
      <w:proofErr w:type="gramStart"/>
      <w:r>
        <w:t>performance</w:t>
      </w:r>
      <w:proofErr w:type="gramEnd"/>
    </w:p>
    <w:p w14:paraId="33C51BCC" w14:textId="77777777" w:rsidR="00FA78C9" w:rsidRPr="00CA7C31" w:rsidRDefault="00FA78C9" w:rsidP="00FA78C9">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2BC836AE" w14:textId="77777777" w:rsidR="00FA78C9" w:rsidRPr="00CA7C31" w:rsidRDefault="00FA78C9" w:rsidP="00FA78C9">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3AE67552" w14:textId="77777777" w:rsidR="00FA78C9" w:rsidRPr="00CA7C31" w:rsidRDefault="00FA78C9" w:rsidP="00FA78C9">
      <w:r w:rsidRPr="00CA7C31">
        <w:t>Note: implementation-based monitoring solutions can be considered in assessing the necessity of the above monitoring approaches.</w:t>
      </w:r>
    </w:p>
    <w:p w14:paraId="362FA8E6" w14:textId="77777777" w:rsidR="00FA78C9" w:rsidRDefault="00FA78C9" w:rsidP="00FA78C9">
      <w:pPr>
        <w:rPr>
          <w:b/>
          <w:bCs/>
        </w:rPr>
      </w:pPr>
    </w:p>
    <w:tbl>
      <w:tblPr>
        <w:tblStyle w:val="TableGrid1"/>
        <w:tblW w:w="0" w:type="auto"/>
        <w:tblLook w:val="04A0" w:firstRow="1" w:lastRow="0" w:firstColumn="1" w:lastColumn="0" w:noHBand="0" w:noVBand="1"/>
      </w:tblPr>
      <w:tblGrid>
        <w:gridCol w:w="2335"/>
        <w:gridCol w:w="7015"/>
      </w:tblGrid>
      <w:tr w:rsidR="00FA78C9" w:rsidRPr="005E10A1" w14:paraId="5BFD1400" w14:textId="77777777" w:rsidTr="0070586D">
        <w:tc>
          <w:tcPr>
            <w:tcW w:w="2335" w:type="dxa"/>
          </w:tcPr>
          <w:p w14:paraId="6B327750" w14:textId="77777777" w:rsidR="00FA78C9" w:rsidRPr="005E10A1" w:rsidRDefault="00FA78C9" w:rsidP="0070586D">
            <w:pPr>
              <w:rPr>
                <w:bCs/>
                <w:i/>
              </w:rPr>
            </w:pPr>
            <w:r w:rsidRPr="005E10A1">
              <w:rPr>
                <w:i/>
                <w:color w:val="00B050"/>
              </w:rPr>
              <w:t>Support / Can accept</w:t>
            </w:r>
          </w:p>
        </w:tc>
        <w:tc>
          <w:tcPr>
            <w:tcW w:w="7015" w:type="dxa"/>
          </w:tcPr>
          <w:p w14:paraId="0A182982" w14:textId="77777777" w:rsidR="00FA78C9" w:rsidRPr="005E10A1" w:rsidRDefault="00FA78C9" w:rsidP="0070586D">
            <w:pPr>
              <w:rPr>
                <w:bCs/>
                <w:iCs/>
              </w:rPr>
            </w:pPr>
          </w:p>
        </w:tc>
      </w:tr>
      <w:tr w:rsidR="00FA78C9" w:rsidRPr="005E10A1" w14:paraId="14107EEE" w14:textId="77777777" w:rsidTr="0070586D">
        <w:tc>
          <w:tcPr>
            <w:tcW w:w="2335" w:type="dxa"/>
          </w:tcPr>
          <w:p w14:paraId="16F5318C" w14:textId="77777777" w:rsidR="00FA78C9" w:rsidRPr="005E10A1" w:rsidRDefault="00FA78C9" w:rsidP="0070586D">
            <w:pPr>
              <w:rPr>
                <w:bCs/>
                <w:i/>
              </w:rPr>
            </w:pPr>
            <w:r w:rsidRPr="005E10A1">
              <w:rPr>
                <w:i/>
                <w:color w:val="C00000"/>
              </w:rPr>
              <w:t>Object / Have a concern</w:t>
            </w:r>
          </w:p>
        </w:tc>
        <w:tc>
          <w:tcPr>
            <w:tcW w:w="7015" w:type="dxa"/>
          </w:tcPr>
          <w:p w14:paraId="577A90C3" w14:textId="77777777" w:rsidR="00FA78C9" w:rsidRPr="005E10A1" w:rsidRDefault="00FA78C9" w:rsidP="0070586D">
            <w:pPr>
              <w:rPr>
                <w:bCs/>
                <w:iCs/>
              </w:rPr>
            </w:pPr>
          </w:p>
        </w:tc>
      </w:tr>
    </w:tbl>
    <w:p w14:paraId="57E22E20"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59060AD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106E46" w14:textId="77777777" w:rsidR="00FA78C9" w:rsidRPr="005E10A1" w:rsidRDefault="00FA78C9" w:rsidP="0070586D">
            <w:pPr>
              <w:rPr>
                <w:i/>
              </w:rPr>
            </w:pPr>
            <w:r w:rsidRPr="005E10A1">
              <w:rPr>
                <w:i/>
              </w:rPr>
              <w:t>Company</w:t>
            </w:r>
          </w:p>
        </w:tc>
        <w:tc>
          <w:tcPr>
            <w:tcW w:w="7555" w:type="dxa"/>
          </w:tcPr>
          <w:p w14:paraId="60633571"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4CD19FB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7DB9FD1" w14:textId="77777777" w:rsidR="00FA78C9" w:rsidRPr="005E10A1" w:rsidRDefault="00FA78C9" w:rsidP="0070586D">
            <w:pPr>
              <w:rPr>
                <w:b w:val="0"/>
                <w:bCs w:val="0"/>
                <w:iCs/>
              </w:rPr>
            </w:pPr>
          </w:p>
        </w:tc>
        <w:tc>
          <w:tcPr>
            <w:tcW w:w="7555" w:type="dxa"/>
          </w:tcPr>
          <w:p w14:paraId="1F8F0578"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58F501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0E80DA3" w14:textId="77777777" w:rsidR="00FA78C9" w:rsidRPr="005E10A1" w:rsidRDefault="00FA78C9" w:rsidP="0070586D">
            <w:pPr>
              <w:rPr>
                <w:b w:val="0"/>
                <w:bCs w:val="0"/>
                <w:iCs/>
              </w:rPr>
            </w:pPr>
          </w:p>
        </w:tc>
        <w:tc>
          <w:tcPr>
            <w:tcW w:w="7555" w:type="dxa"/>
          </w:tcPr>
          <w:p w14:paraId="015FF2DF"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68AAAE19" w14:textId="77777777" w:rsidR="00FA78C9" w:rsidRPr="002823F7" w:rsidRDefault="00FA78C9" w:rsidP="002823F7">
      <w:pPr>
        <w:rPr>
          <w:b/>
          <w:bCs/>
        </w:rPr>
      </w:pPr>
    </w:p>
    <w:p w14:paraId="296CCE35" w14:textId="78C73026" w:rsidR="00EA0920" w:rsidRDefault="00EA0920" w:rsidP="00EA0920">
      <w:pPr>
        <w:pStyle w:val="Heading3"/>
      </w:pPr>
      <w:r>
        <w:t xml:space="preserve">Monitoring via running CSI reconstruction </w:t>
      </w:r>
      <w:proofErr w:type="gramStart"/>
      <w:r>
        <w:t>model</w:t>
      </w:r>
      <w:proofErr w:type="gramEnd"/>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5"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175"/>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lastRenderedPageBreak/>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 xml:space="preserve">Monitoring via running CSI reconstruction </w:t>
      </w:r>
      <w:proofErr w:type="gramStart"/>
      <w:r>
        <w:t>model</w:t>
      </w:r>
      <w:proofErr w:type="gramEnd"/>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6"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176"/>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Add the following </w:t>
            </w:r>
            <w:proofErr w:type="gramStart"/>
            <w:r>
              <w:rPr>
                <w:iCs/>
              </w:rPr>
              <w:t>bullet</w:t>
            </w:r>
            <w:proofErr w:type="gramEnd"/>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lastRenderedPageBreak/>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lastRenderedPageBreak/>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lastRenderedPageBreak/>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 xml:space="preserve">Proposal 2: The definition of AI/ML-specific priority for CSI reporting in relation to CSI compression should be considered in comparison with the traditional CSI priority </w:t>
      </w:r>
      <w:proofErr w:type="gramStart"/>
      <w:r w:rsidRPr="00610505">
        <w:rPr>
          <w:rFonts w:eastAsia="Times New Roman"/>
          <w:b/>
          <w:i/>
          <w:iCs/>
        </w:rPr>
        <w:t>rules</w:t>
      </w:r>
      <w:proofErr w:type="gramEnd"/>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7"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7"/>
    </w:p>
    <w:p w14:paraId="3FDC398E" w14:textId="77777777" w:rsidR="005164BF" w:rsidRPr="005164BF" w:rsidRDefault="005164BF" w:rsidP="005164BF">
      <w:pPr>
        <w:pStyle w:val="Caption"/>
        <w:spacing w:after="120"/>
        <w:jc w:val="both"/>
        <w:rPr>
          <w:b w:val="0"/>
          <w:bCs w:val="0"/>
          <w:iCs/>
          <w:sz w:val="22"/>
          <w:szCs w:val="22"/>
        </w:rPr>
      </w:pPr>
      <w:bookmarkStart w:id="178" w:name="_Ref131624821"/>
      <w:bookmarkStart w:id="179"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8"/>
      <w:bookmarkEnd w:id="179"/>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 CQI is NOT calculated based on the output of CSI reconstruction part from the realistic channel estimation, </w:t>
      </w:r>
      <w:proofErr w:type="gramStart"/>
      <w:r w:rsidRPr="005D6725">
        <w:rPr>
          <w:rFonts w:eastAsiaTheme="minorEastAsia"/>
          <w:b/>
          <w:szCs w:val="20"/>
          <w:lang w:eastAsia="zh-CN"/>
        </w:rPr>
        <w:t>including</w:t>
      </w:r>
      <w:proofErr w:type="gramEnd"/>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1a: CQI is calculated based on target CSI with realistic channel </w:t>
      </w:r>
      <w:proofErr w:type="gramStart"/>
      <w:r w:rsidRPr="005D6725">
        <w:rPr>
          <w:rFonts w:eastAsiaTheme="minorEastAsia"/>
          <w:b/>
          <w:szCs w:val="20"/>
          <w:lang w:eastAsia="zh-CN"/>
        </w:rPr>
        <w:t>measurement</w:t>
      </w:r>
      <w:proofErr w:type="gramEnd"/>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1b: CQI is calculated based on target CSI with realistic channel measurement and potential </w:t>
      </w:r>
      <w:proofErr w:type="gramStart"/>
      <w:r w:rsidRPr="005D6725">
        <w:rPr>
          <w:rFonts w:eastAsiaTheme="minorEastAsia"/>
          <w:b/>
          <w:szCs w:val="20"/>
          <w:lang w:eastAsia="zh-CN"/>
        </w:rPr>
        <w:t>adjustment</w:t>
      </w:r>
      <w:proofErr w:type="gramEnd"/>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80" w:name="_Ref131624825"/>
      <w:bookmarkStart w:id="181"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80"/>
      <w:bookmarkEnd w:id="181"/>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w:t>
      </w:r>
      <w:proofErr w:type="gramStart"/>
      <w:r>
        <w:rPr>
          <w:b/>
        </w:rPr>
        <w:t>consider</w:t>
      </w:r>
      <w:proofErr w:type="gramEnd"/>
      <w:r>
        <w:rPr>
          <w:b/>
        </w:rPr>
        <w:t xml:space="preserve">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lastRenderedPageBreak/>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 xml:space="preserve">A configuration and CSI reporting format adapting to various possibilities, including </w:t>
      </w:r>
      <w:proofErr w:type="gramStart"/>
      <w:r w:rsidRPr="002F5D6A">
        <w:rPr>
          <w:i/>
        </w:rPr>
        <w:t>at least</w:t>
      </w:r>
      <w:proofErr w:type="gramEnd"/>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82" w:name="OLE_LINK215"/>
      <w:bookmarkStart w:id="183"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82"/>
    <w:bookmarkEnd w:id="183"/>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84" w:name="OLE_LINK24"/>
      <w:bookmarkStart w:id="185" w:name="OLE_LINK25"/>
      <w:r>
        <w:rPr>
          <w:rFonts w:eastAsiaTheme="minorEastAsia"/>
          <w:b/>
          <w:i/>
          <w:szCs w:val="24"/>
          <w:lang w:val="en-US" w:eastAsia="zh-CN"/>
        </w:rPr>
        <w:t xml:space="preserve">Proposal 13: If the </w:t>
      </w:r>
      <w:bookmarkStart w:id="186" w:name="OLE_LINK95"/>
      <w:bookmarkStart w:id="187"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6"/>
      <w:bookmarkEnd w:id="187"/>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8" w:name="OLE_LINK54"/>
      <w:bookmarkStart w:id="189" w:name="OLE_LINK55"/>
      <w:bookmarkEnd w:id="184"/>
      <w:bookmarkEnd w:id="185"/>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8"/>
    <w:bookmarkEnd w:id="189"/>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90" w:name="_Hlk162705086"/>
      <w:bookmarkStart w:id="191"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90"/>
      <w:r w:rsidRPr="005B2986">
        <w:rPr>
          <w:i/>
        </w:rPr>
        <w:t>.</w:t>
      </w:r>
    </w:p>
    <w:bookmarkEnd w:id="191"/>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92"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92"/>
    </w:p>
    <w:p w14:paraId="57D736BF" w14:textId="77777777" w:rsidR="00471F70" w:rsidRPr="00D4761D" w:rsidRDefault="00471F70" w:rsidP="00471F70">
      <w:pPr>
        <w:pStyle w:val="Caption"/>
        <w:jc w:val="both"/>
        <w:rPr>
          <w:sz w:val="22"/>
          <w:szCs w:val="22"/>
        </w:rPr>
      </w:pPr>
      <w:bookmarkStart w:id="193" w:name="_Hlk158694292"/>
      <w:bookmarkStart w:id="194"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93"/>
      <w:r w:rsidRPr="00D4761D">
        <w:rPr>
          <w:sz w:val="22"/>
          <w:szCs w:val="22"/>
        </w:rPr>
        <w:t>rank hypotheses.</w:t>
      </w:r>
      <w:bookmarkEnd w:id="194"/>
    </w:p>
    <w:p w14:paraId="7D452EB7" w14:textId="77777777" w:rsidR="00080373" w:rsidRPr="00347393" w:rsidRDefault="00080373" w:rsidP="00080373">
      <w:pPr>
        <w:spacing w:before="120" w:after="120"/>
        <w:rPr>
          <w:b/>
        </w:rPr>
      </w:pPr>
      <w:bookmarkStart w:id="195" w:name="_Ref158966688"/>
      <w:bookmarkStart w:id="196"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95"/>
    </w:p>
    <w:bookmarkEnd w:id="196"/>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lastRenderedPageBreak/>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 xml:space="preserve">Proposal-7: Consider using model ID based identification for ensuring proper training between UE sided model and NW sided </w:t>
      </w:r>
      <w:proofErr w:type="gramStart"/>
      <w:r>
        <w:rPr>
          <w:b/>
          <w:bCs/>
        </w:rPr>
        <w:t>model</w:t>
      </w:r>
      <w:proofErr w:type="gramEnd"/>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w:t>
            </w:r>
            <w:proofErr w:type="gramStart"/>
            <w:r w:rsidRPr="00442F2D">
              <w:rPr>
                <w:highlight w:val="cyan"/>
              </w:rPr>
              <w:t>clear</w:t>
            </w:r>
            <w:proofErr w:type="gramEnd"/>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Study mechanisms to manage the accumulated past CSI at two </w:t>
            </w:r>
            <w:proofErr w:type="gramStart"/>
            <w:r w:rsidRPr="00BB4173">
              <w:rPr>
                <w:highlight w:val="yellow"/>
              </w:rPr>
              <w:t>sides</w:t>
            </w:r>
            <w:proofErr w:type="gramEnd"/>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Study format of historical CSI and how to report it for performance </w:t>
            </w:r>
            <w:proofErr w:type="gramStart"/>
            <w:r w:rsidRPr="00BB4173">
              <w:rPr>
                <w:highlight w:val="yellow"/>
              </w:rPr>
              <w:t>monitoring</w:t>
            </w:r>
            <w:proofErr w:type="gramEnd"/>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Two-step to resolve UCI missing: 1) check perf degradation due to historical CSI missing, 2) report past </w:t>
            </w:r>
            <w:proofErr w:type="gramStart"/>
            <w:r w:rsidRPr="00BB4173">
              <w:rPr>
                <w:highlight w:val="yellow"/>
              </w:rPr>
              <w:t>CSI</w:t>
            </w:r>
            <w:proofErr w:type="gramEnd"/>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 xml:space="preserve">Model paring: study UE-initiated and NW-initiated </w:t>
            </w:r>
            <w:proofErr w:type="gramStart"/>
            <w:r w:rsidRPr="00676236">
              <w:rPr>
                <w:highlight w:val="cyan"/>
              </w:rPr>
              <w:t>approaches</w:t>
            </w:r>
            <w:proofErr w:type="gramEnd"/>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 xml:space="preserve">CSI buffer rest to address UCI loss and rank </w:t>
            </w:r>
            <w:proofErr w:type="gramStart"/>
            <w:r w:rsidRPr="00B3489D">
              <w:rPr>
                <w:highlight w:val="yellow"/>
              </w:rPr>
              <w:t>adaptation</w:t>
            </w:r>
            <w:proofErr w:type="gramEnd"/>
          </w:p>
          <w:p w14:paraId="585A576A" w14:textId="77777777" w:rsidR="00967AB3" w:rsidRDefault="00967AB3">
            <w:r w:rsidRPr="003E48D5">
              <w:rPr>
                <w:highlight w:val="green"/>
              </w:rPr>
              <w:t>Support CQI option 2a, 1a/</w:t>
            </w:r>
            <w:proofErr w:type="gramStart"/>
            <w:r w:rsidRPr="003E48D5">
              <w:rPr>
                <w:highlight w:val="green"/>
              </w:rPr>
              <w:t>1b</w:t>
            </w:r>
            <w:proofErr w:type="gramEnd"/>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 xml:space="preserve">Conclude CQI option 2a can be used for higher cost of time and </w:t>
            </w:r>
            <w:proofErr w:type="gramStart"/>
            <w:r w:rsidRPr="003E48D5">
              <w:rPr>
                <w:highlight w:val="green"/>
              </w:rPr>
              <w:t>complexity</w:t>
            </w:r>
            <w:proofErr w:type="gramEnd"/>
          </w:p>
          <w:p w14:paraId="0B2A7AE2" w14:textId="77777777" w:rsidR="00967AB3" w:rsidRDefault="00967AB3">
            <w:r w:rsidRPr="003E48D5">
              <w:rPr>
                <w:highlight w:val="green"/>
              </w:rPr>
              <w:t xml:space="preserve">Further study CQI option 1b considering intermediate </w:t>
            </w:r>
            <w:proofErr w:type="gramStart"/>
            <w:r w:rsidRPr="003E48D5">
              <w:rPr>
                <w:highlight w:val="green"/>
              </w:rPr>
              <w:t>KPI</w:t>
            </w:r>
            <w:proofErr w:type="gramEnd"/>
          </w:p>
          <w:p w14:paraId="77B8DF3A" w14:textId="77777777" w:rsidR="00967AB3" w:rsidRDefault="00967AB3">
            <w:r w:rsidRPr="009D006E">
              <w:rPr>
                <w:highlight w:val="magenta"/>
              </w:rPr>
              <w:t xml:space="preserve">Study layer-common model structure w/ potentially layer-specific or common </w:t>
            </w:r>
            <w:proofErr w:type="gramStart"/>
            <w:r w:rsidRPr="009D006E">
              <w:rPr>
                <w:highlight w:val="magenta"/>
              </w:rPr>
              <w:t>parameters</w:t>
            </w:r>
            <w:proofErr w:type="gramEnd"/>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 xml:space="preserve">ase 2 / 4, study mechanisms that manage historical CSI at two sides and solutions that address misalignment of historical CSI used at UE side and NW side due to UCI loss or dynamic rank reporting. Following can be considered as </w:t>
      </w:r>
      <w:proofErr w:type="gramStart"/>
      <w:r>
        <w:t>examples</w:t>
      </w:r>
      <w:proofErr w:type="gramEnd"/>
    </w:p>
    <w:p w14:paraId="32BCFA1A" w14:textId="77777777" w:rsidR="00882205" w:rsidRDefault="00882205" w:rsidP="007454D3">
      <w:pPr>
        <w:pStyle w:val="ListParagraph"/>
        <w:numPr>
          <w:ilvl w:val="0"/>
          <w:numId w:val="103"/>
        </w:numPr>
      </w:pPr>
      <w:r>
        <w:t xml:space="preserve">UCI memory / buffer </w:t>
      </w:r>
      <w:proofErr w:type="gramStart"/>
      <w:r>
        <w:t>reset</w:t>
      </w:r>
      <w:proofErr w:type="gramEnd"/>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 xml:space="preserve">Other options are not </w:t>
      </w:r>
      <w:proofErr w:type="gramStart"/>
      <w:r>
        <w:t>precluded</w:t>
      </w:r>
      <w:proofErr w:type="gramEnd"/>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For temporal domain aspects Case 2 / 4, study mechanisms that manage historical CSI at two sides and solutions that address misalignment of historical CSI used at UE side and NW side due to UCI loss or dynamic rank reporting. Following can be considered as </w:t>
            </w:r>
            <w:proofErr w:type="gramStart"/>
            <w:r w:rsidRPr="001C32E5">
              <w:rPr>
                <w:i/>
                <w:iCs/>
              </w:rPr>
              <w:t>examples</w:t>
            </w:r>
            <w:proofErr w:type="gramEnd"/>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UCI memory / buffer </w:t>
            </w:r>
            <w:proofErr w:type="gramStart"/>
            <w:r w:rsidRPr="001C32E5">
              <w:rPr>
                <w:i/>
                <w:iCs/>
              </w:rPr>
              <w:t>reset</w:t>
            </w:r>
            <w:proofErr w:type="gramEnd"/>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Other options are not </w:t>
            </w:r>
            <w:proofErr w:type="gramStart"/>
            <w:r w:rsidRPr="001C32E5">
              <w:rPr>
                <w:i/>
                <w:iCs/>
              </w:rPr>
              <w:t>precluded</w:t>
            </w:r>
            <w:proofErr w:type="gramEnd"/>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CQI option 2b should be studied as well, since there is </w:t>
            </w:r>
            <w:proofErr w:type="gramStart"/>
            <w:r>
              <w:rPr>
                <w:rFonts w:eastAsia="SimSun"/>
                <w:iCs/>
                <w:lang w:eastAsia="zh-CN"/>
              </w:rPr>
              <w:t>no</w:t>
            </w:r>
            <w:proofErr w:type="gramEnd"/>
            <w:r>
              <w:rPr>
                <w:rFonts w:eastAsia="SimSun"/>
                <w:iCs/>
                <w:lang w:eastAsia="zh-CN"/>
              </w:rPr>
              <w:t xml:space="preserve">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lastRenderedPageBreak/>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FFS:  Upper bound of tolerance between CSI reconstruction part at UE and actual CSI reconstruction </w:t>
            </w:r>
            <w:proofErr w:type="gramStart"/>
            <w:r>
              <w:t>has to</w:t>
            </w:r>
            <w:proofErr w:type="gramEnd"/>
            <w:r>
              <w:t xml:space="preserve">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 xml:space="preserve">Model pairing &amp; quantization </w:t>
      </w:r>
      <w:proofErr w:type="gramStart"/>
      <w:r>
        <w:t>alignment</w:t>
      </w:r>
      <w:proofErr w:type="gramEnd"/>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w:t>
      </w:r>
      <w:proofErr w:type="gramStart"/>
      <w:r w:rsidR="000D3D3B" w:rsidRPr="005D048F">
        <w:rPr>
          <w:highlight w:val="cyan"/>
        </w:rPr>
        <w:t>options</w:t>
      </w:r>
      <w:proofErr w:type="gramEnd"/>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w:t>
      </w:r>
      <w:proofErr w:type="gramStart"/>
      <w:r w:rsidRPr="003677CA">
        <w:rPr>
          <w:highlight w:val="magenta"/>
        </w:rPr>
        <w:t>structure</w:t>
      </w:r>
      <w:proofErr w:type="gramEnd"/>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5EE77434"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7061D5C4" w14:textId="77777777" w:rsidR="00E30BB6" w:rsidRPr="007C2F7B" w:rsidRDefault="00E30BB6" w:rsidP="00E30BB6">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E30BB6" w14:paraId="3621AE71" w14:textId="77777777" w:rsidTr="0070586D">
        <w:tc>
          <w:tcPr>
            <w:tcW w:w="9350" w:type="dxa"/>
          </w:tcPr>
          <w:p w14:paraId="7452A91A" w14:textId="77777777" w:rsidR="00E30BB6" w:rsidRPr="007C2F7B" w:rsidRDefault="00E30BB6" w:rsidP="0070586D">
            <w:pPr>
              <w:rPr>
                <w:iCs/>
              </w:rPr>
            </w:pPr>
            <w:r w:rsidRPr="007C2F7B">
              <w:rPr>
                <w:iCs/>
              </w:rPr>
              <w:t>Note: X, Y, Z, A, B, and C are feedback overhead rates in bits per time unit of 5ms.</w:t>
            </w:r>
          </w:p>
          <w:p w14:paraId="222E2FAD" w14:textId="77777777" w:rsidR="00E30BB6" w:rsidRPr="007C2F7B" w:rsidRDefault="00E30BB6"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60E7C29B" w14:textId="77777777" w:rsidR="00E30BB6" w:rsidRDefault="00E30BB6"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452E01BD" w14:textId="77777777" w:rsidR="00E30BB6" w:rsidRDefault="00E30BB6" w:rsidP="00E30BB6"/>
    <w:p w14:paraId="0A727897" w14:textId="77777777" w:rsidR="00E30BB6" w:rsidRPr="005E4C0C"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32BBDE9C" w14:textId="77777777" w:rsidR="00E30BB6" w:rsidRDefault="00E30BB6" w:rsidP="00E30BB6">
      <w:r w:rsidRPr="00DF0FC1">
        <w:t>For the evaluation of temporal domain aspects of AI/ML-based CSI compression</w:t>
      </w:r>
      <w:r>
        <w:t xml:space="preserve"> (Cases 1-5),</w:t>
      </w:r>
      <w:r w:rsidRPr="00DF0FC1">
        <w:t xml:space="preserve"> </w:t>
      </w:r>
      <w:r>
        <w:t>in addition to FLOPs, also consider FLOPs per normalized by time unit. Use 5msec as the normalized time unit.</w:t>
      </w:r>
    </w:p>
    <w:p w14:paraId="6C57D305" w14:textId="77777777" w:rsidR="00E30BB6" w:rsidRDefault="00E30BB6" w:rsidP="00E30BB6"/>
    <w:p w14:paraId="281C5652"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622850B1" w14:textId="77777777" w:rsidR="00E30BB6" w:rsidRDefault="00E30BB6" w:rsidP="00E30BB6">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3FAC8C63" w14:textId="77777777" w:rsidR="00E30BB6" w:rsidRDefault="00E30BB6" w:rsidP="00E30BB6">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599295FE" w14:textId="77777777" w:rsidR="00E30BB6" w:rsidRDefault="00E30BB6" w:rsidP="00E30BB6">
      <w:pPr>
        <w:pStyle w:val="ListParagraph"/>
        <w:numPr>
          <w:ilvl w:val="0"/>
          <w:numId w:val="118"/>
        </w:numPr>
        <w:rPr>
          <w:lang w:eastAsia="ko-KR"/>
        </w:rPr>
      </w:pPr>
      <w:r w:rsidRPr="007C2F7B">
        <w:rPr>
          <w:lang w:eastAsia="ko-KR"/>
        </w:rPr>
        <w:lastRenderedPageBreak/>
        <w:t xml:space="preserve">upper bound </w:t>
      </w:r>
      <w:r>
        <w:rPr>
          <w:lang w:eastAsia="ko-KR"/>
        </w:rPr>
        <w:t xml:space="preserve">based on benchmark CSI prediction and </w:t>
      </w:r>
      <w:r w:rsidRPr="007C2F7B">
        <w:rPr>
          <w:lang w:eastAsia="ko-KR"/>
        </w:rPr>
        <w:t>without CSI compression</w:t>
      </w:r>
    </w:p>
    <w:p w14:paraId="72DA8847" w14:textId="77777777" w:rsidR="00E26748" w:rsidRDefault="00E26748" w:rsidP="00431DAD"/>
    <w:p w14:paraId="0EEB5001"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7468E830" w14:textId="77777777" w:rsidR="00E30BB6" w:rsidRPr="007C2F7B" w:rsidRDefault="00E30BB6" w:rsidP="00E30BB6">
      <w:pPr>
        <w:rPr>
          <w:lang w:eastAsia="ko-KR"/>
        </w:rPr>
      </w:pPr>
      <w:r w:rsidRPr="007C2F7B">
        <w:rPr>
          <w:lang w:eastAsia="ko-KR"/>
        </w:rPr>
        <w:t>For the evaluation of AI/ML-based CSI compression using localized models in Release 19, regarding training,</w:t>
      </w:r>
    </w:p>
    <w:p w14:paraId="77A0719F" w14:textId="77777777" w:rsidR="00E30BB6" w:rsidRPr="007C2F7B" w:rsidRDefault="00E30BB6" w:rsidP="00E30BB6">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6133C816" w14:textId="77777777" w:rsidR="00E30BB6" w:rsidRPr="007C2F7B" w:rsidRDefault="00E30BB6" w:rsidP="00E30BB6">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A8FE06B" w14:textId="77777777" w:rsidR="00E30BB6" w:rsidRPr="007C2F7B" w:rsidRDefault="00E30BB6" w:rsidP="00E30BB6">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CA115FB" w14:textId="77777777" w:rsidR="00E30BB6" w:rsidRPr="007C2F7B" w:rsidRDefault="00E30BB6" w:rsidP="00E30BB6">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AD4FEFF" w14:textId="77777777" w:rsidR="00E30BB6" w:rsidRDefault="00E30BB6" w:rsidP="00E30BB6">
      <w:pPr>
        <w:pStyle w:val="ListParagraph"/>
        <w:numPr>
          <w:ilvl w:val="1"/>
          <w:numId w:val="113"/>
        </w:numPr>
        <w:rPr>
          <w:lang w:eastAsia="ko-KR"/>
        </w:rPr>
      </w:pPr>
      <w:r>
        <w:rPr>
          <w:lang w:eastAsia="ko-KR"/>
        </w:rPr>
        <w:t>Region #A is generated separately from regions #B_1, …, #B_N.</w:t>
      </w:r>
    </w:p>
    <w:p w14:paraId="08475B0D" w14:textId="77777777" w:rsidR="00E30BB6" w:rsidRPr="007C2F7B" w:rsidRDefault="00E30BB6" w:rsidP="00E30BB6">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347CB01B" w14:textId="77777777" w:rsidR="00E30BB6" w:rsidRPr="007C2F7B" w:rsidRDefault="00E30BB6" w:rsidP="00E30BB6">
      <w:pPr>
        <w:rPr>
          <w:lang w:eastAsia="ko-KR"/>
        </w:rPr>
      </w:pPr>
      <w:r w:rsidRPr="007C2F7B">
        <w:rPr>
          <w:lang w:eastAsia="ko-KR"/>
        </w:rPr>
        <w:t>For the evaluation of AI/ML-based CSI compression using localized models in Release 19, regarding testing,</w:t>
      </w:r>
    </w:p>
    <w:p w14:paraId="2E7CBFFF" w14:textId="77777777" w:rsidR="00E30BB6" w:rsidRPr="007C2F7B" w:rsidRDefault="00E30BB6" w:rsidP="00E30BB6">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02DE585B" w14:textId="77777777" w:rsidR="00E30BB6" w:rsidRPr="007C2F7B" w:rsidRDefault="00E30BB6" w:rsidP="00E30BB6">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26F04FCF" w14:textId="77777777" w:rsidR="00E30BB6" w:rsidRDefault="00E30BB6" w:rsidP="00E30BB6"/>
    <w:p w14:paraId="68977862" w14:textId="77777777" w:rsidR="00E30BB6" w:rsidRPr="00973EBF"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Proposal 14a:</w:t>
      </w:r>
    </w:p>
    <w:p w14:paraId="15F2293C" w14:textId="77777777" w:rsidR="00E30BB6" w:rsidRDefault="00E30BB6" w:rsidP="00E30BB6">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0624B047" w14:textId="77777777" w:rsidR="00E30BB6" w:rsidRDefault="00E30BB6" w:rsidP="00E30BB6">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E30BB6" w:rsidRPr="00335EF3" w14:paraId="266D9154" w14:textId="77777777" w:rsidTr="0070586D">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88B403A"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12BBFE6"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E30BB6" w:rsidRPr="00335EF3" w14:paraId="2EFD0AAE"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46D14E3"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7C72C57"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E30BB6" w:rsidRPr="00335EF3" w14:paraId="41A56DD3"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C8F7F77"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6819D24B"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E30BB6" w:rsidRPr="00335EF3" w14:paraId="10109381"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27304AF"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1875690"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E30BB6" w:rsidRPr="00335EF3" w14:paraId="6681FA15"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6F787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111E4C4"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E30BB6" w:rsidRPr="00335EF3" w14:paraId="728DD183"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363F1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C30432C"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45AB8953" w14:textId="77777777" w:rsidR="00E30BB6" w:rsidRPr="00335EF3" w:rsidRDefault="00E30BB6" w:rsidP="00E30BB6">
      <w:pPr>
        <w:rPr>
          <w:lang w:val="en-US" w:eastAsia="ko-KR"/>
        </w:rPr>
      </w:pPr>
    </w:p>
    <w:p w14:paraId="37125AE0" w14:textId="77777777" w:rsidR="00E30BB6" w:rsidRPr="002823F7"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lastRenderedPageBreak/>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56351472" w14:textId="77777777" w:rsidR="00E30BB6" w:rsidRPr="004B782F" w:rsidRDefault="00E30BB6" w:rsidP="00E30BB6">
      <w:r w:rsidRPr="004B782F">
        <w:t>Further study following monitoring options in Rel-19</w:t>
      </w:r>
    </w:p>
    <w:p w14:paraId="4D5E47C8" w14:textId="77777777" w:rsidR="00E30BB6" w:rsidRPr="004B782F" w:rsidRDefault="00E30BB6" w:rsidP="00E30BB6">
      <w:pPr>
        <w:pStyle w:val="ListParagraph"/>
        <w:numPr>
          <w:ilvl w:val="0"/>
          <w:numId w:val="113"/>
        </w:numPr>
      </w:pPr>
      <w:r w:rsidRPr="004B782F">
        <w:t>NW-side monitoring</w:t>
      </w:r>
    </w:p>
    <w:p w14:paraId="34F4B2DA" w14:textId="77777777" w:rsidR="00E30BB6" w:rsidRPr="004B782F" w:rsidRDefault="00E30BB6" w:rsidP="00E30BB6">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2A7E1DF4" w14:textId="77777777" w:rsidR="00E30BB6" w:rsidRPr="004B782F" w:rsidRDefault="00E30BB6" w:rsidP="00E30BB6">
      <w:pPr>
        <w:pStyle w:val="ListParagraph"/>
        <w:numPr>
          <w:ilvl w:val="2"/>
          <w:numId w:val="113"/>
        </w:numPr>
      </w:pPr>
      <w:r w:rsidRPr="004B782F">
        <w:t>Discussion to consider how to reduce signaling overhead and latency, and issue of UE having to support eT2 or eT2-like high-resolution codebook.</w:t>
      </w:r>
    </w:p>
    <w:p w14:paraId="434FDB6E" w14:textId="77777777" w:rsidR="00E30BB6" w:rsidRDefault="00E30BB6" w:rsidP="00E30BB6">
      <w:pPr>
        <w:pStyle w:val="ListParagraph"/>
        <w:numPr>
          <w:ilvl w:val="1"/>
          <w:numId w:val="113"/>
        </w:numPr>
        <w:spacing w:after="160" w:line="259" w:lineRule="auto"/>
        <w:jc w:val="left"/>
      </w:pPr>
      <w:r w:rsidRPr="004B782F">
        <w:t>SRS-based monitoring</w:t>
      </w:r>
    </w:p>
    <w:p w14:paraId="69A1D0DE" w14:textId="77777777" w:rsidR="00E30BB6" w:rsidRPr="004B782F" w:rsidRDefault="00E30BB6" w:rsidP="00E30BB6">
      <w:pPr>
        <w:pStyle w:val="ListParagraph"/>
        <w:numPr>
          <w:ilvl w:val="2"/>
          <w:numId w:val="113"/>
        </w:numPr>
        <w:spacing w:after="160" w:line="259" w:lineRule="auto"/>
        <w:jc w:val="left"/>
      </w:pPr>
      <w:r>
        <w:t>Discussion to consider overhead and latency, and monitoring performance.</w:t>
      </w:r>
    </w:p>
    <w:p w14:paraId="7FD6C08B" w14:textId="77777777" w:rsidR="00E30BB6" w:rsidRPr="004B782F" w:rsidRDefault="00E30BB6" w:rsidP="00E30BB6">
      <w:pPr>
        <w:pStyle w:val="ListParagraph"/>
        <w:numPr>
          <w:ilvl w:val="0"/>
          <w:numId w:val="113"/>
        </w:numPr>
      </w:pPr>
      <w:r w:rsidRPr="004B782F">
        <w:t>UE-side monitoring</w:t>
      </w:r>
    </w:p>
    <w:p w14:paraId="6CA583E9" w14:textId="77777777" w:rsidR="00E30BB6" w:rsidRPr="004B782F" w:rsidRDefault="00E30BB6" w:rsidP="00E30BB6">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24C285BF" w14:textId="77777777" w:rsidR="00E30BB6" w:rsidRPr="004B782F" w:rsidRDefault="00E30BB6" w:rsidP="00E30BB6">
      <w:pPr>
        <w:pStyle w:val="ListParagraph"/>
        <w:numPr>
          <w:ilvl w:val="2"/>
          <w:numId w:val="113"/>
        </w:numPr>
      </w:pPr>
      <w:r w:rsidRPr="004B782F">
        <w:t>Discussion to consider how to reduce signaling overhead and latency, and issue of gNB having to support eT2 or eT2-like high-resolution codebook.</w:t>
      </w:r>
    </w:p>
    <w:p w14:paraId="5591ACDA" w14:textId="77777777" w:rsidR="00E30BB6" w:rsidRPr="004B782F" w:rsidRDefault="00E30BB6" w:rsidP="00E30BB6">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50A11770" w14:textId="77777777" w:rsidR="00E30BB6" w:rsidRPr="004B782F" w:rsidRDefault="00E30BB6" w:rsidP="00E30BB6">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4F0D0146" w14:textId="77777777" w:rsidR="00E30BB6" w:rsidRPr="004B782F" w:rsidRDefault="00E30BB6" w:rsidP="00E30BB6">
      <w:pPr>
        <w:pStyle w:val="ListParagraph"/>
        <w:numPr>
          <w:ilvl w:val="2"/>
          <w:numId w:val="113"/>
        </w:numPr>
      </w:pPr>
      <w:r w:rsidRPr="004B782F">
        <w:t>Discussion to consider UE side complexity</w:t>
      </w:r>
      <w:r>
        <w:t xml:space="preserve"> and</w:t>
      </w:r>
      <w:r w:rsidRPr="004B782F">
        <w:t xml:space="preserve"> monitoring performance</w:t>
      </w:r>
      <w:r>
        <w:t>.</w:t>
      </w:r>
    </w:p>
    <w:p w14:paraId="40F6AF40" w14:textId="77777777" w:rsidR="00E30BB6" w:rsidRPr="004B782F" w:rsidRDefault="00E30BB6" w:rsidP="00E30BB6">
      <w:pPr>
        <w:pStyle w:val="ListParagraph"/>
        <w:numPr>
          <w:ilvl w:val="1"/>
          <w:numId w:val="113"/>
        </w:numPr>
      </w:pPr>
      <w:r w:rsidRPr="004B782F">
        <w:t>Via direct SGCS estimation (without reconstructing target CSI)</w:t>
      </w:r>
    </w:p>
    <w:p w14:paraId="52ADF567" w14:textId="77777777" w:rsidR="00E30BB6" w:rsidRPr="004B782F" w:rsidRDefault="00E30BB6" w:rsidP="00E30BB6">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6AC515F" w14:textId="77777777" w:rsidR="00E30BB6" w:rsidRDefault="00E30BB6" w:rsidP="00E30BB6">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BBAAB5D" w14:textId="77777777" w:rsidR="00E30BB6" w:rsidRPr="004B782F" w:rsidRDefault="00E30BB6" w:rsidP="00E30BB6">
      <w:pPr>
        <w:pStyle w:val="ListParagraph"/>
        <w:numPr>
          <w:ilvl w:val="2"/>
          <w:numId w:val="113"/>
        </w:numPr>
      </w:pPr>
      <w:r w:rsidRPr="004B782F">
        <w:t>Discussion to consider monitoring</w:t>
      </w:r>
      <w:r>
        <w:t xml:space="preserve"> overhead and latency, and </w:t>
      </w:r>
      <w:proofErr w:type="gramStart"/>
      <w:r>
        <w:t>performance</w:t>
      </w:r>
      <w:proofErr w:type="gramEnd"/>
    </w:p>
    <w:p w14:paraId="534CE062" w14:textId="77777777" w:rsidR="00E30BB6" w:rsidRPr="00CA7C31" w:rsidRDefault="00E30BB6" w:rsidP="00E30BB6">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4748E206" w14:textId="77777777" w:rsidR="00E30BB6" w:rsidRPr="00CA7C31" w:rsidRDefault="00E30BB6" w:rsidP="00E30BB6">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5213D286" w14:textId="77777777" w:rsidR="00E30BB6" w:rsidRPr="00CA7C31" w:rsidRDefault="00E30BB6" w:rsidP="00E30BB6">
      <w:r w:rsidRPr="00CA7C31">
        <w:t>Note: implementation-based monitoring solutions can be considered in assessing the necessity of the above monitoring approaches.</w:t>
      </w:r>
    </w:p>
    <w:p w14:paraId="5D80506B" w14:textId="77777777" w:rsidR="00E30BB6" w:rsidRDefault="00E30BB6" w:rsidP="00E30BB6">
      <w:pPr>
        <w:rPr>
          <w:b/>
          <w:bCs/>
        </w:rPr>
      </w:pPr>
    </w:p>
    <w:p w14:paraId="1A4C54FE"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7D655349" w14:textId="77777777" w:rsidR="00E30BB6" w:rsidRPr="00D43698" w:rsidRDefault="00E30BB6" w:rsidP="00E30BB6">
      <w:r w:rsidRPr="00C2607D">
        <w:t>For temporal domain aspects Case 3 and 4, study the impact on LCM aspects (e.g., data collection, training, monitoring, and model control) of separate prediction and compression vs. joint prediction and compression.</w:t>
      </w:r>
    </w:p>
    <w:p w14:paraId="33390E82" w14:textId="77777777" w:rsidR="00E30BB6" w:rsidRPr="00191585" w:rsidRDefault="00E30BB6" w:rsidP="00E30BB6"/>
    <w:p w14:paraId="08325B75" w14:textId="77777777" w:rsidR="00E30BB6" w:rsidRPr="00E30BB6" w:rsidRDefault="00E30BB6" w:rsidP="00431DAD"/>
    <w:p w14:paraId="6EC2AEB1" w14:textId="2482C2A6" w:rsidR="006B7A0A" w:rsidRDefault="006B7A0A" w:rsidP="006B7A0A">
      <w:pPr>
        <w:pStyle w:val="Heading2"/>
      </w:pPr>
      <w:r>
        <w:t xml:space="preserve">Proposals for Thursday </w:t>
      </w:r>
      <w:r w:rsidR="007963FA">
        <w:t xml:space="preserve">online </w:t>
      </w:r>
      <w:r>
        <w:t>session</w:t>
      </w:r>
    </w:p>
    <w:p w14:paraId="7D1A8252" w14:textId="77777777" w:rsidR="002833D5" w:rsidRPr="002823F7" w:rsidRDefault="002833D5" w:rsidP="002833D5">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197" w:name="_Hlk167356741"/>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d</w:t>
      </w:r>
      <w:r w:rsidRPr="002823F7">
        <w:rPr>
          <w:rFonts w:eastAsia="SimSun"/>
          <w:sz w:val="24"/>
          <w:szCs w:val="24"/>
          <w:u w:val="single"/>
          <w:lang w:eastAsia="zh-CN"/>
        </w:rPr>
        <w:t xml:space="preserve">: </w:t>
      </w:r>
    </w:p>
    <w:p w14:paraId="7D068F4D" w14:textId="77777777" w:rsidR="002833D5" w:rsidRPr="00066B0A" w:rsidRDefault="002833D5" w:rsidP="002833D5">
      <w:pPr>
        <w:rPr>
          <w:rFonts w:eastAsia="DengXian"/>
          <w:highlight w:val="yellow"/>
          <w:lang w:val="en-US" w:eastAsia="zh-CN"/>
        </w:rPr>
      </w:pPr>
      <w:r w:rsidRPr="00066B0A">
        <w:rPr>
          <w:rFonts w:eastAsia="DengXian" w:hint="eastAsia"/>
          <w:highlight w:val="yellow"/>
          <w:lang w:val="en-US" w:eastAsia="zh-CN"/>
        </w:rPr>
        <w:t>Agreement</w:t>
      </w:r>
    </w:p>
    <w:p w14:paraId="7FB48590" w14:textId="77777777" w:rsidR="002833D5" w:rsidRDefault="002833D5" w:rsidP="002833D5">
      <w:pPr>
        <w:rPr>
          <w:rFonts w:eastAsia="DengXian"/>
          <w:lang w:eastAsia="zh-CN"/>
        </w:rPr>
      </w:pPr>
      <w:r w:rsidRPr="004B782F">
        <w:t>Further study following monitoring options in Rel-19</w:t>
      </w:r>
      <w:r>
        <w:rPr>
          <w:rFonts w:eastAsia="DengXian" w:hint="eastAsia"/>
          <w:lang w:eastAsia="zh-CN"/>
        </w:rPr>
        <w:t xml:space="preserve">, including the necessity and feasibility, </w:t>
      </w:r>
    </w:p>
    <w:p w14:paraId="4B74EA9C" w14:textId="77777777" w:rsidR="002833D5" w:rsidRPr="00CD4E04" w:rsidRDefault="002833D5" w:rsidP="002833D5">
      <w:pPr>
        <w:pStyle w:val="ListParagraph"/>
        <w:numPr>
          <w:ilvl w:val="0"/>
          <w:numId w:val="113"/>
        </w:numPr>
        <w:rPr>
          <w:highlight w:val="green"/>
        </w:rPr>
      </w:pPr>
      <w:r w:rsidRPr="00CD4E04">
        <w:rPr>
          <w:highlight w:val="green"/>
        </w:rPr>
        <w:lastRenderedPageBreak/>
        <w:t>NW-side monitoring</w:t>
      </w:r>
      <w:r>
        <w:rPr>
          <w:highlight w:val="green"/>
        </w:rPr>
        <w:t xml:space="preserve"> </w:t>
      </w:r>
      <w:r w:rsidRPr="00EC2CBA">
        <w:rPr>
          <w:highlight w:val="yellow"/>
        </w:rPr>
        <w:t>(Case 1)</w:t>
      </w:r>
    </w:p>
    <w:p w14:paraId="5F5941E7" w14:textId="77777777" w:rsidR="002833D5" w:rsidRPr="00CD4E04" w:rsidRDefault="002833D5" w:rsidP="002833D5">
      <w:pPr>
        <w:pStyle w:val="ListParagraph"/>
        <w:numPr>
          <w:ilvl w:val="1"/>
          <w:numId w:val="113"/>
        </w:numPr>
        <w:rPr>
          <w:highlight w:val="green"/>
        </w:rPr>
      </w:pPr>
      <w:r w:rsidRPr="00CD4E04">
        <w:rPr>
          <w:highlight w:val="green"/>
        </w:rPr>
        <w:t>Based on the target CSI reported by the UE via legacy eT2 codebook or eT2-like high-resolution codebook</w:t>
      </w:r>
    </w:p>
    <w:p w14:paraId="7E4235F2" w14:textId="77777777" w:rsidR="002833D5" w:rsidRPr="00CD4E04" w:rsidRDefault="002833D5" w:rsidP="002833D5">
      <w:pPr>
        <w:pStyle w:val="ListParagraph"/>
        <w:numPr>
          <w:ilvl w:val="2"/>
          <w:numId w:val="113"/>
        </w:numPr>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4D1C8EDB" w14:textId="77777777" w:rsidR="002833D5" w:rsidRPr="00CD4E04" w:rsidRDefault="002833D5" w:rsidP="002833D5">
      <w:pPr>
        <w:pStyle w:val="ListParagraph"/>
        <w:numPr>
          <w:ilvl w:val="1"/>
          <w:numId w:val="113"/>
        </w:numPr>
        <w:spacing w:after="160" w:line="259" w:lineRule="auto"/>
        <w:jc w:val="left"/>
        <w:rPr>
          <w:highlight w:val="green"/>
        </w:rPr>
      </w:pPr>
      <w:r w:rsidRPr="00CD4E04">
        <w:rPr>
          <w:highlight w:val="green"/>
        </w:rPr>
        <w:t>SRS-based monitoring</w:t>
      </w:r>
    </w:p>
    <w:p w14:paraId="5BA150D5" w14:textId="77777777" w:rsidR="002833D5" w:rsidRPr="00CD4E04" w:rsidRDefault="002833D5" w:rsidP="002833D5">
      <w:pPr>
        <w:pStyle w:val="ListParagraph"/>
        <w:numPr>
          <w:ilvl w:val="2"/>
          <w:numId w:val="113"/>
        </w:numPr>
        <w:spacing w:after="160" w:line="259" w:lineRule="auto"/>
        <w:jc w:val="left"/>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56A6DD16" w14:textId="77777777" w:rsidR="002833D5" w:rsidRPr="004B782F" w:rsidRDefault="002833D5" w:rsidP="002833D5">
      <w:pPr>
        <w:pStyle w:val="ListParagraph"/>
        <w:numPr>
          <w:ilvl w:val="0"/>
          <w:numId w:val="113"/>
        </w:numPr>
      </w:pPr>
      <w:r w:rsidRPr="004B782F">
        <w:t>UE-side monitoring</w:t>
      </w:r>
    </w:p>
    <w:p w14:paraId="5A7C696F" w14:textId="77777777" w:rsidR="002833D5" w:rsidRPr="00CD4E04" w:rsidRDefault="002833D5" w:rsidP="002833D5">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r w:rsidRPr="00EC2CBA">
        <w:t xml:space="preserve"> </w:t>
      </w:r>
      <w:r>
        <w:t>(</w:t>
      </w:r>
      <w:r w:rsidRPr="00133C49">
        <w:t>Case 2-1</w:t>
      </w:r>
      <w:r>
        <w:t>)</w:t>
      </w:r>
    </w:p>
    <w:p w14:paraId="71E5BC5C" w14:textId="77777777" w:rsidR="002833D5" w:rsidRPr="004B782F" w:rsidRDefault="002833D5" w:rsidP="002833D5">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15780AFD" w14:textId="77777777" w:rsidR="002833D5" w:rsidRPr="00A94C2B"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p>
    <w:p w14:paraId="394A3F3D" w14:textId="77777777" w:rsidR="002833D5" w:rsidRPr="00EC2CBA" w:rsidRDefault="002833D5" w:rsidP="002833D5">
      <w:pPr>
        <w:pStyle w:val="ListParagraph"/>
        <w:numPr>
          <w:ilvl w:val="1"/>
          <w:numId w:val="113"/>
        </w:numPr>
      </w:pPr>
      <w:r w:rsidRPr="00EC2CBA">
        <w:t xml:space="preserve">Via direct estimation </w:t>
      </w:r>
      <w:r>
        <w:t xml:space="preserve">of intermediate KPI (e.g., SGCS) </w:t>
      </w:r>
      <w:r w:rsidRPr="00EC2CBA">
        <w:t>without reconstructing a target CSI (Case 2-2)</w:t>
      </w:r>
    </w:p>
    <w:p w14:paraId="7068CAE5" w14:textId="77777777" w:rsidR="002833D5" w:rsidRPr="00EC2CBA"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r>
        <w:rPr>
          <w:rFonts w:eastAsia="DengXian"/>
          <w:lang w:eastAsia="zh-CN"/>
        </w:rPr>
        <w:t>.</w:t>
      </w:r>
    </w:p>
    <w:p w14:paraId="7F3C94D2" w14:textId="77777777" w:rsidR="002833D5" w:rsidRPr="00EC2CBA" w:rsidRDefault="002833D5" w:rsidP="002833D5">
      <w:pPr>
        <w:pStyle w:val="ListParagraph"/>
        <w:numPr>
          <w:ilvl w:val="1"/>
          <w:numId w:val="113"/>
        </w:numPr>
      </w:pPr>
      <w:r>
        <w:t>Via direct estimation of monitoring output other than intermediate KPI</w:t>
      </w:r>
    </w:p>
    <w:p w14:paraId="52263034" w14:textId="77777777" w:rsidR="002833D5" w:rsidRPr="00CD4E04" w:rsidRDefault="002833D5" w:rsidP="002833D5">
      <w:pPr>
        <w:pStyle w:val="ListParagraph"/>
        <w:numPr>
          <w:ilvl w:val="1"/>
          <w:numId w:val="113"/>
        </w:numPr>
      </w:pPr>
      <w:r w:rsidRPr="00CD4E04">
        <w:t xml:space="preserve">Based on </w:t>
      </w:r>
      <w:r>
        <w:t xml:space="preserve">precoded RS (e.g., CSI-RS, DMRS) transmitted from NW based on the </w:t>
      </w:r>
      <w:r w:rsidRPr="00CD4E04">
        <w:t xml:space="preserve">output of the CSI reconstruction model </w:t>
      </w:r>
    </w:p>
    <w:p w14:paraId="1E1414BB" w14:textId="77777777" w:rsidR="002833D5" w:rsidRPr="00CD4E04"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p>
    <w:p w14:paraId="036C1B9C" w14:textId="77777777" w:rsidR="002833D5" w:rsidRPr="00CD4E04" w:rsidRDefault="002833D5" w:rsidP="002833D5">
      <w:pPr>
        <w:pStyle w:val="ListParagraph"/>
        <w:numPr>
          <w:ilvl w:val="1"/>
          <w:numId w:val="113"/>
        </w:numPr>
        <w:rPr>
          <w:highlight w:val="green"/>
        </w:rPr>
      </w:pPr>
      <w:r w:rsidRPr="00CD4E04">
        <w:rPr>
          <w:highlight w:val="green"/>
        </w:rPr>
        <w:t>Based on the output of the CSI reconstruction model indicated by the NW via legacy eT2 codebook or eT2-like high-resolution codebook</w:t>
      </w:r>
    </w:p>
    <w:p w14:paraId="656BE2B2" w14:textId="77777777" w:rsidR="002833D5" w:rsidRPr="007C7FA7" w:rsidRDefault="002833D5" w:rsidP="002833D5">
      <w:pPr>
        <w:pStyle w:val="ListParagraph"/>
        <w:numPr>
          <w:ilvl w:val="2"/>
          <w:numId w:val="113"/>
        </w:numPr>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76E4BB40" w14:textId="77777777" w:rsidR="002833D5" w:rsidRPr="00CA7C31" w:rsidRDefault="002833D5" w:rsidP="002833D5">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3FF0785E" w14:textId="77777777" w:rsidR="002833D5" w:rsidRDefault="002833D5" w:rsidP="002833D5">
      <w:r>
        <w:t>Regarding monitoring metrics:</w:t>
      </w:r>
    </w:p>
    <w:p w14:paraId="07467A34" w14:textId="77777777" w:rsidR="002833D5" w:rsidRDefault="002833D5" w:rsidP="002833D5">
      <w:pPr>
        <w:pStyle w:val="ListParagraph"/>
        <w:numPr>
          <w:ilvl w:val="0"/>
          <w:numId w:val="118"/>
        </w:numPr>
      </w:pPr>
      <w:r>
        <w:t>Monitoring accuracy also includes generalization considerations, if applicable.</w:t>
      </w:r>
    </w:p>
    <w:p w14:paraId="35CADE61" w14:textId="77777777" w:rsidR="002833D5" w:rsidRDefault="002833D5" w:rsidP="002833D5">
      <w:pPr>
        <w:pStyle w:val="ListParagraph"/>
        <w:numPr>
          <w:ilvl w:val="0"/>
          <w:numId w:val="118"/>
        </w:numPr>
      </w:pPr>
      <w:r>
        <w:t>Complexity also includes LCM complexity, if applicable.</w:t>
      </w:r>
    </w:p>
    <w:p w14:paraId="42C1FFA3" w14:textId="77777777" w:rsidR="002833D5" w:rsidRDefault="002833D5" w:rsidP="002833D5">
      <w:pPr>
        <w:pStyle w:val="ListParagraph"/>
        <w:numPr>
          <w:ilvl w:val="0"/>
          <w:numId w:val="118"/>
        </w:numPr>
      </w:pPr>
      <w:r>
        <w:t>M</w:t>
      </w:r>
      <w:r w:rsidRPr="007C7FA7">
        <w:t xml:space="preserve">onitoring </w:t>
      </w:r>
      <w:r>
        <w:t xml:space="preserve">overhead, latency, complexity, and accuracy </w:t>
      </w:r>
      <w:r w:rsidRPr="007C7FA7">
        <w:t>analysis may have to consider using at N&gt;1 CSI feedback occasions.</w:t>
      </w:r>
    </w:p>
    <w:p w14:paraId="2778E63C" w14:textId="77777777" w:rsidR="002833D5" w:rsidRDefault="002833D5" w:rsidP="002833D5">
      <w:r>
        <w:t>Discussion may include the following aspects:</w:t>
      </w:r>
    </w:p>
    <w:p w14:paraId="6425535A" w14:textId="77777777" w:rsidR="002833D5" w:rsidRDefault="002833D5" w:rsidP="002833D5">
      <w:pPr>
        <w:pStyle w:val="ListParagraph"/>
        <w:numPr>
          <w:ilvl w:val="0"/>
          <w:numId w:val="118"/>
        </w:numPr>
      </w:pPr>
      <w:r>
        <w:t xml:space="preserve">Consideration of Options 1-5 and their sub-options for </w:t>
      </w:r>
      <w:r w:rsidRPr="00CA7C31">
        <w:t>alleviat</w:t>
      </w:r>
      <w:r>
        <w:t>ing</w:t>
      </w:r>
      <w:r w:rsidRPr="00CA7C31">
        <w:t xml:space="preserve"> / resolv</w:t>
      </w:r>
      <w:r>
        <w:t>ing</w:t>
      </w:r>
      <w:r w:rsidRPr="00CA7C31">
        <w:t xml:space="preserve"> the issues related to inter-vendor training collaboration </w:t>
      </w:r>
      <w:r>
        <w:t xml:space="preserve">multi-vendor </w:t>
      </w:r>
      <w:proofErr w:type="gramStart"/>
      <w:r>
        <w:t>training</w:t>
      </w:r>
      <w:proofErr w:type="gramEnd"/>
    </w:p>
    <w:p w14:paraId="06FB8F72" w14:textId="77777777" w:rsidR="002833D5" w:rsidRDefault="002833D5" w:rsidP="002833D5">
      <w:pPr>
        <w:pStyle w:val="ListParagraph"/>
        <w:numPr>
          <w:ilvl w:val="0"/>
          <w:numId w:val="118"/>
        </w:numPr>
      </w:pPr>
      <w:r>
        <w:t>T</w:t>
      </w:r>
      <w:r w:rsidRPr="00CA7C31">
        <w:t>emporal</w:t>
      </w:r>
      <w:r>
        <w:t xml:space="preserve"> domain</w:t>
      </w:r>
      <w:r w:rsidRPr="00CA7C31">
        <w:t xml:space="preserve"> aspects of CSI compressio</w:t>
      </w:r>
      <w:r>
        <w:t>n</w:t>
      </w:r>
    </w:p>
    <w:p w14:paraId="7BBAC387" w14:textId="77777777" w:rsidR="002833D5" w:rsidRPr="00CA7C31" w:rsidRDefault="002833D5" w:rsidP="002833D5">
      <w:pPr>
        <w:pStyle w:val="ListParagraph"/>
        <w:numPr>
          <w:ilvl w:val="0"/>
          <w:numId w:val="118"/>
        </w:numPr>
      </w:pPr>
      <w:r>
        <w:t>H</w:t>
      </w:r>
      <w:r w:rsidRPr="007C7FA7">
        <w:t>ow the above monitoring approaches or combination of them may help identifying</w:t>
      </w:r>
      <w:r w:rsidRPr="007C7FA7">
        <w:rPr>
          <w:rFonts w:hint="eastAsia"/>
        </w:rPr>
        <w:t xml:space="preserve"> the cause </w:t>
      </w:r>
      <w:r w:rsidRPr="00154BDC">
        <w:rPr>
          <w:rFonts w:eastAsia="DengXian" w:hint="eastAsia"/>
          <w:lang w:eastAsia="zh-CN"/>
        </w:rPr>
        <w:t xml:space="preserve">(e.g., NW side, UE side, data drift) </w:t>
      </w:r>
      <w:r w:rsidRPr="007C7FA7">
        <w:rPr>
          <w:rFonts w:hint="eastAsia"/>
        </w:rPr>
        <w:t xml:space="preserve">of the performance </w:t>
      </w:r>
      <w:proofErr w:type="gramStart"/>
      <w:r w:rsidRPr="007C7FA7">
        <w:rPr>
          <w:rFonts w:hint="eastAsia"/>
        </w:rPr>
        <w:t>degradation</w:t>
      </w:r>
      <w:proofErr w:type="gramEnd"/>
    </w:p>
    <w:p w14:paraId="46EC1E4F" w14:textId="77777777" w:rsidR="002833D5" w:rsidRDefault="002833D5" w:rsidP="002833D5">
      <w:r>
        <w:t>Note: for UE-side monitoring, the final reported monitoring output, if specified, may be different, e.g., be further derived based on the output of the above approaches.</w:t>
      </w:r>
    </w:p>
    <w:p w14:paraId="6B5397BC" w14:textId="77777777" w:rsidR="002833D5" w:rsidRDefault="002833D5" w:rsidP="002833D5">
      <w:pPr>
        <w:rPr>
          <w:rFonts w:eastAsia="DengXian"/>
          <w:lang w:eastAsia="zh-CN"/>
        </w:rPr>
      </w:pPr>
      <w:r w:rsidRPr="00CA7C31">
        <w:t>Note: implementation-based monitoring solutions can be considered in assessing the necessity of the above monitoring approaches.</w:t>
      </w:r>
    </w:p>
    <w:p w14:paraId="00F0FBBD" w14:textId="77777777" w:rsidR="002833D5" w:rsidRPr="00377661" w:rsidRDefault="002833D5" w:rsidP="002833D5">
      <w:pPr>
        <w:rPr>
          <w:rFonts w:eastAsia="DengXian"/>
          <w:strike/>
          <w:lang w:eastAsia="zh-CN"/>
        </w:rPr>
      </w:pPr>
      <w:r w:rsidRPr="00377661">
        <w:rPr>
          <w:rFonts w:eastAsia="DengXian" w:hint="eastAsia"/>
          <w:strike/>
          <w:lang w:eastAsia="zh-CN"/>
        </w:rPr>
        <w:t>Note: This agreement doesn</w:t>
      </w:r>
      <w:r w:rsidRPr="00377661">
        <w:rPr>
          <w:rFonts w:eastAsia="DengXian"/>
          <w:strike/>
          <w:lang w:eastAsia="zh-CN"/>
        </w:rPr>
        <w:t>’</w:t>
      </w:r>
      <w:r w:rsidRPr="00377661">
        <w:rPr>
          <w:rFonts w:eastAsia="DengXian" w:hint="eastAsia"/>
          <w:strike/>
          <w:lang w:eastAsia="zh-CN"/>
        </w:rPr>
        <w:t>t me</w:t>
      </w:r>
      <w:r w:rsidRPr="00377661">
        <w:rPr>
          <w:rFonts w:hint="eastAsia"/>
          <w:strike/>
        </w:rPr>
        <w:t xml:space="preserve">an </w:t>
      </w:r>
      <w:r w:rsidRPr="00377661">
        <w:rPr>
          <w:strike/>
        </w:rPr>
        <w:t>eT2-like high-resolution codebook</w:t>
      </w:r>
      <w:r w:rsidRPr="00377661">
        <w:rPr>
          <w:rFonts w:eastAsia="DengXian" w:hint="eastAsia"/>
          <w:strike/>
          <w:lang w:eastAsia="zh-CN"/>
        </w:rPr>
        <w:t xml:space="preserve"> will be specified</w:t>
      </w:r>
    </w:p>
    <w:p w14:paraId="37F63FA0" w14:textId="77777777" w:rsidR="002833D5" w:rsidRDefault="002833D5" w:rsidP="002833D5">
      <w:pPr>
        <w:rPr>
          <w:rFonts w:eastAsia="DengXian"/>
          <w:lang w:eastAsia="zh-CN"/>
        </w:rPr>
      </w:pPr>
    </w:p>
    <w:p w14:paraId="7CF3BF47" w14:textId="77777777" w:rsidR="002833D5" w:rsidRPr="00CC040E" w:rsidRDefault="002833D5" w:rsidP="002833D5">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23</w:t>
      </w:r>
      <w:r>
        <w:rPr>
          <w:sz w:val="24"/>
          <w:szCs w:val="24"/>
          <w:u w:val="single"/>
          <w:lang w:eastAsia="ko-KR"/>
        </w:rPr>
        <w:t>c</w:t>
      </w:r>
      <w:r w:rsidRPr="000F6E60">
        <w:rPr>
          <w:sz w:val="24"/>
          <w:szCs w:val="24"/>
          <w:u w:val="single"/>
        </w:rPr>
        <w:t>:</w:t>
      </w:r>
    </w:p>
    <w:p w14:paraId="2DFE1083" w14:textId="77777777" w:rsidR="002833D5" w:rsidRDefault="002833D5" w:rsidP="002833D5">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06CC460A" w14:textId="77777777" w:rsidR="002833D5" w:rsidRPr="00E353C7" w:rsidRDefault="002833D5" w:rsidP="002833D5">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65A795F1" w14:textId="77777777" w:rsidR="002833D5" w:rsidRPr="00362C32" w:rsidRDefault="002833D5" w:rsidP="002833D5">
      <w:pPr>
        <w:rPr>
          <w:rFonts w:eastAsia="SimSun"/>
          <w:strike/>
          <w:color w:val="7030A0"/>
          <w:lang w:eastAsia="zh-CN"/>
        </w:rPr>
      </w:pPr>
      <w:proofErr w:type="gramStart"/>
      <w:r w:rsidRPr="00362C32">
        <w:rPr>
          <w:rFonts w:eastAsia="SimSun"/>
          <w:strike/>
          <w:color w:val="7030A0"/>
          <w:lang w:eastAsia="zh-CN"/>
        </w:rPr>
        <w:t>In light of</w:t>
      </w:r>
      <w:proofErr w:type="gramEnd"/>
      <w:r w:rsidRPr="00362C32">
        <w:rPr>
          <w:rFonts w:eastAsia="SimSun"/>
          <w:strike/>
          <w:color w:val="7030A0"/>
          <w:lang w:eastAsia="zh-CN"/>
        </w:rPr>
        <w:t xml:space="preserve"> the use of proprietary model and proprietary model/parameter exchange is also possible, RAN1 to further study the necessity of Option 5.</w:t>
      </w:r>
    </w:p>
    <w:p w14:paraId="794C1625" w14:textId="77777777" w:rsidR="002833D5" w:rsidRPr="00066B0A" w:rsidRDefault="002833D5" w:rsidP="002833D5">
      <w:pPr>
        <w:rPr>
          <w:rFonts w:eastAsia="DengXian"/>
          <w:lang w:eastAsia="zh-CN"/>
        </w:rPr>
      </w:pPr>
    </w:p>
    <w:p w14:paraId="76FA92EF" w14:textId="77777777" w:rsidR="002833D5" w:rsidRPr="00A1475E" w:rsidRDefault="002833D5" w:rsidP="002833D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05E3C0A8" w14:textId="77777777" w:rsidR="002833D5" w:rsidRPr="00D43698" w:rsidRDefault="002833D5" w:rsidP="002833D5">
      <w:r w:rsidRPr="00C2607D">
        <w:t>For temporal domain aspects Case 3 and 4, study the impact on LCM aspects (e.g., data collection, training, monitoring, and model control) of separate prediction and compression vs. joint prediction and compression.</w:t>
      </w:r>
    </w:p>
    <w:p w14:paraId="0D629AD1" w14:textId="77777777" w:rsidR="002833D5" w:rsidRPr="00191585" w:rsidRDefault="002833D5" w:rsidP="002833D5"/>
    <w:p w14:paraId="1AD9F6BB" w14:textId="77777777" w:rsidR="002833D5" w:rsidRDefault="002833D5" w:rsidP="002833D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Pr>
          <w:rFonts w:eastAsia="SimSun"/>
          <w:sz w:val="24"/>
          <w:szCs w:val="24"/>
          <w:u w:val="single"/>
          <w:lang w:eastAsia="zh-CN"/>
        </w:rPr>
        <w:t>5</w:t>
      </w:r>
      <w:r w:rsidRPr="000D3D3B">
        <w:rPr>
          <w:rFonts w:eastAsia="SimSun"/>
          <w:sz w:val="24"/>
          <w:szCs w:val="24"/>
          <w:u w:val="single"/>
          <w:lang w:eastAsia="zh-CN"/>
        </w:rPr>
        <w:t>2</w:t>
      </w:r>
      <w:r>
        <w:rPr>
          <w:rFonts w:eastAsia="SimSun"/>
          <w:sz w:val="24"/>
          <w:szCs w:val="24"/>
          <w:u w:val="single"/>
          <w:lang w:eastAsia="zh-CN"/>
        </w:rPr>
        <w:t>a:</w:t>
      </w:r>
    </w:p>
    <w:p w14:paraId="3AB5AE62" w14:textId="77777777" w:rsidR="002833D5" w:rsidRPr="000D3D3B" w:rsidRDefault="002833D5" w:rsidP="002833D5">
      <w:pPr>
        <w:pStyle w:val="ListParagraph"/>
        <w:numPr>
          <w:ilvl w:val="0"/>
          <w:numId w:val="104"/>
        </w:numPr>
      </w:pPr>
      <w:r w:rsidRPr="000D3D3B">
        <w:t xml:space="preserve">Conclude that option 2a can be considered if </w:t>
      </w:r>
      <w:r>
        <w:t>CSI reconstruction model or its reference model is</w:t>
      </w:r>
      <w:r w:rsidRPr="000D3D3B">
        <w:t xml:space="preserve"> available</w:t>
      </w:r>
      <w:r>
        <w:t xml:space="preserve"> at UE</w:t>
      </w:r>
      <w:r w:rsidRPr="000D3D3B">
        <w:t>, but with additional requirements of timeline, CPU, active port/resource occupation</w:t>
      </w:r>
      <w:r>
        <w:t>.</w:t>
      </w:r>
    </w:p>
    <w:p w14:paraId="66EFB759" w14:textId="77777777" w:rsidR="002833D5" w:rsidRPr="000D3D3B" w:rsidRDefault="002833D5" w:rsidP="002833D5">
      <w:pPr>
        <w:pStyle w:val="ListParagraph"/>
        <w:numPr>
          <w:ilvl w:val="0"/>
          <w:numId w:val="104"/>
        </w:numPr>
      </w:pPr>
      <w:r w:rsidRPr="000D3D3B">
        <w:t>Further study details, feasibility, performance of CQI option 1a/1b</w:t>
      </w:r>
      <w:r>
        <w:t>.</w:t>
      </w:r>
      <w:r w:rsidRPr="000D3D3B">
        <w:t xml:space="preserve"> </w:t>
      </w:r>
    </w:p>
    <w:p w14:paraId="1559B1B1" w14:textId="77777777" w:rsidR="002833D5" w:rsidRPr="00362C32" w:rsidRDefault="002833D5" w:rsidP="002833D5">
      <w:pPr>
        <w:rPr>
          <w:rFonts w:eastAsia="DengXian"/>
          <w:lang w:eastAsia="zh-CN"/>
        </w:rPr>
      </w:pPr>
    </w:p>
    <w:bookmarkEnd w:id="197"/>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lastRenderedPageBreak/>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lastRenderedPageBreak/>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lastRenderedPageBreak/>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lastRenderedPageBreak/>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 xml:space="preserve">Benchmark </w:t>
      </w:r>
      <w:proofErr w:type="gramStart"/>
      <w:r w:rsidRPr="005474DE">
        <w:t>scheme</w:t>
      </w:r>
      <w:proofErr w:type="gramEnd"/>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 xml:space="preserve">Description of model input/output and use </w:t>
      </w:r>
      <w:proofErr w:type="gramStart"/>
      <w:r w:rsidRPr="00BE4442">
        <w:t>case</w:t>
      </w:r>
      <w:proofErr w:type="gramEnd"/>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lastRenderedPageBreak/>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 xml:space="preserve">Benchmark </w:t>
      </w:r>
      <w:proofErr w:type="gramStart"/>
      <w:r w:rsidRPr="00BE4442">
        <w:t>schemes</w:t>
      </w:r>
      <w:proofErr w:type="gramEnd"/>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lastRenderedPageBreak/>
        <w:t>Option 1 and 2 may have limited performance in the field compared to Options 3, 4, and 5</w:t>
      </w:r>
      <w:r>
        <w:rPr>
          <w:rFonts w:eastAsia="DengXian" w:hint="eastAsia"/>
          <w:lang w:eastAsia="zh-CN"/>
        </w:rPr>
        <w:t xml:space="preserve">, further study is </w:t>
      </w:r>
      <w:proofErr w:type="gramStart"/>
      <w:r>
        <w:rPr>
          <w:rFonts w:eastAsia="DengXian" w:hint="eastAsia"/>
          <w:lang w:eastAsia="zh-CN"/>
        </w:rPr>
        <w:t>needed</w:t>
      </w:r>
      <w:proofErr w:type="gramEnd"/>
      <w:r>
        <w:rPr>
          <w:rFonts w:eastAsia="DengXian" w:hint="eastAsia"/>
          <w:lang w:eastAsia="zh-CN"/>
        </w:rPr>
        <w:t xml:space="preserve">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lastRenderedPageBreak/>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lastRenderedPageBreak/>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 xml:space="preserve">Description of model input/output and use </w:t>
      </w:r>
      <w:proofErr w:type="gramStart"/>
      <w:r>
        <w:t>case</w:t>
      </w:r>
      <w:proofErr w:type="gramEnd"/>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lastRenderedPageBreak/>
        <w:t>Agreement</w:t>
      </w:r>
    </w:p>
    <w:p w14:paraId="5FB7D98A" w14:textId="77777777" w:rsidR="00A40434" w:rsidRDefault="00A40434" w:rsidP="00A40434">
      <w:pPr>
        <w:numPr>
          <w:ilvl w:val="0"/>
          <w:numId w:val="116"/>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ListParagraph"/>
        <w:numPr>
          <w:ilvl w:val="0"/>
          <w:numId w:val="115"/>
        </w:numPr>
      </w:pPr>
      <w:r>
        <w:t>Exchange</w:t>
      </w:r>
    </w:p>
    <w:p w14:paraId="3DF50038" w14:textId="77777777" w:rsidR="00A40434" w:rsidRPr="00A01A31" w:rsidRDefault="00A40434" w:rsidP="00A40434">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ListParagraph"/>
        <w:numPr>
          <w:ilvl w:val="2"/>
          <w:numId w:val="115"/>
        </w:numPr>
      </w:pPr>
      <w:r w:rsidRPr="00A01A31">
        <w:t>Performance target (3a/5a/4)</w:t>
      </w:r>
    </w:p>
    <w:p w14:paraId="1B958B2F" w14:textId="77777777" w:rsidR="00A40434" w:rsidRDefault="00A40434" w:rsidP="00A40434">
      <w:pPr>
        <w:pStyle w:val="ListParagraph"/>
        <w:numPr>
          <w:ilvl w:val="2"/>
          <w:numId w:val="115"/>
        </w:numPr>
      </w:pPr>
      <w:r w:rsidRPr="00A01A31">
        <w:t>Dataset or information related to collecting dataset (3a/5a)</w:t>
      </w:r>
    </w:p>
    <w:p w14:paraId="53094D49" w14:textId="77777777" w:rsidR="00A40434" w:rsidRPr="00A01A31" w:rsidRDefault="00A40434" w:rsidP="00A40434">
      <w:pPr>
        <w:pStyle w:val="ListParagraph"/>
        <w:numPr>
          <w:ilvl w:val="2"/>
          <w:numId w:val="115"/>
        </w:numPr>
      </w:pPr>
      <w:r>
        <w:t>Any other additional information</w:t>
      </w:r>
    </w:p>
    <w:p w14:paraId="26E6C0BD" w14:textId="77777777" w:rsidR="00A40434" w:rsidRDefault="00A40434" w:rsidP="00A40434">
      <w:pPr>
        <w:pStyle w:val="ListParagraph"/>
        <w:numPr>
          <w:ilvl w:val="0"/>
          <w:numId w:val="115"/>
        </w:numPr>
      </w:pPr>
      <w:r>
        <w:t>Model pairing (3a/3b/4/5a)</w:t>
      </w:r>
    </w:p>
    <w:p w14:paraId="7D7CD69E" w14:textId="77777777" w:rsidR="00A40434" w:rsidRPr="00A01A31" w:rsidRDefault="00A40434" w:rsidP="00A40434">
      <w:pPr>
        <w:pStyle w:val="ListParagraph"/>
        <w:numPr>
          <w:ilvl w:val="0"/>
          <w:numId w:val="115"/>
        </w:numPr>
      </w:pPr>
      <w:r>
        <w:t>UE capability (3a/3b/4/5a)</w:t>
      </w:r>
    </w:p>
    <w:p w14:paraId="394261F0" w14:textId="77777777" w:rsidR="00A40434" w:rsidRDefault="00A40434" w:rsidP="00A40434">
      <w:pPr>
        <w:pStyle w:val="ListParagraph"/>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ListParagraph"/>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ListParagraph"/>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rsidTr="0070586D">
        <w:tc>
          <w:tcPr>
            <w:tcW w:w="9350" w:type="dxa"/>
            <w:shd w:val="clear" w:color="auto" w:fill="auto"/>
          </w:tcPr>
          <w:p w14:paraId="421B77CD" w14:textId="77777777" w:rsidR="002833D5" w:rsidRDefault="002833D5" w:rsidP="0070586D">
            <w:pPr>
              <w:rPr>
                <w:iCs/>
              </w:rPr>
            </w:pPr>
            <w:r>
              <w:rPr>
                <w:iCs/>
              </w:rPr>
              <w:t>Note: X, Y, Z, A, B, and C are feedback overhead rates in bits per time unit of 5ms.</w:t>
            </w:r>
          </w:p>
          <w:p w14:paraId="32CFB855" w14:textId="77777777" w:rsidR="002833D5" w:rsidRDefault="002833D5" w:rsidP="0070586D">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rsidP="0070586D">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2833D5">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2833D5">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2833D5">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2833D5">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2CBB7DC5" w14:textId="77777777" w:rsidR="002833D5" w:rsidRPr="007C2F7B" w:rsidRDefault="002833D5" w:rsidP="002833D5">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2833D5">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2833D5">
      <w:pPr>
        <w:pStyle w:val="ListParagraph"/>
        <w:numPr>
          <w:ilvl w:val="1"/>
          <w:numId w:val="113"/>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2833D5">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2833D5">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2833D5">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5E20890F" w14:textId="77777777" w:rsidR="002833D5" w:rsidRDefault="002833D5" w:rsidP="002833D5">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rsidTr="0070586D">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rsidTr="0070586D">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rsidTr="0070586D">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6F3981BA" w14:textId="77777777" w:rsidR="00A40434" w:rsidRPr="002833D5" w:rsidRDefault="00A40434" w:rsidP="00A40434">
      <w:pPr>
        <w:rPr>
          <w:rFonts w:eastAsia="DengXian"/>
          <w:lang w:val="en-US"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8"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8"/>
    </w:p>
    <w:p w14:paraId="1D3F7100" w14:textId="77777777" w:rsidR="004A1296" w:rsidRDefault="004A1296" w:rsidP="004A1296">
      <w:pPr>
        <w:pStyle w:val="ListParagraph"/>
        <w:numPr>
          <w:ilvl w:val="0"/>
          <w:numId w:val="4"/>
        </w:numPr>
      </w:pPr>
      <w:bookmarkStart w:id="199" w:name="_Ref158971936"/>
      <w:bookmarkStart w:id="200"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9"/>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00"/>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DE4F" w14:textId="77777777" w:rsidR="001E2BDB" w:rsidRDefault="001E2BDB" w:rsidP="00E25422">
      <w:r>
        <w:separator/>
      </w:r>
    </w:p>
  </w:endnote>
  <w:endnote w:type="continuationSeparator" w:id="0">
    <w:p w14:paraId="157C13CB" w14:textId="77777777" w:rsidR="001E2BDB" w:rsidRDefault="001E2BDB" w:rsidP="00E25422">
      <w:r>
        <w:continuationSeparator/>
      </w:r>
    </w:p>
  </w:endnote>
  <w:endnote w:type="continuationNotice" w:id="1">
    <w:p w14:paraId="073B79D4" w14:textId="77777777" w:rsidR="001E2BDB" w:rsidRDefault="001E2BD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1776" w14:textId="77777777" w:rsidR="001E2BDB" w:rsidRDefault="001E2BDB" w:rsidP="00E25422">
      <w:r>
        <w:separator/>
      </w:r>
    </w:p>
  </w:footnote>
  <w:footnote w:type="continuationSeparator" w:id="0">
    <w:p w14:paraId="670271BC" w14:textId="77777777" w:rsidR="001E2BDB" w:rsidRDefault="001E2BDB" w:rsidP="00E25422">
      <w:r>
        <w:continuationSeparator/>
      </w:r>
    </w:p>
  </w:footnote>
  <w:footnote w:type="continuationNotice" w:id="1">
    <w:p w14:paraId="115C878A" w14:textId="77777777" w:rsidR="001E2BDB" w:rsidRDefault="001E2BD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1"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4"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4"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3"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6"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5"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3"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4"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2"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1"/>
  </w:num>
  <w:num w:numId="3" w16cid:durableId="420416563">
    <w:abstractNumId w:val="11"/>
  </w:num>
  <w:num w:numId="4" w16cid:durableId="276840376">
    <w:abstractNumId w:val="107"/>
  </w:num>
  <w:num w:numId="5" w16cid:durableId="1683432744">
    <w:abstractNumId w:val="48"/>
  </w:num>
  <w:num w:numId="6" w16cid:durableId="885679945">
    <w:abstractNumId w:val="22"/>
  </w:num>
  <w:num w:numId="7" w16cid:durableId="1354721972">
    <w:abstractNumId w:val="75"/>
  </w:num>
  <w:num w:numId="8" w16cid:durableId="573008537">
    <w:abstractNumId w:val="110"/>
  </w:num>
  <w:num w:numId="9" w16cid:durableId="973489545">
    <w:abstractNumId w:val="31"/>
  </w:num>
  <w:num w:numId="10" w16cid:durableId="498691023">
    <w:abstractNumId w:val="78"/>
  </w:num>
  <w:num w:numId="11" w16cid:durableId="936523501">
    <w:abstractNumId w:val="37"/>
  </w:num>
  <w:num w:numId="12" w16cid:durableId="262997038">
    <w:abstractNumId w:val="13"/>
  </w:num>
  <w:num w:numId="13" w16cid:durableId="780959622">
    <w:abstractNumId w:val="47"/>
  </w:num>
  <w:num w:numId="14" w16cid:durableId="522089161">
    <w:abstractNumId w:val="105"/>
  </w:num>
  <w:num w:numId="15" w16cid:durableId="1276133907">
    <w:abstractNumId w:val="30"/>
  </w:num>
  <w:num w:numId="16" w16cid:durableId="1567063948">
    <w:abstractNumId w:val="84"/>
  </w:num>
  <w:num w:numId="17" w16cid:durableId="2064985583">
    <w:abstractNumId w:val="94"/>
  </w:num>
  <w:num w:numId="18" w16cid:durableId="147478061">
    <w:abstractNumId w:val="64"/>
  </w:num>
  <w:num w:numId="19" w16cid:durableId="87584715">
    <w:abstractNumId w:val="9"/>
  </w:num>
  <w:num w:numId="20" w16cid:durableId="904486934">
    <w:abstractNumId w:val="5"/>
  </w:num>
  <w:num w:numId="21" w16cid:durableId="566846020">
    <w:abstractNumId w:val="43"/>
  </w:num>
  <w:num w:numId="22" w16cid:durableId="943615166">
    <w:abstractNumId w:val="6"/>
  </w:num>
  <w:num w:numId="23" w16cid:durableId="2123188502">
    <w:abstractNumId w:val="76"/>
  </w:num>
  <w:num w:numId="24" w16cid:durableId="606037106">
    <w:abstractNumId w:val="95"/>
  </w:num>
  <w:num w:numId="25" w16cid:durableId="1168591299">
    <w:abstractNumId w:val="32"/>
  </w:num>
  <w:num w:numId="26" w16cid:durableId="2054576">
    <w:abstractNumId w:val="21"/>
  </w:num>
  <w:num w:numId="27" w16cid:durableId="2144538284">
    <w:abstractNumId w:val="65"/>
  </w:num>
  <w:num w:numId="28" w16cid:durableId="1461024382">
    <w:abstractNumId w:val="1"/>
  </w:num>
  <w:num w:numId="29" w16cid:durableId="16663319">
    <w:abstractNumId w:val="19"/>
  </w:num>
  <w:num w:numId="30" w16cid:durableId="2112968297">
    <w:abstractNumId w:val="14"/>
  </w:num>
  <w:num w:numId="31" w16cid:durableId="1011838697">
    <w:abstractNumId w:val="41"/>
  </w:num>
  <w:num w:numId="32" w16cid:durableId="725450359">
    <w:abstractNumId w:val="113"/>
  </w:num>
  <w:num w:numId="33" w16cid:durableId="721296983">
    <w:abstractNumId w:val="99"/>
  </w:num>
  <w:num w:numId="34" w16cid:durableId="71856315">
    <w:abstractNumId w:val="104"/>
  </w:num>
  <w:num w:numId="35" w16cid:durableId="720665593">
    <w:abstractNumId w:val="87"/>
  </w:num>
  <w:num w:numId="36" w16cid:durableId="101073388">
    <w:abstractNumId w:val="67"/>
  </w:num>
  <w:num w:numId="37" w16cid:durableId="1148091548">
    <w:abstractNumId w:val="100"/>
  </w:num>
  <w:num w:numId="38" w16cid:durableId="1286155930">
    <w:abstractNumId w:val="52"/>
  </w:num>
  <w:num w:numId="39" w16cid:durableId="536503283">
    <w:abstractNumId w:val="49"/>
  </w:num>
  <w:num w:numId="40" w16cid:durableId="1093823982">
    <w:abstractNumId w:val="96"/>
  </w:num>
  <w:num w:numId="41" w16cid:durableId="2042319432">
    <w:abstractNumId w:val="56"/>
  </w:num>
  <w:num w:numId="42" w16cid:durableId="1707368289">
    <w:abstractNumId w:val="72"/>
  </w:num>
  <w:num w:numId="43" w16cid:durableId="843279445">
    <w:abstractNumId w:val="102"/>
  </w:num>
  <w:num w:numId="44" w16cid:durableId="983319908">
    <w:abstractNumId w:val="53"/>
  </w:num>
  <w:num w:numId="45" w16cid:durableId="1110007377">
    <w:abstractNumId w:val="111"/>
  </w:num>
  <w:num w:numId="46" w16cid:durableId="1200783094">
    <w:abstractNumId w:val="103"/>
  </w:num>
  <w:num w:numId="47" w16cid:durableId="1134640214">
    <w:abstractNumId w:val="18"/>
  </w:num>
  <w:num w:numId="48" w16cid:durableId="119493036">
    <w:abstractNumId w:val="40"/>
  </w:num>
  <w:num w:numId="49" w16cid:durableId="287928864">
    <w:abstractNumId w:val="92"/>
  </w:num>
  <w:num w:numId="50" w16cid:durableId="1529290825">
    <w:abstractNumId w:val="106"/>
  </w:num>
  <w:num w:numId="51" w16cid:durableId="1000694438">
    <w:abstractNumId w:val="101"/>
  </w:num>
  <w:num w:numId="52" w16cid:durableId="2064672415">
    <w:abstractNumId w:val="93"/>
  </w:num>
  <w:num w:numId="53" w16cid:durableId="1361735041">
    <w:abstractNumId w:val="82"/>
  </w:num>
  <w:num w:numId="54" w16cid:durableId="1198933888">
    <w:abstractNumId w:val="16"/>
  </w:num>
  <w:num w:numId="55" w16cid:durableId="293489555">
    <w:abstractNumId w:val="97"/>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6"/>
  </w:num>
  <w:num w:numId="60" w16cid:durableId="996105930">
    <w:abstractNumId w:val="44"/>
  </w:num>
  <w:num w:numId="61" w16cid:durableId="185608084">
    <w:abstractNumId w:val="12"/>
  </w:num>
  <w:num w:numId="62" w16cid:durableId="1773014806">
    <w:abstractNumId w:val="112"/>
  </w:num>
  <w:num w:numId="63" w16cid:durableId="1870601405">
    <w:abstractNumId w:val="57"/>
  </w:num>
  <w:num w:numId="64" w16cid:durableId="234437684">
    <w:abstractNumId w:val="73"/>
  </w:num>
  <w:num w:numId="65" w16cid:durableId="1952281620">
    <w:abstractNumId w:val="59"/>
  </w:num>
  <w:num w:numId="66" w16cid:durableId="1141994520">
    <w:abstractNumId w:val="80"/>
  </w:num>
  <w:num w:numId="67" w16cid:durableId="903611075">
    <w:abstractNumId w:val="60"/>
  </w:num>
  <w:num w:numId="68" w16cid:durableId="587888005">
    <w:abstractNumId w:val="68"/>
  </w:num>
  <w:num w:numId="69" w16cid:durableId="426584349">
    <w:abstractNumId w:val="45"/>
  </w:num>
  <w:num w:numId="70" w16cid:durableId="127404161">
    <w:abstractNumId w:val="79"/>
  </w:num>
  <w:num w:numId="71" w16cid:durableId="947204255">
    <w:abstractNumId w:val="25"/>
  </w:num>
  <w:num w:numId="72" w16cid:durableId="2133548902">
    <w:abstractNumId w:val="77"/>
  </w:num>
  <w:num w:numId="73" w16cid:durableId="1261375735">
    <w:abstractNumId w:val="46"/>
  </w:num>
  <w:num w:numId="74" w16cid:durableId="1357076681">
    <w:abstractNumId w:val="90"/>
  </w:num>
  <w:num w:numId="75" w16cid:durableId="83768474">
    <w:abstractNumId w:val="42"/>
  </w:num>
  <w:num w:numId="76" w16cid:durableId="1648511993">
    <w:abstractNumId w:val="58"/>
  </w:num>
  <w:num w:numId="77" w16cid:durableId="1234705083">
    <w:abstractNumId w:val="8"/>
  </w:num>
  <w:num w:numId="78" w16cid:durableId="2033024310">
    <w:abstractNumId w:val="7"/>
  </w:num>
  <w:num w:numId="79" w16cid:durableId="1988165814">
    <w:abstractNumId w:val="20"/>
  </w:num>
  <w:num w:numId="80" w16cid:durableId="925576067">
    <w:abstractNumId w:val="70"/>
  </w:num>
  <w:num w:numId="81" w16cid:durableId="2038505775">
    <w:abstractNumId w:val="34"/>
  </w:num>
  <w:num w:numId="82" w16cid:durableId="2012755707">
    <w:abstractNumId w:val="116"/>
  </w:num>
  <w:num w:numId="83" w16cid:durableId="1437561050">
    <w:abstractNumId w:val="109"/>
  </w:num>
  <w:num w:numId="84" w16cid:durableId="354426588">
    <w:abstractNumId w:val="50"/>
  </w:num>
  <w:num w:numId="85" w16cid:durableId="1458445917">
    <w:abstractNumId w:val="51"/>
  </w:num>
  <w:num w:numId="86" w16cid:durableId="144202048">
    <w:abstractNumId w:val="3"/>
  </w:num>
  <w:num w:numId="87" w16cid:durableId="1850949803">
    <w:abstractNumId w:val="0"/>
  </w:num>
  <w:num w:numId="88" w16cid:durableId="2102331961">
    <w:abstractNumId w:val="66"/>
  </w:num>
  <w:num w:numId="89" w16cid:durableId="15036144">
    <w:abstractNumId w:val="28"/>
  </w:num>
  <w:num w:numId="90" w16cid:durableId="1558779632">
    <w:abstractNumId w:val="15"/>
  </w:num>
  <w:num w:numId="91" w16cid:durableId="1694107252">
    <w:abstractNumId w:val="85"/>
  </w:num>
  <w:num w:numId="92" w16cid:durableId="708070096">
    <w:abstractNumId w:val="88"/>
  </w:num>
  <w:num w:numId="93" w16cid:durableId="599415894">
    <w:abstractNumId w:val="98"/>
  </w:num>
  <w:num w:numId="94" w16cid:durableId="93983373">
    <w:abstractNumId w:val="81"/>
  </w:num>
  <w:num w:numId="95" w16cid:durableId="249044261">
    <w:abstractNumId w:val="61"/>
  </w:num>
  <w:num w:numId="96" w16cid:durableId="1067654057">
    <w:abstractNumId w:val="115"/>
  </w:num>
  <w:num w:numId="97" w16cid:durableId="1778255777">
    <w:abstractNumId w:val="38"/>
  </w:num>
  <w:num w:numId="98" w16cid:durableId="1875607331">
    <w:abstractNumId w:val="54"/>
  </w:num>
  <w:num w:numId="99" w16cid:durableId="1249388650">
    <w:abstractNumId w:val="62"/>
  </w:num>
  <w:num w:numId="100" w16cid:durableId="1757970198">
    <w:abstractNumId w:val="23"/>
  </w:num>
  <w:num w:numId="101" w16cid:durableId="1300303295">
    <w:abstractNumId w:val="27"/>
  </w:num>
  <w:num w:numId="102" w16cid:durableId="2116098691">
    <w:abstractNumId w:val="55"/>
  </w:num>
  <w:num w:numId="103" w16cid:durableId="731972449">
    <w:abstractNumId w:val="108"/>
  </w:num>
  <w:num w:numId="104" w16cid:durableId="1997487810">
    <w:abstractNumId w:val="26"/>
  </w:num>
  <w:num w:numId="105" w16cid:durableId="647319509">
    <w:abstractNumId w:val="86"/>
  </w:num>
  <w:num w:numId="106" w16cid:durableId="356078552">
    <w:abstractNumId w:val="29"/>
  </w:num>
  <w:num w:numId="107" w16cid:durableId="1960334453">
    <w:abstractNumId w:val="63"/>
  </w:num>
  <w:num w:numId="108" w16cid:durableId="2117141758">
    <w:abstractNumId w:val="69"/>
  </w:num>
  <w:num w:numId="109" w16cid:durableId="652639888">
    <w:abstractNumId w:val="114"/>
  </w:num>
  <w:num w:numId="110" w16cid:durableId="1831016302">
    <w:abstractNumId w:val="91"/>
  </w:num>
  <w:num w:numId="111" w16cid:durableId="825322965">
    <w:abstractNumId w:val="4"/>
  </w:num>
  <w:num w:numId="112" w16cid:durableId="1774007411">
    <w:abstractNumId w:val="74"/>
  </w:num>
  <w:num w:numId="113" w16cid:durableId="1966109757">
    <w:abstractNumId w:val="10"/>
  </w:num>
  <w:num w:numId="114" w16cid:durableId="331227822">
    <w:abstractNumId w:val="83"/>
  </w:num>
  <w:num w:numId="115" w16cid:durableId="1605653174">
    <w:abstractNumId w:val="17"/>
  </w:num>
  <w:num w:numId="116" w16cid:durableId="1279800163">
    <w:abstractNumId w:val="89"/>
  </w:num>
  <w:num w:numId="117" w16cid:durableId="505292147">
    <w:abstractNumId w:val="39"/>
  </w:num>
  <w:num w:numId="118" w16cid:durableId="938948795">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6ADB"/>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3E94"/>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9FC"/>
    <w:rsid w:val="001C1D4A"/>
    <w:rsid w:val="001C2656"/>
    <w:rsid w:val="001C2A42"/>
    <w:rsid w:val="001C2EDF"/>
    <w:rsid w:val="001C3610"/>
    <w:rsid w:val="001C3900"/>
    <w:rsid w:val="001C396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4DB"/>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BDB"/>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092"/>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3D5"/>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1BE"/>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794"/>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E00"/>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218"/>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4E24"/>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1ED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C61"/>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855"/>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5E0F"/>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748"/>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CD"/>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97DF4"/>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855"/>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22F"/>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9BB"/>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1EB9"/>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92C"/>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9B7"/>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5FE"/>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BB6"/>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CCC"/>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3C4"/>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423"/>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D57"/>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8C9"/>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ECA"/>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ya.li@ericsson.com" TargetMode="External"/><Relationship Id="rId13" Type="http://schemas.openxmlformats.org/officeDocument/2006/relationships/hyperlink" Target="mailto:Isfar.tariq@att.com" TargetMode="External"/><Relationship Id="rId18" Type="http://schemas.openxmlformats.org/officeDocument/2006/relationships/hyperlink" Target="mailto:bsheen@futurewei.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henxih@qti.qualcomm.com" TargetMode="External"/><Relationship Id="rId7" Type="http://schemas.openxmlformats.org/officeDocument/2006/relationships/hyperlink" Target="mailto:wangx@docomolabs-beijing.com.cn" TargetMode="External"/><Relationship Id="rId12" Type="http://schemas.openxmlformats.org/officeDocument/2006/relationships/hyperlink" Target="mailto:abhishekks@iitk.ac.in" TargetMode="External"/><Relationship Id="rId17" Type="http://schemas.openxmlformats.org/officeDocument/2006/relationships/hyperlink" Target="mailto:xingqinl@nvidia.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zhengyi@chinamobile.com" TargetMode="External"/><Relationship Id="rId20" Type="http://schemas.openxmlformats.org/officeDocument/2006/relationships/hyperlink" Target="mailto:dhivagar.b@cewi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gadhai@iitk.ac.i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pavankalyand@tejasnetworks.com" TargetMode="External"/><Relationship Id="rId28" Type="http://schemas.openxmlformats.org/officeDocument/2006/relationships/theme" Target="theme/theme1.xml"/><Relationship Id="rId10" Type="http://schemas.openxmlformats.org/officeDocument/2006/relationships/hyperlink" Target="mailto:li.lun1@zte.com.cn" TargetMode="External"/><Relationship Id="rId19" Type="http://schemas.openxmlformats.org/officeDocument/2006/relationships/hyperlink" Target="mailto:shivshankar@cewit.org.in" TargetMode="External"/><Relationship Id="rId4" Type="http://schemas.openxmlformats.org/officeDocument/2006/relationships/webSettings" Target="webSettings.xml"/><Relationship Id="rId9" Type="http://schemas.openxmlformats.org/officeDocument/2006/relationships/hyperlink" Target="mailto:Siva.muruganathan@ericsson.com" TargetMode="External"/><Relationship Id="rId14" Type="http://schemas.openxmlformats.org/officeDocument/2006/relationships/hyperlink" Target="mailto:Salam.akoum@att.com" TargetMode="External"/><Relationship Id="rId22" Type="http://schemas.openxmlformats.org/officeDocument/2006/relationships/hyperlink" Target="mailto:hiroki.matsuda@son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169</Pages>
  <Words>49035</Words>
  <Characters>279504</Characters>
  <Application>Microsoft Office Word</Application>
  <DocSecurity>0</DocSecurity>
  <Lines>2329</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327884</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2024-05-23T06:13:00Z</dcterms:created>
  <dcterms:modified xsi:type="dcterms:W3CDTF">2024-05-23T06:41:00Z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ies>
</file>