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6"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 xml:space="preserve">Proposal#2: Among the identified six categories for AI/ML-based CSI compression using two-sided model, for Case 2, consider at least the following two options for the past CSI </w:t>
      </w:r>
      <w:proofErr w:type="gramStart"/>
      <w:r w:rsidRPr="00C40FE9">
        <w:rPr>
          <w:b/>
          <w:iCs/>
        </w:rPr>
        <w:t>information</w:t>
      </w:r>
      <w:proofErr w:type="gramEnd"/>
    </w:p>
    <w:p w14:paraId="4D15A0D8" w14:textId="77777777" w:rsidR="00C40FE9" w:rsidRPr="00C40FE9" w:rsidRDefault="00C40FE9" w:rsidP="007454D3">
      <w:pPr>
        <w:pStyle w:val="ListParagraph"/>
        <w:numPr>
          <w:ilvl w:val="0"/>
          <w:numId w:val="22"/>
        </w:numPr>
        <w:spacing w:before="240" w:after="120"/>
        <w:rPr>
          <w:b/>
          <w:iCs/>
        </w:rPr>
      </w:pPr>
      <w:r w:rsidRPr="00C40FE9">
        <w:rPr>
          <w:b/>
          <w:iCs/>
        </w:rPr>
        <w:t xml:space="preserve">Case 2-1: Past CSI information generated by the UE-part and/or network-part of two-sided </w:t>
      </w:r>
      <w:proofErr w:type="gramStart"/>
      <w:r w:rsidRPr="00C40FE9">
        <w:rPr>
          <w:b/>
          <w:iCs/>
        </w:rPr>
        <w:t>model</w:t>
      </w:r>
      <w:proofErr w:type="gramEnd"/>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w:t>
      </w:r>
      <w:proofErr w:type="gramStart"/>
      <w:r w:rsidRPr="009A2FCA">
        <w:rPr>
          <w:b/>
          <w:iCs/>
        </w:rPr>
        <w:t>propagation</w:t>
      </w:r>
      <w:proofErr w:type="gramEnd"/>
      <w:r w:rsidRPr="009A2FCA">
        <w:rPr>
          <w:b/>
          <w:iCs/>
        </w:rPr>
        <w:t xml:space="preserve">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w:t>
      </w:r>
      <w:proofErr w:type="gramStart"/>
      <w:r w:rsidRPr="009A2FCA">
        <w:rPr>
          <w:b/>
          <w:iCs/>
        </w:rPr>
        <w:t>report</w:t>
      </w:r>
      <w:proofErr w:type="gramEnd"/>
      <w:r w:rsidRPr="009A2FCA">
        <w:rPr>
          <w:b/>
          <w:iCs/>
        </w:rPr>
        <w:t xml:space="preserve">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3-1: target CSI is the CSI for a future </w:t>
      </w:r>
      <w:proofErr w:type="gramStart"/>
      <w:r w:rsidRPr="003301AE">
        <w:rPr>
          <w:b/>
          <w:bCs/>
          <w:iCs/>
        </w:rPr>
        <w:t>instant</w:t>
      </w:r>
      <w:proofErr w:type="gramEnd"/>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3-2: target CSI is the CSI for multiple future </w:t>
      </w:r>
      <w:proofErr w:type="gramStart"/>
      <w:r w:rsidRPr="003301AE">
        <w:rPr>
          <w:b/>
          <w:bCs/>
          <w:iCs/>
        </w:rPr>
        <w:t>instants</w:t>
      </w:r>
      <w:proofErr w:type="gramEnd"/>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w:t>
      </w:r>
      <w:proofErr w:type="gramStart"/>
      <w:r w:rsidRPr="00A93252">
        <w:rPr>
          <w:rFonts w:eastAsia="SimSun"/>
          <w:b/>
          <w:i/>
        </w:rPr>
        <w:t>instances</w:t>
      </w:r>
      <w:proofErr w:type="gramEnd"/>
      <w:r w:rsidRPr="00A93252">
        <w:rPr>
          <w:rFonts w:eastAsia="SimSun"/>
          <w:b/>
          <w:i/>
        </w:rPr>
        <w:t xml:space="preserve">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output: recovered predicted precoding matrix of each one </w:t>
      </w:r>
      <w:proofErr w:type="gramStart"/>
      <w:r w:rsidRPr="00A93252">
        <w:rPr>
          <w:rFonts w:eastAsia="SimSun"/>
          <w:b/>
          <w:i/>
        </w:rPr>
        <w:t>instance</w:t>
      </w:r>
      <w:bookmarkEnd w:id="15"/>
      <w:proofErr w:type="gramEnd"/>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1 and Type 3 should be treated in </w:t>
      </w:r>
      <w:proofErr w:type="gramStart"/>
      <w:r w:rsidRPr="009C4BC4">
        <w:rPr>
          <w:rFonts w:eastAsiaTheme="minorEastAsia"/>
          <w:b/>
          <w:i/>
          <w:sz w:val="20"/>
          <w:szCs w:val="20"/>
          <w:lang w:eastAsia="zh-CN"/>
        </w:rPr>
        <w:t>priority</w:t>
      </w:r>
      <w:proofErr w:type="gramEnd"/>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Evaluations on Type 1 should be firstly </w:t>
      </w:r>
      <w:proofErr w:type="gramStart"/>
      <w:r w:rsidRPr="009C4BC4">
        <w:rPr>
          <w:rFonts w:eastAsiaTheme="minorEastAsia"/>
          <w:b/>
          <w:i/>
          <w:sz w:val="20"/>
          <w:szCs w:val="20"/>
          <w:lang w:eastAsia="zh-CN"/>
        </w:rPr>
        <w:t>considered</w:t>
      </w:r>
      <w:proofErr w:type="gramEnd"/>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3 related issues, e.g., temporal information indicating, alignment of past CSI information utilization, can be discussed in </w:t>
      </w:r>
      <w:proofErr w:type="gramStart"/>
      <w:r w:rsidRPr="009C4BC4">
        <w:rPr>
          <w:rFonts w:eastAsiaTheme="minorEastAsia"/>
          <w:b/>
          <w:i/>
          <w:sz w:val="20"/>
          <w:szCs w:val="20"/>
          <w:lang w:eastAsia="zh-CN"/>
        </w:rPr>
        <w:t>parallel</w:t>
      </w:r>
      <w:proofErr w:type="gramEnd"/>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 xml:space="preserve">ype 2 is </w:t>
      </w:r>
      <w:proofErr w:type="gramStart"/>
      <w:r w:rsidRPr="009C4BC4">
        <w:rPr>
          <w:rFonts w:eastAsiaTheme="minorEastAsia"/>
          <w:b/>
          <w:i/>
          <w:sz w:val="20"/>
          <w:szCs w:val="20"/>
          <w:lang w:eastAsia="zh-CN"/>
        </w:rPr>
        <w:t>deprioritized</w:t>
      </w:r>
      <w:proofErr w:type="gramEnd"/>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 xml:space="preserve">UCI loss happens in p% probability for each slot of CSI </w:t>
      </w:r>
      <w:proofErr w:type="gramStart"/>
      <w:r w:rsidRPr="003107E1">
        <w:rPr>
          <w:rFonts w:eastAsiaTheme="minorEastAsia"/>
          <w:b/>
          <w:i/>
          <w:szCs w:val="20"/>
          <w:lang w:eastAsia="zh-CN"/>
        </w:rPr>
        <w:t>feedback</w:t>
      </w:r>
      <w:proofErr w:type="gramEnd"/>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 xml:space="preserve">egarding the model of SFT-domain CSI compression, a proper time window size is required to achieve the trade-off between performance and </w:t>
      </w:r>
      <w:proofErr w:type="gramStart"/>
      <w:r w:rsidRPr="003B0F63">
        <w:rPr>
          <w:i/>
          <w:sz w:val="20"/>
        </w:rPr>
        <w:t>complexity</w:t>
      </w:r>
      <w:proofErr w:type="gramEnd"/>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 xml:space="preserve">Model complexity </w:t>
      </w:r>
      <w:proofErr w:type="gramStart"/>
      <w:r>
        <w:t>FLOPs</w:t>
      </w:r>
      <w:proofErr w:type="gramEnd"/>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proofErr w:type="gramStart"/>
            <w:r>
              <w:rPr>
                <w:rFonts w:eastAsia="SimSun"/>
                <w:iCs/>
                <w:lang w:val="en-US" w:eastAsia="ko-KR"/>
              </w:rPr>
              <w:t>sizes directly</w:t>
            </w:r>
            <w:proofErr w:type="gramEnd"/>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w:t>
            </w:r>
            <w:proofErr w:type="gramStart"/>
            <w:r>
              <w:rPr>
                <w:iCs/>
              </w:rPr>
              <w:t>a period of time</w:t>
            </w:r>
            <w:proofErr w:type="gramEnd"/>
            <w:r>
              <w:rPr>
                <w:iCs/>
              </w:rPr>
              <w:t xml:space="preserv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Pr="008519F0" w:rsidRDefault="00DF0FC1"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bl>
    <w:p w14:paraId="4056CE9C" w14:textId="77777777" w:rsidR="00E27EC7" w:rsidRPr="006A4F4C" w:rsidRDefault="00E27EC7" w:rsidP="00F20AD4"/>
    <w:p w14:paraId="7281F4F5" w14:textId="34EDC341" w:rsidR="00C2607D" w:rsidRDefault="00C2607D" w:rsidP="00C2607D">
      <w:pPr>
        <w:pStyle w:val="Heading3"/>
      </w:pPr>
      <w:r>
        <w:t xml:space="preserve">Separate vs. joint </w:t>
      </w:r>
      <w:proofErr w:type="gramStart"/>
      <w:r>
        <w:t>prediction</w:t>
      </w:r>
      <w:proofErr w:type="gramEnd"/>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lastRenderedPageBreak/>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64188D59" w14:textId="77777777" w:rsidR="001A59A8" w:rsidRDefault="001A59A8" w:rsidP="007454D3">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lastRenderedPageBreak/>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 xml:space="preserve">For RU 40-69%, performance gain is </w:t>
      </w:r>
      <w:proofErr w:type="gramStart"/>
      <w:r>
        <w:t>TBD</w:t>
      </w:r>
      <w:proofErr w:type="gramEnd"/>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lastRenderedPageBreak/>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 xml:space="preserve">For RU 40-69%, performance gain is </w:t>
      </w:r>
      <w:proofErr w:type="gramStart"/>
      <w:r>
        <w:t>TBD</w:t>
      </w:r>
      <w:proofErr w:type="gramEnd"/>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 xml:space="preserve">For RU 40-69%, performance gain is </w:t>
      </w:r>
      <w:proofErr w:type="gramStart"/>
      <w:r>
        <w:t>TBD</w:t>
      </w:r>
      <w:proofErr w:type="gramEnd"/>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 xml:space="preserve">For RU 40-69%, performance gain is </w:t>
      </w:r>
      <w:proofErr w:type="gramStart"/>
      <w:r>
        <w:t>TBD</w:t>
      </w:r>
      <w:proofErr w:type="gramEnd"/>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lastRenderedPageBreak/>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 xml:space="preserve">Performance gains at CSI payload Z (large payload) are </w:t>
      </w:r>
      <w:proofErr w:type="gramStart"/>
      <w:r>
        <w:rPr>
          <w:lang w:eastAsia="ko-KR"/>
        </w:rPr>
        <w:t>TBD</w:t>
      </w:r>
      <w:proofErr w:type="gramEnd"/>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DA6DF85"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33EDF1D6"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F6329F6"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7028468D"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1EF0A2B2"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lastRenderedPageBreak/>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proofErr w:type="gramStart"/>
            <w:r w:rsidRPr="00801E0F">
              <w:rPr>
                <w:strike/>
                <w:color w:val="FF0000"/>
                <w:lang w:eastAsia="ko-KR"/>
              </w:rPr>
              <w:t>areTBD</w:t>
            </w:r>
            <w:proofErr w:type="spellEnd"/>
            <w:proofErr w:type="gram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proofErr w:type="gramStart"/>
            <w:r w:rsidRPr="00801E0F">
              <w:rPr>
                <w:strike/>
                <w:color w:val="FF0000"/>
                <w:lang w:eastAsia="ko-KR"/>
              </w:rPr>
              <w:t>areTBD</w:t>
            </w:r>
            <w:proofErr w:type="spellEnd"/>
            <w:proofErr w:type="gram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proofErr w:type="gramStart"/>
            <w:r w:rsidRPr="00643FB5">
              <w:rPr>
                <w:color w:val="FF0000"/>
              </w:rPr>
              <w:t>spartial</w:t>
            </w:r>
            <w:proofErr w:type="spellEnd"/>
            <w:proofErr w:type="gram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lastRenderedPageBreak/>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proofErr w:type="gramStart"/>
            <w:r w:rsidRPr="00801E0F">
              <w:rPr>
                <w:strike/>
                <w:color w:val="FF0000"/>
                <w:lang w:eastAsia="ko-KR"/>
              </w:rPr>
              <w:t>areTBD</w:t>
            </w:r>
            <w:proofErr w:type="spellEnd"/>
            <w:proofErr w:type="gram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proofErr w:type="gramStart"/>
            <w:r w:rsidRPr="00801E0F">
              <w:rPr>
                <w:strike/>
                <w:color w:val="FF0000"/>
                <w:lang w:eastAsia="ko-KR"/>
              </w:rPr>
              <w:t>areTBD</w:t>
            </w:r>
            <w:proofErr w:type="spellEnd"/>
            <w:proofErr w:type="gram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proofErr w:type="gramStart"/>
            <w:r w:rsidRPr="00D00DA1">
              <w:rPr>
                <w:strike/>
                <w:color w:val="FF0000"/>
                <w:lang w:eastAsia="ko-KR"/>
              </w:rPr>
              <w:t>TBD</w:t>
            </w:r>
            <w:proofErr w:type="gramEnd"/>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proofErr w:type="gramStart"/>
            <w:r w:rsidRPr="00D00DA1">
              <w:rPr>
                <w:strike/>
                <w:color w:val="FF0000"/>
                <w:lang w:eastAsia="ko-KR"/>
              </w:rPr>
              <w:t>TBD</w:t>
            </w:r>
            <w:proofErr w:type="gramEnd"/>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lastRenderedPageBreak/>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lastRenderedPageBreak/>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lastRenderedPageBreak/>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lastRenderedPageBreak/>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lastRenderedPageBreak/>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lastRenderedPageBreak/>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 xml:space="preserve">Performance gains at CSI feedback overhead A (small overhead) are </w:t>
      </w:r>
      <w:proofErr w:type="gramStart"/>
      <w:r>
        <w:t>TBD</w:t>
      </w:r>
      <w:proofErr w:type="gramEnd"/>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lastRenderedPageBreak/>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78533B95" w14:textId="77777777" w:rsidR="00D130F0" w:rsidRDefault="00D130F0" w:rsidP="007454D3">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 xml:space="preserve">Also, we would like to mention that we have assumed Spatial Consistency Procedure-A in our dataset generation. Hence, if this point can be captured in the </w:t>
            </w:r>
            <w:r>
              <w:lastRenderedPageBreak/>
              <w:t>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lastRenderedPageBreak/>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lastRenderedPageBreak/>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lastRenderedPageBreak/>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roofErr w:type="gramStart"/>
      <w:r w:rsidRPr="0002586A">
        <w:t>);</w:t>
      </w:r>
      <w:proofErr w:type="gramEnd"/>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roofErr w:type="gramStart"/>
      <w:r w:rsidR="00057B43" w:rsidRPr="0002586A">
        <w:t>);</w:t>
      </w:r>
      <w:proofErr w:type="gramEnd"/>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roofErr w:type="gramStart"/>
      <w:r w:rsidRPr="0002586A">
        <w:t>);</w:t>
      </w:r>
      <w:proofErr w:type="gramEnd"/>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roofErr w:type="gramStart"/>
      <w:r w:rsidRPr="0002586A">
        <w:t>);</w:t>
      </w:r>
      <w:proofErr w:type="gramEnd"/>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roofErr w:type="gramStart"/>
      <w:r w:rsidRPr="0002586A">
        <w:t>);</w:t>
      </w:r>
      <w:proofErr w:type="gramEnd"/>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roofErr w:type="gramStart"/>
      <w:r w:rsidRPr="0002586A">
        <w:t>);</w:t>
      </w:r>
      <w:proofErr w:type="gramEnd"/>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714F65"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714F65" w:rsidRPr="005E10A1" w:rsidRDefault="00714F65" w:rsidP="00714F65">
            <w:pPr>
              <w:rPr>
                <w:b w:val="0"/>
                <w:bCs w:val="0"/>
                <w:iCs/>
              </w:rPr>
            </w:pPr>
          </w:p>
        </w:tc>
        <w:tc>
          <w:tcPr>
            <w:tcW w:w="7555" w:type="dxa"/>
          </w:tcPr>
          <w:p w14:paraId="66520ABA" w14:textId="77777777"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lastRenderedPageBreak/>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lastRenderedPageBreak/>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roofErr w:type="gramStart"/>
      <w:r w:rsidRPr="0002586A">
        <w:t>);</w:t>
      </w:r>
      <w:proofErr w:type="gramEnd"/>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w:t>
      </w:r>
      <w:proofErr w:type="gramStart"/>
      <w:r>
        <w:t>TBD</w:t>
      </w:r>
      <w:r w:rsidRPr="0002586A">
        <w:t>;</w:t>
      </w:r>
      <w:proofErr w:type="gramEnd"/>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lastRenderedPageBreak/>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lastRenderedPageBreak/>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xml:space="preserve">: Regarding the data collection for C\SI compression, cell/site/scenario related “condition information” and “addition condition information” should be considered during the data collection </w:t>
      </w:r>
      <w:proofErr w:type="gramStart"/>
      <w:r w:rsidRPr="00E045BD">
        <w:rPr>
          <w:sz w:val="22"/>
          <w:szCs w:val="22"/>
        </w:rPr>
        <w:t>stage</w:t>
      </w:r>
      <w:bookmarkEnd w:id="27"/>
      <w:proofErr w:type="gramEnd"/>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lastRenderedPageBreak/>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Pr="000153D9" w:rsidRDefault="005D4987"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lastRenderedPageBreak/>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28"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28"/>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lastRenderedPageBreak/>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lastRenderedPageBreak/>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w:t>
      </w:r>
      <w:proofErr w:type="gramStart"/>
      <w:r>
        <w:rPr>
          <w:lang w:eastAsia="ko-KR"/>
        </w:rPr>
        <w:t>compression</w:t>
      </w:r>
      <w:proofErr w:type="gramEnd"/>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xml:space="preserve">% at CSI payload Z (large payload), using TSF </w:t>
      </w:r>
      <w:proofErr w:type="gramStart"/>
      <w:r w:rsidR="008E14C0">
        <w:rPr>
          <w:lang w:eastAsia="ko-KR"/>
        </w:rPr>
        <w:t>compression</w:t>
      </w:r>
      <w:proofErr w:type="gramEnd"/>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w:t>
      </w:r>
      <w:proofErr w:type="gramStart"/>
      <w:r w:rsidR="0056101E">
        <w:rPr>
          <w:lang w:eastAsia="ko-KR"/>
        </w:rPr>
        <w:t>compression</w:t>
      </w:r>
      <w:proofErr w:type="gramEnd"/>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w:t>
      </w:r>
      <w:proofErr w:type="gramStart"/>
      <w:r>
        <w:rPr>
          <w:lang w:eastAsia="ko-KR"/>
        </w:rPr>
        <w:t>compression</w:t>
      </w:r>
      <w:proofErr w:type="gramEnd"/>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w:t>
      </w:r>
      <w:proofErr w:type="gramStart"/>
      <w:r>
        <w:rPr>
          <w:lang w:eastAsia="ko-KR"/>
        </w:rPr>
        <w:t>compression</w:t>
      </w:r>
      <w:proofErr w:type="gramEnd"/>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lastRenderedPageBreak/>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lastRenderedPageBreak/>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lastRenderedPageBreak/>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lastRenderedPageBreak/>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xml:space="preserve">: Consider the following as an inter-vendor complexity for option </w:t>
      </w:r>
      <w:proofErr w:type="gramStart"/>
      <w:r w:rsidRPr="009114B2">
        <w:rPr>
          <w:b/>
          <w:sz w:val="20"/>
          <w:szCs w:val="20"/>
        </w:rPr>
        <w:t>3b</w:t>
      </w:r>
      <w:proofErr w:type="gramEnd"/>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xml:space="preserve">: Consider the following as an inter-vendor complexity for option </w:t>
      </w:r>
      <w:proofErr w:type="gramStart"/>
      <w:r w:rsidRPr="009114B2">
        <w:rPr>
          <w:b/>
          <w:sz w:val="20"/>
          <w:szCs w:val="20"/>
        </w:rPr>
        <w:t>5b</w:t>
      </w:r>
      <w:proofErr w:type="gramEnd"/>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xml:space="preserve">: Consider the following as an inter-vendor complexity for option </w:t>
      </w:r>
      <w:proofErr w:type="gramStart"/>
      <w:r w:rsidRPr="009114B2">
        <w:rPr>
          <w:b/>
          <w:sz w:val="20"/>
          <w:szCs w:val="20"/>
        </w:rPr>
        <w:t>4</w:t>
      </w:r>
      <w:proofErr w:type="gramEnd"/>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9"/>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30"/>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1"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1"/>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2"/>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3"/>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4" w:name="_Toc166249529"/>
      <w:r w:rsidRPr="005F5D9F">
        <w:rPr>
          <w:rFonts w:ascii="Arial" w:hAnsi="Arial" w:cs="Arial"/>
          <w:sz w:val="20"/>
          <w:szCs w:val="20"/>
        </w:rPr>
        <w:t>How can the operator identify the responsibility if the enhanced two-sided model fails in operation in the field?</w:t>
      </w:r>
      <w:bookmarkEnd w:id="34"/>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0"/>
      <w:r w:rsidRPr="003F438A">
        <w:rPr>
          <w:rFonts w:ascii="Arial" w:hAnsi="Arial" w:cs="Arial"/>
          <w:sz w:val="20"/>
          <w:szCs w:val="20"/>
        </w:rPr>
        <w:lastRenderedPageBreak/>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5"/>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6"/>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7"/>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8"/>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9" w:name="_Toc166249534"/>
      <w:r>
        <w:rPr>
          <w:rFonts w:ascii="Arial" w:hAnsi="Arial" w:cs="Arial"/>
          <w:sz w:val="20"/>
          <w:szCs w:val="20"/>
        </w:rPr>
        <w:t>For Option 3a, further study the following aspects:</w:t>
      </w:r>
      <w:bookmarkEnd w:id="39"/>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5"/>
      <w:r>
        <w:rPr>
          <w:rFonts w:ascii="Arial" w:hAnsi="Arial" w:cs="Arial"/>
          <w:sz w:val="20"/>
          <w:szCs w:val="20"/>
        </w:rPr>
        <w:t>The feasibility and complexity of standardizing the structure of the reference model.</w:t>
      </w:r>
      <w:bookmarkEnd w:id="40"/>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1"/>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7"/>
      <w:r>
        <w:rPr>
          <w:rFonts w:ascii="Arial" w:hAnsi="Arial" w:cs="Arial"/>
          <w:sz w:val="20"/>
          <w:szCs w:val="20"/>
        </w:rPr>
        <w:t>The feasibility and complexity of standardizing at least the format and structure of all information to be exchanged from the NW-side to UE-side.</w:t>
      </w:r>
      <w:bookmarkEnd w:id="42"/>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8"/>
      <w:r>
        <w:rPr>
          <w:rFonts w:ascii="Arial" w:hAnsi="Arial" w:cs="Arial"/>
          <w:sz w:val="20"/>
          <w:szCs w:val="20"/>
        </w:rPr>
        <w:t>The feasibility and complexity of standardizing a delivery method that does not involve over the air delivery.</w:t>
      </w:r>
      <w:bookmarkEnd w:id="43"/>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4"/>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5"/>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1"/>
      <w:r w:rsidRPr="002C4B76">
        <w:rPr>
          <w:rFonts w:ascii="Arial" w:hAnsi="Arial" w:cs="Arial"/>
          <w:sz w:val="20"/>
          <w:szCs w:val="20"/>
        </w:rPr>
        <w:t>How can the operator identify the responsibility if the two-sided model fails in operation in the field?</w:t>
      </w:r>
      <w:bookmarkEnd w:id="46"/>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7" w:name="_Toc166249542"/>
      <w:r>
        <w:rPr>
          <w:rFonts w:ascii="Arial" w:hAnsi="Arial" w:cs="Arial"/>
          <w:sz w:val="20"/>
          <w:szCs w:val="20"/>
        </w:rPr>
        <w:t>Comparison among different sub-options (Option 3a-1, 3a-2, and 3a-3).</w:t>
      </w:r>
      <w:bookmarkEnd w:id="47"/>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8"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8"/>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9"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9"/>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50"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50"/>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1"/>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7"/>
      <w:r>
        <w:rPr>
          <w:rFonts w:ascii="Arial" w:hAnsi="Arial" w:cs="Arial"/>
          <w:sz w:val="20"/>
          <w:szCs w:val="20"/>
        </w:rPr>
        <w:t>Any additional information that needs to be standardized to improve the feasibility for a UE to use received parameters directly for inference?</w:t>
      </w:r>
      <w:bookmarkEnd w:id="52"/>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3"/>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49"/>
      <w:r w:rsidRPr="00F32F29">
        <w:rPr>
          <w:rFonts w:ascii="Arial" w:hAnsi="Arial" w:cs="Arial"/>
          <w:sz w:val="20"/>
          <w:szCs w:val="20"/>
        </w:rPr>
        <w:t>How can the operator identify the responsibility if the two-sided model fails in operation in the field?</w:t>
      </w:r>
      <w:bookmarkEnd w:id="54"/>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5" w:name="_Toc166249550"/>
      <w:r w:rsidRPr="006C205B">
        <w:rPr>
          <w:rFonts w:ascii="Arial" w:hAnsi="Arial" w:cs="Arial"/>
          <w:sz w:val="20"/>
          <w:szCs w:val="20"/>
        </w:rPr>
        <w:lastRenderedPageBreak/>
        <w:t>The performance comparison between Option 3a and Option 3b.</w:t>
      </w:r>
      <w:bookmarkEnd w:id="55"/>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6"/>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7"/>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8"/>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9" w:name="_Toc166249554"/>
      <w:r w:rsidRPr="00AD6ED5">
        <w:rPr>
          <w:rFonts w:ascii="Arial" w:hAnsi="Arial" w:cs="Arial"/>
          <w:sz w:val="20"/>
          <w:szCs w:val="20"/>
        </w:rPr>
        <w:t>For Option 4-1, further study the following aspects:</w:t>
      </w:r>
      <w:bookmarkEnd w:id="59"/>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60"/>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6"/>
      <w:r>
        <w:rPr>
          <w:rFonts w:ascii="Arial" w:hAnsi="Arial" w:cs="Arial"/>
          <w:sz w:val="20"/>
          <w:szCs w:val="20"/>
        </w:rPr>
        <w:t>The feasibility and complexity of standardizing at least the format and structure of all information to be exchanged from the NW-side to UE-side.</w:t>
      </w:r>
      <w:bookmarkEnd w:id="61"/>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7"/>
      <w:r>
        <w:rPr>
          <w:rFonts w:ascii="Arial" w:hAnsi="Arial" w:cs="Arial"/>
          <w:sz w:val="20"/>
          <w:szCs w:val="20"/>
        </w:rPr>
        <w:t>The feasibility and complexity of standardizing a delivery method that does not involve over the air delivery.</w:t>
      </w:r>
      <w:bookmarkEnd w:id="62"/>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3"/>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4"/>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5"/>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6" w:name="_Toc166249561"/>
      <w:r w:rsidRPr="002C4B76">
        <w:rPr>
          <w:rFonts w:ascii="Arial" w:hAnsi="Arial" w:cs="Arial"/>
          <w:sz w:val="20"/>
          <w:szCs w:val="20"/>
        </w:rPr>
        <w:t>How can the operator identify the responsibility if the two-sided model fails in operation in the field?</w:t>
      </w:r>
      <w:bookmarkEnd w:id="66"/>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7"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7"/>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8"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8"/>
      <w:r w:rsidRPr="0083558A">
        <w:t xml:space="preserve"> Comparison over </w:t>
      </w:r>
      <w:r w:rsidRPr="0083558A">
        <w:rPr>
          <w:lang w:eastAsia="zh-CN"/>
        </w:rPr>
        <w:t>dataset</w:t>
      </w:r>
      <w:r w:rsidRPr="0083558A">
        <w:t xml:space="preserve"> exchange related method sub-</w:t>
      </w:r>
      <w:proofErr w:type="gramStart"/>
      <w:r w:rsidRPr="0083558A">
        <w:t>options</w:t>
      </w:r>
      <w:proofErr w:type="gramEnd"/>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lastRenderedPageBreak/>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lastRenderedPageBreak/>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lastRenderedPageBreak/>
        <w:t>Samsung</w:t>
      </w:r>
    </w:p>
    <w:p w14:paraId="22101917" w14:textId="77777777" w:rsidR="003E5C68" w:rsidRPr="003E5C68" w:rsidRDefault="003E5C68" w:rsidP="003E5C68">
      <w:pPr>
        <w:rPr>
          <w:rFonts w:eastAsia="Times New Roman"/>
          <w:b/>
          <w:i/>
          <w:iCs/>
        </w:rPr>
      </w:pPr>
      <w:r w:rsidRPr="003E5C68">
        <w:rPr>
          <w:rFonts w:eastAsia="Times New Roman"/>
          <w:b/>
          <w:i/>
          <w:iCs/>
        </w:rPr>
        <w:t xml:space="preserve">Proposal#11: While evaluating the performance impact of the (sub)options to resolve the inter-vendor training collaboration complexity of AI/ML-based CSI compression, RAN1 to consider the following </w:t>
      </w:r>
      <w:proofErr w:type="gramStart"/>
      <w:r w:rsidRPr="003E5C68">
        <w:rPr>
          <w:rFonts w:eastAsia="Times New Roman"/>
          <w:b/>
          <w:i/>
          <w:iCs/>
        </w:rPr>
        <w:t>aspects</w:t>
      </w:r>
      <w:proofErr w:type="gramEnd"/>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w:t>
      </w:r>
      <w:proofErr w:type="gramStart"/>
      <w:r w:rsidRPr="009B5D18">
        <w:rPr>
          <w:rFonts w:ascii="SamsungOne 400" w:hAnsi="SamsungOne 400"/>
          <w:b/>
        </w:rPr>
        <w:t>alignment</w:t>
      </w:r>
      <w:proofErr w:type="gramEnd"/>
      <w:r w:rsidRPr="009B5D18">
        <w:rPr>
          <w:rFonts w:ascii="SamsungOne 400" w:hAnsi="SamsungOne 400"/>
          <w:b/>
        </w:rPr>
        <w:t xml:space="preserve">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UE and/or network may be required to support multiple model </w:t>
      </w:r>
      <w:proofErr w:type="gramStart"/>
      <w:r w:rsidRPr="009B5D18">
        <w:rPr>
          <w:rFonts w:ascii="SamsungOne 400" w:hAnsi="SamsungOne 400"/>
          <w:b/>
        </w:rPr>
        <w:t>structures</w:t>
      </w:r>
      <w:proofErr w:type="gramEnd"/>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w:t>
      </w:r>
      <w:proofErr w:type="gramStart"/>
      <w:r w:rsidRPr="00ED0EB5">
        <w:rPr>
          <w:rFonts w:eastAsia="Times New Roman"/>
          <w:b/>
          <w:i/>
          <w:iCs/>
        </w:rPr>
        <w:t>performance</w:t>
      </w:r>
      <w:proofErr w:type="gramEnd"/>
      <w:r w:rsidRPr="00ED0EB5">
        <w:rPr>
          <w:rFonts w:eastAsia="Times New Roman"/>
          <w:b/>
          <w:i/>
          <w:iCs/>
        </w:rPr>
        <w:t xml:space="preserv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support option 3b to address inter-vendor training collaboration for CSI </w:t>
      </w:r>
      <w:proofErr w:type="gramStart"/>
      <w:r w:rsidRPr="00665D88">
        <w:rPr>
          <w:b/>
        </w:rPr>
        <w:t>compression</w:t>
      </w:r>
      <w:proofErr w:type="gramEnd"/>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 xml:space="preserve">Step 0: Aligning evaluation </w:t>
      </w:r>
      <w:proofErr w:type="gramStart"/>
      <w:r w:rsidRPr="00D14CF8">
        <w:rPr>
          <w:rFonts w:eastAsiaTheme="minorEastAsia"/>
          <w:b/>
          <w:sz w:val="20"/>
          <w:szCs w:val="20"/>
        </w:rPr>
        <w:t>assumptions</w:t>
      </w:r>
      <w:proofErr w:type="gramEnd"/>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9"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9"/>
    </w:p>
    <w:p w14:paraId="4A1718A9" w14:textId="77777777" w:rsidR="004F7764" w:rsidRPr="004F7764" w:rsidRDefault="004F7764" w:rsidP="004F7764">
      <w:pPr>
        <w:spacing w:after="120"/>
        <w:rPr>
          <w:b/>
        </w:rPr>
      </w:pPr>
      <w:bookmarkStart w:id="70" w:name="_Ref166254557"/>
      <w:r w:rsidRPr="00464A8C">
        <w:rPr>
          <w:b/>
        </w:rPr>
        <w:lastRenderedPageBreak/>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70"/>
    </w:p>
    <w:p w14:paraId="0961F7C2" w14:textId="77777777" w:rsidR="00AA5EFC" w:rsidRPr="00AA5EFC" w:rsidRDefault="00AA5EFC" w:rsidP="00AA5EFC">
      <w:pPr>
        <w:spacing w:after="120"/>
        <w:rPr>
          <w:b/>
        </w:rPr>
      </w:pPr>
      <w:bookmarkStart w:id="71"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1"/>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2"/>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3"/>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4"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4"/>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w:t>
            </w:r>
            <w:r>
              <w:rPr>
                <w:rFonts w:eastAsiaTheme="minorEastAsia"/>
                <w:sz w:val="20"/>
                <w:lang w:eastAsia="zh-CN"/>
              </w:rPr>
              <w:lastRenderedPageBreak/>
              <w:t xml:space="preserve">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r w:rsidRPr="009F2D72">
              <w:rPr>
                <w:rFonts w:eastAsiaTheme="minorEastAsia"/>
                <w:sz w:val="20"/>
                <w:lang w:eastAsia="zh-CN"/>
              </w:rPr>
              <w:t xml:space="preserve">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6C8F6CBA"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gramStart"/>
            <w:r>
              <w:rPr>
                <w:rFonts w:eastAsiaTheme="minorEastAsia"/>
                <w:sz w:val="20"/>
                <w:lang w:eastAsia="zh-CN"/>
              </w:rPr>
              <w:t>signaling</w:t>
            </w:r>
            <w:proofErr w:type="gram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w:t>
            </w:r>
            <w:proofErr w:type="gramStart"/>
            <w:r w:rsidRPr="009F2D72">
              <w:rPr>
                <w:rFonts w:eastAsiaTheme="minorEastAsia"/>
                <w:sz w:val="20"/>
                <w:lang w:eastAsia="zh-CN"/>
              </w:rPr>
              <w:t>signalling</w:t>
            </w:r>
            <w:proofErr w:type="gramEnd"/>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lastRenderedPageBreak/>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5" w:name="_Toc166058323"/>
      <w:bookmarkStart w:id="76" w:name="_Toc166068760"/>
      <w:bookmarkStart w:id="77" w:name="_Toc161310086"/>
      <w:bookmarkStart w:id="78"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5"/>
      <w:r>
        <w:t>.</w:t>
      </w:r>
      <w:bookmarkEnd w:id="76"/>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9" w:name="_Toc166058329"/>
      <w:bookmarkStart w:id="80" w:name="_Toc166068766"/>
      <w:bookmarkEnd w:id="77"/>
      <w:bookmarkEnd w:id="78"/>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9"/>
      <w:bookmarkEnd w:id="80"/>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1" w:name="_Toc166058330"/>
      <w:bookmarkStart w:id="82"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1"/>
      <w:bookmarkEnd w:id="82"/>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3" w:name="_Toc166058332"/>
      <w:bookmarkStart w:id="84"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3"/>
      <w:bookmarkEnd w:id="84"/>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5" w:name="_Toc166058333"/>
      <w:bookmarkStart w:id="86" w:name="_Toc166068770"/>
      <w:r>
        <w:t>Despite potentially much lower complexity, direct use of received parameters (instead of offline engineering) may result in UE encoder with not acceptable performance. Further study is needed in this regard.</w:t>
      </w:r>
      <w:bookmarkEnd w:id="85"/>
      <w:bookmarkEnd w:id="86"/>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7" w:name="_Toc166058334"/>
      <w:bookmarkStart w:id="88" w:name="_Toc166068771"/>
      <w:r>
        <w:lastRenderedPageBreak/>
        <w:t>Until further investigation, give higher priority to options based on offline engineering over options based on direct use of parameters.</w:t>
      </w:r>
      <w:bookmarkEnd w:id="87"/>
      <w:bookmarkEnd w:id="88"/>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9" w:name="_Toc166058336"/>
      <w:bookmarkStart w:id="90" w:name="_Toc166068773"/>
      <w:r>
        <w:t>Prioritize schemes based on exchange of complete model (or options based on dataset exchange) over options based on exchange of model parameters only.</w:t>
      </w:r>
      <w:bookmarkEnd w:id="89"/>
      <w:bookmarkEnd w:id="90"/>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1" w:name="_Toc166058337"/>
      <w:bookmarkStart w:id="92"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1"/>
      <w:bookmarkEnd w:id="92"/>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3" w:name="_Toc166058338"/>
      <w:bookmarkStart w:id="94"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3"/>
      <w:bookmarkEnd w:id="94"/>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lastRenderedPageBreak/>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5" w:name="OLE_LINK187"/>
            <w:bookmarkStart w:id="96" w:name="OLE_LINK188"/>
            <w:r>
              <w:rPr>
                <w:rFonts w:eastAsiaTheme="minorEastAsia" w:hint="eastAsia"/>
                <w:lang w:eastAsia="zh-CN"/>
              </w:rPr>
              <w:t>M</w:t>
            </w:r>
            <w:r>
              <w:rPr>
                <w:rFonts w:eastAsiaTheme="minorEastAsia"/>
                <w:lang w:eastAsia="zh-CN"/>
              </w:rPr>
              <w:t>ore than Option 1/2.</w:t>
            </w:r>
            <w:bookmarkEnd w:id="95"/>
            <w:bookmarkEnd w:id="96"/>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7" w:name="OLE_LINK193"/>
      <w:r w:rsidRPr="00AA641B">
        <w:rPr>
          <w:rFonts w:eastAsiaTheme="minorEastAsia"/>
          <w:b/>
          <w:i/>
          <w:szCs w:val="24"/>
          <w:lang w:val="en-US" w:eastAsia="zh-CN"/>
        </w:rPr>
        <w:t>RAN1 to prioritize the following options</w:t>
      </w:r>
      <w:bookmarkEnd w:id="97"/>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8" w:name="OLE_LINK178"/>
      <w:bookmarkStart w:id="99"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8"/>
    <w:bookmarkEnd w:id="99"/>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w:t>
      </w:r>
      <w:proofErr w:type="gramStart"/>
      <w:r>
        <w:rPr>
          <w:rFonts w:eastAsiaTheme="minorEastAsia"/>
          <w:b/>
          <w:i/>
          <w:szCs w:val="24"/>
          <w:lang w:eastAsia="zh-CN"/>
        </w:rPr>
        <w:t>5a</w:t>
      </w:r>
      <w:proofErr w:type="gramEnd"/>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00" w:name="OLE_LINK196"/>
      <w:bookmarkStart w:id="101"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00"/>
    <w:bookmarkEnd w:id="101"/>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2" w:name="_Hlk166247769"/>
      <w:bookmarkStart w:id="103"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2"/>
    </w:p>
    <w:bookmarkEnd w:id="103"/>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4"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4"/>
    </w:p>
    <w:p w14:paraId="6E29E032" w14:textId="77777777" w:rsidR="00B32EDA" w:rsidRPr="002E291D" w:rsidRDefault="00B32EDA" w:rsidP="00B32EDA">
      <w:pPr>
        <w:pStyle w:val="Caption"/>
        <w:jc w:val="both"/>
        <w:rPr>
          <w:b w:val="0"/>
          <w:bCs w:val="0"/>
        </w:rPr>
      </w:pPr>
      <w:bookmarkStart w:id="105"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5"/>
    </w:p>
    <w:p w14:paraId="12AD221F" w14:textId="77777777" w:rsidR="0003521D" w:rsidRPr="008D3C79" w:rsidRDefault="0003521D" w:rsidP="0003521D">
      <w:pPr>
        <w:pStyle w:val="Caption"/>
        <w:jc w:val="both"/>
        <w:rPr>
          <w:b w:val="0"/>
          <w:bCs w:val="0"/>
        </w:rPr>
      </w:pPr>
      <w:bookmarkStart w:id="106" w:name="_Ref166226628"/>
      <w:bookmarkStart w:id="107" w:name="_Ref166227258"/>
      <w:bookmarkStart w:id="108" w:name="_Hlk166223644"/>
      <w:r>
        <w:t xml:space="preserve">Proposal </w:t>
      </w:r>
      <w:r>
        <w:fldChar w:fldCharType="begin"/>
      </w:r>
      <w:r>
        <w:instrText xml:space="preserve"> SEQ Proposal \* ARABIC </w:instrText>
      </w:r>
      <w:r>
        <w:fldChar w:fldCharType="separate"/>
      </w:r>
      <w:r>
        <w:rPr>
          <w:noProof/>
        </w:rPr>
        <w:t>8</w:t>
      </w:r>
      <w:r>
        <w:fldChar w:fldCharType="end"/>
      </w:r>
      <w:bookmarkEnd w:id="106"/>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7"/>
      <w:r w:rsidRPr="008D3C79">
        <w:t xml:space="preserve">   </w:t>
      </w:r>
    </w:p>
    <w:p w14:paraId="33459852" w14:textId="77777777" w:rsidR="00B71081" w:rsidRDefault="00B71081" w:rsidP="00B71081">
      <w:pPr>
        <w:pStyle w:val="Caption"/>
        <w:jc w:val="both"/>
        <w:rPr>
          <w:rFonts w:eastAsia="Times New Roman"/>
          <w:iCs/>
        </w:rPr>
      </w:pPr>
      <w:bookmarkStart w:id="109" w:name="_Ref166227306"/>
      <w:bookmarkEnd w:id="108"/>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9"/>
    </w:p>
    <w:p w14:paraId="2B0BB673" w14:textId="77777777" w:rsidR="00FA09DB" w:rsidRPr="00DC15D6" w:rsidRDefault="00FA09DB" w:rsidP="00FA09DB">
      <w:pPr>
        <w:pStyle w:val="Caption"/>
        <w:jc w:val="both"/>
        <w:rPr>
          <w:rFonts w:eastAsia="Times New Roman"/>
        </w:rPr>
      </w:pPr>
      <w:bookmarkStart w:id="110"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10"/>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1"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1"/>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bounding performance deviation of AI/ML models derived from fully standardized AI/ML to ensure inter-vendor </w:t>
      </w:r>
      <w:proofErr w:type="gramStart"/>
      <w:r>
        <w:t>compatibility</w:t>
      </w:r>
      <w:proofErr w:type="gramEnd"/>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 xml:space="preserve">UE side may further go through offline engineering of developing CSI generation part or run inference on device </w:t>
      </w:r>
      <w:proofErr w:type="gramStart"/>
      <w:r w:rsidRPr="00AE552D">
        <w:t>directly</w:t>
      </w:r>
      <w:proofErr w:type="gramEnd"/>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w:t>
      </w:r>
      <w:proofErr w:type="gramStart"/>
      <w:r w:rsidRPr="00AE552D">
        <w:t>etc</w:t>
      </w:r>
      <w:proofErr w:type="gramEnd"/>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w:t>
      </w:r>
      <w:proofErr w:type="gramStart"/>
      <w:r>
        <w:rPr>
          <w:b/>
          <w:bCs/>
          <w:sz w:val="20"/>
          <w:szCs w:val="20"/>
        </w:rPr>
        <w:t>architecture</w:t>
      </w:r>
      <w:proofErr w:type="gramEnd"/>
      <w:r>
        <w:rPr>
          <w:b/>
          <w:bCs/>
          <w:sz w:val="20"/>
          <w:szCs w:val="20"/>
        </w:rPr>
        <w:t xml:space="preserv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w:t>
            </w:r>
            <w:proofErr w:type="gramStart"/>
            <w:r>
              <w:t>3</w:t>
            </w:r>
            <w:proofErr w:type="gramEnd"/>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 xml:space="preserve">Distinguish RAN1 option 1 with RAN4 option </w:t>
      </w:r>
      <w:proofErr w:type="gramStart"/>
      <w:r w:rsidRPr="00D57B3E">
        <w:rPr>
          <w:highlight w:val="darkGray"/>
        </w:rPr>
        <w:t>3</w:t>
      </w:r>
      <w:proofErr w:type="gramEnd"/>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 xml:space="preserve">HW: relieved with OTA signaling, limited perf than </w:t>
            </w:r>
            <w:proofErr w:type="gramStart"/>
            <w:r>
              <w:t>3b</w:t>
            </w:r>
            <w:proofErr w:type="gramEnd"/>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w:t>
            </w:r>
            <w:proofErr w:type="gramStart"/>
            <w:r>
              <w:t>implementation</w:t>
            </w:r>
            <w:proofErr w:type="gramEnd"/>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 xml:space="preserve">HW: relieved with OTA signaling, limited perf than </w:t>
            </w:r>
            <w:proofErr w:type="gramStart"/>
            <w:r>
              <w:t>3b</w:t>
            </w:r>
            <w:proofErr w:type="gramEnd"/>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 xml:space="preserve">Lenovo: preferred over </w:t>
            </w:r>
            <w:proofErr w:type="gramStart"/>
            <w:r>
              <w:t>3b</w:t>
            </w:r>
            <w:proofErr w:type="gramEnd"/>
          </w:p>
          <w:p w14:paraId="116161E1" w14:textId="77777777" w:rsidR="006B2A46" w:rsidRDefault="006B2A46">
            <w:proofErr w:type="spellStart"/>
            <w:r>
              <w:t>Fujistu</w:t>
            </w:r>
            <w:proofErr w:type="spellEnd"/>
            <w:r>
              <w:t xml:space="preserve">: 3a/5a-2 &gt; 3a/5a-1/3 &gt; 3b/5b, OTA </w:t>
            </w:r>
            <w:proofErr w:type="gramStart"/>
            <w:r>
              <w:t>signaling</w:t>
            </w:r>
            <w:proofErr w:type="gram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w:t>
            </w:r>
            <w:proofErr w:type="gramStart"/>
            <w:r>
              <w:t>implementation</w:t>
            </w:r>
            <w:proofErr w:type="gramEnd"/>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 xml:space="preserve">HW: relieved with OTA signaling, limited perf than </w:t>
            </w:r>
            <w:proofErr w:type="gramStart"/>
            <w:r>
              <w:t>3b</w:t>
            </w:r>
            <w:proofErr w:type="gramEnd"/>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gramStart"/>
            <w:r>
              <w:t>signaling</w:t>
            </w:r>
            <w:proofErr w:type="gram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 xml:space="preserve">Huawei: performance </w:t>
            </w:r>
            <w:proofErr w:type="gramStart"/>
            <w:r>
              <w:t>limited</w:t>
            </w:r>
            <w:proofErr w:type="gramEnd"/>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gramStart"/>
            <w:r>
              <w:t>signaling</w:t>
            </w:r>
            <w:proofErr w:type="gram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w:t>
            </w:r>
            <w:proofErr w:type="gramStart"/>
            <w:r>
              <w:t>implementation</w:t>
            </w:r>
            <w:proofErr w:type="gramEnd"/>
            <w:r>
              <w:t xml:space="preserve">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2" w:name="_Hlk166854550"/>
      <w:r w:rsidRPr="00F4279F">
        <w:rPr>
          <w:b/>
          <w:bCs/>
          <w:u w:val="single"/>
        </w:rPr>
        <w:t>over-the-air signalling</w:t>
      </w:r>
      <w:bookmarkEnd w:id="112"/>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 xml:space="preserve">potential specification </w:t>
      </w:r>
      <w:proofErr w:type="gramStart"/>
      <w:r w:rsidR="00840EF7">
        <w:t>impact</w:t>
      </w:r>
      <w:proofErr w:type="gramEnd"/>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w:t>
      </w:r>
      <w:proofErr w:type="gramStart"/>
      <w:r w:rsidR="00DC5AA8">
        <w:t>framework</w:t>
      </w:r>
      <w:proofErr w:type="gramEnd"/>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 xml:space="preserve">successfully deployed at </w:t>
      </w:r>
      <w:proofErr w:type="gramStart"/>
      <w:r w:rsidR="009A297E">
        <w:t>UE</w:t>
      </w:r>
      <w:proofErr w:type="gramEnd"/>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xml:space="preserve">, and the associated pre-processing and parameter </w:t>
      </w:r>
      <w:proofErr w:type="gramStart"/>
      <w:r w:rsidR="005A1627">
        <w:t>precision</w:t>
      </w:r>
      <w:proofErr w:type="gramEnd"/>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w:t>
            </w:r>
            <w:proofErr w:type="gramStart"/>
            <w:r>
              <w:rPr>
                <w:rFonts w:eastAsia="SimSun"/>
                <w:iCs/>
                <w:lang w:eastAsia="zh-CN"/>
              </w:rPr>
              <w:t>be</w:t>
            </w:r>
            <w:proofErr w:type="gramEnd"/>
            <w:r>
              <w:rPr>
                <w:rFonts w:eastAsia="SimSun"/>
                <w:iCs/>
                <w:lang w:eastAsia="zh-CN"/>
              </w:rPr>
              <w:t xml:space="preserv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w:t>
            </w:r>
            <w:proofErr w:type="gramStart"/>
            <w:r>
              <w:rPr>
                <w:rFonts w:eastAsia="SimSun"/>
                <w:iCs/>
                <w:lang w:eastAsia="zh-CN"/>
              </w:rPr>
              <w:t>need</w:t>
            </w:r>
            <w:proofErr w:type="gramEnd"/>
            <w:r>
              <w:rPr>
                <w:rFonts w:eastAsia="SimSun"/>
                <w:iCs/>
                <w:lang w:eastAsia="zh-CN"/>
              </w:rPr>
              <w:t xml:space="preserve">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w:t>
            </w:r>
            <w:proofErr w:type="gramStart"/>
            <w:r>
              <w:t>impact</w:t>
            </w:r>
            <w:proofErr w:type="gramEnd"/>
            <w:r>
              <w:t xml:space="preserve">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xml:space="preserve">, CSI reconstruction part or both, with potentially common signalling or </w:t>
            </w:r>
            <w:proofErr w:type="gramStart"/>
            <w:r w:rsidRPr="00570F24">
              <w:rPr>
                <w:strike/>
                <w:color w:val="FF0000"/>
              </w:rPr>
              <w:t>framework</w:t>
            </w:r>
            <w:proofErr w:type="gramEnd"/>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w:t>
            </w:r>
            <w:proofErr w:type="gramStart"/>
            <w:r w:rsidRPr="00C03FFF">
              <w:rPr>
                <w:rFonts w:eastAsia="SimSun"/>
                <w:color w:val="FF0000"/>
                <w:lang w:eastAsia="zh-CN"/>
              </w:rPr>
              <w:t>5a</w:t>
            </w:r>
            <w:proofErr w:type="gramEnd"/>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w:t>
            </w:r>
            <w:proofErr w:type="gramStart"/>
            <w:r>
              <w:t>impact</w:t>
            </w:r>
            <w:proofErr w:type="gramEnd"/>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CSI reconstruction part or both, with potentially common signalling or </w:t>
            </w:r>
            <w:proofErr w:type="gramStart"/>
            <w:r>
              <w:t>framework</w:t>
            </w:r>
            <w:proofErr w:type="gramEnd"/>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w:t>
            </w:r>
            <w:proofErr w:type="gramStart"/>
            <w:r>
              <w:rPr>
                <w:rFonts w:eastAsia="SimSun" w:hint="eastAsia"/>
                <w:iCs/>
                <w:lang w:eastAsia="zh-CN"/>
              </w:rPr>
              <w:t>Similar to</w:t>
            </w:r>
            <w:proofErr w:type="gramEnd"/>
            <w:r>
              <w:rPr>
                <w:rFonts w:eastAsia="SimSun" w:hint="eastAsia"/>
                <w:iCs/>
                <w:lang w:eastAsia="zh-CN"/>
              </w:rPr>
              <w:t xml:space="preserve">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w:t>
      </w:r>
      <w:r>
        <w:rPr>
          <w:sz w:val="24"/>
          <w:szCs w:val="24"/>
          <w:u w:val="single"/>
          <w:lang w:eastAsia="ko-KR"/>
        </w:rPr>
        <w:t>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78C66743" w:rsidR="009F0097" w:rsidRDefault="009F0097" w:rsidP="009F0097">
      <w:pPr>
        <w:pStyle w:val="Heading3"/>
      </w:pPr>
      <w:r>
        <w:lastRenderedPageBreak/>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 xml:space="preserve">lling, e.g., transferred content, assistant information, </w:t>
      </w:r>
      <w:proofErr w:type="gramStart"/>
      <w:r w:rsidR="006A7669">
        <w:t>etc</w:t>
      </w:r>
      <w:proofErr w:type="gramEnd"/>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 xml:space="preserve">layer/rank common/specific </w:t>
            </w:r>
            <w:proofErr w:type="gramStart"/>
            <w:r w:rsidRPr="001A46C4">
              <w:rPr>
                <w:color w:val="FF0000"/>
              </w:rPr>
              <w:t>model</w:t>
            </w:r>
            <w:proofErr w:type="gramEnd"/>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w:t>
            </w:r>
            <w:proofErr w:type="gramStart"/>
            <w:r>
              <w:rPr>
                <w:rFonts w:eastAsiaTheme="minorEastAsia"/>
                <w:iCs/>
                <w:lang w:eastAsia="ja-JP"/>
              </w:rPr>
              <w:t>signaling, and</w:t>
            </w:r>
            <w:proofErr w:type="gramEnd"/>
            <w:r>
              <w:rPr>
                <w:rFonts w:eastAsiaTheme="minorEastAsia"/>
                <w:iCs/>
                <w:lang w:eastAsia="ja-JP"/>
              </w:rPr>
              <w:t xml:space="preserve">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 xml:space="preserve">inter-vendor </w:t>
            </w:r>
            <w:proofErr w:type="gramStart"/>
            <w:r w:rsidRPr="00A97577">
              <w:rPr>
                <w:rFonts w:eastAsia="SimSun" w:hint="eastAsia"/>
                <w:iCs/>
                <w:lang w:eastAsia="zh-CN"/>
              </w:rPr>
              <w:t>collaboration</w:t>
            </w:r>
            <w:proofErr w:type="gramEnd"/>
            <w:r w:rsidRPr="00A97577">
              <w:rPr>
                <w:rFonts w:eastAsia="SimSun" w:hint="eastAsia"/>
                <w:iCs/>
                <w:lang w:eastAsia="zh-CN"/>
              </w:rPr>
              <w:t xml:space="preserve">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 xml:space="preserve">Timescale for the model successfully deployed at </w:t>
      </w:r>
      <w:proofErr w:type="gramStart"/>
      <w:r w:rsidRPr="00A01A31">
        <w:t>UE</w:t>
      </w:r>
      <w:proofErr w:type="gramEnd"/>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6CD248D4" w14:textId="77777777" w:rsidR="005D4987" w:rsidRDefault="005D4987"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w:t>
            </w:r>
            <w:proofErr w:type="gramStart"/>
            <w:r w:rsidRPr="00E50DE6">
              <w:rPr>
                <w:rFonts w:eastAsia="SimSun"/>
                <w:iCs/>
                <w:lang w:eastAsia="zh-CN"/>
              </w:rPr>
              <w:t>similar to</w:t>
            </w:r>
            <w:proofErr w:type="gramEnd"/>
            <w:r w:rsidRPr="00E50DE6">
              <w:rPr>
                <w:rFonts w:eastAsia="SimSun"/>
                <w:iCs/>
                <w:lang w:eastAsia="zh-CN"/>
              </w:rPr>
              <w:t xml:space="preserve">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Hence, we suggest </w:t>
            </w:r>
            <w:proofErr w:type="gramStart"/>
            <w:r w:rsidRPr="00E50DE6">
              <w:rPr>
                <w:rFonts w:eastAsia="SimSun"/>
                <w:iCs/>
                <w:lang w:eastAsia="zh-CN"/>
              </w:rPr>
              <w:t>to deprioritize</w:t>
            </w:r>
            <w:proofErr w:type="gramEnd"/>
            <w:r w:rsidRPr="00E50DE6">
              <w:rPr>
                <w:rFonts w:eastAsia="SimSun"/>
                <w:iCs/>
                <w:lang w:eastAsia="zh-CN"/>
              </w:rPr>
              <w:t xml:space="preserv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w:t>
            </w:r>
            <w:r w:rsidRPr="00E353C7">
              <w:rPr>
                <w:rFonts w:eastAsia="SimSun"/>
                <w:lang w:eastAsia="zh-CN"/>
              </w:rPr>
              <w:lastRenderedPageBreak/>
              <w:t>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 xml:space="preserve">oreover, the direction of study to independently optimize the performance from each side currently does not have any results from any company. Stating that we </w:t>
            </w:r>
            <w:r>
              <w:rPr>
                <w:rFonts w:eastAsia="SimSun"/>
                <w:iCs/>
                <w:lang w:eastAsia="zh-CN"/>
              </w:rPr>
              <w:lastRenderedPageBreak/>
              <w:t>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hint="eastAsia"/>
                <w:iCs/>
                <w:lang w:eastAsia="zh-CN"/>
              </w:rPr>
              <w:t>A</w:t>
            </w:r>
            <w:r>
              <w:rPr>
                <w:rFonts w:eastAsia="SimSun"/>
                <w:iCs/>
                <w:lang w:eastAsia="zh-CN"/>
              </w:rPr>
              <w:t>ctually, we</w:t>
            </w:r>
            <w:proofErr w:type="gramEnd"/>
            <w:r>
              <w:rPr>
                <w:rFonts w:eastAsia="SimSun"/>
                <w:iCs/>
                <w:lang w:eastAsia="zh-CN"/>
              </w:rPr>
              <w:t xml:space="preserv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w:t>
            </w:r>
            <w:proofErr w:type="gramStart"/>
            <w:r>
              <w:rPr>
                <w:rFonts w:eastAsia="SimSun"/>
                <w:iCs/>
                <w:lang w:eastAsia="zh-CN"/>
              </w:rPr>
              <w:t>a number of</w:t>
            </w:r>
            <w:proofErr w:type="gramEnd"/>
            <w:r>
              <w:rPr>
                <w:rFonts w:eastAsia="SimSun"/>
                <w:iCs/>
                <w:lang w:eastAsia="zh-CN"/>
              </w:rPr>
              <w:t xml:space="preserve">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 xml:space="preserve">Support in general. Suggest </w:t>
            </w:r>
            <w:proofErr w:type="gramStart"/>
            <w:r w:rsidRPr="001641AF">
              <w:rPr>
                <w:rFonts w:eastAsia="SimSun"/>
                <w:iCs/>
                <w:lang w:eastAsia="zh-CN"/>
              </w:rPr>
              <w:t>to update</w:t>
            </w:r>
            <w:proofErr w:type="gramEnd"/>
            <w:r w:rsidRPr="001641AF">
              <w:rPr>
                <w:rFonts w:eastAsia="SimSun"/>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w:t>
            </w:r>
            <w:r w:rsidRPr="00ED2AAC">
              <w:rPr>
                <w:rFonts w:eastAsia="SimSun" w:hint="eastAsia"/>
                <w:iCs/>
                <w:lang w:eastAsia="zh-CN"/>
              </w:rPr>
              <w:lastRenderedPageBreak/>
              <w:t xml:space="preserve">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w:t>
            </w:r>
            <w:proofErr w:type="gramStart"/>
            <w:r>
              <w:rPr>
                <w:rFonts w:eastAsia="DengXian"/>
              </w:rPr>
              <w:t>spacings</w:t>
            </w:r>
            <w:proofErr w:type="gramEnd"/>
            <w:r>
              <w:rPr>
                <w:rFonts w:eastAsia="DengXian"/>
              </w:rPr>
              <w:t xml:space="preserve">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 xml:space="preserve">.3 </w:t>
                  </w:r>
                  <w:proofErr w:type="gramStart"/>
                  <w:r>
                    <w:rPr>
                      <w:rFonts w:eastAsia="DengXian"/>
                    </w:rPr>
                    <w:t>wave length</w:t>
                  </w:r>
                  <w:proofErr w:type="gramEnd"/>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t>
                  </w:r>
                  <w:proofErr w:type="gramStart"/>
                  <w:r>
                    <w:rPr>
                      <w:rFonts w:eastAsia="DengXian"/>
                    </w:rPr>
                    <w:t>wave length</w:t>
                  </w:r>
                  <w:proofErr w:type="gramEnd"/>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t>
                  </w:r>
                  <w:proofErr w:type="gramStart"/>
                  <w:r>
                    <w:rPr>
                      <w:rFonts w:eastAsia="DengXian"/>
                    </w:rPr>
                    <w:t>wave length</w:t>
                  </w:r>
                  <w:proofErr w:type="gramEnd"/>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proofErr w:type="gramStart"/>
            <w:r>
              <w:rPr>
                <w:rFonts w:eastAsia="SimSun" w:hint="eastAsia"/>
                <w:iCs/>
                <w:lang w:eastAsia="zh-CN"/>
              </w:rPr>
              <w:t>A</w:t>
            </w:r>
            <w:r>
              <w:rPr>
                <w:rFonts w:eastAsia="SimSun"/>
                <w:iCs/>
                <w:lang w:eastAsia="zh-CN"/>
              </w:rPr>
              <w:t>ctually, considering</w:t>
            </w:r>
            <w:proofErr w:type="gramEnd"/>
            <w:r>
              <w:rPr>
                <w:rFonts w:eastAsia="SimSun"/>
                <w:iCs/>
                <w:lang w:eastAsia="zh-CN"/>
              </w:rPr>
              <w:t xml:space="preserve">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w:t>
      </w:r>
      <w:r>
        <w:rPr>
          <w:rFonts w:eastAsia="SimSun"/>
          <w:lang w:eastAsia="zh-CN"/>
        </w:rPr>
        <w:t>,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13"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13"/>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w:t>
            </w:r>
            <w:r w:rsidRPr="00F1234A">
              <w:rPr>
                <w:rFonts w:eastAsia="SimSun"/>
                <w:iCs/>
                <w:lang w:eastAsia="zh-CN"/>
              </w:rPr>
              <w:lastRenderedPageBreak/>
              <w:t xml:space="preserve">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lastRenderedPageBreak/>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0C1884FF" w14:textId="77777777" w:rsidR="00660EAC" w:rsidRDefault="00660EA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w:t>
      </w:r>
      <w:r w:rsidRPr="00665D88">
        <w:rPr>
          <w:b/>
        </w:rPr>
        <w:lastRenderedPageBreak/>
        <w:t xml:space="preserve">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4"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4"/>
    </w:p>
    <w:p w14:paraId="20F6054F" w14:textId="77777777" w:rsidR="004F5D9E" w:rsidRPr="002A4153" w:rsidRDefault="004F5D9E" w:rsidP="004F5D9E">
      <w:pPr>
        <w:pStyle w:val="Caption"/>
        <w:spacing w:after="120"/>
        <w:jc w:val="both"/>
        <w:rPr>
          <w:b w:val="0"/>
          <w:sz w:val="22"/>
          <w:szCs w:val="22"/>
          <w:lang w:val="x-none"/>
        </w:rPr>
      </w:pPr>
      <w:bookmarkStart w:id="115"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5"/>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 xml:space="preserve">NW configures a threshold of data quality to UE and UE only reports the qualified data to </w:t>
      </w:r>
      <w:proofErr w:type="gramStart"/>
      <w:r w:rsidRPr="005C284B">
        <w:rPr>
          <w:b/>
          <w:bCs/>
          <w:i/>
          <w:iCs/>
          <w:kern w:val="2"/>
          <w:sz w:val="21"/>
          <w:szCs w:val="21"/>
          <w:lang w:eastAsia="zh-CN"/>
        </w:rPr>
        <w:t>NW</w:t>
      </w:r>
      <w:proofErr w:type="gramEnd"/>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6" w:name="_Toc158030420"/>
      <w:bookmarkStart w:id="117" w:name="_Toc158031310"/>
      <w:bookmarkStart w:id="118" w:name="_Toc158085934"/>
      <w:bookmarkStart w:id="119" w:name="_Toc158086031"/>
      <w:bookmarkStart w:id="120" w:name="_Toc158650807"/>
      <w:bookmarkStart w:id="121" w:name="_Toc158663597"/>
      <w:bookmarkStart w:id="122" w:name="_Toc158973271"/>
      <w:bookmarkStart w:id="123" w:name="_Toc158973311"/>
      <w:bookmarkStart w:id="124" w:name="_Toc158973589"/>
      <w:bookmarkStart w:id="125" w:name="_Toc159238131"/>
      <w:bookmarkStart w:id="126" w:name="_Toc159238661"/>
      <w:bookmarkStart w:id="127" w:name="_Toc161310069"/>
      <w:bookmarkStart w:id="128" w:name="_Toc161997985"/>
      <w:bookmarkStart w:id="129" w:name="_Toc166058317"/>
      <w:bookmarkStart w:id="130" w:name="_Toc166068754"/>
      <w:r>
        <w:t xml:space="preserve">Support procedures/signaling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1" w:name="_Toc158030422"/>
      <w:bookmarkStart w:id="132" w:name="_Toc158031312"/>
      <w:bookmarkStart w:id="133" w:name="_Toc158085936"/>
      <w:bookmarkStart w:id="134" w:name="_Toc158086033"/>
      <w:bookmarkStart w:id="135" w:name="_Toc158650809"/>
      <w:bookmarkStart w:id="136" w:name="_Toc158663599"/>
      <w:bookmarkStart w:id="137" w:name="_Toc158973273"/>
      <w:bookmarkStart w:id="138" w:name="_Toc158973313"/>
      <w:bookmarkStart w:id="139" w:name="_Toc158973591"/>
      <w:bookmarkStart w:id="140" w:name="_Toc159238133"/>
      <w:bookmarkStart w:id="141" w:name="_Toc159238663"/>
      <w:bookmarkStart w:id="142" w:name="_Toc161310071"/>
      <w:bookmarkStart w:id="143" w:name="_Toc161997987"/>
      <w:bookmarkStart w:id="144" w:name="_Toc166058319"/>
      <w:bookmarkStart w:id="145" w:name="_Toc166068756"/>
      <w:r>
        <w:t>Support procedures/signaling enabling UE/NW for transmission of subset of samples among the set of measured/collected samples from the environment.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6" w:name="_Toc158650813"/>
      <w:bookmarkStart w:id="147" w:name="_Toc158663603"/>
      <w:bookmarkStart w:id="148" w:name="_Toc158030424"/>
      <w:bookmarkStart w:id="149" w:name="_Toc158031314"/>
      <w:bookmarkStart w:id="150" w:name="_Toc158085938"/>
      <w:bookmarkStart w:id="151" w:name="_Toc158086035"/>
      <w:bookmarkStart w:id="152" w:name="_Toc158973276"/>
      <w:bookmarkStart w:id="153" w:name="_Toc158973316"/>
      <w:bookmarkStart w:id="154" w:name="_Toc158973594"/>
      <w:bookmarkStart w:id="155" w:name="_Toc159238136"/>
      <w:bookmarkStart w:id="156" w:name="_Toc159238666"/>
      <w:bookmarkStart w:id="157" w:name="_Toc161310074"/>
      <w:bookmarkStart w:id="158" w:name="_Toc161997990"/>
      <w:bookmarkStart w:id="159" w:name="_Toc166058322"/>
      <w:bookmarkStart w:id="160"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lastRenderedPageBreak/>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1"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w:t>
      </w:r>
      <w:proofErr w:type="gramStart"/>
      <w:r w:rsidRPr="005B2986">
        <w:rPr>
          <w:rFonts w:eastAsia="SimSun"/>
          <w:i/>
        </w:rPr>
        <w:t>monitoring</w:t>
      </w:r>
      <w:proofErr w:type="gramEnd"/>
    </w:p>
    <w:p w14:paraId="61773FF4" w14:textId="77777777" w:rsidR="00C45B8A" w:rsidRPr="005B2986" w:rsidRDefault="00C45B8A" w:rsidP="00C45B8A">
      <w:pPr>
        <w:adjustRightInd w:val="0"/>
        <w:snapToGrid w:val="0"/>
        <w:spacing w:beforeLines="30" w:before="72" w:afterLines="30" w:after="72" w:line="288" w:lineRule="auto"/>
        <w:rPr>
          <w:i/>
        </w:rPr>
      </w:pPr>
      <w:bookmarkStart w:id="162" w:name="_Hlk162705068"/>
      <w:bookmarkEnd w:id="161"/>
      <w:r w:rsidRPr="005B2986">
        <w:rPr>
          <w:b/>
          <w:i/>
        </w:rPr>
        <w:t xml:space="preserve">Proposal </w:t>
      </w:r>
      <w:r w:rsidRPr="005B2986">
        <w:rPr>
          <w:rFonts w:eastAsia="SimSun"/>
          <w:b/>
          <w:i/>
        </w:rPr>
        <w:t>14</w:t>
      </w:r>
      <w:r w:rsidRPr="005B2986">
        <w:rPr>
          <w:b/>
          <w:i/>
        </w:rPr>
        <w:t xml:space="preserve">: </w:t>
      </w:r>
      <w:r w:rsidRPr="005B2986">
        <w:rPr>
          <w:i/>
        </w:rPr>
        <w:t xml:space="preserve">To enable high-quality data collection from UE to network, at least </w:t>
      </w:r>
      <w:proofErr w:type="gramStart"/>
      <w:r w:rsidRPr="005B2986">
        <w:rPr>
          <w:i/>
        </w:rPr>
        <w:t>support</w:t>
      </w:r>
      <w:proofErr w:type="gramEnd"/>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NW configures a threshold of data quality to UE and UE only reports the qualified data to </w:t>
      </w:r>
      <w:proofErr w:type="gramStart"/>
      <w:r w:rsidRPr="005B2986">
        <w:rPr>
          <w:i/>
        </w:rPr>
        <w:t>NW</w:t>
      </w:r>
      <w:proofErr w:type="gramEnd"/>
    </w:p>
    <w:bookmarkEnd w:id="162"/>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3"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3"/>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lastRenderedPageBreak/>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w:t>
            </w:r>
            <w:proofErr w:type="gramStart"/>
            <w:r w:rsidRPr="00384327">
              <w:rPr>
                <w:highlight w:val="yellow"/>
              </w:rPr>
              <w:t>truth</w:t>
            </w:r>
            <w:proofErr w:type="gramEnd"/>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 xml:space="preserve">Rank indicated by </w:t>
            </w:r>
            <w:proofErr w:type="gramStart"/>
            <w:r w:rsidRPr="00E41FBD">
              <w:rPr>
                <w:highlight w:val="green"/>
              </w:rPr>
              <w:t>NW</w:t>
            </w:r>
            <w:proofErr w:type="gramEnd"/>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 xml:space="preserve">study dataset </w:t>
            </w:r>
            <w:proofErr w:type="gramStart"/>
            <w:r>
              <w:t>size</w:t>
            </w:r>
            <w:proofErr w:type="gramEnd"/>
          </w:p>
          <w:p w14:paraId="2024B8B5" w14:textId="77777777" w:rsidR="001045AC" w:rsidRDefault="001045AC">
            <w:r>
              <w:t>NW sent different portion of dataset to different UEs, and UE side perform re-</w:t>
            </w:r>
            <w:proofErr w:type="gramStart"/>
            <w:r>
              <w:t>combination</w:t>
            </w:r>
            <w:proofErr w:type="gramEnd"/>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signaling to associate data samples with conditions / additional </w:t>
            </w:r>
            <w:proofErr w:type="gramStart"/>
            <w:r w:rsidRPr="00374249">
              <w:rPr>
                <w:highlight w:val="cyan"/>
              </w:rPr>
              <w:t>conditions</w:t>
            </w:r>
            <w:proofErr w:type="gramEnd"/>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 xml:space="preserve">NW indicate the </w:t>
            </w:r>
            <w:proofErr w:type="gramStart"/>
            <w:r w:rsidRPr="00E41FBD">
              <w:rPr>
                <w:highlight w:val="green"/>
              </w:rPr>
              <w:t>rank</w:t>
            </w:r>
            <w:proofErr w:type="gramEnd"/>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w:t>
            </w:r>
            <w:proofErr w:type="gramStart"/>
            <w:r w:rsidRPr="00E41FBD">
              <w:rPr>
                <w:highlight w:val="green"/>
              </w:rPr>
              <w:t>truth</w:t>
            </w:r>
            <w:proofErr w:type="gramEnd"/>
          </w:p>
          <w:p w14:paraId="0771E2CF" w14:textId="77777777" w:rsidR="001045AC" w:rsidRDefault="001045AC">
            <w:r>
              <w:t xml:space="preserve">Reuse CPU framework to handle the UE </w:t>
            </w:r>
            <w:proofErr w:type="gramStart"/>
            <w:r>
              <w:t>complexity</w:t>
            </w:r>
            <w:proofErr w:type="gramEnd"/>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lastRenderedPageBreak/>
              <w:t>NW configure data quality threshold</w:t>
            </w:r>
          </w:p>
        </w:tc>
      </w:tr>
      <w:tr w:rsidR="001045AC" w14:paraId="70B57BEB" w14:textId="77777777">
        <w:tc>
          <w:tcPr>
            <w:tcW w:w="1435" w:type="dxa"/>
          </w:tcPr>
          <w:p w14:paraId="2F5AF3BA" w14:textId="77777777" w:rsidR="001045AC" w:rsidRDefault="001045AC">
            <w:r>
              <w:lastRenderedPageBreak/>
              <w:t>Panasonic</w:t>
            </w:r>
          </w:p>
        </w:tc>
        <w:tc>
          <w:tcPr>
            <w:tcW w:w="7915" w:type="dxa"/>
          </w:tcPr>
          <w:p w14:paraId="4F44E49C" w14:textId="77777777" w:rsidR="001045AC" w:rsidRDefault="001045AC">
            <w:r w:rsidRPr="0009223C">
              <w:rPr>
                <w:highlight w:val="magenta"/>
              </w:rPr>
              <w:t>Ground-truth reporting can be via U-</w:t>
            </w:r>
            <w:proofErr w:type="gramStart"/>
            <w:r w:rsidRPr="0009223C">
              <w:rPr>
                <w:highlight w:val="magenta"/>
              </w:rPr>
              <w:t>plane</w:t>
            </w:r>
            <w:proofErr w:type="gramEnd"/>
          </w:p>
          <w:p w14:paraId="21031DCC" w14:textId="77777777" w:rsidR="001045AC" w:rsidRDefault="001045AC">
            <w:r w:rsidRPr="0009223C">
              <w:rPr>
                <w:highlight w:val="yellow"/>
              </w:rPr>
              <w:t>High resolution eT2</w:t>
            </w:r>
          </w:p>
          <w:p w14:paraId="0F9AEEE2" w14:textId="77777777" w:rsidR="001045AC" w:rsidRDefault="001045AC">
            <w:r>
              <w:t xml:space="preserve">Time stamps, cell ID, UE location can be considered as UE side additional </w:t>
            </w:r>
            <w:proofErr w:type="gramStart"/>
            <w:r>
              <w:t>condition</w:t>
            </w:r>
            <w:proofErr w:type="gramEnd"/>
          </w:p>
          <w:p w14:paraId="45CB0A6D" w14:textId="77777777" w:rsidR="001045AC" w:rsidRPr="0009223C" w:rsidRDefault="001045AC">
            <w:pPr>
              <w:rPr>
                <w:highlight w:val="cyan"/>
              </w:rPr>
            </w:pPr>
            <w:r w:rsidRPr="0009223C">
              <w:rPr>
                <w:highlight w:val="cyan"/>
              </w:rPr>
              <w:t xml:space="preserve">UE side associated ID is </w:t>
            </w:r>
            <w:proofErr w:type="gramStart"/>
            <w:r w:rsidRPr="0009223C">
              <w:rPr>
                <w:highlight w:val="cyan"/>
              </w:rPr>
              <w:t>necessary</w:t>
            </w:r>
            <w:proofErr w:type="gramEnd"/>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 xml:space="preserve">NW configure data </w:t>
            </w:r>
            <w:proofErr w:type="gramStart"/>
            <w:r w:rsidRPr="0009223C">
              <w:rPr>
                <w:highlight w:val="green"/>
              </w:rPr>
              <w:t>quality</w:t>
            </w:r>
            <w:proofErr w:type="gramEnd"/>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lastRenderedPageBreak/>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lastRenderedPageBreak/>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 xml:space="preserve">Details of reporting mechanism for the monitoring metrics with both time/event-trigger </w:t>
      </w:r>
      <w:proofErr w:type="gramStart"/>
      <w:r w:rsidRPr="00BF0AFD">
        <w:rPr>
          <w:b/>
          <w:bCs/>
        </w:rPr>
        <w:t>based</w:t>
      </w:r>
      <w:proofErr w:type="gramEnd"/>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signaling </w:t>
      </w:r>
      <w:proofErr w:type="gramStart"/>
      <w:r w:rsidRPr="00BF0AFD">
        <w:rPr>
          <w:b/>
          <w:bCs/>
        </w:rPr>
        <w:t>overhead</w:t>
      </w:r>
      <w:proofErr w:type="gramEnd"/>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w:t>
      </w:r>
      <w:proofErr w:type="gramStart"/>
      <w:r w:rsidRPr="00253EE9">
        <w:rPr>
          <w:b/>
        </w:rPr>
        <w:t>monitoring</w:t>
      </w:r>
      <w:proofErr w:type="gramEnd"/>
      <w:r w:rsidRPr="00253EE9">
        <w:rPr>
          <w:b/>
        </w:rPr>
        <w:t xml:space="preserve">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4"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4"/>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proofErr w:type="gramStart"/>
      <w:r w:rsidRPr="005C284B">
        <w:rPr>
          <w:b/>
          <w:bCs/>
          <w:i/>
          <w:iCs/>
          <w:szCs w:val="21"/>
          <w:lang w:val="en-GB"/>
        </w:rPr>
        <w:t>monitoring</w:t>
      </w:r>
      <w:proofErr w:type="gramEnd"/>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lastRenderedPageBreak/>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5" w:name="OLE_LINK108"/>
      <w:bookmarkStart w:id="166"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5"/>
    <w:bookmarkEnd w:id="166"/>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7" w:name="OLE_LINK6"/>
      <w:bookmarkStart w:id="168" w:name="OLE_LINK9"/>
      <w:r w:rsidRPr="00072AA3">
        <w:rPr>
          <w:rFonts w:eastAsiaTheme="minorEastAsia"/>
          <w:b/>
          <w:i/>
          <w:szCs w:val="24"/>
          <w:lang w:val="en-US" w:eastAsia="zh-CN"/>
        </w:rPr>
        <w:t>based on the output of the CSI reconstruction model at UE side</w:t>
      </w:r>
      <w:bookmarkEnd w:id="167"/>
      <w:bookmarkEnd w:id="168"/>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9"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70" w:name="_Hlk162705133"/>
      <w:bookmarkEnd w:id="169"/>
      <w:r w:rsidRPr="00072ABD">
        <w:rPr>
          <w:b/>
          <w:i/>
        </w:rPr>
        <w:lastRenderedPageBreak/>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70"/>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71"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1"/>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lastRenderedPageBreak/>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 xml:space="preserve">UE side monitoring w/ reconstructed CSI sent from </w:t>
            </w:r>
            <w:proofErr w:type="gramStart"/>
            <w:r w:rsidRPr="00AE1AF5">
              <w:rPr>
                <w:highlight w:val="cyan"/>
              </w:rPr>
              <w:t>NW</w:t>
            </w:r>
            <w:proofErr w:type="gramEnd"/>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 xml:space="preserve">Ground-truth reporting w/ enhanced high-resolution </w:t>
            </w:r>
            <w:proofErr w:type="gramStart"/>
            <w:r w:rsidRPr="00AE1AF5">
              <w:rPr>
                <w:highlight w:val="yellow"/>
              </w:rPr>
              <w:t>codebook</w:t>
            </w:r>
            <w:proofErr w:type="gramEnd"/>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precoded CSI-RS, hypo-BLER as </w:t>
            </w:r>
            <w:proofErr w:type="gramStart"/>
            <w:r w:rsidRPr="00AE1AF5">
              <w:rPr>
                <w:highlight w:val="cyan"/>
              </w:rPr>
              <w:t>metric</w:t>
            </w:r>
            <w:proofErr w:type="gramEnd"/>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 xml:space="preserve">Prioritize ground-truth reporting with high resolution </w:t>
            </w:r>
            <w:proofErr w:type="gramStart"/>
            <w:r w:rsidRPr="00AE1AF5">
              <w:rPr>
                <w:highlight w:val="yellow"/>
              </w:rPr>
              <w:t>codebook</w:t>
            </w:r>
            <w:proofErr w:type="gramEnd"/>
          </w:p>
          <w:p w14:paraId="0DB4559C" w14:textId="77777777" w:rsidR="008638DD" w:rsidRDefault="008638DD" w:rsidP="007454D3">
            <w:pPr>
              <w:pStyle w:val="ListParagraph"/>
              <w:numPr>
                <w:ilvl w:val="0"/>
                <w:numId w:val="93"/>
              </w:numPr>
              <w:spacing w:after="0"/>
              <w:jc w:val="left"/>
            </w:pPr>
            <w:r>
              <w:t xml:space="preserve">Study options for monitoring NW side model using existing CSI feedback </w:t>
            </w:r>
            <w:proofErr w:type="gramStart"/>
            <w:r>
              <w:t>scheme</w:t>
            </w:r>
            <w:proofErr w:type="gramEnd"/>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lastRenderedPageBreak/>
              <w:t>NEC</w:t>
            </w:r>
          </w:p>
        </w:tc>
        <w:tc>
          <w:tcPr>
            <w:tcW w:w="7915" w:type="dxa"/>
          </w:tcPr>
          <w:p w14:paraId="3109CACE" w14:textId="77777777" w:rsidR="008638DD" w:rsidRDefault="008638DD">
            <w:r w:rsidRPr="00AE1AF5">
              <w:rPr>
                <w:highlight w:val="yellow"/>
              </w:rPr>
              <w:t>NW side monitoring using ground-truth reporting</w:t>
            </w:r>
            <w:r>
              <w:t xml:space="preserve">, in one report with nominal inference, or separate </w:t>
            </w:r>
            <w:proofErr w:type="gramStart"/>
            <w:r>
              <w:t>reports</w:t>
            </w:r>
            <w:proofErr w:type="gramEnd"/>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 xml:space="preserve">Do not use SGCS, use hypo BLER </w:t>
            </w:r>
            <w:proofErr w:type="gramStart"/>
            <w:r>
              <w:t>instead</w:t>
            </w:r>
            <w:proofErr w:type="gramEnd"/>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 xml:space="preserve">UE side running inference using CSI reconstruction </w:t>
      </w:r>
      <w:proofErr w:type="gramStart"/>
      <w:r>
        <w:t>model</w:t>
      </w:r>
      <w:proofErr w:type="gramEnd"/>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lastRenderedPageBreak/>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w:t>
            </w:r>
            <w:r>
              <w:rPr>
                <w:rFonts w:eastAsia="SimSun"/>
                <w:iCs/>
                <w:lang w:eastAsia="zh-CN"/>
              </w:rPr>
              <w:lastRenderedPageBreak/>
              <w:t>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lastRenderedPageBreak/>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proofErr w:type="gramStart"/>
            <w:r w:rsidRPr="00235AA3">
              <w:rPr>
                <w:rFonts w:eastAsia="SimSun" w:hint="eastAsia"/>
                <w:i/>
                <w:iCs/>
                <w:color w:val="000000"/>
                <w:szCs w:val="20"/>
                <w:lang w:val="en-US"/>
              </w:rPr>
              <w:t>performanc</w:t>
            </w:r>
            <w:r w:rsidRPr="00235AA3">
              <w:rPr>
                <w:rFonts w:eastAsia="SimSun"/>
                <w:i/>
                <w:iCs/>
                <w:color w:val="000000"/>
                <w:szCs w:val="20"/>
                <w:lang w:val="en-US"/>
              </w:rPr>
              <w:t>e</w:t>
            </w:r>
            <w:proofErr w:type="gramEnd"/>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t xml:space="preserve">Monitoring via running CSI reconstruction </w:t>
      </w:r>
      <w:proofErr w:type="gramStart"/>
      <w:r>
        <w:t>model</w:t>
      </w:r>
      <w:proofErr w:type="gramEnd"/>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lastRenderedPageBreak/>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 xml:space="preserve">Monitoring via running CSI reconstruction </w:t>
      </w:r>
      <w:proofErr w:type="gramStart"/>
      <w:r>
        <w:t>model</w:t>
      </w:r>
      <w:proofErr w:type="gramEnd"/>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Add the following </w:t>
            </w:r>
            <w:proofErr w:type="gramStart"/>
            <w:r>
              <w:rPr>
                <w:iCs/>
              </w:rPr>
              <w:t>bullet</w:t>
            </w:r>
            <w:proofErr w:type="gramEnd"/>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lastRenderedPageBreak/>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lastRenderedPageBreak/>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 xml:space="preserve">Proposal 2: The definition of AI/ML-specific priority for CSI reporting in relation to CSI compression should be considered in comparison with the traditional CSI priority </w:t>
      </w:r>
      <w:proofErr w:type="gramStart"/>
      <w:r w:rsidRPr="00610505">
        <w:rPr>
          <w:rFonts w:eastAsia="Times New Roman"/>
          <w:b/>
          <w:i/>
          <w:iCs/>
        </w:rPr>
        <w:t>rules</w:t>
      </w:r>
      <w:proofErr w:type="gramEnd"/>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lastRenderedPageBreak/>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2"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2"/>
    </w:p>
    <w:p w14:paraId="3FDC398E" w14:textId="77777777" w:rsidR="005164BF" w:rsidRPr="005164BF" w:rsidRDefault="005164BF" w:rsidP="005164BF">
      <w:pPr>
        <w:pStyle w:val="Caption"/>
        <w:spacing w:after="120"/>
        <w:jc w:val="both"/>
        <w:rPr>
          <w:b w:val="0"/>
          <w:bCs w:val="0"/>
          <w:iCs/>
          <w:sz w:val="22"/>
          <w:szCs w:val="22"/>
        </w:rPr>
      </w:pPr>
      <w:bookmarkStart w:id="173" w:name="_Ref131624821"/>
      <w:bookmarkStart w:id="174"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3"/>
      <w:bookmarkEnd w:id="174"/>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 CQI is NOT calculated based on the output of CSI reconstruction part from the realistic channel estimation, </w:t>
      </w:r>
      <w:proofErr w:type="gramStart"/>
      <w:r w:rsidRPr="005D6725">
        <w:rPr>
          <w:rFonts w:eastAsiaTheme="minorEastAsia"/>
          <w:b/>
          <w:szCs w:val="20"/>
          <w:lang w:eastAsia="zh-CN"/>
        </w:rPr>
        <w:t>including</w:t>
      </w:r>
      <w:proofErr w:type="gramEnd"/>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1a: CQI is calculated based on target CSI with realistic channel </w:t>
      </w:r>
      <w:proofErr w:type="gramStart"/>
      <w:r w:rsidRPr="005D6725">
        <w:rPr>
          <w:rFonts w:eastAsiaTheme="minorEastAsia"/>
          <w:b/>
          <w:szCs w:val="20"/>
          <w:lang w:eastAsia="zh-CN"/>
        </w:rPr>
        <w:t>measurement</w:t>
      </w:r>
      <w:proofErr w:type="gramEnd"/>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1b: CQI is calculated based on target CSI with realistic channel measurement and potential </w:t>
      </w:r>
      <w:proofErr w:type="gramStart"/>
      <w:r w:rsidRPr="005D6725">
        <w:rPr>
          <w:rFonts w:eastAsiaTheme="minorEastAsia"/>
          <w:b/>
          <w:szCs w:val="20"/>
          <w:lang w:eastAsia="zh-CN"/>
        </w:rPr>
        <w:t>adjustment</w:t>
      </w:r>
      <w:proofErr w:type="gramEnd"/>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5" w:name="_Ref131624825"/>
      <w:bookmarkStart w:id="176"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5"/>
      <w:bookmarkEnd w:id="176"/>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lastRenderedPageBreak/>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w:t>
      </w:r>
      <w:proofErr w:type="gramStart"/>
      <w:r>
        <w:rPr>
          <w:b/>
        </w:rPr>
        <w:t>consider</w:t>
      </w:r>
      <w:proofErr w:type="gramEnd"/>
      <w:r>
        <w:rPr>
          <w:b/>
        </w:rPr>
        <w:t xml:space="preserve">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 xml:space="preserve">A configuration and CSI reporting format adapting to various possibilities, including </w:t>
      </w:r>
      <w:proofErr w:type="gramStart"/>
      <w:r w:rsidRPr="002F5D6A">
        <w:rPr>
          <w:i/>
        </w:rPr>
        <w:t>at least</w:t>
      </w:r>
      <w:proofErr w:type="gramEnd"/>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lastRenderedPageBreak/>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7" w:name="OLE_LINK215"/>
      <w:bookmarkStart w:id="178"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7"/>
    <w:bookmarkEnd w:id="178"/>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9" w:name="OLE_LINK24"/>
      <w:bookmarkStart w:id="180" w:name="OLE_LINK25"/>
      <w:r>
        <w:rPr>
          <w:rFonts w:eastAsiaTheme="minorEastAsia"/>
          <w:b/>
          <w:i/>
          <w:szCs w:val="24"/>
          <w:lang w:val="en-US" w:eastAsia="zh-CN"/>
        </w:rPr>
        <w:t xml:space="preserve">Proposal 13: If the </w:t>
      </w:r>
      <w:bookmarkStart w:id="181" w:name="OLE_LINK95"/>
      <w:bookmarkStart w:id="182"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1"/>
      <w:bookmarkEnd w:id="182"/>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3" w:name="OLE_LINK54"/>
      <w:bookmarkStart w:id="184" w:name="OLE_LINK55"/>
      <w:bookmarkEnd w:id="179"/>
      <w:bookmarkEnd w:id="180"/>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3"/>
    <w:bookmarkEnd w:id="184"/>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5" w:name="_Hlk162705086"/>
      <w:bookmarkStart w:id="186"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5"/>
      <w:r w:rsidRPr="005B2986">
        <w:rPr>
          <w:i/>
        </w:rPr>
        <w:t>.</w:t>
      </w:r>
    </w:p>
    <w:bookmarkEnd w:id="186"/>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7"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7"/>
    </w:p>
    <w:p w14:paraId="57D736BF" w14:textId="77777777" w:rsidR="00471F70" w:rsidRPr="00D4761D" w:rsidRDefault="00471F70" w:rsidP="00471F70">
      <w:pPr>
        <w:pStyle w:val="Caption"/>
        <w:jc w:val="both"/>
        <w:rPr>
          <w:sz w:val="22"/>
          <w:szCs w:val="22"/>
        </w:rPr>
      </w:pPr>
      <w:bookmarkStart w:id="188" w:name="_Hlk158694292"/>
      <w:bookmarkStart w:id="189"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8"/>
      <w:r w:rsidRPr="00D4761D">
        <w:rPr>
          <w:sz w:val="22"/>
          <w:szCs w:val="22"/>
        </w:rPr>
        <w:t>rank hypotheses.</w:t>
      </w:r>
      <w:bookmarkEnd w:id="189"/>
    </w:p>
    <w:p w14:paraId="7D452EB7" w14:textId="77777777" w:rsidR="00080373" w:rsidRPr="00347393" w:rsidRDefault="00080373" w:rsidP="00080373">
      <w:pPr>
        <w:spacing w:before="120" w:after="120"/>
        <w:rPr>
          <w:b/>
        </w:rPr>
      </w:pPr>
      <w:bookmarkStart w:id="190" w:name="_Ref158966688"/>
      <w:bookmarkStart w:id="191" w:name="_Hlk166221637"/>
      <w:r w:rsidRPr="00347393">
        <w:rPr>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90"/>
    </w:p>
    <w:bookmarkEnd w:id="191"/>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 xml:space="preserve">Proposal-7: Consider using model ID based identification for ensuring proper training between UE sided model and NW sided </w:t>
      </w:r>
      <w:proofErr w:type="gramStart"/>
      <w:r>
        <w:rPr>
          <w:b/>
          <w:bCs/>
        </w:rPr>
        <w:t>model</w:t>
      </w:r>
      <w:proofErr w:type="gramEnd"/>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w:t>
            </w:r>
            <w:proofErr w:type="gramStart"/>
            <w:r w:rsidRPr="00442F2D">
              <w:rPr>
                <w:highlight w:val="cyan"/>
              </w:rPr>
              <w:t>clear</w:t>
            </w:r>
            <w:proofErr w:type="gramEnd"/>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Study mechanisms to manage the accumulated past CSI at two </w:t>
            </w:r>
            <w:proofErr w:type="gramStart"/>
            <w:r w:rsidRPr="00BB4173">
              <w:rPr>
                <w:highlight w:val="yellow"/>
              </w:rPr>
              <w:t>sides</w:t>
            </w:r>
            <w:proofErr w:type="gramEnd"/>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Study format of historical CSI and how to report it for performance </w:t>
            </w:r>
            <w:proofErr w:type="gramStart"/>
            <w:r w:rsidRPr="00BB4173">
              <w:rPr>
                <w:highlight w:val="yellow"/>
              </w:rPr>
              <w:t>monitoring</w:t>
            </w:r>
            <w:proofErr w:type="gramEnd"/>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Two-step to resolve UCI missing: 1) check perf degradation due to historical CSI missing, 2) report past </w:t>
            </w:r>
            <w:proofErr w:type="gramStart"/>
            <w:r w:rsidRPr="00BB4173">
              <w:rPr>
                <w:highlight w:val="yellow"/>
              </w:rPr>
              <w:t>CSI</w:t>
            </w:r>
            <w:proofErr w:type="gramEnd"/>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 xml:space="preserve">Model paring: study UE-initiated and NW-initiated </w:t>
            </w:r>
            <w:proofErr w:type="gramStart"/>
            <w:r w:rsidRPr="00676236">
              <w:rPr>
                <w:highlight w:val="cyan"/>
              </w:rPr>
              <w:t>approaches</w:t>
            </w:r>
            <w:proofErr w:type="gramEnd"/>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 xml:space="preserve">CSI buffer rest to address UCI loss and rank </w:t>
            </w:r>
            <w:proofErr w:type="gramStart"/>
            <w:r w:rsidRPr="00B3489D">
              <w:rPr>
                <w:highlight w:val="yellow"/>
              </w:rPr>
              <w:t>adaptation</w:t>
            </w:r>
            <w:proofErr w:type="gramEnd"/>
          </w:p>
          <w:p w14:paraId="585A576A" w14:textId="77777777" w:rsidR="00967AB3" w:rsidRDefault="00967AB3">
            <w:r w:rsidRPr="003E48D5">
              <w:rPr>
                <w:highlight w:val="green"/>
              </w:rPr>
              <w:t>Support CQI option 2a, 1a/</w:t>
            </w:r>
            <w:proofErr w:type="gramStart"/>
            <w:r w:rsidRPr="003E48D5">
              <w:rPr>
                <w:highlight w:val="green"/>
              </w:rPr>
              <w:t>1b</w:t>
            </w:r>
            <w:proofErr w:type="gramEnd"/>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lastRenderedPageBreak/>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 xml:space="preserve">Conclude CQI option 2a can be used for higher cost of time and </w:t>
            </w:r>
            <w:proofErr w:type="gramStart"/>
            <w:r w:rsidRPr="003E48D5">
              <w:rPr>
                <w:highlight w:val="green"/>
              </w:rPr>
              <w:t>complexity</w:t>
            </w:r>
            <w:proofErr w:type="gramEnd"/>
          </w:p>
          <w:p w14:paraId="0B2A7AE2" w14:textId="77777777" w:rsidR="00967AB3" w:rsidRDefault="00967AB3">
            <w:r w:rsidRPr="003E48D5">
              <w:rPr>
                <w:highlight w:val="green"/>
              </w:rPr>
              <w:t xml:space="preserve">Further study CQI option 1b considering intermediate </w:t>
            </w:r>
            <w:proofErr w:type="gramStart"/>
            <w:r w:rsidRPr="003E48D5">
              <w:rPr>
                <w:highlight w:val="green"/>
              </w:rPr>
              <w:t>KPI</w:t>
            </w:r>
            <w:proofErr w:type="gramEnd"/>
          </w:p>
          <w:p w14:paraId="77B8DF3A" w14:textId="77777777" w:rsidR="00967AB3" w:rsidRDefault="00967AB3">
            <w:r w:rsidRPr="009D006E">
              <w:rPr>
                <w:highlight w:val="magenta"/>
              </w:rPr>
              <w:t xml:space="preserve">Study layer-common model structure w/ potentially layer-specific or common </w:t>
            </w:r>
            <w:proofErr w:type="gramStart"/>
            <w:r w:rsidRPr="009D006E">
              <w:rPr>
                <w:highlight w:val="magenta"/>
              </w:rPr>
              <w:t>parameters</w:t>
            </w:r>
            <w:proofErr w:type="gramEnd"/>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 xml:space="preserve">ase 2 / 4, study mechanisms that manage historical CSI at two sides and solutions that address misalignment of historical CSI used at UE side and NW side due to UCI loss or dynamic rank reporting. Following can be considered as </w:t>
      </w:r>
      <w:proofErr w:type="gramStart"/>
      <w:r>
        <w:t>examples</w:t>
      </w:r>
      <w:proofErr w:type="gramEnd"/>
    </w:p>
    <w:p w14:paraId="32BCFA1A" w14:textId="77777777" w:rsidR="00882205" w:rsidRDefault="00882205" w:rsidP="007454D3">
      <w:pPr>
        <w:pStyle w:val="ListParagraph"/>
        <w:numPr>
          <w:ilvl w:val="0"/>
          <w:numId w:val="103"/>
        </w:numPr>
      </w:pPr>
      <w:r>
        <w:t xml:space="preserve">UCI memory / buffer </w:t>
      </w:r>
      <w:proofErr w:type="gramStart"/>
      <w:r>
        <w:t>reset</w:t>
      </w:r>
      <w:proofErr w:type="gramEnd"/>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 xml:space="preserve">Other options are not </w:t>
      </w:r>
      <w:proofErr w:type="gramStart"/>
      <w:r>
        <w:t>precluded</w:t>
      </w:r>
      <w:proofErr w:type="gramEnd"/>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For temporal domain aspects Case 2 / 4, study mechanisms that manage historical CSI at two sides and solutions that address misalignment of historical CSI used at UE side and NW side due to UCI loss or dynamic rank reporting. Following can be considered as </w:t>
            </w:r>
            <w:proofErr w:type="gramStart"/>
            <w:r w:rsidRPr="001C32E5">
              <w:rPr>
                <w:i/>
                <w:iCs/>
              </w:rPr>
              <w:t>examples</w:t>
            </w:r>
            <w:proofErr w:type="gramEnd"/>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UCI memory / buffer </w:t>
            </w:r>
            <w:proofErr w:type="gramStart"/>
            <w:r w:rsidRPr="001C32E5">
              <w:rPr>
                <w:i/>
                <w:iCs/>
              </w:rPr>
              <w:t>reset</w:t>
            </w:r>
            <w:proofErr w:type="gramEnd"/>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Other options are not </w:t>
            </w:r>
            <w:proofErr w:type="gramStart"/>
            <w:r w:rsidRPr="001C32E5">
              <w:rPr>
                <w:i/>
                <w:iCs/>
              </w:rPr>
              <w:t>precluded</w:t>
            </w:r>
            <w:proofErr w:type="gramEnd"/>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lastRenderedPageBreak/>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CQI option 2b should be studied as well, since there is </w:t>
            </w:r>
            <w:proofErr w:type="gramStart"/>
            <w:r>
              <w:rPr>
                <w:rFonts w:eastAsia="SimSun"/>
                <w:iCs/>
                <w:lang w:eastAsia="zh-CN"/>
              </w:rPr>
              <w:t>no</w:t>
            </w:r>
            <w:proofErr w:type="gramEnd"/>
            <w:r>
              <w:rPr>
                <w:rFonts w:eastAsia="SimSun"/>
                <w:iCs/>
                <w:lang w:eastAsia="zh-CN"/>
              </w:rPr>
              <w:t xml:space="preserve"> much specification impact. We think Option 2b could be as a baseline.</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 xml:space="preserve">Model pairing &amp; quantization </w:t>
      </w:r>
      <w:proofErr w:type="gramStart"/>
      <w:r>
        <w:t>alignment</w:t>
      </w:r>
      <w:proofErr w:type="gramEnd"/>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w:t>
      </w:r>
      <w:proofErr w:type="gramStart"/>
      <w:r w:rsidR="000D3D3B" w:rsidRPr="005D048F">
        <w:rPr>
          <w:highlight w:val="cyan"/>
        </w:rPr>
        <w:t>options</w:t>
      </w:r>
      <w:proofErr w:type="gramEnd"/>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w:t>
      </w:r>
      <w:proofErr w:type="gramStart"/>
      <w:r w:rsidRPr="003677CA">
        <w:rPr>
          <w:highlight w:val="magenta"/>
        </w:rPr>
        <w:t>structure</w:t>
      </w:r>
      <w:proofErr w:type="gramEnd"/>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lastRenderedPageBreak/>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lastRenderedPageBreak/>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lastRenderedPageBreak/>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 xml:space="preserve">Benchmark </w:t>
      </w:r>
      <w:proofErr w:type="gramStart"/>
      <w:r w:rsidRPr="005474DE">
        <w:t>scheme</w:t>
      </w:r>
      <w:proofErr w:type="gramEnd"/>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 xml:space="preserve">Description of model input/output and use </w:t>
      </w:r>
      <w:proofErr w:type="gramStart"/>
      <w:r w:rsidRPr="00BE4442">
        <w:t>case</w:t>
      </w:r>
      <w:proofErr w:type="gramEnd"/>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 xml:space="preserve">Benchmark </w:t>
      </w:r>
      <w:proofErr w:type="gramStart"/>
      <w:r w:rsidRPr="00BE4442">
        <w:t>schemes</w:t>
      </w:r>
      <w:proofErr w:type="gramEnd"/>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lastRenderedPageBreak/>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w:t>
      </w:r>
      <w:proofErr w:type="gramStart"/>
      <w:r>
        <w:rPr>
          <w:rFonts w:eastAsia="DengXian" w:hint="eastAsia"/>
          <w:lang w:eastAsia="zh-CN"/>
        </w:rPr>
        <w:t>needed</w:t>
      </w:r>
      <w:proofErr w:type="gramEnd"/>
      <w:r>
        <w:rPr>
          <w:rFonts w:eastAsia="DengXian" w:hint="eastAsia"/>
          <w:lang w:eastAsia="zh-CN"/>
        </w:rPr>
        <w:t xml:space="preserve">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 xml:space="preserve">Description of model input/output and use </w:t>
      </w:r>
      <w:proofErr w:type="gramStart"/>
      <w:r>
        <w:t>case</w:t>
      </w:r>
      <w:proofErr w:type="gramEnd"/>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2"/>
    </w:p>
    <w:p w14:paraId="1D3F7100" w14:textId="77777777" w:rsidR="004A1296" w:rsidRDefault="004A1296" w:rsidP="004A1296">
      <w:pPr>
        <w:pStyle w:val="ListParagraph"/>
        <w:numPr>
          <w:ilvl w:val="0"/>
          <w:numId w:val="4"/>
        </w:numPr>
      </w:pPr>
      <w:bookmarkStart w:id="193" w:name="_Ref158971936"/>
      <w:bookmarkStart w:id="19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3"/>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4"/>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919E" w14:textId="77777777" w:rsidR="007640CF" w:rsidRDefault="007640CF" w:rsidP="00E25422">
      <w:r>
        <w:separator/>
      </w:r>
    </w:p>
  </w:endnote>
  <w:endnote w:type="continuationSeparator" w:id="0">
    <w:p w14:paraId="7323DB0D" w14:textId="77777777" w:rsidR="007640CF" w:rsidRDefault="007640CF" w:rsidP="00E25422">
      <w:r>
        <w:continuationSeparator/>
      </w:r>
    </w:p>
  </w:endnote>
  <w:endnote w:type="continuationNotice" w:id="1">
    <w:p w14:paraId="6C2C752B" w14:textId="77777777" w:rsidR="007640CF" w:rsidRDefault="007640CF"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1343" w14:textId="77777777" w:rsidR="007640CF" w:rsidRDefault="007640CF" w:rsidP="00E25422">
      <w:r>
        <w:separator/>
      </w:r>
    </w:p>
  </w:footnote>
  <w:footnote w:type="continuationSeparator" w:id="0">
    <w:p w14:paraId="7685938E" w14:textId="77777777" w:rsidR="007640CF" w:rsidRDefault="007640CF" w:rsidP="00E25422">
      <w:r>
        <w:continuationSeparator/>
      </w:r>
    </w:p>
  </w:footnote>
  <w:footnote w:type="continuationNotice" w:id="1">
    <w:p w14:paraId="62999ADB" w14:textId="77777777" w:rsidR="007640CF" w:rsidRDefault="007640CF"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8"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2"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4"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4"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8"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9"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1"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1"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4"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0"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8"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2"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4"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8"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0"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1"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3"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8"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9"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2"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7"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8"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6159870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666053">
    <w:abstractNumId w:val="68"/>
  </w:num>
  <w:num w:numId="3" w16cid:durableId="1155031423">
    <w:abstractNumId w:val="11"/>
  </w:num>
  <w:num w:numId="4" w16cid:durableId="202525743">
    <w:abstractNumId w:val="102"/>
  </w:num>
  <w:num w:numId="5" w16cid:durableId="1702704868">
    <w:abstractNumId w:val="45"/>
  </w:num>
  <w:num w:numId="6" w16cid:durableId="1449470941">
    <w:abstractNumId w:val="21"/>
  </w:num>
  <w:num w:numId="7" w16cid:durableId="347945666">
    <w:abstractNumId w:val="72"/>
  </w:num>
  <w:num w:numId="8" w16cid:durableId="446237135">
    <w:abstractNumId w:val="105"/>
  </w:num>
  <w:num w:numId="9" w16cid:durableId="788815764">
    <w:abstractNumId w:val="30"/>
  </w:num>
  <w:num w:numId="10" w16cid:durableId="373579301">
    <w:abstractNumId w:val="75"/>
  </w:num>
  <w:num w:numId="11" w16cid:durableId="2130126359">
    <w:abstractNumId w:val="35"/>
  </w:num>
  <w:num w:numId="12" w16cid:durableId="1664161970">
    <w:abstractNumId w:val="13"/>
  </w:num>
  <w:num w:numId="13" w16cid:durableId="1397166823">
    <w:abstractNumId w:val="44"/>
  </w:num>
  <w:num w:numId="14" w16cid:durableId="991638875">
    <w:abstractNumId w:val="100"/>
  </w:num>
  <w:num w:numId="15" w16cid:durableId="807361840">
    <w:abstractNumId w:val="29"/>
  </w:num>
  <w:num w:numId="16" w16cid:durableId="1836149171">
    <w:abstractNumId w:val="80"/>
  </w:num>
  <w:num w:numId="17" w16cid:durableId="64497697">
    <w:abstractNumId w:val="89"/>
  </w:num>
  <w:num w:numId="18" w16cid:durableId="1451165301">
    <w:abstractNumId w:val="61"/>
  </w:num>
  <w:num w:numId="19" w16cid:durableId="1524443578">
    <w:abstractNumId w:val="9"/>
  </w:num>
  <w:num w:numId="20" w16cid:durableId="727995533">
    <w:abstractNumId w:val="5"/>
  </w:num>
  <w:num w:numId="21" w16cid:durableId="1866555864">
    <w:abstractNumId w:val="40"/>
  </w:num>
  <w:num w:numId="22" w16cid:durableId="1443302185">
    <w:abstractNumId w:val="6"/>
  </w:num>
  <w:num w:numId="23" w16cid:durableId="1011565381">
    <w:abstractNumId w:val="73"/>
  </w:num>
  <w:num w:numId="24" w16cid:durableId="701051893">
    <w:abstractNumId w:val="90"/>
  </w:num>
  <w:num w:numId="25" w16cid:durableId="998926486">
    <w:abstractNumId w:val="31"/>
  </w:num>
  <w:num w:numId="26" w16cid:durableId="871918306">
    <w:abstractNumId w:val="20"/>
  </w:num>
  <w:num w:numId="27" w16cid:durableId="444691654">
    <w:abstractNumId w:val="62"/>
  </w:num>
  <w:num w:numId="28" w16cid:durableId="2142309926">
    <w:abstractNumId w:val="1"/>
  </w:num>
  <w:num w:numId="29" w16cid:durableId="963972202">
    <w:abstractNumId w:val="18"/>
  </w:num>
  <w:num w:numId="30" w16cid:durableId="794566816">
    <w:abstractNumId w:val="14"/>
  </w:num>
  <w:num w:numId="31" w16cid:durableId="1751541300">
    <w:abstractNumId w:val="38"/>
  </w:num>
  <w:num w:numId="32" w16cid:durableId="789129016">
    <w:abstractNumId w:val="108"/>
  </w:num>
  <w:num w:numId="33" w16cid:durableId="115607929">
    <w:abstractNumId w:val="94"/>
  </w:num>
  <w:num w:numId="34" w16cid:durableId="756487796">
    <w:abstractNumId w:val="99"/>
  </w:num>
  <w:num w:numId="35" w16cid:durableId="1562017076">
    <w:abstractNumId w:val="83"/>
  </w:num>
  <w:num w:numId="36" w16cid:durableId="1166047673">
    <w:abstractNumId w:val="64"/>
  </w:num>
  <w:num w:numId="37" w16cid:durableId="1104568270">
    <w:abstractNumId w:val="95"/>
  </w:num>
  <w:num w:numId="38" w16cid:durableId="61410716">
    <w:abstractNumId w:val="49"/>
  </w:num>
  <w:num w:numId="39" w16cid:durableId="2105178384">
    <w:abstractNumId w:val="46"/>
  </w:num>
  <w:num w:numId="40" w16cid:durableId="1982803137">
    <w:abstractNumId w:val="91"/>
  </w:num>
  <w:num w:numId="41" w16cid:durableId="1761367904">
    <w:abstractNumId w:val="53"/>
  </w:num>
  <w:num w:numId="42" w16cid:durableId="755323269">
    <w:abstractNumId w:val="69"/>
  </w:num>
  <w:num w:numId="43" w16cid:durableId="377126537">
    <w:abstractNumId w:val="97"/>
  </w:num>
  <w:num w:numId="44" w16cid:durableId="1944223597">
    <w:abstractNumId w:val="50"/>
  </w:num>
  <w:num w:numId="45" w16cid:durableId="2048871214">
    <w:abstractNumId w:val="106"/>
  </w:num>
  <w:num w:numId="46" w16cid:durableId="1721635438">
    <w:abstractNumId w:val="98"/>
  </w:num>
  <w:num w:numId="47" w16cid:durableId="290937547">
    <w:abstractNumId w:val="17"/>
  </w:num>
  <w:num w:numId="48" w16cid:durableId="111822296">
    <w:abstractNumId w:val="37"/>
  </w:num>
  <w:num w:numId="49" w16cid:durableId="1615601470">
    <w:abstractNumId w:val="87"/>
  </w:num>
  <w:num w:numId="50" w16cid:durableId="147405126">
    <w:abstractNumId w:val="101"/>
  </w:num>
  <w:num w:numId="51" w16cid:durableId="1868639631">
    <w:abstractNumId w:val="96"/>
  </w:num>
  <w:num w:numId="52" w16cid:durableId="844783694">
    <w:abstractNumId w:val="88"/>
  </w:num>
  <w:num w:numId="53" w16cid:durableId="503282702">
    <w:abstractNumId w:val="79"/>
  </w:num>
  <w:num w:numId="54" w16cid:durableId="1690910030">
    <w:abstractNumId w:val="16"/>
  </w:num>
  <w:num w:numId="55" w16cid:durableId="384069211">
    <w:abstractNumId w:val="92"/>
  </w:num>
  <w:num w:numId="56" w16cid:durableId="444077667">
    <w:abstractNumId w:val="23"/>
  </w:num>
  <w:num w:numId="57" w16cid:durableId="842359588">
    <w:abstractNumId w:val="11"/>
    <w:lvlOverride w:ilvl="0">
      <w:startOverride w:val="1"/>
    </w:lvlOverride>
  </w:num>
  <w:num w:numId="58" w16cid:durableId="630290356">
    <w:abstractNumId w:val="2"/>
  </w:num>
  <w:num w:numId="59" w16cid:durableId="1737508141">
    <w:abstractNumId w:val="34"/>
  </w:num>
  <w:num w:numId="60" w16cid:durableId="290940857">
    <w:abstractNumId w:val="41"/>
  </w:num>
  <w:num w:numId="61" w16cid:durableId="1442103">
    <w:abstractNumId w:val="12"/>
  </w:num>
  <w:num w:numId="62" w16cid:durableId="679430511">
    <w:abstractNumId w:val="107"/>
  </w:num>
  <w:num w:numId="63" w16cid:durableId="848325576">
    <w:abstractNumId w:val="54"/>
  </w:num>
  <w:num w:numId="64" w16cid:durableId="1746025913">
    <w:abstractNumId w:val="70"/>
  </w:num>
  <w:num w:numId="65" w16cid:durableId="1191728054">
    <w:abstractNumId w:val="56"/>
  </w:num>
  <w:num w:numId="66" w16cid:durableId="1545216243">
    <w:abstractNumId w:val="77"/>
  </w:num>
  <w:num w:numId="67" w16cid:durableId="943226866">
    <w:abstractNumId w:val="57"/>
  </w:num>
  <w:num w:numId="68" w16cid:durableId="1155755895">
    <w:abstractNumId w:val="65"/>
  </w:num>
  <w:num w:numId="69" w16cid:durableId="770129952">
    <w:abstractNumId w:val="42"/>
  </w:num>
  <w:num w:numId="70" w16cid:durableId="349793020">
    <w:abstractNumId w:val="76"/>
  </w:num>
  <w:num w:numId="71" w16cid:durableId="109013592">
    <w:abstractNumId w:val="24"/>
  </w:num>
  <w:num w:numId="72" w16cid:durableId="1484736532">
    <w:abstractNumId w:val="74"/>
  </w:num>
  <w:num w:numId="73" w16cid:durableId="2053266575">
    <w:abstractNumId w:val="43"/>
  </w:num>
  <w:num w:numId="74" w16cid:durableId="1877887468">
    <w:abstractNumId w:val="85"/>
  </w:num>
  <w:num w:numId="75" w16cid:durableId="1492019641">
    <w:abstractNumId w:val="39"/>
  </w:num>
  <w:num w:numId="76" w16cid:durableId="1167935665">
    <w:abstractNumId w:val="55"/>
  </w:num>
  <w:num w:numId="77" w16cid:durableId="25524664">
    <w:abstractNumId w:val="8"/>
  </w:num>
  <w:num w:numId="78" w16cid:durableId="174854752">
    <w:abstractNumId w:val="7"/>
  </w:num>
  <w:num w:numId="79" w16cid:durableId="1983078633">
    <w:abstractNumId w:val="19"/>
  </w:num>
  <w:num w:numId="80" w16cid:durableId="608776684">
    <w:abstractNumId w:val="67"/>
  </w:num>
  <w:num w:numId="81" w16cid:durableId="2101363986">
    <w:abstractNumId w:val="33"/>
  </w:num>
  <w:num w:numId="82" w16cid:durableId="736635504">
    <w:abstractNumId w:val="111"/>
  </w:num>
  <w:num w:numId="83" w16cid:durableId="204221061">
    <w:abstractNumId w:val="104"/>
  </w:num>
  <w:num w:numId="84" w16cid:durableId="1473598878">
    <w:abstractNumId w:val="47"/>
  </w:num>
  <w:num w:numId="85" w16cid:durableId="646251614">
    <w:abstractNumId w:val="48"/>
  </w:num>
  <w:num w:numId="86" w16cid:durableId="1764958159">
    <w:abstractNumId w:val="3"/>
  </w:num>
  <w:num w:numId="87" w16cid:durableId="1852642979">
    <w:abstractNumId w:val="0"/>
  </w:num>
  <w:num w:numId="88" w16cid:durableId="771972284">
    <w:abstractNumId w:val="63"/>
  </w:num>
  <w:num w:numId="89" w16cid:durableId="527135818">
    <w:abstractNumId w:val="27"/>
  </w:num>
  <w:num w:numId="90" w16cid:durableId="1189955693">
    <w:abstractNumId w:val="15"/>
  </w:num>
  <w:num w:numId="91" w16cid:durableId="1920869773">
    <w:abstractNumId w:val="81"/>
  </w:num>
  <w:num w:numId="92" w16cid:durableId="991057406">
    <w:abstractNumId w:val="84"/>
  </w:num>
  <w:num w:numId="93" w16cid:durableId="299381450">
    <w:abstractNumId w:val="93"/>
  </w:num>
  <w:num w:numId="94" w16cid:durableId="1208449747">
    <w:abstractNumId w:val="78"/>
  </w:num>
  <w:num w:numId="95" w16cid:durableId="1333602976">
    <w:abstractNumId w:val="58"/>
  </w:num>
  <w:num w:numId="96" w16cid:durableId="508060530">
    <w:abstractNumId w:val="110"/>
  </w:num>
  <w:num w:numId="97" w16cid:durableId="2110079153">
    <w:abstractNumId w:val="36"/>
  </w:num>
  <w:num w:numId="98" w16cid:durableId="1823815387">
    <w:abstractNumId w:val="51"/>
  </w:num>
  <w:num w:numId="99" w16cid:durableId="756942515">
    <w:abstractNumId w:val="59"/>
  </w:num>
  <w:num w:numId="100" w16cid:durableId="1256134489">
    <w:abstractNumId w:val="22"/>
  </w:num>
  <w:num w:numId="101" w16cid:durableId="1646427542">
    <w:abstractNumId w:val="26"/>
  </w:num>
  <w:num w:numId="102" w16cid:durableId="574705564">
    <w:abstractNumId w:val="52"/>
  </w:num>
  <w:num w:numId="103" w16cid:durableId="103234044">
    <w:abstractNumId w:val="103"/>
  </w:num>
  <w:num w:numId="104" w16cid:durableId="1044871877">
    <w:abstractNumId w:val="25"/>
  </w:num>
  <w:num w:numId="105" w16cid:durableId="2078506046">
    <w:abstractNumId w:val="82"/>
  </w:num>
  <w:num w:numId="106" w16cid:durableId="2013875953">
    <w:abstractNumId w:val="28"/>
  </w:num>
  <w:num w:numId="107" w16cid:durableId="1185444022">
    <w:abstractNumId w:val="60"/>
  </w:num>
  <w:num w:numId="108" w16cid:durableId="1744989434">
    <w:abstractNumId w:val="66"/>
  </w:num>
  <w:num w:numId="109" w16cid:durableId="688218459">
    <w:abstractNumId w:val="109"/>
  </w:num>
  <w:num w:numId="110" w16cid:durableId="2097819198">
    <w:abstractNumId w:val="86"/>
  </w:num>
  <w:num w:numId="111" w16cid:durableId="1117792334">
    <w:abstractNumId w:val="4"/>
  </w:num>
  <w:num w:numId="112" w16cid:durableId="1223911298">
    <w:abstractNumId w:val="71"/>
  </w:num>
  <w:num w:numId="113" w16cid:durableId="1362435425">
    <w:abstractNumId w:val="1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134</Pages>
  <Words>39292</Words>
  <Characters>223967</Characters>
  <Application>Microsoft Office Word</Application>
  <DocSecurity>0</DocSecurity>
  <Lines>1866</Lines>
  <Paragraphs>525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262734</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Taesang Yoo</cp:lastModifiedBy>
  <cp:revision>6</cp:revision>
  <dcterms:created xsi:type="dcterms:W3CDTF">2024-05-20T05:59:00Z</dcterms:created>
  <dcterms:modified xsi:type="dcterms:W3CDTF">2024-05-20T08:17:00Z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y fmtid="{D5CDD505-2E9C-101B-9397-08002B2CF9AE}" pid="20" name="CWM1cd79690166a11ef8000456200004462">
    <vt:lpwstr>CWMrzGJZV13VJF1q3oXENl/mIR9/JGoGnw+CY4KUwS45fE7BJngFI1AbX3ESXPf7L3kJgfXJYQm3gT250zbu/QYZA==</vt:lpwstr>
  </property>
  <property fmtid="{D5CDD505-2E9C-101B-9397-08002B2CF9AE}" pid="21" name="GrammarlyDocumentId">
    <vt:lpwstr>e381f7aea6172299e3ccb4504f919a155480258c3db0d26a3ebae814a8f1c78d</vt:lpwstr>
  </property>
</Properties>
</file>