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proofErr w:type="spellStart"/>
            <w:r>
              <w:t>Mavenir</w:t>
            </w:r>
            <w:proofErr w:type="spellEnd"/>
          </w:p>
        </w:tc>
        <w:tc>
          <w:tcPr>
            <w:tcW w:w="2736" w:type="dxa"/>
          </w:tcPr>
          <w:p w14:paraId="6298AFD4" w14:textId="365A4095" w:rsidR="00AD274F" w:rsidRDefault="00652237" w:rsidP="00C14B5B">
            <w:r>
              <w:t xml:space="preserve">Ali </w:t>
            </w:r>
            <w:proofErr w:type="spellStart"/>
            <w:r>
              <w:t>Fatih</w:t>
            </w:r>
            <w:proofErr w:type="spellEnd"/>
            <w:r>
              <w:t xml:space="preserve">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af2"/>
                  <w:rFonts w:eastAsia="SimSun" w:hint="eastAsia"/>
                  <w:lang w:eastAsia="zh-CN"/>
                </w:rPr>
                <w:t>w</w:t>
              </w:r>
              <w:r w:rsidR="0080344B" w:rsidRPr="008819F2">
                <w:rPr>
                  <w:rStyle w:val="af2"/>
                  <w:rFonts w:eastAsia="SimSun"/>
                  <w:lang w:eastAsia="zh-CN"/>
                </w:rPr>
                <w:t>angx@docomolabs-beijing.com.cn</w:t>
              </w:r>
            </w:hyperlink>
          </w:p>
          <w:p w14:paraId="3BFF4A5C" w14:textId="0D0678B6" w:rsidR="0080344B" w:rsidRDefault="0080344B" w:rsidP="0080344B">
            <w:r>
              <w:rPr>
                <w:rFonts w:eastAsia="游明朝"/>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E87207" w14:paraId="73387D94" w14:textId="77777777" w:rsidTr="00AD08F9">
        <w:tc>
          <w:tcPr>
            <w:tcW w:w="2719" w:type="dxa"/>
          </w:tcPr>
          <w:p w14:paraId="206E747F" w14:textId="711B86DA" w:rsidR="009B2D29" w:rsidRDefault="009B2D29" w:rsidP="009B2D29">
            <w:r>
              <w:rPr>
                <w:rFonts w:eastAsia="游明朝"/>
                <w:szCs w:val="20"/>
                <w:lang w:eastAsia="ja-JP"/>
              </w:rPr>
              <w:t>Ericsson</w:t>
            </w:r>
          </w:p>
        </w:tc>
        <w:tc>
          <w:tcPr>
            <w:tcW w:w="2736" w:type="dxa"/>
          </w:tcPr>
          <w:p w14:paraId="48113A4D" w14:textId="77777777" w:rsidR="009B2D29" w:rsidRPr="004766A2" w:rsidRDefault="009B2D29" w:rsidP="009B2D29">
            <w:pPr>
              <w:rPr>
                <w:rFonts w:eastAsia="游明朝"/>
                <w:szCs w:val="20"/>
                <w:lang w:val="sv-SE" w:eastAsia="ja-JP"/>
              </w:rPr>
            </w:pPr>
            <w:r w:rsidRPr="004766A2">
              <w:rPr>
                <w:rFonts w:eastAsia="游明朝"/>
                <w:szCs w:val="20"/>
                <w:lang w:val="sv-SE" w:eastAsia="ja-JP"/>
              </w:rPr>
              <w:t>Jingya Li</w:t>
            </w:r>
          </w:p>
          <w:p w14:paraId="57F68565" w14:textId="77777777" w:rsidR="009B2D29" w:rsidRPr="004766A2" w:rsidRDefault="009B2D29" w:rsidP="009B2D29">
            <w:pPr>
              <w:rPr>
                <w:rFonts w:eastAsia="游明朝"/>
                <w:szCs w:val="20"/>
                <w:lang w:val="sv-SE" w:eastAsia="ja-JP"/>
              </w:rPr>
            </w:pPr>
            <w:r w:rsidRPr="004766A2">
              <w:rPr>
                <w:rFonts w:eastAsia="游明朝"/>
                <w:szCs w:val="20"/>
                <w:lang w:val="sv-SE" w:eastAsia="ja-JP"/>
              </w:rPr>
              <w:t>Siva Muruganathan</w:t>
            </w:r>
          </w:p>
          <w:p w14:paraId="4877FB69" w14:textId="27686356" w:rsidR="009B2D29" w:rsidRPr="004766A2" w:rsidRDefault="009B2D29" w:rsidP="009B2D29">
            <w:pPr>
              <w:rPr>
                <w:lang w:val="sv-SE"/>
              </w:rPr>
            </w:pPr>
            <w:r w:rsidRPr="004766A2">
              <w:rPr>
                <w:rFonts w:eastAsia="游明朝"/>
                <w:szCs w:val="20"/>
                <w:lang w:val="sv-SE" w:eastAsia="ja-JP"/>
              </w:rPr>
              <w:t>Jianwei Zhang</w:t>
            </w:r>
          </w:p>
        </w:tc>
        <w:tc>
          <w:tcPr>
            <w:tcW w:w="3895" w:type="dxa"/>
          </w:tcPr>
          <w:p w14:paraId="6AB7A671" w14:textId="77777777" w:rsidR="009B2D29" w:rsidRPr="004766A2" w:rsidRDefault="00000000" w:rsidP="009B2D29">
            <w:pPr>
              <w:rPr>
                <w:rFonts w:eastAsia="游明朝"/>
                <w:szCs w:val="20"/>
                <w:lang w:val="sv-SE" w:eastAsia="ja-JP"/>
              </w:rPr>
            </w:pPr>
            <w:hyperlink r:id="rId12" w:history="1">
              <w:r w:rsidR="009B2D29" w:rsidRPr="004766A2">
                <w:rPr>
                  <w:rStyle w:val="af2"/>
                  <w:rFonts w:eastAsia="游明朝"/>
                  <w:szCs w:val="20"/>
                  <w:lang w:val="sv-SE" w:eastAsia="ja-JP"/>
                </w:rPr>
                <w:t>Jingya.li@ericsson.com</w:t>
              </w:r>
            </w:hyperlink>
          </w:p>
          <w:p w14:paraId="227932D7" w14:textId="77777777" w:rsidR="009B2D29" w:rsidRPr="004766A2" w:rsidRDefault="00000000" w:rsidP="009B2D29">
            <w:pPr>
              <w:rPr>
                <w:rFonts w:eastAsia="游明朝"/>
                <w:szCs w:val="20"/>
                <w:lang w:val="sv-SE" w:eastAsia="ja-JP"/>
              </w:rPr>
            </w:pPr>
            <w:hyperlink r:id="rId13" w:history="1">
              <w:r w:rsidR="009B2D29" w:rsidRPr="004766A2">
                <w:rPr>
                  <w:rStyle w:val="af2"/>
                  <w:rFonts w:eastAsia="游明朝"/>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游明朝"/>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af2"/>
                  <w:rFonts w:eastAsia="SimSun" w:hint="eastAsia"/>
                  <w:lang w:eastAsia="zh-CN"/>
                </w:rPr>
                <w:t>l</w:t>
              </w:r>
              <w:r w:rsidR="00A22A99" w:rsidRPr="00190258">
                <w:rPr>
                  <w:rStyle w:val="af2"/>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af2"/>
                </w:rPr>
                <w:t>svgadhai@iitk.ac.in</w:t>
              </w:r>
            </w:hyperlink>
          </w:p>
          <w:p w14:paraId="4039B89A" w14:textId="234733CD" w:rsidR="00A8346B" w:rsidRDefault="00000000"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游明朝"/>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游明朝"/>
                <w:szCs w:val="20"/>
                <w:lang w:eastAsia="ja-JP"/>
              </w:rPr>
            </w:pPr>
            <w:r>
              <w:rPr>
                <w:rFonts w:eastAsia="游明朝"/>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af2"/>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af2"/>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游明朝"/>
                <w:szCs w:val="20"/>
                <w:lang w:eastAsia="ja-JP"/>
              </w:rPr>
            </w:pPr>
            <w:r w:rsidRPr="00FA5F38">
              <w:rPr>
                <w:rFonts w:eastAsia="游明朝" w:hint="eastAsia"/>
                <w:szCs w:val="20"/>
                <w:lang w:eastAsia="ja-JP"/>
              </w:rPr>
              <w:t>Y</w:t>
            </w:r>
            <w:r w:rsidRPr="00FA5F38">
              <w:rPr>
                <w:rFonts w:eastAsia="游明朝"/>
                <w:szCs w:val="20"/>
                <w:lang w:eastAsia="ja-JP"/>
              </w:rPr>
              <w:t>uhua Cao</w:t>
            </w:r>
          </w:p>
          <w:p w14:paraId="152CFC39" w14:textId="77777777" w:rsidR="00BF0647" w:rsidRPr="00FA5F38" w:rsidRDefault="00BF0647" w:rsidP="00604A13">
            <w:pPr>
              <w:rPr>
                <w:rFonts w:eastAsia="游明朝"/>
                <w:szCs w:val="20"/>
                <w:lang w:eastAsia="ja-JP"/>
              </w:rPr>
            </w:pPr>
            <w:r w:rsidRPr="00FA5F38">
              <w:rPr>
                <w:rFonts w:eastAsia="游明朝" w:hint="eastAsia"/>
                <w:szCs w:val="20"/>
                <w:lang w:eastAsia="ja-JP"/>
              </w:rPr>
              <w:t>Y</w:t>
            </w:r>
            <w:r w:rsidRPr="00FA5F38">
              <w:rPr>
                <w:rFonts w:eastAsia="游明朝"/>
                <w:szCs w:val="20"/>
                <w:lang w:eastAsia="ja-JP"/>
              </w:rPr>
              <w:t>i Zheng</w:t>
            </w:r>
          </w:p>
          <w:p w14:paraId="79D4D1E6" w14:textId="77777777" w:rsidR="00BF0647" w:rsidRDefault="00BF0647" w:rsidP="00604A13">
            <w:r w:rsidRPr="00FA5F38">
              <w:rPr>
                <w:rFonts w:eastAsia="游明朝" w:hint="eastAsia"/>
                <w:szCs w:val="20"/>
                <w:lang w:eastAsia="ja-JP"/>
              </w:rPr>
              <w:t>D</w:t>
            </w:r>
            <w:r w:rsidRPr="00FA5F38">
              <w:rPr>
                <w:rFonts w:eastAsia="游明朝"/>
                <w:szCs w:val="20"/>
                <w:lang w:eastAsia="ja-JP"/>
              </w:rPr>
              <w:t>an Song</w:t>
            </w:r>
          </w:p>
        </w:tc>
        <w:tc>
          <w:tcPr>
            <w:tcW w:w="3895" w:type="dxa"/>
            <w:vAlign w:val="center"/>
          </w:tcPr>
          <w:p w14:paraId="7485516C" w14:textId="77777777" w:rsidR="00BF0647" w:rsidRDefault="00000000" w:rsidP="00604A13">
            <w:pPr>
              <w:pStyle w:val="af8"/>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8"/>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游明朝"/>
                <w:szCs w:val="20"/>
                <w:lang w:eastAsia="ja-JP"/>
              </w:rPr>
            </w:pPr>
            <w:proofErr w:type="spellStart"/>
            <w:r>
              <w:rPr>
                <w:rFonts w:eastAsia="游明朝"/>
                <w:szCs w:val="20"/>
                <w:lang w:eastAsia="ja-JP"/>
              </w:rPr>
              <w:t>Xingqin</w:t>
            </w:r>
            <w:proofErr w:type="spellEnd"/>
            <w:r>
              <w:rPr>
                <w:rFonts w:eastAsia="游明朝"/>
                <w:szCs w:val="20"/>
                <w:lang w:eastAsia="ja-JP"/>
              </w:rPr>
              <w:t xml:space="preserve"> Lin</w:t>
            </w:r>
          </w:p>
        </w:tc>
        <w:tc>
          <w:tcPr>
            <w:tcW w:w="3895" w:type="dxa"/>
            <w:vAlign w:val="center"/>
          </w:tcPr>
          <w:p w14:paraId="239EF19E" w14:textId="77777777" w:rsidR="00BF0647" w:rsidRDefault="00000000" w:rsidP="00604A13">
            <w:pPr>
              <w:pStyle w:val="af8"/>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游明朝"/>
                <w:szCs w:val="20"/>
                <w:lang w:eastAsia="ja-JP"/>
              </w:rPr>
            </w:pPr>
            <w:proofErr w:type="spellStart"/>
            <w:r>
              <w:rPr>
                <w:rFonts w:eastAsia="游明朝"/>
                <w:szCs w:val="20"/>
                <w:lang w:eastAsia="ja-JP"/>
              </w:rPr>
              <w:t>Pedram</w:t>
            </w:r>
            <w:proofErr w:type="spellEnd"/>
            <w:r>
              <w:rPr>
                <w:rFonts w:eastAsia="游明朝"/>
                <w:szCs w:val="20"/>
                <w:lang w:eastAsia="ja-JP"/>
              </w:rPr>
              <w:t xml:space="preserve"> </w:t>
            </w:r>
            <w:proofErr w:type="spellStart"/>
            <w:r>
              <w:rPr>
                <w:rFonts w:eastAsia="游明朝"/>
                <w:szCs w:val="20"/>
                <w:lang w:eastAsia="ja-JP"/>
              </w:rPr>
              <w:t>Kheirkhah</w:t>
            </w:r>
            <w:proofErr w:type="spellEnd"/>
            <w:r>
              <w:rPr>
                <w:rFonts w:eastAsia="游明朝"/>
                <w:szCs w:val="20"/>
                <w:lang w:eastAsia="ja-JP"/>
              </w:rPr>
              <w:t xml:space="preserve"> </w:t>
            </w:r>
            <w:proofErr w:type="spellStart"/>
            <w:r>
              <w:rPr>
                <w:rFonts w:eastAsia="游明朝"/>
                <w:szCs w:val="20"/>
                <w:lang w:eastAsia="ja-JP"/>
              </w:rPr>
              <w:t>Sangdeh</w:t>
            </w:r>
            <w:proofErr w:type="spellEnd"/>
          </w:p>
        </w:tc>
        <w:tc>
          <w:tcPr>
            <w:tcW w:w="3895" w:type="dxa"/>
            <w:vAlign w:val="center"/>
          </w:tcPr>
          <w:p w14:paraId="73340321" w14:textId="34A0D1C5" w:rsidR="000B0886" w:rsidRDefault="000B0886" w:rsidP="00604A13">
            <w:pPr>
              <w:pStyle w:val="af8"/>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游明朝"/>
                <w:szCs w:val="20"/>
                <w:lang w:eastAsia="ja-JP"/>
              </w:rPr>
            </w:pPr>
            <w:proofErr w:type="spellStart"/>
            <w:r>
              <w:rPr>
                <w:rFonts w:eastAsia="游明朝"/>
                <w:szCs w:val="20"/>
                <w:lang w:eastAsia="ja-JP"/>
              </w:rPr>
              <w:t>Baoling</w:t>
            </w:r>
            <w:proofErr w:type="spellEnd"/>
            <w:r>
              <w:rPr>
                <w:rFonts w:eastAsia="游明朝"/>
                <w:szCs w:val="20"/>
                <w:lang w:eastAsia="ja-JP"/>
              </w:rPr>
              <w:t xml:space="preserve"> S Sheen</w:t>
            </w:r>
          </w:p>
        </w:tc>
        <w:tc>
          <w:tcPr>
            <w:tcW w:w="3895" w:type="dxa"/>
            <w:vAlign w:val="center"/>
          </w:tcPr>
          <w:p w14:paraId="5310FDBF" w14:textId="45566192" w:rsidR="005D66C8" w:rsidRDefault="00000000" w:rsidP="00604A13">
            <w:pPr>
              <w:pStyle w:val="af8"/>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af8"/>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8"/>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proofErr w:type="spellStart"/>
            <w:r w:rsidRPr="00D17DE9">
              <w:rPr>
                <w:rFonts w:eastAsia="SimSun"/>
                <w:szCs w:val="20"/>
                <w:lang w:eastAsia="zh-CN"/>
              </w:rPr>
              <w:t>Dhivagar</w:t>
            </w:r>
            <w:proofErr w:type="spellEnd"/>
            <w:r w:rsidRPr="00D17DE9">
              <w:rPr>
                <w:rFonts w:eastAsia="SimSun"/>
                <w:szCs w:val="20"/>
                <w:lang w:eastAsia="zh-CN"/>
              </w:rPr>
              <w:t xml:space="preserve"> Baskaran</w:t>
            </w:r>
          </w:p>
        </w:tc>
        <w:tc>
          <w:tcPr>
            <w:tcW w:w="3895" w:type="dxa"/>
            <w:vAlign w:val="center"/>
          </w:tcPr>
          <w:p w14:paraId="458B1D40" w14:textId="77777777" w:rsidR="00D71182" w:rsidRPr="00D17DE9" w:rsidRDefault="00000000" w:rsidP="00604A13">
            <w:pPr>
              <w:pStyle w:val="af8"/>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000000" w:rsidP="00604A13">
            <w:pPr>
              <w:pStyle w:val="af8"/>
              <w:spacing w:before="0" w:after="0" w:line="300" w:lineRule="auto"/>
              <w:rPr>
                <w:rFonts w:eastAsia="SimSun"/>
                <w:lang w:eastAsia="zh-CN"/>
              </w:rPr>
            </w:pPr>
            <w:hyperlink r:id="rId24"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8"/>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af8"/>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proofErr w:type="spellStart"/>
            <w:r>
              <w:rPr>
                <w:rFonts w:eastAsia="SimSun"/>
                <w:szCs w:val="20"/>
                <w:lang w:eastAsia="zh-CN"/>
              </w:rPr>
              <w:t>Chenxi</w:t>
            </w:r>
            <w:proofErr w:type="spellEnd"/>
            <w:r>
              <w:rPr>
                <w:rFonts w:eastAsia="SimSun"/>
                <w:szCs w:val="20"/>
                <w:lang w:eastAsia="zh-CN"/>
              </w:rPr>
              <w:t xml:space="preserve"> Hao</w:t>
            </w:r>
          </w:p>
        </w:tc>
        <w:tc>
          <w:tcPr>
            <w:tcW w:w="3895" w:type="dxa"/>
            <w:vAlign w:val="center"/>
          </w:tcPr>
          <w:p w14:paraId="4EA527CE" w14:textId="2D22A54E" w:rsidR="00F52CB7" w:rsidRDefault="00000000" w:rsidP="00996B42">
            <w:pPr>
              <w:pStyle w:val="af8"/>
              <w:spacing w:before="0" w:after="0" w:line="300" w:lineRule="auto"/>
              <w:rPr>
                <w:rFonts w:eastAsia="SimSun"/>
                <w:lang w:eastAsia="zh-CN"/>
              </w:rPr>
            </w:pPr>
            <w:hyperlink r:id="rId25" w:history="1">
              <w:r w:rsidR="00F52CB7" w:rsidRPr="00170F4F">
                <w:rPr>
                  <w:rStyle w:val="af2"/>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af8"/>
              <w:spacing w:before="0" w:after="0" w:line="300" w:lineRule="auto"/>
            </w:pPr>
            <w:hyperlink r:id="rId26" w:history="1">
              <w:r w:rsidR="00A17473" w:rsidRPr="002623A9">
                <w:rPr>
                  <w:rStyle w:val="af2"/>
                </w:rPr>
                <w:t>hiroki.matsuda@sony.com</w:t>
              </w:r>
            </w:hyperlink>
          </w:p>
          <w:p w14:paraId="74187AEC" w14:textId="5ED1329E" w:rsidR="00A17473" w:rsidRDefault="00A17473" w:rsidP="00A17473">
            <w:pPr>
              <w:pStyle w:val="af8"/>
              <w:spacing w:before="0" w:after="0" w:line="300" w:lineRule="auto"/>
            </w:pPr>
            <w:r>
              <w:t>sam.atungsiri@sony.com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21"/>
        </w:rPr>
      </w:pPr>
      <w:r w:rsidRPr="00101B1D">
        <w:rPr>
          <w:rStyle w:val="21"/>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21"/>
        </w:rPr>
      </w:pPr>
      <w:proofErr w:type="spellStart"/>
      <w:r w:rsidRPr="00D73CDA">
        <w:rPr>
          <w:rStyle w:val="21"/>
        </w:rPr>
        <w:lastRenderedPageBreak/>
        <w:t>Tejas</w:t>
      </w:r>
      <w:proofErr w:type="spellEnd"/>
      <w:r w:rsidRPr="00D73CDA">
        <w:rPr>
          <w:rStyle w:val="21"/>
        </w:rPr>
        <w:t xml:space="preserve">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9"/>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9"/>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9"/>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9"/>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9"/>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9"/>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9"/>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21"/>
        </w:rPr>
      </w:pPr>
      <w:r w:rsidRPr="007B2B1C">
        <w:rPr>
          <w:rStyle w:val="21"/>
        </w:rPr>
        <w:t xml:space="preserve">Huawei, </w:t>
      </w:r>
      <w:proofErr w:type="spellStart"/>
      <w:r w:rsidRPr="007B2B1C">
        <w:rPr>
          <w:rStyle w:val="21"/>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w:t>
      </w:r>
      <w:proofErr w:type="gramStart"/>
      <w:r w:rsidRPr="0083558A">
        <w:rPr>
          <w:b/>
          <w:i/>
        </w:rPr>
        <w:t>particular potential</w:t>
      </w:r>
      <w:proofErr w:type="gramEnd"/>
      <w:r w:rsidRPr="0083558A">
        <w:rPr>
          <w:b/>
          <w:i/>
        </w:rPr>
        <w:t xml:space="preserve">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21"/>
          <w:rFonts w:ascii="Times New Roman" w:hAnsi="Times New Roman"/>
          <w:b w:val="0"/>
          <w:iCs w:val="0"/>
          <w:color w:val="auto"/>
          <w:sz w:val="20"/>
          <w:szCs w:val="20"/>
        </w:rPr>
      </w:pPr>
    </w:p>
    <w:p w14:paraId="037E8E39" w14:textId="07A0346C" w:rsidR="00C92903" w:rsidRDefault="00161DEB" w:rsidP="00C92903">
      <w:pPr>
        <w:spacing w:before="240" w:after="120"/>
        <w:rPr>
          <w:rStyle w:val="21"/>
        </w:rPr>
      </w:pPr>
      <w:r w:rsidRPr="00161DEB">
        <w:rPr>
          <w:rStyle w:val="21"/>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9"/>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9"/>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9"/>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9"/>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9"/>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9"/>
        <w:numPr>
          <w:ilvl w:val="1"/>
          <w:numId w:val="22"/>
        </w:numPr>
        <w:spacing w:after="240"/>
        <w:contextualSpacing w:val="0"/>
        <w:rPr>
          <w:i/>
        </w:rPr>
      </w:pPr>
      <w:r w:rsidRPr="00A8652B">
        <w:rPr>
          <w:i/>
        </w:rPr>
        <w:t xml:space="preserve">UE and </w:t>
      </w:r>
      <w:proofErr w:type="spellStart"/>
      <w:r w:rsidRPr="00A8652B">
        <w:rPr>
          <w:i/>
        </w:rPr>
        <w:t>gNB</w:t>
      </w:r>
      <w:proofErr w:type="spellEnd"/>
      <w:r w:rsidRPr="00A8652B">
        <w:rPr>
          <w:i/>
        </w:rPr>
        <w:t xml:space="preserve"> memory size requirements</w:t>
      </w:r>
      <w:r>
        <w:rPr>
          <w:i/>
        </w:rPr>
        <w:t>.</w:t>
      </w:r>
    </w:p>
    <w:p w14:paraId="2E467609" w14:textId="77777777" w:rsidR="00523178" w:rsidRDefault="00523178" w:rsidP="00C92903">
      <w:pPr>
        <w:spacing w:before="240" w:after="120"/>
        <w:rPr>
          <w:rStyle w:val="21"/>
        </w:rPr>
      </w:pPr>
    </w:p>
    <w:p w14:paraId="3816220A" w14:textId="49A8F7DD" w:rsidR="00C92903" w:rsidRDefault="00DD045D" w:rsidP="00C92903">
      <w:pPr>
        <w:spacing w:before="240" w:after="120"/>
        <w:rPr>
          <w:rStyle w:val="21"/>
        </w:rPr>
      </w:pPr>
      <w:proofErr w:type="spellStart"/>
      <w:r w:rsidRPr="00DD045D">
        <w:rPr>
          <w:rStyle w:val="21"/>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21"/>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21"/>
        </w:rPr>
      </w:pPr>
      <w:r w:rsidRPr="0064033B">
        <w:rPr>
          <w:rStyle w:val="21"/>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 xml:space="preserve">Proposal#2: Among the identified six categories for AI/ML-based CSI compression using two-sided model, for Case 2, consider at least the following two options for the past CSI </w:t>
      </w:r>
      <w:proofErr w:type="gramStart"/>
      <w:r w:rsidRPr="00C40FE9">
        <w:rPr>
          <w:b/>
          <w:iCs/>
        </w:rPr>
        <w:t>information</w:t>
      </w:r>
      <w:proofErr w:type="gramEnd"/>
    </w:p>
    <w:p w14:paraId="4D15A0D8" w14:textId="77777777" w:rsidR="00C40FE9" w:rsidRPr="00C40FE9" w:rsidRDefault="00C40FE9" w:rsidP="007454D3">
      <w:pPr>
        <w:pStyle w:val="a9"/>
        <w:numPr>
          <w:ilvl w:val="0"/>
          <w:numId w:val="22"/>
        </w:numPr>
        <w:spacing w:before="240" w:after="120"/>
        <w:rPr>
          <w:b/>
          <w:iCs/>
        </w:rPr>
      </w:pPr>
      <w:r w:rsidRPr="00C40FE9">
        <w:rPr>
          <w:b/>
          <w:iCs/>
        </w:rPr>
        <w:t xml:space="preserve">Case 2-1: Past CSI information generated by the UE-part and/or network-part of two-sided </w:t>
      </w:r>
      <w:proofErr w:type="gramStart"/>
      <w:r w:rsidRPr="00C40FE9">
        <w:rPr>
          <w:b/>
          <w:iCs/>
        </w:rPr>
        <w:t>model</w:t>
      </w:r>
      <w:proofErr w:type="gramEnd"/>
    </w:p>
    <w:p w14:paraId="51C8517D" w14:textId="77777777" w:rsidR="00C40FE9" w:rsidRPr="00C40FE9" w:rsidRDefault="00C40FE9" w:rsidP="007454D3">
      <w:pPr>
        <w:pStyle w:val="a9"/>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9"/>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9"/>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9"/>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a9"/>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9"/>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9"/>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a9"/>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9"/>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w:t>
      </w:r>
      <w:proofErr w:type="gramStart"/>
      <w:r w:rsidRPr="009A2FCA">
        <w:rPr>
          <w:b/>
          <w:iCs/>
        </w:rPr>
        <w:t>propagation</w:t>
      </w:r>
      <w:proofErr w:type="gramEnd"/>
      <w:r w:rsidRPr="009A2FCA">
        <w:rPr>
          <w:b/>
          <w:iCs/>
        </w:rPr>
        <w:t xml:space="preserve"> </w:t>
      </w:r>
    </w:p>
    <w:p w14:paraId="30E5BEBF" w14:textId="78BE4C28" w:rsidR="009A2FCA" w:rsidRPr="009A2FCA" w:rsidRDefault="009A2FCA" w:rsidP="007454D3">
      <w:pPr>
        <w:pStyle w:val="a9"/>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a9"/>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9"/>
        <w:numPr>
          <w:ilvl w:val="0"/>
          <w:numId w:val="33"/>
        </w:numPr>
        <w:spacing w:before="240" w:after="120"/>
        <w:rPr>
          <w:b/>
          <w:iCs/>
        </w:rPr>
      </w:pPr>
      <w:r w:rsidRPr="009A2FCA">
        <w:rPr>
          <w:b/>
          <w:iCs/>
        </w:rPr>
        <w:t xml:space="preserve">Consider a fixed UCI transmission loss probability of a CSI </w:t>
      </w:r>
      <w:proofErr w:type="gramStart"/>
      <w:r w:rsidRPr="009A2FCA">
        <w:rPr>
          <w:b/>
          <w:iCs/>
        </w:rPr>
        <w:t>report</w:t>
      </w:r>
      <w:proofErr w:type="gramEnd"/>
      <w:r w:rsidRPr="009A2FCA">
        <w:rPr>
          <w:b/>
          <w:iCs/>
        </w:rPr>
        <w:t xml:space="preserve">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21"/>
        </w:rPr>
      </w:pPr>
      <w:r>
        <w:rPr>
          <w:rStyle w:val="21"/>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21"/>
        </w:rPr>
      </w:pPr>
    </w:p>
    <w:p w14:paraId="7E320EE8" w14:textId="31F9995A" w:rsidR="00DD045D" w:rsidRDefault="00BC7052" w:rsidP="00DD045D">
      <w:pPr>
        <w:spacing w:before="240" w:after="120"/>
        <w:rPr>
          <w:rStyle w:val="21"/>
        </w:rPr>
      </w:pPr>
      <w:r>
        <w:rPr>
          <w:rStyle w:val="21"/>
        </w:rPr>
        <w:t>CATT</w:t>
      </w:r>
    </w:p>
    <w:p w14:paraId="20CBDD0D" w14:textId="77777777" w:rsidR="00BC7052" w:rsidRPr="00BC7052" w:rsidRDefault="00BC7052" w:rsidP="00BC7052">
      <w:pPr>
        <w:pStyle w:val="a7"/>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7"/>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 xml:space="preserve">Case 3-1: target CSI is the CSI for a future </w:t>
      </w:r>
      <w:proofErr w:type="gramStart"/>
      <w:r w:rsidRPr="003301AE">
        <w:rPr>
          <w:b/>
          <w:bCs/>
          <w:iCs/>
        </w:rPr>
        <w:t>instant</w:t>
      </w:r>
      <w:proofErr w:type="gramEnd"/>
    </w:p>
    <w:p w14:paraId="2BD9929D"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 xml:space="preserve">Case 3-2: target CSI is the CSI for multiple future </w:t>
      </w:r>
      <w:proofErr w:type="gramStart"/>
      <w:r w:rsidRPr="003301AE">
        <w:rPr>
          <w:b/>
          <w:bCs/>
          <w:iCs/>
        </w:rPr>
        <w:t>instants</w:t>
      </w:r>
      <w:proofErr w:type="gramEnd"/>
    </w:p>
    <w:p w14:paraId="1ADBC0B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7"/>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21"/>
        </w:rPr>
      </w:pPr>
      <w:r>
        <w:rPr>
          <w:rStyle w:val="21"/>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21"/>
        </w:rPr>
      </w:pPr>
      <w:r>
        <w:rPr>
          <w:rStyle w:val="21"/>
        </w:rPr>
        <w:t>LG Electronic</w:t>
      </w:r>
      <w:r w:rsidR="00FA1961">
        <w:rPr>
          <w:rStyle w:val="21"/>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9"/>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279CA2E5" w14:textId="77777777" w:rsidR="00140665" w:rsidRPr="002913CD" w:rsidRDefault="00140665" w:rsidP="007454D3">
      <w:pPr>
        <w:pStyle w:val="a9"/>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w:t>
      </w:r>
      <w:proofErr w:type="spellStart"/>
      <w:r>
        <w:rPr>
          <w:b/>
        </w:rPr>
        <w:t>signaling</w:t>
      </w:r>
      <w:proofErr w:type="spellEnd"/>
      <w:r>
        <w:rPr>
          <w:b/>
        </w:rPr>
        <w:t xml:space="preserve"> when UCI missing or UCI dropping.</w:t>
      </w:r>
    </w:p>
    <w:p w14:paraId="52E1AE49" w14:textId="3132FA33" w:rsidR="00084263" w:rsidRPr="00C074A3" w:rsidRDefault="00962A3D" w:rsidP="00C074A3">
      <w:pPr>
        <w:spacing w:after="0" w:line="360" w:lineRule="auto"/>
        <w:rPr>
          <w:rStyle w:val="21"/>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21"/>
        </w:rPr>
      </w:pPr>
      <w:r>
        <w:rPr>
          <w:rStyle w:val="21"/>
        </w:rPr>
        <w:t>SK Telecom</w:t>
      </w:r>
    </w:p>
    <w:p w14:paraId="0DF880D3" w14:textId="3C301B91" w:rsidR="00EE08A5" w:rsidRPr="006609B4" w:rsidRDefault="006609B4" w:rsidP="004E7F94">
      <w:pPr>
        <w:spacing w:before="240" w:after="120"/>
        <w:rPr>
          <w:rStyle w:val="21"/>
          <w:color w:val="auto"/>
        </w:rPr>
      </w:pPr>
      <w:r w:rsidRPr="006609B4">
        <w:rPr>
          <w:rStyle w:val="21"/>
          <w:color w:val="auto"/>
        </w:rPr>
        <w:lastRenderedPageBreak/>
        <w:t>Proposal 2</w:t>
      </w:r>
      <w:r w:rsidRPr="006609B4">
        <w:rPr>
          <w:rStyle w:val="21"/>
          <w:color w:val="auto"/>
        </w:rPr>
        <w:tab/>
      </w:r>
      <w:r w:rsidR="00D1121D" w:rsidRPr="006609B4">
        <w:rPr>
          <w:rStyle w:val="21"/>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21"/>
          <w:color w:val="auto"/>
        </w:rPr>
      </w:pPr>
      <w:r w:rsidRPr="002E6BA6">
        <w:rPr>
          <w:rStyle w:val="21"/>
          <w:color w:val="auto"/>
        </w:rPr>
        <w:t>Proposal 3</w:t>
      </w:r>
      <w:r w:rsidRPr="002E6BA6">
        <w:rPr>
          <w:rStyle w:val="21"/>
          <w:color w:val="auto"/>
        </w:rPr>
        <w:tab/>
        <w:t xml:space="preserve">Consider </w:t>
      </w:r>
      <w:proofErr w:type="gramStart"/>
      <w:r w:rsidRPr="002E6BA6">
        <w:rPr>
          <w:rStyle w:val="21"/>
          <w:color w:val="auto"/>
        </w:rPr>
        <w:t>to study</w:t>
      </w:r>
      <w:proofErr w:type="gramEnd"/>
      <w:r w:rsidRPr="002E6BA6">
        <w:rPr>
          <w:rStyle w:val="21"/>
          <w:color w:val="auto"/>
        </w:rPr>
        <w:t xml:space="preserve">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21"/>
        </w:rPr>
      </w:pPr>
      <w:r>
        <w:rPr>
          <w:rStyle w:val="21"/>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 xml:space="preserve">Option B: Past CSI information is reset at both UE and </w:t>
      </w:r>
      <w:proofErr w:type="spellStart"/>
      <w:r w:rsidRPr="000F6BC8">
        <w:rPr>
          <w:b/>
          <w:i/>
        </w:rPr>
        <w:t>gNB</w:t>
      </w:r>
      <w:proofErr w:type="spellEnd"/>
      <w:r w:rsidRPr="000F6BC8">
        <w:rPr>
          <w:b/>
          <w:i/>
        </w:rPr>
        <w:t xml:space="preserve">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21"/>
          <w:color w:val="auto"/>
        </w:rPr>
      </w:pPr>
    </w:p>
    <w:p w14:paraId="6C6620C1" w14:textId="100497A7" w:rsidR="005563BD" w:rsidRDefault="00C64E86" w:rsidP="005563BD">
      <w:pPr>
        <w:spacing w:before="240" w:after="120"/>
        <w:rPr>
          <w:rStyle w:val="21"/>
        </w:rPr>
      </w:pPr>
      <w:r>
        <w:rPr>
          <w:rStyle w:val="21"/>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21"/>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 xml:space="preserve">For Case 2, CSI buffer reset should be supported to address UCI loss and rank adaption. And the definition, determination or indication of the reset value need to be further </w:t>
      </w:r>
      <w:proofErr w:type="gramStart"/>
      <w:r>
        <w:rPr>
          <w:rFonts w:eastAsiaTheme="minorEastAsia"/>
          <w:b/>
          <w:i/>
          <w:szCs w:val="24"/>
          <w:lang w:val="en-US" w:eastAsia="zh-CN"/>
        </w:rPr>
        <w:t>studied</w:t>
      </w:r>
      <w:proofErr w:type="gramEnd"/>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21"/>
        </w:rPr>
      </w:pPr>
      <w:r>
        <w:rPr>
          <w:rStyle w:val="21"/>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2 (Compression of channel eigenvector): UE reports compressed channel eigenvector for a configured </w:t>
      </w:r>
      <w:proofErr w:type="gramStart"/>
      <w:r w:rsidRPr="00104FBF">
        <w:rPr>
          <w:b/>
          <w:bCs/>
          <w:i/>
          <w:iCs/>
          <w:lang w:val="en-US" w:eastAsia="zh-CN"/>
        </w:rPr>
        <w:t>rank</w:t>
      </w:r>
      <w:proofErr w:type="gramEnd"/>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21"/>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lastRenderedPageBreak/>
        <w:t xml:space="preserve">Type1 CPU: a measurement processing unit (MPU) used for channel estimation and </w:t>
      </w:r>
      <w:proofErr w:type="gramStart"/>
      <w:r w:rsidRPr="007D029B">
        <w:rPr>
          <w:b/>
          <w:bCs/>
          <w:i/>
          <w:iCs/>
          <w:lang w:val="en-US" w:eastAsia="zh-CN"/>
        </w:rPr>
        <w:t>pre-processing</w:t>
      </w:r>
      <w:proofErr w:type="gramEnd"/>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16D292D5" w14:textId="77777777" w:rsidR="00D424DB" w:rsidRDefault="00D424DB" w:rsidP="007963FA">
      <w:pPr>
        <w:rPr>
          <w:rStyle w:val="21"/>
          <w:b w:val="0"/>
          <w:bCs/>
        </w:rPr>
      </w:pPr>
    </w:p>
    <w:p w14:paraId="4B590456" w14:textId="04C84E2D" w:rsidR="007773A5" w:rsidRDefault="007773A5" w:rsidP="007773A5">
      <w:pPr>
        <w:spacing w:before="240" w:after="120"/>
        <w:rPr>
          <w:rStyle w:val="21"/>
        </w:rPr>
      </w:pPr>
      <w:r>
        <w:rPr>
          <w:rStyle w:val="21"/>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output: recovered predicted precoding matrix of each one </w:t>
      </w:r>
      <w:proofErr w:type="gramStart"/>
      <w:r w:rsidRPr="00A93252">
        <w:rPr>
          <w:rFonts w:eastAsia="SimSun"/>
          <w:b/>
          <w:i/>
        </w:rPr>
        <w:t>instance</w:t>
      </w:r>
      <w:bookmarkEnd w:id="15"/>
      <w:proofErr w:type="gramEnd"/>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21"/>
        </w:rPr>
      </w:pPr>
      <w:r>
        <w:rPr>
          <w:rStyle w:val="21"/>
        </w:rPr>
        <w:t>ETRI</w:t>
      </w:r>
    </w:p>
    <w:p w14:paraId="0177671C" w14:textId="0F600DFE" w:rsidR="000D6E0B" w:rsidRPr="00727076" w:rsidRDefault="00727076" w:rsidP="000D6E0B">
      <w:pPr>
        <w:spacing w:before="240" w:after="120"/>
        <w:rPr>
          <w:rStyle w:val="21"/>
          <w:color w:val="auto"/>
        </w:rPr>
      </w:pPr>
      <w:r w:rsidRPr="00727076">
        <w:rPr>
          <w:rStyle w:val="21"/>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21"/>
          <w:color w:val="auto"/>
        </w:rPr>
      </w:pPr>
      <w:r w:rsidRPr="000B3651">
        <w:rPr>
          <w:rStyle w:val="21"/>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21"/>
          <w:color w:val="auto"/>
        </w:rPr>
      </w:pPr>
      <w:r w:rsidRPr="00627F93">
        <w:rPr>
          <w:rStyle w:val="21"/>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21"/>
          <w:color w:val="auto"/>
        </w:rPr>
      </w:pPr>
      <w:r w:rsidRPr="00CB3E40">
        <w:rPr>
          <w:rStyle w:val="21"/>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21"/>
          <w:color w:val="auto"/>
        </w:rPr>
      </w:pPr>
      <w:r w:rsidRPr="00C43251">
        <w:rPr>
          <w:rStyle w:val="21"/>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21"/>
          <w:color w:val="auto"/>
        </w:rPr>
      </w:pPr>
    </w:p>
    <w:p w14:paraId="6387D69B" w14:textId="23EB4930" w:rsidR="003E529D" w:rsidRPr="003E529D" w:rsidRDefault="003E529D" w:rsidP="00627F93">
      <w:pPr>
        <w:spacing w:before="240" w:after="120"/>
        <w:rPr>
          <w:rStyle w:val="21"/>
        </w:rPr>
      </w:pPr>
      <w:r>
        <w:rPr>
          <w:rStyle w:val="21"/>
        </w:rPr>
        <w:t>OPPO</w:t>
      </w:r>
    </w:p>
    <w:p w14:paraId="011A7DAF" w14:textId="77777777" w:rsidR="003E529D" w:rsidRPr="009C4BC4" w:rsidRDefault="003E529D" w:rsidP="003E529D">
      <w:pPr>
        <w:pStyle w:val="a7"/>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21"/>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7"/>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1 and Type 3 should be treated in </w:t>
      </w:r>
      <w:proofErr w:type="gramStart"/>
      <w:r w:rsidRPr="009C4BC4">
        <w:rPr>
          <w:rFonts w:eastAsiaTheme="minorEastAsia"/>
          <w:b/>
          <w:i/>
          <w:sz w:val="20"/>
          <w:szCs w:val="20"/>
          <w:lang w:eastAsia="zh-CN"/>
        </w:rPr>
        <w:t>priority</w:t>
      </w:r>
      <w:proofErr w:type="gramEnd"/>
    </w:p>
    <w:p w14:paraId="53C4E298"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Evaluations on Type 1 should be firstly </w:t>
      </w:r>
      <w:proofErr w:type="gramStart"/>
      <w:r w:rsidRPr="009C4BC4">
        <w:rPr>
          <w:rFonts w:eastAsiaTheme="minorEastAsia"/>
          <w:b/>
          <w:i/>
          <w:sz w:val="20"/>
          <w:szCs w:val="20"/>
          <w:lang w:eastAsia="zh-CN"/>
        </w:rPr>
        <w:t>considered</w:t>
      </w:r>
      <w:proofErr w:type="gramEnd"/>
    </w:p>
    <w:p w14:paraId="4335B2D1"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3 related issues, e.g., temporal information indicating, alignment of past CSI information utilization, can be discussed in </w:t>
      </w:r>
      <w:proofErr w:type="gramStart"/>
      <w:r w:rsidRPr="009C4BC4">
        <w:rPr>
          <w:rFonts w:eastAsiaTheme="minorEastAsia"/>
          <w:b/>
          <w:i/>
          <w:sz w:val="20"/>
          <w:szCs w:val="20"/>
          <w:lang w:eastAsia="zh-CN"/>
        </w:rPr>
        <w:t>parallel</w:t>
      </w:r>
      <w:proofErr w:type="gramEnd"/>
    </w:p>
    <w:p w14:paraId="7E19CE58"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 xml:space="preserve">ype 2 is </w:t>
      </w:r>
      <w:proofErr w:type="gramStart"/>
      <w:r w:rsidRPr="009C4BC4">
        <w:rPr>
          <w:rFonts w:eastAsiaTheme="minorEastAsia"/>
          <w:b/>
          <w:i/>
          <w:sz w:val="20"/>
          <w:szCs w:val="20"/>
          <w:lang w:eastAsia="zh-CN"/>
        </w:rPr>
        <w:t>deprioritized</w:t>
      </w:r>
      <w:proofErr w:type="gramEnd"/>
    </w:p>
    <w:p w14:paraId="5F73D781" w14:textId="77777777" w:rsidR="001E7F36" w:rsidRPr="001E7F36" w:rsidRDefault="001E7F36" w:rsidP="001E7F36">
      <w:pPr>
        <w:pStyle w:val="a7"/>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9"/>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7"/>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w:t>
      </w:r>
      <w:proofErr w:type="spellStart"/>
      <w:r w:rsidR="00781598">
        <w:rPr>
          <w:i/>
          <w:sz w:val="20"/>
        </w:rPr>
        <w:t>modeling</w:t>
      </w:r>
      <w:proofErr w:type="spellEnd"/>
      <w:r w:rsidR="00781598">
        <w:rPr>
          <w:i/>
          <w:sz w:val="20"/>
        </w:rPr>
        <w:t xml:space="preserve"> of non-ideal UCI feedback, two kinds of </w:t>
      </w:r>
      <w:proofErr w:type="spellStart"/>
      <w:r w:rsidR="00781598">
        <w:rPr>
          <w:i/>
          <w:sz w:val="20"/>
        </w:rPr>
        <w:t>modeling</w:t>
      </w:r>
      <w:proofErr w:type="spellEnd"/>
      <w:r w:rsidR="00781598">
        <w:rPr>
          <w:i/>
          <w:sz w:val="20"/>
        </w:rPr>
        <w:t xml:space="preserve"> assumptions can be considered:</w:t>
      </w:r>
    </w:p>
    <w:p w14:paraId="26326EF6" w14:textId="77777777" w:rsidR="00781598" w:rsidRPr="003107E1"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 xml:space="preserve">UCI loss happens in p% probability for each slot of CSI </w:t>
      </w:r>
      <w:proofErr w:type="gramStart"/>
      <w:r w:rsidRPr="003107E1">
        <w:rPr>
          <w:rFonts w:eastAsiaTheme="minorEastAsia"/>
          <w:b/>
          <w:i/>
          <w:szCs w:val="20"/>
          <w:lang w:eastAsia="zh-CN"/>
        </w:rPr>
        <w:t>feedback</w:t>
      </w:r>
      <w:proofErr w:type="gramEnd"/>
    </w:p>
    <w:p w14:paraId="77D793CD" w14:textId="77777777" w:rsidR="00781598" w:rsidRPr="00781598"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7"/>
        <w:spacing w:line="360" w:lineRule="auto"/>
        <w:jc w:val="both"/>
        <w:rPr>
          <w:i/>
          <w:sz w:val="20"/>
        </w:rPr>
      </w:pPr>
    </w:p>
    <w:p w14:paraId="4087FB80" w14:textId="77777777" w:rsidR="000A3220" w:rsidRPr="003B0F63"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 xml:space="preserve">egarding the model of SFT-domain CSI compression, a proper time window size is required to achieve the trade-off between performance and </w:t>
      </w:r>
      <w:proofErr w:type="gramStart"/>
      <w:r w:rsidRPr="003B0F63">
        <w:rPr>
          <w:i/>
          <w:sz w:val="20"/>
        </w:rPr>
        <w:t>complexity</w:t>
      </w:r>
      <w:proofErr w:type="gramEnd"/>
    </w:p>
    <w:p w14:paraId="75035482" w14:textId="7600CDEC" w:rsidR="00FE4675" w:rsidRPr="0057377C" w:rsidRDefault="0057377C" w:rsidP="00627F93">
      <w:pPr>
        <w:spacing w:before="240" w:after="120"/>
        <w:rPr>
          <w:rStyle w:val="21"/>
        </w:rPr>
      </w:pPr>
      <w:r>
        <w:rPr>
          <w:rStyle w:val="21"/>
        </w:rPr>
        <w:t>Nokia</w:t>
      </w:r>
    </w:p>
    <w:p w14:paraId="65E71685" w14:textId="77777777" w:rsidR="0057377C" w:rsidRDefault="0057377C" w:rsidP="0057377C">
      <w:pPr>
        <w:pStyle w:val="a7"/>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7"/>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7"/>
        <w:jc w:val="both"/>
        <w:rPr>
          <w:rStyle w:val="21"/>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21"/>
        </w:rPr>
      </w:pPr>
      <w:r>
        <w:rPr>
          <w:rStyle w:val="21"/>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21"/>
        </w:rPr>
        <w:t>MediaTek Inc.</w:t>
      </w:r>
    </w:p>
    <w:p w14:paraId="2B6F8E21" w14:textId="77777777" w:rsidR="00322255" w:rsidRPr="00322255" w:rsidRDefault="00322255" w:rsidP="00322255">
      <w:pPr>
        <w:spacing w:before="240" w:after="120"/>
        <w:rPr>
          <w:rStyle w:val="21"/>
          <w:color w:val="auto"/>
        </w:rPr>
      </w:pPr>
      <w:r w:rsidRPr="00322255">
        <w:rPr>
          <w:rStyle w:val="21"/>
          <w:color w:val="auto"/>
        </w:rPr>
        <w:t>Proposal 1.</w:t>
      </w:r>
      <w:r w:rsidRPr="00322255">
        <w:rPr>
          <w:rStyle w:val="21"/>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21"/>
          <w:color w:val="auto"/>
        </w:rPr>
      </w:pPr>
      <w:r w:rsidRPr="00322255">
        <w:rPr>
          <w:rStyle w:val="21"/>
          <w:color w:val="auto"/>
        </w:rPr>
        <w:t>Proposal 2.</w:t>
      </w:r>
      <w:r w:rsidRPr="00322255">
        <w:rPr>
          <w:rStyle w:val="21"/>
          <w:color w:val="auto"/>
        </w:rPr>
        <w:tab/>
        <w:t xml:space="preserve">Consider and evaluate </w:t>
      </w:r>
      <w:proofErr w:type="spellStart"/>
      <w:r w:rsidRPr="00322255">
        <w:rPr>
          <w:rStyle w:val="21"/>
          <w:color w:val="auto"/>
        </w:rPr>
        <w:t>eType</w:t>
      </w:r>
      <w:proofErr w:type="spellEnd"/>
      <w:r w:rsidRPr="00322255">
        <w:rPr>
          <w:rStyle w:val="21"/>
          <w:color w:val="auto"/>
        </w:rPr>
        <w:t xml:space="preserve"> II algorithm’s complexity as the baseline of computational complexity.</w:t>
      </w:r>
    </w:p>
    <w:p w14:paraId="1AAEC04E" w14:textId="6CE8C6EC" w:rsidR="00165BE9" w:rsidRDefault="00165BE9" w:rsidP="00322255">
      <w:pPr>
        <w:spacing w:before="240" w:after="120"/>
        <w:rPr>
          <w:rStyle w:val="21"/>
          <w:color w:val="auto"/>
        </w:rPr>
      </w:pPr>
      <w:r w:rsidRPr="00165BE9">
        <w:rPr>
          <w:rStyle w:val="21"/>
          <w:color w:val="auto"/>
        </w:rPr>
        <w:t>Proposal 3.</w:t>
      </w:r>
      <w:r w:rsidRPr="00165BE9">
        <w:rPr>
          <w:rStyle w:val="21"/>
          <w:color w:val="auto"/>
        </w:rPr>
        <w:tab/>
        <w:t xml:space="preserve">Evaluate the feedback error tolerance of </w:t>
      </w:r>
      <w:proofErr w:type="spellStart"/>
      <w:r w:rsidRPr="00165BE9">
        <w:rPr>
          <w:rStyle w:val="21"/>
          <w:color w:val="auto"/>
        </w:rPr>
        <w:t>eType</w:t>
      </w:r>
      <w:proofErr w:type="spellEnd"/>
      <w:r w:rsidRPr="00165BE9">
        <w:rPr>
          <w:rStyle w:val="21"/>
          <w:color w:val="auto"/>
        </w:rPr>
        <w:t xml:space="preserve"> II and compare it with that of AI/ML model.</w:t>
      </w:r>
    </w:p>
    <w:p w14:paraId="10993D47" w14:textId="21F52C61" w:rsidR="00627F93" w:rsidRPr="00FD2187" w:rsidRDefault="00FD2187" w:rsidP="00627F93">
      <w:pPr>
        <w:spacing w:before="240" w:after="120"/>
        <w:rPr>
          <w:rStyle w:val="21"/>
        </w:rPr>
      </w:pPr>
      <w:proofErr w:type="spellStart"/>
      <w:r w:rsidRPr="00FD2187">
        <w:rPr>
          <w:rStyle w:val="21"/>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af1"/>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af1"/>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af1"/>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lastRenderedPageBreak/>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proofErr w:type="gramStart"/>
            <w:r>
              <w:rPr>
                <w:rFonts w:eastAsia="SimSun"/>
                <w:iCs/>
                <w:lang w:val="en-US" w:eastAsia="ko-KR"/>
              </w:rPr>
              <w:t>sizes directly</w:t>
            </w:r>
            <w:proofErr w:type="gramEnd"/>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bl>
    <w:p w14:paraId="60C4E080" w14:textId="77777777" w:rsidR="00DF0FC1" w:rsidRDefault="00DF0FC1" w:rsidP="00F20AD4"/>
    <w:p w14:paraId="00D7E4D8" w14:textId="2624588D" w:rsidR="00DF0FC1" w:rsidRDefault="00DF0FC1" w:rsidP="00DF0FC1">
      <w:pPr>
        <w:pStyle w:val="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lastRenderedPageBreak/>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bl>
    <w:p w14:paraId="4056CE9C" w14:textId="77777777" w:rsidR="00E27EC7" w:rsidRDefault="00E27EC7" w:rsidP="00F20AD4"/>
    <w:p w14:paraId="7281F4F5" w14:textId="34EDC341" w:rsidR="00C2607D" w:rsidRDefault="00C2607D" w:rsidP="00C2607D">
      <w:pPr>
        <w:pStyle w:val="3"/>
      </w:pPr>
      <w:r>
        <w:t xml:space="preserve">Separate vs. joint </w:t>
      </w:r>
      <w:proofErr w:type="gramStart"/>
      <w:r>
        <w:t>prediction</w:t>
      </w:r>
      <w:proofErr w:type="gramEnd"/>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961DA57" w:rsidR="00C2607D" w:rsidRPr="005E10A1" w:rsidRDefault="001E4019" w:rsidP="002552F0">
            <w:pPr>
              <w:rPr>
                <w:bCs/>
                <w:iCs/>
              </w:rPr>
            </w:pPr>
            <w:proofErr w:type="spellStart"/>
            <w:r>
              <w:rPr>
                <w:bCs/>
                <w:iCs/>
              </w:rPr>
              <w:t>Futurewei</w:t>
            </w:r>
            <w:proofErr w:type="spellEnd"/>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LG</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9"/>
        <w:numPr>
          <w:ilvl w:val="0"/>
          <w:numId w:val="27"/>
        </w:numPr>
        <w:rPr>
          <w:lang w:eastAsia="ko-KR"/>
        </w:rPr>
      </w:pPr>
      <w:r w:rsidRPr="001056D8">
        <w:rPr>
          <w:lang w:eastAsia="ko-KR"/>
        </w:rPr>
        <w:t>For Layer 1,</w:t>
      </w:r>
    </w:p>
    <w:p w14:paraId="6F5DA769" w14:textId="0B2F569C" w:rsidR="00FE5489" w:rsidRDefault="00BC23E5" w:rsidP="007454D3">
      <w:pPr>
        <w:pStyle w:val="a9"/>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9"/>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64188D59" w14:textId="77777777" w:rsidR="001A59A8" w:rsidRDefault="001A59A8" w:rsidP="007454D3">
      <w:pPr>
        <w:pStyle w:val="a9"/>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7D56CE65" w14:textId="77777777" w:rsidR="001A59A8" w:rsidRDefault="001A59A8" w:rsidP="001A59A8">
      <w:pPr>
        <w:pStyle w:val="a9"/>
        <w:ind w:left="1440"/>
        <w:rPr>
          <w:lang w:eastAsia="ko-KR"/>
        </w:rPr>
      </w:pPr>
    </w:p>
    <w:p w14:paraId="7265C6BC" w14:textId="665C531A" w:rsidR="00FE5489" w:rsidRPr="001056D8" w:rsidRDefault="00FE5489" w:rsidP="00FE5489">
      <w:pPr>
        <w:rPr>
          <w:lang w:eastAsia="ko-KR"/>
        </w:rPr>
      </w:pPr>
      <w:r w:rsidRPr="001056D8">
        <w:lastRenderedPageBreak/>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9"/>
        <w:numPr>
          <w:ilvl w:val="0"/>
          <w:numId w:val="106"/>
        </w:numPr>
        <w:rPr>
          <w:lang w:eastAsia="ko-KR"/>
        </w:rPr>
      </w:pPr>
      <w:r w:rsidRPr="001056D8">
        <w:rPr>
          <w:lang w:eastAsia="ko-KR"/>
        </w:rPr>
        <w:t>For Layer 1,</w:t>
      </w:r>
    </w:p>
    <w:p w14:paraId="427D2BCD" w14:textId="166D6D7A" w:rsidR="00FE5489" w:rsidRDefault="00B64270" w:rsidP="007454D3">
      <w:pPr>
        <w:pStyle w:val="a9"/>
        <w:numPr>
          <w:ilvl w:val="1"/>
          <w:numId w:val="106"/>
        </w:numPr>
        <w:rPr>
          <w:lang w:eastAsia="ko-KR"/>
        </w:rPr>
      </w:pPr>
      <w:r>
        <w:rPr>
          <w:lang w:eastAsia="ko-KR"/>
        </w:rPr>
        <w:t>1</w:t>
      </w:r>
      <w:r w:rsidR="00FE5489" w:rsidRPr="001056D8">
        <w:rPr>
          <w:lang w:eastAsia="ko-KR"/>
        </w:rPr>
        <w:t xml:space="preserve"> source [</w:t>
      </w:r>
      <w:proofErr w:type="spellStart"/>
      <w:r w:rsidR="00FE5489">
        <w:rPr>
          <w:lang w:eastAsia="ko-KR"/>
        </w:rPr>
        <w:t>Futurewei</w:t>
      </w:r>
      <w:proofErr w:type="spellEnd"/>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9"/>
        <w:numPr>
          <w:ilvl w:val="1"/>
          <w:numId w:val="106"/>
        </w:numPr>
        <w:rPr>
          <w:lang w:eastAsia="ko-KR"/>
        </w:rPr>
      </w:pPr>
      <w:r>
        <w:rPr>
          <w:lang w:eastAsia="ko-KR"/>
        </w:rPr>
        <w:t>1</w:t>
      </w:r>
      <w:r w:rsidRPr="001056D8">
        <w:rPr>
          <w:lang w:eastAsia="ko-KR"/>
        </w:rPr>
        <w:t xml:space="preserve"> source [</w:t>
      </w:r>
      <w:proofErr w:type="spellStart"/>
      <w:r>
        <w:rPr>
          <w:lang w:eastAsia="ko-KR"/>
        </w:rPr>
        <w:t>Futurewei</w:t>
      </w:r>
      <w:proofErr w:type="spellEnd"/>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9"/>
        <w:numPr>
          <w:ilvl w:val="1"/>
          <w:numId w:val="106"/>
        </w:numPr>
        <w:rPr>
          <w:lang w:eastAsia="ko-KR"/>
        </w:rPr>
      </w:pPr>
      <w:r>
        <w:rPr>
          <w:lang w:eastAsia="ko-KR"/>
        </w:rPr>
        <w:t xml:space="preserve">Performance gain at CSI payload Z (large payload) is </w:t>
      </w:r>
      <w:proofErr w:type="gramStart"/>
      <w:r>
        <w:rPr>
          <w:lang w:eastAsia="ko-KR"/>
        </w:rPr>
        <w:t>TBD</w:t>
      </w:r>
      <w:proofErr w:type="gramEnd"/>
    </w:p>
    <w:p w14:paraId="58D4D4DE" w14:textId="77777777" w:rsidR="00264D00" w:rsidRPr="001056D8" w:rsidRDefault="00264D00" w:rsidP="00264D00">
      <w:pPr>
        <w:pStyle w:val="a9"/>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9"/>
        <w:numPr>
          <w:ilvl w:val="0"/>
          <w:numId w:val="105"/>
        </w:numPr>
      </w:pPr>
      <w:r w:rsidRPr="001056D8">
        <w:t>Precoding matrix of the current CSI is used as the model input.</w:t>
      </w:r>
    </w:p>
    <w:p w14:paraId="0F88AFAD" w14:textId="77777777" w:rsidR="00B9593F" w:rsidRDefault="00B9593F" w:rsidP="007454D3">
      <w:pPr>
        <w:pStyle w:val="a9"/>
        <w:numPr>
          <w:ilvl w:val="0"/>
          <w:numId w:val="105"/>
        </w:numPr>
      </w:pPr>
      <w:r w:rsidRPr="001056D8">
        <w:t>Training data samples are not quantized, i.e., Float32 is used/represented.</w:t>
      </w:r>
    </w:p>
    <w:p w14:paraId="09C84622" w14:textId="77777777" w:rsidR="00B9593F" w:rsidRDefault="00B9593F" w:rsidP="007454D3">
      <w:pPr>
        <w:pStyle w:val="a9"/>
        <w:numPr>
          <w:ilvl w:val="0"/>
          <w:numId w:val="105"/>
        </w:numPr>
      </w:pPr>
      <w:r w:rsidRPr="001056D8">
        <w:t>1-on-1 joint training is assumed.</w:t>
      </w:r>
    </w:p>
    <w:p w14:paraId="6337485D" w14:textId="77777777" w:rsidR="00B9593F" w:rsidRDefault="00B9593F" w:rsidP="007454D3">
      <w:pPr>
        <w:pStyle w:val="a9"/>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9"/>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proofErr w:type="spellStart"/>
            <w:r>
              <w:rPr>
                <w:b w:val="0"/>
                <w:bCs w:val="0"/>
                <w:iCs/>
              </w:rPr>
              <w:t>Futurewei</w:t>
            </w:r>
            <w:proofErr w:type="spellEnd"/>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 xml:space="preserve">For RU 40-69%, performance gain is </w:t>
      </w:r>
      <w:proofErr w:type="gramStart"/>
      <w:r>
        <w:t>TBD</w:t>
      </w:r>
      <w:proofErr w:type="gramEnd"/>
    </w:p>
    <w:p w14:paraId="3A4978F1" w14:textId="77777777" w:rsidR="00D130F0" w:rsidRDefault="00D130F0" w:rsidP="007454D3">
      <w:pPr>
        <w:pStyle w:val="B1"/>
        <w:numPr>
          <w:ilvl w:val="0"/>
          <w:numId w:val="107"/>
        </w:numPr>
      </w:pPr>
      <w:r>
        <w:lastRenderedPageBreak/>
        <w:t xml:space="preserve">For RU &gt; 70%, </w:t>
      </w:r>
    </w:p>
    <w:p w14:paraId="2FB17B16" w14:textId="77777777" w:rsidR="00D130F0" w:rsidRDefault="00D130F0" w:rsidP="007454D3">
      <w:pPr>
        <w:pStyle w:val="B1"/>
        <w:numPr>
          <w:ilvl w:val="1"/>
          <w:numId w:val="107"/>
        </w:numPr>
      </w:pPr>
      <w:r>
        <w:t>1 source [</w:t>
      </w:r>
      <w:proofErr w:type="spellStart"/>
      <w:r>
        <w:t>Futurewei</w:t>
      </w:r>
      <w:proofErr w:type="spellEnd"/>
      <w:r>
        <w:t>]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 xml:space="preserve">For RU 40-69%, performance gain is </w:t>
      </w:r>
      <w:proofErr w:type="gramStart"/>
      <w:r>
        <w:t>TBD</w:t>
      </w:r>
      <w:proofErr w:type="gramEnd"/>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w:t>
      </w:r>
      <w:proofErr w:type="spellStart"/>
      <w:r>
        <w:t>Futurewei</w:t>
      </w:r>
      <w:proofErr w:type="spellEnd"/>
      <w:r>
        <w:t>]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 xml:space="preserve">For RU 40-69%, performance gain is </w:t>
      </w:r>
      <w:proofErr w:type="gramStart"/>
      <w:r>
        <w:t>TBD</w:t>
      </w:r>
      <w:proofErr w:type="gramEnd"/>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w:t>
      </w:r>
      <w:proofErr w:type="spellStart"/>
      <w:r>
        <w:t>Futurewei</w:t>
      </w:r>
      <w:proofErr w:type="spellEnd"/>
      <w:r>
        <w:t>]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lastRenderedPageBreak/>
        <w:t>For RU &lt;= 39%, performance gain is TBD.</w:t>
      </w:r>
    </w:p>
    <w:p w14:paraId="47C60665" w14:textId="77777777" w:rsidR="00D130F0" w:rsidRDefault="00D130F0" w:rsidP="007454D3">
      <w:pPr>
        <w:pStyle w:val="B1"/>
        <w:numPr>
          <w:ilvl w:val="0"/>
          <w:numId w:val="107"/>
        </w:numPr>
      </w:pPr>
      <w:r>
        <w:t xml:space="preserve">For RU 40-69%, performance gain is </w:t>
      </w:r>
      <w:proofErr w:type="gramStart"/>
      <w:r>
        <w:t>TBD</w:t>
      </w:r>
      <w:proofErr w:type="gramEnd"/>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w:t>
      </w:r>
      <w:proofErr w:type="spellStart"/>
      <w:r>
        <w:t>Futurewei</w:t>
      </w:r>
      <w:proofErr w:type="spellEnd"/>
      <w:r>
        <w:t>]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w:t>
      </w:r>
      <w:proofErr w:type="spellStart"/>
      <w:r>
        <w:rPr>
          <w:sz w:val="20"/>
          <w:szCs w:val="20"/>
        </w:rPr>
        <w:t>Futurewei</w:t>
      </w:r>
      <w:proofErr w:type="spellEnd"/>
      <w:r>
        <w:rPr>
          <w:sz w:val="20"/>
          <w:szCs w:val="20"/>
        </w:rPr>
        <w:t>)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9"/>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a9"/>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9"/>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a9"/>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a9"/>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a9"/>
        <w:numPr>
          <w:ilvl w:val="0"/>
          <w:numId w:val="33"/>
        </w:numPr>
        <w:rPr>
          <w:lang w:eastAsia="ko-KR"/>
        </w:rPr>
      </w:pPr>
      <w:r>
        <w:rPr>
          <w:lang w:eastAsia="ko-KR"/>
        </w:rPr>
        <w:t xml:space="preserve">Performance gains at CSI payload Z (large payload) are </w:t>
      </w:r>
      <w:proofErr w:type="gramStart"/>
      <w:r>
        <w:rPr>
          <w:lang w:eastAsia="ko-KR"/>
        </w:rPr>
        <w:t>TBD</w:t>
      </w:r>
      <w:proofErr w:type="gramEnd"/>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9"/>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9"/>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4DA6DF85" w14:textId="77777777" w:rsidR="002F6CF2" w:rsidRDefault="002F6CF2" w:rsidP="007454D3">
      <w:pPr>
        <w:pStyle w:val="a9"/>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9"/>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9"/>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33EDF1D6" w14:textId="77777777" w:rsidR="002F6CF2" w:rsidRDefault="002F6CF2" w:rsidP="007454D3">
      <w:pPr>
        <w:pStyle w:val="a9"/>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4A636001" w14:textId="77777777" w:rsidR="002F6CF2" w:rsidRDefault="002F6CF2" w:rsidP="002F6CF2">
      <w:pPr>
        <w:pStyle w:val="a9"/>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9"/>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a9"/>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9"/>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a9"/>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a9"/>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4F6329F6" w14:textId="77777777" w:rsidR="002F6CF2" w:rsidRDefault="002F6CF2" w:rsidP="007454D3">
      <w:pPr>
        <w:pStyle w:val="a9"/>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9"/>
        <w:numPr>
          <w:ilvl w:val="0"/>
          <w:numId w:val="33"/>
        </w:numPr>
        <w:rPr>
          <w:lang w:eastAsia="ko-KR"/>
        </w:rPr>
      </w:pPr>
      <w:r>
        <w:rPr>
          <w:lang w:eastAsia="ko-KR"/>
        </w:rPr>
        <w:lastRenderedPageBreak/>
        <w:t>1 source [Samsung] observes performance gain between 21-30% at CSI payload X (small payload)</w:t>
      </w:r>
    </w:p>
    <w:p w14:paraId="7B11AD0A" w14:textId="77777777" w:rsidR="002F6CF2" w:rsidRDefault="002F6CF2" w:rsidP="007454D3">
      <w:pPr>
        <w:pStyle w:val="a9"/>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7028468D" w14:textId="77777777" w:rsidR="002F6CF2" w:rsidRDefault="002F6CF2" w:rsidP="007454D3">
      <w:pPr>
        <w:pStyle w:val="a9"/>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9"/>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9"/>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1EF0A2B2" w14:textId="77777777" w:rsidR="002F6CF2" w:rsidRDefault="002F6CF2" w:rsidP="007454D3">
      <w:pPr>
        <w:pStyle w:val="a9"/>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proofErr w:type="gramStart"/>
            <w:r w:rsidRPr="00801E0F">
              <w:rPr>
                <w:strike/>
                <w:color w:val="FF0000"/>
                <w:lang w:eastAsia="ko-KR"/>
              </w:rPr>
              <w:t>areTBD</w:t>
            </w:r>
            <w:proofErr w:type="spellEnd"/>
            <w:proofErr w:type="gramEnd"/>
          </w:p>
          <w:p w14:paraId="49E8D9F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proofErr w:type="gramStart"/>
            <w:r w:rsidRPr="00801E0F">
              <w:rPr>
                <w:strike/>
                <w:color w:val="FF0000"/>
                <w:lang w:eastAsia="ko-KR"/>
              </w:rPr>
              <w:t>areTBD</w:t>
            </w:r>
            <w:proofErr w:type="spellEnd"/>
            <w:proofErr w:type="gram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 xml:space="preserve">is </w:t>
            </w:r>
            <w:proofErr w:type="gramStart"/>
            <w:r w:rsidRPr="00D00DA1">
              <w:rPr>
                <w:strike/>
                <w:color w:val="FF0000"/>
                <w:lang w:eastAsia="ko-KR"/>
              </w:rPr>
              <w:t>TBD</w:t>
            </w:r>
            <w:proofErr w:type="gramEnd"/>
          </w:p>
          <w:p w14:paraId="2F49D0F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 xml:space="preserve">is </w:t>
            </w:r>
            <w:proofErr w:type="gramStart"/>
            <w:r w:rsidRPr="00D00DA1">
              <w:rPr>
                <w:strike/>
                <w:color w:val="FF0000"/>
                <w:lang w:eastAsia="ko-KR"/>
              </w:rPr>
              <w:t>TBD</w:t>
            </w:r>
            <w:proofErr w:type="gramEnd"/>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proofErr w:type="gramStart"/>
            <w:r w:rsidRPr="00643FB5">
              <w:rPr>
                <w:color w:val="FF0000"/>
              </w:rPr>
              <w:t>spartial</w:t>
            </w:r>
            <w:proofErr w:type="spellEnd"/>
            <w:proofErr w:type="gram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lastRenderedPageBreak/>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lastRenderedPageBreak/>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lastRenderedPageBreak/>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a9"/>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9"/>
        <w:numPr>
          <w:ilvl w:val="1"/>
          <w:numId w:val="35"/>
        </w:numPr>
        <w:rPr>
          <w:bCs/>
        </w:rPr>
      </w:pPr>
      <w:r>
        <w:rPr>
          <w:bCs/>
        </w:rPr>
        <w:lastRenderedPageBreak/>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9"/>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9"/>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9"/>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9"/>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9"/>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9"/>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9"/>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9"/>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9"/>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9"/>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lastRenderedPageBreak/>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performance gain of 17-73%:</w:t>
            </w:r>
          </w:p>
          <w:p w14:paraId="7D99AA4D"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the performance gain of 27-73% at CSI feedback overhead A (small overhead)</w:t>
            </w:r>
          </w:p>
          <w:p w14:paraId="0B273673"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lastRenderedPageBreak/>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lastRenderedPageBreak/>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9"/>
        <w:numPr>
          <w:ilvl w:val="0"/>
          <w:numId w:val="35"/>
        </w:numPr>
      </w:pPr>
      <w:r>
        <w:t>For Max Rank 1, the performance gains are 0-14%.</w:t>
      </w:r>
    </w:p>
    <w:p w14:paraId="76AB6E25" w14:textId="77777777" w:rsidR="008A7BD3" w:rsidRDefault="008A7BD3" w:rsidP="007454D3">
      <w:pPr>
        <w:pStyle w:val="a9"/>
        <w:numPr>
          <w:ilvl w:val="1"/>
          <w:numId w:val="35"/>
        </w:numPr>
      </w:pPr>
      <w:r>
        <w:t xml:space="preserve">Performance gains at CSI feedback overhead A (small overhead) are </w:t>
      </w:r>
      <w:proofErr w:type="gramStart"/>
      <w:r>
        <w:t>TBD</w:t>
      </w:r>
      <w:proofErr w:type="gramEnd"/>
    </w:p>
    <w:p w14:paraId="29AD6BB1"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a9"/>
        <w:numPr>
          <w:ilvl w:val="0"/>
          <w:numId w:val="35"/>
        </w:numPr>
      </w:pPr>
      <w:r>
        <w:t xml:space="preserve">For Max Rank 2, 2 sources [QC, Fujitsu] observes performance gains of 2-35% </w:t>
      </w:r>
    </w:p>
    <w:p w14:paraId="610DB457" w14:textId="77777777" w:rsidR="008A7BD3" w:rsidRDefault="008A7BD3" w:rsidP="007454D3">
      <w:pPr>
        <w:pStyle w:val="a9"/>
        <w:numPr>
          <w:ilvl w:val="1"/>
          <w:numId w:val="35"/>
        </w:numPr>
      </w:pPr>
      <w:r>
        <w:t>2 sources [QC, Fujitsu] observe performance gains of 2.4-35% at CSI feedback overhead A (small overhead)</w:t>
      </w:r>
    </w:p>
    <w:p w14:paraId="65CC6A6F" w14:textId="77777777" w:rsidR="008A7BD3" w:rsidRDefault="008A7BD3" w:rsidP="007454D3">
      <w:pPr>
        <w:pStyle w:val="a9"/>
        <w:numPr>
          <w:ilvl w:val="1"/>
          <w:numId w:val="35"/>
        </w:numPr>
      </w:pPr>
      <w:r>
        <w:t xml:space="preserve">Performance gains at medium/large overheads are TBD. </w:t>
      </w:r>
    </w:p>
    <w:p w14:paraId="6E1C15B0" w14:textId="77777777" w:rsidR="008A7BD3" w:rsidRDefault="008A7BD3" w:rsidP="007454D3">
      <w:pPr>
        <w:pStyle w:val="a9"/>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lastRenderedPageBreak/>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9"/>
        <w:numPr>
          <w:ilvl w:val="0"/>
          <w:numId w:val="27"/>
        </w:numPr>
        <w:rPr>
          <w:lang w:eastAsia="ko-KR"/>
        </w:rPr>
      </w:pPr>
      <w:r w:rsidRPr="001056D8">
        <w:rPr>
          <w:lang w:eastAsia="ko-KR"/>
        </w:rPr>
        <w:t>For Layer 1,</w:t>
      </w:r>
    </w:p>
    <w:p w14:paraId="67A54EC9" w14:textId="77777777" w:rsidR="00D130F0" w:rsidRDefault="00D130F0" w:rsidP="007454D3">
      <w:pPr>
        <w:pStyle w:val="a9"/>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9"/>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78533B95" w14:textId="77777777" w:rsidR="00D130F0" w:rsidRDefault="00D130F0" w:rsidP="007454D3">
      <w:pPr>
        <w:pStyle w:val="a9"/>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2C21B638" w14:textId="77777777" w:rsidR="00D130F0" w:rsidRDefault="00D130F0" w:rsidP="00D130F0">
      <w:pPr>
        <w:pStyle w:val="a9"/>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9"/>
        <w:numPr>
          <w:ilvl w:val="0"/>
          <w:numId w:val="106"/>
        </w:numPr>
        <w:rPr>
          <w:lang w:eastAsia="ko-KR"/>
        </w:rPr>
      </w:pPr>
      <w:r w:rsidRPr="001056D8">
        <w:rPr>
          <w:lang w:eastAsia="ko-KR"/>
        </w:rPr>
        <w:t>For Layer 1,</w:t>
      </w:r>
    </w:p>
    <w:p w14:paraId="4BE5D38F"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9"/>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9"/>
        <w:numPr>
          <w:ilvl w:val="0"/>
          <w:numId w:val="105"/>
        </w:numPr>
      </w:pPr>
      <w:r w:rsidRPr="001056D8">
        <w:lastRenderedPageBreak/>
        <w:t>Precoding matrix of the current CSI is used as the model input.</w:t>
      </w:r>
    </w:p>
    <w:p w14:paraId="3D6FE5F9" w14:textId="77777777" w:rsidR="00050D3B" w:rsidRDefault="00050D3B" w:rsidP="007454D3">
      <w:pPr>
        <w:pStyle w:val="a9"/>
        <w:numPr>
          <w:ilvl w:val="0"/>
          <w:numId w:val="105"/>
        </w:numPr>
      </w:pPr>
      <w:r w:rsidRPr="001056D8">
        <w:t>Training data samples are not quantized, i.e., Float32 is used/represented.</w:t>
      </w:r>
    </w:p>
    <w:p w14:paraId="08D6669D" w14:textId="77777777" w:rsidR="00050D3B" w:rsidRDefault="00050D3B" w:rsidP="007454D3">
      <w:pPr>
        <w:pStyle w:val="a9"/>
        <w:numPr>
          <w:ilvl w:val="0"/>
          <w:numId w:val="105"/>
        </w:numPr>
      </w:pPr>
      <w:r w:rsidRPr="001056D8">
        <w:t>1-on-1 joint training is assumed.</w:t>
      </w:r>
    </w:p>
    <w:p w14:paraId="242B50C1" w14:textId="77777777" w:rsidR="00050D3B" w:rsidRDefault="00050D3B" w:rsidP="007454D3">
      <w:pPr>
        <w:pStyle w:val="a9"/>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9"/>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9"/>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AF5303"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643FB5">
            <w:pPr>
              <w:rPr>
                <w:b w:val="0"/>
                <w:bCs w:val="0"/>
                <w:iCs/>
              </w:rPr>
            </w:pPr>
          </w:p>
        </w:tc>
        <w:tc>
          <w:tcPr>
            <w:tcW w:w="7555" w:type="dxa"/>
          </w:tcPr>
          <w:p w14:paraId="21BC041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lastRenderedPageBreak/>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lastRenderedPageBreak/>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21"/>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21"/>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roofErr w:type="gramStart"/>
      <w:r w:rsidRPr="0002586A">
        <w:t>);</w:t>
      </w:r>
      <w:proofErr w:type="gramEnd"/>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roofErr w:type="gramStart"/>
      <w:r w:rsidR="00057B43" w:rsidRPr="0002586A">
        <w:t>);</w:t>
      </w:r>
      <w:proofErr w:type="gramEnd"/>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roofErr w:type="gramStart"/>
      <w:r w:rsidRPr="0002586A">
        <w:t>);</w:t>
      </w:r>
      <w:proofErr w:type="gramEnd"/>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roofErr w:type="gramStart"/>
      <w:r w:rsidRPr="0002586A">
        <w:t>);</w:t>
      </w:r>
      <w:proofErr w:type="gramEnd"/>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roofErr w:type="gramStart"/>
      <w:r w:rsidRPr="0002586A">
        <w:t>);</w:t>
      </w:r>
      <w:proofErr w:type="gramEnd"/>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roofErr w:type="gramStart"/>
      <w:r w:rsidRPr="0002586A">
        <w:t>);</w:t>
      </w:r>
      <w:proofErr w:type="gramEnd"/>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643FB5">
            <w:pPr>
              <w:rPr>
                <w:b w:val="0"/>
                <w:bCs w:val="0"/>
                <w:iCs/>
              </w:rPr>
            </w:pPr>
          </w:p>
        </w:tc>
        <w:tc>
          <w:tcPr>
            <w:tcW w:w="7555" w:type="dxa"/>
          </w:tcPr>
          <w:p w14:paraId="05BED83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643FB5">
            <w:pPr>
              <w:rPr>
                <w:b w:val="0"/>
                <w:bCs w:val="0"/>
                <w:iCs/>
              </w:rPr>
            </w:pPr>
          </w:p>
        </w:tc>
        <w:tc>
          <w:tcPr>
            <w:tcW w:w="7555" w:type="dxa"/>
          </w:tcPr>
          <w:p w14:paraId="66520A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roofErr w:type="gramStart"/>
      <w:r w:rsidRPr="003000FC">
        <w:t>);</w:t>
      </w:r>
      <w:proofErr w:type="gramEnd"/>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roofErr w:type="gramStart"/>
      <w:r w:rsidRPr="003000FC">
        <w:t>);</w:t>
      </w:r>
      <w:proofErr w:type="gramEnd"/>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proofErr w:type="gramStart"/>
      <w:r>
        <w:t>68</w:t>
      </w:r>
      <w:r w:rsidRPr="00296C37">
        <w:t>%;</w:t>
      </w:r>
      <w:proofErr w:type="gramEnd"/>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 xml:space="preserve">CSI feedback reduction is </w:t>
      </w:r>
      <w:proofErr w:type="gramStart"/>
      <w:r>
        <w:t>TBD</w:t>
      </w:r>
      <w:r w:rsidRPr="00296C37">
        <w:t>;</w:t>
      </w:r>
      <w:proofErr w:type="gramEnd"/>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 xml:space="preserve">is </w:t>
      </w:r>
      <w:proofErr w:type="gramStart"/>
      <w:r>
        <w:t>TBD</w:t>
      </w:r>
      <w:r w:rsidRPr="00296C37">
        <w:t>;</w:t>
      </w:r>
      <w:proofErr w:type="gramEnd"/>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roofErr w:type="gramStart"/>
      <w:r w:rsidRPr="0002586A">
        <w:t>);</w:t>
      </w:r>
      <w:proofErr w:type="gramEnd"/>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w:t>
      </w:r>
      <w:proofErr w:type="gramStart"/>
      <w:r>
        <w:t>TBD</w:t>
      </w:r>
      <w:r w:rsidRPr="0002586A">
        <w:t>;</w:t>
      </w:r>
      <w:proofErr w:type="gramEnd"/>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21"/>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21"/>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21"/>
        </w:rPr>
      </w:pPr>
      <w:proofErr w:type="spellStart"/>
      <w:r>
        <w:rPr>
          <w:rStyle w:val="21"/>
        </w:rPr>
        <w:t>ViVo</w:t>
      </w:r>
      <w:proofErr w:type="spellEnd"/>
    </w:p>
    <w:p w14:paraId="1CDDDEE5" w14:textId="77777777" w:rsidR="001261DB" w:rsidRPr="007029BB" w:rsidRDefault="001261DB" w:rsidP="007454D3">
      <w:pPr>
        <w:pStyle w:val="a9"/>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9"/>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w:t>
      </w:r>
      <w:proofErr w:type="gramStart"/>
      <w:r w:rsidRPr="007029BB">
        <w:rPr>
          <w:b/>
        </w:rPr>
        <w:t>as long as</w:t>
      </w:r>
      <w:proofErr w:type="gramEnd"/>
      <w:r w:rsidRPr="007029BB">
        <w:rPr>
          <w:b/>
        </w:rPr>
        <w:t xml:space="preserve"> the number of local regions is large (e.g., 21 cells). </w:t>
      </w:r>
    </w:p>
    <w:p w14:paraId="0A97464A" w14:textId="77777777" w:rsidR="004A48DB" w:rsidRDefault="004A48DB" w:rsidP="00C041FE">
      <w:pPr>
        <w:spacing w:before="240" w:after="120"/>
        <w:rPr>
          <w:rStyle w:val="21"/>
        </w:rPr>
      </w:pPr>
    </w:p>
    <w:p w14:paraId="0B6497C2" w14:textId="37CFC247" w:rsidR="00D3732B" w:rsidRDefault="00AC73AB" w:rsidP="00D3732B">
      <w:pPr>
        <w:spacing w:before="120" w:line="288" w:lineRule="auto"/>
        <w:rPr>
          <w:rStyle w:val="21"/>
        </w:rPr>
      </w:pPr>
      <w:r>
        <w:rPr>
          <w:rStyle w:val="21"/>
        </w:rPr>
        <w:lastRenderedPageBreak/>
        <w:t>Oppo</w:t>
      </w:r>
    </w:p>
    <w:p w14:paraId="08E46801" w14:textId="77777777" w:rsidR="005B7EC3" w:rsidRPr="00E045BD" w:rsidRDefault="005B7EC3" w:rsidP="005B7EC3">
      <w:pPr>
        <w:pStyle w:val="a7"/>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a9"/>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9"/>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a7"/>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xml:space="preserve">: Regarding the data collection for C\SI compression, cell/site/scenario related “condition information” and “addition condition information” should be considered during the data collection </w:t>
      </w:r>
      <w:proofErr w:type="gramStart"/>
      <w:r w:rsidRPr="00E045BD">
        <w:rPr>
          <w:sz w:val="22"/>
          <w:szCs w:val="22"/>
        </w:rPr>
        <w:t>stage</w:t>
      </w:r>
      <w:bookmarkEnd w:id="27"/>
      <w:proofErr w:type="gramEnd"/>
    </w:p>
    <w:p w14:paraId="4EC7E5E5" w14:textId="77777777" w:rsidR="004D5F15" w:rsidRPr="00E045BD" w:rsidRDefault="004D5F15" w:rsidP="007454D3">
      <w:pPr>
        <w:pStyle w:val="af8"/>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 xml:space="preserve">Condition information including CSI-related information such as the CSI type, </w:t>
      </w:r>
      <w:proofErr w:type="gramStart"/>
      <w:r w:rsidRPr="00E045BD">
        <w:rPr>
          <w:rFonts w:eastAsiaTheme="minorEastAsia"/>
          <w:b/>
          <w:sz w:val="22"/>
          <w:szCs w:val="22"/>
          <w:lang w:eastAsia="zh-CN"/>
        </w:rPr>
        <w:t>e.g.</w:t>
      </w:r>
      <w:proofErr w:type="gramEnd"/>
      <w:r w:rsidRPr="00E045BD">
        <w:rPr>
          <w:rFonts w:eastAsiaTheme="minorEastAsia"/>
          <w:b/>
          <w:sz w:val="22"/>
          <w:szCs w:val="22"/>
          <w:lang w:eastAsia="zh-CN"/>
        </w:rPr>
        <w:t xml:space="preserve"> raw channel or precoding matrix, and the CSI configurations, e.g. number of antenna ports, number of sub-bands, ranks.</w:t>
      </w:r>
    </w:p>
    <w:p w14:paraId="65CB6AB7" w14:textId="77777777" w:rsidR="004D5F15" w:rsidRPr="00E045BD" w:rsidRDefault="004D5F15" w:rsidP="007454D3">
      <w:pPr>
        <w:pStyle w:val="a9"/>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21"/>
          <w:b w:val="0"/>
          <w:bCs/>
        </w:rPr>
      </w:pPr>
    </w:p>
    <w:p w14:paraId="6B9FCE44" w14:textId="7DB430AE" w:rsidR="00FF0CC0" w:rsidRDefault="00D02D2F" w:rsidP="00FF0CC0">
      <w:pPr>
        <w:pStyle w:val="2"/>
      </w:pPr>
      <w:r>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66BA3EA"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LG</w:t>
            </w:r>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lastRenderedPageBreak/>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3"/>
      </w:pPr>
      <w:r>
        <w:t xml:space="preserve">Local region </w:t>
      </w:r>
      <w:proofErr w:type="spellStart"/>
      <w:r>
        <w:t>modeling</w:t>
      </w:r>
      <w:proofErr w:type="spellEnd"/>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9"/>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9"/>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9"/>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a9"/>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 xml:space="preserve">results template used to collect evaluation results for AI/ML-based CSI compression using localized </w:t>
      </w:r>
      <w:proofErr w:type="gramStart"/>
      <w:r w:rsidRPr="0077394D">
        <w:t>models</w:t>
      </w:r>
      <w:proofErr w:type="gramEnd"/>
    </w:p>
    <w:p w14:paraId="3BC05D81" w14:textId="7AC6DA2D" w:rsidR="00335EF3" w:rsidRDefault="00335EF3" w:rsidP="007454D3">
      <w:pPr>
        <w:pStyle w:val="a9"/>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9"/>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9"/>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w:t>
      </w:r>
      <w:proofErr w:type="gramStart"/>
      <w:r>
        <w:rPr>
          <w:lang w:eastAsia="ko-KR"/>
        </w:rPr>
        <w:t>compression</w:t>
      </w:r>
      <w:proofErr w:type="gramEnd"/>
    </w:p>
    <w:p w14:paraId="6FC9D419" w14:textId="5CADB1A9" w:rsidR="007C6A67" w:rsidRDefault="007C6A67" w:rsidP="00EF3C1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xml:space="preserve">% at CSI payload Z (large payload), using TSF </w:t>
      </w:r>
      <w:proofErr w:type="gramStart"/>
      <w:r w:rsidR="008E14C0">
        <w:rPr>
          <w:lang w:eastAsia="ko-KR"/>
        </w:rPr>
        <w:t>compression</w:t>
      </w:r>
      <w:proofErr w:type="gramEnd"/>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9"/>
        <w:numPr>
          <w:ilvl w:val="1"/>
          <w:numId w:val="14"/>
        </w:numPr>
        <w:rPr>
          <w:lang w:eastAsia="ko-KR"/>
        </w:rPr>
      </w:pPr>
      <w:r>
        <w:rPr>
          <w:lang w:eastAsia="ko-KR"/>
        </w:rPr>
        <w:lastRenderedPageBreak/>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9"/>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w:t>
      </w:r>
      <w:proofErr w:type="gramStart"/>
      <w:r w:rsidR="0056101E">
        <w:rPr>
          <w:lang w:eastAsia="ko-KR"/>
        </w:rPr>
        <w:t>compression</w:t>
      </w:r>
      <w:proofErr w:type="gramEnd"/>
    </w:p>
    <w:p w14:paraId="3ED5DD0F" w14:textId="619350D6"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w:t>
      </w:r>
      <w:proofErr w:type="gramStart"/>
      <w:r>
        <w:rPr>
          <w:lang w:eastAsia="ko-KR"/>
        </w:rPr>
        <w:t>compression</w:t>
      </w:r>
      <w:proofErr w:type="gramEnd"/>
    </w:p>
    <w:p w14:paraId="2D8E5B65" w14:textId="6BB52E0C"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w:t>
      </w:r>
      <w:proofErr w:type="gramStart"/>
      <w:r>
        <w:rPr>
          <w:lang w:eastAsia="ko-KR"/>
        </w:rPr>
        <w:t>compression</w:t>
      </w:r>
      <w:proofErr w:type="gramEnd"/>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a9"/>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a9"/>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9"/>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9"/>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lastRenderedPageBreak/>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21"/>
        </w:rPr>
      </w:pPr>
      <w:proofErr w:type="spellStart"/>
      <w:r>
        <w:rPr>
          <w:rStyle w:val="21"/>
        </w:rPr>
        <w:t>Futurewei</w:t>
      </w:r>
      <w:proofErr w:type="spellEnd"/>
    </w:p>
    <w:p w14:paraId="0E39A258" w14:textId="77777777" w:rsidR="006F1EA8" w:rsidRDefault="006F1EA8" w:rsidP="006F1EA8">
      <w:pPr>
        <w:pStyle w:val="a7"/>
        <w:keepNext/>
      </w:pPr>
      <w:r>
        <w:t>Table 2-1: Comparison among various options for inter-vendor collaboration issue</w:t>
      </w:r>
    </w:p>
    <w:tbl>
      <w:tblPr>
        <w:tblStyle w:val="13"/>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游明朝"/>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游明朝"/>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lastRenderedPageBreak/>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lastRenderedPageBreak/>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9"/>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lastRenderedPageBreak/>
              <w:t>format and the dataset received.</w:t>
            </w:r>
          </w:p>
          <w:p w14:paraId="4E6B1A4E" w14:textId="77777777" w:rsidR="006F1EA8" w:rsidRPr="000E06C0" w:rsidRDefault="006F1EA8" w:rsidP="007454D3">
            <w:pPr>
              <w:pStyle w:val="a9"/>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lastRenderedPageBreak/>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lastRenderedPageBreak/>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lastRenderedPageBreak/>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9"/>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9"/>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21"/>
        </w:rPr>
      </w:pPr>
      <w:r>
        <w:rPr>
          <w:b/>
          <w:bCs/>
          <w:i/>
          <w:iCs/>
        </w:rPr>
        <w:t>FFS: mechanisms/procedures for model parameters/model and dataset exchange.</w:t>
      </w:r>
    </w:p>
    <w:p w14:paraId="6557A28B" w14:textId="77777777" w:rsidR="00C041FE" w:rsidRPr="007963FA" w:rsidRDefault="00C041FE" w:rsidP="00C041FE">
      <w:pPr>
        <w:rPr>
          <w:rStyle w:val="21"/>
          <w:b w:val="0"/>
          <w:bCs/>
        </w:rPr>
      </w:pPr>
    </w:p>
    <w:p w14:paraId="6E03A6AE" w14:textId="14508D64" w:rsidR="00C041FE" w:rsidRPr="00606EA0" w:rsidRDefault="000C02AB" w:rsidP="00C041FE">
      <w:pPr>
        <w:spacing w:before="240" w:after="120"/>
        <w:rPr>
          <w:rStyle w:val="21"/>
        </w:rPr>
      </w:pPr>
      <w:proofErr w:type="spellStart"/>
      <w:r>
        <w:rPr>
          <w:rStyle w:val="21"/>
        </w:rPr>
        <w:t>Tejas</w:t>
      </w:r>
      <w:proofErr w:type="spellEnd"/>
      <w:r>
        <w:rPr>
          <w:rStyle w:val="21"/>
        </w:rPr>
        <w:t xml:space="preserve"> Networks Ltd.</w:t>
      </w:r>
    </w:p>
    <w:p w14:paraId="7FD711D5" w14:textId="77777777" w:rsidR="000C02AB" w:rsidRPr="009114B2" w:rsidRDefault="000C02AB" w:rsidP="00092D70">
      <w:pPr>
        <w:pStyle w:val="a9"/>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9"/>
        <w:spacing w:before="120" w:after="120"/>
        <w:ind w:left="148"/>
        <w:rPr>
          <w:rFonts w:eastAsiaTheme="minorEastAsia"/>
          <w:sz w:val="20"/>
          <w:szCs w:val="20"/>
        </w:rPr>
      </w:pPr>
    </w:p>
    <w:p w14:paraId="7D7D69E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9"/>
        <w:spacing w:before="120" w:after="120"/>
        <w:ind w:left="0"/>
        <w:jc w:val="left"/>
        <w:rPr>
          <w:rFonts w:eastAsiaTheme="minorEastAsia"/>
          <w:sz w:val="20"/>
          <w:szCs w:val="20"/>
        </w:rPr>
      </w:pPr>
    </w:p>
    <w:p w14:paraId="001961AC" w14:textId="77777777" w:rsidR="000C02AB" w:rsidRPr="009114B2" w:rsidRDefault="000C02AB" w:rsidP="007454D3">
      <w:pPr>
        <w:pStyle w:val="a9"/>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9"/>
        <w:spacing w:before="120" w:after="120"/>
        <w:ind w:left="0"/>
        <w:rPr>
          <w:sz w:val="20"/>
          <w:szCs w:val="20"/>
        </w:rPr>
      </w:pPr>
    </w:p>
    <w:p w14:paraId="5AC90E4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9"/>
        <w:spacing w:before="120" w:after="120"/>
        <w:ind w:left="0"/>
        <w:rPr>
          <w:rFonts w:eastAsiaTheme="minorEastAsia"/>
          <w:b/>
          <w:sz w:val="20"/>
          <w:szCs w:val="20"/>
        </w:rPr>
      </w:pPr>
    </w:p>
    <w:p w14:paraId="1825A2C2" w14:textId="77777777" w:rsidR="000C02AB" w:rsidRPr="009114B2" w:rsidRDefault="000C02AB" w:rsidP="007454D3">
      <w:pPr>
        <w:pStyle w:val="a9"/>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9"/>
        <w:spacing w:before="120" w:after="120"/>
        <w:ind w:left="0"/>
        <w:rPr>
          <w:sz w:val="20"/>
          <w:szCs w:val="20"/>
        </w:rPr>
      </w:pPr>
    </w:p>
    <w:p w14:paraId="4CA4B891"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xml:space="preserve">: Consider the following as an inter-vendor complexity for option </w:t>
      </w:r>
      <w:proofErr w:type="gramStart"/>
      <w:r w:rsidRPr="009114B2">
        <w:rPr>
          <w:b/>
          <w:sz w:val="20"/>
          <w:szCs w:val="20"/>
        </w:rPr>
        <w:t>3b</w:t>
      </w:r>
      <w:proofErr w:type="gramEnd"/>
    </w:p>
    <w:p w14:paraId="6649659F" w14:textId="77777777" w:rsidR="000C02AB" w:rsidRPr="00AE79C5" w:rsidRDefault="000C02AB" w:rsidP="007454D3">
      <w:pPr>
        <w:pStyle w:val="a9"/>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9"/>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xml:space="preserve">: Consider the following as an inter-vendor complexity for option </w:t>
      </w:r>
      <w:proofErr w:type="gramStart"/>
      <w:r w:rsidRPr="009114B2">
        <w:rPr>
          <w:b/>
          <w:sz w:val="20"/>
          <w:szCs w:val="20"/>
        </w:rPr>
        <w:t>5b</w:t>
      </w:r>
      <w:proofErr w:type="gramEnd"/>
    </w:p>
    <w:p w14:paraId="43C62693" w14:textId="77777777" w:rsidR="000C02AB" w:rsidRPr="009114B2" w:rsidRDefault="000C02AB" w:rsidP="007454D3">
      <w:pPr>
        <w:pStyle w:val="a9"/>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a9"/>
        <w:spacing w:before="120" w:after="120"/>
        <w:ind w:left="0"/>
        <w:rPr>
          <w:rFonts w:eastAsia="DengXian"/>
          <w:sz w:val="20"/>
          <w:szCs w:val="20"/>
        </w:rPr>
      </w:pPr>
    </w:p>
    <w:p w14:paraId="7DA19C83"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xml:space="preserve">: Consider the following as an inter-vendor complexity for option </w:t>
      </w:r>
      <w:proofErr w:type="gramStart"/>
      <w:r w:rsidRPr="009114B2">
        <w:rPr>
          <w:b/>
          <w:sz w:val="20"/>
          <w:szCs w:val="20"/>
        </w:rPr>
        <w:t>4</w:t>
      </w:r>
      <w:proofErr w:type="gramEnd"/>
    </w:p>
    <w:p w14:paraId="3BFE4FD1" w14:textId="77777777" w:rsidR="000C02AB" w:rsidRPr="009114B2" w:rsidRDefault="000C02AB" w:rsidP="00092D70">
      <w:pPr>
        <w:pStyle w:val="a9"/>
        <w:spacing w:beforeLines="30" w:before="72" w:afterLines="30" w:after="72"/>
        <w:ind w:left="0"/>
        <w:rPr>
          <w:rFonts w:eastAsiaTheme="minorEastAsia"/>
          <w:sz w:val="20"/>
          <w:szCs w:val="20"/>
        </w:rPr>
      </w:pPr>
    </w:p>
    <w:p w14:paraId="2648D314" w14:textId="77777777" w:rsidR="000C02AB" w:rsidRPr="00AE79C5" w:rsidRDefault="000C02AB" w:rsidP="007454D3">
      <w:pPr>
        <w:pStyle w:val="a9"/>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21"/>
        </w:rPr>
      </w:pPr>
      <w:r>
        <w:rPr>
          <w:rStyle w:val="21"/>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ＭＳ 明朝"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lastRenderedPageBreak/>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lastRenderedPageBreak/>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21"/>
        </w:rPr>
      </w:pPr>
      <w:r w:rsidRPr="00CB7825">
        <w:rPr>
          <w:rStyle w:val="21"/>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7"/>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21"/>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7"/>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lastRenderedPageBreak/>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lastRenderedPageBreak/>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21"/>
          <w:b w:val="0"/>
          <w:bCs/>
        </w:rPr>
      </w:pPr>
    </w:p>
    <w:p w14:paraId="38A439F5" w14:textId="0703408B" w:rsidR="003F5490" w:rsidRPr="00CB7825" w:rsidRDefault="003F5490" w:rsidP="00C041FE">
      <w:pPr>
        <w:rPr>
          <w:rStyle w:val="21"/>
        </w:rPr>
      </w:pPr>
      <w:r w:rsidRPr="00CB7825">
        <w:rPr>
          <w:rStyle w:val="21"/>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9"/>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9"/>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9"/>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9"/>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9"/>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xml:space="preserve">, they are interpreted as assistance </w:t>
      </w:r>
      <w:proofErr w:type="gramStart"/>
      <w:r>
        <w:rPr>
          <w:i/>
          <w:iCs/>
        </w:rPr>
        <w:t>information</w:t>
      </w:r>
      <w:proofErr w:type="gramEnd"/>
      <w:r>
        <w:rPr>
          <w:i/>
          <w:iCs/>
        </w:rPr>
        <w:t xml:space="preserve">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9"/>
        <w:numPr>
          <w:ilvl w:val="0"/>
          <w:numId w:val="51"/>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9"/>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9"/>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9"/>
        <w:numPr>
          <w:ilvl w:val="1"/>
          <w:numId w:val="51"/>
        </w:numPr>
        <w:spacing w:after="240"/>
        <w:contextualSpacing w:val="0"/>
      </w:pPr>
      <w:r>
        <w:rPr>
          <w:i/>
          <w:iCs/>
        </w:rPr>
        <w:lastRenderedPageBreak/>
        <w:t>Consider the below table as a starting point for the discussion</w:t>
      </w:r>
      <w:r w:rsidRPr="00990B49">
        <w:rPr>
          <w:i/>
        </w:rPr>
        <w:t>.</w:t>
      </w:r>
    </w:p>
    <w:p w14:paraId="180945AC" w14:textId="77777777" w:rsidR="003A6E46" w:rsidRPr="009C183B" w:rsidRDefault="003A6E46" w:rsidP="007454D3">
      <w:pPr>
        <w:pStyle w:val="a9"/>
        <w:numPr>
          <w:ilvl w:val="1"/>
          <w:numId w:val="51"/>
        </w:numPr>
        <w:spacing w:after="240"/>
        <w:contextualSpacing w:val="0"/>
      </w:pPr>
      <w:r>
        <w:rPr>
          <w:i/>
          <w:iCs/>
        </w:rPr>
        <w:t>Note: Transfer/delivery from UE-side to NW-side are not listed below for compactness.</w:t>
      </w:r>
    </w:p>
    <w:tbl>
      <w:tblPr>
        <w:tblStyle w:val="af1"/>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lastRenderedPageBreak/>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21"/>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9"/>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9"/>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21"/>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lastRenderedPageBreak/>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21"/>
          <w:b w:val="0"/>
          <w:bCs/>
        </w:rPr>
      </w:pPr>
    </w:p>
    <w:p w14:paraId="4ED3F32E" w14:textId="08ECAEF2" w:rsidR="004F4774" w:rsidRPr="00CB7825" w:rsidRDefault="004F4774" w:rsidP="00C041FE">
      <w:pPr>
        <w:rPr>
          <w:rStyle w:val="21"/>
        </w:rPr>
      </w:pPr>
      <w:r w:rsidRPr="00CB7825">
        <w:rPr>
          <w:rStyle w:val="21"/>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9"/>
        <w:numPr>
          <w:ilvl w:val="0"/>
          <w:numId w:val="53"/>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024AC48A" w14:textId="77777777" w:rsidR="004F4774" w:rsidRPr="00D11059" w:rsidRDefault="004F4774" w:rsidP="007454D3">
      <w:pPr>
        <w:pStyle w:val="a9"/>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21"/>
        </w:rPr>
      </w:pPr>
      <w:proofErr w:type="spellStart"/>
      <w:r w:rsidRPr="00CB7825">
        <w:rPr>
          <w:rStyle w:val="21"/>
        </w:rPr>
        <w:t>Spreadtrum</w:t>
      </w:r>
      <w:proofErr w:type="spellEnd"/>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21"/>
        </w:rPr>
      </w:pPr>
      <w:r w:rsidRPr="00CB7825">
        <w:rPr>
          <w:rStyle w:val="21"/>
        </w:rPr>
        <w:t>Samsung</w:t>
      </w:r>
    </w:p>
    <w:p w14:paraId="22101917" w14:textId="77777777" w:rsidR="003E5C68" w:rsidRPr="003E5C68" w:rsidRDefault="003E5C68" w:rsidP="003E5C68">
      <w:pPr>
        <w:rPr>
          <w:rFonts w:eastAsia="Times New Roman"/>
          <w:b/>
          <w:i/>
          <w:iCs/>
        </w:rPr>
      </w:pPr>
      <w:r w:rsidRPr="003E5C68">
        <w:rPr>
          <w:rFonts w:eastAsia="Times New Roman"/>
          <w:b/>
          <w:i/>
          <w:iCs/>
        </w:rPr>
        <w:t xml:space="preserve">Proposal#11: While evaluating the performance impact of the (sub)options to resolve the inter-vendor training collaboration complexity of AI/ML-based CSI compression, RAN1 to consider the following </w:t>
      </w:r>
      <w:proofErr w:type="gramStart"/>
      <w:r w:rsidRPr="003E5C68">
        <w:rPr>
          <w:rFonts w:eastAsia="Times New Roman"/>
          <w:b/>
          <w:i/>
          <w:iCs/>
        </w:rPr>
        <w:t>aspects</w:t>
      </w:r>
      <w:proofErr w:type="gramEnd"/>
    </w:p>
    <w:p w14:paraId="5E9F3AAE"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9"/>
        <w:numPr>
          <w:ilvl w:val="0"/>
          <w:numId w:val="54"/>
        </w:numPr>
        <w:spacing w:after="0"/>
        <w:contextualSpacing w:val="0"/>
        <w:jc w:val="left"/>
        <w:rPr>
          <w:rFonts w:ascii="SamsungOne 400" w:hAnsi="SamsungOne 400"/>
          <w:b/>
        </w:rPr>
      </w:pPr>
      <w:r>
        <w:rPr>
          <w:rFonts w:ascii="SamsungOne 400" w:hAnsi="SamsungOne 400"/>
          <w:b/>
        </w:rPr>
        <w:lastRenderedPageBreak/>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w:t>
      </w:r>
      <w:proofErr w:type="gramStart"/>
      <w:r w:rsidRPr="009B5D18">
        <w:rPr>
          <w:rFonts w:ascii="SamsungOne 400" w:hAnsi="SamsungOne 400"/>
          <w:b/>
        </w:rPr>
        <w:t>alignment</w:t>
      </w:r>
      <w:proofErr w:type="gramEnd"/>
      <w:r w:rsidRPr="009B5D18">
        <w:rPr>
          <w:rFonts w:ascii="SamsungOne 400" w:hAnsi="SamsungOne 400"/>
          <w:b/>
        </w:rPr>
        <w:t xml:space="preserve"> </w:t>
      </w:r>
    </w:p>
    <w:p w14:paraId="37FA1773" w14:textId="77777777" w:rsidR="00153475" w:rsidRPr="009B5D18" w:rsidRDefault="0015347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UE and/or network may be required to support multiple model </w:t>
      </w:r>
      <w:proofErr w:type="gramStart"/>
      <w:r w:rsidRPr="009B5D18">
        <w:rPr>
          <w:rFonts w:ascii="SamsungOne 400" w:hAnsi="SamsungOne 400"/>
          <w:b/>
        </w:rPr>
        <w:t>structures</w:t>
      </w:r>
      <w:proofErr w:type="gramEnd"/>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w:t>
      </w:r>
      <w:proofErr w:type="gramStart"/>
      <w:r w:rsidRPr="00ED0EB5">
        <w:rPr>
          <w:rFonts w:eastAsia="Times New Roman"/>
          <w:b/>
          <w:i/>
          <w:iCs/>
        </w:rPr>
        <w:t>performance</w:t>
      </w:r>
      <w:proofErr w:type="gramEnd"/>
      <w:r w:rsidRPr="00ED0EB5">
        <w:rPr>
          <w:rFonts w:eastAsia="Times New Roman"/>
          <w:b/>
          <w:i/>
          <w:iCs/>
        </w:rPr>
        <w:t xml:space="preserve"> </w:t>
      </w:r>
    </w:p>
    <w:p w14:paraId="05D715A1" w14:textId="77777777" w:rsidR="00ED0EB5" w:rsidRPr="009B5D18"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27657318" w14:textId="77777777" w:rsidR="00ED0EB5"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21"/>
        </w:rPr>
      </w:pPr>
      <w:r w:rsidRPr="00CB7825">
        <w:rPr>
          <w:rStyle w:val="21"/>
        </w:rPr>
        <w:t>vivo</w:t>
      </w:r>
    </w:p>
    <w:p w14:paraId="70CB086D" w14:textId="77777777" w:rsidR="00EC79FD" w:rsidRPr="00F279F2" w:rsidRDefault="00EC79FD" w:rsidP="007454D3">
      <w:pPr>
        <w:pStyle w:val="a9"/>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9"/>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9"/>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9"/>
        <w:widowControl w:val="0"/>
        <w:numPr>
          <w:ilvl w:val="0"/>
          <w:numId w:val="55"/>
        </w:numPr>
        <w:spacing w:after="0"/>
        <w:ind w:left="1134" w:hanging="1134"/>
        <w:contextualSpacing w:val="0"/>
        <w:rPr>
          <w:b/>
        </w:rPr>
      </w:pPr>
      <w:r w:rsidRPr="00665D88">
        <w:rPr>
          <w:b/>
        </w:rPr>
        <w:t xml:space="preserve">RAN1 concludes that it is recommended to support option 3b to address inter-vendor training collaboration for CSI </w:t>
      </w:r>
      <w:proofErr w:type="gramStart"/>
      <w:r w:rsidRPr="00665D88">
        <w:rPr>
          <w:b/>
        </w:rPr>
        <w:t>compression</w:t>
      </w:r>
      <w:proofErr w:type="gramEnd"/>
    </w:p>
    <w:p w14:paraId="6DD1A6B6" w14:textId="77777777" w:rsidR="00D7269B" w:rsidRPr="002659B9" w:rsidRDefault="00D7269B" w:rsidP="007454D3">
      <w:pPr>
        <w:pStyle w:val="a9"/>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a9"/>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 xml:space="preserve">Step 0: Aligning evaluation </w:t>
      </w:r>
      <w:proofErr w:type="gramStart"/>
      <w:r w:rsidRPr="00D14CF8">
        <w:rPr>
          <w:rFonts w:eastAsiaTheme="minorEastAsia"/>
          <w:b/>
          <w:sz w:val="20"/>
          <w:szCs w:val="20"/>
        </w:rPr>
        <w:t>assumptions</w:t>
      </w:r>
      <w:proofErr w:type="gramEnd"/>
    </w:p>
    <w:p w14:paraId="4EC1762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21"/>
          <w:b w:val="0"/>
          <w:bCs/>
        </w:rPr>
      </w:pPr>
    </w:p>
    <w:p w14:paraId="48162A0C" w14:textId="744487FF" w:rsidR="006956FB" w:rsidRPr="00CB7825" w:rsidRDefault="002D618C" w:rsidP="00C041FE">
      <w:pPr>
        <w:rPr>
          <w:rStyle w:val="21"/>
        </w:rPr>
      </w:pPr>
      <w:r w:rsidRPr="00CB7825">
        <w:rPr>
          <w:rStyle w:val="21"/>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a7"/>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a7"/>
        <w:spacing w:after="120"/>
        <w:jc w:val="both"/>
        <w:rPr>
          <w:rFonts w:eastAsiaTheme="minorEastAsia"/>
          <w:b w:val="0"/>
          <w:sz w:val="22"/>
          <w:szCs w:val="22"/>
          <w:lang w:eastAsia="zh-CN"/>
        </w:rPr>
      </w:pPr>
      <w:bookmarkStart w:id="72" w:name="_Ref163045868"/>
      <w:r w:rsidRPr="004121B3">
        <w:rPr>
          <w:sz w:val="22"/>
          <w:szCs w:val="22"/>
        </w:rPr>
        <w:lastRenderedPageBreak/>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 xml:space="preserve">o alleviate / resolve the issues related to inter-vendor training collaboration of AI/ML-based CSI compression using two-sided model, prioritize the solutions with over-the-air </w:t>
      </w:r>
      <w:proofErr w:type="spellStart"/>
      <w:r w:rsidRPr="004121B3">
        <w:rPr>
          <w:rFonts w:eastAsiaTheme="minorEastAsia"/>
          <w:sz w:val="22"/>
          <w:szCs w:val="22"/>
          <w:lang w:eastAsia="zh-CN"/>
        </w:rPr>
        <w:t>signaling</w:t>
      </w:r>
      <w:proofErr w:type="spellEnd"/>
      <w:r w:rsidRPr="004121B3">
        <w:rPr>
          <w:rFonts w:eastAsiaTheme="minorEastAsia"/>
          <w:sz w:val="22"/>
          <w:szCs w:val="22"/>
          <w:lang w:eastAsia="zh-CN"/>
        </w:rPr>
        <w:t xml:space="preserve"> standardized.</w:t>
      </w:r>
      <w:bookmarkEnd w:id="72"/>
    </w:p>
    <w:p w14:paraId="1931F35A" w14:textId="77777777" w:rsidR="006C5128" w:rsidRPr="004121B3" w:rsidRDefault="006C5128" w:rsidP="006C5128">
      <w:pPr>
        <w:pStyle w:val="a7"/>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af1"/>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r w:rsidRPr="009F2D72">
              <w:rPr>
                <w:rFonts w:eastAsiaTheme="minorEastAsia"/>
                <w:sz w:val="20"/>
                <w:lang w:eastAsia="zh-CN"/>
              </w:rPr>
              <w:t xml:space="preserve">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 xml:space="preserve">is </w:t>
            </w:r>
            <w:r>
              <w:rPr>
                <w:rFonts w:eastAsiaTheme="minorEastAsia" w:hint="eastAsia"/>
                <w:sz w:val="20"/>
                <w:lang w:eastAsia="zh-CN"/>
              </w:rPr>
              <w:lastRenderedPageBreak/>
              <w:t>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spellStart"/>
            <w:proofErr w:type="gramStart"/>
            <w:r>
              <w:rPr>
                <w:rFonts w:eastAsiaTheme="minorEastAsia"/>
                <w:sz w:val="20"/>
                <w:lang w:eastAsia="zh-CN"/>
              </w:rPr>
              <w:t>signaling</w:t>
            </w:r>
            <w:proofErr w:type="spellEnd"/>
            <w:proofErr w:type="gram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w:t>
            </w:r>
            <w:proofErr w:type="gramStart"/>
            <w:r w:rsidRPr="009F2D72">
              <w:rPr>
                <w:rFonts w:eastAsiaTheme="minorEastAsia"/>
                <w:sz w:val="20"/>
                <w:lang w:eastAsia="zh-CN"/>
              </w:rPr>
              <w:t>signalling</w:t>
            </w:r>
            <w:proofErr w:type="gramEnd"/>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21"/>
          <w:b w:val="0"/>
          <w:bCs/>
        </w:rPr>
      </w:pPr>
    </w:p>
    <w:p w14:paraId="457D4D21" w14:textId="119D22A3" w:rsidR="006D21D1" w:rsidRPr="00CB7825" w:rsidRDefault="006D21D1" w:rsidP="00C041FE">
      <w:pPr>
        <w:rPr>
          <w:rStyle w:val="21"/>
        </w:rPr>
      </w:pPr>
      <w:r w:rsidRPr="00CB7825">
        <w:rPr>
          <w:rStyle w:val="21"/>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21"/>
          <w:b w:val="0"/>
          <w:bCs/>
        </w:rPr>
      </w:pPr>
    </w:p>
    <w:p w14:paraId="372E029E" w14:textId="18232EC8" w:rsidR="00CE5864" w:rsidRPr="00CE5864" w:rsidRDefault="00CE5864" w:rsidP="00C041FE">
      <w:pPr>
        <w:rPr>
          <w:rStyle w:val="21"/>
        </w:rPr>
      </w:pPr>
      <w:r w:rsidRPr="00CE5864">
        <w:rPr>
          <w:rStyle w:val="21"/>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lastRenderedPageBreak/>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21"/>
        </w:rPr>
      </w:pPr>
    </w:p>
    <w:p w14:paraId="28809B0E" w14:textId="1F24D776" w:rsidR="00CE5864" w:rsidRPr="00536EFD" w:rsidRDefault="00536EFD" w:rsidP="00C041FE">
      <w:pPr>
        <w:rPr>
          <w:rStyle w:val="21"/>
        </w:rPr>
      </w:pPr>
      <w:r w:rsidRPr="00536EFD">
        <w:rPr>
          <w:rStyle w:val="21"/>
        </w:rPr>
        <w:t>Sony</w:t>
      </w:r>
    </w:p>
    <w:p w14:paraId="78EC0FB9" w14:textId="77777777" w:rsidR="00536EFD" w:rsidRPr="005A4584" w:rsidRDefault="00536EFD" w:rsidP="00536EFD">
      <w:pPr>
        <w:pStyle w:val="afd"/>
        <w:spacing w:afterLines="50" w:after="120"/>
        <w:jc w:val="both"/>
        <w:rPr>
          <w:rStyle w:val="afa"/>
        </w:rPr>
      </w:pPr>
      <w:r w:rsidRPr="005A4584">
        <w:rPr>
          <w:rStyle w:val="afa"/>
          <w:rFonts w:hint="eastAsia"/>
        </w:rPr>
        <w:t>Proposal</w:t>
      </w:r>
      <w:r>
        <w:rPr>
          <w:rStyle w:val="afa"/>
        </w:rPr>
        <w:t xml:space="preserve"> 1</w:t>
      </w:r>
      <w:r w:rsidRPr="005A4584">
        <w:rPr>
          <w:rStyle w:val="afa"/>
          <w:rFonts w:hint="eastAsia"/>
        </w:rPr>
        <w:t xml:space="preserve">: </w:t>
      </w:r>
      <w:r>
        <w:rPr>
          <w:rStyle w:val="afa"/>
        </w:rPr>
        <w:t xml:space="preserve">RAN1 should consider </w:t>
      </w:r>
      <w:r w:rsidRPr="004B1499">
        <w:rPr>
          <w:rStyle w:val="afa"/>
        </w:rPr>
        <w:t xml:space="preserve">option 3 </w:t>
      </w:r>
      <w:r>
        <w:rPr>
          <w:rStyle w:val="afa"/>
        </w:rPr>
        <w:t>or</w:t>
      </w:r>
      <w:r w:rsidRPr="004B1499">
        <w:rPr>
          <w:rStyle w:val="afa"/>
        </w:rPr>
        <w:t xml:space="preserve"> 5 </w:t>
      </w:r>
      <w:r>
        <w:rPr>
          <w:rStyle w:val="afa"/>
        </w:rPr>
        <w:t>as</w:t>
      </w:r>
      <w:r w:rsidRPr="004B1499">
        <w:rPr>
          <w:rStyle w:val="afa"/>
        </w:rPr>
        <w:t xml:space="preserve"> baseline for inter-vendor training collaboration of AI/ML-based CSI compression using two-sided model</w:t>
      </w:r>
      <w:r>
        <w:rPr>
          <w:rStyle w:val="afa"/>
        </w:rPr>
        <w:t>s</w:t>
      </w:r>
      <w:r w:rsidRPr="004B1499">
        <w:rPr>
          <w:rStyle w:val="afa"/>
        </w:rPr>
        <w:t>.</w:t>
      </w:r>
    </w:p>
    <w:p w14:paraId="13242405" w14:textId="77777777" w:rsidR="00536EFD" w:rsidRDefault="00536EFD" w:rsidP="00536EFD">
      <w:pPr>
        <w:pStyle w:val="afd"/>
        <w:spacing w:afterLines="50" w:after="120"/>
        <w:jc w:val="both"/>
        <w:rPr>
          <w:rStyle w:val="afa"/>
        </w:rPr>
      </w:pPr>
      <w:r w:rsidRPr="005A4584">
        <w:rPr>
          <w:rStyle w:val="afa"/>
          <w:rFonts w:hint="eastAsia"/>
        </w:rPr>
        <w:t>Proposal</w:t>
      </w:r>
      <w:r>
        <w:rPr>
          <w:rStyle w:val="afa"/>
        </w:rPr>
        <w:t xml:space="preserve"> 2</w:t>
      </w:r>
      <w:r w:rsidRPr="005A4584">
        <w:rPr>
          <w:rStyle w:val="afa"/>
          <w:rFonts w:hint="eastAsia"/>
        </w:rPr>
        <w:t xml:space="preserve">: </w:t>
      </w:r>
      <w:r>
        <w:rPr>
          <w:rStyle w:val="afa"/>
        </w:rPr>
        <w:t>RAN1 should support for option 3 or 5 direct use of the delivered model/parameters at the UE side.</w:t>
      </w:r>
    </w:p>
    <w:p w14:paraId="6C869860" w14:textId="77777777" w:rsidR="00536EFD" w:rsidRDefault="00536EFD" w:rsidP="00536EFD">
      <w:pPr>
        <w:pStyle w:val="afd"/>
        <w:spacing w:afterLines="50" w:after="120"/>
        <w:jc w:val="both"/>
        <w:rPr>
          <w:rStyle w:val="afa"/>
        </w:rPr>
      </w:pPr>
      <w:r w:rsidRPr="005A4584">
        <w:rPr>
          <w:rStyle w:val="afa"/>
          <w:rFonts w:hint="eastAsia"/>
        </w:rPr>
        <w:t>Proposal</w:t>
      </w:r>
      <w:r>
        <w:rPr>
          <w:rStyle w:val="afa"/>
        </w:rPr>
        <w:t xml:space="preserve"> 3</w:t>
      </w:r>
      <w:r w:rsidRPr="005A4584">
        <w:rPr>
          <w:rStyle w:val="afa"/>
          <w:rFonts w:hint="eastAsia"/>
        </w:rPr>
        <w:t xml:space="preserve">: </w:t>
      </w:r>
      <w:r>
        <w:rPr>
          <w:rStyle w:val="afa"/>
        </w:rPr>
        <w:t xml:space="preserve">RAN1 should support </w:t>
      </w:r>
      <w:r w:rsidRPr="006C0323">
        <w:rPr>
          <w:rStyle w:val="afa"/>
        </w:rPr>
        <w:t>additional re-training based on provided model/parameters at UE-side</w:t>
      </w:r>
      <w:r>
        <w:rPr>
          <w:rStyle w:val="afa"/>
        </w:rPr>
        <w:t>.</w:t>
      </w:r>
    </w:p>
    <w:p w14:paraId="02907C70" w14:textId="77777777" w:rsidR="00536EFD" w:rsidRDefault="00536EFD" w:rsidP="00536EFD">
      <w:pPr>
        <w:pStyle w:val="afd"/>
        <w:spacing w:afterLines="50" w:after="120"/>
        <w:jc w:val="both"/>
        <w:rPr>
          <w:rStyle w:val="afa"/>
        </w:rPr>
      </w:pPr>
      <w:r w:rsidRPr="005A4584">
        <w:rPr>
          <w:rStyle w:val="afa"/>
          <w:rFonts w:hint="eastAsia"/>
        </w:rPr>
        <w:t>Proposal</w:t>
      </w:r>
      <w:r>
        <w:rPr>
          <w:rStyle w:val="afa"/>
        </w:rPr>
        <w:t xml:space="preserve"> 4</w:t>
      </w:r>
      <w:r w:rsidRPr="005A4584">
        <w:rPr>
          <w:rStyle w:val="afa"/>
          <w:rFonts w:hint="eastAsia"/>
        </w:rPr>
        <w:t xml:space="preserve">: </w:t>
      </w:r>
      <w:r w:rsidRPr="00173842">
        <w:rPr>
          <w:rStyle w:val="afa"/>
        </w:rPr>
        <w:t>Option 3a-1/5a-1 or Option 3a-3/5a-3</w:t>
      </w:r>
      <w:r>
        <w:rPr>
          <w:rStyle w:val="afa"/>
        </w:rPr>
        <w:t xml:space="preserve"> can be supported for inter-vendor training collaboration. In addition, UE can directly use the provided CSI generation part from </w:t>
      </w:r>
      <w:proofErr w:type="spellStart"/>
      <w:r>
        <w:rPr>
          <w:rStyle w:val="afa"/>
        </w:rPr>
        <w:t>gNB</w:t>
      </w:r>
      <w:proofErr w:type="spellEnd"/>
      <w:r>
        <w:rPr>
          <w:rStyle w:val="afa"/>
        </w:rPr>
        <w:t xml:space="preserve"> to reduce UE-side training complexity.</w:t>
      </w:r>
    </w:p>
    <w:p w14:paraId="1428B673" w14:textId="77777777" w:rsidR="00536EFD" w:rsidRDefault="00536EFD" w:rsidP="00C041FE">
      <w:pPr>
        <w:rPr>
          <w:rStyle w:val="21"/>
          <w:b w:val="0"/>
          <w:bCs/>
        </w:rPr>
      </w:pPr>
    </w:p>
    <w:p w14:paraId="69DE10DC" w14:textId="537F86E6" w:rsidR="008E7469" w:rsidRPr="00CB7825" w:rsidRDefault="008E7469" w:rsidP="00C041FE">
      <w:pPr>
        <w:rPr>
          <w:rStyle w:val="21"/>
        </w:rPr>
      </w:pPr>
      <w:r w:rsidRPr="00CB7825">
        <w:rPr>
          <w:rStyle w:val="21"/>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w:t>
      </w:r>
      <w:proofErr w:type="gramStart"/>
      <w:r>
        <w:t>and also</w:t>
      </w:r>
      <w:proofErr w:type="gramEnd"/>
      <w:r>
        <w:t xml:space="preserve">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 xml:space="preserve">For cases with offline engineering, prioritize schemes based on exchange of information regarding the decoder model over options exchanging information of encoder model. It is since, both methods have almost similar 1) </w:t>
      </w:r>
      <w:proofErr w:type="spellStart"/>
      <w:r>
        <w:t>signaling</w:t>
      </w:r>
      <w:proofErr w:type="spellEnd"/>
      <w:r>
        <w:t xml:space="preserve">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lastRenderedPageBreak/>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af1"/>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w:t>
      </w:r>
      <w:proofErr w:type="gramStart"/>
      <w:r w:rsidRPr="006D00EB">
        <w:t xml:space="preserve">to </w:t>
      </w:r>
      <w:r>
        <w:t>prioritize</w:t>
      </w:r>
      <w:proofErr w:type="gramEnd"/>
      <w:r>
        <w:t xml:space="preserv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21"/>
        </w:rPr>
      </w:pPr>
      <w:r w:rsidRPr="00CB7825">
        <w:rPr>
          <w:rStyle w:val="21"/>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21"/>
        </w:rPr>
      </w:pPr>
      <w:r w:rsidRPr="00CB7825">
        <w:rPr>
          <w:rStyle w:val="21"/>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21"/>
        </w:rPr>
      </w:pPr>
      <w:r w:rsidRPr="00CB7825">
        <w:rPr>
          <w:rStyle w:val="21"/>
        </w:rPr>
        <w:lastRenderedPageBreak/>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21"/>
        </w:rPr>
      </w:pPr>
      <w:proofErr w:type="spellStart"/>
      <w:r w:rsidRPr="00CB7825">
        <w:rPr>
          <w:rStyle w:val="21"/>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9"/>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9"/>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9"/>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21"/>
          <w:b w:val="0"/>
          <w:bCs/>
        </w:rPr>
      </w:pPr>
    </w:p>
    <w:p w14:paraId="3BDE42E8" w14:textId="19F770D6" w:rsidR="00D159FD" w:rsidRPr="00CB7825" w:rsidRDefault="00A41229" w:rsidP="00C041FE">
      <w:pPr>
        <w:rPr>
          <w:rStyle w:val="21"/>
        </w:rPr>
      </w:pPr>
      <w:r w:rsidRPr="00CB7825">
        <w:rPr>
          <w:rStyle w:val="21"/>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21"/>
          <w:b w:val="0"/>
          <w:bCs/>
        </w:rPr>
      </w:pPr>
    </w:p>
    <w:p w14:paraId="536A234F" w14:textId="5DE844AE" w:rsidR="00EC1468" w:rsidRPr="00CB7825" w:rsidRDefault="00EC1468" w:rsidP="00C041FE">
      <w:pPr>
        <w:rPr>
          <w:rStyle w:val="21"/>
        </w:rPr>
      </w:pPr>
      <w:r w:rsidRPr="00CB7825">
        <w:rPr>
          <w:rStyle w:val="21"/>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lastRenderedPageBreak/>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a9"/>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w:t>
      </w:r>
      <w:proofErr w:type="gramStart"/>
      <w:r>
        <w:rPr>
          <w:rFonts w:eastAsiaTheme="minorEastAsia"/>
          <w:b/>
          <w:i/>
          <w:szCs w:val="24"/>
          <w:lang w:eastAsia="zh-CN"/>
        </w:rPr>
        <w:t>5a</w:t>
      </w:r>
      <w:proofErr w:type="gramEnd"/>
    </w:p>
    <w:p w14:paraId="3B634343" w14:textId="77777777" w:rsidR="00537358" w:rsidRPr="00180C13" w:rsidRDefault="00537358" w:rsidP="007454D3">
      <w:pPr>
        <w:pStyle w:val="a9"/>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21"/>
          <w:b w:val="0"/>
          <w:bCs/>
        </w:rPr>
      </w:pPr>
    </w:p>
    <w:p w14:paraId="331468D3" w14:textId="4000DD5A" w:rsidR="00EC1468" w:rsidRPr="00CB7825" w:rsidRDefault="0016680B" w:rsidP="00C041FE">
      <w:pPr>
        <w:rPr>
          <w:rStyle w:val="21"/>
        </w:rPr>
      </w:pPr>
      <w:r w:rsidRPr="00CB7825">
        <w:rPr>
          <w:rStyle w:val="21"/>
        </w:rPr>
        <w:lastRenderedPageBreak/>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21"/>
          <w:b w:val="0"/>
          <w:bCs/>
          <w:lang w:val="en-US"/>
        </w:rPr>
      </w:pPr>
    </w:p>
    <w:p w14:paraId="39C58803" w14:textId="24BFEBC3" w:rsidR="0016680B" w:rsidRPr="00CB7825" w:rsidRDefault="00CC3F0C" w:rsidP="00C041FE">
      <w:pPr>
        <w:rPr>
          <w:rStyle w:val="21"/>
          <w:lang w:val="en-US"/>
        </w:rPr>
      </w:pPr>
      <w:r w:rsidRPr="00CB7825">
        <w:rPr>
          <w:rStyle w:val="21"/>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21"/>
          <w:bCs/>
          <w:lang w:val="en-US"/>
        </w:rPr>
      </w:pPr>
    </w:p>
    <w:p w14:paraId="5C66827B" w14:textId="134DAB4E" w:rsidR="00A67561" w:rsidRPr="00CB7825" w:rsidRDefault="009B6FD1" w:rsidP="009B6FD1">
      <w:pPr>
        <w:rPr>
          <w:rStyle w:val="21"/>
          <w:bCs/>
          <w:lang w:val="en-US"/>
        </w:rPr>
      </w:pPr>
      <w:r w:rsidRPr="00CB7825">
        <w:rPr>
          <w:rStyle w:val="21"/>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lastRenderedPageBreak/>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21"/>
        </w:rPr>
      </w:pPr>
      <w:r w:rsidRPr="00CB7825">
        <w:rPr>
          <w:rStyle w:val="21"/>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21"/>
          <w:lang w:val="en-US"/>
        </w:rPr>
      </w:pPr>
      <w:r w:rsidRPr="009F007C">
        <w:rPr>
          <w:rStyle w:val="21"/>
          <w:lang w:val="en-US"/>
        </w:rPr>
        <w:t>OPPO</w:t>
      </w:r>
    </w:p>
    <w:p w14:paraId="1087CF69" w14:textId="77777777" w:rsidR="005D4FBB" w:rsidRPr="00F35790" w:rsidRDefault="005D4FBB" w:rsidP="00A34275">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8"/>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8"/>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456F560B" w14:textId="77777777" w:rsidR="00076588" w:rsidRPr="00067003" w:rsidRDefault="00076588" w:rsidP="00076588">
      <w:pPr>
        <w:pStyle w:val="a7"/>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7"/>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7"/>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21"/>
        </w:rPr>
      </w:pPr>
    </w:p>
    <w:p w14:paraId="52B54E40" w14:textId="35D021E6" w:rsidR="005D4FBB" w:rsidRPr="009F007C" w:rsidRDefault="005255F2" w:rsidP="00C041FE">
      <w:pPr>
        <w:rPr>
          <w:rStyle w:val="21"/>
        </w:rPr>
      </w:pPr>
      <w:r w:rsidRPr="009F007C">
        <w:rPr>
          <w:rStyle w:val="21"/>
        </w:rPr>
        <w:t>Nokia</w:t>
      </w:r>
    </w:p>
    <w:p w14:paraId="20C15A56" w14:textId="77777777" w:rsidR="005255F2" w:rsidRPr="001E7A41" w:rsidRDefault="005255F2" w:rsidP="005255F2">
      <w:pPr>
        <w:pStyle w:val="a7"/>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 xml:space="preserve">RAN1 needs to quickly perform cost-benefit analysis on Option 5 compared to other contending options, i.e., Option 3 and Option 4, and to consider </w:t>
      </w:r>
      <w:proofErr w:type="spellStart"/>
      <w:r w:rsidRPr="001E7A41">
        <w:t>deprioritization</w:t>
      </w:r>
      <w:proofErr w:type="spellEnd"/>
      <w:r w:rsidRPr="001E7A41">
        <w:t xml:space="preserve">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a7"/>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a7"/>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 xml:space="preserve">As regards interoperability and inter-vendor collaboration aspects investigation, RAN1 can focus on Option 4 first, and possibly extend its specification effort to Option </w:t>
      </w:r>
      <w:proofErr w:type="gramStart"/>
      <w:r w:rsidRPr="008D3C79">
        <w:t>3, if</w:t>
      </w:r>
      <w:proofErr w:type="gramEnd"/>
      <w:r w:rsidRPr="008D3C79">
        <w:t xml:space="preserve"> the need arises.</w:t>
      </w:r>
      <w:bookmarkEnd w:id="106"/>
      <w:r w:rsidRPr="008D3C79">
        <w:t xml:space="preserve">   </w:t>
      </w:r>
    </w:p>
    <w:p w14:paraId="33459852" w14:textId="77777777" w:rsidR="00B71081" w:rsidRDefault="00B71081" w:rsidP="00B71081">
      <w:pPr>
        <w:pStyle w:val="a7"/>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a7"/>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a7"/>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21"/>
        </w:rPr>
      </w:pPr>
    </w:p>
    <w:p w14:paraId="5525ED41" w14:textId="07110D3D" w:rsidR="00FA09DB" w:rsidRPr="009F007C" w:rsidRDefault="00A72FA3" w:rsidP="00FA09DB">
      <w:pPr>
        <w:rPr>
          <w:rStyle w:val="21"/>
        </w:rPr>
      </w:pPr>
      <w:r w:rsidRPr="009F007C">
        <w:rPr>
          <w:rStyle w:val="21"/>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a9"/>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a9"/>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a9"/>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21"/>
          <w:lang w:val="en-US"/>
        </w:rPr>
      </w:pPr>
    </w:p>
    <w:p w14:paraId="5E9BF98C" w14:textId="07424026" w:rsidR="005255F2" w:rsidRPr="009F007C" w:rsidRDefault="00752B1C" w:rsidP="00C041FE">
      <w:pPr>
        <w:rPr>
          <w:rStyle w:val="21"/>
          <w:lang w:val="en-US"/>
        </w:rPr>
      </w:pPr>
      <w:r w:rsidRPr="009F007C">
        <w:rPr>
          <w:rStyle w:val="21"/>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bounding performance deviation of AI/ML models derived from fully standardized AI/ML to ensure inter-vendor </w:t>
      </w:r>
      <w:proofErr w:type="gramStart"/>
      <w:r>
        <w:t>compatibility</w:t>
      </w:r>
      <w:proofErr w:type="gramEnd"/>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21"/>
          <w:b w:val="0"/>
          <w:bCs/>
        </w:rPr>
      </w:pPr>
    </w:p>
    <w:p w14:paraId="08C46ABB" w14:textId="068D1DE7" w:rsidR="00752B1C" w:rsidRPr="009F007C" w:rsidRDefault="003855C0" w:rsidP="00C041FE">
      <w:pPr>
        <w:rPr>
          <w:rStyle w:val="21"/>
        </w:rPr>
      </w:pPr>
      <w:r w:rsidRPr="009F007C">
        <w:rPr>
          <w:rStyle w:val="21"/>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 xml:space="preserve">UE side may further go through offline engineering of developing CSI generation part or run inference on device </w:t>
      </w:r>
      <w:proofErr w:type="gramStart"/>
      <w:r w:rsidRPr="00AE552D">
        <w:t>directly</w:t>
      </w:r>
      <w:proofErr w:type="gramEnd"/>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w:t>
      </w:r>
      <w:proofErr w:type="gramStart"/>
      <w:r w:rsidRPr="00AE552D">
        <w:t>etc</w:t>
      </w:r>
      <w:proofErr w:type="gramEnd"/>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21"/>
        </w:rPr>
      </w:pPr>
    </w:p>
    <w:p w14:paraId="007AF1B1" w14:textId="787E5B3D" w:rsidR="003855C0" w:rsidRPr="009F007C" w:rsidRDefault="00B1273A" w:rsidP="00C041FE">
      <w:pPr>
        <w:rPr>
          <w:rStyle w:val="21"/>
        </w:rPr>
      </w:pPr>
      <w:proofErr w:type="spellStart"/>
      <w:r w:rsidRPr="009F007C">
        <w:rPr>
          <w:rStyle w:val="21"/>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9"/>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21"/>
          <w:b w:val="0"/>
          <w:bCs/>
        </w:rPr>
      </w:pPr>
    </w:p>
    <w:p w14:paraId="0B50542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proofErr w:type="spellStart"/>
            <w:r>
              <w:t>Futurewei</w:t>
            </w:r>
            <w:proofErr w:type="spellEnd"/>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9"/>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9"/>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9"/>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9"/>
              <w:numPr>
                <w:ilvl w:val="0"/>
                <w:numId w:val="68"/>
              </w:numPr>
              <w:spacing w:after="0"/>
              <w:jc w:val="left"/>
            </w:pPr>
            <w:r>
              <w:t xml:space="preserve">For 3a and 4-1, </w:t>
            </w:r>
          </w:p>
          <w:p w14:paraId="6FC202E2"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9"/>
              <w:numPr>
                <w:ilvl w:val="1"/>
                <w:numId w:val="68"/>
              </w:numPr>
              <w:spacing w:after="0"/>
              <w:jc w:val="left"/>
            </w:pPr>
            <w:r>
              <w:t xml:space="preserve">necessary information exchanged, </w:t>
            </w:r>
          </w:p>
          <w:p w14:paraId="643AAF9F" w14:textId="77777777" w:rsidR="00F22987" w:rsidRDefault="00F22987" w:rsidP="007454D3">
            <w:pPr>
              <w:pStyle w:val="a9"/>
              <w:numPr>
                <w:ilvl w:val="1"/>
                <w:numId w:val="68"/>
              </w:numPr>
              <w:spacing w:after="0"/>
              <w:jc w:val="left"/>
            </w:pPr>
            <w:proofErr w:type="spellStart"/>
            <w:r w:rsidRPr="00A20170">
              <w:rPr>
                <w:highlight w:val="yellow"/>
              </w:rPr>
              <w:t>Signaling</w:t>
            </w:r>
            <w:proofErr w:type="spellEnd"/>
            <w:r w:rsidRPr="00A20170">
              <w:rPr>
                <w:highlight w:val="yellow"/>
              </w:rPr>
              <w:t xml:space="preserve"> not involve OTA</w:t>
            </w:r>
            <w:r>
              <w:t xml:space="preserve">, </w:t>
            </w:r>
          </w:p>
          <w:p w14:paraId="3A705941" w14:textId="77777777" w:rsidR="00F22987" w:rsidRDefault="00F22987" w:rsidP="007454D3">
            <w:pPr>
              <w:pStyle w:val="a9"/>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a9"/>
              <w:numPr>
                <w:ilvl w:val="0"/>
                <w:numId w:val="68"/>
              </w:numPr>
              <w:spacing w:after="0"/>
              <w:jc w:val="left"/>
            </w:pPr>
            <w:r>
              <w:t xml:space="preserve">For 3b, </w:t>
            </w:r>
          </w:p>
          <w:p w14:paraId="06C4DA08"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a9"/>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9"/>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9"/>
              <w:numPr>
                <w:ilvl w:val="0"/>
                <w:numId w:val="69"/>
              </w:numPr>
              <w:spacing w:after="0"/>
              <w:jc w:val="left"/>
            </w:pPr>
            <w:r>
              <w:t>3a performance is more limited than 3b.</w:t>
            </w:r>
          </w:p>
          <w:p w14:paraId="619384A8" w14:textId="77777777" w:rsidR="00F22987" w:rsidRDefault="00F22987" w:rsidP="007454D3">
            <w:pPr>
              <w:pStyle w:val="a9"/>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 xml:space="preserve">offline delivery for case y and OTA </w:t>
            </w:r>
            <w:proofErr w:type="spellStart"/>
            <w:r w:rsidRPr="008D3756">
              <w:rPr>
                <w:highlight w:val="yellow"/>
              </w:rPr>
              <w:t>signaling</w:t>
            </w:r>
            <w:proofErr w:type="spellEnd"/>
            <w:r w:rsidRPr="008D3756">
              <w:rPr>
                <w:highlight w:val="yellow"/>
              </w:rPr>
              <w:t xml:space="preserve">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9"/>
              <w:numPr>
                <w:ilvl w:val="0"/>
                <w:numId w:val="72"/>
              </w:numPr>
              <w:spacing w:after="0"/>
              <w:jc w:val="left"/>
            </w:pPr>
            <w:r>
              <w:t>For option 1, specify CSI generation part.</w:t>
            </w:r>
          </w:p>
          <w:p w14:paraId="54D65BB6" w14:textId="77777777" w:rsidR="00F22987" w:rsidRDefault="00F22987" w:rsidP="007454D3">
            <w:pPr>
              <w:pStyle w:val="a9"/>
              <w:numPr>
                <w:ilvl w:val="0"/>
                <w:numId w:val="72"/>
              </w:numPr>
              <w:spacing w:after="0"/>
              <w:jc w:val="left"/>
            </w:pPr>
            <w:r>
              <w:t>Consider timescale of deployment when comparing different options</w:t>
            </w:r>
          </w:p>
          <w:p w14:paraId="3E893BB2" w14:textId="77777777" w:rsidR="00F22987" w:rsidRDefault="00F22987" w:rsidP="007454D3">
            <w:pPr>
              <w:pStyle w:val="a9"/>
              <w:numPr>
                <w:ilvl w:val="0"/>
                <w:numId w:val="72"/>
              </w:numPr>
              <w:spacing w:after="0"/>
              <w:jc w:val="left"/>
            </w:pPr>
            <w:r>
              <w:t>RAN conclude support 3b to address inter-vendor collaboration complexity.</w:t>
            </w:r>
          </w:p>
          <w:p w14:paraId="31C3E8B1" w14:textId="77777777" w:rsidR="00F22987" w:rsidRDefault="00F22987" w:rsidP="007454D3">
            <w:pPr>
              <w:pStyle w:val="a9"/>
              <w:numPr>
                <w:ilvl w:val="0"/>
                <w:numId w:val="72"/>
              </w:numPr>
              <w:spacing w:after="0"/>
              <w:jc w:val="left"/>
            </w:pPr>
            <w:r>
              <w:t xml:space="preserve">For 3b, </w:t>
            </w:r>
          </w:p>
          <w:p w14:paraId="43C29DA6" w14:textId="77777777" w:rsidR="00F22987" w:rsidRDefault="00F22987" w:rsidP="007454D3">
            <w:pPr>
              <w:pStyle w:val="a9"/>
              <w:numPr>
                <w:ilvl w:val="0"/>
                <w:numId w:val="70"/>
              </w:numPr>
              <w:spacing w:after="0"/>
              <w:jc w:val="left"/>
            </w:pPr>
            <w:r>
              <w:t>Pre-deployment testing can be done.</w:t>
            </w:r>
          </w:p>
          <w:p w14:paraId="1C26D0DC" w14:textId="77777777" w:rsidR="00F22987" w:rsidRDefault="00F22987" w:rsidP="007454D3">
            <w:pPr>
              <w:pStyle w:val="a9"/>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9"/>
              <w:numPr>
                <w:ilvl w:val="0"/>
                <w:numId w:val="70"/>
              </w:numPr>
              <w:spacing w:after="0"/>
              <w:jc w:val="left"/>
            </w:pPr>
            <w:r>
              <w:t>Easily support localized model</w:t>
            </w:r>
          </w:p>
          <w:p w14:paraId="3446C7EB" w14:textId="77777777" w:rsidR="00F22987" w:rsidRDefault="00F22987" w:rsidP="007454D3">
            <w:pPr>
              <w:pStyle w:val="a9"/>
              <w:numPr>
                <w:ilvl w:val="0"/>
                <w:numId w:val="72"/>
              </w:numPr>
              <w:spacing w:after="0"/>
              <w:jc w:val="left"/>
            </w:pPr>
            <w:r>
              <w:t>For 3a,</w:t>
            </w:r>
          </w:p>
          <w:p w14:paraId="1A70486F" w14:textId="77777777" w:rsidR="00F22987" w:rsidRDefault="00F22987" w:rsidP="007454D3">
            <w:pPr>
              <w:pStyle w:val="a9"/>
              <w:numPr>
                <w:ilvl w:val="0"/>
                <w:numId w:val="71"/>
              </w:numPr>
              <w:spacing w:after="0"/>
              <w:jc w:val="left"/>
            </w:pPr>
            <w:r w:rsidRPr="008D3756">
              <w:rPr>
                <w:highlight w:val="yellow"/>
              </w:rPr>
              <w:t xml:space="preserve">Ota </w:t>
            </w:r>
            <w:proofErr w:type="spellStart"/>
            <w:r w:rsidRPr="008D3756">
              <w:rPr>
                <w:highlight w:val="yellow"/>
              </w:rPr>
              <w:t>signaling</w:t>
            </w:r>
            <w:proofErr w:type="spellEnd"/>
            <w:r w:rsidRPr="008D3756">
              <w:rPr>
                <w:highlight w:val="yellow"/>
              </w:rPr>
              <w:t xml:space="preserve"> complexity less than offline manner</w:t>
            </w:r>
            <w:r>
              <w:t>.</w:t>
            </w:r>
          </w:p>
          <w:p w14:paraId="6097776E" w14:textId="77777777" w:rsidR="00F22987" w:rsidRDefault="00F22987" w:rsidP="007454D3">
            <w:pPr>
              <w:pStyle w:val="a9"/>
              <w:numPr>
                <w:ilvl w:val="0"/>
                <w:numId w:val="71"/>
              </w:numPr>
              <w:spacing w:after="0"/>
              <w:jc w:val="left"/>
            </w:pPr>
            <w:r>
              <w:t xml:space="preserve">Offline </w:t>
            </w:r>
            <w:proofErr w:type="spellStart"/>
            <w:r>
              <w:t>signaling</w:t>
            </w:r>
            <w:proofErr w:type="spellEnd"/>
            <w:r>
              <w:t xml:space="preserve"> may involve more vendor.</w:t>
            </w:r>
          </w:p>
          <w:p w14:paraId="2DCD9E23" w14:textId="77777777" w:rsidR="00F22987" w:rsidRDefault="00F22987" w:rsidP="007454D3">
            <w:pPr>
              <w:pStyle w:val="a9"/>
              <w:numPr>
                <w:ilvl w:val="0"/>
                <w:numId w:val="71"/>
              </w:numPr>
              <w:spacing w:after="0"/>
              <w:jc w:val="left"/>
            </w:pPr>
            <w:r>
              <w:t>Difficult to do pre-deployment testing.</w:t>
            </w:r>
          </w:p>
          <w:p w14:paraId="44388320" w14:textId="77777777" w:rsidR="00F22987" w:rsidRDefault="00F22987" w:rsidP="007454D3">
            <w:pPr>
              <w:pStyle w:val="a9"/>
              <w:numPr>
                <w:ilvl w:val="0"/>
                <w:numId w:val="71"/>
              </w:numPr>
              <w:spacing w:after="0"/>
              <w:jc w:val="left"/>
            </w:pPr>
            <w:r>
              <w:t>Long time scale for deployment</w:t>
            </w:r>
          </w:p>
          <w:p w14:paraId="470B375E" w14:textId="77777777" w:rsidR="00F22987" w:rsidRDefault="00F22987" w:rsidP="007454D3">
            <w:pPr>
              <w:pStyle w:val="a9"/>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 xml:space="preserve">Deprioritize offline </w:t>
            </w:r>
            <w:proofErr w:type="spellStart"/>
            <w:r w:rsidRPr="008D3756">
              <w:rPr>
                <w:highlight w:val="yellow"/>
              </w:rPr>
              <w:t>signaling</w:t>
            </w:r>
            <w:proofErr w:type="spellEnd"/>
            <w:r w:rsidRPr="008D3756">
              <w:rPr>
                <w:highlight w:val="yellow"/>
              </w:rPr>
              <w:t xml:space="preserve"> between servers, prioritize OTA </w:t>
            </w:r>
            <w:proofErr w:type="spellStart"/>
            <w:r w:rsidRPr="008D3756">
              <w:rPr>
                <w:highlight w:val="yellow"/>
              </w:rPr>
              <w:t>signaling</w:t>
            </w:r>
            <w:proofErr w:type="spellEnd"/>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 xml:space="preserve">OTA </w:t>
            </w:r>
            <w:proofErr w:type="spellStart"/>
            <w:r w:rsidRPr="00B7052D">
              <w:rPr>
                <w:highlight w:val="yellow"/>
              </w:rPr>
              <w:t>signaling</w:t>
            </w:r>
            <w:proofErr w:type="spellEnd"/>
            <w:r w:rsidRPr="00B7052D">
              <w:rPr>
                <w:highlight w:val="yellow"/>
              </w:rPr>
              <w:t xml:space="preserve"> for option 3 / 4 / 5</w:t>
            </w:r>
            <w:r>
              <w:t xml:space="preserve"> to reduce inter-vendor collaboration complexity.</w:t>
            </w:r>
          </w:p>
          <w:p w14:paraId="08EC71D0" w14:textId="77777777" w:rsidR="00F22987" w:rsidRDefault="00F22987">
            <w:r>
              <w:t>Prioritize 3a-2 / 5a-2 over 3a-1, 5a-1, 3a-3, 5a-</w:t>
            </w:r>
            <w:proofErr w:type="gramStart"/>
            <w:r>
              <w:t>3</w:t>
            </w:r>
            <w:proofErr w:type="gramEnd"/>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 xml:space="preserve">OTA </w:t>
            </w:r>
            <w:proofErr w:type="spellStart"/>
            <w:r w:rsidRPr="00DE1F3C">
              <w:rPr>
                <w:highlight w:val="yellow"/>
              </w:rPr>
              <w:t>signaling</w:t>
            </w:r>
            <w:proofErr w:type="spellEnd"/>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9"/>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9"/>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w:t>
            </w:r>
            <w:proofErr w:type="gramStart"/>
            <w:r w:rsidRPr="00CD5B81">
              <w:rPr>
                <w:highlight w:val="darkGray"/>
              </w:rPr>
              <w:t>so as to</w:t>
            </w:r>
            <w:proofErr w:type="gramEnd"/>
            <w:r w:rsidRPr="00CD5B81">
              <w:rPr>
                <w:highlight w:val="darkGray"/>
              </w:rPr>
              <w:t xml:space="preserve"> determine which working group to specify the model.</w:t>
            </w:r>
          </w:p>
          <w:p w14:paraId="46E687CD" w14:textId="77777777" w:rsidR="00F22987" w:rsidRDefault="00F22987" w:rsidP="007454D3">
            <w:pPr>
              <w:pStyle w:val="a9"/>
              <w:numPr>
                <w:ilvl w:val="0"/>
                <w:numId w:val="72"/>
              </w:numPr>
              <w:spacing w:after="0"/>
              <w:jc w:val="left"/>
            </w:pPr>
            <w:r>
              <w:t>RAN1 can potentially leverage RAN4 work for the model structure in option 3.</w:t>
            </w:r>
          </w:p>
          <w:p w14:paraId="14F4AF4C" w14:textId="77777777" w:rsidR="00F22987" w:rsidRDefault="00F22987" w:rsidP="007454D3">
            <w:pPr>
              <w:pStyle w:val="a9"/>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a9"/>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9"/>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a9"/>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9"/>
              <w:numPr>
                <w:ilvl w:val="0"/>
                <w:numId w:val="73"/>
              </w:numPr>
              <w:spacing w:after="0"/>
              <w:jc w:val="left"/>
            </w:pPr>
            <w:r>
              <w:t xml:space="preserve">Offline engineering with decoder sharing is feasible with </w:t>
            </w:r>
            <w:r w:rsidRPr="00357496">
              <w:rPr>
                <w:highlight w:val="yellow"/>
              </w:rPr>
              <w:t xml:space="preserve">OTA </w:t>
            </w:r>
            <w:proofErr w:type="spellStart"/>
            <w:r w:rsidRPr="00357496">
              <w:rPr>
                <w:highlight w:val="yellow"/>
              </w:rPr>
              <w:t>signaling</w:t>
            </w:r>
            <w:proofErr w:type="spellEnd"/>
            <w:r w:rsidRPr="00357496">
              <w:rPr>
                <w:highlight w:val="yellow"/>
              </w:rPr>
              <w:t xml:space="preserve"> or offline </w:t>
            </w:r>
            <w:proofErr w:type="spellStart"/>
            <w:r w:rsidRPr="00357496">
              <w:rPr>
                <w:highlight w:val="yellow"/>
              </w:rPr>
              <w:t>signaling</w:t>
            </w:r>
            <w:proofErr w:type="spellEnd"/>
            <w:r>
              <w:t xml:space="preserve"> considering model design aspects aligned.</w:t>
            </w:r>
          </w:p>
          <w:p w14:paraId="3605BC0F" w14:textId="2C3D89F0" w:rsidR="00F22987" w:rsidRDefault="00F22987" w:rsidP="007454D3">
            <w:pPr>
              <w:pStyle w:val="a9"/>
              <w:numPr>
                <w:ilvl w:val="0"/>
                <w:numId w:val="73"/>
              </w:numPr>
              <w:spacing w:after="0"/>
              <w:jc w:val="left"/>
            </w:pPr>
            <w:r>
              <w:t>Offline engineering with encoder sharing is also possible</w:t>
            </w:r>
            <w:r w:rsidR="006630BF">
              <w:t xml:space="preserve"> with </w:t>
            </w:r>
            <w:r w:rsidR="006630BF" w:rsidRPr="006630BF">
              <w:rPr>
                <w:highlight w:val="yellow"/>
              </w:rPr>
              <w:t xml:space="preserve">OTA </w:t>
            </w:r>
            <w:proofErr w:type="spellStart"/>
            <w:r w:rsidR="006630BF" w:rsidRPr="006630BF">
              <w:rPr>
                <w:highlight w:val="yellow"/>
              </w:rPr>
              <w:t>signaling</w:t>
            </w:r>
            <w:proofErr w:type="spellEnd"/>
            <w:r w:rsidR="006630BF" w:rsidRPr="006630BF">
              <w:rPr>
                <w:highlight w:val="yellow"/>
              </w:rPr>
              <w:t xml:space="preserve"> or offline </w:t>
            </w:r>
            <w:proofErr w:type="spellStart"/>
            <w:r w:rsidR="006630BF" w:rsidRPr="006630BF">
              <w:rPr>
                <w:highlight w:val="yellow"/>
              </w:rPr>
              <w:t>signaling</w:t>
            </w:r>
            <w:proofErr w:type="spellEnd"/>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9"/>
              <w:numPr>
                <w:ilvl w:val="0"/>
                <w:numId w:val="73"/>
              </w:numPr>
              <w:spacing w:after="0"/>
              <w:jc w:val="left"/>
            </w:pPr>
            <w:r w:rsidRPr="00A23AB2">
              <w:rPr>
                <w:highlight w:val="green"/>
              </w:rPr>
              <w:t xml:space="preserve">Unified framework and </w:t>
            </w:r>
            <w:proofErr w:type="spellStart"/>
            <w:r w:rsidRPr="00A23AB2">
              <w:rPr>
                <w:highlight w:val="green"/>
              </w:rPr>
              <w:t>signaling</w:t>
            </w:r>
            <w:proofErr w:type="spellEnd"/>
            <w:r w:rsidRPr="00A23AB2">
              <w:rPr>
                <w:highlight w:val="green"/>
              </w:rPr>
              <w:t xml:space="preserve">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proofErr w:type="spellStart"/>
      <w:r w:rsidRPr="00D57B3E">
        <w:rPr>
          <w:highlight w:val="yellow"/>
        </w:rPr>
        <w:t>Signaling</w:t>
      </w:r>
      <w:proofErr w:type="spellEnd"/>
      <w:r w:rsidRPr="00D57B3E">
        <w:rPr>
          <w:highlight w:val="yellow"/>
        </w:rPr>
        <w:t xml:space="preserve"> to exchange parameter / model / dataset</w:t>
      </w:r>
    </w:p>
    <w:p w14:paraId="3D206AA7" w14:textId="77777777" w:rsidR="00F22987" w:rsidRDefault="00F22987" w:rsidP="00F22987">
      <w:r w:rsidRPr="00D57B3E">
        <w:rPr>
          <w:highlight w:val="green"/>
        </w:rPr>
        <w:t xml:space="preserve">Unified </w:t>
      </w:r>
      <w:proofErr w:type="spellStart"/>
      <w:r w:rsidRPr="00D57B3E">
        <w:rPr>
          <w:highlight w:val="green"/>
        </w:rPr>
        <w:t>signaling</w:t>
      </w:r>
      <w:proofErr w:type="spellEnd"/>
    </w:p>
    <w:p w14:paraId="1FA84B0F" w14:textId="77777777" w:rsidR="00F22987" w:rsidRDefault="00F22987" w:rsidP="00F22987">
      <w:proofErr w:type="spellStart"/>
      <w:r w:rsidRPr="00D57B3E">
        <w:rPr>
          <w:highlight w:val="red"/>
        </w:rPr>
        <w:t>Deprioritization</w:t>
      </w:r>
      <w:proofErr w:type="spellEnd"/>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 xml:space="preserve">Distinguish RAN1 option 1 with RAN4 option </w:t>
      </w:r>
      <w:proofErr w:type="gramStart"/>
      <w:r w:rsidRPr="00D57B3E">
        <w:rPr>
          <w:highlight w:val="darkGray"/>
        </w:rPr>
        <w:t>3</w:t>
      </w:r>
      <w:proofErr w:type="gramEnd"/>
    </w:p>
    <w:p w14:paraId="4244A8AC" w14:textId="77777777" w:rsidR="00F22987" w:rsidRDefault="00F22987" w:rsidP="00F22987">
      <w:r w:rsidRPr="00D57B3E">
        <w:rPr>
          <w:highlight w:val="magenta"/>
        </w:rPr>
        <w:t>Aspects of specifying model structure</w:t>
      </w:r>
    </w:p>
    <w:tbl>
      <w:tblPr>
        <w:tblStyle w:val="af1"/>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 xml:space="preserve">E: spec effort, offline </w:t>
            </w:r>
            <w:proofErr w:type="spellStart"/>
            <w:r>
              <w:t>signaling</w:t>
            </w:r>
            <w:proofErr w:type="spellEnd"/>
            <w:r>
              <w:t>, monitoring, model switching, generalization</w:t>
            </w:r>
          </w:p>
          <w:p w14:paraId="1E384AAD" w14:textId="77777777" w:rsidR="006B2A46" w:rsidRDefault="006B2A46">
            <w:r>
              <w:t xml:space="preserve">HW: relieved with OTA </w:t>
            </w:r>
            <w:proofErr w:type="spellStart"/>
            <w:r>
              <w:t>signaling</w:t>
            </w:r>
            <w:proofErr w:type="spellEnd"/>
            <w:r>
              <w:t xml:space="preserve">, limited perf than </w:t>
            </w:r>
            <w:proofErr w:type="gramStart"/>
            <w:r>
              <w:t>3b</w:t>
            </w:r>
            <w:proofErr w:type="gramEnd"/>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w:t>
            </w:r>
            <w:proofErr w:type="gramStart"/>
            <w:r>
              <w:t>implementation</w:t>
            </w:r>
            <w:proofErr w:type="gramEnd"/>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 xml:space="preserve">E: spec effort, offline </w:t>
            </w:r>
            <w:proofErr w:type="spellStart"/>
            <w:r>
              <w:t>signaling</w:t>
            </w:r>
            <w:proofErr w:type="spellEnd"/>
            <w:r>
              <w:t>, monitoring, model switching, generalization</w:t>
            </w:r>
          </w:p>
          <w:p w14:paraId="46FD34DE" w14:textId="77777777" w:rsidR="006B2A46" w:rsidRDefault="006B2A46">
            <w:r>
              <w:t xml:space="preserve">HW: relieved with OTA </w:t>
            </w:r>
            <w:proofErr w:type="spellStart"/>
            <w:r>
              <w:t>signaling</w:t>
            </w:r>
            <w:proofErr w:type="spellEnd"/>
            <w:r>
              <w:t xml:space="preserve">, limited perf than </w:t>
            </w:r>
            <w:proofErr w:type="gramStart"/>
            <w:r>
              <w:t>3b</w:t>
            </w:r>
            <w:proofErr w:type="gramEnd"/>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 xml:space="preserve">Lenovo: preferred over </w:t>
            </w:r>
            <w:proofErr w:type="gramStart"/>
            <w:r>
              <w:t>3b</w:t>
            </w:r>
            <w:proofErr w:type="gramEnd"/>
          </w:p>
          <w:p w14:paraId="116161E1" w14:textId="77777777" w:rsidR="006B2A46" w:rsidRDefault="006B2A46">
            <w:proofErr w:type="spellStart"/>
            <w:r>
              <w:t>Fujistu</w:t>
            </w:r>
            <w:proofErr w:type="spellEnd"/>
            <w:r>
              <w:t xml:space="preserve">: 3a/5a-2 &gt; 3a/5a-1/3 &gt; 3b/5b, OTA </w:t>
            </w:r>
            <w:proofErr w:type="spellStart"/>
            <w:proofErr w:type="gramStart"/>
            <w:r>
              <w:t>signaling</w:t>
            </w:r>
            <w:proofErr w:type="spellEnd"/>
            <w:proofErr w:type="gram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w:t>
            </w:r>
            <w:proofErr w:type="gramStart"/>
            <w:r>
              <w:t>implementation</w:t>
            </w:r>
            <w:proofErr w:type="gramEnd"/>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 xml:space="preserve">E: spec effort, offline </w:t>
            </w:r>
            <w:proofErr w:type="spellStart"/>
            <w:r>
              <w:t>signaling</w:t>
            </w:r>
            <w:proofErr w:type="spellEnd"/>
            <w:r>
              <w:t>, monitoring, model switching, generalization</w:t>
            </w:r>
          </w:p>
          <w:p w14:paraId="09C102B0" w14:textId="77777777" w:rsidR="006B2A46" w:rsidRDefault="006B2A46">
            <w:r>
              <w:t xml:space="preserve">HW: relieved with OTA </w:t>
            </w:r>
            <w:proofErr w:type="spellStart"/>
            <w:r>
              <w:t>signaling</w:t>
            </w:r>
            <w:proofErr w:type="spellEnd"/>
            <w:r>
              <w:t xml:space="preserve">, limited perf than </w:t>
            </w:r>
            <w:proofErr w:type="gramStart"/>
            <w:r>
              <w:t>3b</w:t>
            </w:r>
            <w:proofErr w:type="gramEnd"/>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spellStart"/>
            <w:proofErr w:type="gramStart"/>
            <w:r>
              <w:t>signaling</w:t>
            </w:r>
            <w:proofErr w:type="spellEnd"/>
            <w:proofErr w:type="gram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 xml:space="preserve">E: spec effort, offline </w:t>
            </w:r>
            <w:proofErr w:type="spellStart"/>
            <w:r>
              <w:t>signaling</w:t>
            </w:r>
            <w:proofErr w:type="spellEnd"/>
            <w:r>
              <w:t>,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spellStart"/>
            <w:proofErr w:type="gramStart"/>
            <w:r>
              <w:t>signaling</w:t>
            </w:r>
            <w:proofErr w:type="spellEnd"/>
            <w:proofErr w:type="gram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w:t>
            </w:r>
            <w:proofErr w:type="gramStart"/>
            <w:r>
              <w:t>implementation</w:t>
            </w:r>
            <w:proofErr w:type="gramEnd"/>
            <w:r>
              <w:t xml:space="preserve">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w:t>
      </w:r>
      <w:proofErr w:type="gramStart"/>
      <w:r w:rsidR="00A62B29">
        <w:t>and also</w:t>
      </w:r>
      <w:proofErr w:type="gramEnd"/>
      <w:r w:rsidR="00A62B29">
        <w:t xml:space="preserve">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w:t>
      </w:r>
      <w:proofErr w:type="gramStart"/>
      <w:r w:rsidR="00924129">
        <w:t>offline-engineering</w:t>
      </w:r>
      <w:proofErr w:type="gramEnd"/>
      <w:r w:rsidR="00924129">
        <w:t xml:space="preserve">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w:t>
      </w:r>
      <w:proofErr w:type="spellStart"/>
      <w:r w:rsidR="001F142E">
        <w:t>signaling</w:t>
      </w:r>
      <w:proofErr w:type="spellEnd"/>
      <w:r w:rsidR="001F142E">
        <w:t xml:space="preserve">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w:t>
      </w:r>
      <w:proofErr w:type="spellStart"/>
      <w:r w:rsidR="00EB5E10">
        <w:t>signaling</w:t>
      </w:r>
      <w:proofErr w:type="spellEnd"/>
      <w:r w:rsidR="00EB5E10">
        <w:t xml:space="preserve">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 xml:space="preserve">potential specification </w:t>
      </w:r>
      <w:proofErr w:type="gramStart"/>
      <w:r w:rsidR="00840EF7">
        <w:t>impact</w:t>
      </w:r>
      <w:proofErr w:type="gramEnd"/>
    </w:p>
    <w:p w14:paraId="15E69EFF" w14:textId="181FA315" w:rsidR="007F034F" w:rsidRDefault="00047913" w:rsidP="007454D3">
      <w:pPr>
        <w:pStyle w:val="a9"/>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w:t>
      </w:r>
      <w:proofErr w:type="gramStart"/>
      <w:r w:rsidR="00DC5AA8">
        <w:t>or</w:t>
      </w:r>
      <w:proofErr w:type="gramEnd"/>
      <w:r w:rsidR="00DC5AA8">
        <w:t xml:space="preserve"> framework</w:t>
      </w:r>
    </w:p>
    <w:p w14:paraId="7102D869" w14:textId="15149852" w:rsidR="00861E5D" w:rsidRDefault="00861E5D" w:rsidP="007454D3">
      <w:pPr>
        <w:pStyle w:val="a9"/>
        <w:numPr>
          <w:ilvl w:val="0"/>
          <w:numId w:val="74"/>
        </w:numPr>
      </w:pPr>
      <w:r>
        <w:t>Assistant information</w:t>
      </w:r>
      <w:r w:rsidR="00E80855">
        <w:t>, e.g., performance requirements, etc</w:t>
      </w:r>
    </w:p>
    <w:p w14:paraId="6A7AE82E" w14:textId="6629CFAF" w:rsidR="00DC5AA8" w:rsidRDefault="001163DB" w:rsidP="007454D3">
      <w:pPr>
        <w:pStyle w:val="a9"/>
        <w:numPr>
          <w:ilvl w:val="0"/>
          <w:numId w:val="74"/>
        </w:numPr>
      </w:pPr>
      <w:r>
        <w:t xml:space="preserve">Timescale </w:t>
      </w:r>
      <w:r w:rsidR="00380796">
        <w:t xml:space="preserve">for the model </w:t>
      </w:r>
      <w:r w:rsidR="009A297E">
        <w:t xml:space="preserve">successfully deployed at </w:t>
      </w:r>
      <w:proofErr w:type="gramStart"/>
      <w:r w:rsidR="009A297E">
        <w:t>UE</w:t>
      </w:r>
      <w:proofErr w:type="gramEnd"/>
    </w:p>
    <w:p w14:paraId="0546044A" w14:textId="250247DC" w:rsidR="00B61C26" w:rsidRDefault="004E1BF0" w:rsidP="007454D3">
      <w:pPr>
        <w:pStyle w:val="a9"/>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xml:space="preserve">, and the associated pre-processing and parameter </w:t>
      </w:r>
      <w:proofErr w:type="gramStart"/>
      <w:r w:rsidR="005A1627">
        <w:t>precision</w:t>
      </w:r>
      <w:proofErr w:type="gramEnd"/>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proofErr w:type="spellStart"/>
            <w:r>
              <w:rPr>
                <w:b w:val="0"/>
                <w:bCs w:val="0"/>
                <w:iCs/>
              </w:rPr>
              <w:t>Futurewei</w:t>
            </w:r>
            <w:proofErr w:type="spellEnd"/>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w:t>
            </w:r>
            <w:proofErr w:type="gramStart"/>
            <w:r>
              <w:rPr>
                <w:iCs/>
              </w:rPr>
              <w:t>direction</w:t>
            </w:r>
            <w:proofErr w:type="gramEnd"/>
            <w:r>
              <w:rPr>
                <w:iCs/>
              </w:rPr>
              <w:t xml:space="preserve">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w:t>
            </w:r>
            <w:proofErr w:type="gramStart"/>
            <w:r>
              <w:rPr>
                <w:rFonts w:eastAsia="SimSun"/>
                <w:iCs/>
                <w:lang w:eastAsia="zh-CN"/>
              </w:rPr>
              <w:t>be</w:t>
            </w:r>
            <w:proofErr w:type="gramEnd"/>
            <w:r>
              <w:rPr>
                <w:rFonts w:eastAsia="SimSun"/>
                <w:iCs/>
                <w:lang w:eastAsia="zh-CN"/>
              </w:rPr>
              <w:t xml:space="preserv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w:t>
            </w:r>
            <w:proofErr w:type="gramStart"/>
            <w:r>
              <w:rPr>
                <w:rFonts w:eastAsia="SimSun"/>
                <w:iCs/>
                <w:lang w:eastAsia="zh-CN"/>
              </w:rPr>
              <w:t>need</w:t>
            </w:r>
            <w:proofErr w:type="gramEnd"/>
            <w:r>
              <w:rPr>
                <w:rFonts w:eastAsia="SimSun"/>
                <w:iCs/>
                <w:lang w:eastAsia="zh-CN"/>
              </w:rPr>
              <w:t xml:space="preserve">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w:t>
            </w:r>
            <w:proofErr w:type="gramStart"/>
            <w:r>
              <w:t>impact</w:t>
            </w:r>
            <w:proofErr w:type="gramEnd"/>
            <w:r>
              <w:t xml:space="preserve"> </w:t>
            </w:r>
          </w:p>
          <w:p w14:paraId="7ABF8B19"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xml:space="preserve">, CSI reconstruction part or both, with potentially common signalling </w:t>
            </w:r>
            <w:proofErr w:type="gramStart"/>
            <w:r w:rsidRPr="00570F24">
              <w:rPr>
                <w:strike/>
                <w:color w:val="FF0000"/>
              </w:rPr>
              <w:t>or</w:t>
            </w:r>
            <w:proofErr w:type="gramEnd"/>
            <w:r w:rsidRPr="00570F24">
              <w:rPr>
                <w:strike/>
                <w:color w:val="FF0000"/>
              </w:rPr>
              <w:t xml:space="preserve"> framework</w:t>
            </w:r>
          </w:p>
          <w:p w14:paraId="214846AE"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w:t>
            </w:r>
            <w:proofErr w:type="gramStart"/>
            <w:r w:rsidRPr="00C03FFF">
              <w:rPr>
                <w:rFonts w:eastAsia="SimSun"/>
                <w:color w:val="FF0000"/>
                <w:lang w:eastAsia="zh-CN"/>
              </w:rPr>
              <w:t>5a</w:t>
            </w:r>
            <w:proofErr w:type="gramEnd"/>
          </w:p>
          <w:p w14:paraId="6CCC39C8"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Timescale for the model successfully deployed at </w:t>
            </w:r>
            <w:proofErr w:type="gramStart"/>
            <w:r>
              <w:t>UE</w:t>
            </w:r>
            <w:proofErr w:type="gramEnd"/>
          </w:p>
          <w:p w14:paraId="71D18CD0"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a9"/>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w:t>
            </w:r>
            <w:proofErr w:type="gramStart"/>
            <w:r>
              <w:t>impact</w:t>
            </w:r>
            <w:proofErr w:type="gramEnd"/>
          </w:p>
          <w:p w14:paraId="0B2ACBA1"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CSI reconstruction part or both, with potentially common signalling </w:t>
            </w:r>
            <w:proofErr w:type="gramStart"/>
            <w:r>
              <w:t>or</w:t>
            </w:r>
            <w:proofErr w:type="gramEnd"/>
            <w:r>
              <w:t xml:space="preserve"> framework</w:t>
            </w:r>
          </w:p>
          <w:p w14:paraId="03D29D29"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Timescale for the model successfully deployed at </w:t>
            </w:r>
            <w:proofErr w:type="gramStart"/>
            <w:r>
              <w:t>UE</w:t>
            </w:r>
            <w:proofErr w:type="gramEnd"/>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w:t>
            </w:r>
            <w:proofErr w:type="spellStart"/>
            <w:r w:rsidRPr="005A2CE1">
              <w:rPr>
                <w:iCs/>
                <w:lang w:eastAsia="ko-KR"/>
              </w:rPr>
              <w:t>signaling</w:t>
            </w:r>
            <w:proofErr w:type="spellEnd"/>
            <w:r w:rsidRPr="005A2CE1">
              <w:rPr>
                <w:iCs/>
                <w:lang w:eastAsia="ko-KR"/>
              </w:rPr>
              <w:t xml:space="preserve">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w:t>
            </w:r>
            <w:proofErr w:type="gramStart"/>
            <w:r w:rsidRPr="005A2CE1">
              <w:rPr>
                <w:iCs/>
                <w:lang w:eastAsia="ko-KR"/>
              </w:rPr>
              <w:t>dataset</w:t>
            </w:r>
            <w:proofErr w:type="gramEnd"/>
            <w:r w:rsidRPr="005A2CE1">
              <w:rPr>
                <w:iCs/>
                <w:lang w:eastAsia="ko-KR"/>
              </w:rPr>
              <w:t xml:space="preserve">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w:t>
            </w:r>
            <w:proofErr w:type="spellStart"/>
            <w:r w:rsidRPr="005A2CE1">
              <w:rPr>
                <w:iCs/>
                <w:lang w:eastAsia="ko-KR"/>
              </w:rPr>
              <w:t>signaling</w:t>
            </w:r>
            <w:proofErr w:type="spellEnd"/>
            <w:r w:rsidRPr="005A2CE1">
              <w:rPr>
                <w:iCs/>
                <w:lang w:eastAsia="ko-KR"/>
              </w:rPr>
              <w:t xml:space="preserve"> may be used for option 3b to address the inter-vendor training collaboration complexity, there are other potential issues (e.g., UE implementation feasibility) that requires further study for this option. Hence, we suggest </w:t>
            </w:r>
            <w:proofErr w:type="gramStart"/>
            <w:r w:rsidRPr="005A2CE1">
              <w:rPr>
                <w:iCs/>
                <w:lang w:eastAsia="ko-KR"/>
              </w:rPr>
              <w:t>to have</w:t>
            </w:r>
            <w:proofErr w:type="gramEnd"/>
            <w:r w:rsidRPr="005A2CE1">
              <w:rPr>
                <w:iCs/>
                <w:lang w:eastAsia="ko-KR"/>
              </w:rPr>
              <w:t xml:space="preser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 xml:space="preserve">Without proper study of the above issues, we cannot conclude that over-the-air </w:t>
            </w:r>
            <w:proofErr w:type="spellStart"/>
            <w:r w:rsidRPr="005A2CE1">
              <w:rPr>
                <w:iCs/>
                <w:lang w:eastAsia="ko-KR"/>
              </w:rPr>
              <w:t>signaling</w:t>
            </w:r>
            <w:proofErr w:type="spellEnd"/>
            <w:r w:rsidRPr="005A2CE1">
              <w:rPr>
                <w:iCs/>
                <w:lang w:eastAsia="ko-KR"/>
              </w:rPr>
              <w:t xml:space="preserve">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bl>
    <w:p w14:paraId="79C9E8F0" w14:textId="77777777" w:rsidR="000F6E60" w:rsidRDefault="000F6E60" w:rsidP="00F237CD">
      <w:pPr>
        <w:rPr>
          <w:highlight w:val="yellow"/>
        </w:rPr>
      </w:pPr>
    </w:p>
    <w:p w14:paraId="58D783AA" w14:textId="78C66743" w:rsidR="009F0097" w:rsidRDefault="009F0097" w:rsidP="009F0097">
      <w:pPr>
        <w:pStyle w:val="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9"/>
        <w:numPr>
          <w:ilvl w:val="0"/>
          <w:numId w:val="75"/>
        </w:numPr>
      </w:pPr>
      <w:r>
        <w:t xml:space="preserve">Further study </w:t>
      </w:r>
      <w:r w:rsidR="0043616F">
        <w:t>the potential standardized procedure o</w:t>
      </w:r>
      <w:r w:rsidR="00A91BE3">
        <w:t>r signa</w:t>
      </w:r>
      <w:r w:rsidR="006A7669">
        <w:t xml:space="preserve">lling, e.g., transferred content, assistant information, </w:t>
      </w:r>
      <w:proofErr w:type="gramStart"/>
      <w:r w:rsidR="006A7669">
        <w:t>etc</w:t>
      </w:r>
      <w:proofErr w:type="gramEnd"/>
    </w:p>
    <w:p w14:paraId="1D7BDBA5" w14:textId="6FB5EAB9" w:rsidR="005248A7" w:rsidRPr="00171305" w:rsidRDefault="001228DA" w:rsidP="007454D3">
      <w:pPr>
        <w:pStyle w:val="a9"/>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proofErr w:type="gramStart"/>
            <w:r w:rsidR="00F73EB5">
              <w:rPr>
                <w:iCs/>
              </w:rPr>
              <w:t>node, but</w:t>
            </w:r>
            <w:proofErr w:type="gramEnd"/>
            <w:r w:rsidR="00F73EB5">
              <w:rPr>
                <w:iCs/>
              </w:rPr>
              <w:t xml:space="preserve">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w:t>
            </w:r>
            <w:proofErr w:type="spellStart"/>
            <w:r>
              <w:rPr>
                <w:rFonts w:eastAsia="SimSun"/>
                <w:iCs/>
                <w:lang w:eastAsia="zh-CN"/>
              </w:rPr>
              <w:t>signaling</w:t>
            </w:r>
            <w:proofErr w:type="spellEnd"/>
            <w:r>
              <w:rPr>
                <w:rFonts w:eastAsia="SimSun"/>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proofErr w:type="spellStart"/>
            <w:r>
              <w:rPr>
                <w:b w:val="0"/>
                <w:bCs w:val="0"/>
                <w:iCs/>
              </w:rPr>
              <w:t>Futurewei</w:t>
            </w:r>
            <w:proofErr w:type="spellEnd"/>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xml:space="preserve">/ </w:t>
            </w:r>
            <w:r>
              <w:lastRenderedPageBreak/>
              <w:t>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ffline signalling” is contradictory with “standardized procedure/</w:t>
            </w:r>
            <w:proofErr w:type="spellStart"/>
            <w:r>
              <w:rPr>
                <w:rFonts w:eastAsia="SimSun"/>
                <w:iCs/>
                <w:lang w:eastAsia="zh-CN"/>
              </w:rPr>
              <w:t>signaling</w:t>
            </w:r>
            <w:proofErr w:type="spellEnd"/>
            <w:r>
              <w:rPr>
                <w:rFonts w:eastAsia="SimSun"/>
                <w:iCs/>
                <w:lang w:eastAsia="zh-CN"/>
              </w:rPr>
              <w:t xml:space="preserve">”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46EFCA33"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 xml:space="preserve">offline </w:t>
            </w:r>
            <w:proofErr w:type="spellStart"/>
            <w:r>
              <w:rPr>
                <w:rFonts w:eastAsiaTheme="minorEastAsia" w:hint="eastAsia"/>
                <w:iCs/>
                <w:lang w:eastAsia="ja-JP"/>
              </w:rPr>
              <w:t>signaling</w:t>
            </w:r>
            <w:proofErr w:type="spellEnd"/>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 xml:space="preserve">Clarification on ‘offline </w:t>
            </w:r>
            <w:proofErr w:type="spellStart"/>
            <w:r>
              <w:rPr>
                <w:iCs/>
                <w:lang w:eastAsia="ko-KR"/>
              </w:rPr>
              <w:t>signaling</w:t>
            </w:r>
            <w:proofErr w:type="spellEnd"/>
            <w:r>
              <w:rPr>
                <w:iCs/>
                <w:lang w:eastAsia="ko-KR"/>
              </w:rPr>
              <w:t>’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 xml:space="preserve">he “offline </w:t>
            </w:r>
            <w:proofErr w:type="spellStart"/>
            <w:r>
              <w:rPr>
                <w:rFonts w:eastAsiaTheme="minorEastAsia"/>
                <w:iCs/>
                <w:lang w:eastAsia="ja-JP"/>
              </w:rPr>
              <w:t>signaling</w:t>
            </w:r>
            <w:proofErr w:type="spellEnd"/>
            <w:r>
              <w:rPr>
                <w:rFonts w:eastAsiaTheme="minorEastAsia"/>
                <w:iCs/>
                <w:lang w:eastAsia="ja-JP"/>
              </w:rPr>
              <w:t>” should be clarified.</w:t>
            </w:r>
          </w:p>
        </w:tc>
      </w:tr>
    </w:tbl>
    <w:p w14:paraId="68D79CC4" w14:textId="77777777" w:rsidR="000F6E60" w:rsidRDefault="000F6E60" w:rsidP="00E27EC7">
      <w:pPr>
        <w:rPr>
          <w:rFonts w:eastAsia="SimSun"/>
          <w:lang w:eastAsia="zh-CN"/>
        </w:rPr>
      </w:pPr>
    </w:p>
    <w:p w14:paraId="5E0FE50E" w14:textId="5681945A" w:rsidR="008136F3" w:rsidRDefault="00054B13" w:rsidP="008136F3">
      <w:pPr>
        <w:pStyle w:val="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w:t>
      </w:r>
      <w:proofErr w:type="gramStart"/>
      <w:r w:rsidR="00BA54F6">
        <w:rPr>
          <w:rFonts w:eastAsia="SimSun"/>
          <w:lang w:eastAsia="zh-CN"/>
        </w:rPr>
        <w:t>and also</w:t>
      </w:r>
      <w:proofErr w:type="gramEnd"/>
      <w:r w:rsidR="00BA54F6">
        <w:rPr>
          <w:rFonts w:eastAsia="SimSun"/>
          <w:lang w:eastAsia="zh-CN"/>
        </w:rPr>
        <w:t xml:space="preserve">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proofErr w:type="gramStart"/>
      <w:r w:rsidR="00E353C7" w:rsidRPr="00E353C7">
        <w:rPr>
          <w:rFonts w:eastAsia="SimSun"/>
          <w:lang w:eastAsia="zh-CN"/>
        </w:rPr>
        <w:t>inference</w:t>
      </w:r>
      <w:proofErr w:type="gramEnd"/>
      <w:r w:rsidR="00E353C7" w:rsidRPr="00E353C7">
        <w:rPr>
          <w:rFonts w:eastAsia="SimSun"/>
          <w:lang w:eastAsia="zh-CN"/>
        </w:rPr>
        <w:t xml:space="preserv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lastRenderedPageBreak/>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w:t>
            </w:r>
            <w:proofErr w:type="gramStart"/>
            <w:r w:rsidRPr="00E50DE6">
              <w:rPr>
                <w:rFonts w:eastAsia="SimSun"/>
                <w:iCs/>
                <w:lang w:eastAsia="zh-CN"/>
              </w:rPr>
              <w:t>similar to</w:t>
            </w:r>
            <w:proofErr w:type="gramEnd"/>
            <w:r w:rsidRPr="00E50DE6">
              <w:rPr>
                <w:rFonts w:eastAsia="SimSun"/>
                <w:iCs/>
                <w:lang w:eastAsia="zh-CN"/>
              </w:rPr>
              <w:t xml:space="preserve">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lastRenderedPageBreak/>
              <w:t xml:space="preserve">Hence, we suggest </w:t>
            </w:r>
            <w:proofErr w:type="gramStart"/>
            <w:r w:rsidRPr="00E50DE6">
              <w:rPr>
                <w:rFonts w:eastAsia="SimSun"/>
                <w:iCs/>
                <w:lang w:eastAsia="zh-CN"/>
              </w:rPr>
              <w:t>to deprioritize</w:t>
            </w:r>
            <w:proofErr w:type="gramEnd"/>
            <w:r w:rsidRPr="00E50DE6">
              <w:rPr>
                <w:rFonts w:eastAsia="SimSun"/>
                <w:iCs/>
                <w:lang w:eastAsia="zh-CN"/>
              </w:rPr>
              <w:t xml:space="preserve"> option 5a/b in 3GPP discussions</w:t>
            </w:r>
          </w:p>
        </w:tc>
      </w:tr>
    </w:tbl>
    <w:p w14:paraId="64594F8B" w14:textId="77777777" w:rsidR="000F6E60" w:rsidRDefault="000F6E60" w:rsidP="0033281D">
      <w:pPr>
        <w:rPr>
          <w:highlight w:val="yellow"/>
        </w:rPr>
      </w:pPr>
    </w:p>
    <w:p w14:paraId="02A1A212" w14:textId="793DCE4D" w:rsidR="00A21D74" w:rsidRDefault="00A21D74" w:rsidP="00A21D74">
      <w:pPr>
        <w:pStyle w:val="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w:t>
      </w:r>
      <w:proofErr w:type="gramStart"/>
      <w:r>
        <w:t>In light of</w:t>
      </w:r>
      <w:proofErr w:type="gramEnd"/>
      <w:r>
        <w:t xml:space="preserve">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a9"/>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a9"/>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hint="eastAsia"/>
                <w:iCs/>
                <w:lang w:eastAsia="zh-CN"/>
              </w:rPr>
              <w:t>A</w:t>
            </w:r>
            <w:r>
              <w:rPr>
                <w:rFonts w:eastAsia="SimSun"/>
                <w:iCs/>
                <w:lang w:eastAsia="zh-CN"/>
              </w:rPr>
              <w:t>ctually, we</w:t>
            </w:r>
            <w:proofErr w:type="gramEnd"/>
            <w:r>
              <w:rPr>
                <w:rFonts w:eastAsia="SimSun"/>
                <w:iCs/>
                <w:lang w:eastAsia="zh-CN"/>
              </w:rPr>
              <w:t xml:space="preserv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w:t>
            </w:r>
            <w:proofErr w:type="gramStart"/>
            <w:r>
              <w:rPr>
                <w:rFonts w:eastAsia="SimSun"/>
                <w:iCs/>
                <w:lang w:eastAsia="zh-CN"/>
              </w:rPr>
              <w:t>vendor, but</w:t>
            </w:r>
            <w:proofErr w:type="gramEnd"/>
            <w:r>
              <w:rPr>
                <w:rFonts w:eastAsia="SimSun"/>
                <w:iCs/>
                <w:lang w:eastAsia="zh-CN"/>
              </w:rPr>
              <w:t xml:space="preserve">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ame reason, that the RAN4 determined model structure cannot be adopted for Option 3 due to its limited performance. There are </w:t>
            </w:r>
            <w:proofErr w:type="gramStart"/>
            <w:r>
              <w:rPr>
                <w:rFonts w:eastAsia="SimSun"/>
                <w:iCs/>
                <w:lang w:eastAsia="zh-CN"/>
              </w:rPr>
              <w:t>a number of</w:t>
            </w:r>
            <w:proofErr w:type="gramEnd"/>
            <w:r>
              <w:rPr>
                <w:rFonts w:eastAsia="SimSun"/>
                <w:iCs/>
                <w:lang w:eastAsia="zh-CN"/>
              </w:rPr>
              <w:t xml:space="preserve">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 xml:space="preserve">Support in general. Suggest </w:t>
            </w:r>
            <w:proofErr w:type="gramStart"/>
            <w:r w:rsidRPr="001641AF">
              <w:rPr>
                <w:rFonts w:eastAsia="SimSun"/>
                <w:iCs/>
                <w:lang w:eastAsia="zh-CN"/>
              </w:rPr>
              <w:t>to update</w:t>
            </w:r>
            <w:proofErr w:type="gramEnd"/>
            <w:r w:rsidRPr="001641AF">
              <w:rPr>
                <w:rFonts w:eastAsia="SimSun"/>
                <w:iCs/>
                <w:lang w:eastAsia="zh-CN"/>
              </w:rPr>
              <w:t xml:space="preserv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proofErr w:type="gramStart"/>
      <w:r w:rsidR="005F7C03">
        <w:rPr>
          <w:rFonts w:eastAsia="SimSun"/>
          <w:lang w:eastAsia="zh-CN"/>
        </w:rPr>
        <w:t>is able to</w:t>
      </w:r>
      <w:proofErr w:type="gramEnd"/>
      <w:r w:rsidR="005F7C03">
        <w:rPr>
          <w:rFonts w:eastAsia="SimSun"/>
          <w:lang w:eastAsia="zh-CN"/>
        </w:rPr>
        <w:t xml:space="preserve">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lastRenderedPageBreak/>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a9"/>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w:t>
            </w:r>
            <w:proofErr w:type="gramStart"/>
            <w:r>
              <w:rPr>
                <w:rFonts w:eastAsia="DengXian"/>
              </w:rPr>
              <w:t>spacings</w:t>
            </w:r>
            <w:proofErr w:type="gramEnd"/>
            <w:r>
              <w:rPr>
                <w:rFonts w:eastAsia="DengXian"/>
              </w:rPr>
              <w:t xml:space="preserve">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af1"/>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a9"/>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a9"/>
                    <w:ind w:left="0"/>
                    <w:jc w:val="center"/>
                    <w:rPr>
                      <w:rFonts w:eastAsia="DengXian"/>
                    </w:rPr>
                  </w:pPr>
                  <w:r>
                    <w:rPr>
                      <w:rFonts w:eastAsia="DengXian" w:hint="eastAsia"/>
                    </w:rPr>
                    <w:t>0</w:t>
                  </w:r>
                  <w:r>
                    <w:rPr>
                      <w:rFonts w:eastAsia="DengXian"/>
                    </w:rPr>
                    <w:t xml:space="preserve">.3 </w:t>
                  </w:r>
                  <w:proofErr w:type="gramStart"/>
                  <w:r>
                    <w:rPr>
                      <w:rFonts w:eastAsia="DengXian"/>
                    </w:rPr>
                    <w:t>wave length</w:t>
                  </w:r>
                  <w:proofErr w:type="gramEnd"/>
                </w:p>
              </w:tc>
              <w:tc>
                <w:tcPr>
                  <w:tcW w:w="0" w:type="auto"/>
                </w:tcPr>
                <w:p w14:paraId="1C14D440" w14:textId="77777777" w:rsidR="00867A0E" w:rsidRDefault="00867A0E" w:rsidP="00867A0E">
                  <w:pPr>
                    <w:pStyle w:val="a9"/>
                    <w:ind w:left="0"/>
                    <w:jc w:val="center"/>
                    <w:rPr>
                      <w:rFonts w:eastAsia="DengXian"/>
                    </w:rPr>
                  </w:pPr>
                  <w:r w:rsidRPr="005D510F">
                    <w:rPr>
                      <w:rFonts w:eastAsia="DengXian"/>
                    </w:rPr>
                    <w:t>0.5</w:t>
                  </w:r>
                  <w:r>
                    <w:rPr>
                      <w:rFonts w:eastAsia="DengXian"/>
                    </w:rPr>
                    <w:t xml:space="preserve"> </w:t>
                  </w:r>
                  <w:proofErr w:type="gramStart"/>
                  <w:r>
                    <w:rPr>
                      <w:rFonts w:eastAsia="DengXian"/>
                    </w:rPr>
                    <w:t>wave length</w:t>
                  </w:r>
                  <w:proofErr w:type="gramEnd"/>
                </w:p>
              </w:tc>
              <w:tc>
                <w:tcPr>
                  <w:tcW w:w="0" w:type="auto"/>
                </w:tcPr>
                <w:p w14:paraId="661F620E" w14:textId="77777777" w:rsidR="00867A0E" w:rsidRDefault="00867A0E" w:rsidP="00867A0E">
                  <w:pPr>
                    <w:pStyle w:val="a9"/>
                    <w:ind w:left="0"/>
                    <w:jc w:val="center"/>
                    <w:rPr>
                      <w:rFonts w:eastAsia="DengXian"/>
                    </w:rPr>
                  </w:pPr>
                  <w:r w:rsidRPr="005D510F">
                    <w:rPr>
                      <w:rFonts w:eastAsia="DengXian"/>
                    </w:rPr>
                    <w:t>0.8</w:t>
                  </w:r>
                  <w:r>
                    <w:rPr>
                      <w:rFonts w:eastAsia="DengXian"/>
                    </w:rPr>
                    <w:t xml:space="preserve"> </w:t>
                  </w:r>
                  <w:proofErr w:type="gramStart"/>
                  <w:r>
                    <w:rPr>
                      <w:rFonts w:eastAsia="DengXian"/>
                    </w:rPr>
                    <w:t>wave length</w:t>
                  </w:r>
                  <w:proofErr w:type="gramEnd"/>
                </w:p>
              </w:tc>
            </w:tr>
            <w:tr w:rsidR="00867A0E" w14:paraId="3E648043" w14:textId="77777777" w:rsidTr="00643FB5">
              <w:trPr>
                <w:jc w:val="center"/>
              </w:trPr>
              <w:tc>
                <w:tcPr>
                  <w:tcW w:w="0" w:type="auto"/>
                </w:tcPr>
                <w:p w14:paraId="234566B5" w14:textId="77777777" w:rsidR="00867A0E" w:rsidRDefault="00867A0E" w:rsidP="00867A0E">
                  <w:pPr>
                    <w:pStyle w:val="a9"/>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a9"/>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a9"/>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af1"/>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a9"/>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a9"/>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a9"/>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a9"/>
                    <w:ind w:left="0"/>
                    <w:jc w:val="center"/>
                    <w:rPr>
                      <w:rFonts w:eastAsia="DengXian"/>
                    </w:rPr>
                  </w:pPr>
                  <w:r>
                    <w:rPr>
                      <w:rFonts w:eastAsia="DengXian"/>
                    </w:rPr>
                    <w:t>1.0dB</w:t>
                  </w:r>
                </w:p>
              </w:tc>
              <w:tc>
                <w:tcPr>
                  <w:tcW w:w="0" w:type="auto"/>
                </w:tcPr>
                <w:p w14:paraId="39FF44B8" w14:textId="77777777" w:rsidR="00867A0E" w:rsidRDefault="00867A0E" w:rsidP="00867A0E">
                  <w:pPr>
                    <w:pStyle w:val="a9"/>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a9"/>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a9"/>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a9"/>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a9"/>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proofErr w:type="spellStart"/>
            <w:r>
              <w:rPr>
                <w:b w:val="0"/>
                <w:bCs w:val="0"/>
                <w:iCs/>
              </w:rPr>
              <w:t>Futurewei</w:t>
            </w:r>
            <w:proofErr w:type="spellEnd"/>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proofErr w:type="gramStart"/>
            <w:r>
              <w:rPr>
                <w:rFonts w:eastAsia="SimSun" w:hint="eastAsia"/>
                <w:iCs/>
                <w:lang w:eastAsia="zh-CN"/>
              </w:rPr>
              <w:t>A</w:t>
            </w:r>
            <w:r>
              <w:rPr>
                <w:rFonts w:eastAsia="SimSun"/>
                <w:iCs/>
                <w:lang w:eastAsia="zh-CN"/>
              </w:rPr>
              <w:t>ctually, considering</w:t>
            </w:r>
            <w:proofErr w:type="gramEnd"/>
            <w:r>
              <w:rPr>
                <w:rFonts w:eastAsia="SimSun"/>
                <w:iCs/>
                <w:lang w:eastAsia="zh-CN"/>
              </w:rPr>
              <w:t xml:space="preserve">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share the same view as Lenovo and </w:t>
            </w:r>
            <w:proofErr w:type="spellStart"/>
            <w:r>
              <w:rPr>
                <w:rFonts w:eastAsiaTheme="minorEastAsia" w:hint="eastAsia"/>
                <w:iCs/>
                <w:lang w:eastAsia="ja-JP"/>
              </w:rPr>
              <w:t>Futurewei</w:t>
            </w:r>
            <w:proofErr w:type="spellEnd"/>
            <w:r>
              <w:rPr>
                <w:rFonts w:eastAsiaTheme="minorEastAsia" w:hint="eastAsia"/>
                <w:iCs/>
                <w:lang w:eastAsia="ja-JP"/>
              </w:rPr>
              <w:t>.</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 xml:space="preserve">Support in general. And agree with Lenovo and </w:t>
            </w:r>
            <w:proofErr w:type="spellStart"/>
            <w:r w:rsidRPr="00F81F95">
              <w:rPr>
                <w:rFonts w:eastAsia="SimSun"/>
                <w:iCs/>
                <w:lang w:eastAsia="zh-CN"/>
              </w:rPr>
              <w:t>Futurewei</w:t>
            </w:r>
            <w:proofErr w:type="spellEnd"/>
            <w:r w:rsidRPr="00F81F95">
              <w:rPr>
                <w:rFonts w:eastAsia="SimSun"/>
                <w:iCs/>
                <w:lang w:eastAsia="zh-CN"/>
              </w:rPr>
              <w:t xml:space="preserve">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bl>
    <w:p w14:paraId="1F14429A" w14:textId="77777777" w:rsidR="00E27EC7" w:rsidRDefault="00E27EC7" w:rsidP="00F237CD">
      <w:pPr>
        <w:rPr>
          <w:highlight w:val="yellow"/>
        </w:rPr>
      </w:pPr>
    </w:p>
    <w:p w14:paraId="081B5041" w14:textId="51A9702A" w:rsidR="00081C65" w:rsidRDefault="00081C65" w:rsidP="00081C65">
      <w:pPr>
        <w:pStyle w:val="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proofErr w:type="spellStart"/>
            <w:r>
              <w:rPr>
                <w:b w:val="0"/>
                <w:bCs w:val="0"/>
                <w:iCs/>
              </w:rPr>
              <w:t>Futurewei</w:t>
            </w:r>
            <w:proofErr w:type="spellEnd"/>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lastRenderedPageBreak/>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hint="eastAsia"/>
                <w:iCs/>
                <w:lang w:eastAsia="ja-JP"/>
              </w:rPr>
            </w:pPr>
            <w:r>
              <w:rPr>
                <w:b w:val="0"/>
                <w:iCs/>
                <w:lang w:eastAsia="ko-KR"/>
              </w:rPr>
              <w:lastRenderedPageBreak/>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bl>
    <w:p w14:paraId="39FBDCA2" w14:textId="77777777" w:rsidR="00801667" w:rsidRDefault="00801667"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f3"/>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21"/>
        </w:rPr>
      </w:pPr>
      <w:r>
        <w:rPr>
          <w:rStyle w:val="21"/>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For the data sample type, prioritize precoding matrix over channel matrix.</w:t>
      </w:r>
    </w:p>
    <w:p w14:paraId="3B614344"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9"/>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 xml:space="preserve">For the dataset delivery of CSI compression over air-interface, NW can split the overall dataset into many subsets each with a limited number of data samples (e.g., with an overhead comparable to the RRC </w:t>
      </w:r>
      <w:proofErr w:type="spellStart"/>
      <w:r w:rsidRPr="00CD2467">
        <w:rPr>
          <w:b/>
          <w:bCs/>
          <w:i/>
          <w:lang w:eastAsia="zh-CN"/>
        </w:rPr>
        <w:t>signaling</w:t>
      </w:r>
      <w:proofErr w:type="spellEnd"/>
      <w:r w:rsidRPr="00CD2467">
        <w:rPr>
          <w:b/>
          <w:bCs/>
          <w:i/>
          <w:lang w:eastAsia="zh-CN"/>
        </w:rPr>
        <w:t>).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UE can autonomously identify the scenario without the need for </w:t>
      </w:r>
      <w:proofErr w:type="spellStart"/>
      <w:r w:rsidRPr="0083558A">
        <w:rPr>
          <w:rFonts w:eastAsiaTheme="minorEastAsia"/>
          <w:b/>
          <w:bCs/>
          <w:i/>
          <w:lang w:eastAsia="zh-CN"/>
        </w:rPr>
        <w:t>gNB</w:t>
      </w:r>
      <w:proofErr w:type="spellEnd"/>
      <w:r w:rsidRPr="0083558A">
        <w:rPr>
          <w:rFonts w:eastAsiaTheme="minorEastAsia"/>
          <w:b/>
          <w:bCs/>
          <w:i/>
          <w:lang w:eastAsia="zh-CN"/>
        </w:rPr>
        <w:t xml:space="preserve"> notification.</w:t>
      </w:r>
    </w:p>
    <w:p w14:paraId="2B63134A"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a9"/>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21"/>
          <w:bCs/>
        </w:rPr>
      </w:pPr>
      <w:r w:rsidRPr="00AB6D7B">
        <w:rPr>
          <w:rStyle w:val="21"/>
          <w:bCs/>
        </w:rPr>
        <w:t>Vi</w:t>
      </w:r>
      <w:r w:rsidR="00AB6D7B" w:rsidRPr="00AB6D7B">
        <w:rPr>
          <w:rStyle w:val="21"/>
          <w:bCs/>
        </w:rPr>
        <w:t>vo</w:t>
      </w:r>
    </w:p>
    <w:p w14:paraId="14ED9044" w14:textId="77777777" w:rsidR="00AB6D7B" w:rsidRPr="002659B9" w:rsidRDefault="00AB6D7B" w:rsidP="007454D3">
      <w:pPr>
        <w:pStyle w:val="a9"/>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21"/>
        </w:rPr>
      </w:pPr>
    </w:p>
    <w:p w14:paraId="060466D4" w14:textId="04B5AA4B" w:rsidR="0089481A" w:rsidRDefault="004F5D9E" w:rsidP="00C041FE">
      <w:pPr>
        <w:spacing w:before="240" w:after="120"/>
        <w:rPr>
          <w:rStyle w:val="21"/>
        </w:rPr>
      </w:pPr>
      <w:r>
        <w:rPr>
          <w:rStyle w:val="21"/>
        </w:rPr>
        <w:t>CATT</w:t>
      </w:r>
    </w:p>
    <w:p w14:paraId="4EB215AA" w14:textId="77777777" w:rsidR="004F5D9E" w:rsidRPr="002A4153" w:rsidRDefault="004F5D9E" w:rsidP="004F5D9E">
      <w:pPr>
        <w:pStyle w:val="a7"/>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a7"/>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collection procedure, e.g., UE-side data collection, or NW-side data </w:t>
      </w:r>
      <w:proofErr w:type="gramStart"/>
      <w:r w:rsidRPr="005D6725">
        <w:rPr>
          <w:rFonts w:eastAsiaTheme="minorEastAsia"/>
          <w:b/>
          <w:szCs w:val="20"/>
          <w:lang w:eastAsia="zh-CN"/>
        </w:rPr>
        <w:t>collection;</w:t>
      </w:r>
      <w:proofErr w:type="gramEnd"/>
    </w:p>
    <w:p w14:paraId="5703CB9F"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 xml:space="preserve">Data sample type, e.g., precoding matrix, channel </w:t>
      </w:r>
      <w:proofErr w:type="gramStart"/>
      <w:r w:rsidRPr="005D6725">
        <w:rPr>
          <w:rFonts w:eastAsiaTheme="minorEastAsia"/>
          <w:b/>
          <w:szCs w:val="20"/>
          <w:lang w:eastAsia="zh-CN"/>
        </w:rPr>
        <w:t>matrix;</w:t>
      </w:r>
      <w:proofErr w:type="gramEnd"/>
    </w:p>
    <w:p w14:paraId="7C4629E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roofErr w:type="gramStart"/>
      <w:r w:rsidRPr="005D6725">
        <w:rPr>
          <w:rFonts w:eastAsiaTheme="minorEastAsia"/>
          <w:b/>
          <w:szCs w:val="20"/>
          <w:lang w:eastAsia="zh-CN"/>
        </w:rPr>
        <w:t>);</w:t>
      </w:r>
      <w:proofErr w:type="gramEnd"/>
    </w:p>
    <w:p w14:paraId="2AC20AC9"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Assistance information, e.g., information for categorizing the data for the purpose of differentiating characteristics of data due to specific configuration, scenarios, site </w:t>
      </w:r>
      <w:proofErr w:type="gramStart"/>
      <w:r w:rsidRPr="005D6725">
        <w:rPr>
          <w:rFonts w:eastAsiaTheme="minorEastAsia"/>
          <w:b/>
          <w:szCs w:val="20"/>
          <w:lang w:eastAsia="zh-CN"/>
        </w:rPr>
        <w:t>etc;</w:t>
      </w:r>
      <w:proofErr w:type="gramEnd"/>
    </w:p>
    <w:p w14:paraId="71249DB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roofErr w:type="gramStart"/>
      <w:r w:rsidRPr="005D6725">
        <w:rPr>
          <w:rFonts w:eastAsiaTheme="minorEastAsia"/>
          <w:b/>
          <w:szCs w:val="20"/>
          <w:lang w:eastAsia="zh-CN"/>
        </w:rPr>
        <w:t>);</w:t>
      </w:r>
      <w:proofErr w:type="gramEnd"/>
    </w:p>
    <w:p w14:paraId="24C2F6AE"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21"/>
        </w:rPr>
      </w:pPr>
    </w:p>
    <w:p w14:paraId="17573900" w14:textId="65D51E3E" w:rsidR="00A120F1" w:rsidRDefault="00A120F1" w:rsidP="00C041FE">
      <w:pPr>
        <w:spacing w:before="240" w:after="120"/>
        <w:rPr>
          <w:rStyle w:val="21"/>
        </w:rPr>
      </w:pPr>
      <w:r>
        <w:rPr>
          <w:rStyle w:val="21"/>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 xml:space="preserve">NW configures a threshold of data quality to UE and UE only reports the qualified data to </w:t>
      </w:r>
      <w:proofErr w:type="gramStart"/>
      <w:r w:rsidRPr="005C284B">
        <w:rPr>
          <w:b/>
          <w:bCs/>
          <w:i/>
          <w:iCs/>
          <w:kern w:val="2"/>
          <w:sz w:val="21"/>
          <w:szCs w:val="21"/>
          <w:lang w:eastAsia="zh-CN"/>
        </w:rPr>
        <w:t>NW</w:t>
      </w:r>
      <w:proofErr w:type="gramEnd"/>
    </w:p>
    <w:p w14:paraId="6912424A" w14:textId="77777777" w:rsidR="00A120F1" w:rsidRDefault="00A120F1" w:rsidP="00C041FE">
      <w:pPr>
        <w:spacing w:before="240" w:after="120"/>
        <w:rPr>
          <w:rStyle w:val="21"/>
        </w:rPr>
      </w:pPr>
    </w:p>
    <w:p w14:paraId="47213173" w14:textId="370F516D" w:rsidR="00A94E44" w:rsidRDefault="00A94E44" w:rsidP="00C041FE">
      <w:pPr>
        <w:spacing w:before="240" w:after="120"/>
        <w:rPr>
          <w:rStyle w:val="21"/>
        </w:rPr>
      </w:pPr>
      <w:r>
        <w:rPr>
          <w:rStyle w:val="21"/>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21"/>
        </w:rPr>
      </w:pPr>
    </w:p>
    <w:p w14:paraId="7692EE9B" w14:textId="50F24164" w:rsidR="00525E46" w:rsidRDefault="00525E46" w:rsidP="00C041FE">
      <w:pPr>
        <w:spacing w:before="240" w:after="120"/>
        <w:rPr>
          <w:rStyle w:val="21"/>
        </w:rPr>
      </w:pPr>
      <w:r>
        <w:rPr>
          <w:rStyle w:val="21"/>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Support procedures/</w:t>
      </w:r>
      <w:proofErr w:type="spellStart"/>
      <w:r>
        <w:t>signaling</w:t>
      </w:r>
      <w:proofErr w:type="spellEnd"/>
      <w:r>
        <w:t xml:space="preserve">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w:t>
      </w:r>
      <w:proofErr w:type="spellStart"/>
      <w:r>
        <w:t>signaling</w:t>
      </w:r>
      <w:proofErr w:type="spellEnd"/>
      <w:r>
        <w:t xml:space="preserve">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w:t>
      </w:r>
      <w:r w:rsidRPr="002656DD">
        <w:lastRenderedPageBreak/>
        <w:t xml:space="preserve">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21"/>
        </w:rPr>
      </w:pPr>
      <w:proofErr w:type="spellStart"/>
      <w:r>
        <w:rPr>
          <w:rStyle w:val="21"/>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 xml:space="preserve">For CSI compression using two-sided models, RAN 1 to further discuss using codebook-like approach to report ground-truth CSI for AI/ML model training, </w:t>
      </w:r>
      <w:proofErr w:type="gramStart"/>
      <w:r w:rsidRPr="002F5D6A">
        <w:rPr>
          <w:i/>
        </w:rPr>
        <w:t>e.g.</w:t>
      </w:r>
      <w:proofErr w:type="gramEnd"/>
      <w:r w:rsidRPr="002F5D6A">
        <w:rPr>
          <w:i/>
        </w:rPr>
        <w:t xml:space="preserve"> Rel-16 e-type II-like codebook with enhanced parameter values.</w:t>
      </w:r>
    </w:p>
    <w:p w14:paraId="635B77F0" w14:textId="77777777" w:rsidR="00AB6596" w:rsidRDefault="00AB6596" w:rsidP="00C041FE">
      <w:pPr>
        <w:spacing w:before="240" w:after="120"/>
        <w:rPr>
          <w:rStyle w:val="21"/>
        </w:rPr>
      </w:pPr>
    </w:p>
    <w:p w14:paraId="6CE00FCF" w14:textId="58E96CE2" w:rsidR="00F158C2" w:rsidRDefault="00F158C2" w:rsidP="00C041FE">
      <w:pPr>
        <w:spacing w:before="240" w:after="120"/>
        <w:rPr>
          <w:rStyle w:val="21"/>
        </w:rPr>
      </w:pPr>
      <w:r>
        <w:rPr>
          <w:rStyle w:val="21"/>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ＭＳ Ｐゴシック"/>
          <w:b/>
          <w:bCs/>
          <w:i/>
          <w:iCs/>
        </w:rPr>
      </w:pPr>
      <w:r w:rsidRPr="00687FCB">
        <w:rPr>
          <w:rFonts w:eastAsia="ＭＳ Ｐゴシック" w:hint="eastAsia"/>
          <w:b/>
          <w:bCs/>
          <w:i/>
          <w:iCs/>
        </w:rPr>
        <w:t>S</w:t>
      </w:r>
      <w:r w:rsidRPr="00687FCB">
        <w:rPr>
          <w:rFonts w:eastAsia="ＭＳ Ｐゴシック"/>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ＭＳ Ｐゴシック"/>
          <w:b/>
          <w:bCs/>
          <w:i/>
          <w:iCs/>
        </w:rPr>
      </w:pPr>
      <w:r w:rsidRPr="00687FCB">
        <w:rPr>
          <w:rFonts w:eastAsia="ＭＳ Ｐゴシック"/>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ＭＳ Ｐゴシック"/>
          <w:b/>
          <w:bCs/>
          <w:i/>
          <w:iCs/>
        </w:rPr>
      </w:pPr>
      <w:proofErr w:type="gramStart"/>
      <w:r w:rsidRPr="00687FCB">
        <w:rPr>
          <w:rFonts w:eastAsia="ＭＳ Ｐゴシック"/>
          <w:b/>
          <w:bCs/>
          <w:i/>
          <w:iCs/>
        </w:rPr>
        <w:t>No</w:t>
      </w:r>
      <w:proofErr w:type="gramEnd"/>
      <w:r w:rsidRPr="00687FCB">
        <w:rPr>
          <w:rFonts w:eastAsia="ＭＳ Ｐゴシック"/>
          <w:b/>
          <w:bCs/>
          <w:i/>
          <w:iCs/>
        </w:rPr>
        <w:t xml:space="preserve"> much strict latency requirement for data collection for model training or performance monitoring.</w:t>
      </w:r>
    </w:p>
    <w:p w14:paraId="2529ACA3" w14:textId="77777777" w:rsidR="00F158C2" w:rsidRDefault="00F158C2" w:rsidP="00C041FE">
      <w:pPr>
        <w:spacing w:before="240" w:after="120"/>
        <w:rPr>
          <w:rStyle w:val="21"/>
        </w:rPr>
      </w:pPr>
    </w:p>
    <w:p w14:paraId="62C7C9B4" w14:textId="3B343024" w:rsidR="00A93669" w:rsidRDefault="00A93669" w:rsidP="00C041FE">
      <w:pPr>
        <w:spacing w:before="240" w:after="120"/>
        <w:rPr>
          <w:rStyle w:val="21"/>
        </w:rPr>
      </w:pPr>
      <w:r>
        <w:rPr>
          <w:rStyle w:val="21"/>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 xml:space="preserve">Option 1: The measurement for UE side data collection is configured by the </w:t>
      </w:r>
      <w:proofErr w:type="gramStart"/>
      <w:r w:rsidRPr="00EC1FD5">
        <w:rPr>
          <w:b/>
          <w:bCs/>
          <w:i/>
          <w:iCs/>
          <w:lang w:val="en-US" w:eastAsia="zh-CN"/>
        </w:rPr>
        <w:t>NW</w:t>
      </w:r>
      <w:proofErr w:type="gramEnd"/>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21"/>
          <w:lang w:val="en-US"/>
        </w:rPr>
      </w:pPr>
    </w:p>
    <w:p w14:paraId="0F36616B" w14:textId="57E44317" w:rsidR="00872A57" w:rsidRDefault="00872A57" w:rsidP="00C041FE">
      <w:pPr>
        <w:spacing w:before="240" w:after="120"/>
        <w:rPr>
          <w:rStyle w:val="21"/>
          <w:lang w:val="en-US"/>
        </w:rPr>
      </w:pPr>
      <w:r>
        <w:rPr>
          <w:rStyle w:val="21"/>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w:t>
      </w:r>
      <w:proofErr w:type="gramStart"/>
      <w:r w:rsidRPr="005B2986">
        <w:rPr>
          <w:rFonts w:eastAsia="SimSun"/>
          <w:i/>
        </w:rPr>
        <w:t>monitoring</w:t>
      </w:r>
      <w:proofErr w:type="gramEnd"/>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SimSun"/>
          <w:b/>
          <w:i/>
        </w:rPr>
        <w:t>14</w:t>
      </w:r>
      <w:r w:rsidRPr="005B2986">
        <w:rPr>
          <w:b/>
          <w:i/>
        </w:rPr>
        <w:t xml:space="preserve">: </w:t>
      </w:r>
      <w:r w:rsidRPr="005B2986">
        <w:rPr>
          <w:i/>
        </w:rPr>
        <w:t xml:space="preserve">To enable high-quality data collection from UE to network, at least </w:t>
      </w:r>
      <w:proofErr w:type="gramStart"/>
      <w:r w:rsidRPr="005B2986">
        <w:rPr>
          <w:i/>
        </w:rPr>
        <w:t>support</w:t>
      </w:r>
      <w:proofErr w:type="gramEnd"/>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NW configures a threshold of data quality to UE and UE only reports the qualified data to </w:t>
      </w:r>
      <w:proofErr w:type="gramStart"/>
      <w:r w:rsidRPr="005B2986">
        <w:rPr>
          <w:i/>
        </w:rPr>
        <w:t>NW</w:t>
      </w:r>
      <w:proofErr w:type="gramEnd"/>
    </w:p>
    <w:bookmarkEnd w:id="160"/>
    <w:p w14:paraId="61957436" w14:textId="77777777" w:rsidR="00872A57" w:rsidRDefault="00872A57" w:rsidP="00C041FE">
      <w:pPr>
        <w:spacing w:before="240" w:after="120"/>
        <w:rPr>
          <w:rStyle w:val="21"/>
        </w:rPr>
      </w:pPr>
    </w:p>
    <w:p w14:paraId="2E862805" w14:textId="1ABA256B" w:rsidR="007536F6" w:rsidRDefault="007536F6" w:rsidP="00C041FE">
      <w:pPr>
        <w:spacing w:before="240" w:after="120"/>
        <w:rPr>
          <w:rStyle w:val="21"/>
        </w:rPr>
      </w:pPr>
      <w:r>
        <w:rPr>
          <w:rStyle w:val="21"/>
        </w:rPr>
        <w:lastRenderedPageBreak/>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xml:space="preserve">: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21"/>
          <w:lang w:val="en-US"/>
        </w:rPr>
      </w:pPr>
    </w:p>
    <w:p w14:paraId="4E75AA43" w14:textId="16E77AA0" w:rsidR="00F17B6C" w:rsidRDefault="00F17B6C" w:rsidP="00C041FE">
      <w:pPr>
        <w:spacing w:before="240" w:after="120"/>
        <w:rPr>
          <w:rStyle w:val="21"/>
          <w:lang w:val="en-US"/>
        </w:rPr>
      </w:pPr>
      <w:r>
        <w:rPr>
          <w:rStyle w:val="21"/>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21"/>
        </w:rPr>
      </w:pPr>
    </w:p>
    <w:p w14:paraId="22BE53F2" w14:textId="6F8AADF4" w:rsidR="0068321F" w:rsidRDefault="0068321F" w:rsidP="00C041FE">
      <w:pPr>
        <w:spacing w:before="240" w:after="120"/>
        <w:rPr>
          <w:rStyle w:val="21"/>
        </w:rPr>
      </w:pPr>
      <w:r>
        <w:rPr>
          <w:rStyle w:val="21"/>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w:t>
            </w:r>
            <w:proofErr w:type="gramStart"/>
            <w:r w:rsidRPr="00384327">
              <w:rPr>
                <w:highlight w:val="yellow"/>
              </w:rPr>
              <w:t>truth</w:t>
            </w:r>
            <w:proofErr w:type="gramEnd"/>
          </w:p>
          <w:p w14:paraId="14D0EB8C" w14:textId="77777777" w:rsidR="001045AC" w:rsidRDefault="001045AC" w:rsidP="007454D3">
            <w:pPr>
              <w:pStyle w:val="a9"/>
              <w:numPr>
                <w:ilvl w:val="0"/>
                <w:numId w:val="100"/>
              </w:numPr>
              <w:spacing w:after="0"/>
              <w:jc w:val="left"/>
            </w:pPr>
            <w:r>
              <w:t>Precoder, not channel, high resolution eT2</w:t>
            </w:r>
          </w:p>
          <w:p w14:paraId="2DE9229E" w14:textId="77777777" w:rsidR="001045AC" w:rsidRDefault="001045AC" w:rsidP="007454D3">
            <w:pPr>
              <w:pStyle w:val="a9"/>
              <w:numPr>
                <w:ilvl w:val="0"/>
                <w:numId w:val="100"/>
              </w:numPr>
              <w:spacing w:after="0"/>
              <w:jc w:val="left"/>
            </w:pPr>
            <w:r w:rsidRPr="00E41FBD">
              <w:rPr>
                <w:highlight w:val="green"/>
              </w:rPr>
              <w:t xml:space="preserve">Rank indicated by </w:t>
            </w:r>
            <w:proofErr w:type="gramStart"/>
            <w:r w:rsidRPr="00E41FBD">
              <w:rPr>
                <w:highlight w:val="green"/>
              </w:rPr>
              <w:t>NW</w:t>
            </w:r>
            <w:proofErr w:type="gramEnd"/>
          </w:p>
          <w:p w14:paraId="63E1C92F" w14:textId="77777777" w:rsidR="001045AC" w:rsidRDefault="001045AC">
            <w:r>
              <w:lastRenderedPageBreak/>
              <w:t xml:space="preserve">Type 3 training: </w:t>
            </w:r>
          </w:p>
          <w:p w14:paraId="67EFFC58" w14:textId="77777777" w:rsidR="001045AC" w:rsidRDefault="001045AC" w:rsidP="007454D3">
            <w:pPr>
              <w:pStyle w:val="a9"/>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9"/>
              <w:numPr>
                <w:ilvl w:val="0"/>
                <w:numId w:val="101"/>
              </w:numPr>
              <w:spacing w:after="0"/>
              <w:jc w:val="left"/>
            </w:pPr>
            <w:r>
              <w:t>study dataset size</w:t>
            </w:r>
          </w:p>
          <w:p w14:paraId="2024B8B5" w14:textId="77777777" w:rsidR="001045AC" w:rsidRDefault="001045AC">
            <w:r>
              <w:t>NW sent different portion of dataset to different UEs, and UE side perform re-</w:t>
            </w:r>
            <w:proofErr w:type="gramStart"/>
            <w:r>
              <w:t>combination</w:t>
            </w:r>
            <w:proofErr w:type="gramEnd"/>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lastRenderedPageBreak/>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w:t>
            </w:r>
            <w:proofErr w:type="spellStart"/>
            <w:r w:rsidRPr="00374249">
              <w:rPr>
                <w:highlight w:val="cyan"/>
              </w:rPr>
              <w:t>signaling</w:t>
            </w:r>
            <w:proofErr w:type="spellEnd"/>
            <w:r w:rsidRPr="00374249">
              <w:rPr>
                <w:highlight w:val="cyan"/>
              </w:rPr>
              <w:t xml:space="preserve"> to associate data samples with conditions / additional </w:t>
            </w:r>
            <w:proofErr w:type="gramStart"/>
            <w:r w:rsidRPr="00374249">
              <w:rPr>
                <w:highlight w:val="cyan"/>
              </w:rPr>
              <w:t>conditions</w:t>
            </w:r>
            <w:proofErr w:type="gramEnd"/>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 xml:space="preserve">NW indicate the </w:t>
            </w:r>
            <w:proofErr w:type="gramStart"/>
            <w:r w:rsidRPr="00E41FBD">
              <w:rPr>
                <w:highlight w:val="green"/>
              </w:rPr>
              <w:t>rank</w:t>
            </w:r>
            <w:proofErr w:type="gramEnd"/>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 xml:space="preserve">Reuse CPU framework to handle the UE </w:t>
            </w:r>
            <w:proofErr w:type="gramStart"/>
            <w:r>
              <w:t>complexity</w:t>
            </w:r>
            <w:proofErr w:type="gramEnd"/>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w:t>
            </w:r>
            <w:proofErr w:type="gramStart"/>
            <w:r w:rsidRPr="0009223C">
              <w:rPr>
                <w:highlight w:val="magenta"/>
              </w:rPr>
              <w:t>plane</w:t>
            </w:r>
            <w:proofErr w:type="gramEnd"/>
          </w:p>
          <w:p w14:paraId="21031DCC" w14:textId="77777777" w:rsidR="001045AC" w:rsidRDefault="001045AC">
            <w:r w:rsidRPr="0009223C">
              <w:rPr>
                <w:highlight w:val="yellow"/>
              </w:rPr>
              <w:t>High resolution eT2</w:t>
            </w:r>
          </w:p>
          <w:p w14:paraId="0F9AEEE2" w14:textId="77777777" w:rsidR="001045AC" w:rsidRDefault="001045AC">
            <w:r>
              <w:t xml:space="preserve">Time stamps, cell ID, UE location can be considered as UE side additional </w:t>
            </w:r>
            <w:proofErr w:type="gramStart"/>
            <w:r>
              <w:t>condition</w:t>
            </w:r>
            <w:proofErr w:type="gramEnd"/>
          </w:p>
          <w:p w14:paraId="45CB0A6D" w14:textId="77777777" w:rsidR="001045AC" w:rsidRPr="0009223C" w:rsidRDefault="001045AC">
            <w:pPr>
              <w:rPr>
                <w:highlight w:val="cyan"/>
              </w:rPr>
            </w:pPr>
            <w:r w:rsidRPr="0009223C">
              <w:rPr>
                <w:highlight w:val="cyan"/>
              </w:rPr>
              <w:t xml:space="preserve">UE side associated ID is </w:t>
            </w:r>
            <w:proofErr w:type="gramStart"/>
            <w:r w:rsidRPr="0009223C">
              <w:rPr>
                <w:highlight w:val="cyan"/>
              </w:rPr>
              <w:t>necessary</w:t>
            </w:r>
            <w:proofErr w:type="gramEnd"/>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 xml:space="preserve">NW configure data </w:t>
            </w:r>
            <w:proofErr w:type="gramStart"/>
            <w:r w:rsidRPr="0009223C">
              <w:rPr>
                <w:highlight w:val="green"/>
              </w:rPr>
              <w:t>quality</w:t>
            </w:r>
            <w:proofErr w:type="gramEnd"/>
          </w:p>
          <w:p w14:paraId="5DEB83D6" w14:textId="77777777" w:rsidR="001045AC" w:rsidRDefault="001045AC">
            <w:r>
              <w:lastRenderedPageBreak/>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 xml:space="preserve">From the summary table, it can be seen that following aspects are elaborated and </w:t>
      </w:r>
      <w:proofErr w:type="gramStart"/>
      <w:r>
        <w:t>discussed</w:t>
      </w:r>
      <w:proofErr w:type="gramEnd"/>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21"/>
        </w:rPr>
      </w:pPr>
      <w:r>
        <w:rPr>
          <w:rStyle w:val="21"/>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Further discuss the reporting mode, e.g., per sample reporting and statistic reporting over </w:t>
      </w:r>
      <w:proofErr w:type="gramStart"/>
      <w:r w:rsidRPr="0083558A">
        <w:rPr>
          <w:rFonts w:eastAsiaTheme="minorEastAsia"/>
          <w:b/>
          <w:bCs/>
          <w:i/>
          <w:lang w:eastAsia="zh-CN"/>
        </w:rPr>
        <w:t>a number of</w:t>
      </w:r>
      <w:proofErr w:type="gramEnd"/>
      <w:r w:rsidRPr="0083558A">
        <w:rPr>
          <w:rFonts w:eastAsiaTheme="minorEastAsia"/>
          <w:b/>
          <w:bCs/>
          <w:i/>
          <w:lang w:eastAsia="zh-CN"/>
        </w:rPr>
        <w:t xml:space="preserve"> monitored samples.</w:t>
      </w:r>
    </w:p>
    <w:p w14:paraId="5F176742"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w:t>
      </w:r>
      <w:proofErr w:type="gramStart"/>
      <w:r w:rsidRPr="0083558A">
        <w:rPr>
          <w:rFonts w:eastAsiaTheme="minorEastAsia"/>
          <w:b/>
          <w:bCs/>
          <w:i/>
          <w:lang w:eastAsia="zh-CN"/>
        </w:rPr>
        <w:t>based</w:t>
      </w:r>
      <w:proofErr w:type="gramEnd"/>
      <w:r w:rsidRPr="0083558A">
        <w:rPr>
          <w:rFonts w:eastAsiaTheme="minorEastAsia"/>
          <w:b/>
          <w:bCs/>
          <w:i/>
          <w:lang w:eastAsia="zh-CN"/>
        </w:rPr>
        <w:t xml:space="preserve">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 xml:space="preserve">Proposal 14: For the intermediate KPI based monitoring, consider the </w:t>
      </w:r>
      <w:proofErr w:type="spellStart"/>
      <w:r w:rsidRPr="0083558A">
        <w:rPr>
          <w:b/>
          <w:i/>
          <w:lang w:eastAsia="zh-CN"/>
        </w:rPr>
        <w:t>signaling</w:t>
      </w:r>
      <w:proofErr w:type="spellEnd"/>
      <w:r w:rsidRPr="0083558A">
        <w:rPr>
          <w:b/>
          <w:i/>
          <w:lang w:eastAsia="zh-CN"/>
        </w:rPr>
        <w:t xml:space="preserve"> of ground-truth CSI/recovery CSI between NW and UE to assist the calculation of the intermediate KPI.</w:t>
      </w:r>
    </w:p>
    <w:p w14:paraId="212F4F22"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UE side monitoring based on the recovery CSI (output of the CSI reconstruction model) indicated by NW.</w:t>
      </w:r>
    </w:p>
    <w:p w14:paraId="708D7BC2" w14:textId="57CB2F83" w:rsidR="00D167B9" w:rsidRDefault="00BD4536" w:rsidP="00C041FE">
      <w:pPr>
        <w:spacing w:before="240" w:after="120"/>
        <w:rPr>
          <w:rStyle w:val="21"/>
        </w:rPr>
      </w:pPr>
      <w:r>
        <w:rPr>
          <w:rStyle w:val="21"/>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9"/>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9"/>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a9"/>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a9"/>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a9"/>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9"/>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9"/>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9"/>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21"/>
        </w:rPr>
      </w:pPr>
    </w:p>
    <w:p w14:paraId="224F5902" w14:textId="68496DED" w:rsidR="002F2F8D" w:rsidRDefault="002F2F8D" w:rsidP="00C041FE">
      <w:pPr>
        <w:spacing w:before="240" w:after="120"/>
        <w:rPr>
          <w:rStyle w:val="21"/>
        </w:rPr>
      </w:pPr>
      <w:proofErr w:type="spellStart"/>
      <w:r>
        <w:rPr>
          <w:rStyle w:val="21"/>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 xml:space="preserve">Details of reporting mechanism for the monitoring metrics with both time/event-trigger </w:t>
      </w:r>
      <w:proofErr w:type="gramStart"/>
      <w:r w:rsidRPr="00BF0AFD">
        <w:rPr>
          <w:b/>
          <w:bCs/>
        </w:rPr>
        <w:t>based</w:t>
      </w:r>
      <w:proofErr w:type="gramEnd"/>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 xml:space="preserve">Appropriate UE-side monitoring metric which reflects AI/ML model performance </w:t>
      </w:r>
      <w:proofErr w:type="gramStart"/>
      <w:r w:rsidRPr="00BF0AFD">
        <w:rPr>
          <w:b/>
          <w:bCs/>
          <w:lang w:val="en-US"/>
        </w:rPr>
        <w:t>accurately</w:t>
      </w:r>
      <w:proofErr w:type="gramEnd"/>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 xml:space="preserve">NW-side monitoring with lower </w:t>
      </w:r>
      <w:proofErr w:type="spellStart"/>
      <w:r w:rsidRPr="00BF0AFD">
        <w:rPr>
          <w:b/>
          <w:bCs/>
        </w:rPr>
        <w:t>signaling</w:t>
      </w:r>
      <w:proofErr w:type="spellEnd"/>
      <w:r w:rsidRPr="00BF0AFD">
        <w:rPr>
          <w:b/>
          <w:bCs/>
        </w:rPr>
        <w:t xml:space="preserve"> </w:t>
      </w:r>
      <w:proofErr w:type="gramStart"/>
      <w:r w:rsidRPr="00BF0AFD">
        <w:rPr>
          <w:b/>
          <w:bCs/>
        </w:rPr>
        <w:t>overhead</w:t>
      </w:r>
      <w:proofErr w:type="gramEnd"/>
    </w:p>
    <w:p w14:paraId="72FB25DE" w14:textId="77777777" w:rsidR="002F2F8D" w:rsidRDefault="002F2F8D" w:rsidP="00C041FE">
      <w:pPr>
        <w:spacing w:before="240" w:after="120"/>
        <w:rPr>
          <w:rStyle w:val="21"/>
        </w:rPr>
      </w:pPr>
    </w:p>
    <w:p w14:paraId="4C15E4B9" w14:textId="13FE6657" w:rsidR="00BD4536" w:rsidRDefault="005F49AF" w:rsidP="00C041FE">
      <w:pPr>
        <w:spacing w:before="240" w:after="120"/>
        <w:rPr>
          <w:rStyle w:val="21"/>
        </w:rPr>
      </w:pPr>
      <w:r>
        <w:rPr>
          <w:rStyle w:val="21"/>
        </w:rPr>
        <w:t>Vivo</w:t>
      </w:r>
    </w:p>
    <w:p w14:paraId="21A8E3E2" w14:textId="77777777" w:rsidR="005F49AF" w:rsidRPr="002659B9" w:rsidRDefault="005F49AF" w:rsidP="007454D3">
      <w:pPr>
        <w:pStyle w:val="a9"/>
        <w:widowControl w:val="0"/>
        <w:numPr>
          <w:ilvl w:val="0"/>
          <w:numId w:val="55"/>
        </w:numPr>
        <w:spacing w:after="0"/>
        <w:ind w:left="1134" w:hanging="1134"/>
        <w:contextualSpacing w:val="0"/>
        <w:rPr>
          <w:b/>
        </w:rPr>
      </w:pPr>
      <w:r w:rsidRPr="0012487E">
        <w:rPr>
          <w:b/>
        </w:rPr>
        <w:lastRenderedPageBreak/>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9"/>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w:t>
      </w:r>
      <w:proofErr w:type="gramStart"/>
      <w:r w:rsidRPr="00253EE9">
        <w:rPr>
          <w:b/>
        </w:rPr>
        <w:t>monitoring</w:t>
      </w:r>
      <w:proofErr w:type="gramEnd"/>
      <w:r w:rsidRPr="00253EE9">
        <w:rPr>
          <w:b/>
        </w:rPr>
        <w:t xml:space="preserve"> </w:t>
      </w:r>
    </w:p>
    <w:p w14:paraId="64006B2B" w14:textId="77777777" w:rsidR="005F49AF" w:rsidRDefault="005F49AF" w:rsidP="007454D3">
      <w:pPr>
        <w:pStyle w:val="a9"/>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21"/>
        </w:rPr>
      </w:pPr>
      <w:r>
        <w:rPr>
          <w:rStyle w:val="21"/>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w:t>
      </w:r>
      <w:proofErr w:type="spellStart"/>
      <w:r>
        <w:rPr>
          <w:b/>
          <w:bCs/>
        </w:rPr>
        <w:t>precoded</w:t>
      </w:r>
      <w:proofErr w:type="spellEnd"/>
      <w:r>
        <w:rPr>
          <w:b/>
          <w:bCs/>
        </w:rPr>
        <w:t xml:space="preserve"> CSI-RS to the </w:t>
      </w:r>
      <w:proofErr w:type="gramStart"/>
      <w:r>
        <w:rPr>
          <w:b/>
          <w:bCs/>
        </w:rPr>
        <w:t>UE, and</w:t>
      </w:r>
      <w:proofErr w:type="gramEnd"/>
      <w:r>
        <w:rPr>
          <w:b/>
          <w:bCs/>
        </w:rPr>
        <w:t xml:space="preserve">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21"/>
        </w:rPr>
      </w:pPr>
      <w:r>
        <w:rPr>
          <w:rStyle w:val="21"/>
        </w:rPr>
        <w:t>CATT</w:t>
      </w:r>
    </w:p>
    <w:p w14:paraId="2D88239D" w14:textId="77777777" w:rsidR="005B6C32" w:rsidRPr="005D6725" w:rsidRDefault="005B6C32" w:rsidP="005B6C32">
      <w:pPr>
        <w:pStyle w:val="a7"/>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21"/>
          <w:lang w:val="x-none"/>
        </w:rPr>
      </w:pPr>
      <w:r>
        <w:rPr>
          <w:rStyle w:val="21"/>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 xml:space="preserve">Proposal 7: Prioritize to study the specification impacts on at least the following case for model performance </w:t>
      </w:r>
      <w:proofErr w:type="gramStart"/>
      <w:r w:rsidRPr="005C284B">
        <w:rPr>
          <w:b/>
          <w:bCs/>
          <w:i/>
          <w:iCs/>
          <w:szCs w:val="21"/>
          <w:lang w:val="en-GB"/>
        </w:rPr>
        <w:t>monitoring</w:t>
      </w:r>
      <w:proofErr w:type="gramEnd"/>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21"/>
        </w:rPr>
      </w:pPr>
      <w:r>
        <w:rPr>
          <w:rStyle w:val="21"/>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21"/>
          <w:lang w:val="en-US"/>
        </w:rPr>
      </w:pPr>
      <w:proofErr w:type="spellStart"/>
      <w:r>
        <w:rPr>
          <w:rStyle w:val="21"/>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lastRenderedPageBreak/>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21"/>
        </w:rPr>
      </w:pPr>
      <w:r>
        <w:rPr>
          <w:rStyle w:val="21"/>
        </w:rPr>
        <w:t>Xiaomi</w:t>
      </w:r>
    </w:p>
    <w:p w14:paraId="3623D500" w14:textId="77777777" w:rsidR="004D334D" w:rsidRPr="00C12D85" w:rsidRDefault="004D334D" w:rsidP="004D334D">
      <w:pPr>
        <w:spacing w:after="0"/>
        <w:rPr>
          <w:b/>
          <w:i/>
          <w:lang w:eastAsia="zh-CN"/>
        </w:rPr>
      </w:pPr>
      <w:r w:rsidRPr="00B845D2">
        <w:rPr>
          <w:b/>
          <w:i/>
          <w:lang w:eastAsia="zh-CN"/>
        </w:rPr>
        <w:lastRenderedPageBreak/>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ＭＳ Ｐゴシック"/>
          <w:b/>
          <w:bCs/>
          <w:i/>
          <w:iCs/>
        </w:rPr>
      </w:pPr>
      <w:r>
        <w:rPr>
          <w:rFonts w:eastAsia="ＭＳ Ｐゴシック"/>
          <w:b/>
          <w:bCs/>
          <w:i/>
          <w:iCs/>
        </w:rPr>
        <w:t xml:space="preserve">Significant overhead reduction for quantization of the target CSI or output of CSI reconstruction via enhanced </w:t>
      </w:r>
      <w:proofErr w:type="spellStart"/>
      <w:r>
        <w:rPr>
          <w:rFonts w:eastAsia="ＭＳ Ｐゴシック"/>
          <w:b/>
          <w:bCs/>
          <w:i/>
          <w:iCs/>
        </w:rPr>
        <w:t>eType</w:t>
      </w:r>
      <w:proofErr w:type="spellEnd"/>
      <w:r>
        <w:rPr>
          <w:rFonts w:eastAsia="ＭＳ Ｐゴシック"/>
          <w:b/>
          <w:bCs/>
          <w:i/>
          <w:iCs/>
        </w:rPr>
        <w:t xml:space="preserve"> II codebook parameters</w:t>
      </w:r>
    </w:p>
    <w:p w14:paraId="346EE9F3" w14:textId="77777777" w:rsidR="004D334D" w:rsidRDefault="004D334D" w:rsidP="007454D3">
      <w:pPr>
        <w:numPr>
          <w:ilvl w:val="0"/>
          <w:numId w:val="79"/>
        </w:numPr>
        <w:spacing w:after="0" w:line="231" w:lineRule="atLeast"/>
        <w:rPr>
          <w:rFonts w:eastAsia="ＭＳ Ｐゴシック"/>
          <w:b/>
          <w:bCs/>
          <w:i/>
          <w:iCs/>
        </w:rPr>
      </w:pPr>
      <w:r w:rsidRPr="00B709F9">
        <w:rPr>
          <w:rFonts w:eastAsia="ＭＳ Ｐゴシック"/>
          <w:b/>
          <w:bCs/>
          <w:i/>
          <w:iCs/>
        </w:rPr>
        <w:t xml:space="preserve">Affordable </w:t>
      </w:r>
      <w:r>
        <w:rPr>
          <w:rFonts w:eastAsia="ＭＳ Ｐゴシック"/>
          <w:b/>
          <w:bCs/>
          <w:i/>
          <w:iCs/>
        </w:rPr>
        <w:t xml:space="preserve">complexity for quantization of the target CSI or output of CSI reconstruction, which is </w:t>
      </w:r>
      <w:proofErr w:type="gramStart"/>
      <w:r>
        <w:rPr>
          <w:rFonts w:eastAsia="ＭＳ Ｐゴシック"/>
          <w:b/>
          <w:bCs/>
          <w:i/>
          <w:iCs/>
        </w:rPr>
        <w:t>similar to</w:t>
      </w:r>
      <w:proofErr w:type="gramEnd"/>
      <w:r>
        <w:rPr>
          <w:rFonts w:eastAsia="ＭＳ Ｐゴシック"/>
          <w:b/>
          <w:bCs/>
          <w:i/>
          <w:iCs/>
        </w:rPr>
        <w:t xml:space="preserve"> that of legacy </w:t>
      </w:r>
      <w:proofErr w:type="spellStart"/>
      <w:r>
        <w:rPr>
          <w:rFonts w:eastAsia="ＭＳ Ｐゴシック"/>
          <w:b/>
          <w:bCs/>
          <w:i/>
          <w:iCs/>
        </w:rPr>
        <w:t>eType</w:t>
      </w:r>
      <w:proofErr w:type="spellEnd"/>
      <w:r>
        <w:rPr>
          <w:rFonts w:eastAsia="ＭＳ Ｐゴシック"/>
          <w:b/>
          <w:bCs/>
          <w:i/>
          <w:iCs/>
        </w:rPr>
        <w:t xml:space="preserve"> II codebook. </w:t>
      </w:r>
    </w:p>
    <w:p w14:paraId="1E11CFB8" w14:textId="77777777" w:rsidR="004D334D" w:rsidRDefault="004D334D" w:rsidP="007454D3">
      <w:pPr>
        <w:numPr>
          <w:ilvl w:val="0"/>
          <w:numId w:val="79"/>
        </w:numPr>
        <w:spacing w:after="0" w:line="231" w:lineRule="atLeast"/>
        <w:rPr>
          <w:rFonts w:eastAsia="ＭＳ Ｐゴシック"/>
          <w:b/>
          <w:bCs/>
          <w:i/>
          <w:iCs/>
        </w:rPr>
      </w:pPr>
      <w:r>
        <w:rPr>
          <w:rFonts w:eastAsia="ＭＳ Ｐゴシック"/>
          <w:b/>
          <w:bCs/>
          <w:i/>
          <w:iCs/>
        </w:rPr>
        <w:t>Ensuring the</w:t>
      </w:r>
      <w:r w:rsidRPr="00B845D2">
        <w:rPr>
          <w:rFonts w:eastAsia="ＭＳ Ｐゴシック"/>
          <w:b/>
          <w:bCs/>
          <w:i/>
          <w:iCs/>
        </w:rPr>
        <w:t xml:space="preserve"> robust of monitoring performance</w:t>
      </w:r>
      <w:r>
        <w:rPr>
          <w:rFonts w:eastAsia="ＭＳ Ｐゴシック"/>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21"/>
        </w:rPr>
      </w:pPr>
      <w:r>
        <w:rPr>
          <w:rStyle w:val="21"/>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21"/>
          <w:lang w:val="en-US"/>
        </w:rPr>
      </w:pPr>
      <w:r>
        <w:rPr>
          <w:rStyle w:val="21"/>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xml:space="preserve">: Support the baseline for model performance monitoring based on the non-ML based CSI, </w:t>
      </w:r>
      <w:proofErr w:type="gramStart"/>
      <w:r w:rsidRPr="0005669D">
        <w:rPr>
          <w:b/>
          <w:bCs/>
          <w:i/>
          <w:iCs/>
          <w:lang w:val="en-US" w:eastAsia="zh-CN"/>
        </w:rPr>
        <w:t>i.e.</w:t>
      </w:r>
      <w:proofErr w:type="gramEnd"/>
      <w:r w:rsidRPr="0005669D">
        <w:rPr>
          <w:b/>
          <w:bCs/>
          <w:i/>
          <w:iCs/>
          <w:lang w:val="en-US" w:eastAsia="zh-CN"/>
        </w:rPr>
        <w:t xml:space="preserv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A model performance failure is identified if the hypothetical BLER measured based the ML based CSI and the CQI from the non-ML based CSI is above a </w:t>
      </w:r>
      <w:proofErr w:type="gramStart"/>
      <w:r>
        <w:rPr>
          <w:b/>
          <w:bCs/>
          <w:i/>
          <w:iCs/>
          <w:lang w:val="en-US" w:eastAsia="zh-CN"/>
        </w:rPr>
        <w:t>threshold</w:t>
      </w:r>
      <w:proofErr w:type="gramEnd"/>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ML based CSI compression should not mandate the UE to support eType2 </w:t>
      </w:r>
      <w:proofErr w:type="gramStart"/>
      <w:r>
        <w:rPr>
          <w:b/>
          <w:bCs/>
          <w:i/>
          <w:iCs/>
          <w:lang w:val="en-US" w:eastAsia="zh-CN"/>
        </w:rPr>
        <w:t>codebook</w:t>
      </w:r>
      <w:proofErr w:type="gramEnd"/>
    </w:p>
    <w:p w14:paraId="6AD2735E" w14:textId="6544CAC6" w:rsidR="00B40114" w:rsidRDefault="00E67FD1" w:rsidP="00C041FE">
      <w:pPr>
        <w:spacing w:before="240" w:after="120"/>
        <w:rPr>
          <w:rStyle w:val="21"/>
          <w:lang w:val="en-US"/>
        </w:rPr>
      </w:pPr>
      <w:r>
        <w:rPr>
          <w:rStyle w:val="21"/>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9"/>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68" w:name="_Hlk162705133"/>
      <w:bookmarkEnd w:id="167"/>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68"/>
    <w:p w14:paraId="6EB10D5C" w14:textId="16A73A33" w:rsidR="00E67FD1" w:rsidRDefault="009E66C2" w:rsidP="00C041FE">
      <w:pPr>
        <w:spacing w:before="240" w:after="120"/>
        <w:rPr>
          <w:rStyle w:val="21"/>
        </w:rPr>
      </w:pPr>
      <w:r>
        <w:rPr>
          <w:rStyle w:val="21"/>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9"/>
        <w:numPr>
          <w:ilvl w:val="0"/>
          <w:numId w:val="82"/>
        </w:numPr>
        <w:snapToGrid w:val="0"/>
        <w:spacing w:after="0"/>
        <w:contextualSpacing w:val="0"/>
        <w:jc w:val="left"/>
        <w:rPr>
          <w:b/>
          <w:lang w:val="en-US" w:eastAsia="ja-JP"/>
        </w:rPr>
      </w:pPr>
      <w:r w:rsidRPr="00343AE3">
        <w:rPr>
          <w:b/>
          <w:lang w:val="en-US" w:eastAsia="ja-JP"/>
        </w:rPr>
        <w:t xml:space="preserve">Direction 1: Network-side monitoring based on the target CSI with realistic channel estimation associated to the CSI report, reported by the </w:t>
      </w:r>
      <w:proofErr w:type="gramStart"/>
      <w:r w:rsidRPr="00343AE3">
        <w:rPr>
          <w:b/>
          <w:lang w:val="en-US" w:eastAsia="ja-JP"/>
        </w:rPr>
        <w:t>UE</w:t>
      </w:r>
      <w:proofErr w:type="gramEnd"/>
      <w:r w:rsidRPr="00343AE3">
        <w:rPr>
          <w:b/>
          <w:lang w:val="en-US" w:eastAsia="ja-JP"/>
        </w:rPr>
        <w:t xml:space="preserve"> or obtained from the UE side.</w:t>
      </w:r>
    </w:p>
    <w:p w14:paraId="0A436445" w14:textId="77777777" w:rsidR="009E66C2" w:rsidRDefault="009E66C2" w:rsidP="007454D3">
      <w:pPr>
        <w:pStyle w:val="a9"/>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9"/>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21"/>
        </w:rPr>
      </w:pPr>
      <w:r>
        <w:rPr>
          <w:rStyle w:val="21"/>
        </w:rPr>
        <w:t>ETRI</w:t>
      </w:r>
    </w:p>
    <w:p w14:paraId="439FB96F" w14:textId="77777777" w:rsidR="00CB3D9F" w:rsidRPr="008712B8" w:rsidRDefault="00CB3D9F" w:rsidP="00CB3D9F">
      <w:pPr>
        <w:pStyle w:val="maintext"/>
        <w:ind w:firstLine="400"/>
        <w:rPr>
          <w:b/>
          <w:bCs/>
          <w:lang w:val="en-US"/>
        </w:rPr>
      </w:pPr>
      <w:r>
        <w:rPr>
          <w:b/>
          <w:bCs/>
          <w:lang w:val="en-US"/>
        </w:rPr>
        <w:lastRenderedPageBreak/>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21"/>
        </w:rPr>
      </w:pPr>
      <w:r>
        <w:rPr>
          <w:rStyle w:val="21"/>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21"/>
        </w:rPr>
      </w:pPr>
      <w:r w:rsidRPr="008B0903">
        <w:rPr>
          <w:rStyle w:val="21"/>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21"/>
        </w:rPr>
      </w:pPr>
      <w:r>
        <w:rPr>
          <w:rStyle w:val="21"/>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 xml:space="preserve">CSI feedback or CSI prediction use cases, the </w:t>
      </w:r>
      <w:proofErr w:type="spellStart"/>
      <w:r w:rsidRPr="00335EED">
        <w:rPr>
          <w:b/>
          <w:bCs/>
          <w:i/>
          <w:iCs/>
          <w:lang w:val="en-US"/>
        </w:rPr>
        <w:t>gNB</w:t>
      </w:r>
      <w:proofErr w:type="spellEnd"/>
      <w:r w:rsidRPr="00335EED">
        <w:rPr>
          <w:b/>
          <w:bCs/>
          <w:i/>
          <w:iCs/>
          <w:lang w:val="en-US"/>
        </w:rPr>
        <w:t xml:space="preserve">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tbl>
      <w:tblPr>
        <w:tblStyle w:val="af1"/>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9"/>
              <w:numPr>
                <w:ilvl w:val="0"/>
                <w:numId w:val="94"/>
              </w:numPr>
              <w:spacing w:after="0"/>
              <w:jc w:val="left"/>
            </w:pPr>
            <w:r>
              <w:t>Intermediate KPI or eventual KPI as starting point</w:t>
            </w:r>
          </w:p>
          <w:p w14:paraId="1322C7F4" w14:textId="77777777" w:rsidR="008638DD" w:rsidRDefault="008638DD" w:rsidP="007454D3">
            <w:pPr>
              <w:pStyle w:val="a9"/>
              <w:numPr>
                <w:ilvl w:val="0"/>
                <w:numId w:val="94"/>
              </w:numPr>
              <w:spacing w:after="0"/>
              <w:jc w:val="left"/>
            </w:pPr>
            <w:r>
              <w:t>Reporting mode: per sample or statistic reporting</w:t>
            </w:r>
          </w:p>
          <w:p w14:paraId="385D97F5" w14:textId="77777777" w:rsidR="008638DD" w:rsidRDefault="008638DD" w:rsidP="007454D3">
            <w:pPr>
              <w:pStyle w:val="a9"/>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a9"/>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a9"/>
              <w:numPr>
                <w:ilvl w:val="0"/>
                <w:numId w:val="94"/>
              </w:numPr>
              <w:spacing w:after="0"/>
              <w:jc w:val="left"/>
              <w:rPr>
                <w:highlight w:val="cyan"/>
              </w:rPr>
            </w:pPr>
            <w:r w:rsidRPr="00AE1AF5">
              <w:rPr>
                <w:highlight w:val="cyan"/>
              </w:rPr>
              <w:t xml:space="preserve">UE side monitoring w/ reconstructed CSI sent from </w:t>
            </w:r>
            <w:proofErr w:type="gramStart"/>
            <w:r w:rsidRPr="00AE1AF5">
              <w:rPr>
                <w:highlight w:val="cyan"/>
              </w:rPr>
              <w:t>NW</w:t>
            </w:r>
            <w:proofErr w:type="gramEnd"/>
          </w:p>
          <w:p w14:paraId="6AB76F2F" w14:textId="77777777" w:rsidR="008638DD" w:rsidRDefault="008638DD" w:rsidP="007454D3">
            <w:pPr>
              <w:pStyle w:val="a9"/>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lastRenderedPageBreak/>
              <w:t>Appropriate UE side monitoring metric and its reporting overhead</w:t>
            </w:r>
          </w:p>
          <w:p w14:paraId="130DE2E6" w14:textId="77777777" w:rsidR="008638DD" w:rsidRDefault="008638DD">
            <w:r w:rsidRPr="00AE1AF5">
              <w:rPr>
                <w:highlight w:val="yellow"/>
              </w:rPr>
              <w:t xml:space="preserve">NW side monitoring with lower </w:t>
            </w:r>
            <w:proofErr w:type="spellStart"/>
            <w:r w:rsidRPr="00AE1AF5">
              <w:rPr>
                <w:highlight w:val="yellow"/>
              </w:rPr>
              <w:t>signaling</w:t>
            </w:r>
            <w:proofErr w:type="spellEnd"/>
            <w:r w:rsidRPr="00AE1AF5">
              <w:rPr>
                <w:highlight w:val="yellow"/>
              </w:rPr>
              <w:t xml:space="preserve"> overhead</w:t>
            </w:r>
          </w:p>
        </w:tc>
      </w:tr>
      <w:tr w:rsidR="008638DD" w14:paraId="068D6B22" w14:textId="77777777">
        <w:tc>
          <w:tcPr>
            <w:tcW w:w="1435" w:type="dxa"/>
          </w:tcPr>
          <w:p w14:paraId="51BA39E7" w14:textId="77777777" w:rsidR="008638DD" w:rsidRDefault="008638DD">
            <w:r>
              <w:lastRenderedPageBreak/>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9"/>
              <w:numPr>
                <w:ilvl w:val="0"/>
                <w:numId w:val="95"/>
              </w:numPr>
              <w:spacing w:after="0"/>
              <w:jc w:val="left"/>
            </w:pPr>
            <w:r w:rsidRPr="00AE1AF5">
              <w:rPr>
                <w:highlight w:val="yellow"/>
              </w:rPr>
              <w:t xml:space="preserve">Ground-truth reporting w/ enhanced high-resolution </w:t>
            </w:r>
            <w:proofErr w:type="gramStart"/>
            <w:r w:rsidRPr="00AE1AF5">
              <w:rPr>
                <w:highlight w:val="yellow"/>
              </w:rPr>
              <w:t>codebook</w:t>
            </w:r>
            <w:proofErr w:type="gramEnd"/>
          </w:p>
          <w:p w14:paraId="6D6CEB57" w14:textId="77777777" w:rsidR="008638DD" w:rsidRDefault="008638DD" w:rsidP="007454D3">
            <w:pPr>
              <w:pStyle w:val="a9"/>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w:t>
            </w:r>
            <w:proofErr w:type="spellStart"/>
            <w:r w:rsidRPr="00AE1AF5">
              <w:rPr>
                <w:highlight w:val="cyan"/>
              </w:rPr>
              <w:t>precoded</w:t>
            </w:r>
            <w:proofErr w:type="spellEnd"/>
            <w:r w:rsidRPr="00AE1AF5">
              <w:rPr>
                <w:highlight w:val="cyan"/>
              </w:rPr>
              <w:t xml:space="preserve"> CSI-RS, hypo-BLER as </w:t>
            </w:r>
            <w:proofErr w:type="gramStart"/>
            <w:r w:rsidRPr="00AE1AF5">
              <w:rPr>
                <w:highlight w:val="cyan"/>
              </w:rPr>
              <w:t>metric</w:t>
            </w:r>
            <w:proofErr w:type="gramEnd"/>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a9"/>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9"/>
              <w:numPr>
                <w:ilvl w:val="0"/>
                <w:numId w:val="93"/>
              </w:numPr>
              <w:spacing w:after="0"/>
              <w:jc w:val="left"/>
              <w:rPr>
                <w:highlight w:val="yellow"/>
              </w:rPr>
            </w:pPr>
            <w:r w:rsidRPr="00AE1AF5">
              <w:rPr>
                <w:highlight w:val="yellow"/>
              </w:rPr>
              <w:t xml:space="preserve">Prioritize ground-truth reporting with high resolution </w:t>
            </w:r>
            <w:proofErr w:type="gramStart"/>
            <w:r w:rsidRPr="00AE1AF5">
              <w:rPr>
                <w:highlight w:val="yellow"/>
              </w:rPr>
              <w:t>codebook</w:t>
            </w:r>
            <w:proofErr w:type="gramEnd"/>
          </w:p>
          <w:p w14:paraId="0DB4559C" w14:textId="77777777" w:rsidR="008638DD" w:rsidRDefault="008638DD" w:rsidP="007454D3">
            <w:pPr>
              <w:pStyle w:val="a9"/>
              <w:numPr>
                <w:ilvl w:val="0"/>
                <w:numId w:val="93"/>
              </w:numPr>
              <w:spacing w:after="0"/>
              <w:jc w:val="left"/>
            </w:pPr>
            <w:r>
              <w:t xml:space="preserve">Study options for monitoring NW side model using existing CSI feedback </w:t>
            </w:r>
            <w:proofErr w:type="gramStart"/>
            <w:r>
              <w:t>scheme</w:t>
            </w:r>
            <w:proofErr w:type="gramEnd"/>
          </w:p>
          <w:p w14:paraId="5A44F260" w14:textId="77777777" w:rsidR="008638DD" w:rsidRDefault="008638DD" w:rsidP="007454D3">
            <w:pPr>
              <w:pStyle w:val="a9"/>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a9"/>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xml:space="preserve">, in one report with nominal inference, or separate </w:t>
            </w:r>
            <w:proofErr w:type="gramStart"/>
            <w:r>
              <w:t>reports</w:t>
            </w:r>
            <w:proofErr w:type="gramEnd"/>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a9"/>
              <w:numPr>
                <w:ilvl w:val="0"/>
                <w:numId w:val="96"/>
              </w:numPr>
              <w:spacing w:after="0"/>
              <w:jc w:val="left"/>
            </w:pPr>
            <w:r>
              <w:t xml:space="preserve">Do not use SGCS, use hypo BLER </w:t>
            </w:r>
            <w:proofErr w:type="gramStart"/>
            <w:r>
              <w:t>instead</w:t>
            </w:r>
            <w:proofErr w:type="gramEnd"/>
          </w:p>
          <w:p w14:paraId="6267A7F8" w14:textId="77777777" w:rsidR="008638DD" w:rsidRPr="00AE1AF5" w:rsidRDefault="008638DD" w:rsidP="007454D3">
            <w:pPr>
              <w:pStyle w:val="a9"/>
              <w:numPr>
                <w:ilvl w:val="0"/>
                <w:numId w:val="96"/>
              </w:numPr>
              <w:spacing w:after="0"/>
              <w:jc w:val="left"/>
              <w:rPr>
                <w:highlight w:val="cyan"/>
              </w:rPr>
            </w:pPr>
            <w:r w:rsidRPr="00AE1AF5">
              <w:rPr>
                <w:highlight w:val="cyan"/>
              </w:rPr>
              <w:t xml:space="preserve">Monitoring based on existing codebook, but not UE </w:t>
            </w:r>
            <w:proofErr w:type="gramStart"/>
            <w:r w:rsidRPr="00AE1AF5">
              <w:rPr>
                <w:highlight w:val="cyan"/>
              </w:rPr>
              <w:t>not mandate</w:t>
            </w:r>
            <w:proofErr w:type="gramEnd"/>
            <w:r w:rsidRPr="00AE1AF5">
              <w:rPr>
                <w:highlight w:val="cyan"/>
              </w:rPr>
              <w:t xml:space="preserve"> to support eT2</w:t>
            </w:r>
          </w:p>
          <w:p w14:paraId="3DA3C530" w14:textId="77777777" w:rsidR="008638DD" w:rsidRDefault="008638DD" w:rsidP="007454D3">
            <w:pPr>
              <w:pStyle w:val="a9"/>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lastRenderedPageBreak/>
              <w:t>UE side monitoring w/ UE side reconstruction model</w:t>
            </w:r>
          </w:p>
        </w:tc>
      </w:tr>
      <w:tr w:rsidR="008638DD" w14:paraId="7324CB34" w14:textId="77777777">
        <w:tc>
          <w:tcPr>
            <w:tcW w:w="1435" w:type="dxa"/>
          </w:tcPr>
          <w:p w14:paraId="354D2AB0" w14:textId="77777777" w:rsidR="008638DD" w:rsidRDefault="008638DD">
            <w:r>
              <w:lastRenderedPageBreak/>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proofErr w:type="spellStart"/>
            <w:r>
              <w:t>gNB</w:t>
            </w:r>
            <w:proofErr w:type="spellEnd"/>
            <w:r>
              <w:t xml:space="preserve">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9"/>
        <w:numPr>
          <w:ilvl w:val="0"/>
          <w:numId w:val="97"/>
        </w:numPr>
        <w:spacing w:after="160" w:line="259" w:lineRule="auto"/>
        <w:jc w:val="left"/>
      </w:pPr>
      <w:r>
        <w:t>High-resolution codebook-based CSI feedback</w:t>
      </w:r>
    </w:p>
    <w:p w14:paraId="7EA8B85E" w14:textId="77777777" w:rsidR="008638DD" w:rsidRDefault="008638DD" w:rsidP="007454D3">
      <w:pPr>
        <w:pStyle w:val="a9"/>
        <w:numPr>
          <w:ilvl w:val="0"/>
          <w:numId w:val="97"/>
        </w:numPr>
        <w:spacing w:after="160" w:line="259" w:lineRule="auto"/>
        <w:jc w:val="left"/>
      </w:pPr>
      <w:r>
        <w:t>SRS</w:t>
      </w:r>
    </w:p>
    <w:p w14:paraId="29B5DB65" w14:textId="14A6ECD8" w:rsidR="008638DD" w:rsidRDefault="008638DD" w:rsidP="008638DD">
      <w:r>
        <w:t xml:space="preserve">Concern raised: </w:t>
      </w:r>
      <w:proofErr w:type="spellStart"/>
      <w:r>
        <w:t>signaling</w:t>
      </w:r>
      <w:proofErr w:type="spellEnd"/>
      <w:r>
        <w:t xml:space="preserve">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9"/>
        <w:numPr>
          <w:ilvl w:val="0"/>
          <w:numId w:val="98"/>
        </w:numPr>
        <w:spacing w:after="160" w:line="259" w:lineRule="auto"/>
        <w:jc w:val="left"/>
      </w:pPr>
      <w:r>
        <w:t>Reconstructed CSI indication from NW to UE</w:t>
      </w:r>
    </w:p>
    <w:p w14:paraId="0F40C3D8" w14:textId="77777777" w:rsidR="008638DD" w:rsidRDefault="008638DD" w:rsidP="007454D3">
      <w:pPr>
        <w:pStyle w:val="a9"/>
        <w:numPr>
          <w:ilvl w:val="0"/>
          <w:numId w:val="98"/>
        </w:numPr>
        <w:spacing w:after="160" w:line="259" w:lineRule="auto"/>
        <w:jc w:val="left"/>
      </w:pPr>
      <w:r>
        <w:t xml:space="preserve">UE side running inference using CSI reconstruction </w:t>
      </w:r>
      <w:proofErr w:type="gramStart"/>
      <w:r>
        <w:t>model</w:t>
      </w:r>
      <w:proofErr w:type="gramEnd"/>
    </w:p>
    <w:p w14:paraId="42A5E43A" w14:textId="77777777" w:rsidR="008638DD" w:rsidRDefault="008638DD" w:rsidP="007454D3">
      <w:pPr>
        <w:pStyle w:val="a9"/>
        <w:numPr>
          <w:ilvl w:val="0"/>
          <w:numId w:val="98"/>
        </w:numPr>
        <w:spacing w:after="160" w:line="259" w:lineRule="auto"/>
        <w:jc w:val="left"/>
      </w:pPr>
      <w:r>
        <w:t>Proxy model for SGCS estimation</w:t>
      </w:r>
    </w:p>
    <w:p w14:paraId="71315CBC" w14:textId="77777777" w:rsidR="008638DD" w:rsidRDefault="008638DD" w:rsidP="007454D3">
      <w:pPr>
        <w:pStyle w:val="a9"/>
        <w:numPr>
          <w:ilvl w:val="0"/>
          <w:numId w:val="98"/>
        </w:numPr>
        <w:spacing w:after="160" w:line="259" w:lineRule="auto"/>
        <w:jc w:val="left"/>
      </w:pPr>
      <w:r>
        <w:t xml:space="preserve">Hypo BLER measured by </w:t>
      </w:r>
      <w:proofErr w:type="spellStart"/>
      <w:r>
        <w:t>precoded</w:t>
      </w:r>
      <w:proofErr w:type="spellEnd"/>
      <w:r>
        <w:t xml:space="preserve"> CSI-RS</w:t>
      </w:r>
    </w:p>
    <w:p w14:paraId="0DBF8612" w14:textId="77777777" w:rsidR="008638DD" w:rsidRDefault="008638DD" w:rsidP="007454D3">
      <w:pPr>
        <w:pStyle w:val="a9"/>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w:t>
      </w:r>
      <w:proofErr w:type="spellStart"/>
      <w:r w:rsidR="00E7613D">
        <w:t>signaling</w:t>
      </w:r>
      <w:proofErr w:type="spellEnd"/>
      <w:r w:rsidR="00E7613D">
        <w:t xml:space="preserve">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9"/>
        <w:numPr>
          <w:ilvl w:val="0"/>
          <w:numId w:val="99"/>
        </w:numPr>
        <w:rPr>
          <w:b/>
          <w:bCs/>
        </w:rPr>
      </w:pPr>
      <w:r w:rsidRPr="0083315B">
        <w:rPr>
          <w:b/>
          <w:bCs/>
        </w:rPr>
        <w:t>NW side monitoring with target CSI reported from UE side.</w:t>
      </w:r>
    </w:p>
    <w:p w14:paraId="6F775A1B" w14:textId="5EABD9DA" w:rsidR="00EA0920" w:rsidRDefault="008638DD" w:rsidP="007454D3">
      <w:pPr>
        <w:pStyle w:val="a9"/>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xml:space="preserve">, </w:t>
            </w:r>
            <w:proofErr w:type="spellStart"/>
            <w:r w:rsidR="00452949">
              <w:rPr>
                <w:bCs/>
                <w:iCs/>
              </w:rPr>
              <w:t>Futurewei</w:t>
            </w:r>
            <w:proofErr w:type="spellEnd"/>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w:t>
            </w:r>
            <w:proofErr w:type="spellStart"/>
            <w:r>
              <w:rPr>
                <w:rFonts w:eastAsia="SimSun"/>
                <w:iCs/>
                <w:lang w:eastAsia="zh-CN"/>
              </w:rPr>
              <w:t>gNB</w:t>
            </w:r>
            <w:proofErr w:type="spellEnd"/>
            <w:r>
              <w:rPr>
                <w:rFonts w:eastAsia="SimSun"/>
                <w:iCs/>
                <w:lang w:eastAsia="zh-CN"/>
              </w:rPr>
              <w:t xml:space="preserve">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bl>
    <w:p w14:paraId="40C5BE3E" w14:textId="77777777" w:rsidR="002823F7" w:rsidRPr="002823F7" w:rsidRDefault="002823F7" w:rsidP="002823F7">
      <w:pPr>
        <w:rPr>
          <w:b/>
          <w:bCs/>
        </w:rPr>
      </w:pPr>
    </w:p>
    <w:p w14:paraId="296CCE35" w14:textId="78C73026" w:rsidR="00EA0920" w:rsidRDefault="00EA0920" w:rsidP="00EA0920">
      <w:pPr>
        <w:pStyle w:val="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proofErr w:type="spellStart"/>
            <w:r>
              <w:rPr>
                <w:bCs/>
                <w:iCs/>
              </w:rPr>
              <w:t>Futurewei</w:t>
            </w:r>
            <w:proofErr w:type="spellEnd"/>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proofErr w:type="gramStart"/>
            <w:r>
              <w:rPr>
                <w:iCs/>
              </w:rPr>
              <w:t>to combine</w:t>
            </w:r>
            <w:proofErr w:type="gramEnd"/>
            <w:r>
              <w:rPr>
                <w:iCs/>
              </w:rPr>
              <w:t xml:space="preserv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w:t>
            </w:r>
            <w:proofErr w:type="gramStart"/>
            <w:r w:rsidRPr="009257DF">
              <w:t>to add</w:t>
            </w:r>
            <w:proofErr w:type="gramEnd"/>
            <w:r w:rsidRPr="009257DF">
              <w:t xml:space="preserve">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bl>
    <w:p w14:paraId="5B35EE07" w14:textId="77777777" w:rsidR="002823F7" w:rsidRPr="0083315B" w:rsidRDefault="002823F7" w:rsidP="008638DD">
      <w:pPr>
        <w:rPr>
          <w:b/>
          <w:bCs/>
        </w:rPr>
      </w:pPr>
    </w:p>
    <w:p w14:paraId="32349CEE" w14:textId="77777777" w:rsidR="00EA0920" w:rsidRDefault="00EA0920" w:rsidP="00EA0920">
      <w:pPr>
        <w:pStyle w:val="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9"/>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spellStart"/>
      <w:r w:rsidRPr="007B5C68">
        <w:rPr>
          <w:b/>
          <w:bCs/>
        </w:rPr>
        <w:t>precoded</w:t>
      </w:r>
      <w:proofErr w:type="spellEnd"/>
      <w:r w:rsidRPr="007B5C68">
        <w:rPr>
          <w:b/>
          <w:bCs/>
        </w:rPr>
        <w:t xml:space="preserve"> CSI-RS</w:t>
      </w:r>
    </w:p>
    <w:p w14:paraId="139B55B9"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lastRenderedPageBreak/>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Add the following </w:t>
            </w:r>
            <w:proofErr w:type="gramStart"/>
            <w:r>
              <w:rPr>
                <w:iCs/>
              </w:rPr>
              <w:t>bullet</w:t>
            </w:r>
            <w:proofErr w:type="gramEnd"/>
          </w:p>
          <w:p w14:paraId="05A59E1C" w14:textId="77777777" w:rsidR="002823F7" w:rsidRDefault="00EE1B11" w:rsidP="007454D3">
            <w:pPr>
              <w:pStyle w:val="a9"/>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w:t>
            </w:r>
            <w:proofErr w:type="gramStart"/>
            <w:r w:rsidR="009257DF" w:rsidRPr="009257DF">
              <w:t>to add</w:t>
            </w:r>
            <w:proofErr w:type="gramEnd"/>
            <w:r w:rsidR="009257DF" w:rsidRPr="009257DF">
              <w:t xml:space="preserve">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21"/>
        </w:rPr>
      </w:pPr>
      <w:r>
        <w:rPr>
          <w:rStyle w:val="21"/>
        </w:rPr>
        <w:t>Hua</w:t>
      </w:r>
      <w:r w:rsidR="00305AA3">
        <w:rPr>
          <w:rStyle w:val="21"/>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lastRenderedPageBreak/>
        <w:t>For vector quantization,</w:t>
      </w:r>
    </w:p>
    <w:p w14:paraId="632C0F82"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21"/>
        </w:rPr>
      </w:pPr>
      <w:r>
        <w:rPr>
          <w:rStyle w:val="21"/>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a9"/>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 xml:space="preserve">Proposal 2: The definition of AI/ML-specific priority for CSI reporting in relation to CSI compression should be considered in comparison with the traditional CSI priority </w:t>
      </w:r>
      <w:proofErr w:type="gramStart"/>
      <w:r w:rsidRPr="00610505">
        <w:rPr>
          <w:rFonts w:eastAsia="Times New Roman"/>
          <w:b/>
          <w:i/>
          <w:iCs/>
        </w:rPr>
        <w:t>rules</w:t>
      </w:r>
      <w:proofErr w:type="gramEnd"/>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21"/>
        </w:rPr>
      </w:pPr>
      <w:r>
        <w:rPr>
          <w:rStyle w:val="21"/>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lastRenderedPageBreak/>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21"/>
        </w:rPr>
      </w:pPr>
    </w:p>
    <w:p w14:paraId="3C9B15CD" w14:textId="30DCF412" w:rsidR="00C041FE" w:rsidRPr="003F2E14" w:rsidRDefault="003F2E14" w:rsidP="00C041FE">
      <w:pPr>
        <w:rPr>
          <w:rStyle w:val="21"/>
        </w:rPr>
      </w:pPr>
      <w:r w:rsidRPr="003F2E14">
        <w:rPr>
          <w:rStyle w:val="21"/>
        </w:rPr>
        <w:t>CATT</w:t>
      </w:r>
    </w:p>
    <w:p w14:paraId="3BEC8CFE" w14:textId="77777777" w:rsidR="00AA67E0" w:rsidRPr="005164BF" w:rsidRDefault="00AA67E0" w:rsidP="00AA67E0">
      <w:pPr>
        <w:pStyle w:val="a7"/>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a7"/>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 CQI is NOT calculated based on the output of CSI reconstruction part from the realistic channel estimation, </w:t>
      </w:r>
      <w:proofErr w:type="gramStart"/>
      <w:r w:rsidRPr="005D6725">
        <w:rPr>
          <w:rFonts w:eastAsiaTheme="minorEastAsia"/>
          <w:b/>
          <w:szCs w:val="20"/>
          <w:lang w:eastAsia="zh-CN"/>
        </w:rPr>
        <w:t>including</w:t>
      </w:r>
      <w:proofErr w:type="gramEnd"/>
    </w:p>
    <w:p w14:paraId="473BF2B8"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1a: CQI is calculated based on target CSI with realistic channel </w:t>
      </w:r>
      <w:proofErr w:type="gramStart"/>
      <w:r w:rsidRPr="005D6725">
        <w:rPr>
          <w:rFonts w:eastAsiaTheme="minorEastAsia"/>
          <w:b/>
          <w:szCs w:val="20"/>
          <w:lang w:eastAsia="zh-CN"/>
        </w:rPr>
        <w:t>measurement</w:t>
      </w:r>
      <w:proofErr w:type="gramEnd"/>
    </w:p>
    <w:p w14:paraId="61DB5CFA"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1b: CQI is calculated based on target CSI with realistic channel measurement and potential </w:t>
      </w:r>
      <w:proofErr w:type="gramStart"/>
      <w:r w:rsidRPr="005D6725">
        <w:rPr>
          <w:rFonts w:eastAsiaTheme="minorEastAsia"/>
          <w:b/>
          <w:szCs w:val="20"/>
          <w:lang w:eastAsia="zh-CN"/>
        </w:rPr>
        <w:t>adjustment</w:t>
      </w:r>
      <w:proofErr w:type="gramEnd"/>
    </w:p>
    <w:p w14:paraId="378ABE62"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3"/>
      <w:bookmarkEnd w:id="174"/>
    </w:p>
    <w:p w14:paraId="455FEAFC" w14:textId="23A907E4" w:rsidR="003F2E14" w:rsidRPr="00BD000D" w:rsidRDefault="00BD000D" w:rsidP="00C041FE">
      <w:pPr>
        <w:spacing w:before="240" w:after="120"/>
        <w:rPr>
          <w:rStyle w:val="21"/>
        </w:rPr>
      </w:pPr>
      <w:r w:rsidRPr="00BD000D">
        <w:rPr>
          <w:rStyle w:val="21"/>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21"/>
        </w:rPr>
      </w:pPr>
      <w:r w:rsidRPr="00C41243">
        <w:rPr>
          <w:rStyle w:val="21"/>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60F526A6"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w:t>
      </w:r>
      <w:proofErr w:type="spellStart"/>
      <w:r>
        <w:rPr>
          <w:b/>
        </w:rPr>
        <w:t>signaling</w:t>
      </w:r>
      <w:proofErr w:type="spellEnd"/>
      <w:r>
        <w:rPr>
          <w:b/>
        </w:rPr>
        <w:t xml:space="preserve">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w:t>
      </w:r>
      <w:proofErr w:type="gramStart"/>
      <w:r>
        <w:rPr>
          <w:b/>
        </w:rPr>
        <w:t>consider</w:t>
      </w:r>
      <w:proofErr w:type="gramEnd"/>
      <w:r>
        <w:rPr>
          <w:b/>
        </w:rPr>
        <w:t xml:space="preserve"> </w:t>
      </w:r>
    </w:p>
    <w:p w14:paraId="3795B031" w14:textId="77777777" w:rsidR="00C41243" w:rsidRPr="00393E2F" w:rsidRDefault="00C41243" w:rsidP="007454D3">
      <w:pPr>
        <w:pStyle w:val="a9"/>
        <w:widowControl w:val="0"/>
        <w:numPr>
          <w:ilvl w:val="0"/>
          <w:numId w:val="35"/>
        </w:numPr>
        <w:autoSpaceDE w:val="0"/>
        <w:autoSpaceDN w:val="0"/>
        <w:spacing w:after="0" w:line="360" w:lineRule="auto"/>
        <w:contextualSpacing w:val="0"/>
        <w:rPr>
          <w:b/>
        </w:rPr>
      </w:pPr>
      <w:r w:rsidRPr="00393E2F">
        <w:rPr>
          <w:b/>
        </w:rPr>
        <w:lastRenderedPageBreak/>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0F83D63F" w14:textId="091BF568" w:rsidR="00C41243" w:rsidRPr="00BB03A6" w:rsidRDefault="00AC1747" w:rsidP="00C041FE">
      <w:pPr>
        <w:spacing w:before="240" w:after="120"/>
        <w:rPr>
          <w:rStyle w:val="21"/>
        </w:rPr>
      </w:pPr>
      <w:proofErr w:type="spellStart"/>
      <w:r w:rsidRPr="00BB03A6">
        <w:rPr>
          <w:rStyle w:val="21"/>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 xml:space="preserve">A configuration and CSI reporting format adapting to various possibilities, including </w:t>
      </w:r>
      <w:proofErr w:type="gramStart"/>
      <w:r w:rsidRPr="002F5D6A">
        <w:rPr>
          <w:i/>
        </w:rPr>
        <w:t>at least</w:t>
      </w:r>
      <w:proofErr w:type="gramEnd"/>
    </w:p>
    <w:p w14:paraId="1EA4C472"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lastRenderedPageBreak/>
        <w:t>Option 2: CQI is calculated based on the output of CSI reconstruction part from the realistic channel estimation.</w:t>
      </w:r>
    </w:p>
    <w:p w14:paraId="401E1416" w14:textId="77777777" w:rsidR="00AC1747" w:rsidRDefault="00AC1747" w:rsidP="00C041FE">
      <w:pPr>
        <w:spacing w:before="240" w:after="120"/>
        <w:rPr>
          <w:rStyle w:val="21"/>
          <w:b w:val="0"/>
          <w:bCs/>
        </w:rPr>
      </w:pPr>
    </w:p>
    <w:p w14:paraId="54CDCCEE" w14:textId="77777777" w:rsidR="005D6144" w:rsidRDefault="005D6144" w:rsidP="00C041FE">
      <w:pPr>
        <w:spacing w:before="240" w:after="120"/>
        <w:rPr>
          <w:rStyle w:val="21"/>
          <w:b w:val="0"/>
          <w:bCs/>
        </w:rPr>
      </w:pPr>
    </w:p>
    <w:p w14:paraId="6C02534B" w14:textId="104F7563" w:rsidR="005D6144" w:rsidRPr="003E60E1" w:rsidRDefault="006D7075" w:rsidP="00C041FE">
      <w:pPr>
        <w:spacing w:before="240" w:after="120"/>
        <w:rPr>
          <w:rStyle w:val="21"/>
        </w:rPr>
      </w:pPr>
      <w:r w:rsidRPr="003E60E1">
        <w:rPr>
          <w:rStyle w:val="21"/>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21"/>
          <w:b w:val="0"/>
          <w:bCs/>
        </w:rPr>
      </w:pPr>
    </w:p>
    <w:p w14:paraId="4B6C776A" w14:textId="1D472E67" w:rsidR="006D7075" w:rsidRPr="0070151A" w:rsidRDefault="003E60E1" w:rsidP="00C041FE">
      <w:pPr>
        <w:spacing w:before="240" w:after="120"/>
        <w:rPr>
          <w:rStyle w:val="21"/>
        </w:rPr>
      </w:pPr>
      <w:r w:rsidRPr="0070151A">
        <w:rPr>
          <w:rStyle w:val="21"/>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01936B52"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21"/>
          <w:b w:val="0"/>
          <w:bCs/>
          <w:lang w:val="en-US"/>
        </w:rPr>
      </w:pPr>
    </w:p>
    <w:p w14:paraId="63C11C4C" w14:textId="0465D8EB" w:rsidR="00C94306" w:rsidRPr="005967E3" w:rsidRDefault="00C94306" w:rsidP="00C041FE">
      <w:pPr>
        <w:spacing w:before="240" w:after="120"/>
        <w:rPr>
          <w:rStyle w:val="21"/>
          <w:lang w:val="en-US"/>
        </w:rPr>
      </w:pPr>
      <w:r w:rsidRPr="005967E3">
        <w:rPr>
          <w:rStyle w:val="21"/>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2 (Compression of channel eigenvector): UE reports compressed channel eigenvector for a configured </w:t>
      </w:r>
      <w:proofErr w:type="gramStart"/>
      <w:r w:rsidRPr="00104FBF">
        <w:rPr>
          <w:b/>
          <w:bCs/>
          <w:i/>
          <w:iCs/>
          <w:lang w:val="en-US" w:eastAsia="zh-CN"/>
        </w:rPr>
        <w:t>rank</w:t>
      </w:r>
      <w:proofErr w:type="gramEnd"/>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65FC2247" w14:textId="5386BB51" w:rsidR="00C94306" w:rsidRPr="00C62A62" w:rsidRDefault="00D9764E" w:rsidP="00C041FE">
      <w:pPr>
        <w:spacing w:before="240" w:after="120"/>
        <w:rPr>
          <w:rStyle w:val="21"/>
          <w:lang w:val="en-US"/>
        </w:rPr>
      </w:pPr>
      <w:r w:rsidRPr="00C62A62">
        <w:rPr>
          <w:rStyle w:val="21"/>
          <w:lang w:val="en-US"/>
        </w:rPr>
        <w:t>ZTE</w:t>
      </w:r>
    </w:p>
    <w:p w14:paraId="55EB5AC3" w14:textId="77777777" w:rsidR="00D9764E" w:rsidRPr="005B2986" w:rsidRDefault="00D9764E" w:rsidP="00D9764E">
      <w:pPr>
        <w:pStyle w:val="a9"/>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21"/>
        </w:rPr>
      </w:pPr>
      <w:r w:rsidRPr="006B726C">
        <w:rPr>
          <w:rStyle w:val="21"/>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 xml:space="preserve">Option 1: CQI is NOT calculated based on the output of CSI reconstruction part from the realistic channel estimation, </w:t>
      </w:r>
      <w:proofErr w:type="gramStart"/>
      <w:r w:rsidRPr="005B4A51">
        <w:rPr>
          <w:b/>
          <w:lang w:val="en-US" w:eastAsia="ja-JP"/>
        </w:rPr>
        <w:t>including</w:t>
      </w:r>
      <w:proofErr w:type="gramEnd"/>
    </w:p>
    <w:p w14:paraId="0C09CBF1"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 xml:space="preserve">Option 1a: CQI is calculated based on target CSI with realistic channel </w:t>
      </w:r>
      <w:proofErr w:type="gramStart"/>
      <w:r w:rsidRPr="005B4A51">
        <w:rPr>
          <w:b/>
          <w:lang w:val="en-US" w:eastAsia="ja-JP"/>
        </w:rPr>
        <w:t>measurement</w:t>
      </w:r>
      <w:proofErr w:type="gramEnd"/>
    </w:p>
    <w:p w14:paraId="6EE18AEE"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 xml:space="preserve">Option 1b: CQI is calculated based on target CSI with realistic channel measurement and potential </w:t>
      </w:r>
      <w:proofErr w:type="gramStart"/>
      <w:r w:rsidRPr="005B4A51">
        <w:rPr>
          <w:b/>
          <w:lang w:val="en-US" w:eastAsia="ja-JP"/>
        </w:rPr>
        <w:t>adjustment</w:t>
      </w:r>
      <w:proofErr w:type="gramEnd"/>
    </w:p>
    <w:p w14:paraId="5D9BB702"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 xml:space="preserve">Option 2: CQI is calculated based on the output of CSI reconstruction part from the realistic channel estimation, </w:t>
      </w:r>
      <w:proofErr w:type="gramStart"/>
      <w:r w:rsidRPr="005B4A51">
        <w:rPr>
          <w:b/>
          <w:lang w:val="en-US" w:eastAsia="ja-JP"/>
        </w:rPr>
        <w:t>including</w:t>
      </w:r>
      <w:proofErr w:type="gramEnd"/>
    </w:p>
    <w:p w14:paraId="39C8ACF5" w14:textId="77777777" w:rsidR="006B726C"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 xml:space="preserve">Option 2a: CQI is calculated based on CSI reconstruction output, if CSI reconstruction model is available at the UE and UE can perform construction model inference with potential </w:t>
      </w:r>
      <w:proofErr w:type="gramStart"/>
      <w:r w:rsidRPr="005B4A51">
        <w:rPr>
          <w:b/>
          <w:lang w:val="en-US" w:eastAsia="ja-JP"/>
        </w:rPr>
        <w:t>adjustment</w:t>
      </w:r>
      <w:proofErr w:type="gramEnd"/>
    </w:p>
    <w:p w14:paraId="629FF5B0" w14:textId="77777777" w:rsidR="006B726C" w:rsidRPr="005B4A51" w:rsidRDefault="006B726C" w:rsidP="007454D3">
      <w:pPr>
        <w:pStyle w:val="a9"/>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21"/>
          <w:lang w:val="en-US"/>
        </w:rPr>
      </w:pPr>
      <w:r w:rsidRPr="00D4761D">
        <w:rPr>
          <w:rStyle w:val="21"/>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21"/>
          <w:lang w:val="en-US"/>
        </w:rPr>
      </w:pPr>
      <w:r w:rsidRPr="00D4761D">
        <w:rPr>
          <w:rStyle w:val="21"/>
          <w:lang w:val="en-US"/>
        </w:rPr>
        <w:t>Nokia</w:t>
      </w:r>
    </w:p>
    <w:p w14:paraId="0CB10E28" w14:textId="77777777" w:rsidR="00B6361C" w:rsidRPr="00D4761D" w:rsidRDefault="00B6361C" w:rsidP="00B6361C">
      <w:pPr>
        <w:pStyle w:val="a7"/>
        <w:jc w:val="both"/>
        <w:rPr>
          <w:sz w:val="22"/>
          <w:szCs w:val="22"/>
        </w:rPr>
      </w:pPr>
      <w:bookmarkStart w:id="185" w:name="_Ref158966680"/>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12</w:t>
      </w:r>
      <w:r w:rsidRPr="00D4761D">
        <w:rPr>
          <w:rStyle w:val="a8"/>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a7"/>
        <w:jc w:val="both"/>
        <w:rPr>
          <w:sz w:val="22"/>
          <w:szCs w:val="22"/>
        </w:rPr>
      </w:pPr>
      <w:bookmarkStart w:id="186" w:name="_Hlk158694292"/>
      <w:bookmarkStart w:id="187" w:name="_Ref158966684"/>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13</w:t>
      </w:r>
      <w:r w:rsidRPr="00D4761D">
        <w:rPr>
          <w:rStyle w:val="a8"/>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21"/>
          <w:b w:val="0"/>
          <w:bCs/>
        </w:rPr>
      </w:pPr>
      <w:r w:rsidRPr="00E83F84">
        <w:rPr>
          <w:rStyle w:val="21"/>
          <w:b w:val="0"/>
          <w:bCs/>
        </w:rPr>
        <w:lastRenderedPageBreak/>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 xml:space="preserve">Level 1: Proprietary quantization configuration and codebook, and exchange of </w:t>
      </w:r>
      <w:proofErr w:type="gramStart"/>
      <w:r>
        <w:t>both of them</w:t>
      </w:r>
      <w:proofErr w:type="gramEnd"/>
      <w:r>
        <w:t>.</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21"/>
        </w:rPr>
      </w:pPr>
      <w:proofErr w:type="spellStart"/>
      <w:r w:rsidRPr="00333CAC">
        <w:rPr>
          <w:rStyle w:val="21"/>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 xml:space="preserve">Proposal-7: Consider using model ID based identification for ensuring proper training between UE sided model and NW sided </w:t>
      </w:r>
      <w:proofErr w:type="gramStart"/>
      <w:r>
        <w:rPr>
          <w:b/>
          <w:bCs/>
        </w:rPr>
        <w:t>model</w:t>
      </w:r>
      <w:proofErr w:type="gramEnd"/>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f3"/>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lastRenderedPageBreak/>
              <w:t>Downselection</w:t>
            </w:r>
            <w:proofErr w:type="spellEnd"/>
            <w:r w:rsidRPr="00442F2D">
              <w:rPr>
                <w:highlight w:val="cyan"/>
              </w:rPr>
              <w:t xml:space="preserve"> model paring options after model identification / training collaboration types are </w:t>
            </w:r>
            <w:proofErr w:type="gramStart"/>
            <w:r w:rsidRPr="00442F2D">
              <w:rPr>
                <w:highlight w:val="cyan"/>
              </w:rPr>
              <w:t>clear</w:t>
            </w:r>
            <w:proofErr w:type="gramEnd"/>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lastRenderedPageBreak/>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9"/>
              <w:numPr>
                <w:ilvl w:val="0"/>
                <w:numId w:val="102"/>
              </w:numPr>
              <w:spacing w:after="0"/>
              <w:jc w:val="left"/>
              <w:rPr>
                <w:highlight w:val="yellow"/>
              </w:rPr>
            </w:pPr>
            <w:r w:rsidRPr="00BB4173">
              <w:rPr>
                <w:highlight w:val="yellow"/>
              </w:rPr>
              <w:t xml:space="preserve">Study mechanisms to manage the accumulated past CSI at two </w:t>
            </w:r>
            <w:proofErr w:type="gramStart"/>
            <w:r w:rsidRPr="00BB4173">
              <w:rPr>
                <w:highlight w:val="yellow"/>
              </w:rPr>
              <w:t>sides</w:t>
            </w:r>
            <w:proofErr w:type="gramEnd"/>
          </w:p>
          <w:p w14:paraId="360B1898" w14:textId="77777777" w:rsidR="00967AB3" w:rsidRPr="00BB4173" w:rsidRDefault="00967AB3" w:rsidP="007454D3">
            <w:pPr>
              <w:pStyle w:val="a9"/>
              <w:numPr>
                <w:ilvl w:val="0"/>
                <w:numId w:val="102"/>
              </w:numPr>
              <w:spacing w:after="0"/>
              <w:jc w:val="left"/>
              <w:rPr>
                <w:highlight w:val="yellow"/>
              </w:rPr>
            </w:pPr>
            <w:r w:rsidRPr="00BB4173">
              <w:rPr>
                <w:highlight w:val="yellow"/>
              </w:rPr>
              <w:t xml:space="preserve">Study format of historical CSI and how to report it for performance </w:t>
            </w:r>
            <w:proofErr w:type="gramStart"/>
            <w:r w:rsidRPr="00BB4173">
              <w:rPr>
                <w:highlight w:val="yellow"/>
              </w:rPr>
              <w:t>monitoring</w:t>
            </w:r>
            <w:proofErr w:type="gramEnd"/>
          </w:p>
          <w:p w14:paraId="62BB5D41" w14:textId="77777777" w:rsidR="00967AB3" w:rsidRPr="00BB4173" w:rsidRDefault="00967AB3" w:rsidP="007454D3">
            <w:pPr>
              <w:pStyle w:val="a9"/>
              <w:numPr>
                <w:ilvl w:val="0"/>
                <w:numId w:val="102"/>
              </w:numPr>
              <w:spacing w:after="0"/>
              <w:jc w:val="left"/>
              <w:rPr>
                <w:highlight w:val="yellow"/>
              </w:rPr>
            </w:pPr>
            <w:r w:rsidRPr="00BB4173">
              <w:rPr>
                <w:highlight w:val="yellow"/>
              </w:rPr>
              <w:t xml:space="preserve">Two-step to resolve UCI missing: 1) check perf degradation due to historical CSI missing, 2) report past </w:t>
            </w:r>
            <w:proofErr w:type="gramStart"/>
            <w:r w:rsidRPr="00BB4173">
              <w:rPr>
                <w:highlight w:val="yellow"/>
              </w:rPr>
              <w:t>CSI</w:t>
            </w:r>
            <w:proofErr w:type="gramEnd"/>
          </w:p>
          <w:p w14:paraId="48F55EE1" w14:textId="77777777" w:rsidR="00967AB3" w:rsidRDefault="00967AB3" w:rsidP="007454D3">
            <w:pPr>
              <w:pStyle w:val="a9"/>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 xml:space="preserve">CSI buffer rest to address UCI loss and rank </w:t>
            </w:r>
            <w:proofErr w:type="gramStart"/>
            <w:r w:rsidRPr="00B3489D">
              <w:rPr>
                <w:highlight w:val="yellow"/>
              </w:rPr>
              <w:t>adaptation</w:t>
            </w:r>
            <w:proofErr w:type="gramEnd"/>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lastRenderedPageBreak/>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 xml:space="preserve">Conclude CQI option 2a can be used for higher cost of time and </w:t>
            </w:r>
            <w:proofErr w:type="gramStart"/>
            <w:r w:rsidRPr="003E48D5">
              <w:rPr>
                <w:highlight w:val="green"/>
              </w:rPr>
              <w:t>complexity</w:t>
            </w:r>
            <w:proofErr w:type="gramEnd"/>
          </w:p>
          <w:p w14:paraId="0B2A7AE2" w14:textId="77777777" w:rsidR="00967AB3" w:rsidRDefault="00967AB3">
            <w:r w:rsidRPr="003E48D5">
              <w:rPr>
                <w:highlight w:val="green"/>
              </w:rPr>
              <w:t xml:space="preserve">Further study CQI option 1b considering intermediate </w:t>
            </w:r>
            <w:proofErr w:type="gramStart"/>
            <w:r w:rsidRPr="003E48D5">
              <w:rPr>
                <w:highlight w:val="green"/>
              </w:rPr>
              <w:t>KPI</w:t>
            </w:r>
            <w:proofErr w:type="gramEnd"/>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 xml:space="preserve">and </w:t>
      </w:r>
      <w:proofErr w:type="spellStart"/>
      <w:r w:rsidR="00FE3909">
        <w:t>gNB</w:t>
      </w:r>
      <w:proofErr w:type="spellEnd"/>
      <w:r w:rsidR="00FE3909">
        <w:t xml:space="preserve">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 xml:space="preserve">ase 2 / 4, study mechanisms that manage historical CSI at two sides and solutions that address misalignment of historical CSI used at UE side and NW side due to UCI loss or dynamic rank reporting. Following can be considered as </w:t>
      </w:r>
      <w:proofErr w:type="gramStart"/>
      <w:r>
        <w:t>examples</w:t>
      </w:r>
      <w:proofErr w:type="gramEnd"/>
    </w:p>
    <w:p w14:paraId="32BCFA1A" w14:textId="77777777" w:rsidR="00882205" w:rsidRDefault="00882205" w:rsidP="007454D3">
      <w:pPr>
        <w:pStyle w:val="a9"/>
        <w:numPr>
          <w:ilvl w:val="0"/>
          <w:numId w:val="103"/>
        </w:numPr>
      </w:pPr>
      <w:r>
        <w:t>UCI memory / buffer reset</w:t>
      </w:r>
    </w:p>
    <w:p w14:paraId="16D38227" w14:textId="77777777" w:rsidR="00882205" w:rsidRDefault="00882205" w:rsidP="007454D3">
      <w:pPr>
        <w:pStyle w:val="a9"/>
        <w:numPr>
          <w:ilvl w:val="0"/>
          <w:numId w:val="103"/>
        </w:numPr>
      </w:pPr>
      <w:r>
        <w:t>(Re)transmission of historical CSI</w:t>
      </w:r>
    </w:p>
    <w:p w14:paraId="4B34C951" w14:textId="77777777" w:rsidR="00882205" w:rsidRDefault="00882205" w:rsidP="007454D3">
      <w:pPr>
        <w:pStyle w:val="a9"/>
        <w:numPr>
          <w:ilvl w:val="0"/>
          <w:numId w:val="103"/>
        </w:numPr>
      </w:pPr>
      <w:r>
        <w:t xml:space="preserve">Other options are not </w:t>
      </w:r>
      <w:proofErr w:type="gramStart"/>
      <w:r>
        <w:t>precluded</w:t>
      </w:r>
      <w:proofErr w:type="gramEnd"/>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w:t>
            </w:r>
            <w:r>
              <w:rPr>
                <w:iCs/>
                <w:lang w:val="en-US" w:eastAsia="ko-KR"/>
              </w:rPr>
              <w:lastRenderedPageBreak/>
              <w:t>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lastRenderedPageBreak/>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For temporal domain aspects Case 2 / 4, study mechanisms that manage historical CSI at two sides and solutions that address misalignment of historical CSI used at UE side and NW side due to UCI loss or dynamic rank reporting. Following can be considered as </w:t>
            </w:r>
            <w:proofErr w:type="gramStart"/>
            <w:r w:rsidRPr="001C32E5">
              <w:rPr>
                <w:i/>
                <w:iCs/>
              </w:rPr>
              <w:t>examples</w:t>
            </w:r>
            <w:proofErr w:type="gramEnd"/>
          </w:p>
          <w:p w14:paraId="4F0032FD"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Other options are not </w:t>
            </w:r>
            <w:proofErr w:type="gramStart"/>
            <w:r w:rsidRPr="001C32E5">
              <w:rPr>
                <w:i/>
                <w:iCs/>
              </w:rPr>
              <w:t>precluded</w:t>
            </w:r>
            <w:proofErr w:type="gramEnd"/>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f1"/>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w:t>
            </w:r>
            <w:proofErr w:type="spellStart"/>
            <w:r w:rsidRPr="00133C49">
              <w:t>precoded</w:t>
            </w:r>
            <w:proofErr w:type="spellEnd"/>
            <w:r w:rsidRPr="00133C49">
              <w:t xml:space="preserve">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lastRenderedPageBreak/>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a9"/>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9"/>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proofErr w:type="spellStart"/>
            <w:r>
              <w:rPr>
                <w:bCs/>
                <w:iCs/>
              </w:rPr>
              <w:t>Futurewei</w:t>
            </w:r>
            <w:proofErr w:type="spellEnd"/>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Model pairing &amp; quantization alignment</w:t>
      </w:r>
    </w:p>
    <w:p w14:paraId="0DC9AA46" w14:textId="7FF76155" w:rsidR="00963A18" w:rsidRDefault="001E2EC4" w:rsidP="00967AB3">
      <w:r>
        <w:t>S</w:t>
      </w:r>
      <w:r w:rsidR="00963A18">
        <w:t xml:space="preserve">ome companies </w:t>
      </w:r>
      <w:r w:rsidR="00263CBF">
        <w:t xml:space="preserve">propose to </w:t>
      </w:r>
      <w:proofErr w:type="gramStart"/>
      <w:r w:rsidR="00263CBF">
        <w:t>down-select</w:t>
      </w:r>
      <w:proofErr w:type="gramEnd"/>
      <w:r w:rsidR="00263CBF">
        <w:t xml:space="preserve">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w:t>
      </w:r>
      <w:proofErr w:type="gramStart"/>
      <w:r w:rsidR="00D1440E">
        <w:t>so as to</w:t>
      </w:r>
      <w:proofErr w:type="gramEnd"/>
      <w:r w:rsidR="00D1440E">
        <w:t xml:space="preserve">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w:t>
      </w:r>
      <w:proofErr w:type="gramStart"/>
      <w:r w:rsidR="000D3D3B" w:rsidRPr="005D048F">
        <w:rPr>
          <w:highlight w:val="cyan"/>
        </w:rPr>
        <w:t>options</w:t>
      </w:r>
      <w:proofErr w:type="gramEnd"/>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lastRenderedPageBreak/>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21"/>
        </w:rPr>
      </w:pPr>
      <w:r w:rsidRPr="00C048F2">
        <w:rPr>
          <w:rStyle w:val="21"/>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21"/>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 xml:space="preserve">closing </w:t>
      </w:r>
      <w:proofErr w:type="gramStart"/>
      <w:r w:rsidR="00903DE9">
        <w:t>remark</w:t>
      </w:r>
      <w:proofErr w:type="gramEnd"/>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lastRenderedPageBreak/>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9"/>
        <w:numPr>
          <w:ilvl w:val="0"/>
          <w:numId w:val="19"/>
        </w:numPr>
      </w:pPr>
      <w:r w:rsidRPr="005474DE">
        <w:t>Temporal domain CSI setting</w:t>
      </w:r>
    </w:p>
    <w:p w14:paraId="7A700F7B" w14:textId="77777777" w:rsidR="008E0C24" w:rsidRPr="005474DE" w:rsidRDefault="008E0C24" w:rsidP="007454D3">
      <w:pPr>
        <w:pStyle w:val="a9"/>
        <w:numPr>
          <w:ilvl w:val="1"/>
          <w:numId w:val="19"/>
        </w:numPr>
      </w:pPr>
      <w:r w:rsidRPr="005474DE">
        <w:t>CSI feedback periodicity</w:t>
      </w:r>
    </w:p>
    <w:p w14:paraId="380EDE24" w14:textId="77777777" w:rsidR="008E0C24" w:rsidRPr="005474DE" w:rsidRDefault="008E0C24" w:rsidP="007454D3">
      <w:pPr>
        <w:pStyle w:val="a9"/>
        <w:numPr>
          <w:ilvl w:val="1"/>
          <w:numId w:val="19"/>
        </w:numPr>
      </w:pPr>
      <w:r w:rsidRPr="005474DE">
        <w:t xml:space="preserve">CSI-RS periodicity </w:t>
      </w:r>
    </w:p>
    <w:p w14:paraId="2D6CD9AE" w14:textId="77777777" w:rsidR="008E0C24" w:rsidRPr="005474DE" w:rsidRDefault="008E0C24" w:rsidP="007454D3">
      <w:pPr>
        <w:pStyle w:val="a9"/>
        <w:numPr>
          <w:ilvl w:val="0"/>
          <w:numId w:val="19"/>
        </w:numPr>
      </w:pPr>
      <w:r w:rsidRPr="005474DE">
        <w:lastRenderedPageBreak/>
        <w:t>Description of model input/output and Case</w:t>
      </w:r>
    </w:p>
    <w:p w14:paraId="43E7B071" w14:textId="77777777" w:rsidR="008E0C24" w:rsidRPr="005474DE" w:rsidRDefault="008E0C24" w:rsidP="007454D3">
      <w:pPr>
        <w:pStyle w:val="a9"/>
        <w:numPr>
          <w:ilvl w:val="1"/>
          <w:numId w:val="19"/>
        </w:numPr>
      </w:pPr>
      <w:r w:rsidRPr="005474DE">
        <w:t>Compression case, e.g., Case 1/2/5</w:t>
      </w:r>
    </w:p>
    <w:p w14:paraId="2A68BCCA" w14:textId="77777777" w:rsidR="008E0C24" w:rsidRPr="005474DE" w:rsidRDefault="008E0C24" w:rsidP="007454D3">
      <w:pPr>
        <w:pStyle w:val="a9"/>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9"/>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a9"/>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9"/>
        <w:numPr>
          <w:ilvl w:val="0"/>
          <w:numId w:val="19"/>
        </w:numPr>
      </w:pPr>
      <w:r w:rsidRPr="005474DE">
        <w:t>UE distribution (Option 1 or Option 2) and UE speed</w:t>
      </w:r>
    </w:p>
    <w:p w14:paraId="2962BC07" w14:textId="77777777" w:rsidR="008E0C24" w:rsidRPr="005474DE" w:rsidRDefault="008E0C24" w:rsidP="007454D3">
      <w:pPr>
        <w:pStyle w:val="a9"/>
        <w:numPr>
          <w:ilvl w:val="0"/>
          <w:numId w:val="19"/>
        </w:numPr>
      </w:pPr>
      <w:r w:rsidRPr="005474DE">
        <w:t>CSI feedback overhead rate: X/Y/Z bits per normalized time unit</w:t>
      </w:r>
    </w:p>
    <w:p w14:paraId="4BD42738" w14:textId="77777777" w:rsidR="008E0C24" w:rsidRPr="005474DE" w:rsidRDefault="008E0C24" w:rsidP="007454D3">
      <w:pPr>
        <w:pStyle w:val="a9"/>
        <w:numPr>
          <w:ilvl w:val="1"/>
          <w:numId w:val="19"/>
        </w:numPr>
      </w:pPr>
      <w:r w:rsidRPr="005474DE">
        <w:t>Normalized time unit = 5ms and adopt same X/Y/Z values as in Table 1 of Rel-18</w:t>
      </w:r>
    </w:p>
    <w:p w14:paraId="24F15E8C" w14:textId="77777777" w:rsidR="008E0C24" w:rsidRPr="005474DE" w:rsidRDefault="008E0C24" w:rsidP="007454D3">
      <w:pPr>
        <w:pStyle w:val="a9"/>
        <w:numPr>
          <w:ilvl w:val="0"/>
          <w:numId w:val="19"/>
        </w:numPr>
      </w:pPr>
      <w:r w:rsidRPr="005474DE">
        <w:t>Benchmark scheme</w:t>
      </w:r>
    </w:p>
    <w:p w14:paraId="5AC4D41C" w14:textId="77777777" w:rsidR="008E0C24" w:rsidRPr="005474DE" w:rsidRDefault="008E0C24" w:rsidP="007454D3">
      <w:pPr>
        <w:pStyle w:val="a9"/>
        <w:numPr>
          <w:ilvl w:val="1"/>
          <w:numId w:val="19"/>
        </w:numPr>
      </w:pPr>
      <w:r w:rsidRPr="005474DE">
        <w:t>Rel-16 eT2 and compression Case 0 (i.e., Rel-18 AI/ML based CSI compression)</w:t>
      </w:r>
    </w:p>
    <w:p w14:paraId="4C0A194D" w14:textId="77777777" w:rsidR="008E0C24" w:rsidRPr="005474DE" w:rsidRDefault="008E0C24" w:rsidP="007454D3">
      <w:pPr>
        <w:pStyle w:val="a9"/>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a9"/>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a9"/>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9"/>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a9"/>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a9"/>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9"/>
        <w:numPr>
          <w:ilvl w:val="0"/>
          <w:numId w:val="19"/>
        </w:numPr>
      </w:pPr>
      <w:r w:rsidRPr="00BE4442">
        <w:t>Temporal domain CSI setting</w:t>
      </w:r>
    </w:p>
    <w:p w14:paraId="3D9DD1FB" w14:textId="77777777" w:rsidR="008E0C24" w:rsidRPr="00BE4442" w:rsidRDefault="008E0C24" w:rsidP="007454D3">
      <w:pPr>
        <w:pStyle w:val="a9"/>
        <w:numPr>
          <w:ilvl w:val="1"/>
          <w:numId w:val="19"/>
        </w:numPr>
      </w:pPr>
      <w:r w:rsidRPr="00BE4442">
        <w:t>CSI feedback periodicity</w:t>
      </w:r>
    </w:p>
    <w:p w14:paraId="6A8D4FDD" w14:textId="77777777" w:rsidR="008E0C24" w:rsidRPr="00BE4442" w:rsidRDefault="008E0C24" w:rsidP="007454D3">
      <w:pPr>
        <w:pStyle w:val="a9"/>
        <w:numPr>
          <w:ilvl w:val="1"/>
          <w:numId w:val="19"/>
        </w:numPr>
      </w:pPr>
      <w:r w:rsidRPr="00BE4442">
        <w:t xml:space="preserve">CSI-RS periodicity </w:t>
      </w:r>
    </w:p>
    <w:p w14:paraId="4A3DCEA4" w14:textId="77777777" w:rsidR="008E0C24" w:rsidRPr="00BE4442" w:rsidRDefault="008E0C24" w:rsidP="007454D3">
      <w:pPr>
        <w:pStyle w:val="a9"/>
        <w:numPr>
          <w:ilvl w:val="0"/>
          <w:numId w:val="19"/>
        </w:numPr>
      </w:pPr>
      <w:r w:rsidRPr="00BE4442">
        <w:t>Description of model input/output and use case</w:t>
      </w:r>
    </w:p>
    <w:p w14:paraId="402D3EFF" w14:textId="77777777" w:rsidR="008E0C24" w:rsidRPr="00BE4442" w:rsidRDefault="008E0C24" w:rsidP="007454D3">
      <w:pPr>
        <w:pStyle w:val="a9"/>
        <w:numPr>
          <w:ilvl w:val="1"/>
          <w:numId w:val="19"/>
        </w:numPr>
      </w:pPr>
      <w:r w:rsidRPr="00BE4442">
        <w:t>Compression case, e.g., case 3 / 4</w:t>
      </w:r>
    </w:p>
    <w:p w14:paraId="22D6992D" w14:textId="77777777" w:rsidR="008E0C24" w:rsidRPr="00BE4442" w:rsidRDefault="008E0C24" w:rsidP="007454D3">
      <w:pPr>
        <w:pStyle w:val="a9"/>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a9"/>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9"/>
        <w:numPr>
          <w:ilvl w:val="1"/>
          <w:numId w:val="19"/>
        </w:numPr>
      </w:pPr>
      <w:r w:rsidRPr="00BE4442">
        <w:t>Methods to handle UCI loss (if applicable)</w:t>
      </w:r>
    </w:p>
    <w:p w14:paraId="5F36C348" w14:textId="77777777" w:rsidR="008E0C24" w:rsidRPr="00BE4442" w:rsidRDefault="008E0C24" w:rsidP="007454D3">
      <w:pPr>
        <w:pStyle w:val="a9"/>
        <w:numPr>
          <w:ilvl w:val="0"/>
          <w:numId w:val="19"/>
        </w:numPr>
      </w:pPr>
      <w:r w:rsidRPr="00BE4442">
        <w:t>UE distribution (Option 1 or Option 2) and UE speed</w:t>
      </w:r>
    </w:p>
    <w:p w14:paraId="52EE8795" w14:textId="77777777" w:rsidR="008E0C24" w:rsidRPr="00BE4442" w:rsidRDefault="008E0C24" w:rsidP="007454D3">
      <w:pPr>
        <w:pStyle w:val="a9"/>
        <w:numPr>
          <w:ilvl w:val="0"/>
          <w:numId w:val="19"/>
        </w:numPr>
      </w:pPr>
      <w:r w:rsidRPr="00BE4442">
        <w:t>CSI feedback overhead rate: X/Y/Z bits per normalized time unit</w:t>
      </w:r>
    </w:p>
    <w:p w14:paraId="23D44495" w14:textId="77777777" w:rsidR="008E0C24" w:rsidRPr="00BE4442" w:rsidRDefault="008E0C24" w:rsidP="007454D3">
      <w:pPr>
        <w:pStyle w:val="a9"/>
        <w:numPr>
          <w:ilvl w:val="1"/>
          <w:numId w:val="19"/>
        </w:numPr>
      </w:pPr>
      <w:r w:rsidRPr="00BE4442">
        <w:t>Normalized time unit = 5ms and adopt same X/Y/Z values as in Table 1 of Rel-18</w:t>
      </w:r>
    </w:p>
    <w:p w14:paraId="2157DFB9" w14:textId="77777777" w:rsidR="008E0C24" w:rsidRPr="00BE4442" w:rsidRDefault="008E0C24" w:rsidP="007454D3">
      <w:pPr>
        <w:pStyle w:val="a9"/>
        <w:numPr>
          <w:ilvl w:val="0"/>
          <w:numId w:val="19"/>
        </w:numPr>
      </w:pPr>
      <w:r w:rsidRPr="00BE4442">
        <w:t>SGCS values before (if applicable) and after compression</w:t>
      </w:r>
    </w:p>
    <w:p w14:paraId="432E7CA5" w14:textId="77777777" w:rsidR="008E0C24" w:rsidRPr="00BE4442" w:rsidRDefault="008E0C24" w:rsidP="007454D3">
      <w:pPr>
        <w:pStyle w:val="a9"/>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9"/>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a9"/>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a9"/>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9"/>
        <w:numPr>
          <w:ilvl w:val="0"/>
          <w:numId w:val="19"/>
        </w:numPr>
      </w:pPr>
      <w:r w:rsidRPr="00BE4442">
        <w:t>Benchmark schemes</w:t>
      </w:r>
    </w:p>
    <w:p w14:paraId="6E6B14D4" w14:textId="77777777" w:rsidR="008E0C24" w:rsidRPr="00BE4442" w:rsidRDefault="008E0C24" w:rsidP="007454D3">
      <w:pPr>
        <w:pStyle w:val="a9"/>
        <w:numPr>
          <w:ilvl w:val="1"/>
          <w:numId w:val="19"/>
        </w:numPr>
      </w:pPr>
      <w:r w:rsidRPr="00BE4442">
        <w:t>Description of feedback schemes, i.e., Rel-18 doppler eT2</w:t>
      </w:r>
    </w:p>
    <w:p w14:paraId="1D0AFB0F" w14:textId="77777777" w:rsidR="008E0C24" w:rsidRPr="00BE4442" w:rsidRDefault="008E0C24" w:rsidP="007454D3">
      <w:pPr>
        <w:pStyle w:val="a9"/>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a9"/>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a9"/>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9"/>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a9"/>
        <w:numPr>
          <w:ilvl w:val="0"/>
          <w:numId w:val="19"/>
        </w:numPr>
        <w:rPr>
          <w:strike/>
          <w:color w:val="FF0000"/>
        </w:rPr>
      </w:pPr>
      <w:r w:rsidRPr="00BE4442">
        <w:rPr>
          <w:color w:val="FF0000"/>
        </w:rPr>
        <w:lastRenderedPageBreak/>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19F853C5" w14:textId="77777777" w:rsidR="008E0C24" w:rsidRDefault="008E0C24" w:rsidP="007454D3">
      <w:pPr>
        <w:pStyle w:val="a9"/>
        <w:numPr>
          <w:ilvl w:val="0"/>
          <w:numId w:val="20"/>
        </w:numPr>
      </w:pPr>
      <w:r>
        <w:t>Various UE speed</w:t>
      </w:r>
    </w:p>
    <w:p w14:paraId="66B27B8A" w14:textId="77777777" w:rsidR="008E0C24" w:rsidRDefault="008E0C24" w:rsidP="007454D3">
      <w:pPr>
        <w:pStyle w:val="a9"/>
        <w:numPr>
          <w:ilvl w:val="0"/>
          <w:numId w:val="20"/>
        </w:numPr>
      </w:pPr>
      <w:r>
        <w:t>UE distribution</w:t>
      </w:r>
    </w:p>
    <w:p w14:paraId="683A4834" w14:textId="77777777" w:rsidR="008E0C24" w:rsidRPr="00953FBD" w:rsidRDefault="008E0C24" w:rsidP="007454D3">
      <w:pPr>
        <w:pStyle w:val="a9"/>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4C0DE519" w14:textId="77777777" w:rsidR="008E0C24" w:rsidRDefault="008E0C24" w:rsidP="007454D3">
      <w:pPr>
        <w:pStyle w:val="a9"/>
        <w:numPr>
          <w:ilvl w:val="0"/>
          <w:numId w:val="20"/>
        </w:numPr>
      </w:pPr>
      <w:r>
        <w:t>Various numbers of antenna ports</w:t>
      </w:r>
    </w:p>
    <w:p w14:paraId="4C1ADDDA" w14:textId="77777777" w:rsidR="008E0C24" w:rsidRPr="00650FFD" w:rsidRDefault="008E0C24" w:rsidP="007454D3">
      <w:pPr>
        <w:pStyle w:val="a9"/>
        <w:numPr>
          <w:ilvl w:val="0"/>
          <w:numId w:val="20"/>
        </w:numPr>
      </w:pPr>
      <w:r>
        <w:t>Various frequency granularity</w:t>
      </w:r>
    </w:p>
    <w:p w14:paraId="3DBDD202" w14:textId="77777777" w:rsidR="008E0C24" w:rsidRPr="00611483" w:rsidRDefault="008E0C24" w:rsidP="007454D3">
      <w:pPr>
        <w:pStyle w:val="a9"/>
        <w:numPr>
          <w:ilvl w:val="0"/>
          <w:numId w:val="20"/>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DengXian" w:hint="eastAsia"/>
          <w:lang w:eastAsia="zh-CN"/>
        </w:rPr>
        <w:t xml:space="preserve">, further study is </w:t>
      </w:r>
      <w:proofErr w:type="gramStart"/>
      <w:r>
        <w:rPr>
          <w:rFonts w:eastAsia="DengXian" w:hint="eastAsia"/>
          <w:lang w:eastAsia="zh-CN"/>
        </w:rPr>
        <w:t>needed</w:t>
      </w:r>
      <w:proofErr w:type="gramEnd"/>
      <w:r>
        <w:rPr>
          <w:rFonts w:eastAsia="DengXian" w:hint="eastAsia"/>
          <w:lang w:eastAsia="zh-CN"/>
        </w:rPr>
        <w:t xml:space="preserve"> </w:t>
      </w:r>
    </w:p>
    <w:p w14:paraId="7CD5A811" w14:textId="77777777" w:rsidR="008E0C24" w:rsidRPr="00BE4236" w:rsidRDefault="008E0C24" w:rsidP="00F14337">
      <w:pPr>
        <w:pStyle w:val="a9"/>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 xml:space="preserve">Dataset or information related to collecting </w:t>
      </w:r>
      <w:proofErr w:type="gramStart"/>
      <w:r w:rsidRPr="0051033F">
        <w:t>dataset</w:t>
      </w:r>
      <w:proofErr w:type="gramEnd"/>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lastRenderedPageBreak/>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9"/>
        <w:numPr>
          <w:ilvl w:val="0"/>
          <w:numId w:val="19"/>
        </w:numPr>
      </w:pPr>
      <w:r w:rsidRPr="0077394D">
        <w:t>Dataset description</w:t>
      </w:r>
    </w:p>
    <w:p w14:paraId="54E2FC88" w14:textId="77777777" w:rsidR="008E0C24" w:rsidRPr="00554989" w:rsidRDefault="008E0C24" w:rsidP="007454D3">
      <w:pPr>
        <w:pStyle w:val="a9"/>
        <w:numPr>
          <w:ilvl w:val="1"/>
          <w:numId w:val="19"/>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7454D3">
      <w:pPr>
        <w:pStyle w:val="a9"/>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 xml:space="preserve">ing: e.g., how temporal variation is modelled in train and test </w:t>
      </w:r>
      <w:proofErr w:type="gramStart"/>
      <w:r w:rsidRPr="00554989">
        <w:rPr>
          <w:color w:val="ED7D31"/>
        </w:rPr>
        <w:t>sets</w:t>
      </w:r>
      <w:proofErr w:type="gramEnd"/>
    </w:p>
    <w:p w14:paraId="25173793" w14:textId="77777777" w:rsidR="008E0C24" w:rsidRPr="00121175" w:rsidRDefault="008E0C24" w:rsidP="007454D3">
      <w:pPr>
        <w:pStyle w:val="a9"/>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a9"/>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a9"/>
        <w:numPr>
          <w:ilvl w:val="1"/>
          <w:numId w:val="23"/>
        </w:numPr>
        <w:suppressAutoHyphens/>
        <w:spacing w:after="160" w:line="254" w:lineRule="auto"/>
        <w:rPr>
          <w:lang w:val="en-US"/>
        </w:rPr>
      </w:pPr>
      <w:r w:rsidRPr="00416C36">
        <w:rPr>
          <w:lang w:val="en-US" w:eastAsia="ko-KR"/>
        </w:rPr>
        <w:lastRenderedPageBreak/>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a9"/>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a9"/>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9"/>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9"/>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2C646F15" w14:textId="77777777" w:rsidR="008E0C24" w:rsidRPr="004706AE" w:rsidRDefault="008E0C24" w:rsidP="007454D3">
      <w:pPr>
        <w:pStyle w:val="a9"/>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9"/>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xml:space="preserve">, </w:t>
      </w:r>
      <w:proofErr w:type="gramStart"/>
      <w:r>
        <w:rPr>
          <w:color w:val="000000"/>
          <w:lang w:val="en-US" w:eastAsia="ko-KR"/>
        </w:rPr>
        <w:t>e.g.</w:t>
      </w:r>
      <w:proofErr w:type="gramEnd"/>
      <w:r>
        <w:rPr>
          <w:color w:val="000000"/>
          <w:lang w:val="en-US" w:eastAsia="ko-KR"/>
        </w:rPr>
        <w:t xml:space="preserve">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9"/>
        <w:numPr>
          <w:ilvl w:val="0"/>
          <w:numId w:val="19"/>
        </w:numPr>
      </w:pPr>
      <w:r>
        <w:t>Description of model input/output and use case</w:t>
      </w:r>
    </w:p>
    <w:p w14:paraId="7E2B5B19" w14:textId="77777777" w:rsidR="008E0C24" w:rsidRPr="009141AB" w:rsidRDefault="008E0C24" w:rsidP="007454D3">
      <w:pPr>
        <w:pStyle w:val="a9"/>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2"/>
      </w:pPr>
      <w:r>
        <w:t>Agreements from RAN1 #117</w:t>
      </w: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19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0"/>
    </w:p>
    <w:p w14:paraId="1D3F7100" w14:textId="77777777" w:rsidR="004A1296" w:rsidRDefault="004A1296" w:rsidP="004A1296">
      <w:pPr>
        <w:pStyle w:val="a9"/>
        <w:numPr>
          <w:ilvl w:val="0"/>
          <w:numId w:val="4"/>
        </w:numPr>
      </w:pPr>
      <w:bookmarkStart w:id="191" w:name="_Ref158971936"/>
      <w:bookmarkStart w:id="19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1"/>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r>
      <w:proofErr w:type="spellStart"/>
      <w:r w:rsidRPr="007963FA">
        <w:rPr>
          <w:highlight w:val="yellow"/>
          <w:lang w:val="en-US" w:eastAsia="x-none"/>
        </w:rPr>
        <w:t>Spreadtrum</w:t>
      </w:r>
      <w:proofErr w:type="spellEnd"/>
      <w:r w:rsidRPr="007963FA">
        <w:rPr>
          <w:highlight w:val="yellow"/>
          <w:lang w:val="en-US" w:eastAsia="x-none"/>
        </w:rPr>
        <w:t xml:space="preserve"> Communications</w:t>
      </w:r>
    </w:p>
    <w:p w14:paraId="6ABAF35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lastRenderedPageBreak/>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2"/>
    <w:p w14:paraId="5E66D9BA" w14:textId="77777777" w:rsidR="004A1296" w:rsidRDefault="004A1296" w:rsidP="004A1296"/>
    <w:p w14:paraId="258B94E9" w14:textId="77777777" w:rsidR="004A1296" w:rsidRPr="00EA7B07" w:rsidRDefault="004A1296" w:rsidP="00EA7B07"/>
    <w:sectPr w:rsidR="004A1296" w:rsidRPr="00EA7B07">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0955" w14:textId="77777777" w:rsidR="00795895" w:rsidRDefault="00795895" w:rsidP="00E25422">
      <w:r>
        <w:separator/>
      </w:r>
    </w:p>
  </w:endnote>
  <w:endnote w:type="continuationSeparator" w:id="0">
    <w:p w14:paraId="71F51A18" w14:textId="77777777" w:rsidR="00795895" w:rsidRDefault="00795895" w:rsidP="00E25422">
      <w:r>
        <w:continuationSeparator/>
      </w:r>
    </w:p>
  </w:endnote>
  <w:endnote w:type="continuationNotice" w:id="1">
    <w:p w14:paraId="39767C8D" w14:textId="77777777" w:rsidR="00795895" w:rsidRDefault="00795895"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36E5CD28" w:rsidR="00DE31A4" w:rsidRDefault="00DE31A4" w:rsidP="006C3BA7">
        <w:pPr>
          <w:pStyle w:val="a5"/>
          <w:jc w:val="center"/>
        </w:pPr>
        <w:r>
          <w:fldChar w:fldCharType="begin"/>
        </w:r>
        <w:r>
          <w:instrText xml:space="preserve"> PAGE   \* MERGEFORMAT </w:instrText>
        </w:r>
        <w:r>
          <w:fldChar w:fldCharType="separate"/>
        </w:r>
        <w:r w:rsidR="007416A2">
          <w:rPr>
            <w:noProof/>
          </w:rPr>
          <w:t>110</w:t>
        </w:r>
        <w:r>
          <w:rPr>
            <w:noProof/>
          </w:rPr>
          <w:fldChar w:fldCharType="end"/>
        </w:r>
      </w:p>
    </w:sdtContent>
  </w:sdt>
  <w:p w14:paraId="72C76803" w14:textId="77777777" w:rsidR="00DE31A4" w:rsidRDefault="00DE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8B65" w14:textId="77777777" w:rsidR="00795895" w:rsidRDefault="00795895" w:rsidP="00E25422">
      <w:r>
        <w:separator/>
      </w:r>
    </w:p>
  </w:footnote>
  <w:footnote w:type="continuationSeparator" w:id="0">
    <w:p w14:paraId="28BA2995" w14:textId="77777777" w:rsidR="00795895" w:rsidRDefault="00795895" w:rsidP="00E25422">
      <w:r>
        <w:continuationSeparator/>
      </w:r>
    </w:p>
  </w:footnote>
  <w:footnote w:type="continuationNotice" w:id="1">
    <w:p w14:paraId="2C98B97F" w14:textId="77777777" w:rsidR="00795895" w:rsidRDefault="00795895"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68F5C38"/>
    <w:multiLevelType w:val="hybridMultilevel"/>
    <w:tmpl w:val="3A2AF0DE"/>
    <w:lvl w:ilvl="0" w:tplc="4E5CA9E4">
      <w:numFmt w:val="bullet"/>
      <w:lvlText w:val="-"/>
      <w:lvlJc w:val="left"/>
      <w:pPr>
        <w:ind w:left="420" w:hanging="420"/>
      </w:pPr>
      <w:rPr>
        <w:rFonts w:ascii="Times New Roman" w:eastAsia="ＭＳ 明朝"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C3314"/>
    <w:multiLevelType w:val="multilevel"/>
    <w:tmpl w:val="A3E62538"/>
    <w:lvl w:ilvl="0">
      <w:numFmt w:val="bullet"/>
      <w:lvlText w:val="-"/>
      <w:lvlJc w:val="left"/>
      <w:pPr>
        <w:tabs>
          <w:tab w:val="num" w:pos="720"/>
        </w:tabs>
        <w:ind w:left="720" w:hanging="360"/>
      </w:pPr>
      <w:rPr>
        <w:rFonts w:ascii="Times New Roman" w:eastAsia="ＭＳ 明朝"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06EDC"/>
    <w:multiLevelType w:val="hybridMultilevel"/>
    <w:tmpl w:val="1F903992"/>
    <w:lvl w:ilvl="0" w:tplc="4E5CA9E4">
      <w:numFmt w:val="bullet"/>
      <w:lvlText w:val="-"/>
      <w:lvlJc w:val="left"/>
      <w:pPr>
        <w:ind w:left="440" w:hanging="440"/>
      </w:pPr>
      <w:rPr>
        <w:rFonts w:ascii="Times New Roman" w:eastAsia="ＭＳ 明朝"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ＭＳ 明朝"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F1D56"/>
    <w:multiLevelType w:val="hybridMultilevel"/>
    <w:tmpl w:val="6B2026B0"/>
    <w:lvl w:ilvl="0" w:tplc="4E5CA9E4">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ＭＳ 明朝"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7"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07A36"/>
    <w:multiLevelType w:val="hybridMultilevel"/>
    <w:tmpl w:val="7852878A"/>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5"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6"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ＭＳ 明朝"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9"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4" w15:restartNumberingAfterBreak="0">
    <w:nsid w:val="77D916AB"/>
    <w:multiLevelType w:val="hybridMultilevel"/>
    <w:tmpl w:val="C4884A8A"/>
    <w:lvl w:ilvl="0" w:tplc="4E5CA9E4">
      <w:numFmt w:val="bullet"/>
      <w:lvlText w:val="-"/>
      <w:lvlJc w:val="left"/>
      <w:pPr>
        <w:ind w:left="440" w:hanging="440"/>
      </w:pPr>
      <w:rPr>
        <w:rFonts w:ascii="Times New Roman" w:eastAsia="ＭＳ 明朝"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9416501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8514687">
    <w:abstractNumId w:val="66"/>
  </w:num>
  <w:num w:numId="3" w16cid:durableId="651451903">
    <w:abstractNumId w:val="9"/>
  </w:num>
  <w:num w:numId="4" w16cid:durableId="2010982682">
    <w:abstractNumId w:val="99"/>
  </w:num>
  <w:num w:numId="5" w16cid:durableId="1121342401">
    <w:abstractNumId w:val="43"/>
  </w:num>
  <w:num w:numId="6" w16cid:durableId="1610703756">
    <w:abstractNumId w:val="19"/>
  </w:num>
  <w:num w:numId="7" w16cid:durableId="1256934809">
    <w:abstractNumId w:val="69"/>
  </w:num>
  <w:num w:numId="8" w16cid:durableId="1899168172">
    <w:abstractNumId w:val="102"/>
  </w:num>
  <w:num w:numId="9" w16cid:durableId="24327682">
    <w:abstractNumId w:val="28"/>
  </w:num>
  <w:num w:numId="10" w16cid:durableId="1630550107">
    <w:abstractNumId w:val="72"/>
  </w:num>
  <w:num w:numId="11" w16cid:durableId="1422066086">
    <w:abstractNumId w:val="33"/>
  </w:num>
  <w:num w:numId="12" w16cid:durableId="1940791856">
    <w:abstractNumId w:val="11"/>
  </w:num>
  <w:num w:numId="13" w16cid:durableId="1082800312">
    <w:abstractNumId w:val="42"/>
  </w:num>
  <w:num w:numId="14" w16cid:durableId="1836723352">
    <w:abstractNumId w:val="97"/>
  </w:num>
  <w:num w:numId="15" w16cid:durableId="726492038">
    <w:abstractNumId w:val="27"/>
  </w:num>
  <w:num w:numId="16" w16cid:durableId="556475532">
    <w:abstractNumId w:val="77"/>
  </w:num>
  <w:num w:numId="17" w16cid:durableId="651249442">
    <w:abstractNumId w:val="86"/>
  </w:num>
  <w:num w:numId="18" w16cid:durableId="415515120">
    <w:abstractNumId w:val="59"/>
  </w:num>
  <w:num w:numId="19" w16cid:durableId="1871189330">
    <w:abstractNumId w:val="8"/>
  </w:num>
  <w:num w:numId="20" w16cid:durableId="1831866466">
    <w:abstractNumId w:val="4"/>
  </w:num>
  <w:num w:numId="21" w16cid:durableId="165021357">
    <w:abstractNumId w:val="38"/>
  </w:num>
  <w:num w:numId="22" w16cid:durableId="2007779294">
    <w:abstractNumId w:val="5"/>
  </w:num>
  <w:num w:numId="23" w16cid:durableId="810055259">
    <w:abstractNumId w:val="70"/>
  </w:num>
  <w:num w:numId="24" w16cid:durableId="1982420975">
    <w:abstractNumId w:val="87"/>
  </w:num>
  <w:num w:numId="25" w16cid:durableId="859784014">
    <w:abstractNumId w:val="29"/>
  </w:num>
  <w:num w:numId="26" w16cid:durableId="1598096758">
    <w:abstractNumId w:val="18"/>
  </w:num>
  <w:num w:numId="27" w16cid:durableId="686830156">
    <w:abstractNumId w:val="60"/>
  </w:num>
  <w:num w:numId="28" w16cid:durableId="997732136">
    <w:abstractNumId w:val="1"/>
  </w:num>
  <w:num w:numId="29" w16cid:durableId="1333413183">
    <w:abstractNumId w:val="16"/>
  </w:num>
  <w:num w:numId="30" w16cid:durableId="598948272">
    <w:abstractNumId w:val="12"/>
  </w:num>
  <w:num w:numId="31" w16cid:durableId="919406051">
    <w:abstractNumId w:val="36"/>
  </w:num>
  <w:num w:numId="32" w16cid:durableId="1473714580">
    <w:abstractNumId w:val="105"/>
  </w:num>
  <w:num w:numId="33" w16cid:durableId="792864528">
    <w:abstractNumId w:val="91"/>
  </w:num>
  <w:num w:numId="34" w16cid:durableId="1823807634">
    <w:abstractNumId w:val="96"/>
  </w:num>
  <w:num w:numId="35" w16cid:durableId="601571450">
    <w:abstractNumId w:val="80"/>
  </w:num>
  <w:num w:numId="36" w16cid:durableId="1032340290">
    <w:abstractNumId w:val="62"/>
  </w:num>
  <w:num w:numId="37" w16cid:durableId="2249903">
    <w:abstractNumId w:val="92"/>
  </w:num>
  <w:num w:numId="38" w16cid:durableId="1377388985">
    <w:abstractNumId w:val="47"/>
  </w:num>
  <w:num w:numId="39" w16cid:durableId="505020725">
    <w:abstractNumId w:val="44"/>
  </w:num>
  <w:num w:numId="40" w16cid:durableId="1568539475">
    <w:abstractNumId w:val="88"/>
  </w:num>
  <w:num w:numId="41" w16cid:durableId="1638757293">
    <w:abstractNumId w:val="51"/>
  </w:num>
  <w:num w:numId="42" w16cid:durableId="918563752">
    <w:abstractNumId w:val="67"/>
  </w:num>
  <w:num w:numId="43" w16cid:durableId="707529323">
    <w:abstractNumId w:val="94"/>
  </w:num>
  <w:num w:numId="44" w16cid:durableId="1001734483">
    <w:abstractNumId w:val="48"/>
  </w:num>
  <w:num w:numId="45" w16cid:durableId="846210437">
    <w:abstractNumId w:val="103"/>
  </w:num>
  <w:num w:numId="46" w16cid:durableId="89932248">
    <w:abstractNumId w:val="95"/>
  </w:num>
  <w:num w:numId="47" w16cid:durableId="1936135605">
    <w:abstractNumId w:val="15"/>
  </w:num>
  <w:num w:numId="48" w16cid:durableId="2136018457">
    <w:abstractNumId w:val="35"/>
  </w:num>
  <w:num w:numId="49" w16cid:durableId="1162356108">
    <w:abstractNumId w:val="84"/>
  </w:num>
  <w:num w:numId="50" w16cid:durableId="172381546">
    <w:abstractNumId w:val="98"/>
  </w:num>
  <w:num w:numId="51" w16cid:durableId="1369332223">
    <w:abstractNumId w:val="93"/>
  </w:num>
  <w:num w:numId="52" w16cid:durableId="254747995">
    <w:abstractNumId w:val="85"/>
  </w:num>
  <w:num w:numId="53" w16cid:durableId="1506633912">
    <w:abstractNumId w:val="76"/>
  </w:num>
  <w:num w:numId="54" w16cid:durableId="1425955246">
    <w:abstractNumId w:val="14"/>
  </w:num>
  <w:num w:numId="55" w16cid:durableId="205263781">
    <w:abstractNumId w:val="89"/>
  </w:num>
  <w:num w:numId="56" w16cid:durableId="854153433">
    <w:abstractNumId w:val="21"/>
  </w:num>
  <w:num w:numId="57" w16cid:durableId="147483992">
    <w:abstractNumId w:val="9"/>
    <w:lvlOverride w:ilvl="0">
      <w:startOverride w:val="1"/>
    </w:lvlOverride>
  </w:num>
  <w:num w:numId="58" w16cid:durableId="1629970678">
    <w:abstractNumId w:val="2"/>
  </w:num>
  <w:num w:numId="59" w16cid:durableId="133178696">
    <w:abstractNumId w:val="32"/>
  </w:num>
  <w:num w:numId="60" w16cid:durableId="1354651954">
    <w:abstractNumId w:val="39"/>
  </w:num>
  <w:num w:numId="61" w16cid:durableId="1245991449">
    <w:abstractNumId w:val="10"/>
  </w:num>
  <w:num w:numId="62" w16cid:durableId="1140003973">
    <w:abstractNumId w:val="104"/>
  </w:num>
  <w:num w:numId="63" w16cid:durableId="439104448">
    <w:abstractNumId w:val="52"/>
  </w:num>
  <w:num w:numId="64" w16cid:durableId="676347213">
    <w:abstractNumId w:val="68"/>
  </w:num>
  <w:num w:numId="65" w16cid:durableId="1395274567">
    <w:abstractNumId w:val="54"/>
  </w:num>
  <w:num w:numId="66" w16cid:durableId="1155948439">
    <w:abstractNumId w:val="74"/>
  </w:num>
  <w:num w:numId="67" w16cid:durableId="1647589672">
    <w:abstractNumId w:val="55"/>
  </w:num>
  <w:num w:numId="68" w16cid:durableId="642002376">
    <w:abstractNumId w:val="63"/>
  </w:num>
  <w:num w:numId="69" w16cid:durableId="131097098">
    <w:abstractNumId w:val="40"/>
  </w:num>
  <w:num w:numId="70" w16cid:durableId="1668363880">
    <w:abstractNumId w:val="73"/>
  </w:num>
  <w:num w:numId="71" w16cid:durableId="2032417002">
    <w:abstractNumId w:val="22"/>
  </w:num>
  <w:num w:numId="72" w16cid:durableId="2008627376">
    <w:abstractNumId w:val="71"/>
  </w:num>
  <w:num w:numId="73" w16cid:durableId="81337594">
    <w:abstractNumId w:val="41"/>
  </w:num>
  <w:num w:numId="74" w16cid:durableId="667516210">
    <w:abstractNumId w:val="82"/>
  </w:num>
  <w:num w:numId="75" w16cid:durableId="1625231870">
    <w:abstractNumId w:val="37"/>
  </w:num>
  <w:num w:numId="76" w16cid:durableId="1745714343">
    <w:abstractNumId w:val="53"/>
  </w:num>
  <w:num w:numId="77" w16cid:durableId="1223833337">
    <w:abstractNumId w:val="7"/>
  </w:num>
  <w:num w:numId="78" w16cid:durableId="528026502">
    <w:abstractNumId w:val="6"/>
  </w:num>
  <w:num w:numId="79" w16cid:durableId="471679019">
    <w:abstractNumId w:val="17"/>
  </w:num>
  <w:num w:numId="80" w16cid:durableId="774522919">
    <w:abstractNumId w:val="65"/>
  </w:num>
  <w:num w:numId="81" w16cid:durableId="99028409">
    <w:abstractNumId w:val="31"/>
  </w:num>
  <w:num w:numId="82" w16cid:durableId="263264694">
    <w:abstractNumId w:val="108"/>
  </w:num>
  <w:num w:numId="83" w16cid:durableId="611665419">
    <w:abstractNumId w:val="101"/>
  </w:num>
  <w:num w:numId="84" w16cid:durableId="57948753">
    <w:abstractNumId w:val="45"/>
  </w:num>
  <w:num w:numId="85" w16cid:durableId="1440947535">
    <w:abstractNumId w:val="46"/>
  </w:num>
  <w:num w:numId="86" w16cid:durableId="858927195">
    <w:abstractNumId w:val="3"/>
  </w:num>
  <w:num w:numId="87" w16cid:durableId="1195575359">
    <w:abstractNumId w:val="0"/>
  </w:num>
  <w:num w:numId="88" w16cid:durableId="1315715568">
    <w:abstractNumId w:val="61"/>
  </w:num>
  <w:num w:numId="89" w16cid:durableId="1527526505">
    <w:abstractNumId w:val="25"/>
  </w:num>
  <w:num w:numId="90" w16cid:durableId="1370839926">
    <w:abstractNumId w:val="13"/>
  </w:num>
  <w:num w:numId="91" w16cid:durableId="1675254620">
    <w:abstractNumId w:val="78"/>
  </w:num>
  <w:num w:numId="92" w16cid:durableId="777944554">
    <w:abstractNumId w:val="81"/>
  </w:num>
  <w:num w:numId="93" w16cid:durableId="175195379">
    <w:abstractNumId w:val="90"/>
  </w:num>
  <w:num w:numId="94" w16cid:durableId="1743988383">
    <w:abstractNumId w:val="75"/>
  </w:num>
  <w:num w:numId="95" w16cid:durableId="146171682">
    <w:abstractNumId w:val="56"/>
  </w:num>
  <w:num w:numId="96" w16cid:durableId="1808430085">
    <w:abstractNumId w:val="107"/>
  </w:num>
  <w:num w:numId="97" w16cid:durableId="2002153184">
    <w:abstractNumId w:val="34"/>
  </w:num>
  <w:num w:numId="98" w16cid:durableId="139150875">
    <w:abstractNumId w:val="49"/>
  </w:num>
  <w:num w:numId="99" w16cid:durableId="732389266">
    <w:abstractNumId w:val="57"/>
  </w:num>
  <w:num w:numId="100" w16cid:durableId="1510411449">
    <w:abstractNumId w:val="20"/>
  </w:num>
  <w:num w:numId="101" w16cid:durableId="2139908750">
    <w:abstractNumId w:val="24"/>
  </w:num>
  <w:num w:numId="102" w16cid:durableId="900561009">
    <w:abstractNumId w:val="50"/>
  </w:num>
  <w:num w:numId="103" w16cid:durableId="1681200677">
    <w:abstractNumId w:val="100"/>
  </w:num>
  <w:num w:numId="104" w16cid:durableId="1044793353">
    <w:abstractNumId w:val="23"/>
  </w:num>
  <w:num w:numId="105" w16cid:durableId="540824973">
    <w:abstractNumId w:val="79"/>
  </w:num>
  <w:num w:numId="106" w16cid:durableId="402803301">
    <w:abstractNumId w:val="26"/>
  </w:num>
  <w:num w:numId="107" w16cid:durableId="111901780">
    <w:abstractNumId w:val="58"/>
  </w:num>
  <w:num w:numId="108" w16cid:durableId="1432821109">
    <w:abstractNumId w:val="64"/>
  </w:num>
  <w:num w:numId="109" w16cid:durableId="565341361">
    <w:abstractNumId w:val="106"/>
  </w:num>
  <w:num w:numId="110" w16cid:durableId="1503544899">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DateAndTime/>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C24FC"/>
    <w:rPr>
      <w:rFonts w:ascii="Times New Roman" w:eastAsia="Malgun Gothic" w:hAnsi="Times New Roman" w:cs="Times New Roman"/>
      <w:sz w:val="32"/>
      <w:szCs w:val="20"/>
      <w:lang w:val="en-GB"/>
    </w:rPr>
  </w:style>
  <w:style w:type="character" w:customStyle="1" w:styleId="20">
    <w:name w:val="見出し 2 (文字)"/>
    <w:basedOn w:val="a0"/>
    <w:link w:val="2"/>
    <w:rsid w:val="00EE7FE2"/>
    <w:rPr>
      <w:rFonts w:ascii="Times New Roman" w:eastAsia="Malgun Gothic" w:hAnsi="Times New Roman" w:cs="Times New Roman"/>
      <w:sz w:val="30"/>
      <w:szCs w:val="30"/>
      <w:lang w:val="en-GB"/>
    </w:rPr>
  </w:style>
  <w:style w:type="character" w:customStyle="1" w:styleId="30">
    <w:name w:val="見出し 3 (文字)"/>
    <w:basedOn w:val="a0"/>
    <w:link w:val="3"/>
    <w:rsid w:val="002D48C6"/>
    <w:rPr>
      <w:rFonts w:ascii="Times New Roman" w:eastAsia="Malgun Gothic" w:hAnsi="Times New Roman" w:cs="Times New Roman"/>
      <w:sz w:val="30"/>
      <w:szCs w:val="26"/>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89694A"/>
    <w:rPr>
      <w:rFonts w:ascii="Times New Roman" w:eastAsia="Malgun Gothic" w:hAnsi="Times New Roman" w:cs="Times New Roman"/>
      <w:b/>
      <w:bCs/>
      <w:sz w:val="24"/>
      <w:szCs w:val="24"/>
      <w:u w:val="single"/>
      <w:lang w:val="en-GB"/>
    </w:rPr>
  </w:style>
  <w:style w:type="character" w:customStyle="1" w:styleId="50">
    <w:name w:val="見出し 5 (文字)"/>
    <w:basedOn w:val="a0"/>
    <w:link w:val="5"/>
    <w:rsid w:val="00BC24FC"/>
    <w:rPr>
      <w:rFonts w:ascii="Times New Roman" w:eastAsia="Malgun Gothic" w:hAnsi="Times New Roman" w:cs="Times New Roman"/>
      <w:b/>
      <w:bCs/>
      <w:sz w:val="24"/>
      <w:szCs w:val="24"/>
      <w:u w:val="single"/>
      <w:lang w:val="en-GB"/>
    </w:rPr>
  </w:style>
  <w:style w:type="character" w:customStyle="1" w:styleId="60">
    <w:name w:val="見出し 6 (文字)"/>
    <w:basedOn w:val="a0"/>
    <w:link w:val="6"/>
    <w:rsid w:val="00BC24FC"/>
    <w:rPr>
      <w:rFonts w:ascii="Times New Roman" w:eastAsia="Malgun Gothic" w:hAnsi="Times New Roman" w:cs="Times New Roman"/>
      <w:sz w:val="20"/>
      <w:szCs w:val="26"/>
      <w:lang w:val="en-GB"/>
    </w:rPr>
  </w:style>
  <w:style w:type="character" w:customStyle="1" w:styleId="70">
    <w:name w:val="見出し 7 (文字)"/>
    <w:basedOn w:val="a0"/>
    <w:link w:val="7"/>
    <w:rsid w:val="00BC24FC"/>
    <w:rPr>
      <w:rFonts w:ascii="Times New Roman" w:eastAsia="Malgun Gothic" w:hAnsi="Times New Roman" w:cs="Times New Roman"/>
      <w:sz w:val="20"/>
      <w:szCs w:val="26"/>
      <w:lang w:val="en-GB"/>
    </w:rPr>
  </w:style>
  <w:style w:type="character" w:customStyle="1" w:styleId="80">
    <w:name w:val="見出し 8 (文字)"/>
    <w:basedOn w:val="a0"/>
    <w:link w:val="8"/>
    <w:rsid w:val="00BC24FC"/>
    <w:rPr>
      <w:rFonts w:ascii="Times New Roman" w:eastAsia="Malgun Gothic" w:hAnsi="Times New Roman" w:cs="Times New Roman"/>
      <w:sz w:val="32"/>
      <w:szCs w:val="20"/>
      <w:lang w:val="en-GB"/>
    </w:rPr>
  </w:style>
  <w:style w:type="character" w:customStyle="1" w:styleId="90">
    <w:name w:val="見出し 9 (文字)"/>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フッター (文字)"/>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図表番号 (文字)"/>
    <w:aliases w:val="cap (文字),Caption Char1 Char (文字),cap Char Char1 (文字),Caption Char Char1 Char (文字),cap Char2 (文字),180-Table-Caption (文字),Caption Char2 (文字),Caption Char Char Char (文字),Caption Char Char1 (文字),fig and tbl (文字),fighead2 (文字),fighead21 (文字),题 (文字)"/>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コメント文字列 (文字)"/>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コメント内容 (文字)"/>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21">
    <w:name w:val="Intense Emphasis"/>
    <w:basedOn w:val="a0"/>
    <w:uiPriority w:val="21"/>
    <w:qFormat/>
    <w:rsid w:val="00EC4427"/>
    <w:rPr>
      <w:rFonts w:ascii="Times" w:hAnsi="Times"/>
      <w:b/>
      <w:i w:val="0"/>
      <w:iCs/>
      <w:color w:val="4472C4" w:themeColor="accent1"/>
    </w:rPr>
  </w:style>
  <w:style w:type="character" w:styleId="af3">
    <w:name w:val="Emphasis"/>
    <w:uiPriority w:val="20"/>
    <w:qFormat/>
    <w:rsid w:val="00A22A4E"/>
    <w:rPr>
      <w:rFonts w:ascii="Times" w:hAnsi="Times"/>
      <w:b/>
      <w:bCs/>
      <w:i/>
      <w:iCs/>
      <w:color w:val="000000" w:themeColor="text1"/>
    </w:rPr>
  </w:style>
  <w:style w:type="character" w:styleId="af4">
    <w:name w:val="Subtle Emphasis"/>
    <w:basedOn w:val="a0"/>
    <w:uiPriority w:val="19"/>
    <w:qFormat/>
    <w:rsid w:val="00CA7560"/>
    <w:rPr>
      <w:i/>
      <w:iCs/>
      <w:color w:val="404040" w:themeColor="text1" w:themeTint="BF"/>
    </w:rPr>
  </w:style>
  <w:style w:type="character" w:customStyle="1" w:styleId="a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5">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6">
    <w:name w:val="Balloon Text"/>
    <w:basedOn w:val="a"/>
    <w:link w:val="af7"/>
    <w:uiPriority w:val="99"/>
    <w:semiHidden/>
    <w:unhideWhenUsed/>
    <w:rsid w:val="004266E5"/>
    <w:pPr>
      <w:spacing w:after="0"/>
    </w:pPr>
    <w:rPr>
      <w:sz w:val="18"/>
      <w:szCs w:val="18"/>
    </w:rPr>
  </w:style>
  <w:style w:type="character" w:customStyle="1" w:styleId="af7">
    <w:name w:val="吹き出し (文字)"/>
    <w:basedOn w:val="a0"/>
    <w:link w:val="af6"/>
    <w:uiPriority w:val="99"/>
    <w:semiHidden/>
    <w:rsid w:val="004266E5"/>
    <w:rPr>
      <w:rFonts w:ascii="Times New Roman" w:eastAsia="Malgun Gothic" w:hAnsi="Times New Roman" w:cs="Times New Roman"/>
      <w:sz w:val="18"/>
      <w:szCs w:val="18"/>
      <w:lang w:val="en-GB"/>
    </w:rPr>
  </w:style>
  <w:style w:type="character" w:customStyle="1" w:styleId="12">
    <w:name w:val="未处理的提及1"/>
    <w:basedOn w:val="a0"/>
    <w:uiPriority w:val="99"/>
    <w:semiHidden/>
    <w:unhideWhenUsed/>
    <w:rsid w:val="00C94E70"/>
    <w:rPr>
      <w:color w:val="605E5C"/>
      <w:shd w:val="clear" w:color="auto" w:fill="E1DFDD"/>
    </w:rPr>
  </w:style>
  <w:style w:type="paragraph" w:styleId="af8">
    <w:name w:val="Body Text"/>
    <w:basedOn w:val="a"/>
    <w:link w:val="af9"/>
    <w:uiPriority w:val="99"/>
    <w:unhideWhenUsed/>
    <w:qFormat/>
    <w:rsid w:val="00BF0647"/>
    <w:pPr>
      <w:spacing w:before="60" w:after="120" w:line="276" w:lineRule="auto"/>
    </w:pPr>
    <w:rPr>
      <w:rFonts w:eastAsia="Times New Roman"/>
      <w:sz w:val="20"/>
      <w:szCs w:val="24"/>
      <w:lang w:val="en-US"/>
    </w:rPr>
  </w:style>
  <w:style w:type="character" w:customStyle="1" w:styleId="af9">
    <w:name w:val="本文 (文字)"/>
    <w:basedOn w:val="a0"/>
    <w:link w:val="af8"/>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8"/>
    <w:next w:val="a"/>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a">
    <w:name w:val="Strong"/>
    <w:qFormat/>
    <w:rsid w:val="00430E44"/>
    <w:rPr>
      <w:b/>
      <w:bCs/>
    </w:rPr>
  </w:style>
  <w:style w:type="character" w:customStyle="1" w:styleId="ui-provider">
    <w:name w:val="ui-provider"/>
    <w:basedOn w:val="a0"/>
    <w:rsid w:val="008F37A2"/>
  </w:style>
  <w:style w:type="paragraph" w:customStyle="1" w:styleId="B1">
    <w:name w:val="B1"/>
    <w:basedOn w:val="afb"/>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b">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ＭＳ 明朝"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Web">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c">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d">
    <w:name w:val="No Spacing"/>
    <w:uiPriority w:val="1"/>
    <w:qFormat/>
    <w:rsid w:val="006164BA"/>
    <w:pPr>
      <w:spacing w:after="0" w:line="240" w:lineRule="auto"/>
    </w:pPr>
    <w:rPr>
      <w:rFonts w:ascii="Times New Roman" w:eastAsia="ＭＳ ゴシック"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ＭＳ 明朝"/>
      <w:sz w:val="20"/>
      <w:szCs w:val="20"/>
    </w:rPr>
  </w:style>
  <w:style w:type="paragraph" w:customStyle="1" w:styleId="B3">
    <w:name w:val="B3"/>
    <w:basedOn w:val="a"/>
    <w:rsid w:val="00CF12D0"/>
    <w:pPr>
      <w:ind w:left="1135" w:hanging="284"/>
      <w:jc w:val="left"/>
    </w:pPr>
    <w:rPr>
      <w:rFonts w:eastAsia="ＭＳ 明朝"/>
      <w:sz w:val="20"/>
      <w:szCs w:val="20"/>
    </w:rPr>
  </w:style>
  <w:style w:type="character" w:customStyle="1" w:styleId="B2Char">
    <w:name w:val="B2 Char"/>
    <w:link w:val="B2"/>
    <w:qFormat/>
    <w:rsid w:val="00CF12D0"/>
    <w:rPr>
      <w:rFonts w:ascii="Times New Roman" w:eastAsia="ＭＳ 明朝"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e">
    <w:name w:val="Placeholder Text"/>
    <w:basedOn w:val="a0"/>
    <w:uiPriority w:val="99"/>
    <w:semiHidden/>
    <w:rsid w:val="00C32BDE"/>
    <w:rPr>
      <w:color w:val="666666"/>
    </w:rPr>
  </w:style>
  <w:style w:type="character" w:customStyle="1" w:styleId="15">
    <w:name w:val="확인되지 않은 멘션1"/>
    <w:basedOn w:val="a0"/>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122</Pages>
  <Words>35799</Words>
  <Characters>204059</Characters>
  <Application>Microsoft Office Word</Application>
  <DocSecurity>0</DocSecurity>
  <Lines>1700</Lines>
  <Paragraphs>478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239380</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Matsuda, Hiroki (SEC)</cp:lastModifiedBy>
  <cp:revision>16</cp:revision>
  <dcterms:created xsi:type="dcterms:W3CDTF">2024-05-20T02:13:00Z</dcterms:created>
  <dcterms:modified xsi:type="dcterms:W3CDTF">2024-05-20T02:58:00Z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MSIP_Label_1f8e20e6-048a-4bad-a26b-318dd1cd4d47_Enabled">
    <vt:lpwstr>true</vt:lpwstr>
  </property>
  <property fmtid="{D5CDD505-2E9C-101B-9397-08002B2CF9AE}" pid="14" name="MSIP_Label_1f8e20e6-048a-4bad-a26b-318dd1cd4d47_SetDate">
    <vt:lpwstr>2024-05-20T02:49:55Z</vt:lpwstr>
  </property>
  <property fmtid="{D5CDD505-2E9C-101B-9397-08002B2CF9AE}" pid="15" name="MSIP_Label_1f8e20e6-048a-4bad-a26b-318dd1cd4d47_Method">
    <vt:lpwstr>Privileged</vt:lpwstr>
  </property>
  <property fmtid="{D5CDD505-2E9C-101B-9397-08002B2CF9AE}" pid="16" name="MSIP_Label_1f8e20e6-048a-4bad-a26b-318dd1cd4d47_Name">
    <vt:lpwstr>1f8e20e6-048a-4bad-a26b-318dd1cd4d47</vt:lpwstr>
  </property>
  <property fmtid="{D5CDD505-2E9C-101B-9397-08002B2CF9AE}" pid="17" name="MSIP_Label_1f8e20e6-048a-4bad-a26b-318dd1cd4d47_SiteId">
    <vt:lpwstr>66c65d8a-9158-4521-a2d8-664963db48e4</vt:lpwstr>
  </property>
  <property fmtid="{D5CDD505-2E9C-101B-9397-08002B2CF9AE}" pid="18" name="MSIP_Label_1f8e20e6-048a-4bad-a26b-318dd1cd4d47_ActionId">
    <vt:lpwstr>3bcfaa86-7d2b-4a62-953d-559a96da37b6</vt:lpwstr>
  </property>
  <property fmtid="{D5CDD505-2E9C-101B-9397-08002B2CF9AE}" pid="19" name="MSIP_Label_1f8e20e6-048a-4bad-a26b-318dd1cd4d47_ContentBits">
    <vt:lpwstr>0</vt:lpwstr>
  </property>
</Properties>
</file>