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af2"/>
                  <w:rFonts w:eastAsia="SimSun" w:hint="eastAsia"/>
                  <w:lang w:eastAsia="zh-CN"/>
                </w:rPr>
                <w:t>w</w:t>
              </w:r>
              <w:r w:rsidR="0080344B" w:rsidRPr="008819F2">
                <w:rPr>
                  <w:rStyle w:val="af2"/>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DE31A4"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af2"/>
                  <w:rFonts w:eastAsia="SimSun" w:hint="eastAsia"/>
                  <w:lang w:eastAsia="zh-CN"/>
                </w:rPr>
                <w:t>l</w:t>
              </w:r>
              <w:r w:rsidR="00A22A99" w:rsidRPr="00190258">
                <w:rPr>
                  <w:rStyle w:val="af2"/>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af2"/>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af2"/>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SimSun"/>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af9"/>
              <w:spacing w:before="0" w:after="0" w:line="300" w:lineRule="auto"/>
              <w:rPr>
                <w:rFonts w:eastAsia="SimSun"/>
                <w:lang w:eastAsia="zh-CN"/>
              </w:rPr>
            </w:pPr>
            <w:hyperlink r:id="rId25" w:history="1">
              <w:r w:rsidR="00F52CB7" w:rsidRPr="00170F4F">
                <w:rPr>
                  <w:rStyle w:val="af2"/>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r w:rsidRPr="00D73CDA">
        <w:rPr>
          <w:rStyle w:val="af3"/>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 xml:space="preserve">Huawei, </w:t>
      </w:r>
      <w:proofErr w:type="spellStart"/>
      <w:r w:rsidRPr="007B2B1C">
        <w:rPr>
          <w:rStyle w:val="af3"/>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proofErr w:type="spellStart"/>
      <w:r w:rsidRPr="00DD045D">
        <w:rPr>
          <w:rStyle w:val="af3"/>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lastRenderedPageBreak/>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 xml:space="preserve">Consider and evaluate </w:t>
      </w:r>
      <w:proofErr w:type="spellStart"/>
      <w:r w:rsidRPr="00322255">
        <w:rPr>
          <w:rStyle w:val="af3"/>
          <w:color w:val="auto"/>
        </w:rPr>
        <w:t>eType</w:t>
      </w:r>
      <w:proofErr w:type="spellEnd"/>
      <w:r w:rsidRPr="00322255">
        <w:rPr>
          <w:rStyle w:val="af3"/>
          <w:color w:val="auto"/>
        </w:rPr>
        <w:t xml:space="preserv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 xml:space="preserve">Evaluate the feedback error tolerance of </w:t>
      </w:r>
      <w:proofErr w:type="spellStart"/>
      <w:r w:rsidRPr="00165BE9">
        <w:rPr>
          <w:rStyle w:val="af3"/>
          <w:color w:val="auto"/>
        </w:rPr>
        <w:t>eType</w:t>
      </w:r>
      <w:proofErr w:type="spellEnd"/>
      <w:r w:rsidRPr="00165BE9">
        <w:rPr>
          <w:rStyle w:val="af3"/>
          <w:color w:val="auto"/>
        </w:rPr>
        <w:t xml:space="preserve"> II and compare it with that of AI/ML model.</w:t>
      </w:r>
    </w:p>
    <w:p w14:paraId="10993D47" w14:textId="21F52C61" w:rsidR="00627F93" w:rsidRPr="00FD2187" w:rsidRDefault="00FD2187" w:rsidP="00627F93">
      <w:pPr>
        <w:spacing w:before="240" w:after="120"/>
        <w:rPr>
          <w:rStyle w:val="af3"/>
        </w:rPr>
      </w:pPr>
      <w:proofErr w:type="spellStart"/>
      <w:r w:rsidRPr="00FD2187">
        <w:rPr>
          <w:rStyle w:val="af3"/>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lastRenderedPageBreak/>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hint="eastAsia"/>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bl>
    <w:p w14:paraId="60C4E080" w14:textId="77777777" w:rsidR="00DF0FC1"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hint="eastAsia"/>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bl>
    <w:p w14:paraId="4056CE9C" w14:textId="77777777" w:rsidR="00E27EC7"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7B3FB4AF"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hint="eastAsia"/>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lastRenderedPageBreak/>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lastRenderedPageBreak/>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lastRenderedPageBreak/>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lastRenderedPageBreak/>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lastRenderedPageBreak/>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lastRenderedPageBreak/>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lastRenderedPageBreak/>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proofErr w:type="spellStart"/>
      <w:r>
        <w:rPr>
          <w:rStyle w:val="af3"/>
        </w:rPr>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lastRenderedPageBreak/>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689CD742"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097E0403"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lastRenderedPageBreak/>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lastRenderedPageBreak/>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proofErr w:type="spellStart"/>
      <w:r>
        <w:rPr>
          <w:rStyle w:val="af3"/>
        </w:rPr>
        <w:t>Futurewei</w:t>
      </w:r>
      <w:proofErr w:type="spellEnd"/>
    </w:p>
    <w:p w14:paraId="0E39A258" w14:textId="77777777" w:rsidR="006F1EA8" w:rsidRDefault="006F1EA8" w:rsidP="006F1EA8">
      <w:pPr>
        <w:pStyle w:val="a7"/>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r>
        <w:rPr>
          <w:rStyle w:val="af3"/>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lastRenderedPageBreak/>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a9"/>
        <w:spacing w:before="120" w:after="120"/>
        <w:ind w:left="0"/>
        <w:rPr>
          <w:rFonts w:eastAsia="DengXian"/>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lastRenderedPageBreak/>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lastRenderedPageBreak/>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 xml:space="preserve">Depends on whether dataset delivery is achieved with low collaboration complexity. Less spec effort </w:t>
            </w:r>
            <w:r w:rsidRPr="0083558A">
              <w:rPr>
                <w:rFonts w:eastAsiaTheme="minorEastAsia"/>
                <w:bCs/>
                <w:sz w:val="20"/>
                <w:lang w:eastAsia="zh-CN"/>
              </w:rPr>
              <w:lastRenderedPageBreak/>
              <w:t>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lastRenderedPageBreak/>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lastRenderedPageBreak/>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proofErr w:type="spellStart"/>
      <w:r w:rsidRPr="00CB7825">
        <w:rPr>
          <w:rStyle w:val="af3"/>
        </w:rPr>
        <w:t>Spreadtrum</w:t>
      </w:r>
      <w:proofErr w:type="spellEnd"/>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lastRenderedPageBreak/>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lastRenderedPageBreak/>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 xml:space="preserve">dataset is </w:t>
            </w:r>
            <w:r w:rsidRPr="009F2D72">
              <w:rPr>
                <w:rFonts w:eastAsiaTheme="minorEastAsia" w:hint="eastAsia"/>
                <w:sz w:val="20"/>
                <w:lang w:eastAsia="zh-CN"/>
              </w:rPr>
              <w:lastRenderedPageBreak/>
              <w:t>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lastRenderedPageBreak/>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lastRenderedPageBreak/>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lastRenderedPageBreak/>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proofErr w:type="spellStart"/>
      <w:r w:rsidRPr="00CB7825">
        <w:rPr>
          <w:rStyle w:val="af3"/>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lastRenderedPageBreak/>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lastRenderedPageBreak/>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lastRenderedPageBreak/>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proofErr w:type="spellStart"/>
      <w:r w:rsidRPr="009F007C">
        <w:rPr>
          <w:rStyle w:val="af3"/>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9"/>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a9"/>
        <w:numPr>
          <w:ilvl w:val="0"/>
          <w:numId w:val="74"/>
        </w:numPr>
      </w:pPr>
      <w:r>
        <w:t>Assistant information</w:t>
      </w:r>
      <w:r w:rsidR="00E80855">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hint="eastAsia"/>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lastRenderedPageBreak/>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ffline signalling” is contradictory with “standardized procedure/</w:t>
            </w:r>
            <w:proofErr w:type="spellStart"/>
            <w:r>
              <w:rPr>
                <w:rFonts w:eastAsia="SimSun"/>
                <w:iCs/>
                <w:lang w:eastAsia="zh-CN"/>
              </w:rPr>
              <w:t>signaling</w:t>
            </w:r>
            <w:proofErr w:type="spellEnd"/>
            <w:r>
              <w:rPr>
                <w:rFonts w:eastAsia="SimSun"/>
                <w:iCs/>
                <w:lang w:eastAsia="zh-CN"/>
              </w:rPr>
              <w:t xml:space="preserve">”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hint="eastAsia"/>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lastRenderedPageBreak/>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hint="eastAsia"/>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lastRenderedPageBreak/>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hint="eastAsia"/>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w:t>
            </w:r>
            <w:r>
              <w:rPr>
                <w:rFonts w:eastAsia="DengXian"/>
              </w:rPr>
              <w:lastRenderedPageBreak/>
              <w:t xml:space="preserve">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a9"/>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a9"/>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a9"/>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a9"/>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a9"/>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a9"/>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a9"/>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a9"/>
                    <w:ind w:left="0"/>
                    <w:jc w:val="center"/>
                    <w:rPr>
                      <w:rFonts w:eastAsia="DengXian"/>
                    </w:rPr>
                  </w:pPr>
                  <w:r>
                    <w:rPr>
                      <w:rFonts w:eastAsia="DengXian"/>
                    </w:rPr>
                    <w:t>1.0dB</w:t>
                  </w:r>
                </w:p>
              </w:tc>
              <w:tc>
                <w:tcPr>
                  <w:tcW w:w="0" w:type="auto"/>
                </w:tcPr>
                <w:p w14:paraId="39FF44B8" w14:textId="77777777" w:rsidR="00867A0E" w:rsidRDefault="00867A0E" w:rsidP="00867A0E">
                  <w:pPr>
                    <w:pStyle w:val="a9"/>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a9"/>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a9"/>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a9"/>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proofErr w:type="spellStart"/>
            <w:r>
              <w:rPr>
                <w:b w:val="0"/>
                <w:bCs w:val="0"/>
                <w:iCs/>
              </w:rPr>
              <w:lastRenderedPageBreak/>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hint="eastAsia"/>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Theme="minorEastAsia"/>
                <w:iCs/>
                <w:lang w:eastAsia="ja-JP"/>
              </w:rPr>
              <w:t>Agree with other companies that Option 1 has the same issue.</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lastRenderedPageBreak/>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hint="eastAsia"/>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We think this issue could also be applicable to Option 1</w:t>
            </w:r>
            <w:r>
              <w:rPr>
                <w:rFonts w:eastAsia="SimSun"/>
                <w:iCs/>
                <w:lang w:eastAsia="zh-CN"/>
              </w:rPr>
              <w:t xml:space="preserve"> and it </w:t>
            </w:r>
            <w:r>
              <w:rPr>
                <w:rFonts w:eastAsia="SimSun"/>
                <w:iCs/>
                <w:lang w:eastAsia="zh-CN"/>
              </w:rPr>
              <w:t>should be included in the proposal.</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lastRenderedPageBreak/>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f3"/>
        </w:rPr>
      </w:pPr>
      <w:proofErr w:type="spellStart"/>
      <w:r>
        <w:rPr>
          <w:rStyle w:val="af3"/>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lastRenderedPageBreak/>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lastRenderedPageBreak/>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proofErr w:type="spellStart"/>
      <w:r>
        <w:rPr>
          <w:rStyle w:val="af3"/>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lastRenderedPageBreak/>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proofErr w:type="spellStart"/>
      <w:r>
        <w:rPr>
          <w:rStyle w:val="af3"/>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lastRenderedPageBreak/>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lastRenderedPageBreak/>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f3"/>
        </w:rPr>
      </w:pPr>
      <w:r w:rsidRPr="008B0903">
        <w:rPr>
          <w:rStyle w:val="af3"/>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lastRenderedPageBreak/>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lastRenderedPageBreak/>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lastRenderedPageBreak/>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lastRenderedPageBreak/>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9"/>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lastRenderedPageBreak/>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w:t>
            </w:r>
            <w:proofErr w:type="spellStart"/>
            <w:r>
              <w:rPr>
                <w:rFonts w:eastAsia="SimSun"/>
                <w:iCs/>
                <w:lang w:eastAsia="zh-CN"/>
              </w:rPr>
              <w:t>gNB</w:t>
            </w:r>
            <w:proofErr w:type="spellEnd"/>
            <w:r>
              <w:rPr>
                <w:rFonts w:eastAsia="SimSun"/>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lastRenderedPageBreak/>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hint="eastAsia"/>
                <w:iCs/>
                <w:lang w:eastAsia="zh-CN"/>
              </w:rPr>
            </w:pPr>
            <w:r>
              <w:rPr>
                <w:rFonts w:eastAsia="SimSun"/>
                <w:b w:val="0"/>
                <w:bCs w:val="0"/>
                <w:iCs/>
                <w:lang w:eastAsia="zh-CN"/>
              </w:rPr>
              <w:lastRenderedPageBreak/>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7"/>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lastRenderedPageBreak/>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af3"/>
        </w:rPr>
      </w:pPr>
      <w:proofErr w:type="spellStart"/>
      <w:r w:rsidRPr="00BB03A6">
        <w:rPr>
          <w:rStyle w:val="af3"/>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lastRenderedPageBreak/>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7"/>
        <w:jc w:val="both"/>
        <w:rPr>
          <w:sz w:val="22"/>
          <w:szCs w:val="22"/>
        </w:rPr>
      </w:pPr>
      <w:bookmarkStart w:id="186" w:name="_Hlk158694292"/>
      <w:bookmarkStart w:id="18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lastRenderedPageBreak/>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proofErr w:type="spellStart"/>
      <w:r w:rsidRPr="00333CAC">
        <w:rPr>
          <w:rStyle w:val="af3"/>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lastRenderedPageBreak/>
              <w:t>For TSF, flexible CSI config to support various use cases</w:t>
            </w:r>
          </w:p>
        </w:tc>
      </w:tr>
      <w:tr w:rsidR="00967AB3" w14:paraId="0B38D4D1" w14:textId="77777777">
        <w:tc>
          <w:tcPr>
            <w:tcW w:w="1885" w:type="dxa"/>
          </w:tcPr>
          <w:p w14:paraId="216BD199" w14:textId="77777777" w:rsidR="00967AB3" w:rsidRDefault="00967AB3">
            <w:r>
              <w:lastRenderedPageBreak/>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lastRenderedPageBreak/>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405C17BF"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lastRenderedPageBreak/>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hint="eastAsia"/>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Share similar view as vivo and Huawei.</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lastRenderedPageBreak/>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lastRenderedPageBreak/>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lastRenderedPageBreak/>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lastRenderedPageBreak/>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lastRenderedPageBreak/>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lastRenderedPageBreak/>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9"/>
        <w:numPr>
          <w:ilvl w:val="0"/>
          <w:numId w:val="16"/>
        </w:numPr>
      </w:pPr>
      <w:r>
        <w:lastRenderedPageBreak/>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 xml:space="preserve">Note: For each option/sub-option of interest, companies to bring discussion on how inter-vendor collaboration complexity, interoperability, and feasibility may be addressed. </w:t>
      </w:r>
      <w:r w:rsidRPr="0051033F">
        <w:lastRenderedPageBreak/>
        <w:t>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lastRenderedPageBreak/>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a9"/>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Spreadtrum</w:t>
      </w:r>
      <w:proofErr w:type="spellEnd"/>
      <w:r w:rsidRPr="007963FA">
        <w:rPr>
          <w:highlight w:val="yellow"/>
          <w:lang w:val="en-US" w:eastAsia="x-none"/>
        </w:rPr>
        <w:t xml:space="preserve">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4749A" w14:textId="77777777" w:rsidR="004204BA" w:rsidRDefault="004204BA" w:rsidP="00E25422">
      <w:r>
        <w:separator/>
      </w:r>
    </w:p>
  </w:endnote>
  <w:endnote w:type="continuationSeparator" w:id="0">
    <w:p w14:paraId="21A40BFE" w14:textId="77777777" w:rsidR="004204BA" w:rsidRDefault="004204BA" w:rsidP="00E25422">
      <w:r>
        <w:continuationSeparator/>
      </w:r>
    </w:p>
  </w:endnote>
  <w:endnote w:type="continuationNotice" w:id="1">
    <w:p w14:paraId="430773F0" w14:textId="77777777" w:rsidR="004204BA" w:rsidRDefault="004204BA"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a5"/>
          <w:jc w:val="center"/>
        </w:pPr>
        <w:r>
          <w:fldChar w:fldCharType="begin"/>
        </w:r>
        <w:r>
          <w:instrText xml:space="preserve"> PAGE   \* MERGEFORMAT </w:instrText>
        </w:r>
        <w:r>
          <w:fldChar w:fldCharType="separate"/>
        </w:r>
        <w:r>
          <w:rPr>
            <w:noProof/>
          </w:rPr>
          <w:t>92</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E3EB1" w14:textId="77777777" w:rsidR="004204BA" w:rsidRDefault="004204BA" w:rsidP="00E25422">
      <w:r>
        <w:separator/>
      </w:r>
    </w:p>
  </w:footnote>
  <w:footnote w:type="continuationSeparator" w:id="0">
    <w:p w14:paraId="66EB9E5B" w14:textId="77777777" w:rsidR="004204BA" w:rsidRDefault="004204BA" w:rsidP="00E25422">
      <w:r>
        <w:continuationSeparator/>
      </w:r>
    </w:p>
  </w:footnote>
  <w:footnote w:type="continuationNotice" w:id="1">
    <w:p w14:paraId="0856D229" w14:textId="77777777" w:rsidR="004204BA" w:rsidRDefault="004204BA"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15620608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278527">
    <w:abstractNumId w:val="66"/>
  </w:num>
  <w:num w:numId="3" w16cid:durableId="372189954">
    <w:abstractNumId w:val="9"/>
  </w:num>
  <w:num w:numId="4" w16cid:durableId="1404109603">
    <w:abstractNumId w:val="99"/>
  </w:num>
  <w:num w:numId="5" w16cid:durableId="854684422">
    <w:abstractNumId w:val="43"/>
  </w:num>
  <w:num w:numId="6" w16cid:durableId="2147041483">
    <w:abstractNumId w:val="19"/>
  </w:num>
  <w:num w:numId="7" w16cid:durableId="1393431865">
    <w:abstractNumId w:val="69"/>
  </w:num>
  <w:num w:numId="8" w16cid:durableId="793792797">
    <w:abstractNumId w:val="102"/>
  </w:num>
  <w:num w:numId="9" w16cid:durableId="247883022">
    <w:abstractNumId w:val="28"/>
  </w:num>
  <w:num w:numId="10" w16cid:durableId="985596910">
    <w:abstractNumId w:val="72"/>
  </w:num>
  <w:num w:numId="11" w16cid:durableId="1340962437">
    <w:abstractNumId w:val="33"/>
  </w:num>
  <w:num w:numId="12" w16cid:durableId="915016298">
    <w:abstractNumId w:val="11"/>
  </w:num>
  <w:num w:numId="13" w16cid:durableId="1422995313">
    <w:abstractNumId w:val="42"/>
  </w:num>
  <w:num w:numId="14" w16cid:durableId="1306931766">
    <w:abstractNumId w:val="97"/>
  </w:num>
  <w:num w:numId="15" w16cid:durableId="1328048027">
    <w:abstractNumId w:val="27"/>
  </w:num>
  <w:num w:numId="16" w16cid:durableId="1098795454">
    <w:abstractNumId w:val="77"/>
  </w:num>
  <w:num w:numId="17" w16cid:durableId="976374222">
    <w:abstractNumId w:val="86"/>
  </w:num>
  <w:num w:numId="18" w16cid:durableId="1815175380">
    <w:abstractNumId w:val="59"/>
  </w:num>
  <w:num w:numId="19" w16cid:durableId="1951931700">
    <w:abstractNumId w:val="8"/>
  </w:num>
  <w:num w:numId="20" w16cid:durableId="1312372797">
    <w:abstractNumId w:val="4"/>
  </w:num>
  <w:num w:numId="21" w16cid:durableId="1529294510">
    <w:abstractNumId w:val="38"/>
  </w:num>
  <w:num w:numId="22" w16cid:durableId="183059097">
    <w:abstractNumId w:val="5"/>
  </w:num>
  <w:num w:numId="23" w16cid:durableId="1109163710">
    <w:abstractNumId w:val="70"/>
  </w:num>
  <w:num w:numId="24" w16cid:durableId="500580833">
    <w:abstractNumId w:val="87"/>
  </w:num>
  <w:num w:numId="25" w16cid:durableId="260601979">
    <w:abstractNumId w:val="29"/>
  </w:num>
  <w:num w:numId="26" w16cid:durableId="553544269">
    <w:abstractNumId w:val="18"/>
  </w:num>
  <w:num w:numId="27" w16cid:durableId="252398530">
    <w:abstractNumId w:val="60"/>
  </w:num>
  <w:num w:numId="28" w16cid:durableId="1500578368">
    <w:abstractNumId w:val="1"/>
  </w:num>
  <w:num w:numId="29" w16cid:durableId="1719620519">
    <w:abstractNumId w:val="16"/>
  </w:num>
  <w:num w:numId="30" w16cid:durableId="1763645778">
    <w:abstractNumId w:val="12"/>
  </w:num>
  <w:num w:numId="31" w16cid:durableId="1856066590">
    <w:abstractNumId w:val="36"/>
  </w:num>
  <w:num w:numId="32" w16cid:durableId="1355306549">
    <w:abstractNumId w:val="105"/>
  </w:num>
  <w:num w:numId="33" w16cid:durableId="1660840170">
    <w:abstractNumId w:val="91"/>
  </w:num>
  <w:num w:numId="34" w16cid:durableId="1243830242">
    <w:abstractNumId w:val="96"/>
  </w:num>
  <w:num w:numId="35" w16cid:durableId="1002583152">
    <w:abstractNumId w:val="80"/>
  </w:num>
  <w:num w:numId="36" w16cid:durableId="84308626">
    <w:abstractNumId w:val="62"/>
  </w:num>
  <w:num w:numId="37" w16cid:durableId="313147218">
    <w:abstractNumId w:val="92"/>
  </w:num>
  <w:num w:numId="38" w16cid:durableId="637302685">
    <w:abstractNumId w:val="47"/>
  </w:num>
  <w:num w:numId="39" w16cid:durableId="330451841">
    <w:abstractNumId w:val="44"/>
  </w:num>
  <w:num w:numId="40" w16cid:durableId="1875270182">
    <w:abstractNumId w:val="88"/>
  </w:num>
  <w:num w:numId="41" w16cid:durableId="1757827307">
    <w:abstractNumId w:val="51"/>
  </w:num>
  <w:num w:numId="42" w16cid:durableId="1340040852">
    <w:abstractNumId w:val="67"/>
  </w:num>
  <w:num w:numId="43" w16cid:durableId="1633175404">
    <w:abstractNumId w:val="94"/>
  </w:num>
  <w:num w:numId="44" w16cid:durableId="192689851">
    <w:abstractNumId w:val="48"/>
  </w:num>
  <w:num w:numId="45" w16cid:durableId="2069718864">
    <w:abstractNumId w:val="103"/>
  </w:num>
  <w:num w:numId="46" w16cid:durableId="1761099311">
    <w:abstractNumId w:val="95"/>
  </w:num>
  <w:num w:numId="47" w16cid:durableId="1995915158">
    <w:abstractNumId w:val="15"/>
  </w:num>
  <w:num w:numId="48" w16cid:durableId="195122788">
    <w:abstractNumId w:val="35"/>
  </w:num>
  <w:num w:numId="49" w16cid:durableId="473761148">
    <w:abstractNumId w:val="84"/>
  </w:num>
  <w:num w:numId="50" w16cid:durableId="1335913244">
    <w:abstractNumId w:val="98"/>
  </w:num>
  <w:num w:numId="51" w16cid:durableId="260652818">
    <w:abstractNumId w:val="93"/>
  </w:num>
  <w:num w:numId="52" w16cid:durableId="101077512">
    <w:abstractNumId w:val="85"/>
  </w:num>
  <w:num w:numId="53" w16cid:durableId="203712840">
    <w:abstractNumId w:val="76"/>
  </w:num>
  <w:num w:numId="54" w16cid:durableId="848059880">
    <w:abstractNumId w:val="14"/>
  </w:num>
  <w:num w:numId="55" w16cid:durableId="938834494">
    <w:abstractNumId w:val="89"/>
  </w:num>
  <w:num w:numId="56" w16cid:durableId="625157361">
    <w:abstractNumId w:val="21"/>
  </w:num>
  <w:num w:numId="57" w16cid:durableId="1412239203">
    <w:abstractNumId w:val="9"/>
    <w:lvlOverride w:ilvl="0">
      <w:startOverride w:val="1"/>
    </w:lvlOverride>
  </w:num>
  <w:num w:numId="58" w16cid:durableId="267855509">
    <w:abstractNumId w:val="2"/>
  </w:num>
  <w:num w:numId="59" w16cid:durableId="171378156">
    <w:abstractNumId w:val="32"/>
  </w:num>
  <w:num w:numId="60" w16cid:durableId="1755323011">
    <w:abstractNumId w:val="39"/>
  </w:num>
  <w:num w:numId="61" w16cid:durableId="23019071">
    <w:abstractNumId w:val="10"/>
  </w:num>
  <w:num w:numId="62" w16cid:durableId="998583639">
    <w:abstractNumId w:val="104"/>
  </w:num>
  <w:num w:numId="63" w16cid:durableId="1495681044">
    <w:abstractNumId w:val="52"/>
  </w:num>
  <w:num w:numId="64" w16cid:durableId="512569462">
    <w:abstractNumId w:val="68"/>
  </w:num>
  <w:num w:numId="65" w16cid:durableId="721291234">
    <w:abstractNumId w:val="54"/>
  </w:num>
  <w:num w:numId="66" w16cid:durableId="907543440">
    <w:abstractNumId w:val="74"/>
  </w:num>
  <w:num w:numId="67" w16cid:durableId="1837382143">
    <w:abstractNumId w:val="55"/>
  </w:num>
  <w:num w:numId="68" w16cid:durableId="1523205755">
    <w:abstractNumId w:val="63"/>
  </w:num>
  <w:num w:numId="69" w16cid:durableId="1047607911">
    <w:abstractNumId w:val="40"/>
  </w:num>
  <w:num w:numId="70" w16cid:durableId="1577321872">
    <w:abstractNumId w:val="73"/>
  </w:num>
  <w:num w:numId="71" w16cid:durableId="437070752">
    <w:abstractNumId w:val="22"/>
  </w:num>
  <w:num w:numId="72" w16cid:durableId="884874924">
    <w:abstractNumId w:val="71"/>
  </w:num>
  <w:num w:numId="73" w16cid:durableId="1184856759">
    <w:abstractNumId w:val="41"/>
  </w:num>
  <w:num w:numId="74" w16cid:durableId="587470109">
    <w:abstractNumId w:val="82"/>
  </w:num>
  <w:num w:numId="75" w16cid:durableId="1977488819">
    <w:abstractNumId w:val="37"/>
  </w:num>
  <w:num w:numId="76" w16cid:durableId="1950893332">
    <w:abstractNumId w:val="53"/>
  </w:num>
  <w:num w:numId="77" w16cid:durableId="1390374317">
    <w:abstractNumId w:val="7"/>
  </w:num>
  <w:num w:numId="78" w16cid:durableId="711686342">
    <w:abstractNumId w:val="6"/>
  </w:num>
  <w:num w:numId="79" w16cid:durableId="1105350529">
    <w:abstractNumId w:val="17"/>
  </w:num>
  <w:num w:numId="80" w16cid:durableId="1244073811">
    <w:abstractNumId w:val="65"/>
  </w:num>
  <w:num w:numId="81" w16cid:durableId="1111556321">
    <w:abstractNumId w:val="31"/>
  </w:num>
  <w:num w:numId="82" w16cid:durableId="1989018186">
    <w:abstractNumId w:val="108"/>
  </w:num>
  <w:num w:numId="83" w16cid:durableId="1394081916">
    <w:abstractNumId w:val="101"/>
  </w:num>
  <w:num w:numId="84" w16cid:durableId="147140197">
    <w:abstractNumId w:val="45"/>
  </w:num>
  <w:num w:numId="85" w16cid:durableId="1953629196">
    <w:abstractNumId w:val="46"/>
  </w:num>
  <w:num w:numId="86" w16cid:durableId="32928465">
    <w:abstractNumId w:val="3"/>
  </w:num>
  <w:num w:numId="87" w16cid:durableId="851266875">
    <w:abstractNumId w:val="0"/>
  </w:num>
  <w:num w:numId="88" w16cid:durableId="624847458">
    <w:abstractNumId w:val="61"/>
  </w:num>
  <w:num w:numId="89" w16cid:durableId="523443615">
    <w:abstractNumId w:val="25"/>
  </w:num>
  <w:num w:numId="90" w16cid:durableId="1097095989">
    <w:abstractNumId w:val="13"/>
  </w:num>
  <w:num w:numId="91" w16cid:durableId="1637445475">
    <w:abstractNumId w:val="78"/>
  </w:num>
  <w:num w:numId="92" w16cid:durableId="449200518">
    <w:abstractNumId w:val="81"/>
  </w:num>
  <w:num w:numId="93" w16cid:durableId="267197935">
    <w:abstractNumId w:val="90"/>
  </w:num>
  <w:num w:numId="94" w16cid:durableId="850879151">
    <w:abstractNumId w:val="75"/>
  </w:num>
  <w:num w:numId="95" w16cid:durableId="1506438755">
    <w:abstractNumId w:val="56"/>
  </w:num>
  <w:num w:numId="96" w16cid:durableId="2011718780">
    <w:abstractNumId w:val="107"/>
  </w:num>
  <w:num w:numId="97" w16cid:durableId="1264651653">
    <w:abstractNumId w:val="34"/>
  </w:num>
  <w:num w:numId="98" w16cid:durableId="1092243464">
    <w:abstractNumId w:val="49"/>
  </w:num>
  <w:num w:numId="99" w16cid:durableId="11808475">
    <w:abstractNumId w:val="57"/>
  </w:num>
  <w:num w:numId="100" w16cid:durableId="667640348">
    <w:abstractNumId w:val="20"/>
  </w:num>
  <w:num w:numId="101" w16cid:durableId="1957714217">
    <w:abstractNumId w:val="24"/>
  </w:num>
  <w:num w:numId="102" w16cid:durableId="1930697292">
    <w:abstractNumId w:val="50"/>
  </w:num>
  <w:num w:numId="103" w16cid:durableId="854617996">
    <w:abstractNumId w:val="100"/>
  </w:num>
  <w:num w:numId="104" w16cid:durableId="1391540102">
    <w:abstractNumId w:val="23"/>
  </w:num>
  <w:num w:numId="105" w16cid:durableId="1491359945">
    <w:abstractNumId w:val="79"/>
  </w:num>
  <w:num w:numId="106" w16cid:durableId="95176044">
    <w:abstractNumId w:val="26"/>
  </w:num>
  <w:num w:numId="107" w16cid:durableId="1441686659">
    <w:abstractNumId w:val="58"/>
  </w:num>
  <w:num w:numId="108" w16cid:durableId="776952093">
    <w:abstractNumId w:val="64"/>
  </w:num>
  <w:num w:numId="109" w16cid:durableId="1686398840">
    <w:abstractNumId w:val="106"/>
  </w:num>
  <w:num w:numId="110" w16cid:durableId="67476714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33</TotalTime>
  <Pages>120</Pages>
  <Words>34826</Words>
  <Characters>198511</Characters>
  <Application>Microsoft Office Word</Application>
  <DocSecurity>0</DocSecurity>
  <Lines>1654</Lines>
  <Paragraphs>465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232872</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Wang, Guotong/王 国童</cp:lastModifiedBy>
  <cp:revision>13</cp:revision>
  <dcterms:created xsi:type="dcterms:W3CDTF">2024-05-20T00:01:00Z</dcterms:created>
  <dcterms:modified xsi:type="dcterms:W3CDTF">2024-05-20T01:57:00Z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