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af2"/>
                  <w:rFonts w:eastAsia="SimSun" w:hint="eastAsia"/>
                  <w:lang w:eastAsia="zh-CN"/>
                </w:rPr>
                <w:t>w</w:t>
              </w:r>
              <w:r w:rsidR="0080344B" w:rsidRPr="008819F2">
                <w:rPr>
                  <w:rStyle w:val="af2"/>
                  <w:rFonts w:eastAsia="SimSun"/>
                  <w:lang w:eastAsia="zh-CN"/>
                </w:rPr>
                <w:t>angx@docomolabs-beijing.com.cn</w:t>
              </w:r>
            </w:hyperlink>
          </w:p>
          <w:p w14:paraId="3BFF4A5C" w14:textId="0D0678B6" w:rsidR="0080344B" w:rsidRDefault="0080344B" w:rsidP="0080344B">
            <w:r>
              <w:rPr>
                <w:rFonts w:eastAsia="游明朝"/>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B02655" w14:paraId="73387D94" w14:textId="77777777" w:rsidTr="00AD08F9">
        <w:tc>
          <w:tcPr>
            <w:tcW w:w="2719" w:type="dxa"/>
          </w:tcPr>
          <w:p w14:paraId="206E747F" w14:textId="711B86DA" w:rsidR="009B2D29" w:rsidRDefault="009B2D29" w:rsidP="009B2D29">
            <w:r>
              <w:rPr>
                <w:rFonts w:eastAsia="游明朝"/>
                <w:szCs w:val="20"/>
                <w:lang w:eastAsia="ja-JP"/>
              </w:rPr>
              <w:t>Ericsson</w:t>
            </w:r>
          </w:p>
        </w:tc>
        <w:tc>
          <w:tcPr>
            <w:tcW w:w="2736" w:type="dxa"/>
          </w:tcPr>
          <w:p w14:paraId="48113A4D" w14:textId="77777777" w:rsidR="009B2D29" w:rsidRPr="004766A2" w:rsidRDefault="009B2D29" w:rsidP="009B2D29">
            <w:pPr>
              <w:rPr>
                <w:rFonts w:eastAsia="游明朝"/>
                <w:szCs w:val="20"/>
                <w:lang w:val="sv-SE" w:eastAsia="ja-JP"/>
              </w:rPr>
            </w:pPr>
            <w:r w:rsidRPr="004766A2">
              <w:rPr>
                <w:rFonts w:eastAsia="游明朝"/>
                <w:szCs w:val="20"/>
                <w:lang w:val="sv-SE" w:eastAsia="ja-JP"/>
              </w:rPr>
              <w:t>Jingya Li</w:t>
            </w:r>
          </w:p>
          <w:p w14:paraId="57F68565" w14:textId="77777777" w:rsidR="009B2D29" w:rsidRPr="004766A2" w:rsidRDefault="009B2D29" w:rsidP="009B2D29">
            <w:pPr>
              <w:rPr>
                <w:rFonts w:eastAsia="游明朝"/>
                <w:szCs w:val="20"/>
                <w:lang w:val="sv-SE" w:eastAsia="ja-JP"/>
              </w:rPr>
            </w:pPr>
            <w:r w:rsidRPr="004766A2">
              <w:rPr>
                <w:rFonts w:eastAsia="游明朝"/>
                <w:szCs w:val="20"/>
                <w:lang w:val="sv-SE" w:eastAsia="ja-JP"/>
              </w:rPr>
              <w:t>Siva Muruganathan</w:t>
            </w:r>
          </w:p>
          <w:p w14:paraId="4877FB69" w14:textId="27686356" w:rsidR="009B2D29" w:rsidRPr="004766A2" w:rsidRDefault="009B2D29" w:rsidP="009B2D29">
            <w:pPr>
              <w:rPr>
                <w:lang w:val="sv-SE"/>
              </w:rPr>
            </w:pPr>
            <w:r w:rsidRPr="004766A2">
              <w:rPr>
                <w:rFonts w:eastAsia="游明朝"/>
                <w:szCs w:val="20"/>
                <w:lang w:val="sv-SE" w:eastAsia="ja-JP"/>
              </w:rPr>
              <w:t>Jianwei Zhang</w:t>
            </w:r>
          </w:p>
        </w:tc>
        <w:tc>
          <w:tcPr>
            <w:tcW w:w="3895" w:type="dxa"/>
          </w:tcPr>
          <w:p w14:paraId="6AB7A671" w14:textId="77777777" w:rsidR="009B2D29" w:rsidRPr="004766A2" w:rsidRDefault="00000000" w:rsidP="009B2D29">
            <w:pPr>
              <w:rPr>
                <w:rFonts w:eastAsia="游明朝"/>
                <w:szCs w:val="20"/>
                <w:lang w:val="sv-SE" w:eastAsia="ja-JP"/>
              </w:rPr>
            </w:pPr>
            <w:hyperlink r:id="rId12" w:history="1">
              <w:r w:rsidR="009B2D29" w:rsidRPr="004766A2">
                <w:rPr>
                  <w:rStyle w:val="af2"/>
                  <w:rFonts w:eastAsia="游明朝"/>
                  <w:szCs w:val="20"/>
                  <w:lang w:val="sv-SE" w:eastAsia="ja-JP"/>
                </w:rPr>
                <w:t>Jingya.li@ericsson.com</w:t>
              </w:r>
            </w:hyperlink>
          </w:p>
          <w:p w14:paraId="227932D7" w14:textId="77777777" w:rsidR="009B2D29" w:rsidRPr="004766A2" w:rsidRDefault="00000000" w:rsidP="009B2D29">
            <w:pPr>
              <w:rPr>
                <w:rFonts w:eastAsia="游明朝"/>
                <w:szCs w:val="20"/>
                <w:lang w:val="sv-SE" w:eastAsia="ja-JP"/>
              </w:rPr>
            </w:pPr>
            <w:hyperlink r:id="rId13" w:history="1">
              <w:r w:rsidR="009B2D29" w:rsidRPr="004766A2">
                <w:rPr>
                  <w:rStyle w:val="af2"/>
                  <w:rFonts w:eastAsia="游明朝"/>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游明朝"/>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af2"/>
                  <w:rFonts w:eastAsia="SimSun" w:hint="eastAsia"/>
                  <w:lang w:eastAsia="zh-CN"/>
                </w:rPr>
                <w:t>l</w:t>
              </w:r>
              <w:r w:rsidR="00A22A99" w:rsidRPr="00190258">
                <w:rPr>
                  <w:rStyle w:val="af2"/>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af2"/>
                </w:rPr>
                <w:t>svgadhai@iitk.ac.in</w:t>
              </w:r>
            </w:hyperlink>
          </w:p>
          <w:p w14:paraId="4039B89A" w14:textId="234733CD" w:rsidR="00A8346B" w:rsidRDefault="00000000"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游明朝"/>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游明朝"/>
                <w:szCs w:val="20"/>
                <w:lang w:eastAsia="ja-JP"/>
              </w:rPr>
            </w:pPr>
            <w:r>
              <w:rPr>
                <w:rFonts w:eastAsia="游明朝"/>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Salam Akoum</w:t>
            </w:r>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af2"/>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af2"/>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游明朝"/>
                <w:szCs w:val="20"/>
                <w:lang w:eastAsia="ja-JP"/>
              </w:rPr>
            </w:pPr>
            <w:r w:rsidRPr="00FA5F38">
              <w:rPr>
                <w:rFonts w:eastAsia="游明朝" w:hint="eastAsia"/>
                <w:szCs w:val="20"/>
                <w:lang w:eastAsia="ja-JP"/>
              </w:rPr>
              <w:t>Y</w:t>
            </w:r>
            <w:r w:rsidRPr="00FA5F38">
              <w:rPr>
                <w:rFonts w:eastAsia="游明朝"/>
                <w:szCs w:val="20"/>
                <w:lang w:eastAsia="ja-JP"/>
              </w:rPr>
              <w:t>uhua Cao</w:t>
            </w:r>
          </w:p>
          <w:p w14:paraId="152CFC39" w14:textId="77777777" w:rsidR="00BF0647" w:rsidRPr="00FA5F38" w:rsidRDefault="00BF0647" w:rsidP="00604A13">
            <w:pPr>
              <w:rPr>
                <w:rFonts w:eastAsia="游明朝"/>
                <w:szCs w:val="20"/>
                <w:lang w:eastAsia="ja-JP"/>
              </w:rPr>
            </w:pPr>
            <w:r w:rsidRPr="00FA5F38">
              <w:rPr>
                <w:rFonts w:eastAsia="游明朝" w:hint="eastAsia"/>
                <w:szCs w:val="20"/>
                <w:lang w:eastAsia="ja-JP"/>
              </w:rPr>
              <w:t>Y</w:t>
            </w:r>
            <w:r w:rsidRPr="00FA5F38">
              <w:rPr>
                <w:rFonts w:eastAsia="游明朝"/>
                <w:szCs w:val="20"/>
                <w:lang w:eastAsia="ja-JP"/>
              </w:rPr>
              <w:t>i Zheng</w:t>
            </w:r>
          </w:p>
          <w:p w14:paraId="79D4D1E6" w14:textId="77777777" w:rsidR="00BF0647" w:rsidRDefault="00BF0647" w:rsidP="00604A13">
            <w:r w:rsidRPr="00FA5F38">
              <w:rPr>
                <w:rFonts w:eastAsia="游明朝" w:hint="eastAsia"/>
                <w:szCs w:val="20"/>
                <w:lang w:eastAsia="ja-JP"/>
              </w:rPr>
              <w:t>D</w:t>
            </w:r>
            <w:r w:rsidRPr="00FA5F38">
              <w:rPr>
                <w:rFonts w:eastAsia="游明朝"/>
                <w:szCs w:val="20"/>
                <w:lang w:eastAsia="ja-JP"/>
              </w:rPr>
              <w:t>an Song</w:t>
            </w:r>
          </w:p>
        </w:tc>
        <w:tc>
          <w:tcPr>
            <w:tcW w:w="3895" w:type="dxa"/>
            <w:vAlign w:val="center"/>
          </w:tcPr>
          <w:p w14:paraId="7485516C" w14:textId="77777777" w:rsidR="00BF0647" w:rsidRDefault="00000000" w:rsidP="00604A13">
            <w:pPr>
              <w:pStyle w:val="af8"/>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8"/>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游明朝"/>
                <w:szCs w:val="20"/>
                <w:lang w:eastAsia="ja-JP"/>
              </w:rPr>
            </w:pPr>
            <w:r>
              <w:rPr>
                <w:rFonts w:eastAsia="游明朝"/>
                <w:szCs w:val="20"/>
                <w:lang w:eastAsia="ja-JP"/>
              </w:rPr>
              <w:t>Xingqin Lin</w:t>
            </w:r>
          </w:p>
        </w:tc>
        <w:tc>
          <w:tcPr>
            <w:tcW w:w="3895" w:type="dxa"/>
            <w:vAlign w:val="center"/>
          </w:tcPr>
          <w:p w14:paraId="239EF19E" w14:textId="77777777" w:rsidR="00BF0647" w:rsidRDefault="00000000" w:rsidP="00604A13">
            <w:pPr>
              <w:pStyle w:val="af8"/>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游明朝"/>
                <w:szCs w:val="20"/>
                <w:lang w:eastAsia="ja-JP"/>
              </w:rPr>
            </w:pPr>
            <w:r>
              <w:rPr>
                <w:rFonts w:eastAsia="游明朝"/>
                <w:szCs w:val="20"/>
                <w:lang w:eastAsia="ja-JP"/>
              </w:rPr>
              <w:t>Pedram Kheirkhah Sangdeh</w:t>
            </w:r>
          </w:p>
        </w:tc>
        <w:tc>
          <w:tcPr>
            <w:tcW w:w="3895" w:type="dxa"/>
            <w:vAlign w:val="center"/>
          </w:tcPr>
          <w:p w14:paraId="73340321" w14:textId="34A0D1C5" w:rsidR="000B0886" w:rsidRDefault="000B0886" w:rsidP="00604A13">
            <w:pPr>
              <w:pStyle w:val="af8"/>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游明朝"/>
                <w:szCs w:val="20"/>
                <w:lang w:eastAsia="ja-JP"/>
              </w:rPr>
            </w:pPr>
            <w:r>
              <w:rPr>
                <w:rFonts w:eastAsia="游明朝"/>
                <w:szCs w:val="20"/>
                <w:lang w:eastAsia="ja-JP"/>
              </w:rPr>
              <w:t>Baoling S Sheen</w:t>
            </w:r>
          </w:p>
        </w:tc>
        <w:tc>
          <w:tcPr>
            <w:tcW w:w="3895" w:type="dxa"/>
            <w:vAlign w:val="center"/>
          </w:tcPr>
          <w:p w14:paraId="5310FDBF" w14:textId="45566192" w:rsidR="005D66C8" w:rsidRDefault="00000000" w:rsidP="00604A13">
            <w:pPr>
              <w:pStyle w:val="af8"/>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r>
              <w:rPr>
                <w:rFonts w:eastAsia="SimSun" w:hint="eastAsia"/>
                <w:szCs w:val="20"/>
                <w:lang w:eastAsia="zh-CN"/>
              </w:rPr>
              <w:t>Y</w:t>
            </w:r>
            <w:r>
              <w:rPr>
                <w:rFonts w:eastAsia="SimSun"/>
                <w:szCs w:val="20"/>
                <w:lang w:eastAsia="zh-CN"/>
              </w:rPr>
              <w:t>unsheng Kuang</w:t>
            </w:r>
          </w:p>
        </w:tc>
        <w:tc>
          <w:tcPr>
            <w:tcW w:w="3895" w:type="dxa"/>
            <w:vAlign w:val="center"/>
          </w:tcPr>
          <w:p w14:paraId="1DB0B65E" w14:textId="0FDBFD56" w:rsidR="00642FD7" w:rsidRPr="00642FD7" w:rsidRDefault="00642FD7" w:rsidP="00604A13">
            <w:pPr>
              <w:pStyle w:val="af8"/>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8"/>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gramStart"/>
            <w:r w:rsidRPr="00D17DE9">
              <w:rPr>
                <w:rFonts w:eastAsia="SimSun"/>
                <w:szCs w:val="20"/>
                <w:lang w:eastAsia="zh-CN"/>
              </w:rPr>
              <w:t>CEWiT(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af8"/>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000000" w:rsidP="00604A13">
            <w:pPr>
              <w:pStyle w:val="af8"/>
              <w:spacing w:before="0" w:after="0" w:line="300" w:lineRule="auto"/>
              <w:rPr>
                <w:rFonts w:eastAsia="SimSun"/>
                <w:lang w:eastAsia="zh-CN"/>
              </w:rPr>
            </w:pPr>
            <w:hyperlink r:id="rId24"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af8"/>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af8"/>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af8"/>
              <w:spacing w:before="0" w:after="0" w:line="300" w:lineRule="auto"/>
              <w:rPr>
                <w:rFonts w:eastAsia="SimSun"/>
                <w:lang w:eastAsia="zh-CN"/>
              </w:rPr>
            </w:pPr>
            <w:hyperlink r:id="rId25" w:history="1">
              <w:r w:rsidR="00F52CB7" w:rsidRPr="00170F4F">
                <w:rPr>
                  <w:rStyle w:val="af2"/>
                  <w:rFonts w:eastAsia="SimSun"/>
                  <w:lang w:eastAsia="zh-CN"/>
                </w:rPr>
                <w:t>chenxih@qti.qualcomm.com</w:t>
              </w:r>
            </w:hyperlink>
            <w:r w:rsidR="00F52CB7">
              <w:rPr>
                <w:rFonts w:eastAsia="SimSun"/>
                <w:lang w:eastAsia="zh-CN"/>
              </w:rP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21"/>
        </w:rPr>
      </w:pPr>
      <w:r w:rsidRPr="00101B1D">
        <w:rPr>
          <w:rStyle w:val="21"/>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21"/>
        </w:rPr>
      </w:pPr>
      <w:r w:rsidRPr="00D73CDA">
        <w:rPr>
          <w:rStyle w:val="21"/>
        </w:rPr>
        <w:t>Tejas Networks Ltd.</w:t>
      </w:r>
    </w:p>
    <w:p w14:paraId="458241A1" w14:textId="77777777" w:rsidR="00FE3BAA" w:rsidRPr="00CA0205" w:rsidRDefault="00FE3BAA" w:rsidP="00FE3BAA">
      <w:pPr>
        <w:spacing w:before="120"/>
      </w:pPr>
      <w:r w:rsidRPr="2CD3AD3F">
        <w:rPr>
          <w:b/>
          <w:bCs/>
          <w:i/>
          <w:iCs/>
        </w:rPr>
        <w:lastRenderedPageBreak/>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9"/>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9"/>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9"/>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9"/>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9"/>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9"/>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9"/>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21"/>
        </w:rPr>
      </w:pPr>
      <w:r w:rsidRPr="007B2B1C">
        <w:rPr>
          <w:rStyle w:val="21"/>
        </w:rPr>
        <w:t xml:space="preserve">Huawei, </w:t>
      </w:r>
      <w:proofErr w:type="spellStart"/>
      <w:r w:rsidRPr="007B2B1C">
        <w:rPr>
          <w:rStyle w:val="21"/>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21"/>
          <w:rFonts w:ascii="Times New Roman" w:hAnsi="Times New Roman"/>
          <w:b w:val="0"/>
          <w:iCs w:val="0"/>
          <w:color w:val="auto"/>
          <w:sz w:val="20"/>
          <w:szCs w:val="20"/>
        </w:rPr>
      </w:pPr>
    </w:p>
    <w:p w14:paraId="037E8E39" w14:textId="07A0346C" w:rsidR="00C92903" w:rsidRDefault="00161DEB" w:rsidP="00C92903">
      <w:pPr>
        <w:spacing w:before="240" w:after="120"/>
        <w:rPr>
          <w:rStyle w:val="21"/>
        </w:rPr>
      </w:pPr>
      <w:r w:rsidRPr="00161DEB">
        <w:rPr>
          <w:rStyle w:val="21"/>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9"/>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9"/>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9"/>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9"/>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9"/>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9"/>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21"/>
        </w:rPr>
      </w:pPr>
    </w:p>
    <w:p w14:paraId="3816220A" w14:textId="49A8F7DD" w:rsidR="00C92903" w:rsidRDefault="00DD045D" w:rsidP="00C92903">
      <w:pPr>
        <w:spacing w:before="240" w:after="120"/>
        <w:rPr>
          <w:rStyle w:val="21"/>
        </w:rPr>
      </w:pPr>
      <w:proofErr w:type="spellStart"/>
      <w:r w:rsidRPr="00DD045D">
        <w:rPr>
          <w:rStyle w:val="21"/>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21"/>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21"/>
        </w:rPr>
      </w:pPr>
      <w:r w:rsidRPr="0064033B">
        <w:rPr>
          <w:rStyle w:val="21"/>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a9"/>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a9"/>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9"/>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9"/>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9"/>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a9"/>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9"/>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9"/>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a9"/>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9"/>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a9"/>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a9"/>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9"/>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21"/>
        </w:rPr>
      </w:pPr>
      <w:r>
        <w:rPr>
          <w:rStyle w:val="21"/>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7043BD8D"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21"/>
        </w:rPr>
      </w:pPr>
    </w:p>
    <w:p w14:paraId="7E320EE8" w14:textId="31F9995A" w:rsidR="00DD045D" w:rsidRDefault="00BC7052" w:rsidP="00DD045D">
      <w:pPr>
        <w:spacing w:before="240" w:after="120"/>
        <w:rPr>
          <w:rStyle w:val="21"/>
        </w:rPr>
      </w:pPr>
      <w:r>
        <w:rPr>
          <w:rStyle w:val="21"/>
        </w:rPr>
        <w:t>CATT</w:t>
      </w:r>
    </w:p>
    <w:p w14:paraId="20CBDD0D" w14:textId="77777777" w:rsidR="00BC7052" w:rsidRPr="00BC7052" w:rsidRDefault="00BC7052" w:rsidP="00BC7052">
      <w:pPr>
        <w:pStyle w:val="a7"/>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7"/>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7"/>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21"/>
        </w:rPr>
      </w:pPr>
      <w:r>
        <w:rPr>
          <w:rStyle w:val="21"/>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21"/>
        </w:rPr>
      </w:pPr>
      <w:r>
        <w:rPr>
          <w:rStyle w:val="21"/>
        </w:rPr>
        <w:t>LG Electronic</w:t>
      </w:r>
      <w:r w:rsidR="00FA1961">
        <w:rPr>
          <w:rStyle w:val="21"/>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9"/>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a9"/>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52E1AE49" w14:textId="3132FA33" w:rsidR="00084263" w:rsidRPr="00C074A3" w:rsidRDefault="00962A3D" w:rsidP="00C074A3">
      <w:pPr>
        <w:spacing w:after="0" w:line="360" w:lineRule="auto"/>
        <w:rPr>
          <w:rStyle w:val="21"/>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21"/>
        </w:rPr>
      </w:pPr>
      <w:r>
        <w:rPr>
          <w:rStyle w:val="21"/>
        </w:rPr>
        <w:t>SK Telecom</w:t>
      </w:r>
    </w:p>
    <w:p w14:paraId="0DF880D3" w14:textId="3C301B91" w:rsidR="00EE08A5" w:rsidRPr="006609B4" w:rsidRDefault="006609B4" w:rsidP="004E7F94">
      <w:pPr>
        <w:spacing w:before="240" w:after="120"/>
        <w:rPr>
          <w:rStyle w:val="21"/>
          <w:color w:val="auto"/>
        </w:rPr>
      </w:pPr>
      <w:r w:rsidRPr="006609B4">
        <w:rPr>
          <w:rStyle w:val="21"/>
          <w:color w:val="auto"/>
        </w:rPr>
        <w:lastRenderedPageBreak/>
        <w:t>Proposal 2</w:t>
      </w:r>
      <w:r w:rsidRPr="006609B4">
        <w:rPr>
          <w:rStyle w:val="21"/>
          <w:color w:val="auto"/>
        </w:rPr>
        <w:tab/>
      </w:r>
      <w:r w:rsidR="00D1121D" w:rsidRPr="006609B4">
        <w:rPr>
          <w:rStyle w:val="21"/>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21"/>
          <w:color w:val="auto"/>
        </w:rPr>
      </w:pPr>
      <w:r w:rsidRPr="002E6BA6">
        <w:rPr>
          <w:rStyle w:val="21"/>
          <w:color w:val="auto"/>
        </w:rPr>
        <w:t>Proposal 3</w:t>
      </w:r>
      <w:r w:rsidRPr="002E6BA6">
        <w:rPr>
          <w:rStyle w:val="21"/>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21"/>
        </w:rPr>
      </w:pPr>
      <w:r>
        <w:rPr>
          <w:rStyle w:val="21"/>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21"/>
          <w:color w:val="auto"/>
        </w:rPr>
      </w:pPr>
    </w:p>
    <w:p w14:paraId="6C6620C1" w14:textId="100497A7" w:rsidR="005563BD" w:rsidRDefault="00C64E86" w:rsidP="005563BD">
      <w:pPr>
        <w:spacing w:before="240" w:after="120"/>
        <w:rPr>
          <w:rStyle w:val="21"/>
        </w:rPr>
      </w:pPr>
      <w:r>
        <w:rPr>
          <w:rStyle w:val="21"/>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21"/>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21"/>
        </w:rPr>
      </w:pPr>
      <w:r>
        <w:rPr>
          <w:rStyle w:val="21"/>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21"/>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21"/>
          <w:b w:val="0"/>
          <w:bCs/>
        </w:rPr>
      </w:pPr>
    </w:p>
    <w:p w14:paraId="4B590456" w14:textId="04C84E2D" w:rsidR="007773A5" w:rsidRDefault="007773A5" w:rsidP="007773A5">
      <w:pPr>
        <w:spacing w:before="240" w:after="120"/>
        <w:rPr>
          <w:rStyle w:val="21"/>
        </w:rPr>
      </w:pPr>
      <w:r>
        <w:rPr>
          <w:rStyle w:val="21"/>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21"/>
        </w:rPr>
      </w:pPr>
      <w:r>
        <w:rPr>
          <w:rStyle w:val="21"/>
        </w:rPr>
        <w:t>ETRI</w:t>
      </w:r>
    </w:p>
    <w:p w14:paraId="0177671C" w14:textId="0F600DFE" w:rsidR="000D6E0B" w:rsidRPr="00727076" w:rsidRDefault="00727076" w:rsidP="000D6E0B">
      <w:pPr>
        <w:spacing w:before="240" w:after="120"/>
        <w:rPr>
          <w:rStyle w:val="21"/>
          <w:color w:val="auto"/>
        </w:rPr>
      </w:pPr>
      <w:r w:rsidRPr="00727076">
        <w:rPr>
          <w:rStyle w:val="21"/>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21"/>
          <w:color w:val="auto"/>
        </w:rPr>
      </w:pPr>
      <w:r w:rsidRPr="000B3651">
        <w:rPr>
          <w:rStyle w:val="21"/>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21"/>
          <w:color w:val="auto"/>
        </w:rPr>
      </w:pPr>
      <w:r w:rsidRPr="00627F93">
        <w:rPr>
          <w:rStyle w:val="21"/>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21"/>
          <w:color w:val="auto"/>
        </w:rPr>
      </w:pPr>
      <w:r w:rsidRPr="00CB3E40">
        <w:rPr>
          <w:rStyle w:val="21"/>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21"/>
          <w:color w:val="auto"/>
        </w:rPr>
      </w:pPr>
      <w:r w:rsidRPr="00C43251">
        <w:rPr>
          <w:rStyle w:val="21"/>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21"/>
          <w:color w:val="auto"/>
        </w:rPr>
      </w:pPr>
    </w:p>
    <w:p w14:paraId="6387D69B" w14:textId="23EB4930" w:rsidR="003E529D" w:rsidRPr="003E529D" w:rsidRDefault="003E529D" w:rsidP="00627F93">
      <w:pPr>
        <w:spacing w:before="240" w:after="120"/>
        <w:rPr>
          <w:rStyle w:val="21"/>
        </w:rPr>
      </w:pPr>
      <w:r>
        <w:rPr>
          <w:rStyle w:val="21"/>
        </w:rPr>
        <w:t>OPPO</w:t>
      </w:r>
    </w:p>
    <w:p w14:paraId="011A7DAF" w14:textId="77777777" w:rsidR="003E529D" w:rsidRPr="009C4BC4" w:rsidRDefault="003E529D" w:rsidP="003E529D">
      <w:pPr>
        <w:pStyle w:val="a7"/>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21"/>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7"/>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a7"/>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9"/>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7"/>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7"/>
        <w:spacing w:line="360" w:lineRule="auto"/>
        <w:jc w:val="both"/>
        <w:rPr>
          <w:i/>
          <w:sz w:val="20"/>
        </w:rPr>
      </w:pPr>
    </w:p>
    <w:p w14:paraId="4087FB80" w14:textId="77777777" w:rsidR="000A3220" w:rsidRPr="003B0F63"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21"/>
        </w:rPr>
      </w:pPr>
      <w:r>
        <w:rPr>
          <w:rStyle w:val="21"/>
        </w:rPr>
        <w:t>Nokia</w:t>
      </w:r>
    </w:p>
    <w:p w14:paraId="65E71685" w14:textId="77777777" w:rsidR="0057377C" w:rsidRDefault="0057377C" w:rsidP="0057377C">
      <w:pPr>
        <w:pStyle w:val="a7"/>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7"/>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7"/>
        <w:jc w:val="both"/>
        <w:rPr>
          <w:rStyle w:val="21"/>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21"/>
        </w:rPr>
      </w:pPr>
      <w:r>
        <w:rPr>
          <w:rStyle w:val="21"/>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21"/>
        </w:rPr>
        <w:t>MediaTek Inc.</w:t>
      </w:r>
    </w:p>
    <w:p w14:paraId="2B6F8E21" w14:textId="77777777" w:rsidR="00322255" w:rsidRPr="00322255" w:rsidRDefault="00322255" w:rsidP="00322255">
      <w:pPr>
        <w:spacing w:before="240" w:after="120"/>
        <w:rPr>
          <w:rStyle w:val="21"/>
          <w:color w:val="auto"/>
        </w:rPr>
      </w:pPr>
      <w:r w:rsidRPr="00322255">
        <w:rPr>
          <w:rStyle w:val="21"/>
          <w:color w:val="auto"/>
        </w:rPr>
        <w:t>Proposal 1.</w:t>
      </w:r>
      <w:r w:rsidRPr="00322255">
        <w:rPr>
          <w:rStyle w:val="21"/>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21"/>
          <w:color w:val="auto"/>
        </w:rPr>
      </w:pPr>
      <w:r w:rsidRPr="00322255">
        <w:rPr>
          <w:rStyle w:val="21"/>
          <w:color w:val="auto"/>
        </w:rPr>
        <w:t>Proposal 2.</w:t>
      </w:r>
      <w:r w:rsidRPr="00322255">
        <w:rPr>
          <w:rStyle w:val="21"/>
          <w:color w:val="auto"/>
        </w:rPr>
        <w:tab/>
        <w:t xml:space="preserve">Consider and evaluate </w:t>
      </w:r>
      <w:proofErr w:type="spellStart"/>
      <w:r w:rsidRPr="00322255">
        <w:rPr>
          <w:rStyle w:val="21"/>
          <w:color w:val="auto"/>
        </w:rPr>
        <w:t>eType</w:t>
      </w:r>
      <w:proofErr w:type="spellEnd"/>
      <w:r w:rsidRPr="00322255">
        <w:rPr>
          <w:rStyle w:val="21"/>
          <w:color w:val="auto"/>
        </w:rPr>
        <w:t xml:space="preserve"> II algorithm’s complexity as the baseline of computational complexity.</w:t>
      </w:r>
    </w:p>
    <w:p w14:paraId="1AAEC04E" w14:textId="6CE8C6EC" w:rsidR="00165BE9" w:rsidRDefault="00165BE9" w:rsidP="00322255">
      <w:pPr>
        <w:spacing w:before="240" w:after="120"/>
        <w:rPr>
          <w:rStyle w:val="21"/>
          <w:color w:val="auto"/>
        </w:rPr>
      </w:pPr>
      <w:r w:rsidRPr="00165BE9">
        <w:rPr>
          <w:rStyle w:val="21"/>
          <w:color w:val="auto"/>
        </w:rPr>
        <w:t>Proposal 3.</w:t>
      </w:r>
      <w:r w:rsidRPr="00165BE9">
        <w:rPr>
          <w:rStyle w:val="21"/>
          <w:color w:val="auto"/>
        </w:rPr>
        <w:tab/>
        <w:t xml:space="preserve">Evaluate the feedback error tolerance of </w:t>
      </w:r>
      <w:proofErr w:type="spellStart"/>
      <w:r w:rsidRPr="00165BE9">
        <w:rPr>
          <w:rStyle w:val="21"/>
          <w:color w:val="auto"/>
        </w:rPr>
        <w:t>eType</w:t>
      </w:r>
      <w:proofErr w:type="spellEnd"/>
      <w:r w:rsidRPr="00165BE9">
        <w:rPr>
          <w:rStyle w:val="21"/>
          <w:color w:val="auto"/>
        </w:rPr>
        <w:t xml:space="preserve"> II and compare it with that of AI/ML model.</w:t>
      </w:r>
    </w:p>
    <w:p w14:paraId="10993D47" w14:textId="21F52C61" w:rsidR="00627F93" w:rsidRPr="00FD2187" w:rsidRDefault="00FD2187" w:rsidP="00627F93">
      <w:pPr>
        <w:spacing w:before="240" w:after="120"/>
        <w:rPr>
          <w:rStyle w:val="21"/>
        </w:rPr>
      </w:pPr>
      <w:r w:rsidRPr="00FD2187">
        <w:rPr>
          <w:rStyle w:val="21"/>
          <w:bCs/>
        </w:rPr>
        <w:t>CEWiT</w:t>
      </w:r>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af1"/>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af1"/>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af1"/>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124594">
        <w:tc>
          <w:tcPr>
            <w:tcW w:w="2335" w:type="dxa"/>
          </w:tcPr>
          <w:p w14:paraId="3F6CFFBF" w14:textId="77777777" w:rsidR="007F368C" w:rsidRPr="005E10A1" w:rsidRDefault="007F368C" w:rsidP="00124594">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124594">
            <w:pPr>
              <w:rPr>
                <w:bCs/>
                <w:iCs/>
              </w:rPr>
            </w:pPr>
          </w:p>
        </w:tc>
      </w:tr>
      <w:tr w:rsidR="007F368C" w:rsidRPr="005E10A1" w14:paraId="63D7A864" w14:textId="77777777" w:rsidTr="00124594">
        <w:tc>
          <w:tcPr>
            <w:tcW w:w="2335" w:type="dxa"/>
          </w:tcPr>
          <w:p w14:paraId="6F4B4F5E" w14:textId="77777777" w:rsidR="007F368C" w:rsidRPr="005E10A1" w:rsidRDefault="007F368C" w:rsidP="00124594">
            <w:pPr>
              <w:rPr>
                <w:bCs/>
                <w:i/>
              </w:rPr>
            </w:pPr>
            <w:r w:rsidRPr="005E10A1">
              <w:rPr>
                <w:i/>
                <w:color w:val="C00000"/>
              </w:rPr>
              <w:t>Object / Have a concern</w:t>
            </w:r>
          </w:p>
        </w:tc>
        <w:tc>
          <w:tcPr>
            <w:tcW w:w="7015" w:type="dxa"/>
          </w:tcPr>
          <w:p w14:paraId="3730BD37" w14:textId="77777777" w:rsidR="007F368C" w:rsidRPr="005E10A1" w:rsidRDefault="007F368C" w:rsidP="00124594">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124594">
            <w:pPr>
              <w:rPr>
                <w:i/>
              </w:rPr>
            </w:pPr>
            <w:r w:rsidRPr="005E10A1">
              <w:rPr>
                <w:i/>
              </w:rPr>
              <w:t>Company</w:t>
            </w:r>
          </w:p>
        </w:tc>
        <w:tc>
          <w:tcPr>
            <w:tcW w:w="7555" w:type="dxa"/>
          </w:tcPr>
          <w:p w14:paraId="69EFED99" w14:textId="77777777" w:rsidR="007F368C" w:rsidRPr="005E10A1" w:rsidRDefault="007F368C"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368C" w:rsidRPr="005E10A1" w14:paraId="142D97C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367BEB" w14:textId="77777777" w:rsidR="007F368C" w:rsidRPr="005E10A1" w:rsidRDefault="007F368C" w:rsidP="00124594">
            <w:pPr>
              <w:rPr>
                <w:b w:val="0"/>
                <w:bCs w:val="0"/>
                <w:iCs/>
              </w:rPr>
            </w:pPr>
          </w:p>
        </w:tc>
        <w:tc>
          <w:tcPr>
            <w:tcW w:w="7555" w:type="dxa"/>
          </w:tcPr>
          <w:p w14:paraId="013CCA68" w14:textId="77777777" w:rsidR="007F368C" w:rsidRPr="005E10A1" w:rsidRDefault="007F368C" w:rsidP="00124594">
            <w:pPr>
              <w:cnfStyle w:val="000000000000" w:firstRow="0" w:lastRow="0" w:firstColumn="0" w:lastColumn="0" w:oddVBand="0" w:evenVBand="0" w:oddHBand="0" w:evenHBand="0" w:firstRowFirstColumn="0" w:firstRowLastColumn="0" w:lastRowFirstColumn="0" w:lastRowLastColumn="0"/>
              <w:rPr>
                <w:iCs/>
              </w:rPr>
            </w:pPr>
          </w:p>
        </w:tc>
      </w:tr>
      <w:tr w:rsidR="007F368C" w:rsidRPr="005E10A1" w14:paraId="507AEB5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F368C" w:rsidRPr="005E10A1" w:rsidRDefault="007F368C" w:rsidP="00124594">
            <w:pPr>
              <w:rPr>
                <w:b w:val="0"/>
                <w:bCs w:val="0"/>
                <w:iCs/>
              </w:rPr>
            </w:pPr>
          </w:p>
        </w:tc>
        <w:tc>
          <w:tcPr>
            <w:tcW w:w="7555" w:type="dxa"/>
          </w:tcPr>
          <w:p w14:paraId="75DA3D9F" w14:textId="77777777" w:rsidR="007F368C" w:rsidRPr="005E10A1" w:rsidRDefault="007F368C" w:rsidP="00124594">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bl>
    <w:p w14:paraId="60C4E080" w14:textId="77777777" w:rsidR="00DF0FC1" w:rsidRDefault="00DF0FC1" w:rsidP="00F20AD4"/>
    <w:p w14:paraId="00D7E4D8" w14:textId="2624588D" w:rsidR="00DF0FC1" w:rsidRDefault="00DF0FC1" w:rsidP="00DF0FC1">
      <w:pPr>
        <w:pStyle w:val="3"/>
      </w:pPr>
      <w:r>
        <w:lastRenderedPageBreak/>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77777777" w:rsidR="00C2607D" w:rsidRPr="005E10A1" w:rsidRDefault="00C2607D" w:rsidP="002552F0">
            <w:pPr>
              <w:rPr>
                <w:b w:val="0"/>
                <w:bCs w:val="0"/>
                <w:iCs/>
              </w:rPr>
            </w:pPr>
          </w:p>
        </w:tc>
        <w:tc>
          <w:tcPr>
            <w:tcW w:w="7555" w:type="dxa"/>
          </w:tcPr>
          <w:p w14:paraId="7AC3923F"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bl>
    <w:p w14:paraId="4056CE9C" w14:textId="77777777" w:rsidR="00E27EC7" w:rsidRDefault="00E27EC7" w:rsidP="00F20AD4"/>
    <w:p w14:paraId="7281F4F5" w14:textId="34EDC341" w:rsidR="00C2607D" w:rsidRDefault="00C2607D" w:rsidP="00C2607D">
      <w:pPr>
        <w:pStyle w:val="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5E5A3B87" w:rsidR="00C2607D" w:rsidRPr="005E10A1" w:rsidRDefault="001E4019" w:rsidP="002552F0">
            <w:pPr>
              <w:rPr>
                <w:bCs/>
                <w:iCs/>
              </w:rPr>
            </w:pPr>
            <w:r>
              <w:rPr>
                <w:bCs/>
                <w:iCs/>
              </w:rPr>
              <w:t>Futurewei</w:t>
            </w:r>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77777777" w:rsidR="006A1246" w:rsidRPr="005E10A1" w:rsidRDefault="006A1246" w:rsidP="006A1246">
            <w:pPr>
              <w:rPr>
                <w:b w:val="0"/>
                <w:bCs w:val="0"/>
                <w:iCs/>
              </w:rPr>
            </w:pPr>
          </w:p>
        </w:tc>
        <w:tc>
          <w:tcPr>
            <w:tcW w:w="7555" w:type="dxa"/>
          </w:tcPr>
          <w:p w14:paraId="3705FD9D"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lastRenderedPageBreak/>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9"/>
        <w:numPr>
          <w:ilvl w:val="0"/>
          <w:numId w:val="27"/>
        </w:numPr>
        <w:rPr>
          <w:lang w:eastAsia="ko-KR"/>
        </w:rPr>
      </w:pPr>
      <w:r w:rsidRPr="001056D8">
        <w:rPr>
          <w:lang w:eastAsia="ko-KR"/>
        </w:rPr>
        <w:t>For Layer 1,</w:t>
      </w:r>
    </w:p>
    <w:p w14:paraId="6F5DA769" w14:textId="0B2F569C" w:rsidR="00FE5489" w:rsidRDefault="00BC23E5" w:rsidP="007454D3">
      <w:pPr>
        <w:pStyle w:val="a9"/>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9"/>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a9"/>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a9"/>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9"/>
        <w:numPr>
          <w:ilvl w:val="0"/>
          <w:numId w:val="106"/>
        </w:numPr>
        <w:rPr>
          <w:lang w:eastAsia="ko-KR"/>
        </w:rPr>
      </w:pPr>
      <w:r w:rsidRPr="001056D8">
        <w:rPr>
          <w:lang w:eastAsia="ko-KR"/>
        </w:rPr>
        <w:t>For Layer 1,</w:t>
      </w:r>
    </w:p>
    <w:p w14:paraId="427D2BCD" w14:textId="166D6D7A" w:rsidR="00FE5489" w:rsidRDefault="00B64270" w:rsidP="007454D3">
      <w:pPr>
        <w:pStyle w:val="a9"/>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9"/>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9"/>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a9"/>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9"/>
        <w:numPr>
          <w:ilvl w:val="0"/>
          <w:numId w:val="105"/>
        </w:numPr>
      </w:pPr>
      <w:r w:rsidRPr="001056D8">
        <w:t>Precoding matrix of the current CSI is used as the model input.</w:t>
      </w:r>
    </w:p>
    <w:p w14:paraId="0F88AFAD" w14:textId="77777777" w:rsidR="00B9593F" w:rsidRDefault="00B9593F" w:rsidP="007454D3">
      <w:pPr>
        <w:pStyle w:val="a9"/>
        <w:numPr>
          <w:ilvl w:val="0"/>
          <w:numId w:val="105"/>
        </w:numPr>
      </w:pPr>
      <w:r w:rsidRPr="001056D8">
        <w:t>Training data samples are not quantized, i.e., Float32 is used/represented.</w:t>
      </w:r>
    </w:p>
    <w:p w14:paraId="09C84622" w14:textId="77777777" w:rsidR="00B9593F" w:rsidRDefault="00B9593F" w:rsidP="007454D3">
      <w:pPr>
        <w:pStyle w:val="a9"/>
        <w:numPr>
          <w:ilvl w:val="0"/>
          <w:numId w:val="105"/>
        </w:numPr>
      </w:pPr>
      <w:r w:rsidRPr="001056D8">
        <w:t>1-on-1 joint training is assumed.</w:t>
      </w:r>
    </w:p>
    <w:p w14:paraId="6337485D" w14:textId="77777777" w:rsidR="00B9593F" w:rsidRDefault="00B9593F" w:rsidP="007454D3">
      <w:pPr>
        <w:pStyle w:val="a9"/>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9"/>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124594">
            <w:pPr>
              <w:rPr>
                <w:i/>
              </w:rPr>
            </w:pPr>
            <w:r w:rsidRPr="005E10A1">
              <w:rPr>
                <w:i/>
              </w:rPr>
              <w:t>Company</w:t>
            </w:r>
          </w:p>
        </w:tc>
        <w:tc>
          <w:tcPr>
            <w:tcW w:w="7555" w:type="dxa"/>
          </w:tcPr>
          <w:p w14:paraId="3E0B795D"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4377B0" w:rsidRPr="005E10A1" w14:paraId="3754336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16334E8" w14:textId="3091B974" w:rsidR="004377B0" w:rsidRDefault="004377B0" w:rsidP="004377B0">
            <w:pPr>
              <w:rPr>
                <w:iCs/>
              </w:rPr>
            </w:pPr>
          </w:p>
        </w:tc>
        <w:tc>
          <w:tcPr>
            <w:tcW w:w="7555" w:type="dxa"/>
          </w:tcPr>
          <w:p w14:paraId="25F15B9C" w14:textId="23F95DD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lastRenderedPageBreak/>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lastRenderedPageBreak/>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124594">
            <w:pPr>
              <w:rPr>
                <w:i/>
              </w:rPr>
            </w:pPr>
            <w:r w:rsidRPr="005E10A1">
              <w:rPr>
                <w:i/>
              </w:rPr>
              <w:t>Company</w:t>
            </w:r>
          </w:p>
        </w:tc>
        <w:tc>
          <w:tcPr>
            <w:tcW w:w="7555" w:type="dxa"/>
          </w:tcPr>
          <w:p w14:paraId="4799960D"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6A1246" w:rsidRPr="005E10A1" w14:paraId="49F55F2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95FE1B0" w14:textId="77777777" w:rsidR="006A1246" w:rsidRPr="005E10A1" w:rsidRDefault="006A1246" w:rsidP="006A1246">
            <w:pPr>
              <w:rPr>
                <w:b w:val="0"/>
                <w:bCs w:val="0"/>
                <w:iCs/>
              </w:rPr>
            </w:pPr>
          </w:p>
        </w:tc>
        <w:tc>
          <w:tcPr>
            <w:tcW w:w="7555" w:type="dxa"/>
          </w:tcPr>
          <w:p w14:paraId="3E61D356"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lastRenderedPageBreak/>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124594">
            <w:pPr>
              <w:rPr>
                <w:i/>
              </w:rPr>
            </w:pPr>
            <w:r w:rsidRPr="005E10A1">
              <w:rPr>
                <w:i/>
              </w:rPr>
              <w:t>Company</w:t>
            </w:r>
          </w:p>
        </w:tc>
        <w:tc>
          <w:tcPr>
            <w:tcW w:w="7555" w:type="dxa"/>
          </w:tcPr>
          <w:p w14:paraId="0C97F07E"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124594">
            <w:pPr>
              <w:rPr>
                <w:b w:val="0"/>
                <w:bCs w:val="0"/>
                <w:iCs/>
              </w:rPr>
            </w:pPr>
          </w:p>
        </w:tc>
        <w:tc>
          <w:tcPr>
            <w:tcW w:w="7555" w:type="dxa"/>
          </w:tcPr>
          <w:p w14:paraId="32694934"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124594">
            <w:pPr>
              <w:rPr>
                <w:b w:val="0"/>
                <w:bCs w:val="0"/>
                <w:iCs/>
              </w:rPr>
            </w:pPr>
          </w:p>
        </w:tc>
        <w:tc>
          <w:tcPr>
            <w:tcW w:w="7555" w:type="dxa"/>
          </w:tcPr>
          <w:p w14:paraId="7484540B"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9"/>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a9"/>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9"/>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9"/>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a9"/>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a9"/>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9"/>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9"/>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a9"/>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9"/>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9"/>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a9"/>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a9"/>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9"/>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a9"/>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9"/>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lastRenderedPageBreak/>
        <w:t>For Layer 2,</w:t>
      </w:r>
    </w:p>
    <w:p w14:paraId="1073835B" w14:textId="77777777" w:rsidR="002F6CF2" w:rsidRDefault="002F6CF2" w:rsidP="007454D3">
      <w:pPr>
        <w:pStyle w:val="a9"/>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9"/>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a9"/>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9"/>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a9"/>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a9"/>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9"/>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9"/>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a9"/>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124594">
            <w:pPr>
              <w:rPr>
                <w:i/>
              </w:rPr>
            </w:pPr>
            <w:r w:rsidRPr="005E10A1">
              <w:rPr>
                <w:i/>
              </w:rPr>
              <w:t>Company</w:t>
            </w:r>
          </w:p>
        </w:tc>
        <w:tc>
          <w:tcPr>
            <w:tcW w:w="7555" w:type="dxa"/>
          </w:tcPr>
          <w:p w14:paraId="421E50C7"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lastRenderedPageBreak/>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lastRenderedPageBreak/>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lastRenderedPageBreak/>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lastRenderedPageBreak/>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9"/>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9"/>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9"/>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9"/>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9"/>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9"/>
        <w:numPr>
          <w:ilvl w:val="1"/>
          <w:numId w:val="35"/>
        </w:numPr>
        <w:rPr>
          <w:bCs/>
        </w:rPr>
      </w:pPr>
      <w:r>
        <w:rPr>
          <w:bCs/>
        </w:rPr>
        <w:lastRenderedPageBreak/>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9"/>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9"/>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9"/>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9"/>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9"/>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9"/>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lastRenderedPageBreak/>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124594">
            <w:pPr>
              <w:rPr>
                <w:i/>
              </w:rPr>
            </w:pPr>
            <w:r w:rsidRPr="005E10A1">
              <w:rPr>
                <w:i/>
              </w:rPr>
              <w:t>Company</w:t>
            </w:r>
          </w:p>
        </w:tc>
        <w:tc>
          <w:tcPr>
            <w:tcW w:w="7555" w:type="dxa"/>
          </w:tcPr>
          <w:p w14:paraId="566786C8"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lastRenderedPageBreak/>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lastRenderedPageBreak/>
              <w:t>1 source [Huawei] observes the performance gain of 8% at CSI feedback overhead C (large overhead)</w:t>
            </w:r>
          </w:p>
          <w:p w14:paraId="51A9E3EC"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lastRenderedPageBreak/>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9"/>
        <w:numPr>
          <w:ilvl w:val="0"/>
          <w:numId w:val="35"/>
        </w:numPr>
      </w:pPr>
      <w:r>
        <w:t>For Max Rank 1, the performance gains are 0-14%.</w:t>
      </w:r>
    </w:p>
    <w:p w14:paraId="76AB6E25" w14:textId="77777777" w:rsidR="008A7BD3" w:rsidRDefault="008A7BD3" w:rsidP="007454D3">
      <w:pPr>
        <w:pStyle w:val="a9"/>
        <w:numPr>
          <w:ilvl w:val="1"/>
          <w:numId w:val="35"/>
        </w:numPr>
      </w:pPr>
      <w:r>
        <w:t>Performance gains at CSI feedback overhead A (small overhead) are TBD</w:t>
      </w:r>
    </w:p>
    <w:p w14:paraId="29AD6BB1"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a9"/>
        <w:numPr>
          <w:ilvl w:val="0"/>
          <w:numId w:val="35"/>
        </w:numPr>
      </w:pPr>
      <w:r>
        <w:t xml:space="preserve">For Max Rank 2, 2 sources [QC, Fujitsu] observes performance gains of 2-35% </w:t>
      </w:r>
    </w:p>
    <w:p w14:paraId="610DB457" w14:textId="77777777" w:rsidR="008A7BD3" w:rsidRDefault="008A7BD3" w:rsidP="007454D3">
      <w:pPr>
        <w:pStyle w:val="a9"/>
        <w:numPr>
          <w:ilvl w:val="1"/>
          <w:numId w:val="35"/>
        </w:numPr>
      </w:pPr>
      <w:r>
        <w:t>2 sources [QC, Fujitsu] observe performance gains of 2.4-35% at CSI feedback overhead A (small overhead)</w:t>
      </w:r>
    </w:p>
    <w:p w14:paraId="65CC6A6F" w14:textId="77777777" w:rsidR="008A7BD3" w:rsidRDefault="008A7BD3" w:rsidP="007454D3">
      <w:pPr>
        <w:pStyle w:val="a9"/>
        <w:numPr>
          <w:ilvl w:val="1"/>
          <w:numId w:val="35"/>
        </w:numPr>
      </w:pPr>
      <w:r>
        <w:t xml:space="preserve">Performance gains at medium/large overheads are TBD. </w:t>
      </w:r>
    </w:p>
    <w:p w14:paraId="6E1C15B0" w14:textId="77777777" w:rsidR="008A7BD3" w:rsidRDefault="008A7BD3" w:rsidP="007454D3">
      <w:pPr>
        <w:pStyle w:val="a9"/>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124594">
            <w:pPr>
              <w:rPr>
                <w:i/>
              </w:rPr>
            </w:pPr>
            <w:r w:rsidRPr="005E10A1">
              <w:rPr>
                <w:i/>
              </w:rPr>
              <w:t>Company</w:t>
            </w:r>
          </w:p>
        </w:tc>
        <w:tc>
          <w:tcPr>
            <w:tcW w:w="7555" w:type="dxa"/>
          </w:tcPr>
          <w:p w14:paraId="021EA4BC"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lastRenderedPageBreak/>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124594">
            <w:pPr>
              <w:rPr>
                <w:i/>
              </w:rPr>
            </w:pPr>
            <w:r w:rsidRPr="005E10A1">
              <w:rPr>
                <w:i/>
              </w:rPr>
              <w:t>Company</w:t>
            </w:r>
          </w:p>
        </w:tc>
        <w:tc>
          <w:tcPr>
            <w:tcW w:w="7555" w:type="dxa"/>
          </w:tcPr>
          <w:p w14:paraId="4ED891AF"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9"/>
        <w:numPr>
          <w:ilvl w:val="0"/>
          <w:numId w:val="27"/>
        </w:numPr>
        <w:rPr>
          <w:lang w:eastAsia="ko-KR"/>
        </w:rPr>
      </w:pPr>
      <w:r w:rsidRPr="001056D8">
        <w:rPr>
          <w:lang w:eastAsia="ko-KR"/>
        </w:rPr>
        <w:t>For Layer 1,</w:t>
      </w:r>
    </w:p>
    <w:p w14:paraId="67A54EC9" w14:textId="77777777" w:rsidR="00D130F0" w:rsidRDefault="00D130F0" w:rsidP="007454D3">
      <w:pPr>
        <w:pStyle w:val="a9"/>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9"/>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a9"/>
        <w:numPr>
          <w:ilvl w:val="1"/>
          <w:numId w:val="27"/>
        </w:numPr>
        <w:rPr>
          <w:lang w:eastAsia="ko-KR"/>
        </w:rPr>
      </w:pPr>
      <w:r>
        <w:rPr>
          <w:lang w:eastAsia="ko-KR"/>
        </w:rPr>
        <w:lastRenderedPageBreak/>
        <w:t>Performance gain at CSI payload Z (large payload) is TBD</w:t>
      </w:r>
    </w:p>
    <w:p w14:paraId="2C21B638" w14:textId="77777777" w:rsidR="00D130F0" w:rsidRDefault="00D130F0" w:rsidP="00D130F0">
      <w:pPr>
        <w:pStyle w:val="a9"/>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9"/>
        <w:numPr>
          <w:ilvl w:val="0"/>
          <w:numId w:val="106"/>
        </w:numPr>
        <w:rPr>
          <w:lang w:eastAsia="ko-KR"/>
        </w:rPr>
      </w:pPr>
      <w:r w:rsidRPr="001056D8">
        <w:rPr>
          <w:lang w:eastAsia="ko-KR"/>
        </w:rPr>
        <w:t>For Layer 1,</w:t>
      </w:r>
    </w:p>
    <w:p w14:paraId="4BE5D38F"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9"/>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9"/>
        <w:numPr>
          <w:ilvl w:val="0"/>
          <w:numId w:val="105"/>
        </w:numPr>
      </w:pPr>
      <w:r w:rsidRPr="001056D8">
        <w:t>Precoding matrix of the current CSI is used as the model input.</w:t>
      </w:r>
    </w:p>
    <w:p w14:paraId="3D6FE5F9" w14:textId="77777777" w:rsidR="00050D3B" w:rsidRDefault="00050D3B" w:rsidP="007454D3">
      <w:pPr>
        <w:pStyle w:val="a9"/>
        <w:numPr>
          <w:ilvl w:val="0"/>
          <w:numId w:val="105"/>
        </w:numPr>
      </w:pPr>
      <w:r w:rsidRPr="001056D8">
        <w:t>Training data samples are not quantized, i.e., Float32 is used/represented.</w:t>
      </w:r>
    </w:p>
    <w:p w14:paraId="08D6669D" w14:textId="77777777" w:rsidR="00050D3B" w:rsidRDefault="00050D3B" w:rsidP="007454D3">
      <w:pPr>
        <w:pStyle w:val="a9"/>
        <w:numPr>
          <w:ilvl w:val="0"/>
          <w:numId w:val="105"/>
        </w:numPr>
      </w:pPr>
      <w:r w:rsidRPr="001056D8">
        <w:t>1-on-1 joint training is assumed.</w:t>
      </w:r>
    </w:p>
    <w:p w14:paraId="242B50C1" w14:textId="77777777" w:rsidR="00050D3B" w:rsidRDefault="00050D3B" w:rsidP="007454D3">
      <w:pPr>
        <w:pStyle w:val="a9"/>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9"/>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124594">
            <w:pPr>
              <w:rPr>
                <w:i/>
              </w:rPr>
            </w:pPr>
            <w:r w:rsidRPr="005E10A1">
              <w:rPr>
                <w:i/>
              </w:rPr>
              <w:t>Company</w:t>
            </w:r>
          </w:p>
        </w:tc>
        <w:tc>
          <w:tcPr>
            <w:tcW w:w="7555" w:type="dxa"/>
          </w:tcPr>
          <w:p w14:paraId="088BF5CE"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124594">
            <w:pPr>
              <w:rPr>
                <w:b w:val="0"/>
                <w:bCs w:val="0"/>
                <w:iCs/>
              </w:rPr>
            </w:pPr>
            <w:r>
              <w:rPr>
                <w:b w:val="0"/>
                <w:bCs w:val="0"/>
                <w:iCs/>
              </w:rPr>
              <w:t>IIT Kanpur</w:t>
            </w:r>
          </w:p>
        </w:tc>
        <w:tc>
          <w:tcPr>
            <w:tcW w:w="7555" w:type="dxa"/>
          </w:tcPr>
          <w:p w14:paraId="6204E043" w14:textId="77777777" w:rsidR="00AF5303" w:rsidRDefault="00DA4C89" w:rsidP="00124594">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9"/>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124594">
            <w:pPr>
              <w:rPr>
                <w:b w:val="0"/>
                <w:bCs w:val="0"/>
                <w:iCs/>
              </w:rPr>
            </w:pPr>
          </w:p>
        </w:tc>
        <w:tc>
          <w:tcPr>
            <w:tcW w:w="7555" w:type="dxa"/>
          </w:tcPr>
          <w:p w14:paraId="21BC041F"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lastRenderedPageBreak/>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124594">
            <w:pPr>
              <w:rPr>
                <w:i/>
              </w:rPr>
            </w:pPr>
            <w:r w:rsidRPr="005E10A1">
              <w:rPr>
                <w:i/>
              </w:rPr>
              <w:t>Company</w:t>
            </w:r>
          </w:p>
        </w:tc>
        <w:tc>
          <w:tcPr>
            <w:tcW w:w="7555" w:type="dxa"/>
          </w:tcPr>
          <w:p w14:paraId="18FB1B28"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124594">
            <w:pPr>
              <w:rPr>
                <w:b w:val="0"/>
                <w:bCs w:val="0"/>
                <w:iCs/>
              </w:rPr>
            </w:pPr>
          </w:p>
        </w:tc>
        <w:tc>
          <w:tcPr>
            <w:tcW w:w="7555" w:type="dxa"/>
          </w:tcPr>
          <w:p w14:paraId="4CFD9AD8"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124594">
            <w:pPr>
              <w:rPr>
                <w:b w:val="0"/>
                <w:bCs w:val="0"/>
                <w:iCs/>
              </w:rPr>
            </w:pPr>
          </w:p>
        </w:tc>
        <w:tc>
          <w:tcPr>
            <w:tcW w:w="7555" w:type="dxa"/>
          </w:tcPr>
          <w:p w14:paraId="35BEA954"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21"/>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124594">
            <w:pPr>
              <w:rPr>
                <w:i/>
              </w:rPr>
            </w:pPr>
            <w:r w:rsidRPr="005E10A1">
              <w:rPr>
                <w:i/>
              </w:rPr>
              <w:t>Company</w:t>
            </w:r>
          </w:p>
        </w:tc>
        <w:tc>
          <w:tcPr>
            <w:tcW w:w="7555" w:type="dxa"/>
          </w:tcPr>
          <w:p w14:paraId="2A40AA60"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124594">
            <w:pPr>
              <w:rPr>
                <w:b w:val="0"/>
                <w:bCs w:val="0"/>
                <w:iCs/>
              </w:rPr>
            </w:pPr>
          </w:p>
        </w:tc>
        <w:tc>
          <w:tcPr>
            <w:tcW w:w="7555" w:type="dxa"/>
          </w:tcPr>
          <w:p w14:paraId="19A58E4F"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124594">
            <w:pPr>
              <w:rPr>
                <w:b w:val="0"/>
                <w:bCs w:val="0"/>
                <w:iCs/>
              </w:rPr>
            </w:pPr>
          </w:p>
        </w:tc>
        <w:tc>
          <w:tcPr>
            <w:tcW w:w="7555" w:type="dxa"/>
          </w:tcPr>
          <w:p w14:paraId="0E073FFC"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21"/>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lastRenderedPageBreak/>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124594">
            <w:pPr>
              <w:rPr>
                <w:i/>
              </w:rPr>
            </w:pPr>
            <w:r w:rsidRPr="005E10A1">
              <w:rPr>
                <w:i/>
              </w:rPr>
              <w:t>Company</w:t>
            </w:r>
          </w:p>
        </w:tc>
        <w:tc>
          <w:tcPr>
            <w:tcW w:w="7555" w:type="dxa"/>
          </w:tcPr>
          <w:p w14:paraId="4B4E9B7C"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124594">
            <w:pPr>
              <w:rPr>
                <w:b w:val="0"/>
                <w:bCs w:val="0"/>
                <w:iCs/>
              </w:rPr>
            </w:pPr>
          </w:p>
        </w:tc>
        <w:tc>
          <w:tcPr>
            <w:tcW w:w="7555" w:type="dxa"/>
          </w:tcPr>
          <w:p w14:paraId="05BED830"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124594">
            <w:pPr>
              <w:rPr>
                <w:b w:val="0"/>
                <w:bCs w:val="0"/>
                <w:iCs/>
              </w:rPr>
            </w:pPr>
          </w:p>
        </w:tc>
        <w:tc>
          <w:tcPr>
            <w:tcW w:w="7555" w:type="dxa"/>
          </w:tcPr>
          <w:p w14:paraId="66520A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124594">
            <w:pPr>
              <w:rPr>
                <w:i/>
              </w:rPr>
            </w:pPr>
            <w:r w:rsidRPr="005E10A1">
              <w:rPr>
                <w:i/>
              </w:rPr>
              <w:t>Company</w:t>
            </w:r>
          </w:p>
        </w:tc>
        <w:tc>
          <w:tcPr>
            <w:tcW w:w="7555" w:type="dxa"/>
          </w:tcPr>
          <w:p w14:paraId="0D3C9599"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124594">
            <w:pPr>
              <w:rPr>
                <w:b w:val="0"/>
                <w:bCs w:val="0"/>
                <w:iCs/>
              </w:rPr>
            </w:pPr>
          </w:p>
        </w:tc>
        <w:tc>
          <w:tcPr>
            <w:tcW w:w="7555" w:type="dxa"/>
          </w:tcPr>
          <w:p w14:paraId="1DE6CA6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124594">
            <w:pPr>
              <w:rPr>
                <w:b w:val="0"/>
                <w:bCs w:val="0"/>
                <w:iCs/>
              </w:rPr>
            </w:pPr>
          </w:p>
        </w:tc>
        <w:tc>
          <w:tcPr>
            <w:tcW w:w="7555" w:type="dxa"/>
          </w:tcPr>
          <w:p w14:paraId="2219A06D"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lastRenderedPageBreak/>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124594">
            <w:pPr>
              <w:rPr>
                <w:i/>
              </w:rPr>
            </w:pPr>
            <w:r w:rsidRPr="005E10A1">
              <w:rPr>
                <w:i/>
              </w:rPr>
              <w:t>Company</w:t>
            </w:r>
          </w:p>
        </w:tc>
        <w:tc>
          <w:tcPr>
            <w:tcW w:w="7555" w:type="dxa"/>
          </w:tcPr>
          <w:p w14:paraId="67DB293A"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124594">
            <w:pPr>
              <w:rPr>
                <w:b w:val="0"/>
                <w:bCs w:val="0"/>
                <w:iCs/>
              </w:rPr>
            </w:pPr>
          </w:p>
        </w:tc>
        <w:tc>
          <w:tcPr>
            <w:tcW w:w="7555" w:type="dxa"/>
          </w:tcPr>
          <w:p w14:paraId="5B5E2543"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124594">
            <w:pPr>
              <w:rPr>
                <w:b w:val="0"/>
                <w:bCs w:val="0"/>
                <w:iCs/>
              </w:rPr>
            </w:pPr>
          </w:p>
        </w:tc>
        <w:tc>
          <w:tcPr>
            <w:tcW w:w="7555" w:type="dxa"/>
          </w:tcPr>
          <w:p w14:paraId="36A04226"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lastRenderedPageBreak/>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124594">
            <w:pPr>
              <w:rPr>
                <w:i/>
              </w:rPr>
            </w:pPr>
            <w:r w:rsidRPr="005E10A1">
              <w:rPr>
                <w:i/>
              </w:rPr>
              <w:t>Company</w:t>
            </w:r>
          </w:p>
        </w:tc>
        <w:tc>
          <w:tcPr>
            <w:tcW w:w="7555" w:type="dxa"/>
          </w:tcPr>
          <w:p w14:paraId="17D0ECE7"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124594">
            <w:pPr>
              <w:rPr>
                <w:b w:val="0"/>
                <w:bCs w:val="0"/>
                <w:iCs/>
              </w:rPr>
            </w:pPr>
          </w:p>
        </w:tc>
        <w:tc>
          <w:tcPr>
            <w:tcW w:w="7555" w:type="dxa"/>
          </w:tcPr>
          <w:p w14:paraId="72290C10"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124594">
            <w:pPr>
              <w:rPr>
                <w:b w:val="0"/>
                <w:bCs w:val="0"/>
                <w:iCs/>
              </w:rPr>
            </w:pPr>
          </w:p>
        </w:tc>
        <w:tc>
          <w:tcPr>
            <w:tcW w:w="7555" w:type="dxa"/>
          </w:tcPr>
          <w:p w14:paraId="3726AA4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124594">
            <w:pPr>
              <w:rPr>
                <w:i/>
              </w:rPr>
            </w:pPr>
            <w:r w:rsidRPr="005E10A1">
              <w:rPr>
                <w:i/>
              </w:rPr>
              <w:t>Company</w:t>
            </w:r>
          </w:p>
        </w:tc>
        <w:tc>
          <w:tcPr>
            <w:tcW w:w="7555" w:type="dxa"/>
          </w:tcPr>
          <w:p w14:paraId="42AE87C5"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124594">
            <w:pPr>
              <w:rPr>
                <w:b w:val="0"/>
                <w:bCs w:val="0"/>
                <w:iCs/>
              </w:rPr>
            </w:pPr>
          </w:p>
        </w:tc>
        <w:tc>
          <w:tcPr>
            <w:tcW w:w="7555" w:type="dxa"/>
          </w:tcPr>
          <w:p w14:paraId="2E762401"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124594">
            <w:pPr>
              <w:rPr>
                <w:b w:val="0"/>
                <w:bCs w:val="0"/>
                <w:iCs/>
              </w:rPr>
            </w:pPr>
          </w:p>
        </w:tc>
        <w:tc>
          <w:tcPr>
            <w:tcW w:w="7555" w:type="dxa"/>
          </w:tcPr>
          <w:p w14:paraId="653A39FC"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124594">
            <w:pPr>
              <w:rPr>
                <w:i/>
              </w:rPr>
            </w:pPr>
            <w:r w:rsidRPr="005E10A1">
              <w:rPr>
                <w:i/>
              </w:rPr>
              <w:t>Company</w:t>
            </w:r>
          </w:p>
        </w:tc>
        <w:tc>
          <w:tcPr>
            <w:tcW w:w="7555" w:type="dxa"/>
          </w:tcPr>
          <w:p w14:paraId="2596CC86"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124594">
            <w:pPr>
              <w:rPr>
                <w:b w:val="0"/>
                <w:bCs w:val="0"/>
                <w:iCs/>
              </w:rPr>
            </w:pPr>
          </w:p>
        </w:tc>
        <w:tc>
          <w:tcPr>
            <w:tcW w:w="7555" w:type="dxa"/>
          </w:tcPr>
          <w:p w14:paraId="349F3CDB"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124594">
            <w:pPr>
              <w:rPr>
                <w:b w:val="0"/>
                <w:bCs w:val="0"/>
                <w:iCs/>
              </w:rPr>
            </w:pPr>
          </w:p>
        </w:tc>
        <w:tc>
          <w:tcPr>
            <w:tcW w:w="7555" w:type="dxa"/>
          </w:tcPr>
          <w:p w14:paraId="0FC93B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124594">
            <w:pPr>
              <w:rPr>
                <w:i/>
              </w:rPr>
            </w:pPr>
            <w:r w:rsidRPr="005E10A1">
              <w:rPr>
                <w:i/>
              </w:rPr>
              <w:t>Company</w:t>
            </w:r>
          </w:p>
        </w:tc>
        <w:tc>
          <w:tcPr>
            <w:tcW w:w="7555" w:type="dxa"/>
          </w:tcPr>
          <w:p w14:paraId="03A67B5C"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124594">
            <w:pPr>
              <w:rPr>
                <w:b w:val="0"/>
                <w:bCs w:val="0"/>
                <w:iCs/>
              </w:rPr>
            </w:pPr>
          </w:p>
        </w:tc>
        <w:tc>
          <w:tcPr>
            <w:tcW w:w="7555" w:type="dxa"/>
          </w:tcPr>
          <w:p w14:paraId="455A902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124594">
            <w:pPr>
              <w:rPr>
                <w:b w:val="0"/>
                <w:bCs w:val="0"/>
                <w:iCs/>
              </w:rPr>
            </w:pPr>
          </w:p>
        </w:tc>
        <w:tc>
          <w:tcPr>
            <w:tcW w:w="7555" w:type="dxa"/>
          </w:tcPr>
          <w:p w14:paraId="52EF5D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21"/>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124594">
            <w:pPr>
              <w:rPr>
                <w:i/>
              </w:rPr>
            </w:pPr>
            <w:r w:rsidRPr="005E10A1">
              <w:rPr>
                <w:i/>
              </w:rPr>
              <w:t>Company</w:t>
            </w:r>
          </w:p>
        </w:tc>
        <w:tc>
          <w:tcPr>
            <w:tcW w:w="7555" w:type="dxa"/>
          </w:tcPr>
          <w:p w14:paraId="6FF0A625"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124594">
            <w:pPr>
              <w:rPr>
                <w:b w:val="0"/>
                <w:bCs w:val="0"/>
                <w:iCs/>
              </w:rPr>
            </w:pPr>
          </w:p>
        </w:tc>
        <w:tc>
          <w:tcPr>
            <w:tcW w:w="7555" w:type="dxa"/>
          </w:tcPr>
          <w:p w14:paraId="7838ADA7"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124594">
            <w:pPr>
              <w:rPr>
                <w:b w:val="0"/>
                <w:bCs w:val="0"/>
                <w:iCs/>
              </w:rPr>
            </w:pPr>
          </w:p>
        </w:tc>
        <w:tc>
          <w:tcPr>
            <w:tcW w:w="7555" w:type="dxa"/>
          </w:tcPr>
          <w:p w14:paraId="3EDB83A2"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21"/>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lastRenderedPageBreak/>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21"/>
        </w:rPr>
      </w:pPr>
      <w:proofErr w:type="spellStart"/>
      <w:r>
        <w:rPr>
          <w:rStyle w:val="21"/>
        </w:rPr>
        <w:t>ViVo</w:t>
      </w:r>
      <w:proofErr w:type="spellEnd"/>
    </w:p>
    <w:p w14:paraId="1CDDDEE5" w14:textId="77777777" w:rsidR="001261DB" w:rsidRPr="007029BB" w:rsidRDefault="001261DB" w:rsidP="007454D3">
      <w:pPr>
        <w:pStyle w:val="a9"/>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9"/>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21"/>
        </w:rPr>
      </w:pPr>
    </w:p>
    <w:p w14:paraId="0B6497C2" w14:textId="37CFC247" w:rsidR="00D3732B" w:rsidRDefault="00AC73AB" w:rsidP="00D3732B">
      <w:pPr>
        <w:spacing w:before="120" w:line="288" w:lineRule="auto"/>
        <w:rPr>
          <w:rStyle w:val="21"/>
        </w:rPr>
      </w:pPr>
      <w:r>
        <w:rPr>
          <w:rStyle w:val="21"/>
        </w:rPr>
        <w:t>Oppo</w:t>
      </w:r>
    </w:p>
    <w:p w14:paraId="08E46801" w14:textId="77777777" w:rsidR="005B7EC3" w:rsidRPr="00E045BD" w:rsidRDefault="005B7EC3" w:rsidP="005B7EC3">
      <w:pPr>
        <w:pStyle w:val="a7"/>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a9"/>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9"/>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a7"/>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af8"/>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9"/>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21"/>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124594">
        <w:tc>
          <w:tcPr>
            <w:tcW w:w="2335" w:type="dxa"/>
          </w:tcPr>
          <w:p w14:paraId="643B5C0C" w14:textId="77777777" w:rsidR="00973EBF" w:rsidRPr="005E10A1" w:rsidRDefault="00973EBF" w:rsidP="00124594">
            <w:pPr>
              <w:rPr>
                <w:bCs/>
                <w:i/>
              </w:rPr>
            </w:pPr>
            <w:r w:rsidRPr="005E10A1">
              <w:rPr>
                <w:i/>
                <w:color w:val="00B050"/>
              </w:rPr>
              <w:lastRenderedPageBreak/>
              <w:t>Support / Can accept</w:t>
            </w:r>
          </w:p>
        </w:tc>
        <w:tc>
          <w:tcPr>
            <w:tcW w:w="7015" w:type="dxa"/>
          </w:tcPr>
          <w:p w14:paraId="54473663" w14:textId="057EE4B0" w:rsidR="00973EBF" w:rsidRPr="00B02655" w:rsidRDefault="00781014" w:rsidP="00124594">
            <w:pPr>
              <w:rPr>
                <w:rFonts w:eastAsiaTheme="minorEastAsia" w:hint="eastAsia"/>
                <w:bCs/>
                <w:iCs/>
                <w:lang w:eastAsia="ja-JP"/>
              </w:rPr>
            </w:pPr>
            <w:r>
              <w:rPr>
                <w:bCs/>
                <w:iCs/>
              </w:rPr>
              <w:t>Lenovo</w:t>
            </w:r>
            <w:r w:rsidR="001E4019">
              <w:rPr>
                <w:bCs/>
                <w:iCs/>
              </w:rPr>
              <w:t>, Futurewei</w:t>
            </w:r>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p>
        </w:tc>
      </w:tr>
      <w:tr w:rsidR="00973EBF" w:rsidRPr="005E10A1" w14:paraId="30030690" w14:textId="77777777" w:rsidTr="00124594">
        <w:tc>
          <w:tcPr>
            <w:tcW w:w="2335" w:type="dxa"/>
          </w:tcPr>
          <w:p w14:paraId="1BF8471C" w14:textId="77777777" w:rsidR="00973EBF" w:rsidRPr="005E10A1" w:rsidRDefault="00973EBF" w:rsidP="00124594">
            <w:pPr>
              <w:rPr>
                <w:bCs/>
                <w:i/>
              </w:rPr>
            </w:pPr>
            <w:r w:rsidRPr="005E10A1">
              <w:rPr>
                <w:i/>
                <w:color w:val="C00000"/>
              </w:rPr>
              <w:t>Object / Have a concern</w:t>
            </w:r>
          </w:p>
        </w:tc>
        <w:tc>
          <w:tcPr>
            <w:tcW w:w="7015" w:type="dxa"/>
          </w:tcPr>
          <w:p w14:paraId="1ECCC089" w14:textId="77777777" w:rsidR="00973EBF" w:rsidRPr="005E10A1" w:rsidRDefault="00973EBF" w:rsidP="00124594">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124594">
            <w:pPr>
              <w:rPr>
                <w:i/>
              </w:rPr>
            </w:pPr>
            <w:r w:rsidRPr="005E10A1">
              <w:rPr>
                <w:i/>
              </w:rPr>
              <w:t>Company</w:t>
            </w:r>
          </w:p>
        </w:tc>
        <w:tc>
          <w:tcPr>
            <w:tcW w:w="7555" w:type="dxa"/>
          </w:tcPr>
          <w:p w14:paraId="1575AA74"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124594">
            <w:pPr>
              <w:rPr>
                <w:b w:val="0"/>
                <w:bCs w:val="0"/>
                <w:iCs/>
              </w:rPr>
            </w:pPr>
            <w:r>
              <w:rPr>
                <w:b w:val="0"/>
                <w:bCs w:val="0"/>
                <w:iCs/>
              </w:rPr>
              <w:t>vivo</w:t>
            </w:r>
          </w:p>
        </w:tc>
        <w:tc>
          <w:tcPr>
            <w:tcW w:w="7555" w:type="dxa"/>
          </w:tcPr>
          <w:p w14:paraId="0B7F829D" w14:textId="6BEBEAFF" w:rsidR="00973EBF" w:rsidRPr="006A1246" w:rsidRDefault="006A1246"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124594">
        <w:tc>
          <w:tcPr>
            <w:tcW w:w="2335" w:type="dxa"/>
          </w:tcPr>
          <w:p w14:paraId="363B3171" w14:textId="77777777" w:rsidR="00973EBF" w:rsidRPr="005E10A1" w:rsidRDefault="00973EBF" w:rsidP="00124594">
            <w:pPr>
              <w:rPr>
                <w:bCs/>
                <w:i/>
              </w:rPr>
            </w:pPr>
            <w:r w:rsidRPr="005E10A1">
              <w:rPr>
                <w:i/>
                <w:color w:val="00B050"/>
              </w:rPr>
              <w:t>Support / Can accept</w:t>
            </w:r>
          </w:p>
        </w:tc>
        <w:tc>
          <w:tcPr>
            <w:tcW w:w="7015" w:type="dxa"/>
          </w:tcPr>
          <w:p w14:paraId="17E48C3A" w14:textId="569A570D" w:rsidR="00973EBF" w:rsidRPr="00B02655" w:rsidRDefault="00BE605E" w:rsidP="00124594">
            <w:pPr>
              <w:rPr>
                <w:rFonts w:eastAsiaTheme="minorEastAsia" w:hint="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p>
        </w:tc>
      </w:tr>
      <w:tr w:rsidR="00973EBF" w:rsidRPr="005E10A1" w14:paraId="51B4E33D" w14:textId="77777777" w:rsidTr="00124594">
        <w:tc>
          <w:tcPr>
            <w:tcW w:w="2335" w:type="dxa"/>
          </w:tcPr>
          <w:p w14:paraId="129834FF" w14:textId="77777777" w:rsidR="00973EBF" w:rsidRPr="005E10A1" w:rsidRDefault="00973EBF" w:rsidP="00124594">
            <w:pPr>
              <w:rPr>
                <w:bCs/>
                <w:i/>
              </w:rPr>
            </w:pPr>
            <w:r w:rsidRPr="005E10A1">
              <w:rPr>
                <w:i/>
                <w:color w:val="C00000"/>
              </w:rPr>
              <w:t>Object / Have a concern</w:t>
            </w:r>
          </w:p>
        </w:tc>
        <w:tc>
          <w:tcPr>
            <w:tcW w:w="7015" w:type="dxa"/>
          </w:tcPr>
          <w:p w14:paraId="7435DEE5" w14:textId="77777777" w:rsidR="00973EBF" w:rsidRPr="005E10A1" w:rsidRDefault="00973EBF" w:rsidP="00124594">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124594">
            <w:pPr>
              <w:rPr>
                <w:i/>
              </w:rPr>
            </w:pPr>
            <w:r w:rsidRPr="005E10A1">
              <w:rPr>
                <w:i/>
              </w:rPr>
              <w:t>Company</w:t>
            </w:r>
          </w:p>
        </w:tc>
        <w:tc>
          <w:tcPr>
            <w:tcW w:w="7555" w:type="dxa"/>
          </w:tcPr>
          <w:p w14:paraId="599885CF"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lastRenderedPageBreak/>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9"/>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9"/>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9"/>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124594">
        <w:tc>
          <w:tcPr>
            <w:tcW w:w="2335" w:type="dxa"/>
          </w:tcPr>
          <w:p w14:paraId="09A33262" w14:textId="77777777" w:rsidR="00973EBF" w:rsidRPr="005E10A1" w:rsidRDefault="00973EBF" w:rsidP="00124594">
            <w:pPr>
              <w:rPr>
                <w:bCs/>
                <w:i/>
              </w:rPr>
            </w:pPr>
            <w:r w:rsidRPr="005E10A1">
              <w:rPr>
                <w:i/>
                <w:color w:val="00B050"/>
              </w:rPr>
              <w:t>Support / Can accept</w:t>
            </w:r>
          </w:p>
        </w:tc>
        <w:tc>
          <w:tcPr>
            <w:tcW w:w="7015" w:type="dxa"/>
          </w:tcPr>
          <w:p w14:paraId="54D0913C" w14:textId="77777777" w:rsidR="00973EBF" w:rsidRPr="005E10A1" w:rsidRDefault="00973EBF" w:rsidP="00124594">
            <w:pPr>
              <w:rPr>
                <w:bCs/>
                <w:iCs/>
              </w:rPr>
            </w:pPr>
          </w:p>
        </w:tc>
      </w:tr>
      <w:tr w:rsidR="00973EBF" w:rsidRPr="005E10A1" w14:paraId="0C960423" w14:textId="77777777" w:rsidTr="00124594">
        <w:tc>
          <w:tcPr>
            <w:tcW w:w="2335" w:type="dxa"/>
          </w:tcPr>
          <w:p w14:paraId="73EB0A78" w14:textId="77777777" w:rsidR="00973EBF" w:rsidRPr="005E10A1" w:rsidRDefault="00973EBF" w:rsidP="00124594">
            <w:pPr>
              <w:rPr>
                <w:bCs/>
                <w:i/>
              </w:rPr>
            </w:pPr>
            <w:r w:rsidRPr="005E10A1">
              <w:rPr>
                <w:i/>
                <w:color w:val="C00000"/>
              </w:rPr>
              <w:t>Object / Have a concern</w:t>
            </w:r>
          </w:p>
        </w:tc>
        <w:tc>
          <w:tcPr>
            <w:tcW w:w="7015" w:type="dxa"/>
          </w:tcPr>
          <w:p w14:paraId="1AFD9050" w14:textId="77777777" w:rsidR="00973EBF" w:rsidRPr="005E10A1" w:rsidRDefault="00973EBF" w:rsidP="00124594">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124594">
            <w:pPr>
              <w:rPr>
                <w:i/>
              </w:rPr>
            </w:pPr>
            <w:r w:rsidRPr="005E10A1">
              <w:rPr>
                <w:i/>
              </w:rPr>
              <w:t>Company</w:t>
            </w:r>
          </w:p>
        </w:tc>
        <w:tc>
          <w:tcPr>
            <w:tcW w:w="7555" w:type="dxa"/>
          </w:tcPr>
          <w:p w14:paraId="4D94181A"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124594">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hint="eastAsia"/>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Theme="minorEastAsia" w:hint="eastAsia"/>
                <w:iCs/>
                <w:lang w:eastAsia="ja-JP"/>
              </w:rPr>
              <w:t>We would like to clarify the motivation to consider Option 3 in addition to Option 1.</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a9"/>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124594">
        <w:tc>
          <w:tcPr>
            <w:tcW w:w="2335" w:type="dxa"/>
          </w:tcPr>
          <w:p w14:paraId="1AE79366" w14:textId="77777777" w:rsidR="00973EBF" w:rsidRPr="005E10A1" w:rsidRDefault="00973EBF" w:rsidP="00124594">
            <w:pPr>
              <w:rPr>
                <w:bCs/>
                <w:i/>
              </w:rPr>
            </w:pPr>
            <w:r w:rsidRPr="005E10A1">
              <w:rPr>
                <w:i/>
                <w:color w:val="00B050"/>
              </w:rPr>
              <w:t>Support / Can accept</w:t>
            </w:r>
          </w:p>
        </w:tc>
        <w:tc>
          <w:tcPr>
            <w:tcW w:w="7015" w:type="dxa"/>
          </w:tcPr>
          <w:p w14:paraId="410E816D" w14:textId="77777777" w:rsidR="00973EBF" w:rsidRPr="005E10A1" w:rsidRDefault="00973EBF" w:rsidP="00124594">
            <w:pPr>
              <w:rPr>
                <w:bCs/>
                <w:iCs/>
              </w:rPr>
            </w:pPr>
          </w:p>
        </w:tc>
      </w:tr>
      <w:tr w:rsidR="00973EBF" w:rsidRPr="005E10A1" w14:paraId="50CEF4F5" w14:textId="77777777" w:rsidTr="00124594">
        <w:tc>
          <w:tcPr>
            <w:tcW w:w="2335" w:type="dxa"/>
          </w:tcPr>
          <w:p w14:paraId="53D32507" w14:textId="77777777" w:rsidR="00973EBF" w:rsidRPr="005E10A1" w:rsidRDefault="00973EBF" w:rsidP="00124594">
            <w:pPr>
              <w:rPr>
                <w:bCs/>
                <w:i/>
              </w:rPr>
            </w:pPr>
            <w:r w:rsidRPr="005E10A1">
              <w:rPr>
                <w:i/>
                <w:color w:val="C00000"/>
              </w:rPr>
              <w:t>Object / Have a concern</w:t>
            </w:r>
          </w:p>
        </w:tc>
        <w:tc>
          <w:tcPr>
            <w:tcW w:w="7015" w:type="dxa"/>
          </w:tcPr>
          <w:p w14:paraId="66406E28" w14:textId="77777777" w:rsidR="00973EBF" w:rsidRPr="005E10A1" w:rsidRDefault="00973EBF" w:rsidP="00124594">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124594">
            <w:pPr>
              <w:rPr>
                <w:i/>
              </w:rPr>
            </w:pPr>
            <w:r w:rsidRPr="005E10A1">
              <w:rPr>
                <w:i/>
              </w:rPr>
              <w:t>Company</w:t>
            </w:r>
          </w:p>
        </w:tc>
        <w:tc>
          <w:tcPr>
            <w:tcW w:w="7555" w:type="dxa"/>
          </w:tcPr>
          <w:p w14:paraId="2A43D3E2"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124594">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124594">
            <w:pPr>
              <w:rPr>
                <w:b w:val="0"/>
                <w:bCs w:val="0"/>
                <w:iCs/>
              </w:rPr>
            </w:pPr>
          </w:p>
        </w:tc>
        <w:tc>
          <w:tcPr>
            <w:tcW w:w="7555" w:type="dxa"/>
          </w:tcPr>
          <w:p w14:paraId="5D22D9E6"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9"/>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9"/>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9"/>
        <w:numPr>
          <w:ilvl w:val="1"/>
          <w:numId w:val="14"/>
        </w:numPr>
        <w:rPr>
          <w:lang w:eastAsia="ko-KR"/>
        </w:rPr>
      </w:pPr>
      <w:r>
        <w:rPr>
          <w:lang w:eastAsia="ko-KR"/>
        </w:rPr>
        <w:lastRenderedPageBreak/>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9"/>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124594">
            <w:pPr>
              <w:rPr>
                <w:i/>
              </w:rPr>
            </w:pPr>
            <w:r w:rsidRPr="005E10A1">
              <w:rPr>
                <w:i/>
              </w:rPr>
              <w:t>Company</w:t>
            </w:r>
          </w:p>
        </w:tc>
        <w:tc>
          <w:tcPr>
            <w:tcW w:w="7555" w:type="dxa"/>
          </w:tcPr>
          <w:p w14:paraId="13661DF3"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EDAD970" w14:textId="77777777" w:rsidR="000F6E60" w:rsidRPr="005E10A1" w:rsidRDefault="000F6E60" w:rsidP="00124594">
            <w:pPr>
              <w:rPr>
                <w:b w:val="0"/>
                <w:bCs w:val="0"/>
                <w:iCs/>
              </w:rPr>
            </w:pPr>
          </w:p>
        </w:tc>
        <w:tc>
          <w:tcPr>
            <w:tcW w:w="7555" w:type="dxa"/>
          </w:tcPr>
          <w:p w14:paraId="3CD4853D"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lastRenderedPageBreak/>
        <w:t>For Layer 1,</w:t>
      </w:r>
    </w:p>
    <w:p w14:paraId="5E4551CC" w14:textId="03199A7D" w:rsidR="00F873D5" w:rsidRDefault="00961AED" w:rsidP="00F873D5">
      <w:pPr>
        <w:pStyle w:val="a9"/>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a9"/>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9"/>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9"/>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124594">
            <w:pPr>
              <w:rPr>
                <w:i/>
              </w:rPr>
            </w:pPr>
            <w:r w:rsidRPr="005E10A1">
              <w:rPr>
                <w:i/>
              </w:rPr>
              <w:t>Company</w:t>
            </w:r>
          </w:p>
        </w:tc>
        <w:tc>
          <w:tcPr>
            <w:tcW w:w="7555" w:type="dxa"/>
          </w:tcPr>
          <w:p w14:paraId="5B83650E"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124594">
            <w:pPr>
              <w:rPr>
                <w:b w:val="0"/>
                <w:bCs w:val="0"/>
                <w:iCs/>
              </w:rPr>
            </w:pPr>
          </w:p>
        </w:tc>
        <w:tc>
          <w:tcPr>
            <w:tcW w:w="7555" w:type="dxa"/>
          </w:tcPr>
          <w:p w14:paraId="44856026"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124594">
            <w:pPr>
              <w:rPr>
                <w:b w:val="0"/>
                <w:bCs w:val="0"/>
                <w:iCs/>
              </w:rPr>
            </w:pPr>
          </w:p>
        </w:tc>
        <w:tc>
          <w:tcPr>
            <w:tcW w:w="7555" w:type="dxa"/>
          </w:tcPr>
          <w:p w14:paraId="7E48B752"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21"/>
        </w:rPr>
      </w:pPr>
      <w:r>
        <w:rPr>
          <w:rStyle w:val="21"/>
        </w:rPr>
        <w:t>Futurewei</w:t>
      </w:r>
    </w:p>
    <w:p w14:paraId="0E39A258" w14:textId="77777777" w:rsidR="006F1EA8" w:rsidRDefault="006F1EA8" w:rsidP="006F1EA8">
      <w:pPr>
        <w:pStyle w:val="a7"/>
        <w:keepNext/>
      </w:pPr>
      <w:r>
        <w:t>Table 2-1: Comparison among various options for inter-vendor collaboration issue</w:t>
      </w:r>
    </w:p>
    <w:tbl>
      <w:tblPr>
        <w:tblStyle w:val="13"/>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游明朝"/>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游明朝"/>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9"/>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a9"/>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lastRenderedPageBreak/>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lastRenderedPageBreak/>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 xml:space="preserve">Significant effort needed in discussing dataset format and content and the mechanism for </w:t>
            </w:r>
            <w:r w:rsidRPr="00150117">
              <w:rPr>
                <w:rFonts w:eastAsiaTheme="minorEastAsia"/>
                <w:sz w:val="18"/>
                <w:szCs w:val="18"/>
                <w:lang w:eastAsia="x-none"/>
              </w:rPr>
              <w:lastRenderedPageBreak/>
              <w:t>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lastRenderedPageBreak/>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9"/>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9"/>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21"/>
        </w:rPr>
      </w:pPr>
      <w:r>
        <w:rPr>
          <w:b/>
          <w:bCs/>
          <w:i/>
          <w:iCs/>
        </w:rPr>
        <w:t>FFS: mechanisms/procedures for model parameters/model and dataset exchange.</w:t>
      </w:r>
    </w:p>
    <w:p w14:paraId="6557A28B" w14:textId="77777777" w:rsidR="00C041FE" w:rsidRPr="007963FA" w:rsidRDefault="00C041FE" w:rsidP="00C041FE">
      <w:pPr>
        <w:rPr>
          <w:rStyle w:val="21"/>
          <w:b w:val="0"/>
          <w:bCs/>
        </w:rPr>
      </w:pPr>
    </w:p>
    <w:p w14:paraId="6E03A6AE" w14:textId="14508D64" w:rsidR="00C041FE" w:rsidRPr="00606EA0" w:rsidRDefault="000C02AB" w:rsidP="00C041FE">
      <w:pPr>
        <w:spacing w:before="240" w:after="120"/>
        <w:rPr>
          <w:rStyle w:val="21"/>
        </w:rPr>
      </w:pPr>
      <w:r>
        <w:rPr>
          <w:rStyle w:val="21"/>
        </w:rPr>
        <w:t>Tejas Networks Ltd.</w:t>
      </w:r>
    </w:p>
    <w:p w14:paraId="7FD711D5" w14:textId="77777777" w:rsidR="000C02AB" w:rsidRPr="009114B2" w:rsidRDefault="000C02AB" w:rsidP="00092D70">
      <w:pPr>
        <w:pStyle w:val="a9"/>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9"/>
        <w:spacing w:before="120" w:after="120"/>
        <w:ind w:left="148"/>
        <w:rPr>
          <w:rFonts w:eastAsiaTheme="minorEastAsia"/>
          <w:sz w:val="20"/>
          <w:szCs w:val="20"/>
        </w:rPr>
      </w:pPr>
    </w:p>
    <w:p w14:paraId="7D7D69E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9"/>
        <w:spacing w:before="120" w:after="120"/>
        <w:ind w:left="0"/>
        <w:jc w:val="left"/>
        <w:rPr>
          <w:rFonts w:eastAsiaTheme="minorEastAsia"/>
          <w:sz w:val="20"/>
          <w:szCs w:val="20"/>
        </w:rPr>
      </w:pPr>
    </w:p>
    <w:p w14:paraId="001961AC" w14:textId="77777777" w:rsidR="000C02AB" w:rsidRPr="009114B2" w:rsidRDefault="000C02AB" w:rsidP="007454D3">
      <w:pPr>
        <w:pStyle w:val="a9"/>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9"/>
        <w:spacing w:before="120" w:after="120"/>
        <w:ind w:left="0"/>
        <w:rPr>
          <w:sz w:val="20"/>
          <w:szCs w:val="20"/>
        </w:rPr>
      </w:pPr>
    </w:p>
    <w:p w14:paraId="5AC90E4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9"/>
        <w:spacing w:before="120" w:after="120"/>
        <w:ind w:left="0"/>
        <w:rPr>
          <w:rFonts w:eastAsiaTheme="minorEastAsia"/>
          <w:b/>
          <w:sz w:val="20"/>
          <w:szCs w:val="20"/>
        </w:rPr>
      </w:pPr>
    </w:p>
    <w:p w14:paraId="1825A2C2" w14:textId="77777777" w:rsidR="000C02AB" w:rsidRPr="009114B2" w:rsidRDefault="000C02AB" w:rsidP="007454D3">
      <w:pPr>
        <w:pStyle w:val="a9"/>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9"/>
        <w:spacing w:before="120" w:after="120"/>
        <w:ind w:left="0"/>
        <w:rPr>
          <w:sz w:val="20"/>
          <w:szCs w:val="20"/>
        </w:rPr>
      </w:pPr>
    </w:p>
    <w:p w14:paraId="4CA4B891"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a9"/>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9"/>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a9"/>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a9"/>
        <w:spacing w:before="120" w:after="120"/>
        <w:ind w:left="0"/>
        <w:rPr>
          <w:rFonts w:eastAsia="DengXian"/>
          <w:sz w:val="20"/>
          <w:szCs w:val="20"/>
        </w:rPr>
      </w:pPr>
    </w:p>
    <w:p w14:paraId="7DA19C83"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a9"/>
        <w:spacing w:beforeLines="30" w:before="72" w:afterLines="30" w:after="72"/>
        <w:ind w:left="0"/>
        <w:rPr>
          <w:rFonts w:eastAsiaTheme="minorEastAsia"/>
          <w:sz w:val="20"/>
          <w:szCs w:val="20"/>
        </w:rPr>
      </w:pPr>
    </w:p>
    <w:p w14:paraId="2648D314" w14:textId="77777777" w:rsidR="000C02AB" w:rsidRPr="00AE79C5" w:rsidRDefault="000C02AB" w:rsidP="007454D3">
      <w:pPr>
        <w:pStyle w:val="a9"/>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21"/>
        </w:rPr>
      </w:pPr>
      <w:r>
        <w:rPr>
          <w:rStyle w:val="21"/>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ＭＳ 明朝"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lastRenderedPageBreak/>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lastRenderedPageBreak/>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21"/>
        </w:rPr>
      </w:pPr>
      <w:r w:rsidRPr="00CB7825">
        <w:rPr>
          <w:rStyle w:val="21"/>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7"/>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21"/>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7"/>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 xml:space="preserve">Depends on whether dataset delivery is achieved with low collaboration complexity. Less spec effort </w:t>
            </w:r>
            <w:r w:rsidRPr="0083558A">
              <w:rPr>
                <w:rFonts w:eastAsiaTheme="minorEastAsia"/>
                <w:bCs/>
                <w:sz w:val="20"/>
                <w:lang w:eastAsia="zh-CN"/>
              </w:rPr>
              <w:lastRenderedPageBreak/>
              <w:t>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21"/>
          <w:b w:val="0"/>
          <w:bCs/>
        </w:rPr>
      </w:pPr>
    </w:p>
    <w:p w14:paraId="38A439F5" w14:textId="0703408B" w:rsidR="003F5490" w:rsidRPr="00CB7825" w:rsidRDefault="003F5490" w:rsidP="00C041FE">
      <w:pPr>
        <w:rPr>
          <w:rStyle w:val="21"/>
        </w:rPr>
      </w:pPr>
      <w:r w:rsidRPr="00CB7825">
        <w:rPr>
          <w:rStyle w:val="21"/>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9"/>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9"/>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9"/>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9"/>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9"/>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9"/>
        <w:numPr>
          <w:ilvl w:val="0"/>
          <w:numId w:val="51"/>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9"/>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9"/>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9"/>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a9"/>
        <w:numPr>
          <w:ilvl w:val="1"/>
          <w:numId w:val="51"/>
        </w:numPr>
        <w:spacing w:after="240"/>
        <w:contextualSpacing w:val="0"/>
      </w:pPr>
      <w:r>
        <w:rPr>
          <w:i/>
          <w:iCs/>
        </w:rPr>
        <w:t>Note: Transfer/delivery from UE-side to NW-side are not listed below for compactness.</w:t>
      </w:r>
    </w:p>
    <w:tbl>
      <w:tblPr>
        <w:tblStyle w:val="af1"/>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lastRenderedPageBreak/>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lastRenderedPageBreak/>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21"/>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9"/>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9"/>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21"/>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21"/>
          <w:b w:val="0"/>
          <w:bCs/>
        </w:rPr>
      </w:pPr>
    </w:p>
    <w:p w14:paraId="4ED3F32E" w14:textId="08ECAEF2" w:rsidR="004F4774" w:rsidRPr="00CB7825" w:rsidRDefault="004F4774" w:rsidP="00C041FE">
      <w:pPr>
        <w:rPr>
          <w:rStyle w:val="21"/>
        </w:rPr>
      </w:pPr>
      <w:r w:rsidRPr="00CB7825">
        <w:rPr>
          <w:rStyle w:val="21"/>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9"/>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a9"/>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21"/>
        </w:rPr>
      </w:pPr>
      <w:r w:rsidRPr="00CB7825">
        <w:rPr>
          <w:rStyle w:val="21"/>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21"/>
        </w:rPr>
      </w:pPr>
      <w:r w:rsidRPr="00CB7825">
        <w:rPr>
          <w:rStyle w:val="21"/>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9"/>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lastRenderedPageBreak/>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21"/>
        </w:rPr>
      </w:pPr>
      <w:r w:rsidRPr="00CB7825">
        <w:rPr>
          <w:rStyle w:val="21"/>
        </w:rPr>
        <w:t>vivo</w:t>
      </w:r>
    </w:p>
    <w:p w14:paraId="70CB086D" w14:textId="77777777" w:rsidR="00EC79FD" w:rsidRPr="00F279F2" w:rsidRDefault="00EC79FD" w:rsidP="007454D3">
      <w:pPr>
        <w:pStyle w:val="a9"/>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9"/>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9"/>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9"/>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a9"/>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a9"/>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21"/>
          <w:b w:val="0"/>
          <w:bCs/>
        </w:rPr>
      </w:pPr>
    </w:p>
    <w:p w14:paraId="48162A0C" w14:textId="744487FF" w:rsidR="006956FB" w:rsidRPr="00CB7825" w:rsidRDefault="002D618C" w:rsidP="00C041FE">
      <w:pPr>
        <w:rPr>
          <w:rStyle w:val="21"/>
        </w:rPr>
      </w:pPr>
      <w:r w:rsidRPr="00CB7825">
        <w:rPr>
          <w:rStyle w:val="21"/>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a7"/>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a7"/>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2"/>
    </w:p>
    <w:p w14:paraId="1931F35A" w14:textId="77777777" w:rsidR="006C5128" w:rsidRPr="004121B3" w:rsidRDefault="006C5128" w:rsidP="006C5128">
      <w:pPr>
        <w:pStyle w:val="a7"/>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af1"/>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lastRenderedPageBreak/>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 xml:space="preserve">dataset is </w:t>
            </w:r>
            <w:r w:rsidRPr="009F2D72">
              <w:rPr>
                <w:rFonts w:eastAsiaTheme="minorEastAsia" w:hint="eastAsia"/>
                <w:sz w:val="20"/>
                <w:lang w:eastAsia="zh-CN"/>
              </w:rPr>
              <w:lastRenderedPageBreak/>
              <w:t>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lastRenderedPageBreak/>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lastRenderedPageBreak/>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lastRenderedPageBreak/>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r w:rsidRPr="009F2D72">
              <w:rPr>
                <w:rFonts w:hint="eastAsia"/>
                <w:sz w:val="20"/>
                <w:lang w:eastAsia="zh-CN"/>
              </w:rPr>
              <w:t>Best</w:t>
            </w:r>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21"/>
          <w:b w:val="0"/>
          <w:bCs/>
        </w:rPr>
      </w:pPr>
    </w:p>
    <w:p w14:paraId="457D4D21" w14:textId="119D22A3" w:rsidR="006D21D1" w:rsidRPr="00CB7825" w:rsidRDefault="006D21D1" w:rsidP="00C041FE">
      <w:pPr>
        <w:rPr>
          <w:rStyle w:val="21"/>
        </w:rPr>
      </w:pPr>
      <w:r w:rsidRPr="00CB7825">
        <w:rPr>
          <w:rStyle w:val="21"/>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21"/>
          <w:b w:val="0"/>
          <w:bCs/>
        </w:rPr>
      </w:pPr>
    </w:p>
    <w:p w14:paraId="372E029E" w14:textId="18232EC8" w:rsidR="00CE5864" w:rsidRPr="00CE5864" w:rsidRDefault="00CE5864" w:rsidP="00C041FE">
      <w:pPr>
        <w:rPr>
          <w:rStyle w:val="21"/>
        </w:rPr>
      </w:pPr>
      <w:r w:rsidRPr="00CE5864">
        <w:rPr>
          <w:rStyle w:val="21"/>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21"/>
        </w:rPr>
      </w:pPr>
    </w:p>
    <w:p w14:paraId="28809B0E" w14:textId="1F24D776" w:rsidR="00CE5864" w:rsidRPr="00536EFD" w:rsidRDefault="00536EFD" w:rsidP="00C041FE">
      <w:pPr>
        <w:rPr>
          <w:rStyle w:val="21"/>
        </w:rPr>
      </w:pPr>
      <w:r w:rsidRPr="00536EFD">
        <w:rPr>
          <w:rStyle w:val="21"/>
        </w:rPr>
        <w:t>Sony</w:t>
      </w:r>
    </w:p>
    <w:p w14:paraId="78EC0FB9" w14:textId="77777777" w:rsidR="00536EFD" w:rsidRPr="005A4584" w:rsidRDefault="00536EFD" w:rsidP="00536EFD">
      <w:pPr>
        <w:pStyle w:val="afd"/>
        <w:spacing w:afterLines="50" w:after="120"/>
        <w:jc w:val="both"/>
        <w:rPr>
          <w:rStyle w:val="afa"/>
        </w:rPr>
      </w:pPr>
      <w:r w:rsidRPr="005A4584">
        <w:rPr>
          <w:rStyle w:val="afa"/>
          <w:rFonts w:hint="eastAsia"/>
        </w:rPr>
        <w:t>Proposal</w:t>
      </w:r>
      <w:r>
        <w:rPr>
          <w:rStyle w:val="afa"/>
        </w:rPr>
        <w:t xml:space="preserve"> 1</w:t>
      </w:r>
      <w:r w:rsidRPr="005A4584">
        <w:rPr>
          <w:rStyle w:val="afa"/>
          <w:rFonts w:hint="eastAsia"/>
        </w:rPr>
        <w:t xml:space="preserve">: </w:t>
      </w:r>
      <w:r>
        <w:rPr>
          <w:rStyle w:val="afa"/>
        </w:rPr>
        <w:t xml:space="preserve">RAN1 should consider </w:t>
      </w:r>
      <w:r w:rsidRPr="004B1499">
        <w:rPr>
          <w:rStyle w:val="afa"/>
        </w:rPr>
        <w:t xml:space="preserve">option 3 </w:t>
      </w:r>
      <w:r>
        <w:rPr>
          <w:rStyle w:val="afa"/>
        </w:rPr>
        <w:t>or</w:t>
      </w:r>
      <w:r w:rsidRPr="004B1499">
        <w:rPr>
          <w:rStyle w:val="afa"/>
        </w:rPr>
        <w:t xml:space="preserve"> 5 </w:t>
      </w:r>
      <w:r>
        <w:rPr>
          <w:rStyle w:val="afa"/>
        </w:rPr>
        <w:t>as</w:t>
      </w:r>
      <w:r w:rsidRPr="004B1499">
        <w:rPr>
          <w:rStyle w:val="afa"/>
        </w:rPr>
        <w:t xml:space="preserve"> baseline for inter-vendor training collaboration of AI/ML-based CSI compression using two-sided model</w:t>
      </w:r>
      <w:r>
        <w:rPr>
          <w:rStyle w:val="afa"/>
        </w:rPr>
        <w:t>s</w:t>
      </w:r>
      <w:r w:rsidRPr="004B1499">
        <w:rPr>
          <w:rStyle w:val="afa"/>
        </w:rPr>
        <w:t>.</w:t>
      </w:r>
    </w:p>
    <w:p w14:paraId="13242405" w14:textId="77777777" w:rsidR="00536EFD" w:rsidRDefault="00536EFD" w:rsidP="00536EFD">
      <w:pPr>
        <w:pStyle w:val="afd"/>
        <w:spacing w:afterLines="50" w:after="120"/>
        <w:jc w:val="both"/>
        <w:rPr>
          <w:rStyle w:val="afa"/>
        </w:rPr>
      </w:pPr>
      <w:r w:rsidRPr="005A4584">
        <w:rPr>
          <w:rStyle w:val="afa"/>
          <w:rFonts w:hint="eastAsia"/>
        </w:rPr>
        <w:lastRenderedPageBreak/>
        <w:t>Proposal</w:t>
      </w:r>
      <w:r>
        <w:rPr>
          <w:rStyle w:val="afa"/>
        </w:rPr>
        <w:t xml:space="preserve"> 2</w:t>
      </w:r>
      <w:r w:rsidRPr="005A4584">
        <w:rPr>
          <w:rStyle w:val="afa"/>
          <w:rFonts w:hint="eastAsia"/>
        </w:rPr>
        <w:t xml:space="preserve">: </w:t>
      </w:r>
      <w:r>
        <w:rPr>
          <w:rStyle w:val="afa"/>
        </w:rPr>
        <w:t>RAN1 should support for option 3 or 5 direct use of the delivered model/parameters at the UE side.</w:t>
      </w:r>
    </w:p>
    <w:p w14:paraId="6C869860" w14:textId="77777777" w:rsidR="00536EFD" w:rsidRDefault="00536EFD" w:rsidP="00536EFD">
      <w:pPr>
        <w:pStyle w:val="afd"/>
        <w:spacing w:afterLines="50" w:after="120"/>
        <w:jc w:val="both"/>
        <w:rPr>
          <w:rStyle w:val="afa"/>
        </w:rPr>
      </w:pPr>
      <w:r w:rsidRPr="005A4584">
        <w:rPr>
          <w:rStyle w:val="afa"/>
          <w:rFonts w:hint="eastAsia"/>
        </w:rPr>
        <w:t>Proposal</w:t>
      </w:r>
      <w:r>
        <w:rPr>
          <w:rStyle w:val="afa"/>
        </w:rPr>
        <w:t xml:space="preserve"> 3</w:t>
      </w:r>
      <w:r w:rsidRPr="005A4584">
        <w:rPr>
          <w:rStyle w:val="afa"/>
          <w:rFonts w:hint="eastAsia"/>
        </w:rPr>
        <w:t xml:space="preserve">: </w:t>
      </w:r>
      <w:r>
        <w:rPr>
          <w:rStyle w:val="afa"/>
        </w:rPr>
        <w:t xml:space="preserve">RAN1 should support </w:t>
      </w:r>
      <w:r w:rsidRPr="006C0323">
        <w:rPr>
          <w:rStyle w:val="afa"/>
        </w:rPr>
        <w:t>additional re-training based on provided model/parameters at UE-side</w:t>
      </w:r>
      <w:r>
        <w:rPr>
          <w:rStyle w:val="afa"/>
        </w:rPr>
        <w:t>.</w:t>
      </w:r>
    </w:p>
    <w:p w14:paraId="02907C70" w14:textId="77777777" w:rsidR="00536EFD" w:rsidRDefault="00536EFD" w:rsidP="00536EFD">
      <w:pPr>
        <w:pStyle w:val="afd"/>
        <w:spacing w:afterLines="50" w:after="120"/>
        <w:jc w:val="both"/>
        <w:rPr>
          <w:rStyle w:val="afa"/>
        </w:rPr>
      </w:pPr>
      <w:r w:rsidRPr="005A4584">
        <w:rPr>
          <w:rStyle w:val="afa"/>
          <w:rFonts w:hint="eastAsia"/>
        </w:rPr>
        <w:t>Proposal</w:t>
      </w:r>
      <w:r>
        <w:rPr>
          <w:rStyle w:val="afa"/>
        </w:rPr>
        <w:t xml:space="preserve"> 4</w:t>
      </w:r>
      <w:r w:rsidRPr="005A4584">
        <w:rPr>
          <w:rStyle w:val="afa"/>
          <w:rFonts w:hint="eastAsia"/>
        </w:rPr>
        <w:t xml:space="preserve">: </w:t>
      </w:r>
      <w:r w:rsidRPr="00173842">
        <w:rPr>
          <w:rStyle w:val="afa"/>
        </w:rPr>
        <w:t>Option 3a-1/5a-1 or Option 3a-3/5a-3</w:t>
      </w:r>
      <w:r>
        <w:rPr>
          <w:rStyle w:val="afa"/>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21"/>
          <w:b w:val="0"/>
          <w:bCs/>
        </w:rPr>
      </w:pPr>
    </w:p>
    <w:p w14:paraId="69DE10DC" w14:textId="537F86E6" w:rsidR="008E7469" w:rsidRPr="00CB7825" w:rsidRDefault="008E7469" w:rsidP="00C041FE">
      <w:pPr>
        <w:rPr>
          <w:rStyle w:val="21"/>
        </w:rPr>
      </w:pPr>
      <w:r w:rsidRPr="00CB7825">
        <w:rPr>
          <w:rStyle w:val="21"/>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af1"/>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21"/>
        </w:rPr>
      </w:pPr>
      <w:r w:rsidRPr="00CB7825">
        <w:rPr>
          <w:rStyle w:val="21"/>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21"/>
        </w:rPr>
      </w:pPr>
      <w:r w:rsidRPr="00CB7825">
        <w:rPr>
          <w:rStyle w:val="21"/>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21"/>
        </w:rPr>
      </w:pPr>
      <w:r w:rsidRPr="00CB7825">
        <w:rPr>
          <w:rStyle w:val="21"/>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21"/>
        </w:rPr>
      </w:pPr>
      <w:proofErr w:type="spellStart"/>
      <w:r w:rsidRPr="00CB7825">
        <w:rPr>
          <w:rStyle w:val="21"/>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4F7">
        <w:rPr>
          <w:i/>
        </w:rPr>
        <w:lastRenderedPageBreak/>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9"/>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9"/>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9"/>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21"/>
          <w:b w:val="0"/>
          <w:bCs/>
        </w:rPr>
      </w:pPr>
    </w:p>
    <w:p w14:paraId="3BDE42E8" w14:textId="19F770D6" w:rsidR="00D159FD" w:rsidRPr="00CB7825" w:rsidRDefault="00A41229" w:rsidP="00C041FE">
      <w:pPr>
        <w:rPr>
          <w:rStyle w:val="21"/>
        </w:rPr>
      </w:pPr>
      <w:r w:rsidRPr="00CB7825">
        <w:rPr>
          <w:rStyle w:val="21"/>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21"/>
          <w:b w:val="0"/>
          <w:bCs/>
        </w:rPr>
      </w:pPr>
    </w:p>
    <w:p w14:paraId="536A234F" w14:textId="5DE844AE" w:rsidR="00EC1468" w:rsidRPr="00CB7825" w:rsidRDefault="00EC1468" w:rsidP="00C041FE">
      <w:pPr>
        <w:rPr>
          <w:rStyle w:val="21"/>
        </w:rPr>
      </w:pPr>
      <w:r w:rsidRPr="00CB7825">
        <w:rPr>
          <w:rStyle w:val="21"/>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a9"/>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a9"/>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21"/>
          <w:b w:val="0"/>
          <w:bCs/>
        </w:rPr>
      </w:pPr>
    </w:p>
    <w:p w14:paraId="331468D3" w14:textId="4000DD5A" w:rsidR="00EC1468" w:rsidRPr="00CB7825" w:rsidRDefault="0016680B" w:rsidP="00C041FE">
      <w:pPr>
        <w:rPr>
          <w:rStyle w:val="21"/>
        </w:rPr>
      </w:pPr>
      <w:r w:rsidRPr="00CB7825">
        <w:rPr>
          <w:rStyle w:val="21"/>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21"/>
          <w:b w:val="0"/>
          <w:bCs/>
          <w:lang w:val="en-US"/>
        </w:rPr>
      </w:pPr>
    </w:p>
    <w:p w14:paraId="39C58803" w14:textId="24BFEBC3" w:rsidR="0016680B" w:rsidRPr="00CB7825" w:rsidRDefault="00CC3F0C" w:rsidP="00C041FE">
      <w:pPr>
        <w:rPr>
          <w:rStyle w:val="21"/>
          <w:lang w:val="en-US"/>
        </w:rPr>
      </w:pPr>
      <w:r w:rsidRPr="00CB7825">
        <w:rPr>
          <w:rStyle w:val="21"/>
          <w:lang w:val="en-US"/>
        </w:rPr>
        <w:lastRenderedPageBreak/>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21"/>
          <w:bCs/>
          <w:lang w:val="en-US"/>
        </w:rPr>
      </w:pPr>
    </w:p>
    <w:p w14:paraId="5C66827B" w14:textId="134DAB4E" w:rsidR="00A67561" w:rsidRPr="00CB7825" w:rsidRDefault="009B6FD1" w:rsidP="009B6FD1">
      <w:pPr>
        <w:rPr>
          <w:rStyle w:val="21"/>
          <w:bCs/>
          <w:lang w:val="en-US"/>
        </w:rPr>
      </w:pPr>
      <w:r w:rsidRPr="00CB7825">
        <w:rPr>
          <w:rStyle w:val="21"/>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21"/>
        </w:rPr>
      </w:pPr>
      <w:r w:rsidRPr="00CB7825">
        <w:rPr>
          <w:rStyle w:val="21"/>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lastRenderedPageBreak/>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21"/>
          <w:lang w:val="en-US"/>
        </w:rPr>
      </w:pPr>
      <w:r w:rsidRPr="009F007C">
        <w:rPr>
          <w:rStyle w:val="21"/>
          <w:lang w:val="en-US"/>
        </w:rPr>
        <w:t>OPPO</w:t>
      </w:r>
    </w:p>
    <w:p w14:paraId="1087CF69" w14:textId="77777777" w:rsidR="005D4FBB" w:rsidRPr="00F35790" w:rsidRDefault="005D4FBB" w:rsidP="00A34275">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8"/>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8"/>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a7"/>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7"/>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7"/>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21"/>
        </w:rPr>
      </w:pPr>
    </w:p>
    <w:p w14:paraId="52B54E40" w14:textId="35D021E6" w:rsidR="005D4FBB" w:rsidRPr="009F007C" w:rsidRDefault="005255F2" w:rsidP="00C041FE">
      <w:pPr>
        <w:rPr>
          <w:rStyle w:val="21"/>
        </w:rPr>
      </w:pPr>
      <w:r w:rsidRPr="009F007C">
        <w:rPr>
          <w:rStyle w:val="21"/>
        </w:rPr>
        <w:t>Nokia</w:t>
      </w:r>
    </w:p>
    <w:p w14:paraId="20C15A56" w14:textId="77777777" w:rsidR="005255F2" w:rsidRPr="001E7A41" w:rsidRDefault="005255F2" w:rsidP="005255F2">
      <w:pPr>
        <w:pStyle w:val="a7"/>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a7"/>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a7"/>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a7"/>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a7"/>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a7"/>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21"/>
        </w:rPr>
      </w:pPr>
    </w:p>
    <w:p w14:paraId="5525ED41" w14:textId="07110D3D" w:rsidR="00FA09DB" w:rsidRPr="009F007C" w:rsidRDefault="00A72FA3" w:rsidP="00FA09DB">
      <w:pPr>
        <w:rPr>
          <w:rStyle w:val="21"/>
        </w:rPr>
      </w:pPr>
      <w:r w:rsidRPr="009F007C">
        <w:rPr>
          <w:rStyle w:val="21"/>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a9"/>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a9"/>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a9"/>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21"/>
          <w:lang w:val="en-US"/>
        </w:rPr>
      </w:pPr>
    </w:p>
    <w:p w14:paraId="5E9BF98C" w14:textId="07424026" w:rsidR="005255F2" w:rsidRPr="009F007C" w:rsidRDefault="00752B1C" w:rsidP="00C041FE">
      <w:pPr>
        <w:rPr>
          <w:rStyle w:val="21"/>
          <w:lang w:val="en-US"/>
        </w:rPr>
      </w:pPr>
      <w:r w:rsidRPr="009F007C">
        <w:rPr>
          <w:rStyle w:val="21"/>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21"/>
          <w:b w:val="0"/>
          <w:bCs/>
        </w:rPr>
      </w:pPr>
    </w:p>
    <w:p w14:paraId="08C46ABB" w14:textId="068D1DE7" w:rsidR="00752B1C" w:rsidRPr="009F007C" w:rsidRDefault="003855C0" w:rsidP="00C041FE">
      <w:pPr>
        <w:rPr>
          <w:rStyle w:val="21"/>
        </w:rPr>
      </w:pPr>
      <w:r w:rsidRPr="009F007C">
        <w:rPr>
          <w:rStyle w:val="21"/>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21"/>
        </w:rPr>
      </w:pPr>
    </w:p>
    <w:p w14:paraId="007AF1B1" w14:textId="787E5B3D" w:rsidR="003855C0" w:rsidRPr="009F007C" w:rsidRDefault="00B1273A" w:rsidP="00C041FE">
      <w:pPr>
        <w:rPr>
          <w:rStyle w:val="21"/>
        </w:rPr>
      </w:pPr>
      <w:r w:rsidRPr="009F007C">
        <w:rPr>
          <w:rStyle w:val="21"/>
        </w:rPr>
        <w:t>CEWiT</w:t>
      </w:r>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9"/>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21"/>
          <w:b w:val="0"/>
          <w:bCs/>
        </w:rPr>
      </w:pPr>
    </w:p>
    <w:p w14:paraId="0B50542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9"/>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9"/>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9"/>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9"/>
              <w:numPr>
                <w:ilvl w:val="0"/>
                <w:numId w:val="68"/>
              </w:numPr>
              <w:spacing w:after="0"/>
              <w:jc w:val="left"/>
            </w:pPr>
            <w:r>
              <w:t xml:space="preserve">For 3a and 4-1, </w:t>
            </w:r>
          </w:p>
          <w:p w14:paraId="6FC202E2"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9"/>
              <w:numPr>
                <w:ilvl w:val="1"/>
                <w:numId w:val="68"/>
              </w:numPr>
              <w:spacing w:after="0"/>
              <w:jc w:val="left"/>
            </w:pPr>
            <w:r>
              <w:t xml:space="preserve">necessary information exchanged, </w:t>
            </w:r>
          </w:p>
          <w:p w14:paraId="643AAF9F" w14:textId="77777777" w:rsidR="00F22987" w:rsidRDefault="00F22987" w:rsidP="007454D3">
            <w:pPr>
              <w:pStyle w:val="a9"/>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a9"/>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a9"/>
              <w:numPr>
                <w:ilvl w:val="0"/>
                <w:numId w:val="68"/>
              </w:numPr>
              <w:spacing w:after="0"/>
              <w:jc w:val="left"/>
            </w:pPr>
            <w:r>
              <w:t xml:space="preserve">For 3b, </w:t>
            </w:r>
          </w:p>
          <w:p w14:paraId="06C4DA08"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a9"/>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9"/>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9"/>
              <w:numPr>
                <w:ilvl w:val="0"/>
                <w:numId w:val="69"/>
              </w:numPr>
              <w:spacing w:after="0"/>
              <w:jc w:val="left"/>
            </w:pPr>
            <w:r>
              <w:t>3a performance is more limited than 3b.</w:t>
            </w:r>
          </w:p>
          <w:p w14:paraId="619384A8" w14:textId="77777777" w:rsidR="00F22987" w:rsidRDefault="00F22987" w:rsidP="007454D3">
            <w:pPr>
              <w:pStyle w:val="a9"/>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9"/>
              <w:numPr>
                <w:ilvl w:val="0"/>
                <w:numId w:val="72"/>
              </w:numPr>
              <w:spacing w:after="0"/>
              <w:jc w:val="left"/>
            </w:pPr>
            <w:r>
              <w:t>For option 1, specify CSI generation part.</w:t>
            </w:r>
          </w:p>
          <w:p w14:paraId="54D65BB6" w14:textId="77777777" w:rsidR="00F22987" w:rsidRDefault="00F22987" w:rsidP="007454D3">
            <w:pPr>
              <w:pStyle w:val="a9"/>
              <w:numPr>
                <w:ilvl w:val="0"/>
                <w:numId w:val="72"/>
              </w:numPr>
              <w:spacing w:after="0"/>
              <w:jc w:val="left"/>
            </w:pPr>
            <w:r>
              <w:t>Consider timescale of deployment when comparing different options</w:t>
            </w:r>
          </w:p>
          <w:p w14:paraId="3E893BB2" w14:textId="77777777" w:rsidR="00F22987" w:rsidRDefault="00F22987" w:rsidP="007454D3">
            <w:pPr>
              <w:pStyle w:val="a9"/>
              <w:numPr>
                <w:ilvl w:val="0"/>
                <w:numId w:val="72"/>
              </w:numPr>
              <w:spacing w:after="0"/>
              <w:jc w:val="left"/>
            </w:pPr>
            <w:r>
              <w:t>RAN conclude support 3b to address inter-vendor collaboration complexity.</w:t>
            </w:r>
          </w:p>
          <w:p w14:paraId="31C3E8B1" w14:textId="77777777" w:rsidR="00F22987" w:rsidRDefault="00F22987" w:rsidP="007454D3">
            <w:pPr>
              <w:pStyle w:val="a9"/>
              <w:numPr>
                <w:ilvl w:val="0"/>
                <w:numId w:val="72"/>
              </w:numPr>
              <w:spacing w:after="0"/>
              <w:jc w:val="left"/>
            </w:pPr>
            <w:r>
              <w:t xml:space="preserve">For 3b, </w:t>
            </w:r>
          </w:p>
          <w:p w14:paraId="43C29DA6" w14:textId="77777777" w:rsidR="00F22987" w:rsidRDefault="00F22987" w:rsidP="007454D3">
            <w:pPr>
              <w:pStyle w:val="a9"/>
              <w:numPr>
                <w:ilvl w:val="0"/>
                <w:numId w:val="70"/>
              </w:numPr>
              <w:spacing w:after="0"/>
              <w:jc w:val="left"/>
            </w:pPr>
            <w:r>
              <w:t>Pre-deployment testing can be done.</w:t>
            </w:r>
          </w:p>
          <w:p w14:paraId="1C26D0DC" w14:textId="77777777" w:rsidR="00F22987" w:rsidRDefault="00F22987" w:rsidP="007454D3">
            <w:pPr>
              <w:pStyle w:val="a9"/>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9"/>
              <w:numPr>
                <w:ilvl w:val="0"/>
                <w:numId w:val="70"/>
              </w:numPr>
              <w:spacing w:after="0"/>
              <w:jc w:val="left"/>
            </w:pPr>
            <w:r>
              <w:t>Easily support localized model</w:t>
            </w:r>
          </w:p>
          <w:p w14:paraId="3446C7EB" w14:textId="77777777" w:rsidR="00F22987" w:rsidRDefault="00F22987" w:rsidP="007454D3">
            <w:pPr>
              <w:pStyle w:val="a9"/>
              <w:numPr>
                <w:ilvl w:val="0"/>
                <w:numId w:val="72"/>
              </w:numPr>
              <w:spacing w:after="0"/>
              <w:jc w:val="left"/>
            </w:pPr>
            <w:r>
              <w:t>For 3a,</w:t>
            </w:r>
          </w:p>
          <w:p w14:paraId="1A70486F" w14:textId="77777777" w:rsidR="00F22987" w:rsidRDefault="00F22987" w:rsidP="007454D3">
            <w:pPr>
              <w:pStyle w:val="a9"/>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a9"/>
              <w:numPr>
                <w:ilvl w:val="0"/>
                <w:numId w:val="71"/>
              </w:numPr>
              <w:spacing w:after="0"/>
              <w:jc w:val="left"/>
            </w:pPr>
            <w:r>
              <w:t>Offline signaling may involve more vendor.</w:t>
            </w:r>
          </w:p>
          <w:p w14:paraId="2DCD9E23" w14:textId="77777777" w:rsidR="00F22987" w:rsidRDefault="00F22987" w:rsidP="007454D3">
            <w:pPr>
              <w:pStyle w:val="a9"/>
              <w:numPr>
                <w:ilvl w:val="0"/>
                <w:numId w:val="71"/>
              </w:numPr>
              <w:spacing w:after="0"/>
              <w:jc w:val="left"/>
            </w:pPr>
            <w:r>
              <w:t>Difficult to do pre-deployment testing.</w:t>
            </w:r>
          </w:p>
          <w:p w14:paraId="44388320" w14:textId="77777777" w:rsidR="00F22987" w:rsidRDefault="00F22987" w:rsidP="007454D3">
            <w:pPr>
              <w:pStyle w:val="a9"/>
              <w:numPr>
                <w:ilvl w:val="0"/>
                <w:numId w:val="71"/>
              </w:numPr>
              <w:spacing w:after="0"/>
              <w:jc w:val="left"/>
            </w:pPr>
            <w:r>
              <w:t>Long time scale for deployment</w:t>
            </w:r>
          </w:p>
          <w:p w14:paraId="470B375E" w14:textId="77777777" w:rsidR="00F22987" w:rsidRDefault="00F22987" w:rsidP="007454D3">
            <w:pPr>
              <w:pStyle w:val="a9"/>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9"/>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9"/>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a9"/>
              <w:numPr>
                <w:ilvl w:val="0"/>
                <w:numId w:val="72"/>
              </w:numPr>
              <w:spacing w:after="0"/>
              <w:jc w:val="left"/>
            </w:pPr>
            <w:r>
              <w:t>RAN1 can potentially leverage RAN4 work for the model structure in option 3.</w:t>
            </w:r>
          </w:p>
          <w:p w14:paraId="14F4AF4C" w14:textId="77777777" w:rsidR="00F22987" w:rsidRDefault="00F22987" w:rsidP="007454D3">
            <w:pPr>
              <w:pStyle w:val="a9"/>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a9"/>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9"/>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a9"/>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9"/>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a9"/>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9"/>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r>
              <w:t>CEWiT</w:t>
            </w:r>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af1"/>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a9"/>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Default="00861E5D" w:rsidP="007454D3">
      <w:pPr>
        <w:pStyle w:val="a9"/>
        <w:numPr>
          <w:ilvl w:val="0"/>
          <w:numId w:val="74"/>
        </w:numPr>
      </w:pPr>
      <w:r>
        <w:t>Assistant information</w:t>
      </w:r>
      <w:r w:rsidR="00E80855">
        <w:t>, e.g., performance requirements, etc</w:t>
      </w:r>
    </w:p>
    <w:p w14:paraId="6A7AE82E" w14:textId="6629CFAF" w:rsidR="00DC5AA8" w:rsidRDefault="001163DB" w:rsidP="007454D3">
      <w:pPr>
        <w:pStyle w:val="a9"/>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a9"/>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124594">
        <w:tc>
          <w:tcPr>
            <w:tcW w:w="2335" w:type="dxa"/>
          </w:tcPr>
          <w:p w14:paraId="51FA44C9" w14:textId="77777777" w:rsidR="000F6E60" w:rsidRPr="005E10A1" w:rsidRDefault="000F6E60" w:rsidP="00124594">
            <w:pPr>
              <w:rPr>
                <w:bCs/>
                <w:i/>
              </w:rPr>
            </w:pPr>
            <w:r w:rsidRPr="005E10A1">
              <w:rPr>
                <w:i/>
                <w:color w:val="00B050"/>
              </w:rPr>
              <w:t>Support / Can accept</w:t>
            </w:r>
          </w:p>
        </w:tc>
        <w:tc>
          <w:tcPr>
            <w:tcW w:w="7015" w:type="dxa"/>
          </w:tcPr>
          <w:p w14:paraId="092DA7C4" w14:textId="1D73147F" w:rsidR="000F6E60" w:rsidRPr="005E10A1" w:rsidRDefault="00783906" w:rsidP="00124594">
            <w:pPr>
              <w:rPr>
                <w:bCs/>
                <w:iCs/>
              </w:rPr>
            </w:pPr>
            <w:r>
              <w:rPr>
                <w:bCs/>
                <w:iCs/>
              </w:rPr>
              <w:t xml:space="preserve">IIT Kanpur, </w:t>
            </w:r>
          </w:p>
        </w:tc>
      </w:tr>
      <w:tr w:rsidR="000F6E60" w:rsidRPr="005E10A1" w14:paraId="65F1BD37" w14:textId="77777777" w:rsidTr="00124594">
        <w:tc>
          <w:tcPr>
            <w:tcW w:w="2335" w:type="dxa"/>
          </w:tcPr>
          <w:p w14:paraId="3CBF910B" w14:textId="77777777" w:rsidR="000F6E60" w:rsidRPr="005E10A1" w:rsidRDefault="000F6E60" w:rsidP="00124594">
            <w:pPr>
              <w:rPr>
                <w:bCs/>
                <w:i/>
              </w:rPr>
            </w:pPr>
            <w:r w:rsidRPr="005E10A1">
              <w:rPr>
                <w:i/>
                <w:color w:val="C00000"/>
              </w:rPr>
              <w:t>Object / Have a concern</w:t>
            </w:r>
          </w:p>
        </w:tc>
        <w:tc>
          <w:tcPr>
            <w:tcW w:w="7015" w:type="dxa"/>
          </w:tcPr>
          <w:p w14:paraId="1C2C2E1D" w14:textId="77777777" w:rsidR="000F6E60" w:rsidRPr="005E10A1" w:rsidRDefault="000F6E60" w:rsidP="00124594">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124594">
            <w:pPr>
              <w:rPr>
                <w:i/>
              </w:rPr>
            </w:pPr>
            <w:r w:rsidRPr="005E10A1">
              <w:rPr>
                <w:i/>
              </w:rPr>
              <w:t>Company</w:t>
            </w:r>
          </w:p>
        </w:tc>
        <w:tc>
          <w:tcPr>
            <w:tcW w:w="7555" w:type="dxa"/>
          </w:tcPr>
          <w:p w14:paraId="6CDD50AE"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124594">
            <w:pPr>
              <w:rPr>
                <w:b w:val="0"/>
                <w:bCs w:val="0"/>
                <w:iCs/>
              </w:rPr>
            </w:pPr>
            <w:r>
              <w:rPr>
                <w:b w:val="0"/>
                <w:bCs w:val="0"/>
                <w:iCs/>
              </w:rPr>
              <w:t>Lenovo</w:t>
            </w:r>
          </w:p>
        </w:tc>
        <w:tc>
          <w:tcPr>
            <w:tcW w:w="7555" w:type="dxa"/>
          </w:tcPr>
          <w:p w14:paraId="78734086" w14:textId="386C43EE" w:rsidR="000F6E60" w:rsidRPr="005E10A1" w:rsidRDefault="0093172C"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9"/>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hint="eastAsia"/>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9"/>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a9"/>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124594">
        <w:tc>
          <w:tcPr>
            <w:tcW w:w="2335" w:type="dxa"/>
          </w:tcPr>
          <w:p w14:paraId="32A5E711" w14:textId="77777777" w:rsidR="000F6E60" w:rsidRPr="005E10A1" w:rsidRDefault="000F6E60" w:rsidP="00124594">
            <w:pPr>
              <w:rPr>
                <w:bCs/>
                <w:i/>
              </w:rPr>
            </w:pPr>
            <w:r w:rsidRPr="005E10A1">
              <w:rPr>
                <w:i/>
                <w:color w:val="00B050"/>
              </w:rPr>
              <w:t>Support / Can accept</w:t>
            </w:r>
          </w:p>
        </w:tc>
        <w:tc>
          <w:tcPr>
            <w:tcW w:w="7015" w:type="dxa"/>
          </w:tcPr>
          <w:p w14:paraId="219E452E" w14:textId="4A469F09" w:rsidR="000F6E60" w:rsidRPr="005E10A1" w:rsidRDefault="0049627A" w:rsidP="00124594">
            <w:pPr>
              <w:rPr>
                <w:bCs/>
                <w:iCs/>
              </w:rPr>
            </w:pPr>
            <w:r>
              <w:rPr>
                <w:bCs/>
                <w:iCs/>
              </w:rPr>
              <w:t>Lenovo</w:t>
            </w:r>
            <w:r w:rsidR="00A81C1B">
              <w:rPr>
                <w:bCs/>
                <w:iCs/>
              </w:rPr>
              <w:t xml:space="preserve"> (</w:t>
            </w:r>
            <w:r w:rsidR="00B20CAD">
              <w:rPr>
                <w:bCs/>
                <w:iCs/>
              </w:rPr>
              <w:t>comment)</w:t>
            </w:r>
          </w:p>
        </w:tc>
      </w:tr>
      <w:tr w:rsidR="000F6E60" w:rsidRPr="005E10A1" w14:paraId="306822AA" w14:textId="77777777" w:rsidTr="00124594">
        <w:tc>
          <w:tcPr>
            <w:tcW w:w="2335" w:type="dxa"/>
          </w:tcPr>
          <w:p w14:paraId="1378C24B" w14:textId="77777777" w:rsidR="000F6E60" w:rsidRPr="005E10A1" w:rsidRDefault="000F6E60" w:rsidP="00124594">
            <w:pPr>
              <w:rPr>
                <w:bCs/>
                <w:i/>
              </w:rPr>
            </w:pPr>
            <w:r w:rsidRPr="005E10A1">
              <w:rPr>
                <w:i/>
                <w:color w:val="C00000"/>
              </w:rPr>
              <w:t>Object / Have a concern</w:t>
            </w:r>
          </w:p>
        </w:tc>
        <w:tc>
          <w:tcPr>
            <w:tcW w:w="7015" w:type="dxa"/>
          </w:tcPr>
          <w:p w14:paraId="1AC270A5" w14:textId="77777777" w:rsidR="000F6E60" w:rsidRPr="005E10A1" w:rsidRDefault="000F6E60" w:rsidP="00124594">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124594">
            <w:pPr>
              <w:rPr>
                <w:i/>
              </w:rPr>
            </w:pPr>
            <w:r w:rsidRPr="005E10A1">
              <w:rPr>
                <w:i/>
              </w:rPr>
              <w:lastRenderedPageBreak/>
              <w:t>Company</w:t>
            </w:r>
          </w:p>
        </w:tc>
        <w:tc>
          <w:tcPr>
            <w:tcW w:w="7555" w:type="dxa"/>
          </w:tcPr>
          <w:p w14:paraId="494054E2"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124594">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signaling may still have vendor to vendor specific issues which incurs inter-vendor collaboration complexity. The conclusion might be on the other direction.</w:t>
            </w:r>
          </w:p>
        </w:tc>
      </w:tr>
      <w:tr w:rsidR="006671BC" w:rsidRPr="005E10A1" w14:paraId="4DA01CC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 xml:space="preserve">channel </w:t>
            </w:r>
            <w:r>
              <w:rPr>
                <w:rFonts w:eastAsiaTheme="minorEastAsia"/>
                <w:bCs/>
                <w:color w:val="FF0000"/>
                <w:lang w:eastAsia="zh-CN"/>
              </w:rPr>
              <w:lastRenderedPageBreak/>
              <w:t>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46EFCA33"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hint="eastAsia"/>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bl>
    <w:p w14:paraId="68D79CC4" w14:textId="77777777" w:rsidR="000F6E60" w:rsidRDefault="000F6E60" w:rsidP="00E27EC7">
      <w:pPr>
        <w:rPr>
          <w:rFonts w:eastAsia="SimSun"/>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124594">
        <w:tc>
          <w:tcPr>
            <w:tcW w:w="2335" w:type="dxa"/>
          </w:tcPr>
          <w:p w14:paraId="514D6289" w14:textId="77777777" w:rsidR="000F6E60" w:rsidRPr="005E10A1" w:rsidRDefault="000F6E60" w:rsidP="00124594">
            <w:pPr>
              <w:rPr>
                <w:bCs/>
                <w:i/>
              </w:rPr>
            </w:pPr>
            <w:r w:rsidRPr="005E10A1">
              <w:rPr>
                <w:i/>
                <w:color w:val="00B050"/>
              </w:rPr>
              <w:t>Support / Can accept</w:t>
            </w:r>
          </w:p>
        </w:tc>
        <w:tc>
          <w:tcPr>
            <w:tcW w:w="7015" w:type="dxa"/>
          </w:tcPr>
          <w:p w14:paraId="20C9EFD9" w14:textId="77777777" w:rsidR="000F6E60" w:rsidRPr="005E10A1" w:rsidRDefault="000F6E60" w:rsidP="00124594">
            <w:pPr>
              <w:rPr>
                <w:bCs/>
                <w:iCs/>
              </w:rPr>
            </w:pPr>
          </w:p>
        </w:tc>
      </w:tr>
      <w:tr w:rsidR="000F6E60" w:rsidRPr="005E10A1" w14:paraId="7A52681F" w14:textId="77777777" w:rsidTr="00124594">
        <w:tc>
          <w:tcPr>
            <w:tcW w:w="2335" w:type="dxa"/>
          </w:tcPr>
          <w:p w14:paraId="57625586" w14:textId="77777777" w:rsidR="000F6E60" w:rsidRPr="005E10A1" w:rsidRDefault="000F6E60" w:rsidP="00124594">
            <w:pPr>
              <w:rPr>
                <w:bCs/>
                <w:i/>
              </w:rPr>
            </w:pPr>
            <w:r w:rsidRPr="005E10A1">
              <w:rPr>
                <w:i/>
                <w:color w:val="C00000"/>
              </w:rPr>
              <w:lastRenderedPageBreak/>
              <w:t>Object / Have a concern</w:t>
            </w:r>
          </w:p>
        </w:tc>
        <w:tc>
          <w:tcPr>
            <w:tcW w:w="7015" w:type="dxa"/>
          </w:tcPr>
          <w:p w14:paraId="7277D5CF" w14:textId="77777777" w:rsidR="000F6E60" w:rsidRPr="005E10A1" w:rsidRDefault="000F6E60" w:rsidP="00124594">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124594">
            <w:pPr>
              <w:rPr>
                <w:i/>
              </w:rPr>
            </w:pPr>
            <w:r w:rsidRPr="005E10A1">
              <w:rPr>
                <w:i/>
              </w:rPr>
              <w:t>Company</w:t>
            </w:r>
          </w:p>
        </w:tc>
        <w:tc>
          <w:tcPr>
            <w:tcW w:w="7555" w:type="dxa"/>
          </w:tcPr>
          <w:p w14:paraId="7D199BED"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124594">
            <w:pPr>
              <w:rPr>
                <w:b w:val="0"/>
                <w:bCs w:val="0"/>
                <w:iCs/>
              </w:rPr>
            </w:pPr>
            <w:r>
              <w:rPr>
                <w:b w:val="0"/>
                <w:bCs w:val="0"/>
                <w:iCs/>
              </w:rPr>
              <w:t xml:space="preserve">Lenovo </w:t>
            </w:r>
          </w:p>
        </w:tc>
        <w:tc>
          <w:tcPr>
            <w:tcW w:w="7555" w:type="dxa"/>
          </w:tcPr>
          <w:p w14:paraId="7EE338E8"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bl>
    <w:p w14:paraId="64594F8B" w14:textId="77777777" w:rsidR="000F6E60" w:rsidRDefault="000F6E60" w:rsidP="0033281D">
      <w:pPr>
        <w:rPr>
          <w:highlight w:val="yellow"/>
        </w:rPr>
      </w:pPr>
    </w:p>
    <w:p w14:paraId="02A1A212" w14:textId="793DCE4D" w:rsidR="00A21D74" w:rsidRDefault="00A21D74" w:rsidP="00A21D74">
      <w:pPr>
        <w:pStyle w:val="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a9"/>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a9"/>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124594">
        <w:tc>
          <w:tcPr>
            <w:tcW w:w="2335" w:type="dxa"/>
          </w:tcPr>
          <w:p w14:paraId="53D70D3B" w14:textId="77777777" w:rsidR="000F6E60" w:rsidRPr="005E10A1" w:rsidRDefault="000F6E60" w:rsidP="00124594">
            <w:pPr>
              <w:rPr>
                <w:bCs/>
                <w:i/>
              </w:rPr>
            </w:pPr>
            <w:r w:rsidRPr="005E10A1">
              <w:rPr>
                <w:i/>
                <w:color w:val="00B050"/>
              </w:rPr>
              <w:t>Support / Can accept</w:t>
            </w:r>
          </w:p>
        </w:tc>
        <w:tc>
          <w:tcPr>
            <w:tcW w:w="7015" w:type="dxa"/>
          </w:tcPr>
          <w:p w14:paraId="7C236A45" w14:textId="77777777" w:rsidR="000F6E60" w:rsidRPr="005E10A1" w:rsidRDefault="000F6E60" w:rsidP="00124594">
            <w:pPr>
              <w:rPr>
                <w:bCs/>
                <w:iCs/>
              </w:rPr>
            </w:pPr>
          </w:p>
        </w:tc>
      </w:tr>
      <w:tr w:rsidR="000F6E60" w:rsidRPr="005E10A1" w14:paraId="114FEF80" w14:textId="77777777" w:rsidTr="00124594">
        <w:tc>
          <w:tcPr>
            <w:tcW w:w="2335" w:type="dxa"/>
          </w:tcPr>
          <w:p w14:paraId="1B52ABFD" w14:textId="77777777" w:rsidR="000F6E60" w:rsidRPr="005E10A1" w:rsidRDefault="000F6E60" w:rsidP="00124594">
            <w:pPr>
              <w:rPr>
                <w:bCs/>
                <w:i/>
              </w:rPr>
            </w:pPr>
            <w:r w:rsidRPr="005E10A1">
              <w:rPr>
                <w:i/>
                <w:color w:val="C00000"/>
              </w:rPr>
              <w:t>Object / Have a concern</w:t>
            </w:r>
          </w:p>
        </w:tc>
        <w:tc>
          <w:tcPr>
            <w:tcW w:w="7015" w:type="dxa"/>
          </w:tcPr>
          <w:p w14:paraId="4D9CBEC8" w14:textId="04DF7018" w:rsidR="000F6E60" w:rsidRPr="005E10A1" w:rsidRDefault="005D5DCD" w:rsidP="00124594">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124594">
            <w:pPr>
              <w:rPr>
                <w:i/>
              </w:rPr>
            </w:pPr>
            <w:r w:rsidRPr="005E10A1">
              <w:rPr>
                <w:i/>
              </w:rPr>
              <w:t>Company</w:t>
            </w:r>
          </w:p>
        </w:tc>
        <w:tc>
          <w:tcPr>
            <w:tcW w:w="7555" w:type="dxa"/>
          </w:tcPr>
          <w:p w14:paraId="6710DC54"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124594">
            <w:pPr>
              <w:rPr>
                <w:b w:val="0"/>
                <w:bCs w:val="0"/>
                <w:iCs/>
              </w:rPr>
            </w:pPr>
            <w:r>
              <w:rPr>
                <w:b w:val="0"/>
                <w:bCs w:val="0"/>
                <w:iCs/>
              </w:rPr>
              <w:lastRenderedPageBreak/>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hint="eastAsia"/>
                <w:iCs/>
                <w:lang w:eastAsia="zh-CN"/>
              </w:rPr>
            </w:pPr>
            <w:r w:rsidRPr="003B4E7E">
              <w:rPr>
                <w:rFonts w:eastAsiaTheme="minorEastAsia" w:hint="eastAsia"/>
                <w:b w:val="0"/>
                <w:bCs w:val="0"/>
                <w:iCs/>
                <w:lang w:eastAsia="ja-JP"/>
              </w:rPr>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 xml:space="preserve">CSI generation part trained based on UE / </w:t>
      </w:r>
      <w:r w:rsidR="005F7C03">
        <w:rPr>
          <w:rFonts w:eastAsia="SimSun"/>
          <w:lang w:eastAsia="zh-CN"/>
        </w:rPr>
        <w:lastRenderedPageBreak/>
        <w:t>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124594">
        <w:tc>
          <w:tcPr>
            <w:tcW w:w="2335" w:type="dxa"/>
          </w:tcPr>
          <w:p w14:paraId="60299127" w14:textId="77777777" w:rsidR="000F6E60" w:rsidRPr="005E10A1" w:rsidRDefault="000F6E60" w:rsidP="00124594">
            <w:pPr>
              <w:rPr>
                <w:bCs/>
                <w:i/>
              </w:rPr>
            </w:pPr>
            <w:r w:rsidRPr="005E10A1">
              <w:rPr>
                <w:i/>
                <w:color w:val="00B050"/>
              </w:rPr>
              <w:t>Support / Can accept</w:t>
            </w:r>
          </w:p>
        </w:tc>
        <w:tc>
          <w:tcPr>
            <w:tcW w:w="7015" w:type="dxa"/>
          </w:tcPr>
          <w:p w14:paraId="35B26D52" w14:textId="0A88466B" w:rsidR="000F6E60" w:rsidRPr="005E10A1" w:rsidRDefault="000F6E60" w:rsidP="00124594">
            <w:pPr>
              <w:rPr>
                <w:bCs/>
                <w:iCs/>
              </w:rPr>
            </w:pPr>
          </w:p>
        </w:tc>
      </w:tr>
      <w:tr w:rsidR="000F6E60" w:rsidRPr="005E10A1" w14:paraId="3E6E5CCF" w14:textId="77777777" w:rsidTr="00124594">
        <w:tc>
          <w:tcPr>
            <w:tcW w:w="2335" w:type="dxa"/>
          </w:tcPr>
          <w:p w14:paraId="620CA08F" w14:textId="77777777" w:rsidR="000F6E60" w:rsidRPr="005E10A1" w:rsidRDefault="000F6E60" w:rsidP="00124594">
            <w:pPr>
              <w:rPr>
                <w:bCs/>
                <w:i/>
              </w:rPr>
            </w:pPr>
            <w:r w:rsidRPr="005E10A1">
              <w:rPr>
                <w:i/>
                <w:color w:val="C00000"/>
              </w:rPr>
              <w:t>Object / Have a concern</w:t>
            </w:r>
          </w:p>
        </w:tc>
        <w:tc>
          <w:tcPr>
            <w:tcW w:w="7015" w:type="dxa"/>
          </w:tcPr>
          <w:p w14:paraId="19787D5F" w14:textId="77777777" w:rsidR="000F6E60" w:rsidRPr="005E10A1" w:rsidRDefault="000F6E60" w:rsidP="00124594">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124594">
            <w:pPr>
              <w:rPr>
                <w:i/>
              </w:rPr>
            </w:pPr>
            <w:r w:rsidRPr="005E10A1">
              <w:rPr>
                <w:i/>
              </w:rPr>
              <w:t>Company</w:t>
            </w:r>
          </w:p>
        </w:tc>
        <w:tc>
          <w:tcPr>
            <w:tcW w:w="7555" w:type="dxa"/>
          </w:tcPr>
          <w:p w14:paraId="20959AE3"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124594">
            <w:pPr>
              <w:rPr>
                <w:b w:val="0"/>
                <w:bCs w:val="0"/>
                <w:iCs/>
              </w:rPr>
            </w:pPr>
            <w:r>
              <w:rPr>
                <w:b w:val="0"/>
                <w:bCs w:val="0"/>
                <w:iCs/>
              </w:rPr>
              <w:t>Lenovo</w:t>
            </w:r>
          </w:p>
        </w:tc>
        <w:tc>
          <w:tcPr>
            <w:tcW w:w="7555" w:type="dxa"/>
          </w:tcPr>
          <w:p w14:paraId="497A90D4" w14:textId="57484929" w:rsidR="000F6E60" w:rsidRPr="005E10A1" w:rsidRDefault="005C2DFA"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a9"/>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af1"/>
              <w:tblW w:w="0" w:type="auto"/>
              <w:jc w:val="center"/>
              <w:tblLook w:val="04A0" w:firstRow="1" w:lastRow="0" w:firstColumn="1" w:lastColumn="0" w:noHBand="0" w:noVBand="1"/>
            </w:tblPr>
            <w:tblGrid>
              <w:gridCol w:w="1957"/>
              <w:gridCol w:w="1616"/>
              <w:gridCol w:w="1616"/>
              <w:gridCol w:w="1616"/>
            </w:tblGrid>
            <w:tr w:rsidR="00867A0E" w14:paraId="5D01A5E0" w14:textId="77777777" w:rsidTr="00D2058E">
              <w:trPr>
                <w:jc w:val="center"/>
              </w:trPr>
              <w:tc>
                <w:tcPr>
                  <w:tcW w:w="0" w:type="auto"/>
                </w:tcPr>
                <w:p w14:paraId="4F0AFA30" w14:textId="77777777" w:rsidR="00867A0E" w:rsidRDefault="00867A0E" w:rsidP="00867A0E">
                  <w:pPr>
                    <w:pStyle w:val="a9"/>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a9"/>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a9"/>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a9"/>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D2058E">
              <w:trPr>
                <w:jc w:val="center"/>
              </w:trPr>
              <w:tc>
                <w:tcPr>
                  <w:tcW w:w="0" w:type="auto"/>
                </w:tcPr>
                <w:p w14:paraId="234566B5" w14:textId="77777777" w:rsidR="00867A0E" w:rsidRDefault="00867A0E" w:rsidP="00867A0E">
                  <w:pPr>
                    <w:pStyle w:val="a9"/>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a9"/>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a9"/>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af1"/>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D2058E">
              <w:trPr>
                <w:jc w:val="center"/>
              </w:trPr>
              <w:tc>
                <w:tcPr>
                  <w:tcW w:w="0" w:type="auto"/>
                </w:tcPr>
                <w:p w14:paraId="1D284828" w14:textId="77777777" w:rsidR="00867A0E" w:rsidRDefault="00867A0E" w:rsidP="00867A0E">
                  <w:pPr>
                    <w:pStyle w:val="a9"/>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a9"/>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a9"/>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a9"/>
                    <w:ind w:left="0"/>
                    <w:jc w:val="center"/>
                    <w:rPr>
                      <w:rFonts w:eastAsia="DengXian"/>
                    </w:rPr>
                  </w:pPr>
                  <w:r>
                    <w:rPr>
                      <w:rFonts w:eastAsia="DengXian"/>
                    </w:rPr>
                    <w:t>1.0dB</w:t>
                  </w:r>
                </w:p>
              </w:tc>
              <w:tc>
                <w:tcPr>
                  <w:tcW w:w="0" w:type="auto"/>
                </w:tcPr>
                <w:p w14:paraId="39FF44B8" w14:textId="77777777" w:rsidR="00867A0E" w:rsidRDefault="00867A0E" w:rsidP="00867A0E">
                  <w:pPr>
                    <w:pStyle w:val="a9"/>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a9"/>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D2058E">
              <w:trPr>
                <w:jc w:val="center"/>
              </w:trPr>
              <w:tc>
                <w:tcPr>
                  <w:tcW w:w="0" w:type="auto"/>
                </w:tcPr>
                <w:p w14:paraId="3F46EBA5" w14:textId="77777777" w:rsidR="00867A0E" w:rsidRDefault="00867A0E" w:rsidP="00867A0E">
                  <w:pPr>
                    <w:pStyle w:val="a9"/>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a9"/>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a9"/>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w:t>
            </w:r>
            <w:r>
              <w:rPr>
                <w:rFonts w:eastAsia="SimSun"/>
                <w:iCs/>
                <w:lang w:eastAsia="zh-CN"/>
              </w:rPr>
              <w:lastRenderedPageBreak/>
              <w:t>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hint="eastAsia"/>
                <w:iCs/>
                <w:lang w:eastAsia="zh-CN"/>
              </w:rPr>
            </w:pPr>
            <w:r w:rsidRPr="00692353">
              <w:rPr>
                <w:rFonts w:eastAsiaTheme="minorEastAsia" w:hint="eastAsia"/>
                <w:b w:val="0"/>
                <w:bCs w:val="0"/>
                <w:iCs/>
                <w:lang w:eastAsia="ja-JP"/>
              </w:rPr>
              <w:lastRenderedPageBreak/>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Theme="minorEastAsia" w:hint="eastAsia"/>
                <w:iCs/>
                <w:lang w:eastAsia="ja-JP"/>
              </w:rPr>
              <w:t>We share the same view as Lenovo and Futurewei.</w:t>
            </w: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124594">
        <w:tc>
          <w:tcPr>
            <w:tcW w:w="2335" w:type="dxa"/>
          </w:tcPr>
          <w:p w14:paraId="649E0DE2" w14:textId="77777777" w:rsidR="000F6E60" w:rsidRPr="005E10A1" w:rsidRDefault="000F6E60" w:rsidP="00124594">
            <w:pPr>
              <w:rPr>
                <w:bCs/>
                <w:i/>
              </w:rPr>
            </w:pPr>
            <w:r w:rsidRPr="005E10A1">
              <w:rPr>
                <w:i/>
                <w:color w:val="00B050"/>
              </w:rPr>
              <w:t>Support / Can accept</w:t>
            </w:r>
          </w:p>
        </w:tc>
        <w:tc>
          <w:tcPr>
            <w:tcW w:w="7015" w:type="dxa"/>
          </w:tcPr>
          <w:p w14:paraId="1E8770B8" w14:textId="0BCF1874" w:rsidR="000F6E60" w:rsidRPr="00B02655" w:rsidRDefault="0075283D" w:rsidP="00124594">
            <w:pPr>
              <w:rPr>
                <w:rFonts w:eastAsiaTheme="minorEastAsia" w:hint="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124594">
        <w:tc>
          <w:tcPr>
            <w:tcW w:w="2335" w:type="dxa"/>
          </w:tcPr>
          <w:p w14:paraId="7A89E96C" w14:textId="77777777" w:rsidR="000F6E60" w:rsidRPr="005E10A1" w:rsidRDefault="000F6E60" w:rsidP="00124594">
            <w:pPr>
              <w:rPr>
                <w:bCs/>
                <w:i/>
              </w:rPr>
            </w:pPr>
            <w:r w:rsidRPr="005E10A1">
              <w:rPr>
                <w:i/>
                <w:color w:val="C00000"/>
              </w:rPr>
              <w:t>Object / Have a concern</w:t>
            </w:r>
          </w:p>
        </w:tc>
        <w:tc>
          <w:tcPr>
            <w:tcW w:w="7015" w:type="dxa"/>
          </w:tcPr>
          <w:p w14:paraId="17CCC7B4" w14:textId="77777777" w:rsidR="000F6E60" w:rsidRPr="005E10A1" w:rsidRDefault="000F6E60" w:rsidP="00124594">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124594">
            <w:pPr>
              <w:rPr>
                <w:i/>
              </w:rPr>
            </w:pPr>
            <w:r w:rsidRPr="005E10A1">
              <w:rPr>
                <w:i/>
              </w:rPr>
              <w:t>Company</w:t>
            </w:r>
          </w:p>
        </w:tc>
        <w:tc>
          <w:tcPr>
            <w:tcW w:w="7555" w:type="dxa"/>
          </w:tcPr>
          <w:p w14:paraId="5A84199C"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f3"/>
        </w:rPr>
      </w:pPr>
    </w:p>
    <w:p w14:paraId="5CCD3F94" w14:textId="411810BE" w:rsidR="007E3E74" w:rsidRDefault="007E3E74" w:rsidP="002D318B">
      <w:pPr>
        <w:pStyle w:val="1"/>
      </w:pPr>
      <w:r>
        <w:lastRenderedPageBreak/>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21"/>
        </w:rPr>
      </w:pPr>
      <w:r>
        <w:rPr>
          <w:rStyle w:val="21"/>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9"/>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9"/>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21"/>
          <w:bCs/>
        </w:rPr>
      </w:pPr>
      <w:r w:rsidRPr="00AB6D7B">
        <w:rPr>
          <w:rStyle w:val="21"/>
          <w:bCs/>
        </w:rPr>
        <w:t>Vi</w:t>
      </w:r>
      <w:r w:rsidR="00AB6D7B" w:rsidRPr="00AB6D7B">
        <w:rPr>
          <w:rStyle w:val="21"/>
          <w:bCs/>
        </w:rPr>
        <w:t>vo</w:t>
      </w:r>
    </w:p>
    <w:p w14:paraId="14ED9044" w14:textId="77777777" w:rsidR="00AB6D7B" w:rsidRPr="002659B9" w:rsidRDefault="00AB6D7B" w:rsidP="007454D3">
      <w:pPr>
        <w:pStyle w:val="a9"/>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21"/>
        </w:rPr>
      </w:pPr>
    </w:p>
    <w:p w14:paraId="060466D4" w14:textId="04B5AA4B" w:rsidR="0089481A" w:rsidRDefault="004F5D9E" w:rsidP="00C041FE">
      <w:pPr>
        <w:spacing w:before="240" w:after="120"/>
        <w:rPr>
          <w:rStyle w:val="21"/>
        </w:rPr>
      </w:pPr>
      <w:r>
        <w:rPr>
          <w:rStyle w:val="21"/>
        </w:rPr>
        <w:lastRenderedPageBreak/>
        <w:t>CATT</w:t>
      </w:r>
    </w:p>
    <w:p w14:paraId="4EB215AA" w14:textId="77777777" w:rsidR="004F5D9E" w:rsidRPr="002A4153" w:rsidRDefault="004F5D9E" w:rsidP="004F5D9E">
      <w:pPr>
        <w:pStyle w:val="a7"/>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a7"/>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21"/>
        </w:rPr>
      </w:pPr>
    </w:p>
    <w:p w14:paraId="17573900" w14:textId="65D51E3E" w:rsidR="00A120F1" w:rsidRDefault="00A120F1" w:rsidP="00C041FE">
      <w:pPr>
        <w:spacing w:before="240" w:after="120"/>
        <w:rPr>
          <w:rStyle w:val="21"/>
        </w:rPr>
      </w:pPr>
      <w:r>
        <w:rPr>
          <w:rStyle w:val="21"/>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21"/>
        </w:rPr>
      </w:pPr>
    </w:p>
    <w:p w14:paraId="47213173" w14:textId="370F516D" w:rsidR="00A94E44" w:rsidRDefault="00A94E44" w:rsidP="00C041FE">
      <w:pPr>
        <w:spacing w:before="240" w:after="120"/>
        <w:rPr>
          <w:rStyle w:val="21"/>
        </w:rPr>
      </w:pPr>
      <w:r>
        <w:rPr>
          <w:rStyle w:val="21"/>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21"/>
        </w:rPr>
      </w:pPr>
    </w:p>
    <w:p w14:paraId="7692EE9B" w14:textId="50F24164" w:rsidR="00525E46" w:rsidRDefault="00525E46" w:rsidP="00C041FE">
      <w:pPr>
        <w:spacing w:before="240" w:after="120"/>
        <w:rPr>
          <w:rStyle w:val="21"/>
        </w:rPr>
      </w:pPr>
      <w:r>
        <w:rPr>
          <w:rStyle w:val="21"/>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 xml:space="preserve">Support procedures/signaling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lastRenderedPageBreak/>
        <w:t>Support procedures/signaling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21"/>
        </w:rPr>
      </w:pPr>
      <w:proofErr w:type="spellStart"/>
      <w:r>
        <w:rPr>
          <w:rStyle w:val="21"/>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21"/>
        </w:rPr>
      </w:pPr>
    </w:p>
    <w:p w14:paraId="6CE00FCF" w14:textId="58E96CE2" w:rsidR="00F158C2" w:rsidRDefault="00F158C2" w:rsidP="00C041FE">
      <w:pPr>
        <w:spacing w:before="240" w:after="120"/>
        <w:rPr>
          <w:rStyle w:val="21"/>
        </w:rPr>
      </w:pPr>
      <w:r>
        <w:rPr>
          <w:rStyle w:val="21"/>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ＭＳ Ｐゴシック"/>
          <w:b/>
          <w:bCs/>
          <w:i/>
          <w:iCs/>
        </w:rPr>
      </w:pPr>
      <w:r w:rsidRPr="00687FCB">
        <w:rPr>
          <w:rFonts w:eastAsia="ＭＳ Ｐゴシック" w:hint="eastAsia"/>
          <w:b/>
          <w:bCs/>
          <w:i/>
          <w:iCs/>
        </w:rPr>
        <w:t>S</w:t>
      </w:r>
      <w:r w:rsidRPr="00687FCB">
        <w:rPr>
          <w:rFonts w:eastAsia="ＭＳ Ｐゴシック"/>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ＭＳ Ｐゴシック"/>
          <w:b/>
          <w:bCs/>
          <w:i/>
          <w:iCs/>
        </w:rPr>
      </w:pPr>
      <w:r w:rsidRPr="00687FCB">
        <w:rPr>
          <w:rFonts w:eastAsia="ＭＳ Ｐゴシック"/>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ＭＳ Ｐゴシック"/>
          <w:b/>
          <w:bCs/>
          <w:i/>
          <w:iCs/>
        </w:rPr>
      </w:pPr>
      <w:r w:rsidRPr="00687FCB">
        <w:rPr>
          <w:rFonts w:eastAsia="ＭＳ Ｐゴシック"/>
          <w:b/>
          <w:bCs/>
          <w:i/>
          <w:iCs/>
        </w:rPr>
        <w:t>No much strict latency requirement for data collection for model training or performance monitoring.</w:t>
      </w:r>
    </w:p>
    <w:p w14:paraId="2529ACA3" w14:textId="77777777" w:rsidR="00F158C2" w:rsidRDefault="00F158C2" w:rsidP="00C041FE">
      <w:pPr>
        <w:spacing w:before="240" w:after="120"/>
        <w:rPr>
          <w:rStyle w:val="21"/>
        </w:rPr>
      </w:pPr>
    </w:p>
    <w:p w14:paraId="62C7C9B4" w14:textId="3B343024" w:rsidR="00A93669" w:rsidRDefault="00A93669" w:rsidP="00C041FE">
      <w:pPr>
        <w:spacing w:before="240" w:after="120"/>
        <w:rPr>
          <w:rStyle w:val="21"/>
        </w:rPr>
      </w:pPr>
      <w:r>
        <w:rPr>
          <w:rStyle w:val="21"/>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21"/>
          <w:lang w:val="en-US"/>
        </w:rPr>
      </w:pPr>
    </w:p>
    <w:p w14:paraId="0F36616B" w14:textId="57E44317" w:rsidR="00872A57" w:rsidRDefault="00872A57" w:rsidP="00C041FE">
      <w:pPr>
        <w:spacing w:before="240" w:after="120"/>
        <w:rPr>
          <w:rStyle w:val="21"/>
          <w:lang w:val="en-US"/>
        </w:rPr>
      </w:pPr>
      <w:r>
        <w:rPr>
          <w:rStyle w:val="21"/>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lastRenderedPageBreak/>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0"/>
    <w:p w14:paraId="61957436" w14:textId="77777777" w:rsidR="00872A57" w:rsidRDefault="00872A57" w:rsidP="00C041FE">
      <w:pPr>
        <w:spacing w:before="240" w:after="120"/>
        <w:rPr>
          <w:rStyle w:val="21"/>
        </w:rPr>
      </w:pPr>
    </w:p>
    <w:p w14:paraId="2E862805" w14:textId="1ABA256B" w:rsidR="007536F6" w:rsidRDefault="007536F6" w:rsidP="00C041FE">
      <w:pPr>
        <w:spacing w:before="240" w:after="120"/>
        <w:rPr>
          <w:rStyle w:val="21"/>
        </w:rPr>
      </w:pPr>
      <w:r>
        <w:rPr>
          <w:rStyle w:val="21"/>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21"/>
          <w:lang w:val="en-US"/>
        </w:rPr>
      </w:pPr>
    </w:p>
    <w:p w14:paraId="4E75AA43" w14:textId="16E77AA0" w:rsidR="00F17B6C" w:rsidRDefault="00F17B6C" w:rsidP="00C041FE">
      <w:pPr>
        <w:spacing w:before="240" w:after="120"/>
        <w:rPr>
          <w:rStyle w:val="21"/>
          <w:lang w:val="en-US"/>
        </w:rPr>
      </w:pPr>
      <w:r>
        <w:rPr>
          <w:rStyle w:val="21"/>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21"/>
        </w:rPr>
      </w:pPr>
    </w:p>
    <w:p w14:paraId="22BE53F2" w14:textId="6F8AADF4" w:rsidR="0068321F" w:rsidRDefault="0068321F" w:rsidP="00C041FE">
      <w:pPr>
        <w:spacing w:before="240" w:after="120"/>
        <w:rPr>
          <w:rStyle w:val="21"/>
        </w:rPr>
      </w:pPr>
      <w:r>
        <w:rPr>
          <w:rStyle w:val="21"/>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lastRenderedPageBreak/>
        <w:t>Discussions</w:t>
      </w:r>
    </w:p>
    <w:tbl>
      <w:tblPr>
        <w:tblStyle w:val="af1"/>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a9"/>
              <w:numPr>
                <w:ilvl w:val="0"/>
                <w:numId w:val="100"/>
              </w:numPr>
              <w:spacing w:after="0"/>
              <w:jc w:val="left"/>
            </w:pPr>
            <w:r>
              <w:t>Precoder, not channel, high resolution eT2</w:t>
            </w:r>
          </w:p>
          <w:p w14:paraId="2DE9229E" w14:textId="77777777" w:rsidR="001045AC" w:rsidRDefault="001045AC" w:rsidP="007454D3">
            <w:pPr>
              <w:pStyle w:val="a9"/>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a9"/>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9"/>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lastRenderedPageBreak/>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lastRenderedPageBreak/>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21"/>
        </w:rPr>
      </w:pPr>
      <w:r>
        <w:rPr>
          <w:rStyle w:val="21"/>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21"/>
        </w:rPr>
      </w:pPr>
      <w:r>
        <w:rPr>
          <w:rStyle w:val="21"/>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9"/>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9"/>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9"/>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a9"/>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9"/>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9"/>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9"/>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9"/>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21"/>
        </w:rPr>
      </w:pPr>
    </w:p>
    <w:p w14:paraId="224F5902" w14:textId="68496DED" w:rsidR="002F2F8D" w:rsidRDefault="002F2F8D" w:rsidP="00C041FE">
      <w:pPr>
        <w:spacing w:before="240" w:after="120"/>
        <w:rPr>
          <w:rStyle w:val="21"/>
        </w:rPr>
      </w:pPr>
      <w:proofErr w:type="spellStart"/>
      <w:r>
        <w:rPr>
          <w:rStyle w:val="21"/>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lastRenderedPageBreak/>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21"/>
        </w:rPr>
      </w:pPr>
    </w:p>
    <w:p w14:paraId="4C15E4B9" w14:textId="13FE6657" w:rsidR="00BD4536" w:rsidRDefault="005F49AF" w:rsidP="00C041FE">
      <w:pPr>
        <w:spacing w:before="240" w:after="120"/>
        <w:rPr>
          <w:rStyle w:val="21"/>
        </w:rPr>
      </w:pPr>
      <w:r>
        <w:rPr>
          <w:rStyle w:val="21"/>
        </w:rPr>
        <w:t>Vivo</w:t>
      </w:r>
    </w:p>
    <w:p w14:paraId="21A8E3E2" w14:textId="77777777" w:rsidR="005F49AF" w:rsidRPr="002659B9" w:rsidRDefault="005F49AF" w:rsidP="007454D3">
      <w:pPr>
        <w:pStyle w:val="a9"/>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9"/>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a9"/>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21"/>
        </w:rPr>
      </w:pPr>
      <w:r>
        <w:rPr>
          <w:rStyle w:val="21"/>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21"/>
        </w:rPr>
      </w:pPr>
      <w:r>
        <w:rPr>
          <w:rStyle w:val="21"/>
        </w:rPr>
        <w:t>CATT</w:t>
      </w:r>
    </w:p>
    <w:p w14:paraId="2D88239D" w14:textId="77777777" w:rsidR="005B6C32" w:rsidRPr="005D6725" w:rsidRDefault="005B6C32" w:rsidP="005B6C32">
      <w:pPr>
        <w:pStyle w:val="a7"/>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21"/>
          <w:lang w:val="x-none"/>
        </w:rPr>
      </w:pPr>
      <w:r>
        <w:rPr>
          <w:rStyle w:val="21"/>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21"/>
        </w:rPr>
      </w:pPr>
      <w:r>
        <w:rPr>
          <w:rStyle w:val="21"/>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21"/>
          <w:lang w:val="en-US"/>
        </w:rPr>
      </w:pPr>
      <w:proofErr w:type="spellStart"/>
      <w:r>
        <w:rPr>
          <w:rStyle w:val="21"/>
          <w:lang w:val="en-US"/>
        </w:rPr>
        <w:t>Fujistu</w:t>
      </w:r>
      <w:proofErr w:type="spellEnd"/>
    </w:p>
    <w:p w14:paraId="2AE2AEE3" w14:textId="77777777" w:rsidR="005B5EF6" w:rsidRPr="00036ACE" w:rsidRDefault="005B5EF6" w:rsidP="005B5EF6">
      <w:pPr>
        <w:spacing w:before="120" w:after="0"/>
        <w:rPr>
          <w:b/>
          <w:i/>
        </w:rPr>
      </w:pPr>
      <w:r>
        <w:rPr>
          <w:b/>
          <w:i/>
        </w:rPr>
        <w:lastRenderedPageBreak/>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lastRenderedPageBreak/>
        <w:t xml:space="preserve">Proposal </w:t>
      </w:r>
      <w:r>
        <w:rPr>
          <w:rFonts w:hint="eastAsia"/>
          <w:b/>
          <w:i/>
          <w:lang w:eastAsia="zh-CN"/>
        </w:rPr>
        <w:t>22</w:t>
      </w:r>
      <w:r w:rsidRPr="00036ACE">
        <w:rPr>
          <w:b/>
          <w:i/>
        </w:rPr>
        <w:t>:</w:t>
      </w:r>
    </w:p>
    <w:p w14:paraId="7EACA46B" w14:textId="77777777" w:rsidR="005D49FE" w:rsidRPr="002F5D6A" w:rsidRDefault="005D49FE"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21"/>
        </w:rPr>
      </w:pPr>
      <w:r>
        <w:rPr>
          <w:rStyle w:val="21"/>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ＭＳ Ｐゴシック"/>
          <w:b/>
          <w:bCs/>
          <w:i/>
          <w:iCs/>
        </w:rPr>
      </w:pPr>
      <w:r>
        <w:rPr>
          <w:rFonts w:eastAsia="ＭＳ Ｐゴシック"/>
          <w:b/>
          <w:bCs/>
          <w:i/>
          <w:iCs/>
        </w:rPr>
        <w:t xml:space="preserve">Significant overhead reduction for quantization of the target CSI or output of CSI reconstruction via enhanced </w:t>
      </w:r>
      <w:proofErr w:type="spellStart"/>
      <w:r>
        <w:rPr>
          <w:rFonts w:eastAsia="ＭＳ Ｐゴシック"/>
          <w:b/>
          <w:bCs/>
          <w:i/>
          <w:iCs/>
        </w:rPr>
        <w:t>eType</w:t>
      </w:r>
      <w:proofErr w:type="spellEnd"/>
      <w:r>
        <w:rPr>
          <w:rFonts w:eastAsia="ＭＳ Ｐゴシック"/>
          <w:b/>
          <w:bCs/>
          <w:i/>
          <w:iCs/>
        </w:rPr>
        <w:t xml:space="preserve"> II codebook parameters</w:t>
      </w:r>
    </w:p>
    <w:p w14:paraId="346EE9F3" w14:textId="77777777" w:rsidR="004D334D" w:rsidRDefault="004D334D" w:rsidP="007454D3">
      <w:pPr>
        <w:numPr>
          <w:ilvl w:val="0"/>
          <w:numId w:val="79"/>
        </w:numPr>
        <w:spacing w:after="0" w:line="231" w:lineRule="atLeast"/>
        <w:rPr>
          <w:rFonts w:eastAsia="ＭＳ Ｐゴシック"/>
          <w:b/>
          <w:bCs/>
          <w:i/>
          <w:iCs/>
        </w:rPr>
      </w:pPr>
      <w:r w:rsidRPr="00B709F9">
        <w:rPr>
          <w:rFonts w:eastAsia="ＭＳ Ｐゴシック"/>
          <w:b/>
          <w:bCs/>
          <w:i/>
          <w:iCs/>
        </w:rPr>
        <w:t xml:space="preserve">Affordable </w:t>
      </w:r>
      <w:r>
        <w:rPr>
          <w:rFonts w:eastAsia="ＭＳ Ｐゴシック"/>
          <w:b/>
          <w:bCs/>
          <w:i/>
          <w:iCs/>
        </w:rPr>
        <w:t xml:space="preserve">complexity for quantization of the target CSI or output of CSI reconstruction, which is similar to that of legacy </w:t>
      </w:r>
      <w:proofErr w:type="spellStart"/>
      <w:r>
        <w:rPr>
          <w:rFonts w:eastAsia="ＭＳ Ｐゴシック"/>
          <w:b/>
          <w:bCs/>
          <w:i/>
          <w:iCs/>
        </w:rPr>
        <w:t>eType</w:t>
      </w:r>
      <w:proofErr w:type="spellEnd"/>
      <w:r>
        <w:rPr>
          <w:rFonts w:eastAsia="ＭＳ Ｐゴシック"/>
          <w:b/>
          <w:bCs/>
          <w:i/>
          <w:iCs/>
        </w:rPr>
        <w:t xml:space="preserve"> II codebook. </w:t>
      </w:r>
    </w:p>
    <w:p w14:paraId="1E11CFB8" w14:textId="77777777" w:rsidR="004D334D" w:rsidRDefault="004D334D" w:rsidP="007454D3">
      <w:pPr>
        <w:numPr>
          <w:ilvl w:val="0"/>
          <w:numId w:val="79"/>
        </w:numPr>
        <w:spacing w:after="0" w:line="231" w:lineRule="atLeast"/>
        <w:rPr>
          <w:rFonts w:eastAsia="ＭＳ Ｐゴシック"/>
          <w:b/>
          <w:bCs/>
          <w:i/>
          <w:iCs/>
        </w:rPr>
      </w:pPr>
      <w:r>
        <w:rPr>
          <w:rFonts w:eastAsia="ＭＳ Ｐゴシック"/>
          <w:b/>
          <w:bCs/>
          <w:i/>
          <w:iCs/>
        </w:rPr>
        <w:t>Ensuring the</w:t>
      </w:r>
      <w:r w:rsidRPr="00B845D2">
        <w:rPr>
          <w:rFonts w:eastAsia="ＭＳ Ｐゴシック"/>
          <w:b/>
          <w:bCs/>
          <w:i/>
          <w:iCs/>
        </w:rPr>
        <w:t xml:space="preserve"> robust of monitoring performance</w:t>
      </w:r>
      <w:r>
        <w:rPr>
          <w:rFonts w:eastAsia="ＭＳ Ｐゴシック"/>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21"/>
        </w:rPr>
      </w:pPr>
      <w:r>
        <w:rPr>
          <w:rStyle w:val="21"/>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21"/>
          <w:lang w:val="en-US"/>
        </w:rPr>
      </w:pPr>
      <w:r>
        <w:rPr>
          <w:rStyle w:val="21"/>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21"/>
          <w:lang w:val="en-US"/>
        </w:rPr>
      </w:pPr>
      <w:r>
        <w:rPr>
          <w:rStyle w:val="21"/>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9"/>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68" w:name="_Hlk162705133"/>
      <w:bookmarkEnd w:id="167"/>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68"/>
    <w:p w14:paraId="6EB10D5C" w14:textId="16A73A33" w:rsidR="00E67FD1" w:rsidRDefault="009E66C2" w:rsidP="00C041FE">
      <w:pPr>
        <w:spacing w:before="240" w:after="120"/>
        <w:rPr>
          <w:rStyle w:val="21"/>
        </w:rPr>
      </w:pPr>
      <w:r>
        <w:rPr>
          <w:rStyle w:val="21"/>
        </w:rPr>
        <w:lastRenderedPageBreak/>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9"/>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a9"/>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9"/>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21"/>
        </w:rPr>
      </w:pPr>
      <w:r>
        <w:rPr>
          <w:rStyle w:val="21"/>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21"/>
        </w:rPr>
      </w:pPr>
      <w:r>
        <w:rPr>
          <w:rStyle w:val="21"/>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21"/>
        </w:rPr>
      </w:pPr>
      <w:r w:rsidRPr="008B0903">
        <w:rPr>
          <w:rStyle w:val="21"/>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21"/>
        </w:rPr>
      </w:pPr>
      <w:r>
        <w:rPr>
          <w:rStyle w:val="21"/>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f1"/>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9"/>
              <w:numPr>
                <w:ilvl w:val="0"/>
                <w:numId w:val="94"/>
              </w:numPr>
              <w:spacing w:after="0"/>
              <w:jc w:val="left"/>
            </w:pPr>
            <w:r>
              <w:t>Intermediate KPI or eventual KPI as starting point</w:t>
            </w:r>
          </w:p>
          <w:p w14:paraId="1322C7F4" w14:textId="77777777" w:rsidR="008638DD" w:rsidRDefault="008638DD" w:rsidP="007454D3">
            <w:pPr>
              <w:pStyle w:val="a9"/>
              <w:numPr>
                <w:ilvl w:val="0"/>
                <w:numId w:val="94"/>
              </w:numPr>
              <w:spacing w:after="0"/>
              <w:jc w:val="left"/>
            </w:pPr>
            <w:r>
              <w:t>Reporting mode: per sample or statistic reporting</w:t>
            </w:r>
          </w:p>
          <w:p w14:paraId="385D97F5" w14:textId="77777777" w:rsidR="008638DD" w:rsidRDefault="008638DD" w:rsidP="007454D3">
            <w:pPr>
              <w:pStyle w:val="a9"/>
              <w:numPr>
                <w:ilvl w:val="0"/>
                <w:numId w:val="94"/>
              </w:numPr>
              <w:spacing w:after="0"/>
              <w:jc w:val="left"/>
            </w:pPr>
            <w:r>
              <w:lastRenderedPageBreak/>
              <w:t xml:space="preserve">Input / output </w:t>
            </w:r>
            <w:proofErr w:type="gramStart"/>
            <w:r>
              <w:t>distribution based</w:t>
            </w:r>
            <w:proofErr w:type="gramEnd"/>
            <w:r>
              <w:t xml:space="preserve"> method deprioritized</w:t>
            </w:r>
          </w:p>
          <w:p w14:paraId="799B744E" w14:textId="77777777" w:rsidR="008638DD" w:rsidRDefault="008638DD" w:rsidP="007454D3">
            <w:pPr>
              <w:pStyle w:val="a9"/>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a9"/>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a9"/>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lastRenderedPageBreak/>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9"/>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a9"/>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a9"/>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9"/>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a9"/>
              <w:numPr>
                <w:ilvl w:val="0"/>
                <w:numId w:val="93"/>
              </w:numPr>
              <w:spacing w:after="0"/>
              <w:jc w:val="left"/>
            </w:pPr>
            <w:r>
              <w:t>Study options for monitoring NW side model using existing CSI feedback scheme</w:t>
            </w:r>
          </w:p>
          <w:p w14:paraId="5A44F260" w14:textId="77777777" w:rsidR="008638DD" w:rsidRDefault="008638DD" w:rsidP="007454D3">
            <w:pPr>
              <w:pStyle w:val="a9"/>
              <w:numPr>
                <w:ilvl w:val="0"/>
                <w:numId w:val="93"/>
              </w:numPr>
              <w:spacing w:after="0"/>
              <w:jc w:val="left"/>
            </w:pPr>
            <w:r w:rsidRPr="000350E8">
              <w:rPr>
                <w:highlight w:val="magenta"/>
              </w:rPr>
              <w:t xml:space="preserve">Study follow-up action, e.g., fallback to legacy </w:t>
            </w:r>
            <w:proofErr w:type="gramStart"/>
            <w:r w:rsidRPr="000350E8">
              <w:rPr>
                <w:highlight w:val="magenta"/>
              </w:rPr>
              <w:t>codebook based</w:t>
            </w:r>
            <w:proofErr w:type="gramEnd"/>
            <w:r w:rsidRPr="000350E8">
              <w:rPr>
                <w:highlight w:val="magenta"/>
              </w:rPr>
              <w:t xml:space="preserve"> CSI</w:t>
            </w:r>
          </w:p>
          <w:p w14:paraId="22132944" w14:textId="77777777" w:rsidR="008638DD" w:rsidRDefault="008638DD" w:rsidP="007454D3">
            <w:pPr>
              <w:pStyle w:val="a9"/>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lastRenderedPageBreak/>
              <w:t>Google</w:t>
            </w:r>
          </w:p>
        </w:tc>
        <w:tc>
          <w:tcPr>
            <w:tcW w:w="7915" w:type="dxa"/>
          </w:tcPr>
          <w:p w14:paraId="505EDD96" w14:textId="77777777" w:rsidR="008638DD" w:rsidRDefault="008638DD" w:rsidP="007454D3">
            <w:pPr>
              <w:pStyle w:val="a9"/>
              <w:numPr>
                <w:ilvl w:val="0"/>
                <w:numId w:val="96"/>
              </w:numPr>
              <w:spacing w:after="0"/>
              <w:jc w:val="left"/>
            </w:pPr>
            <w:r>
              <w:t>Do not use SGCS, use hypo BLER instead</w:t>
            </w:r>
          </w:p>
          <w:p w14:paraId="6267A7F8" w14:textId="77777777" w:rsidR="008638DD" w:rsidRPr="00AE1AF5" w:rsidRDefault="008638DD" w:rsidP="007454D3">
            <w:pPr>
              <w:pStyle w:val="a9"/>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a9"/>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9"/>
        <w:numPr>
          <w:ilvl w:val="0"/>
          <w:numId w:val="97"/>
        </w:numPr>
        <w:spacing w:after="160" w:line="259" w:lineRule="auto"/>
        <w:jc w:val="left"/>
      </w:pPr>
      <w:r>
        <w:t>High-resolution codebook-based CSI feedback</w:t>
      </w:r>
    </w:p>
    <w:p w14:paraId="7EA8B85E" w14:textId="77777777" w:rsidR="008638DD" w:rsidRDefault="008638DD" w:rsidP="007454D3">
      <w:pPr>
        <w:pStyle w:val="a9"/>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9"/>
        <w:numPr>
          <w:ilvl w:val="0"/>
          <w:numId w:val="98"/>
        </w:numPr>
        <w:spacing w:after="160" w:line="259" w:lineRule="auto"/>
        <w:jc w:val="left"/>
      </w:pPr>
      <w:r>
        <w:t>Reconstructed CSI indication from NW to UE</w:t>
      </w:r>
    </w:p>
    <w:p w14:paraId="0F40C3D8" w14:textId="77777777" w:rsidR="008638DD" w:rsidRDefault="008638DD" w:rsidP="007454D3">
      <w:pPr>
        <w:pStyle w:val="a9"/>
        <w:numPr>
          <w:ilvl w:val="0"/>
          <w:numId w:val="98"/>
        </w:numPr>
        <w:spacing w:after="160" w:line="259" w:lineRule="auto"/>
        <w:jc w:val="left"/>
      </w:pPr>
      <w:r>
        <w:t>UE side running inference using CSI reconstruction model</w:t>
      </w:r>
    </w:p>
    <w:p w14:paraId="42A5E43A" w14:textId="77777777" w:rsidR="008638DD" w:rsidRDefault="008638DD" w:rsidP="007454D3">
      <w:pPr>
        <w:pStyle w:val="a9"/>
        <w:numPr>
          <w:ilvl w:val="0"/>
          <w:numId w:val="98"/>
        </w:numPr>
        <w:spacing w:after="160" w:line="259" w:lineRule="auto"/>
        <w:jc w:val="left"/>
      </w:pPr>
      <w:r>
        <w:t>Proxy model for SGCS estimation</w:t>
      </w:r>
    </w:p>
    <w:p w14:paraId="71315CBC" w14:textId="77777777" w:rsidR="008638DD" w:rsidRDefault="008638DD" w:rsidP="007454D3">
      <w:pPr>
        <w:pStyle w:val="a9"/>
        <w:numPr>
          <w:ilvl w:val="0"/>
          <w:numId w:val="98"/>
        </w:numPr>
        <w:spacing w:after="160" w:line="259" w:lineRule="auto"/>
        <w:jc w:val="left"/>
      </w:pPr>
      <w:r>
        <w:t>Hypo BLER measured by precoded CSI-RS</w:t>
      </w:r>
    </w:p>
    <w:p w14:paraId="0DBF8612" w14:textId="77777777" w:rsidR="008638DD" w:rsidRDefault="008638DD" w:rsidP="007454D3">
      <w:pPr>
        <w:pStyle w:val="a9"/>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w:t>
      </w:r>
      <w:r w:rsidR="00E7613D">
        <w:lastRenderedPageBreak/>
        <w:t>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r w:rsidR="001558F0">
        <w:t xml:space="preserve">mentions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9"/>
        <w:numPr>
          <w:ilvl w:val="0"/>
          <w:numId w:val="99"/>
        </w:numPr>
        <w:rPr>
          <w:b/>
          <w:bCs/>
        </w:rPr>
      </w:pPr>
      <w:r w:rsidRPr="0083315B">
        <w:rPr>
          <w:b/>
          <w:bCs/>
        </w:rPr>
        <w:t>NW side monitoring with target CSI reported from UE side.</w:t>
      </w:r>
    </w:p>
    <w:p w14:paraId="6F775A1B" w14:textId="5EABD9DA" w:rsidR="00EA0920" w:rsidRDefault="008638DD" w:rsidP="007454D3">
      <w:pPr>
        <w:pStyle w:val="a9"/>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124594">
        <w:tc>
          <w:tcPr>
            <w:tcW w:w="2335" w:type="dxa"/>
          </w:tcPr>
          <w:p w14:paraId="7D20305A" w14:textId="77777777" w:rsidR="002823F7" w:rsidRPr="005E10A1" w:rsidRDefault="002823F7" w:rsidP="00124594">
            <w:pPr>
              <w:rPr>
                <w:bCs/>
                <w:i/>
              </w:rPr>
            </w:pPr>
            <w:r w:rsidRPr="005E10A1">
              <w:rPr>
                <w:i/>
                <w:color w:val="00B050"/>
              </w:rPr>
              <w:t>Support / Can accept</w:t>
            </w:r>
          </w:p>
        </w:tc>
        <w:tc>
          <w:tcPr>
            <w:tcW w:w="7015" w:type="dxa"/>
          </w:tcPr>
          <w:p w14:paraId="56EBF91C" w14:textId="178645C3" w:rsidR="002823F7" w:rsidRPr="005E10A1" w:rsidRDefault="006B02A4" w:rsidP="00124594">
            <w:pPr>
              <w:rPr>
                <w:bCs/>
                <w:iCs/>
              </w:rPr>
            </w:pPr>
            <w:r>
              <w:rPr>
                <w:bCs/>
                <w:iCs/>
              </w:rPr>
              <w:t>Lenovo</w:t>
            </w:r>
            <w:r w:rsidR="00452949">
              <w:rPr>
                <w:bCs/>
                <w:iCs/>
              </w:rPr>
              <w:t>, Futurewei</w:t>
            </w:r>
          </w:p>
        </w:tc>
      </w:tr>
      <w:tr w:rsidR="002823F7" w:rsidRPr="005E10A1" w14:paraId="62030205" w14:textId="77777777" w:rsidTr="00124594">
        <w:tc>
          <w:tcPr>
            <w:tcW w:w="2335" w:type="dxa"/>
          </w:tcPr>
          <w:p w14:paraId="376C8761" w14:textId="77777777" w:rsidR="002823F7" w:rsidRPr="005E10A1" w:rsidRDefault="002823F7" w:rsidP="00124594">
            <w:pPr>
              <w:rPr>
                <w:bCs/>
                <w:i/>
              </w:rPr>
            </w:pPr>
            <w:r w:rsidRPr="005E10A1">
              <w:rPr>
                <w:i/>
                <w:color w:val="C00000"/>
              </w:rPr>
              <w:t>Object / Have a concern</w:t>
            </w:r>
          </w:p>
        </w:tc>
        <w:tc>
          <w:tcPr>
            <w:tcW w:w="7015" w:type="dxa"/>
          </w:tcPr>
          <w:p w14:paraId="599270EC" w14:textId="77777777" w:rsidR="002823F7" w:rsidRPr="005E10A1" w:rsidRDefault="002823F7" w:rsidP="00124594">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124594">
            <w:pPr>
              <w:rPr>
                <w:i/>
              </w:rPr>
            </w:pPr>
            <w:r w:rsidRPr="005E10A1">
              <w:rPr>
                <w:i/>
              </w:rPr>
              <w:t>Company</w:t>
            </w:r>
          </w:p>
        </w:tc>
        <w:tc>
          <w:tcPr>
            <w:tcW w:w="7555" w:type="dxa"/>
          </w:tcPr>
          <w:p w14:paraId="538A310C"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w:t>
            </w:r>
            <w:proofErr w:type="spellStart"/>
            <w:r>
              <w:rPr>
                <w:rFonts w:eastAsia="SimSun"/>
                <w:iCs/>
                <w:lang w:eastAsia="zh-CN"/>
              </w:rPr>
              <w:t>gNB</w:t>
            </w:r>
            <w:proofErr w:type="spellEnd"/>
            <w:r>
              <w:rPr>
                <w:rFonts w:eastAsia="SimSun"/>
                <w:iCs/>
                <w:lang w:eastAsia="zh-CN"/>
              </w:rPr>
              <w:t xml:space="preserve">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716ACC" w:rsidRPr="005E10A1" w14:paraId="5612263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B1959FE" w14:textId="77777777" w:rsidR="00716ACC" w:rsidRPr="005E10A1" w:rsidRDefault="00716ACC" w:rsidP="00124594">
            <w:pPr>
              <w:rPr>
                <w:b w:val="0"/>
                <w:bCs w:val="0"/>
                <w:iCs/>
              </w:rPr>
            </w:pPr>
          </w:p>
        </w:tc>
        <w:tc>
          <w:tcPr>
            <w:tcW w:w="7555" w:type="dxa"/>
          </w:tcPr>
          <w:p w14:paraId="169E6840" w14:textId="77777777" w:rsidR="00716ACC" w:rsidRPr="005E10A1" w:rsidRDefault="00716ACC" w:rsidP="00124594">
            <w:pPr>
              <w:cnfStyle w:val="000000000000" w:firstRow="0" w:lastRow="0" w:firstColumn="0" w:lastColumn="0" w:oddVBand="0" w:evenVBand="0" w:oddHBand="0" w:evenHBand="0" w:firstRowFirstColumn="0" w:firstRowLastColumn="0" w:lastRowFirstColumn="0" w:lastRowLastColumn="0"/>
              <w:rPr>
                <w:iCs/>
              </w:rPr>
            </w:pPr>
          </w:p>
        </w:tc>
      </w:tr>
    </w:tbl>
    <w:p w14:paraId="40C5BE3E" w14:textId="77777777" w:rsidR="002823F7" w:rsidRPr="002823F7" w:rsidRDefault="002823F7" w:rsidP="002823F7">
      <w:pPr>
        <w:rPr>
          <w:b/>
          <w:bCs/>
        </w:rPr>
      </w:pPr>
    </w:p>
    <w:p w14:paraId="296CCE35" w14:textId="78C73026" w:rsidR="00EA0920" w:rsidRDefault="00EA0920" w:rsidP="00EA0920">
      <w:pPr>
        <w:pStyle w:val="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124594">
        <w:tc>
          <w:tcPr>
            <w:tcW w:w="2335" w:type="dxa"/>
          </w:tcPr>
          <w:p w14:paraId="3EF95EDB" w14:textId="77777777" w:rsidR="002823F7" w:rsidRPr="005E10A1" w:rsidRDefault="002823F7" w:rsidP="00124594">
            <w:pPr>
              <w:rPr>
                <w:bCs/>
                <w:i/>
              </w:rPr>
            </w:pPr>
            <w:r w:rsidRPr="005E10A1">
              <w:rPr>
                <w:i/>
                <w:color w:val="00B050"/>
              </w:rPr>
              <w:t>Support / Can accept</w:t>
            </w:r>
          </w:p>
        </w:tc>
        <w:tc>
          <w:tcPr>
            <w:tcW w:w="7015" w:type="dxa"/>
          </w:tcPr>
          <w:p w14:paraId="7FB8C901" w14:textId="255C137F" w:rsidR="002823F7" w:rsidRPr="005E10A1" w:rsidRDefault="0085468B" w:rsidP="00124594">
            <w:pPr>
              <w:rPr>
                <w:bCs/>
                <w:iCs/>
              </w:rPr>
            </w:pPr>
            <w:r>
              <w:rPr>
                <w:bCs/>
                <w:iCs/>
              </w:rPr>
              <w:t>Futurewei</w:t>
            </w:r>
          </w:p>
        </w:tc>
      </w:tr>
      <w:tr w:rsidR="002823F7" w:rsidRPr="005E10A1" w14:paraId="2868C74C" w14:textId="77777777" w:rsidTr="00124594">
        <w:tc>
          <w:tcPr>
            <w:tcW w:w="2335" w:type="dxa"/>
          </w:tcPr>
          <w:p w14:paraId="0AD4F05C" w14:textId="77777777" w:rsidR="002823F7" w:rsidRPr="005E10A1" w:rsidRDefault="002823F7" w:rsidP="00124594">
            <w:pPr>
              <w:rPr>
                <w:bCs/>
                <w:i/>
              </w:rPr>
            </w:pPr>
            <w:r w:rsidRPr="005E10A1">
              <w:rPr>
                <w:i/>
                <w:color w:val="C00000"/>
              </w:rPr>
              <w:t>Object / Have a concern</w:t>
            </w:r>
          </w:p>
        </w:tc>
        <w:tc>
          <w:tcPr>
            <w:tcW w:w="7015" w:type="dxa"/>
          </w:tcPr>
          <w:p w14:paraId="2615ABB3" w14:textId="77777777" w:rsidR="002823F7" w:rsidRPr="005E10A1" w:rsidRDefault="002823F7" w:rsidP="00124594">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124594">
            <w:pPr>
              <w:rPr>
                <w:i/>
              </w:rPr>
            </w:pPr>
            <w:r w:rsidRPr="005E10A1">
              <w:rPr>
                <w:i/>
              </w:rPr>
              <w:lastRenderedPageBreak/>
              <w:t>Company</w:t>
            </w:r>
          </w:p>
        </w:tc>
        <w:tc>
          <w:tcPr>
            <w:tcW w:w="7555" w:type="dxa"/>
          </w:tcPr>
          <w:p w14:paraId="26498A92"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124594">
            <w:pPr>
              <w:rPr>
                <w:b w:val="0"/>
                <w:bCs w:val="0"/>
                <w:iCs/>
              </w:rPr>
            </w:pPr>
            <w:r>
              <w:rPr>
                <w:b w:val="0"/>
                <w:bCs w:val="0"/>
                <w:iCs/>
              </w:rPr>
              <w:t>Lenovo</w:t>
            </w:r>
          </w:p>
        </w:tc>
        <w:tc>
          <w:tcPr>
            <w:tcW w:w="7555" w:type="dxa"/>
          </w:tcPr>
          <w:p w14:paraId="678E14CB" w14:textId="77777777" w:rsidR="002823F7" w:rsidRDefault="00D41F9F"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bl>
    <w:p w14:paraId="5B35EE07" w14:textId="77777777" w:rsidR="002823F7" w:rsidRPr="0083315B" w:rsidRDefault="002823F7" w:rsidP="008638DD">
      <w:pPr>
        <w:rPr>
          <w:b/>
          <w:bCs/>
        </w:rPr>
      </w:pPr>
    </w:p>
    <w:p w14:paraId="32349CEE" w14:textId="77777777" w:rsidR="00EA0920" w:rsidRDefault="00EA0920" w:rsidP="00EA0920">
      <w:pPr>
        <w:pStyle w:val="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9"/>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9"/>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124594">
        <w:tc>
          <w:tcPr>
            <w:tcW w:w="2335" w:type="dxa"/>
          </w:tcPr>
          <w:p w14:paraId="1CA85BD8" w14:textId="77777777" w:rsidR="002823F7" w:rsidRPr="005E10A1" w:rsidRDefault="002823F7" w:rsidP="00124594">
            <w:pPr>
              <w:rPr>
                <w:bCs/>
                <w:i/>
              </w:rPr>
            </w:pPr>
            <w:r w:rsidRPr="005E10A1">
              <w:rPr>
                <w:i/>
                <w:color w:val="00B050"/>
              </w:rPr>
              <w:t>Support / Can accept</w:t>
            </w:r>
          </w:p>
        </w:tc>
        <w:tc>
          <w:tcPr>
            <w:tcW w:w="7015" w:type="dxa"/>
          </w:tcPr>
          <w:p w14:paraId="01D82A17" w14:textId="77777777" w:rsidR="002823F7" w:rsidRPr="005E10A1" w:rsidRDefault="002823F7" w:rsidP="00124594">
            <w:pPr>
              <w:rPr>
                <w:bCs/>
                <w:iCs/>
              </w:rPr>
            </w:pPr>
          </w:p>
        </w:tc>
      </w:tr>
      <w:tr w:rsidR="002823F7" w:rsidRPr="005E10A1" w14:paraId="0A61AD96" w14:textId="77777777" w:rsidTr="00124594">
        <w:tc>
          <w:tcPr>
            <w:tcW w:w="2335" w:type="dxa"/>
          </w:tcPr>
          <w:p w14:paraId="34F58B8C" w14:textId="77777777" w:rsidR="002823F7" w:rsidRPr="005E10A1" w:rsidRDefault="002823F7" w:rsidP="00124594">
            <w:pPr>
              <w:rPr>
                <w:bCs/>
                <w:i/>
              </w:rPr>
            </w:pPr>
            <w:r w:rsidRPr="005E10A1">
              <w:rPr>
                <w:i/>
                <w:color w:val="C00000"/>
              </w:rPr>
              <w:t>Object / Have a concern</w:t>
            </w:r>
          </w:p>
        </w:tc>
        <w:tc>
          <w:tcPr>
            <w:tcW w:w="7015" w:type="dxa"/>
          </w:tcPr>
          <w:p w14:paraId="4AF74011" w14:textId="77777777" w:rsidR="002823F7" w:rsidRPr="005E10A1" w:rsidRDefault="002823F7" w:rsidP="00124594">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124594">
            <w:pPr>
              <w:rPr>
                <w:i/>
              </w:rPr>
            </w:pPr>
            <w:r w:rsidRPr="005E10A1">
              <w:rPr>
                <w:i/>
              </w:rPr>
              <w:t>Company</w:t>
            </w:r>
          </w:p>
        </w:tc>
        <w:tc>
          <w:tcPr>
            <w:tcW w:w="7555" w:type="dxa"/>
          </w:tcPr>
          <w:p w14:paraId="26303E29"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124594">
            <w:pPr>
              <w:rPr>
                <w:b w:val="0"/>
                <w:bCs w:val="0"/>
                <w:iCs/>
              </w:rPr>
            </w:pPr>
            <w:r>
              <w:rPr>
                <w:b w:val="0"/>
                <w:bCs w:val="0"/>
                <w:iCs/>
              </w:rPr>
              <w:t>Lenovo</w:t>
            </w:r>
          </w:p>
        </w:tc>
        <w:tc>
          <w:tcPr>
            <w:tcW w:w="7555" w:type="dxa"/>
          </w:tcPr>
          <w:p w14:paraId="1BD18926" w14:textId="77777777" w:rsidR="00D41F9F" w:rsidRDefault="00D41F9F" w:rsidP="00124594">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a9"/>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9923686" w14:textId="1D3EC175" w:rsidR="000E5E0E" w:rsidRPr="00360EA3" w:rsidRDefault="000E5E0E" w:rsidP="000E5E0E">
            <w:pPr>
              <w:rPr>
                <w:rFonts w:eastAsia="SimSun"/>
                <w:b w:val="0"/>
                <w:bCs w:val="0"/>
                <w:iCs/>
                <w:lang w:eastAsia="zh-CN"/>
              </w:rPr>
            </w:pPr>
          </w:p>
        </w:tc>
        <w:tc>
          <w:tcPr>
            <w:tcW w:w="7555" w:type="dxa"/>
          </w:tcPr>
          <w:p w14:paraId="694270A5" w14:textId="0CFCF204" w:rsidR="000E5E0E" w:rsidRPr="00360EA3"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21"/>
        </w:rPr>
      </w:pPr>
      <w:r>
        <w:rPr>
          <w:rStyle w:val="21"/>
        </w:rPr>
        <w:t>Hua</w:t>
      </w:r>
      <w:r w:rsidR="00305AA3">
        <w:rPr>
          <w:rStyle w:val="21"/>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21"/>
        </w:rPr>
      </w:pPr>
      <w:r>
        <w:rPr>
          <w:rStyle w:val="21"/>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a9"/>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21"/>
        </w:rPr>
      </w:pPr>
      <w:r>
        <w:rPr>
          <w:rStyle w:val="21"/>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1AD7659B"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21"/>
        </w:rPr>
      </w:pPr>
    </w:p>
    <w:p w14:paraId="3C9B15CD" w14:textId="30DCF412" w:rsidR="00C041FE" w:rsidRPr="003F2E14" w:rsidRDefault="003F2E14" w:rsidP="00C041FE">
      <w:pPr>
        <w:rPr>
          <w:rStyle w:val="21"/>
        </w:rPr>
      </w:pPr>
      <w:r w:rsidRPr="003F2E14">
        <w:rPr>
          <w:rStyle w:val="21"/>
        </w:rPr>
        <w:t>CATT</w:t>
      </w:r>
    </w:p>
    <w:p w14:paraId="3BEC8CFE" w14:textId="77777777" w:rsidR="00AA67E0" w:rsidRPr="005164BF" w:rsidRDefault="00AA67E0" w:rsidP="00AA67E0">
      <w:pPr>
        <w:pStyle w:val="a7"/>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a7"/>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Option 1b: CQI is calculated based on target CSI with realistic channel measurement and potential adjustment</w:t>
      </w:r>
    </w:p>
    <w:p w14:paraId="378ABE62"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21"/>
        </w:rPr>
      </w:pPr>
      <w:r w:rsidRPr="00BD000D">
        <w:rPr>
          <w:rStyle w:val="21"/>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21"/>
        </w:rPr>
      </w:pPr>
      <w:r w:rsidRPr="00C41243">
        <w:rPr>
          <w:rStyle w:val="21"/>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a9"/>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21"/>
        </w:rPr>
      </w:pPr>
      <w:proofErr w:type="spellStart"/>
      <w:r w:rsidRPr="00BB03A6">
        <w:rPr>
          <w:rStyle w:val="21"/>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support the following approaches for AI/ML model alignment:</w:t>
      </w:r>
    </w:p>
    <w:p w14:paraId="1B5957FC"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21"/>
          <w:b w:val="0"/>
          <w:bCs/>
        </w:rPr>
      </w:pPr>
    </w:p>
    <w:p w14:paraId="54CDCCEE" w14:textId="77777777" w:rsidR="005D6144" w:rsidRDefault="005D6144" w:rsidP="00C041FE">
      <w:pPr>
        <w:spacing w:before="240" w:after="120"/>
        <w:rPr>
          <w:rStyle w:val="21"/>
          <w:b w:val="0"/>
          <w:bCs/>
        </w:rPr>
      </w:pPr>
    </w:p>
    <w:p w14:paraId="6C02534B" w14:textId="104F7563" w:rsidR="005D6144" w:rsidRPr="003E60E1" w:rsidRDefault="006D7075" w:rsidP="00C041FE">
      <w:pPr>
        <w:spacing w:before="240" w:after="120"/>
        <w:rPr>
          <w:rStyle w:val="21"/>
        </w:rPr>
      </w:pPr>
      <w:r w:rsidRPr="003E60E1">
        <w:rPr>
          <w:rStyle w:val="21"/>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lastRenderedPageBreak/>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21"/>
          <w:b w:val="0"/>
          <w:bCs/>
        </w:rPr>
      </w:pPr>
    </w:p>
    <w:p w14:paraId="4B6C776A" w14:textId="1D472E67" w:rsidR="006D7075" w:rsidRPr="0070151A" w:rsidRDefault="003E60E1" w:rsidP="00C041FE">
      <w:pPr>
        <w:spacing w:before="240" w:after="120"/>
        <w:rPr>
          <w:rStyle w:val="21"/>
        </w:rPr>
      </w:pPr>
      <w:r w:rsidRPr="0070151A">
        <w:rPr>
          <w:rStyle w:val="21"/>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21"/>
          <w:b w:val="0"/>
          <w:bCs/>
          <w:lang w:val="en-US"/>
        </w:rPr>
      </w:pPr>
    </w:p>
    <w:p w14:paraId="63C11C4C" w14:textId="0465D8EB" w:rsidR="00C94306" w:rsidRPr="005967E3" w:rsidRDefault="00C94306" w:rsidP="00C041FE">
      <w:pPr>
        <w:spacing w:before="240" w:after="120"/>
        <w:rPr>
          <w:rStyle w:val="21"/>
          <w:lang w:val="en-US"/>
        </w:rPr>
      </w:pPr>
      <w:r w:rsidRPr="005967E3">
        <w:rPr>
          <w:rStyle w:val="21"/>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21"/>
          <w:lang w:val="en-US"/>
        </w:rPr>
      </w:pPr>
      <w:r w:rsidRPr="00C62A62">
        <w:rPr>
          <w:rStyle w:val="21"/>
          <w:lang w:val="en-US"/>
        </w:rPr>
        <w:t>ZTE</w:t>
      </w:r>
    </w:p>
    <w:p w14:paraId="55EB5AC3" w14:textId="77777777" w:rsidR="00D9764E" w:rsidRPr="005B2986" w:rsidRDefault="00D9764E" w:rsidP="00D9764E">
      <w:pPr>
        <w:pStyle w:val="a9"/>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lastRenderedPageBreak/>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21"/>
        </w:rPr>
      </w:pPr>
      <w:r w:rsidRPr="006B726C">
        <w:rPr>
          <w:rStyle w:val="21"/>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a9"/>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21"/>
          <w:lang w:val="en-US"/>
        </w:rPr>
      </w:pPr>
      <w:r w:rsidRPr="00D4761D">
        <w:rPr>
          <w:rStyle w:val="21"/>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21"/>
          <w:lang w:val="en-US"/>
        </w:rPr>
      </w:pPr>
      <w:r w:rsidRPr="00D4761D">
        <w:rPr>
          <w:rStyle w:val="21"/>
          <w:lang w:val="en-US"/>
        </w:rPr>
        <w:t>Nokia</w:t>
      </w:r>
    </w:p>
    <w:p w14:paraId="0CB10E28" w14:textId="77777777" w:rsidR="00B6361C" w:rsidRPr="00D4761D" w:rsidRDefault="00B6361C" w:rsidP="00B6361C">
      <w:pPr>
        <w:pStyle w:val="a7"/>
        <w:jc w:val="both"/>
        <w:rPr>
          <w:sz w:val="22"/>
          <w:szCs w:val="22"/>
        </w:rPr>
      </w:pPr>
      <w:bookmarkStart w:id="185" w:name="_Ref158966680"/>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12</w:t>
      </w:r>
      <w:r w:rsidRPr="00D4761D">
        <w:rPr>
          <w:rStyle w:val="a8"/>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a7"/>
        <w:jc w:val="both"/>
        <w:rPr>
          <w:sz w:val="22"/>
          <w:szCs w:val="22"/>
        </w:rPr>
      </w:pPr>
      <w:bookmarkStart w:id="186" w:name="_Hlk158694292"/>
      <w:bookmarkStart w:id="187" w:name="_Ref158966684"/>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13</w:t>
      </w:r>
      <w:r w:rsidRPr="00D4761D">
        <w:rPr>
          <w:rStyle w:val="a8"/>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21"/>
          <w:b w:val="0"/>
          <w:bCs/>
        </w:rPr>
      </w:pPr>
      <w:r w:rsidRPr="00E83F84">
        <w:rPr>
          <w:rStyle w:val="21"/>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lastRenderedPageBreak/>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21"/>
        </w:rPr>
      </w:pPr>
      <w:r w:rsidRPr="00333CAC">
        <w:rPr>
          <w:rStyle w:val="21"/>
        </w:rPr>
        <w:t>CEWiT</w:t>
      </w:r>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f3"/>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lastRenderedPageBreak/>
              <w:t>How to describe UE capabilities of running inference</w:t>
            </w:r>
          </w:p>
        </w:tc>
      </w:tr>
      <w:tr w:rsidR="00967AB3" w14:paraId="4FFC6998" w14:textId="77777777">
        <w:tc>
          <w:tcPr>
            <w:tcW w:w="1885" w:type="dxa"/>
          </w:tcPr>
          <w:p w14:paraId="5BBC3ADA" w14:textId="77777777" w:rsidR="00967AB3" w:rsidRDefault="00967AB3">
            <w:r>
              <w:lastRenderedPageBreak/>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9"/>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a9"/>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a9"/>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a9"/>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lastRenderedPageBreak/>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a9"/>
        <w:numPr>
          <w:ilvl w:val="0"/>
          <w:numId w:val="103"/>
        </w:numPr>
      </w:pPr>
      <w:r>
        <w:t>UCI memory / buffer reset</w:t>
      </w:r>
    </w:p>
    <w:p w14:paraId="16D38227" w14:textId="77777777" w:rsidR="00882205" w:rsidRDefault="00882205" w:rsidP="007454D3">
      <w:pPr>
        <w:pStyle w:val="a9"/>
        <w:numPr>
          <w:ilvl w:val="0"/>
          <w:numId w:val="103"/>
        </w:numPr>
      </w:pPr>
      <w:r>
        <w:t>(Re)transmission of historical CSI</w:t>
      </w:r>
    </w:p>
    <w:p w14:paraId="4B34C951" w14:textId="77777777" w:rsidR="00882205" w:rsidRDefault="00882205" w:rsidP="007454D3">
      <w:pPr>
        <w:pStyle w:val="a9"/>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124594">
        <w:tc>
          <w:tcPr>
            <w:tcW w:w="2335" w:type="dxa"/>
          </w:tcPr>
          <w:p w14:paraId="3A4BF57E" w14:textId="77777777" w:rsidR="002823F7" w:rsidRPr="005E10A1" w:rsidRDefault="002823F7" w:rsidP="00124594">
            <w:pPr>
              <w:rPr>
                <w:bCs/>
                <w:i/>
              </w:rPr>
            </w:pPr>
            <w:r w:rsidRPr="005E10A1">
              <w:rPr>
                <w:i/>
                <w:color w:val="00B050"/>
              </w:rPr>
              <w:t>Support / Can accept</w:t>
            </w:r>
          </w:p>
        </w:tc>
        <w:tc>
          <w:tcPr>
            <w:tcW w:w="7015" w:type="dxa"/>
          </w:tcPr>
          <w:p w14:paraId="0F15BD11" w14:textId="405C17BF" w:rsidR="002823F7" w:rsidRPr="005E10A1" w:rsidRDefault="008247C9" w:rsidP="00124594">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p>
        </w:tc>
      </w:tr>
      <w:tr w:rsidR="002823F7" w:rsidRPr="005E10A1" w14:paraId="71DB8216" w14:textId="77777777" w:rsidTr="00124594">
        <w:tc>
          <w:tcPr>
            <w:tcW w:w="2335" w:type="dxa"/>
          </w:tcPr>
          <w:p w14:paraId="19EF087D" w14:textId="77777777" w:rsidR="002823F7" w:rsidRPr="005E10A1" w:rsidRDefault="002823F7" w:rsidP="00124594">
            <w:pPr>
              <w:rPr>
                <w:bCs/>
                <w:i/>
              </w:rPr>
            </w:pPr>
            <w:r w:rsidRPr="005E10A1">
              <w:rPr>
                <w:i/>
                <w:color w:val="C00000"/>
              </w:rPr>
              <w:t>Object / Have a concern</w:t>
            </w:r>
          </w:p>
        </w:tc>
        <w:tc>
          <w:tcPr>
            <w:tcW w:w="7015" w:type="dxa"/>
          </w:tcPr>
          <w:p w14:paraId="022573E3" w14:textId="77777777" w:rsidR="002823F7" w:rsidRPr="005E10A1" w:rsidRDefault="002823F7" w:rsidP="00124594">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124594">
            <w:pPr>
              <w:rPr>
                <w:i/>
              </w:rPr>
            </w:pPr>
            <w:r w:rsidRPr="005E10A1">
              <w:rPr>
                <w:i/>
              </w:rPr>
              <w:t>Company</w:t>
            </w:r>
          </w:p>
        </w:tc>
        <w:tc>
          <w:tcPr>
            <w:tcW w:w="7555" w:type="dxa"/>
          </w:tcPr>
          <w:p w14:paraId="05407EFF"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f1"/>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lastRenderedPageBreak/>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RS/signalling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a9"/>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9"/>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124594">
        <w:tc>
          <w:tcPr>
            <w:tcW w:w="2335" w:type="dxa"/>
          </w:tcPr>
          <w:p w14:paraId="3C1F60E2" w14:textId="77777777" w:rsidR="002823F7" w:rsidRPr="005E10A1" w:rsidRDefault="002823F7" w:rsidP="00124594">
            <w:pPr>
              <w:rPr>
                <w:bCs/>
                <w:i/>
              </w:rPr>
            </w:pPr>
            <w:r w:rsidRPr="005E10A1">
              <w:rPr>
                <w:i/>
                <w:color w:val="00B050"/>
              </w:rPr>
              <w:t>Support / Can accept</w:t>
            </w:r>
          </w:p>
        </w:tc>
        <w:tc>
          <w:tcPr>
            <w:tcW w:w="7015" w:type="dxa"/>
          </w:tcPr>
          <w:p w14:paraId="1AD4959F" w14:textId="757DF19D" w:rsidR="002823F7" w:rsidRPr="005E10A1" w:rsidRDefault="003875BA" w:rsidP="00124594">
            <w:pPr>
              <w:rPr>
                <w:bCs/>
                <w:iCs/>
              </w:rPr>
            </w:pPr>
            <w:r>
              <w:rPr>
                <w:bCs/>
                <w:iCs/>
              </w:rPr>
              <w:t>Futurewei</w:t>
            </w:r>
          </w:p>
        </w:tc>
      </w:tr>
      <w:tr w:rsidR="002823F7" w:rsidRPr="005E10A1" w14:paraId="522C3D03" w14:textId="77777777" w:rsidTr="00124594">
        <w:tc>
          <w:tcPr>
            <w:tcW w:w="2335" w:type="dxa"/>
          </w:tcPr>
          <w:p w14:paraId="1234F37D" w14:textId="77777777" w:rsidR="002823F7" w:rsidRPr="005E10A1" w:rsidRDefault="002823F7" w:rsidP="00124594">
            <w:pPr>
              <w:rPr>
                <w:bCs/>
                <w:i/>
              </w:rPr>
            </w:pPr>
            <w:r w:rsidRPr="005E10A1">
              <w:rPr>
                <w:i/>
                <w:color w:val="C00000"/>
              </w:rPr>
              <w:t>Object / Have a concern</w:t>
            </w:r>
          </w:p>
        </w:tc>
        <w:tc>
          <w:tcPr>
            <w:tcW w:w="7015" w:type="dxa"/>
          </w:tcPr>
          <w:p w14:paraId="146DC506" w14:textId="4614EC45" w:rsidR="002823F7" w:rsidRPr="005E10A1" w:rsidRDefault="00964103" w:rsidP="00124594">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124594">
            <w:pPr>
              <w:rPr>
                <w:i/>
              </w:rPr>
            </w:pPr>
            <w:r w:rsidRPr="005E10A1">
              <w:rPr>
                <w:i/>
              </w:rPr>
              <w:t>Company</w:t>
            </w:r>
          </w:p>
        </w:tc>
        <w:tc>
          <w:tcPr>
            <w:tcW w:w="7555" w:type="dxa"/>
          </w:tcPr>
          <w:p w14:paraId="22DE1290"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124594">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12459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lastRenderedPageBreak/>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21"/>
        </w:rPr>
      </w:pPr>
      <w:r w:rsidRPr="00C048F2">
        <w:rPr>
          <w:rStyle w:val="21"/>
        </w:rPr>
        <w:lastRenderedPageBreak/>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21"/>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lastRenderedPageBreak/>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lastRenderedPageBreak/>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lastRenderedPageBreak/>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9"/>
        <w:numPr>
          <w:ilvl w:val="0"/>
          <w:numId w:val="19"/>
        </w:numPr>
      </w:pPr>
      <w:r w:rsidRPr="005474DE">
        <w:t>Temporal domain CSI setting</w:t>
      </w:r>
    </w:p>
    <w:p w14:paraId="7A700F7B" w14:textId="77777777" w:rsidR="008E0C24" w:rsidRPr="005474DE" w:rsidRDefault="008E0C24" w:rsidP="007454D3">
      <w:pPr>
        <w:pStyle w:val="a9"/>
        <w:numPr>
          <w:ilvl w:val="1"/>
          <w:numId w:val="19"/>
        </w:numPr>
      </w:pPr>
      <w:r w:rsidRPr="005474DE">
        <w:t>CSI feedback periodicity</w:t>
      </w:r>
    </w:p>
    <w:p w14:paraId="380EDE24" w14:textId="77777777" w:rsidR="008E0C24" w:rsidRPr="005474DE" w:rsidRDefault="008E0C24" w:rsidP="007454D3">
      <w:pPr>
        <w:pStyle w:val="a9"/>
        <w:numPr>
          <w:ilvl w:val="1"/>
          <w:numId w:val="19"/>
        </w:numPr>
      </w:pPr>
      <w:r w:rsidRPr="005474DE">
        <w:t xml:space="preserve">CSI-RS periodicity </w:t>
      </w:r>
    </w:p>
    <w:p w14:paraId="2D6CD9AE" w14:textId="77777777" w:rsidR="008E0C24" w:rsidRPr="005474DE" w:rsidRDefault="008E0C24" w:rsidP="007454D3">
      <w:pPr>
        <w:pStyle w:val="a9"/>
        <w:numPr>
          <w:ilvl w:val="0"/>
          <w:numId w:val="19"/>
        </w:numPr>
      </w:pPr>
      <w:r w:rsidRPr="005474DE">
        <w:t>Description of model input/output and Case</w:t>
      </w:r>
    </w:p>
    <w:p w14:paraId="43E7B071" w14:textId="77777777" w:rsidR="008E0C24" w:rsidRPr="005474DE" w:rsidRDefault="008E0C24" w:rsidP="007454D3">
      <w:pPr>
        <w:pStyle w:val="a9"/>
        <w:numPr>
          <w:ilvl w:val="1"/>
          <w:numId w:val="19"/>
        </w:numPr>
      </w:pPr>
      <w:r w:rsidRPr="005474DE">
        <w:t>Compression case, e.g., Case 1/2/5</w:t>
      </w:r>
    </w:p>
    <w:p w14:paraId="2A68BCCA" w14:textId="77777777" w:rsidR="008E0C24" w:rsidRPr="005474DE" w:rsidRDefault="008E0C24" w:rsidP="007454D3">
      <w:pPr>
        <w:pStyle w:val="a9"/>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9"/>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a9"/>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9"/>
        <w:numPr>
          <w:ilvl w:val="0"/>
          <w:numId w:val="19"/>
        </w:numPr>
      </w:pPr>
      <w:r w:rsidRPr="005474DE">
        <w:t>UE distribution (Option 1 or Option 2) and UE speed</w:t>
      </w:r>
    </w:p>
    <w:p w14:paraId="2962BC07" w14:textId="77777777" w:rsidR="008E0C24" w:rsidRPr="005474DE" w:rsidRDefault="008E0C24" w:rsidP="007454D3">
      <w:pPr>
        <w:pStyle w:val="a9"/>
        <w:numPr>
          <w:ilvl w:val="0"/>
          <w:numId w:val="19"/>
        </w:numPr>
      </w:pPr>
      <w:r w:rsidRPr="005474DE">
        <w:t>CSI feedback overhead rate: X/Y/Z bits per normalized time unit</w:t>
      </w:r>
    </w:p>
    <w:p w14:paraId="4BD42738" w14:textId="77777777" w:rsidR="008E0C24" w:rsidRPr="005474DE" w:rsidRDefault="008E0C24" w:rsidP="007454D3">
      <w:pPr>
        <w:pStyle w:val="a9"/>
        <w:numPr>
          <w:ilvl w:val="1"/>
          <w:numId w:val="19"/>
        </w:numPr>
      </w:pPr>
      <w:r w:rsidRPr="005474DE">
        <w:t>Normalized time unit = 5ms and adopt same X/Y/Z values as in Table 1 of Rel-18</w:t>
      </w:r>
    </w:p>
    <w:p w14:paraId="24F15E8C" w14:textId="77777777" w:rsidR="008E0C24" w:rsidRPr="005474DE" w:rsidRDefault="008E0C24" w:rsidP="007454D3">
      <w:pPr>
        <w:pStyle w:val="a9"/>
        <w:numPr>
          <w:ilvl w:val="0"/>
          <w:numId w:val="19"/>
        </w:numPr>
      </w:pPr>
      <w:r w:rsidRPr="005474DE">
        <w:t>Benchmark scheme</w:t>
      </w:r>
    </w:p>
    <w:p w14:paraId="5AC4D41C" w14:textId="77777777" w:rsidR="008E0C24" w:rsidRPr="005474DE" w:rsidRDefault="008E0C24" w:rsidP="007454D3">
      <w:pPr>
        <w:pStyle w:val="a9"/>
        <w:numPr>
          <w:ilvl w:val="1"/>
          <w:numId w:val="19"/>
        </w:numPr>
      </w:pPr>
      <w:r w:rsidRPr="005474DE">
        <w:t>Rel-16 eT2 and compression Case 0 (i.e., Rel-18 AI/ML based CSI compression)</w:t>
      </w:r>
    </w:p>
    <w:p w14:paraId="4C0A194D" w14:textId="77777777" w:rsidR="008E0C24" w:rsidRPr="005474DE" w:rsidRDefault="008E0C24" w:rsidP="007454D3">
      <w:pPr>
        <w:pStyle w:val="a9"/>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a9"/>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a9"/>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9"/>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a9"/>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a9"/>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9"/>
        <w:numPr>
          <w:ilvl w:val="0"/>
          <w:numId w:val="19"/>
        </w:numPr>
      </w:pPr>
      <w:r w:rsidRPr="00BE4442">
        <w:t>Temporal domain CSI setting</w:t>
      </w:r>
    </w:p>
    <w:p w14:paraId="3D9DD1FB" w14:textId="77777777" w:rsidR="008E0C24" w:rsidRPr="00BE4442" w:rsidRDefault="008E0C24" w:rsidP="007454D3">
      <w:pPr>
        <w:pStyle w:val="a9"/>
        <w:numPr>
          <w:ilvl w:val="1"/>
          <w:numId w:val="19"/>
        </w:numPr>
      </w:pPr>
      <w:r w:rsidRPr="00BE4442">
        <w:t>CSI feedback periodicity</w:t>
      </w:r>
    </w:p>
    <w:p w14:paraId="6A8D4FDD" w14:textId="77777777" w:rsidR="008E0C24" w:rsidRPr="00BE4442" w:rsidRDefault="008E0C24" w:rsidP="007454D3">
      <w:pPr>
        <w:pStyle w:val="a9"/>
        <w:numPr>
          <w:ilvl w:val="1"/>
          <w:numId w:val="19"/>
        </w:numPr>
      </w:pPr>
      <w:r w:rsidRPr="00BE4442">
        <w:t xml:space="preserve">CSI-RS periodicity </w:t>
      </w:r>
    </w:p>
    <w:p w14:paraId="4A3DCEA4" w14:textId="77777777" w:rsidR="008E0C24" w:rsidRPr="00BE4442" w:rsidRDefault="008E0C24" w:rsidP="007454D3">
      <w:pPr>
        <w:pStyle w:val="a9"/>
        <w:numPr>
          <w:ilvl w:val="0"/>
          <w:numId w:val="19"/>
        </w:numPr>
      </w:pPr>
      <w:r w:rsidRPr="00BE4442">
        <w:t>Description of model input/output and use case</w:t>
      </w:r>
    </w:p>
    <w:p w14:paraId="402D3EFF" w14:textId="77777777" w:rsidR="008E0C24" w:rsidRPr="00BE4442" w:rsidRDefault="008E0C24" w:rsidP="007454D3">
      <w:pPr>
        <w:pStyle w:val="a9"/>
        <w:numPr>
          <w:ilvl w:val="1"/>
          <w:numId w:val="19"/>
        </w:numPr>
      </w:pPr>
      <w:r w:rsidRPr="00BE4442">
        <w:t>Compression case, e.g., case 3 / 4</w:t>
      </w:r>
    </w:p>
    <w:p w14:paraId="22D6992D" w14:textId="77777777" w:rsidR="008E0C24" w:rsidRPr="00BE4442" w:rsidRDefault="008E0C24" w:rsidP="007454D3">
      <w:pPr>
        <w:pStyle w:val="a9"/>
        <w:numPr>
          <w:ilvl w:val="1"/>
          <w:numId w:val="19"/>
        </w:numPr>
      </w:pPr>
      <w:r w:rsidRPr="00BE4442">
        <w:lastRenderedPageBreak/>
        <w:t>Observation window (usage of historical CSI at UE/NW side, e.g., number / time distance, eigen-vectors / raw channels, etc)</w:t>
      </w:r>
    </w:p>
    <w:p w14:paraId="1DBF1357" w14:textId="77777777" w:rsidR="008E0C24" w:rsidRPr="00BE4442" w:rsidRDefault="008E0C24" w:rsidP="007454D3">
      <w:pPr>
        <w:pStyle w:val="a9"/>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9"/>
        <w:numPr>
          <w:ilvl w:val="1"/>
          <w:numId w:val="19"/>
        </w:numPr>
      </w:pPr>
      <w:r w:rsidRPr="00BE4442">
        <w:t>Methods to handle UCI loss (if applicable)</w:t>
      </w:r>
    </w:p>
    <w:p w14:paraId="5F36C348" w14:textId="77777777" w:rsidR="008E0C24" w:rsidRPr="00BE4442" w:rsidRDefault="008E0C24" w:rsidP="007454D3">
      <w:pPr>
        <w:pStyle w:val="a9"/>
        <w:numPr>
          <w:ilvl w:val="0"/>
          <w:numId w:val="19"/>
        </w:numPr>
      </w:pPr>
      <w:r w:rsidRPr="00BE4442">
        <w:t>UE distribution (Option 1 or Option 2) and UE speed</w:t>
      </w:r>
    </w:p>
    <w:p w14:paraId="52EE8795" w14:textId="77777777" w:rsidR="008E0C24" w:rsidRPr="00BE4442" w:rsidRDefault="008E0C24" w:rsidP="007454D3">
      <w:pPr>
        <w:pStyle w:val="a9"/>
        <w:numPr>
          <w:ilvl w:val="0"/>
          <w:numId w:val="19"/>
        </w:numPr>
      </w:pPr>
      <w:r w:rsidRPr="00BE4442">
        <w:t>CSI feedback overhead rate: X/Y/Z bits per normalized time unit</w:t>
      </w:r>
    </w:p>
    <w:p w14:paraId="23D44495" w14:textId="77777777" w:rsidR="008E0C24" w:rsidRPr="00BE4442" w:rsidRDefault="008E0C24" w:rsidP="007454D3">
      <w:pPr>
        <w:pStyle w:val="a9"/>
        <w:numPr>
          <w:ilvl w:val="1"/>
          <w:numId w:val="19"/>
        </w:numPr>
      </w:pPr>
      <w:r w:rsidRPr="00BE4442">
        <w:t>Normalized time unit = 5ms and adopt same X/Y/Z values as in Table 1 of Rel-18</w:t>
      </w:r>
    </w:p>
    <w:p w14:paraId="2157DFB9" w14:textId="77777777" w:rsidR="008E0C24" w:rsidRPr="00BE4442" w:rsidRDefault="008E0C24" w:rsidP="007454D3">
      <w:pPr>
        <w:pStyle w:val="a9"/>
        <w:numPr>
          <w:ilvl w:val="0"/>
          <w:numId w:val="19"/>
        </w:numPr>
      </w:pPr>
      <w:r w:rsidRPr="00BE4442">
        <w:t>SGCS values before (if applicable) and after compression</w:t>
      </w:r>
    </w:p>
    <w:p w14:paraId="432E7CA5" w14:textId="77777777" w:rsidR="008E0C24" w:rsidRPr="00BE4442" w:rsidRDefault="008E0C24" w:rsidP="007454D3">
      <w:pPr>
        <w:pStyle w:val="a9"/>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9"/>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a9"/>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a9"/>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9"/>
        <w:numPr>
          <w:ilvl w:val="0"/>
          <w:numId w:val="19"/>
        </w:numPr>
      </w:pPr>
      <w:r w:rsidRPr="00BE4442">
        <w:t>Benchmark schemes</w:t>
      </w:r>
    </w:p>
    <w:p w14:paraId="6E6B14D4" w14:textId="77777777" w:rsidR="008E0C24" w:rsidRPr="00BE4442" w:rsidRDefault="008E0C24" w:rsidP="007454D3">
      <w:pPr>
        <w:pStyle w:val="a9"/>
        <w:numPr>
          <w:ilvl w:val="1"/>
          <w:numId w:val="19"/>
        </w:numPr>
      </w:pPr>
      <w:r w:rsidRPr="00BE4442">
        <w:t>Description of feedback schemes, i.e., Rel-18 doppler eT2</w:t>
      </w:r>
    </w:p>
    <w:p w14:paraId="1D0AFB0F" w14:textId="77777777" w:rsidR="008E0C24" w:rsidRPr="00BE4442" w:rsidRDefault="008E0C24" w:rsidP="007454D3">
      <w:pPr>
        <w:pStyle w:val="a9"/>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a9"/>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a9"/>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9"/>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a9"/>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a9"/>
        <w:numPr>
          <w:ilvl w:val="0"/>
          <w:numId w:val="20"/>
        </w:numPr>
      </w:pPr>
      <w:r>
        <w:t>Various UE speed</w:t>
      </w:r>
    </w:p>
    <w:p w14:paraId="66B27B8A" w14:textId="77777777" w:rsidR="008E0C24" w:rsidRDefault="008E0C24" w:rsidP="007454D3">
      <w:pPr>
        <w:pStyle w:val="a9"/>
        <w:numPr>
          <w:ilvl w:val="0"/>
          <w:numId w:val="20"/>
        </w:numPr>
      </w:pPr>
      <w:r>
        <w:t>UE distribution</w:t>
      </w:r>
    </w:p>
    <w:p w14:paraId="683A4834" w14:textId="77777777" w:rsidR="008E0C24" w:rsidRPr="00953FBD" w:rsidRDefault="008E0C24" w:rsidP="007454D3">
      <w:pPr>
        <w:pStyle w:val="a9"/>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a9"/>
        <w:numPr>
          <w:ilvl w:val="0"/>
          <w:numId w:val="20"/>
        </w:numPr>
      </w:pPr>
      <w:r>
        <w:t>Various numbers of antenna ports</w:t>
      </w:r>
    </w:p>
    <w:p w14:paraId="4C1ADDDA" w14:textId="77777777" w:rsidR="008E0C24" w:rsidRPr="00650FFD" w:rsidRDefault="008E0C24" w:rsidP="007454D3">
      <w:pPr>
        <w:pStyle w:val="a9"/>
        <w:numPr>
          <w:ilvl w:val="0"/>
          <w:numId w:val="20"/>
        </w:numPr>
      </w:pPr>
      <w:r>
        <w:t>Various frequency granularity</w:t>
      </w:r>
    </w:p>
    <w:p w14:paraId="3DBDD202" w14:textId="77777777" w:rsidR="008E0C24" w:rsidRPr="00611483" w:rsidRDefault="008E0C24" w:rsidP="007454D3">
      <w:pPr>
        <w:pStyle w:val="a9"/>
        <w:numPr>
          <w:ilvl w:val="0"/>
          <w:numId w:val="20"/>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lastRenderedPageBreak/>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lastRenderedPageBreak/>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 xml:space="preserve">model </w:t>
      </w:r>
      <w:r w:rsidRPr="00554989">
        <w:rPr>
          <w:color w:val="ED7D31"/>
        </w:rPr>
        <w:lastRenderedPageBreak/>
        <w:t>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9"/>
        <w:numPr>
          <w:ilvl w:val="0"/>
          <w:numId w:val="19"/>
        </w:numPr>
      </w:pPr>
      <w:r w:rsidRPr="0077394D">
        <w:t>Dataset description</w:t>
      </w:r>
    </w:p>
    <w:p w14:paraId="54E2FC88" w14:textId="77777777" w:rsidR="008E0C24" w:rsidRPr="00554989" w:rsidRDefault="008E0C24" w:rsidP="007454D3">
      <w:pPr>
        <w:pStyle w:val="a9"/>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a9"/>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a9"/>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a9"/>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a9"/>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a9"/>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a9"/>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9"/>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9"/>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a9"/>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9"/>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9"/>
        <w:numPr>
          <w:ilvl w:val="0"/>
          <w:numId w:val="19"/>
        </w:numPr>
      </w:pPr>
      <w:r>
        <w:t>Description of model input/output and use case</w:t>
      </w:r>
    </w:p>
    <w:p w14:paraId="7E2B5B19" w14:textId="77777777" w:rsidR="008E0C24" w:rsidRPr="009141AB" w:rsidRDefault="008E0C24" w:rsidP="007454D3">
      <w:pPr>
        <w:pStyle w:val="a9"/>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2"/>
      </w:pPr>
      <w:r>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a9"/>
        <w:numPr>
          <w:ilvl w:val="0"/>
          <w:numId w:val="4"/>
        </w:numPr>
      </w:pPr>
      <w:bookmarkStart w:id="191" w:name="_Ref158971936"/>
      <w:bookmarkStart w:id="192" w:name="_Ref158821511"/>
      <w:r w:rsidRPr="006536C8">
        <w:lastRenderedPageBreak/>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t>CEWiT</w:t>
      </w:r>
    </w:p>
    <w:p w14:paraId="7BBFE2F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B4E7" w14:textId="77777777" w:rsidR="004A4616" w:rsidRDefault="004A4616" w:rsidP="00E25422">
      <w:r>
        <w:separator/>
      </w:r>
    </w:p>
  </w:endnote>
  <w:endnote w:type="continuationSeparator" w:id="0">
    <w:p w14:paraId="62049FB1" w14:textId="77777777" w:rsidR="004A4616" w:rsidRDefault="004A4616" w:rsidP="00E25422">
      <w:r>
        <w:continuationSeparator/>
      </w:r>
    </w:p>
  </w:endnote>
  <w:endnote w:type="continuationNotice" w:id="1">
    <w:p w14:paraId="52FCB2B8" w14:textId="77777777" w:rsidR="004A4616" w:rsidRDefault="004A4616"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a5"/>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6BC9" w14:textId="77777777" w:rsidR="004A4616" w:rsidRDefault="004A4616" w:rsidP="00E25422">
      <w:r>
        <w:separator/>
      </w:r>
    </w:p>
  </w:footnote>
  <w:footnote w:type="continuationSeparator" w:id="0">
    <w:p w14:paraId="617695E8" w14:textId="77777777" w:rsidR="004A4616" w:rsidRDefault="004A4616" w:rsidP="00E25422">
      <w:r>
        <w:continuationSeparator/>
      </w:r>
    </w:p>
  </w:footnote>
  <w:footnote w:type="continuationNotice" w:id="1">
    <w:p w14:paraId="4B216C18" w14:textId="77777777" w:rsidR="004A4616" w:rsidRDefault="004A4616"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ＭＳ 明朝"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ＭＳ 明朝"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ＭＳ 明朝"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ＭＳ 明朝"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ＭＳ 明朝"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07A36"/>
    <w:multiLevelType w:val="hybridMultilevel"/>
    <w:tmpl w:val="7852878A"/>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ＭＳ 明朝"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15:restartNumberingAfterBreak="0">
    <w:nsid w:val="77D916AB"/>
    <w:multiLevelType w:val="hybridMultilevel"/>
    <w:tmpl w:val="C4884A8A"/>
    <w:lvl w:ilvl="0" w:tplc="4E5CA9E4">
      <w:numFmt w:val="bullet"/>
      <w:lvlText w:val="-"/>
      <w:lvlJc w:val="left"/>
      <w:pPr>
        <w:ind w:left="440" w:hanging="440"/>
      </w:pPr>
      <w:rPr>
        <w:rFonts w:ascii="Times New Roman" w:eastAsia="ＭＳ 明朝"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7593322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4583057">
    <w:abstractNumId w:val="66"/>
  </w:num>
  <w:num w:numId="3" w16cid:durableId="1261254070">
    <w:abstractNumId w:val="9"/>
  </w:num>
  <w:num w:numId="4" w16cid:durableId="1181042045">
    <w:abstractNumId w:val="99"/>
  </w:num>
  <w:num w:numId="5" w16cid:durableId="652369730">
    <w:abstractNumId w:val="43"/>
  </w:num>
  <w:num w:numId="6" w16cid:durableId="1264144177">
    <w:abstractNumId w:val="19"/>
  </w:num>
  <w:num w:numId="7" w16cid:durableId="1884251548">
    <w:abstractNumId w:val="69"/>
  </w:num>
  <w:num w:numId="8" w16cid:durableId="1116287187">
    <w:abstractNumId w:val="102"/>
  </w:num>
  <w:num w:numId="9" w16cid:durableId="1530142835">
    <w:abstractNumId w:val="28"/>
  </w:num>
  <w:num w:numId="10" w16cid:durableId="755054481">
    <w:abstractNumId w:val="72"/>
  </w:num>
  <w:num w:numId="11" w16cid:durableId="686833875">
    <w:abstractNumId w:val="33"/>
  </w:num>
  <w:num w:numId="12" w16cid:durableId="1044872536">
    <w:abstractNumId w:val="11"/>
  </w:num>
  <w:num w:numId="13" w16cid:durableId="927882283">
    <w:abstractNumId w:val="42"/>
  </w:num>
  <w:num w:numId="14" w16cid:durableId="1258438681">
    <w:abstractNumId w:val="97"/>
  </w:num>
  <w:num w:numId="15" w16cid:durableId="1497453007">
    <w:abstractNumId w:val="27"/>
  </w:num>
  <w:num w:numId="16" w16cid:durableId="1666546123">
    <w:abstractNumId w:val="77"/>
  </w:num>
  <w:num w:numId="17" w16cid:durableId="1326933206">
    <w:abstractNumId w:val="86"/>
  </w:num>
  <w:num w:numId="18" w16cid:durableId="1963799463">
    <w:abstractNumId w:val="59"/>
  </w:num>
  <w:num w:numId="19" w16cid:durableId="1502156020">
    <w:abstractNumId w:val="8"/>
  </w:num>
  <w:num w:numId="20" w16cid:durableId="759063773">
    <w:abstractNumId w:val="4"/>
  </w:num>
  <w:num w:numId="21" w16cid:durableId="1239632510">
    <w:abstractNumId w:val="38"/>
  </w:num>
  <w:num w:numId="22" w16cid:durableId="1987666945">
    <w:abstractNumId w:val="5"/>
  </w:num>
  <w:num w:numId="23" w16cid:durableId="178013864">
    <w:abstractNumId w:val="70"/>
  </w:num>
  <w:num w:numId="24" w16cid:durableId="1692612042">
    <w:abstractNumId w:val="87"/>
  </w:num>
  <w:num w:numId="25" w16cid:durableId="1770586174">
    <w:abstractNumId w:val="29"/>
  </w:num>
  <w:num w:numId="26" w16cid:durableId="1144393873">
    <w:abstractNumId w:val="18"/>
  </w:num>
  <w:num w:numId="27" w16cid:durableId="1847670552">
    <w:abstractNumId w:val="60"/>
  </w:num>
  <w:num w:numId="28" w16cid:durableId="195704845">
    <w:abstractNumId w:val="1"/>
  </w:num>
  <w:num w:numId="29" w16cid:durableId="1100763115">
    <w:abstractNumId w:val="16"/>
  </w:num>
  <w:num w:numId="30" w16cid:durableId="505292692">
    <w:abstractNumId w:val="12"/>
  </w:num>
  <w:num w:numId="31" w16cid:durableId="1939408279">
    <w:abstractNumId w:val="36"/>
  </w:num>
  <w:num w:numId="32" w16cid:durableId="12537254">
    <w:abstractNumId w:val="105"/>
  </w:num>
  <w:num w:numId="33" w16cid:durableId="555168509">
    <w:abstractNumId w:val="91"/>
  </w:num>
  <w:num w:numId="34" w16cid:durableId="620457447">
    <w:abstractNumId w:val="96"/>
  </w:num>
  <w:num w:numId="35" w16cid:durableId="165360820">
    <w:abstractNumId w:val="80"/>
  </w:num>
  <w:num w:numId="36" w16cid:durableId="1032809028">
    <w:abstractNumId w:val="62"/>
  </w:num>
  <w:num w:numId="37" w16cid:durableId="559832676">
    <w:abstractNumId w:val="92"/>
  </w:num>
  <w:num w:numId="38" w16cid:durableId="481851056">
    <w:abstractNumId w:val="47"/>
  </w:num>
  <w:num w:numId="39" w16cid:durableId="252009253">
    <w:abstractNumId w:val="44"/>
  </w:num>
  <w:num w:numId="40" w16cid:durableId="920337156">
    <w:abstractNumId w:val="88"/>
  </w:num>
  <w:num w:numId="41" w16cid:durableId="2098020084">
    <w:abstractNumId w:val="51"/>
  </w:num>
  <w:num w:numId="42" w16cid:durableId="1567490295">
    <w:abstractNumId w:val="67"/>
  </w:num>
  <w:num w:numId="43" w16cid:durableId="870532211">
    <w:abstractNumId w:val="94"/>
  </w:num>
  <w:num w:numId="44" w16cid:durableId="1733843792">
    <w:abstractNumId w:val="48"/>
  </w:num>
  <w:num w:numId="45" w16cid:durableId="72432488">
    <w:abstractNumId w:val="103"/>
  </w:num>
  <w:num w:numId="46" w16cid:durableId="1647394027">
    <w:abstractNumId w:val="95"/>
  </w:num>
  <w:num w:numId="47" w16cid:durableId="629046694">
    <w:abstractNumId w:val="15"/>
  </w:num>
  <w:num w:numId="48" w16cid:durableId="1263682730">
    <w:abstractNumId w:val="35"/>
  </w:num>
  <w:num w:numId="49" w16cid:durableId="2059626781">
    <w:abstractNumId w:val="84"/>
  </w:num>
  <w:num w:numId="50" w16cid:durableId="1750078406">
    <w:abstractNumId w:val="98"/>
  </w:num>
  <w:num w:numId="51" w16cid:durableId="1502433690">
    <w:abstractNumId w:val="93"/>
  </w:num>
  <w:num w:numId="52" w16cid:durableId="1383989822">
    <w:abstractNumId w:val="85"/>
  </w:num>
  <w:num w:numId="53" w16cid:durableId="1446073308">
    <w:abstractNumId w:val="76"/>
  </w:num>
  <w:num w:numId="54" w16cid:durableId="826677791">
    <w:abstractNumId w:val="14"/>
  </w:num>
  <w:num w:numId="55" w16cid:durableId="1646088038">
    <w:abstractNumId w:val="89"/>
  </w:num>
  <w:num w:numId="56" w16cid:durableId="118964260">
    <w:abstractNumId w:val="21"/>
  </w:num>
  <w:num w:numId="57" w16cid:durableId="1301769816">
    <w:abstractNumId w:val="9"/>
    <w:lvlOverride w:ilvl="0">
      <w:startOverride w:val="1"/>
    </w:lvlOverride>
  </w:num>
  <w:num w:numId="58" w16cid:durableId="1289239748">
    <w:abstractNumId w:val="2"/>
  </w:num>
  <w:num w:numId="59" w16cid:durableId="1731535718">
    <w:abstractNumId w:val="32"/>
  </w:num>
  <w:num w:numId="60" w16cid:durableId="590549884">
    <w:abstractNumId w:val="39"/>
  </w:num>
  <w:num w:numId="61" w16cid:durableId="8721196">
    <w:abstractNumId w:val="10"/>
  </w:num>
  <w:num w:numId="62" w16cid:durableId="1849635252">
    <w:abstractNumId w:val="104"/>
  </w:num>
  <w:num w:numId="63" w16cid:durableId="1521241586">
    <w:abstractNumId w:val="52"/>
  </w:num>
  <w:num w:numId="64" w16cid:durableId="926773252">
    <w:abstractNumId w:val="68"/>
  </w:num>
  <w:num w:numId="65" w16cid:durableId="1431702687">
    <w:abstractNumId w:val="54"/>
  </w:num>
  <w:num w:numId="66" w16cid:durableId="1633748617">
    <w:abstractNumId w:val="74"/>
  </w:num>
  <w:num w:numId="67" w16cid:durableId="165639169">
    <w:abstractNumId w:val="55"/>
  </w:num>
  <w:num w:numId="68" w16cid:durableId="2031909385">
    <w:abstractNumId w:val="63"/>
  </w:num>
  <w:num w:numId="69" w16cid:durableId="1914315281">
    <w:abstractNumId w:val="40"/>
  </w:num>
  <w:num w:numId="70" w16cid:durableId="1426418460">
    <w:abstractNumId w:val="73"/>
  </w:num>
  <w:num w:numId="71" w16cid:durableId="1370111729">
    <w:abstractNumId w:val="22"/>
  </w:num>
  <w:num w:numId="72" w16cid:durableId="2056192051">
    <w:abstractNumId w:val="71"/>
  </w:num>
  <w:num w:numId="73" w16cid:durableId="783690906">
    <w:abstractNumId w:val="41"/>
  </w:num>
  <w:num w:numId="74" w16cid:durableId="2117558873">
    <w:abstractNumId w:val="82"/>
  </w:num>
  <w:num w:numId="75" w16cid:durableId="1060054311">
    <w:abstractNumId w:val="37"/>
  </w:num>
  <w:num w:numId="76" w16cid:durableId="1868567542">
    <w:abstractNumId w:val="53"/>
  </w:num>
  <w:num w:numId="77" w16cid:durableId="255137417">
    <w:abstractNumId w:val="7"/>
  </w:num>
  <w:num w:numId="78" w16cid:durableId="711002336">
    <w:abstractNumId w:val="6"/>
  </w:num>
  <w:num w:numId="79" w16cid:durableId="166362148">
    <w:abstractNumId w:val="17"/>
  </w:num>
  <w:num w:numId="80" w16cid:durableId="768937591">
    <w:abstractNumId w:val="65"/>
  </w:num>
  <w:num w:numId="81" w16cid:durableId="59989634">
    <w:abstractNumId w:val="31"/>
  </w:num>
  <w:num w:numId="82" w16cid:durableId="1619947328">
    <w:abstractNumId w:val="108"/>
  </w:num>
  <w:num w:numId="83" w16cid:durableId="2029141100">
    <w:abstractNumId w:val="101"/>
  </w:num>
  <w:num w:numId="84" w16cid:durableId="639042786">
    <w:abstractNumId w:val="45"/>
  </w:num>
  <w:num w:numId="85" w16cid:durableId="1807121288">
    <w:abstractNumId w:val="46"/>
  </w:num>
  <w:num w:numId="86" w16cid:durableId="785998962">
    <w:abstractNumId w:val="3"/>
  </w:num>
  <w:num w:numId="87" w16cid:durableId="2044667410">
    <w:abstractNumId w:val="0"/>
  </w:num>
  <w:num w:numId="88" w16cid:durableId="1139112633">
    <w:abstractNumId w:val="61"/>
  </w:num>
  <w:num w:numId="89" w16cid:durableId="1452628684">
    <w:abstractNumId w:val="25"/>
  </w:num>
  <w:num w:numId="90" w16cid:durableId="156380660">
    <w:abstractNumId w:val="13"/>
  </w:num>
  <w:num w:numId="91" w16cid:durableId="1861820454">
    <w:abstractNumId w:val="78"/>
  </w:num>
  <w:num w:numId="92" w16cid:durableId="349334876">
    <w:abstractNumId w:val="81"/>
  </w:num>
  <w:num w:numId="93" w16cid:durableId="820462462">
    <w:abstractNumId w:val="90"/>
  </w:num>
  <w:num w:numId="94" w16cid:durableId="1832408270">
    <w:abstractNumId w:val="75"/>
  </w:num>
  <w:num w:numId="95" w16cid:durableId="173343787">
    <w:abstractNumId w:val="56"/>
  </w:num>
  <w:num w:numId="96" w16cid:durableId="1901549654">
    <w:abstractNumId w:val="107"/>
  </w:num>
  <w:num w:numId="97" w16cid:durableId="588466009">
    <w:abstractNumId w:val="34"/>
  </w:num>
  <w:num w:numId="98" w16cid:durableId="1418012427">
    <w:abstractNumId w:val="49"/>
  </w:num>
  <w:num w:numId="99" w16cid:durableId="1218857332">
    <w:abstractNumId w:val="57"/>
  </w:num>
  <w:num w:numId="100" w16cid:durableId="1431773499">
    <w:abstractNumId w:val="20"/>
  </w:num>
  <w:num w:numId="101" w16cid:durableId="1165046108">
    <w:abstractNumId w:val="24"/>
  </w:num>
  <w:num w:numId="102" w16cid:durableId="831606391">
    <w:abstractNumId w:val="50"/>
  </w:num>
  <w:num w:numId="103" w16cid:durableId="227502334">
    <w:abstractNumId w:val="100"/>
  </w:num>
  <w:num w:numId="104" w16cid:durableId="260375892">
    <w:abstractNumId w:val="23"/>
  </w:num>
  <w:num w:numId="105" w16cid:durableId="964191865">
    <w:abstractNumId w:val="79"/>
  </w:num>
  <w:num w:numId="106" w16cid:durableId="751853967">
    <w:abstractNumId w:val="26"/>
  </w:num>
  <w:num w:numId="107" w16cid:durableId="651719681">
    <w:abstractNumId w:val="58"/>
  </w:num>
  <w:num w:numId="108" w16cid:durableId="935795254">
    <w:abstractNumId w:val="64"/>
  </w:num>
  <w:num w:numId="109" w16cid:durableId="1512068346">
    <w:abstractNumId w:val="106"/>
  </w:num>
  <w:num w:numId="110" w16cid:durableId="2003313640">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693"/>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C24FC"/>
    <w:rPr>
      <w:rFonts w:ascii="Times New Roman" w:eastAsia="Malgun Gothic" w:hAnsi="Times New Roman" w:cs="Times New Roman"/>
      <w:sz w:val="32"/>
      <w:szCs w:val="20"/>
      <w:lang w:val="en-GB"/>
    </w:rPr>
  </w:style>
  <w:style w:type="character" w:customStyle="1" w:styleId="20">
    <w:name w:val="見出し 2 (文字)"/>
    <w:basedOn w:val="a0"/>
    <w:link w:val="2"/>
    <w:rsid w:val="00EE7FE2"/>
    <w:rPr>
      <w:rFonts w:ascii="Times New Roman" w:eastAsia="Malgun Gothic" w:hAnsi="Times New Roman" w:cs="Times New Roman"/>
      <w:sz w:val="30"/>
      <w:szCs w:val="30"/>
      <w:lang w:val="en-GB"/>
    </w:rPr>
  </w:style>
  <w:style w:type="character" w:customStyle="1" w:styleId="30">
    <w:name w:val="見出し 3 (文字)"/>
    <w:basedOn w:val="a0"/>
    <w:link w:val="3"/>
    <w:rsid w:val="002D48C6"/>
    <w:rPr>
      <w:rFonts w:ascii="Times New Roman" w:eastAsia="Malgun Gothic" w:hAnsi="Times New Roman" w:cs="Times New Roman"/>
      <w:sz w:val="30"/>
      <w:szCs w:val="26"/>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89694A"/>
    <w:rPr>
      <w:rFonts w:ascii="Times New Roman" w:eastAsia="Malgun Gothic" w:hAnsi="Times New Roman" w:cs="Times New Roman"/>
      <w:b/>
      <w:bCs/>
      <w:sz w:val="24"/>
      <w:szCs w:val="24"/>
      <w:u w:val="single"/>
      <w:lang w:val="en-GB"/>
    </w:rPr>
  </w:style>
  <w:style w:type="character" w:customStyle="1" w:styleId="50">
    <w:name w:val="見出し 5 (文字)"/>
    <w:basedOn w:val="a0"/>
    <w:link w:val="5"/>
    <w:rsid w:val="00BC24FC"/>
    <w:rPr>
      <w:rFonts w:ascii="Times New Roman" w:eastAsia="Malgun Gothic" w:hAnsi="Times New Roman" w:cs="Times New Roman"/>
      <w:b/>
      <w:bCs/>
      <w:sz w:val="24"/>
      <w:szCs w:val="24"/>
      <w:u w:val="single"/>
      <w:lang w:val="en-GB"/>
    </w:rPr>
  </w:style>
  <w:style w:type="character" w:customStyle="1" w:styleId="60">
    <w:name w:val="見出し 6 (文字)"/>
    <w:basedOn w:val="a0"/>
    <w:link w:val="6"/>
    <w:rsid w:val="00BC24FC"/>
    <w:rPr>
      <w:rFonts w:ascii="Times New Roman" w:eastAsia="Malgun Gothic" w:hAnsi="Times New Roman" w:cs="Times New Roman"/>
      <w:sz w:val="20"/>
      <w:szCs w:val="26"/>
      <w:lang w:val="en-GB"/>
    </w:rPr>
  </w:style>
  <w:style w:type="character" w:customStyle="1" w:styleId="70">
    <w:name w:val="見出し 7 (文字)"/>
    <w:basedOn w:val="a0"/>
    <w:link w:val="7"/>
    <w:rsid w:val="00BC24FC"/>
    <w:rPr>
      <w:rFonts w:ascii="Times New Roman" w:eastAsia="Malgun Gothic" w:hAnsi="Times New Roman" w:cs="Times New Roman"/>
      <w:sz w:val="20"/>
      <w:szCs w:val="26"/>
      <w:lang w:val="en-GB"/>
    </w:rPr>
  </w:style>
  <w:style w:type="character" w:customStyle="1" w:styleId="80">
    <w:name w:val="見出し 8 (文字)"/>
    <w:basedOn w:val="a0"/>
    <w:link w:val="8"/>
    <w:rsid w:val="00BC24FC"/>
    <w:rPr>
      <w:rFonts w:ascii="Times New Roman" w:eastAsia="Malgun Gothic" w:hAnsi="Times New Roman" w:cs="Times New Roman"/>
      <w:sz w:val="32"/>
      <w:szCs w:val="20"/>
      <w:lang w:val="en-GB"/>
    </w:rPr>
  </w:style>
  <w:style w:type="character" w:customStyle="1" w:styleId="90">
    <w:name w:val="見出し 9 (文字)"/>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フッター (文字)"/>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図表番号 (文字)"/>
    <w:aliases w:val="cap (文字),Caption Char1 Char (文字),cap Char Char1 (文字),Caption Char Char1 Char (文字),cap Char2 (文字),180-Table-Caption (文字),Caption Char2 (文字),Caption Char Char Char (文字),Caption Char Char1 (文字),fig and tbl (文字),fighead2 (文字),fighead21 (文字),题 (文字)"/>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コメント文字列 (文字)"/>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コメント内容 (文字)"/>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21">
    <w:name w:val="Intense Emphasis"/>
    <w:basedOn w:val="a0"/>
    <w:uiPriority w:val="21"/>
    <w:qFormat/>
    <w:rsid w:val="00EC4427"/>
    <w:rPr>
      <w:rFonts w:ascii="Times" w:hAnsi="Times"/>
      <w:b/>
      <w:i w:val="0"/>
      <w:iCs/>
      <w:color w:val="4472C4" w:themeColor="accent1"/>
    </w:rPr>
  </w:style>
  <w:style w:type="character" w:styleId="af3">
    <w:name w:val="Emphasis"/>
    <w:uiPriority w:val="20"/>
    <w:qFormat/>
    <w:rsid w:val="00A22A4E"/>
    <w:rPr>
      <w:rFonts w:ascii="Times" w:hAnsi="Times"/>
      <w:b/>
      <w:bCs/>
      <w:i/>
      <w:iCs/>
      <w:color w:val="000000" w:themeColor="text1"/>
    </w:rPr>
  </w:style>
  <w:style w:type="character" w:styleId="af4">
    <w:name w:val="Subtle Emphasis"/>
    <w:basedOn w:val="a0"/>
    <w:uiPriority w:val="19"/>
    <w:qFormat/>
    <w:rsid w:val="00CA7560"/>
    <w:rPr>
      <w:i/>
      <w:iCs/>
      <w:color w:val="404040" w:themeColor="text1" w:themeTint="BF"/>
    </w:rPr>
  </w:style>
  <w:style w:type="character" w:customStyle="1" w:styleId="a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5">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6">
    <w:name w:val="Balloon Text"/>
    <w:basedOn w:val="a"/>
    <w:link w:val="af7"/>
    <w:uiPriority w:val="99"/>
    <w:semiHidden/>
    <w:unhideWhenUsed/>
    <w:rsid w:val="004266E5"/>
    <w:pPr>
      <w:spacing w:after="0"/>
    </w:pPr>
    <w:rPr>
      <w:sz w:val="18"/>
      <w:szCs w:val="18"/>
    </w:rPr>
  </w:style>
  <w:style w:type="character" w:customStyle="1" w:styleId="af7">
    <w:name w:val="吹き出し (文字)"/>
    <w:basedOn w:val="a0"/>
    <w:link w:val="af6"/>
    <w:uiPriority w:val="99"/>
    <w:semiHidden/>
    <w:rsid w:val="004266E5"/>
    <w:rPr>
      <w:rFonts w:ascii="Times New Roman" w:eastAsia="Malgun Gothic" w:hAnsi="Times New Roman" w:cs="Times New Roman"/>
      <w:sz w:val="18"/>
      <w:szCs w:val="18"/>
      <w:lang w:val="en-GB"/>
    </w:rPr>
  </w:style>
  <w:style w:type="character" w:customStyle="1" w:styleId="12">
    <w:name w:val="未处理的提及1"/>
    <w:basedOn w:val="a0"/>
    <w:uiPriority w:val="99"/>
    <w:semiHidden/>
    <w:unhideWhenUsed/>
    <w:rsid w:val="00C94E70"/>
    <w:rPr>
      <w:color w:val="605E5C"/>
      <w:shd w:val="clear" w:color="auto" w:fill="E1DFDD"/>
    </w:rPr>
  </w:style>
  <w:style w:type="paragraph" w:styleId="af8">
    <w:name w:val="Body Text"/>
    <w:basedOn w:val="a"/>
    <w:link w:val="af9"/>
    <w:uiPriority w:val="99"/>
    <w:unhideWhenUsed/>
    <w:qFormat/>
    <w:rsid w:val="00BF0647"/>
    <w:pPr>
      <w:spacing w:before="60" w:after="120" w:line="276" w:lineRule="auto"/>
    </w:pPr>
    <w:rPr>
      <w:rFonts w:eastAsia="Times New Roman"/>
      <w:sz w:val="20"/>
      <w:szCs w:val="24"/>
      <w:lang w:val="en-US"/>
    </w:rPr>
  </w:style>
  <w:style w:type="character" w:customStyle="1" w:styleId="af9">
    <w:name w:val="本文 (文字)"/>
    <w:basedOn w:val="a0"/>
    <w:link w:val="af8"/>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8"/>
    <w:next w:val="a"/>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a">
    <w:name w:val="Strong"/>
    <w:qFormat/>
    <w:rsid w:val="00430E44"/>
    <w:rPr>
      <w:b/>
      <w:bCs/>
    </w:rPr>
  </w:style>
  <w:style w:type="character" w:customStyle="1" w:styleId="ui-provider">
    <w:name w:val="ui-provider"/>
    <w:basedOn w:val="a0"/>
    <w:rsid w:val="008F37A2"/>
  </w:style>
  <w:style w:type="paragraph" w:customStyle="1" w:styleId="B1">
    <w:name w:val="B1"/>
    <w:basedOn w:val="afb"/>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b">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ＭＳ 明朝"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Web">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c">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d">
    <w:name w:val="No Spacing"/>
    <w:uiPriority w:val="1"/>
    <w:qFormat/>
    <w:rsid w:val="006164BA"/>
    <w:pPr>
      <w:spacing w:after="0" w:line="240" w:lineRule="auto"/>
    </w:pPr>
    <w:rPr>
      <w:rFonts w:ascii="Times New Roman" w:eastAsia="ＭＳ ゴシック"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Mention"/>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ＭＳ 明朝"/>
      <w:sz w:val="20"/>
      <w:szCs w:val="20"/>
    </w:rPr>
  </w:style>
  <w:style w:type="paragraph" w:customStyle="1" w:styleId="B3">
    <w:name w:val="B3"/>
    <w:basedOn w:val="a"/>
    <w:rsid w:val="00CF12D0"/>
    <w:pPr>
      <w:ind w:left="1135" w:hanging="284"/>
      <w:jc w:val="left"/>
    </w:pPr>
    <w:rPr>
      <w:rFonts w:eastAsia="ＭＳ 明朝"/>
      <w:sz w:val="20"/>
      <w:szCs w:val="20"/>
    </w:rPr>
  </w:style>
  <w:style w:type="character" w:customStyle="1" w:styleId="B2Char">
    <w:name w:val="B2 Char"/>
    <w:link w:val="B2"/>
    <w:qFormat/>
    <w:rsid w:val="00CF12D0"/>
    <w:rPr>
      <w:rFonts w:ascii="Times New Roman" w:eastAsia="ＭＳ 明朝"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
    <w:name w:val="Placeholder Text"/>
    <w:basedOn w:val="a0"/>
    <w:uiPriority w:val="99"/>
    <w:semiHidden/>
    <w:rsid w:val="00C32BDE"/>
    <w:rPr>
      <w:color w:val="666666"/>
    </w:rPr>
  </w:style>
  <w:style w:type="character" w:styleId="aff0">
    <w:name w:val="Unresolved Mention"/>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110</TotalTime>
  <Pages>115</Pages>
  <Words>33296</Words>
  <Characters>189790</Characters>
  <Application>Microsoft Office Word</Application>
  <DocSecurity>0</DocSecurity>
  <Lines>1581</Lines>
  <Paragraphs>445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222641</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Yamamoto Tetsuya (山本 哲矢)</cp:lastModifiedBy>
  <cp:revision>93</cp:revision>
  <dcterms:created xsi:type="dcterms:W3CDTF">2024-05-17T23:21:00Z</dcterms:created>
  <dcterms:modified xsi:type="dcterms:W3CDTF">2024-05-19T11:20:00Z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