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644E" w14:textId="77777777" w:rsidR="00C01C04" w:rsidRDefault="00000000" w:rsidP="002D1B8D">
      <w:pPr>
        <w:rPr>
          <w:lang w:val="de-DE"/>
        </w:rPr>
      </w:pPr>
      <w:bookmarkStart w:id="0" w:name="_Hlk110513670"/>
      <w:bookmarkStart w:id="1" w:name="OLE_LINK3"/>
      <w:bookmarkStart w:id="2" w:name="_Ref133120545"/>
      <w:bookmarkEnd w:id="0"/>
      <w:r>
        <w:rPr>
          <w:lang w:val="de-DE"/>
        </w:rPr>
        <w:t>3GPP TSG RAN WG1 #117</w:t>
      </w:r>
      <w:r>
        <w:rPr>
          <w:lang w:val="de-DE"/>
        </w:rPr>
        <w:tab/>
      </w:r>
      <w:r>
        <w:rPr>
          <w:lang w:val="de-DE"/>
        </w:rPr>
        <w:tab/>
      </w:r>
      <w:r>
        <w:rPr>
          <w:lang w:val="de-DE"/>
        </w:rPr>
        <w:tab/>
      </w:r>
      <w:r>
        <w:rPr>
          <w:lang w:val="de-DE"/>
        </w:rPr>
        <w:tab/>
      </w:r>
      <w:r>
        <w:rPr>
          <w:lang w:val="de-DE"/>
        </w:rPr>
        <w:tab/>
      </w:r>
      <w:r>
        <w:rPr>
          <w:lang w:val="de-DE"/>
        </w:rPr>
        <w:tab/>
        <w:t>R1-24xxxxx</w:t>
      </w:r>
    </w:p>
    <w:p w14:paraId="1426AF1F" w14:textId="77777777" w:rsidR="00C01C04" w:rsidRDefault="00000000" w:rsidP="002D1B8D">
      <w:pPr>
        <w:rPr>
          <w:lang w:val="en-US"/>
        </w:rPr>
      </w:pPr>
      <w:r>
        <w:rPr>
          <w:lang w:val="en-US"/>
        </w:rPr>
        <w:t>Fukuoka, Japan, May 20</w:t>
      </w:r>
      <w:r>
        <w:rPr>
          <w:vertAlign w:val="superscript"/>
          <w:lang w:val="en-US"/>
        </w:rPr>
        <w:t>th</w:t>
      </w:r>
      <w:r>
        <w:rPr>
          <w:lang w:val="en-US"/>
        </w:rPr>
        <w:t xml:space="preserve"> – 24</w:t>
      </w:r>
      <w:r>
        <w:rPr>
          <w:vertAlign w:val="superscript"/>
          <w:lang w:val="en-US"/>
        </w:rPr>
        <w:t>th</w:t>
      </w:r>
      <w:r>
        <w:rPr>
          <w:lang w:val="en-US"/>
        </w:rPr>
        <w:t>, 2024</w:t>
      </w:r>
    </w:p>
    <w:p w14:paraId="2B19073D" w14:textId="77777777" w:rsidR="00C01C04" w:rsidRDefault="00C01C04" w:rsidP="002D1B8D">
      <w:pPr>
        <w:rPr>
          <w:lang w:val="en-US"/>
        </w:rPr>
      </w:pPr>
    </w:p>
    <w:p w14:paraId="7A3773DE" w14:textId="77777777" w:rsidR="00C01C04" w:rsidRDefault="00000000" w:rsidP="002D1B8D">
      <w:pPr>
        <w:rPr>
          <w:lang w:val="en-US"/>
        </w:rPr>
      </w:pPr>
      <w:r>
        <w:rPr>
          <w:lang w:val="en-US"/>
        </w:rPr>
        <w:t>Source:</w:t>
      </w:r>
      <w:r>
        <w:rPr>
          <w:lang w:val="en-US"/>
        </w:rPr>
        <w:tab/>
        <w:t>Moderator (Fujitsu)</w:t>
      </w:r>
    </w:p>
    <w:p w14:paraId="3C64FB24" w14:textId="77777777" w:rsidR="00C01C04" w:rsidRDefault="00000000" w:rsidP="002D1B8D">
      <w:pPr>
        <w:rPr>
          <w:lang w:val="en-US" w:eastAsia="zh-CN"/>
        </w:rPr>
      </w:pPr>
      <w:r>
        <w:rPr>
          <w:lang w:val="en-US"/>
        </w:rPr>
        <w:t>Title:</w:t>
      </w:r>
      <w:r>
        <w:rPr>
          <w:lang w:val="en-US"/>
        </w:rPr>
        <w:tab/>
        <w:t>FL summary 1 of Maintenance on Further NR Mobility Enhancements</w:t>
      </w:r>
    </w:p>
    <w:p w14:paraId="090378B6" w14:textId="77777777" w:rsidR="00C01C04" w:rsidRDefault="00000000" w:rsidP="002D1B8D">
      <w:pPr>
        <w:rPr>
          <w:lang w:val="en-US"/>
        </w:rPr>
      </w:pPr>
      <w:r>
        <w:rPr>
          <w:lang w:val="en-US"/>
        </w:rPr>
        <w:t>Agenda Item:</w:t>
      </w:r>
      <w:r>
        <w:rPr>
          <w:lang w:val="en-US"/>
        </w:rPr>
        <w:tab/>
        <w:t>8.1</w:t>
      </w:r>
    </w:p>
    <w:p w14:paraId="653A8F6B" w14:textId="77777777" w:rsidR="00C01C04" w:rsidRDefault="00000000" w:rsidP="002D1B8D">
      <w:pPr>
        <w:rPr>
          <w:lang w:val="en-US"/>
        </w:rPr>
      </w:pPr>
      <w:r>
        <w:rPr>
          <w:lang w:val="en-US"/>
        </w:rPr>
        <w:t>Document for:</w:t>
      </w:r>
      <w:r>
        <w:rPr>
          <w:lang w:val="en-US"/>
        </w:rPr>
        <w:tab/>
        <w:t>Information</w:t>
      </w:r>
    </w:p>
    <w:bookmarkEnd w:id="1"/>
    <w:bookmarkEnd w:id="2"/>
    <w:p w14:paraId="129CE9A5" w14:textId="77777777" w:rsidR="00C01C04" w:rsidRDefault="00000000" w:rsidP="002D1B8D">
      <w:pPr>
        <w:pStyle w:val="Heading1"/>
        <w:spacing w:after="180"/>
        <w:rPr>
          <w:lang w:val="en-US"/>
        </w:rPr>
      </w:pPr>
      <w:r>
        <w:rPr>
          <w:lang w:val="en-US"/>
        </w:rPr>
        <w:t>Introduction</w:t>
      </w:r>
    </w:p>
    <w:p w14:paraId="28BC1664" w14:textId="77777777" w:rsidR="00C01C04" w:rsidRDefault="00000000" w:rsidP="002D1B8D">
      <w:pPr>
        <w:rPr>
          <w:lang w:val="en-US"/>
        </w:rPr>
      </w:pPr>
      <w:r>
        <w:rPr>
          <w:lang w:val="en-US"/>
        </w:rPr>
        <w:t>This contribution is a Feature Lead (FL) summary for the CRs for mobility enhancements under A.I. 8.1.</w:t>
      </w:r>
    </w:p>
    <w:p w14:paraId="52B3BDB0" w14:textId="77777777" w:rsidR="00C01C04" w:rsidRDefault="00000000" w:rsidP="002D1B8D">
      <w:pPr>
        <w:pStyle w:val="Heading1"/>
        <w:spacing w:after="180"/>
        <w:rPr>
          <w:lang w:val="en-US"/>
        </w:rPr>
      </w:pPr>
      <w:r>
        <w:rPr>
          <w:lang w:val="en-US"/>
        </w:rPr>
        <w:t xml:space="preserve">Plan for GTW/Online </w:t>
      </w:r>
      <w:proofErr w:type="gramStart"/>
      <w:r>
        <w:rPr>
          <w:lang w:val="en-US"/>
        </w:rPr>
        <w:t>discussion</w:t>
      </w:r>
      <w:proofErr w:type="gramEnd"/>
    </w:p>
    <w:p w14:paraId="5480EE17" w14:textId="77777777" w:rsidR="00C01C04" w:rsidRDefault="00C01C04" w:rsidP="002D1B8D">
      <w:pPr>
        <w:rPr>
          <w:lang w:val="en-US"/>
        </w:rPr>
      </w:pPr>
    </w:p>
    <w:p w14:paraId="713ACA6F" w14:textId="77777777" w:rsidR="00C01C04" w:rsidRDefault="00000000" w:rsidP="002D1B8D">
      <w:pPr>
        <w:pStyle w:val="Heading5"/>
        <w:rPr>
          <w:lang w:val="en-US"/>
        </w:rPr>
      </w:pPr>
      <w:r>
        <w:rPr>
          <w:rFonts w:hint="eastAsia"/>
          <w:lang w:val="en-US"/>
        </w:rPr>
        <w:t>[</w:t>
      </w:r>
      <w:r>
        <w:rPr>
          <w:lang w:val="en-US"/>
        </w:rPr>
        <w:t>Proposals for Monday online]</w:t>
      </w:r>
    </w:p>
    <w:p w14:paraId="7774FB9B" w14:textId="77777777" w:rsidR="00C01C04" w:rsidRDefault="00000000" w:rsidP="002D1B8D">
      <w:pPr>
        <w:pStyle w:val="Heading5"/>
        <w:rPr>
          <w:lang w:val="en-US"/>
        </w:rPr>
      </w:pPr>
      <w:r>
        <w:rPr>
          <w:rFonts w:hint="eastAsia"/>
          <w:lang w:val="en-US"/>
        </w:rPr>
        <w:t>[</w:t>
      </w:r>
      <w:r>
        <w:rPr>
          <w:lang w:val="en-US"/>
        </w:rPr>
        <w:t>Proposals for Tuesday online]</w:t>
      </w:r>
    </w:p>
    <w:p w14:paraId="5DE5701A" w14:textId="77777777" w:rsidR="00C01C04" w:rsidRDefault="00000000" w:rsidP="002D1B8D">
      <w:pPr>
        <w:pStyle w:val="Heading5"/>
        <w:rPr>
          <w:lang w:val="en-US"/>
        </w:rPr>
      </w:pPr>
      <w:r>
        <w:rPr>
          <w:rFonts w:hint="eastAsia"/>
          <w:lang w:val="en-US"/>
        </w:rPr>
        <w:t>[</w:t>
      </w:r>
      <w:r>
        <w:rPr>
          <w:lang w:val="en-US"/>
        </w:rPr>
        <w:t>Proposals for Wednesday online]</w:t>
      </w:r>
    </w:p>
    <w:p w14:paraId="460A8CF5" w14:textId="77777777" w:rsidR="00C01C04" w:rsidRDefault="00000000" w:rsidP="002D1B8D">
      <w:pPr>
        <w:pStyle w:val="Heading5"/>
        <w:rPr>
          <w:lang w:val="en-US"/>
        </w:rPr>
      </w:pPr>
      <w:r>
        <w:rPr>
          <w:rFonts w:hint="eastAsia"/>
          <w:lang w:val="en-US"/>
        </w:rPr>
        <w:t>[</w:t>
      </w:r>
      <w:r>
        <w:rPr>
          <w:lang w:val="en-US"/>
        </w:rPr>
        <w:t>Proposals for Thursday online]</w:t>
      </w:r>
    </w:p>
    <w:p w14:paraId="1DCE61FB" w14:textId="77777777" w:rsidR="00C01C04" w:rsidRDefault="00000000" w:rsidP="002D1B8D">
      <w:pPr>
        <w:pStyle w:val="Heading5"/>
        <w:rPr>
          <w:lang w:val="en-US"/>
        </w:rPr>
      </w:pPr>
      <w:r>
        <w:rPr>
          <w:rFonts w:hint="eastAsia"/>
          <w:lang w:val="en-US"/>
        </w:rPr>
        <w:t>[</w:t>
      </w:r>
      <w:r>
        <w:rPr>
          <w:lang w:val="en-US"/>
        </w:rPr>
        <w:t>Proposals for Friday online]</w:t>
      </w:r>
    </w:p>
    <w:p w14:paraId="11919EE5" w14:textId="77777777" w:rsidR="00C01C04" w:rsidRDefault="00C01C04" w:rsidP="002D1B8D">
      <w:pPr>
        <w:rPr>
          <w:lang w:val="en-US" w:eastAsia="ja-JP"/>
        </w:rPr>
      </w:pPr>
    </w:p>
    <w:p w14:paraId="1A898053" w14:textId="77777777" w:rsidR="00C01C04" w:rsidRDefault="00C01C04" w:rsidP="002D1B8D">
      <w:pPr>
        <w:rPr>
          <w:lang w:val="en-US"/>
        </w:rPr>
      </w:pPr>
    </w:p>
    <w:p w14:paraId="280CAE6B" w14:textId="77777777" w:rsidR="00C01C04" w:rsidRDefault="00C01C04" w:rsidP="002D1B8D">
      <w:pPr>
        <w:rPr>
          <w:lang w:val="en-US"/>
        </w:rPr>
      </w:pPr>
    </w:p>
    <w:p w14:paraId="098C168A" w14:textId="77777777" w:rsidR="00C01C04" w:rsidRDefault="00000000" w:rsidP="002D1B8D">
      <w:pPr>
        <w:pStyle w:val="Heading1"/>
        <w:spacing w:after="180"/>
        <w:rPr>
          <w:lang w:val="en-US"/>
        </w:rPr>
      </w:pPr>
      <w:r>
        <w:rPr>
          <w:lang w:val="en-US"/>
        </w:rPr>
        <w:t>List of Contributions</w:t>
      </w:r>
    </w:p>
    <w:p w14:paraId="5E49738A" w14:textId="77777777" w:rsidR="00C01C04" w:rsidRDefault="00000000" w:rsidP="002D1B8D">
      <w:pPr>
        <w:pStyle w:val="Heading2"/>
      </w:pPr>
      <w:r>
        <w:t xml:space="preserve">Contributions under AI 5 </w:t>
      </w:r>
    </w:p>
    <w:p w14:paraId="42E252F1" w14:textId="77777777" w:rsidR="00C01C04" w:rsidRDefault="00000000" w:rsidP="002D1B8D">
      <w:r>
        <w:t>Rel-18 NR_Mob_enh2</w:t>
      </w:r>
    </w:p>
    <w:p w14:paraId="7F94D145" w14:textId="77777777" w:rsidR="00C01C04" w:rsidRDefault="00000000" w:rsidP="002D1B8D">
      <w:hyperlink r:id="rId12" w:history="1">
        <w:r>
          <w:rPr>
            <w:rStyle w:val="Hyperlink"/>
          </w:rPr>
          <w:t>R1-2404199</w:t>
        </w:r>
      </w:hyperlink>
      <w:r>
        <w:tab/>
        <w:t>LS on LTM L1 intra and inter-frequency measurements</w:t>
      </w:r>
      <w:r>
        <w:tab/>
        <w:t>RAN2, Intel</w:t>
      </w:r>
    </w:p>
    <w:p w14:paraId="0B2D4F96" w14:textId="77777777" w:rsidR="00C01C04" w:rsidRDefault="00000000" w:rsidP="002D1B8D">
      <w:r>
        <w:t xml:space="preserve">Relevant </w:t>
      </w:r>
      <w:proofErr w:type="spellStart"/>
      <w:r>
        <w:t>tdoc</w:t>
      </w:r>
      <w:proofErr w:type="spellEnd"/>
      <w:r>
        <w:t>(s)</w:t>
      </w:r>
    </w:p>
    <w:p w14:paraId="6452E95C" w14:textId="77777777" w:rsidR="00C01C04" w:rsidRDefault="00000000" w:rsidP="002D1B8D">
      <w:hyperlink r:id="rId13" w:history="1">
        <w:r>
          <w:rPr>
            <w:rStyle w:val="Hyperlink"/>
          </w:rPr>
          <w:t>R1-2404145</w:t>
        </w:r>
      </w:hyperlink>
      <w:r>
        <w:tab/>
        <w:t xml:space="preserve">Draft </w:t>
      </w:r>
      <w:proofErr w:type="gramStart"/>
      <w:r>
        <w:t>reply</w:t>
      </w:r>
      <w:proofErr w:type="gramEnd"/>
      <w:r>
        <w:t xml:space="preserve"> LS on LTM L1 intra and inter-frequency measurements</w:t>
      </w:r>
      <w:r>
        <w:tab/>
        <w:t>vivo</w:t>
      </w:r>
    </w:p>
    <w:p w14:paraId="5BCF4D48" w14:textId="77777777" w:rsidR="00C01C04" w:rsidRDefault="00000000" w:rsidP="002D1B8D">
      <w:hyperlink r:id="rId14" w:history="1">
        <w:r>
          <w:rPr>
            <w:rStyle w:val="Hyperlink"/>
          </w:rPr>
          <w:t>R1-2404247</w:t>
        </w:r>
      </w:hyperlink>
      <w:r>
        <w:tab/>
        <w:t>Discussion on LTM L1 intra and inter-frequency measurements</w:t>
      </w:r>
      <w:r>
        <w:tab/>
        <w:t>ZTE</w:t>
      </w:r>
    </w:p>
    <w:p w14:paraId="3AD49B59" w14:textId="77777777" w:rsidR="00C01C04" w:rsidRDefault="00000000" w:rsidP="002D1B8D">
      <w:hyperlink r:id="rId15" w:history="1">
        <w:r>
          <w:rPr>
            <w:rStyle w:val="Hyperlink"/>
          </w:rPr>
          <w:t>R1-2404248</w:t>
        </w:r>
      </w:hyperlink>
      <w:r>
        <w:tab/>
        <w:t xml:space="preserve">Draft </w:t>
      </w:r>
      <w:proofErr w:type="gramStart"/>
      <w:r>
        <w:t>reply</w:t>
      </w:r>
      <w:proofErr w:type="gramEnd"/>
      <w:r>
        <w:t xml:space="preserve"> LS on </w:t>
      </w:r>
      <w:proofErr w:type="spellStart"/>
      <w:r>
        <w:t>on</w:t>
      </w:r>
      <w:proofErr w:type="spellEnd"/>
      <w:r>
        <w:t xml:space="preserve"> LTM L1 intra and inter-frequency measurements</w:t>
      </w:r>
      <w:r>
        <w:tab/>
        <w:t>ZTE</w:t>
      </w:r>
    </w:p>
    <w:p w14:paraId="09587728" w14:textId="77777777" w:rsidR="00C01C04" w:rsidRDefault="00000000" w:rsidP="002D1B8D">
      <w:hyperlink r:id="rId16" w:history="1">
        <w:r>
          <w:rPr>
            <w:rStyle w:val="Hyperlink"/>
          </w:rPr>
          <w:t>R1-2404265</w:t>
        </w:r>
      </w:hyperlink>
      <w:r>
        <w:tab/>
        <w:t xml:space="preserve">Draft </w:t>
      </w:r>
      <w:proofErr w:type="gramStart"/>
      <w:r>
        <w:t>reply</w:t>
      </w:r>
      <w:proofErr w:type="gramEnd"/>
      <w:r>
        <w:t xml:space="preserve"> LS on LTM L1 intra and inter-frequency measurements</w:t>
      </w:r>
      <w:r>
        <w:tab/>
        <w:t>Samsung</w:t>
      </w:r>
    </w:p>
    <w:p w14:paraId="21DFFA7F" w14:textId="77777777" w:rsidR="00C01C04" w:rsidRDefault="00000000" w:rsidP="002D1B8D">
      <w:hyperlink r:id="rId17" w:history="1">
        <w:r>
          <w:rPr>
            <w:rStyle w:val="Hyperlink"/>
          </w:rPr>
          <w:t>R1-2404342</w:t>
        </w:r>
      </w:hyperlink>
      <w:r>
        <w:tab/>
        <w:t>Reply LS on LTM L1 intra and inter-frequency measurements</w:t>
      </w:r>
      <w:r>
        <w:tab/>
        <w:t>Lenovo</w:t>
      </w:r>
    </w:p>
    <w:p w14:paraId="2899A01F" w14:textId="77777777" w:rsidR="00C01C04" w:rsidRDefault="00000000" w:rsidP="002D1B8D">
      <w:hyperlink r:id="rId18" w:history="1">
        <w:r>
          <w:rPr>
            <w:rStyle w:val="Hyperlink"/>
          </w:rPr>
          <w:t>R1-2404349</w:t>
        </w:r>
      </w:hyperlink>
      <w:r>
        <w:tab/>
        <w:t xml:space="preserve">Draft </w:t>
      </w:r>
      <w:proofErr w:type="gramStart"/>
      <w:r>
        <w:t>reply</w:t>
      </w:r>
      <w:proofErr w:type="gramEnd"/>
      <w:r>
        <w:t xml:space="preserve"> LS on LTM L1 intra and inter-frequency measurements</w:t>
      </w:r>
      <w:r>
        <w:tab/>
      </w:r>
      <w:proofErr w:type="spellStart"/>
      <w:r>
        <w:t>Spreadtrum</w:t>
      </w:r>
      <w:proofErr w:type="spellEnd"/>
      <w:r>
        <w:t xml:space="preserve"> Communications</w:t>
      </w:r>
    </w:p>
    <w:p w14:paraId="28A091C4" w14:textId="77777777" w:rsidR="00C01C04" w:rsidRDefault="00000000" w:rsidP="002D1B8D">
      <w:hyperlink r:id="rId19" w:history="1">
        <w:r>
          <w:rPr>
            <w:rStyle w:val="Hyperlink"/>
          </w:rPr>
          <w:t>R1-2404677</w:t>
        </w:r>
      </w:hyperlink>
      <w:r>
        <w:tab/>
        <w:t>Draft reply to LS on LTM L1 intra and inter-frequency measurements</w:t>
      </w:r>
      <w:r>
        <w:tab/>
        <w:t>NEC</w:t>
      </w:r>
    </w:p>
    <w:p w14:paraId="3304D123" w14:textId="77777777" w:rsidR="00C01C04" w:rsidRDefault="00000000" w:rsidP="002D1B8D">
      <w:hyperlink r:id="rId20" w:history="1">
        <w:r>
          <w:rPr>
            <w:rStyle w:val="Hyperlink"/>
          </w:rPr>
          <w:t>R1-2404753</w:t>
        </w:r>
      </w:hyperlink>
      <w:r>
        <w:tab/>
        <w:t>Discussion of LS on LTM L1 intra and inter-frequency measurements</w:t>
      </w:r>
      <w:r>
        <w:tab/>
        <w:t>Ericsson</w:t>
      </w:r>
    </w:p>
    <w:p w14:paraId="5AD809C0" w14:textId="77777777" w:rsidR="00C01C04" w:rsidRDefault="00000000" w:rsidP="002D1B8D">
      <w:hyperlink r:id="rId21" w:history="1">
        <w:r>
          <w:rPr>
            <w:rStyle w:val="Hyperlink"/>
          </w:rPr>
          <w:t>R1-2404829</w:t>
        </w:r>
      </w:hyperlink>
      <w:r>
        <w:tab/>
        <w:t>Discussion on RAN2 LS on LTM L1 intra and inter-frequency measurements</w:t>
      </w:r>
      <w:r>
        <w:tab/>
        <w:t>OPPO</w:t>
      </w:r>
    </w:p>
    <w:p w14:paraId="2CFAE304" w14:textId="77777777" w:rsidR="00C01C04" w:rsidRDefault="00000000" w:rsidP="002D1B8D">
      <w:hyperlink r:id="rId22" w:history="1">
        <w:r>
          <w:rPr>
            <w:rStyle w:val="Hyperlink"/>
          </w:rPr>
          <w:t>R1-2404830</w:t>
        </w:r>
      </w:hyperlink>
      <w:r>
        <w:tab/>
        <w:t xml:space="preserve">Draft </w:t>
      </w:r>
      <w:proofErr w:type="gramStart"/>
      <w:r>
        <w:t>reply</w:t>
      </w:r>
      <w:proofErr w:type="gramEnd"/>
      <w:r>
        <w:t xml:space="preserve"> LS on LTM L1 intra and inter-frequency measurements</w:t>
      </w:r>
      <w:r>
        <w:tab/>
        <w:t>OPPO</w:t>
      </w:r>
    </w:p>
    <w:p w14:paraId="2FE3E93F" w14:textId="77777777" w:rsidR="00C01C04" w:rsidRDefault="00000000" w:rsidP="002D1B8D">
      <w:hyperlink r:id="rId23" w:history="1">
        <w:r>
          <w:rPr>
            <w:rStyle w:val="Hyperlink"/>
          </w:rPr>
          <w:t>R1-2404930</w:t>
        </w:r>
      </w:hyperlink>
      <w:r>
        <w:tab/>
        <w:t>Discussion on LS on LTM L1 intra and inter-frequency measurements</w:t>
      </w:r>
      <w:r>
        <w:tab/>
        <w:t>Nokia</w:t>
      </w:r>
    </w:p>
    <w:p w14:paraId="5577D2BA" w14:textId="77777777" w:rsidR="00C01C04" w:rsidRDefault="00000000" w:rsidP="002D1B8D">
      <w:hyperlink r:id="rId24" w:history="1">
        <w:r>
          <w:rPr>
            <w:rStyle w:val="Hyperlink"/>
          </w:rPr>
          <w:t>R1-2405007</w:t>
        </w:r>
      </w:hyperlink>
      <w:r>
        <w:tab/>
        <w:t xml:space="preserve">Draft </w:t>
      </w:r>
      <w:proofErr w:type="gramStart"/>
      <w:r>
        <w:t>reply</w:t>
      </w:r>
      <w:proofErr w:type="gramEnd"/>
      <w:r>
        <w:t xml:space="preserve"> LS on LTM L1 intra and inter-frequency measurements</w:t>
      </w:r>
      <w:r>
        <w:tab/>
        <w:t>CATT</w:t>
      </w:r>
    </w:p>
    <w:p w14:paraId="70DC164A" w14:textId="77777777" w:rsidR="00C01C04" w:rsidRDefault="00000000" w:rsidP="002D1B8D">
      <w:hyperlink r:id="rId25" w:history="1">
        <w:r>
          <w:rPr>
            <w:rStyle w:val="Hyperlink"/>
          </w:rPr>
          <w:t>R1-2405323</w:t>
        </w:r>
      </w:hyperlink>
      <w:r>
        <w:tab/>
        <w:t>Discussion on the RAN2 LS on the LTM UE capability</w:t>
      </w:r>
      <w:r>
        <w:tab/>
        <w:t xml:space="preserve">Huawei, </w:t>
      </w:r>
      <w:proofErr w:type="spellStart"/>
      <w:r>
        <w:t>HiSilicon</w:t>
      </w:r>
      <w:proofErr w:type="spellEnd"/>
    </w:p>
    <w:p w14:paraId="4650043A" w14:textId="77777777" w:rsidR="00C01C04" w:rsidRDefault="00C01C04" w:rsidP="002D1B8D"/>
    <w:p w14:paraId="06BEFBEB" w14:textId="77777777" w:rsidR="00C01C04" w:rsidRDefault="00C01C04" w:rsidP="002D1B8D"/>
    <w:p w14:paraId="67D3077D" w14:textId="77777777" w:rsidR="00C01C04" w:rsidRDefault="00000000" w:rsidP="002D1B8D">
      <w:pPr>
        <w:pStyle w:val="Heading2"/>
        <w:rPr>
          <w:rFonts w:eastAsia="SimSun"/>
          <w:lang w:eastAsia="zh-CN"/>
        </w:rPr>
      </w:pPr>
      <w:r>
        <w:t>Contributions under AI 8</w:t>
      </w:r>
      <w:r>
        <w:rPr>
          <w:rFonts w:eastAsia="SimSun"/>
          <w:lang w:eastAsia="zh-CN"/>
        </w:rPr>
        <w:t>.1 for mobility issues</w:t>
      </w:r>
    </w:p>
    <w:p w14:paraId="25D32B31" w14:textId="77777777" w:rsidR="00C01C04" w:rsidRDefault="00000000" w:rsidP="002D1B8D">
      <w:pPr>
        <w:rPr>
          <w:rFonts w:eastAsia="Batang"/>
        </w:rPr>
      </w:pPr>
      <w:hyperlink r:id="rId26" w:history="1">
        <w:r>
          <w:rPr>
            <w:rStyle w:val="Hyperlink"/>
          </w:rPr>
          <w:t>R1-2403927</w:t>
        </w:r>
      </w:hyperlink>
      <w:r>
        <w:tab/>
        <w:t>Discussion on the pathloss RS in LTM TCI state</w:t>
      </w:r>
      <w:r>
        <w:tab/>
        <w:t xml:space="preserve">Huawei, </w:t>
      </w:r>
      <w:proofErr w:type="spellStart"/>
      <w:r>
        <w:t>HiSilicon</w:t>
      </w:r>
      <w:proofErr w:type="spellEnd"/>
    </w:p>
    <w:p w14:paraId="312CB60B" w14:textId="77777777" w:rsidR="00C01C04" w:rsidRDefault="00000000" w:rsidP="002D1B8D">
      <w:hyperlink r:id="rId27" w:history="1">
        <w:r>
          <w:rPr>
            <w:rStyle w:val="Hyperlink"/>
          </w:rPr>
          <w:t>R1-2403928</w:t>
        </w:r>
      </w:hyperlink>
      <w:r>
        <w:tab/>
        <w:t>Discussion on the CFRA triggered by cell switch command</w:t>
      </w:r>
      <w:r>
        <w:tab/>
        <w:t xml:space="preserve">Huawei, </w:t>
      </w:r>
      <w:proofErr w:type="spellStart"/>
      <w:r>
        <w:t>HiSilicon</w:t>
      </w:r>
      <w:proofErr w:type="spellEnd"/>
    </w:p>
    <w:p w14:paraId="1B50832A" w14:textId="77777777" w:rsidR="00C01C04" w:rsidRDefault="00000000" w:rsidP="002D1B8D">
      <w:hyperlink r:id="rId28" w:history="1">
        <w:r>
          <w:rPr>
            <w:rStyle w:val="Hyperlink"/>
          </w:rPr>
          <w:t>R1-2404162</w:t>
        </w:r>
      </w:hyperlink>
      <w:r>
        <w:tab/>
        <w:t>Draft CR on timing assumption between source and target cells for R18 LTM cell switch</w:t>
      </w:r>
      <w:r>
        <w:tab/>
        <w:t>vivo</w:t>
      </w:r>
    </w:p>
    <w:p w14:paraId="7AC49A73" w14:textId="77777777" w:rsidR="00C01C04" w:rsidRDefault="00000000" w:rsidP="002D1B8D">
      <w:hyperlink r:id="rId29" w:history="1">
        <w:r>
          <w:rPr>
            <w:rStyle w:val="Hyperlink"/>
          </w:rPr>
          <w:t>R1-2404255</w:t>
        </w:r>
      </w:hyperlink>
      <w:r>
        <w:tab/>
        <w:t>Discussion on CFRA triggered by LTM Cell Switch Command MAC CE</w:t>
      </w:r>
      <w:r>
        <w:tab/>
        <w:t>ZTE</w:t>
      </w:r>
    </w:p>
    <w:p w14:paraId="636636D2" w14:textId="77777777" w:rsidR="00C01C04" w:rsidRDefault="00000000" w:rsidP="002D1B8D">
      <w:hyperlink r:id="rId30" w:history="1">
        <w:r>
          <w:rPr>
            <w:rStyle w:val="Hyperlink"/>
          </w:rPr>
          <w:t>R1-2404256</w:t>
        </w:r>
      </w:hyperlink>
      <w:r>
        <w:tab/>
        <w:t>Draft CR on CFRA triggered by LTM Cell Switch Command MAC CE applied for NTN</w:t>
      </w:r>
      <w:r>
        <w:tab/>
        <w:t>ZTE</w:t>
      </w:r>
    </w:p>
    <w:p w14:paraId="6351F8AB" w14:textId="77777777" w:rsidR="00C01C04" w:rsidRDefault="00000000" w:rsidP="002D1B8D">
      <w:hyperlink r:id="rId31" w:history="1">
        <w:r>
          <w:rPr>
            <w:rStyle w:val="Hyperlink"/>
          </w:rPr>
          <w:t>R1-2404257</w:t>
        </w:r>
      </w:hyperlink>
      <w:r>
        <w:tab/>
        <w:t>Draft CR on timeline for PRACH transmission triggered by LTM Cell Switch Command MAC CE</w:t>
      </w:r>
      <w:r>
        <w:tab/>
        <w:t>ZTE</w:t>
      </w:r>
    </w:p>
    <w:p w14:paraId="5ABDA4EA" w14:textId="77777777" w:rsidR="00C01C04" w:rsidRDefault="00000000" w:rsidP="002D1B8D">
      <w:hyperlink r:id="rId32" w:history="1">
        <w:r>
          <w:rPr>
            <w:rStyle w:val="Hyperlink"/>
          </w:rPr>
          <w:t>R1-2404258</w:t>
        </w:r>
      </w:hyperlink>
      <w:r>
        <w:tab/>
        <w:t>Discussion on consistency between SSB index and TCI state in LTM Cell Switch Command MAC CE</w:t>
      </w:r>
      <w:r>
        <w:tab/>
        <w:t>ZTE</w:t>
      </w:r>
    </w:p>
    <w:p w14:paraId="386C9B52" w14:textId="77777777" w:rsidR="00C01C04" w:rsidRDefault="00000000" w:rsidP="002D1B8D">
      <w:hyperlink r:id="rId33" w:history="1">
        <w:r>
          <w:rPr>
            <w:rStyle w:val="Hyperlink"/>
          </w:rPr>
          <w:t>R1-2404259</w:t>
        </w:r>
      </w:hyperlink>
      <w:r>
        <w:tab/>
        <w:t>Draft CR on consistency between SSB index and TCI state in LTM Cell Switch Command MAC CE</w:t>
      </w:r>
      <w:r>
        <w:tab/>
        <w:t>ZTE</w:t>
      </w:r>
    </w:p>
    <w:p w14:paraId="398F6B5C" w14:textId="77777777" w:rsidR="00C01C04" w:rsidRDefault="00000000" w:rsidP="002D1B8D">
      <w:hyperlink r:id="rId34" w:history="1">
        <w:r>
          <w:rPr>
            <w:rStyle w:val="Hyperlink"/>
          </w:rPr>
          <w:t>R1-2404260</w:t>
        </w:r>
      </w:hyperlink>
      <w:r>
        <w:tab/>
        <w:t>Discussion on applying TCI state indicated in LTM Cell Switch Command MAC CE to a list of CCs</w:t>
      </w:r>
      <w:r>
        <w:tab/>
        <w:t>ZTE</w:t>
      </w:r>
    </w:p>
    <w:p w14:paraId="4E1688B4" w14:textId="77777777" w:rsidR="00C01C04" w:rsidRDefault="00000000" w:rsidP="002D1B8D">
      <w:hyperlink r:id="rId35" w:history="1">
        <w:r>
          <w:rPr>
            <w:rStyle w:val="Hyperlink"/>
          </w:rPr>
          <w:t>R1-2404343</w:t>
        </w:r>
      </w:hyperlink>
      <w:r>
        <w:tab/>
        <w:t>Draft CR on 38213 on RACH procedure triggered by LTM cell switch command MAC CE</w:t>
      </w:r>
      <w:r>
        <w:tab/>
        <w:t>Lenovo</w:t>
      </w:r>
    </w:p>
    <w:p w14:paraId="51874AE4" w14:textId="77777777" w:rsidR="00C01C04" w:rsidRDefault="00000000" w:rsidP="002D1B8D">
      <w:hyperlink r:id="rId36" w:history="1">
        <w:r>
          <w:rPr>
            <w:rStyle w:val="Hyperlink"/>
          </w:rPr>
          <w:t>R1-2404380</w:t>
        </w:r>
      </w:hyperlink>
      <w:r>
        <w:tab/>
        <w:t>Correction on RRC parameters for NR mobility enhancements in TS 38.213</w:t>
      </w:r>
      <w:r>
        <w:tab/>
        <w:t>CATT</w:t>
      </w:r>
    </w:p>
    <w:p w14:paraId="4E50DD13" w14:textId="77777777" w:rsidR="00C01C04" w:rsidRDefault="00000000" w:rsidP="002D1B8D">
      <w:hyperlink r:id="rId37" w:history="1">
        <w:r>
          <w:rPr>
            <w:rStyle w:val="Hyperlink"/>
          </w:rPr>
          <w:t>R1-2404581</w:t>
        </w:r>
      </w:hyperlink>
      <w:r>
        <w:tab/>
        <w:t>Correction on TA offset information for UE-based TA acquisition</w:t>
      </w:r>
      <w:r>
        <w:tab/>
        <w:t>Fujitsu</w:t>
      </w:r>
    </w:p>
    <w:p w14:paraId="0F3E105A" w14:textId="77777777" w:rsidR="00C01C04" w:rsidRDefault="00000000" w:rsidP="002D1B8D">
      <w:hyperlink r:id="rId38" w:history="1">
        <w:r>
          <w:rPr>
            <w:rStyle w:val="Hyperlink"/>
          </w:rPr>
          <w:t>R1-2404718</w:t>
        </w:r>
      </w:hyperlink>
      <w:r>
        <w:tab/>
        <w:t>Draft CR on priority for Legacy CSI report and LTM CSI report in TS 38.213</w:t>
      </w:r>
      <w:r>
        <w:tab/>
        <w:t>ZTE</w:t>
      </w:r>
    </w:p>
    <w:p w14:paraId="5B05F621" w14:textId="77777777" w:rsidR="00C01C04" w:rsidRDefault="00000000" w:rsidP="002D1B8D">
      <w:hyperlink r:id="rId39" w:history="1">
        <w:r>
          <w:rPr>
            <w:rStyle w:val="Hyperlink"/>
          </w:rPr>
          <w:t>R1-2404719</w:t>
        </w:r>
      </w:hyperlink>
      <w:r>
        <w:tab/>
        <w:t xml:space="preserve">Draft CR on clarifying the unit of </w:t>
      </w:r>
      <w:proofErr w:type="spellStart"/>
      <w:r>
        <w:t>BWPswitchDelay</w:t>
      </w:r>
      <w:proofErr w:type="spellEnd"/>
      <w:r>
        <w:tab/>
        <w:t>ZTE</w:t>
      </w:r>
    </w:p>
    <w:p w14:paraId="0EC03AFD" w14:textId="77777777" w:rsidR="00C01C04" w:rsidRDefault="00000000" w:rsidP="002D1B8D">
      <w:hyperlink r:id="rId40" w:history="1">
        <w:r>
          <w:rPr>
            <w:rStyle w:val="Hyperlink"/>
          </w:rPr>
          <w:t>R1-2404720</w:t>
        </w:r>
      </w:hyperlink>
      <w:r>
        <w:tab/>
        <w:t xml:space="preserve">Discussion on </w:t>
      </w:r>
      <w:proofErr w:type="spellStart"/>
      <w:r>
        <w:t>BWPswitchDelay</w:t>
      </w:r>
      <w:proofErr w:type="spellEnd"/>
      <w:r>
        <w:tab/>
        <w:t>ZTE</w:t>
      </w:r>
    </w:p>
    <w:p w14:paraId="7FA3BE11" w14:textId="77777777" w:rsidR="00C01C04" w:rsidRDefault="00000000" w:rsidP="002D1B8D">
      <w:hyperlink r:id="rId41" w:history="1">
        <w:r>
          <w:rPr>
            <w:rStyle w:val="Hyperlink"/>
          </w:rPr>
          <w:t>R1-2404729</w:t>
        </w:r>
      </w:hyperlink>
      <w:r>
        <w:tab/>
        <w:t>Correction on Further NR Mobility Enhancements</w:t>
      </w:r>
      <w:r>
        <w:tab/>
        <w:t>Langbo</w:t>
      </w:r>
    </w:p>
    <w:p w14:paraId="47BFA14A" w14:textId="77777777" w:rsidR="00C01C04" w:rsidRDefault="00000000" w:rsidP="002D1B8D">
      <w:hyperlink r:id="rId42" w:history="1">
        <w:r>
          <w:rPr>
            <w:rStyle w:val="Hyperlink"/>
          </w:rPr>
          <w:t>R1-2404747</w:t>
        </w:r>
      </w:hyperlink>
      <w:r>
        <w:tab/>
        <w:t>Draft CR for 38.213 on deactivation of candidate TCI states</w:t>
      </w:r>
      <w:r>
        <w:tab/>
        <w:t>Ericsson</w:t>
      </w:r>
    </w:p>
    <w:p w14:paraId="1D9B6B54" w14:textId="77777777" w:rsidR="00C01C04" w:rsidRDefault="00000000" w:rsidP="002D1B8D">
      <w:hyperlink r:id="rId43" w:history="1">
        <w:r>
          <w:rPr>
            <w:rStyle w:val="Hyperlink"/>
          </w:rPr>
          <w:t>R1-2404748</w:t>
        </w:r>
      </w:hyperlink>
      <w:r>
        <w:tab/>
        <w:t xml:space="preserve">Draft CR for 38.213 on RACH procedure </w:t>
      </w:r>
      <w:proofErr w:type="spellStart"/>
      <w:r>
        <w:t>triggred</w:t>
      </w:r>
      <w:proofErr w:type="spellEnd"/>
      <w:r>
        <w:t xml:space="preserve"> by LTM cell switch</w:t>
      </w:r>
      <w:r>
        <w:tab/>
        <w:t>Ericsson</w:t>
      </w:r>
    </w:p>
    <w:p w14:paraId="6E712804" w14:textId="77777777" w:rsidR="00C01C04" w:rsidRDefault="00000000" w:rsidP="002D1B8D">
      <w:hyperlink r:id="rId44" w:history="1">
        <w:r>
          <w:rPr>
            <w:rStyle w:val="Hyperlink"/>
          </w:rPr>
          <w:t>R1-2404749</w:t>
        </w:r>
      </w:hyperlink>
      <w:r>
        <w:tab/>
        <w:t xml:space="preserve">Draft CR for 38.213 on </w:t>
      </w:r>
      <w:proofErr w:type="spellStart"/>
      <w:r>
        <w:t>signaling</w:t>
      </w:r>
      <w:proofErr w:type="spellEnd"/>
      <w:r>
        <w:t xml:space="preserve"> of TCI state in LTM cell switch command</w:t>
      </w:r>
      <w:r>
        <w:tab/>
        <w:t>Ericsson</w:t>
      </w:r>
    </w:p>
    <w:p w14:paraId="06190BA1" w14:textId="77777777" w:rsidR="00C01C04" w:rsidRDefault="00000000" w:rsidP="002D1B8D">
      <w:hyperlink r:id="rId45" w:history="1">
        <w:r>
          <w:rPr>
            <w:rStyle w:val="Hyperlink"/>
          </w:rPr>
          <w:t>R1-2404750</w:t>
        </w:r>
      </w:hyperlink>
      <w:r>
        <w:tab/>
        <w:t>Draft CR for 38.213 on TCI state applied for CORESETs other than CORESET 0</w:t>
      </w:r>
      <w:r>
        <w:tab/>
        <w:t>Ericsson</w:t>
      </w:r>
    </w:p>
    <w:p w14:paraId="09DFE1CE" w14:textId="77777777" w:rsidR="00C01C04" w:rsidRDefault="00000000" w:rsidP="002D1B8D">
      <w:hyperlink r:id="rId46" w:history="1">
        <w:r>
          <w:rPr>
            <w:rStyle w:val="Hyperlink"/>
          </w:rPr>
          <w:t>R1-2404751</w:t>
        </w:r>
      </w:hyperlink>
      <w:r>
        <w:tab/>
        <w:t xml:space="preserve">Draft CR for 38.214 on </w:t>
      </w:r>
      <w:proofErr w:type="spellStart"/>
      <w:r>
        <w:t>spCellInclusion</w:t>
      </w:r>
      <w:proofErr w:type="spellEnd"/>
      <w:r>
        <w:tab/>
        <w:t>Ericsson</w:t>
      </w:r>
    </w:p>
    <w:p w14:paraId="6CE645CB" w14:textId="77777777" w:rsidR="00C01C04" w:rsidRDefault="00000000" w:rsidP="002D1B8D">
      <w:hyperlink r:id="rId47" w:history="1">
        <w:r>
          <w:rPr>
            <w:rStyle w:val="Hyperlink"/>
          </w:rPr>
          <w:t>R1-2404927</w:t>
        </w:r>
      </w:hyperlink>
      <w:r>
        <w:tab/>
        <w:t>Draft CR for CFRA procedure triggered by LTM cell switch command</w:t>
      </w:r>
      <w:r>
        <w:tab/>
        <w:t>Nokia</w:t>
      </w:r>
    </w:p>
    <w:p w14:paraId="59107228" w14:textId="77777777" w:rsidR="00C01C04" w:rsidRDefault="00000000" w:rsidP="002D1B8D">
      <w:hyperlink r:id="rId48" w:history="1">
        <w:r>
          <w:rPr>
            <w:rStyle w:val="Hyperlink"/>
          </w:rPr>
          <w:t>R1-2404928</w:t>
        </w:r>
      </w:hyperlink>
      <w:r>
        <w:tab/>
        <w:t>Draft CR for TCI state applied for CORESETs other than CORESET 0 in LTM</w:t>
      </w:r>
      <w:r>
        <w:tab/>
        <w:t>Nokia</w:t>
      </w:r>
    </w:p>
    <w:p w14:paraId="66F85AA5" w14:textId="77777777" w:rsidR="00C01C04" w:rsidRDefault="00000000" w:rsidP="002D1B8D">
      <w:hyperlink r:id="rId49" w:history="1">
        <w:r>
          <w:rPr>
            <w:rStyle w:val="Hyperlink"/>
          </w:rPr>
          <w:t>R1-2404929</w:t>
        </w:r>
      </w:hyperlink>
      <w:r>
        <w:tab/>
        <w:t>Draft CR for 38.214 on QCL assumption after LTM cell switch command</w:t>
      </w:r>
      <w:r>
        <w:tab/>
        <w:t>Nokia</w:t>
      </w:r>
    </w:p>
    <w:p w14:paraId="60BA5E48" w14:textId="77777777" w:rsidR="00C01C04" w:rsidRDefault="00000000" w:rsidP="002D1B8D">
      <w:hyperlink r:id="rId50" w:history="1">
        <w:r>
          <w:rPr>
            <w:rStyle w:val="Hyperlink"/>
          </w:rPr>
          <w:t>R1-2405225</w:t>
        </w:r>
      </w:hyperlink>
      <w:r>
        <w:tab/>
        <w:t>Draft CR for 38.214 on CSI report priority</w:t>
      </w:r>
      <w:r>
        <w:tab/>
        <w:t xml:space="preserve">Ericsson, Huawei, </w:t>
      </w:r>
      <w:proofErr w:type="spellStart"/>
      <w:r>
        <w:t>HiSilicon</w:t>
      </w:r>
      <w:proofErr w:type="spellEnd"/>
    </w:p>
    <w:p w14:paraId="68BFD109" w14:textId="77777777" w:rsidR="00C01C04" w:rsidRDefault="00000000" w:rsidP="002D1B8D">
      <w:hyperlink r:id="rId51" w:history="1">
        <w:r>
          <w:rPr>
            <w:rStyle w:val="Hyperlink"/>
          </w:rPr>
          <w:t>R1-2405305</w:t>
        </w:r>
      </w:hyperlink>
      <w:r>
        <w:tab/>
        <w:t>Corrections to the Pathloss RS in LTM TCI state in TS38.213</w:t>
      </w:r>
      <w:r>
        <w:tab/>
        <w:t xml:space="preserve">Huawei, </w:t>
      </w:r>
      <w:proofErr w:type="spellStart"/>
      <w:r>
        <w:t>HiSilicon</w:t>
      </w:r>
      <w:proofErr w:type="spellEnd"/>
    </w:p>
    <w:p w14:paraId="21C34127" w14:textId="77777777" w:rsidR="00C01C04" w:rsidRDefault="00000000" w:rsidP="002D1B8D">
      <w:hyperlink r:id="rId52" w:history="1">
        <w:r>
          <w:rPr>
            <w:rStyle w:val="Hyperlink"/>
          </w:rPr>
          <w:t>R1-2405306</w:t>
        </w:r>
      </w:hyperlink>
      <w:r>
        <w:tab/>
        <w:t>Corrections to the timeline of CFRA triggered by cell switch command in TS38.213</w:t>
      </w:r>
      <w:r>
        <w:tab/>
        <w:t xml:space="preserve">Huawei, </w:t>
      </w:r>
      <w:proofErr w:type="spellStart"/>
      <w:r>
        <w:t>HiSilicon</w:t>
      </w:r>
      <w:proofErr w:type="spellEnd"/>
    </w:p>
    <w:p w14:paraId="5AA74ACF" w14:textId="77777777" w:rsidR="00C01C04" w:rsidRDefault="00000000" w:rsidP="002D1B8D">
      <w:hyperlink r:id="rId53" w:history="1">
        <w:r>
          <w:rPr>
            <w:rStyle w:val="Hyperlink"/>
          </w:rPr>
          <w:t>R1-2405307</w:t>
        </w:r>
      </w:hyperlink>
      <w:r>
        <w:tab/>
        <w:t>Corrections to the beam of CFRA triggered by cell switch command in TS38.213</w:t>
      </w:r>
      <w:r>
        <w:tab/>
        <w:t xml:space="preserve">Huawei, </w:t>
      </w:r>
      <w:proofErr w:type="spellStart"/>
      <w:r>
        <w:t>HiSilicon</w:t>
      </w:r>
      <w:proofErr w:type="spellEnd"/>
    </w:p>
    <w:p w14:paraId="5EEDD8A4" w14:textId="77777777" w:rsidR="00C01C04" w:rsidRDefault="00000000" w:rsidP="002D1B8D">
      <w:hyperlink r:id="rId54" w:history="1">
        <w:r>
          <w:rPr>
            <w:rStyle w:val="Hyperlink"/>
          </w:rPr>
          <w:t>R1-2405324</w:t>
        </w:r>
      </w:hyperlink>
      <w:r>
        <w:tab/>
        <w:t>Corrections to the UL/SUL indication for CFRA in TS38.213</w:t>
      </w:r>
      <w:r>
        <w:tab/>
        <w:t xml:space="preserve">Huawei, </w:t>
      </w:r>
      <w:proofErr w:type="spellStart"/>
      <w:r>
        <w:t>HiSilicon</w:t>
      </w:r>
      <w:proofErr w:type="spellEnd"/>
    </w:p>
    <w:p w14:paraId="659CE591" w14:textId="77777777" w:rsidR="00C01C04" w:rsidRDefault="00000000" w:rsidP="002D1B8D">
      <w:hyperlink r:id="rId55" w:history="1">
        <w:r>
          <w:rPr>
            <w:rStyle w:val="Hyperlink"/>
          </w:rPr>
          <w:t>R1-2405325</w:t>
        </w:r>
      </w:hyperlink>
      <w:r>
        <w:tab/>
        <w:t>Corrections to the default beam determination after cell switch in TS38.214</w:t>
      </w:r>
      <w:r>
        <w:tab/>
        <w:t xml:space="preserve">Huawei, </w:t>
      </w:r>
      <w:proofErr w:type="spellStart"/>
      <w:r>
        <w:t>HiSilicon</w:t>
      </w:r>
      <w:proofErr w:type="spellEnd"/>
      <w:r>
        <w:t>, Ericsson</w:t>
      </w:r>
    </w:p>
    <w:p w14:paraId="4F1FCB49" w14:textId="77777777" w:rsidR="00C01C04" w:rsidRDefault="00000000" w:rsidP="002D1B8D">
      <w:hyperlink r:id="rId56" w:history="1">
        <w:r>
          <w:rPr>
            <w:rStyle w:val="Hyperlink"/>
          </w:rPr>
          <w:t>R1-2405332</w:t>
        </w:r>
      </w:hyperlink>
      <w:r>
        <w:tab/>
        <w:t>Corrections to the first UL transmission after LTM cell switch in TS38.213</w:t>
      </w:r>
      <w:r>
        <w:tab/>
        <w:t xml:space="preserve">Huawei, </w:t>
      </w:r>
      <w:proofErr w:type="spellStart"/>
      <w:r>
        <w:t>HiSilicon</w:t>
      </w:r>
      <w:proofErr w:type="spellEnd"/>
    </w:p>
    <w:p w14:paraId="11C680AC" w14:textId="77777777" w:rsidR="00C01C04" w:rsidRDefault="00C01C04" w:rsidP="002D1B8D">
      <w:pPr>
        <w:rPr>
          <w:lang w:eastAsia="zh-CN"/>
        </w:rPr>
      </w:pPr>
    </w:p>
    <w:p w14:paraId="0742EF19" w14:textId="77777777" w:rsidR="00C01C04" w:rsidRDefault="00C01C04" w:rsidP="002D1B8D">
      <w:pPr>
        <w:rPr>
          <w:lang w:eastAsia="zh-CN"/>
        </w:rPr>
      </w:pPr>
    </w:p>
    <w:p w14:paraId="2DDB56CB" w14:textId="77777777" w:rsidR="00C01C04" w:rsidRDefault="00000000" w:rsidP="002D1B8D">
      <w:pPr>
        <w:rPr>
          <w:lang w:val="en-US" w:eastAsia="zh-CN"/>
        </w:rPr>
      </w:pPr>
      <w:r>
        <w:rPr>
          <w:lang w:val="en-US" w:eastAsia="zh-CN"/>
        </w:rPr>
        <w:br w:type="page"/>
      </w:r>
    </w:p>
    <w:p w14:paraId="529D72E0" w14:textId="77777777" w:rsidR="00C01C04" w:rsidRDefault="00000000" w:rsidP="002D1B8D">
      <w:pPr>
        <w:pStyle w:val="Heading1"/>
        <w:spacing w:after="180"/>
        <w:rPr>
          <w:lang w:val="en-US"/>
        </w:rPr>
      </w:pPr>
      <w:r>
        <w:rPr>
          <w:lang w:val="en-US"/>
        </w:rPr>
        <w:lastRenderedPageBreak/>
        <w:t>Handling of incoming LS</w:t>
      </w:r>
    </w:p>
    <w:p w14:paraId="7D4CE000" w14:textId="77777777" w:rsidR="00C01C04" w:rsidRDefault="00000000" w:rsidP="002D1B8D">
      <w:pPr>
        <w:pStyle w:val="Heading2"/>
      </w:pPr>
      <w:r>
        <w:rPr>
          <w:rFonts w:eastAsia="SimSun"/>
          <w:lang w:eastAsia="zh-CN"/>
        </w:rPr>
        <w:t xml:space="preserve">[Open] </w:t>
      </w:r>
      <w:r>
        <w:t>LS on LTM L1 intra and inter-frequency measurements</w:t>
      </w:r>
    </w:p>
    <w:p w14:paraId="093A5E08" w14:textId="77777777" w:rsidR="00C01C04" w:rsidRDefault="00000000" w:rsidP="002D1B8D">
      <w:pPr>
        <w:pStyle w:val="Heading3"/>
      </w:pPr>
      <w:r>
        <w:rPr>
          <w:rFonts w:hint="eastAsia"/>
        </w:rPr>
        <w:t>S</w:t>
      </w:r>
      <w:r>
        <w:t>ummary of Proposal</w:t>
      </w:r>
    </w:p>
    <w:p w14:paraId="1F362077" w14:textId="77777777" w:rsidR="00C01C04" w:rsidRDefault="00000000" w:rsidP="002D1B8D">
      <w:r>
        <w:rPr>
          <w:noProof/>
          <w:lang w:eastAsia="ja-JP"/>
        </w:rPr>
        <mc:AlternateContent>
          <mc:Choice Requires="wps">
            <w:drawing>
              <wp:anchor distT="45720" distB="45720" distL="114300" distR="114300" simplePos="0" relativeHeight="251659264" behindDoc="0" locked="0" layoutInCell="1" allowOverlap="1" wp14:anchorId="1141962C" wp14:editId="1C2AD4D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502591A2" w14:textId="77777777" w:rsidR="00C01C04" w:rsidRDefault="00000000" w:rsidP="002D1B8D">
                            <w:pPr>
                              <w:rPr>
                                <w:lang w:eastAsia="en-GB"/>
                              </w:rPr>
                            </w:pPr>
                            <w:r>
                              <w:t>1</w:t>
                            </w:r>
                            <w:r>
                              <w:tab/>
                              <w:t>Overall description</w:t>
                            </w:r>
                          </w:p>
                          <w:p w14:paraId="4C50CF57" w14:textId="77777777" w:rsidR="00C01C04" w:rsidRDefault="00000000" w:rsidP="002D1B8D">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C01C04" w14:paraId="46B4D78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F1C83" w14:textId="77777777" w:rsidR="00C01C04" w:rsidRDefault="00000000" w:rsidP="002D1B8D">
                                  <w:pPr>
                                    <w:pStyle w:val="TAL"/>
                                  </w:pPr>
                                  <w:r>
                                    <w:t>45-1</w:t>
                                  </w:r>
                                </w:p>
                              </w:tc>
                              <w:tc>
                                <w:tcPr>
                                  <w:tcW w:w="0" w:type="auto"/>
                                  <w:tcBorders>
                                    <w:top w:val="single" w:sz="4" w:space="0" w:color="auto"/>
                                    <w:left w:val="single" w:sz="4" w:space="0" w:color="auto"/>
                                    <w:bottom w:val="single" w:sz="4" w:space="0" w:color="auto"/>
                                    <w:right w:val="single" w:sz="4" w:space="0" w:color="auto"/>
                                  </w:tcBorders>
                                </w:tcPr>
                                <w:p w14:paraId="5165BA9C" w14:textId="77777777" w:rsidR="00C01C04" w:rsidRDefault="00000000" w:rsidP="002D1B8D">
                                  <w:pPr>
                                    <w:pStyle w:val="TAL"/>
                                  </w:pPr>
                                  <w:r>
                                    <w:t>Intra-frequency L1 measurement and reports for L1-L2 Triggered Mobility (LTM) procedure</w:t>
                                  </w:r>
                                </w:p>
                              </w:tc>
                            </w:tr>
                            <w:tr w:rsidR="00C01C04" w14:paraId="10469F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BD1C41" w14:textId="77777777" w:rsidR="00C01C04" w:rsidRDefault="00000000" w:rsidP="002D1B8D">
                                  <w:pPr>
                                    <w:pStyle w:val="TAL"/>
                                  </w:pPr>
                                  <w:r>
                                    <w:t>45-1a</w:t>
                                  </w:r>
                                </w:p>
                              </w:tc>
                              <w:tc>
                                <w:tcPr>
                                  <w:tcW w:w="0" w:type="auto"/>
                                  <w:tcBorders>
                                    <w:top w:val="single" w:sz="4" w:space="0" w:color="auto"/>
                                    <w:left w:val="single" w:sz="4" w:space="0" w:color="auto"/>
                                    <w:bottom w:val="single" w:sz="4" w:space="0" w:color="auto"/>
                                    <w:right w:val="single" w:sz="4" w:space="0" w:color="auto"/>
                                  </w:tcBorders>
                                </w:tcPr>
                                <w:p w14:paraId="4BF1A4A8" w14:textId="77777777" w:rsidR="00C01C04" w:rsidRDefault="00000000" w:rsidP="002D1B8D">
                                  <w:pPr>
                                    <w:pStyle w:val="TAL"/>
                                  </w:pPr>
                                  <w:r>
                                    <w:t>Inter-frequency L1 measurement and reports for L1-L2 Triggered Mobility (LTM) procedure</w:t>
                                  </w:r>
                                </w:p>
                              </w:tc>
                            </w:tr>
                          </w:tbl>
                          <w:p w14:paraId="0073A5E5" w14:textId="77777777" w:rsidR="00C01C04" w:rsidRDefault="00C01C04" w:rsidP="002D1B8D">
                            <w:pPr>
                              <w:rPr>
                                <w:lang w:eastAsia="ja-JP"/>
                              </w:rPr>
                            </w:pPr>
                          </w:p>
                          <w:p w14:paraId="6FAFE987" w14:textId="77777777" w:rsidR="00C01C04" w:rsidRDefault="00000000" w:rsidP="002D1B8D">
                            <w:pPr>
                              <w:rPr>
                                <w:lang w:eastAsia="zh-TW"/>
                              </w:rPr>
                            </w:pPr>
                            <w:r>
                              <w:rPr>
                                <w:lang w:eastAsia="zh-TW"/>
                              </w:rPr>
                              <w:t>RAN2 made the following agreement:</w:t>
                            </w:r>
                          </w:p>
                          <w:p w14:paraId="4A9EC7BF" w14:textId="77777777" w:rsidR="00C01C04" w:rsidRDefault="00000000" w:rsidP="002D1B8D">
                            <w:pPr>
                              <w:pStyle w:val="Agreement"/>
                              <w:rPr>
                                <w:lang w:eastAsia="ja-JP"/>
                              </w:rPr>
                            </w:pPr>
                            <w:r>
                              <w:t xml:space="preserve">RAN2 makes no further assumptions whether L3 measurements can be used or not to trigger LTM.  </w:t>
                            </w:r>
                          </w:p>
                          <w:p w14:paraId="4861B863" w14:textId="77777777" w:rsidR="00C01C04" w:rsidRDefault="00000000" w:rsidP="002D1B8D">
                            <w:pPr>
                              <w:rPr>
                                <w:rFonts w:asciiTheme="minorHAnsi" w:hAnsiTheme="minorHAnsi"/>
                              </w:rPr>
                            </w:pPr>
                            <w:r>
                              <w:t>RAN2 would like to check the following with RAN1 and RAN4:</w:t>
                            </w:r>
                          </w:p>
                          <w:p w14:paraId="67EB8B2C" w14:textId="77777777" w:rsidR="00C01C04" w:rsidRDefault="00000000" w:rsidP="002D1B8D">
                            <w:pPr>
                              <w:rPr>
                                <w:i/>
                                <w:iCs/>
                              </w:rPr>
                            </w:pPr>
                            <w:r>
                              <w:rPr>
                                <w:b/>
                                <w:bCs/>
                              </w:rPr>
                              <w:t xml:space="preserve">Question </w:t>
                            </w:r>
                            <w:proofErr w:type="gramStart"/>
                            <w:r>
                              <w:rPr>
                                <w:b/>
                                <w:bCs/>
                              </w:rPr>
                              <w:t>1 :</w:t>
                            </w:r>
                            <w:proofErr w:type="gramEnd"/>
                            <w:r>
                              <w:t xml:space="preserve"> Are the above intra-frequency and inter-frequency L1 measurement and reporting features (45-1 and 45-1a) prerequisites to support intra-frequency and inter-frequency LTM, respectively?</w:t>
                            </w:r>
                          </w:p>
                          <w:p w14:paraId="524715B0" w14:textId="77777777" w:rsidR="00C01C04" w:rsidRDefault="00000000" w:rsidP="002D1B8D">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t>cell</w:t>
                            </w:r>
                            <w:proofErr w:type="gramEnd"/>
                            <w:r>
                              <w:t xml:space="preserve"> to be measured or something else) these capabilities are to be considered for L1 intra-frequency and inter-frequency LTM measurements?</w:t>
                            </w:r>
                          </w:p>
                          <w:p w14:paraId="0C17E0B3" w14:textId="77777777" w:rsidR="00C01C04" w:rsidRDefault="00000000" w:rsidP="002D1B8D">
                            <w:r>
                              <w:t>2</w:t>
                            </w:r>
                            <w:r>
                              <w:tab/>
                              <w:t>Actions</w:t>
                            </w:r>
                          </w:p>
                          <w:p w14:paraId="0B13EBC0" w14:textId="77777777" w:rsidR="00C01C04" w:rsidRDefault="00000000" w:rsidP="002D1B8D">
                            <w:r>
                              <w:t xml:space="preserve">To RAN1 and RAN4: </w:t>
                            </w:r>
                          </w:p>
                          <w:p w14:paraId="1647EB7C" w14:textId="77777777" w:rsidR="00C01C04" w:rsidRDefault="00000000" w:rsidP="002D1B8D">
                            <w:pPr>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1141962C"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">
                <v:textbox>
                  <w:txbxContent>
                    <w:p w14:paraId="502591A2" w14:textId="77777777" w:rsidR="00C01C04" w:rsidRDefault="00000000" w:rsidP="002D1B8D">
                      <w:pPr>
                        <w:rPr>
                          <w:lang w:eastAsia="en-GB"/>
                        </w:rPr>
                      </w:pPr>
                      <w:r>
                        <w:t>1</w:t>
                      </w:r>
                      <w:r>
                        <w:tab/>
                        <w:t>Overall description</w:t>
                      </w:r>
                    </w:p>
                    <w:p w14:paraId="4C50CF57" w14:textId="77777777" w:rsidR="00C01C04" w:rsidRDefault="00000000" w:rsidP="002D1B8D">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C01C04" w14:paraId="46B4D78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F1C83" w14:textId="77777777" w:rsidR="00C01C04" w:rsidRDefault="00000000" w:rsidP="002D1B8D">
                            <w:pPr>
                              <w:pStyle w:val="TAL"/>
                            </w:pPr>
                            <w:r>
                              <w:t>45-1</w:t>
                            </w:r>
                          </w:p>
                        </w:tc>
                        <w:tc>
                          <w:tcPr>
                            <w:tcW w:w="0" w:type="auto"/>
                            <w:tcBorders>
                              <w:top w:val="single" w:sz="4" w:space="0" w:color="auto"/>
                              <w:left w:val="single" w:sz="4" w:space="0" w:color="auto"/>
                              <w:bottom w:val="single" w:sz="4" w:space="0" w:color="auto"/>
                              <w:right w:val="single" w:sz="4" w:space="0" w:color="auto"/>
                            </w:tcBorders>
                          </w:tcPr>
                          <w:p w14:paraId="5165BA9C" w14:textId="77777777" w:rsidR="00C01C04" w:rsidRDefault="00000000" w:rsidP="002D1B8D">
                            <w:pPr>
                              <w:pStyle w:val="TAL"/>
                            </w:pPr>
                            <w:r>
                              <w:t>Intra-frequency L1 measurement and reports for L1-L2 Triggered Mobility (LTM) procedure</w:t>
                            </w:r>
                          </w:p>
                        </w:tc>
                      </w:tr>
                      <w:tr w:rsidR="00C01C04" w14:paraId="10469F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BD1C41" w14:textId="77777777" w:rsidR="00C01C04" w:rsidRDefault="00000000" w:rsidP="002D1B8D">
                            <w:pPr>
                              <w:pStyle w:val="TAL"/>
                            </w:pPr>
                            <w:r>
                              <w:t>45-1a</w:t>
                            </w:r>
                          </w:p>
                        </w:tc>
                        <w:tc>
                          <w:tcPr>
                            <w:tcW w:w="0" w:type="auto"/>
                            <w:tcBorders>
                              <w:top w:val="single" w:sz="4" w:space="0" w:color="auto"/>
                              <w:left w:val="single" w:sz="4" w:space="0" w:color="auto"/>
                              <w:bottom w:val="single" w:sz="4" w:space="0" w:color="auto"/>
                              <w:right w:val="single" w:sz="4" w:space="0" w:color="auto"/>
                            </w:tcBorders>
                          </w:tcPr>
                          <w:p w14:paraId="4BF1A4A8" w14:textId="77777777" w:rsidR="00C01C04" w:rsidRDefault="00000000" w:rsidP="002D1B8D">
                            <w:pPr>
                              <w:pStyle w:val="TAL"/>
                            </w:pPr>
                            <w:r>
                              <w:t>Inter-frequency L1 measurement and reports for L1-L2 Triggered Mobility (LTM) procedure</w:t>
                            </w:r>
                          </w:p>
                        </w:tc>
                      </w:tr>
                    </w:tbl>
                    <w:p w14:paraId="0073A5E5" w14:textId="77777777" w:rsidR="00C01C04" w:rsidRDefault="00C01C04" w:rsidP="002D1B8D">
                      <w:pPr>
                        <w:rPr>
                          <w:lang w:eastAsia="ja-JP"/>
                        </w:rPr>
                      </w:pPr>
                    </w:p>
                    <w:p w14:paraId="6FAFE987" w14:textId="77777777" w:rsidR="00C01C04" w:rsidRDefault="00000000" w:rsidP="002D1B8D">
                      <w:pPr>
                        <w:rPr>
                          <w:lang w:eastAsia="zh-TW"/>
                        </w:rPr>
                      </w:pPr>
                      <w:r>
                        <w:rPr>
                          <w:lang w:eastAsia="zh-TW"/>
                        </w:rPr>
                        <w:t>RAN2 made the following agreement:</w:t>
                      </w:r>
                    </w:p>
                    <w:p w14:paraId="4A9EC7BF" w14:textId="77777777" w:rsidR="00C01C04" w:rsidRDefault="00000000" w:rsidP="002D1B8D">
                      <w:pPr>
                        <w:pStyle w:val="Agreement"/>
                        <w:rPr>
                          <w:lang w:eastAsia="ja-JP"/>
                        </w:rPr>
                      </w:pPr>
                      <w:r>
                        <w:t xml:space="preserve">RAN2 makes no further assumptions whether L3 measurements can be used or not to trigger LTM.  </w:t>
                      </w:r>
                    </w:p>
                    <w:p w14:paraId="4861B863" w14:textId="77777777" w:rsidR="00C01C04" w:rsidRDefault="00000000" w:rsidP="002D1B8D">
                      <w:pPr>
                        <w:rPr>
                          <w:rFonts w:asciiTheme="minorHAnsi" w:hAnsiTheme="minorHAnsi"/>
                        </w:rPr>
                      </w:pPr>
                      <w:r>
                        <w:t>RAN2 would like to check the following with RAN1 and RAN4:</w:t>
                      </w:r>
                    </w:p>
                    <w:p w14:paraId="67EB8B2C" w14:textId="77777777" w:rsidR="00C01C04" w:rsidRDefault="00000000" w:rsidP="002D1B8D">
                      <w:pPr>
                        <w:rPr>
                          <w:i/>
                          <w:iCs/>
                        </w:rPr>
                      </w:pPr>
                      <w:r>
                        <w:rPr>
                          <w:b/>
                          <w:bCs/>
                        </w:rPr>
                        <w:t xml:space="preserve">Question </w:t>
                      </w:r>
                      <w:proofErr w:type="gramStart"/>
                      <w:r>
                        <w:rPr>
                          <w:b/>
                          <w:bCs/>
                        </w:rPr>
                        <w:t>1 :</w:t>
                      </w:r>
                      <w:proofErr w:type="gramEnd"/>
                      <w:r>
                        <w:t xml:space="preserve"> Are the above intra-frequency and inter-frequency L1 measurement and reporting features (45-1 and 45-1a) prerequisites to support intra-frequency and inter-frequency LTM, respectively?</w:t>
                      </w:r>
                    </w:p>
                    <w:p w14:paraId="524715B0" w14:textId="77777777" w:rsidR="00C01C04" w:rsidRDefault="00000000" w:rsidP="002D1B8D">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t>cell</w:t>
                      </w:r>
                      <w:proofErr w:type="gramEnd"/>
                      <w:r>
                        <w:t xml:space="preserve"> to be measured or something else) these capabilities are to be considered for L1 intra-frequency and inter-frequency LTM measurements?</w:t>
                      </w:r>
                    </w:p>
                    <w:p w14:paraId="0C17E0B3" w14:textId="77777777" w:rsidR="00C01C04" w:rsidRDefault="00000000" w:rsidP="002D1B8D">
                      <w:r>
                        <w:t>2</w:t>
                      </w:r>
                      <w:r>
                        <w:tab/>
                        <w:t>Actions</w:t>
                      </w:r>
                    </w:p>
                    <w:p w14:paraId="0B13EBC0" w14:textId="77777777" w:rsidR="00C01C04" w:rsidRDefault="00000000" w:rsidP="002D1B8D">
                      <w:r>
                        <w:t xml:space="preserve">To RAN1 and RAN4: </w:t>
                      </w:r>
                    </w:p>
                    <w:p w14:paraId="1647EB7C" w14:textId="77777777" w:rsidR="00C01C04" w:rsidRDefault="00000000" w:rsidP="002D1B8D">
                      <w:pPr>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v:textbox>
                <w10:wrap type="topAndBottom" anchorx="margin"/>
              </v:shape>
            </w:pict>
          </mc:Fallback>
        </mc:AlternateContent>
      </w:r>
      <w:hyperlink r:id="rId57" w:history="1">
        <w:r>
          <w:rPr>
            <w:rStyle w:val="Hyperlink"/>
          </w:rPr>
          <w:t>R1-2404199</w:t>
        </w:r>
      </w:hyperlink>
      <w:r>
        <w:tab/>
        <w:t>LS on LTM L1 intra and inter-frequency measurements</w:t>
      </w:r>
      <w:r>
        <w:tab/>
        <w:t>RAN2, Intel</w:t>
      </w:r>
    </w:p>
    <w:p w14:paraId="7A883A9C" w14:textId="77777777" w:rsidR="00C01C04" w:rsidRDefault="00000000" w:rsidP="002D1B8D">
      <w:pPr>
        <w:rPr>
          <w:lang w:eastAsia="ja-JP"/>
        </w:rPr>
      </w:pPr>
      <w:r>
        <w:rPr>
          <w:lang w:eastAsia="ja-JP"/>
        </w:rPr>
        <w:br/>
        <w:t>Summary of Companies’ views:</w:t>
      </w:r>
    </w:p>
    <w:p w14:paraId="573D7A84" w14:textId="77777777" w:rsidR="00C01C04" w:rsidRDefault="00000000" w:rsidP="002D1B8D">
      <w:pPr>
        <w:pStyle w:val="ListParagraph"/>
        <w:numPr>
          <w:ilvl w:val="0"/>
          <w:numId w:val="13"/>
        </w:numPr>
      </w:pPr>
      <w:r>
        <w:rPr>
          <w:rFonts w:hint="eastAsia"/>
        </w:rPr>
        <w:t>Q</w:t>
      </w:r>
      <w:r>
        <w:t>uestion 1:</w:t>
      </w:r>
    </w:p>
    <w:p w14:paraId="6C91FFEE" w14:textId="77777777" w:rsidR="00C01C04" w:rsidRDefault="00000000" w:rsidP="002D1B8D">
      <w:pPr>
        <w:pStyle w:val="ListParagraph"/>
        <w:numPr>
          <w:ilvl w:val="1"/>
          <w:numId w:val="13"/>
        </w:numPr>
        <w:rPr>
          <w:b/>
          <w:bCs/>
        </w:rPr>
      </w:pPr>
      <w:r>
        <w:t xml:space="preserve">Option 1-1: Not a prerequisite: Network can also make an LTM cell switch decision based on other information, e.g. reported L3 </w:t>
      </w:r>
      <w:proofErr w:type="gramStart"/>
      <w:r>
        <w:t>measurement</w:t>
      </w:r>
      <w:proofErr w:type="gramEnd"/>
    </w:p>
    <w:p w14:paraId="38142F78" w14:textId="77777777" w:rsidR="00C01C04" w:rsidRDefault="00000000" w:rsidP="002D1B8D">
      <w:pPr>
        <w:pStyle w:val="ListParagraph"/>
        <w:numPr>
          <w:ilvl w:val="2"/>
          <w:numId w:val="13"/>
        </w:numPr>
        <w:rPr>
          <w:b/>
          <w:bCs/>
        </w:rPr>
      </w:pPr>
      <w:r>
        <w:t xml:space="preserve">Vivo, ZTE, </w:t>
      </w:r>
      <w:r>
        <w:rPr>
          <w:rFonts w:hint="eastAsia"/>
        </w:rPr>
        <w:t>E</w:t>
      </w:r>
      <w:r>
        <w:t>ricsson, OPPO</w:t>
      </w:r>
    </w:p>
    <w:p w14:paraId="796DD88B" w14:textId="77777777" w:rsidR="00C01C04" w:rsidRDefault="00000000" w:rsidP="002D1B8D">
      <w:pPr>
        <w:pStyle w:val="ListParagraph"/>
        <w:numPr>
          <w:ilvl w:val="1"/>
          <w:numId w:val="13"/>
        </w:numPr>
        <w:rPr>
          <w:b/>
          <w:bCs/>
        </w:rPr>
      </w:pPr>
      <w:r>
        <w:t xml:space="preserve">Option 1-2: A prerequisite: L1 measurement is essential for latency reduction and beam determination. </w:t>
      </w:r>
    </w:p>
    <w:p w14:paraId="0619576B" w14:textId="77777777" w:rsidR="00C01C04" w:rsidRDefault="00000000" w:rsidP="002D1B8D">
      <w:pPr>
        <w:pStyle w:val="ListParagraph"/>
        <w:numPr>
          <w:ilvl w:val="2"/>
          <w:numId w:val="13"/>
        </w:numPr>
        <w:rPr>
          <w:b/>
          <w:bCs/>
        </w:rPr>
      </w:pPr>
      <w:r>
        <w:rPr>
          <w:rFonts w:hint="eastAsia"/>
        </w:rPr>
        <w:t>S</w:t>
      </w:r>
      <w:r>
        <w:t xml:space="preserve">amsung, Lenovo, </w:t>
      </w:r>
      <w:proofErr w:type="spellStart"/>
      <w:r>
        <w:t>Spreadtrum</w:t>
      </w:r>
      <w:proofErr w:type="spellEnd"/>
      <w:r>
        <w:t>, NEC, CATT, Huawei</w:t>
      </w:r>
    </w:p>
    <w:p w14:paraId="153B4E5C" w14:textId="77777777" w:rsidR="00C01C04" w:rsidRDefault="00000000" w:rsidP="002D1B8D">
      <w:pPr>
        <w:pStyle w:val="ListParagraph"/>
        <w:numPr>
          <w:ilvl w:val="1"/>
          <w:numId w:val="13"/>
        </w:numPr>
        <w:rPr>
          <w:b/>
          <w:bCs/>
        </w:rPr>
      </w:pPr>
      <w:r>
        <w:lastRenderedPageBreak/>
        <w:t xml:space="preserve">Option 1-3: there are no concerns either </w:t>
      </w:r>
      <w:proofErr w:type="gramStart"/>
      <w:r>
        <w:t>way</w:t>
      </w:r>
      <w:proofErr w:type="gramEnd"/>
    </w:p>
    <w:p w14:paraId="1F39D286" w14:textId="77777777" w:rsidR="00C01C04" w:rsidRDefault="00000000" w:rsidP="002D1B8D">
      <w:pPr>
        <w:pStyle w:val="ListParagraph"/>
        <w:numPr>
          <w:ilvl w:val="2"/>
          <w:numId w:val="13"/>
        </w:numPr>
        <w:rPr>
          <w:b/>
          <w:bCs/>
        </w:rPr>
      </w:pPr>
      <w:r>
        <w:rPr>
          <w:rFonts w:hint="eastAsia"/>
        </w:rPr>
        <w:t>N</w:t>
      </w:r>
      <w:r>
        <w:t>okia</w:t>
      </w:r>
    </w:p>
    <w:p w14:paraId="084E33E0" w14:textId="77777777" w:rsidR="00C01C04" w:rsidRDefault="00000000" w:rsidP="002D1B8D">
      <w:pPr>
        <w:pStyle w:val="ListParagraph"/>
        <w:numPr>
          <w:ilvl w:val="0"/>
          <w:numId w:val="13"/>
        </w:numPr>
      </w:pPr>
      <w:r>
        <w:rPr>
          <w:rFonts w:hint="eastAsia"/>
        </w:rPr>
        <w:t>Q</w:t>
      </w:r>
      <w:r>
        <w:t>uestion 2:</w:t>
      </w:r>
    </w:p>
    <w:p w14:paraId="3B28E002" w14:textId="77777777" w:rsidR="00C01C04" w:rsidRDefault="00000000" w:rsidP="002D1B8D">
      <w:pPr>
        <w:pStyle w:val="ListParagraph"/>
        <w:numPr>
          <w:ilvl w:val="1"/>
          <w:numId w:val="13"/>
        </w:numPr>
        <w:rPr>
          <w:b/>
          <w:bCs/>
        </w:rPr>
      </w:pPr>
      <w:r>
        <w:t>Option 2-1: BC includes current serving cells and the candidate cells or cells to be measured.</w:t>
      </w:r>
    </w:p>
    <w:p w14:paraId="2A267915" w14:textId="77777777" w:rsidR="00C01C04" w:rsidRDefault="00000000" w:rsidP="002D1B8D">
      <w:pPr>
        <w:pStyle w:val="ListParagraph"/>
        <w:numPr>
          <w:ilvl w:val="2"/>
          <w:numId w:val="13"/>
        </w:numPr>
        <w:rPr>
          <w:b/>
          <w:bCs/>
        </w:rPr>
      </w:pPr>
      <w:proofErr w:type="spellStart"/>
      <w:r>
        <w:rPr>
          <w:rFonts w:hint="eastAsia"/>
        </w:rPr>
        <w:t>S</w:t>
      </w:r>
      <w:r>
        <w:t>preadtrum</w:t>
      </w:r>
      <w:proofErr w:type="spellEnd"/>
      <w:r>
        <w:t>, NEC, OPPO, Lenovo, Huawei</w:t>
      </w:r>
    </w:p>
    <w:p w14:paraId="20FFD1A1" w14:textId="77777777" w:rsidR="00C01C04" w:rsidRDefault="00000000" w:rsidP="002D1B8D">
      <w:pPr>
        <w:pStyle w:val="ListParagraph"/>
        <w:numPr>
          <w:ilvl w:val="1"/>
          <w:numId w:val="13"/>
        </w:numPr>
        <w:rPr>
          <w:b/>
          <w:bCs/>
        </w:rPr>
      </w:pPr>
      <w:r>
        <w:t>Option 2-2: BC includes the current serving cells.</w:t>
      </w:r>
    </w:p>
    <w:p w14:paraId="1119CD68" w14:textId="77777777" w:rsidR="00C01C04" w:rsidRDefault="00000000" w:rsidP="002D1B8D">
      <w:pPr>
        <w:pStyle w:val="ListParagraph"/>
        <w:numPr>
          <w:ilvl w:val="2"/>
          <w:numId w:val="13"/>
        </w:numPr>
        <w:rPr>
          <w:b/>
          <w:bCs/>
        </w:rPr>
      </w:pPr>
      <w:r>
        <w:t>Vivo, ZTE, Samsung, Ericsson, Nokia, CATT</w:t>
      </w:r>
    </w:p>
    <w:p w14:paraId="25E9BFF0" w14:textId="77777777" w:rsidR="00C01C04" w:rsidRDefault="00000000" w:rsidP="002D1B8D">
      <w:pPr>
        <w:pStyle w:val="Heading3"/>
      </w:pPr>
      <w:r>
        <w:t>FL observation and proposal</w:t>
      </w:r>
    </w:p>
    <w:p w14:paraId="137513A9" w14:textId="77777777" w:rsidR="00C01C04" w:rsidRDefault="00000000" w:rsidP="002D1B8D">
      <w:pPr>
        <w:rPr>
          <w:lang w:eastAsia="ja-JP"/>
        </w:rPr>
      </w:pPr>
      <w:r>
        <w:rPr>
          <w:lang w:eastAsia="ja-JP"/>
        </w:rPr>
        <w:t xml:space="preserve">As summarized in the previous subclause (4.1.1), the companies view is equally split for both question 1 and 2 and no clear majority has been found. </w:t>
      </w:r>
    </w:p>
    <w:p w14:paraId="0D7FFA16" w14:textId="77777777" w:rsidR="00C01C04" w:rsidRDefault="00000000" w:rsidP="002D1B8D">
      <w:pPr>
        <w:rPr>
          <w:lang w:eastAsia="ja-JP"/>
        </w:rPr>
      </w:pPr>
      <w:r>
        <w:rPr>
          <w:rFonts w:hint="eastAsia"/>
          <w:lang w:eastAsia="ja-JP"/>
        </w:rPr>
        <w:t>F</w:t>
      </w:r>
      <w:r>
        <w:rPr>
          <w:lang w:eastAsia="ja-JP"/>
        </w:rPr>
        <w:t>or question 1, FL thinks the pros for option 1-1 and 1-2 are valid, and hence it is not easy to down-select one option. FL suggestion is to consider the following approach to move forward at this meeting:</w:t>
      </w:r>
    </w:p>
    <w:p w14:paraId="01A9E09C" w14:textId="77777777" w:rsidR="00C01C04" w:rsidRDefault="00000000" w:rsidP="002D1B8D">
      <w:pPr>
        <w:pStyle w:val="ListParagraph"/>
        <w:numPr>
          <w:ilvl w:val="0"/>
          <w:numId w:val="13"/>
        </w:numPr>
      </w:pPr>
      <w:r>
        <w:rPr>
          <w:rFonts w:hint="eastAsia"/>
        </w:rPr>
        <w:t>A</w:t>
      </w:r>
      <w:r>
        <w:t xml:space="preserve">pproach 1-1: Conclude that companies in RAN1 have different views on prerequisite/non-prerequisite. Ask RAN2 or RAN4 to decide which one to take. </w:t>
      </w:r>
    </w:p>
    <w:p w14:paraId="6D1A6024" w14:textId="77777777" w:rsidR="00C01C04" w:rsidRDefault="00000000" w:rsidP="002D1B8D">
      <w:pPr>
        <w:pStyle w:val="ListParagraph"/>
        <w:numPr>
          <w:ilvl w:val="0"/>
          <w:numId w:val="13"/>
        </w:numPr>
      </w:pPr>
      <w:r>
        <w:rPr>
          <w:rFonts w:hint="eastAsia"/>
        </w:rPr>
        <w:t>A</w:t>
      </w:r>
      <w:r>
        <w:t xml:space="preserve">pproach 1-2: Continue the discussion at RAN1#118. </w:t>
      </w:r>
    </w:p>
    <w:p w14:paraId="27E72A02" w14:textId="77777777" w:rsidR="00C01C04" w:rsidRDefault="00000000" w:rsidP="002D1B8D">
      <w:pPr>
        <w:rPr>
          <w:lang w:eastAsia="ja-JP"/>
        </w:rPr>
      </w:pPr>
      <w:r>
        <w:rPr>
          <w:rFonts w:hint="eastAsia"/>
          <w:lang w:eastAsia="ja-JP"/>
        </w:rPr>
        <w:t>F</w:t>
      </w:r>
      <w:r>
        <w:rPr>
          <w:lang w:eastAsia="ja-JP"/>
        </w:rPr>
        <w:t>or question 2, the companies’ positions are described but the reason is not clearly mentioned, which makes FL difficult to suggest the down-selection. Given this situation, FL considers the following approach:</w:t>
      </w:r>
    </w:p>
    <w:p w14:paraId="6A436784" w14:textId="77777777" w:rsidR="00C01C04" w:rsidRDefault="00000000" w:rsidP="002D1B8D">
      <w:pPr>
        <w:pStyle w:val="ListParagraph"/>
        <w:numPr>
          <w:ilvl w:val="0"/>
          <w:numId w:val="13"/>
        </w:numPr>
      </w:pPr>
      <w:r>
        <w:rPr>
          <w:rFonts w:hint="eastAsia"/>
        </w:rPr>
        <w:t>A</w:t>
      </w:r>
      <w:r>
        <w:t xml:space="preserve">pproach 2-1: Conclude that companies in RAN1 have different views on which cell to be included in the band combination as below. Ask RAN2 or RAN4 to decide which one to take. </w:t>
      </w:r>
    </w:p>
    <w:p w14:paraId="36E71629" w14:textId="77777777" w:rsidR="00C01C04" w:rsidRDefault="00000000" w:rsidP="002D1B8D">
      <w:pPr>
        <w:pStyle w:val="ListParagraph"/>
        <w:numPr>
          <w:ilvl w:val="1"/>
          <w:numId w:val="13"/>
        </w:numPr>
      </w:pPr>
      <w:r>
        <w:t>BC includes current serving cells and the candidate cells or cells to be measured.</w:t>
      </w:r>
    </w:p>
    <w:p w14:paraId="5A49E940" w14:textId="77777777" w:rsidR="00C01C04" w:rsidRDefault="00000000" w:rsidP="002D1B8D">
      <w:pPr>
        <w:pStyle w:val="ListParagraph"/>
        <w:numPr>
          <w:ilvl w:val="1"/>
          <w:numId w:val="13"/>
        </w:numPr>
      </w:pPr>
      <w:r>
        <w:t>BC includes the current serving cells.</w:t>
      </w:r>
    </w:p>
    <w:p w14:paraId="60862B97" w14:textId="77777777" w:rsidR="00C01C04" w:rsidRDefault="00000000" w:rsidP="002D1B8D">
      <w:pPr>
        <w:pStyle w:val="ListParagraph"/>
        <w:numPr>
          <w:ilvl w:val="1"/>
          <w:numId w:val="13"/>
        </w:numPr>
        <w:rPr>
          <w:b/>
          <w:bCs/>
        </w:rPr>
      </w:pPr>
      <w:r>
        <w:rPr>
          <w:rFonts w:hint="eastAsia"/>
        </w:rPr>
        <w:t>A</w:t>
      </w:r>
      <w:r>
        <w:t xml:space="preserve">pproach 2-2: RAN1 to discuss which option (2-1 or 2-2) to take. If discussion cannot be concluded in this meeting, continue the discussion at RAN1#118. </w:t>
      </w:r>
    </w:p>
    <w:p w14:paraId="16433CEA"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8082"/>
      </w:tblGrid>
      <w:tr w:rsidR="00C01C04" w14:paraId="45610B60"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2C84968E" w14:textId="77777777" w:rsidR="00C01C04" w:rsidRDefault="00000000" w:rsidP="002D1B8D">
            <w:pPr>
              <w:rPr>
                <w:b w:val="0"/>
                <w:bCs w:val="0"/>
              </w:rPr>
            </w:pPr>
            <w:r>
              <w:rPr>
                <w:rFonts w:hint="eastAsia"/>
              </w:rPr>
              <w:t>C</w:t>
            </w:r>
            <w:r>
              <w:t>ompany</w:t>
            </w:r>
          </w:p>
        </w:tc>
        <w:tc>
          <w:tcPr>
            <w:tcW w:w="8082" w:type="dxa"/>
          </w:tcPr>
          <w:p w14:paraId="75908C3E" w14:textId="77777777" w:rsidR="00C01C04" w:rsidRDefault="00000000" w:rsidP="002D1B8D">
            <w:pPr>
              <w:rPr>
                <w:b w:val="0"/>
                <w:bCs w:val="0"/>
              </w:rPr>
            </w:pPr>
            <w:r>
              <w:rPr>
                <w:rFonts w:hint="eastAsia"/>
              </w:rPr>
              <w:t>C</w:t>
            </w:r>
            <w:r>
              <w:t>omment</w:t>
            </w:r>
          </w:p>
        </w:tc>
      </w:tr>
      <w:tr w:rsidR="00C01C04" w14:paraId="6360C701" w14:textId="77777777" w:rsidTr="00C01C04">
        <w:tc>
          <w:tcPr>
            <w:tcW w:w="1828" w:type="dxa"/>
          </w:tcPr>
          <w:p w14:paraId="36FE4E99" w14:textId="77777777" w:rsidR="00C01C04" w:rsidRDefault="00000000" w:rsidP="002D1B8D">
            <w:r>
              <w:t>Ericsson</w:t>
            </w:r>
          </w:p>
        </w:tc>
        <w:tc>
          <w:tcPr>
            <w:tcW w:w="8082" w:type="dxa"/>
          </w:tcPr>
          <w:p w14:paraId="551A0C90" w14:textId="77777777" w:rsidR="00C01C04" w:rsidRDefault="00000000" w:rsidP="002D1B8D">
            <w:r>
              <w:t xml:space="preserve">We agree that this is better to handle this in UE feature discussion. </w:t>
            </w:r>
          </w:p>
        </w:tc>
      </w:tr>
      <w:tr w:rsidR="00C01C04" w14:paraId="4C9F7DD8" w14:textId="77777777" w:rsidTr="00C01C04">
        <w:tc>
          <w:tcPr>
            <w:tcW w:w="1828" w:type="dxa"/>
          </w:tcPr>
          <w:p w14:paraId="12BF5146" w14:textId="77777777" w:rsidR="00C01C04" w:rsidRDefault="00000000" w:rsidP="002D1B8D">
            <w:pPr>
              <w:rPr>
                <w:lang w:val="en-US" w:eastAsia="zh-CN"/>
              </w:rPr>
            </w:pPr>
            <w:r>
              <w:rPr>
                <w:rFonts w:hint="eastAsia"/>
                <w:lang w:val="en-US" w:eastAsia="zh-CN"/>
              </w:rPr>
              <w:t>CATT</w:t>
            </w:r>
          </w:p>
        </w:tc>
        <w:tc>
          <w:tcPr>
            <w:tcW w:w="8082" w:type="dxa"/>
          </w:tcPr>
          <w:p w14:paraId="509DB116" w14:textId="77777777" w:rsidR="00C01C04" w:rsidRDefault="00000000" w:rsidP="002D1B8D">
            <w:pPr>
              <w:rPr>
                <w:lang w:val="en-US" w:eastAsia="zh-CN"/>
              </w:rPr>
            </w:pPr>
            <w:r>
              <w:rPr>
                <w:rFonts w:hint="eastAsia"/>
                <w:lang w:val="en-US" w:eastAsia="zh-CN"/>
              </w:rPr>
              <w:t>We prefer RAN4 to decide both question 1 and question 2.</w:t>
            </w:r>
          </w:p>
        </w:tc>
      </w:tr>
      <w:tr w:rsidR="00F83F4C" w14:paraId="1F97C043" w14:textId="77777777" w:rsidTr="00C01C04">
        <w:tc>
          <w:tcPr>
            <w:tcW w:w="1828" w:type="dxa"/>
          </w:tcPr>
          <w:p w14:paraId="136A7012" w14:textId="1DDF830B" w:rsidR="00F83F4C" w:rsidRDefault="00F83F4C" w:rsidP="002D1B8D">
            <w:pPr>
              <w:rPr>
                <w:rFonts w:hint="eastAsia"/>
                <w:lang w:val="en-US" w:eastAsia="zh-CN"/>
              </w:rPr>
            </w:pPr>
            <w:r>
              <w:rPr>
                <w:lang w:val="en-US" w:eastAsia="zh-CN"/>
              </w:rPr>
              <w:t>N</w:t>
            </w:r>
            <w:r w:rsidR="002D1B8D">
              <w:rPr>
                <w:lang w:val="en-US" w:eastAsia="zh-CN"/>
              </w:rPr>
              <w:t>okia</w:t>
            </w:r>
          </w:p>
        </w:tc>
        <w:tc>
          <w:tcPr>
            <w:tcW w:w="8082" w:type="dxa"/>
          </w:tcPr>
          <w:p w14:paraId="755A2DB0" w14:textId="2E7314DE" w:rsidR="00F83F4C" w:rsidRDefault="00F83F4C" w:rsidP="002D1B8D">
            <w:pPr>
              <w:rPr>
                <w:rFonts w:hint="eastAsia"/>
                <w:lang w:val="en-US" w:eastAsia="zh-CN"/>
              </w:rPr>
            </w:pPr>
            <w:r>
              <w:rPr>
                <w:lang w:val="en-US" w:eastAsia="zh-CN"/>
              </w:rPr>
              <w:t xml:space="preserve">For question 1, we also prefer RAN4 to </w:t>
            </w:r>
            <w:r w:rsidR="002D1B8D">
              <w:rPr>
                <w:lang w:val="en-US" w:eastAsia="zh-CN"/>
              </w:rPr>
              <w:t xml:space="preserve">make final decision </w:t>
            </w:r>
            <w:r>
              <w:rPr>
                <w:lang w:val="en-US" w:eastAsia="zh-CN"/>
              </w:rPr>
              <w:t xml:space="preserve">as they can check </w:t>
            </w:r>
            <w:r w:rsidR="002D1B8D">
              <w:rPr>
                <w:lang w:val="en-US" w:eastAsia="zh-CN"/>
              </w:rPr>
              <w:t xml:space="preserve">the need of L1 measurement and reporting for </w:t>
            </w:r>
            <w:r>
              <w:rPr>
                <w:lang w:val="en-US" w:eastAsia="zh-CN"/>
              </w:rPr>
              <w:t xml:space="preserve">different procedures, e.g., TCI activation, PDCCH ordered RACH, cell switch </w:t>
            </w:r>
            <w:r w:rsidR="002D1B8D">
              <w:rPr>
                <w:lang w:val="en-US" w:eastAsia="zh-CN"/>
              </w:rPr>
              <w:t>based on the pre-requisite conditions defined in RAN4</w:t>
            </w:r>
            <w:r>
              <w:rPr>
                <w:lang w:val="en-US" w:eastAsia="zh-CN"/>
              </w:rPr>
              <w:t xml:space="preserve">. From RAN1 perspective, we can clarify what we mean by “per BC” in 45-1 and 45-1a. </w:t>
            </w:r>
          </w:p>
        </w:tc>
      </w:tr>
    </w:tbl>
    <w:p w14:paraId="1DABB40B" w14:textId="77777777" w:rsidR="00C01C04" w:rsidRDefault="00C01C04" w:rsidP="002D1B8D">
      <w:pPr>
        <w:pStyle w:val="ListParagraph"/>
        <w:numPr>
          <w:ilvl w:val="0"/>
          <w:numId w:val="14"/>
        </w:numPr>
      </w:pPr>
    </w:p>
    <w:p w14:paraId="5F26C50A" w14:textId="77777777" w:rsidR="00C01C04" w:rsidRDefault="00000000" w:rsidP="002D1B8D">
      <w:pPr>
        <w:rPr>
          <w:lang w:val="en-US" w:eastAsia="ja-JP"/>
        </w:rPr>
      </w:pPr>
      <w:r>
        <w:rPr>
          <w:lang w:val="en-US" w:eastAsia="ja-JP"/>
        </w:rPr>
        <w:br w:type="page"/>
      </w:r>
    </w:p>
    <w:p w14:paraId="6D61EF91" w14:textId="77777777" w:rsidR="00C01C04" w:rsidRDefault="00000000" w:rsidP="002D1B8D">
      <w:pPr>
        <w:pStyle w:val="Heading1"/>
        <w:spacing w:after="180"/>
        <w:rPr>
          <w:lang w:val="en-US"/>
        </w:rPr>
      </w:pPr>
      <w:r>
        <w:rPr>
          <w:rFonts w:hint="eastAsia"/>
          <w:lang w:val="en-US"/>
        </w:rPr>
        <w:lastRenderedPageBreak/>
        <w:t>H</w:t>
      </w:r>
      <w:r>
        <w:rPr>
          <w:lang w:val="en-US"/>
        </w:rPr>
        <w:t>igh priority issues in RAN1#117</w:t>
      </w:r>
    </w:p>
    <w:p w14:paraId="61306CD5" w14:textId="77777777" w:rsidR="00C01C04" w:rsidRDefault="00000000" w:rsidP="002D1B8D">
      <w:pPr>
        <w:pStyle w:val="Heading2"/>
      </w:pPr>
      <w:r>
        <w:t xml:space="preserve">[Open/Tue off] Issue 1-1: </w:t>
      </w:r>
      <w:r>
        <w:rPr>
          <w:rFonts w:hint="eastAsia"/>
        </w:rPr>
        <w:t>P</w:t>
      </w:r>
      <w:r>
        <w:t>ower control</w:t>
      </w:r>
    </w:p>
    <w:p w14:paraId="19CC1B98" w14:textId="77777777" w:rsidR="00C01C04" w:rsidRDefault="00000000" w:rsidP="002D1B8D">
      <w:pPr>
        <w:pStyle w:val="Heading3"/>
      </w:pPr>
      <w:r>
        <w:rPr>
          <w:rFonts w:hint="eastAsia"/>
        </w:rPr>
        <w:t>S</w:t>
      </w:r>
      <w:r>
        <w:t>ummary of Proposal</w:t>
      </w:r>
    </w:p>
    <w:p w14:paraId="464B657E" w14:textId="77777777" w:rsidR="00C01C04" w:rsidRDefault="00000000" w:rsidP="002D1B8D">
      <w:pPr>
        <w:rPr>
          <w:bCs/>
        </w:rPr>
      </w:pPr>
      <w:hyperlink r:id="rId58" w:history="1">
        <w:r>
          <w:rPr>
            <w:rStyle w:val="Hyperlink"/>
            <w:bCs/>
          </w:rPr>
          <w:t>R1-2403927</w:t>
        </w:r>
      </w:hyperlink>
      <w:r>
        <w:rPr>
          <w:bCs/>
        </w:rPr>
        <w:tab/>
        <w:t>Discussion on the pathloss RS in LTM TCI state</w:t>
      </w:r>
      <w:r>
        <w:rPr>
          <w:bCs/>
        </w:rPr>
        <w:tab/>
        <w:t xml:space="preserve">Huawei, </w:t>
      </w:r>
      <w:proofErr w:type="spellStart"/>
      <w:r>
        <w:rPr>
          <w:bCs/>
        </w:rPr>
        <w:t>HiSilicon</w:t>
      </w:r>
      <w:proofErr w:type="spellEnd"/>
      <w:r>
        <w:rPr>
          <w:bCs/>
        </w:rPr>
        <w:br/>
      </w:r>
      <w:hyperlink r:id="rId59" w:history="1">
        <w:r>
          <w:rPr>
            <w:rStyle w:val="Hyperlink"/>
            <w:bCs/>
          </w:rPr>
          <w:t>R1-2405305</w:t>
        </w:r>
      </w:hyperlink>
      <w:r>
        <w:rPr>
          <w:bCs/>
        </w:rPr>
        <w:tab/>
        <w:t>Corrections to the Pathloss RS in LTM TCI state in TS38.213</w:t>
      </w:r>
      <w:r>
        <w:rPr>
          <w:bCs/>
        </w:rPr>
        <w:tab/>
        <w:t xml:space="preserve">Huawei, </w:t>
      </w:r>
      <w:proofErr w:type="spellStart"/>
      <w:r>
        <w:rPr>
          <w:bCs/>
        </w:rPr>
        <w:t>HiSilicon</w:t>
      </w:r>
      <w:proofErr w:type="spellEnd"/>
    </w:p>
    <w:p w14:paraId="5581735B" w14:textId="77777777" w:rsidR="00C01C04" w:rsidRDefault="00000000" w:rsidP="002D1B8D">
      <w:pPr>
        <w:pStyle w:val="ListParagraph"/>
        <w:numPr>
          <w:ilvl w:val="0"/>
          <w:numId w:val="15"/>
        </w:numPr>
        <w:rPr>
          <w:rFonts w:eastAsia="Batang"/>
        </w:rPr>
      </w:pPr>
      <w:r>
        <w:rPr>
          <w:rFonts w:hint="eastAsia"/>
        </w:rPr>
        <w:t>T</w:t>
      </w:r>
      <w:r>
        <w:t xml:space="preserve">he following proposals were made, and the corresponding CR is also </w:t>
      </w:r>
      <w:proofErr w:type="gramStart"/>
      <w:r>
        <w:t>provided</w:t>
      </w:r>
      <w:proofErr w:type="gramEnd"/>
    </w:p>
    <w:p w14:paraId="62334911" w14:textId="77777777" w:rsidR="00C01C04" w:rsidRDefault="00000000" w:rsidP="002D1B8D">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6486F74D" w14:textId="77777777" w:rsidR="00C01C04" w:rsidRDefault="00000000" w:rsidP="002D1B8D">
      <w:r>
        <w:t>Proposal 2: The rrc-P0-PUSCH-r18 and rrc-Alpha-r18 in CG-RRC-Configuration-r18 are not applicable for the CG RACH-less LTM. Send LS to RAN2 about the conclusion.</w:t>
      </w:r>
    </w:p>
    <w:p w14:paraId="28CA34EB" w14:textId="77777777" w:rsidR="00C01C04" w:rsidRDefault="00C01C04" w:rsidP="002D1B8D"/>
    <w:p w14:paraId="705CDD15" w14:textId="77777777" w:rsidR="00C01C04" w:rsidRDefault="00000000" w:rsidP="002D1B8D">
      <w:pPr>
        <w:rPr>
          <w:lang w:eastAsia="ja-JP"/>
        </w:rPr>
      </w:pPr>
      <w:r>
        <w:rPr>
          <w:rFonts w:hint="eastAsia"/>
          <w:highlight w:val="yellow"/>
          <w:lang w:eastAsia="ja-JP"/>
        </w:rPr>
        <w:t>C</w:t>
      </w:r>
      <w:r>
        <w:rPr>
          <w:highlight w:val="yellow"/>
          <w:lang w:eastAsia="ja-JP"/>
        </w:rPr>
        <w:t>R to 38.213</w:t>
      </w:r>
    </w:p>
    <w:p w14:paraId="359A53EF" w14:textId="77777777" w:rsidR="00C01C04" w:rsidRDefault="00000000" w:rsidP="002D1B8D">
      <w:bookmarkStart w:id="3" w:name="_Toc12021444"/>
      <w:bookmarkStart w:id="4" w:name="_Toc29899111"/>
      <w:bookmarkStart w:id="5" w:name="_Toc20311556"/>
      <w:bookmarkStart w:id="6" w:name="_Toc26719381"/>
      <w:bookmarkStart w:id="7" w:name="_Toc29894812"/>
      <w:bookmarkStart w:id="8" w:name="_Toc29899529"/>
      <w:bookmarkStart w:id="9" w:name="_Toc36498140"/>
      <w:bookmarkStart w:id="10" w:name="_Toc45699166"/>
      <w:bookmarkStart w:id="11" w:name="_Toc161999091"/>
      <w:bookmarkStart w:id="12" w:name="_Toc29917266"/>
      <w:r>
        <w:t>7</w:t>
      </w:r>
      <w:r>
        <w:tab/>
        <w:t>Uplink Power control</w:t>
      </w:r>
      <w:bookmarkEnd w:id="3"/>
      <w:bookmarkEnd w:id="4"/>
      <w:bookmarkEnd w:id="5"/>
      <w:bookmarkEnd w:id="6"/>
      <w:bookmarkEnd w:id="7"/>
      <w:bookmarkEnd w:id="8"/>
      <w:bookmarkEnd w:id="9"/>
      <w:bookmarkEnd w:id="10"/>
      <w:bookmarkEnd w:id="11"/>
      <w:bookmarkEnd w:id="12"/>
    </w:p>
    <w:p w14:paraId="7C92C17A" w14:textId="77777777" w:rsidR="00C01C04" w:rsidRDefault="00000000" w:rsidP="002D1B8D">
      <w:r>
        <w:t>&lt; Unchanged parts are omitted &gt;</w:t>
      </w:r>
    </w:p>
    <w:p w14:paraId="2515545E" w14:textId="77777777" w:rsidR="00C01C04" w:rsidRDefault="00000000" w:rsidP="002D1B8D">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3E52551E" w14:textId="77777777" w:rsidR="00C01C04" w:rsidRDefault="00000000" w:rsidP="002D1B8D">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Emphasis"/>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79837DC" w14:textId="77777777" w:rsidR="00C01C04" w:rsidRDefault="00000000" w:rsidP="002D1B8D">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5A3FC91" w14:textId="77777777" w:rsidR="00C01C04" w:rsidRDefault="00000000" w:rsidP="002D1B8D">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1D1414" w14:textId="77777777" w:rsidR="00C01C04" w:rsidRDefault="00000000" w:rsidP="002D1B8D">
      <w:r>
        <w:t>21</w:t>
      </w:r>
      <w:r>
        <w:tab/>
        <w:t>L1/L2-triggered mobility procedures</w:t>
      </w:r>
    </w:p>
    <w:p w14:paraId="39980F18" w14:textId="77777777" w:rsidR="00C01C04" w:rsidRDefault="00000000" w:rsidP="002D1B8D">
      <w:r>
        <w:t>&lt; Unchanged parts are omitted &gt;</w:t>
      </w:r>
    </w:p>
    <w:p w14:paraId="1987DEAB" w14:textId="77777777" w:rsidR="00C01C04" w:rsidRDefault="00000000" w:rsidP="002D1B8D">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Emphasis"/>
            <w:rFonts w:ascii="Times" w:hAnsi="Times" w:cs="Times"/>
          </w:rPr>
          <w:t>pathlossReferenceRS-Id-r1</w:t>
        </w:r>
      </w:ins>
      <w:ins w:id="21" w:author="Huawei" w:date="2024-02-07T16:51:00Z">
        <w:r>
          <w:rPr>
            <w:rStyle w:val="Emphasis"/>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0C75FC86" w14:textId="77777777" w:rsidR="00C01C04" w:rsidRDefault="00C01C04" w:rsidP="002D1B8D"/>
    <w:p w14:paraId="25654F36"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10729501"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3A9C9CBD" w14:textId="77777777" w:rsidR="00C01C04" w:rsidRDefault="00000000" w:rsidP="002D1B8D">
            <w:pPr>
              <w:rPr>
                <w:b w:val="0"/>
                <w:bCs w:val="0"/>
              </w:rPr>
            </w:pPr>
            <w:r>
              <w:rPr>
                <w:rFonts w:hint="eastAsia"/>
              </w:rPr>
              <w:t>C</w:t>
            </w:r>
            <w:r>
              <w:t>ompany</w:t>
            </w:r>
          </w:p>
        </w:tc>
        <w:tc>
          <w:tcPr>
            <w:tcW w:w="2106" w:type="dxa"/>
          </w:tcPr>
          <w:p w14:paraId="2535DB80"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1E327300" w14:textId="77777777" w:rsidR="00C01C04" w:rsidRDefault="00000000" w:rsidP="002D1B8D">
            <w:pPr>
              <w:rPr>
                <w:b w:val="0"/>
                <w:bCs w:val="0"/>
              </w:rPr>
            </w:pPr>
            <w:r>
              <w:rPr>
                <w:rFonts w:hint="eastAsia"/>
              </w:rPr>
              <w:t>C</w:t>
            </w:r>
            <w:r>
              <w:t>omment</w:t>
            </w:r>
          </w:p>
        </w:tc>
      </w:tr>
      <w:tr w:rsidR="00C01C04" w14:paraId="7BB1BC6E" w14:textId="77777777" w:rsidTr="00C01C04">
        <w:tc>
          <w:tcPr>
            <w:tcW w:w="1828" w:type="dxa"/>
          </w:tcPr>
          <w:p w14:paraId="16CAFE37" w14:textId="77777777" w:rsidR="00C01C04" w:rsidRDefault="00000000" w:rsidP="002D1B8D">
            <w:r>
              <w:rPr>
                <w:rFonts w:hint="eastAsia"/>
              </w:rPr>
              <w:t>F</w:t>
            </w:r>
            <w:r>
              <w:t>L</w:t>
            </w:r>
          </w:p>
        </w:tc>
        <w:tc>
          <w:tcPr>
            <w:tcW w:w="2106" w:type="dxa"/>
          </w:tcPr>
          <w:p w14:paraId="048735F6" w14:textId="77777777" w:rsidR="00C01C04" w:rsidRDefault="00000000" w:rsidP="002D1B8D">
            <w:pPr>
              <w:rPr>
                <w:lang w:eastAsia="ja-JP"/>
              </w:rPr>
            </w:pPr>
            <w:r>
              <w:rPr>
                <w:rFonts w:hint="eastAsia"/>
                <w:lang w:eastAsia="ja-JP"/>
              </w:rPr>
              <w:t>D</w:t>
            </w:r>
            <w:r>
              <w:rPr>
                <w:lang w:eastAsia="ja-JP"/>
              </w:rPr>
              <w:t>iscussion needed</w:t>
            </w:r>
          </w:p>
        </w:tc>
        <w:tc>
          <w:tcPr>
            <w:tcW w:w="6009" w:type="dxa"/>
          </w:tcPr>
          <w:p w14:paraId="522DD7C3" w14:textId="77777777" w:rsidR="00C01C04" w:rsidRDefault="00000000" w:rsidP="002D1B8D">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43BB32ED" w14:textId="77777777" w:rsidR="00C01C04" w:rsidRDefault="00000000" w:rsidP="002D1B8D">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F9D74D4" w14:textId="77777777" w:rsidR="00C01C04" w:rsidRDefault="00000000" w:rsidP="002D1B8D">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5697D4D6" w14:textId="77777777" w:rsidR="00C01C04" w:rsidRDefault="00000000" w:rsidP="002D1B8D">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19CCFE45" w14:textId="77777777" w:rsidR="00C01C04" w:rsidRDefault="00000000" w:rsidP="002D1B8D">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68435F73" w14:textId="77777777" w:rsidR="00C01C04" w:rsidRDefault="00000000" w:rsidP="002D1B8D">
            <w:pPr>
              <w:rPr>
                <w:lang w:eastAsia="ja-JP"/>
              </w:rPr>
            </w:pPr>
            <w:r>
              <w:rPr>
                <w:rFonts w:hint="eastAsia"/>
                <w:lang w:eastAsia="ja-JP"/>
              </w:rPr>
              <w:t>T</w:t>
            </w:r>
            <w:r>
              <w:rPr>
                <w:lang w:eastAsia="ja-JP"/>
              </w:rPr>
              <w:t xml:space="preserve">he necessity of LS is also needed. </w:t>
            </w:r>
          </w:p>
        </w:tc>
      </w:tr>
      <w:tr w:rsidR="00C01C04" w14:paraId="0EEB3D6F" w14:textId="77777777" w:rsidTr="00C01C04">
        <w:tc>
          <w:tcPr>
            <w:tcW w:w="1828" w:type="dxa"/>
          </w:tcPr>
          <w:p w14:paraId="6C96B940" w14:textId="77777777" w:rsidR="00C01C04" w:rsidRDefault="00000000" w:rsidP="002D1B8D">
            <w:r>
              <w:t>Ericsson</w:t>
            </w:r>
          </w:p>
        </w:tc>
        <w:tc>
          <w:tcPr>
            <w:tcW w:w="2106" w:type="dxa"/>
          </w:tcPr>
          <w:p w14:paraId="6D4DBEAA" w14:textId="77777777" w:rsidR="00C01C04" w:rsidRDefault="00C01C04" w:rsidP="002D1B8D"/>
        </w:tc>
        <w:tc>
          <w:tcPr>
            <w:tcW w:w="6009" w:type="dxa"/>
          </w:tcPr>
          <w:p w14:paraId="5A9867AF" w14:textId="77777777" w:rsidR="00C01C04" w:rsidRDefault="00000000" w:rsidP="002D1B8D">
            <w:r>
              <w:t>P1: The draft CR contains three parts:</w:t>
            </w:r>
          </w:p>
          <w:p w14:paraId="23CE7C05" w14:textId="77777777" w:rsidR="00C01C04" w:rsidRDefault="00000000" w:rsidP="002D1B8D">
            <w:pPr>
              <w:pStyle w:val="ListParagraph"/>
              <w:numPr>
                <w:ilvl w:val="0"/>
                <w:numId w:val="16"/>
              </w:numPr>
            </w:pPr>
            <w:r>
              <w:t>The inclusion of additional text in clause 7. Here we note that once the UE is in the target, it uses the pathloss RS in the target configuration. Therefore, the addition would be unnecessary.</w:t>
            </w:r>
          </w:p>
          <w:p w14:paraId="43787E51" w14:textId="77777777" w:rsidR="00C01C04" w:rsidRDefault="00000000" w:rsidP="002D1B8D">
            <w:pPr>
              <w:pStyle w:val="ListParagraph"/>
              <w:numPr>
                <w:ilvl w:val="0"/>
                <w:numId w:val="16"/>
              </w:numPr>
            </w:pPr>
            <w:r>
              <w:t>The explanation in clause 21 that the pathloss RS is provided in the candidate TCI state: this change is fine.</w:t>
            </w:r>
          </w:p>
          <w:p w14:paraId="0092D39A" w14:textId="77777777" w:rsidR="00C01C04" w:rsidRDefault="00000000" w:rsidP="002D1B8D">
            <w:pPr>
              <w:pStyle w:val="ListParagraph"/>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1BCC7D2F" w14:textId="77777777" w:rsidR="00C01C04" w:rsidRDefault="00000000" w:rsidP="002D1B8D">
            <w:r>
              <w:br/>
              <w:t xml:space="preserve">P2: This should be fixed. LS is needed. </w:t>
            </w:r>
          </w:p>
        </w:tc>
      </w:tr>
      <w:tr w:rsidR="00C01C04" w14:paraId="2B21F84D" w14:textId="77777777" w:rsidTr="00C01C04">
        <w:tc>
          <w:tcPr>
            <w:tcW w:w="1828" w:type="dxa"/>
          </w:tcPr>
          <w:p w14:paraId="71A083A1" w14:textId="77777777" w:rsidR="00C01C04" w:rsidRDefault="00000000" w:rsidP="002D1B8D">
            <w:pPr>
              <w:rPr>
                <w:lang w:eastAsia="zh-CN"/>
              </w:rPr>
            </w:pPr>
            <w:r>
              <w:rPr>
                <w:rFonts w:hint="eastAsia"/>
                <w:lang w:eastAsia="zh-CN"/>
              </w:rPr>
              <w:lastRenderedPageBreak/>
              <w:t>CATT</w:t>
            </w:r>
          </w:p>
        </w:tc>
        <w:tc>
          <w:tcPr>
            <w:tcW w:w="2106" w:type="dxa"/>
          </w:tcPr>
          <w:p w14:paraId="35E6B7CE" w14:textId="77777777" w:rsidR="00C01C04" w:rsidRDefault="00000000" w:rsidP="002D1B8D">
            <w:pPr>
              <w:rPr>
                <w:lang w:eastAsia="zh-CN"/>
              </w:rPr>
            </w:pPr>
            <w:r>
              <w:rPr>
                <w:rFonts w:hint="eastAsia"/>
                <w:lang w:eastAsia="zh-CN"/>
              </w:rPr>
              <w:t>Yes</w:t>
            </w:r>
          </w:p>
        </w:tc>
        <w:tc>
          <w:tcPr>
            <w:tcW w:w="6009" w:type="dxa"/>
          </w:tcPr>
          <w:p w14:paraId="6F2622E3" w14:textId="77777777" w:rsidR="00C01C04" w:rsidRDefault="00000000" w:rsidP="002D1B8D">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2515627E" w14:textId="77777777" w:rsidR="00C01C04" w:rsidRDefault="00000000" w:rsidP="002D1B8D">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40703159" w14:textId="77777777" w:rsidR="00C01C04" w:rsidRDefault="00000000" w:rsidP="002D1B8D">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2D1B8D" w14:paraId="309A04A3" w14:textId="77777777" w:rsidTr="00C01C04">
        <w:tc>
          <w:tcPr>
            <w:tcW w:w="1828" w:type="dxa"/>
          </w:tcPr>
          <w:p w14:paraId="513F7B10" w14:textId="39250C12" w:rsidR="002D1B8D" w:rsidRDefault="002D1B8D" w:rsidP="002D1B8D">
            <w:r>
              <w:t>Nokia</w:t>
            </w:r>
          </w:p>
        </w:tc>
        <w:tc>
          <w:tcPr>
            <w:tcW w:w="2106" w:type="dxa"/>
          </w:tcPr>
          <w:p w14:paraId="0B60ED88" w14:textId="62C1AE07" w:rsidR="002D1B8D" w:rsidRDefault="002D1B8D" w:rsidP="002D1B8D"/>
        </w:tc>
        <w:tc>
          <w:tcPr>
            <w:tcW w:w="6009" w:type="dxa"/>
          </w:tcPr>
          <w:p w14:paraId="09F236F3" w14:textId="5D48019F" w:rsidR="00C74AA3" w:rsidRDefault="002D1B8D" w:rsidP="002D1B8D">
            <w:r>
              <w:t xml:space="preserve">P1: </w:t>
            </w:r>
            <w:r w:rsidR="00C74AA3">
              <w:t>We think the discussion on number of PL-RS for candidate cells to be maintained is needed</w:t>
            </w:r>
            <w:r>
              <w:t>.</w:t>
            </w:r>
            <w:r w:rsidR="00C74AA3">
              <w:t xml:space="preserve"> Also agree with Ericsson that we should clarify what we mean by “maintaining a PL-RS”.</w:t>
            </w:r>
          </w:p>
          <w:p w14:paraId="20853048" w14:textId="75FF6085" w:rsidR="002D1B8D" w:rsidRDefault="00C74AA3" w:rsidP="00C74AA3">
            <w:r>
              <w:t>P2: Support</w:t>
            </w:r>
            <w:r w:rsidR="002D1B8D">
              <w:t xml:space="preserve"> </w:t>
            </w:r>
          </w:p>
        </w:tc>
      </w:tr>
    </w:tbl>
    <w:p w14:paraId="1FB0A9D3" w14:textId="77777777" w:rsidR="00C01C04" w:rsidRDefault="00C01C04" w:rsidP="002D1B8D"/>
    <w:p w14:paraId="576FB780" w14:textId="77777777" w:rsidR="00C01C04" w:rsidRDefault="00000000" w:rsidP="002D1B8D">
      <w:r>
        <w:br w:type="page"/>
      </w:r>
    </w:p>
    <w:p w14:paraId="73DF9E03" w14:textId="77777777" w:rsidR="00C01C04" w:rsidRDefault="00000000" w:rsidP="002D1B8D">
      <w:pPr>
        <w:pStyle w:val="Heading2"/>
        <w:rPr>
          <w:rFonts w:eastAsia="SimSun"/>
          <w:lang w:eastAsia="zh-CN"/>
        </w:rPr>
      </w:pPr>
      <w:r>
        <w:rPr>
          <w:rFonts w:eastAsia="SimSun"/>
          <w:lang w:eastAsia="zh-CN"/>
        </w:rPr>
        <w:lastRenderedPageBreak/>
        <w:t xml:space="preserve">[Open/Tue off] </w:t>
      </w:r>
      <w:r>
        <w:rPr>
          <w:rFonts w:hint="eastAsia"/>
        </w:rPr>
        <w:t>I</w:t>
      </w:r>
      <w:r>
        <w:rPr>
          <w:rFonts w:eastAsia="SimSun"/>
          <w:lang w:eastAsia="zh-CN"/>
        </w:rPr>
        <w:t xml:space="preserve">ssue 1-2: </w:t>
      </w:r>
      <w:r>
        <w:t>CFRA triggered by cell switch command</w:t>
      </w:r>
    </w:p>
    <w:p w14:paraId="64BDC43C" w14:textId="77777777" w:rsidR="00C01C04" w:rsidRDefault="00000000" w:rsidP="002D1B8D">
      <w:pPr>
        <w:pStyle w:val="Heading3"/>
      </w:pPr>
      <w:r>
        <w:rPr>
          <w:rFonts w:hint="eastAsia"/>
        </w:rPr>
        <w:t>S</w:t>
      </w:r>
      <w:r>
        <w:t>ummary of Proposal</w:t>
      </w:r>
    </w:p>
    <w:p w14:paraId="5F1E2868" w14:textId="77777777" w:rsidR="00C01C04" w:rsidRDefault="00000000" w:rsidP="002D1B8D">
      <w:pPr>
        <w:rPr>
          <w:bCs/>
        </w:rPr>
      </w:pPr>
      <w:hyperlink r:id="rId60" w:history="1">
        <w:r>
          <w:rPr>
            <w:rStyle w:val="Hyperlink"/>
            <w:bCs/>
          </w:rPr>
          <w:t>R1-2403928</w:t>
        </w:r>
      </w:hyperlink>
      <w:r>
        <w:rPr>
          <w:bCs/>
        </w:rPr>
        <w:tab/>
        <w:t>Discussion on the CFRA triggered by cell switch command</w:t>
      </w:r>
      <w:r>
        <w:rPr>
          <w:bCs/>
        </w:rPr>
        <w:tab/>
        <w:t xml:space="preserve">Huawei, </w:t>
      </w:r>
      <w:proofErr w:type="spellStart"/>
      <w:r>
        <w:rPr>
          <w:bCs/>
        </w:rPr>
        <w:t>HiSilicon</w:t>
      </w:r>
      <w:proofErr w:type="spellEnd"/>
      <w:r>
        <w:rPr>
          <w:bCs/>
        </w:rPr>
        <w:br/>
      </w:r>
      <w:hyperlink r:id="rId61" w:history="1">
        <w:r>
          <w:rPr>
            <w:rStyle w:val="Hyperlink"/>
            <w:bCs/>
          </w:rPr>
          <w:t>R1-2405306</w:t>
        </w:r>
      </w:hyperlink>
      <w:r>
        <w:rPr>
          <w:bCs/>
        </w:rPr>
        <w:tab/>
        <w:t>Corrections to the timeline of CFRA triggered by cell switch command in TS38.213</w:t>
      </w:r>
      <w:r>
        <w:rPr>
          <w:bCs/>
        </w:rPr>
        <w:tab/>
        <w:t xml:space="preserve">Huawei, </w:t>
      </w:r>
      <w:proofErr w:type="spellStart"/>
      <w:r>
        <w:rPr>
          <w:bCs/>
        </w:rPr>
        <w:t>HiSilicon</w:t>
      </w:r>
      <w:proofErr w:type="spellEnd"/>
    </w:p>
    <w:p w14:paraId="23010C3A" w14:textId="77777777" w:rsidR="00C01C04" w:rsidRDefault="00000000" w:rsidP="002D1B8D">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A3EDCDE" w14:textId="77777777" w:rsidR="00C01C04" w:rsidRDefault="00000000" w:rsidP="002D1B8D">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58AC1BA5" w14:textId="77777777" w:rsidR="00C01C04" w:rsidRDefault="00C01C04" w:rsidP="002D1B8D"/>
    <w:p w14:paraId="5DAD7177" w14:textId="77777777" w:rsidR="00C01C04" w:rsidRDefault="00000000" w:rsidP="002D1B8D">
      <w:bookmarkStart w:id="32" w:name="_Toc130394864"/>
      <w:r>
        <w:t>8.1</w:t>
      </w:r>
      <w:r>
        <w:tab/>
        <w:t>Random access preamble</w:t>
      </w:r>
      <w:bookmarkEnd w:id="32"/>
    </w:p>
    <w:p w14:paraId="61E6CAFA" w14:textId="77777777" w:rsidR="00C01C04" w:rsidRDefault="00000000" w:rsidP="002D1B8D">
      <w:r>
        <w:t>&lt; Unchanged parts are omitted &gt;</w:t>
      </w:r>
    </w:p>
    <w:p w14:paraId="6E05D679" w14:textId="77777777" w:rsidR="00C01C04" w:rsidRDefault="00000000" w:rsidP="002D1B8D">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101D13F"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DC5504D"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5A681E6"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1FD22C00"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5CEEAE80"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BA94EAC"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393C0516" w14:textId="77777777" w:rsidR="00C01C04" w:rsidRDefault="00000000" w:rsidP="002D1B8D">
      <w:pPr>
        <w:pStyle w:val="B1"/>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DengXian"/>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DengXian"/>
            <w:bCs/>
            <w:vertAlign w:val="subscript"/>
            <w:lang w:val="en-US"/>
          </w:rPr>
          <w:t xml:space="preserve"> </w:t>
        </w:r>
        <w:r>
          <w:rPr>
            <w:rFonts w:eastAsia="DengXian"/>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4E9BE659" w14:textId="77777777" w:rsidR="00C01C04" w:rsidRDefault="00000000" w:rsidP="002D1B8D">
      <w:r>
        <w:t>&lt; Unchanged parts are omitted &gt;</w:t>
      </w:r>
    </w:p>
    <w:p w14:paraId="4DE0B780" w14:textId="77777777" w:rsidR="00C01C04" w:rsidRDefault="00C01C04" w:rsidP="002D1B8D"/>
    <w:p w14:paraId="40EC9B2B" w14:textId="77777777" w:rsidR="00C01C04" w:rsidRDefault="00C01C04" w:rsidP="002D1B8D"/>
    <w:p w14:paraId="50098927" w14:textId="77777777" w:rsidR="00C01C04" w:rsidRDefault="00000000" w:rsidP="002D1B8D">
      <w:hyperlink r:id="rId62" w:history="1">
        <w:r>
          <w:rPr>
            <w:rStyle w:val="Hyperlink"/>
            <w:bCs/>
          </w:rPr>
          <w:t>R1-2404255</w:t>
        </w:r>
      </w:hyperlink>
      <w:r>
        <w:tab/>
        <w:t>Discussion on CFRA triggered by LTM Cell Switch Command MAC CE</w:t>
      </w:r>
      <w:r>
        <w:tab/>
        <w:t>ZTE</w:t>
      </w:r>
      <w:r>
        <w:br/>
      </w:r>
      <w:hyperlink r:id="rId63" w:history="1">
        <w:r>
          <w:rPr>
            <w:rStyle w:val="Hyperlink"/>
            <w:bCs/>
          </w:rPr>
          <w:t>R1-2404256</w:t>
        </w:r>
      </w:hyperlink>
      <w:r>
        <w:tab/>
        <w:t>Draft CR on CFRA triggered by LTM Cell Switch Command MAC CE applied for NTN</w:t>
      </w:r>
      <w:r>
        <w:tab/>
        <w:t xml:space="preserve">ZTE </w:t>
      </w:r>
      <w:r>
        <w:br/>
      </w:r>
      <w:hyperlink r:id="rId64" w:history="1">
        <w:r>
          <w:rPr>
            <w:rStyle w:val="Hyperlink"/>
            <w:bCs/>
          </w:rPr>
          <w:t>R1-2404257</w:t>
        </w:r>
      </w:hyperlink>
      <w:r>
        <w:tab/>
        <w:t>Draft CR on timeline for PRACH transmission triggered by LTM Cell Switch Command MAC CE</w:t>
      </w:r>
      <w:r>
        <w:tab/>
        <w:t>ZTE</w:t>
      </w:r>
    </w:p>
    <w:p w14:paraId="18DF706B" w14:textId="77777777" w:rsidR="00C01C04" w:rsidRDefault="00000000" w:rsidP="002D1B8D">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4EE864C7" w14:textId="77777777" w:rsidR="00C01C04" w:rsidRDefault="00000000" w:rsidP="002D1B8D">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446F1111" w14:textId="77777777" w:rsidR="00C01C04" w:rsidRDefault="00000000" w:rsidP="002D1B8D">
      <w:r>
        <w:t>8.1</w:t>
      </w:r>
      <w:r>
        <w:tab/>
        <w:t>Random access preamble</w:t>
      </w:r>
    </w:p>
    <w:p w14:paraId="73EE8CCB" w14:textId="77777777" w:rsidR="00C01C04" w:rsidRDefault="00000000" w:rsidP="002D1B8D">
      <w:pPr>
        <w:rPr>
          <w:rFonts w:ascii="TimesNewRomanPSMT" w:hAnsi="TimesNewRomanPSMT" w:hint="eastAsia"/>
          <w:lang w:val="en-US" w:eastAsia="zh-CN"/>
        </w:rPr>
      </w:pPr>
      <w:r>
        <w:t>For a PRACH transmission by a UE triggered by a PDCCH order</w:t>
      </w:r>
      <w:ins w:id="82" w:author="Ericsson" w:date="2024-04-01T11:13:00Z">
        <w:r>
          <w:t xml:space="preserve"> or a</w:t>
        </w:r>
        <w:del w:id="83" w:author="ZTE" w:date="2024-05-10T17:17:00Z">
          <w:r>
            <w:delText>n</w:delText>
          </w:r>
        </w:del>
        <w:r>
          <w:t xml:space="preserve"> LTM </w:t>
        </w:r>
        <w:del w:id="84" w:author="ZTE" w:date="2024-05-08T16:53:00Z">
          <w:r>
            <w:rPr>
              <w:lang w:val="en-US"/>
            </w:rPr>
            <w:delText>c</w:delText>
          </w:r>
        </w:del>
      </w:ins>
      <w:ins w:id="85" w:author="ZTE" w:date="2024-05-08T16:53:00Z">
        <w:r>
          <w:rPr>
            <w:lang w:val="en-US" w:eastAsia="zh-CN"/>
          </w:rPr>
          <w:t>C</w:t>
        </w:r>
      </w:ins>
      <w:ins w:id="86" w:author="Ericsson" w:date="2024-04-01T11:13:00Z">
        <w:r>
          <w:t xml:space="preserve">ell </w:t>
        </w:r>
        <w:del w:id="87" w:author="ZTE" w:date="2024-05-08T16:53:00Z">
          <w:r>
            <w:rPr>
              <w:lang w:val="en-US"/>
            </w:rPr>
            <w:delText>s</w:delText>
          </w:r>
        </w:del>
      </w:ins>
      <w:ins w:id="88" w:author="ZTE" w:date="2024-05-08T16:53:00Z">
        <w:r>
          <w:rPr>
            <w:lang w:val="en-US" w:eastAsia="zh-CN"/>
          </w:rPr>
          <w:t>S</w:t>
        </w:r>
      </w:ins>
      <w:ins w:id="89" w:author="Ericsson" w:date="2024-04-01T11:13:00Z">
        <w:r>
          <w:t xml:space="preserve">witch </w:t>
        </w:r>
        <w:del w:id="90" w:author="ZTE" w:date="2024-05-08T16:53:00Z">
          <w:r>
            <w:rPr>
              <w:lang w:val="en-US"/>
            </w:rPr>
            <w:delText>c</w:delText>
          </w:r>
        </w:del>
      </w:ins>
      <w:ins w:id="91" w:author="ZTE" w:date="2024-05-08T16:53:00Z">
        <w:r>
          <w:rPr>
            <w:lang w:val="en-US" w:eastAsia="zh-CN"/>
          </w:rPr>
          <w:t>C</w:t>
        </w:r>
      </w:ins>
      <w:proofErr w:type="spellStart"/>
      <w:ins w:id="92"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t xml:space="preserve"> or the LTM </w:t>
        </w:r>
        <w:del w:id="94" w:author="ZTE" w:date="2024-05-08T16:53:00Z">
          <w:r>
            <w:rPr>
              <w:lang w:val="en-US"/>
            </w:rPr>
            <w:delText>c</w:delText>
          </w:r>
        </w:del>
      </w:ins>
      <w:ins w:id="95" w:author="ZTE" w:date="2024-05-08T16:53:00Z">
        <w:r>
          <w:rPr>
            <w:lang w:val="en-US" w:eastAsia="zh-CN"/>
          </w:rPr>
          <w:t>C</w:t>
        </w:r>
      </w:ins>
      <w:ins w:id="96" w:author="Ericsson" w:date="2024-04-01T11:15:00Z">
        <w:r>
          <w:t xml:space="preserve">ell </w:t>
        </w:r>
        <w:del w:id="97" w:author="ZTE" w:date="2024-05-08T16:53:00Z">
          <w:r>
            <w:rPr>
              <w:lang w:val="en-US"/>
            </w:rPr>
            <w:delText>s</w:delText>
          </w:r>
        </w:del>
      </w:ins>
      <w:ins w:id="98" w:author="ZTE" w:date="2024-05-08T16:53:00Z">
        <w:r>
          <w:rPr>
            <w:lang w:val="en-US" w:eastAsia="zh-CN"/>
          </w:rPr>
          <w:t>S</w:t>
        </w:r>
      </w:ins>
      <w:ins w:id="99" w:author="Ericsson" w:date="2024-04-01T11:15:00Z">
        <w:r>
          <w:t xml:space="preserve">witch </w:t>
        </w:r>
        <w:del w:id="100" w:author="ZTE" w:date="2024-05-08T16:53:00Z">
          <w:r>
            <w:rPr>
              <w:lang w:val="en-US"/>
            </w:rPr>
            <w:delText>c</w:delText>
          </w:r>
        </w:del>
      </w:ins>
      <w:ins w:id="101" w:author="ZTE" w:date="2024-05-08T16:53:00Z">
        <w:r>
          <w:rPr>
            <w:lang w:val="en-US" w:eastAsia="zh-CN"/>
          </w:rPr>
          <w:t>C</w:t>
        </w:r>
      </w:ins>
      <w:proofErr w:type="spellStart"/>
      <w:ins w:id="102"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03" w:author="ZTE" w:date="2024-05-08T16:26:00Z">
        <w:r>
          <w:rPr>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lang w:val="en-US" w:eastAsia="zh-CN"/>
          </w:rPr>
          <w:t xml:space="preserve">the LTM </w:t>
        </w:r>
      </w:ins>
      <w:ins w:id="118" w:author="ZTE" w:date="2024-05-08T16:27:00Z">
        <w:r>
          <w:rPr>
            <w:lang w:val="en-US" w:eastAsia="zh-CN"/>
          </w:rPr>
          <w:t>Cell Switch Command</w:t>
        </w:r>
      </w:ins>
      <w:ins w:id="119" w:author="ZTE" w:date="2024-05-08T16:34:00Z">
        <w:r>
          <w:rPr>
            <w:lang w:val="en-US" w:eastAsia="zh-CN"/>
          </w:rPr>
          <w:t xml:space="preserve"> MAC CE</w:t>
        </w:r>
      </w:ins>
      <w:ins w:id="120" w:author="ZTE" w:date="2024-05-10T12:25:00Z">
        <w:r>
          <w:rPr>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219C3CDC" w14:textId="77777777" w:rsidR="00C01C04" w:rsidRDefault="00000000" w:rsidP="002D1B8D">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01D79A2B"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474219B8"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DE1873B"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00DB5AD"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08FFA67C"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52A2A775" w14:textId="77777777" w:rsidR="00C01C04" w:rsidRDefault="00000000" w:rsidP="002D1B8D">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44FF0720" w14:textId="77777777" w:rsidR="00C01C04" w:rsidRDefault="00000000" w:rsidP="002D1B8D">
      <w:pPr>
        <w:rPr>
          <w:ins w:id="125" w:author="ZTE" w:date="2024-05-10T12:00:00Z"/>
          <w:lang w:val="en-US" w:eastAsia="zh-CN"/>
        </w:rPr>
      </w:pPr>
      <w:ins w:id="126"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MS Mincho"/>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proofErr w:type="spellStart"/>
      <w:ins w:id="143"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DengXian"/>
            <w:lang w:val="en-US" w:eastAsia="zh-CN"/>
          </w:rPr>
          <w:t xml:space="preserve">, </w:t>
        </w:r>
      </w:ins>
      <w:ins w:id="150"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51" w:author="ZTE" w:date="2024-05-08T17:12:00Z">
        <w:r>
          <w:rPr>
            <w:rFonts w:eastAsia="DengXian"/>
            <w:bCs/>
            <w:vertAlign w:val="subscript"/>
            <w:lang w:val="en-US"/>
          </w:rPr>
          <w:t xml:space="preserve"> </w:t>
        </w:r>
        <w:r>
          <w:rPr>
            <w:rFonts w:eastAsia="DengXian"/>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06C12561" w14:textId="77777777" w:rsidR="00C01C04" w:rsidRDefault="00C01C04" w:rsidP="002D1B8D"/>
    <w:p w14:paraId="3AC3AA0B" w14:textId="77777777" w:rsidR="00C01C04" w:rsidRDefault="00C01C04" w:rsidP="002D1B8D"/>
    <w:p w14:paraId="7F5F3D7C" w14:textId="77777777" w:rsidR="00C01C04" w:rsidRDefault="00C01C04" w:rsidP="002D1B8D"/>
    <w:p w14:paraId="03C6C7EB" w14:textId="77777777" w:rsidR="00C01C04" w:rsidRDefault="00C01C04" w:rsidP="002D1B8D"/>
    <w:p w14:paraId="7BF03E3C" w14:textId="77777777" w:rsidR="00C01C04" w:rsidRDefault="00000000" w:rsidP="002D1B8D">
      <w:hyperlink r:id="rId65" w:history="1">
        <w:r>
          <w:rPr>
            <w:rStyle w:val="Hyperlink"/>
            <w:bCs/>
          </w:rPr>
          <w:t>R1-2404343</w:t>
        </w:r>
      </w:hyperlink>
      <w:r>
        <w:tab/>
        <w:t>Draft CR on 38213 on RACH procedure triggered by LTM cell switch command MAC CE</w:t>
      </w:r>
      <w:r>
        <w:tab/>
        <w:t>Lenovo</w:t>
      </w:r>
    </w:p>
    <w:p w14:paraId="4A908905" w14:textId="77777777" w:rsidR="00C01C04" w:rsidRDefault="00000000" w:rsidP="002D1B8D">
      <w:r>
        <w:t>8.1</w:t>
      </w:r>
      <w:r>
        <w:tab/>
        <w:t>Random access preamble</w:t>
      </w:r>
    </w:p>
    <w:p w14:paraId="25E55D29" w14:textId="77777777" w:rsidR="00C01C04" w:rsidRDefault="00000000" w:rsidP="002D1B8D">
      <w:pPr>
        <w:rPr>
          <w:lang w:val="en-US" w:eastAsia="zh-CN"/>
        </w:rPr>
      </w:pPr>
      <w:r>
        <w:rPr>
          <w:lang w:val="en-US" w:eastAsia="zh-CN"/>
        </w:rPr>
        <w:t>&lt;Unchanged parts are omitted&gt;</w:t>
      </w:r>
    </w:p>
    <w:p w14:paraId="6B33A74A" w14:textId="77777777" w:rsidR="00C01C04" w:rsidRDefault="00000000" w:rsidP="002D1B8D">
      <w:pPr>
        <w:rPr>
          <w:lang w:val="en-US"/>
        </w:rPr>
      </w:pPr>
      <w:r>
        <w:t>I</w:t>
      </w:r>
      <w:r>
        <w:rPr>
          <w:rFonts w:eastAsia="MS Mincho"/>
        </w:rPr>
        <w:t xml:space="preserve">f a </w:t>
      </w:r>
      <w:r>
        <w:t>random access procedure</w:t>
      </w:r>
      <w:r>
        <w:rPr>
          <w:rFonts w:eastAsia="MS Mincho"/>
        </w:rPr>
        <w:t xml:space="preserve"> is initiated by a </w:t>
      </w:r>
      <w:r>
        <w:t xml:space="preserve">PDCCH order or </w:t>
      </w:r>
      <w:r>
        <w:rPr>
          <w:color w:val="FF0000"/>
        </w:rPr>
        <w:t>an LTM cell switch command MAC CE</w:t>
      </w:r>
      <w:r>
        <w:t xml:space="preserve">, the </w:t>
      </w:r>
      <w:r>
        <w:rPr>
          <w:rFonts w:eastAsia="MS Mincho"/>
        </w:rPr>
        <w:t>UE</w:t>
      </w:r>
      <w:r>
        <w:t>,</w:t>
      </w:r>
      <w:r>
        <w:rPr>
          <w:rFonts w:eastAsia="MS Mincho"/>
        </w:rPr>
        <w:t xml:space="preserve"> </w:t>
      </w:r>
      <w:r>
        <w:t>if requested by higher layers,</w:t>
      </w:r>
      <w:r>
        <w:rPr>
          <w:rFonts w:eastAsia="MS Mincho"/>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7A5A0F8"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T,2</m:t>
            </m:r>
          </m:sub>
        </m:sSub>
      </m:oMath>
      <w:r>
        <w:rPr>
          <w:lang w:val="zh-CN"/>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2</m:t>
            </m:r>
          </m:sub>
        </m:sSub>
      </m:oMath>
      <w:r>
        <w:rPr>
          <w:lang w:val="zh-CN"/>
        </w:rPr>
        <w:t xml:space="preserve"> symbols corresponding to a PUSCH preparation time for UE processing capability 1 [6, TS 38.214]</w:t>
      </w:r>
      <w:r>
        <w:rPr>
          <w:lang w:val="zh-CN" w:eastAsia="zh-CN"/>
        </w:rPr>
        <w:t xml:space="preserve"> assuming </w:t>
      </w:r>
      <m:oMath>
        <m:r>
          <w:rPr>
            <w:rFonts w:ascii="Cambria Math" w:hAnsi="Cambria Math"/>
            <w:lang w:val="zh-CN"/>
          </w:rPr>
          <m:t>μ</m:t>
        </m:r>
      </m:oMath>
      <w:r>
        <w:rPr>
          <w:rFonts w:eastAsia="DengXian"/>
          <w:lang w:val="zh-CN" w:eastAsia="zh-CN"/>
        </w:rPr>
        <w:t xml:space="preserve"> corresponds to the smallest SCS configuration between the SCS configuration of the PDCCH order </w:t>
      </w:r>
      <w:r>
        <w:rPr>
          <w:color w:val="FF0000"/>
        </w:rPr>
        <w:t>or the PUSCH carrying the LTM cell switch command MAC CE</w:t>
      </w:r>
      <w:r>
        <w:t xml:space="preserve"> </w:t>
      </w:r>
      <w:r>
        <w:rPr>
          <w:rFonts w:eastAsia="DengXian"/>
          <w:lang w:val="zh-CN" w:eastAsia="zh-CN"/>
        </w:rPr>
        <w:t>and the SCS configuration of the corresponding PRACH transmission</w:t>
      </w:r>
      <w:r>
        <w:rPr>
          <w:lang w:val="en-US"/>
        </w:rPr>
        <w:t xml:space="preserve"> </w:t>
      </w:r>
    </w:p>
    <w:p w14:paraId="681D10E6" w14:textId="77777777" w:rsidR="00C01C04" w:rsidRDefault="00C01C04" w:rsidP="002D1B8D"/>
    <w:p w14:paraId="3E1E3A58" w14:textId="77777777" w:rsidR="00C01C04" w:rsidRDefault="00C01C04" w:rsidP="002D1B8D"/>
    <w:p w14:paraId="28B1264D" w14:textId="77777777" w:rsidR="00C01C04" w:rsidRDefault="00000000" w:rsidP="002D1B8D">
      <w:hyperlink r:id="rId66" w:history="1">
        <w:r>
          <w:rPr>
            <w:rStyle w:val="Hyperlink"/>
            <w:bCs/>
          </w:rPr>
          <w:t>R1-2404927</w:t>
        </w:r>
      </w:hyperlink>
      <w:r>
        <w:tab/>
        <w:t>Draft CR for CFRA procedure triggered by LTM cell switch command</w:t>
      </w:r>
      <w:r>
        <w:tab/>
        <w:t>Nokia</w:t>
      </w:r>
    </w:p>
    <w:p w14:paraId="2F1713C4" w14:textId="77777777" w:rsidR="00C01C04" w:rsidRDefault="00000000" w:rsidP="002D1B8D">
      <w:r>
        <w:t>8.1 Random access preamble</w:t>
      </w:r>
    </w:p>
    <w:p w14:paraId="235E1E19" w14:textId="77777777" w:rsidR="00C01C04" w:rsidRDefault="00000000" w:rsidP="002D1B8D">
      <w:r>
        <w:t>&lt;Unchanged part is omitted&gt;</w:t>
      </w:r>
    </w:p>
    <w:p w14:paraId="6CB55B07" w14:textId="77777777" w:rsidR="00C01C04" w:rsidRDefault="00000000" w:rsidP="002D1B8D">
      <w:pPr>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w:t>
      </w:r>
      <w:r>
        <w:lastRenderedPageBreak/>
        <w:t>the end of the PDCCH order reception 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472135B" w14:textId="77777777" w:rsidR="00C01C04" w:rsidRDefault="00000000" w:rsidP="002D1B8D">
      <w:pPr>
        <w:rPr>
          <w:ins w:id="159" w:author="Sanjay Goyal (Nokia)" w:date="2024-04-29T14:16:00Z"/>
        </w:rPr>
      </w:pPr>
      <w:r>
        <w:t>&lt;Unchanged part is omitted&gt;</w:t>
      </w:r>
    </w:p>
    <w:p w14:paraId="275D4E9F" w14:textId="77777777" w:rsidR="00C01C04" w:rsidRDefault="00000000" w:rsidP="002D1B8D">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419DE4F5"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61655182"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06F4E583"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C157AAC"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5F101F81"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08957DFF" w14:textId="77777777" w:rsidR="00C01C04" w:rsidRDefault="00000000" w:rsidP="002D1B8D">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6A0F42DA" w14:textId="77777777" w:rsidR="00C01C04" w:rsidRDefault="00C01C04" w:rsidP="002D1B8D"/>
    <w:p w14:paraId="66848D45" w14:textId="77777777" w:rsidR="00C01C04" w:rsidRDefault="00C01C04" w:rsidP="002D1B8D"/>
    <w:p w14:paraId="062C7560" w14:textId="77777777" w:rsidR="00C01C04" w:rsidRDefault="00C01C04" w:rsidP="002D1B8D"/>
    <w:p w14:paraId="729F872A" w14:textId="77777777" w:rsidR="00C01C04" w:rsidRDefault="00000000" w:rsidP="002D1B8D">
      <w:hyperlink r:id="rId67" w:history="1">
        <w:r>
          <w:rPr>
            <w:rStyle w:val="Hyperlink"/>
            <w:bCs/>
          </w:rPr>
          <w:t>R1-2404748</w:t>
        </w:r>
      </w:hyperlink>
      <w:r>
        <w:tab/>
        <w:t xml:space="preserve">Draft CR for 38.213 on RACH procedure </w:t>
      </w:r>
      <w:proofErr w:type="spellStart"/>
      <w:r>
        <w:t>triggred</w:t>
      </w:r>
      <w:proofErr w:type="spellEnd"/>
      <w:r>
        <w:t xml:space="preserve"> by LTM cell switch</w:t>
      </w:r>
      <w:r>
        <w:tab/>
        <w:t>Ericsson</w:t>
      </w:r>
    </w:p>
    <w:p w14:paraId="6D11454D" w14:textId="77777777" w:rsidR="00C01C04" w:rsidRDefault="00000000" w:rsidP="002D1B8D">
      <w:pPr>
        <w:rPr>
          <w:lang w:val="en-US"/>
        </w:rPr>
      </w:pPr>
      <w:r>
        <w:t>I</w:t>
      </w:r>
      <w:r>
        <w:rPr>
          <w:rFonts w:eastAsia="MS Mincho"/>
        </w:rPr>
        <w:t xml:space="preserve">f a </w:t>
      </w:r>
      <w:r>
        <w:t>random access procedure</w:t>
      </w:r>
      <w:r>
        <w:rPr>
          <w:rFonts w:eastAsia="MS Mincho"/>
        </w:rPr>
        <w:t xml:space="preserve"> is initiated by a </w:t>
      </w:r>
      <w:r>
        <w:t>PDCCH order</w:t>
      </w:r>
      <w:ins w:id="193" w:author="Ericsson" w:date="2024-04-01T11:17:00Z">
        <w:r>
          <w:t xml:space="preserve"> or an LTM cell switch command MAC CE</w:t>
        </w:r>
      </w:ins>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w:t>
      </w:r>
      <w:ins w:id="194" w:author="Ericsson" w:date="2024-04-01T11:17:00Z">
        <w:r>
          <w:t xml:space="preserve">reception of the </w:t>
        </w:r>
      </w:ins>
      <w:r>
        <w:t xml:space="preserve">PDCCH order </w:t>
      </w:r>
      <w:ins w:id="195" w:author="Ericsson" w:date="2024-04-01T11:18:00Z">
        <w: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99" w:author="Ericsson" w:date="2024-05-08T15:54:00Z">
            <w:rPr>
              <w:rFonts w:ascii="Cambria Math" w:hAnsi="Cambria Math"/>
            </w:rPr>
            <m:t>+</m:t>
          </w:ins>
        </m:r>
        <m:sSub>
          <m:sSubPr>
            <m:ctrlPr>
              <w:ins w:id="200" w:author="Ericsson" w:date="2024-05-08T15:54:00Z">
                <w:rPr>
                  <w:rFonts w:ascii="Cambria Math" w:hAnsi="Cambria Math"/>
                  <w:i/>
                </w:rPr>
              </w:ins>
            </m:ctrlPr>
          </m:sSubPr>
          <m:e>
            <m:r>
              <w:ins w:id="201" w:author="Ericsson" w:date="2024-05-08T15:54:00Z">
                <w:rPr>
                  <w:rFonts w:ascii="Cambria Math" w:hAnsi="Cambria Math"/>
                </w:rPr>
                <m:t>∆</m:t>
              </w:ins>
            </m:r>
          </m:e>
          <m:sub>
            <m:r>
              <w:ins w:id="202" w:author="Ericsson" w:date="2024-05-08T15:54:00Z">
                <m:rPr>
                  <m:sty m:val="p"/>
                </m:rPr>
                <w:rPr>
                  <w:rFonts w:ascii="Cambria Math" w:hAnsi="Cambria Math"/>
                </w:rPr>
                <m:t>command</m:t>
              </w:ins>
            </m:r>
          </m:sub>
        </m:sSub>
      </m:oMath>
      <w:r>
        <w:t xml:space="preserve"> </w:t>
      </w:r>
      <w:r>
        <w:rPr>
          <w:lang w:val="en-US"/>
        </w:rPr>
        <w:t xml:space="preserve">msec, where </w:t>
      </w:r>
    </w:p>
    <w:p w14:paraId="4A9C7C4E"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T,2</m:t>
            </m:r>
          </m:sub>
        </m:sSub>
      </m:oMath>
      <w:r>
        <w:rPr>
          <w:lang w:val="zh-CN"/>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2</m:t>
            </m:r>
          </m:sub>
        </m:sSub>
      </m:oMath>
      <w:r>
        <w:rPr>
          <w:lang w:val="zh-CN"/>
        </w:rPr>
        <w:t xml:space="preserve"> symbols corresponding to a PUSCH preparation time for UE processing capability 1 [6, TS 38.214]</w:t>
      </w:r>
      <w:r>
        <w:rPr>
          <w:lang w:val="zh-CN" w:eastAsia="zh-CN"/>
        </w:rPr>
        <w:t xml:space="preserve"> assuming </w:t>
      </w:r>
      <m:oMath>
        <m:r>
          <w:rPr>
            <w:rFonts w:ascii="Cambria Math" w:hAnsi="Cambria Math"/>
            <w:lang w:val="zh-CN"/>
          </w:rPr>
          <m:t>μ</m:t>
        </m:r>
      </m:oMath>
      <w:r>
        <w:rPr>
          <w:rFonts w:eastAsia="DengXian"/>
          <w:lang w:val="zh-CN" w:eastAsia="zh-CN"/>
        </w:rPr>
        <w:t xml:space="preserve"> corresponds to the smallest SCS configuration between the SCS configuration of the PDCCH </w:t>
      </w:r>
      <w:r>
        <w:rPr>
          <w:rFonts w:eastAsia="DengXian"/>
          <w:lang w:val="zh-CN" w:eastAsia="zh-CN"/>
        </w:rPr>
        <w:lastRenderedPageBreak/>
        <w:t xml:space="preserve">order </w:t>
      </w:r>
      <w:ins w:id="203" w:author="Ericsson" w:date="2024-04-01T11:20:00Z">
        <w:r>
          <w:t>or the P</w:t>
        </w:r>
      </w:ins>
      <w:ins w:id="204" w:author="Ericsson" w:date="2024-05-08T15:30:00Z">
        <w:r>
          <w:t>D</w:t>
        </w:r>
      </w:ins>
      <w:ins w:id="205" w:author="Ericsson" w:date="2024-04-01T11:20:00Z">
        <w:r>
          <w:t xml:space="preserve">SCH carrying the LTM cell switch command MAC CE </w:t>
        </w:r>
      </w:ins>
      <w:r>
        <w:rPr>
          <w:rFonts w:eastAsia="DengXian"/>
          <w:lang w:val="zh-CN" w:eastAsia="zh-CN"/>
        </w:rPr>
        <w:t>and the SCS configuration of the corresponding PRACH transmission</w:t>
      </w:r>
      <w:r>
        <w:rPr>
          <w:lang w:val="en-US"/>
        </w:rPr>
        <w:t xml:space="preserve"> </w:t>
      </w:r>
    </w:p>
    <w:p w14:paraId="70599460" w14:textId="77777777" w:rsidR="00C01C04" w:rsidRDefault="00000000" w:rsidP="002D1B8D">
      <w:pPr>
        <w:rPr>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BWPswitchDelay</m:t>
            </m:r>
          </m:sub>
        </m:sSub>
        <m:r>
          <w:rPr>
            <w:rFonts w:ascii="Cambria Math" w:hAnsi="Cambria Math"/>
            <w:lang w:val="zh-CN"/>
          </w:rPr>
          <m:t>=0</m:t>
        </m:r>
      </m:oMath>
      <w:r>
        <w:rPr>
          <w:lang w:val="zh-CN"/>
        </w:rPr>
        <w:t xml:space="preserve"> if the active UL BWP does not change, or if a cell indicator field in the PDCCH order indicates </w:t>
      </w:r>
      <w:r>
        <w:rPr>
          <w:rFonts w:eastAsia="DengXian"/>
          <w:kern w:val="2"/>
          <w:lang w:val="zh-CN"/>
        </w:rPr>
        <w:t>a non-serving cell</w:t>
      </w:r>
      <w:r>
        <w:rPr>
          <w:rFonts w:eastAsia="DengXian"/>
          <w:kern w:val="2"/>
          <w:lang w:val="en-US"/>
        </w:rPr>
        <w:t xml:space="preserve"> [5, TS 38.212]</w:t>
      </w:r>
      <w:r>
        <w:rPr>
          <w:lang w:val="zh-CN"/>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BWPswitchDelay</m:t>
            </m:r>
          </m:sub>
        </m:sSub>
      </m:oMath>
      <w:r>
        <w:rPr>
          <w:lang w:val="zh-CN"/>
        </w:rPr>
        <w:t xml:space="preserve"> is defined in [10, TS 38.133] otherwise </w:t>
      </w:r>
    </w:p>
    <w:p w14:paraId="379E1120"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Delay</m:t>
            </m:r>
          </m:sub>
        </m:sSub>
        <m:r>
          <w:rPr>
            <w:rFonts w:ascii="Cambria Math" w:hAnsi="Cambria Math"/>
            <w:lang w:val="zh-CN"/>
          </w:rPr>
          <m:t>=0.5</m:t>
        </m:r>
      </m:oMath>
      <w:r>
        <w:rPr>
          <w:lang w:val="zh-CN"/>
        </w:rPr>
        <w:t xml:space="preserve"> msec for FR1 and </w:t>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Delay</m:t>
            </m:r>
          </m:sub>
        </m:sSub>
        <m:r>
          <w:rPr>
            <w:rFonts w:ascii="Cambria Math" w:hAnsi="Cambria Math"/>
            <w:lang w:val="zh-CN"/>
          </w:rPr>
          <m:t>=0.25</m:t>
        </m:r>
      </m:oMath>
      <w:r>
        <w:rPr>
          <w:lang w:val="zh-CN"/>
        </w:rPr>
        <w:t xml:space="preserve"> msec for FR2</w:t>
      </w:r>
    </w:p>
    <w:p w14:paraId="4603C1FB"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switch</m:t>
            </m:r>
          </m:sub>
        </m:sSub>
      </m:oMath>
      <w:r>
        <w:rPr>
          <w:lang w:val="zh-CN"/>
        </w:rPr>
        <w:t xml:space="preserve"> is </w:t>
      </w:r>
      <w:r>
        <w:rPr>
          <w:lang w:val="en-US"/>
        </w:rPr>
        <w:t xml:space="preserve">a switching gap duration as </w:t>
      </w:r>
      <w:r>
        <w:rPr>
          <w:lang w:val="zh-CN"/>
        </w:rPr>
        <w:t>defined i</w:t>
      </w:r>
      <w:r>
        <w:rPr>
          <w:lang w:val="en-US"/>
        </w:rPr>
        <w:t>n</w:t>
      </w:r>
      <w:r>
        <w:rPr>
          <w:lang w:val="zh-CN"/>
        </w:rPr>
        <w:t xml:space="preserve"> [6, TS 38.214]</w:t>
      </w:r>
      <w:r>
        <w:rPr>
          <w:lang w:val="en-US"/>
        </w:rPr>
        <w:t xml:space="preserve"> </w:t>
      </w:r>
    </w:p>
    <w:p w14:paraId="19358D5B" w14:textId="77777777" w:rsidR="00C01C04" w:rsidRDefault="00000000" w:rsidP="002D1B8D">
      <w:pPr>
        <w:rPr>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SSB</m:t>
            </m:r>
          </m:sub>
        </m:sSub>
        <m:r>
          <w:rPr>
            <w:rFonts w:ascii="Cambria Math" w:hAnsi="Cambria Math"/>
            <w:lang w:val="zh-CN"/>
          </w:rPr>
          <m:t>=0</m:t>
        </m:r>
      </m:oMath>
      <w:r>
        <w:rPr>
          <w:lang w:val="zh-CN"/>
        </w:rPr>
        <w:t xml:space="preserve"> if a cell indicator field in the PDCCH order indicates </w:t>
      </w:r>
      <w:r>
        <w:rPr>
          <w:rFonts w:eastAsia="DengXian"/>
          <w:kern w:val="2"/>
          <w:lang w:val="zh-CN"/>
        </w:rPr>
        <w:t>a serving cell or if cell indicator field is not present</w:t>
      </w:r>
      <w:r>
        <w:rPr>
          <w:rFonts w:eastAsia="DengXian"/>
          <w:lang w:val="zh-CN"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SSB</m:t>
            </m:r>
          </m:sub>
        </m:sSub>
      </m:oMath>
      <w:r>
        <w:rPr>
          <w:lang w:val="en-US"/>
        </w:rPr>
        <w:t xml:space="preserve"> </w:t>
      </w:r>
      <w:r>
        <w:rPr>
          <w:lang w:val="zh-CN"/>
        </w:rPr>
        <w:t>is defined in [10, TS 38.133] otherwise</w:t>
      </w:r>
    </w:p>
    <w:p w14:paraId="367CA75D" w14:textId="77777777" w:rsidR="00C01C04" w:rsidRDefault="00000000" w:rsidP="002D1B8D">
      <w:pPr>
        <w:rPr>
          <w:ins w:id="206" w:author="Ericsson" w:date="2024-05-08T15:55:00Z"/>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RF/BB preparation</m:t>
            </m:r>
          </m:sub>
        </m:sSub>
        <m:r>
          <w:rPr>
            <w:rFonts w:ascii="Cambria Math" w:hAnsi="Cambria Math"/>
            <w:lang w:val="zh-CN"/>
          </w:rPr>
          <m:t>=0</m:t>
        </m:r>
      </m:oMath>
      <w:r>
        <w:rPr>
          <w:lang w:val="zh-CN"/>
        </w:rPr>
        <w:t xml:space="preserve"> if a cell indicator field in the PDCCH order indicates </w:t>
      </w:r>
      <w:r>
        <w:rPr>
          <w:rFonts w:eastAsia="DengXian"/>
          <w:kern w:val="2"/>
          <w:lang w:val="zh-CN"/>
        </w:rPr>
        <w:t>a serving cell or if cell indicator field is not present</w:t>
      </w:r>
      <w:r>
        <w:rPr>
          <w:rFonts w:eastAsia="DengXian"/>
          <w:lang w:val="zh-CN"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RF/BB preparation</m:t>
            </m:r>
          </m:sub>
        </m:sSub>
      </m:oMath>
      <w:r>
        <w:rPr>
          <w:lang w:val="en-US"/>
        </w:rPr>
        <w:t xml:space="preserve"> </w:t>
      </w:r>
      <w:r>
        <w:rPr>
          <w:lang w:val="zh-CN"/>
        </w:rPr>
        <w:t>is defined in [10, TS 38.133] otherwise</w:t>
      </w:r>
    </w:p>
    <w:p w14:paraId="672D6350" w14:textId="77777777" w:rsidR="00C01C04" w:rsidRDefault="00000000" w:rsidP="002D1B8D">
      <w:pPr>
        <w:rPr>
          <w:ins w:id="207" w:author="Ericsson" w:date="2024-05-08T15:55:00Z"/>
          <w:lang w:val="en-US"/>
        </w:rPr>
      </w:pPr>
      <w:ins w:id="208" w:author="Ericsson" w:date="2024-05-08T15:55:00Z">
        <w:r>
          <w:rPr>
            <w:lang w:val="en-US"/>
          </w:rPr>
          <w:t>-</w:t>
        </w:r>
        <w:r>
          <w:rPr>
            <w:lang w:val="en-US"/>
          </w:rPr>
          <w:tab/>
        </w:r>
      </w:ins>
      <m:oMath>
        <m:sSub>
          <m:sSubPr>
            <m:ctrlPr>
              <w:ins w:id="209" w:author="Ericsson" w:date="2024-05-08T15:55:00Z">
                <w:rPr>
                  <w:rFonts w:ascii="Cambria Math" w:hAnsi="Cambria Math"/>
                  <w:i/>
                  <w:lang w:val="zh-CN"/>
                </w:rPr>
              </w:ins>
            </m:ctrlPr>
          </m:sSubPr>
          <m:e>
            <m:r>
              <w:ins w:id="210" w:author="Ericsson" w:date="2024-05-08T15:55:00Z">
                <w:rPr>
                  <w:rFonts w:ascii="Cambria Math" w:hAnsi="Cambria Math"/>
                  <w:lang w:val="zh-CN"/>
                </w:rPr>
                <m:t>∆</m:t>
              </w:ins>
            </m:r>
          </m:e>
          <m:sub>
            <m:r>
              <w:ins w:id="211" w:author="Ericsson" w:date="2024-05-08T15:55:00Z">
                <m:rPr>
                  <m:sty m:val="p"/>
                </m:rPr>
                <w:rPr>
                  <w:rFonts w:ascii="Cambria Math" w:hAnsi="Cambria Math"/>
                  <w:lang w:val="zh-CN"/>
                </w:rPr>
                <m:t>command</m:t>
              </w:ins>
            </m:r>
          </m:sub>
        </m:sSub>
        <m:r>
          <w:ins w:id="212" w:author="Ericsson" w:date="2024-05-08T15:55:00Z">
            <w:rPr>
              <w:rFonts w:ascii="Cambria Math" w:hAnsi="Cambria Math"/>
              <w:lang w:val="zh-CN"/>
            </w:rPr>
            <m:t>=3</m:t>
          </w:ins>
        </m:r>
      </m:oMath>
      <w:ins w:id="213" w:author="Ericsson" w:date="2024-05-08T15:55:00Z">
        <w:r>
          <w:rPr>
            <w:lang w:val="en-US"/>
          </w:rPr>
          <w:t xml:space="preserve"> if the PRACH transmission is initiated by an LTM cell sw</w:t>
        </w:r>
      </w:ins>
      <w:ins w:id="214" w:author="Ericsson" w:date="2024-05-08T15:56:00Z">
        <w:r>
          <w:rPr>
            <w:lang w:val="en-US"/>
          </w:rPr>
          <w:t xml:space="preserve">itch command MAC CE </w:t>
        </w:r>
      </w:ins>
      <w:ins w:id="215" w:author="Ericsson" w:date="2024-05-08T15:55:00Z">
        <w:r>
          <w:rPr>
            <w:lang w:val="en-US"/>
          </w:rPr>
          <w:t xml:space="preserve">and </w:t>
        </w:r>
      </w:ins>
      <m:oMath>
        <m:sSub>
          <m:sSubPr>
            <m:ctrlPr>
              <w:ins w:id="216" w:author="Ericsson" w:date="2024-05-08T15:56:00Z">
                <w:rPr>
                  <w:rFonts w:ascii="Cambria Math" w:hAnsi="Cambria Math"/>
                  <w:i/>
                  <w:lang w:val="zh-CN"/>
                </w:rPr>
              </w:ins>
            </m:ctrlPr>
          </m:sSubPr>
          <m:e>
            <m:r>
              <w:ins w:id="217" w:author="Ericsson" w:date="2024-05-08T15:56:00Z">
                <w:rPr>
                  <w:rFonts w:ascii="Cambria Math" w:hAnsi="Cambria Math"/>
                  <w:lang w:val="zh-CN"/>
                </w:rPr>
                <m:t>∆</m:t>
              </w:ins>
            </m:r>
          </m:e>
          <m:sub>
            <m:r>
              <w:ins w:id="218" w:author="Ericsson" w:date="2024-05-08T15:56:00Z">
                <m:rPr>
                  <m:sty m:val="p"/>
                </m:rPr>
                <w:rPr>
                  <w:rFonts w:ascii="Cambria Math" w:hAnsi="Cambria Math"/>
                  <w:lang w:val="zh-CN"/>
                </w:rPr>
                <m:t>command</m:t>
              </w:ins>
            </m:r>
          </m:sub>
        </m:sSub>
        <m:r>
          <w:ins w:id="219" w:author="Ericsson" w:date="2024-05-08T15:56:00Z">
            <w:rPr>
              <w:rFonts w:ascii="Cambria Math" w:hAnsi="Cambria Math"/>
              <w:lang w:val="zh-CN"/>
            </w:rPr>
            <m:t>=0</m:t>
          </w:ins>
        </m:r>
      </m:oMath>
      <w:ins w:id="220" w:author="Ericsson" w:date="2024-05-08T15:56:00Z">
        <w:r>
          <w:rPr>
            <w:lang w:val="en-US"/>
          </w:rPr>
          <w:t xml:space="preserve"> otherwise</w:t>
        </w:r>
      </w:ins>
    </w:p>
    <w:p w14:paraId="5347EDAC" w14:textId="77777777" w:rsidR="00C01C04" w:rsidRDefault="00000000" w:rsidP="002D1B8D">
      <w:pPr>
        <w:pStyle w:val="Heading3"/>
      </w:pPr>
      <w:r>
        <w:t>FL observation and proposal</w:t>
      </w:r>
    </w:p>
    <w:p w14:paraId="0975B1C2" w14:textId="77777777" w:rsidR="00C01C04" w:rsidRDefault="00000000" w:rsidP="002D1B8D">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033123E4" w14:textId="77777777" w:rsidR="00C01C04" w:rsidRDefault="00000000" w:rsidP="002D1B8D">
      <w:pPr>
        <w:pStyle w:val="ListParagraph"/>
        <w:numPr>
          <w:ilvl w:val="0"/>
          <w:numId w:val="17"/>
        </w:numPr>
      </w:pPr>
      <w:r>
        <w:t>Issue A: Adding description how the PRACH transmission is indicated by LTM Cell Switch Command MAC CE</w:t>
      </w:r>
    </w:p>
    <w:p w14:paraId="0F3A8F17" w14:textId="77777777" w:rsidR="00C01C04" w:rsidRDefault="00000000" w:rsidP="002D1B8D">
      <w:pPr>
        <w:pStyle w:val="ListParagraph"/>
        <w:numPr>
          <w:ilvl w:val="1"/>
          <w:numId w:val="17"/>
        </w:numPr>
      </w:pPr>
      <w:r>
        <w:rPr>
          <w:rFonts w:hint="eastAsia"/>
        </w:rPr>
        <w:t>N</w:t>
      </w:r>
      <w:r>
        <w:t>okia</w:t>
      </w:r>
    </w:p>
    <w:p w14:paraId="54900DBE" w14:textId="77777777" w:rsidR="00C01C04" w:rsidRDefault="00000000" w:rsidP="002D1B8D">
      <w:pPr>
        <w:pStyle w:val="ListParagraph"/>
        <w:numPr>
          <w:ilvl w:val="0"/>
          <w:numId w:val="17"/>
        </w:numPr>
      </w:pPr>
      <w:r>
        <w:rPr>
          <w:rFonts w:hint="eastAsia"/>
        </w:rPr>
        <w:t>I</w:t>
      </w:r>
      <w:r>
        <w:t xml:space="preserve">ssue B: Support of LTM for NTN </w:t>
      </w:r>
    </w:p>
    <w:p w14:paraId="356C1F32" w14:textId="77777777" w:rsidR="00C01C04" w:rsidRDefault="00000000" w:rsidP="002D1B8D">
      <w:pPr>
        <w:pStyle w:val="ListParagraph"/>
        <w:numPr>
          <w:ilvl w:val="1"/>
          <w:numId w:val="17"/>
        </w:numPr>
      </w:pPr>
      <w:r>
        <w:rPr>
          <w:rFonts w:hint="eastAsia"/>
        </w:rPr>
        <w:t>Z</w:t>
      </w:r>
      <w:r>
        <w:t>TE</w:t>
      </w:r>
    </w:p>
    <w:p w14:paraId="0FF58D98" w14:textId="77777777" w:rsidR="00C01C04" w:rsidRDefault="00000000" w:rsidP="002D1B8D">
      <w:pPr>
        <w:pStyle w:val="ListParagraph"/>
        <w:numPr>
          <w:ilvl w:val="0"/>
          <w:numId w:val="17"/>
        </w:numPr>
      </w:pPr>
      <w:r>
        <w:t>Issue C: Timeline of PRACH transmission for candidate cell(s)</w:t>
      </w:r>
    </w:p>
    <w:p w14:paraId="5A45BE2F" w14:textId="77777777" w:rsidR="00C01C04" w:rsidRDefault="00000000" w:rsidP="002D1B8D">
      <w:pPr>
        <w:pStyle w:val="ListParagraph"/>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409DF33B" w14:textId="77777777" w:rsidR="00C01C04" w:rsidRDefault="00000000" w:rsidP="002D1B8D">
      <w:pPr>
        <w:pStyle w:val="ListParagraph"/>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21"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0688F654" w14:textId="77777777" w:rsidR="00C01C04" w:rsidRDefault="00C01C04" w:rsidP="002D1B8D">
      <w:pPr>
        <w:rPr>
          <w:lang w:eastAsia="ja-JP"/>
        </w:rPr>
      </w:pPr>
    </w:p>
    <w:p w14:paraId="4F5EAA77"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2BB429FC"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7DBE68AD" w14:textId="77777777" w:rsidR="00C01C04" w:rsidRDefault="00000000" w:rsidP="002D1B8D">
            <w:pPr>
              <w:rPr>
                <w:b w:val="0"/>
                <w:bCs w:val="0"/>
              </w:rPr>
            </w:pPr>
            <w:r>
              <w:rPr>
                <w:rFonts w:hint="eastAsia"/>
              </w:rPr>
              <w:t>C</w:t>
            </w:r>
            <w:r>
              <w:t>ompany</w:t>
            </w:r>
          </w:p>
        </w:tc>
        <w:tc>
          <w:tcPr>
            <w:tcW w:w="2106" w:type="dxa"/>
          </w:tcPr>
          <w:p w14:paraId="0CC29FB3"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21754A68" w14:textId="77777777" w:rsidR="00C01C04" w:rsidRDefault="00000000" w:rsidP="002D1B8D">
            <w:pPr>
              <w:rPr>
                <w:b w:val="0"/>
                <w:bCs w:val="0"/>
              </w:rPr>
            </w:pPr>
            <w:r>
              <w:rPr>
                <w:rFonts w:hint="eastAsia"/>
              </w:rPr>
              <w:t>C</w:t>
            </w:r>
            <w:r>
              <w:t>omment</w:t>
            </w:r>
          </w:p>
        </w:tc>
      </w:tr>
      <w:tr w:rsidR="00C01C04" w14:paraId="7CFE07D8" w14:textId="77777777" w:rsidTr="00C01C04">
        <w:tc>
          <w:tcPr>
            <w:tcW w:w="1828" w:type="dxa"/>
          </w:tcPr>
          <w:p w14:paraId="39BB76D9" w14:textId="77777777" w:rsidR="00C01C04" w:rsidRDefault="00000000" w:rsidP="002D1B8D">
            <w:r>
              <w:rPr>
                <w:rFonts w:hint="eastAsia"/>
              </w:rPr>
              <w:t>F</w:t>
            </w:r>
            <w:r>
              <w:t>L</w:t>
            </w:r>
          </w:p>
        </w:tc>
        <w:tc>
          <w:tcPr>
            <w:tcW w:w="2106" w:type="dxa"/>
          </w:tcPr>
          <w:p w14:paraId="67CB358D" w14:textId="77777777" w:rsidR="00C01C04" w:rsidRDefault="00000000" w:rsidP="002D1B8D">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9D25070" w14:textId="77777777" w:rsidR="00C01C04" w:rsidRDefault="00000000" w:rsidP="002D1B8D">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w:t>
            </w:r>
            <w:r>
              <w:rPr>
                <w:lang w:eastAsia="ja-JP"/>
              </w:rPr>
              <w:lastRenderedPageBreak/>
              <w:t xml:space="preserve">transmission before CSC (i.e. from LTM-Candidate configuration). If no, Alt 1 based approach is reasonable and Alt.2 otherwise. </w:t>
            </w:r>
          </w:p>
          <w:p w14:paraId="1464E050" w14:textId="77777777" w:rsidR="00C01C04" w:rsidRDefault="00000000" w:rsidP="002D1B8D">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C01C04" w14:paraId="49D2FAF9" w14:textId="77777777" w:rsidTr="00C01C04">
        <w:tc>
          <w:tcPr>
            <w:tcW w:w="1828" w:type="dxa"/>
          </w:tcPr>
          <w:p w14:paraId="387FDECF" w14:textId="77777777" w:rsidR="00C01C04" w:rsidRDefault="00000000" w:rsidP="002D1B8D">
            <w:r>
              <w:lastRenderedPageBreak/>
              <w:t>Ericsson</w:t>
            </w:r>
          </w:p>
        </w:tc>
        <w:tc>
          <w:tcPr>
            <w:tcW w:w="2106" w:type="dxa"/>
          </w:tcPr>
          <w:p w14:paraId="1C937010" w14:textId="77777777" w:rsidR="00C01C04" w:rsidRDefault="00000000" w:rsidP="002D1B8D">
            <w:r>
              <w:t xml:space="preserve">Issue A: Essential to get the timing right – this is issue C. </w:t>
            </w:r>
          </w:p>
          <w:p w14:paraId="5F3EC684" w14:textId="77777777" w:rsidR="00C01C04" w:rsidRDefault="00000000" w:rsidP="002D1B8D">
            <w:r>
              <w:t xml:space="preserve">Issue B: Essential: If RAN1 has not excluded the combination LTM+NTN, it should be </w:t>
            </w:r>
            <w:proofErr w:type="gramStart"/>
            <w:r>
              <w:t>supported</w:t>
            </w:r>
            <w:proofErr w:type="gramEnd"/>
          </w:p>
          <w:p w14:paraId="06529258" w14:textId="77777777" w:rsidR="00C01C04" w:rsidRDefault="00000000" w:rsidP="002D1B8D">
            <w:r>
              <w:t>Issue C: Essential</w:t>
            </w:r>
          </w:p>
        </w:tc>
        <w:tc>
          <w:tcPr>
            <w:tcW w:w="6009" w:type="dxa"/>
          </w:tcPr>
          <w:p w14:paraId="28C4EC06" w14:textId="77777777" w:rsidR="00C01C04" w:rsidRDefault="00000000" w:rsidP="002D1B8D">
            <w:r>
              <w:t xml:space="preserve">Issue A: OK for the first change. The timing options are discussed under issue </w:t>
            </w:r>
            <w:proofErr w:type="gramStart"/>
            <w:r>
              <w:t>C</w:t>
            </w:r>
            <w:proofErr w:type="gramEnd"/>
          </w:p>
          <w:p w14:paraId="259F628C" w14:textId="77777777" w:rsidR="00C01C04" w:rsidRDefault="00000000" w:rsidP="002D1B8D">
            <w:r>
              <w:t>Issue B: Support</w:t>
            </w:r>
          </w:p>
          <w:p w14:paraId="6E944975" w14:textId="77777777" w:rsidR="00C01C04" w:rsidRDefault="00000000" w:rsidP="002D1B8D">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C01C04" w14:paraId="4DBE0B37" w14:textId="77777777" w:rsidTr="00C01C04">
        <w:tc>
          <w:tcPr>
            <w:tcW w:w="1828" w:type="dxa"/>
          </w:tcPr>
          <w:p w14:paraId="3DF30AD5" w14:textId="77777777" w:rsidR="00C01C04" w:rsidRDefault="00000000" w:rsidP="002D1B8D">
            <w:pPr>
              <w:rPr>
                <w:lang w:val="en-US" w:eastAsia="zh-CN"/>
              </w:rPr>
            </w:pPr>
            <w:r>
              <w:rPr>
                <w:rFonts w:hint="eastAsia"/>
                <w:lang w:eastAsia="zh-CN"/>
              </w:rPr>
              <w:t>CATT</w:t>
            </w:r>
          </w:p>
        </w:tc>
        <w:tc>
          <w:tcPr>
            <w:tcW w:w="2106" w:type="dxa"/>
          </w:tcPr>
          <w:p w14:paraId="2FF36831" w14:textId="77777777" w:rsidR="00C01C04" w:rsidRDefault="00000000" w:rsidP="002D1B8D">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27F0FF56" w14:textId="77777777" w:rsidR="00C01C04" w:rsidRDefault="00000000" w:rsidP="002D1B8D">
            <w:pPr>
              <w:rPr>
                <w:lang w:eastAsia="zh-CN"/>
              </w:rPr>
            </w:pPr>
            <w:r>
              <w:rPr>
                <w:rFonts w:hint="eastAsia"/>
                <w:lang w:eastAsia="zh-CN"/>
              </w:rPr>
              <w:t>Issue A: Agree with FL</w:t>
            </w:r>
            <w:r>
              <w:rPr>
                <w:lang w:eastAsia="zh-CN"/>
              </w:rPr>
              <w:t>’</w:t>
            </w:r>
            <w:r>
              <w:rPr>
                <w:rFonts w:hint="eastAsia"/>
                <w:lang w:eastAsia="zh-CN"/>
              </w:rPr>
              <w:t xml:space="preserve">s </w:t>
            </w:r>
            <w:proofErr w:type="gramStart"/>
            <w:r>
              <w:rPr>
                <w:rFonts w:hint="eastAsia"/>
                <w:lang w:eastAsia="zh-CN"/>
              </w:rPr>
              <w:t>proposal</w:t>
            </w:r>
            <w:proofErr w:type="gramEnd"/>
          </w:p>
          <w:p w14:paraId="6380506B" w14:textId="77777777" w:rsidR="00C01C04" w:rsidRDefault="00000000" w:rsidP="002D1B8D">
            <w:pPr>
              <w:rPr>
                <w:lang w:eastAsia="zh-CN"/>
              </w:rPr>
            </w:pPr>
            <w:r>
              <w:rPr>
                <w:rFonts w:hint="eastAsia"/>
                <w:lang w:eastAsia="zh-CN"/>
              </w:rPr>
              <w:t>Issue B: Agree with FL</w:t>
            </w:r>
            <w:r>
              <w:rPr>
                <w:lang w:eastAsia="zh-CN"/>
              </w:rPr>
              <w:t>’</w:t>
            </w:r>
            <w:r>
              <w:rPr>
                <w:rFonts w:hint="eastAsia"/>
                <w:lang w:eastAsia="zh-CN"/>
              </w:rPr>
              <w:t xml:space="preserve">s </w:t>
            </w:r>
            <w:proofErr w:type="gramStart"/>
            <w:r>
              <w:rPr>
                <w:rFonts w:hint="eastAsia"/>
                <w:lang w:eastAsia="zh-CN"/>
              </w:rPr>
              <w:t>proposal</w:t>
            </w:r>
            <w:proofErr w:type="gramEnd"/>
          </w:p>
          <w:p w14:paraId="4C9A1254" w14:textId="77777777" w:rsidR="00C01C04" w:rsidRDefault="00000000" w:rsidP="002D1B8D">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C74AA3" w14:paraId="5C659A03" w14:textId="77777777" w:rsidTr="00C01C04">
        <w:tc>
          <w:tcPr>
            <w:tcW w:w="1828" w:type="dxa"/>
          </w:tcPr>
          <w:p w14:paraId="0EC109A3" w14:textId="0F669323" w:rsidR="00C74AA3" w:rsidRDefault="00C74AA3" w:rsidP="00C74AA3">
            <w:r>
              <w:t>Nokia</w:t>
            </w:r>
          </w:p>
        </w:tc>
        <w:tc>
          <w:tcPr>
            <w:tcW w:w="2106" w:type="dxa"/>
          </w:tcPr>
          <w:p w14:paraId="1E9B5EBA" w14:textId="6D276D6B" w:rsidR="00C74AA3" w:rsidRDefault="00C74AA3" w:rsidP="00C74AA3">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9BCBB81" w14:textId="520158C7" w:rsidR="00C74AA3" w:rsidRDefault="00C74AA3" w:rsidP="00C74AA3">
            <w:r>
              <w:t xml:space="preserve">Issue A, Issue B: Agree with FL’s suggestions. </w:t>
            </w:r>
          </w:p>
          <w:p w14:paraId="498DB500" w14:textId="77E9A71B" w:rsidR="00C74AA3" w:rsidRDefault="00C74AA3" w:rsidP="00C74AA3">
            <w:r>
              <w:t>For issue C, we are now fine with Alt1</w:t>
            </w:r>
            <w:r>
              <w:t xml:space="preserve">, but open to discuss. </w:t>
            </w:r>
            <w:r>
              <w:t xml:space="preserve"> </w:t>
            </w:r>
          </w:p>
        </w:tc>
      </w:tr>
    </w:tbl>
    <w:p w14:paraId="40D25D33" w14:textId="77777777" w:rsidR="00C01C04" w:rsidRDefault="00C01C04" w:rsidP="002D1B8D"/>
    <w:p w14:paraId="614E4DE2" w14:textId="77777777" w:rsidR="00C01C04" w:rsidRDefault="00000000" w:rsidP="002D1B8D">
      <w:pPr>
        <w:rPr>
          <w:lang w:eastAsia="zh-CN"/>
        </w:rPr>
      </w:pPr>
      <w:r>
        <w:rPr>
          <w:lang w:eastAsia="zh-CN"/>
        </w:rPr>
        <w:br w:type="page"/>
      </w:r>
    </w:p>
    <w:p w14:paraId="140EC792" w14:textId="77777777" w:rsidR="00C01C04" w:rsidRDefault="00000000" w:rsidP="002D1B8D">
      <w:pPr>
        <w:pStyle w:val="Heading2"/>
      </w:pPr>
      <w:r>
        <w:lastRenderedPageBreak/>
        <w:t>[Open/Tue off] Issue 1-3: Priority for legacy and LTM CSI report</w:t>
      </w:r>
    </w:p>
    <w:p w14:paraId="160AF82B" w14:textId="77777777" w:rsidR="00C01C04" w:rsidRDefault="00000000" w:rsidP="002D1B8D">
      <w:pPr>
        <w:pStyle w:val="Heading3"/>
      </w:pPr>
      <w:r>
        <w:rPr>
          <w:rFonts w:hint="eastAsia"/>
        </w:rPr>
        <w:t>S</w:t>
      </w:r>
      <w:r>
        <w:t>ummary of Proposal</w:t>
      </w:r>
    </w:p>
    <w:p w14:paraId="3DDF5214" w14:textId="77777777" w:rsidR="00C01C04" w:rsidRDefault="00000000" w:rsidP="002D1B8D">
      <w:hyperlink r:id="rId68" w:history="1">
        <w:r>
          <w:rPr>
            <w:rStyle w:val="Hyperlink"/>
          </w:rPr>
          <w:t>R1-2404718</w:t>
        </w:r>
      </w:hyperlink>
      <w:r>
        <w:tab/>
        <w:t>Draft CR on priority for Legacy CSI report and LTM CSI report in TS 38.213</w:t>
      </w:r>
      <w:r>
        <w:tab/>
        <w:t>ZTE</w:t>
      </w:r>
    </w:p>
    <w:p w14:paraId="3B5C958B" w14:textId="77777777" w:rsidR="00C01C04" w:rsidRDefault="00000000" w:rsidP="002D1B8D">
      <w:bookmarkStart w:id="222" w:name="_Ref500185963"/>
      <w:bookmarkStart w:id="223" w:name="_Toc36498182"/>
      <w:bookmarkStart w:id="224" w:name="_Toc45699209"/>
      <w:bookmarkStart w:id="225" w:name="_Toc29917308"/>
      <w:bookmarkStart w:id="226" w:name="_Toc26719419"/>
      <w:bookmarkStart w:id="227" w:name="_Toc161999136"/>
      <w:bookmarkStart w:id="228" w:name="_Toc29894854"/>
      <w:bookmarkStart w:id="229" w:name="_Toc12021482"/>
      <w:bookmarkStart w:id="230" w:name="_Toc29899571"/>
      <w:bookmarkStart w:id="231" w:name="_Toc20311594"/>
      <w:bookmarkStart w:id="232" w:name="_Toc29899153"/>
      <w:r>
        <w:t>9.2.5.2</w:t>
      </w:r>
      <w:r>
        <w:tab/>
        <w:t>UE procedure for multiplexing HARQ-ACK/SR/CSI</w:t>
      </w:r>
      <w:bookmarkEnd w:id="222"/>
      <w:r>
        <w:t xml:space="preserve"> in a PUCCH</w:t>
      </w:r>
      <w:bookmarkEnd w:id="223"/>
      <w:bookmarkEnd w:id="224"/>
      <w:bookmarkEnd w:id="225"/>
      <w:bookmarkEnd w:id="226"/>
      <w:bookmarkEnd w:id="227"/>
      <w:bookmarkEnd w:id="228"/>
      <w:bookmarkEnd w:id="229"/>
      <w:bookmarkEnd w:id="230"/>
      <w:bookmarkEnd w:id="231"/>
      <w:bookmarkEnd w:id="232"/>
    </w:p>
    <w:p w14:paraId="69E1CBE3" w14:textId="77777777" w:rsidR="00C01C04" w:rsidRDefault="00000000" w:rsidP="002D1B8D">
      <w:r>
        <w:t>&lt;Unchanged part is omitted&gt;</w:t>
      </w:r>
    </w:p>
    <w:p w14:paraId="1657ADDE" w14:textId="77777777" w:rsidR="00C01C04" w:rsidRDefault="00000000" w:rsidP="002D1B8D">
      <w:pPr>
        <w:rPr>
          <w:lang w:eastAsia="zh-CN"/>
        </w:rPr>
      </w:pPr>
      <w:r>
        <w:rPr>
          <w:lang w:eastAsia="zh-CN"/>
        </w:rPr>
        <w:t xml:space="preserve">If a UE has one or more CSI reports and zero or more HARQ-ACK/SR information bits to transmit in a PUCCH where the HARQ-ACK, if any, is in response to a PDSCH reception without a corresponding </w:t>
      </w:r>
      <w:proofErr w:type="gramStart"/>
      <w:r>
        <w:rPr>
          <w:lang w:eastAsia="zh-CN"/>
        </w:rPr>
        <w:t>PDCCH</w:t>
      </w:r>
      <w:proofErr w:type="gramEnd"/>
    </w:p>
    <w:p w14:paraId="3CB5CE6D" w14:textId="77777777" w:rsidR="00C01C04" w:rsidRDefault="00000000" w:rsidP="002D1B8D">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rPr>
        <w:drawing>
          <wp:inline distT="0" distB="0" distL="0" distR="0" wp14:anchorId="323471E2" wp14:editId="2101B7E8">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0" distR="0" wp14:anchorId="59F8F9B9" wp14:editId="3F91221F">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3DD6D907" wp14:editId="7650AC3E">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25BD0EF4" w14:textId="77777777" w:rsidR="00C01C04" w:rsidRDefault="00000000" w:rsidP="002D1B8D">
      <w:pPr>
        <w:pStyle w:val="B2"/>
        <w:rPr>
          <w:lang w:val="en-GB"/>
        </w:rPr>
      </w:pPr>
      <w:r>
        <w:t>-</w:t>
      </w:r>
      <w:r>
        <w:tab/>
        <w:t xml:space="preserve">if </w:t>
      </w:r>
      <w:r>
        <w:rPr>
          <w:noProof/>
          <w:position w:val="-14"/>
        </w:rPr>
        <w:drawing>
          <wp:inline distT="0" distB="0" distL="0" distR="0" wp14:anchorId="0FECCA67" wp14:editId="0A1D78E9">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27B42B8F" wp14:editId="45F7C72B">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4DA09BA1" wp14:editId="257F559E">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0457FB" wp14:editId="3EAFF9E5">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0F37AEF" w14:textId="77777777" w:rsidR="00C01C04" w:rsidRDefault="00000000" w:rsidP="002D1B8D">
      <w:pPr>
        <w:pStyle w:val="B2"/>
      </w:pPr>
      <w:r>
        <w:t>-</w:t>
      </w:r>
      <w:r>
        <w:tab/>
        <w:t xml:space="preserve">else if </w:t>
      </w:r>
      <w:r>
        <w:rPr>
          <w:noProof/>
          <w:position w:val="-16"/>
        </w:rPr>
        <w:drawing>
          <wp:inline distT="0" distB="0" distL="0" distR="0" wp14:anchorId="0012AB80" wp14:editId="6749F0C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1AA7646E" wp14:editId="22C4986B">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6B180D25" wp14:editId="14BD4133">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B7B05A3" wp14:editId="79941C52">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20F7B63" wp14:editId="66FD59B5">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20675F4E" wp14:editId="38BFF20D">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7C009EC" w14:textId="77777777" w:rsidR="00C01C04" w:rsidRDefault="00000000" w:rsidP="002D1B8D">
      <w:pPr>
        <w:pStyle w:val="B2"/>
        <w:rPr>
          <w:lang w:eastAsia="en-US"/>
        </w:rPr>
      </w:pPr>
      <w:r>
        <w:t>-</w:t>
      </w:r>
      <w:r>
        <w:tab/>
        <w:t xml:space="preserve">else the UE uses the PUCCH format 2 resource </w:t>
      </w:r>
      <w:r>
        <w:rPr>
          <w:noProof/>
          <w:position w:val="-6"/>
        </w:rPr>
        <w:drawing>
          <wp:inline distT="0" distB="0" distL="0" distR="0" wp14:anchorId="36B5B7D6" wp14:editId="745A61C8">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4A663C14" wp14:editId="4F1BA002">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1D65746" wp14:editId="46DEFD82">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3B03F69" wp14:editId="4B7DA185">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1D49A08B" w14:textId="77777777" w:rsidR="00C01C04" w:rsidRDefault="00C01C04" w:rsidP="002D1B8D"/>
    <w:p w14:paraId="2CA0A713" w14:textId="77777777" w:rsidR="00C01C04" w:rsidRDefault="00000000" w:rsidP="002D1B8D">
      <w:hyperlink r:id="rId82" w:history="1">
        <w:r>
          <w:rPr>
            <w:rStyle w:val="Hyperlink"/>
          </w:rPr>
          <w:t>R1-2405225</w:t>
        </w:r>
      </w:hyperlink>
      <w:r>
        <w:tab/>
        <w:t>Draft CR for 38.214 on CSI report priority</w:t>
      </w:r>
      <w:r>
        <w:tab/>
        <w:t xml:space="preserve">Ericsson, Huawei, </w:t>
      </w:r>
      <w:proofErr w:type="spellStart"/>
      <w:r>
        <w:t>HiSilicon</w:t>
      </w:r>
      <w:proofErr w:type="spellEnd"/>
    </w:p>
    <w:p w14:paraId="2A364EAF" w14:textId="77777777" w:rsidR="00C01C04" w:rsidRDefault="00000000" w:rsidP="002D1B8D">
      <w:r>
        <w:t>5.2.5</w:t>
      </w:r>
      <w:r>
        <w:tab/>
        <w:t>Priority rules for CSI reports</w:t>
      </w:r>
    </w:p>
    <w:p w14:paraId="00754DB2" w14:textId="77777777" w:rsidR="00C01C04" w:rsidRDefault="00000000" w:rsidP="002D1B8D">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2F324908" w14:textId="77777777" w:rsidR="00C01C04" w:rsidRDefault="00000000" w:rsidP="002D1B8D">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33" w:author="Ericsson" w:date="2024-05-05T14:50:00Z">
                <w:rPr>
                  <w:rFonts w:ascii="Cambria Math" w:hAnsi="Cambria Math"/>
                  <w:lang w:val="en-US"/>
                </w:rPr>
                <m:t>z</m:t>
              </w:ins>
            </m:r>
            <m:r>
              <w:ins w:id="23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728878F" w14:textId="77777777" w:rsidR="00C01C04" w:rsidRDefault="00000000" w:rsidP="002D1B8D">
      <w:pPr>
        <w:pStyle w:val="B1"/>
        <w:rPr>
          <w:lang w:val="en-US"/>
        </w:rPr>
      </w:pPr>
      <w:r>
        <w:lastRenderedPageBreak/>
        <w:t>-</w:t>
      </w:r>
      <w:r>
        <w:tab/>
      </w:r>
      <w:r>
        <w:rPr>
          <w:rFonts w:eastAsiaTheme="minorEastAsia"/>
          <w:position w:val="-10"/>
          <w:lang w:val="en-US"/>
        </w:rPr>
        <w:object w:dxaOrig="433" w:dyaOrig="291" w14:anchorId="2DAA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4.3pt" o:ole="">
            <v:imagedata r:id="rId83" o:title=""/>
          </v:shape>
          <o:OLEObject Type="Embed" ProgID="Equation.3" ShapeID="_x0000_i1025" DrawAspect="Content" ObjectID="_1777704264" r:id="rId84"/>
        </w:object>
      </w:r>
      <w:r>
        <w:rPr>
          <w:lang w:val="en-US"/>
        </w:rPr>
        <w:t xml:space="preserve"> for aperiodic CSI reports to be carried on PUSCH </w:t>
      </w:r>
      <w:r>
        <w:rPr>
          <w:rFonts w:eastAsiaTheme="minorEastAsia"/>
          <w:position w:val="-10"/>
          <w:lang w:val="en-US"/>
        </w:rPr>
        <w:object w:dxaOrig="433" w:dyaOrig="291" w14:anchorId="787C5D94">
          <v:shape id="_x0000_i1026" type="#_x0000_t75" style="width:21.45pt;height:14.3pt" o:ole="">
            <v:imagedata r:id="rId85" o:title=""/>
          </v:shape>
          <o:OLEObject Type="Embed" ProgID="Equation.3" ShapeID="_x0000_i1026" DrawAspect="Content" ObjectID="_1777704265" r:id="rId86"/>
        </w:object>
      </w:r>
      <w:r>
        <w:rPr>
          <w:lang w:val="en-US"/>
        </w:rPr>
        <w:t xml:space="preserve"> for semi-persistent CSI reports to be carried on PUSCH, </w:t>
      </w:r>
      <w:r>
        <w:rPr>
          <w:rFonts w:eastAsiaTheme="minorEastAsia"/>
          <w:position w:val="-10"/>
          <w:lang w:val="en-US"/>
        </w:rPr>
        <w:object w:dxaOrig="433" w:dyaOrig="291" w14:anchorId="561EF638">
          <v:shape id="_x0000_i1027" type="#_x0000_t75" style="width:21.45pt;height:14.3pt" o:ole="">
            <v:imagedata r:id="rId87" o:title=""/>
          </v:shape>
          <o:OLEObject Type="Embed" ProgID="Equation.3" ShapeID="_x0000_i1027" DrawAspect="Content" ObjectID="_1777704266" r:id="rId88"/>
        </w:object>
      </w:r>
      <w:r>
        <w:rPr>
          <w:lang w:val="en-US"/>
        </w:rPr>
        <w:t xml:space="preserve"> for semi-persistent CSI reports to be carried on PUCCH and </w:t>
      </w:r>
      <w:r>
        <w:rPr>
          <w:rFonts w:eastAsiaTheme="minorEastAsia"/>
          <w:position w:val="-10"/>
          <w:lang w:val="en-US"/>
        </w:rPr>
        <w:object w:dxaOrig="433" w:dyaOrig="291" w14:anchorId="7CD89B21">
          <v:shape id="_x0000_i1028" type="#_x0000_t75" style="width:21.45pt;height:14.3pt" o:ole="">
            <v:imagedata r:id="rId89" o:title=""/>
          </v:shape>
          <o:OLEObject Type="Embed" ProgID="Equation.3" ShapeID="_x0000_i1028" DrawAspect="Content" ObjectID="_1777704267" r:id="rId90"/>
        </w:object>
      </w:r>
      <w:r>
        <w:rPr>
          <w:lang w:val="en-US"/>
        </w:rPr>
        <w:t xml:space="preserve"> for periodic CSI reports to be carried on PUCCH;</w:t>
      </w:r>
    </w:p>
    <w:p w14:paraId="28E53B26" w14:textId="77777777" w:rsidR="00C01C04" w:rsidRDefault="00000000" w:rsidP="002D1B8D">
      <w:pPr>
        <w:pStyle w:val="B1"/>
        <w:rPr>
          <w:lang w:val="en-US"/>
        </w:rPr>
      </w:pPr>
      <w:r>
        <w:t>-</w:t>
      </w:r>
      <w:r>
        <w:tab/>
      </w:r>
      <w:r>
        <w:rPr>
          <w:rFonts w:eastAsiaTheme="minorEastAsia"/>
          <w:position w:val="-6"/>
          <w:lang w:val="en-US"/>
        </w:rPr>
        <w:object w:dxaOrig="433" w:dyaOrig="291" w14:anchorId="1CC44A8F">
          <v:shape id="_x0000_i1029" type="#_x0000_t75" style="width:21.45pt;height:14.3pt" o:ole="">
            <v:imagedata r:id="rId91" o:title=""/>
          </v:shape>
          <o:OLEObject Type="Embed" ProgID="Equation.3" ShapeID="_x0000_i1029" DrawAspect="Content" ObjectID="_1777704268" r:id="rId92"/>
        </w:object>
      </w:r>
      <w:r>
        <w:rPr>
          <w:lang w:val="en-US"/>
        </w:rPr>
        <w:t xml:space="preserve"> for CSI reports carrying L1-RSRP or L1-SINR and </w:t>
      </w:r>
      <w:r>
        <w:rPr>
          <w:rFonts w:eastAsiaTheme="minorEastAsia"/>
          <w:position w:val="-6"/>
          <w:lang w:val="en-US"/>
        </w:rPr>
        <w:object w:dxaOrig="433" w:dyaOrig="291" w14:anchorId="316D164F">
          <v:shape id="_x0000_i1030" type="#_x0000_t75" style="width:21.45pt;height:14.3pt" o:ole="">
            <v:imagedata r:id="rId93" o:title=""/>
          </v:shape>
          <o:OLEObject Type="Embed" ProgID="Equation.3" ShapeID="_x0000_i1030" DrawAspect="Content" ObjectID="_1777704269" r:id="rId94"/>
        </w:object>
      </w:r>
      <w:r>
        <w:rPr>
          <w:lang w:val="en-US"/>
        </w:rPr>
        <w:t xml:space="preserve"> </w:t>
      </w:r>
      <w:r>
        <w:t>for CSI reports not carrying L1-RSRP</w:t>
      </w:r>
      <w:r>
        <w:rPr>
          <w:lang w:val="en-US"/>
        </w:rPr>
        <w:t xml:space="preserve"> or L1-</w:t>
      </w:r>
      <w:proofErr w:type="gramStart"/>
      <w:r>
        <w:rPr>
          <w:lang w:val="en-US"/>
        </w:rPr>
        <w:t>SINR;</w:t>
      </w:r>
      <w:proofErr w:type="gramEnd"/>
    </w:p>
    <w:p w14:paraId="7D1AF9D1" w14:textId="77777777" w:rsidR="00C01C04" w:rsidRDefault="00000000" w:rsidP="002D1B8D">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p>
    <w:p w14:paraId="0EEEBF0A" w14:textId="77777777" w:rsidR="00C01C04" w:rsidRDefault="00000000" w:rsidP="002D1B8D">
      <w:pPr>
        <w:pStyle w:val="B2"/>
      </w:pPr>
      <w:r>
        <w:t>-</w:t>
      </w:r>
      <w:r>
        <w:tab/>
      </w:r>
      <w:del w:id="23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8239CB3" w14:textId="77777777" w:rsidR="00C01C04" w:rsidRDefault="00000000" w:rsidP="002D1B8D">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91" w:dyaOrig="291" w14:anchorId="40FD9DAE">
          <v:shape id="_x0000_i1031" type="#_x0000_t75" style="width:14.3pt;height:14.3pt" o:ole="">
            <v:imagedata r:id="rId95" o:title=""/>
          </v:shape>
          <o:OLEObject Type="Embed" ProgID="Equation.3" ShapeID="_x0000_i1031" DrawAspect="Content" ObjectID="_1777704270" r:id="rId96"/>
        </w:object>
      </w:r>
      <w:r>
        <w:t xml:space="preserve">is the value of the higher layer parameter </w:t>
      </w:r>
      <w:proofErr w:type="spellStart"/>
      <w:r>
        <w:rPr>
          <w:i/>
        </w:rPr>
        <w:t>maxNrofCSI-ReportConfigurations</w:t>
      </w:r>
      <w:proofErr w:type="spellEnd"/>
      <w:r>
        <w:rPr>
          <w:i/>
        </w:rPr>
        <w:t>.</w:t>
      </w:r>
    </w:p>
    <w:p w14:paraId="093F7677" w14:textId="77777777" w:rsidR="00C01C04" w:rsidRDefault="00000000" w:rsidP="002D1B8D">
      <w:pPr>
        <w:pStyle w:val="B2"/>
        <w:rPr>
          <w:i/>
        </w:rPr>
      </w:pPr>
      <w:r>
        <w:t>-</w:t>
      </w:r>
      <w:del w:id="23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62B07B62" w14:textId="77777777" w:rsidR="00C01C04" w:rsidRDefault="00000000" w:rsidP="002D1B8D">
      <w:pPr>
        <w:rPr>
          <w:ins w:id="237" w:author="Ericsson" w:date="2024-05-05T14:50:00Z"/>
          <w:lang w:val="en-US"/>
        </w:rPr>
      </w:pPr>
      <w:ins w:id="238"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39"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40" w:author="Ericsson" w:date="2024-05-05T14:52:00Z">
        <w:r>
          <w:rPr>
            <w:lang w:val="en-US"/>
          </w:rPr>
          <w:t xml:space="preserve">, the </w:t>
        </w:r>
      </w:ins>
      <w:ins w:id="241" w:author="Ericsson" w:date="2024-05-05T14:50:00Z">
        <w:r>
          <w:rPr>
            <w:lang w:val="en-US"/>
          </w:rPr>
          <w:t xml:space="preserve">CSI reports are associated with a priority value </w:t>
        </w:r>
      </w:ins>
      <m:oMath>
        <m:sSub>
          <m:sSubPr>
            <m:ctrlPr>
              <w:ins w:id="242" w:author="Ericsson" w:date="2024-05-05T14:50:00Z">
                <w:rPr>
                  <w:rFonts w:ascii="Cambria Math" w:hAnsi="Cambria Math"/>
                </w:rPr>
              </w:ins>
            </m:ctrlPr>
          </m:sSubPr>
          <m:e>
            <m:r>
              <w:ins w:id="243" w:author="Ericsson" w:date="2024-05-05T14:50:00Z">
                <m:rPr>
                  <m:sty m:val="p"/>
                </m:rPr>
                <w:rPr>
                  <w:rFonts w:ascii="Cambria Math" w:hAnsi="Cambria Math"/>
                  <w:lang w:val="en-US"/>
                </w:rPr>
                <m:t>Pri</m:t>
              </w:ins>
            </m:r>
          </m:e>
          <m:sub>
            <m:r>
              <w:ins w:id="244" w:author="Ericsson" w:date="2024-05-05T14:50:00Z">
                <w:rPr>
                  <w:rFonts w:ascii="Cambria Math" w:hAnsi="Cambria Math"/>
                  <w:lang w:val="en-US"/>
                </w:rPr>
                <m:t>iCSI</m:t>
              </w:ins>
            </m:r>
          </m:sub>
        </m:sSub>
        <m:d>
          <m:dPr>
            <m:ctrlPr>
              <w:ins w:id="245" w:author="Ericsson" w:date="2024-05-05T14:50:00Z">
                <w:rPr>
                  <w:rFonts w:ascii="Cambria Math" w:hAnsi="Cambria Math"/>
                </w:rPr>
              </w:ins>
            </m:ctrlPr>
          </m:dPr>
          <m:e>
            <m:r>
              <w:ins w:id="246" w:author="Ericsson" w:date="2024-05-05T14:50:00Z">
                <w:rPr>
                  <w:rFonts w:ascii="Cambria Math" w:hAnsi="Cambria Math"/>
                  <w:lang w:val="en-US"/>
                </w:rPr>
                <m:t>z</m:t>
              </w:ins>
            </m:r>
            <m:r>
              <w:ins w:id="247" w:author="Ericsson" w:date="2024-05-05T14:50:00Z">
                <m:rPr>
                  <m:sty m:val="p"/>
                </m:rPr>
                <w:rPr>
                  <w:rFonts w:ascii="Cambria Math" w:hAnsi="Cambria Math"/>
                  <w:lang w:val="en-US"/>
                </w:rPr>
                <m:t>,</m:t>
              </w:ins>
            </m:r>
            <m:r>
              <w:ins w:id="248" w:author="Ericsson" w:date="2024-05-05T14:50:00Z">
                <w:rPr>
                  <w:rFonts w:ascii="Cambria Math" w:hAnsi="Cambria Math"/>
                  <w:lang w:val="en-US"/>
                </w:rPr>
                <m:t>y</m:t>
              </w:ins>
            </m:r>
            <m:r>
              <w:ins w:id="249" w:author="Ericsson" w:date="2024-05-05T14:50:00Z">
                <m:rPr>
                  <m:sty m:val="p"/>
                </m:rPr>
                <w:rPr>
                  <w:rFonts w:ascii="Cambria Math" w:hAnsi="Cambria Math"/>
                  <w:lang w:val="en-US"/>
                </w:rPr>
                <m:t>,</m:t>
              </w:ins>
            </m:r>
            <m:r>
              <w:ins w:id="250" w:author="Ericsson" w:date="2024-05-05T14:50:00Z">
                <w:rPr>
                  <w:rFonts w:ascii="Cambria Math" w:hAnsi="Cambria Math"/>
                  <w:lang w:val="en-US"/>
                </w:rPr>
                <m:t>k</m:t>
              </w:ins>
            </m:r>
            <m:r>
              <w:ins w:id="251" w:author="Ericsson" w:date="2024-05-05T14:50:00Z">
                <m:rPr>
                  <m:sty m:val="p"/>
                </m:rPr>
                <w:rPr>
                  <w:rFonts w:ascii="Cambria Math" w:hAnsi="Cambria Math"/>
                  <w:lang w:val="en-US"/>
                </w:rPr>
                <m:t>,</m:t>
              </w:ins>
            </m:r>
            <m:r>
              <w:ins w:id="252" w:author="Ericsson" w:date="2024-05-05T14:50:00Z">
                <w:rPr>
                  <w:rFonts w:ascii="Cambria Math" w:hAnsi="Cambria Math"/>
                  <w:lang w:val="en-US"/>
                </w:rPr>
                <m:t>c</m:t>
              </w:ins>
            </m:r>
            <m:r>
              <w:ins w:id="253" w:author="Ericsson" w:date="2024-05-05T14:50:00Z">
                <m:rPr>
                  <m:sty m:val="p"/>
                </m:rPr>
                <w:rPr>
                  <w:rFonts w:ascii="Cambria Math" w:hAnsi="Cambria Math"/>
                  <w:lang w:val="en-US"/>
                </w:rPr>
                <m:t>,</m:t>
              </w:ins>
            </m:r>
            <m:r>
              <w:ins w:id="254" w:author="Ericsson" w:date="2024-05-05T14:50:00Z">
                <w:rPr>
                  <w:rFonts w:ascii="Cambria Math" w:hAnsi="Cambria Math"/>
                  <w:lang w:val="en-US"/>
                </w:rPr>
                <m:t>s</m:t>
              </w:ins>
            </m:r>
          </m:e>
        </m:d>
        <m:r>
          <w:ins w:id="255" w:author="Ericsson" w:date="2024-05-05T14:50:00Z">
            <m:rPr>
              <m:sty m:val="p"/>
            </m:rPr>
            <w:rPr>
              <w:rFonts w:ascii="Cambria Math" w:hAnsi="Cambria Math"/>
              <w:lang w:val="en-US"/>
            </w:rPr>
            <m:t>=</m:t>
          </w:ins>
        </m:r>
        <m:r>
          <w:ins w:id="256" w:author="Ericsson" w:date="2024-05-08T10:03:00Z">
            <m:rPr>
              <m:sty m:val="p"/>
            </m:rPr>
            <w:rPr>
              <w:rFonts w:ascii="Cambria Math" w:eastAsia="SimSun" w:hAnsi="Cambria Math"/>
              <w:lang w:val="en-US"/>
            </w:rPr>
            <m:t>8</m:t>
          </w:ins>
        </m:r>
        <m:r>
          <w:ins w:id="257" w:author="Ericsson" w:date="2024-05-05T14:52:00Z">
            <m:rPr>
              <m:sty m:val="p"/>
            </m:rPr>
            <w:rPr>
              <w:rFonts w:ascii="Cambria Math" w:eastAsia="SimSun" w:hAnsi="Cambria Math"/>
              <w:lang w:val="en-US"/>
            </w:rPr>
            <m:t>∙</m:t>
          </w:ins>
        </m:r>
        <m:sSub>
          <m:sSubPr>
            <m:ctrlPr>
              <w:ins w:id="258" w:author="Ericsson" w:date="2024-05-05T14:52:00Z">
                <w:rPr>
                  <w:rFonts w:ascii="Cambria Math" w:eastAsia="SimSun" w:hAnsi="Cambria Math"/>
                </w:rPr>
              </w:ins>
            </m:ctrlPr>
          </m:sSubPr>
          <m:e>
            <m:r>
              <w:ins w:id="259" w:author="Ericsson" w:date="2024-05-05T14:52:00Z">
                <w:rPr>
                  <w:rFonts w:ascii="Cambria Math" w:eastAsia="SimSun" w:hAnsi="Cambria Math"/>
                  <w:lang w:val="en-US"/>
                </w:rPr>
                <m:t>N</m:t>
              </w:ins>
            </m:r>
          </m:e>
          <m:sub>
            <m:r>
              <w:ins w:id="260" w:author="Ericsson" w:date="2024-05-05T14:52:00Z">
                <w:rPr>
                  <w:rFonts w:ascii="Cambria Math" w:eastAsia="SimSun" w:hAnsi="Cambria Math"/>
                  <w:lang w:val="en-US"/>
                </w:rPr>
                <m:t>cells</m:t>
              </w:ins>
            </m:r>
          </m:sub>
        </m:sSub>
        <m:r>
          <w:ins w:id="261" w:author="Ericsson" w:date="2024-05-05T14:52:00Z">
            <m:rPr>
              <m:sty m:val="p"/>
            </m:rPr>
            <w:rPr>
              <w:rFonts w:ascii="Cambria Math" w:eastAsia="SimSun" w:hAnsi="Cambria Math"/>
              <w:lang w:val="en-US"/>
            </w:rPr>
            <m:t>∙</m:t>
          </w:ins>
        </m:r>
        <m:sSub>
          <m:sSubPr>
            <m:ctrlPr>
              <w:ins w:id="262" w:author="Ericsson" w:date="2024-05-05T14:52:00Z">
                <w:rPr>
                  <w:rFonts w:ascii="Cambria Math" w:eastAsia="SimSun" w:hAnsi="Cambria Math"/>
                </w:rPr>
              </w:ins>
            </m:ctrlPr>
          </m:sSubPr>
          <m:e>
            <m:r>
              <w:ins w:id="263" w:author="Ericsson" w:date="2024-05-05T14:52:00Z">
                <w:rPr>
                  <w:rFonts w:ascii="Cambria Math" w:eastAsia="SimSun" w:hAnsi="Cambria Math"/>
                  <w:lang w:val="en-US"/>
                </w:rPr>
                <m:t>M</m:t>
              </w:ins>
            </m:r>
          </m:e>
          <m:sub>
            <m:r>
              <w:ins w:id="264" w:author="Ericsson" w:date="2024-05-05T14:52:00Z">
                <w:rPr>
                  <w:rFonts w:ascii="Cambria Math" w:eastAsia="SimSun" w:hAnsi="Cambria Math"/>
                  <w:lang w:val="en-US"/>
                </w:rPr>
                <m:t>s</m:t>
              </w:ins>
            </m:r>
          </m:sub>
        </m:sSub>
        <m:r>
          <w:ins w:id="265" w:author="Ericsson" w:date="2024-05-05T14:56:00Z">
            <m:rPr>
              <m:sty m:val="p"/>
            </m:rPr>
            <w:rPr>
              <w:rFonts w:ascii="Cambria Math" w:eastAsia="SimSun" w:hAnsi="Cambria Math"/>
              <w:lang w:val="en-US"/>
            </w:rPr>
            <m:t>∙</m:t>
          </w:ins>
        </m:r>
        <m:r>
          <w:ins w:id="266" w:author="Ericsson" w:date="2024-05-05T14:56:00Z">
            <w:rPr>
              <w:rFonts w:ascii="Cambria Math" w:eastAsia="SimSun" w:hAnsi="Cambria Math"/>
              <w:lang w:val="en-US"/>
            </w:rPr>
            <m:t>z</m:t>
          </w:ins>
        </m:r>
        <m:r>
          <w:ins w:id="267" w:author="Ericsson" w:date="2024-05-05T14:52:00Z">
            <m:rPr>
              <m:sty m:val="p"/>
            </m:rPr>
            <w:rPr>
              <w:rFonts w:ascii="Cambria Math" w:hAnsi="Cambria Math"/>
              <w:lang w:val="en-US"/>
            </w:rPr>
            <m:t>+</m:t>
          </w:ins>
        </m:r>
        <m:r>
          <w:ins w:id="268" w:author="Ericsson" w:date="2024-05-05T14:50:00Z">
            <m:rPr>
              <m:sty m:val="p"/>
            </m:rPr>
            <w:rPr>
              <w:rFonts w:ascii="Cambria Math" w:hAnsi="Cambria Math"/>
              <w:lang w:val="en-US"/>
            </w:rPr>
            <m:t>2∙</m:t>
          </w:ins>
        </m:r>
        <m:sSub>
          <m:sSubPr>
            <m:ctrlPr>
              <w:ins w:id="269" w:author="Ericsson" w:date="2024-05-05T14:50:00Z">
                <w:rPr>
                  <w:rFonts w:ascii="Cambria Math" w:hAnsi="Cambria Math"/>
                </w:rPr>
              </w:ins>
            </m:ctrlPr>
          </m:sSubPr>
          <m:e>
            <m:r>
              <w:ins w:id="270" w:author="Ericsson" w:date="2024-05-05T14:50:00Z">
                <w:rPr>
                  <w:rFonts w:ascii="Cambria Math" w:hAnsi="Cambria Math"/>
                  <w:lang w:val="en-US"/>
                </w:rPr>
                <m:t>N</m:t>
              </w:ins>
            </m:r>
          </m:e>
          <m:sub>
            <m:r>
              <w:ins w:id="271" w:author="Ericsson" w:date="2024-05-05T14:50:00Z">
                <w:rPr>
                  <w:rFonts w:ascii="Cambria Math" w:hAnsi="Cambria Math"/>
                  <w:lang w:val="en-US"/>
                </w:rPr>
                <m:t>cells</m:t>
              </w:ins>
            </m:r>
          </m:sub>
        </m:sSub>
        <m:r>
          <w:ins w:id="272" w:author="Ericsson" w:date="2024-05-05T14:50:00Z">
            <m:rPr>
              <m:sty m:val="p"/>
            </m:rPr>
            <w:rPr>
              <w:rFonts w:ascii="Cambria Math" w:hAnsi="Cambria Math"/>
              <w:lang w:val="en-US"/>
            </w:rPr>
            <m:t>∙</m:t>
          </w:ins>
        </m:r>
        <m:sSub>
          <m:sSubPr>
            <m:ctrlPr>
              <w:ins w:id="273" w:author="Ericsson" w:date="2024-05-05T14:50:00Z">
                <w:rPr>
                  <w:rFonts w:ascii="Cambria Math" w:hAnsi="Cambria Math"/>
                </w:rPr>
              </w:ins>
            </m:ctrlPr>
          </m:sSubPr>
          <m:e>
            <m:r>
              <w:ins w:id="274" w:author="Ericsson" w:date="2024-05-05T14:50:00Z">
                <w:rPr>
                  <w:rFonts w:ascii="Cambria Math" w:hAnsi="Cambria Math"/>
                  <w:lang w:val="en-US"/>
                </w:rPr>
                <m:t>M</m:t>
              </w:ins>
            </m:r>
          </m:e>
          <m:sub>
            <m:r>
              <w:ins w:id="275" w:author="Ericsson" w:date="2024-05-05T14:50:00Z">
                <w:rPr>
                  <w:rFonts w:ascii="Cambria Math" w:hAnsi="Cambria Math"/>
                  <w:lang w:val="en-US"/>
                </w:rPr>
                <m:t>s</m:t>
              </w:ins>
            </m:r>
          </m:sub>
        </m:sSub>
        <m:r>
          <w:ins w:id="276" w:author="Ericsson" w:date="2024-05-05T14:50:00Z">
            <m:rPr>
              <m:sty m:val="p"/>
            </m:rPr>
            <w:rPr>
              <w:rFonts w:ascii="Cambria Math" w:hAnsi="Cambria Math"/>
              <w:lang w:val="en-US"/>
            </w:rPr>
            <m:t>∙</m:t>
          </w:ins>
        </m:r>
        <m:r>
          <w:ins w:id="277" w:author="Ericsson" w:date="2024-05-05T14:50:00Z">
            <w:rPr>
              <w:rFonts w:ascii="Cambria Math" w:hAnsi="Cambria Math"/>
              <w:lang w:val="en-US"/>
            </w:rPr>
            <m:t>y</m:t>
          </w:ins>
        </m:r>
        <m:r>
          <w:ins w:id="278" w:author="Ericsson" w:date="2024-05-05T14:50:00Z">
            <m:rPr>
              <m:sty m:val="p"/>
            </m:rPr>
            <w:rPr>
              <w:rFonts w:ascii="Cambria Math" w:hAnsi="Cambria Math"/>
              <w:lang w:val="en-US"/>
            </w:rPr>
            <m:t>+</m:t>
          </w:ins>
        </m:r>
        <m:sSub>
          <m:sSubPr>
            <m:ctrlPr>
              <w:ins w:id="279" w:author="Ericsson" w:date="2024-05-05T14:50:00Z">
                <w:rPr>
                  <w:rFonts w:ascii="Cambria Math" w:hAnsi="Cambria Math"/>
                </w:rPr>
              </w:ins>
            </m:ctrlPr>
          </m:sSubPr>
          <m:e>
            <m:r>
              <w:ins w:id="280" w:author="Ericsson" w:date="2024-05-05T14:50:00Z">
                <w:rPr>
                  <w:rFonts w:ascii="Cambria Math" w:hAnsi="Cambria Math"/>
                  <w:lang w:val="en-US"/>
                </w:rPr>
                <m:t>N</m:t>
              </w:ins>
            </m:r>
          </m:e>
          <m:sub>
            <m:r>
              <w:ins w:id="281" w:author="Ericsson" w:date="2024-05-05T14:50:00Z">
                <w:rPr>
                  <w:rFonts w:ascii="Cambria Math" w:hAnsi="Cambria Math"/>
                  <w:lang w:val="en-US"/>
                </w:rPr>
                <m:t>cells</m:t>
              </w:ins>
            </m:r>
          </m:sub>
        </m:sSub>
        <m:r>
          <w:ins w:id="282" w:author="Ericsson" w:date="2024-05-05T14:50:00Z">
            <m:rPr>
              <m:sty m:val="p"/>
            </m:rPr>
            <w:rPr>
              <w:rFonts w:ascii="Cambria Math" w:hAnsi="Cambria Math"/>
              <w:lang w:val="en-US"/>
            </w:rPr>
            <m:t>∙</m:t>
          </w:ins>
        </m:r>
        <m:sSub>
          <m:sSubPr>
            <m:ctrlPr>
              <w:ins w:id="283" w:author="Ericsson" w:date="2024-05-05T14:50:00Z">
                <w:rPr>
                  <w:rFonts w:ascii="Cambria Math" w:hAnsi="Cambria Math"/>
                </w:rPr>
              </w:ins>
            </m:ctrlPr>
          </m:sSubPr>
          <m:e>
            <m:r>
              <w:ins w:id="284" w:author="Ericsson" w:date="2024-05-05T14:50:00Z">
                <w:rPr>
                  <w:rFonts w:ascii="Cambria Math" w:hAnsi="Cambria Math"/>
                  <w:lang w:val="en-US"/>
                </w:rPr>
                <m:t>M</m:t>
              </w:ins>
            </m:r>
          </m:e>
          <m:sub>
            <m:r>
              <w:ins w:id="285" w:author="Ericsson" w:date="2024-05-05T14:50:00Z">
                <w:rPr>
                  <w:rFonts w:ascii="Cambria Math" w:hAnsi="Cambria Math"/>
                  <w:lang w:val="en-US"/>
                </w:rPr>
                <m:t>s</m:t>
              </w:ins>
            </m:r>
          </m:sub>
        </m:sSub>
        <m:r>
          <w:ins w:id="286" w:author="Ericsson" w:date="2024-05-05T14:50:00Z">
            <m:rPr>
              <m:sty m:val="p"/>
            </m:rPr>
            <w:rPr>
              <w:rFonts w:ascii="Cambria Math" w:hAnsi="Cambria Math"/>
              <w:lang w:val="en-US"/>
            </w:rPr>
            <m:t>∙</m:t>
          </w:ins>
        </m:r>
        <m:r>
          <w:ins w:id="287" w:author="Ericsson" w:date="2024-05-05T14:50:00Z">
            <w:rPr>
              <w:rFonts w:ascii="Cambria Math" w:hAnsi="Cambria Math"/>
              <w:lang w:val="en-US"/>
            </w:rPr>
            <m:t>k</m:t>
          </w:ins>
        </m:r>
        <m:r>
          <w:ins w:id="288" w:author="Ericsson" w:date="2024-05-05T14:50:00Z">
            <m:rPr>
              <m:sty m:val="p"/>
            </m:rPr>
            <w:rPr>
              <w:rFonts w:ascii="Cambria Math" w:hAnsi="Cambria Math"/>
              <w:lang w:val="en-US"/>
            </w:rPr>
            <m:t>+</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M</m:t>
              </w:ins>
            </m:r>
          </m:e>
          <m:sub>
            <m:r>
              <w:ins w:id="291" w:author="Ericsson" w:date="2024-05-05T14:50:00Z">
                <w:rPr>
                  <w:rFonts w:ascii="Cambria Math" w:hAnsi="Cambria Math"/>
                  <w:lang w:val="en-US"/>
                </w:rPr>
                <m:t>s</m:t>
              </w:ins>
            </m:r>
          </m:sub>
        </m:sSub>
        <m:r>
          <w:ins w:id="292" w:author="Ericsson" w:date="2024-05-05T14:50:00Z">
            <m:rPr>
              <m:sty m:val="p"/>
            </m:rPr>
            <w:rPr>
              <w:rFonts w:ascii="Cambria Math" w:hAnsi="Cambria Math"/>
              <w:lang w:val="en-US"/>
            </w:rPr>
            <m:t>∙</m:t>
          </w:ins>
        </m:r>
        <m:r>
          <w:ins w:id="293" w:author="Ericsson" w:date="2024-05-05T14:50:00Z">
            <w:rPr>
              <w:rFonts w:ascii="Cambria Math" w:hAnsi="Cambria Math"/>
              <w:lang w:val="en-US"/>
            </w:rPr>
            <m:t>c</m:t>
          </w:ins>
        </m:r>
        <m:r>
          <w:ins w:id="294" w:author="Ericsson" w:date="2024-05-05T14:50:00Z">
            <m:rPr>
              <m:sty m:val="p"/>
            </m:rPr>
            <w:rPr>
              <w:rFonts w:ascii="Cambria Math" w:hAnsi="Cambria Math"/>
              <w:lang w:val="en-US"/>
            </w:rPr>
            <m:t>+</m:t>
          </w:ins>
        </m:r>
        <m:r>
          <w:ins w:id="295" w:author="Ericsson" w:date="2024-05-05T14:50:00Z">
            <w:rPr>
              <w:rFonts w:ascii="Cambria Math" w:hAnsi="Cambria Math"/>
              <w:lang w:val="en-US"/>
            </w:rPr>
            <m:t>s</m:t>
          </w:ins>
        </m:r>
      </m:oMath>
      <w:ins w:id="296" w:author="Ericsson" w:date="2024-05-05T14:50:00Z">
        <w:r>
          <w:rPr>
            <w:lang w:val="en-US"/>
          </w:rPr>
          <w:t xml:space="preserve"> where</w:t>
        </w:r>
      </w:ins>
    </w:p>
    <w:p w14:paraId="277A5BBC" w14:textId="77777777" w:rsidR="00C01C04" w:rsidRDefault="00000000" w:rsidP="002D1B8D">
      <w:pPr>
        <w:pStyle w:val="B1"/>
        <w:rPr>
          <w:ins w:id="297" w:author="Ericsson" w:date="2024-05-05T14:53:00Z"/>
        </w:rPr>
      </w:pPr>
      <w:ins w:id="298" w:author="Ericsson" w:date="2024-05-05T14:50:00Z">
        <w:r>
          <w:t>-</w:t>
        </w:r>
        <w:r>
          <w:tab/>
        </w:r>
      </w:ins>
      <m:oMath>
        <m:r>
          <w:ins w:id="299" w:author="Ericsson" w:date="2024-05-05T14:53:00Z">
            <w:rPr>
              <w:rFonts w:ascii="Cambria Math"/>
              <w:lang w:val="en-US"/>
            </w:rPr>
            <m:t>z=0</m:t>
          </w:ins>
        </m:r>
      </m:oMath>
      <w:ins w:id="300"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01" w:author="Ericsson" w:date="2024-05-05T14:53:00Z">
            <w:rPr>
              <w:rFonts w:ascii="Cambria Math"/>
              <w:lang w:val="en-US"/>
            </w:rPr>
            <m:t>z=1</m:t>
          </w:ins>
        </m:r>
      </m:oMath>
      <w:ins w:id="302"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1C1DFBD0" w14:textId="77777777" w:rsidR="00C01C04" w:rsidRDefault="00000000" w:rsidP="002D1B8D">
      <w:pPr>
        <w:pStyle w:val="B1"/>
        <w:rPr>
          <w:ins w:id="303" w:author="Ericsson" w:date="2024-05-05T14:50:00Z"/>
          <w:lang w:val="en-US"/>
        </w:rPr>
      </w:pPr>
      <w:ins w:id="304" w:author="Ericsson" w:date="2024-05-05T14:53:00Z">
        <w:r>
          <w:t>-</w:t>
        </w:r>
        <w:r>
          <w:tab/>
        </w:r>
      </w:ins>
      <w:ins w:id="305" w:author="Ericsson" w:date="2024-05-05T14:50:00Z">
        <w:r>
          <w:rPr>
            <w:rFonts w:eastAsiaTheme="minorEastAsia"/>
            <w:position w:val="-10"/>
            <w:lang w:val="en-US"/>
          </w:rPr>
          <w:object w:dxaOrig="433" w:dyaOrig="291" w14:anchorId="5C96F2E7">
            <v:shape id="_x0000_i1032" type="#_x0000_t75" style="width:21.45pt;height:14.3pt" o:ole="">
              <v:imagedata r:id="rId83" o:title=""/>
            </v:shape>
            <o:OLEObject Type="Embed" ProgID="Equation.3" ShapeID="_x0000_i1032" DrawAspect="Content" ObjectID="_1777704271" r:id="rId97"/>
          </w:object>
        </w:r>
      </w:ins>
      <w:ins w:id="306" w:author="Ericsson" w:date="2024-05-05T14:50:00Z">
        <w:r>
          <w:rPr>
            <w:lang w:val="en-US"/>
          </w:rPr>
          <w:t xml:space="preserve"> for aperiodic CSI reports to be carried on PUSCH </w:t>
        </w:r>
      </w:ins>
      <w:ins w:id="307" w:author="Ericsson" w:date="2024-05-05T14:50:00Z">
        <w:r>
          <w:rPr>
            <w:rFonts w:eastAsiaTheme="minorEastAsia"/>
            <w:position w:val="-10"/>
            <w:lang w:val="en-US"/>
          </w:rPr>
          <w:object w:dxaOrig="433" w:dyaOrig="291" w14:anchorId="25F167D4">
            <v:shape id="_x0000_i1033" type="#_x0000_t75" style="width:21.45pt;height:14.3pt" o:ole="">
              <v:imagedata r:id="rId85" o:title=""/>
            </v:shape>
            <o:OLEObject Type="Embed" ProgID="Equation.3" ShapeID="_x0000_i1033" DrawAspect="Content" ObjectID="_1777704272" r:id="rId98"/>
          </w:object>
        </w:r>
      </w:ins>
      <w:ins w:id="308" w:author="Ericsson" w:date="2024-05-05T14:50:00Z">
        <w:r>
          <w:rPr>
            <w:lang w:val="en-US"/>
          </w:rPr>
          <w:t xml:space="preserve"> for semi-persistent CSI reports to be carried on PUSCH, </w:t>
        </w:r>
      </w:ins>
      <w:ins w:id="309" w:author="Ericsson" w:date="2024-05-05T14:50:00Z">
        <w:r>
          <w:rPr>
            <w:rFonts w:eastAsiaTheme="minorEastAsia"/>
            <w:position w:val="-10"/>
            <w:lang w:val="en-US"/>
          </w:rPr>
          <w:object w:dxaOrig="433" w:dyaOrig="291" w14:anchorId="3928F6AC">
            <v:shape id="_x0000_i1034" type="#_x0000_t75" style="width:21.45pt;height:14.3pt" o:ole="">
              <v:imagedata r:id="rId87" o:title=""/>
            </v:shape>
            <o:OLEObject Type="Embed" ProgID="Equation.3" ShapeID="_x0000_i1034" DrawAspect="Content" ObjectID="_1777704273" r:id="rId99"/>
          </w:object>
        </w:r>
      </w:ins>
      <w:ins w:id="310" w:author="Ericsson" w:date="2024-05-05T14:50:00Z">
        <w:r>
          <w:rPr>
            <w:lang w:val="en-US"/>
          </w:rPr>
          <w:t xml:space="preserve"> for semi-persistent CSI reports to be carried on PUCCH and </w:t>
        </w:r>
      </w:ins>
      <w:ins w:id="311" w:author="Ericsson" w:date="2024-05-05T14:50:00Z">
        <w:r>
          <w:rPr>
            <w:rFonts w:eastAsiaTheme="minorEastAsia"/>
            <w:position w:val="-10"/>
            <w:lang w:val="en-US"/>
          </w:rPr>
          <w:object w:dxaOrig="433" w:dyaOrig="291" w14:anchorId="738C0956">
            <v:shape id="_x0000_i1035" type="#_x0000_t75" style="width:21.45pt;height:14.3pt" o:ole="">
              <v:imagedata r:id="rId89" o:title=""/>
            </v:shape>
            <o:OLEObject Type="Embed" ProgID="Equation.3" ShapeID="_x0000_i1035" DrawAspect="Content" ObjectID="_1777704274" r:id="rId100"/>
          </w:object>
        </w:r>
      </w:ins>
      <w:ins w:id="312" w:author="Ericsson" w:date="2024-05-05T14:50:00Z">
        <w:r>
          <w:rPr>
            <w:lang w:val="en-US"/>
          </w:rPr>
          <w:t xml:space="preserve"> for periodic CSI reports to be carried on PUCCH;</w:t>
        </w:r>
      </w:ins>
    </w:p>
    <w:p w14:paraId="45521D19" w14:textId="77777777" w:rsidR="00C01C04" w:rsidRDefault="00000000" w:rsidP="002D1B8D">
      <w:pPr>
        <w:pStyle w:val="B1"/>
        <w:rPr>
          <w:ins w:id="313" w:author="Ericsson" w:date="2024-05-05T14:50:00Z"/>
          <w:lang w:val="en-US"/>
        </w:rPr>
      </w:pPr>
      <w:ins w:id="314" w:author="Ericsson" w:date="2024-05-05T14:50:00Z">
        <w:r>
          <w:t>-</w:t>
        </w:r>
        <w:r>
          <w:tab/>
        </w:r>
      </w:ins>
      <w:ins w:id="315" w:author="Ericsson" w:date="2024-05-05T14:50:00Z">
        <w:r>
          <w:rPr>
            <w:rFonts w:eastAsiaTheme="minorEastAsia"/>
            <w:position w:val="-6"/>
            <w:lang w:val="en-US"/>
          </w:rPr>
          <w:object w:dxaOrig="433" w:dyaOrig="291" w14:anchorId="5E4F14D0">
            <v:shape id="_x0000_i1036" type="#_x0000_t75" style="width:21.45pt;height:14.3pt" o:ole="">
              <v:imagedata r:id="rId91" o:title=""/>
            </v:shape>
            <o:OLEObject Type="Embed" ProgID="Equation.3" ShapeID="_x0000_i1036" DrawAspect="Content" ObjectID="_1777704275" r:id="rId101"/>
          </w:object>
        </w:r>
      </w:ins>
      <w:ins w:id="316" w:author="Ericsson" w:date="2024-05-05T14:50:00Z">
        <w:r>
          <w:rPr>
            <w:lang w:val="en-US"/>
          </w:rPr>
          <w:t xml:space="preserve"> for CSI reports carrying L1-RSRP or L1-SINR and </w:t>
        </w:r>
      </w:ins>
      <w:ins w:id="317" w:author="Ericsson" w:date="2024-05-05T14:50:00Z">
        <w:r>
          <w:rPr>
            <w:rFonts w:eastAsiaTheme="minorEastAsia"/>
            <w:position w:val="-6"/>
            <w:lang w:val="en-US"/>
          </w:rPr>
          <w:object w:dxaOrig="433" w:dyaOrig="291" w14:anchorId="1ADE510C">
            <v:shape id="_x0000_i1037" type="#_x0000_t75" style="width:21.45pt;height:14.3pt" o:ole="">
              <v:imagedata r:id="rId93" o:title=""/>
            </v:shape>
            <o:OLEObject Type="Embed" ProgID="Equation.3" ShapeID="_x0000_i1037" DrawAspect="Content" ObjectID="_1777704276" r:id="rId102"/>
          </w:object>
        </w:r>
      </w:ins>
      <w:ins w:id="318"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A332D4F" w14:textId="77777777" w:rsidR="00C01C04" w:rsidRDefault="00000000" w:rsidP="002D1B8D">
      <w:pPr>
        <w:pStyle w:val="B1"/>
        <w:rPr>
          <w:ins w:id="319" w:author="Ericsson" w:date="2024-05-05T14:50:00Z"/>
          <w:lang w:val="en-US"/>
        </w:rPr>
      </w:pPr>
      <w:ins w:id="320" w:author="Ericsson" w:date="2024-05-05T14:50:00Z">
        <w:r>
          <w:t>-</w:t>
        </w:r>
        <w:r>
          <w:tab/>
        </w:r>
        <w:r>
          <w:rPr>
            <w:i/>
          </w:rPr>
          <w:t>c</w:t>
        </w:r>
        <w:r>
          <w:t xml:space="preserve"> is the serving cell index and </w:t>
        </w:r>
      </w:ins>
      <m:oMath>
        <m:sSub>
          <m:sSubPr>
            <m:ctrlPr>
              <w:ins w:id="321" w:author="Ericsson" w:date="2024-05-05T14:50:00Z">
                <w:rPr>
                  <w:rFonts w:ascii="Cambria Math" w:eastAsiaTheme="minorEastAsia" w:hAnsi="Cambria Math"/>
                  <w:i/>
                  <w:color w:val="000000"/>
                </w:rPr>
              </w:ins>
            </m:ctrlPr>
          </m:sSubPr>
          <m:e>
            <m:r>
              <w:ins w:id="322" w:author="Ericsson" w:date="2024-05-05T14:50:00Z">
                <w:rPr>
                  <w:rFonts w:ascii="Cambria Math" w:hAnsi="Cambria Math"/>
                  <w:color w:val="000000"/>
                  <w:lang w:val="en-US"/>
                </w:rPr>
                <m:t>N</m:t>
              </w:ins>
            </m:r>
          </m:e>
          <m:sub>
            <m:r>
              <w:ins w:id="323" w:author="Ericsson" w:date="2024-05-05T14:50:00Z">
                <w:rPr>
                  <w:rFonts w:ascii="Cambria Math" w:hAnsi="Cambria Math"/>
                  <w:color w:val="000000"/>
                  <w:lang w:val="en-US"/>
                </w:rPr>
                <m:t>cells</m:t>
              </w:ins>
            </m:r>
          </m:sub>
        </m:sSub>
      </m:oMath>
      <w:ins w:id="324"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185E18C0" w14:textId="77777777" w:rsidR="00C01C04" w:rsidRDefault="00000000" w:rsidP="002D1B8D">
      <w:pPr>
        <w:pStyle w:val="B2"/>
        <w:rPr>
          <w:ins w:id="325" w:author="Ericsson" w:date="2024-05-05T14:50:00Z"/>
        </w:rPr>
      </w:pPr>
      <w:ins w:id="326"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6CE84AB3" w14:textId="77777777" w:rsidR="00C01C04" w:rsidRDefault="00000000" w:rsidP="002D1B8D">
      <w:pPr>
        <w:rPr>
          <w:ins w:id="327" w:author="Ericsson" w:date="2024-05-05T14:50:00Z"/>
        </w:rPr>
      </w:pPr>
      <w:ins w:id="328" w:author="Ericsson" w:date="2024-05-05T14:50:00Z">
        <w:r>
          <w:t>-</w:t>
        </w:r>
        <w:r>
          <w:tab/>
          <w:t xml:space="preserve">s is the </w:t>
        </w:r>
        <w:proofErr w:type="spellStart"/>
        <w:r>
          <w:t>reportConfigID</w:t>
        </w:r>
        <w:proofErr w:type="spellEnd"/>
        <w:r>
          <w:t xml:space="preserve"> and </w:t>
        </w:r>
      </w:ins>
      <m:oMath>
        <m:sSub>
          <m:sSubPr>
            <m:ctrlPr>
              <w:ins w:id="329" w:author="Ericsson" w:date="2024-05-09T08:37:00Z">
                <w:rPr>
                  <w:rFonts w:ascii="Cambria Math" w:eastAsiaTheme="minorHAnsi" w:hAnsi="Cambria Math" w:cstheme="minorBidi"/>
                  <w:sz w:val="22"/>
                  <w:szCs w:val="22"/>
                </w:rPr>
              </w:ins>
            </m:ctrlPr>
          </m:sSubPr>
          <m:e>
            <m:r>
              <w:ins w:id="330" w:author="Ericsson" w:date="2024-05-09T08:37:00Z">
                <w:rPr>
                  <w:rFonts w:ascii="Cambria Math" w:hAnsi="Cambria Math"/>
                </w:rPr>
                <m:t>M</m:t>
              </w:ins>
            </m:r>
          </m:e>
          <m:sub>
            <m:r>
              <w:ins w:id="331" w:author="Ericsson" w:date="2024-05-09T08:37:00Z">
                <w:rPr>
                  <w:rFonts w:ascii="Cambria Math" w:hAnsi="Cambria Math"/>
                </w:rPr>
                <m:t>s</m:t>
              </w:ins>
            </m:r>
          </m:sub>
        </m:sSub>
        <m:r>
          <w:ins w:id="332" w:author="Ericsson" w:date="2024-05-09T08:37:00Z">
            <m:rPr>
              <m:sty m:val="p"/>
            </m:rPr>
            <w:rPr>
              <w:rFonts w:ascii="Cambria Math" w:hAnsi="Cambria Math"/>
            </w:rPr>
            <m:t xml:space="preserve">= </m:t>
          </w:ins>
        </m:r>
        <m:func>
          <m:funcPr>
            <m:ctrlPr>
              <w:ins w:id="333" w:author="Ericsson" w:date="2024-05-09T08:37:00Z">
                <w:rPr>
                  <w:rFonts w:ascii="Cambria Math" w:eastAsiaTheme="minorHAnsi" w:hAnsi="Cambria Math" w:cstheme="minorBidi"/>
                  <w:sz w:val="22"/>
                  <w:szCs w:val="22"/>
                </w:rPr>
              </w:ins>
            </m:ctrlPr>
          </m:funcPr>
          <m:fName>
            <m:limLow>
              <m:limLowPr>
                <m:ctrlPr>
                  <w:ins w:id="334" w:author="Ericsson" w:date="2024-05-09T08:37:00Z">
                    <w:rPr>
                      <w:rFonts w:ascii="Cambria Math" w:eastAsiaTheme="minorHAnsi" w:hAnsi="Cambria Math" w:cstheme="minorBidi"/>
                      <w:sz w:val="22"/>
                      <w:szCs w:val="22"/>
                    </w:rPr>
                  </w:ins>
                </m:ctrlPr>
              </m:limLowPr>
              <m:e>
                <m:r>
                  <w:ins w:id="335" w:author="Ericsson" w:date="2024-05-09T08:37:00Z">
                    <m:rPr>
                      <m:sty m:val="p"/>
                    </m:rPr>
                    <w:rPr>
                      <w:rFonts w:ascii="Cambria Math" w:eastAsiaTheme="minorHAnsi" w:hAnsi="Cambria Math"/>
                    </w:rPr>
                    <m:t>max</m:t>
                  </w:ins>
                </m:r>
              </m:e>
              <m:lim/>
            </m:limLow>
          </m:fName>
          <m:e>
            <m:d>
              <m:dPr>
                <m:ctrlPr>
                  <w:ins w:id="336" w:author="Ericsson" w:date="2024-05-09T08:37:00Z">
                    <w:rPr>
                      <w:rFonts w:ascii="Cambria Math" w:eastAsiaTheme="minorHAnsi" w:hAnsi="Cambria Math" w:cstheme="minorBidi"/>
                      <w:sz w:val="22"/>
                      <w:szCs w:val="22"/>
                    </w:rPr>
                  </w:ins>
                </m:ctrlPr>
              </m:dPr>
              <m:e>
                <m:sSubSup>
                  <m:sSubSupPr>
                    <m:ctrlPr>
                      <w:ins w:id="337" w:author="Ericsson" w:date="2024-05-09T08:37:00Z">
                        <w:rPr>
                          <w:rFonts w:ascii="Cambria Math" w:eastAsiaTheme="minorHAnsi" w:hAnsi="Cambria Math" w:cstheme="minorBidi"/>
                          <w:sz w:val="22"/>
                          <w:szCs w:val="22"/>
                        </w:rPr>
                      </w:ins>
                    </m:ctrlPr>
                  </m:sSubSupPr>
                  <m:e>
                    <m:r>
                      <w:ins w:id="338" w:author="Ericsson" w:date="2024-05-09T08:37:00Z">
                        <w:rPr>
                          <w:rFonts w:ascii="Cambria Math" w:hAnsi="Cambria Math"/>
                        </w:rPr>
                        <m:t>M</m:t>
                      </w:ins>
                    </m:r>
                  </m:e>
                  <m:sub>
                    <m:r>
                      <w:ins w:id="339" w:author="Ericsson" w:date="2024-05-09T08:37:00Z">
                        <w:rPr>
                          <w:rFonts w:ascii="Cambria Math" w:hAnsi="Cambria Math"/>
                        </w:rPr>
                        <m:t>S</m:t>
                      </w:ins>
                    </m:r>
                  </m:sub>
                  <m:sup>
                    <m:r>
                      <w:ins w:id="340" w:author="Ericsson" w:date="2024-05-09T08:37:00Z">
                        <w:rPr>
                          <w:rFonts w:ascii="Cambria Math" w:hAnsi="Cambria Math"/>
                        </w:rPr>
                        <m:t>CSI</m:t>
                      </w:ins>
                    </m:r>
                  </m:sup>
                </m:sSubSup>
                <m:r>
                  <w:ins w:id="341" w:author="Ericsson" w:date="2024-05-09T08:37:00Z">
                    <m:rPr>
                      <m:sty m:val="p"/>
                    </m:rPr>
                    <w:rPr>
                      <w:rFonts w:ascii="Cambria Math" w:hAnsi="Cambria Math"/>
                    </w:rPr>
                    <m:t>,</m:t>
                  </w:ins>
                </m:r>
                <m:sSubSup>
                  <m:sSubSupPr>
                    <m:ctrlPr>
                      <w:ins w:id="342" w:author="Ericsson" w:date="2024-05-09T08:37:00Z">
                        <w:rPr>
                          <w:rFonts w:ascii="Cambria Math" w:eastAsiaTheme="minorHAnsi" w:hAnsi="Cambria Math" w:cstheme="minorBidi"/>
                          <w:sz w:val="22"/>
                          <w:szCs w:val="22"/>
                        </w:rPr>
                      </w:ins>
                    </m:ctrlPr>
                  </m:sSubSupPr>
                  <m:e>
                    <m:r>
                      <w:ins w:id="343" w:author="Ericsson" w:date="2024-05-09T08:37:00Z">
                        <w:rPr>
                          <w:rFonts w:ascii="Cambria Math" w:hAnsi="Cambria Math"/>
                        </w:rPr>
                        <m:t>M</m:t>
                      </w:ins>
                    </m:r>
                  </m:e>
                  <m:sub>
                    <m:r>
                      <w:ins w:id="344" w:author="Ericsson" w:date="2024-05-09T08:37:00Z">
                        <w:rPr>
                          <w:rFonts w:ascii="Cambria Math" w:hAnsi="Cambria Math"/>
                        </w:rPr>
                        <m:t>S</m:t>
                      </w:ins>
                    </m:r>
                  </m:sub>
                  <m:sup>
                    <m:r>
                      <w:ins w:id="345" w:author="Ericsson" w:date="2024-05-09T08:37:00Z">
                        <w:rPr>
                          <w:rFonts w:ascii="Cambria Math" w:hAnsi="Cambria Math"/>
                        </w:rPr>
                        <m:t>LTM</m:t>
                      </w:ins>
                    </m:r>
                  </m:sup>
                </m:sSubSup>
              </m:e>
            </m:d>
          </m:e>
        </m:func>
        <m:r>
          <m:rPr>
            <m:sty m:val="p"/>
          </m:rPr>
          <w:rPr>
            <w:rFonts w:ascii="Cambria Math" w:hAnsi="Cambria Math"/>
          </w:rPr>
          <m:t xml:space="preserve"> </m:t>
        </m:r>
      </m:oMath>
      <w:ins w:id="346" w:author="Ericsson" w:date="2024-05-09T08:37:00Z">
        <w:r>
          <w:t xml:space="preserve">, </w:t>
        </w:r>
        <w:r>
          <w:rPr>
            <w:iCs/>
          </w:rPr>
          <w:t>where</w:t>
        </w:r>
        <w:r>
          <w:t xml:space="preserve"> </w:t>
        </w:r>
      </w:ins>
      <m:oMath>
        <m:sSubSup>
          <m:sSubSupPr>
            <m:ctrlPr>
              <w:ins w:id="347" w:author="Ericsson" w:date="2024-05-09T08:38:00Z">
                <w:rPr>
                  <w:rFonts w:ascii="Cambria Math" w:eastAsiaTheme="minorHAnsi" w:hAnsi="Cambria Math" w:cstheme="minorBidi"/>
                  <w:sz w:val="22"/>
                  <w:szCs w:val="22"/>
                </w:rPr>
              </w:ins>
            </m:ctrlPr>
          </m:sSubSupPr>
          <m:e>
            <m:r>
              <w:ins w:id="348" w:author="Ericsson" w:date="2024-05-09T08:38:00Z">
                <w:rPr>
                  <w:rFonts w:ascii="Cambria Math" w:hAnsi="Cambria Math"/>
                </w:rPr>
                <m:t>M</m:t>
              </w:ins>
            </m:r>
          </m:e>
          <m:sub>
            <m:r>
              <w:ins w:id="349" w:author="Ericsson" w:date="2024-05-09T08:38:00Z">
                <w:rPr>
                  <w:rFonts w:ascii="Cambria Math" w:hAnsi="Cambria Math"/>
                </w:rPr>
                <m:t>S</m:t>
              </w:ins>
            </m:r>
          </m:sub>
          <m:sup>
            <m:r>
              <w:ins w:id="350" w:author="Ericsson" w:date="2024-05-09T08:38:00Z">
                <w:rPr>
                  <w:rFonts w:ascii="Cambria Math" w:hAnsi="Cambria Math"/>
                </w:rPr>
                <m:t>CSI</m:t>
              </w:ins>
            </m:r>
          </m:sup>
        </m:sSubSup>
        <m:r>
          <w:ins w:id="351" w:author="Ericsson" w:date="2024-05-09T08:38:00Z">
            <m:rPr>
              <m:sty m:val="p"/>
            </m:rPr>
            <w:rPr>
              <w:rFonts w:ascii="Cambria Math" w:eastAsiaTheme="minorHAnsi" w:hAnsi="Cambria Math" w:cstheme="minorBidi"/>
              <w:sz w:val="22"/>
              <w:szCs w:val="22"/>
            </w:rPr>
            <m:t xml:space="preserve"> </m:t>
          </w:ins>
        </m:r>
      </m:oMath>
      <w:ins w:id="352" w:author="Ericsson" w:date="2024-05-05T14:50:00Z">
        <w:r>
          <w:t xml:space="preserve">is the value of the higher layer parameter </w:t>
        </w:r>
        <w:proofErr w:type="spellStart"/>
        <w:r>
          <w:t>maxNrofCSI-ReportConfigurations</w:t>
        </w:r>
      </w:ins>
      <w:proofErr w:type="spellEnd"/>
      <w:ins w:id="353" w:author="Ericsson" w:date="2024-05-09T08:38:00Z">
        <w:r>
          <w:t xml:space="preserve"> </w:t>
        </w:r>
        <w:r>
          <w:rPr>
            <w:iCs/>
          </w:rPr>
          <w:t xml:space="preserve">and </w:t>
        </w:r>
      </w:ins>
      <m:oMath>
        <m:sSubSup>
          <m:sSubSupPr>
            <m:ctrlPr>
              <w:ins w:id="354" w:author="Ericsson" w:date="2024-05-09T08:38:00Z">
                <w:rPr>
                  <w:rFonts w:ascii="Cambria Math" w:eastAsiaTheme="minorHAnsi" w:hAnsi="Cambria Math" w:cstheme="minorBidi"/>
                  <w:sz w:val="22"/>
                  <w:szCs w:val="22"/>
                </w:rPr>
              </w:ins>
            </m:ctrlPr>
          </m:sSubSupPr>
          <m:e>
            <m:r>
              <w:ins w:id="355" w:author="Ericsson" w:date="2024-05-09T08:38:00Z">
                <w:rPr>
                  <w:rFonts w:ascii="Cambria Math" w:hAnsi="Cambria Math"/>
                </w:rPr>
                <m:t>M</m:t>
              </w:ins>
            </m:r>
          </m:e>
          <m:sub>
            <m:r>
              <w:ins w:id="356" w:author="Ericsson" w:date="2024-05-09T08:38:00Z">
                <w:rPr>
                  <w:rFonts w:ascii="Cambria Math" w:hAnsi="Cambria Math"/>
                </w:rPr>
                <m:t>S</m:t>
              </w:ins>
            </m:r>
          </m:sub>
          <m:sup>
            <m:r>
              <w:ins w:id="357" w:author="Ericsson" w:date="2024-05-09T08:38:00Z">
                <w:rPr>
                  <w:rFonts w:ascii="Cambria Math" w:hAnsi="Cambria Math"/>
                </w:rPr>
                <m:t>LTM</m:t>
              </w:ins>
            </m:r>
          </m:sup>
        </m:sSubSup>
        <m:r>
          <w:ins w:id="358" w:author="Ericsson" w:date="2024-05-09T08:38:00Z">
            <m:rPr>
              <m:sty m:val="p"/>
            </m:rPr>
            <w:rPr>
              <w:rFonts w:ascii="Cambria Math" w:eastAsiaTheme="minorHAnsi" w:hAnsi="Cambria Math" w:cstheme="minorBidi"/>
              <w:sz w:val="22"/>
              <w:szCs w:val="22"/>
            </w:rPr>
            <m:t xml:space="preserve"> </m:t>
          </w:ins>
        </m:r>
      </m:oMath>
      <w:ins w:id="359" w:author="Ericsson" w:date="2024-05-09T08:38:00Z">
        <w:r>
          <w:t xml:space="preserve">is the value of the higher layer parameter </w:t>
        </w:r>
        <w:proofErr w:type="spellStart"/>
        <w:r>
          <w:t>maxNrofLTM</w:t>
        </w:r>
        <w:proofErr w:type="spellEnd"/>
        <w:r>
          <w:t>-CSI-</w:t>
        </w:r>
        <w:proofErr w:type="spellStart"/>
        <w:r>
          <w:t>ReportConfigurations</w:t>
        </w:r>
      </w:ins>
      <w:proofErr w:type="spellEnd"/>
      <w:ins w:id="360" w:author="Ericsson" w:date="2024-05-05T14:50:00Z">
        <w:r>
          <w:t>.</w:t>
        </w:r>
      </w:ins>
    </w:p>
    <w:p w14:paraId="2686A3C6" w14:textId="77777777" w:rsidR="00C01C04" w:rsidRDefault="00000000" w:rsidP="002D1B8D">
      <w:pPr>
        <w:rPr>
          <w:lang w:val="en-US"/>
        </w:rPr>
      </w:pPr>
      <w:r>
        <w:rPr>
          <w:lang w:val="en-US"/>
        </w:rPr>
        <w:t xml:space="preserve">A first CSI report is said to have priority over second CSI report if the associated </w:t>
      </w:r>
      <w:del w:id="361" w:author="Ericsson" w:date="2024-05-05T14:51:00Z">
        <w:r>
          <w:rPr>
            <w:position w:val="-12"/>
            <w:lang w:val="en-US"/>
          </w:rPr>
          <w:object w:dxaOrig="1290" w:dyaOrig="433" w14:anchorId="5DD7F8E6">
            <v:shape id="_x0000_i1038" type="#_x0000_t75" style="width:64.35pt;height:21.45pt" o:ole="">
              <v:imagedata r:id="rId103" o:title=""/>
            </v:shape>
            <o:OLEObject Type="Embed" ProgID="Equation.3" ShapeID="_x0000_i1038" DrawAspect="Content" ObjectID="_1777704277" r:id="rId104"/>
          </w:object>
        </w:r>
        <w:r>
          <w:rPr>
            <w:lang w:val="en-US"/>
          </w:rPr>
          <w:delText xml:space="preserve"> </w:delText>
        </w:r>
      </w:del>
      <m:oMath>
        <m:sSub>
          <m:sSubPr>
            <m:ctrlPr>
              <w:ins w:id="362" w:author="Ericsson" w:date="2024-05-05T14:51:00Z">
                <w:rPr>
                  <w:rFonts w:ascii="Cambria Math" w:hAnsi="Cambria Math"/>
                </w:rPr>
              </w:ins>
            </m:ctrlPr>
          </m:sSubPr>
          <m:e>
            <m:r>
              <w:ins w:id="363" w:author="Ericsson" w:date="2024-05-05T14:51:00Z">
                <m:rPr>
                  <m:sty m:val="p"/>
                </m:rPr>
                <w:rPr>
                  <w:rFonts w:ascii="Cambria Math" w:hAnsi="Cambria Math"/>
                  <w:lang w:val="en-US"/>
                </w:rPr>
                <m:t>Pri</m:t>
              </w:ins>
            </m:r>
          </m:e>
          <m:sub>
            <m:r>
              <w:ins w:id="364" w:author="Ericsson" w:date="2024-05-05T14:51:00Z">
                <w:rPr>
                  <w:rFonts w:ascii="Cambria Math" w:hAnsi="Cambria Math"/>
                  <w:lang w:val="en-US"/>
                </w:rPr>
                <m:t>iCSI</m:t>
              </w:ins>
            </m:r>
          </m:sub>
        </m:sSub>
        <m:d>
          <m:dPr>
            <m:ctrlPr>
              <w:ins w:id="365" w:author="Ericsson" w:date="2024-05-05T14:51:00Z">
                <w:rPr>
                  <w:rFonts w:ascii="Cambria Math" w:hAnsi="Cambria Math"/>
                  <w:i/>
                </w:rPr>
              </w:ins>
            </m:ctrlPr>
          </m:dPr>
          <m:e>
            <m:r>
              <w:ins w:id="366" w:author="Ericsson" w:date="2024-05-05T14:51:00Z">
                <w:rPr>
                  <w:rFonts w:ascii="Cambria Math" w:hAnsi="Cambria Math"/>
                  <w:lang w:val="en-US"/>
                </w:rPr>
                <m:t>z,y,k,c,s</m:t>
              </w:ins>
            </m:r>
          </m:e>
        </m:d>
      </m:oMath>
      <w:ins w:id="367" w:author="Ericsson" w:date="2024-05-05T14:51:00Z">
        <w:r>
          <w:rPr>
            <w:lang w:val="en-US"/>
          </w:rPr>
          <w:t xml:space="preserve"> </w:t>
        </w:r>
      </w:ins>
      <w:r>
        <w:rPr>
          <w:lang w:val="en-US"/>
        </w:rPr>
        <w:t>value is lower for the first report than for the second report.</w:t>
      </w:r>
    </w:p>
    <w:p w14:paraId="1645A864" w14:textId="77777777" w:rsidR="00C01C04" w:rsidRDefault="00000000" w:rsidP="002D1B8D">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959C66B" w14:textId="77777777" w:rsidR="00C01C04" w:rsidRDefault="00000000" w:rsidP="002D1B8D">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541DB24A" w14:textId="77777777" w:rsidR="00C01C04" w:rsidRDefault="00000000" w:rsidP="002D1B8D">
      <w:pPr>
        <w:pStyle w:val="B2"/>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368" w:author="Ericsson" w:date="2024-05-05T14:57:00Z">
                <w:rPr>
                  <w:rFonts w:ascii="Cambria Math" w:hAnsi="Cambria Math"/>
                </w:rPr>
                <m:t>z,</m:t>
              </w:ins>
            </m:r>
            <m:r>
              <w:rPr>
                <w:rFonts w:ascii="Cambria Math" w:hAnsi="Cambria Math"/>
              </w:rPr>
              <m:t>y,k,c,s</m:t>
            </m:r>
          </m:e>
        </m:d>
      </m:oMath>
      <w:r>
        <w:t xml:space="preserve"> value shall not be sent by the UE.</w:t>
      </w:r>
    </w:p>
    <w:p w14:paraId="124D9C4C" w14:textId="77777777" w:rsidR="00C01C04" w:rsidRDefault="00000000" w:rsidP="002D1B8D">
      <w:pPr>
        <w:pStyle w:val="B1"/>
      </w:pPr>
      <w:r>
        <w:lastRenderedPageBreak/>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4671DA2A" w14:textId="77777777" w:rsidR="00C01C04" w:rsidRDefault="00000000" w:rsidP="002D1B8D">
      <w:del w:id="369"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70" w:author="Ericsson" w:date="2024-05-05T14:50:00Z">
                <w:rPr>
                  <w:rFonts w:ascii="Cambria Math" w:hAnsi="Cambria Math"/>
                </w:rPr>
              </w:del>
            </m:ctrlPr>
          </m:sSubSupPr>
          <m:e>
            <m:r>
              <w:del w:id="371" w:author="Ericsson" w:date="2024-05-05T14:50:00Z">
                <m:rPr>
                  <m:sty m:val="p"/>
                </m:rPr>
                <w:rPr>
                  <w:rFonts w:ascii="Cambria Math" w:hAnsi="Cambria Math"/>
                </w:rPr>
                <m:t>Pri</m:t>
              </w:del>
            </m:r>
          </m:e>
          <m:sub>
            <m:r>
              <w:del w:id="372" w:author="Ericsson" w:date="2024-05-05T14:50:00Z">
                <w:rPr>
                  <w:rFonts w:ascii="Cambria Math" w:hAnsi="Cambria Math"/>
                </w:rPr>
                <m:t>iCSI</m:t>
              </w:del>
            </m:r>
          </m:sub>
          <m:sup/>
        </m:sSubSup>
        <m:d>
          <m:dPr>
            <m:ctrlPr>
              <w:del w:id="373" w:author="Ericsson" w:date="2024-05-05T14:50:00Z">
                <w:rPr>
                  <w:rFonts w:ascii="Cambria Math" w:hAnsi="Cambria Math"/>
                </w:rPr>
              </w:del>
            </m:ctrlPr>
          </m:dPr>
          <m:e>
            <m:r>
              <w:del w:id="374" w:author="Ericsson" w:date="2024-05-05T14:50:00Z">
                <w:rPr>
                  <w:rFonts w:ascii="Cambria Math" w:hAnsi="Cambria Math"/>
                </w:rPr>
                <m:t>y,k,c,s</m:t>
              </w:del>
            </m:r>
          </m:e>
        </m:d>
      </m:oMath>
      <w:del w:id="375" w:author="Ericsson" w:date="2024-05-05T14:50:00Z">
        <w:r>
          <w:delText xml:space="preserve"> value in case of collision with CSI report(s) configured with </w:delText>
        </w:r>
        <w:r>
          <w:rPr>
            <w:i/>
            <w:iCs/>
          </w:rPr>
          <w:delText>CSI-ReportConfig.</w:delText>
        </w:r>
      </w:del>
    </w:p>
    <w:p w14:paraId="18CB4CD6" w14:textId="77777777" w:rsidR="00C01C04" w:rsidRDefault="00C01C04" w:rsidP="002D1B8D"/>
    <w:p w14:paraId="4A4F5D79"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72D624F7"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61C1B97B" w14:textId="77777777" w:rsidR="00C01C04" w:rsidRDefault="00000000" w:rsidP="002D1B8D">
            <w:pPr>
              <w:rPr>
                <w:b w:val="0"/>
                <w:bCs w:val="0"/>
              </w:rPr>
            </w:pPr>
            <w:r>
              <w:rPr>
                <w:rFonts w:hint="eastAsia"/>
              </w:rPr>
              <w:t>C</w:t>
            </w:r>
            <w:r>
              <w:t>ompany</w:t>
            </w:r>
          </w:p>
        </w:tc>
        <w:tc>
          <w:tcPr>
            <w:tcW w:w="2106" w:type="dxa"/>
          </w:tcPr>
          <w:p w14:paraId="5FF58B4F"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69EE378E" w14:textId="77777777" w:rsidR="00C01C04" w:rsidRDefault="00000000" w:rsidP="002D1B8D">
            <w:pPr>
              <w:rPr>
                <w:b w:val="0"/>
                <w:bCs w:val="0"/>
              </w:rPr>
            </w:pPr>
            <w:r>
              <w:rPr>
                <w:rFonts w:hint="eastAsia"/>
              </w:rPr>
              <w:t>C</w:t>
            </w:r>
            <w:r>
              <w:t>omment</w:t>
            </w:r>
          </w:p>
        </w:tc>
      </w:tr>
      <w:tr w:rsidR="00C01C04" w14:paraId="157D562B" w14:textId="77777777" w:rsidTr="00C01C04">
        <w:tc>
          <w:tcPr>
            <w:tcW w:w="1828" w:type="dxa"/>
          </w:tcPr>
          <w:p w14:paraId="1C550487" w14:textId="77777777" w:rsidR="00C01C04" w:rsidRDefault="00000000" w:rsidP="002D1B8D">
            <w:r>
              <w:rPr>
                <w:rFonts w:hint="eastAsia"/>
              </w:rPr>
              <w:t>F</w:t>
            </w:r>
            <w:r>
              <w:t>L</w:t>
            </w:r>
          </w:p>
        </w:tc>
        <w:tc>
          <w:tcPr>
            <w:tcW w:w="2106" w:type="dxa"/>
          </w:tcPr>
          <w:p w14:paraId="049B7EFF" w14:textId="77777777" w:rsidR="00C01C04" w:rsidRDefault="00000000" w:rsidP="002D1B8D">
            <w:pPr>
              <w:rPr>
                <w:lang w:eastAsia="ja-JP"/>
              </w:rPr>
            </w:pPr>
            <w:r>
              <w:rPr>
                <w:rFonts w:hint="eastAsia"/>
                <w:lang w:eastAsia="ja-JP"/>
              </w:rPr>
              <w:t>Y</w:t>
            </w:r>
            <w:r>
              <w:rPr>
                <w:lang w:eastAsia="ja-JP"/>
              </w:rPr>
              <w:t>es</w:t>
            </w:r>
          </w:p>
        </w:tc>
        <w:tc>
          <w:tcPr>
            <w:tcW w:w="6009" w:type="dxa"/>
          </w:tcPr>
          <w:p w14:paraId="5C63A8D8" w14:textId="77777777" w:rsidR="00C01C04" w:rsidRDefault="00000000" w:rsidP="002D1B8D">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65146C0" w14:textId="77777777" w:rsidR="00C01C04" w:rsidRDefault="00000000" w:rsidP="002D1B8D">
            <w:pPr>
              <w:rPr>
                <w:lang w:eastAsia="ja-JP"/>
              </w:rPr>
            </w:pPr>
            <w:r>
              <w:rPr>
                <w:lang w:eastAsia="ja-JP"/>
              </w:rPr>
              <w:t xml:space="preserve">If Ericsson/Huawei version is taken. </w:t>
            </w:r>
            <w:r>
              <w:rPr>
                <w:i/>
                <w:iCs/>
                <w:lang w:eastAsia="ja-JP"/>
              </w:rPr>
              <w:t>z=0</w:t>
            </w:r>
            <w:r>
              <w:rPr>
                <w:lang w:eastAsia="ja-JP"/>
              </w:rPr>
              <w:t xml:space="preserve"> should be defined for legacy CSI report (i.e. without LTM report)</w:t>
            </w:r>
          </w:p>
          <w:p w14:paraId="27141D40" w14:textId="77777777" w:rsidR="00C01C04" w:rsidRDefault="00000000" w:rsidP="002D1B8D">
            <w:pPr>
              <w:rPr>
                <w:lang w:eastAsia="ja-JP"/>
              </w:rPr>
            </w:pPr>
            <w:r>
              <w:rPr>
                <w:rFonts w:hint="eastAsia"/>
                <w:lang w:eastAsia="ja-JP"/>
              </w:rPr>
              <w:t>I</w:t>
            </w:r>
            <w:r>
              <w:rPr>
                <w:lang w:eastAsia="ja-JP"/>
              </w:rPr>
              <w:t>f ZTE version is taken, the same change should be applied to 3 parts in 38.213:</w:t>
            </w:r>
          </w:p>
          <w:p w14:paraId="49B2F07F" w14:textId="77777777" w:rsidR="00C01C04" w:rsidRDefault="00000000" w:rsidP="002D1B8D">
            <w:pPr>
              <w:rPr>
                <w:lang w:eastAsia="ja-JP"/>
              </w:rPr>
            </w:pPr>
            <w:r>
              <w:rPr>
                <w:noProof/>
                <w:lang w:eastAsia="ja-JP"/>
              </w:rPr>
              <w:drawing>
                <wp:inline distT="0" distB="0" distL="0" distR="0" wp14:anchorId="41746A98" wp14:editId="2A2A174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0C12694" w14:textId="77777777" w:rsidR="00C01C04" w:rsidRDefault="00000000" w:rsidP="002D1B8D">
            <w:pPr>
              <w:rPr>
                <w:lang w:eastAsia="ja-JP"/>
              </w:rPr>
            </w:pPr>
            <w:r>
              <w:rPr>
                <w:noProof/>
                <w:lang w:eastAsia="ja-JP"/>
              </w:rPr>
              <w:drawing>
                <wp:inline distT="0" distB="0" distL="0" distR="0" wp14:anchorId="2BCC7C6D" wp14:editId="5ECE35D1">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3CF1F1EE" w14:textId="77777777" w:rsidR="00C01C04" w:rsidRDefault="00000000" w:rsidP="002D1B8D">
            <w:pPr>
              <w:rPr>
                <w:lang w:eastAsia="ja-JP"/>
              </w:rPr>
            </w:pPr>
            <w:r>
              <w:rPr>
                <w:noProof/>
                <w:lang w:eastAsia="ja-JP"/>
              </w:rPr>
              <w:drawing>
                <wp:inline distT="0" distB="0" distL="0" distR="0" wp14:anchorId="27F37310" wp14:editId="4191E203">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28DAFC2C" w14:textId="77777777" w:rsidR="00C01C04" w:rsidRDefault="00000000" w:rsidP="002D1B8D">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408ED1D" w14:textId="77777777" w:rsidR="00C01C04" w:rsidRDefault="00000000" w:rsidP="002D1B8D">
            <w:pPr>
              <w:rPr>
                <w:lang w:eastAsia="ja-JP"/>
              </w:rPr>
            </w:pPr>
            <w:r>
              <w:rPr>
                <w:rFonts w:hint="eastAsia"/>
                <w:lang w:eastAsia="ja-JP"/>
              </w:rPr>
              <w:t>F</w:t>
            </w:r>
            <w:r>
              <w:rPr>
                <w:lang w:eastAsia="ja-JP"/>
              </w:rPr>
              <w:t>L plan is to take some official offline time to decide which solution to take (including “doing nothing”)</w:t>
            </w:r>
          </w:p>
        </w:tc>
      </w:tr>
      <w:tr w:rsidR="00C01C04" w14:paraId="6EB7ED69" w14:textId="77777777" w:rsidTr="00C01C04">
        <w:tc>
          <w:tcPr>
            <w:tcW w:w="1828" w:type="dxa"/>
          </w:tcPr>
          <w:p w14:paraId="045F6101" w14:textId="77777777" w:rsidR="00C01C04" w:rsidRDefault="00000000" w:rsidP="002D1B8D">
            <w:r>
              <w:t>Ericsson</w:t>
            </w:r>
          </w:p>
        </w:tc>
        <w:tc>
          <w:tcPr>
            <w:tcW w:w="2106" w:type="dxa"/>
          </w:tcPr>
          <w:p w14:paraId="5A190B60" w14:textId="77777777" w:rsidR="00C01C04" w:rsidRDefault="00000000" w:rsidP="002D1B8D">
            <w:r>
              <w:t>Yes</w:t>
            </w:r>
          </w:p>
        </w:tc>
        <w:tc>
          <w:tcPr>
            <w:tcW w:w="6009" w:type="dxa"/>
          </w:tcPr>
          <w:p w14:paraId="0DD63B91" w14:textId="77777777" w:rsidR="00C01C04" w:rsidRDefault="00000000" w:rsidP="002D1B8D">
            <w:r>
              <w:t xml:space="preserve">Fine to include z=0, although we do not think it’s necessary: </w:t>
            </w:r>
            <w:proofErr w:type="gramStart"/>
            <w:r>
              <w:t>it is clear that z</w:t>
            </w:r>
            <w:proofErr w:type="gramEnd"/>
            <w:r>
              <w:t xml:space="preserve"> does not affect the </w:t>
            </w:r>
            <w:proofErr w:type="spellStart"/>
            <w:r>
              <w:t>prio</w:t>
            </w:r>
            <w:proofErr w:type="spellEnd"/>
            <w:r>
              <w:t xml:space="preserve"> for the legacy report. </w:t>
            </w:r>
          </w:p>
        </w:tc>
      </w:tr>
      <w:tr w:rsidR="00C01C04" w14:paraId="6B678580" w14:textId="77777777" w:rsidTr="00C01C04">
        <w:tc>
          <w:tcPr>
            <w:tcW w:w="1828" w:type="dxa"/>
          </w:tcPr>
          <w:p w14:paraId="211BB6C7" w14:textId="77777777" w:rsidR="00C01C04" w:rsidRDefault="00000000" w:rsidP="002D1B8D">
            <w:pPr>
              <w:rPr>
                <w:lang w:val="en-US" w:eastAsia="zh-CN"/>
              </w:rPr>
            </w:pPr>
            <w:r>
              <w:rPr>
                <w:rFonts w:hint="eastAsia"/>
                <w:lang w:val="en-US" w:eastAsia="zh-CN"/>
              </w:rPr>
              <w:t>CATT</w:t>
            </w:r>
          </w:p>
        </w:tc>
        <w:tc>
          <w:tcPr>
            <w:tcW w:w="2106" w:type="dxa"/>
          </w:tcPr>
          <w:p w14:paraId="3F3FBDD8" w14:textId="77777777" w:rsidR="00C01C04" w:rsidRDefault="00000000" w:rsidP="002D1B8D">
            <w:pPr>
              <w:rPr>
                <w:lang w:val="en-US" w:eastAsia="zh-CN"/>
              </w:rPr>
            </w:pPr>
            <w:r>
              <w:rPr>
                <w:rFonts w:hint="eastAsia"/>
                <w:lang w:val="en-US" w:eastAsia="zh-CN"/>
              </w:rPr>
              <w:t>Yes</w:t>
            </w:r>
          </w:p>
        </w:tc>
        <w:tc>
          <w:tcPr>
            <w:tcW w:w="6009" w:type="dxa"/>
          </w:tcPr>
          <w:p w14:paraId="0B62E13D" w14:textId="77777777" w:rsidR="00C01C04" w:rsidRDefault="00000000" w:rsidP="002D1B8D">
            <w:pPr>
              <w:rPr>
                <w:lang w:val="en-US" w:eastAsia="zh-CN"/>
              </w:rPr>
            </w:pPr>
            <w:r>
              <w:rPr>
                <w:rFonts w:hint="eastAsia"/>
                <w:lang w:val="en-US" w:eastAsia="zh-CN"/>
              </w:rPr>
              <w:t>We support to include z=0.</w:t>
            </w:r>
          </w:p>
        </w:tc>
      </w:tr>
      <w:tr w:rsidR="00C74AA3" w14:paraId="6FAB2C1A" w14:textId="77777777" w:rsidTr="00C01C04">
        <w:tc>
          <w:tcPr>
            <w:tcW w:w="1828" w:type="dxa"/>
          </w:tcPr>
          <w:p w14:paraId="7D795D02" w14:textId="1E75083B" w:rsidR="00C74AA3" w:rsidRDefault="00C74AA3" w:rsidP="00C74AA3">
            <w:r>
              <w:lastRenderedPageBreak/>
              <w:t>Nokia</w:t>
            </w:r>
          </w:p>
        </w:tc>
        <w:tc>
          <w:tcPr>
            <w:tcW w:w="2106" w:type="dxa"/>
          </w:tcPr>
          <w:p w14:paraId="33F209F1" w14:textId="0AC992E8" w:rsidR="00C74AA3" w:rsidRDefault="00C74AA3" w:rsidP="00C74AA3">
            <w:r>
              <w:t>Yes</w:t>
            </w:r>
          </w:p>
        </w:tc>
        <w:tc>
          <w:tcPr>
            <w:tcW w:w="6009" w:type="dxa"/>
          </w:tcPr>
          <w:p w14:paraId="6979C7E1" w14:textId="77777777" w:rsidR="00C74AA3" w:rsidRDefault="00C74AA3" w:rsidP="00C74AA3">
            <w:r>
              <w:t>We have discussed this in RAN1</w:t>
            </w:r>
            <w:r>
              <w:t xml:space="preserve"> </w:t>
            </w:r>
            <w:r>
              <w:t xml:space="preserve">115 and decided to not change the formula. </w:t>
            </w:r>
          </w:p>
          <w:p w14:paraId="677431E6" w14:textId="350705E4" w:rsidR="00C74AA3" w:rsidRDefault="00C74AA3" w:rsidP="00C74AA3">
            <w:r>
              <w:t xml:space="preserve">We can use ZTE’s version. </w:t>
            </w:r>
          </w:p>
        </w:tc>
      </w:tr>
    </w:tbl>
    <w:p w14:paraId="14C7E2B3" w14:textId="77777777" w:rsidR="00C01C04" w:rsidRDefault="00C01C04" w:rsidP="002D1B8D"/>
    <w:p w14:paraId="5350AD3D" w14:textId="77777777" w:rsidR="00C01C04" w:rsidRDefault="00000000" w:rsidP="002D1B8D">
      <w:r>
        <w:br w:type="page"/>
      </w:r>
    </w:p>
    <w:p w14:paraId="5912F08C" w14:textId="77777777" w:rsidR="00C01C04" w:rsidRDefault="00000000" w:rsidP="002D1B8D">
      <w:pPr>
        <w:pStyle w:val="Heading2"/>
      </w:pPr>
      <w:r>
        <w:lastRenderedPageBreak/>
        <w:t xml:space="preserve">[Open] </w:t>
      </w:r>
      <w:r>
        <w:rPr>
          <w:rFonts w:hint="eastAsia"/>
        </w:rPr>
        <w:t>I</w:t>
      </w:r>
      <w:r>
        <w:t>ssue 1-4: TCI state assumption for Msg.2</w:t>
      </w:r>
    </w:p>
    <w:p w14:paraId="46A32092" w14:textId="77777777" w:rsidR="00C01C04" w:rsidRDefault="00000000" w:rsidP="002D1B8D">
      <w:pPr>
        <w:pStyle w:val="Heading3"/>
      </w:pPr>
      <w:r>
        <w:rPr>
          <w:rFonts w:hint="eastAsia"/>
        </w:rPr>
        <w:t>S</w:t>
      </w:r>
      <w:r>
        <w:t>ummary of Proposal</w:t>
      </w:r>
    </w:p>
    <w:p w14:paraId="7B256896" w14:textId="77777777" w:rsidR="00C01C04" w:rsidRDefault="00000000" w:rsidP="002D1B8D">
      <w:hyperlink r:id="rId108" w:history="1">
        <w:r>
          <w:rPr>
            <w:rStyle w:val="Hyperlink"/>
            <w:bCs/>
          </w:rPr>
          <w:t>R1-2405307</w:t>
        </w:r>
      </w:hyperlink>
      <w:r>
        <w:tab/>
        <w:t>Corrections to the beam of CFRA triggered by cell switch command in TS38.213</w:t>
      </w:r>
      <w:r>
        <w:tab/>
        <w:t xml:space="preserve">Huawei, </w:t>
      </w:r>
      <w:proofErr w:type="spellStart"/>
      <w:r>
        <w:t>HiSilicon</w:t>
      </w:r>
      <w:proofErr w:type="spellEnd"/>
    </w:p>
    <w:p w14:paraId="652A43BE" w14:textId="77777777" w:rsidR="00C01C04" w:rsidRDefault="00000000" w:rsidP="002D1B8D">
      <w:pPr>
        <w:rPr>
          <w:lang w:eastAsia="ja-JP"/>
        </w:rPr>
      </w:pPr>
      <w:bookmarkStart w:id="376" w:name="_Toc12021463"/>
      <w:bookmarkStart w:id="377" w:name="_Toc20311575"/>
      <w:bookmarkStart w:id="378" w:name="_Ref491451292"/>
      <w:bookmarkStart w:id="379" w:name="_Toc26719400"/>
      <w:bookmarkStart w:id="380" w:name="_Ref491451291"/>
      <w:bookmarkStart w:id="381" w:name="_Ref491451289"/>
      <w:bookmarkStart w:id="382" w:name="_Ref491444649"/>
      <w:bookmarkStart w:id="383" w:name="_Ref491451297"/>
      <w:bookmarkStart w:id="384" w:name="_Ref491458133"/>
      <w:bookmarkStart w:id="385" w:name="_Ref491451294"/>
      <w:bookmarkStart w:id="386" w:name="_Ref491451293"/>
      <w:bookmarkStart w:id="387" w:name="_Toc29899549"/>
      <w:bookmarkStart w:id="388" w:name="_Toc29894832"/>
      <w:bookmarkStart w:id="389" w:name="_Toc45699186"/>
      <w:bookmarkStart w:id="390" w:name="_Toc36498160"/>
      <w:bookmarkStart w:id="391" w:name="_Toc29899131"/>
      <w:bookmarkStart w:id="392" w:name="_Toc29917286"/>
      <w:bookmarkStart w:id="393" w:name="_Toc161999111"/>
      <w:r>
        <w:rPr>
          <w:lang w:eastAsia="ja-JP"/>
        </w:rPr>
        <w:sym w:font="Wingdings" w:char="F0E0"/>
      </w:r>
      <w:r>
        <w:rPr>
          <w:lang w:eastAsia="ja-JP"/>
        </w:rPr>
        <w:t xml:space="preserve"> The proponent tries to clarify which beam to use to receive Msg.2 PDCCH. </w:t>
      </w:r>
    </w:p>
    <w:p w14:paraId="2175B69A" w14:textId="77777777" w:rsidR="00C01C04" w:rsidRDefault="00000000" w:rsidP="002D1B8D">
      <w:r>
        <w:t>8.2</w:t>
      </w:r>
      <w:r>
        <w:tab/>
        <w:t>Random access response</w:t>
      </w:r>
      <w:bookmarkEnd w:id="376"/>
      <w:bookmarkEnd w:id="377"/>
      <w:bookmarkEnd w:id="378"/>
      <w:bookmarkEnd w:id="379"/>
      <w:bookmarkEnd w:id="380"/>
      <w:bookmarkEnd w:id="381"/>
      <w:bookmarkEnd w:id="382"/>
      <w:bookmarkEnd w:id="383"/>
      <w:bookmarkEnd w:id="384"/>
      <w:bookmarkEnd w:id="385"/>
      <w:bookmarkEnd w:id="386"/>
      <w:r>
        <w:t xml:space="preserve"> - Type-1 random access procedure</w:t>
      </w:r>
      <w:bookmarkEnd w:id="387"/>
      <w:bookmarkEnd w:id="388"/>
      <w:bookmarkEnd w:id="389"/>
      <w:bookmarkEnd w:id="390"/>
      <w:bookmarkEnd w:id="391"/>
      <w:bookmarkEnd w:id="392"/>
      <w:bookmarkEnd w:id="393"/>
    </w:p>
    <w:p w14:paraId="3BEAFEF9" w14:textId="77777777" w:rsidR="00C01C04" w:rsidRDefault="00000000" w:rsidP="002D1B8D">
      <w:pPr>
        <w:rPr>
          <w:rFonts w:eastAsia="SimSun"/>
        </w:rPr>
      </w:pPr>
      <w:r>
        <w:t xml:space="preserve"> &lt; Unchanged parts are omitted &gt;</w:t>
      </w:r>
    </w:p>
    <w:p w14:paraId="414465CE" w14:textId="77777777" w:rsidR="00C01C04" w:rsidRDefault="00000000" w:rsidP="002D1B8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94"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8027762" w14:textId="77777777" w:rsidR="00C01C04" w:rsidRDefault="00C01C04" w:rsidP="002D1B8D"/>
    <w:p w14:paraId="11AAEBDB" w14:textId="77777777" w:rsidR="00C01C04" w:rsidRDefault="00C01C04" w:rsidP="002D1B8D"/>
    <w:p w14:paraId="6526F0C5"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1F431DC8"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21EFA8F5" w14:textId="77777777" w:rsidR="00C01C04" w:rsidRDefault="00000000" w:rsidP="002D1B8D">
            <w:pPr>
              <w:rPr>
                <w:b w:val="0"/>
                <w:bCs w:val="0"/>
              </w:rPr>
            </w:pPr>
            <w:r>
              <w:rPr>
                <w:rFonts w:hint="eastAsia"/>
              </w:rPr>
              <w:t>C</w:t>
            </w:r>
            <w:r>
              <w:t>ompany</w:t>
            </w:r>
          </w:p>
        </w:tc>
        <w:tc>
          <w:tcPr>
            <w:tcW w:w="2106" w:type="dxa"/>
          </w:tcPr>
          <w:p w14:paraId="02318E5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422EFA3F" w14:textId="77777777" w:rsidR="00C01C04" w:rsidRDefault="00000000" w:rsidP="002D1B8D">
            <w:pPr>
              <w:rPr>
                <w:b w:val="0"/>
                <w:bCs w:val="0"/>
              </w:rPr>
            </w:pPr>
            <w:r>
              <w:rPr>
                <w:rFonts w:hint="eastAsia"/>
              </w:rPr>
              <w:t>C</w:t>
            </w:r>
            <w:r>
              <w:t>omment</w:t>
            </w:r>
          </w:p>
        </w:tc>
      </w:tr>
      <w:tr w:rsidR="00C01C04" w14:paraId="5C434DB4" w14:textId="77777777" w:rsidTr="00C01C04">
        <w:tc>
          <w:tcPr>
            <w:tcW w:w="1828" w:type="dxa"/>
          </w:tcPr>
          <w:p w14:paraId="6CDA326F" w14:textId="77777777" w:rsidR="00C01C04" w:rsidRDefault="00000000" w:rsidP="002D1B8D">
            <w:r>
              <w:rPr>
                <w:rFonts w:hint="eastAsia"/>
              </w:rPr>
              <w:t>F</w:t>
            </w:r>
            <w:r>
              <w:t>L</w:t>
            </w:r>
          </w:p>
        </w:tc>
        <w:tc>
          <w:tcPr>
            <w:tcW w:w="2106" w:type="dxa"/>
          </w:tcPr>
          <w:p w14:paraId="09CDAFAF" w14:textId="77777777" w:rsidR="00C01C04" w:rsidRDefault="00000000" w:rsidP="002D1B8D">
            <w:pPr>
              <w:rPr>
                <w:lang w:eastAsia="ja-JP"/>
              </w:rPr>
            </w:pPr>
            <w:r>
              <w:rPr>
                <w:lang w:eastAsia="ja-JP"/>
              </w:rPr>
              <w:t>Yes</w:t>
            </w:r>
          </w:p>
        </w:tc>
        <w:tc>
          <w:tcPr>
            <w:tcW w:w="6009" w:type="dxa"/>
          </w:tcPr>
          <w:p w14:paraId="32D97AA8" w14:textId="77777777" w:rsidR="00C01C04" w:rsidRDefault="00000000" w:rsidP="002D1B8D">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C01C04" w14:paraId="23D43BDA" w14:textId="77777777" w:rsidTr="00C01C04">
        <w:tc>
          <w:tcPr>
            <w:tcW w:w="1828" w:type="dxa"/>
          </w:tcPr>
          <w:p w14:paraId="1D08E7F5" w14:textId="77777777" w:rsidR="00C01C04" w:rsidRDefault="00000000" w:rsidP="002D1B8D">
            <w:pPr>
              <w:rPr>
                <w:lang w:val="en-US" w:eastAsia="zh-CN"/>
              </w:rPr>
            </w:pPr>
            <w:r>
              <w:rPr>
                <w:rFonts w:hint="eastAsia"/>
                <w:lang w:val="en-US" w:eastAsia="zh-CN"/>
              </w:rPr>
              <w:t>CATT</w:t>
            </w:r>
          </w:p>
        </w:tc>
        <w:tc>
          <w:tcPr>
            <w:tcW w:w="2106" w:type="dxa"/>
          </w:tcPr>
          <w:p w14:paraId="79B75540" w14:textId="77777777" w:rsidR="00C01C04" w:rsidRDefault="00000000" w:rsidP="002D1B8D">
            <w:pPr>
              <w:rPr>
                <w:lang w:val="en-US" w:eastAsia="zh-CN"/>
              </w:rPr>
            </w:pPr>
            <w:r>
              <w:rPr>
                <w:rFonts w:hint="eastAsia"/>
                <w:lang w:val="en-US" w:eastAsia="zh-CN"/>
              </w:rPr>
              <w:t>Yes</w:t>
            </w:r>
          </w:p>
        </w:tc>
        <w:tc>
          <w:tcPr>
            <w:tcW w:w="6009" w:type="dxa"/>
          </w:tcPr>
          <w:p w14:paraId="094E81BF" w14:textId="77777777" w:rsidR="00C01C04" w:rsidRDefault="00000000" w:rsidP="002D1B8D">
            <w:pPr>
              <w:rPr>
                <w:lang w:val="en-US" w:eastAsia="zh-CN"/>
              </w:rPr>
            </w:pPr>
            <w:r>
              <w:rPr>
                <w:rFonts w:hint="eastAsia"/>
                <w:lang w:val="en-US" w:eastAsia="zh-CN"/>
              </w:rPr>
              <w:t>Support.</w:t>
            </w:r>
          </w:p>
        </w:tc>
      </w:tr>
      <w:tr w:rsidR="001B3799" w14:paraId="0677E82B" w14:textId="77777777" w:rsidTr="00C01C04">
        <w:tc>
          <w:tcPr>
            <w:tcW w:w="1828" w:type="dxa"/>
          </w:tcPr>
          <w:p w14:paraId="2008EE44" w14:textId="061B6240" w:rsidR="001B3799" w:rsidRDefault="001B3799" w:rsidP="001B3799">
            <w:r>
              <w:t>Nokia</w:t>
            </w:r>
          </w:p>
        </w:tc>
        <w:tc>
          <w:tcPr>
            <w:tcW w:w="2106" w:type="dxa"/>
          </w:tcPr>
          <w:p w14:paraId="11A978E7" w14:textId="6394F7FB" w:rsidR="001B3799" w:rsidRDefault="001B3799" w:rsidP="001B3799">
            <w:r>
              <w:t>Yes</w:t>
            </w:r>
          </w:p>
        </w:tc>
        <w:tc>
          <w:tcPr>
            <w:tcW w:w="6009" w:type="dxa"/>
          </w:tcPr>
          <w:p w14:paraId="2D8FF35C" w14:textId="64FA4401" w:rsidR="001B3799" w:rsidRDefault="001B3799" w:rsidP="001B3799">
            <w:r>
              <w:t>OK with the proposed change.</w:t>
            </w:r>
          </w:p>
        </w:tc>
      </w:tr>
      <w:tr w:rsidR="001B3799" w14:paraId="1FC3F611" w14:textId="77777777" w:rsidTr="00C01C04">
        <w:tc>
          <w:tcPr>
            <w:tcW w:w="1828" w:type="dxa"/>
          </w:tcPr>
          <w:p w14:paraId="411261A2" w14:textId="77777777" w:rsidR="001B3799" w:rsidRDefault="001B3799" w:rsidP="001B3799"/>
        </w:tc>
        <w:tc>
          <w:tcPr>
            <w:tcW w:w="2106" w:type="dxa"/>
          </w:tcPr>
          <w:p w14:paraId="79385D8A" w14:textId="77777777" w:rsidR="001B3799" w:rsidRDefault="001B3799" w:rsidP="001B3799"/>
        </w:tc>
        <w:tc>
          <w:tcPr>
            <w:tcW w:w="6009" w:type="dxa"/>
          </w:tcPr>
          <w:p w14:paraId="0269613C" w14:textId="77777777" w:rsidR="001B3799" w:rsidRDefault="001B3799" w:rsidP="001B3799"/>
        </w:tc>
      </w:tr>
    </w:tbl>
    <w:p w14:paraId="3BC3B7A8" w14:textId="77777777" w:rsidR="00C01C04" w:rsidRDefault="00C01C04" w:rsidP="002D1B8D"/>
    <w:p w14:paraId="5E696B77" w14:textId="77777777" w:rsidR="00C01C04" w:rsidRDefault="00000000" w:rsidP="002D1B8D">
      <w:pPr>
        <w:rPr>
          <w:lang w:eastAsia="ja-JP"/>
        </w:rPr>
      </w:pPr>
      <w:r>
        <w:rPr>
          <w:lang w:eastAsia="ja-JP"/>
        </w:rPr>
        <w:br w:type="page"/>
      </w:r>
    </w:p>
    <w:p w14:paraId="0D4CA05B" w14:textId="77777777" w:rsidR="00C01C04" w:rsidRDefault="00000000" w:rsidP="002D1B8D">
      <w:pPr>
        <w:pStyle w:val="Heading2"/>
      </w:pPr>
      <w:r>
        <w:lastRenderedPageBreak/>
        <w:t xml:space="preserve">[Open] </w:t>
      </w:r>
      <w:r>
        <w:rPr>
          <w:rFonts w:hint="eastAsia"/>
        </w:rPr>
        <w:t>I</w:t>
      </w:r>
      <w:r>
        <w:t xml:space="preserve">ssue 1-5: TA offset acquisition for UE based </w:t>
      </w:r>
      <w:proofErr w:type="gramStart"/>
      <w:r>
        <w:t>TA</w:t>
      </w:r>
      <w:proofErr w:type="gramEnd"/>
      <w:r>
        <w:t xml:space="preserve"> </w:t>
      </w:r>
    </w:p>
    <w:p w14:paraId="4FB07AA8" w14:textId="77777777" w:rsidR="00C01C04" w:rsidRDefault="00000000" w:rsidP="002D1B8D">
      <w:pPr>
        <w:pStyle w:val="Heading3"/>
      </w:pPr>
      <w:r>
        <w:rPr>
          <w:rFonts w:hint="eastAsia"/>
        </w:rPr>
        <w:t>S</w:t>
      </w:r>
      <w:r>
        <w:t>ummary of Proposal</w:t>
      </w:r>
    </w:p>
    <w:p w14:paraId="405E5054" w14:textId="77777777" w:rsidR="00C01C04" w:rsidRDefault="00000000" w:rsidP="002D1B8D">
      <w:pPr>
        <w:rPr>
          <w:rFonts w:eastAsia="Batang"/>
        </w:rPr>
      </w:pPr>
      <w:hyperlink r:id="rId109" w:history="1">
        <w:r>
          <w:rPr>
            <w:rStyle w:val="Hyperlink"/>
          </w:rPr>
          <w:t>R1-2404581</w:t>
        </w:r>
      </w:hyperlink>
      <w:r>
        <w:tab/>
        <w:t>Correction on TA offset information for UE-based TA acquisition</w:t>
      </w:r>
      <w:r>
        <w:tab/>
        <w:t>Fujitsu</w:t>
      </w:r>
    </w:p>
    <w:p w14:paraId="7D3C836C" w14:textId="77777777" w:rsidR="00C01C04" w:rsidRDefault="00000000">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158ACF6E" w14:textId="77777777" w:rsidR="00C01C04" w:rsidRDefault="00000000">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094478EB" w14:textId="77777777" w:rsidR="00C01C04" w:rsidRDefault="00000000">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22DF8D90" w14:textId="77777777" w:rsidR="00C01C04" w:rsidRDefault="00000000">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5469E02" w14:textId="77777777" w:rsidR="00C01C04" w:rsidRDefault="00C01C04">
      <w:pPr>
        <w:pStyle w:val="CRCoverPage"/>
        <w:spacing w:after="0"/>
        <w:ind w:left="480" w:hanging="480"/>
        <w:rPr>
          <w:rFonts w:ascii="Times New Roman" w:hAnsi="Times New Roman"/>
          <w:lang w:eastAsia="zh-CN"/>
        </w:rPr>
      </w:pPr>
    </w:p>
    <w:p w14:paraId="3128A49E" w14:textId="77777777" w:rsidR="00C01C04" w:rsidRDefault="00000000" w:rsidP="002D1B8D">
      <w:pPr>
        <w:rPr>
          <w:b/>
          <w:bCs/>
        </w:rPr>
      </w:pPr>
      <w:bookmarkStart w:id="395" w:name="_Toc29673363"/>
      <w:bookmarkStart w:id="396" w:name="_Toc20318050"/>
      <w:bookmarkStart w:id="397" w:name="_Toc29674356"/>
      <w:bookmarkStart w:id="398" w:name="_Toc11352160"/>
      <w:bookmarkStart w:id="399" w:name="_Toc36645586"/>
      <w:bookmarkStart w:id="400" w:name="_Toc45810635"/>
      <w:bookmarkStart w:id="401" w:name="_Toc155085632"/>
      <w:bookmarkStart w:id="402" w:name="_Toc27299948"/>
      <w:bookmarkStart w:id="403" w:name="_Toc29673222"/>
      <w:r>
        <w:rPr>
          <w:b/>
          <w:bCs/>
        </w:rPr>
        <w:t>4.2.</w:t>
      </w:r>
      <w:r>
        <w:rPr>
          <w:b/>
          <w:bCs/>
        </w:rPr>
        <w:tab/>
      </w:r>
      <w:bookmarkEnd w:id="395"/>
      <w:bookmarkEnd w:id="396"/>
      <w:bookmarkEnd w:id="397"/>
      <w:bookmarkEnd w:id="398"/>
      <w:bookmarkEnd w:id="399"/>
      <w:bookmarkEnd w:id="400"/>
      <w:bookmarkEnd w:id="401"/>
      <w:bookmarkEnd w:id="402"/>
      <w:bookmarkEnd w:id="403"/>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MS Mincho"/>
          <w:highlight w:val="yellow"/>
        </w:rPr>
        <w:t xml:space="preserve">described in </w:t>
      </w:r>
      <w:r>
        <w:rPr>
          <w:highlight w:val="yellow"/>
        </w:rPr>
        <w:t>[10, TS 38.133</w:t>
      </w:r>
      <w:r>
        <w:rPr>
          <w:rFonts w:eastAsia="MS Mincho"/>
          <w:highlight w:val="yellow"/>
        </w:rPr>
        <w:t>].</w:t>
      </w:r>
    </w:p>
    <w:p w14:paraId="7F401ED5" w14:textId="77777777" w:rsidR="00C01C04" w:rsidRDefault="00000000" w:rsidP="002D1B8D">
      <w:pPr>
        <w:rPr>
          <w:rFonts w:eastAsia="MS Mincho"/>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59EBBEA0" w14:textId="77777777" w:rsidR="00C01C04" w:rsidRDefault="00000000" w:rsidP="002D1B8D">
      <w:r>
        <w:t>21</w:t>
      </w:r>
      <w:r>
        <w:tab/>
        <w:t>L1/L2-triggered mobility procedures</w:t>
      </w:r>
    </w:p>
    <w:p w14:paraId="43FCD3AC" w14:textId="77777777" w:rsidR="00C01C04" w:rsidRDefault="00000000" w:rsidP="002D1B8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in</w:t>
      </w:r>
      <w:r>
        <w:rPr>
          <w:rFonts w:eastAsia="DengXian"/>
          <w:i/>
          <w:highlight w:val="yellow"/>
          <w:lang w:eastAsia="zh-CN"/>
        </w:rPr>
        <w:t xml:space="preserve"> </w:t>
      </w:r>
      <w:proofErr w:type="spellStart"/>
      <w:r>
        <w:rPr>
          <w:rFonts w:eastAsia="DengXian"/>
          <w:i/>
          <w:highlight w:val="yellow"/>
          <w:lang w:eastAsia="zh-CN"/>
        </w:rPr>
        <w:t>EarlyUL-SyncConfig</w:t>
      </w:r>
      <w:proofErr w:type="spellEnd"/>
      <w:r>
        <w:rPr>
          <w:rFonts w:eastAsia="DengXian"/>
          <w:highlight w:val="yellow"/>
          <w:lang w:eastAsia="zh-CN"/>
        </w:rPr>
        <w:t xml:space="preserve"> for the UE-based TA measurement</w:t>
      </w:r>
      <w:r>
        <w:rPr>
          <w:highlight w:val="yellow"/>
        </w:rPr>
        <w:t xml:space="preserve"> a timing advance </w:t>
      </w:r>
      <w:r>
        <w:rPr>
          <w:rFonts w:eastAsia="MS Mincho"/>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55513544" w14:textId="77777777" w:rsidR="00C01C04" w:rsidRDefault="00C01C04" w:rsidP="002D1B8D">
      <w:pPr>
        <w:rPr>
          <w:lang w:eastAsia="zh-CN"/>
        </w:rPr>
      </w:pPr>
    </w:p>
    <w:p w14:paraId="27754BFE"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6F20F464"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59F12464" w14:textId="77777777" w:rsidR="00C01C04" w:rsidRDefault="00000000" w:rsidP="002D1B8D">
            <w:pPr>
              <w:rPr>
                <w:b w:val="0"/>
                <w:bCs w:val="0"/>
              </w:rPr>
            </w:pPr>
            <w:r>
              <w:rPr>
                <w:rFonts w:hint="eastAsia"/>
              </w:rPr>
              <w:t>C</w:t>
            </w:r>
            <w:r>
              <w:t>ompany</w:t>
            </w:r>
          </w:p>
        </w:tc>
        <w:tc>
          <w:tcPr>
            <w:tcW w:w="2106" w:type="dxa"/>
          </w:tcPr>
          <w:p w14:paraId="130DF75C"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19D72E89" w14:textId="77777777" w:rsidR="00C01C04" w:rsidRDefault="00000000" w:rsidP="002D1B8D">
            <w:pPr>
              <w:rPr>
                <w:b w:val="0"/>
                <w:bCs w:val="0"/>
              </w:rPr>
            </w:pPr>
            <w:r>
              <w:rPr>
                <w:rFonts w:hint="eastAsia"/>
              </w:rPr>
              <w:t>C</w:t>
            </w:r>
            <w:r>
              <w:t>omment</w:t>
            </w:r>
          </w:p>
        </w:tc>
      </w:tr>
      <w:tr w:rsidR="00C01C04" w14:paraId="7B074DB4" w14:textId="77777777" w:rsidTr="00C01C04">
        <w:tc>
          <w:tcPr>
            <w:tcW w:w="1828" w:type="dxa"/>
          </w:tcPr>
          <w:p w14:paraId="5E4C8A20" w14:textId="77777777" w:rsidR="00C01C04" w:rsidRDefault="00000000" w:rsidP="002D1B8D">
            <w:r>
              <w:rPr>
                <w:rFonts w:hint="eastAsia"/>
              </w:rPr>
              <w:t>F</w:t>
            </w:r>
            <w:r>
              <w:t>L</w:t>
            </w:r>
          </w:p>
        </w:tc>
        <w:tc>
          <w:tcPr>
            <w:tcW w:w="2106" w:type="dxa"/>
          </w:tcPr>
          <w:p w14:paraId="395BD9BF" w14:textId="77777777" w:rsidR="00C01C04" w:rsidRDefault="00000000" w:rsidP="002D1B8D">
            <w:pPr>
              <w:rPr>
                <w:lang w:eastAsia="ja-JP"/>
              </w:rPr>
            </w:pPr>
            <w:r>
              <w:rPr>
                <w:rFonts w:hint="eastAsia"/>
                <w:lang w:eastAsia="ja-JP"/>
              </w:rPr>
              <w:t>D</w:t>
            </w:r>
            <w:r>
              <w:rPr>
                <w:lang w:eastAsia="ja-JP"/>
              </w:rPr>
              <w:t>iscussion needed</w:t>
            </w:r>
          </w:p>
        </w:tc>
        <w:tc>
          <w:tcPr>
            <w:tcW w:w="6009" w:type="dxa"/>
          </w:tcPr>
          <w:p w14:paraId="13BD525A" w14:textId="77777777" w:rsidR="00C01C04" w:rsidRDefault="00000000" w:rsidP="002D1B8D">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610CF1A1" w14:textId="77777777" w:rsidR="00C01C04" w:rsidRDefault="00000000" w:rsidP="002D1B8D">
            <w:pPr>
              <w:pStyle w:val="ListParagraph"/>
              <w:numPr>
                <w:ilvl w:val="0"/>
                <w:numId w:val="18"/>
              </w:numPr>
            </w:pPr>
            <w:r>
              <w:rPr>
                <w:rFonts w:hint="eastAsia"/>
              </w:rPr>
              <w:t>O</w:t>
            </w:r>
            <w:r>
              <w:t xml:space="preserve">ption 1: Additional clarification in the specification </w:t>
            </w:r>
            <w:proofErr w:type="gramStart"/>
            <w:r>
              <w:t>needed</w:t>
            </w:r>
            <w:proofErr w:type="gramEnd"/>
          </w:p>
          <w:p w14:paraId="489E8A66" w14:textId="77777777" w:rsidR="00C01C04" w:rsidRDefault="00000000" w:rsidP="002D1B8D">
            <w:pPr>
              <w:pStyle w:val="ListParagraph"/>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(i.e. proposal in this CR)</w:t>
            </w:r>
          </w:p>
          <w:p w14:paraId="05304DE4" w14:textId="77777777" w:rsidR="00C01C04" w:rsidRDefault="00000000" w:rsidP="002D1B8D">
            <w:pPr>
              <w:pStyle w:val="ListParagraph"/>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2928C759" w14:textId="77777777" w:rsidR="00C01C04" w:rsidRDefault="00000000" w:rsidP="002D1B8D">
            <w:pPr>
              <w:pStyle w:val="ListParagraph"/>
              <w:numPr>
                <w:ilvl w:val="0"/>
                <w:numId w:val="18"/>
              </w:numPr>
            </w:pPr>
            <w:r>
              <w:rPr>
                <w:rFonts w:hint="eastAsia"/>
              </w:rPr>
              <w:t>O</w:t>
            </w:r>
            <w:r>
              <w:t xml:space="preserve">ption 2: Additional clarification in the specification is not </w:t>
            </w:r>
            <w:proofErr w:type="gramStart"/>
            <w:r>
              <w:t>needed</w:t>
            </w:r>
            <w:proofErr w:type="gramEnd"/>
          </w:p>
          <w:p w14:paraId="1C74588F" w14:textId="77777777" w:rsidR="00C01C04" w:rsidRDefault="00000000" w:rsidP="002D1B8D">
            <w:pPr>
              <w:pStyle w:val="ListParagraph"/>
              <w:numPr>
                <w:ilvl w:val="1"/>
                <w:numId w:val="18"/>
              </w:numPr>
            </w:pPr>
            <w:r>
              <w:rPr>
                <w:rFonts w:hint="eastAsia"/>
              </w:rPr>
              <w:t>O</w:t>
            </w:r>
            <w:r>
              <w:t xml:space="preserve">ption 2-1: Handled by UE implementation, i.e. this implies that the gNB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36761468" w14:textId="77777777" w:rsidR="00C01C04" w:rsidRDefault="00000000" w:rsidP="002D1B8D">
            <w:pPr>
              <w:pStyle w:val="ListParagraph"/>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r>
              <w:rPr>
                <w:i/>
              </w:rPr>
              <w:t>ServingCellConfig</w:t>
            </w:r>
            <w:r>
              <w:rPr>
                <w:iCs/>
              </w:rPr>
              <w:t xml:space="preserve"> of the target cell after CSC. </w:t>
            </w:r>
          </w:p>
          <w:p w14:paraId="6AF9A4EF" w14:textId="77777777" w:rsidR="00C01C04" w:rsidRDefault="00000000" w:rsidP="002D1B8D">
            <w:pPr>
              <w:rPr>
                <w:lang w:eastAsia="ja-JP"/>
              </w:rPr>
            </w:pPr>
            <w:r>
              <w:rPr>
                <w:rFonts w:hint="eastAsia"/>
                <w:lang w:eastAsia="ja-JP"/>
              </w:rPr>
              <w:t>A</w:t>
            </w:r>
            <w:r>
              <w:rPr>
                <w:lang w:eastAsia="ja-JP"/>
              </w:rPr>
              <w:t xml:space="preserve">ccording to the opinion by the proponent, i.e. RAN2 agreements say a UE </w:t>
            </w:r>
            <w:proofErr w:type="gramStart"/>
            <w:r>
              <w:rPr>
                <w:lang w:eastAsia="ja-JP"/>
              </w:rPr>
              <w:t>has to</w:t>
            </w:r>
            <w:proofErr w:type="gramEnd"/>
            <w:r>
              <w:rPr>
                <w:lang w:eastAsia="ja-JP"/>
              </w:rPr>
              <w:t xml:space="preserve"> be able to calculate TA offset before CSC, Option 1-1, 1-2 or 2-1 should be taken. On the other hand, the current specification can be interpreted as Option 2-2.</w:t>
            </w:r>
          </w:p>
          <w:p w14:paraId="063945C9" w14:textId="77777777" w:rsidR="00C01C04" w:rsidRDefault="00000000" w:rsidP="002D1B8D">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5E36E54B" w14:textId="77777777" w:rsidR="00C01C04" w:rsidRDefault="00000000" w:rsidP="002D1B8D">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C01C04" w14:paraId="7C6C8539" w14:textId="77777777" w:rsidTr="00C01C04">
        <w:tc>
          <w:tcPr>
            <w:tcW w:w="1828" w:type="dxa"/>
          </w:tcPr>
          <w:p w14:paraId="623CDBF6" w14:textId="77777777" w:rsidR="00C01C04" w:rsidRDefault="00000000" w:rsidP="002D1B8D">
            <w:r>
              <w:t>Ericsson</w:t>
            </w:r>
          </w:p>
        </w:tc>
        <w:tc>
          <w:tcPr>
            <w:tcW w:w="2106" w:type="dxa"/>
          </w:tcPr>
          <w:p w14:paraId="53CF6A05" w14:textId="77777777" w:rsidR="00C01C04" w:rsidRDefault="00C01C04" w:rsidP="002D1B8D"/>
        </w:tc>
        <w:tc>
          <w:tcPr>
            <w:tcW w:w="6009" w:type="dxa"/>
          </w:tcPr>
          <w:p w14:paraId="5723331B" w14:textId="77777777" w:rsidR="00C01C04" w:rsidRDefault="00000000" w:rsidP="002D1B8D">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C01C04" w14:paraId="26F09109" w14:textId="77777777" w:rsidTr="00C01C04">
        <w:tc>
          <w:tcPr>
            <w:tcW w:w="1828" w:type="dxa"/>
          </w:tcPr>
          <w:p w14:paraId="6A3FC38E" w14:textId="77777777" w:rsidR="00C01C04" w:rsidRDefault="00000000" w:rsidP="002D1B8D">
            <w:pPr>
              <w:rPr>
                <w:lang w:eastAsia="zh-CN"/>
              </w:rPr>
            </w:pPr>
            <w:r>
              <w:rPr>
                <w:rFonts w:hint="eastAsia"/>
                <w:lang w:eastAsia="zh-CN"/>
              </w:rPr>
              <w:t>CATT</w:t>
            </w:r>
          </w:p>
        </w:tc>
        <w:tc>
          <w:tcPr>
            <w:tcW w:w="2106" w:type="dxa"/>
          </w:tcPr>
          <w:p w14:paraId="2B3E1580" w14:textId="77777777" w:rsidR="00C01C04" w:rsidRDefault="00000000" w:rsidP="002D1B8D">
            <w:pPr>
              <w:rPr>
                <w:lang w:eastAsia="zh-CN"/>
              </w:rPr>
            </w:pPr>
            <w:r>
              <w:rPr>
                <w:rFonts w:hint="eastAsia"/>
                <w:lang w:eastAsia="zh-CN"/>
              </w:rPr>
              <w:t>Discussion needed</w:t>
            </w:r>
          </w:p>
        </w:tc>
        <w:tc>
          <w:tcPr>
            <w:tcW w:w="6009" w:type="dxa"/>
          </w:tcPr>
          <w:p w14:paraId="07CB8D18" w14:textId="77777777" w:rsidR="00C01C04" w:rsidRDefault="00000000" w:rsidP="002D1B8D">
            <w:pPr>
              <w:rPr>
                <w:lang w:eastAsia="zh-CN"/>
              </w:rPr>
            </w:pPr>
            <w:r>
              <w:rPr>
                <w:rFonts w:hint="eastAsia"/>
                <w:lang w:eastAsia="zh-CN"/>
              </w:rPr>
              <w:t>Support option 1-1</w:t>
            </w:r>
          </w:p>
        </w:tc>
      </w:tr>
      <w:tr w:rsidR="001B3799" w14:paraId="36CFF6B1" w14:textId="77777777" w:rsidTr="00C01C04">
        <w:tc>
          <w:tcPr>
            <w:tcW w:w="1828" w:type="dxa"/>
          </w:tcPr>
          <w:p w14:paraId="75F8CC66" w14:textId="18EE2BCB" w:rsidR="001B3799" w:rsidRDefault="001B3799" w:rsidP="001B3799">
            <w:r>
              <w:t>Nokia</w:t>
            </w:r>
          </w:p>
        </w:tc>
        <w:tc>
          <w:tcPr>
            <w:tcW w:w="2106" w:type="dxa"/>
          </w:tcPr>
          <w:p w14:paraId="64C665DB" w14:textId="0412CF29" w:rsidR="001B3799" w:rsidRDefault="001B3799" w:rsidP="001B3799">
            <w:r>
              <w:t>Yes/No</w:t>
            </w:r>
          </w:p>
        </w:tc>
        <w:tc>
          <w:tcPr>
            <w:tcW w:w="6009" w:type="dxa"/>
          </w:tcPr>
          <w:p w14:paraId="2A3E65B1" w14:textId="42AC77EB" w:rsidR="001B3799" w:rsidRDefault="001B3799" w:rsidP="001B3799">
            <w:r>
              <w:t>The UE is not supposed to apply TA before the cell switch. Therefore, Option</w:t>
            </w:r>
            <w:r>
              <w:t xml:space="preserve"> </w:t>
            </w:r>
            <w:r>
              <w:t xml:space="preserve">2-2 should work. </w:t>
            </w:r>
          </w:p>
        </w:tc>
      </w:tr>
    </w:tbl>
    <w:p w14:paraId="6337B166" w14:textId="77777777" w:rsidR="00C01C04" w:rsidRDefault="00C01C04" w:rsidP="002D1B8D">
      <w:pPr>
        <w:rPr>
          <w:lang w:eastAsia="zh-CN"/>
        </w:rPr>
      </w:pPr>
    </w:p>
    <w:p w14:paraId="6A9D92BC" w14:textId="77777777" w:rsidR="00C01C04" w:rsidRDefault="00C01C04" w:rsidP="002D1B8D">
      <w:pPr>
        <w:rPr>
          <w:lang w:eastAsia="zh-CN"/>
        </w:rPr>
      </w:pPr>
    </w:p>
    <w:p w14:paraId="3A1319BA" w14:textId="77777777" w:rsidR="00C01C04" w:rsidRDefault="00000000" w:rsidP="002D1B8D">
      <w:pPr>
        <w:rPr>
          <w:lang w:eastAsia="zh-CN"/>
        </w:rPr>
      </w:pPr>
      <w:r>
        <w:rPr>
          <w:lang w:eastAsia="zh-CN"/>
        </w:rPr>
        <w:br w:type="page"/>
      </w:r>
    </w:p>
    <w:p w14:paraId="09CECFD6" w14:textId="77777777" w:rsidR="00C01C04" w:rsidRDefault="00000000" w:rsidP="002D1B8D">
      <w:pPr>
        <w:pStyle w:val="Heading2"/>
      </w:pPr>
      <w:r>
        <w:lastRenderedPageBreak/>
        <w:t xml:space="preserve">[Open] </w:t>
      </w:r>
      <w:r>
        <w:rPr>
          <w:rFonts w:hint="eastAsia"/>
        </w:rPr>
        <w:t>I</w:t>
      </w:r>
      <w:r>
        <w:t>ssue 1-6: BWP switch delay</w:t>
      </w:r>
    </w:p>
    <w:p w14:paraId="5E08015C" w14:textId="77777777" w:rsidR="00C01C04" w:rsidRDefault="00000000" w:rsidP="002D1B8D">
      <w:pPr>
        <w:pStyle w:val="Heading3"/>
      </w:pPr>
      <w:r>
        <w:rPr>
          <w:rFonts w:hint="eastAsia"/>
        </w:rPr>
        <w:t>S</w:t>
      </w:r>
      <w:r>
        <w:t>ummary of Proposal</w:t>
      </w:r>
    </w:p>
    <w:p w14:paraId="7428FE3C" w14:textId="77777777" w:rsidR="00C01C04" w:rsidRDefault="00000000" w:rsidP="002D1B8D">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63AE3F80" w14:textId="77777777" w:rsidR="00C01C04" w:rsidRDefault="00000000" w:rsidP="002D1B8D">
      <w:hyperlink r:id="rId110" w:history="1">
        <w:r>
          <w:rPr>
            <w:rStyle w:val="Hyperlink"/>
            <w:bCs/>
          </w:rPr>
          <w:t>R1-2404719</w:t>
        </w:r>
      </w:hyperlink>
      <w:r>
        <w:tab/>
        <w:t xml:space="preserve">Draft CR on clarifying the unit of </w:t>
      </w:r>
      <w:proofErr w:type="spellStart"/>
      <w:r>
        <w:t>BWPswitchDelay</w:t>
      </w:r>
      <w:proofErr w:type="spellEnd"/>
      <w:r>
        <w:tab/>
        <w:t>ZTE</w:t>
      </w:r>
      <w:r>
        <w:br/>
      </w:r>
      <w:hyperlink r:id="rId111" w:history="1">
        <w:r>
          <w:rPr>
            <w:rStyle w:val="Hyperlink"/>
            <w:bCs/>
          </w:rPr>
          <w:t>R1-2404720</w:t>
        </w:r>
      </w:hyperlink>
      <w:r>
        <w:tab/>
        <w:t xml:space="preserve">Discussion on </w:t>
      </w:r>
      <w:proofErr w:type="spellStart"/>
      <w:r>
        <w:t>BWPswitchDelay</w:t>
      </w:r>
      <w:proofErr w:type="spellEnd"/>
      <w:r>
        <w:tab/>
        <w:t>ZTE</w:t>
      </w:r>
    </w:p>
    <w:p w14:paraId="2EC70D82" w14:textId="77777777" w:rsidR="00C01C04" w:rsidRDefault="00000000" w:rsidP="002D1B8D">
      <w:pPr>
        <w:rPr>
          <w:lang w:eastAsia="ja-JP"/>
        </w:rPr>
      </w:pPr>
      <w:r>
        <w:rPr>
          <w:rFonts w:hint="eastAsia"/>
          <w:lang w:eastAsia="ja-JP"/>
        </w:rPr>
        <w:t>T</w:t>
      </w:r>
      <w:r>
        <w:rPr>
          <w:lang w:eastAsia="ja-JP"/>
        </w:rPr>
        <w:t>P for section 8.1 of 38.213</w:t>
      </w:r>
    </w:p>
    <w:p w14:paraId="255DFF4F" w14:textId="77777777" w:rsidR="00C01C04" w:rsidRDefault="00000000" w:rsidP="002D1B8D">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04" w:author="ZTE" w:date="2024-05-09T16:26:00Z">
                <w:rPr>
                  <w:rFonts w:ascii="Cambria Math" w:hAnsi="Cambria Math"/>
                  <w:lang w:eastAsia="zh-CN"/>
                </w:rPr>
              </w:ins>
            </m:ctrlPr>
          </m:sSubPr>
          <m:e>
            <m:r>
              <w:ins w:id="405" w:author="ZTE" w:date="2024-05-09T16:26:00Z">
                <m:rPr>
                  <m:sty m:val="p"/>
                </m:rPr>
                <w:rPr>
                  <w:rFonts w:ascii="Cambria Math" w:hAnsi="Cambria Math"/>
                  <w:lang w:val="en-US" w:eastAsia="zh-CN"/>
                </w:rPr>
                <m:t>∆</m:t>
              </w:ins>
            </m:r>
          </m:e>
          <m:sub>
            <m:r>
              <w:ins w:id="406" w:author="ZTE" w:date="2024-05-09T16:26:00Z">
                <m:rPr>
                  <m:sty m:val="p"/>
                </m:rPr>
                <w:rPr>
                  <w:rFonts w:ascii="Cambria Math" w:hAnsi="Cambria Math"/>
                  <w:lang w:val="en-US" w:eastAsia="zh-CN"/>
                </w:rPr>
                <m:t>BWPSwitching</m:t>
              </w:ins>
            </m:r>
          </m:sub>
        </m:sSub>
        <m:sSub>
          <m:sSubPr>
            <m:ctrlPr>
              <w:del w:id="407" w:author="ZTE" w:date="2024-05-09T16:26:00Z">
                <w:rPr>
                  <w:rFonts w:ascii="Cambria Math" w:hAnsi="Cambria Math"/>
                  <w:i/>
                </w:rPr>
              </w:del>
            </m:ctrlPr>
          </m:sSubPr>
          <m:e>
            <m:r>
              <w:del w:id="408" w:author="ZTE" w:date="2024-05-09T16:26:00Z">
                <w:rPr>
                  <w:rFonts w:ascii="Cambria Math" w:hAnsi="Cambria Math"/>
                </w:rPr>
                <m:t>T</m:t>
              </w:del>
            </m:r>
          </m:e>
          <m:sub>
            <m:r>
              <w:del w:id="409"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22182D54"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48FA8C4" w14:textId="77777777" w:rsidR="00C01C04" w:rsidRDefault="00000000" w:rsidP="002D1B8D">
      <w:pPr>
        <w:pStyle w:val="B1"/>
      </w:pPr>
      <w:r>
        <w:t>-</w:t>
      </w:r>
      <w:r>
        <w:tab/>
      </w:r>
      <m:oMath>
        <m:sSub>
          <m:sSubPr>
            <m:ctrlPr>
              <w:ins w:id="410" w:author="ZTE" w:date="2024-05-09T16:26:00Z">
                <w:rPr>
                  <w:rFonts w:ascii="Cambria Math" w:eastAsiaTheme="minorEastAsia" w:hAnsi="Cambria Math"/>
                  <w:lang w:eastAsia="zh-CN"/>
                </w:rPr>
              </w:ins>
            </m:ctrlPr>
          </m:sSubPr>
          <m:e>
            <m:r>
              <w:ins w:id="411" w:author="ZTE" w:date="2024-05-09T16:26:00Z">
                <m:rPr>
                  <m:sty m:val="p"/>
                </m:rPr>
                <w:rPr>
                  <w:rFonts w:ascii="Cambria Math" w:hAnsi="Cambria Math"/>
                  <w:lang w:val="en-US" w:eastAsia="zh-CN"/>
                </w:rPr>
                <m:t>∆</m:t>
              </w:ins>
            </m:r>
          </m:e>
          <m:sub>
            <m:r>
              <w:ins w:id="412" w:author="ZTE" w:date="2024-05-09T16:26:00Z">
                <m:rPr>
                  <m:sty m:val="p"/>
                </m:rPr>
                <w:rPr>
                  <w:rFonts w:ascii="Cambria Math" w:hAnsi="Cambria Math"/>
                  <w:lang w:val="en-US" w:eastAsia="zh-CN"/>
                </w:rPr>
                <m:t>BWPSwitching</m:t>
              </w:ins>
            </m:r>
          </m:sub>
        </m:sSub>
        <m:sSub>
          <m:sSubPr>
            <m:ctrlPr>
              <w:del w:id="413" w:author="ZTE" w:date="2024-05-09T16:26:00Z">
                <w:rPr>
                  <w:rFonts w:ascii="Cambria Math" w:eastAsiaTheme="minorEastAsia" w:hAnsi="Cambria Math"/>
                  <w:i/>
                </w:rPr>
              </w:del>
            </m:ctrlPr>
          </m:sSubPr>
          <m:e>
            <m:r>
              <w:del w:id="414" w:author="ZTE" w:date="2024-05-09T16:26:00Z">
                <w:rPr>
                  <w:rFonts w:ascii="Cambria Math" w:hAnsi="Cambria Math"/>
                </w:rPr>
                <m:t>T</m:t>
              </w:del>
            </m:r>
          </m:e>
          <m:sub>
            <m:r>
              <w:del w:id="415"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416" w:author="ZTE" w:date="2024-05-09T16:26:00Z">
                <w:rPr>
                  <w:rFonts w:ascii="Cambria Math" w:eastAsiaTheme="minorEastAsia" w:hAnsi="Cambria Math"/>
                  <w:lang w:eastAsia="zh-CN"/>
                </w:rPr>
              </w:ins>
            </m:ctrlPr>
          </m:sSubPr>
          <m:e>
            <m:r>
              <w:ins w:id="417" w:author="ZTE" w:date="2024-05-09T16:26:00Z">
                <m:rPr>
                  <m:sty m:val="p"/>
                </m:rPr>
                <w:rPr>
                  <w:rFonts w:ascii="Cambria Math" w:hAnsi="Cambria Math"/>
                  <w:lang w:val="en-US" w:eastAsia="zh-CN"/>
                </w:rPr>
                <m:t>∆</m:t>
              </w:ins>
            </m:r>
          </m:e>
          <m:sub>
            <m:r>
              <w:ins w:id="418" w:author="ZTE" w:date="2024-05-09T16:26:00Z">
                <m:rPr>
                  <m:sty m:val="p"/>
                </m:rPr>
                <w:rPr>
                  <w:rFonts w:ascii="Cambria Math" w:hAnsi="Cambria Math"/>
                  <w:lang w:val="en-US" w:eastAsia="zh-CN"/>
                </w:rPr>
                <m:t>BWPSwitching</m:t>
              </w:ins>
            </m:r>
          </m:sub>
        </m:sSub>
        <m:sSub>
          <m:sSubPr>
            <m:ctrlPr>
              <w:del w:id="419" w:author="ZTE" w:date="2024-05-09T16:26:00Z">
                <w:rPr>
                  <w:rFonts w:ascii="Cambria Math" w:eastAsiaTheme="minorEastAsia" w:hAnsi="Cambria Math"/>
                  <w:i/>
                </w:rPr>
              </w:del>
            </m:ctrlPr>
          </m:sSubPr>
          <m:e>
            <m:r>
              <w:del w:id="420" w:author="ZTE" w:date="2024-05-09T16:26:00Z">
                <w:rPr>
                  <w:rFonts w:ascii="Cambria Math" w:hAnsi="Cambria Math"/>
                </w:rPr>
                <m:t>T</m:t>
              </w:del>
            </m:r>
          </m:e>
          <m:sub>
            <m:r>
              <w:del w:id="421" w:author="ZTE" w:date="2024-05-09T16:26:00Z">
                <m:rPr>
                  <m:sty m:val="p"/>
                </m:rPr>
                <w:rPr>
                  <w:rFonts w:ascii="Cambria Math" w:hAnsi="Cambria Math"/>
                </w:rPr>
                <m:t>BWPswitchDelay</m:t>
              </w:del>
            </m:r>
          </m:sub>
        </m:sSub>
      </m:oMath>
      <w:r>
        <w:t xml:space="preserve"> is </w:t>
      </w:r>
      <w:ins w:id="422" w:author="ZTE" w:date="2024-05-09T16:30:00Z">
        <w:r>
          <w:rPr>
            <w:lang w:val="en-US" w:eastAsia="zh-CN"/>
          </w:rPr>
          <w:t xml:space="preserve"> the time duration</w:t>
        </w:r>
      </w:ins>
      <w:ins w:id="423" w:author="ZTE" w:date="2024-05-10T10:58:00Z">
        <w:r>
          <w:rPr>
            <w:lang w:val="en-US" w:eastAsia="zh-CN"/>
          </w:rPr>
          <w:t xml:space="preserve"> corresponding to</w:t>
        </w:r>
      </w:ins>
      <w:ins w:id="424"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425" w:author="ZTE" w:date="2024-05-09T16:30:00Z">
        <w:r>
          <w:rPr>
            <w:lang w:val="en-US" w:eastAsia="zh-CN"/>
          </w:rPr>
          <w:t xml:space="preserve"> </w:t>
        </w:r>
      </w:ins>
      <w:ins w:id="426" w:author="ZTE" w:date="2024-05-09T16:43:00Z">
        <w:r>
          <w:rPr>
            <w:lang w:val="en-US" w:eastAsia="zh-CN"/>
          </w:rPr>
          <w:t xml:space="preserve">as </w:t>
        </w:r>
      </w:ins>
      <w:r>
        <w:t xml:space="preserve">defined in [10, TS 38.133] otherwise </w:t>
      </w:r>
    </w:p>
    <w:p w14:paraId="664A11FC" w14:textId="77777777" w:rsidR="00C01C04" w:rsidRDefault="00C01C04" w:rsidP="002D1B8D"/>
    <w:p w14:paraId="42A0E5E2" w14:textId="77777777" w:rsidR="00C01C04" w:rsidRDefault="00000000" w:rsidP="002D1B8D">
      <w:hyperlink r:id="rId112" w:history="1">
        <w:r>
          <w:rPr>
            <w:rStyle w:val="Hyperlink"/>
            <w:bCs/>
          </w:rPr>
          <w:t>R1-2404729</w:t>
        </w:r>
      </w:hyperlink>
      <w:r>
        <w:tab/>
        <w:t>Correction on Further NR Mobility Enhancements</w:t>
      </w:r>
      <w:r>
        <w:tab/>
        <w:t>Langbo</w:t>
      </w:r>
    </w:p>
    <w:p w14:paraId="319FFA2D" w14:textId="77777777" w:rsidR="00C01C04" w:rsidRDefault="00000000" w:rsidP="002D1B8D">
      <w:pPr>
        <w:rPr>
          <w:rFonts w:eastAsia="SimSun"/>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27" w:author="zheng liu" w:date="2024-01-30T15:54:00Z">
                <w:rPr>
                  <w:rFonts w:ascii="Cambria Math" w:eastAsia="SimSun" w:hAnsi="Cambria Math"/>
                  <w:i/>
                </w:rPr>
              </w:ins>
            </m:ctrlPr>
          </m:sSubPr>
          <m:e>
            <m:r>
              <w:ins w:id="428" w:author="zheng liu" w:date="2024-01-30T15:54:00Z">
                <w:rPr>
                  <w:rFonts w:ascii="Cambria Math" w:hAnsi="Cambria Math"/>
                </w:rPr>
                <m:t>∆</m:t>
              </w:ins>
            </m:r>
          </m:e>
          <m:sub>
            <m:r>
              <w:ins w:id="429" w:author="zheng liu" w:date="2024-01-30T15:54:00Z">
                <m:rPr>
                  <m:sty m:val="p"/>
                </m:rPr>
                <w:rPr>
                  <w:rFonts w:ascii="Cambria Math" w:hAnsi="Cambria Math"/>
                </w:rPr>
                <m:t>BWPSwitching</m:t>
              </w:ins>
            </m:r>
          </m:sub>
        </m:sSub>
        <m:sSub>
          <m:sSubPr>
            <m:ctrlPr>
              <w:del w:id="430" w:author="zheng liu" w:date="2024-01-30T15:54:00Z">
                <w:rPr>
                  <w:rFonts w:ascii="Cambria Math" w:eastAsia="SimSun" w:hAnsi="Cambria Math"/>
                  <w:i/>
                </w:rPr>
              </w:del>
            </m:ctrlPr>
          </m:sSubPr>
          <m:e>
            <m:r>
              <w:del w:id="431" w:author="zheng liu" w:date="2024-01-30T15:54:00Z">
                <w:rPr>
                  <w:rFonts w:ascii="Cambria Math" w:hAnsi="Cambria Math"/>
                </w:rPr>
                <m:t>T</m:t>
              </w:del>
            </m:r>
          </m:e>
          <m:sub>
            <m:r>
              <w:del w:id="432"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14D597A"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F6E81F2" w14:textId="77777777" w:rsidR="00C01C04" w:rsidRDefault="00000000" w:rsidP="002D1B8D">
      <w:pPr>
        <w:pStyle w:val="B1"/>
      </w:pPr>
      <w:r>
        <w:t>-</w:t>
      </w:r>
      <w:r>
        <w:tab/>
      </w:r>
      <m:oMath>
        <m:sSub>
          <m:sSubPr>
            <m:ctrlPr>
              <w:ins w:id="433" w:author="zheng liu" w:date="2024-01-30T15:56:00Z">
                <w:rPr>
                  <w:rFonts w:ascii="Cambria Math" w:eastAsiaTheme="minorEastAsia" w:hAnsi="Cambria Math"/>
                  <w:i/>
                </w:rPr>
              </w:ins>
            </m:ctrlPr>
          </m:sSubPr>
          <m:e>
            <m:r>
              <w:ins w:id="434" w:author="zheng liu" w:date="2024-01-30T15:56:00Z">
                <w:rPr>
                  <w:rFonts w:ascii="Cambria Math" w:hAnsi="Cambria Math"/>
                </w:rPr>
                <m:t>∆</m:t>
              </w:ins>
            </m:r>
          </m:e>
          <m:sub>
            <m:r>
              <w:ins w:id="435" w:author="zheng liu" w:date="2024-01-30T15:56:00Z">
                <m:rPr>
                  <m:sty m:val="p"/>
                </m:rPr>
                <w:rPr>
                  <w:rFonts w:ascii="Cambria Math" w:hAnsi="Cambria Math"/>
                </w:rPr>
                <m:t>BWPSwitching</m:t>
              </w:ins>
            </m:r>
          </m:sub>
        </m:sSub>
        <m:sSub>
          <m:sSubPr>
            <m:ctrlPr>
              <w:del w:id="436" w:author="zheng liu" w:date="2024-01-30T15:56:00Z">
                <w:rPr>
                  <w:rFonts w:ascii="Cambria Math" w:eastAsiaTheme="minorEastAsia" w:hAnsi="Cambria Math"/>
                  <w:i/>
                </w:rPr>
              </w:del>
            </m:ctrlPr>
          </m:sSubPr>
          <m:e>
            <m:r>
              <w:del w:id="437" w:author="zheng liu" w:date="2024-01-30T15:56:00Z">
                <w:rPr>
                  <w:rFonts w:ascii="Cambria Math" w:hAnsi="Cambria Math"/>
                </w:rPr>
                <m:t>T</m:t>
              </w:del>
            </m:r>
          </m:e>
          <m:sub>
            <m:r>
              <w:del w:id="438"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39" w:author="zheng liu" w:date="2024-01-30T15:56:00Z">
        <w:r>
          <w:t xml:space="preserve"> </w:t>
        </w:r>
      </w:ins>
      <m:oMath>
        <m:sSub>
          <m:sSubPr>
            <m:ctrlPr>
              <w:ins w:id="440" w:author="zheng liu" w:date="2024-01-30T15:57:00Z">
                <w:rPr>
                  <w:rFonts w:ascii="Cambria Math" w:eastAsiaTheme="minorEastAsia" w:hAnsi="Cambria Math"/>
                  <w:i/>
                </w:rPr>
              </w:ins>
            </m:ctrlPr>
          </m:sSubPr>
          <m:e>
            <m:r>
              <w:ins w:id="441" w:author="zheng liu" w:date="2024-01-30T15:57:00Z">
                <w:rPr>
                  <w:rFonts w:ascii="Cambria Math" w:hAnsi="Cambria Math"/>
                </w:rPr>
                <m:t>∆</m:t>
              </w:ins>
            </m:r>
          </m:e>
          <m:sub>
            <m:r>
              <w:ins w:id="442" w:author="zheng liu" w:date="2024-01-30T15:57:00Z">
                <m:rPr>
                  <m:sty m:val="p"/>
                </m:rPr>
                <w:rPr>
                  <w:rFonts w:ascii="Cambria Math" w:hAnsi="Cambria Math"/>
                </w:rPr>
                <m:t>BWPSwitching</m:t>
              </w:ins>
            </m:r>
          </m:sub>
        </m:sSub>
      </m:oMath>
      <w:ins w:id="443" w:author="zheng liu" w:date="2024-01-30T15:57:00Z">
        <w:r>
          <w:rPr>
            <w:lang w:eastAsia="zh-CN"/>
          </w:rPr>
          <w:t xml:space="preserve"> </w:t>
        </w:r>
      </w:ins>
      <w:ins w:id="444" w:author="zheng liu" w:date="2024-01-30T15:56:00Z">
        <w:r>
          <w:t>is</w:t>
        </w:r>
      </w:ins>
      <w:ins w:id="445"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46" w:author="zheng liu" w:date="2024-01-30T15:57:00Z">
        <w:r>
          <w:t xml:space="preserve">slots </w:t>
        </w:r>
      </w:ins>
      <w:del w:id="447" w:author="zheng liu" w:date="2024-01-30T15:57:00Z">
        <w:r>
          <w:delText xml:space="preserve">is </w:delText>
        </w:r>
      </w:del>
      <w:r>
        <w:t xml:space="preserve">defined in [10, TS 38.133] otherwise </w:t>
      </w:r>
    </w:p>
    <w:p w14:paraId="7D7C1EF1" w14:textId="77777777" w:rsidR="00C01C04" w:rsidRDefault="00C01C04" w:rsidP="002D1B8D"/>
    <w:p w14:paraId="1DBBF179" w14:textId="77777777" w:rsidR="00C01C04" w:rsidRDefault="00C01C04" w:rsidP="002D1B8D"/>
    <w:p w14:paraId="4E2B746A"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0A871CC1"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741DEEF4" w14:textId="77777777" w:rsidR="00C01C04" w:rsidRDefault="00000000" w:rsidP="002D1B8D">
            <w:pPr>
              <w:rPr>
                <w:b w:val="0"/>
                <w:bCs w:val="0"/>
              </w:rPr>
            </w:pPr>
            <w:r>
              <w:rPr>
                <w:rFonts w:hint="eastAsia"/>
              </w:rPr>
              <w:t>C</w:t>
            </w:r>
            <w:r>
              <w:t>ompany</w:t>
            </w:r>
          </w:p>
        </w:tc>
        <w:tc>
          <w:tcPr>
            <w:tcW w:w="2106" w:type="dxa"/>
          </w:tcPr>
          <w:p w14:paraId="3B650EC9"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2EF51082" w14:textId="77777777" w:rsidR="00C01C04" w:rsidRDefault="00000000" w:rsidP="002D1B8D">
            <w:pPr>
              <w:rPr>
                <w:b w:val="0"/>
                <w:bCs w:val="0"/>
              </w:rPr>
            </w:pPr>
            <w:r>
              <w:rPr>
                <w:rFonts w:hint="eastAsia"/>
              </w:rPr>
              <w:t>C</w:t>
            </w:r>
            <w:r>
              <w:t>omment</w:t>
            </w:r>
          </w:p>
        </w:tc>
      </w:tr>
      <w:tr w:rsidR="00C01C04" w14:paraId="7B7BC65B" w14:textId="77777777" w:rsidTr="00C01C04">
        <w:tc>
          <w:tcPr>
            <w:tcW w:w="1828" w:type="dxa"/>
          </w:tcPr>
          <w:p w14:paraId="7C66BD33" w14:textId="77777777" w:rsidR="00C01C04" w:rsidRDefault="00000000" w:rsidP="002D1B8D">
            <w:r>
              <w:rPr>
                <w:rFonts w:hint="eastAsia"/>
              </w:rPr>
              <w:t>F</w:t>
            </w:r>
            <w:r>
              <w:t>L</w:t>
            </w:r>
          </w:p>
        </w:tc>
        <w:tc>
          <w:tcPr>
            <w:tcW w:w="2106" w:type="dxa"/>
          </w:tcPr>
          <w:p w14:paraId="0C754A5D" w14:textId="77777777" w:rsidR="00C01C04" w:rsidRDefault="00000000" w:rsidP="002D1B8D">
            <w:pPr>
              <w:rPr>
                <w:lang w:eastAsia="ja-JP"/>
              </w:rPr>
            </w:pPr>
            <w:r>
              <w:rPr>
                <w:rFonts w:hint="eastAsia"/>
                <w:lang w:eastAsia="ja-JP"/>
              </w:rPr>
              <w:t>Y</w:t>
            </w:r>
            <w:r>
              <w:rPr>
                <w:lang w:eastAsia="ja-JP"/>
              </w:rPr>
              <w:t>es</w:t>
            </w:r>
          </w:p>
        </w:tc>
        <w:tc>
          <w:tcPr>
            <w:tcW w:w="6009" w:type="dxa"/>
          </w:tcPr>
          <w:p w14:paraId="0AB27694" w14:textId="77777777" w:rsidR="00C01C04" w:rsidRDefault="00000000" w:rsidP="002D1B8D">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C01C04" w14:paraId="7503B842" w14:textId="77777777" w:rsidTr="00C01C04">
        <w:tc>
          <w:tcPr>
            <w:tcW w:w="1828" w:type="dxa"/>
          </w:tcPr>
          <w:p w14:paraId="567592E9" w14:textId="77777777" w:rsidR="00C01C04" w:rsidRDefault="00000000" w:rsidP="002D1B8D">
            <w:r>
              <w:t>Ericsson</w:t>
            </w:r>
          </w:p>
        </w:tc>
        <w:tc>
          <w:tcPr>
            <w:tcW w:w="2106" w:type="dxa"/>
          </w:tcPr>
          <w:p w14:paraId="7791C63D" w14:textId="77777777" w:rsidR="00C01C04" w:rsidRDefault="00000000" w:rsidP="002D1B8D">
            <w:r>
              <w:t>Yes</w:t>
            </w:r>
          </w:p>
        </w:tc>
        <w:tc>
          <w:tcPr>
            <w:tcW w:w="6009" w:type="dxa"/>
          </w:tcPr>
          <w:p w14:paraId="2E6F0AF2" w14:textId="77777777" w:rsidR="00C01C04" w:rsidRDefault="00000000" w:rsidP="002D1B8D">
            <w:r>
              <w:t>Agree with FL</w:t>
            </w:r>
          </w:p>
        </w:tc>
      </w:tr>
      <w:tr w:rsidR="00C01C04" w14:paraId="60E33525" w14:textId="77777777" w:rsidTr="00C01C04">
        <w:tc>
          <w:tcPr>
            <w:tcW w:w="1828" w:type="dxa"/>
          </w:tcPr>
          <w:p w14:paraId="2AC0ADB8" w14:textId="77777777" w:rsidR="00C01C04" w:rsidRDefault="00000000" w:rsidP="002D1B8D">
            <w:pPr>
              <w:rPr>
                <w:lang w:val="en-US" w:eastAsia="zh-CN"/>
              </w:rPr>
            </w:pPr>
            <w:r>
              <w:rPr>
                <w:rFonts w:hint="eastAsia"/>
                <w:lang w:val="en-US" w:eastAsia="zh-CN"/>
              </w:rPr>
              <w:lastRenderedPageBreak/>
              <w:t>CATT</w:t>
            </w:r>
          </w:p>
        </w:tc>
        <w:tc>
          <w:tcPr>
            <w:tcW w:w="2106" w:type="dxa"/>
          </w:tcPr>
          <w:p w14:paraId="3CD53B7E" w14:textId="77777777" w:rsidR="00C01C04" w:rsidRDefault="00000000" w:rsidP="002D1B8D">
            <w:pPr>
              <w:rPr>
                <w:lang w:val="en-US" w:eastAsia="zh-CN"/>
              </w:rPr>
            </w:pPr>
            <w:r>
              <w:rPr>
                <w:rFonts w:hint="eastAsia"/>
                <w:lang w:val="en-US" w:eastAsia="zh-CN"/>
              </w:rPr>
              <w:t>Yes</w:t>
            </w:r>
          </w:p>
        </w:tc>
        <w:tc>
          <w:tcPr>
            <w:tcW w:w="6009" w:type="dxa"/>
          </w:tcPr>
          <w:p w14:paraId="5B582DD5" w14:textId="77777777" w:rsidR="00C01C04" w:rsidRDefault="00000000" w:rsidP="002D1B8D">
            <w:pPr>
              <w:rPr>
                <w:lang w:val="en-US" w:eastAsia="zh-CN"/>
              </w:rPr>
            </w:pPr>
            <w:r>
              <w:rPr>
                <w:rFonts w:hint="eastAsia"/>
                <w:lang w:val="en-US" w:eastAsia="zh-CN"/>
              </w:rPr>
              <w:t>OK to discuss.</w:t>
            </w:r>
          </w:p>
        </w:tc>
      </w:tr>
      <w:tr w:rsidR="001B3799" w14:paraId="2A29F155" w14:textId="77777777" w:rsidTr="00C01C04">
        <w:tc>
          <w:tcPr>
            <w:tcW w:w="1828" w:type="dxa"/>
          </w:tcPr>
          <w:p w14:paraId="077AB472" w14:textId="770E23C7" w:rsidR="001B3799" w:rsidRDefault="001B3799" w:rsidP="001B3799">
            <w:r>
              <w:t>Nokia</w:t>
            </w:r>
          </w:p>
        </w:tc>
        <w:tc>
          <w:tcPr>
            <w:tcW w:w="2106" w:type="dxa"/>
          </w:tcPr>
          <w:p w14:paraId="09693164" w14:textId="747F7184" w:rsidR="001B3799" w:rsidRDefault="001B3799" w:rsidP="001B3799">
            <w:r>
              <w:t>Yes</w:t>
            </w:r>
          </w:p>
        </w:tc>
        <w:tc>
          <w:tcPr>
            <w:tcW w:w="6009" w:type="dxa"/>
          </w:tcPr>
          <w:p w14:paraId="239870BE" w14:textId="5832C844" w:rsidR="001B3799" w:rsidRDefault="001B3799" w:rsidP="001B3799">
            <w:r>
              <w:t xml:space="preserve">Fine with the FL proposal. </w:t>
            </w:r>
          </w:p>
        </w:tc>
      </w:tr>
    </w:tbl>
    <w:p w14:paraId="261C0839" w14:textId="77777777" w:rsidR="00C01C04" w:rsidRDefault="00C01C04" w:rsidP="002D1B8D"/>
    <w:p w14:paraId="1C742AFB" w14:textId="77777777" w:rsidR="00C01C04" w:rsidRDefault="00000000" w:rsidP="002D1B8D">
      <w:pPr>
        <w:rPr>
          <w:lang w:eastAsia="zh-CN"/>
        </w:rPr>
      </w:pPr>
      <w:r>
        <w:rPr>
          <w:lang w:eastAsia="zh-CN"/>
        </w:rPr>
        <w:br w:type="page"/>
      </w:r>
    </w:p>
    <w:p w14:paraId="2FA1A278" w14:textId="77777777" w:rsidR="00C01C04" w:rsidRDefault="00000000" w:rsidP="002D1B8D">
      <w:pPr>
        <w:pStyle w:val="Heading2"/>
        <w:rPr>
          <w:rFonts w:eastAsia="SimSun"/>
          <w:lang w:eastAsia="zh-CN"/>
        </w:rPr>
      </w:pPr>
      <w:r>
        <w:rPr>
          <w:rFonts w:eastAsia="SimSun"/>
          <w:lang w:eastAsia="zh-CN"/>
        </w:rPr>
        <w:lastRenderedPageBreak/>
        <w:t xml:space="preserve">[Open] Issue 1-7: </w:t>
      </w:r>
      <w:r>
        <w:t>TCI state applied for CORESETs other than CORESET 0</w:t>
      </w:r>
    </w:p>
    <w:p w14:paraId="66E2B3C7" w14:textId="77777777" w:rsidR="00C01C04" w:rsidRDefault="00000000" w:rsidP="002D1B8D">
      <w:pPr>
        <w:pStyle w:val="Heading3"/>
      </w:pPr>
      <w:r>
        <w:rPr>
          <w:rFonts w:hint="eastAsia"/>
        </w:rPr>
        <w:t>S</w:t>
      </w:r>
      <w:r>
        <w:t>ummary of Proposal</w:t>
      </w:r>
    </w:p>
    <w:p w14:paraId="2217BF7F" w14:textId="77777777" w:rsidR="00C01C04" w:rsidRDefault="00000000" w:rsidP="002D1B8D">
      <w:pPr>
        <w:rPr>
          <w:lang w:val="en-US" w:eastAsia="ja-JP"/>
        </w:rPr>
      </w:pPr>
      <w:r>
        <w:rPr>
          <w:rFonts w:hint="eastAsia"/>
          <w:lang w:val="en-US" w:eastAsia="ja-JP"/>
        </w:rPr>
        <w:t>T</w:t>
      </w:r>
      <w:r>
        <w:rPr>
          <w:lang w:val="en-US" w:eastAsia="ja-JP"/>
        </w:rPr>
        <w:t xml:space="preserve">he following proposals from two companies address the issue on the TCI state for CORESET other than CORESET0, which needs to define the exception for </w:t>
      </w:r>
      <w:proofErr w:type="gramStart"/>
      <w:r>
        <w:rPr>
          <w:lang w:val="en-US" w:eastAsia="ja-JP"/>
        </w:rPr>
        <w:t>LTM</w:t>
      </w:r>
      <w:proofErr w:type="gramEnd"/>
    </w:p>
    <w:p w14:paraId="041A3BB0" w14:textId="77777777" w:rsidR="00C01C04" w:rsidRDefault="00000000" w:rsidP="002D1B8D">
      <w:hyperlink r:id="rId113" w:history="1">
        <w:r>
          <w:rPr>
            <w:rStyle w:val="Hyperlink"/>
            <w:bCs/>
          </w:rPr>
          <w:t>R1-2404750</w:t>
        </w:r>
      </w:hyperlink>
      <w:r>
        <w:tab/>
        <w:t>Draft CR for 38.213 on</w:t>
      </w:r>
      <w:bookmarkStart w:id="448" w:name="_Hlk166353538"/>
      <w:r>
        <w:t xml:space="preserve"> TCI state applied for CORESETs other than CORESET 0</w:t>
      </w:r>
      <w:bookmarkEnd w:id="448"/>
      <w:r>
        <w:tab/>
        <w:t>Ericsson</w:t>
      </w:r>
    </w:p>
    <w:p w14:paraId="7D708C86" w14:textId="77777777" w:rsidR="00C01C04" w:rsidRDefault="00000000" w:rsidP="002D1B8D">
      <w:r>
        <w:t>10.1</w:t>
      </w:r>
      <w:r>
        <w:tab/>
        <w:t xml:space="preserve">UE procedure for determining physical downlink control channel </w:t>
      </w:r>
      <w:proofErr w:type="gramStart"/>
      <w:r>
        <w:t>assignment</w:t>
      </w:r>
      <w:proofErr w:type="gramEnd"/>
      <w:r>
        <w:t xml:space="preserve"> </w:t>
      </w:r>
    </w:p>
    <w:p w14:paraId="61CBFCB8" w14:textId="77777777" w:rsidR="00C01C04" w:rsidRDefault="00000000" w:rsidP="002D1B8D">
      <w:pPr>
        <w:rPr>
          <w:lang w:eastAsia="ja-JP"/>
        </w:rPr>
      </w:pPr>
      <w:r>
        <w:rPr>
          <w:lang w:eastAsia="ja-JP"/>
        </w:rPr>
        <w:t>&lt;unchanged part omitted&gt;</w:t>
      </w:r>
    </w:p>
    <w:p w14:paraId="69AB0B6A" w14:textId="77777777" w:rsidR="00C01C04" w:rsidRDefault="00000000" w:rsidP="002D1B8D">
      <w:r>
        <w:t xml:space="preserve">For a CORESET other than a CORESET with index 0, </w:t>
      </w:r>
    </w:p>
    <w:p w14:paraId="61E1C2EA" w14:textId="77777777" w:rsidR="00C01C04" w:rsidRDefault="00000000" w:rsidP="002D1B8D">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MS Mincho"/>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49"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2CFF69F2" w14:textId="77777777" w:rsidR="00C01C04" w:rsidRDefault="00000000" w:rsidP="002D1B8D">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5D9021B5" w14:textId="77777777" w:rsidR="00C01C04" w:rsidRDefault="00C01C04" w:rsidP="002D1B8D"/>
    <w:p w14:paraId="7D6A10D0" w14:textId="77777777" w:rsidR="00C01C04" w:rsidRDefault="00000000" w:rsidP="002D1B8D">
      <w:hyperlink r:id="rId114" w:history="1">
        <w:r>
          <w:rPr>
            <w:rStyle w:val="Hyperlink"/>
            <w:bCs/>
          </w:rPr>
          <w:t>R1-2404928</w:t>
        </w:r>
      </w:hyperlink>
      <w:r>
        <w:tab/>
        <w:t>Draft CR for TCI state applied for CORESETs other than CORESET 0 in LTM</w:t>
      </w:r>
      <w:r>
        <w:tab/>
        <w:t>Nokia</w:t>
      </w:r>
    </w:p>
    <w:p w14:paraId="691409A0" w14:textId="77777777" w:rsidR="00C01C04" w:rsidRDefault="00000000" w:rsidP="002D1B8D">
      <w:r>
        <w:t xml:space="preserve">10.1 UE procedure for determining physical downlink control channel </w:t>
      </w:r>
      <w:proofErr w:type="gramStart"/>
      <w:r>
        <w:t>assignment</w:t>
      </w:r>
      <w:proofErr w:type="gramEnd"/>
      <w:r>
        <w:t xml:space="preserve"> </w:t>
      </w:r>
    </w:p>
    <w:p w14:paraId="40C227F3" w14:textId="77777777" w:rsidR="00C01C04" w:rsidRDefault="00000000" w:rsidP="002D1B8D">
      <w:pPr>
        <w:rPr>
          <w:lang w:eastAsia="ja-JP"/>
        </w:rPr>
      </w:pPr>
      <w:r>
        <w:rPr>
          <w:lang w:eastAsia="ja-JP"/>
        </w:rPr>
        <w:t>&lt;unchanged part omitted&gt;</w:t>
      </w:r>
    </w:p>
    <w:p w14:paraId="73837389" w14:textId="77777777" w:rsidR="00C01C04" w:rsidRDefault="00000000" w:rsidP="002D1B8D">
      <w:pPr>
        <w:rPr>
          <w:lang w:val="en-US" w:eastAsia="fr-FR"/>
        </w:rPr>
      </w:pPr>
      <w:r>
        <w:rPr>
          <w:lang w:val="en-US" w:eastAsia="fr-FR"/>
        </w:rPr>
        <w:t xml:space="preserve">For a CORESET other than a CORESET with index 0, </w:t>
      </w:r>
    </w:p>
    <w:p w14:paraId="14F43BF1" w14:textId="77777777" w:rsidR="00C01C04" w:rsidRDefault="00000000" w:rsidP="002D1B8D">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5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51" w:author="NOKIA" w:date="2024-05-01T10:43:00Z">
        <w:r>
          <w:rPr>
            <w:lang w:val="en-US" w:eastAsia="zh-CN"/>
          </w:rPr>
          <w:t xml:space="preserve"> if applicable, otherwise</w:t>
        </w:r>
      </w:ins>
      <w:ins w:id="452" w:author="NOKIA" w:date="2024-05-01T10:44:00Z">
        <w:r>
          <w:rPr>
            <w:lang w:val="en-US" w:eastAsia="zh-CN"/>
          </w:rPr>
          <w:t xml:space="preserve">, </w:t>
        </w:r>
      </w:ins>
      <w:ins w:id="453"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8AC590D" w14:textId="77777777" w:rsidR="00C01C04" w:rsidRDefault="00000000" w:rsidP="002D1B8D">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06E13306" w14:textId="77777777" w:rsidR="00C01C04" w:rsidRDefault="00C01C04" w:rsidP="002D1B8D">
      <w:pPr>
        <w:rPr>
          <w:lang w:val="en-US" w:eastAsia="fr-FR"/>
        </w:rPr>
      </w:pPr>
    </w:p>
    <w:p w14:paraId="086F24DB"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5560AC84"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2AE59776" w14:textId="77777777" w:rsidR="00C01C04" w:rsidRDefault="00000000" w:rsidP="002D1B8D">
            <w:pPr>
              <w:rPr>
                <w:b w:val="0"/>
                <w:bCs w:val="0"/>
              </w:rPr>
            </w:pPr>
            <w:r>
              <w:rPr>
                <w:rFonts w:hint="eastAsia"/>
              </w:rPr>
              <w:t>C</w:t>
            </w:r>
            <w:r>
              <w:t>ompany</w:t>
            </w:r>
          </w:p>
        </w:tc>
        <w:tc>
          <w:tcPr>
            <w:tcW w:w="2106" w:type="dxa"/>
          </w:tcPr>
          <w:p w14:paraId="44F062A8"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5505AA3C" w14:textId="77777777" w:rsidR="00C01C04" w:rsidRDefault="00000000" w:rsidP="002D1B8D">
            <w:pPr>
              <w:rPr>
                <w:b w:val="0"/>
                <w:bCs w:val="0"/>
              </w:rPr>
            </w:pPr>
            <w:r>
              <w:rPr>
                <w:rFonts w:hint="eastAsia"/>
              </w:rPr>
              <w:t>C</w:t>
            </w:r>
            <w:r>
              <w:t>omment</w:t>
            </w:r>
          </w:p>
        </w:tc>
      </w:tr>
      <w:tr w:rsidR="00C01C04" w14:paraId="0BF063E6" w14:textId="77777777" w:rsidTr="00C01C04">
        <w:tc>
          <w:tcPr>
            <w:tcW w:w="1828" w:type="dxa"/>
          </w:tcPr>
          <w:p w14:paraId="78C7334B" w14:textId="77777777" w:rsidR="00C01C04" w:rsidRDefault="00000000" w:rsidP="002D1B8D">
            <w:r>
              <w:rPr>
                <w:rFonts w:hint="eastAsia"/>
              </w:rPr>
              <w:t>F</w:t>
            </w:r>
            <w:r>
              <w:t>L</w:t>
            </w:r>
          </w:p>
        </w:tc>
        <w:tc>
          <w:tcPr>
            <w:tcW w:w="2106" w:type="dxa"/>
          </w:tcPr>
          <w:p w14:paraId="0D07C14E" w14:textId="77777777" w:rsidR="00C01C04" w:rsidRDefault="00000000" w:rsidP="002D1B8D">
            <w:pPr>
              <w:rPr>
                <w:lang w:eastAsia="ja-JP"/>
              </w:rPr>
            </w:pPr>
            <w:r>
              <w:rPr>
                <w:rFonts w:hint="eastAsia"/>
                <w:lang w:eastAsia="ja-JP"/>
              </w:rPr>
              <w:t>Y</w:t>
            </w:r>
            <w:r>
              <w:rPr>
                <w:lang w:eastAsia="ja-JP"/>
              </w:rPr>
              <w:t>es</w:t>
            </w:r>
          </w:p>
        </w:tc>
        <w:tc>
          <w:tcPr>
            <w:tcW w:w="6009" w:type="dxa"/>
          </w:tcPr>
          <w:p w14:paraId="7D8F86F4" w14:textId="77777777" w:rsidR="00C01C04" w:rsidRDefault="00000000" w:rsidP="002D1B8D">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063932A2" w14:textId="77777777" w:rsidR="00C01C04" w:rsidRDefault="00000000" w:rsidP="002D1B8D">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5B582B38" w14:textId="77777777" w:rsidR="00C01C04" w:rsidRDefault="00000000" w:rsidP="002D1B8D">
            <w:pPr>
              <w:numPr>
                <w:ilvl w:val="0"/>
                <w:numId w:val="19"/>
              </w:numPr>
            </w:pPr>
            <w:ins w:id="454"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55" w:author="NOKIA" w:date="2024-05-01T10:43:00Z">
              <w:r>
                <w:rPr>
                  <w:lang w:val="en-US" w:eastAsia="zh-CN"/>
                </w:rPr>
                <w:t xml:space="preserve"> if applicable, otherwise</w:t>
              </w:r>
            </w:ins>
            <w:ins w:id="456" w:author="NOKIA" w:date="2024-05-01T10:44:00Z">
              <w:r>
                <w:rPr>
                  <w:lang w:val="en-US" w:eastAsia="zh-CN"/>
                </w:rPr>
                <w:t xml:space="preserve">, </w:t>
              </w:r>
            </w:ins>
          </w:p>
          <w:p w14:paraId="607EF04A" w14:textId="77777777" w:rsidR="00C01C04" w:rsidRDefault="00000000" w:rsidP="002D1B8D">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w:t>
            </w:r>
            <w:proofErr w:type="gramStart"/>
            <w:r>
              <w:rPr>
                <w:lang w:val="en-US" w:eastAsia="fr-FR"/>
              </w:rPr>
              <w:t>process;</w:t>
            </w:r>
            <w:proofErr w:type="gramEnd"/>
            <w:r>
              <w:rPr>
                <w:lang w:val="en-US" w:eastAsia="fr-FR"/>
              </w:rPr>
              <w:t xml:space="preserve"> </w:t>
            </w:r>
          </w:p>
          <w:p w14:paraId="00D524C6" w14:textId="77777777" w:rsidR="00C01C04" w:rsidRDefault="00C01C04" w:rsidP="002D1B8D">
            <w:pPr>
              <w:rPr>
                <w:lang w:eastAsia="ja-JP"/>
              </w:rPr>
            </w:pPr>
          </w:p>
        </w:tc>
      </w:tr>
      <w:tr w:rsidR="00C01C04" w14:paraId="423BB770" w14:textId="77777777" w:rsidTr="00C01C04">
        <w:tc>
          <w:tcPr>
            <w:tcW w:w="1828" w:type="dxa"/>
          </w:tcPr>
          <w:p w14:paraId="2035293A" w14:textId="77777777" w:rsidR="00C01C04" w:rsidRDefault="00000000" w:rsidP="002D1B8D">
            <w:r>
              <w:t>Ericsson</w:t>
            </w:r>
          </w:p>
        </w:tc>
        <w:tc>
          <w:tcPr>
            <w:tcW w:w="2106" w:type="dxa"/>
          </w:tcPr>
          <w:p w14:paraId="327B5DAA" w14:textId="77777777" w:rsidR="00C01C04" w:rsidRDefault="00000000" w:rsidP="002D1B8D">
            <w:r>
              <w:t>Yes</w:t>
            </w:r>
          </w:p>
        </w:tc>
        <w:tc>
          <w:tcPr>
            <w:tcW w:w="6009" w:type="dxa"/>
          </w:tcPr>
          <w:p w14:paraId="41C51ECF" w14:textId="77777777" w:rsidR="00C01C04" w:rsidRDefault="00000000" w:rsidP="002D1B8D">
            <w:r>
              <w:t>Either version is fine</w:t>
            </w:r>
          </w:p>
        </w:tc>
      </w:tr>
      <w:tr w:rsidR="00C01C04" w14:paraId="60F85849" w14:textId="77777777" w:rsidTr="00C01C04">
        <w:tc>
          <w:tcPr>
            <w:tcW w:w="1828" w:type="dxa"/>
          </w:tcPr>
          <w:p w14:paraId="07F929BE" w14:textId="77777777" w:rsidR="00C01C04" w:rsidRDefault="00000000" w:rsidP="002D1B8D">
            <w:pPr>
              <w:rPr>
                <w:lang w:val="en-US" w:eastAsia="zh-CN"/>
              </w:rPr>
            </w:pPr>
            <w:r>
              <w:rPr>
                <w:rFonts w:hint="eastAsia"/>
                <w:lang w:val="en-US" w:eastAsia="zh-CN"/>
              </w:rPr>
              <w:t>CATT</w:t>
            </w:r>
          </w:p>
        </w:tc>
        <w:tc>
          <w:tcPr>
            <w:tcW w:w="2106" w:type="dxa"/>
          </w:tcPr>
          <w:p w14:paraId="7CC320A2" w14:textId="77777777" w:rsidR="00C01C04" w:rsidRDefault="00000000" w:rsidP="002D1B8D">
            <w:pPr>
              <w:rPr>
                <w:lang w:val="en-US" w:eastAsia="zh-CN"/>
              </w:rPr>
            </w:pPr>
            <w:r>
              <w:rPr>
                <w:rFonts w:hint="eastAsia"/>
                <w:lang w:val="en-US" w:eastAsia="zh-CN"/>
              </w:rPr>
              <w:t>Yes</w:t>
            </w:r>
          </w:p>
        </w:tc>
        <w:tc>
          <w:tcPr>
            <w:tcW w:w="6009" w:type="dxa"/>
          </w:tcPr>
          <w:p w14:paraId="64C7D30C" w14:textId="77777777" w:rsidR="00C01C04" w:rsidRDefault="00000000" w:rsidP="002D1B8D">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1B3799" w14:paraId="0EF75CF3" w14:textId="77777777" w:rsidTr="00C01C04">
        <w:tc>
          <w:tcPr>
            <w:tcW w:w="1828" w:type="dxa"/>
          </w:tcPr>
          <w:p w14:paraId="325FDC0F" w14:textId="3F78D091" w:rsidR="001B3799" w:rsidRDefault="001B3799" w:rsidP="001B3799">
            <w:r>
              <w:t>Nokia</w:t>
            </w:r>
          </w:p>
        </w:tc>
        <w:tc>
          <w:tcPr>
            <w:tcW w:w="2106" w:type="dxa"/>
          </w:tcPr>
          <w:p w14:paraId="228A08BD" w14:textId="18E63347" w:rsidR="001B3799" w:rsidRDefault="001B3799" w:rsidP="001B3799">
            <w:r>
              <w:t>Yes</w:t>
            </w:r>
          </w:p>
        </w:tc>
        <w:tc>
          <w:tcPr>
            <w:tcW w:w="6009" w:type="dxa"/>
          </w:tcPr>
          <w:p w14:paraId="247DF39C" w14:textId="5249F426" w:rsidR="001B3799" w:rsidRDefault="001B3799" w:rsidP="001B3799">
            <w:r>
              <w:t xml:space="preserve">The FL proposal looks good. </w:t>
            </w:r>
          </w:p>
        </w:tc>
      </w:tr>
    </w:tbl>
    <w:p w14:paraId="42B58F5F" w14:textId="77777777" w:rsidR="00C01C04" w:rsidRDefault="00C01C04" w:rsidP="002D1B8D"/>
    <w:p w14:paraId="4A4A1916" w14:textId="77777777" w:rsidR="00C01C04" w:rsidRDefault="00000000" w:rsidP="002D1B8D">
      <w:r>
        <w:br w:type="page"/>
      </w:r>
    </w:p>
    <w:p w14:paraId="17B13836" w14:textId="77777777" w:rsidR="00C01C04" w:rsidRDefault="00000000" w:rsidP="002D1B8D">
      <w:pPr>
        <w:pStyle w:val="Heading2"/>
      </w:pPr>
      <w:r>
        <w:lastRenderedPageBreak/>
        <w:t>[Open] Issue 1-8: Clarification of SpcellInclusion</w:t>
      </w:r>
    </w:p>
    <w:p w14:paraId="04C63395" w14:textId="77777777" w:rsidR="00C01C04" w:rsidRDefault="00000000" w:rsidP="002D1B8D">
      <w:pPr>
        <w:pStyle w:val="Heading3"/>
      </w:pPr>
      <w:r>
        <w:rPr>
          <w:rFonts w:hint="eastAsia"/>
        </w:rPr>
        <w:t>S</w:t>
      </w:r>
      <w:r>
        <w:t>ummary of Proposal</w:t>
      </w:r>
    </w:p>
    <w:p w14:paraId="42B584F0" w14:textId="77777777" w:rsidR="00C01C04" w:rsidRDefault="00000000" w:rsidP="002D1B8D">
      <w:hyperlink r:id="rId115" w:history="1">
        <w:r>
          <w:rPr>
            <w:rStyle w:val="Hyperlink"/>
            <w:bCs/>
          </w:rPr>
          <w:t>R1-2404751</w:t>
        </w:r>
      </w:hyperlink>
      <w:r>
        <w:tab/>
        <w:t xml:space="preserve">Draft CR for 38.214 on </w:t>
      </w:r>
      <w:proofErr w:type="spellStart"/>
      <w:r>
        <w:t>spCellInclusion</w:t>
      </w:r>
      <w:proofErr w:type="spellEnd"/>
      <w:r>
        <w:tab/>
        <w:t>Ericsson</w:t>
      </w:r>
    </w:p>
    <w:p w14:paraId="48B9D2AA" w14:textId="77777777" w:rsidR="00C01C04" w:rsidRDefault="00000000" w:rsidP="002D1B8D">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SimSun"/>
          <w:i/>
        </w:rPr>
        <w:t>ltm</w:t>
      </w:r>
      <w:proofErr w:type="spellEnd"/>
      <w:r>
        <w:rPr>
          <w:rFonts w:eastAsia="SimSun"/>
          <w:i/>
        </w:rPr>
        <w:t>-CSI-SSB-</w:t>
      </w:r>
      <w:proofErr w:type="spellStart"/>
      <w:r>
        <w:rPr>
          <w:rFonts w:eastAsia="SimSun"/>
          <w:i/>
        </w:rPr>
        <w:t>ResourceList</w:t>
      </w:r>
      <w:proofErr w:type="spellEnd"/>
      <w:r>
        <w:rPr>
          <w:rFonts w:eastAsia="SimSun"/>
        </w:rPr>
        <w:t xml:space="preserve"> /</w:t>
      </w:r>
      <w:r>
        <w:rPr>
          <w:rFonts w:eastAsia="SimSun"/>
          <w:i/>
        </w:rPr>
        <w:t xml:space="preserve"> </w:t>
      </w:r>
      <w:proofErr w:type="spellStart"/>
      <w:r>
        <w:rPr>
          <w:rFonts w:eastAsia="SimSun"/>
          <w:i/>
        </w:rPr>
        <w:t>ltm-CandidateIdList</w:t>
      </w:r>
      <w:proofErr w:type="spellEnd"/>
      <w:r>
        <w:t xml:space="preserve"> is difficult to understand, and hence the proponent tries to clarify the intention. </w:t>
      </w:r>
    </w:p>
    <w:p w14:paraId="1BD397AE" w14:textId="77777777" w:rsidR="00C01C04" w:rsidRDefault="00000000" w:rsidP="002D1B8D">
      <w:pPr>
        <w:rPr>
          <w:lang w:eastAsia="zh-CN"/>
        </w:rPr>
      </w:pPr>
      <w:r>
        <w:rPr>
          <w:lang w:eastAsia="zh-CN"/>
        </w:rPr>
        <w:t>5.2.1.4.2</w:t>
      </w:r>
      <w:r>
        <w:rPr>
          <w:lang w:eastAsia="zh-CN"/>
        </w:rPr>
        <w:tab/>
        <w:t>Report quantity configurations</w:t>
      </w:r>
    </w:p>
    <w:p w14:paraId="1F6EB279" w14:textId="77777777" w:rsidR="00C01C04" w:rsidRDefault="00000000" w:rsidP="002D1B8D">
      <w:r>
        <w:t>&lt;Unchanged parts omitted&gt;</w:t>
      </w:r>
    </w:p>
    <w:p w14:paraId="74C191A3" w14:textId="77777777" w:rsidR="00C01C04" w:rsidRDefault="00000000" w:rsidP="002D1B8D">
      <w:pPr>
        <w:rPr>
          <w:rFonts w:eastAsia="MS Mincho"/>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MS Mincho"/>
        </w:rPr>
        <w:t>,</w:t>
      </w:r>
    </w:p>
    <w:p w14:paraId="40FD1792" w14:textId="77777777" w:rsidR="00C01C04" w:rsidRDefault="00000000" w:rsidP="002D1B8D">
      <w:pPr>
        <w:rPr>
          <w:rFonts w:eastAsia="MS Mincho"/>
          <w:color w:val="000000"/>
        </w:rPr>
      </w:pPr>
      <w:r>
        <w:t>-</w:t>
      </w:r>
      <w:r>
        <w:tab/>
      </w:r>
      <w:r>
        <w:rPr>
          <w:rFonts w:eastAsia="MS Mincho"/>
          <w:color w:val="000000"/>
        </w:rPr>
        <w:t xml:space="preserve">if the UE is configured with </w:t>
      </w:r>
      <w:proofErr w:type="spellStart"/>
      <w:r>
        <w:rPr>
          <w:rFonts w:eastAsia="MS Mincho"/>
          <w:i/>
          <w:iCs/>
          <w:color w:val="000000"/>
        </w:rPr>
        <w:t>spCellInclusion</w:t>
      </w:r>
      <w:proofErr w:type="spellEnd"/>
      <w:r>
        <w:rPr>
          <w:rFonts w:eastAsia="MS Mincho"/>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-PerCell</w:t>
      </w:r>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-PerCell</w:t>
      </w:r>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MS Mincho"/>
          <w:color w:val="000000"/>
        </w:rPr>
        <w:t xml:space="preserve"> </w:t>
      </w:r>
    </w:p>
    <w:p w14:paraId="487E1188" w14:textId="77777777" w:rsidR="00C01C04" w:rsidRDefault="00000000" w:rsidP="002D1B8D">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-CSI-SSB-ResourceSet</w:t>
      </w:r>
      <w:r>
        <w:rPr>
          <w:iCs/>
        </w:rPr>
        <w:t>,</w:t>
      </w:r>
    </w:p>
    <w:p w14:paraId="277371EA" w14:textId="77777777" w:rsidR="00C01C04" w:rsidRDefault="00000000" w:rsidP="002D1B8D">
      <w:pPr>
        <w:rPr>
          <w:rFonts w:eastAsia="MS Mincho"/>
          <w:color w:val="000000"/>
        </w:rPr>
      </w:pPr>
      <w:r>
        <w:rPr>
          <w:rFonts w:eastAsia="MS Mincho"/>
          <w:color w:val="000000"/>
        </w:rPr>
        <w:t>-</w:t>
      </w:r>
      <w:r>
        <w:rPr>
          <w:rFonts w:eastAsia="MS Mincho"/>
          <w:color w:val="000000"/>
        </w:rPr>
        <w:tab/>
        <w:t xml:space="preserve">if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12E5D9E1" w14:textId="77777777" w:rsidR="00C01C04" w:rsidRDefault="00C01C04" w:rsidP="002D1B8D"/>
    <w:p w14:paraId="16E4453D"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2CFB3A53"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4E40E6FD" w14:textId="77777777" w:rsidR="00C01C04" w:rsidRDefault="00000000" w:rsidP="002D1B8D">
            <w:pPr>
              <w:rPr>
                <w:b w:val="0"/>
                <w:bCs w:val="0"/>
              </w:rPr>
            </w:pPr>
            <w:r>
              <w:rPr>
                <w:rFonts w:hint="eastAsia"/>
              </w:rPr>
              <w:t>C</w:t>
            </w:r>
            <w:r>
              <w:t>ompany</w:t>
            </w:r>
          </w:p>
        </w:tc>
        <w:tc>
          <w:tcPr>
            <w:tcW w:w="2106" w:type="dxa"/>
          </w:tcPr>
          <w:p w14:paraId="2AEA49BC"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791B7242" w14:textId="77777777" w:rsidR="00C01C04" w:rsidRDefault="00000000" w:rsidP="002D1B8D">
            <w:pPr>
              <w:rPr>
                <w:b w:val="0"/>
                <w:bCs w:val="0"/>
              </w:rPr>
            </w:pPr>
            <w:r>
              <w:rPr>
                <w:rFonts w:hint="eastAsia"/>
              </w:rPr>
              <w:t>C</w:t>
            </w:r>
            <w:r>
              <w:t>omment</w:t>
            </w:r>
          </w:p>
        </w:tc>
      </w:tr>
      <w:tr w:rsidR="00C01C04" w14:paraId="7C178A1E" w14:textId="77777777" w:rsidTr="00C01C04">
        <w:tc>
          <w:tcPr>
            <w:tcW w:w="1828" w:type="dxa"/>
          </w:tcPr>
          <w:p w14:paraId="3CF94ECE" w14:textId="77777777" w:rsidR="00C01C04" w:rsidRDefault="00000000" w:rsidP="002D1B8D">
            <w:r>
              <w:rPr>
                <w:rFonts w:hint="eastAsia"/>
              </w:rPr>
              <w:t>F</w:t>
            </w:r>
            <w:r>
              <w:t>L</w:t>
            </w:r>
          </w:p>
        </w:tc>
        <w:tc>
          <w:tcPr>
            <w:tcW w:w="2106" w:type="dxa"/>
          </w:tcPr>
          <w:p w14:paraId="435107B5" w14:textId="77777777" w:rsidR="00C01C04" w:rsidRDefault="00000000" w:rsidP="002D1B8D">
            <w:pPr>
              <w:rPr>
                <w:lang w:eastAsia="ja-JP"/>
              </w:rPr>
            </w:pPr>
            <w:r>
              <w:rPr>
                <w:lang w:eastAsia="ja-JP"/>
              </w:rPr>
              <w:t>OK if companies are fine</w:t>
            </w:r>
          </w:p>
        </w:tc>
        <w:tc>
          <w:tcPr>
            <w:tcW w:w="6009" w:type="dxa"/>
          </w:tcPr>
          <w:p w14:paraId="16A1808D" w14:textId="77777777" w:rsidR="00C01C04" w:rsidRDefault="00000000" w:rsidP="002D1B8D">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4CCD53E0" w14:textId="77777777" w:rsidR="00C01C04" w:rsidRDefault="00000000" w:rsidP="002D1B8D">
            <w:pPr>
              <w:rPr>
                <w:lang w:eastAsia="ja-JP"/>
              </w:rPr>
            </w:pPr>
            <w:r>
              <w:rPr>
                <w:rFonts w:hint="eastAsia"/>
                <w:lang w:eastAsia="ja-JP"/>
              </w:rPr>
              <w:t>F</w:t>
            </w:r>
            <w:r>
              <w:rPr>
                <w:lang w:eastAsia="ja-JP"/>
              </w:rPr>
              <w:t xml:space="preserve">L plan is to take the decision based on the majority view. </w:t>
            </w:r>
          </w:p>
        </w:tc>
      </w:tr>
      <w:tr w:rsidR="00C01C04" w14:paraId="0678C689" w14:textId="77777777" w:rsidTr="00C01C04">
        <w:tc>
          <w:tcPr>
            <w:tcW w:w="1828" w:type="dxa"/>
          </w:tcPr>
          <w:p w14:paraId="2E1AA79F" w14:textId="77777777" w:rsidR="00C01C04" w:rsidRDefault="00000000" w:rsidP="002D1B8D">
            <w:r>
              <w:t>Ericsson</w:t>
            </w:r>
          </w:p>
        </w:tc>
        <w:tc>
          <w:tcPr>
            <w:tcW w:w="2106" w:type="dxa"/>
          </w:tcPr>
          <w:p w14:paraId="4F9D4904" w14:textId="77777777" w:rsidR="00C01C04" w:rsidRDefault="00000000" w:rsidP="002D1B8D">
            <w:r>
              <w:t>Yes</w:t>
            </w:r>
          </w:p>
        </w:tc>
        <w:tc>
          <w:tcPr>
            <w:tcW w:w="6009" w:type="dxa"/>
          </w:tcPr>
          <w:p w14:paraId="6006F884" w14:textId="77777777" w:rsidR="00C01C04" w:rsidRDefault="00000000" w:rsidP="002D1B8D">
            <w:r>
              <w:t xml:space="preserve">The current text is quite difficult to understand if you don’t know what it means beforehand </w:t>
            </w:r>
          </w:p>
        </w:tc>
      </w:tr>
      <w:tr w:rsidR="00C01C04" w14:paraId="0953AF29" w14:textId="77777777" w:rsidTr="00C01C04">
        <w:tc>
          <w:tcPr>
            <w:tcW w:w="1828" w:type="dxa"/>
          </w:tcPr>
          <w:p w14:paraId="62651C6E" w14:textId="77777777" w:rsidR="00C01C04" w:rsidRDefault="00000000" w:rsidP="002D1B8D">
            <w:pPr>
              <w:rPr>
                <w:lang w:val="en-US" w:eastAsia="zh-CN"/>
              </w:rPr>
            </w:pPr>
            <w:r>
              <w:rPr>
                <w:rFonts w:hint="eastAsia"/>
                <w:lang w:val="en-US" w:eastAsia="zh-CN"/>
              </w:rPr>
              <w:t>CATT</w:t>
            </w:r>
          </w:p>
        </w:tc>
        <w:tc>
          <w:tcPr>
            <w:tcW w:w="2106" w:type="dxa"/>
          </w:tcPr>
          <w:p w14:paraId="5C009DAC" w14:textId="77777777" w:rsidR="00C01C04" w:rsidRDefault="00000000" w:rsidP="002D1B8D">
            <w:pPr>
              <w:rPr>
                <w:lang w:val="en-US" w:eastAsia="zh-CN"/>
              </w:rPr>
            </w:pPr>
            <w:r>
              <w:rPr>
                <w:rFonts w:hint="eastAsia"/>
                <w:lang w:val="en-US" w:eastAsia="zh-CN"/>
              </w:rPr>
              <w:t>No</w:t>
            </w:r>
          </w:p>
        </w:tc>
        <w:tc>
          <w:tcPr>
            <w:tcW w:w="6009" w:type="dxa"/>
          </w:tcPr>
          <w:p w14:paraId="1EADB70A" w14:textId="77777777" w:rsidR="00C01C04" w:rsidRDefault="00000000" w:rsidP="002D1B8D">
            <w:pPr>
              <w:rPr>
                <w:lang w:val="en-US" w:eastAsia="zh-CN"/>
              </w:rPr>
            </w:pPr>
            <w:r>
              <w:rPr>
                <w:rFonts w:hint="eastAsia"/>
                <w:lang w:val="en-US" w:eastAsia="zh-CN"/>
              </w:rPr>
              <w:t>Not necessary. The current spec is clear from our point of view.</w:t>
            </w:r>
          </w:p>
        </w:tc>
      </w:tr>
      <w:tr w:rsidR="00C01C04" w14:paraId="36FE7EE0" w14:textId="77777777" w:rsidTr="00C01C04">
        <w:tc>
          <w:tcPr>
            <w:tcW w:w="1828" w:type="dxa"/>
          </w:tcPr>
          <w:p w14:paraId="6A737808" w14:textId="77777777" w:rsidR="00C01C04" w:rsidRDefault="00C01C04" w:rsidP="002D1B8D"/>
        </w:tc>
        <w:tc>
          <w:tcPr>
            <w:tcW w:w="2106" w:type="dxa"/>
          </w:tcPr>
          <w:p w14:paraId="6AD0B753" w14:textId="77777777" w:rsidR="00C01C04" w:rsidRDefault="00C01C04" w:rsidP="002D1B8D"/>
        </w:tc>
        <w:tc>
          <w:tcPr>
            <w:tcW w:w="6009" w:type="dxa"/>
          </w:tcPr>
          <w:p w14:paraId="6415E4FC" w14:textId="77777777" w:rsidR="00C01C04" w:rsidRDefault="00C01C04" w:rsidP="002D1B8D"/>
        </w:tc>
      </w:tr>
    </w:tbl>
    <w:p w14:paraId="5C561D5B" w14:textId="77777777" w:rsidR="00C01C04" w:rsidRDefault="00C01C04" w:rsidP="002D1B8D"/>
    <w:p w14:paraId="6EB11EEC" w14:textId="77777777" w:rsidR="00C01C04" w:rsidRDefault="00000000" w:rsidP="002D1B8D">
      <w:pPr>
        <w:rPr>
          <w:lang w:eastAsia="zh-CN"/>
        </w:rPr>
      </w:pPr>
      <w:r>
        <w:rPr>
          <w:lang w:eastAsia="zh-CN"/>
        </w:rPr>
        <w:br w:type="page"/>
      </w:r>
    </w:p>
    <w:p w14:paraId="1BFC2F09" w14:textId="77777777" w:rsidR="00C01C04" w:rsidRDefault="00C01C04" w:rsidP="002D1B8D">
      <w:pPr>
        <w:rPr>
          <w:lang w:eastAsia="zh-CN"/>
        </w:rPr>
      </w:pPr>
    </w:p>
    <w:p w14:paraId="34A523F1" w14:textId="77777777" w:rsidR="00C01C04" w:rsidRDefault="00000000" w:rsidP="002D1B8D">
      <w:pPr>
        <w:pStyle w:val="Heading2"/>
        <w:rPr>
          <w:rFonts w:eastAsia="SimSun"/>
          <w:lang w:eastAsia="zh-CN"/>
        </w:rPr>
      </w:pPr>
      <w:r>
        <w:rPr>
          <w:rFonts w:eastAsia="SimSun"/>
          <w:lang w:eastAsia="zh-CN"/>
        </w:rPr>
        <w:t xml:space="preserve">[Open] Issue 1-9: </w:t>
      </w:r>
      <w:r>
        <w:t>QCL assumption after LTM cell switch command</w:t>
      </w:r>
    </w:p>
    <w:p w14:paraId="3E60ACD1" w14:textId="77777777" w:rsidR="00C01C04" w:rsidRDefault="00000000" w:rsidP="002D1B8D">
      <w:pPr>
        <w:pStyle w:val="Heading3"/>
      </w:pPr>
      <w:r>
        <w:rPr>
          <w:rFonts w:hint="eastAsia"/>
        </w:rPr>
        <w:t>S</w:t>
      </w:r>
      <w:r>
        <w:t>ummary of Proposal</w:t>
      </w:r>
    </w:p>
    <w:p w14:paraId="1DD2A6B8" w14:textId="77777777" w:rsidR="00C01C04" w:rsidRDefault="00000000" w:rsidP="002D1B8D">
      <w:hyperlink r:id="rId116" w:history="1">
        <w:r>
          <w:rPr>
            <w:rStyle w:val="Hyperlink"/>
            <w:bCs/>
          </w:rPr>
          <w:t>R1-2404929</w:t>
        </w:r>
      </w:hyperlink>
      <w:r>
        <w:tab/>
        <w:t>Draft CR for 38.214 on QCL assumption after LTM cell switch command</w:t>
      </w:r>
      <w:r>
        <w:tab/>
        <w:t>Nokia</w:t>
      </w:r>
    </w:p>
    <w:p w14:paraId="35529DB0" w14:textId="77777777" w:rsidR="00C01C04" w:rsidRDefault="00000000" w:rsidP="002D1B8D">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w:t>
      </w:r>
      <w:proofErr w:type="gramStart"/>
      <w:r>
        <w:rPr>
          <w:lang w:eastAsia="ja-JP"/>
        </w:rPr>
        <w:t>PDSCH</w:t>
      </w:r>
      <w:proofErr w:type="gramEnd"/>
    </w:p>
    <w:p w14:paraId="3D782F4C" w14:textId="77777777" w:rsidR="00C01C04" w:rsidRDefault="00000000" w:rsidP="002D1B8D">
      <w:pPr>
        <w:rPr>
          <w:rFonts w:eastAsia="SimSun"/>
        </w:rPr>
      </w:pPr>
      <w:r>
        <w:t>5.1.5</w:t>
      </w:r>
      <w:r>
        <w:tab/>
        <w:t xml:space="preserve">Antenna </w:t>
      </w:r>
      <w:proofErr w:type="gramStart"/>
      <w:r>
        <w:t>ports</w:t>
      </w:r>
      <w:proofErr w:type="gramEnd"/>
      <w:r>
        <w:t xml:space="preserve"> quasi co-location</w:t>
      </w:r>
    </w:p>
    <w:p w14:paraId="46BB3F97" w14:textId="77777777" w:rsidR="00C01C04" w:rsidRDefault="00000000" w:rsidP="002D1B8D">
      <w:r>
        <w:t>&lt;unchanged parts omitted&gt;</w:t>
      </w:r>
    </w:p>
    <w:p w14:paraId="18835A8D" w14:textId="77777777" w:rsidR="00C01C04" w:rsidRDefault="00000000" w:rsidP="002D1B8D">
      <w:pPr>
        <w:rPr>
          <w:ins w:id="457"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02358CC6" w14:textId="77777777" w:rsidR="00C01C04" w:rsidRDefault="00000000" w:rsidP="002D1B8D">
      <w:pPr>
        <w:numPr>
          <w:ilvl w:val="0"/>
          <w:numId w:val="20"/>
        </w:numPr>
        <w:rPr>
          <w:ins w:id="458" w:author="NOKIA" w:date="2024-05-01T10:52:00Z"/>
        </w:rPr>
      </w:pPr>
      <w:ins w:id="459" w:author="NOKIA" w:date="2024-05-01T10:52:00Z">
        <w:r>
          <w:rPr>
            <w:lang w:val="zh-CN" w:eastAsia="zh-TW"/>
          </w:rPr>
          <w:t xml:space="preserve">the UE assumes that DM-RS of </w:t>
        </w:r>
        <w:r>
          <w:t xml:space="preserve">ports of PDSCH of a serving cell </w:t>
        </w:r>
        <w:r>
          <w:rPr>
            <w:lang w:val="zh-CN"/>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5B662839" w14:textId="77777777" w:rsidR="00C01C04" w:rsidRDefault="00000000" w:rsidP="002D1B8D">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921F78F" w14:textId="77777777" w:rsidR="00C01C04" w:rsidRDefault="00000000" w:rsidP="002D1B8D">
      <w:r>
        <w:t>&lt;Unchanged part is omitted&gt;</w:t>
      </w:r>
    </w:p>
    <w:p w14:paraId="27232C86" w14:textId="77777777" w:rsidR="00C01C04" w:rsidRDefault="00C01C04" w:rsidP="002D1B8D"/>
    <w:p w14:paraId="0B6FE906" w14:textId="77777777" w:rsidR="00C01C04" w:rsidRDefault="00C01C04" w:rsidP="002D1B8D"/>
    <w:p w14:paraId="5F4B4493"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279A8402"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65929A7C" w14:textId="77777777" w:rsidR="00C01C04" w:rsidRDefault="00000000" w:rsidP="002D1B8D">
            <w:pPr>
              <w:rPr>
                <w:b w:val="0"/>
                <w:bCs w:val="0"/>
              </w:rPr>
            </w:pPr>
            <w:r>
              <w:rPr>
                <w:rFonts w:hint="eastAsia"/>
              </w:rPr>
              <w:t>C</w:t>
            </w:r>
            <w:r>
              <w:t>ompany</w:t>
            </w:r>
          </w:p>
        </w:tc>
        <w:tc>
          <w:tcPr>
            <w:tcW w:w="2106" w:type="dxa"/>
          </w:tcPr>
          <w:p w14:paraId="443D7424"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049D74E7" w14:textId="77777777" w:rsidR="00C01C04" w:rsidRDefault="00000000" w:rsidP="002D1B8D">
            <w:pPr>
              <w:rPr>
                <w:b w:val="0"/>
                <w:bCs w:val="0"/>
              </w:rPr>
            </w:pPr>
            <w:r>
              <w:rPr>
                <w:rFonts w:hint="eastAsia"/>
              </w:rPr>
              <w:t>C</w:t>
            </w:r>
            <w:r>
              <w:t>omment</w:t>
            </w:r>
          </w:p>
        </w:tc>
      </w:tr>
      <w:tr w:rsidR="00C01C04" w14:paraId="7E4DD61B" w14:textId="77777777" w:rsidTr="00C01C04">
        <w:tc>
          <w:tcPr>
            <w:tcW w:w="1828" w:type="dxa"/>
          </w:tcPr>
          <w:p w14:paraId="6DC6FC24" w14:textId="77777777" w:rsidR="00C01C04" w:rsidRDefault="00000000" w:rsidP="002D1B8D">
            <w:r>
              <w:rPr>
                <w:rFonts w:hint="eastAsia"/>
              </w:rPr>
              <w:t>F</w:t>
            </w:r>
            <w:r>
              <w:t>L</w:t>
            </w:r>
          </w:p>
        </w:tc>
        <w:tc>
          <w:tcPr>
            <w:tcW w:w="2106" w:type="dxa"/>
          </w:tcPr>
          <w:p w14:paraId="05C3F2DC" w14:textId="77777777" w:rsidR="00C01C04" w:rsidRDefault="00000000" w:rsidP="002D1B8D">
            <w:pPr>
              <w:rPr>
                <w:lang w:eastAsia="ja-JP"/>
              </w:rPr>
            </w:pPr>
            <w:r>
              <w:rPr>
                <w:rFonts w:hint="eastAsia"/>
                <w:lang w:eastAsia="ja-JP"/>
              </w:rPr>
              <w:t>Y</w:t>
            </w:r>
            <w:r>
              <w:rPr>
                <w:lang w:eastAsia="ja-JP"/>
              </w:rPr>
              <w:t>es</w:t>
            </w:r>
          </w:p>
        </w:tc>
        <w:tc>
          <w:tcPr>
            <w:tcW w:w="6009" w:type="dxa"/>
          </w:tcPr>
          <w:p w14:paraId="4948861D" w14:textId="77777777" w:rsidR="00C01C04" w:rsidRDefault="00000000" w:rsidP="002D1B8D">
            <w:r>
              <w:t xml:space="preserve">Similar with our endorsed CR in R1-2403709, the proposed change for defining an exception should also be considered. </w:t>
            </w:r>
          </w:p>
        </w:tc>
      </w:tr>
      <w:tr w:rsidR="00C01C04" w14:paraId="3162456A" w14:textId="77777777" w:rsidTr="00C01C04">
        <w:tc>
          <w:tcPr>
            <w:tcW w:w="1828" w:type="dxa"/>
          </w:tcPr>
          <w:p w14:paraId="0B1BC645" w14:textId="77777777" w:rsidR="00C01C04" w:rsidRDefault="00000000" w:rsidP="002D1B8D">
            <w:r>
              <w:t>Ericsson</w:t>
            </w:r>
          </w:p>
        </w:tc>
        <w:tc>
          <w:tcPr>
            <w:tcW w:w="2106" w:type="dxa"/>
          </w:tcPr>
          <w:p w14:paraId="4391ED4E" w14:textId="77777777" w:rsidR="00C01C04" w:rsidRDefault="00000000" w:rsidP="002D1B8D">
            <w:r>
              <w:t>Yes</w:t>
            </w:r>
          </w:p>
        </w:tc>
        <w:tc>
          <w:tcPr>
            <w:tcW w:w="6009" w:type="dxa"/>
          </w:tcPr>
          <w:p w14:paraId="50499191" w14:textId="77777777" w:rsidR="00C01C04" w:rsidRDefault="00000000" w:rsidP="002D1B8D">
            <w:r>
              <w:t>Support</w:t>
            </w:r>
          </w:p>
        </w:tc>
      </w:tr>
      <w:tr w:rsidR="00C01C04" w14:paraId="2513A6A8" w14:textId="77777777" w:rsidTr="00C01C04">
        <w:tc>
          <w:tcPr>
            <w:tcW w:w="1828" w:type="dxa"/>
          </w:tcPr>
          <w:p w14:paraId="220DAFE7" w14:textId="77777777" w:rsidR="00C01C04" w:rsidRDefault="00000000" w:rsidP="002D1B8D">
            <w:pPr>
              <w:rPr>
                <w:lang w:val="en-US" w:eastAsia="zh-CN"/>
              </w:rPr>
            </w:pPr>
            <w:r>
              <w:rPr>
                <w:rFonts w:hint="eastAsia"/>
                <w:lang w:val="en-US" w:eastAsia="zh-CN"/>
              </w:rPr>
              <w:t>CATT</w:t>
            </w:r>
          </w:p>
        </w:tc>
        <w:tc>
          <w:tcPr>
            <w:tcW w:w="2106" w:type="dxa"/>
          </w:tcPr>
          <w:p w14:paraId="0221F3D5" w14:textId="77777777" w:rsidR="00C01C04" w:rsidRDefault="00000000" w:rsidP="002D1B8D">
            <w:pPr>
              <w:rPr>
                <w:lang w:val="en-US" w:eastAsia="zh-CN"/>
              </w:rPr>
            </w:pPr>
            <w:r>
              <w:rPr>
                <w:rFonts w:hint="eastAsia"/>
                <w:lang w:val="en-US" w:eastAsia="zh-CN"/>
              </w:rPr>
              <w:t>Yes</w:t>
            </w:r>
          </w:p>
        </w:tc>
        <w:tc>
          <w:tcPr>
            <w:tcW w:w="6009" w:type="dxa"/>
          </w:tcPr>
          <w:p w14:paraId="6B93EDB8" w14:textId="77777777" w:rsidR="00C01C04" w:rsidRDefault="00000000" w:rsidP="002D1B8D">
            <w:pPr>
              <w:rPr>
                <w:lang w:val="en-US" w:eastAsia="zh-CN"/>
              </w:rPr>
            </w:pPr>
            <w:r>
              <w:rPr>
                <w:rFonts w:hint="eastAsia"/>
                <w:lang w:val="en-US" w:eastAsia="zh-CN"/>
              </w:rPr>
              <w:t>Support</w:t>
            </w:r>
          </w:p>
        </w:tc>
      </w:tr>
      <w:tr w:rsidR="00C01C04" w14:paraId="0E64342E" w14:textId="77777777" w:rsidTr="00C01C04">
        <w:tc>
          <w:tcPr>
            <w:tcW w:w="1828" w:type="dxa"/>
          </w:tcPr>
          <w:p w14:paraId="7DED3A58" w14:textId="0474D3F2" w:rsidR="00C01C04" w:rsidRDefault="001B3799" w:rsidP="002D1B8D">
            <w:r>
              <w:t>Nokia</w:t>
            </w:r>
          </w:p>
        </w:tc>
        <w:tc>
          <w:tcPr>
            <w:tcW w:w="2106" w:type="dxa"/>
          </w:tcPr>
          <w:p w14:paraId="10E42E78" w14:textId="6317A3D9" w:rsidR="00C01C04" w:rsidRDefault="001B3799" w:rsidP="002D1B8D">
            <w:r>
              <w:t>Yes</w:t>
            </w:r>
          </w:p>
        </w:tc>
        <w:tc>
          <w:tcPr>
            <w:tcW w:w="6009" w:type="dxa"/>
          </w:tcPr>
          <w:p w14:paraId="1CD765AC" w14:textId="12A2C075" w:rsidR="00C01C04" w:rsidRDefault="001B3799" w:rsidP="002D1B8D">
            <w:r>
              <w:t>Support</w:t>
            </w:r>
          </w:p>
        </w:tc>
      </w:tr>
    </w:tbl>
    <w:p w14:paraId="35328122" w14:textId="77777777" w:rsidR="00C01C04" w:rsidRDefault="00C01C04" w:rsidP="002D1B8D"/>
    <w:p w14:paraId="6D90C692" w14:textId="77777777" w:rsidR="00C01C04" w:rsidRDefault="00000000" w:rsidP="002D1B8D">
      <w:pPr>
        <w:rPr>
          <w:lang w:eastAsia="zh-CN"/>
        </w:rPr>
      </w:pPr>
      <w:r>
        <w:rPr>
          <w:lang w:eastAsia="zh-CN"/>
        </w:rPr>
        <w:br w:type="page"/>
      </w:r>
    </w:p>
    <w:p w14:paraId="661ECB58" w14:textId="77777777" w:rsidR="00C01C04" w:rsidRDefault="00000000" w:rsidP="002D1B8D">
      <w:pPr>
        <w:pStyle w:val="Heading2"/>
      </w:pPr>
      <w:r>
        <w:lastRenderedPageBreak/>
        <w:t>[Open] Issue 1-10: UL/SUL indication</w:t>
      </w:r>
    </w:p>
    <w:p w14:paraId="466BD5FF" w14:textId="77777777" w:rsidR="00C01C04" w:rsidRDefault="00000000" w:rsidP="002D1B8D">
      <w:pPr>
        <w:pStyle w:val="Heading3"/>
      </w:pPr>
      <w:r>
        <w:rPr>
          <w:rFonts w:hint="eastAsia"/>
        </w:rPr>
        <w:t>S</w:t>
      </w:r>
      <w:r>
        <w:t>ummary of Proposal</w:t>
      </w:r>
    </w:p>
    <w:p w14:paraId="31FD681C" w14:textId="77777777" w:rsidR="00C01C04" w:rsidRDefault="00000000" w:rsidP="002D1B8D">
      <w:hyperlink r:id="rId117" w:history="1">
        <w:r>
          <w:rPr>
            <w:rStyle w:val="Hyperlink"/>
            <w:bCs/>
          </w:rPr>
          <w:t>R1-2405324</w:t>
        </w:r>
      </w:hyperlink>
      <w:r>
        <w:tab/>
        <w:t>Corrections to the UL/SUL indication for CFRA in TS38.213</w:t>
      </w:r>
      <w:r>
        <w:tab/>
        <w:t xml:space="preserve">Huawei, </w:t>
      </w:r>
      <w:proofErr w:type="spellStart"/>
      <w:r>
        <w:t>HiSilicon</w:t>
      </w:r>
      <w:proofErr w:type="spellEnd"/>
    </w:p>
    <w:p w14:paraId="618FD728" w14:textId="77777777" w:rsidR="00C01C04" w:rsidRDefault="00C01C04" w:rsidP="002D1B8D"/>
    <w:p w14:paraId="663E0354" w14:textId="77777777" w:rsidR="00C01C04" w:rsidRDefault="00000000" w:rsidP="002D1B8D">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41299A2" w14:textId="77777777" w:rsidR="00C01C04" w:rsidRDefault="00000000" w:rsidP="002D1B8D">
      <w:bookmarkStart w:id="460" w:name="_Toc12021461"/>
      <w:bookmarkStart w:id="461" w:name="_Toc20311573"/>
      <w:bookmarkStart w:id="462" w:name="_Toc45699183"/>
      <w:bookmarkStart w:id="463" w:name="_Toc29899128"/>
      <w:bookmarkStart w:id="464" w:name="_Toc29894829"/>
      <w:bookmarkStart w:id="465" w:name="_Toc26719398"/>
      <w:bookmarkStart w:id="466" w:name="_Toc36498157"/>
      <w:bookmarkStart w:id="467" w:name="_Toc29899546"/>
      <w:bookmarkStart w:id="468" w:name="_Toc29917283"/>
      <w:bookmarkStart w:id="469" w:name="_Toc161999108"/>
      <w:r>
        <w:t>TP to 38.213</w:t>
      </w:r>
      <w:r>
        <w:br/>
        <w:t>8</w:t>
      </w:r>
      <w:r>
        <w:tab/>
        <w:t>Random access procedure</w:t>
      </w:r>
      <w:bookmarkEnd w:id="460"/>
      <w:bookmarkEnd w:id="461"/>
      <w:bookmarkEnd w:id="462"/>
      <w:bookmarkEnd w:id="463"/>
      <w:bookmarkEnd w:id="464"/>
      <w:bookmarkEnd w:id="465"/>
      <w:bookmarkEnd w:id="466"/>
      <w:bookmarkEnd w:id="467"/>
      <w:bookmarkEnd w:id="468"/>
      <w:bookmarkEnd w:id="469"/>
    </w:p>
    <w:p w14:paraId="089CE02E" w14:textId="77777777" w:rsidR="00C01C04" w:rsidRDefault="00000000" w:rsidP="002D1B8D">
      <w:pPr>
        <w:rPr>
          <w:rFonts w:eastAsia="MS Mincho"/>
        </w:rPr>
      </w:pPr>
      <w:r>
        <w:rPr>
          <w:rFonts w:eastAsia="MS Mincho"/>
        </w:rPr>
        <w:t xml:space="preserve">If a </w:t>
      </w:r>
      <w:r>
        <w:rPr>
          <w:lang w:val="en-US"/>
        </w:rPr>
        <w:t>UE is configured with two UL carriers for a serving cell</w:t>
      </w:r>
      <w:ins w:id="47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471"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p w14:paraId="0550EFCC" w14:textId="77777777" w:rsidR="00C01C04" w:rsidRDefault="00C01C04" w:rsidP="002D1B8D"/>
    <w:p w14:paraId="0D0C2999" w14:textId="77777777" w:rsidR="00C01C04" w:rsidRDefault="00C01C04" w:rsidP="002D1B8D"/>
    <w:p w14:paraId="26A486CF" w14:textId="77777777" w:rsidR="00C01C04" w:rsidRDefault="00C01C04" w:rsidP="002D1B8D"/>
    <w:p w14:paraId="10D47DD5"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374FB208"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42EC048F" w14:textId="77777777" w:rsidR="00C01C04" w:rsidRDefault="00000000" w:rsidP="002D1B8D">
            <w:pPr>
              <w:rPr>
                <w:b w:val="0"/>
                <w:bCs w:val="0"/>
              </w:rPr>
            </w:pPr>
            <w:r>
              <w:rPr>
                <w:rFonts w:hint="eastAsia"/>
              </w:rPr>
              <w:t>C</w:t>
            </w:r>
            <w:r>
              <w:t>ompany</w:t>
            </w:r>
          </w:p>
        </w:tc>
        <w:tc>
          <w:tcPr>
            <w:tcW w:w="2106" w:type="dxa"/>
          </w:tcPr>
          <w:p w14:paraId="7377B3E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523E33A2" w14:textId="77777777" w:rsidR="00C01C04" w:rsidRDefault="00000000" w:rsidP="002D1B8D">
            <w:pPr>
              <w:rPr>
                <w:b w:val="0"/>
                <w:bCs w:val="0"/>
              </w:rPr>
            </w:pPr>
            <w:r>
              <w:rPr>
                <w:rFonts w:hint="eastAsia"/>
              </w:rPr>
              <w:t>C</w:t>
            </w:r>
            <w:r>
              <w:t>omment</w:t>
            </w:r>
          </w:p>
        </w:tc>
      </w:tr>
      <w:tr w:rsidR="00C01C04" w14:paraId="4E28861F" w14:textId="77777777" w:rsidTr="00C01C04">
        <w:tc>
          <w:tcPr>
            <w:tcW w:w="1828" w:type="dxa"/>
          </w:tcPr>
          <w:p w14:paraId="076DB121" w14:textId="77777777" w:rsidR="00C01C04" w:rsidRDefault="00000000" w:rsidP="002D1B8D">
            <w:r>
              <w:rPr>
                <w:rFonts w:hint="eastAsia"/>
              </w:rPr>
              <w:t>F</w:t>
            </w:r>
            <w:r>
              <w:t>L</w:t>
            </w:r>
          </w:p>
        </w:tc>
        <w:tc>
          <w:tcPr>
            <w:tcW w:w="2106" w:type="dxa"/>
          </w:tcPr>
          <w:p w14:paraId="1630F8C3" w14:textId="77777777" w:rsidR="00C01C04" w:rsidRDefault="00000000" w:rsidP="002D1B8D">
            <w:pPr>
              <w:rPr>
                <w:lang w:eastAsia="ja-JP"/>
              </w:rPr>
            </w:pPr>
            <w:r>
              <w:rPr>
                <w:rFonts w:hint="eastAsia"/>
                <w:lang w:eastAsia="ja-JP"/>
              </w:rPr>
              <w:t>N</w:t>
            </w:r>
            <w:r>
              <w:rPr>
                <w:lang w:eastAsia="ja-JP"/>
              </w:rPr>
              <w:t>o strong opinion (Tend to No but either way is fine)</w:t>
            </w:r>
          </w:p>
        </w:tc>
        <w:tc>
          <w:tcPr>
            <w:tcW w:w="6009" w:type="dxa"/>
          </w:tcPr>
          <w:p w14:paraId="6FC40609" w14:textId="77777777" w:rsidR="00C01C04" w:rsidRDefault="00000000" w:rsidP="002D1B8D">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C01C04" w14:paraId="4D89C30B" w14:textId="77777777" w:rsidTr="00C01C04">
        <w:tc>
          <w:tcPr>
            <w:tcW w:w="1828" w:type="dxa"/>
          </w:tcPr>
          <w:p w14:paraId="03AE4109" w14:textId="77777777" w:rsidR="00C01C04" w:rsidRDefault="00000000" w:rsidP="002D1B8D">
            <w:r>
              <w:t>Ericsson</w:t>
            </w:r>
          </w:p>
        </w:tc>
        <w:tc>
          <w:tcPr>
            <w:tcW w:w="2106" w:type="dxa"/>
          </w:tcPr>
          <w:p w14:paraId="4F01ADB7" w14:textId="77777777" w:rsidR="00C01C04" w:rsidRDefault="00000000" w:rsidP="002D1B8D">
            <w:r>
              <w:t>No</w:t>
            </w:r>
          </w:p>
        </w:tc>
        <w:tc>
          <w:tcPr>
            <w:tcW w:w="6009" w:type="dxa"/>
          </w:tcPr>
          <w:p w14:paraId="0E722F35" w14:textId="77777777" w:rsidR="00C01C04" w:rsidRDefault="00000000" w:rsidP="002D1B8D">
            <w:r>
              <w:t>The behaviour is clear from 38.321:</w:t>
            </w:r>
            <w:r>
              <w:br/>
              <w:t xml:space="preserve">S/U: This field indicates which UL carrier to transmit the PRACH of the contention-free </w:t>
            </w:r>
            <w:proofErr w:type="gramStart"/>
            <w:r>
              <w:t>Random Access</w:t>
            </w:r>
            <w:proofErr w:type="gramEnd"/>
            <w:r>
              <w:t xml:space="preserve"> Resources. If the value of this field is set to 1, SUL is used; otherwise, NUL is used. The length of the field is 1 bit;</w:t>
            </w:r>
          </w:p>
        </w:tc>
      </w:tr>
      <w:tr w:rsidR="00C01C04" w14:paraId="1C6E9416" w14:textId="77777777" w:rsidTr="00C01C04">
        <w:tc>
          <w:tcPr>
            <w:tcW w:w="1828" w:type="dxa"/>
          </w:tcPr>
          <w:p w14:paraId="390C5F14" w14:textId="31556A56" w:rsidR="00C01C04" w:rsidRDefault="001B3799" w:rsidP="002D1B8D">
            <w:r>
              <w:t>Nokia</w:t>
            </w:r>
          </w:p>
        </w:tc>
        <w:tc>
          <w:tcPr>
            <w:tcW w:w="2106" w:type="dxa"/>
          </w:tcPr>
          <w:p w14:paraId="2AA85331" w14:textId="5998AE62" w:rsidR="00C01C04" w:rsidRDefault="001B3799" w:rsidP="002D1B8D">
            <w:r>
              <w:t>No strong opinion</w:t>
            </w:r>
          </w:p>
        </w:tc>
        <w:tc>
          <w:tcPr>
            <w:tcW w:w="6009" w:type="dxa"/>
          </w:tcPr>
          <w:p w14:paraId="168C38E0" w14:textId="65140AC3" w:rsidR="00C01C04" w:rsidRDefault="00C01C04" w:rsidP="002D1B8D"/>
        </w:tc>
      </w:tr>
      <w:tr w:rsidR="00C01C04" w14:paraId="487BA480" w14:textId="77777777" w:rsidTr="00C01C04">
        <w:tc>
          <w:tcPr>
            <w:tcW w:w="1828" w:type="dxa"/>
          </w:tcPr>
          <w:p w14:paraId="5933D7FF" w14:textId="77777777" w:rsidR="00C01C04" w:rsidRDefault="00C01C04" w:rsidP="002D1B8D"/>
        </w:tc>
        <w:tc>
          <w:tcPr>
            <w:tcW w:w="2106" w:type="dxa"/>
          </w:tcPr>
          <w:p w14:paraId="34F240D5" w14:textId="77777777" w:rsidR="00C01C04" w:rsidRDefault="00C01C04" w:rsidP="002D1B8D"/>
        </w:tc>
        <w:tc>
          <w:tcPr>
            <w:tcW w:w="6009" w:type="dxa"/>
          </w:tcPr>
          <w:p w14:paraId="4CADF422" w14:textId="77777777" w:rsidR="00C01C04" w:rsidRDefault="00C01C04" w:rsidP="002D1B8D"/>
        </w:tc>
      </w:tr>
    </w:tbl>
    <w:p w14:paraId="4A62AEC5" w14:textId="77777777" w:rsidR="00C01C04" w:rsidRDefault="00C01C04" w:rsidP="002D1B8D"/>
    <w:p w14:paraId="46D7A777" w14:textId="77777777" w:rsidR="00C01C04" w:rsidRDefault="00000000" w:rsidP="002D1B8D">
      <w:pPr>
        <w:rPr>
          <w:lang w:eastAsia="zh-CN"/>
        </w:rPr>
      </w:pPr>
      <w:r>
        <w:rPr>
          <w:lang w:eastAsia="zh-CN"/>
        </w:rPr>
        <w:br w:type="page"/>
      </w:r>
    </w:p>
    <w:p w14:paraId="5A404949" w14:textId="77777777" w:rsidR="00C01C04" w:rsidRDefault="00000000" w:rsidP="002D1B8D">
      <w:pPr>
        <w:pStyle w:val="Heading2"/>
        <w:rPr>
          <w:rFonts w:eastAsia="SimSun"/>
          <w:lang w:eastAsia="zh-CN"/>
        </w:rPr>
      </w:pPr>
      <w:r>
        <w:rPr>
          <w:rFonts w:eastAsia="SimSun"/>
          <w:lang w:eastAsia="zh-CN"/>
        </w:rPr>
        <w:lastRenderedPageBreak/>
        <w:t>[Open] Issue 1-11: D</w:t>
      </w:r>
      <w:r>
        <w:t>efault beam determination after cell switch</w:t>
      </w:r>
    </w:p>
    <w:p w14:paraId="6F48532D" w14:textId="77777777" w:rsidR="00C01C04" w:rsidRDefault="00000000" w:rsidP="002D1B8D">
      <w:pPr>
        <w:pStyle w:val="Heading3"/>
      </w:pPr>
      <w:r>
        <w:rPr>
          <w:rFonts w:hint="eastAsia"/>
        </w:rPr>
        <w:t>S</w:t>
      </w:r>
      <w:r>
        <w:t>ummary of Proposal</w:t>
      </w:r>
    </w:p>
    <w:p w14:paraId="44ABE780" w14:textId="77777777" w:rsidR="00C01C04" w:rsidRDefault="00000000" w:rsidP="002D1B8D">
      <w:hyperlink r:id="rId118" w:history="1">
        <w:r>
          <w:rPr>
            <w:rStyle w:val="Hyperlink"/>
            <w:bCs/>
          </w:rPr>
          <w:t>R1-2405325</w:t>
        </w:r>
      </w:hyperlink>
      <w:r>
        <w:tab/>
        <w:t>Corrections to the default beam determination after cell switch in TS38.214</w:t>
      </w:r>
      <w:r>
        <w:tab/>
        <w:t xml:space="preserve">Huawei, </w:t>
      </w:r>
      <w:proofErr w:type="spellStart"/>
      <w:r>
        <w:t>HiSilicon</w:t>
      </w:r>
      <w:proofErr w:type="spellEnd"/>
      <w:r>
        <w:t>, Ericsson</w:t>
      </w:r>
    </w:p>
    <w:p w14:paraId="11DCE09C" w14:textId="77777777" w:rsidR="00C01C04" w:rsidRDefault="00000000" w:rsidP="002D1B8D">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61A1829B" w14:textId="77777777" w:rsidR="00C01C04" w:rsidRDefault="00000000" w:rsidP="002D1B8D">
      <w:pPr>
        <w:rPr>
          <w:lang w:val="zh-CN"/>
        </w:rPr>
      </w:pPr>
      <w:r>
        <w:t>5.1.5</w:t>
      </w:r>
      <w:r>
        <w:tab/>
        <w:t xml:space="preserve">Antenna </w:t>
      </w:r>
      <w:proofErr w:type="gramStart"/>
      <w:r>
        <w:t>ports</w:t>
      </w:r>
      <w:proofErr w:type="gramEnd"/>
      <w:r>
        <w:t xml:space="preserve"> quasi co-location</w:t>
      </w:r>
    </w:p>
    <w:p w14:paraId="0C1C6E85" w14:textId="77777777" w:rsidR="00C01C04" w:rsidRDefault="00000000" w:rsidP="002D1B8D">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39C8A19C" w14:textId="77777777" w:rsidR="00C01C04" w:rsidRDefault="00000000" w:rsidP="002D1B8D">
      <w:pPr>
        <w:rPr>
          <w:lang w:val="en-US" w:eastAsia="zh-TW"/>
        </w:rPr>
      </w:pPr>
      <w:r>
        <w:rPr>
          <w:lang w:val="en-US" w:eastAsia="zh-TW"/>
        </w:rPr>
        <w:t>-</w:t>
      </w:r>
      <w:r>
        <w:rPr>
          <w:lang w:val="en-US" w:eastAsia="zh-TW"/>
        </w:rPr>
        <w:tab/>
      </w:r>
      <w:r>
        <w:rPr>
          <w:lang w:val="zh-CN" w:eastAsia="zh-TW"/>
        </w:rPr>
        <w:t xml:space="preserve">The UE assumes that DM-RS of PDSCH and DM-RS of PDCCH </w:t>
      </w:r>
      <w:ins w:id="472" w:author="Huawei" w:date="2024-05-09T16:46:00Z">
        <w:r>
          <w:rPr>
            <w:lang w:val="zh-CN" w:eastAsia="zh-TW"/>
          </w:rPr>
          <w:t xml:space="preserve">that are </w:t>
        </w:r>
      </w:ins>
      <w:ins w:id="473" w:author="Huawei" w:date="2024-05-09T10:48:00Z">
        <w:r>
          <w:rPr>
            <w:lang w:val="zh-CN" w:eastAsia="zh-TW"/>
          </w:rPr>
          <w:t xml:space="preserve">not </w:t>
        </w:r>
      </w:ins>
      <w:ins w:id="474" w:author="Huawei" w:date="2024-05-09T16:46:00Z">
        <w:r>
          <w:rPr>
            <w:lang w:val="zh-CN" w:eastAsia="zh-TW"/>
          </w:rPr>
          <w:t>received during</w:t>
        </w:r>
      </w:ins>
      <w:ins w:id="475" w:author="Huawei" w:date="2024-05-09T10:48:00Z">
        <w:r>
          <w:rPr>
            <w:lang w:val="zh-CN" w:eastAsia="zh-TW"/>
          </w:rPr>
          <w:t xml:space="preserve"> </w:t>
        </w:r>
      </w:ins>
      <w:ins w:id="476" w:author="Huawei" w:date="2024-05-09T16:48:00Z">
        <w:r>
          <w:rPr>
            <w:lang w:val="zh-CN" w:eastAsia="zh-TW"/>
          </w:rPr>
          <w:t xml:space="preserve">the </w:t>
        </w:r>
      </w:ins>
      <w:ins w:id="477" w:author="Huawei" w:date="2024-05-09T10:48:00Z">
        <w:r>
          <w:rPr>
            <w:lang w:val="zh-CN" w:eastAsia="zh-TW"/>
          </w:rPr>
          <w:t xml:space="preserve">RACH procedure, </w:t>
        </w:r>
      </w:ins>
      <w:r>
        <w:rPr>
          <w:lang w:val="zh-CN" w:eastAsia="zh-TW"/>
        </w:rPr>
        <w:t xml:space="preserve">and the CSI-RS applying the </w:t>
      </w:r>
      <w:r>
        <w:rPr>
          <w:lang w:val="zh-CN"/>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60ECA779" w14:textId="77777777" w:rsidR="00C01C04" w:rsidRDefault="00000000" w:rsidP="002D1B8D">
      <w:pPr>
        <w:rPr>
          <w:lang w:val="zh-CN" w:eastAsia="zh-TW"/>
        </w:rPr>
      </w:pPr>
      <w:r>
        <w:rPr>
          <w:lang w:val="zh-CN"/>
        </w:rPr>
        <w:t>-</w:t>
      </w:r>
      <w:r>
        <w:rPr>
          <w:lang w:val="zh-CN"/>
        </w:rPr>
        <w:tab/>
      </w:r>
      <w:r>
        <w:rPr>
          <w:lang w:val="zh-CN" w:eastAsia="zh-TW"/>
        </w:rPr>
        <w:t xml:space="preserve">The UE assumes that DM-RS of PDSCH and DM-RS of PDCCH and the CSI-RS applying the </w:t>
      </w:r>
      <w:r>
        <w:rPr>
          <w:lang w:val="zh-CN"/>
        </w:rPr>
        <w:t>indicated TCI state are quasi co-located with the SS/PBCH block the UE identified during the initial access procedure</w:t>
      </w:r>
      <w:r>
        <w:rPr>
          <w:lang w:val="en-US"/>
        </w:rPr>
        <w:t>.</w:t>
      </w:r>
    </w:p>
    <w:p w14:paraId="71E1C9EF" w14:textId="77777777" w:rsidR="00C01C04" w:rsidRDefault="00000000" w:rsidP="002D1B8D">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E0CD520" w14:textId="77777777" w:rsidR="00C01C04" w:rsidRDefault="00000000" w:rsidP="002D1B8D">
      <w:pPr>
        <w:rPr>
          <w:lang w:val="zh-CN" w:eastAsia="zh-TW"/>
        </w:rPr>
      </w:pPr>
      <w:r>
        <w:rPr>
          <w:lang w:val="en-US" w:eastAsia="zh-TW"/>
        </w:rPr>
        <w:t>-</w:t>
      </w:r>
      <w:r>
        <w:rPr>
          <w:lang w:val="en-US" w:eastAsia="zh-TW"/>
        </w:rPr>
        <w:tab/>
      </w:r>
      <w:r>
        <w:rPr>
          <w:lang w:val="zh-CN" w:eastAsia="zh-TW"/>
        </w:rPr>
        <w:t xml:space="preserve">The UE </w:t>
      </w:r>
      <w:r>
        <w:rPr>
          <w:lang w:val="en-US" w:eastAsia="zh-TW"/>
        </w:rPr>
        <w:t>determines</w:t>
      </w:r>
      <w:r>
        <w:rPr>
          <w:lang w:val="zh-CN" w:eastAsia="zh-TW"/>
        </w:rPr>
        <w:t xml:space="preserve"> the UL TX spatial filter, if applicable, for dynamic-grant </w:t>
      </w:r>
      <w:ins w:id="478" w:author="Huawei" w:date="2024-05-09T10:49:00Z">
        <w:r>
          <w:rPr>
            <w:lang w:val="zh-CN" w:eastAsia="zh-TW"/>
          </w:rPr>
          <w:t xml:space="preserve">based PUSCH </w:t>
        </w:r>
      </w:ins>
      <w:ins w:id="479" w:author="Huawei" w:date="2024-05-09T16:47:00Z">
        <w:r>
          <w:rPr>
            <w:lang w:val="zh-CN" w:eastAsia="zh-TW"/>
          </w:rPr>
          <w:t xml:space="preserve">that is </w:t>
        </w:r>
      </w:ins>
      <w:ins w:id="480" w:author="Huawei" w:date="2024-05-09T10:49:00Z">
        <w:r>
          <w:rPr>
            <w:lang w:val="zh-CN" w:eastAsia="zh-TW"/>
          </w:rPr>
          <w:t xml:space="preserve">not </w:t>
        </w:r>
      </w:ins>
      <w:ins w:id="481" w:author="Huawei" w:date="2024-05-09T16:47:00Z">
        <w:r>
          <w:rPr>
            <w:lang w:val="zh-CN" w:eastAsia="zh-TW"/>
          </w:rPr>
          <w:t xml:space="preserve">transmitted during the </w:t>
        </w:r>
      </w:ins>
      <w:ins w:id="482" w:author="Huawei" w:date="2024-05-09T10:49:00Z">
        <w:r>
          <w:rPr>
            <w:lang w:val="zh-CN" w:eastAsia="zh-TW"/>
          </w:rPr>
          <w:t xml:space="preserve">RACH procedure </w:t>
        </w:r>
      </w:ins>
      <w:r>
        <w:rPr>
          <w:lang w:val="zh-CN" w:eastAsia="zh-TW"/>
        </w:rPr>
        <w:t>and configured-grant based PUSCH and PUCCH</w:t>
      </w:r>
      <w:ins w:id="483" w:author="Huawei" w:date="2024-05-09T16:48:00Z">
        <w:r>
          <w:rPr>
            <w:lang w:val="zh-CN" w:eastAsia="zh-TW"/>
          </w:rPr>
          <w:t xml:space="preserve"> that is not transmitted during the RACH procedure</w:t>
        </w:r>
      </w:ins>
      <w:r>
        <w:rPr>
          <w:lang w:val="zh-CN"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4D591DD7" w14:textId="77777777" w:rsidR="00C01C04" w:rsidRDefault="00000000" w:rsidP="002D1B8D">
      <w:pPr>
        <w:rPr>
          <w:lang w:val="en-US" w:eastAsia="zh-TW"/>
        </w:rPr>
      </w:pPr>
      <w:r>
        <w:rPr>
          <w:lang w:val="zh-CN"/>
        </w:rPr>
        <w:t>-</w:t>
      </w:r>
      <w:r>
        <w:rPr>
          <w:lang w:val="zh-CN"/>
        </w:rPr>
        <w:tab/>
      </w:r>
      <w:r>
        <w:rPr>
          <w:lang w:val="zh-CN" w:eastAsia="zh-TW"/>
        </w:rPr>
        <w:t xml:space="preserve">The UE assumes that the UL TX spatial filter, if applicable, for dynamic-grant and configured-grant based PUSCH and PUCCH, and for SRS applying the </w:t>
      </w:r>
      <w:r>
        <w:rPr>
          <w:lang w:val="zh-CN"/>
        </w:rPr>
        <w:t>indicated TCI state,</w:t>
      </w:r>
      <w:r>
        <w:rPr>
          <w:lang w:val="zh-CN" w:eastAsia="zh-TW"/>
        </w:rPr>
        <w:t xml:space="preserve"> is the same as that for a PUSCH transmission scheduled by a RAR UL grant or a MsgA PUSCH transmission during the initial access procedure</w:t>
      </w:r>
      <w:r>
        <w:rPr>
          <w:lang w:val="en-US" w:eastAsia="zh-TW"/>
        </w:rPr>
        <w:t>.</w:t>
      </w:r>
    </w:p>
    <w:p w14:paraId="6EDAACA0" w14:textId="77777777" w:rsidR="00C01C04" w:rsidRDefault="00C01C04" w:rsidP="002D1B8D"/>
    <w:p w14:paraId="561D6910"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0EE16D5F"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41547D3A" w14:textId="77777777" w:rsidR="00C01C04" w:rsidRDefault="00000000" w:rsidP="002D1B8D">
            <w:pPr>
              <w:rPr>
                <w:b w:val="0"/>
                <w:bCs w:val="0"/>
              </w:rPr>
            </w:pPr>
            <w:r>
              <w:rPr>
                <w:rFonts w:hint="eastAsia"/>
              </w:rPr>
              <w:t>C</w:t>
            </w:r>
            <w:r>
              <w:t>ompany</w:t>
            </w:r>
          </w:p>
        </w:tc>
        <w:tc>
          <w:tcPr>
            <w:tcW w:w="2106" w:type="dxa"/>
          </w:tcPr>
          <w:p w14:paraId="615501E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15378B23" w14:textId="77777777" w:rsidR="00C01C04" w:rsidRDefault="00000000" w:rsidP="002D1B8D">
            <w:pPr>
              <w:rPr>
                <w:b w:val="0"/>
                <w:bCs w:val="0"/>
              </w:rPr>
            </w:pPr>
            <w:r>
              <w:rPr>
                <w:rFonts w:hint="eastAsia"/>
              </w:rPr>
              <w:t>C</w:t>
            </w:r>
            <w:r>
              <w:t>omment</w:t>
            </w:r>
          </w:p>
        </w:tc>
      </w:tr>
      <w:tr w:rsidR="00C01C04" w14:paraId="7F87469F" w14:textId="77777777" w:rsidTr="00C01C04">
        <w:tc>
          <w:tcPr>
            <w:tcW w:w="1828" w:type="dxa"/>
          </w:tcPr>
          <w:p w14:paraId="792D9D11" w14:textId="77777777" w:rsidR="00C01C04" w:rsidRDefault="00000000" w:rsidP="002D1B8D">
            <w:r>
              <w:rPr>
                <w:rFonts w:hint="eastAsia"/>
              </w:rPr>
              <w:t>F</w:t>
            </w:r>
            <w:r>
              <w:t>L</w:t>
            </w:r>
          </w:p>
        </w:tc>
        <w:tc>
          <w:tcPr>
            <w:tcW w:w="2106" w:type="dxa"/>
          </w:tcPr>
          <w:p w14:paraId="65EF80EC" w14:textId="77777777" w:rsidR="00C01C04" w:rsidRDefault="00000000" w:rsidP="002D1B8D">
            <w:pPr>
              <w:rPr>
                <w:lang w:eastAsia="ja-JP"/>
              </w:rPr>
            </w:pPr>
            <w:r>
              <w:rPr>
                <w:rFonts w:hint="eastAsia"/>
                <w:lang w:eastAsia="ja-JP"/>
              </w:rPr>
              <w:t>Y</w:t>
            </w:r>
            <w:r>
              <w:rPr>
                <w:lang w:eastAsia="ja-JP"/>
              </w:rPr>
              <w:t>es</w:t>
            </w:r>
          </w:p>
        </w:tc>
        <w:tc>
          <w:tcPr>
            <w:tcW w:w="6009" w:type="dxa"/>
          </w:tcPr>
          <w:p w14:paraId="3031BF5E" w14:textId="77777777" w:rsidR="00C01C04" w:rsidRDefault="00000000" w:rsidP="002D1B8D">
            <w:pPr>
              <w:rPr>
                <w:lang w:eastAsia="ja-JP"/>
              </w:rPr>
            </w:pPr>
            <w:r>
              <w:rPr>
                <w:rFonts w:hint="eastAsia"/>
                <w:lang w:eastAsia="ja-JP"/>
              </w:rPr>
              <w:t>A</w:t>
            </w:r>
            <w:r>
              <w:rPr>
                <w:lang w:eastAsia="ja-JP"/>
              </w:rPr>
              <w:t xml:space="preserve">gree with this proposal. </w:t>
            </w:r>
          </w:p>
        </w:tc>
      </w:tr>
      <w:tr w:rsidR="00C01C04" w14:paraId="6EEE7441" w14:textId="77777777" w:rsidTr="00C01C04">
        <w:tc>
          <w:tcPr>
            <w:tcW w:w="1828" w:type="dxa"/>
          </w:tcPr>
          <w:p w14:paraId="03AD3AED" w14:textId="77777777" w:rsidR="00C01C04" w:rsidRDefault="00000000" w:rsidP="002D1B8D">
            <w:r>
              <w:t>Ericsson</w:t>
            </w:r>
          </w:p>
        </w:tc>
        <w:tc>
          <w:tcPr>
            <w:tcW w:w="2106" w:type="dxa"/>
          </w:tcPr>
          <w:p w14:paraId="27BA3EA3" w14:textId="77777777" w:rsidR="00C01C04" w:rsidRDefault="00000000" w:rsidP="002D1B8D">
            <w:r>
              <w:t>Yes</w:t>
            </w:r>
          </w:p>
        </w:tc>
        <w:tc>
          <w:tcPr>
            <w:tcW w:w="6009" w:type="dxa"/>
          </w:tcPr>
          <w:p w14:paraId="2F01B0F5" w14:textId="77777777" w:rsidR="00C01C04" w:rsidRDefault="00000000" w:rsidP="002D1B8D">
            <w:r>
              <w:t>Support</w:t>
            </w:r>
          </w:p>
        </w:tc>
      </w:tr>
      <w:tr w:rsidR="00C01C04" w14:paraId="70E1E4FB" w14:textId="77777777" w:rsidTr="00C01C04">
        <w:tc>
          <w:tcPr>
            <w:tcW w:w="1828" w:type="dxa"/>
          </w:tcPr>
          <w:p w14:paraId="4CEEC5DE" w14:textId="77777777" w:rsidR="00C01C04" w:rsidRDefault="00000000" w:rsidP="002D1B8D">
            <w:pPr>
              <w:rPr>
                <w:lang w:val="en-US" w:eastAsia="zh-CN"/>
              </w:rPr>
            </w:pPr>
            <w:r>
              <w:rPr>
                <w:rFonts w:hint="eastAsia"/>
                <w:lang w:val="en-US" w:eastAsia="zh-CN"/>
              </w:rPr>
              <w:t>CATT</w:t>
            </w:r>
          </w:p>
        </w:tc>
        <w:tc>
          <w:tcPr>
            <w:tcW w:w="2106" w:type="dxa"/>
          </w:tcPr>
          <w:p w14:paraId="7F29B0FC" w14:textId="77777777" w:rsidR="00C01C04" w:rsidRDefault="00000000" w:rsidP="002D1B8D">
            <w:pPr>
              <w:rPr>
                <w:lang w:val="en-US" w:eastAsia="zh-CN"/>
              </w:rPr>
            </w:pPr>
            <w:r>
              <w:rPr>
                <w:rFonts w:hint="eastAsia"/>
                <w:lang w:val="en-US" w:eastAsia="zh-CN"/>
              </w:rPr>
              <w:t>Yes</w:t>
            </w:r>
          </w:p>
        </w:tc>
        <w:tc>
          <w:tcPr>
            <w:tcW w:w="6009" w:type="dxa"/>
          </w:tcPr>
          <w:p w14:paraId="7D779D7E" w14:textId="77777777" w:rsidR="00C01C04" w:rsidRDefault="00000000" w:rsidP="002D1B8D">
            <w:pPr>
              <w:rPr>
                <w:lang w:val="en-US" w:eastAsia="zh-CN"/>
              </w:rPr>
            </w:pPr>
            <w:r>
              <w:rPr>
                <w:rFonts w:hint="eastAsia"/>
                <w:lang w:val="en-US" w:eastAsia="zh-CN"/>
              </w:rPr>
              <w:t>Support</w:t>
            </w:r>
          </w:p>
        </w:tc>
      </w:tr>
      <w:tr w:rsidR="001B3799" w14:paraId="59DF2786" w14:textId="77777777" w:rsidTr="00C01C04">
        <w:tc>
          <w:tcPr>
            <w:tcW w:w="1828" w:type="dxa"/>
          </w:tcPr>
          <w:p w14:paraId="251A54EA" w14:textId="7E3AF642" w:rsidR="001B3799" w:rsidRDefault="001B3799" w:rsidP="001B3799">
            <w:r>
              <w:t>Nokia</w:t>
            </w:r>
          </w:p>
        </w:tc>
        <w:tc>
          <w:tcPr>
            <w:tcW w:w="2106" w:type="dxa"/>
          </w:tcPr>
          <w:p w14:paraId="7E3865DA" w14:textId="37064BD8" w:rsidR="001B3799" w:rsidRDefault="001B3799" w:rsidP="001B3799">
            <w:r>
              <w:t>Yes</w:t>
            </w:r>
          </w:p>
        </w:tc>
        <w:tc>
          <w:tcPr>
            <w:tcW w:w="6009" w:type="dxa"/>
          </w:tcPr>
          <w:p w14:paraId="54A85C06" w14:textId="07987FB4" w:rsidR="001B3799" w:rsidRDefault="001B3799" w:rsidP="001B3799">
            <w:r>
              <w:t>Agree with the proposal.</w:t>
            </w:r>
          </w:p>
        </w:tc>
      </w:tr>
    </w:tbl>
    <w:p w14:paraId="60FC153F" w14:textId="77777777" w:rsidR="00C01C04" w:rsidRDefault="00C01C04" w:rsidP="002D1B8D"/>
    <w:p w14:paraId="41C7FC5C" w14:textId="77777777" w:rsidR="00C01C04" w:rsidRDefault="00C01C04" w:rsidP="002D1B8D"/>
    <w:p w14:paraId="30293388" w14:textId="77777777" w:rsidR="00C01C04" w:rsidRDefault="00000000" w:rsidP="002D1B8D">
      <w:pPr>
        <w:pStyle w:val="Heading2"/>
        <w:rPr>
          <w:rFonts w:eastAsia="SimSun"/>
          <w:lang w:eastAsia="zh-CN"/>
        </w:rPr>
      </w:pPr>
      <w:r>
        <w:rPr>
          <w:rFonts w:eastAsia="SimSun"/>
          <w:lang w:eastAsia="zh-CN"/>
        </w:rPr>
        <w:t xml:space="preserve">[Open] Issue 1-12: </w:t>
      </w:r>
      <w:r>
        <w:t>TCI state in LTM cell switch command</w:t>
      </w:r>
    </w:p>
    <w:p w14:paraId="37AAC7A4" w14:textId="77777777" w:rsidR="00C01C04" w:rsidRDefault="00000000" w:rsidP="002D1B8D">
      <w:pPr>
        <w:pStyle w:val="Heading3"/>
      </w:pPr>
      <w:r>
        <w:rPr>
          <w:rFonts w:hint="eastAsia"/>
        </w:rPr>
        <w:t>S</w:t>
      </w:r>
      <w:r>
        <w:t>ummary of Proposal</w:t>
      </w:r>
    </w:p>
    <w:p w14:paraId="2DB9B340" w14:textId="77777777" w:rsidR="00C01C04" w:rsidRDefault="00000000" w:rsidP="002D1B8D">
      <w:hyperlink r:id="rId119" w:history="1">
        <w:r>
          <w:rPr>
            <w:rStyle w:val="Hyperlink"/>
            <w:bCs/>
          </w:rPr>
          <w:t>R1-2404749</w:t>
        </w:r>
      </w:hyperlink>
      <w:r>
        <w:tab/>
        <w:t xml:space="preserve">Draft CR for 38.213 on </w:t>
      </w:r>
      <w:proofErr w:type="spellStart"/>
      <w:r>
        <w:t>signaling</w:t>
      </w:r>
      <w:proofErr w:type="spellEnd"/>
      <w:r>
        <w:t xml:space="preserve"> of TCI state in LTM cell switch command</w:t>
      </w:r>
      <w:r>
        <w:tab/>
        <w:t>Ericsson</w:t>
      </w:r>
    </w:p>
    <w:p w14:paraId="481E5B77" w14:textId="77777777" w:rsidR="00C01C04" w:rsidRDefault="00000000" w:rsidP="002D1B8D">
      <w:r>
        <w:lastRenderedPageBreak/>
        <w:t>21</w:t>
      </w:r>
      <w:r>
        <w:tab/>
        <w:t>L1/L2-triggered mobility procedures</w:t>
      </w:r>
    </w:p>
    <w:p w14:paraId="4FA7CD6E" w14:textId="77777777" w:rsidR="00C01C04" w:rsidRDefault="00000000" w:rsidP="002D1B8D">
      <w:r>
        <w:t>&lt;unchanged parts omitted&gt;</w:t>
      </w:r>
      <w:r>
        <w:rPr>
          <w:rFonts w:eastAsia="SimSun"/>
        </w:rPr>
        <w:t xml:space="preserve"> </w:t>
      </w:r>
    </w:p>
    <w:p w14:paraId="7380CFB2" w14:textId="77777777" w:rsidR="00C01C04" w:rsidRDefault="00000000" w:rsidP="002D1B8D">
      <w:pPr>
        <w:rPr>
          <w:iCs/>
        </w:rPr>
      </w:pPr>
      <w:r>
        <w:t xml:space="preserve">A UE can be provided by a </w:t>
      </w:r>
      <w:r>
        <w:rPr>
          <w:lang w:val="en-US"/>
        </w:rPr>
        <w:t xml:space="preserve">LTM Cell Switch Command </w:t>
      </w:r>
      <w:r>
        <w:t xml:space="preserve">MAC CE in a PDSCH reception on the serving cell [11, TS 38.321] </w:t>
      </w:r>
      <w:ins w:id="484"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485" w:author="Ericsson" w:date="2024-03-29T08:21:00Z">
        <w:r>
          <w:rPr>
            <w:rFonts w:cs="Times"/>
            <w:iCs/>
            <w:szCs w:val="18"/>
            <w:lang w:eastAsia="zh-CN"/>
          </w:rPr>
          <w:t xml:space="preserve">from </w:t>
        </w:r>
      </w:ins>
      <w:del w:id="486"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487"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quasi co-location '</w:t>
      </w:r>
      <w:proofErr w:type="spellStart"/>
      <w:r>
        <w:t>typeA</w:t>
      </w:r>
      <w:proofErr w:type="spellEnd"/>
      <w:r>
        <w:t>' and '</w:t>
      </w:r>
      <w:proofErr w:type="spellStart"/>
      <w:r>
        <w:t>typeD</w:t>
      </w:r>
      <w:proofErr w:type="spellEnd"/>
      <w:r>
        <w:t>' properties,</w:t>
      </w:r>
      <w:r>
        <w:rPr>
          <w:lang w:eastAsia="zh-CN"/>
        </w:rPr>
        <w:t xml:space="preserve"> when applicable. The UE does not expect to be indicated </w:t>
      </w:r>
      <w:r>
        <w:t>quasi co-location '</w:t>
      </w:r>
      <w:proofErr w:type="spellStart"/>
      <w:r>
        <w:t>typeA</w:t>
      </w:r>
      <w:proofErr w:type="spellEnd"/>
      <w:r>
        <w:t>'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2FACDE98" w14:textId="77777777" w:rsidR="00C01C04" w:rsidRDefault="00000000" w:rsidP="002D1B8D">
      <w:r>
        <w:t>&lt;unchanged parts omitted&gt;</w:t>
      </w:r>
    </w:p>
    <w:p w14:paraId="15E43BAC" w14:textId="77777777" w:rsidR="00C01C04" w:rsidRDefault="00000000" w:rsidP="002D1B8D">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C01C04" w14:paraId="3A2C5ABA"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6FD1EFC7" w14:textId="77777777" w:rsidR="00C01C04" w:rsidRDefault="00000000" w:rsidP="002D1B8D">
            <w:pPr>
              <w:rPr>
                <w:b w:val="0"/>
                <w:bCs w:val="0"/>
              </w:rPr>
            </w:pPr>
            <w:r>
              <w:rPr>
                <w:rFonts w:hint="eastAsia"/>
              </w:rPr>
              <w:t>C</w:t>
            </w:r>
            <w:r>
              <w:t>ompany</w:t>
            </w:r>
          </w:p>
        </w:tc>
        <w:tc>
          <w:tcPr>
            <w:tcW w:w="2125" w:type="dxa"/>
          </w:tcPr>
          <w:p w14:paraId="63E88B45"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6B33B825" w14:textId="77777777" w:rsidR="00C01C04" w:rsidRDefault="00000000" w:rsidP="002D1B8D">
            <w:pPr>
              <w:rPr>
                <w:b w:val="0"/>
                <w:bCs w:val="0"/>
              </w:rPr>
            </w:pPr>
            <w:r>
              <w:rPr>
                <w:rFonts w:hint="eastAsia"/>
              </w:rPr>
              <w:t>C</w:t>
            </w:r>
            <w:r>
              <w:t>omment</w:t>
            </w:r>
          </w:p>
        </w:tc>
      </w:tr>
      <w:tr w:rsidR="00C01C04" w14:paraId="493E46E4" w14:textId="77777777" w:rsidTr="00C01C04">
        <w:tc>
          <w:tcPr>
            <w:tcW w:w="1837" w:type="dxa"/>
          </w:tcPr>
          <w:p w14:paraId="52A17201" w14:textId="77777777" w:rsidR="00C01C04" w:rsidRDefault="00000000" w:rsidP="002D1B8D">
            <w:r>
              <w:rPr>
                <w:rFonts w:hint="eastAsia"/>
              </w:rPr>
              <w:t>F</w:t>
            </w:r>
            <w:r>
              <w:t>L</w:t>
            </w:r>
          </w:p>
        </w:tc>
        <w:tc>
          <w:tcPr>
            <w:tcW w:w="2125" w:type="dxa"/>
          </w:tcPr>
          <w:p w14:paraId="169F6170" w14:textId="77777777" w:rsidR="00C01C04" w:rsidRDefault="00000000" w:rsidP="002D1B8D">
            <w:pPr>
              <w:rPr>
                <w:lang w:eastAsia="ja-JP"/>
              </w:rPr>
            </w:pPr>
            <w:r>
              <w:rPr>
                <w:lang w:eastAsia="ja-JP"/>
              </w:rPr>
              <w:t>OK if companies are fine</w:t>
            </w:r>
          </w:p>
        </w:tc>
        <w:tc>
          <w:tcPr>
            <w:tcW w:w="5986" w:type="dxa"/>
          </w:tcPr>
          <w:p w14:paraId="7B69CDB1" w14:textId="77777777" w:rsidR="00C01C04" w:rsidRDefault="00000000" w:rsidP="002D1B8D">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2504EE7F" w14:textId="77777777" w:rsidR="00C01C04" w:rsidRDefault="00000000" w:rsidP="002D1B8D">
            <w:pPr>
              <w:rPr>
                <w:lang w:eastAsia="ja-JP"/>
              </w:rPr>
            </w:pPr>
            <w:r>
              <w:rPr>
                <w:lang w:eastAsia="ja-JP"/>
              </w:rPr>
              <w:t xml:space="preserve">In this sense, approving this as an alignment CR would be a more reasonable choice. </w:t>
            </w:r>
          </w:p>
        </w:tc>
      </w:tr>
      <w:tr w:rsidR="00C01C04" w14:paraId="06A2C78B" w14:textId="77777777" w:rsidTr="00C01C04">
        <w:tc>
          <w:tcPr>
            <w:tcW w:w="1837" w:type="dxa"/>
          </w:tcPr>
          <w:p w14:paraId="753280FA" w14:textId="77777777" w:rsidR="00C01C04" w:rsidRDefault="00000000" w:rsidP="002D1B8D">
            <w:r>
              <w:t>Ericsson</w:t>
            </w:r>
          </w:p>
        </w:tc>
        <w:tc>
          <w:tcPr>
            <w:tcW w:w="2125" w:type="dxa"/>
          </w:tcPr>
          <w:p w14:paraId="2D8AE318" w14:textId="77777777" w:rsidR="00C01C04" w:rsidRDefault="00000000" w:rsidP="002D1B8D">
            <w:pPr>
              <w:rPr>
                <w:lang w:eastAsia="ja-JP"/>
              </w:rPr>
            </w:pPr>
            <w:r>
              <w:rPr>
                <w:lang w:eastAsia="ja-JP"/>
              </w:rPr>
              <w:t>Yes</w:t>
            </w:r>
          </w:p>
        </w:tc>
        <w:tc>
          <w:tcPr>
            <w:tcW w:w="5986" w:type="dxa"/>
          </w:tcPr>
          <w:p w14:paraId="4436D554" w14:textId="77777777" w:rsidR="00C01C04" w:rsidRDefault="00000000" w:rsidP="002D1B8D">
            <w:pPr>
              <w:rPr>
                <w:lang w:eastAsia="ja-JP"/>
              </w:rPr>
            </w:pPr>
            <w:r>
              <w:rPr>
                <w:lang w:eastAsia="ja-JP"/>
              </w:rPr>
              <w:t>Support</w:t>
            </w:r>
          </w:p>
        </w:tc>
      </w:tr>
      <w:tr w:rsidR="00C01C04" w14:paraId="0A0EA1A8" w14:textId="77777777" w:rsidTr="00C01C04">
        <w:tc>
          <w:tcPr>
            <w:tcW w:w="1837" w:type="dxa"/>
          </w:tcPr>
          <w:p w14:paraId="2DCDD2AC" w14:textId="77777777" w:rsidR="00C01C04" w:rsidRDefault="00000000" w:rsidP="002D1B8D">
            <w:pPr>
              <w:rPr>
                <w:lang w:val="en-US" w:eastAsia="zh-CN"/>
              </w:rPr>
            </w:pPr>
            <w:r>
              <w:rPr>
                <w:rFonts w:hint="eastAsia"/>
                <w:lang w:val="en-US" w:eastAsia="zh-CN"/>
              </w:rPr>
              <w:t>CATT</w:t>
            </w:r>
          </w:p>
        </w:tc>
        <w:tc>
          <w:tcPr>
            <w:tcW w:w="2125" w:type="dxa"/>
          </w:tcPr>
          <w:p w14:paraId="4C17ECA5" w14:textId="77777777" w:rsidR="00C01C04" w:rsidRDefault="00000000" w:rsidP="002D1B8D">
            <w:pPr>
              <w:rPr>
                <w:lang w:val="en-US" w:eastAsia="zh-CN"/>
              </w:rPr>
            </w:pPr>
            <w:r>
              <w:rPr>
                <w:rFonts w:hint="eastAsia"/>
                <w:lang w:val="en-US" w:eastAsia="zh-CN"/>
              </w:rPr>
              <w:t>No</w:t>
            </w:r>
          </w:p>
        </w:tc>
        <w:tc>
          <w:tcPr>
            <w:tcW w:w="5986" w:type="dxa"/>
          </w:tcPr>
          <w:p w14:paraId="4CDE5FD1" w14:textId="77777777" w:rsidR="00C01C04" w:rsidRDefault="00000000" w:rsidP="002D1B8D">
            <w:pPr>
              <w:rPr>
                <w:lang w:val="en-US" w:eastAsia="zh-CN"/>
              </w:rPr>
            </w:pPr>
            <w:r>
              <w:rPr>
                <w:rFonts w:hint="eastAsia"/>
                <w:lang w:val="en-US" w:eastAsia="zh-CN"/>
              </w:rPr>
              <w:t>Not necessary.</w:t>
            </w:r>
          </w:p>
        </w:tc>
      </w:tr>
      <w:tr w:rsidR="001B3799" w14:paraId="55F0D9E0" w14:textId="77777777" w:rsidTr="00C01C04">
        <w:tc>
          <w:tcPr>
            <w:tcW w:w="1837" w:type="dxa"/>
          </w:tcPr>
          <w:p w14:paraId="19E82189" w14:textId="575D140F" w:rsidR="001B3799" w:rsidRDefault="001B3799" w:rsidP="001B3799">
            <w:pPr>
              <w:rPr>
                <w:rFonts w:hint="eastAsia"/>
                <w:lang w:val="en-US" w:eastAsia="zh-CN"/>
              </w:rPr>
            </w:pPr>
            <w:r>
              <w:t>Nokia</w:t>
            </w:r>
          </w:p>
        </w:tc>
        <w:tc>
          <w:tcPr>
            <w:tcW w:w="2125" w:type="dxa"/>
          </w:tcPr>
          <w:p w14:paraId="795B4594" w14:textId="28D76010" w:rsidR="001B3799" w:rsidRDefault="001B3799" w:rsidP="001B3799">
            <w:pPr>
              <w:rPr>
                <w:rFonts w:hint="eastAsia"/>
                <w:lang w:val="en-US" w:eastAsia="zh-CN"/>
              </w:rPr>
            </w:pPr>
            <w:r>
              <w:rPr>
                <w:lang w:eastAsia="ja-JP"/>
              </w:rPr>
              <w:t>No strong view</w:t>
            </w:r>
          </w:p>
        </w:tc>
        <w:tc>
          <w:tcPr>
            <w:tcW w:w="5986" w:type="dxa"/>
          </w:tcPr>
          <w:p w14:paraId="3D89438A" w14:textId="698D0CC4" w:rsidR="001B3799" w:rsidRDefault="001B3799" w:rsidP="001B3799">
            <w:pPr>
              <w:rPr>
                <w:rFonts w:hint="eastAsia"/>
                <w:lang w:val="en-US" w:eastAsia="zh-CN"/>
              </w:rPr>
            </w:pPr>
            <w:r>
              <w:rPr>
                <w:lang w:eastAsia="ja-JP"/>
              </w:rPr>
              <w:t>Ok to clarify</w:t>
            </w:r>
          </w:p>
        </w:tc>
      </w:tr>
    </w:tbl>
    <w:p w14:paraId="6E5C5D81" w14:textId="77777777" w:rsidR="00C01C04" w:rsidRDefault="00C01C04" w:rsidP="002D1B8D"/>
    <w:p w14:paraId="687C15E5" w14:textId="77777777" w:rsidR="00C01C04" w:rsidRDefault="00000000" w:rsidP="002D1B8D">
      <w:r>
        <w:br w:type="page"/>
      </w:r>
    </w:p>
    <w:p w14:paraId="7B60F217" w14:textId="77777777" w:rsidR="00C01C04" w:rsidRDefault="00000000" w:rsidP="002D1B8D">
      <w:pPr>
        <w:pStyle w:val="Heading2"/>
        <w:rPr>
          <w:rFonts w:eastAsia="SimSun"/>
          <w:lang w:eastAsia="zh-CN"/>
        </w:rPr>
      </w:pPr>
      <w:r>
        <w:rPr>
          <w:rFonts w:eastAsia="SimSun"/>
          <w:lang w:eastAsia="zh-CN"/>
        </w:rPr>
        <w:lastRenderedPageBreak/>
        <w:t xml:space="preserve">[Open] Issue 1-13: </w:t>
      </w:r>
      <w:r>
        <w:t>UL transmission after LTM cell switch</w:t>
      </w:r>
    </w:p>
    <w:p w14:paraId="51345EE1" w14:textId="77777777" w:rsidR="00C01C04" w:rsidRDefault="00000000" w:rsidP="002D1B8D">
      <w:pPr>
        <w:pStyle w:val="Heading3"/>
      </w:pPr>
      <w:r>
        <w:rPr>
          <w:rFonts w:hint="eastAsia"/>
        </w:rPr>
        <w:t>S</w:t>
      </w:r>
      <w:r>
        <w:t>ummary of Proposal</w:t>
      </w:r>
    </w:p>
    <w:p w14:paraId="6128C7C3" w14:textId="77777777" w:rsidR="00C01C04" w:rsidRDefault="00000000" w:rsidP="002D1B8D">
      <w:hyperlink r:id="rId120" w:history="1">
        <w:r>
          <w:rPr>
            <w:rStyle w:val="Hyperlink"/>
            <w:bCs/>
          </w:rPr>
          <w:t>R1-2405332</w:t>
        </w:r>
      </w:hyperlink>
      <w:r>
        <w:tab/>
        <w:t>Corrections to the first UL transmission after LTM cell switch in TS38.213</w:t>
      </w:r>
      <w:r>
        <w:tab/>
        <w:t xml:space="preserve">Huawei, </w:t>
      </w:r>
      <w:proofErr w:type="spellStart"/>
      <w:r>
        <w:t>HiSilicon</w:t>
      </w:r>
      <w:proofErr w:type="spellEnd"/>
    </w:p>
    <w:p w14:paraId="74845E80" w14:textId="77777777" w:rsidR="00C01C04" w:rsidRDefault="00000000" w:rsidP="002D1B8D">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152A4C77" w14:textId="77777777" w:rsidR="00C01C04" w:rsidRDefault="00000000" w:rsidP="002D1B8D">
      <w:pPr>
        <w:rPr>
          <w:ins w:id="488" w:author="Huawei" w:date="2024-05-10T19:31:00Z"/>
          <w:lang w:eastAsia="zh-CN"/>
        </w:rPr>
      </w:pPr>
      <w:ins w:id="489" w:author="Huawei" w:date="2024-05-10T19:31:00Z">
        <w:r>
          <w:t xml:space="preserve">21.1      Configured-grant PUSCH transmission in RACH-less LTM cell </w:t>
        </w:r>
        <w:proofErr w:type="gramStart"/>
        <w:r>
          <w:t>switch</w:t>
        </w:r>
        <w:proofErr w:type="gramEnd"/>
      </w:ins>
    </w:p>
    <w:p w14:paraId="12C41D5E" w14:textId="77777777" w:rsidR="00C01C04" w:rsidRDefault="00000000" w:rsidP="002D1B8D">
      <w:pPr>
        <w:rPr>
          <w:ins w:id="490" w:author="Huawei" w:date="2024-05-09T09:06:00Z"/>
        </w:rPr>
      </w:pPr>
      <w:ins w:id="491"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92" w:author="Huawei" w:date="2024-05-09T09:38:00Z">
        <w:r>
          <w:rPr>
            <w:iCs/>
            <w:lang w:eastAsia="zh-CN"/>
          </w:rPr>
          <w:t xml:space="preserve">LTM cell switch </w:t>
        </w:r>
      </w:ins>
      <w:ins w:id="493"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08A7521A" w14:textId="77777777" w:rsidR="00C01C04" w:rsidRDefault="00000000" w:rsidP="002D1B8D">
      <w:pPr>
        <w:rPr>
          <w:ins w:id="494" w:author="Huawei" w:date="2024-05-09T09:06:00Z"/>
        </w:rPr>
      </w:pPr>
      <w:ins w:id="495" w:author="Huawei" w:date="2024-05-09T09:06:00Z">
        <w:r>
          <w:t xml:space="preserve">A UE can be provided by </w:t>
        </w:r>
      </w:ins>
      <w:proofErr w:type="spellStart"/>
      <w:ins w:id="496" w:author="Huawei" w:date="2024-05-09T09:34:00Z">
        <w:r>
          <w:rPr>
            <w:i/>
            <w:iCs/>
            <w:lang w:eastAsia="zh-CN"/>
          </w:rPr>
          <w:t>rrc</w:t>
        </w:r>
        <w:proofErr w:type="spellEnd"/>
        <w:r>
          <w:rPr>
            <w:i/>
            <w:iCs/>
            <w:lang w:eastAsia="zh-CN"/>
          </w:rPr>
          <w:t>-SSB-Subset</w:t>
        </w:r>
      </w:ins>
      <w:ins w:id="497" w:author="Huawei" w:date="2024-05-10T19:31:00Z">
        <w:r>
          <w:t xml:space="preserve"> in </w:t>
        </w:r>
        <w:r>
          <w:rPr>
            <w:i/>
          </w:rPr>
          <w:t>cg-LTM-Configuration</w:t>
        </w:r>
      </w:ins>
      <w:r>
        <w:t xml:space="preserve"> </w:t>
      </w:r>
      <w:proofErr w:type="gramStart"/>
      <w:ins w:id="498" w:author="Huawei" w:date="2024-05-09T09:06:00Z">
        <w:r>
          <w:t>a number of</w:t>
        </w:r>
        <w:proofErr w:type="gramEnd"/>
        <w:r>
          <w:t xml:space="preserve"> SS/PBCH block indexes </w:t>
        </w:r>
      </w:ins>
      <m:oMath>
        <m:sSubSup>
          <m:sSubSupPr>
            <m:ctrlPr>
              <w:ins w:id="499" w:author="Huawei" w:date="2024-05-09T09:06:00Z">
                <w:rPr>
                  <w:rFonts w:ascii="Cambria Math" w:eastAsia="SimSun" w:hAnsi="Cambria Math"/>
                  <w:i/>
                </w:rPr>
              </w:ins>
            </m:ctrlPr>
          </m:sSubSupPr>
          <m:e>
            <m:r>
              <w:ins w:id="500" w:author="Huawei" w:date="2024-05-09T09:06:00Z">
                <w:rPr>
                  <w:rFonts w:ascii="Cambria Math" w:hAnsi="Cambria Math"/>
                </w:rPr>
                <m:t>N</m:t>
              </w:ins>
            </m:r>
          </m:e>
          <m:sub>
            <m:r>
              <w:ins w:id="501" w:author="Huawei" w:date="2024-05-09T09:06:00Z">
                <m:rPr>
                  <m:sty m:val="p"/>
                </m:rPr>
                <w:rPr>
                  <w:rFonts w:ascii="Cambria Math" w:hAnsi="Cambria Math"/>
                </w:rPr>
                <m:t>PUSCH</m:t>
              </w:ins>
            </m:r>
          </m:sub>
          <m:sup>
            <m:r>
              <w:ins w:id="502" w:author="Huawei" w:date="2024-05-09T09:06:00Z">
                <m:rPr>
                  <m:sty m:val="p"/>
                </m:rPr>
                <w:rPr>
                  <w:rFonts w:ascii="Cambria Math" w:hAnsi="Cambria Math"/>
                </w:rPr>
                <m:t>SS/PBCH</m:t>
              </w:ins>
            </m:r>
          </m:sup>
        </m:sSubSup>
      </m:oMath>
      <w:ins w:id="503" w:author="Huawei" w:date="2024-05-09T09:06:00Z">
        <w:r>
          <w:t xml:space="preserve"> to map to a number of valid PUSCH occasions for PUSCH transmissions over an association period. If the UE is not provided </w:t>
        </w:r>
      </w:ins>
      <w:proofErr w:type="spellStart"/>
      <w:ins w:id="504" w:author="Huawei" w:date="2024-05-09T10:46:00Z">
        <w:r>
          <w:rPr>
            <w:i/>
            <w:iCs/>
            <w:lang w:eastAsia="zh-CN"/>
          </w:rPr>
          <w:t>rrc</w:t>
        </w:r>
        <w:proofErr w:type="spellEnd"/>
        <w:r>
          <w:rPr>
            <w:i/>
            <w:iCs/>
            <w:lang w:eastAsia="zh-CN"/>
          </w:rPr>
          <w:t>-SSB-Subset</w:t>
        </w:r>
      </w:ins>
      <w:ins w:id="505" w:author="Huawei" w:date="2024-05-10T19:32:00Z">
        <w:r>
          <w:rPr>
            <w:i/>
            <w:iCs/>
            <w:lang w:eastAsia="zh-CN"/>
          </w:rPr>
          <w:t xml:space="preserve"> </w:t>
        </w:r>
        <w:r>
          <w:rPr>
            <w:iCs/>
            <w:lang w:eastAsia="zh-CN"/>
          </w:rPr>
          <w:t>in</w:t>
        </w:r>
        <w:r>
          <w:rPr>
            <w:i/>
            <w:iCs/>
            <w:lang w:eastAsia="zh-CN"/>
          </w:rPr>
          <w:t xml:space="preserve"> </w:t>
        </w:r>
        <w:r>
          <w:rPr>
            <w:i/>
          </w:rPr>
          <w:t>cg-LTM-Configuration</w:t>
        </w:r>
      </w:ins>
      <w:ins w:id="506" w:author="Huawei" w:date="2024-05-09T09:06:00Z">
        <w:r>
          <w:t xml:space="preserve">, the UE determines </w:t>
        </w:r>
      </w:ins>
      <m:oMath>
        <m:sSubSup>
          <m:sSubSupPr>
            <m:ctrlPr>
              <w:ins w:id="507" w:author="Huawei" w:date="2024-05-09T09:06:00Z">
                <w:rPr>
                  <w:rFonts w:ascii="Cambria Math" w:eastAsia="SimSun" w:hAnsi="Cambria Math"/>
                  <w:i/>
                </w:rPr>
              </w:ins>
            </m:ctrlPr>
          </m:sSubSupPr>
          <m:e>
            <m:r>
              <w:ins w:id="508" w:author="Huawei" w:date="2024-05-09T09:06:00Z">
                <w:rPr>
                  <w:rFonts w:ascii="Cambria Math" w:hAnsi="Cambria Math"/>
                </w:rPr>
                <m:t>N</m:t>
              </w:ins>
            </m:r>
          </m:e>
          <m:sub>
            <m:r>
              <w:ins w:id="509" w:author="Huawei" w:date="2024-05-09T09:06:00Z">
                <m:rPr>
                  <m:sty m:val="p"/>
                </m:rPr>
                <w:rPr>
                  <w:rFonts w:ascii="Cambria Math" w:hAnsi="Cambria Math"/>
                </w:rPr>
                <m:t>PUSCH</m:t>
              </w:ins>
            </m:r>
          </m:sub>
          <m:sup>
            <m:r>
              <w:ins w:id="510" w:author="Huawei" w:date="2024-05-09T09:06:00Z">
                <m:rPr>
                  <m:sty m:val="p"/>
                </m:rPr>
                <w:rPr>
                  <w:rFonts w:ascii="Cambria Math" w:hAnsi="Cambria Math"/>
                </w:rPr>
                <m:t>SS/PBCH</m:t>
              </w:ins>
            </m:r>
          </m:sup>
        </m:sSubSup>
      </m:oMath>
      <w:ins w:id="511" w:author="Huawei" w:date="2024-05-09T09:06:00Z">
        <w:r>
          <w:t xml:space="preserve"> from the value of </w:t>
        </w:r>
        <w:proofErr w:type="spellStart"/>
        <w:r>
          <w:rPr>
            <w:i/>
          </w:rPr>
          <w:t>ssb</w:t>
        </w:r>
        <w:proofErr w:type="spellEnd"/>
        <w:r>
          <w:rPr>
            <w:i/>
          </w:rPr>
          <w:t>-PositionsInBurst</w:t>
        </w:r>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12" w:author="Huawei" w:date="2024-05-10T19:33:00Z">
        <w:r>
          <w:rPr>
            <w:lang w:eastAsia="zh-CN"/>
          </w:rPr>
          <w:t xml:space="preserve">. </w:t>
        </w:r>
        <w:r>
          <w:rPr>
            <w:iCs/>
          </w:rPr>
          <w:t xml:space="preserve">For the initial transmission or autonomous retransmission of an initial transport block provided for PUSCH transmission, </w:t>
        </w:r>
      </w:ins>
      <w:ins w:id="513"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60576B4" w14:textId="77777777" w:rsidR="00C01C04" w:rsidRDefault="00000000" w:rsidP="002D1B8D">
      <w:pPr>
        <w:rPr>
          <w:ins w:id="514" w:author="Huawei" w:date="2024-05-09T09:06:00Z"/>
        </w:rPr>
      </w:pPr>
      <w:ins w:id="515" w:author="Huawei" w:date="2024-05-09T09:06:00Z">
        <w:r>
          <w:t xml:space="preserve">An association period, starting from frame with SFN 0, for mapping </w:t>
        </w:r>
      </w:ins>
      <m:oMath>
        <m:sSubSup>
          <m:sSubSupPr>
            <m:ctrlPr>
              <w:ins w:id="516" w:author="Huawei" w:date="2024-05-09T09:06:00Z">
                <w:rPr>
                  <w:rFonts w:ascii="Cambria Math" w:eastAsia="SimSun" w:hAnsi="Cambria Math"/>
                  <w:i/>
                </w:rPr>
              </w:ins>
            </m:ctrlPr>
          </m:sSubSupPr>
          <m:e>
            <m:r>
              <w:ins w:id="517" w:author="Huawei" w:date="2024-05-09T09:06:00Z">
                <w:rPr>
                  <w:rFonts w:ascii="Cambria Math" w:hAnsi="Cambria Math"/>
                </w:rPr>
                <m:t>N</m:t>
              </w:ins>
            </m:r>
          </m:e>
          <m:sub>
            <m:r>
              <w:ins w:id="518" w:author="Huawei" w:date="2024-05-09T09:06:00Z">
                <m:rPr>
                  <m:sty m:val="p"/>
                </m:rPr>
                <w:rPr>
                  <w:rFonts w:ascii="Cambria Math" w:hAnsi="Cambria Math"/>
                </w:rPr>
                <m:t>PUSCH</m:t>
              </w:ins>
            </m:r>
          </m:sub>
          <m:sup>
            <m:r>
              <w:ins w:id="519" w:author="Huawei" w:date="2024-05-09T09:06:00Z">
                <m:rPr>
                  <m:sty m:val="p"/>
                </m:rPr>
                <w:rPr>
                  <w:rFonts w:ascii="Cambria Math" w:hAnsi="Cambria Math"/>
                </w:rPr>
                <m:t>SS/PBCH</m:t>
              </w:ins>
            </m:r>
          </m:sup>
        </m:sSubSup>
      </m:oMath>
      <w:ins w:id="520"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21" w:author="Huawei" w:date="2024-05-09T09:06:00Z">
                <w:rPr>
                  <w:rFonts w:ascii="Cambria Math" w:eastAsia="SimSun" w:hAnsi="Cambria Math"/>
                  <w:i/>
                </w:rPr>
              </w:ins>
            </m:ctrlPr>
          </m:sSubSupPr>
          <m:e>
            <m:r>
              <w:ins w:id="522" w:author="Huawei" w:date="2024-05-09T09:06:00Z">
                <w:rPr>
                  <w:rFonts w:ascii="Cambria Math" w:hAnsi="Cambria Math"/>
                </w:rPr>
                <m:t>N</m:t>
              </w:ins>
            </m:r>
          </m:e>
          <m:sub>
            <m:r>
              <w:ins w:id="523" w:author="Huawei" w:date="2024-05-09T09:06:00Z">
                <m:rPr>
                  <m:sty m:val="p"/>
                </m:rPr>
                <w:rPr>
                  <w:rFonts w:ascii="Cambria Math" w:hAnsi="Cambria Math"/>
                </w:rPr>
                <m:t>PUSCH</m:t>
              </w:ins>
            </m:r>
          </m:sub>
          <m:sup>
            <m:r>
              <w:ins w:id="524" w:author="Huawei" w:date="2024-05-09T09:06:00Z">
                <m:rPr>
                  <m:sty m:val="p"/>
                </m:rPr>
                <w:rPr>
                  <w:rFonts w:ascii="Cambria Math" w:hAnsi="Cambria Math"/>
                </w:rPr>
                <m:t>SS/PBCH</m:t>
              </w:ins>
            </m:r>
          </m:sup>
        </m:sSubSup>
      </m:oMath>
      <w:ins w:id="525"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526" w:author="Huawei" w:date="2024-05-09T11:10:00Z">
        <w:r>
          <w:rPr>
            <w:i/>
            <w:iCs/>
            <w:lang w:eastAsia="zh-CN"/>
          </w:rPr>
          <w:t>rrc</w:t>
        </w:r>
      </w:ins>
      <w:proofErr w:type="spellEnd"/>
      <w:ins w:id="527" w:author="Huawei" w:date="2024-05-09T09:06:00Z">
        <w:r>
          <w:rPr>
            <w:i/>
          </w:rPr>
          <w:t>-SSB-</w:t>
        </w:r>
        <w:proofErr w:type="spellStart"/>
        <w:r>
          <w:rPr>
            <w:i/>
          </w:rPr>
          <w:t>PerCG</w:t>
        </w:r>
        <w:proofErr w:type="spellEnd"/>
        <w:r>
          <w:rPr>
            <w:i/>
          </w:rPr>
          <w:t>-PUSCH</w:t>
        </w:r>
        <w:r>
          <w:t xml:space="preserve"> </w:t>
        </w:r>
      </w:ins>
      <w:ins w:id="528" w:author="Huawei" w:date="2024-05-10T19:34:00Z">
        <w:r>
          <w:t>in</w:t>
        </w:r>
        <w:r>
          <w:rPr>
            <w:i/>
          </w:rPr>
          <w:t xml:space="preserve"> cg-LTM-Configuration</w:t>
        </w:r>
        <w:r>
          <w:t xml:space="preserve">. </w:t>
        </w:r>
      </w:ins>
      <w:ins w:id="529"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30" w:author="Huawei" w:date="2024-05-09T09:06:00Z">
                <w:rPr>
                  <w:rFonts w:ascii="Cambria Math" w:eastAsia="SimSun" w:hAnsi="Cambria Math"/>
                  <w:i/>
                </w:rPr>
              </w:ins>
            </m:ctrlPr>
          </m:sSubSupPr>
          <m:e>
            <m:r>
              <w:ins w:id="531" w:author="Huawei" w:date="2024-05-09T09:06:00Z">
                <w:rPr>
                  <w:rFonts w:ascii="Cambria Math" w:hAnsi="Cambria Math"/>
                </w:rPr>
                <m:t>N</m:t>
              </w:ins>
            </m:r>
          </m:e>
          <m:sub>
            <m:r>
              <w:ins w:id="532" w:author="Huawei" w:date="2024-05-09T09:06:00Z">
                <m:rPr>
                  <m:sty m:val="p"/>
                </m:rPr>
                <w:rPr>
                  <w:rFonts w:ascii="Cambria Math" w:hAnsi="Cambria Math"/>
                </w:rPr>
                <m:t>PUSCH</m:t>
              </w:ins>
            </m:r>
          </m:sub>
          <m:sup>
            <m:r>
              <w:ins w:id="533" w:author="Huawei" w:date="2024-05-09T09:06:00Z">
                <m:rPr>
                  <m:sty m:val="p"/>
                </m:rPr>
                <w:rPr>
                  <w:rFonts w:ascii="Cambria Math" w:hAnsi="Cambria Math"/>
                </w:rPr>
                <m:t>SS/PBCH</m:t>
              </w:ins>
            </m:r>
          </m:sup>
        </m:sSubSup>
      </m:oMath>
      <w:ins w:id="534"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w:t>
        </w:r>
        <w:proofErr w:type="spellStart"/>
        <w:r>
          <w:t>smissions</w:t>
        </w:r>
        <w:proofErr w:type="spellEnd"/>
        <w:r>
          <w:t>.</w:t>
        </w:r>
      </w:ins>
    </w:p>
    <w:p w14:paraId="6AA7A743" w14:textId="77777777" w:rsidR="00C01C04" w:rsidRDefault="00000000" w:rsidP="002D1B8D">
      <w:pPr>
        <w:rPr>
          <w:ins w:id="535" w:author="Huawei" w:date="2024-05-09T09:06:00Z"/>
        </w:rPr>
      </w:pPr>
      <m:oMath>
        <m:sSubSup>
          <m:sSubSupPr>
            <m:ctrlPr>
              <w:ins w:id="536" w:author="Huawei" w:date="2024-05-09T09:06:00Z">
                <w:rPr>
                  <w:rFonts w:ascii="Cambria Math" w:eastAsia="SimSun" w:hAnsi="Cambria Math"/>
                  <w:i/>
                </w:rPr>
              </w:ins>
            </m:ctrlPr>
          </m:sSubSupPr>
          <m:e>
            <m:r>
              <w:ins w:id="537" w:author="Huawei" w:date="2024-05-09T09:06:00Z">
                <w:rPr>
                  <w:rFonts w:ascii="Cambria Math" w:hAnsi="Cambria Math"/>
                </w:rPr>
                <m:t>N</m:t>
              </w:ins>
            </m:r>
          </m:e>
          <m:sub>
            <m:r>
              <w:ins w:id="538" w:author="Huawei" w:date="2024-05-09T09:06:00Z">
                <m:rPr>
                  <m:sty m:val="p"/>
                </m:rPr>
                <w:rPr>
                  <w:rFonts w:ascii="Cambria Math" w:hAnsi="Cambria Math"/>
                </w:rPr>
                <m:t>PUSCH</m:t>
              </w:ins>
            </m:r>
          </m:sub>
          <m:sup>
            <m:r>
              <w:ins w:id="539" w:author="Huawei" w:date="2024-05-09T09:06:00Z">
                <m:rPr>
                  <m:sty m:val="p"/>
                </m:rPr>
                <w:rPr>
                  <w:rFonts w:ascii="Cambria Math" w:hAnsi="Cambria Math"/>
                </w:rPr>
                <m:t>SS/PBCH</m:t>
              </w:ins>
            </m:r>
          </m:sup>
        </m:sSubSup>
      </m:oMath>
      <w:ins w:id="540" w:author="Huawei" w:date="2024-05-09T09:06:00Z">
        <w:r>
          <w:t xml:space="preserve"> SS/PBCH block indexes are mapped to valid PUSCH occasions and associated DMRS resources in the following </w:t>
        </w:r>
        <w:proofErr w:type="gramStart"/>
        <w:r>
          <w:t>order</w:t>
        </w:r>
        <w:proofErr w:type="gramEnd"/>
      </w:ins>
    </w:p>
    <w:p w14:paraId="3CC8A74E" w14:textId="77777777" w:rsidR="00C01C04" w:rsidRDefault="00000000" w:rsidP="002D1B8D">
      <w:pPr>
        <w:pStyle w:val="B1"/>
        <w:rPr>
          <w:ins w:id="541" w:author="Huawei" w:date="2024-05-09T09:06:00Z"/>
          <w:szCs w:val="24"/>
        </w:rPr>
      </w:pPr>
      <w:ins w:id="542" w:author="Huawei" w:date="2024-05-09T09:06:00Z">
        <w:r>
          <w:t>-</w:t>
        </w:r>
        <w:r>
          <w:tab/>
          <w:t xml:space="preserve">first, in increasing order of DMRS resource indexes within a PUSCH occasion, where a DMRS resource index </w:t>
        </w:r>
      </w:ins>
      <m:oMath>
        <m:r>
          <w:ins w:id="543" w:author="Huawei" w:date="2024-05-09T09:06:00Z">
            <w:rPr>
              <w:rFonts w:ascii="Cambria Math" w:hAnsi="Cambria Math"/>
              <w:lang w:val="zh-CN" w:eastAsia="zh-CN"/>
            </w:rPr>
            <m:t>DMR</m:t>
          </w:ins>
        </m:r>
        <m:sSub>
          <m:sSubPr>
            <m:ctrlPr>
              <w:ins w:id="544" w:author="Huawei" w:date="2024-05-09T09:06:00Z">
                <w:rPr>
                  <w:rFonts w:ascii="Cambria Math" w:eastAsiaTheme="minorEastAsia" w:hAnsi="Cambria Math"/>
                  <w:i/>
                  <w:lang w:val="zh-CN"/>
                </w:rPr>
              </w:ins>
            </m:ctrlPr>
          </m:sSubPr>
          <m:e>
            <m:r>
              <w:ins w:id="545" w:author="Huawei" w:date="2024-05-09T09:06:00Z">
                <w:rPr>
                  <w:rFonts w:ascii="Cambria Math" w:hAnsi="Cambria Math"/>
                  <w:lang w:val="zh-CN" w:eastAsia="zh-CN"/>
                </w:rPr>
                <m:t>S</m:t>
              </w:ins>
            </m:r>
          </m:e>
          <m:sub>
            <m:r>
              <w:ins w:id="546" w:author="Huawei" w:date="2024-05-09T09:06:00Z">
                <w:rPr>
                  <w:rFonts w:ascii="Cambria Math" w:hAnsi="Cambria Math"/>
                  <w:lang w:val="zh-CN" w:eastAsia="zh-CN"/>
                </w:rPr>
                <m:t>id</m:t>
              </w:ins>
            </m:r>
          </m:sub>
        </m:sSub>
      </m:oMath>
      <w:ins w:id="547" w:author="Huawei" w:date="2024-05-09T09:06:00Z">
        <w:r>
          <w:t xml:space="preserve"> is determined first in an ascending order of a DMRS port index and second in an ascending order of a DMRS sequence index [4, TS 38.211]</w:t>
        </w:r>
      </w:ins>
    </w:p>
    <w:p w14:paraId="78C73FBD" w14:textId="77777777" w:rsidR="00C01C04" w:rsidRDefault="00000000" w:rsidP="002D1B8D">
      <w:pPr>
        <w:pStyle w:val="B1"/>
        <w:rPr>
          <w:ins w:id="548" w:author="Huawei" w:date="2024-05-09T09:06:00Z"/>
          <w:szCs w:val="24"/>
        </w:rPr>
      </w:pPr>
      <w:ins w:id="549" w:author="Huawei" w:date="2024-05-09T09:06:00Z">
        <w:r>
          <w:t>-</w:t>
        </w:r>
        <w:r>
          <w:tab/>
          <w:t>second, in increasing order of PUSCH configuration period indexes</w:t>
        </w:r>
      </w:ins>
    </w:p>
    <w:p w14:paraId="0EE51ECA" w14:textId="77777777" w:rsidR="00C01C04" w:rsidRDefault="00000000" w:rsidP="002D1B8D">
      <w:pPr>
        <w:rPr>
          <w:ins w:id="550" w:author="Huawei" w:date="2024-05-09T09:06:00Z"/>
          <w:lang w:eastAsia="zh-CN"/>
        </w:rPr>
      </w:pPr>
      <w:ins w:id="551" w:author="Huawei" w:date="2024-05-09T09:06:00Z">
        <w:r>
          <w:rPr>
            <w:lang w:eastAsia="zh-CN"/>
          </w:rPr>
          <w:t xml:space="preserve">A PUSCH occasion is valid if it does not overlap with a valid PRACH occasion as described in clause 8.1. </w:t>
        </w:r>
      </w:ins>
    </w:p>
    <w:p w14:paraId="06DAD8DE" w14:textId="77777777" w:rsidR="00C01C04" w:rsidRDefault="00000000" w:rsidP="002D1B8D">
      <w:pPr>
        <w:rPr>
          <w:ins w:id="552" w:author="Huawei" w:date="2024-05-09T11:16:00Z"/>
          <w:lang w:eastAsia="zh-CN"/>
        </w:rPr>
      </w:pPr>
      <w:ins w:id="553" w:author="Huawei" w:date="2024-05-09T11:16:00Z">
        <w:r>
          <w:rPr>
            <w:lang w:eastAsia="zh-CN"/>
          </w:rPr>
          <w:t>For unpaired spectrum and for SS/PBCH blocks with indexes provided by</w:t>
        </w:r>
        <w:r>
          <w:t xml:space="preserve"> </w:t>
        </w:r>
        <w:proofErr w:type="spellStart"/>
        <w:r>
          <w:rPr>
            <w:i/>
          </w:rPr>
          <w:t>ssb</w:t>
        </w:r>
        <w:proofErr w:type="spellEnd"/>
        <w:r>
          <w:rPr>
            <w:i/>
          </w:rPr>
          <w:t>-PositionsInBurst</w:t>
        </w:r>
        <w:r>
          <w:t xml:space="preserve"> </w:t>
        </w:r>
        <w:r>
          <w:rPr>
            <w:lang w:val="en-US"/>
          </w:rPr>
          <w:t xml:space="preserve">in </w:t>
        </w:r>
        <w:r>
          <w:rPr>
            <w:i/>
          </w:rPr>
          <w:t>S</w:t>
        </w:r>
        <w:r>
          <w:rPr>
            <w:i/>
            <w:lang w:eastAsia="zh-CN"/>
          </w:rPr>
          <w:t>IB</w:t>
        </w:r>
        <w:r>
          <w:rPr>
            <w:i/>
          </w:rPr>
          <w:t>1</w:t>
        </w:r>
      </w:ins>
    </w:p>
    <w:p w14:paraId="14BE79F1" w14:textId="77777777" w:rsidR="00C01C04" w:rsidRDefault="00000000" w:rsidP="002D1B8D">
      <w:pPr>
        <w:pStyle w:val="B1"/>
        <w:rPr>
          <w:ins w:id="554" w:author="Huawei" w:date="2024-05-09T11:16:00Z"/>
        </w:rPr>
      </w:pPr>
      <w:ins w:id="555"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6A58DC5A" w14:textId="77777777" w:rsidR="00C01C04" w:rsidRDefault="00000000" w:rsidP="002D1B8D">
      <w:pPr>
        <w:pStyle w:val="B2"/>
        <w:rPr>
          <w:ins w:id="556" w:author="Huawei" w:date="2024-05-09T11:16:00Z"/>
        </w:rPr>
      </w:pPr>
      <w:ins w:id="557" w:author="Huawei" w:date="2024-05-09T11:16:00Z">
        <w:r>
          <w:t>-</w:t>
        </w:r>
        <w:r>
          <w:tab/>
          <w:t>is within UL symbols</w:t>
        </w:r>
      </w:ins>
    </w:p>
    <w:p w14:paraId="6E0A65AC" w14:textId="77777777" w:rsidR="00C01C04" w:rsidRDefault="00000000" w:rsidP="002D1B8D">
      <w:pPr>
        <w:pStyle w:val="B2"/>
        <w:rPr>
          <w:ins w:id="558" w:author="Huawei" w:date="2024-05-09T11:16:00Z"/>
        </w:rPr>
      </w:pPr>
      <w:ins w:id="559" w:author="Huawei" w:date="2024-05-09T11:16:00Z">
        <w:r>
          <w:t>-</w:t>
        </w:r>
        <w:r>
          <w:tab/>
          <w:t xml:space="preserve">starts at least </w:t>
        </w:r>
      </w:ins>
      <m:oMath>
        <m:sSub>
          <m:sSubPr>
            <m:ctrlPr>
              <w:ins w:id="560" w:author="Huawei" w:date="2024-05-09T11:16:00Z">
                <w:rPr>
                  <w:rFonts w:ascii="Cambria Math" w:eastAsiaTheme="minorEastAsia" w:hAnsi="Cambria Math"/>
                  <w:i/>
                  <w:lang w:val="en-GB" w:eastAsia="en-US"/>
                </w:rPr>
              </w:ins>
            </m:ctrlPr>
          </m:sSubPr>
          <m:e>
            <m:r>
              <w:ins w:id="561" w:author="Huawei" w:date="2024-05-09T11:16:00Z">
                <w:rPr>
                  <w:rFonts w:ascii="Cambria Math" w:hAnsi="Cambria Math"/>
                </w:rPr>
                <m:t>N</m:t>
              </w:ins>
            </m:r>
          </m:e>
          <m:sub>
            <m:r>
              <w:ins w:id="562" w:author="Huawei" w:date="2024-05-09T11:16:00Z">
                <m:rPr>
                  <m:sty m:val="p"/>
                </m:rPr>
                <w:rPr>
                  <w:rFonts w:ascii="Cambria Math" w:hAnsi="Cambria Math"/>
                </w:rPr>
                <m:t>gap</m:t>
              </w:ins>
            </m:r>
            <m:ctrlPr>
              <w:ins w:id="563" w:author="Huawei" w:date="2024-05-09T11:16:00Z">
                <w:rPr>
                  <w:rFonts w:ascii="Cambria Math" w:eastAsiaTheme="minorEastAsia" w:hAnsi="Cambria Math"/>
                  <w:lang w:val="en-GB" w:eastAsia="en-US"/>
                </w:rPr>
              </w:ins>
            </m:ctrlPr>
          </m:sub>
        </m:sSub>
      </m:oMath>
      <w:ins w:id="564" w:author="Huawei" w:date="2024-05-09T11:16:00Z">
        <w:r>
          <w:t xml:space="preserve"> symbols after a last downlink symbol, and at least </w:t>
        </w:r>
      </w:ins>
      <m:oMath>
        <m:sSub>
          <m:sSubPr>
            <m:ctrlPr>
              <w:ins w:id="565" w:author="Huawei" w:date="2024-05-09T11:16:00Z">
                <w:rPr>
                  <w:rFonts w:ascii="Cambria Math" w:eastAsiaTheme="minorEastAsia" w:hAnsi="Cambria Math"/>
                  <w:i/>
                  <w:lang w:val="en-GB" w:eastAsia="en-US"/>
                </w:rPr>
              </w:ins>
            </m:ctrlPr>
          </m:sSubPr>
          <m:e>
            <m:r>
              <w:ins w:id="566" w:author="Huawei" w:date="2024-05-09T11:16:00Z">
                <w:rPr>
                  <w:rFonts w:ascii="Cambria Math" w:hAnsi="Cambria Math"/>
                </w:rPr>
                <m:t>N</m:t>
              </w:ins>
            </m:r>
          </m:e>
          <m:sub>
            <m:r>
              <w:ins w:id="567" w:author="Huawei" w:date="2024-05-09T11:16:00Z">
                <m:rPr>
                  <m:sty m:val="p"/>
                </m:rPr>
                <w:rPr>
                  <w:rFonts w:ascii="Cambria Math" w:hAnsi="Cambria Math"/>
                </w:rPr>
                <m:t>gap</m:t>
              </w:ins>
            </m:r>
            <m:ctrlPr>
              <w:ins w:id="568" w:author="Huawei" w:date="2024-05-09T11:16:00Z">
                <w:rPr>
                  <w:rFonts w:ascii="Cambria Math" w:eastAsiaTheme="minorEastAsia" w:hAnsi="Cambria Math"/>
                  <w:lang w:val="en-GB" w:eastAsia="en-US"/>
                </w:rPr>
              </w:ins>
            </m:ctrlPr>
          </m:sub>
        </m:sSub>
      </m:oMath>
      <w:ins w:id="569" w:author="Huawei" w:date="2024-05-09T11:16:00Z">
        <w:r>
          <w:t xml:space="preserve"> symbols after a last SS/PBCH block symbol, where </w:t>
        </w:r>
      </w:ins>
      <m:oMath>
        <m:sSub>
          <m:sSubPr>
            <m:ctrlPr>
              <w:ins w:id="570" w:author="Huawei" w:date="2024-05-09T11:16:00Z">
                <w:rPr>
                  <w:rFonts w:ascii="Cambria Math" w:eastAsiaTheme="minorEastAsia" w:hAnsi="Cambria Math"/>
                  <w:i/>
                  <w:lang w:val="en-GB" w:eastAsia="en-US"/>
                </w:rPr>
              </w:ins>
            </m:ctrlPr>
          </m:sSubPr>
          <m:e>
            <m:r>
              <w:ins w:id="571" w:author="Huawei" w:date="2024-05-09T11:16:00Z">
                <w:rPr>
                  <w:rFonts w:ascii="Cambria Math" w:hAnsi="Cambria Math"/>
                </w:rPr>
                <m:t>N</m:t>
              </w:ins>
            </m:r>
          </m:e>
          <m:sub>
            <m:r>
              <w:ins w:id="572" w:author="Huawei" w:date="2024-05-09T11:16:00Z">
                <m:rPr>
                  <m:sty m:val="p"/>
                </m:rPr>
                <w:rPr>
                  <w:rFonts w:ascii="Cambria Math" w:hAnsi="Cambria Math"/>
                </w:rPr>
                <m:t>gap</m:t>
              </w:ins>
            </m:r>
            <m:ctrlPr>
              <w:ins w:id="573" w:author="Huawei" w:date="2024-05-09T11:16:00Z">
                <w:rPr>
                  <w:rFonts w:ascii="Cambria Math" w:eastAsiaTheme="minorEastAsia" w:hAnsi="Cambria Math"/>
                  <w:lang w:val="en-GB" w:eastAsia="en-US"/>
                </w:rPr>
              </w:ins>
            </m:ctrlPr>
          </m:sub>
        </m:sSub>
      </m:oMath>
      <w:ins w:id="574" w:author="Huawei" w:date="2024-05-09T11:16:00Z">
        <w:r>
          <w:t xml:space="preserve"> is provided in Table 8.1-2</w:t>
        </w:r>
      </w:ins>
    </w:p>
    <w:p w14:paraId="1FEB76CA" w14:textId="77777777" w:rsidR="00C01C04" w:rsidRDefault="00000000" w:rsidP="002D1B8D">
      <w:pPr>
        <w:rPr>
          <w:ins w:id="575" w:author="Huawei" w:date="2024-05-10T19:34:00Z"/>
          <w:lang w:eastAsia="zh-CN"/>
        </w:rPr>
      </w:pPr>
      <w:ins w:id="576"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738EE3D" w14:textId="77777777" w:rsidR="00C01C04" w:rsidRDefault="00000000" w:rsidP="002D1B8D">
      <w:pPr>
        <w:rPr>
          <w:del w:id="577" w:author="Huawei" w:date="2024-05-09T11:18:00Z"/>
        </w:rPr>
      </w:pPr>
      <w:ins w:id="578" w:author="Huawei" w:date="2024-05-10T19:34:00Z">
        <w:r>
          <w:t xml:space="preserve">A UE determines a power of a PUSCH transmission as described in clause 7.1.1, where the UE obtains </w:t>
        </w:r>
      </w:ins>
      <m:oMath>
        <m:sSub>
          <m:sSubPr>
            <m:ctrlPr>
              <w:ins w:id="579" w:author="Huawei" w:date="2024-05-10T19:34:00Z">
                <w:rPr>
                  <w:rFonts w:ascii="Cambria Math" w:eastAsia="SimSun" w:hAnsi="Cambria Math"/>
                  <w:i/>
                </w:rPr>
              </w:ins>
            </m:ctrlPr>
          </m:sSubPr>
          <m:e>
            <m:r>
              <w:ins w:id="580" w:author="Huawei" w:date="2024-05-10T19:34:00Z">
                <w:rPr>
                  <w:rFonts w:ascii="Cambria Math" w:hAnsi="Cambria Math"/>
                </w:rPr>
                <m:t>PL</m:t>
              </w:ins>
            </m:r>
          </m:e>
          <m:sub>
            <m:r>
              <w:ins w:id="581" w:author="Huawei" w:date="2024-05-10T19:34:00Z">
                <w:rPr>
                  <w:rFonts w:ascii="Cambria Math" w:hAnsi="Cambria Math"/>
                </w:rPr>
                <m:t>b,f,c</m:t>
              </w:ins>
            </m:r>
          </m:sub>
        </m:sSub>
        <m:r>
          <w:ins w:id="582" w:author="Huawei" w:date="2024-05-10T19:34:00Z">
            <w:rPr>
              <w:rFonts w:ascii="Cambria Math" w:hAnsi="Cambria Math"/>
            </w:rPr>
            <m:t>(</m:t>
          </w:ins>
        </m:r>
        <m:sSub>
          <m:sSubPr>
            <m:ctrlPr>
              <w:ins w:id="583" w:author="Huawei" w:date="2024-05-10T19:34:00Z">
                <w:rPr>
                  <w:rFonts w:ascii="Cambria Math" w:eastAsia="SimSun" w:hAnsi="Cambria Math"/>
                  <w:i/>
                </w:rPr>
              </w:ins>
            </m:ctrlPr>
          </m:sSubPr>
          <m:e>
            <m:r>
              <w:ins w:id="584" w:author="Huawei" w:date="2024-05-10T19:34:00Z">
                <w:rPr>
                  <w:rFonts w:ascii="Cambria Math" w:hAnsi="Cambria Math"/>
                </w:rPr>
                <m:t>q</m:t>
              </w:ins>
            </m:r>
          </m:e>
          <m:sub>
            <m:r>
              <w:ins w:id="585" w:author="Huawei" w:date="2024-05-10T19:34:00Z">
                <w:rPr>
                  <w:rFonts w:ascii="Cambria Math" w:hAnsi="Cambria Math"/>
                </w:rPr>
                <m:t>d</m:t>
              </w:ins>
            </m:r>
          </m:sub>
        </m:sSub>
        <m:r>
          <w:ins w:id="586" w:author="Huawei" w:date="2024-05-10T19:34:00Z">
            <w:rPr>
              <w:rFonts w:ascii="Cambria Math" w:hAnsi="Cambria Math"/>
            </w:rPr>
            <m:t>)</m:t>
          </w:ins>
        </m:r>
      </m:oMath>
      <w:ins w:id="587"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4E185F3E" w14:textId="77777777" w:rsidR="00C01C04" w:rsidRDefault="00C01C04" w:rsidP="002D1B8D"/>
    <w:p w14:paraId="180AB97F" w14:textId="77777777" w:rsidR="00C01C04" w:rsidRDefault="00C01C04" w:rsidP="002D1B8D">
      <w:pPr>
        <w:rPr>
          <w:lang w:eastAsia="zh-CN"/>
        </w:rPr>
      </w:pPr>
    </w:p>
    <w:p w14:paraId="6E7B0D28"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2F48F259"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01B4B770" w14:textId="77777777" w:rsidR="00C01C04" w:rsidRDefault="00000000" w:rsidP="002D1B8D">
            <w:pPr>
              <w:rPr>
                <w:b w:val="0"/>
                <w:bCs w:val="0"/>
              </w:rPr>
            </w:pPr>
            <w:r>
              <w:rPr>
                <w:rFonts w:hint="eastAsia"/>
              </w:rPr>
              <w:t>C</w:t>
            </w:r>
            <w:r>
              <w:t>ompany</w:t>
            </w:r>
          </w:p>
        </w:tc>
        <w:tc>
          <w:tcPr>
            <w:tcW w:w="2106" w:type="dxa"/>
          </w:tcPr>
          <w:p w14:paraId="0CEDF990"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208BD3CC" w14:textId="77777777" w:rsidR="00C01C04" w:rsidRDefault="00000000" w:rsidP="002D1B8D">
            <w:pPr>
              <w:rPr>
                <w:b w:val="0"/>
                <w:bCs w:val="0"/>
              </w:rPr>
            </w:pPr>
            <w:r>
              <w:rPr>
                <w:rFonts w:hint="eastAsia"/>
              </w:rPr>
              <w:t>C</w:t>
            </w:r>
            <w:r>
              <w:t>omment</w:t>
            </w:r>
          </w:p>
        </w:tc>
      </w:tr>
      <w:tr w:rsidR="00C01C04" w14:paraId="6DC405A3" w14:textId="77777777" w:rsidTr="00C01C04">
        <w:tc>
          <w:tcPr>
            <w:tcW w:w="1828" w:type="dxa"/>
          </w:tcPr>
          <w:p w14:paraId="1C86023C" w14:textId="77777777" w:rsidR="00C01C04" w:rsidRDefault="00000000" w:rsidP="002D1B8D">
            <w:r>
              <w:rPr>
                <w:rFonts w:hint="eastAsia"/>
              </w:rPr>
              <w:t>F</w:t>
            </w:r>
            <w:r>
              <w:t>L</w:t>
            </w:r>
          </w:p>
        </w:tc>
        <w:tc>
          <w:tcPr>
            <w:tcW w:w="2106" w:type="dxa"/>
          </w:tcPr>
          <w:p w14:paraId="5C1074F9" w14:textId="77777777" w:rsidR="00C01C04" w:rsidRDefault="00000000" w:rsidP="002D1B8D">
            <w:pPr>
              <w:rPr>
                <w:lang w:eastAsia="ja-JP"/>
              </w:rPr>
            </w:pPr>
            <w:r>
              <w:rPr>
                <w:lang w:eastAsia="ja-JP"/>
              </w:rPr>
              <w:t>Discussion needed</w:t>
            </w:r>
          </w:p>
        </w:tc>
        <w:tc>
          <w:tcPr>
            <w:tcW w:w="6009" w:type="dxa"/>
          </w:tcPr>
          <w:p w14:paraId="7E646D5A" w14:textId="77777777" w:rsidR="00C01C04" w:rsidRDefault="00000000" w:rsidP="002D1B8D">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be made after checking companies’ view. </w:t>
            </w:r>
          </w:p>
        </w:tc>
      </w:tr>
      <w:tr w:rsidR="00C01C04" w14:paraId="388234B2" w14:textId="77777777" w:rsidTr="00C01C04">
        <w:tc>
          <w:tcPr>
            <w:tcW w:w="1828" w:type="dxa"/>
          </w:tcPr>
          <w:p w14:paraId="14192671" w14:textId="77777777" w:rsidR="00C01C04" w:rsidRDefault="00000000" w:rsidP="002D1B8D">
            <w:r>
              <w:t>Ericsson</w:t>
            </w:r>
          </w:p>
        </w:tc>
        <w:tc>
          <w:tcPr>
            <w:tcW w:w="2106" w:type="dxa"/>
          </w:tcPr>
          <w:p w14:paraId="23E48A01" w14:textId="77777777" w:rsidR="00C01C04" w:rsidRDefault="00000000" w:rsidP="002D1B8D">
            <w:r>
              <w:t>Discussion needed</w:t>
            </w:r>
          </w:p>
        </w:tc>
        <w:tc>
          <w:tcPr>
            <w:tcW w:w="6009" w:type="dxa"/>
          </w:tcPr>
          <w:p w14:paraId="118F10BF" w14:textId="77777777" w:rsidR="00C01C04" w:rsidRDefault="00000000" w:rsidP="002D1B8D">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C01C04" w14:paraId="4A44C9D1" w14:textId="77777777" w:rsidTr="00C01C04">
        <w:trPr>
          <w:trHeight w:val="192"/>
        </w:trPr>
        <w:tc>
          <w:tcPr>
            <w:tcW w:w="1828" w:type="dxa"/>
          </w:tcPr>
          <w:p w14:paraId="762C6B2D" w14:textId="77777777" w:rsidR="00C01C04" w:rsidRDefault="00000000" w:rsidP="002D1B8D">
            <w:pPr>
              <w:rPr>
                <w:lang w:val="en-US" w:eastAsia="zh-CN"/>
              </w:rPr>
            </w:pPr>
            <w:r>
              <w:rPr>
                <w:rFonts w:hint="eastAsia"/>
                <w:lang w:eastAsia="zh-CN"/>
              </w:rPr>
              <w:t>CATT</w:t>
            </w:r>
          </w:p>
        </w:tc>
        <w:tc>
          <w:tcPr>
            <w:tcW w:w="2106" w:type="dxa"/>
          </w:tcPr>
          <w:p w14:paraId="21188760" w14:textId="77777777" w:rsidR="00C01C04" w:rsidRDefault="00000000" w:rsidP="002D1B8D">
            <w:pPr>
              <w:rPr>
                <w:lang w:eastAsia="zh-CN"/>
              </w:rPr>
            </w:pPr>
            <w:r>
              <w:rPr>
                <w:rFonts w:hint="eastAsia"/>
                <w:lang w:eastAsia="zh-CN"/>
              </w:rPr>
              <w:t>No strong view</w:t>
            </w:r>
          </w:p>
        </w:tc>
        <w:tc>
          <w:tcPr>
            <w:tcW w:w="6009" w:type="dxa"/>
          </w:tcPr>
          <w:p w14:paraId="450E2240" w14:textId="77777777" w:rsidR="00C01C04" w:rsidRDefault="00000000" w:rsidP="002D1B8D">
            <w:pPr>
              <w:rPr>
                <w:lang w:eastAsia="zh-CN"/>
              </w:rPr>
            </w:pPr>
            <w:r>
              <w:rPr>
                <w:rFonts w:hint="eastAsia"/>
                <w:lang w:eastAsia="zh-CN"/>
              </w:rPr>
              <w:t xml:space="preserve">As mentioned by FL, the need of the CG PUSCH for LTM should be clarified first.  </w:t>
            </w:r>
          </w:p>
        </w:tc>
      </w:tr>
      <w:tr w:rsidR="00C01C04" w14:paraId="15E61035" w14:textId="77777777" w:rsidTr="00C01C04">
        <w:tc>
          <w:tcPr>
            <w:tcW w:w="1828" w:type="dxa"/>
          </w:tcPr>
          <w:p w14:paraId="4BFF253A" w14:textId="6B3FB27D" w:rsidR="00C01C04" w:rsidRDefault="001B3799" w:rsidP="002D1B8D">
            <w:r>
              <w:t>Nokia</w:t>
            </w:r>
          </w:p>
        </w:tc>
        <w:tc>
          <w:tcPr>
            <w:tcW w:w="2106" w:type="dxa"/>
          </w:tcPr>
          <w:p w14:paraId="1643F4CB" w14:textId="39ED7B62" w:rsidR="00C01C04" w:rsidRDefault="001B3799" w:rsidP="002D1B8D">
            <w:r>
              <w:t>Discussion needed</w:t>
            </w:r>
          </w:p>
        </w:tc>
        <w:tc>
          <w:tcPr>
            <w:tcW w:w="6009" w:type="dxa"/>
          </w:tcPr>
          <w:p w14:paraId="4812D79A" w14:textId="4B9E8BDA" w:rsidR="00C01C04" w:rsidRDefault="001B3799" w:rsidP="002D1B8D">
            <w:r>
              <w:rPr>
                <w:iCs/>
              </w:rPr>
              <w:t>A</w:t>
            </w:r>
            <w:r>
              <w:rPr>
                <w:iCs/>
              </w:rPr>
              <w:t>s RAN1 has had no discussion on configured grant PUSCH transmission</w:t>
            </w:r>
            <w:r>
              <w:rPr>
                <w:iCs/>
              </w:rPr>
              <w:t xml:space="preserve">, we are open to discuss this. </w:t>
            </w:r>
          </w:p>
        </w:tc>
      </w:tr>
    </w:tbl>
    <w:p w14:paraId="36086BE4" w14:textId="77777777" w:rsidR="00C01C04" w:rsidRDefault="00C01C04" w:rsidP="002D1B8D">
      <w:pPr>
        <w:rPr>
          <w:lang w:eastAsia="zh-CN"/>
        </w:rPr>
      </w:pPr>
    </w:p>
    <w:p w14:paraId="7C1FCADD" w14:textId="77777777" w:rsidR="00C01C04" w:rsidRDefault="00000000" w:rsidP="002D1B8D">
      <w:pPr>
        <w:rPr>
          <w:lang w:eastAsia="zh-CN"/>
        </w:rPr>
      </w:pPr>
      <w:r>
        <w:rPr>
          <w:lang w:eastAsia="zh-CN"/>
        </w:rPr>
        <w:br w:type="page"/>
      </w:r>
    </w:p>
    <w:p w14:paraId="6AB67399" w14:textId="77777777" w:rsidR="00C01C04" w:rsidRDefault="00C01C04" w:rsidP="002D1B8D">
      <w:pPr>
        <w:rPr>
          <w:lang w:eastAsia="zh-CN"/>
        </w:rPr>
      </w:pPr>
    </w:p>
    <w:p w14:paraId="747DA366" w14:textId="77777777" w:rsidR="00C01C04" w:rsidRDefault="00000000" w:rsidP="002D1B8D">
      <w:pPr>
        <w:rPr>
          <w:lang w:eastAsia="zh-CN"/>
        </w:rPr>
      </w:pPr>
      <w:r>
        <w:rPr>
          <w:lang w:eastAsia="zh-CN"/>
        </w:rPr>
        <w:br w:type="page"/>
      </w:r>
    </w:p>
    <w:p w14:paraId="12F272B3" w14:textId="77777777" w:rsidR="00C01C04" w:rsidRDefault="00000000" w:rsidP="002D1B8D">
      <w:pPr>
        <w:pStyle w:val="Heading1"/>
        <w:spacing w:after="180"/>
      </w:pPr>
      <w:r>
        <w:rPr>
          <w:rFonts w:hint="eastAsia"/>
        </w:rPr>
        <w:lastRenderedPageBreak/>
        <w:t>S</w:t>
      </w:r>
      <w:r>
        <w:t>econd priority issue in RAN1#117 (not many supports at RAN1#116bis)</w:t>
      </w:r>
    </w:p>
    <w:p w14:paraId="7A26ED34" w14:textId="77777777" w:rsidR="00C01C04" w:rsidRDefault="00000000" w:rsidP="002D1B8D">
      <w:pPr>
        <w:pStyle w:val="Heading2"/>
        <w:rPr>
          <w:rFonts w:eastAsia="SimSun"/>
          <w:lang w:eastAsia="zh-CN"/>
        </w:rPr>
      </w:pPr>
      <w:r>
        <w:rPr>
          <w:rFonts w:eastAsia="SimSun"/>
          <w:lang w:eastAsia="zh-CN"/>
        </w:rPr>
        <w:t xml:space="preserve">[Open] Issue 2-1: </w:t>
      </w:r>
      <w:r>
        <w:rPr>
          <w:rFonts w:hint="eastAsia"/>
        </w:rPr>
        <w:t>C</w:t>
      </w:r>
      <w:r>
        <w:rPr>
          <w:rFonts w:eastAsia="SimSun"/>
          <w:lang w:eastAsia="zh-CN"/>
        </w:rPr>
        <w:t xml:space="preserve">onsistency </w:t>
      </w:r>
      <w:r>
        <w:t>between SSB index and TCI state in Cell Switch Command</w:t>
      </w:r>
    </w:p>
    <w:p w14:paraId="4266DC3A" w14:textId="77777777" w:rsidR="00C01C04" w:rsidRDefault="00000000" w:rsidP="002D1B8D">
      <w:pPr>
        <w:pStyle w:val="Heading3"/>
      </w:pPr>
      <w:r>
        <w:rPr>
          <w:rFonts w:hint="eastAsia"/>
        </w:rPr>
        <w:t>S</w:t>
      </w:r>
      <w:r>
        <w:t>ummary of Proposal</w:t>
      </w:r>
    </w:p>
    <w:p w14:paraId="7F1B6C1E" w14:textId="77777777" w:rsidR="00C01C04" w:rsidRDefault="00000000" w:rsidP="002D1B8D">
      <w:hyperlink r:id="rId121" w:history="1">
        <w:r>
          <w:rPr>
            <w:rStyle w:val="Hyperlink"/>
            <w:bCs/>
          </w:rPr>
          <w:t>R1-2404258</w:t>
        </w:r>
      </w:hyperlink>
      <w:r>
        <w:tab/>
        <w:t>Discussion on consistency between SSB index and TCI state in LTM Cell Switch Command MAC CE</w:t>
      </w:r>
      <w:r>
        <w:tab/>
        <w:t>ZTE</w:t>
      </w:r>
      <w:r>
        <w:br/>
      </w:r>
      <w:hyperlink r:id="rId122" w:history="1">
        <w:r>
          <w:rPr>
            <w:rStyle w:val="Hyperlink"/>
            <w:bCs/>
          </w:rPr>
          <w:t>R1-2404259</w:t>
        </w:r>
      </w:hyperlink>
      <w:r>
        <w:tab/>
        <w:t>Draft CR on consistency between SSB index and TCI state in LTM Cell Switch Command MAC CE</w:t>
      </w:r>
      <w:r>
        <w:tab/>
        <w:t>ZTE</w:t>
      </w:r>
    </w:p>
    <w:p w14:paraId="5A0FACF0" w14:textId="77777777" w:rsidR="00C01C04" w:rsidRDefault="00000000" w:rsidP="002D1B8D">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t>
      </w:r>
      <w:proofErr w:type="gramStart"/>
      <w:r>
        <w:rPr>
          <w:rFonts w:hint="eastAsia"/>
        </w:rPr>
        <w:t>where</w:t>
      </w:r>
      <w:proofErr w:type="gramEnd"/>
    </w:p>
    <w:p w14:paraId="266A5EB6" w14:textId="77777777" w:rsidR="00C01C04" w:rsidRDefault="00000000" w:rsidP="002D1B8D">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59C038B1" w14:textId="77777777" w:rsidR="00C01C04" w:rsidRDefault="00000000" w:rsidP="002D1B8D">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3E4BD091" w14:textId="77777777" w:rsidR="00C01C04" w:rsidRDefault="00000000" w:rsidP="002D1B8D">
      <w:pPr>
        <w:pStyle w:val="Heading3"/>
      </w:pPr>
      <w:r>
        <w:t>Companies’ view</w:t>
      </w:r>
    </w:p>
    <w:p w14:paraId="7D8D2496" w14:textId="77777777" w:rsidR="00C01C04" w:rsidRDefault="00C01C04" w:rsidP="002D1B8D">
      <w:pPr>
        <w:rPr>
          <w:lang w:eastAsia="zh-CN"/>
        </w:rPr>
      </w:pPr>
    </w:p>
    <w:tbl>
      <w:tblPr>
        <w:tblStyle w:val="TableGrid8"/>
        <w:tblW w:w="0" w:type="auto"/>
        <w:tblLook w:val="04A0" w:firstRow="1" w:lastRow="0" w:firstColumn="1" w:lastColumn="0" w:noHBand="0" w:noVBand="1"/>
      </w:tblPr>
      <w:tblGrid>
        <w:gridCol w:w="1837"/>
        <w:gridCol w:w="2125"/>
        <w:gridCol w:w="5986"/>
      </w:tblGrid>
      <w:tr w:rsidR="00C01C04" w14:paraId="11A77BBA"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2AC18D7F" w14:textId="77777777" w:rsidR="00C01C04" w:rsidRDefault="00000000" w:rsidP="002D1B8D">
            <w:pPr>
              <w:rPr>
                <w:b w:val="0"/>
                <w:bCs w:val="0"/>
              </w:rPr>
            </w:pPr>
            <w:r>
              <w:rPr>
                <w:rFonts w:hint="eastAsia"/>
              </w:rPr>
              <w:t>C</w:t>
            </w:r>
            <w:r>
              <w:t>ompany</w:t>
            </w:r>
          </w:p>
        </w:tc>
        <w:tc>
          <w:tcPr>
            <w:tcW w:w="2125" w:type="dxa"/>
          </w:tcPr>
          <w:p w14:paraId="5E5E167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5A914240" w14:textId="77777777" w:rsidR="00C01C04" w:rsidRDefault="00000000" w:rsidP="002D1B8D">
            <w:pPr>
              <w:rPr>
                <w:b w:val="0"/>
                <w:bCs w:val="0"/>
              </w:rPr>
            </w:pPr>
            <w:r>
              <w:rPr>
                <w:rFonts w:hint="eastAsia"/>
              </w:rPr>
              <w:t>C</w:t>
            </w:r>
            <w:r>
              <w:t>omment</w:t>
            </w:r>
          </w:p>
        </w:tc>
      </w:tr>
      <w:tr w:rsidR="00C01C04" w14:paraId="114F0288" w14:textId="77777777" w:rsidTr="00C01C04">
        <w:tc>
          <w:tcPr>
            <w:tcW w:w="1837" w:type="dxa"/>
          </w:tcPr>
          <w:p w14:paraId="61424651" w14:textId="77777777" w:rsidR="00C01C04" w:rsidRDefault="00000000" w:rsidP="002D1B8D">
            <w:r>
              <w:rPr>
                <w:rFonts w:hint="eastAsia"/>
              </w:rPr>
              <w:t>F</w:t>
            </w:r>
            <w:r>
              <w:t>L</w:t>
            </w:r>
          </w:p>
        </w:tc>
        <w:tc>
          <w:tcPr>
            <w:tcW w:w="2125" w:type="dxa"/>
          </w:tcPr>
          <w:p w14:paraId="469070A9" w14:textId="77777777" w:rsidR="00C01C04" w:rsidRDefault="00000000" w:rsidP="002D1B8D">
            <w:r>
              <w:rPr>
                <w:rFonts w:hint="eastAsia"/>
              </w:rPr>
              <w:t>N</w:t>
            </w:r>
            <w:r>
              <w:t>o</w:t>
            </w:r>
          </w:p>
        </w:tc>
        <w:tc>
          <w:tcPr>
            <w:tcW w:w="5986" w:type="dxa"/>
          </w:tcPr>
          <w:p w14:paraId="2E3ED811" w14:textId="77777777" w:rsidR="00C01C04" w:rsidRDefault="00000000" w:rsidP="002D1B8D">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3BF3C165" w14:textId="77777777" w:rsidR="00C01C04" w:rsidRDefault="00000000" w:rsidP="002D1B8D">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C01C04" w14:paraId="574B9872" w14:textId="77777777" w:rsidTr="00C01C04">
        <w:tc>
          <w:tcPr>
            <w:tcW w:w="1837" w:type="dxa"/>
          </w:tcPr>
          <w:p w14:paraId="1F20CFC9" w14:textId="77777777" w:rsidR="00C01C04" w:rsidRDefault="00000000" w:rsidP="002D1B8D">
            <w:pPr>
              <w:rPr>
                <w:lang w:eastAsia="zh-CN"/>
              </w:rPr>
            </w:pPr>
            <w:r>
              <w:rPr>
                <w:rFonts w:hint="eastAsia"/>
                <w:lang w:eastAsia="zh-CN"/>
              </w:rPr>
              <w:t>CATT</w:t>
            </w:r>
          </w:p>
        </w:tc>
        <w:tc>
          <w:tcPr>
            <w:tcW w:w="2125" w:type="dxa"/>
          </w:tcPr>
          <w:p w14:paraId="48D00439" w14:textId="77777777" w:rsidR="00C01C04" w:rsidRDefault="00000000" w:rsidP="002D1B8D">
            <w:pPr>
              <w:rPr>
                <w:lang w:eastAsia="zh-CN"/>
              </w:rPr>
            </w:pPr>
            <w:r>
              <w:rPr>
                <w:rFonts w:hint="eastAsia"/>
                <w:lang w:eastAsia="zh-CN"/>
              </w:rPr>
              <w:t>No</w:t>
            </w:r>
          </w:p>
        </w:tc>
        <w:tc>
          <w:tcPr>
            <w:tcW w:w="5986" w:type="dxa"/>
          </w:tcPr>
          <w:p w14:paraId="6F3ECD01" w14:textId="77777777" w:rsidR="00C01C04" w:rsidRDefault="00000000" w:rsidP="002D1B8D">
            <w:pPr>
              <w:rPr>
                <w:lang w:eastAsia="zh-CN"/>
              </w:rPr>
            </w:pPr>
            <w:r>
              <w:rPr>
                <w:rFonts w:hint="eastAsia"/>
                <w:lang w:eastAsia="zh-CN"/>
              </w:rPr>
              <w:t>Agree with FL</w:t>
            </w:r>
            <w:r>
              <w:rPr>
                <w:lang w:eastAsia="zh-CN"/>
              </w:rPr>
              <w:t>’</w:t>
            </w:r>
            <w:r>
              <w:rPr>
                <w:rFonts w:hint="eastAsia"/>
                <w:lang w:eastAsia="zh-CN"/>
              </w:rPr>
              <w:t>s opinion.</w:t>
            </w:r>
          </w:p>
        </w:tc>
      </w:tr>
      <w:tr w:rsidR="00C01C04" w14:paraId="2F34FF06" w14:textId="77777777" w:rsidTr="00C01C04">
        <w:tc>
          <w:tcPr>
            <w:tcW w:w="1837" w:type="dxa"/>
          </w:tcPr>
          <w:p w14:paraId="0A243BA3" w14:textId="771D8254" w:rsidR="00C01C04" w:rsidRDefault="001B3799" w:rsidP="002D1B8D">
            <w:r>
              <w:t>Nokia</w:t>
            </w:r>
          </w:p>
        </w:tc>
        <w:tc>
          <w:tcPr>
            <w:tcW w:w="2125" w:type="dxa"/>
          </w:tcPr>
          <w:p w14:paraId="2B10971C" w14:textId="08DAC2D7" w:rsidR="00C01C04" w:rsidRDefault="001B3799" w:rsidP="002D1B8D">
            <w:r>
              <w:t>No</w:t>
            </w:r>
          </w:p>
        </w:tc>
        <w:tc>
          <w:tcPr>
            <w:tcW w:w="5986" w:type="dxa"/>
          </w:tcPr>
          <w:p w14:paraId="3681DE2C" w14:textId="6CA60A42" w:rsidR="00C01C04" w:rsidRDefault="001B3799" w:rsidP="002D1B8D">
            <w:r>
              <w:t>Not needed as it should be left to NW implementation.</w:t>
            </w:r>
          </w:p>
        </w:tc>
      </w:tr>
      <w:tr w:rsidR="00C01C04" w14:paraId="212C2FD3" w14:textId="77777777" w:rsidTr="00C01C04">
        <w:tc>
          <w:tcPr>
            <w:tcW w:w="1837" w:type="dxa"/>
          </w:tcPr>
          <w:p w14:paraId="1F285622" w14:textId="77777777" w:rsidR="00C01C04" w:rsidRDefault="00C01C04" w:rsidP="002D1B8D"/>
        </w:tc>
        <w:tc>
          <w:tcPr>
            <w:tcW w:w="2125" w:type="dxa"/>
          </w:tcPr>
          <w:p w14:paraId="697D1EBB" w14:textId="77777777" w:rsidR="00C01C04" w:rsidRDefault="00C01C04" w:rsidP="002D1B8D"/>
        </w:tc>
        <w:tc>
          <w:tcPr>
            <w:tcW w:w="5986" w:type="dxa"/>
          </w:tcPr>
          <w:p w14:paraId="0010D79C" w14:textId="77777777" w:rsidR="00C01C04" w:rsidRDefault="00C01C04" w:rsidP="002D1B8D"/>
        </w:tc>
      </w:tr>
      <w:tr w:rsidR="00C01C04" w14:paraId="25D5F125" w14:textId="77777777" w:rsidTr="00C01C04">
        <w:tc>
          <w:tcPr>
            <w:tcW w:w="1837" w:type="dxa"/>
          </w:tcPr>
          <w:p w14:paraId="37337551" w14:textId="77777777" w:rsidR="00C01C04" w:rsidRDefault="00C01C04" w:rsidP="002D1B8D">
            <w:pPr>
              <w:rPr>
                <w:lang w:eastAsia="zh-CN"/>
              </w:rPr>
            </w:pPr>
          </w:p>
        </w:tc>
        <w:tc>
          <w:tcPr>
            <w:tcW w:w="2125" w:type="dxa"/>
          </w:tcPr>
          <w:p w14:paraId="4C28665D" w14:textId="77777777" w:rsidR="00C01C04" w:rsidRDefault="00C01C04" w:rsidP="002D1B8D">
            <w:pPr>
              <w:rPr>
                <w:lang w:eastAsia="zh-CN"/>
              </w:rPr>
            </w:pPr>
          </w:p>
        </w:tc>
        <w:tc>
          <w:tcPr>
            <w:tcW w:w="5986" w:type="dxa"/>
          </w:tcPr>
          <w:p w14:paraId="44EBD1A1" w14:textId="77777777" w:rsidR="00C01C04" w:rsidRDefault="00C01C04" w:rsidP="002D1B8D">
            <w:pPr>
              <w:rPr>
                <w:lang w:eastAsia="zh-CN"/>
              </w:rPr>
            </w:pPr>
          </w:p>
        </w:tc>
      </w:tr>
      <w:tr w:rsidR="00C01C04" w14:paraId="6CD72B9D" w14:textId="77777777" w:rsidTr="00C01C04">
        <w:tc>
          <w:tcPr>
            <w:tcW w:w="1837" w:type="dxa"/>
          </w:tcPr>
          <w:p w14:paraId="1B90E240" w14:textId="77777777" w:rsidR="00C01C04" w:rsidRDefault="00C01C04" w:rsidP="002D1B8D">
            <w:pPr>
              <w:rPr>
                <w:lang w:val="en-US" w:eastAsia="zh-CN"/>
              </w:rPr>
            </w:pPr>
          </w:p>
        </w:tc>
        <w:tc>
          <w:tcPr>
            <w:tcW w:w="2125" w:type="dxa"/>
          </w:tcPr>
          <w:p w14:paraId="20446182" w14:textId="77777777" w:rsidR="00C01C04" w:rsidRDefault="00C01C04" w:rsidP="002D1B8D">
            <w:pPr>
              <w:rPr>
                <w:lang w:eastAsia="zh-CN"/>
              </w:rPr>
            </w:pPr>
          </w:p>
        </w:tc>
        <w:tc>
          <w:tcPr>
            <w:tcW w:w="5986" w:type="dxa"/>
          </w:tcPr>
          <w:p w14:paraId="7A5D6ACD" w14:textId="77777777" w:rsidR="00C01C04" w:rsidRDefault="00C01C04" w:rsidP="002D1B8D">
            <w:pPr>
              <w:rPr>
                <w:lang w:val="en-US" w:eastAsia="zh-CN"/>
              </w:rPr>
            </w:pPr>
          </w:p>
        </w:tc>
      </w:tr>
      <w:tr w:rsidR="00C01C04" w14:paraId="395CC211" w14:textId="77777777" w:rsidTr="00C01C04">
        <w:tc>
          <w:tcPr>
            <w:tcW w:w="1837" w:type="dxa"/>
          </w:tcPr>
          <w:p w14:paraId="15B10AAB" w14:textId="77777777" w:rsidR="00C01C04" w:rsidRDefault="00C01C04" w:rsidP="002D1B8D">
            <w:pPr>
              <w:rPr>
                <w:lang w:val="en-US" w:eastAsia="zh-CN"/>
              </w:rPr>
            </w:pPr>
          </w:p>
        </w:tc>
        <w:tc>
          <w:tcPr>
            <w:tcW w:w="2125" w:type="dxa"/>
          </w:tcPr>
          <w:p w14:paraId="43F2F380" w14:textId="77777777" w:rsidR="00C01C04" w:rsidRDefault="00C01C04" w:rsidP="002D1B8D">
            <w:pPr>
              <w:rPr>
                <w:lang w:eastAsia="zh-CN"/>
              </w:rPr>
            </w:pPr>
          </w:p>
        </w:tc>
        <w:tc>
          <w:tcPr>
            <w:tcW w:w="5986" w:type="dxa"/>
          </w:tcPr>
          <w:p w14:paraId="5A7443E0" w14:textId="77777777" w:rsidR="00C01C04" w:rsidRDefault="00C01C04" w:rsidP="002D1B8D">
            <w:pPr>
              <w:rPr>
                <w:lang w:val="en-US" w:eastAsia="zh-CN"/>
              </w:rPr>
            </w:pPr>
          </w:p>
        </w:tc>
      </w:tr>
      <w:tr w:rsidR="00C01C04" w14:paraId="44515003" w14:textId="77777777" w:rsidTr="00C01C04">
        <w:tc>
          <w:tcPr>
            <w:tcW w:w="1837" w:type="dxa"/>
          </w:tcPr>
          <w:p w14:paraId="368DC9E9" w14:textId="77777777" w:rsidR="00C01C04" w:rsidRDefault="00C01C04" w:rsidP="002D1B8D">
            <w:pPr>
              <w:rPr>
                <w:lang w:val="en-US" w:eastAsia="zh-CN"/>
              </w:rPr>
            </w:pPr>
          </w:p>
        </w:tc>
        <w:tc>
          <w:tcPr>
            <w:tcW w:w="2125" w:type="dxa"/>
          </w:tcPr>
          <w:p w14:paraId="7887D146" w14:textId="77777777" w:rsidR="00C01C04" w:rsidRDefault="00C01C04" w:rsidP="002D1B8D">
            <w:pPr>
              <w:rPr>
                <w:lang w:eastAsia="zh-CN"/>
              </w:rPr>
            </w:pPr>
          </w:p>
        </w:tc>
        <w:tc>
          <w:tcPr>
            <w:tcW w:w="5986" w:type="dxa"/>
          </w:tcPr>
          <w:p w14:paraId="0D745E46" w14:textId="77777777" w:rsidR="00C01C04" w:rsidRDefault="00C01C04" w:rsidP="002D1B8D">
            <w:pPr>
              <w:rPr>
                <w:lang w:val="en-US" w:eastAsia="zh-CN"/>
              </w:rPr>
            </w:pPr>
          </w:p>
        </w:tc>
      </w:tr>
      <w:tr w:rsidR="00C01C04" w14:paraId="4FE91407" w14:textId="77777777" w:rsidTr="00C01C04">
        <w:tc>
          <w:tcPr>
            <w:tcW w:w="1837" w:type="dxa"/>
          </w:tcPr>
          <w:p w14:paraId="7E775FD9" w14:textId="77777777" w:rsidR="00C01C04" w:rsidRDefault="00C01C04" w:rsidP="002D1B8D">
            <w:pPr>
              <w:rPr>
                <w:lang w:eastAsia="zh-CN"/>
              </w:rPr>
            </w:pPr>
          </w:p>
        </w:tc>
        <w:tc>
          <w:tcPr>
            <w:tcW w:w="2125" w:type="dxa"/>
          </w:tcPr>
          <w:p w14:paraId="44A50317" w14:textId="77777777" w:rsidR="00C01C04" w:rsidRDefault="00C01C04" w:rsidP="002D1B8D">
            <w:pPr>
              <w:rPr>
                <w:lang w:eastAsia="zh-CN"/>
              </w:rPr>
            </w:pPr>
          </w:p>
        </w:tc>
        <w:tc>
          <w:tcPr>
            <w:tcW w:w="5986" w:type="dxa"/>
          </w:tcPr>
          <w:p w14:paraId="09745B8E" w14:textId="77777777" w:rsidR="00C01C04" w:rsidRDefault="00C01C04" w:rsidP="002D1B8D">
            <w:pPr>
              <w:rPr>
                <w:lang w:val="en-US" w:eastAsia="zh-CN"/>
              </w:rPr>
            </w:pPr>
          </w:p>
        </w:tc>
      </w:tr>
    </w:tbl>
    <w:p w14:paraId="3BB22849" w14:textId="77777777" w:rsidR="00C01C04" w:rsidRDefault="00C01C04" w:rsidP="002D1B8D">
      <w:pPr>
        <w:rPr>
          <w:lang w:eastAsia="zh-CN"/>
        </w:rPr>
      </w:pPr>
    </w:p>
    <w:p w14:paraId="3CC046E5" w14:textId="77777777" w:rsidR="00C01C04" w:rsidRDefault="00000000" w:rsidP="002D1B8D">
      <w:pPr>
        <w:rPr>
          <w:lang w:eastAsia="zh-CN"/>
        </w:rPr>
      </w:pPr>
      <w:r>
        <w:rPr>
          <w:lang w:eastAsia="zh-CN"/>
        </w:rPr>
        <w:br w:type="page"/>
      </w:r>
    </w:p>
    <w:p w14:paraId="376C98E2" w14:textId="77777777" w:rsidR="00C01C04" w:rsidRDefault="00000000" w:rsidP="002D1B8D">
      <w:pPr>
        <w:pStyle w:val="Heading2"/>
      </w:pPr>
      <w:r>
        <w:lastRenderedPageBreak/>
        <w:t xml:space="preserve">[Open] Issue 2-2: </w:t>
      </w:r>
      <w:r>
        <w:rPr>
          <w:rFonts w:hint="eastAsia"/>
        </w:rPr>
        <w:t>D</w:t>
      </w:r>
      <w:r>
        <w:t>eactivation of candidate TCI states</w:t>
      </w:r>
    </w:p>
    <w:p w14:paraId="5C31D9D6" w14:textId="77777777" w:rsidR="00C01C04" w:rsidRDefault="00000000" w:rsidP="002D1B8D">
      <w:pPr>
        <w:pStyle w:val="Heading3"/>
      </w:pPr>
      <w:r>
        <w:rPr>
          <w:rFonts w:hint="eastAsia"/>
        </w:rPr>
        <w:t>S</w:t>
      </w:r>
      <w:r>
        <w:t>ummary of Proposal</w:t>
      </w:r>
    </w:p>
    <w:p w14:paraId="7F7EC85F" w14:textId="77777777" w:rsidR="00C01C04" w:rsidRDefault="00000000" w:rsidP="002D1B8D">
      <w:hyperlink r:id="rId123" w:history="1">
        <w:r>
          <w:rPr>
            <w:rStyle w:val="Hyperlink"/>
            <w:bCs/>
          </w:rPr>
          <w:t>R1-2404747</w:t>
        </w:r>
      </w:hyperlink>
      <w:r>
        <w:tab/>
        <w:t>Draft CR for 38.213 on deactivation of candidate TCI states</w:t>
      </w:r>
      <w:r>
        <w:tab/>
        <w:t>Ericsson</w:t>
      </w:r>
    </w:p>
    <w:p w14:paraId="3DD9D85A" w14:textId="77777777" w:rsidR="00C01C04" w:rsidRDefault="00000000" w:rsidP="002D1B8D">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694DC7A4" w14:textId="77777777" w:rsidR="00C01C04" w:rsidRDefault="00000000" w:rsidP="002D1B8D">
      <w:pPr>
        <w:rPr>
          <w:rFonts w:eastAsia="MS PGothic"/>
        </w:rPr>
      </w:pPr>
      <w:bookmarkStart w:id="588" w:name="_Toc161999201"/>
      <w:r>
        <w:t>21</w:t>
      </w:r>
      <w:r>
        <w:tab/>
        <w:t>L1/L2-triggered mobility procedures</w:t>
      </w:r>
      <w:bookmarkEnd w:id="588"/>
    </w:p>
    <w:p w14:paraId="67F0BB56" w14:textId="77777777" w:rsidR="00C01C04" w:rsidRDefault="00000000" w:rsidP="002D1B8D">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589" w:author="Ericsson" w:date="2024-03-29T08:33:00Z">
        <w:r>
          <w:rPr>
            <w:lang w:val="en-US"/>
          </w:rPr>
          <w:t>After the RRC reconfiguration with sync</w:t>
        </w:r>
      </w:ins>
      <w:ins w:id="590" w:author="Ericsson" w:date="2024-03-29T08:36:00Z">
        <w:r>
          <w:rPr>
            <w:lang w:val="en-US"/>
          </w:rPr>
          <w:t xml:space="preserve"> procedure</w:t>
        </w:r>
      </w:ins>
      <w:ins w:id="591" w:author="Ericsson" w:date="2024-03-29T08:33:00Z">
        <w:r>
          <w:rPr>
            <w:lang w:val="en-US"/>
          </w:rPr>
          <w:t xml:space="preserve">, all </w:t>
        </w:r>
      </w:ins>
      <w:ins w:id="592"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593"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194FCD80" w14:textId="77777777" w:rsidR="00C01C04" w:rsidRDefault="00C01C04" w:rsidP="002D1B8D"/>
    <w:p w14:paraId="258B79A0" w14:textId="77777777" w:rsidR="00C01C04" w:rsidRDefault="00000000" w:rsidP="002D1B8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01C04" w14:paraId="3BF20076"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72C5A598" w14:textId="77777777" w:rsidR="00C01C04" w:rsidRDefault="00000000" w:rsidP="002D1B8D">
            <w:pPr>
              <w:rPr>
                <w:b w:val="0"/>
                <w:bCs w:val="0"/>
              </w:rPr>
            </w:pPr>
            <w:r>
              <w:rPr>
                <w:rFonts w:hint="eastAsia"/>
              </w:rPr>
              <w:t>C</w:t>
            </w:r>
            <w:r>
              <w:t>ompany</w:t>
            </w:r>
          </w:p>
        </w:tc>
        <w:tc>
          <w:tcPr>
            <w:tcW w:w="2106" w:type="dxa"/>
          </w:tcPr>
          <w:p w14:paraId="236EBA72"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69F37590" w14:textId="77777777" w:rsidR="00C01C04" w:rsidRDefault="00000000" w:rsidP="002D1B8D">
            <w:pPr>
              <w:rPr>
                <w:b w:val="0"/>
                <w:bCs w:val="0"/>
              </w:rPr>
            </w:pPr>
            <w:r>
              <w:rPr>
                <w:rFonts w:hint="eastAsia"/>
              </w:rPr>
              <w:t>C</w:t>
            </w:r>
            <w:r>
              <w:t>omment</w:t>
            </w:r>
          </w:p>
        </w:tc>
      </w:tr>
      <w:tr w:rsidR="00C01C04" w14:paraId="039394C8" w14:textId="77777777" w:rsidTr="00C01C04">
        <w:tc>
          <w:tcPr>
            <w:tcW w:w="1828" w:type="dxa"/>
          </w:tcPr>
          <w:p w14:paraId="4E087EF7" w14:textId="77777777" w:rsidR="00C01C04" w:rsidRDefault="00000000" w:rsidP="002D1B8D">
            <w:r>
              <w:rPr>
                <w:rFonts w:hint="eastAsia"/>
              </w:rPr>
              <w:t>F</w:t>
            </w:r>
            <w:r>
              <w:t>L</w:t>
            </w:r>
          </w:p>
        </w:tc>
        <w:tc>
          <w:tcPr>
            <w:tcW w:w="2106" w:type="dxa"/>
          </w:tcPr>
          <w:p w14:paraId="36FBAA3D" w14:textId="77777777" w:rsidR="00C01C04" w:rsidRDefault="00000000" w:rsidP="002D1B8D">
            <w:pPr>
              <w:rPr>
                <w:lang w:eastAsia="ja-JP"/>
              </w:rPr>
            </w:pPr>
            <w:r>
              <w:rPr>
                <w:rFonts w:hint="eastAsia"/>
                <w:lang w:eastAsia="ja-JP"/>
              </w:rPr>
              <w:t>N</w:t>
            </w:r>
            <w:r>
              <w:rPr>
                <w:lang w:eastAsia="ja-JP"/>
              </w:rPr>
              <w:t>o</w:t>
            </w:r>
          </w:p>
        </w:tc>
        <w:tc>
          <w:tcPr>
            <w:tcW w:w="6009" w:type="dxa"/>
          </w:tcPr>
          <w:p w14:paraId="6FBEBE33" w14:textId="77777777" w:rsidR="00C01C04" w:rsidRDefault="00000000" w:rsidP="002D1B8D">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C01C04" w14:paraId="22F60FBC" w14:textId="77777777" w:rsidTr="00C01C04">
        <w:tc>
          <w:tcPr>
            <w:tcW w:w="1828" w:type="dxa"/>
          </w:tcPr>
          <w:p w14:paraId="4FBF5FA6" w14:textId="77777777" w:rsidR="00C01C04" w:rsidRDefault="00000000" w:rsidP="002D1B8D">
            <w:pPr>
              <w:rPr>
                <w:lang w:eastAsia="zh-CN"/>
              </w:rPr>
            </w:pPr>
            <w:r>
              <w:rPr>
                <w:rFonts w:hint="eastAsia"/>
                <w:lang w:eastAsia="zh-CN"/>
              </w:rPr>
              <w:t>CATT</w:t>
            </w:r>
          </w:p>
        </w:tc>
        <w:tc>
          <w:tcPr>
            <w:tcW w:w="2106" w:type="dxa"/>
          </w:tcPr>
          <w:p w14:paraId="7BC53679" w14:textId="77777777" w:rsidR="00C01C04" w:rsidRDefault="00000000" w:rsidP="002D1B8D">
            <w:pPr>
              <w:rPr>
                <w:lang w:eastAsia="zh-CN"/>
              </w:rPr>
            </w:pPr>
            <w:r>
              <w:rPr>
                <w:rFonts w:hint="eastAsia"/>
                <w:lang w:eastAsia="zh-CN"/>
              </w:rPr>
              <w:t>No</w:t>
            </w:r>
          </w:p>
        </w:tc>
        <w:tc>
          <w:tcPr>
            <w:tcW w:w="6009" w:type="dxa"/>
          </w:tcPr>
          <w:p w14:paraId="57C7B19F" w14:textId="77777777" w:rsidR="00C01C04" w:rsidRDefault="00000000" w:rsidP="002D1B8D">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C01C04" w14:paraId="00671A7C" w14:textId="77777777" w:rsidTr="00C01C04">
        <w:tc>
          <w:tcPr>
            <w:tcW w:w="1828" w:type="dxa"/>
          </w:tcPr>
          <w:p w14:paraId="54C65325" w14:textId="77777777" w:rsidR="00C01C04" w:rsidRDefault="00C01C04" w:rsidP="002D1B8D">
            <w:pPr>
              <w:rPr>
                <w:lang w:eastAsia="zh-CN"/>
              </w:rPr>
            </w:pPr>
          </w:p>
        </w:tc>
        <w:tc>
          <w:tcPr>
            <w:tcW w:w="2106" w:type="dxa"/>
          </w:tcPr>
          <w:p w14:paraId="5770A6F4" w14:textId="77777777" w:rsidR="00C01C04" w:rsidRDefault="00C01C04" w:rsidP="002D1B8D">
            <w:pPr>
              <w:rPr>
                <w:lang w:eastAsia="zh-CN"/>
              </w:rPr>
            </w:pPr>
          </w:p>
        </w:tc>
        <w:tc>
          <w:tcPr>
            <w:tcW w:w="6009" w:type="dxa"/>
          </w:tcPr>
          <w:p w14:paraId="17C1C9CA" w14:textId="77777777" w:rsidR="00C01C04" w:rsidRDefault="00C01C04" w:rsidP="002D1B8D">
            <w:pPr>
              <w:rPr>
                <w:lang w:eastAsia="zh-CN"/>
              </w:rPr>
            </w:pPr>
          </w:p>
        </w:tc>
      </w:tr>
      <w:tr w:rsidR="00C01C04" w14:paraId="1435A190" w14:textId="77777777" w:rsidTr="00C01C04">
        <w:tc>
          <w:tcPr>
            <w:tcW w:w="1828" w:type="dxa"/>
          </w:tcPr>
          <w:p w14:paraId="0E6FC132" w14:textId="77777777" w:rsidR="00C01C04" w:rsidRDefault="00C01C04" w:rsidP="002D1B8D">
            <w:pPr>
              <w:rPr>
                <w:lang w:val="en-US" w:eastAsia="zh-CN"/>
              </w:rPr>
            </w:pPr>
          </w:p>
        </w:tc>
        <w:tc>
          <w:tcPr>
            <w:tcW w:w="2106" w:type="dxa"/>
          </w:tcPr>
          <w:p w14:paraId="70534CD7" w14:textId="77777777" w:rsidR="00C01C04" w:rsidRDefault="00C01C04" w:rsidP="002D1B8D">
            <w:pPr>
              <w:rPr>
                <w:lang w:val="en-US" w:eastAsia="zh-CN"/>
              </w:rPr>
            </w:pPr>
          </w:p>
        </w:tc>
        <w:tc>
          <w:tcPr>
            <w:tcW w:w="6009" w:type="dxa"/>
          </w:tcPr>
          <w:p w14:paraId="46B7CCB9" w14:textId="77777777" w:rsidR="00C01C04" w:rsidRDefault="00C01C04" w:rsidP="002D1B8D">
            <w:pPr>
              <w:rPr>
                <w:lang w:val="en-US" w:eastAsia="zh-CN"/>
              </w:rPr>
            </w:pPr>
          </w:p>
        </w:tc>
      </w:tr>
      <w:tr w:rsidR="00C01C04" w14:paraId="17FE9D14" w14:textId="77777777" w:rsidTr="00C01C04">
        <w:tc>
          <w:tcPr>
            <w:tcW w:w="1828" w:type="dxa"/>
          </w:tcPr>
          <w:p w14:paraId="6883C84F" w14:textId="77777777" w:rsidR="00C01C04" w:rsidRDefault="00C01C04" w:rsidP="002D1B8D">
            <w:pPr>
              <w:rPr>
                <w:lang w:val="en-US" w:eastAsia="zh-CN"/>
              </w:rPr>
            </w:pPr>
          </w:p>
        </w:tc>
        <w:tc>
          <w:tcPr>
            <w:tcW w:w="2106" w:type="dxa"/>
          </w:tcPr>
          <w:p w14:paraId="22A864FA" w14:textId="77777777" w:rsidR="00C01C04" w:rsidRDefault="00C01C04" w:rsidP="002D1B8D">
            <w:pPr>
              <w:rPr>
                <w:lang w:val="en-US" w:eastAsia="zh-CN"/>
              </w:rPr>
            </w:pPr>
          </w:p>
        </w:tc>
        <w:tc>
          <w:tcPr>
            <w:tcW w:w="6009" w:type="dxa"/>
          </w:tcPr>
          <w:p w14:paraId="3136A256" w14:textId="77777777" w:rsidR="00C01C04" w:rsidRDefault="00C01C04" w:rsidP="002D1B8D">
            <w:pPr>
              <w:rPr>
                <w:lang w:val="en-US" w:eastAsia="zh-CN"/>
              </w:rPr>
            </w:pPr>
          </w:p>
        </w:tc>
      </w:tr>
      <w:tr w:rsidR="00C01C04" w14:paraId="1D5A675D" w14:textId="77777777" w:rsidTr="00C01C04">
        <w:tc>
          <w:tcPr>
            <w:tcW w:w="1828" w:type="dxa"/>
          </w:tcPr>
          <w:p w14:paraId="1DDCC7F5" w14:textId="77777777" w:rsidR="00C01C04" w:rsidRDefault="00C01C04" w:rsidP="002D1B8D">
            <w:pPr>
              <w:rPr>
                <w:lang w:eastAsia="zh-CN"/>
              </w:rPr>
            </w:pPr>
          </w:p>
        </w:tc>
        <w:tc>
          <w:tcPr>
            <w:tcW w:w="2106" w:type="dxa"/>
          </w:tcPr>
          <w:p w14:paraId="39EFC49E" w14:textId="77777777" w:rsidR="00C01C04" w:rsidRDefault="00C01C04" w:rsidP="002D1B8D">
            <w:pPr>
              <w:rPr>
                <w:lang w:eastAsia="zh-CN"/>
              </w:rPr>
            </w:pPr>
          </w:p>
        </w:tc>
        <w:tc>
          <w:tcPr>
            <w:tcW w:w="6009" w:type="dxa"/>
          </w:tcPr>
          <w:p w14:paraId="3E56A73B" w14:textId="77777777" w:rsidR="00C01C04" w:rsidRDefault="00C01C04" w:rsidP="002D1B8D">
            <w:pPr>
              <w:rPr>
                <w:lang w:eastAsia="zh-CN"/>
              </w:rPr>
            </w:pPr>
          </w:p>
        </w:tc>
      </w:tr>
      <w:tr w:rsidR="00C01C04" w14:paraId="02F65076" w14:textId="77777777" w:rsidTr="00C01C04">
        <w:tc>
          <w:tcPr>
            <w:tcW w:w="1828" w:type="dxa"/>
          </w:tcPr>
          <w:p w14:paraId="303C27F6" w14:textId="77777777" w:rsidR="00C01C04" w:rsidRDefault="00C01C04" w:rsidP="002D1B8D">
            <w:pPr>
              <w:rPr>
                <w:lang w:eastAsia="zh-CN"/>
              </w:rPr>
            </w:pPr>
          </w:p>
        </w:tc>
        <w:tc>
          <w:tcPr>
            <w:tcW w:w="2106" w:type="dxa"/>
          </w:tcPr>
          <w:p w14:paraId="0ED5E5A8" w14:textId="77777777" w:rsidR="00C01C04" w:rsidRDefault="00C01C04" w:rsidP="002D1B8D">
            <w:pPr>
              <w:rPr>
                <w:lang w:eastAsia="zh-CN"/>
              </w:rPr>
            </w:pPr>
          </w:p>
        </w:tc>
        <w:tc>
          <w:tcPr>
            <w:tcW w:w="6009" w:type="dxa"/>
          </w:tcPr>
          <w:p w14:paraId="3ED816FA" w14:textId="77777777" w:rsidR="00C01C04" w:rsidRDefault="00C01C04" w:rsidP="002D1B8D">
            <w:pPr>
              <w:rPr>
                <w:lang w:eastAsia="zh-CN"/>
              </w:rPr>
            </w:pPr>
          </w:p>
        </w:tc>
      </w:tr>
      <w:tr w:rsidR="00C01C04" w14:paraId="49372ED3" w14:textId="77777777" w:rsidTr="00C01C04">
        <w:tc>
          <w:tcPr>
            <w:tcW w:w="1828" w:type="dxa"/>
          </w:tcPr>
          <w:p w14:paraId="3E7977F7" w14:textId="77777777" w:rsidR="00C01C04" w:rsidRDefault="00C01C04" w:rsidP="002D1B8D">
            <w:pPr>
              <w:rPr>
                <w:lang w:eastAsia="zh-CN"/>
              </w:rPr>
            </w:pPr>
          </w:p>
        </w:tc>
        <w:tc>
          <w:tcPr>
            <w:tcW w:w="2106" w:type="dxa"/>
          </w:tcPr>
          <w:p w14:paraId="54FC01F1" w14:textId="77777777" w:rsidR="00C01C04" w:rsidRDefault="00C01C04" w:rsidP="002D1B8D">
            <w:pPr>
              <w:rPr>
                <w:lang w:eastAsia="zh-CN"/>
              </w:rPr>
            </w:pPr>
          </w:p>
        </w:tc>
        <w:tc>
          <w:tcPr>
            <w:tcW w:w="6009" w:type="dxa"/>
          </w:tcPr>
          <w:p w14:paraId="62E368C5" w14:textId="77777777" w:rsidR="00C01C04" w:rsidRDefault="00C01C04" w:rsidP="002D1B8D">
            <w:pPr>
              <w:rPr>
                <w:lang w:eastAsia="zh-CN"/>
              </w:rPr>
            </w:pPr>
          </w:p>
        </w:tc>
      </w:tr>
      <w:tr w:rsidR="00C01C04" w14:paraId="08699C23" w14:textId="77777777" w:rsidTr="00C01C04">
        <w:tc>
          <w:tcPr>
            <w:tcW w:w="1828" w:type="dxa"/>
          </w:tcPr>
          <w:p w14:paraId="650C25A6" w14:textId="77777777" w:rsidR="00C01C04" w:rsidRDefault="00C01C04" w:rsidP="002D1B8D">
            <w:pPr>
              <w:rPr>
                <w:lang w:eastAsia="zh-CN"/>
              </w:rPr>
            </w:pPr>
          </w:p>
        </w:tc>
        <w:tc>
          <w:tcPr>
            <w:tcW w:w="2106" w:type="dxa"/>
          </w:tcPr>
          <w:p w14:paraId="1E0D38B5" w14:textId="77777777" w:rsidR="00C01C04" w:rsidRDefault="00C01C04" w:rsidP="002D1B8D">
            <w:pPr>
              <w:rPr>
                <w:lang w:eastAsia="zh-CN"/>
              </w:rPr>
            </w:pPr>
          </w:p>
        </w:tc>
        <w:tc>
          <w:tcPr>
            <w:tcW w:w="6009" w:type="dxa"/>
          </w:tcPr>
          <w:p w14:paraId="7C4544B4" w14:textId="77777777" w:rsidR="00C01C04" w:rsidRDefault="00C01C04" w:rsidP="002D1B8D">
            <w:pPr>
              <w:rPr>
                <w:lang w:eastAsia="zh-CN"/>
              </w:rPr>
            </w:pPr>
          </w:p>
        </w:tc>
      </w:tr>
    </w:tbl>
    <w:p w14:paraId="5697B02C" w14:textId="77777777" w:rsidR="00C01C04" w:rsidRDefault="00C01C04" w:rsidP="002D1B8D">
      <w:pPr>
        <w:rPr>
          <w:lang w:eastAsia="ja-JP"/>
        </w:rPr>
      </w:pPr>
    </w:p>
    <w:p w14:paraId="144E7070" w14:textId="77777777" w:rsidR="00C01C04" w:rsidRDefault="00000000" w:rsidP="002D1B8D">
      <w:pPr>
        <w:rPr>
          <w:lang w:eastAsia="ja-JP"/>
        </w:rPr>
      </w:pPr>
      <w:r>
        <w:rPr>
          <w:lang w:eastAsia="ja-JP"/>
        </w:rPr>
        <w:br w:type="page"/>
      </w:r>
    </w:p>
    <w:p w14:paraId="203C341C" w14:textId="77777777" w:rsidR="00C01C04" w:rsidRDefault="00000000" w:rsidP="002D1B8D">
      <w:pPr>
        <w:pStyle w:val="Heading2"/>
      </w:pPr>
      <w:r>
        <w:lastRenderedPageBreak/>
        <w:t>[Open] Issue 2-3: LTM TCI state application on target SCell</w:t>
      </w:r>
    </w:p>
    <w:p w14:paraId="40A7CB39" w14:textId="77777777" w:rsidR="00C01C04" w:rsidRDefault="00000000" w:rsidP="002D1B8D">
      <w:pPr>
        <w:pStyle w:val="Heading3"/>
      </w:pPr>
      <w:r>
        <w:rPr>
          <w:rFonts w:hint="eastAsia"/>
        </w:rPr>
        <w:t>S</w:t>
      </w:r>
      <w:r>
        <w:t>ummary of Proposal</w:t>
      </w:r>
    </w:p>
    <w:p w14:paraId="002C1444" w14:textId="77777777" w:rsidR="00C01C04" w:rsidRDefault="00000000" w:rsidP="002D1B8D">
      <w:hyperlink r:id="rId124" w:history="1">
        <w:r>
          <w:rPr>
            <w:rStyle w:val="Hyperlink"/>
            <w:bCs/>
          </w:rPr>
          <w:t>R1-2404260</w:t>
        </w:r>
      </w:hyperlink>
      <w:r>
        <w:tab/>
        <w:t>Discussion on applying TCI state indicated in LTM Cell Switch Command MAC CE to a list of CCs</w:t>
      </w:r>
      <w:r>
        <w:tab/>
        <w:t>ZTE</w:t>
      </w:r>
    </w:p>
    <w:p w14:paraId="36121DEA" w14:textId="77777777" w:rsidR="00C01C04" w:rsidRDefault="00000000" w:rsidP="002D1B8D">
      <w:pPr>
        <w:pStyle w:val="ListParagraph"/>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0127019" w14:textId="77777777" w:rsidR="00C01C04" w:rsidRDefault="00000000" w:rsidP="002D1B8D">
      <w:pPr>
        <w:rPr>
          <w:lang w:val="en-US" w:eastAsia="zh-CN"/>
        </w:rPr>
      </w:pPr>
      <w:r>
        <w:rPr>
          <w:b/>
          <w:bCs/>
        </w:rPr>
        <w:t xml:space="preserve">Proposal 1: </w:t>
      </w:r>
      <w:r>
        <w:t xml:space="preserve">If “simultaneousU-TCI-UpdateList” is configured, the TCI state for target </w:t>
      </w:r>
      <w:proofErr w:type="spellStart"/>
      <w:r>
        <w:t>SpCell</w:t>
      </w:r>
      <w:proofErr w:type="spellEnd"/>
      <w:r>
        <w:t xml:space="preserve"> indicated in LTM Cell Switch Command MAC CE can be applied for all CCs in the same CC list configured by “simultaneousU-TCI-UpdateList” as the target </w:t>
      </w:r>
      <w:proofErr w:type="spellStart"/>
      <w:r>
        <w:t>SpCell</w:t>
      </w:r>
      <w:proofErr w:type="spellEnd"/>
      <w:r>
        <w:t>.</w:t>
      </w:r>
    </w:p>
    <w:p w14:paraId="0E63725C" w14:textId="77777777" w:rsidR="00C01C04" w:rsidRDefault="00000000" w:rsidP="002D1B8D">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C01C04" w14:paraId="56AB066C"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1826EFE4" w14:textId="77777777" w:rsidR="00C01C04" w:rsidRDefault="00000000" w:rsidP="002D1B8D">
            <w:pPr>
              <w:rPr>
                <w:b w:val="0"/>
                <w:bCs w:val="0"/>
              </w:rPr>
            </w:pPr>
            <w:r>
              <w:rPr>
                <w:rFonts w:hint="eastAsia"/>
              </w:rPr>
              <w:t>C</w:t>
            </w:r>
            <w:r>
              <w:t>ompany</w:t>
            </w:r>
          </w:p>
        </w:tc>
        <w:tc>
          <w:tcPr>
            <w:tcW w:w="2125" w:type="dxa"/>
          </w:tcPr>
          <w:p w14:paraId="28CDC7B6"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79734856" w14:textId="77777777" w:rsidR="00C01C04" w:rsidRDefault="00000000" w:rsidP="002D1B8D">
            <w:pPr>
              <w:rPr>
                <w:b w:val="0"/>
                <w:bCs w:val="0"/>
              </w:rPr>
            </w:pPr>
            <w:r>
              <w:rPr>
                <w:rFonts w:hint="eastAsia"/>
              </w:rPr>
              <w:t>C</w:t>
            </w:r>
            <w:r>
              <w:t>omment</w:t>
            </w:r>
          </w:p>
        </w:tc>
      </w:tr>
      <w:tr w:rsidR="00C01C04" w14:paraId="59629698" w14:textId="77777777" w:rsidTr="00C01C04">
        <w:tc>
          <w:tcPr>
            <w:tcW w:w="1837" w:type="dxa"/>
          </w:tcPr>
          <w:p w14:paraId="7A224EBF" w14:textId="77777777" w:rsidR="00C01C04" w:rsidRDefault="00000000" w:rsidP="002D1B8D">
            <w:r>
              <w:rPr>
                <w:rFonts w:hint="eastAsia"/>
              </w:rPr>
              <w:t>F</w:t>
            </w:r>
            <w:r>
              <w:t>L</w:t>
            </w:r>
          </w:p>
        </w:tc>
        <w:tc>
          <w:tcPr>
            <w:tcW w:w="2125" w:type="dxa"/>
          </w:tcPr>
          <w:p w14:paraId="1133FCB6" w14:textId="77777777" w:rsidR="00C01C04" w:rsidRDefault="00000000" w:rsidP="002D1B8D">
            <w:pPr>
              <w:rPr>
                <w:lang w:eastAsia="ja-JP"/>
              </w:rPr>
            </w:pPr>
            <w:r>
              <w:rPr>
                <w:lang w:eastAsia="ja-JP"/>
              </w:rPr>
              <w:t>No, but OK to discuss (if time allows)</w:t>
            </w:r>
          </w:p>
        </w:tc>
        <w:tc>
          <w:tcPr>
            <w:tcW w:w="5986" w:type="dxa"/>
          </w:tcPr>
          <w:p w14:paraId="12728765" w14:textId="77777777" w:rsidR="00C01C04" w:rsidRDefault="00000000" w:rsidP="002D1B8D">
            <w:r>
              <w:t>Even though majority of companies sees no necessity for this change, two companies mentioned at RAN1#116bis that the current spec is unclear.</w:t>
            </w:r>
          </w:p>
          <w:p w14:paraId="4EC0E6C9" w14:textId="77777777" w:rsidR="00C01C04" w:rsidRDefault="00000000" w:rsidP="002D1B8D">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C01C04" w14:paraId="177797CD" w14:textId="77777777" w:rsidTr="00C01C04">
        <w:tc>
          <w:tcPr>
            <w:tcW w:w="1837" w:type="dxa"/>
          </w:tcPr>
          <w:p w14:paraId="36381C70" w14:textId="77777777" w:rsidR="00C01C04" w:rsidRDefault="00000000" w:rsidP="002D1B8D">
            <w:pPr>
              <w:rPr>
                <w:lang w:eastAsia="zh-CN"/>
              </w:rPr>
            </w:pPr>
            <w:r>
              <w:rPr>
                <w:rFonts w:hint="eastAsia"/>
                <w:lang w:eastAsia="zh-CN"/>
              </w:rPr>
              <w:t>CATT</w:t>
            </w:r>
          </w:p>
        </w:tc>
        <w:tc>
          <w:tcPr>
            <w:tcW w:w="2125" w:type="dxa"/>
          </w:tcPr>
          <w:p w14:paraId="21A7B8A6" w14:textId="77777777" w:rsidR="00C01C04" w:rsidRDefault="00000000" w:rsidP="002D1B8D">
            <w:pPr>
              <w:rPr>
                <w:lang w:val="en-US" w:eastAsia="zh-CN"/>
              </w:rPr>
            </w:pPr>
            <w:r>
              <w:rPr>
                <w:rFonts w:hint="eastAsia"/>
                <w:lang w:val="en-US" w:eastAsia="zh-CN"/>
              </w:rPr>
              <w:t>OK to discuss</w:t>
            </w:r>
          </w:p>
        </w:tc>
        <w:tc>
          <w:tcPr>
            <w:tcW w:w="5986" w:type="dxa"/>
          </w:tcPr>
          <w:p w14:paraId="3A63887B" w14:textId="77777777" w:rsidR="00C01C04" w:rsidRDefault="00000000" w:rsidP="002D1B8D">
            <w:pPr>
              <w:rPr>
                <w:lang w:val="en-US" w:eastAsia="zh-CN"/>
              </w:rPr>
            </w:pPr>
            <w:r>
              <w:rPr>
                <w:rFonts w:hint="eastAsia"/>
                <w:lang w:val="en-US" w:eastAsia="zh-CN"/>
              </w:rPr>
              <w:t>This has been discussed for several meetings. In our opinion, the proposal by ZTE is more efficient for the signaling point of view.</w:t>
            </w:r>
          </w:p>
        </w:tc>
      </w:tr>
      <w:tr w:rsidR="00C01C04" w14:paraId="497BB654" w14:textId="77777777" w:rsidTr="00C01C04">
        <w:tc>
          <w:tcPr>
            <w:tcW w:w="1837" w:type="dxa"/>
          </w:tcPr>
          <w:p w14:paraId="62074107" w14:textId="77777777" w:rsidR="00C01C04" w:rsidRDefault="00C01C04" w:rsidP="002D1B8D"/>
        </w:tc>
        <w:tc>
          <w:tcPr>
            <w:tcW w:w="2125" w:type="dxa"/>
          </w:tcPr>
          <w:p w14:paraId="4B56942A" w14:textId="77777777" w:rsidR="00C01C04" w:rsidRDefault="00C01C04" w:rsidP="002D1B8D"/>
        </w:tc>
        <w:tc>
          <w:tcPr>
            <w:tcW w:w="5986" w:type="dxa"/>
          </w:tcPr>
          <w:p w14:paraId="537EFB4E" w14:textId="77777777" w:rsidR="00C01C04" w:rsidRDefault="00C01C04" w:rsidP="002D1B8D"/>
        </w:tc>
      </w:tr>
      <w:tr w:rsidR="00C01C04" w14:paraId="5E179F6A" w14:textId="77777777" w:rsidTr="00C01C04">
        <w:tc>
          <w:tcPr>
            <w:tcW w:w="1837" w:type="dxa"/>
          </w:tcPr>
          <w:p w14:paraId="2A0E89EF" w14:textId="77777777" w:rsidR="00C01C04" w:rsidRDefault="00C01C04" w:rsidP="002D1B8D">
            <w:pPr>
              <w:rPr>
                <w:lang w:eastAsia="zh-CN"/>
              </w:rPr>
            </w:pPr>
          </w:p>
        </w:tc>
        <w:tc>
          <w:tcPr>
            <w:tcW w:w="2125" w:type="dxa"/>
          </w:tcPr>
          <w:p w14:paraId="0ACE725D" w14:textId="77777777" w:rsidR="00C01C04" w:rsidRDefault="00C01C04" w:rsidP="002D1B8D"/>
        </w:tc>
        <w:tc>
          <w:tcPr>
            <w:tcW w:w="5986" w:type="dxa"/>
          </w:tcPr>
          <w:p w14:paraId="2D0619C7" w14:textId="77777777" w:rsidR="00C01C04" w:rsidRDefault="00C01C04" w:rsidP="002D1B8D">
            <w:pPr>
              <w:rPr>
                <w:lang w:eastAsia="zh-CN"/>
              </w:rPr>
            </w:pPr>
          </w:p>
        </w:tc>
      </w:tr>
      <w:tr w:rsidR="00C01C04" w14:paraId="3EF31568" w14:textId="77777777" w:rsidTr="00C01C04">
        <w:tc>
          <w:tcPr>
            <w:tcW w:w="1837" w:type="dxa"/>
          </w:tcPr>
          <w:p w14:paraId="4B4B8138" w14:textId="77777777" w:rsidR="00C01C04" w:rsidRDefault="00C01C04" w:rsidP="002D1B8D">
            <w:pPr>
              <w:rPr>
                <w:lang w:val="en-US" w:eastAsia="zh-CN"/>
              </w:rPr>
            </w:pPr>
          </w:p>
        </w:tc>
        <w:tc>
          <w:tcPr>
            <w:tcW w:w="2125" w:type="dxa"/>
          </w:tcPr>
          <w:p w14:paraId="2AA927C6" w14:textId="77777777" w:rsidR="00C01C04" w:rsidRDefault="00C01C04" w:rsidP="002D1B8D"/>
        </w:tc>
        <w:tc>
          <w:tcPr>
            <w:tcW w:w="5986" w:type="dxa"/>
          </w:tcPr>
          <w:p w14:paraId="36679605" w14:textId="77777777" w:rsidR="00C01C04" w:rsidRDefault="00C01C04" w:rsidP="002D1B8D">
            <w:pPr>
              <w:rPr>
                <w:lang w:val="en-US" w:eastAsia="zh-CN"/>
              </w:rPr>
            </w:pPr>
          </w:p>
        </w:tc>
      </w:tr>
      <w:tr w:rsidR="00C01C04" w14:paraId="1575F9CA" w14:textId="77777777" w:rsidTr="00C01C04">
        <w:tc>
          <w:tcPr>
            <w:tcW w:w="1837" w:type="dxa"/>
          </w:tcPr>
          <w:p w14:paraId="0E891D96" w14:textId="77777777" w:rsidR="00C01C04" w:rsidRDefault="00C01C04" w:rsidP="002D1B8D">
            <w:pPr>
              <w:rPr>
                <w:lang w:val="en-US" w:eastAsia="zh-CN"/>
              </w:rPr>
            </w:pPr>
          </w:p>
        </w:tc>
        <w:tc>
          <w:tcPr>
            <w:tcW w:w="2125" w:type="dxa"/>
          </w:tcPr>
          <w:p w14:paraId="3D40BF10" w14:textId="77777777" w:rsidR="00C01C04" w:rsidRDefault="00C01C04" w:rsidP="002D1B8D">
            <w:pPr>
              <w:rPr>
                <w:lang w:eastAsia="zh-CN"/>
              </w:rPr>
            </w:pPr>
          </w:p>
        </w:tc>
        <w:tc>
          <w:tcPr>
            <w:tcW w:w="5986" w:type="dxa"/>
          </w:tcPr>
          <w:p w14:paraId="77EE8BCC" w14:textId="77777777" w:rsidR="00C01C04" w:rsidRDefault="00C01C04" w:rsidP="002D1B8D">
            <w:pPr>
              <w:rPr>
                <w:lang w:val="en-US" w:eastAsia="zh-CN"/>
              </w:rPr>
            </w:pPr>
          </w:p>
        </w:tc>
      </w:tr>
      <w:tr w:rsidR="00C01C04" w14:paraId="5AB3C759" w14:textId="77777777" w:rsidTr="00C01C04">
        <w:tc>
          <w:tcPr>
            <w:tcW w:w="1837" w:type="dxa"/>
          </w:tcPr>
          <w:p w14:paraId="69FC646A" w14:textId="77777777" w:rsidR="00C01C04" w:rsidRDefault="00C01C04" w:rsidP="002D1B8D">
            <w:pPr>
              <w:rPr>
                <w:lang w:val="en-US" w:eastAsia="zh-CN"/>
              </w:rPr>
            </w:pPr>
          </w:p>
        </w:tc>
        <w:tc>
          <w:tcPr>
            <w:tcW w:w="2125" w:type="dxa"/>
          </w:tcPr>
          <w:p w14:paraId="12A532E4" w14:textId="77777777" w:rsidR="00C01C04" w:rsidRDefault="00C01C04" w:rsidP="002D1B8D"/>
        </w:tc>
        <w:tc>
          <w:tcPr>
            <w:tcW w:w="5986" w:type="dxa"/>
          </w:tcPr>
          <w:p w14:paraId="669E1C62" w14:textId="77777777" w:rsidR="00C01C04" w:rsidRDefault="00C01C04" w:rsidP="002D1B8D">
            <w:pPr>
              <w:rPr>
                <w:lang w:val="en-US" w:eastAsia="zh-CN"/>
              </w:rPr>
            </w:pPr>
          </w:p>
        </w:tc>
      </w:tr>
      <w:tr w:rsidR="00C01C04" w14:paraId="29D4F825" w14:textId="77777777" w:rsidTr="00C01C04">
        <w:tc>
          <w:tcPr>
            <w:tcW w:w="1837" w:type="dxa"/>
          </w:tcPr>
          <w:p w14:paraId="3DF382D0" w14:textId="77777777" w:rsidR="00C01C04" w:rsidRDefault="00C01C04" w:rsidP="002D1B8D">
            <w:pPr>
              <w:rPr>
                <w:lang w:eastAsia="zh-CN"/>
              </w:rPr>
            </w:pPr>
          </w:p>
        </w:tc>
        <w:tc>
          <w:tcPr>
            <w:tcW w:w="2125" w:type="dxa"/>
          </w:tcPr>
          <w:p w14:paraId="41EE4B77" w14:textId="77777777" w:rsidR="00C01C04" w:rsidRDefault="00C01C04" w:rsidP="002D1B8D">
            <w:pPr>
              <w:rPr>
                <w:lang w:eastAsia="zh-CN"/>
              </w:rPr>
            </w:pPr>
          </w:p>
        </w:tc>
        <w:tc>
          <w:tcPr>
            <w:tcW w:w="5986" w:type="dxa"/>
          </w:tcPr>
          <w:p w14:paraId="6DD1EF44" w14:textId="77777777" w:rsidR="00C01C04" w:rsidRDefault="00C01C04" w:rsidP="002D1B8D">
            <w:pPr>
              <w:rPr>
                <w:lang w:val="en-US" w:eastAsia="zh-CN"/>
              </w:rPr>
            </w:pPr>
          </w:p>
        </w:tc>
      </w:tr>
    </w:tbl>
    <w:p w14:paraId="6A406168" w14:textId="77777777" w:rsidR="00C01C04" w:rsidRDefault="00C01C04" w:rsidP="002D1B8D"/>
    <w:p w14:paraId="42E5B4F0" w14:textId="77777777" w:rsidR="00C01C04" w:rsidRDefault="00C01C04" w:rsidP="002D1B8D"/>
    <w:p w14:paraId="015B3315" w14:textId="77777777" w:rsidR="00C01C04" w:rsidRDefault="00000000" w:rsidP="002D1B8D">
      <w:r>
        <w:br w:type="page"/>
      </w:r>
    </w:p>
    <w:p w14:paraId="22C36294" w14:textId="77777777" w:rsidR="00C01C04" w:rsidRDefault="00000000" w:rsidP="002D1B8D">
      <w:pPr>
        <w:pStyle w:val="Heading2"/>
        <w:rPr>
          <w:rFonts w:eastAsia="SimSun"/>
          <w:lang w:eastAsia="zh-CN"/>
        </w:rPr>
      </w:pPr>
      <w:r>
        <w:rPr>
          <w:rFonts w:eastAsia="SimSun"/>
          <w:lang w:eastAsia="zh-CN"/>
        </w:rPr>
        <w:lastRenderedPageBreak/>
        <w:t xml:space="preserve">[Open] </w:t>
      </w:r>
      <w:r>
        <w:rPr>
          <w:rFonts w:hint="eastAsia"/>
        </w:rPr>
        <w:t>I</w:t>
      </w:r>
      <w:r>
        <w:rPr>
          <w:rFonts w:eastAsia="SimSun"/>
          <w:lang w:eastAsia="zh-CN"/>
        </w:rPr>
        <w:t xml:space="preserve">ssue 2-4: </w:t>
      </w:r>
      <w:r>
        <w:t>timing assumption between source and target cells</w:t>
      </w:r>
    </w:p>
    <w:p w14:paraId="3CA99937" w14:textId="77777777" w:rsidR="00C01C04" w:rsidRDefault="00000000" w:rsidP="002D1B8D">
      <w:pPr>
        <w:pStyle w:val="Heading3"/>
      </w:pPr>
      <w:r>
        <w:rPr>
          <w:rFonts w:hint="eastAsia"/>
        </w:rPr>
        <w:t>S</w:t>
      </w:r>
      <w:r>
        <w:t>ummary of Proposal</w:t>
      </w:r>
    </w:p>
    <w:p w14:paraId="5167A2F7" w14:textId="77777777" w:rsidR="00C01C04" w:rsidRDefault="00000000" w:rsidP="002D1B8D">
      <w:hyperlink r:id="rId125" w:history="1">
        <w:r>
          <w:rPr>
            <w:rStyle w:val="Hyperlink"/>
            <w:bCs/>
          </w:rPr>
          <w:t>R1-2404162</w:t>
        </w:r>
      </w:hyperlink>
      <w:r>
        <w:tab/>
        <w:t>Draft CR on timing assumption between source and target cells for R18 LTM cell switch</w:t>
      </w:r>
      <w:r>
        <w:tab/>
        <w:t>vivo</w:t>
      </w:r>
    </w:p>
    <w:p w14:paraId="0FE3C6EF" w14:textId="77777777" w:rsidR="00C01C04" w:rsidRDefault="00000000" w:rsidP="002D1B8D">
      <w:pPr>
        <w:pStyle w:val="ListParagraph"/>
        <w:numPr>
          <w:ilvl w:val="0"/>
          <w:numId w:val="15"/>
        </w:numPr>
      </w:pPr>
      <w:r>
        <w:rPr>
          <w:rFonts w:hint="eastAsia"/>
        </w:rPr>
        <w:t>T</w:t>
      </w:r>
      <w:r>
        <w:t xml:space="preserve">his CRs to resolve the issue related to the LS sent by RAN4 in the previous meeting. </w:t>
      </w:r>
    </w:p>
    <w:p w14:paraId="30537333" w14:textId="77777777" w:rsidR="00C01C04" w:rsidRDefault="00000000" w:rsidP="002D1B8D">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0C774419" w14:textId="77777777" w:rsidR="00C01C04" w:rsidRDefault="00000000" w:rsidP="002D1B8D">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567C1B05" w14:textId="77777777" w:rsidR="00C01C04" w:rsidRDefault="00C01C04" w:rsidP="002D1B8D">
      <w:pPr>
        <w:rPr>
          <w:lang w:eastAsia="ja-JP"/>
        </w:rPr>
      </w:pPr>
    </w:p>
    <w:p w14:paraId="72256189" w14:textId="77777777" w:rsidR="00C01C04" w:rsidRDefault="00000000" w:rsidP="002D1B8D">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C01C04" w14:paraId="7F90D5B0"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1F1BB2FE" w14:textId="77777777" w:rsidR="00C01C04" w:rsidRDefault="00000000" w:rsidP="002D1B8D">
            <w:pPr>
              <w:rPr>
                <w:b w:val="0"/>
                <w:bCs w:val="0"/>
              </w:rPr>
            </w:pPr>
            <w:r>
              <w:rPr>
                <w:rFonts w:hint="eastAsia"/>
              </w:rPr>
              <w:t>C</w:t>
            </w:r>
            <w:r>
              <w:t>ompany</w:t>
            </w:r>
          </w:p>
        </w:tc>
        <w:tc>
          <w:tcPr>
            <w:tcW w:w="2125" w:type="dxa"/>
          </w:tcPr>
          <w:p w14:paraId="04AE753F"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33D4A37E" w14:textId="77777777" w:rsidR="00C01C04" w:rsidRDefault="00000000" w:rsidP="002D1B8D">
            <w:pPr>
              <w:rPr>
                <w:b w:val="0"/>
                <w:bCs w:val="0"/>
              </w:rPr>
            </w:pPr>
            <w:r>
              <w:rPr>
                <w:rFonts w:hint="eastAsia"/>
              </w:rPr>
              <w:t>C</w:t>
            </w:r>
            <w:r>
              <w:t>omment</w:t>
            </w:r>
          </w:p>
        </w:tc>
      </w:tr>
      <w:tr w:rsidR="00C01C04" w14:paraId="34C05610" w14:textId="77777777" w:rsidTr="00C01C04">
        <w:tc>
          <w:tcPr>
            <w:tcW w:w="1837" w:type="dxa"/>
          </w:tcPr>
          <w:p w14:paraId="7262B4A0" w14:textId="77777777" w:rsidR="00C01C04" w:rsidRDefault="00000000" w:rsidP="002D1B8D">
            <w:r>
              <w:rPr>
                <w:rFonts w:hint="eastAsia"/>
              </w:rPr>
              <w:t>F</w:t>
            </w:r>
            <w:r>
              <w:t>L</w:t>
            </w:r>
          </w:p>
        </w:tc>
        <w:tc>
          <w:tcPr>
            <w:tcW w:w="2125" w:type="dxa"/>
          </w:tcPr>
          <w:p w14:paraId="4FB84959" w14:textId="77777777" w:rsidR="00C01C04" w:rsidRDefault="00000000" w:rsidP="002D1B8D">
            <w:pPr>
              <w:rPr>
                <w:lang w:eastAsia="ja-JP"/>
              </w:rPr>
            </w:pPr>
            <w:r>
              <w:rPr>
                <w:lang w:eastAsia="ja-JP"/>
              </w:rPr>
              <w:t>No, but OK to discuss (if time allows)</w:t>
            </w:r>
          </w:p>
        </w:tc>
        <w:tc>
          <w:tcPr>
            <w:tcW w:w="5986" w:type="dxa"/>
          </w:tcPr>
          <w:p w14:paraId="6BE2B279" w14:textId="77777777" w:rsidR="00C01C04" w:rsidRDefault="00000000" w:rsidP="002D1B8D">
            <w:r>
              <w:t>Given the conclusion in the last meeting, the text change, if necessary, should be “</w:t>
            </w:r>
            <w:r>
              <w:rPr>
                <w:i/>
                <w:iCs/>
              </w:rPr>
              <w:t>For handover, including LTM cell switch, purpose</w:t>
            </w:r>
            <w:r>
              <w:t>” or something.</w:t>
            </w:r>
          </w:p>
          <w:p w14:paraId="72E5AF4F" w14:textId="77777777" w:rsidR="00C01C04" w:rsidRDefault="00000000" w:rsidP="002D1B8D">
            <w:r>
              <w:t>Conclusion</w:t>
            </w:r>
          </w:p>
          <w:p w14:paraId="70836481" w14:textId="77777777" w:rsidR="00C01C04" w:rsidRDefault="00000000" w:rsidP="002D1B8D">
            <w:pPr>
              <w:pStyle w:val="ListParagraph"/>
              <w:numPr>
                <w:ilvl w:val="0"/>
                <w:numId w:val="20"/>
              </w:numPr>
            </w:pPr>
            <w:r>
              <w:t xml:space="preserve">For timing assumption between source and target cells described in clause 6.3.3.2 of TS38.211, the terminology “handover” includes LTM cell </w:t>
            </w:r>
            <w:proofErr w:type="gramStart"/>
            <w:r>
              <w:t>switch</w:t>
            </w:r>
            <w:proofErr w:type="gramEnd"/>
          </w:p>
          <w:p w14:paraId="7BB39DF9" w14:textId="77777777" w:rsidR="00C01C04" w:rsidRDefault="00000000" w:rsidP="002D1B8D">
            <w:pPr>
              <w:pStyle w:val="ListParagraph"/>
              <w:numPr>
                <w:ilvl w:val="1"/>
                <w:numId w:val="20"/>
              </w:numPr>
            </w:pPr>
            <w:r>
              <w:t>Note: The necessity of CR can be discussed in RAN1#117</w:t>
            </w:r>
          </w:p>
        </w:tc>
      </w:tr>
      <w:tr w:rsidR="00C01C04" w14:paraId="3C346F29" w14:textId="77777777" w:rsidTr="00C01C04">
        <w:tc>
          <w:tcPr>
            <w:tcW w:w="1837" w:type="dxa"/>
          </w:tcPr>
          <w:p w14:paraId="51B28059" w14:textId="77777777" w:rsidR="00C01C04" w:rsidRDefault="00000000" w:rsidP="002D1B8D">
            <w:pPr>
              <w:rPr>
                <w:lang w:val="en-US" w:eastAsia="zh-CN"/>
              </w:rPr>
            </w:pPr>
            <w:r>
              <w:rPr>
                <w:rFonts w:hint="eastAsia"/>
                <w:lang w:val="en-US" w:eastAsia="zh-CN"/>
              </w:rPr>
              <w:t>CATT</w:t>
            </w:r>
          </w:p>
        </w:tc>
        <w:tc>
          <w:tcPr>
            <w:tcW w:w="2125" w:type="dxa"/>
          </w:tcPr>
          <w:p w14:paraId="47F2BCAF" w14:textId="77777777" w:rsidR="00C01C04" w:rsidRDefault="00000000" w:rsidP="002D1B8D">
            <w:pPr>
              <w:rPr>
                <w:lang w:val="en-US" w:eastAsia="zh-CN"/>
              </w:rPr>
            </w:pPr>
            <w:r>
              <w:rPr>
                <w:rFonts w:hint="eastAsia"/>
                <w:lang w:val="en-US" w:eastAsia="zh-CN"/>
              </w:rPr>
              <w:t>Yes</w:t>
            </w:r>
          </w:p>
        </w:tc>
        <w:tc>
          <w:tcPr>
            <w:tcW w:w="5986" w:type="dxa"/>
          </w:tcPr>
          <w:p w14:paraId="463D640F" w14:textId="77777777" w:rsidR="00C01C04" w:rsidRDefault="00000000" w:rsidP="002D1B8D">
            <w:pPr>
              <w:rPr>
                <w:lang w:val="en-US" w:eastAsia="zh-CN"/>
              </w:rPr>
            </w:pPr>
            <w:r>
              <w:rPr>
                <w:rFonts w:hint="eastAsia"/>
                <w:lang w:val="en-US" w:eastAsia="zh-CN"/>
              </w:rPr>
              <w:t>OK to discuss. LTM should be explicitly stated.</w:t>
            </w:r>
          </w:p>
        </w:tc>
      </w:tr>
      <w:tr w:rsidR="00C01C04" w14:paraId="430F5656" w14:textId="77777777" w:rsidTr="00C01C04">
        <w:tc>
          <w:tcPr>
            <w:tcW w:w="1837" w:type="dxa"/>
          </w:tcPr>
          <w:p w14:paraId="42995E52" w14:textId="77777777" w:rsidR="00C01C04" w:rsidRDefault="00C01C04" w:rsidP="002D1B8D"/>
        </w:tc>
        <w:tc>
          <w:tcPr>
            <w:tcW w:w="2125" w:type="dxa"/>
          </w:tcPr>
          <w:p w14:paraId="10C4553F" w14:textId="77777777" w:rsidR="00C01C04" w:rsidRDefault="00C01C04" w:rsidP="002D1B8D"/>
        </w:tc>
        <w:tc>
          <w:tcPr>
            <w:tcW w:w="5986" w:type="dxa"/>
          </w:tcPr>
          <w:p w14:paraId="5707031D" w14:textId="77777777" w:rsidR="00C01C04" w:rsidRDefault="00C01C04" w:rsidP="002D1B8D"/>
        </w:tc>
      </w:tr>
    </w:tbl>
    <w:p w14:paraId="3E70032D" w14:textId="77777777" w:rsidR="00C01C04" w:rsidRDefault="00C01C04" w:rsidP="002D1B8D">
      <w:pPr>
        <w:rPr>
          <w:lang w:eastAsia="ja-JP"/>
        </w:rPr>
      </w:pPr>
    </w:p>
    <w:p w14:paraId="6A369855" w14:textId="77777777" w:rsidR="00C01C04" w:rsidRDefault="00C01C04" w:rsidP="002D1B8D">
      <w:pPr>
        <w:rPr>
          <w:lang w:val="en-US" w:eastAsia="ja-JP"/>
        </w:rPr>
      </w:pPr>
    </w:p>
    <w:p w14:paraId="4B7EDD8E" w14:textId="77777777" w:rsidR="00C01C04" w:rsidRDefault="00000000" w:rsidP="002D1B8D">
      <w:r>
        <w:br w:type="page"/>
      </w:r>
    </w:p>
    <w:p w14:paraId="5D0660E8" w14:textId="77777777" w:rsidR="00C01C04" w:rsidRDefault="00000000" w:rsidP="002D1B8D">
      <w:pPr>
        <w:pStyle w:val="Heading1"/>
        <w:spacing w:after="180"/>
      </w:pPr>
      <w:r>
        <w:lastRenderedPageBreak/>
        <w:t xml:space="preserve">[Closed] </w:t>
      </w:r>
      <w:r>
        <w:rPr>
          <w:rFonts w:hint="eastAsia"/>
        </w:rPr>
        <w:t>A</w:t>
      </w:r>
      <w:r>
        <w:t>lignment CRs to be concluded in RAN1#117</w:t>
      </w:r>
    </w:p>
    <w:p w14:paraId="58C099B1" w14:textId="77777777" w:rsidR="00C01C04" w:rsidRDefault="00C01C04" w:rsidP="002D1B8D"/>
    <w:p w14:paraId="6FD50D57" w14:textId="77777777" w:rsidR="00C01C04" w:rsidRDefault="00000000" w:rsidP="002D1B8D">
      <w:pPr>
        <w:rPr>
          <w:rFonts w:eastAsia="Batang"/>
        </w:rPr>
      </w:pPr>
      <w:hyperlink r:id="rId126" w:history="1">
        <w:r>
          <w:rPr>
            <w:rStyle w:val="Hyperlink"/>
            <w:bCs/>
          </w:rPr>
          <w:t>R1-2404380</w:t>
        </w:r>
      </w:hyperlink>
      <w:r>
        <w:tab/>
        <w:t>Correction on RRC parameters for NR mobility enhancements in TS 38.213</w:t>
      </w:r>
      <w:r>
        <w:tab/>
        <w:t>CATT</w:t>
      </w:r>
    </w:p>
    <w:p w14:paraId="5B6DADFA" w14:textId="77777777" w:rsidR="00C01C04" w:rsidRDefault="00000000" w:rsidP="002D1B8D">
      <w:pPr>
        <w:pStyle w:val="ListParagraph"/>
        <w:numPr>
          <w:ilvl w:val="0"/>
          <w:numId w:val="22"/>
        </w:numPr>
        <w:rPr>
          <w:lang w:eastAsia="zh-CN"/>
        </w:rPr>
      </w:pPr>
      <w:r>
        <w:t xml:space="preserve">This error has been corrected in editor’s alignment CR </w:t>
      </w:r>
      <w:hyperlink r:id="rId127" w:history="1">
        <w:r>
          <w:rPr>
            <w:rStyle w:val="Hyperlink"/>
          </w:rPr>
          <w:t>R1-2403808</w:t>
        </w:r>
      </w:hyperlink>
      <w:r>
        <w:t xml:space="preserve"> after RAN1#116bis. Thus, FL thinks this CR is not </w:t>
      </w:r>
      <w:proofErr w:type="gramStart"/>
      <w:r>
        <w:t>necessary</w:t>
      </w:r>
      <w:proofErr w:type="gramEnd"/>
    </w:p>
    <w:p w14:paraId="19B834E7" w14:textId="77777777" w:rsidR="00C01C04" w:rsidRDefault="00000000" w:rsidP="002D1B8D">
      <w:pPr>
        <w:rPr>
          <w:lang w:val="en-US" w:eastAsia="ja-JP"/>
        </w:rPr>
      </w:pPr>
      <w:r>
        <w:rPr>
          <w:lang w:val="en-US" w:eastAsia="ja-JP"/>
        </w:rPr>
        <w:br w:type="page"/>
      </w:r>
    </w:p>
    <w:p w14:paraId="4AD236AB" w14:textId="77777777" w:rsidR="00C01C04" w:rsidRDefault="00000000" w:rsidP="002D1B8D">
      <w:pPr>
        <w:rPr>
          <w:lang w:val="en-US" w:eastAsia="ja-JP"/>
        </w:rPr>
      </w:pPr>
      <w:r>
        <w:rPr>
          <w:lang w:val="en-US" w:eastAsia="ja-JP"/>
        </w:rPr>
        <w:lastRenderedPageBreak/>
        <w:br w:type="page"/>
      </w:r>
    </w:p>
    <w:p w14:paraId="7D881329" w14:textId="77777777" w:rsidR="00C01C04" w:rsidRDefault="00000000" w:rsidP="002D1B8D">
      <w:pPr>
        <w:rPr>
          <w:lang w:val="en-US" w:eastAsia="ja-JP"/>
        </w:rPr>
      </w:pPr>
      <w:r>
        <w:rPr>
          <w:lang w:val="en-US" w:eastAsia="ja-JP"/>
        </w:rPr>
        <w:lastRenderedPageBreak/>
        <w:br w:type="page"/>
      </w:r>
    </w:p>
    <w:p w14:paraId="68541250" w14:textId="77777777" w:rsidR="00C01C04" w:rsidRDefault="00000000" w:rsidP="002D1B8D">
      <w:pPr>
        <w:rPr>
          <w:lang w:val="en-US" w:eastAsia="ja-JP"/>
        </w:rPr>
      </w:pPr>
      <w:r>
        <w:rPr>
          <w:lang w:val="en-US" w:eastAsia="ja-JP"/>
        </w:rPr>
        <w:lastRenderedPageBreak/>
        <w:br w:type="page"/>
      </w:r>
    </w:p>
    <w:p w14:paraId="7C4F822B" w14:textId="77777777" w:rsidR="00C01C04" w:rsidRDefault="00C01C04" w:rsidP="002D1B8D">
      <w:pPr>
        <w:rPr>
          <w:lang w:val="en-US" w:eastAsia="ja-JP"/>
        </w:rPr>
      </w:pPr>
    </w:p>
    <w:sectPr w:rsidR="00C01C04">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82A6" w14:textId="77777777" w:rsidR="00890C25" w:rsidRDefault="00890C25" w:rsidP="002D1B8D">
      <w:r>
        <w:separator/>
      </w:r>
    </w:p>
  </w:endnote>
  <w:endnote w:type="continuationSeparator" w:id="0">
    <w:p w14:paraId="42FA50E4" w14:textId="77777777" w:rsidR="00890C25" w:rsidRDefault="00890C25" w:rsidP="002D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panose1 w:val="020B0304040602060303"/>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4612" w14:textId="77777777" w:rsidR="00C01C04" w:rsidRDefault="00000000" w:rsidP="002D1B8D">
    <w:pPr>
      <w:pStyle w:val="Footer"/>
    </w:pPr>
    <w:r>
      <w:fldChar w:fldCharType="begin"/>
    </w:r>
    <w:r>
      <w:instrText xml:space="preserve"> PAGE   \* MERGEFORMAT </w:instrText>
    </w:r>
    <w:r>
      <w:fldChar w:fldCharType="separate"/>
    </w:r>
    <w:r>
      <w:rPr>
        <w:lang w:val="ja-JP"/>
      </w:rPr>
      <w:t>27</w:t>
    </w:r>
    <w:r>
      <w:fldChar w:fldCharType="end"/>
    </w:r>
  </w:p>
  <w:p w14:paraId="5319FE20" w14:textId="77777777" w:rsidR="00C01C04" w:rsidRDefault="00C01C04" w:rsidP="002D1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BD01" w14:textId="77777777" w:rsidR="00890C25" w:rsidRDefault="00890C25" w:rsidP="002D1B8D">
      <w:r>
        <w:separator/>
      </w:r>
    </w:p>
  </w:footnote>
  <w:footnote w:type="continuationSeparator" w:id="0">
    <w:p w14:paraId="2100EED4" w14:textId="77777777" w:rsidR="00890C25" w:rsidRDefault="00890C25" w:rsidP="002D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957132760">
    <w:abstractNumId w:val="21"/>
  </w:num>
  <w:num w:numId="2" w16cid:durableId="1092552012">
    <w:abstractNumId w:val="1"/>
  </w:num>
  <w:num w:numId="3" w16cid:durableId="373391023">
    <w:abstractNumId w:val="5"/>
  </w:num>
  <w:num w:numId="4" w16cid:durableId="808010318">
    <w:abstractNumId w:val="3"/>
  </w:num>
  <w:num w:numId="5" w16cid:durableId="1591886023">
    <w:abstractNumId w:val="4"/>
  </w:num>
  <w:num w:numId="6" w16cid:durableId="854002795">
    <w:abstractNumId w:val="0"/>
  </w:num>
  <w:num w:numId="7" w16cid:durableId="862597177">
    <w:abstractNumId w:val="7"/>
  </w:num>
  <w:num w:numId="8" w16cid:durableId="1456868611">
    <w:abstractNumId w:val="20"/>
  </w:num>
  <w:num w:numId="9" w16cid:durableId="1834763205">
    <w:abstractNumId w:val="15"/>
  </w:num>
  <w:num w:numId="10" w16cid:durableId="395592109">
    <w:abstractNumId w:val="12"/>
  </w:num>
  <w:num w:numId="11" w16cid:durableId="622468487">
    <w:abstractNumId w:val="6"/>
  </w:num>
  <w:num w:numId="12" w16cid:durableId="4054197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48397803">
    <w:abstractNumId w:val="14"/>
  </w:num>
  <w:num w:numId="14" w16cid:durableId="941452546">
    <w:abstractNumId w:val="11"/>
  </w:num>
  <w:num w:numId="15" w16cid:durableId="909461327">
    <w:abstractNumId w:val="10"/>
  </w:num>
  <w:num w:numId="16" w16cid:durableId="932236">
    <w:abstractNumId w:val="16"/>
  </w:num>
  <w:num w:numId="17" w16cid:durableId="756484534">
    <w:abstractNumId w:val="17"/>
  </w:num>
  <w:num w:numId="18" w16cid:durableId="426002655">
    <w:abstractNumId w:val="18"/>
  </w:num>
  <w:num w:numId="19" w16cid:durableId="245041291">
    <w:abstractNumId w:val="8"/>
  </w:num>
  <w:num w:numId="20" w16cid:durableId="161284915">
    <w:abstractNumId w:val="9"/>
  </w:num>
  <w:num w:numId="21" w16cid:durableId="1879050411">
    <w:abstractNumId w:val="13"/>
  </w:num>
  <w:num w:numId="22" w16cid:durableId="60758977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7C5547"/>
    <w:rsid w:val="14C8078D"/>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4B361E1"/>
  <w15:docId w15:val="{62D5B5B6-C27F-4A3C-8CF4-BD147AF7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D1B8D"/>
    <w:pPr>
      <w:snapToGrid w:val="0"/>
      <w:spacing w:after="180" w:afterAutospacing="1" w:line="256" w:lineRule="auto"/>
      <w:jc w:val="both"/>
    </w:pPr>
    <w:rPr>
      <w:rFonts w:ascii="Times New Roman" w:eastAsiaTheme="minorEastAsia" w:hAnsi="Times New Roman"/>
      <w:lang w:val="en-GB"/>
    </w:rPr>
  </w:style>
  <w:style w:type="paragraph" w:styleId="Heading1">
    <w:name w:val="heading 1"/>
    <w:basedOn w:val="Normal"/>
    <w:next w:val="Normal"/>
    <w:link w:val="Heading1Char"/>
    <w:autoRedefine/>
    <w:qFormat/>
    <w:pPr>
      <w:keepNext/>
      <w:numPr>
        <w:numId w:val="1"/>
      </w:numPr>
      <w:tabs>
        <w:tab w:val="left" w:pos="0"/>
      </w:tabs>
      <w:spacing w:before="240" w:afterLines="50" w:after="50" w:line="240" w:lineRule="auto"/>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after="100" w:line="240" w:lineRule="auto"/>
      <w:ind w:hanging="3403"/>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pacing w:before="240" w:after="60" w:line="240" w:lineRule="auto"/>
      <w:ind w:hanging="1419"/>
      <w:outlineLvl w:val="2"/>
    </w:pPr>
    <w:rPr>
      <w:rFonts w:ascii="Arial" w:eastAsia="MS Gothic" w:hAnsi="Arial"/>
      <w:b/>
      <w:sz w:val="24"/>
      <w:lang w:val="en-US" w:eastAsia="ja-JP"/>
    </w:rPr>
  </w:style>
  <w:style w:type="paragraph" w:styleId="Heading4">
    <w:name w:val="heading 4"/>
    <w:basedOn w:val="Normal"/>
    <w:next w:val="Normal"/>
    <w:link w:val="Heading4Char"/>
    <w:autoRedefine/>
    <w:qFormat/>
    <w:pPr>
      <w:keepNext/>
      <w:numPr>
        <w:ilvl w:val="3"/>
        <w:numId w:val="1"/>
      </w:numPr>
      <w:tabs>
        <w:tab w:val="clear" w:pos="851"/>
        <w:tab w:val="left" w:pos="993"/>
      </w:tabs>
      <w:spacing w:before="240" w:after="100"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autoRedefine/>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autoRedefine/>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uiPriority w:val="99"/>
    <w:semiHidden/>
    <w:unhideWhenUsed/>
    <w:qFormat/>
    <w:pPr>
      <w:numPr>
        <w:numId w:val="2"/>
      </w:numPr>
      <w:spacing w:after="100" w:line="240" w:lineRule="auto"/>
      <w:contextualSpacing/>
    </w:pPr>
    <w:rPr>
      <w:rFonts w:eastAsia="MS Gothic"/>
      <w:sz w:val="24"/>
      <w:lang w:eastAsia="ja-JP"/>
    </w:rPr>
  </w:style>
  <w:style w:type="paragraph" w:styleId="Caption">
    <w:name w:val="caption"/>
    <w:basedOn w:val="Normal"/>
    <w:next w:val="Normal"/>
    <w:link w:val="CaptionChar"/>
    <w:autoRedefine/>
    <w:qFormat/>
    <w:pPr>
      <w:spacing w:before="120" w:after="120" w:line="240" w:lineRule="auto"/>
    </w:pPr>
    <w:rPr>
      <w:rFonts w:eastAsia="MS Gothic"/>
      <w:b/>
      <w:sz w:val="24"/>
      <w:lang w:eastAsia="zh-CN"/>
    </w:rPr>
  </w:style>
  <w:style w:type="paragraph" w:styleId="DocumentMap">
    <w:name w:val="Document Map"/>
    <w:basedOn w:val="Normal"/>
    <w:autoRedefine/>
    <w:semiHidden/>
    <w:qFormat/>
    <w:pPr>
      <w:shd w:val="clear" w:color="auto" w:fill="000080"/>
      <w:spacing w:after="100" w:line="240" w:lineRule="auto"/>
    </w:pPr>
    <w:rPr>
      <w:rFonts w:ascii="Tahoma" w:eastAsia="MS Gothic" w:hAnsi="Tahoma" w:cs="Tahoma"/>
      <w:lang w:eastAsia="ja-JP"/>
    </w:rPr>
  </w:style>
  <w:style w:type="paragraph" w:styleId="CommentText">
    <w:name w:val="annotation text"/>
    <w:basedOn w:val="Normal"/>
    <w:link w:val="CommentTextChar"/>
    <w:autoRedefine/>
    <w:uiPriority w:val="99"/>
    <w:semiHidden/>
    <w:qFormat/>
    <w:pPr>
      <w:spacing w:after="100" w:line="240" w:lineRule="auto"/>
    </w:pPr>
    <w:rPr>
      <w:rFonts w:eastAsia="MS Gothic"/>
      <w:sz w:val="24"/>
      <w:lang w:eastAsia="zh-CN"/>
    </w:rPr>
  </w:style>
  <w:style w:type="paragraph" w:styleId="BodyText">
    <w:name w:val="Body Text"/>
    <w:basedOn w:val="Normal"/>
    <w:qFormat/>
    <w:pPr>
      <w:spacing w:after="120" w:line="240" w:lineRule="auto"/>
    </w:pPr>
    <w:rPr>
      <w:rFonts w:eastAsia="MS Mincho"/>
      <w:szCs w:val="24"/>
      <w:lang w:val="en-US"/>
    </w:rPr>
  </w:style>
  <w:style w:type="paragraph" w:styleId="List2">
    <w:name w:val="List 2"/>
    <w:basedOn w:val="Normal"/>
    <w:uiPriority w:val="99"/>
    <w:semiHidden/>
    <w:unhideWhenUsed/>
    <w:qFormat/>
    <w:pPr>
      <w:spacing w:after="100" w:line="240" w:lineRule="auto"/>
      <w:ind w:leftChars="200" w:left="100" w:hangingChars="200" w:hanging="200"/>
      <w:contextualSpacing/>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autoRedefine/>
    <w:semiHidden/>
    <w:qFormat/>
    <w:pPr>
      <w:spacing w:after="100" w:line="240" w:lineRule="auto"/>
    </w:pPr>
    <w:rPr>
      <w:rFonts w:ascii="Arial" w:eastAsia="MS Gothic" w:hAnsi="Arial"/>
      <w:sz w:val="18"/>
      <w:szCs w:val="18"/>
      <w:lang w:eastAsia="ja-JP"/>
    </w:rPr>
  </w:style>
  <w:style w:type="paragraph" w:styleId="Footer">
    <w:name w:val="footer"/>
    <w:basedOn w:val="Normal"/>
    <w:link w:val="FooterChar"/>
    <w:autoRedefine/>
    <w:uiPriority w:val="99"/>
    <w:qFormat/>
    <w:pPr>
      <w:tabs>
        <w:tab w:val="center" w:pos="4252"/>
        <w:tab w:val="right" w:pos="8504"/>
      </w:tabs>
      <w:spacing w:after="100" w:line="240" w:lineRule="auto"/>
    </w:pPr>
    <w:rPr>
      <w:rFonts w:eastAsia="MS Gothic"/>
      <w:sz w:val="24"/>
      <w:lang w:eastAsia="zh-CN"/>
    </w:rPr>
  </w:style>
  <w:style w:type="paragraph" w:styleId="Header">
    <w:name w:val="header"/>
    <w:basedOn w:val="Normal"/>
    <w:link w:val="HeaderChar"/>
    <w:autoRedefine/>
    <w:qFormat/>
    <w:pPr>
      <w:widowControl w:val="0"/>
      <w:spacing w:after="100" w:line="240" w:lineRule="auto"/>
    </w:pPr>
    <w:rPr>
      <w:rFonts w:ascii="Arial" w:eastAsia="MS Mincho" w:hAnsi="Arial"/>
      <w:b/>
      <w:sz w:val="18"/>
      <w:lang w:eastAsia="ja-JP"/>
    </w:rPr>
  </w:style>
  <w:style w:type="paragraph" w:styleId="NormalWeb">
    <w:name w:val="Normal (Web)"/>
    <w:basedOn w:val="Normal"/>
    <w:autoRedefine/>
    <w:uiPriority w:val="99"/>
    <w:semiHidden/>
    <w:unhideWhenUsed/>
    <w:qFormat/>
    <w:pPr>
      <w:spacing w:before="100" w:beforeAutospacing="1" w:after="100" w:line="240" w:lineRule="auto"/>
    </w:pPr>
    <w:rPr>
      <w:rFonts w:ascii="Times" w:hAnsi="Times"/>
      <w:lang w:val="en-US" w:eastAsia="ja-JP"/>
    </w:rPr>
  </w:style>
  <w:style w:type="paragraph" w:styleId="CommentSubject">
    <w:name w:val="annotation subject"/>
    <w:basedOn w:val="CommentText"/>
    <w:next w:val="CommentText"/>
    <w:autoRedefine/>
    <w:semiHidden/>
    <w:qFormat/>
    <w:rPr>
      <w:b/>
      <w:bCs/>
    </w:rPr>
  </w:style>
  <w:style w:type="table" w:styleId="TableGrid">
    <w:name w:val="Table Grid"/>
    <w:basedOn w:val="TableNormal"/>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autoRedefine/>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autoRedefine/>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autoRedefine/>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autoRedefine/>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autoRedefine/>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autoRedefine/>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autoRedefine/>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autoRedefine/>
    <w:uiPriority w:val="22"/>
    <w:qFormat/>
    <w:rPr>
      <w:b/>
      <w:b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8"/>
      <w:szCs w:val="18"/>
    </w:rPr>
  </w:style>
  <w:style w:type="character" w:customStyle="1" w:styleId="Heading1Char">
    <w:name w:val="Heading 1 Char"/>
    <w:link w:val="Heading1"/>
    <w:autoRedefine/>
    <w:qFormat/>
    <w:rPr>
      <w:rFonts w:ascii="Arial" w:eastAsia="MS Gothic" w:hAnsi="Arial"/>
      <w:b/>
      <w:kern w:val="28"/>
      <w:sz w:val="32"/>
      <w:lang w:val="en-GB" w:eastAsia="zh-CN"/>
    </w:rPr>
  </w:style>
  <w:style w:type="character" w:customStyle="1" w:styleId="Heading2Char">
    <w:name w:val="Heading 2 Char"/>
    <w:link w:val="Heading2"/>
    <w:autoRedefine/>
    <w:qFormat/>
    <w:rPr>
      <w:rFonts w:ascii="Arial" w:eastAsia="MS Gothic" w:hAnsi="Arial"/>
      <w:b/>
      <w:sz w:val="28"/>
      <w:lang w:val="zh-CN"/>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autoRedefine/>
    <w:qFormat/>
    <w:locked/>
    <w:rPr>
      <w:rFonts w:ascii="Arial" w:hAnsi="Arial"/>
      <w:b/>
      <w:sz w:val="18"/>
      <w:lang w:val="en-GB"/>
    </w:rPr>
  </w:style>
  <w:style w:type="character" w:customStyle="1" w:styleId="CaptionChar">
    <w:name w:val="Caption Char"/>
    <w:link w:val="Caption"/>
    <w:autoRedefine/>
    <w:qFormat/>
    <w:rPr>
      <w:rFonts w:ascii="Times New Roman" w:eastAsia="MS Gothic" w:hAnsi="Times New Roman"/>
      <w:b/>
      <w:sz w:val="24"/>
      <w:lang w:val="en-GB"/>
    </w:rPr>
  </w:style>
  <w:style w:type="paragraph" w:customStyle="1" w:styleId="Reference">
    <w:name w:val="Reference"/>
    <w:basedOn w:val="Normal"/>
    <w:autoRedefine/>
    <w:qFormat/>
    <w:pPr>
      <w:widowControl w:val="0"/>
      <w:spacing w:after="100" w:line="240" w:lineRule="auto"/>
      <w:ind w:left="283" w:hanging="283"/>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autoRedefine/>
    <w:uiPriority w:val="99"/>
    <w:semiHidden/>
    <w:qFormat/>
    <w:rPr>
      <w:rFonts w:ascii="Times New Roman" w:eastAsia="MS Gothic" w:hAnsi="Times New Roman"/>
      <w:sz w:val="24"/>
      <w:lang w:val="en-GB"/>
    </w:rPr>
  </w:style>
  <w:style w:type="character" w:customStyle="1" w:styleId="FooterChar">
    <w:name w:val="Footer Char"/>
    <w:link w:val="Footer"/>
    <w:autoRedefine/>
    <w:uiPriority w:val="99"/>
    <w:qFormat/>
    <w:rPr>
      <w:rFonts w:ascii="Times New Roman" w:eastAsia="MS Gothic" w:hAnsi="Times New Roman"/>
      <w:sz w:val="24"/>
      <w:lang w:val="en-GB"/>
    </w:rPr>
  </w:style>
  <w:style w:type="paragraph" w:customStyle="1" w:styleId="a">
    <w:name w:val="スタイル 数式"/>
    <w:basedOn w:val="Normal"/>
    <w:autoRedefine/>
    <w:qFormat/>
    <w:pPr>
      <w:spacing w:after="100" w:line="240" w:lineRule="auto"/>
      <w:ind w:firstLine="720"/>
    </w:pPr>
    <w:rPr>
      <w:rFonts w:eastAsia="MS Gothic" w:cs="MS Mincho"/>
      <w:sz w:val="24"/>
      <w:lang w:eastAsia="ja-JP"/>
    </w:rPr>
  </w:style>
  <w:style w:type="paragraph" w:styleId="Quote">
    <w:name w:val="Quote"/>
    <w:basedOn w:val="Normal"/>
    <w:next w:val="Normal"/>
    <w:link w:val="QuoteChar"/>
    <w:autoRedefine/>
    <w:uiPriority w:val="29"/>
    <w:qFormat/>
    <w:pPr>
      <w:spacing w:after="100" w:line="240" w:lineRule="auto"/>
    </w:pPr>
    <w:rPr>
      <w:rFonts w:eastAsia="MS Gothic"/>
      <w:i/>
      <w:iCs/>
      <w:color w:val="000000"/>
      <w:sz w:val="24"/>
      <w:lang w:eastAsia="zh-CN"/>
    </w:rPr>
  </w:style>
  <w:style w:type="character" w:customStyle="1" w:styleId="QuoteChar">
    <w:name w:val="Quote Char"/>
    <w:link w:val="Quote"/>
    <w:autoRedefin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autoRedefine/>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autoRedefine/>
    <w:qFormat/>
    <w:pPr>
      <w:numPr>
        <w:ilvl w:val="1"/>
      </w:numPr>
      <w:ind w:left="200" w:hangingChars="200" w:hanging="200"/>
    </w:pPr>
    <w:rPr>
      <w:rFonts w:eastAsia="MS PMincho"/>
    </w:rPr>
  </w:style>
  <w:style w:type="paragraph" w:customStyle="1" w:styleId="3">
    <w:name w:val="段落番号3"/>
    <w:basedOn w:val="1"/>
    <w:next w:val="Normal"/>
    <w:autoRedefine/>
    <w:qFormat/>
    <w:pPr>
      <w:numPr>
        <w:ilvl w:val="2"/>
      </w:numPr>
      <w:ind w:left="250" w:hangingChars="250" w:hanging="250"/>
    </w:pPr>
  </w:style>
  <w:style w:type="paragraph" w:customStyle="1" w:styleId="10">
    <w:name w:val="修订1"/>
    <w:autoRedefine/>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autoRedefine/>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autoRedefine/>
    <w:qFormat/>
    <w:pPr>
      <w:jc w:val="center"/>
    </w:pPr>
  </w:style>
  <w:style w:type="character" w:customStyle="1" w:styleId="a1">
    <w:name w:val="図表 (文字)"/>
    <w:basedOn w:val="CaptionChar"/>
    <w:link w:val="a0"/>
    <w:autoRedefine/>
    <w:qFormat/>
    <w:rPr>
      <w:rFonts w:ascii="Times New Roman" w:eastAsia="MS Gothic" w:hAnsi="Times New Roman"/>
      <w:b/>
      <w:sz w:val="24"/>
      <w:lang w:val="en-GB"/>
    </w:rPr>
  </w:style>
  <w:style w:type="table" w:customStyle="1" w:styleId="11">
    <w:name w:val="表 (モノトーン)  11"/>
    <w:basedOn w:val="TableNormal"/>
    <w:autoRedefine/>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qFormat/>
    <w:pPr>
      <w:numPr>
        <w:ilvl w:val="1"/>
        <w:numId w:val="4"/>
      </w:numPr>
      <w:spacing w:after="100" w:line="240" w:lineRule="auto"/>
      <w:ind w:rightChars="100" w:right="240"/>
    </w:pPr>
    <w:rPr>
      <w:rFonts w:eastAsia="MS Gothic"/>
      <w:b/>
      <w:i/>
      <w:sz w:val="24"/>
      <w:lang w:val="zh-CN" w:eastAsia="zh-CN"/>
    </w:rPr>
  </w:style>
  <w:style w:type="character" w:customStyle="1" w:styleId="proposal-bullet0">
    <w:name w:val="proposal-bullet (文字)"/>
    <w:link w:val="proposal-bullet"/>
    <w:autoRedefine/>
    <w:qFormat/>
    <w:rPr>
      <w:rFonts w:ascii="Times New Roman" w:eastAsia="MS Gothic" w:hAnsi="Times New Roman"/>
      <w:b/>
      <w:i/>
      <w:sz w:val="24"/>
      <w:lang w:val="zh-CN" w:eastAsia="zh-CN"/>
    </w:rPr>
  </w:style>
  <w:style w:type="character" w:customStyle="1" w:styleId="PlainTextChar">
    <w:name w:val="Plain Text Char"/>
    <w:link w:val="PlainText"/>
    <w:autoRedefine/>
    <w:uiPriority w:val="99"/>
    <w:semiHidden/>
    <w:qFormat/>
    <w:rPr>
      <w:rFonts w:ascii="MS Gothic" w:eastAsia="MS Gothic" w:hAnsi="MS Gothic" w:cs="MS PGothic"/>
    </w:rPr>
  </w:style>
  <w:style w:type="character" w:customStyle="1" w:styleId="12">
    <w:name w:val="不明显参考1"/>
    <w:autoRedefine/>
    <w:uiPriority w:val="31"/>
    <w:qFormat/>
    <w:rPr>
      <w:smallCaps/>
      <w:color w:val="C0504D"/>
      <w:u w:val="single"/>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autoRedefine/>
    <w:qFormat/>
    <w:pPr>
      <w:numPr>
        <w:numId w:val="5"/>
      </w:numPr>
      <w:spacing w:after="100" w:line="240" w:lineRule="auto"/>
    </w:pPr>
    <w:rPr>
      <w:rFonts w:eastAsia="MS Gothic"/>
      <w:lang w:eastAsia="ja-JP"/>
    </w:rPr>
  </w:style>
  <w:style w:type="character" w:customStyle="1" w:styleId="st">
    <w:name w:val="st"/>
    <w:autoRedefine/>
    <w:qFormat/>
  </w:style>
  <w:style w:type="paragraph" w:customStyle="1" w:styleId="NoteLevel2">
    <w:name w:val="Note Level 2"/>
    <w:basedOn w:val="Normal"/>
    <w:autoRedefine/>
    <w:uiPriority w:val="1"/>
    <w:qFormat/>
    <w:pPr>
      <w:keepNext/>
      <w:numPr>
        <w:ilvl w:val="1"/>
        <w:numId w:val="6"/>
      </w:numPr>
      <w:spacing w:after="100" w:line="240" w:lineRule="auto"/>
      <w:contextualSpacing/>
      <w:outlineLvl w:val="1"/>
    </w:pPr>
    <w:rPr>
      <w:rFonts w:ascii="MS Gothic" w:eastAsia="MS Gothic"/>
      <w:sz w:val="24"/>
      <w:lang w:eastAsia="ja-JP"/>
    </w:rPr>
  </w:style>
  <w:style w:type="paragraph" w:customStyle="1" w:styleId="Prop-obsv">
    <w:name w:val="Prop-obsv"/>
    <w:basedOn w:val="Normal"/>
    <w:link w:val="Prop-obsv0"/>
    <w:autoRedefine/>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autoRedefine/>
    <w:qFormat/>
    <w:rPr>
      <w:rFonts w:ascii="Times New Roman" w:eastAsiaTheme="majorEastAsia" w:hAnsi="Times New Roman"/>
      <w:b/>
      <w:bCs/>
      <w:sz w:val="24"/>
      <w:szCs w:val="24"/>
      <w:shd w:val="clear" w:color="auto" w:fill="FFFFFF"/>
    </w:rPr>
  </w:style>
  <w:style w:type="paragraph" w:customStyle="1" w:styleId="NO">
    <w:name w:val="NO"/>
    <w:basedOn w:val="Normal"/>
    <w:link w:val="NOZchn"/>
    <w:autoRedefine/>
    <w:qFormat/>
    <w:pPr>
      <w:keepLines/>
      <w:spacing w:line="240" w:lineRule="auto"/>
      <w:ind w:left="1135" w:hanging="851"/>
    </w:pPr>
    <w:rPr>
      <w:rFonts w:eastAsia="SimSun"/>
      <w:lang w:eastAsia="zh-CN"/>
    </w:rPr>
  </w:style>
  <w:style w:type="character" w:customStyle="1" w:styleId="NOZchn">
    <w:name w:val="NO Zchn"/>
    <w:link w:val="NO"/>
    <w:autoRedefine/>
    <w:qFormat/>
    <w:rPr>
      <w:rFonts w:ascii="Times New Roman" w:eastAsia="SimSun" w:hAnsi="Times New Roman"/>
      <w:lang w:val="en-GB" w:eastAsia="zh-CN"/>
    </w:rPr>
  </w:style>
  <w:style w:type="paragraph" w:customStyle="1" w:styleId="TH">
    <w:name w:val="TH"/>
    <w:basedOn w:val="Normal"/>
    <w:link w:val="THChar"/>
    <w:autoRedefine/>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autoRedefine/>
    <w:qFormat/>
    <w:rPr>
      <w:rFonts w:ascii="Arial" w:eastAsia="SimSun" w:hAnsi="Arial"/>
      <w:b/>
      <w:lang w:val="en-GB" w:eastAsia="en-US"/>
    </w:rPr>
  </w:style>
  <w:style w:type="character" w:customStyle="1" w:styleId="ListParagraphChar1">
    <w:name w:val="List Paragraph Char1"/>
    <w:link w:val="ListParagraph"/>
    <w:autoRedefine/>
    <w:qFormat/>
    <w:rPr>
      <w:rFonts w:ascii="Times New Roman" w:eastAsia="MS Gothic" w:hAnsi="Times New Roman"/>
      <w:lang w:val="en-GB"/>
    </w:rPr>
  </w:style>
  <w:style w:type="paragraph" w:customStyle="1" w:styleId="Proposal-Observation">
    <w:name w:val="Proposal-Observation"/>
    <w:basedOn w:val="ListParagraph"/>
    <w:link w:val="Proposal-Observation0"/>
    <w:autoRedefine/>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autoRedefine/>
    <w:qFormat/>
    <w:rPr>
      <w:rFonts w:ascii="Times New Roman" w:eastAsia="MS Gothic" w:hAnsi="Times New Roman"/>
      <w:b/>
      <w:bCs/>
      <w:i/>
      <w:sz w:val="24"/>
      <w:lang w:val="en-GB" w:eastAsia="zh-CN"/>
    </w:rPr>
  </w:style>
  <w:style w:type="character" w:customStyle="1" w:styleId="13">
    <w:name w:val="リスト段落 (文字)1"/>
    <w:autoRedefine/>
    <w:uiPriority w:val="34"/>
    <w:qFormat/>
    <w:rPr>
      <w:rFonts w:ascii="Times" w:eastAsia="Batang" w:hAnsi="Times"/>
      <w:szCs w:val="24"/>
      <w:lang w:val="en-GB" w:eastAsia="zh-CN"/>
    </w:rPr>
  </w:style>
  <w:style w:type="character" w:customStyle="1" w:styleId="Heading3Char">
    <w:name w:val="Heading 3 Char"/>
    <w:basedOn w:val="DefaultParagraphFont"/>
    <w:link w:val="Heading3"/>
    <w:autoRedefine/>
    <w:qFormat/>
    <w:rPr>
      <w:rFonts w:ascii="Arial" w:eastAsia="MS Gothic" w:hAnsi="Arial"/>
      <w:b/>
      <w:sz w:val="24"/>
    </w:rPr>
  </w:style>
  <w:style w:type="paragraph" w:customStyle="1" w:styleId="Agreement">
    <w:name w:val="Agreement"/>
    <w:basedOn w:val="Normal"/>
    <w:next w:val="Doc-text2"/>
    <w:autoRedefine/>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autoRedefine/>
    <w:qFormat/>
    <w:pPr>
      <w:tabs>
        <w:tab w:val="left" w:pos="1622"/>
      </w:tabs>
      <w:spacing w:after="100" w:line="240" w:lineRule="auto"/>
      <w:ind w:left="1622" w:hanging="363"/>
    </w:pPr>
    <w:rPr>
      <w:rFonts w:eastAsia="MS Gothic"/>
      <w:sz w:val="24"/>
      <w:lang w:eastAsia="ja-JP"/>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a2">
    <w:name w:val="リスト段落 (文字)"/>
    <w:basedOn w:val="DefaultParagraphFont"/>
    <w:autoRedefine/>
    <w:qFormat/>
    <w:locked/>
    <w:rPr>
      <w:rFonts w:ascii="Yu Gothic" w:eastAsia="Yu Gothic" w:hAnsi="Yu Gothic"/>
    </w:rPr>
  </w:style>
  <w:style w:type="character" w:customStyle="1" w:styleId="a3">
    <w:name w:val="リ  ス  ト  段  落   (文  字  )"/>
    <w:basedOn w:val="DefaultParagraphFont"/>
    <w:autoRedefine/>
    <w:uiPriority w:val="34"/>
    <w:qFormat/>
    <w:locked/>
    <w:rPr>
      <w:rFonts w:ascii="Ｍ  Ｓ   ゴ  シ  ッ  ク" w:hAnsi="Ｍ  Ｓ   ゴ  シ  ッ  ク"/>
    </w:rPr>
  </w:style>
  <w:style w:type="character" w:customStyle="1" w:styleId="normaltextrun">
    <w:name w:val="normaltextrun"/>
    <w:basedOn w:val="DefaultParagraphFont"/>
    <w:autoRedefine/>
    <w:qFormat/>
  </w:style>
  <w:style w:type="character" w:customStyle="1" w:styleId="Doc-text2Char">
    <w:name w:val="Doc-text2 Char"/>
    <w:link w:val="Doc-text2"/>
    <w:autoRedefine/>
    <w:qFormat/>
    <w:rPr>
      <w:rFonts w:ascii="Times New Roman" w:eastAsia="MS Gothic" w:hAnsi="Times New Roman"/>
      <w:sz w:val="24"/>
      <w:lang w:val="en-GB"/>
    </w:rPr>
  </w:style>
  <w:style w:type="paragraph" w:customStyle="1" w:styleId="0Maintext">
    <w:name w:val="0 Main text"/>
    <w:basedOn w:val="Normal"/>
    <w:link w:val="0MaintextChar"/>
    <w:autoRedefine/>
    <w:qFormat/>
    <w:pPr>
      <w:spacing w:after="100" w:line="288" w:lineRule="auto"/>
      <w:ind w:firstLine="360"/>
    </w:pPr>
    <w:rPr>
      <w:rFonts w:eastAsia="Times New Roman" w:cs="Batang"/>
    </w:rPr>
  </w:style>
  <w:style w:type="character" w:customStyle="1" w:styleId="0MaintextChar">
    <w:name w:val="0 Main text Char"/>
    <w:basedOn w:val="DefaultParagraphFont"/>
    <w:link w:val="0Maintext"/>
    <w:autoRedefine/>
    <w:qFormat/>
    <w:rPr>
      <w:rFonts w:ascii="Times New Roman" w:eastAsia="Times New Roman" w:hAnsi="Times New Roman" w:cs="Batang"/>
      <w:lang w:val="en-GB" w:eastAsia="en-US"/>
    </w:rPr>
  </w:style>
  <w:style w:type="paragraph" w:customStyle="1" w:styleId="Doc-title">
    <w:name w:val="Doc-title"/>
    <w:basedOn w:val="Normal"/>
    <w:next w:val="Doc-text2"/>
    <w:link w:val="Doc-titleChar"/>
    <w:autoRedefine/>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autoRedefine/>
    <w:qFormat/>
    <w:rPr>
      <w:rFonts w:ascii="Arial" w:hAnsi="Arial"/>
      <w:szCs w:val="24"/>
      <w:lang w:val="en-GB" w:eastAsia="en-GB"/>
    </w:rPr>
  </w:style>
  <w:style w:type="character" w:customStyle="1" w:styleId="EmailDiscussionChar">
    <w:name w:val="EmailDiscussion Char"/>
    <w:link w:val="EmailDiscussion"/>
    <w:autoRedefine/>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autoRedefine/>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autoRedefine/>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autoRedefine/>
    <w:hidden/>
    <w:uiPriority w:val="99"/>
    <w:semiHidden/>
    <w:qFormat/>
    <w:rPr>
      <w:rFonts w:ascii="Times New Roman" w:eastAsia="MS Gothic" w:hAnsi="Times New Roman"/>
      <w:sz w:val="24"/>
      <w:lang w:val="en-GB" w:eastAsia="ja-JP"/>
    </w:rPr>
  </w:style>
  <w:style w:type="paragraph" w:customStyle="1" w:styleId="Revision2">
    <w:name w:val="Revision2"/>
    <w:autoRedefine/>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autoRedefine/>
    <w:qFormat/>
    <w:locked/>
    <w:rPr>
      <w:rFonts w:ascii="MS Gothic" w:eastAsia="MS Gothic" w:hAnsi="MS Gothic"/>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autoRedefine/>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autoRedefine/>
    <w:qFormat/>
  </w:style>
  <w:style w:type="paragraph" w:customStyle="1" w:styleId="14">
    <w:name w:val="修訂1"/>
    <w:autoRedefine/>
    <w:hidden/>
    <w:uiPriority w:val="99"/>
    <w:semiHidden/>
    <w:qFormat/>
    <w:rPr>
      <w:rFonts w:ascii="Times New Roman" w:eastAsia="MS Gothic" w:hAnsi="Times New Roman"/>
      <w:sz w:val="24"/>
      <w:lang w:val="en-GB" w:eastAsia="ja-JP"/>
    </w:rPr>
  </w:style>
  <w:style w:type="paragraph" w:customStyle="1" w:styleId="xmsonormal">
    <w:name w:val="x_msonormal"/>
    <w:basedOn w:val="Normal"/>
    <w:autoRedefine/>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Normal"/>
    <w:autoRedefine/>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BodyText"/>
    <w:link w:val="ProposalChar"/>
    <w:autoRedefine/>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autoRedefine/>
    <w:qFormat/>
    <w:rPr>
      <w:rFonts w:ascii="Arial" w:eastAsiaTheme="minorHAnsi" w:hAnsi="Arial" w:cstheme="minorBidi"/>
      <w:b/>
      <w:bCs/>
      <w:szCs w:val="22"/>
      <w:lang w:eastAsia="zh-CN"/>
    </w:rPr>
  </w:style>
  <w:style w:type="paragraph" w:customStyle="1" w:styleId="proposal">
    <w:name w:val="proposal"/>
    <w:basedOn w:val="BodyText"/>
    <w:next w:val="Normal"/>
    <w:link w:val="proposalChar0"/>
    <w:autoRedefine/>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autoRedefine/>
    <w:qFormat/>
    <w:rPr>
      <w:rFonts w:ascii="Times New Roman" w:hAnsi="Times New Roman"/>
      <w:b/>
      <w:lang w:eastAsia="zh-CN"/>
    </w:rPr>
  </w:style>
  <w:style w:type="character" w:styleId="PlaceholderText">
    <w:name w:val="Placeholder Text"/>
    <w:basedOn w:val="DefaultParagraphFont"/>
    <w:autoRedefine/>
    <w:uiPriority w:val="99"/>
    <w:semiHidden/>
    <w:qFormat/>
    <w:rPr>
      <w:color w:val="808080"/>
    </w:rPr>
  </w:style>
  <w:style w:type="paragraph" w:customStyle="1" w:styleId="TAH">
    <w:name w:val="TAH"/>
    <w:basedOn w:val="TAC"/>
    <w:link w:val="TAHCar"/>
    <w:autoRedefine/>
    <w:qFormat/>
    <w:rPr>
      <w:b/>
    </w:rPr>
  </w:style>
  <w:style w:type="paragraph" w:customStyle="1" w:styleId="TAC">
    <w:name w:val="TAC"/>
    <w:basedOn w:val="Normal"/>
    <w:link w:val="TACChar"/>
    <w:autoRedefine/>
    <w:qFormat/>
    <w:pPr>
      <w:keepNext/>
      <w:keepLines/>
      <w:spacing w:after="0" w:line="240" w:lineRule="auto"/>
      <w:jc w:val="center"/>
    </w:pPr>
    <w:rPr>
      <w:rFonts w:ascii="Arial" w:eastAsia="SimSun" w:hAnsi="Arial"/>
      <w:sz w:val="18"/>
    </w:rPr>
  </w:style>
  <w:style w:type="character" w:customStyle="1" w:styleId="TACChar">
    <w:name w:val="TAC Char"/>
    <w:link w:val="TAC"/>
    <w:autoRedefine/>
    <w:qFormat/>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paragraph" w:customStyle="1" w:styleId="20">
    <w:name w:val="修订2"/>
    <w:autoRedefine/>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autoRedefine/>
    <w:qFormat/>
  </w:style>
  <w:style w:type="character" w:customStyle="1" w:styleId="apple-converted-space">
    <w:name w:val="apple-converted-space"/>
    <w:basedOn w:val="DefaultParagraphFont"/>
    <w:autoRedefine/>
    <w:qFormat/>
  </w:style>
  <w:style w:type="paragraph" w:customStyle="1" w:styleId="B1">
    <w:name w:val="B1"/>
    <w:basedOn w:val="Normal"/>
    <w:link w:val="B1Char1"/>
    <w:autoRedefine/>
    <w:qFormat/>
    <w:pPr>
      <w:spacing w:line="240" w:lineRule="auto"/>
      <w:ind w:left="568" w:hanging="284"/>
    </w:pPr>
    <w:rPr>
      <w:rFonts w:eastAsia="SimSun"/>
    </w:rPr>
  </w:style>
  <w:style w:type="character" w:customStyle="1" w:styleId="B1Char1">
    <w:name w:val="B1 Char1"/>
    <w:link w:val="B1"/>
    <w:autoRedefine/>
    <w:qFormat/>
    <w:rPr>
      <w:rFonts w:ascii="Times New Roman" w:hAnsi="Times New Roman"/>
      <w:lang w:val="en-GB" w:eastAsia="en-US"/>
    </w:rPr>
  </w:style>
  <w:style w:type="paragraph" w:customStyle="1" w:styleId="Revision3">
    <w:name w:val="Revision3"/>
    <w:autoRedefine/>
    <w:hidden/>
    <w:uiPriority w:val="99"/>
    <w:semiHidden/>
    <w:qFormat/>
    <w:rPr>
      <w:rFonts w:ascii="Times New Roman" w:eastAsia="MS Gothic" w:hAnsi="Times New Roman"/>
      <w:sz w:val="24"/>
      <w:lang w:val="en-GB" w:eastAsia="ja-JP"/>
    </w:rPr>
  </w:style>
  <w:style w:type="paragraph" w:customStyle="1" w:styleId="B4">
    <w:name w:val="B4"/>
    <w:basedOn w:val="Normal"/>
    <w:link w:val="B4Char"/>
    <w:autoRedefine/>
    <w:qFormat/>
    <w:pPr>
      <w:spacing w:line="240" w:lineRule="auto"/>
      <w:ind w:left="1418" w:hanging="284"/>
    </w:pPr>
  </w:style>
  <w:style w:type="character" w:customStyle="1" w:styleId="B4Char">
    <w:name w:val="B4 Char"/>
    <w:link w:val="B4"/>
    <w:autoRedefine/>
    <w:qFormat/>
    <w:locked/>
    <w:rPr>
      <w:rFonts w:ascii="Times New Roman" w:eastAsiaTheme="minorEastAsia" w:hAnsi="Times New Roman"/>
      <w:lang w:val="en-GB" w:eastAsia="en-US"/>
    </w:rPr>
  </w:style>
  <w:style w:type="character" w:customStyle="1" w:styleId="B1Zchn">
    <w:name w:val="B1 Zchn"/>
    <w:autoRedefine/>
    <w:qFormat/>
    <w:rPr>
      <w:lang w:eastAsia="en-US"/>
    </w:rPr>
  </w:style>
  <w:style w:type="paragraph" w:customStyle="1" w:styleId="textintend1">
    <w:name w:val="text intend 1"/>
    <w:basedOn w:val="Normal"/>
    <w:autoRedefine/>
    <w:qFormat/>
    <w:pPr>
      <w:numPr>
        <w:numId w:val="12"/>
      </w:numPr>
      <w:overflowPunct w:val="0"/>
      <w:autoSpaceDE w:val="0"/>
      <w:autoSpaceDN w:val="0"/>
      <w:adjustRightInd w:val="0"/>
      <w:spacing w:after="120" w:line="240" w:lineRule="auto"/>
      <w:textAlignment w:val="baseline"/>
    </w:pPr>
    <w:rPr>
      <w:rFonts w:eastAsia="MS Mincho"/>
      <w:sz w:val="24"/>
      <w:lang w:val="en-US" w:eastAsia="zh-CN"/>
    </w:rPr>
  </w:style>
  <w:style w:type="character" w:customStyle="1" w:styleId="B1Char">
    <w:name w:val="B1 Char"/>
    <w:autoRedefine/>
    <w:qFormat/>
    <w:locked/>
    <w:rPr>
      <w:rFonts w:ascii="Times New Roman" w:eastAsia="Times New Roman" w:hAnsi="Times New Roman"/>
    </w:rPr>
  </w:style>
  <w:style w:type="character" w:customStyle="1" w:styleId="B2Char">
    <w:name w:val="B2 Char"/>
    <w:link w:val="B2"/>
    <w:autoRedefine/>
    <w:qFormat/>
    <w:locked/>
    <w:rPr>
      <w:rFonts w:ascii="Times New Roman" w:eastAsia="Times New Roman" w:hAnsi="Times New Roman"/>
    </w:rPr>
  </w:style>
  <w:style w:type="paragraph" w:customStyle="1" w:styleId="B2">
    <w:name w:val="B2"/>
    <w:basedOn w:val="List2"/>
    <w:link w:val="B2Char"/>
    <w:autoRedefine/>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autoRedefine/>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autoRedefine/>
    <w:qFormat/>
    <w:rPr>
      <w:rFonts w:ascii="Arial" w:eastAsia="Times New Roman" w:hAnsi="Arial"/>
      <w:b/>
      <w:lang w:val="en-GB" w:eastAsia="ja-JP"/>
    </w:rPr>
  </w:style>
  <w:style w:type="paragraph" w:customStyle="1" w:styleId="Default">
    <w:name w:val="Default"/>
    <w:autoRedefine/>
    <w:qFormat/>
    <w:pPr>
      <w:autoSpaceDE w:val="0"/>
      <w:autoSpaceDN w:val="0"/>
      <w:adjustRightInd w:val="0"/>
    </w:pPr>
    <w:rPr>
      <w:rFonts w:ascii="Arial" w:hAnsi="Arial" w:cs="Arial"/>
      <w:color w:val="000000"/>
      <w:sz w:val="24"/>
      <w:szCs w:val="24"/>
    </w:rPr>
  </w:style>
  <w:style w:type="character" w:customStyle="1" w:styleId="B10">
    <w:name w:val="B1 (文字)"/>
    <w:autoRedefine/>
    <w:qFormat/>
    <w:rPr>
      <w:rFonts w:ascii="Times New Roman" w:hAnsi="Times New Roman"/>
      <w:lang w:val="zh-CN"/>
    </w:rPr>
  </w:style>
  <w:style w:type="character" w:customStyle="1" w:styleId="SubtleReference1">
    <w:name w:val="Subtle Reference1"/>
    <w:basedOn w:val="DefaultParagraphFont"/>
    <w:autoRedefine/>
    <w:uiPriority w:val="31"/>
    <w:qFormat/>
    <w:rPr>
      <w:smallCaps/>
      <w:color w:val="595959" w:themeColor="text1" w:themeTint="A6"/>
    </w:rPr>
  </w:style>
  <w:style w:type="paragraph" w:customStyle="1" w:styleId="B3">
    <w:name w:val="B3"/>
    <w:basedOn w:val="Normal"/>
    <w:link w:val="B3Char"/>
    <w:autoRedefine/>
    <w:qFormat/>
    <w:pPr>
      <w:spacing w:line="240" w:lineRule="auto"/>
      <w:ind w:left="1135" w:hanging="284"/>
    </w:pPr>
    <w:rPr>
      <w:rFonts w:eastAsia="SimSun"/>
      <w:lang w:val="zh-CN"/>
    </w:rPr>
  </w:style>
  <w:style w:type="character" w:customStyle="1" w:styleId="B3Char">
    <w:name w:val="B3 Char"/>
    <w:link w:val="B3"/>
    <w:autoRedefine/>
    <w:qFormat/>
    <w:rPr>
      <w:rFonts w:ascii="Times New Roman" w:hAnsi="Times New Roman"/>
      <w:lang w:val="zh-CN" w:eastAsia="en-US"/>
    </w:rPr>
  </w:style>
  <w:style w:type="character" w:customStyle="1" w:styleId="Heading4Char">
    <w:name w:val="Heading 4 Char"/>
    <w:basedOn w:val="DefaultParagraphFont"/>
    <w:link w:val="Heading4"/>
    <w:autoRedefine/>
    <w:qFormat/>
    <w:rPr>
      <w:rFonts w:ascii="Arial" w:eastAsia="MS Gothic" w:hAnsi="Arial"/>
      <w:b/>
      <w:bCs/>
      <w:iCs/>
      <w:sz w:val="24"/>
      <w:lang w:val="en-GB"/>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30">
    <w:name w:val="修订3"/>
    <w:autoRedefine/>
    <w:hidden/>
    <w:uiPriority w:val="99"/>
    <w:unhideWhenUsed/>
    <w:qFormat/>
    <w:rPr>
      <w:rFonts w:ascii="Times New Roman" w:eastAsia="MS Gothic" w:hAnsi="Times New Roman"/>
      <w:sz w:val="24"/>
      <w:lang w:val="en-GB" w:eastAsia="ja-JP"/>
    </w:rPr>
  </w:style>
  <w:style w:type="character" w:customStyle="1" w:styleId="15">
    <w:name w:val="未处理的提及1"/>
    <w:basedOn w:val="DefaultParagraphFont"/>
    <w:autoRedefine/>
    <w:uiPriority w:val="99"/>
    <w:semiHidden/>
    <w:unhideWhenUsed/>
    <w:qFormat/>
    <w:rPr>
      <w:color w:val="605E5C"/>
      <w:shd w:val="clear" w:color="auto" w:fill="E1DFDD"/>
    </w:rPr>
  </w:style>
  <w:style w:type="character" w:customStyle="1" w:styleId="PLChar">
    <w:name w:val="PL Char"/>
    <w:link w:val="PL"/>
    <w:autoRedefine/>
    <w:qFormat/>
    <w:locked/>
    <w:rPr>
      <w:rFonts w:ascii="Courier New" w:eastAsia="Times New Roman" w:hAnsi="Courier New" w:cs="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autoRedefine/>
    <w:hidden/>
    <w:uiPriority w:val="99"/>
    <w:semiHidden/>
    <w:qFormat/>
    <w:rPr>
      <w:rFonts w:ascii="Times New Roman" w:eastAsia="MS Gothic" w:hAnsi="Times New Roman"/>
      <w:sz w:val="24"/>
      <w:lang w:val="en-GB" w:eastAsia="ja-JP"/>
    </w:rPr>
  </w:style>
  <w:style w:type="paragraph" w:customStyle="1" w:styleId="FP">
    <w:name w:val="FP"/>
    <w:basedOn w:val="Normal"/>
    <w:autoRedefine/>
    <w:qFormat/>
    <w:pPr>
      <w:spacing w:after="0" w:line="240" w:lineRule="auto"/>
    </w:pPr>
  </w:style>
  <w:style w:type="character" w:customStyle="1" w:styleId="colour">
    <w:name w:val="colour"/>
    <w:basedOn w:val="DefaultParagraphFont"/>
    <w:autoRedefine/>
    <w:qFormat/>
  </w:style>
  <w:style w:type="character" w:customStyle="1" w:styleId="cf01">
    <w:name w:val="cf01"/>
    <w:basedOn w:val="DefaultParagraphFont"/>
    <w:autoRedefine/>
    <w:qFormat/>
    <w:rPr>
      <w:rFonts w:ascii="Meiryo UI" w:eastAsia="Meiryo UI" w:hAnsi="Meiryo UI" w:hint="eastAsia"/>
      <w:sz w:val="18"/>
      <w:szCs w:val="18"/>
    </w:rPr>
  </w:style>
  <w:style w:type="paragraph" w:customStyle="1" w:styleId="CRCoverPage">
    <w:name w:val="CR Cover Page"/>
    <w:autoRedefine/>
    <w:qFormat/>
    <w:pPr>
      <w:spacing w:after="120"/>
    </w:pPr>
    <w:rPr>
      <w:rFonts w:ascii="Arial" w:eastAsiaTheme="minorEastAsia" w:hAnsi="Arial"/>
      <w:lang w:val="en-GB"/>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TALCar">
    <w:name w:val="TAL Car"/>
    <w:link w:val="TAL"/>
    <w:autoRedefine/>
    <w:qFormat/>
    <w:locked/>
    <w:rPr>
      <w:rFonts w:ascii="Arial" w:hAnsi="Arial" w:cstheme="minorBidi"/>
      <w:kern w:val="2"/>
      <w:sz w:val="18"/>
      <w:szCs w:val="22"/>
      <w14:ligatures w14:val="standardContextual"/>
    </w:rPr>
  </w:style>
  <w:style w:type="paragraph" w:customStyle="1" w:styleId="TAL">
    <w:name w:val="TAL"/>
    <w:basedOn w:val="Normal"/>
    <w:link w:val="TALCar"/>
    <w:autoRedefine/>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autoRedefine/>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42</Pages>
  <Words>11668</Words>
  <Characters>66508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78020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Sanjay Goyal (Nokia)</cp:lastModifiedBy>
  <cp:revision>3</cp:revision>
  <dcterms:created xsi:type="dcterms:W3CDTF">2024-05-17T09:58:00Z</dcterms:created>
  <dcterms:modified xsi:type="dcterms:W3CDTF">2024-05-20T00:56:00Z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2052-12.1.0.16417</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ies>
</file>