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0000">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192EF" w:rsidR="001E41F3" w:rsidRDefault="006B1E41">
            <w:pPr>
              <w:pStyle w:val="CRCoverPage"/>
              <w:spacing w:after="0"/>
              <w:ind w:left="100"/>
              <w:rPr>
                <w:noProof/>
              </w:rPr>
            </w:pPr>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unif</w:t>
            </w:r>
            <w:r w:rsidR="00681340" w:rsidRPr="00681340">
              <w:rPr>
                <w:rFonts w:hint="eastAsia"/>
                <w:sz w:val="18"/>
                <w:szCs w:val="18"/>
              </w:rPr>
              <w:t>i</w:t>
            </w:r>
            <w:r w:rsidR="00535E1C">
              <w:rPr>
                <w:sz w:val="18"/>
                <w:szCs w:val="18"/>
              </w:rPr>
              <w:t>ed</w:t>
            </w:r>
            <w:r w:rsidR="00535E1C" w:rsidRPr="00535E1C">
              <w:rPr>
                <w:sz w:val="18"/>
                <w:szCs w:val="18"/>
              </w:rPr>
              <w:t xml:space="preserve"> TCI framework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5F8165"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CE257D">
              <w:rPr>
                <w:sz w:val="18"/>
                <w:szCs w:val="18"/>
              </w:rPr>
              <w:t>Docomo</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r w:rsidR="00681340">
              <w:rPr>
                <w:sz w:val="18"/>
                <w:szCs w:val="18"/>
              </w:rPr>
              <w:t xml:space="preserve">, </w:t>
            </w:r>
            <w:proofErr w:type="spellStart"/>
            <w:r w:rsidR="00681340" w:rsidRPr="00681340">
              <w:rPr>
                <w:sz w:val="18"/>
                <w:szCs w:val="18"/>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0000">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03C6E" w:rsidR="001E41F3" w:rsidRDefault="00000000"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15C2B7"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r w:rsidR="00681340">
              <w:rPr>
                <w:rFonts w:ascii="Arial" w:hAnsi="Arial" w:cs="Arial"/>
                <w:lang w:eastAsia="ja-JP"/>
              </w:rPr>
              <w:t>describes</w:t>
            </w:r>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 w:name="OLE_LINK66"/>
            <w:r w:rsidRPr="00CE257D">
              <w:rPr>
                <w:rFonts w:ascii="Arial" w:hAnsi="Arial" w:cs="Arial"/>
                <w:lang w:eastAsia="ja-JP"/>
              </w:rPr>
              <w:t>value</w:t>
            </w:r>
            <w:bookmarkEnd w:id="1"/>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E257D">
              <w:rPr>
                <w:rFonts w:ascii="Arial" w:hAnsi="Arial" w:cs="Arial"/>
                <w:i/>
                <w:iCs/>
                <w:lang w:eastAsia="ja-JP"/>
              </w:rPr>
              <w:t>coresetPoolIndex</w:t>
            </w:r>
            <w:r>
              <w:rPr>
                <w:rFonts w:ascii="Arial" w:hAnsi="Arial" w:cs="Arial"/>
                <w:lang w:eastAsia="ja-JP"/>
              </w:rPr>
              <w:t xml:space="preserve"> values. Hence, the current Rel.18 </w:t>
            </w:r>
            <w:proofErr w:type="spellStart"/>
            <w:r>
              <w:rPr>
                <w:rFonts w:ascii="Arial" w:hAnsi="Arial" w:cs="Arial"/>
                <w:lang w:eastAsia="ja-JP"/>
              </w:rPr>
              <w:t>specicatio</w:t>
            </w:r>
            <w:proofErr w:type="spellEnd"/>
            <w:r>
              <w:rPr>
                <w:rFonts w:ascii="Arial" w:hAnsi="Arial" w:cs="Arial"/>
                <w:lang w:eastAsia="ja-JP"/>
              </w:rPr>
              <w:t xml:space="preserve"> 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2" w:name="OLE_LINK68"/>
            <w:r w:rsidRPr="00CE257D">
              <w:rPr>
                <w:rFonts w:cs="Arial"/>
                <w:i/>
                <w:iCs/>
                <w:lang w:val="en-US" w:eastAsia="zh-CN"/>
              </w:rPr>
              <w:t>coresetPoolIndex</w:t>
            </w:r>
            <w:r>
              <w:rPr>
                <w:rFonts w:cs="Arial"/>
                <w:lang w:val="en-US" w:eastAsia="zh-CN"/>
              </w:rPr>
              <w:t xml:space="preserve"> value</w:t>
            </w:r>
            <w:bookmarkEnd w:id="2"/>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3" w:name="_Toc11352096"/>
      <w:bookmarkStart w:id="4" w:name="_Toc20317986"/>
      <w:bookmarkStart w:id="5" w:name="_Toc27299884"/>
      <w:bookmarkStart w:id="6" w:name="_Toc29673149"/>
      <w:bookmarkStart w:id="7" w:name="_Toc29673290"/>
      <w:bookmarkStart w:id="8" w:name="_Toc29674283"/>
      <w:bookmarkStart w:id="9" w:name="_Toc36645513"/>
      <w:bookmarkStart w:id="10" w:name="_Toc45810558"/>
      <w:bookmarkStart w:id="11" w:name="_Toc155085548"/>
      <w:r w:rsidRPr="00CE257D">
        <w:rPr>
          <w:rFonts w:ascii="Arial" w:eastAsia="SimSun" w:hAnsi="Arial"/>
          <w:color w:val="000000"/>
          <w:sz w:val="28"/>
        </w:rPr>
        <w:lastRenderedPageBreak/>
        <w:t>5.1.5       Antenna ports quasi co-location</w:t>
      </w:r>
      <w:bookmarkEnd w:id="3"/>
      <w:bookmarkEnd w:id="4"/>
      <w:bookmarkEnd w:id="5"/>
      <w:bookmarkEnd w:id="6"/>
      <w:bookmarkEnd w:id="7"/>
      <w:bookmarkEnd w:id="8"/>
      <w:bookmarkEnd w:id="9"/>
      <w:bookmarkEnd w:id="10"/>
      <w:bookmarkEnd w:id="11"/>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77777777"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681340">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681340">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681340">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681340">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r>
        <w:rPr>
          <w:color w:val="FF0000"/>
          <w:shd w:val="clear" w:color="auto" w:fill="FFFFFF"/>
          <w:lang w:eastAsia="ja-JP"/>
        </w:rPr>
        <w:t xml:space="preserve">, for the corresponding </w:t>
      </w:r>
      <w:r>
        <w:rPr>
          <w:i/>
          <w:iCs/>
          <w:color w:val="FF0000"/>
          <w:shd w:val="clear" w:color="auto" w:fill="FFFFFF"/>
          <w:lang w:eastAsia="ja-JP"/>
        </w:rPr>
        <w:t>coresetPoolIndex</w:t>
      </w:r>
      <w:r>
        <w:rPr>
          <w:color w:val="FF0000"/>
          <w:shd w:val="clear" w:color="auto" w:fill="FFFFFF"/>
          <w:lang w:eastAsia="ja-JP"/>
        </w:rPr>
        <w:t xml:space="preserve"> value </w:t>
      </w:r>
      <w:bookmarkStart w:id="12" w:name="OLE_LINK10"/>
      <w:r>
        <w:rPr>
          <w:color w:val="FF0000"/>
          <w:shd w:val="clear" w:color="auto" w:fill="FFFFFF"/>
          <w:lang w:eastAsia="ja-JP"/>
        </w:rPr>
        <w:t>when applicable</w:t>
      </w:r>
      <w:bookmarkEnd w:id="12"/>
      <w:r>
        <w:rPr>
          <w:color w:val="FF0000"/>
          <w:shd w:val="clear" w:color="auto" w:fill="FFFFFF"/>
          <w:lang w:eastAsia="ja-JP"/>
        </w:rPr>
        <w:t>,</w:t>
      </w:r>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681340">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681340">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5173" w14:textId="77777777" w:rsidR="00B6419A" w:rsidRDefault="00B6419A">
      <w:r>
        <w:separator/>
      </w:r>
    </w:p>
  </w:endnote>
  <w:endnote w:type="continuationSeparator" w:id="0">
    <w:p w14:paraId="2A22AC7D" w14:textId="77777777" w:rsidR="00B6419A" w:rsidRDefault="00B6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0A08" w14:textId="77777777" w:rsidR="00B6419A" w:rsidRDefault="00B6419A">
      <w:r>
        <w:separator/>
      </w:r>
    </w:p>
  </w:footnote>
  <w:footnote w:type="continuationSeparator" w:id="0">
    <w:p w14:paraId="73D8C74C" w14:textId="77777777" w:rsidR="00B6419A" w:rsidRDefault="00B6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171F0"/>
    <w:rsid w:val="004242F1"/>
    <w:rsid w:val="00424FAC"/>
    <w:rsid w:val="00444E04"/>
    <w:rsid w:val="00460178"/>
    <w:rsid w:val="0047563B"/>
    <w:rsid w:val="00480659"/>
    <w:rsid w:val="004B75B7"/>
    <w:rsid w:val="005141D9"/>
    <w:rsid w:val="0051580D"/>
    <w:rsid w:val="00535E1C"/>
    <w:rsid w:val="005416E2"/>
    <w:rsid w:val="00547111"/>
    <w:rsid w:val="0059181A"/>
    <w:rsid w:val="00592D74"/>
    <w:rsid w:val="005A2215"/>
    <w:rsid w:val="005E2C44"/>
    <w:rsid w:val="00621188"/>
    <w:rsid w:val="006257ED"/>
    <w:rsid w:val="00653DE4"/>
    <w:rsid w:val="00665C47"/>
    <w:rsid w:val="00681340"/>
    <w:rsid w:val="006864CC"/>
    <w:rsid w:val="00695808"/>
    <w:rsid w:val="006B1E41"/>
    <w:rsid w:val="006B44FB"/>
    <w:rsid w:val="006B46FB"/>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626E7"/>
    <w:rsid w:val="00870EE7"/>
    <w:rsid w:val="008863B9"/>
    <w:rsid w:val="008A45A6"/>
    <w:rsid w:val="008D3CCC"/>
    <w:rsid w:val="008E2989"/>
    <w:rsid w:val="008E3168"/>
    <w:rsid w:val="008F3789"/>
    <w:rsid w:val="008F686C"/>
    <w:rsid w:val="009148DE"/>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419A"/>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CE257D"/>
    <w:rsid w:val="00D03F9A"/>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4.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718</Words>
  <Characters>4095</Characters>
  <Application>Microsoft Office Word</Application>
  <DocSecurity>0</DocSecurity>
  <Lines>34</Lines>
  <Paragraphs>9</Paragraphs>
  <ScaleCrop>false</ScaleCrop>
  <Company>3GPP Support Team</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8</cp:revision>
  <cp:lastPrinted>2036-02-07T12:28:00Z</cp:lastPrinted>
  <dcterms:created xsi:type="dcterms:W3CDTF">2024-05-20T05:21:00Z</dcterms:created>
  <dcterms:modified xsi:type="dcterms:W3CDTF">2024-05-20T07:12:00Z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