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1D6D" w14:textId="5E3E8F68" w:rsidR="006424DC" w:rsidRPr="006424DC" w:rsidRDefault="006424DC" w:rsidP="006424DC">
      <w:pPr>
        <w:pStyle w:val="a3"/>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04CEE">
        <w:rPr>
          <w:rFonts w:ascii="Times New Roman" w:hAnsi="Times New Roman"/>
          <w:b/>
          <w:bCs/>
          <w:sz w:val="24"/>
          <w:szCs w:val="24"/>
          <w:highlight w:val="yellow"/>
        </w:rPr>
        <w:t>R1-240</w:t>
      </w:r>
      <w:r w:rsidR="0030454F" w:rsidRPr="00004CEE">
        <w:rPr>
          <w:rFonts w:ascii="Times New Roman" w:hAnsi="Times New Roman"/>
          <w:b/>
          <w:bCs/>
          <w:sz w:val="24"/>
          <w:szCs w:val="24"/>
          <w:highlight w:val="yellow"/>
        </w:rPr>
        <w:t>xxxx</w:t>
      </w:r>
    </w:p>
    <w:p w14:paraId="6AB4BEBA" w14:textId="77777777" w:rsidR="006424DC" w:rsidRPr="006424DC" w:rsidRDefault="006424DC" w:rsidP="006424DC">
      <w:pPr>
        <w:pStyle w:val="a3"/>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464FDC7F" w:rsidR="005A5FA8" w:rsidRPr="00F95370" w:rsidRDefault="005A5FA8" w:rsidP="005A5FA8">
      <w:pPr>
        <w:tabs>
          <w:tab w:val="left" w:pos="1985"/>
        </w:tabs>
        <w:spacing w:after="120" w:line="240" w:lineRule="auto"/>
        <w:rPr>
          <w:rFonts w:ascii="Times New Roman" w:hAnsi="Times New Roman"/>
          <w:sz w:val="24"/>
          <w:szCs w:val="24"/>
        </w:rPr>
      </w:pPr>
      <w:r w:rsidRPr="00F95370">
        <w:rPr>
          <w:rFonts w:ascii="Times New Roman" w:hAnsi="Times New Roman"/>
          <w:b/>
          <w:sz w:val="24"/>
          <w:szCs w:val="24"/>
        </w:rPr>
        <w:t>Agenda item:</w:t>
      </w:r>
      <w:r w:rsidRPr="00F95370">
        <w:rPr>
          <w:rFonts w:ascii="Times New Roman" w:hAnsi="Times New Roman"/>
          <w:b/>
          <w:sz w:val="24"/>
          <w:szCs w:val="24"/>
        </w:rPr>
        <w:tab/>
      </w:r>
      <w:r w:rsidR="00751833" w:rsidRPr="00F95370">
        <w:rPr>
          <w:rFonts w:ascii="Times New Roman" w:eastAsia="SimSun" w:hAnsi="Times New Roman"/>
          <w:sz w:val="24"/>
          <w:szCs w:val="24"/>
          <w:lang w:eastAsia="zh-CN"/>
        </w:rPr>
        <w:t>7</w:t>
      </w:r>
    </w:p>
    <w:p w14:paraId="1EF900DE"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Source:</w:t>
      </w:r>
      <w:r w:rsidRPr="00F95370">
        <w:rPr>
          <w:rFonts w:ascii="Times New Roman" w:hAnsi="Times New Roman"/>
          <w:b/>
          <w:sz w:val="24"/>
          <w:szCs w:val="24"/>
        </w:rPr>
        <w:tab/>
      </w:r>
      <w:r w:rsidRPr="00F95370">
        <w:rPr>
          <w:rFonts w:ascii="Times New Roman" w:hAnsi="Times New Roman"/>
          <w:sz w:val="24"/>
          <w:szCs w:val="24"/>
        </w:rPr>
        <w:t>Moderator (Samsung)</w:t>
      </w:r>
    </w:p>
    <w:p w14:paraId="51A30E3A" w14:textId="0F2FC208" w:rsidR="005A5FA8" w:rsidRPr="00F95370" w:rsidRDefault="005A5FA8" w:rsidP="000B5AA7">
      <w:pPr>
        <w:tabs>
          <w:tab w:val="left" w:pos="1985"/>
        </w:tabs>
        <w:spacing w:after="120" w:line="240" w:lineRule="auto"/>
        <w:ind w:left="1980" w:hanging="1980"/>
        <w:rPr>
          <w:rFonts w:ascii="Times New Roman" w:hAnsi="Times New Roman"/>
          <w:sz w:val="24"/>
          <w:szCs w:val="24"/>
        </w:rPr>
      </w:pPr>
      <w:r w:rsidRPr="00F95370">
        <w:rPr>
          <w:rFonts w:ascii="Times New Roman" w:hAnsi="Times New Roman"/>
          <w:b/>
          <w:sz w:val="24"/>
          <w:szCs w:val="24"/>
        </w:rPr>
        <w:t>Title:</w:t>
      </w:r>
      <w:r w:rsidRPr="00F95370">
        <w:rPr>
          <w:rFonts w:ascii="Times New Roman" w:hAnsi="Times New Roman"/>
          <w:b/>
          <w:sz w:val="24"/>
          <w:szCs w:val="24"/>
        </w:rPr>
        <w:tab/>
      </w:r>
      <w:bookmarkStart w:id="0" w:name="OLE_LINK5"/>
      <w:bookmarkStart w:id="1" w:name="OLE_LINK6"/>
      <w:r w:rsidR="000B5AA7" w:rsidRPr="00F95370">
        <w:rPr>
          <w:rFonts w:ascii="Times New Roman" w:hAnsi="Times New Roman"/>
          <w:sz w:val="24"/>
          <w:szCs w:val="24"/>
        </w:rPr>
        <w:t xml:space="preserve">Summary of discussion on </w:t>
      </w:r>
      <w:r w:rsidR="00751833" w:rsidRPr="00F95370">
        <w:rPr>
          <w:rFonts w:ascii="Times New Roman" w:hAnsi="Times New Roman"/>
          <w:sz w:val="24"/>
          <w:szCs w:val="24"/>
        </w:rPr>
        <w:t>intra-UE multiplexing and prioritization</w:t>
      </w:r>
    </w:p>
    <w:bookmarkEnd w:id="0"/>
    <w:bookmarkEnd w:id="1"/>
    <w:p w14:paraId="7765AF25"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Document for:</w:t>
      </w:r>
      <w:r w:rsidRPr="00F95370">
        <w:rPr>
          <w:rFonts w:ascii="Times New Roman" w:hAnsi="Times New Roman"/>
          <w:b/>
          <w:sz w:val="24"/>
          <w:szCs w:val="24"/>
        </w:rPr>
        <w:tab/>
      </w:r>
      <w:r w:rsidRPr="00F95370">
        <w:rPr>
          <w:rFonts w:ascii="Times New Roman" w:hAnsi="Times New Roman"/>
          <w:sz w:val="24"/>
          <w:szCs w:val="24"/>
        </w:rPr>
        <w:t>Discussion and Decision</w:t>
      </w:r>
    </w:p>
    <w:p w14:paraId="12FD03BF" w14:textId="77777777" w:rsidR="005A5FA8" w:rsidRPr="00F95370" w:rsidRDefault="005A5FA8" w:rsidP="005A5FA8">
      <w:pPr>
        <w:pStyle w:val="1"/>
        <w:pBdr>
          <w:top w:val="single" w:sz="12" w:space="1" w:color="auto"/>
        </w:pBdr>
        <w:spacing w:before="360" w:line="360" w:lineRule="auto"/>
        <w:rPr>
          <w:rFonts w:ascii="Times New Roman" w:hAnsi="Times New Roman"/>
          <w:color w:val="auto"/>
          <w:szCs w:val="32"/>
        </w:rPr>
      </w:pPr>
      <w:r w:rsidRPr="00F95370">
        <w:rPr>
          <w:rFonts w:ascii="Times New Roman" w:hAnsi="Times New Roman"/>
          <w:color w:val="auto"/>
          <w:szCs w:val="32"/>
        </w:rPr>
        <w:t>Introduction</w:t>
      </w:r>
    </w:p>
    <w:p w14:paraId="08BD9363" w14:textId="4050B694" w:rsidR="000B5AA7" w:rsidRDefault="000B5AA7" w:rsidP="009D3D2E">
      <w:pPr>
        <w:spacing w:after="240"/>
        <w:jc w:val="both"/>
        <w:rPr>
          <w:rFonts w:ascii="Times New Roman" w:hAnsi="Times New Roman"/>
          <w:sz w:val="20"/>
          <w:szCs w:val="20"/>
        </w:rPr>
      </w:pPr>
      <w:r w:rsidRPr="00F95370">
        <w:rPr>
          <w:rFonts w:ascii="Times New Roman" w:hAnsi="Times New Roman"/>
          <w:sz w:val="20"/>
          <w:szCs w:val="20"/>
        </w:rPr>
        <w:t xml:space="preserve">This contribution aims to collect and summarize company views on the </w:t>
      </w:r>
      <w:r w:rsidR="00DB36B6" w:rsidRPr="00F95370">
        <w:rPr>
          <w:rFonts w:ascii="Times New Roman" w:hAnsi="Times New Roman"/>
          <w:sz w:val="20"/>
          <w:szCs w:val="20"/>
        </w:rPr>
        <w:t>remaining issue of intra-UE multiplexing and prioritization</w:t>
      </w:r>
      <w:r w:rsidRPr="00F95370">
        <w:rPr>
          <w:rFonts w:ascii="Times New Roman" w:hAnsi="Times New Roman"/>
          <w:sz w:val="20"/>
          <w:szCs w:val="20"/>
        </w:rPr>
        <w:t xml:space="preserve"> as </w:t>
      </w:r>
      <w:r w:rsidR="00941134" w:rsidRPr="00F95370">
        <w:rPr>
          <w:rFonts w:ascii="Times New Roman" w:hAnsi="Times New Roman"/>
          <w:sz w:val="20"/>
          <w:szCs w:val="20"/>
        </w:rPr>
        <w:t>discussed</w:t>
      </w:r>
      <w:r w:rsidRPr="00F95370">
        <w:rPr>
          <w:rFonts w:ascii="Times New Roman" w:hAnsi="Times New Roman"/>
          <w:sz w:val="20"/>
          <w:szCs w:val="20"/>
        </w:rPr>
        <w:t xml:space="preserve"> in [1]</w:t>
      </w:r>
      <w:r w:rsidR="00DB36B6" w:rsidRPr="00F95370">
        <w:rPr>
          <w:rFonts w:ascii="Times New Roman" w:hAnsi="Times New Roman"/>
          <w:sz w:val="20"/>
          <w:szCs w:val="20"/>
        </w:rPr>
        <w:t xml:space="preserve"> ~ </w:t>
      </w:r>
      <w:r w:rsidR="00A84E18" w:rsidRPr="00F95370">
        <w:rPr>
          <w:rFonts w:ascii="Times New Roman" w:hAnsi="Times New Roman"/>
          <w:sz w:val="20"/>
          <w:szCs w:val="20"/>
        </w:rPr>
        <w:t>[</w:t>
      </w:r>
      <w:r w:rsidR="00E9048B">
        <w:rPr>
          <w:rFonts w:ascii="Times New Roman" w:hAnsi="Times New Roman"/>
          <w:sz w:val="20"/>
          <w:szCs w:val="20"/>
        </w:rPr>
        <w:t>3</w:t>
      </w:r>
      <w:r w:rsidR="00A84E18" w:rsidRPr="00F95370">
        <w:rPr>
          <w:rFonts w:ascii="Times New Roman" w:hAnsi="Times New Roman"/>
          <w:sz w:val="20"/>
          <w:szCs w:val="20"/>
        </w:rPr>
        <w:t>]</w:t>
      </w:r>
      <w:r w:rsidR="008C45A9" w:rsidRPr="00F95370">
        <w:rPr>
          <w:rFonts w:ascii="Times New Roman" w:hAnsi="Times New Roman"/>
          <w:sz w:val="20"/>
          <w:szCs w:val="20"/>
        </w:rPr>
        <w:t>.</w:t>
      </w:r>
      <w:r w:rsidR="000475AE">
        <w:rPr>
          <w:rFonts w:ascii="Times New Roman" w:hAnsi="Times New Roman"/>
          <w:sz w:val="20"/>
          <w:szCs w:val="20"/>
        </w:rPr>
        <w:t xml:space="preserve"> The following two issues were also discussed in RAN1#116bis without consensus.</w:t>
      </w:r>
      <w:r w:rsidR="001176BF">
        <w:rPr>
          <w:rFonts w:ascii="Times New Roman" w:hAnsi="Times New Roman"/>
          <w:sz w:val="20"/>
          <w:szCs w:val="20"/>
        </w:rPr>
        <w:t xml:space="preserve"> </w:t>
      </w:r>
    </w:p>
    <w:tbl>
      <w:tblPr>
        <w:tblStyle w:val="a9"/>
        <w:tblW w:w="0" w:type="auto"/>
        <w:tblLook w:val="04A0" w:firstRow="1" w:lastRow="0" w:firstColumn="1" w:lastColumn="0" w:noHBand="0" w:noVBand="1"/>
      </w:tblPr>
      <w:tblGrid>
        <w:gridCol w:w="9017"/>
      </w:tblGrid>
      <w:tr w:rsidR="000475AE" w14:paraId="638BF2D1" w14:textId="77777777" w:rsidTr="000475AE">
        <w:tc>
          <w:tcPr>
            <w:tcW w:w="9017" w:type="dxa"/>
          </w:tcPr>
          <w:p w14:paraId="0AEF2FD8" w14:textId="2714C4C6" w:rsidR="000475AE" w:rsidRPr="000475AE" w:rsidRDefault="000475AE" w:rsidP="000475AE">
            <w:pPr>
              <w:spacing w:before="100" w:beforeAutospacing="1" w:after="100" w:afterAutospacing="1" w:line="240" w:lineRule="auto"/>
              <w:rPr>
                <w:rFonts w:ascii="Times New Roman" w:hAnsi="Times New Roman"/>
              </w:rPr>
            </w:pPr>
            <w:r w:rsidRPr="000475AE">
              <w:rPr>
                <w:rFonts w:ascii="Times New Roman" w:hAnsi="Times New Roman"/>
              </w:rPr>
              <w:t>Whether MAC generates a MAC PDU for a CG PUSCH overlapping with a PUSCH with SP-CSI reports on a same serving cell for a same priority?</w:t>
            </w:r>
          </w:p>
          <w:p w14:paraId="61CBD3DF" w14:textId="150B24DF" w:rsidR="000475AE" w:rsidRDefault="000475AE" w:rsidP="000475AE">
            <w:pPr>
              <w:spacing w:after="240"/>
              <w:jc w:val="both"/>
              <w:rPr>
                <w:rFonts w:ascii="Times New Roman" w:hAnsi="Times New Roman"/>
              </w:rPr>
            </w:pPr>
            <w:r w:rsidRPr="00CB0BBB">
              <w:rPr>
                <w:rFonts w:ascii="Times New Roman" w:hAnsi="Times New Roman"/>
              </w:rPr>
              <w:t>If MAC does not generate a MAC PDU for a CG PUSCH overlapping with a PUSCH with SP-CSI reports on a same serving cell for a same priority, whether the CG PUSCH is included in the “candidate PUSCHs” for UCI multiplexing?</w:t>
            </w:r>
          </w:p>
        </w:tc>
      </w:tr>
    </w:tbl>
    <w:p w14:paraId="1C425186" w14:textId="77777777" w:rsidR="000475AE" w:rsidRPr="00F95370" w:rsidRDefault="000475AE" w:rsidP="009D3D2E">
      <w:pPr>
        <w:spacing w:after="240"/>
        <w:jc w:val="both"/>
        <w:rPr>
          <w:rFonts w:ascii="Times New Roman" w:hAnsi="Times New Roman"/>
          <w:sz w:val="20"/>
          <w:szCs w:val="20"/>
        </w:rPr>
      </w:pPr>
    </w:p>
    <w:p w14:paraId="530A4407" w14:textId="37D180DE" w:rsidR="005A5FA8" w:rsidRPr="00F95370" w:rsidRDefault="005A5FA8" w:rsidP="009D3D2E">
      <w:pPr>
        <w:spacing w:after="240"/>
        <w:jc w:val="both"/>
        <w:rPr>
          <w:rFonts w:ascii="Times New Roman" w:hAnsi="Times New Roman"/>
          <w:sz w:val="20"/>
          <w:szCs w:val="20"/>
        </w:rPr>
      </w:pPr>
      <w:r w:rsidRPr="00F95370">
        <w:rPr>
          <w:rFonts w:ascii="Times New Roman" w:hAnsi="Times New Roman"/>
          <w:sz w:val="20"/>
          <w:szCs w:val="20"/>
        </w:rPr>
        <w:t xml:space="preserve">Please consider entering the contact information below for better coordination for this discussion. </w:t>
      </w:r>
    </w:p>
    <w:tbl>
      <w:tblPr>
        <w:tblStyle w:val="a9"/>
        <w:tblW w:w="8995" w:type="dxa"/>
        <w:tblLayout w:type="fixed"/>
        <w:tblLook w:val="04A0" w:firstRow="1" w:lastRow="0" w:firstColumn="1" w:lastColumn="0" w:noHBand="0" w:noVBand="1"/>
      </w:tblPr>
      <w:tblGrid>
        <w:gridCol w:w="2518"/>
        <w:gridCol w:w="2067"/>
        <w:gridCol w:w="4410"/>
      </w:tblGrid>
      <w:tr w:rsidR="005A5FA8" w:rsidRPr="00F95370"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Email address(es)</w:t>
            </w:r>
          </w:p>
        </w:tc>
      </w:tr>
      <w:tr w:rsidR="005A5FA8" w:rsidRPr="00F95370" w14:paraId="1CF250C0" w14:textId="77777777" w:rsidTr="00264257">
        <w:tc>
          <w:tcPr>
            <w:tcW w:w="2518" w:type="dxa"/>
          </w:tcPr>
          <w:p w14:paraId="7E866470" w14:textId="77777777"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Samsung (Moderator)</w:t>
            </w:r>
          </w:p>
        </w:tc>
        <w:tc>
          <w:tcPr>
            <w:tcW w:w="2067" w:type="dxa"/>
          </w:tcPr>
          <w:p w14:paraId="04C82B34" w14:textId="08EA83DF"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 Zhang</w:t>
            </w:r>
          </w:p>
        </w:tc>
        <w:tc>
          <w:tcPr>
            <w:tcW w:w="4410" w:type="dxa"/>
          </w:tcPr>
          <w:p w14:paraId="0E2E2FF4" w14:textId="6F88204B"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sa.zhang@samsung.com</w:t>
            </w:r>
          </w:p>
        </w:tc>
      </w:tr>
      <w:tr w:rsidR="005A5FA8" w:rsidRPr="00F95370" w14:paraId="5292FDE6" w14:textId="77777777" w:rsidTr="00264257">
        <w:tc>
          <w:tcPr>
            <w:tcW w:w="2518" w:type="dxa"/>
          </w:tcPr>
          <w:p w14:paraId="17109691" w14:textId="70280C75" w:rsidR="005A5FA8" w:rsidRPr="00AA77BD" w:rsidRDefault="00AA77BD" w:rsidP="00264257">
            <w:pPr>
              <w:spacing w:after="0" w:line="240" w:lineRule="auto"/>
              <w:jc w:val="center"/>
              <w:rPr>
                <w:rFonts w:ascii="Times New Roman" w:eastAsia="新細明體" w:hAnsi="Times New Roman" w:hint="eastAsia"/>
                <w:lang w:eastAsia="zh-TW"/>
              </w:rPr>
            </w:pPr>
            <w:r>
              <w:rPr>
                <w:rFonts w:ascii="Times New Roman" w:eastAsia="新細明體" w:hAnsi="Times New Roman" w:hint="eastAsia"/>
                <w:lang w:eastAsia="zh-TW"/>
              </w:rPr>
              <w:t>M</w:t>
            </w:r>
            <w:r>
              <w:rPr>
                <w:rFonts w:ascii="Times New Roman" w:eastAsia="新細明體" w:hAnsi="Times New Roman"/>
                <w:lang w:eastAsia="zh-TW"/>
              </w:rPr>
              <w:t>TK</w:t>
            </w:r>
          </w:p>
        </w:tc>
        <w:tc>
          <w:tcPr>
            <w:tcW w:w="2067" w:type="dxa"/>
          </w:tcPr>
          <w:p w14:paraId="726CF0B8" w14:textId="61403800" w:rsidR="005A5FA8" w:rsidRPr="00F95370" w:rsidRDefault="00AA77BD" w:rsidP="00264257">
            <w:pPr>
              <w:spacing w:after="0" w:line="240" w:lineRule="auto"/>
              <w:jc w:val="center"/>
              <w:rPr>
                <w:rFonts w:ascii="Times New Roman" w:eastAsiaTheme="minorEastAsia" w:hAnsi="Times New Roman"/>
                <w:lang w:eastAsia="zh-CN"/>
              </w:rPr>
            </w:pPr>
            <w:r>
              <w:rPr>
                <w:rFonts w:ascii="Times New Roman" w:eastAsia="新細明體" w:hAnsi="Times New Roman"/>
                <w:lang w:eastAsia="zh-TW"/>
              </w:rPr>
              <w:t>James Hsieh</w:t>
            </w:r>
          </w:p>
        </w:tc>
        <w:tc>
          <w:tcPr>
            <w:tcW w:w="4410" w:type="dxa"/>
          </w:tcPr>
          <w:p w14:paraId="585BBDF3" w14:textId="0375EB6C" w:rsidR="005A5FA8" w:rsidRPr="00AA77BD" w:rsidRDefault="00AA77BD" w:rsidP="00264257">
            <w:pPr>
              <w:spacing w:after="0" w:line="240" w:lineRule="auto"/>
              <w:jc w:val="center"/>
              <w:rPr>
                <w:rFonts w:ascii="Times New Roman" w:eastAsia="新細明體" w:hAnsi="Times New Roman" w:hint="eastAsia"/>
                <w:lang w:eastAsia="zh-TW"/>
              </w:rPr>
            </w:pPr>
            <w:r>
              <w:rPr>
                <w:rFonts w:ascii="Times New Roman" w:eastAsia="新細明體" w:hAnsi="Times New Roman" w:hint="eastAsia"/>
                <w:lang w:eastAsia="zh-TW"/>
              </w:rPr>
              <w:t>C</w:t>
            </w:r>
            <w:r>
              <w:rPr>
                <w:rFonts w:ascii="Times New Roman" w:eastAsia="新細明體" w:hAnsi="Times New Roman"/>
                <w:lang w:eastAsia="zh-TW"/>
              </w:rPr>
              <w:t>H.Hsieh@mediatek.com</w:t>
            </w:r>
          </w:p>
        </w:tc>
      </w:tr>
      <w:tr w:rsidR="005A5FA8" w:rsidRPr="00F95370" w14:paraId="772E48B6" w14:textId="77777777" w:rsidTr="00264257">
        <w:tc>
          <w:tcPr>
            <w:tcW w:w="2518" w:type="dxa"/>
          </w:tcPr>
          <w:p w14:paraId="6C234C99" w14:textId="77777777" w:rsidR="005A5FA8" w:rsidRPr="00F95370"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Pr="00F95370"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Pr="00F95370" w:rsidRDefault="005A5FA8" w:rsidP="00264257">
            <w:pPr>
              <w:spacing w:after="0" w:line="240" w:lineRule="auto"/>
              <w:jc w:val="center"/>
              <w:rPr>
                <w:rFonts w:ascii="Times New Roman" w:eastAsiaTheme="minorEastAsia" w:hAnsi="Times New Roman"/>
                <w:lang w:eastAsia="zh-CN"/>
              </w:rPr>
            </w:pPr>
          </w:p>
        </w:tc>
      </w:tr>
      <w:tr w:rsidR="009D3D2E" w:rsidRPr="00F95370" w14:paraId="1C07605D" w14:textId="77777777" w:rsidTr="00264257">
        <w:tc>
          <w:tcPr>
            <w:tcW w:w="2518" w:type="dxa"/>
          </w:tcPr>
          <w:p w14:paraId="2FB4E781"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7ED1351E" w14:textId="77777777" w:rsidTr="00264257">
        <w:tc>
          <w:tcPr>
            <w:tcW w:w="2518" w:type="dxa"/>
          </w:tcPr>
          <w:p w14:paraId="1D697E6F"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40A7A91B" w14:textId="77777777" w:rsidTr="00264257">
        <w:tc>
          <w:tcPr>
            <w:tcW w:w="2518" w:type="dxa"/>
          </w:tcPr>
          <w:p w14:paraId="134FC5F5"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55852CA2" w14:textId="77777777" w:rsidTr="00264257">
        <w:tc>
          <w:tcPr>
            <w:tcW w:w="2518" w:type="dxa"/>
          </w:tcPr>
          <w:p w14:paraId="0F490A65"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12ACFCB6" w14:textId="77777777" w:rsidTr="00264257">
        <w:tc>
          <w:tcPr>
            <w:tcW w:w="2518" w:type="dxa"/>
          </w:tcPr>
          <w:p w14:paraId="7A5121B1"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Pr="00F95370"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Pr="00F95370" w:rsidRDefault="005A5FA8" w:rsidP="005A5FA8">
      <w:pPr>
        <w:pStyle w:val="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t>Background</w:t>
      </w:r>
    </w:p>
    <w:p w14:paraId="2C3042BE" w14:textId="4C869A7F" w:rsidR="001176BF" w:rsidRDefault="001176BF" w:rsidP="00751833">
      <w:pPr>
        <w:spacing w:before="240" w:line="288" w:lineRule="auto"/>
        <w:jc w:val="both"/>
        <w:rPr>
          <w:rFonts w:ascii="Times New Roman" w:hAnsi="Times New Roman"/>
          <w:sz w:val="20"/>
          <w:szCs w:val="20"/>
        </w:rPr>
      </w:pPr>
      <w:r>
        <w:rPr>
          <w:rFonts w:ascii="Times New Roman" w:hAnsi="Times New Roman"/>
          <w:sz w:val="20"/>
          <w:szCs w:val="20"/>
        </w:rPr>
        <w:t>Regarding w</w:t>
      </w:r>
      <w:r w:rsidRPr="000475AE">
        <w:rPr>
          <w:rFonts w:ascii="Times New Roman" w:hAnsi="Times New Roman"/>
          <w:sz w:val="20"/>
          <w:szCs w:val="20"/>
        </w:rPr>
        <w:t>hether MAC generates a MAC PDU for a CG PUSCH overlapping with a PUSCH with SP-CSI reports on a same serving cell for a same priority</w:t>
      </w:r>
      <w:r>
        <w:rPr>
          <w:rFonts w:ascii="Times New Roman" w:hAnsi="Times New Roman"/>
          <w:sz w:val="20"/>
          <w:szCs w:val="20"/>
        </w:rPr>
        <w:t xml:space="preserve">, or whether a UE transmits a CU PUSCH </w:t>
      </w:r>
      <w:r w:rsidRPr="000475AE">
        <w:rPr>
          <w:rFonts w:ascii="Times New Roman" w:hAnsi="Times New Roman"/>
          <w:sz w:val="20"/>
          <w:szCs w:val="20"/>
        </w:rPr>
        <w:t>overlapping with a PUSCH with SP-CSI reports on a same serving cell for a same priority</w:t>
      </w:r>
      <w:r>
        <w:rPr>
          <w:rFonts w:ascii="Times New Roman" w:hAnsi="Times New Roman"/>
          <w:sz w:val="20"/>
          <w:szCs w:val="20"/>
        </w:rPr>
        <w:t>, it seems the current spec is not clear.  A follow up question is i</w:t>
      </w:r>
      <w:r w:rsidRPr="00CB0BBB">
        <w:rPr>
          <w:rFonts w:ascii="Times New Roman" w:hAnsi="Times New Roman"/>
          <w:sz w:val="20"/>
          <w:szCs w:val="20"/>
        </w:rPr>
        <w:t>f MAC does not generate a MAC PDU for a CG PUSCH overlapping with a PUSCH with SP-CSI reports on a same serving cell for a same priority, whether the CG PUSCH is included in the “candidate PUSCHs” for UCI multiplexing?</w:t>
      </w:r>
      <w:r>
        <w:rPr>
          <w:rFonts w:ascii="Times New Roman" w:hAnsi="Times New Roman"/>
          <w:sz w:val="20"/>
          <w:szCs w:val="20"/>
        </w:rPr>
        <w:t xml:space="preserve"> Companies are encouraged to provide views on these issues and potential spec impact.</w:t>
      </w:r>
    </w:p>
    <w:p w14:paraId="68F53FBD" w14:textId="09C90E1E" w:rsidR="005A5FA8" w:rsidRPr="00F95370" w:rsidRDefault="005A5FA8" w:rsidP="005A5FA8">
      <w:pPr>
        <w:pStyle w:val="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lastRenderedPageBreak/>
        <w:t>Discussion</w:t>
      </w:r>
    </w:p>
    <w:p w14:paraId="51116237" w14:textId="2843A505" w:rsidR="00897E6C" w:rsidRDefault="00897E6C" w:rsidP="006C3045">
      <w:pPr>
        <w:pStyle w:val="2"/>
        <w:rPr>
          <w:rFonts w:ascii="Times New Roman" w:hAnsi="Times New Roman"/>
          <w:i w:val="0"/>
          <w:iCs w:val="0"/>
        </w:rPr>
      </w:pPr>
      <w:r w:rsidRPr="00F95370">
        <w:rPr>
          <w:rFonts w:ascii="Times New Roman" w:hAnsi="Times New Roman"/>
          <w:i w:val="0"/>
          <w:iCs w:val="0"/>
        </w:rPr>
        <w:t>1st round discussion</w:t>
      </w:r>
    </w:p>
    <w:p w14:paraId="6F7E538C" w14:textId="05A37FEE" w:rsidR="003E691C" w:rsidRPr="00F95370" w:rsidRDefault="003E691C" w:rsidP="003E691C">
      <w:pPr>
        <w:rPr>
          <w:rFonts w:ascii="Times New Roman" w:hAnsi="Times New Roman"/>
          <w:b/>
          <w:bCs/>
          <w:sz w:val="20"/>
          <w:szCs w:val="20"/>
        </w:rPr>
      </w:pPr>
      <w:r w:rsidRPr="00F95370">
        <w:rPr>
          <w:rFonts w:ascii="Times New Roman" w:hAnsi="Times New Roman"/>
          <w:b/>
          <w:bCs/>
          <w:sz w:val="20"/>
          <w:szCs w:val="20"/>
        </w:rPr>
        <w:t>Q</w:t>
      </w:r>
      <w:r w:rsidR="005B2723">
        <w:rPr>
          <w:rFonts w:ascii="Times New Roman" w:hAnsi="Times New Roman"/>
          <w:b/>
          <w:bCs/>
          <w:sz w:val="20"/>
          <w:szCs w:val="20"/>
        </w:rPr>
        <w:t>1</w:t>
      </w:r>
      <w:r w:rsidRPr="00F95370">
        <w:rPr>
          <w:rFonts w:ascii="Times New Roman" w:hAnsi="Times New Roman"/>
          <w:b/>
          <w:bCs/>
          <w:sz w:val="20"/>
          <w:szCs w:val="20"/>
        </w:rPr>
        <w:t xml:space="preserve">: </w:t>
      </w:r>
      <w:r w:rsidR="005B2723">
        <w:rPr>
          <w:rFonts w:ascii="Times New Roman" w:hAnsi="Times New Roman"/>
          <w:b/>
          <w:bCs/>
          <w:sz w:val="20"/>
          <w:szCs w:val="20"/>
        </w:rPr>
        <w:t>Do you think the spec is clear</w:t>
      </w:r>
      <w:r w:rsidR="00133AA7" w:rsidRPr="00F95370">
        <w:rPr>
          <w:rFonts w:ascii="Times New Roman" w:hAnsi="Times New Roman"/>
          <w:b/>
          <w:bCs/>
          <w:sz w:val="20"/>
          <w:szCs w:val="20"/>
        </w:rPr>
        <w:t xml:space="preserve"> on “Whether MAC generates a MAC PDU for a CG PUSCH overlapping with a PUSCH with SP-CSI reports without UL-SCH on a same serving cell?”</w:t>
      </w:r>
      <w:r w:rsidR="005B2723">
        <w:rPr>
          <w:rFonts w:ascii="Times New Roman" w:hAnsi="Times New Roman"/>
          <w:b/>
          <w:bCs/>
          <w:sz w:val="20"/>
          <w:szCs w:val="20"/>
        </w:rPr>
        <w:t xml:space="preserve"> or “</w:t>
      </w:r>
      <w:r w:rsidR="005B2723" w:rsidRPr="005B2723">
        <w:rPr>
          <w:rFonts w:ascii="Times New Roman" w:hAnsi="Times New Roman"/>
          <w:b/>
          <w:bCs/>
          <w:sz w:val="20"/>
          <w:szCs w:val="20"/>
        </w:rPr>
        <w:t xml:space="preserve">whether a UE transmits a </w:t>
      </w:r>
      <w:r w:rsidR="00CF44E6">
        <w:rPr>
          <w:rFonts w:ascii="Times New Roman" w:hAnsi="Times New Roman"/>
          <w:b/>
          <w:bCs/>
          <w:sz w:val="20"/>
          <w:szCs w:val="20"/>
        </w:rPr>
        <w:t>CG</w:t>
      </w:r>
      <w:r w:rsidR="005B2723" w:rsidRPr="005B2723">
        <w:rPr>
          <w:rFonts w:ascii="Times New Roman" w:hAnsi="Times New Roman"/>
          <w:b/>
          <w:bCs/>
          <w:sz w:val="20"/>
          <w:szCs w:val="20"/>
        </w:rPr>
        <w:t xml:space="preserve"> PUSCH overlapping with a PUSCH with SP-CSI reports on a same serving cell for a same priority</w:t>
      </w:r>
      <w:proofErr w:type="gramStart"/>
      <w:r w:rsidR="005B2723">
        <w:rPr>
          <w:rFonts w:ascii="Times New Roman" w:hAnsi="Times New Roman"/>
          <w:b/>
          <w:bCs/>
          <w:sz w:val="20"/>
          <w:szCs w:val="20"/>
        </w:rPr>
        <w:t>”</w:t>
      </w:r>
      <w:r w:rsidR="00346841">
        <w:rPr>
          <w:rFonts w:ascii="Times New Roman" w:hAnsi="Times New Roman"/>
          <w:b/>
          <w:bCs/>
          <w:sz w:val="20"/>
          <w:szCs w:val="20"/>
        </w:rPr>
        <w:t xml:space="preserve"> ?</w:t>
      </w:r>
      <w:proofErr w:type="gramEnd"/>
      <w:r w:rsidR="00346841">
        <w:rPr>
          <w:rFonts w:ascii="Times New Roman" w:hAnsi="Times New Roman"/>
          <w:b/>
          <w:bCs/>
          <w:sz w:val="20"/>
          <w:szCs w:val="20"/>
        </w:rPr>
        <w:t xml:space="preserve"> </w:t>
      </w:r>
      <w:r w:rsidR="005B2723">
        <w:rPr>
          <w:rFonts w:ascii="Times New Roman" w:hAnsi="Times New Roman"/>
          <w:b/>
          <w:bCs/>
          <w:sz w:val="20"/>
          <w:szCs w:val="20"/>
        </w:rPr>
        <w:t xml:space="preserve"> </w:t>
      </w:r>
      <w:r w:rsidR="00346841">
        <w:rPr>
          <w:rFonts w:ascii="Times New Roman" w:hAnsi="Times New Roman"/>
          <w:b/>
          <w:bCs/>
          <w:sz w:val="20"/>
          <w:szCs w:val="20"/>
        </w:rPr>
        <w:t>I</w:t>
      </w:r>
      <w:r w:rsidR="005B2723">
        <w:rPr>
          <w:rFonts w:ascii="Times New Roman" w:hAnsi="Times New Roman"/>
          <w:b/>
          <w:bCs/>
          <w:sz w:val="20"/>
          <w:szCs w:val="20"/>
        </w:rPr>
        <w:t>f YES, please clarify the details</w:t>
      </w:r>
      <w:r w:rsidR="00346841">
        <w:rPr>
          <w:rFonts w:ascii="Times New Roman" w:hAnsi="Times New Roman"/>
          <w:b/>
          <w:bCs/>
          <w:sz w:val="20"/>
          <w:szCs w:val="20"/>
        </w:rPr>
        <w:t>.</w:t>
      </w:r>
    </w:p>
    <w:tbl>
      <w:tblPr>
        <w:tblStyle w:val="a9"/>
        <w:tblW w:w="0" w:type="auto"/>
        <w:tblLook w:val="04A0" w:firstRow="1" w:lastRow="0" w:firstColumn="1" w:lastColumn="0" w:noHBand="0" w:noVBand="1"/>
      </w:tblPr>
      <w:tblGrid>
        <w:gridCol w:w="942"/>
        <w:gridCol w:w="8075"/>
      </w:tblGrid>
      <w:tr w:rsidR="003E691C" w:rsidRPr="00F95370" w14:paraId="163A2E80" w14:textId="77777777" w:rsidTr="005E1DD9">
        <w:tc>
          <w:tcPr>
            <w:tcW w:w="2065" w:type="dxa"/>
            <w:shd w:val="clear" w:color="auto" w:fill="E7E6E6" w:themeFill="background2"/>
          </w:tcPr>
          <w:p w14:paraId="5C58255B"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C9E0BDF"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View</w:t>
            </w:r>
          </w:p>
        </w:tc>
      </w:tr>
      <w:tr w:rsidR="003E691C" w:rsidRPr="00F95370" w14:paraId="430B9512" w14:textId="77777777" w:rsidTr="005E1DD9">
        <w:tc>
          <w:tcPr>
            <w:tcW w:w="2065" w:type="dxa"/>
          </w:tcPr>
          <w:p w14:paraId="511698B9" w14:textId="68AEE477" w:rsidR="003E691C" w:rsidRPr="00AA77BD" w:rsidRDefault="00AA77BD" w:rsidP="005E1DD9">
            <w:pPr>
              <w:spacing w:after="0"/>
              <w:jc w:val="both"/>
              <w:rPr>
                <w:rFonts w:ascii="Times New Roman" w:eastAsia="新細明體" w:hAnsi="Times New Roman" w:hint="eastAsia"/>
                <w:lang w:eastAsia="zh-TW"/>
              </w:rPr>
            </w:pPr>
            <w:r>
              <w:rPr>
                <w:rFonts w:ascii="Times New Roman" w:eastAsia="新細明體" w:hAnsi="Times New Roman" w:hint="eastAsia"/>
                <w:lang w:eastAsia="zh-TW"/>
              </w:rPr>
              <w:t>M</w:t>
            </w:r>
            <w:r>
              <w:rPr>
                <w:rFonts w:ascii="Times New Roman" w:eastAsia="新細明體" w:hAnsi="Times New Roman"/>
                <w:lang w:eastAsia="zh-TW"/>
              </w:rPr>
              <w:t>TK</w:t>
            </w:r>
          </w:p>
        </w:tc>
        <w:tc>
          <w:tcPr>
            <w:tcW w:w="6952" w:type="dxa"/>
          </w:tcPr>
          <w:p w14:paraId="00263D7D" w14:textId="5585FE1F" w:rsidR="003E691C" w:rsidRDefault="00AA77BD" w:rsidP="005E1DD9">
            <w:pPr>
              <w:spacing w:after="0"/>
              <w:jc w:val="both"/>
              <w:rPr>
                <w:rFonts w:ascii="Times New Roman" w:eastAsia="新細明體" w:hAnsi="Times New Roman"/>
                <w:lang w:eastAsia="zh-TW"/>
              </w:rPr>
            </w:pPr>
            <w:r>
              <w:rPr>
                <w:rFonts w:ascii="Times New Roman" w:eastAsia="新細明體" w:hAnsi="Times New Roman" w:hint="eastAsia"/>
                <w:lang w:eastAsia="zh-TW"/>
              </w:rPr>
              <w:t>W</w:t>
            </w:r>
            <w:r>
              <w:rPr>
                <w:rFonts w:ascii="Times New Roman" w:eastAsia="新細明體" w:hAnsi="Times New Roman"/>
                <w:lang w:eastAsia="zh-TW"/>
              </w:rPr>
              <w:t>e are open to clarify this issue if companies think current spec is not clear.</w:t>
            </w:r>
          </w:p>
          <w:p w14:paraId="39BEAA38" w14:textId="67D9C36B" w:rsidR="00AA77BD" w:rsidRPr="00AA77BD" w:rsidRDefault="00AA77BD" w:rsidP="00AA77BD">
            <w:pPr>
              <w:spacing w:after="0"/>
              <w:jc w:val="both"/>
              <w:rPr>
                <w:rFonts w:ascii="Times New Roman" w:eastAsia="新細明體" w:hAnsi="Times New Roman"/>
                <w:lang w:eastAsia="zh-TW"/>
              </w:rPr>
            </w:pPr>
            <w:r>
              <w:rPr>
                <w:rFonts w:ascii="Times New Roman" w:eastAsia="新細明體" w:hAnsi="Times New Roman"/>
                <w:lang w:eastAsia="zh-TW"/>
              </w:rPr>
              <w:t>For “</w:t>
            </w:r>
            <w:r w:rsidRPr="00AA77BD">
              <w:rPr>
                <w:rFonts w:ascii="Times New Roman" w:eastAsia="新細明體" w:hAnsi="Times New Roman"/>
                <w:lang w:eastAsia="zh-TW"/>
              </w:rPr>
              <w:t>PUSCH with semi-persistent CSI report overlapping with CG PUSCH</w:t>
            </w:r>
            <w:r>
              <w:rPr>
                <w:rFonts w:ascii="Times New Roman" w:eastAsia="新細明體" w:hAnsi="Times New Roman"/>
                <w:lang w:eastAsia="zh-TW"/>
              </w:rPr>
              <w:t xml:space="preserve">”, </w:t>
            </w:r>
            <w:r w:rsidRPr="00AA77BD">
              <w:rPr>
                <w:rFonts w:ascii="Times New Roman" w:eastAsia="新細明體" w:hAnsi="Times New Roman"/>
                <w:lang w:eastAsia="zh-TW"/>
              </w:rPr>
              <w:t xml:space="preserve">38.214 captures this prioritization requirement stating that the PUSCH with semi-persistent CSI report would be cancelled depending on whether a TB has been generated for the CG PUSCH. </w:t>
            </w:r>
          </w:p>
          <w:p w14:paraId="6294F3D1" w14:textId="77777777" w:rsidR="00AA77BD" w:rsidRPr="00AA77BD" w:rsidRDefault="00AA77BD" w:rsidP="00AA77BD">
            <w:pPr>
              <w:spacing w:after="0"/>
              <w:jc w:val="both"/>
              <w:rPr>
                <w:rFonts w:ascii="Times New Roman" w:eastAsia="新細明體" w:hAnsi="Times New Roman"/>
                <w:lang w:eastAsia="zh-TW"/>
              </w:rPr>
            </w:pPr>
          </w:p>
          <w:p w14:paraId="4EC18E2F" w14:textId="0E33DDFA" w:rsidR="00AA77BD" w:rsidRPr="00AA77BD" w:rsidRDefault="00AA77BD" w:rsidP="00AA77BD">
            <w:pPr>
              <w:autoSpaceDE w:val="0"/>
              <w:autoSpaceDN w:val="0"/>
              <w:rPr>
                <w:rFonts w:ascii="Times New Roman" w:eastAsia="新細明體" w:hAnsi="Times New Roman"/>
                <w:lang w:eastAsia="zh-TW"/>
              </w:rPr>
            </w:pPr>
            <w:r w:rsidRPr="00AA77BD">
              <w:rPr>
                <w:rFonts w:ascii="Times New Roman" w:eastAsia="新細明體" w:hAnsi="Times New Roman"/>
                <w:lang w:eastAsia="zh-TW"/>
              </w:rPr>
              <w:drawing>
                <wp:inline distT="0" distB="0" distL="0" distR="0" wp14:anchorId="47C61A3F" wp14:editId="0316D321">
                  <wp:extent cx="5732145" cy="753745"/>
                  <wp:effectExtent l="0" t="0" r="1905"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2145" cy="753745"/>
                          </a:xfrm>
                          <a:prstGeom prst="rect">
                            <a:avLst/>
                          </a:prstGeom>
                          <a:noFill/>
                          <a:ln>
                            <a:noFill/>
                          </a:ln>
                        </pic:spPr>
                      </pic:pic>
                    </a:graphicData>
                  </a:graphic>
                </wp:inline>
              </w:drawing>
            </w:r>
          </w:p>
          <w:p w14:paraId="1491635A" w14:textId="2746A07C" w:rsidR="00AA77BD" w:rsidRPr="00AA77BD" w:rsidRDefault="00AA77BD" w:rsidP="00AA77BD">
            <w:pPr>
              <w:autoSpaceDE w:val="0"/>
              <w:autoSpaceDN w:val="0"/>
              <w:rPr>
                <w:rFonts w:ascii="Times New Roman" w:eastAsia="新細明體" w:hAnsi="Times New Roman" w:hint="eastAsia"/>
                <w:lang w:eastAsia="zh-TW"/>
              </w:rPr>
            </w:pPr>
            <w:r>
              <w:rPr>
                <w:rFonts w:ascii="Times New Roman" w:eastAsia="新細明體" w:hAnsi="Times New Roman"/>
                <w:lang w:eastAsia="zh-TW"/>
              </w:rPr>
              <w:t>I</w:t>
            </w:r>
            <w:r w:rsidRPr="00AA77BD">
              <w:rPr>
                <w:rFonts w:ascii="Times New Roman" w:eastAsia="新細明體" w:hAnsi="Times New Roman"/>
                <w:lang w:eastAsia="zh-TW"/>
              </w:rPr>
              <w:t xml:space="preserve">n our view when UE does the DG vs CG PUSCH </w:t>
            </w:r>
            <w:r w:rsidRPr="00AA77BD">
              <w:rPr>
                <w:rFonts w:ascii="Times New Roman" w:eastAsia="新細明體" w:hAnsi="Times New Roman"/>
                <w:lang w:eastAsia="zh-TW"/>
              </w:rPr>
              <w:t>prioritization</w:t>
            </w:r>
            <w:r w:rsidRPr="00AA77BD">
              <w:rPr>
                <w:rFonts w:ascii="Times New Roman" w:eastAsia="新細明體" w:hAnsi="Times New Roman"/>
                <w:lang w:eastAsia="zh-TW"/>
              </w:rPr>
              <w:t xml:space="preserve"> step, it would also perform CG PUSCH vs PUSCH semi-persistent CSI and would select PUSCH semi-persistent CSI regardless of whether there is data in the LCH queues. In other words, CG PUSCH is excluded from candidate PUSCH for UCI multiplexing if it overlaps with PUSCH with SP-CSI.</w:t>
            </w:r>
          </w:p>
          <w:p w14:paraId="7DE3BDCA" w14:textId="74AF7089" w:rsidR="00AA77BD" w:rsidRPr="00AA77BD" w:rsidRDefault="00AA77BD" w:rsidP="00AA77BD">
            <w:pPr>
              <w:autoSpaceDE w:val="0"/>
              <w:autoSpaceDN w:val="0"/>
              <w:rPr>
                <w:rFonts w:ascii="Times New Roman" w:eastAsia="新細明體" w:hAnsi="Times New Roman" w:hint="eastAsia"/>
                <w:lang w:eastAsia="zh-TW"/>
              </w:rPr>
            </w:pPr>
            <w:r w:rsidRPr="00AA77BD">
              <w:rPr>
                <w:rFonts w:ascii="Times New Roman" w:eastAsia="新細明體" w:hAnsi="Times New Roman"/>
                <w:lang w:eastAsia="zh-TW"/>
              </w:rPr>
              <w:t xml:space="preserve">Note that the case of PUSCH with A-CSI is already handled as part of the DG vs CG PUSCH </w:t>
            </w:r>
            <w:r w:rsidRPr="00AA77BD">
              <w:rPr>
                <w:rFonts w:ascii="Times New Roman" w:eastAsia="新細明體" w:hAnsi="Times New Roman"/>
                <w:lang w:eastAsia="zh-TW"/>
              </w:rPr>
              <w:t>prioritization</w:t>
            </w:r>
            <w:r w:rsidRPr="00AA77BD">
              <w:rPr>
                <w:rFonts w:ascii="Times New Roman" w:eastAsia="新細明體" w:hAnsi="Times New Roman"/>
                <w:lang w:eastAsia="zh-TW"/>
              </w:rPr>
              <w:t xml:space="preserve"> step</w:t>
            </w:r>
            <w:r>
              <w:rPr>
                <w:rFonts w:ascii="Times New Roman" w:eastAsia="新細明體" w:hAnsi="Times New Roman"/>
                <w:lang w:eastAsia="zh-TW"/>
              </w:rPr>
              <w:t>.</w:t>
            </w:r>
            <w:r w:rsidRPr="00AA77BD">
              <w:rPr>
                <w:rFonts w:ascii="Times New Roman" w:eastAsia="新細明體" w:hAnsi="Times New Roman"/>
                <w:lang w:eastAsia="zh-TW"/>
              </w:rPr>
              <w:t xml:space="preserve"> </w:t>
            </w:r>
          </w:p>
          <w:p w14:paraId="657FCAA5" w14:textId="4FF1FF2F" w:rsidR="00AA77BD" w:rsidRPr="00AA77BD" w:rsidRDefault="00AA77BD" w:rsidP="00AA77BD">
            <w:pPr>
              <w:autoSpaceDE w:val="0"/>
              <w:autoSpaceDN w:val="0"/>
              <w:rPr>
                <w:rFonts w:ascii="Times New Roman" w:eastAsia="新細明體" w:hAnsi="Times New Roman" w:hint="eastAsia"/>
                <w:lang w:eastAsia="zh-TW"/>
              </w:rPr>
            </w:pPr>
            <w:r>
              <w:rPr>
                <w:rFonts w:ascii="Times New Roman" w:eastAsia="新細明體" w:hAnsi="Times New Roman"/>
                <w:lang w:eastAsia="zh-TW"/>
              </w:rPr>
              <w:t>For the proposal from the proponent</w:t>
            </w:r>
            <w:r w:rsidRPr="00AA77BD">
              <w:rPr>
                <w:rFonts w:ascii="Times New Roman" w:eastAsia="新細明體" w:hAnsi="Times New Roman"/>
                <w:lang w:eastAsia="zh-TW"/>
              </w:rPr>
              <w:t>,</w:t>
            </w:r>
            <w:r>
              <w:rPr>
                <w:rFonts w:ascii="Times New Roman" w:eastAsia="新細明體" w:hAnsi="Times New Roman"/>
                <w:lang w:eastAsia="zh-TW"/>
              </w:rPr>
              <w:t xml:space="preserve"> it seems generally fine to us,</w:t>
            </w:r>
            <w:r w:rsidRPr="00AA77BD">
              <w:rPr>
                <w:rFonts w:ascii="Times New Roman" w:eastAsia="新細明體" w:hAnsi="Times New Roman"/>
                <w:lang w:eastAsia="zh-TW"/>
              </w:rPr>
              <w:t xml:space="preserve"> but it needs to delete the line regarding DG PUSCH: </w:t>
            </w:r>
          </w:p>
          <w:p w14:paraId="4F173D6B" w14:textId="45559659" w:rsidR="00AA77BD" w:rsidRPr="00AA77BD" w:rsidRDefault="00AA77BD" w:rsidP="00AA77BD">
            <w:pPr>
              <w:autoSpaceDE w:val="0"/>
              <w:autoSpaceDN w:val="0"/>
              <w:rPr>
                <w:rFonts w:ascii="Times New Roman" w:eastAsia="新細明體" w:hAnsi="Times New Roman" w:hint="eastAsia"/>
                <w:lang w:eastAsia="zh-TW"/>
              </w:rPr>
            </w:pPr>
            <w:r w:rsidRPr="00AA77BD">
              <w:rPr>
                <w:rFonts w:ascii="Times New Roman" w:eastAsia="新細明體" w:hAnsi="Times New Roman"/>
                <w:lang w:eastAsia="zh-TW"/>
              </w:rPr>
              <w:drawing>
                <wp:inline distT="0" distB="0" distL="0" distR="0" wp14:anchorId="42A980DD" wp14:editId="40D4D0CF">
                  <wp:extent cx="4864336" cy="6148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884903" cy="617445"/>
                          </a:xfrm>
                          <a:prstGeom prst="rect">
                            <a:avLst/>
                          </a:prstGeom>
                          <a:noFill/>
                          <a:ln>
                            <a:noFill/>
                          </a:ln>
                        </pic:spPr>
                      </pic:pic>
                    </a:graphicData>
                  </a:graphic>
                </wp:inline>
              </w:drawing>
            </w:r>
          </w:p>
          <w:p w14:paraId="6AEDE232" w14:textId="40F4F736" w:rsidR="00AA77BD" w:rsidRPr="00AA77BD" w:rsidRDefault="00AA77BD" w:rsidP="00AA77BD">
            <w:pPr>
              <w:autoSpaceDE w:val="0"/>
              <w:autoSpaceDN w:val="0"/>
              <w:rPr>
                <w:rFonts w:ascii="Times New Roman" w:eastAsia="新細明體" w:hAnsi="Times New Roman" w:hint="eastAsia"/>
                <w:lang w:eastAsia="zh-TW"/>
              </w:rPr>
            </w:pPr>
            <w:r w:rsidRPr="00AA77BD">
              <w:rPr>
                <w:rFonts w:ascii="Times New Roman" w:eastAsia="新細明體" w:hAnsi="Times New Roman"/>
                <w:lang w:eastAsia="zh-TW"/>
              </w:rPr>
              <w:t xml:space="preserve">But actually, it is more clear if we just say that the resolution of PUSCH overlap within the same CC whether this is DG vs CG, or as above PUSCH SP-CSI vs </w:t>
            </w:r>
            <w:proofErr w:type="gramStart"/>
            <w:r w:rsidRPr="00AA77BD">
              <w:rPr>
                <w:rFonts w:ascii="Times New Roman" w:eastAsia="新細明體" w:hAnsi="Times New Roman"/>
                <w:lang w:eastAsia="zh-TW"/>
              </w:rPr>
              <w:t>CG  PUSCH</w:t>
            </w:r>
            <w:proofErr w:type="gramEnd"/>
            <w:r w:rsidRPr="00AA77BD">
              <w:rPr>
                <w:rFonts w:ascii="Times New Roman" w:eastAsia="新細明體" w:hAnsi="Times New Roman"/>
                <w:lang w:eastAsia="zh-TW"/>
              </w:rPr>
              <w:t xml:space="preserve"> is done before selecting the PUSCH candidates. Please note that the above line cross out in red is important because DG is no always higher priority than CG for example in case of Release 17 URLLC FGI25-14 (</w:t>
            </w:r>
            <w:proofErr w:type="spellStart"/>
            <w:r w:rsidRPr="00AA77BD">
              <w:rPr>
                <w:rFonts w:ascii="Times New Roman" w:eastAsia="新細明體" w:hAnsi="Times New Roman"/>
                <w:lang w:eastAsia="zh-TW"/>
              </w:rPr>
              <w:t>priLowDG-HighCG</w:t>
            </w:r>
            <w:proofErr w:type="spellEnd"/>
            <w:r w:rsidRPr="00AA77BD">
              <w:rPr>
                <w:rFonts w:ascii="Times New Roman" w:eastAsia="新細明體" w:hAnsi="Times New Roman"/>
                <w:lang w:eastAsia="zh-TW"/>
              </w:rPr>
              <w:t>).</w:t>
            </w:r>
          </w:p>
        </w:tc>
      </w:tr>
      <w:tr w:rsidR="003E691C" w:rsidRPr="00F95370" w14:paraId="0F134669" w14:textId="77777777" w:rsidTr="005E1DD9">
        <w:tc>
          <w:tcPr>
            <w:tcW w:w="2065" w:type="dxa"/>
          </w:tcPr>
          <w:p w14:paraId="2E62A596" w14:textId="77777777" w:rsidR="003E691C" w:rsidRPr="00F95370" w:rsidRDefault="003E691C" w:rsidP="005E1DD9">
            <w:pPr>
              <w:spacing w:after="0"/>
              <w:jc w:val="both"/>
              <w:rPr>
                <w:rFonts w:ascii="Times New Roman" w:eastAsiaTheme="minorEastAsia" w:hAnsi="Times New Roman"/>
                <w:lang w:eastAsia="zh-CN"/>
              </w:rPr>
            </w:pPr>
          </w:p>
        </w:tc>
        <w:tc>
          <w:tcPr>
            <w:tcW w:w="6952" w:type="dxa"/>
          </w:tcPr>
          <w:p w14:paraId="1977415D" w14:textId="77777777" w:rsidR="003E691C" w:rsidRPr="00F95370" w:rsidRDefault="003E691C" w:rsidP="005E1DD9">
            <w:pPr>
              <w:spacing w:after="0"/>
              <w:jc w:val="both"/>
              <w:rPr>
                <w:rFonts w:ascii="Times New Roman" w:eastAsiaTheme="minorEastAsia" w:hAnsi="Times New Roman"/>
                <w:lang w:eastAsia="zh-CN"/>
              </w:rPr>
            </w:pPr>
          </w:p>
        </w:tc>
      </w:tr>
      <w:tr w:rsidR="003E691C" w:rsidRPr="00F95370" w14:paraId="556C859C" w14:textId="77777777" w:rsidTr="005E1DD9">
        <w:tc>
          <w:tcPr>
            <w:tcW w:w="2065" w:type="dxa"/>
          </w:tcPr>
          <w:p w14:paraId="7180D167" w14:textId="77777777" w:rsidR="003E691C" w:rsidRPr="00F95370" w:rsidRDefault="003E691C" w:rsidP="005E1DD9">
            <w:pPr>
              <w:spacing w:after="0"/>
              <w:jc w:val="both"/>
              <w:rPr>
                <w:rFonts w:ascii="Times New Roman" w:eastAsiaTheme="minorEastAsia" w:hAnsi="Times New Roman"/>
                <w:lang w:eastAsia="zh-CN"/>
              </w:rPr>
            </w:pPr>
          </w:p>
        </w:tc>
        <w:tc>
          <w:tcPr>
            <w:tcW w:w="6952" w:type="dxa"/>
          </w:tcPr>
          <w:p w14:paraId="75EE6383" w14:textId="77777777" w:rsidR="003E691C" w:rsidRPr="00F95370" w:rsidRDefault="003E691C" w:rsidP="005E1DD9">
            <w:pPr>
              <w:spacing w:after="0"/>
              <w:jc w:val="both"/>
              <w:rPr>
                <w:rFonts w:ascii="Times New Roman" w:eastAsiaTheme="minorEastAsia" w:hAnsi="Times New Roman"/>
                <w:lang w:eastAsia="zh-CN"/>
              </w:rPr>
            </w:pPr>
          </w:p>
        </w:tc>
      </w:tr>
      <w:tr w:rsidR="003E691C" w:rsidRPr="00F95370" w14:paraId="6DF2058C" w14:textId="77777777" w:rsidTr="005E1DD9">
        <w:tc>
          <w:tcPr>
            <w:tcW w:w="2065" w:type="dxa"/>
          </w:tcPr>
          <w:p w14:paraId="3F4E969A" w14:textId="77777777" w:rsidR="003E691C" w:rsidRPr="00F95370" w:rsidRDefault="003E691C" w:rsidP="005E1DD9">
            <w:pPr>
              <w:spacing w:after="0"/>
              <w:jc w:val="both"/>
              <w:rPr>
                <w:rFonts w:ascii="Times New Roman" w:eastAsiaTheme="minorEastAsia" w:hAnsi="Times New Roman"/>
                <w:lang w:eastAsia="zh-CN"/>
              </w:rPr>
            </w:pPr>
          </w:p>
        </w:tc>
        <w:tc>
          <w:tcPr>
            <w:tcW w:w="6952" w:type="dxa"/>
          </w:tcPr>
          <w:p w14:paraId="44F45F1F" w14:textId="77777777" w:rsidR="003E691C" w:rsidRPr="00F95370" w:rsidRDefault="003E691C" w:rsidP="005E1DD9">
            <w:pPr>
              <w:spacing w:after="0"/>
              <w:jc w:val="both"/>
              <w:rPr>
                <w:rFonts w:ascii="Times New Roman" w:eastAsiaTheme="minorEastAsia" w:hAnsi="Times New Roman"/>
                <w:lang w:eastAsia="zh-CN"/>
              </w:rPr>
            </w:pPr>
          </w:p>
        </w:tc>
      </w:tr>
      <w:tr w:rsidR="003E691C" w:rsidRPr="00F95370" w14:paraId="18AFFF83" w14:textId="77777777" w:rsidTr="005E1DD9">
        <w:tc>
          <w:tcPr>
            <w:tcW w:w="2065" w:type="dxa"/>
          </w:tcPr>
          <w:p w14:paraId="78CBAB2A" w14:textId="77777777" w:rsidR="003E691C" w:rsidRPr="00F95370" w:rsidRDefault="003E691C" w:rsidP="005E1DD9">
            <w:pPr>
              <w:spacing w:after="0"/>
              <w:jc w:val="both"/>
              <w:rPr>
                <w:rFonts w:ascii="Times New Roman" w:hAnsi="Times New Roman"/>
              </w:rPr>
            </w:pPr>
          </w:p>
        </w:tc>
        <w:tc>
          <w:tcPr>
            <w:tcW w:w="6952" w:type="dxa"/>
          </w:tcPr>
          <w:p w14:paraId="38726C42" w14:textId="77777777" w:rsidR="003E691C" w:rsidRPr="00F95370" w:rsidRDefault="003E691C" w:rsidP="005E1DD9">
            <w:pPr>
              <w:spacing w:after="0"/>
              <w:jc w:val="both"/>
              <w:rPr>
                <w:rFonts w:ascii="Times New Roman" w:hAnsi="Times New Roman"/>
              </w:rPr>
            </w:pPr>
          </w:p>
        </w:tc>
      </w:tr>
      <w:tr w:rsidR="003E691C" w:rsidRPr="00F95370" w14:paraId="7AB33417" w14:textId="77777777" w:rsidTr="005E1DD9">
        <w:tc>
          <w:tcPr>
            <w:tcW w:w="2065" w:type="dxa"/>
          </w:tcPr>
          <w:p w14:paraId="32EA0EC5" w14:textId="77777777" w:rsidR="003E691C" w:rsidRPr="00F95370" w:rsidRDefault="003E691C" w:rsidP="005E1DD9">
            <w:pPr>
              <w:spacing w:after="0"/>
              <w:jc w:val="both"/>
              <w:rPr>
                <w:rFonts w:ascii="Times New Roman" w:hAnsi="Times New Roman"/>
              </w:rPr>
            </w:pPr>
          </w:p>
        </w:tc>
        <w:tc>
          <w:tcPr>
            <w:tcW w:w="6952" w:type="dxa"/>
          </w:tcPr>
          <w:p w14:paraId="58456EA9" w14:textId="77777777" w:rsidR="003E691C" w:rsidRPr="00F95370" w:rsidRDefault="003E691C" w:rsidP="005E1DD9">
            <w:pPr>
              <w:spacing w:after="0"/>
              <w:jc w:val="both"/>
              <w:rPr>
                <w:rFonts w:ascii="Times New Roman" w:hAnsi="Times New Roman"/>
              </w:rPr>
            </w:pPr>
          </w:p>
        </w:tc>
      </w:tr>
      <w:tr w:rsidR="003E691C" w:rsidRPr="00F95370" w14:paraId="6FBD2943" w14:textId="77777777" w:rsidTr="005E1DD9">
        <w:tc>
          <w:tcPr>
            <w:tcW w:w="2065" w:type="dxa"/>
          </w:tcPr>
          <w:p w14:paraId="47E2495F" w14:textId="77777777" w:rsidR="003E691C" w:rsidRPr="00F95370" w:rsidRDefault="003E691C" w:rsidP="005E1DD9">
            <w:pPr>
              <w:spacing w:after="0"/>
              <w:jc w:val="both"/>
              <w:rPr>
                <w:rFonts w:ascii="Times New Roman" w:hAnsi="Times New Roman"/>
              </w:rPr>
            </w:pPr>
          </w:p>
        </w:tc>
        <w:tc>
          <w:tcPr>
            <w:tcW w:w="6952" w:type="dxa"/>
          </w:tcPr>
          <w:p w14:paraId="4F259475" w14:textId="77777777" w:rsidR="003E691C" w:rsidRPr="00F95370" w:rsidRDefault="003E691C" w:rsidP="005E1DD9">
            <w:pPr>
              <w:spacing w:after="0"/>
              <w:jc w:val="both"/>
              <w:rPr>
                <w:rFonts w:ascii="Times New Roman" w:hAnsi="Times New Roman"/>
              </w:rPr>
            </w:pPr>
          </w:p>
        </w:tc>
      </w:tr>
    </w:tbl>
    <w:p w14:paraId="26648855" w14:textId="31A37870" w:rsidR="003E691C" w:rsidRDefault="003E691C" w:rsidP="00170948">
      <w:pPr>
        <w:rPr>
          <w:rFonts w:ascii="Times New Roman" w:eastAsiaTheme="minorEastAsia" w:hAnsi="Times New Roman"/>
          <w:b/>
          <w:bCs/>
        </w:rPr>
      </w:pPr>
    </w:p>
    <w:p w14:paraId="67504158" w14:textId="1AEA1B36" w:rsidR="005B2723" w:rsidRDefault="005B2723" w:rsidP="00170948">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2</w:t>
      </w:r>
      <w:r w:rsidRPr="00F95370">
        <w:rPr>
          <w:rFonts w:ascii="Times New Roman" w:hAnsi="Times New Roman"/>
          <w:b/>
          <w:bCs/>
          <w:sz w:val="20"/>
          <w:szCs w:val="20"/>
        </w:rPr>
        <w:t>:</w:t>
      </w:r>
      <w:r>
        <w:rPr>
          <w:rFonts w:ascii="Times New Roman" w:hAnsi="Times New Roman"/>
          <w:b/>
          <w:bCs/>
          <w:sz w:val="20"/>
          <w:szCs w:val="20"/>
        </w:rPr>
        <w:t xml:space="preserve"> What is your view on the intended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for </w:t>
      </w:r>
      <w:r w:rsidR="00CF44E6">
        <w:rPr>
          <w:rFonts w:ascii="Times New Roman" w:hAnsi="Times New Roman"/>
          <w:b/>
          <w:bCs/>
          <w:sz w:val="20"/>
          <w:szCs w:val="20"/>
        </w:rPr>
        <w:t xml:space="preserve">the questions in </w:t>
      </w:r>
      <w:r>
        <w:rPr>
          <w:rFonts w:ascii="Times New Roman" w:hAnsi="Times New Roman"/>
          <w:b/>
          <w:bCs/>
          <w:sz w:val="20"/>
          <w:szCs w:val="20"/>
        </w:rPr>
        <w:t>Q1?</w:t>
      </w:r>
    </w:p>
    <w:tbl>
      <w:tblPr>
        <w:tblStyle w:val="a9"/>
        <w:tblW w:w="0" w:type="auto"/>
        <w:tblLook w:val="04A0" w:firstRow="1" w:lastRow="0" w:firstColumn="1" w:lastColumn="0" w:noHBand="0" w:noVBand="1"/>
      </w:tblPr>
      <w:tblGrid>
        <w:gridCol w:w="2065"/>
        <w:gridCol w:w="6952"/>
      </w:tblGrid>
      <w:tr w:rsidR="005B2723" w:rsidRPr="00F95370" w14:paraId="66CD0BEC" w14:textId="77777777" w:rsidTr="003134F1">
        <w:tc>
          <w:tcPr>
            <w:tcW w:w="2065" w:type="dxa"/>
            <w:shd w:val="clear" w:color="auto" w:fill="E7E6E6" w:themeFill="background2"/>
          </w:tcPr>
          <w:p w14:paraId="7283A0A0" w14:textId="77777777" w:rsidR="005B2723" w:rsidRPr="00F95370" w:rsidRDefault="005B2723" w:rsidP="003134F1">
            <w:pPr>
              <w:spacing w:after="0"/>
              <w:jc w:val="both"/>
              <w:rPr>
                <w:rFonts w:ascii="Times New Roman" w:hAnsi="Times New Roman"/>
                <w:b/>
              </w:rPr>
            </w:pPr>
            <w:r w:rsidRPr="00F95370">
              <w:rPr>
                <w:rFonts w:ascii="Times New Roman" w:hAnsi="Times New Roman"/>
                <w:b/>
              </w:rPr>
              <w:lastRenderedPageBreak/>
              <w:t>Company</w:t>
            </w:r>
          </w:p>
        </w:tc>
        <w:tc>
          <w:tcPr>
            <w:tcW w:w="6952" w:type="dxa"/>
            <w:shd w:val="clear" w:color="auto" w:fill="E7E6E6" w:themeFill="background2"/>
          </w:tcPr>
          <w:p w14:paraId="3EB5FD8E"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View</w:t>
            </w:r>
          </w:p>
        </w:tc>
      </w:tr>
      <w:tr w:rsidR="005B2723" w:rsidRPr="00F95370" w14:paraId="7E20DBC8" w14:textId="77777777" w:rsidTr="003134F1">
        <w:tc>
          <w:tcPr>
            <w:tcW w:w="2065" w:type="dxa"/>
          </w:tcPr>
          <w:p w14:paraId="634F46AE" w14:textId="0974C035" w:rsidR="005B2723" w:rsidRPr="00AA77BD" w:rsidRDefault="00AA77BD" w:rsidP="003134F1">
            <w:pPr>
              <w:spacing w:after="0"/>
              <w:jc w:val="both"/>
              <w:rPr>
                <w:rFonts w:ascii="Times New Roman" w:eastAsia="新細明體" w:hAnsi="Times New Roman" w:hint="eastAsia"/>
                <w:lang w:eastAsia="zh-TW"/>
              </w:rPr>
            </w:pPr>
            <w:r>
              <w:rPr>
                <w:rFonts w:ascii="Times New Roman" w:eastAsia="新細明體" w:hAnsi="Times New Roman" w:hint="eastAsia"/>
                <w:lang w:eastAsia="zh-TW"/>
              </w:rPr>
              <w:t>M</w:t>
            </w:r>
            <w:r>
              <w:rPr>
                <w:rFonts w:ascii="Times New Roman" w:eastAsia="新細明體" w:hAnsi="Times New Roman"/>
                <w:lang w:eastAsia="zh-TW"/>
              </w:rPr>
              <w:t>TK</w:t>
            </w:r>
          </w:p>
        </w:tc>
        <w:tc>
          <w:tcPr>
            <w:tcW w:w="6952" w:type="dxa"/>
          </w:tcPr>
          <w:p w14:paraId="73577B44" w14:textId="3D27261D" w:rsidR="005B2723" w:rsidRPr="00AA77BD" w:rsidRDefault="00AA77BD" w:rsidP="003134F1">
            <w:pPr>
              <w:spacing w:after="0"/>
              <w:jc w:val="both"/>
              <w:rPr>
                <w:rFonts w:ascii="Times New Roman" w:eastAsia="新細明體" w:hAnsi="Times New Roman" w:hint="eastAsia"/>
                <w:lang w:eastAsia="zh-TW"/>
              </w:rPr>
            </w:pPr>
            <w:bookmarkStart w:id="2" w:name="OLE_LINK3"/>
            <w:r>
              <w:rPr>
                <w:rFonts w:ascii="Times New Roman" w:eastAsia="新細明體" w:hAnsi="Times New Roman" w:hint="eastAsia"/>
                <w:lang w:eastAsia="zh-TW"/>
              </w:rPr>
              <w:t>S</w:t>
            </w:r>
            <w:r>
              <w:rPr>
                <w:rFonts w:ascii="Times New Roman" w:eastAsia="新細明體" w:hAnsi="Times New Roman"/>
                <w:lang w:eastAsia="zh-TW"/>
              </w:rPr>
              <w:t>ee our reply in Q1.</w:t>
            </w:r>
            <w:bookmarkEnd w:id="2"/>
          </w:p>
        </w:tc>
      </w:tr>
      <w:tr w:rsidR="005B2723" w:rsidRPr="00F95370" w14:paraId="32947FDA" w14:textId="77777777" w:rsidTr="003134F1">
        <w:tc>
          <w:tcPr>
            <w:tcW w:w="2065" w:type="dxa"/>
          </w:tcPr>
          <w:p w14:paraId="4D9C8011" w14:textId="77777777" w:rsidR="005B2723" w:rsidRPr="00F95370" w:rsidRDefault="005B2723" w:rsidP="003134F1">
            <w:pPr>
              <w:spacing w:after="0"/>
              <w:jc w:val="both"/>
              <w:rPr>
                <w:rFonts w:ascii="Times New Roman" w:eastAsiaTheme="minorEastAsia" w:hAnsi="Times New Roman"/>
                <w:lang w:eastAsia="zh-CN"/>
              </w:rPr>
            </w:pPr>
          </w:p>
        </w:tc>
        <w:tc>
          <w:tcPr>
            <w:tcW w:w="6952" w:type="dxa"/>
          </w:tcPr>
          <w:p w14:paraId="07E9E21F" w14:textId="77777777" w:rsidR="005B2723" w:rsidRPr="00F95370" w:rsidRDefault="005B2723" w:rsidP="003134F1">
            <w:pPr>
              <w:spacing w:after="0"/>
              <w:jc w:val="both"/>
              <w:rPr>
                <w:rFonts w:ascii="Times New Roman" w:eastAsiaTheme="minorEastAsia" w:hAnsi="Times New Roman"/>
                <w:lang w:eastAsia="zh-CN"/>
              </w:rPr>
            </w:pPr>
          </w:p>
        </w:tc>
      </w:tr>
      <w:tr w:rsidR="005B2723" w:rsidRPr="00F95370" w14:paraId="7BA8F4C6" w14:textId="77777777" w:rsidTr="003134F1">
        <w:tc>
          <w:tcPr>
            <w:tcW w:w="2065" w:type="dxa"/>
          </w:tcPr>
          <w:p w14:paraId="05F997B4" w14:textId="77777777" w:rsidR="005B2723" w:rsidRPr="00F95370" w:rsidRDefault="005B2723" w:rsidP="003134F1">
            <w:pPr>
              <w:spacing w:after="0"/>
              <w:jc w:val="both"/>
              <w:rPr>
                <w:rFonts w:ascii="Times New Roman" w:eastAsiaTheme="minorEastAsia" w:hAnsi="Times New Roman"/>
                <w:lang w:eastAsia="zh-CN"/>
              </w:rPr>
            </w:pPr>
          </w:p>
        </w:tc>
        <w:tc>
          <w:tcPr>
            <w:tcW w:w="6952" w:type="dxa"/>
          </w:tcPr>
          <w:p w14:paraId="533D8F22" w14:textId="77777777" w:rsidR="005B2723" w:rsidRPr="00F95370" w:rsidRDefault="005B2723" w:rsidP="003134F1">
            <w:pPr>
              <w:spacing w:after="0"/>
              <w:jc w:val="both"/>
              <w:rPr>
                <w:rFonts w:ascii="Times New Roman" w:eastAsiaTheme="minorEastAsia" w:hAnsi="Times New Roman"/>
                <w:lang w:eastAsia="zh-CN"/>
              </w:rPr>
            </w:pPr>
          </w:p>
        </w:tc>
      </w:tr>
      <w:tr w:rsidR="005B2723" w:rsidRPr="00F95370" w14:paraId="14F1E77A" w14:textId="77777777" w:rsidTr="003134F1">
        <w:tc>
          <w:tcPr>
            <w:tcW w:w="2065" w:type="dxa"/>
          </w:tcPr>
          <w:p w14:paraId="1BC33F93" w14:textId="77777777" w:rsidR="005B2723" w:rsidRPr="00F95370" w:rsidRDefault="005B2723" w:rsidP="003134F1">
            <w:pPr>
              <w:spacing w:after="0"/>
              <w:jc w:val="both"/>
              <w:rPr>
                <w:rFonts w:ascii="Times New Roman" w:eastAsiaTheme="minorEastAsia" w:hAnsi="Times New Roman"/>
                <w:lang w:eastAsia="zh-CN"/>
              </w:rPr>
            </w:pPr>
          </w:p>
        </w:tc>
        <w:tc>
          <w:tcPr>
            <w:tcW w:w="6952" w:type="dxa"/>
          </w:tcPr>
          <w:p w14:paraId="2C6AB6C1" w14:textId="77777777" w:rsidR="005B2723" w:rsidRPr="00F95370" w:rsidRDefault="005B2723" w:rsidP="003134F1">
            <w:pPr>
              <w:spacing w:after="0"/>
              <w:jc w:val="both"/>
              <w:rPr>
                <w:rFonts w:ascii="Times New Roman" w:eastAsiaTheme="minorEastAsia" w:hAnsi="Times New Roman"/>
                <w:lang w:eastAsia="zh-CN"/>
              </w:rPr>
            </w:pPr>
          </w:p>
        </w:tc>
      </w:tr>
      <w:tr w:rsidR="005B2723" w:rsidRPr="00F95370" w14:paraId="261C08E6" w14:textId="77777777" w:rsidTr="003134F1">
        <w:tc>
          <w:tcPr>
            <w:tcW w:w="2065" w:type="dxa"/>
          </w:tcPr>
          <w:p w14:paraId="1F49F33D" w14:textId="77777777" w:rsidR="005B2723" w:rsidRPr="00F95370" w:rsidRDefault="005B2723" w:rsidP="003134F1">
            <w:pPr>
              <w:spacing w:after="0"/>
              <w:jc w:val="both"/>
              <w:rPr>
                <w:rFonts w:ascii="Times New Roman" w:hAnsi="Times New Roman"/>
              </w:rPr>
            </w:pPr>
          </w:p>
        </w:tc>
        <w:tc>
          <w:tcPr>
            <w:tcW w:w="6952" w:type="dxa"/>
          </w:tcPr>
          <w:p w14:paraId="73051C4F" w14:textId="77777777" w:rsidR="005B2723" w:rsidRPr="00F95370" w:rsidRDefault="005B2723" w:rsidP="003134F1">
            <w:pPr>
              <w:spacing w:after="0"/>
              <w:jc w:val="both"/>
              <w:rPr>
                <w:rFonts w:ascii="Times New Roman" w:hAnsi="Times New Roman"/>
              </w:rPr>
            </w:pPr>
          </w:p>
        </w:tc>
      </w:tr>
      <w:tr w:rsidR="005B2723" w:rsidRPr="00F95370" w14:paraId="25823C3A" w14:textId="77777777" w:rsidTr="003134F1">
        <w:tc>
          <w:tcPr>
            <w:tcW w:w="2065" w:type="dxa"/>
          </w:tcPr>
          <w:p w14:paraId="1C8E1F52" w14:textId="77777777" w:rsidR="005B2723" w:rsidRPr="00F95370" w:rsidRDefault="005B2723" w:rsidP="003134F1">
            <w:pPr>
              <w:spacing w:after="0"/>
              <w:jc w:val="both"/>
              <w:rPr>
                <w:rFonts w:ascii="Times New Roman" w:hAnsi="Times New Roman"/>
              </w:rPr>
            </w:pPr>
          </w:p>
        </w:tc>
        <w:tc>
          <w:tcPr>
            <w:tcW w:w="6952" w:type="dxa"/>
          </w:tcPr>
          <w:p w14:paraId="1354565F" w14:textId="77777777" w:rsidR="005B2723" w:rsidRPr="00F95370" w:rsidRDefault="005B2723" w:rsidP="003134F1">
            <w:pPr>
              <w:spacing w:after="0"/>
              <w:jc w:val="both"/>
              <w:rPr>
                <w:rFonts w:ascii="Times New Roman" w:hAnsi="Times New Roman"/>
              </w:rPr>
            </w:pPr>
          </w:p>
        </w:tc>
      </w:tr>
      <w:tr w:rsidR="005B2723" w:rsidRPr="00F95370" w14:paraId="7BD05010" w14:textId="77777777" w:rsidTr="003134F1">
        <w:tc>
          <w:tcPr>
            <w:tcW w:w="2065" w:type="dxa"/>
          </w:tcPr>
          <w:p w14:paraId="104D3C03" w14:textId="77777777" w:rsidR="005B2723" w:rsidRPr="00F95370" w:rsidRDefault="005B2723" w:rsidP="003134F1">
            <w:pPr>
              <w:spacing w:after="0"/>
              <w:jc w:val="both"/>
              <w:rPr>
                <w:rFonts w:ascii="Times New Roman" w:hAnsi="Times New Roman"/>
              </w:rPr>
            </w:pPr>
          </w:p>
        </w:tc>
        <w:tc>
          <w:tcPr>
            <w:tcW w:w="6952" w:type="dxa"/>
          </w:tcPr>
          <w:p w14:paraId="7E0408BE" w14:textId="77777777" w:rsidR="005B2723" w:rsidRPr="00F95370" w:rsidRDefault="005B2723" w:rsidP="003134F1">
            <w:pPr>
              <w:spacing w:after="0"/>
              <w:jc w:val="both"/>
              <w:rPr>
                <w:rFonts w:ascii="Times New Roman" w:hAnsi="Times New Roman"/>
              </w:rPr>
            </w:pPr>
          </w:p>
        </w:tc>
      </w:tr>
    </w:tbl>
    <w:p w14:paraId="326570FA" w14:textId="019C7D83" w:rsidR="005B2723" w:rsidRDefault="005B2723" w:rsidP="00170948">
      <w:pPr>
        <w:rPr>
          <w:rFonts w:ascii="Times New Roman" w:eastAsiaTheme="minorEastAsia" w:hAnsi="Times New Roman"/>
          <w:b/>
          <w:bCs/>
        </w:rPr>
      </w:pPr>
    </w:p>
    <w:p w14:paraId="6B87BC44" w14:textId="7D27FE47" w:rsidR="005B2723" w:rsidRDefault="005B2723" w:rsidP="00170948">
      <w:pPr>
        <w:rPr>
          <w:rFonts w:ascii="Times New Roman" w:hAnsi="Times New Roman"/>
          <w:b/>
          <w:bCs/>
          <w:sz w:val="20"/>
          <w:szCs w:val="20"/>
        </w:rPr>
      </w:pPr>
      <w:r w:rsidRPr="005B2723">
        <w:rPr>
          <w:rFonts w:ascii="Times New Roman" w:eastAsiaTheme="minorEastAsia" w:hAnsi="Times New Roman"/>
          <w:b/>
          <w:bCs/>
          <w:sz w:val="20"/>
          <w:szCs w:val="20"/>
        </w:rPr>
        <w:t xml:space="preserve">Q3: </w:t>
      </w:r>
      <w:r w:rsidR="00346841">
        <w:rPr>
          <w:rFonts w:ascii="Times New Roman" w:hAnsi="Times New Roman"/>
          <w:b/>
          <w:bCs/>
          <w:sz w:val="20"/>
          <w:szCs w:val="20"/>
        </w:rPr>
        <w:t>Do you think the spec is clear</w:t>
      </w:r>
      <w:r w:rsidR="00346841" w:rsidRPr="00F95370">
        <w:rPr>
          <w:rFonts w:ascii="Times New Roman" w:hAnsi="Times New Roman"/>
          <w:b/>
          <w:bCs/>
          <w:sz w:val="20"/>
          <w:szCs w:val="20"/>
        </w:rPr>
        <w:t xml:space="preserve"> </w:t>
      </w:r>
      <w:r w:rsidRPr="005B2723">
        <w:rPr>
          <w:rFonts w:ascii="Times New Roman" w:eastAsiaTheme="minorEastAsia" w:hAnsi="Times New Roman"/>
          <w:b/>
          <w:bCs/>
          <w:sz w:val="20"/>
          <w:szCs w:val="20"/>
        </w:rPr>
        <w:t>on “</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Pr="005B2723">
        <w:rPr>
          <w:rFonts w:ascii="Times New Roman" w:eastAsiaTheme="minorEastAsia" w:hAnsi="Times New Roman"/>
          <w:b/>
          <w:bCs/>
        </w:rPr>
        <w:t>”</w:t>
      </w:r>
      <w:r w:rsidR="00346841">
        <w:rPr>
          <w:rFonts w:ascii="Times New Roman" w:eastAsiaTheme="minorEastAsia" w:hAnsi="Times New Roman"/>
          <w:b/>
          <w:bCs/>
        </w:rPr>
        <w:t xml:space="preserve"> </w:t>
      </w:r>
      <w:r w:rsidR="00346841">
        <w:rPr>
          <w:rFonts w:ascii="Times New Roman" w:hAnsi="Times New Roman"/>
          <w:b/>
          <w:bCs/>
          <w:sz w:val="20"/>
          <w:szCs w:val="20"/>
        </w:rPr>
        <w:t>If YES, please clarify the details.</w:t>
      </w:r>
    </w:p>
    <w:tbl>
      <w:tblPr>
        <w:tblStyle w:val="a9"/>
        <w:tblW w:w="0" w:type="auto"/>
        <w:tblLook w:val="04A0" w:firstRow="1" w:lastRow="0" w:firstColumn="1" w:lastColumn="0" w:noHBand="0" w:noVBand="1"/>
      </w:tblPr>
      <w:tblGrid>
        <w:gridCol w:w="2065"/>
        <w:gridCol w:w="6952"/>
      </w:tblGrid>
      <w:tr w:rsidR="00346841" w:rsidRPr="00F95370" w14:paraId="378012DD" w14:textId="77777777" w:rsidTr="003134F1">
        <w:tc>
          <w:tcPr>
            <w:tcW w:w="2065" w:type="dxa"/>
            <w:shd w:val="clear" w:color="auto" w:fill="E7E6E6" w:themeFill="background2"/>
          </w:tcPr>
          <w:p w14:paraId="12736BA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70F664A5"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078DFAE2" w14:textId="77777777" w:rsidTr="003134F1">
        <w:tc>
          <w:tcPr>
            <w:tcW w:w="2065" w:type="dxa"/>
          </w:tcPr>
          <w:p w14:paraId="47608B1E" w14:textId="17280D96" w:rsidR="00346841" w:rsidRPr="00AA77BD" w:rsidRDefault="00AA77BD" w:rsidP="003134F1">
            <w:pPr>
              <w:spacing w:after="0"/>
              <w:jc w:val="both"/>
              <w:rPr>
                <w:rFonts w:ascii="Times New Roman" w:eastAsia="新細明體" w:hAnsi="Times New Roman" w:hint="eastAsia"/>
                <w:lang w:eastAsia="zh-TW"/>
              </w:rPr>
            </w:pPr>
            <w:r>
              <w:rPr>
                <w:rFonts w:ascii="Times New Roman" w:eastAsia="新細明體" w:hAnsi="Times New Roman" w:hint="eastAsia"/>
                <w:lang w:eastAsia="zh-TW"/>
              </w:rPr>
              <w:t>M</w:t>
            </w:r>
            <w:r>
              <w:rPr>
                <w:rFonts w:ascii="Times New Roman" w:eastAsia="新細明體" w:hAnsi="Times New Roman"/>
                <w:lang w:eastAsia="zh-TW"/>
              </w:rPr>
              <w:t>TK</w:t>
            </w:r>
          </w:p>
        </w:tc>
        <w:tc>
          <w:tcPr>
            <w:tcW w:w="6952" w:type="dxa"/>
          </w:tcPr>
          <w:p w14:paraId="5DC5C7C7" w14:textId="26CE005B" w:rsidR="00346841" w:rsidRPr="00F95370" w:rsidRDefault="00AA77BD" w:rsidP="003134F1">
            <w:pPr>
              <w:spacing w:after="0"/>
              <w:jc w:val="both"/>
              <w:rPr>
                <w:rFonts w:ascii="Times New Roman" w:eastAsiaTheme="minorEastAsia" w:hAnsi="Times New Roman"/>
                <w:lang w:eastAsia="zh-CN"/>
              </w:rPr>
            </w:pPr>
            <w:r>
              <w:rPr>
                <w:rFonts w:ascii="Times New Roman" w:eastAsia="新細明體" w:hAnsi="Times New Roman"/>
                <w:lang w:eastAsia="zh-TW"/>
              </w:rPr>
              <w:t>See our reply in Q1.</w:t>
            </w:r>
          </w:p>
        </w:tc>
      </w:tr>
      <w:tr w:rsidR="00346841" w:rsidRPr="00F95370" w14:paraId="52F3497A" w14:textId="77777777" w:rsidTr="003134F1">
        <w:tc>
          <w:tcPr>
            <w:tcW w:w="2065" w:type="dxa"/>
          </w:tcPr>
          <w:p w14:paraId="6CDE5E8E"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29DE5F1B"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4B7FA27E" w14:textId="77777777" w:rsidTr="003134F1">
        <w:tc>
          <w:tcPr>
            <w:tcW w:w="2065" w:type="dxa"/>
          </w:tcPr>
          <w:p w14:paraId="5A56AFC6"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4AA232B2"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2F24E05B" w14:textId="77777777" w:rsidTr="003134F1">
        <w:tc>
          <w:tcPr>
            <w:tcW w:w="2065" w:type="dxa"/>
          </w:tcPr>
          <w:p w14:paraId="7A898EB7"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0A35059C"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6829585D" w14:textId="77777777" w:rsidTr="003134F1">
        <w:tc>
          <w:tcPr>
            <w:tcW w:w="2065" w:type="dxa"/>
          </w:tcPr>
          <w:p w14:paraId="34BFBCC1" w14:textId="77777777" w:rsidR="00346841" w:rsidRPr="00F95370" w:rsidRDefault="00346841" w:rsidP="003134F1">
            <w:pPr>
              <w:spacing w:after="0"/>
              <w:jc w:val="both"/>
              <w:rPr>
                <w:rFonts w:ascii="Times New Roman" w:hAnsi="Times New Roman"/>
              </w:rPr>
            </w:pPr>
          </w:p>
        </w:tc>
        <w:tc>
          <w:tcPr>
            <w:tcW w:w="6952" w:type="dxa"/>
          </w:tcPr>
          <w:p w14:paraId="3AB90CB5" w14:textId="77777777" w:rsidR="00346841" w:rsidRPr="00F95370" w:rsidRDefault="00346841" w:rsidP="003134F1">
            <w:pPr>
              <w:spacing w:after="0"/>
              <w:jc w:val="both"/>
              <w:rPr>
                <w:rFonts w:ascii="Times New Roman" w:hAnsi="Times New Roman"/>
              </w:rPr>
            </w:pPr>
          </w:p>
        </w:tc>
      </w:tr>
      <w:tr w:rsidR="00346841" w:rsidRPr="00F95370" w14:paraId="502A3F12" w14:textId="77777777" w:rsidTr="003134F1">
        <w:tc>
          <w:tcPr>
            <w:tcW w:w="2065" w:type="dxa"/>
          </w:tcPr>
          <w:p w14:paraId="152FD51C" w14:textId="77777777" w:rsidR="00346841" w:rsidRPr="00F95370" w:rsidRDefault="00346841" w:rsidP="003134F1">
            <w:pPr>
              <w:spacing w:after="0"/>
              <w:jc w:val="both"/>
              <w:rPr>
                <w:rFonts w:ascii="Times New Roman" w:hAnsi="Times New Roman"/>
              </w:rPr>
            </w:pPr>
          </w:p>
        </w:tc>
        <w:tc>
          <w:tcPr>
            <w:tcW w:w="6952" w:type="dxa"/>
          </w:tcPr>
          <w:p w14:paraId="670F472C" w14:textId="77777777" w:rsidR="00346841" w:rsidRPr="00F95370" w:rsidRDefault="00346841" w:rsidP="003134F1">
            <w:pPr>
              <w:spacing w:after="0"/>
              <w:jc w:val="both"/>
              <w:rPr>
                <w:rFonts w:ascii="Times New Roman" w:hAnsi="Times New Roman"/>
              </w:rPr>
            </w:pPr>
          </w:p>
        </w:tc>
      </w:tr>
      <w:tr w:rsidR="00346841" w:rsidRPr="00F95370" w14:paraId="4F5FA9E1" w14:textId="77777777" w:rsidTr="003134F1">
        <w:tc>
          <w:tcPr>
            <w:tcW w:w="2065" w:type="dxa"/>
          </w:tcPr>
          <w:p w14:paraId="7FC27871" w14:textId="77777777" w:rsidR="00346841" w:rsidRPr="00F95370" w:rsidRDefault="00346841" w:rsidP="003134F1">
            <w:pPr>
              <w:spacing w:after="0"/>
              <w:jc w:val="both"/>
              <w:rPr>
                <w:rFonts w:ascii="Times New Roman" w:hAnsi="Times New Roman"/>
              </w:rPr>
            </w:pPr>
          </w:p>
        </w:tc>
        <w:tc>
          <w:tcPr>
            <w:tcW w:w="6952" w:type="dxa"/>
          </w:tcPr>
          <w:p w14:paraId="62937E43" w14:textId="77777777" w:rsidR="00346841" w:rsidRPr="00F95370" w:rsidRDefault="00346841" w:rsidP="003134F1">
            <w:pPr>
              <w:spacing w:after="0"/>
              <w:jc w:val="both"/>
              <w:rPr>
                <w:rFonts w:ascii="Times New Roman" w:hAnsi="Times New Roman"/>
              </w:rPr>
            </w:pPr>
          </w:p>
        </w:tc>
      </w:tr>
    </w:tbl>
    <w:p w14:paraId="7D2362C6" w14:textId="77777777" w:rsidR="00346841" w:rsidRDefault="00346841" w:rsidP="00346841">
      <w:pPr>
        <w:rPr>
          <w:rFonts w:ascii="Times New Roman" w:hAnsi="Times New Roman"/>
          <w:b/>
          <w:bCs/>
          <w:sz w:val="20"/>
          <w:szCs w:val="20"/>
        </w:rPr>
      </w:pPr>
    </w:p>
    <w:p w14:paraId="44E3982A" w14:textId="6524D086" w:rsidR="00346841" w:rsidRDefault="00346841" w:rsidP="00346841">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4</w:t>
      </w:r>
      <w:r w:rsidRPr="00F95370">
        <w:rPr>
          <w:rFonts w:ascii="Times New Roman" w:hAnsi="Times New Roman"/>
          <w:b/>
          <w:bCs/>
          <w:sz w:val="20"/>
          <w:szCs w:val="20"/>
        </w:rPr>
        <w:t>:</w:t>
      </w:r>
      <w:r>
        <w:rPr>
          <w:rFonts w:ascii="Times New Roman" w:hAnsi="Times New Roman"/>
          <w:b/>
          <w:bCs/>
          <w:sz w:val="20"/>
          <w:szCs w:val="20"/>
        </w:rPr>
        <w:t xml:space="preserve"> What is your view on </w:t>
      </w:r>
      <w:r w:rsidR="00CF44E6">
        <w:rPr>
          <w:rFonts w:ascii="Times New Roman" w:hAnsi="Times New Roman"/>
          <w:b/>
          <w:bCs/>
          <w:sz w:val="20"/>
          <w:szCs w:val="20"/>
        </w:rPr>
        <w:t>“</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00CF44E6">
        <w:rPr>
          <w:rFonts w:ascii="Times New Roman" w:hAnsi="Times New Roman"/>
          <w:b/>
          <w:bCs/>
          <w:sz w:val="20"/>
          <w:szCs w:val="20"/>
        </w:rPr>
        <w:t>”</w:t>
      </w:r>
      <w:r>
        <w:rPr>
          <w:rFonts w:ascii="Times New Roman" w:hAnsi="Times New Roman"/>
          <w:b/>
          <w:bCs/>
          <w:sz w:val="20"/>
          <w:szCs w:val="20"/>
        </w:rPr>
        <w:t>?</w:t>
      </w:r>
    </w:p>
    <w:tbl>
      <w:tblPr>
        <w:tblStyle w:val="a9"/>
        <w:tblW w:w="0" w:type="auto"/>
        <w:tblLook w:val="04A0" w:firstRow="1" w:lastRow="0" w:firstColumn="1" w:lastColumn="0" w:noHBand="0" w:noVBand="1"/>
      </w:tblPr>
      <w:tblGrid>
        <w:gridCol w:w="2065"/>
        <w:gridCol w:w="6952"/>
      </w:tblGrid>
      <w:tr w:rsidR="00346841" w:rsidRPr="00F95370" w14:paraId="5E563D76" w14:textId="77777777" w:rsidTr="003134F1">
        <w:tc>
          <w:tcPr>
            <w:tcW w:w="2065" w:type="dxa"/>
            <w:shd w:val="clear" w:color="auto" w:fill="E7E6E6" w:themeFill="background2"/>
          </w:tcPr>
          <w:p w14:paraId="6A514D5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4C11B4E9"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47289ECC" w14:textId="77777777" w:rsidTr="003134F1">
        <w:tc>
          <w:tcPr>
            <w:tcW w:w="2065" w:type="dxa"/>
          </w:tcPr>
          <w:p w14:paraId="2D80CA82" w14:textId="2457368F" w:rsidR="00346841" w:rsidRPr="00AA77BD" w:rsidRDefault="00AA77BD" w:rsidP="003134F1">
            <w:pPr>
              <w:spacing w:after="0"/>
              <w:jc w:val="both"/>
              <w:rPr>
                <w:rFonts w:ascii="Times New Roman" w:eastAsia="新細明體" w:hAnsi="Times New Roman" w:hint="eastAsia"/>
                <w:lang w:eastAsia="zh-TW"/>
              </w:rPr>
            </w:pPr>
            <w:r>
              <w:rPr>
                <w:rFonts w:ascii="Times New Roman" w:eastAsia="新細明體" w:hAnsi="Times New Roman" w:hint="eastAsia"/>
                <w:lang w:eastAsia="zh-TW"/>
              </w:rPr>
              <w:t>M</w:t>
            </w:r>
            <w:r>
              <w:rPr>
                <w:rFonts w:ascii="Times New Roman" w:eastAsia="新細明體" w:hAnsi="Times New Roman"/>
                <w:lang w:eastAsia="zh-TW"/>
              </w:rPr>
              <w:t>TK</w:t>
            </w:r>
          </w:p>
        </w:tc>
        <w:tc>
          <w:tcPr>
            <w:tcW w:w="6952" w:type="dxa"/>
          </w:tcPr>
          <w:p w14:paraId="40E5B39F" w14:textId="44751821" w:rsidR="00346841" w:rsidRPr="00F95370" w:rsidRDefault="00AA77BD" w:rsidP="003134F1">
            <w:pPr>
              <w:spacing w:after="0"/>
              <w:jc w:val="both"/>
              <w:rPr>
                <w:rFonts w:ascii="Times New Roman" w:eastAsiaTheme="minorEastAsia" w:hAnsi="Times New Roman"/>
                <w:lang w:eastAsia="zh-CN"/>
              </w:rPr>
            </w:pPr>
            <w:r>
              <w:rPr>
                <w:rFonts w:ascii="Times New Roman" w:eastAsia="新細明體" w:hAnsi="Times New Roman"/>
                <w:lang w:eastAsia="zh-TW"/>
              </w:rPr>
              <w:t>See our reply in Q1.</w:t>
            </w:r>
          </w:p>
        </w:tc>
      </w:tr>
      <w:tr w:rsidR="00346841" w:rsidRPr="00F95370" w14:paraId="5A3FE7C0" w14:textId="77777777" w:rsidTr="003134F1">
        <w:tc>
          <w:tcPr>
            <w:tcW w:w="2065" w:type="dxa"/>
          </w:tcPr>
          <w:p w14:paraId="7C60CF3F"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28FBAD9B"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5B8DFEBE" w14:textId="77777777" w:rsidTr="003134F1">
        <w:tc>
          <w:tcPr>
            <w:tcW w:w="2065" w:type="dxa"/>
          </w:tcPr>
          <w:p w14:paraId="60AAA5C9"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0DA70596"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4BA805FC" w14:textId="77777777" w:rsidTr="003134F1">
        <w:tc>
          <w:tcPr>
            <w:tcW w:w="2065" w:type="dxa"/>
          </w:tcPr>
          <w:p w14:paraId="7172A227"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55C397EB"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280CCE69" w14:textId="77777777" w:rsidTr="003134F1">
        <w:tc>
          <w:tcPr>
            <w:tcW w:w="2065" w:type="dxa"/>
          </w:tcPr>
          <w:p w14:paraId="07FA78CE" w14:textId="77777777" w:rsidR="00346841" w:rsidRPr="00F95370" w:rsidRDefault="00346841" w:rsidP="003134F1">
            <w:pPr>
              <w:spacing w:after="0"/>
              <w:jc w:val="both"/>
              <w:rPr>
                <w:rFonts w:ascii="Times New Roman" w:hAnsi="Times New Roman"/>
              </w:rPr>
            </w:pPr>
          </w:p>
        </w:tc>
        <w:tc>
          <w:tcPr>
            <w:tcW w:w="6952" w:type="dxa"/>
          </w:tcPr>
          <w:p w14:paraId="2EF92BA9" w14:textId="77777777" w:rsidR="00346841" w:rsidRPr="00F95370" w:rsidRDefault="00346841" w:rsidP="003134F1">
            <w:pPr>
              <w:spacing w:after="0"/>
              <w:jc w:val="both"/>
              <w:rPr>
                <w:rFonts w:ascii="Times New Roman" w:hAnsi="Times New Roman"/>
              </w:rPr>
            </w:pPr>
          </w:p>
        </w:tc>
      </w:tr>
      <w:tr w:rsidR="00346841" w:rsidRPr="00F95370" w14:paraId="23152EA8" w14:textId="77777777" w:rsidTr="003134F1">
        <w:tc>
          <w:tcPr>
            <w:tcW w:w="2065" w:type="dxa"/>
          </w:tcPr>
          <w:p w14:paraId="0E5747B9" w14:textId="77777777" w:rsidR="00346841" w:rsidRPr="00F95370" w:rsidRDefault="00346841" w:rsidP="003134F1">
            <w:pPr>
              <w:spacing w:after="0"/>
              <w:jc w:val="both"/>
              <w:rPr>
                <w:rFonts w:ascii="Times New Roman" w:hAnsi="Times New Roman"/>
              </w:rPr>
            </w:pPr>
          </w:p>
        </w:tc>
        <w:tc>
          <w:tcPr>
            <w:tcW w:w="6952" w:type="dxa"/>
          </w:tcPr>
          <w:p w14:paraId="456732D0" w14:textId="77777777" w:rsidR="00346841" w:rsidRPr="00F95370" w:rsidRDefault="00346841" w:rsidP="003134F1">
            <w:pPr>
              <w:spacing w:after="0"/>
              <w:jc w:val="both"/>
              <w:rPr>
                <w:rFonts w:ascii="Times New Roman" w:hAnsi="Times New Roman"/>
              </w:rPr>
            </w:pPr>
          </w:p>
        </w:tc>
      </w:tr>
      <w:tr w:rsidR="00346841" w:rsidRPr="00F95370" w14:paraId="57897EA8" w14:textId="77777777" w:rsidTr="003134F1">
        <w:tc>
          <w:tcPr>
            <w:tcW w:w="2065" w:type="dxa"/>
          </w:tcPr>
          <w:p w14:paraId="7EAB9561" w14:textId="77777777" w:rsidR="00346841" w:rsidRPr="00F95370" w:rsidRDefault="00346841" w:rsidP="003134F1">
            <w:pPr>
              <w:spacing w:after="0"/>
              <w:jc w:val="both"/>
              <w:rPr>
                <w:rFonts w:ascii="Times New Roman" w:hAnsi="Times New Roman"/>
              </w:rPr>
            </w:pPr>
          </w:p>
        </w:tc>
        <w:tc>
          <w:tcPr>
            <w:tcW w:w="6952" w:type="dxa"/>
          </w:tcPr>
          <w:p w14:paraId="178EACD7" w14:textId="77777777" w:rsidR="00346841" w:rsidRPr="00F95370" w:rsidRDefault="00346841" w:rsidP="003134F1">
            <w:pPr>
              <w:spacing w:after="0"/>
              <w:jc w:val="both"/>
              <w:rPr>
                <w:rFonts w:ascii="Times New Roman" w:hAnsi="Times New Roman"/>
              </w:rPr>
            </w:pPr>
          </w:p>
        </w:tc>
      </w:tr>
    </w:tbl>
    <w:p w14:paraId="3D38BE26" w14:textId="77777777" w:rsidR="00346841" w:rsidRPr="00F95370" w:rsidRDefault="00346841" w:rsidP="00170948">
      <w:pPr>
        <w:rPr>
          <w:rFonts w:ascii="Times New Roman" w:eastAsiaTheme="minorEastAsia" w:hAnsi="Times New Roman"/>
          <w:b/>
          <w:bCs/>
        </w:rPr>
      </w:pPr>
    </w:p>
    <w:p w14:paraId="447B5D2D" w14:textId="4F2D1DC7" w:rsidR="005A5FA8" w:rsidRPr="00F95370" w:rsidRDefault="005A5FA8" w:rsidP="005A5FA8">
      <w:pPr>
        <w:pStyle w:val="1"/>
        <w:pBdr>
          <w:top w:val="single" w:sz="12" w:space="1" w:color="auto"/>
        </w:pBdr>
        <w:spacing w:before="360" w:line="360" w:lineRule="auto"/>
        <w:rPr>
          <w:rFonts w:ascii="Times New Roman" w:hAnsi="Times New Roman"/>
          <w:color w:val="auto"/>
        </w:rPr>
      </w:pPr>
      <w:r w:rsidRPr="00F95370">
        <w:rPr>
          <w:rFonts w:ascii="Times New Roman" w:hAnsi="Times New Roman"/>
          <w:color w:val="auto"/>
        </w:rPr>
        <w:t>Conclusion</w:t>
      </w:r>
    </w:p>
    <w:p w14:paraId="1CC10618" w14:textId="009B2BCC" w:rsidR="00A76D7F" w:rsidRPr="00F95370" w:rsidRDefault="00A76D7F" w:rsidP="00A76D7F">
      <w:pPr>
        <w:rPr>
          <w:rFonts w:ascii="Times New Roman" w:hAnsi="Times New Roman"/>
          <w:sz w:val="20"/>
          <w:szCs w:val="20"/>
          <w:lang w:val="x-none" w:eastAsia="x-none"/>
        </w:rPr>
      </w:pPr>
    </w:p>
    <w:p w14:paraId="12E2FBA9" w14:textId="77777777" w:rsidR="005A5FA8" w:rsidRPr="00F95370" w:rsidRDefault="005A5FA8" w:rsidP="005A5FA8">
      <w:pPr>
        <w:pStyle w:val="1"/>
        <w:numPr>
          <w:ilvl w:val="0"/>
          <w:numId w:val="0"/>
        </w:numPr>
        <w:pBdr>
          <w:top w:val="single" w:sz="12" w:space="1" w:color="auto"/>
        </w:pBdr>
        <w:spacing w:before="360" w:line="360" w:lineRule="auto"/>
        <w:ind w:left="432" w:hanging="432"/>
        <w:rPr>
          <w:rFonts w:ascii="Times New Roman" w:hAnsi="Times New Roman"/>
          <w:color w:val="auto"/>
        </w:rPr>
      </w:pPr>
      <w:r w:rsidRPr="00F95370">
        <w:rPr>
          <w:rFonts w:ascii="Times New Roman" w:hAnsi="Times New Roman"/>
          <w:color w:val="auto"/>
        </w:rPr>
        <w:t>Reference</w:t>
      </w:r>
    </w:p>
    <w:p w14:paraId="4ECD4916"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R1-2404065</w:t>
      </w:r>
      <w:r w:rsidRPr="00C55250">
        <w:rPr>
          <w:bCs/>
          <w:lang w:eastAsia="x-none"/>
        </w:rPr>
        <w:tab/>
        <w:t>Discussion on intra-UE multiplexing and prioritization</w:t>
      </w:r>
      <w:r w:rsidRPr="00C55250">
        <w:rPr>
          <w:bCs/>
          <w:lang w:eastAsia="x-none"/>
        </w:rPr>
        <w:tab/>
        <w:t>Samsung</w:t>
      </w:r>
    </w:p>
    <w:p w14:paraId="3479C1E9"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R1-2404066</w:t>
      </w:r>
      <w:r w:rsidRPr="00C55250">
        <w:rPr>
          <w:bCs/>
          <w:lang w:eastAsia="x-none"/>
        </w:rPr>
        <w:tab/>
        <w:t>Correction on UCI multiplexing in a PUSCH transmission</w:t>
      </w:r>
      <w:r w:rsidRPr="00C55250">
        <w:rPr>
          <w:bCs/>
          <w:lang w:eastAsia="x-none"/>
        </w:rPr>
        <w:tab/>
        <w:t>Samsung</w:t>
      </w:r>
    </w:p>
    <w:p w14:paraId="3E10D738"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R1-2404227</w:t>
      </w:r>
      <w:r w:rsidRPr="00C55250">
        <w:rPr>
          <w:bCs/>
          <w:lang w:eastAsia="x-none"/>
        </w:rPr>
        <w:tab/>
        <w:t>Discussion on the multiplexing prioritization for a PUSCH without a TB</w:t>
      </w:r>
      <w:r w:rsidRPr="00C55250">
        <w:rPr>
          <w:bCs/>
          <w:lang w:eastAsia="x-none"/>
        </w:rPr>
        <w:tab/>
        <w:t>ZTE</w:t>
      </w:r>
    </w:p>
    <w:p w14:paraId="21E44F92" w14:textId="44E4A975" w:rsidR="00C55250" w:rsidRDefault="00C55250" w:rsidP="00C55250">
      <w:pPr>
        <w:pStyle w:val="Reference"/>
        <w:numPr>
          <w:ilvl w:val="0"/>
          <w:numId w:val="0"/>
        </w:numPr>
        <w:spacing w:after="60"/>
        <w:ind w:left="360" w:hanging="360"/>
        <w:jc w:val="both"/>
        <w:rPr>
          <w:bCs/>
          <w:lang w:eastAsia="x-none"/>
        </w:rPr>
      </w:pPr>
    </w:p>
    <w:sectPr w:rsidR="00C55250"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A81C" w14:textId="77777777" w:rsidR="00F8548C" w:rsidRDefault="00F8548C" w:rsidP="005A5FA8">
      <w:pPr>
        <w:spacing w:after="0" w:line="240" w:lineRule="auto"/>
      </w:pPr>
      <w:r>
        <w:separator/>
      </w:r>
    </w:p>
  </w:endnote>
  <w:endnote w:type="continuationSeparator" w:id="0">
    <w:p w14:paraId="536E3098" w14:textId="77777777" w:rsidR="00F8548C" w:rsidRDefault="00F8548C"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C06C6" w14:textId="77777777" w:rsidR="00F8548C" w:rsidRDefault="00F8548C" w:rsidP="005A5FA8">
      <w:pPr>
        <w:spacing w:after="0" w:line="240" w:lineRule="auto"/>
      </w:pPr>
      <w:r>
        <w:separator/>
      </w:r>
    </w:p>
  </w:footnote>
  <w:footnote w:type="continuationSeparator" w:id="0">
    <w:p w14:paraId="564688C5" w14:textId="77777777" w:rsidR="00F8548C" w:rsidRDefault="00F8548C"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68F"/>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4739C"/>
    <w:multiLevelType w:val="hybridMultilevel"/>
    <w:tmpl w:val="7AC2D1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8271D7"/>
    <w:multiLevelType w:val="hybridMultilevel"/>
    <w:tmpl w:val="553E7FA2"/>
    <w:lvl w:ilvl="0" w:tplc="E564E9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24BF3"/>
    <w:multiLevelType w:val="hybridMultilevel"/>
    <w:tmpl w:val="EA8201B4"/>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70DD3017"/>
    <w:multiLevelType w:val="hybridMultilevel"/>
    <w:tmpl w:val="7D14DB10"/>
    <w:lvl w:ilvl="0" w:tplc="08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3FB403A"/>
    <w:multiLevelType w:val="multilevel"/>
    <w:tmpl w:val="339C6F56"/>
    <w:lvl w:ilvl="0">
      <w:start w:val="1"/>
      <w:numFmt w:val="decimal"/>
      <w:pStyle w:val="1"/>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6"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FD25FF4"/>
    <w:multiLevelType w:val="multilevel"/>
    <w:tmpl w:val="B9963CC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1119016">
    <w:abstractNumId w:val="23"/>
  </w:num>
  <w:num w:numId="2" w16cid:durableId="1095782438">
    <w:abstractNumId w:val="8"/>
  </w:num>
  <w:num w:numId="3" w16cid:durableId="130096237">
    <w:abstractNumId w:val="9"/>
  </w:num>
  <w:num w:numId="4" w16cid:durableId="629554778">
    <w:abstractNumId w:val="14"/>
  </w:num>
  <w:num w:numId="5" w16cid:durableId="1921871493">
    <w:abstractNumId w:val="21"/>
  </w:num>
  <w:num w:numId="6" w16cid:durableId="1366712536">
    <w:abstractNumId w:val="24"/>
  </w:num>
  <w:num w:numId="7" w16cid:durableId="1426724538">
    <w:abstractNumId w:val="25"/>
  </w:num>
  <w:num w:numId="8" w16cid:durableId="2013216100">
    <w:abstractNumId w:val="24"/>
  </w:num>
  <w:num w:numId="9" w16cid:durableId="1997033389">
    <w:abstractNumId w:val="24"/>
  </w:num>
  <w:num w:numId="10" w16cid:durableId="27797159">
    <w:abstractNumId w:val="24"/>
  </w:num>
  <w:num w:numId="11" w16cid:durableId="68582157">
    <w:abstractNumId w:val="17"/>
  </w:num>
  <w:num w:numId="12" w16cid:durableId="1139106386">
    <w:abstractNumId w:val="24"/>
  </w:num>
  <w:num w:numId="13" w16cid:durableId="333730421">
    <w:abstractNumId w:val="20"/>
  </w:num>
  <w:num w:numId="14" w16cid:durableId="1578636959">
    <w:abstractNumId w:val="13"/>
  </w:num>
  <w:num w:numId="15" w16cid:durableId="592011192">
    <w:abstractNumId w:val="26"/>
  </w:num>
  <w:num w:numId="16" w16cid:durableId="1778913253">
    <w:abstractNumId w:val="24"/>
  </w:num>
  <w:num w:numId="17" w16cid:durableId="254628143">
    <w:abstractNumId w:val="24"/>
  </w:num>
  <w:num w:numId="18" w16cid:durableId="1331524919">
    <w:abstractNumId w:val="4"/>
  </w:num>
  <w:num w:numId="19" w16cid:durableId="1149398310">
    <w:abstractNumId w:val="11"/>
  </w:num>
  <w:num w:numId="20" w16cid:durableId="534394066">
    <w:abstractNumId w:val="6"/>
  </w:num>
  <w:num w:numId="21" w16cid:durableId="1966958416">
    <w:abstractNumId w:val="3"/>
  </w:num>
  <w:num w:numId="22" w16cid:durableId="27920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1181286">
    <w:abstractNumId w:val="18"/>
  </w:num>
  <w:num w:numId="24" w16cid:durableId="1973556125">
    <w:abstractNumId w:val="24"/>
  </w:num>
  <w:num w:numId="25" w16cid:durableId="339284925">
    <w:abstractNumId w:val="24"/>
  </w:num>
  <w:num w:numId="26" w16cid:durableId="136652505">
    <w:abstractNumId w:val="16"/>
  </w:num>
  <w:num w:numId="27" w16cid:durableId="1177229572">
    <w:abstractNumId w:val="10"/>
  </w:num>
  <w:num w:numId="28" w16cid:durableId="1096905767">
    <w:abstractNumId w:val="19"/>
  </w:num>
  <w:num w:numId="29" w16cid:durableId="1282802731">
    <w:abstractNumId w:val="24"/>
  </w:num>
  <w:num w:numId="30" w16cid:durableId="684671678">
    <w:abstractNumId w:val="15"/>
  </w:num>
  <w:num w:numId="31" w16cid:durableId="1201671321">
    <w:abstractNumId w:val="24"/>
  </w:num>
  <w:num w:numId="32" w16cid:durableId="2138982518">
    <w:abstractNumId w:val="24"/>
  </w:num>
  <w:num w:numId="33" w16cid:durableId="526331913">
    <w:abstractNumId w:val="2"/>
  </w:num>
  <w:num w:numId="34" w16cid:durableId="842358278">
    <w:abstractNumId w:val="7"/>
  </w:num>
  <w:num w:numId="35" w16cid:durableId="1356928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9006991">
    <w:abstractNumId w:val="2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516798">
    <w:abstractNumId w:val="1"/>
  </w:num>
  <w:num w:numId="38" w16cid:durableId="977733189">
    <w:abstractNumId w:val="0"/>
  </w:num>
  <w:num w:numId="39" w16cid:durableId="76635378">
    <w:abstractNumId w:val="24"/>
  </w:num>
  <w:num w:numId="40" w16cid:durableId="19266935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04CEE"/>
    <w:rsid w:val="0002322B"/>
    <w:rsid w:val="000263CC"/>
    <w:rsid w:val="00026CA5"/>
    <w:rsid w:val="00030ED8"/>
    <w:rsid w:val="0003771D"/>
    <w:rsid w:val="00040C8B"/>
    <w:rsid w:val="00040E17"/>
    <w:rsid w:val="00042A5F"/>
    <w:rsid w:val="000442F7"/>
    <w:rsid w:val="000475AE"/>
    <w:rsid w:val="00057F4E"/>
    <w:rsid w:val="00063C55"/>
    <w:rsid w:val="000921FB"/>
    <w:rsid w:val="00095498"/>
    <w:rsid w:val="000A07BE"/>
    <w:rsid w:val="000B308A"/>
    <w:rsid w:val="000B5AA7"/>
    <w:rsid w:val="000C333E"/>
    <w:rsid w:val="000D4635"/>
    <w:rsid w:val="00100DE7"/>
    <w:rsid w:val="00103826"/>
    <w:rsid w:val="00107DAF"/>
    <w:rsid w:val="00113BE7"/>
    <w:rsid w:val="001176BF"/>
    <w:rsid w:val="00127592"/>
    <w:rsid w:val="00132806"/>
    <w:rsid w:val="00133AA7"/>
    <w:rsid w:val="0013551B"/>
    <w:rsid w:val="00136A8D"/>
    <w:rsid w:val="00170948"/>
    <w:rsid w:val="00180535"/>
    <w:rsid w:val="00190EE7"/>
    <w:rsid w:val="001A59EA"/>
    <w:rsid w:val="001A5C03"/>
    <w:rsid w:val="001D2D7A"/>
    <w:rsid w:val="001D5F6A"/>
    <w:rsid w:val="001F042B"/>
    <w:rsid w:val="001F45AB"/>
    <w:rsid w:val="001F4A8F"/>
    <w:rsid w:val="0020781B"/>
    <w:rsid w:val="00212621"/>
    <w:rsid w:val="00220B46"/>
    <w:rsid w:val="002243B7"/>
    <w:rsid w:val="00266CF1"/>
    <w:rsid w:val="00276DA4"/>
    <w:rsid w:val="002A15C4"/>
    <w:rsid w:val="002A39DF"/>
    <w:rsid w:val="002B2490"/>
    <w:rsid w:val="002B5604"/>
    <w:rsid w:val="002D6E4D"/>
    <w:rsid w:val="002D742D"/>
    <w:rsid w:val="002E0E55"/>
    <w:rsid w:val="002E5255"/>
    <w:rsid w:val="002F6556"/>
    <w:rsid w:val="00301672"/>
    <w:rsid w:val="00301ADE"/>
    <w:rsid w:val="0030454F"/>
    <w:rsid w:val="0031491D"/>
    <w:rsid w:val="00326BA6"/>
    <w:rsid w:val="00327029"/>
    <w:rsid w:val="0032745C"/>
    <w:rsid w:val="00346841"/>
    <w:rsid w:val="00361753"/>
    <w:rsid w:val="00363C82"/>
    <w:rsid w:val="00365EF1"/>
    <w:rsid w:val="0039200E"/>
    <w:rsid w:val="0039510D"/>
    <w:rsid w:val="003B3916"/>
    <w:rsid w:val="003C2E8D"/>
    <w:rsid w:val="003D3734"/>
    <w:rsid w:val="003D7100"/>
    <w:rsid w:val="003E08A5"/>
    <w:rsid w:val="003E3330"/>
    <w:rsid w:val="003E6552"/>
    <w:rsid w:val="003E691C"/>
    <w:rsid w:val="003E74FC"/>
    <w:rsid w:val="00403030"/>
    <w:rsid w:val="004030F6"/>
    <w:rsid w:val="00412EA0"/>
    <w:rsid w:val="00417074"/>
    <w:rsid w:val="00420518"/>
    <w:rsid w:val="00430387"/>
    <w:rsid w:val="0043319F"/>
    <w:rsid w:val="00454F01"/>
    <w:rsid w:val="00462785"/>
    <w:rsid w:val="00470653"/>
    <w:rsid w:val="0049210C"/>
    <w:rsid w:val="004A07CD"/>
    <w:rsid w:val="004A3C3A"/>
    <w:rsid w:val="004B14CC"/>
    <w:rsid w:val="004C3E16"/>
    <w:rsid w:val="004C44F5"/>
    <w:rsid w:val="004E09DC"/>
    <w:rsid w:val="004E2A52"/>
    <w:rsid w:val="004E56D8"/>
    <w:rsid w:val="005023A1"/>
    <w:rsid w:val="00515BC3"/>
    <w:rsid w:val="00530F50"/>
    <w:rsid w:val="00532649"/>
    <w:rsid w:val="00544247"/>
    <w:rsid w:val="00553292"/>
    <w:rsid w:val="005539A9"/>
    <w:rsid w:val="005614FD"/>
    <w:rsid w:val="00567619"/>
    <w:rsid w:val="00595AD8"/>
    <w:rsid w:val="005A4104"/>
    <w:rsid w:val="005A5FA8"/>
    <w:rsid w:val="005B2027"/>
    <w:rsid w:val="005B2723"/>
    <w:rsid w:val="005D4799"/>
    <w:rsid w:val="005E1202"/>
    <w:rsid w:val="005F6A48"/>
    <w:rsid w:val="00632FFE"/>
    <w:rsid w:val="00636564"/>
    <w:rsid w:val="006424DC"/>
    <w:rsid w:val="006553D6"/>
    <w:rsid w:val="00665C24"/>
    <w:rsid w:val="00670949"/>
    <w:rsid w:val="00674966"/>
    <w:rsid w:val="00681245"/>
    <w:rsid w:val="00681E12"/>
    <w:rsid w:val="00696F40"/>
    <w:rsid w:val="006C3045"/>
    <w:rsid w:val="006C58AA"/>
    <w:rsid w:val="006C6CFA"/>
    <w:rsid w:val="006F182B"/>
    <w:rsid w:val="006F2328"/>
    <w:rsid w:val="007033CF"/>
    <w:rsid w:val="00720D1C"/>
    <w:rsid w:val="007218C7"/>
    <w:rsid w:val="00751833"/>
    <w:rsid w:val="00761EC4"/>
    <w:rsid w:val="0076273E"/>
    <w:rsid w:val="00763E37"/>
    <w:rsid w:val="00766971"/>
    <w:rsid w:val="00773C49"/>
    <w:rsid w:val="00793C82"/>
    <w:rsid w:val="0079521F"/>
    <w:rsid w:val="007952B2"/>
    <w:rsid w:val="0079671F"/>
    <w:rsid w:val="007B2562"/>
    <w:rsid w:val="007C7EBF"/>
    <w:rsid w:val="007D326A"/>
    <w:rsid w:val="007E562D"/>
    <w:rsid w:val="00805BCA"/>
    <w:rsid w:val="00806692"/>
    <w:rsid w:val="0083522C"/>
    <w:rsid w:val="00835E75"/>
    <w:rsid w:val="0083671F"/>
    <w:rsid w:val="0085094F"/>
    <w:rsid w:val="00853E43"/>
    <w:rsid w:val="00867BD0"/>
    <w:rsid w:val="00867E77"/>
    <w:rsid w:val="00884072"/>
    <w:rsid w:val="00897E6C"/>
    <w:rsid w:val="008A1565"/>
    <w:rsid w:val="008A5C26"/>
    <w:rsid w:val="008B0892"/>
    <w:rsid w:val="008C1E8D"/>
    <w:rsid w:val="008C45A9"/>
    <w:rsid w:val="008D094A"/>
    <w:rsid w:val="00936D30"/>
    <w:rsid w:val="00941134"/>
    <w:rsid w:val="00947F92"/>
    <w:rsid w:val="00952018"/>
    <w:rsid w:val="009577FE"/>
    <w:rsid w:val="009658D6"/>
    <w:rsid w:val="00975699"/>
    <w:rsid w:val="00975AD1"/>
    <w:rsid w:val="009765E6"/>
    <w:rsid w:val="009914BA"/>
    <w:rsid w:val="009B0A67"/>
    <w:rsid w:val="009B39BD"/>
    <w:rsid w:val="009C6ED0"/>
    <w:rsid w:val="009D3D2E"/>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A77BD"/>
    <w:rsid w:val="00AE15C2"/>
    <w:rsid w:val="00AE26E0"/>
    <w:rsid w:val="00AF0BCD"/>
    <w:rsid w:val="00AF2E49"/>
    <w:rsid w:val="00B053F9"/>
    <w:rsid w:val="00B06E50"/>
    <w:rsid w:val="00B13AAD"/>
    <w:rsid w:val="00B411E3"/>
    <w:rsid w:val="00B541D8"/>
    <w:rsid w:val="00B728F8"/>
    <w:rsid w:val="00B96EF0"/>
    <w:rsid w:val="00BA4910"/>
    <w:rsid w:val="00BA5D4C"/>
    <w:rsid w:val="00BB15A2"/>
    <w:rsid w:val="00BB7AB3"/>
    <w:rsid w:val="00BD262C"/>
    <w:rsid w:val="00BD4E45"/>
    <w:rsid w:val="00BF52ED"/>
    <w:rsid w:val="00C12E69"/>
    <w:rsid w:val="00C15997"/>
    <w:rsid w:val="00C31655"/>
    <w:rsid w:val="00C3255C"/>
    <w:rsid w:val="00C368A1"/>
    <w:rsid w:val="00C44865"/>
    <w:rsid w:val="00C512E7"/>
    <w:rsid w:val="00C55250"/>
    <w:rsid w:val="00C7354F"/>
    <w:rsid w:val="00C8115D"/>
    <w:rsid w:val="00C8269B"/>
    <w:rsid w:val="00C83E99"/>
    <w:rsid w:val="00C858AA"/>
    <w:rsid w:val="00C86648"/>
    <w:rsid w:val="00CA1EF5"/>
    <w:rsid w:val="00CA4049"/>
    <w:rsid w:val="00CB4004"/>
    <w:rsid w:val="00CB64ED"/>
    <w:rsid w:val="00CB74BB"/>
    <w:rsid w:val="00CC0408"/>
    <w:rsid w:val="00CC4C8A"/>
    <w:rsid w:val="00CC4EBA"/>
    <w:rsid w:val="00CC7BEB"/>
    <w:rsid w:val="00CD2E43"/>
    <w:rsid w:val="00CD4590"/>
    <w:rsid w:val="00CD7EAC"/>
    <w:rsid w:val="00CE70F0"/>
    <w:rsid w:val="00CF44E6"/>
    <w:rsid w:val="00D157FF"/>
    <w:rsid w:val="00D2071A"/>
    <w:rsid w:val="00D2429A"/>
    <w:rsid w:val="00D70907"/>
    <w:rsid w:val="00D8783C"/>
    <w:rsid w:val="00D92841"/>
    <w:rsid w:val="00DB36B6"/>
    <w:rsid w:val="00DD5AEC"/>
    <w:rsid w:val="00DD61C3"/>
    <w:rsid w:val="00DD79E1"/>
    <w:rsid w:val="00DF1557"/>
    <w:rsid w:val="00E0406D"/>
    <w:rsid w:val="00E06052"/>
    <w:rsid w:val="00E13A80"/>
    <w:rsid w:val="00E1621C"/>
    <w:rsid w:val="00E31357"/>
    <w:rsid w:val="00E34E06"/>
    <w:rsid w:val="00E457A8"/>
    <w:rsid w:val="00E5042C"/>
    <w:rsid w:val="00E51562"/>
    <w:rsid w:val="00E64713"/>
    <w:rsid w:val="00E9048B"/>
    <w:rsid w:val="00EA68D2"/>
    <w:rsid w:val="00EB2498"/>
    <w:rsid w:val="00EB2C67"/>
    <w:rsid w:val="00EB6513"/>
    <w:rsid w:val="00F13AFB"/>
    <w:rsid w:val="00F24DB8"/>
    <w:rsid w:val="00F3414E"/>
    <w:rsid w:val="00F34C8E"/>
    <w:rsid w:val="00F447FE"/>
    <w:rsid w:val="00F714EC"/>
    <w:rsid w:val="00F72B7F"/>
    <w:rsid w:val="00F8548C"/>
    <w:rsid w:val="00F92275"/>
    <w:rsid w:val="00F95370"/>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FA8"/>
    <w:pPr>
      <w:spacing w:after="200" w:line="276" w:lineRule="auto"/>
    </w:pPr>
    <w:rPr>
      <w:rFonts w:ascii="Calibri" w:eastAsia="Malgun Gothic" w:hAnsi="Calibri" w:cs="Times New Roman"/>
      <w:lang w:eastAsia="ko-KR"/>
    </w:rPr>
  </w:style>
  <w:style w:type="paragraph" w:styleId="1">
    <w:name w:val="heading 1"/>
    <w:basedOn w:val="a"/>
    <w:next w:val="a"/>
    <w:link w:val="10"/>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2">
    <w:name w:val="heading 2"/>
    <w:aliases w:val="Head2A,2,H2,h2,UNDERRUBRIK 1-2,DO NOT USE_h2,h21,Header 2,Header2,22,heading2,2nd level,H21,H22,H23,H24,H25,R2,E2,†berschrift 2,õberschrift 2"/>
    <w:basedOn w:val="a"/>
    <w:next w:val="a"/>
    <w:link w:val="20"/>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5A5FA8"/>
    <w:pPr>
      <w:keepNext/>
      <w:numPr>
        <w:ilvl w:val="3"/>
        <w:numId w:val="1"/>
      </w:numPr>
      <w:spacing w:before="240" w:after="60"/>
      <w:outlineLvl w:val="3"/>
    </w:pPr>
    <w:rPr>
      <w:b/>
      <w:bCs/>
      <w:sz w:val="28"/>
      <w:szCs w:val="28"/>
      <w:lang w:val="x-none"/>
    </w:rPr>
  </w:style>
  <w:style w:type="paragraph" w:styleId="5">
    <w:name w:val="heading 5"/>
    <w:basedOn w:val="a"/>
    <w:next w:val="a"/>
    <w:link w:val="50"/>
    <w:uiPriority w:val="9"/>
    <w:semiHidden/>
    <w:unhideWhenUsed/>
    <w:qFormat/>
    <w:rsid w:val="005A5FA8"/>
    <w:pPr>
      <w:numPr>
        <w:ilvl w:val="4"/>
        <w:numId w:val="1"/>
      </w:numPr>
      <w:spacing w:before="240" w:after="60"/>
      <w:outlineLvl w:val="4"/>
    </w:pPr>
    <w:rPr>
      <w:b/>
      <w:bCs/>
      <w:i/>
      <w:iCs/>
      <w:sz w:val="26"/>
      <w:szCs w:val="26"/>
      <w:lang w:val="x-none"/>
    </w:rPr>
  </w:style>
  <w:style w:type="paragraph" w:styleId="6">
    <w:name w:val="heading 6"/>
    <w:basedOn w:val="a"/>
    <w:next w:val="a"/>
    <w:link w:val="60"/>
    <w:uiPriority w:val="9"/>
    <w:semiHidden/>
    <w:unhideWhenUsed/>
    <w:qFormat/>
    <w:rsid w:val="005A5FA8"/>
    <w:pPr>
      <w:numPr>
        <w:ilvl w:val="5"/>
        <w:numId w:val="1"/>
      </w:numPr>
      <w:spacing w:before="240" w:after="60"/>
      <w:outlineLvl w:val="5"/>
    </w:pPr>
    <w:rPr>
      <w:b/>
      <w:bCs/>
      <w:lang w:val="x-none"/>
    </w:rPr>
  </w:style>
  <w:style w:type="paragraph" w:styleId="7">
    <w:name w:val="heading 7"/>
    <w:basedOn w:val="a"/>
    <w:next w:val="a"/>
    <w:link w:val="70"/>
    <w:uiPriority w:val="9"/>
    <w:semiHidden/>
    <w:unhideWhenUsed/>
    <w:qFormat/>
    <w:rsid w:val="005A5FA8"/>
    <w:pPr>
      <w:numPr>
        <w:ilvl w:val="6"/>
        <w:numId w:val="1"/>
      </w:numPr>
      <w:spacing w:before="240" w:after="60"/>
      <w:outlineLvl w:val="6"/>
    </w:pPr>
    <w:rPr>
      <w:sz w:val="24"/>
      <w:szCs w:val="24"/>
      <w:lang w:val="x-none"/>
    </w:rPr>
  </w:style>
  <w:style w:type="paragraph" w:styleId="8">
    <w:name w:val="heading 8"/>
    <w:basedOn w:val="a"/>
    <w:next w:val="a"/>
    <w:link w:val="80"/>
    <w:uiPriority w:val="9"/>
    <w:semiHidden/>
    <w:unhideWhenUsed/>
    <w:qFormat/>
    <w:rsid w:val="005A5FA8"/>
    <w:pPr>
      <w:numPr>
        <w:ilvl w:val="7"/>
        <w:numId w:val="1"/>
      </w:numPr>
      <w:spacing w:before="240" w:after="60"/>
      <w:outlineLvl w:val="7"/>
    </w:pPr>
    <w:rPr>
      <w:i/>
      <w:iCs/>
      <w:sz w:val="24"/>
      <w:szCs w:val="24"/>
      <w:lang w:val="x-none"/>
    </w:rPr>
  </w:style>
  <w:style w:type="paragraph" w:styleId="9">
    <w:name w:val="heading 9"/>
    <w:basedOn w:val="a"/>
    <w:next w:val="a"/>
    <w:link w:val="90"/>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5A5FA8"/>
    <w:pPr>
      <w:tabs>
        <w:tab w:val="center" w:pos="4320"/>
        <w:tab w:val="right" w:pos="8640"/>
      </w:tabs>
      <w:spacing w:after="0" w:line="240" w:lineRule="auto"/>
    </w:pPr>
  </w:style>
  <w:style w:type="character" w:customStyle="1" w:styleId="a4">
    <w:name w:val="頁首 字元"/>
    <w:basedOn w:val="a0"/>
    <w:link w:val="a3"/>
    <w:uiPriority w:val="99"/>
    <w:rsid w:val="005A5FA8"/>
  </w:style>
  <w:style w:type="paragraph" w:styleId="a5">
    <w:name w:val="footer"/>
    <w:basedOn w:val="a"/>
    <w:link w:val="a6"/>
    <w:uiPriority w:val="99"/>
    <w:unhideWhenUsed/>
    <w:rsid w:val="005A5FA8"/>
    <w:pPr>
      <w:tabs>
        <w:tab w:val="center" w:pos="4320"/>
        <w:tab w:val="right" w:pos="8640"/>
      </w:tabs>
      <w:spacing w:after="0" w:line="240" w:lineRule="auto"/>
    </w:pPr>
  </w:style>
  <w:style w:type="character" w:customStyle="1" w:styleId="a6">
    <w:name w:val="頁尾 字元"/>
    <w:basedOn w:val="a0"/>
    <w:link w:val="a5"/>
    <w:uiPriority w:val="99"/>
    <w:rsid w:val="005A5FA8"/>
  </w:style>
  <w:style w:type="character" w:customStyle="1" w:styleId="10">
    <w:name w:val="標題 1 字元"/>
    <w:basedOn w:val="a0"/>
    <w:link w:val="1"/>
    <w:uiPriority w:val="9"/>
    <w:rsid w:val="005A5FA8"/>
    <w:rPr>
      <w:rFonts w:ascii="Cambria" w:eastAsia="Malgun Gothic" w:hAnsi="Cambria" w:cs="Times New Roman"/>
      <w:b/>
      <w:bCs/>
      <w:color w:val="365F91"/>
      <w:sz w:val="28"/>
      <w:szCs w:val="28"/>
      <w:lang w:val="x-none" w:eastAsia="x-none"/>
    </w:rPr>
  </w:style>
  <w:style w:type="character" w:customStyle="1" w:styleId="20">
    <w:name w:val="標題 2 字元"/>
    <w:aliases w:val="Head2A 字元,2 字元,H2 字元,h2 字元,UNDERRUBRIK 1-2 字元,DO NOT USE_h2 字元,h21 字元,Header 2 字元,Header2 字元,22 字元,heading2 字元,2nd level 字元,H21 字元,H22 字元,H23 字元,H24 字元,H25 字元,R2 字元,E2 字元,†berschrift 2 字元,õberschrift 2 字元"/>
    <w:basedOn w:val="a0"/>
    <w:link w:val="2"/>
    <w:rsid w:val="005A5FA8"/>
    <w:rPr>
      <w:rFonts w:ascii="Cambria" w:eastAsia="Malgun Gothic" w:hAnsi="Cambria" w:cs="Times New Roman"/>
      <w:b/>
      <w:bCs/>
      <w:i/>
      <w:iCs/>
      <w:sz w:val="28"/>
      <w:szCs w:val="28"/>
      <w:lang w:val="x-none" w:eastAsia="ko-KR"/>
    </w:rPr>
  </w:style>
  <w:style w:type="character" w:customStyle="1" w:styleId="30">
    <w:name w:val="標題 3 字元"/>
    <w:basedOn w:val="a0"/>
    <w:link w:val="3"/>
    <w:uiPriority w:val="9"/>
    <w:rsid w:val="005A5FA8"/>
    <w:rPr>
      <w:rFonts w:ascii="Cambria" w:eastAsia="Malgun Gothic" w:hAnsi="Cambria" w:cs="Times New Roman"/>
      <w:b/>
      <w:bCs/>
      <w:sz w:val="26"/>
      <w:szCs w:val="26"/>
      <w:lang w:val="x-none" w:eastAsia="ko-KR"/>
    </w:rPr>
  </w:style>
  <w:style w:type="character" w:customStyle="1" w:styleId="40">
    <w:name w:val="標題 4 字元"/>
    <w:basedOn w:val="a0"/>
    <w:link w:val="4"/>
    <w:uiPriority w:val="9"/>
    <w:semiHidden/>
    <w:rsid w:val="005A5FA8"/>
    <w:rPr>
      <w:rFonts w:ascii="Calibri" w:eastAsia="Malgun Gothic" w:hAnsi="Calibri" w:cs="Times New Roman"/>
      <w:b/>
      <w:bCs/>
      <w:sz w:val="28"/>
      <w:szCs w:val="28"/>
      <w:lang w:val="x-none" w:eastAsia="ko-KR"/>
    </w:rPr>
  </w:style>
  <w:style w:type="character" w:customStyle="1" w:styleId="50">
    <w:name w:val="標題 5 字元"/>
    <w:basedOn w:val="a0"/>
    <w:link w:val="5"/>
    <w:uiPriority w:val="9"/>
    <w:semiHidden/>
    <w:rsid w:val="005A5FA8"/>
    <w:rPr>
      <w:rFonts w:ascii="Calibri" w:eastAsia="Malgun Gothic" w:hAnsi="Calibri" w:cs="Times New Roman"/>
      <w:b/>
      <w:bCs/>
      <w:i/>
      <w:iCs/>
      <w:sz w:val="26"/>
      <w:szCs w:val="26"/>
      <w:lang w:val="x-none" w:eastAsia="ko-KR"/>
    </w:rPr>
  </w:style>
  <w:style w:type="character" w:customStyle="1" w:styleId="60">
    <w:name w:val="標題 6 字元"/>
    <w:basedOn w:val="a0"/>
    <w:link w:val="6"/>
    <w:uiPriority w:val="9"/>
    <w:semiHidden/>
    <w:rsid w:val="005A5FA8"/>
    <w:rPr>
      <w:rFonts w:ascii="Calibri" w:eastAsia="Malgun Gothic" w:hAnsi="Calibri" w:cs="Times New Roman"/>
      <w:b/>
      <w:bCs/>
      <w:lang w:val="x-none" w:eastAsia="ko-KR"/>
    </w:rPr>
  </w:style>
  <w:style w:type="character" w:customStyle="1" w:styleId="70">
    <w:name w:val="標題 7 字元"/>
    <w:basedOn w:val="a0"/>
    <w:link w:val="7"/>
    <w:uiPriority w:val="9"/>
    <w:semiHidden/>
    <w:rsid w:val="005A5FA8"/>
    <w:rPr>
      <w:rFonts w:ascii="Calibri" w:eastAsia="Malgun Gothic" w:hAnsi="Calibri" w:cs="Times New Roman"/>
      <w:sz w:val="24"/>
      <w:szCs w:val="24"/>
      <w:lang w:val="x-none" w:eastAsia="ko-KR"/>
    </w:rPr>
  </w:style>
  <w:style w:type="character" w:customStyle="1" w:styleId="80">
    <w:name w:val="標題 8 字元"/>
    <w:basedOn w:val="a0"/>
    <w:link w:val="8"/>
    <w:uiPriority w:val="9"/>
    <w:semiHidden/>
    <w:rsid w:val="005A5FA8"/>
    <w:rPr>
      <w:rFonts w:ascii="Calibri" w:eastAsia="Malgun Gothic" w:hAnsi="Calibri" w:cs="Times New Roman"/>
      <w:i/>
      <w:iCs/>
      <w:sz w:val="24"/>
      <w:szCs w:val="24"/>
      <w:lang w:val="x-none" w:eastAsia="ko-KR"/>
    </w:rPr>
  </w:style>
  <w:style w:type="character" w:customStyle="1" w:styleId="90">
    <w:name w:val="標題 9 字元"/>
    <w:basedOn w:val="a0"/>
    <w:link w:val="9"/>
    <w:uiPriority w:val="9"/>
    <w:semiHidden/>
    <w:rsid w:val="005A5FA8"/>
    <w:rPr>
      <w:rFonts w:ascii="Cambria" w:eastAsia="Malgun Gothic" w:hAnsi="Cambria" w:cs="Times New Roman"/>
      <w:lang w:val="x-none" w:eastAsia="ko-KR"/>
    </w:r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a"/>
    <w:link w:val="a8"/>
    <w:qFormat/>
    <w:rsid w:val="005A5FA8"/>
    <w:pPr>
      <w:ind w:left="720"/>
      <w:contextualSpacing/>
    </w:pPr>
  </w:style>
  <w:style w:type="table" w:styleId="a9">
    <w:name w:val="Table Grid"/>
    <w:aliases w:val="TableGrid"/>
    <w:basedOn w:val="a1"/>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a8">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7"/>
    <w:uiPriority w:val="34"/>
    <w:qFormat/>
    <w:rsid w:val="005A5FA8"/>
    <w:rPr>
      <w:rFonts w:ascii="Calibri" w:eastAsia="Malgun Gothic" w:hAnsi="Calibri" w:cs="Times New Roman"/>
      <w:lang w:eastAsia="ko-KR"/>
    </w:rPr>
  </w:style>
  <w:style w:type="paragraph" w:customStyle="1" w:styleId="B1">
    <w:name w:val="B1"/>
    <w:basedOn w:val="aa"/>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a"/>
    <w:link w:val="B2Char"/>
    <w:qFormat/>
    <w:rsid w:val="00F447FE"/>
    <w:pPr>
      <w:spacing w:after="180" w:line="240" w:lineRule="auto"/>
      <w:ind w:left="851" w:hanging="284"/>
    </w:pPr>
    <w:rPr>
      <w:rFonts w:ascii="Times New Roman" w:eastAsia="SimSun" w:hAnsi="Times New Roman"/>
      <w:sz w:val="20"/>
      <w:szCs w:val="20"/>
      <w:lang w:val="x-none" w:eastAsia="en-US"/>
    </w:rPr>
  </w:style>
  <w:style w:type="character" w:customStyle="1" w:styleId="B2Char">
    <w:name w:val="B2 Char"/>
    <w:link w:val="B2"/>
    <w:qFormat/>
    <w:rsid w:val="00F447FE"/>
    <w:rPr>
      <w:rFonts w:ascii="Times New Roman" w:eastAsia="SimSun" w:hAnsi="Times New Roman" w:cs="Times New Roman"/>
      <w:sz w:val="20"/>
      <w:szCs w:val="20"/>
      <w:lang w:val="x-none" w:eastAsia="en-US"/>
    </w:rPr>
  </w:style>
  <w:style w:type="paragraph" w:customStyle="1" w:styleId="B3">
    <w:name w:val="B3"/>
    <w:basedOn w:val="a"/>
    <w:link w:val="B3Char"/>
    <w:qFormat/>
    <w:rsid w:val="00F447FE"/>
    <w:pPr>
      <w:spacing w:after="180" w:line="240" w:lineRule="auto"/>
      <w:ind w:left="1135" w:hanging="284"/>
    </w:pPr>
    <w:rPr>
      <w:rFonts w:ascii="Times New Roman" w:eastAsia="SimSun" w:hAnsi="Times New Roman"/>
      <w:sz w:val="20"/>
      <w:szCs w:val="20"/>
      <w:lang w:val="en-GB" w:eastAsia="en-US"/>
    </w:rPr>
  </w:style>
  <w:style w:type="paragraph" w:customStyle="1" w:styleId="B4">
    <w:name w:val="B4"/>
    <w:basedOn w:val="a"/>
    <w:link w:val="B4Char"/>
    <w:qFormat/>
    <w:rsid w:val="00F447FE"/>
    <w:pPr>
      <w:spacing w:after="180" w:line="240" w:lineRule="auto"/>
      <w:ind w:left="1418" w:hanging="284"/>
    </w:pPr>
    <w:rPr>
      <w:rFonts w:ascii="Times New Roman" w:eastAsia="SimSun" w:hAnsi="Times New Roman"/>
      <w:sz w:val="20"/>
      <w:szCs w:val="20"/>
      <w:lang w:val="en-GB" w:eastAsia="en-US"/>
    </w:rPr>
  </w:style>
  <w:style w:type="paragraph" w:customStyle="1" w:styleId="B5">
    <w:name w:val="B5"/>
    <w:basedOn w:val="a"/>
    <w:link w:val="B5Char"/>
    <w:qFormat/>
    <w:rsid w:val="00F447FE"/>
    <w:pPr>
      <w:spacing w:after="180" w:line="240" w:lineRule="auto"/>
      <w:ind w:left="1702" w:hanging="284"/>
    </w:pPr>
    <w:rPr>
      <w:rFonts w:ascii="Times New Roman" w:eastAsia="SimSun" w:hAnsi="Times New Roman"/>
      <w:sz w:val="20"/>
      <w:szCs w:val="20"/>
      <w:lang w:val="en-GB" w:eastAsia="en-US"/>
    </w:rPr>
  </w:style>
  <w:style w:type="character" w:customStyle="1" w:styleId="B3Char">
    <w:name w:val="B3 Char"/>
    <w:link w:val="B3"/>
    <w:qFormat/>
    <w:rsid w:val="00F447FE"/>
    <w:rPr>
      <w:rFonts w:ascii="Times New Roman" w:eastAsia="SimSun" w:hAnsi="Times New Roman" w:cs="Times New Roman"/>
      <w:sz w:val="20"/>
      <w:szCs w:val="20"/>
      <w:lang w:val="en-GB" w:eastAsia="en-US"/>
    </w:rPr>
  </w:style>
  <w:style w:type="character" w:customStyle="1" w:styleId="B4Char">
    <w:name w:val="B4 Char"/>
    <w:link w:val="B4"/>
    <w:qFormat/>
    <w:rsid w:val="00F447FE"/>
    <w:rPr>
      <w:rFonts w:ascii="Times New Roman" w:eastAsia="SimSun" w:hAnsi="Times New Roman" w:cs="Times New Roman"/>
      <w:sz w:val="20"/>
      <w:szCs w:val="20"/>
      <w:lang w:val="en-GB" w:eastAsia="en-US"/>
    </w:rPr>
  </w:style>
  <w:style w:type="character" w:customStyle="1" w:styleId="B5Char">
    <w:name w:val="B5 Char"/>
    <w:link w:val="B5"/>
    <w:rsid w:val="00F447FE"/>
    <w:rPr>
      <w:rFonts w:ascii="Times New Roman" w:eastAsia="SimSun" w:hAnsi="Times New Roman" w:cs="Times New Roman"/>
      <w:sz w:val="20"/>
      <w:szCs w:val="20"/>
      <w:lang w:val="en-GB" w:eastAsia="en-US"/>
    </w:rPr>
  </w:style>
  <w:style w:type="paragraph" w:styleId="aa">
    <w:name w:val="List"/>
    <w:basedOn w:val="a"/>
    <w:uiPriority w:val="99"/>
    <w:semiHidden/>
    <w:unhideWhenUsed/>
    <w:rsid w:val="00F447FE"/>
    <w:pPr>
      <w:ind w:left="283" w:hanging="283"/>
      <w:contextualSpacing/>
    </w:pPr>
  </w:style>
  <w:style w:type="character" w:styleId="ab">
    <w:name w:val="Hyperlink"/>
    <w:uiPriority w:val="99"/>
    <w:qFormat/>
    <w:rsid w:val="006F182B"/>
    <w:rPr>
      <w:color w:val="0000FF"/>
      <w:u w:val="single"/>
    </w:rPr>
  </w:style>
  <w:style w:type="paragraph" w:customStyle="1" w:styleId="Reference">
    <w:name w:val="Reference"/>
    <w:basedOn w:val="a"/>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ac">
    <w:name w:val="table of figures"/>
    <w:basedOn w:val="ad"/>
    <w:next w:val="a"/>
    <w:uiPriority w:val="99"/>
    <w:rsid w:val="00103826"/>
    <w:pPr>
      <w:spacing w:line="259" w:lineRule="auto"/>
      <w:ind w:left="1701" w:hanging="1701"/>
    </w:pPr>
    <w:rPr>
      <w:rFonts w:ascii="Arial" w:eastAsiaTheme="minorHAnsi" w:hAnsi="Arial" w:cstheme="minorBidi"/>
      <w:b/>
      <w:sz w:val="20"/>
      <w:lang w:eastAsia="zh-CN"/>
    </w:rPr>
  </w:style>
  <w:style w:type="paragraph" w:styleId="ad">
    <w:name w:val="Body Text"/>
    <w:basedOn w:val="a"/>
    <w:link w:val="ae"/>
    <w:uiPriority w:val="99"/>
    <w:semiHidden/>
    <w:unhideWhenUsed/>
    <w:rsid w:val="00103826"/>
    <w:pPr>
      <w:spacing w:after="120"/>
    </w:pPr>
  </w:style>
  <w:style w:type="character" w:customStyle="1" w:styleId="ae">
    <w:name w:val="本文 字元"/>
    <w:basedOn w:val="a0"/>
    <w:link w:val="ad"/>
    <w:uiPriority w:val="99"/>
    <w:semiHidden/>
    <w:rsid w:val="00103826"/>
    <w:rPr>
      <w:rFonts w:ascii="Calibri" w:eastAsia="Malgun Gothic" w:hAnsi="Calibri" w:cs="Times New Roman"/>
      <w:lang w:eastAsia="ko-KR"/>
    </w:rPr>
  </w:style>
  <w:style w:type="character" w:styleId="af">
    <w:name w:val="Placeholder Text"/>
    <w:basedOn w:val="a0"/>
    <w:uiPriority w:val="99"/>
    <w:semiHidden/>
    <w:rsid w:val="009B0A67"/>
    <w:rPr>
      <w:color w:val="808080"/>
    </w:rPr>
  </w:style>
  <w:style w:type="paragraph" w:styleId="af0">
    <w:name w:val="Balloon Text"/>
    <w:basedOn w:val="a"/>
    <w:link w:val="af1"/>
    <w:uiPriority w:val="99"/>
    <w:semiHidden/>
    <w:unhideWhenUsed/>
    <w:rsid w:val="00674966"/>
    <w:pPr>
      <w:spacing w:after="0" w:line="240" w:lineRule="auto"/>
    </w:pPr>
    <w:rPr>
      <w:sz w:val="18"/>
      <w:szCs w:val="18"/>
    </w:rPr>
  </w:style>
  <w:style w:type="character" w:customStyle="1" w:styleId="af1">
    <w:name w:val="註解方塊文字 字元"/>
    <w:basedOn w:val="a0"/>
    <w:link w:val="af0"/>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a"/>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af2">
    <w:name w:val="caption"/>
    <w:basedOn w:val="a"/>
    <w:next w:val="a"/>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a"/>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a"/>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character" w:customStyle="1" w:styleId="B1Char">
    <w:name w:val="B1 Char"/>
    <w:qFormat/>
    <w:rsid w:val="005B202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572543375">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9.png@01DA8CC9.46CF0B2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8CC2.EA5EDB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9FD0-64D9-4459-A24A-8D8F3631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CH Hsieh (謝其軒)</cp:lastModifiedBy>
  <cp:revision>2</cp:revision>
  <dcterms:created xsi:type="dcterms:W3CDTF">2024-05-20T07:18:00Z</dcterms:created>
  <dcterms:modified xsi:type="dcterms:W3CDTF">2024-05-20T07:18:00Z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