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4701</w:t>
      </w:r>
    </w:p>
    <w:p>
      <w:pPr>
        <w:pStyle w:val="62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                        China Mobile,</w:t>
      </w:r>
      <w:r>
        <w:rPr>
          <w:rFonts w:ascii="Arial" w:hAnsi="Arial"/>
          <w:b/>
          <w:lang w:val="en-US" w:eastAsia="zh-CN"/>
        </w:rPr>
        <w:t xml:space="preserve"> </w:t>
      </w:r>
      <w:r>
        <w:rPr>
          <w:rFonts w:hint="eastAsia" w:ascii="Arial" w:hAnsi="Arial"/>
          <w:b/>
          <w:lang w:val="en-US" w:eastAsia="zh-CN"/>
        </w:rPr>
        <w:t xml:space="preserve">ZTE, </w:t>
      </w:r>
      <w:r>
        <w:rPr>
          <w:rFonts w:ascii="Arial" w:hAnsi="Arial"/>
          <w:b/>
          <w:lang w:val="en-US"/>
        </w:rPr>
        <w:t>NTT DOCOMO</w:t>
      </w:r>
      <w:r>
        <w:rPr>
          <w:rFonts w:ascii="Arial" w:hAnsi="Arial"/>
          <w:b/>
          <w:lang w:val="en-US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 xml:space="preserve">pCR Add </w:t>
      </w:r>
      <w:r>
        <w:rPr>
          <w:rFonts w:hint="eastAsia" w:ascii="Arial" w:hAnsi="Arial" w:cs="Arial"/>
          <w:b/>
          <w:lang w:val="en-US" w:eastAsia="zh-CN"/>
        </w:rPr>
        <w:t>b</w:t>
      </w:r>
      <w:r>
        <w:rPr>
          <w:rFonts w:hint="eastAsia" w:ascii="Arial" w:hAnsi="Arial" w:cs="Arial"/>
          <w:b/>
        </w:rPr>
        <w:t xml:space="preserve">ackground of </w:t>
      </w:r>
      <w:bookmarkStart w:id="0" w:name="OLE_LINK1"/>
      <w:r>
        <w:rPr>
          <w:rFonts w:hint="eastAsia" w:ascii="Arial" w:hAnsi="Arial" w:cs="Arial"/>
          <w:b/>
        </w:rPr>
        <w:t>cloud-native VNF</w:t>
      </w:r>
      <w:r>
        <w:rPr>
          <w:rFonts w:hint="eastAsia" w:ascii="Arial" w:hAnsi="Arial" w:cs="Arial"/>
          <w:b/>
          <w:lang w:val="en-US" w:eastAsia="zh-CN"/>
        </w:rPr>
        <w:t>/NF</w:t>
      </w:r>
      <w:r>
        <w:rPr>
          <w:rFonts w:hint="eastAsia" w:ascii="Arial" w:hAnsi="Arial" w:cs="Arial"/>
          <w:b/>
        </w:rPr>
        <w:t>s</w:t>
      </w:r>
      <w:bookmarkEnd w:id="0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6.19.6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2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i/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dd 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ackground of cloud-native VNF</w:t>
      </w:r>
      <w:r>
        <w:rPr>
          <w:rFonts w:hint="eastAsia"/>
          <w:lang w:val="en-US" w:eastAsia="zh-CN"/>
        </w:rPr>
        <w:t>/NF</w:t>
      </w:r>
      <w:r>
        <w:rPr>
          <w:rFonts w:hint="eastAsia"/>
        </w:rPr>
        <w:t>s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4"/>
        <w:rPr>
          <w:ins w:id="0" w:author="Guangjing Cao" w:date="2024-08-05T19:23:00Z"/>
        </w:rPr>
      </w:pPr>
      <w:ins w:id="1" w:author="Guangjing Cao" w:date="2024-08-05T19:23:00Z">
        <w:bookmarkStart w:id="3" w:name="_Toc1679"/>
        <w:bookmarkStart w:id="4" w:name="OLE_LINK4"/>
        <w:r>
          <w:rPr>
            <w:rFonts w:hint="eastAsia"/>
            <w:lang w:val="en-US" w:eastAsia="zh-CN"/>
          </w:rPr>
          <w:t>4</w:t>
        </w:r>
      </w:ins>
      <w:ins w:id="2" w:author="Guangjing Cao" w:date="2024-08-05T19:23:00Z">
        <w:r>
          <w:rPr/>
          <w:t>.</w:t>
        </w:r>
      </w:ins>
      <w:ins w:id="3" w:author="Guangjing Cao" w:date="2024-08-08T10:31:00Z">
        <w:r>
          <w:rPr>
            <w:rFonts w:hint="eastAsia"/>
            <w:lang w:val="en-US" w:eastAsia="zh-CN"/>
          </w:rPr>
          <w:t>X</w:t>
        </w:r>
      </w:ins>
      <w:ins w:id="4" w:author="Guangjing Cao" w:date="2024-08-05T19:23:00Z">
        <w:r>
          <w:rPr/>
          <w:tab/>
        </w:r>
      </w:ins>
      <w:ins w:id="5" w:author="Guangjing Cao" w:date="2024-08-05T19:23:00Z">
        <w:del w:id="6" w:author="docomo-r1" w:date="2024-08-21T15:51:00Z">
          <w:r>
            <w:rPr>
              <w:rFonts w:hint="eastAsia"/>
              <w:lang w:val="en-US" w:eastAsia="zh-CN"/>
            </w:rPr>
            <w:delText xml:space="preserve">Background of </w:delText>
          </w:r>
          <w:bookmarkEnd w:id="3"/>
        </w:del>
      </w:ins>
      <w:ins w:id="7" w:author="Guangjing Cao" w:date="2024-08-05T19:24:00Z">
        <w:del w:id="8" w:author="docomo-r1" w:date="2024-08-21T15:51:00Z">
          <w:bookmarkStart w:id="5" w:name="OLE_LINK2"/>
          <w:r>
            <w:rPr>
              <w:rFonts w:hint="eastAsia"/>
              <w:lang w:val="en-US" w:eastAsia="zh-CN"/>
            </w:rPr>
            <w:delText>cloud-native VNF</w:delText>
          </w:r>
        </w:del>
      </w:ins>
      <w:ins w:id="9" w:author="Guangjing Cao" w:date="2024-08-08T10:32:00Z">
        <w:del w:id="10" w:author="docomo-r1" w:date="2024-08-21T15:51:00Z">
          <w:r>
            <w:rPr>
              <w:rFonts w:hint="eastAsia"/>
              <w:lang w:val="en-US" w:eastAsia="zh-CN"/>
            </w:rPr>
            <w:delText>/NF</w:delText>
          </w:r>
        </w:del>
      </w:ins>
      <w:ins w:id="11" w:author="Guangjing Cao" w:date="2024-08-05T19:24:00Z">
        <w:del w:id="12" w:author="docomo-r1" w:date="2024-08-21T15:51:00Z">
          <w:r>
            <w:rPr>
              <w:rFonts w:hint="eastAsia"/>
              <w:lang w:val="en-US" w:eastAsia="zh-CN"/>
            </w:rPr>
            <w:delText>s</w:delText>
          </w:r>
          <w:bookmarkEnd w:id="5"/>
        </w:del>
      </w:ins>
      <w:ins w:id="13" w:author="docomo-r1" w:date="2024-08-21T15:51:00Z">
        <w:r>
          <w:rPr>
            <w:lang w:val="en-US" w:eastAsia="zh-CN"/>
          </w:rPr>
          <w:t>Relationship with other 3GPP SA5 work</w:t>
        </w:r>
      </w:ins>
    </w:p>
    <w:bookmarkEnd w:id="4"/>
    <w:p>
      <w:pPr>
        <w:rPr>
          <w:ins w:id="14" w:author="Guangjing Cao" w:date="2024-08-08T11:26:00Z"/>
          <w:lang w:val="en-US" w:eastAsia="zh-CN"/>
        </w:rPr>
      </w:pPr>
      <w:ins w:id="15" w:author="曹广静" w:date="2024-08-22T15:58:00Z">
        <w:bookmarkStart w:id="6" w:name="OLE_LINK5"/>
        <w:r>
          <w:rPr>
            <w:lang w:val="en-US" w:eastAsia="zh-CN"/>
          </w:rPr>
          <w:t>3GPP SA5 has begun studying aspects of cloud-native related to 3GPP’s mobile network management in Release 18</w:t>
        </w:r>
      </w:ins>
      <w:ins w:id="16" w:author="Guangjing Cao" w:date="2024-08-09T17:12:00Z">
        <w:del w:id="17" w:author="曹广静" w:date="2024-08-22T15:58:00Z">
          <w:r>
            <w:rPr>
              <w:rFonts w:hint="eastAsia"/>
              <w:lang w:val="en-US" w:eastAsia="zh-CN"/>
            </w:rPr>
            <w:delText xml:space="preserve">3GPP SA5 has been </w:delText>
          </w:r>
        </w:del>
      </w:ins>
      <w:ins w:id="18" w:author="Guangjing Cao" w:date="2024-08-09T17:12:00Z">
        <w:del w:id="19" w:author="曹广静" w:date="2024-08-22T15:58:00Z">
          <w:r>
            <w:rPr>
              <w:lang w:val="en-US" w:eastAsia="zh-CN"/>
            </w:rPr>
            <w:delText>studying aspects</w:delText>
          </w:r>
        </w:del>
      </w:ins>
      <w:ins w:id="20" w:author="Guangjing Cao" w:date="2024-08-09T17:12:00Z">
        <w:del w:id="21" w:author="曹广静" w:date="2024-08-22T15:5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2" w:author="Guangjing Cao" w:date="2024-08-09T17:12:00Z">
        <w:del w:id="23" w:author="曹广静" w:date="2024-08-22T15:58:00Z">
          <w:r>
            <w:rPr>
              <w:lang w:val="en-US" w:eastAsia="zh-CN"/>
            </w:rPr>
            <w:delText xml:space="preserve">of </w:delText>
          </w:r>
        </w:del>
      </w:ins>
      <w:ins w:id="24" w:author="Guangjing Cao" w:date="2024-08-09T17:12:00Z">
        <w:del w:id="25" w:author="曹广静" w:date="2024-08-22T15:58:00Z">
          <w:r>
            <w:rPr>
              <w:rFonts w:hint="eastAsia"/>
              <w:lang w:val="en-US" w:eastAsia="zh-CN"/>
            </w:rPr>
            <w:delText xml:space="preserve">cloud-native </w:delText>
          </w:r>
        </w:del>
      </w:ins>
      <w:ins w:id="26" w:author="Guangjing Cao" w:date="2024-08-09T17:12:00Z">
        <w:del w:id="27" w:author="曹广静" w:date="2024-08-22T15:58:00Z">
          <w:r>
            <w:rPr>
              <w:lang w:val="en-US" w:eastAsia="zh-CN"/>
            </w:rPr>
            <w:delText xml:space="preserve">related to 3GPP’s mobile network management </w:delText>
          </w:r>
        </w:del>
      </w:ins>
      <w:ins w:id="28" w:author="Guangjing Cao" w:date="2024-08-09T17:12:00Z">
        <w:del w:id="29" w:author="曹广静" w:date="2024-08-22T15:58:00Z">
          <w:r>
            <w:rPr>
              <w:rFonts w:hint="eastAsia"/>
              <w:lang w:val="en-US" w:eastAsia="zh-CN"/>
            </w:rPr>
            <w:delText>since Release 18</w:delText>
          </w:r>
        </w:del>
      </w:ins>
      <w:ins w:id="30" w:author="Guangjing Cao" w:date="2024-08-09T17:12:00Z">
        <w:r>
          <w:rPr>
            <w:rFonts w:hint="eastAsia"/>
            <w:lang w:val="en-US" w:eastAsia="zh-CN"/>
          </w:rPr>
          <w:t>. In TR 28.834</w:t>
        </w:r>
      </w:ins>
      <w:ins w:id="31" w:author="曹广静" w:date="2024-08-22T15:59:00Z">
        <w:r>
          <w:rPr>
            <w:rFonts w:hint="eastAsia"/>
            <w:lang w:val="en-US" w:eastAsia="zh-CN"/>
          </w:rPr>
          <w:t>[4]</w:t>
        </w:r>
      </w:ins>
      <w:ins w:id="32" w:author="Guangjing Cao" w:date="2024-08-09T17:12:00Z">
        <w:r>
          <w:rPr>
            <w:rFonts w:hint="eastAsia"/>
            <w:lang w:val="en-US" w:eastAsia="zh-CN"/>
          </w:rPr>
          <w:t xml:space="preserve">, </w:t>
        </w:r>
      </w:ins>
      <w:ins w:id="33" w:author="曹广静" w:date="2024-08-21T16:03:00Z">
        <w:r>
          <w:rPr>
            <w:rFonts w:hint="eastAsia"/>
            <w:lang w:val="en-US" w:eastAsia="zh-CN"/>
          </w:rPr>
          <w:t xml:space="preserve">there are some use cases and </w:t>
        </w:r>
      </w:ins>
      <w:ins w:id="34" w:author="Guangjing Cao" w:date="2024-08-09T17:12:00Z">
        <w:del w:id="35" w:author="曹广静" w:date="2024-08-21T16:03:00Z">
          <w:r>
            <w:rPr>
              <w:rFonts w:hint="eastAsia"/>
              <w:lang w:val="en-US" w:eastAsia="zh-CN"/>
            </w:rPr>
            <w:delText>clause</w:delText>
          </w:r>
        </w:del>
      </w:ins>
      <w:ins w:id="36" w:author="Guangjing Cao" w:date="2024-08-09T17:12:00Z">
        <w:del w:id="37" w:author="曹广静" w:date="2024-08-21T16:03:00Z">
          <w:r>
            <w:rPr>
              <w:lang w:val="en-US" w:eastAsia="zh-CN"/>
            </w:rPr>
            <w:delText>s</w:delText>
          </w:r>
        </w:del>
      </w:ins>
      <w:ins w:id="38" w:author="Guangjing Cao" w:date="2024-08-09T17:12:00Z">
        <w:del w:id="39" w:author="曹广静" w:date="2024-08-21T16:03:00Z">
          <w:r>
            <w:rPr>
              <w:rFonts w:hint="eastAsia"/>
              <w:lang w:val="en-US" w:eastAsia="zh-CN"/>
            </w:rPr>
            <w:delText xml:space="preserve"> 6.3 to 6.6 </w:delText>
          </w:r>
        </w:del>
      </w:ins>
      <w:ins w:id="40" w:author="Guangjing Cao" w:date="2024-08-09T17:12:00Z">
        <w:del w:id="41" w:author="曹广静" w:date="2024-08-21T16:03:00Z">
          <w:r>
            <w:rPr>
              <w:lang w:val="en-US" w:eastAsia="zh-CN"/>
            </w:rPr>
            <w:delText>document</w:delText>
          </w:r>
        </w:del>
      </w:ins>
      <w:ins w:id="42" w:author="Guangjing Cao" w:date="2024-08-09T17:12:00Z">
        <w:del w:id="43" w:author="曹广静" w:date="2024-08-21T16:03:00Z">
          <w:r>
            <w:rPr>
              <w:rFonts w:hint="eastAsia"/>
              <w:lang w:val="en-US" w:eastAsia="zh-CN"/>
            </w:rPr>
            <w:delText xml:space="preserve"> related </w:delText>
          </w:r>
        </w:del>
      </w:ins>
      <w:ins w:id="44" w:author="Guangjing Cao" w:date="2024-08-09T17:12:00Z">
        <w:del w:id="45" w:author="曹广静" w:date="2024-08-21T16:04:00Z">
          <w:r>
            <w:rPr>
              <w:rFonts w:hint="eastAsia"/>
              <w:lang w:val="en-US" w:eastAsia="zh-CN"/>
            </w:rPr>
            <w:delText>p</w:delText>
          </w:r>
        </w:del>
      </w:ins>
      <w:ins w:id="46" w:author="Guangjing Cao" w:date="2024-08-09T17:12:00Z">
        <w:del w:id="47" w:author="曹广静" w:date="2024-08-21T16:04:00Z">
          <w:r>
            <w:rPr/>
            <w:delText>otential</w:delText>
          </w:r>
        </w:del>
      </w:ins>
      <w:ins w:id="48" w:author="曹广静" w:date="2024-08-21T16:04:00Z">
        <w:r>
          <w:rPr/>
          <w:t>potential</w:t>
        </w:r>
      </w:ins>
      <w:ins w:id="49" w:author="Guangjing Cao" w:date="2024-08-09T17:12:00Z">
        <w:r>
          <w:rPr/>
          <w:t xml:space="preserve"> solution</w:t>
        </w:r>
      </w:ins>
      <w:ins w:id="50" w:author="Guangjing Cao" w:date="2024-08-09T17:12:00Z">
        <w:r>
          <w:rPr>
            <w:rFonts w:hint="eastAsia"/>
            <w:lang w:val="en-US" w:eastAsia="zh-CN"/>
          </w:rPr>
          <w:t xml:space="preserve">s </w:t>
        </w:r>
      </w:ins>
      <w:ins w:id="51" w:author="Guangjing Cao" w:date="2024-08-09T17:12:00Z">
        <w:r>
          <w:rPr/>
          <w:t>based on</w:t>
        </w:r>
      </w:ins>
      <w:ins w:id="52" w:author="Guangjing Cao" w:date="2024-08-09T17:12:00Z">
        <w:r>
          <w:rPr>
            <w:lang w:val="en-US"/>
          </w:rPr>
          <w:t xml:space="preserve"> </w:t>
        </w:r>
      </w:ins>
      <w:ins w:id="53" w:author="Guangjing Cao" w:date="2024-08-09T17:12:00Z">
        <w:r>
          <w:rPr>
            <w:lang w:val="en-US" w:eastAsia="zh-CN"/>
          </w:rPr>
          <w:t>the</w:t>
        </w:r>
      </w:ins>
      <w:ins w:id="54" w:author="曹广静" w:date="2024-08-21T15:51:00Z">
        <w:r>
          <w:rPr>
            <w:rFonts w:hint="eastAsia"/>
            <w:lang w:val="en-US" w:eastAsia="zh-CN"/>
          </w:rPr>
          <w:t xml:space="preserve"> </w:t>
        </w:r>
      </w:ins>
      <w:ins w:id="55" w:author="Guangjing Cao" w:date="2024-08-09T17:12:00Z">
        <w:del w:id="56" w:author="曹广静" w:date="2024-08-21T15:51:00Z">
          <w:r>
            <w:rPr>
              <w:lang w:val="en-US" w:eastAsia="zh-CN"/>
            </w:rPr>
            <w:delText xml:space="preserve">, during the referenced study phase, </w:delText>
          </w:r>
        </w:del>
      </w:ins>
      <w:ins w:id="57" w:author="Guangjing Cao" w:date="2024-08-09T17:12:00Z">
        <w:r>
          <w:rPr>
            <w:lang w:val="en-US" w:eastAsia="zh-CN"/>
          </w:rPr>
          <w:t xml:space="preserve">latest Release 4 specifications from ETSI NFV to support the cloud native VNF management </w:t>
        </w:r>
      </w:ins>
      <w:ins w:id="58" w:author="Guangjing Cao" w:date="2024-08-09T17:12:00Z">
        <w:r>
          <w:rPr/>
          <w:t>by interacting with ETSI NFV’s NFV-MANO</w:t>
        </w:r>
      </w:ins>
      <w:ins w:id="59" w:author="Guangjing Cao" w:date="2024-08-09T17:12:00Z">
        <w:r>
          <w:rPr>
            <w:rFonts w:hint="eastAsia"/>
            <w:lang w:val="en-US" w:eastAsia="zh-CN"/>
          </w:rPr>
          <w:t xml:space="preserve">, </w:t>
        </w:r>
      </w:ins>
      <w:ins w:id="60" w:author="Guangjing Cao" w:date="2024-08-09T17:12:00Z">
        <w:r>
          <w:rPr>
            <w:lang w:val="en-US" w:eastAsia="zh-CN"/>
          </w:rPr>
          <w:t xml:space="preserve">which </w:t>
        </w:r>
      </w:ins>
      <w:ins w:id="61" w:author="Guangjing Cao" w:date="2024-08-09T17:12:00Z">
        <w:r>
          <w:rPr>
            <w:rFonts w:hint="eastAsia"/>
          </w:rPr>
          <w:t>resulted in normative work updating</w:t>
        </w:r>
      </w:ins>
      <w:ins w:id="62" w:author="Guangjing Cao" w:date="2024-08-09T17:12:00Z">
        <w:r>
          <w:rPr>
            <w:rFonts w:hint="eastAsia"/>
            <w:lang w:val="en-US" w:eastAsia="zh-CN"/>
          </w:rPr>
          <w:t>TS28.526[6],</w:t>
        </w:r>
      </w:ins>
      <w:ins w:id="63" w:author="Guangjing Cao" w:date="2024-08-09T17:12:00Z">
        <w:r>
          <w:rPr>
            <w:rFonts w:hint="eastAsia"/>
          </w:rPr>
          <w:t xml:space="preserve"> TS 28.531</w:t>
        </w:r>
      </w:ins>
      <w:ins w:id="64" w:author="Guangjing Cao" w:date="2024-08-09T17:12:00Z">
        <w:r>
          <w:rPr>
            <w:rFonts w:hint="eastAsia"/>
            <w:lang w:val="en-US" w:eastAsia="zh-CN"/>
          </w:rPr>
          <w:t xml:space="preserve">[7] </w:t>
        </w:r>
      </w:ins>
      <w:ins w:id="65" w:author="Guangjing Cao" w:date="2024-08-09T17:12:00Z">
        <w:r>
          <w:rPr>
            <w:rFonts w:hint="eastAsia"/>
          </w:rPr>
          <w:t>and TS 28.533</w:t>
        </w:r>
      </w:ins>
      <w:ins w:id="66" w:author="Guangjing Cao" w:date="2024-08-09T17:12:00Z">
        <w:r>
          <w:rPr>
            <w:rFonts w:hint="eastAsia"/>
            <w:lang w:val="en-US" w:eastAsia="zh-CN"/>
          </w:rPr>
          <w:t>[16]</w:t>
        </w:r>
      </w:ins>
      <w:ins w:id="67" w:author="Guangjing Cao" w:date="2024-08-09T17:12:00Z">
        <w:r>
          <w:rPr>
            <w:rFonts w:hint="eastAsia"/>
          </w:rPr>
          <w:t>.</w:t>
        </w:r>
        <w:bookmarkEnd w:id="6"/>
      </w:ins>
      <w:ins w:id="68" w:author="Guangjing Cao" w:date="2024-08-08T11:23:00Z">
        <w:r>
          <w:rPr>
            <w:lang w:val="en-US" w:eastAsia="zh-CN"/>
          </w:rPr>
          <w:t xml:space="preserve"> </w:t>
        </w:r>
      </w:ins>
      <w:ins w:id="69" w:author="Guangjing Cao" w:date="2024-08-09T17:13:00Z">
        <w:del w:id="70" w:author="Guangjing Cao" w:date="2024-08-23T10:24:32Z">
          <w:r>
            <w:rPr>
              <w:lang w:val="en-US" w:eastAsia="zh-CN"/>
            </w:rPr>
            <w:delText xml:space="preserve">includes </w:delText>
          </w:r>
        </w:del>
      </w:ins>
      <w:ins w:id="71" w:author="Guangjing Cao" w:date="2024-08-09T17:13:00Z">
        <w:del w:id="72" w:author="Guangjing Cao" w:date="2024-08-23T10:24:32Z">
          <w:r>
            <w:rPr>
              <w:lang w:eastAsia="zh-CN"/>
            </w:rPr>
            <w:delText>a set of characteristics</w:delText>
          </w:r>
        </w:del>
      </w:ins>
      <w:ins w:id="73" w:author="docomo-r1" w:date="2024-08-21T15:55:00Z">
        <w:del w:id="74" w:author="Guangjing Cao" w:date="2024-08-23T10:24:32Z">
          <w:r>
            <w:rPr>
              <w:lang w:val="en-US" w:eastAsia="zh-CN"/>
            </w:rPr>
            <w:delText>is commonly related to diverse principles</w:delText>
          </w:r>
        </w:del>
      </w:ins>
      <w:ins w:id="75" w:author="docomo-r1" w:date="2024-08-21T15:56:00Z">
        <w:del w:id="76" w:author="Guangjing Cao" w:date="2024-08-23T10:24:32Z">
          <w:r>
            <w:rPr>
              <w:lang w:val="en-US" w:eastAsia="zh-CN"/>
            </w:rPr>
            <w:delText xml:space="preserve"> (so called, cloud-native principles or factors)</w:delText>
          </w:r>
        </w:del>
      </w:ins>
      <w:ins w:id="77" w:author="曹广静" w:date="2024-08-22T15:59:00Z">
        <w:del w:id="78" w:author="Guangjing Cao" w:date="2024-08-23T10:24:32Z">
          <w:r>
            <w:rPr>
              <w:rFonts w:hint="eastAsia"/>
              <w:lang w:val="en-US" w:eastAsia="zh-CN"/>
            </w:rPr>
            <w:delText>[4]</w:delText>
          </w:r>
        </w:del>
      </w:ins>
      <w:ins w:id="79" w:author="docomo-r1" w:date="2024-08-21T15:57:00Z">
        <w:del w:id="80" w:author="Guangjing Cao" w:date="2024-08-23T10:24:32Z">
          <w:r>
            <w:rPr>
              <w:lang w:val="en-US" w:eastAsia="zh-CN"/>
            </w:rPr>
            <w:delText xml:space="preserve"> Therefore, additional study is deemed necessary, as developed in the present document.</w:delText>
          </w:r>
        </w:del>
      </w:ins>
      <w:ins w:id="81" w:author="Guangjing Cao" w:date="2024-08-09T17:13:00Z">
        <w:del w:id="82" w:author="docomo-r1" w:date="2024-08-21T15:53:00Z">
          <w:bookmarkStart w:id="7" w:name="_GoBack"/>
          <w:bookmarkEnd w:id="7"/>
          <w:r>
            <w:rPr>
              <w:lang w:val="en-US" w:eastAsia="zh-CN"/>
            </w:rPr>
            <w:delText xml:space="preserve">In the present </w:delText>
          </w:r>
        </w:del>
      </w:ins>
      <w:ins w:id="83" w:author="Guangjing Cao" w:date="2024-08-09T17:13:00Z">
        <w:del w:id="84" w:author="docomo-r1" w:date="2024-08-21T15:53:00Z">
          <w:r>
            <w:rPr>
              <w:rFonts w:hint="eastAsia"/>
              <w:lang w:val="en-US" w:eastAsia="zh-CN"/>
            </w:rPr>
            <w:delText>document</w:delText>
          </w:r>
        </w:del>
      </w:ins>
      <w:ins w:id="85" w:author="Guangjing Cao" w:date="2024-08-09T17:13:00Z">
        <w:del w:id="86" w:author="docomo-r1" w:date="2024-08-21T15:53:00Z">
          <w:r>
            <w:rPr>
              <w:lang w:val="en-US" w:eastAsia="zh-CN"/>
            </w:rPr>
            <w:delText xml:space="preserve">, </w:delText>
          </w:r>
        </w:del>
      </w:ins>
      <w:ins w:id="87" w:author="Guangjing Cao" w:date="2024-08-09T17:13:00Z">
        <w:del w:id="88" w:author="docomo-r1" w:date="2024-08-21T15:53:00Z">
          <w:r>
            <w:rPr>
              <w:rFonts w:hint="eastAsia"/>
              <w:lang w:val="en-US" w:eastAsia="zh-CN"/>
            </w:rPr>
            <w:delText xml:space="preserve">more </w:delText>
          </w:r>
        </w:del>
      </w:ins>
      <w:ins w:id="89" w:author="Guangjing Cao" w:date="2024-08-09T17:13:00Z">
        <w:del w:id="90" w:author="docomo-r1" w:date="2024-08-21T15:53:00Z">
          <w:r>
            <w:rPr>
              <w:lang w:val="en-US" w:eastAsia="zh-CN"/>
            </w:rPr>
            <w:delText xml:space="preserve">use cases are studied based on broader set of cloud-native </w:delText>
          </w:r>
        </w:del>
      </w:ins>
      <w:ins w:id="91" w:author="Guangjing Cao" w:date="2024-08-09T17:13:00Z">
        <w:del w:id="92" w:author="docomo-r1" w:date="2024-08-21T15:53:00Z">
          <w:r>
            <w:rPr>
              <w:lang w:eastAsia="zh-CN"/>
            </w:rPr>
            <w:delText>characteristics</w:delText>
          </w:r>
        </w:del>
      </w:ins>
      <w:ins w:id="93" w:author="Guangjing Cao" w:date="2024-08-09T17:13:00Z">
        <w:del w:id="94" w:author="docomo-r1" w:date="2024-08-21T15:53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95" w:author="Guangjing Cao" w:date="2024-08-09T17:13:00Z">
        <w:del w:id="96" w:author="docomo-r1" w:date="2024-08-21T15:53:00Z">
          <w:r>
            <w:rPr>
              <w:lang w:val="en-US" w:eastAsia="zh-CN"/>
            </w:rPr>
            <w:delText>and potential solutions are explored in more directions.</w:delText>
          </w:r>
        </w:del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>
      <w:pPr>
        <w:rPr>
          <w:i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0D6403E"/>
    <w:multiLevelType w:val="singleLevel"/>
    <w:tmpl w:val="30D6403E"/>
    <w:lvl w:ilvl="0" w:tentative="0">
      <w:start w:val="1"/>
      <w:numFmt w:val="decimal"/>
      <w:lvlText w:val="[%1]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angjing Cao">
    <w15:presenceInfo w15:providerId="None" w15:userId="Guangjing Cao"/>
  </w15:person>
  <w15:person w15:author="docomo-r1">
    <w15:presenceInfo w15:providerId="None" w15:userId="docomo-r1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B0AE9"/>
    <w:rsid w:val="000C509A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0CB0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5B59"/>
    <w:rsid w:val="003C69CC"/>
    <w:rsid w:val="003C7A04"/>
    <w:rsid w:val="003D546B"/>
    <w:rsid w:val="003F52B2"/>
    <w:rsid w:val="004158F9"/>
    <w:rsid w:val="0041632F"/>
    <w:rsid w:val="004261C3"/>
    <w:rsid w:val="004349FD"/>
    <w:rsid w:val="00440414"/>
    <w:rsid w:val="00450ED3"/>
    <w:rsid w:val="004558E9"/>
    <w:rsid w:val="0045777E"/>
    <w:rsid w:val="004B3753"/>
    <w:rsid w:val="004C31D2"/>
    <w:rsid w:val="004D55C2"/>
    <w:rsid w:val="004E2B2B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5E4E08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037C8"/>
    <w:rsid w:val="00812587"/>
    <w:rsid w:val="00850812"/>
    <w:rsid w:val="00860B18"/>
    <w:rsid w:val="00876B9A"/>
    <w:rsid w:val="00886CBD"/>
    <w:rsid w:val="008933BF"/>
    <w:rsid w:val="008A10C4"/>
    <w:rsid w:val="008B0248"/>
    <w:rsid w:val="008D191D"/>
    <w:rsid w:val="008D2425"/>
    <w:rsid w:val="008F2E95"/>
    <w:rsid w:val="008F5F33"/>
    <w:rsid w:val="008F71A4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77493"/>
    <w:rsid w:val="00A83CBC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54D23"/>
    <w:rsid w:val="00B76763"/>
    <w:rsid w:val="00B7732B"/>
    <w:rsid w:val="00B879F0"/>
    <w:rsid w:val="00BB306A"/>
    <w:rsid w:val="00BC25AA"/>
    <w:rsid w:val="00BF682E"/>
    <w:rsid w:val="00C022E3"/>
    <w:rsid w:val="00C2120E"/>
    <w:rsid w:val="00C22D17"/>
    <w:rsid w:val="00C26BB2"/>
    <w:rsid w:val="00C4712D"/>
    <w:rsid w:val="00C555C9"/>
    <w:rsid w:val="00C9453E"/>
    <w:rsid w:val="00C94F55"/>
    <w:rsid w:val="00CA6B81"/>
    <w:rsid w:val="00CA7D62"/>
    <w:rsid w:val="00CB07A8"/>
    <w:rsid w:val="00CC5A06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2310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E6F70"/>
    <w:rsid w:val="00FF4910"/>
    <w:rsid w:val="034339E7"/>
    <w:rsid w:val="05E0659C"/>
    <w:rsid w:val="06975FDD"/>
    <w:rsid w:val="07696335"/>
    <w:rsid w:val="089F63B2"/>
    <w:rsid w:val="0AA76787"/>
    <w:rsid w:val="0AFA0790"/>
    <w:rsid w:val="0B9754E3"/>
    <w:rsid w:val="0DEE7869"/>
    <w:rsid w:val="0E8D60ED"/>
    <w:rsid w:val="16822D1E"/>
    <w:rsid w:val="16F0332F"/>
    <w:rsid w:val="189C466F"/>
    <w:rsid w:val="1954059A"/>
    <w:rsid w:val="19C339F1"/>
    <w:rsid w:val="1C1F3F30"/>
    <w:rsid w:val="1FDF1459"/>
    <w:rsid w:val="26207919"/>
    <w:rsid w:val="2A215309"/>
    <w:rsid w:val="2ED45030"/>
    <w:rsid w:val="2F4F2DD6"/>
    <w:rsid w:val="30C0540A"/>
    <w:rsid w:val="31405F30"/>
    <w:rsid w:val="326774BD"/>
    <w:rsid w:val="35B70430"/>
    <w:rsid w:val="369D7926"/>
    <w:rsid w:val="3B7A029A"/>
    <w:rsid w:val="42BA5C3E"/>
    <w:rsid w:val="42D24C7B"/>
    <w:rsid w:val="43315349"/>
    <w:rsid w:val="45D245B1"/>
    <w:rsid w:val="46924A56"/>
    <w:rsid w:val="472829CB"/>
    <w:rsid w:val="4CF3124D"/>
    <w:rsid w:val="4EFB3353"/>
    <w:rsid w:val="4F267EE8"/>
    <w:rsid w:val="52D576F4"/>
    <w:rsid w:val="5457656B"/>
    <w:rsid w:val="54606E7B"/>
    <w:rsid w:val="577D5D97"/>
    <w:rsid w:val="58CF0CC3"/>
    <w:rsid w:val="59805264"/>
    <w:rsid w:val="5A5255BC"/>
    <w:rsid w:val="5B792E20"/>
    <w:rsid w:val="5D6C0C60"/>
    <w:rsid w:val="5FAB4E04"/>
    <w:rsid w:val="5FF067F2"/>
    <w:rsid w:val="65171FE8"/>
    <w:rsid w:val="65EC32C5"/>
    <w:rsid w:val="65ED0D46"/>
    <w:rsid w:val="662621A5"/>
    <w:rsid w:val="69800D82"/>
    <w:rsid w:val="6AFC59FD"/>
    <w:rsid w:val="6BBB054D"/>
    <w:rsid w:val="6F4A30CB"/>
    <w:rsid w:val="6FBD713F"/>
    <w:rsid w:val="70EB6BD0"/>
    <w:rsid w:val="73DB3A20"/>
    <w:rsid w:val="75A26802"/>
    <w:rsid w:val="75DD1EEC"/>
    <w:rsid w:val="763D320A"/>
    <w:rsid w:val="77795190"/>
    <w:rsid w:val="79D54FEF"/>
    <w:rsid w:val="7B083FC2"/>
    <w:rsid w:val="7C5E4A19"/>
    <w:rsid w:val="7CA64E0D"/>
    <w:rsid w:val="7DE42296"/>
    <w:rsid w:val="7E1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unhideWhenUsed/>
    <w:qFormat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文本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文本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9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修订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1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59318-3463-4AC8-BD86-DC617E517056}">
  <ds:schemaRefs/>
</ds:datastoreItem>
</file>

<file path=customXml/itemProps2.xml><?xml version="1.0" encoding="utf-8"?>
<ds:datastoreItem xmlns:ds="http://schemas.openxmlformats.org/officeDocument/2006/customXml" ds:itemID="{E601EC8D-A185-434E-83EE-DE6F1B979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271</Words>
  <Characters>1549</Characters>
  <Lines>12</Lines>
  <Paragraphs>3</Paragraphs>
  <TotalTime>4</TotalTime>
  <ScaleCrop>false</ScaleCrop>
  <LinksUpToDate>false</LinksUpToDate>
  <CharactersWithSpaces>1817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2024-08-09T08:48:00Z</dcterms:created>
  <dc:creator>Michael Sanders, John M Meredith</dc:creator>
  <cp:lastModifiedBy>Guangjing Cao</cp:lastModifiedBy>
  <cp:lastPrinted>2411-12-31T15:59:00Z</cp:lastPrinted>
  <dcterms:modified xsi:type="dcterms:W3CDTF">2024-08-23T02:24:39Z</dcterms:modified>
  <dc:title>3GPP Contribution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