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5C72C" w14:textId="77777777" w:rsidR="00187BB5" w:rsidRPr="005725B0" w:rsidRDefault="00D54E12" w:rsidP="00187BB5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Source:</w:t>
      </w:r>
      <w:r w:rsidRPr="005725B0">
        <w:rPr>
          <w:b/>
          <w:sz w:val="24"/>
          <w:lang w:val="en-US"/>
        </w:rPr>
        <w:tab/>
      </w:r>
      <w:r w:rsidR="00F60605">
        <w:rPr>
          <w:b/>
          <w:sz w:val="24"/>
          <w:lang w:val="en-US"/>
        </w:rPr>
        <w:t>Dolby Sweden AB</w:t>
      </w:r>
    </w:p>
    <w:p w14:paraId="3876B40F" w14:textId="77777777" w:rsidR="00D54E12" w:rsidRDefault="00D54E12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943CC7">
        <w:rPr>
          <w:b/>
          <w:sz w:val="24"/>
          <w:lang w:val="en-US"/>
        </w:rPr>
        <w:t xml:space="preserve">ISAR Track-b: Evaluations </w:t>
      </w:r>
      <w:r w:rsidR="00943CC7">
        <w:rPr>
          <w:b/>
          <w:bCs/>
        </w:rPr>
        <w:t>of</w:t>
      </w:r>
      <w:r w:rsidR="00AD3DD6">
        <w:rPr>
          <w:b/>
          <w:sz w:val="24"/>
          <w:lang w:val="en-US"/>
        </w:rPr>
        <w:t xml:space="preserve"> </w:t>
      </w:r>
      <w:r w:rsidR="00EE57A4">
        <w:rPr>
          <w:b/>
          <w:sz w:val="24"/>
          <w:lang w:val="en-US"/>
        </w:rPr>
        <w:t xml:space="preserve">ISAR </w:t>
      </w:r>
      <w:r w:rsidR="00943CC7">
        <w:rPr>
          <w:b/>
          <w:sz w:val="24"/>
          <w:lang w:val="en-US"/>
        </w:rPr>
        <w:t>using</w:t>
      </w:r>
      <w:r w:rsidR="00646D0B">
        <w:rPr>
          <w:b/>
          <w:sz w:val="24"/>
          <w:lang w:val="en-US"/>
        </w:rPr>
        <w:t xml:space="preserve"> AAC-ELD</w:t>
      </w:r>
      <w:r w:rsidR="00943CC7">
        <w:rPr>
          <w:b/>
          <w:sz w:val="24"/>
          <w:lang w:val="en-US"/>
        </w:rPr>
        <w:t>v2 as Transport Codec</w:t>
      </w:r>
    </w:p>
    <w:p w14:paraId="3CE66B75" w14:textId="77777777" w:rsidR="00187BB5" w:rsidRDefault="00187BB5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Agenda item:</w:t>
      </w:r>
      <w:r>
        <w:rPr>
          <w:b/>
          <w:sz w:val="24"/>
          <w:lang w:val="en-US"/>
        </w:rPr>
        <w:tab/>
      </w:r>
      <w:r w:rsidR="00BE1C3F">
        <w:rPr>
          <w:b/>
          <w:sz w:val="24"/>
          <w:lang w:val="en-US"/>
        </w:rPr>
        <w:t>7.7</w:t>
      </w:r>
    </w:p>
    <w:p w14:paraId="6EB53055" w14:textId="77777777" w:rsidR="00BE1C3F" w:rsidRDefault="00BE1C3F" w:rsidP="00BE1C3F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  <w:t xml:space="preserve">    Discussion and Agreement</w:t>
      </w:r>
    </w:p>
    <w:p w14:paraId="380C1C00" w14:textId="77777777" w:rsidR="00BE1C3F" w:rsidRPr="005A39AF" w:rsidRDefault="00BE1C3F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val="en-AU" w:eastAsia="zh-CN"/>
        </w:rPr>
      </w:pPr>
    </w:p>
    <w:p w14:paraId="439AEDD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9A4042A" w14:textId="77777777" w:rsidR="00AD3DD6" w:rsidRPr="005725B0" w:rsidRDefault="00AD3DD6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144080AC" w14:textId="77777777" w:rsidR="00AD3DD6" w:rsidRPr="00D579C5" w:rsidRDefault="00AD3DD6" w:rsidP="00A41722">
      <w:pPr>
        <w:pStyle w:val="Heading1"/>
        <w:rPr>
          <w:b/>
        </w:rPr>
      </w:pPr>
      <w:bookmarkStart w:id="0" w:name="_Toc449760506"/>
      <w:r w:rsidRPr="00D579C5">
        <w:rPr>
          <w:b/>
        </w:rPr>
        <w:t>Summary</w:t>
      </w:r>
      <w:bookmarkEnd w:id="0"/>
    </w:p>
    <w:p w14:paraId="09950FEB" w14:textId="77777777" w:rsidR="00AD3DD6" w:rsidRDefault="00AD3DD6" w:rsidP="00B852CB">
      <w:pPr>
        <w:jc w:val="both"/>
      </w:pPr>
      <w:r>
        <w:t>Th</w:t>
      </w:r>
      <w:r w:rsidR="00F60605">
        <w:t>is</w:t>
      </w:r>
      <w:r>
        <w:t xml:space="preserve"> document </w:t>
      </w:r>
      <w:r w:rsidR="00167E89">
        <w:t>contains</w:t>
      </w:r>
      <w:r w:rsidR="00F60605">
        <w:t xml:space="preserve"> </w:t>
      </w:r>
      <w:r w:rsidR="00167E89">
        <w:t xml:space="preserve">the results from </w:t>
      </w:r>
      <w:r w:rsidR="00E25783">
        <w:t xml:space="preserve">a </w:t>
      </w:r>
      <w:r w:rsidR="00167E89" w:rsidRPr="00167E89">
        <w:t>subjective audio test</w:t>
      </w:r>
      <w:r w:rsidR="00B852CB">
        <w:t xml:space="preserve"> performed </w:t>
      </w:r>
      <w:r w:rsidR="00167E89">
        <w:t xml:space="preserve">by Dolby </w:t>
      </w:r>
      <w:r w:rsidR="00FF5525">
        <w:t xml:space="preserve">to show </w:t>
      </w:r>
      <w:r w:rsidR="00E25783">
        <w:t xml:space="preserve">the </w:t>
      </w:r>
      <w:r w:rsidR="00FF5525">
        <w:t>performance of ISAR with AAC-ELD</w:t>
      </w:r>
      <w:r w:rsidR="003D041A">
        <w:t>v2</w:t>
      </w:r>
      <w:r w:rsidR="00A41722">
        <w:t xml:space="preserve"> </w:t>
      </w:r>
      <w:r w:rsidR="00F84CCA">
        <w:t>(</w:t>
      </w:r>
      <w:r w:rsidR="00A41722">
        <w:t>defined</w:t>
      </w:r>
      <w:r w:rsidR="00F84CCA">
        <w:t xml:space="preserve"> in</w:t>
      </w:r>
      <w:r w:rsidR="00A41722">
        <w:t xml:space="preserve"> TS</w:t>
      </w:r>
      <w:r w:rsidR="00A41722" w:rsidRPr="00404C3D">
        <w:t xml:space="preserve"> 26.117 [</w:t>
      </w:r>
      <w:r w:rsidR="003C55F2">
        <w:t>2</w:t>
      </w:r>
      <w:r w:rsidR="00A41722" w:rsidRPr="00404C3D">
        <w:t>]</w:t>
      </w:r>
      <w:r w:rsidR="00F84CCA">
        <w:t>)</w:t>
      </w:r>
      <w:r w:rsidR="00B852CB">
        <w:t xml:space="preserve">. </w:t>
      </w:r>
      <w:r w:rsidR="00167E89">
        <w:t>Presented are the results for BS1534 (</w:t>
      </w:r>
      <w:r w:rsidR="00A41722">
        <w:t>MC 7.1.4</w:t>
      </w:r>
      <w:r w:rsidR="00167E89">
        <w:t>) test.</w:t>
      </w:r>
    </w:p>
    <w:p w14:paraId="36905E26" w14:textId="77777777" w:rsidR="00AD3DD6" w:rsidRDefault="00AD3DD6" w:rsidP="0012708A"/>
    <w:p w14:paraId="5B789EFC" w14:textId="77777777" w:rsidR="007069CF" w:rsidRDefault="007069CF" w:rsidP="007069CF">
      <w:pPr>
        <w:pStyle w:val="h20"/>
      </w:pPr>
      <w:bookmarkStart w:id="1" w:name="_Toc339023611"/>
      <w:r>
        <w:t>Key Acronyms</w:t>
      </w:r>
      <w:bookmarkEnd w:id="1"/>
    </w:p>
    <w:p w14:paraId="3D7818D1" w14:textId="77777777" w:rsidR="0067446E" w:rsidRPr="0067446E" w:rsidRDefault="0067446E" w:rsidP="0067446E">
      <w:pPr>
        <w:jc w:val="both"/>
        <w:rPr>
          <w:rFonts w:cs="Arial"/>
        </w:rPr>
      </w:pPr>
      <w:proofErr w:type="spellStart"/>
      <w:r w:rsidRPr="0067446E">
        <w:rPr>
          <w:rFonts w:cs="Arial" w:hint="eastAsia"/>
        </w:rPr>
        <w:t>CuT</w:t>
      </w:r>
      <w:proofErr w:type="spellEnd"/>
      <w:r w:rsidRPr="0067446E">
        <w:rPr>
          <w:rFonts w:cs="Arial" w:hint="eastAsia"/>
        </w:rPr>
        <w:tab/>
      </w:r>
      <w:r w:rsidRPr="0067446E">
        <w:rPr>
          <w:rFonts w:cs="Arial"/>
        </w:rPr>
        <w:tab/>
      </w:r>
      <w:r w:rsidRPr="0067446E">
        <w:rPr>
          <w:rFonts w:cs="Arial" w:hint="eastAsia"/>
        </w:rPr>
        <w:t>C</w:t>
      </w:r>
      <w:r w:rsidR="007D1B13">
        <w:rPr>
          <w:rFonts w:cs="Arial"/>
        </w:rPr>
        <w:t>ondition</w:t>
      </w:r>
      <w:r w:rsidRPr="0067446E">
        <w:rPr>
          <w:rFonts w:cs="Arial" w:hint="eastAsia"/>
        </w:rPr>
        <w:t xml:space="preserve"> under Test</w:t>
      </w:r>
    </w:p>
    <w:p w14:paraId="435CD9A6" w14:textId="77777777" w:rsidR="0067446E" w:rsidRPr="0067446E" w:rsidRDefault="00A41722" w:rsidP="0067446E">
      <w:pPr>
        <w:jc w:val="both"/>
        <w:rPr>
          <w:rFonts w:cs="Arial"/>
        </w:rPr>
      </w:pPr>
      <w:r>
        <w:rPr>
          <w:rFonts w:cs="Arial"/>
        </w:rPr>
        <w:t>MC</w:t>
      </w:r>
      <w:r w:rsidR="0067446E" w:rsidRPr="0067446E">
        <w:rPr>
          <w:rFonts w:cs="Arial"/>
        </w:rPr>
        <w:tab/>
      </w:r>
      <w:r w:rsidR="0067446E" w:rsidRPr="0067446E">
        <w:rPr>
          <w:rFonts w:cs="Arial"/>
        </w:rPr>
        <w:tab/>
      </w:r>
      <w:r>
        <w:rPr>
          <w:rFonts w:cs="Arial"/>
        </w:rPr>
        <w:t>Multi-Channel</w:t>
      </w:r>
    </w:p>
    <w:p w14:paraId="5C169955" w14:textId="77777777" w:rsid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IVAS</w:t>
      </w:r>
      <w:r w:rsidRPr="0067446E">
        <w:rPr>
          <w:rFonts w:cs="Arial"/>
        </w:rPr>
        <w:tab/>
      </w:r>
      <w:r w:rsidRPr="0067446E">
        <w:rPr>
          <w:rFonts w:cs="Arial"/>
        </w:rPr>
        <w:tab/>
        <w:t>Immersive Voice and Audio Services</w:t>
      </w:r>
    </w:p>
    <w:p w14:paraId="6A053E86" w14:textId="77777777" w:rsidR="00A41722" w:rsidRPr="0067446E" w:rsidRDefault="00A41722" w:rsidP="0067446E">
      <w:pPr>
        <w:jc w:val="both"/>
        <w:rPr>
          <w:rFonts w:cs="Arial"/>
        </w:rPr>
      </w:pPr>
      <w:r>
        <w:rPr>
          <w:rFonts w:cs="Arial"/>
        </w:rPr>
        <w:t xml:space="preserve">ISAR               </w:t>
      </w:r>
      <w:r w:rsidR="00A01CCC">
        <w:t>Immersive Audio for Split Rendering</w:t>
      </w:r>
    </w:p>
    <w:p w14:paraId="663C830E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LL</w:t>
      </w:r>
      <w:r w:rsidRPr="0067446E">
        <w:rPr>
          <w:rFonts w:cs="Arial"/>
        </w:rPr>
        <w:tab/>
      </w:r>
      <w:r w:rsidRPr="0067446E">
        <w:rPr>
          <w:rFonts w:cs="Arial"/>
        </w:rPr>
        <w:tab/>
        <w:t>Listening Laboratory</w:t>
      </w:r>
    </w:p>
    <w:p w14:paraId="3A7C8AE6" w14:textId="77777777" w:rsidR="0067446E" w:rsidRPr="0067446E" w:rsidRDefault="0067446E" w:rsidP="0067446E">
      <w:pPr>
        <w:jc w:val="both"/>
        <w:rPr>
          <w:rFonts w:cs="Arial"/>
        </w:rPr>
      </w:pPr>
      <w:r w:rsidRPr="0067446E">
        <w:rPr>
          <w:rFonts w:cs="Arial"/>
        </w:rPr>
        <w:t>MUSHRA</w:t>
      </w:r>
      <w:r w:rsidRPr="0067446E">
        <w:rPr>
          <w:rFonts w:cs="Arial"/>
        </w:rPr>
        <w:tab/>
        <w:t>Multi Stimulus test with Hidden Reference and Anchor</w:t>
      </w:r>
    </w:p>
    <w:p w14:paraId="56E97916" w14:textId="77777777" w:rsidR="00863075" w:rsidRDefault="00863075" w:rsidP="0067446E">
      <w:pPr>
        <w:jc w:val="both"/>
        <w:rPr>
          <w:rFonts w:cs="Arial"/>
        </w:rPr>
      </w:pPr>
      <w:r>
        <w:rPr>
          <w:rFonts w:cs="Arial"/>
        </w:rPr>
        <w:t>BT</w:t>
      </w:r>
      <w:r>
        <w:rPr>
          <w:rFonts w:cs="Arial"/>
        </w:rPr>
        <w:tab/>
      </w:r>
      <w:r>
        <w:rPr>
          <w:rFonts w:cs="Arial"/>
        </w:rPr>
        <w:tab/>
        <w:t>Better than</w:t>
      </w:r>
    </w:p>
    <w:p w14:paraId="55D73189" w14:textId="77777777" w:rsidR="00A41722" w:rsidRDefault="00A41722" w:rsidP="0067446E">
      <w:pPr>
        <w:jc w:val="both"/>
        <w:rPr>
          <w:rFonts w:cs="Arial"/>
        </w:rPr>
      </w:pPr>
      <w:r>
        <w:rPr>
          <w:rFonts w:cs="Arial"/>
        </w:rPr>
        <w:t>AAC-ELD        Advance Audio Coding-Enhance Low Delay</w:t>
      </w:r>
    </w:p>
    <w:p w14:paraId="3B9427DE" w14:textId="77777777" w:rsidR="006408F7" w:rsidRDefault="006408F7" w:rsidP="0067446E">
      <w:pPr>
        <w:jc w:val="both"/>
        <w:rPr>
          <w:rFonts w:cs="Arial"/>
        </w:rPr>
      </w:pPr>
      <w:proofErr w:type="spellStart"/>
      <w:r>
        <w:rPr>
          <w:rFonts w:cs="Arial"/>
        </w:rPr>
        <w:t>MeCAR</w:t>
      </w:r>
      <w:proofErr w:type="spellEnd"/>
      <w:r>
        <w:rPr>
          <w:rFonts w:cs="Arial"/>
        </w:rPr>
        <w:t xml:space="preserve">           </w:t>
      </w:r>
      <w:r w:rsidRPr="007A21E2">
        <w:rPr>
          <w:rFonts w:cs="Arial"/>
        </w:rPr>
        <w:t>Media Capabilities for Augmented Reality</w:t>
      </w:r>
    </w:p>
    <w:p w14:paraId="3DCA33FC" w14:textId="77777777" w:rsidR="002C6B6B" w:rsidRDefault="002C6B6B" w:rsidP="0067446E">
      <w:pPr>
        <w:jc w:val="both"/>
        <w:rPr>
          <w:rFonts w:cs="Arial"/>
        </w:rPr>
      </w:pPr>
      <w:proofErr w:type="spellStart"/>
      <w:r>
        <w:rPr>
          <w:rFonts w:cs="Arial"/>
        </w:rPr>
        <w:t>D</w:t>
      </w:r>
      <w:r w:rsidR="00E25783">
        <w:rPr>
          <w:rFonts w:cs="Arial"/>
        </w:rPr>
        <w:t>o</w:t>
      </w:r>
      <w:r>
        <w:rPr>
          <w:rFonts w:cs="Arial"/>
        </w:rPr>
        <w:t>F</w:t>
      </w:r>
      <w:proofErr w:type="spellEnd"/>
      <w:r>
        <w:rPr>
          <w:rFonts w:cs="Arial"/>
        </w:rPr>
        <w:t xml:space="preserve">                Degree of Freedom</w:t>
      </w:r>
    </w:p>
    <w:p w14:paraId="11391734" w14:textId="77777777" w:rsidR="00FF5525" w:rsidRPr="0067446E" w:rsidRDefault="00FF5525" w:rsidP="0067446E">
      <w:pPr>
        <w:jc w:val="both"/>
        <w:rPr>
          <w:rFonts w:cs="Arial"/>
        </w:rPr>
      </w:pPr>
    </w:p>
    <w:p w14:paraId="563BD266" w14:textId="77777777" w:rsidR="00A812EE" w:rsidRDefault="00A812EE" w:rsidP="008D6BD3">
      <w:pPr>
        <w:jc w:val="both"/>
      </w:pPr>
    </w:p>
    <w:p w14:paraId="500368D9" w14:textId="77777777" w:rsidR="00B852CB" w:rsidRPr="00D579C5" w:rsidRDefault="00B852CB" w:rsidP="00B852CB">
      <w:pPr>
        <w:pStyle w:val="Heading1"/>
        <w:rPr>
          <w:rFonts w:cs="Arial"/>
          <w:b/>
        </w:rPr>
      </w:pPr>
      <w:r w:rsidRPr="00D579C5">
        <w:rPr>
          <w:rFonts w:cs="Arial"/>
          <w:b/>
        </w:rPr>
        <w:t>1</w:t>
      </w:r>
      <w:r w:rsidR="00D579C5">
        <w:rPr>
          <w:rFonts w:cs="Arial"/>
          <w:b/>
        </w:rPr>
        <w:t>.</w:t>
      </w:r>
      <w:r w:rsidRPr="00D579C5">
        <w:rPr>
          <w:rFonts w:cs="Arial"/>
          <w:b/>
        </w:rPr>
        <w:t xml:space="preserve"> Introduction</w:t>
      </w:r>
    </w:p>
    <w:p w14:paraId="2DDA25D9" w14:textId="77777777" w:rsidR="00B852CB" w:rsidRDefault="00AF6E99" w:rsidP="00B852CB">
      <w:pPr>
        <w:jc w:val="both"/>
      </w:pPr>
      <w:r>
        <w:t xml:space="preserve">Dolby </w:t>
      </w:r>
      <w:r w:rsidR="00B852CB" w:rsidRPr="00B04AB6">
        <w:t xml:space="preserve">performed </w:t>
      </w:r>
      <w:r w:rsidR="0071053D">
        <w:t>a</w:t>
      </w:r>
      <w:r w:rsidR="00AC391F" w:rsidRPr="00B04AB6">
        <w:t xml:space="preserve"> </w:t>
      </w:r>
      <w:r>
        <w:t>BS</w:t>
      </w:r>
      <w:r w:rsidR="007D1B13">
        <w:t>.</w:t>
      </w:r>
      <w:r>
        <w:t xml:space="preserve">1534 headphone listening </w:t>
      </w:r>
      <w:r w:rsidR="00AC391F" w:rsidRPr="00B04AB6">
        <w:t xml:space="preserve">experiment </w:t>
      </w:r>
      <w:r w:rsidR="0071053D">
        <w:t>by using AAC-ELD</w:t>
      </w:r>
      <w:r w:rsidR="003D041A">
        <w:t>v2</w:t>
      </w:r>
      <w:r w:rsidR="0071053D">
        <w:t xml:space="preserve"> as </w:t>
      </w:r>
      <w:r w:rsidR="00E25783">
        <w:t xml:space="preserve">the </w:t>
      </w:r>
      <w:r w:rsidR="0071053D">
        <w:t>transport codec for ISAR</w:t>
      </w:r>
      <w:r w:rsidR="00B852CB">
        <w:t xml:space="preserve">. </w:t>
      </w:r>
      <w:r w:rsidR="00745EAE">
        <w:t xml:space="preserve">The experiment </w:t>
      </w:r>
      <w:r>
        <w:t>input format</w:t>
      </w:r>
      <w:r w:rsidR="00745EAE">
        <w:t xml:space="preserve"> </w:t>
      </w:r>
      <w:r w:rsidR="0071053D">
        <w:t>is</w:t>
      </w:r>
      <w:r w:rsidR="00745EAE">
        <w:t xml:space="preserve"> listed in Table 1.</w:t>
      </w:r>
    </w:p>
    <w:p w14:paraId="24EAC795" w14:textId="77777777" w:rsidR="00745EAE" w:rsidRDefault="00745EAE" w:rsidP="00745EAE">
      <w:pPr>
        <w:pStyle w:val="txt"/>
        <w:jc w:val="center"/>
      </w:pPr>
    </w:p>
    <w:p w14:paraId="5DF7591F" w14:textId="77777777" w:rsidR="00745EAE" w:rsidRDefault="0035084C" w:rsidP="00745EAE">
      <w:pPr>
        <w:pStyle w:val="txt"/>
        <w:jc w:val="center"/>
      </w:pPr>
      <w:r>
        <w:t xml:space="preserve">Table 1: </w:t>
      </w:r>
      <w:r w:rsidR="00167E89">
        <w:t xml:space="preserve">Test </w:t>
      </w:r>
      <w:r w:rsidR="003F60B9">
        <w:t>experiment</w:t>
      </w:r>
      <w:r w:rsidR="00167E89">
        <w:t xml:space="preserve"> and input format</w:t>
      </w:r>
    </w:p>
    <w:p w14:paraId="7522EABA" w14:textId="77777777" w:rsidR="00745EAE" w:rsidRDefault="00745EAE" w:rsidP="00745EAE">
      <w:pPr>
        <w:pStyle w:val="txt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951"/>
      </w:tblGrid>
      <w:tr w:rsidR="00AF6E99" w:rsidRPr="00B04AB6" w14:paraId="43044D58" w14:textId="77777777" w:rsidTr="008D7854">
        <w:trPr>
          <w:jc w:val="center"/>
        </w:trPr>
        <w:tc>
          <w:tcPr>
            <w:tcW w:w="14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40F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 w:rsidRPr="00B04AB6">
              <w:rPr>
                <w:rFonts w:cs="Arial"/>
              </w:rPr>
              <w:t>Exp.</w:t>
            </w:r>
          </w:p>
        </w:tc>
        <w:tc>
          <w:tcPr>
            <w:tcW w:w="29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3244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Input format</w:t>
            </w:r>
          </w:p>
        </w:tc>
      </w:tr>
      <w:tr w:rsidR="00AF6E99" w:rsidRPr="00B04AB6" w14:paraId="048B8D6F" w14:textId="77777777" w:rsidTr="008D7854">
        <w:trPr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FF5D" w14:textId="77777777" w:rsidR="00AF6E99" w:rsidRPr="00B04AB6" w:rsidRDefault="00AF6E99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BS1534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56D3" w14:textId="77777777" w:rsidR="00AF6E99" w:rsidRPr="00B04AB6" w:rsidRDefault="0071053D" w:rsidP="00DB4F58">
            <w:pPr>
              <w:pStyle w:val="NormalIndent0"/>
              <w:numPr>
                <w:ilvl w:val="12"/>
                <w:numId w:val="0"/>
              </w:numPr>
              <w:adjustRightInd w:val="0"/>
              <w:snapToGrid w:val="0"/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MC 7.1.4</w:t>
            </w:r>
          </w:p>
        </w:tc>
      </w:tr>
    </w:tbl>
    <w:p w14:paraId="78BD9850" w14:textId="77777777" w:rsidR="006408F7" w:rsidRDefault="006408F7" w:rsidP="00B852CB">
      <w:pPr>
        <w:jc w:val="both"/>
        <w:rPr>
          <w:b/>
          <w:sz w:val="24"/>
        </w:rPr>
      </w:pPr>
    </w:p>
    <w:p w14:paraId="1C892FB9" w14:textId="1784A621" w:rsidR="006408F7" w:rsidRPr="003F60B9" w:rsidRDefault="00B852CB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2.</w:t>
      </w:r>
      <w:r w:rsidR="006408F7" w:rsidRPr="003F60B9">
        <w:rPr>
          <w:rFonts w:cs="Arial"/>
          <w:b/>
        </w:rPr>
        <w:t xml:space="preserve"> </w:t>
      </w:r>
      <w:r w:rsidR="00F47A17">
        <w:rPr>
          <w:rFonts w:cs="Arial"/>
          <w:b/>
        </w:rPr>
        <w:t>Configuration/</w:t>
      </w:r>
      <w:r w:rsidR="006408F7" w:rsidRPr="003F60B9">
        <w:rPr>
          <w:rFonts w:cs="Arial"/>
          <w:b/>
        </w:rPr>
        <w:t>Motivation</w:t>
      </w:r>
    </w:p>
    <w:p w14:paraId="55F88D05" w14:textId="532C3AB0" w:rsidR="002C6B6B" w:rsidRDefault="002C6B6B" w:rsidP="00B852CB">
      <w:pPr>
        <w:jc w:val="both"/>
      </w:pPr>
      <w:r>
        <w:t>The motivation for this test is as follows:</w:t>
      </w:r>
    </w:p>
    <w:p w14:paraId="3B46D73A" w14:textId="77777777" w:rsidR="003F60B9" w:rsidRDefault="006408F7">
      <w:pPr>
        <w:numPr>
          <w:ilvl w:val="0"/>
          <w:numId w:val="6"/>
        </w:numPr>
        <w:jc w:val="both"/>
      </w:pPr>
      <w:r w:rsidRPr="00786342">
        <w:t>AAC-ELD</w:t>
      </w:r>
      <w:r w:rsidR="003D041A">
        <w:t>v2</w:t>
      </w:r>
      <w:r w:rsidRPr="00786342">
        <w:t xml:space="preserve"> </w:t>
      </w:r>
      <w:r w:rsidR="009B599B">
        <w:t xml:space="preserve">decoding capabilities are specified for 5G Media Streaming services [2] and support is required or recommended for certain device types used for AR services </w:t>
      </w:r>
      <w:r w:rsidR="00786342">
        <w:t>[</w:t>
      </w:r>
      <w:r w:rsidR="00E86138">
        <w:t>3</w:t>
      </w:r>
      <w:r w:rsidR="00786342">
        <w:t>]</w:t>
      </w:r>
      <w:r w:rsidR="00786342" w:rsidRPr="00786342">
        <w:t>.</w:t>
      </w:r>
      <w:r w:rsidR="00E86138">
        <w:t xml:space="preserve"> It is thus of interest to understand if </w:t>
      </w:r>
      <w:r w:rsidR="00943CC7">
        <w:t xml:space="preserve">devices with AAC-ELDv2 capabilities can benefit from </w:t>
      </w:r>
      <w:r w:rsidR="00E86138">
        <w:t xml:space="preserve">ISAR split rendering solutions.  </w:t>
      </w:r>
      <w:r w:rsidR="00B852CB" w:rsidRPr="00786342">
        <w:t xml:space="preserve"> </w:t>
      </w:r>
    </w:p>
    <w:p w14:paraId="27BBA0D1" w14:textId="77777777" w:rsidR="003F60B9" w:rsidRDefault="00C7538A">
      <w:pPr>
        <w:numPr>
          <w:ilvl w:val="0"/>
          <w:numId w:val="6"/>
        </w:numPr>
        <w:jc w:val="both"/>
      </w:pPr>
      <w:r>
        <w:lastRenderedPageBreak/>
        <w:t>To test the BINAURAL SPLIT PCM mode of ISAR</w:t>
      </w:r>
      <w:r w:rsidR="00F20124">
        <w:t xml:space="preserve"> as described in </w:t>
      </w:r>
      <w:r w:rsidR="000E2E90">
        <w:t>[</w:t>
      </w:r>
      <w:r w:rsidR="000E2E90" w:rsidRPr="004F749D">
        <w:t>4</w:t>
      </w:r>
      <w:r w:rsidR="000E2E90">
        <w:t>]</w:t>
      </w:r>
      <w:r>
        <w:t xml:space="preserve">. </w:t>
      </w:r>
    </w:p>
    <w:p w14:paraId="6415361C" w14:textId="77777777" w:rsidR="002C6B6B" w:rsidRDefault="00F20124">
      <w:pPr>
        <w:numPr>
          <w:ilvl w:val="0"/>
          <w:numId w:val="6"/>
        </w:numPr>
        <w:jc w:val="both"/>
      </w:pPr>
      <w:r>
        <w:t xml:space="preserve">To test a lower bitrate that is currently not supported with default transport codecs in ISAR. </w:t>
      </w:r>
      <w:r w:rsidR="002C6B6B">
        <w:t>This test includes ISAR bitrate of 256 kbps (AAC-ELD</w:t>
      </w:r>
      <w:r w:rsidR="00E25783">
        <w:t>v2</w:t>
      </w:r>
      <w:r w:rsidR="002C6B6B">
        <w:t xml:space="preserve"> operating at 160 kbps and ISAR 3DOF pose correction metadata at 96 kbps)</w:t>
      </w:r>
      <w:r>
        <w:t>.</w:t>
      </w:r>
    </w:p>
    <w:p w14:paraId="08010539" w14:textId="01A849E5" w:rsidR="00F47A17" w:rsidRDefault="00F47A17" w:rsidP="005F0AC0">
      <w:pPr>
        <w:ind w:left="68"/>
        <w:jc w:val="both"/>
      </w:pPr>
      <w:r>
        <w:t xml:space="preserve">The tested configuration is thus to operate the IVAS/ISAR split rendering feature using the AAC-ELDv2 codec. Specifically, instead of using the LCLD or LC3plus codecs for the coding of the binaural audio transport channels, these channels are </w:t>
      </w:r>
      <w:r w:rsidR="005F0AC0">
        <w:t xml:space="preserve">accessed through the PCM interface and encoded with AAC-ELCv2. At the post-renderer, the AAC-ELDv2 decoded binaural audio signal is fed into the post-renderer through the PCM interface. </w:t>
      </w:r>
      <w:r>
        <w:t xml:space="preserve"> </w:t>
      </w:r>
    </w:p>
    <w:p w14:paraId="1CC9B541" w14:textId="77777777" w:rsidR="002C6B6B" w:rsidRPr="00786342" w:rsidRDefault="002C6B6B" w:rsidP="00B852CB">
      <w:pPr>
        <w:jc w:val="both"/>
      </w:pPr>
    </w:p>
    <w:p w14:paraId="0448D1BE" w14:textId="77777777" w:rsidR="00F47A17" w:rsidRPr="003F60B9" w:rsidRDefault="00F47A17" w:rsidP="00F47A17">
      <w:pPr>
        <w:pStyle w:val="Heading1"/>
        <w:rPr>
          <w:rFonts w:cs="Arial"/>
          <w:b/>
        </w:rPr>
      </w:pPr>
      <w:bookmarkStart w:id="2" w:name="_Toc376813499"/>
      <w:bookmarkStart w:id="3" w:name="_Toc365738723"/>
      <w:bookmarkStart w:id="4" w:name="_Toc332969178"/>
      <w:bookmarkStart w:id="5" w:name="_Toc332971928"/>
      <w:bookmarkStart w:id="6" w:name="_Toc228691329"/>
      <w:bookmarkStart w:id="7" w:name="_Toc332795415"/>
      <w:bookmarkStart w:id="8" w:name="_Toc332969180"/>
      <w:bookmarkStart w:id="9" w:name="_Toc332971930"/>
      <w:bookmarkStart w:id="10" w:name="_Toc376813509"/>
      <w:bookmarkStart w:id="11" w:name="_Toc376813514"/>
      <w:bookmarkStart w:id="12" w:name="_Toc376813519"/>
      <w:bookmarkStart w:id="13" w:name="_Toc376813524"/>
      <w:bookmarkStart w:id="14" w:name="_Toc376813529"/>
      <w:bookmarkStart w:id="15" w:name="_Toc376813534"/>
      <w:bookmarkStart w:id="16" w:name="_Toc376813536"/>
      <w:bookmarkStart w:id="17" w:name="_Toc332795417"/>
      <w:bookmarkStart w:id="18" w:name="_Toc332969182"/>
      <w:bookmarkStart w:id="19" w:name="_Toc3329719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3F60B9">
        <w:rPr>
          <w:rFonts w:cs="Arial"/>
          <w:b/>
        </w:rPr>
        <w:t>3. Test material</w:t>
      </w:r>
    </w:p>
    <w:p w14:paraId="572E4BD4" w14:textId="77777777" w:rsidR="00AD292E" w:rsidRDefault="00D758BA" w:rsidP="00AD292E">
      <w:pPr>
        <w:jc w:val="both"/>
      </w:pPr>
      <w:r>
        <w:t xml:space="preserve">The test material for BS.1534 tests </w:t>
      </w:r>
      <w:r w:rsidR="002D2FDA">
        <w:t>was</w:t>
      </w:r>
      <w:r w:rsidR="00973D1F">
        <w:t xml:space="preserve"> </w:t>
      </w:r>
      <w:r w:rsidR="007679BB">
        <w:t xml:space="preserve">critical </w:t>
      </w:r>
      <w:r w:rsidR="006B753E">
        <w:t xml:space="preserve">7.1.4 </w:t>
      </w:r>
      <w:r w:rsidR="00973D1F">
        <w:t>audio material.</w:t>
      </w:r>
      <w:r w:rsidR="00AD292E">
        <w:t xml:space="preserve"> </w:t>
      </w:r>
    </w:p>
    <w:p w14:paraId="261FE414" w14:textId="77777777" w:rsidR="00AD292E" w:rsidRPr="00AD292E" w:rsidRDefault="00AD292E" w:rsidP="00AD292E">
      <w:pPr>
        <w:jc w:val="both"/>
      </w:pPr>
      <w:r w:rsidRPr="002A4496">
        <w:t xml:space="preserve">Audio material </w:t>
      </w:r>
    </w:p>
    <w:p w14:paraId="307D8CF6" w14:textId="77777777" w:rsidR="00AD292E" w:rsidRPr="002A4496" w:rsidRDefault="00AD292E">
      <w:pPr>
        <w:pStyle w:val="ListParagraph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Arial" w:eastAsia="SimSun" w:hAnsi="Arial"/>
          <w:szCs w:val="20"/>
          <w:lang w:eastAsia="en-US"/>
        </w:rPr>
      </w:pPr>
      <w:r w:rsidRPr="002A4496">
        <w:rPr>
          <w:rFonts w:ascii="Arial" w:eastAsia="SimSun" w:hAnsi="Arial"/>
          <w:szCs w:val="20"/>
          <w:lang w:eastAsia="en-US"/>
        </w:rPr>
        <w:t>Clean speech, music, critical audio items</w:t>
      </w:r>
    </w:p>
    <w:p w14:paraId="5B958DF6" w14:textId="77777777" w:rsidR="00AD292E" w:rsidRPr="002A4496" w:rsidRDefault="002A4496" w:rsidP="002A4496">
      <w:pPr>
        <w:pStyle w:val="ListParagraph"/>
        <w:widowControl w:val="0"/>
        <w:overflowPunct w:val="0"/>
        <w:autoSpaceDE w:val="0"/>
        <w:autoSpaceDN w:val="0"/>
        <w:adjustRightInd w:val="0"/>
        <w:spacing w:after="100" w:afterAutospacing="1" w:line="240" w:lineRule="auto"/>
        <w:ind w:left="0"/>
        <w:textAlignment w:val="baseline"/>
        <w:outlineLvl w:val="0"/>
        <w:rPr>
          <w:rFonts w:ascii="Arial" w:eastAsia="SimSun" w:hAnsi="Arial"/>
          <w:szCs w:val="20"/>
          <w:lang w:eastAsia="en-US"/>
        </w:rPr>
      </w:pPr>
      <w:r>
        <w:rPr>
          <w:rFonts w:ascii="Arial" w:eastAsia="SimSun" w:hAnsi="Arial"/>
          <w:szCs w:val="20"/>
          <w:lang w:eastAsia="en-US"/>
        </w:rPr>
        <w:t xml:space="preserve">Head pose </w:t>
      </w:r>
      <w:proofErr w:type="gramStart"/>
      <w:r>
        <w:rPr>
          <w:rFonts w:ascii="Arial" w:eastAsia="SimSun" w:hAnsi="Arial"/>
          <w:szCs w:val="20"/>
          <w:lang w:eastAsia="en-US"/>
        </w:rPr>
        <w:t>trajectories</w:t>
      </w:r>
      <w:proofErr w:type="gramEnd"/>
    </w:p>
    <w:p w14:paraId="1373F2FB" w14:textId="77777777" w:rsidR="00AD292E" w:rsidRPr="002A4496" w:rsidRDefault="00AD292E">
      <w:pPr>
        <w:pStyle w:val="ListParagraph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Arial" w:eastAsia="SimSun" w:hAnsi="Arial"/>
          <w:szCs w:val="20"/>
          <w:lang w:eastAsia="en-US"/>
        </w:rPr>
      </w:pPr>
      <w:r w:rsidRPr="002A4496">
        <w:rPr>
          <w:rFonts w:ascii="Arial" w:eastAsia="SimSun" w:hAnsi="Arial"/>
          <w:szCs w:val="20"/>
          <w:lang w:eastAsia="en-US"/>
        </w:rPr>
        <w:t>Static within range [+-20 degrees]</w:t>
      </w:r>
    </w:p>
    <w:p w14:paraId="623D4E24" w14:textId="77777777" w:rsidR="00AD292E" w:rsidRPr="002A4496" w:rsidRDefault="00AD292E">
      <w:pPr>
        <w:pStyle w:val="ListParagraph"/>
        <w:widowControl w:val="0"/>
        <w:numPr>
          <w:ilvl w:val="1"/>
          <w:numId w:val="5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Arial" w:eastAsia="SimSun" w:hAnsi="Arial"/>
          <w:szCs w:val="20"/>
          <w:lang w:eastAsia="en-US"/>
        </w:rPr>
      </w:pPr>
      <w:r w:rsidRPr="002A4496">
        <w:rPr>
          <w:rFonts w:ascii="Arial" w:eastAsia="SimSun" w:hAnsi="Arial"/>
          <w:szCs w:val="20"/>
          <w:lang w:eastAsia="en-US"/>
        </w:rPr>
        <w:t>Dynamic within range [+-20 degrees]</w:t>
      </w:r>
    </w:p>
    <w:p w14:paraId="64EB9571" w14:textId="77777777" w:rsidR="00AD292E" w:rsidRPr="002A4496" w:rsidRDefault="00AD292E">
      <w:pPr>
        <w:pStyle w:val="ListParagraph"/>
        <w:widowControl w:val="0"/>
        <w:numPr>
          <w:ilvl w:val="2"/>
          <w:numId w:val="5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Arial" w:eastAsia="SimSun" w:hAnsi="Arial"/>
          <w:szCs w:val="20"/>
          <w:lang w:eastAsia="en-US"/>
        </w:rPr>
      </w:pPr>
      <w:r w:rsidRPr="002A4496">
        <w:rPr>
          <w:rFonts w:ascii="Arial" w:eastAsia="SimSun" w:hAnsi="Arial"/>
          <w:szCs w:val="20"/>
          <w:lang w:eastAsia="en-US"/>
        </w:rPr>
        <w:t>Sinusoidal [0.25 Hz]</w:t>
      </w:r>
    </w:p>
    <w:p w14:paraId="3CD0EC23" w14:textId="77777777" w:rsidR="00AD292E" w:rsidRPr="002A4496" w:rsidRDefault="00AD292E">
      <w:pPr>
        <w:pStyle w:val="ListParagraph"/>
        <w:widowControl w:val="0"/>
        <w:numPr>
          <w:ilvl w:val="2"/>
          <w:numId w:val="5"/>
        </w:numPr>
        <w:overflowPunct w:val="0"/>
        <w:autoSpaceDE w:val="0"/>
        <w:autoSpaceDN w:val="0"/>
        <w:adjustRightInd w:val="0"/>
        <w:spacing w:after="100" w:afterAutospacing="1" w:line="240" w:lineRule="auto"/>
        <w:textAlignment w:val="baseline"/>
        <w:outlineLvl w:val="0"/>
        <w:rPr>
          <w:rFonts w:ascii="Arial" w:eastAsia="SimSun" w:hAnsi="Arial"/>
          <w:szCs w:val="20"/>
          <w:lang w:eastAsia="en-US"/>
        </w:rPr>
      </w:pPr>
      <w:r w:rsidRPr="002A4496">
        <w:rPr>
          <w:rFonts w:ascii="Arial" w:eastAsia="SimSun" w:hAnsi="Arial"/>
          <w:szCs w:val="20"/>
          <w:lang w:eastAsia="en-US"/>
        </w:rPr>
        <w:t>Triangular [0.5 Hz]</w:t>
      </w:r>
    </w:p>
    <w:p w14:paraId="35FFDD9F" w14:textId="77777777" w:rsidR="00DE6FBD" w:rsidRDefault="00DE6FBD" w:rsidP="00DE6FBD">
      <w:pPr>
        <w:jc w:val="both"/>
      </w:pPr>
      <w:r>
        <w:t xml:space="preserve">IVAS and ISAR processing was done based on IVAS floating point code (details given below). </w:t>
      </w:r>
    </w:p>
    <w:p w14:paraId="33E5ED9C" w14:textId="77777777" w:rsidR="00DE6FBD" w:rsidRPr="006D13D6" w:rsidRDefault="00DE6FBD" w:rsidP="00DE6FBD">
      <w:pPr>
        <w:numPr>
          <w:ilvl w:val="1"/>
          <w:numId w:val="5"/>
        </w:numPr>
        <w:jc w:val="both"/>
        <w:rPr>
          <w:lang w:val="sv-SE"/>
        </w:rPr>
      </w:pPr>
      <w:r w:rsidRPr="006D13D6">
        <w:rPr>
          <w:lang w:val="sv-SE"/>
        </w:rPr>
        <w:t>GIT repo: https://forge.3gpp.org/rep/ivas-codec-pc/ivas-codec</w:t>
      </w:r>
    </w:p>
    <w:p w14:paraId="16D95324" w14:textId="77777777" w:rsidR="00AD292E" w:rsidRDefault="00DE6FBD" w:rsidP="00B852CB">
      <w:pPr>
        <w:numPr>
          <w:ilvl w:val="1"/>
          <w:numId w:val="5"/>
        </w:numPr>
        <w:jc w:val="both"/>
      </w:pPr>
      <w:r>
        <w:t xml:space="preserve">commit ID: </w:t>
      </w:r>
      <w:proofErr w:type="gramStart"/>
      <w:r>
        <w:t>e11198a7</w:t>
      </w:r>
      <w:proofErr w:type="gramEnd"/>
    </w:p>
    <w:p w14:paraId="2A573AE9" w14:textId="77777777" w:rsidR="00487B65" w:rsidRDefault="00487B65" w:rsidP="00B852CB">
      <w:pPr>
        <w:jc w:val="both"/>
      </w:pPr>
    </w:p>
    <w:p w14:paraId="6F7BC446" w14:textId="77777777" w:rsidR="00167E89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4</w:t>
      </w:r>
      <w:r w:rsidR="00167E89" w:rsidRPr="003F60B9">
        <w:rPr>
          <w:rFonts w:cs="Arial"/>
          <w:b/>
        </w:rPr>
        <w:t>. Test procedure</w:t>
      </w:r>
    </w:p>
    <w:p w14:paraId="7A25A424" w14:textId="77777777" w:rsidR="00167E89" w:rsidRPr="00167E89" w:rsidRDefault="00167E89" w:rsidP="00167E89">
      <w:pPr>
        <w:jc w:val="both"/>
      </w:pPr>
      <w:r w:rsidRPr="00167E89">
        <w:t>The tests were carried out in a blind fashion. The identity of the conditions under test w</w:t>
      </w:r>
      <w:r w:rsidR="007D1B13">
        <w:t>as</w:t>
      </w:r>
      <w:r w:rsidRPr="00167E89">
        <w:t xml:space="preserve"> not </w:t>
      </w:r>
      <w:r w:rsidR="00E85E20">
        <w:t>shown</w:t>
      </w:r>
      <w:r w:rsidRPr="00167E89">
        <w:t xml:space="preserve"> to the test subjects.</w:t>
      </w:r>
    </w:p>
    <w:p w14:paraId="1116FCE1" w14:textId="77777777" w:rsidR="00167E89" w:rsidRDefault="00167E89" w:rsidP="00AF6E99">
      <w:pPr>
        <w:jc w:val="both"/>
        <w:rPr>
          <w:b/>
          <w:sz w:val="24"/>
        </w:rPr>
      </w:pPr>
    </w:p>
    <w:p w14:paraId="39F00AB2" w14:textId="77777777" w:rsidR="00487B65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5</w:t>
      </w:r>
      <w:r w:rsidR="00B852CB" w:rsidRPr="003F60B9">
        <w:rPr>
          <w:rFonts w:cs="Arial"/>
          <w:b/>
        </w:rPr>
        <w:t>. Listening Environment</w:t>
      </w:r>
      <w:r w:rsidR="00487B65" w:rsidRPr="003F60B9">
        <w:rPr>
          <w:rFonts w:cs="Arial"/>
          <w:b/>
        </w:rPr>
        <w:t xml:space="preserve">        </w:t>
      </w:r>
    </w:p>
    <w:p w14:paraId="48D72907" w14:textId="77777777" w:rsidR="0027591C" w:rsidRPr="004F749D" w:rsidRDefault="0027591C" w:rsidP="0027591C">
      <w:pPr>
        <w:jc w:val="both"/>
        <w:rPr>
          <w:rFonts w:cs="Arial"/>
          <w:szCs w:val="22"/>
        </w:rPr>
      </w:pPr>
      <w:r>
        <w:t>The tests were performed in acoustically treated listening rooms</w:t>
      </w:r>
      <w:r w:rsidR="00AB4C27">
        <w:t xml:space="preserve"> at </w:t>
      </w:r>
      <w:proofErr w:type="spellStart"/>
      <w:r w:rsidR="00AB4C27">
        <w:t>Ittiam</w:t>
      </w:r>
      <w:proofErr w:type="spellEnd"/>
      <w:r w:rsidR="00AB4C27">
        <w:t xml:space="preserve"> Systems </w:t>
      </w:r>
      <w:r>
        <w:t xml:space="preserve">that conform to the requirements of </w:t>
      </w:r>
      <w:r w:rsidR="00894C26" w:rsidRPr="00894C26">
        <w:t>ITU-</w:t>
      </w:r>
      <w:r w:rsidR="00894C26" w:rsidRPr="004F749D">
        <w:rPr>
          <w:rFonts w:cs="Arial"/>
          <w:szCs w:val="22"/>
        </w:rPr>
        <w:t>R BS.1534 [</w:t>
      </w:r>
      <w:r w:rsidR="000E2E90" w:rsidRPr="004F749D">
        <w:rPr>
          <w:rFonts w:cs="Arial"/>
          <w:szCs w:val="22"/>
        </w:rPr>
        <w:t>6</w:t>
      </w:r>
      <w:r w:rsidR="00894C26" w:rsidRPr="004F749D">
        <w:rPr>
          <w:rFonts w:cs="Arial"/>
          <w:szCs w:val="22"/>
        </w:rPr>
        <w:t>].</w:t>
      </w:r>
      <w:r w:rsidR="00AB4C27" w:rsidRPr="004F749D">
        <w:rPr>
          <w:rFonts w:cs="Arial"/>
          <w:szCs w:val="22"/>
        </w:rPr>
        <w:t xml:space="preserve"> </w:t>
      </w:r>
      <w:r w:rsidR="00894C26">
        <w:rPr>
          <w:rFonts w:cs="Arial"/>
          <w:szCs w:val="22"/>
        </w:rPr>
        <w:t>High-quality stereo headphones (</w:t>
      </w:r>
      <w:r w:rsidRPr="00894C26">
        <w:rPr>
          <w:rFonts w:cs="Arial"/>
          <w:szCs w:val="22"/>
        </w:rPr>
        <w:t>Sennheiser HD650</w:t>
      </w:r>
      <w:r w:rsidR="00894C26">
        <w:rPr>
          <w:rFonts w:cs="Arial"/>
          <w:szCs w:val="22"/>
        </w:rPr>
        <w:t xml:space="preserve"> or similar)</w:t>
      </w:r>
      <w:r w:rsidR="00142CE3">
        <w:rPr>
          <w:rFonts w:cs="Arial"/>
          <w:szCs w:val="22"/>
        </w:rPr>
        <w:t xml:space="preserve"> </w:t>
      </w:r>
      <w:r w:rsidR="00894C26">
        <w:rPr>
          <w:rFonts w:cs="Arial"/>
          <w:szCs w:val="22"/>
        </w:rPr>
        <w:t xml:space="preserve">were used for all </w:t>
      </w:r>
      <w:r w:rsidRPr="00987BDD">
        <w:rPr>
          <w:rFonts w:cs="Arial"/>
          <w:szCs w:val="22"/>
        </w:rPr>
        <w:t>experiments</w:t>
      </w:r>
      <w:r>
        <w:rPr>
          <w:rFonts w:cs="Arial"/>
          <w:szCs w:val="22"/>
        </w:rPr>
        <w:t>.</w:t>
      </w:r>
      <w:r w:rsidRPr="00987BDD">
        <w:rPr>
          <w:rFonts w:cs="Arial"/>
          <w:szCs w:val="22"/>
        </w:rPr>
        <w:t xml:space="preserve"> </w:t>
      </w:r>
    </w:p>
    <w:p w14:paraId="014DCDA2" w14:textId="77777777" w:rsidR="00894C26" w:rsidRPr="004F749D" w:rsidRDefault="00894C26" w:rsidP="00894C26">
      <w:pPr>
        <w:jc w:val="both"/>
        <w:rPr>
          <w:rFonts w:cs="Arial"/>
          <w:szCs w:val="22"/>
        </w:rPr>
      </w:pPr>
      <w:r w:rsidRPr="004F749D">
        <w:rPr>
          <w:rFonts w:cs="Arial"/>
          <w:szCs w:val="22"/>
        </w:rPr>
        <w:t xml:space="preserve">A </w:t>
      </w:r>
      <w:r w:rsidR="00E85E20" w:rsidRPr="004F749D">
        <w:rPr>
          <w:rFonts w:cs="Arial"/>
          <w:szCs w:val="22"/>
        </w:rPr>
        <w:t>test user</w:t>
      </w:r>
      <w:r w:rsidRPr="004F749D">
        <w:rPr>
          <w:rFonts w:cs="Arial"/>
          <w:szCs w:val="22"/>
        </w:rPr>
        <w:t xml:space="preserve"> interface </w:t>
      </w:r>
      <w:r w:rsidR="00167E89" w:rsidRPr="004F749D">
        <w:rPr>
          <w:rFonts w:cs="Arial"/>
          <w:szCs w:val="22"/>
        </w:rPr>
        <w:t xml:space="preserve">in accordance </w:t>
      </w:r>
      <w:proofErr w:type="gramStart"/>
      <w:r w:rsidR="00167E89" w:rsidRPr="004F749D">
        <w:rPr>
          <w:rFonts w:cs="Arial"/>
          <w:szCs w:val="22"/>
        </w:rPr>
        <w:t>to</w:t>
      </w:r>
      <w:proofErr w:type="gramEnd"/>
      <w:r w:rsidRPr="004F749D">
        <w:rPr>
          <w:rFonts w:cs="Arial"/>
          <w:szCs w:val="22"/>
        </w:rPr>
        <w:t xml:space="preserve"> ITU-R BS.1534 [</w:t>
      </w:r>
      <w:r w:rsidR="000E2E90" w:rsidRPr="004F749D">
        <w:rPr>
          <w:rFonts w:cs="Arial"/>
          <w:szCs w:val="22"/>
        </w:rPr>
        <w:t>6</w:t>
      </w:r>
      <w:r w:rsidRPr="004F749D">
        <w:rPr>
          <w:rFonts w:cs="Arial"/>
          <w:szCs w:val="22"/>
        </w:rPr>
        <w:t xml:space="preserve">] was used. </w:t>
      </w:r>
      <w:r w:rsidR="00AB4C27" w:rsidRPr="004F749D">
        <w:rPr>
          <w:rFonts w:cs="Arial"/>
          <w:szCs w:val="22"/>
        </w:rPr>
        <w:t>To ensure unbiased testing, t</w:t>
      </w:r>
      <w:r w:rsidRPr="004F749D">
        <w:rPr>
          <w:rFonts w:cs="Arial"/>
          <w:szCs w:val="22"/>
        </w:rPr>
        <w:t xml:space="preserve">he test interface presented the </w:t>
      </w:r>
      <w:r w:rsidR="00E85E20" w:rsidRPr="004F749D">
        <w:rPr>
          <w:rFonts w:cs="Arial"/>
          <w:szCs w:val="22"/>
        </w:rPr>
        <w:t>test items</w:t>
      </w:r>
      <w:r w:rsidRPr="004F749D">
        <w:rPr>
          <w:rFonts w:cs="Arial"/>
          <w:szCs w:val="22"/>
        </w:rPr>
        <w:t xml:space="preserve"> and test conditions in pseudo-random order, with a different pseudo-random presentation </w:t>
      </w:r>
      <w:r w:rsidR="00E25783" w:rsidRPr="004F749D">
        <w:rPr>
          <w:rFonts w:cs="Arial"/>
          <w:szCs w:val="22"/>
        </w:rPr>
        <w:t xml:space="preserve">order </w:t>
      </w:r>
      <w:r w:rsidRPr="004F749D">
        <w:rPr>
          <w:rFonts w:cs="Arial"/>
          <w:szCs w:val="22"/>
        </w:rPr>
        <w:t xml:space="preserve">used for each </w:t>
      </w:r>
      <w:r w:rsidR="00E85E20" w:rsidRPr="004F749D">
        <w:rPr>
          <w:rFonts w:cs="Arial"/>
          <w:szCs w:val="22"/>
        </w:rPr>
        <w:t>test subject</w:t>
      </w:r>
      <w:r w:rsidRPr="004F749D">
        <w:rPr>
          <w:rFonts w:cs="Arial"/>
          <w:szCs w:val="22"/>
        </w:rPr>
        <w:t xml:space="preserve">. </w:t>
      </w:r>
    </w:p>
    <w:p w14:paraId="20D67C65" w14:textId="77777777" w:rsidR="00E85E20" w:rsidRDefault="00E85E20" w:rsidP="00894C26">
      <w:pPr>
        <w:jc w:val="both"/>
        <w:rPr>
          <w:b/>
          <w:sz w:val="24"/>
        </w:rPr>
      </w:pPr>
    </w:p>
    <w:p w14:paraId="5F6EFF8A" w14:textId="77777777" w:rsidR="00894C26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6</w:t>
      </w:r>
      <w:r w:rsidR="00894C26" w:rsidRPr="003F60B9">
        <w:rPr>
          <w:rFonts w:cs="Arial"/>
          <w:b/>
        </w:rPr>
        <w:t>. Test subjects</w:t>
      </w:r>
    </w:p>
    <w:p w14:paraId="404E3619" w14:textId="77777777" w:rsidR="00894C26" w:rsidRDefault="00E25783" w:rsidP="00894C26">
      <w:pPr>
        <w:jc w:val="both"/>
        <w:rPr>
          <w:b/>
          <w:sz w:val="24"/>
        </w:rPr>
      </w:pPr>
      <w:r>
        <w:t>Eight</w:t>
      </w:r>
      <w:r w:rsidRPr="00894C26">
        <w:t xml:space="preserve"> </w:t>
      </w:r>
      <w:r w:rsidR="00894C26" w:rsidRPr="00894C26">
        <w:t xml:space="preserve">expert listeners were used for </w:t>
      </w:r>
      <w:r w:rsidR="008C4CE4">
        <w:t>the</w:t>
      </w:r>
      <w:r w:rsidR="00894C26" w:rsidRPr="00894C26">
        <w:t xml:space="preserve"> test. </w:t>
      </w:r>
    </w:p>
    <w:p w14:paraId="137E40E4" w14:textId="77777777" w:rsidR="00E85E20" w:rsidRPr="00E85E20" w:rsidRDefault="00AB4C27" w:rsidP="00E85E20">
      <w:pPr>
        <w:jc w:val="both"/>
      </w:pPr>
      <w:r>
        <w:t xml:space="preserve">The </w:t>
      </w:r>
      <w:r w:rsidR="00E85E20">
        <w:t>source</w:t>
      </w:r>
      <w:r>
        <w:t xml:space="preserve"> used </w:t>
      </w:r>
      <w:r w:rsidR="00E85E20">
        <w:t xml:space="preserve">experienced, </w:t>
      </w:r>
      <w:r>
        <w:t xml:space="preserve">trained listeners who are frequently involved in BS.1534 tests </w:t>
      </w:r>
      <w:r w:rsidR="00E85E20">
        <w:t xml:space="preserve">and who are already familiar with the </w:t>
      </w:r>
      <w:r>
        <w:t>user interface that was used</w:t>
      </w:r>
      <w:r w:rsidR="00E85E20">
        <w:t xml:space="preserve"> in the tests</w:t>
      </w:r>
      <w:r>
        <w:t xml:space="preserve">. It was therefore </w:t>
      </w:r>
      <w:r w:rsidR="00E85E20">
        <w:t>unnecessary</w:t>
      </w:r>
      <w:r>
        <w:t xml:space="preserve"> to provide </w:t>
      </w:r>
      <w:r w:rsidR="00E85E20">
        <w:t xml:space="preserve">any </w:t>
      </w:r>
      <w:r>
        <w:t>specific test instructions.</w:t>
      </w:r>
      <w:r w:rsidR="00E85E20">
        <w:t xml:space="preserve"> </w:t>
      </w:r>
      <w:r w:rsidR="00E85E20" w:rsidRPr="00E85E20">
        <w:t xml:space="preserve">In accordance with </w:t>
      </w:r>
      <w:r w:rsidR="00E85E20" w:rsidRPr="004F749D">
        <w:t>[</w:t>
      </w:r>
      <w:r w:rsidR="000E2E90" w:rsidRPr="004F749D">
        <w:t>5</w:t>
      </w:r>
      <w:r w:rsidR="00E85E20" w:rsidRPr="004F749D">
        <w:t>],</w:t>
      </w:r>
      <w:r w:rsidR="00E85E20" w:rsidRPr="00E85E20">
        <w:t xml:space="preserve"> the test subjects were not involved in developing the split rendering features </w:t>
      </w:r>
      <w:r w:rsidR="003C55F2">
        <w:t xml:space="preserve">or the involved codecs </w:t>
      </w:r>
      <w:r w:rsidR="00E85E20" w:rsidRPr="00E85E20">
        <w:t>in any of the systems under test. The test subjects had no knowledge of the systems under test.</w:t>
      </w:r>
    </w:p>
    <w:p w14:paraId="6D8C1C34" w14:textId="77777777" w:rsidR="00F15783" w:rsidRDefault="00F15783" w:rsidP="00F15783">
      <w:pPr>
        <w:jc w:val="both"/>
      </w:pPr>
    </w:p>
    <w:p w14:paraId="3322EBA1" w14:textId="77777777" w:rsidR="004D15A7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7</w:t>
      </w:r>
      <w:r w:rsidR="004D15A7" w:rsidRPr="003F60B9">
        <w:rPr>
          <w:rFonts w:cs="Arial"/>
          <w:b/>
        </w:rPr>
        <w:t xml:space="preserve">. </w:t>
      </w:r>
      <w:r w:rsidR="00AB4C27" w:rsidRPr="003F60B9">
        <w:rPr>
          <w:rFonts w:cs="Arial"/>
          <w:b/>
        </w:rPr>
        <w:t>Post Screening</w:t>
      </w:r>
    </w:p>
    <w:p w14:paraId="5DB65953" w14:textId="77777777" w:rsidR="00AB4C27" w:rsidRPr="00AB4C27" w:rsidRDefault="00AB4C27" w:rsidP="00AB4C27">
      <w:pPr>
        <w:jc w:val="both"/>
        <w:rPr>
          <w:lang w:val="en-US"/>
        </w:rPr>
      </w:pPr>
      <w:r w:rsidRPr="00AB4C27">
        <w:t xml:space="preserve">The </w:t>
      </w:r>
      <w:r w:rsidR="00B51364">
        <w:t>source</w:t>
      </w:r>
      <w:r>
        <w:t xml:space="preserve"> </w:t>
      </w:r>
      <w:r w:rsidR="00E85E20">
        <w:t xml:space="preserve">applied </w:t>
      </w:r>
      <w:r w:rsidRPr="00AB4C27">
        <w:t xml:space="preserve">post-screening </w:t>
      </w:r>
      <w:r>
        <w:t xml:space="preserve">rules </w:t>
      </w:r>
      <w:r w:rsidR="00E85E20">
        <w:t xml:space="preserve">to the test results </w:t>
      </w:r>
      <w:r w:rsidRPr="00AB4C27">
        <w:t>according to ITU-R BS.1534 [</w:t>
      </w:r>
      <w:r w:rsidR="000E2E90">
        <w:t>6</w:t>
      </w:r>
      <w:r w:rsidRPr="00AB4C27">
        <w:t>]</w:t>
      </w:r>
      <w:r>
        <w:t>.</w:t>
      </w:r>
      <w:r>
        <w:rPr>
          <w:lang w:val="en-US"/>
        </w:rPr>
        <w:t xml:space="preserve"> </w:t>
      </w:r>
      <w:r>
        <w:t>It was not necessary to exclude any listener.</w:t>
      </w:r>
    </w:p>
    <w:p w14:paraId="378DBD30" w14:textId="77777777" w:rsidR="00EF7EDD" w:rsidRDefault="00EF7EDD" w:rsidP="00B51364">
      <w:pPr>
        <w:rPr>
          <w:b/>
          <w:sz w:val="24"/>
        </w:rPr>
      </w:pPr>
    </w:p>
    <w:p w14:paraId="539FB3D3" w14:textId="77777777" w:rsidR="006B753E" w:rsidRPr="003F60B9" w:rsidRDefault="00991726" w:rsidP="003F60B9">
      <w:pPr>
        <w:pStyle w:val="Heading1"/>
        <w:rPr>
          <w:rFonts w:cs="Arial"/>
          <w:b/>
        </w:rPr>
      </w:pPr>
      <w:r w:rsidRPr="003F60B9">
        <w:rPr>
          <w:rFonts w:cs="Arial"/>
          <w:b/>
        </w:rPr>
        <w:t>8</w:t>
      </w:r>
      <w:r w:rsidR="00B51364" w:rsidRPr="003F60B9">
        <w:rPr>
          <w:rFonts w:cs="Arial"/>
          <w:b/>
        </w:rPr>
        <w:t xml:space="preserve">. </w:t>
      </w:r>
      <w:r w:rsidR="006B753E" w:rsidRPr="003F60B9">
        <w:rPr>
          <w:rFonts w:cs="Arial"/>
          <w:b/>
        </w:rPr>
        <w:t>Test conditions</w:t>
      </w:r>
    </w:p>
    <w:p w14:paraId="30C29A3E" w14:textId="77777777" w:rsidR="006B753E" w:rsidRPr="00150DCD" w:rsidRDefault="006B753E" w:rsidP="00B51364">
      <w:r w:rsidRPr="00150DCD">
        <w:t xml:space="preserve">A description of test conditions is </w:t>
      </w:r>
      <w:r w:rsidR="00E728BA" w:rsidRPr="00150DCD">
        <w:t xml:space="preserve">given </w:t>
      </w:r>
      <w:r w:rsidR="00150DCD" w:rsidRPr="00150DCD">
        <w:t>in Table 2</w:t>
      </w:r>
      <w:r w:rsidR="00150DCD">
        <w:t>.</w:t>
      </w:r>
    </w:p>
    <w:p w14:paraId="34A40847" w14:textId="77777777" w:rsidR="00E728BA" w:rsidRDefault="00E728BA" w:rsidP="00E728BA">
      <w:pPr>
        <w:rPr>
          <w:bCs/>
          <w:sz w:val="24"/>
        </w:rPr>
      </w:pPr>
    </w:p>
    <w:p w14:paraId="13DE57C6" w14:textId="77777777" w:rsidR="00150DCD" w:rsidRDefault="00150DCD" w:rsidP="00150DCD">
      <w:pPr>
        <w:pStyle w:val="txt"/>
        <w:jc w:val="center"/>
      </w:pPr>
      <w:r>
        <w:t xml:space="preserve">Table 2:  Description of test conditions </w:t>
      </w:r>
    </w:p>
    <w:p w14:paraId="53DA0173" w14:textId="77777777" w:rsidR="00150DCD" w:rsidRDefault="00150DCD" w:rsidP="00E728BA">
      <w:pPr>
        <w:rPr>
          <w:bCs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3973"/>
      </w:tblGrid>
      <w:tr w:rsidR="00E728BA" w14:paraId="3ECDD2C4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6D766D4B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3973" w:type="dxa"/>
            <w:shd w:val="clear" w:color="auto" w:fill="auto"/>
          </w:tcPr>
          <w:p w14:paraId="734BD240" w14:textId="77777777" w:rsidR="00E728BA" w:rsidRDefault="00370E6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Description</w:t>
            </w:r>
          </w:p>
        </w:tc>
      </w:tr>
      <w:tr w:rsidR="00E728BA" w14:paraId="74CC3605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791B8A3B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c01 (REF)</w:t>
            </w:r>
          </w:p>
        </w:tc>
        <w:tc>
          <w:tcPr>
            <w:tcW w:w="3973" w:type="dxa"/>
            <w:shd w:val="clear" w:color="auto" w:fill="auto"/>
          </w:tcPr>
          <w:p w14:paraId="30930241" w14:textId="77777777" w:rsidR="00370E6C" w:rsidRDefault="00370E6C" w:rsidP="00370E6C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0"/>
              <w:textAlignment w:val="baseline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Hidden reference: </w:t>
            </w:r>
            <w:r w:rsidRPr="001C2CD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Native coding system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(IVAS@512kbps rendered to post renderer pose)</w:t>
            </w:r>
          </w:p>
          <w:p w14:paraId="12CA452B" w14:textId="77777777" w:rsidR="00E728BA" w:rsidRPr="00F40A6A" w:rsidRDefault="00E728B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</w:tr>
      <w:tr w:rsidR="00E728BA" w14:paraId="67BF61C1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59414EE2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3973" w:type="dxa"/>
            <w:shd w:val="clear" w:color="auto" w:fill="auto"/>
          </w:tcPr>
          <w:p w14:paraId="397C11B0" w14:textId="77777777" w:rsidR="00E728BA" w:rsidRPr="00F40A6A" w:rsidRDefault="00370E6C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Times New Roman" w:eastAsia="Times New Roman" w:hAnsi="Times New Roman"/>
                <w:sz w:val="20"/>
                <w:lang w:eastAsia="en-GB"/>
              </w:rPr>
              <w:t>LP7 anchor: Hidden reference, 7Khz LP filtered</w:t>
            </w:r>
          </w:p>
        </w:tc>
      </w:tr>
      <w:tr w:rsidR="00E728BA" w14:paraId="7E38EA70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34161AA1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3973" w:type="dxa"/>
            <w:shd w:val="clear" w:color="auto" w:fill="auto"/>
          </w:tcPr>
          <w:p w14:paraId="4F087372" w14:textId="77777777" w:rsidR="00370E6C" w:rsidRDefault="00370E6C" w:rsidP="00370E6C">
            <w:pPr>
              <w:pStyle w:val="ListParagraph"/>
              <w:widowControl w:val="0"/>
              <w:overflowPunct w:val="0"/>
              <w:autoSpaceDE w:val="0"/>
              <w:autoSpaceDN w:val="0"/>
              <w:adjustRightInd w:val="0"/>
              <w:spacing w:after="100" w:afterAutospacing="1" w:line="240" w:lineRule="auto"/>
              <w:ind w:left="0"/>
              <w:textAlignment w:val="baseline"/>
              <w:outlineLvl w:val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1C2CD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0-DOF native transcoding reference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(IVAS@512kbps binaurally rendered to pre-renderer pose, IVAS stereo coded@256kbps)</w:t>
            </w:r>
          </w:p>
          <w:p w14:paraId="1241B7E8" w14:textId="77777777" w:rsidR="00E728BA" w:rsidRPr="00F40A6A" w:rsidRDefault="00E728B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</w:p>
        </w:tc>
      </w:tr>
      <w:tr w:rsidR="00E728BA" w14:paraId="0AC3A2C2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6886BC80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(CuT1)</w:t>
            </w:r>
          </w:p>
        </w:tc>
        <w:tc>
          <w:tcPr>
            <w:tcW w:w="3973" w:type="dxa"/>
            <w:shd w:val="clear" w:color="auto" w:fill="auto"/>
          </w:tcPr>
          <w:p w14:paraId="13FA7769" w14:textId="77777777" w:rsidR="00E728BA" w:rsidRPr="00816A2D" w:rsidRDefault="00370E6C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3-DOF system 1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-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rendered with AAC-ELD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v2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 + ISAR pose correction with 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total bitrate of 256 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kbps)</w:t>
            </w:r>
          </w:p>
        </w:tc>
      </w:tr>
      <w:tr w:rsidR="00E728BA" w14:paraId="240BE36B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0E479504" w14:textId="77777777" w:rsidR="00E728BA" w:rsidRDefault="00E728B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3973" w:type="dxa"/>
            <w:shd w:val="clear" w:color="auto" w:fill="auto"/>
          </w:tcPr>
          <w:p w14:paraId="6B2C7831" w14:textId="77777777" w:rsidR="00E728BA" w:rsidRPr="00F40A6A" w:rsidRDefault="00370E6C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3-DOF system 2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-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rendered with AAC-ELD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v2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 + ISAR pose correction with 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total bitrate of 384 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kbps)</w:t>
            </w:r>
          </w:p>
        </w:tc>
      </w:tr>
      <w:tr w:rsidR="00370E6C" w14:paraId="7EEE7B98" w14:textId="77777777" w:rsidTr="00370E6C">
        <w:trPr>
          <w:jc w:val="center"/>
        </w:trPr>
        <w:tc>
          <w:tcPr>
            <w:tcW w:w="1913" w:type="dxa"/>
            <w:shd w:val="clear" w:color="auto" w:fill="auto"/>
          </w:tcPr>
          <w:p w14:paraId="77203DD5" w14:textId="77777777" w:rsidR="00370E6C" w:rsidRDefault="00370E6C" w:rsidP="00370E6C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c06 (CuT3)</w:t>
            </w:r>
          </w:p>
        </w:tc>
        <w:tc>
          <w:tcPr>
            <w:tcW w:w="3973" w:type="dxa"/>
            <w:shd w:val="clear" w:color="auto" w:fill="auto"/>
          </w:tcPr>
          <w:p w14:paraId="2AF11CE6" w14:textId="77777777" w:rsidR="00370E6C" w:rsidRPr="00F40A6A" w:rsidRDefault="00370E6C" w:rsidP="00370E6C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3-DOF system 3 under test (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>IVAS@512kbps split</w:t>
            </w:r>
            <w:r w:rsidR="00E25783">
              <w:rPr>
                <w:rFonts w:ascii="Times New Roman" w:eastAsia="Times New Roman" w:hAnsi="Times New Roman"/>
                <w:sz w:val="20"/>
                <w:lang w:eastAsia="en-GB"/>
              </w:rPr>
              <w:t>-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rendered with 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ISAR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 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@</w:t>
            </w:r>
            <w:r>
              <w:rPr>
                <w:rFonts w:ascii="Times New Roman" w:eastAsia="Times New Roman" w:hAnsi="Times New Roman"/>
                <w:sz w:val="20"/>
                <w:lang w:eastAsia="en-GB"/>
              </w:rPr>
              <w:t xml:space="preserve"> 384 </w:t>
            </w:r>
            <w:r w:rsidR="00150DCD">
              <w:rPr>
                <w:rFonts w:ascii="Times New Roman" w:eastAsia="Times New Roman" w:hAnsi="Times New Roman"/>
                <w:sz w:val="20"/>
                <w:lang w:eastAsia="en-GB"/>
              </w:rPr>
              <w:t>kbps using default transport codec)</w:t>
            </w:r>
          </w:p>
        </w:tc>
      </w:tr>
    </w:tbl>
    <w:p w14:paraId="1E086078" w14:textId="77777777" w:rsidR="00E728BA" w:rsidRPr="00863075" w:rsidRDefault="00E728BA" w:rsidP="00E728BA">
      <w:pPr>
        <w:rPr>
          <w:bCs/>
          <w:sz w:val="24"/>
        </w:rPr>
      </w:pPr>
    </w:p>
    <w:p w14:paraId="4269A4F3" w14:textId="77777777" w:rsidR="00E728BA" w:rsidRDefault="00E728BA" w:rsidP="00B51364">
      <w:pPr>
        <w:rPr>
          <w:b/>
          <w:sz w:val="24"/>
        </w:rPr>
      </w:pPr>
    </w:p>
    <w:p w14:paraId="69E9D172" w14:textId="77777777" w:rsidR="00E728BA" w:rsidRDefault="00E728BA" w:rsidP="00B51364">
      <w:pPr>
        <w:rPr>
          <w:b/>
          <w:sz w:val="24"/>
        </w:rPr>
      </w:pPr>
    </w:p>
    <w:p w14:paraId="4A14F414" w14:textId="77777777" w:rsidR="00B51364" w:rsidRPr="003F60B9" w:rsidRDefault="003F60B9" w:rsidP="003F60B9">
      <w:pPr>
        <w:pStyle w:val="Heading1"/>
        <w:rPr>
          <w:rFonts w:cs="Arial"/>
          <w:b/>
        </w:rPr>
      </w:pPr>
      <w:r>
        <w:rPr>
          <w:rFonts w:cs="Arial"/>
          <w:b/>
        </w:rPr>
        <w:t>9</w:t>
      </w:r>
      <w:r w:rsidR="006B753E" w:rsidRPr="003F60B9">
        <w:rPr>
          <w:rFonts w:cs="Arial"/>
          <w:b/>
        </w:rPr>
        <w:t xml:space="preserve">. </w:t>
      </w:r>
      <w:r w:rsidR="00B51364" w:rsidRPr="003F60B9">
        <w:rPr>
          <w:rFonts w:cs="Arial"/>
          <w:b/>
        </w:rPr>
        <w:t>Results</w:t>
      </w:r>
    </w:p>
    <w:p w14:paraId="20E49229" w14:textId="77777777" w:rsidR="00126314" w:rsidRPr="00150DCD" w:rsidRDefault="00126314" w:rsidP="00B51364">
      <w:r w:rsidRPr="00150DCD">
        <w:t xml:space="preserve">A summary of the test results is shown below. Full results with statistical analysis </w:t>
      </w:r>
      <w:r w:rsidR="007D1B13" w:rsidRPr="00150DCD">
        <w:t>are</w:t>
      </w:r>
      <w:r w:rsidRPr="00150DCD">
        <w:t xml:space="preserve"> shown on the attached spreadsheet.</w:t>
      </w:r>
    </w:p>
    <w:p w14:paraId="7BC80223" w14:textId="77777777" w:rsidR="00EF7EDD" w:rsidRDefault="00EF7EDD" w:rsidP="00B51364">
      <w:pPr>
        <w:rPr>
          <w:b/>
          <w:sz w:val="24"/>
        </w:rPr>
      </w:pPr>
    </w:p>
    <w:p w14:paraId="4306F159" w14:textId="77777777" w:rsidR="00863075" w:rsidRDefault="00E85E20">
      <w:pPr>
        <w:numPr>
          <w:ilvl w:val="0"/>
          <w:numId w:val="4"/>
        </w:numPr>
        <w:rPr>
          <w:b/>
          <w:sz w:val="24"/>
        </w:rPr>
      </w:pPr>
      <w:r>
        <w:rPr>
          <w:b/>
          <w:sz w:val="24"/>
        </w:rPr>
        <w:t xml:space="preserve">Experiment </w:t>
      </w:r>
      <w:r w:rsidR="00863075">
        <w:rPr>
          <w:b/>
          <w:sz w:val="24"/>
        </w:rPr>
        <w:t>BS1534</w:t>
      </w:r>
    </w:p>
    <w:p w14:paraId="7C65CE40" w14:textId="77777777" w:rsidR="000F7215" w:rsidRPr="00150DCD" w:rsidRDefault="00863075" w:rsidP="00B51364">
      <w:r w:rsidRPr="00150DCD">
        <w:t xml:space="preserve">The per-condition mean scores </w:t>
      </w:r>
      <w:r w:rsidR="00E85E20" w:rsidRPr="00150DCD">
        <w:t xml:space="preserve">are </w:t>
      </w:r>
      <w:r w:rsidRPr="00150DCD">
        <w:t xml:space="preserve">shown </w:t>
      </w:r>
      <w:r w:rsidR="00150DCD">
        <w:t>in Table 3</w:t>
      </w:r>
      <w:r w:rsidRPr="00150DCD">
        <w:t xml:space="preserve">. </w:t>
      </w:r>
      <w:r w:rsidR="00B26923" w:rsidRPr="004F749D">
        <w:t>Table 4 shows</w:t>
      </w:r>
      <w:r w:rsidRPr="004F749D">
        <w:t xml:space="preserve"> p-value</w:t>
      </w:r>
      <w:r w:rsidR="00B26923" w:rsidRPr="004F749D">
        <w:t>s</w:t>
      </w:r>
      <w:r w:rsidRPr="004F749D">
        <w:t xml:space="preserve"> of a </w:t>
      </w:r>
      <w:r w:rsidR="00126314" w:rsidRPr="004F749D">
        <w:t>single-sided Student’s Dependent Groups t-test</w:t>
      </w:r>
      <w:r w:rsidR="00B26923" w:rsidRPr="004F749D">
        <w:t>s</w:t>
      </w:r>
      <w:r w:rsidRPr="004F749D">
        <w:t xml:space="preserve"> comparing </w:t>
      </w:r>
      <w:r w:rsidR="00B26923" w:rsidRPr="004F749D">
        <w:t>c03 against c04</w:t>
      </w:r>
      <w:r w:rsidR="00EF6D60" w:rsidRPr="004F749D">
        <w:t>,</w:t>
      </w:r>
      <w:r w:rsidRPr="004F749D">
        <w:t xml:space="preserve"> </w:t>
      </w:r>
      <w:r w:rsidR="00B26923" w:rsidRPr="004F749D">
        <w:t>c03 against c05 and c05 against c06 (DF = 79)</w:t>
      </w:r>
      <w:r w:rsidRPr="004F749D">
        <w:t>.</w:t>
      </w:r>
      <w:r w:rsidR="00B26923">
        <w:t xml:space="preserve"> The p-values were adjusted for multiple comparisons using the Bonferroni method.</w:t>
      </w:r>
      <w:r w:rsidRPr="00150DCD">
        <w:t xml:space="preserve"> </w:t>
      </w:r>
      <w:r w:rsidR="00126314" w:rsidRPr="00150DCD">
        <w:t>T</w:t>
      </w:r>
      <w:r w:rsidRPr="00150DCD">
        <w:t>he conclusion of the test is</w:t>
      </w:r>
      <w:r w:rsidR="000F7215" w:rsidRPr="00150DCD">
        <w:t xml:space="preserve"> as follows</w:t>
      </w:r>
      <w:r w:rsidR="00B26923">
        <w:t>:</w:t>
      </w:r>
    </w:p>
    <w:p w14:paraId="68A6752B" w14:textId="77777777" w:rsidR="00150DCD" w:rsidRDefault="00B26923">
      <w:pPr>
        <w:numPr>
          <w:ilvl w:val="0"/>
          <w:numId w:val="7"/>
        </w:numPr>
      </w:pPr>
      <w:r>
        <w:t>At a 95% confidence level, both AAC-ELDv2 conditions (c04 and c05) are better than (BT) the 0DOF reference c03.</w:t>
      </w:r>
    </w:p>
    <w:p w14:paraId="54E9DFA4" w14:textId="77777777" w:rsidR="000F7215" w:rsidRPr="00150DCD" w:rsidRDefault="00B26923">
      <w:pPr>
        <w:numPr>
          <w:ilvl w:val="0"/>
          <w:numId w:val="7"/>
        </w:numPr>
      </w:pPr>
      <w:r>
        <w:t>The 384kbps AAC-ELDv2 condition (c05) is not worse than (NWT) the 384kbps ISAR condition using the default transport codec (c06).</w:t>
      </w:r>
    </w:p>
    <w:p w14:paraId="2B357B6F" w14:textId="77777777" w:rsidR="00863075" w:rsidRDefault="00863075" w:rsidP="00B51364">
      <w:pPr>
        <w:rPr>
          <w:bCs/>
          <w:sz w:val="24"/>
        </w:rPr>
      </w:pPr>
    </w:p>
    <w:p w14:paraId="3DCD1788" w14:textId="77777777" w:rsidR="00150DCD" w:rsidRPr="00150DCD" w:rsidRDefault="00150DCD" w:rsidP="00150DCD">
      <w:pPr>
        <w:pStyle w:val="txt"/>
        <w:jc w:val="center"/>
      </w:pPr>
      <w:r>
        <w:t xml:space="preserve">Table 3:  </w:t>
      </w:r>
      <w:r>
        <w:rPr>
          <w:sz w:val="22"/>
        </w:rPr>
        <w:t>P</w:t>
      </w:r>
      <w:r w:rsidRPr="00150DCD">
        <w:rPr>
          <w:sz w:val="22"/>
        </w:rPr>
        <w:t xml:space="preserve">er-condition mean </w:t>
      </w:r>
      <w:r w:rsidR="00C0076B">
        <w:rPr>
          <w:sz w:val="22"/>
        </w:rPr>
        <w:t xml:space="preserve">MUSHRA </w:t>
      </w:r>
      <w:r w:rsidRPr="00150DCD">
        <w:rPr>
          <w:sz w:val="22"/>
        </w:rPr>
        <w:t>scores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</w:tblGrid>
      <w:tr w:rsidR="00863075" w14:paraId="006BCE4D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000C9DD1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Condition</w:t>
            </w:r>
          </w:p>
        </w:tc>
        <w:tc>
          <w:tcPr>
            <w:tcW w:w="1913" w:type="dxa"/>
            <w:shd w:val="clear" w:color="auto" w:fill="auto"/>
          </w:tcPr>
          <w:p w14:paraId="7F0F137E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Mean</w:t>
            </w:r>
            <w:r w:rsidR="00C0076B">
              <w:rPr>
                <w:bCs/>
                <w:sz w:val="24"/>
              </w:rPr>
              <w:t xml:space="preserve"> score</w:t>
            </w:r>
          </w:p>
        </w:tc>
      </w:tr>
      <w:tr w:rsidR="00863075" w14:paraId="181FDE3A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42D61519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c01 (REF)</w:t>
            </w:r>
          </w:p>
        </w:tc>
        <w:tc>
          <w:tcPr>
            <w:tcW w:w="1913" w:type="dxa"/>
            <w:shd w:val="clear" w:color="auto" w:fill="auto"/>
          </w:tcPr>
          <w:p w14:paraId="29F4319B" w14:textId="77777777" w:rsidR="00863075" w:rsidRPr="00F40A6A" w:rsidRDefault="00F40A6A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98.54</w:t>
            </w:r>
          </w:p>
        </w:tc>
      </w:tr>
      <w:tr w:rsidR="00863075" w14:paraId="10641970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199D2586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c02 (LP7)</w:t>
            </w:r>
          </w:p>
        </w:tc>
        <w:tc>
          <w:tcPr>
            <w:tcW w:w="1913" w:type="dxa"/>
            <w:shd w:val="clear" w:color="auto" w:fill="auto"/>
          </w:tcPr>
          <w:p w14:paraId="3CB53FF9" w14:textId="77777777" w:rsidR="00863075" w:rsidRPr="00F40A6A" w:rsidRDefault="00F40A6A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44.51</w:t>
            </w:r>
          </w:p>
        </w:tc>
      </w:tr>
      <w:tr w:rsidR="00863075" w14:paraId="6E739F01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B309954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c03 (0DOF)</w:t>
            </w:r>
          </w:p>
        </w:tc>
        <w:tc>
          <w:tcPr>
            <w:tcW w:w="1913" w:type="dxa"/>
            <w:shd w:val="clear" w:color="auto" w:fill="auto"/>
          </w:tcPr>
          <w:p w14:paraId="42771BD5" w14:textId="77777777" w:rsidR="00863075" w:rsidRPr="00F40A6A" w:rsidRDefault="00F40A6A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75.44</w:t>
            </w:r>
          </w:p>
        </w:tc>
      </w:tr>
      <w:tr w:rsidR="00863075" w14:paraId="6F55BDA2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4A7E764" w14:textId="77777777" w:rsidR="00863075" w:rsidRDefault="00863075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c04 (CuT</w:t>
            </w:r>
            <w:r w:rsidR="00F40A6A">
              <w:rPr>
                <w:bCs/>
                <w:sz w:val="24"/>
              </w:rPr>
              <w:t>1</w:t>
            </w:r>
            <w:r>
              <w:rPr>
                <w:bCs/>
                <w:sz w:val="24"/>
              </w:rPr>
              <w:t>)</w:t>
            </w:r>
          </w:p>
        </w:tc>
        <w:tc>
          <w:tcPr>
            <w:tcW w:w="1913" w:type="dxa"/>
            <w:shd w:val="clear" w:color="auto" w:fill="auto"/>
          </w:tcPr>
          <w:p w14:paraId="1864D540" w14:textId="77777777" w:rsidR="00863075" w:rsidRPr="00816A2D" w:rsidRDefault="00F40A6A" w:rsidP="00816A2D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88.90</w:t>
            </w:r>
          </w:p>
        </w:tc>
      </w:tr>
      <w:tr w:rsidR="00F40A6A" w14:paraId="4792A691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4758D155" w14:textId="77777777" w:rsidR="00F40A6A" w:rsidRDefault="00F40A6A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c05 (CuT2)</w:t>
            </w:r>
          </w:p>
        </w:tc>
        <w:tc>
          <w:tcPr>
            <w:tcW w:w="1913" w:type="dxa"/>
            <w:shd w:val="clear" w:color="auto" w:fill="auto"/>
          </w:tcPr>
          <w:p w14:paraId="35638FDB" w14:textId="77777777" w:rsidR="00F40A6A" w:rsidRPr="00F40A6A" w:rsidRDefault="00F40A6A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92.99</w:t>
            </w:r>
          </w:p>
        </w:tc>
      </w:tr>
      <w:tr w:rsidR="00F40A6A" w14:paraId="055A29B3" w14:textId="77777777">
        <w:trPr>
          <w:jc w:val="center"/>
        </w:trPr>
        <w:tc>
          <w:tcPr>
            <w:tcW w:w="1913" w:type="dxa"/>
            <w:shd w:val="clear" w:color="auto" w:fill="auto"/>
          </w:tcPr>
          <w:p w14:paraId="600CD2A1" w14:textId="77777777" w:rsidR="00F40A6A" w:rsidRDefault="00F40A6A" w:rsidP="00B51364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c06 (CuT3)</w:t>
            </w:r>
          </w:p>
        </w:tc>
        <w:tc>
          <w:tcPr>
            <w:tcW w:w="1913" w:type="dxa"/>
            <w:shd w:val="clear" w:color="auto" w:fill="auto"/>
          </w:tcPr>
          <w:p w14:paraId="66F94F0A" w14:textId="77777777" w:rsidR="00F40A6A" w:rsidRPr="00F40A6A" w:rsidRDefault="00F40A6A" w:rsidP="00F40A6A">
            <w:pPr>
              <w:widowControl/>
              <w:spacing w:after="0" w:line="240" w:lineRule="auto"/>
              <w:rPr>
                <w:rFonts w:ascii="Calibri" w:hAnsi="Calibri" w:cs="Calibri"/>
                <w:color w:val="000000"/>
                <w:szCs w:val="22"/>
                <w:lang w:val="en-AU" w:eastAsia="en-AU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92.16</w:t>
            </w:r>
          </w:p>
        </w:tc>
      </w:tr>
    </w:tbl>
    <w:p w14:paraId="6EFE5D30" w14:textId="77777777" w:rsidR="00863075" w:rsidRDefault="00863075" w:rsidP="00B51364">
      <w:pPr>
        <w:rPr>
          <w:bCs/>
          <w:sz w:val="24"/>
        </w:rPr>
      </w:pPr>
    </w:p>
    <w:p w14:paraId="2F49FE3D" w14:textId="77777777" w:rsidR="00B26923" w:rsidRPr="00B26923" w:rsidRDefault="00B26923" w:rsidP="004F749D">
      <w:pPr>
        <w:jc w:val="center"/>
        <w:rPr>
          <w:bCs/>
          <w:sz w:val="24"/>
          <w:lang w:val="en-US"/>
        </w:rPr>
      </w:pPr>
      <w:r w:rsidRPr="00B26923">
        <w:rPr>
          <w:bCs/>
          <w:sz w:val="24"/>
          <w:lang w:val="en-US"/>
        </w:rPr>
        <w:t xml:space="preserve">Table </w:t>
      </w:r>
      <w:r>
        <w:rPr>
          <w:bCs/>
          <w:sz w:val="24"/>
          <w:lang w:val="en-US"/>
        </w:rPr>
        <w:t>4</w:t>
      </w:r>
      <w:r w:rsidRPr="00B26923">
        <w:rPr>
          <w:bCs/>
          <w:sz w:val="24"/>
          <w:lang w:val="en-US"/>
        </w:rPr>
        <w:t xml:space="preserve">:  </w:t>
      </w:r>
      <w:r w:rsidR="005F5D57">
        <w:rPr>
          <w:bCs/>
          <w:sz w:val="24"/>
          <w:lang w:val="en-US"/>
        </w:rPr>
        <w:t xml:space="preserve">Single-sided </w:t>
      </w:r>
      <w:r>
        <w:rPr>
          <w:bCs/>
          <w:sz w:val="24"/>
          <w:lang w:val="en-US"/>
        </w:rPr>
        <w:t>T-test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5F5D57" w:rsidRPr="00B26923" w14:paraId="1776767A" w14:textId="77777777" w:rsidTr="005F5D57">
        <w:trPr>
          <w:jc w:val="center"/>
        </w:trPr>
        <w:tc>
          <w:tcPr>
            <w:tcW w:w="1913" w:type="dxa"/>
            <w:shd w:val="clear" w:color="auto" w:fill="auto"/>
          </w:tcPr>
          <w:p w14:paraId="44AB311E" w14:textId="77777777" w:rsidR="005F5D57" w:rsidRPr="00B26923" w:rsidRDefault="005F5D5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Null Hypothesis</w:t>
            </w:r>
          </w:p>
        </w:tc>
        <w:tc>
          <w:tcPr>
            <w:tcW w:w="1913" w:type="dxa"/>
          </w:tcPr>
          <w:p w14:paraId="76882642" w14:textId="77777777" w:rsidR="005F5D57" w:rsidRDefault="005F5D5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Alternative Hypothesis</w:t>
            </w:r>
          </w:p>
        </w:tc>
        <w:tc>
          <w:tcPr>
            <w:tcW w:w="1913" w:type="dxa"/>
            <w:shd w:val="clear" w:color="auto" w:fill="auto"/>
          </w:tcPr>
          <w:p w14:paraId="6030B46D" w14:textId="77777777" w:rsidR="005F5D57" w:rsidRPr="00B26923" w:rsidRDefault="005F5D5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p-value</w:t>
            </w:r>
          </w:p>
        </w:tc>
        <w:tc>
          <w:tcPr>
            <w:tcW w:w="1913" w:type="dxa"/>
          </w:tcPr>
          <w:p w14:paraId="47869C94" w14:textId="77777777" w:rsidR="005F5D57" w:rsidRDefault="005F5D5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Result</w:t>
            </w:r>
          </w:p>
        </w:tc>
        <w:tc>
          <w:tcPr>
            <w:tcW w:w="1913" w:type="dxa"/>
          </w:tcPr>
          <w:p w14:paraId="1231B196" w14:textId="77777777" w:rsidR="005F5D57" w:rsidRDefault="005F5D57" w:rsidP="00B26923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Conclusion</w:t>
            </w:r>
          </w:p>
        </w:tc>
      </w:tr>
      <w:tr w:rsidR="005F5D57" w:rsidRPr="00B26923" w14:paraId="64498132" w14:textId="77777777" w:rsidTr="005F5D57">
        <w:trPr>
          <w:jc w:val="center"/>
        </w:trPr>
        <w:tc>
          <w:tcPr>
            <w:tcW w:w="1913" w:type="dxa"/>
            <w:shd w:val="clear" w:color="auto" w:fill="auto"/>
          </w:tcPr>
          <w:p w14:paraId="36ABD587" w14:textId="77777777" w:rsidR="005F5D57" w:rsidRPr="00B26923" w:rsidRDefault="005F5D57" w:rsidP="00B26923">
            <w:pPr>
              <w:rPr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µ</w:t>
            </w:r>
            <w:r>
              <w:rPr>
                <w:bCs/>
                <w:sz w:val="24"/>
              </w:rPr>
              <w:t xml:space="preserve">(c06) = </w:t>
            </w: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</w:rPr>
              <w:t>c05)</w:t>
            </w:r>
          </w:p>
        </w:tc>
        <w:tc>
          <w:tcPr>
            <w:tcW w:w="1913" w:type="dxa"/>
          </w:tcPr>
          <w:p w14:paraId="792B6026" w14:textId="77777777" w:rsidR="005F5D57" w:rsidRDefault="005F5D57" w:rsidP="00B26923">
            <w:pPr>
              <w:rPr>
                <w:bCs/>
                <w:sz w:val="24"/>
                <w:lang w:val="en-AU"/>
              </w:rPr>
            </w:pP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  <w:lang w:val="en-AU"/>
              </w:rPr>
              <w:t xml:space="preserve">c05) &gt; </w:t>
            </w: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  <w:lang w:val="en-AU"/>
              </w:rPr>
              <w:t>c06)</w:t>
            </w:r>
          </w:p>
        </w:tc>
        <w:tc>
          <w:tcPr>
            <w:tcW w:w="1913" w:type="dxa"/>
            <w:shd w:val="clear" w:color="auto" w:fill="auto"/>
          </w:tcPr>
          <w:p w14:paraId="10149648" w14:textId="77777777" w:rsidR="005F5D57" w:rsidRPr="00B26923" w:rsidRDefault="005F5D5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0.41</w:t>
            </w:r>
          </w:p>
        </w:tc>
        <w:tc>
          <w:tcPr>
            <w:tcW w:w="1913" w:type="dxa"/>
          </w:tcPr>
          <w:p w14:paraId="00D60108" w14:textId="77777777" w:rsidR="005F5D57" w:rsidRDefault="00A4553F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 xml:space="preserve">Null </w:t>
            </w:r>
            <w:r w:rsidR="005F5D57">
              <w:rPr>
                <w:bCs/>
                <w:sz w:val="24"/>
                <w:lang w:val="en-AU"/>
              </w:rPr>
              <w:t>Hypothesis cannot be rejected</w:t>
            </w:r>
          </w:p>
        </w:tc>
        <w:tc>
          <w:tcPr>
            <w:tcW w:w="1913" w:type="dxa"/>
          </w:tcPr>
          <w:p w14:paraId="2CF23E37" w14:textId="77777777" w:rsidR="005F5D57" w:rsidRDefault="005F5D5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NWT c06</w:t>
            </w:r>
          </w:p>
        </w:tc>
      </w:tr>
      <w:tr w:rsidR="005F5D57" w:rsidRPr="00B26923" w14:paraId="6100695A" w14:textId="77777777" w:rsidTr="005F5D57">
        <w:trPr>
          <w:jc w:val="center"/>
        </w:trPr>
        <w:tc>
          <w:tcPr>
            <w:tcW w:w="1913" w:type="dxa"/>
            <w:shd w:val="clear" w:color="auto" w:fill="auto"/>
          </w:tcPr>
          <w:p w14:paraId="72EE4FDD" w14:textId="77777777" w:rsidR="005F5D57" w:rsidRPr="00B26923" w:rsidRDefault="005F5D57" w:rsidP="00B26923">
            <w:pPr>
              <w:rPr>
                <w:bCs/>
                <w:sz w:val="24"/>
              </w:rPr>
            </w:pPr>
            <w:r w:rsidRPr="005F5D57">
              <w:rPr>
                <w:bCs/>
                <w:sz w:val="24"/>
              </w:rPr>
              <w:t>µ(</w:t>
            </w: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4)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= </w:t>
            </w: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</w:rPr>
              <w:t>c03)</w:t>
            </w:r>
          </w:p>
        </w:tc>
        <w:tc>
          <w:tcPr>
            <w:tcW w:w="1913" w:type="dxa"/>
          </w:tcPr>
          <w:p w14:paraId="3B7ABAA3" w14:textId="77777777" w:rsidR="005F5D57" w:rsidRDefault="005F5D57" w:rsidP="00B26923">
            <w:pPr>
              <w:rPr>
                <w:bCs/>
                <w:sz w:val="24"/>
                <w:lang w:val="en-AU"/>
              </w:rPr>
            </w:pP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  <w:lang w:val="en-AU"/>
              </w:rPr>
              <w:t xml:space="preserve">c04) &gt; </w:t>
            </w: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  <w:lang w:val="en-AU"/>
              </w:rPr>
              <w:t>c03)</w:t>
            </w:r>
          </w:p>
        </w:tc>
        <w:tc>
          <w:tcPr>
            <w:tcW w:w="1913" w:type="dxa"/>
            <w:shd w:val="clear" w:color="auto" w:fill="auto"/>
          </w:tcPr>
          <w:p w14:paraId="6E56C1AC" w14:textId="77777777" w:rsidR="005F5D57" w:rsidRPr="00B26923" w:rsidRDefault="005F5D5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7.41x10^-29</w:t>
            </w:r>
          </w:p>
        </w:tc>
        <w:tc>
          <w:tcPr>
            <w:tcW w:w="1913" w:type="dxa"/>
          </w:tcPr>
          <w:p w14:paraId="1150E81C" w14:textId="77777777" w:rsidR="005F5D57" w:rsidRDefault="00A4553F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 xml:space="preserve">Null </w:t>
            </w:r>
            <w:r w:rsidR="005F5D57">
              <w:rPr>
                <w:bCs/>
                <w:sz w:val="24"/>
                <w:lang w:val="en-AU"/>
              </w:rPr>
              <w:t>H</w:t>
            </w:r>
            <w:r w:rsidR="005F5D57" w:rsidRPr="00C0076B">
              <w:rPr>
                <w:bCs/>
                <w:sz w:val="24"/>
                <w:lang w:val="en-AU"/>
              </w:rPr>
              <w:t xml:space="preserve">ypothesis </w:t>
            </w:r>
            <w:r w:rsidR="005F5D57"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67E54120" w14:textId="77777777" w:rsidR="005F5D57" w:rsidRDefault="005F5D5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c04 BT c03</w:t>
            </w:r>
          </w:p>
        </w:tc>
      </w:tr>
      <w:tr w:rsidR="005F5D57" w:rsidRPr="00B26923" w14:paraId="3DC485C6" w14:textId="77777777" w:rsidTr="005F5D57">
        <w:trPr>
          <w:jc w:val="center"/>
        </w:trPr>
        <w:tc>
          <w:tcPr>
            <w:tcW w:w="1913" w:type="dxa"/>
            <w:shd w:val="clear" w:color="auto" w:fill="auto"/>
          </w:tcPr>
          <w:p w14:paraId="67D67DC8" w14:textId="77777777" w:rsidR="005F5D57" w:rsidRPr="00B26923" w:rsidRDefault="005F5D57" w:rsidP="00B26923">
            <w:pPr>
              <w:rPr>
                <w:bCs/>
                <w:sz w:val="24"/>
              </w:rPr>
            </w:pPr>
            <w:r w:rsidRPr="005F5D57">
              <w:rPr>
                <w:bCs/>
                <w:sz w:val="24"/>
              </w:rPr>
              <w:t>µ(</w:t>
            </w:r>
            <w:r w:rsidRPr="00B26923">
              <w:rPr>
                <w:bCs/>
                <w:sz w:val="24"/>
              </w:rPr>
              <w:t>c0</w:t>
            </w:r>
            <w:r>
              <w:rPr>
                <w:bCs/>
                <w:sz w:val="24"/>
              </w:rPr>
              <w:t>5)</w:t>
            </w:r>
            <w:r w:rsidRPr="00B26923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= </w:t>
            </w: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</w:rPr>
              <w:t>c03)</w:t>
            </w:r>
          </w:p>
        </w:tc>
        <w:tc>
          <w:tcPr>
            <w:tcW w:w="1913" w:type="dxa"/>
          </w:tcPr>
          <w:p w14:paraId="2AA44490" w14:textId="77777777" w:rsidR="005F5D57" w:rsidRDefault="005F5D57" w:rsidP="00B26923">
            <w:pPr>
              <w:rPr>
                <w:bCs/>
                <w:sz w:val="24"/>
                <w:lang w:val="en-AU"/>
              </w:rPr>
            </w:pP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  <w:lang w:val="en-AU"/>
              </w:rPr>
              <w:t xml:space="preserve">c05) &gt; </w:t>
            </w:r>
            <w:r w:rsidRPr="005F5D57">
              <w:rPr>
                <w:bCs/>
                <w:sz w:val="24"/>
              </w:rPr>
              <w:t>µ(</w:t>
            </w:r>
            <w:r>
              <w:rPr>
                <w:bCs/>
                <w:sz w:val="24"/>
                <w:lang w:val="en-AU"/>
              </w:rPr>
              <w:t>c03)</w:t>
            </w:r>
          </w:p>
        </w:tc>
        <w:tc>
          <w:tcPr>
            <w:tcW w:w="1913" w:type="dxa"/>
            <w:shd w:val="clear" w:color="auto" w:fill="auto"/>
          </w:tcPr>
          <w:p w14:paraId="7AE71928" w14:textId="77777777" w:rsidR="005F5D57" w:rsidRPr="00B26923" w:rsidRDefault="005F5D5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1.01x10^-37</w:t>
            </w:r>
          </w:p>
        </w:tc>
        <w:tc>
          <w:tcPr>
            <w:tcW w:w="1913" w:type="dxa"/>
          </w:tcPr>
          <w:p w14:paraId="0EBD135D" w14:textId="77777777" w:rsidR="005F5D57" w:rsidRDefault="00A4553F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 xml:space="preserve">Null </w:t>
            </w:r>
            <w:r w:rsidR="005F5D57">
              <w:rPr>
                <w:bCs/>
                <w:sz w:val="24"/>
                <w:lang w:val="en-AU"/>
              </w:rPr>
              <w:t>H</w:t>
            </w:r>
            <w:r w:rsidR="005F5D57" w:rsidRPr="00C0076B">
              <w:rPr>
                <w:bCs/>
                <w:sz w:val="24"/>
                <w:lang w:val="en-AU"/>
              </w:rPr>
              <w:t xml:space="preserve">ypothesis </w:t>
            </w:r>
            <w:r w:rsidR="005F5D57">
              <w:rPr>
                <w:bCs/>
                <w:sz w:val="24"/>
                <w:lang w:val="en-AU"/>
              </w:rPr>
              <w:t>rejected</w:t>
            </w:r>
          </w:p>
        </w:tc>
        <w:tc>
          <w:tcPr>
            <w:tcW w:w="1913" w:type="dxa"/>
          </w:tcPr>
          <w:p w14:paraId="069C85C5" w14:textId="77777777" w:rsidR="005F5D57" w:rsidRDefault="005F5D57" w:rsidP="00B26923">
            <w:pPr>
              <w:rPr>
                <w:bCs/>
                <w:sz w:val="24"/>
                <w:lang w:val="en-AU"/>
              </w:rPr>
            </w:pPr>
            <w:r>
              <w:rPr>
                <w:bCs/>
                <w:sz w:val="24"/>
                <w:lang w:val="en-AU"/>
              </w:rPr>
              <w:t>c05 BT c03</w:t>
            </w:r>
          </w:p>
        </w:tc>
      </w:tr>
    </w:tbl>
    <w:p w14:paraId="374CC10A" w14:textId="77777777" w:rsidR="00B26923" w:rsidRPr="00863075" w:rsidRDefault="00B26923" w:rsidP="00B51364">
      <w:pPr>
        <w:rPr>
          <w:bCs/>
          <w:sz w:val="24"/>
        </w:rPr>
      </w:pPr>
    </w:p>
    <w:p w14:paraId="16967ABF" w14:textId="77777777" w:rsidR="00EF7EDD" w:rsidRDefault="00EF7EDD" w:rsidP="00B51364">
      <w:pPr>
        <w:rPr>
          <w:b/>
          <w:sz w:val="24"/>
        </w:rPr>
      </w:pPr>
    </w:p>
    <w:p w14:paraId="25EFAA42" w14:textId="77777777" w:rsidR="008C4CE4" w:rsidRDefault="00F47A17" w:rsidP="004F749D">
      <w:pPr>
        <w:jc w:val="center"/>
        <w:rPr>
          <w:b/>
          <w:sz w:val="24"/>
        </w:rPr>
      </w:pPr>
      <w:r>
        <w:rPr>
          <w:b/>
          <w:sz w:val="24"/>
        </w:rPr>
        <w:pict w14:anchorId="1D2B3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275.5pt">
            <v:imagedata r:id="rId8" o:title=""/>
          </v:shape>
        </w:pict>
      </w:r>
    </w:p>
    <w:p w14:paraId="76637AA4" w14:textId="77777777" w:rsidR="00150DCD" w:rsidRPr="00150DCD" w:rsidRDefault="00150DCD" w:rsidP="00150DCD">
      <w:pPr>
        <w:pStyle w:val="txt"/>
        <w:jc w:val="center"/>
      </w:pPr>
      <w:r>
        <w:t xml:space="preserve">Figure 1:  </w:t>
      </w:r>
      <w:r>
        <w:rPr>
          <w:sz w:val="22"/>
        </w:rPr>
        <w:t>Plot of test results</w:t>
      </w:r>
    </w:p>
    <w:p w14:paraId="6164EF85" w14:textId="77777777" w:rsidR="008C4CE4" w:rsidRDefault="008C4CE4" w:rsidP="00B51364">
      <w:pPr>
        <w:rPr>
          <w:b/>
          <w:sz w:val="24"/>
        </w:rPr>
      </w:pPr>
    </w:p>
    <w:p w14:paraId="7845AA96" w14:textId="77777777" w:rsidR="00150DCD" w:rsidRPr="00B51364" w:rsidRDefault="00150DCD" w:rsidP="00B51364">
      <w:pPr>
        <w:rPr>
          <w:b/>
          <w:sz w:val="24"/>
        </w:rPr>
      </w:pPr>
    </w:p>
    <w:p w14:paraId="23AE4490" w14:textId="77777777" w:rsidR="00B51364" w:rsidRPr="003F60B9" w:rsidRDefault="003F60B9" w:rsidP="003F60B9">
      <w:pPr>
        <w:pStyle w:val="Heading1"/>
        <w:rPr>
          <w:rFonts w:cs="Arial"/>
          <w:b/>
        </w:rPr>
      </w:pPr>
      <w:r>
        <w:rPr>
          <w:rFonts w:cs="Arial"/>
          <w:b/>
        </w:rPr>
        <w:t>10</w:t>
      </w:r>
      <w:r w:rsidR="00B51364" w:rsidRPr="003F60B9">
        <w:rPr>
          <w:rFonts w:cs="Arial"/>
          <w:b/>
        </w:rPr>
        <w:t>. Conclusion</w:t>
      </w:r>
    </w:p>
    <w:p w14:paraId="6F891CC1" w14:textId="77777777" w:rsidR="00B51364" w:rsidRDefault="00B51364" w:rsidP="00B51364">
      <w:pPr>
        <w:pStyle w:val="NormalIndent0"/>
        <w:numPr>
          <w:ilvl w:val="12"/>
          <w:numId w:val="0"/>
        </w:numPr>
        <w:adjustRightInd w:val="0"/>
        <w:snapToGrid w:val="0"/>
        <w:spacing w:afterLines="50" w:line="240" w:lineRule="auto"/>
      </w:pPr>
      <w:r w:rsidRPr="00150DCD">
        <w:t xml:space="preserve">The ISAR </w:t>
      </w:r>
      <w:r w:rsidR="00E25783" w:rsidRPr="00E25783">
        <w:t>BS.1534</w:t>
      </w:r>
      <w:r w:rsidR="00E25783">
        <w:t xml:space="preserve"> </w:t>
      </w:r>
      <w:r w:rsidRPr="00150DCD">
        <w:t xml:space="preserve">listening test </w:t>
      </w:r>
      <w:r w:rsidR="00E25783" w:rsidRPr="00E25783">
        <w:t>with AAC-ELDv2</w:t>
      </w:r>
      <w:r w:rsidR="00295FE1" w:rsidRPr="00150DCD">
        <w:t>was</w:t>
      </w:r>
      <w:r w:rsidRPr="00150DCD">
        <w:t xml:space="preserve"> performed in accordance with [</w:t>
      </w:r>
      <w:r w:rsidR="000E2E90">
        <w:t>5</w:t>
      </w:r>
      <w:r w:rsidRPr="00150DCD">
        <w:t xml:space="preserve">]. </w:t>
      </w:r>
      <w:r w:rsidR="00E85E20" w:rsidRPr="00150DCD">
        <w:t xml:space="preserve">The </w:t>
      </w:r>
      <w:r w:rsidR="007D1B13" w:rsidRPr="00150DCD">
        <w:lastRenderedPageBreak/>
        <w:t>system</w:t>
      </w:r>
      <w:r w:rsidR="00E25783">
        <w:t>s</w:t>
      </w:r>
      <w:r w:rsidR="007D1B13" w:rsidRPr="00150DCD">
        <w:t xml:space="preserve"> under test obtained scores in the “Excellent” range. In </w:t>
      </w:r>
      <w:r w:rsidR="00295FE1" w:rsidRPr="00150DCD">
        <w:t>this</w:t>
      </w:r>
      <w:r w:rsidR="007D1B13" w:rsidRPr="00150DCD">
        <w:t xml:space="preserve"> experiment, </w:t>
      </w:r>
      <w:r w:rsidR="00150DCD" w:rsidRPr="00150DCD">
        <w:t xml:space="preserve">the mean scores of </w:t>
      </w:r>
      <w:r w:rsidR="004D7F62" w:rsidRPr="00150DCD">
        <w:t>all</w:t>
      </w:r>
      <w:r w:rsidR="007D1B13" w:rsidRPr="00150DCD">
        <w:t xml:space="preserve"> system under test</w:t>
      </w:r>
      <w:r w:rsidR="00295FE1" w:rsidRPr="00150DCD">
        <w:t xml:space="preserve"> conditions</w:t>
      </w:r>
      <w:r w:rsidR="007D1B13" w:rsidRPr="00150DCD">
        <w:t xml:space="preserve"> were statistically </w:t>
      </w:r>
      <w:r w:rsidR="00E25783">
        <w:t>higher</w:t>
      </w:r>
      <w:r w:rsidR="00E25783" w:rsidRPr="00150DCD">
        <w:t xml:space="preserve"> </w:t>
      </w:r>
      <w:r w:rsidR="007D1B13" w:rsidRPr="00150DCD">
        <w:t>than the 0</w:t>
      </w:r>
      <w:r w:rsidR="00150DCD" w:rsidRPr="00150DCD">
        <w:t>-</w:t>
      </w:r>
      <w:r w:rsidR="007D1B13" w:rsidRPr="00150DCD">
        <w:t>DOF reference at a confidence level above 95%.</w:t>
      </w:r>
      <w:r w:rsidR="004D7F62" w:rsidRPr="00150DCD">
        <w:t xml:space="preserve"> At the same bitrate</w:t>
      </w:r>
      <w:r w:rsidR="00FB1B55">
        <w:t xml:space="preserve"> of 384 kbps</w:t>
      </w:r>
      <w:r w:rsidR="004D7F62" w:rsidRPr="00150DCD">
        <w:t>,</w:t>
      </w:r>
      <w:r w:rsidR="00E25783">
        <w:t xml:space="preserve"> the subjective quality of</w:t>
      </w:r>
      <w:r w:rsidR="00295FE1" w:rsidRPr="00150DCD">
        <w:t xml:space="preserve"> AAC-ELD</w:t>
      </w:r>
      <w:r w:rsidR="00FB1B55">
        <w:t>v2</w:t>
      </w:r>
      <w:r w:rsidR="00150DCD">
        <w:t xml:space="preserve"> + ISAR</w:t>
      </w:r>
      <w:r w:rsidR="00295FE1" w:rsidRPr="00150DCD">
        <w:t xml:space="preserve"> </w:t>
      </w:r>
      <w:r w:rsidR="00FB1B55">
        <w:t xml:space="preserve">was found to </w:t>
      </w:r>
      <w:r w:rsidR="00E25783">
        <w:t>be</w:t>
      </w:r>
      <w:r w:rsidR="00295FE1" w:rsidRPr="00150DCD">
        <w:t xml:space="preserve"> </w:t>
      </w:r>
      <w:r w:rsidR="00FB1B55">
        <w:t>statistically equivalent</w:t>
      </w:r>
      <w:r w:rsidR="00295FE1" w:rsidRPr="00150DCD">
        <w:t xml:space="preserve"> to </w:t>
      </w:r>
      <w:r w:rsidR="00FB1B55">
        <w:t xml:space="preserve">the </w:t>
      </w:r>
      <w:r w:rsidR="00150DCD">
        <w:t>default ISAR</w:t>
      </w:r>
      <w:r w:rsidR="00295FE1" w:rsidRPr="00150DCD">
        <w:t xml:space="preserve"> system</w:t>
      </w:r>
      <w:r w:rsidR="004D7F62" w:rsidRPr="00150DCD">
        <w:t>.</w:t>
      </w:r>
    </w:p>
    <w:p w14:paraId="7A210D26" w14:textId="40CD3123" w:rsidR="00226FBD" w:rsidRPr="00150DCD" w:rsidRDefault="00226FBD" w:rsidP="00226FBD">
      <w:pPr>
        <w:pStyle w:val="NormalIndent0"/>
        <w:numPr>
          <w:ilvl w:val="12"/>
          <w:numId w:val="0"/>
        </w:numPr>
        <w:adjustRightInd w:val="0"/>
        <w:snapToGrid w:val="0"/>
        <w:spacing w:afterLines="50" w:line="240" w:lineRule="auto"/>
      </w:pPr>
      <w:r>
        <w:t xml:space="preserve">It is proposed to document </w:t>
      </w:r>
      <w:r w:rsidR="00F47A17">
        <w:t xml:space="preserve">the tested </w:t>
      </w:r>
      <w:r w:rsidR="005F0AC0">
        <w:t xml:space="preserve">configuration in TS 26.249 [4] under track-B solutions and to add </w:t>
      </w:r>
      <w:r>
        <w:t>th</w:t>
      </w:r>
      <w:r w:rsidR="005F0AC0">
        <w:t>e</w:t>
      </w:r>
      <w:r>
        <w:t xml:space="preserve"> </w:t>
      </w:r>
      <w:r w:rsidR="005F0AC0">
        <w:t xml:space="preserve">evaluation </w:t>
      </w:r>
      <w:r>
        <w:t>result</w:t>
      </w:r>
      <w:r w:rsidR="005F0AC0">
        <w:t>s</w:t>
      </w:r>
      <w:r>
        <w:t xml:space="preserve"> </w:t>
      </w:r>
      <w:r w:rsidR="005F0AC0">
        <w:t>to</w:t>
      </w:r>
      <w:r>
        <w:t xml:space="preserve"> the ISAR technical report [</w:t>
      </w:r>
      <w:r w:rsidR="00581AF4">
        <w:t>6</w:t>
      </w:r>
      <w:r>
        <w:t>].</w:t>
      </w:r>
    </w:p>
    <w:p w14:paraId="61026084" w14:textId="77777777" w:rsidR="007069CF" w:rsidRPr="00EF7EDD" w:rsidRDefault="00EF7EDD" w:rsidP="00EF7EDD">
      <w:pPr>
        <w:rPr>
          <w:b/>
          <w:sz w:val="24"/>
        </w:rPr>
      </w:pPr>
      <w:r>
        <w:rPr>
          <w:b/>
        </w:rPr>
        <w:br w:type="page"/>
      </w:r>
      <w:r w:rsidRPr="00EF7EDD">
        <w:rPr>
          <w:b/>
          <w:sz w:val="24"/>
        </w:rPr>
        <w:lastRenderedPageBreak/>
        <w:t>References</w:t>
      </w:r>
    </w:p>
    <w:p w14:paraId="333D8F94" w14:textId="77777777" w:rsidR="009A6CCD" w:rsidRPr="009A6CCD" w:rsidRDefault="009A6CCD" w:rsidP="004F749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9A6CCD">
        <w:rPr>
          <w:rFonts w:cs="Arial"/>
        </w:rPr>
        <w:t>[1]</w:t>
      </w:r>
      <w:r w:rsidRPr="009A6CCD">
        <w:rPr>
          <w:rFonts w:cs="Arial"/>
        </w:rPr>
        <w:tab/>
        <w:t>3GPP TR 21.905: "Vocabulary for 3GPP Specifications".</w:t>
      </w:r>
    </w:p>
    <w:p w14:paraId="5BBA029F" w14:textId="77777777" w:rsidR="009A6CCD" w:rsidRPr="009A6CCD" w:rsidRDefault="009A6CCD" w:rsidP="004F749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9A6CCD">
        <w:rPr>
          <w:rFonts w:cs="Arial"/>
        </w:rPr>
        <w:t>[</w:t>
      </w:r>
      <w:r w:rsidR="003C55F2">
        <w:rPr>
          <w:rFonts w:cs="Arial"/>
        </w:rPr>
        <w:t>2</w:t>
      </w:r>
      <w:r w:rsidRPr="009A6CCD">
        <w:rPr>
          <w:rFonts w:cs="Arial"/>
        </w:rPr>
        <w:t>]</w:t>
      </w:r>
      <w:r w:rsidRPr="009A6CCD">
        <w:rPr>
          <w:rFonts w:cs="Arial"/>
        </w:rPr>
        <w:tab/>
        <w:t>3GPP TS 26.117: "5G Media Streaming (5GMS); Speech and audio profiles".</w:t>
      </w:r>
    </w:p>
    <w:p w14:paraId="0A037025" w14:textId="77777777" w:rsidR="003C55F2" w:rsidRPr="009A6CCD" w:rsidRDefault="003C55F2" w:rsidP="004F749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9A6CCD">
        <w:rPr>
          <w:rFonts w:cs="Arial"/>
        </w:rPr>
        <w:t>[</w:t>
      </w:r>
      <w:r>
        <w:rPr>
          <w:rFonts w:cs="Arial"/>
        </w:rPr>
        <w:t>3</w:t>
      </w:r>
      <w:r w:rsidRPr="009A6CCD">
        <w:rPr>
          <w:rFonts w:cs="Arial"/>
        </w:rPr>
        <w:t>]</w:t>
      </w:r>
      <w:r w:rsidRPr="009A6CCD">
        <w:rPr>
          <w:rFonts w:cs="Arial"/>
        </w:rPr>
        <w:tab/>
        <w:t>3GPP TS 26.119: " Device Media Capabilities for Augmented Reality Services".</w:t>
      </w:r>
    </w:p>
    <w:p w14:paraId="40F201E0" w14:textId="77777777" w:rsidR="000E2E90" w:rsidRPr="009A6CCD" w:rsidRDefault="000E2E90" w:rsidP="000E2E90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[4]</w:t>
      </w:r>
      <w:r>
        <w:rPr>
          <w:rFonts w:cs="Arial"/>
        </w:rPr>
        <w:tab/>
      </w:r>
      <w:r w:rsidRPr="009A6CCD">
        <w:rPr>
          <w:rFonts w:cs="Arial"/>
        </w:rPr>
        <w:t>3GPP T</w:t>
      </w:r>
      <w:r>
        <w:rPr>
          <w:rFonts w:cs="Arial"/>
        </w:rPr>
        <w:t>S</w:t>
      </w:r>
      <w:r w:rsidRPr="009A6CCD">
        <w:rPr>
          <w:rFonts w:cs="Arial"/>
        </w:rPr>
        <w:t xml:space="preserve"> 26.</w:t>
      </w:r>
      <w:r w:rsidR="00943CC7">
        <w:rPr>
          <w:rFonts w:cs="Arial"/>
        </w:rPr>
        <w:t>2</w:t>
      </w:r>
      <w:r>
        <w:rPr>
          <w:rFonts w:cs="Arial"/>
        </w:rPr>
        <w:t>49</w:t>
      </w:r>
      <w:r w:rsidRPr="009A6CCD">
        <w:rPr>
          <w:rFonts w:cs="Arial"/>
        </w:rPr>
        <w:t>: "</w:t>
      </w:r>
      <w:r w:rsidR="00943CC7" w:rsidRPr="00943CC7">
        <w:rPr>
          <w:rFonts w:cs="Arial"/>
        </w:rPr>
        <w:t>Immersive Audio for Split Rendering Scenarios</w:t>
      </w:r>
      <w:r w:rsidRPr="009A6CCD">
        <w:rPr>
          <w:rFonts w:cs="Arial"/>
        </w:rPr>
        <w:t>".</w:t>
      </w:r>
    </w:p>
    <w:p w14:paraId="1F3EBE53" w14:textId="77777777" w:rsidR="00F60605" w:rsidRPr="00A818AF" w:rsidRDefault="00F60605" w:rsidP="004F749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 w:rsidRPr="00A818AF">
        <w:rPr>
          <w:rFonts w:cs="Arial"/>
        </w:rPr>
        <w:t>[</w:t>
      </w:r>
      <w:r w:rsidR="000E2E90">
        <w:rPr>
          <w:rFonts w:cs="Arial"/>
        </w:rPr>
        <w:t>5</w:t>
      </w:r>
      <w:r w:rsidRPr="00A818AF">
        <w:rPr>
          <w:rFonts w:cs="Arial"/>
        </w:rPr>
        <w:t>]</w:t>
      </w:r>
      <w:r w:rsidR="000E2E90">
        <w:rPr>
          <w:rFonts w:cs="Arial"/>
        </w:rPr>
        <w:tab/>
      </w:r>
      <w:r w:rsidR="00A818AF" w:rsidRPr="00C611C9">
        <w:rPr>
          <w:rFonts w:cs="Arial"/>
        </w:rPr>
        <w:t>S4-240024</w:t>
      </w:r>
      <w:r w:rsidR="000E2E90">
        <w:rPr>
          <w:rFonts w:cs="Arial"/>
        </w:rPr>
        <w:t>:</w:t>
      </w:r>
      <w:r w:rsidR="00A818AF" w:rsidRPr="00A818AF">
        <w:rPr>
          <w:rFonts w:cs="Arial"/>
        </w:rPr>
        <w:t xml:space="preserve"> </w:t>
      </w:r>
      <w:r w:rsidR="000E2E90">
        <w:rPr>
          <w:rFonts w:cs="Arial"/>
        </w:rPr>
        <w:t>“</w:t>
      </w:r>
      <w:r w:rsidR="00A818AF" w:rsidRPr="00A818AF">
        <w:rPr>
          <w:rFonts w:cs="Arial"/>
        </w:rPr>
        <w:t xml:space="preserve">ISAR </w:t>
      </w:r>
      <w:proofErr w:type="spellStart"/>
      <w:r w:rsidR="00A818AF" w:rsidRPr="00A818AF">
        <w:rPr>
          <w:rFonts w:cs="Arial"/>
        </w:rPr>
        <w:t>Pdoc</w:t>
      </w:r>
      <w:proofErr w:type="spellEnd"/>
      <w:r w:rsidR="00A818AF" w:rsidRPr="00A818AF">
        <w:rPr>
          <w:rFonts w:cs="Arial"/>
        </w:rPr>
        <w:t xml:space="preserve"> on Testing Aspects for Phase/Track 2/a, v0.1.4</w:t>
      </w:r>
      <w:r w:rsidR="000E2E90">
        <w:rPr>
          <w:rFonts w:cs="Arial"/>
        </w:rPr>
        <w:t>”</w:t>
      </w:r>
    </w:p>
    <w:p w14:paraId="451848B9" w14:textId="77777777" w:rsidR="00F15783" w:rsidRDefault="007069CF" w:rsidP="004F749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9A6CCD">
        <w:rPr>
          <w:rFonts w:cs="Arial"/>
        </w:rPr>
        <w:t>5</w:t>
      </w:r>
      <w:r>
        <w:rPr>
          <w:rFonts w:cs="Arial"/>
        </w:rPr>
        <w:t>]</w:t>
      </w:r>
      <w:r w:rsidR="000E2E90">
        <w:rPr>
          <w:rFonts w:cs="Arial"/>
        </w:rPr>
        <w:tab/>
      </w:r>
      <w:r w:rsidR="00F15783">
        <w:rPr>
          <w:rFonts w:cs="Arial"/>
        </w:rPr>
        <w:t>ITU-R BS.1534, “</w:t>
      </w:r>
      <w:r w:rsidR="00F15783" w:rsidRPr="00F15783">
        <w:rPr>
          <w:rFonts w:cs="Arial"/>
        </w:rPr>
        <w:t>Method for the subjective assessment</w:t>
      </w:r>
      <w:r w:rsidR="00F15783">
        <w:rPr>
          <w:rFonts w:cs="Arial"/>
        </w:rPr>
        <w:t xml:space="preserve"> </w:t>
      </w:r>
      <w:r w:rsidR="00F15783" w:rsidRPr="00F15783">
        <w:rPr>
          <w:rFonts w:cs="Arial"/>
        </w:rPr>
        <w:t xml:space="preserve">of intermediate quality level of </w:t>
      </w:r>
      <w:r w:rsidR="000E2E90">
        <w:rPr>
          <w:rFonts w:cs="Arial"/>
        </w:rPr>
        <w:t>a</w:t>
      </w:r>
      <w:r w:rsidR="00F15783" w:rsidRPr="00F15783">
        <w:rPr>
          <w:rFonts w:cs="Arial"/>
        </w:rPr>
        <w:t>udio systems</w:t>
      </w:r>
      <w:r w:rsidR="00F15783">
        <w:rPr>
          <w:rFonts w:cs="Arial"/>
        </w:rPr>
        <w:t>, 2015</w:t>
      </w:r>
    </w:p>
    <w:p w14:paraId="4FAAC17D" w14:textId="77777777" w:rsidR="00226FBD" w:rsidRDefault="00226FBD" w:rsidP="00226FB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  <w:r>
        <w:rPr>
          <w:rFonts w:cs="Arial"/>
        </w:rPr>
        <w:t>[</w:t>
      </w:r>
      <w:r w:rsidR="00581AF4">
        <w:rPr>
          <w:rFonts w:cs="Arial"/>
        </w:rPr>
        <w:t>6</w:t>
      </w:r>
      <w:r>
        <w:rPr>
          <w:rFonts w:cs="Arial"/>
        </w:rPr>
        <w:t>]</w:t>
      </w:r>
      <w:r>
        <w:rPr>
          <w:rFonts w:cs="Arial"/>
        </w:rPr>
        <w:tab/>
      </w:r>
      <w:r w:rsidRPr="009A6CCD">
        <w:rPr>
          <w:rFonts w:cs="Arial"/>
        </w:rPr>
        <w:t>3GPP T</w:t>
      </w:r>
      <w:r>
        <w:rPr>
          <w:rFonts w:cs="Arial"/>
        </w:rPr>
        <w:t>R</w:t>
      </w:r>
      <w:r w:rsidRPr="009A6CCD">
        <w:rPr>
          <w:rFonts w:cs="Arial"/>
        </w:rPr>
        <w:t xml:space="preserve"> 26.</w:t>
      </w:r>
      <w:r>
        <w:rPr>
          <w:rFonts w:cs="Arial"/>
        </w:rPr>
        <w:t>996</w:t>
      </w:r>
      <w:r w:rsidRPr="009A6CCD">
        <w:rPr>
          <w:rFonts w:cs="Arial"/>
        </w:rPr>
        <w:t>: "</w:t>
      </w:r>
      <w:r w:rsidRPr="000E2E90">
        <w:rPr>
          <w:rFonts w:cs="Arial"/>
        </w:rPr>
        <w:t>Immersive Audio for Split Rendering Scenarios; Performance characterization</w:t>
      </w:r>
      <w:r w:rsidRPr="009A6CCD">
        <w:rPr>
          <w:rFonts w:cs="Arial"/>
        </w:rPr>
        <w:t>".</w:t>
      </w:r>
    </w:p>
    <w:p w14:paraId="64CDC1E8" w14:textId="77777777" w:rsidR="000E2E90" w:rsidRDefault="000E2E90" w:rsidP="004F749D">
      <w:pPr>
        <w:pStyle w:val="NormalIndent0"/>
        <w:numPr>
          <w:ilvl w:val="12"/>
          <w:numId w:val="0"/>
        </w:numPr>
        <w:adjustRightInd w:val="0"/>
        <w:snapToGrid w:val="0"/>
        <w:ind w:leftChars="-1" w:left="425" w:hangingChars="194" w:hanging="427"/>
        <w:rPr>
          <w:rFonts w:cs="Arial"/>
        </w:rPr>
      </w:pPr>
    </w:p>
    <w:p w14:paraId="4494D7E5" w14:textId="77777777" w:rsidR="009C27EF" w:rsidRPr="004D1B6F" w:rsidRDefault="009C27EF" w:rsidP="007069CF">
      <w:pPr>
        <w:pStyle w:val="NormalIndent0"/>
        <w:numPr>
          <w:ilvl w:val="12"/>
          <w:numId w:val="0"/>
        </w:numPr>
        <w:adjustRightInd w:val="0"/>
        <w:snapToGrid w:val="0"/>
        <w:ind w:left="464" w:hangingChars="211" w:hanging="464"/>
        <w:rPr>
          <w:rFonts w:cs="Arial"/>
        </w:rPr>
      </w:pPr>
    </w:p>
    <w:sectPr w:rsidR="009C27EF" w:rsidRPr="004D1B6F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2295A" w14:textId="77777777" w:rsidR="001E7E4E" w:rsidRDefault="001E7E4E">
      <w:r>
        <w:separator/>
      </w:r>
    </w:p>
  </w:endnote>
  <w:endnote w:type="continuationSeparator" w:id="0">
    <w:p w14:paraId="11E0006D" w14:textId="77777777" w:rsidR="001E7E4E" w:rsidRDefault="001E7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E812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6291" w14:textId="77777777" w:rsidR="007069CF" w:rsidRDefault="007069CF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100557">
      <w:rPr>
        <w:rStyle w:val="PageNumber"/>
        <w:b/>
        <w:noProof/>
        <w:sz w:val="18"/>
      </w:rPr>
      <w:t>12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BCBCA" w14:textId="77777777" w:rsidR="001E7E4E" w:rsidRDefault="001E7E4E">
      <w:r>
        <w:separator/>
      </w:r>
    </w:p>
  </w:footnote>
  <w:footnote w:type="continuationSeparator" w:id="0">
    <w:p w14:paraId="029024A3" w14:textId="77777777" w:rsidR="001E7E4E" w:rsidRDefault="001E7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18E65" w14:textId="77777777" w:rsidR="007069CF" w:rsidRDefault="007069C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BB705" w14:textId="5FA2C180" w:rsidR="00BE1C3F" w:rsidRDefault="00BE1C3F" w:rsidP="00BE1C3F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#128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5F0AC0">
      <w:rPr>
        <w:b/>
        <w:noProof/>
        <w:sz w:val="24"/>
      </w:rPr>
      <w:t>1066</w:t>
    </w:r>
  </w:p>
  <w:p w14:paraId="3E29255E" w14:textId="77777777" w:rsidR="007069CF" w:rsidRPr="00AD3DD6" w:rsidRDefault="00BE1C3F" w:rsidP="004F749D">
    <w:pPr>
      <w:pStyle w:val="CRCoverPage"/>
    </w:pPr>
    <w:r>
      <w:rPr>
        <w:b/>
        <w:noProof/>
        <w:sz w:val="24"/>
      </w:rPr>
      <w:t>Korea, Jeju, 20 – 24 May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56476"/>
    <w:multiLevelType w:val="hybridMultilevel"/>
    <w:tmpl w:val="9AB0FBD6"/>
    <w:lvl w:ilvl="0" w:tplc="0D92FE0A">
      <w:start w:val="92"/>
      <w:numFmt w:val="bullet"/>
      <w:lvlText w:val="-"/>
      <w:lvlJc w:val="left"/>
      <w:pPr>
        <w:ind w:left="428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85034"/>
    <w:multiLevelType w:val="hybridMultilevel"/>
    <w:tmpl w:val="408CAC62"/>
    <w:lvl w:ilvl="0" w:tplc="14567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C97A47"/>
    <w:multiLevelType w:val="hybridMultilevel"/>
    <w:tmpl w:val="7B88A9B4"/>
    <w:lvl w:ilvl="0" w:tplc="0D92FE0A">
      <w:start w:val="92"/>
      <w:numFmt w:val="bullet"/>
      <w:lvlText w:val="-"/>
      <w:lvlJc w:val="left"/>
      <w:pPr>
        <w:ind w:left="428" w:hanging="360"/>
      </w:pPr>
      <w:rPr>
        <w:rFonts w:ascii="Arial" w:eastAsia="SimSu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6649203">
    <w:abstractNumId w:val="0"/>
  </w:num>
  <w:num w:numId="2" w16cid:durableId="1964581181">
    <w:abstractNumId w:val="6"/>
  </w:num>
  <w:num w:numId="3" w16cid:durableId="1603759428">
    <w:abstractNumId w:val="5"/>
  </w:num>
  <w:num w:numId="4" w16cid:durableId="628823576">
    <w:abstractNumId w:val="3"/>
  </w:num>
  <w:num w:numId="5" w16cid:durableId="1407606343">
    <w:abstractNumId w:val="1"/>
  </w:num>
  <w:num w:numId="6" w16cid:durableId="391848099">
    <w:abstractNumId w:val="2"/>
  </w:num>
  <w:num w:numId="7" w16cid:durableId="1031879676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activeWritingStyle w:appName="MSWord" w:lang="da-DK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printColBlack/>
    <w:usePrinterMetrics/>
    <w:doNotSuppressParagraphBorders/>
    <w:footnoteLayoutLikeWW8/>
    <w:shapeLayoutLikeWW8/>
    <w:forgetLastTabAlignment/>
    <w:noSpaceRaiseLower/>
    <w:doNotUseHTMLParagraphAutoSpacing/>
    <w:layoutRawTableWidth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5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328"/>
    <w:rsid w:val="0001369C"/>
    <w:rsid w:val="000142BD"/>
    <w:rsid w:val="00015C14"/>
    <w:rsid w:val="00015D7B"/>
    <w:rsid w:val="00016E7A"/>
    <w:rsid w:val="000178B0"/>
    <w:rsid w:val="00017E58"/>
    <w:rsid w:val="00021A20"/>
    <w:rsid w:val="00021B78"/>
    <w:rsid w:val="000224FC"/>
    <w:rsid w:val="00022D39"/>
    <w:rsid w:val="00022E1E"/>
    <w:rsid w:val="00023CD0"/>
    <w:rsid w:val="00024020"/>
    <w:rsid w:val="00025795"/>
    <w:rsid w:val="00025966"/>
    <w:rsid w:val="00025AD2"/>
    <w:rsid w:val="00025CCF"/>
    <w:rsid w:val="00025D1E"/>
    <w:rsid w:val="00025E34"/>
    <w:rsid w:val="00025F55"/>
    <w:rsid w:val="00026020"/>
    <w:rsid w:val="00026D7D"/>
    <w:rsid w:val="00030F6E"/>
    <w:rsid w:val="0003169B"/>
    <w:rsid w:val="00031CEF"/>
    <w:rsid w:val="00031D7D"/>
    <w:rsid w:val="00032488"/>
    <w:rsid w:val="000328B4"/>
    <w:rsid w:val="00032E50"/>
    <w:rsid w:val="00033AB6"/>
    <w:rsid w:val="000348D8"/>
    <w:rsid w:val="00035905"/>
    <w:rsid w:val="00036081"/>
    <w:rsid w:val="00036BB2"/>
    <w:rsid w:val="0003789A"/>
    <w:rsid w:val="00037A72"/>
    <w:rsid w:val="000409B2"/>
    <w:rsid w:val="00041D1B"/>
    <w:rsid w:val="000428EB"/>
    <w:rsid w:val="00043918"/>
    <w:rsid w:val="000453DC"/>
    <w:rsid w:val="00045AE2"/>
    <w:rsid w:val="0004667C"/>
    <w:rsid w:val="00046DC3"/>
    <w:rsid w:val="0004730B"/>
    <w:rsid w:val="0004733A"/>
    <w:rsid w:val="00047BD3"/>
    <w:rsid w:val="00050720"/>
    <w:rsid w:val="00050FF0"/>
    <w:rsid w:val="0005135E"/>
    <w:rsid w:val="0005248A"/>
    <w:rsid w:val="00053C83"/>
    <w:rsid w:val="00054807"/>
    <w:rsid w:val="00056A7A"/>
    <w:rsid w:val="00057287"/>
    <w:rsid w:val="000572DB"/>
    <w:rsid w:val="0006086C"/>
    <w:rsid w:val="00061BCA"/>
    <w:rsid w:val="0006250B"/>
    <w:rsid w:val="00062930"/>
    <w:rsid w:val="0006464F"/>
    <w:rsid w:val="00064FDA"/>
    <w:rsid w:val="0006794D"/>
    <w:rsid w:val="00067CA8"/>
    <w:rsid w:val="00071DBE"/>
    <w:rsid w:val="00072CE6"/>
    <w:rsid w:val="000751BC"/>
    <w:rsid w:val="000758D5"/>
    <w:rsid w:val="000758D6"/>
    <w:rsid w:val="00076B3D"/>
    <w:rsid w:val="000778D6"/>
    <w:rsid w:val="00077A73"/>
    <w:rsid w:val="000807DB"/>
    <w:rsid w:val="00081BD1"/>
    <w:rsid w:val="00082C3A"/>
    <w:rsid w:val="00082CB8"/>
    <w:rsid w:val="0008325F"/>
    <w:rsid w:val="000858D8"/>
    <w:rsid w:val="00086394"/>
    <w:rsid w:val="00086A99"/>
    <w:rsid w:val="00087CD7"/>
    <w:rsid w:val="00087DA9"/>
    <w:rsid w:val="00087E35"/>
    <w:rsid w:val="00091DD9"/>
    <w:rsid w:val="00091F2B"/>
    <w:rsid w:val="00092750"/>
    <w:rsid w:val="00093074"/>
    <w:rsid w:val="00093B5D"/>
    <w:rsid w:val="0009576B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7287"/>
    <w:rsid w:val="000B0EA6"/>
    <w:rsid w:val="000B1DAB"/>
    <w:rsid w:val="000B269A"/>
    <w:rsid w:val="000B27EC"/>
    <w:rsid w:val="000B281F"/>
    <w:rsid w:val="000B2D73"/>
    <w:rsid w:val="000B324D"/>
    <w:rsid w:val="000B351C"/>
    <w:rsid w:val="000B3F4A"/>
    <w:rsid w:val="000B5E95"/>
    <w:rsid w:val="000B6389"/>
    <w:rsid w:val="000B6523"/>
    <w:rsid w:val="000B6FA8"/>
    <w:rsid w:val="000B71CD"/>
    <w:rsid w:val="000B7457"/>
    <w:rsid w:val="000C04E9"/>
    <w:rsid w:val="000C2A29"/>
    <w:rsid w:val="000C2ECF"/>
    <w:rsid w:val="000C2F2E"/>
    <w:rsid w:val="000C6948"/>
    <w:rsid w:val="000C707C"/>
    <w:rsid w:val="000C793D"/>
    <w:rsid w:val="000C7E59"/>
    <w:rsid w:val="000D0D5D"/>
    <w:rsid w:val="000D14F2"/>
    <w:rsid w:val="000D2278"/>
    <w:rsid w:val="000D2E4C"/>
    <w:rsid w:val="000D3307"/>
    <w:rsid w:val="000D48EB"/>
    <w:rsid w:val="000D4CCC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2E90"/>
    <w:rsid w:val="000E3A2A"/>
    <w:rsid w:val="000E4947"/>
    <w:rsid w:val="000F2168"/>
    <w:rsid w:val="000F2243"/>
    <w:rsid w:val="000F357B"/>
    <w:rsid w:val="000F3C59"/>
    <w:rsid w:val="000F441B"/>
    <w:rsid w:val="000F6208"/>
    <w:rsid w:val="000F651D"/>
    <w:rsid w:val="000F7215"/>
    <w:rsid w:val="000F7A5A"/>
    <w:rsid w:val="001000AC"/>
    <w:rsid w:val="001001CD"/>
    <w:rsid w:val="00100557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D44"/>
    <w:rsid w:val="0010741E"/>
    <w:rsid w:val="0011154F"/>
    <w:rsid w:val="0011499E"/>
    <w:rsid w:val="00116BA8"/>
    <w:rsid w:val="001207AC"/>
    <w:rsid w:val="001213F3"/>
    <w:rsid w:val="00122A20"/>
    <w:rsid w:val="00122A39"/>
    <w:rsid w:val="00123715"/>
    <w:rsid w:val="00123EDC"/>
    <w:rsid w:val="0012499F"/>
    <w:rsid w:val="00126314"/>
    <w:rsid w:val="0012708A"/>
    <w:rsid w:val="00130125"/>
    <w:rsid w:val="0013014D"/>
    <w:rsid w:val="0013052A"/>
    <w:rsid w:val="00130F21"/>
    <w:rsid w:val="001323A3"/>
    <w:rsid w:val="001323A9"/>
    <w:rsid w:val="001327F4"/>
    <w:rsid w:val="00132C86"/>
    <w:rsid w:val="00134021"/>
    <w:rsid w:val="00134101"/>
    <w:rsid w:val="0013464B"/>
    <w:rsid w:val="00134C5A"/>
    <w:rsid w:val="0013542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2CE3"/>
    <w:rsid w:val="0014340D"/>
    <w:rsid w:val="00143465"/>
    <w:rsid w:val="001440A3"/>
    <w:rsid w:val="00144A94"/>
    <w:rsid w:val="00145A56"/>
    <w:rsid w:val="001462DA"/>
    <w:rsid w:val="00146949"/>
    <w:rsid w:val="00146E98"/>
    <w:rsid w:val="001473CB"/>
    <w:rsid w:val="001505A8"/>
    <w:rsid w:val="00150DCD"/>
    <w:rsid w:val="00150E99"/>
    <w:rsid w:val="001514B0"/>
    <w:rsid w:val="00151CCA"/>
    <w:rsid w:val="00151F5B"/>
    <w:rsid w:val="001523B4"/>
    <w:rsid w:val="00152896"/>
    <w:rsid w:val="00153499"/>
    <w:rsid w:val="00154627"/>
    <w:rsid w:val="0015530F"/>
    <w:rsid w:val="00155F16"/>
    <w:rsid w:val="0015600D"/>
    <w:rsid w:val="00156777"/>
    <w:rsid w:val="0015788F"/>
    <w:rsid w:val="00157D5A"/>
    <w:rsid w:val="0016098D"/>
    <w:rsid w:val="0016132A"/>
    <w:rsid w:val="00161963"/>
    <w:rsid w:val="00162A03"/>
    <w:rsid w:val="001630BC"/>
    <w:rsid w:val="001630EB"/>
    <w:rsid w:val="001630F1"/>
    <w:rsid w:val="00163ACF"/>
    <w:rsid w:val="0016634E"/>
    <w:rsid w:val="00166A5F"/>
    <w:rsid w:val="001677BA"/>
    <w:rsid w:val="00167E89"/>
    <w:rsid w:val="0017010E"/>
    <w:rsid w:val="00170E1E"/>
    <w:rsid w:val="00171922"/>
    <w:rsid w:val="00173288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87BB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4E0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1362"/>
    <w:rsid w:val="001C2D8C"/>
    <w:rsid w:val="001C3EB3"/>
    <w:rsid w:val="001C3FF3"/>
    <w:rsid w:val="001C47EB"/>
    <w:rsid w:val="001C4831"/>
    <w:rsid w:val="001C4A5C"/>
    <w:rsid w:val="001C62BE"/>
    <w:rsid w:val="001C7901"/>
    <w:rsid w:val="001D08DA"/>
    <w:rsid w:val="001D0EDD"/>
    <w:rsid w:val="001D294D"/>
    <w:rsid w:val="001D2D54"/>
    <w:rsid w:val="001D391E"/>
    <w:rsid w:val="001D449C"/>
    <w:rsid w:val="001D623A"/>
    <w:rsid w:val="001D659E"/>
    <w:rsid w:val="001D6857"/>
    <w:rsid w:val="001E20BF"/>
    <w:rsid w:val="001E2FFD"/>
    <w:rsid w:val="001E3AC3"/>
    <w:rsid w:val="001E78A3"/>
    <w:rsid w:val="001E78D9"/>
    <w:rsid w:val="001E7E4E"/>
    <w:rsid w:val="001F05D8"/>
    <w:rsid w:val="001F2E15"/>
    <w:rsid w:val="001F3888"/>
    <w:rsid w:val="001F50BA"/>
    <w:rsid w:val="001F6C4C"/>
    <w:rsid w:val="001F6EEB"/>
    <w:rsid w:val="001F7A89"/>
    <w:rsid w:val="001F7CBA"/>
    <w:rsid w:val="002005E6"/>
    <w:rsid w:val="0020104A"/>
    <w:rsid w:val="0020388E"/>
    <w:rsid w:val="00204880"/>
    <w:rsid w:val="00204B74"/>
    <w:rsid w:val="0020526D"/>
    <w:rsid w:val="002057B1"/>
    <w:rsid w:val="002057F7"/>
    <w:rsid w:val="0020689C"/>
    <w:rsid w:val="00206E0C"/>
    <w:rsid w:val="0021083E"/>
    <w:rsid w:val="00211531"/>
    <w:rsid w:val="00212149"/>
    <w:rsid w:val="002121AC"/>
    <w:rsid w:val="002129A6"/>
    <w:rsid w:val="00214ACA"/>
    <w:rsid w:val="00215741"/>
    <w:rsid w:val="00216840"/>
    <w:rsid w:val="0021738A"/>
    <w:rsid w:val="00217488"/>
    <w:rsid w:val="00220477"/>
    <w:rsid w:val="00221207"/>
    <w:rsid w:val="00221D56"/>
    <w:rsid w:val="002223C5"/>
    <w:rsid w:val="00222531"/>
    <w:rsid w:val="002234EF"/>
    <w:rsid w:val="00224D29"/>
    <w:rsid w:val="0022562B"/>
    <w:rsid w:val="00226FBD"/>
    <w:rsid w:val="00227FBA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31A3"/>
    <w:rsid w:val="00253449"/>
    <w:rsid w:val="00253829"/>
    <w:rsid w:val="0025492C"/>
    <w:rsid w:val="00256746"/>
    <w:rsid w:val="0025795B"/>
    <w:rsid w:val="00257E0A"/>
    <w:rsid w:val="00260968"/>
    <w:rsid w:val="00260E04"/>
    <w:rsid w:val="00261DB1"/>
    <w:rsid w:val="0026284B"/>
    <w:rsid w:val="00262BBB"/>
    <w:rsid w:val="00265691"/>
    <w:rsid w:val="00265E26"/>
    <w:rsid w:val="0026668F"/>
    <w:rsid w:val="002673CF"/>
    <w:rsid w:val="00267540"/>
    <w:rsid w:val="00271B16"/>
    <w:rsid w:val="00271EE3"/>
    <w:rsid w:val="00272ADA"/>
    <w:rsid w:val="00273E27"/>
    <w:rsid w:val="00274ED2"/>
    <w:rsid w:val="0027591C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0948"/>
    <w:rsid w:val="00291732"/>
    <w:rsid w:val="00292EEA"/>
    <w:rsid w:val="00293C32"/>
    <w:rsid w:val="00293C7E"/>
    <w:rsid w:val="002941AE"/>
    <w:rsid w:val="00295FE1"/>
    <w:rsid w:val="0029614A"/>
    <w:rsid w:val="00296B9C"/>
    <w:rsid w:val="00297586"/>
    <w:rsid w:val="002979A7"/>
    <w:rsid w:val="00297A84"/>
    <w:rsid w:val="00297B71"/>
    <w:rsid w:val="00297CDE"/>
    <w:rsid w:val="002A0886"/>
    <w:rsid w:val="002A0ACE"/>
    <w:rsid w:val="002A0D75"/>
    <w:rsid w:val="002A133F"/>
    <w:rsid w:val="002A1B32"/>
    <w:rsid w:val="002A28A6"/>
    <w:rsid w:val="002A2C9E"/>
    <w:rsid w:val="002A2E8E"/>
    <w:rsid w:val="002A35AB"/>
    <w:rsid w:val="002A4496"/>
    <w:rsid w:val="002A50DE"/>
    <w:rsid w:val="002A51FF"/>
    <w:rsid w:val="002A52BA"/>
    <w:rsid w:val="002A545A"/>
    <w:rsid w:val="002A560E"/>
    <w:rsid w:val="002A5BA9"/>
    <w:rsid w:val="002A7813"/>
    <w:rsid w:val="002B01E6"/>
    <w:rsid w:val="002B0603"/>
    <w:rsid w:val="002B2F2F"/>
    <w:rsid w:val="002B41A1"/>
    <w:rsid w:val="002B7932"/>
    <w:rsid w:val="002B7D45"/>
    <w:rsid w:val="002C0785"/>
    <w:rsid w:val="002C1080"/>
    <w:rsid w:val="002C1B44"/>
    <w:rsid w:val="002C1E8E"/>
    <w:rsid w:val="002C2BAF"/>
    <w:rsid w:val="002C3C36"/>
    <w:rsid w:val="002C4B09"/>
    <w:rsid w:val="002C4ED3"/>
    <w:rsid w:val="002C565F"/>
    <w:rsid w:val="002C5CF6"/>
    <w:rsid w:val="002C623D"/>
    <w:rsid w:val="002C6969"/>
    <w:rsid w:val="002C6B6B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CB4"/>
    <w:rsid w:val="002D2FDA"/>
    <w:rsid w:val="002D31D8"/>
    <w:rsid w:val="002D501F"/>
    <w:rsid w:val="002D5A61"/>
    <w:rsid w:val="002D6116"/>
    <w:rsid w:val="002E181F"/>
    <w:rsid w:val="002E2352"/>
    <w:rsid w:val="002E2C53"/>
    <w:rsid w:val="002E34C5"/>
    <w:rsid w:val="002E4630"/>
    <w:rsid w:val="002E4F56"/>
    <w:rsid w:val="002E7192"/>
    <w:rsid w:val="002F1BB7"/>
    <w:rsid w:val="002F2C15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7D"/>
    <w:rsid w:val="002F6CE0"/>
    <w:rsid w:val="002F7737"/>
    <w:rsid w:val="00302245"/>
    <w:rsid w:val="00302E8A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0686"/>
    <w:rsid w:val="00321C70"/>
    <w:rsid w:val="00323DBC"/>
    <w:rsid w:val="00324425"/>
    <w:rsid w:val="00324561"/>
    <w:rsid w:val="00324D79"/>
    <w:rsid w:val="0032653E"/>
    <w:rsid w:val="00326ACE"/>
    <w:rsid w:val="00331BCF"/>
    <w:rsid w:val="00333919"/>
    <w:rsid w:val="00334429"/>
    <w:rsid w:val="003345AB"/>
    <w:rsid w:val="00334A3F"/>
    <w:rsid w:val="00335782"/>
    <w:rsid w:val="003357F0"/>
    <w:rsid w:val="003409B9"/>
    <w:rsid w:val="00340A5B"/>
    <w:rsid w:val="00340B38"/>
    <w:rsid w:val="003423B2"/>
    <w:rsid w:val="003424EF"/>
    <w:rsid w:val="00343214"/>
    <w:rsid w:val="0034440E"/>
    <w:rsid w:val="0034460D"/>
    <w:rsid w:val="0034467E"/>
    <w:rsid w:val="0034540D"/>
    <w:rsid w:val="00345881"/>
    <w:rsid w:val="003462B2"/>
    <w:rsid w:val="003462F2"/>
    <w:rsid w:val="00346388"/>
    <w:rsid w:val="00346E2D"/>
    <w:rsid w:val="0035084C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70271"/>
    <w:rsid w:val="00370E6C"/>
    <w:rsid w:val="00370E6F"/>
    <w:rsid w:val="00372D86"/>
    <w:rsid w:val="00372F0F"/>
    <w:rsid w:val="003735F4"/>
    <w:rsid w:val="00374291"/>
    <w:rsid w:val="00374665"/>
    <w:rsid w:val="00375DC9"/>
    <w:rsid w:val="0037660D"/>
    <w:rsid w:val="00376E84"/>
    <w:rsid w:val="0038002B"/>
    <w:rsid w:val="00380315"/>
    <w:rsid w:val="003811AC"/>
    <w:rsid w:val="0038231B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0D1F"/>
    <w:rsid w:val="003926D4"/>
    <w:rsid w:val="0039280E"/>
    <w:rsid w:val="0039350F"/>
    <w:rsid w:val="00394884"/>
    <w:rsid w:val="00394B1B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15BB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118"/>
    <w:rsid w:val="003C24B1"/>
    <w:rsid w:val="003C2B30"/>
    <w:rsid w:val="003C3CCE"/>
    <w:rsid w:val="003C55F2"/>
    <w:rsid w:val="003D041A"/>
    <w:rsid w:val="003D058A"/>
    <w:rsid w:val="003D13DB"/>
    <w:rsid w:val="003D1787"/>
    <w:rsid w:val="003D1E7A"/>
    <w:rsid w:val="003D1ECB"/>
    <w:rsid w:val="003D3073"/>
    <w:rsid w:val="003D3464"/>
    <w:rsid w:val="003D47D7"/>
    <w:rsid w:val="003D5354"/>
    <w:rsid w:val="003D567A"/>
    <w:rsid w:val="003D5EDA"/>
    <w:rsid w:val="003D6A65"/>
    <w:rsid w:val="003D6AA4"/>
    <w:rsid w:val="003D7121"/>
    <w:rsid w:val="003D78E3"/>
    <w:rsid w:val="003E037D"/>
    <w:rsid w:val="003E03A6"/>
    <w:rsid w:val="003E05BB"/>
    <w:rsid w:val="003E28F5"/>
    <w:rsid w:val="003E4E9A"/>
    <w:rsid w:val="003E4FD8"/>
    <w:rsid w:val="003E50A5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0B9"/>
    <w:rsid w:val="003F6841"/>
    <w:rsid w:val="003F6CE8"/>
    <w:rsid w:val="003F6EA8"/>
    <w:rsid w:val="003F6F6F"/>
    <w:rsid w:val="0040069D"/>
    <w:rsid w:val="00400804"/>
    <w:rsid w:val="0040090A"/>
    <w:rsid w:val="00400D34"/>
    <w:rsid w:val="004013C3"/>
    <w:rsid w:val="00401FFF"/>
    <w:rsid w:val="00402CBB"/>
    <w:rsid w:val="00402DF1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6522"/>
    <w:rsid w:val="00416886"/>
    <w:rsid w:val="0042197F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4C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52EB"/>
    <w:rsid w:val="0044573C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437"/>
    <w:rsid w:val="004725DD"/>
    <w:rsid w:val="004759BC"/>
    <w:rsid w:val="00480663"/>
    <w:rsid w:val="00480FAB"/>
    <w:rsid w:val="004812D4"/>
    <w:rsid w:val="004828CC"/>
    <w:rsid w:val="00482A58"/>
    <w:rsid w:val="00483119"/>
    <w:rsid w:val="00483A5C"/>
    <w:rsid w:val="0048502F"/>
    <w:rsid w:val="00486210"/>
    <w:rsid w:val="0048660C"/>
    <w:rsid w:val="00486880"/>
    <w:rsid w:val="004874F1"/>
    <w:rsid w:val="0048780A"/>
    <w:rsid w:val="00487B65"/>
    <w:rsid w:val="004900B3"/>
    <w:rsid w:val="004909F9"/>
    <w:rsid w:val="00491215"/>
    <w:rsid w:val="00491261"/>
    <w:rsid w:val="0049220D"/>
    <w:rsid w:val="00494AF8"/>
    <w:rsid w:val="004951CD"/>
    <w:rsid w:val="004958FA"/>
    <w:rsid w:val="00497B1E"/>
    <w:rsid w:val="004A02BE"/>
    <w:rsid w:val="004A0934"/>
    <w:rsid w:val="004A1952"/>
    <w:rsid w:val="004A1D1B"/>
    <w:rsid w:val="004A3335"/>
    <w:rsid w:val="004A3D07"/>
    <w:rsid w:val="004A4AAB"/>
    <w:rsid w:val="004A4CA3"/>
    <w:rsid w:val="004A5493"/>
    <w:rsid w:val="004A5946"/>
    <w:rsid w:val="004A6B3D"/>
    <w:rsid w:val="004A6D14"/>
    <w:rsid w:val="004A6DF1"/>
    <w:rsid w:val="004A78D1"/>
    <w:rsid w:val="004A7F1A"/>
    <w:rsid w:val="004B06E2"/>
    <w:rsid w:val="004B0E9B"/>
    <w:rsid w:val="004B1645"/>
    <w:rsid w:val="004B186B"/>
    <w:rsid w:val="004B1AB0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496C"/>
    <w:rsid w:val="004C6A53"/>
    <w:rsid w:val="004C7954"/>
    <w:rsid w:val="004C7D1E"/>
    <w:rsid w:val="004C7F66"/>
    <w:rsid w:val="004D15A7"/>
    <w:rsid w:val="004D170E"/>
    <w:rsid w:val="004D1B6F"/>
    <w:rsid w:val="004D3580"/>
    <w:rsid w:val="004D36D7"/>
    <w:rsid w:val="004D3E87"/>
    <w:rsid w:val="004D4763"/>
    <w:rsid w:val="004D5764"/>
    <w:rsid w:val="004D682E"/>
    <w:rsid w:val="004D69D6"/>
    <w:rsid w:val="004D6B59"/>
    <w:rsid w:val="004D6BDB"/>
    <w:rsid w:val="004D7686"/>
    <w:rsid w:val="004D793A"/>
    <w:rsid w:val="004D7F62"/>
    <w:rsid w:val="004E0E15"/>
    <w:rsid w:val="004E1636"/>
    <w:rsid w:val="004E1757"/>
    <w:rsid w:val="004E1D1C"/>
    <w:rsid w:val="004E3E45"/>
    <w:rsid w:val="004E5344"/>
    <w:rsid w:val="004E6BAD"/>
    <w:rsid w:val="004E6E02"/>
    <w:rsid w:val="004F0140"/>
    <w:rsid w:val="004F1759"/>
    <w:rsid w:val="004F1C7F"/>
    <w:rsid w:val="004F2E45"/>
    <w:rsid w:val="004F3E6F"/>
    <w:rsid w:val="004F3ED7"/>
    <w:rsid w:val="004F4336"/>
    <w:rsid w:val="004F4B95"/>
    <w:rsid w:val="004F4FFB"/>
    <w:rsid w:val="004F63E8"/>
    <w:rsid w:val="004F6B90"/>
    <w:rsid w:val="004F703C"/>
    <w:rsid w:val="004F71AC"/>
    <w:rsid w:val="004F749D"/>
    <w:rsid w:val="00500C49"/>
    <w:rsid w:val="00501DB4"/>
    <w:rsid w:val="005024A6"/>
    <w:rsid w:val="005034E3"/>
    <w:rsid w:val="00503E06"/>
    <w:rsid w:val="00505683"/>
    <w:rsid w:val="005062E1"/>
    <w:rsid w:val="00506755"/>
    <w:rsid w:val="0050689F"/>
    <w:rsid w:val="00506E8A"/>
    <w:rsid w:val="00507314"/>
    <w:rsid w:val="00507CBF"/>
    <w:rsid w:val="005102F6"/>
    <w:rsid w:val="00511B96"/>
    <w:rsid w:val="005127D4"/>
    <w:rsid w:val="00512BEE"/>
    <w:rsid w:val="0051392F"/>
    <w:rsid w:val="005140F6"/>
    <w:rsid w:val="00514F59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70A"/>
    <w:rsid w:val="005219D8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FEA"/>
    <w:rsid w:val="00531BFA"/>
    <w:rsid w:val="0053334F"/>
    <w:rsid w:val="0053495D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5EC"/>
    <w:rsid w:val="00551D8C"/>
    <w:rsid w:val="00552CBB"/>
    <w:rsid w:val="00552CD9"/>
    <w:rsid w:val="00553507"/>
    <w:rsid w:val="00553E93"/>
    <w:rsid w:val="00554C8F"/>
    <w:rsid w:val="00554D9F"/>
    <w:rsid w:val="00555478"/>
    <w:rsid w:val="00556705"/>
    <w:rsid w:val="00556B1A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6E0"/>
    <w:rsid w:val="0057036E"/>
    <w:rsid w:val="005708E8"/>
    <w:rsid w:val="00570FDF"/>
    <w:rsid w:val="00571ED2"/>
    <w:rsid w:val="005725B0"/>
    <w:rsid w:val="00572C3C"/>
    <w:rsid w:val="0057393B"/>
    <w:rsid w:val="005748AA"/>
    <w:rsid w:val="005752D7"/>
    <w:rsid w:val="00575B2B"/>
    <w:rsid w:val="005778A7"/>
    <w:rsid w:val="00581A17"/>
    <w:rsid w:val="00581AF4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A02BC"/>
    <w:rsid w:val="005A1A39"/>
    <w:rsid w:val="005A204F"/>
    <w:rsid w:val="005A2348"/>
    <w:rsid w:val="005A2C1C"/>
    <w:rsid w:val="005A2ED9"/>
    <w:rsid w:val="005A39AF"/>
    <w:rsid w:val="005A3B80"/>
    <w:rsid w:val="005A40C0"/>
    <w:rsid w:val="005A4178"/>
    <w:rsid w:val="005A46E9"/>
    <w:rsid w:val="005A5BE2"/>
    <w:rsid w:val="005A5CDC"/>
    <w:rsid w:val="005A6983"/>
    <w:rsid w:val="005A6D14"/>
    <w:rsid w:val="005A7449"/>
    <w:rsid w:val="005B10AD"/>
    <w:rsid w:val="005B1DBB"/>
    <w:rsid w:val="005B1DC7"/>
    <w:rsid w:val="005B22D2"/>
    <w:rsid w:val="005B271A"/>
    <w:rsid w:val="005B3241"/>
    <w:rsid w:val="005B3526"/>
    <w:rsid w:val="005B5938"/>
    <w:rsid w:val="005B5CF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5B26"/>
    <w:rsid w:val="005C6174"/>
    <w:rsid w:val="005C7443"/>
    <w:rsid w:val="005D17AC"/>
    <w:rsid w:val="005D2D49"/>
    <w:rsid w:val="005D3031"/>
    <w:rsid w:val="005D402D"/>
    <w:rsid w:val="005D4795"/>
    <w:rsid w:val="005D6001"/>
    <w:rsid w:val="005D6758"/>
    <w:rsid w:val="005D69DE"/>
    <w:rsid w:val="005D772E"/>
    <w:rsid w:val="005E17A9"/>
    <w:rsid w:val="005E19E6"/>
    <w:rsid w:val="005E4C33"/>
    <w:rsid w:val="005E6BE5"/>
    <w:rsid w:val="005F0AC0"/>
    <w:rsid w:val="005F0BC8"/>
    <w:rsid w:val="005F0BF8"/>
    <w:rsid w:val="005F115C"/>
    <w:rsid w:val="005F3C60"/>
    <w:rsid w:val="005F5D57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3980"/>
    <w:rsid w:val="006049DA"/>
    <w:rsid w:val="0060546D"/>
    <w:rsid w:val="006070EE"/>
    <w:rsid w:val="00607231"/>
    <w:rsid w:val="00610876"/>
    <w:rsid w:val="006111B9"/>
    <w:rsid w:val="006118CB"/>
    <w:rsid w:val="00611D68"/>
    <w:rsid w:val="00612C69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0CF"/>
    <w:rsid w:val="00626674"/>
    <w:rsid w:val="00626AF5"/>
    <w:rsid w:val="00627153"/>
    <w:rsid w:val="006276AD"/>
    <w:rsid w:val="00630470"/>
    <w:rsid w:val="0063056F"/>
    <w:rsid w:val="00630C14"/>
    <w:rsid w:val="00631BB9"/>
    <w:rsid w:val="00631F85"/>
    <w:rsid w:val="00632051"/>
    <w:rsid w:val="00632C38"/>
    <w:rsid w:val="00633338"/>
    <w:rsid w:val="00634246"/>
    <w:rsid w:val="00634F01"/>
    <w:rsid w:val="00635E7F"/>
    <w:rsid w:val="00636C9B"/>
    <w:rsid w:val="00637316"/>
    <w:rsid w:val="00640387"/>
    <w:rsid w:val="006403EF"/>
    <w:rsid w:val="006408F7"/>
    <w:rsid w:val="006423C7"/>
    <w:rsid w:val="00642F7A"/>
    <w:rsid w:val="0064531C"/>
    <w:rsid w:val="00645768"/>
    <w:rsid w:val="00645794"/>
    <w:rsid w:val="00646D0B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7A9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17A5"/>
    <w:rsid w:val="00672093"/>
    <w:rsid w:val="00672A73"/>
    <w:rsid w:val="0067388C"/>
    <w:rsid w:val="0067446E"/>
    <w:rsid w:val="0067570E"/>
    <w:rsid w:val="00675A05"/>
    <w:rsid w:val="00676341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0D0A"/>
    <w:rsid w:val="0069117B"/>
    <w:rsid w:val="00692B2D"/>
    <w:rsid w:val="00692F41"/>
    <w:rsid w:val="0069450F"/>
    <w:rsid w:val="0069517D"/>
    <w:rsid w:val="00695665"/>
    <w:rsid w:val="006957EF"/>
    <w:rsid w:val="00696401"/>
    <w:rsid w:val="006964D3"/>
    <w:rsid w:val="00696BF2"/>
    <w:rsid w:val="00697191"/>
    <w:rsid w:val="006A0C50"/>
    <w:rsid w:val="006A113E"/>
    <w:rsid w:val="006A114C"/>
    <w:rsid w:val="006A1FF8"/>
    <w:rsid w:val="006A25F1"/>
    <w:rsid w:val="006A34AE"/>
    <w:rsid w:val="006A3888"/>
    <w:rsid w:val="006A5CBB"/>
    <w:rsid w:val="006A6972"/>
    <w:rsid w:val="006A6C81"/>
    <w:rsid w:val="006A6EB6"/>
    <w:rsid w:val="006A7EE2"/>
    <w:rsid w:val="006B207A"/>
    <w:rsid w:val="006B2B2B"/>
    <w:rsid w:val="006B333B"/>
    <w:rsid w:val="006B3599"/>
    <w:rsid w:val="006B4A86"/>
    <w:rsid w:val="006B533D"/>
    <w:rsid w:val="006B5F59"/>
    <w:rsid w:val="006B7324"/>
    <w:rsid w:val="006B753E"/>
    <w:rsid w:val="006C20AF"/>
    <w:rsid w:val="006C2AB1"/>
    <w:rsid w:val="006C2F09"/>
    <w:rsid w:val="006C3CB6"/>
    <w:rsid w:val="006C4063"/>
    <w:rsid w:val="006C6054"/>
    <w:rsid w:val="006C671D"/>
    <w:rsid w:val="006D015D"/>
    <w:rsid w:val="006D1238"/>
    <w:rsid w:val="006D13D6"/>
    <w:rsid w:val="006D1665"/>
    <w:rsid w:val="006D3883"/>
    <w:rsid w:val="006D3C01"/>
    <w:rsid w:val="006D46ED"/>
    <w:rsid w:val="006D4B39"/>
    <w:rsid w:val="006D568B"/>
    <w:rsid w:val="006D64B5"/>
    <w:rsid w:val="006D7C6A"/>
    <w:rsid w:val="006E07DA"/>
    <w:rsid w:val="006E1486"/>
    <w:rsid w:val="006E15DE"/>
    <w:rsid w:val="006E22D6"/>
    <w:rsid w:val="006E351B"/>
    <w:rsid w:val="006E4E13"/>
    <w:rsid w:val="006E79EC"/>
    <w:rsid w:val="006E7C34"/>
    <w:rsid w:val="006F0D19"/>
    <w:rsid w:val="006F10CE"/>
    <w:rsid w:val="006F2EED"/>
    <w:rsid w:val="006F3C5C"/>
    <w:rsid w:val="006F4131"/>
    <w:rsid w:val="006F528D"/>
    <w:rsid w:val="006F52A4"/>
    <w:rsid w:val="006F633E"/>
    <w:rsid w:val="006F7541"/>
    <w:rsid w:val="00701171"/>
    <w:rsid w:val="00701365"/>
    <w:rsid w:val="0070141D"/>
    <w:rsid w:val="00701759"/>
    <w:rsid w:val="007018AC"/>
    <w:rsid w:val="00701925"/>
    <w:rsid w:val="007023D1"/>
    <w:rsid w:val="00702F7F"/>
    <w:rsid w:val="00703466"/>
    <w:rsid w:val="00704771"/>
    <w:rsid w:val="00704A75"/>
    <w:rsid w:val="00705161"/>
    <w:rsid w:val="00705544"/>
    <w:rsid w:val="00705701"/>
    <w:rsid w:val="00706795"/>
    <w:rsid w:val="007069CF"/>
    <w:rsid w:val="00706D02"/>
    <w:rsid w:val="007074AD"/>
    <w:rsid w:val="00707672"/>
    <w:rsid w:val="007076EE"/>
    <w:rsid w:val="00707838"/>
    <w:rsid w:val="0071019B"/>
    <w:rsid w:val="0071053D"/>
    <w:rsid w:val="00711A83"/>
    <w:rsid w:val="00712E53"/>
    <w:rsid w:val="00713EE2"/>
    <w:rsid w:val="00714929"/>
    <w:rsid w:val="007152E3"/>
    <w:rsid w:val="00715695"/>
    <w:rsid w:val="00716234"/>
    <w:rsid w:val="007163DA"/>
    <w:rsid w:val="0071786D"/>
    <w:rsid w:val="007205E5"/>
    <w:rsid w:val="00721A00"/>
    <w:rsid w:val="007223A8"/>
    <w:rsid w:val="007233EA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BA3"/>
    <w:rsid w:val="00732DCA"/>
    <w:rsid w:val="0073656A"/>
    <w:rsid w:val="00737504"/>
    <w:rsid w:val="007379D2"/>
    <w:rsid w:val="00737D3C"/>
    <w:rsid w:val="00740771"/>
    <w:rsid w:val="007419A6"/>
    <w:rsid w:val="00742F33"/>
    <w:rsid w:val="00743954"/>
    <w:rsid w:val="00744062"/>
    <w:rsid w:val="00745589"/>
    <w:rsid w:val="00745EAE"/>
    <w:rsid w:val="00746B67"/>
    <w:rsid w:val="00750584"/>
    <w:rsid w:val="00750A07"/>
    <w:rsid w:val="00751E4F"/>
    <w:rsid w:val="00751FA9"/>
    <w:rsid w:val="00753756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1F37"/>
    <w:rsid w:val="00763133"/>
    <w:rsid w:val="00763739"/>
    <w:rsid w:val="00764140"/>
    <w:rsid w:val="007671CD"/>
    <w:rsid w:val="007679BB"/>
    <w:rsid w:val="00770524"/>
    <w:rsid w:val="00772009"/>
    <w:rsid w:val="007723CB"/>
    <w:rsid w:val="00772C3B"/>
    <w:rsid w:val="0077393F"/>
    <w:rsid w:val="00774AF7"/>
    <w:rsid w:val="00775421"/>
    <w:rsid w:val="00780124"/>
    <w:rsid w:val="00781D68"/>
    <w:rsid w:val="007832DB"/>
    <w:rsid w:val="00784BBE"/>
    <w:rsid w:val="00786239"/>
    <w:rsid w:val="00786342"/>
    <w:rsid w:val="007873ED"/>
    <w:rsid w:val="007875B5"/>
    <w:rsid w:val="00790D5A"/>
    <w:rsid w:val="0079163A"/>
    <w:rsid w:val="00791EA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1E2"/>
    <w:rsid w:val="007A29E0"/>
    <w:rsid w:val="007A3385"/>
    <w:rsid w:val="007A3603"/>
    <w:rsid w:val="007A3648"/>
    <w:rsid w:val="007A3DC6"/>
    <w:rsid w:val="007A4057"/>
    <w:rsid w:val="007A4F68"/>
    <w:rsid w:val="007B233B"/>
    <w:rsid w:val="007B2642"/>
    <w:rsid w:val="007B2E1F"/>
    <w:rsid w:val="007B341B"/>
    <w:rsid w:val="007B35F7"/>
    <w:rsid w:val="007B4334"/>
    <w:rsid w:val="007B4483"/>
    <w:rsid w:val="007B4E98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75D"/>
    <w:rsid w:val="007C5DA0"/>
    <w:rsid w:val="007C64ED"/>
    <w:rsid w:val="007C6983"/>
    <w:rsid w:val="007C6EA4"/>
    <w:rsid w:val="007C7099"/>
    <w:rsid w:val="007C76FF"/>
    <w:rsid w:val="007C7DE1"/>
    <w:rsid w:val="007D012C"/>
    <w:rsid w:val="007D07A4"/>
    <w:rsid w:val="007D1315"/>
    <w:rsid w:val="007D1B13"/>
    <w:rsid w:val="007D272F"/>
    <w:rsid w:val="007D3505"/>
    <w:rsid w:val="007D3DD3"/>
    <w:rsid w:val="007D4337"/>
    <w:rsid w:val="007D434D"/>
    <w:rsid w:val="007D4445"/>
    <w:rsid w:val="007D513F"/>
    <w:rsid w:val="007D649E"/>
    <w:rsid w:val="007D6E5C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E71A0"/>
    <w:rsid w:val="007E7E0F"/>
    <w:rsid w:val="007F0746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BA6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6828"/>
    <w:rsid w:val="00816A2D"/>
    <w:rsid w:val="0082123E"/>
    <w:rsid w:val="008217C0"/>
    <w:rsid w:val="008229C1"/>
    <w:rsid w:val="0082320F"/>
    <w:rsid w:val="00823CEA"/>
    <w:rsid w:val="00823D52"/>
    <w:rsid w:val="0082467F"/>
    <w:rsid w:val="00824793"/>
    <w:rsid w:val="00825FE7"/>
    <w:rsid w:val="008263B9"/>
    <w:rsid w:val="0082722C"/>
    <w:rsid w:val="0082776C"/>
    <w:rsid w:val="00831A9C"/>
    <w:rsid w:val="008351FC"/>
    <w:rsid w:val="00835490"/>
    <w:rsid w:val="008368D6"/>
    <w:rsid w:val="00837CE0"/>
    <w:rsid w:val="00840071"/>
    <w:rsid w:val="008404D2"/>
    <w:rsid w:val="0084058B"/>
    <w:rsid w:val="00840CCA"/>
    <w:rsid w:val="008411B7"/>
    <w:rsid w:val="0084158E"/>
    <w:rsid w:val="00841BEF"/>
    <w:rsid w:val="00841C1A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6274"/>
    <w:rsid w:val="008567C5"/>
    <w:rsid w:val="00856BC8"/>
    <w:rsid w:val="00857E27"/>
    <w:rsid w:val="008601FA"/>
    <w:rsid w:val="00860BD1"/>
    <w:rsid w:val="00860E3E"/>
    <w:rsid w:val="00863075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2D"/>
    <w:rsid w:val="008736AE"/>
    <w:rsid w:val="008745E2"/>
    <w:rsid w:val="00874AC3"/>
    <w:rsid w:val="00874AFC"/>
    <w:rsid w:val="00874DD2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22AD"/>
    <w:rsid w:val="008829C9"/>
    <w:rsid w:val="00882B75"/>
    <w:rsid w:val="00883D11"/>
    <w:rsid w:val="008854B9"/>
    <w:rsid w:val="00886860"/>
    <w:rsid w:val="00887ABE"/>
    <w:rsid w:val="00887C86"/>
    <w:rsid w:val="0089137B"/>
    <w:rsid w:val="00891FC0"/>
    <w:rsid w:val="00892EA3"/>
    <w:rsid w:val="0089456F"/>
    <w:rsid w:val="00894B1E"/>
    <w:rsid w:val="00894C26"/>
    <w:rsid w:val="00895814"/>
    <w:rsid w:val="00895FB4"/>
    <w:rsid w:val="00896343"/>
    <w:rsid w:val="00896C7A"/>
    <w:rsid w:val="00896E88"/>
    <w:rsid w:val="008970B2"/>
    <w:rsid w:val="008976F8"/>
    <w:rsid w:val="008A19A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C05E2"/>
    <w:rsid w:val="008C1679"/>
    <w:rsid w:val="008C16CB"/>
    <w:rsid w:val="008C377E"/>
    <w:rsid w:val="008C4CE4"/>
    <w:rsid w:val="008D0101"/>
    <w:rsid w:val="008D11B5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BD3"/>
    <w:rsid w:val="008D6FFD"/>
    <w:rsid w:val="008D7854"/>
    <w:rsid w:val="008E02E5"/>
    <w:rsid w:val="008E0875"/>
    <w:rsid w:val="008E091D"/>
    <w:rsid w:val="008E1029"/>
    <w:rsid w:val="008E191E"/>
    <w:rsid w:val="008E5420"/>
    <w:rsid w:val="008E5826"/>
    <w:rsid w:val="008E5BFD"/>
    <w:rsid w:val="008E6866"/>
    <w:rsid w:val="008E797D"/>
    <w:rsid w:val="008F3F9D"/>
    <w:rsid w:val="008F450E"/>
    <w:rsid w:val="008F55A8"/>
    <w:rsid w:val="008F62E3"/>
    <w:rsid w:val="009000AC"/>
    <w:rsid w:val="0090086B"/>
    <w:rsid w:val="009008C5"/>
    <w:rsid w:val="0090219E"/>
    <w:rsid w:val="009045CB"/>
    <w:rsid w:val="00905834"/>
    <w:rsid w:val="009059FA"/>
    <w:rsid w:val="00907B92"/>
    <w:rsid w:val="00910066"/>
    <w:rsid w:val="0091010E"/>
    <w:rsid w:val="00910F4A"/>
    <w:rsid w:val="00911BE8"/>
    <w:rsid w:val="0091361E"/>
    <w:rsid w:val="00913A38"/>
    <w:rsid w:val="0091462C"/>
    <w:rsid w:val="00915817"/>
    <w:rsid w:val="009169DC"/>
    <w:rsid w:val="00921759"/>
    <w:rsid w:val="0092221B"/>
    <w:rsid w:val="0092245A"/>
    <w:rsid w:val="00922495"/>
    <w:rsid w:val="009224E3"/>
    <w:rsid w:val="00922ADB"/>
    <w:rsid w:val="009230EC"/>
    <w:rsid w:val="00924F29"/>
    <w:rsid w:val="00925227"/>
    <w:rsid w:val="0092539E"/>
    <w:rsid w:val="00926A74"/>
    <w:rsid w:val="00926B42"/>
    <w:rsid w:val="009278D9"/>
    <w:rsid w:val="0092799E"/>
    <w:rsid w:val="00927B70"/>
    <w:rsid w:val="0093034B"/>
    <w:rsid w:val="0093199C"/>
    <w:rsid w:val="009345C1"/>
    <w:rsid w:val="00934EF4"/>
    <w:rsid w:val="00935D56"/>
    <w:rsid w:val="00936699"/>
    <w:rsid w:val="00936BB6"/>
    <w:rsid w:val="00940ABC"/>
    <w:rsid w:val="00941AD4"/>
    <w:rsid w:val="00942548"/>
    <w:rsid w:val="00942D29"/>
    <w:rsid w:val="00943276"/>
    <w:rsid w:val="00943CC7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2FF5"/>
    <w:rsid w:val="0097330A"/>
    <w:rsid w:val="00973870"/>
    <w:rsid w:val="00973D1F"/>
    <w:rsid w:val="00973E85"/>
    <w:rsid w:val="00974EA4"/>
    <w:rsid w:val="00975700"/>
    <w:rsid w:val="009760A5"/>
    <w:rsid w:val="00977226"/>
    <w:rsid w:val="00980CEC"/>
    <w:rsid w:val="00980DE3"/>
    <w:rsid w:val="00982E98"/>
    <w:rsid w:val="0098357B"/>
    <w:rsid w:val="00983756"/>
    <w:rsid w:val="009838BF"/>
    <w:rsid w:val="00983ED1"/>
    <w:rsid w:val="009841E3"/>
    <w:rsid w:val="009858A6"/>
    <w:rsid w:val="00986736"/>
    <w:rsid w:val="00991118"/>
    <w:rsid w:val="0099160C"/>
    <w:rsid w:val="00991726"/>
    <w:rsid w:val="00991C2E"/>
    <w:rsid w:val="0099299F"/>
    <w:rsid w:val="00993A70"/>
    <w:rsid w:val="009945B7"/>
    <w:rsid w:val="009946BF"/>
    <w:rsid w:val="009961FF"/>
    <w:rsid w:val="009A0FAB"/>
    <w:rsid w:val="009A1A67"/>
    <w:rsid w:val="009A2314"/>
    <w:rsid w:val="009A2DAD"/>
    <w:rsid w:val="009A55B4"/>
    <w:rsid w:val="009A6444"/>
    <w:rsid w:val="009A6CCD"/>
    <w:rsid w:val="009A7378"/>
    <w:rsid w:val="009B1669"/>
    <w:rsid w:val="009B28B3"/>
    <w:rsid w:val="009B2E2D"/>
    <w:rsid w:val="009B321E"/>
    <w:rsid w:val="009B3A60"/>
    <w:rsid w:val="009B4824"/>
    <w:rsid w:val="009B5577"/>
    <w:rsid w:val="009B599B"/>
    <w:rsid w:val="009B649F"/>
    <w:rsid w:val="009C09C7"/>
    <w:rsid w:val="009C140E"/>
    <w:rsid w:val="009C27EF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D6BA3"/>
    <w:rsid w:val="009E0304"/>
    <w:rsid w:val="009E0A18"/>
    <w:rsid w:val="009E0C0D"/>
    <w:rsid w:val="009E1250"/>
    <w:rsid w:val="009E3A8E"/>
    <w:rsid w:val="009E42D9"/>
    <w:rsid w:val="009E45F4"/>
    <w:rsid w:val="009E468A"/>
    <w:rsid w:val="009E5BDB"/>
    <w:rsid w:val="009E67C8"/>
    <w:rsid w:val="009E6909"/>
    <w:rsid w:val="009E77BC"/>
    <w:rsid w:val="009E7C61"/>
    <w:rsid w:val="009F00C5"/>
    <w:rsid w:val="009F0539"/>
    <w:rsid w:val="009F10F2"/>
    <w:rsid w:val="009F26B9"/>
    <w:rsid w:val="009F4D26"/>
    <w:rsid w:val="009F62C6"/>
    <w:rsid w:val="00A00129"/>
    <w:rsid w:val="00A00A92"/>
    <w:rsid w:val="00A01135"/>
    <w:rsid w:val="00A01CBF"/>
    <w:rsid w:val="00A01CCC"/>
    <w:rsid w:val="00A01EEF"/>
    <w:rsid w:val="00A02ADD"/>
    <w:rsid w:val="00A042A0"/>
    <w:rsid w:val="00A05053"/>
    <w:rsid w:val="00A0608B"/>
    <w:rsid w:val="00A06DAA"/>
    <w:rsid w:val="00A06E3B"/>
    <w:rsid w:val="00A1023B"/>
    <w:rsid w:val="00A115F4"/>
    <w:rsid w:val="00A1283E"/>
    <w:rsid w:val="00A12D12"/>
    <w:rsid w:val="00A13CB4"/>
    <w:rsid w:val="00A149A2"/>
    <w:rsid w:val="00A156B8"/>
    <w:rsid w:val="00A15B33"/>
    <w:rsid w:val="00A15F34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0F35"/>
    <w:rsid w:val="00A311C6"/>
    <w:rsid w:val="00A3156B"/>
    <w:rsid w:val="00A31887"/>
    <w:rsid w:val="00A327C3"/>
    <w:rsid w:val="00A3718B"/>
    <w:rsid w:val="00A3732A"/>
    <w:rsid w:val="00A41722"/>
    <w:rsid w:val="00A41944"/>
    <w:rsid w:val="00A4271A"/>
    <w:rsid w:val="00A4314E"/>
    <w:rsid w:val="00A4499A"/>
    <w:rsid w:val="00A4553F"/>
    <w:rsid w:val="00A45EF6"/>
    <w:rsid w:val="00A46DCD"/>
    <w:rsid w:val="00A470D0"/>
    <w:rsid w:val="00A50799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0E97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2EE"/>
    <w:rsid w:val="00A8162E"/>
    <w:rsid w:val="00A818AF"/>
    <w:rsid w:val="00A81AB2"/>
    <w:rsid w:val="00A82C1D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4149"/>
    <w:rsid w:val="00A95636"/>
    <w:rsid w:val="00A95B96"/>
    <w:rsid w:val="00A9603F"/>
    <w:rsid w:val="00A96A59"/>
    <w:rsid w:val="00A96BD7"/>
    <w:rsid w:val="00A96E4B"/>
    <w:rsid w:val="00A9743D"/>
    <w:rsid w:val="00AA346F"/>
    <w:rsid w:val="00AA4225"/>
    <w:rsid w:val="00AA4309"/>
    <w:rsid w:val="00AA444F"/>
    <w:rsid w:val="00AA519E"/>
    <w:rsid w:val="00AA619B"/>
    <w:rsid w:val="00AA6532"/>
    <w:rsid w:val="00AA777A"/>
    <w:rsid w:val="00AA77AF"/>
    <w:rsid w:val="00AA7EB1"/>
    <w:rsid w:val="00AB0082"/>
    <w:rsid w:val="00AB07C7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3C18"/>
    <w:rsid w:val="00AB417E"/>
    <w:rsid w:val="00AB4C27"/>
    <w:rsid w:val="00AB4E1B"/>
    <w:rsid w:val="00AB4F6F"/>
    <w:rsid w:val="00AB5CA7"/>
    <w:rsid w:val="00AB6423"/>
    <w:rsid w:val="00AB7A09"/>
    <w:rsid w:val="00AC016B"/>
    <w:rsid w:val="00AC027E"/>
    <w:rsid w:val="00AC0F3A"/>
    <w:rsid w:val="00AC118F"/>
    <w:rsid w:val="00AC1923"/>
    <w:rsid w:val="00AC27FF"/>
    <w:rsid w:val="00AC3621"/>
    <w:rsid w:val="00AC391F"/>
    <w:rsid w:val="00AC4707"/>
    <w:rsid w:val="00AC53ED"/>
    <w:rsid w:val="00AC683B"/>
    <w:rsid w:val="00AC774D"/>
    <w:rsid w:val="00AC7AA0"/>
    <w:rsid w:val="00AD1804"/>
    <w:rsid w:val="00AD1825"/>
    <w:rsid w:val="00AD1C41"/>
    <w:rsid w:val="00AD292E"/>
    <w:rsid w:val="00AD39CF"/>
    <w:rsid w:val="00AD3DD6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AF6E99"/>
    <w:rsid w:val="00AF6FC5"/>
    <w:rsid w:val="00B0298F"/>
    <w:rsid w:val="00B040ED"/>
    <w:rsid w:val="00B04491"/>
    <w:rsid w:val="00B04AB6"/>
    <w:rsid w:val="00B0627A"/>
    <w:rsid w:val="00B06684"/>
    <w:rsid w:val="00B10110"/>
    <w:rsid w:val="00B109D4"/>
    <w:rsid w:val="00B1131C"/>
    <w:rsid w:val="00B12048"/>
    <w:rsid w:val="00B12060"/>
    <w:rsid w:val="00B1223F"/>
    <w:rsid w:val="00B12ACA"/>
    <w:rsid w:val="00B13093"/>
    <w:rsid w:val="00B13208"/>
    <w:rsid w:val="00B13F21"/>
    <w:rsid w:val="00B14324"/>
    <w:rsid w:val="00B147BC"/>
    <w:rsid w:val="00B14CFC"/>
    <w:rsid w:val="00B16C4D"/>
    <w:rsid w:val="00B1708A"/>
    <w:rsid w:val="00B1742F"/>
    <w:rsid w:val="00B17AC3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923"/>
    <w:rsid w:val="00B26A1A"/>
    <w:rsid w:val="00B311D3"/>
    <w:rsid w:val="00B3167D"/>
    <w:rsid w:val="00B32A6F"/>
    <w:rsid w:val="00B33B83"/>
    <w:rsid w:val="00B3627D"/>
    <w:rsid w:val="00B365CE"/>
    <w:rsid w:val="00B37D0A"/>
    <w:rsid w:val="00B37D7A"/>
    <w:rsid w:val="00B405C7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103"/>
    <w:rsid w:val="00B44F0C"/>
    <w:rsid w:val="00B45315"/>
    <w:rsid w:val="00B453C6"/>
    <w:rsid w:val="00B46974"/>
    <w:rsid w:val="00B475E5"/>
    <w:rsid w:val="00B501D2"/>
    <w:rsid w:val="00B51127"/>
    <w:rsid w:val="00B51364"/>
    <w:rsid w:val="00B52A45"/>
    <w:rsid w:val="00B53226"/>
    <w:rsid w:val="00B53BE7"/>
    <w:rsid w:val="00B55ABB"/>
    <w:rsid w:val="00B55F52"/>
    <w:rsid w:val="00B562CF"/>
    <w:rsid w:val="00B57090"/>
    <w:rsid w:val="00B573C6"/>
    <w:rsid w:val="00B57B4B"/>
    <w:rsid w:val="00B60CCA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2CB"/>
    <w:rsid w:val="00B85439"/>
    <w:rsid w:val="00B85E2E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A0349"/>
    <w:rsid w:val="00BA0951"/>
    <w:rsid w:val="00BA1CBC"/>
    <w:rsid w:val="00BA38F5"/>
    <w:rsid w:val="00BA393A"/>
    <w:rsid w:val="00BA5364"/>
    <w:rsid w:val="00BA5B9A"/>
    <w:rsid w:val="00BA63AC"/>
    <w:rsid w:val="00BA6F33"/>
    <w:rsid w:val="00BA7A83"/>
    <w:rsid w:val="00BB028F"/>
    <w:rsid w:val="00BB1373"/>
    <w:rsid w:val="00BB3ADC"/>
    <w:rsid w:val="00BB3F26"/>
    <w:rsid w:val="00BB4693"/>
    <w:rsid w:val="00BB48F9"/>
    <w:rsid w:val="00BB69EE"/>
    <w:rsid w:val="00BB79B4"/>
    <w:rsid w:val="00BB7C2A"/>
    <w:rsid w:val="00BC3A48"/>
    <w:rsid w:val="00BC3A63"/>
    <w:rsid w:val="00BC4220"/>
    <w:rsid w:val="00BC5005"/>
    <w:rsid w:val="00BC5087"/>
    <w:rsid w:val="00BC68AC"/>
    <w:rsid w:val="00BD0C46"/>
    <w:rsid w:val="00BD0F1D"/>
    <w:rsid w:val="00BD254C"/>
    <w:rsid w:val="00BD2B3B"/>
    <w:rsid w:val="00BD2B99"/>
    <w:rsid w:val="00BD4E5D"/>
    <w:rsid w:val="00BE0977"/>
    <w:rsid w:val="00BE0C26"/>
    <w:rsid w:val="00BE0D71"/>
    <w:rsid w:val="00BE1C3F"/>
    <w:rsid w:val="00BE2690"/>
    <w:rsid w:val="00BE336C"/>
    <w:rsid w:val="00BE3A3D"/>
    <w:rsid w:val="00BE46C1"/>
    <w:rsid w:val="00BE5BD0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76B"/>
    <w:rsid w:val="00C01CA3"/>
    <w:rsid w:val="00C01EE6"/>
    <w:rsid w:val="00C01EF1"/>
    <w:rsid w:val="00C02D55"/>
    <w:rsid w:val="00C04397"/>
    <w:rsid w:val="00C043F9"/>
    <w:rsid w:val="00C04418"/>
    <w:rsid w:val="00C04988"/>
    <w:rsid w:val="00C053DF"/>
    <w:rsid w:val="00C05944"/>
    <w:rsid w:val="00C05BD8"/>
    <w:rsid w:val="00C061BA"/>
    <w:rsid w:val="00C0685B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15C45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2666"/>
    <w:rsid w:val="00C33E56"/>
    <w:rsid w:val="00C35AB2"/>
    <w:rsid w:val="00C363E0"/>
    <w:rsid w:val="00C36DC9"/>
    <w:rsid w:val="00C41B05"/>
    <w:rsid w:val="00C42445"/>
    <w:rsid w:val="00C42676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11C9"/>
    <w:rsid w:val="00C622CE"/>
    <w:rsid w:val="00C6262D"/>
    <w:rsid w:val="00C638BB"/>
    <w:rsid w:val="00C64D39"/>
    <w:rsid w:val="00C65E49"/>
    <w:rsid w:val="00C67453"/>
    <w:rsid w:val="00C70D92"/>
    <w:rsid w:val="00C71910"/>
    <w:rsid w:val="00C73EE6"/>
    <w:rsid w:val="00C7538A"/>
    <w:rsid w:val="00C77262"/>
    <w:rsid w:val="00C77D2F"/>
    <w:rsid w:val="00C8001F"/>
    <w:rsid w:val="00C81E31"/>
    <w:rsid w:val="00C82156"/>
    <w:rsid w:val="00C909C8"/>
    <w:rsid w:val="00C9222E"/>
    <w:rsid w:val="00C937FF"/>
    <w:rsid w:val="00C95506"/>
    <w:rsid w:val="00C95FC6"/>
    <w:rsid w:val="00C96065"/>
    <w:rsid w:val="00C96D93"/>
    <w:rsid w:val="00C97344"/>
    <w:rsid w:val="00C973FC"/>
    <w:rsid w:val="00CA073C"/>
    <w:rsid w:val="00CA1094"/>
    <w:rsid w:val="00CA1452"/>
    <w:rsid w:val="00CA1E3C"/>
    <w:rsid w:val="00CA20EE"/>
    <w:rsid w:val="00CA2738"/>
    <w:rsid w:val="00CA2803"/>
    <w:rsid w:val="00CA47BE"/>
    <w:rsid w:val="00CA4A12"/>
    <w:rsid w:val="00CA50F5"/>
    <w:rsid w:val="00CA56F8"/>
    <w:rsid w:val="00CA6257"/>
    <w:rsid w:val="00CA70F3"/>
    <w:rsid w:val="00CA7E7D"/>
    <w:rsid w:val="00CB0877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992"/>
    <w:rsid w:val="00CD2E2F"/>
    <w:rsid w:val="00CD335B"/>
    <w:rsid w:val="00CD364B"/>
    <w:rsid w:val="00CD3DB8"/>
    <w:rsid w:val="00CD4A5D"/>
    <w:rsid w:val="00CD54F1"/>
    <w:rsid w:val="00CD676F"/>
    <w:rsid w:val="00CD6AA1"/>
    <w:rsid w:val="00CD6E99"/>
    <w:rsid w:val="00CD6FB3"/>
    <w:rsid w:val="00CD7FFA"/>
    <w:rsid w:val="00CE0BC5"/>
    <w:rsid w:val="00CE2FC3"/>
    <w:rsid w:val="00CE30C0"/>
    <w:rsid w:val="00CE4403"/>
    <w:rsid w:val="00CE4A17"/>
    <w:rsid w:val="00CE63BF"/>
    <w:rsid w:val="00CE704D"/>
    <w:rsid w:val="00CE7BC4"/>
    <w:rsid w:val="00CE7CB5"/>
    <w:rsid w:val="00CF0584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4469"/>
    <w:rsid w:val="00D05A3A"/>
    <w:rsid w:val="00D06260"/>
    <w:rsid w:val="00D07E1C"/>
    <w:rsid w:val="00D1020B"/>
    <w:rsid w:val="00D126F1"/>
    <w:rsid w:val="00D14EBD"/>
    <w:rsid w:val="00D155D2"/>
    <w:rsid w:val="00D165F4"/>
    <w:rsid w:val="00D171A7"/>
    <w:rsid w:val="00D171B9"/>
    <w:rsid w:val="00D20723"/>
    <w:rsid w:val="00D22E0B"/>
    <w:rsid w:val="00D25089"/>
    <w:rsid w:val="00D252FC"/>
    <w:rsid w:val="00D258D9"/>
    <w:rsid w:val="00D25D2B"/>
    <w:rsid w:val="00D26F87"/>
    <w:rsid w:val="00D27A73"/>
    <w:rsid w:val="00D27FE4"/>
    <w:rsid w:val="00D30D97"/>
    <w:rsid w:val="00D3282E"/>
    <w:rsid w:val="00D3415E"/>
    <w:rsid w:val="00D34A24"/>
    <w:rsid w:val="00D363CB"/>
    <w:rsid w:val="00D37E7F"/>
    <w:rsid w:val="00D400BE"/>
    <w:rsid w:val="00D40252"/>
    <w:rsid w:val="00D402EE"/>
    <w:rsid w:val="00D41DCD"/>
    <w:rsid w:val="00D41E7B"/>
    <w:rsid w:val="00D4220E"/>
    <w:rsid w:val="00D428F8"/>
    <w:rsid w:val="00D42DC5"/>
    <w:rsid w:val="00D42E7E"/>
    <w:rsid w:val="00D43306"/>
    <w:rsid w:val="00D44088"/>
    <w:rsid w:val="00D4417B"/>
    <w:rsid w:val="00D44F5E"/>
    <w:rsid w:val="00D45B3C"/>
    <w:rsid w:val="00D47ABD"/>
    <w:rsid w:val="00D50014"/>
    <w:rsid w:val="00D50287"/>
    <w:rsid w:val="00D50B0C"/>
    <w:rsid w:val="00D51347"/>
    <w:rsid w:val="00D52595"/>
    <w:rsid w:val="00D52868"/>
    <w:rsid w:val="00D53B53"/>
    <w:rsid w:val="00D53B75"/>
    <w:rsid w:val="00D54CF3"/>
    <w:rsid w:val="00D54E12"/>
    <w:rsid w:val="00D57710"/>
    <w:rsid w:val="00D579C5"/>
    <w:rsid w:val="00D60D35"/>
    <w:rsid w:val="00D60F30"/>
    <w:rsid w:val="00D616DA"/>
    <w:rsid w:val="00D624F2"/>
    <w:rsid w:val="00D629C5"/>
    <w:rsid w:val="00D62CDF"/>
    <w:rsid w:val="00D64526"/>
    <w:rsid w:val="00D64BBE"/>
    <w:rsid w:val="00D64BF6"/>
    <w:rsid w:val="00D65EF8"/>
    <w:rsid w:val="00D65F79"/>
    <w:rsid w:val="00D66756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3C73"/>
    <w:rsid w:val="00D743E1"/>
    <w:rsid w:val="00D7478C"/>
    <w:rsid w:val="00D758BA"/>
    <w:rsid w:val="00D75C2F"/>
    <w:rsid w:val="00D75EE5"/>
    <w:rsid w:val="00D76A4C"/>
    <w:rsid w:val="00D76F86"/>
    <w:rsid w:val="00D77689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E83"/>
    <w:rsid w:val="00D97921"/>
    <w:rsid w:val="00D97E52"/>
    <w:rsid w:val="00DA14C6"/>
    <w:rsid w:val="00DA1E69"/>
    <w:rsid w:val="00DA2EBB"/>
    <w:rsid w:val="00DA34A3"/>
    <w:rsid w:val="00DA34CC"/>
    <w:rsid w:val="00DA481D"/>
    <w:rsid w:val="00DA50EF"/>
    <w:rsid w:val="00DA5857"/>
    <w:rsid w:val="00DA7CE3"/>
    <w:rsid w:val="00DB03A6"/>
    <w:rsid w:val="00DB094C"/>
    <w:rsid w:val="00DB141D"/>
    <w:rsid w:val="00DB3712"/>
    <w:rsid w:val="00DB4F58"/>
    <w:rsid w:val="00DB5648"/>
    <w:rsid w:val="00DB57CE"/>
    <w:rsid w:val="00DC00C7"/>
    <w:rsid w:val="00DC02B5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2EBA"/>
    <w:rsid w:val="00DD46AC"/>
    <w:rsid w:val="00DD5022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F49"/>
    <w:rsid w:val="00DE56F9"/>
    <w:rsid w:val="00DE60DA"/>
    <w:rsid w:val="00DE6FBD"/>
    <w:rsid w:val="00DE79EB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100FC"/>
    <w:rsid w:val="00E105C1"/>
    <w:rsid w:val="00E10FEF"/>
    <w:rsid w:val="00E12BF5"/>
    <w:rsid w:val="00E144D5"/>
    <w:rsid w:val="00E1476A"/>
    <w:rsid w:val="00E14EA0"/>
    <w:rsid w:val="00E14EB9"/>
    <w:rsid w:val="00E154CD"/>
    <w:rsid w:val="00E16B22"/>
    <w:rsid w:val="00E172E5"/>
    <w:rsid w:val="00E2089D"/>
    <w:rsid w:val="00E21F13"/>
    <w:rsid w:val="00E221D7"/>
    <w:rsid w:val="00E25783"/>
    <w:rsid w:val="00E2631A"/>
    <w:rsid w:val="00E264D8"/>
    <w:rsid w:val="00E26CE8"/>
    <w:rsid w:val="00E271F1"/>
    <w:rsid w:val="00E30117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139E"/>
    <w:rsid w:val="00E4251A"/>
    <w:rsid w:val="00E42C81"/>
    <w:rsid w:val="00E435AB"/>
    <w:rsid w:val="00E43FAB"/>
    <w:rsid w:val="00E44207"/>
    <w:rsid w:val="00E44575"/>
    <w:rsid w:val="00E4693E"/>
    <w:rsid w:val="00E4708E"/>
    <w:rsid w:val="00E47AB0"/>
    <w:rsid w:val="00E50B33"/>
    <w:rsid w:val="00E5153D"/>
    <w:rsid w:val="00E51C26"/>
    <w:rsid w:val="00E53B3E"/>
    <w:rsid w:val="00E53DDE"/>
    <w:rsid w:val="00E5467C"/>
    <w:rsid w:val="00E5540D"/>
    <w:rsid w:val="00E57094"/>
    <w:rsid w:val="00E6018A"/>
    <w:rsid w:val="00E602D8"/>
    <w:rsid w:val="00E60D18"/>
    <w:rsid w:val="00E61097"/>
    <w:rsid w:val="00E63E45"/>
    <w:rsid w:val="00E6446C"/>
    <w:rsid w:val="00E644F7"/>
    <w:rsid w:val="00E64ACA"/>
    <w:rsid w:val="00E659CC"/>
    <w:rsid w:val="00E67719"/>
    <w:rsid w:val="00E700E9"/>
    <w:rsid w:val="00E70333"/>
    <w:rsid w:val="00E71501"/>
    <w:rsid w:val="00E71D35"/>
    <w:rsid w:val="00E728BA"/>
    <w:rsid w:val="00E72BCD"/>
    <w:rsid w:val="00E742DA"/>
    <w:rsid w:val="00E7599F"/>
    <w:rsid w:val="00E76F8B"/>
    <w:rsid w:val="00E77529"/>
    <w:rsid w:val="00E8056F"/>
    <w:rsid w:val="00E821D1"/>
    <w:rsid w:val="00E82C00"/>
    <w:rsid w:val="00E837CE"/>
    <w:rsid w:val="00E83D85"/>
    <w:rsid w:val="00E850F7"/>
    <w:rsid w:val="00E856C4"/>
    <w:rsid w:val="00E85E20"/>
    <w:rsid w:val="00E86138"/>
    <w:rsid w:val="00E86882"/>
    <w:rsid w:val="00E90ECD"/>
    <w:rsid w:val="00E91658"/>
    <w:rsid w:val="00E93DFA"/>
    <w:rsid w:val="00E94359"/>
    <w:rsid w:val="00E9441A"/>
    <w:rsid w:val="00E94878"/>
    <w:rsid w:val="00E955BB"/>
    <w:rsid w:val="00E9728B"/>
    <w:rsid w:val="00EA1D74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2384"/>
    <w:rsid w:val="00EE2CAA"/>
    <w:rsid w:val="00EE3FBC"/>
    <w:rsid w:val="00EE5259"/>
    <w:rsid w:val="00EE57A4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6D60"/>
    <w:rsid w:val="00EF7624"/>
    <w:rsid w:val="00EF7E35"/>
    <w:rsid w:val="00EF7EDD"/>
    <w:rsid w:val="00F00734"/>
    <w:rsid w:val="00F023DB"/>
    <w:rsid w:val="00F034CA"/>
    <w:rsid w:val="00F04CC6"/>
    <w:rsid w:val="00F05FD0"/>
    <w:rsid w:val="00F10F7A"/>
    <w:rsid w:val="00F11600"/>
    <w:rsid w:val="00F117E0"/>
    <w:rsid w:val="00F12148"/>
    <w:rsid w:val="00F12666"/>
    <w:rsid w:val="00F12683"/>
    <w:rsid w:val="00F12C29"/>
    <w:rsid w:val="00F15443"/>
    <w:rsid w:val="00F15783"/>
    <w:rsid w:val="00F15B07"/>
    <w:rsid w:val="00F175DD"/>
    <w:rsid w:val="00F17F05"/>
    <w:rsid w:val="00F20124"/>
    <w:rsid w:val="00F204C7"/>
    <w:rsid w:val="00F21B7D"/>
    <w:rsid w:val="00F22A19"/>
    <w:rsid w:val="00F22B59"/>
    <w:rsid w:val="00F23664"/>
    <w:rsid w:val="00F249F1"/>
    <w:rsid w:val="00F2631D"/>
    <w:rsid w:val="00F263ED"/>
    <w:rsid w:val="00F263FB"/>
    <w:rsid w:val="00F26BFF"/>
    <w:rsid w:val="00F26CFC"/>
    <w:rsid w:val="00F30154"/>
    <w:rsid w:val="00F30CF9"/>
    <w:rsid w:val="00F329FA"/>
    <w:rsid w:val="00F32FD3"/>
    <w:rsid w:val="00F335FB"/>
    <w:rsid w:val="00F3421B"/>
    <w:rsid w:val="00F34A61"/>
    <w:rsid w:val="00F35EB9"/>
    <w:rsid w:val="00F35F44"/>
    <w:rsid w:val="00F36C4B"/>
    <w:rsid w:val="00F40A6A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472A1"/>
    <w:rsid w:val="00F47A17"/>
    <w:rsid w:val="00F504AE"/>
    <w:rsid w:val="00F51080"/>
    <w:rsid w:val="00F5157A"/>
    <w:rsid w:val="00F517B8"/>
    <w:rsid w:val="00F51937"/>
    <w:rsid w:val="00F51D83"/>
    <w:rsid w:val="00F51F87"/>
    <w:rsid w:val="00F52A7E"/>
    <w:rsid w:val="00F52B9E"/>
    <w:rsid w:val="00F53759"/>
    <w:rsid w:val="00F55C3A"/>
    <w:rsid w:val="00F5659D"/>
    <w:rsid w:val="00F56C8E"/>
    <w:rsid w:val="00F601FC"/>
    <w:rsid w:val="00F60605"/>
    <w:rsid w:val="00F61257"/>
    <w:rsid w:val="00F6128C"/>
    <w:rsid w:val="00F61364"/>
    <w:rsid w:val="00F62CAD"/>
    <w:rsid w:val="00F6371A"/>
    <w:rsid w:val="00F6472A"/>
    <w:rsid w:val="00F649B7"/>
    <w:rsid w:val="00F67036"/>
    <w:rsid w:val="00F67E65"/>
    <w:rsid w:val="00F70769"/>
    <w:rsid w:val="00F70852"/>
    <w:rsid w:val="00F70D68"/>
    <w:rsid w:val="00F70E20"/>
    <w:rsid w:val="00F72164"/>
    <w:rsid w:val="00F72512"/>
    <w:rsid w:val="00F7274A"/>
    <w:rsid w:val="00F72DF9"/>
    <w:rsid w:val="00F73657"/>
    <w:rsid w:val="00F73E97"/>
    <w:rsid w:val="00F73FD6"/>
    <w:rsid w:val="00F74422"/>
    <w:rsid w:val="00F7603E"/>
    <w:rsid w:val="00F765A0"/>
    <w:rsid w:val="00F769FE"/>
    <w:rsid w:val="00F76CA2"/>
    <w:rsid w:val="00F770A3"/>
    <w:rsid w:val="00F772BA"/>
    <w:rsid w:val="00F77DB3"/>
    <w:rsid w:val="00F8037E"/>
    <w:rsid w:val="00F80975"/>
    <w:rsid w:val="00F810BA"/>
    <w:rsid w:val="00F819FC"/>
    <w:rsid w:val="00F82254"/>
    <w:rsid w:val="00F8232A"/>
    <w:rsid w:val="00F826D0"/>
    <w:rsid w:val="00F82BC0"/>
    <w:rsid w:val="00F83B6B"/>
    <w:rsid w:val="00F83DAD"/>
    <w:rsid w:val="00F83FD5"/>
    <w:rsid w:val="00F84476"/>
    <w:rsid w:val="00F8490A"/>
    <w:rsid w:val="00F84CC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63DD"/>
    <w:rsid w:val="00F9685A"/>
    <w:rsid w:val="00F97304"/>
    <w:rsid w:val="00F975A8"/>
    <w:rsid w:val="00F97697"/>
    <w:rsid w:val="00F97933"/>
    <w:rsid w:val="00FA0768"/>
    <w:rsid w:val="00FA076C"/>
    <w:rsid w:val="00FA1495"/>
    <w:rsid w:val="00FA16B4"/>
    <w:rsid w:val="00FA2917"/>
    <w:rsid w:val="00FA2991"/>
    <w:rsid w:val="00FA3ADA"/>
    <w:rsid w:val="00FA3B06"/>
    <w:rsid w:val="00FA4B52"/>
    <w:rsid w:val="00FA57E7"/>
    <w:rsid w:val="00FA7260"/>
    <w:rsid w:val="00FA7B7F"/>
    <w:rsid w:val="00FB1B55"/>
    <w:rsid w:val="00FB20BA"/>
    <w:rsid w:val="00FB21D2"/>
    <w:rsid w:val="00FB23E1"/>
    <w:rsid w:val="00FB250E"/>
    <w:rsid w:val="00FB26E2"/>
    <w:rsid w:val="00FB2705"/>
    <w:rsid w:val="00FB3D4D"/>
    <w:rsid w:val="00FB3D54"/>
    <w:rsid w:val="00FB4E40"/>
    <w:rsid w:val="00FB4F3E"/>
    <w:rsid w:val="00FB5CF9"/>
    <w:rsid w:val="00FB5FE5"/>
    <w:rsid w:val="00FB68D7"/>
    <w:rsid w:val="00FB6CF3"/>
    <w:rsid w:val="00FB705F"/>
    <w:rsid w:val="00FB70F2"/>
    <w:rsid w:val="00FB732C"/>
    <w:rsid w:val="00FC1682"/>
    <w:rsid w:val="00FC1912"/>
    <w:rsid w:val="00FC1C18"/>
    <w:rsid w:val="00FC1C75"/>
    <w:rsid w:val="00FC1DBA"/>
    <w:rsid w:val="00FC1ECD"/>
    <w:rsid w:val="00FC2217"/>
    <w:rsid w:val="00FC2356"/>
    <w:rsid w:val="00FC2A37"/>
    <w:rsid w:val="00FC3BFB"/>
    <w:rsid w:val="00FC43B2"/>
    <w:rsid w:val="00FC457F"/>
    <w:rsid w:val="00FC4843"/>
    <w:rsid w:val="00FC5805"/>
    <w:rsid w:val="00FC623E"/>
    <w:rsid w:val="00FC6496"/>
    <w:rsid w:val="00FC6BD0"/>
    <w:rsid w:val="00FC6FA4"/>
    <w:rsid w:val="00FC7267"/>
    <w:rsid w:val="00FC7B6D"/>
    <w:rsid w:val="00FC7BEC"/>
    <w:rsid w:val="00FD0057"/>
    <w:rsid w:val="00FD1515"/>
    <w:rsid w:val="00FD2584"/>
    <w:rsid w:val="00FD345E"/>
    <w:rsid w:val="00FD3CEB"/>
    <w:rsid w:val="00FD4123"/>
    <w:rsid w:val="00FD4891"/>
    <w:rsid w:val="00FD76E3"/>
    <w:rsid w:val="00FD7CAB"/>
    <w:rsid w:val="00FD7DC6"/>
    <w:rsid w:val="00FE0FE3"/>
    <w:rsid w:val="00FE215A"/>
    <w:rsid w:val="00FE313B"/>
    <w:rsid w:val="00FE3391"/>
    <w:rsid w:val="00FE4B71"/>
    <w:rsid w:val="00FE57D6"/>
    <w:rsid w:val="00FE64B6"/>
    <w:rsid w:val="00FE66CF"/>
    <w:rsid w:val="00FE70AC"/>
    <w:rsid w:val="00FE7412"/>
    <w:rsid w:val="00FE7D66"/>
    <w:rsid w:val="00FF2002"/>
    <w:rsid w:val="00FF2703"/>
    <w:rsid w:val="00FF30ED"/>
    <w:rsid w:val="00FF462A"/>
    <w:rsid w:val="00FF4C4C"/>
    <w:rsid w:val="00FF5525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026E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6314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customStyle="1" w:styleId="NO">
    <w:name w:val="NO"/>
    <w:basedOn w:val="Normal"/>
    <w:link w:val="NOChar"/>
    <w:rsid w:val="00A94149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A94149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</w:rPr>
  </w:style>
  <w:style w:type="paragraph" w:customStyle="1" w:styleId="TF">
    <w:name w:val="TF"/>
    <w:basedOn w:val="TH"/>
    <w:link w:val="TFChar"/>
    <w:rsid w:val="00A94149"/>
    <w:pPr>
      <w:keepNext w:val="0"/>
      <w:spacing w:before="0" w:after="240"/>
    </w:pPr>
  </w:style>
  <w:style w:type="character" w:customStyle="1" w:styleId="NOChar">
    <w:name w:val="NO Char"/>
    <w:link w:val="NO"/>
    <w:rsid w:val="00A94149"/>
    <w:rPr>
      <w:rFonts w:eastAsia="Times New Roman"/>
      <w:lang w:val="en-GB" w:eastAsia="en-US"/>
    </w:rPr>
  </w:style>
  <w:style w:type="character" w:customStyle="1" w:styleId="TFChar">
    <w:name w:val="TF Char"/>
    <w:link w:val="TF"/>
    <w:rsid w:val="00A94149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A94149"/>
    <w:rPr>
      <w:rFonts w:ascii="Arial" w:eastAsia="Times New Roman" w:hAnsi="Arial"/>
      <w:b/>
      <w:lang w:val="en-GB" w:eastAsia="en-US"/>
    </w:rPr>
  </w:style>
  <w:style w:type="paragraph" w:customStyle="1" w:styleId="txt">
    <w:name w:val="txt"/>
    <w:basedOn w:val="NormalIndent0"/>
    <w:link w:val="txt0"/>
    <w:qFormat/>
    <w:rsid w:val="0044573C"/>
    <w:pPr>
      <w:widowControl/>
      <w:numPr>
        <w:ilvl w:val="12"/>
      </w:numPr>
      <w:adjustRightInd w:val="0"/>
      <w:snapToGrid w:val="0"/>
      <w:spacing w:afterLines="50" w:line="240" w:lineRule="auto"/>
      <w:ind w:left="708"/>
    </w:pPr>
    <w:rPr>
      <w:rFonts w:eastAsia="MS Mincho"/>
      <w:sz w:val="20"/>
      <w:lang w:val="en-US" w:eastAsia="ja-JP"/>
    </w:rPr>
  </w:style>
  <w:style w:type="character" w:customStyle="1" w:styleId="txt0">
    <w:name w:val="txt (文字)"/>
    <w:link w:val="txt"/>
    <w:rsid w:val="0044573C"/>
    <w:rPr>
      <w:rFonts w:ascii="Arial" w:eastAsia="MS Mincho" w:hAnsi="Arial" w:cs="Arial"/>
      <w:lang w:val="en-US" w:eastAsia="ja-JP"/>
    </w:rPr>
  </w:style>
  <w:style w:type="paragraph" w:styleId="NormalIndent0">
    <w:name w:val="Normal Indent"/>
    <w:basedOn w:val="Normal"/>
    <w:link w:val="NormalIndentChar"/>
    <w:rsid w:val="0044573C"/>
    <w:pPr>
      <w:ind w:left="708"/>
    </w:pPr>
  </w:style>
  <w:style w:type="character" w:customStyle="1" w:styleId="NormalIndentChar">
    <w:name w:val="Normal Indent Char"/>
    <w:link w:val="NormalIndent0"/>
    <w:rsid w:val="002C6969"/>
    <w:rPr>
      <w:rFonts w:ascii="Arial" w:hAnsi="Arial"/>
      <w:sz w:val="2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8F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BB48F9"/>
    <w:rPr>
      <w:rFonts w:ascii="Courier New" w:eastAsia="Times New Roman" w:hAnsi="Courier New" w:cs="Courier New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391F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Tablehead">
    <w:name w:val="Table_head"/>
    <w:basedOn w:val="Normal"/>
    <w:next w:val="Normal"/>
    <w:rsid w:val="00AC391F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</w:pPr>
    <w:rPr>
      <w:rFonts w:ascii="Times New Roman" w:eastAsia="Times New Roman" w:hAnsi="Times New Roman"/>
      <w:b/>
      <w:sz w:val="20"/>
    </w:rPr>
  </w:style>
  <w:style w:type="character" w:customStyle="1" w:styleId="h2">
    <w:name w:val="h2 (文字)"/>
    <w:link w:val="h20"/>
    <w:locked/>
    <w:rsid w:val="007069CF"/>
    <w:rPr>
      <w:rFonts w:ascii="Arial" w:hAnsi="Arial" w:cs="Arial"/>
      <w:b/>
    </w:rPr>
  </w:style>
  <w:style w:type="paragraph" w:customStyle="1" w:styleId="h20">
    <w:name w:val="h2"/>
    <w:basedOn w:val="Normal"/>
    <w:link w:val="h2"/>
    <w:qFormat/>
    <w:rsid w:val="007069CF"/>
    <w:pPr>
      <w:keepNext/>
      <w:tabs>
        <w:tab w:val="left" w:pos="0"/>
      </w:tabs>
      <w:adjustRightInd w:val="0"/>
      <w:snapToGrid w:val="0"/>
      <w:ind w:left="709" w:hanging="709"/>
      <w:outlineLvl w:val="1"/>
    </w:pPr>
    <w:rPr>
      <w:b/>
      <w:sz w:val="20"/>
      <w:lang w:val="x-none" w:eastAsia="x-none"/>
    </w:rPr>
  </w:style>
  <w:style w:type="character" w:customStyle="1" w:styleId="h1">
    <w:name w:val="h1 (文字)"/>
    <w:link w:val="h10"/>
    <w:locked/>
    <w:rsid w:val="007069CF"/>
    <w:rPr>
      <w:rFonts w:ascii="Arial" w:eastAsia="Times New Roman" w:hAnsi="Arial" w:cs="Arial"/>
      <w:b/>
      <w:color w:val="365F91"/>
      <w:sz w:val="24"/>
      <w:szCs w:val="28"/>
      <w:lang w:val="en-GB"/>
    </w:rPr>
  </w:style>
  <w:style w:type="paragraph" w:customStyle="1" w:styleId="h10">
    <w:name w:val="h1"/>
    <w:basedOn w:val="Heading1"/>
    <w:link w:val="h1"/>
    <w:qFormat/>
    <w:rsid w:val="007069CF"/>
    <w:pPr>
      <w:numPr>
        <w:ilvl w:val="12"/>
      </w:numPr>
      <w:adjustRightInd w:val="0"/>
      <w:snapToGrid w:val="0"/>
      <w:ind w:left="426" w:hanging="426"/>
    </w:pPr>
    <w:rPr>
      <w:rFonts w:eastAsia="Times New Roman"/>
      <w:b/>
      <w:color w:val="365F91"/>
      <w:szCs w:val="28"/>
      <w:lang w:eastAsia="x-none"/>
    </w:rPr>
  </w:style>
  <w:style w:type="paragraph" w:styleId="CommentText">
    <w:name w:val="annotation text"/>
    <w:basedOn w:val="Normal"/>
    <w:link w:val="CommentTextChar"/>
    <w:rsid w:val="00F60605"/>
    <w:rPr>
      <w:sz w:val="20"/>
    </w:rPr>
  </w:style>
  <w:style w:type="character" w:customStyle="1" w:styleId="CommentTextChar">
    <w:name w:val="Comment Text Char"/>
    <w:link w:val="CommentText"/>
    <w:rsid w:val="00F6060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0605"/>
    <w:rPr>
      <w:b/>
      <w:bCs/>
    </w:rPr>
  </w:style>
  <w:style w:type="character" w:customStyle="1" w:styleId="CommentSubjectChar">
    <w:name w:val="Comment Subject Char"/>
    <w:link w:val="CommentSubject"/>
    <w:rsid w:val="00F60605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863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B6523"/>
    <w:rPr>
      <w:rFonts w:ascii="Arial" w:hAnsi="Arial"/>
      <w:sz w:val="22"/>
      <w:lang w:val="en-GB"/>
    </w:rPr>
  </w:style>
  <w:style w:type="paragraph" w:customStyle="1" w:styleId="EX">
    <w:name w:val="EX"/>
    <w:basedOn w:val="Normal"/>
    <w:link w:val="EXChar"/>
    <w:rsid w:val="00FF5525"/>
    <w:pPr>
      <w:keepLines/>
      <w:widowControl/>
      <w:spacing w:after="180" w:line="240" w:lineRule="auto"/>
      <w:ind w:left="1702" w:hanging="1418"/>
    </w:pPr>
    <w:rPr>
      <w:rFonts w:ascii="Times New Roman" w:eastAsia="Times New Roman" w:hAnsi="Times New Roman"/>
      <w:sz w:val="20"/>
    </w:rPr>
  </w:style>
  <w:style w:type="paragraph" w:customStyle="1" w:styleId="B1">
    <w:name w:val="B1"/>
    <w:basedOn w:val="Normal"/>
    <w:link w:val="B1Char1"/>
    <w:qFormat/>
    <w:rsid w:val="00FF5525"/>
    <w:pPr>
      <w:widowControl/>
      <w:spacing w:after="180" w:line="240" w:lineRule="auto"/>
      <w:ind w:left="568" w:hanging="284"/>
    </w:pPr>
    <w:rPr>
      <w:rFonts w:ascii="Times New Roman" w:eastAsia="Times New Roman" w:hAnsi="Times New Roman"/>
      <w:sz w:val="20"/>
    </w:rPr>
  </w:style>
  <w:style w:type="character" w:customStyle="1" w:styleId="B1Char1">
    <w:name w:val="B1 Char1"/>
    <w:link w:val="B1"/>
    <w:rsid w:val="00FF5525"/>
    <w:rPr>
      <w:rFonts w:eastAsia="Times New Roman"/>
      <w:lang w:val="en-GB" w:eastAsia="en-US"/>
    </w:rPr>
  </w:style>
  <w:style w:type="character" w:customStyle="1" w:styleId="EXChar">
    <w:name w:val="EX Char"/>
    <w:link w:val="EX"/>
    <w:rsid w:val="00FF5525"/>
    <w:rPr>
      <w:rFonts w:eastAsia="Times New Roman"/>
      <w:lang w:val="en-GB" w:eastAsia="en-US"/>
    </w:rPr>
  </w:style>
  <w:style w:type="paragraph" w:customStyle="1" w:styleId="ZT">
    <w:name w:val="ZT"/>
    <w:rsid w:val="00FF552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370E6C"/>
    <w:pPr>
      <w:widowControl/>
      <w:spacing w:after="160" w:line="259" w:lineRule="auto"/>
      <w:ind w:left="720"/>
      <w:contextualSpacing/>
    </w:pPr>
    <w:rPr>
      <w:rFonts w:ascii="Calibri" w:eastAsia="Malgun Gothic" w:hAnsi="Calibri"/>
      <w:szCs w:val="22"/>
      <w:lang w:eastAsia="ko-KR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370E6C"/>
    <w:rPr>
      <w:rFonts w:ascii="Calibri" w:eastAsia="Malgun Gothic" w:hAnsi="Calibri"/>
      <w:sz w:val="22"/>
      <w:szCs w:val="22"/>
      <w:lang w:val="en-GB" w:eastAsia="ko-KR"/>
    </w:rPr>
  </w:style>
  <w:style w:type="character" w:customStyle="1" w:styleId="Heading1Char">
    <w:name w:val="Heading 1 Char"/>
    <w:link w:val="Heading1"/>
    <w:rsid w:val="00F47A1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3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2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5788B-6B2C-46C2-840B-425A7666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1085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2024-05-14T08:02:00Z</dcterms:created>
  <dcterms:modified xsi:type="dcterms:W3CDTF">2024-05-14T18:27:00Z</dcterms:modified>
</cp:coreProperties>
</file>