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C159" w14:textId="4817ABC9" w:rsidR="00EE5277" w:rsidRDefault="008A223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</w:t>
      </w:r>
      <w:r w:rsidR="006C469F">
        <w:rPr>
          <w:rFonts w:ascii="Arial" w:eastAsiaTheme="minorEastAsia" w:hAnsi="Arial" w:cs="Arial"/>
          <w:b/>
          <w:sz w:val="24"/>
          <w:szCs w:val="24"/>
          <w:lang w:eastAsia="zh-CN"/>
        </w:rPr>
        <w:t>1</w:t>
      </w:r>
      <w:r w:rsidR="00E7180C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1  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</w:t>
      </w:r>
      <w:r w:rsidR="006C469F">
        <w:rPr>
          <w:rFonts w:ascii="Arial" w:eastAsiaTheme="minorEastAsia" w:hAnsi="Arial" w:cs="Arial"/>
          <w:b/>
          <w:sz w:val="24"/>
          <w:szCs w:val="24"/>
          <w:lang w:eastAsia="zh-CN"/>
        </w:rPr>
        <w:t>40</w:t>
      </w:r>
      <w:r w:rsidR="00E7180C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p w14:paraId="606EC15A" w14:textId="7319FD0D" w:rsidR="00EE5277" w:rsidRDefault="00E7180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Fukuoka City, Fukuoka</w:t>
      </w:r>
      <w:r w:rsidR="008A2232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,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Japan</w:t>
      </w:r>
      <w:r w:rsidR="008A2232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, </w:t>
      </w:r>
      <w:r w:rsidR="00662D94">
        <w:rPr>
          <w:rFonts w:ascii="Arial" w:eastAsiaTheme="minorEastAsia" w:hAnsi="Arial" w:cs="Arial"/>
          <w:b/>
          <w:sz w:val="24"/>
          <w:szCs w:val="24"/>
          <w:lang w:eastAsia="zh-CN"/>
        </w:rPr>
        <w:t>20</w:t>
      </w:r>
      <w:r w:rsidR="00662D94" w:rsidRPr="00662D94"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>th</w:t>
      </w:r>
      <w:r w:rsidR="00662D94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– 24</w:t>
      </w:r>
      <w:r w:rsidR="00662D94" w:rsidRPr="00662D94"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>th</w:t>
      </w:r>
      <w:r w:rsidR="00662D94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May</w:t>
      </w:r>
      <w:r w:rsidR="008A2232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</w:t>
      </w:r>
      <w:r w:rsidR="00B12836">
        <w:rPr>
          <w:rFonts w:ascii="Arial" w:eastAsiaTheme="minorEastAsia" w:hAnsi="Arial" w:cs="Arial"/>
          <w:b/>
          <w:sz w:val="24"/>
          <w:szCs w:val="24"/>
          <w:lang w:eastAsia="zh-CN"/>
        </w:rPr>
        <w:t>4</w:t>
      </w:r>
    </w:p>
    <w:p w14:paraId="606EC15B" w14:textId="77777777" w:rsidR="00EE5277" w:rsidRDefault="00EE527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06EC15C" w14:textId="19200C35" w:rsidR="00EE5277" w:rsidRDefault="008A223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662D9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.</w:t>
      </w:r>
      <w:r w:rsidR="00C755BE">
        <w:rPr>
          <w:rFonts w:ascii="Arial" w:eastAsiaTheme="minorEastAsia" w:hAnsi="Arial" w:cs="Arial"/>
          <w:color w:val="000000"/>
          <w:sz w:val="22"/>
          <w:lang w:val="en-US" w:eastAsia="zh-CN"/>
        </w:rPr>
        <w:t>2</w:t>
      </w:r>
      <w:r w:rsidR="0056444C">
        <w:rPr>
          <w:rFonts w:ascii="Arial" w:eastAsiaTheme="minorEastAsia" w:hAnsi="Arial" w:cs="Arial"/>
          <w:color w:val="000000"/>
          <w:sz w:val="22"/>
          <w:lang w:val="en-US" w:eastAsia="zh-CN"/>
        </w:rPr>
        <w:t>5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.</w:t>
      </w:r>
      <w:r w:rsidR="00662D94">
        <w:rPr>
          <w:rFonts w:ascii="Arial" w:eastAsiaTheme="minorEastAsia" w:hAnsi="Arial" w:cs="Arial"/>
          <w:color w:val="000000"/>
          <w:sz w:val="22"/>
          <w:lang w:val="en-US" w:eastAsia="zh-CN"/>
        </w:rPr>
        <w:t>2</w:t>
      </w:r>
    </w:p>
    <w:p w14:paraId="606EC15D" w14:textId="4407B05E" w:rsidR="00EE5277" w:rsidRDefault="008A223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 w:rsidR="00C755BE">
        <w:rPr>
          <w:rFonts w:ascii="Arial" w:hAnsi="Arial" w:cs="Arial"/>
          <w:color w:val="000000"/>
          <w:sz w:val="22"/>
          <w:lang w:val="en-US" w:eastAsia="zh-CN"/>
        </w:rPr>
        <w:t>Ericsson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606EC15E" w14:textId="3AB1AAAD" w:rsidR="00EE5277" w:rsidRDefault="008A223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Topic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</w:t>
      </w:r>
      <w:r w:rsidR="00C755BE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="00662D94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3</w:t>
      </w:r>
      <w:r w:rsidR="00557980">
        <w:rPr>
          <w:rFonts w:ascii="Arial" w:eastAsiaTheme="minorEastAsia" w:hAnsi="Arial" w:cs="Arial"/>
          <w:color w:val="000000"/>
          <w:sz w:val="22"/>
          <w:lang w:val="en-US" w:eastAsia="zh-CN"/>
        </w:rPr>
        <w:t>33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</w:t>
      </w:r>
      <w:r w:rsidR="00C755BE">
        <w:rPr>
          <w:rFonts w:ascii="Arial" w:eastAsiaTheme="minorEastAsia" w:hAnsi="Arial" w:cs="Arial"/>
          <w:color w:val="000000"/>
          <w:sz w:val="22"/>
          <w:lang w:val="en-US" w:eastAsia="zh-CN"/>
        </w:rPr>
        <w:t>DSS_enh</w:t>
      </w:r>
    </w:p>
    <w:p w14:paraId="606EC15F" w14:textId="77777777" w:rsidR="00EE5277" w:rsidRDefault="008A223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606EC160" w14:textId="77777777" w:rsidR="00EE5277" w:rsidRDefault="008A223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57D6BE6" w14:textId="15E0CD96" w:rsidR="00A54441" w:rsidRDefault="00A54441" w:rsidP="00A54441">
      <w:pPr>
        <w:rPr>
          <w:iCs/>
          <w:lang w:val="en-US" w:eastAsia="zh-CN"/>
        </w:rPr>
      </w:pPr>
      <w:r w:rsidRPr="00593007">
        <w:rPr>
          <w:iCs/>
          <w:lang w:val="en-US" w:eastAsia="zh-CN"/>
        </w:rPr>
        <w:t xml:space="preserve">This </w:t>
      </w:r>
      <w:r w:rsidR="00D66211">
        <w:rPr>
          <w:iCs/>
          <w:lang w:val="en-US" w:eastAsia="zh-CN"/>
        </w:rPr>
        <w:t xml:space="preserve">document is the TDocs summary for </w:t>
      </w:r>
      <w:r w:rsidR="006170D3">
        <w:rPr>
          <w:iCs/>
          <w:lang w:val="en-US" w:eastAsia="zh-CN"/>
        </w:rPr>
        <w:t>[11</w:t>
      </w:r>
      <w:r w:rsidR="00662D94">
        <w:rPr>
          <w:iCs/>
          <w:lang w:val="en-US" w:eastAsia="zh-CN"/>
        </w:rPr>
        <w:t>1</w:t>
      </w:r>
      <w:r w:rsidR="006170D3">
        <w:rPr>
          <w:iCs/>
          <w:lang w:val="en-US" w:eastAsia="zh-CN"/>
        </w:rPr>
        <w:t>][3</w:t>
      </w:r>
      <w:r w:rsidR="00323B11">
        <w:rPr>
          <w:iCs/>
          <w:lang w:val="en-US" w:eastAsia="zh-CN"/>
        </w:rPr>
        <w:t>33</w:t>
      </w:r>
      <w:r w:rsidR="006170D3">
        <w:rPr>
          <w:iCs/>
          <w:lang w:val="en-US" w:eastAsia="zh-CN"/>
        </w:rPr>
        <w:t>] NR_DSS_enh with the following topic covered:</w:t>
      </w:r>
    </w:p>
    <w:p w14:paraId="1A18D03E" w14:textId="461CD9CD" w:rsidR="006170D3" w:rsidRDefault="006170D3" w:rsidP="00AB3AA4">
      <w:pPr>
        <w:pStyle w:val="ListParagraph"/>
        <w:numPr>
          <w:ilvl w:val="0"/>
          <w:numId w:val="7"/>
        </w:numPr>
        <w:ind w:firstLineChars="0"/>
        <w:rPr>
          <w:iCs/>
          <w:lang w:val="en-US" w:eastAsia="zh-CN"/>
        </w:rPr>
      </w:pPr>
      <w:r w:rsidRPr="00AB3AA4">
        <w:rPr>
          <w:iCs/>
          <w:lang w:val="en-US" w:eastAsia="zh-CN"/>
        </w:rPr>
        <w:t>Topic 1: NR PDCCH repetition in symbols with LTE</w:t>
      </w:r>
      <w:r w:rsidR="00AB3AA4" w:rsidRPr="00AB3AA4">
        <w:rPr>
          <w:iCs/>
          <w:lang w:val="en-US" w:eastAsia="zh-CN"/>
        </w:rPr>
        <w:t xml:space="preserve"> CRS REs (AI </w:t>
      </w:r>
      <w:r w:rsidR="00662D94">
        <w:rPr>
          <w:iCs/>
          <w:lang w:val="en-US" w:eastAsia="zh-CN"/>
        </w:rPr>
        <w:t>7</w:t>
      </w:r>
      <w:r w:rsidR="00AB3AA4" w:rsidRPr="00AB3AA4">
        <w:rPr>
          <w:iCs/>
          <w:lang w:val="en-US" w:eastAsia="zh-CN"/>
        </w:rPr>
        <w:t>.2</w:t>
      </w:r>
      <w:r w:rsidR="00323B11">
        <w:rPr>
          <w:iCs/>
          <w:lang w:val="en-US" w:eastAsia="zh-CN"/>
        </w:rPr>
        <w:t>5</w:t>
      </w:r>
      <w:r w:rsidR="00AB3AA4" w:rsidRPr="00AB3AA4">
        <w:rPr>
          <w:iCs/>
          <w:lang w:val="en-US" w:eastAsia="zh-CN"/>
        </w:rPr>
        <w:t>.</w:t>
      </w:r>
      <w:r w:rsidR="00323B11">
        <w:rPr>
          <w:iCs/>
          <w:lang w:val="en-US" w:eastAsia="zh-CN"/>
        </w:rPr>
        <w:t>1</w:t>
      </w:r>
      <w:r w:rsidR="00AB3AA4" w:rsidRPr="00AB3AA4">
        <w:rPr>
          <w:iCs/>
          <w:lang w:val="en-US" w:eastAsia="zh-CN"/>
        </w:rPr>
        <w:t>)</w:t>
      </w:r>
    </w:p>
    <w:p w14:paraId="384C47E1" w14:textId="77C1572D" w:rsidR="0028704F" w:rsidRPr="0028704F" w:rsidRDefault="00BA70EE" w:rsidP="0028704F">
      <w:pPr>
        <w:rPr>
          <w:iCs/>
          <w:lang w:val="en-US" w:eastAsia="zh-CN"/>
        </w:rPr>
      </w:pPr>
      <w:r>
        <w:rPr>
          <w:iCs/>
          <w:lang w:val="en-US" w:eastAsia="zh-CN"/>
        </w:rPr>
        <w:t xml:space="preserve">The moderator suggests discussing </w:t>
      </w:r>
      <w:r w:rsidR="00444CB6">
        <w:rPr>
          <w:rFonts w:hint="eastAsia"/>
          <w:iCs/>
          <w:lang w:val="en-US" w:eastAsia="zh-CN"/>
        </w:rPr>
        <w:t>a</w:t>
      </w:r>
      <w:r w:rsidR="00444CB6">
        <w:rPr>
          <w:iCs/>
          <w:lang w:val="en-US" w:eastAsia="zh-CN"/>
        </w:rPr>
        <w:t xml:space="preserve">ll </w:t>
      </w:r>
      <w:r w:rsidR="00B01A7C">
        <w:rPr>
          <w:iCs/>
          <w:lang w:val="en-US" w:eastAsia="zh-CN"/>
        </w:rPr>
        <w:t xml:space="preserve">issues offline and </w:t>
      </w:r>
      <w:r w:rsidR="008C36CE">
        <w:rPr>
          <w:iCs/>
          <w:lang w:val="en-US" w:eastAsia="zh-CN"/>
        </w:rPr>
        <w:t xml:space="preserve">then </w:t>
      </w:r>
      <w:r w:rsidR="00993AB4">
        <w:rPr>
          <w:iCs/>
          <w:lang w:val="en-US" w:eastAsia="zh-CN"/>
        </w:rPr>
        <w:t>confirm</w:t>
      </w:r>
      <w:r w:rsidR="008C36CE">
        <w:rPr>
          <w:iCs/>
          <w:lang w:val="en-US" w:eastAsia="zh-CN"/>
        </w:rPr>
        <w:t xml:space="preserve"> them</w:t>
      </w:r>
      <w:r w:rsidR="00993AB4">
        <w:rPr>
          <w:iCs/>
          <w:lang w:val="en-US" w:eastAsia="zh-CN"/>
        </w:rPr>
        <w:t xml:space="preserve"> in the online session. Companies are encouraged to </w:t>
      </w:r>
      <w:r w:rsidR="00A724AD">
        <w:rPr>
          <w:iCs/>
          <w:lang w:val="en-US" w:eastAsia="zh-CN"/>
        </w:rPr>
        <w:t xml:space="preserve">share views offline towards all submitted draft CRs. </w:t>
      </w:r>
    </w:p>
    <w:p w14:paraId="606EC168" w14:textId="30F52E7F" w:rsidR="00EE5277" w:rsidRDefault="008A2232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1</w:t>
      </w:r>
      <w:r>
        <w:rPr>
          <w:lang w:eastAsia="ja-JP"/>
        </w:rPr>
        <w:t xml:space="preserve">: </w:t>
      </w:r>
      <w:r w:rsidR="00EE0386" w:rsidRPr="00593007">
        <w:rPr>
          <w:lang w:val="en-US" w:eastAsia="ja-JP"/>
        </w:rPr>
        <w:t>NR PDCCH reception in symbols with LTE CRS REs</w:t>
      </w:r>
    </w:p>
    <w:p w14:paraId="606EC169" w14:textId="77777777" w:rsidR="00EE5277" w:rsidRDefault="008A223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E5277" w14:paraId="606EC16D" w14:textId="77777777" w:rsidTr="00825BDC">
        <w:trPr>
          <w:trHeight w:val="468"/>
        </w:trPr>
        <w:tc>
          <w:tcPr>
            <w:tcW w:w="1648" w:type="dxa"/>
            <w:vAlign w:val="center"/>
          </w:tcPr>
          <w:p w14:paraId="606EC16A" w14:textId="77777777" w:rsidR="00EE5277" w:rsidRDefault="008A22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606EC16B" w14:textId="77777777" w:rsidR="00EE5277" w:rsidRDefault="008A22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606EC16C" w14:textId="77777777" w:rsidR="00EE5277" w:rsidRDefault="008A22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D120A" w14:paraId="606EC171" w14:textId="77777777" w:rsidTr="00825BDC">
        <w:trPr>
          <w:trHeight w:val="468"/>
        </w:trPr>
        <w:tc>
          <w:tcPr>
            <w:tcW w:w="1648" w:type="dxa"/>
          </w:tcPr>
          <w:p w14:paraId="606EC16E" w14:textId="356BB7B0" w:rsidR="00ED120A" w:rsidRDefault="00ED120A" w:rsidP="00ED120A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R4-2407016</w:t>
              </w:r>
            </w:hyperlink>
          </w:p>
        </w:tc>
        <w:tc>
          <w:tcPr>
            <w:tcW w:w="1437" w:type="dxa"/>
          </w:tcPr>
          <w:p w14:paraId="606EC16F" w14:textId="69F5F314" w:rsidR="00ED120A" w:rsidRDefault="00ED120A" w:rsidP="00ED120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inc.</w:t>
            </w:r>
          </w:p>
        </w:tc>
        <w:tc>
          <w:tcPr>
            <w:tcW w:w="6772" w:type="dxa"/>
          </w:tcPr>
          <w:p w14:paraId="606EC170" w14:textId="3BB05BA2" w:rsidR="00ED120A" w:rsidRPr="00ED120A" w:rsidRDefault="00ED120A" w:rsidP="00ED120A">
            <w:pPr>
              <w:overflowPunct/>
              <w:autoSpaceDE/>
              <w:autoSpaceDN/>
              <w:adjustRightInd/>
              <w:textAlignment w:val="auto"/>
            </w:pPr>
            <w:r w:rsidRPr="00075E61">
              <w:t xml:space="preserve">Simulation results submission </w:t>
            </w:r>
          </w:p>
        </w:tc>
      </w:tr>
      <w:tr w:rsidR="00ED120A" w14:paraId="606EC181" w14:textId="77777777" w:rsidTr="00825BDC">
        <w:trPr>
          <w:trHeight w:val="468"/>
        </w:trPr>
        <w:tc>
          <w:tcPr>
            <w:tcW w:w="1648" w:type="dxa"/>
          </w:tcPr>
          <w:p w14:paraId="606EC172" w14:textId="0072B647" w:rsidR="00ED120A" w:rsidRDefault="00ED120A" w:rsidP="00ED120A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R4-2407262</w:t>
              </w:r>
            </w:hyperlink>
          </w:p>
        </w:tc>
        <w:tc>
          <w:tcPr>
            <w:tcW w:w="1437" w:type="dxa"/>
          </w:tcPr>
          <w:p w14:paraId="606EC173" w14:textId="1B7B3ADB" w:rsidR="00ED120A" w:rsidRDefault="00ED120A" w:rsidP="00ED120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</w:tc>
        <w:tc>
          <w:tcPr>
            <w:tcW w:w="6772" w:type="dxa"/>
          </w:tcPr>
          <w:p w14:paraId="606EC180" w14:textId="6E164179" w:rsidR="00ED120A" w:rsidRPr="00ED120A" w:rsidRDefault="00ED120A" w:rsidP="00ED120A">
            <w:pPr>
              <w:overflowPunct/>
              <w:autoSpaceDE/>
              <w:autoSpaceDN/>
              <w:adjustRightInd/>
              <w:textAlignment w:val="auto"/>
            </w:pPr>
            <w:r w:rsidRPr="00075E61">
              <w:t xml:space="preserve">Simulation results submission </w:t>
            </w:r>
          </w:p>
        </w:tc>
      </w:tr>
      <w:tr w:rsidR="00AA7325" w14:paraId="606EC189" w14:textId="77777777" w:rsidTr="00825BDC">
        <w:trPr>
          <w:trHeight w:val="90"/>
        </w:trPr>
        <w:tc>
          <w:tcPr>
            <w:tcW w:w="1648" w:type="dxa"/>
          </w:tcPr>
          <w:p w14:paraId="606EC186" w14:textId="4054ADEF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R4-2408060</w:t>
              </w:r>
            </w:hyperlink>
          </w:p>
        </w:tc>
        <w:tc>
          <w:tcPr>
            <w:tcW w:w="1437" w:type="dxa"/>
          </w:tcPr>
          <w:p w14:paraId="606EC187" w14:textId="138B5C0B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</w:t>
            </w:r>
          </w:p>
        </w:tc>
        <w:tc>
          <w:tcPr>
            <w:tcW w:w="6772" w:type="dxa"/>
          </w:tcPr>
          <w:p w14:paraId="6645335E" w14:textId="77777777" w:rsidR="008156A6" w:rsidRDefault="008156A6" w:rsidP="008156A6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/>
                <w14:ligatures w14:val="standardContextual"/>
              </w:rPr>
            </w:pPr>
            <w:r>
              <w:rPr>
                <w:b/>
                <w:i/>
                <w:iCs/>
                <w:u w:val="single"/>
              </w:rPr>
              <w:fldChar w:fldCharType="begin"/>
            </w:r>
            <w:r>
              <w:rPr>
                <w:i/>
                <w:iCs/>
                <w:u w:val="single"/>
              </w:rPr>
              <w:instrText xml:space="preserve"> TOC \n \h \z \t "RAN4 proposal,5,RAN4 observation,4" </w:instrText>
            </w:r>
            <w:r>
              <w:rPr>
                <w:b/>
                <w:i/>
                <w:iCs/>
                <w:u w:val="single"/>
              </w:rPr>
              <w:fldChar w:fldCharType="separate"/>
            </w:r>
            <w:hyperlink r:id="rId14" w:anchor="_Toc166491113" w:history="1">
              <w:r>
                <w:rPr>
                  <w:rStyle w:val="Hyperlink"/>
                  <w:b/>
                  <w:noProof/>
                </w:rPr>
                <w:t>Observation 1:</w:t>
              </w:r>
              <w:r>
                <w:rPr>
                  <w:rStyle w:val="Hyperlink"/>
                  <w:noProof/>
                </w:rPr>
                <w:t xml:space="preserve"> The simulation parameters for FDD and TDD test cases have been differentiated in RAN4#110bis.</w:t>
              </w:r>
            </w:hyperlink>
          </w:p>
          <w:p w14:paraId="07D0799D" w14:textId="77777777" w:rsidR="008156A6" w:rsidRDefault="008156A6" w:rsidP="008156A6">
            <w:pPr>
              <w:pStyle w:val="TOC5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/>
                <w14:ligatures w14:val="standardContextual"/>
              </w:rPr>
            </w:pPr>
            <w:hyperlink r:id="rId15" w:anchor="_Toc166491114" w:history="1">
              <w:r>
                <w:rPr>
                  <w:rStyle w:val="Hyperlink"/>
                  <w:noProof/>
                </w:rPr>
                <w:t>Proposal 1: RAN4 to finalize the PDCCH requirements for Rel-18 Enhanced Dynamic Spectrum Sharing, both for FDD and TDD, in RAN4#111 based on the simulation results collected from interested companies in RAN4#111.</w:t>
              </w:r>
            </w:hyperlink>
          </w:p>
          <w:p w14:paraId="63D6350E" w14:textId="77777777" w:rsidR="008156A6" w:rsidRDefault="008156A6" w:rsidP="008156A6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/>
                <w14:ligatures w14:val="standardContextual"/>
              </w:rPr>
            </w:pPr>
            <w:hyperlink r:id="rId16" w:anchor="_Toc166491115" w:history="1">
              <w:r>
                <w:rPr>
                  <w:rStyle w:val="Hyperlink"/>
                  <w:b/>
                  <w:noProof/>
                </w:rPr>
                <w:t>Observation 2:</w:t>
              </w:r>
              <w:r>
                <w:rPr>
                  <w:rStyle w:val="Hyperlink"/>
                  <w:noProof/>
                </w:rPr>
                <w:t xml:space="preserve"> In the draft big CR of Rel-18 eDSS endorsed in RAN4#110bis, there is an inconsistency in the structure of the sections used for TDD and FDD. The one used for TDD provide a better structure and complete information, which would benefit the reader.</w:t>
              </w:r>
            </w:hyperlink>
          </w:p>
          <w:p w14:paraId="606EC188" w14:textId="45171808" w:rsidR="00AA7325" w:rsidRPr="00415511" w:rsidRDefault="008156A6" w:rsidP="008156A6">
            <w:pPr>
              <w:pStyle w:val="TOC5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hyperlink r:id="rId17" w:anchor="_Toc166491116" w:history="1">
              <w:r>
                <w:rPr>
                  <w:rStyle w:val="Hyperlink"/>
                  <w:noProof/>
                </w:rPr>
                <w:t>Proposal 2: RAN4 to align the structure of the sections of TDD and FDD in the formal big CR in RAN4#111, in which the current structure of sections for TDD can be applied in a similar fashion to the sections for FDD.</w:t>
              </w:r>
            </w:hyperlink>
            <w:r>
              <w:fldChar w:fldCharType="end"/>
            </w:r>
          </w:p>
        </w:tc>
      </w:tr>
      <w:tr w:rsidR="00AA7325" w14:paraId="606EC1CE" w14:textId="77777777" w:rsidTr="00825BDC">
        <w:trPr>
          <w:trHeight w:val="468"/>
        </w:trPr>
        <w:tc>
          <w:tcPr>
            <w:tcW w:w="1648" w:type="dxa"/>
          </w:tcPr>
          <w:p w14:paraId="606EC18A" w14:textId="0BA18B02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R4-2408061</w:t>
              </w:r>
            </w:hyperlink>
          </w:p>
        </w:tc>
        <w:tc>
          <w:tcPr>
            <w:tcW w:w="1437" w:type="dxa"/>
          </w:tcPr>
          <w:p w14:paraId="606EC18B" w14:textId="6456CC83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</w:t>
            </w:r>
          </w:p>
        </w:tc>
        <w:tc>
          <w:tcPr>
            <w:tcW w:w="6772" w:type="dxa"/>
          </w:tcPr>
          <w:p w14:paraId="606EC1CD" w14:textId="5AE4C3FB" w:rsidR="00AA7325" w:rsidRPr="00764B17" w:rsidRDefault="00ED120A" w:rsidP="00AA7325">
            <w:pPr>
              <w:overflowPunct/>
              <w:autoSpaceDE/>
              <w:autoSpaceDN/>
              <w:adjustRightInd/>
              <w:textAlignment w:val="auto"/>
            </w:pPr>
            <w:r>
              <w:t xml:space="preserve">Simulation results submission </w:t>
            </w:r>
          </w:p>
        </w:tc>
      </w:tr>
      <w:tr w:rsidR="00AA7325" w14:paraId="606EC1DA" w14:textId="77777777" w:rsidTr="00825BDC">
        <w:trPr>
          <w:trHeight w:val="468"/>
        </w:trPr>
        <w:tc>
          <w:tcPr>
            <w:tcW w:w="1648" w:type="dxa"/>
          </w:tcPr>
          <w:p w14:paraId="606EC1D7" w14:textId="7F8651CA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R4-2408677</w:t>
              </w:r>
            </w:hyperlink>
          </w:p>
        </w:tc>
        <w:tc>
          <w:tcPr>
            <w:tcW w:w="1437" w:type="dxa"/>
          </w:tcPr>
          <w:p w14:paraId="606EC1D8" w14:textId="3AE61219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India Pvt Ltd</w:t>
            </w:r>
          </w:p>
        </w:tc>
        <w:tc>
          <w:tcPr>
            <w:tcW w:w="6772" w:type="dxa"/>
          </w:tcPr>
          <w:p w14:paraId="606EC1D9" w14:textId="768BCDCF" w:rsidR="00AA7325" w:rsidRPr="00316C79" w:rsidRDefault="006243A4" w:rsidP="00AA7325">
            <w:pPr>
              <w:pStyle w:val="TOC5"/>
              <w:rPr>
                <w:rFonts w:eastAsiaTheme="minorEastAsia"/>
              </w:rPr>
            </w:pPr>
            <w:r>
              <w:t>Simulation results submission</w:t>
            </w:r>
          </w:p>
        </w:tc>
      </w:tr>
      <w:tr w:rsidR="00AA7325" w14:paraId="606EC1DE" w14:textId="77777777" w:rsidTr="00825BDC">
        <w:trPr>
          <w:trHeight w:val="468"/>
        </w:trPr>
        <w:tc>
          <w:tcPr>
            <w:tcW w:w="1648" w:type="dxa"/>
          </w:tcPr>
          <w:p w14:paraId="606EC1DB" w14:textId="5EFCA4CC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R4-2408750</w:t>
              </w:r>
            </w:hyperlink>
          </w:p>
        </w:tc>
        <w:tc>
          <w:tcPr>
            <w:tcW w:w="1437" w:type="dxa"/>
          </w:tcPr>
          <w:p w14:paraId="606EC1DC" w14:textId="27512A0B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72" w:type="dxa"/>
          </w:tcPr>
          <w:p w14:paraId="5A786167" w14:textId="77777777" w:rsidR="001767C9" w:rsidRPr="001767C9" w:rsidRDefault="001767C9" w:rsidP="001767C9">
            <w:r w:rsidRPr="001767C9">
              <w:t>Proposal 1: Align the PDCCH configuration parameter and value with clause: 5.2.2.1.18 Minimum requirement for PDSCH CRS interference mitigation under NR-LTE coexistence scenario.</w:t>
            </w:r>
          </w:p>
          <w:p w14:paraId="606EC1DD" w14:textId="77054701" w:rsidR="00AA7325" w:rsidRPr="001767C9" w:rsidRDefault="001767C9" w:rsidP="001767C9">
            <w:pPr>
              <w:rPr>
                <w:b/>
                <w:bCs/>
                <w:i/>
                <w:iCs/>
              </w:rPr>
            </w:pPr>
            <w:r w:rsidRPr="001767C9">
              <w:t>Proposal 2: Align the structure and description with clause 5.3.2.1.1, 5.3.2.1.2 and 5.3.2.1.3</w:t>
            </w:r>
          </w:p>
        </w:tc>
      </w:tr>
      <w:tr w:rsidR="00AA7325" w14:paraId="606EC1E3" w14:textId="77777777" w:rsidTr="00825BDC">
        <w:trPr>
          <w:trHeight w:val="468"/>
        </w:trPr>
        <w:tc>
          <w:tcPr>
            <w:tcW w:w="1648" w:type="dxa"/>
          </w:tcPr>
          <w:p w14:paraId="606EC1DF" w14:textId="1D4B0E0A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R4-2408751</w:t>
            </w:r>
          </w:p>
        </w:tc>
        <w:tc>
          <w:tcPr>
            <w:tcW w:w="1437" w:type="dxa"/>
          </w:tcPr>
          <w:p w14:paraId="606EC1E0" w14:textId="6FC69D1E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72" w:type="dxa"/>
          </w:tcPr>
          <w:p w14:paraId="606EC1E2" w14:textId="6EDCEF83" w:rsidR="00AA7325" w:rsidRPr="00F1542D" w:rsidRDefault="00F1542D" w:rsidP="00AA7325">
            <w:pPr>
              <w:spacing w:before="120" w:after="120"/>
              <w:rPr>
                <w:iCs/>
                <w:sz w:val="21"/>
              </w:rPr>
            </w:pPr>
            <w:r w:rsidRPr="00F1542D">
              <w:rPr>
                <w:iCs/>
                <w:szCs w:val="18"/>
              </w:rPr>
              <w:t>Simulation results collection</w:t>
            </w:r>
          </w:p>
        </w:tc>
      </w:tr>
      <w:tr w:rsidR="00AA7325" w14:paraId="75CB143A" w14:textId="77777777" w:rsidTr="00825BDC">
        <w:trPr>
          <w:trHeight w:val="468"/>
        </w:trPr>
        <w:tc>
          <w:tcPr>
            <w:tcW w:w="1648" w:type="dxa"/>
          </w:tcPr>
          <w:p w14:paraId="72ECB238" w14:textId="636646A2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R4-2408752</w:t>
              </w:r>
            </w:hyperlink>
          </w:p>
        </w:tc>
        <w:tc>
          <w:tcPr>
            <w:tcW w:w="1437" w:type="dxa"/>
          </w:tcPr>
          <w:p w14:paraId="7D7DF8F7" w14:textId="31867FC9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72" w:type="dxa"/>
          </w:tcPr>
          <w:p w14:paraId="64C507DA" w14:textId="07E53793" w:rsidR="00AA7325" w:rsidRPr="001C5072" w:rsidRDefault="00DE3796" w:rsidP="00AA7325">
            <w:pPr>
              <w:spacing w:before="120" w:after="120"/>
              <w:rPr>
                <w:i/>
                <w:sz w:val="21"/>
              </w:rPr>
            </w:pPr>
            <w:r>
              <w:t>Simulation results submission</w:t>
            </w:r>
          </w:p>
        </w:tc>
      </w:tr>
      <w:tr w:rsidR="00AA7325" w14:paraId="17A51A56" w14:textId="77777777" w:rsidTr="00825BDC">
        <w:trPr>
          <w:trHeight w:val="468"/>
        </w:trPr>
        <w:tc>
          <w:tcPr>
            <w:tcW w:w="1648" w:type="dxa"/>
          </w:tcPr>
          <w:p w14:paraId="0B05C007" w14:textId="45EDF977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R4-2409013</w:t>
              </w:r>
            </w:hyperlink>
          </w:p>
        </w:tc>
        <w:tc>
          <w:tcPr>
            <w:tcW w:w="1437" w:type="dxa"/>
          </w:tcPr>
          <w:p w14:paraId="76A49033" w14:textId="47CEB16D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6772" w:type="dxa"/>
          </w:tcPr>
          <w:p w14:paraId="223CF58E" w14:textId="672DA8C3" w:rsidR="00AA7325" w:rsidRPr="00491632" w:rsidRDefault="00491632" w:rsidP="00491632">
            <w:pPr>
              <w:pStyle w:val="proposal0"/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b w:val="0"/>
                <w:bCs/>
              </w:rPr>
            </w:pPr>
            <w:r w:rsidRPr="00491632">
              <w:rPr>
                <w:rFonts w:eastAsiaTheme="minorEastAsia"/>
                <w:b w:val="0"/>
                <w:bCs/>
              </w:rPr>
              <w:t>Proposal 1: Confirm test cases in Table 2-1 for requirements definition.</w:t>
            </w:r>
          </w:p>
        </w:tc>
      </w:tr>
      <w:tr w:rsidR="00AA7325" w14:paraId="40FEAFA7" w14:textId="77777777" w:rsidTr="00825BDC">
        <w:trPr>
          <w:trHeight w:val="468"/>
        </w:trPr>
        <w:tc>
          <w:tcPr>
            <w:tcW w:w="1648" w:type="dxa"/>
          </w:tcPr>
          <w:p w14:paraId="4F4468D5" w14:textId="55883274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R4-2409088</w:t>
              </w:r>
            </w:hyperlink>
          </w:p>
        </w:tc>
        <w:tc>
          <w:tcPr>
            <w:tcW w:w="1437" w:type="dxa"/>
          </w:tcPr>
          <w:p w14:paraId="0E76A606" w14:textId="5F796D99" w:rsidR="00AA7325" w:rsidRDefault="00AA7325" w:rsidP="00AA7325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Corporation, Sanechips</w:t>
            </w:r>
          </w:p>
        </w:tc>
        <w:tc>
          <w:tcPr>
            <w:tcW w:w="6772" w:type="dxa"/>
          </w:tcPr>
          <w:p w14:paraId="78CBE435" w14:textId="5D8F98FC" w:rsidR="00AA7325" w:rsidRPr="001C5072" w:rsidRDefault="00311993" w:rsidP="00AA7325">
            <w:pPr>
              <w:spacing w:before="120" w:after="120"/>
              <w:rPr>
                <w:i/>
                <w:sz w:val="21"/>
              </w:rPr>
            </w:pPr>
            <w:r>
              <w:t>Simulation results submission</w:t>
            </w:r>
          </w:p>
        </w:tc>
      </w:tr>
    </w:tbl>
    <w:p w14:paraId="606EC1E8" w14:textId="77777777" w:rsidR="00EE5277" w:rsidRDefault="00EE5277"/>
    <w:p w14:paraId="606EC1E9" w14:textId="77777777" w:rsidR="00EE5277" w:rsidRDefault="008A223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06EC1EA" w14:textId="375ED688" w:rsidR="00EE5277" w:rsidRPr="00486D9F" w:rsidRDefault="008A2232">
      <w:pPr>
        <w:rPr>
          <w:b/>
          <w:u w:val="single"/>
          <w:lang w:val="en-US" w:eastAsia="zh-CN"/>
        </w:rPr>
      </w:pPr>
      <w:r w:rsidRPr="00486D9F">
        <w:rPr>
          <w:b/>
          <w:u w:val="single"/>
          <w:lang w:val="en-US" w:eastAsia="zh-CN"/>
        </w:rPr>
        <w:t xml:space="preserve">Issue 1-1: </w:t>
      </w:r>
      <w:r w:rsidR="00B43104">
        <w:rPr>
          <w:b/>
          <w:u w:val="single"/>
          <w:lang w:val="en-US" w:eastAsia="zh-CN"/>
        </w:rPr>
        <w:t>Align the</w:t>
      </w:r>
      <w:r w:rsidR="00145098">
        <w:rPr>
          <w:b/>
          <w:u w:val="single"/>
          <w:lang w:val="en-US" w:eastAsia="zh-CN"/>
        </w:rPr>
        <w:t xml:space="preserve"> CR structure and parameters</w:t>
      </w:r>
    </w:p>
    <w:p w14:paraId="6903106A" w14:textId="7AF69D29" w:rsidR="00FF4FA4" w:rsidRPr="00486D9F" w:rsidRDefault="00440B25" w:rsidP="00440B25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i/>
          <w:iCs/>
          <w:szCs w:val="24"/>
          <w:lang w:eastAsia="zh-CN"/>
        </w:rPr>
      </w:pPr>
      <w:r w:rsidRPr="00486D9F">
        <w:rPr>
          <w:rFonts w:eastAsia="SimSun"/>
          <w:i/>
          <w:iCs/>
          <w:szCs w:val="24"/>
          <w:lang w:eastAsia="zh-CN"/>
        </w:rPr>
        <w:t>Observation</w:t>
      </w:r>
      <w:r w:rsidRPr="00486D9F">
        <w:rPr>
          <w:rFonts w:eastAsia="SimSun" w:hint="eastAsia"/>
          <w:i/>
          <w:iCs/>
          <w:szCs w:val="24"/>
          <w:lang w:eastAsia="zh-CN"/>
        </w:rPr>
        <w:t>:</w:t>
      </w:r>
      <w:r w:rsidRPr="00486D9F">
        <w:rPr>
          <w:rFonts w:eastAsia="SimSun"/>
          <w:i/>
          <w:iCs/>
          <w:szCs w:val="24"/>
          <w:lang w:eastAsia="zh-CN"/>
        </w:rPr>
        <w:t xml:space="preserve"> </w:t>
      </w:r>
      <w:r w:rsidR="00145098" w:rsidRPr="00145098">
        <w:rPr>
          <w:rFonts w:eastAsia="SimSun"/>
          <w:i/>
          <w:iCs/>
          <w:szCs w:val="24"/>
          <w:lang w:eastAsia="zh-CN"/>
        </w:rPr>
        <w:t>In the draft big CR of Rel-18 eDSS endorsed in RAN4#110bis, there is an inconsistency in the structure of the sections used for TDD and FDD.</w:t>
      </w:r>
      <w:r w:rsidR="00145098" w:rsidRPr="00145098">
        <w:rPr>
          <w:rFonts w:eastAsia="SimSun"/>
          <w:i/>
          <w:iCs/>
          <w:szCs w:val="24"/>
          <w:lang w:eastAsia="zh-CN"/>
        </w:rPr>
        <w:t xml:space="preserve"> </w:t>
      </w:r>
    </w:p>
    <w:p w14:paraId="606EC1EB" w14:textId="12873B85" w:rsidR="00EE5277" w:rsidRPr="00486D9F" w:rsidRDefault="008A223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486D9F">
        <w:rPr>
          <w:rFonts w:eastAsia="SimSun"/>
          <w:szCs w:val="24"/>
          <w:lang w:eastAsia="zh-CN"/>
        </w:rPr>
        <w:t>Proposals</w:t>
      </w:r>
    </w:p>
    <w:p w14:paraId="794C6933" w14:textId="464F5A9C" w:rsidR="00DE3F4A" w:rsidRDefault="00DE3F4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</w:rPr>
      </w:pPr>
      <w:r>
        <w:rPr>
          <w:rFonts w:eastAsia="SimSun"/>
          <w:szCs w:val="24"/>
        </w:rPr>
        <w:t>Structure:</w:t>
      </w:r>
    </w:p>
    <w:p w14:paraId="606EC1EC" w14:textId="6201C76C" w:rsidR="00EE5277" w:rsidRDefault="008A2232" w:rsidP="00DE3F4A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</w:rPr>
      </w:pPr>
      <w:r w:rsidRPr="00486D9F">
        <w:rPr>
          <w:rFonts w:eastAsia="SimSun" w:hint="eastAsia"/>
          <w:szCs w:val="24"/>
          <w:lang w:eastAsia="zh-CN"/>
        </w:rPr>
        <w:t>Option 1:</w:t>
      </w:r>
      <w:r w:rsidR="009E39A2">
        <w:rPr>
          <w:rFonts w:eastAsia="SimSun"/>
          <w:szCs w:val="24"/>
          <w:lang w:eastAsia="zh-CN"/>
        </w:rPr>
        <w:t xml:space="preserve"> C</w:t>
      </w:r>
      <w:r w:rsidR="001E7490">
        <w:rPr>
          <w:rFonts w:eastAsia="SimSun"/>
          <w:szCs w:val="24"/>
          <w:lang w:eastAsia="zh-CN"/>
        </w:rPr>
        <w:t xml:space="preserve">urrent structure of sections for TDD </w:t>
      </w:r>
      <w:r w:rsidR="009E39A2">
        <w:rPr>
          <w:rFonts w:eastAsia="SimSun"/>
          <w:szCs w:val="24"/>
          <w:lang w:eastAsia="zh-CN"/>
        </w:rPr>
        <w:t>can be applied in a similar fashion to the sections for FDD (Nokia</w:t>
      </w:r>
      <w:r w:rsidR="00B3605B">
        <w:rPr>
          <w:rFonts w:eastAsia="SimSun"/>
          <w:szCs w:val="24"/>
          <w:lang w:eastAsia="zh-CN"/>
        </w:rPr>
        <w:t>, Ericsson)</w:t>
      </w:r>
    </w:p>
    <w:p w14:paraId="4A3491C6" w14:textId="711D30FA" w:rsidR="00DE3F4A" w:rsidRDefault="00DE3F4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</w:rPr>
      </w:pPr>
      <w:r>
        <w:rPr>
          <w:rFonts w:eastAsia="SimSun"/>
          <w:szCs w:val="24"/>
          <w:lang w:eastAsia="zh-CN"/>
        </w:rPr>
        <w:t>Parameter:</w:t>
      </w:r>
    </w:p>
    <w:p w14:paraId="227F4FEF" w14:textId="2B76E0E2" w:rsidR="00DE3F4A" w:rsidRPr="00DE3F4A" w:rsidRDefault="00DE3F4A" w:rsidP="00DE3F4A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</w:rPr>
      </w:pPr>
      <w:r>
        <w:rPr>
          <w:rFonts w:eastAsia="SimSun"/>
          <w:szCs w:val="24"/>
          <w:lang w:eastAsia="zh-CN"/>
        </w:rPr>
        <w:t xml:space="preserve">Option 1: </w:t>
      </w:r>
      <w:r w:rsidRPr="001767C9">
        <w:t>Align the PDCCH configuration parameter and value with clause: 5.2.2.1.18 Minimum requirement for PDSCH CRS interference mitigation under NR-LTE coexistence scenario.</w:t>
      </w:r>
      <w:r>
        <w:t xml:space="preserve"> (Ericsson)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9"/>
      </w:tblGrid>
      <w:tr w:rsidR="00307F7E" w:rsidRPr="00BD5A0C" w14:paraId="25CDEC2D" w14:textId="77777777" w:rsidTr="009205FB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A5AD" w14:textId="77777777" w:rsidR="00307F7E" w:rsidRPr="00BD5A0C" w:rsidRDefault="00307F7E" w:rsidP="009205FB">
            <w:pPr>
              <w:pStyle w:val="TAL"/>
            </w:pPr>
            <w:r>
              <w:t>PDCCH configuration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01B79560" w14:textId="77777777" w:rsidR="00307F7E" w:rsidRPr="00BD5A0C" w:rsidRDefault="00307F7E" w:rsidP="009205FB">
            <w:pPr>
              <w:pStyle w:val="TAL"/>
            </w:pPr>
            <w:r w:rsidRPr="006F752A">
              <w:t>Symbols with PDCCH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AEA27D6" w14:textId="77777777" w:rsidR="00307F7E" w:rsidRPr="00BD5A0C" w:rsidRDefault="00307F7E" w:rsidP="009205FB">
            <w:pPr>
              <w:pStyle w:val="TAC"/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04074425" w14:textId="77777777" w:rsidR="00307F7E" w:rsidRPr="00BD5A0C" w:rsidRDefault="00307F7E" w:rsidP="009205FB">
            <w:pPr>
              <w:pStyle w:val="TAC"/>
            </w:pPr>
            <w:r>
              <w:t xml:space="preserve">Symbol# </w:t>
            </w:r>
            <w:r w:rsidRPr="006F752A">
              <w:t>2</w:t>
            </w:r>
          </w:p>
        </w:tc>
      </w:tr>
    </w:tbl>
    <w:p w14:paraId="68FEA44A" w14:textId="2BD15C03" w:rsidR="00DE3F4A" w:rsidRDefault="00DE3F4A" w:rsidP="00307F7E">
      <w:pPr>
        <w:pStyle w:val="ListParagraph"/>
        <w:overflowPunct/>
        <w:autoSpaceDE/>
        <w:autoSpaceDN/>
        <w:adjustRightInd/>
        <w:spacing w:after="120"/>
        <w:ind w:left="3096" w:firstLineChars="0" w:firstLine="0"/>
        <w:textAlignment w:val="auto"/>
        <w:rPr>
          <w:rFonts w:eastAsia="SimSun"/>
          <w:szCs w:val="24"/>
        </w:rPr>
      </w:pPr>
    </w:p>
    <w:p w14:paraId="74150157" w14:textId="15B131D2" w:rsidR="00A37D3E" w:rsidRPr="000137C8" w:rsidRDefault="008A2232" w:rsidP="000137C8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486D9F">
        <w:rPr>
          <w:rFonts w:eastAsia="SimSun"/>
          <w:szCs w:val="24"/>
          <w:lang w:eastAsia="zh-CN"/>
        </w:rPr>
        <w:t>Recommended WF</w:t>
      </w:r>
    </w:p>
    <w:p w14:paraId="30CC85D3" w14:textId="10AAD722" w:rsidR="00660F85" w:rsidRPr="00055609" w:rsidRDefault="00055609" w:rsidP="00A37D3E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val="en-US" w:eastAsia="zh-CN"/>
        </w:rPr>
        <w:t>Moderator</w:t>
      </w:r>
      <w:r w:rsidR="000137C8">
        <w:rPr>
          <w:rFonts w:eastAsia="SimSun"/>
          <w:szCs w:val="24"/>
          <w:lang w:val="en-US" w:eastAsia="zh-CN"/>
        </w:rPr>
        <w:t xml:space="preserve"> suggests </w:t>
      </w:r>
      <w:r w:rsidR="00BF3D52">
        <w:rPr>
          <w:rFonts w:eastAsia="SimSun"/>
          <w:szCs w:val="24"/>
          <w:lang w:val="en-US" w:eastAsia="zh-CN"/>
        </w:rPr>
        <w:t>discussing</w:t>
      </w:r>
      <w:r w:rsidR="0095045A">
        <w:rPr>
          <w:rFonts w:eastAsia="SimSun"/>
          <w:szCs w:val="24"/>
          <w:lang w:val="en-US" w:eastAsia="zh-CN"/>
        </w:rPr>
        <w:t xml:space="preserve"> it</w:t>
      </w:r>
      <w:r w:rsidR="000137C8">
        <w:rPr>
          <w:rFonts w:eastAsia="SimSun"/>
          <w:szCs w:val="24"/>
          <w:lang w:val="en-US" w:eastAsia="zh-CN"/>
        </w:rPr>
        <w:t xml:space="preserve"> offline</w:t>
      </w:r>
      <w:r w:rsidR="000438C4">
        <w:rPr>
          <w:rFonts w:eastAsia="SimSun"/>
          <w:szCs w:val="24"/>
          <w:lang w:val="en-US" w:eastAsia="zh-CN"/>
        </w:rPr>
        <w:t xml:space="preserve"> and get aligned. </w:t>
      </w:r>
    </w:p>
    <w:p w14:paraId="4B69CEBC" w14:textId="77777777" w:rsidR="0095045A" w:rsidRDefault="0095045A">
      <w:pPr>
        <w:rPr>
          <w:b/>
          <w:u w:val="single"/>
          <w:lang w:val="en-US" w:eastAsia="zh-CN"/>
        </w:rPr>
      </w:pPr>
    </w:p>
    <w:p w14:paraId="606EC1F0" w14:textId="182B2CFE" w:rsidR="00EE5277" w:rsidRPr="00486D9F" w:rsidRDefault="008A2232">
      <w:pPr>
        <w:rPr>
          <w:b/>
          <w:u w:val="single"/>
          <w:lang w:val="en-US" w:eastAsia="zh-CN"/>
        </w:rPr>
      </w:pPr>
      <w:r w:rsidRPr="00486D9F">
        <w:rPr>
          <w:b/>
          <w:u w:val="single"/>
          <w:lang w:val="en-US" w:eastAsia="zh-CN"/>
        </w:rPr>
        <w:t xml:space="preserve">Issue 1-2: </w:t>
      </w:r>
      <w:r w:rsidR="00937211">
        <w:rPr>
          <w:b/>
          <w:u w:val="single"/>
          <w:lang w:val="en-US" w:eastAsia="zh-CN"/>
        </w:rPr>
        <w:t xml:space="preserve">Test case confirmation and </w:t>
      </w:r>
      <w:r w:rsidR="004F421E">
        <w:rPr>
          <w:b/>
          <w:u w:val="single"/>
          <w:lang w:val="en-US" w:eastAsia="zh-CN"/>
        </w:rPr>
        <w:t>finalize the requirement</w:t>
      </w:r>
    </w:p>
    <w:p w14:paraId="606EC1F1" w14:textId="77777777" w:rsidR="00EE5277" w:rsidRPr="00486D9F" w:rsidRDefault="008A223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486D9F">
        <w:rPr>
          <w:rFonts w:eastAsia="SimSun"/>
          <w:szCs w:val="24"/>
          <w:lang w:eastAsia="zh-CN"/>
        </w:rPr>
        <w:t>Proposals</w:t>
      </w:r>
    </w:p>
    <w:p w14:paraId="606EC1F2" w14:textId="05703927" w:rsidR="00EE5277" w:rsidRPr="00486D9F" w:rsidRDefault="008A223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</w:rPr>
      </w:pPr>
      <w:r w:rsidRPr="00486D9F">
        <w:rPr>
          <w:rFonts w:eastAsia="SimSun" w:hint="eastAsia"/>
          <w:szCs w:val="24"/>
          <w:lang w:eastAsia="zh-CN"/>
        </w:rPr>
        <w:t>Option 1:</w:t>
      </w:r>
      <w:r w:rsidR="00646985" w:rsidRPr="00486D9F">
        <w:rPr>
          <w:rFonts w:eastAsia="SimSun"/>
          <w:szCs w:val="24"/>
          <w:lang w:eastAsia="zh-CN"/>
        </w:rPr>
        <w:t xml:space="preserve"> </w:t>
      </w:r>
      <w:r w:rsidR="00632F5F">
        <w:rPr>
          <w:rFonts w:eastAsiaTheme="minorEastAsia"/>
        </w:rPr>
        <w:t>Confirm test cases in Table 2-1 for requirement definition</w:t>
      </w:r>
      <w:r w:rsidR="007F6CFD" w:rsidRPr="00486D9F">
        <w:rPr>
          <w:rFonts w:eastAsia="SimSun"/>
          <w:szCs w:val="24"/>
          <w:lang w:val="en-US" w:eastAsia="zh-CN"/>
        </w:rPr>
        <w:t xml:space="preserve"> </w:t>
      </w:r>
      <w:r w:rsidR="00646985" w:rsidRPr="00486D9F">
        <w:rPr>
          <w:rFonts w:eastAsia="SimSun"/>
          <w:szCs w:val="24"/>
          <w:lang w:val="en-US" w:eastAsia="zh-CN"/>
        </w:rPr>
        <w:t>(</w:t>
      </w:r>
      <w:r w:rsidR="00E26D63" w:rsidRPr="00486D9F">
        <w:rPr>
          <w:rFonts w:eastAsia="SimSun"/>
          <w:szCs w:val="24"/>
          <w:lang w:val="en-US" w:eastAsia="zh-CN"/>
        </w:rPr>
        <w:t>Huawei</w:t>
      </w:r>
      <w:r w:rsidR="00646985" w:rsidRPr="00486D9F">
        <w:rPr>
          <w:rFonts w:eastAsia="SimSun"/>
          <w:szCs w:val="24"/>
          <w:lang w:val="en-US" w:eastAsia="zh-CN"/>
        </w:rPr>
        <w:t>)</w:t>
      </w:r>
    </w:p>
    <w:p w14:paraId="606EC1F3" w14:textId="77777777" w:rsidR="00EE5277" w:rsidRPr="00486D9F" w:rsidRDefault="008A223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486D9F">
        <w:rPr>
          <w:rFonts w:eastAsia="SimSun"/>
          <w:szCs w:val="24"/>
          <w:lang w:eastAsia="zh-CN"/>
        </w:rPr>
        <w:t>Recommended WF</w:t>
      </w:r>
    </w:p>
    <w:p w14:paraId="0B3522E7" w14:textId="2EA0DD3A" w:rsidR="00015D81" w:rsidRPr="009C3207" w:rsidRDefault="00E16BB8" w:rsidP="0070002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u w:val="single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Confirmed since no </w:t>
      </w:r>
      <w:r w:rsidR="00BF3D52">
        <w:rPr>
          <w:rFonts w:eastAsia="SimSun"/>
          <w:szCs w:val="24"/>
          <w:lang w:val="en-US" w:eastAsia="zh-CN"/>
        </w:rPr>
        <w:t>new issue raised.</w:t>
      </w:r>
    </w:p>
    <w:p w14:paraId="60C958D8" w14:textId="37771F66" w:rsidR="009C3207" w:rsidRPr="00363A18" w:rsidRDefault="009C3207" w:rsidP="0070002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u w:val="single"/>
          <w:lang w:val="en-US" w:eastAsia="zh-CN"/>
        </w:rPr>
      </w:pPr>
      <w:r>
        <w:rPr>
          <w:rFonts w:eastAsia="SimSun"/>
          <w:szCs w:val="24"/>
          <w:lang w:val="en-US" w:eastAsia="zh-CN"/>
        </w:rPr>
        <w:t>Finalized the requirement in RAN4 #111 based on the results collected from interested companies</w:t>
      </w:r>
      <w:r w:rsidR="00783890">
        <w:rPr>
          <w:rFonts w:eastAsia="SimSun"/>
          <w:szCs w:val="24"/>
          <w:lang w:val="en-US" w:eastAsia="zh-CN"/>
        </w:rPr>
        <w:t>.</w:t>
      </w:r>
    </w:p>
    <w:p w14:paraId="42B2717A" w14:textId="366CC4D9" w:rsidR="00363A18" w:rsidRDefault="00363A18" w:rsidP="00363A18">
      <w:pPr>
        <w:spacing w:after="120"/>
        <w:rPr>
          <w:b/>
          <w:u w:val="single"/>
          <w:lang w:val="en-US" w:eastAsia="zh-CN"/>
        </w:rPr>
      </w:pPr>
    </w:p>
    <w:p w14:paraId="1EA1327E" w14:textId="77777777" w:rsidR="00AB0282" w:rsidRDefault="00AB0282" w:rsidP="00363A18">
      <w:pPr>
        <w:spacing w:after="120"/>
        <w:rPr>
          <w:b/>
          <w:u w:val="single"/>
          <w:lang w:val="en-US" w:eastAsia="zh-CN"/>
        </w:rPr>
      </w:pPr>
    </w:p>
    <w:p w14:paraId="0688D97D" w14:textId="77777777" w:rsidR="00AB0282" w:rsidRPr="00363A18" w:rsidRDefault="00AB0282" w:rsidP="00363A18">
      <w:pPr>
        <w:spacing w:after="120"/>
        <w:rPr>
          <w:b/>
          <w:u w:val="single"/>
          <w:lang w:val="en-US" w:eastAsia="zh-CN"/>
        </w:rPr>
      </w:pPr>
    </w:p>
    <w:p w14:paraId="453659CC" w14:textId="100B818E" w:rsidR="00F812D7" w:rsidRDefault="00F812D7" w:rsidP="00F812D7">
      <w:pPr>
        <w:pStyle w:val="Heading2"/>
      </w:pPr>
      <w:r>
        <w:t>Submitted draft CRs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622BB9" w14:paraId="178BD349" w14:textId="77777777" w:rsidTr="009205FB">
        <w:trPr>
          <w:trHeight w:val="468"/>
        </w:trPr>
        <w:tc>
          <w:tcPr>
            <w:tcW w:w="1648" w:type="dxa"/>
            <w:vAlign w:val="center"/>
          </w:tcPr>
          <w:p w14:paraId="544C14AB" w14:textId="77777777" w:rsidR="00622BB9" w:rsidRDefault="00622BB9" w:rsidP="00920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05C1D258" w14:textId="77777777" w:rsidR="00622BB9" w:rsidRDefault="00622BB9" w:rsidP="00920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7AF34DC" w14:textId="77777777" w:rsidR="00622BB9" w:rsidRDefault="00622BB9" w:rsidP="00920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622BB9" w14:paraId="283CEF7C" w14:textId="77777777" w:rsidTr="009205FB">
        <w:trPr>
          <w:trHeight w:val="468"/>
        </w:trPr>
        <w:tc>
          <w:tcPr>
            <w:tcW w:w="1648" w:type="dxa"/>
          </w:tcPr>
          <w:p w14:paraId="6A3558A1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R4-2407263</w:t>
              </w:r>
            </w:hyperlink>
          </w:p>
        </w:tc>
        <w:tc>
          <w:tcPr>
            <w:tcW w:w="1437" w:type="dxa"/>
          </w:tcPr>
          <w:p w14:paraId="1B9612C6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</w:tc>
        <w:tc>
          <w:tcPr>
            <w:tcW w:w="6772" w:type="dxa"/>
          </w:tcPr>
          <w:p w14:paraId="675AFA30" w14:textId="77777777" w:rsidR="00622BB9" w:rsidRPr="009D0767" w:rsidRDefault="00622BB9" w:rsidP="009205F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Moderator: to be revised to capture the requirement</w:t>
            </w:r>
          </w:p>
        </w:tc>
      </w:tr>
      <w:tr w:rsidR="00622BB9" w14:paraId="3618F554" w14:textId="77777777" w:rsidTr="009205FB">
        <w:trPr>
          <w:trHeight w:val="468"/>
        </w:trPr>
        <w:tc>
          <w:tcPr>
            <w:tcW w:w="1648" w:type="dxa"/>
          </w:tcPr>
          <w:p w14:paraId="44BC3F0A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R4-2408062</w:t>
              </w:r>
            </w:hyperlink>
          </w:p>
        </w:tc>
        <w:tc>
          <w:tcPr>
            <w:tcW w:w="1437" w:type="dxa"/>
          </w:tcPr>
          <w:p w14:paraId="04CB380E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</w:t>
            </w:r>
          </w:p>
        </w:tc>
        <w:tc>
          <w:tcPr>
            <w:tcW w:w="6772" w:type="dxa"/>
          </w:tcPr>
          <w:p w14:paraId="03322743" w14:textId="77777777" w:rsidR="00622BB9" w:rsidRPr="008E1202" w:rsidRDefault="00622BB9" w:rsidP="009205F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8E1202">
              <w:rPr>
                <w:rFonts w:asciiTheme="minorHAnsi" w:hAnsiTheme="minorHAnsi" w:cstheme="minorHAnsi"/>
                <w:i/>
                <w:iCs/>
              </w:rPr>
              <w:t>Moderator: to be revised to adopt the agreement of issue 1-1</w:t>
            </w:r>
          </w:p>
        </w:tc>
      </w:tr>
      <w:tr w:rsidR="00622BB9" w14:paraId="7C56D353" w14:textId="77777777" w:rsidTr="009205FB">
        <w:trPr>
          <w:trHeight w:val="468"/>
        </w:trPr>
        <w:tc>
          <w:tcPr>
            <w:tcW w:w="1648" w:type="dxa"/>
          </w:tcPr>
          <w:p w14:paraId="76887600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R4-2408638</w:t>
              </w:r>
            </w:hyperlink>
          </w:p>
        </w:tc>
        <w:tc>
          <w:tcPr>
            <w:tcW w:w="1437" w:type="dxa"/>
          </w:tcPr>
          <w:p w14:paraId="6C23D0B6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India Pvt Ltd</w:t>
            </w:r>
          </w:p>
        </w:tc>
        <w:tc>
          <w:tcPr>
            <w:tcW w:w="6772" w:type="dxa"/>
          </w:tcPr>
          <w:p w14:paraId="350AD9EB" w14:textId="77777777" w:rsidR="00622BB9" w:rsidRPr="00EE27E4" w:rsidRDefault="00622BB9" w:rsidP="009205F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EE27E4">
              <w:rPr>
                <w:rFonts w:asciiTheme="minorHAnsi" w:hAnsiTheme="minorHAnsi" w:cstheme="minorHAnsi"/>
                <w:i/>
                <w:iCs/>
              </w:rPr>
              <w:t>Moderator: Check around comments</w:t>
            </w:r>
          </w:p>
        </w:tc>
      </w:tr>
      <w:tr w:rsidR="00622BB9" w14:paraId="61DECD94" w14:textId="77777777" w:rsidTr="009205FB">
        <w:trPr>
          <w:trHeight w:val="90"/>
        </w:trPr>
        <w:tc>
          <w:tcPr>
            <w:tcW w:w="1648" w:type="dxa"/>
          </w:tcPr>
          <w:p w14:paraId="29F617E1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R4-2408753</w:t>
            </w:r>
          </w:p>
        </w:tc>
        <w:tc>
          <w:tcPr>
            <w:tcW w:w="1437" w:type="dxa"/>
          </w:tcPr>
          <w:p w14:paraId="60FEEEF9" w14:textId="77777777" w:rsidR="00622BB9" w:rsidRDefault="00622BB9" w:rsidP="009205FB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72" w:type="dxa"/>
          </w:tcPr>
          <w:p w14:paraId="2F22B74D" w14:textId="77777777" w:rsidR="00622BB9" w:rsidRPr="00415511" w:rsidRDefault="00622BB9" w:rsidP="009205FB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Moderator: For post-meeting approval</w:t>
            </w:r>
          </w:p>
        </w:tc>
      </w:tr>
    </w:tbl>
    <w:p w14:paraId="404FE061" w14:textId="77777777" w:rsidR="00622BB9" w:rsidRPr="00622BB9" w:rsidRDefault="00622BB9" w:rsidP="00622BB9">
      <w:pPr>
        <w:rPr>
          <w:lang w:eastAsia="zh-CN"/>
        </w:rPr>
      </w:pPr>
    </w:p>
    <w:p w14:paraId="1E18ED6E" w14:textId="4639E7D9" w:rsidR="00622BB9" w:rsidRDefault="00622BB9">
      <w:pPr>
        <w:spacing w:after="0"/>
        <w:rPr>
          <w:lang w:val="sv-SE" w:eastAsia="zh-CN"/>
        </w:rPr>
      </w:pPr>
      <w:r>
        <w:rPr>
          <w:lang w:val="sv-SE" w:eastAsia="zh-CN"/>
        </w:rPr>
        <w:br w:type="page"/>
      </w:r>
    </w:p>
    <w:p w14:paraId="606EC25A" w14:textId="34B5136F" w:rsidR="00EE5277" w:rsidRDefault="00CE6890" w:rsidP="00F97AF4">
      <w:pPr>
        <w:pStyle w:val="Heading1"/>
        <w:numPr>
          <w:ilvl w:val="0"/>
          <w:numId w:val="0"/>
        </w:numPr>
        <w:rPr>
          <w:lang w:eastAsia="ja-JP"/>
        </w:rPr>
      </w:pPr>
      <w:r>
        <w:rPr>
          <w:lang w:eastAsia="ja-JP"/>
        </w:rPr>
        <w:t>Annex</w:t>
      </w:r>
      <w:r w:rsidR="00F97AF4">
        <w:rPr>
          <w:lang w:eastAsia="ja-JP"/>
        </w:rPr>
        <w:t xml:space="preserve"> </w:t>
      </w:r>
      <w:r w:rsidR="00046567">
        <w:rPr>
          <w:lang w:eastAsia="ja-JP"/>
        </w:rPr>
        <w:t>(</w:t>
      </w:r>
      <w:r w:rsidR="00F20DD3">
        <w:rPr>
          <w:lang w:eastAsia="ja-JP"/>
        </w:rPr>
        <w:t xml:space="preserve">suggested </w:t>
      </w:r>
      <w:r w:rsidR="00046567">
        <w:rPr>
          <w:lang w:eastAsia="ja-JP"/>
        </w:rPr>
        <w:t>document</w:t>
      </w:r>
      <w:r w:rsidR="00F20DD3">
        <w:rPr>
          <w:lang w:eastAsia="ja-JP"/>
        </w:rPr>
        <w:t xml:space="preserve"> status)</w:t>
      </w:r>
    </w:p>
    <w:p w14:paraId="08DBE9D4" w14:textId="6C27FBD3" w:rsidR="00F97AF4" w:rsidRDefault="009E330C" w:rsidP="00F97AF4">
      <w:pPr>
        <w:rPr>
          <w:lang w:val="sv-SE" w:eastAsia="ja-JP"/>
        </w:rPr>
      </w:pPr>
      <w:r>
        <w:rPr>
          <w:lang w:val="sv-SE" w:eastAsia="ja-JP"/>
        </w:rPr>
        <w:t xml:space="preserve">Since all documents submitted to this AI are discussion paper and </w:t>
      </w:r>
      <w:r w:rsidR="005F2D57">
        <w:rPr>
          <w:lang w:val="sv-SE" w:eastAsia="ja-JP"/>
        </w:rPr>
        <w:t>simulation resutls, the moderator suggests all documents to be noted.</w:t>
      </w:r>
    </w:p>
    <w:p w14:paraId="176A7C16" w14:textId="0A468B12" w:rsidR="00533C00" w:rsidRPr="00814082" w:rsidRDefault="00533C00" w:rsidP="00533C00">
      <w:pPr>
        <w:rPr>
          <w:b/>
          <w:bCs/>
          <w:i/>
          <w:iCs/>
          <w:lang w:val="sv-SE" w:eastAsia="ja-JP"/>
        </w:rPr>
      </w:pPr>
      <w:r w:rsidRPr="00814082">
        <w:rPr>
          <w:b/>
          <w:bCs/>
          <w:i/>
          <w:iCs/>
          <w:lang w:val="sv-SE" w:eastAsia="ja-JP"/>
        </w:rPr>
        <w:t>Table 1: Tdocs status suggested by the moderator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677"/>
        <w:gridCol w:w="6532"/>
      </w:tblGrid>
      <w:tr w:rsidR="00F20DD3" w14:paraId="1CC0A590" w14:textId="77777777" w:rsidTr="00F20DD3">
        <w:trPr>
          <w:trHeight w:val="468"/>
        </w:trPr>
        <w:tc>
          <w:tcPr>
            <w:tcW w:w="1648" w:type="dxa"/>
            <w:vAlign w:val="center"/>
          </w:tcPr>
          <w:p w14:paraId="21B766E9" w14:textId="77777777" w:rsidR="00F20DD3" w:rsidRDefault="00F20DD3" w:rsidP="0019442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77" w:type="dxa"/>
            <w:vAlign w:val="center"/>
          </w:tcPr>
          <w:p w14:paraId="13F3CD77" w14:textId="13E8340A" w:rsidR="00F20DD3" w:rsidRDefault="00F20DD3" w:rsidP="0019442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Suggested status</w:t>
            </w:r>
          </w:p>
        </w:tc>
        <w:tc>
          <w:tcPr>
            <w:tcW w:w="6532" w:type="dxa"/>
            <w:vAlign w:val="center"/>
          </w:tcPr>
          <w:p w14:paraId="0B1E1963" w14:textId="24F5D1FF" w:rsidR="00F20DD3" w:rsidRDefault="00F20DD3" w:rsidP="0019442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38630C" w14:paraId="730FE9B6" w14:textId="77777777" w:rsidTr="00F20DD3">
        <w:trPr>
          <w:trHeight w:val="468"/>
        </w:trPr>
        <w:tc>
          <w:tcPr>
            <w:tcW w:w="1648" w:type="dxa"/>
          </w:tcPr>
          <w:p w14:paraId="259C3A70" w14:textId="7FD8511B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R4-2407016</w:t>
              </w:r>
            </w:hyperlink>
          </w:p>
        </w:tc>
        <w:tc>
          <w:tcPr>
            <w:tcW w:w="1677" w:type="dxa"/>
          </w:tcPr>
          <w:p w14:paraId="757AAC35" w14:textId="49E7E8EB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2FCD53AD" w14:textId="1E9CED2C" w:rsidR="0038630C" w:rsidRDefault="0038630C" w:rsidP="0038630C">
            <w:pPr>
              <w:rPr>
                <w:rFonts w:asciiTheme="minorHAnsi" w:hAnsiTheme="minorHAnsi" w:cstheme="minorHAnsi"/>
              </w:rPr>
            </w:pPr>
          </w:p>
        </w:tc>
      </w:tr>
      <w:tr w:rsidR="0038630C" w14:paraId="634A4C4E" w14:textId="77777777" w:rsidTr="00F20DD3">
        <w:trPr>
          <w:trHeight w:val="468"/>
        </w:trPr>
        <w:tc>
          <w:tcPr>
            <w:tcW w:w="1648" w:type="dxa"/>
          </w:tcPr>
          <w:p w14:paraId="4485F177" w14:textId="28AC6ED3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R4-2407262</w:t>
              </w:r>
            </w:hyperlink>
          </w:p>
        </w:tc>
        <w:tc>
          <w:tcPr>
            <w:tcW w:w="1677" w:type="dxa"/>
          </w:tcPr>
          <w:p w14:paraId="618D2FEE" w14:textId="58BA8B1F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759EAC70" w14:textId="77777777" w:rsidR="0038630C" w:rsidRDefault="0038630C" w:rsidP="003863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30C" w14:paraId="16FA32C7" w14:textId="77777777" w:rsidTr="00F20DD3">
        <w:trPr>
          <w:trHeight w:val="468"/>
        </w:trPr>
        <w:tc>
          <w:tcPr>
            <w:tcW w:w="1648" w:type="dxa"/>
          </w:tcPr>
          <w:p w14:paraId="345E43D9" w14:textId="7A244B6C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R4-2407263</w:t>
              </w:r>
            </w:hyperlink>
          </w:p>
        </w:tc>
        <w:tc>
          <w:tcPr>
            <w:tcW w:w="1677" w:type="dxa"/>
          </w:tcPr>
          <w:p w14:paraId="1F5DAACF" w14:textId="179A6628" w:rsidR="0038630C" w:rsidRDefault="00F23952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807D75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6532" w:type="dxa"/>
          </w:tcPr>
          <w:p w14:paraId="676E8BE8" w14:textId="34212326" w:rsidR="0038630C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Moderator: to be revised to capture the requirement</w:t>
            </w:r>
          </w:p>
        </w:tc>
      </w:tr>
      <w:tr w:rsidR="0038630C" w14:paraId="2EA358BA" w14:textId="77777777" w:rsidTr="00F20DD3">
        <w:trPr>
          <w:trHeight w:val="90"/>
        </w:trPr>
        <w:tc>
          <w:tcPr>
            <w:tcW w:w="1648" w:type="dxa"/>
          </w:tcPr>
          <w:p w14:paraId="177ABA90" w14:textId="5D6E65F8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R4-2408060</w:t>
              </w:r>
            </w:hyperlink>
          </w:p>
        </w:tc>
        <w:tc>
          <w:tcPr>
            <w:tcW w:w="1677" w:type="dxa"/>
          </w:tcPr>
          <w:p w14:paraId="5A53D79D" w14:textId="22E2EB88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6970FCE9" w14:textId="6CB92A5B" w:rsidR="0038630C" w:rsidRPr="00415511" w:rsidRDefault="0038630C" w:rsidP="0038630C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630C" w14:paraId="2FA77286" w14:textId="77777777" w:rsidTr="00F20DD3">
        <w:trPr>
          <w:trHeight w:val="468"/>
        </w:trPr>
        <w:tc>
          <w:tcPr>
            <w:tcW w:w="1648" w:type="dxa"/>
          </w:tcPr>
          <w:p w14:paraId="4B8FA87E" w14:textId="6F4ABF1F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R4-2408061</w:t>
              </w:r>
            </w:hyperlink>
          </w:p>
        </w:tc>
        <w:tc>
          <w:tcPr>
            <w:tcW w:w="1677" w:type="dxa"/>
          </w:tcPr>
          <w:p w14:paraId="613FCA34" w14:textId="7672826A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673D2453" w14:textId="77777777" w:rsidR="0038630C" w:rsidRDefault="0038630C" w:rsidP="0038630C">
            <w:pPr>
              <w:rPr>
                <w:rFonts w:asciiTheme="minorHAnsi" w:hAnsiTheme="minorHAnsi" w:cstheme="minorHAnsi"/>
              </w:rPr>
            </w:pPr>
          </w:p>
        </w:tc>
      </w:tr>
      <w:tr w:rsidR="0038630C" w14:paraId="05AFC053" w14:textId="77777777" w:rsidTr="00F20DD3">
        <w:trPr>
          <w:trHeight w:val="468"/>
        </w:trPr>
        <w:tc>
          <w:tcPr>
            <w:tcW w:w="1648" w:type="dxa"/>
          </w:tcPr>
          <w:p w14:paraId="45E14783" w14:textId="2192F4E9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R4-2408062</w:t>
              </w:r>
            </w:hyperlink>
          </w:p>
        </w:tc>
        <w:tc>
          <w:tcPr>
            <w:tcW w:w="1677" w:type="dxa"/>
          </w:tcPr>
          <w:p w14:paraId="6E813558" w14:textId="260136A7" w:rsidR="0038630C" w:rsidRDefault="00F23952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807D75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6532" w:type="dxa"/>
          </w:tcPr>
          <w:p w14:paraId="6DE8591E" w14:textId="03C12402" w:rsidR="0038630C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8E1202">
              <w:rPr>
                <w:rFonts w:asciiTheme="minorHAnsi" w:hAnsiTheme="minorHAnsi" w:cstheme="minorHAnsi"/>
                <w:i/>
                <w:iCs/>
              </w:rPr>
              <w:t xml:space="preserve">Moderator: </w:t>
            </w:r>
            <w:r w:rsidR="007F46D5" w:rsidRPr="00EE27E4">
              <w:rPr>
                <w:rFonts w:asciiTheme="minorHAnsi" w:hAnsiTheme="minorHAnsi" w:cstheme="minorHAnsi"/>
                <w:i/>
                <w:iCs/>
              </w:rPr>
              <w:t>Check around comments</w:t>
            </w:r>
            <w:r w:rsidR="007F46D5">
              <w:rPr>
                <w:rFonts w:asciiTheme="minorHAnsi" w:hAnsiTheme="minorHAnsi" w:cstheme="minorHAnsi"/>
                <w:i/>
                <w:iCs/>
              </w:rPr>
              <w:t xml:space="preserve"> and revise if needed</w:t>
            </w:r>
          </w:p>
        </w:tc>
      </w:tr>
      <w:tr w:rsidR="0038630C" w14:paraId="30E524B7" w14:textId="77777777" w:rsidTr="00F20DD3">
        <w:trPr>
          <w:trHeight w:val="468"/>
        </w:trPr>
        <w:tc>
          <w:tcPr>
            <w:tcW w:w="1648" w:type="dxa"/>
          </w:tcPr>
          <w:p w14:paraId="4271DD56" w14:textId="1DCA50CF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R4-2408638</w:t>
              </w:r>
            </w:hyperlink>
          </w:p>
        </w:tc>
        <w:tc>
          <w:tcPr>
            <w:tcW w:w="1677" w:type="dxa"/>
          </w:tcPr>
          <w:p w14:paraId="2544F407" w14:textId="4769196D" w:rsidR="0038630C" w:rsidRDefault="00F23952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807D75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6532" w:type="dxa"/>
          </w:tcPr>
          <w:p w14:paraId="61526477" w14:textId="2592973F" w:rsidR="0038630C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EE27E4">
              <w:rPr>
                <w:rFonts w:asciiTheme="minorHAnsi" w:hAnsiTheme="minorHAnsi" w:cstheme="minorHAnsi"/>
                <w:i/>
                <w:iCs/>
              </w:rPr>
              <w:t>Moderator: Check around comments</w:t>
            </w:r>
            <w:r w:rsidR="007F46D5">
              <w:rPr>
                <w:rFonts w:asciiTheme="minorHAnsi" w:hAnsiTheme="minorHAnsi" w:cstheme="minorHAnsi"/>
                <w:i/>
                <w:iCs/>
              </w:rPr>
              <w:t xml:space="preserve"> and revise if needed</w:t>
            </w:r>
          </w:p>
        </w:tc>
      </w:tr>
      <w:tr w:rsidR="0038630C" w14:paraId="4F1DE004" w14:textId="77777777" w:rsidTr="00F20DD3">
        <w:trPr>
          <w:trHeight w:val="468"/>
        </w:trPr>
        <w:tc>
          <w:tcPr>
            <w:tcW w:w="1648" w:type="dxa"/>
          </w:tcPr>
          <w:p w14:paraId="61BE4124" w14:textId="758AD795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R4-2408677</w:t>
              </w:r>
            </w:hyperlink>
          </w:p>
        </w:tc>
        <w:tc>
          <w:tcPr>
            <w:tcW w:w="1677" w:type="dxa"/>
          </w:tcPr>
          <w:p w14:paraId="5AD5F8EA" w14:textId="2C0CD65A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512337BB" w14:textId="1BC0DCB1" w:rsidR="0038630C" w:rsidRPr="00316C79" w:rsidRDefault="0038630C" w:rsidP="0038630C">
            <w:pPr>
              <w:pStyle w:val="proposal0"/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</w:rPr>
            </w:pPr>
          </w:p>
        </w:tc>
      </w:tr>
      <w:tr w:rsidR="0038630C" w14:paraId="5674782D" w14:textId="77777777" w:rsidTr="00F20DD3">
        <w:trPr>
          <w:trHeight w:val="468"/>
        </w:trPr>
        <w:tc>
          <w:tcPr>
            <w:tcW w:w="1648" w:type="dxa"/>
          </w:tcPr>
          <w:p w14:paraId="4827E68C" w14:textId="6A7D6CC8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R4-2408750</w:t>
              </w:r>
            </w:hyperlink>
          </w:p>
        </w:tc>
        <w:tc>
          <w:tcPr>
            <w:tcW w:w="1677" w:type="dxa"/>
          </w:tcPr>
          <w:p w14:paraId="3DC474AF" w14:textId="03880DCB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34BD1FA9" w14:textId="50DF27F3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8630C" w14:paraId="68B3A0A2" w14:textId="77777777" w:rsidTr="00F20DD3">
        <w:trPr>
          <w:trHeight w:val="468"/>
        </w:trPr>
        <w:tc>
          <w:tcPr>
            <w:tcW w:w="1648" w:type="dxa"/>
          </w:tcPr>
          <w:p w14:paraId="4D3331C2" w14:textId="68C32605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R4-2408751</w:t>
            </w:r>
          </w:p>
        </w:tc>
        <w:tc>
          <w:tcPr>
            <w:tcW w:w="1677" w:type="dxa"/>
          </w:tcPr>
          <w:p w14:paraId="4008D065" w14:textId="1585E915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12A540CC" w14:textId="16B6865F" w:rsidR="0038630C" w:rsidRPr="00A63163" w:rsidRDefault="0038630C" w:rsidP="0038630C">
            <w:pPr>
              <w:spacing w:before="120" w:after="120"/>
              <w:rPr>
                <w:b/>
                <w:bCs/>
                <w:i/>
                <w:iCs/>
                <w:sz w:val="21"/>
              </w:rPr>
            </w:pPr>
          </w:p>
        </w:tc>
      </w:tr>
      <w:tr w:rsidR="0038630C" w14:paraId="3C336C5E" w14:textId="77777777" w:rsidTr="00F20DD3">
        <w:trPr>
          <w:trHeight w:val="468"/>
        </w:trPr>
        <w:tc>
          <w:tcPr>
            <w:tcW w:w="1648" w:type="dxa"/>
          </w:tcPr>
          <w:p w14:paraId="4E264E7A" w14:textId="21968734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R4-2408752</w:t>
              </w:r>
            </w:hyperlink>
          </w:p>
        </w:tc>
        <w:tc>
          <w:tcPr>
            <w:tcW w:w="1677" w:type="dxa"/>
          </w:tcPr>
          <w:p w14:paraId="2E9D802E" w14:textId="4F7FDE76" w:rsidR="0038630C" w:rsidRPr="00807D75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6B4B20BA" w14:textId="764E41D1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8630C" w14:paraId="3C397BF7" w14:textId="77777777" w:rsidTr="00F20DD3">
        <w:trPr>
          <w:trHeight w:val="468"/>
        </w:trPr>
        <w:tc>
          <w:tcPr>
            <w:tcW w:w="1648" w:type="dxa"/>
          </w:tcPr>
          <w:p w14:paraId="1F5D5372" w14:textId="26CD9342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R4-2408753</w:t>
            </w:r>
          </w:p>
        </w:tc>
        <w:tc>
          <w:tcPr>
            <w:tcW w:w="1677" w:type="dxa"/>
          </w:tcPr>
          <w:p w14:paraId="5A570A90" w14:textId="0484C80F" w:rsidR="0038630C" w:rsidRPr="00807D75" w:rsidRDefault="00F23952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1F759A">
              <w:rPr>
                <w:rFonts w:asciiTheme="minorHAnsi" w:hAnsiTheme="minorHAnsi" w:cstheme="minorHAnsi"/>
                <w:lang w:val="en-US" w:eastAsia="zh-CN"/>
              </w:rPr>
              <w:t>Email approval</w:t>
            </w:r>
          </w:p>
        </w:tc>
        <w:tc>
          <w:tcPr>
            <w:tcW w:w="6532" w:type="dxa"/>
          </w:tcPr>
          <w:p w14:paraId="583D2175" w14:textId="393576C7" w:rsidR="0038630C" w:rsidRDefault="00125B33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Moderator: For post-meeting approval</w:t>
            </w:r>
          </w:p>
        </w:tc>
      </w:tr>
      <w:tr w:rsidR="0038630C" w14:paraId="32BB9A24" w14:textId="77777777" w:rsidTr="00F20DD3">
        <w:trPr>
          <w:trHeight w:val="468"/>
        </w:trPr>
        <w:tc>
          <w:tcPr>
            <w:tcW w:w="1648" w:type="dxa"/>
          </w:tcPr>
          <w:p w14:paraId="1B88EC80" w14:textId="37971BC0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R4-2409013</w:t>
              </w:r>
            </w:hyperlink>
          </w:p>
        </w:tc>
        <w:tc>
          <w:tcPr>
            <w:tcW w:w="1677" w:type="dxa"/>
          </w:tcPr>
          <w:p w14:paraId="6EE5AFCE" w14:textId="7786433C" w:rsidR="0038630C" w:rsidRPr="00807D75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7C9672B6" w14:textId="0242A774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8630C" w14:paraId="6AB3C10C" w14:textId="77777777" w:rsidTr="00F20DD3">
        <w:trPr>
          <w:trHeight w:val="468"/>
        </w:trPr>
        <w:tc>
          <w:tcPr>
            <w:tcW w:w="1648" w:type="dxa"/>
          </w:tcPr>
          <w:p w14:paraId="4C138A9F" w14:textId="3B10673F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  <w:lang w:val="en-US" w:eastAsia="zh-CN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R4-2409088</w:t>
              </w:r>
            </w:hyperlink>
          </w:p>
        </w:tc>
        <w:tc>
          <w:tcPr>
            <w:tcW w:w="1677" w:type="dxa"/>
          </w:tcPr>
          <w:p w14:paraId="24B9E3FC" w14:textId="74CE43FD" w:rsidR="0038630C" w:rsidRPr="00807D75" w:rsidRDefault="00DB24AB" w:rsidP="003863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B1FCC">
              <w:rPr>
                <w:rFonts w:asciiTheme="minorHAnsi" w:hAnsiTheme="minorHAnsi" w:cstheme="minorHAnsi"/>
              </w:rPr>
              <w:t>Noted</w:t>
            </w:r>
          </w:p>
        </w:tc>
        <w:tc>
          <w:tcPr>
            <w:tcW w:w="6532" w:type="dxa"/>
          </w:tcPr>
          <w:p w14:paraId="0A6BF572" w14:textId="74FB9587" w:rsidR="0038630C" w:rsidRDefault="0038630C" w:rsidP="003863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21D4E3F" w14:textId="77777777" w:rsidR="00F97AF4" w:rsidRPr="00F97AF4" w:rsidRDefault="00F97AF4" w:rsidP="00D54158">
      <w:pPr>
        <w:rPr>
          <w:lang w:val="sv-SE" w:eastAsia="ja-JP"/>
        </w:rPr>
      </w:pPr>
    </w:p>
    <w:sectPr w:rsidR="00F97AF4" w:rsidRPr="00F97AF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1E3" w14:textId="77777777" w:rsidR="009632D9" w:rsidRDefault="009632D9">
      <w:pPr>
        <w:spacing w:after="0"/>
      </w:pPr>
      <w:r>
        <w:separator/>
      </w:r>
    </w:p>
  </w:endnote>
  <w:endnote w:type="continuationSeparator" w:id="0">
    <w:p w14:paraId="49169592" w14:textId="77777777" w:rsidR="009632D9" w:rsidRDefault="00963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660" w14:textId="77777777" w:rsidR="009632D9" w:rsidRDefault="009632D9">
      <w:pPr>
        <w:spacing w:after="0"/>
      </w:pPr>
      <w:r>
        <w:separator/>
      </w:r>
    </w:p>
  </w:footnote>
  <w:footnote w:type="continuationSeparator" w:id="0">
    <w:p w14:paraId="37A88C92" w14:textId="77777777" w:rsidR="009632D9" w:rsidRDefault="009632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B12"/>
    <w:multiLevelType w:val="hybridMultilevel"/>
    <w:tmpl w:val="B53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BB1"/>
    <w:multiLevelType w:val="hybridMultilevel"/>
    <w:tmpl w:val="9D7C1926"/>
    <w:lvl w:ilvl="0" w:tplc="FFFFFFFF">
      <w:start w:val="1"/>
      <w:numFmt w:val="decimal"/>
      <w:lvlText w:val="Proposal #%1: "/>
      <w:lvlJc w:val="left"/>
      <w:pPr>
        <w:ind w:left="216" w:hanging="216"/>
      </w:pPr>
      <w:rPr>
        <w:rFonts w:ascii="Times New Roman Bold" w:hAnsi="Times New Roman Bold" w:cs="Calibri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szCs w:val="24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0DE5"/>
    <w:multiLevelType w:val="hybridMultilevel"/>
    <w:tmpl w:val="8500D28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AB926AF"/>
    <w:multiLevelType w:val="hybridMultilevel"/>
    <w:tmpl w:val="607252F0"/>
    <w:lvl w:ilvl="0" w:tplc="04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414548842">
    <w:abstractNumId w:val="3"/>
  </w:num>
  <w:num w:numId="2" w16cid:durableId="590816940">
    <w:abstractNumId w:val="4"/>
  </w:num>
  <w:num w:numId="3" w16cid:durableId="917860784">
    <w:abstractNumId w:val="5"/>
  </w:num>
  <w:num w:numId="4" w16cid:durableId="171835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470377">
    <w:abstractNumId w:val="2"/>
  </w:num>
  <w:num w:numId="6" w16cid:durableId="994259071">
    <w:abstractNumId w:val="2"/>
  </w:num>
  <w:num w:numId="7" w16cid:durableId="1346708185">
    <w:abstractNumId w:val="0"/>
  </w:num>
  <w:num w:numId="8" w16cid:durableId="1057047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4165"/>
    <w:rsid w:val="000137C8"/>
    <w:rsid w:val="00013D73"/>
    <w:rsid w:val="00015D81"/>
    <w:rsid w:val="00020C56"/>
    <w:rsid w:val="000244AD"/>
    <w:rsid w:val="00024C17"/>
    <w:rsid w:val="00026ACC"/>
    <w:rsid w:val="0003171D"/>
    <w:rsid w:val="00031C1D"/>
    <w:rsid w:val="00035C50"/>
    <w:rsid w:val="000438C4"/>
    <w:rsid w:val="000457A1"/>
    <w:rsid w:val="00046567"/>
    <w:rsid w:val="00050001"/>
    <w:rsid w:val="00052026"/>
    <w:rsid w:val="00052041"/>
    <w:rsid w:val="000522E1"/>
    <w:rsid w:val="0005326A"/>
    <w:rsid w:val="00055609"/>
    <w:rsid w:val="0006266D"/>
    <w:rsid w:val="000653EE"/>
    <w:rsid w:val="00065506"/>
    <w:rsid w:val="0007382E"/>
    <w:rsid w:val="0007523C"/>
    <w:rsid w:val="0007581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161"/>
    <w:rsid w:val="000B2EF6"/>
    <w:rsid w:val="000B2FA6"/>
    <w:rsid w:val="000B4AA0"/>
    <w:rsid w:val="000C2553"/>
    <w:rsid w:val="000C38C3"/>
    <w:rsid w:val="000C4549"/>
    <w:rsid w:val="000D09FD"/>
    <w:rsid w:val="000D19DE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28E7"/>
    <w:rsid w:val="001134A7"/>
    <w:rsid w:val="0011404B"/>
    <w:rsid w:val="00117BD6"/>
    <w:rsid w:val="001206C2"/>
    <w:rsid w:val="001214CC"/>
    <w:rsid w:val="00121978"/>
    <w:rsid w:val="00123422"/>
    <w:rsid w:val="00124B6A"/>
    <w:rsid w:val="0012563F"/>
    <w:rsid w:val="00125B33"/>
    <w:rsid w:val="00130462"/>
    <w:rsid w:val="0013576F"/>
    <w:rsid w:val="00136D4C"/>
    <w:rsid w:val="00137CBC"/>
    <w:rsid w:val="00142538"/>
    <w:rsid w:val="00142BB9"/>
    <w:rsid w:val="00144F96"/>
    <w:rsid w:val="00145098"/>
    <w:rsid w:val="00151EAC"/>
    <w:rsid w:val="00153528"/>
    <w:rsid w:val="00154E68"/>
    <w:rsid w:val="00162548"/>
    <w:rsid w:val="00171876"/>
    <w:rsid w:val="00172183"/>
    <w:rsid w:val="001751AB"/>
    <w:rsid w:val="00175A3F"/>
    <w:rsid w:val="001767C9"/>
    <w:rsid w:val="00180E09"/>
    <w:rsid w:val="00183D4C"/>
    <w:rsid w:val="00183F6D"/>
    <w:rsid w:val="00186015"/>
    <w:rsid w:val="0018670E"/>
    <w:rsid w:val="0019219A"/>
    <w:rsid w:val="00195077"/>
    <w:rsid w:val="001A033F"/>
    <w:rsid w:val="001A08AA"/>
    <w:rsid w:val="001A59CB"/>
    <w:rsid w:val="001B0B6F"/>
    <w:rsid w:val="001B7991"/>
    <w:rsid w:val="001C1409"/>
    <w:rsid w:val="001C2AE6"/>
    <w:rsid w:val="001C4A89"/>
    <w:rsid w:val="001C5072"/>
    <w:rsid w:val="001C6177"/>
    <w:rsid w:val="001D0363"/>
    <w:rsid w:val="001D12B4"/>
    <w:rsid w:val="001D1B07"/>
    <w:rsid w:val="001D7D94"/>
    <w:rsid w:val="001E0A28"/>
    <w:rsid w:val="001E4218"/>
    <w:rsid w:val="001E6C4D"/>
    <w:rsid w:val="001E7490"/>
    <w:rsid w:val="001F0B20"/>
    <w:rsid w:val="001F1C8A"/>
    <w:rsid w:val="001F759A"/>
    <w:rsid w:val="00200A62"/>
    <w:rsid w:val="00203740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39E"/>
    <w:rsid w:val="002435CA"/>
    <w:rsid w:val="00244625"/>
    <w:rsid w:val="0024469F"/>
    <w:rsid w:val="00250B5B"/>
    <w:rsid w:val="002518DB"/>
    <w:rsid w:val="00252DB8"/>
    <w:rsid w:val="002537BC"/>
    <w:rsid w:val="00255C58"/>
    <w:rsid w:val="00260EC7"/>
    <w:rsid w:val="00261539"/>
    <w:rsid w:val="0026179F"/>
    <w:rsid w:val="002666AE"/>
    <w:rsid w:val="00266DC1"/>
    <w:rsid w:val="00274E1A"/>
    <w:rsid w:val="00274E25"/>
    <w:rsid w:val="002775B1"/>
    <w:rsid w:val="002775B9"/>
    <w:rsid w:val="002811C4"/>
    <w:rsid w:val="00282213"/>
    <w:rsid w:val="00283EE6"/>
    <w:rsid w:val="00284016"/>
    <w:rsid w:val="002858BF"/>
    <w:rsid w:val="0028704F"/>
    <w:rsid w:val="002939AF"/>
    <w:rsid w:val="00294491"/>
    <w:rsid w:val="00294BDE"/>
    <w:rsid w:val="002A0CED"/>
    <w:rsid w:val="002A26F0"/>
    <w:rsid w:val="002A4CD0"/>
    <w:rsid w:val="002A65ED"/>
    <w:rsid w:val="002A7DA6"/>
    <w:rsid w:val="002B275A"/>
    <w:rsid w:val="002B516C"/>
    <w:rsid w:val="002B5E1D"/>
    <w:rsid w:val="002B60C1"/>
    <w:rsid w:val="002C2A3A"/>
    <w:rsid w:val="002C4B52"/>
    <w:rsid w:val="002D03E5"/>
    <w:rsid w:val="002D36EB"/>
    <w:rsid w:val="002D6BDF"/>
    <w:rsid w:val="002D6C70"/>
    <w:rsid w:val="002E2CE9"/>
    <w:rsid w:val="002E3BF7"/>
    <w:rsid w:val="002E403E"/>
    <w:rsid w:val="002E4C74"/>
    <w:rsid w:val="002F158C"/>
    <w:rsid w:val="002F4093"/>
    <w:rsid w:val="002F5636"/>
    <w:rsid w:val="003022A5"/>
    <w:rsid w:val="00302782"/>
    <w:rsid w:val="00306317"/>
    <w:rsid w:val="00307E51"/>
    <w:rsid w:val="00307F7E"/>
    <w:rsid w:val="00311363"/>
    <w:rsid w:val="00311993"/>
    <w:rsid w:val="0031246D"/>
    <w:rsid w:val="00314D56"/>
    <w:rsid w:val="00315867"/>
    <w:rsid w:val="00316C79"/>
    <w:rsid w:val="003171FD"/>
    <w:rsid w:val="00321150"/>
    <w:rsid w:val="00323B11"/>
    <w:rsid w:val="003260D7"/>
    <w:rsid w:val="00327340"/>
    <w:rsid w:val="0033052D"/>
    <w:rsid w:val="00336697"/>
    <w:rsid w:val="003418CB"/>
    <w:rsid w:val="003525F1"/>
    <w:rsid w:val="00355873"/>
    <w:rsid w:val="0035660F"/>
    <w:rsid w:val="003628B9"/>
    <w:rsid w:val="00362D8F"/>
    <w:rsid w:val="00363A18"/>
    <w:rsid w:val="00367724"/>
    <w:rsid w:val="003710BA"/>
    <w:rsid w:val="00373379"/>
    <w:rsid w:val="003770F6"/>
    <w:rsid w:val="00383E37"/>
    <w:rsid w:val="0038630C"/>
    <w:rsid w:val="00393042"/>
    <w:rsid w:val="00394AD5"/>
    <w:rsid w:val="0039642D"/>
    <w:rsid w:val="003A2B9E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0854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5511"/>
    <w:rsid w:val="00416084"/>
    <w:rsid w:val="00416713"/>
    <w:rsid w:val="00423933"/>
    <w:rsid w:val="00424F8C"/>
    <w:rsid w:val="00426275"/>
    <w:rsid w:val="004271BA"/>
    <w:rsid w:val="00430497"/>
    <w:rsid w:val="00430EA5"/>
    <w:rsid w:val="00434DC1"/>
    <w:rsid w:val="004350F4"/>
    <w:rsid w:val="00440B25"/>
    <w:rsid w:val="004412A0"/>
    <w:rsid w:val="00442337"/>
    <w:rsid w:val="00444CB6"/>
    <w:rsid w:val="00446408"/>
    <w:rsid w:val="0044767C"/>
    <w:rsid w:val="00450F27"/>
    <w:rsid w:val="004510E5"/>
    <w:rsid w:val="004548F5"/>
    <w:rsid w:val="00456A75"/>
    <w:rsid w:val="00461E39"/>
    <w:rsid w:val="00462D3A"/>
    <w:rsid w:val="00463521"/>
    <w:rsid w:val="00471125"/>
    <w:rsid w:val="0047437A"/>
    <w:rsid w:val="00480E42"/>
    <w:rsid w:val="004839B4"/>
    <w:rsid w:val="00483B04"/>
    <w:rsid w:val="00484C5D"/>
    <w:rsid w:val="0048543E"/>
    <w:rsid w:val="00486683"/>
    <w:rsid w:val="004868C1"/>
    <w:rsid w:val="00486D9F"/>
    <w:rsid w:val="0048750F"/>
    <w:rsid w:val="00491632"/>
    <w:rsid w:val="004A17E9"/>
    <w:rsid w:val="004A4918"/>
    <w:rsid w:val="004A495F"/>
    <w:rsid w:val="004A7544"/>
    <w:rsid w:val="004B6B0F"/>
    <w:rsid w:val="004B7DF0"/>
    <w:rsid w:val="004C54E5"/>
    <w:rsid w:val="004C5EBB"/>
    <w:rsid w:val="004C7DC8"/>
    <w:rsid w:val="004D21B0"/>
    <w:rsid w:val="004D4E09"/>
    <w:rsid w:val="004D737D"/>
    <w:rsid w:val="004E09BC"/>
    <w:rsid w:val="004E14E5"/>
    <w:rsid w:val="004E2659"/>
    <w:rsid w:val="004E39EE"/>
    <w:rsid w:val="004E475C"/>
    <w:rsid w:val="004E56E0"/>
    <w:rsid w:val="004E7329"/>
    <w:rsid w:val="004F2CB0"/>
    <w:rsid w:val="004F421E"/>
    <w:rsid w:val="005017F7"/>
    <w:rsid w:val="00501FA7"/>
    <w:rsid w:val="00502ADB"/>
    <w:rsid w:val="005034DC"/>
    <w:rsid w:val="00505BFA"/>
    <w:rsid w:val="005071B4"/>
    <w:rsid w:val="00507687"/>
    <w:rsid w:val="00510442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3C00"/>
    <w:rsid w:val="00534C89"/>
    <w:rsid w:val="005377B5"/>
    <w:rsid w:val="00541573"/>
    <w:rsid w:val="0054348A"/>
    <w:rsid w:val="00557980"/>
    <w:rsid w:val="00563B4F"/>
    <w:rsid w:val="0056444C"/>
    <w:rsid w:val="00571777"/>
    <w:rsid w:val="00573BFF"/>
    <w:rsid w:val="00574A36"/>
    <w:rsid w:val="00575E99"/>
    <w:rsid w:val="00580FF5"/>
    <w:rsid w:val="0058519C"/>
    <w:rsid w:val="0059149A"/>
    <w:rsid w:val="005956EE"/>
    <w:rsid w:val="005A083E"/>
    <w:rsid w:val="005B4802"/>
    <w:rsid w:val="005C06FF"/>
    <w:rsid w:val="005C1C72"/>
    <w:rsid w:val="005C1EA6"/>
    <w:rsid w:val="005C1FB2"/>
    <w:rsid w:val="005D0B99"/>
    <w:rsid w:val="005D308E"/>
    <w:rsid w:val="005D3A48"/>
    <w:rsid w:val="005D7AF8"/>
    <w:rsid w:val="005E069B"/>
    <w:rsid w:val="005E17BF"/>
    <w:rsid w:val="005E22F9"/>
    <w:rsid w:val="005E366A"/>
    <w:rsid w:val="005F2145"/>
    <w:rsid w:val="005F2C1A"/>
    <w:rsid w:val="005F2D57"/>
    <w:rsid w:val="00600E83"/>
    <w:rsid w:val="006016E1"/>
    <w:rsid w:val="00602D27"/>
    <w:rsid w:val="00611EEA"/>
    <w:rsid w:val="0061339B"/>
    <w:rsid w:val="006144A1"/>
    <w:rsid w:val="00615EBB"/>
    <w:rsid w:val="00616096"/>
    <w:rsid w:val="006160A2"/>
    <w:rsid w:val="006163FA"/>
    <w:rsid w:val="006170D3"/>
    <w:rsid w:val="00621E19"/>
    <w:rsid w:val="00622BB9"/>
    <w:rsid w:val="006243A4"/>
    <w:rsid w:val="006302AA"/>
    <w:rsid w:val="00632F5F"/>
    <w:rsid w:val="006363BD"/>
    <w:rsid w:val="006412DC"/>
    <w:rsid w:val="006418C7"/>
    <w:rsid w:val="00642BC6"/>
    <w:rsid w:val="00644790"/>
    <w:rsid w:val="00646985"/>
    <w:rsid w:val="006501AF"/>
    <w:rsid w:val="00650DDE"/>
    <w:rsid w:val="00653BCF"/>
    <w:rsid w:val="0065505B"/>
    <w:rsid w:val="00660F85"/>
    <w:rsid w:val="00662D94"/>
    <w:rsid w:val="006670AC"/>
    <w:rsid w:val="00672307"/>
    <w:rsid w:val="006808C6"/>
    <w:rsid w:val="00682668"/>
    <w:rsid w:val="00692A68"/>
    <w:rsid w:val="00695D85"/>
    <w:rsid w:val="006963E3"/>
    <w:rsid w:val="006963E9"/>
    <w:rsid w:val="006A30A2"/>
    <w:rsid w:val="006A6D23"/>
    <w:rsid w:val="006B25DE"/>
    <w:rsid w:val="006B36E5"/>
    <w:rsid w:val="006C1C3B"/>
    <w:rsid w:val="006C469F"/>
    <w:rsid w:val="006C4E43"/>
    <w:rsid w:val="006C621A"/>
    <w:rsid w:val="006C643E"/>
    <w:rsid w:val="006D2932"/>
    <w:rsid w:val="006D3671"/>
    <w:rsid w:val="006D4176"/>
    <w:rsid w:val="006E0A73"/>
    <w:rsid w:val="006E0FEE"/>
    <w:rsid w:val="006E6974"/>
    <w:rsid w:val="006E6C11"/>
    <w:rsid w:val="006F7C0C"/>
    <w:rsid w:val="0070002C"/>
    <w:rsid w:val="00700755"/>
    <w:rsid w:val="0070646B"/>
    <w:rsid w:val="007130A2"/>
    <w:rsid w:val="00715463"/>
    <w:rsid w:val="00720E00"/>
    <w:rsid w:val="00726530"/>
    <w:rsid w:val="00726A3A"/>
    <w:rsid w:val="00730655"/>
    <w:rsid w:val="00731D77"/>
    <w:rsid w:val="00732360"/>
    <w:rsid w:val="0073390A"/>
    <w:rsid w:val="00734E64"/>
    <w:rsid w:val="00736B37"/>
    <w:rsid w:val="00740A35"/>
    <w:rsid w:val="00750C9C"/>
    <w:rsid w:val="007520B4"/>
    <w:rsid w:val="00753F82"/>
    <w:rsid w:val="00761BA5"/>
    <w:rsid w:val="007620CD"/>
    <w:rsid w:val="00764B17"/>
    <w:rsid w:val="00764CFB"/>
    <w:rsid w:val="007655D5"/>
    <w:rsid w:val="00774C93"/>
    <w:rsid w:val="007763C1"/>
    <w:rsid w:val="00776DF5"/>
    <w:rsid w:val="00777E82"/>
    <w:rsid w:val="00781359"/>
    <w:rsid w:val="00782FE2"/>
    <w:rsid w:val="00783890"/>
    <w:rsid w:val="00786921"/>
    <w:rsid w:val="0079774B"/>
    <w:rsid w:val="007A1EAA"/>
    <w:rsid w:val="007A79FD"/>
    <w:rsid w:val="007B0B9D"/>
    <w:rsid w:val="007B26E3"/>
    <w:rsid w:val="007B28BF"/>
    <w:rsid w:val="007B2D4C"/>
    <w:rsid w:val="007B5A43"/>
    <w:rsid w:val="007B6DB8"/>
    <w:rsid w:val="007B709B"/>
    <w:rsid w:val="007C1343"/>
    <w:rsid w:val="007C4305"/>
    <w:rsid w:val="007C5EF1"/>
    <w:rsid w:val="007C72F7"/>
    <w:rsid w:val="007C7BF5"/>
    <w:rsid w:val="007D19B7"/>
    <w:rsid w:val="007D333D"/>
    <w:rsid w:val="007D75E5"/>
    <w:rsid w:val="007D773E"/>
    <w:rsid w:val="007E066E"/>
    <w:rsid w:val="007E1356"/>
    <w:rsid w:val="007E20FC"/>
    <w:rsid w:val="007E7062"/>
    <w:rsid w:val="007F0E1E"/>
    <w:rsid w:val="007F29A7"/>
    <w:rsid w:val="007F33AC"/>
    <w:rsid w:val="007F46D5"/>
    <w:rsid w:val="007F4ADD"/>
    <w:rsid w:val="007F6CFD"/>
    <w:rsid w:val="008004B4"/>
    <w:rsid w:val="00805BE8"/>
    <w:rsid w:val="00807D75"/>
    <w:rsid w:val="00814082"/>
    <w:rsid w:val="008156A6"/>
    <w:rsid w:val="00816078"/>
    <w:rsid w:val="008177E3"/>
    <w:rsid w:val="00823AA9"/>
    <w:rsid w:val="008255B9"/>
    <w:rsid w:val="00825BDC"/>
    <w:rsid w:val="00825CD8"/>
    <w:rsid w:val="00827324"/>
    <w:rsid w:val="008355EA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9A6"/>
    <w:rsid w:val="00874C16"/>
    <w:rsid w:val="00886D1F"/>
    <w:rsid w:val="00891EE1"/>
    <w:rsid w:val="00892127"/>
    <w:rsid w:val="00893987"/>
    <w:rsid w:val="008963EF"/>
    <w:rsid w:val="0089688E"/>
    <w:rsid w:val="0089763A"/>
    <w:rsid w:val="008A1FBE"/>
    <w:rsid w:val="008A2232"/>
    <w:rsid w:val="008B3194"/>
    <w:rsid w:val="008B5AE7"/>
    <w:rsid w:val="008C36CE"/>
    <w:rsid w:val="008C60E9"/>
    <w:rsid w:val="008D1B7C"/>
    <w:rsid w:val="008D6657"/>
    <w:rsid w:val="008E1202"/>
    <w:rsid w:val="008E1F60"/>
    <w:rsid w:val="008E307E"/>
    <w:rsid w:val="008E36AF"/>
    <w:rsid w:val="008F4DD1"/>
    <w:rsid w:val="008F6056"/>
    <w:rsid w:val="00902C07"/>
    <w:rsid w:val="00902CAD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37211"/>
    <w:rsid w:val="00937344"/>
    <w:rsid w:val="00940285"/>
    <w:rsid w:val="009415B0"/>
    <w:rsid w:val="00947E7E"/>
    <w:rsid w:val="0095045A"/>
    <w:rsid w:val="0095139A"/>
    <w:rsid w:val="00953E16"/>
    <w:rsid w:val="009542AC"/>
    <w:rsid w:val="00961BB2"/>
    <w:rsid w:val="00962108"/>
    <w:rsid w:val="009632D9"/>
    <w:rsid w:val="009638D6"/>
    <w:rsid w:val="0097408E"/>
    <w:rsid w:val="00974BB2"/>
    <w:rsid w:val="00974FA7"/>
    <w:rsid w:val="009756E5"/>
    <w:rsid w:val="00977A8C"/>
    <w:rsid w:val="00980669"/>
    <w:rsid w:val="00983910"/>
    <w:rsid w:val="0098707E"/>
    <w:rsid w:val="009932AC"/>
    <w:rsid w:val="00993AB4"/>
    <w:rsid w:val="00994351"/>
    <w:rsid w:val="00996A8F"/>
    <w:rsid w:val="009A1DBF"/>
    <w:rsid w:val="009A68E6"/>
    <w:rsid w:val="009A7598"/>
    <w:rsid w:val="009A7777"/>
    <w:rsid w:val="009B1443"/>
    <w:rsid w:val="009B1DF8"/>
    <w:rsid w:val="009B3D20"/>
    <w:rsid w:val="009B5418"/>
    <w:rsid w:val="009B61B4"/>
    <w:rsid w:val="009B67F8"/>
    <w:rsid w:val="009C0727"/>
    <w:rsid w:val="009C3207"/>
    <w:rsid w:val="009C3C80"/>
    <w:rsid w:val="009C492F"/>
    <w:rsid w:val="009D0767"/>
    <w:rsid w:val="009D2FF2"/>
    <w:rsid w:val="009D3226"/>
    <w:rsid w:val="009D3385"/>
    <w:rsid w:val="009D793C"/>
    <w:rsid w:val="009E16A9"/>
    <w:rsid w:val="009E21A8"/>
    <w:rsid w:val="009E2A6D"/>
    <w:rsid w:val="009E330C"/>
    <w:rsid w:val="009E375F"/>
    <w:rsid w:val="009E39A2"/>
    <w:rsid w:val="009E39D4"/>
    <w:rsid w:val="009E433B"/>
    <w:rsid w:val="009E5401"/>
    <w:rsid w:val="009F727C"/>
    <w:rsid w:val="00A0758F"/>
    <w:rsid w:val="00A11F44"/>
    <w:rsid w:val="00A13144"/>
    <w:rsid w:val="00A1570A"/>
    <w:rsid w:val="00A17866"/>
    <w:rsid w:val="00A211B4"/>
    <w:rsid w:val="00A223CF"/>
    <w:rsid w:val="00A33DDF"/>
    <w:rsid w:val="00A34547"/>
    <w:rsid w:val="00A376B7"/>
    <w:rsid w:val="00A37D3E"/>
    <w:rsid w:val="00A41BF5"/>
    <w:rsid w:val="00A44778"/>
    <w:rsid w:val="00A45DAC"/>
    <w:rsid w:val="00A469E7"/>
    <w:rsid w:val="00A54441"/>
    <w:rsid w:val="00A604A4"/>
    <w:rsid w:val="00A61B7D"/>
    <w:rsid w:val="00A61E91"/>
    <w:rsid w:val="00A63163"/>
    <w:rsid w:val="00A6605B"/>
    <w:rsid w:val="00A66ADC"/>
    <w:rsid w:val="00A7147D"/>
    <w:rsid w:val="00A724AD"/>
    <w:rsid w:val="00A81B15"/>
    <w:rsid w:val="00A837FF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A7325"/>
    <w:rsid w:val="00AA740A"/>
    <w:rsid w:val="00AB0282"/>
    <w:rsid w:val="00AB0C57"/>
    <w:rsid w:val="00AB1195"/>
    <w:rsid w:val="00AB3AA4"/>
    <w:rsid w:val="00AB4182"/>
    <w:rsid w:val="00AC27DB"/>
    <w:rsid w:val="00AC6D6B"/>
    <w:rsid w:val="00AD30DC"/>
    <w:rsid w:val="00AD7736"/>
    <w:rsid w:val="00AE10CE"/>
    <w:rsid w:val="00AE3AEE"/>
    <w:rsid w:val="00AE70D4"/>
    <w:rsid w:val="00AE7868"/>
    <w:rsid w:val="00AF0407"/>
    <w:rsid w:val="00AF049B"/>
    <w:rsid w:val="00AF4D8B"/>
    <w:rsid w:val="00B01A7C"/>
    <w:rsid w:val="00B067CA"/>
    <w:rsid w:val="00B10D80"/>
    <w:rsid w:val="00B12836"/>
    <w:rsid w:val="00B12B26"/>
    <w:rsid w:val="00B12C70"/>
    <w:rsid w:val="00B1361A"/>
    <w:rsid w:val="00B15D2A"/>
    <w:rsid w:val="00B163F8"/>
    <w:rsid w:val="00B2472D"/>
    <w:rsid w:val="00B24CA0"/>
    <w:rsid w:val="00B2549F"/>
    <w:rsid w:val="00B32C34"/>
    <w:rsid w:val="00B3605B"/>
    <w:rsid w:val="00B4108D"/>
    <w:rsid w:val="00B43104"/>
    <w:rsid w:val="00B54CAE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2C5"/>
    <w:rsid w:val="00BA259A"/>
    <w:rsid w:val="00BA259C"/>
    <w:rsid w:val="00BA29D3"/>
    <w:rsid w:val="00BA307F"/>
    <w:rsid w:val="00BA5280"/>
    <w:rsid w:val="00BA70EE"/>
    <w:rsid w:val="00BB14F1"/>
    <w:rsid w:val="00BB572E"/>
    <w:rsid w:val="00BB6A0C"/>
    <w:rsid w:val="00BB74FD"/>
    <w:rsid w:val="00BC5982"/>
    <w:rsid w:val="00BC60BF"/>
    <w:rsid w:val="00BC71E3"/>
    <w:rsid w:val="00BD28BF"/>
    <w:rsid w:val="00BD2D12"/>
    <w:rsid w:val="00BD6404"/>
    <w:rsid w:val="00BD7878"/>
    <w:rsid w:val="00BE2A30"/>
    <w:rsid w:val="00BE33AE"/>
    <w:rsid w:val="00BF046F"/>
    <w:rsid w:val="00BF3D52"/>
    <w:rsid w:val="00BF400D"/>
    <w:rsid w:val="00BF5AE1"/>
    <w:rsid w:val="00C01D50"/>
    <w:rsid w:val="00C056DC"/>
    <w:rsid w:val="00C06BC8"/>
    <w:rsid w:val="00C0795A"/>
    <w:rsid w:val="00C1329B"/>
    <w:rsid w:val="00C1572F"/>
    <w:rsid w:val="00C203DE"/>
    <w:rsid w:val="00C24C05"/>
    <w:rsid w:val="00C24D2F"/>
    <w:rsid w:val="00C26222"/>
    <w:rsid w:val="00C31283"/>
    <w:rsid w:val="00C3163B"/>
    <w:rsid w:val="00C33C48"/>
    <w:rsid w:val="00C340E5"/>
    <w:rsid w:val="00C35AA7"/>
    <w:rsid w:val="00C404C3"/>
    <w:rsid w:val="00C43BA1"/>
    <w:rsid w:val="00C43DAB"/>
    <w:rsid w:val="00C47F08"/>
    <w:rsid w:val="00C514A6"/>
    <w:rsid w:val="00C56A91"/>
    <w:rsid w:val="00C5739F"/>
    <w:rsid w:val="00C57CF0"/>
    <w:rsid w:val="00C63557"/>
    <w:rsid w:val="00C649BD"/>
    <w:rsid w:val="00C65891"/>
    <w:rsid w:val="00C66AC9"/>
    <w:rsid w:val="00C724D3"/>
    <w:rsid w:val="00C72951"/>
    <w:rsid w:val="00C755BE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A6439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E6890"/>
    <w:rsid w:val="00CF343F"/>
    <w:rsid w:val="00CF4156"/>
    <w:rsid w:val="00D0036C"/>
    <w:rsid w:val="00D0118B"/>
    <w:rsid w:val="00D03D00"/>
    <w:rsid w:val="00D05C30"/>
    <w:rsid w:val="00D07A8A"/>
    <w:rsid w:val="00D10052"/>
    <w:rsid w:val="00D11359"/>
    <w:rsid w:val="00D11A53"/>
    <w:rsid w:val="00D13684"/>
    <w:rsid w:val="00D27FD1"/>
    <w:rsid w:val="00D3188C"/>
    <w:rsid w:val="00D35F9B"/>
    <w:rsid w:val="00D36B69"/>
    <w:rsid w:val="00D37A5D"/>
    <w:rsid w:val="00D408DD"/>
    <w:rsid w:val="00D410D9"/>
    <w:rsid w:val="00D45D72"/>
    <w:rsid w:val="00D520E4"/>
    <w:rsid w:val="00D53A38"/>
    <w:rsid w:val="00D54158"/>
    <w:rsid w:val="00D575DD"/>
    <w:rsid w:val="00D57DFA"/>
    <w:rsid w:val="00D6014A"/>
    <w:rsid w:val="00D6376D"/>
    <w:rsid w:val="00D66211"/>
    <w:rsid w:val="00D67FCF"/>
    <w:rsid w:val="00D709CE"/>
    <w:rsid w:val="00D7120B"/>
    <w:rsid w:val="00D71CE4"/>
    <w:rsid w:val="00D71F73"/>
    <w:rsid w:val="00D80786"/>
    <w:rsid w:val="00D81CAB"/>
    <w:rsid w:val="00D84B9C"/>
    <w:rsid w:val="00D8576F"/>
    <w:rsid w:val="00D8677F"/>
    <w:rsid w:val="00D97F0C"/>
    <w:rsid w:val="00DA3A86"/>
    <w:rsid w:val="00DB24AB"/>
    <w:rsid w:val="00DC2500"/>
    <w:rsid w:val="00DC3A2E"/>
    <w:rsid w:val="00DC4F72"/>
    <w:rsid w:val="00DC77DC"/>
    <w:rsid w:val="00DD0453"/>
    <w:rsid w:val="00DD0C2C"/>
    <w:rsid w:val="00DD19DE"/>
    <w:rsid w:val="00DD28BC"/>
    <w:rsid w:val="00DD6C92"/>
    <w:rsid w:val="00DE31F0"/>
    <w:rsid w:val="00DE3796"/>
    <w:rsid w:val="00DE3D1C"/>
    <w:rsid w:val="00DE3F4A"/>
    <w:rsid w:val="00E01C41"/>
    <w:rsid w:val="00E0227D"/>
    <w:rsid w:val="00E04B84"/>
    <w:rsid w:val="00E06466"/>
    <w:rsid w:val="00E06835"/>
    <w:rsid w:val="00E06FDA"/>
    <w:rsid w:val="00E160A5"/>
    <w:rsid w:val="00E16BB8"/>
    <w:rsid w:val="00E1713D"/>
    <w:rsid w:val="00E20A43"/>
    <w:rsid w:val="00E23898"/>
    <w:rsid w:val="00E26D63"/>
    <w:rsid w:val="00E319F1"/>
    <w:rsid w:val="00E33CD2"/>
    <w:rsid w:val="00E40E90"/>
    <w:rsid w:val="00E423BC"/>
    <w:rsid w:val="00E45C7E"/>
    <w:rsid w:val="00E46869"/>
    <w:rsid w:val="00E531EB"/>
    <w:rsid w:val="00E54874"/>
    <w:rsid w:val="00E54B6F"/>
    <w:rsid w:val="00E55ACA"/>
    <w:rsid w:val="00E57B74"/>
    <w:rsid w:val="00E64239"/>
    <w:rsid w:val="00E65BC6"/>
    <w:rsid w:val="00E661FF"/>
    <w:rsid w:val="00E7180C"/>
    <w:rsid w:val="00E726EB"/>
    <w:rsid w:val="00E72CF1"/>
    <w:rsid w:val="00E80B52"/>
    <w:rsid w:val="00E817FA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EB"/>
    <w:rsid w:val="00EB61AE"/>
    <w:rsid w:val="00EC322D"/>
    <w:rsid w:val="00ED0DF6"/>
    <w:rsid w:val="00ED120A"/>
    <w:rsid w:val="00ED383A"/>
    <w:rsid w:val="00EE0386"/>
    <w:rsid w:val="00EE1080"/>
    <w:rsid w:val="00EE27E4"/>
    <w:rsid w:val="00EE2F8C"/>
    <w:rsid w:val="00EE5277"/>
    <w:rsid w:val="00EF1EC5"/>
    <w:rsid w:val="00EF4C88"/>
    <w:rsid w:val="00EF55EB"/>
    <w:rsid w:val="00EF6AA9"/>
    <w:rsid w:val="00F00DCC"/>
    <w:rsid w:val="00F0156F"/>
    <w:rsid w:val="00F03846"/>
    <w:rsid w:val="00F05AC8"/>
    <w:rsid w:val="00F06450"/>
    <w:rsid w:val="00F07167"/>
    <w:rsid w:val="00F072D8"/>
    <w:rsid w:val="00F07CE0"/>
    <w:rsid w:val="00F115F5"/>
    <w:rsid w:val="00F13D05"/>
    <w:rsid w:val="00F1542D"/>
    <w:rsid w:val="00F1679D"/>
    <w:rsid w:val="00F1682C"/>
    <w:rsid w:val="00F20B91"/>
    <w:rsid w:val="00F20DD3"/>
    <w:rsid w:val="00F21139"/>
    <w:rsid w:val="00F21585"/>
    <w:rsid w:val="00F23952"/>
    <w:rsid w:val="00F24B8B"/>
    <w:rsid w:val="00F25B84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5010"/>
    <w:rsid w:val="00F77EB0"/>
    <w:rsid w:val="00F812D7"/>
    <w:rsid w:val="00F87CDD"/>
    <w:rsid w:val="00F933F0"/>
    <w:rsid w:val="00F937A3"/>
    <w:rsid w:val="00F94715"/>
    <w:rsid w:val="00F96A3D"/>
    <w:rsid w:val="00F97AF4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694"/>
    <w:rsid w:val="00FD25BE"/>
    <w:rsid w:val="00FD2E70"/>
    <w:rsid w:val="00FD34A0"/>
    <w:rsid w:val="00FD7AA7"/>
    <w:rsid w:val="00FF1FCB"/>
    <w:rsid w:val="00FF4FA4"/>
    <w:rsid w:val="00FF52D4"/>
    <w:rsid w:val="00FF6AA4"/>
    <w:rsid w:val="00FF6B09"/>
    <w:rsid w:val="011A24F4"/>
    <w:rsid w:val="018C3C2B"/>
    <w:rsid w:val="01A45240"/>
    <w:rsid w:val="0403331E"/>
    <w:rsid w:val="040562D1"/>
    <w:rsid w:val="04114CDB"/>
    <w:rsid w:val="04D9520B"/>
    <w:rsid w:val="04DE08D7"/>
    <w:rsid w:val="05653BD4"/>
    <w:rsid w:val="05F258E3"/>
    <w:rsid w:val="064542C5"/>
    <w:rsid w:val="07886BD7"/>
    <w:rsid w:val="07F0096A"/>
    <w:rsid w:val="081D744F"/>
    <w:rsid w:val="087E3C7F"/>
    <w:rsid w:val="08DE1059"/>
    <w:rsid w:val="093C4376"/>
    <w:rsid w:val="094F65B3"/>
    <w:rsid w:val="099E44EC"/>
    <w:rsid w:val="09C63A45"/>
    <w:rsid w:val="0AC05F3D"/>
    <w:rsid w:val="0AD22E4F"/>
    <w:rsid w:val="0B1C1037"/>
    <w:rsid w:val="0B9240FE"/>
    <w:rsid w:val="0CEA499B"/>
    <w:rsid w:val="0E232E7B"/>
    <w:rsid w:val="0F350D60"/>
    <w:rsid w:val="105A2F5D"/>
    <w:rsid w:val="10D95DA4"/>
    <w:rsid w:val="110B6950"/>
    <w:rsid w:val="11400BB3"/>
    <w:rsid w:val="12A75D69"/>
    <w:rsid w:val="12E27F12"/>
    <w:rsid w:val="13D30E93"/>
    <w:rsid w:val="14391D23"/>
    <w:rsid w:val="15A2742F"/>
    <w:rsid w:val="15C60AF5"/>
    <w:rsid w:val="15F754D5"/>
    <w:rsid w:val="160C6457"/>
    <w:rsid w:val="168B7327"/>
    <w:rsid w:val="16CE0D3E"/>
    <w:rsid w:val="16FF3949"/>
    <w:rsid w:val="178105BA"/>
    <w:rsid w:val="17C47F19"/>
    <w:rsid w:val="18004512"/>
    <w:rsid w:val="180255F4"/>
    <w:rsid w:val="186D1037"/>
    <w:rsid w:val="18E0326C"/>
    <w:rsid w:val="197B43BC"/>
    <w:rsid w:val="19EF661F"/>
    <w:rsid w:val="1AA5181B"/>
    <w:rsid w:val="1B94249F"/>
    <w:rsid w:val="1BB750B7"/>
    <w:rsid w:val="1BEA19CF"/>
    <w:rsid w:val="1C1C2411"/>
    <w:rsid w:val="1C6C5D0E"/>
    <w:rsid w:val="1CBF79EC"/>
    <w:rsid w:val="1D56716A"/>
    <w:rsid w:val="1DFD33ED"/>
    <w:rsid w:val="1F65178F"/>
    <w:rsid w:val="1F9717AD"/>
    <w:rsid w:val="1FB10F14"/>
    <w:rsid w:val="20081185"/>
    <w:rsid w:val="204E3F85"/>
    <w:rsid w:val="21397391"/>
    <w:rsid w:val="21777B99"/>
    <w:rsid w:val="21A2048B"/>
    <w:rsid w:val="22750198"/>
    <w:rsid w:val="23205181"/>
    <w:rsid w:val="23274EB3"/>
    <w:rsid w:val="23CA36E8"/>
    <w:rsid w:val="23CF4650"/>
    <w:rsid w:val="24006E9B"/>
    <w:rsid w:val="24762D22"/>
    <w:rsid w:val="24C17C9D"/>
    <w:rsid w:val="24F7418E"/>
    <w:rsid w:val="25402891"/>
    <w:rsid w:val="25614A56"/>
    <w:rsid w:val="257B02D0"/>
    <w:rsid w:val="25A930FB"/>
    <w:rsid w:val="25E97374"/>
    <w:rsid w:val="26425E5C"/>
    <w:rsid w:val="26532FE2"/>
    <w:rsid w:val="278739E8"/>
    <w:rsid w:val="2963157C"/>
    <w:rsid w:val="29FD476D"/>
    <w:rsid w:val="2A0E66D6"/>
    <w:rsid w:val="2A57783B"/>
    <w:rsid w:val="2AFD31DF"/>
    <w:rsid w:val="2B261A9A"/>
    <w:rsid w:val="2B7A6B71"/>
    <w:rsid w:val="2B7F3471"/>
    <w:rsid w:val="2BC517DF"/>
    <w:rsid w:val="2BFC6ECA"/>
    <w:rsid w:val="2C2044D8"/>
    <w:rsid w:val="2E9D61B9"/>
    <w:rsid w:val="2E9F1F0C"/>
    <w:rsid w:val="2EA27501"/>
    <w:rsid w:val="2F101133"/>
    <w:rsid w:val="2F1073D0"/>
    <w:rsid w:val="2FCB6600"/>
    <w:rsid w:val="2FF645E0"/>
    <w:rsid w:val="346E1163"/>
    <w:rsid w:val="34EC3EDF"/>
    <w:rsid w:val="37E071D6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072903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7B54902"/>
    <w:rsid w:val="4812704D"/>
    <w:rsid w:val="482538FD"/>
    <w:rsid w:val="49243072"/>
    <w:rsid w:val="4A02526C"/>
    <w:rsid w:val="4A5E3158"/>
    <w:rsid w:val="4A69642B"/>
    <w:rsid w:val="4A864E49"/>
    <w:rsid w:val="4AF018F8"/>
    <w:rsid w:val="4BDA61CF"/>
    <w:rsid w:val="4D05018A"/>
    <w:rsid w:val="4D240AA8"/>
    <w:rsid w:val="4D7A2656"/>
    <w:rsid w:val="4EFF6691"/>
    <w:rsid w:val="4FE07D5B"/>
    <w:rsid w:val="5023163A"/>
    <w:rsid w:val="50514152"/>
    <w:rsid w:val="513F03A9"/>
    <w:rsid w:val="514C7B74"/>
    <w:rsid w:val="51511DF0"/>
    <w:rsid w:val="52791EE6"/>
    <w:rsid w:val="52DF4EA2"/>
    <w:rsid w:val="53045D67"/>
    <w:rsid w:val="531249AC"/>
    <w:rsid w:val="537B778D"/>
    <w:rsid w:val="540130E7"/>
    <w:rsid w:val="54135DED"/>
    <w:rsid w:val="54B6568B"/>
    <w:rsid w:val="54F70673"/>
    <w:rsid w:val="560D4B1A"/>
    <w:rsid w:val="56151261"/>
    <w:rsid w:val="562C31C0"/>
    <w:rsid w:val="59230B0F"/>
    <w:rsid w:val="59C215A7"/>
    <w:rsid w:val="59F46672"/>
    <w:rsid w:val="5A0F010C"/>
    <w:rsid w:val="5B14334D"/>
    <w:rsid w:val="5B5F5E36"/>
    <w:rsid w:val="5CD16BB5"/>
    <w:rsid w:val="5CE8525B"/>
    <w:rsid w:val="5CFC4F6C"/>
    <w:rsid w:val="5D2027E3"/>
    <w:rsid w:val="5D6E2204"/>
    <w:rsid w:val="5D794F8A"/>
    <w:rsid w:val="5EDE687D"/>
    <w:rsid w:val="5EE321FC"/>
    <w:rsid w:val="5F7F27A2"/>
    <w:rsid w:val="604310DC"/>
    <w:rsid w:val="60B35A3A"/>
    <w:rsid w:val="6106763F"/>
    <w:rsid w:val="61102EC3"/>
    <w:rsid w:val="61EE4B59"/>
    <w:rsid w:val="62751FFF"/>
    <w:rsid w:val="62903E44"/>
    <w:rsid w:val="632B7741"/>
    <w:rsid w:val="63660136"/>
    <w:rsid w:val="64672007"/>
    <w:rsid w:val="64F7063E"/>
    <w:rsid w:val="65F96914"/>
    <w:rsid w:val="67315D4A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5533B5"/>
    <w:rsid w:val="6DBC2BBB"/>
    <w:rsid w:val="6DD72E46"/>
    <w:rsid w:val="6E216EC6"/>
    <w:rsid w:val="6E5851EE"/>
    <w:rsid w:val="6E882982"/>
    <w:rsid w:val="6E9F201F"/>
    <w:rsid w:val="70A2443F"/>
    <w:rsid w:val="717E5973"/>
    <w:rsid w:val="731F2B02"/>
    <w:rsid w:val="739F7786"/>
    <w:rsid w:val="743C5C3D"/>
    <w:rsid w:val="74A024E4"/>
    <w:rsid w:val="757B6C09"/>
    <w:rsid w:val="75866801"/>
    <w:rsid w:val="76BB29CA"/>
    <w:rsid w:val="76DD6073"/>
    <w:rsid w:val="77E445DF"/>
    <w:rsid w:val="784F0D24"/>
    <w:rsid w:val="7A192D8D"/>
    <w:rsid w:val="7AF560CF"/>
    <w:rsid w:val="7B1E61A2"/>
    <w:rsid w:val="7B881E94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C159"/>
  <w15:docId w15:val="{30D4A3A7-0265-4F19-B529-8F4E068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リスト段落,?? ??,?????,????,Lista1,列出段落1,中等深浅网格 1 - 着色 21,列出段落,列表段落,¥¡¡¡¡ì¬º¥¹¥È¶ÎÂä,ÁÐ³ö¶ÎÂä,列表段落1,—ño’i—Ž,¥ê¥¹¥È¶ÎÂä,1st level - Bullet List Paragraph,Lettre d'introduction,Paragrafo elenco,Normal bullet 2,Bullet list,목록 단락,목록단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出段落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Normal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ListParagraph"/>
    <w:next w:val="Normal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0">
    <w:name w:val="首标题"/>
    <w:qFormat/>
    <w:rPr>
      <w:rFonts w:ascii="Arial" w:eastAsia="SimSun" w:hAnsi="Arial"/>
      <w:sz w:val="24"/>
      <w:lang w:val="en-US" w:eastAsia="zh-CN" w:bidi="ar-SA"/>
    </w:rPr>
  </w:style>
  <w:style w:type="table" w:customStyle="1" w:styleId="71">
    <w:name w:val="网格型7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2">
    <w:name w:val="Revision2"/>
    <w:hidden/>
    <w:uiPriority w:val="99"/>
    <w:semiHidden/>
    <w:rPr>
      <w:lang w:val="en-GB" w:eastAsia="en-US"/>
    </w:rPr>
  </w:style>
  <w:style w:type="paragraph" w:styleId="Revision">
    <w:name w:val="Revision"/>
    <w:hidden/>
    <w:uiPriority w:val="99"/>
    <w:unhideWhenUsed/>
    <w:rsid w:val="0007523C"/>
    <w:rPr>
      <w:lang w:val="en-GB" w:eastAsia="en-US"/>
    </w:rPr>
  </w:style>
  <w:style w:type="character" w:customStyle="1" w:styleId="ui-provider">
    <w:name w:val="ui-provider"/>
    <w:basedOn w:val="DefaultParagraphFont"/>
    <w:rsid w:val="00415511"/>
  </w:style>
  <w:style w:type="character" w:customStyle="1" w:styleId="proposalChar">
    <w:name w:val="proposal Char"/>
    <w:basedOn w:val="DefaultParagraphFont"/>
    <w:link w:val="proposal0"/>
    <w:locked/>
    <w:rsid w:val="00316C79"/>
    <w:rPr>
      <w:rFonts w:eastAsia="Times New Roman"/>
      <w:b/>
      <w:lang w:val="en-GB"/>
    </w:rPr>
  </w:style>
  <w:style w:type="paragraph" w:customStyle="1" w:styleId="proposal0">
    <w:name w:val="proposal"/>
    <w:basedOn w:val="Normal"/>
    <w:link w:val="proposalChar"/>
    <w:qFormat/>
    <w:rsid w:val="00316C79"/>
    <w:pPr>
      <w:spacing w:afterLines="50" w:after="0"/>
      <w:jc w:val="both"/>
    </w:pPr>
    <w:rPr>
      <w:rFonts w:eastAsia="Times New Roman"/>
      <w:b/>
      <w:lang w:eastAsia="zh-CN"/>
    </w:rPr>
  </w:style>
  <w:style w:type="character" w:customStyle="1" w:styleId="Char1">
    <w:name w:val="内容索引 Char"/>
    <w:basedOn w:val="DefaultParagraphFont"/>
    <w:link w:val="a1"/>
    <w:locked/>
    <w:rsid w:val="00316C79"/>
    <w:rPr>
      <w:rFonts w:eastAsiaTheme="minorEastAsia"/>
      <w:b/>
      <w:u w:val="single"/>
    </w:rPr>
  </w:style>
  <w:style w:type="paragraph" w:customStyle="1" w:styleId="a1">
    <w:name w:val="内容索引"/>
    <w:basedOn w:val="Normal"/>
    <w:link w:val="Char1"/>
    <w:qFormat/>
    <w:rsid w:val="00316C79"/>
    <w:pPr>
      <w:spacing w:afterLines="50" w:after="0"/>
      <w:jc w:val="both"/>
    </w:pPr>
    <w:rPr>
      <w:rFonts w:eastAsiaTheme="minorEastAsia"/>
      <w:b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11/Docs/R4-2408060.zip" TargetMode="External"/><Relationship Id="rId18" Type="http://schemas.openxmlformats.org/officeDocument/2006/relationships/hyperlink" Target="https://www.3gpp.org/ftp/TSG_RAN/WG4_Radio/TSGR4_111/Docs/R4-2408061.zip" TargetMode="External"/><Relationship Id="rId26" Type="http://schemas.openxmlformats.org/officeDocument/2006/relationships/hyperlink" Target="https://www.3gpp.org/ftp/TSG_RAN/WG4_Radio/TSGR4_111/Docs/R4-2408638.zi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3gpp.org/ftp/TSG_RAN/WG4_Radio/TSGR4_111/Docs/R4-2408752.zip" TargetMode="External"/><Relationship Id="rId34" Type="http://schemas.openxmlformats.org/officeDocument/2006/relationships/hyperlink" Target="https://www.3gpp.org/ftp/TSG_RAN/WG4_Radio/TSGR4_111/Docs/R4-2408677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4_Radio/TSGR4_111/Docs/R4-2407262.zip" TargetMode="External"/><Relationship Id="rId17" Type="http://schemas.openxmlformats.org/officeDocument/2006/relationships/hyperlink" Target="file:///C:\Users\esihaji\AppData\Local\Temp\df943bfe-bf29-4132-904d-3bbb92eb2040_R4-2408060.zip.040\R4-2408060%20Enhancement%20of%20NR%20Dynamic%20Spectrum%20Sharing%20UE%20Demodulation%20Performance%20Requirements.docx" TargetMode="External"/><Relationship Id="rId25" Type="http://schemas.openxmlformats.org/officeDocument/2006/relationships/hyperlink" Target="https://www.3gpp.org/ftp/TSG_RAN/WG4_Radio/TSGR4_111/Docs/R4-2408062.zip" TargetMode="External"/><Relationship Id="rId33" Type="http://schemas.openxmlformats.org/officeDocument/2006/relationships/hyperlink" Target="https://www.3gpp.org/ftp/TSG_RAN/WG4_Radio/TSGR4_111/Docs/R4-2408638.zip" TargetMode="External"/><Relationship Id="rId38" Type="http://schemas.openxmlformats.org/officeDocument/2006/relationships/hyperlink" Target="https://www.3gpp.org/ftp/TSG_RAN/WG4_Radio/TSGR4_111/Docs/R4-2409088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C:\Users\esihaji\AppData\Local\Temp\df943bfe-bf29-4132-904d-3bbb92eb2040_R4-2408060.zip.040\R4-2408060%20Enhancement%20of%20NR%20Dynamic%20Spectrum%20Sharing%20UE%20Demodulation%20Performance%20Requirements.docx" TargetMode="External"/><Relationship Id="rId20" Type="http://schemas.openxmlformats.org/officeDocument/2006/relationships/hyperlink" Target="https://www.3gpp.org/ftp/TSG_RAN/WG4_Radio/TSGR4_111/Docs/R4-2408750.zip" TargetMode="External"/><Relationship Id="rId29" Type="http://schemas.openxmlformats.org/officeDocument/2006/relationships/hyperlink" Target="https://www.3gpp.org/ftp/TSG_RAN/WG4_Radio/TSGR4_111/Docs/R4-2407263.zip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4_Radio/TSGR4_111/Docs/R4-2407016.zip" TargetMode="External"/><Relationship Id="rId24" Type="http://schemas.openxmlformats.org/officeDocument/2006/relationships/hyperlink" Target="https://www.3gpp.org/ftp/TSG_RAN/WG4_Radio/TSGR4_111/Docs/R4-2407263.zip" TargetMode="External"/><Relationship Id="rId32" Type="http://schemas.openxmlformats.org/officeDocument/2006/relationships/hyperlink" Target="https://www.3gpp.org/ftp/TSG_RAN/WG4_Radio/TSGR4_111/Docs/R4-2408062.zip" TargetMode="External"/><Relationship Id="rId37" Type="http://schemas.openxmlformats.org/officeDocument/2006/relationships/hyperlink" Target="https://www.3gpp.org/ftp/TSG_RAN/WG4_Radio/TSGR4_111/Docs/R4-2409013.zip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Users\esihaji\AppData\Local\Temp\df943bfe-bf29-4132-904d-3bbb92eb2040_R4-2408060.zip.040\R4-2408060%20Enhancement%20of%20NR%20Dynamic%20Spectrum%20Sharing%20UE%20Demodulation%20Performance%20Requirements.docx" TargetMode="External"/><Relationship Id="rId23" Type="http://schemas.openxmlformats.org/officeDocument/2006/relationships/hyperlink" Target="https://www.3gpp.org/ftp/TSG_RAN/WG4_Radio/TSGR4_111/Docs/R4-2409088.zip" TargetMode="External"/><Relationship Id="rId28" Type="http://schemas.openxmlformats.org/officeDocument/2006/relationships/hyperlink" Target="https://www.3gpp.org/ftp/TSG_RAN/WG4_Radio/TSGR4_111/Docs/R4-2407262.zip" TargetMode="External"/><Relationship Id="rId36" Type="http://schemas.openxmlformats.org/officeDocument/2006/relationships/hyperlink" Target="https://www.3gpp.org/ftp/TSG_RAN/WG4_Radio/TSGR4_111/Docs/R4-2408752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4_Radio/TSGR4_111/Docs/R4-2408677.zip" TargetMode="External"/><Relationship Id="rId31" Type="http://schemas.openxmlformats.org/officeDocument/2006/relationships/hyperlink" Target="https://www.3gpp.org/ftp/TSG_RAN/WG4_Radio/TSGR4_111/Docs/R4-2408061.zip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file:///C:\Users\esihaji\AppData\Local\Temp\df943bfe-bf29-4132-904d-3bbb92eb2040_R4-2408060.zip.040\R4-2408060%20Enhancement%20of%20NR%20Dynamic%20Spectrum%20Sharing%20UE%20Demodulation%20Performance%20Requirements.docx" TargetMode="External"/><Relationship Id="rId22" Type="http://schemas.openxmlformats.org/officeDocument/2006/relationships/hyperlink" Target="https://www.3gpp.org/ftp/TSG_RAN/WG4_Radio/TSGR4_111/Docs/R4-2409013.zip" TargetMode="External"/><Relationship Id="rId27" Type="http://schemas.openxmlformats.org/officeDocument/2006/relationships/hyperlink" Target="https://www.3gpp.org/ftp/TSG_RAN/WG4_Radio/TSGR4_111/Docs/R4-2407016.zip" TargetMode="External"/><Relationship Id="rId30" Type="http://schemas.openxmlformats.org/officeDocument/2006/relationships/hyperlink" Target="https://www.3gpp.org/ftp/TSG_RAN/WG4_Radio/TSGR4_111/Docs/R4-2408060.zip" TargetMode="External"/><Relationship Id="rId35" Type="http://schemas.openxmlformats.org/officeDocument/2006/relationships/hyperlink" Target="https://www.3gpp.org/ftp/TSG_RAN/WG4_Radio/TSGR4_111/Docs/R4-2408750.zi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F58B4E91C0B47974C2CE3A203467E" ma:contentTypeVersion="16" ma:contentTypeDescription="Create a new document." ma:contentTypeScope="" ma:versionID="9f4acd19268e889df1cb8c9523e4b2dc">
  <xsd:schema xmlns:xsd="http://www.w3.org/2001/XMLSchema" xmlns:xs="http://www.w3.org/2001/XMLSchema" xmlns:p="http://schemas.microsoft.com/office/2006/metadata/properties" xmlns:ns2="86b2df28-e2b6-44c3-9f8c-7adf76a1da3d" xmlns:ns3="47d8ea12-73e7-4560-98d3-dcbdd959fd4c" xmlns:ns4="d8762117-8292-4133-b1c7-eab5c6487cfd" targetNamespace="http://schemas.microsoft.com/office/2006/metadata/properties" ma:root="true" ma:fieldsID="e80450fe272222b7f3db7aaa8a2e9f7e" ns2:_="" ns3:_="" ns4:_="">
    <xsd:import namespace="86b2df28-e2b6-44c3-9f8c-7adf76a1da3d"/>
    <xsd:import namespace="47d8ea12-73e7-4560-98d3-dcbdd959fd4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2df28-e2b6-44c3-9f8c-7adf76a1d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ea12-73e7-4560-98d3-dcbdd959f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c8ff27-480e-460d-ba84-ae399cffdb02}" ma:internalName="TaxCatchAll" ma:showField="CatchAllData" ma:web="47d8ea12-73e7-4560-98d3-dcbdd959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EEBD-05F2-4216-B2CB-04B8B243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2df28-e2b6-44c3-9f8c-7adf76a1da3d"/>
    <ds:schemaRef ds:uri="47d8ea12-73e7-4560-98d3-dcbdd959fd4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EA2DB-67C5-4454-A19F-48D8E5629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8E933-F120-44EA-A05D-652E3CFC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287</TotalTime>
  <Pages>4</Pages>
  <Words>635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jiakai.shi@ericsson.com</dc:creator>
  <cp:lastModifiedBy>Jiakai - Ericsson</cp:lastModifiedBy>
  <cp:revision>174</cp:revision>
  <cp:lastPrinted>2019-04-25T01:09:00Z</cp:lastPrinted>
  <dcterms:created xsi:type="dcterms:W3CDTF">2024-02-21T15:54:00Z</dcterms:created>
  <dcterms:modified xsi:type="dcterms:W3CDTF">2024-05-15T08:29:00Z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</Properties>
</file>