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9A70" w14:textId="77777777" w:rsidR="00972824" w:rsidRDefault="00972824" w:rsidP="0060543D"/>
    <w:p w14:paraId="04267FE8" w14:textId="72729719" w:rsidR="00AD77C7" w:rsidRPr="00AD77C7" w:rsidRDefault="00AD77C7" w:rsidP="00AD77C7">
      <w:pPr>
        <w:pStyle w:val="Header"/>
        <w:tabs>
          <w:tab w:val="right" w:pos="9781"/>
        </w:tabs>
        <w:rPr>
          <w:rFonts w:ascii="Arial" w:hAnsi="Arial" w:cs="Arial"/>
          <w:b/>
          <w:sz w:val="22"/>
        </w:rPr>
      </w:pPr>
      <w:r w:rsidRPr="00D73C61">
        <w:rPr>
          <w:rFonts w:ascii="Arial" w:hAnsi="Arial" w:cs="Arial"/>
          <w:b/>
          <w:bCs/>
          <w:sz w:val="22"/>
        </w:rPr>
        <w:t>3GPP TSG-RAN WG4 Meeting #1</w:t>
      </w:r>
      <w:r w:rsidR="00BE16C2">
        <w:rPr>
          <w:rFonts w:ascii="Arial" w:hAnsi="Arial" w:cs="Arial"/>
          <w:b/>
          <w:bCs/>
          <w:sz w:val="22"/>
        </w:rPr>
        <w:t>1</w:t>
      </w:r>
      <w:r w:rsidR="00D85BCD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FE3C0A" w:rsidRPr="00FE3C0A">
        <w:rPr>
          <w:rFonts w:ascii="Arial" w:hAnsi="Arial" w:cs="Arial"/>
          <w:b/>
          <w:bCs/>
          <w:sz w:val="22"/>
        </w:rPr>
        <w:t>R4-2410248</w:t>
      </w:r>
    </w:p>
    <w:p w14:paraId="5405A6E5" w14:textId="06B71FF8" w:rsidR="00AD77C7" w:rsidRPr="00B3187F" w:rsidRDefault="00D85BCD" w:rsidP="00AD77C7">
      <w:pPr>
        <w:pStyle w:val="Header"/>
        <w:rPr>
          <w:rFonts w:ascii="Arial" w:hAnsi="Arial" w:cs="Arial"/>
          <w:b/>
          <w:bCs/>
          <w:sz w:val="22"/>
        </w:rPr>
      </w:pPr>
      <w:r w:rsidRPr="00D85BCD">
        <w:rPr>
          <w:rFonts w:ascii="Arial" w:hAnsi="Arial" w:cs="Arial"/>
          <w:b/>
          <w:bCs/>
          <w:sz w:val="22"/>
        </w:rPr>
        <w:t>Fukuoka, Japan, May 20 – May 24, 2024</w:t>
      </w:r>
    </w:p>
    <w:p w14:paraId="77E08132" w14:textId="77777777" w:rsidR="00AD77C7" w:rsidRDefault="00AD77C7" w:rsidP="00AD77C7">
      <w:pPr>
        <w:rPr>
          <w:rFonts w:ascii="Arial" w:hAnsi="Arial" w:cs="Arial"/>
        </w:rPr>
      </w:pPr>
    </w:p>
    <w:p w14:paraId="7AC94B7A" w14:textId="19F05AAE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Reply </w:t>
      </w:r>
      <w:r w:rsidRPr="00A8524C">
        <w:rPr>
          <w:rFonts w:ascii="Arial" w:hAnsi="Arial" w:cs="Arial"/>
        </w:rPr>
        <w:t>L</w:t>
      </w:r>
      <w:r>
        <w:rPr>
          <w:rFonts w:ascii="Arial" w:hAnsi="Arial" w:cs="Arial"/>
          <w:bCs/>
        </w:rPr>
        <w:t xml:space="preserve">S on </w:t>
      </w:r>
      <w:r w:rsidR="006D1179" w:rsidRPr="006D1179">
        <w:rPr>
          <w:rFonts w:ascii="Arial" w:hAnsi="Arial" w:cs="Arial"/>
          <w:bCs/>
        </w:rPr>
        <w:t>defining the missing relative angular offsets and UE gain-related parameters for different power classes</w:t>
      </w:r>
    </w:p>
    <w:p w14:paraId="17619251" w14:textId="16B89EAD" w:rsidR="00AD77C7" w:rsidRPr="00F47042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484942" w:rsidRPr="00EF2B41">
        <w:rPr>
          <w:rFonts w:ascii="Arial" w:hAnsi="Arial" w:cs="Arial"/>
          <w:bCs/>
        </w:rPr>
        <w:t>R5-237837</w:t>
      </w:r>
    </w:p>
    <w:p w14:paraId="1536DECE" w14:textId="286DDC26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Release 1</w:t>
      </w:r>
      <w:r w:rsidR="00484942">
        <w:rPr>
          <w:rFonts w:ascii="Arial" w:hAnsi="Arial" w:cs="Arial"/>
        </w:rPr>
        <w:t>7</w:t>
      </w:r>
    </w:p>
    <w:p w14:paraId="750E5335" w14:textId="2A1876BE" w:rsidR="00AD77C7" w:rsidRPr="00B241C3" w:rsidRDefault="004B43AA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B241C3">
        <w:rPr>
          <w:rFonts w:ascii="Arial" w:hAnsi="Arial" w:cs="Arial"/>
        </w:rPr>
        <w:t>-</w:t>
      </w:r>
    </w:p>
    <w:p w14:paraId="419B184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6005282" w14:textId="77777777" w:rsidR="00AD77C7" w:rsidRPr="002065BD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Pr="00737EAF">
        <w:rPr>
          <w:rFonts w:ascii="Arial" w:hAnsi="Arial" w:cs="Arial"/>
          <w:bCs/>
        </w:rPr>
        <w:t>TSG RAN WG</w:t>
      </w:r>
      <w:r>
        <w:rPr>
          <w:rFonts w:ascii="Arial" w:hAnsi="Arial" w:cs="Arial"/>
          <w:bCs/>
        </w:rPr>
        <w:t>4</w:t>
      </w:r>
    </w:p>
    <w:p w14:paraId="056A2DD5" w14:textId="019F095E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737EAF">
        <w:rPr>
          <w:rFonts w:ascii="Arial" w:hAnsi="Arial" w:cs="Arial"/>
          <w:b/>
        </w:rPr>
        <w:t>To:</w:t>
      </w:r>
      <w:r w:rsidRPr="00737EAF">
        <w:rPr>
          <w:rFonts w:ascii="Arial" w:hAnsi="Arial" w:cs="Arial"/>
          <w:bCs/>
        </w:rPr>
        <w:tab/>
        <w:t>TSG RAN WG</w:t>
      </w:r>
      <w:r w:rsidR="00484942">
        <w:rPr>
          <w:rFonts w:ascii="Arial" w:hAnsi="Arial" w:cs="Arial"/>
        </w:rPr>
        <w:t>5</w:t>
      </w:r>
    </w:p>
    <w:p w14:paraId="556CE75F" w14:textId="5D89D16A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737EAF">
        <w:rPr>
          <w:rFonts w:ascii="Arial" w:hAnsi="Arial" w:cs="Arial"/>
          <w:b/>
        </w:rPr>
        <w:t>Cc:</w:t>
      </w:r>
      <w:r w:rsidRPr="00737E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</w:t>
      </w:r>
      <w:r w:rsidR="005F3C47">
        <w:rPr>
          <w:rFonts w:ascii="Arial" w:hAnsi="Arial" w:cs="Arial"/>
          <w:bCs/>
        </w:rPr>
        <w:t xml:space="preserve"> </w:t>
      </w:r>
    </w:p>
    <w:p w14:paraId="4DF4FAA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4A41D6E0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5ADD3E44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Contact Person:</w:t>
      </w:r>
    </w:p>
    <w:p w14:paraId="74AAB04F" w14:textId="77777777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Name:</w:t>
      </w:r>
      <w:r w:rsidRPr="001F6596">
        <w:rPr>
          <w:rFonts w:ascii="Arial" w:hAnsi="Arial" w:cs="Arial"/>
          <w:b/>
        </w:rPr>
        <w:tab/>
        <w:t>Dimitri Gold</w:t>
      </w:r>
    </w:p>
    <w:p w14:paraId="533ABF55" w14:textId="337DAD4A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E-mail Address:</w:t>
      </w:r>
      <w:r w:rsidRPr="001F6596">
        <w:rPr>
          <w:rFonts w:ascii="Arial" w:hAnsi="Arial" w:cs="Arial"/>
          <w:b/>
        </w:rPr>
        <w:tab/>
      </w:r>
      <w:hyperlink r:id="rId13" w:history="1">
        <w:r w:rsidR="0024681C" w:rsidRPr="00A1432E">
          <w:rPr>
            <w:rStyle w:val="Hyperlink"/>
            <w:rFonts w:ascii="Arial" w:hAnsi="Arial" w:cs="Arial"/>
            <w:b/>
          </w:rPr>
          <w:t>dimitri.gold@nokia.com</w:t>
        </w:r>
      </w:hyperlink>
    </w:p>
    <w:p w14:paraId="0FCB0ACE" w14:textId="77777777" w:rsidR="00AD77C7" w:rsidRPr="0001060B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B6A3C07" w14:textId="77777777" w:rsidR="00AD77C7" w:rsidRDefault="00AD77C7" w:rsidP="00AD77C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Hyperlink"/>
            <w:rFonts w:cs="Arial"/>
          </w:rPr>
          <w:t>mailto:3GPPLiaison@etsi.org</w:t>
        </w:r>
      </w:hyperlink>
    </w:p>
    <w:p w14:paraId="358DC56A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1ADB4A81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385529">
        <w:rPr>
          <w:rFonts w:ascii="Arial" w:hAnsi="Arial" w:cs="Arial"/>
          <w:bCs/>
        </w:rPr>
        <w:t>-</w:t>
      </w:r>
    </w:p>
    <w:p w14:paraId="69C5E5EB" w14:textId="77777777" w:rsidR="00AD77C7" w:rsidRDefault="00AD77C7" w:rsidP="00AD77C7">
      <w:pPr>
        <w:pBdr>
          <w:bottom w:val="single" w:sz="4" w:space="1" w:color="auto"/>
        </w:pBdr>
        <w:rPr>
          <w:rFonts w:ascii="Arial" w:hAnsi="Arial" w:cs="Arial"/>
        </w:rPr>
      </w:pPr>
    </w:p>
    <w:p w14:paraId="681244E8" w14:textId="77777777" w:rsidR="00AD77C7" w:rsidRDefault="00AD77C7" w:rsidP="00AD77C7">
      <w:pPr>
        <w:rPr>
          <w:rFonts w:ascii="Arial" w:hAnsi="Arial" w:cs="Arial"/>
        </w:rPr>
      </w:pPr>
    </w:p>
    <w:p w14:paraId="1FEA5EA3" w14:textId="77777777" w:rsidR="00AD77C7" w:rsidRDefault="00AD77C7" w:rsidP="00AD77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BB9900" w14:textId="654C7BB5" w:rsidR="004A5E93" w:rsidRPr="00B3187F" w:rsidRDefault="00B3187F" w:rsidP="004A5E93">
      <w:pPr>
        <w:rPr>
          <w:rFonts w:cs="Times New Roman"/>
        </w:rPr>
      </w:pPr>
      <w:r w:rsidRPr="00B3187F">
        <w:rPr>
          <w:rFonts w:cs="Times New Roman"/>
        </w:rPr>
        <w:t xml:space="preserve">In the LS R5-237837, </w:t>
      </w:r>
      <w:r w:rsidR="004A5E93" w:rsidRPr="00B3187F">
        <w:rPr>
          <w:rFonts w:cs="Times New Roman"/>
        </w:rPr>
        <w:t>RAN5 has identified below RAN4 parameters that aren’t defined for power classes 1, 5, and 6 in TS 38.133 v18.3.0. Due to this, several test cases and work items cannot be completed in RAN5 TS 38.533. The missing list of parameters from TS 38.133 is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559"/>
        <w:gridCol w:w="1559"/>
        <w:gridCol w:w="1508"/>
      </w:tblGrid>
      <w:tr w:rsidR="004A5E93" w:rsidRPr="00B3187F" w14:paraId="779D90A7" w14:textId="77777777">
        <w:trPr>
          <w:trHeight w:val="359"/>
        </w:trPr>
        <w:tc>
          <w:tcPr>
            <w:tcW w:w="4030" w:type="dxa"/>
          </w:tcPr>
          <w:p w14:paraId="18E97F54" w14:textId="77777777" w:rsidR="004A5E93" w:rsidRPr="00B3187F" w:rsidRDefault="004A5E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14:paraId="50C67A54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1</w:t>
            </w:r>
          </w:p>
        </w:tc>
        <w:tc>
          <w:tcPr>
            <w:tcW w:w="1559" w:type="dxa"/>
            <w:shd w:val="clear" w:color="auto" w:fill="FFC000"/>
          </w:tcPr>
          <w:p w14:paraId="694FC6EC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5</w:t>
            </w:r>
          </w:p>
        </w:tc>
        <w:tc>
          <w:tcPr>
            <w:tcW w:w="1508" w:type="dxa"/>
            <w:shd w:val="clear" w:color="auto" w:fill="FFC000"/>
          </w:tcPr>
          <w:p w14:paraId="348F46D8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6</w:t>
            </w:r>
          </w:p>
        </w:tc>
      </w:tr>
      <w:tr w:rsidR="004A5E93" w:rsidRPr="00B3187F" w14:paraId="2F442246" w14:textId="77777777">
        <w:tc>
          <w:tcPr>
            <w:tcW w:w="4030" w:type="dxa"/>
          </w:tcPr>
          <w:p w14:paraId="72C33BBE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Relative angular offsets between active probes (clause A.3.15.3)</w:t>
            </w:r>
          </w:p>
        </w:tc>
        <w:tc>
          <w:tcPr>
            <w:tcW w:w="1559" w:type="dxa"/>
            <w:shd w:val="clear" w:color="auto" w:fill="A5A5A5" w:themeFill="accent3"/>
          </w:tcPr>
          <w:p w14:paraId="46D7E993" w14:textId="77777777" w:rsidR="004A5E93" w:rsidRPr="00B3187F" w:rsidRDefault="004A5E93">
            <w:pPr>
              <w:jc w:val="center"/>
              <w:rPr>
                <w:rFonts w:cs="Times New Roman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642888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0209065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00AC46F" w14:textId="77777777">
        <w:tc>
          <w:tcPr>
            <w:tcW w:w="4030" w:type="dxa"/>
          </w:tcPr>
          <w:p w14:paraId="63E3B0E5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Y (Table B.2.1.3.1-1)</w:t>
            </w:r>
          </w:p>
        </w:tc>
        <w:tc>
          <w:tcPr>
            <w:tcW w:w="1559" w:type="dxa"/>
          </w:tcPr>
          <w:p w14:paraId="31062D6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550813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31F0055E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186630AB" w14:textId="77777777">
        <w:trPr>
          <w:trHeight w:val="213"/>
        </w:trPr>
        <w:tc>
          <w:tcPr>
            <w:tcW w:w="4030" w:type="dxa"/>
          </w:tcPr>
          <w:p w14:paraId="181EB5A3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Z (Table B.2.1.3.2-1)</w:t>
            </w:r>
          </w:p>
        </w:tc>
        <w:tc>
          <w:tcPr>
            <w:tcW w:w="1559" w:type="dxa"/>
          </w:tcPr>
          <w:p w14:paraId="6D2AE3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16611D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3C85B5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8D81832" w14:textId="77777777">
        <w:tc>
          <w:tcPr>
            <w:tcW w:w="4030" w:type="dxa"/>
          </w:tcPr>
          <w:p w14:paraId="2365CBD7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SSB_RP for SSB based L1-RSRP (clause B.2.4.1)</w:t>
            </w:r>
          </w:p>
        </w:tc>
        <w:tc>
          <w:tcPr>
            <w:tcW w:w="1559" w:type="dxa"/>
            <w:shd w:val="clear" w:color="auto" w:fill="A5A5A5" w:themeFill="accent3"/>
          </w:tcPr>
          <w:p w14:paraId="1349C808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108B94FB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55DF0B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76B68AAD" w14:textId="77777777">
        <w:tc>
          <w:tcPr>
            <w:tcW w:w="4030" w:type="dxa"/>
          </w:tcPr>
          <w:p w14:paraId="4525255C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CSI-RS_RP for SSB based L1-RSRP (clause B.2.4.2)</w:t>
            </w:r>
          </w:p>
        </w:tc>
        <w:tc>
          <w:tcPr>
            <w:tcW w:w="1559" w:type="dxa"/>
            <w:shd w:val="clear" w:color="auto" w:fill="A5A5A5" w:themeFill="accent3"/>
          </w:tcPr>
          <w:p w14:paraId="3D17032E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36E1BD80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0D2F9D69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4B81B0DC" w14:textId="77777777">
        <w:tc>
          <w:tcPr>
            <w:tcW w:w="4030" w:type="dxa"/>
          </w:tcPr>
          <w:p w14:paraId="53F2FE44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UE Gain (clause B.2.1.5 and B.2.1.6)</w:t>
            </w:r>
          </w:p>
        </w:tc>
        <w:tc>
          <w:tcPr>
            <w:tcW w:w="1559" w:type="dxa"/>
          </w:tcPr>
          <w:p w14:paraId="2C115471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FE12F7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CE5EB53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</w:tbl>
    <w:p w14:paraId="519F9ED1" w14:textId="77777777" w:rsidR="00FE3C0A" w:rsidRDefault="00FE3C0A" w:rsidP="0060543D">
      <w:pPr>
        <w:rPr>
          <w:rFonts w:cs="Times New Roman"/>
        </w:rPr>
      </w:pPr>
    </w:p>
    <w:p w14:paraId="5F7E7B7A" w14:textId="112BB60E" w:rsidR="004A5E93" w:rsidRPr="00FE3C0A" w:rsidRDefault="004A5E93" w:rsidP="0060543D">
      <w:pPr>
        <w:rPr>
          <w:rFonts w:cs="Times New Roman"/>
        </w:rPr>
      </w:pPr>
      <w:r w:rsidRPr="00B3187F">
        <w:rPr>
          <w:rFonts w:cs="Times New Roman"/>
        </w:rPr>
        <w:t>Therefore, RAN5 kindly ask</w:t>
      </w:r>
      <w:r w:rsidR="00B3187F">
        <w:rPr>
          <w:rFonts w:cs="Times New Roman"/>
        </w:rPr>
        <w:t>ed</w:t>
      </w:r>
      <w:r w:rsidRPr="00B3187F">
        <w:rPr>
          <w:rFonts w:cs="Times New Roman"/>
        </w:rPr>
        <w:t xml:space="preserve"> RAN4 to define the missing configurations.</w:t>
      </w:r>
    </w:p>
    <w:p w14:paraId="7675A149" w14:textId="275AC12F" w:rsidR="00FE3C0A" w:rsidRDefault="00FE3C0A" w:rsidP="0060543D">
      <w:r>
        <w:t>RAN4 has extensively discussed the request by RAN5.</w:t>
      </w:r>
    </w:p>
    <w:p w14:paraId="7444B5DB" w14:textId="0F2D0173" w:rsidR="005D10E3" w:rsidRDefault="00FE3C0A" w:rsidP="00FE3C0A">
      <w:r>
        <w:t xml:space="preserve">At </w:t>
      </w:r>
      <w:r w:rsidR="00346A48">
        <w:t xml:space="preserve">RAN4#110 meeting, </w:t>
      </w:r>
      <w:r>
        <w:t xml:space="preserve">RAN4 </w:t>
      </w:r>
      <w:r w:rsidR="002F3851">
        <w:t>has</w:t>
      </w:r>
      <w:r w:rsidR="00396CD0">
        <w:t xml:space="preserve"> defined some of the</w:t>
      </w:r>
      <w:r w:rsidR="006474BE">
        <w:t xml:space="preserve"> missing</w:t>
      </w:r>
      <w:r w:rsidR="00B3187F">
        <w:t xml:space="preserve"> </w:t>
      </w:r>
      <w:r w:rsidR="006474BE">
        <w:t>c</w:t>
      </w:r>
      <w:r w:rsidR="006474BE" w:rsidRPr="006474BE">
        <w:t>onditions for UE</w:t>
      </w:r>
      <w:r w:rsidR="006474BE">
        <w:t xml:space="preserve"> RRM</w:t>
      </w:r>
      <w:r w:rsidR="006474BE" w:rsidRPr="006474BE">
        <w:t xml:space="preserve"> measurements procedures and performance requirements</w:t>
      </w:r>
      <w:r w:rsidR="00396CD0">
        <w:t xml:space="preserve"> </w:t>
      </w:r>
      <w:r w:rsidR="006474BE">
        <w:t xml:space="preserve">as </w:t>
      </w:r>
      <w:r w:rsidR="00BA55E0">
        <w:t>requested</w:t>
      </w:r>
      <w:r w:rsidR="00396CD0">
        <w:t xml:space="preserve"> by RAN</w:t>
      </w:r>
      <w:r w:rsidR="00D6374E">
        <w:t xml:space="preserve">5 in the </w:t>
      </w:r>
      <w:r w:rsidR="00D6374E" w:rsidRPr="006474BE">
        <w:t xml:space="preserve">CR </w:t>
      </w:r>
      <w:r w:rsidR="006474BE" w:rsidRPr="006474BE">
        <w:t>R4-2403553</w:t>
      </w:r>
      <w:r w:rsidR="00B3187F">
        <w:t xml:space="preserve"> to Rel-17 version of TS 38.133</w:t>
      </w:r>
      <w:r>
        <w:t>. Some of the parameters were defined in square brackets.</w:t>
      </w:r>
    </w:p>
    <w:p w14:paraId="6D4B7DA5" w14:textId="5B548710" w:rsidR="00FE3C0A" w:rsidRPr="00346A48" w:rsidRDefault="00FE3C0A" w:rsidP="00FE3C0A">
      <w:r>
        <w:lastRenderedPageBreak/>
        <w:t xml:space="preserve">At RAN4#111 meeting, RAN4 has specified the rest of request parameters for PC5 and PC6 as captured in the CR </w:t>
      </w:r>
      <w:r w:rsidRPr="00FE3C0A">
        <w:t>R4-2408656</w:t>
      </w:r>
      <w:r>
        <w:t xml:space="preserve"> to the Rel-17 version of TS 38.133. </w:t>
      </w:r>
      <w:r>
        <w:t xml:space="preserve">Since requested PC1 test configurations need to be defined starting from Rel-15, </w:t>
      </w:r>
      <w:r>
        <w:t xml:space="preserve">the parameters for PC1 </w:t>
      </w:r>
      <w:r>
        <w:t xml:space="preserve">can be found in the CR </w:t>
      </w:r>
      <w:r w:rsidR="00AF32E6" w:rsidRPr="00AF32E6">
        <w:t>R4-2408652</w:t>
      </w:r>
      <w:r w:rsidR="00AF32E6">
        <w:t xml:space="preserve"> </w:t>
      </w:r>
      <w:r w:rsidR="00AF32E6">
        <w:t>to the Rel-1</w:t>
      </w:r>
      <w:r w:rsidR="00AF32E6">
        <w:t>5</w:t>
      </w:r>
      <w:r w:rsidR="00AF32E6">
        <w:t xml:space="preserve"> version of TS 38.133</w:t>
      </w:r>
      <w:r>
        <w:t>.</w:t>
      </w:r>
    </w:p>
    <w:p w14:paraId="59996884" w14:textId="77777777" w:rsidR="00FE3C0A" w:rsidRPr="00346A48" w:rsidRDefault="00FE3C0A" w:rsidP="00FE3C0A"/>
    <w:p w14:paraId="128D0FF9" w14:textId="11164FB2" w:rsidR="00E361CF" w:rsidRDefault="00AF32E6" w:rsidP="0060543D">
      <w:r>
        <w:t>Additionally</w:t>
      </w:r>
      <w:r w:rsidR="00346A48">
        <w:t>,</w:t>
      </w:r>
      <w:r w:rsidR="001E68F8">
        <w:t xml:space="preserve"> RAN4 </w:t>
      </w:r>
      <w:r>
        <w:t>agreed</w:t>
      </w:r>
      <w:r w:rsidR="00F8248B">
        <w:t xml:space="preserve"> </w:t>
      </w:r>
      <w:r w:rsidR="001E68F8">
        <w:t>that</w:t>
      </w:r>
      <w:r>
        <w:t xml:space="preserve"> t</w:t>
      </w:r>
      <w:r w:rsidRPr="00AF32E6">
        <w:t>here is no need to define G gain in</w:t>
      </w:r>
      <w:r>
        <w:t xml:space="preserve"> TS 38.133,</w:t>
      </w:r>
      <w:r w:rsidRPr="00AF32E6">
        <w:t xml:space="preserve"> Clause </w:t>
      </w:r>
      <w:r>
        <w:t>B.</w:t>
      </w:r>
      <w:r w:rsidRPr="00AF32E6">
        <w:t>2.1.6</w:t>
      </w:r>
      <w:r>
        <w:t xml:space="preserve"> “</w:t>
      </w:r>
      <w:r w:rsidRPr="00AF32E6">
        <w:t>Gain to PRS-RSRP measurement point for FR2</w:t>
      </w:r>
      <w:r>
        <w:t>”</w:t>
      </w:r>
      <w:r w:rsidRPr="00AF32E6">
        <w:t xml:space="preserve"> for PC1/5/6</w:t>
      </w:r>
      <w:r>
        <w:t>.</w:t>
      </w:r>
    </w:p>
    <w:p w14:paraId="24B09B2A" w14:textId="77777777" w:rsidR="00AF32E6" w:rsidRDefault="00AF32E6" w:rsidP="0060543D"/>
    <w:p w14:paraId="2A8E4AA1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2. Actions:</w:t>
      </w:r>
    </w:p>
    <w:p w14:paraId="2FD1C686" w14:textId="1297CCBE" w:rsidR="00E361CF" w:rsidRPr="00437663" w:rsidRDefault="00E361CF" w:rsidP="00E361CF">
      <w:pPr>
        <w:spacing w:after="120"/>
        <w:ind w:left="1985" w:hanging="1985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To RAN</w:t>
      </w:r>
      <w:r w:rsidR="00B05498">
        <w:rPr>
          <w:rFonts w:ascii="Arial" w:hAnsi="Arial" w:cs="Arial"/>
          <w:b/>
          <w:szCs w:val="20"/>
        </w:rPr>
        <w:t>5</w:t>
      </w:r>
      <w:r w:rsidRPr="00437663">
        <w:rPr>
          <w:rFonts w:ascii="Arial" w:hAnsi="Arial" w:cs="Arial"/>
          <w:b/>
          <w:szCs w:val="20"/>
        </w:rPr>
        <w:t xml:space="preserve"> group:</w:t>
      </w:r>
    </w:p>
    <w:p w14:paraId="1DB9D9D3" w14:textId="0DC17985" w:rsidR="00E361CF" w:rsidRPr="00346A48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  <w:r w:rsidRPr="00437663">
        <w:rPr>
          <w:rFonts w:ascii="Arial" w:hAnsi="Arial" w:cs="Arial"/>
          <w:b/>
          <w:szCs w:val="20"/>
        </w:rPr>
        <w:t xml:space="preserve">ACTION: </w:t>
      </w:r>
      <w:r w:rsidRPr="00437663">
        <w:rPr>
          <w:rFonts w:ascii="Arial" w:hAnsi="Arial" w:cs="Arial"/>
          <w:b/>
          <w:szCs w:val="20"/>
        </w:rPr>
        <w:tab/>
      </w:r>
      <w:r w:rsidRPr="00437663">
        <w:rPr>
          <w:rFonts w:ascii="Arial" w:hAnsi="Arial" w:cs="Arial"/>
          <w:szCs w:val="20"/>
        </w:rPr>
        <w:t xml:space="preserve">RAN4 respectfully </w:t>
      </w:r>
      <w:r w:rsidR="003B0E80">
        <w:rPr>
          <w:rFonts w:ascii="Arial" w:hAnsi="Arial" w:cs="Arial"/>
          <w:szCs w:val="20"/>
        </w:rPr>
        <w:t xml:space="preserve">asks RAN5 to take into account </w:t>
      </w:r>
      <w:r w:rsidR="00DB2C10">
        <w:rPr>
          <w:rFonts w:ascii="Arial" w:hAnsi="Arial" w:cs="Arial"/>
          <w:szCs w:val="20"/>
        </w:rPr>
        <w:t>the</w:t>
      </w:r>
      <w:r w:rsidR="003B0E80">
        <w:rPr>
          <w:rFonts w:ascii="Arial" w:hAnsi="Arial" w:cs="Arial"/>
          <w:szCs w:val="20"/>
        </w:rPr>
        <w:t xml:space="preserve"> agreement </w:t>
      </w:r>
      <w:r w:rsidR="000B5139">
        <w:rPr>
          <w:rFonts w:ascii="Arial" w:hAnsi="Arial" w:cs="Arial"/>
          <w:szCs w:val="20"/>
        </w:rPr>
        <w:t>above,</w:t>
      </w:r>
      <w:r w:rsidR="003B0E80">
        <w:rPr>
          <w:rFonts w:ascii="Arial" w:hAnsi="Arial" w:cs="Arial"/>
          <w:szCs w:val="20"/>
        </w:rPr>
        <w:t xml:space="preserve"> and the</w:t>
      </w:r>
      <w:r w:rsidR="00DB2C10">
        <w:rPr>
          <w:rFonts w:ascii="Arial" w:hAnsi="Arial" w:cs="Arial"/>
          <w:szCs w:val="20"/>
        </w:rPr>
        <w:t xml:space="preserve"> definitions of </w:t>
      </w:r>
      <w:r w:rsidR="00F65BD0">
        <w:rPr>
          <w:rFonts w:ascii="Arial" w:hAnsi="Arial" w:cs="Arial"/>
          <w:szCs w:val="20"/>
        </w:rPr>
        <w:t>missing</w:t>
      </w:r>
      <w:r w:rsidR="00DB2C10">
        <w:rPr>
          <w:rFonts w:ascii="Arial" w:hAnsi="Arial" w:cs="Arial"/>
          <w:szCs w:val="20"/>
        </w:rPr>
        <w:t xml:space="preserve"> configurations </w:t>
      </w:r>
      <w:r w:rsidR="00A3599E">
        <w:rPr>
          <w:rFonts w:ascii="Arial" w:hAnsi="Arial" w:cs="Arial"/>
          <w:szCs w:val="20"/>
        </w:rPr>
        <w:t>introduced</w:t>
      </w:r>
      <w:r w:rsidR="00DB2C10">
        <w:rPr>
          <w:rFonts w:ascii="Arial" w:hAnsi="Arial" w:cs="Arial"/>
          <w:szCs w:val="20"/>
        </w:rPr>
        <w:t xml:space="preserve"> in</w:t>
      </w:r>
      <w:r w:rsidR="00A3599E">
        <w:rPr>
          <w:rFonts w:ascii="Arial" w:hAnsi="Arial" w:cs="Arial"/>
          <w:szCs w:val="20"/>
        </w:rPr>
        <w:t xml:space="preserve"> the </w:t>
      </w:r>
      <w:r w:rsidR="00346A48">
        <w:rPr>
          <w:rFonts w:ascii="Arial" w:hAnsi="Arial" w:cs="Arial"/>
          <w:szCs w:val="20"/>
        </w:rPr>
        <w:t xml:space="preserve">CRs </w:t>
      </w:r>
      <w:r w:rsidR="00346A48" w:rsidRPr="00346A48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 xml:space="preserve">, </w:t>
      </w:r>
      <w:r w:rsidR="00AF32E6" w:rsidRPr="00AF32E6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>,</w:t>
      </w:r>
      <w:r w:rsidR="00AF32E6">
        <w:rPr>
          <w:rFonts w:ascii="Arial" w:hAnsi="Arial" w:cs="Arial"/>
          <w:szCs w:val="20"/>
        </w:rPr>
        <w:t xml:space="preserve"> and</w:t>
      </w:r>
      <w:r w:rsidR="00346A48">
        <w:rPr>
          <w:rFonts w:ascii="Arial" w:hAnsi="Arial" w:cs="Arial"/>
          <w:szCs w:val="20"/>
        </w:rPr>
        <w:t xml:space="preserve"> </w:t>
      </w:r>
      <w:r w:rsidR="00AF32E6" w:rsidRPr="00AF32E6">
        <w:rPr>
          <w:rFonts w:ascii="Arial" w:hAnsi="Arial" w:cs="Arial"/>
          <w:szCs w:val="20"/>
        </w:rPr>
        <w:t>R4-2408652</w:t>
      </w:r>
      <w:r w:rsidR="00346A48">
        <w:rPr>
          <w:rFonts w:ascii="Arial" w:hAnsi="Arial" w:cs="Arial"/>
          <w:szCs w:val="20"/>
        </w:rPr>
        <w:t>.</w:t>
      </w:r>
    </w:p>
    <w:p w14:paraId="7DE630A4" w14:textId="77777777" w:rsidR="00E361CF" w:rsidRPr="00437663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</w:p>
    <w:p w14:paraId="02E4FE3D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3. Date of Next TSG-RAN WG4 Meeting:</w:t>
      </w:r>
    </w:p>
    <w:p w14:paraId="5385308B" w14:textId="4C90D412" w:rsidR="006474BE" w:rsidRDefault="006474BE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  <w:r w:rsidRPr="00437663">
        <w:rPr>
          <w:rFonts w:ascii="Arial" w:hAnsi="Arial" w:cs="Arial"/>
          <w:bCs/>
          <w:szCs w:val="20"/>
        </w:rPr>
        <w:t>RAN4#1</w:t>
      </w:r>
      <w:r>
        <w:rPr>
          <w:rFonts w:ascii="Arial" w:hAnsi="Arial" w:cs="Arial"/>
          <w:szCs w:val="20"/>
        </w:rPr>
        <w:t>12</w:t>
      </w:r>
      <w:r w:rsidRPr="00437663">
        <w:rPr>
          <w:rFonts w:ascii="Arial" w:hAnsi="Arial" w:cs="Arial"/>
          <w:bCs/>
          <w:szCs w:val="20"/>
        </w:rPr>
        <w:tab/>
        <w:t xml:space="preserve">from </w:t>
      </w:r>
      <w:r>
        <w:rPr>
          <w:rFonts w:ascii="Arial" w:hAnsi="Arial" w:cs="Arial"/>
          <w:szCs w:val="20"/>
        </w:rPr>
        <w:t>19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</w:t>
      </w:r>
      <w:r>
        <w:rPr>
          <w:rFonts w:ascii="Arial" w:hAnsi="Arial" w:cs="Arial"/>
          <w:szCs w:val="20"/>
        </w:rPr>
        <w:t>24</w:t>
      </w:r>
      <w:r w:rsidRPr="00437663">
        <w:rPr>
          <w:rFonts w:ascii="Arial" w:hAnsi="Arial" w:cs="Arial"/>
          <w:bCs/>
          <w:szCs w:val="20"/>
        </w:rPr>
        <w:tab/>
        <w:t xml:space="preserve">to </w:t>
      </w:r>
      <w:r>
        <w:rPr>
          <w:rFonts w:ascii="Arial" w:hAnsi="Arial" w:cs="Arial"/>
          <w:szCs w:val="20"/>
        </w:rPr>
        <w:t>23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-202</w:t>
      </w:r>
      <w:r>
        <w:rPr>
          <w:rFonts w:ascii="Arial" w:hAnsi="Arial" w:cs="Arial"/>
          <w:szCs w:val="20"/>
        </w:rPr>
        <w:t>4</w:t>
      </w:r>
      <w:r w:rsidRPr="00437663">
        <w:rPr>
          <w:rFonts w:ascii="Arial" w:hAnsi="Arial" w:cs="Arial"/>
          <w:bCs/>
          <w:szCs w:val="20"/>
        </w:rPr>
        <w:tab/>
      </w:r>
      <w:r w:rsidRPr="00437663">
        <w:rPr>
          <w:rFonts w:ascii="Arial" w:hAnsi="Arial" w:cs="Arial"/>
          <w:bCs/>
          <w:szCs w:val="20"/>
        </w:rPr>
        <w:tab/>
      </w:r>
      <w:r w:rsidRPr="006474BE">
        <w:rPr>
          <w:rFonts w:ascii="Arial" w:hAnsi="Arial" w:cs="Arial"/>
          <w:bCs/>
          <w:szCs w:val="20"/>
        </w:rPr>
        <w:t>Maastricht, NL</w:t>
      </w:r>
    </w:p>
    <w:p w14:paraId="12BB79FE" w14:textId="0BFAABDE" w:rsidR="00D85BCD" w:rsidRDefault="00D85BCD" w:rsidP="00D85BCD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RAN4#112bis</w:t>
      </w:r>
      <w:r w:rsidRPr="0043766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from 14-10-</w:t>
      </w:r>
      <w:r w:rsidRPr="00D85BCD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ab/>
        <w:t>to 18-10-2</w:t>
      </w:r>
      <w:r w:rsidRPr="00D85BCD">
        <w:rPr>
          <w:rFonts w:ascii="Arial" w:hAnsi="Arial" w:cs="Arial"/>
          <w:bCs/>
        </w:rPr>
        <w:t>024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  <w:r w:rsidRPr="00FE3C7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CN</w:t>
      </w:r>
    </w:p>
    <w:p w14:paraId="7B0F3D9C" w14:textId="77777777" w:rsidR="00D85BCD" w:rsidRPr="00B05498" w:rsidRDefault="00D85BCD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</w:p>
    <w:sectPr w:rsidR="00D85BCD" w:rsidRPr="00B05498" w:rsidSect="00D0590E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772" w14:textId="77777777" w:rsidR="0042097F" w:rsidRDefault="0042097F" w:rsidP="00001C9B">
      <w:pPr>
        <w:spacing w:after="0" w:line="240" w:lineRule="auto"/>
      </w:pPr>
      <w:r>
        <w:separator/>
      </w:r>
    </w:p>
  </w:endnote>
  <w:endnote w:type="continuationSeparator" w:id="0">
    <w:p w14:paraId="35AA3FA4" w14:textId="77777777" w:rsidR="0042097F" w:rsidRDefault="0042097F" w:rsidP="00001C9B">
      <w:pPr>
        <w:spacing w:after="0" w:line="240" w:lineRule="auto"/>
      </w:pPr>
      <w:r>
        <w:continuationSeparator/>
      </w:r>
    </w:p>
  </w:endnote>
  <w:endnote w:type="continuationNotice" w:id="1">
    <w:p w14:paraId="5990905D" w14:textId="77777777" w:rsidR="0042097F" w:rsidRDefault="00420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2583" w14:textId="77777777" w:rsidR="0042097F" w:rsidRDefault="0042097F" w:rsidP="00001C9B">
      <w:pPr>
        <w:spacing w:after="0" w:line="240" w:lineRule="auto"/>
      </w:pPr>
      <w:r>
        <w:separator/>
      </w:r>
    </w:p>
  </w:footnote>
  <w:footnote w:type="continuationSeparator" w:id="0">
    <w:p w14:paraId="703B546C" w14:textId="77777777" w:rsidR="0042097F" w:rsidRDefault="0042097F" w:rsidP="00001C9B">
      <w:pPr>
        <w:spacing w:after="0" w:line="240" w:lineRule="auto"/>
      </w:pPr>
      <w:r>
        <w:continuationSeparator/>
      </w:r>
    </w:p>
  </w:footnote>
  <w:footnote w:type="continuationNotice" w:id="1">
    <w:p w14:paraId="60C94754" w14:textId="77777777" w:rsidR="0042097F" w:rsidRDefault="00420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CC"/>
    <w:multiLevelType w:val="hybridMultilevel"/>
    <w:tmpl w:val="8E5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B3C0F"/>
    <w:multiLevelType w:val="hybridMultilevel"/>
    <w:tmpl w:val="BA1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42"/>
    <w:multiLevelType w:val="hybridMultilevel"/>
    <w:tmpl w:val="617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2E0"/>
    <w:multiLevelType w:val="hybridMultilevel"/>
    <w:tmpl w:val="F29A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626"/>
    <w:multiLevelType w:val="hybridMultilevel"/>
    <w:tmpl w:val="5096F654"/>
    <w:lvl w:ilvl="0" w:tplc="8FE605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72BE"/>
    <w:multiLevelType w:val="hybridMultilevel"/>
    <w:tmpl w:val="5C52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2"/>
  </w:num>
  <w:num w:numId="2" w16cid:durableId="1469392472">
    <w:abstractNumId w:val="8"/>
  </w:num>
  <w:num w:numId="3" w16cid:durableId="1792749823">
    <w:abstractNumId w:val="14"/>
  </w:num>
  <w:num w:numId="4" w16cid:durableId="517735681">
    <w:abstractNumId w:val="7"/>
  </w:num>
  <w:num w:numId="5" w16cid:durableId="1142041724">
    <w:abstractNumId w:val="18"/>
  </w:num>
  <w:num w:numId="6" w16cid:durableId="80681869">
    <w:abstractNumId w:val="12"/>
  </w:num>
  <w:num w:numId="7" w16cid:durableId="1566528953">
    <w:abstractNumId w:val="13"/>
  </w:num>
  <w:num w:numId="8" w16cid:durableId="809788981">
    <w:abstractNumId w:val="13"/>
    <w:lvlOverride w:ilvl="0">
      <w:startOverride w:val="1"/>
    </w:lvlOverride>
  </w:num>
  <w:num w:numId="9" w16cid:durableId="1398822153">
    <w:abstractNumId w:val="13"/>
    <w:lvlOverride w:ilvl="0">
      <w:startOverride w:val="1"/>
    </w:lvlOverride>
  </w:num>
  <w:num w:numId="10" w16cid:durableId="1825466284">
    <w:abstractNumId w:val="13"/>
    <w:lvlOverride w:ilvl="0">
      <w:startOverride w:val="1"/>
    </w:lvlOverride>
  </w:num>
  <w:num w:numId="11" w16cid:durableId="1446922321">
    <w:abstractNumId w:val="12"/>
    <w:lvlOverride w:ilvl="0">
      <w:startOverride w:val="1"/>
    </w:lvlOverride>
  </w:num>
  <w:num w:numId="12" w16cid:durableId="122584543">
    <w:abstractNumId w:val="13"/>
    <w:lvlOverride w:ilvl="0">
      <w:startOverride w:val="1"/>
    </w:lvlOverride>
  </w:num>
  <w:num w:numId="13" w16cid:durableId="818807267">
    <w:abstractNumId w:val="12"/>
    <w:lvlOverride w:ilvl="0">
      <w:startOverride w:val="1"/>
    </w:lvlOverride>
  </w:num>
  <w:num w:numId="14" w16cid:durableId="883829348">
    <w:abstractNumId w:val="13"/>
    <w:lvlOverride w:ilvl="0">
      <w:startOverride w:val="1"/>
    </w:lvlOverride>
  </w:num>
  <w:num w:numId="15" w16cid:durableId="438372887">
    <w:abstractNumId w:val="19"/>
  </w:num>
  <w:num w:numId="16" w16cid:durableId="516113510">
    <w:abstractNumId w:val="6"/>
  </w:num>
  <w:num w:numId="17" w16cid:durableId="1456096507">
    <w:abstractNumId w:val="17"/>
  </w:num>
  <w:num w:numId="18" w16cid:durableId="1397970374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1"/>
  </w:num>
  <w:num w:numId="21" w16cid:durableId="1659071369">
    <w:abstractNumId w:val="15"/>
  </w:num>
  <w:num w:numId="22" w16cid:durableId="1938362445">
    <w:abstractNumId w:val="12"/>
    <w:lvlOverride w:ilvl="0">
      <w:startOverride w:val="1"/>
    </w:lvlOverride>
  </w:num>
  <w:num w:numId="23" w16cid:durableId="913515990">
    <w:abstractNumId w:val="13"/>
    <w:lvlOverride w:ilvl="0">
      <w:startOverride w:val="1"/>
    </w:lvlOverride>
  </w:num>
  <w:num w:numId="24" w16cid:durableId="978418003">
    <w:abstractNumId w:val="4"/>
  </w:num>
  <w:num w:numId="25" w16cid:durableId="143009612">
    <w:abstractNumId w:val="1"/>
  </w:num>
  <w:num w:numId="26" w16cid:durableId="212620654">
    <w:abstractNumId w:val="1"/>
    <w:lvlOverride w:ilvl="0">
      <w:startOverride w:val="1"/>
    </w:lvlOverride>
  </w:num>
  <w:num w:numId="27" w16cid:durableId="537741701">
    <w:abstractNumId w:val="9"/>
  </w:num>
  <w:num w:numId="28" w16cid:durableId="2010788094">
    <w:abstractNumId w:val="10"/>
  </w:num>
  <w:num w:numId="29" w16cid:durableId="766079823">
    <w:abstractNumId w:val="0"/>
  </w:num>
  <w:num w:numId="30" w16cid:durableId="995453522">
    <w:abstractNumId w:val="5"/>
  </w:num>
  <w:num w:numId="31" w16cid:durableId="1684821054">
    <w:abstractNumId w:val="3"/>
  </w:num>
  <w:num w:numId="32" w16cid:durableId="7087244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F46F1A"/>
    <w:rsid w:val="00001B23"/>
    <w:rsid w:val="00001C9B"/>
    <w:rsid w:val="000040DC"/>
    <w:rsid w:val="0000484E"/>
    <w:rsid w:val="00011784"/>
    <w:rsid w:val="000151EF"/>
    <w:rsid w:val="0002269C"/>
    <w:rsid w:val="000239F5"/>
    <w:rsid w:val="00024966"/>
    <w:rsid w:val="00033B6E"/>
    <w:rsid w:val="00040730"/>
    <w:rsid w:val="00042C3D"/>
    <w:rsid w:val="0004488D"/>
    <w:rsid w:val="00053F89"/>
    <w:rsid w:val="00057050"/>
    <w:rsid w:val="00065200"/>
    <w:rsid w:val="000671D0"/>
    <w:rsid w:val="00072518"/>
    <w:rsid w:val="00072CCA"/>
    <w:rsid w:val="000732C1"/>
    <w:rsid w:val="0008612A"/>
    <w:rsid w:val="00090E18"/>
    <w:rsid w:val="00091406"/>
    <w:rsid w:val="0009399E"/>
    <w:rsid w:val="0009721E"/>
    <w:rsid w:val="0009742C"/>
    <w:rsid w:val="000A10BC"/>
    <w:rsid w:val="000A2D57"/>
    <w:rsid w:val="000A64B2"/>
    <w:rsid w:val="000A6577"/>
    <w:rsid w:val="000B0056"/>
    <w:rsid w:val="000B1424"/>
    <w:rsid w:val="000B5139"/>
    <w:rsid w:val="000B5F76"/>
    <w:rsid w:val="000B6A95"/>
    <w:rsid w:val="000C0C46"/>
    <w:rsid w:val="000C2A8A"/>
    <w:rsid w:val="000C3C7B"/>
    <w:rsid w:val="000D0F93"/>
    <w:rsid w:val="000D75F1"/>
    <w:rsid w:val="000E2447"/>
    <w:rsid w:val="000E3D36"/>
    <w:rsid w:val="000E7AB4"/>
    <w:rsid w:val="000F5C34"/>
    <w:rsid w:val="001023BF"/>
    <w:rsid w:val="00102CBC"/>
    <w:rsid w:val="00103757"/>
    <w:rsid w:val="00104454"/>
    <w:rsid w:val="00106416"/>
    <w:rsid w:val="00110481"/>
    <w:rsid w:val="001127C9"/>
    <w:rsid w:val="00113E43"/>
    <w:rsid w:val="00114498"/>
    <w:rsid w:val="00115B88"/>
    <w:rsid w:val="001301AE"/>
    <w:rsid w:val="00132F6A"/>
    <w:rsid w:val="00133913"/>
    <w:rsid w:val="00140107"/>
    <w:rsid w:val="00140221"/>
    <w:rsid w:val="001410F1"/>
    <w:rsid w:val="00142BFD"/>
    <w:rsid w:val="00144107"/>
    <w:rsid w:val="00144D65"/>
    <w:rsid w:val="00152AFC"/>
    <w:rsid w:val="0016028C"/>
    <w:rsid w:val="0016310E"/>
    <w:rsid w:val="001642FC"/>
    <w:rsid w:val="0016496B"/>
    <w:rsid w:val="00164A2D"/>
    <w:rsid w:val="0017170F"/>
    <w:rsid w:val="001743E2"/>
    <w:rsid w:val="001745F8"/>
    <w:rsid w:val="00176D0D"/>
    <w:rsid w:val="00180D69"/>
    <w:rsid w:val="00180F10"/>
    <w:rsid w:val="001810C7"/>
    <w:rsid w:val="001838CF"/>
    <w:rsid w:val="001868EE"/>
    <w:rsid w:val="001869B5"/>
    <w:rsid w:val="00187CF1"/>
    <w:rsid w:val="00192BBB"/>
    <w:rsid w:val="0019482F"/>
    <w:rsid w:val="001A3BA4"/>
    <w:rsid w:val="001A555D"/>
    <w:rsid w:val="001A59B5"/>
    <w:rsid w:val="001A6D1F"/>
    <w:rsid w:val="001B1EA8"/>
    <w:rsid w:val="001B51A4"/>
    <w:rsid w:val="001C606C"/>
    <w:rsid w:val="001D1740"/>
    <w:rsid w:val="001D4167"/>
    <w:rsid w:val="001D463A"/>
    <w:rsid w:val="001D66F9"/>
    <w:rsid w:val="001E0E16"/>
    <w:rsid w:val="001E30F6"/>
    <w:rsid w:val="001E68F8"/>
    <w:rsid w:val="001F5AF6"/>
    <w:rsid w:val="00211C76"/>
    <w:rsid w:val="00217EE5"/>
    <w:rsid w:val="002207D5"/>
    <w:rsid w:val="00222D4C"/>
    <w:rsid w:val="00223DA5"/>
    <w:rsid w:val="0022500E"/>
    <w:rsid w:val="00230B93"/>
    <w:rsid w:val="00232764"/>
    <w:rsid w:val="00235F5C"/>
    <w:rsid w:val="00237505"/>
    <w:rsid w:val="00237D4D"/>
    <w:rsid w:val="00237EE9"/>
    <w:rsid w:val="00241ABA"/>
    <w:rsid w:val="00244A33"/>
    <w:rsid w:val="0024681C"/>
    <w:rsid w:val="002517A6"/>
    <w:rsid w:val="002519C5"/>
    <w:rsid w:val="00253350"/>
    <w:rsid w:val="002554D8"/>
    <w:rsid w:val="00257B1B"/>
    <w:rsid w:val="00257FA3"/>
    <w:rsid w:val="00260EAB"/>
    <w:rsid w:val="00262AFD"/>
    <w:rsid w:val="002655D4"/>
    <w:rsid w:val="00272155"/>
    <w:rsid w:val="00274BD4"/>
    <w:rsid w:val="00277B56"/>
    <w:rsid w:val="00281ABD"/>
    <w:rsid w:val="00282363"/>
    <w:rsid w:val="00282A74"/>
    <w:rsid w:val="00285ACF"/>
    <w:rsid w:val="00285DF5"/>
    <w:rsid w:val="002937DF"/>
    <w:rsid w:val="00295691"/>
    <w:rsid w:val="00295D2C"/>
    <w:rsid w:val="002A19F5"/>
    <w:rsid w:val="002A54D0"/>
    <w:rsid w:val="002A6B93"/>
    <w:rsid w:val="002B0F1E"/>
    <w:rsid w:val="002B22DD"/>
    <w:rsid w:val="002B4922"/>
    <w:rsid w:val="002B4E5C"/>
    <w:rsid w:val="002B5381"/>
    <w:rsid w:val="002B69F3"/>
    <w:rsid w:val="002C0BCF"/>
    <w:rsid w:val="002C0CC8"/>
    <w:rsid w:val="002C22C3"/>
    <w:rsid w:val="002C265C"/>
    <w:rsid w:val="002C2D19"/>
    <w:rsid w:val="002C7917"/>
    <w:rsid w:val="002D10FA"/>
    <w:rsid w:val="002D45BF"/>
    <w:rsid w:val="002D4C55"/>
    <w:rsid w:val="002D5E6D"/>
    <w:rsid w:val="002D6B6D"/>
    <w:rsid w:val="002E166E"/>
    <w:rsid w:val="002E6DED"/>
    <w:rsid w:val="002F0EEB"/>
    <w:rsid w:val="002F3851"/>
    <w:rsid w:val="002F4B9F"/>
    <w:rsid w:val="00300956"/>
    <w:rsid w:val="0031483A"/>
    <w:rsid w:val="003150AF"/>
    <w:rsid w:val="00317187"/>
    <w:rsid w:val="003232D8"/>
    <w:rsid w:val="0032499A"/>
    <w:rsid w:val="0033158F"/>
    <w:rsid w:val="003341F7"/>
    <w:rsid w:val="003346BA"/>
    <w:rsid w:val="003428BA"/>
    <w:rsid w:val="003433BE"/>
    <w:rsid w:val="00343CE2"/>
    <w:rsid w:val="0034494A"/>
    <w:rsid w:val="003462B9"/>
    <w:rsid w:val="003462C6"/>
    <w:rsid w:val="00346A48"/>
    <w:rsid w:val="00346B7C"/>
    <w:rsid w:val="00347FEC"/>
    <w:rsid w:val="003509DF"/>
    <w:rsid w:val="003561E3"/>
    <w:rsid w:val="00356F45"/>
    <w:rsid w:val="00362573"/>
    <w:rsid w:val="00363745"/>
    <w:rsid w:val="003663B5"/>
    <w:rsid w:val="00366B74"/>
    <w:rsid w:val="003745A5"/>
    <w:rsid w:val="00381F95"/>
    <w:rsid w:val="0038549C"/>
    <w:rsid w:val="0039265C"/>
    <w:rsid w:val="00393CBD"/>
    <w:rsid w:val="00393FA3"/>
    <w:rsid w:val="00396CD0"/>
    <w:rsid w:val="003970D8"/>
    <w:rsid w:val="003A34CF"/>
    <w:rsid w:val="003A58C3"/>
    <w:rsid w:val="003A710A"/>
    <w:rsid w:val="003B0E80"/>
    <w:rsid w:val="003B117F"/>
    <w:rsid w:val="003B2443"/>
    <w:rsid w:val="003B64EE"/>
    <w:rsid w:val="003B659E"/>
    <w:rsid w:val="003C275E"/>
    <w:rsid w:val="003C2ECD"/>
    <w:rsid w:val="003C4FDE"/>
    <w:rsid w:val="003C59BD"/>
    <w:rsid w:val="003D3D64"/>
    <w:rsid w:val="003E079B"/>
    <w:rsid w:val="003E2643"/>
    <w:rsid w:val="003E464C"/>
    <w:rsid w:val="003E58DF"/>
    <w:rsid w:val="003E7261"/>
    <w:rsid w:val="003F5A3D"/>
    <w:rsid w:val="003F6BD5"/>
    <w:rsid w:val="003F71E4"/>
    <w:rsid w:val="00401FCC"/>
    <w:rsid w:val="00404C4C"/>
    <w:rsid w:val="004103E0"/>
    <w:rsid w:val="0041423F"/>
    <w:rsid w:val="00414F81"/>
    <w:rsid w:val="004175B1"/>
    <w:rsid w:val="0042097F"/>
    <w:rsid w:val="00421583"/>
    <w:rsid w:val="00421B62"/>
    <w:rsid w:val="00422B7B"/>
    <w:rsid w:val="0043584E"/>
    <w:rsid w:val="00435C03"/>
    <w:rsid w:val="00436A0F"/>
    <w:rsid w:val="00437150"/>
    <w:rsid w:val="0043750A"/>
    <w:rsid w:val="00442D66"/>
    <w:rsid w:val="00443FE5"/>
    <w:rsid w:val="00447577"/>
    <w:rsid w:val="00453C69"/>
    <w:rsid w:val="004676CD"/>
    <w:rsid w:val="00470D8D"/>
    <w:rsid w:val="004732E9"/>
    <w:rsid w:val="004758C9"/>
    <w:rsid w:val="00476610"/>
    <w:rsid w:val="00483588"/>
    <w:rsid w:val="00483FA9"/>
    <w:rsid w:val="00484942"/>
    <w:rsid w:val="004854BB"/>
    <w:rsid w:val="0048792C"/>
    <w:rsid w:val="0049231F"/>
    <w:rsid w:val="00494493"/>
    <w:rsid w:val="0049489D"/>
    <w:rsid w:val="004955F6"/>
    <w:rsid w:val="00496606"/>
    <w:rsid w:val="00496856"/>
    <w:rsid w:val="004977C6"/>
    <w:rsid w:val="004A0D38"/>
    <w:rsid w:val="004A1CD1"/>
    <w:rsid w:val="004A2156"/>
    <w:rsid w:val="004A3EAD"/>
    <w:rsid w:val="004A452C"/>
    <w:rsid w:val="004A5E93"/>
    <w:rsid w:val="004A6671"/>
    <w:rsid w:val="004B2579"/>
    <w:rsid w:val="004B3A98"/>
    <w:rsid w:val="004B43AA"/>
    <w:rsid w:val="004B546B"/>
    <w:rsid w:val="004B6048"/>
    <w:rsid w:val="004C078A"/>
    <w:rsid w:val="004C400E"/>
    <w:rsid w:val="004D1557"/>
    <w:rsid w:val="004D3D6E"/>
    <w:rsid w:val="004D742F"/>
    <w:rsid w:val="004E4A97"/>
    <w:rsid w:val="004E4C87"/>
    <w:rsid w:val="004E5E66"/>
    <w:rsid w:val="004E7ADB"/>
    <w:rsid w:val="0050262A"/>
    <w:rsid w:val="00503B4D"/>
    <w:rsid w:val="00504EE9"/>
    <w:rsid w:val="00505AB7"/>
    <w:rsid w:val="005060CF"/>
    <w:rsid w:val="0050732E"/>
    <w:rsid w:val="00511CDE"/>
    <w:rsid w:val="00512836"/>
    <w:rsid w:val="0051410B"/>
    <w:rsid w:val="005141E7"/>
    <w:rsid w:val="00515BF5"/>
    <w:rsid w:val="00515FED"/>
    <w:rsid w:val="00521576"/>
    <w:rsid w:val="005250E6"/>
    <w:rsid w:val="0053722F"/>
    <w:rsid w:val="00537F20"/>
    <w:rsid w:val="00542D23"/>
    <w:rsid w:val="0054442C"/>
    <w:rsid w:val="00546B1F"/>
    <w:rsid w:val="00547C5A"/>
    <w:rsid w:val="00550285"/>
    <w:rsid w:val="00562492"/>
    <w:rsid w:val="00572A20"/>
    <w:rsid w:val="00573D28"/>
    <w:rsid w:val="00574BF4"/>
    <w:rsid w:val="00580EAF"/>
    <w:rsid w:val="005836F8"/>
    <w:rsid w:val="005918FA"/>
    <w:rsid w:val="00592903"/>
    <w:rsid w:val="00592A86"/>
    <w:rsid w:val="00594095"/>
    <w:rsid w:val="005A382A"/>
    <w:rsid w:val="005A3D37"/>
    <w:rsid w:val="005A7797"/>
    <w:rsid w:val="005B3029"/>
    <w:rsid w:val="005B4801"/>
    <w:rsid w:val="005B6DD2"/>
    <w:rsid w:val="005C0198"/>
    <w:rsid w:val="005C056E"/>
    <w:rsid w:val="005C23A4"/>
    <w:rsid w:val="005C5837"/>
    <w:rsid w:val="005C5D8B"/>
    <w:rsid w:val="005D10E3"/>
    <w:rsid w:val="005D1CDF"/>
    <w:rsid w:val="005D2BB7"/>
    <w:rsid w:val="005D3E79"/>
    <w:rsid w:val="005D4CE1"/>
    <w:rsid w:val="005D51D9"/>
    <w:rsid w:val="005D5726"/>
    <w:rsid w:val="005D6FFE"/>
    <w:rsid w:val="005E0BB0"/>
    <w:rsid w:val="005E2CA0"/>
    <w:rsid w:val="005E33DE"/>
    <w:rsid w:val="005E61A8"/>
    <w:rsid w:val="005E6FF2"/>
    <w:rsid w:val="005E7BD0"/>
    <w:rsid w:val="005F13F7"/>
    <w:rsid w:val="005F1950"/>
    <w:rsid w:val="005F3C47"/>
    <w:rsid w:val="005F45D9"/>
    <w:rsid w:val="005F6419"/>
    <w:rsid w:val="005F78B5"/>
    <w:rsid w:val="006009DF"/>
    <w:rsid w:val="0060301D"/>
    <w:rsid w:val="0060543D"/>
    <w:rsid w:val="00610146"/>
    <w:rsid w:val="006101D1"/>
    <w:rsid w:val="006104DD"/>
    <w:rsid w:val="00611BA9"/>
    <w:rsid w:val="00612851"/>
    <w:rsid w:val="006130B5"/>
    <w:rsid w:val="00616444"/>
    <w:rsid w:val="00617400"/>
    <w:rsid w:val="00625855"/>
    <w:rsid w:val="006271B5"/>
    <w:rsid w:val="00632D29"/>
    <w:rsid w:val="00637F31"/>
    <w:rsid w:val="00644E25"/>
    <w:rsid w:val="006474BE"/>
    <w:rsid w:val="00664950"/>
    <w:rsid w:val="00667CEB"/>
    <w:rsid w:val="006703CA"/>
    <w:rsid w:val="0067145E"/>
    <w:rsid w:val="0067197C"/>
    <w:rsid w:val="006751D5"/>
    <w:rsid w:val="0068191C"/>
    <w:rsid w:val="00683220"/>
    <w:rsid w:val="00683A94"/>
    <w:rsid w:val="00685249"/>
    <w:rsid w:val="00687634"/>
    <w:rsid w:val="006879C0"/>
    <w:rsid w:val="00687FA0"/>
    <w:rsid w:val="00693667"/>
    <w:rsid w:val="006A0624"/>
    <w:rsid w:val="006A3C11"/>
    <w:rsid w:val="006A617A"/>
    <w:rsid w:val="006B0862"/>
    <w:rsid w:val="006B5FD4"/>
    <w:rsid w:val="006B7010"/>
    <w:rsid w:val="006C05EE"/>
    <w:rsid w:val="006C08C2"/>
    <w:rsid w:val="006C18B1"/>
    <w:rsid w:val="006C3095"/>
    <w:rsid w:val="006D1179"/>
    <w:rsid w:val="006D184A"/>
    <w:rsid w:val="006D3034"/>
    <w:rsid w:val="006E1151"/>
    <w:rsid w:val="006E14E7"/>
    <w:rsid w:val="006E1CA6"/>
    <w:rsid w:val="006E361E"/>
    <w:rsid w:val="006E6311"/>
    <w:rsid w:val="006E7826"/>
    <w:rsid w:val="006F009F"/>
    <w:rsid w:val="006F2508"/>
    <w:rsid w:val="006F345A"/>
    <w:rsid w:val="00701402"/>
    <w:rsid w:val="0070640F"/>
    <w:rsid w:val="00706580"/>
    <w:rsid w:val="00706614"/>
    <w:rsid w:val="007078C9"/>
    <w:rsid w:val="00707AFE"/>
    <w:rsid w:val="007134AD"/>
    <w:rsid w:val="007145FF"/>
    <w:rsid w:val="00714E4D"/>
    <w:rsid w:val="00715B2A"/>
    <w:rsid w:val="00727B43"/>
    <w:rsid w:val="00732E87"/>
    <w:rsid w:val="00733B21"/>
    <w:rsid w:val="007341C3"/>
    <w:rsid w:val="00737819"/>
    <w:rsid w:val="00737F86"/>
    <w:rsid w:val="007418DD"/>
    <w:rsid w:val="00743CE6"/>
    <w:rsid w:val="0074456E"/>
    <w:rsid w:val="007450F1"/>
    <w:rsid w:val="00751515"/>
    <w:rsid w:val="007535EE"/>
    <w:rsid w:val="00756727"/>
    <w:rsid w:val="0075694F"/>
    <w:rsid w:val="0075781D"/>
    <w:rsid w:val="007626B7"/>
    <w:rsid w:val="00767BAC"/>
    <w:rsid w:val="00780E55"/>
    <w:rsid w:val="0078212B"/>
    <w:rsid w:val="00782ED7"/>
    <w:rsid w:val="00783ABA"/>
    <w:rsid w:val="00784154"/>
    <w:rsid w:val="00784DF6"/>
    <w:rsid w:val="00785232"/>
    <w:rsid w:val="007861F3"/>
    <w:rsid w:val="007907E1"/>
    <w:rsid w:val="00792501"/>
    <w:rsid w:val="00792FA5"/>
    <w:rsid w:val="0079556E"/>
    <w:rsid w:val="00797148"/>
    <w:rsid w:val="00797D6E"/>
    <w:rsid w:val="007A128D"/>
    <w:rsid w:val="007A3742"/>
    <w:rsid w:val="007B186C"/>
    <w:rsid w:val="007C1696"/>
    <w:rsid w:val="007C3ED0"/>
    <w:rsid w:val="007C5971"/>
    <w:rsid w:val="007C5A7D"/>
    <w:rsid w:val="007C6EB8"/>
    <w:rsid w:val="007C7BF6"/>
    <w:rsid w:val="007D1169"/>
    <w:rsid w:val="007D1FE2"/>
    <w:rsid w:val="007E0846"/>
    <w:rsid w:val="007E2FE9"/>
    <w:rsid w:val="007E42DC"/>
    <w:rsid w:val="007F047D"/>
    <w:rsid w:val="007F0488"/>
    <w:rsid w:val="007F1E8F"/>
    <w:rsid w:val="007F2A72"/>
    <w:rsid w:val="007F54B9"/>
    <w:rsid w:val="0080090B"/>
    <w:rsid w:val="0080361D"/>
    <w:rsid w:val="0080615F"/>
    <w:rsid w:val="008061B9"/>
    <w:rsid w:val="00806A76"/>
    <w:rsid w:val="008111DE"/>
    <w:rsid w:val="00811C9D"/>
    <w:rsid w:val="00816C80"/>
    <w:rsid w:val="008332FA"/>
    <w:rsid w:val="008345C6"/>
    <w:rsid w:val="008356E9"/>
    <w:rsid w:val="00835EE5"/>
    <w:rsid w:val="00836538"/>
    <w:rsid w:val="00841BCD"/>
    <w:rsid w:val="008442D2"/>
    <w:rsid w:val="00844589"/>
    <w:rsid w:val="00847264"/>
    <w:rsid w:val="00851A8E"/>
    <w:rsid w:val="0085365B"/>
    <w:rsid w:val="0085728F"/>
    <w:rsid w:val="008645CB"/>
    <w:rsid w:val="00870C3B"/>
    <w:rsid w:val="008826C1"/>
    <w:rsid w:val="00882B62"/>
    <w:rsid w:val="00883DFD"/>
    <w:rsid w:val="00884C5B"/>
    <w:rsid w:val="00891719"/>
    <w:rsid w:val="00891DA8"/>
    <w:rsid w:val="0089210C"/>
    <w:rsid w:val="008934DC"/>
    <w:rsid w:val="00893D2E"/>
    <w:rsid w:val="008A117C"/>
    <w:rsid w:val="008A1BF7"/>
    <w:rsid w:val="008A5143"/>
    <w:rsid w:val="008A5B0E"/>
    <w:rsid w:val="008B03F4"/>
    <w:rsid w:val="008B0961"/>
    <w:rsid w:val="008B0B06"/>
    <w:rsid w:val="008B2966"/>
    <w:rsid w:val="008B3AA4"/>
    <w:rsid w:val="008B61D3"/>
    <w:rsid w:val="008C39F7"/>
    <w:rsid w:val="008C50F4"/>
    <w:rsid w:val="008D1231"/>
    <w:rsid w:val="008D5211"/>
    <w:rsid w:val="008E61A7"/>
    <w:rsid w:val="008F0FA6"/>
    <w:rsid w:val="008F667A"/>
    <w:rsid w:val="008F6FBC"/>
    <w:rsid w:val="0090087F"/>
    <w:rsid w:val="0090091A"/>
    <w:rsid w:val="0090332D"/>
    <w:rsid w:val="009042BD"/>
    <w:rsid w:val="00904FE4"/>
    <w:rsid w:val="00911835"/>
    <w:rsid w:val="009131F0"/>
    <w:rsid w:val="00923E31"/>
    <w:rsid w:val="009272AE"/>
    <w:rsid w:val="00927740"/>
    <w:rsid w:val="00931A24"/>
    <w:rsid w:val="00936159"/>
    <w:rsid w:val="009417A8"/>
    <w:rsid w:val="009451AD"/>
    <w:rsid w:val="00945408"/>
    <w:rsid w:val="009528E7"/>
    <w:rsid w:val="00954AA5"/>
    <w:rsid w:val="00954C3F"/>
    <w:rsid w:val="0096039F"/>
    <w:rsid w:val="00962F3A"/>
    <w:rsid w:val="009720A4"/>
    <w:rsid w:val="00972824"/>
    <w:rsid w:val="00977E1D"/>
    <w:rsid w:val="00994E38"/>
    <w:rsid w:val="00996399"/>
    <w:rsid w:val="009A0CA4"/>
    <w:rsid w:val="009A1220"/>
    <w:rsid w:val="009A194F"/>
    <w:rsid w:val="009A2182"/>
    <w:rsid w:val="009A288C"/>
    <w:rsid w:val="009A2CFD"/>
    <w:rsid w:val="009A3A91"/>
    <w:rsid w:val="009A638A"/>
    <w:rsid w:val="009B0573"/>
    <w:rsid w:val="009B2B43"/>
    <w:rsid w:val="009B3466"/>
    <w:rsid w:val="009B7B4B"/>
    <w:rsid w:val="009B7C21"/>
    <w:rsid w:val="009B7FAF"/>
    <w:rsid w:val="009C0AB8"/>
    <w:rsid w:val="009C286D"/>
    <w:rsid w:val="009C2885"/>
    <w:rsid w:val="009C3965"/>
    <w:rsid w:val="009C3D9A"/>
    <w:rsid w:val="009C4261"/>
    <w:rsid w:val="009C66F5"/>
    <w:rsid w:val="009C7AF1"/>
    <w:rsid w:val="009D132D"/>
    <w:rsid w:val="009D2B61"/>
    <w:rsid w:val="009D3DCC"/>
    <w:rsid w:val="009D69A1"/>
    <w:rsid w:val="009D7054"/>
    <w:rsid w:val="009E16C9"/>
    <w:rsid w:val="009E4E6E"/>
    <w:rsid w:val="009F164E"/>
    <w:rsid w:val="009F4855"/>
    <w:rsid w:val="009F691A"/>
    <w:rsid w:val="009F6DE3"/>
    <w:rsid w:val="00A01A5C"/>
    <w:rsid w:val="00A02032"/>
    <w:rsid w:val="00A0299C"/>
    <w:rsid w:val="00A03CB9"/>
    <w:rsid w:val="00A04992"/>
    <w:rsid w:val="00A04FB5"/>
    <w:rsid w:val="00A05A27"/>
    <w:rsid w:val="00A066C0"/>
    <w:rsid w:val="00A1327D"/>
    <w:rsid w:val="00A13AF8"/>
    <w:rsid w:val="00A147AA"/>
    <w:rsid w:val="00A21D71"/>
    <w:rsid w:val="00A22B78"/>
    <w:rsid w:val="00A25AE5"/>
    <w:rsid w:val="00A26442"/>
    <w:rsid w:val="00A3599E"/>
    <w:rsid w:val="00A37002"/>
    <w:rsid w:val="00A379A0"/>
    <w:rsid w:val="00A4355E"/>
    <w:rsid w:val="00A43728"/>
    <w:rsid w:val="00A47241"/>
    <w:rsid w:val="00A520D9"/>
    <w:rsid w:val="00A53EA0"/>
    <w:rsid w:val="00A54D59"/>
    <w:rsid w:val="00A5638A"/>
    <w:rsid w:val="00A62040"/>
    <w:rsid w:val="00A637E4"/>
    <w:rsid w:val="00A64B58"/>
    <w:rsid w:val="00A64DA0"/>
    <w:rsid w:val="00A65CB7"/>
    <w:rsid w:val="00A74F2A"/>
    <w:rsid w:val="00A77CC1"/>
    <w:rsid w:val="00A82626"/>
    <w:rsid w:val="00A83685"/>
    <w:rsid w:val="00A90793"/>
    <w:rsid w:val="00A90875"/>
    <w:rsid w:val="00A91599"/>
    <w:rsid w:val="00A92156"/>
    <w:rsid w:val="00A92BCD"/>
    <w:rsid w:val="00AA1B0E"/>
    <w:rsid w:val="00AA47B6"/>
    <w:rsid w:val="00AC163B"/>
    <w:rsid w:val="00AC36C0"/>
    <w:rsid w:val="00AC4C1F"/>
    <w:rsid w:val="00AC5CA7"/>
    <w:rsid w:val="00AC6058"/>
    <w:rsid w:val="00AD0F6B"/>
    <w:rsid w:val="00AD2AC1"/>
    <w:rsid w:val="00AD448C"/>
    <w:rsid w:val="00AD77C7"/>
    <w:rsid w:val="00AE2BA5"/>
    <w:rsid w:val="00AE3400"/>
    <w:rsid w:val="00AE3A56"/>
    <w:rsid w:val="00AE56B1"/>
    <w:rsid w:val="00AE6D09"/>
    <w:rsid w:val="00AF32E6"/>
    <w:rsid w:val="00AF7696"/>
    <w:rsid w:val="00AF7A7C"/>
    <w:rsid w:val="00B02070"/>
    <w:rsid w:val="00B031B0"/>
    <w:rsid w:val="00B046AE"/>
    <w:rsid w:val="00B05498"/>
    <w:rsid w:val="00B07A01"/>
    <w:rsid w:val="00B07A21"/>
    <w:rsid w:val="00B07C48"/>
    <w:rsid w:val="00B136E8"/>
    <w:rsid w:val="00B15460"/>
    <w:rsid w:val="00B16D01"/>
    <w:rsid w:val="00B23ECD"/>
    <w:rsid w:val="00B241C3"/>
    <w:rsid w:val="00B26E7F"/>
    <w:rsid w:val="00B27DBF"/>
    <w:rsid w:val="00B311FE"/>
    <w:rsid w:val="00B3129A"/>
    <w:rsid w:val="00B3187F"/>
    <w:rsid w:val="00B408B6"/>
    <w:rsid w:val="00B41932"/>
    <w:rsid w:val="00B43C40"/>
    <w:rsid w:val="00B468FB"/>
    <w:rsid w:val="00B50496"/>
    <w:rsid w:val="00B50955"/>
    <w:rsid w:val="00B54003"/>
    <w:rsid w:val="00B542DA"/>
    <w:rsid w:val="00B55FC2"/>
    <w:rsid w:val="00B7322D"/>
    <w:rsid w:val="00B73862"/>
    <w:rsid w:val="00B73F43"/>
    <w:rsid w:val="00B754C8"/>
    <w:rsid w:val="00B75BBF"/>
    <w:rsid w:val="00B76A9A"/>
    <w:rsid w:val="00B81CDC"/>
    <w:rsid w:val="00B87942"/>
    <w:rsid w:val="00B95637"/>
    <w:rsid w:val="00B96CA1"/>
    <w:rsid w:val="00B96EE6"/>
    <w:rsid w:val="00BA308C"/>
    <w:rsid w:val="00BA4340"/>
    <w:rsid w:val="00BA55E0"/>
    <w:rsid w:val="00BA5650"/>
    <w:rsid w:val="00BA63CF"/>
    <w:rsid w:val="00BA69A3"/>
    <w:rsid w:val="00BA6B66"/>
    <w:rsid w:val="00BA6E48"/>
    <w:rsid w:val="00BB251D"/>
    <w:rsid w:val="00BB26D4"/>
    <w:rsid w:val="00BB3401"/>
    <w:rsid w:val="00BC454F"/>
    <w:rsid w:val="00BD0092"/>
    <w:rsid w:val="00BE0AF6"/>
    <w:rsid w:val="00BE16C2"/>
    <w:rsid w:val="00BE1F03"/>
    <w:rsid w:val="00BE4945"/>
    <w:rsid w:val="00BE58A7"/>
    <w:rsid w:val="00BF1DAC"/>
    <w:rsid w:val="00BF2218"/>
    <w:rsid w:val="00BF4E19"/>
    <w:rsid w:val="00BF6881"/>
    <w:rsid w:val="00C0426B"/>
    <w:rsid w:val="00C045DF"/>
    <w:rsid w:val="00C060BD"/>
    <w:rsid w:val="00C176C2"/>
    <w:rsid w:val="00C2153F"/>
    <w:rsid w:val="00C23745"/>
    <w:rsid w:val="00C2396F"/>
    <w:rsid w:val="00C26D43"/>
    <w:rsid w:val="00C2722E"/>
    <w:rsid w:val="00C35173"/>
    <w:rsid w:val="00C365BF"/>
    <w:rsid w:val="00C40CEE"/>
    <w:rsid w:val="00C4214D"/>
    <w:rsid w:val="00C44040"/>
    <w:rsid w:val="00C44EE7"/>
    <w:rsid w:val="00C46548"/>
    <w:rsid w:val="00C469B4"/>
    <w:rsid w:val="00C51E6A"/>
    <w:rsid w:val="00C52D76"/>
    <w:rsid w:val="00C574D5"/>
    <w:rsid w:val="00C63BE5"/>
    <w:rsid w:val="00C709AE"/>
    <w:rsid w:val="00C71F16"/>
    <w:rsid w:val="00C73F32"/>
    <w:rsid w:val="00C80704"/>
    <w:rsid w:val="00C82B50"/>
    <w:rsid w:val="00C84C0D"/>
    <w:rsid w:val="00C84E2B"/>
    <w:rsid w:val="00C87462"/>
    <w:rsid w:val="00C92F08"/>
    <w:rsid w:val="00C9504C"/>
    <w:rsid w:val="00C9575B"/>
    <w:rsid w:val="00CA0BF0"/>
    <w:rsid w:val="00CA180C"/>
    <w:rsid w:val="00CA2A06"/>
    <w:rsid w:val="00CB22B2"/>
    <w:rsid w:val="00CB6285"/>
    <w:rsid w:val="00CB636E"/>
    <w:rsid w:val="00CB7AC0"/>
    <w:rsid w:val="00CC3D64"/>
    <w:rsid w:val="00CC3EE2"/>
    <w:rsid w:val="00CC64B4"/>
    <w:rsid w:val="00CD0627"/>
    <w:rsid w:val="00CD1A9A"/>
    <w:rsid w:val="00CD1D56"/>
    <w:rsid w:val="00CD427C"/>
    <w:rsid w:val="00CD49D4"/>
    <w:rsid w:val="00CD7492"/>
    <w:rsid w:val="00CD7C14"/>
    <w:rsid w:val="00CE0109"/>
    <w:rsid w:val="00CE0898"/>
    <w:rsid w:val="00CE1588"/>
    <w:rsid w:val="00CE17EE"/>
    <w:rsid w:val="00CE3A6B"/>
    <w:rsid w:val="00CE3F11"/>
    <w:rsid w:val="00CE431A"/>
    <w:rsid w:val="00CF40A3"/>
    <w:rsid w:val="00CF71B6"/>
    <w:rsid w:val="00D00211"/>
    <w:rsid w:val="00D006D1"/>
    <w:rsid w:val="00D025AE"/>
    <w:rsid w:val="00D025BC"/>
    <w:rsid w:val="00D051C3"/>
    <w:rsid w:val="00D0590E"/>
    <w:rsid w:val="00D06309"/>
    <w:rsid w:val="00D11208"/>
    <w:rsid w:val="00D12F50"/>
    <w:rsid w:val="00D130B0"/>
    <w:rsid w:val="00D133CB"/>
    <w:rsid w:val="00D25B1A"/>
    <w:rsid w:val="00D32E73"/>
    <w:rsid w:val="00D34567"/>
    <w:rsid w:val="00D351EA"/>
    <w:rsid w:val="00D361D9"/>
    <w:rsid w:val="00D40288"/>
    <w:rsid w:val="00D43403"/>
    <w:rsid w:val="00D47A6F"/>
    <w:rsid w:val="00D47C2E"/>
    <w:rsid w:val="00D5054D"/>
    <w:rsid w:val="00D50A6B"/>
    <w:rsid w:val="00D50CD0"/>
    <w:rsid w:val="00D5270B"/>
    <w:rsid w:val="00D53B7D"/>
    <w:rsid w:val="00D558DB"/>
    <w:rsid w:val="00D62E71"/>
    <w:rsid w:val="00D6374E"/>
    <w:rsid w:val="00D6430D"/>
    <w:rsid w:val="00D66188"/>
    <w:rsid w:val="00D7217E"/>
    <w:rsid w:val="00D72816"/>
    <w:rsid w:val="00D731F6"/>
    <w:rsid w:val="00D740CA"/>
    <w:rsid w:val="00D77D68"/>
    <w:rsid w:val="00D8493D"/>
    <w:rsid w:val="00D85728"/>
    <w:rsid w:val="00D85BCD"/>
    <w:rsid w:val="00D86670"/>
    <w:rsid w:val="00D942E7"/>
    <w:rsid w:val="00D94A35"/>
    <w:rsid w:val="00D95481"/>
    <w:rsid w:val="00D96411"/>
    <w:rsid w:val="00DA18A0"/>
    <w:rsid w:val="00DA3803"/>
    <w:rsid w:val="00DB12B7"/>
    <w:rsid w:val="00DB2722"/>
    <w:rsid w:val="00DB2C10"/>
    <w:rsid w:val="00DB43E9"/>
    <w:rsid w:val="00DB4DAF"/>
    <w:rsid w:val="00DB5BC6"/>
    <w:rsid w:val="00DB75C8"/>
    <w:rsid w:val="00DB7F8F"/>
    <w:rsid w:val="00DC036B"/>
    <w:rsid w:val="00DC373C"/>
    <w:rsid w:val="00DC43B6"/>
    <w:rsid w:val="00DC4D30"/>
    <w:rsid w:val="00DC7149"/>
    <w:rsid w:val="00DC77B3"/>
    <w:rsid w:val="00DC7A13"/>
    <w:rsid w:val="00DD0313"/>
    <w:rsid w:val="00DD4890"/>
    <w:rsid w:val="00DD635A"/>
    <w:rsid w:val="00DE23E7"/>
    <w:rsid w:val="00DE246B"/>
    <w:rsid w:val="00DE7064"/>
    <w:rsid w:val="00DF2997"/>
    <w:rsid w:val="00DF78D7"/>
    <w:rsid w:val="00DF7DCB"/>
    <w:rsid w:val="00E0228A"/>
    <w:rsid w:val="00E03572"/>
    <w:rsid w:val="00E0550E"/>
    <w:rsid w:val="00E0740C"/>
    <w:rsid w:val="00E07A7A"/>
    <w:rsid w:val="00E10BC4"/>
    <w:rsid w:val="00E1346A"/>
    <w:rsid w:val="00E1415D"/>
    <w:rsid w:val="00E14F75"/>
    <w:rsid w:val="00E21C3E"/>
    <w:rsid w:val="00E229E0"/>
    <w:rsid w:val="00E302B9"/>
    <w:rsid w:val="00E30A61"/>
    <w:rsid w:val="00E323E9"/>
    <w:rsid w:val="00E32AA3"/>
    <w:rsid w:val="00E34018"/>
    <w:rsid w:val="00E34C7B"/>
    <w:rsid w:val="00E361CF"/>
    <w:rsid w:val="00E4044B"/>
    <w:rsid w:val="00E41C1A"/>
    <w:rsid w:val="00E437D2"/>
    <w:rsid w:val="00E43BF9"/>
    <w:rsid w:val="00E46F3B"/>
    <w:rsid w:val="00E47349"/>
    <w:rsid w:val="00E5450B"/>
    <w:rsid w:val="00E55751"/>
    <w:rsid w:val="00E55A52"/>
    <w:rsid w:val="00E62EDD"/>
    <w:rsid w:val="00E64FC5"/>
    <w:rsid w:val="00E65C3E"/>
    <w:rsid w:val="00E666AB"/>
    <w:rsid w:val="00E700F6"/>
    <w:rsid w:val="00E71148"/>
    <w:rsid w:val="00E7398E"/>
    <w:rsid w:val="00E76DAA"/>
    <w:rsid w:val="00E82BEE"/>
    <w:rsid w:val="00E901D9"/>
    <w:rsid w:val="00E91967"/>
    <w:rsid w:val="00E9701F"/>
    <w:rsid w:val="00EA197E"/>
    <w:rsid w:val="00EA2311"/>
    <w:rsid w:val="00EA306F"/>
    <w:rsid w:val="00EB175A"/>
    <w:rsid w:val="00EB3514"/>
    <w:rsid w:val="00EC1823"/>
    <w:rsid w:val="00EC7BC3"/>
    <w:rsid w:val="00ED5516"/>
    <w:rsid w:val="00ED7600"/>
    <w:rsid w:val="00ED7625"/>
    <w:rsid w:val="00EE131E"/>
    <w:rsid w:val="00EF2B41"/>
    <w:rsid w:val="00EF6073"/>
    <w:rsid w:val="00EF698B"/>
    <w:rsid w:val="00F00B9F"/>
    <w:rsid w:val="00F019B5"/>
    <w:rsid w:val="00F05640"/>
    <w:rsid w:val="00F05E78"/>
    <w:rsid w:val="00F10673"/>
    <w:rsid w:val="00F110DE"/>
    <w:rsid w:val="00F1294B"/>
    <w:rsid w:val="00F1299C"/>
    <w:rsid w:val="00F1343E"/>
    <w:rsid w:val="00F1362C"/>
    <w:rsid w:val="00F14088"/>
    <w:rsid w:val="00F17504"/>
    <w:rsid w:val="00F178C0"/>
    <w:rsid w:val="00F21B4A"/>
    <w:rsid w:val="00F259C2"/>
    <w:rsid w:val="00F25C7D"/>
    <w:rsid w:val="00F414F1"/>
    <w:rsid w:val="00F41D06"/>
    <w:rsid w:val="00F46F1A"/>
    <w:rsid w:val="00F50100"/>
    <w:rsid w:val="00F5058F"/>
    <w:rsid w:val="00F508B8"/>
    <w:rsid w:val="00F5354B"/>
    <w:rsid w:val="00F57293"/>
    <w:rsid w:val="00F60563"/>
    <w:rsid w:val="00F65BD0"/>
    <w:rsid w:val="00F71E88"/>
    <w:rsid w:val="00F72CB1"/>
    <w:rsid w:val="00F73A20"/>
    <w:rsid w:val="00F74560"/>
    <w:rsid w:val="00F756F8"/>
    <w:rsid w:val="00F76CCA"/>
    <w:rsid w:val="00F8215E"/>
    <w:rsid w:val="00F8248B"/>
    <w:rsid w:val="00F824F5"/>
    <w:rsid w:val="00F85DD9"/>
    <w:rsid w:val="00F87539"/>
    <w:rsid w:val="00F905E4"/>
    <w:rsid w:val="00F90B01"/>
    <w:rsid w:val="00F90FAB"/>
    <w:rsid w:val="00F9374D"/>
    <w:rsid w:val="00F953F3"/>
    <w:rsid w:val="00FA0FA4"/>
    <w:rsid w:val="00FA4463"/>
    <w:rsid w:val="00FA4936"/>
    <w:rsid w:val="00FB17AA"/>
    <w:rsid w:val="00FB21DC"/>
    <w:rsid w:val="00FB45EC"/>
    <w:rsid w:val="00FB75C3"/>
    <w:rsid w:val="00FC1A80"/>
    <w:rsid w:val="00FC29B9"/>
    <w:rsid w:val="00FC5083"/>
    <w:rsid w:val="00FC6FD3"/>
    <w:rsid w:val="00FD2924"/>
    <w:rsid w:val="00FE2330"/>
    <w:rsid w:val="00FE2ED1"/>
    <w:rsid w:val="00FE305C"/>
    <w:rsid w:val="00FE3C0A"/>
    <w:rsid w:val="00FE3CE3"/>
    <w:rsid w:val="00FE517B"/>
    <w:rsid w:val="00FF0301"/>
    <w:rsid w:val="00FF7E15"/>
    <w:rsid w:val="0E18685A"/>
    <w:rsid w:val="31A0F231"/>
    <w:rsid w:val="655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9C021"/>
  <w15:chartTrackingRefBased/>
  <w15:docId w15:val="{B934A3B2-10F9-4792-B608-80C5C86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AE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@Yu Gothic UI Semilight" w:hAnsi="@Yu Gothic UI Semilight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2F3851"/>
    <w:pPr>
      <w:tabs>
        <w:tab w:val="right" w:leader="dot" w:pos="9617"/>
      </w:tabs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tdoc-header">
    <w:name w:val="tdoc-header"/>
    <w:rsid w:val="006D3034"/>
    <w:pPr>
      <w:spacing w:after="0" w:line="240" w:lineRule="auto"/>
    </w:pPr>
    <w:rPr>
      <w:rFonts w:ascii="Arial" w:eastAsia="MS Mincho" w:hAnsi="Arial" w:cs="Times New Roman"/>
      <w:noProof/>
      <w:sz w:val="24"/>
      <w:szCs w:val="20"/>
      <w:lang w:val="en-GB"/>
    </w:rPr>
  </w:style>
  <w:style w:type="paragraph" w:customStyle="1" w:styleId="TH">
    <w:name w:val="TH"/>
    <w:basedOn w:val="Normal"/>
    <w:link w:val="THChar"/>
    <w:qFormat/>
    <w:rsid w:val="006D3034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THChar">
    <w:name w:val="TH Char"/>
    <w:link w:val="TH"/>
    <w:qFormat/>
    <w:rsid w:val="006D3034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H">
    <w:name w:val="TAH"/>
    <w:basedOn w:val="TAC"/>
    <w:link w:val="TAHCar"/>
    <w:qFormat/>
    <w:rsid w:val="00042C3D"/>
    <w:rPr>
      <w:b/>
    </w:rPr>
  </w:style>
  <w:style w:type="paragraph" w:customStyle="1" w:styleId="TAC">
    <w:name w:val="TAC"/>
    <w:basedOn w:val="Normal"/>
    <w:link w:val="TACChar"/>
    <w:qFormat/>
    <w:rsid w:val="00042C3D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N">
    <w:name w:val="TAN"/>
    <w:basedOn w:val="Normal"/>
    <w:link w:val="TANChar"/>
    <w:qFormat/>
    <w:rsid w:val="00042C3D"/>
    <w:pPr>
      <w:keepNext/>
      <w:keepLines/>
      <w:spacing w:after="0" w:line="240" w:lineRule="auto"/>
      <w:ind w:left="851" w:hanging="851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042C3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">
    <w:name w:val="B1"/>
    <w:basedOn w:val="List"/>
    <w:link w:val="B1Char"/>
    <w:rsid w:val="005060CF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5060CF"/>
    <w:pPr>
      <w:keepNext w:val="0"/>
      <w:spacing w:before="0" w:after="240"/>
    </w:pPr>
  </w:style>
  <w:style w:type="character" w:customStyle="1" w:styleId="B1Char">
    <w:name w:val="B1 Char"/>
    <w:link w:val="B1"/>
    <w:qFormat/>
    <w:rsid w:val="005060C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FChar">
    <w:name w:val="TF Char"/>
    <w:link w:val="TF"/>
    <w:qFormat/>
    <w:rsid w:val="005060C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5060CF"/>
    <w:pPr>
      <w:ind w:left="283" w:hanging="283"/>
      <w:contextualSpacing/>
    </w:pPr>
  </w:style>
  <w:style w:type="character" w:styleId="Mention">
    <w:name w:val="Mention"/>
    <w:basedOn w:val="DefaultParagraphFont"/>
    <w:uiPriority w:val="99"/>
    <w:unhideWhenUsed/>
    <w:rsid w:val="00574BF4"/>
    <w:rPr>
      <w:color w:val="2B579A"/>
      <w:shd w:val="clear" w:color="auto" w:fill="E1DFDD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2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6B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DE246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NO">
    <w:name w:val="NO"/>
    <w:basedOn w:val="Normal"/>
    <w:link w:val="NOChar"/>
    <w:qFormat/>
    <w:rsid w:val="004B43AA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val="en-GB"/>
    </w:rPr>
  </w:style>
  <w:style w:type="paragraph" w:customStyle="1" w:styleId="B2">
    <w:name w:val="B2"/>
    <w:basedOn w:val="List2"/>
    <w:link w:val="B2Char"/>
    <w:qFormat/>
    <w:rsid w:val="004B43AA"/>
    <w:pPr>
      <w:spacing w:after="180" w:line="240" w:lineRule="auto"/>
      <w:ind w:left="851" w:hanging="284"/>
      <w:contextualSpacing w:val="0"/>
    </w:pPr>
    <w:rPr>
      <w:rFonts w:eastAsia="Malgun Gothic" w:cs="Times New Roman"/>
      <w:szCs w:val="20"/>
      <w:lang w:val="en-GB"/>
    </w:rPr>
  </w:style>
  <w:style w:type="paragraph" w:customStyle="1" w:styleId="B3">
    <w:name w:val="B3"/>
    <w:basedOn w:val="List3"/>
    <w:link w:val="B3Char2"/>
    <w:rsid w:val="004B43AA"/>
    <w:pPr>
      <w:spacing w:after="180" w:line="240" w:lineRule="auto"/>
      <w:ind w:left="1135" w:hanging="284"/>
      <w:contextualSpacing w:val="0"/>
    </w:pPr>
    <w:rPr>
      <w:rFonts w:eastAsia="Malgun Gothic" w:cs="Times New Roman"/>
      <w:szCs w:val="20"/>
      <w:lang w:val="en-GB"/>
    </w:rPr>
  </w:style>
  <w:style w:type="character" w:customStyle="1" w:styleId="B3Char2">
    <w:name w:val="B3 Char2"/>
    <w:link w:val="B3"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NOChar">
    <w:name w:val="NO Char"/>
    <w:link w:val="NO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4B43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43AA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imitri.gold@nokia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trov\Nokia\Generation%20X+%20Research%20and%20Standardization%20Program%20(GX+)%20-%20RAN4%20SCG\RAN4%20meetings\RAN4%20110%20Athens\Tempaltes\TDoc_Template_RAN4%231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RBI5PAMIO524-1616901215-23730</_dlc_DocId>
    <HideFromDelve xmlns="71c5aaf6-e6ce-465b-b873-5148d2a4c105">false</HideFromDelve>
    <_dlc_DocIdUrl xmlns="71c5aaf6-e6ce-465b-b873-5148d2a4c105">
      <Url>https://nokia.sharepoint.com/sites/gxp/_layouts/15/DocIdRedir.aspx?ID=RBI5PAMIO524-1616901215-23730</Url>
      <Description>RBI5PAMIO524-1616901215-23730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766D43CF-0A21-479F-82EF-0DE78740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6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TDoc_Template_RAN4#110.dotx</Template>
  <TotalTime>18</TotalTime>
  <Pages>2</Pages>
  <Words>428</Words>
  <Characters>2132</Characters>
  <Application>Microsoft Office Word</Application>
  <DocSecurity>0</DocSecurity>
  <Lines>133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162" baseType="variant">
      <vt:variant>
        <vt:i4>8060928</vt:i4>
      </vt:variant>
      <vt:variant>
        <vt:i4>69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6029432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https://www.3gpp.org/ftp/tsg_ran/WG4_Radio/TSGR4_109/Docs</vt:lpwstr>
      </vt:variant>
      <vt:variant>
        <vt:lpwstr/>
      </vt:variant>
      <vt:variant>
        <vt:i4>46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https://www.3gpp.org/ftp/tsg_ran/WG4_Radio/TSGR4_108bis/Docs</vt:lpwstr>
      </vt:variant>
      <vt:variant>
        <vt:lpwstr/>
      </vt:variant>
      <vt:variant>
        <vt:i4>6094968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https://www.3gpp.org/ftp/tsg_ran/WG4_Radio/TSGR4_108/Docs</vt:lpwstr>
      </vt:variant>
      <vt:variant>
        <vt:lpwstr/>
      </vt:variant>
      <vt:variant>
        <vt:i4>5898315</vt:i4>
      </vt:variant>
      <vt:variant>
        <vt:i4>57</vt:i4>
      </vt:variant>
      <vt:variant>
        <vt:i4>0</vt:i4>
      </vt:variant>
      <vt:variant>
        <vt:i4>5</vt:i4>
      </vt:variant>
      <vt:variant>
        <vt:lpwstr>https://whatthespec.net/index.php</vt:lpwstr>
      </vt:variant>
      <vt:variant>
        <vt:lpwstr/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_Toc157464152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_Toc157464151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_Toc157464150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_Toc157464149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_Toc157464148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_Toc157464147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_Toc157464146</vt:lpwstr>
      </vt:variant>
      <vt:variant>
        <vt:i4>7995418</vt:i4>
      </vt:variant>
      <vt:variant>
        <vt:i4>42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39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36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33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4915252</vt:i4>
      </vt:variant>
      <vt:variant>
        <vt:i4>30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27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24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21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18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9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Dimitri Gold (Nokia)</cp:lastModifiedBy>
  <cp:revision>6</cp:revision>
  <dcterms:created xsi:type="dcterms:W3CDTF">2024-05-13T15:47:00Z</dcterms:created>
  <dcterms:modified xsi:type="dcterms:W3CDTF">2024-05-23T10:19:00Z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79790fdb-0854-4513-82d0-59ada20d93de</vt:lpwstr>
  </property>
  <property fmtid="{D5CDD505-2E9C-101B-9397-08002B2CF9AE}" pid="11" name="MediaServiceImageTags">
    <vt:lpwstr/>
  </property>
  <property fmtid="{D5CDD505-2E9C-101B-9397-08002B2CF9AE}" pid="12" name="GrammarlyDocumentId">
    <vt:lpwstr>c02ff5f4012ca3de82b0ab62afda81e75def1b9b2470d14662e8da402d6c9ee5</vt:lpwstr>
  </property>
</Properties>
</file>