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F914DA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F7FB8">
        <w:rPr>
          <w:b/>
          <w:noProof/>
          <w:sz w:val="24"/>
        </w:rPr>
        <w:t>2553</w:t>
      </w:r>
    </w:p>
    <w:p w14:paraId="1EB2E693" w14:textId="066698E5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6F7FB8">
        <w:rPr>
          <w:b/>
          <w:noProof/>
          <w:sz w:val="24"/>
        </w:rPr>
        <w:t>2273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0871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665B" w:rsidRPr="00E5665B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B21E8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29F0" w:rsidRPr="002929F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6C5024" w:rsidR="00F25D98" w:rsidRDefault="00071A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783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A8D">
              <w:t>No response message if message is discarded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45A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5665B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8DD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29F0">
              <w:rPr>
                <w:noProof/>
              </w:rPr>
              <w:t>2023-08-22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EEACC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71A8D" w:rsidRPr="00071A8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347A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541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43A39D" w:rsidR="000D3C70" w:rsidRDefault="000D3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message is discarded the </w:t>
            </w:r>
            <w:r w:rsidR="00DF3D5A">
              <w:rPr>
                <w:noProof/>
              </w:rPr>
              <w:t>procedure ends with step 2 and no response is returned to the sender.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24A143" w:rsidR="00DF3D5A" w:rsidRDefault="00DF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message is discarded the procedure ends with step 4</w:t>
            </w:r>
            <w:r w:rsidR="001523D1">
              <w:rPr>
                <w:noProof/>
              </w:rPr>
              <w:t xml:space="preserve"> after a response message has been sent.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615FDE" w:rsidR="001E41F3" w:rsidRDefault="00152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911768" w:rsidR="001E41F3" w:rsidRDefault="00453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19CB98" w14:textId="77777777" w:rsidR="00453EB1" w:rsidRDefault="00453EB1" w:rsidP="00453EB1">
      <w:pPr>
        <w:pStyle w:val="Heading3"/>
        <w:rPr>
          <w:rFonts w:eastAsia="SimSun"/>
        </w:rPr>
      </w:pPr>
      <w:bookmarkStart w:id="1" w:name="_Toc139277201"/>
      <w:r>
        <w:rPr>
          <w:rFonts w:eastAsia="SimSun"/>
          <w:lang w:eastAsia="zh-CN"/>
        </w:rPr>
        <w:lastRenderedPageBreak/>
        <w:t>8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.6</w:t>
      </w:r>
      <w:r>
        <w:rPr>
          <w:rFonts w:eastAsia="SimSun"/>
        </w:rPr>
        <w:tab/>
        <w:t>MSGin5G Store and Forward</w:t>
      </w:r>
      <w:bookmarkEnd w:id="1"/>
    </w:p>
    <w:p w14:paraId="5CA46527" w14:textId="77777777" w:rsidR="00453EB1" w:rsidRDefault="00453EB1" w:rsidP="00453EB1">
      <w:pPr>
        <w:rPr>
          <w:rFonts w:eastAsia="SimSun"/>
        </w:rPr>
      </w:pPr>
      <w:r>
        <w:t xml:space="preserve">Figure 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.6-1 shows the procedure for providing store and forward services for MSGin5G message requests.</w:t>
      </w:r>
    </w:p>
    <w:p w14:paraId="29C96854" w14:textId="1E2F2B6C" w:rsidR="00453EB1" w:rsidRDefault="00453EB1" w:rsidP="00453EB1">
      <w:r>
        <w:t>This procedure appl</w:t>
      </w:r>
      <w:r>
        <w:t>ies</w:t>
      </w:r>
      <w:r>
        <w:t xml:space="preserve"> when an MSGin5G message is received at the MSGin5G Server </w:t>
      </w:r>
      <w:r w:rsidRPr="00EF4BF2">
        <w:t xml:space="preserve">for delivery </w:t>
      </w:r>
      <w:r>
        <w:t>and the</w:t>
      </w:r>
      <w:r w:rsidRPr="00F71B26">
        <w:t xml:space="preserve"> message cannot be delivered to the</w:t>
      </w:r>
      <w:r>
        <w:t xml:space="preserve"> recipient UE; otherwise, the procedure detailed in clause 8.3.2 appl</w:t>
      </w:r>
      <w:r>
        <w:t>ies</w:t>
      </w:r>
      <w:r>
        <w:t xml:space="preserve">. </w:t>
      </w:r>
    </w:p>
    <w:p w14:paraId="2EB42C38" w14:textId="77777777" w:rsidR="00453EB1" w:rsidRDefault="00453EB1" w:rsidP="00453EB1">
      <w:r>
        <w:t>Pre-conditions:</w:t>
      </w:r>
    </w:p>
    <w:p w14:paraId="511121AE" w14:textId="77777777" w:rsidR="00453EB1" w:rsidRDefault="00453EB1" w:rsidP="00453EB1">
      <w:pPr>
        <w:pStyle w:val="B1"/>
      </w:pPr>
      <w:r>
        <w:t>1.</w:t>
      </w:r>
      <w:r>
        <w:tab/>
        <w:t>The MSGin5G Client or Application Server has registered to the MSGin5G Server.</w:t>
      </w:r>
    </w:p>
    <w:p w14:paraId="1945F90A" w14:textId="77777777" w:rsidR="00453EB1" w:rsidRDefault="00453EB1" w:rsidP="00453EB1">
      <w:pPr>
        <w:pStyle w:val="B1"/>
      </w:pPr>
      <w:bookmarkStart w:id="2" w:name="_Hlk85037421"/>
      <w:r>
        <w:t>2.</w:t>
      </w:r>
      <w:r>
        <w:tab/>
        <w:t>The MSGin5G Server has determined that the recipient UE is not available.</w:t>
      </w:r>
    </w:p>
    <w:bookmarkEnd w:id="2"/>
    <w:p w14:paraId="2C6FAC88" w14:textId="77777777" w:rsidR="00453EB1" w:rsidRDefault="00453EB1" w:rsidP="00453EB1">
      <w:pPr>
        <w:pStyle w:val="NO"/>
      </w:pPr>
      <w:r>
        <w:t>NOTE:</w:t>
      </w:r>
      <w:r>
        <w:tab/>
        <w:t xml:space="preserve">In addition to UE registration status, the MSGin5G Server can use </w:t>
      </w:r>
      <w:proofErr w:type="spellStart"/>
      <w:r>
        <w:t>e.g</w:t>
      </w:r>
      <w:proofErr w:type="spellEnd"/>
      <w:r>
        <w:t xml:space="preserve">, UE reachability status monitoring specified in clause 8.9.2 or the recipient's Communication Availability information specified in clause 8.2 to determine whether the recipient is available and </w:t>
      </w:r>
      <w:r>
        <w:rPr>
          <w:color w:val="000000"/>
        </w:rPr>
        <w:t>reachable for message delivery.</w:t>
      </w:r>
    </w:p>
    <w:p w14:paraId="533AA436" w14:textId="77777777" w:rsidR="00453EB1" w:rsidRDefault="00453EB1" w:rsidP="00453EB1">
      <w:pPr>
        <w:pStyle w:val="TH"/>
      </w:pPr>
      <w:r>
        <w:object w:dxaOrig="10230" w:dyaOrig="10120" w14:anchorId="03B78F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pt;height:474.75pt" o:ole="">
            <v:imagedata r:id="rId12" o:title=""/>
          </v:shape>
          <o:OLEObject Type="Embed" ProgID="Visio.Drawing.11" ShapeID="_x0000_i1025" DrawAspect="Content" ObjectID="_1754290825" r:id="rId13"/>
        </w:object>
      </w:r>
    </w:p>
    <w:p w14:paraId="0BBA9E69" w14:textId="77777777" w:rsidR="00453EB1" w:rsidRDefault="00453EB1" w:rsidP="00453EB1">
      <w:pPr>
        <w:pStyle w:val="TF"/>
      </w:pPr>
      <w:r>
        <w:t>Figure 8.</w:t>
      </w:r>
      <w:r>
        <w:rPr>
          <w:lang w:eastAsia="zh-CN"/>
        </w:rPr>
        <w:t>3</w:t>
      </w:r>
      <w:r>
        <w:t>.6-1: Store and forward procedure</w:t>
      </w:r>
    </w:p>
    <w:p w14:paraId="115BE01D" w14:textId="77777777" w:rsidR="00453EB1" w:rsidRDefault="00453EB1" w:rsidP="00453EB1">
      <w:pPr>
        <w:pStyle w:val="B1"/>
      </w:pPr>
      <w:r>
        <w:lastRenderedPageBreak/>
        <w:t>1.</w:t>
      </w:r>
      <w:r>
        <w:tab/>
        <w:t xml:space="preserve">MSGin5G message </w:t>
      </w:r>
      <w:r w:rsidRPr="00EF4BF2">
        <w:t xml:space="preserve">origination </w:t>
      </w:r>
      <w:r>
        <w:t xml:space="preserve">handling, see steps 1-3 in clause 8.3.2. The value of the Store and forward flag IE (see </w:t>
      </w:r>
      <w:r>
        <w:rPr>
          <w:bCs/>
        </w:rPr>
        <w:t>Table 8.</w:t>
      </w:r>
      <w:r>
        <w:rPr>
          <w:bCs/>
          <w:lang w:eastAsia="zh-CN"/>
        </w:rPr>
        <w:t>3</w:t>
      </w:r>
      <w:r>
        <w:rPr>
          <w:bCs/>
        </w:rPr>
        <w:t xml:space="preserve">.2-1) </w:t>
      </w:r>
      <w:r>
        <w:t>in the MSGin5G message indicates that store and forward services are requested by the sender.</w:t>
      </w:r>
    </w:p>
    <w:p w14:paraId="0CB17455" w14:textId="2ED9DBE7" w:rsidR="00453EB1" w:rsidRDefault="00453EB1" w:rsidP="00453EB1">
      <w:pPr>
        <w:pStyle w:val="B1"/>
      </w:pPr>
      <w:r>
        <w:t>2.</w:t>
      </w:r>
      <w:r>
        <w:tab/>
        <w:t>The MSGin5G Server check</w:t>
      </w:r>
      <w:r>
        <w:t>s</w:t>
      </w:r>
      <w:r>
        <w:t xml:space="preserve"> the registration information of the recipient UE. If the Store and forward option IE (see </w:t>
      </w:r>
      <w:r>
        <w:rPr>
          <w:bCs/>
        </w:rPr>
        <w:t>Table 8.2.1-3)</w:t>
      </w:r>
      <w:r>
        <w:t xml:space="preserve"> indicates that the recipient UE opts out of store and forward services, the message </w:t>
      </w:r>
      <w:r>
        <w:t>is</w:t>
      </w:r>
      <w:r>
        <w:t xml:space="preserve"> discarded and the procedure </w:t>
      </w:r>
      <w:ins w:id="3" w:author="psanders-1" w:date="2023-08-23T10:09:00Z">
        <w:r w:rsidR="00FA2DA0">
          <w:t xml:space="preserve">proceeds </w:t>
        </w:r>
      </w:ins>
      <w:ins w:id="4" w:author="psanders-1" w:date="2023-08-23T10:10:00Z">
        <w:r w:rsidR="00FA2DA0">
          <w:t xml:space="preserve">with step 4 and </w:t>
        </w:r>
      </w:ins>
      <w:r>
        <w:t>ends</w:t>
      </w:r>
      <w:ins w:id="5" w:author="psanders" w:date="2023-07-27T16:06:00Z">
        <w:r w:rsidR="00282DB7">
          <w:t xml:space="preserve"> with step 4</w:t>
        </w:r>
      </w:ins>
      <w:r>
        <w:t xml:space="preserve">. If the Store and forward flag IE (see Table 8.3.2-1) in the received message indicates that store and forward services are not requested by the sender, the message </w:t>
      </w:r>
      <w:r>
        <w:t>is</w:t>
      </w:r>
      <w:r>
        <w:t xml:space="preserve"> discarded and the procedure </w:t>
      </w:r>
      <w:ins w:id="6" w:author="psanders-1" w:date="2023-08-23T10:10:00Z">
        <w:r w:rsidR="0004452A">
          <w:t xml:space="preserve">proceeds with step 4 and </w:t>
        </w:r>
      </w:ins>
      <w:r>
        <w:t>ends</w:t>
      </w:r>
      <w:ins w:id="7" w:author="psanders" w:date="2023-07-27T16:06:00Z">
        <w:r w:rsidR="00282DB7">
          <w:t xml:space="preserve"> with step 4</w:t>
        </w:r>
      </w:ins>
      <w:r>
        <w:t xml:space="preserve">. </w:t>
      </w:r>
    </w:p>
    <w:p w14:paraId="0EC89269" w14:textId="77777777" w:rsidR="00453EB1" w:rsidRDefault="00453EB1" w:rsidP="00453EB1">
      <w:pPr>
        <w:ind w:left="568"/>
      </w:pPr>
      <w:r>
        <w:t>If store and forward processing is required, the MSGin5G Server uses the Application specific store and forward information IE (see Table 8.3.2-2) to determine storage and forwarding.</w:t>
      </w:r>
    </w:p>
    <w:p w14:paraId="3FA57C18" w14:textId="77777777" w:rsidR="00453EB1" w:rsidRDefault="00453EB1" w:rsidP="00453EB1">
      <w:pPr>
        <w:ind w:left="568" w:hanging="284"/>
      </w:pPr>
      <w:r>
        <w:t>3.</w:t>
      </w:r>
      <w:r>
        <w:tab/>
        <w:t>Before the Message expiration time is expired, the MSGin5G Server may trigger the Recipient UE based on the MSGin5G device triggering procedure in clause 8.9.3.</w:t>
      </w:r>
    </w:p>
    <w:p w14:paraId="4A96762A" w14:textId="017080D2" w:rsidR="00453EB1" w:rsidRDefault="00453EB1" w:rsidP="00453EB1">
      <w:pPr>
        <w:pStyle w:val="B1"/>
      </w:pPr>
      <w:r>
        <w:t>4.</w:t>
      </w:r>
      <w:r>
        <w:tab/>
        <w:t>The MSGin5G Server may send a message response as defined in table 8.3.2-3 which include</w:t>
      </w:r>
      <w:r>
        <w:t>s</w:t>
      </w:r>
      <w:r>
        <w:t xml:space="preserve"> store and forward status information in the Delivery Status IE, e.g., that the delivery had been deferred</w:t>
      </w:r>
      <w:ins w:id="8" w:author="psanders" w:date="2023-07-27T16:08:00Z">
        <w:r w:rsidR="008C2012">
          <w:t>, or has been discarded</w:t>
        </w:r>
      </w:ins>
      <w:r>
        <w:t>.</w:t>
      </w:r>
    </w:p>
    <w:p w14:paraId="0940141C" w14:textId="77777777" w:rsidR="00453EB1" w:rsidRDefault="00453EB1" w:rsidP="00453EB1">
      <w:pPr>
        <w:pStyle w:val="B1"/>
      </w:pPr>
      <w:r>
        <w:t>5.</w:t>
      </w:r>
      <w:r>
        <w:tab/>
        <w:t>The recipient UE becomes available.</w:t>
      </w:r>
    </w:p>
    <w:p w14:paraId="7A502A65" w14:textId="540AA29F" w:rsidR="00453EB1" w:rsidRDefault="00453EB1" w:rsidP="00453EB1">
      <w:pPr>
        <w:pStyle w:val="B1"/>
      </w:pPr>
      <w:bookmarkStart w:id="9" w:name="_Hlk85049215"/>
      <w:r>
        <w:t>6.</w:t>
      </w:r>
      <w:r>
        <w:tab/>
        <w:t>When the recipient UE becomes available, the MSGin5G Server attempt</w:t>
      </w:r>
      <w:r>
        <w:t>s</w:t>
      </w:r>
      <w:r>
        <w:t xml:space="preserve"> delivery of the request using the procedure specified in clause 8.3.3.</w:t>
      </w:r>
    </w:p>
    <w:p w14:paraId="707755AE" w14:textId="20B2B292" w:rsidR="00453EB1" w:rsidRDefault="00453EB1" w:rsidP="00453EB1">
      <w:pPr>
        <w:pStyle w:val="B1"/>
        <w:ind w:firstLine="0"/>
      </w:pPr>
      <w:r>
        <w:t>If the UE does not become available prior to the expiration time, the MSGin5G Server attempt</w:t>
      </w:r>
      <w:r>
        <w:t>s</w:t>
      </w:r>
      <w:r>
        <w:t xml:space="preserve"> delivery of the request at the message expiration time and the stored message </w:t>
      </w:r>
      <w:r>
        <w:t>is</w:t>
      </w:r>
      <w:r>
        <w:t xml:space="preserve"> discarded </w:t>
      </w:r>
      <w:r w:rsidRPr="00EF4BF2">
        <w:t xml:space="preserve">or apply local implementation </w:t>
      </w:r>
      <w:r>
        <w:t xml:space="preserve">afterwards. </w:t>
      </w:r>
    </w:p>
    <w:bookmarkEnd w:id="9"/>
    <w:p w14:paraId="2D1EF11E" w14:textId="027949E8" w:rsidR="00453EB1" w:rsidRDefault="00453EB1" w:rsidP="00453EB1">
      <w:pPr>
        <w:pStyle w:val="B1"/>
      </w:pPr>
      <w:r>
        <w:t>7.</w:t>
      </w:r>
      <w:r>
        <w:tab/>
        <w:t>The MSGin5G Server may send a message response as defined in table 8.3.2-3 which include</w:t>
      </w:r>
      <w:r>
        <w:t>s</w:t>
      </w:r>
      <w:r>
        <w:t xml:space="preserve"> store and forward status information in the Delivery Status IE, e.g., that the message was discarded.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96926" w14:textId="77777777" w:rsidR="007D02FE" w:rsidRDefault="007D02FE">
      <w:r>
        <w:separator/>
      </w:r>
    </w:p>
  </w:endnote>
  <w:endnote w:type="continuationSeparator" w:id="0">
    <w:p w14:paraId="3345066C" w14:textId="77777777" w:rsidR="007D02FE" w:rsidRDefault="007D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B9244" w14:textId="77777777" w:rsidR="007D02FE" w:rsidRDefault="007D02FE">
      <w:r>
        <w:separator/>
      </w:r>
    </w:p>
  </w:footnote>
  <w:footnote w:type="continuationSeparator" w:id="0">
    <w:p w14:paraId="524763CC" w14:textId="77777777" w:rsidR="007D02FE" w:rsidRDefault="007D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52A"/>
    <w:rsid w:val="00071A8D"/>
    <w:rsid w:val="00093EFD"/>
    <w:rsid w:val="00094A95"/>
    <w:rsid w:val="000A6394"/>
    <w:rsid w:val="000B7FED"/>
    <w:rsid w:val="000C038A"/>
    <w:rsid w:val="000C6598"/>
    <w:rsid w:val="000D3C70"/>
    <w:rsid w:val="000D44B3"/>
    <w:rsid w:val="00145D43"/>
    <w:rsid w:val="001523D1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2DB7"/>
    <w:rsid w:val="00284FEB"/>
    <w:rsid w:val="002860C4"/>
    <w:rsid w:val="002929F0"/>
    <w:rsid w:val="002B5741"/>
    <w:rsid w:val="002C2D03"/>
    <w:rsid w:val="002E472E"/>
    <w:rsid w:val="00305409"/>
    <w:rsid w:val="003117EB"/>
    <w:rsid w:val="003609EF"/>
    <w:rsid w:val="0036231A"/>
    <w:rsid w:val="003723E7"/>
    <w:rsid w:val="00374DD4"/>
    <w:rsid w:val="003E1A36"/>
    <w:rsid w:val="00410371"/>
    <w:rsid w:val="004242F1"/>
    <w:rsid w:val="00431596"/>
    <w:rsid w:val="00453EB1"/>
    <w:rsid w:val="004B75B7"/>
    <w:rsid w:val="005141D9"/>
    <w:rsid w:val="0051580D"/>
    <w:rsid w:val="00521720"/>
    <w:rsid w:val="00547111"/>
    <w:rsid w:val="00592D74"/>
    <w:rsid w:val="005A55FE"/>
    <w:rsid w:val="005E2C44"/>
    <w:rsid w:val="0061541E"/>
    <w:rsid w:val="00621188"/>
    <w:rsid w:val="006257ED"/>
    <w:rsid w:val="00653DE4"/>
    <w:rsid w:val="00665C47"/>
    <w:rsid w:val="006802EC"/>
    <w:rsid w:val="00691778"/>
    <w:rsid w:val="00695808"/>
    <w:rsid w:val="006B46FB"/>
    <w:rsid w:val="006E21FB"/>
    <w:rsid w:val="006F7FB8"/>
    <w:rsid w:val="00742BBB"/>
    <w:rsid w:val="00761525"/>
    <w:rsid w:val="00792342"/>
    <w:rsid w:val="007977A8"/>
    <w:rsid w:val="007B512A"/>
    <w:rsid w:val="007C2097"/>
    <w:rsid w:val="007D02FE"/>
    <w:rsid w:val="007D6A07"/>
    <w:rsid w:val="007F7259"/>
    <w:rsid w:val="008040A8"/>
    <w:rsid w:val="00804360"/>
    <w:rsid w:val="008279FA"/>
    <w:rsid w:val="008626E7"/>
    <w:rsid w:val="00870EE7"/>
    <w:rsid w:val="008863B9"/>
    <w:rsid w:val="008A45A6"/>
    <w:rsid w:val="008C2012"/>
    <w:rsid w:val="008D3CCC"/>
    <w:rsid w:val="008D4717"/>
    <w:rsid w:val="008F3789"/>
    <w:rsid w:val="008F686C"/>
    <w:rsid w:val="009148DE"/>
    <w:rsid w:val="00941E30"/>
    <w:rsid w:val="009777D9"/>
    <w:rsid w:val="00991B88"/>
    <w:rsid w:val="00996AA0"/>
    <w:rsid w:val="009A1D7F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3277"/>
    <w:rsid w:val="00A7671C"/>
    <w:rsid w:val="00AA2CBC"/>
    <w:rsid w:val="00AC5820"/>
    <w:rsid w:val="00AD1CD8"/>
    <w:rsid w:val="00B258BB"/>
    <w:rsid w:val="00B4478E"/>
    <w:rsid w:val="00B67B97"/>
    <w:rsid w:val="00B75B57"/>
    <w:rsid w:val="00B968C8"/>
    <w:rsid w:val="00BA3EC5"/>
    <w:rsid w:val="00BA51D9"/>
    <w:rsid w:val="00BB5DFC"/>
    <w:rsid w:val="00BD279D"/>
    <w:rsid w:val="00BD6BB8"/>
    <w:rsid w:val="00C66BA2"/>
    <w:rsid w:val="00C870F6"/>
    <w:rsid w:val="00C93FE5"/>
    <w:rsid w:val="00C95985"/>
    <w:rsid w:val="00CB7879"/>
    <w:rsid w:val="00CC5026"/>
    <w:rsid w:val="00CC68D0"/>
    <w:rsid w:val="00D03F9A"/>
    <w:rsid w:val="00D06D51"/>
    <w:rsid w:val="00D13FA6"/>
    <w:rsid w:val="00D24991"/>
    <w:rsid w:val="00D50255"/>
    <w:rsid w:val="00D66520"/>
    <w:rsid w:val="00D771E8"/>
    <w:rsid w:val="00D84AE9"/>
    <w:rsid w:val="00DE34CF"/>
    <w:rsid w:val="00DF0650"/>
    <w:rsid w:val="00DF3D5A"/>
    <w:rsid w:val="00E001AE"/>
    <w:rsid w:val="00E13F3D"/>
    <w:rsid w:val="00E34898"/>
    <w:rsid w:val="00E4063B"/>
    <w:rsid w:val="00E54524"/>
    <w:rsid w:val="00E5665B"/>
    <w:rsid w:val="00E81077"/>
    <w:rsid w:val="00EB09B7"/>
    <w:rsid w:val="00EE7D7C"/>
    <w:rsid w:val="00F14D14"/>
    <w:rsid w:val="00F25D98"/>
    <w:rsid w:val="00F300FB"/>
    <w:rsid w:val="00FA2DA0"/>
    <w:rsid w:val="00FB6386"/>
    <w:rsid w:val="00FF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53EB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53E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5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3EB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53EB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732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psanders-1</cp:lastModifiedBy>
  <cp:revision>8</cp:revision>
  <cp:lastPrinted>1899-12-31T23:00:00Z</cp:lastPrinted>
  <dcterms:created xsi:type="dcterms:W3CDTF">2023-08-23T08:07:00Z</dcterms:created>
  <dcterms:modified xsi:type="dcterms:W3CDTF">2023-08-23T08:10:00Z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0151</vt:lpwstr>
  </property>
  <property fmtid="{D5CDD505-2E9C-101B-9397-08002B2CF9AE}" pid="11" name="Revision">
    <vt:lpwstr>1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2023-08-22</vt:lpwstr>
  </property>
  <property fmtid="{D5CDD505-2E9C-101B-9397-08002B2CF9AE}" pid="18" name="Release">
    <vt:lpwstr>Rel-18</vt:lpwstr>
  </property>
  <property fmtid="{D5CDD505-2E9C-101B-9397-08002B2CF9AE}" pid="19" name="CrTitle">
    <vt:lpwstr>No response message if message is discarded</vt:lpwstr>
  </property>
  <property fmtid="{D5CDD505-2E9C-101B-9397-08002B2CF9AE}" pid="20" name="MtgTitle">
    <vt:lpwstr>&lt;MTG_TITLE&gt;</vt:lpwstr>
  </property>
</Properties>
</file>