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26FE5644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#51-e</w:t>
      </w:r>
      <w:r w:rsidRPr="002037B4">
        <w:rPr>
          <w:rFonts w:cs="Arial"/>
          <w:b/>
          <w:noProof/>
          <w:sz w:val="24"/>
        </w:rPr>
        <w:tab/>
        <w:t>S6-22</w:t>
      </w:r>
      <w:r w:rsidR="00604977">
        <w:rPr>
          <w:rFonts w:cs="Arial"/>
          <w:b/>
          <w:noProof/>
          <w:sz w:val="24"/>
        </w:rPr>
        <w:t>3</w:t>
      </w:r>
      <w:r w:rsidR="00BC31DD">
        <w:rPr>
          <w:rFonts w:cs="Arial"/>
          <w:b/>
          <w:noProof/>
          <w:sz w:val="24"/>
        </w:rPr>
        <w:t>393</w:t>
      </w:r>
    </w:p>
    <w:p w14:paraId="04146D01" w14:textId="33DB6A02" w:rsidR="007F7198" w:rsidRPr="002037B4" w:rsidRDefault="007E3D05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7E3D05">
        <w:rPr>
          <w:rFonts w:ascii="Arial" w:hAnsi="Arial" w:cs="Arial"/>
          <w:b/>
          <w:bCs/>
          <w:sz w:val="24"/>
          <w:szCs w:val="24"/>
        </w:rPr>
        <w:t>Toulouse, France, 14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– 18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November 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BC31DD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223098, </w:t>
      </w:r>
      <w:r w:rsidR="00604977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222865, </w:t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222362, 222059, 221871, 221520</w:t>
      </w:r>
      <w:r w:rsidR="002037B4" w:rsidRPr="002037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79193E4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New Solution: Support for DAA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4CE9FA39" w14:textId="36F3DFE2" w:rsidR="007F7198" w:rsidRDefault="000544F0">
      <w:r>
        <w:rPr>
          <w:lang w:val="en-US"/>
        </w:rPr>
        <w:t>A</w:t>
      </w:r>
      <w:r>
        <w:t xml:space="preserve"> standardised mechanism for </w:t>
      </w:r>
      <w:r w:rsidR="00CB3A39">
        <w:t xml:space="preserve">support </w:t>
      </w:r>
      <w:r w:rsidR="002D6731">
        <w:t>from</w:t>
      </w:r>
      <w:r w:rsidR="00CB3A39">
        <w:t xml:space="preserve"> the UAE-layer for </w:t>
      </w:r>
      <w:r>
        <w:t xml:space="preserve">DAA is proposed to </w:t>
      </w:r>
      <w:r w:rsidR="00902997">
        <w:t xml:space="preserve">secure </w:t>
      </w:r>
      <w:r w:rsidR="00D533CA">
        <w:t xml:space="preserve">that 3GPP </w:t>
      </w:r>
      <w:r w:rsidR="007E72A7">
        <w:t xml:space="preserve">has means </w:t>
      </w:r>
      <w:r w:rsidR="00DC75C2">
        <w:t xml:space="preserve">that </w:t>
      </w:r>
      <w:r w:rsidR="00165AF8">
        <w:t xml:space="preserve">the </w:t>
      </w:r>
      <w:r w:rsidR="00DC75C2">
        <w:t xml:space="preserve">UAVs has functionality </w:t>
      </w:r>
      <w:r w:rsidR="00ED3626">
        <w:t>within the UAE</w:t>
      </w:r>
      <w:r w:rsidR="0062703E">
        <w:t>-</w:t>
      </w:r>
      <w:r w:rsidR="00ED3626">
        <w:t xml:space="preserve">layer </w:t>
      </w:r>
      <w:r w:rsidR="00DC75C2">
        <w:t xml:space="preserve">to </w:t>
      </w:r>
      <w:r w:rsidR="00CB3A39">
        <w:t xml:space="preserve">support the application for </w:t>
      </w:r>
      <w:r w:rsidR="007E72A7" w:rsidRPr="001E2667">
        <w:rPr>
          <w:lang w:val="en-US"/>
        </w:rPr>
        <w:t>detect and avoid</w:t>
      </w:r>
      <w:r w:rsidR="007E72A7">
        <w:rPr>
          <w:lang w:val="en-US"/>
        </w:rPr>
        <w:t xml:space="preserve"> </w:t>
      </w:r>
      <w:r w:rsidR="00CB3A39">
        <w:rPr>
          <w:lang w:val="en-US"/>
        </w:rPr>
        <w:t xml:space="preserve">of </w:t>
      </w:r>
      <w:r w:rsidR="00DC75C2">
        <w:rPr>
          <w:lang w:val="en-US"/>
        </w:rPr>
        <w:t>potential interfering objects.</w:t>
      </w:r>
      <w:r w:rsidR="00DC75C2">
        <w:t xml:space="preserve"> </w:t>
      </w:r>
      <w:r w:rsidR="00BF15DE">
        <w:t xml:space="preserve">It is proposed to add a new solution for the </w:t>
      </w:r>
      <w:r w:rsidR="00CB3A39">
        <w:t xml:space="preserve">UAE-layer </w:t>
      </w:r>
      <w:r w:rsidR="00BF15DE">
        <w:t>support of DAA in 3GPP TR 23.700-55 v </w:t>
      </w:r>
      <w:r w:rsidR="0077102D">
        <w:t>1.</w:t>
      </w:r>
      <w:r w:rsidR="002D6731">
        <w:t>1</w:t>
      </w:r>
      <w:r w:rsidR="00BF15DE">
        <w:t>.0.</w:t>
      </w:r>
    </w:p>
    <w:p w14:paraId="47312A7C" w14:textId="77777777" w:rsidR="007F7198" w:rsidRDefault="007F7198">
      <w:pPr>
        <w:rPr>
          <w:rFonts w:asciiTheme="minorHAnsi" w:hAnsiTheme="minorHAnsi" w:cstheme="minorHAnsi"/>
        </w:rPr>
      </w:pP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E44D5E0" w14:textId="77777777" w:rsidR="003D070C" w:rsidRDefault="003D070C" w:rsidP="003D070C">
      <w:pPr>
        <w:pStyle w:val="Heading2"/>
      </w:pPr>
      <w:bookmarkStart w:id="0" w:name="clause4"/>
      <w:bookmarkStart w:id="1" w:name="_Toc117462684"/>
      <w:bookmarkEnd w:id="0"/>
      <w:r>
        <w:t>7.2</w:t>
      </w:r>
      <w:r>
        <w:tab/>
        <w:t>Mapping of solutions to key issues</w:t>
      </w:r>
      <w:bookmarkEnd w:id="1"/>
    </w:p>
    <w:p w14:paraId="51CDBDE7" w14:textId="77777777" w:rsidR="003D070C" w:rsidRDefault="003D070C" w:rsidP="003D070C">
      <w:pPr>
        <w:pStyle w:val="TH"/>
      </w:pPr>
      <w:r>
        <w:t>Table 7.2-1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tblGridChange w:id="2">
          <w:tblGrid>
            <w:gridCol w:w="918"/>
            <w:gridCol w:w="790"/>
            <w:gridCol w:w="790"/>
            <w:gridCol w:w="790"/>
            <w:gridCol w:w="791"/>
          </w:tblGrid>
        </w:tblGridChange>
      </w:tblGrid>
      <w:tr w:rsidR="003D070C" w14:paraId="76F04C1D" w14:textId="77777777" w:rsidTr="003D070C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CFB245A" w14:textId="77777777" w:rsidR="003D070C" w:rsidRDefault="003D070C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9AE7DF1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62259F3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EE17920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AF07CCA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</w:tr>
      <w:tr w:rsidR="003D070C" w14:paraId="66982BE4" w14:textId="77777777" w:rsidTr="003D070C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4E2C0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BE771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AD875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EC478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963D967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0BE0F2E6" w14:textId="77777777" w:rsidTr="003D070C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8C41C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50CB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067DF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D8DAE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8414AD7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5123CC7F" w14:textId="77777777" w:rsidTr="003D070C">
        <w:tblPrEx>
          <w:tblW w:w="0" w:type="auto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PrExChange w:id="3" w:author="Atle Monrad_v2" w:date="2022-11-17T01:16:00Z">
            <w:tblPrEx>
              <w:tblW w:w="0" w:type="auto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</w:tblPrEx>
          </w:tblPrExChange>
        </w:tblPrEx>
        <w:trPr>
          <w:jc w:val="center"/>
          <w:trPrChange w:id="4" w:author="Atle Monrad_v2" w:date="2022-11-17T01:16:00Z">
            <w:trPr>
              <w:jc w:val="center"/>
            </w:trPr>
          </w:trPrChange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  <w:tcPrChange w:id="5" w:author="Atle Monrad_v2" w:date="2022-11-17T01:16:00Z">
              <w:tcPr>
                <w:tcW w:w="918" w:type="dxa"/>
                <w:tcBorders>
                  <w:top w:val="single" w:sz="6" w:space="0" w:color="000000"/>
                  <w:left w:val="single" w:sz="12" w:space="0" w:color="000000"/>
                  <w:bottom w:val="single" w:sz="12" w:space="0" w:color="000000"/>
                  <w:right w:val="single" w:sz="6" w:space="0" w:color="000000"/>
                </w:tcBorders>
                <w:hideMark/>
              </w:tcPr>
            </w:tcPrChange>
          </w:tcPr>
          <w:p w14:paraId="4FD31E65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141F569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A70AC7E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8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F960E41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tcPrChange w:id="9" w:author="Atle Monrad_v2" w:date="2022-11-17T01:16:00Z">
              <w:tcPr>
                <w:tcW w:w="791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14:paraId="5AAD9B18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5B516D01" w14:textId="77777777" w:rsidTr="003D070C">
        <w:trPr>
          <w:jc w:val="center"/>
          <w:ins w:id="10" w:author="Atle Monrad_v2" w:date="2022-11-17T01:16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09E09E1" w14:textId="412CD305" w:rsidR="003D070C" w:rsidRDefault="003D070C">
            <w:pPr>
              <w:rPr>
                <w:ins w:id="11" w:author="Atle Monrad_v2" w:date="2022-11-17T01:16:00Z"/>
                <w:rFonts w:eastAsia="MS Mincho"/>
                <w:lang w:eastAsia="en-GB"/>
              </w:rPr>
            </w:pPr>
            <w:ins w:id="12" w:author="Atle Monrad_v2" w:date="2022-11-17T01:16:00Z">
              <w:r>
                <w:rPr>
                  <w:rFonts w:eastAsia="MS Mincho"/>
                  <w:lang w:eastAsia="en-GB"/>
                </w:rPr>
                <w:t>Sol #4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9EDAE43" w14:textId="77777777" w:rsidR="003D070C" w:rsidRDefault="003D070C">
            <w:pPr>
              <w:jc w:val="center"/>
              <w:rPr>
                <w:ins w:id="13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E434303" w14:textId="77777777" w:rsidR="003D070C" w:rsidRDefault="003D070C">
            <w:pPr>
              <w:jc w:val="center"/>
              <w:rPr>
                <w:ins w:id="14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56EC1E6" w14:textId="77777777" w:rsidR="003D070C" w:rsidRDefault="003D070C">
            <w:pPr>
              <w:jc w:val="center"/>
              <w:rPr>
                <w:ins w:id="15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117F68" w14:textId="676DE61F" w:rsidR="003D070C" w:rsidRDefault="003D070C">
            <w:pPr>
              <w:jc w:val="center"/>
              <w:rPr>
                <w:ins w:id="16" w:author="Atle Monrad_v2" w:date="2022-11-17T01:16:00Z"/>
                <w:rFonts w:eastAsia="MS Mincho"/>
                <w:lang w:eastAsia="en-GB"/>
              </w:rPr>
            </w:pPr>
            <w:ins w:id="17" w:author="Atle Monrad_v2" w:date="2022-11-17T01:16:00Z">
              <w:r>
                <w:rPr>
                  <w:rFonts w:eastAsia="MS Mincho"/>
                  <w:lang w:eastAsia="en-GB"/>
                </w:rPr>
                <w:t>X</w:t>
              </w:r>
            </w:ins>
          </w:p>
        </w:tc>
      </w:tr>
    </w:tbl>
    <w:p w14:paraId="656909BD" w14:textId="77777777" w:rsidR="003D070C" w:rsidRDefault="003D070C" w:rsidP="003D070C"/>
    <w:p w14:paraId="6A7D55FA" w14:textId="52DA0FE3" w:rsidR="003D070C" w:rsidRDefault="003D070C" w:rsidP="003D070C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3DA3B70E" w14:textId="77777777" w:rsidR="00A5647C" w:rsidRDefault="00A5647C" w:rsidP="00A5647C">
      <w:pPr>
        <w:pStyle w:val="Heading2"/>
        <w:rPr>
          <w:ins w:id="18" w:author="Atle Monrad" w:date="2022-11-01T19:29:00Z"/>
          <w:lang w:val="en-IN"/>
        </w:rPr>
      </w:pPr>
      <w:ins w:id="19" w:author="Atle Monrad" w:date="2022-11-01T19:29:00Z">
        <w:r>
          <w:rPr>
            <w:lang w:val="en-IN"/>
          </w:rPr>
          <w:t>7.6</w:t>
        </w:r>
        <w:r>
          <w:rPr>
            <w:lang w:val="en-IN"/>
          </w:rPr>
          <w:tab/>
          <w:t>Solution #4: UAE-layer support for DAA</w:t>
        </w:r>
      </w:ins>
    </w:p>
    <w:p w14:paraId="4CB26B74" w14:textId="77777777" w:rsidR="00A5647C" w:rsidRDefault="00A5647C" w:rsidP="00A5647C">
      <w:pPr>
        <w:pStyle w:val="Heading3"/>
        <w:rPr>
          <w:ins w:id="20" w:author="Atle Monrad" w:date="2022-11-01T19:29:00Z"/>
          <w:lang w:val="en-IN"/>
        </w:rPr>
      </w:pPr>
      <w:ins w:id="21" w:author="Atle Monrad" w:date="2022-11-01T19:29:00Z">
        <w:r>
          <w:rPr>
            <w:lang w:val="en-IN"/>
          </w:rPr>
          <w:t>7.6.1</w:t>
        </w:r>
        <w:r>
          <w:rPr>
            <w:lang w:val="en-IN"/>
          </w:rPr>
          <w:tab/>
          <w:t>Architecture enhancements</w:t>
        </w:r>
      </w:ins>
    </w:p>
    <w:p w14:paraId="73D11309" w14:textId="77777777" w:rsidR="00A5647C" w:rsidRDefault="00A5647C" w:rsidP="00A5647C">
      <w:pPr>
        <w:rPr>
          <w:ins w:id="22" w:author="Atle Monrad" w:date="2022-11-01T19:29:00Z"/>
        </w:rPr>
      </w:pPr>
      <w:ins w:id="23" w:author="Atle Monrad" w:date="2022-11-01T19:29:00Z">
        <w:r>
          <w:t>None.</w:t>
        </w:r>
      </w:ins>
    </w:p>
    <w:p w14:paraId="36D42E91" w14:textId="77777777" w:rsidR="00A5647C" w:rsidRDefault="00A5647C" w:rsidP="00A5647C">
      <w:pPr>
        <w:pStyle w:val="Heading3"/>
        <w:rPr>
          <w:ins w:id="24" w:author="Atle Monrad" w:date="2022-11-01T19:29:00Z"/>
          <w:lang w:val="en-IN"/>
        </w:rPr>
      </w:pPr>
      <w:ins w:id="25" w:author="Atle Monrad" w:date="2022-11-01T19:29:00Z">
        <w:r>
          <w:rPr>
            <w:lang w:val="en-IN"/>
          </w:rPr>
          <w:t>7.6.2</w:t>
        </w:r>
        <w:r>
          <w:rPr>
            <w:lang w:val="en-IN"/>
          </w:rPr>
          <w:tab/>
          <w:t>Solution description</w:t>
        </w:r>
      </w:ins>
    </w:p>
    <w:p w14:paraId="050B328B" w14:textId="77777777" w:rsidR="00A5647C" w:rsidRDefault="00A5647C" w:rsidP="00A5647C">
      <w:pPr>
        <w:pStyle w:val="Heading4"/>
        <w:rPr>
          <w:ins w:id="26" w:author="Atle Monrad" w:date="2022-11-01T19:29:00Z"/>
          <w:lang w:val="en-IN"/>
        </w:rPr>
      </w:pPr>
      <w:ins w:id="27" w:author="Atle Monrad" w:date="2022-11-01T19:29:00Z">
        <w:r>
          <w:rPr>
            <w:lang w:val="en-IN"/>
          </w:rPr>
          <w:t>7.6.2.1</w:t>
        </w:r>
        <w:r>
          <w:rPr>
            <w:lang w:val="en-IN"/>
          </w:rPr>
          <w:tab/>
          <w:t>General</w:t>
        </w:r>
      </w:ins>
    </w:p>
    <w:p w14:paraId="199EA503" w14:textId="77777777" w:rsidR="00A5647C" w:rsidRPr="004C3AAD" w:rsidRDefault="00A5647C" w:rsidP="00A5647C">
      <w:pPr>
        <w:rPr>
          <w:ins w:id="28" w:author="Atle Monrad" w:date="2022-11-01T19:29:00Z"/>
          <w:lang w:val="en-US"/>
        </w:rPr>
      </w:pPr>
      <w:ins w:id="29" w:author="Atle Monrad" w:date="2022-11-01T19:29:00Z">
        <w:r w:rsidRPr="004C3AAD">
          <w:rPr>
            <w:lang w:val="en-US"/>
          </w:rPr>
          <w:t>This solution aims to address the gaps identified in Key Issue</w:t>
        </w:r>
        <w:r w:rsidRPr="004C3AAD">
          <w:rPr>
            <w:noProof/>
            <w:lang w:val="en-US"/>
          </w:rPr>
          <w:t> #4 "</w:t>
        </w:r>
        <w:r w:rsidRPr="004C3AAD">
          <w:rPr>
            <w:lang w:val="en-US"/>
          </w:rPr>
          <w:t>Support of detect and avoid services and applications".</w:t>
        </w:r>
      </w:ins>
    </w:p>
    <w:p w14:paraId="762D2580" w14:textId="69E8972C" w:rsidR="00A5647C" w:rsidRDefault="00A5647C" w:rsidP="00A5647C">
      <w:pPr>
        <w:rPr>
          <w:ins w:id="30" w:author="Atle Monrad_v1" w:date="2022-11-16T08:15:00Z"/>
          <w:lang w:val="en-US"/>
        </w:rPr>
      </w:pPr>
      <w:ins w:id="31" w:author="Atle Monrad" w:date="2022-11-01T19:29:00Z">
        <w:r w:rsidRPr="004C3AAD">
          <w:rPr>
            <w:lang w:val="en-US"/>
          </w:rPr>
          <w:lastRenderedPageBreak/>
          <w:t xml:space="preserve">The solution covers registration of the UAE clients DAA capability to the </w:t>
        </w:r>
      </w:ins>
      <w:ins w:id="32" w:author="Atle Monrad" w:date="2022-11-01T19:30:00Z">
        <w:r w:rsidRPr="004C3AAD">
          <w:rPr>
            <w:lang w:val="en-US"/>
          </w:rPr>
          <w:t>UA</w:t>
        </w:r>
      </w:ins>
      <w:ins w:id="33" w:author="Atle Monrad" w:date="2022-11-01T19:31:00Z">
        <w:r w:rsidRPr="004C3AAD">
          <w:rPr>
            <w:lang w:val="en-US"/>
          </w:rPr>
          <w:t>E server</w:t>
        </w:r>
      </w:ins>
      <w:ins w:id="34" w:author="Atle Monrad" w:date="2022-11-02T18:38:00Z">
        <w:r w:rsidR="00671781" w:rsidRPr="004C3AAD">
          <w:rPr>
            <w:lang w:val="en-US"/>
          </w:rPr>
          <w:t>,</w:t>
        </w:r>
      </w:ins>
      <w:ins w:id="35" w:author="Atle Monrad" w:date="2022-11-01T19:29:00Z">
        <w:r w:rsidRPr="004C3AAD">
          <w:rPr>
            <w:lang w:val="en-US"/>
          </w:rPr>
          <w:t xml:space="preserve"> provision</w:t>
        </w:r>
      </w:ins>
      <w:ins w:id="36" w:author="Atle Monrad" w:date="2022-11-02T18:38:00Z">
        <w:r w:rsidR="00671781" w:rsidRPr="004C3AAD">
          <w:rPr>
            <w:lang w:val="en-US"/>
          </w:rPr>
          <w:t>ing</w:t>
        </w:r>
      </w:ins>
      <w:ins w:id="37" w:author="Atle Monrad" w:date="2022-11-01T19:29:00Z">
        <w:r w:rsidRPr="004C3AAD">
          <w:rPr>
            <w:lang w:val="en-US"/>
          </w:rPr>
          <w:t xml:space="preserve"> of the DAA policies from the UAS application specific server to the UAE </w:t>
        </w:r>
      </w:ins>
      <w:ins w:id="38" w:author="Atle Monrad" w:date="2022-11-02T18:45:00Z">
        <w:r w:rsidR="00671781" w:rsidRPr="004C3AAD">
          <w:rPr>
            <w:lang w:val="en-US"/>
          </w:rPr>
          <w:t>server</w:t>
        </w:r>
      </w:ins>
      <w:ins w:id="39" w:author="Atle Monrad" w:date="2022-11-01T19:29:00Z">
        <w:r w:rsidRPr="004C3AAD">
          <w:rPr>
            <w:lang w:val="en-US"/>
          </w:rPr>
          <w:t xml:space="preserve"> and the UAE </w:t>
        </w:r>
      </w:ins>
      <w:ins w:id="40" w:author="Atle Monrad" w:date="2022-11-02T18:45:00Z">
        <w:r w:rsidR="00671781" w:rsidRPr="004C3AAD">
          <w:rPr>
            <w:lang w:val="en-US"/>
          </w:rPr>
          <w:t>client</w:t>
        </w:r>
      </w:ins>
      <w:ins w:id="41" w:author="Atle Monrad" w:date="2022-11-02T18:38:00Z">
        <w:r w:rsidR="00671781" w:rsidRPr="004C3AAD">
          <w:rPr>
            <w:lang w:val="en-US"/>
          </w:rPr>
          <w:t xml:space="preserve"> and support </w:t>
        </w:r>
      </w:ins>
      <w:ins w:id="42" w:author="Atle Monrad" w:date="2022-11-02T18:44:00Z">
        <w:r w:rsidR="00671781" w:rsidRPr="004C3AAD">
          <w:rPr>
            <w:lang w:val="en-US"/>
          </w:rPr>
          <w:t xml:space="preserve">for DAA </w:t>
        </w:r>
      </w:ins>
      <w:ins w:id="43" w:author="Atle Monrad" w:date="2022-11-02T18:39:00Z">
        <w:r w:rsidR="00671781" w:rsidRPr="004C3AAD">
          <w:rPr>
            <w:lang w:val="en-US"/>
          </w:rPr>
          <w:t>from</w:t>
        </w:r>
      </w:ins>
      <w:ins w:id="44" w:author="Atle Monrad" w:date="2022-11-02T18:38:00Z">
        <w:r w:rsidR="00671781" w:rsidRPr="004C3AAD">
          <w:rPr>
            <w:lang w:val="en-US"/>
          </w:rPr>
          <w:t xml:space="preserve"> the UAE</w:t>
        </w:r>
      </w:ins>
      <w:ins w:id="45" w:author="Atle Monrad_v2" w:date="2022-11-17T00:15:00Z">
        <w:r w:rsidR="0062703E">
          <w:rPr>
            <w:lang w:val="en-US"/>
          </w:rPr>
          <w:t>-</w:t>
        </w:r>
      </w:ins>
      <w:ins w:id="46" w:author="Atle Monrad" w:date="2022-11-02T18:38:00Z">
        <w:r w:rsidR="00671781" w:rsidRPr="004C3AAD">
          <w:rPr>
            <w:lang w:val="en-US"/>
          </w:rPr>
          <w:t>layer</w:t>
        </w:r>
      </w:ins>
      <w:ins w:id="47" w:author="Atle Monrad" w:date="2022-11-02T18:39:00Z">
        <w:r w:rsidR="00671781" w:rsidRPr="004C3AAD">
          <w:rPr>
            <w:lang w:val="en-US"/>
          </w:rPr>
          <w:t xml:space="preserve"> to </w:t>
        </w:r>
      </w:ins>
      <w:ins w:id="48" w:author="Atle Monrad" w:date="2022-11-02T18:44:00Z">
        <w:r w:rsidR="00671781" w:rsidRPr="004C3AAD">
          <w:rPr>
            <w:lang w:val="en-US"/>
          </w:rPr>
          <w:t xml:space="preserve">the </w:t>
        </w:r>
      </w:ins>
      <w:ins w:id="49" w:author="Atle Monrad" w:date="2022-11-02T18:42:00Z">
        <w:r w:rsidR="00671781" w:rsidRPr="004C3AAD">
          <w:rPr>
            <w:lang w:val="en-US"/>
          </w:rPr>
          <w:t>UAS application layer</w:t>
        </w:r>
      </w:ins>
      <w:ins w:id="50" w:author="Atle Monrad" w:date="2022-11-01T19:29:00Z">
        <w:r w:rsidRPr="004C3AAD">
          <w:rPr>
            <w:lang w:val="en-US"/>
          </w:rPr>
          <w:t>.</w:t>
        </w:r>
      </w:ins>
    </w:p>
    <w:p w14:paraId="3521A3B9" w14:textId="356599AE" w:rsidR="00EC7711" w:rsidRPr="004C3AAD" w:rsidRDefault="00EC7711" w:rsidP="00EC7711">
      <w:pPr>
        <w:rPr>
          <w:ins w:id="51" w:author="Atle Monrad_v1" w:date="2022-11-16T09:19:00Z"/>
          <w:lang w:val="en-US"/>
        </w:rPr>
      </w:pPr>
      <w:ins w:id="52" w:author="Atle Monrad_v1" w:date="2022-11-16T09:19:00Z">
        <w:r>
          <w:rPr>
            <w:lang w:val="en-US"/>
          </w:rPr>
          <w:t xml:space="preserve">The </w:t>
        </w:r>
        <w:r w:rsidRPr="004C3AAD">
          <w:rPr>
            <w:lang w:val="en-US"/>
          </w:rPr>
          <w:t>DAA capability</w:t>
        </w:r>
        <w:r>
          <w:rPr>
            <w:lang w:val="en-US"/>
          </w:rPr>
          <w:t xml:space="preserve"> of the UAE client is provided to the network to inform the </w:t>
        </w:r>
      </w:ins>
      <w:ins w:id="53" w:author="Atle Monrad_v1" w:date="2022-11-16T09:32:00Z">
        <w:r w:rsidR="00BF49FC">
          <w:rPr>
            <w:lang w:val="en-US"/>
          </w:rPr>
          <w:t>network</w:t>
        </w:r>
      </w:ins>
      <w:ins w:id="54" w:author="Atle Monrad_v1" w:date="2022-11-16T09:19:00Z">
        <w:r>
          <w:rPr>
            <w:lang w:val="en-US"/>
          </w:rPr>
          <w:t xml:space="preserve"> that the UAE client support reception of DAA-policies from the network and </w:t>
        </w:r>
      </w:ins>
      <w:ins w:id="55" w:author="Atle Monrad_v2" w:date="2022-11-17T00:14:00Z">
        <w:r w:rsidR="0062703E">
          <w:rPr>
            <w:lang w:val="en-US"/>
          </w:rPr>
          <w:t>has</w:t>
        </w:r>
      </w:ins>
      <w:ins w:id="56" w:author="Atle Monrad_v1" w:date="2022-11-16T09:19:00Z">
        <w:r>
          <w:rPr>
            <w:lang w:val="en-US"/>
          </w:rPr>
          <w:t xml:space="preserve"> functionality in the UAE-layer to assist and coordinate </w:t>
        </w:r>
      </w:ins>
      <w:ins w:id="57" w:author="Atle Monrad_v1" w:date="2022-11-16T09:20:00Z">
        <w:r>
          <w:rPr>
            <w:lang w:val="en-US"/>
          </w:rPr>
          <w:t xml:space="preserve">support for DAA </w:t>
        </w:r>
      </w:ins>
      <w:ins w:id="58" w:author="Atle Monrad_v1" w:date="2022-11-16T09:24:00Z">
        <w:r w:rsidR="004B45BE">
          <w:rPr>
            <w:lang w:val="en-US"/>
          </w:rPr>
          <w:t>in the UE</w:t>
        </w:r>
      </w:ins>
    </w:p>
    <w:p w14:paraId="369B7A7F" w14:textId="33F02AB8" w:rsidR="00D12852" w:rsidDel="00BF49FC" w:rsidRDefault="00BF49FC" w:rsidP="00A5647C">
      <w:pPr>
        <w:rPr>
          <w:del w:id="59" w:author="Atle Monrad_v1" w:date="2022-11-16T09:18:00Z"/>
          <w:lang w:val="en-US"/>
        </w:rPr>
      </w:pPr>
      <w:ins w:id="60" w:author="Atle Monrad_v1" w:date="2022-11-16T09:39:00Z">
        <w:r>
          <w:rPr>
            <w:lang w:val="en-US"/>
          </w:rPr>
          <w:t>A</w:t>
        </w:r>
      </w:ins>
      <w:ins w:id="61" w:author="Atle Monrad_v1" w:date="2022-11-16T09:25:00Z">
        <w:r w:rsidR="004B45BE">
          <w:rPr>
            <w:lang w:val="en-US"/>
          </w:rPr>
          <w:t xml:space="preserve"> DAA policy </w:t>
        </w:r>
      </w:ins>
      <w:ins w:id="62" w:author="Atle Monrad_v1" w:date="2022-11-16T09:35:00Z">
        <w:r>
          <w:rPr>
            <w:lang w:val="en-US"/>
          </w:rPr>
          <w:t xml:space="preserve">has two </w:t>
        </w:r>
      </w:ins>
      <w:ins w:id="63" w:author="Atle Monrad_v2" w:date="2022-11-16T18:47:00Z">
        <w:r w:rsidR="00FD1F3C">
          <w:rPr>
            <w:lang w:val="en-US"/>
          </w:rPr>
          <w:t>components</w:t>
        </w:r>
      </w:ins>
      <w:ins w:id="64" w:author="Atle Monrad_v1" w:date="2022-11-16T09:35:00Z">
        <w:r>
          <w:rPr>
            <w:lang w:val="en-US"/>
          </w:rPr>
          <w:t>:</w:t>
        </w:r>
      </w:ins>
    </w:p>
    <w:p w14:paraId="67363E1C" w14:textId="5B526290" w:rsidR="00BF49FC" w:rsidRDefault="008C7615">
      <w:pPr>
        <w:pStyle w:val="B1"/>
        <w:numPr>
          <w:ilvl w:val="0"/>
          <w:numId w:val="16"/>
        </w:numPr>
        <w:rPr>
          <w:ins w:id="65" w:author="Atle Monrad_v1" w:date="2022-11-16T09:43:00Z"/>
          <w:lang w:val="en-US"/>
        </w:rPr>
        <w:pPrChange w:id="66" w:author="Atle Monrad_v1" w:date="2022-11-16T09:43:00Z">
          <w:pPr>
            <w:pStyle w:val="B1"/>
          </w:pPr>
        </w:pPrChange>
      </w:pPr>
      <w:ins w:id="67" w:author="Atle Monrad_v2" w:date="2022-11-16T17:36:00Z">
        <w:r>
          <w:rPr>
            <w:lang w:val="en-US"/>
          </w:rPr>
          <w:t xml:space="preserve">The </w:t>
        </w:r>
      </w:ins>
      <w:ins w:id="68" w:author="Atle Monrad_v1" w:date="2022-11-16T09:37:00Z">
        <w:r w:rsidR="00BF49FC">
          <w:rPr>
            <w:lang w:val="en-US"/>
          </w:rPr>
          <w:t>DAA</w:t>
        </w:r>
      </w:ins>
      <w:ins w:id="69" w:author="Atle Monrad_v1" w:date="2022-11-16T09:38:00Z">
        <w:r w:rsidR="00BF49FC">
          <w:rPr>
            <w:lang w:val="en-US"/>
          </w:rPr>
          <w:t xml:space="preserve"> </w:t>
        </w:r>
      </w:ins>
      <w:ins w:id="70" w:author="Atle Monrad_v1" w:date="2022-11-16T09:39:00Z">
        <w:r w:rsidR="00BF49FC">
          <w:rPr>
            <w:lang w:val="en-US"/>
          </w:rPr>
          <w:t xml:space="preserve">application </w:t>
        </w:r>
      </w:ins>
      <w:ins w:id="71" w:author="Atle Monrad_v1" w:date="2022-11-16T09:37:00Z">
        <w:r w:rsidR="00BF49FC">
          <w:rPr>
            <w:lang w:val="en-US"/>
          </w:rPr>
          <w:t>policy</w:t>
        </w:r>
      </w:ins>
      <w:ins w:id="72" w:author="Atle Monrad_v1" w:date="2022-11-16T09:39:00Z">
        <w:r w:rsidR="00BF49FC">
          <w:rPr>
            <w:lang w:val="en-US"/>
          </w:rPr>
          <w:t>. This policy</w:t>
        </w:r>
      </w:ins>
      <w:ins w:id="73" w:author="Atle Monrad_v1" w:date="2022-11-16T09:41:00Z">
        <w:r w:rsidR="00BF49FC">
          <w:rPr>
            <w:lang w:val="en-US"/>
          </w:rPr>
          <w:t xml:space="preserve"> is </w:t>
        </w:r>
      </w:ins>
      <w:ins w:id="74" w:author="Atle Monrad_v2" w:date="2022-11-17T00:21:00Z">
        <w:r w:rsidR="0062703E">
          <w:rPr>
            <w:lang w:val="en-US"/>
          </w:rPr>
          <w:t>used</w:t>
        </w:r>
      </w:ins>
      <w:ins w:id="75" w:author="Atle Monrad_v2" w:date="2022-11-16T19:00:00Z">
        <w:r w:rsidR="00AD3E9C">
          <w:rPr>
            <w:lang w:val="en-US"/>
          </w:rPr>
          <w:t xml:space="preserve"> by the application and </w:t>
        </w:r>
      </w:ins>
      <w:ins w:id="76" w:author="Atle Monrad_v1" w:date="2022-11-16T09:43:00Z">
        <w:r w:rsidR="007F11B1">
          <w:rPr>
            <w:lang w:val="en-US"/>
          </w:rPr>
          <w:t xml:space="preserve">transparently </w:t>
        </w:r>
      </w:ins>
      <w:ins w:id="77" w:author="Atle Monrad_v1" w:date="2022-11-16T09:41:00Z">
        <w:r w:rsidR="00BF49FC">
          <w:rPr>
            <w:lang w:val="en-US"/>
          </w:rPr>
          <w:t xml:space="preserve">provided from the </w:t>
        </w:r>
        <w:r w:rsidR="007F11B1">
          <w:rPr>
            <w:lang w:val="en-US"/>
          </w:rPr>
          <w:t>UAS application specific server to the UAS client.</w:t>
        </w:r>
      </w:ins>
      <w:ins w:id="78" w:author="Atle Monrad_v1" w:date="2022-11-16T09:45:00Z">
        <w:r w:rsidR="007F11B1">
          <w:rPr>
            <w:lang w:val="en-US"/>
          </w:rPr>
          <w:t xml:space="preserve"> </w:t>
        </w:r>
      </w:ins>
      <w:ins w:id="79" w:author="Atle Monrad_v1" w:date="2022-11-16T09:48:00Z">
        <w:r w:rsidR="007F11B1">
          <w:rPr>
            <w:lang w:val="en-US"/>
          </w:rPr>
          <w:t>T</w:t>
        </w:r>
      </w:ins>
      <w:ins w:id="80" w:author="Atle Monrad_v1" w:date="2022-11-16T09:46:00Z">
        <w:r w:rsidR="007F11B1">
          <w:rPr>
            <w:lang w:val="en-US"/>
          </w:rPr>
          <w:t>h</w:t>
        </w:r>
      </w:ins>
      <w:ins w:id="81" w:author="Atle Monrad_v1" w:date="2022-11-16T09:48:00Z">
        <w:r w:rsidR="007F11B1">
          <w:rPr>
            <w:lang w:val="en-US"/>
          </w:rPr>
          <w:t>e</w:t>
        </w:r>
      </w:ins>
      <w:ins w:id="82" w:author="Atle Monrad_v1" w:date="2022-11-16T09:46:00Z">
        <w:r w:rsidR="007F11B1">
          <w:rPr>
            <w:lang w:val="en-US"/>
          </w:rPr>
          <w:t xml:space="preserve"> </w:t>
        </w:r>
      </w:ins>
      <w:ins w:id="83" w:author="Atle Monrad_v2" w:date="2022-11-16T17:36:00Z">
        <w:r>
          <w:rPr>
            <w:lang w:val="en-US"/>
          </w:rPr>
          <w:t xml:space="preserve">DAA </w:t>
        </w:r>
      </w:ins>
      <w:ins w:id="84" w:author="Atle Monrad_v2" w:date="2022-11-16T19:00:00Z">
        <w:r w:rsidR="00AD3E9C">
          <w:rPr>
            <w:lang w:val="en-US"/>
          </w:rPr>
          <w:t xml:space="preserve">application </w:t>
        </w:r>
      </w:ins>
      <w:ins w:id="85" w:author="Atle Monrad_v1" w:date="2022-11-16T09:45:00Z">
        <w:r w:rsidR="007F11B1">
          <w:rPr>
            <w:lang w:val="en-US"/>
          </w:rPr>
          <w:t xml:space="preserve">policy is timestamped </w:t>
        </w:r>
      </w:ins>
      <w:ins w:id="86" w:author="Atle Monrad_v1" w:date="2022-11-16T09:48:00Z">
        <w:r w:rsidR="007F11B1">
          <w:rPr>
            <w:lang w:val="en-US"/>
          </w:rPr>
          <w:t xml:space="preserve">and </w:t>
        </w:r>
      </w:ins>
      <w:ins w:id="87" w:author="Atle Monrad_v2" w:date="2022-11-17T00:18:00Z">
        <w:r w:rsidR="0062703E">
          <w:rPr>
            <w:lang w:val="en-US"/>
          </w:rPr>
          <w:t xml:space="preserve">may be </w:t>
        </w:r>
      </w:ins>
      <w:ins w:id="88" w:author="Atle Monrad_v1" w:date="2022-11-16T09:48:00Z">
        <w:r w:rsidR="007F11B1">
          <w:rPr>
            <w:lang w:val="en-US"/>
          </w:rPr>
          <w:t xml:space="preserve">stored </w:t>
        </w:r>
      </w:ins>
      <w:ins w:id="89" w:author="Atle Monrad_v1" w:date="2022-11-16T09:45:00Z">
        <w:r w:rsidR="007F11B1">
          <w:rPr>
            <w:lang w:val="en-US"/>
          </w:rPr>
          <w:t>at the UAE server</w:t>
        </w:r>
      </w:ins>
      <w:ins w:id="90" w:author="Atle Monrad_v1" w:date="2022-11-16T09:46:00Z">
        <w:r w:rsidR="007F11B1">
          <w:rPr>
            <w:lang w:val="en-US"/>
          </w:rPr>
          <w:t xml:space="preserve">, to let the </w:t>
        </w:r>
      </w:ins>
      <w:ins w:id="91" w:author="Atle Monrad_v1" w:date="2022-11-16T09:48:00Z">
        <w:r w:rsidR="007F11B1">
          <w:rPr>
            <w:lang w:val="en-US"/>
          </w:rPr>
          <w:t xml:space="preserve">operator know </w:t>
        </w:r>
      </w:ins>
      <w:ins w:id="92" w:author="Atle Monrad_v1" w:date="2022-11-16T09:49:00Z">
        <w:r w:rsidR="007F11B1">
          <w:rPr>
            <w:lang w:val="en-US"/>
          </w:rPr>
          <w:t xml:space="preserve">when </w:t>
        </w:r>
      </w:ins>
      <w:ins w:id="93" w:author="Atle Monrad_v2" w:date="2022-11-17T00:18:00Z">
        <w:r w:rsidR="0062703E">
          <w:rPr>
            <w:lang w:val="en-US"/>
          </w:rPr>
          <w:t xml:space="preserve">and optionally what </w:t>
        </w:r>
      </w:ins>
      <w:ins w:id="94" w:author="Atle Monrad_v1" w:date="2022-11-16T09:49:00Z">
        <w:r w:rsidR="007F11B1">
          <w:rPr>
            <w:lang w:val="en-US"/>
          </w:rPr>
          <w:t>information was provide</w:t>
        </w:r>
      </w:ins>
      <w:ins w:id="95" w:author="Atle Monrad_v2" w:date="2022-11-17T00:02:00Z">
        <w:r w:rsidR="002D6731">
          <w:rPr>
            <w:lang w:val="en-US"/>
          </w:rPr>
          <w:t>d</w:t>
        </w:r>
      </w:ins>
      <w:ins w:id="96" w:author="Atle Monrad_v1" w:date="2022-11-16T09:49:00Z">
        <w:r w:rsidR="007F11B1">
          <w:rPr>
            <w:lang w:val="en-US"/>
          </w:rPr>
          <w:t xml:space="preserve"> to the UAS application</w:t>
        </w:r>
      </w:ins>
      <w:ins w:id="97" w:author="Atle Monrad_v1" w:date="2022-11-16T09:46:00Z">
        <w:r w:rsidR="007F11B1">
          <w:rPr>
            <w:lang w:val="en-US"/>
          </w:rPr>
          <w:t>.</w:t>
        </w:r>
      </w:ins>
    </w:p>
    <w:p w14:paraId="1ADFAAC4" w14:textId="291EBB45" w:rsidR="007F11B1" w:rsidRPr="004C3AAD" w:rsidRDefault="008C7615">
      <w:pPr>
        <w:pStyle w:val="B1"/>
        <w:numPr>
          <w:ilvl w:val="0"/>
          <w:numId w:val="16"/>
        </w:numPr>
        <w:rPr>
          <w:ins w:id="98" w:author="Atle Monrad_v1" w:date="2022-11-16T09:35:00Z"/>
          <w:lang w:val="en-US"/>
        </w:rPr>
        <w:pPrChange w:id="99" w:author="Atle Monrad_v1" w:date="2022-11-16T09:43:00Z">
          <w:pPr/>
        </w:pPrChange>
      </w:pPr>
      <w:ins w:id="100" w:author="Atle Monrad_v2" w:date="2022-11-16T17:36:00Z">
        <w:r>
          <w:rPr>
            <w:lang w:val="en-US"/>
          </w:rPr>
          <w:t xml:space="preserve">The </w:t>
        </w:r>
      </w:ins>
      <w:ins w:id="101" w:author="Atle Monrad_v1" w:date="2022-11-16T09:43:00Z">
        <w:r w:rsidR="007F11B1">
          <w:rPr>
            <w:lang w:val="en-US"/>
          </w:rPr>
          <w:t xml:space="preserve">DAA support policy. This </w:t>
        </w:r>
      </w:ins>
      <w:ins w:id="102" w:author="Atle Monrad_v1" w:date="2022-11-16T09:44:00Z">
        <w:r w:rsidR="007F11B1">
          <w:rPr>
            <w:lang w:val="en-US"/>
          </w:rPr>
          <w:t xml:space="preserve">policy </w:t>
        </w:r>
      </w:ins>
      <w:ins w:id="103" w:author="Atle Monrad_v1" w:date="2022-11-16T09:45:00Z">
        <w:r w:rsidR="007F11B1">
          <w:rPr>
            <w:lang w:val="en-US"/>
          </w:rPr>
          <w:t xml:space="preserve">is </w:t>
        </w:r>
      </w:ins>
      <w:ins w:id="104" w:author="Atle Monrad_v2" w:date="2022-11-17T00:20:00Z">
        <w:r w:rsidR="0062703E">
          <w:rPr>
            <w:lang w:val="en-US"/>
          </w:rPr>
          <w:t>used by</w:t>
        </w:r>
      </w:ins>
      <w:ins w:id="105" w:author="Atle Monrad_v1" w:date="2022-11-16T09:50:00Z">
        <w:r w:rsidR="007F11B1">
          <w:rPr>
            <w:lang w:val="en-US"/>
          </w:rPr>
          <w:t xml:space="preserve"> the UAE-layer, and </w:t>
        </w:r>
      </w:ins>
      <w:ins w:id="106" w:author="Atle Monrad_v2" w:date="2022-11-16T17:39:00Z">
        <w:r>
          <w:rPr>
            <w:lang w:val="en-US"/>
          </w:rPr>
          <w:t xml:space="preserve">contains information related to the flight </w:t>
        </w:r>
      </w:ins>
      <w:ins w:id="107" w:author="Atle Monrad_v2" w:date="2022-11-17T00:03:00Z">
        <w:r w:rsidR="002D6731">
          <w:rPr>
            <w:color w:val="000000"/>
          </w:rPr>
          <w:t xml:space="preserve">that is understood </w:t>
        </w:r>
      </w:ins>
      <w:ins w:id="108" w:author="Atle Monrad_v2" w:date="2022-11-17T00:22:00Z">
        <w:r w:rsidR="0062703E">
          <w:rPr>
            <w:color w:val="000000"/>
          </w:rPr>
          <w:t xml:space="preserve">and used </w:t>
        </w:r>
      </w:ins>
      <w:ins w:id="109" w:author="Atle Monrad_v2" w:date="2022-11-17T00:03:00Z">
        <w:r w:rsidR="002D6731">
          <w:rPr>
            <w:color w:val="000000"/>
          </w:rPr>
          <w:t xml:space="preserve">by the UAE-layer. This </w:t>
        </w:r>
      </w:ins>
      <w:ins w:id="110" w:author="Atle Monrad_v2" w:date="2022-11-17T00:22:00Z">
        <w:r w:rsidR="0062703E">
          <w:rPr>
            <w:color w:val="000000"/>
          </w:rPr>
          <w:t>is</w:t>
        </w:r>
      </w:ins>
      <w:ins w:id="111" w:author="Atle Monrad_v2" w:date="2022-11-17T00:03:00Z">
        <w:r w:rsidR="002D6731">
          <w:rPr>
            <w:color w:val="000000"/>
          </w:rPr>
          <w:t xml:space="preserve"> </w:t>
        </w:r>
      </w:ins>
      <w:ins w:id="112" w:author="Atle Monrad_v2" w:date="2022-11-16T17:40:00Z">
        <w:r w:rsidRPr="00274077">
          <w:t>parameters/rules on how the UAE</w:t>
        </w:r>
      </w:ins>
      <w:ins w:id="113" w:author="Atle Monrad_v2" w:date="2022-11-17T00:03:00Z">
        <w:r w:rsidR="002D6731">
          <w:t>-</w:t>
        </w:r>
      </w:ins>
      <w:ins w:id="114" w:author="Atle Monrad_v2" w:date="2022-11-16T17:40:00Z">
        <w:r w:rsidRPr="00274077">
          <w:t xml:space="preserve">layer provides assistance with respect to detect and avoid situations. For example, the policy can include rules for UAV communication with the </w:t>
        </w:r>
        <w:r>
          <w:t>UAS application specific server</w:t>
        </w:r>
      </w:ins>
      <w:ins w:id="115" w:author="Atle Monrad_v2" w:date="2022-11-16T18:50:00Z">
        <w:r w:rsidR="00FD1F3C">
          <w:t xml:space="preserve"> and </w:t>
        </w:r>
      </w:ins>
      <w:ins w:id="116" w:author="Atle Monrad_v2" w:date="2022-11-16T18:49:00Z">
        <w:r w:rsidR="00FD1F3C" w:rsidRPr="00274077">
          <w:t xml:space="preserve">rules </w:t>
        </w:r>
      </w:ins>
      <w:ins w:id="117" w:author="Atle Monrad_v2" w:date="2022-11-16T18:50:00Z">
        <w:r w:rsidR="00FD1F3C">
          <w:t>that</w:t>
        </w:r>
      </w:ins>
      <w:ins w:id="118" w:author="Atle Monrad_v2" w:date="2022-11-16T18:49:00Z">
        <w:r w:rsidR="00FD1F3C" w:rsidRPr="00274077">
          <w:t xml:space="preserve"> consider </w:t>
        </w:r>
      </w:ins>
      <w:ins w:id="119" w:author="Atle Monrad_v2" w:date="2022-11-16T18:50:00Z">
        <w:r w:rsidR="00FD1F3C">
          <w:t xml:space="preserve">what to do </w:t>
        </w:r>
      </w:ins>
      <w:ins w:id="120" w:author="Atle Monrad_v2" w:date="2022-11-16T18:49:00Z">
        <w:r w:rsidR="00FD1F3C" w:rsidRPr="00274077">
          <w:t>whether the UAV is in-coverage</w:t>
        </w:r>
      </w:ins>
      <w:ins w:id="121" w:author="Atle Monrad_v2" w:date="2022-11-16T18:59:00Z">
        <w:r w:rsidR="00AD3E9C">
          <w:t xml:space="preserve"> or</w:t>
        </w:r>
      </w:ins>
      <w:ins w:id="122" w:author="Atle Monrad_v2" w:date="2022-11-16T18:49:00Z">
        <w:r w:rsidR="00FD1F3C" w:rsidRPr="00274077">
          <w:t xml:space="preserve"> out-of-coverage of the network</w:t>
        </w:r>
        <w:r w:rsidR="00FD1F3C" w:rsidRPr="00274077">
          <w:rPr>
            <w:color w:val="000000"/>
          </w:rPr>
          <w:t>.</w:t>
        </w:r>
      </w:ins>
    </w:p>
    <w:p w14:paraId="31FB11EF" w14:textId="47AE27DA" w:rsidR="002D6731" w:rsidRPr="002D6731" w:rsidRDefault="002D6731">
      <w:pPr>
        <w:pStyle w:val="NO"/>
        <w:rPr>
          <w:ins w:id="123" w:author="Atle Monrad_v2" w:date="2022-11-17T00:04:00Z"/>
        </w:rPr>
        <w:pPrChange w:id="124" w:author="Atle Monrad_v2" w:date="2022-11-17T00:05:00Z">
          <w:pPr/>
        </w:pPrChange>
      </w:pPr>
      <w:ins w:id="125" w:author="Atle Monrad_v2" w:date="2022-11-17T00:04:00Z">
        <w:r w:rsidRPr="002D6731">
          <w:rPr>
            <w:rPrChange w:id="126" w:author="Atle Monrad_v2" w:date="2022-11-17T00:05:00Z">
              <w:rPr>
                <w:lang w:val="en-US"/>
              </w:rPr>
            </w:rPrChange>
          </w:rPr>
          <w:t>NOTE:</w:t>
        </w:r>
        <w:r w:rsidRPr="002D6731">
          <w:rPr>
            <w:rPrChange w:id="127" w:author="Atle Monrad_v2" w:date="2022-11-17T00:05:00Z">
              <w:rPr>
                <w:lang w:val="en-US"/>
              </w:rPr>
            </w:rPrChange>
          </w:rPr>
          <w:tab/>
        </w:r>
        <w:r w:rsidRPr="002D6731">
          <w:t>The complete list of parameters for the DAA support policy will be specified during the normative work.</w:t>
        </w:r>
      </w:ins>
    </w:p>
    <w:p w14:paraId="3D048F4B" w14:textId="5A6D6651" w:rsidR="00A5647C" w:rsidRDefault="007C16DC" w:rsidP="00A5647C">
      <w:pPr>
        <w:rPr>
          <w:ins w:id="128" w:author="Atle Monrad" w:date="2022-11-01T19:58:00Z"/>
        </w:rPr>
      </w:pPr>
      <w:ins w:id="129" w:author="Atle Monrad" w:date="2022-11-02T18:13:00Z">
        <w:r w:rsidRPr="004C3AAD">
          <w:t>T</w:t>
        </w:r>
      </w:ins>
      <w:ins w:id="130" w:author="Atle Monrad" w:date="2022-11-01T19:29:00Z">
        <w:r w:rsidR="00A5647C" w:rsidRPr="004C3AAD">
          <w:t xml:space="preserve">he Detect and Avoid operations </w:t>
        </w:r>
      </w:ins>
      <w:ins w:id="131" w:author="Atle Monrad" w:date="2022-11-02T18:37:00Z">
        <w:r w:rsidR="00671781" w:rsidRPr="004C3AAD">
          <w:t xml:space="preserve">performed by the UAS application layer is </w:t>
        </w:r>
      </w:ins>
      <w:ins w:id="132" w:author="Atle Monrad" w:date="2022-11-01T19:29:00Z">
        <w:r w:rsidR="00A5647C" w:rsidRPr="004C3AAD">
          <w:t xml:space="preserve">out of scope of the </w:t>
        </w:r>
      </w:ins>
      <w:ins w:id="133" w:author="Atle Monrad" w:date="2022-11-01T19:30:00Z">
        <w:r w:rsidR="00A5647C" w:rsidRPr="004C3AAD">
          <w:t>solution</w:t>
        </w:r>
      </w:ins>
      <w:ins w:id="134" w:author="Atle Monrad" w:date="2022-11-01T19:29:00Z">
        <w:r w:rsidR="00A5647C" w:rsidRPr="004C3AAD">
          <w:t>.</w:t>
        </w:r>
      </w:ins>
    </w:p>
    <w:p w14:paraId="72FA0A62" w14:textId="77777777" w:rsidR="00A5647C" w:rsidRDefault="00A5647C" w:rsidP="00A5647C">
      <w:pPr>
        <w:pStyle w:val="Heading4"/>
        <w:rPr>
          <w:ins w:id="135" w:author="Atle Monrad" w:date="2022-11-01T19:29:00Z"/>
          <w:lang w:val="en-IN"/>
        </w:rPr>
      </w:pPr>
      <w:ins w:id="136" w:author="Atle Monrad" w:date="2022-11-01T19:29:00Z">
        <w:r>
          <w:rPr>
            <w:lang w:val="en-IN"/>
          </w:rPr>
          <w:t>7.6.2.2</w:t>
        </w:r>
        <w:r>
          <w:rPr>
            <w:lang w:val="en-IN"/>
          </w:rPr>
          <w:tab/>
          <w:t>Registration of DAA capability</w:t>
        </w:r>
      </w:ins>
    </w:p>
    <w:p w14:paraId="7D6D3F25" w14:textId="77777777" w:rsidR="00A5647C" w:rsidRDefault="00A5647C" w:rsidP="00A5647C">
      <w:pPr>
        <w:rPr>
          <w:ins w:id="137" w:author="Atle Monrad" w:date="2022-11-01T19:29:00Z"/>
        </w:rPr>
      </w:pPr>
      <w:ins w:id="138" w:author="Atle Monrad" w:date="2022-11-01T19:29:00Z">
        <w:r>
          <w:t>Pre-conditions:</w:t>
        </w:r>
      </w:ins>
    </w:p>
    <w:p w14:paraId="631C5DDC" w14:textId="77777777" w:rsidR="00A5647C" w:rsidRDefault="00A5647C" w:rsidP="00A5647C">
      <w:pPr>
        <w:pStyle w:val="B1"/>
        <w:rPr>
          <w:ins w:id="139" w:author="Atle Monrad" w:date="2022-11-01T19:29:00Z"/>
        </w:rPr>
      </w:pPr>
      <w:ins w:id="140" w:author="Atle Monrad" w:date="2022-11-01T19:29:00Z">
        <w:r>
          <w:t>-</w:t>
        </w:r>
        <w:r>
          <w:tab/>
          <w:t>The UAE client has discovered the UAE server and is aware of the address of the UAE server (e.g., FDQN).</w:t>
        </w:r>
      </w:ins>
    </w:p>
    <w:p w14:paraId="52499EA8" w14:textId="77777777" w:rsidR="00A5647C" w:rsidRDefault="00A5647C" w:rsidP="00A5647C">
      <w:pPr>
        <w:pStyle w:val="NO"/>
        <w:rPr>
          <w:ins w:id="141" w:author="Atle Monrad" w:date="2022-11-01T19:29:00Z"/>
        </w:rPr>
      </w:pPr>
      <w:ins w:id="142" w:author="Atle Monrad" w:date="2022-11-01T19:29:00Z">
        <w:r>
          <w:t>NOTE:</w:t>
        </w:r>
        <w:r>
          <w:tab/>
          <w:t>How the UAE client is provisioned with the UAE server information is outside the scope of the current document.</w:t>
        </w:r>
      </w:ins>
    </w:p>
    <w:p w14:paraId="6D5875C9" w14:textId="77777777" w:rsidR="00A5647C" w:rsidRDefault="00A5647C" w:rsidP="00A5647C">
      <w:pPr>
        <w:pStyle w:val="B1"/>
        <w:rPr>
          <w:ins w:id="143" w:author="Atle Monrad" w:date="2022-11-01T19:29:00Z"/>
        </w:rPr>
      </w:pPr>
      <w:ins w:id="144" w:author="Atle Monrad" w:date="2022-11-01T19:29:00Z">
        <w:r>
          <w:t>-</w:t>
        </w:r>
        <w:r>
          <w:tab/>
          <w:t>The UAV has already been assigned with the UAV ID.</w:t>
        </w:r>
      </w:ins>
    </w:p>
    <w:p w14:paraId="75AB894A" w14:textId="77777777" w:rsidR="00A5647C" w:rsidRDefault="00A5647C" w:rsidP="00A5647C">
      <w:pPr>
        <w:pStyle w:val="TH"/>
        <w:rPr>
          <w:ins w:id="145" w:author="Atle Monrad" w:date="2022-11-01T19:29:00Z"/>
        </w:rPr>
      </w:pPr>
      <w:ins w:id="146" w:author="Atle Monrad" w:date="2022-11-01T19:29:00Z">
        <w:r>
          <w:rPr>
            <w:lang w:eastAsia="x-none"/>
          </w:rPr>
          <w:object w:dxaOrig="4635" w:dyaOrig="2520" w14:anchorId="0C6154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.6pt;height:126pt" o:ole="">
              <v:imagedata r:id="rId12" o:title=""/>
            </v:shape>
            <o:OLEObject Type="Embed" ProgID="Visio.Drawing.15" ShapeID="_x0000_i1025" DrawAspect="Content" ObjectID="_1730217013" r:id="rId13"/>
          </w:object>
        </w:r>
      </w:ins>
    </w:p>
    <w:p w14:paraId="50BEE407" w14:textId="77777777" w:rsidR="00A5647C" w:rsidRDefault="00A5647C" w:rsidP="00A5647C">
      <w:pPr>
        <w:pStyle w:val="TF"/>
        <w:rPr>
          <w:ins w:id="147" w:author="Atle Monrad" w:date="2022-11-01T19:29:00Z"/>
        </w:rPr>
      </w:pPr>
      <w:ins w:id="148" w:author="Atle Monrad" w:date="2022-11-01T19:29:00Z">
        <w:r>
          <w:t>Figure 7.6.2.2-1: Registration of DAA capability of the UAE client</w:t>
        </w:r>
      </w:ins>
    </w:p>
    <w:p w14:paraId="463EBC08" w14:textId="77777777" w:rsidR="00A5647C" w:rsidRDefault="00A5647C" w:rsidP="00A5647C">
      <w:pPr>
        <w:autoSpaceDE w:val="0"/>
        <w:autoSpaceDN w:val="0"/>
        <w:adjustRightInd w:val="0"/>
        <w:spacing w:line="288" w:lineRule="auto"/>
        <w:ind w:left="568" w:hanging="284"/>
        <w:rPr>
          <w:ins w:id="149" w:author="Atle Monrad" w:date="2022-11-01T19:29:00Z"/>
          <w:color w:val="000000"/>
        </w:rPr>
      </w:pPr>
      <w:ins w:id="150" w:author="Atle Monrad" w:date="2022-11-01T19:29:00Z">
        <w:r>
          <w:t>1.</w:t>
        </w:r>
        <w:r>
          <w:tab/>
          <w:t xml:space="preserve">The UAE client sends a registration request to the UAE server. The </w:t>
        </w:r>
        <w:r>
          <w:rPr>
            <w:color w:val="000000"/>
          </w:rPr>
          <w:t>UAE client includes an indication of its DAA capability.</w:t>
        </w:r>
      </w:ins>
    </w:p>
    <w:p w14:paraId="6FC0506D" w14:textId="42C33599" w:rsidR="00A5647C" w:rsidRDefault="00A5647C" w:rsidP="00A5647C">
      <w:pPr>
        <w:pStyle w:val="B1"/>
        <w:rPr>
          <w:ins w:id="151" w:author="Atle Monrad" w:date="2022-11-01T19:29:00Z"/>
        </w:rPr>
      </w:pPr>
      <w:ins w:id="152" w:author="Atle Monrad" w:date="2022-11-01T19:29:00Z">
        <w:r>
          <w:t>2.</w:t>
        </w:r>
        <w:r>
          <w:tab/>
          <w:t>The UAE server performs authentication and authorization check (e.g., based on pre-provisioned security information or by interacting with UAS application specific server).</w:t>
        </w:r>
      </w:ins>
    </w:p>
    <w:p w14:paraId="3FDA576A" w14:textId="77777777" w:rsidR="00A5647C" w:rsidRDefault="00A5647C" w:rsidP="00A5647C">
      <w:pPr>
        <w:pStyle w:val="B1"/>
        <w:rPr>
          <w:ins w:id="153" w:author="Atle Monrad" w:date="2022-11-01T19:29:00Z"/>
        </w:rPr>
      </w:pPr>
      <w:ins w:id="154" w:author="Atle Monrad" w:date="2022-11-01T19:29:00Z">
        <w:r>
          <w:t>3.</w:t>
        </w:r>
        <w:r>
          <w:tab/>
          <w:t>The UAE server sends a registration response to the UAE client indicating success or failure of the registration for DAA support.</w:t>
        </w:r>
      </w:ins>
    </w:p>
    <w:p w14:paraId="3658540D" w14:textId="0BA4A811" w:rsidR="00A5647C" w:rsidRDefault="00A5647C" w:rsidP="00A5647C">
      <w:pPr>
        <w:pStyle w:val="Heading4"/>
        <w:rPr>
          <w:ins w:id="155" w:author="Atle Monrad" w:date="2022-11-01T19:29:00Z"/>
          <w:lang w:val="en-IN"/>
        </w:rPr>
      </w:pPr>
      <w:ins w:id="156" w:author="Atle Monrad" w:date="2022-11-01T19:29:00Z">
        <w:r>
          <w:rPr>
            <w:lang w:val="en-IN"/>
          </w:rPr>
          <w:lastRenderedPageBreak/>
          <w:t>7.6.2.3</w:t>
        </w:r>
        <w:r>
          <w:rPr>
            <w:lang w:val="en-IN"/>
          </w:rPr>
          <w:tab/>
          <w:t xml:space="preserve">Provision of DAA </w:t>
        </w:r>
      </w:ins>
      <w:ins w:id="157" w:author="Atle Monrad_v1" w:date="2022-11-16T07:55:00Z">
        <w:r w:rsidR="00503711">
          <w:rPr>
            <w:lang w:val="en-IN"/>
          </w:rPr>
          <w:t>policies</w:t>
        </w:r>
      </w:ins>
    </w:p>
    <w:p w14:paraId="759D48B1" w14:textId="2751D7D7" w:rsidR="00A5647C" w:rsidRDefault="00A5647C" w:rsidP="00A5647C">
      <w:pPr>
        <w:pStyle w:val="Heading5"/>
        <w:rPr>
          <w:ins w:id="158" w:author="Atle Monrad" w:date="2022-11-01T19:29:00Z"/>
          <w:lang w:eastAsia="zh-CN"/>
        </w:rPr>
      </w:pPr>
      <w:ins w:id="159" w:author="Atle Monrad" w:date="2022-11-01T19:29:00Z">
        <w:r>
          <w:rPr>
            <w:lang w:val="en-IN"/>
          </w:rPr>
          <w:t>7.6.2.3.1</w:t>
        </w:r>
        <w:r>
          <w:rPr>
            <w:lang w:val="en-IN"/>
          </w:rPr>
          <w:tab/>
        </w:r>
        <w:r>
          <w:t xml:space="preserve">DAA </w:t>
        </w:r>
      </w:ins>
      <w:ins w:id="160" w:author="Atle Monrad_v1" w:date="2022-11-16T09:26:00Z">
        <w:r w:rsidR="004B45BE">
          <w:t xml:space="preserve">support </w:t>
        </w:r>
      </w:ins>
      <w:ins w:id="161" w:author="Atle Monrad" w:date="2022-11-01T19:29:00Z">
        <w:r>
          <w:t>management</w:t>
        </w:r>
      </w:ins>
      <w:ins w:id="162" w:author="Atle Monrad" w:date="2022-11-01T19:35:00Z">
        <w:r w:rsidR="009B15C7">
          <w:t xml:space="preserve"> procedure</w:t>
        </w:r>
      </w:ins>
    </w:p>
    <w:p w14:paraId="2DFAA391" w14:textId="0DDB103C" w:rsidR="00A5647C" w:rsidRDefault="00A5647C" w:rsidP="00A5647C">
      <w:pPr>
        <w:rPr>
          <w:ins w:id="163" w:author="Atle Monrad" w:date="2022-11-01T19:29:00Z"/>
        </w:rPr>
      </w:pPr>
      <w:ins w:id="164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 xml:space="preserve">.2.3.1-1 illustrates the DAA </w:t>
        </w:r>
      </w:ins>
      <w:ins w:id="165" w:author="Atle Monrad_v1" w:date="2022-11-16T09:26:00Z">
        <w:r w:rsidR="004B45BE">
          <w:rPr>
            <w:lang w:val="en-US"/>
          </w:rPr>
          <w:t xml:space="preserve">support </w:t>
        </w:r>
      </w:ins>
      <w:ins w:id="166" w:author="Atle Monrad" w:date="2022-11-01T19:29:00Z">
        <w:r w:rsidRPr="002919F1">
          <w:rPr>
            <w:lang w:val="en-US"/>
          </w:rPr>
          <w:t>management procedure where the UAE server receives an application request for managing the DAA configuration parameters from the UAS application specific server</w:t>
        </w:r>
        <w:r>
          <w:t>.</w:t>
        </w:r>
      </w:ins>
    </w:p>
    <w:p w14:paraId="0361AF7F" w14:textId="77777777" w:rsidR="00A5647C" w:rsidRDefault="00A5647C" w:rsidP="00A5647C">
      <w:pPr>
        <w:rPr>
          <w:ins w:id="167" w:author="Atle Monrad" w:date="2022-11-01T19:29:00Z"/>
        </w:rPr>
      </w:pPr>
      <w:ins w:id="168" w:author="Atle Monrad" w:date="2022-11-01T19:29:00Z">
        <w:r>
          <w:t>Pre-condition:</w:t>
        </w:r>
      </w:ins>
    </w:p>
    <w:p w14:paraId="559648FE" w14:textId="77777777" w:rsidR="00A5647C" w:rsidRDefault="00A5647C" w:rsidP="00A5647C">
      <w:pPr>
        <w:pStyle w:val="B1"/>
        <w:rPr>
          <w:ins w:id="169" w:author="Atle Monrad" w:date="2022-11-01T19:29:00Z"/>
        </w:rPr>
      </w:pPr>
      <w:ins w:id="170" w:author="Atle Monrad" w:date="2022-11-01T19:29:00Z">
        <w:r>
          <w:t>-</w:t>
        </w:r>
        <w:r>
          <w:tab/>
          <w:t xml:space="preserve">The UAV </w:t>
        </w:r>
        <w:r>
          <w:rPr>
            <w:lang w:val="en-US"/>
          </w:rPr>
          <w:t>has received its UAS ID from the UAS application specific server</w:t>
        </w:r>
        <w:r>
          <w:t>.</w:t>
        </w:r>
      </w:ins>
    </w:p>
    <w:p w14:paraId="017B1869" w14:textId="77777777" w:rsidR="00A5647C" w:rsidRDefault="00A5647C" w:rsidP="00A5647C">
      <w:pPr>
        <w:pStyle w:val="B1"/>
        <w:rPr>
          <w:ins w:id="171" w:author="Atle Monrad" w:date="2022-11-01T19:29:00Z"/>
        </w:rPr>
      </w:pPr>
      <w:ins w:id="172" w:author="Atle Monrad" w:date="2022-11-01T19:29:00Z">
        <w:r>
          <w:t>-</w:t>
        </w:r>
        <w:r>
          <w:tab/>
          <w:t>The UAV has performed the UAS UE registration procedure.</w:t>
        </w:r>
      </w:ins>
    </w:p>
    <w:p w14:paraId="6A642957" w14:textId="15714D9E" w:rsidR="00A5647C" w:rsidRDefault="004B45BE" w:rsidP="00A5647C">
      <w:pPr>
        <w:pStyle w:val="TH"/>
        <w:rPr>
          <w:ins w:id="173" w:author="Atle Monrad" w:date="2022-11-01T19:29:00Z"/>
        </w:rPr>
      </w:pPr>
      <w:ins w:id="174" w:author="Atle Monrad" w:date="2022-11-01T19:29:00Z">
        <w:r>
          <w:object w:dxaOrig="3828" w:dyaOrig="2832" w14:anchorId="0CF57C98">
            <v:shape id="_x0000_i1026" type="#_x0000_t75" style="width:191.4pt;height:141.6pt" o:ole="">
              <v:imagedata r:id="rId14" o:title=""/>
            </v:shape>
            <o:OLEObject Type="Embed" ProgID="Visio.Drawing.15" ShapeID="_x0000_i1026" DrawAspect="Content" ObjectID="_1730217014" r:id="rId15"/>
          </w:object>
        </w:r>
      </w:ins>
    </w:p>
    <w:p w14:paraId="1F92ED76" w14:textId="528CD13C" w:rsidR="00A5647C" w:rsidRDefault="00A5647C" w:rsidP="00A5647C">
      <w:pPr>
        <w:pStyle w:val="TF"/>
        <w:rPr>
          <w:ins w:id="175" w:author="Atle Monrad" w:date="2022-11-01T19:29:00Z"/>
        </w:rPr>
      </w:pPr>
      <w:ins w:id="176" w:author="Atle Monrad" w:date="2022-11-01T19:29:00Z">
        <w:r>
          <w:t xml:space="preserve">Figure 7.6.2.3.1-1: DAA </w:t>
        </w:r>
      </w:ins>
      <w:ins w:id="177" w:author="Atle Monrad_v1" w:date="2022-11-16T09:26:00Z">
        <w:r w:rsidR="004B45BE">
          <w:t xml:space="preserve">support </w:t>
        </w:r>
      </w:ins>
      <w:ins w:id="178" w:author="Atle Monrad" w:date="2022-11-01T19:29:00Z">
        <w:r>
          <w:t>management procedure</w:t>
        </w:r>
      </w:ins>
    </w:p>
    <w:p w14:paraId="62AC9AA9" w14:textId="6926D17D" w:rsidR="00A5647C" w:rsidRDefault="00A5647C" w:rsidP="00A5647C">
      <w:pPr>
        <w:pStyle w:val="B1"/>
        <w:rPr>
          <w:ins w:id="179" w:author="Atle Monrad" w:date="2022-11-01T19:29:00Z"/>
          <w:color w:val="000000"/>
        </w:rPr>
      </w:pPr>
      <w:ins w:id="180" w:author="Atle Monrad" w:date="2022-11-01T19:29:00Z">
        <w:r>
          <w:t>1.</w:t>
        </w:r>
        <w:r>
          <w:tab/>
          <w:t xml:space="preserve">The UAS application specific server sends to the UAE server a DAA </w:t>
        </w:r>
      </w:ins>
      <w:ins w:id="181" w:author="Atle Monrad_v2" w:date="2022-11-16T18:48:00Z">
        <w:r w:rsidR="00FD1F3C">
          <w:t xml:space="preserve">support </w:t>
        </w:r>
      </w:ins>
      <w:ins w:id="182" w:author="Atle Monrad" w:date="2022-11-01T19:29:00Z">
        <w:r>
          <w:t xml:space="preserve">management request. </w:t>
        </w:r>
        <w:r>
          <w:rPr>
            <w:color w:val="000000"/>
          </w:rPr>
          <w:t xml:space="preserve">The </w:t>
        </w:r>
      </w:ins>
      <w:ins w:id="183" w:author="Atle Monrad" w:date="2022-11-01T19:50:00Z">
        <w:r w:rsidR="00F613D3" w:rsidRPr="000745B5">
          <w:rPr>
            <w:color w:val="000000"/>
          </w:rPr>
          <w:t>request includes the UAV (UAE client) identifi</w:t>
        </w:r>
        <w:r w:rsidR="00F613D3">
          <w:rPr>
            <w:color w:val="000000"/>
          </w:rPr>
          <w:t>er</w:t>
        </w:r>
        <w:r w:rsidR="00F613D3" w:rsidRPr="000745B5">
          <w:rPr>
            <w:color w:val="000000"/>
          </w:rPr>
          <w:t xml:space="preserve"> and </w:t>
        </w:r>
        <w:r w:rsidR="00F613D3">
          <w:rPr>
            <w:color w:val="000000"/>
          </w:rPr>
          <w:t xml:space="preserve">the </w:t>
        </w:r>
      </w:ins>
      <w:ins w:id="184" w:author="Atle Monrad" w:date="2022-11-01T19:51:00Z">
        <w:r w:rsidR="00F613D3">
          <w:rPr>
            <w:color w:val="000000"/>
          </w:rPr>
          <w:t>DAA</w:t>
        </w:r>
      </w:ins>
      <w:ins w:id="185" w:author="Atle Monrad" w:date="2022-11-01T19:50:00Z">
        <w:r w:rsidR="00F613D3" w:rsidRPr="000745B5">
          <w:rPr>
            <w:color w:val="000000"/>
          </w:rPr>
          <w:t xml:space="preserve"> </w:t>
        </w:r>
        <w:r w:rsidR="00F613D3">
          <w:rPr>
            <w:color w:val="000000"/>
          </w:rPr>
          <w:t>policies</w:t>
        </w:r>
        <w:r w:rsidR="00F613D3" w:rsidRPr="000745B5">
          <w:rPr>
            <w:color w:val="000000"/>
          </w:rPr>
          <w:t>.</w:t>
        </w:r>
      </w:ins>
    </w:p>
    <w:p w14:paraId="73F24343" w14:textId="59825AB5" w:rsidR="00A5647C" w:rsidRDefault="00A5647C" w:rsidP="00A5647C">
      <w:pPr>
        <w:pStyle w:val="B1"/>
        <w:rPr>
          <w:ins w:id="186" w:author="Atle Monrad" w:date="2022-11-01T19:29:00Z"/>
        </w:rPr>
      </w:pPr>
      <w:ins w:id="187" w:author="Atle Monrad" w:date="2022-11-01T19:29:00Z">
        <w:r>
          <w:t>2.</w:t>
        </w:r>
        <w:r>
          <w:tab/>
          <w:t xml:space="preserve">The UAE server sends to the UAS application specific server a DAA </w:t>
        </w:r>
      </w:ins>
      <w:ins w:id="188" w:author="Atle Monrad_v2" w:date="2022-11-16T19:01:00Z">
        <w:r w:rsidR="00AD3E9C">
          <w:t xml:space="preserve">support </w:t>
        </w:r>
      </w:ins>
      <w:ins w:id="189" w:author="Atle Monrad" w:date="2022-11-01T19:29:00Z">
        <w:r>
          <w:t>management response with a positive or negative acknowledgement of the request.</w:t>
        </w:r>
      </w:ins>
    </w:p>
    <w:p w14:paraId="300B5914" w14:textId="0C257BC1" w:rsidR="00A5647C" w:rsidRDefault="00A5647C" w:rsidP="00A5647C">
      <w:pPr>
        <w:pStyle w:val="B1"/>
        <w:rPr>
          <w:ins w:id="190" w:author="Atle Monrad" w:date="2022-11-01T19:29:00Z"/>
        </w:rPr>
      </w:pPr>
      <w:ins w:id="191" w:author="Atle Monrad" w:date="2022-11-01T19:29:00Z">
        <w:r>
          <w:t>3.</w:t>
        </w:r>
        <w:r>
          <w:tab/>
        </w:r>
      </w:ins>
      <w:ins w:id="192" w:author="Atle Monrad" w:date="2022-11-01T19:46:00Z">
        <w:r w:rsidR="00F613D3">
          <w:t xml:space="preserve">The </w:t>
        </w:r>
      </w:ins>
      <w:ins w:id="193" w:author="Atle Monrad" w:date="2022-11-01T19:29:00Z">
        <w:r>
          <w:t>UAE server executes the DAA configuration according to clause 7.6.2.3.2.</w:t>
        </w:r>
      </w:ins>
    </w:p>
    <w:p w14:paraId="3E6511EF" w14:textId="7A9CBDC8" w:rsidR="00A5647C" w:rsidRDefault="00A5647C" w:rsidP="00A5647C">
      <w:pPr>
        <w:pStyle w:val="B1"/>
        <w:rPr>
          <w:ins w:id="194" w:author="Atle Monrad" w:date="2022-11-01T19:29:00Z"/>
        </w:rPr>
      </w:pPr>
      <w:ins w:id="195" w:author="Atle Monrad" w:date="2022-11-01T19:29:00Z">
        <w:r>
          <w:t>4.</w:t>
        </w:r>
        <w:r>
          <w:tab/>
          <w:t xml:space="preserve">After successful execution of DAA configuration, the UAE server notifies the UAS application specific server with DAA </w:t>
        </w:r>
      </w:ins>
      <w:ins w:id="196" w:author="Atle Monrad_v2" w:date="2022-11-16T19:01:00Z">
        <w:r w:rsidR="00AD3E9C">
          <w:t xml:space="preserve">support </w:t>
        </w:r>
      </w:ins>
      <w:ins w:id="197" w:author="Atle Monrad" w:date="2022-11-01T19:29:00Z">
        <w:r>
          <w:t>management complete.</w:t>
        </w:r>
      </w:ins>
    </w:p>
    <w:p w14:paraId="466DC41B" w14:textId="3A03A452" w:rsidR="00A5647C" w:rsidRDefault="00A5647C" w:rsidP="00A5647C">
      <w:pPr>
        <w:pStyle w:val="Heading5"/>
        <w:rPr>
          <w:ins w:id="198" w:author="Atle Monrad" w:date="2022-11-01T19:29:00Z"/>
          <w:lang w:val="en-US"/>
        </w:rPr>
      </w:pPr>
      <w:ins w:id="199" w:author="Atle Monrad" w:date="2022-11-01T19:29:00Z">
        <w:r>
          <w:rPr>
            <w:lang w:val="en-US"/>
          </w:rPr>
          <w:t>7.6.2.3.2</w:t>
        </w:r>
        <w:r>
          <w:rPr>
            <w:lang w:val="en-US"/>
          </w:rPr>
          <w:tab/>
          <w:t xml:space="preserve">DAA </w:t>
        </w:r>
      </w:ins>
      <w:ins w:id="200" w:author="Atle Monrad_v2" w:date="2022-11-16T19:03:00Z">
        <w:r w:rsidR="00AD3E9C">
          <w:rPr>
            <w:lang w:val="en-US"/>
          </w:rPr>
          <w:t xml:space="preserve">support </w:t>
        </w:r>
      </w:ins>
      <w:ins w:id="201" w:author="Atle Monrad" w:date="2022-11-01T19:29:00Z">
        <w:r>
          <w:rPr>
            <w:lang w:val="en-US"/>
          </w:rPr>
          <w:t>configuration</w:t>
        </w:r>
      </w:ins>
      <w:ins w:id="202" w:author="Atle Monrad" w:date="2022-11-01T19:35:00Z">
        <w:r w:rsidR="009B15C7">
          <w:rPr>
            <w:lang w:val="en-US"/>
          </w:rPr>
          <w:t xml:space="preserve"> procedure</w:t>
        </w:r>
      </w:ins>
    </w:p>
    <w:p w14:paraId="7C09282E" w14:textId="617E6A7E" w:rsidR="00A5647C" w:rsidRDefault="00A5647C" w:rsidP="00A5647C">
      <w:pPr>
        <w:rPr>
          <w:ins w:id="203" w:author="Atle Monrad" w:date="2022-11-01T19:29:00Z"/>
        </w:rPr>
      </w:pPr>
      <w:ins w:id="204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 xml:space="preserve">.2.3.2-1 illustrates the DAA </w:t>
        </w:r>
      </w:ins>
      <w:ins w:id="205" w:author="Atle Monrad_v2" w:date="2022-11-16T19:03:00Z">
        <w:r w:rsidR="00AD3E9C">
          <w:rPr>
            <w:lang w:val="en-US"/>
          </w:rPr>
          <w:t xml:space="preserve">support </w:t>
        </w:r>
      </w:ins>
      <w:ins w:id="206" w:author="Atle Monrad" w:date="2022-11-01T19:29:00Z">
        <w:r w:rsidRPr="002919F1">
          <w:rPr>
            <w:lang w:val="en-US"/>
          </w:rPr>
          <w:t xml:space="preserve">configuration procedure. </w:t>
        </w:r>
      </w:ins>
      <w:ins w:id="207" w:author="Atle Monrad" w:date="2022-11-01T19:56:00Z">
        <w:r w:rsidR="00130614"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</w:t>
        </w:r>
        <w:r w:rsidR="00130614">
          <w:rPr>
            <w:noProof/>
            <w:lang w:val="en-US"/>
          </w:rPr>
          <w:t>DAA</w:t>
        </w:r>
        <w:r w:rsidR="00130614" w:rsidRPr="000745B5">
          <w:rPr>
            <w:noProof/>
            <w:lang w:val="en-US"/>
          </w:rPr>
          <w:t xml:space="preserve"> </w:t>
        </w:r>
        <w:r w:rsidR="00130614">
          <w:rPr>
            <w:noProof/>
            <w:lang w:val="en-US"/>
          </w:rPr>
          <w:t>policies</w:t>
        </w:r>
        <w:r w:rsidR="00130614" w:rsidRPr="000745B5">
          <w:rPr>
            <w:noProof/>
            <w:lang w:val="en-US"/>
          </w:rPr>
          <w:t xml:space="preserve"> to the UAE client</w:t>
        </w:r>
      </w:ins>
      <w:ins w:id="208" w:author="Atle Monrad" w:date="2022-11-01T19:29:00Z">
        <w:r>
          <w:rPr>
            <w:noProof/>
            <w:lang w:val="en-US"/>
          </w:rPr>
          <w:t>.</w:t>
        </w:r>
      </w:ins>
    </w:p>
    <w:p w14:paraId="06576DE4" w14:textId="77777777" w:rsidR="00A5647C" w:rsidRDefault="00A5647C" w:rsidP="00A5647C">
      <w:pPr>
        <w:rPr>
          <w:ins w:id="209" w:author="Atle Monrad" w:date="2022-11-01T19:29:00Z"/>
        </w:rPr>
      </w:pPr>
      <w:ins w:id="210" w:author="Atle Monrad" w:date="2022-11-01T19:29:00Z">
        <w:r>
          <w:t>Pre-conditions:</w:t>
        </w:r>
      </w:ins>
    </w:p>
    <w:p w14:paraId="631F7CFF" w14:textId="77777777" w:rsidR="00A5647C" w:rsidRDefault="00A5647C" w:rsidP="00A5647C">
      <w:pPr>
        <w:pStyle w:val="B1"/>
        <w:rPr>
          <w:ins w:id="211" w:author="Atle Monrad" w:date="2022-11-01T19:29:00Z"/>
        </w:rPr>
      </w:pPr>
      <w:ins w:id="212" w:author="Atle Monrad" w:date="2022-11-01T19:29:00Z">
        <w:r>
          <w:t>1.</w:t>
        </w:r>
        <w:r>
          <w:tab/>
          <w:t>The UAS UEs are connected to 5GS and authenticated and authorized by UAS application specific server as specified in clause 5.2 of 3GPP TS 23.256 [4].</w:t>
        </w:r>
      </w:ins>
    </w:p>
    <w:p w14:paraId="4A0B332E" w14:textId="77777777" w:rsidR="00A5647C" w:rsidRDefault="00A5647C" w:rsidP="00A5647C">
      <w:pPr>
        <w:pStyle w:val="B1"/>
        <w:rPr>
          <w:ins w:id="213" w:author="Atle Monrad" w:date="2022-11-01T19:29:00Z"/>
          <w:noProof/>
        </w:rPr>
      </w:pPr>
      <w:ins w:id="214" w:author="Atle Monrad" w:date="2022-11-01T19:29:00Z">
        <w:r>
          <w:t>2.</w:t>
        </w:r>
        <w:r>
          <w:tab/>
        </w:r>
        <w:r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2AB73ECF" w14:textId="0C9E4068" w:rsidR="00A5647C" w:rsidRDefault="00A5647C" w:rsidP="00A5647C">
      <w:pPr>
        <w:pStyle w:val="B1"/>
        <w:rPr>
          <w:ins w:id="215" w:author="Atle Monrad" w:date="2022-11-01T19:29:00Z"/>
        </w:rPr>
      </w:pPr>
      <w:ins w:id="216" w:author="Atle Monrad" w:date="2022-11-01T19:29:00Z">
        <w:r>
          <w:t>3.</w:t>
        </w:r>
        <w:r>
          <w:tab/>
          <w:t xml:space="preserve">UAE server has performed the DAA </w:t>
        </w:r>
      </w:ins>
      <w:ins w:id="217" w:author="Atle Monrad_v2" w:date="2022-11-16T19:03:00Z">
        <w:r w:rsidR="00AD3E9C">
          <w:t xml:space="preserve">support </w:t>
        </w:r>
      </w:ins>
      <w:ins w:id="218" w:author="Atle Monrad" w:date="2022-11-01T19:29:00Z">
        <w:r>
          <w:t xml:space="preserve">management </w:t>
        </w:r>
      </w:ins>
      <w:ins w:id="219" w:author="Atle Monrad" w:date="2022-11-01T19:57:00Z">
        <w:r w:rsidR="00130614">
          <w:t>procedure according to</w:t>
        </w:r>
      </w:ins>
      <w:ins w:id="220" w:author="Atle Monrad" w:date="2022-11-01T19:29:00Z">
        <w:r>
          <w:t xml:space="preserve"> clause 7.6.2.2.2.</w:t>
        </w:r>
      </w:ins>
    </w:p>
    <w:p w14:paraId="52F14F88" w14:textId="77777777" w:rsidR="00A5647C" w:rsidRDefault="00A5647C" w:rsidP="00A5647C">
      <w:pPr>
        <w:pStyle w:val="TH"/>
        <w:rPr>
          <w:ins w:id="221" w:author="Atle Monrad" w:date="2022-11-01T19:29:00Z"/>
        </w:rPr>
      </w:pPr>
    </w:p>
    <w:p w14:paraId="0E85076D" w14:textId="4415BF1C" w:rsidR="00A5647C" w:rsidRDefault="00AD3E9C" w:rsidP="00A5647C">
      <w:pPr>
        <w:pStyle w:val="TH"/>
        <w:rPr>
          <w:ins w:id="222" w:author="Atle Monrad" w:date="2022-11-01T19:29:00Z"/>
        </w:rPr>
      </w:pPr>
      <w:ins w:id="223" w:author="Atle Monrad" w:date="2022-11-01T19:29:00Z">
        <w:r>
          <w:object w:dxaOrig="5651" w:dyaOrig="2592" w14:anchorId="40B97EC1">
            <v:shape id="_x0000_i1027" type="#_x0000_t75" style="width:283.2pt;height:129.6pt" o:ole="">
              <v:imagedata r:id="rId16" o:title=""/>
            </v:shape>
            <o:OLEObject Type="Embed" ProgID="Visio.Drawing.15" ShapeID="_x0000_i1027" DrawAspect="Content" ObjectID="_1730217015" r:id="rId17"/>
          </w:object>
        </w:r>
      </w:ins>
    </w:p>
    <w:p w14:paraId="207A8D1B" w14:textId="0BE8B419" w:rsidR="00A5647C" w:rsidRDefault="00A5647C" w:rsidP="00A5647C">
      <w:pPr>
        <w:pStyle w:val="TF"/>
        <w:rPr>
          <w:ins w:id="224" w:author="Atle Monrad" w:date="2022-11-01T19:29:00Z"/>
        </w:rPr>
      </w:pPr>
      <w:ins w:id="225" w:author="Atle Monrad" w:date="2022-11-01T19:29:00Z">
        <w:r>
          <w:t xml:space="preserve">Figure 7.6.2.3.2-1: DAA </w:t>
        </w:r>
      </w:ins>
      <w:ins w:id="226" w:author="Atle Monrad_v2" w:date="2022-11-16T19:04:00Z">
        <w:r w:rsidR="00AD3E9C">
          <w:t xml:space="preserve">support </w:t>
        </w:r>
      </w:ins>
      <w:ins w:id="227" w:author="Atle Monrad" w:date="2022-11-01T19:29:00Z">
        <w:r>
          <w:t>configuration</w:t>
        </w:r>
      </w:ins>
      <w:ins w:id="228" w:author="Atle Monrad" w:date="2022-11-01T19:35:00Z">
        <w:r w:rsidR="009B15C7">
          <w:t xml:space="preserve"> procedure</w:t>
        </w:r>
      </w:ins>
    </w:p>
    <w:p w14:paraId="18841A9B" w14:textId="3C128586" w:rsidR="00A5647C" w:rsidRDefault="00A5647C" w:rsidP="00A5647C">
      <w:pPr>
        <w:pStyle w:val="B1"/>
        <w:rPr>
          <w:ins w:id="229" w:author="Atle Monrad" w:date="2022-11-01T19:29:00Z"/>
        </w:rPr>
      </w:pPr>
      <w:ins w:id="230" w:author="Atle Monrad" w:date="2022-11-01T19:29:00Z">
        <w:r>
          <w:t>1.</w:t>
        </w:r>
        <w:r>
          <w:tab/>
          <w:t xml:space="preserve">The UAE server sends a DAA </w:t>
        </w:r>
      </w:ins>
      <w:ins w:id="231" w:author="Atle Monrad_v2" w:date="2022-11-16T19:04:00Z">
        <w:r w:rsidR="00AD3E9C">
          <w:t xml:space="preserve">support </w:t>
        </w:r>
      </w:ins>
      <w:ins w:id="232" w:author="Atle Monrad" w:date="2022-11-01T19:29:00Z">
        <w:r>
          <w:t xml:space="preserve">configuration request to the UAE client. </w:t>
        </w:r>
        <w:r>
          <w:rPr>
            <w:color w:val="000000"/>
          </w:rPr>
          <w:t xml:space="preserve">The UAE client receives a DAA </w:t>
        </w:r>
      </w:ins>
      <w:ins w:id="233" w:author="Atle Monrad_v2" w:date="2022-11-16T19:04:00Z">
        <w:r w:rsidR="00AD3E9C">
          <w:rPr>
            <w:color w:val="000000"/>
          </w:rPr>
          <w:t xml:space="preserve">support </w:t>
        </w:r>
      </w:ins>
      <w:ins w:id="234" w:author="Atle Monrad" w:date="2022-11-01T19:29:00Z">
        <w:r>
          <w:rPr>
            <w:color w:val="000000"/>
          </w:rPr>
          <w:t>configuration request from the UAE server that includes the DAA configuration parameters</w:t>
        </w:r>
        <w:r>
          <w:t>.</w:t>
        </w:r>
      </w:ins>
    </w:p>
    <w:p w14:paraId="1EFD5EF6" w14:textId="09A2F3BF" w:rsidR="00A5647C" w:rsidRDefault="00A5647C" w:rsidP="00A5647C">
      <w:pPr>
        <w:pStyle w:val="NO"/>
        <w:rPr>
          <w:ins w:id="235" w:author="Atle Monrad" w:date="2022-11-01T19:29:00Z"/>
        </w:rPr>
      </w:pPr>
      <w:ins w:id="236" w:author="Atle Monrad" w:date="2022-11-01T19:29:00Z">
        <w:r>
          <w:t>NOTE:</w:t>
        </w:r>
        <w:r>
          <w:tab/>
          <w:t xml:space="preserve">Details in case of e.g. removal of DAA </w:t>
        </w:r>
      </w:ins>
      <w:ins w:id="237" w:author="Atle Monrad_v2" w:date="2022-11-17T00:23:00Z">
        <w:r w:rsidR="009A78FE">
          <w:t>policies</w:t>
        </w:r>
      </w:ins>
      <w:ins w:id="238" w:author="Atle Monrad" w:date="2022-11-01T19:29:00Z">
        <w:r>
          <w:t xml:space="preserve"> will be specified during the normative work.</w:t>
        </w:r>
      </w:ins>
    </w:p>
    <w:p w14:paraId="7930D51C" w14:textId="77777777" w:rsidR="00A5647C" w:rsidRDefault="00A5647C" w:rsidP="00A5647C">
      <w:pPr>
        <w:pStyle w:val="B1"/>
        <w:rPr>
          <w:ins w:id="239" w:author="Atle Monrad" w:date="2022-11-01T19:29:00Z"/>
        </w:rPr>
      </w:pPr>
      <w:ins w:id="240" w:author="Atle Monrad" w:date="2022-11-01T19:29:00Z">
        <w:r>
          <w:t>2.</w:t>
        </w:r>
        <w:r>
          <w:tab/>
          <w:t xml:space="preserve">The UAE client stores or removes the DAA configuration parameters as per the information received in step 1. </w:t>
        </w:r>
      </w:ins>
    </w:p>
    <w:p w14:paraId="1E58B073" w14:textId="0390B2A5" w:rsidR="00A5647C" w:rsidRDefault="00A5647C" w:rsidP="00A5647C">
      <w:pPr>
        <w:pStyle w:val="B1"/>
        <w:rPr>
          <w:ins w:id="241" w:author="Atle Monrad" w:date="2022-11-01T19:29:00Z"/>
        </w:rPr>
      </w:pPr>
      <w:ins w:id="242" w:author="Atle Monrad" w:date="2022-11-01T19:29:00Z">
        <w:r>
          <w:t>3.</w:t>
        </w:r>
        <w:r>
          <w:tab/>
          <w:t xml:space="preserve">The UAE client sends a DAA </w:t>
        </w:r>
      </w:ins>
      <w:ins w:id="243" w:author="Atle Monrad_v2" w:date="2022-11-16T19:05:00Z">
        <w:r w:rsidR="00AD3E9C">
          <w:t xml:space="preserve">support </w:t>
        </w:r>
      </w:ins>
      <w:ins w:id="244" w:author="Atle Monrad" w:date="2022-11-01T19:29:00Z">
        <w:r>
          <w:t>configuration response to the UAE server.</w:t>
        </w:r>
      </w:ins>
    </w:p>
    <w:p w14:paraId="4B75DF7A" w14:textId="42EC99E1" w:rsidR="00A5647C" w:rsidRDefault="00A5647C" w:rsidP="00A5647C">
      <w:pPr>
        <w:pStyle w:val="Heading4"/>
        <w:rPr>
          <w:ins w:id="245" w:author="Atle Monrad" w:date="2022-11-01T19:29:00Z"/>
          <w:lang w:val="en-US"/>
        </w:rPr>
      </w:pPr>
      <w:ins w:id="246" w:author="Atle Monrad" w:date="2022-11-01T19:29:00Z">
        <w:r>
          <w:rPr>
            <w:lang w:val="en-US"/>
          </w:rPr>
          <w:t>7.6.2.4</w:t>
        </w:r>
        <w:r>
          <w:rPr>
            <w:lang w:val="en-US"/>
          </w:rPr>
          <w:tab/>
          <w:t xml:space="preserve">UAE-layer </w:t>
        </w:r>
      </w:ins>
      <w:ins w:id="247" w:author="Atle Monrad_v2" w:date="2022-11-16T19:14:00Z">
        <w:r w:rsidR="00D40342">
          <w:rPr>
            <w:lang w:val="en-US"/>
          </w:rPr>
          <w:t>assisted</w:t>
        </w:r>
      </w:ins>
      <w:ins w:id="248" w:author="Atle Monrad" w:date="2022-11-01T19:29:00Z">
        <w:r>
          <w:rPr>
            <w:lang w:val="en-US"/>
          </w:rPr>
          <w:t xml:space="preserve"> change of flight path due to DAA</w:t>
        </w:r>
      </w:ins>
    </w:p>
    <w:p w14:paraId="6E3C4A56" w14:textId="1803F251" w:rsidR="00D670AB" w:rsidRDefault="00D670AB">
      <w:pPr>
        <w:pStyle w:val="Heading5"/>
        <w:rPr>
          <w:ins w:id="249" w:author="Atle Monrad" w:date="2022-11-01T21:38:00Z"/>
          <w:lang w:val="en-US"/>
        </w:rPr>
        <w:pPrChange w:id="250" w:author="Atle Monrad" w:date="2022-11-01T21:38:00Z">
          <w:pPr>
            <w:pStyle w:val="Heading4"/>
          </w:pPr>
        </w:pPrChange>
      </w:pPr>
      <w:ins w:id="251" w:author="Atle Monrad" w:date="2022-11-01T21:38:00Z">
        <w:r w:rsidRPr="004C3AAD">
          <w:rPr>
            <w:lang w:val="en-US"/>
          </w:rPr>
          <w:t>7.6.2.4.1</w:t>
        </w:r>
        <w:r w:rsidRPr="004C3AAD">
          <w:rPr>
            <w:lang w:val="en-US"/>
          </w:rPr>
          <w:tab/>
        </w:r>
      </w:ins>
      <w:ins w:id="252" w:author="Atle Monrad_v2" w:date="2022-11-17T00:40:00Z">
        <w:r w:rsidR="00045D46">
          <w:rPr>
            <w:lang w:val="en-US"/>
          </w:rPr>
          <w:t>C</w:t>
        </w:r>
      </w:ins>
      <w:ins w:id="253" w:author="Atle Monrad" w:date="2022-11-02T18:02:00Z">
        <w:r w:rsidR="000503C9" w:rsidRPr="004C3AAD">
          <w:rPr>
            <w:lang w:val="en-US"/>
          </w:rPr>
          <w:t>lient initiated change of flight path</w:t>
        </w:r>
      </w:ins>
    </w:p>
    <w:p w14:paraId="2CFA2D18" w14:textId="3360D1F8" w:rsidR="00027FE2" w:rsidRDefault="00027FE2" w:rsidP="00027FE2">
      <w:pPr>
        <w:rPr>
          <w:ins w:id="254" w:author="Atle Monrad" w:date="2022-11-01T21:17:00Z"/>
          <w:noProof/>
          <w:lang w:val="en-US"/>
        </w:rPr>
      </w:pPr>
      <w:ins w:id="255" w:author="Atle Monrad" w:date="2022-11-01T21:17:00Z">
        <w:r w:rsidRPr="002919F1">
          <w:rPr>
            <w:lang w:val="en-US"/>
          </w:rPr>
          <w:t>The 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256" w:author="Atle Monrad" w:date="2022-11-01T21:40:00Z">
        <w:r w:rsidR="00D670AB">
          <w:rPr>
            <w:lang w:val="en-US"/>
          </w:rPr>
          <w:t>.1</w:t>
        </w:r>
      </w:ins>
      <w:ins w:id="257" w:author="Atle Monrad" w:date="2022-11-01T21:17:00Z">
        <w:r w:rsidRPr="002919F1">
          <w:rPr>
            <w:lang w:val="en-US"/>
          </w:rPr>
          <w:t>-1</w:t>
        </w:r>
        <w:r>
          <w:rPr>
            <w:lang w:val="en-US"/>
          </w:rPr>
          <w:t xml:space="preserve"> </w:t>
        </w:r>
        <w:r w:rsidRPr="002919F1">
          <w:rPr>
            <w:lang w:val="en-US"/>
          </w:rPr>
          <w:t>illustrate</w:t>
        </w:r>
        <w:r>
          <w:rPr>
            <w:lang w:val="en-US"/>
          </w:rPr>
          <w:t>s</w:t>
        </w:r>
        <w:r w:rsidRPr="002919F1">
          <w:rPr>
            <w:lang w:val="en-US"/>
          </w:rPr>
          <w:t xml:space="preserve"> the procedure with </w:t>
        </w:r>
      </w:ins>
      <w:ins w:id="258" w:author="Atle Monrad" w:date="2022-11-02T18:02:00Z">
        <w:r w:rsidR="000503C9">
          <w:rPr>
            <w:lang w:val="en-US"/>
          </w:rPr>
          <w:t xml:space="preserve">client initiated </w:t>
        </w:r>
      </w:ins>
      <w:ins w:id="259" w:author="Atle Monrad" w:date="2022-11-02T18:03:00Z">
        <w:r w:rsidR="000503C9">
          <w:rPr>
            <w:lang w:val="en-US"/>
          </w:rPr>
          <w:t>and UAE</w:t>
        </w:r>
      </w:ins>
      <w:ins w:id="260" w:author="Atle Monrad_v2" w:date="2022-11-17T00:15:00Z">
        <w:r w:rsidR="0062703E">
          <w:rPr>
            <w:lang w:val="en-US"/>
          </w:rPr>
          <w:t>-</w:t>
        </w:r>
      </w:ins>
      <w:ins w:id="261" w:author="Atle Monrad" w:date="2022-11-02T18:03:00Z">
        <w:r w:rsidR="000503C9">
          <w:rPr>
            <w:lang w:val="en-US"/>
          </w:rPr>
          <w:t xml:space="preserve">layer supported </w:t>
        </w:r>
      </w:ins>
      <w:ins w:id="262" w:author="Atle Monrad" w:date="2022-11-02T18:02:00Z">
        <w:r w:rsidR="000503C9">
          <w:rPr>
            <w:lang w:val="en-US"/>
          </w:rPr>
          <w:t>change of flight path due to DAA</w:t>
        </w:r>
      </w:ins>
      <w:ins w:id="263" w:author="Atle Monrad" w:date="2022-11-01T21:17:00Z">
        <w:r>
          <w:rPr>
            <w:lang w:val="en-US"/>
          </w:rPr>
          <w:t>.</w:t>
        </w:r>
      </w:ins>
    </w:p>
    <w:p w14:paraId="14A0B887" w14:textId="77777777" w:rsidR="00027FE2" w:rsidRDefault="00027FE2" w:rsidP="00027FE2">
      <w:pPr>
        <w:rPr>
          <w:ins w:id="264" w:author="Atle Monrad" w:date="2022-11-01T21:17:00Z"/>
          <w:noProof/>
          <w:lang w:val="en-US"/>
        </w:rPr>
      </w:pPr>
      <w:ins w:id="265" w:author="Atle Monrad" w:date="2022-11-01T21:17:00Z">
        <w:r>
          <w:rPr>
            <w:noProof/>
            <w:lang w:val="en-US"/>
          </w:rPr>
          <w:t>Pre-conditions:</w:t>
        </w:r>
      </w:ins>
    </w:p>
    <w:p w14:paraId="74D3DF78" w14:textId="77777777" w:rsidR="00027FE2" w:rsidRPr="00C7011A" w:rsidRDefault="00027FE2" w:rsidP="00027FE2">
      <w:pPr>
        <w:pStyle w:val="B1"/>
        <w:rPr>
          <w:ins w:id="266" w:author="Atle Monrad" w:date="2022-11-01T21:17:00Z"/>
        </w:rPr>
      </w:pPr>
      <w:ins w:id="267" w:author="Atle Monrad" w:date="2022-11-01T21:17:00Z">
        <w:r w:rsidRPr="00C7011A">
          <w:t>1.</w:t>
        </w:r>
        <w:r w:rsidRPr="00C7011A">
          <w:tab/>
          <w:t>UAE client and UAE server have indicated DAA support.</w:t>
        </w:r>
      </w:ins>
    </w:p>
    <w:p w14:paraId="7F30E2EB" w14:textId="30CFCCEB" w:rsidR="00027FE2" w:rsidRDefault="00027FE2" w:rsidP="00027FE2">
      <w:pPr>
        <w:pStyle w:val="B1"/>
        <w:rPr>
          <w:ins w:id="268" w:author="Atle Monrad" w:date="2022-11-01T21:47:00Z"/>
        </w:rPr>
      </w:pPr>
      <w:ins w:id="269" w:author="Atle Monrad" w:date="2022-11-01T21:17:00Z">
        <w:r w:rsidRPr="00C7011A">
          <w:t>2.</w:t>
        </w:r>
        <w:r w:rsidRPr="00C7011A">
          <w:tab/>
          <w:t xml:space="preserve">UAS application specific server has provided DAA </w:t>
        </w:r>
      </w:ins>
      <w:ins w:id="270" w:author="Atle Monrad_v2" w:date="2022-11-17T00:26:00Z">
        <w:r w:rsidR="009A78FE">
          <w:t>policies</w:t>
        </w:r>
      </w:ins>
      <w:ins w:id="271" w:author="Atle Monrad" w:date="2022-11-01T21:17:00Z">
        <w:r>
          <w:t xml:space="preserve"> </w:t>
        </w:r>
        <w:r w:rsidRPr="00C7011A">
          <w:t>to the UAE client.</w:t>
        </w:r>
      </w:ins>
    </w:p>
    <w:p w14:paraId="3609D0D9" w14:textId="6156D3FE" w:rsidR="00956AC3" w:rsidRPr="00B40114" w:rsidRDefault="00A87338">
      <w:pPr>
        <w:pStyle w:val="TH"/>
        <w:rPr>
          <w:ins w:id="272" w:author="Atle Monrad" w:date="2022-11-02T10:38:00Z"/>
          <w:rPrChange w:id="273" w:author="Atle Monrad" w:date="2022-11-02T17:29:00Z">
            <w:rPr>
              <w:ins w:id="274" w:author="Atle Monrad" w:date="2022-11-02T10:38:00Z"/>
              <w:b w:val="0"/>
            </w:rPr>
          </w:rPrChange>
        </w:rPr>
        <w:pPrChange w:id="275" w:author="Atle Monrad" w:date="2022-11-02T17:29:00Z">
          <w:pPr>
            <w:pStyle w:val="TF"/>
          </w:pPr>
        </w:pPrChange>
      </w:pPr>
      <w:ins w:id="276" w:author="Atle Monrad" w:date="2022-11-01T21:17:00Z">
        <w:r>
          <w:object w:dxaOrig="7884" w:dyaOrig="2268" w14:anchorId="3FACA5BE">
            <v:shape id="_x0000_i1028" type="#_x0000_t75" style="width:393.6pt;height:114pt" o:ole="">
              <v:imagedata r:id="rId18" o:title=""/>
            </v:shape>
            <o:OLEObject Type="Embed" ProgID="Visio.Drawing.15" ShapeID="_x0000_i1028" DrawAspect="Content" ObjectID="_1730217016" r:id="rId19"/>
          </w:object>
        </w:r>
      </w:ins>
    </w:p>
    <w:p w14:paraId="374E37AA" w14:textId="5CEDC3B7" w:rsidR="00027FE2" w:rsidRDefault="00027FE2" w:rsidP="00027FE2">
      <w:pPr>
        <w:pStyle w:val="TF"/>
        <w:rPr>
          <w:ins w:id="277" w:author="Atle Monrad" w:date="2022-11-01T21:17:00Z"/>
          <w:noProof/>
        </w:rPr>
      </w:pPr>
      <w:ins w:id="278" w:author="Atle Monrad" w:date="2022-11-01T21:17:00Z">
        <w:r>
          <w:rPr>
            <w:b w:val="0"/>
          </w:rPr>
          <w:fldChar w:fldCharType="begin"/>
        </w:r>
        <w:r w:rsidR="00000000">
          <w:rPr>
            <w:b w:val="0"/>
          </w:rPr>
          <w:fldChar w:fldCharType="separate"/>
        </w:r>
        <w:r>
          <w:rPr>
            <w:b w:val="0"/>
          </w:rPr>
          <w:fldChar w:fldCharType="end"/>
        </w:r>
        <w:r>
          <w:t>Figure 7.6.2.4</w:t>
        </w:r>
      </w:ins>
      <w:ins w:id="279" w:author="Atle Monrad" w:date="2022-11-01T21:56:00Z">
        <w:r w:rsidR="00314C12">
          <w:t>.1</w:t>
        </w:r>
      </w:ins>
      <w:ins w:id="280" w:author="Atle Monrad" w:date="2022-11-01T21:17:00Z">
        <w:r>
          <w:t xml:space="preserve">-1: </w:t>
        </w:r>
      </w:ins>
      <w:ins w:id="281" w:author="Atle Monrad_v2" w:date="2022-11-17T01:00:00Z">
        <w:r w:rsidR="001559C5">
          <w:rPr>
            <w:lang w:val="en-US"/>
          </w:rPr>
          <w:t>C</w:t>
        </w:r>
      </w:ins>
      <w:ins w:id="282" w:author="Atle Monrad" w:date="2022-11-02T18:03:00Z">
        <w:r w:rsidR="000503C9">
          <w:rPr>
            <w:lang w:val="en-US"/>
          </w:rPr>
          <w:t>lient initiated change of flight path due to DAA</w:t>
        </w:r>
      </w:ins>
    </w:p>
    <w:p w14:paraId="4EBA53EB" w14:textId="359F2375" w:rsidR="00027FE2" w:rsidRDefault="00DA37D5" w:rsidP="00B40114">
      <w:pPr>
        <w:pStyle w:val="B1"/>
        <w:rPr>
          <w:ins w:id="283" w:author="Atle Monrad" w:date="2022-11-01T21:17:00Z"/>
          <w:rFonts w:cstheme="minorHAnsi"/>
        </w:rPr>
      </w:pPr>
      <w:ins w:id="284" w:author="Atle Monrad" w:date="2022-11-07T13:19:00Z">
        <w:r>
          <w:t>0</w:t>
        </w:r>
      </w:ins>
      <w:ins w:id="285" w:author="Atle Monrad" w:date="2022-11-01T21:17:00Z">
        <w:r w:rsidR="00027FE2">
          <w:t>.</w:t>
        </w:r>
        <w:r w:rsidR="00027FE2">
          <w:tab/>
        </w:r>
      </w:ins>
      <w:ins w:id="286" w:author="Atle Monrad_v2" w:date="2022-11-17T00:43:00Z">
        <w:r w:rsidR="00EC3F09" w:rsidRPr="007C0C55">
          <w:t xml:space="preserve">The </w:t>
        </w:r>
      </w:ins>
      <w:ins w:id="287" w:author="Atle Monrad_v2" w:date="2022-11-17T00:44:00Z">
        <w:r w:rsidR="00EC3F09">
          <w:t xml:space="preserve">UAE-layer </w:t>
        </w:r>
      </w:ins>
      <w:ins w:id="288" w:author="Atle Monrad_v2" w:date="2022-11-17T00:43:00Z">
        <w:r w:rsidR="00EC3F09" w:rsidRPr="007C0C55">
          <w:t>has,</w:t>
        </w:r>
      </w:ins>
      <w:ins w:id="289" w:author="Atle Monrad_v2" w:date="2022-11-17T00:53:00Z">
        <w:r w:rsidR="001559C5">
          <w:t xml:space="preserve"> e.g.</w:t>
        </w:r>
      </w:ins>
      <w:ins w:id="290" w:author="Atle Monrad_v2" w:date="2022-11-17T00:45:00Z">
        <w:r w:rsidR="00EC3F09">
          <w:t xml:space="preserve"> </w:t>
        </w:r>
      </w:ins>
      <w:ins w:id="291" w:author="Atle Monrad_v2" w:date="2022-11-17T00:43:00Z">
        <w:r w:rsidR="00EC3F09" w:rsidRPr="007C0C55">
          <w:t xml:space="preserve">based on the DAA </w:t>
        </w:r>
      </w:ins>
      <w:ins w:id="292" w:author="Atle Monrad_v2" w:date="2022-11-17T00:45:00Z">
        <w:r w:rsidR="00EC3F09">
          <w:t>support policy</w:t>
        </w:r>
      </w:ins>
      <w:ins w:id="293" w:author="Atle Monrad_v2" w:date="2022-11-17T00:43:00Z">
        <w:r w:rsidR="00EC3F09" w:rsidRPr="007C0C55">
          <w:t xml:space="preserve"> and/or information provided by the U2X layer (see 3GPP TR 23.700-58 [6]) detected </w:t>
        </w:r>
        <w:r w:rsidR="00EC3F09" w:rsidRPr="007C0C55">
          <w:rPr>
            <w:rFonts w:cstheme="minorHAnsi"/>
          </w:rPr>
          <w:t>UAVs or objects in proximity.</w:t>
        </w:r>
      </w:ins>
    </w:p>
    <w:p w14:paraId="68D1963D" w14:textId="23048BF0" w:rsidR="00027FE2" w:rsidRDefault="00DA37D5" w:rsidP="00027FE2">
      <w:pPr>
        <w:pStyle w:val="B1"/>
        <w:rPr>
          <w:ins w:id="294" w:author="Atle Monrad" w:date="2022-11-01T21:17:00Z"/>
          <w:rFonts w:cstheme="minorHAnsi"/>
        </w:rPr>
      </w:pPr>
      <w:ins w:id="295" w:author="Atle Monrad" w:date="2022-11-07T13:19:00Z">
        <w:r>
          <w:rPr>
            <w:rFonts w:cstheme="minorHAnsi"/>
          </w:rPr>
          <w:t>1.</w:t>
        </w:r>
      </w:ins>
      <w:ins w:id="296" w:author="Atle Monrad" w:date="2022-11-01T21:17:00Z">
        <w:r w:rsidR="00027FE2">
          <w:rPr>
            <w:rFonts w:cstheme="minorHAnsi"/>
          </w:rPr>
          <w:tab/>
          <w:t xml:space="preserve">The UAE client sends a DAA client </w:t>
        </w:r>
      </w:ins>
      <w:ins w:id="297" w:author="Atle Monrad_v4" w:date="2022-11-17T17:19:00Z">
        <w:r w:rsidR="00A87338">
          <w:rPr>
            <w:rFonts w:cstheme="minorHAnsi"/>
          </w:rPr>
          <w:t xml:space="preserve">support </w:t>
        </w:r>
      </w:ins>
      <w:ins w:id="298" w:author="Atle Monrad" w:date="2022-11-01T21:17:00Z">
        <w:r w:rsidR="00027FE2">
          <w:rPr>
            <w:rFonts w:cstheme="minorHAnsi"/>
          </w:rPr>
          <w:t>information to the UAE server indicating a detected flight path conflict with one or more UAVs in proximity. The DAA client information can include updated trajectory with a cause of DAA.</w:t>
        </w:r>
      </w:ins>
    </w:p>
    <w:p w14:paraId="4B7D8AFC" w14:textId="7F4F1906" w:rsidR="00027FE2" w:rsidRDefault="00027FE2" w:rsidP="00027FE2">
      <w:pPr>
        <w:pStyle w:val="B1"/>
        <w:rPr>
          <w:ins w:id="299" w:author="Atle Monrad" w:date="2022-11-01T21:17:00Z"/>
          <w:color w:val="000000"/>
        </w:rPr>
      </w:pPr>
      <w:ins w:id="300" w:author="Atle Monrad" w:date="2022-11-01T21:17:00Z">
        <w:r>
          <w:tab/>
          <w:t xml:space="preserve">If the UAE client considers an emergency situation (e.g., due to lack of response from the </w:t>
        </w:r>
      </w:ins>
      <w:ins w:id="301" w:author="Atle Monrad" w:date="2022-11-07T17:18:00Z">
        <w:r w:rsidR="00553759">
          <w:t xml:space="preserve">UAE server and/or </w:t>
        </w:r>
      </w:ins>
      <w:ins w:id="302" w:author="Atle Monrad" w:date="2022-11-01T21:17:00Z">
        <w:r>
          <w:t xml:space="preserve">UAS application specific server), the </w:t>
        </w:r>
        <w:r>
          <w:rPr>
            <w:color w:val="000000"/>
          </w:rPr>
          <w:t>UAE client shall inform the application layer</w:t>
        </w:r>
      </w:ins>
      <w:ins w:id="303" w:author="Atle Monrad" w:date="2022-11-02T17:36:00Z">
        <w:r w:rsidR="00B40114" w:rsidRPr="00B40114">
          <w:rPr>
            <w:color w:val="000000"/>
          </w:rPr>
          <w:t xml:space="preserve"> </w:t>
        </w:r>
        <w:r w:rsidR="00B40114">
          <w:rPr>
            <w:color w:val="000000"/>
          </w:rPr>
          <w:t xml:space="preserve">based on </w:t>
        </w:r>
      </w:ins>
      <w:ins w:id="304" w:author="Atle Monrad_v2" w:date="2022-11-17T00:48:00Z">
        <w:r w:rsidR="00EC3F09">
          <w:rPr>
            <w:color w:val="000000"/>
          </w:rPr>
          <w:t xml:space="preserve">the </w:t>
        </w:r>
      </w:ins>
      <w:ins w:id="305" w:author="Atle Monrad" w:date="2022-11-02T17:36:00Z">
        <w:r w:rsidR="00B40114">
          <w:rPr>
            <w:color w:val="000000"/>
          </w:rPr>
          <w:t xml:space="preserve">DAA </w:t>
        </w:r>
      </w:ins>
      <w:ins w:id="306" w:author="Atle Monrad_v2" w:date="2022-11-17T00:48:00Z">
        <w:r w:rsidR="00EC3F09">
          <w:rPr>
            <w:color w:val="000000"/>
          </w:rPr>
          <w:t xml:space="preserve">support </w:t>
        </w:r>
      </w:ins>
      <w:ins w:id="307" w:author="Atle Monrad" w:date="2022-11-02T17:36:00Z">
        <w:r w:rsidR="00B40114">
          <w:rPr>
            <w:color w:val="000000"/>
          </w:rPr>
          <w:t>policy</w:t>
        </w:r>
      </w:ins>
      <w:ins w:id="308" w:author="Atle Monrad" w:date="2022-11-01T21:17:00Z">
        <w:r>
          <w:rPr>
            <w:color w:val="000000"/>
          </w:rPr>
          <w:t>.</w:t>
        </w:r>
      </w:ins>
    </w:p>
    <w:p w14:paraId="2A49C3CF" w14:textId="6BE8A260" w:rsidR="00027FE2" w:rsidRPr="00497616" w:rsidRDefault="00027FE2" w:rsidP="00027FE2">
      <w:pPr>
        <w:pStyle w:val="B1"/>
        <w:rPr>
          <w:ins w:id="309" w:author="Atle Monrad" w:date="2022-11-01T21:17:00Z"/>
          <w:rFonts w:cstheme="minorHAnsi"/>
        </w:rPr>
      </w:pPr>
      <w:ins w:id="310" w:author="Atle Monrad" w:date="2022-11-01T21:17:00Z">
        <w:r>
          <w:rPr>
            <w:color w:val="000000"/>
          </w:rPr>
          <w:lastRenderedPageBreak/>
          <w:t>2.</w:t>
        </w:r>
        <w:r>
          <w:rPr>
            <w:color w:val="000000"/>
          </w:rPr>
          <w:tab/>
        </w:r>
      </w:ins>
      <w:ins w:id="311" w:author="Atle Monrad" w:date="2022-11-02T17:36:00Z">
        <w:r w:rsidR="00B40114">
          <w:rPr>
            <w:rFonts w:cstheme="minorHAnsi"/>
          </w:rPr>
          <w:t>The UAE server records</w:t>
        </w:r>
        <w:r w:rsidR="00B40114">
          <w:rPr>
            <w:rFonts w:eastAsiaTheme="minorHAnsi"/>
          </w:rPr>
          <w:t xml:space="preserve"> the DAA event with current timestamp. UAE server requests UAE client location information from the SEAL location services. The UAE server records the received location information with current timestamp. </w:t>
        </w:r>
      </w:ins>
      <w:ins w:id="312" w:author="Atle Monrad" w:date="2022-11-01T21:17:00Z">
        <w:r>
          <w:rPr>
            <w:rFonts w:cstheme="minorHAnsi"/>
          </w:rPr>
          <w:t xml:space="preserve">The UAE server sends the DAA client </w:t>
        </w:r>
      </w:ins>
      <w:ins w:id="313" w:author="Atle Monrad_v4" w:date="2022-11-17T17:20:00Z">
        <w:r w:rsidR="000638DD">
          <w:rPr>
            <w:rFonts w:cstheme="minorHAnsi"/>
          </w:rPr>
          <w:t xml:space="preserve">support </w:t>
        </w:r>
      </w:ins>
      <w:ins w:id="314" w:author="Atle Monrad" w:date="2022-11-01T21:17:00Z">
        <w:r>
          <w:rPr>
            <w:rFonts w:cstheme="minorHAnsi"/>
          </w:rPr>
          <w:t xml:space="preserve">information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6AE9A301" w14:textId="7FBB05C3" w:rsidR="00027FE2" w:rsidRPr="005A6F8C" w:rsidRDefault="00027FE2" w:rsidP="00027FE2">
      <w:pPr>
        <w:pStyle w:val="NO"/>
        <w:rPr>
          <w:ins w:id="315" w:author="Atle Monrad" w:date="2022-11-01T21:17:00Z"/>
        </w:rPr>
      </w:pPr>
      <w:ins w:id="316" w:author="Atle Monrad" w:date="2022-11-01T21:17:00Z">
        <w:r>
          <w:t>NOTE</w:t>
        </w:r>
        <w:r w:rsidRPr="005A6F8C">
          <w:t>:</w:t>
        </w:r>
        <w:r w:rsidRPr="005A6F8C">
          <w:tab/>
        </w:r>
        <w:r>
          <w:t>The</w:t>
        </w:r>
      </w:ins>
      <w:ins w:id="317" w:author="Atle Monrad" w:date="2022-11-02T17:37:00Z">
        <w:r w:rsidR="00B40114">
          <w:t xml:space="preserve"> UAE server needs to provide trusted and timely network based location information to the UAS with respect to a DAA condition as this information can be used as critical input for USS to handle or record </w:t>
        </w:r>
      </w:ins>
      <w:ins w:id="318" w:author="Atle Monrad" w:date="2022-11-07T17:18:00Z">
        <w:r w:rsidR="00553759">
          <w:t>DAA</w:t>
        </w:r>
      </w:ins>
      <w:ins w:id="319" w:author="Atle Monrad" w:date="2022-11-02T17:37:00Z">
        <w:r w:rsidR="00B40114">
          <w:t xml:space="preserve"> situations. The USS can provide deconflicting instruction</w:t>
        </w:r>
      </w:ins>
      <w:ins w:id="320" w:author="Atle Monrad" w:date="2022-11-07T17:17:00Z">
        <w:r w:rsidR="00553759">
          <w:t>s</w:t>
        </w:r>
      </w:ins>
      <w:ins w:id="321" w:author="Atle Monrad" w:date="2022-11-02T17:37:00Z">
        <w:r w:rsidR="00B40114">
          <w:t xml:space="preserve"> to the UAV based on provided location information or handle properly potential flight path deviation due to DAA that is deconflicted locally</w:t>
        </w:r>
      </w:ins>
      <w:ins w:id="322" w:author="Atle Monrad" w:date="2022-11-01T21:17:00Z">
        <w:r w:rsidRPr="00B65104">
          <w:t>.</w:t>
        </w:r>
      </w:ins>
    </w:p>
    <w:p w14:paraId="201F5028" w14:textId="0EFF911A" w:rsidR="00027FE2" w:rsidRPr="00B65104" w:rsidRDefault="00027FE2" w:rsidP="00027FE2">
      <w:pPr>
        <w:pStyle w:val="B1"/>
        <w:rPr>
          <w:ins w:id="323" w:author="Atle Monrad" w:date="2022-11-01T21:17:00Z"/>
          <w:rFonts w:cstheme="minorHAnsi"/>
        </w:rPr>
      </w:pPr>
      <w:ins w:id="324" w:author="Atle Monrad" w:date="2022-11-01T21:17:00Z">
        <w:r>
          <w:rPr>
            <w:lang w:val="en-US"/>
          </w:rPr>
          <w:t>3.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</w:t>
        </w:r>
        <w:r>
          <w:t xml:space="preserve">UAS application specific server reply with a DAA client </w:t>
        </w:r>
      </w:ins>
      <w:ins w:id="325" w:author="Atle Monrad_v4" w:date="2022-11-17T17:20:00Z">
        <w:r w:rsidR="000638DD">
          <w:rPr>
            <w:rFonts w:cstheme="minorHAnsi"/>
          </w:rPr>
          <w:t xml:space="preserve">support </w:t>
        </w:r>
      </w:ins>
      <w:ins w:id="326" w:author="Atle Monrad" w:date="2022-11-01T21:17:00Z">
        <w:r>
          <w:t xml:space="preserve">information </w:t>
        </w:r>
        <w:r>
          <w:rPr>
            <w:rFonts w:cstheme="minorHAnsi"/>
          </w:rPr>
          <w:t>acknowledg</w:t>
        </w:r>
      </w:ins>
      <w:ins w:id="327" w:author="Atle Monrad" w:date="2022-11-07T17:17:00Z">
        <w:r w:rsidR="00553759">
          <w:rPr>
            <w:rFonts w:cstheme="minorHAnsi"/>
          </w:rPr>
          <w:t>ement</w:t>
        </w:r>
      </w:ins>
      <w:ins w:id="328" w:author="Atle Monrad" w:date="2022-11-01T21:17:00Z">
        <w:r>
          <w:rPr>
            <w:rFonts w:cstheme="minorHAnsi"/>
          </w:rPr>
          <w:t xml:space="preserve"> to the UAE server. The </w:t>
        </w:r>
        <w:r>
          <w:t xml:space="preserve">UAS application specific server </w:t>
        </w:r>
      </w:ins>
      <w:ins w:id="329" w:author="Atle Monrad_v4" w:date="2022-11-17T16:29:00Z">
        <w:r w:rsidR="00207B0A">
          <w:t xml:space="preserve">may </w:t>
        </w:r>
      </w:ins>
      <w:ins w:id="330" w:author="Atle Monrad" w:date="2022-11-01T21:17:00Z">
        <w:r>
          <w:rPr>
            <w:rFonts w:cstheme="minorHAnsi"/>
          </w:rPr>
          <w:t xml:space="preserve">include information </w:t>
        </w:r>
      </w:ins>
      <w:ins w:id="331" w:author="Atle Monrad_v4" w:date="2022-11-17T16:52:00Z">
        <w:r w:rsidR="00231F04">
          <w:rPr>
            <w:rFonts w:cstheme="minorHAnsi"/>
          </w:rPr>
          <w:t>for the UAE-layer</w:t>
        </w:r>
      </w:ins>
      <w:ins w:id="332" w:author="Atle Monrad_v4" w:date="2022-11-17T16:53:00Z">
        <w:r w:rsidR="00231F04">
          <w:rPr>
            <w:rFonts w:cstheme="minorHAnsi"/>
          </w:rPr>
          <w:t xml:space="preserve"> </w:t>
        </w:r>
      </w:ins>
      <w:ins w:id="333" w:author="Atle Monrad" w:date="2022-11-01T21:17:00Z">
        <w:r>
          <w:rPr>
            <w:rFonts w:cstheme="minorHAnsi"/>
          </w:rPr>
          <w:t xml:space="preserve">about how </w:t>
        </w:r>
      </w:ins>
      <w:ins w:id="334" w:author="Atle Monrad_v4" w:date="2022-11-17T17:13:00Z">
        <w:r w:rsidR="000243B9">
          <w:rPr>
            <w:rFonts w:cstheme="minorHAnsi"/>
          </w:rPr>
          <w:t xml:space="preserve">to </w:t>
        </w:r>
      </w:ins>
      <w:ins w:id="335" w:author="Atle Monrad_v4" w:date="2022-11-17T16:53:00Z">
        <w:r w:rsidR="00231F04">
          <w:rPr>
            <w:rFonts w:cstheme="minorHAnsi"/>
          </w:rPr>
          <w:t>assist</w:t>
        </w:r>
      </w:ins>
      <w:ins w:id="336" w:author="Atle Monrad" w:date="2022-11-01T21:17:00Z">
        <w:r w:rsidRPr="00B65104">
          <w:rPr>
            <w:rFonts w:cstheme="minorHAnsi"/>
          </w:rPr>
          <w:t>.</w:t>
        </w:r>
      </w:ins>
    </w:p>
    <w:p w14:paraId="6C52CC7F" w14:textId="02F20035" w:rsidR="00027FE2" w:rsidRPr="00B50E96" w:rsidRDefault="00027FE2" w:rsidP="00027FE2">
      <w:pPr>
        <w:pStyle w:val="B1"/>
        <w:ind w:firstLine="0"/>
        <w:rPr>
          <w:ins w:id="337" w:author="Atle Monrad" w:date="2022-11-01T21:17:00Z"/>
        </w:rPr>
      </w:pPr>
      <w:ins w:id="338" w:author="Atle Monrad" w:date="2022-11-01T21:17:00Z">
        <w:r w:rsidRPr="00497616">
          <w:t xml:space="preserve">Coordination with Real-Time UAV connection status monitoring and location reporting is performed by the UAE server to secure that the UAE-layer is not reporting deviations due to </w:t>
        </w:r>
      </w:ins>
      <w:ins w:id="339" w:author="Atle Monrad" w:date="2022-11-07T17:17:00Z">
        <w:r w:rsidR="00553759">
          <w:t xml:space="preserve">expected </w:t>
        </w:r>
      </w:ins>
      <w:ins w:id="340" w:author="Atle Monrad" w:date="2022-11-01T21:17:00Z">
        <w:r w:rsidRPr="00497616">
          <w:t>modification in flight pat</w:t>
        </w:r>
        <w:r>
          <w:t>h</w:t>
        </w:r>
        <w:r w:rsidRPr="00497616">
          <w:t xml:space="preserve"> due to DAA as irregular events, see 3GPP TS 23.255 [</w:t>
        </w:r>
        <w:r>
          <w:t>3</w:t>
        </w:r>
        <w:r w:rsidRPr="00497616">
          <w:t>] clause 7.5</w:t>
        </w:r>
        <w:r>
          <w:t xml:space="preserve"> and </w:t>
        </w:r>
        <w:r w:rsidRPr="009F2ECC">
          <w:t>3GPP TS 23.434</w:t>
        </w:r>
        <w:r>
          <w:t>[5], clause 9.3</w:t>
        </w:r>
        <w:r w:rsidRPr="00497616">
          <w:t>.</w:t>
        </w:r>
      </w:ins>
    </w:p>
    <w:p w14:paraId="3F7C064B" w14:textId="1BD135DA" w:rsidR="00027FE2" w:rsidRDefault="00027FE2" w:rsidP="00027FE2">
      <w:pPr>
        <w:pStyle w:val="B1"/>
        <w:rPr>
          <w:ins w:id="341" w:author="Atle Monrad" w:date="2022-11-01T21:17:00Z"/>
          <w:rFonts w:cstheme="minorHAnsi"/>
        </w:rPr>
      </w:pPr>
      <w:ins w:id="342" w:author="Atle Monrad" w:date="2022-11-01T21:17:00Z">
        <w:r>
          <w:rPr>
            <w:lang w:val="en-US"/>
          </w:rPr>
          <w:t>4.</w:t>
        </w:r>
        <w:r>
          <w:rPr>
            <w:rFonts w:cstheme="minorHAnsi"/>
          </w:rPr>
          <w:tab/>
          <w:t xml:space="preserve">The </w:t>
        </w:r>
        <w:r>
          <w:t>UAE server</w:t>
        </w:r>
      </w:ins>
      <w:ins w:id="343" w:author="Atle Monrad" w:date="2022-11-07T17:17:00Z">
        <w:r w:rsidR="00553759">
          <w:t xml:space="preserve"> reply with a</w:t>
        </w:r>
      </w:ins>
      <w:ins w:id="344" w:author="Atle Monrad" w:date="2022-11-01T21:17:00Z">
        <w:r>
          <w:rPr>
            <w:rFonts w:cstheme="minorHAnsi"/>
          </w:rPr>
          <w:t xml:space="preserve"> DAA client </w:t>
        </w:r>
      </w:ins>
      <w:ins w:id="345" w:author="Atle Monrad_v4" w:date="2022-11-17T17:20:00Z">
        <w:r w:rsidR="000638DD">
          <w:rPr>
            <w:rFonts w:cstheme="minorHAnsi"/>
          </w:rPr>
          <w:t xml:space="preserve">support </w:t>
        </w:r>
      </w:ins>
      <w:ins w:id="346" w:author="Atle Monrad" w:date="2022-11-01T21:17:00Z">
        <w:r>
          <w:t xml:space="preserve">information </w:t>
        </w:r>
        <w:r>
          <w:rPr>
            <w:rFonts w:cstheme="minorHAnsi"/>
          </w:rPr>
          <w:t>acknowledge</w:t>
        </w:r>
      </w:ins>
      <w:ins w:id="347" w:author="Atle Monrad" w:date="2022-11-07T17:17:00Z">
        <w:r w:rsidR="00553759">
          <w:rPr>
            <w:rFonts w:cstheme="minorHAnsi"/>
          </w:rPr>
          <w:t>ment</w:t>
        </w:r>
      </w:ins>
      <w:ins w:id="348" w:author="Atle Monrad" w:date="2022-11-01T21:17:00Z">
        <w:r>
          <w:rPr>
            <w:rFonts w:cstheme="minorHAnsi"/>
          </w:rPr>
          <w:t xml:space="preserve"> to the UAE client, and </w:t>
        </w:r>
        <w:r>
          <w:t xml:space="preserve">the UAE client provides the application layer with the </w:t>
        </w:r>
      </w:ins>
      <w:ins w:id="349" w:author="Atle Monrad_v2" w:date="2022-11-17T00:54:00Z">
        <w:r w:rsidR="001559C5">
          <w:t xml:space="preserve">consolidated </w:t>
        </w:r>
      </w:ins>
      <w:ins w:id="350" w:author="Atle Monrad" w:date="2022-11-01T21:17:00Z">
        <w:r>
          <w:t>information from the UAS application specific server</w:t>
        </w:r>
        <w:r>
          <w:rPr>
            <w:rFonts w:cstheme="minorHAnsi"/>
          </w:rPr>
          <w:t>.</w:t>
        </w:r>
      </w:ins>
    </w:p>
    <w:p w14:paraId="4195CC11" w14:textId="49DD59DA" w:rsidR="00D670AB" w:rsidRDefault="00D670AB" w:rsidP="00D670AB">
      <w:pPr>
        <w:pStyle w:val="Heading5"/>
        <w:rPr>
          <w:ins w:id="351" w:author="Atle Monrad" w:date="2022-11-01T21:39:00Z"/>
          <w:lang w:val="en-US"/>
        </w:rPr>
      </w:pPr>
      <w:ins w:id="352" w:author="Atle Monrad" w:date="2022-11-01T21:39:00Z">
        <w:r w:rsidRPr="00DA37D5">
          <w:rPr>
            <w:lang w:val="en-US"/>
          </w:rPr>
          <w:t>7.6.2.4.2</w:t>
        </w:r>
        <w:r w:rsidRPr="00DA37D5">
          <w:rPr>
            <w:lang w:val="en-US"/>
          </w:rPr>
          <w:tab/>
        </w:r>
      </w:ins>
      <w:ins w:id="353" w:author="Atle Monrad_v2" w:date="2022-11-17T01:00:00Z">
        <w:r w:rsidR="001559C5">
          <w:rPr>
            <w:lang w:val="en-US"/>
          </w:rPr>
          <w:t>S</w:t>
        </w:r>
      </w:ins>
      <w:ins w:id="354" w:author="Atle Monrad" w:date="2022-11-02T18:05:00Z">
        <w:r w:rsidR="000503C9" w:rsidRPr="00DA37D5">
          <w:rPr>
            <w:lang w:val="en-US"/>
          </w:rPr>
          <w:t>erver</w:t>
        </w:r>
      </w:ins>
      <w:ins w:id="355" w:author="Atle Monrad" w:date="2022-11-02T18:04:00Z">
        <w:r w:rsidR="000503C9" w:rsidRPr="00DA37D5">
          <w:rPr>
            <w:lang w:val="en-US"/>
          </w:rPr>
          <w:t xml:space="preserve"> initiated change of flight path</w:t>
        </w:r>
      </w:ins>
    </w:p>
    <w:p w14:paraId="68C431C4" w14:textId="13B35701" w:rsidR="00027FE2" w:rsidRDefault="00027FE2" w:rsidP="00027FE2">
      <w:pPr>
        <w:rPr>
          <w:ins w:id="356" w:author="Atle Monrad" w:date="2022-11-01T21:17:00Z"/>
          <w:noProof/>
          <w:lang w:val="en-US"/>
        </w:rPr>
      </w:pPr>
      <w:ins w:id="357" w:author="Atle Monrad" w:date="2022-11-01T21:17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358" w:author="Atle Monrad" w:date="2022-11-01T21:41:00Z">
        <w:r w:rsidR="00D670AB">
          <w:rPr>
            <w:lang w:val="en-US"/>
          </w:rPr>
          <w:t>.2</w:t>
        </w:r>
      </w:ins>
      <w:ins w:id="359" w:author="Atle Monrad" w:date="2022-11-01T21:17:00Z">
        <w:r w:rsidRPr="002919F1">
          <w:rPr>
            <w:lang w:val="en-US"/>
          </w:rPr>
          <w:t>-</w:t>
        </w:r>
      </w:ins>
      <w:ins w:id="360" w:author="Atle Monrad" w:date="2022-11-01T21:41:00Z">
        <w:r w:rsidR="00D670AB">
          <w:rPr>
            <w:lang w:val="en-US"/>
          </w:rPr>
          <w:t>1</w:t>
        </w:r>
      </w:ins>
      <w:ins w:id="361" w:author="Atle Monrad" w:date="2022-11-01T21:17:00Z">
        <w:r w:rsidRPr="002919F1">
          <w:rPr>
            <w:lang w:val="en-US"/>
          </w:rPr>
          <w:t xml:space="preserve"> </w:t>
        </w:r>
      </w:ins>
      <w:ins w:id="362" w:author="Atle Monrad" w:date="2022-11-02T18:04:00Z">
        <w:r w:rsidR="000503C9" w:rsidRPr="002919F1">
          <w:rPr>
            <w:lang w:val="en-US"/>
          </w:rPr>
          <w:t>illustrate</w:t>
        </w:r>
        <w:r w:rsidR="000503C9">
          <w:rPr>
            <w:lang w:val="en-US"/>
          </w:rPr>
          <w:t>s</w:t>
        </w:r>
        <w:r w:rsidR="000503C9" w:rsidRPr="002919F1">
          <w:rPr>
            <w:lang w:val="en-US"/>
          </w:rPr>
          <w:t xml:space="preserve"> the procedure with </w:t>
        </w:r>
        <w:r w:rsidR="000503C9">
          <w:rPr>
            <w:lang w:val="en-US"/>
          </w:rPr>
          <w:t>UAS application server initiated and UAE</w:t>
        </w:r>
      </w:ins>
      <w:ins w:id="363" w:author="Atle Monrad_v2" w:date="2022-11-17T00:15:00Z">
        <w:r w:rsidR="0062703E">
          <w:rPr>
            <w:lang w:val="en-US"/>
          </w:rPr>
          <w:t>-</w:t>
        </w:r>
      </w:ins>
      <w:ins w:id="364" w:author="Atle Monrad" w:date="2022-11-02T18:04:00Z">
        <w:r w:rsidR="000503C9">
          <w:rPr>
            <w:lang w:val="en-US"/>
          </w:rPr>
          <w:t>layer supported change of flight path due to DAA</w:t>
        </w:r>
      </w:ins>
      <w:ins w:id="365" w:author="Atle Monrad" w:date="2022-11-01T21:40:00Z">
        <w:r w:rsidR="00D670AB" w:rsidRPr="002919F1">
          <w:rPr>
            <w:lang w:val="en-US"/>
          </w:rPr>
          <w:t>.</w:t>
        </w:r>
      </w:ins>
    </w:p>
    <w:p w14:paraId="49B61BC5" w14:textId="77777777" w:rsidR="00027FE2" w:rsidRDefault="00027FE2" w:rsidP="00027FE2">
      <w:pPr>
        <w:rPr>
          <w:ins w:id="366" w:author="Atle Monrad" w:date="2022-11-01T21:17:00Z"/>
          <w:noProof/>
          <w:lang w:val="en-US"/>
        </w:rPr>
      </w:pPr>
      <w:ins w:id="367" w:author="Atle Monrad" w:date="2022-11-01T21:17:00Z">
        <w:r>
          <w:rPr>
            <w:noProof/>
            <w:lang w:val="en-US"/>
          </w:rPr>
          <w:t>Pre-conditions:</w:t>
        </w:r>
      </w:ins>
    </w:p>
    <w:p w14:paraId="6A544029" w14:textId="77777777" w:rsidR="00027FE2" w:rsidRPr="00C7011A" w:rsidRDefault="00027FE2" w:rsidP="00027FE2">
      <w:pPr>
        <w:pStyle w:val="B1"/>
        <w:rPr>
          <w:ins w:id="368" w:author="Atle Monrad" w:date="2022-11-01T21:17:00Z"/>
        </w:rPr>
      </w:pPr>
      <w:ins w:id="369" w:author="Atle Monrad" w:date="2022-11-01T21:17:00Z">
        <w:r w:rsidRPr="00C7011A">
          <w:t>1.</w:t>
        </w:r>
        <w:r w:rsidRPr="00C7011A">
          <w:tab/>
          <w:t>UAE client and UAE server have indicated DAA support.</w:t>
        </w:r>
      </w:ins>
    </w:p>
    <w:p w14:paraId="3D2E5ECE" w14:textId="77777777" w:rsidR="00027FE2" w:rsidRPr="00C7011A" w:rsidRDefault="00027FE2" w:rsidP="00027FE2">
      <w:pPr>
        <w:pStyle w:val="B1"/>
        <w:rPr>
          <w:ins w:id="370" w:author="Atle Monrad" w:date="2022-11-01T21:17:00Z"/>
        </w:rPr>
      </w:pPr>
      <w:ins w:id="371" w:author="Atle Monrad" w:date="2022-11-01T21:17:00Z">
        <w:r w:rsidRPr="00C7011A">
          <w:t>2.</w:t>
        </w:r>
        <w:r w:rsidRPr="00C7011A">
          <w:tab/>
          <w:t xml:space="preserve">UAS application specific server has provided DAA configuration </w:t>
        </w:r>
        <w:r>
          <w:t xml:space="preserve">parameters </w:t>
        </w:r>
        <w:r w:rsidRPr="00C7011A">
          <w:t>to the UAE client.</w:t>
        </w:r>
      </w:ins>
    </w:p>
    <w:p w14:paraId="5B71A3B0" w14:textId="6A5BF37E" w:rsidR="00027FE2" w:rsidRDefault="000638DD" w:rsidP="00027FE2">
      <w:pPr>
        <w:pStyle w:val="TH"/>
        <w:rPr>
          <w:ins w:id="372" w:author="Atle Monrad" w:date="2022-11-01T21:17:00Z"/>
        </w:rPr>
      </w:pPr>
      <w:ins w:id="373" w:author="Atle Monrad" w:date="2022-11-01T21:17:00Z">
        <w:r>
          <w:object w:dxaOrig="7811" w:dyaOrig="3204" w14:anchorId="5D5F52D9">
            <v:shape id="_x0000_i1029" type="#_x0000_t75" style="width:390.6pt;height:160.8pt" o:ole="">
              <v:imagedata r:id="rId20" o:title=""/>
            </v:shape>
            <o:OLEObject Type="Embed" ProgID="Visio.Drawing.15" ShapeID="_x0000_i1029" DrawAspect="Content" ObjectID="_1730217017" r:id="rId21"/>
          </w:object>
        </w:r>
      </w:ins>
    </w:p>
    <w:p w14:paraId="31A16C0F" w14:textId="4931F92D" w:rsidR="00027FE2" w:rsidRDefault="00027FE2" w:rsidP="00027FE2">
      <w:pPr>
        <w:pStyle w:val="TF"/>
        <w:rPr>
          <w:ins w:id="374" w:author="Atle Monrad" w:date="2022-11-01T21:17:00Z"/>
          <w:noProof/>
        </w:rPr>
      </w:pPr>
      <w:ins w:id="375" w:author="Atle Monrad" w:date="2022-11-01T21:17:00Z">
        <w:r>
          <w:rPr>
            <w:b w:val="0"/>
          </w:rPr>
          <w:fldChar w:fldCharType="begin"/>
        </w:r>
        <w:r w:rsidR="00000000">
          <w:rPr>
            <w:b w:val="0"/>
          </w:rPr>
          <w:fldChar w:fldCharType="separate"/>
        </w:r>
        <w:r>
          <w:rPr>
            <w:b w:val="0"/>
          </w:rPr>
          <w:fldChar w:fldCharType="end"/>
        </w:r>
        <w:r>
          <w:t>Figure 7.6.2.4</w:t>
        </w:r>
      </w:ins>
      <w:ins w:id="376" w:author="Atle Monrad" w:date="2022-11-01T21:56:00Z">
        <w:r w:rsidR="00314C12">
          <w:t>.2</w:t>
        </w:r>
      </w:ins>
      <w:ins w:id="377" w:author="Atle Monrad" w:date="2022-11-01T21:17:00Z">
        <w:r>
          <w:t>-</w:t>
        </w:r>
      </w:ins>
      <w:ins w:id="378" w:author="Atle Monrad" w:date="2022-11-01T21:56:00Z">
        <w:r w:rsidR="00314C12">
          <w:t>1</w:t>
        </w:r>
      </w:ins>
      <w:ins w:id="379" w:author="Atle Monrad" w:date="2022-11-01T21:17:00Z">
        <w:r>
          <w:t xml:space="preserve">: </w:t>
        </w:r>
      </w:ins>
      <w:ins w:id="380" w:author="Atle Monrad_v2" w:date="2022-11-17T01:00:00Z">
        <w:r w:rsidR="001559C5">
          <w:rPr>
            <w:lang w:val="en-US"/>
          </w:rPr>
          <w:t>S</w:t>
        </w:r>
      </w:ins>
      <w:ins w:id="381" w:author="Atle Monrad" w:date="2022-11-02T18:05:00Z">
        <w:r w:rsidR="000503C9">
          <w:rPr>
            <w:lang w:val="en-US"/>
          </w:rPr>
          <w:t>erver initiated change of flight path due to DAA</w:t>
        </w:r>
      </w:ins>
    </w:p>
    <w:p w14:paraId="0E54DD7D" w14:textId="5AE7B0A5" w:rsidR="000A3C10" w:rsidRDefault="00DA37D5" w:rsidP="00DA37D5">
      <w:pPr>
        <w:pStyle w:val="B1"/>
        <w:rPr>
          <w:ins w:id="382" w:author="Atle Monrad_v4" w:date="2022-11-17T17:05:00Z"/>
          <w:rFonts w:cstheme="minorHAnsi"/>
        </w:rPr>
      </w:pPr>
      <w:ins w:id="383" w:author="Atle Monrad" w:date="2022-11-07T13:23:00Z">
        <w:r>
          <w:t>0.</w:t>
        </w:r>
        <w:r>
          <w:tab/>
          <w:t>T</w:t>
        </w:r>
        <w:r>
          <w:rPr>
            <w:rFonts w:cstheme="minorHAnsi"/>
          </w:rPr>
          <w:t xml:space="preserve">he UAS application </w:t>
        </w:r>
      </w:ins>
      <w:ins w:id="384" w:author="Atle Monrad" w:date="2022-11-07T13:24:00Z">
        <w:r>
          <w:rPr>
            <w:rFonts w:cstheme="minorHAnsi"/>
          </w:rPr>
          <w:t xml:space="preserve">specific server </w:t>
        </w:r>
      </w:ins>
      <w:ins w:id="385" w:author="Atle Monrad" w:date="2022-11-07T13:29:00Z">
        <w:r w:rsidR="00E17D3F">
          <w:rPr>
            <w:rFonts w:cstheme="minorHAnsi"/>
          </w:rPr>
          <w:t>has discovered a conflict related to DAA, and</w:t>
        </w:r>
      </w:ins>
      <w:ins w:id="386" w:author="Atle Monrad" w:date="2022-11-07T13:24:00Z">
        <w:r>
          <w:rPr>
            <w:rFonts w:cstheme="minorHAnsi"/>
          </w:rPr>
          <w:t xml:space="preserve"> </w:t>
        </w:r>
      </w:ins>
      <w:ins w:id="387" w:author="Atle Monrad_v2" w:date="2022-11-17T01:36:00Z">
        <w:r w:rsidR="00AC2E2B">
          <w:rPr>
            <w:rFonts w:cstheme="minorHAnsi"/>
          </w:rPr>
          <w:t>will</w:t>
        </w:r>
      </w:ins>
      <w:ins w:id="388" w:author="Atle Monrad_v2" w:date="2022-11-17T01:05:00Z">
        <w:r w:rsidR="005D34DC">
          <w:rPr>
            <w:rFonts w:cstheme="minorHAnsi"/>
          </w:rPr>
          <w:t xml:space="preserve"> </w:t>
        </w:r>
      </w:ins>
      <w:ins w:id="389" w:author="Atle Monrad" w:date="2022-11-07T13:23:00Z">
        <w:r>
          <w:rPr>
            <w:rFonts w:cstheme="minorHAnsi"/>
          </w:rPr>
          <w:t xml:space="preserve">provide the </w:t>
        </w:r>
      </w:ins>
      <w:ins w:id="390" w:author="Atle Monrad_v4" w:date="2022-11-17T17:07:00Z">
        <w:r w:rsidR="000A3C10">
          <w:rPr>
            <w:rFonts w:cstheme="minorHAnsi"/>
          </w:rPr>
          <w:t>UAE</w:t>
        </w:r>
      </w:ins>
      <w:ins w:id="391" w:author="Atle Monrad" w:date="2022-11-07T13:23:00Z">
        <w:r>
          <w:rPr>
            <w:rFonts w:cstheme="minorHAnsi"/>
          </w:rPr>
          <w:t xml:space="preserve"> client with </w:t>
        </w:r>
      </w:ins>
      <w:ins w:id="392" w:author="Atle Monrad_v2" w:date="2022-11-17T01:07:00Z">
        <w:r w:rsidR="005D34DC">
          <w:rPr>
            <w:rFonts w:cstheme="minorHAnsi"/>
          </w:rPr>
          <w:t xml:space="preserve">relevant </w:t>
        </w:r>
      </w:ins>
      <w:ins w:id="393" w:author="Atle Monrad" w:date="2022-11-07T13:23:00Z">
        <w:r>
          <w:rPr>
            <w:rFonts w:cstheme="minorHAnsi"/>
          </w:rPr>
          <w:t xml:space="preserve">information related to </w:t>
        </w:r>
      </w:ins>
      <w:ins w:id="394" w:author="Atle Monrad" w:date="2022-11-07T13:30:00Z">
        <w:r w:rsidR="00E17D3F">
          <w:rPr>
            <w:rFonts w:cstheme="minorHAnsi"/>
          </w:rPr>
          <w:t xml:space="preserve">the </w:t>
        </w:r>
      </w:ins>
      <w:ins w:id="395" w:author="Atle Monrad" w:date="2022-11-07T13:23:00Z">
        <w:r>
          <w:rPr>
            <w:rFonts w:cstheme="minorHAnsi"/>
          </w:rPr>
          <w:t>DAA condition.</w:t>
        </w:r>
      </w:ins>
    </w:p>
    <w:p w14:paraId="01BB56BB" w14:textId="77645306" w:rsidR="00DA37D5" w:rsidRDefault="000A3C10">
      <w:pPr>
        <w:pStyle w:val="NO"/>
        <w:rPr>
          <w:ins w:id="396" w:author="Atle Monrad" w:date="2022-11-07T13:23:00Z"/>
        </w:rPr>
        <w:pPrChange w:id="397" w:author="Atle Monrad_v4" w:date="2022-11-17T17:05:00Z">
          <w:pPr>
            <w:pStyle w:val="B1"/>
          </w:pPr>
        </w:pPrChange>
      </w:pPr>
      <w:ins w:id="398" w:author="Atle Monrad_v4" w:date="2022-11-17T17:05:00Z">
        <w:r>
          <w:t>NOTE:</w:t>
        </w:r>
        <w:r>
          <w:tab/>
        </w:r>
      </w:ins>
      <w:ins w:id="399" w:author="Atle Monrad_v4" w:date="2022-11-17T17:00:00Z">
        <w:r>
          <w:t>An example of su</w:t>
        </w:r>
      </w:ins>
      <w:ins w:id="400" w:author="Atle Monrad_v4" w:date="2022-11-17T17:01:00Z">
        <w:r>
          <w:t xml:space="preserve">ch a conflict is that </w:t>
        </w:r>
      </w:ins>
      <w:ins w:id="401" w:author="Atle Monrad_v4" w:date="2022-11-17T17:02:00Z">
        <w:r>
          <w:t>an UAV with U2X capabilities</w:t>
        </w:r>
      </w:ins>
      <w:ins w:id="402" w:author="Atle Monrad_v4" w:date="2022-11-17T17:03:00Z">
        <w:r>
          <w:t xml:space="preserve">, see </w:t>
        </w:r>
      </w:ins>
      <w:ins w:id="403" w:author="Atle Monrad_v4" w:date="2022-11-17T17:04:00Z">
        <w:r>
          <w:t>clause </w:t>
        </w:r>
        <w:r w:rsidRPr="004C3AAD">
          <w:rPr>
            <w:lang w:val="en-US"/>
          </w:rPr>
          <w:t>7.6.2.4.1</w:t>
        </w:r>
        <w:r>
          <w:rPr>
            <w:lang w:val="en-US"/>
          </w:rPr>
          <w:t xml:space="preserve"> step 0, </w:t>
        </w:r>
      </w:ins>
      <w:ins w:id="404" w:author="Atle Monrad_v4" w:date="2022-11-17T17:02:00Z">
        <w:r>
          <w:t xml:space="preserve">provides </w:t>
        </w:r>
      </w:ins>
      <w:ins w:id="405" w:author="Atle Monrad_v4" w:date="2022-11-17T17:05:00Z">
        <w:r>
          <w:t>information about objects in proximity</w:t>
        </w:r>
      </w:ins>
      <w:ins w:id="406" w:author="Atle Monrad_v4" w:date="2022-11-17T17:06:00Z">
        <w:r>
          <w:t xml:space="preserve"> to the </w:t>
        </w:r>
        <w:r>
          <w:rPr>
            <w:rFonts w:cstheme="minorHAnsi"/>
          </w:rPr>
          <w:t>UAS application specific server</w:t>
        </w:r>
      </w:ins>
      <w:ins w:id="407" w:author="Atle Monrad_v4" w:date="2022-11-17T17:05:00Z">
        <w:r>
          <w:t>.</w:t>
        </w:r>
      </w:ins>
      <w:ins w:id="408" w:author="Atle Monrad_v4" w:date="2022-11-17T17:06:00Z">
        <w:r>
          <w:t xml:space="preserve"> The </w:t>
        </w:r>
        <w:r>
          <w:rPr>
            <w:rFonts w:cstheme="minorHAnsi"/>
          </w:rPr>
          <w:t xml:space="preserve">UAS application specific server can, based on this, </w:t>
        </w:r>
      </w:ins>
      <w:ins w:id="409" w:author="Atle Monrad_v4" w:date="2022-11-17T17:11:00Z">
        <w:r w:rsidR="000243B9">
          <w:rPr>
            <w:rFonts w:cstheme="minorHAnsi"/>
          </w:rPr>
          <w:t xml:space="preserve">e.g. </w:t>
        </w:r>
      </w:ins>
      <w:ins w:id="410" w:author="Atle Monrad_v4" w:date="2022-11-17T17:06:00Z">
        <w:r>
          <w:rPr>
            <w:rFonts w:cstheme="minorHAnsi"/>
          </w:rPr>
          <w:t>provide</w:t>
        </w:r>
      </w:ins>
      <w:ins w:id="411" w:author="Atle Monrad_v4" w:date="2022-11-17T17:07:00Z">
        <w:r>
          <w:rPr>
            <w:rFonts w:cstheme="minorHAnsi"/>
          </w:rPr>
          <w:t xml:space="preserve"> information to </w:t>
        </w:r>
      </w:ins>
      <w:ins w:id="412" w:author="Atle Monrad_v4" w:date="2022-11-17T17:21:00Z">
        <w:r w:rsidR="000638DD">
          <w:rPr>
            <w:rFonts w:cstheme="minorHAnsi"/>
          </w:rPr>
          <w:t xml:space="preserve">one or more </w:t>
        </w:r>
      </w:ins>
      <w:ins w:id="413" w:author="Atle Monrad_v4" w:date="2022-11-17T17:09:00Z">
        <w:r>
          <w:rPr>
            <w:rFonts w:cstheme="minorHAnsi"/>
          </w:rPr>
          <w:t xml:space="preserve">surrounding UAVs </w:t>
        </w:r>
      </w:ins>
      <w:ins w:id="414" w:author="Atle Monrad_v4" w:date="2022-11-17T17:10:00Z">
        <w:r w:rsidR="000243B9">
          <w:rPr>
            <w:rFonts w:cstheme="minorHAnsi"/>
          </w:rPr>
          <w:t xml:space="preserve">that does not have </w:t>
        </w:r>
      </w:ins>
      <w:ins w:id="415" w:author="Atle Monrad_v4" w:date="2022-11-17T17:11:00Z">
        <w:r w:rsidR="000243B9">
          <w:rPr>
            <w:rFonts w:cstheme="minorHAnsi"/>
          </w:rPr>
          <w:t>U2X capability.</w:t>
        </w:r>
      </w:ins>
    </w:p>
    <w:p w14:paraId="18BB3C1D" w14:textId="24F87AC1" w:rsidR="00027FE2" w:rsidRPr="00CB5560" w:rsidRDefault="00DA37D5" w:rsidP="00DA37D5">
      <w:pPr>
        <w:pStyle w:val="B1"/>
        <w:rPr>
          <w:ins w:id="416" w:author="Atle Monrad" w:date="2022-11-01T21:17:00Z"/>
          <w:rFonts w:cstheme="minorHAnsi"/>
        </w:rPr>
      </w:pPr>
      <w:ins w:id="417" w:author="Atle Monrad" w:date="2022-11-07T13:23:00Z">
        <w:r>
          <w:t>1.</w:t>
        </w:r>
        <w:r>
          <w:tab/>
        </w:r>
      </w:ins>
      <w:ins w:id="418" w:author="Atle Monrad" w:date="2022-11-01T21:17:00Z">
        <w:r w:rsidR="00027FE2">
          <w:rPr>
            <w:rFonts w:cstheme="minorHAnsi"/>
          </w:rPr>
          <w:t xml:space="preserve">The UAS application specific server sends a DAA server </w:t>
        </w:r>
      </w:ins>
      <w:ins w:id="419" w:author="Atle Monrad_v4" w:date="2022-11-17T17:21:00Z">
        <w:r w:rsidR="000638DD">
          <w:rPr>
            <w:rFonts w:cstheme="minorHAnsi"/>
          </w:rPr>
          <w:t xml:space="preserve">support </w:t>
        </w:r>
      </w:ins>
      <w:ins w:id="420" w:author="Atle Monrad" w:date="2022-11-01T21:17:00Z">
        <w:r w:rsidR="00027FE2">
          <w:rPr>
            <w:rFonts w:cstheme="minorHAnsi"/>
          </w:rPr>
          <w:t>information to the UAE server indicating a detected</w:t>
        </w:r>
      </w:ins>
      <w:ins w:id="421" w:author="Atle Monrad" w:date="2022-11-07T13:30:00Z">
        <w:r w:rsidR="00E17D3F">
          <w:rPr>
            <w:rFonts w:cstheme="minorHAnsi"/>
          </w:rPr>
          <w:t xml:space="preserve"> </w:t>
        </w:r>
      </w:ins>
      <w:ins w:id="422" w:author="Atle Monrad" w:date="2022-11-01T21:17:00Z">
        <w:r w:rsidR="00027FE2">
          <w:rPr>
            <w:rFonts w:cstheme="minorHAnsi"/>
          </w:rPr>
          <w:t>flight path conflict.</w:t>
        </w:r>
      </w:ins>
      <w:ins w:id="423" w:author="Atle Monrad_v2" w:date="2022-11-17T01:38:00Z">
        <w:r w:rsidR="00AC2E2B">
          <w:rPr>
            <w:rFonts w:cstheme="minorHAnsi"/>
          </w:rPr>
          <w:t xml:space="preserve"> The </w:t>
        </w:r>
        <w:r w:rsidR="00AC2E2B">
          <w:t xml:space="preserve">UAS application </w:t>
        </w:r>
        <w:r w:rsidR="00AC2E2B" w:rsidRPr="000243B9">
          <w:t>specific server</w:t>
        </w:r>
      </w:ins>
      <w:ins w:id="424" w:author="Atle Monrad_v4" w:date="2022-11-17T17:14:00Z">
        <w:r w:rsidR="000243B9" w:rsidRPr="000243B9">
          <w:t xml:space="preserve"> may </w:t>
        </w:r>
        <w:r w:rsidR="000243B9" w:rsidRPr="000243B9">
          <w:rPr>
            <w:rFonts w:cstheme="minorHAnsi"/>
          </w:rPr>
          <w:t>include information for the UAE-layer about how to assist.</w:t>
        </w:r>
      </w:ins>
      <w:ins w:id="425" w:author="Atle Monrad_v4" w:date="2022-11-17T17:01:00Z">
        <w:r w:rsidR="000A3C10" w:rsidRPr="000243B9">
          <w:rPr>
            <w:rFonts w:cstheme="minorHAnsi"/>
          </w:rPr>
          <w:t xml:space="preserve"> </w:t>
        </w:r>
      </w:ins>
      <w:ins w:id="426" w:author="Atle Monrad" w:date="2022-11-01T21:17:00Z">
        <w:r w:rsidR="00027FE2" w:rsidRPr="000243B9">
          <w:rPr>
            <w:rFonts w:cstheme="minorHAnsi"/>
          </w:rPr>
          <w:t xml:space="preserve">The UAE server verifies that the request is authorized as described above before sending the </w:t>
        </w:r>
      </w:ins>
      <w:ins w:id="427" w:author="Atle Monrad_v2" w:date="2022-11-17T01:44:00Z">
        <w:r w:rsidR="00AC2E2B" w:rsidRPr="000243B9">
          <w:rPr>
            <w:rFonts w:cstheme="minorHAnsi"/>
          </w:rPr>
          <w:t xml:space="preserve">DAA server </w:t>
        </w:r>
      </w:ins>
      <w:ins w:id="428" w:author="Atle Monrad_v4" w:date="2022-11-17T17:21:00Z">
        <w:r w:rsidR="000638DD">
          <w:rPr>
            <w:rFonts w:cstheme="minorHAnsi"/>
          </w:rPr>
          <w:t xml:space="preserve">support </w:t>
        </w:r>
      </w:ins>
      <w:ins w:id="429" w:author="Atle Monrad_v2" w:date="2022-11-17T01:44:00Z">
        <w:r w:rsidR="00AC2E2B" w:rsidRPr="000243B9">
          <w:rPr>
            <w:rFonts w:cstheme="minorHAnsi"/>
          </w:rPr>
          <w:t xml:space="preserve">information </w:t>
        </w:r>
      </w:ins>
      <w:ins w:id="430" w:author="Atle Monrad" w:date="2022-11-01T21:17:00Z">
        <w:r w:rsidR="00027FE2" w:rsidRPr="000243B9">
          <w:rPr>
            <w:rFonts w:cstheme="minorHAnsi"/>
          </w:rPr>
          <w:t>to the UAE client.</w:t>
        </w:r>
      </w:ins>
    </w:p>
    <w:p w14:paraId="61FDF502" w14:textId="2213042E" w:rsidR="00027FE2" w:rsidRPr="00CB5560" w:rsidRDefault="00027FE2" w:rsidP="00027FE2">
      <w:pPr>
        <w:pStyle w:val="B1"/>
        <w:rPr>
          <w:ins w:id="431" w:author="Atle Monrad" w:date="2022-11-01T21:17:00Z"/>
          <w:rFonts w:cstheme="minorHAnsi"/>
        </w:rPr>
      </w:pPr>
      <w:ins w:id="432" w:author="Atle Monrad" w:date="2022-11-01T21:17:00Z">
        <w:r>
          <w:rPr>
            <w:lang w:val="en-US"/>
          </w:rPr>
          <w:t>2.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UAE client </w:t>
        </w:r>
      </w:ins>
      <w:ins w:id="433" w:author="Atle Monrad_v2" w:date="2022-11-17T01:40:00Z">
        <w:r w:rsidR="00AC2E2B">
          <w:rPr>
            <w:rFonts w:cstheme="minorHAnsi"/>
          </w:rPr>
          <w:t>forwards</w:t>
        </w:r>
      </w:ins>
      <w:ins w:id="434" w:author="Atle Monrad" w:date="2022-11-01T21:17:00Z">
        <w:r>
          <w:rPr>
            <w:rFonts w:cstheme="minorHAnsi"/>
          </w:rPr>
          <w:t xml:space="preserve"> a DAA server </w:t>
        </w:r>
      </w:ins>
      <w:ins w:id="435" w:author="Atle Monrad_v4" w:date="2022-11-17T17:31:00Z">
        <w:r w:rsidR="000638DD">
          <w:rPr>
            <w:rFonts w:cstheme="minorHAnsi"/>
          </w:rPr>
          <w:t xml:space="preserve">support </w:t>
        </w:r>
      </w:ins>
      <w:ins w:id="436" w:author="Atle Monrad" w:date="2022-11-01T21:17:00Z">
        <w:r>
          <w:rPr>
            <w:rFonts w:cstheme="minorHAnsi"/>
          </w:rPr>
          <w:t>information from the UAE server</w:t>
        </w:r>
      </w:ins>
      <w:ins w:id="437" w:author="Atle Monrad_v2" w:date="2022-11-17T01:40:00Z">
        <w:r w:rsidR="00AC2E2B">
          <w:rPr>
            <w:rFonts w:cstheme="minorHAnsi"/>
          </w:rPr>
          <w:t xml:space="preserve"> to the UA</w:t>
        </w:r>
      </w:ins>
      <w:ins w:id="438" w:author="Atle Monrad_v2" w:date="2022-11-17T01:41:00Z">
        <w:r w:rsidR="00AC2E2B">
          <w:rPr>
            <w:rFonts w:cstheme="minorHAnsi"/>
          </w:rPr>
          <w:t>E client</w:t>
        </w:r>
      </w:ins>
      <w:ins w:id="439" w:author="Atle Monrad" w:date="2022-11-01T21:17:00Z">
        <w:r>
          <w:rPr>
            <w:rFonts w:cstheme="minorHAnsi"/>
          </w:rPr>
          <w:t>.</w:t>
        </w:r>
      </w:ins>
    </w:p>
    <w:p w14:paraId="66AD2AB6" w14:textId="15290CC4" w:rsidR="00027FE2" w:rsidRDefault="00027FE2" w:rsidP="00027FE2">
      <w:pPr>
        <w:pStyle w:val="B1"/>
        <w:rPr>
          <w:ins w:id="440" w:author="Atle Monrad" w:date="2022-11-01T21:17:00Z"/>
          <w:rFonts w:cstheme="minorHAnsi"/>
        </w:rPr>
      </w:pPr>
      <w:ins w:id="441" w:author="Atle Monrad" w:date="2022-11-01T21:17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</w:ins>
      <w:ins w:id="442" w:author="Atle Monrad_v2" w:date="2022-11-17T01:42:00Z">
        <w:r w:rsidR="00AC2E2B">
          <w:t>UAE client provides the application layer with the consolidated information from the UAS application specific server</w:t>
        </w:r>
      </w:ins>
      <w:ins w:id="443" w:author="Atle Monrad" w:date="2022-11-01T21:17:00Z">
        <w:r>
          <w:rPr>
            <w:rFonts w:cstheme="minorHAnsi"/>
          </w:rPr>
          <w:t>.</w:t>
        </w:r>
      </w:ins>
    </w:p>
    <w:p w14:paraId="3BBB0A21" w14:textId="261A2F83" w:rsidR="00027FE2" w:rsidRPr="00CB5560" w:rsidRDefault="00027FE2" w:rsidP="00027FE2">
      <w:pPr>
        <w:pStyle w:val="B1"/>
        <w:rPr>
          <w:ins w:id="444" w:author="Atle Monrad" w:date="2022-11-01T21:17:00Z"/>
        </w:rPr>
      </w:pPr>
      <w:ins w:id="445" w:author="Atle Monrad" w:date="2022-11-01T21:17:00Z">
        <w:r w:rsidRPr="00CB5560">
          <w:t>4.</w:t>
        </w:r>
        <w:r w:rsidRPr="00CB5560">
          <w:tab/>
          <w:t xml:space="preserve">The UAE client sends to the UAE server a DAA </w:t>
        </w:r>
      </w:ins>
      <w:ins w:id="446" w:author="Atle Monrad_v4" w:date="2022-11-17T17:23:00Z">
        <w:r w:rsidR="000638DD">
          <w:rPr>
            <w:rFonts w:cstheme="minorHAnsi"/>
          </w:rPr>
          <w:t>server support information</w:t>
        </w:r>
      </w:ins>
      <w:ins w:id="447" w:author="Atle Monrad_v4" w:date="2022-11-17T17:32:00Z">
        <w:r w:rsidR="006F3FE3">
          <w:rPr>
            <w:rFonts w:cstheme="minorHAnsi"/>
          </w:rPr>
          <w:t xml:space="preserve"> acknowledge</w:t>
        </w:r>
      </w:ins>
      <w:ins w:id="448" w:author="Atle Monrad" w:date="2022-11-01T21:17:00Z">
        <w:del w:id="449" w:author="Atle Monrad_v4" w:date="2022-11-17T17:39:00Z">
          <w:r w:rsidRPr="00CB5560" w:rsidDel="007A799B">
            <w:delText xml:space="preserve"> to indicate a change of flight path</w:delText>
          </w:r>
        </w:del>
        <w:r w:rsidRPr="00CB5560">
          <w:t>.</w:t>
        </w:r>
      </w:ins>
    </w:p>
    <w:p w14:paraId="118071F4" w14:textId="7CF0A2C4" w:rsidR="00027FE2" w:rsidRDefault="00027FE2" w:rsidP="00027FE2">
      <w:pPr>
        <w:pStyle w:val="B1"/>
        <w:ind w:firstLine="0"/>
        <w:rPr>
          <w:ins w:id="450" w:author="Atle Monrad" w:date="2022-11-01T21:17:00Z"/>
        </w:rPr>
      </w:pPr>
      <w:ins w:id="451" w:author="Atle Monrad" w:date="2022-11-01T21:17:00Z">
        <w:r w:rsidRPr="00497616">
          <w:t>Coordination with Real-Time UAV connection status monitoring and location reporting is performed by the UAE server to secure that the UAE-layer is not reporting deviations due to</w:t>
        </w:r>
      </w:ins>
      <w:ins w:id="452" w:author="Atle Monrad" w:date="2022-11-07T17:13:00Z">
        <w:r w:rsidR="00553759">
          <w:t xml:space="preserve"> expected</w:t>
        </w:r>
      </w:ins>
      <w:ins w:id="453" w:author="Atle Monrad" w:date="2022-11-01T21:17:00Z">
        <w:r w:rsidRPr="00497616">
          <w:t xml:space="preserve"> modification in flight pat</w:t>
        </w:r>
        <w:r>
          <w:t>h</w:t>
        </w:r>
        <w:r w:rsidRPr="00497616">
          <w:t xml:space="preserve"> due to DAA as irregular events, see 3GPP TS 23.255 [</w:t>
        </w:r>
        <w:r>
          <w:t>3</w:t>
        </w:r>
        <w:r w:rsidRPr="00497616">
          <w:t>] clause 7.5</w:t>
        </w:r>
        <w:r w:rsidRPr="00B65104">
          <w:t xml:space="preserve"> and 3GPP TS 23</w:t>
        </w:r>
        <w:r w:rsidRPr="009F2ECC">
          <w:t>.434</w:t>
        </w:r>
        <w:r>
          <w:t xml:space="preserve"> [5], </w:t>
        </w:r>
        <w:r w:rsidRPr="00B65104">
          <w:t>clause 9.3</w:t>
        </w:r>
        <w:r w:rsidRPr="00497616">
          <w:t>.</w:t>
        </w:r>
      </w:ins>
    </w:p>
    <w:p w14:paraId="71C59F36" w14:textId="33060D0F" w:rsidR="00A5647C" w:rsidRDefault="00027FE2" w:rsidP="00027FE2">
      <w:pPr>
        <w:pStyle w:val="B1"/>
        <w:rPr>
          <w:ins w:id="454" w:author="Atle Monrad" w:date="2022-11-01T19:29:00Z"/>
          <w:color w:val="000000"/>
        </w:rPr>
      </w:pPr>
      <w:ins w:id="455" w:author="Atle Monrad" w:date="2022-11-01T21:17:00Z">
        <w:r>
          <w:t>5.</w:t>
        </w:r>
        <w:r>
          <w:tab/>
        </w:r>
        <w:r>
          <w:rPr>
            <w:rFonts w:cstheme="minorHAnsi"/>
          </w:rPr>
          <w:t xml:space="preserve">The UAE server </w:t>
        </w:r>
      </w:ins>
      <w:ins w:id="456" w:author="Atle Monrad_v2" w:date="2022-11-17T01:42:00Z">
        <w:r w:rsidR="00AC2E2B">
          <w:rPr>
            <w:rFonts w:cstheme="minorHAnsi"/>
          </w:rPr>
          <w:t>forwards</w:t>
        </w:r>
      </w:ins>
      <w:ins w:id="457" w:author="Atle Monrad_v2" w:date="2022-11-17T01:43:00Z">
        <w:r w:rsidR="00AC2E2B">
          <w:rPr>
            <w:rFonts w:cstheme="minorHAnsi"/>
          </w:rPr>
          <w:t xml:space="preserve"> the</w:t>
        </w:r>
      </w:ins>
      <w:ins w:id="458" w:author="Atle Monrad" w:date="2022-11-01T21:17:00Z">
        <w:r>
          <w:rPr>
            <w:rFonts w:cstheme="minorHAnsi"/>
          </w:rPr>
          <w:t xml:space="preserve"> DAA </w:t>
        </w:r>
      </w:ins>
      <w:ins w:id="459" w:author="Atle Monrad_v4" w:date="2022-11-17T17:32:00Z">
        <w:r w:rsidR="006F3FE3">
          <w:rPr>
            <w:rFonts w:cstheme="minorHAnsi"/>
          </w:rPr>
          <w:t>server support information acknowledge</w:t>
        </w:r>
      </w:ins>
      <w:ins w:id="460" w:author="Atle Monrad" w:date="2022-11-01T21:17:00Z">
        <w:r>
          <w:rPr>
            <w:rFonts w:cstheme="minorHAnsi"/>
          </w:rPr>
          <w:t xml:space="preserve">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4579BBE0" w14:textId="77777777" w:rsidR="00A5647C" w:rsidRDefault="00A5647C" w:rsidP="00A5647C">
      <w:pPr>
        <w:pStyle w:val="Heading3"/>
        <w:rPr>
          <w:ins w:id="461" w:author="Atle Monrad" w:date="2022-11-01T19:29:00Z"/>
          <w:lang w:val="en-IN"/>
        </w:rPr>
      </w:pPr>
      <w:ins w:id="462" w:author="Atle Monrad" w:date="2022-11-01T19:29:00Z">
        <w:r>
          <w:rPr>
            <w:lang w:val="en-IN"/>
          </w:rPr>
          <w:t>7.6.3</w:t>
        </w:r>
        <w:r>
          <w:rPr>
            <w:lang w:val="en-IN"/>
          </w:rPr>
          <w:tab/>
          <w:t>Solution evaluation</w:t>
        </w:r>
      </w:ins>
    </w:p>
    <w:p w14:paraId="32867F2F" w14:textId="5D85129E" w:rsidR="00206393" w:rsidRPr="000745B5" w:rsidRDefault="00206393" w:rsidP="00206393">
      <w:pPr>
        <w:rPr>
          <w:ins w:id="463" w:author="Atle Monrad" w:date="2022-11-07T13:41:00Z"/>
          <w:lang w:val="en-US"/>
        </w:rPr>
      </w:pPr>
      <w:bookmarkStart w:id="464" w:name="_Hlk62054614"/>
      <w:ins w:id="465" w:author="Atle Monrad" w:date="2022-11-07T13:41:00Z">
        <w:r w:rsidRPr="000745B5">
          <w:rPr>
            <w:lang w:val="en-US"/>
          </w:rPr>
          <w:t>Key Issue #</w:t>
        </w:r>
      </w:ins>
      <w:ins w:id="466" w:author="Atle Monrad" w:date="2022-11-07T13:42:00Z">
        <w:r>
          <w:rPr>
            <w:lang w:val="en-US"/>
          </w:rPr>
          <w:t>4</w:t>
        </w:r>
      </w:ins>
      <w:ins w:id="467" w:author="Atle Monrad" w:date="2022-11-07T13:41:00Z"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 further with respect to the impact on the application layer functional model for UAS:</w:t>
        </w:r>
      </w:ins>
    </w:p>
    <w:p w14:paraId="1A1CF7FD" w14:textId="3480E0EA" w:rsidR="00206393" w:rsidRPr="000745B5" w:rsidRDefault="00206393" w:rsidP="00206393">
      <w:pPr>
        <w:pStyle w:val="B1"/>
        <w:rPr>
          <w:ins w:id="468" w:author="Atle Monrad" w:date="2022-11-07T13:42:00Z"/>
          <w:lang w:val="en-US" w:eastAsia="zh-CN"/>
        </w:rPr>
      </w:pPr>
      <w:ins w:id="469" w:author="Atle Monrad" w:date="2022-11-07T13:42:00Z">
        <w:r w:rsidRPr="000745B5">
          <w:rPr>
            <w:lang w:val="en-US" w:eastAsia="zh-CN"/>
          </w:rPr>
          <w:t>a)</w:t>
        </w:r>
        <w:r w:rsidRPr="000745B5">
          <w:rPr>
            <w:lang w:val="en-US" w:eastAsia="zh-CN"/>
          </w:rPr>
          <w:tab/>
          <w:t>Whether and how the UAE</w:t>
        </w:r>
      </w:ins>
      <w:ins w:id="470" w:author="Atle Monrad_v2" w:date="2022-11-17T00:15:00Z">
        <w:r w:rsidR="0062703E">
          <w:rPr>
            <w:lang w:val="en-US" w:eastAsia="zh-CN"/>
          </w:rPr>
          <w:t>-</w:t>
        </w:r>
      </w:ins>
      <w:ins w:id="471" w:author="Atle Monrad" w:date="2022-11-07T13:42:00Z">
        <w:r w:rsidRPr="000745B5">
          <w:rPr>
            <w:lang w:val="en-US" w:eastAsia="zh-CN"/>
          </w:rPr>
          <w:t>layer and/or SEAL services can be enhanced to support DAA services and applications</w:t>
        </w:r>
        <w:r w:rsidRPr="000745B5">
          <w:t xml:space="preserve"> for collision avoidance considering the Stage 1 requirements</w:t>
        </w:r>
        <w:r w:rsidRPr="000745B5">
          <w:rPr>
            <w:lang w:val="en-US" w:eastAsia="zh-CN"/>
          </w:rPr>
          <w:t>.</w:t>
        </w:r>
      </w:ins>
    </w:p>
    <w:p w14:paraId="64625EFA" w14:textId="4EE22F3C" w:rsidR="00206393" w:rsidRPr="000745B5" w:rsidRDefault="00206393" w:rsidP="00206393">
      <w:pPr>
        <w:pStyle w:val="B1"/>
        <w:rPr>
          <w:ins w:id="472" w:author="Atle Monrad" w:date="2022-11-07T13:42:00Z"/>
          <w:lang w:val="en-US" w:eastAsia="zh-CN"/>
        </w:rPr>
      </w:pPr>
      <w:ins w:id="473" w:author="Atle Monrad" w:date="2022-11-07T13:42:00Z">
        <w:r w:rsidRPr="000745B5">
          <w:rPr>
            <w:lang w:val="en-US" w:eastAsia="zh-CN"/>
          </w:rPr>
          <w:t>b)</w:t>
        </w:r>
        <w:r w:rsidRPr="000745B5">
          <w:rPr>
            <w:lang w:val="en-US" w:eastAsia="zh-CN"/>
          </w:rPr>
          <w:tab/>
          <w:t>How the UAE</w:t>
        </w:r>
      </w:ins>
      <w:ins w:id="474" w:author="Atle Monrad_v2" w:date="2022-11-17T00:16:00Z">
        <w:r w:rsidR="0062703E">
          <w:rPr>
            <w:lang w:val="en-US" w:eastAsia="zh-CN"/>
          </w:rPr>
          <w:t>-</w:t>
        </w:r>
      </w:ins>
      <w:ins w:id="475" w:author="Atle Monrad" w:date="2022-11-07T13:42:00Z">
        <w:r w:rsidRPr="000745B5">
          <w:rPr>
            <w:lang w:val="en-US" w:eastAsia="zh-CN"/>
          </w:rPr>
          <w:t>layer can support DAA scenarios where UAVs belong to multiple PLMNs.</w:t>
        </w:r>
      </w:ins>
    </w:p>
    <w:p w14:paraId="6C7CFFF4" w14:textId="42A864D9" w:rsidR="00206393" w:rsidRPr="000745B5" w:rsidRDefault="00206393" w:rsidP="00206393">
      <w:pPr>
        <w:rPr>
          <w:ins w:id="476" w:author="Atle Monrad" w:date="2022-11-07T13:41:00Z"/>
          <w:noProof/>
        </w:rPr>
      </w:pPr>
      <w:ins w:id="477" w:author="Atle Monrad" w:date="2022-11-07T13:41:00Z">
        <w:r w:rsidRPr="000745B5">
          <w:rPr>
            <w:noProof/>
          </w:rPr>
          <w:t xml:space="preserve">This solution fully addresses the bullet a) </w:t>
        </w:r>
      </w:ins>
      <w:ins w:id="478" w:author="Atle Monrad" w:date="2022-11-07T13:42:00Z">
        <w:r>
          <w:rPr>
            <w:noProof/>
          </w:rPr>
          <w:t xml:space="preserve">and bullet  b) </w:t>
        </w:r>
      </w:ins>
      <w:ins w:id="479" w:author="Atle Monrad" w:date="2022-11-07T13:41:00Z">
        <w:r w:rsidRPr="000745B5">
          <w:rPr>
            <w:noProof/>
          </w:rPr>
          <w:t>in Key Issue #</w:t>
        </w:r>
      </w:ins>
      <w:ins w:id="480" w:author="Atle Monrad" w:date="2022-11-07T13:42:00Z">
        <w:r>
          <w:rPr>
            <w:noProof/>
          </w:rPr>
          <w:t>4</w:t>
        </w:r>
      </w:ins>
      <w:ins w:id="481" w:author="Atle Monrad" w:date="2022-11-07T13:41:00Z">
        <w:r w:rsidRPr="000745B5">
          <w:rPr>
            <w:noProof/>
          </w:rPr>
          <w:t>:</w:t>
        </w:r>
      </w:ins>
    </w:p>
    <w:bookmarkEnd w:id="464"/>
    <w:p w14:paraId="127430ED" w14:textId="045FC6C4" w:rsidR="00206393" w:rsidRPr="000745B5" w:rsidRDefault="00206393" w:rsidP="00206393">
      <w:pPr>
        <w:rPr>
          <w:ins w:id="482" w:author="Atle Monrad" w:date="2022-11-07T13:41:00Z"/>
          <w:lang w:val="en-US"/>
        </w:rPr>
      </w:pPr>
      <w:ins w:id="483" w:author="Atle Monrad" w:date="2022-11-07T13:41:00Z">
        <w:r w:rsidRPr="000745B5">
          <w:rPr>
            <w:noProof/>
          </w:rPr>
          <w:t xml:space="preserve">A summary of the </w:t>
        </w:r>
        <w:r w:rsidRPr="000745B5">
          <w:rPr>
            <w:lang w:val="en-US"/>
          </w:rPr>
          <w:t>UAE</w:t>
        </w:r>
      </w:ins>
      <w:ins w:id="484" w:author="Atle Monrad_v2" w:date="2022-11-17T00:16:00Z">
        <w:r w:rsidR="0062703E">
          <w:rPr>
            <w:lang w:val="en-US"/>
          </w:rPr>
          <w:t>-</w:t>
        </w:r>
      </w:ins>
      <w:ins w:id="485" w:author="Atle Monrad" w:date="2022-11-07T13:41:00Z">
        <w:r w:rsidRPr="000745B5">
          <w:rPr>
            <w:lang w:val="en-US"/>
          </w:rPr>
          <w:t>layer capabilities are:</w:t>
        </w:r>
      </w:ins>
    </w:p>
    <w:p w14:paraId="3C4639A5" w14:textId="6CB18C5C" w:rsidR="00EF3C85" w:rsidRDefault="00206393" w:rsidP="00206393">
      <w:pPr>
        <w:pStyle w:val="B1"/>
        <w:rPr>
          <w:ins w:id="486" w:author="Atle Monrad" w:date="2022-11-07T13:57:00Z"/>
          <w:noProof/>
          <w:lang w:eastAsia="zh-CN"/>
        </w:rPr>
      </w:pPr>
      <w:ins w:id="487" w:author="Atle Monrad" w:date="2022-11-07T13:41:00Z">
        <w:r w:rsidRPr="000745B5">
          <w:rPr>
            <w:noProof/>
            <w:lang w:eastAsia="zh-CN"/>
          </w:rPr>
          <w:t>1)</w:t>
        </w:r>
        <w:r w:rsidRPr="000745B5">
          <w:rPr>
            <w:noProof/>
            <w:lang w:eastAsia="zh-CN"/>
          </w:rPr>
          <w:tab/>
        </w:r>
      </w:ins>
      <w:ins w:id="488" w:author="Atle Monrad" w:date="2022-11-07T13:57:00Z">
        <w:r w:rsidR="00EF3C85" w:rsidRPr="000745B5">
          <w:rPr>
            <w:noProof/>
          </w:rPr>
          <w:t xml:space="preserve">Management </w:t>
        </w:r>
        <w:r w:rsidR="00EF3C85">
          <w:rPr>
            <w:noProof/>
          </w:rPr>
          <w:t xml:space="preserve">for provison of DAA-policies </w:t>
        </w:r>
      </w:ins>
      <w:ins w:id="489" w:author="Atle Monrad" w:date="2022-11-07T13:59:00Z">
        <w:r w:rsidR="00EF3C85">
          <w:rPr>
            <w:noProof/>
          </w:rPr>
          <w:t>from the UAS appl</w:t>
        </w:r>
      </w:ins>
      <w:ins w:id="490" w:author="Atle Monrad_v2" w:date="2022-11-16T19:06:00Z">
        <w:r w:rsidR="00AD3E9C">
          <w:rPr>
            <w:noProof/>
          </w:rPr>
          <w:t>i</w:t>
        </w:r>
      </w:ins>
      <w:ins w:id="491" w:author="Atle Monrad" w:date="2022-11-07T13:59:00Z">
        <w:r w:rsidR="00EF3C85">
          <w:rPr>
            <w:noProof/>
          </w:rPr>
          <w:t xml:space="preserve">cation specific server </w:t>
        </w:r>
      </w:ins>
      <w:ins w:id="492" w:author="Atle Monrad" w:date="2022-11-07T13:58:00Z">
        <w:r w:rsidR="00EF3C85">
          <w:rPr>
            <w:noProof/>
          </w:rPr>
          <w:t xml:space="preserve">the UAS application client </w:t>
        </w:r>
      </w:ins>
      <w:ins w:id="493" w:author="Atle Monrad" w:date="2022-11-07T13:59:00Z">
        <w:r w:rsidR="00EF3C85">
          <w:rPr>
            <w:noProof/>
          </w:rPr>
          <w:t>is</w:t>
        </w:r>
      </w:ins>
      <w:ins w:id="494" w:author="Atle Monrad" w:date="2022-11-07T13:58:00Z">
        <w:r w:rsidR="00EF3C85">
          <w:rPr>
            <w:noProof/>
          </w:rPr>
          <w:t xml:space="preserve"> provided by the UAE-layer.</w:t>
        </w:r>
      </w:ins>
    </w:p>
    <w:p w14:paraId="6CE4B9A5" w14:textId="2E94C349" w:rsidR="00553759" w:rsidRPr="000745B5" w:rsidRDefault="00553759" w:rsidP="00553759">
      <w:pPr>
        <w:pStyle w:val="B1"/>
        <w:rPr>
          <w:ins w:id="495" w:author="Atle Monrad" w:date="2022-11-07T17:12:00Z"/>
        </w:rPr>
      </w:pPr>
      <w:ins w:id="496" w:author="Atle Monrad" w:date="2022-11-07T17:12:00Z">
        <w:r>
          <w:t>2)</w:t>
        </w:r>
        <w:r>
          <w:tab/>
        </w:r>
        <w:r w:rsidRPr="000745B5">
          <w:t>UAE</w:t>
        </w:r>
      </w:ins>
      <w:ins w:id="497" w:author="Atle Monrad_v2" w:date="2022-11-17T00:16:00Z">
        <w:r w:rsidR="0062703E">
          <w:t>-</w:t>
        </w:r>
      </w:ins>
      <w:ins w:id="498" w:author="Atle Monrad" w:date="2022-11-07T17:12:00Z">
        <w:r>
          <w:t xml:space="preserve">layer </w:t>
        </w:r>
        <w:r w:rsidRPr="000745B5">
          <w:t>provide</w:t>
        </w:r>
        <w:r>
          <w:t>s</w:t>
        </w:r>
        <w:r w:rsidRPr="000745B5">
          <w:t xml:space="preserve"> support for </w:t>
        </w:r>
        <w:r>
          <w:t xml:space="preserve">handling of </w:t>
        </w:r>
        <w:r w:rsidRPr="000745B5">
          <w:t xml:space="preserve">application layer related </w:t>
        </w:r>
        <w:r>
          <w:rPr>
            <w:lang w:val="en-US" w:eastAsia="zh-CN"/>
          </w:rPr>
          <w:t>DAA events</w:t>
        </w:r>
        <w:r w:rsidRPr="000745B5">
          <w:t>.</w:t>
        </w:r>
      </w:ins>
    </w:p>
    <w:p w14:paraId="1EEA3007" w14:textId="4DCFB6D1" w:rsidR="00047EB6" w:rsidRPr="000745B5" w:rsidRDefault="00047EB6" w:rsidP="00AD3E9C">
      <w:pPr>
        <w:pStyle w:val="B1"/>
        <w:rPr>
          <w:ins w:id="499" w:author="Atle Monrad" w:date="2022-11-07T13:41:00Z"/>
        </w:rPr>
      </w:pPr>
      <w:ins w:id="500" w:author="Atle Monrad" w:date="2022-11-07T14:00:00Z">
        <w:r>
          <w:t>3</w:t>
        </w:r>
      </w:ins>
      <w:ins w:id="501" w:author="Atle Monrad" w:date="2022-11-07T13:41:00Z">
        <w:r w:rsidR="00206393" w:rsidRPr="000745B5">
          <w:t>)</w:t>
        </w:r>
        <w:r w:rsidR="00206393" w:rsidRPr="000745B5">
          <w:tab/>
        </w:r>
      </w:ins>
      <w:ins w:id="502" w:author="Atle Monrad" w:date="2022-11-07T14:04:00Z">
        <w:r>
          <w:t xml:space="preserve">Provision of support for DAA </w:t>
        </w:r>
      </w:ins>
      <w:ins w:id="503" w:author="Atle Monrad" w:date="2022-11-07T14:15:00Z">
        <w:r w:rsidR="00895ACC">
          <w:t>is PLMN-agnostic.</w:t>
        </w:r>
      </w:ins>
    </w:p>
    <w:p w14:paraId="706116E6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57B8662C" w14:textId="77777777" w:rsidR="007F7198" w:rsidRDefault="00BF15DE">
      <w:pPr>
        <w:pStyle w:val="Heading3"/>
        <w:rPr>
          <w:lang w:val="en-IN"/>
        </w:rPr>
      </w:pPr>
      <w:bookmarkStart w:id="504" w:name="_Toc25612827"/>
      <w:bookmarkStart w:id="505" w:name="_Toc25613530"/>
      <w:bookmarkStart w:id="506" w:name="_Toc25613794"/>
      <w:bookmarkStart w:id="507" w:name="_Toc27647752"/>
      <w:bookmarkStart w:id="508" w:name="_Toc82472222"/>
      <w:bookmarkStart w:id="509" w:name="_Toc82473767"/>
      <w:bookmarkStart w:id="510" w:name="_Toc82473829"/>
      <w:bookmarkStart w:id="511" w:name="_Toc100875013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5834801F" w14:textId="77777777" w:rsidR="007F7198" w:rsidRDefault="00BF15DE">
      <w:r>
        <w:t>All the key issues, solutions and architecture enhancements specified in this technical report are listed in Table 9.2.1-1.</w:t>
      </w:r>
    </w:p>
    <w:p w14:paraId="712412CE" w14:textId="77777777" w:rsidR="007F7198" w:rsidRDefault="00BF15D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0FF2581C" w14:textId="77777777" w:rsidR="007F7198" w:rsidRDefault="00BF15DE">
      <w:pPr>
        <w:pStyle w:val="TH"/>
      </w:pPr>
      <w:r>
        <w:lastRenderedPageBreak/>
        <w:t>Table 9.2.1-1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1"/>
        <w:gridCol w:w="1652"/>
        <w:gridCol w:w="1350"/>
        <w:gridCol w:w="1607"/>
        <w:gridCol w:w="1605"/>
      </w:tblGrid>
      <w:tr w:rsidR="007F7198" w14:paraId="4D7DD8A1" w14:textId="77777777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D39B" w14:textId="77777777" w:rsidR="007F7198" w:rsidRDefault="00BF15D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CC4F" w14:textId="77777777" w:rsidR="007F7198" w:rsidRDefault="00BF15D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B4DD" w14:textId="77777777" w:rsidR="007F7198" w:rsidRDefault="00BF15DE">
            <w:pPr>
              <w:pStyle w:val="TAH"/>
            </w:pPr>
            <w:r>
              <w:t>Architectural enhancement</w:t>
            </w:r>
            <w:r>
              <w:br/>
            </w:r>
          </w:p>
          <w:p w14:paraId="6D0D44AB" w14:textId="77777777" w:rsidR="007F7198" w:rsidRDefault="00BF15D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51C7" w14:textId="77777777" w:rsidR="007F7198" w:rsidRDefault="00BF15D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0A4C" w14:textId="77777777" w:rsidR="007F7198" w:rsidRDefault="00BF15DE">
            <w:pPr>
              <w:pStyle w:val="TAH"/>
            </w:pPr>
            <w:r>
              <w:t>Dependency on other working groups</w:t>
            </w:r>
          </w:p>
        </w:tc>
      </w:tr>
      <w:tr w:rsidR="007F7198" w14:paraId="03A29CD4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6FEC7C37" w14:textId="77777777" w:rsidR="007F7198" w:rsidRDefault="00BF15D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5E66411D" w14:textId="77777777" w:rsidR="007F7198" w:rsidRDefault="007F7198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3DCEE8C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1DB831C0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3E5951C4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7F7198" w14:paraId="125CDC5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10673594" w14:textId="77777777" w:rsidR="007F7198" w:rsidRDefault="00BF15DE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627F29F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</w:t>
            </w:r>
          </w:p>
        </w:tc>
        <w:tc>
          <w:tcPr>
            <w:tcW w:w="696" w:type="pct"/>
          </w:tcPr>
          <w:p w14:paraId="437988E0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2884D04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0A379BB3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None</w:t>
            </w:r>
          </w:p>
        </w:tc>
      </w:tr>
      <w:tr w:rsidR="007F7198" w14:paraId="5CC1FFE6" w14:textId="77777777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0F7D1BC5" w14:textId="77777777" w:rsidR="007F7198" w:rsidRDefault="007F7198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4D9F103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#2: Support for USS re-mapping for a UAS</w:t>
            </w:r>
          </w:p>
        </w:tc>
        <w:tc>
          <w:tcPr>
            <w:tcW w:w="696" w:type="pct"/>
          </w:tcPr>
          <w:p w14:paraId="6A3DB192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5BD21297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252021E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465326" w14:paraId="7BE4EE17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982F7FE" w14:textId="6D5FA6FD" w:rsidR="00465326" w:rsidRDefault="00465326" w:rsidP="0046532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512" w:author="Atle Monrad" w:date="2022-11-01T18:18:00Z">
              <w:r w:rsidR="00E51CC7"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>3: Coordination between Uu and PC5 for direct UAV-to-UAV or UAV-to-UAV-C communication</w:t>
            </w:r>
          </w:p>
        </w:tc>
        <w:tc>
          <w:tcPr>
            <w:tcW w:w="852" w:type="pct"/>
          </w:tcPr>
          <w:p w14:paraId="50709228" w14:textId="0629E688" w:rsidR="00465326" w:rsidRDefault="00465326" w:rsidP="0046532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A5C67">
              <w:rPr>
                <w:rFonts w:ascii="Times New Roman" w:hAnsi="Times New Roman"/>
                <w:sz w:val="20"/>
                <w:lang w:val="en-IN"/>
              </w:rPr>
              <w:t>Solution #</w:t>
            </w:r>
            <w:r>
              <w:rPr>
                <w:rFonts w:ascii="Times New Roman" w:hAnsi="Times New Roman"/>
                <w:sz w:val="20"/>
                <w:lang w:val="en-IN"/>
              </w:rPr>
              <w:t>3</w:t>
            </w:r>
            <w:r w:rsidRPr="00FA5C67">
              <w:rPr>
                <w:rFonts w:ascii="Times New Roman" w:hAnsi="Times New Roman"/>
                <w:sz w:val="20"/>
                <w:lang w:val="en-IN"/>
              </w:rPr>
              <w:t>: Support for C2 direct mode feasibility reporting</w:t>
            </w:r>
          </w:p>
        </w:tc>
        <w:tc>
          <w:tcPr>
            <w:tcW w:w="696" w:type="pct"/>
          </w:tcPr>
          <w:p w14:paraId="09A3DBEE" w14:textId="107D9805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7.5</w:t>
            </w:r>
          </w:p>
        </w:tc>
        <w:tc>
          <w:tcPr>
            <w:tcW w:w="829" w:type="pct"/>
          </w:tcPr>
          <w:p w14:paraId="6E38F34E" w14:textId="3D3DBC87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19DAD9DF" w14:textId="2C6B8AAD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A5647C" w14:paraId="56610312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88EDD65" w14:textId="0787E84A" w:rsidR="00A5647C" w:rsidRDefault="00A5647C" w:rsidP="00A5647C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513" w:author="Atle Monrad" w:date="2022-11-01T18:18:00Z">
              <w:r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 xml:space="preserve">4: </w:t>
            </w:r>
            <w:r>
              <w:rPr>
                <w:rFonts w:ascii="Times New Roman" w:hAnsi="Times New Roman"/>
                <w:sz w:val="20"/>
              </w:rPr>
              <w:t>Support of detect and avoid services and applications</w:t>
            </w:r>
          </w:p>
        </w:tc>
        <w:tc>
          <w:tcPr>
            <w:tcW w:w="852" w:type="pct"/>
          </w:tcPr>
          <w:p w14:paraId="3BD03B0B" w14:textId="55F9207F" w:rsidR="00A5647C" w:rsidRDefault="00A5647C" w:rsidP="00A5647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14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Solution #4: UAE-layer support for DAA</w:t>
              </w:r>
            </w:ins>
          </w:p>
        </w:tc>
        <w:tc>
          <w:tcPr>
            <w:tcW w:w="696" w:type="pct"/>
          </w:tcPr>
          <w:p w14:paraId="3E75D62F" w14:textId="51608785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15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7.6</w:t>
              </w:r>
            </w:ins>
          </w:p>
        </w:tc>
        <w:tc>
          <w:tcPr>
            <w:tcW w:w="829" w:type="pct"/>
          </w:tcPr>
          <w:p w14:paraId="49A6A3F6" w14:textId="7F3BDBEB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16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  <w:tc>
          <w:tcPr>
            <w:tcW w:w="828" w:type="pct"/>
          </w:tcPr>
          <w:p w14:paraId="18ECFADF" w14:textId="3670C813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17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</w:tr>
      <w:tr w:rsidR="007F7198" w14:paraId="6BF73CE7" w14:textId="77777777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62BF9D02" w14:textId="77777777" w:rsidR="007F7198" w:rsidRDefault="00BF15DE">
            <w:pPr>
              <w:pStyle w:val="TAN"/>
              <w:rPr>
                <w:rFonts w:ascii="Times New Roman" w:hAnsi="Times New Roman"/>
                <w:iCs/>
                <w:color w:val="0000FF"/>
                <w:sz w:val="20"/>
              </w:rPr>
            </w:pPr>
            <w:r>
              <w:t>NOTE:</w:t>
            </w:r>
            <w:r>
              <w:tab/>
              <w:t xml:space="preserve">Change </w:t>
            </w:r>
            <w:r>
              <w:rPr>
                <w:lang w:val="en-US"/>
              </w:rPr>
              <w:t>of DN/EDN to avoid disruption while in flight due to change of USS is</w:t>
            </w:r>
            <w:r>
              <w:t xml:space="preserve"> not covered by this solution.</w:t>
            </w:r>
          </w:p>
        </w:tc>
      </w:tr>
    </w:tbl>
    <w:p w14:paraId="06E84855" w14:textId="77777777" w:rsidR="007F7198" w:rsidRDefault="007F7198"/>
    <w:p w14:paraId="182B9343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5ABD3586" w14:textId="77777777" w:rsidR="007F7198" w:rsidRDefault="007F7198">
      <w:pPr>
        <w:pStyle w:val="Guidance"/>
        <w:rPr>
          <w:i w:val="0"/>
          <w:iCs/>
          <w:color w:val="auto"/>
        </w:rPr>
      </w:pPr>
      <w:bookmarkStart w:id="518" w:name="historyclause"/>
      <w:bookmarkEnd w:id="518"/>
    </w:p>
    <w:sectPr w:rsidR="007F7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5D10" w14:textId="77777777" w:rsidR="00230801" w:rsidRDefault="00230801">
      <w:r>
        <w:separator/>
      </w:r>
    </w:p>
  </w:endnote>
  <w:endnote w:type="continuationSeparator" w:id="0">
    <w:p w14:paraId="62334B64" w14:textId="77777777" w:rsidR="00230801" w:rsidRDefault="0023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387A7" w14:textId="77777777" w:rsidR="00230801" w:rsidRDefault="00230801">
      <w:r>
        <w:separator/>
      </w:r>
    </w:p>
  </w:footnote>
  <w:footnote w:type="continuationSeparator" w:id="0">
    <w:p w14:paraId="4845DCA3" w14:textId="77777777" w:rsidR="00230801" w:rsidRDefault="00230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872659"/>
    <w:multiLevelType w:val="hybridMultilevel"/>
    <w:tmpl w:val="B2D646C6"/>
    <w:lvl w:ilvl="0" w:tplc="D8B894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FB419F"/>
    <w:multiLevelType w:val="hybridMultilevel"/>
    <w:tmpl w:val="FB8E0AD2"/>
    <w:lvl w:ilvl="0" w:tplc="A9FC99A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11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2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4"/>
  </w:num>
  <w:num w:numId="12" w16cid:durableId="517040573">
    <w:abstractNumId w:val="13"/>
  </w:num>
  <w:num w:numId="13" w16cid:durableId="965164932">
    <w:abstractNumId w:val="6"/>
  </w:num>
  <w:num w:numId="14" w16cid:durableId="240408725">
    <w:abstractNumId w:val="2"/>
  </w:num>
  <w:num w:numId="15" w16cid:durableId="1886018364">
    <w:abstractNumId w:val="10"/>
  </w:num>
  <w:num w:numId="16" w16cid:durableId="62916500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_v2">
    <w15:presenceInfo w15:providerId="None" w15:userId="Atle Monrad_v2"/>
  </w15:person>
  <w15:person w15:author="Atle Monrad">
    <w15:presenceInfo w15:providerId="None" w15:userId="Atle Monrad"/>
  </w15:person>
  <w15:person w15:author="Atle Monrad_v1">
    <w15:presenceInfo w15:providerId="None" w15:userId="Atle Monrad_v1"/>
  </w15:person>
  <w15:person w15:author="Atle Monrad_v4">
    <w15:presenceInfo w15:providerId="None" w15:userId="Atle Monrad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198"/>
    <w:rsid w:val="000159A0"/>
    <w:rsid w:val="000243B9"/>
    <w:rsid w:val="0002715A"/>
    <w:rsid w:val="00027FE2"/>
    <w:rsid w:val="00037438"/>
    <w:rsid w:val="00045D46"/>
    <w:rsid w:val="00047EB6"/>
    <w:rsid w:val="000503C9"/>
    <w:rsid w:val="000505AC"/>
    <w:rsid w:val="000544F0"/>
    <w:rsid w:val="00062F5F"/>
    <w:rsid w:val="000638DD"/>
    <w:rsid w:val="00070491"/>
    <w:rsid w:val="000822E5"/>
    <w:rsid w:val="00086920"/>
    <w:rsid w:val="00087B8A"/>
    <w:rsid w:val="00090DA6"/>
    <w:rsid w:val="000A3C10"/>
    <w:rsid w:val="000D0863"/>
    <w:rsid w:val="00104D7C"/>
    <w:rsid w:val="00130614"/>
    <w:rsid w:val="00153A16"/>
    <w:rsid w:val="001559C5"/>
    <w:rsid w:val="00165AF8"/>
    <w:rsid w:val="001900C8"/>
    <w:rsid w:val="001A6BBB"/>
    <w:rsid w:val="001C2CBB"/>
    <w:rsid w:val="002037B4"/>
    <w:rsid w:val="00204FD0"/>
    <w:rsid w:val="00206393"/>
    <w:rsid w:val="00207B0A"/>
    <w:rsid w:val="00213633"/>
    <w:rsid w:val="0023072C"/>
    <w:rsid w:val="00230801"/>
    <w:rsid w:val="00231F04"/>
    <w:rsid w:val="00274077"/>
    <w:rsid w:val="00275A07"/>
    <w:rsid w:val="00292E07"/>
    <w:rsid w:val="002B1580"/>
    <w:rsid w:val="002D6731"/>
    <w:rsid w:val="00314C12"/>
    <w:rsid w:val="00341DF2"/>
    <w:rsid w:val="00344F33"/>
    <w:rsid w:val="00351D40"/>
    <w:rsid w:val="0036212B"/>
    <w:rsid w:val="003A3E3E"/>
    <w:rsid w:val="003B1074"/>
    <w:rsid w:val="003C0531"/>
    <w:rsid w:val="003C07EE"/>
    <w:rsid w:val="003D070C"/>
    <w:rsid w:val="004128FF"/>
    <w:rsid w:val="0041696A"/>
    <w:rsid w:val="00465326"/>
    <w:rsid w:val="004665F2"/>
    <w:rsid w:val="004819FF"/>
    <w:rsid w:val="004B1381"/>
    <w:rsid w:val="004B24A6"/>
    <w:rsid w:val="004B45BE"/>
    <w:rsid w:val="004C3AAD"/>
    <w:rsid w:val="004C5167"/>
    <w:rsid w:val="004D06D1"/>
    <w:rsid w:val="00500CF4"/>
    <w:rsid w:val="005011E7"/>
    <w:rsid w:val="00503711"/>
    <w:rsid w:val="00506D80"/>
    <w:rsid w:val="00553759"/>
    <w:rsid w:val="005758EF"/>
    <w:rsid w:val="00582F91"/>
    <w:rsid w:val="005A6F8C"/>
    <w:rsid w:val="005B0E1B"/>
    <w:rsid w:val="005B3788"/>
    <w:rsid w:val="005D3051"/>
    <w:rsid w:val="005D34DC"/>
    <w:rsid w:val="005E4045"/>
    <w:rsid w:val="00602C3A"/>
    <w:rsid w:val="00604977"/>
    <w:rsid w:val="006129F9"/>
    <w:rsid w:val="0062703E"/>
    <w:rsid w:val="00636B0E"/>
    <w:rsid w:val="00653418"/>
    <w:rsid w:val="006624AD"/>
    <w:rsid w:val="00671781"/>
    <w:rsid w:val="006855F2"/>
    <w:rsid w:val="006C42EC"/>
    <w:rsid w:val="006F3FE3"/>
    <w:rsid w:val="006F412D"/>
    <w:rsid w:val="007126EB"/>
    <w:rsid w:val="00717985"/>
    <w:rsid w:val="00753BE6"/>
    <w:rsid w:val="0077102D"/>
    <w:rsid w:val="00781D70"/>
    <w:rsid w:val="007A799B"/>
    <w:rsid w:val="007C0C55"/>
    <w:rsid w:val="007C16DC"/>
    <w:rsid w:val="007C7244"/>
    <w:rsid w:val="007E3D05"/>
    <w:rsid w:val="007E5356"/>
    <w:rsid w:val="007E72A7"/>
    <w:rsid w:val="007F11B1"/>
    <w:rsid w:val="007F3940"/>
    <w:rsid w:val="007F3DB1"/>
    <w:rsid w:val="007F7198"/>
    <w:rsid w:val="00813620"/>
    <w:rsid w:val="0087737D"/>
    <w:rsid w:val="00895ACC"/>
    <w:rsid w:val="008A0B4B"/>
    <w:rsid w:val="008A4F55"/>
    <w:rsid w:val="008C7615"/>
    <w:rsid w:val="008D036F"/>
    <w:rsid w:val="008E32A1"/>
    <w:rsid w:val="008F5482"/>
    <w:rsid w:val="00902997"/>
    <w:rsid w:val="00956AC3"/>
    <w:rsid w:val="009A78FE"/>
    <w:rsid w:val="009B15C7"/>
    <w:rsid w:val="009D1079"/>
    <w:rsid w:val="009F742A"/>
    <w:rsid w:val="00A40A76"/>
    <w:rsid w:val="00A5647C"/>
    <w:rsid w:val="00A7126F"/>
    <w:rsid w:val="00A75F11"/>
    <w:rsid w:val="00A84718"/>
    <w:rsid w:val="00A87338"/>
    <w:rsid w:val="00AA5410"/>
    <w:rsid w:val="00AC2E2B"/>
    <w:rsid w:val="00AD3E1B"/>
    <w:rsid w:val="00AD3E9C"/>
    <w:rsid w:val="00AE0146"/>
    <w:rsid w:val="00B00D06"/>
    <w:rsid w:val="00B032A3"/>
    <w:rsid w:val="00B40114"/>
    <w:rsid w:val="00B47A02"/>
    <w:rsid w:val="00B64F8C"/>
    <w:rsid w:val="00B90C22"/>
    <w:rsid w:val="00B97C9D"/>
    <w:rsid w:val="00BA7455"/>
    <w:rsid w:val="00BB466A"/>
    <w:rsid w:val="00BC31DD"/>
    <w:rsid w:val="00BD04E2"/>
    <w:rsid w:val="00BF15DE"/>
    <w:rsid w:val="00BF49FC"/>
    <w:rsid w:val="00C15305"/>
    <w:rsid w:val="00C3319F"/>
    <w:rsid w:val="00C42671"/>
    <w:rsid w:val="00C620D1"/>
    <w:rsid w:val="00C7011A"/>
    <w:rsid w:val="00C81981"/>
    <w:rsid w:val="00C96400"/>
    <w:rsid w:val="00CB1E7C"/>
    <w:rsid w:val="00CB3A39"/>
    <w:rsid w:val="00CD2381"/>
    <w:rsid w:val="00D1097B"/>
    <w:rsid w:val="00D12852"/>
    <w:rsid w:val="00D36FCF"/>
    <w:rsid w:val="00D40342"/>
    <w:rsid w:val="00D533CA"/>
    <w:rsid w:val="00D619F7"/>
    <w:rsid w:val="00D670AB"/>
    <w:rsid w:val="00D84D7C"/>
    <w:rsid w:val="00DA37D5"/>
    <w:rsid w:val="00DC0A56"/>
    <w:rsid w:val="00DC75C2"/>
    <w:rsid w:val="00DD04DD"/>
    <w:rsid w:val="00DF0788"/>
    <w:rsid w:val="00DF177B"/>
    <w:rsid w:val="00DF5AF7"/>
    <w:rsid w:val="00E00D7F"/>
    <w:rsid w:val="00E12916"/>
    <w:rsid w:val="00E15946"/>
    <w:rsid w:val="00E17D3F"/>
    <w:rsid w:val="00E203F3"/>
    <w:rsid w:val="00E34FB4"/>
    <w:rsid w:val="00E51CC7"/>
    <w:rsid w:val="00E55C08"/>
    <w:rsid w:val="00EA0F27"/>
    <w:rsid w:val="00EB6227"/>
    <w:rsid w:val="00EC3F09"/>
    <w:rsid w:val="00EC7711"/>
    <w:rsid w:val="00ED3626"/>
    <w:rsid w:val="00EE333E"/>
    <w:rsid w:val="00EF192B"/>
    <w:rsid w:val="00EF3C85"/>
    <w:rsid w:val="00F12539"/>
    <w:rsid w:val="00F15E30"/>
    <w:rsid w:val="00F23455"/>
    <w:rsid w:val="00F23E9E"/>
    <w:rsid w:val="00F613D3"/>
    <w:rsid w:val="00F62BDF"/>
    <w:rsid w:val="00F66BF4"/>
    <w:rsid w:val="00F73479"/>
    <w:rsid w:val="00F94BCD"/>
    <w:rsid w:val="00FA0AF4"/>
    <w:rsid w:val="00FA1A02"/>
    <w:rsid w:val="00FC14C0"/>
    <w:rsid w:val="00FC5D7D"/>
    <w:rsid w:val="00FC7588"/>
    <w:rsid w:val="00FD1F3C"/>
    <w:rsid w:val="00FD469E"/>
    <w:rsid w:val="00FD638A"/>
    <w:rsid w:val="00FE385C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docId w15:val="{B00442B8-A1EE-46D0-AB3A-78752635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sid w:val="00506D8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Atle Monrad_v4</cp:lastModifiedBy>
  <cp:revision>4</cp:revision>
  <cp:lastPrinted>2019-02-25T14:05:00Z</cp:lastPrinted>
  <dcterms:created xsi:type="dcterms:W3CDTF">2022-11-17T16:17:00Z</dcterms:created>
  <dcterms:modified xsi:type="dcterms:W3CDTF">2022-11-17T18:02:00Z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