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398D70" w14:textId="77777777" w:rsidR="001D6BF6" w:rsidRDefault="001D6BF6" w:rsidP="0066039B">
      <w:pPr>
        <w:tabs>
          <w:tab w:val="right" w:pos="9639"/>
        </w:tabs>
        <w:rPr>
          <w:rFonts w:ascii="Arial" w:eastAsia="Times New Roman" w:hAnsi="Arial" w:cs="Times New Roman"/>
          <w:b/>
          <w:noProof/>
          <w:lang w:eastAsia="en-US"/>
        </w:rPr>
      </w:pPr>
    </w:p>
    <w:p w14:paraId="30A52780" w14:textId="77777777" w:rsidR="001D6BF6" w:rsidRDefault="001D6BF6" w:rsidP="0066039B">
      <w:pPr>
        <w:tabs>
          <w:tab w:val="right" w:pos="9639"/>
        </w:tabs>
        <w:rPr>
          <w:rFonts w:ascii="Arial" w:eastAsia="Times New Roman" w:hAnsi="Arial" w:cs="Times New Roman"/>
          <w:b/>
          <w:noProof/>
          <w:lang w:eastAsia="en-US"/>
        </w:rPr>
      </w:pPr>
    </w:p>
    <w:p w14:paraId="6F07666A" w14:textId="77777777" w:rsidR="001D6BF6" w:rsidRDefault="001D6BF6" w:rsidP="001D6BF6">
      <w:pPr>
        <w:tabs>
          <w:tab w:val="right" w:pos="9639"/>
        </w:tabs>
        <w:jc w:val="center"/>
        <w:rPr>
          <w:rFonts w:ascii="Arial" w:eastAsia="Times New Roman" w:hAnsi="Arial" w:cs="Times New Roman"/>
          <w:b/>
          <w:noProof/>
          <w:lang w:eastAsia="en-US"/>
        </w:rPr>
      </w:pPr>
      <w:bookmarkStart w:id="0" w:name="_GoBack"/>
      <w:bookmarkEnd w:id="0"/>
    </w:p>
    <w:p w14:paraId="78022DE2" w14:textId="77777777" w:rsidR="001D6BF6" w:rsidRDefault="001D6BF6" w:rsidP="0066039B">
      <w:pPr>
        <w:tabs>
          <w:tab w:val="right" w:pos="9639"/>
        </w:tabs>
        <w:rPr>
          <w:rFonts w:ascii="Arial" w:eastAsia="Times New Roman" w:hAnsi="Arial" w:cs="Times New Roman"/>
          <w:b/>
          <w:noProof/>
          <w:lang w:eastAsia="en-US"/>
        </w:rPr>
      </w:pPr>
    </w:p>
    <w:p w14:paraId="3EBD56B0" w14:textId="09F0DAAF" w:rsidR="0066039B" w:rsidRPr="0066039B" w:rsidRDefault="0066039B" w:rsidP="0066039B">
      <w:pPr>
        <w:tabs>
          <w:tab w:val="right" w:pos="9639"/>
        </w:tabs>
        <w:rPr>
          <w:rFonts w:ascii="Arial" w:eastAsia="Times New Roman" w:hAnsi="Arial" w:cs="Times New Roman"/>
          <w:b/>
          <w:noProof/>
          <w:lang w:eastAsia="en-US"/>
        </w:rPr>
      </w:pPr>
      <w:r w:rsidRPr="0066039B">
        <w:rPr>
          <w:rFonts w:ascii="Arial" w:eastAsia="Times New Roman" w:hAnsi="Arial" w:cs="Times New Roman"/>
          <w:b/>
          <w:noProof/>
          <w:lang w:eastAsia="en-US"/>
        </w:rPr>
        <w:t>TCCA</w:t>
      </w:r>
      <w:r w:rsidRPr="0066039B">
        <w:rPr>
          <w:rFonts w:ascii="Arial" w:eastAsia="Times New Roman" w:hAnsi="Arial" w:cs="Times New Roman"/>
          <w:b/>
          <w:noProof/>
          <w:lang w:eastAsia="en-US"/>
        </w:rPr>
        <w:tab/>
      </w:r>
      <w:r w:rsidR="00533F8A">
        <w:rPr>
          <w:rFonts w:ascii="Arial" w:eastAsia="Times New Roman" w:hAnsi="Arial" w:cs="Times New Roman"/>
          <w:b/>
          <w:noProof/>
          <w:lang w:eastAsia="en-US"/>
        </w:rPr>
        <w:drawing>
          <wp:inline distT="0" distB="0" distL="0" distR="0" wp14:anchorId="00749EF5" wp14:editId="57F6144A">
            <wp:extent cx="950736" cy="733425"/>
            <wp:effectExtent l="0" t="0" r="190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TCCA 25.png"/>
                    <pic:cNvPicPr/>
                  </pic:nvPicPr>
                  <pic:blipFill>
                    <a:blip r:embed="rId7">
                      <a:extLst>
                        <a:ext uri="{28A0092B-C50C-407E-A947-70E740481C1C}">
                          <a14:useLocalDpi xmlns:a14="http://schemas.microsoft.com/office/drawing/2010/main" val="0"/>
                        </a:ext>
                      </a:extLst>
                    </a:blip>
                    <a:stretch>
                      <a:fillRect/>
                    </a:stretch>
                  </pic:blipFill>
                  <pic:spPr>
                    <a:xfrm>
                      <a:off x="0" y="0"/>
                      <a:ext cx="950736" cy="733425"/>
                    </a:xfrm>
                    <a:prstGeom prst="rect">
                      <a:avLst/>
                    </a:prstGeom>
                  </pic:spPr>
                </pic:pic>
              </a:graphicData>
            </a:graphic>
          </wp:inline>
        </w:drawing>
      </w:r>
    </w:p>
    <w:p w14:paraId="1C4715FD" w14:textId="54C80565" w:rsidR="0066039B" w:rsidRPr="0066039B" w:rsidRDefault="0066039B" w:rsidP="004D4FA5">
      <w:pPr>
        <w:tabs>
          <w:tab w:val="left" w:pos="2127"/>
        </w:tabs>
        <w:spacing w:before="120"/>
        <w:ind w:left="2126" w:hanging="2126"/>
        <w:rPr>
          <w:rFonts w:ascii="Arial" w:eastAsia="Times New Roman" w:hAnsi="Arial" w:cs="Arial"/>
          <w:bCs/>
          <w:sz w:val="20"/>
          <w:szCs w:val="20"/>
          <w:lang w:eastAsia="en-US"/>
        </w:rPr>
      </w:pPr>
      <w:r w:rsidRPr="0066039B">
        <w:rPr>
          <w:rFonts w:ascii="Arial" w:eastAsia="Times New Roman" w:hAnsi="Arial" w:cs="Arial"/>
          <w:b/>
          <w:sz w:val="20"/>
          <w:szCs w:val="20"/>
          <w:lang w:eastAsia="en-US"/>
        </w:rPr>
        <w:t>Title:</w:t>
      </w:r>
      <w:r w:rsidRPr="0066039B">
        <w:rPr>
          <w:rFonts w:ascii="Arial" w:eastAsia="Times New Roman" w:hAnsi="Arial" w:cs="Arial"/>
          <w:b/>
          <w:sz w:val="20"/>
          <w:szCs w:val="20"/>
          <w:lang w:eastAsia="en-US"/>
        </w:rPr>
        <w:tab/>
      </w:r>
      <w:r w:rsidRPr="0066039B">
        <w:rPr>
          <w:rFonts w:ascii="Arial" w:eastAsia="Times New Roman" w:hAnsi="Arial" w:cs="Arial"/>
          <w:bCs/>
          <w:sz w:val="20"/>
          <w:szCs w:val="20"/>
          <w:lang w:eastAsia="en-US"/>
        </w:rPr>
        <w:t xml:space="preserve">LS on </w:t>
      </w:r>
      <w:r w:rsidR="00B842A7">
        <w:rPr>
          <w:rFonts w:ascii="Arial" w:eastAsia="Times New Roman" w:hAnsi="Arial" w:cs="Arial"/>
          <w:bCs/>
          <w:sz w:val="20"/>
          <w:szCs w:val="20"/>
          <w:lang w:eastAsia="en-US"/>
        </w:rPr>
        <w:t>Control Room Workshop</w:t>
      </w:r>
    </w:p>
    <w:p w14:paraId="76F27314" w14:textId="28DF22BE" w:rsidR="0066039B" w:rsidRPr="0066039B" w:rsidRDefault="0066039B" w:rsidP="004D4FA5">
      <w:pPr>
        <w:tabs>
          <w:tab w:val="left" w:pos="2127"/>
        </w:tabs>
        <w:spacing w:before="120"/>
        <w:ind w:left="2126" w:hanging="2126"/>
        <w:rPr>
          <w:rFonts w:ascii="Arial" w:eastAsia="Times New Roman" w:hAnsi="Arial" w:cs="Arial"/>
          <w:bCs/>
          <w:sz w:val="20"/>
          <w:szCs w:val="20"/>
          <w:lang w:eastAsia="en-US"/>
        </w:rPr>
      </w:pPr>
      <w:r w:rsidRPr="0066039B">
        <w:rPr>
          <w:rFonts w:ascii="Arial" w:eastAsia="Times New Roman" w:hAnsi="Arial" w:cs="Arial"/>
          <w:b/>
          <w:sz w:val="20"/>
          <w:szCs w:val="20"/>
          <w:lang w:eastAsia="en-US"/>
        </w:rPr>
        <w:t>Source:</w:t>
      </w:r>
      <w:r w:rsidRPr="0066039B">
        <w:rPr>
          <w:rFonts w:ascii="Arial" w:eastAsia="Times New Roman" w:hAnsi="Arial" w:cs="Arial"/>
          <w:bCs/>
          <w:sz w:val="20"/>
          <w:szCs w:val="20"/>
          <w:lang w:eastAsia="en-US"/>
        </w:rPr>
        <w:tab/>
        <w:t>TCCA</w:t>
      </w:r>
    </w:p>
    <w:p w14:paraId="4E35B0BD" w14:textId="37894358" w:rsidR="0066039B" w:rsidRPr="0066039B" w:rsidRDefault="0066039B" w:rsidP="004D4FA5">
      <w:pPr>
        <w:tabs>
          <w:tab w:val="left" w:pos="2127"/>
        </w:tabs>
        <w:spacing w:before="120"/>
        <w:ind w:left="2126" w:hanging="2126"/>
        <w:rPr>
          <w:rFonts w:ascii="Arial" w:eastAsia="Times New Roman" w:hAnsi="Arial" w:cs="Arial"/>
          <w:bCs/>
          <w:sz w:val="20"/>
          <w:szCs w:val="20"/>
          <w:lang w:eastAsia="en-US"/>
        </w:rPr>
      </w:pPr>
      <w:r w:rsidRPr="0066039B">
        <w:rPr>
          <w:rFonts w:ascii="Arial" w:eastAsia="Times New Roman" w:hAnsi="Arial" w:cs="Arial"/>
          <w:b/>
          <w:sz w:val="20"/>
          <w:szCs w:val="20"/>
          <w:lang w:eastAsia="en-US"/>
        </w:rPr>
        <w:t>To:</w:t>
      </w:r>
      <w:r w:rsidRPr="0066039B">
        <w:rPr>
          <w:rFonts w:ascii="Arial" w:eastAsia="Times New Roman" w:hAnsi="Arial" w:cs="Arial"/>
          <w:bCs/>
          <w:sz w:val="20"/>
          <w:szCs w:val="20"/>
          <w:lang w:eastAsia="en-US"/>
        </w:rPr>
        <w:tab/>
      </w:r>
      <w:r w:rsidR="00B842A7">
        <w:rPr>
          <w:rFonts w:ascii="Arial" w:eastAsia="Times New Roman" w:hAnsi="Arial" w:cs="Arial"/>
          <w:bCs/>
          <w:sz w:val="20"/>
          <w:szCs w:val="20"/>
          <w:lang w:eastAsia="en-US"/>
        </w:rPr>
        <w:t>3GPP SA6</w:t>
      </w:r>
    </w:p>
    <w:p w14:paraId="715AE4AB" w14:textId="77777777" w:rsidR="0066039B" w:rsidRPr="0066039B" w:rsidRDefault="0066039B" w:rsidP="0066039B">
      <w:pPr>
        <w:rPr>
          <w:rFonts w:ascii="Arial" w:eastAsia="Times New Roman" w:hAnsi="Arial" w:cs="Arial"/>
          <w:bCs/>
          <w:sz w:val="20"/>
          <w:szCs w:val="20"/>
          <w:lang w:eastAsia="en-US"/>
        </w:rPr>
      </w:pPr>
    </w:p>
    <w:p w14:paraId="47036B08" w14:textId="3C9CDC5C" w:rsidR="0066039B" w:rsidRPr="0066039B" w:rsidRDefault="0066039B" w:rsidP="004D4FA5">
      <w:pPr>
        <w:tabs>
          <w:tab w:val="left" w:pos="2127"/>
        </w:tabs>
        <w:rPr>
          <w:rFonts w:ascii="Arial" w:eastAsia="Times New Roman" w:hAnsi="Arial" w:cs="Arial"/>
          <w:bCs/>
          <w:sz w:val="20"/>
          <w:szCs w:val="20"/>
          <w:lang w:eastAsia="en-US"/>
        </w:rPr>
      </w:pPr>
      <w:r w:rsidRPr="0066039B">
        <w:rPr>
          <w:rFonts w:ascii="Arial" w:eastAsia="Times New Roman" w:hAnsi="Arial" w:cs="Arial"/>
          <w:b/>
          <w:sz w:val="20"/>
          <w:szCs w:val="20"/>
          <w:lang w:eastAsia="en-US"/>
        </w:rPr>
        <w:t>Contact Person:</w:t>
      </w:r>
    </w:p>
    <w:p w14:paraId="692DF5EF" w14:textId="29396BEC" w:rsidR="0066039B" w:rsidRPr="0066039B" w:rsidRDefault="0066039B" w:rsidP="00F10A9A">
      <w:pPr>
        <w:keepNext/>
        <w:tabs>
          <w:tab w:val="left" w:pos="2127"/>
          <w:tab w:val="left" w:pos="2694"/>
        </w:tabs>
        <w:outlineLvl w:val="3"/>
        <w:rPr>
          <w:rFonts w:ascii="Arial" w:eastAsia="Times New Roman" w:hAnsi="Arial" w:cs="Arial"/>
          <w:bCs/>
          <w:sz w:val="20"/>
          <w:szCs w:val="20"/>
          <w:lang w:eastAsia="en-US"/>
        </w:rPr>
      </w:pPr>
      <w:r w:rsidRPr="0066039B">
        <w:rPr>
          <w:rFonts w:ascii="Arial" w:eastAsia="Times New Roman" w:hAnsi="Arial" w:cs="Arial"/>
          <w:b/>
          <w:sz w:val="20"/>
          <w:szCs w:val="20"/>
          <w:lang w:eastAsia="en-US"/>
        </w:rPr>
        <w:t>Name:</w:t>
      </w:r>
      <w:r w:rsidRPr="0066039B">
        <w:rPr>
          <w:rFonts w:ascii="Arial" w:eastAsia="Times New Roman" w:hAnsi="Arial" w:cs="Arial"/>
          <w:bCs/>
          <w:sz w:val="20"/>
          <w:szCs w:val="20"/>
          <w:lang w:eastAsia="en-US"/>
        </w:rPr>
        <w:tab/>
        <w:t>Harald Ludwig</w:t>
      </w:r>
    </w:p>
    <w:p w14:paraId="2340BE79" w14:textId="25BC18A0" w:rsidR="0066039B" w:rsidRPr="0066039B" w:rsidRDefault="0066039B" w:rsidP="00F10A9A">
      <w:pPr>
        <w:tabs>
          <w:tab w:val="left" w:pos="2127"/>
          <w:tab w:val="left" w:pos="2694"/>
        </w:tabs>
        <w:rPr>
          <w:rFonts w:ascii="Arial" w:eastAsia="Times New Roman" w:hAnsi="Arial" w:cs="Arial"/>
          <w:bCs/>
          <w:sz w:val="20"/>
          <w:szCs w:val="20"/>
          <w:lang w:eastAsia="en-US"/>
        </w:rPr>
      </w:pPr>
      <w:r w:rsidRPr="0066039B">
        <w:rPr>
          <w:rFonts w:ascii="Arial" w:eastAsia="Times New Roman" w:hAnsi="Arial" w:cs="Arial"/>
          <w:b/>
          <w:sz w:val="20"/>
          <w:szCs w:val="20"/>
          <w:lang w:eastAsia="en-US"/>
        </w:rPr>
        <w:t>Tel. Number:</w:t>
      </w:r>
      <w:r w:rsidRPr="0066039B">
        <w:rPr>
          <w:rFonts w:ascii="Arial" w:eastAsia="Times New Roman" w:hAnsi="Arial" w:cs="Arial"/>
          <w:bCs/>
          <w:sz w:val="20"/>
          <w:szCs w:val="20"/>
          <w:lang w:eastAsia="en-US"/>
        </w:rPr>
        <w:tab/>
        <w:t>+43 699 1718 4567</w:t>
      </w:r>
    </w:p>
    <w:p w14:paraId="05D7E9F9" w14:textId="4B3B4A43" w:rsidR="0066039B" w:rsidRPr="0066039B" w:rsidRDefault="0066039B" w:rsidP="00F10A9A">
      <w:pPr>
        <w:keepNext/>
        <w:tabs>
          <w:tab w:val="left" w:pos="2127"/>
          <w:tab w:val="left" w:pos="2694"/>
        </w:tabs>
        <w:outlineLvl w:val="6"/>
        <w:rPr>
          <w:rFonts w:ascii="Arial" w:eastAsia="Times New Roman" w:hAnsi="Arial" w:cs="Arial"/>
          <w:bCs/>
          <w:sz w:val="20"/>
          <w:szCs w:val="20"/>
          <w:lang w:val="de-DE" w:eastAsia="en-US"/>
        </w:rPr>
      </w:pPr>
      <w:r w:rsidRPr="0066039B">
        <w:rPr>
          <w:rFonts w:ascii="Arial" w:eastAsia="Times New Roman" w:hAnsi="Arial" w:cs="Arial"/>
          <w:b/>
          <w:sz w:val="20"/>
          <w:szCs w:val="20"/>
          <w:lang w:val="de-DE" w:eastAsia="en-US"/>
        </w:rPr>
        <w:t>E-mail Address:</w:t>
      </w:r>
      <w:r w:rsidRPr="0066039B">
        <w:rPr>
          <w:rFonts w:ascii="Arial" w:eastAsia="Times New Roman" w:hAnsi="Arial" w:cs="Arial"/>
          <w:bCs/>
          <w:sz w:val="20"/>
          <w:szCs w:val="20"/>
          <w:lang w:val="de-DE" w:eastAsia="en-US"/>
        </w:rPr>
        <w:tab/>
        <w:t>harald.ludwig</w:t>
      </w:r>
      <w:r w:rsidR="00615758">
        <w:rPr>
          <w:rFonts w:ascii="Arial" w:eastAsia="Times New Roman" w:hAnsi="Arial" w:cs="Arial"/>
          <w:bCs/>
          <w:sz w:val="20"/>
          <w:szCs w:val="20"/>
          <w:lang w:val="de-DE" w:eastAsia="en-US"/>
        </w:rPr>
        <w:t xml:space="preserve"> (at) </w:t>
      </w:r>
      <w:r w:rsidRPr="0066039B">
        <w:rPr>
          <w:rFonts w:ascii="Arial" w:eastAsia="Times New Roman" w:hAnsi="Arial" w:cs="Arial"/>
          <w:bCs/>
          <w:sz w:val="20"/>
          <w:szCs w:val="20"/>
          <w:lang w:val="de-DE" w:eastAsia="en-US"/>
        </w:rPr>
        <w:t>tcca.info</w:t>
      </w:r>
    </w:p>
    <w:p w14:paraId="7D48529D" w14:textId="77777777" w:rsidR="0066039B" w:rsidRPr="0066039B" w:rsidRDefault="0066039B" w:rsidP="0066039B">
      <w:pPr>
        <w:pBdr>
          <w:bottom w:val="single" w:sz="4" w:space="1" w:color="auto"/>
        </w:pBdr>
        <w:rPr>
          <w:rFonts w:ascii="Arial" w:eastAsia="Times New Roman" w:hAnsi="Arial" w:cs="Arial"/>
          <w:sz w:val="20"/>
          <w:szCs w:val="20"/>
          <w:lang w:eastAsia="en-US"/>
        </w:rPr>
      </w:pPr>
    </w:p>
    <w:p w14:paraId="1D4E4FA9" w14:textId="77777777" w:rsidR="00B842A7" w:rsidRDefault="00B842A7" w:rsidP="0066039B">
      <w:pPr>
        <w:rPr>
          <w:rFonts w:ascii="Arial" w:eastAsia="Times New Roman" w:hAnsi="Arial" w:cs="Arial"/>
          <w:sz w:val="20"/>
          <w:szCs w:val="20"/>
          <w:lang w:eastAsia="en-US"/>
        </w:rPr>
      </w:pPr>
    </w:p>
    <w:p w14:paraId="5E07825B" w14:textId="77777777" w:rsidR="00B842A7" w:rsidRDefault="00B842A7" w:rsidP="0066039B">
      <w:pPr>
        <w:rPr>
          <w:rFonts w:ascii="Arial" w:eastAsia="Times New Roman" w:hAnsi="Arial" w:cs="Arial"/>
          <w:sz w:val="20"/>
          <w:szCs w:val="20"/>
          <w:lang w:eastAsia="en-US"/>
        </w:rPr>
      </w:pPr>
    </w:p>
    <w:p w14:paraId="5D173716" w14:textId="6120C342" w:rsidR="00B842A7" w:rsidRDefault="004D4FA5" w:rsidP="0066039B">
      <w:pPr>
        <w:rPr>
          <w:rFonts w:ascii="Arial" w:eastAsia="Times New Roman" w:hAnsi="Arial" w:cs="Arial"/>
          <w:sz w:val="20"/>
          <w:szCs w:val="20"/>
          <w:lang w:eastAsia="en-US"/>
        </w:rPr>
      </w:pPr>
      <w:r w:rsidRPr="004D4FA5">
        <w:rPr>
          <w:rFonts w:ascii="Arial" w:eastAsia="Times New Roman" w:hAnsi="Arial" w:cs="Arial"/>
          <w:sz w:val="20"/>
          <w:szCs w:val="20"/>
          <w:lang w:eastAsia="en-US"/>
        </w:rPr>
        <w:t xml:space="preserve">TCCA would like to </w:t>
      </w:r>
      <w:r w:rsidR="00B842A7">
        <w:rPr>
          <w:rFonts w:ascii="Arial" w:eastAsia="Times New Roman" w:hAnsi="Arial" w:cs="Arial"/>
          <w:sz w:val="20"/>
          <w:szCs w:val="20"/>
          <w:lang w:eastAsia="en-US"/>
        </w:rPr>
        <w:t>inform 3GPP SA6 about the Control Room Workshop which will be held on 23 January 2020 in Berlin, Germany.</w:t>
      </w:r>
    </w:p>
    <w:p w14:paraId="40EFB1E3" w14:textId="4688356B" w:rsidR="00B842A7" w:rsidRDefault="00B842A7" w:rsidP="0066039B">
      <w:pPr>
        <w:rPr>
          <w:rFonts w:ascii="Arial" w:eastAsia="Times New Roman" w:hAnsi="Arial" w:cs="Arial"/>
          <w:sz w:val="20"/>
          <w:szCs w:val="20"/>
          <w:lang w:eastAsia="en-US"/>
        </w:rPr>
      </w:pPr>
    </w:p>
    <w:p w14:paraId="72762F8C" w14:textId="43DD6A59" w:rsidR="00B842A7" w:rsidRDefault="00B842A7" w:rsidP="0066039B">
      <w:pPr>
        <w:rPr>
          <w:rFonts w:ascii="Arial" w:eastAsia="Times New Roman" w:hAnsi="Arial" w:cs="Arial"/>
          <w:sz w:val="20"/>
          <w:szCs w:val="20"/>
          <w:lang w:eastAsia="en-US"/>
        </w:rPr>
      </w:pPr>
      <w:r>
        <w:rPr>
          <w:rFonts w:ascii="Arial" w:eastAsia="Times New Roman" w:hAnsi="Arial" w:cs="Arial"/>
          <w:sz w:val="20"/>
          <w:szCs w:val="20"/>
          <w:lang w:eastAsia="en-US"/>
        </w:rPr>
        <w:t>Please see enclosed the registration documents and draft agenda.</w:t>
      </w:r>
    </w:p>
    <w:p w14:paraId="2045B88B" w14:textId="7D26E519" w:rsidR="00671268" w:rsidRDefault="00671268" w:rsidP="0066039B">
      <w:pPr>
        <w:rPr>
          <w:rFonts w:ascii="Arial" w:eastAsia="Times New Roman" w:hAnsi="Arial" w:cs="Arial"/>
          <w:sz w:val="20"/>
          <w:szCs w:val="20"/>
          <w:lang w:eastAsia="en-US"/>
        </w:rPr>
      </w:pPr>
      <w:r>
        <w:rPr>
          <w:rFonts w:ascii="Arial" w:eastAsia="Times New Roman" w:hAnsi="Arial" w:cs="Arial"/>
          <w:sz w:val="20"/>
          <w:szCs w:val="20"/>
          <w:lang w:eastAsia="en-US"/>
        </w:rPr>
        <w:t xml:space="preserve">The information is also provided on </w:t>
      </w:r>
      <w:hyperlink r:id="rId8" w:history="1">
        <w:r w:rsidRPr="00753E96">
          <w:rPr>
            <w:rStyle w:val="Hyperlink"/>
            <w:rFonts w:ascii="Arial" w:eastAsia="Times New Roman" w:hAnsi="Arial" w:cs="Arial"/>
            <w:sz w:val="20"/>
            <w:szCs w:val="20"/>
            <w:lang w:eastAsia="en-US"/>
          </w:rPr>
          <w:t>https://tcca.info/control-room-workshop/</w:t>
        </w:r>
      </w:hyperlink>
    </w:p>
    <w:p w14:paraId="4ACFCD8B" w14:textId="210D33ED" w:rsidR="00B842A7" w:rsidRDefault="00B842A7" w:rsidP="0066039B">
      <w:pPr>
        <w:rPr>
          <w:rFonts w:ascii="Arial" w:eastAsia="Times New Roman" w:hAnsi="Arial" w:cs="Arial"/>
          <w:sz w:val="20"/>
          <w:szCs w:val="20"/>
          <w:lang w:eastAsia="en-US"/>
        </w:rPr>
      </w:pPr>
    </w:p>
    <w:p w14:paraId="128DCA31" w14:textId="3B5EC79F" w:rsidR="00B842A7" w:rsidRDefault="00B842A7" w:rsidP="0066039B">
      <w:pPr>
        <w:rPr>
          <w:rFonts w:ascii="Arial" w:eastAsia="Times New Roman" w:hAnsi="Arial" w:cs="Arial"/>
          <w:sz w:val="20"/>
          <w:szCs w:val="20"/>
          <w:lang w:eastAsia="en-US"/>
        </w:rPr>
      </w:pPr>
      <w:r>
        <w:rPr>
          <w:rFonts w:ascii="Arial" w:eastAsia="Times New Roman" w:hAnsi="Arial" w:cs="Arial"/>
          <w:sz w:val="20"/>
          <w:szCs w:val="20"/>
          <w:lang w:eastAsia="en-US"/>
        </w:rPr>
        <w:t>Participation from 3GPP SA6 experts is welcome.</w:t>
      </w:r>
    </w:p>
    <w:p w14:paraId="3E1CE6FE" w14:textId="55812827" w:rsidR="00B842A7" w:rsidRDefault="00B842A7" w:rsidP="0066039B">
      <w:pPr>
        <w:rPr>
          <w:rFonts w:ascii="Arial" w:eastAsia="Times New Roman" w:hAnsi="Arial" w:cs="Arial"/>
          <w:sz w:val="20"/>
          <w:szCs w:val="20"/>
          <w:lang w:eastAsia="en-US"/>
        </w:rPr>
      </w:pPr>
      <w:r>
        <w:rPr>
          <w:rFonts w:ascii="Arial" w:eastAsia="Times New Roman" w:hAnsi="Arial" w:cs="Arial"/>
          <w:sz w:val="20"/>
          <w:szCs w:val="20"/>
          <w:lang w:eastAsia="en-US"/>
        </w:rPr>
        <w:t>Inputs to the agenda or short presentations on the topic are welcome as well.</w:t>
      </w:r>
    </w:p>
    <w:p w14:paraId="4CCEDBF1" w14:textId="0CF4C7BD" w:rsidR="00B842A7" w:rsidRDefault="00B842A7" w:rsidP="0066039B">
      <w:pPr>
        <w:rPr>
          <w:rFonts w:ascii="Arial" w:eastAsia="Times New Roman" w:hAnsi="Arial" w:cs="Arial"/>
          <w:sz w:val="20"/>
          <w:szCs w:val="20"/>
          <w:lang w:eastAsia="en-US"/>
        </w:rPr>
      </w:pPr>
    </w:p>
    <w:p w14:paraId="259F491F" w14:textId="2B5A8B1C" w:rsidR="00B842A7" w:rsidRPr="009B34C3" w:rsidRDefault="00B842A7" w:rsidP="0066039B">
      <w:pPr>
        <w:rPr>
          <w:rFonts w:ascii="Arial" w:eastAsia="Times New Roman" w:hAnsi="Arial" w:cs="Arial"/>
          <w:b/>
          <w:bCs/>
          <w:sz w:val="20"/>
          <w:szCs w:val="20"/>
          <w:lang w:eastAsia="en-US"/>
        </w:rPr>
      </w:pPr>
      <w:r w:rsidRPr="009B34C3">
        <w:rPr>
          <w:rFonts w:ascii="Arial" w:eastAsia="Times New Roman" w:hAnsi="Arial" w:cs="Arial"/>
          <w:b/>
          <w:bCs/>
          <w:sz w:val="20"/>
          <w:szCs w:val="20"/>
          <w:lang w:eastAsia="en-US"/>
        </w:rPr>
        <w:t>Background</w:t>
      </w:r>
      <w:r w:rsidR="009B34C3" w:rsidRPr="009B34C3">
        <w:rPr>
          <w:rFonts w:ascii="Arial" w:eastAsia="Times New Roman" w:hAnsi="Arial" w:cs="Arial"/>
          <w:b/>
          <w:bCs/>
          <w:sz w:val="20"/>
          <w:szCs w:val="20"/>
          <w:lang w:eastAsia="en-US"/>
        </w:rPr>
        <w:t xml:space="preserve"> and Goal of the Workshop</w:t>
      </w:r>
      <w:r w:rsidRPr="009B34C3">
        <w:rPr>
          <w:rFonts w:ascii="Arial" w:eastAsia="Times New Roman" w:hAnsi="Arial" w:cs="Arial"/>
          <w:b/>
          <w:bCs/>
          <w:sz w:val="20"/>
          <w:szCs w:val="20"/>
          <w:lang w:eastAsia="en-US"/>
        </w:rPr>
        <w:t>:</w:t>
      </w:r>
    </w:p>
    <w:p w14:paraId="6C1C4541" w14:textId="388B38C5" w:rsidR="00B842A7" w:rsidRPr="00B842A7" w:rsidRDefault="00B842A7" w:rsidP="00B842A7">
      <w:pPr>
        <w:rPr>
          <w:rFonts w:ascii="Arial" w:eastAsia="Times New Roman" w:hAnsi="Arial" w:cs="Arial"/>
          <w:sz w:val="20"/>
          <w:szCs w:val="20"/>
          <w:lang w:eastAsia="en-US"/>
        </w:rPr>
      </w:pPr>
      <w:r w:rsidRPr="00B842A7">
        <w:rPr>
          <w:rFonts w:ascii="Arial" w:eastAsia="Times New Roman" w:hAnsi="Arial" w:cs="Arial"/>
          <w:sz w:val="20"/>
          <w:szCs w:val="20"/>
          <w:lang w:eastAsia="en-US"/>
        </w:rPr>
        <w:t>When 3GPP standardised the Mission Critical Features (MCX = MCPTT, MCVIDEO, MCDATA) they also included Control Rooms and Consoles functionality, but the underlying concepts are not easy to understand by reading the 3GPP specifications.</w:t>
      </w:r>
    </w:p>
    <w:p w14:paraId="1399C407" w14:textId="35A72BF8" w:rsidR="00B842A7" w:rsidRPr="00B842A7" w:rsidRDefault="00B842A7" w:rsidP="00B842A7">
      <w:pPr>
        <w:rPr>
          <w:rFonts w:ascii="Arial" w:eastAsia="Times New Roman" w:hAnsi="Arial" w:cs="Arial"/>
          <w:sz w:val="20"/>
          <w:szCs w:val="20"/>
          <w:lang w:eastAsia="en-US"/>
        </w:rPr>
      </w:pPr>
      <w:r w:rsidRPr="00B842A7">
        <w:rPr>
          <w:rFonts w:ascii="Arial" w:eastAsia="Times New Roman" w:hAnsi="Arial" w:cs="Arial"/>
          <w:sz w:val="20"/>
          <w:szCs w:val="20"/>
          <w:lang w:eastAsia="en-US"/>
        </w:rPr>
        <w:t>The goal of the workshop is to establish and document a common understanding how Control Rooms, Dispatchers and Consoles are to be connected to Mission Critical Broadband systems, such that they can provide the current and future functionality and services to their operators.</w:t>
      </w:r>
    </w:p>
    <w:p w14:paraId="1F80D60E" w14:textId="4B978D69" w:rsidR="00B842A7" w:rsidRDefault="00B842A7" w:rsidP="00B842A7">
      <w:pPr>
        <w:rPr>
          <w:rFonts w:ascii="Arial" w:eastAsia="Times New Roman" w:hAnsi="Arial" w:cs="Arial"/>
          <w:sz w:val="20"/>
          <w:szCs w:val="20"/>
          <w:lang w:eastAsia="en-US"/>
        </w:rPr>
      </w:pPr>
      <w:r w:rsidRPr="00B842A7">
        <w:rPr>
          <w:rFonts w:ascii="Arial" w:eastAsia="Times New Roman" w:hAnsi="Arial" w:cs="Arial"/>
          <w:sz w:val="20"/>
          <w:szCs w:val="20"/>
          <w:lang w:eastAsia="en-US"/>
        </w:rPr>
        <w:t>The workshop may identify critical or open issues or gaps in the 3GPP standards and decide how these are to be followed up.</w:t>
      </w:r>
    </w:p>
    <w:p w14:paraId="1018BFA0" w14:textId="77777777" w:rsidR="009B34C3" w:rsidRDefault="009B34C3" w:rsidP="00B842A7">
      <w:pPr>
        <w:rPr>
          <w:rFonts w:ascii="Arial" w:eastAsia="Times New Roman" w:hAnsi="Arial" w:cs="Arial"/>
          <w:sz w:val="20"/>
          <w:szCs w:val="20"/>
          <w:lang w:eastAsia="en-US"/>
        </w:rPr>
      </w:pPr>
    </w:p>
    <w:sectPr w:rsidR="009B34C3" w:rsidSect="006A0B94">
      <w:headerReference w:type="default" r:id="rId9"/>
      <w:footerReference w:type="even" r:id="rId10"/>
      <w:footerReference w:type="default" r:id="rId11"/>
      <w:pgSz w:w="11900" w:h="16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A22BB8" w14:textId="77777777" w:rsidR="000D4D0F" w:rsidRDefault="000D4D0F" w:rsidP="00615758">
      <w:r>
        <w:separator/>
      </w:r>
    </w:p>
  </w:endnote>
  <w:endnote w:type="continuationSeparator" w:id="0">
    <w:p w14:paraId="40F20F4F" w14:textId="77777777" w:rsidR="000D4D0F" w:rsidRDefault="000D4D0F" w:rsidP="006157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Pr>
      <w:id w:val="-411078779"/>
      <w:docPartObj>
        <w:docPartGallery w:val="Page Numbers (Bottom of Page)"/>
        <w:docPartUnique/>
      </w:docPartObj>
    </w:sdtPr>
    <w:sdtEndPr>
      <w:rPr>
        <w:rStyle w:val="PageNumber"/>
      </w:rPr>
    </w:sdtEndPr>
    <w:sdtContent>
      <w:p w14:paraId="3E210627" w14:textId="5ACD7C54" w:rsidR="00615758" w:rsidRDefault="00615758" w:rsidP="00FE64EF">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0A5A1D41" w14:textId="77777777" w:rsidR="00615758" w:rsidRDefault="0061575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Fonts w:ascii="Arial" w:hAnsi="Arial" w:cs="Arial"/>
        <w:sz w:val="20"/>
        <w:szCs w:val="20"/>
      </w:rPr>
      <w:id w:val="-1125376695"/>
      <w:docPartObj>
        <w:docPartGallery w:val="Page Numbers (Bottom of Page)"/>
        <w:docPartUnique/>
      </w:docPartObj>
    </w:sdtPr>
    <w:sdtEndPr>
      <w:rPr>
        <w:rStyle w:val="PageNumber"/>
      </w:rPr>
    </w:sdtEndPr>
    <w:sdtContent>
      <w:p w14:paraId="0293D956" w14:textId="3752059C" w:rsidR="00615758" w:rsidRPr="000546DB" w:rsidRDefault="00615758" w:rsidP="00FE64EF">
        <w:pPr>
          <w:pStyle w:val="Footer"/>
          <w:framePr w:wrap="none" w:vAnchor="text" w:hAnchor="margin" w:xAlign="center" w:y="1"/>
          <w:rPr>
            <w:rStyle w:val="PageNumber"/>
            <w:rFonts w:ascii="Arial" w:hAnsi="Arial" w:cs="Arial"/>
            <w:sz w:val="20"/>
            <w:szCs w:val="20"/>
          </w:rPr>
        </w:pPr>
        <w:r w:rsidRPr="000546DB">
          <w:rPr>
            <w:rStyle w:val="PageNumber"/>
            <w:rFonts w:ascii="Arial" w:hAnsi="Arial" w:cs="Arial"/>
            <w:sz w:val="20"/>
            <w:szCs w:val="20"/>
          </w:rPr>
          <w:fldChar w:fldCharType="begin"/>
        </w:r>
        <w:r w:rsidRPr="000546DB">
          <w:rPr>
            <w:rStyle w:val="PageNumber"/>
            <w:rFonts w:ascii="Arial" w:hAnsi="Arial" w:cs="Arial"/>
            <w:sz w:val="20"/>
            <w:szCs w:val="20"/>
          </w:rPr>
          <w:instrText xml:space="preserve"> PAGE </w:instrText>
        </w:r>
        <w:r w:rsidRPr="000546DB">
          <w:rPr>
            <w:rStyle w:val="PageNumber"/>
            <w:rFonts w:ascii="Arial" w:hAnsi="Arial" w:cs="Arial"/>
            <w:sz w:val="20"/>
            <w:szCs w:val="20"/>
          </w:rPr>
          <w:fldChar w:fldCharType="separate"/>
        </w:r>
        <w:r w:rsidRPr="000546DB">
          <w:rPr>
            <w:rStyle w:val="PageNumber"/>
            <w:rFonts w:ascii="Arial" w:hAnsi="Arial" w:cs="Arial"/>
            <w:noProof/>
            <w:sz w:val="20"/>
            <w:szCs w:val="20"/>
          </w:rPr>
          <w:t>1</w:t>
        </w:r>
        <w:r w:rsidRPr="000546DB">
          <w:rPr>
            <w:rStyle w:val="PageNumber"/>
            <w:rFonts w:ascii="Arial" w:hAnsi="Arial" w:cs="Arial"/>
            <w:sz w:val="20"/>
            <w:szCs w:val="20"/>
          </w:rPr>
          <w:fldChar w:fldCharType="end"/>
        </w:r>
      </w:p>
    </w:sdtContent>
  </w:sdt>
  <w:p w14:paraId="4CD42B74" w14:textId="77777777" w:rsidR="00615758" w:rsidRPr="000546DB" w:rsidRDefault="00615758">
    <w:pPr>
      <w:pStyle w:val="Footer"/>
      <w:rPr>
        <w:rFonts w:ascii="Arial" w:hAnsi="Arial" w:cs="Arial"/>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517B53" w14:textId="77777777" w:rsidR="000D4D0F" w:rsidRDefault="000D4D0F" w:rsidP="00615758">
      <w:r>
        <w:separator/>
      </w:r>
    </w:p>
  </w:footnote>
  <w:footnote w:type="continuationSeparator" w:id="0">
    <w:p w14:paraId="382CC60C" w14:textId="77777777" w:rsidR="000D4D0F" w:rsidRDefault="000D4D0F" w:rsidP="006157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161861" w14:textId="6446D9FF" w:rsidR="001D6BF6" w:rsidRPr="007B62A7" w:rsidRDefault="001D6BF6" w:rsidP="001D6BF6">
    <w:pPr>
      <w:pStyle w:val="CRCoverPage"/>
      <w:tabs>
        <w:tab w:val="right" w:pos="9639"/>
      </w:tabs>
      <w:spacing w:after="0"/>
      <w:rPr>
        <w:b/>
        <w:noProof/>
        <w:sz w:val="24"/>
      </w:rPr>
    </w:pPr>
    <w:r w:rsidRPr="007B62A7">
      <w:rPr>
        <w:b/>
        <w:noProof/>
        <w:sz w:val="24"/>
      </w:rPr>
      <w:t>3GPP TSG-SA WG6 Meeting #3</w:t>
    </w:r>
    <w:r>
      <w:rPr>
        <w:b/>
        <w:noProof/>
        <w:sz w:val="24"/>
      </w:rPr>
      <w:t>5</w:t>
    </w:r>
    <w:r w:rsidRPr="007B62A7">
      <w:rPr>
        <w:b/>
        <w:noProof/>
        <w:sz w:val="24"/>
      </w:rPr>
      <w:tab/>
    </w:r>
    <w:r w:rsidRPr="00B51E31">
      <w:rPr>
        <w:b/>
        <w:noProof/>
        <w:sz w:val="24"/>
      </w:rPr>
      <w:t>S6-2000</w:t>
    </w:r>
    <w:r>
      <w:rPr>
        <w:b/>
        <w:noProof/>
        <w:sz w:val="24"/>
      </w:rPr>
      <w:t>12</w:t>
    </w:r>
  </w:p>
  <w:p w14:paraId="3C107448" w14:textId="68B1FC34" w:rsidR="001D6BF6" w:rsidRDefault="001D6BF6" w:rsidP="001D6BF6">
    <w:pPr>
      <w:pStyle w:val="Header"/>
    </w:pPr>
    <w:r w:rsidRPr="00CF3562">
      <w:rPr>
        <w:b/>
        <w:noProof/>
      </w:rPr>
      <w:t>Hyderabad, India, 13</w:t>
    </w:r>
    <w:r w:rsidRPr="00CF3562">
      <w:rPr>
        <w:b/>
        <w:noProof/>
        <w:vertAlign w:val="superscript"/>
      </w:rPr>
      <w:t>th</w:t>
    </w:r>
    <w:r w:rsidRPr="00CF3562">
      <w:rPr>
        <w:b/>
        <w:noProof/>
      </w:rPr>
      <w:t xml:space="preserve"> - 17</w:t>
    </w:r>
    <w:r w:rsidRPr="00CF3562">
      <w:rPr>
        <w:b/>
        <w:noProof/>
        <w:vertAlign w:val="superscript"/>
      </w:rPr>
      <w:t>th</w:t>
    </w:r>
    <w:r w:rsidRPr="00CF3562">
      <w:rPr>
        <w:b/>
        <w:noProof/>
      </w:rPr>
      <w:t xml:space="preserve"> </w:t>
    </w:r>
    <w:r>
      <w:rPr>
        <w:b/>
        <w:noProof/>
      </w:rPr>
      <w:t>Jan</w:t>
    </w:r>
    <w:r w:rsidRPr="00CF3562">
      <w:rPr>
        <w:b/>
        <w:noProof/>
      </w:rPr>
      <w:t xml:space="preserve"> 2020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4A49FB"/>
    <w:multiLevelType w:val="hybridMultilevel"/>
    <w:tmpl w:val="AEBAB43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33432E"/>
    <w:multiLevelType w:val="multilevel"/>
    <w:tmpl w:val="0EEE164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F530E44"/>
    <w:multiLevelType w:val="multilevel"/>
    <w:tmpl w:val="0834F47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24F5FF6"/>
    <w:multiLevelType w:val="multilevel"/>
    <w:tmpl w:val="526679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3E1440D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3E626389"/>
    <w:multiLevelType w:val="multilevel"/>
    <w:tmpl w:val="AEAA3C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431073CB"/>
    <w:multiLevelType w:val="hybridMultilevel"/>
    <w:tmpl w:val="FFA2891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74AA7E06"/>
    <w:multiLevelType w:val="multilevel"/>
    <w:tmpl w:val="E0FCADB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79795FBF"/>
    <w:multiLevelType w:val="multilevel"/>
    <w:tmpl w:val="D1B0EB0A"/>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
  </w:num>
  <w:num w:numId="2">
    <w:abstractNumId w:val="5"/>
  </w:num>
  <w:num w:numId="3">
    <w:abstractNumId w:val="7"/>
  </w:num>
  <w:num w:numId="4">
    <w:abstractNumId w:val="3"/>
  </w:num>
  <w:num w:numId="5">
    <w:abstractNumId w:val="1"/>
  </w:num>
  <w:num w:numId="6">
    <w:abstractNumId w:val="8"/>
  </w:num>
  <w:num w:numId="7">
    <w:abstractNumId w:val="0"/>
  </w:num>
  <w:num w:numId="8">
    <w:abstractNumId w:val="4"/>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20"/>
  <w:characterSpacingControl w:val="doNotCompres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7F4A"/>
    <w:rsid w:val="00020C63"/>
    <w:rsid w:val="000546DB"/>
    <w:rsid w:val="00092A8A"/>
    <w:rsid w:val="000D0596"/>
    <w:rsid w:val="000D4D0F"/>
    <w:rsid w:val="000E088E"/>
    <w:rsid w:val="000E7F4A"/>
    <w:rsid w:val="00106752"/>
    <w:rsid w:val="00135C5D"/>
    <w:rsid w:val="001757FB"/>
    <w:rsid w:val="001D6BF6"/>
    <w:rsid w:val="001E3FD9"/>
    <w:rsid w:val="00203ABC"/>
    <w:rsid w:val="00224BC7"/>
    <w:rsid w:val="002333FC"/>
    <w:rsid w:val="00266457"/>
    <w:rsid w:val="002C086C"/>
    <w:rsid w:val="002C18E9"/>
    <w:rsid w:val="002E4C1A"/>
    <w:rsid w:val="002F1F4B"/>
    <w:rsid w:val="00363304"/>
    <w:rsid w:val="003F3210"/>
    <w:rsid w:val="00412536"/>
    <w:rsid w:val="00423DBC"/>
    <w:rsid w:val="00437404"/>
    <w:rsid w:val="0047406B"/>
    <w:rsid w:val="004A0C9C"/>
    <w:rsid w:val="004B54C7"/>
    <w:rsid w:val="004C08F6"/>
    <w:rsid w:val="004D4FA5"/>
    <w:rsid w:val="00533373"/>
    <w:rsid w:val="00533F8A"/>
    <w:rsid w:val="00563B03"/>
    <w:rsid w:val="00615758"/>
    <w:rsid w:val="006327D8"/>
    <w:rsid w:val="0066039B"/>
    <w:rsid w:val="00662140"/>
    <w:rsid w:val="00671268"/>
    <w:rsid w:val="006830E1"/>
    <w:rsid w:val="006A0B94"/>
    <w:rsid w:val="006B16AF"/>
    <w:rsid w:val="006B25DB"/>
    <w:rsid w:val="00735212"/>
    <w:rsid w:val="0077010B"/>
    <w:rsid w:val="00870ED1"/>
    <w:rsid w:val="008C0696"/>
    <w:rsid w:val="008D64DC"/>
    <w:rsid w:val="008E183D"/>
    <w:rsid w:val="00922734"/>
    <w:rsid w:val="00960B8B"/>
    <w:rsid w:val="009A01D3"/>
    <w:rsid w:val="009A6D20"/>
    <w:rsid w:val="009B34C3"/>
    <w:rsid w:val="00A074E4"/>
    <w:rsid w:val="00A14355"/>
    <w:rsid w:val="00A4015D"/>
    <w:rsid w:val="00A4538E"/>
    <w:rsid w:val="00B22FD4"/>
    <w:rsid w:val="00B82FB9"/>
    <w:rsid w:val="00B842A7"/>
    <w:rsid w:val="00B87480"/>
    <w:rsid w:val="00C00A98"/>
    <w:rsid w:val="00C72A9E"/>
    <w:rsid w:val="00CC183B"/>
    <w:rsid w:val="00D77E4D"/>
    <w:rsid w:val="00D80374"/>
    <w:rsid w:val="00DB231D"/>
    <w:rsid w:val="00E36B16"/>
    <w:rsid w:val="00EC060E"/>
    <w:rsid w:val="00EC3136"/>
    <w:rsid w:val="00ED1367"/>
    <w:rsid w:val="00ED5813"/>
    <w:rsid w:val="00EF13AD"/>
    <w:rsid w:val="00F03F0B"/>
    <w:rsid w:val="00F10A9A"/>
    <w:rsid w:val="00F803BD"/>
    <w:rsid w:val="00F91BB2"/>
    <w:rsid w:val="00FC4DDA"/>
    <w:rsid w:val="00FF30A0"/>
    <w:rsid w:val="00FF6164"/>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CC9DD8"/>
  <w14:defaultImageDpi w14:val="32767"/>
  <w15:chartTrackingRefBased/>
  <w15:docId w15:val="{C7620EE9-7F4A-C646-B75C-17E106F395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en-GB"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E7F4A"/>
    <w:pPr>
      <w:spacing w:before="100" w:beforeAutospacing="1" w:after="100" w:afterAutospacing="1"/>
    </w:pPr>
    <w:rPr>
      <w:rFonts w:ascii="Times New Roman" w:eastAsia="Times New Roman" w:hAnsi="Times New Roman" w:cs="Times New Roman"/>
    </w:rPr>
  </w:style>
  <w:style w:type="paragraph" w:styleId="BalloonText">
    <w:name w:val="Balloon Text"/>
    <w:basedOn w:val="Normal"/>
    <w:link w:val="BalloonTextChar"/>
    <w:uiPriority w:val="99"/>
    <w:semiHidden/>
    <w:unhideWhenUsed/>
    <w:rsid w:val="00615758"/>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615758"/>
    <w:rPr>
      <w:rFonts w:ascii="Times New Roman" w:hAnsi="Times New Roman" w:cs="Times New Roman"/>
      <w:sz w:val="18"/>
      <w:szCs w:val="18"/>
    </w:rPr>
  </w:style>
  <w:style w:type="paragraph" w:styleId="Footer">
    <w:name w:val="footer"/>
    <w:basedOn w:val="Normal"/>
    <w:link w:val="FooterChar"/>
    <w:uiPriority w:val="99"/>
    <w:unhideWhenUsed/>
    <w:rsid w:val="00615758"/>
    <w:pPr>
      <w:tabs>
        <w:tab w:val="center" w:pos="4680"/>
        <w:tab w:val="right" w:pos="9360"/>
      </w:tabs>
    </w:pPr>
  </w:style>
  <w:style w:type="character" w:customStyle="1" w:styleId="FooterChar">
    <w:name w:val="Footer Char"/>
    <w:basedOn w:val="DefaultParagraphFont"/>
    <w:link w:val="Footer"/>
    <w:uiPriority w:val="99"/>
    <w:rsid w:val="00615758"/>
  </w:style>
  <w:style w:type="character" w:styleId="PageNumber">
    <w:name w:val="page number"/>
    <w:basedOn w:val="DefaultParagraphFont"/>
    <w:uiPriority w:val="99"/>
    <w:semiHidden/>
    <w:unhideWhenUsed/>
    <w:rsid w:val="00615758"/>
  </w:style>
  <w:style w:type="paragraph" w:styleId="Revision">
    <w:name w:val="Revision"/>
    <w:hidden/>
    <w:uiPriority w:val="99"/>
    <w:semiHidden/>
    <w:rsid w:val="00F10A9A"/>
  </w:style>
  <w:style w:type="paragraph" w:styleId="Header">
    <w:name w:val="header"/>
    <w:basedOn w:val="Normal"/>
    <w:link w:val="HeaderChar"/>
    <w:uiPriority w:val="99"/>
    <w:unhideWhenUsed/>
    <w:rsid w:val="000546DB"/>
    <w:pPr>
      <w:tabs>
        <w:tab w:val="center" w:pos="4536"/>
        <w:tab w:val="right" w:pos="9072"/>
      </w:tabs>
    </w:pPr>
  </w:style>
  <w:style w:type="character" w:customStyle="1" w:styleId="HeaderChar">
    <w:name w:val="Header Char"/>
    <w:basedOn w:val="DefaultParagraphFont"/>
    <w:link w:val="Header"/>
    <w:uiPriority w:val="99"/>
    <w:rsid w:val="000546DB"/>
  </w:style>
  <w:style w:type="character" w:styleId="Hyperlink">
    <w:name w:val="Hyperlink"/>
    <w:basedOn w:val="DefaultParagraphFont"/>
    <w:uiPriority w:val="99"/>
    <w:unhideWhenUsed/>
    <w:rsid w:val="00671268"/>
    <w:rPr>
      <w:color w:val="0563C1" w:themeColor="hyperlink"/>
      <w:u w:val="single"/>
    </w:rPr>
  </w:style>
  <w:style w:type="character" w:styleId="UnresolvedMention">
    <w:name w:val="Unresolved Mention"/>
    <w:basedOn w:val="DefaultParagraphFont"/>
    <w:uiPriority w:val="99"/>
    <w:rsid w:val="00671268"/>
    <w:rPr>
      <w:color w:val="605E5C"/>
      <w:shd w:val="clear" w:color="auto" w:fill="E1DFDD"/>
    </w:rPr>
  </w:style>
  <w:style w:type="paragraph" w:customStyle="1" w:styleId="2">
    <w:name w:val="??? 2"/>
    <w:basedOn w:val="Normal"/>
    <w:next w:val="Normal"/>
    <w:rsid w:val="001D6BF6"/>
    <w:pPr>
      <w:keepNext/>
      <w:widowControl w:val="0"/>
    </w:pPr>
    <w:rPr>
      <w:rFonts w:ascii="Arial" w:eastAsia="Times New Roman" w:hAnsi="Arial" w:cs="Times New Roman"/>
      <w:b/>
      <w:szCs w:val="20"/>
      <w:lang w:val="en-US" w:eastAsia="en-US"/>
    </w:rPr>
  </w:style>
  <w:style w:type="paragraph" w:customStyle="1" w:styleId="CRCoverPage">
    <w:name w:val="CR Cover Page"/>
    <w:rsid w:val="001D6BF6"/>
    <w:pPr>
      <w:spacing w:after="120"/>
    </w:pPr>
    <w:rPr>
      <w:rFonts w:ascii="Arial" w:eastAsia="Times New Roman" w:hAnsi="Arial" w:cs="Times New Roman"/>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478168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tcca.info/control-room-workshop/"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1</Pages>
  <Words>196</Words>
  <Characters>1120</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 Hogg</dc:creator>
  <cp:keywords/>
  <dc:description/>
  <cp:lastModifiedBy>Editorial</cp:lastModifiedBy>
  <cp:revision>5</cp:revision>
  <dcterms:created xsi:type="dcterms:W3CDTF">2019-12-04T08:51:00Z</dcterms:created>
  <dcterms:modified xsi:type="dcterms:W3CDTF">2019-12-05T15:16:00Z</dcterms:modified>
</cp:coreProperties>
</file>