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r w:rsidR="00E43420" w:rsidRPr="00E43420">
        <w:rPr>
          <w:lang w:val="sv-SE"/>
        </w:rPr>
        <w:t>5</w:t>
      </w:r>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w:t>
      </w:r>
      <w:r w:rsidR="00E43420" w:rsidRPr="00E43420">
        <w:rPr>
          <w:sz w:val="32"/>
          <w:lang w:val="sv-SE"/>
        </w:rPr>
        <w:t>7-02</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0016454F" w:rsidRPr="0016454F">
        <w:rPr>
          <w:vertAlign w:val="superscript"/>
        </w:rPr>
        <w:t>rd</w:t>
      </w:r>
      <w:r w:rsidRPr="00235394">
        <w:t xml:space="preserve">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w:t>
      </w:r>
      <w:r w:rsidR="00370E27">
        <w:rPr>
          <w:rStyle w:val="ZGSM"/>
        </w:rPr>
        <w:t>5</w:t>
      </w:r>
      <w:r w:rsidRPr="00235394">
        <w:t>)</w:t>
      </w:r>
    </w:p>
    <w:p w:rsidR="00A72864" w:rsidRPr="00235394" w:rsidRDefault="00DB76CD" w:rsidP="00A72864">
      <w:pPr>
        <w:pStyle w:val="ZU"/>
        <w:framePr w:h="4929" w:hRule="exact" w:wrap="notBeside"/>
        <w:tabs>
          <w:tab w:val="right" w:pos="10206"/>
        </w:tabs>
        <w:jc w:val="left"/>
      </w:pPr>
      <w:r w:rsidRPr="00DB76CD">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83.55pt">
            <v:imagedata r:id="rId9" o:title="LTE-AdvancedPro_largerTM_cropped"/>
          </v:shape>
        </w:pict>
      </w:r>
      <w:r w:rsidR="00A72864" w:rsidRPr="00235394">
        <w:rPr>
          <w:color w:val="0000FF"/>
        </w:rPr>
        <w:tab/>
      </w:r>
      <w:r>
        <w:pict>
          <v:shape id="_x0000_i1026" type="#_x0000_t75" style="width:128.4pt;height:76.1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70F11">
        <w:rPr>
          <w:rFonts w:ascii="Arial" w:hAnsi="Arial"/>
          <w:sz w:val="18"/>
          <w:lang w:val="fr-FR"/>
        </w:rPr>
        <w:t>–</w:t>
      </w:r>
      <w:r w:rsidRPr="00212373">
        <w:rPr>
          <w:rFonts w:ascii="Arial" w:hAnsi="Arial"/>
          <w:sz w:val="18"/>
          <w:lang w:val="fr-FR"/>
        </w:rPr>
        <w:t xml:space="preserve">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70F11">
        <w:rPr>
          <w:rFonts w:ascii="Arial" w:hAnsi="Arial"/>
          <w:sz w:val="18"/>
          <w:lang w:val="fr-FR"/>
        </w:rPr>
        <w:t>–</w:t>
      </w:r>
      <w:r w:rsidRPr="00212373">
        <w:rPr>
          <w:rFonts w:ascii="Arial" w:hAnsi="Arial"/>
          <w:sz w:val="18"/>
          <w:lang w:val="fr-FR"/>
        </w:rPr>
        <w:t xml:space="preserve">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DB76CD">
      <w:pPr>
        <w:pStyle w:val="FP"/>
        <w:framePr w:wrap="notBeside" w:hAnchor="margin" w:yAlign="center"/>
        <w:ind w:left="2835" w:right="2835"/>
        <w:jc w:val="center"/>
        <w:rPr>
          <w:rFonts w:ascii="Arial" w:hAnsi="Arial"/>
          <w:sz w:val="18"/>
        </w:rPr>
      </w:pPr>
      <w:hyperlink r:id="rId11" w:history="1">
        <w:r w:rsidR="00270F11" w:rsidRPr="00587AA4">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9714D" w:rsidRDefault="00DB76CD">
      <w:pPr>
        <w:pStyle w:val="TOC1"/>
        <w:rPr>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r w:rsidR="0079714D">
        <w:t>Foreword</w:t>
      </w:r>
      <w:r w:rsidR="0079714D">
        <w:tab/>
      </w:r>
      <w:r w:rsidR="0079714D">
        <w:fldChar w:fldCharType="begin"/>
      </w:r>
      <w:r w:rsidR="0079714D">
        <w:instrText xml:space="preserve"> PAGEREF _Toc475615965 \h </w:instrText>
      </w:r>
      <w:r w:rsidR="0079714D">
        <w:fldChar w:fldCharType="separate"/>
      </w:r>
      <w:r w:rsidR="0079714D">
        <w:t>6</w:t>
      </w:r>
      <w:r w:rsidR="0079714D">
        <w:fldChar w:fldCharType="end"/>
      </w:r>
    </w:p>
    <w:p w:rsidR="0079714D" w:rsidRDefault="0079714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_Toc475615966 \h </w:instrText>
      </w:r>
      <w:r>
        <w:fldChar w:fldCharType="separate"/>
      </w:r>
      <w:r>
        <w:t>7</w:t>
      </w:r>
      <w:r>
        <w:fldChar w:fldCharType="end"/>
      </w:r>
    </w:p>
    <w:p w:rsidR="0079714D" w:rsidRDefault="0079714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_Toc475615967 \h </w:instrText>
      </w:r>
      <w:r>
        <w:fldChar w:fldCharType="separate"/>
      </w:r>
      <w:r>
        <w:t>7</w:t>
      </w:r>
      <w:r>
        <w:fldChar w:fldCharType="end"/>
      </w:r>
    </w:p>
    <w:p w:rsidR="0079714D" w:rsidRDefault="0079714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_Toc475615968 \h </w:instrText>
      </w:r>
      <w:r>
        <w:fldChar w:fldCharType="separate"/>
      </w:r>
      <w:r>
        <w:t>7</w:t>
      </w:r>
      <w:r>
        <w:fldChar w:fldCharType="end"/>
      </w:r>
    </w:p>
    <w:p w:rsidR="0079714D" w:rsidRDefault="0079714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_Toc475615969 \h </w:instrText>
      </w:r>
      <w:r>
        <w:fldChar w:fldCharType="separate"/>
      </w:r>
      <w:r>
        <w:t>7</w:t>
      </w:r>
      <w:r>
        <w:fldChar w:fldCharType="end"/>
      </w:r>
    </w:p>
    <w:p w:rsidR="0079714D" w:rsidRDefault="0079714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_Toc475615970 \h </w:instrText>
      </w:r>
      <w:r>
        <w:fldChar w:fldCharType="separate"/>
      </w:r>
      <w:r>
        <w:t>8</w:t>
      </w:r>
      <w:r>
        <w:fldChar w:fldCharType="end"/>
      </w:r>
    </w:p>
    <w:p w:rsidR="0079714D" w:rsidRDefault="0079714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Migration and interconnection scenarios</w:t>
      </w:r>
      <w:r>
        <w:tab/>
      </w:r>
      <w:r>
        <w:fldChar w:fldCharType="begin"/>
      </w:r>
      <w:r>
        <w:instrText xml:space="preserve"> PAGEREF _Toc475615971 \h </w:instrText>
      </w:r>
      <w:r>
        <w:fldChar w:fldCharType="separate"/>
      </w:r>
      <w:r>
        <w:t>8</w:t>
      </w:r>
      <w:r>
        <w:fldChar w:fldCharType="end"/>
      </w:r>
    </w:p>
    <w:p w:rsidR="0079714D" w:rsidRDefault="0079714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Generic scenarios</w:t>
      </w:r>
      <w:r>
        <w:tab/>
      </w:r>
      <w:r>
        <w:fldChar w:fldCharType="begin"/>
      </w:r>
      <w:r>
        <w:instrText xml:space="preserve"> PAGEREF _Toc475615972 \h </w:instrText>
      </w:r>
      <w:r>
        <w:fldChar w:fldCharType="separate"/>
      </w:r>
      <w:r>
        <w:t>8</w:t>
      </w:r>
      <w:r>
        <w:fldChar w:fldCharType="end"/>
      </w:r>
    </w:p>
    <w:p w:rsidR="0079714D" w:rsidRDefault="0079714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Scenario 1: UE in visited network using partner MC system with connection to primary MC system (migration)</w:t>
      </w:r>
      <w:r>
        <w:tab/>
      </w:r>
      <w:r>
        <w:fldChar w:fldCharType="begin"/>
      </w:r>
      <w:r>
        <w:instrText xml:space="preserve"> PAGEREF _Toc475615973 \h </w:instrText>
      </w:r>
      <w:r>
        <w:fldChar w:fldCharType="separate"/>
      </w:r>
      <w:r>
        <w:t>8</w:t>
      </w:r>
      <w:r>
        <w:fldChar w:fldCharType="end"/>
      </w:r>
    </w:p>
    <w:p w:rsidR="0079714D" w:rsidRDefault="0079714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Scenario 2: Communicating between UEs in different home networks using different primary MC systems (interconnection)</w:t>
      </w:r>
      <w:r>
        <w:tab/>
      </w:r>
      <w:r>
        <w:fldChar w:fldCharType="begin"/>
      </w:r>
      <w:r>
        <w:instrText xml:space="preserve"> PAGEREF _Toc475615974 \h </w:instrText>
      </w:r>
      <w:r>
        <w:fldChar w:fldCharType="separate"/>
      </w:r>
      <w:r>
        <w:t>9</w:t>
      </w:r>
      <w:r>
        <w:fldChar w:fldCharType="end"/>
      </w:r>
    </w:p>
    <w:p w:rsidR="0079714D" w:rsidRDefault="0079714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Further migration and interconnection scenarios</w:t>
      </w:r>
      <w:r>
        <w:tab/>
      </w:r>
      <w:r>
        <w:fldChar w:fldCharType="begin"/>
      </w:r>
      <w:r>
        <w:instrText xml:space="preserve"> PAGEREF _Toc475615975 \h </w:instrText>
      </w:r>
      <w:r>
        <w:fldChar w:fldCharType="separate"/>
      </w:r>
      <w:r>
        <w:t>9</w:t>
      </w:r>
      <w:r>
        <w:fldChar w:fldCharType="end"/>
      </w:r>
    </w:p>
    <w:p w:rsidR="0079714D" w:rsidRDefault="0079714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MC service communication scenarios</w:t>
      </w:r>
      <w:r>
        <w:tab/>
      </w:r>
      <w:r>
        <w:fldChar w:fldCharType="begin"/>
      </w:r>
      <w:r>
        <w:instrText xml:space="preserve"> PAGEREF _Toc475615976 \h </w:instrText>
      </w:r>
      <w:r>
        <w:fldChar w:fldCharType="separate"/>
      </w:r>
      <w:r>
        <w:t>9</w:t>
      </w:r>
      <w:r>
        <w:fldChar w:fldCharType="end"/>
      </w:r>
    </w:p>
    <w:p w:rsidR="0079714D" w:rsidRDefault="0079714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Scenario 1: Group communications</w:t>
      </w:r>
      <w:r>
        <w:tab/>
      </w:r>
      <w:r>
        <w:fldChar w:fldCharType="begin"/>
      </w:r>
      <w:r>
        <w:instrText xml:space="preserve"> PAGEREF _Toc475615977 \h </w:instrText>
      </w:r>
      <w:r>
        <w:fldChar w:fldCharType="separate"/>
      </w:r>
      <w:r>
        <w:t>9</w:t>
      </w:r>
      <w:r>
        <w:fldChar w:fldCharType="end"/>
      </w:r>
    </w:p>
    <w:p w:rsidR="0079714D" w:rsidRDefault="0079714D">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Migrated UE communicates in group in partner MCPTT system</w:t>
      </w:r>
      <w:r>
        <w:tab/>
      </w:r>
      <w:r>
        <w:fldChar w:fldCharType="begin"/>
      </w:r>
      <w:r>
        <w:instrText xml:space="preserve"> PAGEREF _Toc475615978 \h </w:instrText>
      </w:r>
      <w:r>
        <w:fldChar w:fldCharType="separate"/>
      </w:r>
      <w:r>
        <w:t>9</w:t>
      </w:r>
      <w:r>
        <w:fldChar w:fldCharType="end"/>
      </w:r>
    </w:p>
    <w:p w:rsidR="0079714D" w:rsidRDefault="0079714D">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Group communications between interconnected primary MCPTT systems</w:t>
      </w:r>
      <w:r>
        <w:tab/>
      </w:r>
      <w:r>
        <w:fldChar w:fldCharType="begin"/>
      </w:r>
      <w:r>
        <w:instrText xml:space="preserve"> PAGEREF _Toc475615979 \h </w:instrText>
      </w:r>
      <w:r>
        <w:fldChar w:fldCharType="separate"/>
      </w:r>
      <w:r>
        <w:t>10</w:t>
      </w:r>
      <w:r>
        <w:fldChar w:fldCharType="end"/>
      </w:r>
    </w:p>
    <w:p w:rsidR="0079714D" w:rsidRDefault="0079714D">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Further group call scenarios</w:t>
      </w:r>
      <w:r>
        <w:tab/>
      </w:r>
      <w:r>
        <w:fldChar w:fldCharType="begin"/>
      </w:r>
      <w:r>
        <w:instrText xml:space="preserve"> PAGEREF _Toc475615980 \h </w:instrText>
      </w:r>
      <w:r>
        <w:fldChar w:fldCharType="separate"/>
      </w:r>
      <w:r>
        <w:t>11</w:t>
      </w:r>
      <w:r>
        <w:fldChar w:fldCharType="end"/>
      </w:r>
    </w:p>
    <w:p w:rsidR="0079714D" w:rsidRDefault="0079714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Scenario 2: Private communications</w:t>
      </w:r>
      <w:r>
        <w:tab/>
      </w:r>
      <w:r>
        <w:fldChar w:fldCharType="begin"/>
      </w:r>
      <w:r>
        <w:instrText xml:space="preserve"> PAGEREF _Toc475615981 \h </w:instrText>
      </w:r>
      <w:r>
        <w:fldChar w:fldCharType="separate"/>
      </w:r>
      <w:r>
        <w:t>11</w:t>
      </w:r>
      <w:r>
        <w:fldChar w:fldCharType="end"/>
      </w:r>
    </w:p>
    <w:p w:rsidR="0079714D" w:rsidRDefault="0079714D">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r>
      <w:r>
        <w:instrText xml:space="preserve"> PAGEREF _Toc475615982 \h </w:instrText>
      </w:r>
      <w:r>
        <w:fldChar w:fldCharType="separate"/>
      </w:r>
      <w:r>
        <w:t>11</w:t>
      </w:r>
      <w:r>
        <w:fldChar w:fldCharType="end"/>
      </w:r>
    </w:p>
    <w:p w:rsidR="0079714D" w:rsidRDefault="0079714D">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UE A and UE Z in primary MC systems communicate using interconnection function</w:t>
      </w:r>
      <w:r>
        <w:tab/>
      </w:r>
      <w:r>
        <w:fldChar w:fldCharType="begin"/>
      </w:r>
      <w:r>
        <w:instrText xml:space="preserve"> PAGEREF _Toc475615983 \h </w:instrText>
      </w:r>
      <w:r>
        <w:fldChar w:fldCharType="separate"/>
      </w:r>
      <w:r>
        <w:t>11</w:t>
      </w:r>
      <w:r>
        <w:fldChar w:fldCharType="end"/>
      </w:r>
    </w:p>
    <w:p w:rsidR="0079714D" w:rsidRDefault="0079714D">
      <w:pPr>
        <w:pStyle w:val="TOC4"/>
        <w:rPr>
          <w:rFonts w:asciiTheme="minorHAnsi" w:eastAsiaTheme="minorEastAsia" w:hAnsiTheme="minorHAnsi" w:cstheme="minorBidi"/>
          <w:sz w:val="22"/>
          <w:szCs w:val="22"/>
          <w:lang w:eastAsia="en-GB"/>
        </w:rPr>
      </w:pPr>
      <w:r>
        <w:t xml:space="preserve">4.2.2.3 </w:t>
      </w:r>
      <w:r>
        <w:rPr>
          <w:rFonts w:asciiTheme="minorHAnsi" w:eastAsiaTheme="minorEastAsia" w:hAnsiTheme="minorHAnsi" w:cstheme="minorBidi"/>
          <w:sz w:val="22"/>
          <w:szCs w:val="22"/>
          <w:lang w:eastAsia="en-GB"/>
        </w:rPr>
        <w:tab/>
      </w:r>
      <w:r>
        <w:t>UE A migrated to primary MC system of UE Z</w:t>
      </w:r>
      <w:r>
        <w:tab/>
      </w:r>
      <w:r>
        <w:fldChar w:fldCharType="begin"/>
      </w:r>
      <w:r>
        <w:instrText xml:space="preserve"> PAGEREF _Toc475615984 \h </w:instrText>
      </w:r>
      <w:r>
        <w:fldChar w:fldCharType="separate"/>
      </w:r>
      <w:r>
        <w:t>12</w:t>
      </w:r>
      <w:r>
        <w:fldChar w:fldCharType="end"/>
      </w:r>
    </w:p>
    <w:p w:rsidR="0079714D" w:rsidRDefault="0079714D">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UE A migrated to partner MC system that is different from primary MC system of UE Z</w:t>
      </w:r>
      <w:r>
        <w:tab/>
      </w:r>
      <w:r>
        <w:fldChar w:fldCharType="begin"/>
      </w:r>
      <w:r>
        <w:instrText xml:space="preserve"> PAGEREF _Toc475615985 \h </w:instrText>
      </w:r>
      <w:r>
        <w:fldChar w:fldCharType="separate"/>
      </w:r>
      <w:r>
        <w:t>12</w:t>
      </w:r>
      <w:r>
        <w:fldChar w:fldCharType="end"/>
      </w:r>
    </w:p>
    <w:p w:rsidR="0079714D" w:rsidRDefault="0079714D">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UE A and UE Z both migrated to different partner MC systems</w:t>
      </w:r>
      <w:r>
        <w:tab/>
      </w:r>
      <w:r>
        <w:fldChar w:fldCharType="begin"/>
      </w:r>
      <w:r>
        <w:instrText xml:space="preserve"> PAGEREF _Toc475615986 \h </w:instrText>
      </w:r>
      <w:r>
        <w:fldChar w:fldCharType="separate"/>
      </w:r>
      <w:r>
        <w:t>12</w:t>
      </w:r>
      <w:r>
        <w:fldChar w:fldCharType="end"/>
      </w:r>
    </w:p>
    <w:p w:rsidR="0079714D" w:rsidRDefault="0079714D">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UE A and UE Z both migrated to the same partner MC system</w:t>
      </w:r>
      <w:r>
        <w:tab/>
      </w:r>
      <w:r>
        <w:fldChar w:fldCharType="begin"/>
      </w:r>
      <w:r>
        <w:instrText xml:space="preserve"> PAGEREF _Toc475615987 \h </w:instrText>
      </w:r>
      <w:r>
        <w:fldChar w:fldCharType="separate"/>
      </w:r>
      <w:r>
        <w:t>13</w:t>
      </w:r>
      <w:r>
        <w:fldChar w:fldCharType="end"/>
      </w:r>
    </w:p>
    <w:p w:rsidR="0079714D" w:rsidRDefault="0079714D">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UE A migrated to the partner MC system communicating with UE B in primary MC system, which is primary MC system of UE A</w:t>
      </w:r>
      <w:r>
        <w:tab/>
      </w:r>
      <w:r>
        <w:fldChar w:fldCharType="begin"/>
      </w:r>
      <w:r>
        <w:instrText xml:space="preserve"> PAGEREF _Toc475615988 \h </w:instrText>
      </w:r>
      <w:r>
        <w:fldChar w:fldCharType="separate"/>
      </w:r>
      <w:r>
        <w:t>13</w:t>
      </w:r>
      <w:r>
        <w:fldChar w:fldCharType="end"/>
      </w:r>
    </w:p>
    <w:p w:rsidR="0079714D" w:rsidRDefault="0079714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_Toc475615989 \h </w:instrText>
      </w:r>
      <w:r>
        <w:fldChar w:fldCharType="separate"/>
      </w:r>
      <w:r>
        <w:t>14</w:t>
      </w:r>
      <w:r>
        <w:fldChar w:fldCharType="end"/>
      </w:r>
    </w:p>
    <w:p w:rsidR="0079714D" w:rsidRDefault="0079714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Issues for interconnection</w:t>
      </w:r>
      <w:r>
        <w:tab/>
      </w:r>
      <w:r>
        <w:fldChar w:fldCharType="begin"/>
      </w:r>
      <w:r>
        <w:instrText xml:space="preserve"> PAGEREF _Toc475615990 \h </w:instrText>
      </w:r>
      <w:r>
        <w:fldChar w:fldCharType="separate"/>
      </w:r>
      <w:r>
        <w:t>14</w:t>
      </w:r>
      <w:r>
        <w:fldChar w:fldCharType="end"/>
      </w:r>
    </w:p>
    <w:p w:rsidR="0079714D" w:rsidRDefault="0079714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1.1: MC system authorization to support interconnection calls</w:t>
      </w:r>
      <w:r>
        <w:tab/>
      </w:r>
      <w:r>
        <w:fldChar w:fldCharType="begin"/>
      </w:r>
      <w:r>
        <w:instrText xml:space="preserve"> PAGEREF _Toc475615991 \h </w:instrText>
      </w:r>
      <w:r>
        <w:fldChar w:fldCharType="separate"/>
      </w:r>
      <w:r>
        <w:t>14</w:t>
      </w:r>
      <w:r>
        <w:fldChar w:fldCharType="end"/>
      </w:r>
    </w:p>
    <w:p w:rsidR="0079714D" w:rsidRDefault="0079714D">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_Toc475615992 \h </w:instrText>
      </w:r>
      <w:r>
        <w:fldChar w:fldCharType="separate"/>
      </w:r>
      <w:r>
        <w:t>14</w:t>
      </w:r>
      <w:r>
        <w:fldChar w:fldCharType="end"/>
      </w:r>
    </w:p>
    <w:p w:rsidR="0079714D" w:rsidRDefault="0079714D">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_Toc475615993 \h </w:instrText>
      </w:r>
      <w:r>
        <w:fldChar w:fldCharType="separate"/>
      </w:r>
      <w:r>
        <w:t>14</w:t>
      </w:r>
      <w:r>
        <w:fldChar w:fldCharType="end"/>
      </w:r>
    </w:p>
    <w:p w:rsidR="0079714D" w:rsidRDefault="0079714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Key issue 1.2: Identification of users and groups in interconnection calls</w:t>
      </w:r>
      <w:r>
        <w:tab/>
      </w:r>
      <w:r>
        <w:fldChar w:fldCharType="begin"/>
      </w:r>
      <w:r>
        <w:instrText xml:space="preserve"> PAGEREF _Toc475615994 \h </w:instrText>
      </w:r>
      <w:r>
        <w:fldChar w:fldCharType="separate"/>
      </w:r>
      <w:r>
        <w:t>15</w:t>
      </w:r>
      <w:r>
        <w:fldChar w:fldCharType="end"/>
      </w:r>
    </w:p>
    <w:p w:rsidR="0079714D" w:rsidRDefault="0079714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_Toc475615995 \h </w:instrText>
      </w:r>
      <w:r>
        <w:fldChar w:fldCharType="separate"/>
      </w:r>
      <w:r>
        <w:t>15</w:t>
      </w:r>
      <w:r>
        <w:fldChar w:fldCharType="end"/>
      </w:r>
    </w:p>
    <w:p w:rsidR="0079714D" w:rsidRDefault="0079714D">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_Toc475615996 \h </w:instrText>
      </w:r>
      <w:r>
        <w:fldChar w:fldCharType="separate"/>
      </w:r>
      <w:r>
        <w:t>15</w:t>
      </w:r>
      <w:r>
        <w:fldChar w:fldCharType="end"/>
      </w:r>
    </w:p>
    <w:p w:rsidR="0079714D" w:rsidRDefault="0079714D">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Key issue 1.3: Authorization for interconnection private calls</w:t>
      </w:r>
      <w:r>
        <w:tab/>
      </w:r>
      <w:r>
        <w:fldChar w:fldCharType="begin"/>
      </w:r>
      <w:r>
        <w:instrText xml:space="preserve"> PAGEREF _Toc475615997 \h </w:instrText>
      </w:r>
      <w:r>
        <w:fldChar w:fldCharType="separate"/>
      </w:r>
      <w:r>
        <w:t>15</w:t>
      </w:r>
      <w:r>
        <w:fldChar w:fldCharType="end"/>
      </w:r>
    </w:p>
    <w:p w:rsidR="0079714D" w:rsidRDefault="0079714D">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_Toc475615998 \h </w:instrText>
      </w:r>
      <w:r>
        <w:fldChar w:fldCharType="separate"/>
      </w:r>
      <w:r>
        <w:t>15</w:t>
      </w:r>
      <w:r>
        <w:fldChar w:fldCharType="end"/>
      </w:r>
    </w:p>
    <w:p w:rsidR="0079714D" w:rsidRDefault="0079714D">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_Toc475615999 \h </w:instrText>
      </w:r>
      <w:r>
        <w:fldChar w:fldCharType="separate"/>
      </w:r>
      <w:r>
        <w:t>15</w:t>
      </w:r>
      <w:r>
        <w:fldChar w:fldCharType="end"/>
      </w:r>
    </w:p>
    <w:p w:rsidR="0079714D" w:rsidRDefault="0079714D">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fldChar w:fldCharType="begin"/>
      </w:r>
      <w:r>
        <w:instrText xml:space="preserve"> PAGEREF _Toc475616000 \h </w:instrText>
      </w:r>
      <w:r>
        <w:fldChar w:fldCharType="separate"/>
      </w:r>
      <w:r>
        <w:t>16</w:t>
      </w:r>
      <w:r>
        <w:fldChar w:fldCharType="end"/>
      </w:r>
    </w:p>
    <w:p w:rsidR="0079714D" w:rsidRDefault="0079714D">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_Toc475616001 \h </w:instrText>
      </w:r>
      <w:r>
        <w:fldChar w:fldCharType="separate"/>
      </w:r>
      <w:r>
        <w:t>16</w:t>
      </w:r>
      <w:r>
        <w:fldChar w:fldCharType="end"/>
      </w:r>
    </w:p>
    <w:p w:rsidR="0079714D" w:rsidRDefault="0079714D">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 xml:space="preserve"> Architectural Requirements</w:t>
      </w:r>
      <w:r>
        <w:tab/>
      </w:r>
      <w:r>
        <w:fldChar w:fldCharType="begin"/>
      </w:r>
      <w:r>
        <w:instrText xml:space="preserve"> PAGEREF _Toc475616002 \h </w:instrText>
      </w:r>
      <w:r>
        <w:fldChar w:fldCharType="separate"/>
      </w:r>
      <w:r>
        <w:t>16</w:t>
      </w:r>
      <w:r>
        <w:fldChar w:fldCharType="end"/>
      </w:r>
    </w:p>
    <w:p w:rsidR="0079714D" w:rsidRDefault="0079714D">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Key issue 1.5: MC service group configuration for group defined in partner MC system</w:t>
      </w:r>
      <w:r>
        <w:tab/>
      </w:r>
      <w:r>
        <w:fldChar w:fldCharType="begin"/>
      </w:r>
      <w:r>
        <w:instrText xml:space="preserve"> PAGEREF _Toc475616003 \h </w:instrText>
      </w:r>
      <w:r>
        <w:fldChar w:fldCharType="separate"/>
      </w:r>
      <w:r>
        <w:t>16</w:t>
      </w:r>
      <w:r>
        <w:fldChar w:fldCharType="end"/>
      </w:r>
    </w:p>
    <w:p w:rsidR="0079714D" w:rsidRDefault="0079714D">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_Toc475616004 \h </w:instrText>
      </w:r>
      <w:r>
        <w:fldChar w:fldCharType="separate"/>
      </w:r>
      <w:r>
        <w:t>16</w:t>
      </w:r>
      <w:r>
        <w:fldChar w:fldCharType="end"/>
      </w:r>
    </w:p>
    <w:p w:rsidR="0079714D" w:rsidRDefault="0079714D">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 xml:space="preserve"> Architectural Requirements</w:t>
      </w:r>
      <w:r>
        <w:tab/>
      </w:r>
      <w:r>
        <w:fldChar w:fldCharType="begin"/>
      </w:r>
      <w:r>
        <w:instrText xml:space="preserve"> PAGEREF _Toc475616005 \h </w:instrText>
      </w:r>
      <w:r>
        <w:fldChar w:fldCharType="separate"/>
      </w:r>
      <w:r>
        <w:t>16</w:t>
      </w:r>
      <w:r>
        <w:fldChar w:fldCharType="end"/>
      </w:r>
    </w:p>
    <w:p w:rsidR="0079714D" w:rsidRDefault="0079714D">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Key issue 1.6: Controlling MC service server and system for interconnection private calls</w:t>
      </w:r>
      <w:r>
        <w:tab/>
      </w:r>
      <w:r>
        <w:fldChar w:fldCharType="begin"/>
      </w:r>
      <w:r>
        <w:instrText xml:space="preserve"> PAGEREF _Toc475616006 \h </w:instrText>
      </w:r>
      <w:r>
        <w:fldChar w:fldCharType="separate"/>
      </w:r>
      <w:r>
        <w:t>16</w:t>
      </w:r>
      <w:r>
        <w:fldChar w:fldCharType="end"/>
      </w:r>
    </w:p>
    <w:p w:rsidR="0079714D" w:rsidRDefault="0079714D">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_Toc475616007 \h </w:instrText>
      </w:r>
      <w:r>
        <w:fldChar w:fldCharType="separate"/>
      </w:r>
      <w:r>
        <w:t>16</w:t>
      </w:r>
      <w:r>
        <w:fldChar w:fldCharType="end"/>
      </w:r>
    </w:p>
    <w:p w:rsidR="0079714D" w:rsidRDefault="0079714D">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_Toc475616008 \h </w:instrText>
      </w:r>
      <w:r>
        <w:fldChar w:fldCharType="separate"/>
      </w:r>
      <w:r>
        <w:t>17</w:t>
      </w:r>
      <w:r>
        <w:fldChar w:fldCharType="end"/>
      </w:r>
    </w:p>
    <w:p w:rsidR="0079714D" w:rsidRDefault="0079714D">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Key issue 1.7: Media routing for interconnection private calls</w:t>
      </w:r>
      <w:r>
        <w:tab/>
      </w:r>
      <w:r>
        <w:fldChar w:fldCharType="begin"/>
      </w:r>
      <w:r>
        <w:instrText xml:space="preserve"> PAGEREF _Toc475616009 \h </w:instrText>
      </w:r>
      <w:r>
        <w:fldChar w:fldCharType="separate"/>
      </w:r>
      <w:r>
        <w:t>17</w:t>
      </w:r>
      <w:r>
        <w:fldChar w:fldCharType="end"/>
      </w:r>
    </w:p>
    <w:p w:rsidR="0079714D" w:rsidRDefault="0079714D">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_Toc475616010 \h </w:instrText>
      </w:r>
      <w:r>
        <w:fldChar w:fldCharType="separate"/>
      </w:r>
      <w:r>
        <w:t>17</w:t>
      </w:r>
      <w:r>
        <w:fldChar w:fldCharType="end"/>
      </w:r>
    </w:p>
    <w:p w:rsidR="0079714D" w:rsidRDefault="0079714D">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_Toc475616011 \h </w:instrText>
      </w:r>
      <w:r>
        <w:fldChar w:fldCharType="separate"/>
      </w:r>
      <w:r>
        <w:t>17</w:t>
      </w:r>
      <w:r>
        <w:fldChar w:fldCharType="end"/>
      </w:r>
    </w:p>
    <w:p w:rsidR="0079714D" w:rsidRDefault="0079714D">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Key issue 1.8: Media routing for interconnection MC service group calls</w:t>
      </w:r>
      <w:r>
        <w:tab/>
      </w:r>
      <w:r>
        <w:fldChar w:fldCharType="begin"/>
      </w:r>
      <w:r>
        <w:instrText xml:space="preserve"> PAGEREF _Toc475616012 \h </w:instrText>
      </w:r>
      <w:r>
        <w:fldChar w:fldCharType="separate"/>
      </w:r>
      <w:r>
        <w:t>17</w:t>
      </w:r>
      <w:r>
        <w:fldChar w:fldCharType="end"/>
      </w:r>
    </w:p>
    <w:p w:rsidR="0079714D" w:rsidRDefault="0079714D">
      <w:pPr>
        <w:pStyle w:val="TOC4"/>
        <w:rPr>
          <w:rFonts w:asciiTheme="minorHAnsi" w:eastAsiaTheme="minorEastAsia" w:hAnsiTheme="minorHAnsi" w:cstheme="minorBidi"/>
          <w:sz w:val="22"/>
          <w:szCs w:val="22"/>
          <w:lang w:eastAsia="en-GB"/>
        </w:rPr>
      </w:pPr>
      <w:r>
        <w:t>5.1.8.1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_Toc475616013 \h </w:instrText>
      </w:r>
      <w:r>
        <w:fldChar w:fldCharType="separate"/>
      </w:r>
      <w:r>
        <w:t>17</w:t>
      </w:r>
      <w:r>
        <w:fldChar w:fldCharType="end"/>
      </w:r>
    </w:p>
    <w:p w:rsidR="0079714D" w:rsidRDefault="0079714D">
      <w:pPr>
        <w:pStyle w:val="TOC4"/>
        <w:rPr>
          <w:rFonts w:asciiTheme="minorHAnsi" w:eastAsiaTheme="minorEastAsia" w:hAnsiTheme="minorHAnsi" w:cstheme="minorBidi"/>
          <w:sz w:val="22"/>
          <w:szCs w:val="22"/>
          <w:lang w:eastAsia="en-GB"/>
        </w:rPr>
      </w:pPr>
      <w:r>
        <w:t>5.1.8.2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_Toc475616014 \h </w:instrText>
      </w:r>
      <w:r>
        <w:fldChar w:fldCharType="separate"/>
      </w:r>
      <w:r>
        <w:t>17</w:t>
      </w:r>
      <w:r>
        <w:fldChar w:fldCharType="end"/>
      </w:r>
    </w:p>
    <w:p w:rsidR="0079714D" w:rsidRDefault="0079714D">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Key issue 1.9: Security for interconnection calls</w:t>
      </w:r>
      <w:r>
        <w:tab/>
      </w:r>
      <w:r>
        <w:fldChar w:fldCharType="begin"/>
      </w:r>
      <w:r>
        <w:instrText xml:space="preserve"> PAGEREF _Toc475616015 \h </w:instrText>
      </w:r>
      <w:r>
        <w:fldChar w:fldCharType="separate"/>
      </w:r>
      <w:r>
        <w:t>18</w:t>
      </w:r>
      <w:r>
        <w:fldChar w:fldCharType="end"/>
      </w:r>
    </w:p>
    <w:p w:rsidR="0079714D" w:rsidRDefault="0079714D">
      <w:pPr>
        <w:pStyle w:val="TOC4"/>
        <w:rPr>
          <w:rFonts w:asciiTheme="minorHAnsi" w:eastAsiaTheme="minorEastAsia" w:hAnsiTheme="minorHAnsi" w:cstheme="minorBidi"/>
          <w:sz w:val="22"/>
          <w:szCs w:val="22"/>
          <w:lang w:eastAsia="en-GB"/>
        </w:rPr>
      </w:pPr>
      <w:r>
        <w:lastRenderedPageBreak/>
        <w:t>5.1.9.1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_Toc475616016 \h </w:instrText>
      </w:r>
      <w:r>
        <w:fldChar w:fldCharType="separate"/>
      </w:r>
      <w:r>
        <w:t>18</w:t>
      </w:r>
      <w:r>
        <w:fldChar w:fldCharType="end"/>
      </w:r>
    </w:p>
    <w:p w:rsidR="0079714D" w:rsidRDefault="0079714D">
      <w:pPr>
        <w:pStyle w:val="TOC4"/>
        <w:rPr>
          <w:rFonts w:asciiTheme="minorHAnsi" w:eastAsiaTheme="minorEastAsia" w:hAnsiTheme="minorHAnsi" w:cstheme="minorBidi"/>
          <w:sz w:val="22"/>
          <w:szCs w:val="22"/>
          <w:lang w:eastAsia="en-GB"/>
        </w:rPr>
      </w:pPr>
      <w:r>
        <w:t>5.1.9.2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_Toc475616017 \h </w:instrText>
      </w:r>
      <w:r>
        <w:fldChar w:fldCharType="separate"/>
      </w:r>
      <w:r>
        <w:t>18</w:t>
      </w:r>
      <w:r>
        <w:fldChar w:fldCharType="end"/>
      </w:r>
    </w:p>
    <w:p w:rsidR="0079714D" w:rsidRDefault="0079714D">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Key issue 1.10: MC system network topology hiding</w:t>
      </w:r>
      <w:r>
        <w:tab/>
      </w:r>
      <w:r>
        <w:fldChar w:fldCharType="begin"/>
      </w:r>
      <w:r>
        <w:instrText xml:space="preserve"> PAGEREF _Toc475616018 \h </w:instrText>
      </w:r>
      <w:r>
        <w:fldChar w:fldCharType="separate"/>
      </w:r>
      <w:r>
        <w:t>18</w:t>
      </w:r>
      <w:r>
        <w:fldChar w:fldCharType="end"/>
      </w:r>
    </w:p>
    <w:p w:rsidR="0079714D" w:rsidRDefault="0079714D">
      <w:pPr>
        <w:pStyle w:val="TOC4"/>
        <w:rPr>
          <w:rFonts w:asciiTheme="minorHAnsi" w:eastAsiaTheme="minorEastAsia" w:hAnsiTheme="minorHAnsi" w:cstheme="minorBidi"/>
          <w:sz w:val="22"/>
          <w:szCs w:val="22"/>
          <w:lang w:eastAsia="en-GB"/>
        </w:rPr>
      </w:pPr>
      <w:r>
        <w:t>5.1.10.1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_Toc475616019 \h </w:instrText>
      </w:r>
      <w:r>
        <w:fldChar w:fldCharType="separate"/>
      </w:r>
      <w:r>
        <w:t>18</w:t>
      </w:r>
      <w:r>
        <w:fldChar w:fldCharType="end"/>
      </w:r>
    </w:p>
    <w:p w:rsidR="0079714D" w:rsidRDefault="0079714D">
      <w:pPr>
        <w:pStyle w:val="TOC4"/>
        <w:rPr>
          <w:rFonts w:asciiTheme="minorHAnsi" w:eastAsiaTheme="minorEastAsia" w:hAnsiTheme="minorHAnsi" w:cstheme="minorBidi"/>
          <w:sz w:val="22"/>
          <w:szCs w:val="22"/>
          <w:lang w:eastAsia="en-GB"/>
        </w:rPr>
      </w:pPr>
      <w:r>
        <w:t>5.1.10.2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_Toc475616020 \h </w:instrText>
      </w:r>
      <w:r>
        <w:fldChar w:fldCharType="separate"/>
      </w:r>
      <w:r>
        <w:t>18</w:t>
      </w:r>
      <w:r>
        <w:fldChar w:fldCharType="end"/>
      </w:r>
    </w:p>
    <w:p w:rsidR="0079714D" w:rsidRDefault="0079714D">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Key issue 1.11: Bearer control for interconnection calls</w:t>
      </w:r>
      <w:r>
        <w:tab/>
      </w:r>
      <w:r>
        <w:fldChar w:fldCharType="begin"/>
      </w:r>
      <w:r>
        <w:instrText xml:space="preserve"> PAGEREF _Toc475616021 \h </w:instrText>
      </w:r>
      <w:r>
        <w:fldChar w:fldCharType="separate"/>
      </w:r>
      <w:r>
        <w:t>18</w:t>
      </w:r>
      <w:r>
        <w:fldChar w:fldCharType="end"/>
      </w:r>
    </w:p>
    <w:p w:rsidR="0079714D" w:rsidRDefault="0079714D">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_Toc475616022 \h </w:instrText>
      </w:r>
      <w:r>
        <w:fldChar w:fldCharType="separate"/>
      </w:r>
      <w:r>
        <w:t>18</w:t>
      </w:r>
      <w:r>
        <w:fldChar w:fldCharType="end"/>
      </w:r>
    </w:p>
    <w:p w:rsidR="0079714D" w:rsidRDefault="0079714D">
      <w:pPr>
        <w:pStyle w:val="TOC4"/>
        <w:rPr>
          <w:rFonts w:asciiTheme="minorHAnsi" w:eastAsiaTheme="minorEastAsia" w:hAnsiTheme="minorHAnsi" w:cstheme="minorBidi"/>
          <w:sz w:val="22"/>
          <w:szCs w:val="22"/>
          <w:lang w:eastAsia="en-GB"/>
        </w:rPr>
      </w:pPr>
      <w:r>
        <w:t>5.1.11.2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_Toc475616023 \h </w:instrText>
      </w:r>
      <w:r>
        <w:fldChar w:fldCharType="separate"/>
      </w:r>
      <w:r>
        <w:t>19</w:t>
      </w:r>
      <w:r>
        <w:fldChar w:fldCharType="end"/>
      </w:r>
    </w:p>
    <w:p w:rsidR="0079714D" w:rsidRDefault="0079714D">
      <w:pPr>
        <w:pStyle w:val="TOC3"/>
        <w:rPr>
          <w:rFonts w:asciiTheme="minorHAnsi" w:eastAsiaTheme="minorEastAsia" w:hAnsiTheme="minorHAnsi" w:cstheme="minorBidi"/>
          <w:sz w:val="22"/>
          <w:szCs w:val="22"/>
          <w:lang w:eastAsia="en-GB"/>
        </w:rPr>
      </w:pPr>
      <w:r w:rsidRPr="00413A0E">
        <w:rPr>
          <w:lang w:val="en-US"/>
        </w:rPr>
        <w:t>5.1.12</w:t>
      </w:r>
      <w:r>
        <w:rPr>
          <w:rFonts w:asciiTheme="minorHAnsi" w:eastAsiaTheme="minorEastAsia" w:hAnsiTheme="minorHAnsi" w:cstheme="minorBidi"/>
          <w:sz w:val="22"/>
          <w:szCs w:val="22"/>
          <w:lang w:eastAsia="en-GB"/>
        </w:rPr>
        <w:tab/>
      </w:r>
      <w:r w:rsidRPr="00413A0E">
        <w:rPr>
          <w:lang w:val="en-US"/>
        </w:rPr>
        <w:t>Key issue 1.12: Group membership</w:t>
      </w:r>
      <w:r>
        <w:tab/>
      </w:r>
      <w:r>
        <w:fldChar w:fldCharType="begin"/>
      </w:r>
      <w:r>
        <w:instrText xml:space="preserve"> PAGEREF _Toc475616024 \h </w:instrText>
      </w:r>
      <w:r>
        <w:fldChar w:fldCharType="separate"/>
      </w:r>
      <w:r>
        <w:t>19</w:t>
      </w:r>
      <w:r>
        <w:fldChar w:fldCharType="end"/>
      </w:r>
    </w:p>
    <w:p w:rsidR="0079714D" w:rsidRDefault="0079714D">
      <w:pPr>
        <w:pStyle w:val="TOC4"/>
        <w:rPr>
          <w:rFonts w:asciiTheme="minorHAnsi" w:eastAsiaTheme="minorEastAsia" w:hAnsiTheme="minorHAnsi" w:cstheme="minorBidi"/>
          <w:sz w:val="22"/>
          <w:szCs w:val="22"/>
          <w:lang w:eastAsia="en-GB"/>
        </w:rPr>
      </w:pPr>
      <w:r w:rsidRPr="00413A0E">
        <w:rPr>
          <w:lang w:val="en-US"/>
        </w:rPr>
        <w:t>5.1.12.1</w:t>
      </w:r>
      <w:r>
        <w:rPr>
          <w:rFonts w:asciiTheme="minorHAnsi" w:eastAsiaTheme="minorEastAsia" w:hAnsiTheme="minorHAnsi" w:cstheme="minorBidi"/>
          <w:sz w:val="22"/>
          <w:szCs w:val="22"/>
          <w:lang w:eastAsia="en-GB"/>
        </w:rPr>
        <w:tab/>
      </w:r>
      <w:r w:rsidRPr="00413A0E">
        <w:rPr>
          <w:lang w:val="en-US"/>
        </w:rPr>
        <w:t>Description</w:t>
      </w:r>
      <w:r>
        <w:tab/>
      </w:r>
      <w:r>
        <w:fldChar w:fldCharType="begin"/>
      </w:r>
      <w:r>
        <w:instrText xml:space="preserve"> PAGEREF _Toc475616025 \h </w:instrText>
      </w:r>
      <w:r>
        <w:fldChar w:fldCharType="separate"/>
      </w:r>
      <w:r>
        <w:t>19</w:t>
      </w:r>
      <w:r>
        <w:fldChar w:fldCharType="end"/>
      </w:r>
    </w:p>
    <w:p w:rsidR="0079714D" w:rsidRDefault="0079714D">
      <w:pPr>
        <w:pStyle w:val="TOC4"/>
        <w:rPr>
          <w:rFonts w:asciiTheme="minorHAnsi" w:eastAsiaTheme="minorEastAsia" w:hAnsiTheme="minorHAnsi" w:cstheme="minorBidi"/>
          <w:sz w:val="22"/>
          <w:szCs w:val="22"/>
          <w:lang w:eastAsia="en-GB"/>
        </w:rPr>
      </w:pPr>
      <w:r w:rsidRPr="00413A0E">
        <w:rPr>
          <w:lang w:val="en-US"/>
        </w:rPr>
        <w:t>5.1.12.2</w:t>
      </w:r>
      <w:r>
        <w:rPr>
          <w:rFonts w:asciiTheme="minorHAnsi" w:eastAsiaTheme="minorEastAsia" w:hAnsiTheme="minorHAnsi" w:cstheme="minorBidi"/>
          <w:sz w:val="22"/>
          <w:szCs w:val="22"/>
          <w:lang w:eastAsia="en-GB"/>
        </w:rPr>
        <w:tab/>
      </w:r>
      <w:r w:rsidRPr="00413A0E">
        <w:rPr>
          <w:lang w:val="en-US"/>
        </w:rPr>
        <w:t>Architectural requirements</w:t>
      </w:r>
      <w:r>
        <w:tab/>
      </w:r>
      <w:r>
        <w:fldChar w:fldCharType="begin"/>
      </w:r>
      <w:r>
        <w:instrText xml:space="preserve"> PAGEREF _Toc475616026 \h </w:instrText>
      </w:r>
      <w:r>
        <w:fldChar w:fldCharType="separate"/>
      </w:r>
      <w:r>
        <w:t>19</w:t>
      </w:r>
      <w:r>
        <w:fldChar w:fldCharType="end"/>
      </w:r>
    </w:p>
    <w:p w:rsidR="0079714D" w:rsidRDefault="0079714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Issues for migration</w:t>
      </w:r>
      <w:r>
        <w:tab/>
      </w:r>
      <w:r>
        <w:fldChar w:fldCharType="begin"/>
      </w:r>
      <w:r>
        <w:instrText xml:space="preserve"> PAGEREF _Toc475616027 \h </w:instrText>
      </w:r>
      <w:r>
        <w:fldChar w:fldCharType="separate"/>
      </w:r>
      <w:r>
        <w:t>19</w:t>
      </w:r>
      <w:r>
        <w:fldChar w:fldCharType="end"/>
      </w:r>
    </w:p>
    <w:p w:rsidR="0079714D" w:rsidRDefault="0079714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2.1: MC authorization for migration</w:t>
      </w:r>
      <w:r>
        <w:tab/>
      </w:r>
      <w:r>
        <w:fldChar w:fldCharType="begin"/>
      </w:r>
      <w:r>
        <w:instrText xml:space="preserve"> PAGEREF _Toc475616028 \h </w:instrText>
      </w:r>
      <w:r>
        <w:fldChar w:fldCharType="separate"/>
      </w:r>
      <w:r>
        <w:t>19</w:t>
      </w:r>
      <w:r>
        <w:fldChar w:fldCharType="end"/>
      </w:r>
    </w:p>
    <w:p w:rsidR="0079714D" w:rsidRDefault="0079714D">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_Toc475616029 \h </w:instrText>
      </w:r>
      <w:r>
        <w:fldChar w:fldCharType="separate"/>
      </w:r>
      <w:r>
        <w:t>19</w:t>
      </w:r>
      <w:r>
        <w:fldChar w:fldCharType="end"/>
      </w:r>
    </w:p>
    <w:p w:rsidR="0079714D" w:rsidRDefault="0079714D">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_Toc475616030 \h </w:instrText>
      </w:r>
      <w:r>
        <w:fldChar w:fldCharType="separate"/>
      </w:r>
      <w:r>
        <w:t>20</w:t>
      </w:r>
      <w:r>
        <w:fldChar w:fldCharType="end"/>
      </w:r>
    </w:p>
    <w:p w:rsidR="0079714D" w:rsidRDefault="0079714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Key issue 2.2: Authentication at MC service application layer of MC service users during migration</w:t>
      </w:r>
      <w:r>
        <w:tab/>
      </w:r>
      <w:r>
        <w:fldChar w:fldCharType="begin"/>
      </w:r>
      <w:r>
        <w:instrText xml:space="preserve"> PAGEREF _Toc475616031 \h </w:instrText>
      </w:r>
      <w:r>
        <w:fldChar w:fldCharType="separate"/>
      </w:r>
      <w:r>
        <w:t>20</w:t>
      </w:r>
      <w:r>
        <w:fldChar w:fldCharType="end"/>
      </w:r>
    </w:p>
    <w:p w:rsidR="0079714D" w:rsidRDefault="0079714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_Toc475616032 \h </w:instrText>
      </w:r>
      <w:r>
        <w:fldChar w:fldCharType="separate"/>
      </w:r>
      <w:r>
        <w:t>20</w:t>
      </w:r>
      <w:r>
        <w:fldChar w:fldCharType="end"/>
      </w:r>
    </w:p>
    <w:p w:rsidR="0079714D" w:rsidRDefault="0079714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_Toc475616033 \h </w:instrText>
      </w:r>
      <w:r>
        <w:fldChar w:fldCharType="separate"/>
      </w:r>
      <w:r>
        <w:t>20</w:t>
      </w:r>
      <w:r>
        <w:fldChar w:fldCharType="end"/>
      </w:r>
    </w:p>
    <w:p w:rsidR="0079714D" w:rsidRDefault="0079714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Key issue 2.3: Connectivity to partner MC system for migration</w:t>
      </w:r>
      <w:r>
        <w:tab/>
      </w:r>
      <w:r>
        <w:fldChar w:fldCharType="begin"/>
      </w:r>
      <w:r>
        <w:instrText xml:space="preserve"> PAGEREF _Toc475616034 \h </w:instrText>
      </w:r>
      <w:r>
        <w:fldChar w:fldCharType="separate"/>
      </w:r>
      <w:r>
        <w:t>20</w:t>
      </w:r>
      <w:r>
        <w:fldChar w:fldCharType="end"/>
      </w:r>
    </w:p>
    <w:p w:rsidR="0079714D" w:rsidRDefault="0079714D">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_Toc475616035 \h </w:instrText>
      </w:r>
      <w:r>
        <w:fldChar w:fldCharType="separate"/>
      </w:r>
      <w:r>
        <w:t>20</w:t>
      </w:r>
      <w:r>
        <w:fldChar w:fldCharType="end"/>
      </w:r>
    </w:p>
    <w:p w:rsidR="0079714D" w:rsidRDefault="0079714D">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_Toc475616036 \h </w:instrText>
      </w:r>
      <w:r>
        <w:fldChar w:fldCharType="separate"/>
      </w:r>
      <w:r>
        <w:t>21</w:t>
      </w:r>
      <w:r>
        <w:fldChar w:fldCharType="end"/>
      </w:r>
    </w:p>
    <w:p w:rsidR="0079714D" w:rsidRDefault="0079714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Key issue 2.4: Tracking current MC system of MC service users during migration</w:t>
      </w:r>
      <w:r>
        <w:tab/>
      </w:r>
      <w:r>
        <w:fldChar w:fldCharType="begin"/>
      </w:r>
      <w:r>
        <w:instrText xml:space="preserve"> PAGEREF _Toc475616037 \h </w:instrText>
      </w:r>
      <w:r>
        <w:fldChar w:fldCharType="separate"/>
      </w:r>
      <w:r>
        <w:t>21</w:t>
      </w:r>
      <w:r>
        <w:fldChar w:fldCharType="end"/>
      </w:r>
    </w:p>
    <w:p w:rsidR="0079714D" w:rsidRDefault="0079714D">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_Toc475616038 \h </w:instrText>
      </w:r>
      <w:r>
        <w:fldChar w:fldCharType="separate"/>
      </w:r>
      <w:r>
        <w:t>21</w:t>
      </w:r>
      <w:r>
        <w:fldChar w:fldCharType="end"/>
      </w:r>
    </w:p>
    <w:p w:rsidR="0079714D" w:rsidRDefault="0079714D">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_Toc475616039 \h </w:instrText>
      </w:r>
      <w:r>
        <w:fldChar w:fldCharType="separate"/>
      </w:r>
      <w:r>
        <w:t>21</w:t>
      </w:r>
      <w:r>
        <w:fldChar w:fldCharType="end"/>
      </w:r>
    </w:p>
    <w:p w:rsidR="0079714D" w:rsidRDefault="0079714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Key issue 2.5: Identification of migrated MC system during migration</w:t>
      </w:r>
      <w:r>
        <w:tab/>
      </w:r>
      <w:r>
        <w:fldChar w:fldCharType="begin"/>
      </w:r>
      <w:r>
        <w:instrText xml:space="preserve"> PAGEREF _Toc475616040 \h </w:instrText>
      </w:r>
      <w:r>
        <w:fldChar w:fldCharType="separate"/>
      </w:r>
      <w:r>
        <w:t>22</w:t>
      </w:r>
      <w:r>
        <w:fldChar w:fldCharType="end"/>
      </w:r>
    </w:p>
    <w:p w:rsidR="0079714D" w:rsidRDefault="0079714D">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_Toc475616041 \h </w:instrText>
      </w:r>
      <w:r>
        <w:fldChar w:fldCharType="separate"/>
      </w:r>
      <w:r>
        <w:t>22</w:t>
      </w:r>
      <w:r>
        <w:fldChar w:fldCharType="end"/>
      </w:r>
    </w:p>
    <w:p w:rsidR="0079714D" w:rsidRDefault="0079714D">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Key issue 2.6: Authorization, configuration and affiliation for MC service group calls during migration</w:t>
      </w:r>
      <w:r>
        <w:tab/>
      </w:r>
      <w:r>
        <w:fldChar w:fldCharType="begin"/>
      </w:r>
      <w:r>
        <w:instrText xml:space="preserve"> PAGEREF _Toc475616042 \h </w:instrText>
      </w:r>
      <w:r>
        <w:fldChar w:fldCharType="separate"/>
      </w:r>
      <w:r>
        <w:t>22</w:t>
      </w:r>
      <w:r>
        <w:fldChar w:fldCharType="end"/>
      </w:r>
    </w:p>
    <w:p w:rsidR="0079714D" w:rsidRDefault="0079714D">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_Toc475616043 \h </w:instrText>
      </w:r>
      <w:r>
        <w:fldChar w:fldCharType="separate"/>
      </w:r>
      <w:r>
        <w:t>22</w:t>
      </w:r>
      <w:r>
        <w:fldChar w:fldCharType="end"/>
      </w:r>
    </w:p>
    <w:p w:rsidR="0079714D" w:rsidRDefault="0079714D">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Key issue 2.7: Definition of controlling MC service server and media routing between MC service servers during migration</w:t>
      </w:r>
      <w:r>
        <w:tab/>
      </w:r>
      <w:r>
        <w:fldChar w:fldCharType="begin"/>
      </w:r>
      <w:r>
        <w:instrText xml:space="preserve"> PAGEREF _Toc475616044 \h </w:instrText>
      </w:r>
      <w:r>
        <w:fldChar w:fldCharType="separate"/>
      </w:r>
      <w:r>
        <w:t>22</w:t>
      </w:r>
      <w:r>
        <w:fldChar w:fldCharType="end"/>
      </w:r>
    </w:p>
    <w:p w:rsidR="0079714D" w:rsidRDefault="0079714D">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_Toc475616045 \h </w:instrText>
      </w:r>
      <w:r>
        <w:fldChar w:fldCharType="separate"/>
      </w:r>
      <w:r>
        <w:t>22</w:t>
      </w:r>
      <w:r>
        <w:fldChar w:fldCharType="end"/>
      </w:r>
    </w:p>
    <w:p w:rsidR="0079714D" w:rsidRDefault="0079714D">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Key issue 2.8: Security for calls whilst migrated</w:t>
      </w:r>
      <w:r>
        <w:tab/>
      </w:r>
      <w:r>
        <w:fldChar w:fldCharType="begin"/>
      </w:r>
      <w:r>
        <w:instrText xml:space="preserve"> PAGEREF _Toc475616046 \h </w:instrText>
      </w:r>
      <w:r>
        <w:fldChar w:fldCharType="separate"/>
      </w:r>
      <w:r>
        <w:t>22</w:t>
      </w:r>
      <w:r>
        <w:fldChar w:fldCharType="end"/>
      </w:r>
    </w:p>
    <w:p w:rsidR="0079714D" w:rsidRDefault="0079714D">
      <w:pPr>
        <w:pStyle w:val="TOC4"/>
        <w:rPr>
          <w:rFonts w:asciiTheme="minorHAnsi" w:eastAsiaTheme="minorEastAsia" w:hAnsiTheme="minorHAnsi" w:cstheme="minorBidi"/>
          <w:sz w:val="22"/>
          <w:szCs w:val="22"/>
          <w:lang w:eastAsia="en-GB"/>
        </w:rPr>
      </w:pPr>
      <w:r>
        <w:t>5.2.8.1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_Toc475616047 \h </w:instrText>
      </w:r>
      <w:r>
        <w:fldChar w:fldCharType="separate"/>
      </w:r>
      <w:r>
        <w:t>22</w:t>
      </w:r>
      <w:r>
        <w:fldChar w:fldCharType="end"/>
      </w:r>
    </w:p>
    <w:p w:rsidR="0079714D" w:rsidRDefault="0079714D">
      <w:pPr>
        <w:pStyle w:val="TOC4"/>
        <w:rPr>
          <w:rFonts w:asciiTheme="minorHAnsi" w:eastAsiaTheme="minorEastAsia" w:hAnsiTheme="minorHAnsi" w:cstheme="minorBidi"/>
          <w:sz w:val="22"/>
          <w:szCs w:val="22"/>
          <w:lang w:eastAsia="en-GB"/>
        </w:rPr>
      </w:pPr>
      <w:r>
        <w:t>5.2.8.2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_Toc475616048 \h </w:instrText>
      </w:r>
      <w:r>
        <w:fldChar w:fldCharType="separate"/>
      </w:r>
      <w:r>
        <w:t>22</w:t>
      </w:r>
      <w:r>
        <w:fldChar w:fldCharType="end"/>
      </w:r>
    </w:p>
    <w:p w:rsidR="0079714D" w:rsidRDefault="0079714D">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Key issue 2.9: Migration during link failure conditions</w:t>
      </w:r>
      <w:r>
        <w:tab/>
      </w:r>
      <w:r>
        <w:fldChar w:fldCharType="begin"/>
      </w:r>
      <w:r>
        <w:instrText xml:space="preserve"> PAGEREF _Toc475616049 \h </w:instrText>
      </w:r>
      <w:r>
        <w:fldChar w:fldCharType="separate"/>
      </w:r>
      <w:r>
        <w:t>23</w:t>
      </w:r>
      <w:r>
        <w:fldChar w:fldCharType="end"/>
      </w:r>
    </w:p>
    <w:p w:rsidR="0079714D" w:rsidRDefault="0079714D">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_Toc475616050 \h </w:instrText>
      </w:r>
      <w:r>
        <w:fldChar w:fldCharType="separate"/>
      </w:r>
      <w:r>
        <w:t>23</w:t>
      </w:r>
      <w:r>
        <w:fldChar w:fldCharType="end"/>
      </w:r>
    </w:p>
    <w:p w:rsidR="0079714D" w:rsidRDefault="0079714D">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_Toc475616051 \h </w:instrText>
      </w:r>
      <w:r>
        <w:fldChar w:fldCharType="separate"/>
      </w:r>
      <w:r>
        <w:t>23</w:t>
      </w:r>
      <w:r>
        <w:fldChar w:fldCharType="end"/>
      </w:r>
    </w:p>
    <w:p w:rsidR="0079714D" w:rsidRDefault="0079714D">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Key issue 2.10: Media routing during migration for logging and lawful interception</w:t>
      </w:r>
      <w:r>
        <w:tab/>
      </w:r>
      <w:r>
        <w:fldChar w:fldCharType="begin"/>
      </w:r>
      <w:r>
        <w:instrText xml:space="preserve"> PAGEREF _Toc475616052 \h </w:instrText>
      </w:r>
      <w:r>
        <w:fldChar w:fldCharType="separate"/>
      </w:r>
      <w:r>
        <w:t>23</w:t>
      </w:r>
      <w:r>
        <w:fldChar w:fldCharType="end"/>
      </w:r>
    </w:p>
    <w:p w:rsidR="0079714D" w:rsidRDefault="0079714D">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_Toc475616053 \h </w:instrText>
      </w:r>
      <w:r>
        <w:fldChar w:fldCharType="separate"/>
      </w:r>
      <w:r>
        <w:t>23</w:t>
      </w:r>
      <w:r>
        <w:fldChar w:fldCharType="end"/>
      </w:r>
    </w:p>
    <w:p w:rsidR="0079714D" w:rsidRDefault="0079714D">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_Toc475616054 \h </w:instrText>
      </w:r>
      <w:r>
        <w:fldChar w:fldCharType="separate"/>
      </w:r>
      <w:r>
        <w:t>23</w:t>
      </w:r>
      <w:r>
        <w:fldChar w:fldCharType="end"/>
      </w:r>
    </w:p>
    <w:p w:rsidR="0079714D" w:rsidRDefault="0079714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_Toc475616055 \h </w:instrText>
      </w:r>
      <w:r>
        <w:fldChar w:fldCharType="separate"/>
      </w:r>
      <w:r>
        <w:t>24</w:t>
      </w:r>
      <w:r>
        <w:fldChar w:fldCharType="end"/>
      </w:r>
    </w:p>
    <w:p w:rsidR="0079714D" w:rsidRDefault="0079714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System authorization and configuration for interconnection and migration</w:t>
      </w:r>
      <w:r>
        <w:tab/>
      </w:r>
      <w:r>
        <w:fldChar w:fldCharType="begin"/>
      </w:r>
      <w:r>
        <w:instrText xml:space="preserve"> PAGEREF _Toc475616056 \h </w:instrText>
      </w:r>
      <w:r>
        <w:fldChar w:fldCharType="separate"/>
      </w:r>
      <w:r>
        <w:t>24</w:t>
      </w:r>
      <w:r>
        <w:fldChar w:fldCharType="end"/>
      </w:r>
    </w:p>
    <w:p w:rsidR="0079714D" w:rsidRDefault="0079714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_Toc475616057 \h </w:instrText>
      </w:r>
      <w:r>
        <w:fldChar w:fldCharType="separate"/>
      </w:r>
      <w:r>
        <w:t>24</w:t>
      </w:r>
      <w:r>
        <w:fldChar w:fldCharType="end"/>
      </w:r>
    </w:p>
    <w:p w:rsidR="0079714D" w:rsidRDefault="0079714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_Toc475616058 \h </w:instrText>
      </w:r>
      <w:r>
        <w:fldChar w:fldCharType="separate"/>
      </w:r>
      <w:r>
        <w:t>25</w:t>
      </w:r>
      <w:r>
        <w:fldChar w:fldCharType="end"/>
      </w:r>
    </w:p>
    <w:p w:rsidR="0079714D" w:rsidRDefault="0079714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_Toc475616059 \h </w:instrText>
      </w:r>
      <w:r>
        <w:fldChar w:fldCharType="separate"/>
      </w:r>
      <w:r>
        <w:t>25</w:t>
      </w:r>
      <w:r>
        <w:fldChar w:fldCharType="end"/>
      </w:r>
    </w:p>
    <w:p w:rsidR="0079714D" w:rsidRDefault="0079714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Connectivity to partner MC system for migration</w:t>
      </w:r>
      <w:r>
        <w:tab/>
      </w:r>
      <w:r>
        <w:fldChar w:fldCharType="begin"/>
      </w:r>
      <w:r>
        <w:instrText xml:space="preserve"> PAGEREF _Toc475616060 \h </w:instrText>
      </w:r>
      <w:r>
        <w:fldChar w:fldCharType="separate"/>
      </w:r>
      <w:r>
        <w:t>25</w:t>
      </w:r>
      <w:r>
        <w:fldChar w:fldCharType="end"/>
      </w:r>
    </w:p>
    <w:p w:rsidR="0079714D" w:rsidRDefault="0079714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_Toc475616061 \h </w:instrText>
      </w:r>
      <w:r>
        <w:fldChar w:fldCharType="separate"/>
      </w:r>
      <w:r>
        <w:t>25</w:t>
      </w:r>
      <w:r>
        <w:fldChar w:fldCharType="end"/>
      </w:r>
    </w:p>
    <w:p w:rsidR="0079714D" w:rsidRDefault="0079714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_Toc475616062 \h </w:instrText>
      </w:r>
      <w:r>
        <w:fldChar w:fldCharType="separate"/>
      </w:r>
      <w:r>
        <w:t>28</w:t>
      </w:r>
      <w:r>
        <w:fldChar w:fldCharType="end"/>
      </w:r>
    </w:p>
    <w:p w:rsidR="0079714D" w:rsidRDefault="0079714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_Toc475616063 \h </w:instrText>
      </w:r>
      <w:r>
        <w:fldChar w:fldCharType="separate"/>
      </w:r>
      <w:r>
        <w:t>29</w:t>
      </w:r>
      <w:r>
        <w:fldChar w:fldCharType="end"/>
      </w:r>
    </w:p>
    <w:p w:rsidR="0079714D" w:rsidRDefault="0079714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Call control and media routing for MCPTT group calls for interconnection</w:t>
      </w:r>
      <w:r>
        <w:tab/>
      </w:r>
      <w:r>
        <w:fldChar w:fldCharType="begin"/>
      </w:r>
      <w:r>
        <w:instrText xml:space="preserve"> PAGEREF _Toc475616064 \h </w:instrText>
      </w:r>
      <w:r>
        <w:fldChar w:fldCharType="separate"/>
      </w:r>
      <w:r>
        <w:t>30</w:t>
      </w:r>
      <w:r>
        <w:fldChar w:fldCharType="end"/>
      </w:r>
    </w:p>
    <w:p w:rsidR="0079714D" w:rsidRDefault="0079714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 of solution</w:t>
      </w:r>
      <w:r>
        <w:tab/>
      </w:r>
      <w:r>
        <w:fldChar w:fldCharType="begin"/>
      </w:r>
      <w:r>
        <w:instrText xml:space="preserve"> PAGEREF _Toc475616065 \h </w:instrText>
      </w:r>
      <w:r>
        <w:fldChar w:fldCharType="separate"/>
      </w:r>
      <w:r>
        <w:t>30</w:t>
      </w:r>
      <w:r>
        <w:fldChar w:fldCharType="end"/>
      </w:r>
    </w:p>
    <w:p w:rsidR="0079714D" w:rsidRDefault="0079714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_Toc475616066 \h </w:instrText>
      </w:r>
      <w:r>
        <w:fldChar w:fldCharType="separate"/>
      </w:r>
      <w:r>
        <w:t>31</w:t>
      </w:r>
      <w:r>
        <w:fldChar w:fldCharType="end"/>
      </w:r>
    </w:p>
    <w:p w:rsidR="0079714D" w:rsidRDefault="0079714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_Toc475616067 \h </w:instrText>
      </w:r>
      <w:r>
        <w:fldChar w:fldCharType="separate"/>
      </w:r>
      <w:r>
        <w:t>31</w:t>
      </w:r>
      <w:r>
        <w:fldChar w:fldCharType="end"/>
      </w:r>
    </w:p>
    <w:p w:rsidR="0079714D" w:rsidRDefault="0079714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User authorization and configuration for interconnection</w:t>
      </w:r>
      <w:r>
        <w:tab/>
      </w:r>
      <w:r>
        <w:fldChar w:fldCharType="begin"/>
      </w:r>
      <w:r>
        <w:instrText xml:space="preserve"> PAGEREF _Toc475616068 \h </w:instrText>
      </w:r>
      <w:r>
        <w:fldChar w:fldCharType="separate"/>
      </w:r>
      <w:r>
        <w:t>31</w:t>
      </w:r>
      <w:r>
        <w:fldChar w:fldCharType="end"/>
      </w:r>
    </w:p>
    <w:p w:rsidR="0079714D" w:rsidRDefault="0079714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_Toc475616069 \h </w:instrText>
      </w:r>
      <w:r>
        <w:fldChar w:fldCharType="separate"/>
      </w:r>
      <w:r>
        <w:t>31</w:t>
      </w:r>
      <w:r>
        <w:fldChar w:fldCharType="end"/>
      </w:r>
    </w:p>
    <w:p w:rsidR="0079714D" w:rsidRDefault="0079714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_Toc475616070 \h </w:instrText>
      </w:r>
      <w:r>
        <w:fldChar w:fldCharType="separate"/>
      </w:r>
      <w:r>
        <w:t>32</w:t>
      </w:r>
      <w:r>
        <w:fldChar w:fldCharType="end"/>
      </w:r>
    </w:p>
    <w:p w:rsidR="0079714D" w:rsidRDefault="0079714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_Toc475616071 \h </w:instrText>
      </w:r>
      <w:r>
        <w:fldChar w:fldCharType="separate"/>
      </w:r>
      <w:r>
        <w:t>32</w:t>
      </w:r>
      <w:r>
        <w:fldChar w:fldCharType="end"/>
      </w:r>
    </w:p>
    <w:p w:rsidR="0079714D" w:rsidRDefault="0079714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 Group configuration management for interconnection</w:t>
      </w:r>
      <w:r>
        <w:tab/>
      </w:r>
      <w:r>
        <w:fldChar w:fldCharType="begin"/>
      </w:r>
      <w:r>
        <w:instrText xml:space="preserve"> PAGEREF _Toc475616072 \h </w:instrText>
      </w:r>
      <w:r>
        <w:fldChar w:fldCharType="separate"/>
      </w:r>
      <w:r>
        <w:t>32</w:t>
      </w:r>
      <w:r>
        <w:fldChar w:fldCharType="end"/>
      </w:r>
    </w:p>
    <w:p w:rsidR="0079714D" w:rsidRDefault="0079714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Description of solutions</w:t>
      </w:r>
      <w:r>
        <w:tab/>
      </w:r>
      <w:r>
        <w:fldChar w:fldCharType="begin"/>
      </w:r>
      <w:r>
        <w:instrText xml:space="preserve"> PAGEREF _Toc475616073 \h </w:instrText>
      </w:r>
      <w:r>
        <w:fldChar w:fldCharType="separate"/>
      </w:r>
      <w:r>
        <w:t>32</w:t>
      </w:r>
      <w:r>
        <w:fldChar w:fldCharType="end"/>
      </w:r>
    </w:p>
    <w:p w:rsidR="0079714D" w:rsidRDefault="0079714D">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Solution 5.1: Gateway in primary MC system of MC service users</w:t>
      </w:r>
      <w:r>
        <w:tab/>
      </w:r>
      <w:r>
        <w:fldChar w:fldCharType="begin"/>
      </w:r>
      <w:r>
        <w:instrText xml:space="preserve"> PAGEREF _Toc475616074 \h </w:instrText>
      </w:r>
      <w:r>
        <w:fldChar w:fldCharType="separate"/>
      </w:r>
      <w:r>
        <w:t>32</w:t>
      </w:r>
      <w:r>
        <w:fldChar w:fldCharType="end"/>
      </w:r>
    </w:p>
    <w:p w:rsidR="0079714D" w:rsidRDefault="0079714D">
      <w:pPr>
        <w:pStyle w:val="TOC4"/>
        <w:rPr>
          <w:rFonts w:asciiTheme="minorHAnsi" w:eastAsiaTheme="minorEastAsia" w:hAnsiTheme="minorHAnsi" w:cstheme="minorBidi"/>
          <w:sz w:val="22"/>
          <w:szCs w:val="22"/>
          <w:lang w:eastAsia="en-GB"/>
        </w:rPr>
      </w:pPr>
      <w:r>
        <w:lastRenderedPageBreak/>
        <w:t>6.5.1.2</w:t>
      </w:r>
      <w:r>
        <w:rPr>
          <w:rFonts w:asciiTheme="minorHAnsi" w:eastAsiaTheme="minorEastAsia" w:hAnsiTheme="minorHAnsi" w:cstheme="minorBidi"/>
          <w:sz w:val="22"/>
          <w:szCs w:val="22"/>
          <w:lang w:eastAsia="en-GB"/>
        </w:rPr>
        <w:tab/>
      </w:r>
      <w:r>
        <w:t>Solution 5.2: Gateway in primary MC system of MC service groups</w:t>
      </w:r>
      <w:r>
        <w:tab/>
      </w:r>
      <w:r>
        <w:fldChar w:fldCharType="begin"/>
      </w:r>
      <w:r>
        <w:instrText xml:space="preserve"> PAGEREF _Toc475616075 \h </w:instrText>
      </w:r>
      <w:r>
        <w:fldChar w:fldCharType="separate"/>
      </w:r>
      <w:r>
        <w:t>33</w:t>
      </w:r>
      <w:r>
        <w:fldChar w:fldCharType="end"/>
      </w:r>
    </w:p>
    <w:p w:rsidR="0079714D" w:rsidRDefault="0079714D">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Solution 5.3: Gateways in primary MC system of MC service groups and primary MC system of MC service users</w:t>
      </w:r>
      <w:r>
        <w:tab/>
      </w:r>
      <w:r>
        <w:fldChar w:fldCharType="begin"/>
      </w:r>
      <w:r>
        <w:instrText xml:space="preserve"> PAGEREF _Toc475616076 \h </w:instrText>
      </w:r>
      <w:r>
        <w:fldChar w:fldCharType="separate"/>
      </w:r>
      <w:r>
        <w:t>34</w:t>
      </w:r>
      <w:r>
        <w:fldChar w:fldCharType="end"/>
      </w:r>
    </w:p>
    <w:p w:rsidR="0079714D" w:rsidRDefault="0079714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_Toc475616077 \h </w:instrText>
      </w:r>
      <w:r>
        <w:fldChar w:fldCharType="separate"/>
      </w:r>
      <w:r>
        <w:t>35</w:t>
      </w:r>
      <w:r>
        <w:fldChar w:fldCharType="end"/>
      </w:r>
    </w:p>
    <w:p w:rsidR="0079714D" w:rsidRDefault="0079714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_Toc475616078 \h </w:instrText>
      </w:r>
      <w:r>
        <w:fldChar w:fldCharType="separate"/>
      </w:r>
      <w:r>
        <w:t>35</w:t>
      </w:r>
      <w:r>
        <w:fldChar w:fldCharType="end"/>
      </w:r>
    </w:p>
    <w:p w:rsidR="0079714D" w:rsidRDefault="0079714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User authorization and configuration for migration</w:t>
      </w:r>
      <w:r>
        <w:tab/>
      </w:r>
      <w:r>
        <w:fldChar w:fldCharType="begin"/>
      </w:r>
      <w:r>
        <w:instrText xml:space="preserve"> PAGEREF _Toc475616079 \h </w:instrText>
      </w:r>
      <w:r>
        <w:fldChar w:fldCharType="separate"/>
      </w:r>
      <w:r>
        <w:t>35</w:t>
      </w:r>
      <w:r>
        <w:fldChar w:fldCharType="end"/>
      </w:r>
    </w:p>
    <w:p w:rsidR="0079714D" w:rsidRDefault="0079714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_Toc475616080 \h </w:instrText>
      </w:r>
      <w:r>
        <w:fldChar w:fldCharType="separate"/>
      </w:r>
      <w:r>
        <w:t>35</w:t>
      </w:r>
      <w:r>
        <w:fldChar w:fldCharType="end"/>
      </w:r>
    </w:p>
    <w:p w:rsidR="0079714D" w:rsidRDefault="0079714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_Toc475616081 \h </w:instrText>
      </w:r>
      <w:r>
        <w:fldChar w:fldCharType="separate"/>
      </w:r>
      <w:r>
        <w:t>37</w:t>
      </w:r>
      <w:r>
        <w:fldChar w:fldCharType="end"/>
      </w:r>
    </w:p>
    <w:p w:rsidR="0079714D" w:rsidRDefault="0079714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_Toc475616082 \h </w:instrText>
      </w:r>
      <w:r>
        <w:fldChar w:fldCharType="separate"/>
      </w:r>
      <w:r>
        <w:t>37</w:t>
      </w:r>
      <w:r>
        <w:fldChar w:fldCharType="end"/>
      </w:r>
    </w:p>
    <w:p w:rsidR="0079714D" w:rsidRDefault="0079714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 User profile management for migration</w:t>
      </w:r>
      <w:r>
        <w:tab/>
      </w:r>
      <w:r>
        <w:fldChar w:fldCharType="begin"/>
      </w:r>
      <w:r>
        <w:instrText xml:space="preserve"> PAGEREF _Toc475616083 \h </w:instrText>
      </w:r>
      <w:r>
        <w:fldChar w:fldCharType="separate"/>
      </w:r>
      <w:r>
        <w:t>38</w:t>
      </w:r>
      <w:r>
        <w:fldChar w:fldCharType="end"/>
      </w:r>
    </w:p>
    <w:p w:rsidR="0079714D" w:rsidRDefault="0079714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_Toc475616084 \h </w:instrText>
      </w:r>
      <w:r>
        <w:fldChar w:fldCharType="separate"/>
      </w:r>
      <w:r>
        <w:t>38</w:t>
      </w:r>
      <w:r>
        <w:fldChar w:fldCharType="end"/>
      </w:r>
    </w:p>
    <w:p w:rsidR="0079714D" w:rsidRDefault="0079714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_Toc475616085 \h </w:instrText>
      </w:r>
      <w:r>
        <w:fldChar w:fldCharType="separate"/>
      </w:r>
      <w:r>
        <w:t>40</w:t>
      </w:r>
      <w:r>
        <w:fldChar w:fldCharType="end"/>
      </w:r>
    </w:p>
    <w:p w:rsidR="0079714D" w:rsidRDefault="0079714D">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_Toc475616086 \h </w:instrText>
      </w:r>
      <w:r>
        <w:fldChar w:fldCharType="separate"/>
      </w:r>
      <w:r>
        <w:t>40</w:t>
      </w:r>
      <w:r>
        <w:fldChar w:fldCharType="end"/>
      </w:r>
    </w:p>
    <w:p w:rsidR="0079714D" w:rsidRDefault="0079714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fldChar w:fldCharType="begin"/>
      </w:r>
      <w:r>
        <w:instrText xml:space="preserve"> PAGEREF _Toc475616087 \h </w:instrText>
      </w:r>
      <w:r>
        <w:fldChar w:fldCharType="separate"/>
      </w:r>
      <w:r>
        <w:t>40</w:t>
      </w:r>
      <w:r>
        <w:fldChar w:fldCharType="end"/>
      </w:r>
    </w:p>
    <w:p w:rsidR="0079714D" w:rsidRDefault="0079714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r>
      <w:r>
        <w:instrText xml:space="preserve"> PAGEREF _Toc475616088 \h </w:instrText>
      </w:r>
      <w:r>
        <w:fldChar w:fldCharType="separate"/>
      </w:r>
      <w:r>
        <w:t>41</w:t>
      </w:r>
      <w:r>
        <w:fldChar w:fldCharType="end"/>
      </w:r>
    </w:p>
    <w:p w:rsidR="0079714D" w:rsidRDefault="0079714D">
      <w:pPr>
        <w:pStyle w:val="TOC1"/>
        <w:rPr>
          <w:rFonts w:asciiTheme="minorHAnsi" w:eastAsiaTheme="minorEastAsia" w:hAnsiTheme="minorHAnsi" w:cstheme="minorBidi"/>
          <w:szCs w:val="22"/>
          <w:lang w:eastAsia="en-GB"/>
        </w:rPr>
      </w:pPr>
      <w:r>
        <w:t>Annex &lt;X&gt;: Change history</w:t>
      </w:r>
      <w:r>
        <w:tab/>
      </w:r>
      <w:r>
        <w:fldChar w:fldCharType="begin"/>
      </w:r>
      <w:r>
        <w:instrText xml:space="preserve"> PAGEREF _Toc475616089 \h </w:instrText>
      </w:r>
      <w:r>
        <w:fldChar w:fldCharType="separate"/>
      </w:r>
      <w:r>
        <w:t>42</w:t>
      </w:r>
      <w:r>
        <w:fldChar w:fldCharType="end"/>
      </w:r>
    </w:p>
    <w:p w:rsidR="00E8629F" w:rsidRPr="00235394" w:rsidRDefault="00DB76CD">
      <w:r>
        <w:rPr>
          <w:noProof/>
          <w:sz w:val="22"/>
        </w:rPr>
        <w:fldChar w:fldCharType="end"/>
      </w:r>
    </w:p>
    <w:p w:rsidR="00E8629F" w:rsidRPr="00235394" w:rsidRDefault="00E8629F">
      <w:pPr>
        <w:pStyle w:val="Heading1"/>
      </w:pPr>
      <w:r w:rsidRPr="00235394">
        <w:br w:type="page"/>
      </w:r>
      <w:bookmarkStart w:id="3" w:name="_Toc448480841"/>
      <w:bookmarkStart w:id="4" w:name="_Toc475615965"/>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75615966"/>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xml:space="preserve">], </w:t>
      </w:r>
      <w:proofErr w:type="gramStart"/>
      <w:r w:rsidR="00686A98" w:rsidRPr="00686A98">
        <w:t>3GPP</w:t>
      </w:r>
      <w:proofErr w:type="gramEnd"/>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75615967"/>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Pr="00235394"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E8629F" w:rsidRPr="00235394" w:rsidRDefault="00E8629F">
      <w:pPr>
        <w:pStyle w:val="Heading1"/>
      </w:pPr>
      <w:bookmarkStart w:id="9" w:name="_Toc448480844"/>
      <w:bookmarkStart w:id="10" w:name="_Toc475615968"/>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75615969"/>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 xml:space="preserve">Definitions need to be modified, or additional definitions included </w:t>
      </w:r>
      <w:proofErr w:type="gramStart"/>
      <w:r>
        <w:t>to encompass</w:t>
      </w:r>
      <w:proofErr w:type="gramEnd"/>
      <w:r>
        <w:t xml:space="preserve"> services other than MCPTT</w:t>
      </w:r>
    </w:p>
    <w:p w:rsidR="00E8629F" w:rsidRPr="00235394" w:rsidRDefault="00E8629F">
      <w:pPr>
        <w:pStyle w:val="Heading2"/>
      </w:pPr>
      <w:bookmarkStart w:id="13" w:name="_Toc448480846"/>
      <w:bookmarkStart w:id="14" w:name="_Toc475615970"/>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75615971"/>
      <w:r>
        <w:t>4</w:t>
      </w:r>
      <w:r>
        <w:tab/>
        <w:t>Migration and interconnection scenarios</w:t>
      </w:r>
      <w:bookmarkEnd w:id="15"/>
      <w:bookmarkEnd w:id="16"/>
    </w:p>
    <w:p w:rsidR="007C3613" w:rsidRDefault="007C3613" w:rsidP="007C3613">
      <w:pPr>
        <w:pStyle w:val="Heading2"/>
      </w:pPr>
      <w:bookmarkStart w:id="17" w:name="_Toc448480848"/>
      <w:bookmarkStart w:id="18" w:name="_Toc475615972"/>
      <w:r>
        <w:t>4.1</w:t>
      </w:r>
      <w:r>
        <w:tab/>
      </w:r>
      <w:r w:rsidR="008B67E5">
        <w:t xml:space="preserve">Generic </w:t>
      </w:r>
      <w:r>
        <w:t>scenarios</w:t>
      </w:r>
      <w:bookmarkEnd w:id="17"/>
      <w:bookmarkEnd w:id="18"/>
    </w:p>
    <w:p w:rsidR="007C3613" w:rsidRDefault="007C3613" w:rsidP="007C3613">
      <w:pPr>
        <w:pStyle w:val="Heading3"/>
      </w:pPr>
      <w:bookmarkStart w:id="19" w:name="_Toc448480849"/>
      <w:bookmarkStart w:id="20" w:name="_Toc475615973"/>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3pt;height:116.15pt" o:ole="">
            <v:imagedata r:id="rId12" o:title=""/>
          </v:shape>
          <o:OLEObject Type="Embed" ProgID="Visio.Drawing.11" ShapeID="_x0000_i1027" DrawAspect="Content" ObjectID="_1549362017" r:id="rId13"/>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lastRenderedPageBreak/>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21" w:name="_Toc475615974"/>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65pt;height:67.9pt" o:ole="">
            <v:imagedata r:id="rId14" o:title=""/>
          </v:shape>
          <o:OLEObject Type="Embed" ProgID="Visio.Drawing.11" ShapeID="_x0000_i1028" DrawAspect="Content" ObjectID="_1549362018" r:id="rId15"/>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22" w:name="_Toc475615975"/>
      <w:r>
        <w:t>4.1.3</w:t>
      </w:r>
      <w:r>
        <w:tab/>
        <w:t xml:space="preserve">Further migration and </w:t>
      </w:r>
      <w:r w:rsidR="00EA1CD1">
        <w:t>interconnection</w:t>
      </w:r>
      <w:r>
        <w:t xml:space="preserve"> scenarios</w:t>
      </w:r>
      <w:bookmarkEnd w:id="22"/>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23" w:name="_Toc448480850"/>
      <w:bookmarkStart w:id="24" w:name="_Toc475615976"/>
      <w:r>
        <w:t>4.2</w:t>
      </w:r>
      <w:r>
        <w:tab/>
      </w:r>
      <w:r w:rsidR="0000104B">
        <w:t>MC</w:t>
      </w:r>
      <w:r w:rsidR="001C3D33">
        <w:t xml:space="preserve"> </w:t>
      </w:r>
      <w:r w:rsidR="0000104B">
        <w:t xml:space="preserve">service communication </w:t>
      </w:r>
      <w:r>
        <w:t>scenarios</w:t>
      </w:r>
      <w:bookmarkEnd w:id="23"/>
      <w:bookmarkEnd w:id="24"/>
    </w:p>
    <w:p w:rsidR="007C3613" w:rsidRDefault="007C3613" w:rsidP="007C3613">
      <w:pPr>
        <w:pStyle w:val="Heading3"/>
      </w:pPr>
      <w:bookmarkStart w:id="25" w:name="_Toc448480851"/>
      <w:bookmarkStart w:id="26" w:name="_Toc475615977"/>
      <w:r>
        <w:t>4.2.1</w:t>
      </w:r>
      <w:r>
        <w:tab/>
        <w:t xml:space="preserve">Scenario 1: Group </w:t>
      </w:r>
      <w:r w:rsidR="0000104B">
        <w:t>communications</w:t>
      </w:r>
      <w:bookmarkEnd w:id="25"/>
      <w:bookmarkEnd w:id="26"/>
    </w:p>
    <w:p w:rsidR="000F4DA5" w:rsidRDefault="000F4DA5" w:rsidP="000F4DA5">
      <w:pPr>
        <w:pStyle w:val="Heading4"/>
      </w:pPr>
      <w:bookmarkStart w:id="27" w:name="_Toc475615978"/>
      <w:r>
        <w:t>4.2.1.1</w:t>
      </w:r>
      <w:r>
        <w:tab/>
        <w:t xml:space="preserve">Migrated UE communicates in group 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15pt;height:147.4pt" o:ole="">
            <v:imagedata r:id="rId16" o:title=""/>
          </v:shape>
          <o:OLEObject Type="Embed" ProgID="Visio.Drawing.11" ShapeID="_x0000_i1029" DrawAspect="Content" ObjectID="_1549362019" r:id="rId17"/>
        </w:object>
      </w:r>
    </w:p>
    <w:p w:rsidR="000F4DA5" w:rsidRDefault="000F4DA5" w:rsidP="000F4DA5">
      <w:pPr>
        <w:pStyle w:val="TF"/>
      </w:pPr>
      <w:r>
        <w:t>Figure</w:t>
      </w:r>
      <w:r w:rsidR="00D47B88">
        <w:t> </w:t>
      </w:r>
      <w:r>
        <w:t xml:space="preserve">4.2.1.1-1: Migrated group </w:t>
      </w:r>
      <w:r w:rsidR="0000104B">
        <w:t>communications</w:t>
      </w:r>
    </w:p>
    <w:p w:rsidR="000F4DA5" w:rsidRDefault="000F4DA5" w:rsidP="000F4DA5">
      <w:r>
        <w:t xml:space="preserve">In this scenario, the migration scenario is that described in </w:t>
      </w:r>
      <w:proofErr w:type="spellStart"/>
      <w:r w:rsidR="00223434">
        <w:t>sub</w:t>
      </w:r>
      <w:r>
        <w:t>clause</w:t>
      </w:r>
      <w:proofErr w:type="spellEnd"/>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w:t>
      </w:r>
      <w:proofErr w:type="spellStart"/>
      <w:r w:rsidR="0000104B" w:rsidRPr="0000104B">
        <w:t>MCVideo</w:t>
      </w:r>
      <w:proofErr w:type="spellEnd"/>
      <w:r w:rsidR="0000104B" w:rsidRPr="0000104B">
        <w:t xml:space="preserve"> calls or </w:t>
      </w:r>
      <w:proofErr w:type="spellStart"/>
      <w:r w:rsidR="0000104B" w:rsidRPr="0000104B">
        <w:t>MCData</w:t>
      </w:r>
      <w:proofErr w:type="spellEnd"/>
      <w:r w:rsidR="0000104B" w:rsidRPr="0000104B">
        <w:t xml:space="preserve">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0F4DA5" w:rsidRDefault="000F4DA5" w:rsidP="000F4DA5">
      <w:pPr>
        <w:pStyle w:val="Heading4"/>
      </w:pPr>
      <w:bookmarkStart w:id="28" w:name="_Toc475615979"/>
      <w:r>
        <w:t>4.2.1.2</w:t>
      </w:r>
      <w:r>
        <w:tab/>
        <w:t xml:space="preserve">Group </w:t>
      </w:r>
      <w:r w:rsidR="0000104B">
        <w:t xml:space="preserve">communications </w:t>
      </w:r>
      <w:r>
        <w:t>between interconnected primary MCPTT systems</w:t>
      </w:r>
      <w:bookmarkEnd w:id="28"/>
    </w:p>
    <w:p w:rsidR="000F4DA5" w:rsidRDefault="000F4DA5" w:rsidP="000F4DA5">
      <w:r>
        <w:t>This scenario is shown in figure</w:t>
      </w:r>
      <w:r w:rsidR="00D47B88">
        <w:t> </w:t>
      </w:r>
      <w:r>
        <w:t>4.2.1.2-1.</w:t>
      </w:r>
    </w:p>
    <w:p w:rsidR="000F4DA5" w:rsidRDefault="002E6736" w:rsidP="000F4DA5">
      <w:pPr>
        <w:pStyle w:val="TH"/>
      </w:pPr>
      <w:r>
        <w:object w:dxaOrig="7825" w:dyaOrig="1573">
          <v:shape id="_x0000_i1030" type="#_x0000_t75" style="width:392.6pt;height:78.8pt" o:ole="">
            <v:imagedata r:id="rId18" o:title=""/>
          </v:shape>
          <o:OLEObject Type="Embed" ProgID="Visio.Drawing.11" ShapeID="_x0000_i1030" DrawAspect="Content" ObjectID="_1549362020" r:id="rId19"/>
        </w:object>
      </w:r>
    </w:p>
    <w:p w:rsidR="000F4DA5" w:rsidRPr="00BD51A4" w:rsidRDefault="000F4DA5" w:rsidP="000F4DA5">
      <w:pPr>
        <w:pStyle w:val="TF"/>
      </w:pPr>
      <w:r>
        <w:t>Figure</w:t>
      </w:r>
      <w:r w:rsidR="00D47B88">
        <w:t> </w:t>
      </w:r>
      <w:r>
        <w:t xml:space="preserve">4.2.1.2-1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proofErr w:type="spellStart"/>
      <w:r w:rsidR="00223434">
        <w:t>sub</w:t>
      </w:r>
      <w:r w:rsidRPr="001F0562">
        <w:t>clause</w:t>
      </w:r>
      <w:proofErr w:type="spellEnd"/>
      <w:r w:rsidR="00223434">
        <w:t> </w:t>
      </w:r>
      <w:r w:rsidRPr="001F0562">
        <w:t>4.1</w:t>
      </w:r>
      <w:r>
        <w:t>.</w:t>
      </w:r>
      <w:r w:rsidR="00DD611C">
        <w:t xml:space="preserve">2. </w:t>
      </w:r>
      <w:r>
        <w:t>Referring to figure</w:t>
      </w:r>
      <w:r w:rsidR="00D47B88">
        <w:t> </w:t>
      </w:r>
      <w:r>
        <w:t>4.2.1.2-1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w:t>
      </w:r>
      <w:proofErr w:type="gramStart"/>
      <w:r>
        <w:t>A,</w:t>
      </w:r>
      <w:proofErr w:type="gramEnd"/>
      <w:r>
        <w:t xml:space="preserve">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lastRenderedPageBreak/>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29" w:name="_Toc475615980"/>
      <w:r>
        <w:rPr>
          <w:noProof/>
        </w:rPr>
        <w:t>4.2.1.3</w:t>
      </w:r>
      <w:r>
        <w:rPr>
          <w:noProof/>
        </w:rPr>
        <w:tab/>
        <w:t>Further group call scenarios</w:t>
      </w:r>
      <w:bookmarkEnd w:id="29"/>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 and 4.2.1.2</w:t>
      </w:r>
      <w:r w:rsidR="00DD611C">
        <w:rPr>
          <w:noProof/>
        </w:rPr>
        <w:t xml:space="preserve">. </w:t>
      </w:r>
    </w:p>
    <w:p w:rsidR="000F4DA5" w:rsidRDefault="000F4DA5" w:rsidP="000F4DA5">
      <w:pPr>
        <w:rPr>
          <w:noProof/>
        </w:rPr>
      </w:pPr>
      <w:r>
        <w:rPr>
          <w:noProof/>
        </w:rPr>
        <w:t>For example, if UE</w:t>
      </w:r>
      <w:r w:rsidR="00C95364">
        <w:rPr>
          <w:noProof/>
        </w:rPr>
        <w:t> </w:t>
      </w:r>
      <w:r>
        <w:rPr>
          <w:noProof/>
        </w:rPr>
        <w:t xml:space="preserve">A from </w:t>
      </w:r>
      <w:r w:rsidR="002132CA">
        <w:rPr>
          <w:noProof/>
        </w:rPr>
        <w:t>MC</w:t>
      </w:r>
      <w:r>
        <w:rPr>
          <w:noProof/>
        </w:rPr>
        <w:t xml:space="preserve"> system A migrates to </w:t>
      </w:r>
      <w:r w:rsidR="002132CA">
        <w:rPr>
          <w:noProof/>
        </w:rPr>
        <w:t>MC</w:t>
      </w:r>
      <w:r>
        <w:rPr>
          <w:noProof/>
        </w:rPr>
        <w:t xml:space="preserve"> system B and joins Group H in order to communicate with further UEs within UE</w:t>
      </w:r>
      <w:r w:rsidR="00C95364">
        <w:rPr>
          <w:noProof/>
        </w:rPr>
        <w:t> </w:t>
      </w:r>
      <w:r>
        <w:rPr>
          <w:noProof/>
        </w:rPr>
        <w:t xml:space="preserve">A's primary </w:t>
      </w:r>
      <w:r w:rsidR="002132CA">
        <w:rPr>
          <w:noProof/>
        </w:rPr>
        <w:t>MC</w:t>
      </w:r>
      <w:r>
        <w:rPr>
          <w:noProof/>
        </w:rPr>
        <w:t xml:space="preserve"> system A or to communicate with UEs within the partner </w:t>
      </w:r>
      <w:r w:rsidR="002132CA">
        <w:rPr>
          <w:noProof/>
        </w:rPr>
        <w:t>MC</w:t>
      </w:r>
      <w:r>
        <w:rPr>
          <w:noProof/>
        </w:rPr>
        <w:t xml:space="preserve"> system B then UE</w:t>
      </w:r>
      <w:r w:rsidR="00C95364">
        <w:rPr>
          <w:noProof/>
        </w:rPr>
        <w:t> </w:t>
      </w:r>
      <w:r>
        <w:rPr>
          <w:noProof/>
        </w:rPr>
        <w:t xml:space="preserve">A must be authorised to affiliate to Group H in </w:t>
      </w:r>
      <w:r w:rsidR="002132CA">
        <w:rPr>
          <w:noProof/>
        </w:rPr>
        <w:t>MC</w:t>
      </w:r>
      <w:r>
        <w:rPr>
          <w:noProof/>
        </w:rPr>
        <w:t xml:space="preserve"> system B</w:t>
      </w:r>
      <w:r w:rsidR="00DD611C">
        <w:rPr>
          <w:noProof/>
        </w:rPr>
        <w:t xml:space="preserve">. </w:t>
      </w:r>
    </w:p>
    <w:p w:rsidR="000354FC" w:rsidRDefault="000F4DA5">
      <w:pPr>
        <w:pStyle w:val="EditorsNote"/>
        <w:rPr>
          <w:noProof/>
        </w:rPr>
      </w:pPr>
      <w:r>
        <w:rPr>
          <w:noProof/>
        </w:rPr>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30" w:name="_Toc448480852"/>
      <w:bookmarkStart w:id="31" w:name="_Toc475615981"/>
      <w:r>
        <w:t>4.2.2</w:t>
      </w:r>
      <w:r>
        <w:tab/>
        <w:t xml:space="preserve">Scenario 2: Private </w:t>
      </w:r>
      <w:bookmarkEnd w:id="30"/>
      <w:r w:rsidR="002132CA">
        <w:t>communications</w:t>
      </w:r>
      <w:bookmarkEnd w:id="31"/>
    </w:p>
    <w:p w:rsidR="000354FC" w:rsidRDefault="00EE4F61">
      <w:pPr>
        <w:pStyle w:val="Heading4"/>
      </w:pPr>
      <w:bookmarkStart w:id="32" w:name="_Toc475615982"/>
      <w:r w:rsidRPr="00EE4F61">
        <w:t>4.2.2.1</w:t>
      </w:r>
      <w:r w:rsidRPr="00EE4F61">
        <w:tab/>
        <w:t>General</w:t>
      </w:r>
      <w:bookmarkEnd w:id="32"/>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proofErr w:type="spellStart"/>
      <w:r w:rsidR="00223434">
        <w:t>sub</w:t>
      </w:r>
      <w:r w:rsidRPr="00EE4F61">
        <w:t>clause</w:t>
      </w:r>
      <w:proofErr w:type="spellEnd"/>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 xml:space="preserve">These scenarios are described in the following </w:t>
      </w:r>
      <w:proofErr w:type="spellStart"/>
      <w:r w:rsidRPr="00EE4F61">
        <w:t>subclauses</w:t>
      </w:r>
      <w:proofErr w:type="spellEnd"/>
      <w:r w:rsidRPr="00EE4F61">
        <w:t>.</w:t>
      </w:r>
      <w:r w:rsidR="002132CA" w:rsidRPr="002132CA">
        <w:t xml:space="preserve"> These scenarios apply to MCPTT private calls, </w:t>
      </w:r>
      <w:proofErr w:type="spellStart"/>
      <w:r w:rsidR="002132CA" w:rsidRPr="002132CA">
        <w:t>MCVideo</w:t>
      </w:r>
      <w:proofErr w:type="spellEnd"/>
      <w:r w:rsidR="002132CA" w:rsidRPr="002132CA">
        <w:t xml:space="preserve"> transmissions or </w:t>
      </w:r>
      <w:proofErr w:type="spellStart"/>
      <w:r w:rsidR="002132CA" w:rsidRPr="002132CA">
        <w:t>MCData</w:t>
      </w:r>
      <w:proofErr w:type="spellEnd"/>
      <w:r w:rsidR="002132CA" w:rsidRPr="002132CA">
        <w:t xml:space="preserve">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w:t>
      </w:r>
      <w:proofErr w:type="gramStart"/>
      <w:r w:rsidRPr="00EE4F61">
        <w:t>has</w:t>
      </w:r>
      <w:proofErr w:type="gramEnd"/>
      <w:r w:rsidRPr="00EE4F61">
        <w:t xml:space="preserve">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3" w:name="_Toc475615983"/>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33"/>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 id="_x0000_i1031" type="#_x0000_t75" style="width:225.5pt;height:1in" o:ole="">
            <v:imagedata r:id="rId20" o:title=""/>
          </v:shape>
          <o:OLEObject Type="Embed" ProgID="Visio.Drawing.11" ShapeID="_x0000_i1031" DrawAspect="Content" ObjectID="_1549362021" r:id="rId21"/>
        </w:object>
      </w:r>
    </w:p>
    <w:p w:rsidR="00370E27" w:rsidRDefault="00E43420">
      <w:pPr>
        <w:pStyle w:val="NF"/>
        <w:rPr>
          <w:noProof/>
        </w:rPr>
      </w:pPr>
      <w:r w:rsidRPr="00E43420">
        <w:rPr>
          <w:noProof/>
        </w:rPr>
        <w:t>NOTE:</w:t>
      </w:r>
      <w:r w:rsidRPr="00E43420">
        <w:rPr>
          <w:noProof/>
        </w:rPr>
        <w:tab/>
        <w:t>The red dashed line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xml:space="preserve">, </w:t>
      </w:r>
      <w:r w:rsidR="002132CA" w:rsidRPr="002132CA">
        <w:rPr>
          <w:noProof/>
        </w:rPr>
        <w:lastRenderedPageBreak/>
        <w:t>or an MCData tran</w:t>
      </w:r>
      <w:r w:rsidR="00270F11">
        <w:rPr>
          <w:noProof/>
        </w:rPr>
        <w:t>s</w:t>
      </w:r>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RDefault="00EE4F61">
      <w:pPr>
        <w:pStyle w:val="Heading4"/>
      </w:pPr>
      <w:bookmarkStart w:id="34" w:name="_Toc475615984"/>
      <w:r w:rsidRPr="00EE4F61">
        <w:t xml:space="preserve">4.2.2.3 </w:t>
      </w:r>
      <w:r w:rsidR="009D0094">
        <w:tab/>
      </w:r>
      <w:r w:rsidRPr="00EE4F61">
        <w:t xml:space="preserve">UE A migrated to primary </w:t>
      </w:r>
      <w:r w:rsidR="002132CA">
        <w:t>MC</w:t>
      </w:r>
      <w:r w:rsidRPr="00EE4F61">
        <w:t xml:space="preserve"> system of UE Z</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32" type="#_x0000_t75" style="width:189.5pt;height:113.45pt" o:ole="">
            <v:imagedata r:id="rId22" o:title=""/>
          </v:shape>
          <o:OLEObject Type="Embed" ProgID="Visio.Drawing.11" ShapeID="_x0000_i1032" DrawAspect="Content" ObjectID="_1549362022" r:id="rId23"/>
        </w:object>
      </w:r>
    </w:p>
    <w:p w:rsidR="00370E27" w:rsidRDefault="00E43420">
      <w:pPr>
        <w:pStyle w:val="NF"/>
        <w:rPr>
          <w:noProof/>
          <w:lang w:eastAsia="en-GB"/>
        </w:rPr>
      </w:pPr>
      <w:r w:rsidRPr="00E43420">
        <w:rPr>
          <w:noProof/>
          <w:lang w:eastAsia="en-GB"/>
        </w:rPr>
        <w:t>NOTE:</w:t>
      </w:r>
      <w:r w:rsidRPr="00E43420">
        <w:rPr>
          <w:noProof/>
          <w:lang w:eastAsia="en-GB"/>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lang w:eastAsia="en-GB"/>
        </w:rPr>
      </w:pP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RDefault="00EE4F61">
      <w:pPr>
        <w:pStyle w:val="Heading4"/>
        <w:rPr>
          <w:noProof/>
        </w:rPr>
      </w:pPr>
      <w:bookmarkStart w:id="35" w:name="_Toc475615985"/>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3" type="#_x0000_t75" style="width:327.4pt;height:81.5pt" o:ole="">
            <v:imagedata r:id="rId24" o:title=""/>
          </v:shape>
          <o:OLEObject Type="Embed" ProgID="Visio.Drawing.11" ShapeID="_x0000_i1033" DrawAspect="Content" ObjectID="_1549362023" r:id="rId25"/>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RDefault="00EE4F61">
      <w:pPr>
        <w:pStyle w:val="Heading4"/>
        <w:rPr>
          <w:noProof/>
        </w:rPr>
      </w:pPr>
      <w:bookmarkStart w:id="36" w:name="_Toc475615986"/>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4" type="#_x0000_t75" style="width:339.6pt;height:80.15pt" o:ole="">
            <v:imagedata r:id="rId26" o:title=""/>
          </v:shape>
          <o:OLEObject Type="Embed" ProgID="Visio.Drawing.11" ShapeID="_x0000_i1034" DrawAspect="Content" ObjectID="_1549362024" r:id="rId27"/>
        </w:object>
      </w:r>
    </w:p>
    <w:p w:rsidR="00370E27" w:rsidRDefault="00E43420">
      <w:pPr>
        <w:pStyle w:val="NF"/>
        <w:rPr>
          <w:noProof/>
        </w:rPr>
      </w:pPr>
      <w:r w:rsidRPr="00E43420">
        <w:rPr>
          <w:noProof/>
        </w:rPr>
        <w:t>NOTE:</w:t>
      </w:r>
      <w:r w:rsidRPr="00E43420">
        <w:rPr>
          <w:noProof/>
        </w:rPr>
        <w:tab/>
        <w:t>The red dashed lines in the figureindicates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RDefault="00EE4F61">
      <w:pPr>
        <w:pStyle w:val="Heading4"/>
        <w:rPr>
          <w:noProof/>
        </w:rPr>
      </w:pPr>
      <w:bookmarkStart w:id="37" w:name="_Toc475615987"/>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5" type="#_x0000_t75" style="width:215.3pt;height:110.05pt" o:ole="">
            <v:imagedata r:id="rId28" o:title=""/>
          </v:shape>
          <o:OLEObject Type="Embed" ProgID="Visio.Drawing.11" ShapeID="_x0000_i1035" DrawAspect="Content" ObjectID="_1549362025" r:id="rId29"/>
        </w:object>
      </w:r>
    </w:p>
    <w:p w:rsidR="00370E27" w:rsidRDefault="00E43420">
      <w:pPr>
        <w:pStyle w:val="NF"/>
        <w:rPr>
          <w:noProof/>
        </w:rPr>
      </w:pPr>
      <w:r w:rsidRPr="00E43420">
        <w:rPr>
          <w:noProof/>
        </w:rPr>
        <w:t>NOTE:</w:t>
      </w:r>
      <w:r w:rsidRPr="00E43420">
        <w:rPr>
          <w:noProof/>
        </w:rPr>
        <w:tab/>
        <w:t>The red dashed lines in the figure indicate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RDefault="00EE4F61">
      <w:pPr>
        <w:pStyle w:val="Heading4"/>
        <w:rPr>
          <w:noProof/>
        </w:rPr>
      </w:pPr>
      <w:bookmarkStart w:id="38" w:name="_Toc475615988"/>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6" type="#_x0000_t75" style="width:165.75pt;height:112.1pt" o:ole="">
            <v:imagedata r:id="rId30" o:title=""/>
          </v:shape>
          <o:OLEObject Type="Embed" ProgID="Visio.Drawing.11" ShapeID="_x0000_i1036" DrawAspect="Content" ObjectID="_1549362026" r:id="rId31"/>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FE65A1" w:rsidRDefault="00FE65A1" w:rsidP="00FE65A1">
      <w:pPr>
        <w:pStyle w:val="Heading1"/>
      </w:pPr>
      <w:bookmarkStart w:id="39" w:name="_Toc448480856"/>
      <w:bookmarkStart w:id="40" w:name="_Toc475615989"/>
      <w:r>
        <w:t>5</w:t>
      </w:r>
      <w:r>
        <w:tab/>
        <w:t>Key Issues</w:t>
      </w:r>
      <w:bookmarkEnd w:id="39"/>
      <w:bookmarkEnd w:id="40"/>
    </w:p>
    <w:p w:rsidR="007C3613" w:rsidRDefault="007C3613" w:rsidP="007C3613">
      <w:pPr>
        <w:pStyle w:val="Heading2"/>
      </w:pPr>
      <w:bookmarkStart w:id="41" w:name="_Toc448480866"/>
      <w:bookmarkStart w:id="42" w:name="_Toc475615990"/>
      <w:r>
        <w:t>5.</w:t>
      </w:r>
      <w:r w:rsidR="00F62B2A">
        <w:t>1</w:t>
      </w:r>
      <w:r>
        <w:tab/>
        <w:t>Key Issue</w:t>
      </w:r>
      <w:r w:rsidR="008779E2">
        <w:t xml:space="preserve">s for </w:t>
      </w:r>
      <w:r w:rsidR="00EA1CD1">
        <w:t>interconnection</w:t>
      </w:r>
      <w:bookmarkEnd w:id="41"/>
      <w:bookmarkEnd w:id="42"/>
    </w:p>
    <w:p w:rsidR="00AD4D6D" w:rsidRPr="00AD4D6D" w:rsidRDefault="007C3613" w:rsidP="00AD4D6D">
      <w:pPr>
        <w:pStyle w:val="Heading3"/>
      </w:pPr>
      <w:bookmarkStart w:id="43" w:name="_Toc448480867"/>
      <w:bookmarkStart w:id="44" w:name="_Toc475615991"/>
      <w:r>
        <w:t>5.</w:t>
      </w:r>
      <w:r w:rsidR="00F62B2A">
        <w:t>1</w:t>
      </w:r>
      <w:r>
        <w:t>.1</w:t>
      </w:r>
      <w:r>
        <w:tab/>
      </w:r>
      <w:bookmarkEnd w:id="43"/>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4"/>
    </w:p>
    <w:p w:rsidR="00F56478" w:rsidRDefault="00AD4D6D">
      <w:pPr>
        <w:pStyle w:val="Heading4"/>
      </w:pPr>
      <w:bookmarkStart w:id="45" w:name="_Toc475615992"/>
      <w:r w:rsidRPr="00AD4D6D">
        <w:t>5.</w:t>
      </w:r>
      <w:r w:rsidR="00F62B2A">
        <w:t>1.1</w:t>
      </w:r>
      <w:r w:rsidRPr="00AD4D6D">
        <w:t>.1</w:t>
      </w:r>
      <w:r w:rsidRPr="00AD4D6D">
        <w:tab/>
        <w:t>Description</w:t>
      </w:r>
      <w:bookmarkEnd w:id="45"/>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6" w:name="_Toc475615993"/>
      <w:r w:rsidRPr="00AD4D6D">
        <w:t>5.</w:t>
      </w:r>
      <w:r w:rsidR="00F62B2A">
        <w:t>1.1</w:t>
      </w:r>
      <w:r w:rsidRPr="00AD4D6D">
        <w:t>.2</w:t>
      </w:r>
      <w:r w:rsidRPr="00AD4D6D">
        <w:tab/>
        <w:t>Architectural Requirements</w:t>
      </w:r>
      <w:bookmarkEnd w:id="46"/>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lastRenderedPageBreak/>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47" w:name="_Toc475615994"/>
      <w:r w:rsidRPr="00EC49F8">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47"/>
    </w:p>
    <w:p w:rsidR="007D6D50" w:rsidRDefault="007D6D50" w:rsidP="007D6D50">
      <w:pPr>
        <w:pStyle w:val="Heading4"/>
      </w:pPr>
      <w:bookmarkStart w:id="48" w:name="_Toc475615995"/>
      <w:r>
        <w:t>5.</w:t>
      </w:r>
      <w:r w:rsidR="00F62B2A">
        <w:t>1.2</w:t>
      </w:r>
      <w:r>
        <w:t>.1</w:t>
      </w:r>
      <w:r>
        <w:tab/>
        <w:t>Description</w:t>
      </w:r>
      <w:bookmarkEnd w:id="48"/>
    </w:p>
    <w:p w:rsidR="007D6D50" w:rsidRDefault="007D6D50" w:rsidP="007D6D50">
      <w:r>
        <w:t>In order to place individually addressed calls (e.g. Private c</w:t>
      </w:r>
      <w:r w:rsidRPr="005728F1">
        <w:t xml:space="preserve">all, </w:t>
      </w:r>
      <w:proofErr w:type="spellStart"/>
      <w:r w:rsidRPr="005728F1">
        <w:t>MCData</w:t>
      </w:r>
      <w:proofErr w:type="spellEnd"/>
      <w:r w:rsidRPr="005728F1">
        <w:t xml:space="preserve"> SDS message</w:t>
      </w:r>
      <w:r>
        <w:t xml:space="preserve">, </w:t>
      </w:r>
      <w:proofErr w:type="spellStart"/>
      <w:r>
        <w:t>MCVideo</w:t>
      </w:r>
      <w:proofErr w:type="spellEnd"/>
      <w:r>
        <w:t xml:space="preserve">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49" w:name="_Toc475615996"/>
      <w:r>
        <w:t>5.</w:t>
      </w:r>
      <w:r w:rsidR="00F62B2A">
        <w:t>1.2</w:t>
      </w:r>
      <w:r>
        <w:t>.2</w:t>
      </w:r>
      <w:r>
        <w:tab/>
        <w:t>Architectural Requirements</w:t>
      </w:r>
      <w:bookmarkEnd w:id="49"/>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proofErr w:type="spellStart"/>
      <w:r w:rsidR="00223434">
        <w:t>sub</w:t>
      </w:r>
      <w:r>
        <w:t>clause</w:t>
      </w:r>
      <w:proofErr w:type="spellEnd"/>
      <w:r w:rsidR="00223434">
        <w:t> </w:t>
      </w:r>
      <w:r>
        <w:t>8.1 of 3GPP TS 23.280</w:t>
      </w:r>
      <w:r w:rsidR="00223434">
        <w:t> </w:t>
      </w:r>
      <w:r>
        <w:t>[</w:t>
      </w:r>
      <w:r w:rsidR="006C3659">
        <w:t>6</w:t>
      </w:r>
      <w:r>
        <w:t>].</w:t>
      </w:r>
    </w:p>
    <w:p w:rsidR="007D6D50" w:rsidRDefault="007D6D50" w:rsidP="007D6D50">
      <w:pPr>
        <w:pStyle w:val="EditorsNote"/>
      </w:pPr>
      <w:r>
        <w:t>Editor's note:</w:t>
      </w:r>
      <w:r w:rsidR="00BC544F">
        <w:tab/>
      </w:r>
      <w:r>
        <w:t xml:space="preserve">address format for </w:t>
      </w:r>
      <w:proofErr w:type="spellStart"/>
      <w:r>
        <w:t>MCVideo</w:t>
      </w:r>
      <w:proofErr w:type="spellEnd"/>
      <w:r>
        <w:t xml:space="preserve"> and </w:t>
      </w:r>
      <w:proofErr w:type="spellStart"/>
      <w:r>
        <w:t>MCData</w:t>
      </w:r>
      <w:proofErr w:type="spellEnd"/>
      <w:r>
        <w:t xml:space="preserve"> are FFS.</w:t>
      </w:r>
    </w:p>
    <w:p w:rsidR="007D6D50" w:rsidRDefault="007D6D50" w:rsidP="007D6D50">
      <w:pPr>
        <w:pStyle w:val="Heading3"/>
      </w:pPr>
      <w:bookmarkStart w:id="50" w:name="_Toc475615997"/>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50"/>
    </w:p>
    <w:p w:rsidR="007D6D50" w:rsidRDefault="007D6D50" w:rsidP="007D6D50">
      <w:pPr>
        <w:pStyle w:val="Heading4"/>
      </w:pPr>
      <w:bookmarkStart w:id="51" w:name="_Toc475615998"/>
      <w:r>
        <w:t>5.</w:t>
      </w:r>
      <w:r w:rsidR="00F62B2A" w:rsidRPr="00F62B2A">
        <w:t>1.</w:t>
      </w:r>
      <w:r w:rsidR="00F62B2A">
        <w:t>3</w:t>
      </w:r>
      <w:r>
        <w:t>.1</w:t>
      </w:r>
      <w:r>
        <w:tab/>
        <w:t>Description</w:t>
      </w:r>
      <w:bookmarkEnd w:id="51"/>
    </w:p>
    <w:p w:rsidR="007D6D50" w:rsidRDefault="007D6D50" w:rsidP="007D6D50">
      <w:r>
        <w:t xml:space="preserve">Where an individually addressed call (e.g. Private Call, </w:t>
      </w:r>
      <w:proofErr w:type="spellStart"/>
      <w:r>
        <w:t>MCData</w:t>
      </w:r>
      <w:proofErr w:type="spellEnd"/>
      <w:r>
        <w:t xml:space="preserve"> SDS message, </w:t>
      </w:r>
      <w:proofErr w:type="spellStart"/>
      <w:r>
        <w:t>MCVideo</w:t>
      </w:r>
      <w:proofErr w:type="spellEnd"/>
      <w:r>
        <w:t xml:space="preserve">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52" w:name="_Toc475615999"/>
      <w:r>
        <w:t>5.</w:t>
      </w:r>
      <w:r w:rsidR="00F62B2A">
        <w:t>1.3</w:t>
      </w:r>
      <w:r>
        <w:t>.2</w:t>
      </w:r>
      <w:r>
        <w:tab/>
        <w:t>Architectural Requirements</w:t>
      </w:r>
      <w:bookmarkEnd w:id="52"/>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 xml:space="preserve">Managing call lists of individual MC service users who are homed </w:t>
      </w:r>
      <w:proofErr w:type="gramStart"/>
      <w:r>
        <w:t>in a partner MC systems</w:t>
      </w:r>
      <w:proofErr w:type="gramEnd"/>
      <w:r>
        <w:t xml:space="preserve">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lastRenderedPageBreak/>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53" w:name="_Toc475616000"/>
      <w:r w:rsidRPr="00EC49F8">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53"/>
    </w:p>
    <w:p w:rsidR="00433CF0" w:rsidRDefault="00433CF0" w:rsidP="00433CF0">
      <w:pPr>
        <w:pStyle w:val="Heading4"/>
      </w:pPr>
      <w:bookmarkStart w:id="54" w:name="_Toc475616001"/>
      <w:r>
        <w:t>5.</w:t>
      </w:r>
      <w:r w:rsidR="00F62B2A">
        <w:t>1.4</w:t>
      </w:r>
      <w:r>
        <w:t>.1</w:t>
      </w:r>
      <w:r>
        <w:tab/>
        <w:t>Description</w:t>
      </w:r>
      <w:bookmarkEnd w:id="54"/>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proofErr w:type="spellStart"/>
      <w:r w:rsidR="00223434">
        <w:t>sub</w:t>
      </w:r>
      <w:r>
        <w:t>clause</w:t>
      </w:r>
      <w:proofErr w:type="spellEnd"/>
      <w:r w:rsidR="00223434">
        <w:t> </w:t>
      </w:r>
      <w:r>
        <w:t>10.</w:t>
      </w:r>
      <w:r w:rsidR="00E43420">
        <w:t>8</w:t>
      </w:r>
      <w:r>
        <w:t>.3.2.2 of 3GPP TS 23.</w:t>
      </w:r>
      <w:proofErr w:type="gramStart"/>
      <w:r w:rsidR="00E43420">
        <w:t>280</w:t>
      </w:r>
      <w:r w:rsidR="00223434">
        <w:t> </w:t>
      </w:r>
      <w:r>
        <w:t>[</w:t>
      </w:r>
      <w:proofErr w:type="gramEnd"/>
      <w:r w:rsidR="00E43420">
        <w:t>6</w:t>
      </w:r>
      <w:r>
        <w:t>].</w:t>
      </w:r>
      <w:r w:rsidR="006C3659">
        <w:t xml:space="preserve"> </w:t>
      </w:r>
    </w:p>
    <w:p w:rsidR="00433CF0" w:rsidRDefault="00433CF0" w:rsidP="00433CF0">
      <w:pPr>
        <w:pStyle w:val="Heading4"/>
        <w:ind w:left="0" w:firstLine="0"/>
      </w:pPr>
      <w:bookmarkStart w:id="55" w:name="_Toc475616002"/>
      <w:r>
        <w:t>5.</w:t>
      </w:r>
      <w:r w:rsidR="00F62B2A">
        <w:t>1.4</w:t>
      </w:r>
      <w:r>
        <w:t>.2</w:t>
      </w:r>
      <w:r>
        <w:tab/>
      </w:r>
      <w:r>
        <w:tab/>
        <w:t>Architectural Requirements</w:t>
      </w:r>
      <w:bookmarkEnd w:id="55"/>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56" w:name="_Toc475616003"/>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56"/>
    </w:p>
    <w:p w:rsidR="00F56478" w:rsidRDefault="001A21E5">
      <w:pPr>
        <w:pStyle w:val="Heading4"/>
      </w:pPr>
      <w:bookmarkStart w:id="57" w:name="_Toc475616004"/>
      <w:r w:rsidRPr="00AE27E5">
        <w:t>5.</w:t>
      </w:r>
      <w:r w:rsidR="00F62B2A">
        <w:t>1.5</w:t>
      </w:r>
      <w:r w:rsidRPr="00AE27E5">
        <w:t>.1</w:t>
      </w:r>
      <w:r w:rsidRPr="00AE27E5">
        <w:tab/>
        <w:t>Description</w:t>
      </w:r>
      <w:bookmarkEnd w:id="57"/>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58" w:name="_Toc475616005"/>
      <w:r w:rsidRPr="00AE27E5">
        <w:t>5.</w:t>
      </w:r>
      <w:r w:rsidR="00F62B2A">
        <w:t>1.5</w:t>
      </w:r>
      <w:r w:rsidRPr="00AE27E5">
        <w:t>.2</w:t>
      </w:r>
      <w:r w:rsidRPr="00AE27E5">
        <w:tab/>
      </w:r>
      <w:r w:rsidRPr="00AE27E5">
        <w:tab/>
        <w:t>Architectural Requirements</w:t>
      </w:r>
      <w:bookmarkEnd w:id="58"/>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59" w:name="_Toc475616006"/>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59"/>
    </w:p>
    <w:p w:rsidR="00E93708" w:rsidRDefault="00E93708" w:rsidP="00E93708">
      <w:pPr>
        <w:pStyle w:val="Heading4"/>
      </w:pPr>
      <w:bookmarkStart w:id="60" w:name="_Toc475616007"/>
      <w:r>
        <w:t>5.</w:t>
      </w:r>
      <w:r w:rsidR="00F62B2A">
        <w:t>1.6</w:t>
      </w:r>
      <w:r>
        <w:t>.1</w:t>
      </w:r>
      <w:r>
        <w:tab/>
        <w:t>Description</w:t>
      </w:r>
      <w:bookmarkEnd w:id="60"/>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lastRenderedPageBreak/>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61" w:name="_Toc475616008"/>
      <w:r>
        <w:t>5.</w:t>
      </w:r>
      <w:r w:rsidR="00F62B2A">
        <w:t>1.6</w:t>
      </w:r>
      <w:r>
        <w:t>.2</w:t>
      </w:r>
      <w:r>
        <w:tab/>
        <w:t>Architectural Requirements</w:t>
      </w:r>
      <w:bookmarkEnd w:id="61"/>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62" w:name="_Toc475616009"/>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62"/>
    </w:p>
    <w:p w:rsidR="00357F48" w:rsidRDefault="00357F48" w:rsidP="00357F48">
      <w:pPr>
        <w:pStyle w:val="Heading4"/>
      </w:pPr>
      <w:bookmarkStart w:id="63" w:name="_Toc475616010"/>
      <w:r>
        <w:t>5.</w:t>
      </w:r>
      <w:r w:rsidR="00F62B2A">
        <w:t>1.7</w:t>
      </w:r>
      <w:r>
        <w:t>.1</w:t>
      </w:r>
      <w:r>
        <w:tab/>
        <w:t>Description</w:t>
      </w:r>
      <w:bookmarkEnd w:id="63"/>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proofErr w:type="spellStart"/>
      <w:r w:rsidR="00223434">
        <w:t>sub</w:t>
      </w:r>
      <w:r w:rsidRPr="00DC20AD">
        <w:t>clause</w:t>
      </w:r>
      <w:proofErr w:type="spellEnd"/>
      <w:r>
        <w:t> 5.</w:t>
      </w:r>
      <w:r w:rsidR="00E43420">
        <w:t>1</w:t>
      </w:r>
      <w:r>
        <w:t xml:space="preserve"> of 3GPP TS</w:t>
      </w:r>
      <w:r w:rsidR="00223434">
        <w:t> </w:t>
      </w:r>
      <w:r>
        <w:t>23.3</w:t>
      </w:r>
      <w:r w:rsidRPr="00DC20AD">
        <w:t>79</w:t>
      </w:r>
      <w:r w:rsidR="00223434">
        <w:t> </w:t>
      </w:r>
      <w:r>
        <w:t>[</w:t>
      </w:r>
      <w:r w:rsidR="006C3659">
        <w:t>7</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Heading4"/>
      </w:pPr>
      <w:bookmarkStart w:id="64" w:name="_Toc475616011"/>
      <w:r>
        <w:t>5.</w:t>
      </w:r>
      <w:r w:rsidR="00F62B2A">
        <w:t>1.7</w:t>
      </w:r>
      <w:r>
        <w:t>.2</w:t>
      </w:r>
      <w:r>
        <w:tab/>
        <w:t>Architectural Requirements</w:t>
      </w:r>
      <w:bookmarkEnd w:id="64"/>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65" w:name="_Toc475616012"/>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65"/>
    </w:p>
    <w:p w:rsidR="00357F48" w:rsidRDefault="00357F48" w:rsidP="00357F48">
      <w:pPr>
        <w:pStyle w:val="Heading4"/>
      </w:pPr>
      <w:bookmarkStart w:id="66" w:name="_Toc475616013"/>
      <w:r>
        <w:t>5.</w:t>
      </w:r>
      <w:r w:rsidR="00F62B2A">
        <w:t>1.8</w:t>
      </w:r>
      <w:r>
        <w:t>.1</w:t>
      </w:r>
      <w:r>
        <w:tab/>
        <w:t>Description</w:t>
      </w:r>
      <w:bookmarkEnd w:id="66"/>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w:t>
      </w:r>
      <w:proofErr w:type="spellStart"/>
      <w:r>
        <w:t>unicast</w:t>
      </w:r>
      <w:proofErr w:type="spellEnd"/>
      <w:r>
        <w:t xml:space="preserve">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67" w:name="_Toc475616014"/>
      <w:r>
        <w:t>5.</w:t>
      </w:r>
      <w:r w:rsidR="00F62B2A">
        <w:t>1.8</w:t>
      </w:r>
      <w:r>
        <w:t>.2</w:t>
      </w:r>
      <w:r>
        <w:tab/>
        <w:t>Architectural Requirements</w:t>
      </w:r>
      <w:bookmarkEnd w:id="67"/>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68" w:name="_Toc475616015"/>
      <w:r w:rsidRPr="00EC49F8">
        <w:lastRenderedPageBreak/>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68"/>
    </w:p>
    <w:p w:rsidR="00BD0533" w:rsidRDefault="00BD0533" w:rsidP="00BD0533">
      <w:pPr>
        <w:pStyle w:val="Heading4"/>
      </w:pPr>
      <w:bookmarkStart w:id="69" w:name="_Toc475616016"/>
      <w:r>
        <w:t>5.</w:t>
      </w:r>
      <w:r w:rsidR="00F56478">
        <w:t>1.9</w:t>
      </w:r>
      <w:r>
        <w:t>.1</w:t>
      </w:r>
      <w:r>
        <w:tab/>
        <w:t>Description</w:t>
      </w:r>
      <w:bookmarkEnd w:id="69"/>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70" w:name="_Toc475616017"/>
      <w:r>
        <w:t>5.</w:t>
      </w:r>
      <w:r w:rsidR="00F56478">
        <w:t>1.9</w:t>
      </w:r>
      <w:r>
        <w:t>.2</w:t>
      </w:r>
      <w:r>
        <w:tab/>
        <w:t>Architectural Requirements</w:t>
      </w:r>
      <w:bookmarkEnd w:id="70"/>
    </w:p>
    <w:p w:rsidR="00BD0533" w:rsidRDefault="00BD0533" w:rsidP="00BD0533">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71" w:name="_Toc475616018"/>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71"/>
    </w:p>
    <w:p w:rsidR="00BD0533" w:rsidRDefault="00BD0533" w:rsidP="00BD0533">
      <w:pPr>
        <w:pStyle w:val="Heading4"/>
      </w:pPr>
      <w:bookmarkStart w:id="72" w:name="_Toc475616019"/>
      <w:r>
        <w:t>5.</w:t>
      </w:r>
      <w:r w:rsidR="00F56478">
        <w:t>1.10</w:t>
      </w:r>
      <w:r>
        <w:t>.1</w:t>
      </w:r>
      <w:r>
        <w:tab/>
        <w:t>Description</w:t>
      </w:r>
      <w:bookmarkEnd w:id="72"/>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73" w:name="_Toc475616020"/>
      <w:r>
        <w:t>5.</w:t>
      </w:r>
      <w:r w:rsidR="00F56478">
        <w:t>1.10</w:t>
      </w:r>
      <w:r>
        <w:t>.2</w:t>
      </w:r>
      <w:r>
        <w:tab/>
        <w:t>Architectural Requirements</w:t>
      </w:r>
      <w:bookmarkEnd w:id="73"/>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74" w:name="_Toc475616021"/>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74"/>
    </w:p>
    <w:p w:rsidR="00F56478" w:rsidRDefault="00FB7574">
      <w:pPr>
        <w:pStyle w:val="Heading4"/>
      </w:pPr>
      <w:bookmarkStart w:id="75" w:name="_Toc475616022"/>
      <w:r w:rsidRPr="00CB39E1">
        <w:t>5.</w:t>
      </w:r>
      <w:r w:rsidR="00F56478">
        <w:t>1.11</w:t>
      </w:r>
      <w:r w:rsidRPr="00CB39E1">
        <w:t>.1</w:t>
      </w:r>
      <w:r w:rsidRPr="00CB39E1">
        <w:tab/>
        <w:t>Description</w:t>
      </w:r>
      <w:bookmarkEnd w:id="75"/>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w:t>
      </w:r>
      <w:proofErr w:type="spellStart"/>
      <w:r>
        <w:t>unicast</w:t>
      </w:r>
      <w:proofErr w:type="spellEnd"/>
      <w:r>
        <w:t xml:space="preserve"> or multicast bearers. In Release 13, the location information is not shared with other MC </w:t>
      </w:r>
      <w:r w:rsidR="00696569">
        <w:t xml:space="preserve">service </w:t>
      </w:r>
      <w:r>
        <w:t xml:space="preserve">servers. Therefore each server controls the bearers relating to its own served MC </w:t>
      </w:r>
      <w:r w:rsidR="00696569">
        <w:t xml:space="preserve">service </w:t>
      </w:r>
      <w:r>
        <w:t>users only.</w:t>
      </w:r>
    </w:p>
    <w:p w:rsidR="00FB7574" w:rsidRDefault="00FB7574" w:rsidP="00FB7574">
      <w:r>
        <w:lastRenderedPageBreak/>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76" w:name="_Toc475616023"/>
      <w:r w:rsidRPr="00CB39E1">
        <w:t>5.</w:t>
      </w:r>
      <w:r w:rsidR="00F56478">
        <w:t>1.1</w:t>
      </w:r>
      <w:r w:rsidR="006E25CE">
        <w:t>1</w:t>
      </w:r>
      <w:r w:rsidRPr="00CB39E1">
        <w:t>.2</w:t>
      </w:r>
      <w:r w:rsidRPr="00CB39E1">
        <w:tab/>
        <w:t>Architectural Requirements</w:t>
      </w:r>
      <w:bookmarkEnd w:id="76"/>
    </w:p>
    <w:p w:rsidR="00FB7574" w:rsidRDefault="00FB7574" w:rsidP="00FB7574">
      <w:pPr>
        <w:spacing w:after="200" w:line="276" w:lineRule="auto"/>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F56478" w:rsidRDefault="00FB7574">
      <w:pPr>
        <w:pStyle w:val="EditorsNote"/>
      </w:pPr>
      <w:r>
        <w:t>Editor's note:</w:t>
      </w:r>
      <w:r>
        <w:tab/>
        <w:t>Security concerns may need input from SA3.</w:t>
      </w:r>
    </w:p>
    <w:p w:rsidR="0074795B" w:rsidRDefault="00D26BFA">
      <w:pPr>
        <w:pStyle w:val="Heading3"/>
        <w:rPr>
          <w:noProof/>
          <w:lang w:val="en-US"/>
        </w:rPr>
      </w:pPr>
      <w:bookmarkStart w:id="77" w:name="_Toc475616024"/>
      <w:r>
        <w:rPr>
          <w:noProof/>
          <w:lang w:val="en-US"/>
        </w:rPr>
        <w:t>5.1.12</w:t>
      </w:r>
      <w:r>
        <w:rPr>
          <w:noProof/>
          <w:lang w:val="en-US"/>
        </w:rPr>
        <w:tab/>
        <w:t>Key issue 1.12: Group membership</w:t>
      </w:r>
      <w:bookmarkEnd w:id="77"/>
    </w:p>
    <w:p w:rsidR="0074795B" w:rsidRDefault="00D26BFA">
      <w:pPr>
        <w:pStyle w:val="Heading4"/>
        <w:rPr>
          <w:noProof/>
          <w:lang w:val="en-US"/>
        </w:rPr>
      </w:pPr>
      <w:bookmarkStart w:id="78" w:name="_Toc475616025"/>
      <w:r>
        <w:rPr>
          <w:noProof/>
          <w:lang w:val="en-US"/>
        </w:rPr>
        <w:t>5.1.12.1</w:t>
      </w:r>
      <w:r>
        <w:rPr>
          <w:noProof/>
          <w:lang w:val="en-US"/>
        </w:rPr>
        <w:tab/>
        <w:t>Description</w:t>
      </w:r>
      <w:bookmarkEnd w:id="78"/>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79" w:name="_Toc475616026"/>
      <w:r>
        <w:rPr>
          <w:lang w:val="en-US"/>
        </w:rPr>
        <w:t>5.1.12.2</w:t>
      </w:r>
      <w:r>
        <w:rPr>
          <w:lang w:val="en-US"/>
        </w:rPr>
        <w:tab/>
        <w:t>Architectural requirements</w:t>
      </w:r>
      <w:bookmarkEnd w:id="79"/>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80" w:name="_Toc475616027"/>
      <w:r>
        <w:t>5.</w:t>
      </w:r>
      <w:r w:rsidR="00F56478">
        <w:t>2</w:t>
      </w:r>
      <w:r>
        <w:tab/>
        <w:t>Key Issues for migration</w:t>
      </w:r>
      <w:bookmarkEnd w:id="80"/>
    </w:p>
    <w:p w:rsidR="00FB7574" w:rsidRDefault="00E93708" w:rsidP="00FB7574">
      <w:pPr>
        <w:pStyle w:val="Heading3"/>
      </w:pPr>
      <w:bookmarkStart w:id="81" w:name="_Toc475616028"/>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81"/>
    </w:p>
    <w:p w:rsidR="00FB7574" w:rsidRDefault="00FB7574" w:rsidP="00FB7574">
      <w:pPr>
        <w:pStyle w:val="Heading4"/>
      </w:pPr>
      <w:bookmarkStart w:id="82" w:name="_Toc475616029"/>
      <w:r>
        <w:t>5.</w:t>
      </w:r>
      <w:r w:rsidR="00F56478">
        <w:t>2.1</w:t>
      </w:r>
      <w:r>
        <w:t>.1</w:t>
      </w:r>
      <w:r>
        <w:tab/>
        <w:t>Description</w:t>
      </w:r>
      <w:bookmarkEnd w:id="82"/>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 xml:space="preserve">6.17.2 </w:t>
      </w:r>
      <w:r w:rsidRPr="000D505C">
        <w:lastRenderedPageBreak/>
        <w:t>001]</w:t>
      </w:r>
      <w:r>
        <w:t xml:space="preserve">. Authorization may be service specific, e.g. to permit MCPTT service but deny </w:t>
      </w:r>
      <w:proofErr w:type="spellStart"/>
      <w:r>
        <w:t>MCVideo</w:t>
      </w:r>
      <w:proofErr w:type="spellEnd"/>
      <w:r>
        <w:t xml:space="preserve">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83" w:name="_Toc475616030"/>
      <w:r>
        <w:t>5.</w:t>
      </w:r>
      <w:r w:rsidR="00F56478">
        <w:t>2.1</w:t>
      </w:r>
      <w:r>
        <w:t>.2</w:t>
      </w:r>
      <w:r>
        <w:tab/>
        <w:t>Architectural Requirements</w:t>
      </w:r>
      <w:bookmarkEnd w:id="83"/>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 xml:space="preserve">An MC system will need to include a configuration which allows that MC system to authorize an incoming migration request from a particular MC service user. The MC system will need to verify that the migration request is permitted by the primary MC system of that MC service </w:t>
      </w:r>
      <w:proofErr w:type="spellStart"/>
      <w:r>
        <w:t>user.An</w:t>
      </w:r>
      <w:proofErr w:type="spellEnd"/>
      <w:r>
        <w:t xml:space="preserve">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84" w:name="_Toc475616031"/>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84"/>
    </w:p>
    <w:p w:rsidR="0087067E" w:rsidRDefault="0087067E" w:rsidP="0087067E">
      <w:pPr>
        <w:pStyle w:val="Heading4"/>
      </w:pPr>
      <w:bookmarkStart w:id="85" w:name="_Toc475616032"/>
      <w:r>
        <w:t>5.</w:t>
      </w:r>
      <w:r w:rsidR="00F56478">
        <w:t>2.2</w:t>
      </w:r>
      <w:r>
        <w:t>.1</w:t>
      </w:r>
      <w:r>
        <w:tab/>
        <w:t>Description</w:t>
      </w:r>
      <w:bookmarkEnd w:id="85"/>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86" w:name="_Toc475616033"/>
      <w:r>
        <w:t>5.</w:t>
      </w:r>
      <w:r w:rsidR="00F56478">
        <w:t>2.2</w:t>
      </w:r>
      <w:r>
        <w:t>.2</w:t>
      </w:r>
      <w:r>
        <w:tab/>
        <w:t>Architectural Requirements</w:t>
      </w:r>
      <w:bookmarkEnd w:id="86"/>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r w:rsidR="00696569">
        <w:t xml:space="preserve">service </w:t>
      </w:r>
      <w:r>
        <w:t>user.</w:t>
      </w:r>
    </w:p>
    <w:p w:rsidR="0087067E" w:rsidRDefault="0087067E" w:rsidP="0087067E">
      <w:pPr>
        <w:pStyle w:val="EditorsNote"/>
      </w:pPr>
      <w:r>
        <w:t>Editor's note:</w:t>
      </w:r>
      <w:r>
        <w:tab/>
        <w:t>The mechanisms are within the remit of SA3.</w:t>
      </w:r>
    </w:p>
    <w:p w:rsidR="00641C36" w:rsidRDefault="0087067E" w:rsidP="00641C36">
      <w:pPr>
        <w:pStyle w:val="Heading3"/>
      </w:pPr>
      <w:bookmarkStart w:id="87" w:name="_Toc475616034"/>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87"/>
    </w:p>
    <w:p w:rsidR="00641C36" w:rsidRDefault="00641C36" w:rsidP="00641C36">
      <w:pPr>
        <w:pStyle w:val="Heading4"/>
      </w:pPr>
      <w:bookmarkStart w:id="88" w:name="_Toc475616035"/>
      <w:r>
        <w:t>5.</w:t>
      </w:r>
      <w:r w:rsidR="00F56478">
        <w:t>2.3</w:t>
      </w:r>
      <w:r>
        <w:t>.1</w:t>
      </w:r>
      <w:r>
        <w:tab/>
        <w:t>Description</w:t>
      </w:r>
      <w:bookmarkEnd w:id="88"/>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lastRenderedPageBreak/>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89" w:name="_Toc475616036"/>
      <w:r w:rsidRPr="00F81DC7">
        <w:t>5.</w:t>
      </w:r>
      <w:r w:rsidR="00F56478">
        <w:t>2.</w:t>
      </w:r>
      <w:r w:rsidR="00205EFE">
        <w:t>3</w:t>
      </w:r>
      <w:r>
        <w:t>.</w:t>
      </w:r>
      <w:r w:rsidRPr="00F81DC7">
        <w:t>2</w:t>
      </w:r>
      <w:r w:rsidRPr="00F81DC7">
        <w:tab/>
        <w:t>Architectural Requirements</w:t>
      </w:r>
      <w:bookmarkEnd w:id="89"/>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w:t>
      </w:r>
      <w:proofErr w:type="spellStart"/>
      <w:r>
        <w:t>for</w:t>
      </w:r>
      <w:r w:rsidR="00EF3934">
        <w:t>SIP</w:t>
      </w:r>
      <w:proofErr w:type="spellEnd"/>
      <w:r w:rsidR="00EF3934">
        <w:t xml:space="preserve">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90" w:name="_Toc475616037"/>
      <w:r w:rsidRPr="00EC49F8">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90"/>
    </w:p>
    <w:p w:rsidR="00972BDA" w:rsidRDefault="00972BDA" w:rsidP="00972BDA">
      <w:pPr>
        <w:pStyle w:val="Heading4"/>
      </w:pPr>
      <w:bookmarkStart w:id="91" w:name="_Toc475616038"/>
      <w:r>
        <w:t>5.</w:t>
      </w:r>
      <w:r w:rsidR="00F56478">
        <w:t>2.</w:t>
      </w:r>
      <w:r w:rsidR="00205EFE">
        <w:t>4</w:t>
      </w:r>
      <w:r>
        <w:t>.1</w:t>
      </w:r>
      <w:r>
        <w:tab/>
        <w:t>Description</w:t>
      </w:r>
      <w:bookmarkEnd w:id="91"/>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92" w:name="_Toc475616039"/>
      <w:r>
        <w:t>5.</w:t>
      </w:r>
      <w:r w:rsidR="00F56478">
        <w:t>2.</w:t>
      </w:r>
      <w:r w:rsidR="00205EFE">
        <w:t>4</w:t>
      </w:r>
      <w:r>
        <w:t>.2</w:t>
      </w:r>
      <w:r>
        <w:tab/>
        <w:t>Architectural Requirements</w:t>
      </w:r>
      <w:bookmarkEnd w:id="92"/>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lastRenderedPageBreak/>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93" w:name="_Toc475616040"/>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93"/>
    </w:p>
    <w:p w:rsidR="00972BDA" w:rsidRDefault="00972BDA" w:rsidP="00972BDA">
      <w:pPr>
        <w:pStyle w:val="Heading4"/>
      </w:pPr>
      <w:bookmarkStart w:id="94" w:name="_Toc475616041"/>
      <w:r>
        <w:t>5.</w:t>
      </w:r>
      <w:r w:rsidR="00F56478">
        <w:t>2.</w:t>
      </w:r>
      <w:r w:rsidR="00205EFE">
        <w:t>5</w:t>
      </w:r>
      <w:r>
        <w:t>.1</w:t>
      </w:r>
      <w:r>
        <w:tab/>
        <w:t>Description</w:t>
      </w:r>
      <w:bookmarkEnd w:id="94"/>
    </w:p>
    <w:p w:rsidR="00972BDA" w:rsidRDefault="00972BDA" w:rsidP="00972BDA">
      <w:r>
        <w:t>In order to place individually addressed calls (</w:t>
      </w:r>
      <w:r w:rsidRPr="005728F1">
        <w:t xml:space="preserve">e.g. Private Call, </w:t>
      </w:r>
      <w:proofErr w:type="spellStart"/>
      <w:r w:rsidRPr="005728F1">
        <w:t>MCData</w:t>
      </w:r>
      <w:proofErr w:type="spellEnd"/>
      <w:r w:rsidRPr="005728F1">
        <w:t xml:space="preserve">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w:t>
      </w:r>
      <w:proofErr w:type="spellStart"/>
      <w:r w:rsidRPr="00C958D1">
        <w:t>subclause</w:t>
      </w:r>
      <w:proofErr w:type="spellEnd"/>
      <w:r w:rsidR="00AD7842">
        <w:t> </w:t>
      </w:r>
      <w:r w:rsidRPr="00C958D1">
        <w:t>5.</w:t>
      </w:r>
      <w:r w:rsidR="003B0BFB">
        <w:t>1.2</w:t>
      </w:r>
      <w:r w:rsidRPr="00C958D1">
        <w:t>.</w:t>
      </w:r>
    </w:p>
    <w:p w:rsidR="004B0ED5" w:rsidRDefault="004B0ED5" w:rsidP="004B0ED5">
      <w:pPr>
        <w:pStyle w:val="Heading3"/>
      </w:pPr>
      <w:bookmarkStart w:id="95" w:name="_Toc475616042"/>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95"/>
    </w:p>
    <w:p w:rsidR="004B0ED5" w:rsidRDefault="004B0ED5" w:rsidP="004B0ED5">
      <w:pPr>
        <w:pStyle w:val="Heading4"/>
      </w:pPr>
      <w:bookmarkStart w:id="96" w:name="_Toc475616043"/>
      <w:r>
        <w:t>5.</w:t>
      </w:r>
      <w:r w:rsidR="00F56478">
        <w:t>2.</w:t>
      </w:r>
      <w:r w:rsidR="00205EFE">
        <w:t>6</w:t>
      </w:r>
      <w:r>
        <w:t>.1</w:t>
      </w:r>
      <w:r>
        <w:tab/>
        <w:t>Description</w:t>
      </w:r>
      <w:bookmarkEnd w:id="96"/>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w:t>
      </w:r>
      <w:proofErr w:type="spellStart"/>
      <w:r>
        <w:t>subclause</w:t>
      </w:r>
      <w:proofErr w:type="spellEnd"/>
      <w:r w:rsidR="00AD7842">
        <w:t> </w:t>
      </w:r>
      <w:r>
        <w:t>5.</w:t>
      </w:r>
      <w:r w:rsidR="003B0BFB">
        <w:t>1.4</w:t>
      </w:r>
      <w:r>
        <w:t>.</w:t>
      </w:r>
    </w:p>
    <w:p w:rsidR="004B0ED5" w:rsidRDefault="004B0ED5" w:rsidP="004B0ED5">
      <w:pPr>
        <w:pStyle w:val="Heading3"/>
      </w:pPr>
      <w:bookmarkStart w:id="97" w:name="_Toc475616044"/>
      <w:r w:rsidRPr="00EC49F8">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97"/>
    </w:p>
    <w:p w:rsidR="004B0ED5" w:rsidRDefault="004B0ED5" w:rsidP="004B0ED5">
      <w:pPr>
        <w:pStyle w:val="Heading4"/>
      </w:pPr>
      <w:bookmarkStart w:id="98" w:name="_Toc475616045"/>
      <w:r>
        <w:t>5.</w:t>
      </w:r>
      <w:r w:rsidR="006E25CE">
        <w:t>2.</w:t>
      </w:r>
      <w:r w:rsidR="00205EFE">
        <w:t>7</w:t>
      </w:r>
      <w:r>
        <w:t>.1</w:t>
      </w:r>
      <w:r>
        <w:tab/>
        <w:t>Description</w:t>
      </w:r>
      <w:bookmarkEnd w:id="98"/>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w:t>
      </w:r>
      <w:proofErr w:type="spellStart"/>
      <w:r>
        <w:t>subclauses</w:t>
      </w:r>
      <w:proofErr w:type="spellEnd"/>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99" w:name="_Toc475616046"/>
      <w:r w:rsidRPr="00EC49F8">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99"/>
    </w:p>
    <w:p w:rsidR="004B0ED5" w:rsidRDefault="004B0ED5" w:rsidP="004B0ED5">
      <w:pPr>
        <w:pStyle w:val="Heading4"/>
      </w:pPr>
      <w:bookmarkStart w:id="100" w:name="_Toc475616047"/>
      <w:r>
        <w:t>5.</w:t>
      </w:r>
      <w:r w:rsidR="006E25CE">
        <w:t>2.</w:t>
      </w:r>
      <w:r w:rsidR="00205EFE">
        <w:t>8</w:t>
      </w:r>
      <w:r>
        <w:t>.1</w:t>
      </w:r>
      <w:r>
        <w:tab/>
        <w:t>Description</w:t>
      </w:r>
      <w:bookmarkEnd w:id="100"/>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101" w:name="_Toc475616048"/>
      <w:r>
        <w:t>5.</w:t>
      </w:r>
      <w:r w:rsidR="006E25CE">
        <w:t>2.</w:t>
      </w:r>
      <w:r w:rsidR="00205EFE">
        <w:t>8</w:t>
      </w:r>
      <w:r>
        <w:t>.2</w:t>
      </w:r>
      <w:r>
        <w:tab/>
        <w:t>Architectural Requirements</w:t>
      </w:r>
      <w:bookmarkEnd w:id="101"/>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r>
        <w:lastRenderedPageBreak/>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102" w:name="_Toc475616049"/>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102"/>
    </w:p>
    <w:p w:rsidR="00373593" w:rsidRDefault="00373593" w:rsidP="00373593">
      <w:pPr>
        <w:pStyle w:val="Heading4"/>
      </w:pPr>
      <w:bookmarkStart w:id="103" w:name="_Toc475616050"/>
      <w:r>
        <w:t>5.</w:t>
      </w:r>
      <w:r w:rsidR="006E25CE">
        <w:t>2.</w:t>
      </w:r>
      <w:r w:rsidR="00205EFE">
        <w:t>9</w:t>
      </w:r>
      <w:r>
        <w:t>.1</w:t>
      </w:r>
      <w:r>
        <w:tab/>
        <w:t>Description</w:t>
      </w:r>
      <w:bookmarkEnd w:id="103"/>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104" w:name="_Toc475616051"/>
      <w:r>
        <w:t>5.</w:t>
      </w:r>
      <w:r w:rsidR="006E25CE">
        <w:t>2.</w:t>
      </w:r>
      <w:r w:rsidR="00205EFE">
        <w:t>9</w:t>
      </w:r>
      <w:r>
        <w:t>.2</w:t>
      </w:r>
      <w:r>
        <w:tab/>
        <w:t>Architectural Requirements</w:t>
      </w:r>
      <w:bookmarkEnd w:id="104"/>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r w:rsidR="00696569">
        <w:t xml:space="preserve">service </w:t>
      </w:r>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105" w:name="_Toc475616052"/>
      <w:r>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105"/>
    </w:p>
    <w:p w:rsidR="00373593" w:rsidRDefault="00373593" w:rsidP="00373593">
      <w:pPr>
        <w:pStyle w:val="Heading4"/>
      </w:pPr>
      <w:bookmarkStart w:id="106" w:name="_Toc475616053"/>
      <w:r>
        <w:t>5.</w:t>
      </w:r>
      <w:r w:rsidR="006E25CE">
        <w:t>2.1</w:t>
      </w:r>
      <w:r w:rsidR="00205EFE">
        <w:t>0</w:t>
      </w:r>
      <w:r>
        <w:t>.1</w:t>
      </w:r>
      <w:r>
        <w:tab/>
        <w:t>Description</w:t>
      </w:r>
      <w:bookmarkEnd w:id="106"/>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proofErr w:type="spellStart"/>
      <w:r w:rsidR="00AD7842">
        <w:t>sub</w:t>
      </w:r>
      <w:r>
        <w:t>clause</w:t>
      </w:r>
      <w:proofErr w:type="spellEnd"/>
      <w:r>
        <w:t xml:space="preserve"> 6.15.4 concerning logging of metadata.</w:t>
      </w:r>
    </w:p>
    <w:p w:rsidR="00373593" w:rsidRDefault="00373593" w:rsidP="00373593">
      <w:pPr>
        <w:pStyle w:val="Heading4"/>
      </w:pPr>
      <w:bookmarkStart w:id="107" w:name="_Toc475616054"/>
      <w:r>
        <w:t>5.</w:t>
      </w:r>
      <w:r w:rsidR="006E25CE">
        <w:t>2.1</w:t>
      </w:r>
      <w:r w:rsidR="00205EFE">
        <w:t>0</w:t>
      </w:r>
      <w:r>
        <w:t>.2</w:t>
      </w:r>
      <w:r>
        <w:tab/>
        <w:t>Architectural Requirements</w:t>
      </w:r>
      <w:bookmarkEnd w:id="107"/>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108" w:name="_Toc448480869"/>
      <w:bookmarkStart w:id="109" w:name="_Toc475616055"/>
      <w:r>
        <w:lastRenderedPageBreak/>
        <w:t>6</w:t>
      </w:r>
      <w:r>
        <w:tab/>
        <w:t>Solutions</w:t>
      </w:r>
      <w:bookmarkEnd w:id="108"/>
      <w:bookmarkEnd w:id="109"/>
    </w:p>
    <w:p w:rsidR="00FE65A1" w:rsidRDefault="00FE65A1" w:rsidP="00FE65A1">
      <w:pPr>
        <w:pStyle w:val="Heading2"/>
      </w:pPr>
      <w:bookmarkStart w:id="110" w:name="_Toc448480870"/>
      <w:bookmarkStart w:id="111" w:name="_Toc475616056"/>
      <w:r>
        <w:t>6.1</w:t>
      </w:r>
      <w:r>
        <w:tab/>
        <w:t xml:space="preserve">Solution </w:t>
      </w:r>
      <w:r w:rsidR="00C34FEB" w:rsidRPr="00C34FEB">
        <w:t>1</w:t>
      </w:r>
      <w:r>
        <w:t xml:space="preserve">: </w:t>
      </w:r>
      <w:r w:rsidR="00C34FEB" w:rsidRPr="00C34FEB">
        <w:t>System authorization and configuration for interconnection and migration</w:t>
      </w:r>
      <w:bookmarkEnd w:id="111"/>
      <w:r w:rsidR="00C34FEB" w:rsidRPr="00C34FEB" w:rsidDel="00C34FEB">
        <w:t xml:space="preserve"> </w:t>
      </w:r>
      <w:bookmarkEnd w:id="110"/>
    </w:p>
    <w:p w:rsidR="00FE65A1" w:rsidRDefault="00FE65A1" w:rsidP="00FE65A1">
      <w:pPr>
        <w:pStyle w:val="Heading3"/>
      </w:pPr>
      <w:bookmarkStart w:id="112" w:name="_Toc448480871"/>
      <w:bookmarkStart w:id="113" w:name="_Toc475616057"/>
      <w:r>
        <w:t>6.1.1</w:t>
      </w:r>
      <w:r>
        <w:tab/>
        <w:t>Description</w:t>
      </w:r>
      <w:bookmarkEnd w:id="112"/>
      <w:bookmarkEnd w:id="113"/>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p>
    <w:p w:rsidR="0074795B" w:rsidRDefault="00C34FEB">
      <w:pPr>
        <w:pStyle w:val="EditorsNote"/>
      </w:pPr>
      <w:r w:rsidRPr="00C34FEB">
        <w:t>Editor's note: it is FFS which of TS 23.280, TS 23.281, TS 23.282 and TS 23.379 will contain the relevant service configuration information.</w:t>
      </w:r>
      <w:r>
        <w:t xml:space="preserve"> </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 xml:space="preserve">Whether outgoing </w:t>
      </w:r>
      <w:proofErr w:type="spellStart"/>
      <w:r w:rsidRPr="00C34FEB">
        <w:t>MCVideo</w:t>
      </w:r>
      <w:proofErr w:type="spellEnd"/>
      <w:r w:rsidRPr="00C34FEB">
        <w:t xml:space="preserve"> calls can be made to users in that partner MC system.</w:t>
      </w:r>
    </w:p>
    <w:p w:rsidR="0074795B" w:rsidRDefault="00C34FEB">
      <w:pPr>
        <w:pStyle w:val="B2"/>
      </w:pPr>
      <w:r w:rsidRPr="00C34FEB">
        <w:t>-</w:t>
      </w:r>
      <w:r w:rsidRPr="00C34FEB">
        <w:tab/>
        <w:t xml:space="preserve">Whether incoming </w:t>
      </w:r>
      <w:proofErr w:type="spellStart"/>
      <w:r w:rsidRPr="00C34FEB">
        <w:t>MCVideo</w:t>
      </w:r>
      <w:proofErr w:type="spellEnd"/>
      <w:r w:rsidRPr="00C34FEB">
        <w:t xml:space="preserve"> calls are permitted from users in that partner MC system.</w:t>
      </w:r>
    </w:p>
    <w:p w:rsidR="0074795B" w:rsidRDefault="00C34FEB">
      <w:pPr>
        <w:pStyle w:val="B2"/>
      </w:pPr>
      <w:r w:rsidRPr="00C34FEB">
        <w:t>-</w:t>
      </w:r>
      <w:r w:rsidRPr="00C34FEB">
        <w:tab/>
        <w:t xml:space="preserve">Whether </w:t>
      </w:r>
      <w:proofErr w:type="spellStart"/>
      <w:r w:rsidRPr="00C34FEB">
        <w:t>MCVideo</w:t>
      </w:r>
      <w:proofErr w:type="spellEnd"/>
      <w:r w:rsidRPr="00C34FEB">
        <w:t xml:space="preserve"> users in this primary MC system are permitted to affiliate to and make </w:t>
      </w:r>
      <w:proofErr w:type="spellStart"/>
      <w:r w:rsidRPr="00C34FEB">
        <w:t>MCVideo</w:t>
      </w:r>
      <w:proofErr w:type="spellEnd"/>
      <w:r w:rsidRPr="00C34FEB">
        <w:t xml:space="preserve"> calls to </w:t>
      </w:r>
      <w:proofErr w:type="spellStart"/>
      <w:r w:rsidRPr="00C34FEB">
        <w:t>MCVideo</w:t>
      </w:r>
      <w:proofErr w:type="spellEnd"/>
      <w:r w:rsidRPr="00C34FEB">
        <w:t xml:space="preserve"> groups defined in that partner MC system.</w:t>
      </w:r>
    </w:p>
    <w:p w:rsidR="0074795B" w:rsidRDefault="00C34FEB">
      <w:pPr>
        <w:pStyle w:val="B2"/>
      </w:pPr>
      <w:r w:rsidRPr="00C34FEB">
        <w:lastRenderedPageBreak/>
        <w:t xml:space="preserve">- </w:t>
      </w:r>
      <w:r w:rsidRPr="00C34FEB">
        <w:tab/>
        <w:t xml:space="preserve">Whether </w:t>
      </w:r>
      <w:proofErr w:type="spellStart"/>
      <w:r w:rsidRPr="00C34FEB">
        <w:t>MCVideo</w:t>
      </w:r>
      <w:proofErr w:type="spellEnd"/>
      <w:r w:rsidRPr="00C34FEB">
        <w:t xml:space="preserve"> groups defined in this primary MC system will permit affiliation and </w:t>
      </w:r>
      <w:proofErr w:type="spellStart"/>
      <w:r w:rsidRPr="00C34FEB">
        <w:t>MCVideo</w:t>
      </w:r>
      <w:proofErr w:type="spellEnd"/>
      <w:r w:rsidRPr="00C34FEB">
        <w:t xml:space="preserve"> group calls to be made from users in that partner MC system.</w:t>
      </w:r>
    </w:p>
    <w:p w:rsidR="0074795B" w:rsidRDefault="00C34FEB">
      <w:pPr>
        <w:pStyle w:val="B2"/>
      </w:pPr>
      <w:r w:rsidRPr="00C34FEB">
        <w:t xml:space="preserve">- </w:t>
      </w:r>
      <w:r w:rsidRPr="00C34FEB">
        <w:tab/>
        <w:t xml:space="preserve">Whether outgoing </w:t>
      </w:r>
      <w:proofErr w:type="spellStart"/>
      <w:r w:rsidRPr="00C34FEB">
        <w:t>MCData</w:t>
      </w:r>
      <w:proofErr w:type="spellEnd"/>
      <w:r w:rsidRPr="00C34FEB">
        <w:t xml:space="preserve"> transactions can be sent to users in that partner MC system.</w:t>
      </w:r>
    </w:p>
    <w:p w:rsidR="0074795B" w:rsidRDefault="00C34FEB">
      <w:pPr>
        <w:pStyle w:val="B2"/>
      </w:pPr>
      <w:r w:rsidRPr="00C34FEB">
        <w:t>-</w:t>
      </w:r>
      <w:r w:rsidRPr="00C34FEB">
        <w:tab/>
        <w:t xml:space="preserve">Whether incoming </w:t>
      </w:r>
      <w:proofErr w:type="spellStart"/>
      <w:r w:rsidRPr="00C34FEB">
        <w:t>MCData</w:t>
      </w:r>
      <w:proofErr w:type="spellEnd"/>
      <w:r w:rsidRPr="00C34FEB">
        <w:t xml:space="preserve">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 xml:space="preserve">Whether users from that partner MC system are permitted to take part in </w:t>
      </w:r>
      <w:proofErr w:type="spellStart"/>
      <w:r w:rsidRPr="00C34FEB">
        <w:t>MCVideo</w:t>
      </w:r>
      <w:proofErr w:type="spellEnd"/>
      <w:r w:rsidRPr="00C34FEB">
        <w:t xml:space="preserve"> calls within this primary MC system.</w:t>
      </w:r>
    </w:p>
    <w:p w:rsidR="0074795B" w:rsidRDefault="00C34FEB">
      <w:pPr>
        <w:pStyle w:val="B2"/>
      </w:pPr>
      <w:r w:rsidRPr="00C34FEB">
        <w:t>-</w:t>
      </w:r>
      <w:r w:rsidRPr="00C34FEB">
        <w:tab/>
        <w:t xml:space="preserve">Whether users from that partner MC system are permitted to send or receive </w:t>
      </w:r>
      <w:proofErr w:type="spellStart"/>
      <w:r w:rsidRPr="00C34FEB">
        <w:t>MCData</w:t>
      </w:r>
      <w:proofErr w:type="spellEnd"/>
      <w:r w:rsidRPr="00C34FEB">
        <w:t xml:space="preserve"> transactions within this primary MC system.</w:t>
      </w:r>
    </w:p>
    <w:p w:rsidR="00FE65A1" w:rsidRDefault="00FE65A1" w:rsidP="00FE65A1">
      <w:pPr>
        <w:pStyle w:val="Heading3"/>
      </w:pPr>
      <w:bookmarkStart w:id="114" w:name="_Toc448480872"/>
      <w:bookmarkStart w:id="115" w:name="_Toc475616058"/>
      <w:r>
        <w:t>6.1.2</w:t>
      </w:r>
      <w:r>
        <w:tab/>
        <w:t>Impacts on existing nodes and functionality</w:t>
      </w:r>
      <w:bookmarkEnd w:id="114"/>
      <w:bookmarkEnd w:id="115"/>
    </w:p>
    <w:p w:rsidR="0074795B" w:rsidRDefault="00C34FEB">
      <w:r w:rsidRPr="00C34FEB">
        <w:t xml:space="preserve">Service configuration data will need to be extended to incorporate the information listed in the previous </w:t>
      </w:r>
      <w:proofErr w:type="spellStart"/>
      <w:r w:rsidRPr="00C34FEB">
        <w:t>subclause</w:t>
      </w:r>
      <w:proofErr w:type="spellEnd"/>
      <w:r w:rsidRPr="00C34FEB">
        <w:t>.</w:t>
      </w:r>
    </w:p>
    <w:p w:rsidR="00FE65A1" w:rsidRDefault="00FE65A1" w:rsidP="00FE65A1">
      <w:pPr>
        <w:pStyle w:val="Heading3"/>
      </w:pPr>
      <w:bookmarkStart w:id="116" w:name="_Toc448480873"/>
      <w:bookmarkStart w:id="117" w:name="_Toc475616059"/>
      <w:r>
        <w:t>6.1.3</w:t>
      </w:r>
      <w:r>
        <w:tab/>
        <w:t>Solution Evaluation</w:t>
      </w:r>
      <w:bookmarkEnd w:id="116"/>
      <w:bookmarkEnd w:id="117"/>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118" w:name="_Toc475616060"/>
      <w:r>
        <w:t>6.2</w:t>
      </w:r>
      <w:r>
        <w:tab/>
        <w:t>Solution 2</w:t>
      </w:r>
      <w:r w:rsidRPr="00F95AFA">
        <w:t>: Connectivity to partner MC system for migration</w:t>
      </w:r>
      <w:bookmarkEnd w:id="118"/>
    </w:p>
    <w:p w:rsidR="0052386D" w:rsidRPr="00F95AFA" w:rsidRDefault="0052386D" w:rsidP="0052386D">
      <w:pPr>
        <w:pStyle w:val="Heading3"/>
      </w:pPr>
      <w:bookmarkStart w:id="119" w:name="_Toc475616061"/>
      <w:r>
        <w:t>6.2</w:t>
      </w:r>
      <w:r w:rsidRPr="00F95AFA">
        <w:t>.1</w:t>
      </w:r>
      <w:r w:rsidRPr="00F95AFA">
        <w:tab/>
        <w:t>Description</w:t>
      </w:r>
      <w:bookmarkEnd w:id="119"/>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120" w:name="_MON_1530372962"/>
    <w:bookmarkEnd w:id="120"/>
    <w:p w:rsidR="0052386D" w:rsidRPr="00574E6F" w:rsidRDefault="0052386D" w:rsidP="0052386D">
      <w:pPr>
        <w:pStyle w:val="TH"/>
      </w:pPr>
      <w:r w:rsidRPr="00574E6F">
        <w:object w:dxaOrig="9081" w:dyaOrig="11542">
          <v:shape id="_x0000_i1037" type="#_x0000_t75" style="width:453.75pt;height:576.7pt" o:ole="">
            <v:imagedata r:id="rId32" o:title=""/>
          </v:shape>
          <o:OLEObject Type="Embed" ProgID="Visio.Drawing.11" ShapeID="_x0000_i1037" DrawAspect="Content" ObjectID="_1549362027" r:id="rId33"/>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pPr>
      <w:r>
        <w:t>NOTE</w:t>
      </w:r>
      <w:r w:rsidR="00F7138F">
        <w:t> </w:t>
      </w:r>
      <w:r>
        <w:t>4:</w:t>
      </w:r>
      <w:r>
        <w:tab/>
        <w:t>There could be a long time in between the steps 1 to 13 (inclusive) taking place and the following steps taking place.</w:t>
      </w:r>
    </w:p>
    <w:p w:rsidR="0016454F" w:rsidRDefault="0052386D" w:rsidP="0016454F">
      <w:pPr>
        <w:pStyle w:val="B1"/>
      </w:pP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121" w:name="_Toc475616062"/>
      <w:r>
        <w:t>6.2</w:t>
      </w:r>
      <w:r w:rsidRPr="00222FDA">
        <w:t>.2</w:t>
      </w:r>
      <w:r w:rsidRPr="00222FDA">
        <w:tab/>
        <w:t>Impacts on existing nodes and functionality</w:t>
      </w:r>
      <w:bookmarkEnd w:id="121"/>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The signall</w:t>
      </w:r>
      <w:r w:rsidR="00AA6FDA">
        <w:t>ing</w:t>
      </w:r>
      <w:r w:rsidRPr="00501440">
        <w:t xml:space="preserve">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 xml:space="preserve">AAA-1 / </w:t>
            </w:r>
            <w:proofErr w:type="spellStart"/>
            <w:r>
              <w:t>Sh</w:t>
            </w:r>
            <w:proofErr w:type="spellEnd"/>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 xml:space="preserve">AAA-1 / </w:t>
            </w:r>
            <w:proofErr w:type="spellStart"/>
            <w:r>
              <w:t>Sh</w:t>
            </w:r>
            <w:proofErr w:type="spellEnd"/>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proofErr w:type="spellStart"/>
            <w:r>
              <w:t>Cx</w:t>
            </w:r>
            <w:proofErr w:type="spellEnd"/>
          </w:p>
        </w:tc>
        <w:tc>
          <w:tcPr>
            <w:tcW w:w="2507" w:type="dxa"/>
            <w:shd w:val="clear" w:color="auto" w:fill="auto"/>
          </w:tcPr>
          <w:p w:rsidR="0052386D" w:rsidRDefault="0052386D" w:rsidP="0074795B">
            <w:pPr>
              <w:pStyle w:val="TAL"/>
            </w:pPr>
            <w:r>
              <w:t xml:space="preserve">Diameter </w:t>
            </w:r>
            <w:proofErr w:type="spellStart"/>
            <w:r>
              <w:t>Cx</w:t>
            </w:r>
            <w:proofErr w:type="spellEnd"/>
            <w:r>
              <w:t>-AV-REQ (Multimedia</w:t>
            </w:r>
            <w:r>
              <w:noBreakHyphen/>
            </w:r>
            <w:proofErr w:type="spellStart"/>
            <w:r>
              <w:t>Auth</w:t>
            </w:r>
            <w:proofErr w:type="spellEnd"/>
            <w:r>
              <w:noBreakHyphen/>
            </w:r>
            <w:proofErr w:type="spellStart"/>
            <w:r>
              <w:t>Request</w:t>
            </w:r>
            <w:proofErr w:type="spellEnd"/>
            <w:r>
              <w:t xml:space="preserve">) and </w:t>
            </w:r>
            <w:proofErr w:type="spellStart"/>
            <w:r>
              <w:t>Cx</w:t>
            </w:r>
            <w:proofErr w:type="spellEnd"/>
            <w:r>
              <w:t>-AV-</w:t>
            </w:r>
            <w:proofErr w:type="spellStart"/>
            <w:r>
              <w:t>REQresp</w:t>
            </w:r>
            <w:proofErr w:type="spellEnd"/>
            <w:r>
              <w:t xml:space="preserve"> (Multimedia</w:t>
            </w:r>
            <w:r>
              <w:noBreakHyphen/>
            </w:r>
            <w:proofErr w:type="spellStart"/>
            <w:r>
              <w:t>Auth</w:t>
            </w:r>
            <w:proofErr w:type="spellEnd"/>
            <w:r>
              <w:noBreakHyphen/>
            </w:r>
            <w:proofErr w:type="spellStart"/>
            <w:r>
              <w:t>Response</w:t>
            </w:r>
            <w:proofErr w:type="spellEnd"/>
            <w:r>
              <w:t>)</w:t>
            </w:r>
          </w:p>
        </w:tc>
        <w:tc>
          <w:tcPr>
            <w:tcW w:w="3070" w:type="dxa"/>
            <w:shd w:val="clear" w:color="auto" w:fill="auto"/>
          </w:tcPr>
          <w:p w:rsidR="0052386D" w:rsidRDefault="0052386D" w:rsidP="0074795B">
            <w:pPr>
              <w:pStyle w:val="TAL"/>
            </w:pPr>
            <w:r>
              <w:t xml:space="preserve">No changes needed, other than </w:t>
            </w:r>
            <w:proofErr w:type="spellStart"/>
            <w:r>
              <w:t>proxying</w:t>
            </w:r>
            <w:proofErr w:type="spellEnd"/>
            <w:r>
              <w:t xml:space="preserve">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p w:rsidR="0052386D" w:rsidRPr="00BC32D1" w:rsidRDefault="0052386D" w:rsidP="0052386D">
      <w:pPr>
        <w:pStyle w:val="Heading3"/>
      </w:pPr>
      <w:bookmarkStart w:id="122" w:name="_Toc475616063"/>
      <w:r w:rsidRPr="00BC32D1">
        <w:t>6.</w:t>
      </w:r>
      <w:r>
        <w:t>2</w:t>
      </w:r>
      <w:r w:rsidRPr="00BC32D1">
        <w:t>.3</w:t>
      </w:r>
      <w:r w:rsidRPr="00BC32D1">
        <w:tab/>
        <w:t>Solution Evaluation</w:t>
      </w:r>
      <w:bookmarkEnd w:id="122"/>
    </w:p>
    <w:p w:rsidR="0052386D" w:rsidRDefault="0052386D" w:rsidP="0052386D">
      <w:r>
        <w:t xml:space="preserve">This solution allows an MC service UE to be configured with all of the required information needed to access a partner MC system, the partner MC system's PDN(s), and the partner MC system's SIP core (as described in Scenario 1, specified in </w:t>
      </w:r>
      <w:proofErr w:type="spellStart"/>
      <w:r>
        <w:t>subclause</w:t>
      </w:r>
      <w:proofErr w:type="spellEnd"/>
      <w:r>
        <w:t xml:space="preserve"> 4.1.1). Existing messaging is largely reused, with only new parameters needed in most cases,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123" w:name="_Toc475616064"/>
      <w:r>
        <w:lastRenderedPageBreak/>
        <w:t>6.3</w:t>
      </w:r>
      <w:r>
        <w:tab/>
        <w:t>Solution 3: Call control and media routing for MCPTT group calls for interconnection</w:t>
      </w:r>
      <w:bookmarkEnd w:id="123"/>
    </w:p>
    <w:p w:rsidR="0074795B" w:rsidRDefault="0074795B" w:rsidP="0074795B">
      <w:pPr>
        <w:pStyle w:val="Heading3"/>
      </w:pPr>
      <w:bookmarkStart w:id="124" w:name="_Toc475616065"/>
      <w:r>
        <w:t>6.3.1</w:t>
      </w:r>
      <w:r>
        <w:tab/>
        <w:t>Description of solution</w:t>
      </w:r>
      <w:bookmarkEnd w:id="124"/>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 xml:space="preserve">The solution applies to MCPTT, but the principles of this solution should be applicable to </w:t>
      </w:r>
      <w:proofErr w:type="spellStart"/>
      <w:r>
        <w:t>MCVideo</w:t>
      </w:r>
      <w:proofErr w:type="spellEnd"/>
      <w:r>
        <w:t xml:space="preserve"> and </w:t>
      </w:r>
      <w:proofErr w:type="spellStart"/>
      <w:r>
        <w:t>MCData</w:t>
      </w:r>
      <w:proofErr w:type="spellEnd"/>
      <w:r>
        <w:t xml:space="preserve">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38" type="#_x0000_t75" style="width:475.45pt;height:245.9pt" o:ole="">
            <v:imagedata r:id="rId34" o:title=""/>
          </v:shape>
          <o:OLEObject Type="Embed" ProgID="Visio.Drawing.11" ShapeID="_x0000_i1038" DrawAspect="Content" ObjectID="_1549362028" r:id="rId35"/>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 xml:space="preserve">The gateway server may provide gateway services to one or more MC services, i.e. MCPTT, </w:t>
      </w:r>
      <w:proofErr w:type="spellStart"/>
      <w:r>
        <w:t>MCVideo</w:t>
      </w:r>
      <w:proofErr w:type="spellEnd"/>
      <w:r>
        <w:t xml:space="preserve"> and </w:t>
      </w:r>
      <w:proofErr w:type="spellStart"/>
      <w:r>
        <w:t>MCData</w:t>
      </w:r>
      <w:proofErr w:type="spellEnd"/>
      <w:r>
        <w:t>.</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125" w:name="_Toc475616066"/>
      <w:r>
        <w:t>6.3.2</w:t>
      </w:r>
      <w:r>
        <w:tab/>
        <w:t>Impacts on existing nodes and functionality</w:t>
      </w:r>
      <w:bookmarkEnd w:id="125"/>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126" w:name="_Toc475616067"/>
      <w:r>
        <w:t>6.3.3</w:t>
      </w:r>
      <w:r>
        <w:tab/>
        <w:t>Solution Evaluation</w:t>
      </w:r>
      <w:bookmarkEnd w:id="126"/>
    </w:p>
    <w:p w:rsidR="0074795B" w:rsidRDefault="0074795B" w:rsidP="0074795B">
      <w:pPr>
        <w:pStyle w:val="EditorsNote"/>
      </w:pPr>
      <w:r>
        <w:t>Editor's Note: Use this section for evaluation at solution level.</w:t>
      </w:r>
    </w:p>
    <w:p w:rsidR="00AA6FDA" w:rsidRDefault="00AA6FDA" w:rsidP="00AA6FDA">
      <w:pPr>
        <w:pStyle w:val="Heading2"/>
      </w:pPr>
      <w:bookmarkStart w:id="127" w:name="_Toc475616068"/>
      <w:r>
        <w:t>6.</w:t>
      </w:r>
      <w:r w:rsidR="00977B8B">
        <w:t>4</w:t>
      </w:r>
      <w:r>
        <w:tab/>
        <w:t>Solution</w:t>
      </w:r>
      <w:r w:rsidR="00977B8B">
        <w:t xml:space="preserve"> 4</w:t>
      </w:r>
      <w:r>
        <w:t>: User authorization and configuration for interconnection</w:t>
      </w:r>
      <w:bookmarkEnd w:id="127"/>
    </w:p>
    <w:p w:rsidR="00AA6FDA" w:rsidRDefault="00AA6FDA" w:rsidP="00AA6FDA">
      <w:pPr>
        <w:pStyle w:val="Heading3"/>
      </w:pPr>
      <w:bookmarkStart w:id="128" w:name="_Toc475616069"/>
      <w:r>
        <w:t>6.</w:t>
      </w:r>
      <w:r w:rsidR="00977B8B">
        <w:t>4</w:t>
      </w:r>
      <w:r>
        <w:t>.</w:t>
      </w:r>
      <w:r w:rsidR="00977B8B">
        <w:t>1</w:t>
      </w:r>
      <w:r>
        <w:tab/>
        <w:t>Description</w:t>
      </w:r>
      <w:bookmarkEnd w:id="128"/>
    </w:p>
    <w:p w:rsidR="00AA6FDA" w:rsidRDefault="00AA6FDA" w:rsidP="00AA6FDA">
      <w:r>
        <w:t>This solution applies to aspects of the following key issues:</w:t>
      </w:r>
    </w:p>
    <w:p w:rsidR="00AA6FDA" w:rsidRDefault="00AA6FDA" w:rsidP="00AA6FDA">
      <w:pPr>
        <w:pStyle w:val="B1"/>
      </w:pPr>
      <w:r>
        <w:t>-</w:t>
      </w:r>
      <w:r>
        <w:tab/>
        <w:t xml:space="preserve">1.1  </w:t>
      </w:r>
      <w:r w:rsidRPr="00B950ED">
        <w:t>MC system authorization to support interconnection calls</w:t>
      </w:r>
      <w:r>
        <w:t>.</w:t>
      </w:r>
    </w:p>
    <w:p w:rsidR="00AA6FDA" w:rsidRDefault="00AA6FDA" w:rsidP="00AA6FDA">
      <w:pPr>
        <w:pStyle w:val="B1"/>
      </w:pPr>
      <w:r>
        <w:t>-</w:t>
      </w:r>
      <w:r>
        <w:tab/>
        <w:t xml:space="preserve">1.3 </w:t>
      </w:r>
      <w:r w:rsidRPr="002A3B88">
        <w:t>Authorization for interconnection private calls</w:t>
      </w:r>
      <w:r>
        <w:t>.</w:t>
      </w:r>
    </w:p>
    <w:p w:rsidR="00AA6FDA" w:rsidRDefault="00AA6FDA" w:rsidP="00AA6FDA">
      <w:pPr>
        <w:pStyle w:val="B1"/>
      </w:pPr>
      <w:r>
        <w:t>-</w:t>
      </w:r>
      <w:r>
        <w:tab/>
        <w:t xml:space="preserve">1.4: </w:t>
      </w:r>
      <w:r w:rsidRPr="00F017F6">
        <w:t>Affiliation and authorization for interconnection MC service group calls</w:t>
      </w:r>
      <w:r>
        <w:t>.</w:t>
      </w:r>
    </w:p>
    <w:p w:rsidR="00AA6FDA" w:rsidRDefault="00AA6FDA" w:rsidP="00AA6FDA">
      <w:r>
        <w:t>A set of configuration information will be added to user configuration data (on-network) to provide a set of permissions for the different services available to an MC user for interconnection calls. The list will contain information on a per-partner MC system basis, to allow the service that is available for interconnection calls with one partner MC system to be different to that available for a different partner MC system.</w:t>
      </w:r>
    </w:p>
    <w:p w:rsidR="0016454F" w:rsidRDefault="00AA6FDA" w:rsidP="0016454F">
      <w:pPr>
        <w:pStyle w:val="EditorsNote"/>
      </w:pPr>
      <w:r>
        <w:t>Editor's note: the procedure for managing the configuration information is FFS. Group related information may need to include information provided by the partner system.</w:t>
      </w:r>
    </w:p>
    <w:p w:rsidR="00AA6FDA" w:rsidRDefault="00AA6FDA" w:rsidP="00AA6FDA">
      <w:r>
        <w:t>For each partner MC system with which the MC user is permitted some interconnection functionality, the configuration parameters should include:</w:t>
      </w:r>
    </w:p>
    <w:p w:rsidR="00AA6FDA" w:rsidRDefault="00AA6FDA" w:rsidP="00AA6FDA">
      <w:pPr>
        <w:pStyle w:val="B1"/>
      </w:pPr>
      <w:r>
        <w:t>-</w:t>
      </w:r>
      <w:r>
        <w:tab/>
        <w:t>Application identity of that MC system</w:t>
      </w:r>
    </w:p>
    <w:p w:rsidR="0016454F" w:rsidRDefault="00AA6FDA" w:rsidP="0016454F">
      <w:pPr>
        <w:pStyle w:val="NO"/>
      </w:pPr>
      <w:r>
        <w:t>NOTE</w:t>
      </w:r>
      <w:r w:rsidRPr="00EE11F0">
        <w:t>:</w:t>
      </w:r>
      <w:r w:rsidRPr="00EE11F0">
        <w:tab/>
        <w:t>The application identity of the MC system is the domain portion of the MC service IDs for whom the system is primary.</w:t>
      </w:r>
    </w:p>
    <w:p w:rsidR="00AA6FDA" w:rsidRDefault="00AA6FDA" w:rsidP="00AA6FDA">
      <w:pPr>
        <w:pStyle w:val="B1"/>
      </w:pPr>
      <w:r>
        <w:t>-</w:t>
      </w:r>
      <w:r>
        <w:tab/>
        <w:t>Addressing information for relevant entities that enable communication with that partner MC system, This may include addressing information for signalling plane and application plane as needed.</w:t>
      </w:r>
    </w:p>
    <w:p w:rsidR="0016454F" w:rsidRDefault="00AA6FDA" w:rsidP="0016454F">
      <w:pPr>
        <w:pStyle w:val="NO"/>
      </w:pPr>
      <w:r>
        <w:t>NOTE:</w:t>
      </w:r>
      <w:r>
        <w:tab/>
        <w:t>It is possible that no entities in another system are directly addressable in an interconnection scenario, and the addresses may refer to local entities by which users and groups in the partner MC system can be reached.</w:t>
      </w:r>
    </w:p>
    <w:p w:rsidR="00AA6FDA" w:rsidRDefault="00AA6FDA" w:rsidP="00AA6FDA">
      <w:pPr>
        <w:pStyle w:val="B1"/>
      </w:pPr>
      <w:r>
        <w:t>-</w:t>
      </w:r>
      <w:r>
        <w:tab/>
        <w:t>Whether MCPTT private calls are permitted with users in that partner MC system.</w:t>
      </w:r>
    </w:p>
    <w:p w:rsidR="00AA6FDA" w:rsidRDefault="00AA6FDA" w:rsidP="00AA6FDA">
      <w:pPr>
        <w:pStyle w:val="B2"/>
      </w:pPr>
      <w:r>
        <w:t>-</w:t>
      </w:r>
      <w:r>
        <w:tab/>
        <w:t>List of MC users in that partner MC system to whom private calls may be made.</w:t>
      </w:r>
    </w:p>
    <w:p w:rsidR="00AA6FDA" w:rsidRDefault="00AA6FDA" w:rsidP="00AA6FDA">
      <w:pPr>
        <w:pStyle w:val="B2"/>
      </w:pPr>
      <w:r>
        <w:t>-</w:t>
      </w:r>
      <w:r>
        <w:tab/>
        <w:t>List of MC users in that partner MC system from whom private calls may be received.</w:t>
      </w:r>
    </w:p>
    <w:p w:rsidR="00AA6FDA" w:rsidRDefault="00AA6FDA" w:rsidP="00AA6FDA">
      <w:pPr>
        <w:pStyle w:val="B2"/>
      </w:pPr>
      <w:r>
        <w:t>-</w:t>
      </w:r>
      <w:r>
        <w:tab/>
        <w:t>Indication whether private calls can be made to users of that partner MC system</w:t>
      </w:r>
      <w:r w:rsidRPr="004C6E95">
        <w:t xml:space="preserve"> who are</w:t>
      </w:r>
      <w:r>
        <w:t xml:space="preserve"> not included in the list.</w:t>
      </w:r>
    </w:p>
    <w:p w:rsidR="00AA6FDA" w:rsidRDefault="00AA6FDA" w:rsidP="00AA6FDA">
      <w:pPr>
        <w:pStyle w:val="B2"/>
      </w:pPr>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p>
    <w:p w:rsidR="00AA6FDA" w:rsidRDefault="00AA6FDA" w:rsidP="00AA6FDA">
      <w:pPr>
        <w:pStyle w:val="B1"/>
      </w:pPr>
      <w:r>
        <w:t>-</w:t>
      </w:r>
      <w:r>
        <w:tab/>
        <w:t>List of groups in that partner MC system of which the MC user is a member</w:t>
      </w:r>
    </w:p>
    <w:p w:rsidR="00AA6FDA" w:rsidRDefault="00AA6FDA" w:rsidP="00AA6FDA">
      <w:pPr>
        <w:pStyle w:val="B2"/>
      </w:pPr>
      <w:r>
        <w:lastRenderedPageBreak/>
        <w:t>-</w:t>
      </w:r>
      <w:r>
        <w:tab/>
        <w:t>Address information for the group management server from which the group profile may be obtained.</w:t>
      </w:r>
    </w:p>
    <w:p w:rsidR="00AA6FDA" w:rsidRDefault="00AA6FDA" w:rsidP="00AA6FDA">
      <w:pPr>
        <w:pStyle w:val="B2"/>
      </w:pPr>
      <w:r>
        <w:t>-</w:t>
      </w:r>
      <w:r>
        <w:tab/>
        <w:t xml:space="preserve">List of MC services for which the group applies (MCPTT, </w:t>
      </w:r>
      <w:proofErr w:type="spellStart"/>
      <w:r>
        <w:t>MCVideo</w:t>
      </w:r>
      <w:proofErr w:type="spellEnd"/>
      <w:r>
        <w:t xml:space="preserve">, </w:t>
      </w:r>
      <w:proofErr w:type="spellStart"/>
      <w:r>
        <w:t>MCData</w:t>
      </w:r>
      <w:proofErr w:type="spellEnd"/>
      <w:r>
        <w:t>).</w:t>
      </w:r>
    </w:p>
    <w:p w:rsidR="00AA6FDA" w:rsidRDefault="00AA6FDA" w:rsidP="00AA6FDA">
      <w:pPr>
        <w:pStyle w:val="B1"/>
      </w:pPr>
      <w:r>
        <w:t>-</w:t>
      </w:r>
      <w:r>
        <w:tab/>
        <w:t xml:space="preserve">Whether </w:t>
      </w:r>
      <w:proofErr w:type="spellStart"/>
      <w:r>
        <w:t>MCVideo</w:t>
      </w:r>
      <w:proofErr w:type="spellEnd"/>
      <w:r>
        <w:t xml:space="preserve"> calls are permitted with users in that partner MC system.</w:t>
      </w:r>
    </w:p>
    <w:p w:rsidR="00AA6FDA" w:rsidRDefault="00AA6FDA" w:rsidP="00AA6FDA">
      <w:pPr>
        <w:pStyle w:val="B2"/>
      </w:pPr>
      <w:r>
        <w:t>-</w:t>
      </w:r>
      <w:r>
        <w:tab/>
        <w:t xml:space="preserve">List of MC users in that partner MC system to whom </w:t>
      </w:r>
      <w:proofErr w:type="spellStart"/>
      <w:r w:rsidRPr="00A14139">
        <w:t>MCVideo</w:t>
      </w:r>
      <w:proofErr w:type="spellEnd"/>
      <w:r w:rsidRPr="00A14139">
        <w:t xml:space="preserve"> </w:t>
      </w:r>
      <w:r>
        <w:t>calls may be made.</w:t>
      </w:r>
    </w:p>
    <w:p w:rsidR="00AA6FDA" w:rsidRDefault="00AA6FDA" w:rsidP="00AA6FDA">
      <w:pPr>
        <w:pStyle w:val="B2"/>
      </w:pPr>
      <w:r>
        <w:t>-</w:t>
      </w:r>
      <w:r>
        <w:tab/>
        <w:t xml:space="preserve">List of MC users in that partner MC system from whom </w:t>
      </w:r>
      <w:proofErr w:type="spellStart"/>
      <w:r w:rsidRPr="00A14139">
        <w:t>MCVideo</w:t>
      </w:r>
      <w:proofErr w:type="spellEnd"/>
      <w:r w:rsidRPr="00A14139">
        <w:t xml:space="preserve"> </w:t>
      </w:r>
      <w:r>
        <w:t>calls may be received.</w:t>
      </w:r>
    </w:p>
    <w:p w:rsidR="00AA6FDA" w:rsidRDefault="00AA6FDA" w:rsidP="00AA6FDA">
      <w:pPr>
        <w:pStyle w:val="B2"/>
      </w:pPr>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p>
    <w:p w:rsidR="00AA6FDA" w:rsidRDefault="00AA6FDA" w:rsidP="00AA6FDA">
      <w:pPr>
        <w:pStyle w:val="B2"/>
      </w:pPr>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p>
    <w:p w:rsidR="00AA6FDA" w:rsidRDefault="00AA6FDA" w:rsidP="00AA6FDA">
      <w:pPr>
        <w:pStyle w:val="B1"/>
      </w:pPr>
      <w:r>
        <w:t>-</w:t>
      </w:r>
      <w:r>
        <w:tab/>
        <w:t xml:space="preserve">Whether </w:t>
      </w:r>
      <w:proofErr w:type="spellStart"/>
      <w:r>
        <w:t>MCData</w:t>
      </w:r>
      <w:proofErr w:type="spellEnd"/>
      <w:r>
        <w:t xml:space="preserve"> transactions are permitted with users in that partner MC system.</w:t>
      </w:r>
    </w:p>
    <w:p w:rsidR="00AA6FDA" w:rsidRDefault="00AA6FDA" w:rsidP="00AA6FDA">
      <w:pPr>
        <w:pStyle w:val="B2"/>
      </w:pPr>
      <w:r>
        <w:t>-</w:t>
      </w:r>
      <w:r>
        <w:tab/>
        <w:t xml:space="preserve">List of MC users in that partner MC system to whom </w:t>
      </w:r>
      <w:proofErr w:type="spellStart"/>
      <w:r w:rsidRPr="00A14139">
        <w:t>MCData</w:t>
      </w:r>
      <w:proofErr w:type="spellEnd"/>
      <w:r w:rsidRPr="00A14139">
        <w:t xml:space="preserve"> </w:t>
      </w:r>
      <w:r>
        <w:t>transactions may be initiated.</w:t>
      </w:r>
    </w:p>
    <w:p w:rsidR="00AA6FDA" w:rsidRDefault="00AA6FDA" w:rsidP="00AA6FDA">
      <w:pPr>
        <w:pStyle w:val="B2"/>
      </w:pPr>
      <w:r>
        <w:t>-</w:t>
      </w:r>
      <w:r>
        <w:tab/>
        <w:t xml:space="preserve">List of MC users in that partner MC system from whom </w:t>
      </w:r>
      <w:proofErr w:type="spellStart"/>
      <w:r w:rsidRPr="00A14139">
        <w:t>MCData</w:t>
      </w:r>
      <w:proofErr w:type="spellEnd"/>
      <w:r w:rsidRPr="00A14139">
        <w:t xml:space="preserve"> </w:t>
      </w:r>
      <w:r>
        <w:t>transactions may be initiated.</w:t>
      </w:r>
    </w:p>
    <w:p w:rsidR="00AA6FDA" w:rsidRDefault="00AA6FDA" w:rsidP="00AA6FDA">
      <w:pPr>
        <w:pStyle w:val="B2"/>
      </w:pPr>
      <w:r>
        <w:t>-</w:t>
      </w:r>
      <w:r>
        <w:tab/>
        <w:t xml:space="preserve">Indication whether </w:t>
      </w:r>
      <w:proofErr w:type="spellStart"/>
      <w:r w:rsidRPr="00A14139">
        <w:t>MCData</w:t>
      </w:r>
      <w:proofErr w:type="spellEnd"/>
      <w:r w:rsidRPr="00A14139">
        <w:t xml:space="preserve"> </w:t>
      </w:r>
      <w:r>
        <w:t xml:space="preserve">transactions can be initiated to users of that partner MC system </w:t>
      </w:r>
      <w:r w:rsidRPr="004C6E95">
        <w:t xml:space="preserve">who are </w:t>
      </w:r>
      <w:r>
        <w:t>not included in the list.</w:t>
      </w:r>
    </w:p>
    <w:p w:rsidR="00AA6FDA" w:rsidRDefault="00AA6FDA" w:rsidP="00AA6FDA">
      <w:pPr>
        <w:pStyle w:val="B2"/>
      </w:pPr>
      <w:r>
        <w:t>-</w:t>
      </w:r>
      <w:r>
        <w:tab/>
        <w:t xml:space="preserve">Indication whether </w:t>
      </w:r>
      <w:proofErr w:type="spellStart"/>
      <w:r w:rsidRPr="00A14139">
        <w:t>MCData</w:t>
      </w:r>
      <w:proofErr w:type="spellEnd"/>
      <w:r w:rsidRPr="00A14139">
        <w:t xml:space="preserve"> </w:t>
      </w:r>
      <w:r>
        <w:t>transactions can be initiated</w:t>
      </w:r>
      <w:r w:rsidRPr="00F017F6">
        <w:t xml:space="preserve"> </w:t>
      </w:r>
      <w:r>
        <w:t xml:space="preserve">from users of that partner MC system </w:t>
      </w:r>
      <w:r w:rsidRPr="004C6E95">
        <w:t xml:space="preserve">who are </w:t>
      </w:r>
      <w:r>
        <w:t>not included in the list.</w:t>
      </w:r>
    </w:p>
    <w:p w:rsidR="00AA6FDA" w:rsidRDefault="00AA6FDA" w:rsidP="00AA6FDA">
      <w:pPr>
        <w:pStyle w:val="Heading3"/>
      </w:pPr>
      <w:bookmarkStart w:id="129" w:name="_Toc475616070"/>
      <w:r>
        <w:t>6.</w:t>
      </w:r>
      <w:r w:rsidR="00977B8B">
        <w:t>4.2</w:t>
      </w:r>
      <w:r>
        <w:tab/>
        <w:t>Impacts on existing nodes and functionality</w:t>
      </w:r>
      <w:bookmarkEnd w:id="129"/>
    </w:p>
    <w:p w:rsidR="00AA6FDA" w:rsidRDefault="00AA6FDA" w:rsidP="00AA6FDA">
      <w:r>
        <w:t xml:space="preserve">User configuration data will need to be extended to incorporate the information listed in the previous </w:t>
      </w:r>
      <w:proofErr w:type="spellStart"/>
      <w:r>
        <w:t>subclause</w:t>
      </w:r>
      <w:proofErr w:type="spellEnd"/>
      <w:r>
        <w:t>.</w:t>
      </w:r>
    </w:p>
    <w:p w:rsidR="00AA6FDA" w:rsidRDefault="00AA6FDA" w:rsidP="00AA6FDA">
      <w:pPr>
        <w:pStyle w:val="EditorsNote"/>
      </w:pPr>
      <w:r>
        <w:t>Editor's note: this may affect configuration servers within each of the three services, and/or the common functional architecture</w:t>
      </w:r>
    </w:p>
    <w:p w:rsidR="00AA6FDA" w:rsidRDefault="00AA6FDA" w:rsidP="00AA6FDA">
      <w:pPr>
        <w:pStyle w:val="Heading3"/>
      </w:pPr>
      <w:bookmarkStart w:id="130" w:name="_Toc475616071"/>
      <w:r>
        <w:t>6.</w:t>
      </w:r>
      <w:r w:rsidR="00977B8B">
        <w:t>4.3</w:t>
      </w:r>
      <w:r>
        <w:tab/>
        <w:t>Solution Evaluation</w:t>
      </w:r>
      <w:bookmarkEnd w:id="130"/>
    </w:p>
    <w:p w:rsidR="0016454F" w:rsidRDefault="00AA6FDA">
      <w:pPr>
        <w:pStyle w:val="EditorsNote"/>
      </w:pPr>
      <w:r>
        <w:t>Editor's Note: Use this section for evaluation at solution level.</w:t>
      </w:r>
    </w:p>
    <w:p w:rsidR="00AA6FDA" w:rsidRDefault="00AA6FDA" w:rsidP="00AA6FDA">
      <w:pPr>
        <w:pStyle w:val="Heading2"/>
      </w:pPr>
      <w:bookmarkStart w:id="131" w:name="_Toc458073723"/>
      <w:bookmarkStart w:id="132" w:name="_Toc475616072"/>
      <w:r>
        <w:t>6.</w:t>
      </w:r>
      <w:r w:rsidR="00977B8B">
        <w:t>5</w:t>
      </w:r>
      <w:r>
        <w:tab/>
        <w:t>Solution</w:t>
      </w:r>
      <w:r w:rsidR="00977B8B">
        <w:t xml:space="preserve"> 5</w:t>
      </w:r>
      <w:r>
        <w:t xml:space="preserve">: </w:t>
      </w:r>
      <w:bookmarkEnd w:id="131"/>
      <w:r>
        <w:t>Group configuration management for interconnection</w:t>
      </w:r>
      <w:bookmarkEnd w:id="132"/>
    </w:p>
    <w:p w:rsidR="00AA6FDA" w:rsidRDefault="00AA6FDA" w:rsidP="00AA6FDA">
      <w:pPr>
        <w:pStyle w:val="Heading3"/>
      </w:pPr>
      <w:bookmarkStart w:id="133" w:name="_Toc458073724"/>
      <w:bookmarkStart w:id="134" w:name="_Toc475616073"/>
      <w:r>
        <w:t>6.</w:t>
      </w:r>
      <w:r w:rsidR="00977B8B">
        <w:t>5.1</w:t>
      </w:r>
      <w:r>
        <w:tab/>
        <w:t>Description</w:t>
      </w:r>
      <w:bookmarkEnd w:id="133"/>
      <w:r>
        <w:t xml:space="preserve"> of solutions</w:t>
      </w:r>
      <w:bookmarkEnd w:id="134"/>
    </w:p>
    <w:p w:rsidR="00AA6FDA" w:rsidRDefault="00AA6FDA" w:rsidP="00AA6FDA">
      <w:r>
        <w:t>These solutions apply to aspects of the following key issues:</w:t>
      </w:r>
    </w:p>
    <w:p w:rsidR="00AA6FDA" w:rsidRDefault="00AA6FDA" w:rsidP="00AA6FDA">
      <w:pPr>
        <w:pStyle w:val="B1"/>
      </w:pPr>
      <w:r>
        <w:t>-</w:t>
      </w:r>
      <w:r>
        <w:tab/>
        <w:t xml:space="preserve">1.4: </w:t>
      </w:r>
      <w:r w:rsidRPr="00C50A3A">
        <w:t>Affiliation and authorization for interconnection MC service group calls</w:t>
      </w:r>
      <w:r>
        <w:t>.</w:t>
      </w:r>
    </w:p>
    <w:p w:rsidR="00AA6FDA" w:rsidRDefault="00AA6FDA" w:rsidP="00AA6FDA">
      <w:pPr>
        <w:pStyle w:val="B1"/>
      </w:pPr>
      <w:r>
        <w:t>-</w:t>
      </w:r>
      <w:r>
        <w:tab/>
        <w:t xml:space="preserve">1.5: </w:t>
      </w:r>
      <w:r w:rsidRPr="00C50A3A">
        <w:t>MC group configuration for group defined in partner MC system</w:t>
      </w:r>
    </w:p>
    <w:p w:rsidR="00AA6FDA" w:rsidRDefault="00AA6FDA" w:rsidP="00AA6FDA">
      <w:pPr>
        <w:pStyle w:val="B1"/>
      </w:pPr>
      <w:r>
        <w:t>-</w:t>
      </w:r>
      <w:r>
        <w:tab/>
        <w:t xml:space="preserve">1.10: </w:t>
      </w:r>
      <w:r w:rsidRPr="00C50A3A">
        <w:t>MC system network topology hiding</w:t>
      </w:r>
    </w:p>
    <w:p w:rsidR="00AA6FDA" w:rsidRDefault="00AA6FDA" w:rsidP="00AA6FDA">
      <w:r>
        <w:t xml:space="preserve">The principles of these solutions apply to MCPTT, </w:t>
      </w:r>
      <w:proofErr w:type="spellStart"/>
      <w:r>
        <w:t>MCVideo</w:t>
      </w:r>
      <w:proofErr w:type="spellEnd"/>
      <w:r>
        <w:t xml:space="preserve"> and </w:t>
      </w:r>
      <w:proofErr w:type="spellStart"/>
      <w:r>
        <w:t>MCData</w:t>
      </w:r>
      <w:proofErr w:type="spellEnd"/>
      <w:r>
        <w:t>.</w:t>
      </w:r>
    </w:p>
    <w:p w:rsidR="00AA6FDA" w:rsidRDefault="00AA6FDA" w:rsidP="00AA6FDA">
      <w:r>
        <w:t>The solutions add gateway servers to the primary MC system of the MC service group, the primary MC system of the MC service users, or both. The purpose of the gateways is to hide system topology, to prevent direct access to servers from clients in different domains, and to simplify the routeing issues between domains.</w:t>
      </w:r>
    </w:p>
    <w:p w:rsidR="0016454F" w:rsidRDefault="00AA6FDA" w:rsidP="0016454F">
      <w:pPr>
        <w:pStyle w:val="Heading4"/>
      </w:pPr>
      <w:bookmarkStart w:id="135" w:name="_Toc475616074"/>
      <w:r>
        <w:t>6.</w:t>
      </w:r>
      <w:r w:rsidR="00977B8B">
        <w:t>5.1</w:t>
      </w:r>
      <w:r>
        <w:t>.1</w:t>
      </w:r>
      <w:r>
        <w:tab/>
        <w:t xml:space="preserve">Solution </w:t>
      </w:r>
      <w:r w:rsidR="00977B8B">
        <w:t>5</w:t>
      </w:r>
      <w:r>
        <w:t>.1: Gateway in primary MC system of MC service users</w:t>
      </w:r>
      <w:bookmarkEnd w:id="135"/>
    </w:p>
    <w:p w:rsidR="00AA6FDA" w:rsidRDefault="00AA6FDA" w:rsidP="00AA6FDA">
      <w:r>
        <w:t>Figure 6.</w:t>
      </w:r>
      <w:r w:rsidR="00977B8B">
        <w:t>5.1</w:t>
      </w:r>
      <w:r>
        <w:t>.1-1 shows the use of a gateway in the primary MC system of the MC service users.</w:t>
      </w:r>
    </w:p>
    <w:p w:rsidR="0016454F" w:rsidRDefault="00AA6FDA" w:rsidP="0016454F">
      <w:pPr>
        <w:pStyle w:val="TH"/>
      </w:pPr>
      <w:r>
        <w:object w:dxaOrig="8875" w:dyaOrig="3295">
          <v:shape id="_x0000_i1039" type="#_x0000_t75" style="width:444.25pt;height:165.05pt" o:ole="">
            <v:imagedata r:id="rId36" o:title=""/>
          </v:shape>
          <o:OLEObject Type="Embed" ProgID="Visio.Drawing.11" ShapeID="_x0000_i1039" DrawAspect="Content" ObjectID="_1549362029" r:id="rId37"/>
        </w:object>
      </w:r>
    </w:p>
    <w:p w:rsidR="00AA6FDA" w:rsidRDefault="00AA6FDA" w:rsidP="00AA6FDA">
      <w:pPr>
        <w:pStyle w:val="TF"/>
      </w:pPr>
      <w:r>
        <w:t>Figure 6.</w:t>
      </w:r>
      <w:r w:rsidR="00977B8B">
        <w:t>5.1</w:t>
      </w:r>
      <w:r>
        <w:t>.1-1: Gateway in primary MC system of MC service users</w:t>
      </w:r>
    </w:p>
    <w:p w:rsidR="00AA6FDA" w:rsidRDefault="00AA6FDA" w:rsidP="00AA6FDA">
      <w:r>
        <w:t>The gateway in the primary MC system of the MC users allows this primary system to present a single point of access to the primary MC system of the group, and to hide lower layer addressing information related to the MC service UEs. The gateway can retrieve the group configuration data on behalf of the MC service clients, and can apply local configuration rules according to a template which is configured in the primary MC system of the MC users.</w:t>
      </w:r>
    </w:p>
    <w:p w:rsidR="00AA6FDA" w:rsidRDefault="00AA6FDA" w:rsidP="00AA6FDA">
      <w:r>
        <w:t>The user configuration data may indicate an address for the gateway server to the MC service clients as the source for group configuration data instead of the addresses of the group management servers themselves. The group management clients in the MC service UEs use reference point CSC-2 to request and retrieve group configuration data; reference point CSCM-x is used by the gateway server to retrieve group configuration data from the group management server in the primary MC system of the group.</w:t>
      </w:r>
    </w:p>
    <w:p w:rsidR="00AA6FDA" w:rsidRDefault="00AA6FDA" w:rsidP="00AA6FDA">
      <w:r>
        <w:t>The local configuration template may modify the configuration data provided by the primary MC system of the MC service group in ways such as:</w:t>
      </w:r>
    </w:p>
    <w:p w:rsidR="00AA6FDA" w:rsidRDefault="00AA6FDA" w:rsidP="00AA6FDA">
      <w:pPr>
        <w:pStyle w:val="B1"/>
      </w:pPr>
      <w:r>
        <w:t>-</w:t>
      </w:r>
      <w:r>
        <w:tab/>
        <w:t>Location information concerning areas within which the group is permitted to operate, or within which acknowledgements from group members are required will be according to local requirements.</w:t>
      </w:r>
    </w:p>
    <w:p w:rsidR="00AA6FDA" w:rsidRDefault="00AA6FDA" w:rsidP="00AA6FDA">
      <w:pPr>
        <w:pStyle w:val="B1"/>
      </w:pPr>
      <w:r>
        <w:t>-</w:t>
      </w:r>
      <w:r>
        <w:tab/>
        <w:t>The priority of the group and the level within group hierarchy for broadcast groups will be according to local policies, to be consistent with locally defined groups within that system.</w:t>
      </w:r>
    </w:p>
    <w:p w:rsidR="00AA6FDA" w:rsidRDefault="00AA6FDA" w:rsidP="00AA6FDA">
      <w:pPr>
        <w:pStyle w:val="B1"/>
      </w:pPr>
      <w:r>
        <w:t>-</w:t>
      </w:r>
      <w:r>
        <w:tab/>
        <w:t>Permission for specific call types such as emergency call, emergency alert, and imminent peril call may be changed according to local policy.</w:t>
      </w:r>
    </w:p>
    <w:p w:rsidR="00AA6FDA" w:rsidRDefault="00AA6FDA" w:rsidP="00AA6FDA">
      <w:r>
        <w:t>The locally modified group configuration data may be utilised by a local MC service server in providing communications within the MC service group. The part of the configuration data relevant to the MC service client will be downloaded to the MC service client.</w:t>
      </w:r>
    </w:p>
    <w:p w:rsidR="00AA6FDA" w:rsidRDefault="00AA6FDA" w:rsidP="00AA6FDA">
      <w:r>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6" w:name="_Toc475616075"/>
      <w:r>
        <w:t>6.</w:t>
      </w:r>
      <w:r w:rsidR="00977B8B">
        <w:t>5.1</w:t>
      </w:r>
      <w:r>
        <w:t>.2</w:t>
      </w:r>
      <w:r>
        <w:tab/>
        <w:t>Solution</w:t>
      </w:r>
      <w:r w:rsidR="00977B8B">
        <w:t xml:space="preserve"> 5</w:t>
      </w:r>
      <w:r>
        <w:t>.2: Gateway in primary MC system of MC service groups</w:t>
      </w:r>
      <w:bookmarkEnd w:id="136"/>
    </w:p>
    <w:p w:rsidR="00AA6FDA" w:rsidRDefault="00AA6FDA" w:rsidP="00AA6FDA">
      <w:r>
        <w:t>Figure 6.</w:t>
      </w:r>
      <w:r w:rsidR="00977B8B">
        <w:t>5.1</w:t>
      </w:r>
      <w:r>
        <w:t>.2-1 shows the use of a gateway in the primary MC system of the MC service groups, and where there is no gateway server in the primary MC system of the MC service users (which is the partner MC system of the MC service group).</w:t>
      </w:r>
    </w:p>
    <w:p w:rsidR="00AA6FDA" w:rsidRDefault="00AA6FDA" w:rsidP="00AA6FDA">
      <w:pPr>
        <w:pStyle w:val="TH"/>
      </w:pPr>
      <w:r>
        <w:object w:dxaOrig="8875" w:dyaOrig="3295">
          <v:shape id="_x0000_i1040" type="#_x0000_t75" style="width:444.25pt;height:165.05pt" o:ole="">
            <v:imagedata r:id="rId38" o:title=""/>
          </v:shape>
          <o:OLEObject Type="Embed" ProgID="Visio.Drawing.11" ShapeID="_x0000_i1040" DrawAspect="Content" ObjectID="_1549362030" r:id="rId39"/>
        </w:object>
      </w:r>
    </w:p>
    <w:p w:rsidR="00AA6FDA" w:rsidRDefault="00AA6FDA" w:rsidP="00AA6FDA">
      <w:pPr>
        <w:pStyle w:val="TF"/>
      </w:pPr>
      <w:r>
        <w:t>Figure 6.</w:t>
      </w:r>
      <w:r w:rsidR="00977B8B">
        <w:t>5.1</w:t>
      </w:r>
      <w:r>
        <w:t>.2-1: Gateway in primary MC system of MC service groups</w:t>
      </w:r>
    </w:p>
    <w:p w:rsidR="00AA6FDA" w:rsidRDefault="00AA6FDA" w:rsidP="00AA6FDA">
      <w:r>
        <w:t>The gateway in the primary MC system of the MC service group allows this primary system of the MC group to present a single point of access for group configuration, and to hide 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 It also shields the group management servers from the PDN used by the MC service clients.</w:t>
      </w:r>
    </w:p>
    <w:p w:rsidR="00AA6FDA" w:rsidRDefault="00AA6FDA" w:rsidP="00AA6FDA">
      <w:r w:rsidRPr="00CD538D">
        <w:t xml:space="preserve">The user configuration data </w:t>
      </w:r>
      <w:r>
        <w:t xml:space="preserve">provided to the MC service clients in the partner MC system of the group </w:t>
      </w:r>
      <w:r w:rsidRPr="00CD538D">
        <w:t>may indicate an address for the gateway server to the MC service clients as the source for group configuration data</w:t>
      </w:r>
      <w:r>
        <w:t>,</w:t>
      </w:r>
      <w:r w:rsidRPr="00CD538D">
        <w:t xml:space="preserve"> instead of the </w:t>
      </w:r>
      <w:r>
        <w:t xml:space="preserve">addresses of the </w:t>
      </w:r>
      <w:r w:rsidRPr="00CD538D">
        <w:t xml:space="preserve">group management servers themselves. The group management clients in the MC service UEs use reference point CSC-2 to request and retrieve group configuration data; </w:t>
      </w:r>
      <w:r>
        <w:t>reference point</w:t>
      </w:r>
      <w:r w:rsidRPr="00CD538D">
        <w:t xml:space="preserve"> CSCM-x is used by the gateway server to retrieve group configuration data from the group management server</w:t>
      </w:r>
      <w:r>
        <w:t>s</w:t>
      </w:r>
      <w:r w:rsidRPr="00CD538D">
        <w:t>.</w:t>
      </w:r>
    </w:p>
    <w:p w:rsidR="00AA6FDA" w:rsidRDefault="00AA6FDA" w:rsidP="00AA6FDA">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7" w:name="_Toc475616076"/>
      <w:r>
        <w:t>6.</w:t>
      </w:r>
      <w:r w:rsidR="00977B8B">
        <w:t>5.1.3</w:t>
      </w:r>
      <w:r>
        <w:tab/>
        <w:t>Solution</w:t>
      </w:r>
      <w:r w:rsidR="00977B8B">
        <w:t xml:space="preserve"> 5</w:t>
      </w:r>
      <w:r>
        <w:t>.3: Gateways in primary MC system of MC service groups and primary MC system of MC service users</w:t>
      </w:r>
      <w:bookmarkEnd w:id="137"/>
    </w:p>
    <w:p w:rsidR="00AA6FDA" w:rsidRDefault="00AA6FDA" w:rsidP="00AA6FDA">
      <w:r>
        <w:t>Figure 6.</w:t>
      </w:r>
      <w:r w:rsidR="00977B8B">
        <w:t>5.1</w:t>
      </w:r>
      <w:r>
        <w:t xml:space="preserve">.3-1 shows the use of gateways in both the primary MC system of the MC service users and the primary MC system of the MC service groups. The gateways operate as described in solutions </w:t>
      </w:r>
      <w:r w:rsidR="00370E27">
        <w:t>5</w:t>
      </w:r>
      <w:r>
        <w:t xml:space="preserve">.1 and </w:t>
      </w:r>
      <w:r w:rsidR="00370E27">
        <w:t>5</w:t>
      </w:r>
      <w:r>
        <w:t>.2.</w:t>
      </w:r>
    </w:p>
    <w:p w:rsidR="0016454F" w:rsidRDefault="00AA6FDA" w:rsidP="0016454F">
      <w:pPr>
        <w:pStyle w:val="TH"/>
      </w:pPr>
      <w:r>
        <w:object w:dxaOrig="11125" w:dyaOrig="3295">
          <v:shape id="_x0000_i1041" type="#_x0000_t75" style="width:478.2pt;height:141.95pt" o:ole="">
            <v:imagedata r:id="rId40" o:title=""/>
          </v:shape>
          <o:OLEObject Type="Embed" ProgID="Visio.Drawing.11" ShapeID="_x0000_i1041" DrawAspect="Content" ObjectID="_1549362031" r:id="rId41"/>
        </w:object>
      </w:r>
    </w:p>
    <w:p w:rsidR="00AA6FDA" w:rsidRDefault="00AA6FDA" w:rsidP="00AA6FDA">
      <w:pPr>
        <w:pStyle w:val="TF"/>
      </w:pPr>
      <w:r>
        <w:t>Figure 6.</w:t>
      </w:r>
      <w:r w:rsidR="00977B8B">
        <w:t>5.1</w:t>
      </w:r>
      <w:r>
        <w:t>.3-1: Gateways in primary MC systems of MC service users and MC service groups</w:t>
      </w:r>
    </w:p>
    <w:p w:rsidR="00AA6FDA" w:rsidRDefault="00AA6FDA" w:rsidP="00AA6FDA">
      <w:r>
        <w:t>In this solution, the topology of the primary MC system of the MC service groups is hidden by the gateway server in this system. The gateway server allows the primary MC system of the MC service groups to present a single interface point to its partner system. The gateway server in the primary MC system of the MC service users allows that MC system to apply local configuration, if needed, to the group configuration data received from the primary MC system of the group. This gateway server in the primary MC system of the MC users also shields the MC users and the PDN of the MC users from the primary MC system of the group.</w:t>
      </w:r>
    </w:p>
    <w:p w:rsidR="00AA6FDA" w:rsidRDefault="00AA6FDA" w:rsidP="00AA6FDA">
      <w:r>
        <w:lastRenderedPageBreak/>
        <w:t>A reference point CSCM-y acts as the interface between gateway servers. This may be identical to reference point CSCM-x between gateway server and group management server.</w:t>
      </w:r>
    </w:p>
    <w:p w:rsidR="00AA6FDA" w:rsidRDefault="00AA6FDA" w:rsidP="00AA6FDA">
      <w:pPr>
        <w:pStyle w:val="Heading3"/>
      </w:pPr>
      <w:bookmarkStart w:id="138" w:name="_Toc458073725"/>
      <w:bookmarkStart w:id="139" w:name="_Toc475616077"/>
      <w:r>
        <w:t>6.</w:t>
      </w:r>
      <w:r w:rsidR="00977B8B">
        <w:t>5.2</w:t>
      </w:r>
      <w:r>
        <w:tab/>
        <w:t>Impacts on existing nodes and functionality</w:t>
      </w:r>
      <w:bookmarkEnd w:id="138"/>
      <w:bookmarkEnd w:id="139"/>
    </w:p>
    <w:p w:rsidR="00AA6FDA" w:rsidRDefault="00AA6FDA" w:rsidP="00AA6FDA">
      <w:r>
        <w:t>Group configuration data contained in the group management server which holds the data relating to a particular group may need to also contain a filtered version of the data which can be provided to a partner MC system.</w:t>
      </w:r>
    </w:p>
    <w:p w:rsidR="00AA6FDA" w:rsidRDefault="00AA6FDA" w:rsidP="00AA6FDA">
      <w:r>
        <w:t>The group management server will need to new reference point CSCM-x to communicate with the gateway server.</w:t>
      </w:r>
    </w:p>
    <w:p w:rsidR="00AA6FDA" w:rsidRDefault="00AA6FDA" w:rsidP="00AA6FDA">
      <w:pPr>
        <w:pStyle w:val="Heading3"/>
      </w:pPr>
      <w:bookmarkStart w:id="140" w:name="_Toc458073726"/>
      <w:bookmarkStart w:id="141" w:name="_Toc475616078"/>
      <w:r>
        <w:t>6.</w:t>
      </w:r>
      <w:r w:rsidR="00977B8B">
        <w:t>5.</w:t>
      </w:r>
      <w:r w:rsidR="00204B3F">
        <w:t>3</w:t>
      </w:r>
      <w:r>
        <w:tab/>
        <w:t>Solution Evaluation</w:t>
      </w:r>
      <w:bookmarkEnd w:id="140"/>
      <w:bookmarkEnd w:id="141"/>
    </w:p>
    <w:p w:rsidR="00AA6FDA" w:rsidRDefault="00AA6FDA" w:rsidP="0074795B">
      <w:pPr>
        <w:pStyle w:val="EditorsNote"/>
      </w:pPr>
      <w:r>
        <w:t>Editor's Note: Use this section for evaluation at solution level.</w:t>
      </w:r>
    </w:p>
    <w:p w:rsidR="00290EE0" w:rsidRDefault="00290EE0" w:rsidP="00290EE0">
      <w:pPr>
        <w:pStyle w:val="Heading2"/>
      </w:pPr>
      <w:bookmarkStart w:id="142" w:name="_Toc475616079"/>
      <w:r>
        <w:t>6.6</w:t>
      </w:r>
      <w:r>
        <w:tab/>
        <w:t>Solution 6: User authorization and configuration for migration</w:t>
      </w:r>
      <w:bookmarkEnd w:id="142"/>
    </w:p>
    <w:p w:rsidR="00290EE0" w:rsidRDefault="00290EE0" w:rsidP="00290EE0">
      <w:pPr>
        <w:pStyle w:val="Heading3"/>
      </w:pPr>
      <w:bookmarkStart w:id="143" w:name="_Toc475616080"/>
      <w:r>
        <w:t>6.6.1</w:t>
      </w:r>
      <w:r>
        <w:tab/>
        <w:t>Description</w:t>
      </w:r>
      <w:bookmarkEnd w:id="143"/>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 xml:space="preserve">2.3: </w:t>
      </w:r>
      <w:r w:rsidRPr="00FB6F0E">
        <w:t>Connectivity to partner MC system for migration</w:t>
      </w:r>
    </w:p>
    <w:p w:rsidR="00290EE0" w:rsidRDefault="00290EE0" w:rsidP="00290EE0">
      <w:pPr>
        <w:pStyle w:val="B1"/>
      </w:pPr>
      <w:r>
        <w:t>-</w:t>
      </w:r>
      <w:r>
        <w:tab/>
        <w:t xml:space="preserve">2.6: </w:t>
      </w:r>
      <w:r w:rsidRPr="00FB6F0E">
        <w:t>Authorization, configuration and affiliation for MC group calls during migration</w:t>
      </w:r>
    </w:p>
    <w:p w:rsidR="00290EE0" w:rsidRDefault="00290EE0" w:rsidP="00290EE0">
      <w:r>
        <w:t>A set of configuration information will be added to user configuration data (on-network) to provide a set of permissions for the different services available to an MC service user on migration. The list will contain information on a per-partner MC system basis, such that the service available when migrating to one partner MC system may be different to the service available when migrating to a different partner MC system. If a partner MC system is not listed, then migration to that partner MC system is forbidden.</w:t>
      </w:r>
    </w:p>
    <w:p w:rsidR="00290EE0" w:rsidRDefault="00290EE0" w:rsidP="00290EE0">
      <w:r>
        <w:t>Some information may overlap with the configuration information needed to permit interconnection services involving users and groups in a partner MC system. However the capabilities of an MC service user when migrated to a particular MC partner system may be different from those of that same MC service user when making or receiving interconnection calls with users in the same partner system while the MC service user is receiving service from its primary MC system.</w:t>
      </w:r>
    </w:p>
    <w:p w:rsidR="00290EE0" w:rsidRDefault="00290EE0" w:rsidP="00290EE0">
      <w:r>
        <w:t>The user profile information relating to services, other MC service users and MC groups is part of the user profile which will be provided to the partner MC system by the primary MC system when the user migrates.</w:t>
      </w:r>
    </w:p>
    <w:p w:rsidR="00290EE0" w:rsidRDefault="00290EE0" w:rsidP="00290EE0">
      <w:r>
        <w:t xml:space="preserve">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 </w:t>
      </w:r>
    </w:p>
    <w:p w:rsidR="00290EE0" w:rsidRDefault="00290EE0" w:rsidP="00290EE0">
      <w:r>
        <w:t>For each partner MC system to which the MC service user is permitted to migrate, the configuration parameters should include:</w:t>
      </w:r>
    </w:p>
    <w:p w:rsidR="00290EE0" w:rsidRDefault="00290EE0" w:rsidP="00290EE0">
      <w:pPr>
        <w:pStyle w:val="B1"/>
      </w:pPr>
      <w:r>
        <w:t>-</w:t>
      </w:r>
      <w:r>
        <w:tab/>
        <w:t>Application identity of that MC system</w:t>
      </w:r>
    </w:p>
    <w:p w:rsidR="00290EE0" w:rsidRDefault="00290EE0" w:rsidP="00290EE0">
      <w:pPr>
        <w:pStyle w:val="NO"/>
      </w:pPr>
      <w:r w:rsidRPr="006F7FA6">
        <w:t>NOTE:</w:t>
      </w:r>
      <w:r w:rsidRPr="006F7FA6">
        <w:tab/>
        <w:t>The application identity of the MC system is the domain portion of the MC service IDs for whom the system is primary.</w:t>
      </w:r>
    </w:p>
    <w:p w:rsidR="00290EE0" w:rsidRDefault="00290EE0" w:rsidP="00290EE0">
      <w:pPr>
        <w:pStyle w:val="B1"/>
      </w:pPr>
      <w:r>
        <w:t>-</w:t>
      </w:r>
      <w:r>
        <w:tab/>
        <w:t>List of PLMN(s) within which migration to that that partner MC system can be achieved.</w:t>
      </w:r>
    </w:p>
    <w:p w:rsidR="00290EE0" w:rsidRDefault="00290EE0" w:rsidP="00290EE0">
      <w:pPr>
        <w:pStyle w:val="B1"/>
      </w:pPr>
      <w:r>
        <w:t>-</w:t>
      </w:r>
      <w:r>
        <w:tab/>
        <w:t>Configuration information necessary for access to relevant entities in that MC system, such as URIs or IP addresses and signalling plane identities with which those relevant entities in that MC system can be reached, and the relevant access credentials needed.</w:t>
      </w:r>
    </w:p>
    <w:p w:rsidR="00290EE0" w:rsidRDefault="00290EE0" w:rsidP="00290EE0">
      <w:pPr>
        <w:pStyle w:val="B1"/>
      </w:pPr>
      <w:r>
        <w:t>-</w:t>
      </w:r>
      <w:r>
        <w:tab/>
        <w:t>Whether MCPTT private calls are permitted while migrated to that partner MC system.</w:t>
      </w:r>
    </w:p>
    <w:p w:rsidR="00290EE0" w:rsidRDefault="00290EE0" w:rsidP="00290EE0">
      <w:pPr>
        <w:pStyle w:val="B2"/>
      </w:pPr>
      <w:r>
        <w:lastRenderedPageBreak/>
        <w:t>-</w:t>
      </w:r>
      <w:r>
        <w:tab/>
        <w:t>List of MC service users to whom MCTT private calls may be made while migrated to that partner MC system. This may include MC service users from different MC systems, which would require an interconnection call to be made from the partner system.</w:t>
      </w:r>
    </w:p>
    <w:p w:rsidR="00290EE0" w:rsidRDefault="00290EE0" w:rsidP="00290EE0">
      <w:pPr>
        <w:pStyle w:val="B2"/>
      </w:pPr>
      <w:r>
        <w:t>-</w:t>
      </w:r>
      <w:r>
        <w:tab/>
        <w:t>List of MC service users from whom MCPTT 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Indication whether MCPTT private calls can be made to users of that partner MC system</w:t>
      </w:r>
      <w:r w:rsidRPr="004C6E95">
        <w:t xml:space="preserve"> who are</w:t>
      </w:r>
      <w:r>
        <w:t xml:space="preserve"> not included in the list.</w:t>
      </w:r>
    </w:p>
    <w:p w:rsidR="00290EE0" w:rsidRDefault="00290EE0" w:rsidP="00290EE0">
      <w:pPr>
        <w:pStyle w:val="B2"/>
      </w:pPr>
      <w:r>
        <w:t>-</w:t>
      </w:r>
      <w:r>
        <w:tab/>
        <w:t xml:space="preserve">Indication whether MCPTT private calls can be </w:t>
      </w:r>
      <w:r w:rsidRPr="00F017F6">
        <w:t xml:space="preserve">received </w:t>
      </w:r>
      <w:r>
        <w:t xml:space="preserve">from users of that partner MC system </w:t>
      </w:r>
      <w:r w:rsidRPr="004C6E95">
        <w:t xml:space="preserve">who are </w:t>
      </w:r>
      <w:r>
        <w:t>not included in the list.</w:t>
      </w:r>
    </w:p>
    <w:p w:rsidR="00290EE0" w:rsidRDefault="00290EE0" w:rsidP="00290EE0">
      <w:pPr>
        <w:pStyle w:val="B2"/>
      </w:pPr>
      <w:r>
        <w:t>-</w:t>
      </w:r>
      <w:r>
        <w:tab/>
        <w:t>List of further MC systems to and from which interconnection MCPTT private calls may be made to users who are not included in the list of MC service users.</w:t>
      </w:r>
    </w:p>
    <w:p w:rsidR="00290EE0" w:rsidRDefault="00290EE0" w:rsidP="00290EE0">
      <w:pPr>
        <w:pStyle w:val="B1"/>
      </w:pPr>
      <w:r>
        <w:t>-</w:t>
      </w:r>
      <w:r>
        <w:tab/>
        <w:t>List of groups of which the MC service user is a member whilst the MC service user is migrated to that partner MC system. For each group:</w:t>
      </w:r>
    </w:p>
    <w:p w:rsidR="00290EE0" w:rsidRDefault="00290EE0" w:rsidP="00290EE0">
      <w:pPr>
        <w:pStyle w:val="B2"/>
      </w:pPr>
      <w:r>
        <w:t>-</w:t>
      </w:r>
      <w:r>
        <w:tab/>
        <w:t>Address information for the group management server containing the group profile.</w:t>
      </w:r>
    </w:p>
    <w:p w:rsidR="00290EE0" w:rsidRDefault="00290EE0" w:rsidP="00290EE0">
      <w:pPr>
        <w:pStyle w:val="B2"/>
      </w:pPr>
      <w:r>
        <w:t>-</w:t>
      </w:r>
      <w:r>
        <w:tab/>
        <w:t xml:space="preserve">List of MC services for which the group applies (MCPTT, </w:t>
      </w:r>
      <w:proofErr w:type="spellStart"/>
      <w:r>
        <w:t>MCVideo</w:t>
      </w:r>
      <w:proofErr w:type="spellEnd"/>
      <w:r>
        <w:t xml:space="preserve">, </w:t>
      </w:r>
      <w:proofErr w:type="spellStart"/>
      <w:r>
        <w:t>MCData</w:t>
      </w:r>
      <w:proofErr w:type="spellEnd"/>
      <w:r>
        <w:t>).</w:t>
      </w:r>
    </w:p>
    <w:p w:rsidR="00290EE0" w:rsidRDefault="00290EE0" w:rsidP="00290EE0">
      <w:pPr>
        <w:pStyle w:val="B1"/>
      </w:pPr>
      <w:r>
        <w:t>-</w:t>
      </w:r>
      <w:r>
        <w:tab/>
        <w:t xml:space="preserve">Whether </w:t>
      </w:r>
      <w:proofErr w:type="spellStart"/>
      <w:r>
        <w:t>MCVideo</w:t>
      </w:r>
      <w:proofErr w:type="spellEnd"/>
      <w:r>
        <w:t xml:space="preserve"> calls are permitted while migrated to that partner MC system.</w:t>
      </w:r>
    </w:p>
    <w:p w:rsidR="00290EE0" w:rsidRDefault="00290EE0" w:rsidP="00290EE0">
      <w:pPr>
        <w:pStyle w:val="B2"/>
      </w:pPr>
      <w:r>
        <w:t>-</w:t>
      </w:r>
      <w:r>
        <w:tab/>
        <w:t xml:space="preserve">List of MC service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from the partner system</w:t>
      </w:r>
      <w:r w:rsidRPr="000B0AFA">
        <w:t>.</w:t>
      </w:r>
    </w:p>
    <w:p w:rsidR="00290EE0" w:rsidRDefault="00290EE0" w:rsidP="00290EE0">
      <w:pPr>
        <w:pStyle w:val="B2"/>
      </w:pPr>
      <w:r>
        <w:t>-</w:t>
      </w:r>
      <w:r>
        <w:tab/>
        <w:t xml:space="preserve">List of MC service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p>
    <w:p w:rsidR="00290EE0" w:rsidRDefault="00290EE0" w:rsidP="00290EE0">
      <w:pPr>
        <w:pStyle w:val="B2"/>
      </w:pPr>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p>
    <w:p w:rsidR="00290EE0" w:rsidRDefault="00290EE0" w:rsidP="00290EE0">
      <w:pPr>
        <w:pStyle w:val="B2"/>
      </w:pPr>
      <w:r>
        <w:t>-</w:t>
      </w:r>
      <w:r>
        <w:tab/>
        <w:t xml:space="preserve">List of further MC systems to and from which interconnection </w:t>
      </w:r>
      <w:proofErr w:type="spellStart"/>
      <w:r>
        <w:t>MCVideo</w:t>
      </w:r>
      <w:proofErr w:type="spellEnd"/>
      <w:r>
        <w:t xml:space="preserve"> calls may be made to users who are not included in the list of MC service users.</w:t>
      </w:r>
    </w:p>
    <w:p w:rsidR="00290EE0" w:rsidRDefault="00290EE0" w:rsidP="00290EE0">
      <w:pPr>
        <w:pStyle w:val="B1"/>
      </w:pPr>
      <w:r>
        <w:t>-</w:t>
      </w:r>
      <w:r>
        <w:tab/>
        <w:t xml:space="preserve">Whether </w:t>
      </w:r>
      <w:proofErr w:type="spellStart"/>
      <w:r>
        <w:t>MCData</w:t>
      </w:r>
      <w:proofErr w:type="spellEnd"/>
      <w:r>
        <w:t xml:space="preserve"> transactions are permitted while migrated to that partner MC system.</w:t>
      </w:r>
    </w:p>
    <w:p w:rsidR="00290EE0" w:rsidRDefault="00290EE0" w:rsidP="00290EE0">
      <w:pPr>
        <w:pStyle w:val="B2"/>
      </w:pPr>
      <w:r>
        <w:t>-</w:t>
      </w:r>
      <w:r>
        <w:tab/>
        <w:t xml:space="preserve">List of MC service users to whom </w:t>
      </w:r>
      <w:proofErr w:type="spellStart"/>
      <w:r w:rsidRPr="00A14139">
        <w:t>MCData</w:t>
      </w:r>
      <w:proofErr w:type="spellEnd"/>
      <w:r w:rsidRPr="00A14139">
        <w:t xml:space="preserve"> </w:t>
      </w:r>
      <w:r w:rsidRPr="00940FB5">
        <w:t xml:space="preserve">transactions </w:t>
      </w:r>
      <w:r>
        <w:t>may be initiated while migrated to that partner system, and set of sub-services applicable with each MC service user.</w:t>
      </w:r>
      <w:r w:rsidRPr="00506D4E">
        <w:t xml:space="preserve"> This may include MC service users from different MC s</w:t>
      </w:r>
      <w:r>
        <w:t>ystem</w:t>
      </w:r>
      <w:r w:rsidRPr="00506D4E">
        <w:t>s, which would require an interconnection call to be made</w:t>
      </w:r>
      <w:r>
        <w:t xml:space="preserve"> from the partner system</w:t>
      </w:r>
      <w:r w:rsidRPr="00506D4E">
        <w:t>.</w:t>
      </w:r>
    </w:p>
    <w:p w:rsidR="00290EE0" w:rsidRDefault="00290EE0" w:rsidP="00290EE0">
      <w:pPr>
        <w:pStyle w:val="B2"/>
      </w:pPr>
      <w:r>
        <w:t>-</w:t>
      </w:r>
      <w:r>
        <w:tab/>
        <w:t xml:space="preserve">List of MC service users from whom </w:t>
      </w:r>
      <w:proofErr w:type="spellStart"/>
      <w:r w:rsidRPr="00A14139">
        <w:t>MCData</w:t>
      </w:r>
      <w:proofErr w:type="spellEnd"/>
      <w:r w:rsidRPr="00A14139">
        <w:t xml:space="preserve"> </w:t>
      </w:r>
      <w:r w:rsidRPr="00940FB5">
        <w:t xml:space="preserve">transactions </w:t>
      </w:r>
      <w:r>
        <w:t>may be received while migrated to that partner system</w:t>
      </w:r>
      <w:r w:rsidRPr="009616EA">
        <w:t>, and set of sub-services applicable with each MC service user</w:t>
      </w:r>
      <w:r>
        <w:t>.</w:t>
      </w:r>
      <w:r w:rsidRPr="00506D4E">
        <w:t xml:space="preserve"> This may include MC service users from different MC s</w:t>
      </w:r>
      <w:r>
        <w:t>ystem</w:t>
      </w:r>
      <w:r w:rsidRPr="00506D4E">
        <w:t>s, which would require an interconnection call to be made</w:t>
      </w:r>
      <w:r>
        <w:t xml:space="preserve"> to the partner system</w:t>
      </w:r>
      <w:r w:rsidRPr="00506D4E">
        <w:t>.</w:t>
      </w:r>
    </w:p>
    <w:p w:rsidR="00290EE0" w:rsidRDefault="00290EE0" w:rsidP="00290EE0">
      <w:pPr>
        <w:pStyle w:val="B2"/>
      </w:pPr>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sent to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rsidRPr="00506D4E">
        <w:t>-</w:t>
      </w:r>
      <w:r w:rsidRPr="00506D4E">
        <w:tab/>
        <w:t xml:space="preserve">List of further MC systems to and from which </w:t>
      </w:r>
      <w:r>
        <w:t>interconnection</w:t>
      </w:r>
      <w:r w:rsidRPr="00506D4E">
        <w:t xml:space="preserve"> </w:t>
      </w:r>
      <w:proofErr w:type="spellStart"/>
      <w:r w:rsidRPr="00506D4E">
        <w:t>MC</w:t>
      </w:r>
      <w:r>
        <w:t>Data</w:t>
      </w:r>
      <w:proofErr w:type="spellEnd"/>
      <w:r w:rsidRPr="00506D4E">
        <w:t xml:space="preserve"> </w:t>
      </w:r>
      <w:r w:rsidRPr="00940FB5">
        <w:t xml:space="preserve">transactions </w:t>
      </w:r>
      <w:r w:rsidRPr="00506D4E">
        <w:t>may be made to users who are not included in the list of MC service users.</w:t>
      </w:r>
    </w:p>
    <w:p w:rsidR="00290EE0" w:rsidRDefault="00290EE0" w:rsidP="00290EE0">
      <w:r>
        <w:t xml:space="preserve">The list of groups </w:t>
      </w:r>
      <w:r w:rsidRPr="00614AFF">
        <w:t xml:space="preserve">of which the </w:t>
      </w:r>
      <w:r>
        <w:t xml:space="preserve">MC service user is a member and list of individual MC users who can be communicated with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either in advance of or when the MC service user migrates. It is not configuration data that is provided to the MC service client prior to migration. </w:t>
      </w:r>
    </w:p>
    <w:p w:rsidR="00290EE0" w:rsidRDefault="00290EE0" w:rsidP="00290EE0">
      <w:r>
        <w:lastRenderedPageBreak/>
        <w:t>The partner MC system may modify the lists of MC users and MC service groups according to its own policies, and may add further MC service groups and/or further individual MC users to the lists for use during the migration, for example for use in a specific incident for which mutual aid is being provided. The partner MC system may also remove MC users or MC service groups from the list according to the policies of the partner MC system. The partner MC system may be configured with the information needed to modify the configuration information received from the primary MC system on an individual user basis, or on a wider basis such as for each organization which may migrate from the primary MC system, or for all users from the primary MC system.</w:t>
      </w:r>
    </w:p>
    <w:p w:rsidR="00290EE0" w:rsidRDefault="00290EE0" w:rsidP="00290EE0">
      <w:r>
        <w:t>The configuration data that has been modified by the partner MC system is the user configuration data that is provided to the MC service client following successful migration.</w:t>
      </w:r>
    </w:p>
    <w:p w:rsidR="00290EE0" w:rsidRDefault="00290EE0" w:rsidP="00290EE0">
      <w:r>
        <w:t>The list of groups may contain groups within the primary system of the MC service user to which the primary MC system expects the MC service user to have access whilst migrated. The list of groups may also include groups within the partner MC system to which the MC service user is migrating, and for which some pre-arrangement for access has been agreed between the primary and partner MC systems of the MC service user. The list of groups may also include groups in further partner MC systems to which the primary MC system of the MC service user expects the MC service user to have access using interconnection whilst migrated. For example, the list of groups configured by MC system A for use when MC service user A has migrated to MC system B may include groups which are defined in MC system A, in MC system B and in a third system MC system C.</w:t>
      </w:r>
    </w:p>
    <w:p w:rsidR="00290EE0" w:rsidRDefault="00290EE0" w:rsidP="00290EE0">
      <w:pPr>
        <w:pStyle w:val="EditorsNote"/>
      </w:pPr>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p>
    <w:p w:rsidR="00290EE0" w:rsidRDefault="00290EE0" w:rsidP="00290EE0">
      <w:pPr>
        <w:pStyle w:val="EditorsNote"/>
      </w:pPr>
      <w:r>
        <w:t>Editor's note:</w:t>
      </w:r>
      <w:r>
        <w:tab/>
        <w:t>The ability for a user to migrate to a partner MC system may be dependent on the location of the MC service user at the time the decision to migrate is taken. The mechanism to affirm this is FFS. The primary or partner system of the MC service user may be involved in the decision to avoid configuring the MC client with large amounts of location related information.</w:t>
      </w:r>
    </w:p>
    <w:p w:rsidR="00290EE0" w:rsidRDefault="00290EE0" w:rsidP="00290EE0">
      <w:pPr>
        <w:pStyle w:val="Heading3"/>
      </w:pPr>
      <w:bookmarkStart w:id="144" w:name="_Toc475616081"/>
      <w:r>
        <w:t>6.6.2</w:t>
      </w:r>
      <w:r>
        <w:tab/>
        <w:t>Impacts on existing nodes and functionality</w:t>
      </w:r>
      <w:bookmarkEnd w:id="144"/>
    </w:p>
    <w:p w:rsidR="00290EE0" w:rsidRDefault="00290EE0" w:rsidP="00290EE0">
      <w:r>
        <w:t xml:space="preserve">User configuration data will need to be extended to incorporate the information listed in the previous </w:t>
      </w:r>
      <w:proofErr w:type="spellStart"/>
      <w:r>
        <w:t>subclause</w:t>
      </w:r>
      <w:proofErr w:type="spellEnd"/>
      <w:r>
        <w:t>.</w:t>
      </w:r>
    </w:p>
    <w:p w:rsidR="00290EE0" w:rsidRDefault="00290EE0" w:rsidP="00290EE0">
      <w:pPr>
        <w:pStyle w:val="EditorsNote"/>
      </w:pPr>
      <w:r>
        <w:t>Editor's note: this may affect user configuration servers within each of the three services</w:t>
      </w:r>
    </w:p>
    <w:p w:rsidR="00290EE0" w:rsidRDefault="00290EE0" w:rsidP="00290EE0">
      <w:r>
        <w:t>The user configuration databases in the partner MC system  may need to be configured with information needed to modify the user configuration data received from the primary MC system. These may be needed at the individual level, or at a more common level, e.g. all users belonging to one MC system, all users belonging to one organisation within an MC system from which users can be expected to migrate.</w:t>
      </w:r>
    </w:p>
    <w:p w:rsidR="00290EE0" w:rsidRDefault="00290EE0" w:rsidP="00290EE0">
      <w:r>
        <w:t>It is FFS which sets of configuration data need to be modified for migration in the user configuration database in the primary system and the partner system need to be specified.</w:t>
      </w:r>
    </w:p>
    <w:p w:rsidR="00290EE0" w:rsidRDefault="00290EE0" w:rsidP="00290EE0">
      <w:pPr>
        <w:pStyle w:val="Heading3"/>
      </w:pPr>
      <w:bookmarkStart w:id="145" w:name="_Toc475616082"/>
      <w:r>
        <w:t>6.6.3</w:t>
      </w:r>
      <w:r>
        <w:tab/>
        <w:t>Solution Evaluation</w:t>
      </w:r>
      <w:bookmarkEnd w:id="145"/>
    </w:p>
    <w:p w:rsidR="00290EE0" w:rsidRDefault="00290EE0" w:rsidP="00290EE0">
      <w:r>
        <w:t>This solution provides a means for user configuration to be provisioned for operation on a partner system, and allows the partner system to apply local configuration requirements.</w:t>
      </w:r>
    </w:p>
    <w:p w:rsidR="00290EE0" w:rsidRDefault="00290EE0" w:rsidP="00290EE0">
      <w:r>
        <w:t>There may be a provisioning impact to configure the partner MC system with the configurations needed for visitors. The impact will be determined by the granularity of the information needed (per migrating user, per system etc) and the need to allow for all possible visitors, or specific visitors determined in advance of planned migration.</w:t>
      </w:r>
    </w:p>
    <w:p w:rsidR="00290EE0" w:rsidRDefault="00290EE0" w:rsidP="00290EE0">
      <w:r>
        <w:t>The solution will allow for lesser impact in the primary system if the configuration for migration is the same as or little different from the configuration used in the primary system. The solution will allow for a lesser impact in the partner system if the configuration needed for visitors is defined with large granularity (e.g. per system or per migrating organization).</w:t>
      </w:r>
    </w:p>
    <w:p w:rsidR="00290EE0" w:rsidRDefault="00290EE0" w:rsidP="00290EE0">
      <w:r w:rsidRPr="00AB7DF6">
        <w:t>The specific sets of configuration data which need to be modified for migration in the user configuration database in the primary system and the partner system need to be specified.</w:t>
      </w:r>
    </w:p>
    <w:p w:rsidR="00290EE0" w:rsidRDefault="00290EE0" w:rsidP="00290EE0">
      <w:pPr>
        <w:pStyle w:val="Heading2"/>
      </w:pPr>
      <w:bookmarkStart w:id="146" w:name="_Toc475616083"/>
      <w:r>
        <w:lastRenderedPageBreak/>
        <w:t>6.7</w:t>
      </w:r>
      <w:r>
        <w:tab/>
        <w:t>Solution 7: User profile management for migration</w:t>
      </w:r>
      <w:bookmarkEnd w:id="146"/>
    </w:p>
    <w:p w:rsidR="00290EE0" w:rsidRDefault="00290EE0" w:rsidP="00290EE0">
      <w:pPr>
        <w:pStyle w:val="Heading3"/>
      </w:pPr>
      <w:bookmarkStart w:id="147" w:name="_Toc475616084"/>
      <w:r>
        <w:t>6.7.1</w:t>
      </w:r>
      <w:r>
        <w:tab/>
        <w:t>Description</w:t>
      </w:r>
      <w:bookmarkEnd w:id="147"/>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2.</w:t>
      </w:r>
      <w:r w:rsidR="0079714D">
        <w:t>6</w:t>
      </w:r>
      <w:r>
        <w:t xml:space="preserve">: </w:t>
      </w:r>
      <w:r w:rsidRPr="00922B35">
        <w:t>Authorization, configuration and affiliation for MC group calls during migration</w:t>
      </w:r>
    </w:p>
    <w:p w:rsidR="00290EE0" w:rsidRDefault="00290EE0" w:rsidP="00290EE0">
      <w:r>
        <w:t xml:space="preserve">The principles of this solution apply to all three services MCPTT, </w:t>
      </w:r>
      <w:proofErr w:type="spellStart"/>
      <w:r>
        <w:t>MCVideo</w:t>
      </w:r>
      <w:proofErr w:type="spellEnd"/>
      <w:r>
        <w:t xml:space="preserve"> and </w:t>
      </w:r>
      <w:proofErr w:type="spellStart"/>
      <w:r>
        <w:t>MCData</w:t>
      </w:r>
      <w:proofErr w:type="spellEnd"/>
      <w:r>
        <w:t xml:space="preserve">. </w:t>
      </w:r>
    </w:p>
    <w:p w:rsidR="00290EE0" w:rsidRDefault="00290EE0" w:rsidP="00290EE0">
      <w:r>
        <w:t>Figure 6.7.1-1 below illustrates the entities involved in the solution:</w:t>
      </w:r>
    </w:p>
    <w:p w:rsidR="00290EE0" w:rsidRDefault="00290EE0" w:rsidP="00290EE0">
      <w:pPr>
        <w:pStyle w:val="TH"/>
      </w:pPr>
      <w:r>
        <w:object w:dxaOrig="7802" w:dyaOrig="5707">
          <v:shape id="_x0000_i1042" type="#_x0000_t75" style="width:389.9pt;height:285.95pt" o:ole="">
            <v:imagedata r:id="rId42" o:title=""/>
          </v:shape>
          <o:OLEObject Type="Embed" ProgID="Visio.Drawing.11" ShapeID="_x0000_i1042" DrawAspect="Content" ObjectID="_1549362032" r:id="rId43"/>
        </w:object>
      </w:r>
    </w:p>
    <w:p w:rsidR="00290EE0" w:rsidRDefault="00290EE0" w:rsidP="00290EE0">
      <w:pPr>
        <w:pStyle w:val="TF"/>
      </w:pPr>
      <w:r>
        <w:t>Figure 6.7.1-1: Entities and reference points for migrated user profile configuration</w:t>
      </w:r>
    </w:p>
    <w:p w:rsidR="00290EE0" w:rsidRDefault="00290EE0" w:rsidP="00290EE0">
      <w:r>
        <w:t>The reference points shown as MC service-1 and MC service-2 in figure 6.7.1.1-1 represent MCPTT-1, MCVideo-1, MCVideo-2 and MCPTT-2, MCVideo-2 and MCData-2 respectively. The reference point CSC-Z is equivalent to CSC</w:t>
      </w:r>
      <w:r>
        <w:noBreakHyphen/>
        <w:t>4, where CSC-4 used when the MC service client is receiving MC service in its primary MC system, and CSC-Z applies when the MC service client is receiving MC service in a partner MC system.</w:t>
      </w:r>
    </w:p>
    <w:p w:rsidR="00290EE0" w:rsidRDefault="00290EE0" w:rsidP="00290EE0">
      <w:pPr>
        <w:pStyle w:val="EditorsNote"/>
      </w:pPr>
      <w:r>
        <w:t>Editor's note:</w:t>
      </w:r>
      <w:r>
        <w:tab/>
        <w:t>Differences between CSC-Z and CSC-4 are FFS.</w:t>
      </w:r>
    </w:p>
    <w:p w:rsidR="00290EE0" w:rsidRDefault="00290EE0" w:rsidP="00290EE0">
      <w:pPr>
        <w:pStyle w:val="EditorsNote"/>
      </w:pPr>
      <w:r>
        <w:t>Editor's note:</w:t>
      </w:r>
      <w:r>
        <w:tab/>
      </w:r>
      <w:r w:rsidRPr="00825B98">
        <w:t>O</w:t>
      </w:r>
      <w:r>
        <w:t>nly o</w:t>
      </w:r>
      <w:r w:rsidRPr="00825B98">
        <w:t>ne of CSCM-x and CSC</w:t>
      </w:r>
      <w:r>
        <w:t>-Y will be needed for the partner MC system to obtain the MC service user profile, but which will be needed is FFS.</w:t>
      </w:r>
    </w:p>
    <w:p w:rsidR="00290EE0" w:rsidRDefault="00290EE0" w:rsidP="00290EE0">
      <w:r>
        <w:t>Prior to migration, the primary MC system will be configured with at least one profile for the MC service user to use during migration.</w:t>
      </w:r>
    </w:p>
    <w:p w:rsidR="00290EE0" w:rsidRDefault="00290EE0" w:rsidP="00290EE0">
      <w:r>
        <w:t xml:space="preserve">When the MC service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service client is authorized for service with the partner MC service server. </w:t>
      </w:r>
    </w:p>
    <w:p w:rsidR="00290EE0" w:rsidRDefault="00290EE0" w:rsidP="00290EE0">
      <w:pPr>
        <w:pStyle w:val="NO"/>
      </w:pPr>
      <w:r>
        <w:lastRenderedPageBreak/>
        <w:t>NOTE 1:</w:t>
      </w:r>
      <w:r>
        <w:tab/>
        <w:t xml:space="preserve">In order to gain access to the partner MC system, the MC service client will be configured with the information needed to gain access to the partner  MC system, such as appropriate PDN, SIP core addressing and credentials for access.  This information is described in more detail in solution </w:t>
      </w:r>
      <w:r w:rsidR="00370E27">
        <w:t>2</w:t>
      </w:r>
      <w:r>
        <w:t>. The MC service client will need to be configured with the relevant information and credentials for each system to which it may migrate in advance of any migration.</w:t>
      </w:r>
    </w:p>
    <w:p w:rsidR="00290EE0" w:rsidRDefault="00290EE0" w:rsidP="00290EE0">
      <w:pPr>
        <w:pStyle w:val="EditorsNote"/>
      </w:pPr>
      <w:r>
        <w:t>Editor's note:</w:t>
      </w:r>
      <w:r>
        <w:tab/>
        <w:t>The authentication and authorization mechanisms needed to allow the MC service client to gain access to the servers in the application plane of the partner MC system are within the remit of SA3.</w:t>
      </w:r>
    </w:p>
    <w:p w:rsidR="00290EE0" w:rsidRDefault="00290EE0" w:rsidP="00290EE0">
      <w:r>
        <w:t xml:space="preserve">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client. </w:t>
      </w:r>
    </w:p>
    <w:p w:rsidR="00290EE0" w:rsidRDefault="00290EE0" w:rsidP="00290EE0">
      <w:pPr>
        <w:pStyle w:val="EditorsNote"/>
      </w:pPr>
      <w:r>
        <w:t>Editor's note:</w:t>
      </w:r>
      <w:r>
        <w:tab/>
        <w:t>It is FFS whether the MC service user database can cache a user profile for that migrating MC service user, if the MC service user has previously migrated to that partner MC system. The MC</w:t>
      </w:r>
      <w:r w:rsidRPr="00F562EB">
        <w:t xml:space="preserve"> service</w:t>
      </w:r>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service</w:t>
      </w:r>
      <w:r>
        <w:t xml:space="preserve"> user is receiving service or considered to need service within this MC system, the cached profile could be updated as needed by changes in the local template or in the profile received from the primary MC system of the MC user. The process by which the cached user profile is synchronised is FFS.</w:t>
      </w:r>
    </w:p>
    <w:p w:rsidR="00290EE0" w:rsidRDefault="00290EE0" w:rsidP="00290EE0">
      <w:pPr>
        <w:pStyle w:val="NO"/>
      </w:pPr>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p>
    <w:p w:rsidR="00290EE0" w:rsidRDefault="00290EE0" w:rsidP="00290EE0">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r w:rsidRPr="00F562EB">
        <w:t xml:space="preserve">service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p>
    <w:p w:rsidR="00290EE0" w:rsidRDefault="00290EE0" w:rsidP="00290EE0">
      <w:pPr>
        <w:pStyle w:val="EditorsNote"/>
      </w:pPr>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p>
    <w:p w:rsidR="00290EE0" w:rsidRDefault="00290EE0" w:rsidP="00290EE0">
      <w:r>
        <w:t>The primary MC system will provide one or more user profiles for that MC</w:t>
      </w:r>
      <w:r w:rsidRPr="00F562EB">
        <w:t xml:space="preserve"> service</w:t>
      </w:r>
      <w:r>
        <w:t xml:space="preserve"> user to the partner MC system configuration management server.</w:t>
      </w:r>
    </w:p>
    <w:p w:rsidR="00290EE0" w:rsidRDefault="00290EE0" w:rsidP="00290EE0">
      <w:pPr>
        <w:pStyle w:val="EditorsNote"/>
      </w:pPr>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service</w:t>
      </w:r>
      <w:r w:rsidRPr="00ED2710">
        <w:t xml:space="preserve"> server in generating the combiner user profile is FFS</w:t>
      </w:r>
    </w:p>
    <w:p w:rsidR="00290EE0" w:rsidRDefault="00290EE0" w:rsidP="00290EE0">
      <w:r>
        <w:t>It is expected that there will be specific profiles for migration defined for each MC service user, and these will be different to the profiles used by the MC service user when receiving service in the primary MC system. For example, the list of MC service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p>
    <w:p w:rsidR="00290EE0" w:rsidRDefault="00290EE0" w:rsidP="00290EE0">
      <w:r>
        <w:t xml:space="preserve">The partner MC system configuration management server receives the profile(s) from the primary MC system. </w:t>
      </w:r>
    </w:p>
    <w:p w:rsidR="00290EE0" w:rsidRDefault="00290EE0" w:rsidP="00290EE0">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service</w:t>
      </w:r>
      <w:r>
        <w:t xml:space="preserve"> user database.</w:t>
      </w:r>
    </w:p>
    <w:p w:rsidR="00290EE0" w:rsidRDefault="00290EE0" w:rsidP="00290EE0">
      <w:r>
        <w:lastRenderedPageBreak/>
        <w:t>Following service authorization with the partner MC</w:t>
      </w:r>
      <w:r w:rsidRPr="00F562EB">
        <w:t xml:space="preserve"> service</w:t>
      </w:r>
      <w:r>
        <w:t xml:space="preserve"> server, the MC</w:t>
      </w:r>
      <w:r w:rsidRPr="00F562EB">
        <w:t xml:space="preserve"> service</w:t>
      </w:r>
      <w:r>
        <w:t xml:space="preserve"> client requests and is provided with the MC</w:t>
      </w:r>
      <w:r w:rsidRPr="00F562EB">
        <w:t xml:space="preserve"> service</w:t>
      </w:r>
      <w:r>
        <w:t xml:space="preserve"> user profile(s) for use in that partner MC system during migrated service from the partner MC system configuration management server.</w:t>
      </w:r>
    </w:p>
    <w:p w:rsidR="00290EE0" w:rsidRDefault="00290EE0" w:rsidP="00290EE0">
      <w:pPr>
        <w:pStyle w:val="NO"/>
      </w:pPr>
      <w:r>
        <w:t>NOTE 3:</w:t>
      </w:r>
      <w:r>
        <w:tab/>
        <w:t>A mechanism may be needed whereby the MC service client can verify that MC service user profiles are valid for use on the currently serving MC system.</w:t>
      </w:r>
    </w:p>
    <w:p w:rsidR="00290EE0" w:rsidRDefault="00290EE0" w:rsidP="00290EE0">
      <w:r>
        <w:t>The template applied in the partner MC system to modify the user profile received from the primary MC system of the MC user may include modifications such as:</w:t>
      </w:r>
    </w:p>
    <w:p w:rsidR="00290EE0" w:rsidRDefault="00290EE0" w:rsidP="00290EE0">
      <w:pPr>
        <w:pStyle w:val="B1"/>
      </w:pPr>
      <w:r>
        <w:t>-</w:t>
      </w:r>
      <w:r>
        <w:tab/>
        <w:t>Restriction for access to certain MC service groups</w:t>
      </w:r>
    </w:p>
    <w:p w:rsidR="00290EE0" w:rsidRDefault="00290EE0" w:rsidP="00290EE0">
      <w:pPr>
        <w:pStyle w:val="B1"/>
      </w:pPr>
      <w:r>
        <w:t>-</w:t>
      </w:r>
      <w:r>
        <w:tab/>
        <w:t>Addition of further MC service groups provisioned with the partner MC system for specific operational functions such as mutual aid</w:t>
      </w:r>
    </w:p>
    <w:p w:rsidR="00290EE0" w:rsidRDefault="00290EE0" w:rsidP="00290EE0">
      <w:pPr>
        <w:pStyle w:val="B1"/>
      </w:pPr>
      <w:r>
        <w:t>-</w:t>
      </w:r>
      <w:r>
        <w:tab/>
        <w:t>Modification or replacement of configured user priority with an appropriate priority for use within the partner MC system.</w:t>
      </w:r>
    </w:p>
    <w:p w:rsidR="00290EE0" w:rsidRDefault="00290EE0" w:rsidP="00290EE0">
      <w:pPr>
        <w:pStyle w:val="B1"/>
      </w:pPr>
      <w:r>
        <w:t>-</w:t>
      </w:r>
      <w:r>
        <w:tab/>
        <w:t>Restriction of use of certain functions based on security policy, e.g. authorisation to obtain presence list, authorisation to override current talking party, authorisation to invoke enable/disable.</w:t>
      </w:r>
    </w:p>
    <w:p w:rsidR="00290EE0" w:rsidRDefault="00290EE0" w:rsidP="00290EE0">
      <w:pPr>
        <w:pStyle w:val="B1"/>
      </w:pPr>
      <w:r>
        <w:t>-</w:t>
      </w:r>
      <w:r>
        <w:tab/>
        <w:t>Limitations on geographical area of operation</w:t>
      </w:r>
    </w:p>
    <w:p w:rsidR="00290EE0" w:rsidRDefault="00290EE0" w:rsidP="00290EE0">
      <w:pPr>
        <w:pStyle w:val="Heading3"/>
      </w:pPr>
      <w:bookmarkStart w:id="148" w:name="_Toc475616085"/>
      <w:r>
        <w:t>6.7.2</w:t>
      </w:r>
      <w:r>
        <w:tab/>
        <w:t>Impacts on existing nodes and functionality</w:t>
      </w:r>
      <w:bookmarkEnd w:id="148"/>
    </w:p>
    <w:p w:rsidR="00290EE0" w:rsidRDefault="00290EE0" w:rsidP="00290EE0">
      <w:r>
        <w:t>The configuration management server in the partner MC system will need to support an additional reference point, CSCM-x or CSCM-y, for communication with the relevant server in primary MC systems to support migrated MC user profiles.</w:t>
      </w:r>
    </w:p>
    <w:p w:rsidR="00290EE0" w:rsidRDefault="00290EE0" w:rsidP="00290EE0">
      <w:r w:rsidRPr="00477274">
        <w:t xml:space="preserve">The configuration management client will need to support an additional reference point, </w:t>
      </w:r>
      <w:r>
        <w:t>CSC-Z</w:t>
      </w:r>
      <w:r w:rsidRPr="00477274">
        <w:t>, for communication with the relevant configuration management servers in all partner MC systems to support migrated MC user profiles.</w:t>
      </w:r>
    </w:p>
    <w:p w:rsidR="00290EE0" w:rsidRDefault="00290EE0" w:rsidP="00290EE0">
      <w:r>
        <w:t>The MC</w:t>
      </w:r>
      <w:r w:rsidRPr="00F562EB">
        <w:t xml:space="preserve"> service</w:t>
      </w:r>
      <w:r>
        <w:t xml:space="preserve"> user database will need to support templates to modify the user profiles of migrated users from partner MC systems.</w:t>
      </w:r>
    </w:p>
    <w:p w:rsidR="00290EE0" w:rsidRDefault="00290EE0" w:rsidP="00290EE0">
      <w:r>
        <w:t>The configuration management server will need to support the generation of profiles for migrated MC users from user profiles provided from the primary MC systems of those MC users and the modification templates.</w:t>
      </w:r>
    </w:p>
    <w:p w:rsidR="00290EE0" w:rsidRDefault="00290EE0" w:rsidP="00290EE0">
      <w:pPr>
        <w:pStyle w:val="Heading3"/>
      </w:pPr>
      <w:bookmarkStart w:id="149" w:name="_Toc475616086"/>
      <w:r>
        <w:t>6.7.3</w:t>
      </w:r>
      <w:r>
        <w:tab/>
        <w:t>Solution Evaluation</w:t>
      </w:r>
      <w:bookmarkEnd w:id="149"/>
    </w:p>
    <w:p w:rsidR="00290EE0" w:rsidRDefault="00290EE0" w:rsidP="00290EE0">
      <w:r>
        <w:t>This solution allows a migrated MC service client to receive user configuration information in the partner MC system of that MC client, and allows the partner MC system to modify the user configuration information according to local policy.</w:t>
      </w:r>
    </w:p>
    <w:p w:rsidR="00290EE0" w:rsidRDefault="00290EE0" w:rsidP="00290EE0">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p>
    <w:p w:rsidR="00290EE0" w:rsidRDefault="00290EE0" w:rsidP="00290EE0">
      <w:r>
        <w:t>Allowing the partner MC system to perform the final configuration protects the partner MC system against clients with a configuration that conflicts with policies within the partner MC system. However the migrating MC service user is exposed directly to the partner MC system's configuration management server for configuration information valid in that partner MC system and therefore there needs to be an appropriate level of trust with all partner MC systems which may provide the MC service user with MC service for this to not be a threat to that MC service user. Also, t</w:t>
      </w:r>
      <w:r w:rsidRPr="00477274">
        <w:t>he primary MC system has no visibility (e.g. for logging, for validation) of the full set of configuration information that the MC service UE receives and processes.</w:t>
      </w:r>
    </w:p>
    <w:p w:rsidR="00FE65A1" w:rsidRDefault="00FE65A1" w:rsidP="00FE65A1">
      <w:pPr>
        <w:pStyle w:val="Heading1"/>
      </w:pPr>
      <w:bookmarkStart w:id="150" w:name="_Toc448480874"/>
      <w:bookmarkStart w:id="151" w:name="_Toc475616087"/>
      <w:r>
        <w:t>7</w:t>
      </w:r>
      <w:r>
        <w:tab/>
        <w:t>Overall Evaluation</w:t>
      </w:r>
      <w:bookmarkEnd w:id="150"/>
      <w:bookmarkEnd w:id="151"/>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52" w:name="_Toc448480875"/>
      <w:bookmarkStart w:id="153" w:name="_Toc475616088"/>
      <w:r>
        <w:lastRenderedPageBreak/>
        <w:t>8</w:t>
      </w:r>
      <w:r>
        <w:tab/>
        <w:t>Conclusions</w:t>
      </w:r>
      <w:bookmarkEnd w:id="152"/>
      <w:bookmarkEnd w:id="153"/>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54" w:name="_Toc448480876"/>
      <w:bookmarkStart w:id="155" w:name="_Toc458073729"/>
      <w:bookmarkStart w:id="156" w:name="historyclause"/>
      <w:bookmarkStart w:id="157" w:name="_Toc475616089"/>
      <w:r w:rsidR="00E8629F" w:rsidRPr="00235394">
        <w:lastRenderedPageBreak/>
        <w:t>Annex &lt;X&gt;:</w:t>
      </w:r>
      <w:r w:rsidR="00E8629F" w:rsidRPr="00235394">
        <w:br/>
        <w:t>Change history</w:t>
      </w:r>
      <w:bookmarkEnd w:id="154"/>
      <w:bookmarkEnd w:id="155"/>
      <w:bookmarkEnd w:id="1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56"/>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 xml:space="preserve">Update following SA6#12 incorporating the following </w:t>
            </w:r>
            <w:proofErr w:type="spellStart"/>
            <w:r>
              <w:t>pCRs</w:t>
            </w:r>
            <w:proofErr w:type="spellEnd"/>
            <w:r>
              <w:t>:</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 xml:space="preserve">Update following SA6 #13 incorporating the following </w:t>
            </w:r>
            <w:proofErr w:type="spellStart"/>
            <w:r>
              <w:t>pCRs</w:t>
            </w:r>
            <w:proofErr w:type="spellEnd"/>
            <w:r>
              <w:t>:</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c>
          <w:tcPr>
            <w:tcW w:w="800" w:type="dxa"/>
            <w:shd w:val="solid" w:color="FFFFFF" w:fill="auto"/>
          </w:tcPr>
          <w:p w:rsidR="00270F11" w:rsidRDefault="00270F11" w:rsidP="00151D7D">
            <w:pPr>
              <w:pStyle w:val="TAL"/>
            </w:pPr>
            <w:r>
              <w:t>2016-11</w:t>
            </w:r>
          </w:p>
        </w:tc>
        <w:tc>
          <w:tcPr>
            <w:tcW w:w="800" w:type="dxa"/>
            <w:shd w:val="solid" w:color="FFFFFF" w:fill="auto"/>
          </w:tcPr>
          <w:p w:rsidR="00270F11" w:rsidRPr="00235394" w:rsidRDefault="00270F11" w:rsidP="00151D7D">
            <w:pPr>
              <w:pStyle w:val="TAL"/>
            </w:pPr>
          </w:p>
        </w:tc>
        <w:tc>
          <w:tcPr>
            <w:tcW w:w="901" w:type="dxa"/>
            <w:shd w:val="solid" w:color="FFFFFF" w:fill="auto"/>
          </w:tcPr>
          <w:p w:rsidR="00270F11" w:rsidRPr="00235394" w:rsidRDefault="00270F11" w:rsidP="00151D7D">
            <w:pPr>
              <w:pStyle w:val="TAL"/>
            </w:pPr>
          </w:p>
        </w:tc>
        <w:tc>
          <w:tcPr>
            <w:tcW w:w="426" w:type="dxa"/>
            <w:shd w:val="solid" w:color="FFFFFF" w:fill="auto"/>
          </w:tcPr>
          <w:p w:rsidR="00270F11" w:rsidRPr="00235394" w:rsidRDefault="00270F11" w:rsidP="00151D7D">
            <w:pPr>
              <w:pStyle w:val="TAL"/>
            </w:pPr>
          </w:p>
        </w:tc>
        <w:tc>
          <w:tcPr>
            <w:tcW w:w="428" w:type="dxa"/>
            <w:shd w:val="solid" w:color="FFFFFF" w:fill="auto"/>
          </w:tcPr>
          <w:p w:rsidR="00270F11" w:rsidRPr="00235394" w:rsidRDefault="00270F11" w:rsidP="00151D7D">
            <w:pPr>
              <w:pStyle w:val="TAL"/>
            </w:pPr>
          </w:p>
        </w:tc>
        <w:tc>
          <w:tcPr>
            <w:tcW w:w="4867" w:type="dxa"/>
            <w:shd w:val="solid" w:color="FFFFFF" w:fill="auto"/>
          </w:tcPr>
          <w:p w:rsidR="00270F11" w:rsidRDefault="00270F11" w:rsidP="004146D9">
            <w:pPr>
              <w:pStyle w:val="TAL"/>
            </w:pPr>
            <w:r>
              <w:t xml:space="preserve">Update following SA6 #14 incorporating the following </w:t>
            </w:r>
            <w:proofErr w:type="spellStart"/>
            <w:r>
              <w:t>pCRs</w:t>
            </w:r>
            <w:proofErr w:type="spellEnd"/>
            <w:r>
              <w:t>:</w:t>
            </w:r>
          </w:p>
          <w:p w:rsidR="00270F11" w:rsidRDefault="00270F11" w:rsidP="004146D9">
            <w:pPr>
              <w:pStyle w:val="TAL"/>
            </w:pPr>
            <w:r>
              <w:t>S6</w:t>
            </w:r>
            <w:r>
              <w:noBreakHyphen/>
              <w:t>161377; S6</w:t>
            </w:r>
            <w:r>
              <w:noBreakHyphen/>
              <w:t>161379; S6</w:t>
            </w:r>
            <w:r>
              <w:noBreakHyphen/>
              <w:t>161631</w:t>
            </w:r>
          </w:p>
        </w:tc>
        <w:tc>
          <w:tcPr>
            <w:tcW w:w="567" w:type="dxa"/>
            <w:shd w:val="solid" w:color="FFFFFF" w:fill="auto"/>
          </w:tcPr>
          <w:p w:rsidR="00270F11" w:rsidRDefault="00270F11" w:rsidP="00151D7D">
            <w:pPr>
              <w:pStyle w:val="TAL"/>
            </w:pPr>
            <w:r>
              <w:t>0.3.0</w:t>
            </w:r>
          </w:p>
        </w:tc>
        <w:tc>
          <w:tcPr>
            <w:tcW w:w="567" w:type="dxa"/>
            <w:shd w:val="solid" w:color="FFFFFF" w:fill="auto"/>
          </w:tcPr>
          <w:p w:rsidR="00270F11" w:rsidRDefault="00270F11" w:rsidP="00151D7D">
            <w:pPr>
              <w:pStyle w:val="TAL"/>
            </w:pPr>
            <w:r>
              <w:t>0.4.0</w:t>
            </w:r>
          </w:p>
        </w:tc>
      </w:tr>
      <w:tr w:rsidR="0079714D" w:rsidTr="00151D7D">
        <w:tc>
          <w:tcPr>
            <w:tcW w:w="800" w:type="dxa"/>
            <w:shd w:val="solid" w:color="FFFFFF" w:fill="auto"/>
          </w:tcPr>
          <w:p w:rsidR="0079714D" w:rsidRDefault="0079714D" w:rsidP="00151D7D">
            <w:pPr>
              <w:pStyle w:val="TAL"/>
            </w:pPr>
            <w:r>
              <w:t>2017-02</w:t>
            </w:r>
          </w:p>
        </w:tc>
        <w:tc>
          <w:tcPr>
            <w:tcW w:w="800" w:type="dxa"/>
            <w:shd w:val="solid" w:color="FFFFFF" w:fill="auto"/>
          </w:tcPr>
          <w:p w:rsidR="0079714D" w:rsidRPr="00235394" w:rsidRDefault="0079714D" w:rsidP="00151D7D">
            <w:pPr>
              <w:pStyle w:val="TAL"/>
            </w:pPr>
          </w:p>
        </w:tc>
        <w:tc>
          <w:tcPr>
            <w:tcW w:w="901" w:type="dxa"/>
            <w:shd w:val="solid" w:color="FFFFFF" w:fill="auto"/>
          </w:tcPr>
          <w:p w:rsidR="0079714D" w:rsidRPr="00235394" w:rsidRDefault="0079714D" w:rsidP="00151D7D">
            <w:pPr>
              <w:pStyle w:val="TAL"/>
            </w:pPr>
          </w:p>
        </w:tc>
        <w:tc>
          <w:tcPr>
            <w:tcW w:w="426" w:type="dxa"/>
            <w:shd w:val="solid" w:color="FFFFFF" w:fill="auto"/>
          </w:tcPr>
          <w:p w:rsidR="0079714D" w:rsidRPr="00235394" w:rsidRDefault="0079714D" w:rsidP="00151D7D">
            <w:pPr>
              <w:pStyle w:val="TAL"/>
            </w:pPr>
          </w:p>
        </w:tc>
        <w:tc>
          <w:tcPr>
            <w:tcW w:w="428" w:type="dxa"/>
            <w:shd w:val="solid" w:color="FFFFFF" w:fill="auto"/>
          </w:tcPr>
          <w:p w:rsidR="0079714D" w:rsidRPr="00235394" w:rsidRDefault="0079714D" w:rsidP="00151D7D">
            <w:pPr>
              <w:pStyle w:val="TAL"/>
            </w:pPr>
          </w:p>
        </w:tc>
        <w:tc>
          <w:tcPr>
            <w:tcW w:w="4867" w:type="dxa"/>
            <w:shd w:val="solid" w:color="FFFFFF" w:fill="auto"/>
          </w:tcPr>
          <w:p w:rsidR="0079714D" w:rsidRDefault="0079714D" w:rsidP="004146D9">
            <w:pPr>
              <w:pStyle w:val="TAL"/>
            </w:pPr>
            <w:r>
              <w:t xml:space="preserve">Update following SA6 #15 incorporating the following </w:t>
            </w:r>
            <w:proofErr w:type="spellStart"/>
            <w:r>
              <w:t>pCRs</w:t>
            </w:r>
            <w:proofErr w:type="spellEnd"/>
            <w:r>
              <w:t>:</w:t>
            </w:r>
          </w:p>
          <w:p w:rsidR="0079714D" w:rsidRDefault="0079714D" w:rsidP="004146D9">
            <w:pPr>
              <w:pStyle w:val="TAL"/>
            </w:pPr>
            <w:r>
              <w:t>S6</w:t>
            </w:r>
            <w:r>
              <w:noBreakHyphen/>
              <w:t>170088; S6</w:t>
            </w:r>
            <w:r>
              <w:noBreakHyphen/>
              <w:t xml:space="preserve">170145; </w:t>
            </w:r>
            <w:r>
              <w:noBreakHyphen/>
              <w:t>S6-170181</w:t>
            </w:r>
          </w:p>
        </w:tc>
        <w:tc>
          <w:tcPr>
            <w:tcW w:w="567" w:type="dxa"/>
            <w:shd w:val="solid" w:color="FFFFFF" w:fill="auto"/>
          </w:tcPr>
          <w:p w:rsidR="0079714D" w:rsidRDefault="0079714D" w:rsidP="00151D7D">
            <w:pPr>
              <w:pStyle w:val="TAL"/>
            </w:pPr>
            <w:r>
              <w:t>0.4.0</w:t>
            </w:r>
          </w:p>
        </w:tc>
        <w:tc>
          <w:tcPr>
            <w:tcW w:w="567" w:type="dxa"/>
            <w:shd w:val="solid" w:color="FFFFFF" w:fill="auto"/>
          </w:tcPr>
          <w:p w:rsidR="0079714D" w:rsidRDefault="0079714D" w:rsidP="00151D7D">
            <w:pPr>
              <w:pStyle w:val="TAL"/>
            </w:pPr>
            <w:r>
              <w:t>0.5.0</w:t>
            </w:r>
          </w:p>
        </w:tc>
      </w:tr>
    </w:tbl>
    <w:p w:rsidR="00E8629F" w:rsidRPr="00235394" w:rsidRDefault="00E8629F"/>
    <w:p w:rsidR="00E8629F" w:rsidRPr="00235394" w:rsidRDefault="00E8629F"/>
    <w:sectPr w:rsidR="00E8629F" w:rsidRPr="00235394" w:rsidSect="00D802F4">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E7B" w:rsidRDefault="00AA5E7B">
      <w:r>
        <w:separator/>
      </w:r>
    </w:p>
  </w:endnote>
  <w:endnote w:type="continuationSeparator" w:id="0">
    <w:p w:rsidR="00AA5E7B" w:rsidRDefault="00AA5E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E7B" w:rsidRDefault="00AA5E7B">
      <w:r>
        <w:separator/>
      </w:r>
    </w:p>
  </w:footnote>
  <w:footnote w:type="continuationSeparator" w:id="0">
    <w:p w:rsidR="00AA5E7B" w:rsidRDefault="00AA5E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Header"/>
      <w:framePr w:wrap="auto" w:vAnchor="text" w:hAnchor="margin" w:xAlign="right" w:y="1"/>
      <w:widowControl/>
    </w:pPr>
    <w:fldSimple w:instr=" STYLEREF ZA ">
      <w:r w:rsidR="00B06CA6">
        <w:t>3GPP TR 23.781 V0.5.0 (2017-02)</w:t>
      </w:r>
    </w:fldSimple>
  </w:p>
  <w:p w:rsidR="00370E27" w:rsidRDefault="00370E27">
    <w:pPr>
      <w:pStyle w:val="Header"/>
      <w:framePr w:wrap="auto" w:vAnchor="text" w:hAnchor="margin" w:xAlign="center" w:y="1"/>
      <w:widowControl/>
    </w:pPr>
    <w:fldSimple w:instr=" PAGE ">
      <w:r w:rsidR="00B06CA6">
        <w:t>42</w:t>
      </w:r>
    </w:fldSimple>
  </w:p>
  <w:p w:rsidR="00370E27" w:rsidRDefault="00370E27">
    <w:pPr>
      <w:pStyle w:val="Header"/>
      <w:framePr w:wrap="auto" w:vAnchor="text" w:hAnchor="margin" w:y="1"/>
      <w:widowControl/>
    </w:pPr>
    <w:fldSimple w:instr=" STYLEREF ZGSM ">
      <w:r w:rsidR="00B06CA6">
        <w:t>Release 15</w:t>
      </w:r>
    </w:fldSimple>
  </w:p>
  <w:p w:rsidR="00370E27" w:rsidRDefault="00370E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204B3F"/>
    <w:rsid w:val="00205EFE"/>
    <w:rsid w:val="00212373"/>
    <w:rsid w:val="002132CA"/>
    <w:rsid w:val="002138EA"/>
    <w:rsid w:val="00214FBD"/>
    <w:rsid w:val="00222897"/>
    <w:rsid w:val="00223434"/>
    <w:rsid w:val="00223A4C"/>
    <w:rsid w:val="00227854"/>
    <w:rsid w:val="00235394"/>
    <w:rsid w:val="00257367"/>
    <w:rsid w:val="00257B84"/>
    <w:rsid w:val="00257F21"/>
    <w:rsid w:val="0026179F"/>
    <w:rsid w:val="00270F11"/>
    <w:rsid w:val="00274E1A"/>
    <w:rsid w:val="00282213"/>
    <w:rsid w:val="00284703"/>
    <w:rsid w:val="00290EE0"/>
    <w:rsid w:val="00294E48"/>
    <w:rsid w:val="002C093F"/>
    <w:rsid w:val="002E6736"/>
    <w:rsid w:val="002F4093"/>
    <w:rsid w:val="003025CF"/>
    <w:rsid w:val="00332161"/>
    <w:rsid w:val="00342D04"/>
    <w:rsid w:val="00357F48"/>
    <w:rsid w:val="00367724"/>
    <w:rsid w:val="00367E96"/>
    <w:rsid w:val="00370E27"/>
    <w:rsid w:val="00373593"/>
    <w:rsid w:val="0038148E"/>
    <w:rsid w:val="00381E7E"/>
    <w:rsid w:val="003B0BFB"/>
    <w:rsid w:val="003E7668"/>
    <w:rsid w:val="003F420C"/>
    <w:rsid w:val="00400F66"/>
    <w:rsid w:val="004146D9"/>
    <w:rsid w:val="00431587"/>
    <w:rsid w:val="00433CF0"/>
    <w:rsid w:val="00444225"/>
    <w:rsid w:val="004474E3"/>
    <w:rsid w:val="00456087"/>
    <w:rsid w:val="00460EF2"/>
    <w:rsid w:val="00466809"/>
    <w:rsid w:val="004831AF"/>
    <w:rsid w:val="00483A9B"/>
    <w:rsid w:val="00496B92"/>
    <w:rsid w:val="004A17C7"/>
    <w:rsid w:val="004A4115"/>
    <w:rsid w:val="004A54D8"/>
    <w:rsid w:val="004B0A0E"/>
    <w:rsid w:val="004B0ED5"/>
    <w:rsid w:val="004B47BB"/>
    <w:rsid w:val="004F7A3D"/>
    <w:rsid w:val="00505BFA"/>
    <w:rsid w:val="00512EB6"/>
    <w:rsid w:val="00515AE6"/>
    <w:rsid w:val="0052386D"/>
    <w:rsid w:val="0053030C"/>
    <w:rsid w:val="005517CF"/>
    <w:rsid w:val="005842B5"/>
    <w:rsid w:val="005A030D"/>
    <w:rsid w:val="005D0EAF"/>
    <w:rsid w:val="005E1F66"/>
    <w:rsid w:val="00615F03"/>
    <w:rsid w:val="00636C18"/>
    <w:rsid w:val="00641C36"/>
    <w:rsid w:val="006604BE"/>
    <w:rsid w:val="006709EC"/>
    <w:rsid w:val="006736DC"/>
    <w:rsid w:val="006754FE"/>
    <w:rsid w:val="00686A98"/>
    <w:rsid w:val="00696569"/>
    <w:rsid w:val="006A2E49"/>
    <w:rsid w:val="006A6FFB"/>
    <w:rsid w:val="006C3659"/>
    <w:rsid w:val="006C5689"/>
    <w:rsid w:val="006E175C"/>
    <w:rsid w:val="006E25CE"/>
    <w:rsid w:val="006F7184"/>
    <w:rsid w:val="0070646B"/>
    <w:rsid w:val="0072262A"/>
    <w:rsid w:val="00730EF5"/>
    <w:rsid w:val="00736DA5"/>
    <w:rsid w:val="007451D3"/>
    <w:rsid w:val="0074795B"/>
    <w:rsid w:val="0076501C"/>
    <w:rsid w:val="00774EC0"/>
    <w:rsid w:val="0079714D"/>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452B"/>
    <w:rsid w:val="008D5D96"/>
    <w:rsid w:val="008E791B"/>
    <w:rsid w:val="00905A0C"/>
    <w:rsid w:val="00905D8E"/>
    <w:rsid w:val="00912733"/>
    <w:rsid w:val="00934AFE"/>
    <w:rsid w:val="0095754B"/>
    <w:rsid w:val="00971289"/>
    <w:rsid w:val="00972BDA"/>
    <w:rsid w:val="00973EC6"/>
    <w:rsid w:val="00977B8B"/>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5E7B"/>
    <w:rsid w:val="00AA6FDA"/>
    <w:rsid w:val="00AA7305"/>
    <w:rsid w:val="00AA78EF"/>
    <w:rsid w:val="00AB3F85"/>
    <w:rsid w:val="00AC0ACE"/>
    <w:rsid w:val="00AC766D"/>
    <w:rsid w:val="00AD3D59"/>
    <w:rsid w:val="00AD4D6D"/>
    <w:rsid w:val="00AD7842"/>
    <w:rsid w:val="00AE1949"/>
    <w:rsid w:val="00B06CA6"/>
    <w:rsid w:val="00B209F9"/>
    <w:rsid w:val="00B32CB2"/>
    <w:rsid w:val="00B33599"/>
    <w:rsid w:val="00B45B51"/>
    <w:rsid w:val="00B46C29"/>
    <w:rsid w:val="00B8446C"/>
    <w:rsid w:val="00B973E4"/>
    <w:rsid w:val="00BC3B52"/>
    <w:rsid w:val="00BC544F"/>
    <w:rsid w:val="00BD0533"/>
    <w:rsid w:val="00BF0A2F"/>
    <w:rsid w:val="00BF1BCC"/>
    <w:rsid w:val="00BF7970"/>
    <w:rsid w:val="00C016B8"/>
    <w:rsid w:val="00C01FDF"/>
    <w:rsid w:val="00C34FEB"/>
    <w:rsid w:val="00C95364"/>
    <w:rsid w:val="00CA46C0"/>
    <w:rsid w:val="00CB121A"/>
    <w:rsid w:val="00CC1AD3"/>
    <w:rsid w:val="00CF7E94"/>
    <w:rsid w:val="00D25EF9"/>
    <w:rsid w:val="00D26BFA"/>
    <w:rsid w:val="00D444B7"/>
    <w:rsid w:val="00D47B88"/>
    <w:rsid w:val="00D520E4"/>
    <w:rsid w:val="00D556E8"/>
    <w:rsid w:val="00D57DFA"/>
    <w:rsid w:val="00D65179"/>
    <w:rsid w:val="00D6697C"/>
    <w:rsid w:val="00D802F4"/>
    <w:rsid w:val="00DB76CD"/>
    <w:rsid w:val="00DC6715"/>
    <w:rsid w:val="00DC6FFB"/>
    <w:rsid w:val="00DD0C2C"/>
    <w:rsid w:val="00DD38BA"/>
    <w:rsid w:val="00DD611C"/>
    <w:rsid w:val="00E11E0C"/>
    <w:rsid w:val="00E31007"/>
    <w:rsid w:val="00E331F8"/>
    <w:rsid w:val="00E43420"/>
    <w:rsid w:val="00E55ABC"/>
    <w:rsid w:val="00E57B74"/>
    <w:rsid w:val="00E8629F"/>
    <w:rsid w:val="00E93708"/>
    <w:rsid w:val="00EA0608"/>
    <w:rsid w:val="00EA1CD1"/>
    <w:rsid w:val="00EA3C24"/>
    <w:rsid w:val="00EB1E48"/>
    <w:rsid w:val="00EB3A97"/>
    <w:rsid w:val="00EC1003"/>
    <w:rsid w:val="00EE4F61"/>
    <w:rsid w:val="00EF3934"/>
    <w:rsid w:val="00F072D8"/>
    <w:rsid w:val="00F274A7"/>
    <w:rsid w:val="00F3097A"/>
    <w:rsid w:val="00F465CE"/>
    <w:rsid w:val="00F56478"/>
    <w:rsid w:val="00F62B2A"/>
    <w:rsid w:val="00F7138F"/>
    <w:rsid w:val="00F73DE1"/>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F85A5-C495-4482-9D05-DC38F9C9A692}">
  <ds:schemaRefs>
    <ds:schemaRef ds:uri="http://schemas.openxmlformats.org/officeDocument/2006/bibliography"/>
  </ds:schemaRefs>
</ds:datastoreItem>
</file>

<file path=customXml/itemProps2.xml><?xml version="1.0" encoding="utf-8"?>
<ds:datastoreItem xmlns:ds="http://schemas.openxmlformats.org/officeDocument/2006/customXml" ds:itemID="{29AAE3A8-0065-484E-8683-D4FD693A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17433</Words>
  <Characters>99373</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116573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2</cp:revision>
  <dcterms:created xsi:type="dcterms:W3CDTF">2017-02-23T13:32:00Z</dcterms:created>
  <dcterms:modified xsi:type="dcterms:W3CDTF">2017-02-23T13:32:00Z</dcterms:modified>
</cp:coreProperties>
</file>