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2DE1C7DE"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8456A7" w:rsidRPr="005239D1">
              <w:rPr>
                <w:noProof w:val="0"/>
              </w:rPr>
              <w:t>1.</w:t>
            </w:r>
            <w:r w:rsidR="00D000FE">
              <w:rPr>
                <w:rFonts w:eastAsiaTheme="minorEastAsia" w:hint="eastAsia"/>
                <w:noProof w:val="0"/>
                <w:lang w:eastAsia="zh-CN"/>
              </w:rPr>
              <w:t>2</w:t>
            </w:r>
            <w:r w:rsidRPr="005239D1">
              <w:rPr>
                <w:noProof w:val="0"/>
              </w:rPr>
              <w:t>.</w:t>
            </w:r>
            <w:bookmarkEnd w:id="3"/>
            <w:r w:rsidR="00A7560C">
              <w:rPr>
                <w:rFonts w:eastAsiaTheme="minorEastAsia" w:hint="eastAsia"/>
                <w:noProof w:val="0"/>
                <w:lang w:eastAsia="zh-CN"/>
              </w:rPr>
              <w:t>0</w:t>
            </w:r>
            <w:r w:rsidR="00A7560C" w:rsidRPr="005239D1">
              <w:rPr>
                <w:noProof w:val="0"/>
              </w:rPr>
              <w:t xml:space="preserve"> </w:t>
            </w:r>
            <w:r w:rsidRPr="005239D1">
              <w:rPr>
                <w:noProof w:val="0"/>
                <w:sz w:val="32"/>
              </w:rPr>
              <w:t>(</w:t>
            </w:r>
            <w:bookmarkStart w:id="4" w:name="issueDate"/>
            <w:r w:rsidR="00797BCA" w:rsidRPr="005239D1">
              <w:rPr>
                <w:noProof w:val="0"/>
                <w:sz w:val="32"/>
              </w:rPr>
              <w:t>2024</w:t>
            </w:r>
            <w:r w:rsidRPr="005239D1">
              <w:rPr>
                <w:noProof w:val="0"/>
                <w:sz w:val="32"/>
              </w:rPr>
              <w:t>-</w:t>
            </w:r>
            <w:bookmarkEnd w:id="4"/>
            <w:r w:rsidR="00D000FE">
              <w:rPr>
                <w:rFonts w:eastAsiaTheme="minorEastAsia" w:hint="eastAsia"/>
                <w:noProof w:val="0"/>
                <w:sz w:val="32"/>
                <w:lang w:eastAsia="zh-CN"/>
              </w:rPr>
              <w:t>11</w:t>
            </w:r>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5" w:name="spectype2"/>
            <w:r w:rsidR="00D57972" w:rsidRPr="005239D1">
              <w:rPr>
                <w:noProof w:val="0"/>
              </w:rPr>
              <w:t>Report</w:t>
            </w:r>
            <w:bookmarkEnd w:id="5"/>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6"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6"/>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7" w:name="specRelease"/>
            <w:r w:rsidRPr="005239D1">
              <w:rPr>
                <w:rStyle w:val="ZGSM"/>
              </w:rPr>
              <w:t>19</w:t>
            </w:r>
            <w:bookmarkEnd w:id="7"/>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350B45" w:rsidP="00670CF4">
            <w:pPr>
              <w:pStyle w:val="TAL"/>
            </w:pPr>
            <w:r w:rsidRPr="005239D1">
              <w:rPr>
                <w:noProof/>
              </w:rP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15pt;height:64.9pt;mso-width-percent:0;mso-height-percent:0;mso-width-percent:0;mso-height-percent:0" o:ole="">
                  <v:imagedata r:id="rId9" o:title=""/>
                </v:shape>
                <o:OLEObject Type="Embed" ProgID="Word.Picture.8" ShapeID="_x0000_i1025" DrawAspect="Content" ObjectID="_1794222530"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350B45" w:rsidP="00670CF4">
            <w:pPr>
              <w:pStyle w:val="TAR"/>
            </w:pPr>
            <w:r w:rsidRPr="005239D1">
              <w:rPr>
                <w:noProof/>
              </w:rPr>
              <w:object w:dxaOrig="2126" w:dyaOrig="1243" w14:anchorId="4D688233">
                <v:shape id="_x0000_i1026" type="#_x0000_t75" alt="" style="width:129pt;height:1in;mso-width-percent:0;mso-height-percent:0;mso-width-percent:0;mso-height-percent:0" o:ole="">
                  <v:imagedata r:id="rId11" o:title=""/>
                </v:shape>
                <o:OLEObject Type="Embed" ProgID="Word.Picture.8" ShapeID="_x0000_i1026" DrawAspect="Content" ObjectID="_1794222531"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8"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9"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9"/>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0"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1" w:name="copyrightDate"/>
            <w:r w:rsidRPr="005239D1">
              <w:rPr>
                <w:sz w:val="18"/>
              </w:rPr>
              <w:t>2</w:t>
            </w:r>
            <w:r w:rsidR="008E2D68" w:rsidRPr="005239D1">
              <w:rPr>
                <w:sz w:val="18"/>
              </w:rPr>
              <w:t>02</w:t>
            </w:r>
            <w:bookmarkEnd w:id="11"/>
            <w:r w:rsidR="0078729F" w:rsidRPr="005239D1">
              <w:rPr>
                <w:sz w:val="18"/>
              </w:rPr>
              <w:t>4</w:t>
            </w:r>
            <w:r w:rsidRPr="005239D1">
              <w:rPr>
                <w:sz w:val="18"/>
              </w:rPr>
              <w:t>, 3GPP Organizational Partners (ARIB, ATIS, CCSA, ETSI, TSDSI, TTA, TTC).</w:t>
            </w:r>
            <w:bookmarkStart w:id="12" w:name="copyrightaddon"/>
            <w:bookmarkEnd w:id="12"/>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0"/>
          </w:p>
          <w:p w14:paraId="26DA3D2F" w14:textId="77777777" w:rsidR="00E16509" w:rsidRPr="005239D1" w:rsidRDefault="00E16509" w:rsidP="00133525"/>
        </w:tc>
      </w:tr>
      <w:bookmarkEnd w:id="8"/>
    </w:tbl>
    <w:p w14:paraId="04D347A8" w14:textId="77777777" w:rsidR="00080512" w:rsidRPr="005239D1" w:rsidRDefault="00080512">
      <w:pPr>
        <w:pStyle w:val="TT"/>
      </w:pPr>
      <w:r w:rsidRPr="005239D1">
        <w:br w:type="page"/>
      </w:r>
      <w:bookmarkStart w:id="13" w:name="tableOfContents"/>
      <w:bookmarkEnd w:id="13"/>
      <w:r w:rsidRPr="005239D1">
        <w:lastRenderedPageBreak/>
        <w:t>Contents</w:t>
      </w:r>
    </w:p>
    <w:p w14:paraId="5BA64C61" w14:textId="0733F1F6" w:rsidR="00D403C3" w:rsidRDefault="003A435A">
      <w:pPr>
        <w:pStyle w:val="TOC1"/>
        <w:rPr>
          <w:rFonts w:asciiTheme="minorHAnsi" w:eastAsiaTheme="minorEastAsia" w:hAnsiTheme="minorHAnsi" w:cstheme="minorBidi"/>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r w:rsidR="00D403C3">
        <w:rPr>
          <w:rFonts w:hint="eastAsia"/>
        </w:rPr>
        <w:t>Foreword</w:t>
      </w:r>
      <w:r w:rsidR="00D403C3">
        <w:rPr>
          <w:rFonts w:hint="eastAsia"/>
        </w:rPr>
        <w:tab/>
      </w:r>
      <w:r w:rsidR="00D403C3">
        <w:rPr>
          <w:rFonts w:hint="eastAsia"/>
        </w:rPr>
        <w:fldChar w:fldCharType="begin"/>
      </w:r>
      <w:r w:rsidR="00D403C3">
        <w:rPr>
          <w:rFonts w:hint="eastAsia"/>
        </w:rPr>
        <w:instrText xml:space="preserve"> </w:instrText>
      </w:r>
      <w:r w:rsidR="00D403C3">
        <w:instrText>PAGEREF _Toc183512635 \h</w:instrText>
      </w:r>
      <w:r w:rsidR="00D403C3">
        <w:rPr>
          <w:rFonts w:hint="eastAsia"/>
        </w:rPr>
        <w:instrText xml:space="preserve"> </w:instrText>
      </w:r>
      <w:r w:rsidR="00D403C3">
        <w:rPr>
          <w:rFonts w:hint="eastAsia"/>
        </w:rPr>
      </w:r>
      <w:r w:rsidR="00D403C3">
        <w:rPr>
          <w:rFonts w:hint="eastAsia"/>
        </w:rPr>
        <w:fldChar w:fldCharType="separate"/>
      </w:r>
      <w:r w:rsidR="00D403C3">
        <w:t>10</w:t>
      </w:r>
      <w:r w:rsidR="00D403C3">
        <w:rPr>
          <w:rFonts w:hint="eastAsia"/>
        </w:rPr>
        <w:fldChar w:fldCharType="end"/>
      </w:r>
    </w:p>
    <w:p w14:paraId="15CD139C" w14:textId="3C6C2331"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1</w:t>
      </w:r>
      <w:r>
        <w:rPr>
          <w:rFonts w:hint="eastAsia"/>
        </w:rPr>
        <w:tab/>
        <w:t>Scope</w:t>
      </w:r>
      <w:r>
        <w:rPr>
          <w:rFonts w:hint="eastAsia"/>
        </w:rPr>
        <w:tab/>
      </w:r>
      <w:r>
        <w:rPr>
          <w:rFonts w:hint="eastAsia"/>
        </w:rPr>
        <w:fldChar w:fldCharType="begin"/>
      </w:r>
      <w:r>
        <w:rPr>
          <w:rFonts w:hint="eastAsia"/>
        </w:rPr>
        <w:instrText xml:space="preserve"> </w:instrText>
      </w:r>
      <w:r>
        <w:instrText>PAGEREF _Toc183512636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77761080" w14:textId="03E182A2"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2</w:t>
      </w:r>
      <w:r>
        <w:rPr>
          <w:rFonts w:hint="eastAsia"/>
        </w:rPr>
        <w:tab/>
        <w:t>References</w:t>
      </w:r>
      <w:r>
        <w:rPr>
          <w:rFonts w:hint="eastAsia"/>
        </w:rPr>
        <w:tab/>
      </w:r>
      <w:r>
        <w:rPr>
          <w:rFonts w:hint="eastAsia"/>
        </w:rPr>
        <w:fldChar w:fldCharType="begin"/>
      </w:r>
      <w:r>
        <w:rPr>
          <w:rFonts w:hint="eastAsia"/>
        </w:rPr>
        <w:instrText xml:space="preserve"> </w:instrText>
      </w:r>
      <w:r>
        <w:instrText>PAGEREF _Toc183512637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0763ED9F" w14:textId="3E82DED9"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3</w:t>
      </w:r>
      <w:r>
        <w:rPr>
          <w:rFonts w:hint="eastAsia"/>
        </w:rPr>
        <w:tab/>
        <w:t>Definitions of terms, symbols and abbreviations</w:t>
      </w:r>
      <w:r>
        <w:rPr>
          <w:rFonts w:hint="eastAsia"/>
        </w:rPr>
        <w:tab/>
      </w:r>
      <w:r>
        <w:rPr>
          <w:rFonts w:hint="eastAsia"/>
        </w:rPr>
        <w:fldChar w:fldCharType="begin"/>
      </w:r>
      <w:r>
        <w:rPr>
          <w:rFonts w:hint="eastAsia"/>
        </w:rPr>
        <w:instrText xml:space="preserve"> </w:instrText>
      </w:r>
      <w:r>
        <w:instrText>PAGEREF _Toc183512638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1F9FAEA0" w14:textId="5C474FCD"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3.1</w:t>
      </w:r>
      <w:r>
        <w:rPr>
          <w:rFonts w:hint="eastAsia"/>
        </w:rPr>
        <w:tab/>
        <w:t>Terms</w:t>
      </w:r>
      <w:r>
        <w:rPr>
          <w:rFonts w:hint="eastAsia"/>
        </w:rPr>
        <w:tab/>
      </w:r>
      <w:r>
        <w:rPr>
          <w:rFonts w:hint="eastAsia"/>
        </w:rPr>
        <w:fldChar w:fldCharType="begin"/>
      </w:r>
      <w:r>
        <w:rPr>
          <w:rFonts w:hint="eastAsia"/>
        </w:rPr>
        <w:instrText xml:space="preserve"> </w:instrText>
      </w:r>
      <w:r>
        <w:instrText>PAGEREF _Toc183512639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4BFAFD00" w14:textId="2B72AF07"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3.2</w:t>
      </w:r>
      <w:r>
        <w:rPr>
          <w:rFonts w:hint="eastAsia"/>
        </w:rPr>
        <w:tab/>
        <w:t>Symbols</w:t>
      </w:r>
      <w:r>
        <w:rPr>
          <w:rFonts w:hint="eastAsia"/>
        </w:rPr>
        <w:tab/>
      </w:r>
      <w:r>
        <w:rPr>
          <w:rFonts w:hint="eastAsia"/>
        </w:rPr>
        <w:fldChar w:fldCharType="begin"/>
      </w:r>
      <w:r>
        <w:rPr>
          <w:rFonts w:hint="eastAsia"/>
        </w:rPr>
        <w:instrText xml:space="preserve"> </w:instrText>
      </w:r>
      <w:r>
        <w:instrText>PAGEREF _Toc183512640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76C8D0C6" w14:textId="2E48D32E"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3.3</w:t>
      </w:r>
      <w:r>
        <w:rPr>
          <w:rFonts w:hint="eastAsia"/>
        </w:rPr>
        <w:tab/>
        <w:t>Abbreviations</w:t>
      </w:r>
      <w:r>
        <w:rPr>
          <w:rFonts w:hint="eastAsia"/>
        </w:rPr>
        <w:tab/>
      </w:r>
      <w:r>
        <w:rPr>
          <w:rFonts w:hint="eastAsia"/>
        </w:rPr>
        <w:fldChar w:fldCharType="begin"/>
      </w:r>
      <w:r>
        <w:rPr>
          <w:rFonts w:hint="eastAsia"/>
        </w:rPr>
        <w:instrText xml:space="preserve"> </w:instrText>
      </w:r>
      <w:r>
        <w:instrText>PAGEREF _Toc183512641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10FE2BBA" w14:textId="050A7C67"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4</w:t>
      </w:r>
      <w:r>
        <w:rPr>
          <w:rFonts w:hint="eastAsia"/>
        </w:rPr>
        <w:tab/>
        <w:t>Concepts and background</w:t>
      </w:r>
      <w:r>
        <w:rPr>
          <w:rFonts w:hint="eastAsia"/>
        </w:rPr>
        <w:tab/>
      </w:r>
      <w:r>
        <w:rPr>
          <w:rFonts w:hint="eastAsia"/>
        </w:rPr>
        <w:fldChar w:fldCharType="begin"/>
      </w:r>
      <w:r>
        <w:rPr>
          <w:rFonts w:hint="eastAsia"/>
        </w:rPr>
        <w:instrText xml:space="preserve"> </w:instrText>
      </w:r>
      <w:r>
        <w:instrText>PAGEREF _Toc183512642 \h</w:instrText>
      </w:r>
      <w:r>
        <w:rPr>
          <w:rFonts w:hint="eastAsia"/>
        </w:rPr>
        <w:instrText xml:space="preserve"> </w:instrText>
      </w:r>
      <w:r>
        <w:rPr>
          <w:rFonts w:hint="eastAsia"/>
        </w:rPr>
      </w:r>
      <w:r>
        <w:rPr>
          <w:rFonts w:hint="eastAsia"/>
        </w:rPr>
        <w:fldChar w:fldCharType="separate"/>
      </w:r>
      <w:r>
        <w:t>14</w:t>
      </w:r>
      <w:r>
        <w:rPr>
          <w:rFonts w:hint="eastAsia"/>
        </w:rPr>
        <w:fldChar w:fldCharType="end"/>
      </w:r>
    </w:p>
    <w:p w14:paraId="01E0325A" w14:textId="5C4830C7"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lang w:bidi="ar-KW"/>
        </w:rPr>
        <w:t>4.1</w:t>
      </w:r>
      <w:r>
        <w:rPr>
          <w:rFonts w:hint="eastAsia"/>
          <w:lang w:bidi="ar-KW"/>
        </w:rPr>
        <w:tab/>
        <w:t>Overview</w:t>
      </w:r>
      <w:r>
        <w:rPr>
          <w:rFonts w:hint="eastAsia"/>
        </w:rPr>
        <w:tab/>
      </w:r>
      <w:r>
        <w:rPr>
          <w:rFonts w:hint="eastAsia"/>
        </w:rPr>
        <w:fldChar w:fldCharType="begin"/>
      </w:r>
      <w:r>
        <w:rPr>
          <w:rFonts w:hint="eastAsia"/>
        </w:rPr>
        <w:instrText xml:space="preserve"> </w:instrText>
      </w:r>
      <w:r>
        <w:instrText>PAGEREF _Toc183512643 \h</w:instrText>
      </w:r>
      <w:r>
        <w:rPr>
          <w:rFonts w:hint="eastAsia"/>
        </w:rPr>
        <w:instrText xml:space="preserve"> </w:instrText>
      </w:r>
      <w:r>
        <w:rPr>
          <w:rFonts w:hint="eastAsia"/>
        </w:rPr>
      </w:r>
      <w:r>
        <w:rPr>
          <w:rFonts w:hint="eastAsia"/>
        </w:rPr>
        <w:fldChar w:fldCharType="separate"/>
      </w:r>
      <w:r>
        <w:t>14</w:t>
      </w:r>
      <w:r>
        <w:rPr>
          <w:rFonts w:hint="eastAsia"/>
        </w:rPr>
        <w:fldChar w:fldCharType="end"/>
      </w:r>
    </w:p>
    <w:p w14:paraId="10F84784" w14:textId="7DB8D5FD"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lang w:bidi="ar-KW"/>
        </w:rPr>
        <w:t>4.2</w:t>
      </w:r>
      <w:r>
        <w:rPr>
          <w:rFonts w:hint="eastAsia"/>
          <w:lang w:bidi="ar-KW"/>
        </w:rPr>
        <w:tab/>
        <w:t xml:space="preserve">Management relationship between 3GPP management system and </w:t>
      </w:r>
      <w:r w:rsidRPr="005B4815">
        <w:rPr>
          <w:rFonts w:hint="eastAsia"/>
          <w:bCs/>
        </w:rPr>
        <w:t>regenerative satellite components</w:t>
      </w:r>
      <w:r>
        <w:rPr>
          <w:rFonts w:hint="eastAsia"/>
        </w:rPr>
        <w:tab/>
      </w:r>
      <w:r>
        <w:rPr>
          <w:rFonts w:hint="eastAsia"/>
        </w:rPr>
        <w:fldChar w:fldCharType="begin"/>
      </w:r>
      <w:r>
        <w:rPr>
          <w:rFonts w:hint="eastAsia"/>
        </w:rPr>
        <w:instrText xml:space="preserve"> </w:instrText>
      </w:r>
      <w:r>
        <w:instrText>PAGEREF _Toc183512644 \h</w:instrText>
      </w:r>
      <w:r>
        <w:rPr>
          <w:rFonts w:hint="eastAsia"/>
        </w:rPr>
        <w:instrText xml:space="preserve"> </w:instrText>
      </w:r>
      <w:r>
        <w:rPr>
          <w:rFonts w:hint="eastAsia"/>
        </w:rPr>
      </w:r>
      <w:r>
        <w:rPr>
          <w:rFonts w:hint="eastAsia"/>
        </w:rPr>
        <w:fldChar w:fldCharType="separate"/>
      </w:r>
      <w:r>
        <w:t>15</w:t>
      </w:r>
      <w:r>
        <w:rPr>
          <w:rFonts w:hint="eastAsia"/>
        </w:rPr>
        <w:fldChar w:fldCharType="end"/>
      </w:r>
    </w:p>
    <w:p w14:paraId="1FDC5BDD" w14:textId="01D12C96"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rPr>
        <w:tab/>
        <w:t>Use cases, potential requirements and solutions</w:t>
      </w:r>
      <w:r>
        <w:rPr>
          <w:rFonts w:hint="eastAsia"/>
        </w:rPr>
        <w:tab/>
      </w:r>
      <w:r>
        <w:rPr>
          <w:rFonts w:hint="eastAsia"/>
        </w:rPr>
        <w:fldChar w:fldCharType="begin"/>
      </w:r>
      <w:r>
        <w:rPr>
          <w:rFonts w:hint="eastAsia"/>
        </w:rPr>
        <w:instrText xml:space="preserve"> </w:instrText>
      </w:r>
      <w:r>
        <w:instrText>PAGEREF _Toc183512645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63BCEDA6" w14:textId="57D1DBDE"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rPr>
        <w:tab/>
      </w:r>
      <w:r w:rsidRPr="005B4815">
        <w:rPr>
          <w:rFonts w:hint="eastAsia"/>
          <w:bCs/>
        </w:rPr>
        <w:t xml:space="preserve">Management of </w:t>
      </w:r>
      <w:r>
        <w:rPr>
          <w:rFonts w:hint="eastAsia"/>
        </w:rPr>
        <w:t>connections and associations between satellite and ground systems (gNB/eNB/CN/management system)</w:t>
      </w:r>
      <w:r>
        <w:rPr>
          <w:rFonts w:hint="eastAsia"/>
        </w:rPr>
        <w:tab/>
      </w:r>
      <w:r>
        <w:rPr>
          <w:rFonts w:hint="eastAsia"/>
        </w:rPr>
        <w:fldChar w:fldCharType="begin"/>
      </w:r>
      <w:r>
        <w:rPr>
          <w:rFonts w:hint="eastAsia"/>
        </w:rPr>
        <w:instrText xml:space="preserve"> </w:instrText>
      </w:r>
      <w:r>
        <w:instrText>PAGEREF _Toc183512646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61F5D444" w14:textId="3243189E"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5.1.1 </w:t>
      </w:r>
      <w:r>
        <w:rPr>
          <w:rFonts w:hint="eastAsia"/>
        </w:rPr>
        <w:tab/>
        <w:t>Use case #1: Connections between RAN node on-board satellite and CN (regenerative mode)</w:t>
      </w:r>
      <w:r>
        <w:rPr>
          <w:rFonts w:hint="eastAsia"/>
        </w:rPr>
        <w:tab/>
      </w:r>
      <w:r>
        <w:rPr>
          <w:rFonts w:hint="eastAsia"/>
        </w:rPr>
        <w:fldChar w:fldCharType="begin"/>
      </w:r>
      <w:r>
        <w:rPr>
          <w:rFonts w:hint="eastAsia"/>
        </w:rPr>
        <w:instrText xml:space="preserve"> </w:instrText>
      </w:r>
      <w:r>
        <w:instrText>PAGEREF _Toc183512647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2EDD222D" w14:textId="23C191B2"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color w:val="404040"/>
        </w:rPr>
        <w:t>5.1.1.1</w:t>
      </w:r>
      <w:r w:rsidRPr="005B4815">
        <w:rPr>
          <w:rFonts w:hint="eastAsia"/>
          <w:color w:val="404040"/>
        </w:rPr>
        <w:tab/>
        <w:t>Description</w:t>
      </w:r>
      <w:r>
        <w:rPr>
          <w:rFonts w:hint="eastAsia"/>
        </w:rPr>
        <w:tab/>
      </w:r>
      <w:r>
        <w:rPr>
          <w:rFonts w:hint="eastAsia"/>
        </w:rPr>
        <w:fldChar w:fldCharType="begin"/>
      </w:r>
      <w:r>
        <w:rPr>
          <w:rFonts w:hint="eastAsia"/>
        </w:rPr>
        <w:instrText xml:space="preserve"> </w:instrText>
      </w:r>
      <w:r>
        <w:instrText>PAGEREF _Toc183512648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7474DA48" w14:textId="1728FDB7"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5.1.1.2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_Toc183512649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41E6F65D" w14:textId="76BBECE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_Toc183512650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54863184" w14:textId="68D1CE25"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.1.3.1</w:t>
      </w:r>
      <w:r>
        <w:rPr>
          <w:rFonts w:hint="eastAsia"/>
        </w:rPr>
        <w:tab/>
        <w:t>Potential solution #&lt;1&gt;: Batch pre-configuration of the eNB/MME gNB/AMF associations</w:t>
      </w:r>
      <w:r>
        <w:rPr>
          <w:rFonts w:hint="eastAsia"/>
        </w:rPr>
        <w:tab/>
      </w:r>
      <w:r>
        <w:rPr>
          <w:rFonts w:hint="eastAsia"/>
        </w:rPr>
        <w:fldChar w:fldCharType="begin"/>
      </w:r>
      <w:r>
        <w:rPr>
          <w:rFonts w:hint="eastAsia"/>
        </w:rPr>
        <w:instrText xml:space="preserve"> </w:instrText>
      </w:r>
      <w:r>
        <w:instrText>PAGEREF _Toc183512651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3B2665BA" w14:textId="122D5095"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.1.3.2</w:t>
      </w:r>
      <w:r>
        <w:rPr>
          <w:rFonts w:hint="eastAsia"/>
        </w:rPr>
        <w:tab/>
        <w:t>Potential solution #&lt;2&gt;: Pre-configuration of the gNB/eNB and AMF/MME before connections between them are established or lost</w:t>
      </w:r>
      <w:r>
        <w:rPr>
          <w:rFonts w:hint="eastAsia"/>
        </w:rPr>
        <w:tab/>
      </w:r>
      <w:r>
        <w:rPr>
          <w:rFonts w:hint="eastAsia"/>
        </w:rPr>
        <w:fldChar w:fldCharType="begin"/>
      </w:r>
      <w:r>
        <w:rPr>
          <w:rFonts w:hint="eastAsia"/>
        </w:rPr>
        <w:instrText xml:space="preserve"> </w:instrText>
      </w:r>
      <w:r>
        <w:instrText>PAGEREF _Toc183512652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4B196311" w14:textId="55E9986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w:t>
      </w:r>
      <w:r>
        <w:rPr>
          <w:rFonts w:hint="eastAsia"/>
          <w:lang w:eastAsia="zh-CN"/>
        </w:rPr>
        <w:t>3</w:t>
      </w:r>
      <w:r>
        <w:rPr>
          <w:rFonts w:hint="eastAsia"/>
        </w:rPr>
        <w:tab/>
        <w:t>Potential solution #&lt;3.1&gt;: Batch pre-configuration of NRCellCU/NRCellDU over time in GNBCUCPFunction/GNBDUFunction</w:t>
      </w:r>
      <w:r>
        <w:rPr>
          <w:rFonts w:hint="eastAsia"/>
        </w:rPr>
        <w:tab/>
      </w:r>
      <w:r>
        <w:rPr>
          <w:rFonts w:hint="eastAsia"/>
        </w:rPr>
        <w:fldChar w:fldCharType="begin"/>
      </w:r>
      <w:r>
        <w:rPr>
          <w:rFonts w:hint="eastAsia"/>
        </w:rPr>
        <w:instrText xml:space="preserve"> </w:instrText>
      </w:r>
      <w:r>
        <w:instrText>PAGEREF _Toc183512653 \h</w:instrText>
      </w:r>
      <w:r>
        <w:rPr>
          <w:rFonts w:hint="eastAsia"/>
        </w:rPr>
        <w:instrText xml:space="preserve"> </w:instrText>
      </w:r>
      <w:r>
        <w:rPr>
          <w:rFonts w:hint="eastAsia"/>
        </w:rPr>
      </w:r>
      <w:r>
        <w:rPr>
          <w:rFonts w:hint="eastAsia"/>
        </w:rPr>
        <w:fldChar w:fldCharType="separate"/>
      </w:r>
      <w:r>
        <w:t>21</w:t>
      </w:r>
      <w:r>
        <w:rPr>
          <w:rFonts w:hint="eastAsia"/>
        </w:rPr>
        <w:fldChar w:fldCharType="end"/>
      </w:r>
    </w:p>
    <w:p w14:paraId="27FA5C7E" w14:textId="22289928"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.1.3.</w:t>
      </w:r>
      <w:r>
        <w:rPr>
          <w:rFonts w:hint="eastAsia"/>
          <w:lang w:eastAsia="zh-CN"/>
        </w:rPr>
        <w:t>4</w:t>
      </w:r>
      <w:r>
        <w:rPr>
          <w:rFonts w:hint="eastAsia"/>
        </w:rPr>
        <w:tab/>
        <w:t>Potential solution #&lt;3.2&gt;: Batch pre-configuration of NRCellCU/NRCellDU over time in GNBCUCPFunction/GNBDUFunction (with multiple instances)</w:t>
      </w:r>
      <w:r>
        <w:rPr>
          <w:rFonts w:hint="eastAsia"/>
        </w:rPr>
        <w:tab/>
      </w:r>
      <w:r>
        <w:rPr>
          <w:rFonts w:hint="eastAsia"/>
        </w:rPr>
        <w:fldChar w:fldCharType="begin"/>
      </w:r>
      <w:r>
        <w:rPr>
          <w:rFonts w:hint="eastAsia"/>
        </w:rPr>
        <w:instrText xml:space="preserve"> </w:instrText>
      </w:r>
      <w:r>
        <w:instrText>PAGEREF _Toc183512654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4ABB1508" w14:textId="11FB5D81"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3.</w:t>
      </w:r>
      <w:r w:rsidRPr="005B4815">
        <w:rPr>
          <w:rFonts w:eastAsiaTheme="minorEastAsia" w:hint="eastAsia"/>
          <w:lang w:eastAsia="zh-CN"/>
        </w:rPr>
        <w:t>5</w:t>
      </w:r>
      <w:r>
        <w:rPr>
          <w:rFonts w:hint="eastAsia"/>
          <w:lang w:eastAsia="zh-CN"/>
        </w:rPr>
        <w:tab/>
        <w:t>Potential solution #&lt;</w:t>
      </w:r>
      <w:r w:rsidRPr="005B4815">
        <w:rPr>
          <w:rFonts w:eastAsiaTheme="minorEastAsia" w:hint="eastAsia"/>
          <w:lang w:eastAsia="zh-CN"/>
        </w:rPr>
        <w:t>4</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_Toc183512655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0622A3C9" w14:textId="66826684"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_Toc183512656 \h</w:instrText>
      </w:r>
      <w:r>
        <w:rPr>
          <w:rFonts w:hint="eastAsia"/>
        </w:rPr>
        <w:instrText xml:space="preserve"> </w:instrText>
      </w:r>
      <w:r>
        <w:rPr>
          <w:rFonts w:hint="eastAsia"/>
        </w:rPr>
      </w:r>
      <w:r>
        <w:rPr>
          <w:rFonts w:hint="eastAsia"/>
        </w:rPr>
        <w:fldChar w:fldCharType="separate"/>
      </w:r>
      <w:r>
        <w:t>26</w:t>
      </w:r>
      <w:r>
        <w:rPr>
          <w:rFonts w:hint="eastAsia"/>
        </w:rPr>
        <w:fldChar w:fldCharType="end"/>
      </w:r>
    </w:p>
    <w:p w14:paraId="79F1FB41" w14:textId="556C52D0"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5.1.2 </w:t>
      </w:r>
      <w:r>
        <w:rPr>
          <w:rFonts w:hint="eastAsia"/>
        </w:rPr>
        <w:tab/>
        <w:t>Use case #2: A</w:t>
      </w:r>
      <w:r>
        <w:rPr>
          <w:rFonts w:hint="eastAsia"/>
          <w:lang w:eastAsia="ja-JP"/>
        </w:rPr>
        <w:t>ssociations between SectorEquipmentFunction on-board satellite and the RAN nodes (</w:t>
      </w:r>
      <w:r>
        <w:rPr>
          <w:rFonts w:hint="eastAsia"/>
          <w:lang w:eastAsia="ko-KR"/>
        </w:rPr>
        <w:t>gNB/eNB</w:t>
      </w:r>
      <w:r>
        <w:rPr>
          <w:rFonts w:hint="eastAsia"/>
          <w:lang w:eastAsia="ja-JP"/>
        </w:rPr>
        <w:t>) on ground (transparent mode)</w:t>
      </w:r>
      <w:r>
        <w:rPr>
          <w:rFonts w:hint="eastAsia"/>
        </w:rPr>
        <w:tab/>
      </w:r>
      <w:r>
        <w:rPr>
          <w:rFonts w:hint="eastAsia"/>
        </w:rPr>
        <w:fldChar w:fldCharType="begin"/>
      </w:r>
      <w:r>
        <w:rPr>
          <w:rFonts w:hint="eastAsia"/>
        </w:rPr>
        <w:instrText xml:space="preserve"> </w:instrText>
      </w:r>
      <w:r>
        <w:instrText>PAGEREF _Toc183512657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5340F761" w14:textId="311AED6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_Toc183512658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7E5F2D5C" w14:textId="6B85044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_Toc183512659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245C1C8F" w14:textId="201F7EA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_Toc183512660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7CC0506B" w14:textId="0C8EECA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.2.3.1</w:t>
      </w:r>
      <w:r>
        <w:rPr>
          <w:rFonts w:hint="eastAsia"/>
        </w:rPr>
        <w:tab/>
        <w:t>Potential solution #&lt;1&gt;: Batch pre-configuration of the NRSectorCarrier/ sectorEquipmentFunction associations</w:t>
      </w:r>
      <w:r>
        <w:rPr>
          <w:rFonts w:hint="eastAsia"/>
        </w:rPr>
        <w:tab/>
      </w:r>
      <w:r>
        <w:rPr>
          <w:rFonts w:hint="eastAsia"/>
        </w:rPr>
        <w:fldChar w:fldCharType="begin"/>
      </w:r>
      <w:r>
        <w:rPr>
          <w:rFonts w:hint="eastAsia"/>
        </w:rPr>
        <w:instrText xml:space="preserve"> </w:instrText>
      </w:r>
      <w:r>
        <w:instrText>PAGEREF _Toc183512661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78DA1B18" w14:textId="340F7414"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5.1.2.3.</w:t>
      </w:r>
      <w:r>
        <w:rPr>
          <w:rFonts w:hint="eastAsia"/>
          <w:lang w:eastAsia="zh-CN"/>
        </w:rPr>
        <w:t>2</w:t>
      </w:r>
      <w:r>
        <w:rPr>
          <w:rFonts w:hint="eastAsia"/>
        </w:rPr>
        <w:t xml:space="preserve"> </w:t>
      </w:r>
      <w:r>
        <w:rPr>
          <w:rFonts w:hint="eastAsia"/>
        </w:rPr>
        <w:tab/>
        <w:t>Potential solution #&lt;2&gt;</w:t>
      </w:r>
      <w:r w:rsidRPr="005B4815">
        <w:rPr>
          <w:rFonts w:eastAsiaTheme="minorEastAsia" w:hint="eastAsia"/>
          <w:lang w:eastAsia="zh-CN"/>
        </w:rPr>
        <w:t>:</w:t>
      </w:r>
      <w:r>
        <w:rPr>
          <w:rFonts w:hint="eastAsia"/>
        </w:rPr>
        <w:t xml:space="preserve"> Batch pre-configuration of the NRSectorCarrier/ SectorEquipmentFunction associations (with multiple instances)</w:t>
      </w:r>
      <w:r>
        <w:rPr>
          <w:rFonts w:hint="eastAsia"/>
        </w:rPr>
        <w:tab/>
      </w:r>
      <w:r>
        <w:rPr>
          <w:rFonts w:hint="eastAsia"/>
        </w:rPr>
        <w:fldChar w:fldCharType="begin"/>
      </w:r>
      <w:r>
        <w:rPr>
          <w:rFonts w:hint="eastAsia"/>
        </w:rPr>
        <w:instrText xml:space="preserve"> </w:instrText>
      </w:r>
      <w:r>
        <w:instrText>PAGEREF _Toc183512662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624E5C3B" w14:textId="296AA131"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3.</w:t>
      </w:r>
      <w:r w:rsidRPr="005B4815">
        <w:rPr>
          <w:rFonts w:eastAsiaTheme="minorEastAsia" w:hint="eastAsia"/>
          <w:lang w:eastAsia="zh-CN"/>
        </w:rPr>
        <w:t>3</w:t>
      </w:r>
      <w:r>
        <w:rPr>
          <w:rFonts w:hint="eastAsia"/>
          <w:lang w:eastAsia="zh-CN"/>
        </w:rPr>
        <w:tab/>
        <w:t>Potential solution #&lt;</w:t>
      </w:r>
      <w:r w:rsidRPr="005B4815">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_Toc183512663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73352EA7" w14:textId="3E834A47"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1</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_Toc183512664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5A4BBA19" w14:textId="0F4D6CC0"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sidRPr="005B4815">
        <w:rPr>
          <w:rFonts w:hint="eastAsia"/>
          <w:iCs/>
        </w:rPr>
        <w:t>5.1.3</w:t>
      </w:r>
      <w:r w:rsidRPr="005B4815">
        <w:rPr>
          <w:rFonts w:hint="eastAsia"/>
          <w:iCs/>
        </w:rPr>
        <w:tab/>
        <w:t>Use case #3</w:t>
      </w:r>
      <w:r>
        <w:rPr>
          <w:rFonts w:hint="eastAsia"/>
        </w:rPr>
        <w:t>: Support of non-terrestrial network architecture with 5G system functions on board the NTN</w:t>
      </w:r>
      <w:r>
        <w:rPr>
          <w:rFonts w:hint="eastAsia"/>
        </w:rPr>
        <w:tab/>
      </w:r>
      <w:r>
        <w:rPr>
          <w:rFonts w:hint="eastAsia"/>
        </w:rPr>
        <w:fldChar w:fldCharType="begin"/>
      </w:r>
      <w:r>
        <w:rPr>
          <w:rFonts w:hint="eastAsia"/>
        </w:rPr>
        <w:instrText xml:space="preserve"> </w:instrText>
      </w:r>
      <w:r>
        <w:instrText>PAGEREF _Toc183512665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262F2D9F" w14:textId="7DC0B2B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_Toc183512666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7AF5ECBF" w14:textId="34B830D3"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_Toc183512667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4788603C" w14:textId="1D25E854"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_Toc183512668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55E0B995" w14:textId="0C5AE2EE"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5.1.3.3.1</w:t>
      </w:r>
      <w:r>
        <w:rPr>
          <w:rFonts w:hint="eastAsia"/>
        </w:rPr>
        <w:tab/>
        <w:t>Potential solution #&lt;</w:t>
      </w:r>
      <w:r>
        <w:rPr>
          <w:rFonts w:hint="eastAsia"/>
          <w:lang w:eastAsia="zh-CN"/>
        </w:rPr>
        <w:t>1</w:t>
      </w:r>
      <w:r>
        <w:rPr>
          <w:rFonts w:hint="eastAsia"/>
        </w:rPr>
        <w:t>&gt;: Pre-configure provisioning data for NTN related NF</w:t>
      </w:r>
      <w:r>
        <w:rPr>
          <w:rFonts w:hint="eastAsia"/>
        </w:rPr>
        <w:tab/>
      </w:r>
      <w:r>
        <w:rPr>
          <w:rFonts w:hint="eastAsia"/>
        </w:rPr>
        <w:fldChar w:fldCharType="begin"/>
      </w:r>
      <w:r>
        <w:rPr>
          <w:rFonts w:hint="eastAsia"/>
        </w:rPr>
        <w:instrText xml:space="preserve"> </w:instrText>
      </w:r>
      <w:r>
        <w:instrText>PAGEREF _Toc183512669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293C7687" w14:textId="4029615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5.1.3.4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_Toc183512670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0F9BD404" w14:textId="674FF834"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5.1.4</w:t>
      </w:r>
      <w:r>
        <w:rPr>
          <w:rFonts w:hint="eastAsia"/>
        </w:rPr>
        <w:tab/>
        <w:t>Use case #</w:t>
      </w:r>
      <w:r>
        <w:rPr>
          <w:rFonts w:hint="eastAsia"/>
          <w:lang w:eastAsia="zh-CN"/>
        </w:rPr>
        <w:t>4</w:t>
      </w:r>
      <w:r>
        <w:rPr>
          <w:rFonts w:hint="eastAsia"/>
        </w:rPr>
        <w:t>: NRM extension to support re-generative mode of operations.</w:t>
      </w:r>
      <w:r>
        <w:rPr>
          <w:rFonts w:hint="eastAsia"/>
        </w:rPr>
        <w:tab/>
      </w:r>
      <w:r>
        <w:rPr>
          <w:rFonts w:hint="eastAsia"/>
        </w:rPr>
        <w:fldChar w:fldCharType="begin"/>
      </w:r>
      <w:r>
        <w:rPr>
          <w:rFonts w:hint="eastAsia"/>
        </w:rPr>
        <w:instrText xml:space="preserve"> </w:instrText>
      </w:r>
      <w:r>
        <w:instrText>PAGEREF _Toc183512671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8214F0E" w14:textId="377EF93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_Toc183512672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0E2AF5D" w14:textId="7135CF96"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_Toc183512673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736E7679" w14:textId="6D0519F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_Toc183512674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6FC3EB2D" w14:textId="1A8C9206"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.3.1</w:t>
      </w:r>
      <w:r>
        <w:rPr>
          <w:rFonts w:hint="eastAsia"/>
        </w:rPr>
        <w:tab/>
        <w:t>Potential solution #1: Basic NRM extensions to support re-generative mode of operations.</w:t>
      </w:r>
      <w:r>
        <w:rPr>
          <w:rFonts w:hint="eastAsia"/>
        </w:rPr>
        <w:tab/>
      </w:r>
      <w:r>
        <w:rPr>
          <w:rFonts w:hint="eastAsia"/>
        </w:rPr>
        <w:fldChar w:fldCharType="begin"/>
      </w:r>
      <w:r>
        <w:rPr>
          <w:rFonts w:hint="eastAsia"/>
        </w:rPr>
        <w:instrText xml:space="preserve"> </w:instrText>
      </w:r>
      <w:r>
        <w:instrText>PAGEREF _Toc183512675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4A221ADA" w14:textId="44C7A78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5.1.</w:t>
      </w:r>
      <w:r>
        <w:rPr>
          <w:rFonts w:hint="eastAsia"/>
          <w:lang w:eastAsia="zh-CN"/>
        </w:rPr>
        <w:t>4</w:t>
      </w:r>
      <w:r>
        <w:rPr>
          <w:rFonts w:hint="eastAsia"/>
        </w:rPr>
        <w:t>.4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_Toc183512676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196D00A1" w14:textId="488C3580"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ab/>
        <w:t>Management for mobility coordination</w:t>
      </w:r>
      <w:r>
        <w:rPr>
          <w:rFonts w:hint="eastAsia"/>
        </w:rPr>
        <w:tab/>
      </w:r>
      <w:r>
        <w:rPr>
          <w:rFonts w:hint="eastAsia"/>
        </w:rPr>
        <w:fldChar w:fldCharType="begin"/>
      </w:r>
      <w:r>
        <w:rPr>
          <w:rFonts w:hint="eastAsia"/>
        </w:rPr>
        <w:instrText xml:space="preserve"> </w:instrText>
      </w:r>
      <w:r>
        <w:instrText>PAGEREF _Toc183512677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05BDD564" w14:textId="1E17B59F"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1</w:t>
      </w:r>
      <w:r>
        <w:rPr>
          <w:rFonts w:hint="eastAsia"/>
        </w:rPr>
        <w:tab/>
        <w:t xml:space="preserve">Use case #1: NTN </w:t>
      </w:r>
      <w:r>
        <w:rPr>
          <w:rFonts w:hint="eastAsia"/>
          <w:lang w:eastAsia="zh-CN"/>
        </w:rPr>
        <w:t>n</w:t>
      </w:r>
      <w:r>
        <w:rPr>
          <w:rFonts w:hint="eastAsia"/>
        </w:rPr>
        <w:t>eighbour cell management</w:t>
      </w:r>
      <w:r>
        <w:rPr>
          <w:rFonts w:hint="eastAsia"/>
        </w:rPr>
        <w:tab/>
      </w:r>
      <w:r>
        <w:rPr>
          <w:rFonts w:hint="eastAsia"/>
        </w:rPr>
        <w:fldChar w:fldCharType="begin"/>
      </w:r>
      <w:r>
        <w:rPr>
          <w:rFonts w:hint="eastAsia"/>
        </w:rPr>
        <w:instrText xml:space="preserve"> </w:instrText>
      </w:r>
      <w:r>
        <w:instrText>PAGEREF _Toc183512678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5EB019F2" w14:textId="2A6DB2E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_Toc183512679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24E030BB" w14:textId="44F2B4F3"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_Toc183512680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47BA4B47" w14:textId="17AA2CA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_Toc183512681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50E6B85C" w14:textId="426F473D"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lastRenderedPageBreak/>
        <w:t>5.</w:t>
      </w:r>
      <w:r>
        <w:rPr>
          <w:rFonts w:hint="eastAsia"/>
          <w:lang w:eastAsia="zh-CN"/>
        </w:rPr>
        <w:t>2</w:t>
      </w:r>
      <w:r>
        <w:rPr>
          <w:rFonts w:hint="eastAsia"/>
        </w:rPr>
        <w:t>.1.3.1</w:t>
      </w:r>
      <w:r>
        <w:rPr>
          <w:rFonts w:hint="eastAsia"/>
        </w:rPr>
        <w:tab/>
        <w:t>Potential solution #&lt;</w:t>
      </w:r>
      <w:r>
        <w:rPr>
          <w:rFonts w:hint="eastAsia"/>
          <w:lang w:eastAsia="zh-CN"/>
        </w:rPr>
        <w:t>1</w:t>
      </w:r>
      <w:r>
        <w:rPr>
          <w:rFonts w:hint="eastAsia"/>
        </w:rPr>
        <w:t>&gt;: Add valid duration for NRCellRelation</w:t>
      </w:r>
      <w:r>
        <w:rPr>
          <w:rFonts w:hint="eastAsia"/>
        </w:rPr>
        <w:tab/>
      </w:r>
      <w:r>
        <w:rPr>
          <w:rFonts w:hint="eastAsia"/>
        </w:rPr>
        <w:fldChar w:fldCharType="begin"/>
      </w:r>
      <w:r>
        <w:rPr>
          <w:rFonts w:hint="eastAsia"/>
        </w:rPr>
        <w:instrText xml:space="preserve"> </w:instrText>
      </w:r>
      <w:r>
        <w:instrText>PAGEREF _Toc183512682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3E3B8BE5" w14:textId="56C65F19"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2</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_Toc183512683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D72AE4E" w14:textId="1956F64E"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_Toc183512684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3959F36" w14:textId="7051A9C3"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2</w:t>
      </w:r>
      <w:r>
        <w:rPr>
          <w:rFonts w:hint="eastAsia"/>
        </w:rPr>
        <w:tab/>
        <w:t xml:space="preserve">Use case #2: NTN </w:t>
      </w:r>
      <w:r>
        <w:rPr>
          <w:rFonts w:hint="eastAsia"/>
          <w:lang w:eastAsia="zh-CN"/>
        </w:rPr>
        <w:t>Tracking</w:t>
      </w:r>
      <w:r>
        <w:rPr>
          <w:rFonts w:hint="eastAsia"/>
        </w:rPr>
        <w:t xml:space="preserve"> </w:t>
      </w:r>
      <w:r>
        <w:rPr>
          <w:rFonts w:hint="eastAsia"/>
          <w:lang w:eastAsia="zh-CN"/>
        </w:rPr>
        <w:t>area</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_Toc183512685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1E0988ED" w14:textId="202F683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_Toc183512686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6ED6A950" w14:textId="46C7AAFA"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_Toc183512687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3C2A4B43" w14:textId="4D71BE5A"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_Toc183512688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3D962414" w14:textId="7398514C"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.2.3.1</w:t>
      </w:r>
      <w:r>
        <w:rPr>
          <w:rFonts w:hint="eastAsia"/>
        </w:rPr>
        <w:tab/>
        <w:t>Potential solution #&lt;</w:t>
      </w:r>
      <w:r>
        <w:rPr>
          <w:rFonts w:hint="eastAsia"/>
          <w:lang w:eastAsia="zh-CN"/>
        </w:rPr>
        <w:t>1</w:t>
      </w:r>
      <w:r>
        <w:rPr>
          <w:rFonts w:hint="eastAsia"/>
        </w:rPr>
        <w:t xml:space="preserve">&gt;: </w:t>
      </w:r>
      <w:r>
        <w:rPr>
          <w:rFonts w:hint="eastAsia"/>
          <w:lang w:eastAsia="zh-CN"/>
        </w:rPr>
        <w:t>Timing window based TAList update</w:t>
      </w:r>
      <w:r>
        <w:rPr>
          <w:rFonts w:hint="eastAsia"/>
        </w:rPr>
        <w:tab/>
      </w:r>
      <w:r>
        <w:rPr>
          <w:rFonts w:hint="eastAsia"/>
        </w:rPr>
        <w:fldChar w:fldCharType="begin"/>
      </w:r>
      <w:r>
        <w:rPr>
          <w:rFonts w:hint="eastAsia"/>
        </w:rPr>
        <w:instrText xml:space="preserve"> </w:instrText>
      </w:r>
      <w:r>
        <w:instrText>PAGEREF _Toc183512689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43F2EBD5" w14:textId="481CAA4C"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2</w:t>
      </w:r>
      <w:r>
        <w:rPr>
          <w:rFonts w:hint="eastAsia"/>
        </w:rPr>
        <w:t>.2.</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_Toc183512690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594E18AE" w14:textId="4B0F2364"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_Toc183512691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24159DEF" w14:textId="0058D4AF"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3</w:t>
      </w:r>
      <w:r>
        <w:rPr>
          <w:rFonts w:hint="eastAsia"/>
        </w:rPr>
        <w:tab/>
        <w:t xml:space="preserve">Use case #3: </w:t>
      </w:r>
      <w:r>
        <w:rPr>
          <w:rFonts w:hint="eastAsia"/>
          <w:lang w:eastAsia="zh-CN"/>
        </w:rPr>
        <w:t>MBS broadcast service</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_Toc183512692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6C58A1AE" w14:textId="3CC59CA9"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w:t>
      </w:r>
      <w:r>
        <w:rPr>
          <w:rFonts w:hint="eastAsia"/>
          <w:lang w:eastAsia="zh-CN"/>
        </w:rPr>
        <w:t>3.1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_Toc183512693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1F3F7178" w14:textId="792EC4E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_Toc183512694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5FF0D9BD" w14:textId="094AB85B"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_Toc183512695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35DE1D00" w14:textId="37A1A67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2</w:t>
      </w:r>
      <w:r>
        <w:rPr>
          <w:rFonts w:hint="eastAsia"/>
        </w:rPr>
        <w:t>.3.3.1</w:t>
      </w:r>
      <w:r>
        <w:rPr>
          <w:rFonts w:hint="eastAsia"/>
        </w:rPr>
        <w:tab/>
        <w:t>Potential solution #&lt;</w:t>
      </w:r>
      <w:r>
        <w:rPr>
          <w:rFonts w:hint="eastAsia"/>
          <w:lang w:eastAsia="zh-CN"/>
        </w:rPr>
        <w:t>1</w:t>
      </w:r>
      <w:r>
        <w:rPr>
          <w:rFonts w:hint="eastAsia"/>
        </w:rPr>
        <w:t>&gt;: Configuring small MBS service area in NTN</w:t>
      </w:r>
      <w:r>
        <w:rPr>
          <w:rFonts w:hint="eastAsia"/>
        </w:rPr>
        <w:tab/>
      </w:r>
      <w:r>
        <w:rPr>
          <w:rFonts w:hint="eastAsia"/>
        </w:rPr>
        <w:fldChar w:fldCharType="begin"/>
      </w:r>
      <w:r>
        <w:rPr>
          <w:rFonts w:hint="eastAsia"/>
        </w:rPr>
        <w:instrText xml:space="preserve"> </w:instrText>
      </w:r>
      <w:r>
        <w:instrText>PAGEREF _Toc183512696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250B4DB6" w14:textId="68E6D3D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lang w:eastAsia="zh-CN"/>
        </w:rPr>
        <w:t>5.2.3.4</w:t>
      </w:r>
      <w:r>
        <w:rPr>
          <w:rFonts w:hint="eastAsia"/>
          <w:lang w:eastAsia="zh-CN"/>
        </w:rPr>
        <w:tab/>
        <w:t>Evaluation of potential solutions</w:t>
      </w:r>
      <w:r>
        <w:rPr>
          <w:rFonts w:hint="eastAsia"/>
        </w:rPr>
        <w:tab/>
      </w:r>
      <w:r>
        <w:rPr>
          <w:rFonts w:hint="eastAsia"/>
        </w:rPr>
        <w:fldChar w:fldCharType="begin"/>
      </w:r>
      <w:r>
        <w:rPr>
          <w:rFonts w:hint="eastAsia"/>
        </w:rPr>
        <w:instrText xml:space="preserve"> </w:instrText>
      </w:r>
      <w:r>
        <w:instrText>PAGEREF _Toc183512697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3DB1083F" w14:textId="73A7F9C4"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ab/>
        <w:t>Management support of Store and Forward Satellite operation</w:t>
      </w:r>
      <w:r>
        <w:rPr>
          <w:rFonts w:hint="eastAsia"/>
        </w:rPr>
        <w:tab/>
      </w:r>
      <w:r>
        <w:rPr>
          <w:rFonts w:hint="eastAsia"/>
        </w:rPr>
        <w:fldChar w:fldCharType="begin"/>
      </w:r>
      <w:r>
        <w:rPr>
          <w:rFonts w:hint="eastAsia"/>
        </w:rPr>
        <w:instrText xml:space="preserve"> </w:instrText>
      </w:r>
      <w:r>
        <w:instrText>PAGEREF _Toc183512698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4B963D84" w14:textId="732CE4CE"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1</w:t>
      </w:r>
      <w:r>
        <w:rPr>
          <w:rFonts w:hint="eastAsia"/>
        </w:rPr>
        <w:tab/>
        <w:t>Use case #1: Store and Forward</w:t>
      </w:r>
      <w:r>
        <w:rPr>
          <w:rFonts w:hint="eastAsia"/>
        </w:rPr>
        <w:tab/>
      </w:r>
      <w:r>
        <w:rPr>
          <w:rFonts w:hint="eastAsia"/>
        </w:rPr>
        <w:fldChar w:fldCharType="begin"/>
      </w:r>
      <w:r>
        <w:rPr>
          <w:rFonts w:hint="eastAsia"/>
        </w:rPr>
        <w:instrText xml:space="preserve"> </w:instrText>
      </w:r>
      <w:r>
        <w:instrText>PAGEREF _Toc183512699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5DC2C89E" w14:textId="4210515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_Toc183512700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1497432C" w14:textId="753F01C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_Toc183512701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09F8A66F" w14:textId="769A3F4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_Toc183512702 \h</w:instrText>
      </w:r>
      <w:r>
        <w:rPr>
          <w:rFonts w:hint="eastAsia"/>
        </w:rPr>
        <w:instrText xml:space="preserve"> </w:instrText>
      </w:r>
      <w:r>
        <w:rPr>
          <w:rFonts w:hint="eastAsia"/>
        </w:rPr>
      </w:r>
      <w:r>
        <w:rPr>
          <w:rFonts w:hint="eastAsia"/>
        </w:rPr>
        <w:fldChar w:fldCharType="separate"/>
      </w:r>
      <w:r>
        <w:t>44</w:t>
      </w:r>
      <w:r>
        <w:rPr>
          <w:rFonts w:hint="eastAsia"/>
        </w:rPr>
        <w:fldChar w:fldCharType="end"/>
      </w:r>
    </w:p>
    <w:p w14:paraId="2315B3B0" w14:textId="294BD82A"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.1.3.1</w:t>
      </w:r>
      <w:r>
        <w:rPr>
          <w:rFonts w:hint="eastAsia"/>
        </w:rPr>
        <w:tab/>
        <w:t>Potential solution #&lt;1&gt;: Store and Forward configuration and storage</w:t>
      </w:r>
      <w:r>
        <w:rPr>
          <w:rFonts w:hint="eastAsia"/>
        </w:rPr>
        <w:tab/>
      </w:r>
      <w:r>
        <w:rPr>
          <w:rFonts w:hint="eastAsia"/>
        </w:rPr>
        <w:fldChar w:fldCharType="begin"/>
      </w:r>
      <w:r>
        <w:rPr>
          <w:rFonts w:hint="eastAsia"/>
        </w:rPr>
        <w:instrText xml:space="preserve"> </w:instrText>
      </w:r>
      <w:r>
        <w:instrText>PAGEREF _Toc183512703 \h</w:instrText>
      </w:r>
      <w:r>
        <w:rPr>
          <w:rFonts w:hint="eastAsia"/>
        </w:rPr>
        <w:instrText xml:space="preserve"> </w:instrText>
      </w:r>
      <w:r>
        <w:rPr>
          <w:rFonts w:hint="eastAsia"/>
        </w:rPr>
      </w:r>
      <w:r>
        <w:rPr>
          <w:rFonts w:hint="eastAsia"/>
        </w:rPr>
        <w:fldChar w:fldCharType="separate"/>
      </w:r>
      <w:r>
        <w:t>44</w:t>
      </w:r>
      <w:r>
        <w:rPr>
          <w:rFonts w:hint="eastAsia"/>
        </w:rPr>
        <w:fldChar w:fldCharType="end"/>
      </w:r>
    </w:p>
    <w:p w14:paraId="129B25BB" w14:textId="35F6B0B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_Toc183512704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650332A6" w14:textId="4308DF43"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5.3.2</w:t>
      </w:r>
      <w:r>
        <w:rPr>
          <w:rFonts w:hint="eastAsia"/>
        </w:rPr>
        <w:tab/>
        <w:t>Use case #2: Distinguish which network elements support Store and Forward Satellite operation</w:t>
      </w:r>
      <w:r>
        <w:rPr>
          <w:rFonts w:hint="eastAsia"/>
        </w:rPr>
        <w:tab/>
      </w:r>
      <w:r>
        <w:rPr>
          <w:rFonts w:hint="eastAsia"/>
        </w:rPr>
        <w:fldChar w:fldCharType="begin"/>
      </w:r>
      <w:r>
        <w:rPr>
          <w:rFonts w:hint="eastAsia"/>
        </w:rPr>
        <w:instrText xml:space="preserve"> </w:instrText>
      </w:r>
      <w:r>
        <w:instrText>PAGEREF _Toc183512705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46BB0197" w14:textId="47492B2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_Toc183512706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0F38DE4B" w14:textId="4725B68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5.3.2.2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_Toc183512707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13B48DF5" w14:textId="3DA9315D"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5.3.2.</w:t>
      </w:r>
      <w:r w:rsidRPr="005B4815">
        <w:rPr>
          <w:rFonts w:eastAsiaTheme="minorEastAsia" w:hint="eastAsia"/>
          <w:lang w:eastAsia="zh-CN"/>
        </w:rPr>
        <w:t>3</w:t>
      </w:r>
      <w:r>
        <w:rPr>
          <w:rFonts w:hint="eastAsia"/>
        </w:rPr>
        <w:tab/>
        <w:t>Potential solution</w:t>
      </w:r>
      <w:r>
        <w:rPr>
          <w:rFonts w:hint="eastAsia"/>
        </w:rPr>
        <w:tab/>
      </w:r>
      <w:r>
        <w:rPr>
          <w:rFonts w:hint="eastAsia"/>
        </w:rPr>
        <w:fldChar w:fldCharType="begin"/>
      </w:r>
      <w:r>
        <w:rPr>
          <w:rFonts w:hint="eastAsia"/>
        </w:rPr>
        <w:instrText xml:space="preserve"> </w:instrText>
      </w:r>
      <w:r>
        <w:instrText>PAGEREF _Toc183512708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10B6B803" w14:textId="7224EF61"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sidRPr="005B4815">
        <w:rPr>
          <w:rFonts w:hint="eastAsia"/>
          <w:lang w:val="en-US"/>
        </w:rPr>
        <w:t>5.</w:t>
      </w:r>
      <w:r w:rsidRPr="005B4815">
        <w:rPr>
          <w:rFonts w:hint="eastAsia"/>
          <w:lang w:val="en-US" w:eastAsia="zh-CN"/>
        </w:rPr>
        <w:t>3</w:t>
      </w:r>
      <w:r w:rsidRPr="005B4815">
        <w:rPr>
          <w:rFonts w:hint="eastAsia"/>
          <w:lang w:val="en-US"/>
        </w:rPr>
        <w:t>.2.</w:t>
      </w:r>
      <w:r w:rsidRPr="005B4815">
        <w:rPr>
          <w:rFonts w:eastAsiaTheme="minorEastAsia" w:hint="eastAsia"/>
          <w:lang w:val="en-US" w:eastAsia="zh-CN"/>
        </w:rPr>
        <w:t>3</w:t>
      </w:r>
      <w:r w:rsidRPr="005B4815">
        <w:rPr>
          <w:rFonts w:hint="eastAsia"/>
          <w:lang w:val="en-US"/>
        </w:rPr>
        <w:t>.1</w:t>
      </w:r>
      <w:r w:rsidRPr="005B4815">
        <w:rPr>
          <w:rFonts w:hint="eastAsia"/>
          <w:lang w:val="en-US"/>
        </w:rPr>
        <w:tab/>
        <w:t xml:space="preserve">Potential solution #&lt;1&gt;: Configuration of the </w:t>
      </w:r>
      <w:r>
        <w:rPr>
          <w:rFonts w:hint="eastAsia"/>
        </w:rPr>
        <w:t>eNB</w:t>
      </w:r>
      <w:r>
        <w:rPr>
          <w:rFonts w:hint="eastAsia"/>
          <w:lang w:eastAsia="zh-CN"/>
        </w:rPr>
        <w:t xml:space="preserve"> to</w:t>
      </w:r>
      <w:r w:rsidRPr="005B4815">
        <w:rPr>
          <w:rFonts w:hint="eastAsia"/>
          <w:lang w:val="en-US"/>
        </w:rPr>
        <w:t xml:space="preserve"> indicates whether it </w:t>
      </w:r>
      <w:r>
        <w:rPr>
          <w:rFonts w:hint="eastAsia"/>
        </w:rPr>
        <w:t>support S&amp;F operation</w:t>
      </w:r>
      <w:r w:rsidRPr="005B4815">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_Toc183512709 \h</w:instrText>
      </w:r>
      <w:r>
        <w:rPr>
          <w:rFonts w:hint="eastAsia"/>
        </w:rPr>
        <w:instrText xml:space="preserve"> </w:instrText>
      </w:r>
      <w:r>
        <w:rPr>
          <w:rFonts w:hint="eastAsia"/>
        </w:rPr>
      </w:r>
      <w:r>
        <w:rPr>
          <w:rFonts w:hint="eastAsia"/>
        </w:rPr>
        <w:fldChar w:fldCharType="separate"/>
      </w:r>
      <w:r>
        <w:t>47</w:t>
      </w:r>
      <w:r>
        <w:rPr>
          <w:rFonts w:hint="eastAsia"/>
        </w:rPr>
        <w:fldChar w:fldCharType="end"/>
      </w:r>
    </w:p>
    <w:p w14:paraId="4CBE13EB" w14:textId="3A06DBDF"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sidRPr="005B4815">
        <w:rPr>
          <w:rFonts w:hint="eastAsia"/>
          <w:lang w:val="en-US"/>
        </w:rPr>
        <w:t>5.</w:t>
      </w:r>
      <w:r w:rsidRPr="005B4815">
        <w:rPr>
          <w:rFonts w:hint="eastAsia"/>
          <w:lang w:val="en-US" w:eastAsia="zh-CN"/>
        </w:rPr>
        <w:t>3</w:t>
      </w:r>
      <w:r w:rsidRPr="005B4815">
        <w:rPr>
          <w:rFonts w:hint="eastAsia"/>
          <w:lang w:val="en-US"/>
        </w:rPr>
        <w:t>.2.</w:t>
      </w:r>
      <w:r w:rsidRPr="005B4815">
        <w:rPr>
          <w:rFonts w:eastAsiaTheme="minorEastAsia" w:hint="eastAsia"/>
          <w:lang w:val="en-US" w:eastAsia="zh-CN"/>
        </w:rPr>
        <w:t>3</w:t>
      </w:r>
      <w:r w:rsidRPr="005B4815">
        <w:rPr>
          <w:rFonts w:hint="eastAsia"/>
          <w:lang w:val="en-US"/>
        </w:rPr>
        <w:t>.2</w:t>
      </w:r>
      <w:r w:rsidRPr="005B4815">
        <w:rPr>
          <w:rFonts w:hint="eastAsia"/>
          <w:lang w:val="en-US"/>
        </w:rPr>
        <w:tab/>
        <w:t>Potential solution #&lt;</w:t>
      </w:r>
      <w:r w:rsidRPr="005B4815">
        <w:rPr>
          <w:rFonts w:eastAsiaTheme="minorEastAsia" w:hint="eastAsia"/>
          <w:lang w:val="en-US" w:eastAsia="zh-CN"/>
        </w:rPr>
        <w:t>2</w:t>
      </w:r>
      <w:r w:rsidRPr="005B4815">
        <w:rPr>
          <w:rFonts w:hint="eastAsia"/>
          <w:lang w:val="en-US"/>
        </w:rPr>
        <w:t xml:space="preserve">&gt;: Configuration of the </w:t>
      </w:r>
      <w:r>
        <w:rPr>
          <w:rFonts w:hint="eastAsia"/>
        </w:rPr>
        <w:t>MME</w:t>
      </w:r>
      <w:r>
        <w:rPr>
          <w:rFonts w:hint="eastAsia"/>
          <w:lang w:eastAsia="zh-CN"/>
        </w:rPr>
        <w:t xml:space="preserve"> to</w:t>
      </w:r>
      <w:r w:rsidRPr="005B4815">
        <w:rPr>
          <w:rFonts w:hint="eastAsia"/>
          <w:lang w:val="en-US"/>
        </w:rPr>
        <w:t xml:space="preserve"> indicates whether it </w:t>
      </w:r>
      <w:r>
        <w:rPr>
          <w:rFonts w:hint="eastAsia"/>
        </w:rPr>
        <w:t>support S&amp;F operation</w:t>
      </w:r>
      <w:r w:rsidRPr="005B4815">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_Toc183512710 \h</w:instrText>
      </w:r>
      <w:r>
        <w:rPr>
          <w:rFonts w:hint="eastAsia"/>
        </w:rPr>
        <w:instrText xml:space="preserve"> </w:instrText>
      </w:r>
      <w:r>
        <w:rPr>
          <w:rFonts w:hint="eastAsia"/>
        </w:rPr>
      </w:r>
      <w:r>
        <w:rPr>
          <w:rFonts w:hint="eastAsia"/>
        </w:rPr>
        <w:fldChar w:fldCharType="separate"/>
      </w:r>
      <w:r>
        <w:t>48</w:t>
      </w:r>
      <w:r>
        <w:rPr>
          <w:rFonts w:hint="eastAsia"/>
        </w:rPr>
        <w:fldChar w:fldCharType="end"/>
      </w:r>
    </w:p>
    <w:p w14:paraId="330F0D7E" w14:textId="51A8E308"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3</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_Toc183512711 \h</w:instrText>
      </w:r>
      <w:r>
        <w:rPr>
          <w:rFonts w:hint="eastAsia"/>
        </w:rPr>
        <w:instrText xml:space="preserve"> </w:instrText>
      </w:r>
      <w:r>
        <w:rPr>
          <w:rFonts w:hint="eastAsia"/>
        </w:rPr>
      </w:r>
      <w:r>
        <w:rPr>
          <w:rFonts w:hint="eastAsia"/>
        </w:rPr>
        <w:fldChar w:fldCharType="separate"/>
      </w:r>
      <w:r>
        <w:t>48</w:t>
      </w:r>
      <w:r>
        <w:rPr>
          <w:rFonts w:hint="eastAsia"/>
        </w:rPr>
        <w:fldChar w:fldCharType="end"/>
      </w:r>
    </w:p>
    <w:p w14:paraId="63855C8F" w14:textId="7867B9CC"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5.4</w:t>
      </w:r>
      <w:r>
        <w:rPr>
          <w:rFonts w:hint="eastAsia"/>
        </w:rPr>
        <w:tab/>
        <w:t>UE-Satellite-UE communication</w:t>
      </w:r>
      <w:r>
        <w:rPr>
          <w:rFonts w:hint="eastAsia"/>
        </w:rPr>
        <w:tab/>
      </w:r>
      <w:r>
        <w:rPr>
          <w:rFonts w:hint="eastAsia"/>
        </w:rPr>
        <w:fldChar w:fldCharType="begin"/>
      </w:r>
      <w:r>
        <w:rPr>
          <w:rFonts w:hint="eastAsia"/>
        </w:rPr>
        <w:instrText xml:space="preserve"> </w:instrText>
      </w:r>
      <w:r>
        <w:instrText>PAGEREF _Toc183512712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0E3CC639" w14:textId="47F6EA46"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5.4.1</w:t>
      </w:r>
      <w:r>
        <w:rPr>
          <w:rFonts w:hint="eastAsia"/>
        </w:rPr>
        <w:tab/>
        <w:t>Use case #1: UPFs on-board the satellites</w:t>
      </w:r>
      <w:r>
        <w:rPr>
          <w:rFonts w:hint="eastAsia"/>
        </w:rPr>
        <w:tab/>
      </w:r>
      <w:r>
        <w:rPr>
          <w:rFonts w:hint="eastAsia"/>
        </w:rPr>
        <w:fldChar w:fldCharType="begin"/>
      </w:r>
      <w:r>
        <w:rPr>
          <w:rFonts w:hint="eastAsia"/>
        </w:rPr>
        <w:instrText xml:space="preserve"> </w:instrText>
      </w:r>
      <w:r>
        <w:instrText>PAGEREF _Toc183512713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4C8D3E3D" w14:textId="55022E9E"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iCs/>
        </w:rPr>
        <w:t>5.4.1.1</w:t>
      </w:r>
      <w:r w:rsidRPr="005B4815">
        <w:rPr>
          <w:rFonts w:hint="eastAsia"/>
          <w:iCs/>
        </w:rPr>
        <w:tab/>
        <w:t>Description</w:t>
      </w:r>
      <w:r>
        <w:rPr>
          <w:rFonts w:hint="eastAsia"/>
        </w:rPr>
        <w:tab/>
      </w:r>
      <w:r>
        <w:rPr>
          <w:rFonts w:hint="eastAsia"/>
        </w:rPr>
        <w:fldChar w:fldCharType="begin"/>
      </w:r>
      <w:r>
        <w:rPr>
          <w:rFonts w:hint="eastAsia"/>
        </w:rPr>
        <w:instrText xml:space="preserve"> </w:instrText>
      </w:r>
      <w:r>
        <w:instrText>PAGEREF _Toc183512714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61999994" w14:textId="77EBC588"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iCs/>
        </w:rPr>
        <w:t>5.4.1.2</w:t>
      </w:r>
      <w:r w:rsidRPr="005B4815">
        <w:rPr>
          <w:rFonts w:hint="eastAsia"/>
          <w:iCs/>
        </w:rPr>
        <w:tab/>
        <w:t>Potential requirements</w:t>
      </w:r>
      <w:r>
        <w:rPr>
          <w:rFonts w:hint="eastAsia"/>
        </w:rPr>
        <w:tab/>
      </w:r>
      <w:r>
        <w:rPr>
          <w:rFonts w:hint="eastAsia"/>
        </w:rPr>
        <w:fldChar w:fldCharType="begin"/>
      </w:r>
      <w:r>
        <w:rPr>
          <w:rFonts w:hint="eastAsia"/>
        </w:rPr>
        <w:instrText xml:space="preserve"> </w:instrText>
      </w:r>
      <w:r>
        <w:instrText>PAGEREF _Toc183512715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5CA5A06D" w14:textId="37C17E01"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_Toc183512716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59085162" w14:textId="5CCB4E92"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.1.3.1</w:t>
      </w:r>
      <w:r>
        <w:rPr>
          <w:rFonts w:hint="eastAsia"/>
        </w:rPr>
        <w:tab/>
        <w:t>Potential solution #&lt;1&gt;: Configuration of the UPF indicates whether the UPF is on-board satellite or on the ground</w:t>
      </w:r>
      <w:r>
        <w:rPr>
          <w:rFonts w:hint="eastAsia"/>
        </w:rPr>
        <w:tab/>
      </w:r>
      <w:r>
        <w:rPr>
          <w:rFonts w:hint="eastAsia"/>
        </w:rPr>
        <w:fldChar w:fldCharType="begin"/>
      </w:r>
      <w:r>
        <w:rPr>
          <w:rFonts w:hint="eastAsia"/>
        </w:rPr>
        <w:instrText xml:space="preserve"> </w:instrText>
      </w:r>
      <w:r>
        <w:instrText>PAGEREF _Toc183512717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2F270A00" w14:textId="621B81C2"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.1.3.2</w:t>
      </w:r>
      <w:r>
        <w:rPr>
          <w:rFonts w:hint="eastAsia"/>
        </w:rPr>
        <w:tab/>
        <w:t>Potential solution #&lt;2&gt;: Pre-configuration of the N4 interface between SMF and UPF before connections between them are established or lost</w:t>
      </w:r>
      <w:r>
        <w:rPr>
          <w:rFonts w:hint="eastAsia"/>
        </w:rPr>
        <w:tab/>
      </w:r>
      <w:r>
        <w:rPr>
          <w:rFonts w:hint="eastAsia"/>
        </w:rPr>
        <w:fldChar w:fldCharType="begin"/>
      </w:r>
      <w:r>
        <w:rPr>
          <w:rFonts w:hint="eastAsia"/>
        </w:rPr>
        <w:instrText xml:space="preserve"> </w:instrText>
      </w:r>
      <w:r>
        <w:instrText>PAGEREF _Toc183512718 \h</w:instrText>
      </w:r>
      <w:r>
        <w:rPr>
          <w:rFonts w:hint="eastAsia"/>
        </w:rPr>
        <w:instrText xml:space="preserve"> </w:instrText>
      </w:r>
      <w:r>
        <w:rPr>
          <w:rFonts w:hint="eastAsia"/>
        </w:rPr>
      </w:r>
      <w:r>
        <w:rPr>
          <w:rFonts w:hint="eastAsia"/>
        </w:rPr>
        <w:fldChar w:fldCharType="separate"/>
      </w:r>
      <w:r>
        <w:t>49</w:t>
      </w:r>
      <w:r>
        <w:rPr>
          <w:rFonts w:hint="eastAsia"/>
        </w:rPr>
        <w:fldChar w:fldCharType="end"/>
      </w:r>
    </w:p>
    <w:p w14:paraId="07B75CF9" w14:textId="24CE7988"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4</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3</w:t>
      </w:r>
      <w:r>
        <w:rPr>
          <w:rFonts w:hint="eastAsia"/>
          <w:lang w:eastAsia="zh-CN"/>
        </w:rPr>
        <w:tab/>
        <w:t>Potential solution #&lt;</w:t>
      </w:r>
      <w:r w:rsidRPr="005B4815">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_Toc183512719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20766E10" w14:textId="7850C783"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4</w:t>
      </w:r>
      <w:r>
        <w:rPr>
          <w:rFonts w:hint="eastAsia"/>
        </w:rPr>
        <w:t>.1.</w:t>
      </w:r>
      <w:r w:rsidRPr="005B4815">
        <w:rPr>
          <w:rFonts w:eastAsiaTheme="minorEastAsia" w:hint="eastAsia"/>
          <w:lang w:eastAsia="zh-CN"/>
        </w:rPr>
        <w:t>4</w:t>
      </w:r>
      <w:r w:rsidRPr="005B4815">
        <w:rPr>
          <w:rFonts w:eastAsiaTheme="minorEastAsia" w:hint="eastAsia"/>
          <w:lang w:eastAsia="zh-CN"/>
        </w:rPr>
        <w:tab/>
      </w:r>
      <w:r>
        <w:rPr>
          <w:rFonts w:hint="eastAsia"/>
        </w:rPr>
        <w:t>Evaluation of potential solutions</w:t>
      </w:r>
      <w:r>
        <w:rPr>
          <w:rFonts w:hint="eastAsia"/>
        </w:rPr>
        <w:tab/>
      </w:r>
      <w:r>
        <w:rPr>
          <w:rFonts w:hint="eastAsia"/>
        </w:rPr>
        <w:fldChar w:fldCharType="begin"/>
      </w:r>
      <w:r>
        <w:rPr>
          <w:rFonts w:hint="eastAsia"/>
        </w:rPr>
        <w:instrText xml:space="preserve"> </w:instrText>
      </w:r>
      <w:r>
        <w:instrText>PAGEREF _Toc183512720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7A6918BA" w14:textId="3DF70AEA"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5.4.2</w:t>
      </w:r>
      <w:r>
        <w:rPr>
          <w:rFonts w:hint="eastAsia"/>
        </w:rPr>
        <w:tab/>
        <w:t>Use case #2: MEC deployed on the satellite</w:t>
      </w:r>
      <w:r>
        <w:rPr>
          <w:rFonts w:hint="eastAsia"/>
        </w:rPr>
        <w:tab/>
      </w:r>
      <w:r>
        <w:rPr>
          <w:rFonts w:hint="eastAsia"/>
        </w:rPr>
        <w:fldChar w:fldCharType="begin"/>
      </w:r>
      <w:r>
        <w:rPr>
          <w:rFonts w:hint="eastAsia"/>
        </w:rPr>
        <w:instrText xml:space="preserve"> </w:instrText>
      </w:r>
      <w:r>
        <w:instrText>PAGEREF _Toc183512721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2CE68B43" w14:textId="505D9E1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5.4.2.1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_Toc183512722 \h</w:instrText>
      </w:r>
      <w:r>
        <w:rPr>
          <w:rFonts w:hint="eastAsia"/>
        </w:rPr>
        <w:instrText xml:space="preserve"> </w:instrText>
      </w:r>
      <w:r>
        <w:rPr>
          <w:rFonts w:hint="eastAsia"/>
        </w:rPr>
      </w:r>
      <w:r>
        <w:rPr>
          <w:rFonts w:hint="eastAsia"/>
        </w:rPr>
        <w:fldChar w:fldCharType="separate"/>
      </w:r>
      <w:r>
        <w:t>50</w:t>
      </w:r>
      <w:r>
        <w:rPr>
          <w:rFonts w:hint="eastAsia"/>
        </w:rPr>
        <w:fldChar w:fldCharType="end"/>
      </w:r>
    </w:p>
    <w:p w14:paraId="23794E33" w14:textId="5909709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5.4.2.2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_Toc183512723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7FB9D197" w14:textId="36C1E955"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5.4.2.3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_Toc183512724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16AA909C" w14:textId="33503243"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4</w:t>
      </w:r>
      <w:r>
        <w:rPr>
          <w:rFonts w:hint="eastAsia"/>
        </w:rPr>
        <w:t>.2.</w:t>
      </w:r>
      <w:r w:rsidRPr="005B4815">
        <w:rPr>
          <w:rFonts w:eastAsiaTheme="minorEastAsia" w:hint="eastAsia"/>
          <w:lang w:eastAsia="zh-CN"/>
        </w:rPr>
        <w:t>3</w:t>
      </w:r>
      <w:r>
        <w:rPr>
          <w:rFonts w:hint="eastAsia"/>
        </w:rPr>
        <w:t>.1</w:t>
      </w:r>
      <w:r w:rsidRPr="005B4815">
        <w:rPr>
          <w:rFonts w:hint="eastAsia"/>
          <w:lang w:val="en-US"/>
        </w:rPr>
        <w:tab/>
        <w:t xml:space="preserve">Potential solution #&lt;1&gt;: </w:t>
      </w:r>
      <w:r>
        <w:rPr>
          <w:rFonts w:hint="eastAsia"/>
          <w:lang w:eastAsia="zh-CN"/>
        </w:rPr>
        <w:t>Configuration of UPF and EASDF to indicate deployment on satellite</w:t>
      </w:r>
      <w:r>
        <w:rPr>
          <w:rFonts w:hint="eastAsia"/>
        </w:rPr>
        <w:tab/>
      </w:r>
      <w:r>
        <w:rPr>
          <w:rFonts w:hint="eastAsia"/>
        </w:rPr>
        <w:fldChar w:fldCharType="begin"/>
      </w:r>
      <w:r>
        <w:rPr>
          <w:rFonts w:hint="eastAsia"/>
        </w:rPr>
        <w:instrText xml:space="preserve"> </w:instrText>
      </w:r>
      <w:r>
        <w:instrText>PAGEREF _Toc183512725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287A62CD" w14:textId="0780E18D"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4</w:t>
      </w:r>
      <w:r>
        <w:rPr>
          <w:rFonts w:hint="eastAsia"/>
        </w:rPr>
        <w:t>.2.4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_Toc183512726 \h</w:instrText>
      </w:r>
      <w:r>
        <w:rPr>
          <w:rFonts w:hint="eastAsia"/>
        </w:rPr>
        <w:instrText xml:space="preserve"> </w:instrText>
      </w:r>
      <w:r>
        <w:rPr>
          <w:rFonts w:hint="eastAsia"/>
        </w:rPr>
      </w:r>
      <w:r>
        <w:rPr>
          <w:rFonts w:hint="eastAsia"/>
        </w:rPr>
        <w:fldChar w:fldCharType="separate"/>
      </w:r>
      <w:r>
        <w:t>51</w:t>
      </w:r>
      <w:r>
        <w:rPr>
          <w:rFonts w:hint="eastAsia"/>
        </w:rPr>
        <w:fldChar w:fldCharType="end"/>
      </w:r>
    </w:p>
    <w:p w14:paraId="7A2D19CD" w14:textId="00BEBB42"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Pr>
          <w:rFonts w:hint="eastAsia"/>
        </w:rPr>
        <w:t>5.5</w:t>
      </w:r>
      <w:r>
        <w:rPr>
          <w:rFonts w:hint="eastAsia"/>
        </w:rPr>
        <w:tab/>
      </w:r>
      <w:r w:rsidRPr="005B4815">
        <w:rPr>
          <w:rFonts w:hint="eastAsia"/>
          <w:bCs/>
        </w:rPr>
        <w:t xml:space="preserve">Management of secure </w:t>
      </w:r>
      <w:r>
        <w:rPr>
          <w:rFonts w:hint="eastAsia"/>
        </w:rPr>
        <w:t>connections in a non-terrestrial network</w:t>
      </w:r>
      <w:r>
        <w:rPr>
          <w:rFonts w:hint="eastAsia"/>
        </w:rPr>
        <w:tab/>
      </w:r>
      <w:r>
        <w:rPr>
          <w:rFonts w:hint="eastAsia"/>
        </w:rPr>
        <w:fldChar w:fldCharType="begin"/>
      </w:r>
      <w:r>
        <w:rPr>
          <w:rFonts w:hint="eastAsia"/>
        </w:rPr>
        <w:instrText xml:space="preserve"> </w:instrText>
      </w:r>
      <w:r>
        <w:instrText>PAGEREF _Toc183512727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2F43CAAE" w14:textId="1EE11912" w:rsidR="00D403C3" w:rsidRDefault="00D403C3">
      <w:pPr>
        <w:pStyle w:val="TOC3"/>
        <w:rPr>
          <w:rFonts w:asciiTheme="minorHAnsi" w:eastAsiaTheme="minorEastAsia" w:hAnsiTheme="minorHAnsi" w:cstheme="minorBidi"/>
          <w:kern w:val="2"/>
          <w:sz w:val="24"/>
          <w:szCs w:val="24"/>
          <w:lang w:val="en-US" w:eastAsia="zh-CN"/>
          <w14:ligatures w14:val="standardContextual"/>
        </w:rPr>
      </w:pPr>
      <w:r>
        <w:rPr>
          <w:rFonts w:hint="eastAsia"/>
        </w:rPr>
        <w:t xml:space="preserve">5.5.1 </w:t>
      </w:r>
      <w:r>
        <w:rPr>
          <w:rFonts w:hint="eastAsia"/>
        </w:rPr>
        <w:tab/>
        <w:t>Use case #1: Connectivity between non-terrestrial network node and security gateway</w:t>
      </w:r>
      <w:r>
        <w:rPr>
          <w:rFonts w:hint="eastAsia"/>
        </w:rPr>
        <w:tab/>
      </w:r>
      <w:r>
        <w:rPr>
          <w:rFonts w:hint="eastAsia"/>
        </w:rPr>
        <w:fldChar w:fldCharType="begin"/>
      </w:r>
      <w:r>
        <w:rPr>
          <w:rFonts w:hint="eastAsia"/>
        </w:rPr>
        <w:instrText xml:space="preserve"> </w:instrText>
      </w:r>
      <w:r>
        <w:instrText>PAGEREF _Toc183512728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56C33CC4" w14:textId="7FF954AF"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5.5.1.1</w:t>
      </w:r>
      <w:r w:rsidRPr="005B4815">
        <w:rPr>
          <w:rFonts w:hint="eastAsia"/>
          <w:i/>
          <w:iCs/>
          <w:color w:val="404040"/>
        </w:rPr>
        <w:tab/>
      </w:r>
      <w:r w:rsidRPr="005B4815">
        <w:rPr>
          <w:rFonts w:hint="eastAsia"/>
          <w:color w:val="404040"/>
        </w:rPr>
        <w:t>Description</w:t>
      </w:r>
      <w:r>
        <w:rPr>
          <w:rFonts w:hint="eastAsia"/>
        </w:rPr>
        <w:tab/>
      </w:r>
      <w:r>
        <w:rPr>
          <w:rFonts w:hint="eastAsia"/>
        </w:rPr>
        <w:fldChar w:fldCharType="begin"/>
      </w:r>
      <w:r>
        <w:rPr>
          <w:rFonts w:hint="eastAsia"/>
        </w:rPr>
        <w:instrText xml:space="preserve"> </w:instrText>
      </w:r>
      <w:r>
        <w:instrText>PAGEREF _Toc183512729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1AFF16F4" w14:textId="52C1704C"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sidRPr="005B4815">
        <w:rPr>
          <w:rFonts w:hint="eastAsia"/>
          <w:color w:val="404040"/>
        </w:rPr>
        <w:t>5.5.1.2</w:t>
      </w:r>
      <w:r w:rsidRPr="005B4815">
        <w:rPr>
          <w:rFonts w:hint="eastAsia"/>
          <w:i/>
          <w:iCs/>
          <w:color w:val="404040"/>
        </w:rPr>
        <w:tab/>
      </w:r>
      <w:r w:rsidRPr="005B4815">
        <w:rPr>
          <w:rFonts w:hint="eastAsia"/>
          <w:color w:val="404040"/>
        </w:rPr>
        <w:t>Potential requirements</w:t>
      </w:r>
      <w:r>
        <w:rPr>
          <w:rFonts w:hint="eastAsia"/>
        </w:rPr>
        <w:tab/>
      </w:r>
      <w:r>
        <w:rPr>
          <w:rFonts w:hint="eastAsia"/>
        </w:rPr>
        <w:fldChar w:fldCharType="begin"/>
      </w:r>
      <w:r>
        <w:rPr>
          <w:rFonts w:hint="eastAsia"/>
        </w:rPr>
        <w:instrText xml:space="preserve"> </w:instrText>
      </w:r>
      <w:r>
        <w:instrText>PAGEREF _Toc183512730 \h</w:instrText>
      </w:r>
      <w:r>
        <w:rPr>
          <w:rFonts w:hint="eastAsia"/>
        </w:rPr>
        <w:instrText xml:space="preserve"> </w:instrText>
      </w:r>
      <w:r>
        <w:rPr>
          <w:rFonts w:hint="eastAsia"/>
        </w:rPr>
      </w:r>
      <w:r>
        <w:rPr>
          <w:rFonts w:hint="eastAsia"/>
        </w:rPr>
        <w:fldChar w:fldCharType="separate"/>
      </w:r>
      <w:r>
        <w:t>53</w:t>
      </w:r>
      <w:r>
        <w:rPr>
          <w:rFonts w:hint="eastAsia"/>
        </w:rPr>
        <w:fldChar w:fldCharType="end"/>
      </w:r>
    </w:p>
    <w:p w14:paraId="472049C2" w14:textId="451C8300"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_Toc183512731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3CBA7D61" w14:textId="57674E16"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.1.3.1</w:t>
      </w:r>
      <w:r>
        <w:rPr>
          <w:rFonts w:hint="eastAsia"/>
        </w:rPr>
        <w:tab/>
        <w:t>Potential solution #</w:t>
      </w:r>
      <w:r w:rsidRPr="005B4815">
        <w:rPr>
          <w:rFonts w:eastAsiaTheme="minorEastAsia" w:hint="eastAsia"/>
          <w:lang w:eastAsia="zh-CN"/>
        </w:rPr>
        <w:t>&lt;</w:t>
      </w:r>
      <w:r>
        <w:rPr>
          <w:rFonts w:hint="eastAsia"/>
        </w:rPr>
        <w:t>1</w:t>
      </w:r>
      <w:r w:rsidRPr="005B4815">
        <w:rPr>
          <w:rFonts w:eastAsiaTheme="minorEastAsia" w:hint="eastAsia"/>
          <w:lang w:eastAsia="zh-CN"/>
        </w:rPr>
        <w:t>&gt;</w:t>
      </w:r>
      <w:r>
        <w:rPr>
          <w:rFonts w:hint="eastAsia"/>
        </w:rPr>
        <w:t>: Pre-configure security association data in NTN satellite node</w:t>
      </w:r>
      <w:r>
        <w:rPr>
          <w:rFonts w:hint="eastAsia"/>
        </w:rPr>
        <w:tab/>
      </w:r>
      <w:r>
        <w:rPr>
          <w:rFonts w:hint="eastAsia"/>
        </w:rPr>
        <w:fldChar w:fldCharType="begin"/>
      </w:r>
      <w:r>
        <w:rPr>
          <w:rFonts w:hint="eastAsia"/>
        </w:rPr>
        <w:instrText xml:space="preserve"> </w:instrText>
      </w:r>
      <w:r>
        <w:instrText>PAGEREF _Toc183512732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5968CD46" w14:textId="263BD618" w:rsidR="00D403C3" w:rsidRDefault="00D403C3">
      <w:pPr>
        <w:pStyle w:val="TOC5"/>
        <w:rPr>
          <w:rFonts w:asciiTheme="minorHAnsi" w:eastAsiaTheme="minorEastAsia" w:hAnsiTheme="minorHAnsi" w:cstheme="minorBidi"/>
          <w:kern w:val="2"/>
          <w:sz w:val="24"/>
          <w:szCs w:val="24"/>
          <w:lang w:val="en-US" w:eastAsia="zh-CN"/>
          <w14:ligatures w14:val="standardContextual"/>
        </w:rPr>
      </w:pPr>
      <w:r>
        <w:rPr>
          <w:rFonts w:hint="eastAsia"/>
        </w:rPr>
        <w:t>5.</w:t>
      </w:r>
      <w:r w:rsidRPr="005B4815">
        <w:rPr>
          <w:rFonts w:eastAsiaTheme="minorEastAsia" w:hint="eastAsia"/>
          <w:lang w:eastAsia="zh-CN"/>
        </w:rPr>
        <w:t>5</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_Toc183512733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2497EADF" w14:textId="6C2AF106" w:rsidR="00D403C3" w:rsidRDefault="00D403C3">
      <w:pPr>
        <w:pStyle w:val="TOC4"/>
        <w:rPr>
          <w:rFonts w:asciiTheme="minorHAnsi" w:eastAsiaTheme="minorEastAsia" w:hAnsiTheme="minorHAnsi" w:cstheme="minorBidi"/>
          <w:kern w:val="2"/>
          <w:sz w:val="24"/>
          <w:szCs w:val="24"/>
          <w:lang w:val="en-US" w:eastAsia="zh-CN"/>
          <w14:ligatures w14:val="standardContextual"/>
        </w:rPr>
      </w:pPr>
      <w:r>
        <w:rPr>
          <w:rFonts w:hint="eastAsia"/>
        </w:rPr>
        <w:t>5.</w:t>
      </w:r>
      <w:r>
        <w:rPr>
          <w:rFonts w:hint="eastAsia"/>
          <w:lang w:eastAsia="zh-CN"/>
        </w:rPr>
        <w:t>5</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_Toc183512734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731A2AD3" w14:textId="706ED623" w:rsidR="00D403C3" w:rsidRDefault="00D403C3">
      <w:pPr>
        <w:pStyle w:val="TOC1"/>
        <w:rPr>
          <w:rFonts w:asciiTheme="minorHAnsi" w:eastAsiaTheme="minorEastAsia" w:hAnsiTheme="minorHAnsi" w:cstheme="minorBidi"/>
          <w:kern w:val="2"/>
          <w:sz w:val="24"/>
          <w:szCs w:val="24"/>
          <w:lang w:val="en-US" w:eastAsia="zh-CN"/>
          <w14:ligatures w14:val="standardContextual"/>
        </w:rPr>
      </w:pPr>
      <w:r>
        <w:rPr>
          <w:rFonts w:hint="eastAsia"/>
        </w:rPr>
        <w:t>6</w:t>
      </w:r>
      <w:r>
        <w:rPr>
          <w:rFonts w:hint="eastAsia"/>
        </w:rPr>
        <w:tab/>
        <w:t>Conclusions and recommendations</w:t>
      </w:r>
      <w:r>
        <w:rPr>
          <w:rFonts w:hint="eastAsia"/>
        </w:rPr>
        <w:tab/>
      </w:r>
      <w:r>
        <w:rPr>
          <w:rFonts w:hint="eastAsia"/>
        </w:rPr>
        <w:fldChar w:fldCharType="begin"/>
      </w:r>
      <w:r>
        <w:rPr>
          <w:rFonts w:hint="eastAsia"/>
        </w:rPr>
        <w:instrText xml:space="preserve"> </w:instrText>
      </w:r>
      <w:r>
        <w:instrText>PAGEREF _Toc183512735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4DE9DB3C" w14:textId="76B27BA0" w:rsidR="00D403C3" w:rsidRDefault="00D403C3">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t>Annex A (informative): Example on satellite constellations and Quasi-Earth fixed cell planning</w:t>
      </w:r>
      <w:r>
        <w:rPr>
          <w:rFonts w:hint="eastAsia"/>
        </w:rPr>
        <w:tab/>
      </w:r>
      <w:r>
        <w:rPr>
          <w:rFonts w:hint="eastAsia"/>
        </w:rPr>
        <w:fldChar w:fldCharType="begin"/>
      </w:r>
      <w:r>
        <w:rPr>
          <w:rFonts w:hint="eastAsia"/>
        </w:rPr>
        <w:instrText xml:space="preserve"> </w:instrText>
      </w:r>
      <w:r>
        <w:instrText>PAGEREF _Toc183512736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1F8C6CEF" w14:textId="15FA3789" w:rsidR="00D403C3" w:rsidRDefault="00D403C3">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lastRenderedPageBreak/>
        <w:t>Annex B</w:t>
      </w:r>
      <w:r w:rsidRPr="005B4815">
        <w:rPr>
          <w:rFonts w:eastAsiaTheme="minorEastAsia" w:hint="eastAsia"/>
          <w:lang w:eastAsia="zh-CN"/>
        </w:rPr>
        <w:t xml:space="preserve"> </w:t>
      </w:r>
      <w:r>
        <w:rPr>
          <w:rFonts w:hint="eastAsia"/>
        </w:rPr>
        <w:t>(informative):</w:t>
      </w:r>
      <w:r>
        <w:rPr>
          <w:rFonts w:hint="eastAsia"/>
        </w:rPr>
        <w:tab/>
      </w:r>
      <w:r>
        <w:rPr>
          <w:rFonts w:hint="eastAsia"/>
        </w:rPr>
        <w:fldChar w:fldCharType="begin"/>
      </w:r>
      <w:r>
        <w:rPr>
          <w:rFonts w:hint="eastAsia"/>
        </w:rPr>
        <w:instrText xml:space="preserve"> </w:instrText>
      </w:r>
      <w:r>
        <w:instrText>PAGEREF _Toc183512737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693BC205" w14:textId="016F458A" w:rsidR="00D403C3" w:rsidRDefault="00D403C3">
      <w:pPr>
        <w:pStyle w:val="TOC2"/>
        <w:rPr>
          <w:rFonts w:asciiTheme="minorHAnsi" w:eastAsiaTheme="minorEastAsia" w:hAnsiTheme="minorHAnsi" w:cstheme="minorBidi"/>
          <w:kern w:val="2"/>
          <w:sz w:val="24"/>
          <w:szCs w:val="24"/>
          <w:lang w:val="en-US" w:eastAsia="zh-CN"/>
          <w14:ligatures w14:val="standardContextual"/>
        </w:rPr>
      </w:pPr>
      <w:r w:rsidRPr="005B4815">
        <w:rPr>
          <w:rFonts w:eastAsiaTheme="minorEastAsia" w:hint="eastAsia"/>
          <w:lang w:eastAsia="zh-CN"/>
        </w:rPr>
        <w:t>B</w:t>
      </w:r>
      <w:r>
        <w:rPr>
          <w:rFonts w:hint="eastAsia"/>
          <w:lang w:eastAsia="zh-CN"/>
        </w:rPr>
        <w:t>.</w:t>
      </w:r>
      <w:r w:rsidRPr="005B4815">
        <w:rPr>
          <w:rFonts w:eastAsiaTheme="minorEastAsia" w:hint="eastAsia"/>
          <w:lang w:eastAsia="zh-CN"/>
        </w:rPr>
        <w:t>1</w:t>
      </w:r>
      <w:r>
        <w:rPr>
          <w:rFonts w:hint="eastAsia"/>
          <w:lang w:eastAsia="zh-CN"/>
        </w:rPr>
        <w:t xml:space="preserve"> NTNTimeBasedConfig diagram</w:t>
      </w:r>
      <w:r>
        <w:rPr>
          <w:rFonts w:hint="eastAsia"/>
        </w:rPr>
        <w:tab/>
      </w:r>
      <w:r>
        <w:rPr>
          <w:rFonts w:hint="eastAsia"/>
        </w:rPr>
        <w:fldChar w:fldCharType="begin"/>
      </w:r>
      <w:r>
        <w:rPr>
          <w:rFonts w:hint="eastAsia"/>
        </w:rPr>
        <w:instrText xml:space="preserve"> </w:instrText>
      </w:r>
      <w:r>
        <w:instrText>PAGEREF _Toc183512738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348F38AC" w14:textId="581F94A4" w:rsidR="00D403C3" w:rsidRDefault="00D403C3">
      <w:pPr>
        <w:pStyle w:val="TOC9"/>
        <w:rPr>
          <w:rFonts w:asciiTheme="minorHAnsi" w:eastAsiaTheme="minorEastAsia" w:hAnsiTheme="minorHAnsi" w:cstheme="minorBidi"/>
          <w:b w:val="0"/>
          <w:kern w:val="2"/>
          <w:sz w:val="24"/>
          <w:szCs w:val="24"/>
          <w:lang w:val="en-US" w:eastAsia="zh-CN"/>
          <w14:ligatures w14:val="standardContextual"/>
        </w:rPr>
      </w:pPr>
      <w:r>
        <w:rPr>
          <w:rFonts w:hint="eastAsia"/>
        </w:rPr>
        <w:t xml:space="preserve">Annex </w:t>
      </w:r>
      <w:r w:rsidRPr="005B4815">
        <w:rPr>
          <w:rFonts w:eastAsiaTheme="minorEastAsia" w:hint="eastAsia"/>
          <w:lang w:eastAsia="zh-CN"/>
        </w:rPr>
        <w:t>C</w:t>
      </w:r>
      <w:r>
        <w:rPr>
          <w:rFonts w:hint="eastAsia"/>
        </w:rPr>
        <w:t xml:space="preserve"> (informative): Change history</w:t>
      </w:r>
      <w:r>
        <w:rPr>
          <w:rFonts w:hint="eastAsia"/>
        </w:rPr>
        <w:tab/>
      </w:r>
      <w:r>
        <w:rPr>
          <w:rFonts w:hint="eastAsia"/>
        </w:rPr>
        <w:fldChar w:fldCharType="begin"/>
      </w:r>
      <w:r>
        <w:rPr>
          <w:rFonts w:hint="eastAsia"/>
        </w:rPr>
        <w:instrText xml:space="preserve"> </w:instrText>
      </w:r>
      <w:r>
        <w:instrText>PAGEREF _Toc183512739 \h</w:instrText>
      </w:r>
      <w:r>
        <w:rPr>
          <w:rFonts w:hint="eastAsia"/>
        </w:rPr>
        <w:instrText xml:space="preserve"> </w:instrText>
      </w:r>
      <w:r>
        <w:rPr>
          <w:rFonts w:hint="eastAsia"/>
        </w:rPr>
      </w:r>
      <w:r>
        <w:rPr>
          <w:rFonts w:hint="eastAsia"/>
        </w:rPr>
        <w:fldChar w:fldCharType="separate"/>
      </w:r>
      <w:r>
        <w:t>58</w:t>
      </w:r>
      <w:r>
        <w:rPr>
          <w:rFonts w:hint="eastAsia"/>
        </w:rPr>
        <w:fldChar w:fldCharType="end"/>
      </w:r>
    </w:p>
    <w:p w14:paraId="0B9E3498" w14:textId="013FFF4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1"/>
      </w:pPr>
      <w:bookmarkStart w:id="14" w:name="foreword"/>
      <w:bookmarkStart w:id="15" w:name="_Toc176765942"/>
      <w:bookmarkStart w:id="16" w:name="_Toc183512635"/>
      <w:bookmarkEnd w:id="14"/>
      <w:r w:rsidRPr="005239D1">
        <w:lastRenderedPageBreak/>
        <w:t>Foreword</w:t>
      </w:r>
      <w:bookmarkEnd w:id="15"/>
      <w:bookmarkEnd w:id="16"/>
    </w:p>
    <w:p w14:paraId="2511FBFA" w14:textId="62BAC63E" w:rsidR="00080512" w:rsidRPr="005239D1" w:rsidRDefault="00080512">
      <w:r w:rsidRPr="005239D1">
        <w:t xml:space="preserve">This Technical </w:t>
      </w:r>
      <w:bookmarkStart w:id="17" w:name="spectype3"/>
      <w:r w:rsidR="00602AEA" w:rsidRPr="005239D1">
        <w:t>Report</w:t>
      </w:r>
      <w:bookmarkEnd w:id="17"/>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w:t>
      </w:r>
      <w:r w:rsidRPr="005239D1">
        <w:lastRenderedPageBreak/>
        <w:t>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1"/>
      </w:pPr>
      <w:bookmarkStart w:id="18" w:name="introduction"/>
      <w:bookmarkEnd w:id="18"/>
      <w:r w:rsidRPr="005239D1">
        <w:br w:type="page"/>
      </w:r>
      <w:bookmarkStart w:id="19" w:name="scope"/>
      <w:bookmarkStart w:id="20" w:name="_Toc176765943"/>
      <w:bookmarkStart w:id="21" w:name="_Toc183512636"/>
      <w:bookmarkEnd w:id="19"/>
      <w:r w:rsidRPr="005239D1">
        <w:lastRenderedPageBreak/>
        <w:t>1</w:t>
      </w:r>
      <w:r w:rsidRPr="005239D1">
        <w:tab/>
        <w:t>Scope</w:t>
      </w:r>
      <w:bookmarkEnd w:id="20"/>
      <w:bookmarkEnd w:id="21"/>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1"/>
      </w:pPr>
      <w:bookmarkStart w:id="22" w:name="references"/>
      <w:bookmarkStart w:id="23" w:name="_Toc176765944"/>
      <w:bookmarkStart w:id="24" w:name="_Toc183512637"/>
      <w:bookmarkEnd w:id="22"/>
      <w:r w:rsidRPr="005239D1">
        <w:t>2</w:t>
      </w:r>
      <w:r w:rsidRPr="005239D1">
        <w:tab/>
        <w:t>References</w:t>
      </w:r>
      <w:bookmarkEnd w:id="23"/>
      <w:bookmarkEnd w:id="24"/>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r w:rsidRPr="005239D1">
        <w:t>System architecture for the 5G System (5GS)</w:t>
      </w:r>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9F3B072"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r w:rsidR="000E48FD">
        <w:rPr>
          <w:rFonts w:eastAsiaTheme="minorEastAsia" w:hint="eastAsia"/>
          <w:lang w:eastAsia="zh-CN"/>
        </w:rPr>
        <w:t xml:space="preserve">Phase </w:t>
      </w:r>
      <w:r w:rsidRPr="005239D1">
        <w:t>3".</w:t>
      </w:r>
    </w:p>
    <w:p w14:paraId="370EC926" w14:textId="0396CE37" w:rsidR="00143427"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3DFC5726" w14:textId="00B709E9" w:rsidR="00533EE0" w:rsidRPr="005239D1" w:rsidRDefault="00533EE0" w:rsidP="00533EE0">
      <w:pPr>
        <w:pStyle w:val="EX"/>
        <w:rPr>
          <w:rFonts w:eastAsiaTheme="minorEastAsia"/>
          <w:lang w:eastAsia="zh-CN"/>
        </w:rPr>
      </w:pPr>
      <w:r>
        <w:rPr>
          <w:rFonts w:eastAsiaTheme="minorEastAsia" w:hint="eastAsia"/>
          <w:lang w:eastAsia="zh-CN"/>
        </w:rPr>
        <w:t>[14</w:t>
      </w:r>
      <w:r>
        <w:rPr>
          <w:rFonts w:eastAsiaTheme="minorEastAsia"/>
          <w:lang w:eastAsia="zh-CN"/>
        </w:rPr>
        <w:t>]</w:t>
      </w:r>
      <w:r>
        <w:rPr>
          <w:rFonts w:eastAsiaTheme="minorEastAsia"/>
          <w:lang w:eastAsia="zh-CN"/>
        </w:rPr>
        <w:tab/>
      </w:r>
      <w:r>
        <w:t>3GPP TS 38.413: "</w:t>
      </w:r>
      <w:r w:rsidR="00FA248B" w:rsidRPr="00FA248B">
        <w:t xml:space="preserve"> </w:t>
      </w:r>
      <w:r w:rsidR="00FA248B" w:rsidRPr="005239D1">
        <w:t xml:space="preserve">Technical Specification Group Radio Access Network; </w:t>
      </w:r>
      <w:r>
        <w:t>NG-RAN; NG Application Protoco</w:t>
      </w:r>
      <w:r>
        <w:lastRenderedPageBreak/>
        <w:t>l (NGAP)".</w:t>
      </w:r>
    </w:p>
    <w:p w14:paraId="34A2A76F" w14:textId="77777777" w:rsidR="00533EE0" w:rsidRPr="005239D1" w:rsidRDefault="00533EE0" w:rsidP="00263C00">
      <w:pPr>
        <w:pStyle w:val="EX"/>
        <w:rPr>
          <w:rFonts w:eastAsiaTheme="minorEastAsia"/>
        </w:rPr>
      </w:pPr>
    </w:p>
    <w:p w14:paraId="24ACB616" w14:textId="77777777" w:rsidR="00080512" w:rsidRPr="005239D1" w:rsidRDefault="00080512">
      <w:pPr>
        <w:pStyle w:val="1"/>
      </w:pPr>
      <w:bookmarkStart w:id="25" w:name="definitions"/>
      <w:bookmarkStart w:id="26" w:name="_Toc176765945"/>
      <w:bookmarkStart w:id="27" w:name="_Toc183512638"/>
      <w:bookmarkEnd w:id="25"/>
      <w:r w:rsidRPr="005239D1">
        <w:lastRenderedPageBreak/>
        <w:t>3</w:t>
      </w:r>
      <w:r w:rsidRPr="005239D1">
        <w:tab/>
        <w:t>Definitions</w:t>
      </w:r>
      <w:r w:rsidR="00602AEA" w:rsidRPr="005239D1">
        <w:t xml:space="preserve"> of terms, symbols and abbreviations</w:t>
      </w:r>
      <w:bookmarkEnd w:id="26"/>
      <w:bookmarkEnd w:id="27"/>
    </w:p>
    <w:p w14:paraId="6CBABCF9" w14:textId="77777777" w:rsidR="00080512" w:rsidRPr="005239D1" w:rsidRDefault="00080512">
      <w:pPr>
        <w:pStyle w:val="2"/>
      </w:pPr>
      <w:bookmarkStart w:id="28" w:name="_Toc176765946"/>
      <w:bookmarkStart w:id="29" w:name="_Toc183512639"/>
      <w:r w:rsidRPr="005239D1">
        <w:t>3.1</w:t>
      </w:r>
      <w:r w:rsidRPr="005239D1">
        <w:tab/>
      </w:r>
      <w:r w:rsidR="002B6339" w:rsidRPr="005239D1">
        <w:t>Terms</w:t>
      </w:r>
      <w:bookmarkEnd w:id="28"/>
      <w:bookmarkEnd w:id="29"/>
    </w:p>
    <w:p w14:paraId="52F085A8" w14:textId="54C4E82B" w:rsidR="00080512" w:rsidRPr="005239D1" w:rsidRDefault="00080512">
      <w:r w:rsidRPr="005239D1">
        <w:t>For the purposes of the present document, the terms given in TR 21.905 [</w:t>
      </w:r>
      <w:r w:rsidR="004D3578" w:rsidRPr="005239D1">
        <w:t>1</w:t>
      </w:r>
      <w:r w:rsidRPr="005239D1">
        <w:t>]</w:t>
      </w:r>
      <w:r w:rsidR="00734220" w:rsidRPr="005239D1">
        <w:t>, TS 22.261 [</w:t>
      </w:r>
      <w:r w:rsidR="009664DA">
        <w:rPr>
          <w:rFonts w:eastAsiaTheme="minorEastAsia" w:hint="eastAsia"/>
          <w:lang w:eastAsia="zh-CN"/>
        </w:rPr>
        <w:t>11</w:t>
      </w:r>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2"/>
      </w:pPr>
      <w:bookmarkStart w:id="30" w:name="_Toc176765947"/>
      <w:bookmarkStart w:id="31" w:name="_Toc183512640"/>
      <w:r w:rsidRPr="005239D1">
        <w:t>3.2</w:t>
      </w:r>
      <w:r w:rsidRPr="005239D1">
        <w:tab/>
        <w:t>Symbols</w:t>
      </w:r>
      <w:bookmarkEnd w:id="30"/>
      <w:bookmarkEnd w:id="31"/>
    </w:p>
    <w:p w14:paraId="50F83E7B" w14:textId="66EDF739" w:rsidR="00080512" w:rsidRPr="005239D1" w:rsidRDefault="0059538E">
      <w:pPr>
        <w:pStyle w:val="EW"/>
      </w:pPr>
      <w:r w:rsidRPr="005239D1">
        <w:t>Void.</w:t>
      </w:r>
    </w:p>
    <w:p w14:paraId="5E81C5C1" w14:textId="77777777" w:rsidR="00080512" w:rsidRPr="005239D1" w:rsidRDefault="00080512">
      <w:pPr>
        <w:pStyle w:val="2"/>
      </w:pPr>
      <w:bookmarkStart w:id="32" w:name="_Toc176765948"/>
      <w:bookmarkStart w:id="33" w:name="_Toc183512641"/>
      <w:r w:rsidRPr="005239D1">
        <w:t>3.3</w:t>
      </w:r>
      <w:r w:rsidRPr="005239D1">
        <w:tab/>
        <w:t>Abbreviations</w:t>
      </w:r>
      <w:bookmarkEnd w:id="32"/>
      <w:bookmarkEnd w:id="33"/>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Geostationary</w:t>
      </w:r>
      <w:r w:rsidRPr="005239D1">
        <w:lastRenderedPageBreak/>
        <w:t xml:space="preserve">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1"/>
      </w:pPr>
      <w:bookmarkStart w:id="34" w:name="_Toc176765949"/>
      <w:bookmarkStart w:id="35" w:name="_Toc183512642"/>
      <w:r w:rsidRPr="005239D1">
        <w:t>4</w:t>
      </w:r>
      <w:r w:rsidRPr="005239D1">
        <w:tab/>
        <w:t>Concepts and background</w:t>
      </w:r>
      <w:bookmarkEnd w:id="34"/>
      <w:bookmarkEnd w:id="35"/>
    </w:p>
    <w:p w14:paraId="75288370" w14:textId="6913D20E" w:rsidR="0015321B" w:rsidRPr="005239D1" w:rsidRDefault="0015321B" w:rsidP="0015321B">
      <w:pPr>
        <w:pStyle w:val="2"/>
        <w:rPr>
          <w:bCs/>
        </w:rPr>
      </w:pPr>
      <w:bookmarkStart w:id="36" w:name="_Toc176765950"/>
      <w:bookmarkStart w:id="37" w:name="_Toc183512643"/>
      <w:r w:rsidRPr="005239D1">
        <w:rPr>
          <w:lang w:bidi="ar-KW"/>
        </w:rPr>
        <w:t>4.1</w:t>
      </w:r>
      <w:r w:rsidRPr="005239D1">
        <w:rPr>
          <w:lang w:bidi="ar-KW"/>
        </w:rPr>
        <w:tab/>
        <w:t>Overview</w:t>
      </w:r>
      <w:bookmarkEnd w:id="36"/>
      <w:bookmarkEnd w:id="37"/>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210BA2E6"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support Store and Forward (S&amp;F) satellite operation.</w:t>
      </w:r>
    </w:p>
    <w:p w14:paraId="365F15D5" w14:textId="56750CE6" w:rsidR="00355112" w:rsidRDefault="00355112" w:rsidP="00355112">
      <w:pPr>
        <w:pStyle w:val="B1"/>
        <w:rPr>
          <w:rFonts w:eastAsiaTheme="minorEastAsia"/>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lang w:eastAsia="zh-CN"/>
        </w:rPr>
      </w:pPr>
      <w:r>
        <w:rPr>
          <w:lang w:eastAsia="zh-CN"/>
        </w:rPr>
        <w:t>The benefit of management enhancement to support new NTN features can be summarized as follows:</w:t>
      </w:r>
    </w:p>
    <w:p w14:paraId="7F917E22" w14:textId="77777777" w:rsidR="000E4089" w:rsidRDefault="000E4089" w:rsidP="000E4089">
      <w:pPr>
        <w:pStyle w:val="B1"/>
        <w:ind w:left="0" w:firstLine="0"/>
        <w:rPr>
          <w:lang w:eastAsia="zh-CN"/>
        </w:rPr>
      </w:pPr>
      <w:r>
        <w:rPr>
          <w:lang w:eastAsia="zh-CN"/>
        </w:rPr>
        <w:t>Configuration supporting regenerative mode</w:t>
      </w:r>
    </w:p>
    <w:p w14:paraId="0BA0EBBF"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p>
    <w:p w14:paraId="3780A892"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entity on board and entity on ground to support smooth feeder link switchover</w:t>
      </w:r>
    </w:p>
    <w:p w14:paraId="5DCFCCFE" w14:textId="77777777" w:rsidR="000E4089" w:rsidRDefault="000E4089" w:rsidP="000E4089">
      <w:pPr>
        <w:pStyle w:val="B1"/>
        <w:ind w:left="0" w:firstLine="0"/>
        <w:rPr>
          <w:lang w:eastAsia="zh-CN"/>
        </w:rPr>
      </w:pPr>
      <w:r>
        <w:rPr>
          <w:lang w:eastAsia="zh-CN"/>
        </w:rPr>
        <w:t>Configuration supporting Store and Forward</w:t>
      </w:r>
    </w:p>
    <w:p w14:paraId="07F811F4"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p>
    <w:p w14:paraId="52D583C6" w14:textId="77777777" w:rsidR="000E4089" w:rsidRDefault="000E4089" w:rsidP="000E4089">
      <w:pPr>
        <w:pStyle w:val="B1"/>
        <w:ind w:left="0" w:firstLine="0"/>
        <w:rPr>
          <w:lang w:eastAsia="zh-CN"/>
        </w:rPr>
      </w:pPr>
      <w:r>
        <w:rPr>
          <w:lang w:eastAsia="zh-CN"/>
        </w:rPr>
        <w:t>Configuration supporting UE-Satellite-UE</w:t>
      </w:r>
    </w:p>
    <w:p w14:paraId="642D1D5E" w14:textId="77777777" w:rsidR="000E4089" w:rsidRDefault="000E4089" w:rsidP="000E4089">
      <w:pPr>
        <w:pStyle w:val="B1"/>
        <w:ind w:left="0" w:firstLine="0"/>
        <w:rPr>
          <w:rFonts w:eastAsia="Calibri"/>
        </w:rPr>
      </w:pPr>
      <w:r>
        <w:rPr>
          <w:rFonts w:hint="eastAsia"/>
          <w:lang w:eastAsia="zh-CN"/>
        </w:rPr>
        <w:t>-</w:t>
      </w:r>
      <w:r>
        <w:rPr>
          <w:rFonts w:hint="eastAsia"/>
          <w:lang w:eastAsia="zh-CN"/>
        </w:rPr>
        <w:tab/>
      </w:r>
      <w:r>
        <w:rPr>
          <w:lang w:eastAsia="zh-CN"/>
        </w:rPr>
        <w:t>identify whether the UPF is onboarded or not and configure it</w:t>
      </w:r>
      <w:r>
        <w:rPr>
          <w:rFonts w:eastAsia="Calibri"/>
        </w:rPr>
        <w:t>.</w:t>
      </w:r>
    </w:p>
    <w:p w14:paraId="0DABE3AE" w14:textId="6972465E" w:rsidR="000E4089" w:rsidRDefault="000E4089" w:rsidP="000E4089">
      <w:pPr>
        <w:pStyle w:val="B1"/>
        <w:ind w:left="0" w:firstLine="0"/>
        <w:rPr>
          <w:lang w:eastAsia="zh-CN"/>
        </w:rPr>
      </w:pPr>
      <w:r>
        <w:rPr>
          <w:rFonts w:hint="eastAsia"/>
          <w:lang w:eastAsia="zh-CN"/>
        </w:rPr>
        <w:t>-</w:t>
      </w:r>
      <w:r>
        <w:rPr>
          <w:lang w:eastAsia="zh-CN"/>
        </w:rPr>
        <w:tab/>
        <w:t>configure the connection between UPF on board and SMF on ground to support smooth feeder link switchover</w:t>
      </w:r>
    </w:p>
    <w:p w14:paraId="164A3513" w14:textId="63AF6DB4" w:rsidR="000E4089" w:rsidRPr="006A3E61" w:rsidRDefault="000E4089" w:rsidP="000E4089">
      <w:pPr>
        <w:pStyle w:val="B1"/>
        <w:ind w:left="0" w:firstLine="0"/>
        <w:rPr>
          <w:lang w:eastAsia="zh-CN"/>
        </w:rPr>
      </w:pPr>
      <w:r>
        <w:rPr>
          <w:rFonts w:hint="eastAsia"/>
          <w:lang w:eastAsia="zh-CN"/>
        </w:rPr>
        <w:t>T</w:t>
      </w:r>
      <w:r>
        <w:rPr>
          <w:lang w:eastAsia="zh-CN"/>
        </w:rPr>
        <w:t>able 4.1-</w:t>
      </w:r>
      <w:r w:rsidR="00265838">
        <w:rPr>
          <w:rFonts w:hint="eastAsia"/>
          <w:lang w:eastAsia="zh-CN"/>
        </w:rPr>
        <w:t>1</w:t>
      </w:r>
      <w:r>
        <w:rPr>
          <w:lang w:eastAsia="zh-CN"/>
        </w:rPr>
        <w:t xml:space="preserve"> gives a quick summary of relation between NTN features and NTN management use cases.</w:t>
      </w:r>
    </w:p>
    <w:p w14:paraId="37E2C97C" w14:textId="1D8A4D17" w:rsidR="000E4089" w:rsidRDefault="000E4089" w:rsidP="00BC43FE">
      <w:pPr>
        <w:pStyle w:val="TF"/>
        <w:rPr>
          <w:lang w:eastAsia="zh-CN"/>
        </w:rPr>
      </w:pPr>
      <w:r>
        <w:rPr>
          <w:rFonts w:hint="eastAsia"/>
          <w:lang w:eastAsia="zh-CN"/>
        </w:rPr>
        <w:t>T</w:t>
      </w:r>
      <w:r>
        <w:rPr>
          <w:lang w:eastAsia="zh-CN"/>
        </w:rPr>
        <w:t>able 4.1-</w:t>
      </w:r>
      <w:r>
        <w:rPr>
          <w:rFonts w:eastAsiaTheme="minorEastAsia" w:hint="eastAsia"/>
          <w:lang w:eastAsia="zh-CN"/>
        </w:rPr>
        <w:t>1</w:t>
      </w:r>
      <w:r>
        <w:rPr>
          <w:lang w:eastAsia="zh-CN"/>
        </w:rPr>
        <w:t>: NTN features supported by existing NTN management use cases/capability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c>
          <w:tcPr>
            <w:tcW w:w="2802" w:type="dxa"/>
            <w:shd w:val="clear" w:color="auto" w:fill="auto"/>
          </w:tcPr>
          <w:p w14:paraId="12585AA3" w14:textId="77777777" w:rsidR="000E4089" w:rsidRPr="002D2225" w:rsidRDefault="000E4089" w:rsidP="005B1329">
            <w:pPr>
              <w:jc w:val="center"/>
              <w:rPr>
                <w:b/>
                <w:lang w:eastAsia="zh-CN"/>
              </w:rPr>
            </w:pPr>
            <w:r w:rsidRPr="002D2225">
              <w:rPr>
                <w:rFonts w:hint="eastAsia"/>
                <w:b/>
                <w:lang w:eastAsia="zh-CN"/>
              </w:rPr>
              <w:t>U</w:t>
            </w:r>
            <w:r>
              <w:rPr>
                <w:b/>
                <w:lang w:eastAsia="zh-CN"/>
              </w:rPr>
              <w:t>se case in R19 /capability defined in R18</w:t>
            </w:r>
          </w:p>
        </w:tc>
        <w:tc>
          <w:tcPr>
            <w:tcW w:w="1134" w:type="dxa"/>
            <w:shd w:val="clear" w:color="auto" w:fill="auto"/>
          </w:tcPr>
          <w:p w14:paraId="6299E8B8" w14:textId="77777777" w:rsidR="000E4089" w:rsidRPr="002D2225" w:rsidRDefault="000E4089" w:rsidP="005B1329">
            <w:pPr>
              <w:jc w:val="center"/>
              <w:rPr>
                <w:b/>
                <w:lang w:eastAsia="zh-CN"/>
              </w:rPr>
            </w:pPr>
            <w:r w:rsidRPr="002D2225">
              <w:rPr>
                <w:b/>
                <w:lang w:eastAsia="zh-CN"/>
              </w:rPr>
              <w:t>Regenerative mode</w:t>
            </w:r>
          </w:p>
        </w:tc>
        <w:tc>
          <w:tcPr>
            <w:tcW w:w="1319" w:type="dxa"/>
            <w:shd w:val="clear" w:color="auto" w:fill="auto"/>
          </w:tcPr>
          <w:p w14:paraId="4581BBF3" w14:textId="77777777" w:rsidR="000E4089" w:rsidRPr="002D2225" w:rsidRDefault="000E4089" w:rsidP="005B1329">
            <w:pPr>
              <w:jc w:val="center"/>
              <w:rPr>
                <w:b/>
                <w:lang w:eastAsia="zh-CN"/>
              </w:rPr>
            </w:pPr>
            <w:r w:rsidRPr="002D2225">
              <w:rPr>
                <w:rFonts w:hint="eastAsia"/>
                <w:b/>
                <w:lang w:eastAsia="zh-CN"/>
              </w:rPr>
              <w:t>T</w:t>
            </w:r>
            <w:r w:rsidRPr="002D2225">
              <w:rPr>
                <w:b/>
                <w:lang w:eastAsia="zh-CN"/>
              </w:rPr>
              <w:t>ransparent mode</w:t>
            </w:r>
          </w:p>
        </w:tc>
        <w:tc>
          <w:tcPr>
            <w:tcW w:w="1138" w:type="dxa"/>
            <w:shd w:val="clear" w:color="auto" w:fill="auto"/>
          </w:tcPr>
          <w:p w14:paraId="1D1442B4" w14:textId="77777777" w:rsidR="000E4089" w:rsidRPr="002D2225" w:rsidRDefault="000E4089" w:rsidP="005B1329">
            <w:pPr>
              <w:jc w:val="center"/>
              <w:rPr>
                <w:b/>
                <w:lang w:eastAsia="zh-CN"/>
              </w:rPr>
            </w:pPr>
            <w:r w:rsidRPr="002D2225">
              <w:rPr>
                <w:rFonts w:hint="eastAsia"/>
                <w:b/>
                <w:lang w:eastAsia="zh-CN"/>
              </w:rPr>
              <w:t>S</w:t>
            </w:r>
            <w:r w:rsidRPr="002D2225">
              <w:rPr>
                <w:b/>
                <w:lang w:eastAsia="zh-CN"/>
              </w:rPr>
              <w:t>tore and Forward</w:t>
            </w:r>
          </w:p>
        </w:tc>
        <w:tc>
          <w:tcPr>
            <w:tcW w:w="1108" w:type="dxa"/>
            <w:shd w:val="clear" w:color="auto" w:fill="auto"/>
          </w:tcPr>
          <w:p w14:paraId="2D4FBCAC" w14:textId="77777777" w:rsidR="000E4089" w:rsidRPr="002D2225" w:rsidRDefault="000E4089" w:rsidP="005B1329">
            <w:pPr>
              <w:jc w:val="center"/>
              <w:rPr>
                <w:b/>
                <w:lang w:eastAsia="zh-CN"/>
              </w:rPr>
            </w:pPr>
            <w:r w:rsidRPr="002D2225">
              <w:rPr>
                <w:rFonts w:hint="eastAsia"/>
                <w:b/>
                <w:lang w:eastAsia="zh-CN"/>
              </w:rPr>
              <w:t>U</w:t>
            </w:r>
            <w:r w:rsidRPr="002D2225">
              <w:rPr>
                <w:b/>
                <w:lang w:eastAsia="zh-CN"/>
              </w:rPr>
              <w:t>E-Satellite-UE</w:t>
            </w:r>
          </w:p>
        </w:tc>
        <w:tc>
          <w:tcPr>
            <w:tcW w:w="1326" w:type="dxa"/>
            <w:shd w:val="clear" w:color="auto" w:fill="auto"/>
          </w:tcPr>
          <w:p w14:paraId="6705DEAF" w14:textId="77777777" w:rsidR="000E4089" w:rsidRPr="002D2225" w:rsidRDefault="000E4089" w:rsidP="005B1329">
            <w:pPr>
              <w:jc w:val="center"/>
              <w:rPr>
                <w:b/>
                <w:lang w:eastAsia="zh-CN"/>
              </w:rPr>
            </w:pPr>
            <w:r w:rsidRPr="002D2225">
              <w:rPr>
                <w:b/>
                <w:lang w:eastAsia="zh-CN"/>
              </w:rPr>
              <w:t>Mobility coordination</w:t>
            </w:r>
          </w:p>
        </w:tc>
        <w:tc>
          <w:tcPr>
            <w:tcW w:w="1028" w:type="dxa"/>
          </w:tcPr>
          <w:p w14:paraId="673CD55C" w14:textId="77777777" w:rsidR="000E4089" w:rsidRPr="002D2225" w:rsidRDefault="000E4089" w:rsidP="005B1329">
            <w:pPr>
              <w:jc w:val="center"/>
              <w:rPr>
                <w:b/>
                <w:lang w:eastAsia="zh-CN"/>
              </w:rPr>
            </w:pPr>
            <w:r>
              <w:rPr>
                <w:rFonts w:hint="eastAsia"/>
                <w:b/>
                <w:lang w:eastAsia="zh-CN"/>
              </w:rPr>
              <w:t>B</w:t>
            </w:r>
            <w:r>
              <w:rPr>
                <w:b/>
                <w:lang w:eastAsia="zh-CN"/>
              </w:rPr>
              <w:t>ackhaul</w:t>
            </w:r>
          </w:p>
        </w:tc>
      </w:tr>
      <w:tr w:rsidR="000E4089" w14:paraId="61B78E8B" w14:textId="77777777" w:rsidTr="005B1329">
        <w:tc>
          <w:tcPr>
            <w:tcW w:w="2802" w:type="dxa"/>
            <w:shd w:val="clear" w:color="auto" w:fill="auto"/>
          </w:tcPr>
          <w:p w14:paraId="4E13AC51" w14:textId="77777777" w:rsidR="000E4089" w:rsidRDefault="000E4089" w:rsidP="005B1329">
            <w:pPr>
              <w:rPr>
                <w:lang w:eastAsia="zh-CN"/>
              </w:rPr>
            </w:pPr>
            <w:r>
              <w:rPr>
                <w:rFonts w:hint="eastAsia"/>
                <w:lang w:eastAsia="zh-CN"/>
              </w:rPr>
              <w:t>5</w:t>
            </w:r>
            <w:r>
              <w:rPr>
                <w:lang w:eastAsia="zh-CN"/>
              </w:rPr>
              <w:t xml:space="preserve">.1.1 </w:t>
            </w:r>
            <w:r w:rsidRPr="005239D1">
              <w:t>Connections between RAN node on-board satellite and CN (regenerative mode)</w:t>
            </w:r>
          </w:p>
        </w:tc>
        <w:tc>
          <w:tcPr>
            <w:tcW w:w="1134" w:type="dxa"/>
            <w:shd w:val="clear" w:color="auto" w:fill="auto"/>
          </w:tcPr>
          <w:p w14:paraId="63C6864D" w14:textId="77777777" w:rsidR="000E4089" w:rsidRDefault="000E4089" w:rsidP="005B1329">
            <w:pPr>
              <w:jc w:val="center"/>
              <w:rPr>
                <w:lang w:eastAsia="zh-CN"/>
              </w:rPr>
            </w:pPr>
            <w:r>
              <w:rPr>
                <w:rFonts w:hint="eastAsia"/>
                <w:lang w:eastAsia="zh-CN"/>
              </w:rPr>
              <w:t>X</w:t>
            </w:r>
          </w:p>
        </w:tc>
        <w:tc>
          <w:tcPr>
            <w:tcW w:w="1319" w:type="dxa"/>
            <w:shd w:val="clear" w:color="auto" w:fill="auto"/>
          </w:tcPr>
          <w:p w14:paraId="521B20DF" w14:textId="77777777" w:rsidR="000E4089" w:rsidRDefault="000E4089" w:rsidP="005B1329">
            <w:pPr>
              <w:jc w:val="center"/>
            </w:pPr>
          </w:p>
        </w:tc>
        <w:tc>
          <w:tcPr>
            <w:tcW w:w="1138" w:type="dxa"/>
            <w:shd w:val="clear" w:color="auto" w:fill="auto"/>
          </w:tcPr>
          <w:p w14:paraId="75C8F03D" w14:textId="77777777" w:rsidR="000E4089" w:rsidRDefault="000E4089" w:rsidP="005B1329">
            <w:pPr>
              <w:jc w:val="center"/>
            </w:pPr>
          </w:p>
        </w:tc>
        <w:tc>
          <w:tcPr>
            <w:tcW w:w="1108" w:type="dxa"/>
            <w:shd w:val="clear" w:color="auto" w:fill="auto"/>
          </w:tcPr>
          <w:p w14:paraId="38B53D36" w14:textId="77777777" w:rsidR="000E4089" w:rsidRDefault="000E4089" w:rsidP="005B1329">
            <w:pPr>
              <w:jc w:val="center"/>
            </w:pPr>
          </w:p>
        </w:tc>
        <w:tc>
          <w:tcPr>
            <w:tcW w:w="1326" w:type="dxa"/>
            <w:shd w:val="clear" w:color="auto" w:fill="auto"/>
          </w:tcPr>
          <w:p w14:paraId="1BFA0D92" w14:textId="77777777" w:rsidR="000E4089" w:rsidRDefault="000E4089" w:rsidP="005B1329">
            <w:pPr>
              <w:jc w:val="center"/>
            </w:pPr>
          </w:p>
        </w:tc>
        <w:tc>
          <w:tcPr>
            <w:tcW w:w="1028" w:type="dxa"/>
          </w:tcPr>
          <w:p w14:paraId="62E7626B" w14:textId="77777777" w:rsidR="000E4089" w:rsidRDefault="000E4089" w:rsidP="005B1329">
            <w:pPr>
              <w:jc w:val="center"/>
            </w:pPr>
          </w:p>
        </w:tc>
      </w:tr>
      <w:tr w:rsidR="000E4089" w14:paraId="4299B6F9" w14:textId="77777777" w:rsidTr="005B1329">
        <w:tc>
          <w:tcPr>
            <w:tcW w:w="2802" w:type="dxa"/>
            <w:shd w:val="clear" w:color="auto" w:fill="auto"/>
          </w:tcPr>
          <w:p w14:paraId="59E44502" w14:textId="77777777" w:rsidR="000E4089" w:rsidRDefault="000E4089" w:rsidP="005B1329">
            <w:r>
              <w:rPr>
                <w:rFonts w:hint="eastAsia"/>
                <w:lang w:eastAsia="zh-CN"/>
              </w:rPr>
              <w:lastRenderedPageBreak/>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p>
        </w:tc>
        <w:tc>
          <w:tcPr>
            <w:tcW w:w="1134" w:type="dxa"/>
            <w:shd w:val="clear" w:color="auto" w:fill="auto"/>
          </w:tcPr>
          <w:p w14:paraId="253847C1" w14:textId="77777777" w:rsidR="000E4089" w:rsidRDefault="000E4089" w:rsidP="005B1329">
            <w:pPr>
              <w:jc w:val="center"/>
            </w:pPr>
          </w:p>
        </w:tc>
        <w:tc>
          <w:tcPr>
            <w:tcW w:w="1319" w:type="dxa"/>
            <w:shd w:val="clear" w:color="auto" w:fill="auto"/>
          </w:tcPr>
          <w:p w14:paraId="7B256B69" w14:textId="77777777" w:rsidR="000E4089" w:rsidRDefault="000E4089" w:rsidP="005B1329">
            <w:pPr>
              <w:jc w:val="center"/>
            </w:pPr>
            <w:r>
              <w:rPr>
                <w:rFonts w:hint="eastAsia"/>
                <w:lang w:eastAsia="zh-CN"/>
              </w:rPr>
              <w:t>X</w:t>
            </w:r>
          </w:p>
        </w:tc>
        <w:tc>
          <w:tcPr>
            <w:tcW w:w="1138" w:type="dxa"/>
            <w:shd w:val="clear" w:color="auto" w:fill="auto"/>
          </w:tcPr>
          <w:p w14:paraId="6596931A" w14:textId="77777777" w:rsidR="000E4089" w:rsidRDefault="000E4089" w:rsidP="005B1329">
            <w:pPr>
              <w:jc w:val="center"/>
            </w:pPr>
          </w:p>
        </w:tc>
        <w:tc>
          <w:tcPr>
            <w:tcW w:w="1108" w:type="dxa"/>
            <w:shd w:val="clear" w:color="auto" w:fill="auto"/>
          </w:tcPr>
          <w:p w14:paraId="5C96454E" w14:textId="77777777" w:rsidR="000E4089" w:rsidRDefault="000E4089" w:rsidP="005B1329">
            <w:pPr>
              <w:jc w:val="center"/>
            </w:pPr>
          </w:p>
        </w:tc>
        <w:tc>
          <w:tcPr>
            <w:tcW w:w="1326" w:type="dxa"/>
            <w:shd w:val="clear" w:color="auto" w:fill="auto"/>
          </w:tcPr>
          <w:p w14:paraId="0BED9AA7" w14:textId="77777777" w:rsidR="000E4089" w:rsidRDefault="000E4089" w:rsidP="005B1329">
            <w:pPr>
              <w:jc w:val="center"/>
            </w:pPr>
          </w:p>
        </w:tc>
        <w:tc>
          <w:tcPr>
            <w:tcW w:w="1028" w:type="dxa"/>
          </w:tcPr>
          <w:p w14:paraId="3552BFED" w14:textId="77777777" w:rsidR="000E4089" w:rsidRDefault="000E4089" w:rsidP="005B1329">
            <w:pPr>
              <w:jc w:val="center"/>
            </w:pPr>
          </w:p>
        </w:tc>
      </w:tr>
      <w:tr w:rsidR="000E4089" w14:paraId="0F0CDBD6" w14:textId="77777777" w:rsidTr="005B1329">
        <w:tc>
          <w:tcPr>
            <w:tcW w:w="2802" w:type="dxa"/>
            <w:shd w:val="clear" w:color="auto" w:fill="auto"/>
          </w:tcPr>
          <w:p w14:paraId="1E0D3A10" w14:textId="77777777" w:rsidR="000E4089" w:rsidRDefault="000E4089" w:rsidP="005B1329">
            <w:pPr>
              <w:rPr>
                <w:lang w:eastAsia="zh-CN"/>
              </w:rPr>
            </w:pPr>
            <w:r>
              <w:rPr>
                <w:rFonts w:hint="eastAsia"/>
                <w:lang w:eastAsia="zh-CN"/>
              </w:rPr>
              <w:t>5</w:t>
            </w:r>
            <w:r>
              <w:rPr>
                <w:lang w:eastAsia="zh-CN"/>
              </w:rPr>
              <w:t xml:space="preserve">.1.3 </w:t>
            </w:r>
            <w:r w:rsidRPr="005239D1">
              <w:t>Support of non-terrestrial network architecture with 5G system functions on board the NTN</w:t>
            </w:r>
          </w:p>
        </w:tc>
        <w:tc>
          <w:tcPr>
            <w:tcW w:w="1134" w:type="dxa"/>
            <w:shd w:val="clear" w:color="auto" w:fill="auto"/>
          </w:tcPr>
          <w:p w14:paraId="7C7935DA" w14:textId="77777777" w:rsidR="000E4089" w:rsidRDefault="000E4089" w:rsidP="005B1329">
            <w:pPr>
              <w:jc w:val="center"/>
            </w:pPr>
            <w:r>
              <w:rPr>
                <w:rFonts w:hint="eastAsia"/>
                <w:lang w:eastAsia="zh-CN"/>
              </w:rPr>
              <w:t>X</w:t>
            </w:r>
          </w:p>
        </w:tc>
        <w:tc>
          <w:tcPr>
            <w:tcW w:w="1319" w:type="dxa"/>
            <w:shd w:val="clear" w:color="auto" w:fill="auto"/>
          </w:tcPr>
          <w:p w14:paraId="5113D552" w14:textId="77777777" w:rsidR="000E4089" w:rsidRDefault="000E4089" w:rsidP="005B1329">
            <w:pPr>
              <w:jc w:val="center"/>
            </w:pPr>
          </w:p>
        </w:tc>
        <w:tc>
          <w:tcPr>
            <w:tcW w:w="1138" w:type="dxa"/>
            <w:shd w:val="clear" w:color="auto" w:fill="auto"/>
          </w:tcPr>
          <w:p w14:paraId="00EB7EA3" w14:textId="77777777" w:rsidR="000E4089" w:rsidRDefault="000E4089" w:rsidP="005B1329">
            <w:pPr>
              <w:jc w:val="center"/>
            </w:pPr>
          </w:p>
        </w:tc>
        <w:tc>
          <w:tcPr>
            <w:tcW w:w="1108" w:type="dxa"/>
            <w:shd w:val="clear" w:color="auto" w:fill="auto"/>
          </w:tcPr>
          <w:p w14:paraId="6565F081" w14:textId="77777777" w:rsidR="000E4089" w:rsidRDefault="000E4089" w:rsidP="005B1329">
            <w:pPr>
              <w:jc w:val="center"/>
            </w:pPr>
          </w:p>
        </w:tc>
        <w:tc>
          <w:tcPr>
            <w:tcW w:w="1326" w:type="dxa"/>
            <w:shd w:val="clear" w:color="auto" w:fill="auto"/>
          </w:tcPr>
          <w:p w14:paraId="12C87509" w14:textId="77777777" w:rsidR="000E4089" w:rsidRDefault="000E4089" w:rsidP="005B1329">
            <w:pPr>
              <w:jc w:val="center"/>
            </w:pPr>
          </w:p>
        </w:tc>
        <w:tc>
          <w:tcPr>
            <w:tcW w:w="1028" w:type="dxa"/>
          </w:tcPr>
          <w:p w14:paraId="2F3E95FD" w14:textId="77777777" w:rsidR="000E4089" w:rsidRDefault="000E4089" w:rsidP="005B1329">
            <w:pPr>
              <w:jc w:val="center"/>
            </w:pPr>
          </w:p>
        </w:tc>
      </w:tr>
      <w:tr w:rsidR="000E4089" w14:paraId="38CCBEF0" w14:textId="77777777" w:rsidTr="005B1329">
        <w:tc>
          <w:tcPr>
            <w:tcW w:w="2802" w:type="dxa"/>
            <w:shd w:val="clear" w:color="auto" w:fill="auto"/>
          </w:tcPr>
          <w:p w14:paraId="7B5A5ACF" w14:textId="77777777" w:rsidR="000E4089" w:rsidRDefault="000E4089" w:rsidP="005B1329">
            <w:pPr>
              <w:rPr>
                <w:lang w:eastAsia="zh-CN"/>
              </w:rPr>
            </w:pPr>
            <w:r>
              <w:rPr>
                <w:rFonts w:hint="eastAsia"/>
                <w:lang w:eastAsia="zh-CN"/>
              </w:rPr>
              <w:t>5</w:t>
            </w:r>
            <w:r>
              <w:rPr>
                <w:lang w:eastAsia="zh-CN"/>
              </w:rPr>
              <w:t xml:space="preserve">.1.4 </w:t>
            </w:r>
            <w:r w:rsidRPr="005239D1">
              <w:t>NRM extension to support re-generative mode of operations</w:t>
            </w:r>
          </w:p>
        </w:tc>
        <w:tc>
          <w:tcPr>
            <w:tcW w:w="1134" w:type="dxa"/>
            <w:shd w:val="clear" w:color="auto" w:fill="auto"/>
          </w:tcPr>
          <w:p w14:paraId="545AAEA2" w14:textId="77777777" w:rsidR="000E4089" w:rsidRDefault="000E4089" w:rsidP="005B1329">
            <w:pPr>
              <w:jc w:val="center"/>
            </w:pPr>
            <w:r>
              <w:rPr>
                <w:rFonts w:hint="eastAsia"/>
                <w:lang w:eastAsia="zh-CN"/>
              </w:rPr>
              <w:t>X</w:t>
            </w:r>
          </w:p>
        </w:tc>
        <w:tc>
          <w:tcPr>
            <w:tcW w:w="1319" w:type="dxa"/>
            <w:shd w:val="clear" w:color="auto" w:fill="auto"/>
          </w:tcPr>
          <w:p w14:paraId="35EA6B5F" w14:textId="77777777" w:rsidR="000E4089" w:rsidRDefault="000E4089" w:rsidP="005B1329">
            <w:pPr>
              <w:jc w:val="center"/>
            </w:pPr>
          </w:p>
        </w:tc>
        <w:tc>
          <w:tcPr>
            <w:tcW w:w="1138" w:type="dxa"/>
            <w:shd w:val="clear" w:color="auto" w:fill="auto"/>
          </w:tcPr>
          <w:p w14:paraId="7D25F246" w14:textId="77777777" w:rsidR="000E4089" w:rsidRDefault="000E4089" w:rsidP="005B1329">
            <w:pPr>
              <w:jc w:val="center"/>
            </w:pPr>
          </w:p>
        </w:tc>
        <w:tc>
          <w:tcPr>
            <w:tcW w:w="1108" w:type="dxa"/>
            <w:shd w:val="clear" w:color="auto" w:fill="auto"/>
          </w:tcPr>
          <w:p w14:paraId="33CC74AC" w14:textId="77777777" w:rsidR="000E4089" w:rsidRDefault="000E4089" w:rsidP="005B1329">
            <w:pPr>
              <w:jc w:val="center"/>
            </w:pPr>
          </w:p>
        </w:tc>
        <w:tc>
          <w:tcPr>
            <w:tcW w:w="1326" w:type="dxa"/>
            <w:shd w:val="clear" w:color="auto" w:fill="auto"/>
          </w:tcPr>
          <w:p w14:paraId="45A4AD18" w14:textId="77777777" w:rsidR="000E4089" w:rsidRDefault="000E4089" w:rsidP="005B1329">
            <w:pPr>
              <w:jc w:val="center"/>
            </w:pPr>
          </w:p>
        </w:tc>
        <w:tc>
          <w:tcPr>
            <w:tcW w:w="1028" w:type="dxa"/>
          </w:tcPr>
          <w:p w14:paraId="59915DEA" w14:textId="77777777" w:rsidR="000E4089" w:rsidRDefault="000E4089" w:rsidP="005B1329">
            <w:pPr>
              <w:jc w:val="center"/>
            </w:pPr>
          </w:p>
        </w:tc>
      </w:tr>
      <w:tr w:rsidR="000E4089" w14:paraId="1E3C85A1" w14:textId="77777777" w:rsidTr="005B1329">
        <w:tc>
          <w:tcPr>
            <w:tcW w:w="2802" w:type="dxa"/>
            <w:shd w:val="clear" w:color="auto" w:fill="auto"/>
          </w:tcPr>
          <w:p w14:paraId="21C5CA5E" w14:textId="77777777" w:rsidR="000E4089" w:rsidRDefault="000E4089" w:rsidP="005B1329">
            <w:pPr>
              <w:rPr>
                <w:lang w:eastAsia="zh-CN"/>
              </w:rPr>
            </w:pPr>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p>
        </w:tc>
        <w:tc>
          <w:tcPr>
            <w:tcW w:w="1134" w:type="dxa"/>
            <w:shd w:val="clear" w:color="auto" w:fill="auto"/>
          </w:tcPr>
          <w:p w14:paraId="3BF12F12" w14:textId="77777777" w:rsidR="000E4089" w:rsidRDefault="000E4089" w:rsidP="005B1329">
            <w:pPr>
              <w:jc w:val="center"/>
            </w:pPr>
          </w:p>
        </w:tc>
        <w:tc>
          <w:tcPr>
            <w:tcW w:w="1319" w:type="dxa"/>
            <w:shd w:val="clear" w:color="auto" w:fill="auto"/>
          </w:tcPr>
          <w:p w14:paraId="2EA7A4D9" w14:textId="77777777" w:rsidR="000E4089" w:rsidRDefault="000E4089" w:rsidP="005B1329">
            <w:pPr>
              <w:jc w:val="center"/>
            </w:pPr>
          </w:p>
        </w:tc>
        <w:tc>
          <w:tcPr>
            <w:tcW w:w="1138" w:type="dxa"/>
            <w:shd w:val="clear" w:color="auto" w:fill="auto"/>
          </w:tcPr>
          <w:p w14:paraId="706BF477" w14:textId="77777777" w:rsidR="000E4089" w:rsidRDefault="000E4089" w:rsidP="005B1329">
            <w:pPr>
              <w:jc w:val="center"/>
            </w:pPr>
          </w:p>
        </w:tc>
        <w:tc>
          <w:tcPr>
            <w:tcW w:w="1108" w:type="dxa"/>
            <w:shd w:val="clear" w:color="auto" w:fill="auto"/>
          </w:tcPr>
          <w:p w14:paraId="788E7F0D" w14:textId="77777777" w:rsidR="000E4089" w:rsidRDefault="000E4089" w:rsidP="005B1329">
            <w:pPr>
              <w:jc w:val="center"/>
            </w:pPr>
          </w:p>
        </w:tc>
        <w:tc>
          <w:tcPr>
            <w:tcW w:w="1326" w:type="dxa"/>
            <w:shd w:val="clear" w:color="auto" w:fill="auto"/>
          </w:tcPr>
          <w:p w14:paraId="0DACFF73" w14:textId="77777777" w:rsidR="000E4089" w:rsidRDefault="000E4089" w:rsidP="005B1329">
            <w:pPr>
              <w:jc w:val="center"/>
            </w:pPr>
            <w:r>
              <w:rPr>
                <w:rFonts w:hint="eastAsia"/>
                <w:lang w:eastAsia="zh-CN"/>
              </w:rPr>
              <w:t>X</w:t>
            </w:r>
          </w:p>
        </w:tc>
        <w:tc>
          <w:tcPr>
            <w:tcW w:w="1028" w:type="dxa"/>
          </w:tcPr>
          <w:p w14:paraId="40D09DA4" w14:textId="77777777" w:rsidR="000E4089" w:rsidRDefault="000E4089" w:rsidP="005B1329">
            <w:pPr>
              <w:jc w:val="center"/>
              <w:rPr>
                <w:lang w:eastAsia="zh-CN"/>
              </w:rPr>
            </w:pPr>
          </w:p>
        </w:tc>
      </w:tr>
      <w:tr w:rsidR="000E4089" w14:paraId="561F2891" w14:textId="77777777" w:rsidTr="005B1329">
        <w:tc>
          <w:tcPr>
            <w:tcW w:w="2802" w:type="dxa"/>
            <w:shd w:val="clear" w:color="auto" w:fill="auto"/>
          </w:tcPr>
          <w:p w14:paraId="12DF3E4B" w14:textId="77777777" w:rsidR="000E4089" w:rsidRDefault="000E4089" w:rsidP="005B1329">
            <w:pPr>
              <w:rPr>
                <w:lang w:eastAsia="zh-CN"/>
              </w:rPr>
            </w:pPr>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p>
        </w:tc>
        <w:tc>
          <w:tcPr>
            <w:tcW w:w="1134" w:type="dxa"/>
            <w:shd w:val="clear" w:color="auto" w:fill="auto"/>
          </w:tcPr>
          <w:p w14:paraId="19657DB1" w14:textId="77777777" w:rsidR="000E4089" w:rsidRDefault="000E4089" w:rsidP="005B1329">
            <w:pPr>
              <w:jc w:val="center"/>
            </w:pPr>
          </w:p>
        </w:tc>
        <w:tc>
          <w:tcPr>
            <w:tcW w:w="1319" w:type="dxa"/>
            <w:shd w:val="clear" w:color="auto" w:fill="auto"/>
          </w:tcPr>
          <w:p w14:paraId="6593BCD9" w14:textId="77777777" w:rsidR="000E4089" w:rsidRDefault="000E4089" w:rsidP="005B1329">
            <w:pPr>
              <w:jc w:val="center"/>
            </w:pPr>
          </w:p>
        </w:tc>
        <w:tc>
          <w:tcPr>
            <w:tcW w:w="1138" w:type="dxa"/>
            <w:shd w:val="clear" w:color="auto" w:fill="auto"/>
          </w:tcPr>
          <w:p w14:paraId="6FC0D0F5" w14:textId="77777777" w:rsidR="000E4089" w:rsidRDefault="000E4089" w:rsidP="005B1329">
            <w:pPr>
              <w:jc w:val="center"/>
            </w:pPr>
          </w:p>
        </w:tc>
        <w:tc>
          <w:tcPr>
            <w:tcW w:w="1108" w:type="dxa"/>
            <w:shd w:val="clear" w:color="auto" w:fill="auto"/>
          </w:tcPr>
          <w:p w14:paraId="531D3812" w14:textId="77777777" w:rsidR="000E4089" w:rsidRDefault="000E4089" w:rsidP="005B1329">
            <w:pPr>
              <w:jc w:val="center"/>
            </w:pPr>
          </w:p>
        </w:tc>
        <w:tc>
          <w:tcPr>
            <w:tcW w:w="1326" w:type="dxa"/>
            <w:shd w:val="clear" w:color="auto" w:fill="auto"/>
          </w:tcPr>
          <w:p w14:paraId="22FCE820" w14:textId="77777777" w:rsidR="000E4089" w:rsidRDefault="000E4089" w:rsidP="005B1329">
            <w:pPr>
              <w:jc w:val="center"/>
            </w:pPr>
            <w:r>
              <w:rPr>
                <w:rFonts w:hint="eastAsia"/>
                <w:lang w:eastAsia="zh-CN"/>
              </w:rPr>
              <w:t>X</w:t>
            </w:r>
          </w:p>
        </w:tc>
        <w:tc>
          <w:tcPr>
            <w:tcW w:w="1028" w:type="dxa"/>
          </w:tcPr>
          <w:p w14:paraId="5B61E871" w14:textId="77777777" w:rsidR="000E4089" w:rsidRDefault="000E4089" w:rsidP="005B1329">
            <w:pPr>
              <w:jc w:val="center"/>
              <w:rPr>
                <w:lang w:eastAsia="zh-CN"/>
              </w:rPr>
            </w:pPr>
          </w:p>
        </w:tc>
      </w:tr>
      <w:tr w:rsidR="000E4089" w14:paraId="5F10BC21" w14:textId="77777777" w:rsidTr="005B1329">
        <w:tc>
          <w:tcPr>
            <w:tcW w:w="2802" w:type="dxa"/>
            <w:shd w:val="clear" w:color="auto" w:fill="auto"/>
          </w:tcPr>
          <w:p w14:paraId="046423A3" w14:textId="77777777" w:rsidR="000E4089" w:rsidRDefault="000E4089" w:rsidP="005B1329">
            <w:pPr>
              <w:rPr>
                <w:lang w:eastAsia="zh-CN"/>
              </w:rPr>
            </w:pPr>
            <w:r>
              <w:rPr>
                <w:rFonts w:hint="eastAsia"/>
                <w:lang w:eastAsia="zh-CN"/>
              </w:rPr>
              <w:t>5</w:t>
            </w:r>
            <w:r>
              <w:rPr>
                <w:lang w:eastAsia="zh-CN"/>
              </w:rPr>
              <w:t xml:space="preserve">.2.3 </w:t>
            </w:r>
            <w:r w:rsidRPr="005239D1">
              <w:rPr>
                <w:lang w:eastAsia="zh-CN"/>
              </w:rPr>
              <w:t>MBS broadcast service</w:t>
            </w:r>
            <w:r w:rsidRPr="005239D1">
              <w:t xml:space="preserve"> management</w:t>
            </w:r>
          </w:p>
        </w:tc>
        <w:tc>
          <w:tcPr>
            <w:tcW w:w="1134" w:type="dxa"/>
            <w:shd w:val="clear" w:color="auto" w:fill="auto"/>
          </w:tcPr>
          <w:p w14:paraId="10B7D958" w14:textId="77777777" w:rsidR="000E4089" w:rsidRDefault="000E4089" w:rsidP="005B1329">
            <w:pPr>
              <w:jc w:val="center"/>
            </w:pPr>
          </w:p>
        </w:tc>
        <w:tc>
          <w:tcPr>
            <w:tcW w:w="1319" w:type="dxa"/>
            <w:shd w:val="clear" w:color="auto" w:fill="auto"/>
          </w:tcPr>
          <w:p w14:paraId="7819B020" w14:textId="77777777" w:rsidR="000E4089" w:rsidRDefault="000E4089" w:rsidP="005B1329">
            <w:pPr>
              <w:jc w:val="center"/>
            </w:pPr>
          </w:p>
        </w:tc>
        <w:tc>
          <w:tcPr>
            <w:tcW w:w="1138" w:type="dxa"/>
            <w:shd w:val="clear" w:color="auto" w:fill="auto"/>
          </w:tcPr>
          <w:p w14:paraId="0C86AD72" w14:textId="77777777" w:rsidR="000E4089" w:rsidRDefault="000E4089" w:rsidP="005B1329">
            <w:pPr>
              <w:jc w:val="center"/>
            </w:pPr>
          </w:p>
        </w:tc>
        <w:tc>
          <w:tcPr>
            <w:tcW w:w="1108" w:type="dxa"/>
            <w:shd w:val="clear" w:color="auto" w:fill="auto"/>
          </w:tcPr>
          <w:p w14:paraId="25B89E98" w14:textId="77777777" w:rsidR="000E4089" w:rsidRDefault="000E4089" w:rsidP="005B1329">
            <w:pPr>
              <w:jc w:val="center"/>
            </w:pPr>
          </w:p>
        </w:tc>
        <w:tc>
          <w:tcPr>
            <w:tcW w:w="1326" w:type="dxa"/>
            <w:shd w:val="clear" w:color="auto" w:fill="auto"/>
          </w:tcPr>
          <w:p w14:paraId="36A8FF31" w14:textId="77777777" w:rsidR="000E4089" w:rsidRDefault="000E4089" w:rsidP="005B1329">
            <w:pPr>
              <w:jc w:val="center"/>
            </w:pPr>
            <w:r>
              <w:rPr>
                <w:rFonts w:hint="eastAsia"/>
                <w:lang w:eastAsia="zh-CN"/>
              </w:rPr>
              <w:t>X</w:t>
            </w:r>
          </w:p>
        </w:tc>
        <w:tc>
          <w:tcPr>
            <w:tcW w:w="1028" w:type="dxa"/>
          </w:tcPr>
          <w:p w14:paraId="0C52C9B4" w14:textId="77777777" w:rsidR="000E4089" w:rsidRDefault="000E4089" w:rsidP="005B1329">
            <w:pPr>
              <w:jc w:val="center"/>
              <w:rPr>
                <w:lang w:eastAsia="zh-CN"/>
              </w:rPr>
            </w:pPr>
          </w:p>
        </w:tc>
      </w:tr>
      <w:tr w:rsidR="000E4089" w14:paraId="4DF3E7C7" w14:textId="77777777" w:rsidTr="005B1329">
        <w:tc>
          <w:tcPr>
            <w:tcW w:w="2802" w:type="dxa"/>
            <w:shd w:val="clear" w:color="auto" w:fill="auto"/>
          </w:tcPr>
          <w:p w14:paraId="200E319B" w14:textId="77777777" w:rsidR="000E4089" w:rsidRDefault="000E4089" w:rsidP="005B1329">
            <w:pPr>
              <w:rPr>
                <w:lang w:eastAsia="zh-CN"/>
              </w:rPr>
            </w:pPr>
            <w:r>
              <w:rPr>
                <w:rFonts w:hint="eastAsia"/>
                <w:lang w:eastAsia="zh-CN"/>
              </w:rPr>
              <w:t>5</w:t>
            </w:r>
            <w:r>
              <w:rPr>
                <w:lang w:eastAsia="zh-CN"/>
              </w:rPr>
              <w:t xml:space="preserve">.3.1 </w:t>
            </w:r>
            <w:r w:rsidRPr="00A03BFF">
              <w:rPr>
                <w:lang w:eastAsia="zh-CN"/>
              </w:rPr>
              <w:t>Store and Forward</w:t>
            </w:r>
          </w:p>
        </w:tc>
        <w:tc>
          <w:tcPr>
            <w:tcW w:w="1134" w:type="dxa"/>
            <w:shd w:val="clear" w:color="auto" w:fill="auto"/>
          </w:tcPr>
          <w:p w14:paraId="5B91C533" w14:textId="77777777" w:rsidR="000E4089" w:rsidRDefault="000E4089" w:rsidP="005B1329">
            <w:pPr>
              <w:jc w:val="center"/>
            </w:pPr>
            <w:r>
              <w:rPr>
                <w:rFonts w:hint="eastAsia"/>
                <w:lang w:eastAsia="zh-CN"/>
              </w:rPr>
              <w:t>X</w:t>
            </w:r>
          </w:p>
        </w:tc>
        <w:tc>
          <w:tcPr>
            <w:tcW w:w="1319" w:type="dxa"/>
            <w:shd w:val="clear" w:color="auto" w:fill="auto"/>
          </w:tcPr>
          <w:p w14:paraId="024710B8" w14:textId="77777777" w:rsidR="000E4089" w:rsidRDefault="000E4089" w:rsidP="005B1329">
            <w:pPr>
              <w:jc w:val="center"/>
            </w:pPr>
          </w:p>
        </w:tc>
        <w:tc>
          <w:tcPr>
            <w:tcW w:w="1138" w:type="dxa"/>
            <w:shd w:val="clear" w:color="auto" w:fill="auto"/>
          </w:tcPr>
          <w:p w14:paraId="7B59187D" w14:textId="77777777" w:rsidR="000E4089" w:rsidRDefault="000E4089" w:rsidP="005B1329">
            <w:pPr>
              <w:jc w:val="center"/>
            </w:pPr>
            <w:r>
              <w:rPr>
                <w:rFonts w:hint="eastAsia"/>
                <w:lang w:eastAsia="zh-CN"/>
              </w:rPr>
              <w:t>X</w:t>
            </w:r>
          </w:p>
        </w:tc>
        <w:tc>
          <w:tcPr>
            <w:tcW w:w="1108" w:type="dxa"/>
            <w:shd w:val="clear" w:color="auto" w:fill="auto"/>
          </w:tcPr>
          <w:p w14:paraId="240D75B7" w14:textId="77777777" w:rsidR="000E4089" w:rsidRDefault="000E4089" w:rsidP="005B1329">
            <w:pPr>
              <w:jc w:val="center"/>
            </w:pPr>
          </w:p>
        </w:tc>
        <w:tc>
          <w:tcPr>
            <w:tcW w:w="1326" w:type="dxa"/>
            <w:shd w:val="clear" w:color="auto" w:fill="auto"/>
          </w:tcPr>
          <w:p w14:paraId="3369B317" w14:textId="77777777" w:rsidR="000E4089" w:rsidRDefault="000E4089" w:rsidP="005B1329">
            <w:pPr>
              <w:jc w:val="center"/>
            </w:pPr>
          </w:p>
        </w:tc>
        <w:tc>
          <w:tcPr>
            <w:tcW w:w="1028" w:type="dxa"/>
          </w:tcPr>
          <w:p w14:paraId="79084960" w14:textId="77777777" w:rsidR="000E4089" w:rsidRDefault="000E4089" w:rsidP="005B1329">
            <w:pPr>
              <w:jc w:val="center"/>
            </w:pPr>
          </w:p>
        </w:tc>
      </w:tr>
      <w:tr w:rsidR="000E4089" w14:paraId="09E2828A" w14:textId="77777777" w:rsidTr="005B1329">
        <w:tc>
          <w:tcPr>
            <w:tcW w:w="2802" w:type="dxa"/>
            <w:shd w:val="clear" w:color="auto" w:fill="auto"/>
          </w:tcPr>
          <w:p w14:paraId="210F9988" w14:textId="77777777" w:rsidR="000E4089" w:rsidRDefault="000E4089" w:rsidP="005B1329">
            <w:pPr>
              <w:rPr>
                <w:lang w:eastAsia="zh-CN"/>
              </w:rPr>
            </w:pPr>
            <w:r>
              <w:rPr>
                <w:rFonts w:hint="eastAsia"/>
                <w:lang w:eastAsia="zh-CN"/>
              </w:rPr>
              <w:t>5</w:t>
            </w:r>
            <w:r>
              <w:rPr>
                <w:lang w:eastAsia="zh-CN"/>
              </w:rPr>
              <w:t xml:space="preserve">.3.2 </w:t>
            </w:r>
            <w:r w:rsidRPr="005239D1">
              <w:t>Distinguish which network elements support Store and Forward Satellite operation</w:t>
            </w:r>
          </w:p>
        </w:tc>
        <w:tc>
          <w:tcPr>
            <w:tcW w:w="1134" w:type="dxa"/>
            <w:shd w:val="clear" w:color="auto" w:fill="auto"/>
          </w:tcPr>
          <w:p w14:paraId="6E81C0E2" w14:textId="77777777" w:rsidR="000E4089" w:rsidRDefault="000E4089" w:rsidP="005B1329">
            <w:pPr>
              <w:jc w:val="center"/>
            </w:pPr>
            <w:r>
              <w:rPr>
                <w:rFonts w:hint="eastAsia"/>
                <w:lang w:eastAsia="zh-CN"/>
              </w:rPr>
              <w:t>X</w:t>
            </w:r>
          </w:p>
        </w:tc>
        <w:tc>
          <w:tcPr>
            <w:tcW w:w="1319" w:type="dxa"/>
            <w:shd w:val="clear" w:color="auto" w:fill="auto"/>
          </w:tcPr>
          <w:p w14:paraId="02D18D13" w14:textId="77777777" w:rsidR="000E4089" w:rsidRDefault="000E4089" w:rsidP="005B1329">
            <w:pPr>
              <w:jc w:val="center"/>
            </w:pPr>
          </w:p>
        </w:tc>
        <w:tc>
          <w:tcPr>
            <w:tcW w:w="1138" w:type="dxa"/>
            <w:shd w:val="clear" w:color="auto" w:fill="auto"/>
          </w:tcPr>
          <w:p w14:paraId="3C1DC5D4" w14:textId="77777777" w:rsidR="000E4089" w:rsidRDefault="000E4089" w:rsidP="005B1329">
            <w:pPr>
              <w:jc w:val="center"/>
            </w:pPr>
            <w:r>
              <w:rPr>
                <w:rFonts w:hint="eastAsia"/>
                <w:lang w:eastAsia="zh-CN"/>
              </w:rPr>
              <w:t>X</w:t>
            </w:r>
          </w:p>
        </w:tc>
        <w:tc>
          <w:tcPr>
            <w:tcW w:w="1108" w:type="dxa"/>
            <w:shd w:val="clear" w:color="auto" w:fill="auto"/>
          </w:tcPr>
          <w:p w14:paraId="5D3B2B23" w14:textId="77777777" w:rsidR="000E4089" w:rsidRDefault="000E4089" w:rsidP="005B1329">
            <w:pPr>
              <w:jc w:val="center"/>
            </w:pPr>
          </w:p>
        </w:tc>
        <w:tc>
          <w:tcPr>
            <w:tcW w:w="1326" w:type="dxa"/>
            <w:shd w:val="clear" w:color="auto" w:fill="auto"/>
          </w:tcPr>
          <w:p w14:paraId="41F2B562" w14:textId="77777777" w:rsidR="000E4089" w:rsidRDefault="000E4089" w:rsidP="005B1329">
            <w:pPr>
              <w:jc w:val="center"/>
            </w:pPr>
          </w:p>
        </w:tc>
        <w:tc>
          <w:tcPr>
            <w:tcW w:w="1028" w:type="dxa"/>
          </w:tcPr>
          <w:p w14:paraId="17253803" w14:textId="77777777" w:rsidR="000E4089" w:rsidRDefault="000E4089" w:rsidP="005B1329">
            <w:pPr>
              <w:jc w:val="center"/>
            </w:pPr>
          </w:p>
        </w:tc>
      </w:tr>
      <w:tr w:rsidR="000E4089" w14:paraId="5AEB48F9" w14:textId="77777777" w:rsidTr="005B1329">
        <w:tc>
          <w:tcPr>
            <w:tcW w:w="2802" w:type="dxa"/>
            <w:shd w:val="clear" w:color="auto" w:fill="auto"/>
          </w:tcPr>
          <w:p w14:paraId="51B6AB7E" w14:textId="77777777" w:rsidR="000E4089" w:rsidRDefault="000E4089" w:rsidP="005B1329">
            <w:pPr>
              <w:rPr>
                <w:lang w:eastAsia="zh-CN"/>
              </w:rPr>
            </w:pPr>
            <w:r>
              <w:rPr>
                <w:rFonts w:hint="eastAsia"/>
                <w:lang w:eastAsia="zh-CN"/>
              </w:rPr>
              <w:t>5</w:t>
            </w:r>
            <w:r>
              <w:rPr>
                <w:lang w:eastAsia="zh-CN"/>
              </w:rPr>
              <w:t xml:space="preserve">.4.1 </w:t>
            </w:r>
            <w:r w:rsidRPr="005239D1">
              <w:t>UE-Satellite-UE Comm</w:t>
            </w:r>
            <w:r w:rsidRPr="005239D1">
              <w:lastRenderedPageBreak/>
              <w:t>unication via UPFs on-board the satellites</w:t>
            </w:r>
          </w:p>
        </w:tc>
        <w:tc>
          <w:tcPr>
            <w:tcW w:w="1134" w:type="dxa"/>
            <w:shd w:val="clear" w:color="auto" w:fill="auto"/>
          </w:tcPr>
          <w:p w14:paraId="67DDE5ED" w14:textId="77777777" w:rsidR="000E4089" w:rsidRDefault="000E4089" w:rsidP="005B1329">
            <w:pPr>
              <w:jc w:val="center"/>
            </w:pPr>
            <w:r>
              <w:rPr>
                <w:rFonts w:hint="eastAsia"/>
                <w:lang w:eastAsia="zh-CN"/>
              </w:rPr>
              <w:t>X</w:t>
            </w:r>
          </w:p>
        </w:tc>
        <w:tc>
          <w:tcPr>
            <w:tcW w:w="1319" w:type="dxa"/>
            <w:shd w:val="clear" w:color="auto" w:fill="auto"/>
          </w:tcPr>
          <w:p w14:paraId="46CA972E" w14:textId="77777777" w:rsidR="000E4089" w:rsidRDefault="000E4089" w:rsidP="005B1329">
            <w:pPr>
              <w:jc w:val="center"/>
            </w:pPr>
          </w:p>
        </w:tc>
        <w:tc>
          <w:tcPr>
            <w:tcW w:w="1138" w:type="dxa"/>
            <w:shd w:val="clear" w:color="auto" w:fill="auto"/>
          </w:tcPr>
          <w:p w14:paraId="651690A2" w14:textId="77777777" w:rsidR="000E4089" w:rsidRDefault="000E4089" w:rsidP="005B1329">
            <w:pPr>
              <w:jc w:val="center"/>
            </w:pPr>
          </w:p>
        </w:tc>
        <w:tc>
          <w:tcPr>
            <w:tcW w:w="1108" w:type="dxa"/>
            <w:shd w:val="clear" w:color="auto" w:fill="auto"/>
          </w:tcPr>
          <w:p w14:paraId="2DB77749" w14:textId="77777777" w:rsidR="000E4089" w:rsidRDefault="000E4089" w:rsidP="005B1329">
            <w:pPr>
              <w:jc w:val="center"/>
            </w:pPr>
            <w:r>
              <w:rPr>
                <w:rFonts w:hint="eastAsia"/>
                <w:lang w:eastAsia="zh-CN"/>
              </w:rPr>
              <w:t>X</w:t>
            </w:r>
          </w:p>
        </w:tc>
        <w:tc>
          <w:tcPr>
            <w:tcW w:w="1326" w:type="dxa"/>
            <w:shd w:val="clear" w:color="auto" w:fill="auto"/>
          </w:tcPr>
          <w:p w14:paraId="7267FC97" w14:textId="77777777" w:rsidR="000E4089" w:rsidRDefault="000E4089" w:rsidP="005B1329">
            <w:pPr>
              <w:jc w:val="center"/>
            </w:pPr>
          </w:p>
        </w:tc>
        <w:tc>
          <w:tcPr>
            <w:tcW w:w="1028" w:type="dxa"/>
          </w:tcPr>
          <w:p w14:paraId="1A521B3A" w14:textId="77777777" w:rsidR="000E4089" w:rsidRDefault="000E4089" w:rsidP="005B1329">
            <w:pPr>
              <w:jc w:val="center"/>
            </w:pPr>
          </w:p>
        </w:tc>
      </w:tr>
      <w:tr w:rsidR="000E4089" w14:paraId="26E909CD" w14:textId="77777777" w:rsidTr="005B1329">
        <w:tc>
          <w:tcPr>
            <w:tcW w:w="2802" w:type="dxa"/>
            <w:shd w:val="clear" w:color="auto" w:fill="auto"/>
          </w:tcPr>
          <w:p w14:paraId="0F5B6E8C" w14:textId="77777777" w:rsidR="000E4089" w:rsidRDefault="000E4089" w:rsidP="005B1329">
            <w:pPr>
              <w:rPr>
                <w:lang w:eastAsia="zh-CN"/>
              </w:rPr>
            </w:pPr>
            <w:r>
              <w:rPr>
                <w:rFonts w:hint="eastAsia"/>
                <w:lang w:eastAsia="zh-CN"/>
              </w:rPr>
              <w:t>5</w:t>
            </w:r>
            <w:r>
              <w:rPr>
                <w:lang w:eastAsia="zh-CN"/>
              </w:rPr>
              <w:t xml:space="preserve">.4.2 </w:t>
            </w:r>
            <w:r w:rsidRPr="005239D1">
              <w:t>MEC deployed on the satellite</w:t>
            </w:r>
          </w:p>
        </w:tc>
        <w:tc>
          <w:tcPr>
            <w:tcW w:w="1134" w:type="dxa"/>
            <w:shd w:val="clear" w:color="auto" w:fill="auto"/>
          </w:tcPr>
          <w:p w14:paraId="41ACAE87" w14:textId="77777777" w:rsidR="000E4089" w:rsidRDefault="000E4089" w:rsidP="005B1329">
            <w:pPr>
              <w:jc w:val="center"/>
            </w:pPr>
            <w:r>
              <w:rPr>
                <w:rFonts w:hint="eastAsia"/>
                <w:lang w:eastAsia="zh-CN"/>
              </w:rPr>
              <w:t>X</w:t>
            </w:r>
          </w:p>
        </w:tc>
        <w:tc>
          <w:tcPr>
            <w:tcW w:w="1319" w:type="dxa"/>
            <w:shd w:val="clear" w:color="auto" w:fill="auto"/>
          </w:tcPr>
          <w:p w14:paraId="18B03754" w14:textId="77777777" w:rsidR="000E4089" w:rsidRDefault="000E4089" w:rsidP="005B1329">
            <w:pPr>
              <w:jc w:val="center"/>
            </w:pPr>
          </w:p>
        </w:tc>
        <w:tc>
          <w:tcPr>
            <w:tcW w:w="1138" w:type="dxa"/>
            <w:shd w:val="clear" w:color="auto" w:fill="auto"/>
          </w:tcPr>
          <w:p w14:paraId="3B475387" w14:textId="77777777" w:rsidR="000E4089" w:rsidRDefault="000E4089" w:rsidP="005B1329">
            <w:pPr>
              <w:jc w:val="center"/>
            </w:pPr>
          </w:p>
        </w:tc>
        <w:tc>
          <w:tcPr>
            <w:tcW w:w="1108" w:type="dxa"/>
            <w:shd w:val="clear" w:color="auto" w:fill="auto"/>
          </w:tcPr>
          <w:p w14:paraId="3A5C3CDB" w14:textId="77777777" w:rsidR="000E4089" w:rsidRDefault="000E4089" w:rsidP="005B1329">
            <w:pPr>
              <w:jc w:val="center"/>
            </w:pPr>
            <w:r>
              <w:rPr>
                <w:rFonts w:hint="eastAsia"/>
                <w:lang w:eastAsia="zh-CN"/>
              </w:rPr>
              <w:t>X</w:t>
            </w:r>
          </w:p>
        </w:tc>
        <w:tc>
          <w:tcPr>
            <w:tcW w:w="1326" w:type="dxa"/>
            <w:shd w:val="clear" w:color="auto" w:fill="auto"/>
          </w:tcPr>
          <w:p w14:paraId="7F977D17" w14:textId="77777777" w:rsidR="000E4089" w:rsidRDefault="000E4089" w:rsidP="005B1329">
            <w:pPr>
              <w:jc w:val="center"/>
            </w:pPr>
          </w:p>
        </w:tc>
        <w:tc>
          <w:tcPr>
            <w:tcW w:w="1028" w:type="dxa"/>
          </w:tcPr>
          <w:p w14:paraId="71A6CBE5" w14:textId="77777777" w:rsidR="000E4089" w:rsidRDefault="000E4089" w:rsidP="005B1329">
            <w:pPr>
              <w:jc w:val="center"/>
            </w:pPr>
          </w:p>
        </w:tc>
      </w:tr>
      <w:tr w:rsidR="000E4089" w14:paraId="65B6BA66" w14:textId="77777777" w:rsidTr="005B1329">
        <w:tc>
          <w:tcPr>
            <w:tcW w:w="2802" w:type="dxa"/>
            <w:shd w:val="clear" w:color="auto" w:fill="auto"/>
          </w:tcPr>
          <w:p w14:paraId="5529CFD1" w14:textId="77777777" w:rsidR="000E4089" w:rsidRDefault="000E4089" w:rsidP="005B1329">
            <w:pPr>
              <w:rPr>
                <w:lang w:eastAsia="zh-CN"/>
              </w:rPr>
            </w:pPr>
            <w:r>
              <w:rPr>
                <w:rFonts w:hint="eastAsia"/>
                <w:lang w:eastAsia="zh-CN"/>
              </w:rPr>
              <w:t>5</w:t>
            </w:r>
            <w:r>
              <w:rPr>
                <w:lang w:eastAsia="zh-CN"/>
              </w:rPr>
              <w:t xml:space="preserve">.5.1 </w:t>
            </w:r>
            <w:r w:rsidRPr="005239D1">
              <w:t>Connectivity between non-terrestrial network node and security gateway</w:t>
            </w:r>
          </w:p>
        </w:tc>
        <w:tc>
          <w:tcPr>
            <w:tcW w:w="1134" w:type="dxa"/>
            <w:shd w:val="clear" w:color="auto" w:fill="auto"/>
          </w:tcPr>
          <w:p w14:paraId="401676AB" w14:textId="77777777" w:rsidR="000E4089" w:rsidRDefault="000E4089" w:rsidP="005B1329">
            <w:pPr>
              <w:jc w:val="center"/>
            </w:pPr>
            <w:r>
              <w:rPr>
                <w:rFonts w:hint="eastAsia"/>
                <w:lang w:eastAsia="zh-CN"/>
              </w:rPr>
              <w:t>X</w:t>
            </w:r>
          </w:p>
        </w:tc>
        <w:tc>
          <w:tcPr>
            <w:tcW w:w="1319" w:type="dxa"/>
            <w:shd w:val="clear" w:color="auto" w:fill="auto"/>
          </w:tcPr>
          <w:p w14:paraId="38D34D9F" w14:textId="77777777" w:rsidR="000E4089" w:rsidRDefault="000E4089" w:rsidP="005B1329">
            <w:pPr>
              <w:jc w:val="center"/>
            </w:pPr>
            <w:r>
              <w:rPr>
                <w:rFonts w:hint="eastAsia"/>
                <w:lang w:eastAsia="zh-CN"/>
              </w:rPr>
              <w:t>X</w:t>
            </w:r>
          </w:p>
        </w:tc>
        <w:tc>
          <w:tcPr>
            <w:tcW w:w="1138" w:type="dxa"/>
            <w:shd w:val="clear" w:color="auto" w:fill="auto"/>
          </w:tcPr>
          <w:p w14:paraId="1D559BE3" w14:textId="77777777" w:rsidR="000E4089" w:rsidRDefault="000E4089" w:rsidP="005B1329">
            <w:pPr>
              <w:jc w:val="center"/>
            </w:pPr>
            <w:r>
              <w:rPr>
                <w:rFonts w:hint="eastAsia"/>
                <w:lang w:eastAsia="zh-CN"/>
              </w:rPr>
              <w:t>X</w:t>
            </w:r>
          </w:p>
        </w:tc>
        <w:tc>
          <w:tcPr>
            <w:tcW w:w="1108" w:type="dxa"/>
            <w:shd w:val="clear" w:color="auto" w:fill="auto"/>
          </w:tcPr>
          <w:p w14:paraId="784A261C" w14:textId="77777777" w:rsidR="000E4089" w:rsidRDefault="000E4089" w:rsidP="005B1329">
            <w:pPr>
              <w:jc w:val="center"/>
            </w:pPr>
            <w:r>
              <w:rPr>
                <w:rFonts w:hint="eastAsia"/>
                <w:lang w:eastAsia="zh-CN"/>
              </w:rPr>
              <w:t>X</w:t>
            </w:r>
          </w:p>
        </w:tc>
        <w:tc>
          <w:tcPr>
            <w:tcW w:w="1326" w:type="dxa"/>
            <w:shd w:val="clear" w:color="auto" w:fill="auto"/>
          </w:tcPr>
          <w:p w14:paraId="4FA4E76C" w14:textId="77777777" w:rsidR="000E4089" w:rsidRDefault="000E4089" w:rsidP="005B1329">
            <w:pPr>
              <w:jc w:val="center"/>
            </w:pPr>
          </w:p>
        </w:tc>
        <w:tc>
          <w:tcPr>
            <w:tcW w:w="1028" w:type="dxa"/>
          </w:tcPr>
          <w:p w14:paraId="044EFFC4" w14:textId="77777777" w:rsidR="000E4089" w:rsidRDefault="000E4089" w:rsidP="005B1329">
            <w:pPr>
              <w:jc w:val="center"/>
            </w:pPr>
          </w:p>
        </w:tc>
      </w:tr>
      <w:tr w:rsidR="000E4089" w14:paraId="4998641E" w14:textId="77777777" w:rsidTr="005B1329">
        <w:tc>
          <w:tcPr>
            <w:tcW w:w="2802" w:type="dxa"/>
            <w:shd w:val="clear" w:color="auto" w:fill="auto"/>
          </w:tcPr>
          <w:p w14:paraId="2E19BDBD" w14:textId="77777777" w:rsidR="000E4089" w:rsidRDefault="000E4089" w:rsidP="005B1329">
            <w:pPr>
              <w:rPr>
                <w:lang w:eastAsia="zh-CN"/>
              </w:rPr>
            </w:pPr>
            <w:r>
              <w:rPr>
                <w:rFonts w:hint="eastAsia"/>
                <w:lang w:eastAsia="zh-CN"/>
              </w:rPr>
              <w:t>N</w:t>
            </w:r>
            <w:r>
              <w:rPr>
                <w:lang w:eastAsia="zh-CN"/>
              </w:rPr>
              <w:t>RM enhancement in TS 28.541 (Rel-18)</w:t>
            </w:r>
          </w:p>
        </w:tc>
        <w:tc>
          <w:tcPr>
            <w:tcW w:w="1134" w:type="dxa"/>
            <w:shd w:val="clear" w:color="auto" w:fill="auto"/>
          </w:tcPr>
          <w:p w14:paraId="2C90B79B" w14:textId="77777777" w:rsidR="000E4089" w:rsidRDefault="000E4089" w:rsidP="005B1329">
            <w:pPr>
              <w:jc w:val="center"/>
              <w:rPr>
                <w:lang w:eastAsia="zh-CN"/>
              </w:rPr>
            </w:pPr>
          </w:p>
        </w:tc>
        <w:tc>
          <w:tcPr>
            <w:tcW w:w="1319" w:type="dxa"/>
            <w:shd w:val="clear" w:color="auto" w:fill="auto"/>
          </w:tcPr>
          <w:p w14:paraId="46E074C6" w14:textId="77777777" w:rsidR="000E4089" w:rsidRDefault="000E4089" w:rsidP="005B1329">
            <w:pPr>
              <w:jc w:val="center"/>
              <w:rPr>
                <w:lang w:eastAsia="zh-CN"/>
              </w:rPr>
            </w:pPr>
            <w:r>
              <w:rPr>
                <w:rFonts w:hint="eastAsia"/>
                <w:lang w:eastAsia="zh-CN"/>
              </w:rPr>
              <w:t>X</w:t>
            </w:r>
          </w:p>
        </w:tc>
        <w:tc>
          <w:tcPr>
            <w:tcW w:w="1138" w:type="dxa"/>
            <w:shd w:val="clear" w:color="auto" w:fill="auto"/>
          </w:tcPr>
          <w:p w14:paraId="2BECA400" w14:textId="77777777" w:rsidR="000E4089" w:rsidRDefault="000E4089" w:rsidP="005B1329">
            <w:pPr>
              <w:jc w:val="center"/>
              <w:rPr>
                <w:lang w:eastAsia="zh-CN"/>
              </w:rPr>
            </w:pPr>
          </w:p>
        </w:tc>
        <w:tc>
          <w:tcPr>
            <w:tcW w:w="1108" w:type="dxa"/>
            <w:shd w:val="clear" w:color="auto" w:fill="auto"/>
          </w:tcPr>
          <w:p w14:paraId="305C6633" w14:textId="77777777" w:rsidR="000E4089" w:rsidRDefault="000E4089" w:rsidP="005B1329">
            <w:pPr>
              <w:jc w:val="center"/>
              <w:rPr>
                <w:lang w:eastAsia="zh-CN"/>
              </w:rPr>
            </w:pPr>
          </w:p>
        </w:tc>
        <w:tc>
          <w:tcPr>
            <w:tcW w:w="1326" w:type="dxa"/>
            <w:shd w:val="clear" w:color="auto" w:fill="auto"/>
          </w:tcPr>
          <w:p w14:paraId="63C96FF7" w14:textId="77777777" w:rsidR="000E4089" w:rsidRDefault="000E4089" w:rsidP="005B1329">
            <w:pPr>
              <w:jc w:val="center"/>
            </w:pPr>
          </w:p>
        </w:tc>
        <w:tc>
          <w:tcPr>
            <w:tcW w:w="1028" w:type="dxa"/>
          </w:tcPr>
          <w:p w14:paraId="41D954D6" w14:textId="77777777" w:rsidR="000E4089" w:rsidRDefault="000E4089" w:rsidP="005B1329">
            <w:pPr>
              <w:jc w:val="center"/>
              <w:rPr>
                <w:lang w:eastAsia="zh-CN"/>
              </w:rPr>
            </w:pPr>
            <w:r>
              <w:rPr>
                <w:rFonts w:hint="eastAsia"/>
                <w:lang w:eastAsia="zh-CN"/>
              </w:rPr>
              <w:t>X</w:t>
            </w:r>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2"/>
        <w:rPr>
          <w:bCs/>
        </w:rPr>
      </w:pPr>
      <w:bookmarkStart w:id="38" w:name="_Toc176765951"/>
      <w:bookmarkStart w:id="39" w:name="_Toc183512644"/>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38"/>
      <w:bookmarkEnd w:id="39"/>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214217">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1"/>
      </w:pPr>
      <w:bookmarkStart w:id="40" w:name="_Toc176765952"/>
      <w:bookmarkStart w:id="41" w:name="_Toc183512645"/>
      <w:r w:rsidRPr="005239D1">
        <w:t>5</w:t>
      </w:r>
      <w:r w:rsidRPr="005239D1">
        <w:tab/>
        <w:t>Use cases, potential requirements and solutions</w:t>
      </w:r>
      <w:bookmarkEnd w:id="40"/>
      <w:bookmarkEnd w:id="41"/>
    </w:p>
    <w:p w14:paraId="7F652E3E" w14:textId="590E0FB6" w:rsidR="006225B0" w:rsidRPr="005239D1" w:rsidRDefault="006225B0" w:rsidP="006225B0">
      <w:pPr>
        <w:pStyle w:val="2"/>
      </w:pPr>
      <w:bookmarkStart w:id="42" w:name="_Toc176765953"/>
      <w:bookmarkStart w:id="43" w:name="_Toc183512646"/>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42"/>
      <w:bookmarkEnd w:id="43"/>
    </w:p>
    <w:p w14:paraId="67AC0525" w14:textId="7F7BD2E7" w:rsidR="006225B0" w:rsidRPr="005239D1" w:rsidRDefault="00263C00" w:rsidP="00263C00">
      <w:pPr>
        <w:pStyle w:val="30"/>
        <w:rPr>
          <w:rStyle w:val="11"/>
          <w:i w:val="0"/>
        </w:rPr>
      </w:pPr>
      <w:bookmarkStart w:id="44" w:name="_Toc176765954"/>
      <w:bookmarkStart w:id="45" w:name="_Toc183512647"/>
      <w:r w:rsidRPr="005239D1">
        <w:t xml:space="preserve">5.1.1 </w:t>
      </w:r>
      <w:r w:rsidRPr="005239D1">
        <w:tab/>
        <w:t>U</w:t>
      </w:r>
      <w:r w:rsidR="006225B0" w:rsidRPr="005239D1">
        <w:t>se case #1: Connections between RAN node on-board satellite and CN (regenerative mode)</w:t>
      </w:r>
      <w:bookmarkEnd w:id="44"/>
      <w:bookmarkEnd w:id="45"/>
    </w:p>
    <w:p w14:paraId="4D4E49C3" w14:textId="66210C8C" w:rsidR="006225B0" w:rsidRPr="005239D1" w:rsidRDefault="006225B0" w:rsidP="00263C00">
      <w:pPr>
        <w:pStyle w:val="40"/>
        <w:rPr>
          <w:rStyle w:val="11"/>
          <w:i w:val="0"/>
          <w:iCs w:val="0"/>
        </w:rPr>
      </w:pPr>
      <w:bookmarkStart w:id="46" w:name="_Toc176765955"/>
      <w:bookmarkStart w:id="47" w:name="_Toc183512648"/>
      <w:r w:rsidRPr="005239D1">
        <w:rPr>
          <w:rStyle w:val="11"/>
          <w:i w:val="0"/>
          <w:iCs w:val="0"/>
        </w:rPr>
        <w:t>5.</w:t>
      </w:r>
      <w:r w:rsidR="00910863" w:rsidRPr="005239D1">
        <w:rPr>
          <w:rStyle w:val="11"/>
          <w:i w:val="0"/>
          <w:iCs w:val="0"/>
        </w:rPr>
        <w:t>1</w:t>
      </w:r>
      <w:r w:rsidRPr="005239D1">
        <w:rPr>
          <w:rStyle w:val="11"/>
          <w:i w:val="0"/>
          <w:iCs w:val="0"/>
        </w:rPr>
        <w:t>.1.1</w:t>
      </w:r>
      <w:r w:rsidR="00B52F0E" w:rsidRPr="005239D1">
        <w:rPr>
          <w:rStyle w:val="11"/>
          <w:i w:val="0"/>
          <w:iCs w:val="0"/>
        </w:rPr>
        <w:tab/>
      </w:r>
      <w:r w:rsidRPr="005239D1">
        <w:rPr>
          <w:rStyle w:val="11"/>
          <w:i w:val="0"/>
          <w:iCs w:val="0"/>
        </w:rPr>
        <w:t>Description</w:t>
      </w:r>
      <w:bookmarkEnd w:id="46"/>
      <w:bookmarkEnd w:id="47"/>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1"/>
          <w:i w:val="0"/>
          <w:iCs w:val="0"/>
        </w:rPr>
        <w:t>5.</w:t>
      </w:r>
      <w:r w:rsidR="00910863" w:rsidRPr="005239D1">
        <w:rPr>
          <w:rStyle w:val="11"/>
          <w:i w:val="0"/>
          <w:iCs w:val="0"/>
        </w:rPr>
        <w:t>1</w:t>
      </w:r>
      <w:r w:rsidRPr="005239D1">
        <w:rPr>
          <w:rStyle w:val="1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1"/>
          <w:i w:val="0"/>
          <w:iCs w:val="0"/>
        </w:rPr>
        <w:t>5.</w:t>
      </w:r>
      <w:r w:rsidR="00910863" w:rsidRPr="005239D1">
        <w:rPr>
          <w:rStyle w:val="11"/>
          <w:i w:val="0"/>
          <w:iCs w:val="0"/>
        </w:rPr>
        <w:t>1</w:t>
      </w:r>
      <w:r w:rsidRPr="005239D1">
        <w:rPr>
          <w:rStyle w:val="1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28233FA1" w:rsidR="006225B0" w:rsidRPr="005239D1" w:rsidRDefault="006225B0" w:rsidP="00113F65">
      <w:pPr>
        <w:keepNext/>
        <w:keepLines/>
      </w:pPr>
      <w:r w:rsidRPr="005239D1">
        <w:rPr>
          <w:rFonts w:eastAsia="等线"/>
        </w:rPr>
        <w:t>From the operator</w:t>
      </w:r>
      <w:r w:rsidR="0059538E" w:rsidRPr="005239D1">
        <w:rPr>
          <w:rFonts w:eastAsia="等线"/>
        </w:rPr>
        <w:t>'</w:t>
      </w:r>
      <w:r w:rsidRPr="005239D1">
        <w:rPr>
          <w:rFonts w:eastAsia="等线"/>
        </w:rPr>
        <w:t xml:space="preserve">s perspective, </w:t>
      </w:r>
      <w:r w:rsidR="007C4ECF" w:rsidRPr="005239D1">
        <w:rPr>
          <w:rFonts w:eastAsia="等线"/>
        </w:rPr>
        <w:t>i</w:t>
      </w:r>
      <w:r w:rsidRPr="005239D1">
        <w:rPr>
          <w:rFonts w:eastAsia="等线"/>
        </w:rPr>
        <w:t>t</w:t>
      </w:r>
      <w:r w:rsidR="0023044C">
        <w:rPr>
          <w:rFonts w:eastAsia="等线" w:hint="eastAsia"/>
          <w:lang w:eastAsia="zh-CN"/>
        </w:rPr>
        <w:t xml:space="preserve"> is</w:t>
      </w:r>
      <w:r w:rsidRPr="005239D1">
        <w:rPr>
          <w:rFonts w:eastAsia="等线"/>
        </w:rPr>
        <w:t xml:space="preserve">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40"/>
        <w:rPr>
          <w:i/>
        </w:rPr>
      </w:pPr>
      <w:bookmarkStart w:id="48" w:name="_Toc176765956"/>
      <w:bookmarkStart w:id="49" w:name="_Toc183512649"/>
      <w:r w:rsidRPr="005239D1">
        <w:rPr>
          <w:rStyle w:val="11"/>
          <w:i w:val="0"/>
          <w:iCs w:val="0"/>
          <w:color w:val="auto"/>
        </w:rPr>
        <w:t>5.</w:t>
      </w:r>
      <w:r w:rsidR="00910863" w:rsidRPr="005239D1">
        <w:rPr>
          <w:rStyle w:val="11"/>
          <w:i w:val="0"/>
          <w:iCs w:val="0"/>
          <w:color w:val="auto"/>
        </w:rPr>
        <w:t>1</w:t>
      </w:r>
      <w:r w:rsidRPr="005239D1">
        <w:rPr>
          <w:rStyle w:val="11"/>
          <w:i w:val="0"/>
          <w:iCs w:val="0"/>
          <w:color w:val="auto"/>
        </w:rPr>
        <w:t>.1.2</w:t>
      </w:r>
      <w:r w:rsidR="00B52F0E" w:rsidRPr="005239D1">
        <w:rPr>
          <w:rStyle w:val="11"/>
          <w:i w:val="0"/>
          <w:iCs w:val="0"/>
          <w:color w:val="auto"/>
        </w:rPr>
        <w:tab/>
      </w:r>
      <w:r w:rsidRPr="005239D1">
        <w:rPr>
          <w:rStyle w:val="11"/>
          <w:i w:val="0"/>
          <w:iCs w:val="0"/>
          <w:color w:val="auto"/>
        </w:rPr>
        <w:t>Potential requirements</w:t>
      </w:r>
      <w:bookmarkEnd w:id="48"/>
      <w:bookmarkEnd w:id="49"/>
    </w:p>
    <w:p w14:paraId="2192C2B9" w14:textId="77777777" w:rsidR="006225B0" w:rsidRPr="005239D1" w:rsidRDefault="006225B0" w:rsidP="006225B0">
      <w:pPr>
        <w:rPr>
          <w:lang w:eastAsia="ja-JP"/>
        </w:rPr>
      </w:pPr>
      <w:r w:rsidRPr="005239D1">
        <w:rPr>
          <w:rFonts w:eastAsia="等线"/>
          <w:b/>
        </w:rPr>
        <w:t>REQ-</w:t>
      </w:r>
      <w:r w:rsidRPr="005239D1">
        <w:rPr>
          <w:rFonts w:eastAsia="等线"/>
          <w:b/>
          <w:lang w:eastAsia="zh-CN"/>
        </w:rPr>
        <w:t>NTN-REGCON-</w:t>
      </w:r>
      <w:r w:rsidRPr="005239D1">
        <w:rPr>
          <w:rFonts w:eastAsia="等线"/>
          <w:b/>
        </w:rPr>
        <w:t>1</w:t>
      </w:r>
      <w:r w:rsidRPr="005239D1">
        <w:rPr>
          <w:rFonts w:eastAsia="等线"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等线"/>
          <w:b/>
        </w:rPr>
        <w:t>REQ-</w:t>
      </w:r>
      <w:r w:rsidRPr="005239D1">
        <w:rPr>
          <w:rFonts w:eastAsia="等线"/>
          <w:b/>
          <w:lang w:eastAsia="zh-CN"/>
        </w:rPr>
        <w:t>NTN-REGCON-</w:t>
      </w:r>
      <w:r w:rsidRPr="005239D1">
        <w:rPr>
          <w:rFonts w:eastAsia="等线"/>
          <w:b/>
        </w:rPr>
        <w:t>2</w:t>
      </w:r>
      <w:r w:rsidRPr="005239D1">
        <w:rPr>
          <w:rFonts w:eastAsia="等线"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1644F2E6" w14:textId="5C79BA9C" w:rsidR="006225B0" w:rsidRPr="005239D1" w:rsidRDefault="006225B0" w:rsidP="006225B0">
      <w:pPr>
        <w:pStyle w:val="40"/>
      </w:pPr>
      <w:bookmarkStart w:id="50" w:name="_Toc176765957"/>
      <w:bookmarkStart w:id="51" w:name="_Toc183512650"/>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50"/>
      <w:bookmarkEnd w:id="51"/>
    </w:p>
    <w:p w14:paraId="6E27242A" w14:textId="71518293" w:rsidR="006225B0" w:rsidRPr="005239D1" w:rsidRDefault="006225B0" w:rsidP="006225B0">
      <w:pPr>
        <w:pStyle w:val="50"/>
      </w:pPr>
      <w:bookmarkStart w:id="52" w:name="_Toc176765958"/>
      <w:bookmarkStart w:id="53" w:name="_Toc183512651"/>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52"/>
      <w:bookmarkEnd w:id="53"/>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35D1152B" w:rsidR="00C45B01" w:rsidRPr="005239D1" w:rsidRDefault="00C45B01" w:rsidP="00C45B01">
      <w:r w:rsidRPr="005239D1">
        <w:t xml:space="preserve">Attribute farEndNeIpAddr, which consists of an IP address of the remote MME/eNB, is </w:t>
      </w:r>
      <w:r w:rsidR="00DE4DC5">
        <w:t>complemented</w:t>
      </w:r>
      <w:r w:rsidR="00DE4DC5" w:rsidRPr="007D1002">
        <w:t xml:space="preserve"> </w:t>
      </w:r>
      <w:r w:rsidRPr="005239D1">
        <w:t xml:space="preserve">by </w:t>
      </w:r>
      <w:r w:rsidR="00DE4DC5">
        <w:t>a new optional</w:t>
      </w:r>
      <w:r w:rsidR="00DE4DC5" w:rsidRPr="005239D1">
        <w:t xml:space="preserve"> </w:t>
      </w:r>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r w:rsidR="00DE4DC5">
        <w:t>complemented</w:t>
      </w:r>
      <w:r w:rsidR="00DE4DC5" w:rsidRPr="007D1002">
        <w:t xml:space="preserve"> </w:t>
      </w:r>
      <w:r w:rsidRPr="005239D1">
        <w:rPr>
          <w:lang w:eastAsia="zh-TW"/>
        </w:rPr>
        <w:t xml:space="preserve">by </w:t>
      </w:r>
      <w:r w:rsidR="00DE4DC5">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5EBE876" w:rsidR="00C45B01" w:rsidRDefault="00C45B01" w:rsidP="00C45B01">
      <w:pPr>
        <w:rPr>
          <w:rFonts w:eastAsiaTheme="minorEastAsia"/>
          <w:lang w:eastAsia="zh-CN"/>
        </w:rPr>
      </w:pPr>
      <w:r w:rsidRPr="005239D1">
        <w:t xml:space="preserve">Attribute remoteAddress, which consists of an IP address of the remote AMF/gNB, is </w:t>
      </w:r>
      <w:r w:rsidR="001232DF">
        <w:t>complemented</w:t>
      </w:r>
      <w:r w:rsidR="001232DF" w:rsidRPr="005239D1" w:rsidDel="001232DF">
        <w:t xml:space="preserve"> </w:t>
      </w:r>
      <w:r w:rsidRPr="005239D1">
        <w:t xml:space="preserve">by </w:t>
      </w:r>
      <w:r w:rsidR="001232DF">
        <w:t>a new optional</w:t>
      </w:r>
      <w:r w:rsidR="001232DF" w:rsidRPr="005239D1">
        <w:t xml:space="preserve"> </w:t>
      </w:r>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r w:rsidR="001232DF">
        <w:rPr>
          <w:lang w:val="en-US" w:eastAsia="zh-TW"/>
        </w:rPr>
        <w:t xml:space="preserve">complemented </w:t>
      </w:r>
      <w:r w:rsidRPr="005239D1">
        <w:rPr>
          <w:lang w:eastAsia="zh-TW"/>
        </w:rPr>
        <w:t xml:space="preserve">by </w:t>
      </w:r>
      <w:r w:rsidR="001232DF">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rFonts w:eastAsia="宋体"/>
          <w:lang w:val="en-US" w:eastAsia="zh-TW"/>
        </w:rPr>
      </w:pPr>
      <w:r w:rsidRPr="001F0BB1">
        <w:rPr>
          <w:rFonts w:eastAsia="宋体"/>
          <w:lang w:val="en-US" w:eastAsia="zh-TW"/>
        </w:rPr>
        <w:t>An example on modification of EP_NgC and EP_N2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Attribute name</w:t>
            </w:r>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S</w:t>
            </w:r>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isReadable</w:t>
            </w:r>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isWritable</w:t>
            </w:r>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cs="Arial"/>
                <w:b/>
                <w:bCs/>
                <w:sz w:val="18"/>
                <w:szCs w:val="18"/>
              </w:rPr>
              <w:t>isInvariant</w:t>
            </w:r>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isNotifyable</w:t>
            </w:r>
          </w:p>
        </w:tc>
      </w:tr>
      <w:tr w:rsidR="001F0BB1" w:rsidRPr="001F0BB1" w14:paraId="54D6A9A2" w14:textId="77777777" w:rsidTr="0090228A">
        <w:trPr>
          <w:cantSplit/>
          <w:jc w:val="center"/>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localAddress</w:t>
            </w:r>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rPr>
              <w:t>O</w:t>
            </w:r>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rPr>
              <w:t>T</w:t>
            </w:r>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r>
      <w:tr w:rsidR="001F0BB1" w:rsidRPr="001F0BB1" w14:paraId="39447A9C" w14:textId="77777777" w:rsidTr="0090228A">
        <w:trPr>
          <w:cantSplit/>
          <w:jc w:val="center"/>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remoteAddress</w:t>
            </w:r>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sz w:val="18"/>
              </w:rPr>
              <w:t>O</w:t>
            </w:r>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T</w:t>
            </w:r>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r>
      <w:tr w:rsidR="001F0BB1" w:rsidRPr="001F0BB1" w14:paraId="6786EA38" w14:textId="77777777" w:rsidTr="0090228A">
        <w:trPr>
          <w:cantSplit/>
          <w:jc w:val="center"/>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lang w:eastAsia="zh-TW"/>
              </w:rPr>
              <w:t>remoteAddressList</w:t>
            </w:r>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lang w:eastAsia="zh-TW"/>
              </w:rPr>
              <w:t>O</w:t>
            </w:r>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T</w:t>
            </w:r>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F</w:t>
            </w:r>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r>
    </w:tbl>
    <w:p w14:paraId="3DD45C35" w14:textId="77777777" w:rsidR="001F0BB1" w:rsidRPr="001F0BB1" w:rsidRDefault="001F0BB1" w:rsidP="001F0BB1">
      <w:pPr>
        <w:overflowPunct/>
        <w:autoSpaceDE/>
        <w:autoSpaceDN/>
        <w:adjustRightInd/>
        <w:textAlignment w:val="auto"/>
      </w:pPr>
    </w:p>
    <w:p w14:paraId="16E22C62" w14:textId="77777777" w:rsidR="001F0BB1" w:rsidRPr="001F0BB1" w:rsidRDefault="001F0BB1" w:rsidP="001F0BB1">
      <w:pPr>
        <w:overflowPunct/>
        <w:autoSpaceDE/>
        <w:autoSpaceDN/>
        <w:adjustRightInd/>
        <w:textAlignment w:val="auto"/>
        <w:rPr>
          <w:rFonts w:eastAsia="宋体"/>
          <w:lang w:eastAsia="zh-TW"/>
        </w:rPr>
      </w:pPr>
      <w:r w:rsidRPr="001F0BB1">
        <w:t xml:space="preserve">Note </w:t>
      </w:r>
      <w:r w:rsidRPr="001F0BB1">
        <w:rPr>
          <w:i/>
          <w:iCs/>
        </w:rPr>
        <w:t>(</w:t>
      </w:r>
      <w:r w:rsidRPr="001F0BB1">
        <w:rPr>
          <w:rFonts w:eastAsia="宋体"/>
          <w:i/>
          <w:iCs/>
        </w:rPr>
        <w:t xml:space="preserve">to be placed in the IOC description of </w:t>
      </w:r>
      <w:r w:rsidRPr="001F0BB1">
        <w:rPr>
          <w:rFonts w:eastAsia="宋体"/>
          <w:i/>
          <w:iCs/>
          <w:lang w:val="en-US" w:eastAsia="zh-TW"/>
        </w:rPr>
        <w:t>EP_NgC and EP_N2</w:t>
      </w:r>
      <w:r w:rsidRPr="001F0BB1">
        <w:rPr>
          <w:i/>
          <w:iCs/>
        </w:rPr>
        <w:t>)</w:t>
      </w:r>
      <w:r w:rsidRPr="001F0BB1">
        <w:t xml:space="preserve">: </w:t>
      </w:r>
      <w:r w:rsidRPr="001F0BB1">
        <w:rPr>
          <w:rFonts w:eastAsia="宋体"/>
          <w:lang w:val="en-US"/>
        </w:rPr>
        <w:t>If remoteAddressList is present, then the values (if present) of remoteAddress and FarEndEntity are not valid</w:t>
      </w:r>
      <w:r w:rsidRPr="001F0BB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Properties</w:t>
            </w:r>
          </w:p>
        </w:tc>
      </w:tr>
      <w:tr w:rsidR="001F0BB1" w:rsidRPr="001F0BB1" w14:paraId="15059289"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sz w:val="18"/>
              </w:rPr>
            </w:pPr>
            <w:r w:rsidRPr="0080038D">
              <w:rPr>
                <w:rFonts w:ascii="Courier New" w:eastAsia="宋体" w:hAnsi="Courier New" w:cs="Courier New"/>
                <w:color w:val="000000" w:themeColor="text1"/>
                <w:kern w:val="24"/>
                <w:sz w:val="18"/>
                <w:szCs w:val="18"/>
              </w:rPr>
              <w:t>remoteAddressList</w:t>
            </w:r>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 list of Remote address including timestamps and IP address used for initialization/release of the underlying transport.</w:t>
            </w:r>
          </w:p>
          <w:p w14:paraId="0CFF311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50BD33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21B3C3B9" w14:textId="77777777" w:rsidR="001F0BB1" w:rsidRPr="0080038D" w:rsidRDefault="001F0BB1" w:rsidP="001F0BB1">
            <w:pPr>
              <w:overflowPunct/>
              <w:autoSpaceDE/>
              <w:autoSpaceDN/>
              <w:adjustRightInd/>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AddrListWithTimestamp</w:t>
            </w:r>
          </w:p>
          <w:p w14:paraId="2477B10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w:t>
            </w:r>
          </w:p>
          <w:p w14:paraId="1ECFE7B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8F9F0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179EDDA6"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44A9E49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44B2A8E1" w14:textId="77777777" w:rsidR="001F0BB1" w:rsidRPr="0080038D" w:rsidRDefault="001F0BB1" w:rsidP="001F0BB1">
            <w:pPr>
              <w:keepLines/>
              <w:overflowPunct/>
              <w:autoSpaceDE/>
              <w:autoSpaceDN/>
              <w:adjustRightInd/>
              <w:spacing w:after="0"/>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r>
      <w:tr w:rsidR="001F0BB1" w:rsidRPr="001F0BB1" w14:paraId="716ACAA3"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AddrListWithTimeStamp.timeWindow</w:t>
            </w:r>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lang w:val="en-US"/>
              </w:rPr>
              <w:t>Indicates the start time  and stop time when the remote address is valid for this endpoint</w:t>
            </w:r>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type: TimeWindow  </w:t>
            </w:r>
          </w:p>
          <w:p w14:paraId="782227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516501A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AFC6CE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30EADDF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3D51425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r w:rsidR="001F0BB1" w:rsidRPr="001F0BB1" w14:paraId="0A6C7A5A"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AddrListWithTimeStamp.remoteAddress</w:t>
            </w:r>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Address including IP address used for initialization/release of the underlying transport.</w:t>
            </w:r>
          </w:p>
          <w:p w14:paraId="2B6ADBC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D7F370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546F663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String</w:t>
            </w:r>
          </w:p>
          <w:p w14:paraId="4D123CF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4FB9AA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0BC56F0"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45FF5D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20677CA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3D26894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r>
      <w:tr w:rsidR="001F0BB1" w:rsidRPr="001F0BB1" w14:paraId="649B9225"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AddrListWithTimeStamp.FarEndEntity</w:t>
            </w:r>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The value of this attribute shall be the Distinguished Name of the far end network entity to which the reference point is related.</w:t>
            </w:r>
          </w:p>
          <w:p w14:paraId="7A12AAC4"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92E21A2"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39CD043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DN</w:t>
            </w:r>
          </w:p>
          <w:p w14:paraId="4D56E7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0..1</w:t>
            </w:r>
          </w:p>
          <w:p w14:paraId="19E9931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30BDB9B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98B91A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defaultValue: None </w:t>
            </w:r>
          </w:p>
          <w:p w14:paraId="7A608A0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2b"/>
        <w:numPr>
          <w:ilvl w:val="0"/>
          <w:numId w:val="17"/>
        </w:numPr>
        <w:spacing w:after="240"/>
      </w:pPr>
      <w:r w:rsidRPr="005239D1">
        <w:lastRenderedPageBreak/>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2b"/>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2b"/>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2b"/>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2b"/>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2b"/>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50"/>
      </w:pPr>
      <w:bookmarkStart w:id="54" w:name="_Toc183512652"/>
      <w:bookmarkStart w:id="55" w:name="_Toc176765959"/>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54"/>
      <w:r w:rsidRPr="005239D1">
        <w:t xml:space="preserve"> </w:t>
      </w:r>
      <w:bookmarkEnd w:id="55"/>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350B45" w:rsidP="00263C00">
      <w:pPr>
        <w:pStyle w:val="TH"/>
      </w:pPr>
      <w:r w:rsidRPr="005239D1">
        <w:rPr>
          <w:noProof/>
        </w:rPr>
        <w:object w:dxaOrig="16135" w:dyaOrig="3030" w14:anchorId="62D17827">
          <v:shape id="_x0000_i1027" type="#_x0000_t75" alt="" style="width:482.35pt;height:94.05pt;mso-width-percent:0;mso-height-percent:0;mso-width-percent:0;mso-height-percent:0" o:ole="">
            <v:imagedata r:id="rId17" o:title=""/>
          </v:shape>
          <o:OLEObject Type="Embed" ProgID="Visio.Drawing.15" ShapeID="_x0000_i1027" DrawAspect="Content" ObjectID="_1794222532" r:id="rId18"/>
        </w:object>
      </w:r>
    </w:p>
    <w:p w14:paraId="5DFE5C09" w14:textId="747EE95B" w:rsidR="00047D63" w:rsidRPr="005239D1" w:rsidRDefault="00047D63" w:rsidP="00214217">
      <w:pPr>
        <w:pStyle w:val="TF"/>
        <w:rPr>
          <w:rFonts w:cs="Arial"/>
        </w:rPr>
      </w:pPr>
      <w:r w:rsidRPr="00214217">
        <w:t>Figure 5.1.1.3.2-1</w:t>
      </w:r>
      <w:r w:rsidRPr="00214217">
        <w:tab/>
        <w:t>Example scenario of connections between RAN node on-board satellite and CN</w:t>
      </w:r>
      <w:r w:rsidRPr="005239D1">
        <w:rPr>
          <w:rFonts w:cs="Arial"/>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50"/>
      </w:pPr>
      <w:bookmarkStart w:id="56" w:name="_Toc183512653"/>
      <w:bookmarkStart w:id="57" w:name="_Toc176765960"/>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56"/>
      <w:r w:rsidRPr="005239D1">
        <w:t xml:space="preserve"> </w:t>
      </w:r>
      <w:bookmarkEnd w:id="57"/>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5081D7A0" w:rsidR="00B001D1" w:rsidRPr="005239D1" w:rsidRDefault="00B001D1" w:rsidP="00B001D1">
      <w:r w:rsidRPr="005239D1">
        <w:t xml:space="preserve">The NRCellCU is modified so that </w:t>
      </w:r>
      <w:r w:rsidR="0090228A">
        <w:t>the</w:t>
      </w:r>
      <w:r w:rsidR="0090228A" w:rsidRPr="005239D1" w:rsidDel="0090228A">
        <w:t xml:space="preserve"> </w:t>
      </w:r>
      <w:r w:rsidRPr="005239D1">
        <w:t xml:space="preserve">current attributes in NRCellCU are </w:t>
      </w:r>
      <w:r w:rsidR="0090228A">
        <w:t>complemented</w:t>
      </w:r>
      <w:r w:rsidR="0090228A" w:rsidRPr="005239D1" w:rsidDel="0090228A">
        <w:t xml:space="preserve"> </w:t>
      </w:r>
      <w:r w:rsidRPr="005239D1">
        <w:t xml:space="preserve">by </w:t>
      </w:r>
      <w:r w:rsidR="0090228A">
        <w:t>a new optional</w:t>
      </w:r>
      <w:r w:rsidR="0090228A" w:rsidRPr="005239D1" w:rsidDel="0090228A">
        <w:t xml:space="preserve"> </w:t>
      </w:r>
      <w:r w:rsidRPr="005239D1">
        <w:t>attribute NRCellCUInfoList, which is a list with entries consisting of a timeWindow, and NRCellCUInfo with the same attributes as the current attributes in NRCellCU.</w:t>
      </w:r>
    </w:p>
    <w:p w14:paraId="0C4D08CF" w14:textId="7F972CF9" w:rsidR="00B001D1" w:rsidRPr="005239D1" w:rsidRDefault="00B001D1" w:rsidP="00B001D1">
      <w:r w:rsidRPr="005239D1">
        <w:lastRenderedPageBreak/>
        <w:t xml:space="preserve">The NRCellDU is also modified in a similar way, i.e. </w:t>
      </w:r>
      <w:r w:rsidR="0090228A">
        <w:t>the</w:t>
      </w:r>
      <w:r w:rsidR="0090228A" w:rsidRPr="005239D1" w:rsidDel="0090228A">
        <w:t xml:space="preserve"> </w:t>
      </w:r>
      <w:r w:rsidRPr="005239D1">
        <w:t xml:space="preserve">current attributes in NRCellDU </w:t>
      </w:r>
      <w:r w:rsidR="0090228A">
        <w:t>are complemented</w:t>
      </w:r>
      <w:r w:rsidR="0090228A" w:rsidRPr="005239D1" w:rsidDel="0090228A">
        <w:t xml:space="preserve"> </w:t>
      </w:r>
      <w:r w:rsidRPr="005239D1">
        <w:t xml:space="preserve">by </w:t>
      </w:r>
      <w:r w:rsidR="0090228A">
        <w:t>a new optional</w:t>
      </w:r>
      <w:r w:rsidR="0090228A" w:rsidRPr="00665913">
        <w:t xml:space="preserve"> </w:t>
      </w:r>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affd"/>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affd"/>
      </w:pPr>
    </w:p>
    <w:p w14:paraId="385D83DA" w14:textId="725AB072" w:rsidR="00B001D1" w:rsidRPr="005239D1" w:rsidRDefault="00B001D1" w:rsidP="00B001D1">
      <w:pPr>
        <w:pStyle w:val="affd"/>
        <w:numPr>
          <w:ilvl w:val="0"/>
          <w:numId w:val="30"/>
        </w:numPr>
      </w:pPr>
      <w:r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r w:rsidR="00942B09">
        <w:rPr>
          <w:rFonts w:eastAsiaTheme="minorEastAsia" w:hint="eastAsia"/>
          <w:lang w:eastAsia="zh-CN"/>
        </w:rPr>
        <w:t xml:space="preserve"> </w:t>
      </w:r>
      <w:r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affd"/>
      </w:pPr>
    </w:p>
    <w:p w14:paraId="76982672" w14:textId="2677B62D" w:rsidR="00B001D1" w:rsidRPr="005239D1" w:rsidRDefault="00B001D1" w:rsidP="00B001D1">
      <w:pPr>
        <w:pStyle w:val="affd"/>
        <w:numPr>
          <w:ilvl w:val="0"/>
          <w:numId w:val="30"/>
        </w:numPr>
      </w:pPr>
      <w:r w:rsidRPr="005239D1">
        <w:t>ProvMnS consumer</w:t>
      </w:r>
      <w:r w:rsidR="00942B09">
        <w:rPr>
          <w:rFonts w:eastAsiaTheme="minorEastAsia" w:hint="eastAsia"/>
          <w:lang w:eastAsia="zh-CN"/>
        </w:rPr>
        <w:t xml:space="preserve"> </w:t>
      </w:r>
      <w:r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affd"/>
      </w:pPr>
    </w:p>
    <w:p w14:paraId="4607E4F7" w14:textId="77777777" w:rsidR="00B001D1" w:rsidRPr="005239D1" w:rsidRDefault="00B001D1" w:rsidP="00B001D1">
      <w:pPr>
        <w:pStyle w:val="affd"/>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affd"/>
      </w:pPr>
    </w:p>
    <w:p w14:paraId="37E7B3D1" w14:textId="77777777" w:rsidR="00B001D1" w:rsidRPr="005239D1" w:rsidRDefault="00B001D1" w:rsidP="00B001D1">
      <w:pPr>
        <w:pStyle w:val="affd"/>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affd"/>
      </w:pPr>
    </w:p>
    <w:p w14:paraId="4EEA3BD5" w14:textId="77777777" w:rsidR="00B001D1" w:rsidRPr="005239D1" w:rsidRDefault="00B001D1" w:rsidP="00B001D1">
      <w:pPr>
        <w:pStyle w:val="affd"/>
        <w:numPr>
          <w:ilvl w:val="0"/>
          <w:numId w:val="30"/>
        </w:numPr>
      </w:pPr>
      <w:r w:rsidRPr="005239D1">
        <w:lastRenderedPageBreak/>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50"/>
      </w:pPr>
      <w:bookmarkStart w:id="58" w:name="_Toc176765961"/>
      <w:bookmarkStart w:id="59" w:name="_Toc183512654"/>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58"/>
      <w:bookmarkEnd w:id="59"/>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affd"/>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affd"/>
      </w:pPr>
    </w:p>
    <w:p w14:paraId="1036AF3B" w14:textId="77777777" w:rsidR="00B001D1" w:rsidRPr="005239D1" w:rsidRDefault="00B001D1" w:rsidP="00B001D1">
      <w:pPr>
        <w:pStyle w:val="affd"/>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affd"/>
      </w:pPr>
    </w:p>
    <w:p w14:paraId="1CED23E8" w14:textId="77777777" w:rsidR="00B001D1" w:rsidRPr="005239D1" w:rsidRDefault="00B001D1" w:rsidP="00B001D1">
      <w:pPr>
        <w:pStyle w:val="affd"/>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w:t>
      </w:r>
      <w:r w:rsidRPr="005239D1">
        <w:lastRenderedPageBreak/>
        <w:t xml:space="preserve">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affd"/>
      </w:pPr>
    </w:p>
    <w:p w14:paraId="50FD0844" w14:textId="0777C572" w:rsidR="00521210" w:rsidRPr="005239D1" w:rsidRDefault="00B001D1" w:rsidP="00521210">
      <w:pPr>
        <w:pStyle w:val="affd"/>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affd"/>
      </w:pPr>
    </w:p>
    <w:p w14:paraId="6EEE2511" w14:textId="5B929089" w:rsidR="00B001D1" w:rsidRPr="005239D1" w:rsidRDefault="00B001D1" w:rsidP="00B001D1">
      <w:pPr>
        <w:pStyle w:val="affd"/>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affd"/>
      </w:pPr>
    </w:p>
    <w:p w14:paraId="4110E95F" w14:textId="77777777" w:rsidR="00B001D1" w:rsidRPr="002F09E7" w:rsidRDefault="00B001D1" w:rsidP="00B001D1">
      <w:pPr>
        <w:pStyle w:val="affd"/>
        <w:numPr>
          <w:ilvl w:val="0"/>
          <w:numId w:val="31"/>
        </w:num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65A537AD" w:rsidR="002F09E7" w:rsidRPr="005239D1" w:rsidRDefault="002F09E7" w:rsidP="00EF61C3">
      <w:pPr>
        <w:pStyle w:val="50"/>
        <w:rPr>
          <w:lang w:eastAsia="zh-CN"/>
        </w:rPr>
      </w:pPr>
      <w:bookmarkStart w:id="60" w:name="_Toc183512655"/>
      <w:r w:rsidRPr="005239D1">
        <w:t>5.</w:t>
      </w:r>
      <w:r>
        <w:rPr>
          <w:lang w:eastAsia="zh-CN"/>
        </w:rPr>
        <w:t>1</w:t>
      </w:r>
      <w:r w:rsidRPr="005239D1">
        <w:t>.1.</w:t>
      </w:r>
      <w:r>
        <w:rPr>
          <w:lang w:eastAsia="zh-CN"/>
        </w:rPr>
        <w:t>3.</w:t>
      </w:r>
      <w:r>
        <w:rPr>
          <w:rFonts w:eastAsiaTheme="minorEastAsia" w:hint="eastAsia"/>
          <w:lang w:eastAsia="zh-CN"/>
        </w:rPr>
        <w:t>5</w:t>
      </w:r>
      <w:r>
        <w:rPr>
          <w:lang w:eastAsia="zh-CN"/>
        </w:rPr>
        <w:tab/>
        <w:t>Potential solution #&lt;</w:t>
      </w:r>
      <w:r w:rsidR="00A1655E">
        <w:rPr>
          <w:rFonts w:eastAsiaTheme="minorEastAsia" w:hint="eastAsia"/>
          <w:lang w:eastAsia="zh-CN"/>
        </w:rPr>
        <w:t>4</w:t>
      </w:r>
      <w:r>
        <w:rPr>
          <w:lang w:eastAsia="zh-CN"/>
        </w:rPr>
        <w:t>&gt;: Pre-configuration based on single time window</w:t>
      </w:r>
      <w:bookmarkEnd w:id="60"/>
    </w:p>
    <w:p w14:paraId="5F80D103" w14:textId="6B4CDD06" w:rsidR="002F09E7" w:rsidRDefault="002F09E7" w:rsidP="002F09E7">
      <w:pPr>
        <w:rPr>
          <w:lang w:eastAsia="zh-CN"/>
        </w:rPr>
      </w:pPr>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xml:space="preserve">, NRCellCU, NRCellDU), the pre-configuration can be done based on </w:t>
      </w:r>
      <w:r w:rsidR="007B56F4">
        <w:t>single</w:t>
      </w:r>
      <w:r>
        <w:t>time window which covers all MOIs that are valid/activated during this time window.</w:t>
      </w:r>
    </w:p>
    <w:p w14:paraId="6BDF5114" w14:textId="7EC831B4" w:rsidR="002F09E7" w:rsidRDefault="002F09E7" w:rsidP="002F09E7">
      <w:pPr>
        <w:jc w:val="both"/>
        <w:rPr>
          <w:lang w:eastAsia="zh-CN"/>
        </w:rPr>
      </w:pPr>
      <w:r>
        <w:rPr>
          <w:lang w:eastAsia="zh-CN"/>
        </w:rPr>
        <w:t xml:space="preserve">Following is one example to illustrate valid instances for different time windows. </w:t>
      </w:r>
    </w:p>
    <w:p w14:paraId="7136692B" w14:textId="2E43F644" w:rsidR="002F09E7" w:rsidRDefault="002F09E7" w:rsidP="002F09E7">
      <w:pPr>
        <w:jc w:val="center"/>
        <w:rPr>
          <w:lang w:eastAsia="zh-CN"/>
        </w:rPr>
      </w:pPr>
    </w:p>
    <w:p w14:paraId="4F6D8F08" w14:textId="77777777" w:rsidR="002F09E7" w:rsidRDefault="002F09E7" w:rsidP="002F09E7">
      <w:pPr>
        <w:jc w:val="center"/>
        <w:rPr>
          <w:lang w:eastAsia="zh-CN"/>
        </w:rPr>
      </w:pPr>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1"/>
                    <a:stretch>
                      <a:fillRect/>
                    </a:stretch>
                  </pic:blipFill>
                  <pic:spPr>
                    <a:xfrm>
                      <a:off x="0" y="0"/>
                      <a:ext cx="5300397" cy="1707961"/>
                    </a:xfrm>
                    <a:prstGeom prst="rect">
                      <a:avLst/>
                    </a:prstGeom>
                  </pic:spPr>
                </pic:pic>
              </a:graphicData>
            </a:graphic>
          </wp:inline>
        </w:drawing>
      </w:r>
    </w:p>
    <w:p w14:paraId="3914FBDA" w14:textId="18650E53" w:rsidR="002F09E7" w:rsidRPr="008553D6" w:rsidRDefault="002F09E7" w:rsidP="008553D6">
      <w:pPr>
        <w:pStyle w:val="TF"/>
      </w:pPr>
      <w:r w:rsidRPr="008553D6">
        <w:t>Figure 5.1.1.3.</w:t>
      </w:r>
      <w:r w:rsidR="008553D6" w:rsidRPr="008553D6">
        <w:rPr>
          <w:rFonts w:eastAsiaTheme="minorEastAsia" w:hint="eastAsia"/>
          <w:lang w:eastAsia="zh-CN"/>
        </w:rPr>
        <w:t>5</w:t>
      </w:r>
      <w:r w:rsidRPr="008553D6">
        <w:t>-1: Example to illustrate valid instances for different time windows.</w:t>
      </w:r>
    </w:p>
    <w:p w14:paraId="461839E5" w14:textId="6127B06A" w:rsidR="002F09E7" w:rsidRDefault="002F09E7" w:rsidP="002F09E7">
      <w:pPr>
        <w:rPr>
          <w:rFonts w:eastAsiaTheme="minorEastAsia"/>
          <w:lang w:eastAsia="zh-CN"/>
        </w:rPr>
      </w:pPr>
      <w:r w:rsidRPr="00BC43FE">
        <w:rPr>
          <w:rFonts w:eastAsia="宋体"/>
        </w:rPr>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xml:space="preserve">, NRCellCU, NRCellDU can be configured into different time windows. A new IOC may be introduced to capture </w:t>
      </w:r>
      <w:r w:rsidR="00A43E14">
        <w:t xml:space="preserve">relation of a </w:t>
      </w:r>
      <w:r>
        <w:t>certain time window</w:t>
      </w:r>
      <w:r w:rsidR="000C7E16">
        <w:rPr>
          <w:rFonts w:eastAsiaTheme="minorEastAsia" w:hint="eastAsia"/>
          <w:lang w:eastAsia="zh-CN"/>
        </w:rPr>
        <w:t xml:space="preserve"> </w:t>
      </w:r>
      <w:r w:rsidR="000C7E16">
        <w:t>and corresponding activated instances in NTN scenarios</w:t>
      </w:r>
      <w:r>
        <w:t>.</w:t>
      </w:r>
    </w:p>
    <w:p w14:paraId="668CBBB0" w14:textId="2C2820E9" w:rsidR="000C7E16" w:rsidRDefault="000C7E16" w:rsidP="000C7E16">
      <w:r>
        <w:t xml:space="preserve">The relationship diagram between the new IOC (named NTNTimeBasedConfig) and NTNFunction that is defined in TS 28.541 is shown in </w:t>
      </w:r>
      <w:r>
        <w:rPr>
          <w:rFonts w:eastAsia="等线" w:hint="eastAsia"/>
          <w:lang w:eastAsia="zh-CN"/>
        </w:rPr>
        <w:t>F</w:t>
      </w:r>
      <w:r>
        <w:rPr>
          <w:rFonts w:eastAsia="等线"/>
          <w:lang w:eastAsia="zh-CN"/>
        </w:rPr>
        <w:t xml:space="preserve">igure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2</w:t>
      </w:r>
      <w:r>
        <w:t>.</w:t>
      </w:r>
    </w:p>
    <w:p w14:paraId="4009451A" w14:textId="77777777" w:rsidR="000C7E16" w:rsidRPr="00521671" w:rsidRDefault="000C7E16" w:rsidP="000C7E16">
      <w:pPr>
        <w:jc w:val="center"/>
        <w:rPr>
          <w:rFonts w:eastAsia="等线"/>
          <w:lang w:eastAsia="zh-CN"/>
        </w:rPr>
      </w:pPr>
      <w:r>
        <w:rPr>
          <w:noProof/>
        </w:rPr>
        <w:lastRenderedPageBreak/>
        <w:drawing>
          <wp:inline distT="0" distB="0" distL="0" distR="0" wp14:anchorId="3410F42A" wp14:editId="0973C73A">
            <wp:extent cx="3385820" cy="3100675"/>
            <wp:effectExtent l="0" t="0" r="5080" b="5080"/>
            <wp:docPr id="249720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649" cy="3105097"/>
                    </a:xfrm>
                    <a:prstGeom prst="rect">
                      <a:avLst/>
                    </a:prstGeom>
                    <a:noFill/>
                    <a:ln>
                      <a:noFill/>
                    </a:ln>
                  </pic:spPr>
                </pic:pic>
              </a:graphicData>
            </a:graphic>
          </wp:inline>
        </w:drawing>
      </w:r>
    </w:p>
    <w:p w14:paraId="3EACBB14" w14:textId="10E3332B" w:rsidR="000C7E16" w:rsidRPr="00DB1D48" w:rsidRDefault="000C7E16" w:rsidP="000C7E16">
      <w:pPr>
        <w:pStyle w:val="TF"/>
        <w:rPr>
          <w:lang w:eastAsia="zh-CN"/>
        </w:rPr>
      </w:pPr>
      <w:r>
        <w:rPr>
          <w:rFonts w:hint="eastAsia"/>
          <w:lang w:eastAsia="zh-CN"/>
        </w:rPr>
        <w:t>F</w:t>
      </w:r>
      <w:r>
        <w:rPr>
          <w:lang w:eastAsia="zh-CN"/>
        </w:rPr>
        <w:t xml:space="preserve">igure </w:t>
      </w:r>
      <w:r w:rsidRPr="005239D1">
        <w:t>5.</w:t>
      </w:r>
      <w:r>
        <w:rPr>
          <w:lang w:eastAsia="zh-CN"/>
        </w:rPr>
        <w:t>1</w:t>
      </w:r>
      <w:r w:rsidRPr="005239D1">
        <w:t>.1.</w:t>
      </w:r>
      <w:r>
        <w:rPr>
          <w:lang w:eastAsia="zh-CN"/>
        </w:rPr>
        <w:t>3.</w:t>
      </w:r>
      <w:r w:rsidRPr="00666658">
        <w:rPr>
          <w:rFonts w:hint="eastAsia"/>
          <w:lang w:eastAsia="zh-CN"/>
        </w:rPr>
        <w:t>5</w:t>
      </w:r>
      <w:r>
        <w:rPr>
          <w:lang w:eastAsia="zh-CN"/>
        </w:rPr>
        <w:t>-</w:t>
      </w:r>
      <w:r>
        <w:rPr>
          <w:rFonts w:eastAsiaTheme="minorEastAsia" w:hint="eastAsia"/>
          <w:lang w:eastAsia="zh-CN"/>
        </w:rPr>
        <w:t>2</w:t>
      </w:r>
      <w:r>
        <w:rPr>
          <w:lang w:eastAsia="zh-CN"/>
        </w:rPr>
        <w:t>: NRM fragment for NTNTimeBasedConfig</w:t>
      </w:r>
    </w:p>
    <w:p w14:paraId="0391D6CB" w14:textId="150E2DFE" w:rsidR="000C7E16" w:rsidRDefault="000C7E16" w:rsidP="000C7E16">
      <w:r>
        <w:rPr>
          <w:rFonts w:hint="eastAsia"/>
          <w:lang w:eastAsia="zh-CN"/>
        </w:rPr>
        <w:t>T</w:t>
      </w:r>
      <w:r>
        <w:rPr>
          <w:lang w:eastAsia="zh-CN"/>
        </w:rPr>
        <w:t xml:space="preserve">he </w:t>
      </w:r>
      <w:r>
        <w:t xml:space="preserve">NTNTimeBasedConfig IOC includes attributes defined in the 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1</w:t>
      </w:r>
      <w:r>
        <w:rPr>
          <w:rFonts w:eastAsia="等线"/>
          <w:lang w:eastAsia="zh-CN"/>
        </w:rPr>
        <w:t xml:space="preserve"> and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2</w:t>
      </w:r>
      <w:r>
        <w:rPr>
          <w:rFonts w:eastAsia="等线"/>
          <w:lang w:eastAsia="zh-CN"/>
        </w:rPr>
        <w:t>.</w:t>
      </w:r>
    </w:p>
    <w:p w14:paraId="0CE9EC23" w14:textId="1883BE70" w:rsidR="000C7E16" w:rsidRDefault="000C7E16" w:rsidP="000C7E16">
      <w:pPr>
        <w:pStyle w:val="TH"/>
      </w:pPr>
      <w:r>
        <w:rPr>
          <w:lang w:eastAsia="zh-CN"/>
        </w:rPr>
        <w:t xml:space="preserve">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1</w:t>
      </w:r>
      <w:r>
        <w:rPr>
          <w:rFonts w:eastAsia="等线"/>
          <w:lang w:eastAsia="zh-CN"/>
        </w:rPr>
        <w:t xml:space="preserve">: attributes for </w:t>
      </w:r>
      <w:r>
        <w:t>NTNTimeBasedConfig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C7E16" w14:paraId="2B1355C8"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514ABA6" w14:textId="77777777" w:rsidR="000C7E16" w:rsidRDefault="000C7E16"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509A3E0" w14:textId="77777777" w:rsidR="000C7E16" w:rsidRDefault="000C7E16"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DE06E10" w14:textId="77777777" w:rsidR="000C7E16" w:rsidRDefault="000C7E16"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05EB43AB" w14:textId="77777777" w:rsidR="000C7E16" w:rsidRDefault="000C7E16"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2D8FA128" w14:textId="77777777" w:rsidR="000C7E16" w:rsidRDefault="000C7E16"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A26518C" w14:textId="77777777" w:rsidR="000C7E16" w:rsidRDefault="000C7E16" w:rsidP="00435854">
            <w:pPr>
              <w:pStyle w:val="TAH"/>
            </w:pPr>
            <w:r>
              <w:t>isNotifyable</w:t>
            </w:r>
          </w:p>
        </w:tc>
      </w:tr>
      <w:tr w:rsidR="000C7E16" w14:paraId="67C895A2"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FCE9F1E" w14:textId="77777777" w:rsidR="000C7E16" w:rsidRDefault="000C7E16" w:rsidP="00435854">
            <w:pPr>
              <w:pStyle w:val="TAL"/>
            </w:pPr>
            <w:r>
              <w:rPr>
                <w:rStyle w:val="desc"/>
                <w:rFonts w:cs="Courier New"/>
              </w:rPr>
              <w:t>ntnTimeWindow</w:t>
            </w:r>
          </w:p>
        </w:tc>
        <w:tc>
          <w:tcPr>
            <w:tcW w:w="1244" w:type="dxa"/>
            <w:tcBorders>
              <w:top w:val="single" w:sz="4" w:space="0" w:color="auto"/>
              <w:left w:val="single" w:sz="4" w:space="0" w:color="auto"/>
              <w:bottom w:val="single" w:sz="4" w:space="0" w:color="auto"/>
              <w:right w:val="single" w:sz="4" w:space="0" w:color="auto"/>
            </w:tcBorders>
            <w:hideMark/>
          </w:tcPr>
          <w:p w14:paraId="54BB03FC" w14:textId="77777777" w:rsidR="000C7E16" w:rsidRDefault="000C7E16" w:rsidP="00435854">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2594BC55" w14:textId="77777777" w:rsidR="000C7E16" w:rsidRDefault="000C7E16"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5609BDED" w14:textId="77777777" w:rsidR="000C7E16" w:rsidRDefault="000C7E16"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4EC81E04" w14:textId="77777777" w:rsidR="000C7E16" w:rsidRDefault="000C7E16"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6E344F06" w14:textId="77777777" w:rsidR="000C7E16" w:rsidRDefault="000C7E16" w:rsidP="00435854">
            <w:pPr>
              <w:pStyle w:val="TAL"/>
              <w:jc w:val="center"/>
            </w:pPr>
            <w:r>
              <w:rPr>
                <w:rFonts w:cs="Arial"/>
                <w:lang w:eastAsia="zh-CN"/>
              </w:rPr>
              <w:t>T</w:t>
            </w:r>
          </w:p>
        </w:tc>
      </w:tr>
      <w:tr w:rsidR="000C7E16" w14:paraId="79BEFA71"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15215CD1" w14:textId="77777777" w:rsidR="000C7E16" w:rsidRDefault="000C7E16" w:rsidP="00435854">
            <w:pPr>
              <w:pStyle w:val="TAH"/>
              <w:rPr>
                <w:rStyle w:val="desc"/>
                <w:rFonts w:ascii="Times New Roman" w:hAnsi="Times New Roman" w:cs="Courier New"/>
                <w:sz w:val="20"/>
                <w:lang w:eastAsia="zh-CN"/>
              </w:rPr>
            </w:pPr>
            <w:r w:rsidRPr="00435854">
              <w:t>Attribute related to role</w:t>
            </w:r>
          </w:p>
        </w:tc>
        <w:tc>
          <w:tcPr>
            <w:tcW w:w="1244" w:type="dxa"/>
            <w:tcBorders>
              <w:top w:val="single" w:sz="4" w:space="0" w:color="auto"/>
              <w:left w:val="single" w:sz="4" w:space="0" w:color="auto"/>
              <w:bottom w:val="single" w:sz="4" w:space="0" w:color="auto"/>
              <w:right w:val="single" w:sz="4" w:space="0" w:color="auto"/>
            </w:tcBorders>
          </w:tcPr>
          <w:p w14:paraId="3BF28628" w14:textId="77777777" w:rsidR="000C7E16" w:rsidRDefault="000C7E16" w:rsidP="00435854">
            <w:pPr>
              <w:pStyle w:val="TAL"/>
              <w:jc w:val="center"/>
              <w:rPr>
                <w:lang w:eastAsia="zh-CN"/>
              </w:rPr>
            </w:pPr>
          </w:p>
        </w:tc>
        <w:tc>
          <w:tcPr>
            <w:tcW w:w="1261" w:type="dxa"/>
            <w:tcBorders>
              <w:top w:val="single" w:sz="4" w:space="0" w:color="auto"/>
              <w:left w:val="single" w:sz="4" w:space="0" w:color="auto"/>
              <w:bottom w:val="single" w:sz="4" w:space="0" w:color="auto"/>
              <w:right w:val="single" w:sz="4" w:space="0" w:color="auto"/>
            </w:tcBorders>
          </w:tcPr>
          <w:p w14:paraId="62118A44" w14:textId="77777777" w:rsidR="000C7E16" w:rsidRDefault="000C7E16" w:rsidP="00435854">
            <w:pPr>
              <w:pStyle w:val="TAL"/>
              <w:jc w:val="center"/>
              <w:rPr>
                <w:rFonts w:cs="Arial"/>
                <w:lang w:eastAsia="zh-CN"/>
              </w:rPr>
            </w:pPr>
          </w:p>
        </w:tc>
        <w:tc>
          <w:tcPr>
            <w:tcW w:w="1255" w:type="dxa"/>
            <w:tcBorders>
              <w:top w:val="single" w:sz="4" w:space="0" w:color="auto"/>
              <w:left w:val="single" w:sz="4" w:space="0" w:color="auto"/>
              <w:bottom w:val="single" w:sz="4" w:space="0" w:color="auto"/>
              <w:right w:val="single" w:sz="4" w:space="0" w:color="auto"/>
            </w:tcBorders>
          </w:tcPr>
          <w:p w14:paraId="55F23575" w14:textId="77777777" w:rsidR="000C7E16" w:rsidRDefault="000C7E16" w:rsidP="00435854">
            <w:pPr>
              <w:pStyle w:val="TAL"/>
              <w:jc w:val="center"/>
              <w:rPr>
                <w:rFonts w:cs="Arial"/>
                <w:lang w:eastAsia="zh-CN"/>
              </w:rPr>
            </w:pPr>
          </w:p>
        </w:tc>
        <w:tc>
          <w:tcPr>
            <w:tcW w:w="1257" w:type="dxa"/>
            <w:tcBorders>
              <w:top w:val="single" w:sz="4" w:space="0" w:color="auto"/>
              <w:left w:val="single" w:sz="4" w:space="0" w:color="auto"/>
              <w:bottom w:val="single" w:sz="4" w:space="0" w:color="auto"/>
              <w:right w:val="single" w:sz="4" w:space="0" w:color="auto"/>
            </w:tcBorders>
          </w:tcPr>
          <w:p w14:paraId="47F9B2C7" w14:textId="77777777" w:rsidR="000C7E16" w:rsidRDefault="000C7E16" w:rsidP="00435854">
            <w:pPr>
              <w:pStyle w:val="TAL"/>
              <w:jc w:val="center"/>
              <w:rPr>
                <w:rFonts w:cs="Arial"/>
                <w:lang w:eastAsia="zh-CN"/>
              </w:rPr>
            </w:pPr>
          </w:p>
        </w:tc>
        <w:tc>
          <w:tcPr>
            <w:tcW w:w="1267" w:type="dxa"/>
            <w:tcBorders>
              <w:top w:val="single" w:sz="4" w:space="0" w:color="auto"/>
              <w:left w:val="single" w:sz="4" w:space="0" w:color="auto"/>
              <w:bottom w:val="single" w:sz="4" w:space="0" w:color="auto"/>
              <w:right w:val="single" w:sz="4" w:space="0" w:color="auto"/>
            </w:tcBorders>
          </w:tcPr>
          <w:p w14:paraId="514C5E00" w14:textId="77777777" w:rsidR="000C7E16" w:rsidRDefault="000C7E16" w:rsidP="00435854">
            <w:pPr>
              <w:pStyle w:val="TAL"/>
              <w:jc w:val="center"/>
              <w:rPr>
                <w:rFonts w:cs="Arial"/>
                <w:lang w:eastAsia="zh-CN"/>
              </w:rPr>
            </w:pPr>
          </w:p>
        </w:tc>
      </w:tr>
      <w:tr w:rsidR="000C7E16" w14:paraId="398B1B3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2E9AB617" w14:textId="77777777" w:rsidR="000C7E16" w:rsidRDefault="000C7E16" w:rsidP="00435854">
            <w:pPr>
              <w:pStyle w:val="TAL"/>
              <w:rPr>
                <w:rStyle w:val="desc"/>
                <w:rFonts w:cs="Courier New"/>
                <w:lang w:eastAsia="zh-CN"/>
              </w:rPr>
            </w:pPr>
            <w:r>
              <w:rPr>
                <w:rStyle w:val="desc"/>
                <w:rFonts w:cs="Courier New"/>
                <w:lang w:eastAsia="zh-CN"/>
              </w:rPr>
              <w:t>managedNTNEntityRefList</w:t>
            </w:r>
          </w:p>
        </w:tc>
        <w:tc>
          <w:tcPr>
            <w:tcW w:w="1244" w:type="dxa"/>
            <w:tcBorders>
              <w:top w:val="single" w:sz="4" w:space="0" w:color="auto"/>
              <w:left w:val="single" w:sz="4" w:space="0" w:color="auto"/>
              <w:bottom w:val="single" w:sz="4" w:space="0" w:color="auto"/>
              <w:right w:val="single" w:sz="4" w:space="0" w:color="auto"/>
            </w:tcBorders>
          </w:tcPr>
          <w:p w14:paraId="00485FB5" w14:textId="77777777" w:rsidR="000C7E16" w:rsidRDefault="000C7E16" w:rsidP="00435854">
            <w:pPr>
              <w:pStyle w:val="TAL"/>
              <w:jc w:val="center"/>
              <w:rPr>
                <w:lang w:eastAsia="zh-CN"/>
              </w:rPr>
            </w:pPr>
            <w:r>
              <w:rPr>
                <w:lang w:eastAsia="zh-CN"/>
              </w:rPr>
              <w:t>O</w:t>
            </w:r>
          </w:p>
        </w:tc>
        <w:tc>
          <w:tcPr>
            <w:tcW w:w="1261" w:type="dxa"/>
            <w:tcBorders>
              <w:top w:val="single" w:sz="4" w:space="0" w:color="auto"/>
              <w:left w:val="single" w:sz="4" w:space="0" w:color="auto"/>
              <w:bottom w:val="single" w:sz="4" w:space="0" w:color="auto"/>
              <w:right w:val="single" w:sz="4" w:space="0" w:color="auto"/>
            </w:tcBorders>
          </w:tcPr>
          <w:p w14:paraId="738C63F0" w14:textId="77777777" w:rsidR="000C7E16" w:rsidRDefault="000C7E16"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6BE2EF70" w14:textId="77777777" w:rsidR="000C7E16" w:rsidRDefault="000C7E16"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7C0890A6" w14:textId="77777777" w:rsidR="000C7E16" w:rsidRDefault="000C7E16"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6FA21EF9" w14:textId="77777777" w:rsidR="000C7E16" w:rsidRDefault="000C7E16" w:rsidP="00435854">
            <w:pPr>
              <w:pStyle w:val="TAL"/>
              <w:jc w:val="center"/>
              <w:rPr>
                <w:rFonts w:cs="Arial"/>
                <w:lang w:eastAsia="zh-CN"/>
              </w:rPr>
            </w:pPr>
            <w:r>
              <w:rPr>
                <w:rFonts w:cs="Arial"/>
                <w:lang w:eastAsia="zh-CN"/>
              </w:rPr>
              <w:t>T</w:t>
            </w:r>
          </w:p>
        </w:tc>
      </w:tr>
    </w:tbl>
    <w:p w14:paraId="28A0B27A" w14:textId="77777777" w:rsidR="000C7E16" w:rsidRDefault="000C7E16" w:rsidP="000C7E16">
      <w:pPr>
        <w:rPr>
          <w:lang w:eastAsia="zh-CN"/>
        </w:rPr>
      </w:pPr>
    </w:p>
    <w:p w14:paraId="37EBB874" w14:textId="0ED94470" w:rsidR="000C7E16" w:rsidRDefault="000C7E16" w:rsidP="000C7E16">
      <w:pPr>
        <w:pStyle w:val="TH"/>
      </w:pPr>
      <w:r>
        <w:rPr>
          <w:lang w:eastAsia="zh-CN"/>
        </w:rPr>
        <w:lastRenderedPageBreak/>
        <w:t xml:space="preserve">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2</w:t>
      </w:r>
      <w:r>
        <w:rPr>
          <w:rFonts w:eastAsia="等线"/>
          <w:lang w:eastAsia="zh-CN"/>
        </w:rPr>
        <w:t xml:space="preserve">: attributes properties for </w:t>
      </w:r>
      <w:r>
        <w:t>NTNTimeBasedConfig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C7E16" w14:paraId="495D392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9101494" w14:textId="77777777" w:rsidR="000C7E16" w:rsidRDefault="000C7E16"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28F254D3" w14:textId="77777777" w:rsidR="000C7E16" w:rsidRDefault="000C7E16"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3ACDB12" w14:textId="77777777" w:rsidR="000C7E16" w:rsidRDefault="000C7E16" w:rsidP="00435854">
            <w:pPr>
              <w:pStyle w:val="TAH"/>
            </w:pPr>
            <w:r>
              <w:rPr>
                <w:rFonts w:cs="Arial"/>
                <w:szCs w:val="18"/>
              </w:rPr>
              <w:t>Properties</w:t>
            </w:r>
          </w:p>
        </w:tc>
      </w:tr>
      <w:tr w:rsidR="000C7E16" w14:paraId="7D468551"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55692" w14:textId="77777777" w:rsidR="000C7E16" w:rsidRDefault="000C7E16" w:rsidP="00435854">
            <w:pPr>
              <w:spacing w:after="0"/>
              <w:rPr>
                <w:rFonts w:ascii="Courier New" w:hAnsi="Courier New" w:cs="Courier New"/>
                <w:color w:val="000000"/>
                <w:sz w:val="18"/>
                <w:szCs w:val="18"/>
              </w:rPr>
            </w:pPr>
            <w:r>
              <w:rPr>
                <w:rFonts w:ascii="Courier New" w:hAnsi="Courier New" w:cs="Courier New"/>
                <w:bCs/>
                <w:color w:val="333333"/>
                <w:sz w:val="18"/>
                <w:szCs w:val="18"/>
              </w:rPr>
              <w:t>ntnT</w:t>
            </w:r>
            <w:r w:rsidRPr="00D44C55">
              <w:rPr>
                <w:rFonts w:ascii="Courier New" w:hAnsi="Courier New" w:cs="Courier New"/>
                <w:bCs/>
                <w:color w:val="333333"/>
                <w:sz w:val="18"/>
                <w:szCs w:val="18"/>
              </w:rPr>
              <w:t>ime</w:t>
            </w:r>
            <w:r>
              <w:rPr>
                <w:rFonts w:ascii="Courier New" w:hAnsi="Courier New" w:cs="Courier New"/>
                <w:bCs/>
                <w:color w:val="333333"/>
                <w:sz w:val="18"/>
                <w:szCs w:val="18"/>
              </w:rPr>
              <w:t>W</w:t>
            </w:r>
            <w:r w:rsidRPr="00D44C55">
              <w:rPr>
                <w:rFonts w:ascii="Courier New" w:hAnsi="Courier New" w:cs="Courier New"/>
                <w:bCs/>
                <w:color w:val="333333"/>
                <w:sz w:val="18"/>
                <w:szCs w:val="18"/>
              </w:rPr>
              <w:t>indow</w:t>
            </w:r>
          </w:p>
        </w:tc>
        <w:tc>
          <w:tcPr>
            <w:tcW w:w="5523" w:type="dxa"/>
            <w:tcBorders>
              <w:top w:val="single" w:sz="4" w:space="0" w:color="auto"/>
              <w:left w:val="single" w:sz="4" w:space="0" w:color="auto"/>
              <w:bottom w:val="single" w:sz="4" w:space="0" w:color="auto"/>
              <w:right w:val="single" w:sz="4" w:space="0" w:color="auto"/>
            </w:tcBorders>
          </w:tcPr>
          <w:p w14:paraId="02B6DFA2" w14:textId="77777777" w:rsidR="000C7E16" w:rsidRDefault="000C7E16" w:rsidP="00435854">
            <w:pPr>
              <w:pStyle w:val="TAL"/>
            </w:pPr>
            <w:r>
              <w:t>It provides the time windows (including start time and end time) within which the configuration for NTN is valid.</w:t>
            </w:r>
          </w:p>
          <w:p w14:paraId="3CADECFE" w14:textId="77777777" w:rsidR="000C7E16" w:rsidRDefault="000C7E16"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7769AD61" w14:textId="77777777" w:rsidR="000C7E16" w:rsidRDefault="000C7E16" w:rsidP="00435854">
            <w:pPr>
              <w:pStyle w:val="TAL"/>
            </w:pPr>
            <w:r>
              <w:t>type: TimeWindow</w:t>
            </w:r>
          </w:p>
          <w:p w14:paraId="2C2D62AB" w14:textId="77777777" w:rsidR="000C7E16" w:rsidRDefault="000C7E16" w:rsidP="00435854">
            <w:pPr>
              <w:pStyle w:val="TAL"/>
            </w:pPr>
            <w:r>
              <w:t>multiplicity: 1</w:t>
            </w:r>
          </w:p>
          <w:p w14:paraId="642EFA7C" w14:textId="77777777" w:rsidR="000C7E16" w:rsidRDefault="000C7E16" w:rsidP="00435854">
            <w:pPr>
              <w:pStyle w:val="TAL"/>
            </w:pPr>
            <w:r>
              <w:t>isOrdered: N/A</w:t>
            </w:r>
          </w:p>
          <w:p w14:paraId="794C4202" w14:textId="77777777" w:rsidR="000C7E16" w:rsidRDefault="000C7E16" w:rsidP="00435854">
            <w:pPr>
              <w:pStyle w:val="TAL"/>
            </w:pPr>
            <w:r>
              <w:t>isUnique: N/A</w:t>
            </w:r>
          </w:p>
          <w:p w14:paraId="7D8D3432" w14:textId="77777777" w:rsidR="000C7E16" w:rsidRDefault="000C7E16" w:rsidP="00435854">
            <w:pPr>
              <w:pStyle w:val="TAL"/>
            </w:pPr>
            <w:r>
              <w:t>defaultValue: None</w:t>
            </w:r>
          </w:p>
          <w:p w14:paraId="2D184A8A" w14:textId="77777777" w:rsidR="000C7E16" w:rsidRDefault="000C7E16" w:rsidP="00435854">
            <w:pPr>
              <w:pStyle w:val="TAL"/>
            </w:pPr>
            <w:r>
              <w:t>isNullable: False</w:t>
            </w:r>
          </w:p>
          <w:p w14:paraId="17F06B06" w14:textId="77777777" w:rsidR="000C7E16" w:rsidRDefault="000C7E16" w:rsidP="00435854">
            <w:pPr>
              <w:pStyle w:val="TAL"/>
            </w:pPr>
          </w:p>
        </w:tc>
      </w:tr>
      <w:tr w:rsidR="000C7E16" w14:paraId="3D8CB670"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7560DA" w14:textId="77777777" w:rsidR="000C7E16" w:rsidRDefault="000C7E16" w:rsidP="00435854">
            <w:pPr>
              <w:spacing w:after="0"/>
              <w:rPr>
                <w:rFonts w:ascii="Courier New" w:hAnsi="Courier New" w:cs="Courier New"/>
                <w:bCs/>
                <w:color w:val="333333"/>
                <w:sz w:val="18"/>
                <w:szCs w:val="18"/>
                <w:lang w:eastAsia="zh-CN"/>
              </w:rPr>
            </w:pPr>
            <w:r w:rsidRPr="00435854">
              <w:rPr>
                <w:rFonts w:ascii="Courier New" w:hAnsi="Courier New"/>
                <w:bCs/>
                <w:color w:val="333333"/>
                <w:sz w:val="18"/>
                <w:szCs w:val="18"/>
              </w:rPr>
              <w:t>managedNTNEntityRefList</w:t>
            </w:r>
          </w:p>
        </w:tc>
        <w:tc>
          <w:tcPr>
            <w:tcW w:w="5523" w:type="dxa"/>
            <w:tcBorders>
              <w:top w:val="single" w:sz="4" w:space="0" w:color="auto"/>
              <w:left w:val="single" w:sz="4" w:space="0" w:color="auto"/>
              <w:bottom w:val="single" w:sz="4" w:space="0" w:color="auto"/>
              <w:right w:val="single" w:sz="4" w:space="0" w:color="auto"/>
            </w:tcBorders>
          </w:tcPr>
          <w:p w14:paraId="53113860" w14:textId="77777777" w:rsidR="000C7E16" w:rsidRDefault="000C7E16" w:rsidP="00435854">
            <w:pPr>
              <w:pStyle w:val="TAL"/>
              <w:rPr>
                <w:lang w:eastAsia="zh-CN"/>
              </w:rPr>
            </w:pPr>
            <w:r w:rsidRPr="7966913A">
              <w:rPr>
                <w:lang w:eastAsia="zh-CN"/>
              </w:rPr>
              <w:t xml:space="preserve">It contains the list of MOIs </w:t>
            </w:r>
            <w:r>
              <w:t>that are activated/valid for NTN scenario under certain time duration, including possible modification of attributes.</w:t>
            </w:r>
          </w:p>
        </w:tc>
        <w:tc>
          <w:tcPr>
            <w:tcW w:w="2436" w:type="dxa"/>
            <w:tcBorders>
              <w:top w:val="single" w:sz="4" w:space="0" w:color="auto"/>
              <w:left w:val="single" w:sz="4" w:space="0" w:color="auto"/>
              <w:bottom w:val="single" w:sz="4" w:space="0" w:color="auto"/>
              <w:right w:val="single" w:sz="4" w:space="0" w:color="auto"/>
            </w:tcBorders>
          </w:tcPr>
          <w:p w14:paraId="56ACA905" w14:textId="77777777" w:rsidR="000C7E16" w:rsidRPr="00BD3EEA" w:rsidRDefault="000C7E16" w:rsidP="00435854">
            <w:pPr>
              <w:pStyle w:val="TAL"/>
            </w:pPr>
            <w:r w:rsidRPr="00BD3EEA">
              <w:t xml:space="preserve">type: </w:t>
            </w:r>
            <w:r>
              <w:t>managedNTNEntityInfo</w:t>
            </w:r>
          </w:p>
          <w:p w14:paraId="38DCFF1B" w14:textId="77777777" w:rsidR="000C7E16" w:rsidRPr="00BD3EEA" w:rsidRDefault="000C7E16" w:rsidP="00435854">
            <w:pPr>
              <w:pStyle w:val="TAL"/>
            </w:pPr>
            <w:r w:rsidRPr="00BD3EEA">
              <w:t>multiplicity: *</w:t>
            </w:r>
          </w:p>
          <w:p w14:paraId="113383EE" w14:textId="77777777" w:rsidR="000C7E16" w:rsidRPr="00BD3EEA" w:rsidRDefault="000C7E16" w:rsidP="00435854">
            <w:pPr>
              <w:pStyle w:val="TAL"/>
            </w:pPr>
            <w:r w:rsidRPr="00BD3EEA">
              <w:t>isOrdered: N/A</w:t>
            </w:r>
          </w:p>
          <w:p w14:paraId="00590221" w14:textId="77777777" w:rsidR="000C7E16" w:rsidRPr="00BD3EEA" w:rsidRDefault="000C7E16" w:rsidP="00435854">
            <w:pPr>
              <w:pStyle w:val="TAL"/>
            </w:pPr>
            <w:r w:rsidRPr="00BD3EEA">
              <w:t>isUnique: True</w:t>
            </w:r>
          </w:p>
          <w:p w14:paraId="71B35618" w14:textId="77777777" w:rsidR="000C7E16" w:rsidRPr="00BD3EEA" w:rsidRDefault="000C7E16" w:rsidP="00435854">
            <w:pPr>
              <w:pStyle w:val="TAL"/>
            </w:pPr>
            <w:r w:rsidRPr="00BD3EEA">
              <w:t>defaultValue: None</w:t>
            </w:r>
          </w:p>
          <w:p w14:paraId="07FADA13" w14:textId="77777777" w:rsidR="000C7E16" w:rsidRPr="00013F10" w:rsidRDefault="000C7E16" w:rsidP="00435854">
            <w:pPr>
              <w:pStyle w:val="TAL"/>
            </w:pPr>
            <w:r>
              <w:t>isNullable: True</w:t>
            </w:r>
          </w:p>
        </w:tc>
      </w:tr>
      <w:tr w:rsidR="000C7E16" w14:paraId="58473F05"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FAE9E" w14:textId="77777777" w:rsidR="000C7E16" w:rsidRPr="00013F10" w:rsidRDefault="000C7E16" w:rsidP="00435854">
            <w:pPr>
              <w:spacing w:after="0"/>
              <w:rPr>
                <w:rFonts w:ascii="Courier New" w:hAnsi="Courier New"/>
                <w:bCs/>
                <w:color w:val="333333"/>
                <w:sz w:val="18"/>
                <w:szCs w:val="18"/>
              </w:rPr>
            </w:pPr>
            <w:r w:rsidRPr="00BD3EEA">
              <w:rPr>
                <w:rFonts w:ascii="Courier New" w:hAnsi="Courier New"/>
                <w:bCs/>
                <w:color w:val="333333"/>
                <w:sz w:val="18"/>
                <w:szCs w:val="18"/>
              </w:rPr>
              <w:t>managedNTNEntity</w:t>
            </w:r>
            <w:r>
              <w:rPr>
                <w:rFonts w:ascii="Courier New" w:hAnsi="Courier New"/>
                <w:bCs/>
                <w:color w:val="333333"/>
                <w:sz w:val="18"/>
                <w:szCs w:val="18"/>
              </w:rPr>
              <w:t>Info.entityRef</w:t>
            </w:r>
          </w:p>
        </w:tc>
        <w:tc>
          <w:tcPr>
            <w:tcW w:w="5523" w:type="dxa"/>
            <w:tcBorders>
              <w:top w:val="single" w:sz="4" w:space="0" w:color="auto"/>
              <w:left w:val="single" w:sz="4" w:space="0" w:color="auto"/>
              <w:bottom w:val="single" w:sz="4" w:space="0" w:color="auto"/>
              <w:right w:val="single" w:sz="4" w:space="0" w:color="auto"/>
            </w:tcBorders>
          </w:tcPr>
          <w:p w14:paraId="581ACB9F" w14:textId="77777777" w:rsidR="000C7E16" w:rsidRPr="00BD3EEA" w:rsidRDefault="000C7E16" w:rsidP="00435854">
            <w:pPr>
              <w:pStyle w:val="TAL"/>
            </w:pPr>
            <w:r w:rsidRPr="00BD3EEA">
              <w:rPr>
                <w:rFonts w:hint="eastAsia"/>
                <w:lang w:eastAsia="zh-CN"/>
              </w:rPr>
              <w:t>I</w:t>
            </w:r>
            <w:r w:rsidRPr="00BD3EEA">
              <w:rPr>
                <w:lang w:eastAsia="zh-CN"/>
              </w:rPr>
              <w:t xml:space="preserve">t contains the </w:t>
            </w:r>
            <w:r>
              <w:rPr>
                <w:lang w:eastAsia="zh-CN"/>
              </w:rPr>
              <w:t>reference to</w:t>
            </w:r>
            <w:r w:rsidRPr="00BD3EEA">
              <w:rPr>
                <w:lang w:eastAsia="zh-CN"/>
              </w:rPr>
              <w:t xml:space="preserve"> MOI </w:t>
            </w:r>
            <w:r w:rsidRPr="00BD3EEA">
              <w:t xml:space="preserve">that </w:t>
            </w:r>
            <w:r>
              <w:t>is</w:t>
            </w:r>
            <w:r w:rsidRPr="00BD3EEA">
              <w:t xml:space="preserve"> activated/valid for NTN scenario under certain time duration. The class of MOIs includes one or more of following IOCs:</w:t>
            </w:r>
          </w:p>
          <w:p w14:paraId="17028601" w14:textId="77777777" w:rsidR="000C7E16" w:rsidRPr="00BD3EEA" w:rsidRDefault="000C7E16" w:rsidP="00435854">
            <w:pPr>
              <w:pStyle w:val="TAL"/>
              <w:rPr>
                <w:lang w:eastAsia="zh-CN"/>
              </w:rPr>
            </w:pPr>
            <w:r w:rsidRPr="00BD3EEA">
              <w:rPr>
                <w:lang w:eastAsia="zh-CN"/>
              </w:rPr>
              <w:t xml:space="preserve">EP_NgC, </w:t>
            </w:r>
          </w:p>
          <w:p w14:paraId="56DB95C6" w14:textId="77777777" w:rsidR="000C7E16" w:rsidRPr="00BD3EEA" w:rsidRDefault="000C7E16" w:rsidP="00435854">
            <w:pPr>
              <w:pStyle w:val="TAL"/>
              <w:rPr>
                <w:lang w:eastAsia="zh-CN"/>
              </w:rPr>
            </w:pPr>
            <w:r w:rsidRPr="00BD3EEA">
              <w:rPr>
                <w:lang w:eastAsia="zh-CN"/>
              </w:rPr>
              <w:t xml:space="preserve">EP_N2, </w:t>
            </w:r>
          </w:p>
          <w:p w14:paraId="410DBCB9" w14:textId="77777777" w:rsidR="000C7E16" w:rsidRPr="00BD3EEA" w:rsidRDefault="000C7E16" w:rsidP="00435854">
            <w:pPr>
              <w:pStyle w:val="TAL"/>
              <w:rPr>
                <w:lang w:eastAsia="zh-CN"/>
              </w:rPr>
            </w:pPr>
            <w:r w:rsidRPr="00BD3EEA">
              <w:rPr>
                <w:lang w:eastAsia="zh-CN"/>
              </w:rPr>
              <w:t xml:space="preserve">NRCellCU, </w:t>
            </w:r>
          </w:p>
          <w:p w14:paraId="470DDF58" w14:textId="77777777" w:rsidR="000C7E16" w:rsidRPr="00BD3EEA" w:rsidRDefault="000C7E16" w:rsidP="00435854">
            <w:pPr>
              <w:pStyle w:val="TAL"/>
              <w:rPr>
                <w:lang w:eastAsia="zh-CN"/>
              </w:rPr>
            </w:pPr>
            <w:r w:rsidRPr="00BD3EEA">
              <w:rPr>
                <w:lang w:eastAsia="zh-CN"/>
              </w:rPr>
              <w:t>NRCellDU,</w:t>
            </w:r>
          </w:p>
          <w:p w14:paraId="7A3E2083" w14:textId="77777777" w:rsidR="000C7E16" w:rsidRPr="00BD3EEA" w:rsidRDefault="000C7E16" w:rsidP="00435854">
            <w:pPr>
              <w:pStyle w:val="TAL"/>
              <w:rPr>
                <w:lang w:eastAsia="zh-CN"/>
              </w:rPr>
            </w:pPr>
            <w:r w:rsidRPr="00BD3EEA">
              <w:rPr>
                <w:lang w:eastAsia="zh-CN"/>
              </w:rPr>
              <w:t>NRSectorCarrier,</w:t>
            </w:r>
          </w:p>
          <w:p w14:paraId="3C7230DC" w14:textId="77777777" w:rsidR="000C7E16" w:rsidRPr="00BD3EEA" w:rsidRDefault="000C7E16" w:rsidP="00435854">
            <w:pPr>
              <w:pStyle w:val="TAL"/>
              <w:rPr>
                <w:lang w:eastAsia="zh-CN"/>
              </w:rPr>
            </w:pPr>
            <w:r w:rsidRPr="00BD3EEA">
              <w:rPr>
                <w:lang w:eastAsia="zh-CN"/>
              </w:rPr>
              <w:t>SectorEquipmentFunction,</w:t>
            </w:r>
          </w:p>
          <w:p w14:paraId="03C937B9" w14:textId="77777777" w:rsidR="000C7E16" w:rsidRDefault="000C7E16" w:rsidP="00435854">
            <w:pPr>
              <w:pStyle w:val="TAL"/>
              <w:rPr>
                <w:lang w:eastAsia="zh-CN"/>
              </w:rPr>
            </w:pPr>
            <w:r w:rsidRPr="00BD3EEA">
              <w:rPr>
                <w:lang w:eastAsia="zh-CN"/>
              </w:rPr>
              <w:t>NRCellRelation</w:t>
            </w:r>
          </w:p>
        </w:tc>
        <w:tc>
          <w:tcPr>
            <w:tcW w:w="2436" w:type="dxa"/>
            <w:tcBorders>
              <w:top w:val="single" w:sz="4" w:space="0" w:color="auto"/>
              <w:left w:val="single" w:sz="4" w:space="0" w:color="auto"/>
              <w:bottom w:val="single" w:sz="4" w:space="0" w:color="auto"/>
              <w:right w:val="single" w:sz="4" w:space="0" w:color="auto"/>
            </w:tcBorders>
          </w:tcPr>
          <w:p w14:paraId="596B78D7" w14:textId="77777777" w:rsidR="000C7E16" w:rsidRPr="00BD3EEA" w:rsidRDefault="000C7E16" w:rsidP="00435854">
            <w:pPr>
              <w:pStyle w:val="TAL"/>
            </w:pPr>
            <w:r w:rsidRPr="00BD3EEA">
              <w:t>type: DN</w:t>
            </w:r>
          </w:p>
          <w:p w14:paraId="0B07B8A2" w14:textId="77777777" w:rsidR="000C7E16" w:rsidRPr="00BD3EEA" w:rsidRDefault="000C7E16" w:rsidP="00435854">
            <w:pPr>
              <w:pStyle w:val="TAL"/>
            </w:pPr>
            <w:r w:rsidRPr="00BD3EEA">
              <w:t xml:space="preserve">multiplicity: </w:t>
            </w:r>
            <w:r>
              <w:t>1</w:t>
            </w:r>
          </w:p>
          <w:p w14:paraId="4242E13D" w14:textId="77777777" w:rsidR="000C7E16" w:rsidRPr="00BD3EEA" w:rsidRDefault="000C7E16" w:rsidP="00435854">
            <w:pPr>
              <w:pStyle w:val="TAL"/>
            </w:pPr>
            <w:r w:rsidRPr="00BD3EEA">
              <w:t>isOrdered: N/A</w:t>
            </w:r>
          </w:p>
          <w:p w14:paraId="1AC7B874" w14:textId="77777777" w:rsidR="000C7E16" w:rsidRPr="00BD3EEA" w:rsidRDefault="000C7E16" w:rsidP="00435854">
            <w:pPr>
              <w:pStyle w:val="TAL"/>
            </w:pPr>
            <w:r w:rsidRPr="00BD3EEA">
              <w:t>isUnique: True</w:t>
            </w:r>
          </w:p>
          <w:p w14:paraId="7AFC0511" w14:textId="77777777" w:rsidR="000C7E16" w:rsidRPr="00BD3EEA" w:rsidRDefault="000C7E16" w:rsidP="00435854">
            <w:pPr>
              <w:pStyle w:val="TAL"/>
            </w:pPr>
            <w:r w:rsidRPr="00BD3EEA">
              <w:t>defaultValue: None</w:t>
            </w:r>
          </w:p>
          <w:p w14:paraId="315B4F98" w14:textId="77777777" w:rsidR="000C7E16" w:rsidRPr="00BD3EEA" w:rsidRDefault="000C7E16" w:rsidP="00435854">
            <w:pPr>
              <w:pStyle w:val="TAL"/>
            </w:pPr>
            <w:r w:rsidRPr="00BD3EEA">
              <w:t>isNullable: False</w:t>
            </w:r>
          </w:p>
          <w:p w14:paraId="17093BC9" w14:textId="77777777" w:rsidR="000C7E16" w:rsidRDefault="000C7E16" w:rsidP="00435854">
            <w:pPr>
              <w:pStyle w:val="TAL"/>
            </w:pPr>
          </w:p>
        </w:tc>
      </w:tr>
      <w:tr w:rsidR="000C7E16" w14:paraId="2F2C5C26"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499B14" w14:textId="77777777" w:rsidR="000C7E16" w:rsidRPr="00013F10" w:rsidRDefault="000C7E16" w:rsidP="00435854">
            <w:pPr>
              <w:spacing w:after="0"/>
              <w:rPr>
                <w:rFonts w:ascii="Courier New" w:hAnsi="Courier New"/>
                <w:bCs/>
                <w:color w:val="333333"/>
                <w:sz w:val="18"/>
                <w:szCs w:val="18"/>
              </w:rPr>
            </w:pPr>
            <w:r>
              <w:rPr>
                <w:rFonts w:ascii="Courier New" w:hAnsi="Courier New"/>
                <w:bCs/>
                <w:color w:val="333333"/>
                <w:sz w:val="18"/>
                <w:szCs w:val="18"/>
              </w:rPr>
              <w:t>managedNTNEntityInfo.</w:t>
            </w:r>
            <w:r w:rsidRPr="00187F4F">
              <w:rPr>
                <w:rFonts w:ascii="Courier New" w:hAnsi="Courier New"/>
                <w:bCs/>
                <w:i/>
                <w:iCs/>
                <w:color w:val="333333"/>
                <w:sz w:val="18"/>
                <w:szCs w:val="18"/>
              </w:rPr>
              <w:t>XXX</w:t>
            </w:r>
          </w:p>
        </w:tc>
        <w:tc>
          <w:tcPr>
            <w:tcW w:w="5523" w:type="dxa"/>
            <w:tcBorders>
              <w:top w:val="single" w:sz="4" w:space="0" w:color="auto"/>
              <w:left w:val="single" w:sz="4" w:space="0" w:color="auto"/>
              <w:bottom w:val="single" w:sz="4" w:space="0" w:color="auto"/>
              <w:right w:val="single" w:sz="4" w:space="0" w:color="auto"/>
            </w:tcBorders>
          </w:tcPr>
          <w:p w14:paraId="62CF1632" w14:textId="77777777" w:rsidR="000C7E16" w:rsidRDefault="000C7E16" w:rsidP="00435854">
            <w:pPr>
              <w:pStyle w:val="TAL"/>
              <w:rPr>
                <w:lang w:eastAsia="zh-CN"/>
              </w:rPr>
            </w:pPr>
            <w:r w:rsidRPr="1A26A4E5">
              <w:rPr>
                <w:rFonts w:cs="Arial"/>
                <w:color w:val="000000" w:themeColor="text1"/>
                <w:szCs w:val="18"/>
              </w:rPr>
              <w:t xml:space="preserve">In case the reference MOI in the entityRef is of type … </w:t>
            </w:r>
            <w:r w:rsidRPr="1A26A4E5">
              <w:rPr>
                <w:rFonts w:cs="Arial"/>
                <w:i/>
                <w:iCs/>
                <w:color w:val="000000" w:themeColor="text1"/>
                <w:szCs w:val="18"/>
              </w:rPr>
              <w:t>(copy each attribute in the reference MOI for modification)</w:t>
            </w:r>
          </w:p>
        </w:tc>
        <w:tc>
          <w:tcPr>
            <w:tcW w:w="2436" w:type="dxa"/>
            <w:tcBorders>
              <w:top w:val="single" w:sz="4" w:space="0" w:color="auto"/>
              <w:left w:val="single" w:sz="4" w:space="0" w:color="auto"/>
              <w:bottom w:val="single" w:sz="4" w:space="0" w:color="auto"/>
              <w:right w:val="single" w:sz="4" w:space="0" w:color="auto"/>
            </w:tcBorders>
          </w:tcPr>
          <w:p w14:paraId="3D93646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type: </w:t>
            </w:r>
            <w:r w:rsidRPr="1A26A4E5">
              <w:rPr>
                <w:rFonts w:ascii="Arial" w:hAnsi="Arial" w:cs="Arial"/>
                <w:i/>
                <w:iCs/>
                <w:color w:val="000000" w:themeColor="text1"/>
                <w:sz w:val="18"/>
                <w:szCs w:val="18"/>
              </w:rPr>
              <w:t>XXX</w:t>
            </w:r>
          </w:p>
          <w:p w14:paraId="5A7F1D34"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multiplicity: 0..1</w:t>
            </w:r>
          </w:p>
          <w:p w14:paraId="59903BAA"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isOrdered: N/A</w:t>
            </w:r>
          </w:p>
          <w:p w14:paraId="0D4DD88E"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isUnique: N/A</w:t>
            </w:r>
          </w:p>
          <w:p w14:paraId="7E79735C" w14:textId="77777777" w:rsidR="000C7E16" w:rsidRPr="0080038D" w:rsidRDefault="000C7E16" w:rsidP="00435854">
            <w:pPr>
              <w:spacing w:after="0"/>
              <w:rPr>
                <w:rFonts w:ascii="Arial" w:hAnsi="Arial" w:cs="Arial"/>
                <w:color w:val="000000" w:themeColor="text1"/>
                <w:sz w:val="36"/>
                <w:szCs w:val="36"/>
              </w:rPr>
            </w:pPr>
            <w:r w:rsidRPr="1A26A4E5">
              <w:rPr>
                <w:rFonts w:ascii="Arial" w:hAnsi="Arial" w:cs="Arial"/>
                <w:color w:val="000000" w:themeColor="text1"/>
                <w:sz w:val="18"/>
                <w:szCs w:val="18"/>
              </w:rPr>
              <w:t xml:space="preserve">defaultValue: None </w:t>
            </w:r>
          </w:p>
          <w:p w14:paraId="144B7DF8" w14:textId="77777777" w:rsidR="000C7E16" w:rsidRDefault="000C7E16" w:rsidP="00435854">
            <w:pPr>
              <w:pStyle w:val="TAL"/>
            </w:pPr>
            <w:r w:rsidRPr="7966913A">
              <w:rPr>
                <w:rFonts w:cs="Arial"/>
                <w:color w:val="000000" w:themeColor="text1"/>
              </w:rPr>
              <w:t>isNullable: True</w:t>
            </w:r>
          </w:p>
        </w:tc>
      </w:tr>
    </w:tbl>
    <w:p w14:paraId="53D7FB77" w14:textId="77777777" w:rsidR="000C7E16" w:rsidRPr="00D44C55" w:rsidRDefault="000C7E16" w:rsidP="000C7E16">
      <w:pPr>
        <w:rPr>
          <w:lang w:eastAsia="zh-CN"/>
        </w:rPr>
      </w:pPr>
    </w:p>
    <w:p w14:paraId="1FD6E005" w14:textId="77777777" w:rsidR="000C7E16" w:rsidRDefault="000C7E16" w:rsidP="000C7E16">
      <w:r>
        <w:rPr>
          <w:rFonts w:hint="eastAsia"/>
          <w:lang w:eastAsia="zh-CN"/>
        </w:rPr>
        <w:t>T</w:t>
      </w:r>
      <w:r>
        <w:rPr>
          <w:lang w:eastAsia="zh-CN"/>
        </w:rPr>
        <w:t xml:space="preserve">o fill the </w:t>
      </w:r>
      <w:r>
        <w:rPr>
          <w:rStyle w:val="desc"/>
          <w:rFonts w:cs="Courier New"/>
          <w:lang w:eastAsia="zh-CN"/>
        </w:rPr>
        <w:t>managedNTNEntityRefList</w:t>
      </w:r>
      <w:r>
        <w:rPr>
          <w:lang w:eastAsia="zh-CN"/>
        </w:rPr>
        <w:t xml:space="preserve"> in </w:t>
      </w:r>
      <w:r>
        <w:t>NTNTimeBasedConfig IOC, instances of EP</w:t>
      </w:r>
      <w:r w:rsidRPr="005239D1">
        <w:rPr>
          <w:lang w:eastAsia="zh-CN"/>
        </w:rPr>
        <w:t>_NgC</w:t>
      </w:r>
      <w:r>
        <w:rPr>
          <w:lang w:eastAsia="zh-CN"/>
        </w:rPr>
        <w:t xml:space="preserve">, </w:t>
      </w:r>
      <w:r w:rsidRPr="005239D1">
        <w:t>EP_N2</w:t>
      </w:r>
      <w:r>
        <w:t xml:space="preserve">, NRCellCU, NRCellDU, etc., are previously created by Provisioning MnS producer for NTN scenarios with assigned DN respectively. DNs that are valid within same time window are grouped to a </w:t>
      </w:r>
      <w:r>
        <w:rPr>
          <w:rStyle w:val="desc"/>
          <w:rFonts w:cs="Courier New"/>
          <w:lang w:eastAsia="zh-CN"/>
        </w:rPr>
        <w:t>managedNTNEntityRefList</w:t>
      </w:r>
      <w:r>
        <w:t xml:space="preserve"> which is used for NTNTimeBasedConfig IOC instantiation. </w:t>
      </w:r>
    </w:p>
    <w:p w14:paraId="2A2D17D5" w14:textId="3F70A177" w:rsidR="000C7E16" w:rsidRPr="000C7E16" w:rsidRDefault="000C7E16" w:rsidP="002F09E7">
      <w:pPr>
        <w:rPr>
          <w:rFonts w:eastAsiaTheme="minorEastAsia"/>
          <w:lang w:eastAsia="zh-CN"/>
        </w:rPr>
      </w:pPr>
      <w:r>
        <w:rPr>
          <w:rFonts w:hint="eastAsia"/>
          <w:lang w:eastAsia="zh-CN"/>
        </w:rPr>
        <w:t>N</w:t>
      </w:r>
      <w:r>
        <w:rPr>
          <w:lang w:eastAsia="zh-CN"/>
        </w:rPr>
        <w:t xml:space="preserve">OTE: </w:t>
      </w:r>
      <w:r>
        <w:rPr>
          <w:rFonts w:eastAsia="等线"/>
          <w:lang w:eastAsia="zh-CN"/>
        </w:rPr>
        <w:t>The detail of attributes for NTNTimeBasedConfig IOC needs further investigation in normative phase.</w:t>
      </w:r>
    </w:p>
    <w:p w14:paraId="6EA34B74" w14:textId="1A5DFF25" w:rsidR="006225B0" w:rsidRPr="005239D1" w:rsidRDefault="006225B0" w:rsidP="006225B0">
      <w:pPr>
        <w:pStyle w:val="40"/>
        <w:rPr>
          <w:lang w:eastAsia="zh-CN"/>
        </w:rPr>
      </w:pPr>
      <w:bookmarkStart w:id="61" w:name="_Toc176765962"/>
      <w:bookmarkStart w:id="62" w:name="_Toc183512656"/>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61"/>
      <w:bookmarkEnd w:id="62"/>
    </w:p>
    <w:p w14:paraId="17F4361D" w14:textId="77777777" w:rsidR="004F5380" w:rsidRPr="005239D1" w:rsidRDefault="004F5380" w:rsidP="00113F65">
      <w:pPr>
        <w:rPr>
          <w:rFonts w:eastAsia="等线"/>
          <w:bCs/>
          <w:lang w:eastAsia="zh-CN"/>
        </w:rPr>
      </w:pPr>
      <w:r w:rsidRPr="005239D1">
        <w:rPr>
          <w:rFonts w:eastAsia="等线"/>
          <w:lang w:eastAsia="zh-CN"/>
        </w:rPr>
        <w:t xml:space="preserve">There are 2 </w:t>
      </w:r>
      <w:r w:rsidRPr="005239D1">
        <w:rPr>
          <w:rFonts w:eastAsia="等线" w:hint="eastAsia"/>
          <w:lang w:eastAsia="zh-CN"/>
        </w:rPr>
        <w:t>potential</w:t>
      </w:r>
      <w:r w:rsidRPr="005239D1">
        <w:rPr>
          <w:rFonts w:eastAsia="等线"/>
          <w:lang w:eastAsia="zh-CN"/>
        </w:rPr>
        <w:t xml:space="preserve"> solutions</w:t>
      </w:r>
      <w:r w:rsidRPr="005239D1">
        <w:rPr>
          <w:rFonts w:eastAsia="等线"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等线"/>
          <w:bCs/>
          <w:lang w:eastAsia="zh-CN"/>
        </w:rPr>
        <w:t>based</w:t>
      </w:r>
      <w:r w:rsidRPr="005239D1">
        <w:rPr>
          <w:rFonts w:eastAsia="等线" w:hint="eastAsia"/>
          <w:bCs/>
          <w:lang w:eastAsia="zh-CN"/>
        </w:rPr>
        <w:t xml:space="preserve"> on</w:t>
      </w:r>
      <w:r w:rsidRPr="005239D1">
        <w:rPr>
          <w:rFonts w:eastAsia="等线"/>
          <w:bCs/>
          <w:lang w:eastAsia="zh-CN"/>
        </w:rPr>
        <w:t xml:space="preserve"> </w:t>
      </w:r>
      <w:r w:rsidRPr="005239D1">
        <w:rPr>
          <w:rFonts w:eastAsia="等线" w:hint="eastAsia"/>
          <w:bCs/>
          <w:lang w:eastAsia="zh-CN"/>
        </w:rPr>
        <w:t xml:space="preserve">the following </w:t>
      </w:r>
      <w:r w:rsidRPr="005239D1">
        <w:rPr>
          <w:rFonts w:eastAsia="等线"/>
          <w:bCs/>
          <w:lang w:eastAsia="zh-CN"/>
        </w:rPr>
        <w:t>principles.</w:t>
      </w:r>
    </w:p>
    <w:p w14:paraId="0ECCA5F8" w14:textId="77777777" w:rsidR="004F5380" w:rsidRPr="005239D1" w:rsidRDefault="004F5380" w:rsidP="004F5380">
      <w:r w:rsidRPr="005239D1">
        <w:rPr>
          <w:rFonts w:eastAsia="等线"/>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等线"/>
          <w:lang w:eastAsia="zh-CN"/>
        </w:rPr>
      </w:pPr>
      <w:r w:rsidRPr="005239D1">
        <w:rPr>
          <w:rFonts w:eastAsia="等线" w:hint="eastAsia"/>
          <w:lang w:eastAsia="zh-CN"/>
        </w:rPr>
        <w:t>B</w:t>
      </w:r>
      <w:r w:rsidRPr="005239D1">
        <w:rPr>
          <w:rFonts w:eastAsia="等线"/>
          <w:lang w:eastAsia="zh-CN"/>
        </w:rPr>
        <w:t>oth of</w:t>
      </w:r>
      <w:r w:rsidRPr="005239D1">
        <w:rPr>
          <w:rFonts w:eastAsia="等线" w:hint="eastAsia"/>
          <w:lang w:eastAsia="zh-CN"/>
        </w:rPr>
        <w:t xml:space="preserve"> the potential </w:t>
      </w:r>
      <w:r w:rsidRPr="005239D1">
        <w:t>Solution #&lt;1&gt;</w:t>
      </w:r>
      <w:r w:rsidRPr="005239D1">
        <w:rPr>
          <w:rFonts w:eastAsia="等线"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等线"/>
          <w:lang w:eastAsia="zh-CN"/>
        </w:rPr>
        <w:t xml:space="preserve">can support </w:t>
      </w:r>
      <w:r w:rsidRPr="005239D1">
        <w:rPr>
          <w:rFonts w:eastAsia="等线"/>
          <w:b/>
          <w:lang w:eastAsia="zh-CN"/>
        </w:rPr>
        <w:t>Principle</w:t>
      </w:r>
      <w:r w:rsidRPr="005239D1">
        <w:rPr>
          <w:rFonts w:eastAsia="等线" w:hint="eastAsia"/>
          <w:b/>
          <w:lang w:eastAsia="zh-CN"/>
        </w:rPr>
        <w:t xml:space="preserve"> </w:t>
      </w:r>
      <w:r w:rsidRPr="005239D1">
        <w:rPr>
          <w:rFonts w:eastAsia="等线"/>
          <w:b/>
          <w:lang w:eastAsia="zh-CN"/>
        </w:rPr>
        <w:t>1</w:t>
      </w:r>
      <w:r w:rsidRPr="005239D1">
        <w:rPr>
          <w:rFonts w:eastAsia="等线"/>
          <w:b/>
        </w:rPr>
        <w:t xml:space="preserve">. </w:t>
      </w:r>
      <w:r w:rsidRPr="005239D1">
        <w:rPr>
          <w:rFonts w:eastAsia="等线"/>
        </w:rPr>
        <w:t xml:space="preserve">Moreover, </w:t>
      </w:r>
      <w:r w:rsidRPr="005239D1">
        <w:rPr>
          <w:rFonts w:eastAsia="等线" w:hint="eastAsia"/>
          <w:lang w:eastAsia="zh-CN"/>
        </w:rPr>
        <w:t>both of them can be</w:t>
      </w:r>
      <w:r w:rsidRPr="005239D1">
        <w:rPr>
          <w:rFonts w:eastAsia="等线"/>
        </w:rPr>
        <w:t xml:space="preserve"> configured based</w:t>
      </w:r>
      <w:r w:rsidRPr="005239D1">
        <w:rPr>
          <w:rFonts w:eastAsia="等线"/>
          <w:lang w:eastAsia="zh-CN"/>
        </w:rPr>
        <w:t xml:space="preserve"> on the pre-obtained information about the connection between the satellite and the gateway.</w:t>
      </w:r>
      <w:r w:rsidRPr="005239D1">
        <w:t xml:space="preserve"> </w:t>
      </w:r>
      <w:r w:rsidRPr="005239D1">
        <w:rPr>
          <w:rFonts w:eastAsia="等线"/>
          <w:lang w:eastAsia="zh-CN"/>
        </w:rPr>
        <w:t xml:space="preserve">Therefore, neither of them has the risk of </w:t>
      </w:r>
      <w:r w:rsidRPr="005239D1">
        <w:t xml:space="preserve">N2/S1 </w:t>
      </w:r>
      <w:r w:rsidRPr="005239D1">
        <w:rPr>
          <w:rFonts w:eastAsia="等线"/>
          <w:lang w:eastAsia="zh-CN"/>
        </w:rPr>
        <w:t xml:space="preserve">connection update failure due to </w:t>
      </w:r>
      <w:r w:rsidRPr="005239D1">
        <w:rPr>
          <w:rFonts w:eastAsia="等线" w:hint="eastAsia"/>
          <w:lang w:eastAsia="zh-CN"/>
        </w:rPr>
        <w:t xml:space="preserve">the </w:t>
      </w:r>
      <w:r w:rsidRPr="005239D1">
        <w:rPr>
          <w:rFonts w:eastAsia="等线"/>
          <w:lang w:eastAsia="zh-CN"/>
        </w:rPr>
        <w:t>configuration delay.</w:t>
      </w:r>
    </w:p>
    <w:p w14:paraId="326CEA22" w14:textId="77777777" w:rsidR="004F5380" w:rsidRPr="005239D1" w:rsidRDefault="004F5380" w:rsidP="004F5380">
      <w:pPr>
        <w:rPr>
          <w:rFonts w:eastAsia="等线"/>
        </w:rPr>
      </w:pPr>
      <w:r w:rsidRPr="005239D1">
        <w:rPr>
          <w:rFonts w:eastAsia="等线"/>
          <w:b/>
        </w:rPr>
        <w:t>Principle</w:t>
      </w:r>
      <w:r w:rsidRPr="005239D1">
        <w:rPr>
          <w:rFonts w:eastAsia="等线" w:hint="eastAsia"/>
          <w:b/>
          <w:lang w:eastAsia="zh-CN"/>
        </w:rPr>
        <w:t xml:space="preserve"> </w:t>
      </w:r>
      <w:r w:rsidRPr="005239D1">
        <w:rPr>
          <w:rFonts w:eastAsia="等线"/>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63" w:name="remoteEndPoint"/>
      <w:r w:rsidRPr="005239D1">
        <w:rPr>
          <w:rFonts w:ascii="Courier New" w:hAnsi="Courier New" w:cs="Courier New"/>
        </w:rPr>
        <w:t>FarEndEntity</w:t>
      </w:r>
      <w:r w:rsidRPr="005239D1">
        <w:t xml:space="preserve"> </w:t>
      </w:r>
      <w:bookmarkEnd w:id="63"/>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lastRenderedPageBreak/>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affd"/>
        <w:numPr>
          <w:ilvl w:val="0"/>
          <w:numId w:val="29"/>
        </w:numPr>
        <w:rPr>
          <w:lang w:eastAsia="zh-CN"/>
        </w:rPr>
      </w:pPr>
      <w:r w:rsidRPr="005239D1">
        <w:rPr>
          <w:lang w:eastAsia="zh-CN"/>
        </w:rPr>
        <w:t>Pros:</w:t>
      </w:r>
    </w:p>
    <w:p w14:paraId="40A6BF3B"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301D97" w:rsidRDefault="004F5380" w:rsidP="004F5380">
      <w:pPr>
        <w:pStyle w:val="affd"/>
        <w:numPr>
          <w:ilvl w:val="1"/>
          <w:numId w:val="29"/>
        </w:numPr>
      </w:pPr>
      <w:r w:rsidRPr="005239D1">
        <w:rPr>
          <w:rFonts w:eastAsia="等线"/>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17A2AFD3" w14:textId="77777777" w:rsidR="00301D97" w:rsidRPr="00715D00" w:rsidRDefault="00301D97" w:rsidP="00301D97">
      <w:pPr>
        <w:pStyle w:val="affd"/>
        <w:numPr>
          <w:ilvl w:val="1"/>
          <w:numId w:val="29"/>
        </w:numPr>
      </w:pPr>
      <w:r w:rsidRPr="005239D1">
        <w:rPr>
          <w:rFonts w:eastAsia="等线"/>
        </w:rPr>
        <w:t>No changes to EP_RP</w:t>
      </w:r>
      <w:r>
        <w:rPr>
          <w:rFonts w:eastAsia="等线"/>
        </w:rPr>
        <w:t xml:space="preserve"> and not modifying any existing attributes</w:t>
      </w:r>
      <w:r w:rsidRPr="005239D1">
        <w:rPr>
          <w:rFonts w:eastAsia="等线"/>
        </w:rPr>
        <w:t>,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71B8301B" w14:textId="4B99A582" w:rsidR="00301D97" w:rsidRPr="00301D97" w:rsidRDefault="00301D97" w:rsidP="00301D97">
      <w:pPr>
        <w:pStyle w:val="affd"/>
        <w:numPr>
          <w:ilvl w:val="1"/>
          <w:numId w:val="29"/>
        </w:numPr>
      </w:pPr>
      <w:r>
        <w:t>In case of large satellite constellation, the number of EP instances will be the same as in terrestrial network case.</w:t>
      </w:r>
    </w:p>
    <w:p w14:paraId="05E918BD" w14:textId="77777777" w:rsidR="004F5380" w:rsidRPr="005239D1" w:rsidRDefault="004F5380" w:rsidP="004F5380">
      <w:pPr>
        <w:pStyle w:val="affd"/>
        <w:numPr>
          <w:ilvl w:val="0"/>
          <w:numId w:val="29"/>
        </w:numPr>
        <w:rPr>
          <w:lang w:eastAsia="zh-CN"/>
        </w:rPr>
      </w:pPr>
      <w:r w:rsidRPr="005239D1">
        <w:rPr>
          <w:lang w:eastAsia="zh-CN"/>
        </w:rPr>
        <w:t>Cons:</w:t>
      </w:r>
    </w:p>
    <w:p w14:paraId="0E2AEBE6" w14:textId="1FD58D44" w:rsidR="00301D97" w:rsidRPr="005239D1" w:rsidRDefault="00301D97" w:rsidP="00E31609">
      <w:pPr>
        <w:pStyle w:val="affd"/>
        <w:numPr>
          <w:ilvl w:val="1"/>
          <w:numId w:val="29"/>
        </w:numPr>
      </w:pPr>
      <w:r>
        <w:t>Each MOI can represent different logical entities in different time windows which can potentially increase the complexity.</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affd"/>
        <w:numPr>
          <w:ilvl w:val="0"/>
          <w:numId w:val="29"/>
        </w:numPr>
        <w:rPr>
          <w:lang w:eastAsia="zh-CN"/>
        </w:rPr>
      </w:pPr>
      <w:r w:rsidRPr="005239D1">
        <w:rPr>
          <w:lang w:eastAsia="zh-CN"/>
        </w:rPr>
        <w:t>Pros:</w:t>
      </w:r>
    </w:p>
    <w:p w14:paraId="0BA3C066"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affd"/>
        <w:numPr>
          <w:ilvl w:val="1"/>
          <w:numId w:val="29"/>
        </w:numPr>
        <w:rPr>
          <w:lang w:eastAsia="zh-CN"/>
        </w:rPr>
      </w:pPr>
      <w:r w:rsidRPr="005239D1">
        <w:rPr>
          <w:rFonts w:eastAsia="等线"/>
        </w:rPr>
        <w:t>No changes to EP_RP,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659DACB6" w14:textId="77777777" w:rsidR="004F5380" w:rsidRPr="005239D1" w:rsidRDefault="004F5380" w:rsidP="004F5380">
      <w:pPr>
        <w:pStyle w:val="affd"/>
        <w:numPr>
          <w:ilvl w:val="0"/>
          <w:numId w:val="29"/>
        </w:numPr>
        <w:rPr>
          <w:lang w:eastAsia="zh-CN"/>
        </w:rPr>
      </w:pPr>
      <w:r w:rsidRPr="005239D1">
        <w:rPr>
          <w:lang w:eastAsia="zh-CN"/>
        </w:rPr>
        <w:t>Cons:</w:t>
      </w:r>
    </w:p>
    <w:p w14:paraId="6CF7B820" w14:textId="77777777" w:rsidR="004F5380" w:rsidRPr="005239D1" w:rsidRDefault="004F5380" w:rsidP="004F5380">
      <w:pPr>
        <w:pStyle w:val="affd"/>
        <w:numPr>
          <w:ilvl w:val="1"/>
          <w:numId w:val="29"/>
        </w:numPr>
        <w:rPr>
          <w:lang w:eastAsia="zh-CN"/>
        </w:rPr>
      </w:pPr>
      <w:r w:rsidRPr="005239D1">
        <w:rPr>
          <w:rFonts w:eastAsia="等线"/>
        </w:rPr>
        <w:t>When the satellite constellation is large, many instances need to be created and updated,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5692C7B1" w14:textId="77777777" w:rsidR="00E72175" w:rsidRPr="005239D1" w:rsidRDefault="00E72175" w:rsidP="00E72175">
      <w:pPr>
        <w:pStyle w:val="affd"/>
        <w:numPr>
          <w:ilvl w:val="0"/>
          <w:numId w:val="29"/>
        </w:numPr>
        <w:rPr>
          <w:lang w:eastAsia="zh-CN"/>
        </w:rPr>
      </w:pPr>
      <w:r w:rsidRPr="005239D1">
        <w:rPr>
          <w:lang w:eastAsia="zh-CN"/>
        </w:rPr>
        <w:t>Pros:</w:t>
      </w:r>
    </w:p>
    <w:p w14:paraId="5803C49D" w14:textId="47687528" w:rsidR="00E72175" w:rsidRPr="008C5EDE" w:rsidRDefault="00F568A0" w:rsidP="00E72175">
      <w:pPr>
        <w:pStyle w:val="affd"/>
        <w:numPr>
          <w:ilvl w:val="1"/>
          <w:numId w:val="29"/>
        </w:numPr>
        <w:rPr>
          <w:lang w:eastAsia="zh-CN"/>
        </w:rPr>
      </w:pPr>
      <w:r w:rsidRPr="005239D1">
        <w:rPr>
          <w:rFonts w:eastAsia="等线"/>
        </w:rPr>
        <w:t>Minimizes</w:t>
      </w:r>
      <w:r w:rsidR="00E72175" w:rsidRPr="005239D1">
        <w:rPr>
          <w:rFonts w:eastAsia="等线"/>
        </w:rPr>
        <w:t xml:space="preserve"> the complexity and overhead when configuring all association time windows, as only one instance per association needs to be updated. Also </w:t>
      </w:r>
      <w:r w:rsidRPr="005239D1">
        <w:rPr>
          <w:rFonts w:eastAsia="等线"/>
        </w:rPr>
        <w:t>minimizes</w:t>
      </w:r>
      <w:r w:rsidR="00E72175" w:rsidRPr="005239D1">
        <w:rPr>
          <w:rFonts w:eastAsia="等线"/>
        </w:rPr>
        <w:t xml:space="preserve"> feeder link load as well as satellite CPU load and memory usage.</w:t>
      </w:r>
    </w:p>
    <w:p w14:paraId="4B3FE897" w14:textId="77777777" w:rsidR="008C5EDE" w:rsidRPr="005239D1" w:rsidRDefault="008C5EDE" w:rsidP="008C5EDE">
      <w:pPr>
        <w:pStyle w:val="affd"/>
        <w:numPr>
          <w:ilvl w:val="1"/>
          <w:numId w:val="29"/>
        </w:numPr>
        <w:rPr>
          <w:lang w:eastAsia="zh-CN"/>
        </w:rPr>
      </w:pPr>
      <w:r w:rsidRPr="005239D1">
        <w:rPr>
          <w:rFonts w:eastAsia="等线"/>
        </w:rPr>
        <w:t xml:space="preserve">No </w:t>
      </w:r>
      <w:r w:rsidRPr="005239D1">
        <w:rPr>
          <w:rFonts w:eastAsia="等线" w:hint="eastAsia"/>
          <w:lang w:eastAsia="zh-CN"/>
        </w:rPr>
        <w:t xml:space="preserve">backward </w:t>
      </w:r>
      <w:r w:rsidRPr="005239D1">
        <w:t xml:space="preserve">compatibility </w:t>
      </w:r>
      <w:r w:rsidRPr="005239D1">
        <w:rPr>
          <w:rFonts w:eastAsia="等线" w:hint="eastAsia"/>
          <w:lang w:eastAsia="zh-CN"/>
        </w:rPr>
        <w:t>issues</w:t>
      </w:r>
      <w:r w:rsidRPr="003D48ED">
        <w:rPr>
          <w:rFonts w:eastAsia="等线"/>
          <w:lang w:eastAsia="zh-CN"/>
        </w:rPr>
        <w:t xml:space="preserve"> </w:t>
      </w:r>
      <w:r>
        <w:rPr>
          <w:rFonts w:eastAsia="等线"/>
          <w:lang w:eastAsia="zh-CN"/>
        </w:rPr>
        <w:t>as there are no modifications of any existing attributes</w:t>
      </w:r>
      <w:r w:rsidRPr="005239D1">
        <w:rPr>
          <w:rFonts w:eastAsia="等线" w:hint="eastAsia"/>
          <w:lang w:eastAsia="zh-CN"/>
        </w:rPr>
        <w:t>.</w:t>
      </w:r>
    </w:p>
    <w:p w14:paraId="239AA9C8" w14:textId="77777777" w:rsidR="00E72175" w:rsidRPr="005239D1" w:rsidRDefault="00E72175" w:rsidP="00E72175">
      <w:pPr>
        <w:pStyle w:val="affd"/>
        <w:numPr>
          <w:ilvl w:val="0"/>
          <w:numId w:val="29"/>
        </w:numPr>
        <w:rPr>
          <w:lang w:eastAsia="zh-CN"/>
        </w:rPr>
      </w:pPr>
      <w:r w:rsidRPr="005239D1">
        <w:rPr>
          <w:lang w:eastAsia="zh-CN"/>
        </w:rPr>
        <w:t>Cons:</w:t>
      </w:r>
    </w:p>
    <w:p w14:paraId="0BE86999" w14:textId="3195A126" w:rsidR="00BA07A8" w:rsidRPr="005239D1" w:rsidRDefault="00BA07A8" w:rsidP="00E72175">
      <w:pPr>
        <w:pStyle w:val="affd"/>
        <w:numPr>
          <w:ilvl w:val="1"/>
          <w:numId w:val="29"/>
        </w:numPr>
        <w:rPr>
          <w:lang w:eastAsia="zh-CN"/>
        </w:rPr>
      </w:pPr>
      <w:r>
        <w:t>Each MOI can represent different logical entities in different time windows which can potentially increase the complexity.</w:t>
      </w:r>
    </w:p>
    <w:p w14:paraId="0BFA383F" w14:textId="77777777" w:rsidR="00E72175" w:rsidRPr="005239D1" w:rsidRDefault="00E72175" w:rsidP="00113F65">
      <w:pPr>
        <w:keepNext/>
        <w:keepLines/>
      </w:pPr>
      <w:r w:rsidRPr="005239D1">
        <w:t>Potential solution #&lt;3.2&gt;</w:t>
      </w:r>
    </w:p>
    <w:p w14:paraId="28B8B186" w14:textId="77777777" w:rsidR="00E72175" w:rsidRPr="005239D1" w:rsidRDefault="00E72175" w:rsidP="00E72175">
      <w:pPr>
        <w:pStyle w:val="affd"/>
        <w:numPr>
          <w:ilvl w:val="0"/>
          <w:numId w:val="29"/>
        </w:numPr>
        <w:rPr>
          <w:lang w:eastAsia="zh-CN"/>
        </w:rPr>
      </w:pPr>
      <w:r w:rsidRPr="005239D1">
        <w:rPr>
          <w:lang w:eastAsia="zh-CN"/>
        </w:rPr>
        <w:t>Pros:</w:t>
      </w:r>
    </w:p>
    <w:p w14:paraId="507F3347" w14:textId="537CD066" w:rsidR="00E72175" w:rsidRPr="005239D1" w:rsidRDefault="009F347F" w:rsidP="00E72175">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hint="eastAsia"/>
          <w:lang w:eastAsia="zh-CN"/>
        </w:rPr>
        <w:t>.</w:t>
      </w:r>
    </w:p>
    <w:p w14:paraId="3ADEFD37" w14:textId="77777777" w:rsidR="00E72175" w:rsidRPr="005239D1" w:rsidRDefault="00E72175" w:rsidP="00E72175">
      <w:pPr>
        <w:pStyle w:val="affd"/>
        <w:numPr>
          <w:ilvl w:val="0"/>
          <w:numId w:val="29"/>
        </w:numPr>
        <w:rPr>
          <w:lang w:eastAsia="zh-CN"/>
        </w:rPr>
      </w:pPr>
      <w:r w:rsidRPr="005239D1">
        <w:rPr>
          <w:lang w:eastAsia="zh-CN"/>
        </w:rPr>
        <w:t>Cons:</w:t>
      </w:r>
    </w:p>
    <w:p w14:paraId="09928613" w14:textId="64A4CDE6" w:rsidR="006225B0" w:rsidRPr="00485063" w:rsidRDefault="00E72175" w:rsidP="00E31609">
      <w:pPr>
        <w:pStyle w:val="affd"/>
        <w:numPr>
          <w:ilvl w:val="1"/>
          <w:numId w:val="29"/>
        </w:numPr>
        <w:rPr>
          <w:lang w:eastAsia="zh-CN"/>
        </w:rPr>
      </w:pPr>
      <w:r w:rsidRPr="005239D1">
        <w:rPr>
          <w:rFonts w:eastAsia="等线"/>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4258BC79" w14:textId="77777777" w:rsidR="00485063" w:rsidRPr="005239D1" w:rsidRDefault="00485063" w:rsidP="00485063">
      <w:pPr>
        <w:keepNext/>
        <w:keepLines/>
      </w:pPr>
      <w:r w:rsidRPr="005239D1">
        <w:t>Potential solution #&lt;</w:t>
      </w:r>
      <w:r>
        <w:t>4</w:t>
      </w:r>
      <w:r w:rsidRPr="005239D1">
        <w:t>&gt;</w:t>
      </w:r>
    </w:p>
    <w:p w14:paraId="61433D4E" w14:textId="77777777" w:rsidR="00485063" w:rsidRPr="005239D1" w:rsidRDefault="00485063" w:rsidP="00485063">
      <w:pPr>
        <w:pStyle w:val="affd"/>
        <w:numPr>
          <w:ilvl w:val="0"/>
          <w:numId w:val="29"/>
        </w:numPr>
        <w:rPr>
          <w:lang w:eastAsia="zh-CN"/>
        </w:rPr>
      </w:pPr>
      <w:r w:rsidRPr="005239D1">
        <w:rPr>
          <w:lang w:eastAsia="zh-CN"/>
        </w:rPr>
        <w:t>Pros:</w:t>
      </w:r>
    </w:p>
    <w:p w14:paraId="6B93C0E2" w14:textId="77777777" w:rsidR="00485063" w:rsidRPr="00435854" w:rsidRDefault="00485063" w:rsidP="00485063">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1E5B9F5B" w14:textId="77777777" w:rsidR="00485063" w:rsidRPr="00435854" w:rsidRDefault="00485063" w:rsidP="00485063">
      <w:pPr>
        <w:pStyle w:val="affd"/>
        <w:numPr>
          <w:ilvl w:val="1"/>
          <w:numId w:val="29"/>
        </w:numPr>
        <w:rPr>
          <w:lang w:eastAsia="zh-CN"/>
        </w:rPr>
      </w:pPr>
      <w:r w:rsidRPr="000005E5">
        <w:rPr>
          <w:rFonts w:eastAsia="等线"/>
          <w:lang w:eastAsia="zh-CN"/>
        </w:rPr>
        <w:lastRenderedPageBreak/>
        <w:t xml:space="preserve">Minimizes the configuration complexity and brings an overall pre-configuration to </w:t>
      </w:r>
      <w:r>
        <w:rPr>
          <w:rFonts w:eastAsia="等线"/>
          <w:lang w:eastAsia="zh-CN"/>
        </w:rPr>
        <w:t>have</w:t>
      </w:r>
      <w:r w:rsidRPr="000005E5">
        <w:rPr>
          <w:rFonts w:eastAsia="等线"/>
          <w:lang w:eastAsia="zh-CN"/>
        </w:rPr>
        <w:t xml:space="preserve">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3BFD2646" w14:textId="77777777" w:rsidR="00485063" w:rsidRPr="00435854" w:rsidRDefault="00485063" w:rsidP="00485063">
      <w:pPr>
        <w:pStyle w:val="affd"/>
        <w:numPr>
          <w:ilvl w:val="1"/>
          <w:numId w:val="29"/>
        </w:numPr>
        <w:rPr>
          <w:lang w:eastAsia="zh-CN"/>
        </w:rPr>
      </w:pPr>
      <w:r>
        <w:rPr>
          <w:rFonts w:eastAsia="等线"/>
          <w:lang w:eastAsia="zh-CN"/>
        </w:rPr>
        <w:t xml:space="preserve">Satisfy both requirements (i.e., </w:t>
      </w:r>
      <w:r w:rsidRPr="00C95C4B">
        <w:rPr>
          <w:rFonts w:eastAsia="等线"/>
          <w:lang w:eastAsia="zh-CN"/>
        </w:rPr>
        <w:t>REQ-NTN-REGCON-1</w:t>
      </w:r>
      <w:r>
        <w:rPr>
          <w:rFonts w:eastAsia="等线"/>
          <w:lang w:eastAsia="zh-CN"/>
        </w:rPr>
        <w:t xml:space="preserve"> and </w:t>
      </w:r>
      <w:r w:rsidRPr="00C95C4B">
        <w:rPr>
          <w:rFonts w:eastAsia="等线"/>
          <w:lang w:eastAsia="zh-CN"/>
        </w:rPr>
        <w:t>REQ-NTN-REGCON-</w:t>
      </w:r>
      <w:r>
        <w:rPr>
          <w:rFonts w:eastAsia="等线"/>
          <w:lang w:eastAsia="zh-CN"/>
        </w:rPr>
        <w:t>2) while other potential solutions only satisfy one of them.</w:t>
      </w:r>
    </w:p>
    <w:p w14:paraId="79B21874" w14:textId="77777777" w:rsidR="00485063" w:rsidRPr="005239D1" w:rsidRDefault="00485063" w:rsidP="00485063">
      <w:pPr>
        <w:pStyle w:val="affd"/>
        <w:numPr>
          <w:ilvl w:val="0"/>
          <w:numId w:val="29"/>
        </w:numPr>
        <w:rPr>
          <w:lang w:eastAsia="zh-CN"/>
        </w:rPr>
      </w:pPr>
      <w:r>
        <w:rPr>
          <w:lang w:eastAsia="zh-CN"/>
        </w:rPr>
        <w:t>C</w:t>
      </w:r>
      <w:r w:rsidRPr="005239D1">
        <w:rPr>
          <w:lang w:eastAsia="zh-CN"/>
        </w:rPr>
        <w:t>o</w:t>
      </w:r>
      <w:r>
        <w:rPr>
          <w:lang w:eastAsia="zh-CN"/>
        </w:rPr>
        <w:t>n</w:t>
      </w:r>
      <w:r w:rsidRPr="005239D1">
        <w:rPr>
          <w:lang w:eastAsia="zh-CN"/>
        </w:rPr>
        <w:t>s:</w:t>
      </w:r>
    </w:p>
    <w:p w14:paraId="40610FDA" w14:textId="77777777" w:rsidR="00485063" w:rsidRPr="006815C5" w:rsidRDefault="00485063" w:rsidP="00485063">
      <w:pPr>
        <w:pStyle w:val="affd"/>
        <w:numPr>
          <w:ilvl w:val="1"/>
          <w:numId w:val="29"/>
        </w:numPr>
        <w:rPr>
          <w:lang w:eastAsia="zh-CN"/>
        </w:rPr>
      </w:pPr>
      <w:r>
        <w:rPr>
          <w:rFonts w:eastAsia="等线"/>
          <w:lang w:eastAsia="zh-CN"/>
        </w:rPr>
        <w:t>So</w:t>
      </w:r>
      <w:r>
        <w:rPr>
          <w:rFonts w:eastAsia="等线"/>
        </w:rPr>
        <w:t>me cons mentioned in Potential solution #&lt;2&gt; and Potential solution #&lt;3.2&gt; remain, e.g.:</w:t>
      </w:r>
    </w:p>
    <w:p w14:paraId="66AA05D2" w14:textId="77777777" w:rsidR="00485063" w:rsidRPr="00435854" w:rsidRDefault="00485063" w:rsidP="00485063">
      <w:pPr>
        <w:pStyle w:val="affd"/>
        <w:numPr>
          <w:ilvl w:val="2"/>
          <w:numId w:val="29"/>
        </w:numPr>
        <w:rPr>
          <w:lang w:eastAsia="zh-CN"/>
        </w:rPr>
      </w:pPr>
      <w:r w:rsidRPr="005239D1">
        <w:rPr>
          <w:rFonts w:eastAsia="等线"/>
        </w:rPr>
        <w:t>When the satellite constellation is large, many instances need to be created,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w:t>
      </w:r>
    </w:p>
    <w:p w14:paraId="23AE2B26" w14:textId="77777777" w:rsidR="00485063" w:rsidRPr="00435854" w:rsidRDefault="00485063" w:rsidP="00485063">
      <w:pPr>
        <w:pStyle w:val="affd"/>
        <w:numPr>
          <w:ilvl w:val="2"/>
          <w:numId w:val="29"/>
        </w:numPr>
        <w:rPr>
          <w:lang w:eastAsia="zh-CN"/>
        </w:rPr>
      </w:pPr>
      <w:r>
        <w:rPr>
          <w:rFonts w:eastAsia="等线"/>
        </w:rPr>
        <w:t>As i</w:t>
      </w:r>
      <w:r w:rsidRPr="006815C5">
        <w:rPr>
          <w:rFonts w:eastAsia="等线"/>
        </w:rPr>
        <w:t xml:space="preserve">n gNB in space are non-geo synchronized, each space gNB needs to serve all the quasi-earth fixed cells on the entire earth, this </w:t>
      </w:r>
      <w:r w:rsidRPr="00B53938">
        <w:rPr>
          <w:rFonts w:eastAsia="等线"/>
        </w:rPr>
        <w:t xml:space="preserve">solution </w:t>
      </w:r>
      <w:r w:rsidRPr="006815C5">
        <w:rPr>
          <w:rFonts w:eastAsia="等线"/>
        </w:rPr>
        <w:t>a huge overhead and memory cost if all instances should be created in advance</w:t>
      </w:r>
      <w:r>
        <w:rPr>
          <w:rFonts w:eastAsia="等线"/>
        </w:rPr>
        <w:t>.</w:t>
      </w:r>
    </w:p>
    <w:p w14:paraId="2E67795D" w14:textId="68B9EAC9" w:rsidR="00485063" w:rsidRPr="00485063" w:rsidRDefault="00485063" w:rsidP="00485063">
      <w:pPr>
        <w:rPr>
          <w:rFonts w:eastAsia="等线"/>
          <w:lang w:eastAsia="zh-CN"/>
        </w:rPr>
      </w:pPr>
      <w:r>
        <w:rPr>
          <w:rFonts w:hint="eastAsia"/>
          <w:lang w:eastAsia="zh-CN"/>
        </w:rPr>
        <w:t>I</w:t>
      </w:r>
      <w:r>
        <w:rPr>
          <w:lang w:eastAsia="zh-CN"/>
        </w:rPr>
        <w:t>t</w:t>
      </w:r>
      <w:r w:rsidR="005C167B">
        <w:rPr>
          <w:rFonts w:eastAsiaTheme="minorEastAsia" w:hint="eastAsia"/>
          <w:lang w:eastAsia="zh-CN"/>
        </w:rPr>
        <w:t xml:space="preserve"> is</w:t>
      </w:r>
      <w:r>
        <w:rPr>
          <w:lang w:eastAsia="zh-CN"/>
        </w:rPr>
        <w:t xml:space="preserve"> recommended to take potential solution #&lt;4&gt; as baseline for normative work. </w:t>
      </w:r>
      <w:r w:rsidRPr="00B53938">
        <w:rPr>
          <w:rFonts w:eastAsia="等线"/>
          <w:lang w:eastAsia="zh-CN"/>
        </w:rPr>
        <w:t>The detail of attributes for NTNTimeBasedConfig IOC needs further investigation in normative phase.</w:t>
      </w:r>
    </w:p>
    <w:p w14:paraId="552E2DCA" w14:textId="79421BCD" w:rsidR="006225B0" w:rsidRPr="005239D1" w:rsidRDefault="00263C00" w:rsidP="00263C00">
      <w:pPr>
        <w:pStyle w:val="30"/>
        <w:rPr>
          <w:rStyle w:val="11"/>
          <w:i w:val="0"/>
        </w:rPr>
      </w:pPr>
      <w:bookmarkStart w:id="64" w:name="_Toc176765963"/>
      <w:bookmarkStart w:id="65" w:name="_Toc183512657"/>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64"/>
      <w:bookmarkEnd w:id="65"/>
    </w:p>
    <w:p w14:paraId="679F82A3" w14:textId="6F15FA5E" w:rsidR="006225B0" w:rsidRPr="005239D1" w:rsidRDefault="006225B0" w:rsidP="00263C00">
      <w:pPr>
        <w:pStyle w:val="40"/>
        <w:rPr>
          <w:rStyle w:val="11"/>
          <w:i w:val="0"/>
          <w:iCs w:val="0"/>
          <w:color w:val="auto"/>
        </w:rPr>
      </w:pPr>
      <w:bookmarkStart w:id="66" w:name="_Toc176765964"/>
      <w:bookmarkStart w:id="67" w:name="_Toc183512658"/>
      <w:r w:rsidRPr="005239D1">
        <w:rPr>
          <w:rStyle w:val="11"/>
          <w:i w:val="0"/>
          <w:iCs w:val="0"/>
          <w:color w:val="auto"/>
        </w:rPr>
        <w:t>5.</w:t>
      </w:r>
      <w:r w:rsidR="00F93FD9" w:rsidRPr="005239D1">
        <w:rPr>
          <w:rStyle w:val="11"/>
          <w:i w:val="0"/>
          <w:iCs w:val="0"/>
          <w:color w:val="auto"/>
        </w:rPr>
        <w:t>1</w:t>
      </w:r>
      <w:r w:rsidRPr="005239D1">
        <w:rPr>
          <w:rStyle w:val="11"/>
          <w:i w:val="0"/>
          <w:iCs w:val="0"/>
          <w:color w:val="auto"/>
        </w:rPr>
        <w:t>.2.1</w:t>
      </w:r>
      <w:r w:rsidR="00B52F0E" w:rsidRPr="005239D1">
        <w:rPr>
          <w:rStyle w:val="11"/>
          <w:i w:val="0"/>
          <w:iCs w:val="0"/>
          <w:color w:val="auto"/>
        </w:rPr>
        <w:tab/>
      </w:r>
      <w:r w:rsidRPr="005239D1">
        <w:rPr>
          <w:rStyle w:val="11"/>
          <w:i w:val="0"/>
          <w:iCs w:val="0"/>
          <w:color w:val="auto"/>
        </w:rPr>
        <w:t>Description</w:t>
      </w:r>
      <w:bookmarkEnd w:id="66"/>
      <w:bookmarkEnd w:id="67"/>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1"/>
          <w:i w:val="0"/>
          <w:iCs w:val="0"/>
        </w:rPr>
        <w:t>5.</w:t>
      </w:r>
      <w:r w:rsidR="00351A97" w:rsidRPr="005239D1">
        <w:rPr>
          <w:rStyle w:val="11"/>
          <w:i w:val="0"/>
          <w:iCs w:val="0"/>
        </w:rPr>
        <w:t>1</w:t>
      </w:r>
      <w:r w:rsidRPr="005239D1">
        <w:rPr>
          <w:rStyle w:val="1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1"/>
          <w:i w:val="0"/>
          <w:iCs w:val="0"/>
        </w:rPr>
        <w:t>5.</w:t>
      </w:r>
      <w:r w:rsidR="00351A97" w:rsidRPr="005239D1">
        <w:rPr>
          <w:rStyle w:val="11"/>
          <w:i w:val="0"/>
          <w:iCs w:val="0"/>
        </w:rPr>
        <w:t>1</w:t>
      </w:r>
      <w:r w:rsidRPr="005239D1">
        <w:rPr>
          <w:rStyle w:val="1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lastRenderedPageBreak/>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6D712ECA" w:rsidR="006225B0" w:rsidRPr="005239D1" w:rsidRDefault="006225B0" w:rsidP="006225B0">
      <w:r w:rsidRPr="005239D1">
        <w:rPr>
          <w:rFonts w:eastAsia="等线"/>
        </w:rPr>
        <w:t>From the operator</w:t>
      </w:r>
      <w:r w:rsidR="0059538E" w:rsidRPr="005239D1">
        <w:rPr>
          <w:rFonts w:eastAsia="等线"/>
        </w:rPr>
        <w:t>'</w:t>
      </w:r>
      <w:r w:rsidRPr="005239D1">
        <w:rPr>
          <w:rFonts w:eastAsia="等线"/>
        </w:rPr>
        <w:t xml:space="preserve">s perspective, </w:t>
      </w:r>
      <w:r w:rsidR="00F34A84" w:rsidRPr="005239D1">
        <w:rPr>
          <w:rFonts w:eastAsia="等线"/>
        </w:rPr>
        <w:t>i</w:t>
      </w:r>
      <w:r w:rsidRPr="005239D1">
        <w:rPr>
          <w:rFonts w:eastAsia="等线"/>
        </w:rPr>
        <w:t>t</w:t>
      </w:r>
      <w:r w:rsidR="00922184">
        <w:rPr>
          <w:rFonts w:eastAsia="等线" w:hint="eastAsia"/>
          <w:lang w:eastAsia="zh-CN"/>
        </w:rPr>
        <w:t xml:space="preserve"> is</w:t>
      </w:r>
      <w:r w:rsidRPr="005239D1">
        <w:rPr>
          <w:rFonts w:eastAsia="等线"/>
        </w:rPr>
        <w:t xml:space="preserve">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40"/>
        <w:rPr>
          <w:i/>
        </w:rPr>
      </w:pPr>
      <w:bookmarkStart w:id="68" w:name="_Toc176765965"/>
      <w:bookmarkStart w:id="69" w:name="_Toc183512659"/>
      <w:r w:rsidRPr="005239D1">
        <w:rPr>
          <w:rStyle w:val="11"/>
          <w:i w:val="0"/>
          <w:iCs w:val="0"/>
          <w:color w:val="auto"/>
        </w:rPr>
        <w:t>5.</w:t>
      </w:r>
      <w:r w:rsidR="00351A97" w:rsidRPr="005239D1">
        <w:rPr>
          <w:rStyle w:val="11"/>
          <w:i w:val="0"/>
          <w:iCs w:val="0"/>
          <w:color w:val="auto"/>
        </w:rPr>
        <w:t>1</w:t>
      </w:r>
      <w:r w:rsidRPr="005239D1">
        <w:rPr>
          <w:rStyle w:val="11"/>
          <w:i w:val="0"/>
          <w:iCs w:val="0"/>
          <w:color w:val="auto"/>
        </w:rPr>
        <w:t>.2.2</w:t>
      </w:r>
      <w:r w:rsidR="00B52F0E" w:rsidRPr="005239D1">
        <w:rPr>
          <w:rStyle w:val="11"/>
          <w:i w:val="0"/>
          <w:iCs w:val="0"/>
          <w:color w:val="auto"/>
        </w:rPr>
        <w:tab/>
      </w:r>
      <w:r w:rsidRPr="005239D1">
        <w:rPr>
          <w:rStyle w:val="11"/>
          <w:i w:val="0"/>
          <w:iCs w:val="0"/>
          <w:color w:val="auto"/>
        </w:rPr>
        <w:t>Potential requirements</w:t>
      </w:r>
      <w:bookmarkEnd w:id="68"/>
      <w:bookmarkEnd w:id="69"/>
    </w:p>
    <w:p w14:paraId="229D0BAF" w14:textId="5E1143E4" w:rsidR="0032678E" w:rsidRPr="005239D1" w:rsidRDefault="006225B0" w:rsidP="0032678E">
      <w:r w:rsidRPr="005239D1">
        <w:rPr>
          <w:rFonts w:eastAsia="等线"/>
          <w:b/>
        </w:rPr>
        <w:t>REQ-</w:t>
      </w:r>
      <w:r w:rsidRPr="005239D1">
        <w:rPr>
          <w:rFonts w:eastAsia="等线"/>
          <w:b/>
          <w:lang w:eastAsia="zh-CN"/>
        </w:rPr>
        <w:t>NTN-TRANSCON-</w:t>
      </w:r>
      <w:r w:rsidRPr="005239D1">
        <w:rPr>
          <w:rFonts w:eastAsia="等线"/>
          <w:b/>
        </w:rPr>
        <w:t>1</w:t>
      </w:r>
      <w:r w:rsidRPr="005239D1">
        <w:rPr>
          <w:rFonts w:eastAsia="等线"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等线"/>
        </w:rPr>
        <w:t>.</w:t>
      </w:r>
    </w:p>
    <w:p w14:paraId="500CFC84" w14:textId="21CEEF57" w:rsidR="006225B0" w:rsidRPr="005239D1" w:rsidRDefault="006225B0" w:rsidP="006225B0">
      <w:pPr>
        <w:pStyle w:val="40"/>
      </w:pPr>
      <w:bookmarkStart w:id="70" w:name="_Toc176765966"/>
      <w:bookmarkStart w:id="71" w:name="_Toc183512660"/>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70"/>
      <w:bookmarkEnd w:id="71"/>
    </w:p>
    <w:p w14:paraId="1D4046F8" w14:textId="5EB153A4" w:rsidR="006225B0" w:rsidRPr="005239D1" w:rsidRDefault="006225B0" w:rsidP="006225B0">
      <w:pPr>
        <w:pStyle w:val="50"/>
      </w:pPr>
      <w:bookmarkStart w:id="72" w:name="_Toc183512661"/>
      <w:bookmarkStart w:id="73" w:name="_Toc176765967"/>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72"/>
      <w:r w:rsidR="006A63A5" w:rsidRPr="005239D1" w:rsidDel="00B64985">
        <w:t xml:space="preserve"> </w:t>
      </w:r>
      <w:bookmarkEnd w:id="73"/>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45DD0">
      <w:pPr>
        <w:pStyle w:val="TF"/>
      </w:pPr>
      <w:r w:rsidRPr="005239D1">
        <w:t>Figure 5.</w:t>
      </w:r>
      <w:r w:rsidRPr="005239D1">
        <w:rPr>
          <w:lang w:eastAsia="zh-CN"/>
        </w:rPr>
        <w:t>1</w:t>
      </w:r>
      <w:r w:rsidRPr="005239D1">
        <w:t>.2.3.1-1</w:t>
      </w:r>
      <w:r w:rsidRPr="005239D1">
        <w:tab/>
        <w:t>Location of NTN functions for transparent satellite payload according to 3GPP</w:t>
      </w:r>
      <w:r w:rsidR="00113F65" w:rsidRPr="005239D1">
        <w:t> </w:t>
      </w:r>
      <w:r w:rsidRPr="005239D1">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653AA33" w:rsidR="00363B34" w:rsidRPr="005239D1" w:rsidRDefault="00363B34" w:rsidP="00363B34">
      <w:r w:rsidRPr="005239D1">
        <w:t xml:space="preserve">For EUtranGenericCell on eNB side, attribute relatedSector,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relatedSectorList, which is a list, where each list element consists of a timeWindow (start and end time when this association is valid), and DN of the remote Sector Equipment.</w:t>
      </w:r>
    </w:p>
    <w:p w14:paraId="3FBD2354" w14:textId="02B55BDE" w:rsidR="00363B34" w:rsidRPr="005239D1" w:rsidRDefault="00363B34" w:rsidP="00113F65">
      <w:pPr>
        <w:keepNext/>
        <w:keepLines/>
      </w:pPr>
      <w:r w:rsidRPr="005239D1">
        <w:lastRenderedPageBreak/>
        <w:t xml:space="preserve">For NRSectorCarrier on gNB side, attribute sectorEquipmentFunctionRef,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sectorEquipmentFunctionRefList, which is a list, where each list element consists of a timeWindow (start and end time when this association is valid), and DN of the remote Sector Equipment.</w:t>
      </w:r>
    </w:p>
    <w:p w14:paraId="560128B4" w14:textId="02921883"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6246A6">
      <w:pPr>
        <w:pStyle w:val="TF"/>
        <w:rPr>
          <w:i/>
          <w:iCs/>
        </w:rPr>
      </w:pPr>
      <w:r w:rsidRPr="005239D1">
        <w:t>Figure 5.</w:t>
      </w:r>
      <w:r w:rsidRPr="005239D1">
        <w:rPr>
          <w:lang w:eastAsia="zh-CN"/>
        </w:rPr>
        <w:t>1</w:t>
      </w:r>
      <w:r w:rsidRPr="005239D1">
        <w:t>.2.3.1-2</w:t>
      </w:r>
      <w:r w:rsidRPr="005239D1">
        <w:tab/>
        <w:t>Sequence diagram: Configuration of Sector Carrier / Sector Equipment function associations as a batch (for NR)</w:t>
      </w:r>
    </w:p>
    <w:p w14:paraId="59A9F4AA" w14:textId="6149862D" w:rsidR="00363B34" w:rsidRPr="005239D1" w:rsidRDefault="00363B34" w:rsidP="00363B34">
      <w:pPr>
        <w:pStyle w:val="2b"/>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2b"/>
        <w:keepNext/>
        <w:keepLines/>
        <w:numPr>
          <w:ilvl w:val="0"/>
          <w:numId w:val="18"/>
        </w:numPr>
        <w:spacing w:after="240"/>
        <w:ind w:left="714" w:hanging="357"/>
      </w:pPr>
      <w:r w:rsidRPr="005239D1">
        <w:lastRenderedPageBreak/>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2b"/>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2b"/>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2b"/>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2b"/>
        <w:numPr>
          <w:ilvl w:val="0"/>
          <w:numId w:val="18"/>
        </w:numPr>
        <w:spacing w:after="240"/>
      </w:pPr>
      <w:r w:rsidRPr="005239D1">
        <w:t>The actual changes of the associations to all sector equipment for all sector carriers in all gNBs over the time period are continuously and timely executed by the gNB according to the pre-defined time windows, and also logged and transferred back to the ProvMnS consumer through file data report service and/or notificationservice.</w:t>
      </w:r>
    </w:p>
    <w:p w14:paraId="0D762CC8" w14:textId="02B8C061" w:rsidR="00443209" w:rsidRPr="005239D1" w:rsidRDefault="00443209" w:rsidP="00443209">
      <w:pPr>
        <w:pStyle w:val="50"/>
      </w:pPr>
      <w:bookmarkStart w:id="74" w:name="_Toc176765968"/>
      <w:bookmarkStart w:id="75" w:name="_Toc183512662"/>
      <w:r w:rsidRPr="005239D1">
        <w:t>5.1.2.3.</w:t>
      </w:r>
      <w:r w:rsidRPr="005239D1">
        <w:rPr>
          <w:rFonts w:hint="eastAsia"/>
          <w:lang w:eastAsia="zh-CN"/>
        </w:rPr>
        <w:t>2</w:t>
      </w:r>
      <w:r w:rsidRPr="005239D1">
        <w:t xml:space="preserve"> </w:t>
      </w:r>
      <w:r w:rsidR="00C35C3A" w:rsidRPr="005239D1">
        <w:tab/>
      </w:r>
      <w:r w:rsidRPr="005239D1">
        <w:t>Potential solution #&lt;2&gt;</w:t>
      </w:r>
      <w:r w:rsidR="00384157">
        <w:rPr>
          <w:rFonts w:eastAsiaTheme="minorEastAsia" w:hint="eastAsia"/>
          <w:lang w:eastAsia="zh-CN"/>
        </w:rPr>
        <w:t>:</w:t>
      </w:r>
      <w:r w:rsidRPr="005239D1">
        <w:t xml:space="preserve"> Batch pre-configuration of the NRSectorCarrier/ SectorEquipmentFunction associations (with multiple instances)</w:t>
      </w:r>
      <w:bookmarkEnd w:id="74"/>
      <w:bookmarkEnd w:id="75"/>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rFonts w:eastAsiaTheme="minorEastAsia"/>
          <w:lang w:eastAsia="zh-CN"/>
        </w:rPr>
      </w:pPr>
      <w:r w:rsidRPr="005239D1">
        <w:rPr>
          <w:noProof/>
        </w:rPr>
        <w:lastRenderedPageBreak/>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91E71" w:rsidRDefault="00942B09" w:rsidP="00991E71">
      <w:pPr>
        <w:pStyle w:val="TF"/>
      </w:pPr>
      <w:r w:rsidRPr="00991E71">
        <w:t>Figure 5.1.2.3.</w:t>
      </w:r>
      <w:r w:rsidRPr="00991E71">
        <w:rPr>
          <w:rFonts w:hint="eastAsia"/>
        </w:rPr>
        <w:t>2</w:t>
      </w:r>
      <w:r w:rsidRPr="00991E71">
        <w:t>-</w:t>
      </w:r>
      <w:r w:rsidRPr="00991E71">
        <w:rPr>
          <w:rFonts w:hint="eastAsia"/>
        </w:rPr>
        <w:t>1</w:t>
      </w:r>
      <w:r w:rsidRPr="00991E71">
        <w:tab/>
        <w:t xml:space="preserve">Sequence diagram: </w:t>
      </w:r>
      <w:r w:rsidRPr="00991E71">
        <w:rPr>
          <w:rFonts w:hint="eastAsia"/>
        </w:rPr>
        <w:t>Batch c</w:t>
      </w:r>
      <w:r w:rsidRPr="00991E71">
        <w:t>onfiguration of Sector Carrier / Sector Equipment function associations with multiple instances</w:t>
      </w:r>
    </w:p>
    <w:p w14:paraId="285F7E7E" w14:textId="7C827848" w:rsidR="00443209" w:rsidRPr="005239D1" w:rsidRDefault="00443209" w:rsidP="00443209">
      <w:pPr>
        <w:pStyle w:val="2b"/>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2b"/>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2b"/>
        <w:numPr>
          <w:ilvl w:val="0"/>
          <w:numId w:val="32"/>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A1655E" w:rsidRDefault="00443209" w:rsidP="00443209">
      <w:pPr>
        <w:pStyle w:val="2b"/>
        <w:numPr>
          <w:ilvl w:val="0"/>
          <w:numId w:val="32"/>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1377C8" w14:textId="07D6E54F" w:rsidR="00A1655E" w:rsidRPr="005239D1" w:rsidRDefault="00A1655E" w:rsidP="00EF61C3">
      <w:pPr>
        <w:pStyle w:val="50"/>
        <w:rPr>
          <w:lang w:eastAsia="zh-CN"/>
        </w:rPr>
      </w:pPr>
      <w:bookmarkStart w:id="76" w:name="_Toc183512663"/>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76"/>
    </w:p>
    <w:p w14:paraId="16E6FC44" w14:textId="58A31588" w:rsidR="00A1655E" w:rsidRDefault="00A1655E" w:rsidP="00A1655E">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61D3965F" w14:textId="2A1CE2C9" w:rsidR="00A1655E" w:rsidRPr="00AF5A2A" w:rsidRDefault="00A1655E" w:rsidP="00AF5A2A">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r w:rsidR="00F01A7B">
        <w:rPr>
          <w:rFonts w:eastAsiaTheme="minorEastAsia" w:hint="eastAsia"/>
          <w:lang w:eastAsia="zh-CN"/>
        </w:rPr>
        <w:t xml:space="preserve"> </w:t>
      </w:r>
      <w:r w:rsidR="00F01A7B">
        <w:t xml:space="preserve">and </w:t>
      </w:r>
      <w:r w:rsidR="00F01A7B">
        <w:rPr>
          <w:lang w:eastAsia="zh-CN"/>
        </w:rPr>
        <w:t>SectorEquipmentFunction</w:t>
      </w:r>
      <w:r>
        <w:t xml:space="preserve"> can be </w:t>
      </w:r>
      <w:r w:rsidR="00F01A7B">
        <w:t xml:space="preserve">associated to </w:t>
      </w:r>
      <w:r>
        <w:t>different time windows</w:t>
      </w:r>
      <w:r w:rsidR="00F01A7B">
        <w:rPr>
          <w:rFonts w:eastAsiaTheme="minorEastAsia" w:hint="eastAsia"/>
          <w:lang w:eastAsia="zh-CN"/>
        </w:rPr>
        <w:t xml:space="preserve"> </w:t>
      </w:r>
      <w:r w:rsidR="00F01A7B">
        <w:t>which reflects to their valid duration</w:t>
      </w:r>
      <w:r>
        <w:t>.</w:t>
      </w:r>
    </w:p>
    <w:p w14:paraId="45EF6AF7" w14:textId="71C3D406" w:rsidR="006225B0" w:rsidRPr="005239D1" w:rsidRDefault="006225B0" w:rsidP="006225B0">
      <w:pPr>
        <w:pStyle w:val="40"/>
        <w:rPr>
          <w:lang w:eastAsia="zh-CN"/>
        </w:rPr>
      </w:pPr>
      <w:bookmarkStart w:id="77" w:name="_Toc176765969"/>
      <w:bookmarkStart w:id="78" w:name="_Toc183512664"/>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77"/>
      <w:bookmarkEnd w:id="78"/>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affd"/>
        <w:numPr>
          <w:ilvl w:val="0"/>
          <w:numId w:val="29"/>
        </w:numPr>
        <w:rPr>
          <w:lang w:eastAsia="zh-CN"/>
        </w:rPr>
      </w:pPr>
      <w:r w:rsidRPr="005239D1">
        <w:rPr>
          <w:lang w:eastAsia="zh-CN"/>
        </w:rPr>
        <w:t>Pros:</w:t>
      </w:r>
    </w:p>
    <w:p w14:paraId="5CF2DEFA" w14:textId="4219615B" w:rsidR="00443209" w:rsidRPr="008D2BF5" w:rsidRDefault="00F568A0" w:rsidP="00443209">
      <w:pPr>
        <w:pStyle w:val="affd"/>
        <w:numPr>
          <w:ilvl w:val="1"/>
          <w:numId w:val="29"/>
        </w:numPr>
        <w:rPr>
          <w:lang w:eastAsia="zh-CN"/>
        </w:rPr>
      </w:pPr>
      <w:r w:rsidRPr="005239D1">
        <w:rPr>
          <w:rFonts w:eastAsia="等线"/>
        </w:rPr>
        <w:lastRenderedPageBreak/>
        <w:t>Minimizes</w:t>
      </w:r>
      <w:r w:rsidR="00443209" w:rsidRPr="005239D1">
        <w:rPr>
          <w:rFonts w:eastAsia="等线"/>
        </w:rPr>
        <w:t xml:space="preserve"> the complexity and overhead when configuring all association time windows, as only one attribute per association needs to be updated.</w:t>
      </w:r>
      <w:r w:rsidR="00757ED2" w:rsidRPr="005239D1">
        <w:rPr>
          <w:rFonts w:eastAsia="等线"/>
        </w:rPr>
        <w:t xml:space="preserve"> </w:t>
      </w:r>
      <w:r w:rsidR="00443209" w:rsidRPr="005239D1">
        <w:rPr>
          <w:rFonts w:eastAsia="等线"/>
        </w:rPr>
        <w:t xml:space="preserve">Also </w:t>
      </w:r>
      <w:r w:rsidRPr="005239D1">
        <w:rPr>
          <w:rFonts w:eastAsia="等线"/>
        </w:rPr>
        <w:t>minimizes</w:t>
      </w:r>
      <w:r w:rsidR="00443209" w:rsidRPr="005239D1">
        <w:rPr>
          <w:rFonts w:eastAsia="等线"/>
        </w:rPr>
        <w:t xml:space="preserve"> feeder link load as well as satellite CPU load and memory usage.</w:t>
      </w:r>
    </w:p>
    <w:p w14:paraId="0CE4657D" w14:textId="77777777" w:rsidR="008D2BF5" w:rsidRPr="005239D1" w:rsidRDefault="008D2BF5" w:rsidP="008D2BF5">
      <w:pPr>
        <w:pStyle w:val="affd"/>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s</w:t>
      </w:r>
      <w:r w:rsidRPr="003D48ED">
        <w:rPr>
          <w:rFonts w:eastAsia="等线"/>
          <w:lang w:eastAsia="zh-CN"/>
        </w:rPr>
        <w:t xml:space="preserve"> </w:t>
      </w:r>
      <w:r>
        <w:rPr>
          <w:rFonts w:eastAsia="等线"/>
          <w:lang w:eastAsia="zh-CN"/>
        </w:rPr>
        <w:t>as there are no modifications of any existing attributes.</w:t>
      </w:r>
    </w:p>
    <w:p w14:paraId="6C610EC9" w14:textId="77777777" w:rsidR="00443209" w:rsidRPr="005239D1" w:rsidRDefault="00443209" w:rsidP="00443209">
      <w:pPr>
        <w:pStyle w:val="affd"/>
        <w:numPr>
          <w:ilvl w:val="0"/>
          <w:numId w:val="29"/>
        </w:numPr>
        <w:rPr>
          <w:lang w:eastAsia="zh-CN"/>
        </w:rPr>
      </w:pPr>
      <w:r w:rsidRPr="005239D1">
        <w:rPr>
          <w:lang w:eastAsia="zh-CN"/>
        </w:rPr>
        <w:t>Cons:</w:t>
      </w:r>
    </w:p>
    <w:p w14:paraId="0DB92D5D" w14:textId="76E354F7" w:rsidR="00443209" w:rsidRPr="005239D1" w:rsidRDefault="00DB7736" w:rsidP="00E31609">
      <w:pPr>
        <w:pStyle w:val="affd"/>
        <w:numPr>
          <w:ilvl w:val="1"/>
          <w:numId w:val="29"/>
        </w:numPr>
        <w:rPr>
          <w:lang w:eastAsia="zh-CN"/>
        </w:rPr>
      </w:pPr>
      <w:r>
        <w:t>Each MOI can represent different logical entities in different time windows which can potentially increase the complexity.</w:t>
      </w:r>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affd"/>
        <w:keepNext/>
        <w:keepLines/>
        <w:numPr>
          <w:ilvl w:val="0"/>
          <w:numId w:val="29"/>
        </w:numPr>
        <w:rPr>
          <w:lang w:eastAsia="zh-CN"/>
        </w:rPr>
      </w:pPr>
      <w:r w:rsidRPr="005239D1">
        <w:rPr>
          <w:lang w:eastAsia="zh-CN"/>
        </w:rPr>
        <w:t>Pros:</w:t>
      </w:r>
    </w:p>
    <w:p w14:paraId="174B64D9" w14:textId="3E3B3C71" w:rsidR="001B31A2" w:rsidRPr="005239D1" w:rsidRDefault="001B31A2" w:rsidP="001B31A2">
      <w:pPr>
        <w:pStyle w:val="affd"/>
        <w:keepNext/>
        <w:keepLines/>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 xml:space="preserve">s </w:t>
      </w:r>
      <w:r>
        <w:rPr>
          <w:rFonts w:eastAsia="等线"/>
          <w:lang w:eastAsia="zh-CN"/>
        </w:rPr>
        <w:t>as there are no modifications of any existing attributes</w:t>
      </w:r>
      <w:r w:rsidRPr="005239D1">
        <w:rPr>
          <w:rFonts w:eastAsia="等线"/>
        </w:rPr>
        <w:t>.</w:t>
      </w:r>
    </w:p>
    <w:p w14:paraId="2B9B207C" w14:textId="77777777" w:rsidR="00443209" w:rsidRPr="005239D1" w:rsidRDefault="00443209" w:rsidP="00113F65">
      <w:pPr>
        <w:pStyle w:val="affd"/>
        <w:keepNext/>
        <w:keepLines/>
        <w:numPr>
          <w:ilvl w:val="0"/>
          <w:numId w:val="29"/>
        </w:numPr>
        <w:rPr>
          <w:lang w:eastAsia="zh-CN"/>
        </w:rPr>
      </w:pPr>
      <w:r w:rsidRPr="005239D1">
        <w:rPr>
          <w:lang w:eastAsia="zh-CN"/>
        </w:rPr>
        <w:t>Cons:</w:t>
      </w:r>
    </w:p>
    <w:p w14:paraId="2FFD9EFE" w14:textId="31EFF5B8" w:rsidR="00443209" w:rsidRPr="003774F2" w:rsidRDefault="00443209" w:rsidP="00E31609">
      <w:pPr>
        <w:pStyle w:val="affd"/>
        <w:numPr>
          <w:ilvl w:val="1"/>
          <w:numId w:val="29"/>
        </w:numPr>
        <w:rPr>
          <w:lang w:eastAsia="zh-CN"/>
        </w:rPr>
      </w:pPr>
      <w:r w:rsidRPr="005239D1">
        <w:rPr>
          <w:rFonts w:eastAsia="等线"/>
        </w:rPr>
        <w:t xml:space="preserve">As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7003E8DE" w14:textId="77777777" w:rsidR="003774F2" w:rsidRPr="005239D1" w:rsidRDefault="003774F2" w:rsidP="003774F2">
      <w:pPr>
        <w:keepNext/>
        <w:keepLines/>
      </w:pPr>
      <w:r w:rsidRPr="005239D1">
        <w:t>Potential solution #&lt;</w:t>
      </w:r>
      <w:r>
        <w:t>3</w:t>
      </w:r>
      <w:r w:rsidRPr="005239D1">
        <w:t>&gt;</w:t>
      </w:r>
    </w:p>
    <w:p w14:paraId="61096D4E" w14:textId="77777777" w:rsidR="003774F2" w:rsidRPr="005239D1" w:rsidRDefault="003774F2" w:rsidP="003774F2">
      <w:pPr>
        <w:pStyle w:val="affd"/>
        <w:numPr>
          <w:ilvl w:val="0"/>
          <w:numId w:val="29"/>
        </w:numPr>
        <w:rPr>
          <w:lang w:eastAsia="zh-CN"/>
        </w:rPr>
      </w:pPr>
      <w:r w:rsidRPr="005239D1">
        <w:rPr>
          <w:lang w:eastAsia="zh-CN"/>
        </w:rPr>
        <w:t>Pros:</w:t>
      </w:r>
    </w:p>
    <w:p w14:paraId="41B32F77" w14:textId="77777777" w:rsidR="003774F2" w:rsidRPr="00435854" w:rsidRDefault="003774F2" w:rsidP="003774F2">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1230B1D0" w14:textId="77777777" w:rsidR="003774F2" w:rsidRPr="00435854" w:rsidRDefault="003774F2" w:rsidP="003774F2">
      <w:pPr>
        <w:pStyle w:val="affd"/>
        <w:numPr>
          <w:ilvl w:val="1"/>
          <w:numId w:val="29"/>
        </w:numPr>
        <w:rPr>
          <w:lang w:eastAsia="zh-CN"/>
        </w:rPr>
      </w:pPr>
      <w:r w:rsidRPr="000005E5">
        <w:rPr>
          <w:rFonts w:eastAsia="等线"/>
          <w:lang w:eastAsia="zh-CN"/>
        </w:rPr>
        <w:t xml:space="preserve">Minimizes the configuration complexity and brings an overall pre-configuration to </w:t>
      </w:r>
      <w:r>
        <w:rPr>
          <w:rFonts w:eastAsia="等线"/>
          <w:lang w:eastAsia="zh-CN"/>
        </w:rPr>
        <w:t>have</w:t>
      </w:r>
      <w:r w:rsidRPr="000005E5">
        <w:rPr>
          <w:rFonts w:eastAsia="等线"/>
          <w:lang w:eastAsia="zh-CN"/>
        </w:rPr>
        <w:t xml:space="preserve">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109BA5F3" w14:textId="313505F9" w:rsidR="003774F2" w:rsidRPr="0042311C" w:rsidRDefault="003774F2" w:rsidP="003774F2">
      <w:pPr>
        <w:rPr>
          <w:rFonts w:eastAsiaTheme="minorEastAsia"/>
          <w:lang w:eastAsia="zh-CN"/>
        </w:rPr>
      </w:pPr>
      <w:r w:rsidRPr="000C2325">
        <w:rPr>
          <w:lang w:eastAsia="zh-CN"/>
        </w:rPr>
        <w:t>It</w:t>
      </w:r>
      <w:r w:rsidR="0041632C">
        <w:rPr>
          <w:rFonts w:eastAsiaTheme="minorEastAsia" w:hint="eastAsia"/>
          <w:lang w:eastAsia="zh-CN"/>
        </w:rPr>
        <w:t xml:space="preserve"> is</w:t>
      </w:r>
      <w:r w:rsidRPr="000C2325">
        <w:rPr>
          <w:lang w:eastAsia="zh-CN"/>
        </w:rPr>
        <w:t xml:space="preserve"> recommended to take potential solution #&lt;</w:t>
      </w:r>
      <w:r>
        <w:rPr>
          <w:lang w:eastAsia="zh-CN"/>
        </w:rPr>
        <w:t>3</w:t>
      </w:r>
      <w:r w:rsidRPr="000C2325">
        <w:rPr>
          <w:lang w:eastAsia="zh-CN"/>
        </w:rPr>
        <w:t>&gt; as baseline for normative work.</w:t>
      </w:r>
    </w:p>
    <w:p w14:paraId="4DEB9592" w14:textId="067FACBD" w:rsidR="00E32B08" w:rsidRPr="005239D1" w:rsidRDefault="00263C00" w:rsidP="003B6F39">
      <w:pPr>
        <w:pStyle w:val="30"/>
      </w:pPr>
      <w:bookmarkStart w:id="79" w:name="_Toc176765970"/>
      <w:bookmarkStart w:id="80" w:name="_Toc183512665"/>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79"/>
      <w:bookmarkEnd w:id="80"/>
    </w:p>
    <w:p w14:paraId="61D5E432" w14:textId="563A973B" w:rsidR="00E32B08" w:rsidRPr="005239D1" w:rsidRDefault="00E32B08" w:rsidP="003B6F39">
      <w:pPr>
        <w:pStyle w:val="40"/>
        <w:rPr>
          <w:rStyle w:val="11"/>
          <w:i w:val="0"/>
          <w:iCs w:val="0"/>
          <w:color w:val="auto"/>
        </w:rPr>
      </w:pPr>
      <w:bookmarkStart w:id="81" w:name="_Toc176765971"/>
      <w:bookmarkStart w:id="82" w:name="_Toc183512666"/>
      <w:r w:rsidRPr="005239D1">
        <w:rPr>
          <w:rStyle w:val="11"/>
          <w:i w:val="0"/>
          <w:iCs w:val="0"/>
          <w:color w:val="auto"/>
        </w:rPr>
        <w:t>5.1.3.1</w:t>
      </w:r>
      <w:r w:rsidRPr="005239D1">
        <w:rPr>
          <w:rStyle w:val="11"/>
          <w:i w:val="0"/>
          <w:iCs w:val="0"/>
          <w:color w:val="auto"/>
        </w:rPr>
        <w:tab/>
        <w:t>Description</w:t>
      </w:r>
      <w:bookmarkEnd w:id="81"/>
      <w:bookmarkEnd w:id="82"/>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83" w:name="OLE_LINK16"/>
      <w:r w:rsidRPr="005239D1">
        <w:t>[</w:t>
      </w:r>
      <w:r w:rsidR="0032678E" w:rsidRPr="005239D1">
        <w:t>4</w:t>
      </w:r>
      <w:r w:rsidRPr="005239D1">
        <w:t xml:space="preserve">] </w:t>
      </w:r>
      <w:bookmarkEnd w:id="83"/>
      <w:r w:rsidRPr="005239D1">
        <w:t>gives an overview about the typical scenario based on regenerative payload is depicted below:</w:t>
      </w:r>
    </w:p>
    <w:p w14:paraId="4C7A3766" w14:textId="77777777" w:rsidR="00E32B08" w:rsidRPr="005239D1" w:rsidRDefault="00350B45" w:rsidP="00263C00">
      <w:pPr>
        <w:pStyle w:val="TH"/>
      </w:pPr>
      <w:r w:rsidRPr="005239D1">
        <w:rPr>
          <w:noProof/>
        </w:rPr>
        <w:object w:dxaOrig="14920" w:dyaOrig="6241" w14:anchorId="4FA02656">
          <v:shape id="_x0000_i1028" type="#_x0000_t75" alt="" style="width:482.75pt;height:201pt;mso-width-percent:0;mso-height-percent:0;mso-width-percent:0;mso-height-percent:0" o:ole="">
            <v:imagedata r:id="rId27" o:title=""/>
          </v:shape>
          <o:OLEObject Type="Embed" ProgID="Visio.Drawing.15" ShapeID="_x0000_i1028" DrawAspect="Content" ObjectID="_1794222533" r:id="rId28"/>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lastRenderedPageBreak/>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affd"/>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affd"/>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40"/>
        <w:rPr>
          <w:rStyle w:val="11"/>
          <w:i w:val="0"/>
          <w:iCs w:val="0"/>
          <w:color w:val="auto"/>
        </w:rPr>
      </w:pPr>
      <w:bookmarkStart w:id="84" w:name="_Toc176765972"/>
      <w:bookmarkStart w:id="85" w:name="_Toc183512667"/>
      <w:r w:rsidRPr="005239D1">
        <w:rPr>
          <w:rStyle w:val="11"/>
          <w:i w:val="0"/>
          <w:iCs w:val="0"/>
          <w:color w:val="auto"/>
        </w:rPr>
        <w:t>5.1.3.2</w:t>
      </w:r>
      <w:r w:rsidRPr="005239D1">
        <w:rPr>
          <w:rStyle w:val="11"/>
          <w:i w:val="0"/>
          <w:iCs w:val="0"/>
          <w:color w:val="auto"/>
        </w:rPr>
        <w:tab/>
        <w:t>Potential requirements</w:t>
      </w:r>
      <w:bookmarkEnd w:id="84"/>
      <w:bookmarkEnd w:id="85"/>
    </w:p>
    <w:p w14:paraId="15D9D240" w14:textId="5A32E9D6" w:rsidR="00E32B08" w:rsidRPr="005239D1" w:rsidRDefault="00E32B08" w:rsidP="004F0192">
      <w:r w:rsidRPr="005239D1">
        <w:rPr>
          <w:rFonts w:eastAsia="微软雅黑"/>
          <w:b/>
        </w:rPr>
        <w:t>REQ-NTN</w:t>
      </w:r>
      <w:r w:rsidRPr="005239D1">
        <w:rPr>
          <w:rFonts w:eastAsia="微软雅黑"/>
          <w:b/>
          <w:lang w:eastAsia="zh-CN"/>
        </w:rPr>
        <w:t>-FUN</w:t>
      </w:r>
      <w:r w:rsidRPr="005239D1">
        <w:rPr>
          <w:rFonts w:eastAsia="微软雅黑"/>
          <w:b/>
        </w:rPr>
        <w:t>-0</w:t>
      </w:r>
      <w:r w:rsidR="00B43DBA">
        <w:rPr>
          <w:rFonts w:eastAsia="微软雅黑" w:hint="eastAsia"/>
          <w:b/>
          <w:lang w:eastAsia="zh-CN"/>
        </w:rPr>
        <w:t>1</w:t>
      </w:r>
      <w:r w:rsidRPr="005239D1">
        <w:rPr>
          <w:rFonts w:eastAsia="微软雅黑"/>
          <w:b/>
        </w:rPr>
        <w:t>:</w:t>
      </w:r>
      <w:r w:rsidRPr="005239D1">
        <w:rPr>
          <w:rFonts w:eastAsia="微软雅黑"/>
          <w:lang w:eastAsia="zh-CN" w:bidi="ar-KW"/>
        </w:rPr>
        <w:t xml:space="preserve"> The 3GPP management system shall have the capability to manage </w:t>
      </w:r>
      <w:r w:rsidRPr="005239D1">
        <w:t>feeder link switchover</w:t>
      </w:r>
      <w:r w:rsidRPr="005239D1">
        <w:rPr>
          <w:rFonts w:eastAsia="微软雅黑"/>
          <w:lang w:eastAsia="zh-CN" w:bidi="ar-KW"/>
        </w:rPr>
        <w:t>.</w:t>
      </w:r>
    </w:p>
    <w:p w14:paraId="6063AC67" w14:textId="18BF5397" w:rsidR="00E32B08" w:rsidRPr="005239D1" w:rsidRDefault="00E32B08" w:rsidP="003B6F39">
      <w:pPr>
        <w:pStyle w:val="40"/>
        <w:rPr>
          <w:rStyle w:val="11"/>
          <w:i w:val="0"/>
          <w:iCs w:val="0"/>
          <w:color w:val="auto"/>
        </w:rPr>
      </w:pPr>
      <w:bookmarkStart w:id="86" w:name="_Toc176765973"/>
      <w:bookmarkStart w:id="87" w:name="_Toc183512668"/>
      <w:r w:rsidRPr="005239D1">
        <w:rPr>
          <w:rStyle w:val="11"/>
          <w:i w:val="0"/>
          <w:iCs w:val="0"/>
          <w:color w:val="auto"/>
        </w:rPr>
        <w:t>5.1.3.3</w:t>
      </w:r>
      <w:r w:rsidRPr="005239D1">
        <w:rPr>
          <w:rStyle w:val="11"/>
          <w:i w:val="0"/>
          <w:iCs w:val="0"/>
          <w:color w:val="auto"/>
        </w:rPr>
        <w:tab/>
        <w:t>Potential solutions</w:t>
      </w:r>
      <w:bookmarkEnd w:id="86"/>
      <w:bookmarkEnd w:id="87"/>
    </w:p>
    <w:p w14:paraId="6AD9CC5F" w14:textId="17751E47" w:rsidR="00E32B08" w:rsidRPr="005239D1" w:rsidRDefault="00E32B08" w:rsidP="003B6F39">
      <w:pPr>
        <w:pStyle w:val="50"/>
      </w:pPr>
      <w:bookmarkStart w:id="88" w:name="_Toc176765974"/>
      <w:bookmarkStart w:id="89" w:name="_Toc183512669"/>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88"/>
      <w:bookmarkEnd w:id="89"/>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affd"/>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affd"/>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affd"/>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affd"/>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affd"/>
        <w:numPr>
          <w:ilvl w:val="0"/>
          <w:numId w:val="28"/>
        </w:numPr>
        <w:contextualSpacing w:val="0"/>
      </w:pPr>
      <w:r w:rsidRPr="005239D1">
        <w:rPr>
          <w:lang w:eastAsia="zh-CN"/>
        </w:rPr>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40"/>
        <w:rPr>
          <w:rStyle w:val="11"/>
          <w:i w:val="0"/>
          <w:iCs w:val="0"/>
          <w:color w:val="auto"/>
        </w:rPr>
      </w:pPr>
      <w:bookmarkStart w:id="90" w:name="_Toc176765975"/>
      <w:bookmarkStart w:id="91" w:name="_Toc183512670"/>
      <w:r w:rsidRPr="005239D1">
        <w:rPr>
          <w:rStyle w:val="11"/>
          <w:i w:val="0"/>
          <w:iCs w:val="0"/>
          <w:color w:val="auto"/>
        </w:rPr>
        <w:t>5.1.3.4</w:t>
      </w:r>
      <w:r w:rsidRPr="005239D1">
        <w:rPr>
          <w:rStyle w:val="11"/>
          <w:i w:val="0"/>
          <w:iCs w:val="0"/>
          <w:color w:val="auto"/>
        </w:rPr>
        <w:tab/>
        <w:t>Evaluation of potential solutions</w:t>
      </w:r>
      <w:bookmarkEnd w:id="90"/>
      <w:bookmarkEnd w:id="91"/>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30"/>
        <w:rPr>
          <w:i/>
        </w:rPr>
      </w:pPr>
      <w:bookmarkStart w:id="92" w:name="_Toc176765976"/>
      <w:bookmarkStart w:id="93" w:name="_Toc183512671"/>
      <w:r w:rsidRPr="005239D1">
        <w:lastRenderedPageBreak/>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92"/>
      <w:bookmarkEnd w:id="93"/>
    </w:p>
    <w:p w14:paraId="650BF292" w14:textId="37DDA149" w:rsidR="00032F3E" w:rsidRPr="005239D1" w:rsidRDefault="00032F3E" w:rsidP="003B6F39">
      <w:pPr>
        <w:pStyle w:val="40"/>
        <w:rPr>
          <w:rStyle w:val="11"/>
          <w:i w:val="0"/>
          <w:iCs w:val="0"/>
          <w:color w:val="auto"/>
        </w:rPr>
      </w:pPr>
      <w:bookmarkStart w:id="94" w:name="_Toc176765977"/>
      <w:bookmarkStart w:id="95" w:name="_Toc183512672"/>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.1</w:t>
      </w:r>
      <w:r w:rsidRPr="005239D1">
        <w:rPr>
          <w:rStyle w:val="11"/>
          <w:i w:val="0"/>
          <w:iCs w:val="0"/>
          <w:color w:val="auto"/>
        </w:rPr>
        <w:tab/>
        <w:t>Description</w:t>
      </w:r>
      <w:bookmarkEnd w:id="94"/>
      <w:bookmarkEnd w:id="95"/>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40"/>
        <w:rPr>
          <w:rStyle w:val="11"/>
          <w:i w:val="0"/>
          <w:iCs w:val="0"/>
          <w:color w:val="auto"/>
        </w:rPr>
      </w:pPr>
      <w:bookmarkStart w:id="96" w:name="_Toc176765978"/>
      <w:bookmarkStart w:id="97" w:name="_Toc183512673"/>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.2</w:t>
      </w:r>
      <w:r w:rsidRPr="005239D1">
        <w:rPr>
          <w:rStyle w:val="11"/>
          <w:i w:val="0"/>
          <w:iCs w:val="0"/>
          <w:color w:val="auto"/>
        </w:rPr>
        <w:tab/>
        <w:t>Potential requirements</w:t>
      </w:r>
      <w:bookmarkEnd w:id="96"/>
      <w:bookmarkEnd w:id="97"/>
    </w:p>
    <w:p w14:paraId="74A45FA9" w14:textId="6E41A269" w:rsidR="00032F3E" w:rsidRPr="005239D1" w:rsidRDefault="00032F3E" w:rsidP="00032F3E">
      <w:r w:rsidRPr="005239D1">
        <w:rPr>
          <w:rFonts w:eastAsia="微软雅黑"/>
          <w:b/>
        </w:rPr>
        <w:t>REQ-NTN</w:t>
      </w:r>
      <w:r w:rsidRPr="005239D1">
        <w:rPr>
          <w:rFonts w:eastAsia="微软雅黑"/>
          <w:b/>
          <w:lang w:eastAsia="zh-CN"/>
        </w:rPr>
        <w:t>-FUN</w:t>
      </w:r>
      <w:r w:rsidRPr="005239D1">
        <w:rPr>
          <w:rFonts w:eastAsia="微软雅黑"/>
          <w:b/>
        </w:rPr>
        <w:t>-0</w:t>
      </w:r>
      <w:r w:rsidR="00940C86">
        <w:rPr>
          <w:rFonts w:eastAsia="微软雅黑" w:hint="eastAsia"/>
          <w:b/>
          <w:lang w:eastAsia="zh-CN"/>
        </w:rPr>
        <w:t>1</w:t>
      </w:r>
      <w:r w:rsidRPr="005239D1">
        <w:rPr>
          <w:rFonts w:eastAsia="微软雅黑"/>
          <w:b/>
        </w:rPr>
        <w:t xml:space="preserve">: </w:t>
      </w:r>
      <w:r w:rsidRPr="005239D1">
        <w:rPr>
          <w:rFonts w:eastAsia="微软雅黑"/>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40"/>
        <w:rPr>
          <w:rStyle w:val="11"/>
          <w:i w:val="0"/>
          <w:iCs w:val="0"/>
          <w:color w:val="auto"/>
        </w:rPr>
      </w:pPr>
      <w:bookmarkStart w:id="98" w:name="_Toc176765979"/>
      <w:bookmarkStart w:id="99" w:name="_Toc183512674"/>
      <w:r w:rsidRPr="005239D1">
        <w:rPr>
          <w:rStyle w:val="11"/>
          <w:i w:val="0"/>
          <w:iCs w:val="0"/>
          <w:color w:val="auto"/>
        </w:rPr>
        <w:t>5.1.</w:t>
      </w:r>
      <w:r w:rsidRPr="005239D1">
        <w:rPr>
          <w:rStyle w:val="11"/>
          <w:i w:val="0"/>
          <w:iCs w:val="0"/>
          <w:color w:val="auto"/>
          <w:lang w:eastAsia="zh-CN"/>
        </w:rPr>
        <w:t>4</w:t>
      </w:r>
      <w:r w:rsidRPr="005239D1">
        <w:rPr>
          <w:rStyle w:val="11"/>
          <w:i w:val="0"/>
          <w:iCs w:val="0"/>
          <w:color w:val="auto"/>
        </w:rPr>
        <w:t>.3</w:t>
      </w:r>
      <w:r w:rsidRPr="005239D1">
        <w:rPr>
          <w:rStyle w:val="11"/>
          <w:i w:val="0"/>
          <w:iCs w:val="0"/>
          <w:color w:val="auto"/>
        </w:rPr>
        <w:tab/>
        <w:t>Potential solutions</w:t>
      </w:r>
      <w:bookmarkEnd w:id="98"/>
      <w:bookmarkEnd w:id="99"/>
    </w:p>
    <w:p w14:paraId="78B8DB92" w14:textId="374C8289" w:rsidR="00032F3E" w:rsidRPr="005239D1" w:rsidRDefault="00032F3E" w:rsidP="003B6F39">
      <w:pPr>
        <w:pStyle w:val="50"/>
      </w:pPr>
      <w:bookmarkStart w:id="100" w:name="_Toc176765980"/>
      <w:bookmarkStart w:id="101" w:name="_Toc183512675"/>
      <w:r w:rsidRPr="005239D1">
        <w:t>5.1.</w:t>
      </w:r>
      <w:r w:rsidRPr="005239D1">
        <w:rPr>
          <w:rFonts w:hint="eastAsia"/>
          <w:lang w:eastAsia="zh-CN"/>
        </w:rPr>
        <w:t>4</w:t>
      </w:r>
      <w:r w:rsidRPr="005239D1">
        <w:t>.3.1</w:t>
      </w:r>
      <w:r w:rsidRPr="005239D1">
        <w:tab/>
        <w:t>Potential solution #1: Basic NRM extensions to support re-generative mode of operations.</w:t>
      </w:r>
      <w:bookmarkEnd w:id="100"/>
      <w:bookmarkEnd w:id="101"/>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affd"/>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02" w:name="EDM_Bookmark_"/>
      <w:r w:rsidRPr="005239D1">
        <w:rPr>
          <w:rFonts w:ascii="Courier New" w:hAnsi="Courier New" w:cs="Courier New"/>
          <w:szCs w:val="18"/>
          <w:lang w:eastAsia="zh-CN"/>
        </w:rPr>
        <w:t>EphemerisInfoSet</w:t>
      </w:r>
      <w:bookmarkEnd w:id="102"/>
      <w:r w:rsidRPr="005239D1">
        <w:t xml:space="preserve"> IOC obsolete. </w:t>
      </w:r>
    </w:p>
    <w:p w14:paraId="24F675B2" w14:textId="77777777" w:rsidR="00032F3E" w:rsidRPr="005239D1" w:rsidRDefault="00032F3E" w:rsidP="00032F3E">
      <w:pPr>
        <w:ind w:left="360"/>
      </w:pPr>
    </w:p>
    <w:p w14:paraId="1E0E03D6" w14:textId="77777777" w:rsidR="00032F3E" w:rsidRDefault="00350B45" w:rsidP="00263C00">
      <w:pPr>
        <w:pStyle w:val="TH"/>
        <w:rPr>
          <w:rFonts w:eastAsiaTheme="minorEastAsia"/>
          <w:noProof/>
          <w:lang w:eastAsia="zh-CN"/>
        </w:rPr>
      </w:pPr>
      <w:r w:rsidRPr="005239D1">
        <w:rPr>
          <w:noProof/>
        </w:rPr>
        <w:object w:dxaOrig="9622" w:dyaOrig="6457" w14:anchorId="19BF8117">
          <v:shape id="_x0000_i1029" type="#_x0000_t75" alt="" style="width:252.6pt;height:172.3pt;mso-width-percent:0;mso-height-percent:0;mso-width-percent:0;mso-height-percent:0" o:ole="">
            <v:imagedata r:id="rId29" o:title=""/>
          </v:shape>
          <o:OLEObject Type="Embed" ProgID="Visio.Drawing.15" ShapeID="_x0000_i1029" DrawAspect="Content" ObjectID="_1794222534" r:id="rId30"/>
        </w:object>
      </w:r>
    </w:p>
    <w:p w14:paraId="65E82740" w14:textId="0C928391" w:rsidR="00991E71" w:rsidRPr="00991E71" w:rsidRDefault="00991E71" w:rsidP="00991E71">
      <w:pPr>
        <w:pStyle w:val="TF"/>
        <w:rPr>
          <w:rFonts w:eastAsiaTheme="minorEastAsia"/>
          <w:lang w:eastAsia="zh-CN"/>
        </w:rPr>
      </w:pPr>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1</w:t>
      </w:r>
      <w:r>
        <w:rPr>
          <w:lang w:eastAsia="zh-CN"/>
        </w:rPr>
        <w:t xml:space="preserve">: NRM fragment for </w:t>
      </w:r>
      <w:r>
        <w:rPr>
          <w:rFonts w:eastAsiaTheme="minorEastAsia" w:hint="eastAsia"/>
          <w:lang w:eastAsia="zh-CN"/>
        </w:rPr>
        <w:t>Option1</w:t>
      </w:r>
    </w:p>
    <w:p w14:paraId="51235770" w14:textId="77777777" w:rsidR="00991E71" w:rsidRPr="00991E71" w:rsidRDefault="00991E71" w:rsidP="00263C00">
      <w:pPr>
        <w:pStyle w:val="TH"/>
        <w:rPr>
          <w:rFonts w:eastAsiaTheme="minorEastAsia"/>
          <w:lang w:eastAsia="zh-CN"/>
        </w:rPr>
      </w:pPr>
    </w:p>
    <w:p w14:paraId="1AB5D7E0" w14:textId="77777777" w:rsidR="00032F3E" w:rsidRPr="005239D1" w:rsidRDefault="00032F3E" w:rsidP="00032F3E">
      <w:pPr>
        <w:pStyle w:val="affd"/>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350B45" w:rsidP="00263C00">
      <w:pPr>
        <w:pStyle w:val="TH"/>
      </w:pPr>
      <w:r w:rsidRPr="005239D1">
        <w:rPr>
          <w:noProof/>
        </w:rPr>
        <w:object w:dxaOrig="13327" w:dyaOrig="6780" w14:anchorId="62C80321">
          <v:shape id="_x0000_i1030" type="#_x0000_t75" alt="" style="width:381.65pt;height:193.95pt;mso-width-percent:0;mso-height-percent:0;mso-width-percent:0;mso-height-percent:0" o:ole="">
            <v:imagedata r:id="rId31" o:title=""/>
          </v:shape>
          <o:OLEObject Type="Embed" ProgID="Visio.Drawing.15" ShapeID="_x0000_i1030" DrawAspect="Content" ObjectID="_1794222535" r:id="rId32"/>
        </w:object>
      </w:r>
    </w:p>
    <w:p w14:paraId="7CF6D529" w14:textId="3412CECF" w:rsidR="00032F3E" w:rsidRPr="00991E71" w:rsidRDefault="00991E71" w:rsidP="00991E71">
      <w:pPr>
        <w:pStyle w:val="TF"/>
        <w:rPr>
          <w:rFonts w:eastAsiaTheme="minorEastAsia"/>
          <w:lang w:eastAsia="zh-CN"/>
        </w:rPr>
      </w:pPr>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2</w:t>
      </w:r>
      <w:r>
        <w:rPr>
          <w:lang w:eastAsia="zh-CN"/>
        </w:rPr>
        <w:t xml:space="preserve">: NRM fragment for </w:t>
      </w:r>
      <w:r>
        <w:rPr>
          <w:rFonts w:eastAsiaTheme="minorEastAsia" w:hint="eastAsia"/>
          <w:lang w:eastAsia="zh-CN"/>
        </w:rPr>
        <w:t>Option2</w:t>
      </w:r>
    </w:p>
    <w:p w14:paraId="245C8C05" w14:textId="77777777" w:rsidR="00032F3E" w:rsidRPr="005239D1" w:rsidRDefault="00032F3E" w:rsidP="00263C00">
      <w:pPr>
        <w:pStyle w:val="affd"/>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Default="00350B45" w:rsidP="00263C00">
      <w:pPr>
        <w:pStyle w:val="TH"/>
        <w:rPr>
          <w:rFonts w:eastAsiaTheme="minorEastAsia"/>
          <w:noProof/>
          <w:lang w:eastAsia="zh-CN"/>
        </w:rPr>
      </w:pPr>
      <w:r w:rsidRPr="005239D1">
        <w:rPr>
          <w:noProof/>
        </w:rPr>
        <w:object w:dxaOrig="14362" w:dyaOrig="8557" w14:anchorId="2E2CF689">
          <v:shape id="_x0000_i1031" type="#_x0000_t75" alt="" style="width:345.45pt;height:208.5pt;mso-width-percent:0;mso-height-percent:0;mso-width-percent:0;mso-height-percent:0" o:ole="">
            <v:imagedata r:id="rId33" o:title=""/>
          </v:shape>
          <o:OLEObject Type="Embed" ProgID="Visio.Drawing.15" ShapeID="_x0000_i1031" DrawAspect="Content" ObjectID="_1794222536" r:id="rId34"/>
        </w:object>
      </w:r>
    </w:p>
    <w:p w14:paraId="738714BF" w14:textId="7F53A4D7" w:rsidR="00991E71" w:rsidRPr="00991E71" w:rsidRDefault="00991E71" w:rsidP="003311DF">
      <w:pPr>
        <w:pStyle w:val="TF"/>
        <w:rPr>
          <w:rFonts w:eastAsiaTheme="minorEastAsia"/>
          <w:lang w:eastAsia="zh-CN"/>
        </w:rPr>
      </w:pPr>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3</w:t>
      </w:r>
      <w:r>
        <w:rPr>
          <w:lang w:eastAsia="zh-CN"/>
        </w:rPr>
        <w:t xml:space="preserve">: NRM fragment for </w:t>
      </w:r>
      <w:r>
        <w:rPr>
          <w:rFonts w:eastAsiaTheme="minorEastAsia" w:hint="eastAsia"/>
          <w:lang w:eastAsia="zh-CN"/>
        </w:rPr>
        <w:t>Option3</w:t>
      </w:r>
    </w:p>
    <w:p w14:paraId="24D5FC87" w14:textId="7407314F" w:rsidR="00032F3E" w:rsidRDefault="00032F3E" w:rsidP="00263C00">
      <w:pPr>
        <w:pStyle w:val="40"/>
        <w:rPr>
          <w:rStyle w:val="11"/>
          <w:rFonts w:eastAsiaTheme="minorEastAsia"/>
          <w:i w:val="0"/>
          <w:iCs w:val="0"/>
          <w:color w:val="auto"/>
          <w:lang w:eastAsia="zh-CN"/>
        </w:rPr>
      </w:pPr>
      <w:bookmarkStart w:id="103" w:name="_Toc176765981"/>
      <w:bookmarkStart w:id="104" w:name="_Toc183512676"/>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.4</w:t>
      </w:r>
      <w:r w:rsidRPr="005239D1">
        <w:rPr>
          <w:rStyle w:val="11"/>
          <w:i w:val="0"/>
          <w:iCs w:val="0"/>
          <w:color w:val="auto"/>
        </w:rPr>
        <w:tab/>
        <w:t>Evaluation of potential solutions</w:t>
      </w:r>
      <w:bookmarkEnd w:id="103"/>
      <w:bookmarkEnd w:id="104"/>
    </w:p>
    <w:p w14:paraId="4D234E4E" w14:textId="77777777" w:rsidR="004D204F" w:rsidRDefault="004D204F" w:rsidP="004D204F">
      <w:r>
        <w:t>The solution proposed in 5.1.4.3 provides 3 potential NRM update options to support re-generative mode of operations. Option-1 is considered best as it support re-generative mode of operations and also enable any further satellite related configurations to be done in a consistent way.</w:t>
      </w:r>
    </w:p>
    <w:p w14:paraId="784FD2CB" w14:textId="64292965" w:rsidR="004D204F" w:rsidRPr="004D204F" w:rsidRDefault="004D204F" w:rsidP="004D204F">
      <w:pPr>
        <w:rPr>
          <w:rFonts w:eastAsiaTheme="minorEastAsia"/>
          <w:lang w:eastAsia="zh-CN"/>
        </w:rPr>
      </w:pPr>
      <w:r>
        <w:t>The Option-1 may result in the GNBCUCPFunction malfunction in case of an error in NFNFunction. This need to be addressed in the normative phase.</w:t>
      </w:r>
    </w:p>
    <w:p w14:paraId="5280F0B3" w14:textId="43334C4C" w:rsidR="00143427" w:rsidRPr="005239D1" w:rsidRDefault="00143427" w:rsidP="00143427">
      <w:pPr>
        <w:pStyle w:val="2"/>
        <w:rPr>
          <w:color w:val="FF0000"/>
        </w:rPr>
      </w:pPr>
      <w:bookmarkStart w:id="105" w:name="_Toc176765982"/>
      <w:bookmarkStart w:id="106" w:name="_Toc183512677"/>
      <w:r w:rsidRPr="005239D1">
        <w:t>5.</w:t>
      </w:r>
      <w:r w:rsidR="00F20B1A" w:rsidRPr="005239D1">
        <w:rPr>
          <w:lang w:eastAsia="zh-CN"/>
        </w:rPr>
        <w:t>2</w:t>
      </w:r>
      <w:r w:rsidRPr="005239D1">
        <w:tab/>
      </w:r>
      <w:r w:rsidR="006F4353" w:rsidRPr="005239D1">
        <w:t>Management for mobility coordination</w:t>
      </w:r>
      <w:bookmarkEnd w:id="105"/>
      <w:bookmarkEnd w:id="106"/>
    </w:p>
    <w:p w14:paraId="379EE243" w14:textId="72EF59A0" w:rsidR="00143427" w:rsidRPr="005239D1" w:rsidRDefault="00143427" w:rsidP="00143427">
      <w:pPr>
        <w:pStyle w:val="30"/>
      </w:pPr>
      <w:bookmarkStart w:id="107" w:name="_Toc176765983"/>
      <w:bookmarkStart w:id="108" w:name="_Toc183512678"/>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07"/>
      <w:bookmarkEnd w:id="108"/>
    </w:p>
    <w:p w14:paraId="655AF902" w14:textId="3FB6D8AB" w:rsidR="00143427" w:rsidRPr="005239D1" w:rsidRDefault="00143427" w:rsidP="00143427">
      <w:pPr>
        <w:pStyle w:val="40"/>
      </w:pPr>
      <w:bookmarkStart w:id="109" w:name="_Toc176765984"/>
      <w:bookmarkStart w:id="110" w:name="_Toc183512679"/>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09"/>
      <w:bookmarkEnd w:id="110"/>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affd"/>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affd"/>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350B45" w:rsidP="00263C00">
      <w:pPr>
        <w:pStyle w:val="TH"/>
      </w:pPr>
      <w:r w:rsidRPr="005239D1">
        <w:rPr>
          <w:noProof/>
        </w:rPr>
        <w:object w:dxaOrig="7510" w:dyaOrig="3490" w14:anchorId="60DEAEAE">
          <v:shape id="_x0000_i1032" type="#_x0000_t75" alt="" style="width:375pt;height:172.7pt;mso-width-percent:0;mso-height-percent:0;mso-width-percent:0;mso-height-percent:0" o:ole="">
            <v:imagedata r:id="rId35" o:title=""/>
            <o:lock v:ext="edit" aspectratio="f"/>
          </v:shape>
          <o:OLEObject Type="Embed" ProgID="Visio.Drawing.11" ShapeID="_x0000_i1032" DrawAspect="Content" ObjectID="_1794222537" r:id="rId36"/>
        </w:object>
      </w:r>
    </w:p>
    <w:p w14:paraId="3A2F4DF7" w14:textId="67009705" w:rsidR="00143427" w:rsidRPr="005239D1" w:rsidRDefault="00143427" w:rsidP="00991E71">
      <w:pPr>
        <w:pStyle w:val="TF"/>
        <w:rPr>
          <w:lang w:eastAsia="zh-CN"/>
        </w:rPr>
      </w:pPr>
      <w:r w:rsidRPr="005239D1">
        <w:rPr>
          <w:lang w:eastAsia="zh-CN"/>
        </w:rPr>
        <w:t>Figure 5.</w:t>
      </w:r>
      <w:r w:rsidR="00797593" w:rsidRPr="005239D1">
        <w:rPr>
          <w:lang w:eastAsia="zh-CN"/>
        </w:rPr>
        <w:t>2</w:t>
      </w:r>
      <w:r w:rsidRPr="005239D1">
        <w:rPr>
          <w:lang w:eastAsia="zh-CN"/>
        </w:rPr>
        <w:t>.1-</w:t>
      </w:r>
      <w:r w:rsidR="00A27A79">
        <w:rPr>
          <w:rFonts w:eastAsiaTheme="minorEastAsia" w:hint="eastAsia"/>
          <w:lang w:eastAsia="zh-CN"/>
        </w:rPr>
        <w:t>1</w:t>
      </w:r>
      <w:r w:rsidRPr="005239D1">
        <w:rPr>
          <w:lang w:eastAsia="zh-CN"/>
        </w:rPr>
        <w:t>: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40"/>
      </w:pPr>
      <w:bookmarkStart w:id="111" w:name="_Toc176765985"/>
      <w:bookmarkStart w:id="112" w:name="_Toc183512680"/>
      <w:r w:rsidRPr="005239D1">
        <w:t>5.</w:t>
      </w:r>
      <w:r w:rsidR="00F20B1A" w:rsidRPr="005239D1">
        <w:rPr>
          <w:lang w:eastAsia="zh-CN"/>
        </w:rPr>
        <w:t>2</w:t>
      </w:r>
      <w:r w:rsidRPr="005239D1">
        <w:t>.1.</w:t>
      </w:r>
      <w:r w:rsidRPr="005239D1">
        <w:rPr>
          <w:lang w:eastAsia="zh-CN"/>
        </w:rPr>
        <w:t>2</w:t>
      </w:r>
      <w:r w:rsidRPr="005239D1">
        <w:tab/>
        <w:t>Potential requirements</w:t>
      </w:r>
      <w:bookmarkEnd w:id="111"/>
      <w:bookmarkEnd w:id="112"/>
    </w:p>
    <w:p w14:paraId="039E8B62" w14:textId="018A9438" w:rsidR="00143427" w:rsidRPr="005239D1" w:rsidRDefault="00143427" w:rsidP="00961690">
      <w:pPr>
        <w:rPr>
          <w:lang w:eastAsia="zh-CN"/>
        </w:rPr>
      </w:pPr>
      <w:r w:rsidRPr="005239D1">
        <w:rPr>
          <w:b/>
        </w:rPr>
        <w:t>REQ-NTN</w:t>
      </w:r>
      <w:r w:rsidRPr="005239D1">
        <w:rPr>
          <w:b/>
          <w:lang w:eastAsia="zh-CN"/>
        </w:rPr>
        <w:t>-FUN</w:t>
      </w:r>
      <w:r w:rsidRPr="005239D1">
        <w:rPr>
          <w:b/>
        </w:rPr>
        <w:t>-</w:t>
      </w:r>
      <w:r w:rsidR="001C15FA" w:rsidRPr="005239D1">
        <w:rPr>
          <w:b/>
        </w:rPr>
        <w:t>0</w:t>
      </w:r>
      <w:r w:rsidR="001C15FA">
        <w:rPr>
          <w:rFonts w:eastAsiaTheme="minorEastAsia" w:hint="eastAsia"/>
          <w:b/>
          <w:lang w:eastAsia="zh-CN"/>
        </w:rPr>
        <w:t>1</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40"/>
      </w:pPr>
      <w:bookmarkStart w:id="113" w:name="_Toc176765986"/>
      <w:bookmarkStart w:id="114" w:name="_Toc183512681"/>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13"/>
      <w:bookmarkEnd w:id="114"/>
    </w:p>
    <w:p w14:paraId="386E9668" w14:textId="32E8D86E" w:rsidR="00F87B2A" w:rsidRPr="005239D1" w:rsidRDefault="00143427" w:rsidP="00FC2B2E">
      <w:pPr>
        <w:pStyle w:val="50"/>
      </w:pPr>
      <w:bookmarkStart w:id="115" w:name="_Toc176765987"/>
      <w:bookmarkStart w:id="116" w:name="_Toc183512682"/>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15"/>
      <w:bookmarkEnd w:id="116"/>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1"/>
          <w:i w:val="0"/>
          <w:iCs w:val="0"/>
          <w:lang w:eastAsia="zh-CN"/>
        </w:rPr>
      </w:pPr>
      <w:r w:rsidRPr="005239D1">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1CAE84D8" w:rsidR="00DD37A4" w:rsidRPr="005239D1" w:rsidRDefault="00DD37A4" w:rsidP="00DD37A4">
      <w:pPr>
        <w:pStyle w:val="TF"/>
        <w:rPr>
          <w:rStyle w:val="11"/>
          <w:rFonts w:ascii="Segoe UI" w:hAnsi="Segoe UI" w:cs="Segoe UI"/>
          <w:i w:val="0"/>
          <w:iCs w:val="0"/>
          <w:sz w:val="18"/>
          <w:szCs w:val="18"/>
        </w:rPr>
      </w:pPr>
      <w:r w:rsidRPr="005239D1">
        <w:t>Figure 5.</w:t>
      </w:r>
      <w:r w:rsidRPr="005239D1">
        <w:rPr>
          <w:lang w:eastAsia="zh-CN"/>
        </w:rPr>
        <w:t>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affd"/>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affd"/>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affd"/>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50"/>
        <w:rPr>
          <w:lang w:eastAsia="zh-CN"/>
        </w:rPr>
      </w:pPr>
      <w:bookmarkStart w:id="117" w:name="_Toc183512683"/>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17"/>
    </w:p>
    <w:p w14:paraId="3B6E0E5B" w14:textId="77777777" w:rsidR="009F1090" w:rsidRDefault="009F1090" w:rsidP="009F1090">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735279E" w14:textId="7F946EC0" w:rsidR="009F1090" w:rsidRPr="006326A8" w:rsidRDefault="009F1090" w:rsidP="006326A8">
      <w:pPr>
        <w:rPr>
          <w:rFonts w:eastAsiaTheme="minorEastAsia"/>
          <w:lang w:eastAsia="zh-CN"/>
        </w:rPr>
      </w:pPr>
      <w:r w:rsidRPr="00B90E41">
        <w:rPr>
          <w:rFonts w:hint="eastAsia"/>
        </w:rPr>
        <w:t>I</w:t>
      </w:r>
      <w:r w:rsidRPr="00B90E41">
        <w:t xml:space="preserve">n </w:t>
      </w:r>
      <w:r>
        <w:t xml:space="preserve">this use case, different instances of </w:t>
      </w:r>
      <w:r w:rsidR="007555CB">
        <w:rPr>
          <w:lang w:eastAsia="zh-CN"/>
        </w:rPr>
        <w:t>NRCellRelation</w:t>
      </w:r>
      <w:r w:rsidR="007555CB" w:rsidRPr="005239D1" w:rsidDel="007555CB">
        <w:t xml:space="preserve"> </w:t>
      </w:r>
      <w:r>
        <w:t xml:space="preserve">can be </w:t>
      </w:r>
      <w:r w:rsidR="007555CB">
        <w:t>associated to</w:t>
      </w:r>
      <w:r w:rsidR="007555CB" w:rsidDel="007555CB">
        <w:t xml:space="preserve"> </w:t>
      </w:r>
      <w:r>
        <w:t>different time windows</w:t>
      </w:r>
      <w:r w:rsidR="007555CB">
        <w:rPr>
          <w:rFonts w:eastAsiaTheme="minorEastAsia" w:hint="eastAsia"/>
          <w:lang w:eastAsia="zh-CN"/>
        </w:rPr>
        <w:t xml:space="preserve"> </w:t>
      </w:r>
      <w:r w:rsidR="007555CB">
        <w:t>which reflects to their valid duration</w:t>
      </w:r>
      <w:r>
        <w:t>.</w:t>
      </w:r>
    </w:p>
    <w:p w14:paraId="5F4847CA" w14:textId="355EB550" w:rsidR="00143427" w:rsidRDefault="00143427" w:rsidP="00FC2B2E">
      <w:pPr>
        <w:pStyle w:val="40"/>
        <w:rPr>
          <w:rFonts w:eastAsiaTheme="minorEastAsia"/>
          <w:lang w:eastAsia="zh-CN"/>
        </w:rPr>
      </w:pPr>
      <w:bookmarkStart w:id="118" w:name="_Toc176765988"/>
      <w:bookmarkStart w:id="119" w:name="_Toc183512684"/>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18"/>
      <w:bookmarkEnd w:id="119"/>
    </w:p>
    <w:p w14:paraId="1BCBD74D" w14:textId="77777777" w:rsidR="001C15FA" w:rsidRDefault="001C15FA" w:rsidP="001C15FA">
      <w:pPr>
        <w:keepNext/>
        <w:keepLines/>
      </w:pPr>
      <w:r w:rsidRPr="005239D1">
        <w:t>Potential solution #&lt;</w:t>
      </w:r>
      <w:r>
        <w:t>1</w:t>
      </w:r>
      <w:r w:rsidRPr="005239D1">
        <w:t>&gt;</w:t>
      </w:r>
    </w:p>
    <w:p w14:paraId="760F6901" w14:textId="77777777" w:rsidR="001C15FA" w:rsidRPr="005239D1" w:rsidRDefault="001C15FA" w:rsidP="001C15FA">
      <w:pPr>
        <w:pStyle w:val="affd"/>
        <w:numPr>
          <w:ilvl w:val="0"/>
          <w:numId w:val="29"/>
        </w:numPr>
        <w:rPr>
          <w:lang w:eastAsia="zh-CN"/>
        </w:rPr>
      </w:pPr>
      <w:r w:rsidRPr="005239D1">
        <w:rPr>
          <w:lang w:eastAsia="zh-CN"/>
        </w:rPr>
        <w:t>Pros:</w:t>
      </w:r>
    </w:p>
    <w:p w14:paraId="483C48DE" w14:textId="77777777" w:rsidR="001C15FA" w:rsidRPr="005B1329" w:rsidRDefault="001C15FA" w:rsidP="001C15FA">
      <w:pPr>
        <w:pStyle w:val="affd"/>
        <w:numPr>
          <w:ilvl w:val="1"/>
          <w:numId w:val="29"/>
        </w:numPr>
        <w:rPr>
          <w:lang w:eastAsia="zh-CN"/>
        </w:rPr>
      </w:pPr>
      <w:r w:rsidRPr="005239D1">
        <w:rPr>
          <w:lang w:eastAsia="zh-CN"/>
        </w:rPr>
        <w:t xml:space="preserve">Avoids potential </w:t>
      </w:r>
      <w:r w:rsidRPr="005239D1">
        <w:rPr>
          <w:rFonts w:eastAsia="等线"/>
        </w:rPr>
        <w:t>backward compatibility issue</w:t>
      </w:r>
    </w:p>
    <w:p w14:paraId="4BC45014" w14:textId="77777777" w:rsidR="001C15FA" w:rsidRPr="005239D1" w:rsidRDefault="001C15FA" w:rsidP="001C15FA">
      <w:pPr>
        <w:pStyle w:val="affd"/>
        <w:numPr>
          <w:ilvl w:val="0"/>
          <w:numId w:val="29"/>
        </w:numPr>
        <w:rPr>
          <w:lang w:eastAsia="zh-CN"/>
        </w:rPr>
      </w:pPr>
      <w:r>
        <w:rPr>
          <w:lang w:eastAsia="zh-CN"/>
        </w:rPr>
        <w:t>Con</w:t>
      </w:r>
      <w:r w:rsidRPr="005239D1">
        <w:rPr>
          <w:lang w:eastAsia="zh-CN"/>
        </w:rPr>
        <w:t>s:</w:t>
      </w:r>
    </w:p>
    <w:p w14:paraId="5EA058BE" w14:textId="0C9FC1A9" w:rsidR="001C15FA" w:rsidRPr="00DD5E1A" w:rsidRDefault="001C15FA" w:rsidP="001C15FA">
      <w:pPr>
        <w:pStyle w:val="affd"/>
        <w:numPr>
          <w:ilvl w:val="1"/>
          <w:numId w:val="29"/>
        </w:numPr>
        <w:rPr>
          <w:lang w:eastAsia="zh-CN"/>
        </w:rPr>
      </w:pPr>
      <w:r>
        <w:rPr>
          <w:lang w:eastAsia="zh-CN"/>
        </w:rPr>
        <w:t>Increases configuration complexity since the time window is configured within each single MOI</w:t>
      </w:r>
    </w:p>
    <w:p w14:paraId="51BEC5FA" w14:textId="77777777" w:rsidR="00DD5E1A" w:rsidRPr="005239D1" w:rsidRDefault="00DD5E1A" w:rsidP="00DD5E1A">
      <w:pPr>
        <w:keepNext/>
        <w:keepLines/>
      </w:pPr>
      <w:r w:rsidRPr="005239D1">
        <w:t>Potential solution #&lt;</w:t>
      </w:r>
      <w:r>
        <w:t>2</w:t>
      </w:r>
      <w:r w:rsidRPr="005239D1">
        <w:t>&gt;</w:t>
      </w:r>
    </w:p>
    <w:p w14:paraId="1EBDE69B" w14:textId="77777777" w:rsidR="00DD5E1A" w:rsidRPr="005239D1" w:rsidRDefault="00DD5E1A" w:rsidP="00DD5E1A">
      <w:pPr>
        <w:pStyle w:val="affd"/>
        <w:numPr>
          <w:ilvl w:val="0"/>
          <w:numId w:val="29"/>
        </w:numPr>
        <w:rPr>
          <w:lang w:eastAsia="zh-CN"/>
        </w:rPr>
      </w:pPr>
      <w:r w:rsidRPr="005239D1">
        <w:rPr>
          <w:lang w:eastAsia="zh-CN"/>
        </w:rPr>
        <w:t>Pros:</w:t>
      </w:r>
    </w:p>
    <w:p w14:paraId="76449987" w14:textId="77777777" w:rsidR="00DD5E1A" w:rsidRPr="00AE1C97" w:rsidRDefault="00DD5E1A" w:rsidP="00DD5E1A">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40C2CC59" w14:textId="77777777" w:rsidR="00DD5E1A" w:rsidRPr="00AE1C97" w:rsidRDefault="00DD5E1A" w:rsidP="00DD5E1A">
      <w:pPr>
        <w:pStyle w:val="affd"/>
        <w:numPr>
          <w:ilvl w:val="1"/>
          <w:numId w:val="29"/>
        </w:numPr>
        <w:rPr>
          <w:lang w:eastAsia="zh-CN"/>
        </w:rPr>
      </w:pPr>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230D649C" w14:textId="7C69BB6D" w:rsidR="00DD5E1A" w:rsidRPr="00DD5E1A" w:rsidRDefault="00DD5E1A" w:rsidP="00DD5E1A">
      <w:pPr>
        <w:rPr>
          <w:rFonts w:eastAsiaTheme="minorEastAsia"/>
          <w:lang w:eastAsia="zh-CN"/>
        </w:rPr>
      </w:pPr>
      <w:r>
        <w:rPr>
          <w:rFonts w:hint="eastAsia"/>
          <w:lang w:eastAsia="zh-CN"/>
        </w:rPr>
        <w:t>I</w:t>
      </w:r>
      <w:r>
        <w:rPr>
          <w:lang w:eastAsia="zh-CN"/>
        </w:rPr>
        <w:t>t</w:t>
      </w:r>
      <w:r w:rsidR="009B013E">
        <w:rPr>
          <w:rFonts w:eastAsiaTheme="minorEastAsia" w:hint="eastAsia"/>
          <w:lang w:eastAsia="zh-CN"/>
        </w:rPr>
        <w:t xml:space="preserve"> is</w:t>
      </w:r>
      <w:r>
        <w:rPr>
          <w:lang w:eastAsia="zh-CN"/>
        </w:rPr>
        <w:t xml:space="preserve"> recommended to take potential solution #&lt;2&gt; as baseline for normative work.</w:t>
      </w:r>
    </w:p>
    <w:p w14:paraId="45CD8239" w14:textId="0220EFAF" w:rsidR="00363B34" w:rsidRPr="005239D1" w:rsidRDefault="00363B34" w:rsidP="00FC2B2E">
      <w:pPr>
        <w:pStyle w:val="30"/>
      </w:pPr>
      <w:bookmarkStart w:id="120" w:name="_Toc176765989"/>
      <w:bookmarkStart w:id="121" w:name="_Toc183512685"/>
      <w:r w:rsidRPr="005239D1">
        <w:t>5.</w:t>
      </w:r>
      <w:r w:rsidRPr="005239D1">
        <w:rPr>
          <w:lang w:eastAsia="zh-CN"/>
        </w:rPr>
        <w:t>2</w:t>
      </w:r>
      <w:r w:rsidRPr="005239D1">
        <w:t>.</w:t>
      </w:r>
      <w:r w:rsidR="00256AA2" w:rsidRPr="005239D1">
        <w:rPr>
          <w:lang w:eastAsia="zh-CN"/>
        </w:rPr>
        <w:t>2</w:t>
      </w:r>
      <w:r w:rsidRPr="005239D1">
        <w:tab/>
        <w:t xml:space="preserve">Use case #2: </w:t>
      </w:r>
      <w:bookmarkStart w:id="122"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20"/>
      <w:bookmarkEnd w:id="121"/>
      <w:bookmarkEnd w:id="122"/>
    </w:p>
    <w:p w14:paraId="7809952D" w14:textId="37618D4A" w:rsidR="00363B34" w:rsidRPr="005239D1" w:rsidRDefault="00363B34" w:rsidP="00363B34">
      <w:pPr>
        <w:pStyle w:val="40"/>
      </w:pPr>
      <w:bookmarkStart w:id="123" w:name="_Toc176765990"/>
      <w:bookmarkStart w:id="124" w:name="_Toc183512686"/>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23"/>
      <w:bookmarkEnd w:id="124"/>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w:t>
      </w:r>
      <w:r w:rsidRPr="005239D1">
        <w:rPr>
          <w:lang w:eastAsia="ja-JP"/>
        </w:rPr>
        <w:lastRenderedPageBreak/>
        <w:t xml:space="preserve">and planned in advance by the operator and configured in the RAN and CN by </w:t>
      </w:r>
      <w:r w:rsidRPr="005239D1">
        <w:rPr>
          <w:lang w:eastAsia="zh-CN"/>
        </w:rPr>
        <w:t xml:space="preserve">3GPP management system. The typical beam footprint size of an NTN cell </w:t>
      </w:r>
      <w:bookmarkStart w:id="125" w:name="OLE_LINK2"/>
      <w:r w:rsidRPr="005239D1">
        <w:rPr>
          <w:lang w:eastAsia="zh-CN"/>
        </w:rPr>
        <w:t xml:space="preserve">is much larger </w:t>
      </w:r>
      <w:bookmarkEnd w:id="125"/>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50B45" w:rsidP="00263C00">
      <w:pPr>
        <w:pStyle w:val="TH"/>
      </w:pPr>
      <w:r w:rsidRPr="005239D1">
        <w:rPr>
          <w:noProof/>
        </w:rPr>
        <w:object w:dxaOrig="11979" w:dyaOrig="6197" w14:anchorId="648E96EB">
          <v:shape id="_x0000_i1033" type="#_x0000_t75" alt="" style="width:381.65pt;height:194.75pt;mso-width-percent:0;mso-height-percent:0;mso-width-percent:0;mso-height-percent:0" o:ole="">
            <v:imagedata r:id="rId38" o:title=""/>
          </v:shape>
          <o:OLEObject Type="Embed" ProgID="Visio.Drawing.11" ShapeID="_x0000_i1033" DrawAspect="Content" ObjectID="_1794222538" r:id="rId39"/>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26" w:name="OLE_LINK1"/>
      <w:r w:rsidRPr="005239D1">
        <w:t xml:space="preserve">fluctuations </w:t>
      </w:r>
      <w:bookmarkEnd w:id="126"/>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50B45" w:rsidP="00263C00">
      <w:pPr>
        <w:pStyle w:val="TH"/>
      </w:pPr>
      <w:r w:rsidRPr="005239D1">
        <w:rPr>
          <w:noProof/>
        </w:rPr>
        <w:object w:dxaOrig="16260" w:dyaOrig="9003" w14:anchorId="4D40B0DA">
          <v:shape id="_x0000_i1034" type="#_x0000_t75" alt="" style="width:446.15pt;height:259.3pt;mso-width-percent:0;mso-height-percent:0;mso-width-percent:0;mso-height-percent:0" o:ole="">
            <v:imagedata r:id="rId40" o:title=""/>
            <o:lock v:ext="edit" aspectratio="f"/>
          </v:shape>
          <o:OLEObject Type="Embed" ProgID="Visio.Drawing.11" ShapeID="_x0000_i1034" DrawAspect="Content" ObjectID="_1794222539" r:id="rId41"/>
        </w:object>
      </w:r>
    </w:p>
    <w:p w14:paraId="5F1CA0DE" w14:textId="500692BE" w:rsidR="00363B34" w:rsidRDefault="00363B34" w:rsidP="005C4A6F">
      <w:pPr>
        <w:pStyle w:val="TF"/>
        <w:rPr>
          <w:rFonts w:eastAsiaTheme="minorEastAsia"/>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62AE1634" w14:textId="7F483237" w:rsidR="00FA248B" w:rsidRPr="00FA248B" w:rsidRDefault="00FA248B" w:rsidP="00FA248B">
      <w:pPr>
        <w:rPr>
          <w:rFonts w:eastAsiaTheme="minorEastAsia"/>
          <w:lang w:eastAsia="zh-CN"/>
        </w:rPr>
      </w:pPr>
      <w:r>
        <w:rPr>
          <w:lang w:eastAsia="zh-CN"/>
        </w:rPr>
        <w:t xml:space="preserve">Another issue in NTN tracking area management is that how does AMF capture the information of NTN gNB supported TAIs which will change as the satellite moving. One way to solve it is that management system configures the AMF with </w:t>
      </w:r>
      <w:r w:rsidRPr="005239D1">
        <w:rPr>
          <w:rFonts w:eastAsia="微软雅黑"/>
          <w:kern w:val="2"/>
          <w:szCs w:val="18"/>
          <w:lang w:eastAsia="zh-CN" w:bidi="ar-KW"/>
        </w:rPr>
        <w:t>TA</w:t>
      </w:r>
      <w:r>
        <w:rPr>
          <w:rFonts w:eastAsia="微软雅黑"/>
          <w:kern w:val="2"/>
          <w:szCs w:val="18"/>
          <w:lang w:eastAsia="zh-CN" w:bidi="ar-KW"/>
        </w:rPr>
        <w:t>I</w:t>
      </w:r>
      <w:r w:rsidRPr="005239D1">
        <w:rPr>
          <w:rFonts w:eastAsia="微软雅黑"/>
          <w:kern w:val="2"/>
          <w:szCs w:val="18"/>
          <w:lang w:eastAsia="zh-CN" w:bidi="ar-KW"/>
        </w:rPr>
        <w:t xml:space="preserve">s </w:t>
      </w:r>
      <w:r>
        <w:rPr>
          <w:rFonts w:eastAsia="微软雅黑"/>
          <w:kern w:val="2"/>
          <w:szCs w:val="18"/>
          <w:lang w:eastAsia="zh-CN" w:bidi="ar-KW"/>
        </w:rPr>
        <w:t>supported by NTN gNB.</w:t>
      </w:r>
    </w:p>
    <w:p w14:paraId="11D047FC" w14:textId="25269394" w:rsidR="00363B34" w:rsidRPr="005239D1" w:rsidRDefault="00363B34" w:rsidP="00FC2B2E">
      <w:pPr>
        <w:pStyle w:val="40"/>
      </w:pPr>
      <w:bookmarkStart w:id="127" w:name="_Toc176765991"/>
      <w:bookmarkStart w:id="128" w:name="_Toc183512687"/>
      <w:r w:rsidRPr="005239D1">
        <w:lastRenderedPageBreak/>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27"/>
      <w:bookmarkEnd w:id="128"/>
    </w:p>
    <w:p w14:paraId="7E663668" w14:textId="5C7CFA9A" w:rsidR="00363B34" w:rsidRDefault="00363B34" w:rsidP="00363B34">
      <w:pPr>
        <w:rPr>
          <w:rFonts w:eastAsia="微软雅黑"/>
          <w:kern w:val="2"/>
          <w:szCs w:val="18"/>
          <w:lang w:eastAsia="zh-CN" w:bidi="ar-KW"/>
        </w:rPr>
      </w:pPr>
      <w:r w:rsidRPr="005239D1">
        <w:rPr>
          <w:rFonts w:eastAsia="微软雅黑"/>
          <w:b/>
        </w:rPr>
        <w:t>REQ-NTN</w:t>
      </w:r>
      <w:r w:rsidRPr="005239D1">
        <w:rPr>
          <w:rFonts w:eastAsia="微软雅黑"/>
          <w:b/>
          <w:lang w:eastAsia="zh-CN"/>
        </w:rPr>
        <w:t>-FUN</w:t>
      </w:r>
      <w:r w:rsidRPr="005239D1">
        <w:rPr>
          <w:rFonts w:eastAsia="微软雅黑"/>
          <w:b/>
        </w:rPr>
        <w:t>-</w:t>
      </w:r>
      <w:r w:rsidR="00A27E8F" w:rsidRPr="005239D1">
        <w:rPr>
          <w:rFonts w:eastAsia="微软雅黑"/>
          <w:b/>
        </w:rPr>
        <w:t>01</w:t>
      </w:r>
      <w:r w:rsidRPr="005239D1">
        <w:rPr>
          <w:rFonts w:eastAsia="微软雅黑"/>
          <w:b/>
        </w:rPr>
        <w:t>:</w:t>
      </w:r>
      <w:r w:rsidRPr="005239D1">
        <w:rPr>
          <w:rFonts w:eastAsia="微软雅黑"/>
          <w:kern w:val="2"/>
          <w:szCs w:val="18"/>
          <w:lang w:eastAsia="zh-CN" w:bidi="ar-KW"/>
        </w:rPr>
        <w:t xml:space="preserve"> The 3GPP management system shall have the capability to configure/update TACs for NTN </w:t>
      </w:r>
      <w:r w:rsidRPr="005239D1">
        <w:t>earth-moving cells</w:t>
      </w:r>
      <w:r w:rsidRPr="005239D1">
        <w:rPr>
          <w:rFonts w:eastAsia="微软雅黑"/>
          <w:kern w:val="2"/>
          <w:szCs w:val="18"/>
          <w:lang w:eastAsia="zh-CN" w:bidi="ar-KW"/>
        </w:rPr>
        <w:t>.</w:t>
      </w:r>
    </w:p>
    <w:p w14:paraId="0D8533FA" w14:textId="0BF71280" w:rsidR="00FA248B" w:rsidRPr="00FA248B" w:rsidRDefault="00FA248B" w:rsidP="00363B34">
      <w:pPr>
        <w:rPr>
          <w:rFonts w:eastAsiaTheme="minorEastAsia"/>
          <w:lang w:eastAsia="zh-CN"/>
        </w:rPr>
      </w:pPr>
      <w:r w:rsidRPr="005239D1">
        <w:rPr>
          <w:rFonts w:eastAsia="微软雅黑"/>
          <w:b/>
        </w:rPr>
        <w:t>REQ-NTN</w:t>
      </w:r>
      <w:r w:rsidRPr="005239D1">
        <w:rPr>
          <w:rFonts w:eastAsia="微软雅黑"/>
          <w:b/>
          <w:lang w:eastAsia="zh-CN"/>
        </w:rPr>
        <w:t>-FUN</w:t>
      </w:r>
      <w:r w:rsidRPr="005239D1">
        <w:rPr>
          <w:rFonts w:eastAsia="微软雅黑"/>
          <w:b/>
        </w:rPr>
        <w:t>-0</w:t>
      </w:r>
      <w:r>
        <w:rPr>
          <w:rFonts w:eastAsia="微软雅黑" w:hint="eastAsia"/>
          <w:b/>
          <w:lang w:eastAsia="zh-CN"/>
        </w:rPr>
        <w:t>2</w:t>
      </w:r>
      <w:r w:rsidRPr="005239D1">
        <w:rPr>
          <w:rFonts w:eastAsia="微软雅黑"/>
          <w:b/>
        </w:rPr>
        <w:t>:</w:t>
      </w:r>
      <w:r w:rsidRPr="005239D1">
        <w:rPr>
          <w:rFonts w:eastAsia="微软雅黑"/>
          <w:kern w:val="2"/>
          <w:szCs w:val="18"/>
          <w:lang w:eastAsia="zh-CN" w:bidi="ar-KW"/>
        </w:rPr>
        <w:t xml:space="preserve"> The 3GPP management system shall have the capability to configure</w:t>
      </w:r>
      <w:r>
        <w:rPr>
          <w:rFonts w:eastAsia="微软雅黑"/>
          <w:kern w:val="2"/>
          <w:szCs w:val="18"/>
          <w:lang w:eastAsia="zh-CN" w:bidi="ar-KW"/>
        </w:rPr>
        <w:t xml:space="preserve"> AMF with</w:t>
      </w:r>
      <w:r w:rsidRPr="005239D1">
        <w:rPr>
          <w:rFonts w:eastAsia="微软雅黑"/>
          <w:kern w:val="2"/>
          <w:szCs w:val="18"/>
          <w:lang w:eastAsia="zh-CN" w:bidi="ar-KW"/>
        </w:rPr>
        <w:t xml:space="preserve"> TA</w:t>
      </w:r>
      <w:r>
        <w:rPr>
          <w:rFonts w:eastAsia="微软雅黑"/>
          <w:kern w:val="2"/>
          <w:szCs w:val="18"/>
          <w:lang w:eastAsia="zh-CN" w:bidi="ar-KW"/>
        </w:rPr>
        <w:t>I</w:t>
      </w:r>
      <w:r w:rsidRPr="005239D1">
        <w:rPr>
          <w:rFonts w:eastAsia="微软雅黑"/>
          <w:kern w:val="2"/>
          <w:szCs w:val="18"/>
          <w:lang w:eastAsia="zh-CN" w:bidi="ar-KW"/>
        </w:rPr>
        <w:t xml:space="preserve">s </w:t>
      </w:r>
      <w:r>
        <w:rPr>
          <w:rFonts w:eastAsia="微软雅黑"/>
          <w:kern w:val="2"/>
          <w:szCs w:val="18"/>
          <w:lang w:eastAsia="zh-CN" w:bidi="ar-KW"/>
        </w:rPr>
        <w:t>supported by NTN gNB which may change as the satellite moving</w:t>
      </w:r>
      <w:r w:rsidRPr="005239D1">
        <w:rPr>
          <w:rFonts w:eastAsia="微软雅黑"/>
          <w:kern w:val="2"/>
          <w:szCs w:val="18"/>
          <w:lang w:eastAsia="zh-CN" w:bidi="ar-KW"/>
        </w:rPr>
        <w:t>.</w:t>
      </w:r>
    </w:p>
    <w:p w14:paraId="324225E6" w14:textId="5BC88479" w:rsidR="00363B34" w:rsidRPr="005239D1" w:rsidRDefault="00363B34" w:rsidP="00FC2B2E">
      <w:pPr>
        <w:pStyle w:val="40"/>
      </w:pPr>
      <w:bookmarkStart w:id="129" w:name="_Toc176765992"/>
      <w:bookmarkStart w:id="130" w:name="_Toc183512688"/>
      <w:r w:rsidRPr="005239D1">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29"/>
      <w:bookmarkEnd w:id="130"/>
    </w:p>
    <w:p w14:paraId="12A30C61" w14:textId="00C306C1" w:rsidR="001F16E0" w:rsidRPr="005239D1" w:rsidRDefault="00363B34" w:rsidP="00FC2B2E">
      <w:pPr>
        <w:pStyle w:val="50"/>
        <w:rPr>
          <w:lang w:eastAsia="zh-CN"/>
        </w:rPr>
      </w:pPr>
      <w:bookmarkStart w:id="131" w:name="_Toc176765993"/>
      <w:bookmarkStart w:id="132" w:name="_Toc183512689"/>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31"/>
      <w:bookmarkEnd w:id="132"/>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A75E51" w:rsidRDefault="001F16E0" w:rsidP="001F16E0">
      <w:pPr>
        <w:pStyle w:val="affd"/>
        <w:numPr>
          <w:ilvl w:val="0"/>
          <w:numId w:val="22"/>
        </w:numPr>
        <w:contextualSpacing w:val="0"/>
        <w:rPr>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4F0AA61C" w14:textId="452BE4C6" w:rsidR="00A75E51" w:rsidRPr="005239D1" w:rsidRDefault="00A75E51" w:rsidP="00A75E51">
      <w:pPr>
        <w:pStyle w:val="50"/>
        <w:rPr>
          <w:lang w:eastAsia="zh-CN"/>
        </w:rPr>
      </w:pPr>
      <w:bookmarkStart w:id="133" w:name="_Toc183512690"/>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33"/>
    </w:p>
    <w:p w14:paraId="66935510" w14:textId="77777777" w:rsidR="00A75E51" w:rsidRDefault="00A75E51" w:rsidP="00A75E51">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18103F6B" w14:textId="55A95314" w:rsidR="00A75E51" w:rsidRDefault="00A75E51" w:rsidP="00A75E51">
      <w:pPr>
        <w:rPr>
          <w:rFonts w:eastAsiaTheme="minorEastAsia"/>
          <w:lang w:eastAsia="zh-CN"/>
        </w:rPr>
      </w:pPr>
      <w:r w:rsidRPr="00B90E41">
        <w:rPr>
          <w:rFonts w:hint="eastAsia"/>
        </w:rPr>
        <w:t>I</w:t>
      </w:r>
      <w:r w:rsidRPr="00B90E41">
        <w:t xml:space="preserve">n </w:t>
      </w:r>
      <w:r>
        <w:t xml:space="preserve">this use case, different instances of </w:t>
      </w:r>
      <w:r w:rsidR="00CA7A3B">
        <w:rPr>
          <w:lang w:eastAsia="zh-CN"/>
        </w:rPr>
        <w:t xml:space="preserve">NRCellDU which includes </w:t>
      </w:r>
      <w:r w:rsidR="00CA7A3B" w:rsidRPr="005239D1">
        <w:rPr>
          <w:rFonts w:ascii="Courier New" w:hAnsi="Courier New" w:cs="Courier New"/>
          <w:lang w:eastAsia="zh-CN"/>
        </w:rPr>
        <w:t>nTNTAClist</w:t>
      </w:r>
      <w:r w:rsidR="00CA7A3B" w:rsidRPr="005239D1" w:rsidDel="00BE17F0">
        <w:t xml:space="preserve"> </w:t>
      </w:r>
      <w:r w:rsidR="00CA7A3B">
        <w:t>introduced in clause 5.2.2.3.1</w:t>
      </w:r>
      <w:r w:rsidR="00CA7A3B">
        <w:rPr>
          <w:rFonts w:eastAsiaTheme="minorEastAsia" w:hint="eastAsia"/>
          <w:lang w:eastAsia="zh-CN"/>
        </w:rPr>
        <w:t xml:space="preserve"> </w:t>
      </w:r>
      <w:r>
        <w:t xml:space="preserve">can be </w:t>
      </w:r>
      <w:r w:rsidR="00CA7A3B">
        <w:t>associated to</w:t>
      </w:r>
      <w:r w:rsidR="00CA7A3B">
        <w:rPr>
          <w:rFonts w:eastAsiaTheme="minorEastAsia" w:hint="eastAsia"/>
          <w:lang w:eastAsia="zh-CN"/>
        </w:rPr>
        <w:t xml:space="preserve"> </w:t>
      </w:r>
      <w:r>
        <w:t>different time windows</w:t>
      </w:r>
      <w:r w:rsidR="00CA7A3B">
        <w:rPr>
          <w:rFonts w:eastAsiaTheme="minorEastAsia" w:hint="eastAsia"/>
          <w:lang w:eastAsia="zh-CN"/>
        </w:rPr>
        <w:t xml:space="preserve"> </w:t>
      </w:r>
      <w:r w:rsidR="00CA7A3B" w:rsidRPr="00BE17F0">
        <w:t>which reflects to their valid duration</w:t>
      </w:r>
      <w:r>
        <w:t>.</w:t>
      </w:r>
    </w:p>
    <w:p w14:paraId="4AC3B9E9" w14:textId="5BE50BA4" w:rsidR="009E6B40" w:rsidRDefault="009E6B40" w:rsidP="009E6B40">
      <w:pPr>
        <w:rPr>
          <w:rFonts w:eastAsiaTheme="minorEastAsia"/>
          <w:lang w:eastAsia="zh-CN"/>
        </w:rPr>
      </w:pPr>
      <w:r>
        <w:rPr>
          <w:rFonts w:hint="eastAsia"/>
          <w:lang w:eastAsia="zh-CN"/>
        </w:rPr>
        <w:t>T</w:t>
      </w:r>
      <w:r>
        <w:rPr>
          <w:lang w:eastAsia="zh-CN"/>
        </w:rPr>
        <w:t xml:space="preserve">o support </w:t>
      </w:r>
      <w:r w:rsidRPr="00F456B0">
        <w:t>REQ-NTN-FUN-0</w:t>
      </w:r>
      <w:r w:rsidR="00940C86">
        <w:rPr>
          <w:rFonts w:eastAsiaTheme="minorEastAsia" w:hint="eastAsia"/>
          <w:lang w:eastAsia="zh-CN"/>
        </w:rPr>
        <w:t>2</w:t>
      </w:r>
      <w:r>
        <w:rPr>
          <w:rFonts w:hint="eastAsia"/>
          <w:lang w:eastAsia="zh-CN"/>
        </w:rPr>
        <w:t>,</w:t>
      </w:r>
      <w:r>
        <w:rPr>
          <w:lang w:eastAsia="zh-CN"/>
        </w:rPr>
        <w:t xml:space="preserve"> new IOC NTNgNBCapability is introduced which is name contained by </w:t>
      </w:r>
      <w:r>
        <w:rPr>
          <w:rFonts w:eastAsiaTheme="minorEastAsia"/>
          <w:lang w:eastAsia="zh-CN"/>
        </w:rPr>
        <w:t>AMFFunction IOC. D</w:t>
      </w:r>
      <w:r>
        <w:rPr>
          <w:rFonts w:eastAsiaTheme="minorEastAsia" w:hint="eastAsia"/>
          <w:lang w:eastAsia="zh-CN"/>
        </w:rPr>
        <w:t>iff</w:t>
      </w:r>
      <w:r>
        <w:rPr>
          <w:rFonts w:eastAsiaTheme="minorEastAsia"/>
          <w:lang w:eastAsia="zh-CN"/>
        </w:rPr>
        <w:t xml:space="preserve">erent instances of </w:t>
      </w:r>
      <w:r>
        <w:rPr>
          <w:lang w:eastAsia="zh-CN"/>
        </w:rPr>
        <w:t>NTNgNBCapability can be associated to time windows which reflects to their valid durations.</w:t>
      </w:r>
    </w:p>
    <w:p w14:paraId="51BFF7AF" w14:textId="77777777" w:rsidR="009E6B40" w:rsidRDefault="009E6B40" w:rsidP="009E6B40">
      <w:pPr>
        <w:jc w:val="center"/>
        <w:rPr>
          <w:lang w:eastAsia="zh-CN"/>
        </w:rPr>
      </w:pPr>
      <w:r>
        <w:rPr>
          <w:rFonts w:hint="eastAsia"/>
          <w:noProof/>
          <w:lang w:eastAsia="zh-CN"/>
        </w:rPr>
        <w:drawing>
          <wp:inline distT="0" distB="0" distL="0" distR="0" wp14:anchorId="2963012D" wp14:editId="5630D1E5">
            <wp:extent cx="1619250" cy="1447800"/>
            <wp:effectExtent l="0" t="0" r="0" b="0"/>
            <wp:docPr id="827302353" name="图片 82730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N3.png"/>
                    <pic:cNvPicPr/>
                  </pic:nvPicPr>
                  <pic:blipFill>
                    <a:blip r:embed="rId42">
                      <a:extLst>
                        <a:ext uri="{28A0092B-C50C-407E-A947-70E740481C1C}">
                          <a14:useLocalDpi xmlns:a14="http://schemas.microsoft.com/office/drawing/2010/main" val="0"/>
                        </a:ext>
                      </a:extLst>
                    </a:blip>
                    <a:stretch>
                      <a:fillRect/>
                    </a:stretch>
                  </pic:blipFill>
                  <pic:spPr>
                    <a:xfrm>
                      <a:off x="0" y="0"/>
                      <a:ext cx="1619250" cy="1447800"/>
                    </a:xfrm>
                    <a:prstGeom prst="rect">
                      <a:avLst/>
                    </a:prstGeom>
                  </pic:spPr>
                </pic:pic>
              </a:graphicData>
            </a:graphic>
          </wp:inline>
        </w:drawing>
      </w:r>
    </w:p>
    <w:p w14:paraId="4C8DDED2" w14:textId="2A9BA964" w:rsidR="009E6B40" w:rsidRDefault="009E6B40" w:rsidP="009E6B40">
      <w:pPr>
        <w:pStyle w:val="TF"/>
        <w:rPr>
          <w:lang w:eastAsia="zh-CN"/>
        </w:rPr>
      </w:pPr>
      <w:r>
        <w:rPr>
          <w:rFonts w:hint="eastAsia"/>
          <w:lang w:eastAsia="zh-CN"/>
        </w:rPr>
        <w:t>F</w:t>
      </w:r>
      <w:r>
        <w:rPr>
          <w:lang w:eastAsia="zh-CN"/>
        </w:rPr>
        <w:t xml:space="preserve">igure </w:t>
      </w:r>
      <w:r w:rsidRPr="005239D1">
        <w:t>5.</w:t>
      </w:r>
      <w:r>
        <w:rPr>
          <w:lang w:eastAsia="zh-CN"/>
        </w:rPr>
        <w:t>2</w:t>
      </w:r>
      <w:r w:rsidRPr="005239D1">
        <w:t>.</w:t>
      </w:r>
      <w:r>
        <w:t>2</w:t>
      </w:r>
      <w:r w:rsidRPr="005239D1">
        <w:t>.</w:t>
      </w:r>
      <w:r>
        <w:rPr>
          <w:lang w:eastAsia="zh-CN"/>
        </w:rPr>
        <w:t>3.2-</w:t>
      </w:r>
      <w:r>
        <w:rPr>
          <w:rFonts w:eastAsiaTheme="minorEastAsia" w:hint="eastAsia"/>
          <w:lang w:eastAsia="zh-CN"/>
        </w:rPr>
        <w:t>1</w:t>
      </w:r>
      <w:r>
        <w:rPr>
          <w:lang w:eastAsia="zh-CN"/>
        </w:rPr>
        <w:t>: NRM fragment for NTNgNBCapability</w:t>
      </w:r>
    </w:p>
    <w:p w14:paraId="79AA0DDB" w14:textId="199FC5C7" w:rsidR="009E6B40" w:rsidRDefault="009E6B40" w:rsidP="009E6B40">
      <w:r>
        <w:rPr>
          <w:rFonts w:hint="eastAsia"/>
          <w:lang w:eastAsia="zh-CN"/>
        </w:rPr>
        <w:t>T</w:t>
      </w:r>
      <w:r>
        <w:rPr>
          <w:lang w:eastAsia="zh-CN"/>
        </w:rPr>
        <w:t>he NTNgNBCapability</w:t>
      </w:r>
      <w:r>
        <w:t xml:space="preserve"> IOC includes attributes defined in the 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1</w:t>
      </w:r>
      <w:r>
        <w:rPr>
          <w:rFonts w:eastAsia="等线"/>
          <w:lang w:eastAsia="zh-CN"/>
        </w:rPr>
        <w:t xml:space="preserve"> and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2</w:t>
      </w:r>
      <w:r>
        <w:rPr>
          <w:rFonts w:eastAsia="等线"/>
          <w:lang w:eastAsia="zh-CN"/>
        </w:rPr>
        <w:t>.</w:t>
      </w:r>
    </w:p>
    <w:p w14:paraId="0BE27629" w14:textId="0A6FA845" w:rsidR="009E6B40" w:rsidRDefault="009E6B40" w:rsidP="009E6B40">
      <w:pPr>
        <w:pStyle w:val="TH"/>
      </w:pPr>
      <w:r>
        <w:rPr>
          <w:lang w:eastAsia="zh-CN"/>
        </w:rPr>
        <w:lastRenderedPageBreak/>
        <w:t xml:space="preserve">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1</w:t>
      </w:r>
      <w:r>
        <w:rPr>
          <w:rFonts w:eastAsia="等线"/>
          <w:lang w:eastAsia="zh-CN"/>
        </w:rPr>
        <w:t xml:space="preserve">: attributes for </w:t>
      </w:r>
      <w:r>
        <w:rPr>
          <w:lang w:eastAsia="zh-CN"/>
        </w:rPr>
        <w:t>NTNgNBCapability</w:t>
      </w:r>
      <w:r>
        <w:t xml:space="preserve"> IOC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9E6B40" w14:paraId="3700FA8D"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9DBB014" w14:textId="77777777" w:rsidR="009E6B40" w:rsidRDefault="009E6B40" w:rsidP="00435854">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BFEB70C" w14:textId="77777777" w:rsidR="009E6B40" w:rsidRDefault="009E6B40" w:rsidP="00435854">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05C121A7" w14:textId="77777777" w:rsidR="009E6B40" w:rsidRDefault="009E6B40" w:rsidP="00435854">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34B26C" w14:textId="77777777" w:rsidR="009E6B40" w:rsidRDefault="009E6B40" w:rsidP="00435854">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49ADC043" w14:textId="77777777" w:rsidR="009E6B40" w:rsidRDefault="009E6B40" w:rsidP="00435854">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9B59AD1" w14:textId="77777777" w:rsidR="009E6B40" w:rsidRDefault="009E6B40" w:rsidP="00435854">
            <w:pPr>
              <w:pStyle w:val="TAH"/>
            </w:pPr>
            <w:r>
              <w:t>isNotifyable</w:t>
            </w:r>
          </w:p>
        </w:tc>
      </w:tr>
      <w:tr w:rsidR="009E6B40" w14:paraId="214EAAEC"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3B98B6A9" w14:textId="77777777" w:rsidR="009E6B40" w:rsidRDefault="009E6B40" w:rsidP="00435854">
            <w:pPr>
              <w:pStyle w:val="TAL"/>
            </w:pPr>
            <w:r>
              <w:rPr>
                <w:rStyle w:val="desc"/>
                <w:rFonts w:cs="Courier New"/>
              </w:rPr>
              <w:t>nTNgNBId</w:t>
            </w:r>
          </w:p>
        </w:tc>
        <w:tc>
          <w:tcPr>
            <w:tcW w:w="1244" w:type="dxa"/>
            <w:tcBorders>
              <w:top w:val="single" w:sz="4" w:space="0" w:color="auto"/>
              <w:left w:val="single" w:sz="4" w:space="0" w:color="auto"/>
              <w:bottom w:val="single" w:sz="4" w:space="0" w:color="auto"/>
              <w:right w:val="single" w:sz="4" w:space="0" w:color="auto"/>
            </w:tcBorders>
            <w:hideMark/>
          </w:tcPr>
          <w:p w14:paraId="6CA43726" w14:textId="77777777" w:rsidR="009E6B40" w:rsidRDefault="009E6B40" w:rsidP="00435854">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72E4B120" w14:textId="77777777" w:rsidR="009E6B40" w:rsidRDefault="009E6B40" w:rsidP="00435854">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4A6C106F" w14:textId="77777777" w:rsidR="009E6B40" w:rsidRDefault="009E6B40" w:rsidP="00435854">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EBF5D40" w14:textId="77777777" w:rsidR="009E6B40" w:rsidRDefault="009E6B40" w:rsidP="00435854">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7E691B71" w14:textId="77777777" w:rsidR="009E6B40" w:rsidRDefault="009E6B40" w:rsidP="00435854">
            <w:pPr>
              <w:pStyle w:val="TAL"/>
              <w:jc w:val="center"/>
            </w:pPr>
            <w:r>
              <w:rPr>
                <w:rFonts w:cs="Arial"/>
                <w:lang w:eastAsia="zh-CN"/>
              </w:rPr>
              <w:t>T</w:t>
            </w:r>
          </w:p>
        </w:tc>
      </w:tr>
      <w:tr w:rsidR="009E6B40" w14:paraId="1D712584" w14:textId="77777777" w:rsidTr="00435854">
        <w:trPr>
          <w:cantSplit/>
          <w:jc w:val="center"/>
        </w:trPr>
        <w:tc>
          <w:tcPr>
            <w:tcW w:w="3347" w:type="dxa"/>
            <w:tcBorders>
              <w:top w:val="single" w:sz="4" w:space="0" w:color="auto"/>
              <w:left w:val="single" w:sz="4" w:space="0" w:color="auto"/>
              <w:bottom w:val="single" w:sz="4" w:space="0" w:color="auto"/>
              <w:right w:val="single" w:sz="4" w:space="0" w:color="auto"/>
            </w:tcBorders>
          </w:tcPr>
          <w:p w14:paraId="61FFF6B9" w14:textId="77777777" w:rsidR="009E6B40" w:rsidRPr="00A533E5" w:rsidRDefault="009E6B40" w:rsidP="00811C61">
            <w:pPr>
              <w:pStyle w:val="TAL"/>
              <w:rPr>
                <w:rStyle w:val="desc"/>
                <w:rFonts w:ascii="Times New Roman" w:hAnsi="Times New Roman" w:cs="Courier New"/>
                <w:b/>
                <w:sz w:val="20"/>
                <w:lang w:eastAsia="zh-CN"/>
              </w:rPr>
            </w:pPr>
            <w:r w:rsidRPr="00811C61">
              <w:rPr>
                <w:rStyle w:val="desc"/>
                <w:rFonts w:cs="Courier New"/>
                <w:lang w:eastAsia="zh-CN"/>
              </w:rPr>
              <w:t>supported</w:t>
            </w:r>
            <w:r>
              <w:rPr>
                <w:rStyle w:val="desc"/>
                <w:rFonts w:cs="Courier New"/>
                <w:lang w:eastAsia="zh-CN"/>
              </w:rPr>
              <w:t>TAIList</w:t>
            </w:r>
          </w:p>
        </w:tc>
        <w:tc>
          <w:tcPr>
            <w:tcW w:w="1244" w:type="dxa"/>
            <w:tcBorders>
              <w:top w:val="single" w:sz="4" w:space="0" w:color="auto"/>
              <w:left w:val="single" w:sz="4" w:space="0" w:color="auto"/>
              <w:bottom w:val="single" w:sz="4" w:space="0" w:color="auto"/>
              <w:right w:val="single" w:sz="4" w:space="0" w:color="auto"/>
            </w:tcBorders>
          </w:tcPr>
          <w:p w14:paraId="33A912FD" w14:textId="77777777" w:rsidR="009E6B40" w:rsidRDefault="009E6B40" w:rsidP="00435854">
            <w:pPr>
              <w:pStyle w:val="TAL"/>
              <w:jc w:val="center"/>
              <w:rPr>
                <w:lang w:eastAsia="zh-CN"/>
              </w:rPr>
            </w:pPr>
            <w:r>
              <w:rPr>
                <w:rFonts w:hint="eastAsia"/>
                <w:lang w:eastAsia="zh-CN"/>
              </w:rPr>
              <w:t>M</w:t>
            </w:r>
          </w:p>
        </w:tc>
        <w:tc>
          <w:tcPr>
            <w:tcW w:w="1261" w:type="dxa"/>
            <w:tcBorders>
              <w:top w:val="single" w:sz="4" w:space="0" w:color="auto"/>
              <w:left w:val="single" w:sz="4" w:space="0" w:color="auto"/>
              <w:bottom w:val="single" w:sz="4" w:space="0" w:color="auto"/>
              <w:right w:val="single" w:sz="4" w:space="0" w:color="auto"/>
            </w:tcBorders>
          </w:tcPr>
          <w:p w14:paraId="784A5072" w14:textId="77777777" w:rsidR="009E6B40" w:rsidRDefault="009E6B40" w:rsidP="00435854">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55FD0BC4" w14:textId="77777777" w:rsidR="009E6B40" w:rsidRDefault="009E6B40" w:rsidP="00435854">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67B93CD6" w14:textId="77777777" w:rsidR="009E6B40" w:rsidRDefault="009E6B40" w:rsidP="00435854">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485FC764" w14:textId="77777777" w:rsidR="009E6B40" w:rsidRDefault="009E6B40" w:rsidP="00435854">
            <w:pPr>
              <w:pStyle w:val="TAL"/>
              <w:jc w:val="center"/>
              <w:rPr>
                <w:rFonts w:cs="Arial"/>
                <w:lang w:eastAsia="zh-CN"/>
              </w:rPr>
            </w:pPr>
            <w:r>
              <w:rPr>
                <w:rFonts w:cs="Arial"/>
                <w:lang w:eastAsia="zh-CN"/>
              </w:rPr>
              <w:t>T</w:t>
            </w:r>
          </w:p>
        </w:tc>
      </w:tr>
    </w:tbl>
    <w:p w14:paraId="18B8F8CB" w14:textId="77777777" w:rsidR="009E6B40" w:rsidRDefault="009E6B40" w:rsidP="009E6B40">
      <w:pPr>
        <w:rPr>
          <w:lang w:eastAsia="zh-CN"/>
        </w:rPr>
      </w:pPr>
    </w:p>
    <w:p w14:paraId="0B2D544C" w14:textId="45EA86DD" w:rsidR="009E6B40" w:rsidRDefault="009E6B40" w:rsidP="009E6B40">
      <w:pPr>
        <w:pStyle w:val="TH"/>
      </w:pPr>
      <w:r>
        <w:rPr>
          <w:lang w:eastAsia="zh-CN"/>
        </w:rPr>
        <w:t xml:space="preserve">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2</w:t>
      </w:r>
      <w:r>
        <w:rPr>
          <w:rFonts w:eastAsia="等线"/>
          <w:lang w:eastAsia="zh-CN"/>
        </w:rPr>
        <w:t xml:space="preserve">: attributes properties for </w:t>
      </w:r>
      <w:r>
        <w:rPr>
          <w:lang w:eastAsia="zh-CN"/>
        </w:rPr>
        <w:t>NTNgNBCapability</w:t>
      </w:r>
      <w:r>
        <w:t xml:space="preserve"> IOC</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E6B40" w14:paraId="58DCBE67"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507A533" w14:textId="77777777" w:rsidR="009E6B40" w:rsidRDefault="009E6B40" w:rsidP="00435854">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1597B34" w14:textId="77777777" w:rsidR="009E6B40" w:rsidRDefault="009E6B40" w:rsidP="00435854">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0D86664" w14:textId="77777777" w:rsidR="009E6B40" w:rsidRDefault="009E6B40" w:rsidP="00435854">
            <w:pPr>
              <w:pStyle w:val="TAH"/>
            </w:pPr>
            <w:r>
              <w:rPr>
                <w:rFonts w:cs="Arial"/>
                <w:szCs w:val="18"/>
              </w:rPr>
              <w:t>Properties</w:t>
            </w:r>
          </w:p>
        </w:tc>
      </w:tr>
      <w:tr w:rsidR="009E6B40" w14:paraId="53881BCD"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1587A" w14:textId="77777777" w:rsidR="009E6B40" w:rsidRDefault="009E6B40" w:rsidP="00435854">
            <w:pPr>
              <w:spacing w:after="0"/>
              <w:rPr>
                <w:rFonts w:ascii="Courier New" w:hAnsi="Courier New" w:cs="Courier New"/>
                <w:color w:val="000000"/>
                <w:sz w:val="18"/>
                <w:szCs w:val="18"/>
              </w:rPr>
            </w:pPr>
            <w:r>
              <w:rPr>
                <w:rFonts w:ascii="Courier New" w:hAnsi="Courier New" w:cs="Courier New"/>
                <w:bCs/>
                <w:color w:val="333333"/>
                <w:sz w:val="18"/>
                <w:szCs w:val="18"/>
              </w:rPr>
              <w:t>nTNgNBId</w:t>
            </w:r>
          </w:p>
        </w:tc>
        <w:tc>
          <w:tcPr>
            <w:tcW w:w="5523" w:type="dxa"/>
            <w:tcBorders>
              <w:top w:val="single" w:sz="4" w:space="0" w:color="auto"/>
              <w:left w:val="single" w:sz="4" w:space="0" w:color="auto"/>
              <w:bottom w:val="single" w:sz="4" w:space="0" w:color="auto"/>
              <w:right w:val="single" w:sz="4" w:space="0" w:color="auto"/>
            </w:tcBorders>
          </w:tcPr>
          <w:p w14:paraId="282BF8BE" w14:textId="77777777" w:rsidR="009E6B40" w:rsidRDefault="009E6B40" w:rsidP="00435854">
            <w:pPr>
              <w:pStyle w:val="TAL"/>
            </w:pPr>
            <w:r>
              <w:t>It identifies a gNB within a PLMN. The gNB ID is part of the NR Cell Identifier (NCI) of the gNB cells.</w:t>
            </w:r>
          </w:p>
          <w:p w14:paraId="39F2623F" w14:textId="0129A0D4" w:rsidR="009E6B40" w:rsidRDefault="009E6B40" w:rsidP="00435854">
            <w:pPr>
              <w:pStyle w:val="TAL"/>
              <w:rPr>
                <w:lang w:eastAsia="zh-CN"/>
              </w:rPr>
            </w:pPr>
            <w:r>
              <w:t xml:space="preserve">See "gNB Identifier (gNB ID)" of subclause 8.2 of TS 38.300 [3]. See "Global gNB ID" in subclause </w:t>
            </w:r>
            <w:r>
              <w:rPr>
                <w:lang w:eastAsia="zh-CN"/>
              </w:rPr>
              <w:t xml:space="preserve">9.3.1.6 of </w:t>
            </w:r>
            <w:r>
              <w:t>TS 38.413 [</w:t>
            </w:r>
            <w:r w:rsidR="00F12065">
              <w:rPr>
                <w:rFonts w:eastAsiaTheme="minorEastAsia" w:hint="eastAsia"/>
                <w:lang w:eastAsia="zh-CN"/>
              </w:rPr>
              <w:t>14</w:t>
            </w:r>
            <w:r>
              <w:t>].</w:t>
            </w:r>
            <w:r>
              <w:rPr>
                <w:lang w:eastAsia="zh-CN"/>
              </w:rPr>
              <w:t xml:space="preserve"> </w:t>
            </w:r>
          </w:p>
          <w:p w14:paraId="22AFE0D5" w14:textId="77777777" w:rsidR="009E6B40" w:rsidRDefault="009E6B40" w:rsidP="00435854">
            <w:pPr>
              <w:pStyle w:val="TAL"/>
              <w:rPr>
                <w:lang w:eastAsia="zh-CN"/>
              </w:rPr>
            </w:pPr>
          </w:p>
          <w:p w14:paraId="50510BF7" w14:textId="77777777" w:rsidR="009E6B40" w:rsidRDefault="009E6B40" w:rsidP="00435854">
            <w:pPr>
              <w:pStyle w:val="TAL"/>
              <w:rPr>
                <w:lang w:eastAsia="zh-CN"/>
              </w:rPr>
            </w:pPr>
            <w:r>
              <w:rPr>
                <w:lang w:eastAsia="zh-CN"/>
              </w:rPr>
              <w:t xml:space="preserve">allowedValues: </w:t>
            </w:r>
            <w:r>
              <w:rPr>
                <w:rFonts w:ascii="Courier New" w:hAnsi="Courier New" w:cs="Courier New"/>
              </w:rPr>
              <w:t>0..4294967295</w:t>
            </w:r>
          </w:p>
          <w:p w14:paraId="5044F299" w14:textId="77777777" w:rsidR="009E6B40" w:rsidRDefault="009E6B40" w:rsidP="00435854">
            <w:pPr>
              <w:pStyle w:val="TAL"/>
            </w:pPr>
          </w:p>
        </w:tc>
        <w:tc>
          <w:tcPr>
            <w:tcW w:w="2436" w:type="dxa"/>
            <w:tcBorders>
              <w:top w:val="single" w:sz="4" w:space="0" w:color="auto"/>
              <w:left w:val="single" w:sz="4" w:space="0" w:color="auto"/>
              <w:bottom w:val="single" w:sz="4" w:space="0" w:color="auto"/>
              <w:right w:val="single" w:sz="4" w:space="0" w:color="auto"/>
            </w:tcBorders>
          </w:tcPr>
          <w:p w14:paraId="001BB8B1" w14:textId="77777777" w:rsidR="009E6B40" w:rsidRDefault="009E6B40" w:rsidP="00435854">
            <w:pPr>
              <w:pStyle w:val="TAL"/>
            </w:pPr>
            <w:r>
              <w:t>type: Integer</w:t>
            </w:r>
          </w:p>
          <w:p w14:paraId="4289215D" w14:textId="77777777" w:rsidR="009E6B40" w:rsidRDefault="009E6B40" w:rsidP="00435854">
            <w:pPr>
              <w:pStyle w:val="TAL"/>
            </w:pPr>
            <w:r>
              <w:t>multiplicity: 1</w:t>
            </w:r>
          </w:p>
          <w:p w14:paraId="21D1B612" w14:textId="77777777" w:rsidR="009E6B40" w:rsidRDefault="009E6B40" w:rsidP="00435854">
            <w:pPr>
              <w:pStyle w:val="TAL"/>
            </w:pPr>
            <w:r>
              <w:t>isOrdered: N/A</w:t>
            </w:r>
          </w:p>
          <w:p w14:paraId="054284C5" w14:textId="77777777" w:rsidR="009E6B40" w:rsidRDefault="009E6B40" w:rsidP="00435854">
            <w:pPr>
              <w:pStyle w:val="TAL"/>
            </w:pPr>
            <w:r>
              <w:t>isUnique: N/A</w:t>
            </w:r>
          </w:p>
          <w:p w14:paraId="63EC1DD4" w14:textId="77777777" w:rsidR="009E6B40" w:rsidRDefault="009E6B40" w:rsidP="00435854">
            <w:pPr>
              <w:pStyle w:val="TAL"/>
            </w:pPr>
            <w:r>
              <w:t>defaultValue: None</w:t>
            </w:r>
          </w:p>
          <w:p w14:paraId="74414AEB" w14:textId="77777777" w:rsidR="009E6B40" w:rsidRDefault="009E6B40" w:rsidP="00435854">
            <w:pPr>
              <w:pStyle w:val="TAL"/>
            </w:pPr>
            <w:r>
              <w:t>isNullable: False</w:t>
            </w:r>
          </w:p>
          <w:p w14:paraId="07E411B6" w14:textId="77777777" w:rsidR="009E6B40" w:rsidRPr="00A533E5" w:rsidRDefault="009E6B40" w:rsidP="00435854">
            <w:pPr>
              <w:pStyle w:val="TAL"/>
            </w:pPr>
          </w:p>
        </w:tc>
      </w:tr>
      <w:tr w:rsidR="009E6B40" w14:paraId="617B5672" w14:textId="77777777" w:rsidTr="0043585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9F7984" w14:textId="77777777" w:rsidR="009E6B40" w:rsidRDefault="009E6B40" w:rsidP="00435854">
            <w:pPr>
              <w:spacing w:after="0"/>
              <w:rPr>
                <w:rFonts w:ascii="Courier New" w:hAnsi="Courier New" w:cs="Courier New"/>
                <w:bCs/>
                <w:color w:val="333333"/>
                <w:sz w:val="18"/>
                <w:szCs w:val="18"/>
                <w:lang w:eastAsia="zh-CN"/>
              </w:rPr>
            </w:pPr>
            <w:r w:rsidRPr="00A533E5">
              <w:rPr>
                <w:rFonts w:ascii="Courier New" w:hAnsi="Courier New"/>
                <w:bCs/>
                <w:color w:val="333333"/>
                <w:sz w:val="18"/>
                <w:szCs w:val="18"/>
              </w:rPr>
              <w:t>supportedTAIList</w:t>
            </w:r>
          </w:p>
        </w:tc>
        <w:tc>
          <w:tcPr>
            <w:tcW w:w="5523" w:type="dxa"/>
            <w:tcBorders>
              <w:top w:val="single" w:sz="4" w:space="0" w:color="auto"/>
              <w:left w:val="single" w:sz="4" w:space="0" w:color="auto"/>
              <w:bottom w:val="single" w:sz="4" w:space="0" w:color="auto"/>
              <w:right w:val="single" w:sz="4" w:space="0" w:color="auto"/>
            </w:tcBorders>
          </w:tcPr>
          <w:p w14:paraId="2C0581F7" w14:textId="77777777" w:rsidR="009E6B40" w:rsidRDefault="009E6B40" w:rsidP="00435854">
            <w:pPr>
              <w:pStyle w:val="TAL"/>
              <w:rPr>
                <w:lang w:eastAsia="zh-CN"/>
              </w:rPr>
            </w:pPr>
            <w:r>
              <w:rPr>
                <w:rFonts w:hint="eastAsia"/>
                <w:lang w:eastAsia="zh-CN"/>
              </w:rPr>
              <w:t>I</w:t>
            </w:r>
            <w:r>
              <w:rPr>
                <w:lang w:eastAsia="zh-CN"/>
              </w:rPr>
              <w:t>t contains the list of TAIs that are supported by NTN gNB</w:t>
            </w:r>
          </w:p>
        </w:tc>
        <w:tc>
          <w:tcPr>
            <w:tcW w:w="2436" w:type="dxa"/>
            <w:tcBorders>
              <w:top w:val="single" w:sz="4" w:space="0" w:color="auto"/>
              <w:left w:val="single" w:sz="4" w:space="0" w:color="auto"/>
              <w:bottom w:val="single" w:sz="4" w:space="0" w:color="auto"/>
              <w:right w:val="single" w:sz="4" w:space="0" w:color="auto"/>
            </w:tcBorders>
          </w:tcPr>
          <w:p w14:paraId="6A579F5E" w14:textId="77777777" w:rsidR="009E6B40" w:rsidRDefault="009E6B40" w:rsidP="00435854">
            <w:pPr>
              <w:pStyle w:val="TAL"/>
            </w:pPr>
            <w:r>
              <w:t>type: TAI</w:t>
            </w:r>
          </w:p>
          <w:p w14:paraId="3E89D3A8" w14:textId="77777777" w:rsidR="009E6B40" w:rsidRDefault="009E6B40" w:rsidP="00435854">
            <w:pPr>
              <w:pStyle w:val="TAL"/>
            </w:pPr>
            <w:r>
              <w:t>multiplicity: 1…*</w:t>
            </w:r>
          </w:p>
          <w:p w14:paraId="4889AD32" w14:textId="77777777" w:rsidR="009E6B40" w:rsidRDefault="009E6B40" w:rsidP="00435854">
            <w:pPr>
              <w:pStyle w:val="TAL"/>
            </w:pPr>
            <w:r>
              <w:t>isOrdered: False</w:t>
            </w:r>
          </w:p>
          <w:p w14:paraId="64C636D8" w14:textId="77777777" w:rsidR="009E6B40" w:rsidRDefault="009E6B40" w:rsidP="00435854">
            <w:pPr>
              <w:pStyle w:val="TAL"/>
            </w:pPr>
            <w:r>
              <w:t>isUnique: True</w:t>
            </w:r>
          </w:p>
          <w:p w14:paraId="2332FAF3" w14:textId="77777777" w:rsidR="009E6B40" w:rsidRDefault="009E6B40" w:rsidP="00435854">
            <w:pPr>
              <w:pStyle w:val="TAL"/>
            </w:pPr>
            <w:r>
              <w:t>defaultValue: None</w:t>
            </w:r>
          </w:p>
          <w:p w14:paraId="75D20721" w14:textId="77777777" w:rsidR="009E6B40" w:rsidRDefault="009E6B40" w:rsidP="00435854">
            <w:pPr>
              <w:pStyle w:val="TAL"/>
            </w:pPr>
            <w:r>
              <w:t>isNullable: False</w:t>
            </w:r>
          </w:p>
          <w:p w14:paraId="15686870" w14:textId="77777777" w:rsidR="009E6B40" w:rsidRPr="00C45EEE" w:rsidRDefault="009E6B40" w:rsidP="00435854">
            <w:pPr>
              <w:pStyle w:val="TAL"/>
            </w:pPr>
          </w:p>
        </w:tc>
      </w:tr>
    </w:tbl>
    <w:p w14:paraId="53B03160" w14:textId="77777777" w:rsidR="009E6B40" w:rsidRPr="00583EEF" w:rsidRDefault="009E6B40" w:rsidP="00811C61">
      <w:pPr>
        <w:jc w:val="center"/>
        <w:rPr>
          <w:lang w:eastAsia="zh-CN"/>
        </w:rPr>
      </w:pPr>
    </w:p>
    <w:p w14:paraId="73435748" w14:textId="77777777" w:rsidR="009E6B40" w:rsidRPr="009E6B40" w:rsidRDefault="009E6B40" w:rsidP="00A75E51">
      <w:pPr>
        <w:rPr>
          <w:rFonts w:eastAsiaTheme="minorEastAsia"/>
          <w:lang w:eastAsia="zh-CN"/>
        </w:rPr>
      </w:pPr>
    </w:p>
    <w:p w14:paraId="65818628" w14:textId="0E9CD8BE" w:rsidR="00363B34" w:rsidRPr="005239D1" w:rsidRDefault="00363B34" w:rsidP="00FC2B2E">
      <w:pPr>
        <w:pStyle w:val="40"/>
        <w:rPr>
          <w:lang w:eastAsia="zh-CN"/>
        </w:rPr>
      </w:pPr>
      <w:bookmarkStart w:id="134" w:name="_Toc176765994"/>
      <w:bookmarkStart w:id="135" w:name="_Toc183512691"/>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34"/>
      <w:bookmarkEnd w:id="135"/>
    </w:p>
    <w:p w14:paraId="4A034789" w14:textId="3EFAE444" w:rsidR="00186F1B" w:rsidRDefault="00186F1B" w:rsidP="00E31609">
      <w:pPr>
        <w:rPr>
          <w:rFonts w:eastAsiaTheme="minorEastAsia"/>
          <w:lang w:eastAsia="zh-CN"/>
        </w:rPr>
      </w:pPr>
      <w:r w:rsidRPr="005239D1">
        <w:rPr>
          <w:lang w:eastAsia="zh-CN"/>
        </w:rPr>
        <w:t>The possible solution</w:t>
      </w:r>
      <w:r w:rsidRPr="005239D1">
        <w:rPr>
          <w:rFonts w:hint="eastAsia"/>
          <w:lang w:eastAsia="zh-CN"/>
        </w:rPr>
        <w:t xml:space="preserve"> </w:t>
      </w:r>
      <w:r w:rsidR="00491E81">
        <w:rPr>
          <w:lang w:eastAsia="zh-CN"/>
        </w:rPr>
        <w:t>#&lt;1&gt;</w:t>
      </w:r>
      <w:r w:rsidR="00491E81">
        <w:rPr>
          <w:rFonts w:eastAsiaTheme="minorEastAsia" w:hint="eastAsia"/>
          <w:lang w:eastAsia="zh-CN"/>
        </w:rPr>
        <w:t xml:space="preserve"> </w:t>
      </w:r>
      <w:r w:rsidRPr="005239D1">
        <w:rPr>
          <w:rFonts w:hint="eastAsia"/>
          <w:lang w:eastAsia="zh-CN"/>
        </w:rPr>
        <w:t xml:space="preserve">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17C5B3CD" w14:textId="77777777" w:rsidR="00491E81" w:rsidRPr="005239D1" w:rsidRDefault="00491E81" w:rsidP="00491E81">
      <w:pPr>
        <w:keepNext/>
        <w:keepLines/>
      </w:pPr>
      <w:r w:rsidRPr="005239D1">
        <w:t>Potential solution #&lt;</w:t>
      </w:r>
      <w:r>
        <w:t>2</w:t>
      </w:r>
      <w:r w:rsidRPr="005239D1">
        <w:t>&gt;</w:t>
      </w:r>
    </w:p>
    <w:p w14:paraId="168F8B9A" w14:textId="77777777" w:rsidR="00491E81" w:rsidRPr="005239D1" w:rsidRDefault="00491E81" w:rsidP="00491E81">
      <w:pPr>
        <w:pStyle w:val="affd"/>
        <w:numPr>
          <w:ilvl w:val="0"/>
          <w:numId w:val="29"/>
        </w:numPr>
        <w:rPr>
          <w:lang w:eastAsia="zh-CN"/>
        </w:rPr>
      </w:pPr>
      <w:r w:rsidRPr="005239D1">
        <w:rPr>
          <w:lang w:eastAsia="zh-CN"/>
        </w:rPr>
        <w:t>Pros:</w:t>
      </w:r>
    </w:p>
    <w:p w14:paraId="1BEB5B67" w14:textId="77777777" w:rsidR="00491E81" w:rsidRPr="00AE1C97" w:rsidRDefault="00491E81" w:rsidP="00491E81">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2F1E4AB2" w14:textId="77777777" w:rsidR="00491E81" w:rsidRPr="00AE1C97" w:rsidRDefault="00491E81" w:rsidP="00491E81">
      <w:pPr>
        <w:pStyle w:val="affd"/>
        <w:numPr>
          <w:ilvl w:val="1"/>
          <w:numId w:val="29"/>
        </w:numPr>
        <w:rPr>
          <w:lang w:eastAsia="zh-CN"/>
        </w:rPr>
      </w:pPr>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09509B5E" w14:textId="05986B5C" w:rsidR="00491E81" w:rsidRPr="00491E81" w:rsidRDefault="00491E81" w:rsidP="00E31609">
      <w:pPr>
        <w:rPr>
          <w:rFonts w:eastAsiaTheme="minorEastAsia"/>
          <w:lang w:eastAsia="zh-CN"/>
        </w:rPr>
      </w:pPr>
      <w:r>
        <w:rPr>
          <w:rFonts w:hint="eastAsia"/>
          <w:lang w:eastAsia="zh-CN"/>
        </w:rPr>
        <w:t>I</w:t>
      </w:r>
      <w:r>
        <w:rPr>
          <w:lang w:eastAsia="zh-CN"/>
        </w:rPr>
        <w:t>t</w:t>
      </w:r>
      <w:r w:rsidR="00210460">
        <w:rPr>
          <w:rFonts w:eastAsiaTheme="minorEastAsia" w:hint="eastAsia"/>
          <w:lang w:eastAsia="zh-CN"/>
        </w:rPr>
        <w:t xml:space="preserve"> is</w:t>
      </w:r>
      <w:r>
        <w:rPr>
          <w:lang w:eastAsia="zh-CN"/>
        </w:rPr>
        <w:t xml:space="preserve"> recommended to take potential solution #&lt;2&gt; as baseline for normative work.</w:t>
      </w:r>
    </w:p>
    <w:p w14:paraId="657B76C6" w14:textId="3B039306" w:rsidR="005354DD" w:rsidRPr="005239D1" w:rsidRDefault="005354DD" w:rsidP="00FC2B2E">
      <w:pPr>
        <w:pStyle w:val="30"/>
      </w:pPr>
      <w:bookmarkStart w:id="136" w:name="_Toc176765995"/>
      <w:bookmarkStart w:id="137" w:name="_Toc183512692"/>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36"/>
      <w:bookmarkEnd w:id="137"/>
    </w:p>
    <w:p w14:paraId="4C8872E7" w14:textId="02602186" w:rsidR="005354DD" w:rsidRPr="005239D1" w:rsidRDefault="005354DD" w:rsidP="00FC2B2E">
      <w:pPr>
        <w:pStyle w:val="40"/>
      </w:pPr>
      <w:bookmarkStart w:id="138" w:name="_Toc176765996"/>
      <w:bookmarkStart w:id="139" w:name="_Toc183512693"/>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38"/>
      <w:bookmarkEnd w:id="139"/>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40"/>
      </w:pPr>
      <w:bookmarkStart w:id="140" w:name="_Toc176765997"/>
      <w:bookmarkStart w:id="141" w:name="_Toc183512694"/>
      <w:r w:rsidRPr="005239D1">
        <w:t>5.</w:t>
      </w:r>
      <w:r w:rsidRPr="005239D1">
        <w:rPr>
          <w:lang w:eastAsia="zh-CN"/>
        </w:rPr>
        <w:t>2</w:t>
      </w:r>
      <w:r w:rsidRPr="005239D1">
        <w:t>.3.</w:t>
      </w:r>
      <w:r w:rsidRPr="005239D1">
        <w:rPr>
          <w:lang w:eastAsia="zh-CN"/>
        </w:rPr>
        <w:t>2</w:t>
      </w:r>
      <w:r w:rsidRPr="005239D1">
        <w:tab/>
        <w:t>Potential requirements</w:t>
      </w:r>
      <w:bookmarkEnd w:id="140"/>
      <w:bookmarkEnd w:id="141"/>
    </w:p>
    <w:p w14:paraId="5681894D" w14:textId="24313B00" w:rsidR="005354DD" w:rsidRPr="005239D1" w:rsidRDefault="005354DD" w:rsidP="005354DD">
      <w:pPr>
        <w:rPr>
          <w:lang w:eastAsia="zh-CN"/>
        </w:rPr>
      </w:pPr>
      <w:r w:rsidRPr="005239D1">
        <w:rPr>
          <w:rFonts w:eastAsia="微软雅黑"/>
          <w:b/>
        </w:rPr>
        <w:t>REQ-NTN</w:t>
      </w:r>
      <w:r w:rsidRPr="005239D1">
        <w:rPr>
          <w:rFonts w:eastAsia="微软雅黑"/>
          <w:b/>
          <w:lang w:eastAsia="zh-CN"/>
        </w:rPr>
        <w:t>-MBS</w:t>
      </w:r>
      <w:r w:rsidRPr="005239D1">
        <w:rPr>
          <w:rFonts w:eastAsia="微软雅黑"/>
          <w:b/>
        </w:rPr>
        <w:t>-</w:t>
      </w:r>
      <w:r w:rsidR="004D0CC8" w:rsidRPr="005239D1">
        <w:rPr>
          <w:rFonts w:eastAsia="微软雅黑"/>
          <w:b/>
        </w:rPr>
        <w:t>1</w:t>
      </w:r>
      <w:r w:rsidRPr="005239D1">
        <w:rPr>
          <w:rFonts w:eastAsia="微软雅黑"/>
          <w:b/>
        </w:rPr>
        <w:t>:</w:t>
      </w:r>
      <w:r w:rsidRPr="005239D1">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40"/>
      </w:pPr>
      <w:bookmarkStart w:id="142" w:name="_Toc176765998"/>
      <w:bookmarkStart w:id="143" w:name="_Toc183512695"/>
      <w:r w:rsidRPr="005239D1">
        <w:lastRenderedPageBreak/>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42"/>
      <w:bookmarkEnd w:id="143"/>
    </w:p>
    <w:p w14:paraId="56A7A454" w14:textId="483AE0C4" w:rsidR="005354DD" w:rsidRPr="005239D1" w:rsidRDefault="005354DD" w:rsidP="00FC2B2E">
      <w:pPr>
        <w:pStyle w:val="50"/>
      </w:pPr>
      <w:bookmarkStart w:id="144" w:name="_Toc176765999"/>
      <w:bookmarkStart w:id="145" w:name="_Toc183512696"/>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44"/>
      <w:bookmarkEnd w:id="145"/>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等线"/>
          <w:lang w:eastAsia="zh-CN" w:bidi="ar"/>
        </w:rPr>
        <w:t>the MBS broadcast service for NR NTN system</w:t>
      </w:r>
      <w:r w:rsidRPr="005239D1">
        <w:rPr>
          <w:rFonts w:eastAsia="等线" w:hint="eastAsia"/>
          <w:lang w:eastAsia="zh-CN" w:bidi="ar"/>
        </w:rPr>
        <w:t xml:space="preserve">. </w:t>
      </w:r>
      <w:r w:rsidRPr="005239D1">
        <w:rPr>
          <w:rFonts w:eastAsia="等线"/>
          <w:lang w:eastAsia="zh-CN" w:bidi="ar"/>
        </w:rPr>
        <w:t>RAN</w:t>
      </w:r>
      <w:r w:rsidRPr="005239D1">
        <w:rPr>
          <w:rFonts w:eastAsia="等线" w:hint="eastAsia"/>
          <w:lang w:eastAsia="zh-CN" w:bidi="ar"/>
        </w:rPr>
        <w:t xml:space="preserve"> assumes that the MBS Service Area Information defined by a list of NR-CGI or a list of </w:t>
      </w:r>
      <w:r w:rsidRPr="005239D1">
        <w:rPr>
          <w:rFonts w:eastAsia="等线"/>
          <w:lang w:eastAsia="zh-CN" w:bidi="ar"/>
        </w:rPr>
        <w:t xml:space="preserve">TAI </w:t>
      </w:r>
      <w:r w:rsidRPr="005239D1">
        <w:rPr>
          <w:rFonts w:eastAsia="等线"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等线" w:hint="eastAsia"/>
          <w:szCs w:val="22"/>
          <w:lang w:eastAsia="zh-CN" w:bidi="ar"/>
        </w:rPr>
        <w:t xml:space="preserve">a list of NR-CGI or a list of </w:t>
      </w:r>
      <w:r w:rsidRPr="005239D1">
        <w:rPr>
          <w:rFonts w:eastAsia="等线"/>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微软雅黑" w:hint="eastAsia"/>
          <w:kern w:val="2"/>
          <w:szCs w:val="18"/>
          <w:lang w:eastAsia="zh-CN" w:bidi="ar-KW"/>
        </w:rPr>
        <w:t>N</w:t>
      </w:r>
      <w:r w:rsidR="00FC2B2E" w:rsidRPr="005239D1">
        <w:rPr>
          <w:rFonts w:eastAsia="微软雅黑"/>
          <w:kern w:val="2"/>
          <w:szCs w:val="18"/>
          <w:lang w:eastAsia="zh-CN" w:bidi="ar-KW"/>
        </w:rPr>
        <w:t>OTE</w:t>
      </w:r>
      <w:r w:rsidR="00FC2B2E" w:rsidRPr="005239D1">
        <w:rPr>
          <w:rFonts w:eastAsia="微软雅黑"/>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40"/>
        <w:rPr>
          <w:lang w:eastAsia="zh-CN"/>
        </w:rPr>
      </w:pPr>
      <w:bookmarkStart w:id="146" w:name="_Toc183512697"/>
      <w:r w:rsidRPr="005239D1">
        <w:rPr>
          <w:lang w:eastAsia="zh-CN"/>
        </w:rPr>
        <w:t>5.2.3.4</w:t>
      </w:r>
      <w:r w:rsidRPr="005239D1">
        <w:rPr>
          <w:lang w:eastAsia="zh-CN"/>
        </w:rPr>
        <w:tab/>
        <w:t>Evaluation of potential solutions</w:t>
      </w:r>
      <w:bookmarkEnd w:id="146"/>
    </w:p>
    <w:p w14:paraId="697CD975" w14:textId="71CDD644" w:rsidR="00474AB1" w:rsidRPr="00B45399" w:rsidRDefault="00B45399" w:rsidP="00474AB1">
      <w:pPr>
        <w:rPr>
          <w:rFonts w:eastAsiaTheme="minorEastAsia" w:cs="Arial"/>
          <w:szCs w:val="18"/>
          <w:lang w:eastAsia="zh-CN"/>
        </w:rPr>
      </w:pPr>
      <w:r w:rsidRPr="0098359E">
        <w:rPr>
          <w:rFonts w:eastAsia="微软雅黑"/>
          <w:kern w:val="2"/>
          <w:szCs w:val="18"/>
          <w:lang w:eastAsia="zh-CN" w:bidi="ar-KW"/>
        </w:rPr>
        <w:t>The possible solutions described in clause 5.2.3.3.1 adopt an NRM-based approach, enhancing the existing NRM fragment with new attributes that define a specific geographical area for MBS services within NTN coverage.</w:t>
      </w:r>
      <w:r>
        <w:rPr>
          <w:rFonts w:eastAsia="微软雅黑"/>
          <w:kern w:val="2"/>
          <w:szCs w:val="18"/>
          <w:lang w:eastAsia="zh-CN" w:bidi="ar-KW"/>
        </w:rPr>
        <w:t xml:space="preserve"> </w:t>
      </w:r>
      <w:r w:rsidRPr="0098359E">
        <w:rPr>
          <w:rFonts w:eastAsia="微软雅黑"/>
          <w:kern w:val="2"/>
          <w:szCs w:val="18"/>
          <w:lang w:eastAsia="zh-CN" w:bidi="ar-KW"/>
        </w:rPr>
        <w:t>This approach is lightweight and backward compatible, making it a feasible solution for supporting NTN-based MBS services.</w:t>
      </w:r>
    </w:p>
    <w:p w14:paraId="1C41E584" w14:textId="6CE4C56D" w:rsidR="00A66D6D" w:rsidRPr="005239D1" w:rsidRDefault="00A66D6D" w:rsidP="00A66D6D">
      <w:pPr>
        <w:pStyle w:val="2"/>
        <w:rPr>
          <w:color w:val="FF0000"/>
        </w:rPr>
      </w:pPr>
      <w:bookmarkStart w:id="147" w:name="_Toc183512698"/>
      <w:bookmarkStart w:id="148" w:name="_Toc176766000"/>
      <w:r w:rsidRPr="005239D1">
        <w:t>5.</w:t>
      </w:r>
      <w:r w:rsidR="00AA3AB4" w:rsidRPr="005239D1">
        <w:rPr>
          <w:lang w:eastAsia="zh-CN"/>
        </w:rPr>
        <w:t>3</w:t>
      </w:r>
      <w:r w:rsidRPr="005239D1">
        <w:tab/>
      </w:r>
      <w:r w:rsidR="006F4353" w:rsidRPr="005239D1">
        <w:t>Management support of Store and Forward Satellite operation</w:t>
      </w:r>
      <w:bookmarkEnd w:id="147"/>
      <w:r w:rsidR="006F4353" w:rsidRPr="005239D1">
        <w:t xml:space="preserve"> </w:t>
      </w:r>
      <w:bookmarkEnd w:id="148"/>
    </w:p>
    <w:p w14:paraId="270EA9BC" w14:textId="10184DC3" w:rsidR="00A66D6D" w:rsidRPr="005239D1" w:rsidRDefault="00A66D6D" w:rsidP="00A66D6D">
      <w:pPr>
        <w:pStyle w:val="30"/>
      </w:pPr>
      <w:bookmarkStart w:id="149" w:name="_Toc176766001"/>
      <w:bookmarkStart w:id="150" w:name="_Toc183512699"/>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49"/>
      <w:bookmarkEnd w:id="150"/>
    </w:p>
    <w:p w14:paraId="78924E49" w14:textId="00D97739" w:rsidR="00A66D6D" w:rsidRPr="005239D1" w:rsidRDefault="00A66D6D" w:rsidP="00A66D6D">
      <w:pPr>
        <w:pStyle w:val="40"/>
      </w:pPr>
      <w:bookmarkStart w:id="151" w:name="_Toc176766002"/>
      <w:bookmarkStart w:id="152" w:name="_Toc183512700"/>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51"/>
      <w:bookmarkEnd w:id="152"/>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76ED1282"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w:t>
      </w:r>
      <w:r w:rsidR="00DF0FBF">
        <w:rPr>
          <w:rFonts w:eastAsiaTheme="minorEastAsia" w:hint="eastAsia"/>
          <w:lang w:eastAsia="zh-CN"/>
        </w:rPr>
        <w:t xml:space="preserve"> </w:t>
      </w:r>
      <w:r w:rsidRPr="005239D1">
        <w:rPr>
          <w:rFonts w:eastAsia="Calibri"/>
        </w:rPr>
        <w:t>estimated time to deliver the messages need to be configured.</w:t>
      </w:r>
    </w:p>
    <w:p w14:paraId="2639AFBD" w14:textId="24B9EEF0" w:rsidR="00FC0C5B" w:rsidRPr="005239D1" w:rsidRDefault="00A66D6D" w:rsidP="00FC2B2E">
      <w:pPr>
        <w:rPr>
          <w:lang w:eastAsia="ja-JP"/>
        </w:rPr>
      </w:pPr>
      <w:r w:rsidRPr="005239D1">
        <w:rPr>
          <w:lang w:eastAsia="ja-JP"/>
        </w:rPr>
        <w:t xml:space="preserve">The S&amp;F functionality requires to store the messages, in case of </w:t>
      </w:r>
      <w:r w:rsidR="00DF0FBF" w:rsidRPr="005239D1">
        <w:rPr>
          <w:lang w:eastAsia="ja-JP"/>
        </w:rPr>
        <w:t>M</w:t>
      </w:r>
      <w:r w:rsidR="00DF0FBF">
        <w:rPr>
          <w:rFonts w:eastAsiaTheme="minorEastAsia" w:hint="eastAsia"/>
          <w:lang w:eastAsia="zh-CN"/>
        </w:rPr>
        <w:t>T</w:t>
      </w:r>
      <w:r w:rsidR="00DF0FBF" w:rsidRPr="005239D1">
        <w:rPr>
          <w:lang w:eastAsia="ja-JP"/>
        </w:rPr>
        <w:t xml:space="preserve"> </w:t>
      </w:r>
      <w:r w:rsidRPr="005239D1">
        <w:rPr>
          <w:lang w:eastAsia="ja-JP"/>
        </w:rPr>
        <w:t xml:space="preserve">(mobile </w:t>
      </w:r>
      <w:r w:rsidR="00DF0FBF">
        <w:rPr>
          <w:lang w:eastAsia="ja-JP"/>
        </w:rPr>
        <w:t>terminated</w:t>
      </w:r>
      <w:r w:rsidRPr="005239D1">
        <w:rPr>
          <w:lang w:eastAsia="ja-JP"/>
        </w:rPr>
        <w:t>message), until the satellite coverage is available and the UE is connected to the network. This is when the stored messages are sent to the UE. Same goes for M</w:t>
      </w:r>
      <w:r w:rsidR="00DF0FBF">
        <w:rPr>
          <w:rFonts w:eastAsiaTheme="minorEastAsia" w:hint="eastAsia"/>
          <w:lang w:eastAsia="zh-CN"/>
        </w:rPr>
        <w:t>O [12]</w:t>
      </w:r>
      <w:r w:rsidRPr="005239D1">
        <w:rPr>
          <w:lang w:eastAsia="ja-JP"/>
        </w:rPr>
        <w:t xml:space="preserve"> (mobile </w:t>
      </w:r>
      <w:r w:rsidR="00802788">
        <w:rPr>
          <w:lang w:eastAsia="ja-JP"/>
        </w:rPr>
        <w:t>originated</w:t>
      </w:r>
      <w:r w:rsidRPr="005239D1">
        <w:rPr>
          <w:lang w:eastAsia="ja-JP"/>
        </w:rPr>
        <w:t>)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40"/>
      </w:pPr>
      <w:bookmarkStart w:id="153" w:name="_Toc176766003"/>
      <w:bookmarkStart w:id="154" w:name="_Toc183512701"/>
      <w:r w:rsidRPr="005239D1">
        <w:t>5.</w:t>
      </w:r>
      <w:r w:rsidR="00AA3AB4" w:rsidRPr="005239D1">
        <w:rPr>
          <w:lang w:eastAsia="zh-CN"/>
        </w:rPr>
        <w:t>3</w:t>
      </w:r>
      <w:r w:rsidRPr="005239D1">
        <w:t>.1.</w:t>
      </w:r>
      <w:r w:rsidRPr="005239D1">
        <w:rPr>
          <w:lang w:eastAsia="zh-CN"/>
        </w:rPr>
        <w:t>2</w:t>
      </w:r>
      <w:r w:rsidRPr="005239D1">
        <w:tab/>
        <w:t>Potential requirements</w:t>
      </w:r>
      <w:bookmarkEnd w:id="153"/>
      <w:bookmarkEnd w:id="154"/>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lastRenderedPageBreak/>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等线"/>
          <w:lang w:eastAsia="zh-CN"/>
        </w:rPr>
      </w:pPr>
      <w:r w:rsidRPr="005239D1">
        <w:rPr>
          <w:b/>
          <w:bCs/>
        </w:rPr>
        <w:t>REQ-SNF-REQ-07:</w:t>
      </w:r>
      <w:r w:rsidRPr="005239D1">
        <w:t xml:space="preserve"> The 3GPP management system should enable an authorized MnS consumer to configure the </w:t>
      </w:r>
      <w:r w:rsidRPr="005239D1">
        <w:rPr>
          <w:rFonts w:eastAsia="等线"/>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等线"/>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40"/>
      </w:pPr>
      <w:bookmarkStart w:id="155" w:name="_Toc176766004"/>
      <w:bookmarkStart w:id="156" w:name="_Toc183512702"/>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55"/>
      <w:bookmarkEnd w:id="156"/>
    </w:p>
    <w:p w14:paraId="10D3ED18" w14:textId="018DF252" w:rsidR="00A66D6D" w:rsidRPr="005239D1" w:rsidRDefault="00A66D6D" w:rsidP="00FC2B2E">
      <w:pPr>
        <w:pStyle w:val="50"/>
      </w:pPr>
      <w:bookmarkStart w:id="157" w:name="_Toc176766005"/>
      <w:bookmarkStart w:id="158" w:name="_Toc183512703"/>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57"/>
      <w:bookmarkEnd w:id="158"/>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affd"/>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affd"/>
        <w:numPr>
          <w:ilvl w:val="0"/>
          <w:numId w:val="23"/>
        </w:numPr>
        <w:rPr>
          <w:lang w:eastAsia="ja-JP"/>
        </w:rPr>
      </w:pPr>
      <w:r w:rsidRPr="005239D1">
        <w:rPr>
          <w:lang w:eastAsia="ja-JP"/>
        </w:rPr>
        <w:t>Storage quota:</w:t>
      </w:r>
    </w:p>
    <w:p w14:paraId="000181E7" w14:textId="77777777" w:rsidR="00A076F6" w:rsidRPr="005239D1" w:rsidRDefault="00A076F6" w:rsidP="00A076F6">
      <w:pPr>
        <w:pStyle w:val="affd"/>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affd"/>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affd"/>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affd"/>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affd"/>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affd"/>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affd"/>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affd"/>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affd"/>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affd"/>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affd"/>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affd"/>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350B45" w:rsidP="00263C00">
      <w:pPr>
        <w:pStyle w:val="TH"/>
        <w:rPr>
          <w:lang w:eastAsia="ja-JP"/>
        </w:rPr>
      </w:pPr>
      <w:r w:rsidRPr="005239D1">
        <w:rPr>
          <w:noProof/>
        </w:rPr>
        <w:object w:dxaOrig="10020" w:dyaOrig="5452" w14:anchorId="6AF1D57C">
          <v:shape id="_x0000_i1035" type="#_x0000_t75" alt="" style="width:453.25pt;height:245.15pt;mso-width-percent:0;mso-height-percent:0;mso-width-percent:0;mso-height-percent:0" o:ole="">
            <v:imagedata r:id="rId43" o:title=""/>
          </v:shape>
          <o:OLEObject Type="Embed" ProgID="Visio.Drawing.15" ShapeID="_x0000_i1035" DrawAspect="Content" ObjectID="_1794222540" r:id="rId44"/>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affd"/>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affd"/>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affd"/>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affd"/>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affd"/>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affd"/>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affd"/>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affd"/>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affd"/>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affd"/>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affd"/>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affd"/>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affd"/>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350B45" w:rsidP="00263C00">
      <w:pPr>
        <w:pStyle w:val="TH"/>
      </w:pPr>
      <w:r w:rsidRPr="005239D1">
        <w:rPr>
          <w:noProof/>
        </w:rPr>
        <w:object w:dxaOrig="13087" w:dyaOrig="14565" w14:anchorId="5A97E8D6">
          <v:shape id="_x0000_i1036" type="#_x0000_t75" alt="" style="width:453.65pt;height:7in;mso-width-percent:0;mso-height-percent:0;mso-width-percent:0;mso-height-percent:0" o:ole="">
            <v:imagedata r:id="rId45" o:title=""/>
          </v:shape>
          <o:OLEObject Type="Embed" ProgID="Visio.Drawing.15" ShapeID="_x0000_i1036" DrawAspect="Content" ObjectID="_1794222541" r:id="rId46"/>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lastRenderedPageBreak/>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Default="00A66D6D" w:rsidP="00661AE4">
      <w:pPr>
        <w:pStyle w:val="40"/>
        <w:rPr>
          <w:rFonts w:eastAsiaTheme="minorEastAsia"/>
          <w:lang w:eastAsia="zh-CN"/>
        </w:rPr>
      </w:pPr>
      <w:bookmarkStart w:id="159" w:name="_Toc176766006"/>
      <w:bookmarkStart w:id="160" w:name="_Toc183512704"/>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59"/>
      <w:bookmarkEnd w:id="160"/>
    </w:p>
    <w:p w14:paraId="480EF733" w14:textId="1B72717A" w:rsidR="00A55F4D" w:rsidRPr="00A55F4D" w:rsidRDefault="00A55F4D" w:rsidP="00A55F4D">
      <w:pPr>
        <w:rPr>
          <w:rFonts w:eastAsiaTheme="minorEastAsia"/>
          <w:lang w:eastAsia="zh-CN"/>
        </w:rPr>
      </w:pPr>
      <w:r>
        <w:rPr>
          <w:lang w:eastAsia="zh-CN"/>
        </w:rPr>
        <w:t>Only one solution is proposed. The solution fulfils all requirements. It is recommended to normatively define the solution as part of normative work. The solution assume that the configurations, done as part of Step 3, are always successfully. The normative work shall consider defining the behaviour when the configuration are not successful.</w:t>
      </w:r>
    </w:p>
    <w:p w14:paraId="7276B5E6" w14:textId="715A769B" w:rsidR="00046CF2" w:rsidRPr="005239D1" w:rsidRDefault="00046CF2" w:rsidP="005C4A6F">
      <w:pPr>
        <w:pStyle w:val="30"/>
      </w:pPr>
      <w:bookmarkStart w:id="161" w:name="_Toc176766007"/>
      <w:bookmarkStart w:id="162" w:name="_Toc183512705"/>
      <w:r w:rsidRPr="005239D1">
        <w:t>5.3.2</w:t>
      </w:r>
      <w:r w:rsidRPr="005239D1">
        <w:tab/>
      </w:r>
      <w:r w:rsidR="008018C1" w:rsidRPr="005239D1">
        <w:t xml:space="preserve">Use case #2: </w:t>
      </w:r>
      <w:r w:rsidRPr="005239D1">
        <w:t>Distinguish which network elements support Store and Forward Satellite operation</w:t>
      </w:r>
      <w:bookmarkEnd w:id="161"/>
      <w:bookmarkEnd w:id="162"/>
    </w:p>
    <w:p w14:paraId="4F2D1B29" w14:textId="50045BB3" w:rsidR="00046CF2" w:rsidRPr="005239D1" w:rsidRDefault="00046CF2" w:rsidP="00046CF2">
      <w:pPr>
        <w:pStyle w:val="40"/>
      </w:pPr>
      <w:bookmarkStart w:id="163" w:name="_Toc176766008"/>
      <w:bookmarkStart w:id="164" w:name="_Toc183512706"/>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63"/>
      <w:bookmarkEnd w:id="164"/>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628B2260" w:rsidR="00046CF2" w:rsidRPr="005239D1" w:rsidRDefault="00046CF2" w:rsidP="00046CF2">
      <w:r w:rsidRPr="005239D1">
        <w:rPr>
          <w:rFonts w:eastAsia="等线"/>
        </w:rPr>
        <w:t>From the operator</w:t>
      </w:r>
      <w:r w:rsidR="0059538E" w:rsidRPr="005239D1">
        <w:rPr>
          <w:rFonts w:eastAsia="等线"/>
        </w:rPr>
        <w:t>'</w:t>
      </w:r>
      <w:r w:rsidRPr="005239D1">
        <w:rPr>
          <w:rFonts w:eastAsia="等线"/>
        </w:rPr>
        <w:t>s perspective, it</w:t>
      </w:r>
      <w:r w:rsidR="00560D34">
        <w:rPr>
          <w:rFonts w:eastAsia="等线" w:hint="eastAsia"/>
          <w:lang w:eastAsia="zh-CN"/>
        </w:rPr>
        <w:t xml:space="preserve"> is</w:t>
      </w:r>
      <w:r w:rsidRPr="005239D1">
        <w:rPr>
          <w:rFonts w:eastAsia="等线"/>
        </w:rPr>
        <w:t xml:space="preserve">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40"/>
      </w:pPr>
      <w:bookmarkStart w:id="165" w:name="_Toc176766009"/>
      <w:bookmarkStart w:id="166" w:name="_Toc183512707"/>
      <w:r w:rsidRPr="005239D1">
        <w:t>5.3.2.2</w:t>
      </w:r>
      <w:r w:rsidRPr="005239D1">
        <w:tab/>
        <w:t>Potential requirements</w:t>
      </w:r>
      <w:bookmarkEnd w:id="165"/>
      <w:bookmarkEnd w:id="166"/>
    </w:p>
    <w:p w14:paraId="7B97B02B" w14:textId="74B0BED7" w:rsidR="00046CF2" w:rsidRDefault="00046CF2" w:rsidP="005C4A6F">
      <w:pPr>
        <w:rPr>
          <w:rFonts w:eastAsiaTheme="minorEastAsia"/>
          <w:lang w:eastAsia="zh-CN"/>
        </w:rPr>
      </w:pPr>
      <w:r w:rsidRPr="005239D1">
        <w:rPr>
          <w:b/>
          <w:bCs/>
        </w:rPr>
        <w:t>REQ-SNF-REQ-1:</w:t>
      </w:r>
      <w:r w:rsidRPr="005239D1">
        <w:t xml:space="preserve"> The 3GPP management system should be able to configure the </w:t>
      </w:r>
      <w:r w:rsidRPr="005239D1">
        <w:rPr>
          <w:rFonts w:eastAsia="等线"/>
        </w:rPr>
        <w:t>RAN node</w:t>
      </w:r>
      <w:r w:rsidRPr="005239D1">
        <w:t xml:space="preserve"> </w:t>
      </w:r>
      <w:r w:rsidR="00F80BFF">
        <w:rPr>
          <w:rFonts w:eastAsia="等线"/>
          <w:lang w:eastAsia="zh-CN"/>
        </w:rPr>
        <w:t>or CN node</w:t>
      </w:r>
      <w:r w:rsidR="00F80BFF" w:rsidRPr="005239D1">
        <w:t xml:space="preserve"> </w:t>
      </w:r>
      <w:r w:rsidRPr="005239D1">
        <w:t>to indicate whether it supports S&amp;F operation.</w:t>
      </w:r>
    </w:p>
    <w:p w14:paraId="30576126" w14:textId="6650C353" w:rsidR="00F80BFF" w:rsidRDefault="00F80BFF" w:rsidP="00F80BFF">
      <w:pPr>
        <w:pStyle w:val="40"/>
      </w:pPr>
      <w:bookmarkStart w:id="167" w:name="_Toc183512708"/>
      <w:r w:rsidRPr="006240B4">
        <w:t>5.</w:t>
      </w:r>
      <w:r>
        <w:t>3.2.</w:t>
      </w:r>
      <w:r>
        <w:rPr>
          <w:rFonts w:eastAsiaTheme="minorEastAsia" w:hint="eastAsia"/>
          <w:lang w:eastAsia="zh-CN"/>
        </w:rPr>
        <w:t>3</w:t>
      </w:r>
      <w:r w:rsidRPr="006240B4">
        <w:tab/>
        <w:t xml:space="preserve">Potential </w:t>
      </w:r>
      <w:r>
        <w:t>solution</w:t>
      </w:r>
      <w:bookmarkEnd w:id="167"/>
    </w:p>
    <w:p w14:paraId="2336C9FF" w14:textId="1A71DC88" w:rsidR="00F80BFF" w:rsidRPr="00DD30B9" w:rsidRDefault="00F80BFF" w:rsidP="00F80BFF">
      <w:pPr>
        <w:pStyle w:val="50"/>
        <w:rPr>
          <w:lang w:val="en-US"/>
        </w:rPr>
      </w:pPr>
      <w:bookmarkStart w:id="168" w:name="_Toc183512709"/>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68"/>
    </w:p>
    <w:p w14:paraId="07EFF14A"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1B085976"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p>
    <w:p w14:paraId="2A5CB279"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lastRenderedPageBreak/>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to indicate whether this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4137A50C"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bookmarkStart w:id="169" w:name="OLE_LINK3"/>
      <w:bookmarkStart w:id="170" w:name="OLE_LINK4"/>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FInfoSet</w:t>
      </w:r>
      <w:bookmarkEnd w:id="169"/>
      <w:bookmarkEnd w:id="170"/>
      <w:r w:rsidRPr="005239D1">
        <w:rPr>
          <w:lang w:eastAsia="zh-CN"/>
        </w:rPr>
        <w:t xml:space="preserve">"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or </w:t>
      </w:r>
      <w:r w:rsidRPr="00A25DD8">
        <w:rPr>
          <w:rFonts w:ascii="Courier New" w:hAnsi="Courier New" w:cs="Courier New"/>
          <w:lang w:eastAsia="zh-CN"/>
        </w:rPr>
        <w:t>EUtranGenericCell</w:t>
      </w:r>
      <w:r w:rsidRPr="005239D1">
        <w:rPr>
          <w:lang w:eastAsia="zh-CN"/>
        </w:rPr>
        <w:t xml:space="preserve"> IOC</w:t>
      </w:r>
      <w:r>
        <w:rPr>
          <w:lang w:eastAsia="zh-CN"/>
        </w:rPr>
        <w:t xml:space="preserve"> </w:t>
      </w:r>
      <w:r w:rsidRPr="00F63C06">
        <w:rPr>
          <w:lang w:eastAsia="zh-CN"/>
        </w:rPr>
        <w:t>to describe the specific information that needs to be broadcast by</w:t>
      </w:r>
      <w:r w:rsidRPr="00F63C06">
        <w:rPr>
          <w:rFonts w:cs="Arial"/>
          <w:szCs w:val="18"/>
          <w:lang w:eastAsia="zh-CN"/>
        </w:rPr>
        <w:t xml:space="preserve"> </w:t>
      </w:r>
      <w:r>
        <w:rPr>
          <w:rFonts w:cs="Arial"/>
          <w:szCs w:val="18"/>
          <w:lang w:eastAsia="zh-CN"/>
        </w:rPr>
        <w:t xml:space="preserve">eNB supported </w:t>
      </w:r>
      <w:r w:rsidRPr="000E6845">
        <w:t>S&amp;F operation</w:t>
      </w:r>
      <w:r>
        <w:t xml:space="preserve">, e.g.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423625">
        <w:rPr>
          <w:lang w:eastAsia="zh-CN"/>
        </w:rPr>
        <w:t xml:space="preserve"> </w:t>
      </w:r>
      <w:r>
        <w:rPr>
          <w:lang w:eastAsia="zh-CN"/>
        </w:rPr>
        <w:t>may be an attribute in the data type of this new attribute.</w:t>
      </w:r>
    </w:p>
    <w:p w14:paraId="0EC39614" w14:textId="77777777" w:rsidR="00F80BFF" w:rsidRPr="005239D1"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00613325" w14:textId="21D41F35" w:rsidR="00F80BFF" w:rsidRPr="00DD30B9" w:rsidRDefault="00F80BFF" w:rsidP="00F80BFF">
      <w:pPr>
        <w:pStyle w:val="50"/>
        <w:rPr>
          <w:lang w:val="en-US"/>
        </w:rPr>
      </w:pPr>
      <w:bookmarkStart w:id="171" w:name="_Toc183512710"/>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w:t>
      </w:r>
      <w:r>
        <w:rPr>
          <w:lang w:val="en-US"/>
        </w:rPr>
        <w:t>2</w:t>
      </w:r>
      <w:r w:rsidRPr="0013582C">
        <w:rPr>
          <w:lang w:val="en-US"/>
        </w:rPr>
        <w:tab/>
        <w:t>Potential solution #&lt;</w:t>
      </w:r>
      <w:r w:rsidR="001270C3">
        <w:rPr>
          <w:rFonts w:eastAsiaTheme="minorEastAsia" w:hint="eastAsia"/>
          <w:lang w:val="en-US" w:eastAsia="zh-CN"/>
        </w:rPr>
        <w:t>2</w:t>
      </w:r>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71"/>
    </w:p>
    <w:p w14:paraId="2BF3B68F"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3FAF548E"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p>
    <w:p w14:paraId="444BB430" w14:textId="678F17CA"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w:t>
      </w:r>
      <w:r w:rsidR="00147829">
        <w:rPr>
          <w:rFonts w:ascii="Courier New" w:hAnsi="Courier New" w:cs="Courier New" w:hint="eastAsia"/>
          <w:lang w:eastAsia="zh-CN"/>
        </w:rPr>
        <w:t>p</w:t>
      </w:r>
      <w:r>
        <w:rPr>
          <w:rFonts w:ascii="Courier New" w:hAnsi="Courier New" w:cs="Courier New"/>
          <w:lang w:eastAsia="zh-CN"/>
        </w:rPr>
        <w:t>ortInd</w:t>
      </w:r>
      <w:r w:rsidRPr="005239D1">
        <w:rPr>
          <w:lang w:eastAsia="zh-CN"/>
        </w:rPr>
        <w:t xml:space="preserve"> " can be defined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 indicate whether th</w:t>
      </w:r>
      <w:r>
        <w:rPr>
          <w:lang w:eastAsia="zh-CN"/>
        </w:rPr>
        <w:t>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274C5ECB" w14:textId="0EB2A8B3"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w:t>
      </w:r>
      <w:r>
        <w:rPr>
          <w:lang w:eastAsia="zh-CN"/>
        </w:rPr>
        <w:t xml:space="preserve"> </w:t>
      </w:r>
      <w:r w:rsidRPr="005239D1">
        <w:rPr>
          <w:lang w:eastAsia="zh-CN"/>
        </w:rPr>
        <w:t>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w:t>
      </w:r>
      <w:r w:rsidRPr="004A76F2">
        <w:rPr>
          <w:rFonts w:ascii="Courier New" w:hAnsi="Courier New"/>
          <w:lang w:eastAsia="zh-CN"/>
        </w:rPr>
        <w:t>EphemerisInfo</w:t>
      </w:r>
      <w:r w:rsidRPr="005239D1">
        <w:rPr>
          <w:lang w:eastAsia="zh-CN"/>
        </w:rPr>
        <w:t>"</w:t>
      </w:r>
      <w:r>
        <w:rPr>
          <w:lang w:eastAsia="zh-CN"/>
        </w:rPr>
        <w:t xml:space="preserve"> may</w:t>
      </w:r>
      <w:r w:rsidRPr="005239D1">
        <w:rPr>
          <w:lang w:eastAsia="zh-CN"/>
        </w:rPr>
        <w:t xml:space="preserve"> be</w:t>
      </w:r>
      <w:r>
        <w:rPr>
          <w:lang w:eastAsia="zh-CN"/>
        </w:rPr>
        <w:t xml:space="preserve"> defined</w:t>
      </w:r>
      <w:r w:rsidRPr="005239D1">
        <w:rPr>
          <w:lang w:eastAsia="zh-CN"/>
        </w:rPr>
        <w:t xml:space="preserve">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w:t>
      </w:r>
      <w:r>
        <w:rPr>
          <w:lang w:eastAsia="zh-CN"/>
        </w:rPr>
        <w:t xml:space="preserve"> support MME </w:t>
      </w:r>
      <w:r w:rsidRPr="006E58F9">
        <w:rPr>
          <w:lang w:eastAsia="zh-CN"/>
        </w:rPr>
        <w:t>determining</w:t>
      </w:r>
      <w:r>
        <w:rPr>
          <w:lang w:eastAsia="zh-CN"/>
        </w:rPr>
        <w:t xml:space="preserve"> the wait-timer and </w:t>
      </w:r>
      <w:r w:rsidRPr="00C8192C">
        <w:rPr>
          <w:lang w:eastAsia="zh-CN"/>
        </w:rPr>
        <w:t xml:space="preserve">list of </w:t>
      </w:r>
      <w:r>
        <w:rPr>
          <w:lang w:eastAsia="zh-CN"/>
        </w:rPr>
        <w:t>s</w:t>
      </w:r>
      <w:r w:rsidRPr="00C8192C">
        <w:rPr>
          <w:lang w:eastAsia="zh-CN"/>
        </w:rPr>
        <w:t>atellite ID</w:t>
      </w:r>
      <w:r>
        <w:rPr>
          <w:lang w:eastAsia="zh-CN"/>
        </w:rPr>
        <w:t xml:space="preserve"> to be provided to UE</w:t>
      </w:r>
      <w:r w:rsidRPr="005239D1">
        <w:rPr>
          <w:lang w:eastAsia="zh-CN"/>
        </w:rPr>
        <w:t>.</w:t>
      </w:r>
      <w:r>
        <w:rPr>
          <w:lang w:eastAsia="zh-CN"/>
        </w:rPr>
        <w:t xml:space="preserve"> The data type of this new attribute represents the S&amp;F satellite ephemeris related information, e.g. </w:t>
      </w:r>
      <w:r w:rsidRPr="00D708C9">
        <w:rPr>
          <w:rFonts w:ascii="Courier New" w:hAnsi="Courier New"/>
          <w:lang w:eastAsia="zh-CN"/>
        </w:rPr>
        <w:t>snFSatelliteId</w:t>
      </w:r>
      <w:r w:rsidR="00147829">
        <w:rPr>
          <w:rFonts w:ascii="Courier New" w:hAnsi="Courier New" w:hint="eastAsia"/>
          <w:lang w:eastAsia="zh-CN"/>
        </w:rPr>
        <w:t xml:space="preserve"> </w:t>
      </w:r>
      <w:r w:rsidR="00147829">
        <w:rPr>
          <w:rFonts w:hint="eastAsia"/>
          <w:lang w:val="en-US" w:eastAsia="zh-CN"/>
        </w:rPr>
        <w:t>w</w:t>
      </w:r>
      <w:r w:rsidR="00147829">
        <w:rPr>
          <w:lang w:eastAsia="zh-CN"/>
        </w:rPr>
        <w:t>hich represents the identification of the satellite that supports S&amp;F operation</w:t>
      </w:r>
      <w:r w:rsidR="00147829">
        <w:rPr>
          <w:rFonts w:hint="eastAsia"/>
          <w:lang w:val="en-US" w:eastAsia="zh-CN"/>
        </w:rPr>
        <w:t xml:space="preserve"> and</w:t>
      </w:r>
      <w:r>
        <w:rPr>
          <w:lang w:eastAsia="zh-CN"/>
        </w:rPr>
        <w:t xml:space="preserve"> </w:t>
      </w:r>
      <w:r w:rsidRPr="00D708C9">
        <w:rPr>
          <w:rFonts w:ascii="Courier New" w:hAnsi="Courier New"/>
          <w:lang w:eastAsia="zh-CN"/>
        </w:rPr>
        <w:t>locationInfo</w:t>
      </w:r>
      <w:r w:rsidR="00147829">
        <w:rPr>
          <w:rFonts w:ascii="Courier New" w:hAnsi="Courier New" w:hint="eastAsia"/>
          <w:lang w:eastAsia="zh-CN"/>
        </w:rPr>
        <w:t xml:space="preserve"> </w:t>
      </w:r>
      <w:r w:rsidR="00147829">
        <w:rPr>
          <w:rFonts w:hint="eastAsia"/>
          <w:lang w:val="en-US" w:eastAsia="zh-CN"/>
        </w:rPr>
        <w:t>which</w:t>
      </w:r>
      <w:r w:rsidR="00147829">
        <w:rPr>
          <w:lang w:val="en-US" w:eastAsia="zh-CN"/>
        </w:rPr>
        <w:t xml:space="preserve"> represents the coverage information for a satellite that support S</w:t>
      </w:r>
      <w:bookmarkStart w:id="172" w:name="OLE_LINK51"/>
      <w:bookmarkStart w:id="173" w:name="OLE_LINK52"/>
      <w:bookmarkStart w:id="174" w:name="OLE_LINK54"/>
      <w:bookmarkStart w:id="175" w:name="OLE_LINK53"/>
      <w:r w:rsidR="00147829">
        <w:rPr>
          <w:lang w:val="en-US" w:eastAsia="zh-CN"/>
        </w:rPr>
        <w:t>&amp;</w:t>
      </w:r>
      <w:bookmarkEnd w:id="172"/>
      <w:bookmarkEnd w:id="173"/>
      <w:r w:rsidR="00147829">
        <w:rPr>
          <w:lang w:val="en-US" w:eastAsia="zh-CN"/>
        </w:rPr>
        <w:t>F</w:t>
      </w:r>
      <w:bookmarkEnd w:id="174"/>
      <w:bookmarkEnd w:id="175"/>
      <w:r w:rsidR="00147829">
        <w:rPr>
          <w:lang w:val="en-US" w:eastAsia="zh-CN"/>
        </w:rPr>
        <w:t xml:space="preserve"> operation</w:t>
      </w:r>
      <w:r w:rsidR="00147829">
        <w:rPr>
          <w:lang w:eastAsia="zh-CN"/>
        </w:rPr>
        <w:t xml:space="preserve"> </w:t>
      </w:r>
      <w:bookmarkStart w:id="176" w:name="OLE_LINK275"/>
      <w:bookmarkStart w:id="177" w:name="OLE_LINK277"/>
      <w:bookmarkStart w:id="178" w:name="OLE_LINK276"/>
      <w:r w:rsidR="00147829">
        <w:rPr>
          <w:lang w:eastAsia="zh-CN"/>
        </w:rPr>
        <w:t>as</w:t>
      </w:r>
      <w:bookmarkEnd w:id="176"/>
      <w:r w:rsidR="00147829">
        <w:rPr>
          <w:lang w:eastAsia="zh-CN"/>
        </w:rPr>
        <w:t xml:space="preserve"> </w:t>
      </w:r>
      <w:bookmarkEnd w:id="177"/>
      <w:bookmarkEnd w:id="178"/>
      <w:r w:rsidR="00147829">
        <w:rPr>
          <w:lang w:eastAsia="zh-CN"/>
        </w:rPr>
        <w:t>define</w:t>
      </w:r>
      <w:bookmarkStart w:id="179" w:name="OLE_LINK268"/>
      <w:r w:rsidR="00147829">
        <w:rPr>
          <w:lang w:eastAsia="zh-CN"/>
        </w:rPr>
        <w:t>d</w:t>
      </w:r>
      <w:bookmarkStart w:id="180" w:name="OLE_LINK269"/>
      <w:bookmarkStart w:id="181" w:name="OLE_LINK270"/>
      <w:r w:rsidR="00147829">
        <w:rPr>
          <w:lang w:eastAsia="zh-CN"/>
        </w:rPr>
        <w:t xml:space="preserve"> </w:t>
      </w:r>
      <w:bookmarkEnd w:id="180"/>
      <w:bookmarkEnd w:id="181"/>
      <w:r w:rsidR="00147829">
        <w:rPr>
          <w:lang w:eastAsia="zh-CN"/>
        </w:rPr>
        <w:t>i</w:t>
      </w:r>
      <w:bookmarkEnd w:id="179"/>
      <w:r w:rsidR="00147829">
        <w:rPr>
          <w:lang w:eastAsia="zh-CN"/>
        </w:rPr>
        <w:t xml:space="preserve">n </w:t>
      </w:r>
      <w:bookmarkStart w:id="182" w:name="OLE_LINK271"/>
      <w:r w:rsidR="00147829">
        <w:t>TS 28.541 [13] clause 5.3.</w:t>
      </w:r>
      <w:bookmarkEnd w:id="182"/>
      <w:r w:rsidR="00147829">
        <w:t>188</w:t>
      </w:r>
      <w:r w:rsidRPr="005239D1">
        <w:rPr>
          <w:lang w:eastAsia="zh-CN"/>
        </w:rPr>
        <w:t>.</w:t>
      </w:r>
      <w:r>
        <w:rPr>
          <w:lang w:eastAsia="zh-CN"/>
        </w:rPr>
        <w:t xml:space="preserve"> </w:t>
      </w:r>
    </w:p>
    <w:p w14:paraId="37DD64EB" w14:textId="77777777" w:rsidR="00F80BFF" w:rsidRDefault="00F80BFF" w:rsidP="00F80BFF">
      <w:pPr>
        <w:pStyle w:val="NO"/>
        <w:rPr>
          <w:rFonts w:eastAsiaTheme="minorEastAsia"/>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18074DA2" w14:textId="77777777" w:rsidR="00103FC7" w:rsidRDefault="00103FC7" w:rsidP="00103FC7">
      <w:pPr>
        <w:jc w:val="center"/>
      </w:pPr>
      <w:r>
        <w:object w:dxaOrig="4990" w:dyaOrig="2950" w14:anchorId="7BF5994E">
          <v:shape id="_x0000_i1037" type="#_x0000_t75" style="width:249.3pt;height:147.35pt" o:ole="">
            <v:imagedata r:id="rId47" o:title=""/>
          </v:shape>
          <o:OLEObject Type="Embed" ProgID="Visio.Drawing.15" ShapeID="_x0000_i1037" DrawAspect="Content" ObjectID="_1794222542" r:id="rId48"/>
        </w:object>
      </w:r>
    </w:p>
    <w:p w14:paraId="6B3A02E9" w14:textId="77777777" w:rsidR="00103FC7" w:rsidRDefault="00103FC7" w:rsidP="00103FC7">
      <w:pPr>
        <w:pStyle w:val="TF"/>
        <w:rPr>
          <w:rStyle w:val="11"/>
          <w:rFonts w:ascii="Segoe UI" w:hAnsi="Segoe UI" w:cs="Segoe UI"/>
          <w:i w:val="0"/>
          <w:iCs w:val="0"/>
          <w:sz w:val="18"/>
          <w:szCs w:val="18"/>
        </w:rPr>
      </w:pPr>
      <w:r>
        <w:t>Figure 5.</w:t>
      </w:r>
      <w:r>
        <w:rPr>
          <w:lang w:eastAsia="zh-CN"/>
        </w:rPr>
        <w:t>3</w:t>
      </w:r>
      <w:r>
        <w:t xml:space="preserve">.2.3.2-1: </w:t>
      </w:r>
      <w:r>
        <w:rPr>
          <w:rFonts w:hint="eastAsia"/>
          <w:lang w:eastAsia="zh-CN"/>
        </w:rPr>
        <w:t>pro</w:t>
      </w:r>
      <w:r>
        <w:t>cedure of S&amp;F</w:t>
      </w:r>
      <w:r>
        <w:rPr>
          <w:lang w:eastAsia="zh-CN"/>
        </w:rPr>
        <w:t xml:space="preserve"> operation related configuration</w:t>
      </w:r>
    </w:p>
    <w:p w14:paraId="2B8E944A" w14:textId="77777777" w:rsidR="00103FC7" w:rsidRDefault="00103FC7" w:rsidP="00103FC7">
      <w:pPr>
        <w:pStyle w:val="affd"/>
        <w:numPr>
          <w:ilvl w:val="0"/>
          <w:numId w:val="34"/>
        </w:numPr>
        <w:contextualSpacing w:val="0"/>
        <w:rPr>
          <w:lang w:eastAsia="zh-CN"/>
        </w:rPr>
      </w:pPr>
      <w:r>
        <w:rPr>
          <w:lang w:eastAsia="ja-JP"/>
        </w:rPr>
        <w:t xml:space="preserve">Operator </w:t>
      </w:r>
      <w:r>
        <w:rPr>
          <w:lang w:eastAsia="zh-CN"/>
        </w:rPr>
        <w:t>decides for a MME to support S&amp;F operation based on some local policies and service contracts.</w:t>
      </w:r>
    </w:p>
    <w:p w14:paraId="17DBA73D" w14:textId="77777777" w:rsidR="00103FC7" w:rsidRDefault="00103FC7" w:rsidP="00103FC7">
      <w:pPr>
        <w:pStyle w:val="affd"/>
        <w:numPr>
          <w:ilvl w:val="0"/>
          <w:numId w:val="34"/>
        </w:numPr>
        <w:contextualSpacing w:val="0"/>
        <w:rPr>
          <w:lang w:eastAsia="zh-CN"/>
        </w:rPr>
      </w:pPr>
      <w:r>
        <w:t xml:space="preserve">MnS consumer requests to create or modify the MOI to support the S&amp;F operation. </w:t>
      </w:r>
    </w:p>
    <w:p w14:paraId="17A50E29" w14:textId="77777777" w:rsidR="00103FC7" w:rsidRPr="00103FC7" w:rsidRDefault="00103FC7" w:rsidP="00F80BFF">
      <w:pPr>
        <w:pStyle w:val="NO"/>
        <w:rPr>
          <w:rFonts w:eastAsiaTheme="minorEastAsia"/>
          <w:lang w:eastAsia="zh-CN"/>
        </w:rPr>
      </w:pPr>
    </w:p>
    <w:p w14:paraId="0CE8AB66" w14:textId="77777777" w:rsidR="00DA57DF" w:rsidRPr="005239D1" w:rsidRDefault="00DA57DF" w:rsidP="00DA57DF">
      <w:pPr>
        <w:pStyle w:val="40"/>
        <w:rPr>
          <w:lang w:eastAsia="zh-CN"/>
        </w:rPr>
      </w:pPr>
      <w:bookmarkStart w:id="183" w:name="_Toc183512711"/>
      <w:r w:rsidRPr="005239D1">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83"/>
    </w:p>
    <w:p w14:paraId="16ED856F" w14:textId="58768F46" w:rsidR="00DA57DF" w:rsidRPr="00DA57DF" w:rsidRDefault="00DA57DF" w:rsidP="00DA57DF">
      <w:pPr>
        <w:rPr>
          <w:rFonts w:eastAsiaTheme="minorEastAsia"/>
          <w:lang w:eastAsia="zh-CN"/>
        </w:rPr>
      </w:pPr>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r w:rsidR="00E11384">
        <w:rPr>
          <w:rFonts w:eastAsiaTheme="minorEastAsia" w:hint="eastAsia"/>
          <w:lang w:eastAsia="zh-CN"/>
        </w:rPr>
        <w:t>3</w:t>
      </w:r>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p>
    <w:p w14:paraId="20A1ADC2" w14:textId="74E5C7A9" w:rsidR="00533CC1" w:rsidRPr="005239D1" w:rsidRDefault="00533CC1" w:rsidP="00FB04CF">
      <w:pPr>
        <w:pStyle w:val="2"/>
      </w:pPr>
      <w:bookmarkStart w:id="184" w:name="_Toc176766010"/>
      <w:bookmarkStart w:id="185" w:name="_Toc183512712"/>
      <w:r w:rsidRPr="005239D1">
        <w:lastRenderedPageBreak/>
        <w:t>5.</w:t>
      </w:r>
      <w:r w:rsidR="00B07C0C" w:rsidRPr="005239D1">
        <w:t>4</w:t>
      </w:r>
      <w:r w:rsidRPr="005239D1">
        <w:tab/>
        <w:t>UE-Satellite-UE communication</w:t>
      </w:r>
      <w:bookmarkEnd w:id="184"/>
      <w:bookmarkEnd w:id="185"/>
    </w:p>
    <w:p w14:paraId="7593A35F" w14:textId="00EF52EF" w:rsidR="00533CC1" w:rsidRPr="005239D1" w:rsidRDefault="00263C00" w:rsidP="00FB04CF">
      <w:pPr>
        <w:pStyle w:val="30"/>
        <w:rPr>
          <w:rStyle w:val="11"/>
          <w:i w:val="0"/>
        </w:rPr>
      </w:pPr>
      <w:bookmarkStart w:id="186" w:name="_Toc176766011"/>
      <w:bookmarkStart w:id="187" w:name="_Toc183512713"/>
      <w:r w:rsidRPr="005239D1">
        <w:t>5.4.1</w:t>
      </w:r>
      <w:r w:rsidRPr="005239D1">
        <w:tab/>
        <w:t xml:space="preserve">Use case #1: </w:t>
      </w:r>
      <w:r w:rsidR="00533CC1" w:rsidRPr="005239D1">
        <w:t>UPFs on-board the satellites</w:t>
      </w:r>
      <w:bookmarkEnd w:id="186"/>
      <w:bookmarkEnd w:id="187"/>
    </w:p>
    <w:p w14:paraId="3BEF60AF" w14:textId="048A658C" w:rsidR="00533CC1" w:rsidRPr="005239D1" w:rsidRDefault="00533CC1" w:rsidP="00263C00">
      <w:pPr>
        <w:pStyle w:val="40"/>
        <w:rPr>
          <w:rFonts w:eastAsia="等线"/>
        </w:rPr>
      </w:pPr>
      <w:bookmarkStart w:id="188" w:name="_Toc176766012"/>
      <w:bookmarkStart w:id="189" w:name="_Toc183512714"/>
      <w:r w:rsidRPr="005239D1">
        <w:rPr>
          <w:rStyle w:val="11"/>
          <w:i w:val="0"/>
          <w:color w:val="auto"/>
        </w:rPr>
        <w:t>5.</w:t>
      </w:r>
      <w:r w:rsidR="00B07C0C" w:rsidRPr="005239D1">
        <w:rPr>
          <w:rStyle w:val="11"/>
          <w:i w:val="0"/>
          <w:color w:val="auto"/>
        </w:rPr>
        <w:t>4</w:t>
      </w:r>
      <w:r w:rsidRPr="005239D1">
        <w:rPr>
          <w:rStyle w:val="11"/>
          <w:i w:val="0"/>
          <w:color w:val="auto"/>
        </w:rPr>
        <w:t>.1.1</w:t>
      </w:r>
      <w:r w:rsidRPr="005239D1">
        <w:rPr>
          <w:rStyle w:val="11"/>
          <w:i w:val="0"/>
          <w:color w:val="auto"/>
        </w:rPr>
        <w:tab/>
        <w:t>Description</w:t>
      </w:r>
      <w:bookmarkEnd w:id="188"/>
      <w:bookmarkEnd w:id="189"/>
    </w:p>
    <w:p w14:paraId="695CE613" w14:textId="25F44AED" w:rsidR="00533CC1" w:rsidRPr="005239D1" w:rsidRDefault="00533CC1" w:rsidP="00FB04CF">
      <w:pPr>
        <w:rPr>
          <w:lang w:eastAsia="zh-CN"/>
        </w:rPr>
      </w:pPr>
      <w:r w:rsidRPr="005239D1">
        <w:rPr>
          <w:rFonts w:eastAsia="等线"/>
        </w:rPr>
        <w:t>SA2 R19 work has specified the requirement for architectural enhancements, including core network functions on-board satellite, to support new communication mode or service, such as UE-Satellite-UE.</w:t>
      </w:r>
      <w:r w:rsidRPr="005239D1">
        <w:rPr>
          <w:rFonts w:eastAsia="等线"/>
          <w:lang w:eastAsia="zh-CN"/>
        </w:rPr>
        <w:t xml:space="preserve"> </w:t>
      </w:r>
      <w:bookmarkStart w:id="190" w:name="OLE_LINK7"/>
      <w:bookmarkStart w:id="191" w:name="OLE_LINK8"/>
      <w:r w:rsidRPr="005239D1">
        <w:rPr>
          <w:rFonts w:eastAsia="等线"/>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90"/>
      <w:bookmarkEnd w:id="191"/>
      <w:r w:rsidRPr="005239D1">
        <w:rPr>
          <w:lang w:eastAsia="zh-CN"/>
        </w:rPr>
        <w:t xml:space="preserve">Another example, </w:t>
      </w:r>
      <w:r w:rsidRPr="005239D1">
        <w:t xml:space="preserve">to support </w:t>
      </w:r>
      <w:r w:rsidRPr="005239D1">
        <w:rPr>
          <w:rFonts w:eastAsia="等线"/>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0190EE8F" w14:textId="2F00C2B5" w:rsidR="00533CC1" w:rsidRPr="005239D1" w:rsidRDefault="00533CC1" w:rsidP="00FB04CF">
      <w:pPr>
        <w:pStyle w:val="40"/>
        <w:rPr>
          <w:i/>
        </w:rPr>
      </w:pPr>
      <w:bookmarkStart w:id="192" w:name="_Toc176766013"/>
      <w:bookmarkStart w:id="193" w:name="_Toc183512715"/>
      <w:r w:rsidRPr="005239D1">
        <w:rPr>
          <w:rStyle w:val="11"/>
          <w:i w:val="0"/>
          <w:color w:val="auto"/>
        </w:rPr>
        <w:t>5.</w:t>
      </w:r>
      <w:r w:rsidR="00B07C0C" w:rsidRPr="005239D1">
        <w:rPr>
          <w:rStyle w:val="11"/>
          <w:i w:val="0"/>
          <w:color w:val="auto"/>
        </w:rPr>
        <w:t>4</w:t>
      </w:r>
      <w:r w:rsidRPr="005239D1">
        <w:rPr>
          <w:rStyle w:val="11"/>
          <w:i w:val="0"/>
          <w:color w:val="auto"/>
        </w:rPr>
        <w:t>.1.2</w:t>
      </w:r>
      <w:r w:rsidRPr="005239D1">
        <w:rPr>
          <w:rStyle w:val="11"/>
          <w:i w:val="0"/>
          <w:color w:val="auto"/>
        </w:rPr>
        <w:tab/>
        <w:t>Potential requirements</w:t>
      </w:r>
      <w:bookmarkEnd w:id="192"/>
      <w:bookmarkEnd w:id="193"/>
    </w:p>
    <w:p w14:paraId="301CA0CB" w14:textId="53DB9F9E"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UE-SAT-UE</w:t>
      </w:r>
      <w:r w:rsidRPr="005239D1">
        <w:rPr>
          <w:rFonts w:eastAsia="等线"/>
          <w:b/>
        </w:rPr>
        <w:t>-1</w:t>
      </w:r>
      <w:r w:rsidRPr="005239D1">
        <w:rPr>
          <w:rFonts w:eastAsia="等线"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 xml:space="preserve"> UE-SAT-UE</w:t>
      </w:r>
      <w:r w:rsidRPr="005239D1">
        <w:rPr>
          <w:rFonts w:eastAsia="等线"/>
          <w:b/>
        </w:rPr>
        <w:t>-2</w:t>
      </w:r>
      <w:r w:rsidRPr="005239D1">
        <w:rPr>
          <w:rFonts w:eastAsia="等线"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40"/>
      </w:pPr>
      <w:bookmarkStart w:id="194" w:name="_Toc176766014"/>
      <w:bookmarkStart w:id="195" w:name="_Toc183512716"/>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94"/>
      <w:bookmarkEnd w:id="195"/>
    </w:p>
    <w:p w14:paraId="563EF199" w14:textId="05F7D4AA" w:rsidR="005B1BA0" w:rsidRPr="005239D1" w:rsidRDefault="005B1BA0" w:rsidP="00FB04CF">
      <w:pPr>
        <w:pStyle w:val="50"/>
      </w:pPr>
      <w:bookmarkStart w:id="196" w:name="_Toc183512717"/>
      <w:bookmarkStart w:id="197" w:name="_Toc176766015"/>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96"/>
      <w:r w:rsidR="000651CE" w:rsidRPr="005239D1" w:rsidDel="000651CE">
        <w:t xml:space="preserve"> </w:t>
      </w:r>
      <w:bookmarkEnd w:id="197"/>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50"/>
      </w:pPr>
      <w:bookmarkStart w:id="198" w:name="_Toc183512718"/>
      <w:bookmarkStart w:id="199" w:name="_Toc176766016"/>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98"/>
      <w:r w:rsidRPr="005239D1">
        <w:t xml:space="preserve"> </w:t>
      </w:r>
      <w:bookmarkEnd w:id="199"/>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350B45" w:rsidP="00263C00">
      <w:pPr>
        <w:pStyle w:val="TH"/>
      </w:pPr>
      <w:r w:rsidRPr="005239D1">
        <w:rPr>
          <w:noProof/>
        </w:rPr>
        <w:object w:dxaOrig="26901" w:dyaOrig="5151" w14:anchorId="2520FDEA">
          <v:shape id="_x0000_i1038" type="#_x0000_t75" alt="" style="width:482.75pt;height:92.8pt;mso-width-percent:0;mso-height-percent:0;mso-width-percent:0;mso-height-percent:0" o:ole="">
            <v:imagedata r:id="rId49" o:title=""/>
          </v:shape>
          <o:OLEObject Type="Embed" ProgID="Visio.Drawing.15" ShapeID="_x0000_i1038" DrawAspect="Content" ObjectID="_1794222543" r:id="rId50"/>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50"/>
        <w:rPr>
          <w:lang w:eastAsia="zh-CN"/>
        </w:rPr>
      </w:pPr>
      <w:bookmarkStart w:id="200" w:name="_Toc183512719"/>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200"/>
    </w:p>
    <w:p w14:paraId="3757B580" w14:textId="77777777" w:rsidR="00E903FB" w:rsidRDefault="00E903FB" w:rsidP="00E903FB">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34D1C5F4" w14:textId="3BB73A1F" w:rsidR="00E903FB" w:rsidRPr="00E903FB" w:rsidRDefault="00E903FB" w:rsidP="005C4A6F">
      <w:pPr>
        <w:rPr>
          <w:rFonts w:eastAsiaTheme="minorEastAsia"/>
          <w:lang w:eastAsia="zh-CN"/>
        </w:rPr>
      </w:pPr>
      <w:r w:rsidRPr="00B90E41">
        <w:rPr>
          <w:rFonts w:hint="eastAsia"/>
        </w:rPr>
        <w:t>I</w:t>
      </w:r>
      <w:r w:rsidRPr="00B90E41">
        <w:t xml:space="preserve">n </w:t>
      </w:r>
      <w:r>
        <w:t xml:space="preserve">this use case, different instances of </w:t>
      </w:r>
      <w:r w:rsidR="001F21A0">
        <w:t xml:space="preserve">EP_N4 </w:t>
      </w:r>
      <w:r>
        <w:t xml:space="preserve">can be </w:t>
      </w:r>
      <w:r w:rsidR="001F21A0">
        <w:t xml:space="preserve">associated to </w:t>
      </w:r>
      <w:r>
        <w:t>different time windows</w:t>
      </w:r>
      <w:r w:rsidR="001F21A0">
        <w:rPr>
          <w:rFonts w:eastAsiaTheme="minorEastAsia" w:hint="eastAsia"/>
          <w:lang w:eastAsia="zh-CN"/>
        </w:rPr>
        <w:t xml:space="preserve"> </w:t>
      </w:r>
      <w:r w:rsidR="001F21A0" w:rsidRPr="00BE17F0">
        <w:t>which reflects to their valid duration</w:t>
      </w:r>
      <w:r>
        <w:t>.</w:t>
      </w:r>
    </w:p>
    <w:p w14:paraId="47C76ECC" w14:textId="3EB9C614" w:rsidR="005B1BA0" w:rsidRPr="00E361E3" w:rsidRDefault="00E361E3" w:rsidP="00E361E3">
      <w:pPr>
        <w:pStyle w:val="40"/>
      </w:pPr>
      <w:bookmarkStart w:id="201" w:name="_Toc176766017"/>
      <w:bookmarkStart w:id="202" w:name="_Toc183512720"/>
      <w:r w:rsidRPr="005239D1">
        <w:t>5.</w:t>
      </w:r>
      <w:r w:rsidRPr="005239D1">
        <w:rPr>
          <w:lang w:eastAsia="zh-CN"/>
        </w:rPr>
        <w:t>4</w:t>
      </w:r>
      <w:r w:rsidRPr="005239D1">
        <w:t>.1.</w:t>
      </w:r>
      <w:r>
        <w:rPr>
          <w:rFonts w:eastAsiaTheme="minorEastAsia" w:hint="eastAsia"/>
          <w:lang w:eastAsia="zh-CN"/>
        </w:rPr>
        <w:t>4</w:t>
      </w:r>
      <w:r>
        <w:rPr>
          <w:rFonts w:eastAsiaTheme="minorEastAsia"/>
          <w:lang w:eastAsia="zh-CN"/>
        </w:rPr>
        <w:tab/>
      </w:r>
      <w:r w:rsidR="005B1BA0" w:rsidRPr="005239D1">
        <w:t>Evaluation of potential solutions</w:t>
      </w:r>
      <w:bookmarkEnd w:id="201"/>
      <w:bookmarkEnd w:id="202"/>
    </w:p>
    <w:p w14:paraId="6DB54505" w14:textId="77777777" w:rsidR="00E361E3" w:rsidRDefault="00E361E3" w:rsidP="00E361E3">
      <w:pPr>
        <w:pStyle w:val="affd"/>
        <w:ind w:left="0"/>
        <w:rPr>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404457C4" w14:textId="77777777" w:rsidR="00E361E3" w:rsidRPr="00E361E3" w:rsidRDefault="00E361E3" w:rsidP="00E361E3">
      <w:pPr>
        <w:pStyle w:val="affd"/>
        <w:ind w:left="0"/>
        <w:rPr>
          <w:rFonts w:eastAsiaTheme="minorEastAsia"/>
          <w:lang w:eastAsia="zh-CN"/>
        </w:rPr>
      </w:pPr>
    </w:p>
    <w:p w14:paraId="0A259D7B" w14:textId="6406A9E5" w:rsidR="00E361E3" w:rsidRDefault="00E361E3" w:rsidP="00F115B8">
      <w:pPr>
        <w:pStyle w:val="affd"/>
        <w:ind w:left="0"/>
        <w:rPr>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p>
    <w:p w14:paraId="4D23B7F4" w14:textId="77777777" w:rsidR="00932967" w:rsidRDefault="00932967" w:rsidP="00F115B8">
      <w:pPr>
        <w:pStyle w:val="affd"/>
        <w:ind w:left="0"/>
        <w:rPr>
          <w:rFonts w:eastAsiaTheme="minorEastAsia"/>
          <w:lang w:eastAsia="zh-CN"/>
        </w:rPr>
      </w:pPr>
    </w:p>
    <w:p w14:paraId="71AFB958" w14:textId="77777777" w:rsidR="00932967" w:rsidRPr="005239D1" w:rsidRDefault="00932967" w:rsidP="00932967">
      <w:pPr>
        <w:keepNext/>
        <w:keepLines/>
      </w:pPr>
      <w:r w:rsidRPr="005239D1">
        <w:t>Potential solution #&lt;</w:t>
      </w:r>
      <w:r>
        <w:t>3</w:t>
      </w:r>
      <w:r w:rsidRPr="005239D1">
        <w:t>&gt;</w:t>
      </w:r>
      <w:r>
        <w:t xml:space="preserve">: </w:t>
      </w:r>
    </w:p>
    <w:p w14:paraId="7D666B29" w14:textId="77777777" w:rsidR="00932967" w:rsidRPr="005239D1" w:rsidRDefault="00932967" w:rsidP="00932967">
      <w:pPr>
        <w:pStyle w:val="affd"/>
        <w:numPr>
          <w:ilvl w:val="0"/>
          <w:numId w:val="29"/>
        </w:numPr>
        <w:rPr>
          <w:lang w:eastAsia="zh-CN"/>
        </w:rPr>
      </w:pPr>
      <w:r w:rsidRPr="005239D1">
        <w:rPr>
          <w:lang w:eastAsia="zh-CN"/>
        </w:rPr>
        <w:t>Pros:</w:t>
      </w:r>
    </w:p>
    <w:p w14:paraId="5D2A1062" w14:textId="77777777" w:rsidR="00932967" w:rsidRPr="00AE1C97" w:rsidRDefault="00932967" w:rsidP="00932967">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31C36F9F" w14:textId="77777777" w:rsidR="00932967" w:rsidRPr="00AE1C97" w:rsidRDefault="00932967" w:rsidP="00932967">
      <w:pPr>
        <w:pStyle w:val="affd"/>
        <w:numPr>
          <w:ilvl w:val="1"/>
          <w:numId w:val="29"/>
        </w:numPr>
        <w:rPr>
          <w:lang w:eastAsia="zh-CN"/>
        </w:rPr>
      </w:pPr>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6610E9E9" w14:textId="7F3D7C6B" w:rsidR="00932967" w:rsidRPr="00E74B91" w:rsidRDefault="00932967" w:rsidP="000B0F54">
      <w:pPr>
        <w:rPr>
          <w:rFonts w:eastAsiaTheme="minorEastAsia"/>
          <w:lang w:eastAsia="zh-CN"/>
        </w:rPr>
      </w:pPr>
      <w:r>
        <w:rPr>
          <w:rFonts w:hint="eastAsia"/>
          <w:lang w:eastAsia="zh-CN"/>
        </w:rPr>
        <w:t>I</w:t>
      </w:r>
      <w:r>
        <w:rPr>
          <w:lang w:eastAsia="zh-CN"/>
        </w:rPr>
        <w:t>t</w:t>
      </w:r>
      <w:r w:rsidR="009D23CD">
        <w:rPr>
          <w:rFonts w:eastAsiaTheme="minorEastAsia" w:hint="eastAsia"/>
          <w:lang w:eastAsia="zh-CN"/>
        </w:rPr>
        <w:t xml:space="preserve"> is</w:t>
      </w:r>
      <w:r>
        <w:rPr>
          <w:lang w:eastAsia="zh-CN"/>
        </w:rPr>
        <w:t xml:space="preserve"> recommended to take potential solution #&lt;3&gt; as baseline for normative work.</w:t>
      </w:r>
    </w:p>
    <w:p w14:paraId="09ED2D1D" w14:textId="2534E667" w:rsidR="00661AE4" w:rsidRPr="005239D1" w:rsidRDefault="00661AE4" w:rsidP="00FB04CF">
      <w:pPr>
        <w:pStyle w:val="30"/>
      </w:pPr>
      <w:bookmarkStart w:id="203" w:name="_Toc176766018"/>
      <w:bookmarkStart w:id="204" w:name="_Toc183512721"/>
      <w:r w:rsidRPr="005239D1">
        <w:t>5.4.2</w:t>
      </w:r>
      <w:r w:rsidR="008751EA" w:rsidRPr="005239D1">
        <w:tab/>
      </w:r>
      <w:r w:rsidRPr="005239D1">
        <w:t>Use case #2: MEC deployed on the satellite</w:t>
      </w:r>
      <w:bookmarkEnd w:id="203"/>
      <w:bookmarkEnd w:id="204"/>
    </w:p>
    <w:p w14:paraId="6AE8653C" w14:textId="0A33524C" w:rsidR="00661AE4" w:rsidRPr="005239D1" w:rsidRDefault="00661AE4" w:rsidP="00FB04CF">
      <w:pPr>
        <w:pStyle w:val="40"/>
      </w:pPr>
      <w:bookmarkStart w:id="205" w:name="_Toc176766019"/>
      <w:bookmarkStart w:id="206" w:name="_Toc183512722"/>
      <w:r w:rsidRPr="005239D1">
        <w:t>5.4.2.1</w:t>
      </w:r>
      <w:r w:rsidR="008751EA" w:rsidRPr="005239D1">
        <w:tab/>
      </w:r>
      <w:r w:rsidRPr="005239D1">
        <w:t>Description</w:t>
      </w:r>
      <w:bookmarkEnd w:id="205"/>
      <w:bookmarkEnd w:id="206"/>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w:t>
      </w:r>
      <w:r w:rsidRPr="005239D1">
        <w:lastRenderedPageBreak/>
        <w:t>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40"/>
      </w:pPr>
      <w:bookmarkStart w:id="207" w:name="_Toc176766020"/>
      <w:bookmarkStart w:id="208" w:name="_Toc183512723"/>
      <w:r w:rsidRPr="005239D1">
        <w:t>5.4.2.2</w:t>
      </w:r>
      <w:r w:rsidR="008751EA" w:rsidRPr="005239D1">
        <w:tab/>
      </w:r>
      <w:r w:rsidRPr="005239D1">
        <w:t>Potential requirements</w:t>
      </w:r>
      <w:bookmarkEnd w:id="207"/>
      <w:bookmarkEnd w:id="208"/>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Default="00661AE4" w:rsidP="00FB04CF">
      <w:pPr>
        <w:pStyle w:val="40"/>
        <w:rPr>
          <w:rFonts w:eastAsiaTheme="minorEastAsia"/>
          <w:lang w:eastAsia="zh-CN"/>
        </w:rPr>
      </w:pPr>
      <w:bookmarkStart w:id="209" w:name="_Toc176766021"/>
      <w:bookmarkStart w:id="210" w:name="_Toc183512724"/>
      <w:r w:rsidRPr="005239D1">
        <w:t>5.4.2.3</w:t>
      </w:r>
      <w:r w:rsidR="008751EA" w:rsidRPr="005239D1">
        <w:tab/>
      </w:r>
      <w:r w:rsidRPr="005239D1">
        <w:t>Potential solutions</w:t>
      </w:r>
      <w:bookmarkEnd w:id="209"/>
      <w:bookmarkEnd w:id="210"/>
    </w:p>
    <w:p w14:paraId="06A717E2" w14:textId="2B1EB8EC" w:rsidR="00632EBF" w:rsidRDefault="00F20E86" w:rsidP="00F20E86">
      <w:pPr>
        <w:pStyle w:val="50"/>
      </w:pPr>
      <w:bookmarkStart w:id="211" w:name="_Toc183512725"/>
      <w:r w:rsidRPr="00F20E86">
        <w:t>5.</w:t>
      </w:r>
      <w:r w:rsidRPr="00F20E86">
        <w:rPr>
          <w:rFonts w:eastAsiaTheme="minorEastAsia" w:hint="eastAsia"/>
          <w:lang w:eastAsia="zh-CN"/>
        </w:rPr>
        <w:t>4</w:t>
      </w:r>
      <w:r w:rsidRPr="00F20E86">
        <w:t>.2.</w:t>
      </w:r>
      <w:r w:rsidRPr="00F20E86">
        <w:rPr>
          <w:rFonts w:eastAsiaTheme="minorEastAsia" w:hint="eastAsia"/>
          <w:lang w:eastAsia="zh-CN"/>
        </w:rPr>
        <w:t>3</w:t>
      </w:r>
      <w:r w:rsidRPr="00F20E86">
        <w:t>.1</w:t>
      </w:r>
      <w:r w:rsidRPr="0013582C">
        <w:rPr>
          <w:lang w:val="en-US"/>
        </w:rPr>
        <w:tab/>
        <w:t>Potential solution #&lt;</w:t>
      </w:r>
      <w:r>
        <w:rPr>
          <w:lang w:val="en-US"/>
        </w:rPr>
        <w:t>1</w:t>
      </w:r>
      <w:r w:rsidRPr="0013582C">
        <w:rPr>
          <w:lang w:val="en-US"/>
        </w:rPr>
        <w:t xml:space="preserve">&gt;: </w:t>
      </w:r>
      <w:r w:rsidR="00632EBF">
        <w:rPr>
          <w:lang w:eastAsia="zh-CN"/>
        </w:rPr>
        <w:t>Configuration of UPF and EASDF to indicate deployment on satellite</w:t>
      </w:r>
      <w:bookmarkEnd w:id="211"/>
    </w:p>
    <w:p w14:paraId="534BDA4B" w14:textId="77777777" w:rsidR="00632EBF" w:rsidRPr="004C5F27" w:rsidRDefault="00632EBF" w:rsidP="00632EBF">
      <w:pPr>
        <w:pStyle w:val="B1"/>
        <w:ind w:left="0" w:firstLine="0"/>
      </w:pPr>
      <w:r>
        <w:t xml:space="preserve">For </w:t>
      </w:r>
      <w:r w:rsidRPr="004C5F27">
        <w:t>REQ _MECOS_CON-1</w:t>
      </w:r>
      <w:r>
        <w:rPr>
          <w:rFonts w:ascii="宋体" w:hAnsi="宋体" w:cs="宋体" w:hint="eastAsia"/>
        </w:rPr>
        <w:t>，</w:t>
      </w:r>
      <w:r>
        <w:t>t</w:t>
      </w:r>
      <w:r w:rsidRPr="004C5F27">
        <w:t>his solution proposes to add new attributes or IOCs that required to be presented when the UPF is on-board satellite. It may contain the following attributes:</w:t>
      </w:r>
    </w:p>
    <w:p w14:paraId="20025AFF" w14:textId="77777777" w:rsidR="00632EBF" w:rsidRPr="004C5F27" w:rsidRDefault="00632EBF" w:rsidP="00632EBF">
      <w:pPr>
        <w:pStyle w:val="B1"/>
        <w:numPr>
          <w:ilvl w:val="0"/>
          <w:numId w:val="33"/>
        </w:numPr>
      </w:pPr>
      <w:r w:rsidRPr="004C5F27">
        <w:t>Explicit indication of whether the UPF or EASDF is deployed on a satellite or on the ground.</w:t>
      </w:r>
    </w:p>
    <w:p w14:paraId="1569A3C2" w14:textId="2C4C1D2F" w:rsidR="00632EBF" w:rsidRDefault="00632EBF" w:rsidP="00F20E86">
      <w:pPr>
        <w:pStyle w:val="B1"/>
        <w:numPr>
          <w:ilvl w:val="0"/>
          <w:numId w:val="33"/>
        </w:numPr>
      </w:pPr>
      <w:r w:rsidRPr="004C5F27">
        <w:t>Satellite identification information representing the satellite on which the UPF or EASDF is deployed.</w:t>
      </w:r>
    </w:p>
    <w:p w14:paraId="10BC0905" w14:textId="77777777" w:rsidR="00632EBF" w:rsidRPr="004C5F27" w:rsidRDefault="00632EBF" w:rsidP="00632EBF">
      <w:pPr>
        <w:pStyle w:val="B1"/>
        <w:ind w:left="0" w:firstLine="0"/>
      </w:pPr>
      <w:r>
        <w:t xml:space="preserve">For </w:t>
      </w:r>
      <w:r w:rsidRPr="004C5F27">
        <w:t>REQ _MECOS_CON-</w:t>
      </w:r>
      <w:r>
        <w:t>2</w:t>
      </w:r>
      <w:r w:rsidRPr="004C5F27">
        <w:rPr>
          <w:rFonts w:ascii="宋体" w:hAnsi="宋体" w:cs="宋体" w:hint="eastAsia"/>
        </w:rPr>
        <w:t>，</w:t>
      </w:r>
      <w:r w:rsidRPr="004C5F27">
        <w:rPr>
          <w:rFonts w:hint="eastAsia"/>
        </w:rPr>
        <w:t>the</w:t>
      </w:r>
      <w:r>
        <w:t xml:space="preserve"> existing </w:t>
      </w:r>
      <w:r w:rsidRPr="005239D1">
        <w:t xml:space="preserve">UPF </w:t>
      </w:r>
      <w:r>
        <w:t xml:space="preserve">selection solution </w:t>
      </w:r>
      <w:r>
        <w:rPr>
          <w:rFonts w:hint="eastAsia"/>
          <w:lang w:eastAsia="zh-CN"/>
        </w:rPr>
        <w:t>for</w:t>
      </w:r>
      <w:r>
        <w:t xml:space="preserve"> deployment</w:t>
      </w:r>
      <w:r w:rsidRPr="005239D1">
        <w:t xml:space="preserve"> on the satellite</w:t>
      </w:r>
      <w:r>
        <w:t xml:space="preserve"> can be reused.</w:t>
      </w:r>
    </w:p>
    <w:p w14:paraId="6C25E115" w14:textId="77777777" w:rsidR="00632EBF" w:rsidRPr="00632EBF" w:rsidRDefault="00632EBF" w:rsidP="00632EBF">
      <w:pPr>
        <w:rPr>
          <w:rFonts w:eastAsiaTheme="minorEastAsia"/>
          <w:lang w:eastAsia="zh-CN"/>
        </w:rPr>
      </w:pPr>
    </w:p>
    <w:p w14:paraId="75AF4A72" w14:textId="7ACA39D3" w:rsidR="00474AB1" w:rsidRDefault="00661AE4" w:rsidP="00661AE4">
      <w:pPr>
        <w:pStyle w:val="40"/>
        <w:rPr>
          <w:rFonts w:eastAsiaTheme="minorEastAsia"/>
          <w:lang w:eastAsia="zh-CN"/>
        </w:rPr>
      </w:pPr>
      <w:bookmarkStart w:id="212" w:name="_Toc176766022"/>
      <w:bookmarkStart w:id="213" w:name="_Toc183512726"/>
      <w:r w:rsidRPr="005239D1">
        <w:t>5.</w:t>
      </w:r>
      <w:r w:rsidR="00484ED1">
        <w:rPr>
          <w:rFonts w:eastAsiaTheme="minorEastAsia" w:hint="eastAsia"/>
          <w:lang w:eastAsia="zh-CN"/>
        </w:rPr>
        <w:t>4</w:t>
      </w:r>
      <w:r w:rsidRPr="005239D1">
        <w:t>.2.4</w:t>
      </w:r>
      <w:r w:rsidR="008751EA" w:rsidRPr="005239D1">
        <w:tab/>
      </w:r>
      <w:r w:rsidRPr="005239D1">
        <w:t>Evaluation of potential solutions</w:t>
      </w:r>
      <w:bookmarkEnd w:id="212"/>
      <w:bookmarkEnd w:id="213"/>
    </w:p>
    <w:p w14:paraId="69DCA696" w14:textId="77777777" w:rsidR="00632EBF" w:rsidRDefault="00632EBF" w:rsidP="00632EBF">
      <w:pPr>
        <w:pStyle w:val="affd"/>
        <w:ind w:left="0"/>
        <w:rPr>
          <w:lang w:eastAsia="zh-CN"/>
        </w:rPr>
      </w:pPr>
      <w:r w:rsidRPr="00E361E3">
        <w:rPr>
          <w:rFonts w:eastAsia="等线"/>
          <w:lang w:eastAsia="zh-CN"/>
        </w:rPr>
        <w:t xml:space="preserve">For </w:t>
      </w:r>
      <w:r w:rsidRPr="004C5F27">
        <w:t>REQ _MECOS_CON-1</w:t>
      </w:r>
      <w:r>
        <w:rPr>
          <w:lang w:eastAsia="zh-CN"/>
        </w:rPr>
        <w:t xml:space="preserve">, the </w:t>
      </w:r>
      <w:r>
        <w:t>p</w:t>
      </w:r>
      <w:r w:rsidRPr="005239D1">
        <w:t xml:space="preserve">otential solution </w:t>
      </w:r>
      <w:r>
        <w:rPr>
          <w:lang w:eastAsia="zh-CN"/>
        </w:rPr>
        <w:t>described in clause 5.4</w:t>
      </w:r>
      <w:r w:rsidRPr="005239D1">
        <w:rPr>
          <w:lang w:eastAsia="zh-CN"/>
        </w:rPr>
        <w:t>.</w:t>
      </w:r>
      <w:r>
        <w:rPr>
          <w:lang w:eastAsia="zh-CN"/>
        </w:rPr>
        <w:t>2</w:t>
      </w:r>
      <w:r w:rsidRPr="005239D1">
        <w:rPr>
          <w:lang w:eastAsia="zh-CN"/>
        </w:rPr>
        <w:t>.3</w:t>
      </w:r>
      <w:r>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lastRenderedPageBreak/>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50EFC8D8" w14:textId="77777777" w:rsidR="00632EBF" w:rsidRPr="00B34F56" w:rsidRDefault="00632EBF" w:rsidP="00632EBF">
      <w:pPr>
        <w:rPr>
          <w:kern w:val="2"/>
          <w:szCs w:val="18"/>
          <w:lang w:eastAsia="zh-CN" w:bidi="ar-KW"/>
        </w:rPr>
      </w:pPr>
      <w:r>
        <w:t xml:space="preserve">For </w:t>
      </w:r>
      <w:r w:rsidRPr="004C5F27">
        <w:t>REQ _MECOS_CON-</w:t>
      </w:r>
      <w:r>
        <w:t>2</w:t>
      </w:r>
      <w:r w:rsidRPr="004C5F27">
        <w:rPr>
          <w:rFonts w:ascii="宋体" w:hAnsi="宋体" w:cs="宋体" w:hint="eastAsia"/>
        </w:rPr>
        <w:t>，</w:t>
      </w:r>
      <w:r w:rsidRPr="004C5F27">
        <w:rPr>
          <w:rFonts w:hint="eastAsia"/>
        </w:rPr>
        <w:t>the</w:t>
      </w:r>
      <w:r>
        <w:t xml:space="preserve"> existing NRM approach can be reused.</w:t>
      </w:r>
    </w:p>
    <w:p w14:paraId="5B4B974B" w14:textId="77777777" w:rsidR="00632EBF" w:rsidRPr="00632EBF" w:rsidRDefault="00632EBF" w:rsidP="00632EBF">
      <w:pPr>
        <w:rPr>
          <w:rFonts w:eastAsiaTheme="minorEastAsia"/>
          <w:lang w:eastAsia="zh-CN"/>
        </w:rPr>
      </w:pPr>
    </w:p>
    <w:p w14:paraId="16B7BF1F" w14:textId="0406328F" w:rsidR="006A212C" w:rsidRPr="005239D1" w:rsidRDefault="006A212C" w:rsidP="006A212C">
      <w:pPr>
        <w:pStyle w:val="2"/>
      </w:pPr>
      <w:bookmarkStart w:id="214" w:name="_Toc176766023"/>
      <w:bookmarkStart w:id="215" w:name="_Toc183512727"/>
      <w:r w:rsidRPr="005239D1">
        <w:t>5.5</w:t>
      </w:r>
      <w:r w:rsidRPr="005239D1">
        <w:tab/>
      </w:r>
      <w:r w:rsidRPr="005239D1">
        <w:rPr>
          <w:bCs/>
        </w:rPr>
        <w:t xml:space="preserve">Management of secure </w:t>
      </w:r>
      <w:r w:rsidRPr="005239D1">
        <w:t>connections in a non-terrestrial network</w:t>
      </w:r>
      <w:bookmarkEnd w:id="214"/>
      <w:bookmarkEnd w:id="215"/>
    </w:p>
    <w:p w14:paraId="222BC3C2" w14:textId="5BC3B28F" w:rsidR="006A212C" w:rsidRPr="005239D1" w:rsidRDefault="00263C00" w:rsidP="00263C00">
      <w:pPr>
        <w:pStyle w:val="30"/>
        <w:rPr>
          <w:rStyle w:val="11"/>
          <w:i w:val="0"/>
        </w:rPr>
      </w:pPr>
      <w:bookmarkStart w:id="216" w:name="_Toc176766024"/>
      <w:bookmarkStart w:id="217" w:name="_Toc183512728"/>
      <w:r w:rsidRPr="005239D1">
        <w:t xml:space="preserve">5.5.1 </w:t>
      </w:r>
      <w:r w:rsidRPr="005239D1">
        <w:tab/>
        <w:t>U</w:t>
      </w:r>
      <w:r w:rsidR="006A212C" w:rsidRPr="005239D1">
        <w:t>se case #1: Connectivity between non-terrestrial network node and security gateway</w:t>
      </w:r>
      <w:bookmarkEnd w:id="216"/>
      <w:bookmarkEnd w:id="217"/>
    </w:p>
    <w:p w14:paraId="0401A580" w14:textId="67679EFE" w:rsidR="006A212C" w:rsidRPr="005239D1" w:rsidRDefault="006A212C" w:rsidP="00FB04CF">
      <w:pPr>
        <w:pStyle w:val="40"/>
        <w:rPr>
          <w:rStyle w:val="11"/>
          <w:i w:val="0"/>
          <w:iCs w:val="0"/>
        </w:rPr>
      </w:pPr>
      <w:bookmarkStart w:id="218" w:name="_Toc176766025"/>
      <w:bookmarkStart w:id="219" w:name="_Toc183512729"/>
      <w:r w:rsidRPr="00484ED1">
        <w:rPr>
          <w:rStyle w:val="11"/>
          <w:i w:val="0"/>
          <w:iCs w:val="0"/>
          <w:color w:val="auto"/>
        </w:rPr>
        <w:t>5.5.1.1</w:t>
      </w:r>
      <w:r w:rsidRPr="005239D1">
        <w:rPr>
          <w:rStyle w:val="11"/>
        </w:rPr>
        <w:tab/>
      </w:r>
      <w:r w:rsidRPr="005239D1">
        <w:rPr>
          <w:rStyle w:val="11"/>
          <w:i w:val="0"/>
          <w:iCs w:val="0"/>
        </w:rPr>
        <w:t>Description</w:t>
      </w:r>
      <w:bookmarkEnd w:id="218"/>
      <w:bookmarkEnd w:id="219"/>
    </w:p>
    <w:p w14:paraId="4E36BF92" w14:textId="74393DBB"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r w:rsidR="00484ED1">
        <w:rPr>
          <w:rFonts w:eastAsiaTheme="minorEastAsia" w:hint="eastAsia"/>
          <w:lang w:eastAsia="zh-CN"/>
        </w:rPr>
        <w:t xml:space="preserve">should </w:t>
      </w:r>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13FFB8AD" w:rsidR="006A212C" w:rsidRPr="005239D1" w:rsidRDefault="006A212C" w:rsidP="00FB04CF">
      <w:r w:rsidRPr="005239D1">
        <w:lastRenderedPageBreak/>
        <w:t xml:space="preserve">As NTN nodes move their security associations </w:t>
      </w:r>
      <w:r w:rsidR="00484ED1">
        <w:rPr>
          <w:rFonts w:eastAsiaTheme="minorEastAsia" w:hint="eastAsia"/>
          <w:lang w:eastAsia="zh-CN"/>
        </w:rPr>
        <w:t xml:space="preserve">should </w:t>
      </w:r>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r w:rsidR="00484ED1">
        <w:rPr>
          <w:rFonts w:eastAsiaTheme="minorEastAsia" w:hint="eastAsia"/>
          <w:lang w:eastAsia="zh-CN"/>
        </w:rPr>
        <w:t xml:space="preserve">should </w:t>
      </w:r>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1"/>
          <w:i w:val="0"/>
          <w:iCs w:val="0"/>
        </w:rPr>
        <w:t>5.5.1.1</w:t>
      </w:r>
      <w:r w:rsidRPr="005239D1">
        <w:rPr>
          <w:rStyle w:val="1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affd"/>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affd"/>
        <w:numPr>
          <w:ilvl w:val="1"/>
          <w:numId w:val="19"/>
        </w:numPr>
        <w:spacing w:after="240" w:line="259" w:lineRule="auto"/>
      </w:pPr>
      <w:r w:rsidRPr="005239D1">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545C7028" w:rsidR="006A212C" w:rsidRPr="005239D1" w:rsidRDefault="006A212C" w:rsidP="006A212C">
      <w:pPr>
        <w:spacing w:after="240" w:line="259" w:lineRule="auto"/>
      </w:pPr>
      <w:r w:rsidRPr="005239D1">
        <w:t xml:space="preserve">To further ensure the security associations are maintained, additional information </w:t>
      </w:r>
      <w:r w:rsidR="0084207B">
        <w:rPr>
          <w:rFonts w:eastAsiaTheme="minorEastAsia" w:hint="eastAsia"/>
          <w:lang w:eastAsia="zh-CN"/>
        </w:rPr>
        <w:t xml:space="preserve">should </w:t>
      </w:r>
      <w:r w:rsidRPr="005239D1">
        <w:t>also be made available to the NTN node about the anticipated terrestrial connectivity based on criteria such as flight path and/or time windows.</w:t>
      </w:r>
    </w:p>
    <w:p w14:paraId="36E3B208" w14:textId="483636F6"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r w:rsidR="00F57805">
        <w:rPr>
          <w:rFonts w:eastAsiaTheme="minorEastAsia" w:hint="eastAsia"/>
          <w:lang w:eastAsia="zh-CN"/>
        </w:rPr>
        <w:t xml:space="preserve">should </w:t>
      </w:r>
      <w:r w:rsidRPr="005239D1">
        <w:t xml:space="preserve">traverse multiple feeder links and its security associations </w:t>
      </w:r>
      <w:r w:rsidR="00F57805">
        <w:rPr>
          <w:rFonts w:eastAsiaTheme="minorEastAsia" w:hint="eastAsia"/>
          <w:lang w:eastAsia="zh-CN"/>
        </w:rPr>
        <w:t xml:space="preserve">should </w:t>
      </w:r>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40"/>
        <w:rPr>
          <w:i/>
        </w:rPr>
      </w:pPr>
      <w:bookmarkStart w:id="220" w:name="_Toc176766026"/>
      <w:bookmarkStart w:id="221" w:name="_Toc183512730"/>
      <w:r w:rsidRPr="005239D1">
        <w:rPr>
          <w:rStyle w:val="11"/>
          <w:i w:val="0"/>
          <w:iCs w:val="0"/>
        </w:rPr>
        <w:t>5.5.1.2</w:t>
      </w:r>
      <w:r w:rsidRPr="005239D1">
        <w:rPr>
          <w:rStyle w:val="11"/>
        </w:rPr>
        <w:tab/>
      </w:r>
      <w:r w:rsidRPr="005239D1">
        <w:rPr>
          <w:rStyle w:val="11"/>
          <w:i w:val="0"/>
          <w:iCs w:val="0"/>
        </w:rPr>
        <w:t>Potential requirements</w:t>
      </w:r>
      <w:bookmarkEnd w:id="220"/>
      <w:bookmarkEnd w:id="221"/>
    </w:p>
    <w:p w14:paraId="04E67E74"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1</w:t>
      </w:r>
      <w:r w:rsidRPr="005239D1">
        <w:rPr>
          <w:rFonts w:eastAsia="等线"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2</w:t>
      </w:r>
      <w:r w:rsidRPr="005239D1">
        <w:rPr>
          <w:rFonts w:eastAsia="等线"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3</w:t>
      </w:r>
      <w:r w:rsidRPr="005239D1">
        <w:rPr>
          <w:rFonts w:eastAsia="等线"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40"/>
      </w:pPr>
      <w:bookmarkStart w:id="222" w:name="_Toc176766027"/>
      <w:bookmarkStart w:id="223" w:name="_Toc183512731"/>
      <w:r w:rsidRPr="005239D1">
        <w:lastRenderedPageBreak/>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222"/>
      <w:bookmarkEnd w:id="223"/>
    </w:p>
    <w:p w14:paraId="12DF4DF7" w14:textId="0184820E" w:rsidR="006A212C" w:rsidRPr="005239D1" w:rsidRDefault="006A212C" w:rsidP="006A212C">
      <w:pPr>
        <w:pStyle w:val="50"/>
      </w:pPr>
      <w:bookmarkStart w:id="224" w:name="_Toc176766028"/>
      <w:bookmarkStart w:id="225" w:name="_Toc183512732"/>
      <w:r w:rsidRPr="005239D1">
        <w:t>5.</w:t>
      </w:r>
      <w:r w:rsidRPr="005239D1">
        <w:rPr>
          <w:lang w:eastAsia="zh-CN"/>
        </w:rPr>
        <w:t>5</w:t>
      </w:r>
      <w:r w:rsidRPr="005239D1">
        <w:t>.1.3.1</w:t>
      </w:r>
      <w:r w:rsidRPr="005239D1">
        <w:tab/>
        <w:t>Potential solution #</w:t>
      </w:r>
      <w:r w:rsidR="001270C3">
        <w:rPr>
          <w:rFonts w:eastAsiaTheme="minorEastAsia" w:hint="eastAsia"/>
          <w:lang w:eastAsia="zh-CN"/>
        </w:rPr>
        <w:t>&lt;</w:t>
      </w:r>
      <w:r w:rsidRPr="005239D1">
        <w:t>1</w:t>
      </w:r>
      <w:r w:rsidR="001270C3">
        <w:rPr>
          <w:rFonts w:eastAsiaTheme="minorEastAsia" w:hint="eastAsia"/>
          <w:lang w:eastAsia="zh-CN"/>
        </w:rPr>
        <w:t>&gt;</w:t>
      </w:r>
      <w:r w:rsidRPr="005239D1">
        <w:t>: Pre-configure security association data in NTN satellite node</w:t>
      </w:r>
      <w:bookmarkEnd w:id="224"/>
      <w:bookmarkEnd w:id="225"/>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affd"/>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affd"/>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affd"/>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affd"/>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Default="006A212C" w:rsidP="006A212C">
      <w:pPr>
        <w:spacing w:line="259" w:lineRule="auto"/>
        <w:rPr>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50"/>
        <w:rPr>
          <w:lang w:eastAsia="zh-CN"/>
        </w:rPr>
      </w:pPr>
      <w:bookmarkStart w:id="226" w:name="_Toc183512733"/>
      <w:r w:rsidRPr="005239D1">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r w:rsidR="00F03079">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226"/>
    </w:p>
    <w:p w14:paraId="6F6EB823" w14:textId="77777777" w:rsidR="00543DB4" w:rsidRDefault="00543DB4" w:rsidP="00543DB4">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D258118" w14:textId="78A30728" w:rsidR="00543DB4" w:rsidRPr="00543DB4" w:rsidRDefault="00543DB4" w:rsidP="00543DB4">
      <w:pPr>
        <w:rPr>
          <w:rFonts w:eastAsiaTheme="minorEastAsia"/>
          <w:lang w:eastAsia="zh-CN"/>
        </w:rPr>
      </w:pPr>
      <w:r w:rsidRPr="00B90E41">
        <w:rPr>
          <w:rFonts w:hint="eastAsia"/>
        </w:rPr>
        <w:t>I</w:t>
      </w:r>
      <w:r w:rsidRPr="00B90E41">
        <w:t xml:space="preserve">n </w:t>
      </w:r>
      <w:r>
        <w:t xml:space="preserve">this use case, different </w:t>
      </w:r>
      <w:r w:rsidR="001F21A0">
        <w:t xml:space="preserve">IP configuration data </w:t>
      </w:r>
      <w:r>
        <w:t xml:space="preserve">can be </w:t>
      </w:r>
      <w:r w:rsidR="001F21A0">
        <w:t>associated to</w:t>
      </w:r>
      <w:r w:rsidR="001F21A0">
        <w:rPr>
          <w:rFonts w:eastAsiaTheme="minorEastAsia" w:hint="eastAsia"/>
          <w:lang w:eastAsia="zh-CN"/>
        </w:rPr>
        <w:t xml:space="preserve"> </w:t>
      </w:r>
      <w:r>
        <w:t>different time windows</w:t>
      </w:r>
      <w:r w:rsidR="001F21A0">
        <w:rPr>
          <w:rFonts w:eastAsiaTheme="minorEastAsia" w:hint="eastAsia"/>
          <w:lang w:eastAsia="zh-CN"/>
        </w:rPr>
        <w:t xml:space="preserve"> </w:t>
      </w:r>
      <w:r w:rsidR="001F21A0">
        <w:t>which reflects to their valid duration</w:t>
      </w:r>
      <w:r>
        <w:t>.</w:t>
      </w:r>
    </w:p>
    <w:p w14:paraId="2D90A5D0" w14:textId="112BE436" w:rsidR="006A212C" w:rsidRPr="005239D1" w:rsidRDefault="006A212C" w:rsidP="006A212C">
      <w:pPr>
        <w:pStyle w:val="40"/>
        <w:rPr>
          <w:lang w:eastAsia="zh-CN"/>
        </w:rPr>
      </w:pPr>
      <w:bookmarkStart w:id="227" w:name="_Toc176766029"/>
      <w:bookmarkStart w:id="228" w:name="_Toc183512734"/>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227"/>
      <w:bookmarkEnd w:id="228"/>
    </w:p>
    <w:p w14:paraId="41D7946C" w14:textId="61798C1C" w:rsidR="00E74B91" w:rsidRPr="005239D1" w:rsidRDefault="00E74B91" w:rsidP="00E74B91">
      <w:pPr>
        <w:keepNext/>
        <w:keepLines/>
      </w:pPr>
      <w:r w:rsidRPr="005239D1">
        <w:t>Potential solution #&lt;</w:t>
      </w:r>
      <w:r>
        <w:t>2</w:t>
      </w:r>
      <w:r w:rsidRPr="005239D1">
        <w:t>&gt;</w:t>
      </w:r>
    </w:p>
    <w:p w14:paraId="0665D146" w14:textId="77777777" w:rsidR="00E74B91" w:rsidRPr="005239D1" w:rsidRDefault="00E74B91" w:rsidP="00E74B91">
      <w:pPr>
        <w:pStyle w:val="affd"/>
        <w:numPr>
          <w:ilvl w:val="0"/>
          <w:numId w:val="29"/>
        </w:numPr>
        <w:rPr>
          <w:lang w:eastAsia="zh-CN"/>
        </w:rPr>
      </w:pPr>
      <w:r w:rsidRPr="005239D1">
        <w:rPr>
          <w:lang w:eastAsia="zh-CN"/>
        </w:rPr>
        <w:t>Pros:</w:t>
      </w:r>
    </w:p>
    <w:p w14:paraId="0B1A1C56" w14:textId="77777777" w:rsidR="00E74B91" w:rsidRPr="00AE1C97" w:rsidRDefault="00E74B91" w:rsidP="00E74B91">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p>
    <w:p w14:paraId="03BDC1AC" w14:textId="77777777" w:rsidR="00E74B91" w:rsidRPr="00AE1C97" w:rsidRDefault="00E74B91" w:rsidP="00E74B91">
      <w:pPr>
        <w:pStyle w:val="affd"/>
        <w:numPr>
          <w:ilvl w:val="1"/>
          <w:numId w:val="29"/>
        </w:numPr>
        <w:rPr>
          <w:lang w:eastAsia="zh-CN"/>
        </w:rPr>
      </w:pPr>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p>
    <w:p w14:paraId="21BBA054" w14:textId="2A407B0E" w:rsidR="00E74B91" w:rsidRPr="00DA6DB7" w:rsidRDefault="00E74B91" w:rsidP="00E74B91">
      <w:pPr>
        <w:rPr>
          <w:lang w:eastAsia="zh-CN"/>
        </w:rPr>
      </w:pPr>
      <w:r w:rsidRPr="00326F35">
        <w:rPr>
          <w:rFonts w:hint="eastAsia"/>
          <w:lang w:eastAsia="zh-CN"/>
        </w:rPr>
        <w:t xml:space="preserve"> </w:t>
      </w:r>
      <w:r>
        <w:rPr>
          <w:rFonts w:hint="eastAsia"/>
          <w:lang w:eastAsia="zh-CN"/>
        </w:rPr>
        <w:t>I</w:t>
      </w:r>
      <w:r>
        <w:rPr>
          <w:lang w:eastAsia="zh-CN"/>
        </w:rPr>
        <w:t>t</w:t>
      </w:r>
      <w:r w:rsidR="006331D5">
        <w:rPr>
          <w:rFonts w:eastAsiaTheme="minorEastAsia" w:hint="eastAsia"/>
          <w:lang w:eastAsia="zh-CN"/>
        </w:rPr>
        <w:t xml:space="preserve"> is</w:t>
      </w:r>
      <w:r>
        <w:rPr>
          <w:lang w:eastAsia="zh-CN"/>
        </w:rPr>
        <w:t xml:space="preserve"> recommended to take potential solution #&lt;2&gt; as baseline for normative work.</w:t>
      </w:r>
    </w:p>
    <w:p w14:paraId="60C7FBA9" w14:textId="24774F3D" w:rsidR="00474AB1" w:rsidRPr="005239D1" w:rsidRDefault="00474AB1" w:rsidP="00263C00">
      <w:pPr>
        <w:pStyle w:val="1"/>
      </w:pPr>
      <w:bookmarkStart w:id="229" w:name="_Toc176766030"/>
      <w:bookmarkStart w:id="230" w:name="_Toc183512735"/>
      <w:r w:rsidRPr="005239D1">
        <w:t>6</w:t>
      </w:r>
      <w:r w:rsidR="004D6812" w:rsidRPr="005239D1">
        <w:tab/>
      </w:r>
      <w:r w:rsidRPr="005239D1">
        <w:t>Conclusions and recommendations</w:t>
      </w:r>
      <w:bookmarkEnd w:id="229"/>
      <w:bookmarkEnd w:id="230"/>
    </w:p>
    <w:p w14:paraId="660A70F2" w14:textId="42A6067C" w:rsidR="00B462DD" w:rsidRPr="005232C7" w:rsidRDefault="00B462DD" w:rsidP="00B462DD">
      <w:r w:rsidRPr="00AF5C2B">
        <w:t xml:space="preserve">The present technical report </w:t>
      </w:r>
      <w:r w:rsidRPr="00C4219B">
        <w:t xml:space="preserve">has identified use cases, requirements, and solutions for 3GPP management system to support </w:t>
      </w:r>
      <w:r w:rsidRPr="00FA7AFD">
        <w:t xml:space="preserve">the integration of satellite into </w:t>
      </w:r>
      <w:r>
        <w:rPr>
          <w:rFonts w:eastAsiaTheme="minorEastAsia" w:hint="eastAsia"/>
          <w:lang w:eastAsia="zh-CN"/>
        </w:rPr>
        <w:t>3GPP network</w:t>
      </w:r>
      <w:r w:rsidRPr="00AF5C2B">
        <w:t xml:space="preserve"> (including the 5GC</w:t>
      </w:r>
      <w:r>
        <w:rPr>
          <w:rFonts w:eastAsiaTheme="minorEastAsia" w:hint="eastAsia"/>
          <w:lang w:eastAsia="zh-CN"/>
        </w:rPr>
        <w:t>/EPC</w:t>
      </w:r>
      <w:r w:rsidRPr="00AF5C2B">
        <w:t xml:space="preserve"> and NG-RAN</w:t>
      </w:r>
      <w:r>
        <w:rPr>
          <w:rFonts w:eastAsiaTheme="minorEastAsia" w:hint="eastAsia"/>
          <w:lang w:eastAsia="zh-CN"/>
        </w:rPr>
        <w:t>/</w:t>
      </w:r>
      <w:r>
        <w:t>E-UTRAN</w:t>
      </w:r>
      <w:r w:rsidRPr="00AF5C2B">
        <w:t xml:space="preserve">). Clause 4 </w:t>
      </w:r>
      <w:r w:rsidRPr="00AF5C2B">
        <w:lastRenderedPageBreak/>
        <w:t xml:space="preserve">described concepts, </w:t>
      </w:r>
      <w:r>
        <w:rPr>
          <w:rFonts w:eastAsiaTheme="minorEastAsia" w:hint="eastAsia"/>
          <w:lang w:eastAsia="zh-CN"/>
        </w:rPr>
        <w:t>backgroud</w:t>
      </w:r>
      <w:r w:rsidRPr="00AF5C2B">
        <w:t xml:space="preserve">, </w:t>
      </w:r>
      <w:r>
        <w:rPr>
          <w:rFonts w:eastAsiaTheme="minorEastAsia" w:hint="eastAsia"/>
          <w:lang w:eastAsia="zh-CN"/>
        </w:rPr>
        <w:t>overview</w:t>
      </w:r>
      <w:r w:rsidRPr="00AF5C2B">
        <w:t xml:space="preserve"> and </w:t>
      </w:r>
      <w:r>
        <w:rPr>
          <w:rFonts w:eastAsiaTheme="minorEastAsia" w:hint="eastAsia"/>
          <w:lang w:eastAsia="zh-CN" w:bidi="ar-KW"/>
        </w:rPr>
        <w:t>m</w:t>
      </w:r>
      <w:r w:rsidRPr="005239D1">
        <w:rPr>
          <w:lang w:bidi="ar-KW"/>
        </w:rPr>
        <w:t xml:space="preserve">anagement relationship between 3GPP management system and </w:t>
      </w:r>
      <w:r w:rsidRPr="005239D1">
        <w:rPr>
          <w:bCs/>
        </w:rPr>
        <w:t>regenerative satellite components</w:t>
      </w:r>
      <w:r w:rsidRPr="00AF5C2B">
        <w:t xml:space="preserve">. Corresponding management capabilities were identified for </w:t>
      </w:r>
      <w:r>
        <w:rPr>
          <w:lang w:eastAsia="zh-CN"/>
        </w:rPr>
        <w:t xml:space="preserve">satellite access </w:t>
      </w:r>
      <w:r w:rsidRPr="00AF5C2B">
        <w:t xml:space="preserve">by considering a wide range of relevant use </w:t>
      </w:r>
      <w:r w:rsidRPr="005232C7">
        <w:t xml:space="preserve">cases along with corresponding potential requirements and possible solutions as documented in clause 5. In </w:t>
      </w:r>
      <w:r>
        <w:rPr>
          <w:rFonts w:hint="eastAsia"/>
          <w:lang w:eastAsia="zh-CN"/>
        </w:rPr>
        <w:t>clause 5</w:t>
      </w:r>
      <w:r w:rsidRPr="005232C7">
        <w:t xml:space="preserve">, around </w:t>
      </w:r>
      <w:r>
        <w:rPr>
          <w:rFonts w:eastAsiaTheme="minorEastAsia" w:hint="eastAsia"/>
          <w:lang w:eastAsia="zh-CN"/>
        </w:rPr>
        <w:t>12</w:t>
      </w:r>
      <w:r w:rsidRPr="005232C7">
        <w:t xml:space="preserve"> use cases, along with their corresponding potential requirements and possible solutions have thus far been documented.</w:t>
      </w:r>
    </w:p>
    <w:p w14:paraId="399BD120" w14:textId="77777777" w:rsidR="00B462DD" w:rsidRDefault="00B462DD" w:rsidP="00B462DD">
      <w:pPr>
        <w:rPr>
          <w:rFonts w:eastAsiaTheme="minorEastAsia"/>
          <w:lang w:eastAsia="zh-CN"/>
        </w:rPr>
      </w:pPr>
      <w:r w:rsidRPr="00AF5C2B">
        <w:t>Moving on towards the normative specification development phase</w:t>
      </w:r>
      <w:r>
        <w:rPr>
          <w:rFonts w:hint="eastAsia"/>
          <w:lang w:eastAsia="zh-CN"/>
        </w:rPr>
        <w:t xml:space="preserve">, </w:t>
      </w:r>
      <w:r w:rsidRPr="00AF5C2B">
        <w:t>it is recommended</w:t>
      </w:r>
      <w:r>
        <w:rPr>
          <w:rFonts w:eastAsiaTheme="minorEastAsia" w:hint="eastAsia"/>
          <w:lang w:eastAsia="zh-CN"/>
        </w:rPr>
        <w:t xml:space="preserve"> </w:t>
      </w:r>
      <w:r w:rsidRPr="006C40F7">
        <w:t>to consider the following aspects for normative work:</w:t>
      </w:r>
    </w:p>
    <w:p w14:paraId="29B290F8" w14:textId="77469924" w:rsidR="00B462DD" w:rsidRPr="008F127D" w:rsidRDefault="00B462DD" w:rsidP="00B462DD">
      <w:pPr>
        <w:pStyle w:val="affd"/>
        <w:numPr>
          <w:ilvl w:val="0"/>
          <w:numId w:val="20"/>
        </w:numPr>
        <w:spacing w:after="0"/>
      </w:pPr>
      <w:r w:rsidRPr="00C4219B">
        <w:t xml:space="preserve">Specify </w:t>
      </w:r>
      <w:r w:rsidRPr="008F127D">
        <w:rPr>
          <w:rFonts w:hint="eastAsia"/>
        </w:rPr>
        <w:t>m</w:t>
      </w:r>
      <w:r w:rsidRPr="008F127D">
        <w:t xml:space="preserve">anagement requirement, use case and solution </w:t>
      </w:r>
      <w:r>
        <w:rPr>
          <w:rFonts w:hint="eastAsia"/>
          <w:lang w:eastAsia="zh-CN"/>
        </w:rPr>
        <w:t>to support</w:t>
      </w:r>
      <w:r w:rsidRPr="008F127D">
        <w:t xml:space="preserve"> </w:t>
      </w:r>
      <w:r w:rsidRPr="005239D1">
        <w:t>connections and associations between satellite and ground systems</w:t>
      </w:r>
    </w:p>
    <w:p w14:paraId="4270337D" w14:textId="77777777" w:rsidR="00B462DD" w:rsidRPr="008F127D" w:rsidRDefault="00B462DD" w:rsidP="00B462DD">
      <w:pPr>
        <w:pStyle w:val="affd"/>
        <w:numPr>
          <w:ilvl w:val="0"/>
          <w:numId w:val="20"/>
        </w:numPr>
        <w:spacing w:after="0"/>
      </w:pPr>
      <w:r w:rsidRPr="008F127D">
        <w:t xml:space="preserve">Specifying management requirement, use case and solution </w:t>
      </w:r>
      <w:r>
        <w:rPr>
          <w:rFonts w:hint="eastAsia"/>
          <w:lang w:eastAsia="zh-CN"/>
        </w:rPr>
        <w:t xml:space="preserve">to support </w:t>
      </w:r>
      <w:r w:rsidRPr="008F127D">
        <w:t>enhancement for NTN-TN and NTN-NTN mobility coordination</w:t>
      </w:r>
    </w:p>
    <w:p w14:paraId="6574217E" w14:textId="77777777" w:rsidR="00B462DD" w:rsidRPr="008F127D" w:rsidRDefault="00B462DD" w:rsidP="00B462DD">
      <w:pPr>
        <w:pStyle w:val="affd"/>
        <w:numPr>
          <w:ilvl w:val="0"/>
          <w:numId w:val="20"/>
        </w:numPr>
        <w:spacing w:after="0"/>
      </w:pPr>
      <w:r w:rsidRPr="008F127D">
        <w:t>Specifying management requirement, use case and solution to support Store and Forward (S&amp;F) satellite operation</w:t>
      </w:r>
    </w:p>
    <w:p w14:paraId="3335CBDF" w14:textId="77777777" w:rsidR="00B462DD" w:rsidRPr="008F127D" w:rsidRDefault="00B462DD" w:rsidP="00B462DD">
      <w:pPr>
        <w:pStyle w:val="affd"/>
        <w:numPr>
          <w:ilvl w:val="0"/>
          <w:numId w:val="20"/>
        </w:numPr>
        <w:spacing w:after="0"/>
      </w:pPr>
      <w:r w:rsidRPr="008F127D">
        <w:t>Specifying management requirement, use case and solution to support UE-Satellite-UE communication</w:t>
      </w:r>
    </w:p>
    <w:p w14:paraId="31DAEF79" w14:textId="52146B1E" w:rsidR="00B462DD" w:rsidRPr="008F127D" w:rsidRDefault="00B462DD" w:rsidP="00B462DD">
      <w:pPr>
        <w:pStyle w:val="affd"/>
        <w:numPr>
          <w:ilvl w:val="0"/>
          <w:numId w:val="20"/>
        </w:numPr>
        <w:spacing w:after="0"/>
      </w:pPr>
      <w:r w:rsidRPr="008F127D">
        <w:t xml:space="preserve">Specifying </w:t>
      </w:r>
      <w:r>
        <w:rPr>
          <w:rFonts w:hint="eastAsia"/>
          <w:lang w:eastAsia="zh-CN"/>
        </w:rPr>
        <w:t>m</w:t>
      </w:r>
      <w:r w:rsidRPr="008F127D">
        <w:t>anagement requirement, use case and solution to support secure connections in a non-terrestrial network</w:t>
      </w:r>
    </w:p>
    <w:p w14:paraId="5A2FAD54" w14:textId="77777777" w:rsidR="008C4798" w:rsidRPr="005239D1" w:rsidRDefault="008C4798">
      <w:pPr>
        <w:spacing w:after="0"/>
      </w:pPr>
      <w:r w:rsidRPr="005239D1">
        <w:br w:type="page"/>
      </w:r>
    </w:p>
    <w:p w14:paraId="1A265B0C" w14:textId="3C44BD65" w:rsidR="00441953" w:rsidRDefault="00441953" w:rsidP="00C322F0">
      <w:pPr>
        <w:pStyle w:val="9"/>
      </w:pPr>
      <w:bookmarkStart w:id="231" w:name="_Toc183512736"/>
      <w:bookmarkStart w:id="232" w:name="_Toc176766031"/>
      <w:r w:rsidRPr="00A54A15">
        <w:lastRenderedPageBreak/>
        <w:t xml:space="preserve">Annex </w:t>
      </w:r>
      <w:r w:rsidRPr="00C322F0">
        <w:rPr>
          <w:rFonts w:hint="eastAsia"/>
        </w:rPr>
        <w:t>A</w:t>
      </w:r>
      <w:r w:rsidRPr="00A54A15">
        <w:t xml:space="preserve"> (informative):</w:t>
      </w:r>
      <w:r w:rsidRPr="00A54A15">
        <w:br/>
      </w:r>
      <w:r>
        <w:t>Example on satellite constellations and Quasi-Earth fixed cell planning</w:t>
      </w:r>
      <w:bookmarkEnd w:id="231"/>
    </w:p>
    <w:p w14:paraId="4C7FA217" w14:textId="77777777" w:rsidR="00441953" w:rsidRDefault="00441953" w:rsidP="00441953">
      <w:r>
        <w:t>According to 3GPP RAN TS 38.304, clause 3.1, the following NTN cell types are defined.</w:t>
      </w:r>
    </w:p>
    <w:p w14:paraId="577A382D" w14:textId="77777777" w:rsidR="00441953" w:rsidRPr="00DF2553" w:rsidRDefault="00441953" w:rsidP="00441953">
      <w:pPr>
        <w:rPr>
          <w:i/>
          <w:iCs/>
        </w:rPr>
      </w:pPr>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p>
    <w:p w14:paraId="06C9FECD" w14:textId="77777777" w:rsidR="00441953" w:rsidRPr="00DF2553" w:rsidRDefault="00441953" w:rsidP="00441953">
      <w:pPr>
        <w:rPr>
          <w:i/>
          <w:iCs/>
        </w:rPr>
      </w:pPr>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p>
    <w:p w14:paraId="0E40B9E5" w14:textId="77777777" w:rsidR="00441953" w:rsidRPr="00036652" w:rsidRDefault="00441953" w:rsidP="00441953">
      <w:pPr>
        <w:rPr>
          <w:i/>
          <w:iCs/>
        </w:rPr>
      </w:pPr>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p>
    <w:p w14:paraId="64283B3D" w14:textId="77777777" w:rsidR="00441953" w:rsidRDefault="00441953" w:rsidP="00441953">
      <w:r>
        <w:t>The O&amp;M requirements for Non-Terrestrial Network are stated in 3GPP TS 38.300 clause 16.14.7:</w:t>
      </w:r>
    </w:p>
    <w:p w14:paraId="76758413" w14:textId="77777777" w:rsidR="00441953" w:rsidRPr="00036652" w:rsidRDefault="00441953" w:rsidP="00441953">
      <w:pPr>
        <w:rPr>
          <w:i/>
          <w:iCs/>
        </w:rPr>
      </w:pPr>
      <w:r w:rsidRPr="00036652">
        <w:rPr>
          <w:i/>
          <w:iCs/>
        </w:rPr>
        <w:t>The following NTN related parameters shall be provided by O&amp;M to the gNB providing NTN access:</w:t>
      </w:r>
    </w:p>
    <w:p w14:paraId="1558C2D8" w14:textId="77777777" w:rsidR="00441953" w:rsidRPr="00036652" w:rsidRDefault="00441953" w:rsidP="00441953">
      <w:pPr>
        <w:pStyle w:val="B1"/>
        <w:rPr>
          <w:i/>
          <w:iCs/>
        </w:rPr>
      </w:pPr>
      <w:r w:rsidRPr="00036652">
        <w:rPr>
          <w:i/>
          <w:iCs/>
        </w:rPr>
        <w:t>-</w:t>
      </w:r>
      <w:r w:rsidRPr="00036652">
        <w:rPr>
          <w:i/>
          <w:iCs/>
        </w:rPr>
        <w:tab/>
        <w:t>…</w:t>
      </w:r>
    </w:p>
    <w:p w14:paraId="0937885A" w14:textId="77777777" w:rsidR="00441953" w:rsidRPr="00036652" w:rsidRDefault="00441953" w:rsidP="00441953">
      <w:pPr>
        <w:pStyle w:val="B1"/>
        <w:rPr>
          <w:i/>
          <w:iCs/>
        </w:rPr>
      </w:pPr>
      <w:r w:rsidRPr="00036652">
        <w:rPr>
          <w:i/>
          <w:iCs/>
        </w:rPr>
        <w:t>-</w:t>
      </w:r>
      <w:r w:rsidRPr="00036652">
        <w:rPr>
          <w:i/>
          <w:iCs/>
        </w:rPr>
        <w:tab/>
        <w:t>Additional information to enable gNB operation for feeder/service link switch overs.</w:t>
      </w:r>
    </w:p>
    <w:p w14:paraId="32769ACB" w14:textId="77777777" w:rsidR="00441953" w:rsidRPr="00036652" w:rsidRDefault="00441953" w:rsidP="00441953">
      <w:pPr>
        <w:pStyle w:val="NO"/>
        <w:rPr>
          <w:i/>
          <w:iCs/>
          <w:noProof/>
        </w:rPr>
      </w:pPr>
      <w:r w:rsidRPr="00036652">
        <w:rPr>
          <w:i/>
          <w:iCs/>
          <w:noProof/>
        </w:rPr>
        <w:t>NOTE 2:</w:t>
      </w:r>
      <w:r w:rsidRPr="00036652">
        <w:rPr>
          <w:i/>
          <w:iCs/>
          <w:noProof/>
        </w:rPr>
        <w:tab/>
        <w:t>The NTN related parameters provided by O&amp;M to the gNB may depend on the type of supported service links, i.e., Earth-fixed, quasi-Earth-fixed, or Earth-moving.</w:t>
      </w:r>
    </w:p>
    <w:p w14:paraId="0B1D3D22" w14:textId="77777777" w:rsidR="00441953" w:rsidRDefault="00441953" w:rsidP="00441953">
      <w:pPr>
        <w:pStyle w:val="B1"/>
        <w:ind w:left="0" w:firstLine="0"/>
      </w:pPr>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p>
    <w:p w14:paraId="7BBEFD97" w14:textId="77777777" w:rsidR="00441953" w:rsidRDefault="00441953" w:rsidP="00441953">
      <w:pPr>
        <w:pStyle w:val="B1"/>
        <w:ind w:left="0" w:firstLine="0"/>
      </w:pPr>
      <w:hyperlink r:id="rId54" w:history="1">
        <w:r w:rsidRPr="000B2854">
          <w:rPr>
            <w:rStyle w:val="a7"/>
          </w:rPr>
          <w:t>https://www.researchgate.net/publication/336447729_Fault-Free_Integrity_Analysis_of_Mega-Constellation-Augmented_GNSS</w:t>
        </w:r>
      </w:hyperlink>
    </w:p>
    <w:p w14:paraId="69138B8E" w14:textId="77777777" w:rsidR="00441953" w:rsidRPr="002C7217" w:rsidRDefault="00441953" w:rsidP="00441953">
      <w:pPr>
        <w:pStyle w:val="NO"/>
        <w:rPr>
          <w:noProof/>
        </w:rPr>
      </w:pPr>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p>
    <w:p w14:paraId="2DDDB09C" w14:textId="77777777" w:rsidR="00441953" w:rsidRDefault="00441953" w:rsidP="00441953">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p>
    <w:p w14:paraId="2CCD2B56" w14:textId="34590110" w:rsidR="00441953" w:rsidRDefault="00441953" w:rsidP="00441953">
      <w:pPr>
        <w:pStyle w:val="TF"/>
      </w:pPr>
      <w:r>
        <w:br/>
        <w:t xml:space="preserve">Figure </w:t>
      </w:r>
      <w:r w:rsidRPr="00441953">
        <w:rPr>
          <w:rStyle w:val="11"/>
          <w:rFonts w:eastAsiaTheme="minorEastAsia" w:hint="eastAsia"/>
          <w:i w:val="0"/>
          <w:iCs w:val="0"/>
          <w:color w:val="auto"/>
          <w:lang w:eastAsia="zh-CN"/>
        </w:rPr>
        <w:t>A</w:t>
      </w:r>
      <w:r w:rsidRPr="00910863">
        <w:rPr>
          <w:rStyle w:val="1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p>
    <w:p w14:paraId="560453D7" w14:textId="77777777" w:rsidR="00441953" w:rsidRDefault="00441953" w:rsidP="00441953"/>
    <w:p w14:paraId="7F113186" w14:textId="77777777" w:rsidR="00441953" w:rsidRDefault="00441953" w:rsidP="00441953">
      <w:pPr>
        <w:rPr>
          <w:lang w:val="en-US"/>
        </w:rPr>
      </w:pPr>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p>
    <w:p w14:paraId="51A5DA63" w14:textId="77777777" w:rsidR="00441953" w:rsidRDefault="00441953" w:rsidP="00441953">
      <w:pPr>
        <w:ind w:firstLine="284"/>
        <w:rPr>
          <w:lang w:val="en-US"/>
        </w:rPr>
      </w:pPr>
      <w:hyperlink r:id="rId58" w:history="1">
        <w:r w:rsidRPr="000B2854">
          <w:rPr>
            <w:rStyle w:val="a7"/>
            <w:lang w:val="en-US"/>
          </w:rPr>
          <w:t>https://www.youtube.com/watch?v=Xjig4NBAPZQ&amp;t=20s</w:t>
        </w:r>
      </w:hyperlink>
    </w:p>
    <w:p w14:paraId="62B7F9C7" w14:textId="77777777" w:rsidR="00441953" w:rsidRDefault="00441953" w:rsidP="00441953">
      <w:pPr>
        <w:rPr>
          <w:lang w:val="en-US"/>
        </w:rPr>
      </w:pPr>
      <w:r>
        <w:rPr>
          <w:lang w:val="en-US"/>
        </w:rPr>
        <w:t>The right figure above illustrates a Goldberg polyhedron with 7292 faces generated through:</w:t>
      </w:r>
    </w:p>
    <w:p w14:paraId="46F64420" w14:textId="77777777" w:rsidR="00441953" w:rsidRDefault="00441953" w:rsidP="00441953">
      <w:pPr>
        <w:rPr>
          <w:lang w:val="en-US"/>
        </w:rPr>
      </w:pPr>
      <w:r>
        <w:rPr>
          <w:lang w:val="en-US"/>
        </w:rPr>
        <w:tab/>
      </w:r>
      <w:hyperlink r:id="rId59" w:history="1">
        <w:r w:rsidRPr="000B2854">
          <w:rPr>
            <w:rStyle w:val="a7"/>
            <w:lang w:val="en-US"/>
          </w:rPr>
          <w:t>https://levskaya.github.io/polyhedronisme/?recipe=tdtdtdtdtdtI&amp;palette=%23ffffff</w:t>
        </w:r>
      </w:hyperlink>
    </w:p>
    <w:p w14:paraId="70A04AA0" w14:textId="77777777" w:rsidR="00441953" w:rsidRPr="003F176A" w:rsidRDefault="00441953" w:rsidP="00441953">
      <w:pPr>
        <w:rPr>
          <w:lang w:val="en-US"/>
        </w:rPr>
      </w:pPr>
      <w:r>
        <w:rPr>
          <w:lang w:val="en-US"/>
        </w:rPr>
        <w:t>This polyhedron can be used for simple quasi-earth fixed cell planning, where each polyhedron face corresponds to one earth-fixed footprint. During the planning process, the following aspects needs to be taken into consideration:</w:t>
      </w:r>
    </w:p>
    <w:p w14:paraId="505BD582" w14:textId="77777777" w:rsidR="00441953" w:rsidRDefault="00441953" w:rsidP="00441953">
      <w:pPr>
        <w:pStyle w:val="B1"/>
        <w:rPr>
          <w:lang w:val="en-US"/>
        </w:rPr>
      </w:pPr>
      <w:r w:rsidRPr="00C52B33">
        <w:t>-</w:t>
      </w:r>
      <w:r w:rsidRPr="00C52B33">
        <w:tab/>
      </w:r>
      <w:r w:rsidRPr="00C52B33">
        <w:rPr>
          <w:lang w:val="en-US"/>
        </w:rPr>
        <w:t>PCI code of the neighboring cells</w:t>
      </w:r>
    </w:p>
    <w:p w14:paraId="6E1ABFF4" w14:textId="77777777" w:rsidR="00441953" w:rsidRDefault="00441953" w:rsidP="00441953">
      <w:pPr>
        <w:pStyle w:val="B1"/>
        <w:rPr>
          <w:lang w:val="en-US"/>
        </w:rPr>
      </w:pPr>
      <w:r>
        <w:rPr>
          <w:lang w:val="en-US"/>
        </w:rPr>
        <w:t>-</w:t>
      </w:r>
      <w:r>
        <w:rPr>
          <w:lang w:val="en-US"/>
        </w:rPr>
        <w:tab/>
      </w:r>
      <w:r w:rsidRPr="00C52B33">
        <w:rPr>
          <w:lang w:val="en-US"/>
        </w:rPr>
        <w:t>Tracking area planning over the earth surface</w:t>
      </w:r>
    </w:p>
    <w:p w14:paraId="1342EAC8" w14:textId="77777777" w:rsidR="00441953" w:rsidRDefault="00441953" w:rsidP="00441953">
      <w:pPr>
        <w:pStyle w:val="B1"/>
        <w:rPr>
          <w:lang w:val="en-US"/>
        </w:rPr>
      </w:pPr>
      <w:r>
        <w:rPr>
          <w:lang w:val="en-US"/>
        </w:rPr>
        <w:t>-</w:t>
      </w:r>
      <w:r>
        <w:rPr>
          <w:lang w:val="en-US"/>
        </w:rPr>
        <w:tab/>
      </w:r>
      <w:r w:rsidRPr="00AA40F5">
        <w:rPr>
          <w:lang w:val="en-US"/>
        </w:rPr>
        <w:t xml:space="preserve">Optional: Multiple cell layers on the same footprint used for conditional handover </w:t>
      </w:r>
    </w:p>
    <w:p w14:paraId="0935A6F1" w14:textId="77777777" w:rsidR="00441953" w:rsidRDefault="00441953" w:rsidP="00441953">
      <w:pPr>
        <w:pStyle w:val="B1"/>
        <w:rPr>
          <w:lang w:val="en-US"/>
        </w:rPr>
      </w:pPr>
      <w:r>
        <w:rPr>
          <w:lang w:val="en-US"/>
        </w:rPr>
        <w:t>-</w:t>
      </w:r>
      <w:r>
        <w:rPr>
          <w:lang w:val="en-US"/>
        </w:rPr>
        <w:tab/>
      </w:r>
      <w:r w:rsidRPr="003F176A">
        <w:rPr>
          <w:lang w:val="en-US"/>
        </w:rPr>
        <w:t>Time when each quasi-earth fixed cell is active</w:t>
      </w:r>
    </w:p>
    <w:p w14:paraId="6A522C70" w14:textId="77777777" w:rsidR="00441953" w:rsidRPr="00AA40F5" w:rsidRDefault="00441953" w:rsidP="00441953">
      <w:pPr>
        <w:pStyle w:val="B1"/>
      </w:pPr>
      <w:r>
        <w:rPr>
          <w:lang w:val="en-US"/>
        </w:rPr>
        <w:t>-</w:t>
      </w:r>
      <w:r>
        <w:rPr>
          <w:lang w:val="en-US"/>
        </w:rPr>
        <w:tab/>
      </w:r>
      <w:r w:rsidRPr="003F176A">
        <w:rPr>
          <w:lang w:val="en-US"/>
        </w:rPr>
        <w:t>Which gNB-in-space is serving which quasi-earth fixed cell in different time.</w:t>
      </w:r>
    </w:p>
    <w:p w14:paraId="29263993" w14:textId="08285DC4" w:rsidR="00441953" w:rsidRDefault="00441953" w:rsidP="00C322F0">
      <w:pPr>
        <w:rPr>
          <w:rFonts w:eastAsiaTheme="minorEastAsia"/>
          <w:lang w:eastAsia="zh-CN"/>
        </w:rPr>
      </w:pPr>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p>
    <w:p w14:paraId="2171659D" w14:textId="77777777" w:rsidR="00B54CF0" w:rsidRDefault="00B54CF0" w:rsidP="00C322F0">
      <w:pPr>
        <w:rPr>
          <w:rFonts w:eastAsiaTheme="minorEastAsia"/>
          <w:lang w:eastAsia="zh-CN"/>
        </w:rPr>
      </w:pPr>
    </w:p>
    <w:p w14:paraId="1EA0F579" w14:textId="2E9FD650" w:rsidR="00B54CF0" w:rsidRPr="00B54CF0" w:rsidRDefault="00B54CF0" w:rsidP="00B54CF0">
      <w:pPr>
        <w:pStyle w:val="9"/>
        <w:rPr>
          <w:rFonts w:eastAsiaTheme="minorEastAsia"/>
          <w:lang w:eastAsia="zh-CN"/>
        </w:rPr>
      </w:pPr>
      <w:bookmarkStart w:id="233" w:name="_Toc176958151"/>
      <w:bookmarkStart w:id="234" w:name="_Toc176963483"/>
      <w:bookmarkStart w:id="235" w:name="_Toc180568637"/>
      <w:bookmarkStart w:id="236" w:name="_Toc183512737"/>
      <w:r w:rsidRPr="0046187A">
        <w:t xml:space="preserve">Annex </w:t>
      </w:r>
      <w:r w:rsidRPr="00B54CF0">
        <w:rPr>
          <w:rFonts w:hint="eastAsia"/>
        </w:rPr>
        <w:t>B</w:t>
      </w:r>
      <w:r w:rsidR="003D7E6D">
        <w:rPr>
          <w:rFonts w:eastAsiaTheme="minorEastAsia" w:hint="eastAsia"/>
          <w:lang w:eastAsia="zh-CN"/>
        </w:rPr>
        <w:t xml:space="preserve"> </w:t>
      </w:r>
      <w:r w:rsidR="003D7E6D" w:rsidRPr="00A54A15">
        <w:t>(informative)</w:t>
      </w:r>
      <w:r w:rsidRPr="0046187A">
        <w:t>:</w:t>
      </w:r>
      <w:bookmarkEnd w:id="233"/>
      <w:bookmarkEnd w:id="234"/>
      <w:bookmarkEnd w:id="235"/>
      <w:bookmarkEnd w:id="236"/>
    </w:p>
    <w:p w14:paraId="68E9DF93" w14:textId="4C230D39" w:rsidR="005A2BA8" w:rsidRDefault="00B54CF0" w:rsidP="005A2BA8">
      <w:pPr>
        <w:pStyle w:val="2"/>
        <w:rPr>
          <w:lang w:eastAsia="zh-CN"/>
        </w:rPr>
      </w:pPr>
      <w:bookmarkStart w:id="237" w:name="_Toc183512738"/>
      <w:r>
        <w:rPr>
          <w:rFonts w:eastAsiaTheme="minorEastAsia" w:hint="eastAsia"/>
          <w:lang w:eastAsia="zh-CN"/>
        </w:rPr>
        <w:t>B</w:t>
      </w:r>
      <w:r w:rsidR="005A2BA8">
        <w:rPr>
          <w:lang w:eastAsia="zh-CN"/>
        </w:rPr>
        <w:t>.</w:t>
      </w:r>
      <w:r w:rsidR="00C23585">
        <w:rPr>
          <w:rFonts w:eastAsiaTheme="minorEastAsia" w:hint="eastAsia"/>
          <w:lang w:eastAsia="zh-CN"/>
        </w:rPr>
        <w:t>1</w:t>
      </w:r>
      <w:r w:rsidR="005A2BA8">
        <w:rPr>
          <w:lang w:eastAsia="zh-CN"/>
        </w:rPr>
        <w:t xml:space="preserve"> NTNTimeBasedConfig diagram</w:t>
      </w:r>
      <w:bookmarkEnd w:id="237"/>
    </w:p>
    <w:p w14:paraId="6F32FF83" w14:textId="77777777" w:rsidR="005A2BA8" w:rsidRPr="006E6987" w:rsidRDefault="005A2BA8" w:rsidP="005A2BA8">
      <w:pPr>
        <w:pStyle w:val="PL"/>
        <w:shd w:val="clear" w:color="auto" w:fill="E7E6E6"/>
        <w:rPr>
          <w:noProof w:val="0"/>
          <w:color w:val="808080"/>
        </w:rPr>
      </w:pPr>
      <w:r w:rsidRPr="006E6987">
        <w:rPr>
          <w:noProof w:val="0"/>
          <w:color w:val="808080"/>
        </w:rPr>
        <w:t xml:space="preserve">@startuml </w:t>
      </w:r>
    </w:p>
    <w:p w14:paraId="12814120" w14:textId="77777777" w:rsidR="005A2BA8" w:rsidRPr="006E6987" w:rsidRDefault="005A2BA8" w:rsidP="005A2BA8">
      <w:pPr>
        <w:pStyle w:val="PL"/>
        <w:shd w:val="clear" w:color="auto" w:fill="E7E6E6"/>
        <w:rPr>
          <w:noProof w:val="0"/>
          <w:color w:val="808080"/>
        </w:rPr>
      </w:pPr>
      <w:r w:rsidRPr="006E6987">
        <w:rPr>
          <w:noProof w:val="0"/>
          <w:color w:val="808080"/>
        </w:rPr>
        <w:t>hide empty members</w:t>
      </w:r>
    </w:p>
    <w:p w14:paraId="03AC17E9" w14:textId="77777777" w:rsidR="005A2BA8" w:rsidRPr="006E6987" w:rsidRDefault="005A2BA8" w:rsidP="005A2BA8">
      <w:pPr>
        <w:pStyle w:val="PL"/>
        <w:shd w:val="clear" w:color="auto" w:fill="E7E6E6"/>
        <w:rPr>
          <w:noProof w:val="0"/>
          <w:color w:val="808080"/>
        </w:rPr>
      </w:pPr>
      <w:r w:rsidRPr="006E6987">
        <w:rPr>
          <w:noProof w:val="0"/>
          <w:color w:val="808080"/>
        </w:rPr>
        <w:t>skinparam ClassStereotypeFontStyle normal</w:t>
      </w:r>
    </w:p>
    <w:p w14:paraId="7C1DEA5B" w14:textId="77777777" w:rsidR="005A2BA8" w:rsidRPr="006E6987" w:rsidRDefault="005A2BA8" w:rsidP="005A2BA8">
      <w:pPr>
        <w:pStyle w:val="PL"/>
        <w:shd w:val="clear" w:color="auto" w:fill="E7E6E6"/>
        <w:rPr>
          <w:noProof w:val="0"/>
          <w:color w:val="808080"/>
        </w:rPr>
      </w:pPr>
      <w:r w:rsidRPr="006E6987">
        <w:rPr>
          <w:noProof w:val="0"/>
          <w:color w:val="808080"/>
        </w:rPr>
        <w:t>hide circle</w:t>
      </w:r>
    </w:p>
    <w:p w14:paraId="22B4A56A" w14:textId="77777777" w:rsidR="005A2BA8" w:rsidRPr="006E6987" w:rsidRDefault="005A2BA8" w:rsidP="005A2BA8">
      <w:pPr>
        <w:pStyle w:val="PL"/>
        <w:shd w:val="clear" w:color="auto" w:fill="E7E6E6"/>
        <w:rPr>
          <w:noProof w:val="0"/>
          <w:color w:val="808080"/>
        </w:rPr>
      </w:pPr>
      <w:r w:rsidRPr="006E6987">
        <w:rPr>
          <w:noProof w:val="0"/>
          <w:color w:val="808080"/>
        </w:rPr>
        <w:t>skinparam class {</w:t>
      </w:r>
    </w:p>
    <w:p w14:paraId="073A8CD5" w14:textId="77777777" w:rsidR="005A2BA8" w:rsidRPr="006E6987" w:rsidRDefault="005A2BA8" w:rsidP="005A2BA8">
      <w:pPr>
        <w:pStyle w:val="PL"/>
        <w:shd w:val="clear" w:color="auto" w:fill="E7E6E6"/>
        <w:rPr>
          <w:noProof w:val="0"/>
          <w:color w:val="808080"/>
        </w:rPr>
      </w:pPr>
      <w:r w:rsidRPr="006E6987">
        <w:rPr>
          <w:noProof w:val="0"/>
          <w:color w:val="808080"/>
        </w:rPr>
        <w:t>BackgroundColor White</w:t>
      </w:r>
    </w:p>
    <w:p w14:paraId="6C397921" w14:textId="77777777" w:rsidR="005A2BA8" w:rsidRPr="006E6987" w:rsidRDefault="005A2BA8" w:rsidP="005A2BA8">
      <w:pPr>
        <w:pStyle w:val="PL"/>
        <w:shd w:val="clear" w:color="auto" w:fill="E7E6E6"/>
        <w:rPr>
          <w:noProof w:val="0"/>
          <w:color w:val="808080"/>
        </w:rPr>
      </w:pPr>
      <w:r w:rsidRPr="006E6987">
        <w:rPr>
          <w:noProof w:val="0"/>
          <w:color w:val="808080"/>
        </w:rPr>
        <w:t>ArrowColor Black</w:t>
      </w:r>
    </w:p>
    <w:p w14:paraId="73E8D834" w14:textId="77777777" w:rsidR="005A2BA8" w:rsidRPr="006E6987" w:rsidRDefault="005A2BA8" w:rsidP="005A2BA8">
      <w:pPr>
        <w:pStyle w:val="PL"/>
        <w:shd w:val="clear" w:color="auto" w:fill="E7E6E6"/>
        <w:rPr>
          <w:noProof w:val="0"/>
          <w:color w:val="808080"/>
        </w:rPr>
      </w:pPr>
      <w:r w:rsidRPr="006E6987">
        <w:rPr>
          <w:noProof w:val="0"/>
          <w:color w:val="808080"/>
        </w:rPr>
        <w:t>BorderColor Black</w:t>
      </w:r>
    </w:p>
    <w:p w14:paraId="46BB2E6A" w14:textId="77777777" w:rsidR="005A2BA8" w:rsidRPr="006E6987" w:rsidRDefault="005A2BA8" w:rsidP="005A2BA8">
      <w:pPr>
        <w:pStyle w:val="PL"/>
        <w:shd w:val="clear" w:color="auto" w:fill="E7E6E6"/>
        <w:rPr>
          <w:noProof w:val="0"/>
          <w:color w:val="808080"/>
        </w:rPr>
      </w:pPr>
      <w:r w:rsidRPr="006E6987">
        <w:rPr>
          <w:noProof w:val="0"/>
          <w:color w:val="808080"/>
        </w:rPr>
        <w:t>}</w:t>
      </w:r>
    </w:p>
    <w:p w14:paraId="15F0652A" w14:textId="77777777" w:rsidR="005A2BA8" w:rsidRPr="006E6987" w:rsidRDefault="005A2BA8" w:rsidP="005A2BA8">
      <w:pPr>
        <w:pStyle w:val="PL"/>
        <w:shd w:val="clear" w:color="auto" w:fill="E7E6E6"/>
        <w:rPr>
          <w:noProof w:val="0"/>
          <w:color w:val="808080"/>
        </w:rPr>
      </w:pPr>
      <w:r w:rsidRPr="006E6987">
        <w:rPr>
          <w:noProof w:val="0"/>
          <w:color w:val="808080"/>
        </w:rPr>
        <w:t>skinparam linetype ortho</w:t>
      </w:r>
    </w:p>
    <w:p w14:paraId="4265A8C4" w14:textId="77777777" w:rsidR="005A2BA8" w:rsidRPr="006E6987" w:rsidRDefault="005A2BA8" w:rsidP="005A2BA8">
      <w:pPr>
        <w:pStyle w:val="PL"/>
        <w:shd w:val="clear" w:color="auto" w:fill="E7E6E6"/>
        <w:rPr>
          <w:noProof w:val="0"/>
          <w:color w:val="808080"/>
        </w:rPr>
      </w:pPr>
      <w:r w:rsidRPr="006E6987">
        <w:rPr>
          <w:noProof w:val="0"/>
          <w:color w:val="808080"/>
        </w:rPr>
        <w:t>'skinparam BoxPadding 40</w:t>
      </w:r>
    </w:p>
    <w:p w14:paraId="51083CFF" w14:textId="77777777" w:rsidR="005A2BA8" w:rsidRPr="006E6987" w:rsidRDefault="005A2BA8" w:rsidP="005A2BA8">
      <w:pPr>
        <w:pStyle w:val="PL"/>
        <w:shd w:val="clear" w:color="auto" w:fill="E7E6E6"/>
        <w:rPr>
          <w:noProof w:val="0"/>
          <w:color w:val="808080"/>
        </w:rPr>
      </w:pPr>
      <w:r w:rsidRPr="006E6987">
        <w:rPr>
          <w:noProof w:val="0"/>
          <w:color w:val="808080"/>
        </w:rPr>
        <w:t>skinparam nodesep 2</w:t>
      </w:r>
    </w:p>
    <w:p w14:paraId="4418DBA7" w14:textId="77777777" w:rsidR="005A2BA8" w:rsidRPr="006E6987" w:rsidRDefault="005A2BA8" w:rsidP="005A2BA8">
      <w:pPr>
        <w:pStyle w:val="PL"/>
        <w:shd w:val="clear" w:color="auto" w:fill="E7E6E6"/>
        <w:rPr>
          <w:noProof w:val="0"/>
          <w:color w:val="808080"/>
        </w:rPr>
      </w:pPr>
      <w:r w:rsidRPr="006E6987">
        <w:rPr>
          <w:noProof w:val="0"/>
          <w:color w:val="808080"/>
        </w:rPr>
        <w:t>class NTNFunction &lt;&lt;InformationObjectClass&gt;&gt;</w:t>
      </w:r>
    </w:p>
    <w:p w14:paraId="08AF676B" w14:textId="77777777" w:rsidR="005A2BA8" w:rsidRPr="006E6987" w:rsidRDefault="005A2BA8" w:rsidP="005A2BA8">
      <w:pPr>
        <w:pStyle w:val="PL"/>
        <w:shd w:val="clear" w:color="auto" w:fill="E7E6E6"/>
        <w:rPr>
          <w:noProof w:val="0"/>
          <w:color w:val="808080"/>
        </w:rPr>
      </w:pPr>
      <w:r w:rsidRPr="006E6987">
        <w:rPr>
          <w:noProof w:val="0"/>
          <w:color w:val="808080"/>
        </w:rPr>
        <w:t>class NTNTimeBasedConfig &lt;&lt;InformationObjectClass&gt;&gt;</w:t>
      </w:r>
    </w:p>
    <w:p w14:paraId="4C1F2DDD" w14:textId="77777777" w:rsidR="005A2BA8" w:rsidRPr="006E6987" w:rsidRDefault="005A2BA8" w:rsidP="005A2BA8">
      <w:pPr>
        <w:pStyle w:val="PL"/>
        <w:shd w:val="clear" w:color="auto" w:fill="E7E6E6"/>
        <w:rPr>
          <w:noProof w:val="0"/>
          <w:color w:val="808080"/>
        </w:rPr>
      </w:pPr>
      <w:r w:rsidRPr="006E6987">
        <w:rPr>
          <w:noProof w:val="0"/>
          <w:color w:val="808080"/>
        </w:rPr>
        <w:t>class ManagedNTNEntity &lt;&lt;ProxyClass&gt;&gt;</w:t>
      </w:r>
    </w:p>
    <w:p w14:paraId="632F67C0" w14:textId="77777777" w:rsidR="005A2BA8" w:rsidRPr="006E6987" w:rsidRDefault="005A2BA8" w:rsidP="005A2BA8">
      <w:pPr>
        <w:pStyle w:val="PL"/>
        <w:shd w:val="clear" w:color="auto" w:fill="E7E6E6"/>
        <w:rPr>
          <w:noProof w:val="0"/>
          <w:color w:val="808080"/>
        </w:rPr>
      </w:pPr>
      <w:r w:rsidRPr="006E6987">
        <w:rPr>
          <w:noProof w:val="0"/>
          <w:color w:val="808080"/>
        </w:rPr>
        <w:t>NTNFunction "1" *-- "*" NTNTimeBasedConfig: &lt;&lt;names&gt;&gt;</w:t>
      </w:r>
    </w:p>
    <w:p w14:paraId="2CAC233E" w14:textId="77777777" w:rsidR="005A2BA8" w:rsidRPr="006E6987" w:rsidRDefault="005A2BA8" w:rsidP="005A2BA8">
      <w:pPr>
        <w:pStyle w:val="PL"/>
        <w:shd w:val="clear" w:color="auto" w:fill="E7E6E6"/>
        <w:rPr>
          <w:noProof w:val="0"/>
          <w:color w:val="808080"/>
        </w:rPr>
      </w:pPr>
      <w:r w:rsidRPr="006E6987">
        <w:rPr>
          <w:noProof w:val="0"/>
          <w:color w:val="808080"/>
        </w:rPr>
        <w:t>NTNTimeBasedConfig "*" &lt;--&gt; "*" ManagedNTNEntity</w:t>
      </w:r>
    </w:p>
    <w:p w14:paraId="62D0C9FA" w14:textId="77777777" w:rsidR="005A2BA8" w:rsidRPr="006E6987" w:rsidRDefault="005A2BA8" w:rsidP="005A2BA8">
      <w:pPr>
        <w:pStyle w:val="PL"/>
        <w:shd w:val="clear" w:color="auto" w:fill="E7E6E6"/>
        <w:rPr>
          <w:noProof w:val="0"/>
          <w:color w:val="808080"/>
        </w:rPr>
      </w:pPr>
      <w:r w:rsidRPr="006E6987">
        <w:rPr>
          <w:noProof w:val="0"/>
          <w:color w:val="808080"/>
        </w:rPr>
        <w:t>note right of ManagedNTNEntity</w:t>
      </w:r>
    </w:p>
    <w:p w14:paraId="7EE16E75" w14:textId="77777777" w:rsidR="005A2BA8" w:rsidRPr="006E6987" w:rsidRDefault="005A2BA8" w:rsidP="005A2BA8">
      <w:pPr>
        <w:pStyle w:val="PL"/>
        <w:shd w:val="clear" w:color="auto" w:fill="E7E6E6"/>
        <w:rPr>
          <w:noProof w:val="0"/>
          <w:color w:val="808080"/>
        </w:rPr>
      </w:pPr>
      <w:r w:rsidRPr="006E6987">
        <w:rPr>
          <w:noProof w:val="0"/>
          <w:color w:val="808080"/>
        </w:rPr>
        <w:t>Represents the folllowing IOCs:</w:t>
      </w:r>
    </w:p>
    <w:p w14:paraId="29577B43" w14:textId="77777777" w:rsidR="005A2BA8" w:rsidRPr="006E6987" w:rsidRDefault="005A2BA8" w:rsidP="005A2BA8">
      <w:pPr>
        <w:pStyle w:val="PL"/>
        <w:shd w:val="clear" w:color="auto" w:fill="E7E6E6"/>
        <w:rPr>
          <w:noProof w:val="0"/>
          <w:color w:val="808080"/>
        </w:rPr>
      </w:pPr>
      <w:r w:rsidRPr="006E6987">
        <w:rPr>
          <w:noProof w:val="0"/>
          <w:color w:val="808080"/>
        </w:rPr>
        <w:t>EP_NgC,</w:t>
      </w:r>
    </w:p>
    <w:p w14:paraId="1C207D74" w14:textId="77777777" w:rsidR="005A2BA8" w:rsidRDefault="005A2BA8" w:rsidP="005A2BA8">
      <w:pPr>
        <w:pStyle w:val="PL"/>
        <w:shd w:val="clear" w:color="auto" w:fill="E7E6E6"/>
        <w:rPr>
          <w:noProof w:val="0"/>
          <w:color w:val="808080"/>
        </w:rPr>
      </w:pPr>
      <w:r w:rsidRPr="006E6987">
        <w:rPr>
          <w:noProof w:val="0"/>
          <w:color w:val="808080"/>
        </w:rPr>
        <w:t xml:space="preserve">EP_N2, </w:t>
      </w:r>
    </w:p>
    <w:p w14:paraId="257982E4" w14:textId="77777777" w:rsidR="005A2BA8" w:rsidRPr="006E6987" w:rsidRDefault="005A2BA8" w:rsidP="005A2BA8">
      <w:pPr>
        <w:pStyle w:val="PL"/>
        <w:shd w:val="clear" w:color="auto" w:fill="E7E6E6"/>
        <w:rPr>
          <w:noProof w:val="0"/>
          <w:color w:val="808080"/>
        </w:rPr>
      </w:pPr>
      <w:r w:rsidRPr="009060EA">
        <w:rPr>
          <w:noProof w:val="0"/>
          <w:color w:val="808080"/>
        </w:rPr>
        <w:t>EP_N4,</w:t>
      </w:r>
    </w:p>
    <w:p w14:paraId="419F1DB3" w14:textId="77777777" w:rsidR="005A2BA8" w:rsidRPr="006E6987" w:rsidRDefault="005A2BA8" w:rsidP="005A2BA8">
      <w:pPr>
        <w:pStyle w:val="PL"/>
        <w:shd w:val="clear" w:color="auto" w:fill="E7E6E6"/>
        <w:rPr>
          <w:noProof w:val="0"/>
          <w:color w:val="808080"/>
        </w:rPr>
      </w:pPr>
      <w:r w:rsidRPr="006E6987">
        <w:rPr>
          <w:noProof w:val="0"/>
          <w:color w:val="808080"/>
        </w:rPr>
        <w:t xml:space="preserve">NRCellCU, </w:t>
      </w:r>
    </w:p>
    <w:p w14:paraId="104330B3" w14:textId="77777777" w:rsidR="005A2BA8" w:rsidRPr="006E6987" w:rsidRDefault="005A2BA8" w:rsidP="005A2BA8">
      <w:pPr>
        <w:pStyle w:val="PL"/>
        <w:shd w:val="clear" w:color="auto" w:fill="E7E6E6"/>
        <w:rPr>
          <w:noProof w:val="0"/>
          <w:color w:val="808080"/>
        </w:rPr>
      </w:pPr>
      <w:r w:rsidRPr="006E6987">
        <w:rPr>
          <w:noProof w:val="0"/>
          <w:color w:val="808080"/>
        </w:rPr>
        <w:t>NRCellDU,</w:t>
      </w:r>
    </w:p>
    <w:p w14:paraId="7CB0003E" w14:textId="77777777" w:rsidR="005A2BA8" w:rsidRPr="006E6987" w:rsidRDefault="005A2BA8" w:rsidP="005A2BA8">
      <w:pPr>
        <w:pStyle w:val="PL"/>
        <w:shd w:val="clear" w:color="auto" w:fill="E7E6E6"/>
        <w:rPr>
          <w:noProof w:val="0"/>
          <w:color w:val="808080"/>
        </w:rPr>
      </w:pPr>
      <w:r w:rsidRPr="006E6987">
        <w:rPr>
          <w:noProof w:val="0"/>
          <w:color w:val="808080"/>
        </w:rPr>
        <w:t>NRSectorCarrier,</w:t>
      </w:r>
    </w:p>
    <w:p w14:paraId="070633BA" w14:textId="77777777" w:rsidR="005A2BA8" w:rsidRPr="006E6987" w:rsidRDefault="005A2BA8" w:rsidP="005A2BA8">
      <w:pPr>
        <w:pStyle w:val="PL"/>
        <w:shd w:val="clear" w:color="auto" w:fill="E7E6E6"/>
        <w:rPr>
          <w:noProof w:val="0"/>
          <w:color w:val="808080"/>
        </w:rPr>
      </w:pPr>
      <w:r w:rsidRPr="006E6987">
        <w:rPr>
          <w:noProof w:val="0"/>
          <w:color w:val="808080"/>
        </w:rPr>
        <w:t>SectorEquipmentFunction,</w:t>
      </w:r>
    </w:p>
    <w:p w14:paraId="13FB1AF3" w14:textId="77777777" w:rsidR="005A2BA8" w:rsidRPr="006E6987" w:rsidRDefault="005A2BA8" w:rsidP="005A2BA8">
      <w:pPr>
        <w:pStyle w:val="PL"/>
        <w:shd w:val="clear" w:color="auto" w:fill="E7E6E6"/>
        <w:rPr>
          <w:noProof w:val="0"/>
          <w:color w:val="808080"/>
        </w:rPr>
      </w:pPr>
      <w:r w:rsidRPr="006E6987">
        <w:rPr>
          <w:noProof w:val="0"/>
          <w:color w:val="808080"/>
        </w:rPr>
        <w:t>NRCellRelation</w:t>
      </w:r>
    </w:p>
    <w:p w14:paraId="23458E7B" w14:textId="77777777" w:rsidR="005A2BA8" w:rsidRPr="006E6987" w:rsidRDefault="005A2BA8" w:rsidP="005A2BA8">
      <w:pPr>
        <w:pStyle w:val="PL"/>
        <w:shd w:val="clear" w:color="auto" w:fill="E7E6E6"/>
        <w:rPr>
          <w:noProof w:val="0"/>
          <w:color w:val="808080"/>
        </w:rPr>
      </w:pPr>
      <w:r w:rsidRPr="006E6987">
        <w:rPr>
          <w:noProof w:val="0"/>
          <w:color w:val="808080"/>
        </w:rPr>
        <w:t>end note</w:t>
      </w:r>
    </w:p>
    <w:p w14:paraId="3E77D2FC" w14:textId="77777777" w:rsidR="005A2BA8" w:rsidRPr="00435854" w:rsidRDefault="005A2BA8" w:rsidP="005A2BA8">
      <w:pPr>
        <w:pStyle w:val="PL"/>
        <w:shd w:val="clear" w:color="auto" w:fill="E7E6E6"/>
        <w:rPr>
          <w:color w:val="808080"/>
        </w:rPr>
      </w:pPr>
      <w:r w:rsidRPr="006E6987">
        <w:rPr>
          <w:noProof w:val="0"/>
          <w:color w:val="808080"/>
        </w:rPr>
        <w:t>@enduml</w:t>
      </w:r>
    </w:p>
    <w:p w14:paraId="212016F4" w14:textId="77777777" w:rsidR="005A2BA8" w:rsidRPr="005A2BA8" w:rsidRDefault="005A2BA8" w:rsidP="00C322F0">
      <w:pPr>
        <w:rPr>
          <w:rFonts w:eastAsiaTheme="minorEastAsia"/>
          <w:lang w:eastAsia="zh-CN"/>
        </w:rPr>
      </w:pPr>
    </w:p>
    <w:p w14:paraId="6AD24CC2" w14:textId="2FA08BB4" w:rsidR="008C4798" w:rsidRPr="005239D1" w:rsidRDefault="008C4798" w:rsidP="00FB3F9C">
      <w:pPr>
        <w:pStyle w:val="9"/>
      </w:pPr>
      <w:bookmarkStart w:id="238" w:name="_Toc183512739"/>
      <w:r w:rsidRPr="005239D1">
        <w:lastRenderedPageBreak/>
        <w:t xml:space="preserve">Annex </w:t>
      </w:r>
      <w:r w:rsidR="00B54CF0">
        <w:rPr>
          <w:rFonts w:eastAsiaTheme="minorEastAsia" w:hint="eastAsia"/>
          <w:lang w:eastAsia="zh-CN"/>
        </w:rPr>
        <w:t>C</w:t>
      </w:r>
      <w:r w:rsidRPr="005239D1">
        <w:t xml:space="preserve"> (informative):</w:t>
      </w:r>
      <w:r w:rsidRPr="005239D1">
        <w:br/>
        <w:t>Change history</w:t>
      </w:r>
      <w:bookmarkEnd w:id="232"/>
      <w:bookmarkEnd w:id="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239" w:name="historyclause"/>
            <w:bookmarkEnd w:id="239"/>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BC43FE">
        <w:tc>
          <w:tcPr>
            <w:tcW w:w="800" w:type="dxa"/>
            <w:shd w:val="solid" w:color="FFFFFF" w:fill="auto"/>
          </w:tcPr>
          <w:p w14:paraId="2C41859F" w14:textId="719ADCB3" w:rsidR="00D40278" w:rsidRPr="00D00277" w:rsidRDefault="00D40278" w:rsidP="00D40278">
            <w:pPr>
              <w:pStyle w:val="TAC"/>
              <w:rPr>
                <w:rFonts w:eastAsiaTheme="minorEastAsia"/>
                <w:sz w:val="16"/>
                <w:szCs w:val="16"/>
                <w:lang w:eastAsia="zh-CN"/>
              </w:rPr>
            </w:pPr>
            <w:r w:rsidRPr="003D5D0B">
              <w:rPr>
                <w:sz w:val="16"/>
                <w:szCs w:val="16"/>
              </w:rPr>
              <w:t>2024-</w:t>
            </w:r>
            <w:r>
              <w:rPr>
                <w:rFonts w:eastAsiaTheme="minorEastAsia" w:hint="eastAsia"/>
                <w:sz w:val="16"/>
                <w:szCs w:val="16"/>
                <w:lang w:eastAsia="zh-CN"/>
              </w:rPr>
              <w:t>10</w:t>
            </w:r>
          </w:p>
        </w:tc>
        <w:tc>
          <w:tcPr>
            <w:tcW w:w="800" w:type="dxa"/>
            <w:shd w:val="solid" w:color="FFFFFF" w:fill="auto"/>
          </w:tcPr>
          <w:p w14:paraId="68AFE1D3" w14:textId="7B7AB249" w:rsidR="00D40278" w:rsidRPr="00D40278" w:rsidRDefault="00D40278" w:rsidP="00D40278">
            <w:pPr>
              <w:pStyle w:val="TAC"/>
              <w:rPr>
                <w:rFonts w:eastAsiaTheme="minorEastAsia"/>
                <w:sz w:val="16"/>
                <w:szCs w:val="16"/>
              </w:rPr>
            </w:pPr>
            <w:r w:rsidRPr="005239D1">
              <w:rPr>
                <w:sz w:val="16"/>
                <w:szCs w:val="16"/>
              </w:rPr>
              <w:t>SA5#15</w:t>
            </w:r>
            <w:r>
              <w:rPr>
                <w:rFonts w:eastAsiaTheme="minorEastAsia" w:hint="eastAsia"/>
                <w:sz w:val="16"/>
                <w:szCs w:val="16"/>
                <w:lang w:eastAsia="zh-CN"/>
              </w:rPr>
              <w:t>7</w:t>
            </w:r>
          </w:p>
        </w:tc>
        <w:tc>
          <w:tcPr>
            <w:tcW w:w="1094" w:type="dxa"/>
            <w:shd w:val="solid" w:color="FFFFFF" w:fill="auto"/>
          </w:tcPr>
          <w:p w14:paraId="3E775D47" w14:textId="0C842DE3" w:rsidR="00D40278" w:rsidRPr="00D40278" w:rsidRDefault="00D40278" w:rsidP="00D40278">
            <w:pPr>
              <w:pStyle w:val="TAL"/>
              <w:rPr>
                <w:rFonts w:cs="Arial"/>
                <w:sz w:val="16"/>
                <w:szCs w:val="16"/>
              </w:rPr>
            </w:pPr>
            <w:r w:rsidRPr="00D40278">
              <w:rPr>
                <w:rFonts w:cs="Arial"/>
                <w:sz w:val="16"/>
                <w:szCs w:val="16"/>
              </w:rPr>
              <w:t>S5-245331</w:t>
            </w:r>
          </w:p>
        </w:tc>
        <w:tc>
          <w:tcPr>
            <w:tcW w:w="425" w:type="dxa"/>
            <w:shd w:val="solid" w:color="FFFFFF" w:fill="auto"/>
          </w:tcPr>
          <w:p w14:paraId="04424FC7" w14:textId="77777777" w:rsidR="00D40278" w:rsidRPr="005239D1" w:rsidRDefault="00D40278" w:rsidP="00D40278">
            <w:pPr>
              <w:pStyle w:val="TAL"/>
              <w:rPr>
                <w:sz w:val="16"/>
                <w:szCs w:val="16"/>
              </w:rPr>
            </w:pPr>
          </w:p>
        </w:tc>
        <w:tc>
          <w:tcPr>
            <w:tcW w:w="425" w:type="dxa"/>
            <w:shd w:val="solid" w:color="FFFFFF" w:fill="auto"/>
          </w:tcPr>
          <w:p w14:paraId="7EFB36BE" w14:textId="77777777" w:rsidR="00D40278" w:rsidRPr="005239D1" w:rsidRDefault="00D40278" w:rsidP="00D40278">
            <w:pPr>
              <w:pStyle w:val="TAR"/>
              <w:rPr>
                <w:sz w:val="16"/>
                <w:szCs w:val="16"/>
              </w:rPr>
            </w:pPr>
          </w:p>
        </w:tc>
        <w:tc>
          <w:tcPr>
            <w:tcW w:w="425" w:type="dxa"/>
            <w:shd w:val="solid" w:color="FFFFFF" w:fill="auto"/>
          </w:tcPr>
          <w:p w14:paraId="067012BC" w14:textId="77777777" w:rsidR="00D40278" w:rsidRPr="005239D1" w:rsidRDefault="00D40278" w:rsidP="00D40278">
            <w:pPr>
              <w:pStyle w:val="TAC"/>
              <w:rPr>
                <w:sz w:val="16"/>
                <w:szCs w:val="16"/>
              </w:rPr>
            </w:pPr>
          </w:p>
        </w:tc>
        <w:tc>
          <w:tcPr>
            <w:tcW w:w="4962" w:type="dxa"/>
            <w:shd w:val="solid" w:color="FFFFFF" w:fill="auto"/>
          </w:tcPr>
          <w:p w14:paraId="148B6594" w14:textId="33B36DCE" w:rsidR="00D40278" w:rsidRDefault="00D40278" w:rsidP="00D40278">
            <w:pPr>
              <w:pStyle w:val="TAL"/>
              <w:rPr>
                <w:sz w:val="16"/>
                <w:szCs w:val="16"/>
              </w:rPr>
            </w:pPr>
            <w:r w:rsidRPr="00D40278">
              <w:rPr>
                <w:sz w:val="16"/>
                <w:szCs w:val="16"/>
              </w:rPr>
              <w:t>pCR TR 28.874 Overview of management enhancement supporting new NTN features</w:t>
            </w:r>
          </w:p>
        </w:tc>
        <w:tc>
          <w:tcPr>
            <w:tcW w:w="708" w:type="dxa"/>
            <w:shd w:val="solid" w:color="FFFFFF" w:fill="auto"/>
          </w:tcPr>
          <w:p w14:paraId="42C4A9D8" w14:textId="24D29975" w:rsidR="00D40278" w:rsidRP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BA9D35A" w14:textId="77777777" w:rsidTr="00BC43FE">
        <w:tc>
          <w:tcPr>
            <w:tcW w:w="800" w:type="dxa"/>
            <w:shd w:val="solid" w:color="FFFFFF" w:fill="auto"/>
          </w:tcPr>
          <w:p w14:paraId="3E016A11" w14:textId="6EA88DBA"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74EEDB5" w14:textId="55C61A86"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0A02294D" w14:textId="45E11B21" w:rsidR="00D40278" w:rsidRPr="00D40278" w:rsidRDefault="00D40278" w:rsidP="00D40278">
            <w:pPr>
              <w:pStyle w:val="TAL"/>
              <w:rPr>
                <w:rFonts w:cs="Arial"/>
                <w:sz w:val="16"/>
                <w:szCs w:val="16"/>
              </w:rPr>
            </w:pPr>
            <w:r w:rsidRPr="00D40278">
              <w:rPr>
                <w:rFonts w:cs="Arial"/>
                <w:sz w:val="16"/>
                <w:szCs w:val="16"/>
              </w:rPr>
              <w:t>S5-245425</w:t>
            </w:r>
          </w:p>
        </w:tc>
        <w:tc>
          <w:tcPr>
            <w:tcW w:w="425" w:type="dxa"/>
            <w:shd w:val="solid" w:color="FFFFFF" w:fill="auto"/>
          </w:tcPr>
          <w:p w14:paraId="0FF71BB5" w14:textId="77777777" w:rsidR="00D40278" w:rsidRPr="005239D1" w:rsidRDefault="00D40278" w:rsidP="00D40278">
            <w:pPr>
              <w:pStyle w:val="TAL"/>
              <w:rPr>
                <w:sz w:val="16"/>
                <w:szCs w:val="16"/>
              </w:rPr>
            </w:pPr>
          </w:p>
        </w:tc>
        <w:tc>
          <w:tcPr>
            <w:tcW w:w="425" w:type="dxa"/>
            <w:shd w:val="solid" w:color="FFFFFF" w:fill="auto"/>
          </w:tcPr>
          <w:p w14:paraId="15EEB317" w14:textId="77777777" w:rsidR="00D40278" w:rsidRPr="005239D1" w:rsidRDefault="00D40278" w:rsidP="00D40278">
            <w:pPr>
              <w:pStyle w:val="TAR"/>
              <w:rPr>
                <w:sz w:val="16"/>
                <w:szCs w:val="16"/>
              </w:rPr>
            </w:pPr>
          </w:p>
        </w:tc>
        <w:tc>
          <w:tcPr>
            <w:tcW w:w="425" w:type="dxa"/>
            <w:shd w:val="solid" w:color="FFFFFF" w:fill="auto"/>
          </w:tcPr>
          <w:p w14:paraId="01594603" w14:textId="77777777" w:rsidR="00D40278" w:rsidRPr="005239D1" w:rsidRDefault="00D40278" w:rsidP="00D40278">
            <w:pPr>
              <w:pStyle w:val="TAC"/>
              <w:rPr>
                <w:sz w:val="16"/>
                <w:szCs w:val="16"/>
              </w:rPr>
            </w:pPr>
          </w:p>
        </w:tc>
        <w:tc>
          <w:tcPr>
            <w:tcW w:w="4962" w:type="dxa"/>
            <w:shd w:val="solid" w:color="FFFFFF" w:fill="auto"/>
          </w:tcPr>
          <w:p w14:paraId="58DF8D99" w14:textId="0588531A" w:rsidR="00D40278" w:rsidRDefault="00D40278" w:rsidP="00D40278">
            <w:pPr>
              <w:pStyle w:val="TAL"/>
              <w:rPr>
                <w:sz w:val="16"/>
                <w:szCs w:val="16"/>
              </w:rPr>
            </w:pPr>
            <w:r w:rsidRPr="00D40278">
              <w:rPr>
                <w:sz w:val="16"/>
                <w:szCs w:val="16"/>
              </w:rPr>
              <w:t>pCR TR 28.874 Update the Use Case#1 of UE-Satellite-UE communication</w:t>
            </w:r>
          </w:p>
        </w:tc>
        <w:tc>
          <w:tcPr>
            <w:tcW w:w="708" w:type="dxa"/>
            <w:shd w:val="solid" w:color="FFFFFF" w:fill="auto"/>
          </w:tcPr>
          <w:p w14:paraId="1347FC61" w14:textId="1209742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5D39505" w14:textId="77777777" w:rsidTr="00BC43FE">
        <w:tc>
          <w:tcPr>
            <w:tcW w:w="800" w:type="dxa"/>
            <w:shd w:val="solid" w:color="FFFFFF" w:fill="auto"/>
          </w:tcPr>
          <w:p w14:paraId="4EDC24F9" w14:textId="5351FFE5"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6E833CF2" w14:textId="2BF464CB"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BC5FD9C" w14:textId="67DAADA2" w:rsidR="00D40278" w:rsidRPr="00D40278" w:rsidRDefault="00D40278" w:rsidP="00D40278">
            <w:pPr>
              <w:pStyle w:val="TAL"/>
              <w:rPr>
                <w:rFonts w:cs="Arial"/>
                <w:sz w:val="16"/>
                <w:szCs w:val="16"/>
              </w:rPr>
            </w:pPr>
            <w:r w:rsidRPr="00D40278">
              <w:rPr>
                <w:rFonts w:cs="Arial"/>
                <w:sz w:val="16"/>
                <w:szCs w:val="16"/>
              </w:rPr>
              <w:t>S5-246096</w:t>
            </w:r>
          </w:p>
        </w:tc>
        <w:tc>
          <w:tcPr>
            <w:tcW w:w="425" w:type="dxa"/>
            <w:shd w:val="solid" w:color="FFFFFF" w:fill="auto"/>
          </w:tcPr>
          <w:p w14:paraId="359F2084" w14:textId="77777777" w:rsidR="00D40278" w:rsidRPr="005239D1" w:rsidRDefault="00D40278" w:rsidP="00D40278">
            <w:pPr>
              <w:pStyle w:val="TAL"/>
              <w:rPr>
                <w:sz w:val="16"/>
                <w:szCs w:val="16"/>
              </w:rPr>
            </w:pPr>
          </w:p>
        </w:tc>
        <w:tc>
          <w:tcPr>
            <w:tcW w:w="425" w:type="dxa"/>
            <w:shd w:val="solid" w:color="FFFFFF" w:fill="auto"/>
          </w:tcPr>
          <w:p w14:paraId="34AF2F70" w14:textId="77777777" w:rsidR="00D40278" w:rsidRPr="005239D1" w:rsidRDefault="00D40278" w:rsidP="00D40278">
            <w:pPr>
              <w:pStyle w:val="TAR"/>
              <w:rPr>
                <w:sz w:val="16"/>
                <w:szCs w:val="16"/>
              </w:rPr>
            </w:pPr>
          </w:p>
        </w:tc>
        <w:tc>
          <w:tcPr>
            <w:tcW w:w="425" w:type="dxa"/>
            <w:shd w:val="solid" w:color="FFFFFF" w:fill="auto"/>
          </w:tcPr>
          <w:p w14:paraId="3FBB9A1A" w14:textId="77777777" w:rsidR="00D40278" w:rsidRPr="005239D1" w:rsidRDefault="00D40278" w:rsidP="00D40278">
            <w:pPr>
              <w:pStyle w:val="TAC"/>
              <w:rPr>
                <w:sz w:val="16"/>
                <w:szCs w:val="16"/>
              </w:rPr>
            </w:pPr>
          </w:p>
        </w:tc>
        <w:tc>
          <w:tcPr>
            <w:tcW w:w="4962" w:type="dxa"/>
            <w:shd w:val="solid" w:color="FFFFFF" w:fill="auto"/>
          </w:tcPr>
          <w:p w14:paraId="1B13BD0D" w14:textId="59E8C910" w:rsidR="00D40278" w:rsidRDefault="00D40278" w:rsidP="00D40278">
            <w:pPr>
              <w:pStyle w:val="TAL"/>
              <w:rPr>
                <w:sz w:val="16"/>
                <w:szCs w:val="16"/>
              </w:rPr>
            </w:pPr>
            <w:r w:rsidRPr="00D40278">
              <w:rPr>
                <w:sz w:val="16"/>
                <w:szCs w:val="16"/>
              </w:rPr>
              <w:t>pCR TR 28.874 Add potential solutions on configuration of the NFs supported S&amp;F operation</w:t>
            </w:r>
          </w:p>
        </w:tc>
        <w:tc>
          <w:tcPr>
            <w:tcW w:w="708" w:type="dxa"/>
            <w:shd w:val="solid" w:color="FFFFFF" w:fill="auto"/>
          </w:tcPr>
          <w:p w14:paraId="5F485AE3" w14:textId="0FBAD943"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172FAACB" w14:textId="77777777" w:rsidTr="00BC43FE">
        <w:tc>
          <w:tcPr>
            <w:tcW w:w="800" w:type="dxa"/>
            <w:shd w:val="solid" w:color="FFFFFF" w:fill="auto"/>
          </w:tcPr>
          <w:p w14:paraId="109805EB" w14:textId="0BD2E09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3327BC26" w14:textId="59CB789E"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1669C4FD" w14:textId="4B44083A" w:rsidR="00D40278" w:rsidRPr="00D40278" w:rsidRDefault="00D40278" w:rsidP="00D40278">
            <w:pPr>
              <w:pStyle w:val="TAL"/>
              <w:rPr>
                <w:rFonts w:cs="Arial"/>
                <w:sz w:val="16"/>
                <w:szCs w:val="16"/>
              </w:rPr>
            </w:pPr>
            <w:r w:rsidRPr="00D40278">
              <w:rPr>
                <w:rFonts w:cs="Arial"/>
                <w:sz w:val="16"/>
                <w:szCs w:val="16"/>
              </w:rPr>
              <w:t>S5-246092</w:t>
            </w:r>
          </w:p>
        </w:tc>
        <w:tc>
          <w:tcPr>
            <w:tcW w:w="425" w:type="dxa"/>
            <w:shd w:val="solid" w:color="FFFFFF" w:fill="auto"/>
          </w:tcPr>
          <w:p w14:paraId="72B6E6D0" w14:textId="77777777" w:rsidR="00D40278" w:rsidRPr="005239D1" w:rsidRDefault="00D40278" w:rsidP="00D40278">
            <w:pPr>
              <w:pStyle w:val="TAL"/>
              <w:rPr>
                <w:sz w:val="16"/>
                <w:szCs w:val="16"/>
              </w:rPr>
            </w:pPr>
          </w:p>
        </w:tc>
        <w:tc>
          <w:tcPr>
            <w:tcW w:w="425" w:type="dxa"/>
            <w:shd w:val="solid" w:color="FFFFFF" w:fill="auto"/>
          </w:tcPr>
          <w:p w14:paraId="6DC1AFA6" w14:textId="77777777" w:rsidR="00D40278" w:rsidRPr="005239D1" w:rsidRDefault="00D40278" w:rsidP="00D40278">
            <w:pPr>
              <w:pStyle w:val="TAR"/>
              <w:rPr>
                <w:sz w:val="16"/>
                <w:szCs w:val="16"/>
              </w:rPr>
            </w:pPr>
          </w:p>
        </w:tc>
        <w:tc>
          <w:tcPr>
            <w:tcW w:w="425" w:type="dxa"/>
            <w:shd w:val="solid" w:color="FFFFFF" w:fill="auto"/>
          </w:tcPr>
          <w:p w14:paraId="3A7C5756" w14:textId="77777777" w:rsidR="00D40278" w:rsidRPr="005239D1" w:rsidRDefault="00D40278" w:rsidP="00D40278">
            <w:pPr>
              <w:pStyle w:val="TAC"/>
              <w:rPr>
                <w:sz w:val="16"/>
                <w:szCs w:val="16"/>
              </w:rPr>
            </w:pPr>
          </w:p>
        </w:tc>
        <w:tc>
          <w:tcPr>
            <w:tcW w:w="4962" w:type="dxa"/>
            <w:shd w:val="solid" w:color="FFFFFF" w:fill="auto"/>
          </w:tcPr>
          <w:p w14:paraId="4F2F4499" w14:textId="527642A1" w:rsidR="00D40278" w:rsidRDefault="00D40278" w:rsidP="00D40278">
            <w:pPr>
              <w:pStyle w:val="TAL"/>
              <w:rPr>
                <w:sz w:val="16"/>
                <w:szCs w:val="16"/>
              </w:rPr>
            </w:pPr>
            <w:r w:rsidRPr="00D40278">
              <w:rPr>
                <w:sz w:val="16"/>
                <w:szCs w:val="16"/>
              </w:rPr>
              <w:t>Rel-19 pCR TR 28.874 Rapportuer cleanup</w:t>
            </w:r>
          </w:p>
        </w:tc>
        <w:tc>
          <w:tcPr>
            <w:tcW w:w="708" w:type="dxa"/>
            <w:shd w:val="solid" w:color="FFFFFF" w:fill="auto"/>
          </w:tcPr>
          <w:p w14:paraId="636790EC" w14:textId="0E2D9CE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B5CAFA7" w14:textId="77777777" w:rsidTr="00BC43FE">
        <w:tc>
          <w:tcPr>
            <w:tcW w:w="800" w:type="dxa"/>
            <w:shd w:val="solid" w:color="FFFFFF" w:fill="auto"/>
          </w:tcPr>
          <w:p w14:paraId="3F7DF9A9" w14:textId="33FFBA82"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EDFA1DB" w14:textId="6DDF1A11"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44514A1E" w14:textId="0BFC73E3" w:rsidR="00D40278" w:rsidRPr="00D40278" w:rsidRDefault="00D40278" w:rsidP="00D40278">
            <w:pPr>
              <w:pStyle w:val="TAL"/>
              <w:rPr>
                <w:rFonts w:cs="Arial"/>
                <w:sz w:val="16"/>
                <w:szCs w:val="16"/>
              </w:rPr>
            </w:pPr>
            <w:r w:rsidRPr="00D40278">
              <w:rPr>
                <w:rFonts w:cs="Arial"/>
                <w:sz w:val="16"/>
                <w:szCs w:val="16"/>
              </w:rPr>
              <w:t>S5-246093</w:t>
            </w:r>
          </w:p>
        </w:tc>
        <w:tc>
          <w:tcPr>
            <w:tcW w:w="425" w:type="dxa"/>
            <w:shd w:val="solid" w:color="FFFFFF" w:fill="auto"/>
          </w:tcPr>
          <w:p w14:paraId="7D952887" w14:textId="77777777" w:rsidR="00D40278" w:rsidRPr="005239D1" w:rsidRDefault="00D40278" w:rsidP="00D40278">
            <w:pPr>
              <w:pStyle w:val="TAL"/>
              <w:rPr>
                <w:sz w:val="16"/>
                <w:szCs w:val="16"/>
              </w:rPr>
            </w:pPr>
          </w:p>
        </w:tc>
        <w:tc>
          <w:tcPr>
            <w:tcW w:w="425" w:type="dxa"/>
            <w:shd w:val="solid" w:color="FFFFFF" w:fill="auto"/>
          </w:tcPr>
          <w:p w14:paraId="5E40B5C2" w14:textId="77777777" w:rsidR="00D40278" w:rsidRPr="005239D1" w:rsidRDefault="00D40278" w:rsidP="00D40278">
            <w:pPr>
              <w:pStyle w:val="TAR"/>
              <w:rPr>
                <w:sz w:val="16"/>
                <w:szCs w:val="16"/>
              </w:rPr>
            </w:pPr>
          </w:p>
        </w:tc>
        <w:tc>
          <w:tcPr>
            <w:tcW w:w="425" w:type="dxa"/>
            <w:shd w:val="solid" w:color="FFFFFF" w:fill="auto"/>
          </w:tcPr>
          <w:p w14:paraId="7389B0E9" w14:textId="77777777" w:rsidR="00D40278" w:rsidRPr="005239D1" w:rsidRDefault="00D40278" w:rsidP="00D40278">
            <w:pPr>
              <w:pStyle w:val="TAC"/>
              <w:rPr>
                <w:sz w:val="16"/>
                <w:szCs w:val="16"/>
              </w:rPr>
            </w:pPr>
          </w:p>
        </w:tc>
        <w:tc>
          <w:tcPr>
            <w:tcW w:w="4962" w:type="dxa"/>
            <w:shd w:val="solid" w:color="FFFFFF" w:fill="auto"/>
          </w:tcPr>
          <w:p w14:paraId="0454C7E5" w14:textId="1DE6EFD6" w:rsidR="00D40278" w:rsidRDefault="00D40278" w:rsidP="00D40278">
            <w:pPr>
              <w:pStyle w:val="TAL"/>
              <w:rPr>
                <w:sz w:val="16"/>
                <w:szCs w:val="16"/>
              </w:rPr>
            </w:pPr>
            <w:r w:rsidRPr="00D40278">
              <w:rPr>
                <w:sz w:val="16"/>
                <w:szCs w:val="16"/>
              </w:rPr>
              <w:t>pCR TR 28.874 Add plan management solution for NTN scenarios</w:t>
            </w:r>
          </w:p>
        </w:tc>
        <w:tc>
          <w:tcPr>
            <w:tcW w:w="708" w:type="dxa"/>
            <w:shd w:val="solid" w:color="FFFFFF" w:fill="auto"/>
          </w:tcPr>
          <w:p w14:paraId="43854960" w14:textId="06EA3C24"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4AF85FF" w14:textId="77777777" w:rsidTr="00BC43FE">
        <w:tc>
          <w:tcPr>
            <w:tcW w:w="800" w:type="dxa"/>
            <w:shd w:val="solid" w:color="FFFFFF" w:fill="auto"/>
          </w:tcPr>
          <w:p w14:paraId="289BEB59" w14:textId="74A2CE09" w:rsidR="00D40278" w:rsidRPr="003D5D0B" w:rsidRDefault="00D40278" w:rsidP="00D40278">
            <w:pPr>
              <w:pStyle w:val="TAC"/>
              <w:rPr>
                <w:sz w:val="16"/>
                <w:szCs w:val="16"/>
              </w:rPr>
            </w:pPr>
            <w:r w:rsidRPr="00C9527A">
              <w:rPr>
                <w:sz w:val="16"/>
                <w:szCs w:val="16"/>
              </w:rPr>
              <w:lastRenderedPageBreak/>
              <w:t>2024-</w:t>
            </w:r>
            <w:r w:rsidRPr="00C9527A">
              <w:rPr>
                <w:rFonts w:eastAsiaTheme="minorEastAsia" w:hint="eastAsia"/>
                <w:sz w:val="16"/>
                <w:szCs w:val="16"/>
                <w:lang w:eastAsia="zh-CN"/>
              </w:rPr>
              <w:t>10</w:t>
            </w:r>
          </w:p>
        </w:tc>
        <w:tc>
          <w:tcPr>
            <w:tcW w:w="800" w:type="dxa"/>
            <w:shd w:val="solid" w:color="FFFFFF" w:fill="auto"/>
          </w:tcPr>
          <w:p w14:paraId="00A08270" w14:textId="22F7E1C2"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28B8B2A5" w14:textId="6EF684A2" w:rsidR="00D40278" w:rsidRPr="00D40278" w:rsidRDefault="00D40278" w:rsidP="00D40278">
            <w:pPr>
              <w:pStyle w:val="TAL"/>
              <w:rPr>
                <w:rFonts w:cs="Arial"/>
                <w:sz w:val="16"/>
                <w:szCs w:val="16"/>
              </w:rPr>
            </w:pPr>
            <w:r w:rsidRPr="00D40278">
              <w:rPr>
                <w:rFonts w:cs="Arial"/>
                <w:sz w:val="16"/>
                <w:szCs w:val="16"/>
              </w:rPr>
              <w:t>S5-246094</w:t>
            </w:r>
          </w:p>
        </w:tc>
        <w:tc>
          <w:tcPr>
            <w:tcW w:w="425" w:type="dxa"/>
            <w:shd w:val="solid" w:color="FFFFFF" w:fill="auto"/>
          </w:tcPr>
          <w:p w14:paraId="50AA2102" w14:textId="77777777" w:rsidR="00D40278" w:rsidRPr="005239D1" w:rsidRDefault="00D40278" w:rsidP="00D40278">
            <w:pPr>
              <w:pStyle w:val="TAL"/>
              <w:rPr>
                <w:sz w:val="16"/>
                <w:szCs w:val="16"/>
              </w:rPr>
            </w:pPr>
          </w:p>
        </w:tc>
        <w:tc>
          <w:tcPr>
            <w:tcW w:w="425" w:type="dxa"/>
            <w:shd w:val="solid" w:color="FFFFFF" w:fill="auto"/>
          </w:tcPr>
          <w:p w14:paraId="29C1307E" w14:textId="77777777" w:rsidR="00D40278" w:rsidRPr="005239D1" w:rsidRDefault="00D40278" w:rsidP="00D40278">
            <w:pPr>
              <w:pStyle w:val="TAR"/>
              <w:rPr>
                <w:sz w:val="16"/>
                <w:szCs w:val="16"/>
              </w:rPr>
            </w:pPr>
          </w:p>
        </w:tc>
        <w:tc>
          <w:tcPr>
            <w:tcW w:w="425" w:type="dxa"/>
            <w:shd w:val="solid" w:color="FFFFFF" w:fill="auto"/>
          </w:tcPr>
          <w:p w14:paraId="736E1D00" w14:textId="77777777" w:rsidR="00D40278" w:rsidRPr="005239D1" w:rsidRDefault="00D40278" w:rsidP="00D40278">
            <w:pPr>
              <w:pStyle w:val="TAC"/>
              <w:rPr>
                <w:sz w:val="16"/>
                <w:szCs w:val="16"/>
              </w:rPr>
            </w:pPr>
          </w:p>
        </w:tc>
        <w:tc>
          <w:tcPr>
            <w:tcW w:w="4962" w:type="dxa"/>
            <w:shd w:val="solid" w:color="FFFFFF" w:fill="auto"/>
          </w:tcPr>
          <w:p w14:paraId="51CA03A6" w14:textId="77777777" w:rsidR="00D40278" w:rsidRDefault="00D40278" w:rsidP="00D40278">
            <w:pPr>
              <w:pStyle w:val="TAL"/>
              <w:rPr>
                <w:rFonts w:eastAsiaTheme="minorEastAsia"/>
                <w:sz w:val="16"/>
                <w:szCs w:val="16"/>
                <w:lang w:eastAsia="zh-CN"/>
              </w:rPr>
            </w:pPr>
            <w:r w:rsidRPr="00D40278">
              <w:rPr>
                <w:sz w:val="16"/>
                <w:szCs w:val="16"/>
              </w:rPr>
              <w:t>pCR TR 28.874 Evaluation for NTN neighbour cell management</w:t>
            </w:r>
          </w:p>
          <w:p w14:paraId="625B70EC" w14:textId="3F8B93F3" w:rsidR="00D00EB6" w:rsidRPr="00D00EB6" w:rsidRDefault="00D00EB6" w:rsidP="00D40278">
            <w:pPr>
              <w:pStyle w:val="TAL"/>
              <w:rPr>
                <w:rFonts w:eastAsiaTheme="minorEastAsia"/>
                <w:sz w:val="16"/>
                <w:szCs w:val="16"/>
                <w:lang w:eastAsia="zh-CN"/>
              </w:rPr>
            </w:pPr>
          </w:p>
        </w:tc>
        <w:tc>
          <w:tcPr>
            <w:tcW w:w="708" w:type="dxa"/>
            <w:shd w:val="solid" w:color="FFFFFF" w:fill="auto"/>
          </w:tcPr>
          <w:p w14:paraId="69080B89" w14:textId="6311F736"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90A0C85" w14:textId="77777777" w:rsidTr="00BC43FE">
        <w:tc>
          <w:tcPr>
            <w:tcW w:w="800" w:type="dxa"/>
            <w:shd w:val="solid" w:color="FFFFFF" w:fill="auto"/>
          </w:tcPr>
          <w:p w14:paraId="134A6541" w14:textId="24C7340B"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281B3B69" w14:textId="1A9C9264"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7C2F8D4" w14:textId="024B2B66" w:rsidR="00D40278" w:rsidRPr="00D40278" w:rsidRDefault="00D40278" w:rsidP="00D40278">
            <w:pPr>
              <w:pStyle w:val="TAL"/>
              <w:rPr>
                <w:rFonts w:cs="Arial"/>
                <w:sz w:val="16"/>
                <w:szCs w:val="16"/>
              </w:rPr>
            </w:pPr>
            <w:r w:rsidRPr="00D40278">
              <w:rPr>
                <w:rFonts w:cs="Arial"/>
                <w:sz w:val="16"/>
                <w:szCs w:val="16"/>
              </w:rPr>
              <w:t>S5-246095</w:t>
            </w:r>
          </w:p>
        </w:tc>
        <w:tc>
          <w:tcPr>
            <w:tcW w:w="425" w:type="dxa"/>
            <w:shd w:val="solid" w:color="FFFFFF" w:fill="auto"/>
          </w:tcPr>
          <w:p w14:paraId="4DD0A638" w14:textId="77777777" w:rsidR="00D40278" w:rsidRPr="005239D1" w:rsidRDefault="00D40278" w:rsidP="00D40278">
            <w:pPr>
              <w:pStyle w:val="TAL"/>
              <w:rPr>
                <w:sz w:val="16"/>
                <w:szCs w:val="16"/>
              </w:rPr>
            </w:pPr>
          </w:p>
        </w:tc>
        <w:tc>
          <w:tcPr>
            <w:tcW w:w="425" w:type="dxa"/>
            <w:shd w:val="solid" w:color="FFFFFF" w:fill="auto"/>
          </w:tcPr>
          <w:p w14:paraId="58859DF1" w14:textId="77777777" w:rsidR="00D40278" w:rsidRPr="005239D1" w:rsidRDefault="00D40278" w:rsidP="00D40278">
            <w:pPr>
              <w:pStyle w:val="TAR"/>
              <w:rPr>
                <w:sz w:val="16"/>
                <w:szCs w:val="16"/>
              </w:rPr>
            </w:pPr>
          </w:p>
        </w:tc>
        <w:tc>
          <w:tcPr>
            <w:tcW w:w="425" w:type="dxa"/>
            <w:shd w:val="solid" w:color="FFFFFF" w:fill="auto"/>
          </w:tcPr>
          <w:p w14:paraId="1908FA19" w14:textId="77777777" w:rsidR="00D40278" w:rsidRPr="005239D1" w:rsidRDefault="00D40278" w:rsidP="00D40278">
            <w:pPr>
              <w:pStyle w:val="TAC"/>
              <w:rPr>
                <w:sz w:val="16"/>
                <w:szCs w:val="16"/>
              </w:rPr>
            </w:pPr>
          </w:p>
        </w:tc>
        <w:tc>
          <w:tcPr>
            <w:tcW w:w="4962" w:type="dxa"/>
            <w:shd w:val="solid" w:color="FFFFFF" w:fill="auto"/>
          </w:tcPr>
          <w:p w14:paraId="086F58DE" w14:textId="68B79563" w:rsidR="00D40278" w:rsidRDefault="00D40278" w:rsidP="00D40278">
            <w:pPr>
              <w:pStyle w:val="TAL"/>
              <w:rPr>
                <w:sz w:val="16"/>
                <w:szCs w:val="16"/>
              </w:rPr>
            </w:pPr>
            <w:r w:rsidRPr="00D40278">
              <w:rPr>
                <w:sz w:val="16"/>
                <w:szCs w:val="16"/>
              </w:rPr>
              <w:t>pCR 28.874-101 Complement potential solutions for Management of connections and associations</w:t>
            </w:r>
          </w:p>
        </w:tc>
        <w:tc>
          <w:tcPr>
            <w:tcW w:w="708" w:type="dxa"/>
            <w:shd w:val="solid" w:color="FFFFFF" w:fill="auto"/>
          </w:tcPr>
          <w:p w14:paraId="32B0F093" w14:textId="4345AD0E"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58C43E3" w14:textId="77777777" w:rsidTr="00BC43FE">
        <w:tc>
          <w:tcPr>
            <w:tcW w:w="800" w:type="dxa"/>
            <w:shd w:val="solid" w:color="FFFFFF" w:fill="auto"/>
          </w:tcPr>
          <w:p w14:paraId="43501796" w14:textId="09245EB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72A5B76C" w14:textId="03A8C1AD"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5A7A9395" w14:textId="18CC94F1" w:rsidR="00D40278" w:rsidRPr="00D40278" w:rsidRDefault="00D40278" w:rsidP="00D40278">
            <w:pPr>
              <w:pStyle w:val="TAL"/>
              <w:rPr>
                <w:rFonts w:cs="Arial"/>
                <w:sz w:val="16"/>
                <w:szCs w:val="16"/>
              </w:rPr>
            </w:pPr>
            <w:r w:rsidRPr="00D40278">
              <w:rPr>
                <w:rFonts w:cs="Arial"/>
                <w:sz w:val="16"/>
                <w:szCs w:val="16"/>
              </w:rPr>
              <w:t>S5-246097</w:t>
            </w:r>
          </w:p>
        </w:tc>
        <w:tc>
          <w:tcPr>
            <w:tcW w:w="425" w:type="dxa"/>
            <w:shd w:val="solid" w:color="FFFFFF" w:fill="auto"/>
          </w:tcPr>
          <w:p w14:paraId="2B7CA3F5" w14:textId="77777777" w:rsidR="00D40278" w:rsidRPr="005239D1" w:rsidRDefault="00D40278" w:rsidP="00D40278">
            <w:pPr>
              <w:pStyle w:val="TAL"/>
              <w:rPr>
                <w:sz w:val="16"/>
                <w:szCs w:val="16"/>
              </w:rPr>
            </w:pPr>
          </w:p>
        </w:tc>
        <w:tc>
          <w:tcPr>
            <w:tcW w:w="425" w:type="dxa"/>
            <w:shd w:val="solid" w:color="FFFFFF" w:fill="auto"/>
          </w:tcPr>
          <w:p w14:paraId="67AAA5E6" w14:textId="77777777" w:rsidR="00D40278" w:rsidRPr="005239D1" w:rsidRDefault="00D40278" w:rsidP="00D40278">
            <w:pPr>
              <w:pStyle w:val="TAR"/>
              <w:rPr>
                <w:sz w:val="16"/>
                <w:szCs w:val="16"/>
              </w:rPr>
            </w:pPr>
          </w:p>
        </w:tc>
        <w:tc>
          <w:tcPr>
            <w:tcW w:w="425" w:type="dxa"/>
            <w:shd w:val="solid" w:color="FFFFFF" w:fill="auto"/>
          </w:tcPr>
          <w:p w14:paraId="18AB55BA" w14:textId="77777777" w:rsidR="00D40278" w:rsidRPr="005239D1" w:rsidRDefault="00D40278" w:rsidP="00D40278">
            <w:pPr>
              <w:pStyle w:val="TAC"/>
              <w:rPr>
                <w:sz w:val="16"/>
                <w:szCs w:val="16"/>
              </w:rPr>
            </w:pPr>
          </w:p>
        </w:tc>
        <w:tc>
          <w:tcPr>
            <w:tcW w:w="4962" w:type="dxa"/>
            <w:shd w:val="solid" w:color="FFFFFF" w:fill="auto"/>
          </w:tcPr>
          <w:p w14:paraId="00048D00" w14:textId="65EAD513" w:rsidR="00D40278" w:rsidRDefault="00D40278" w:rsidP="00D40278">
            <w:pPr>
              <w:pStyle w:val="TAL"/>
              <w:rPr>
                <w:sz w:val="16"/>
                <w:szCs w:val="16"/>
              </w:rPr>
            </w:pPr>
            <w:r w:rsidRPr="00D40278">
              <w:rPr>
                <w:sz w:val="16"/>
                <w:szCs w:val="16"/>
              </w:rPr>
              <w:t>pCR 28874-101 Update evaluations</w:t>
            </w:r>
          </w:p>
        </w:tc>
        <w:tc>
          <w:tcPr>
            <w:tcW w:w="708" w:type="dxa"/>
            <w:shd w:val="solid" w:color="FFFFFF" w:fill="auto"/>
          </w:tcPr>
          <w:p w14:paraId="49A1F6F7" w14:textId="630CD524" w:rsidR="00D40278" w:rsidRDefault="00D40278" w:rsidP="00D40278">
            <w:pPr>
              <w:pStyle w:val="TAC"/>
              <w:rPr>
                <w:sz w:val="16"/>
                <w:szCs w:val="16"/>
                <w:lang w:eastAsia="zh-CN"/>
              </w:rPr>
            </w:pPr>
            <w:r w:rsidRPr="00D40278">
              <w:rPr>
                <w:rFonts w:hint="eastAsia"/>
                <w:sz w:val="16"/>
                <w:szCs w:val="16"/>
                <w:lang w:eastAsia="zh-CN"/>
              </w:rPr>
              <w:t>1.1.0</w:t>
            </w:r>
          </w:p>
        </w:tc>
      </w:tr>
      <w:tr w:rsidR="003C26E2" w:rsidRPr="004F0192" w14:paraId="45EEB314" w14:textId="77777777" w:rsidTr="00BC43FE">
        <w:tc>
          <w:tcPr>
            <w:tcW w:w="800" w:type="dxa"/>
            <w:shd w:val="solid" w:color="FFFFFF" w:fill="auto"/>
          </w:tcPr>
          <w:p w14:paraId="3DD1E4B3" w14:textId="20F1770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383F7CF9" w14:textId="4264E9A0" w:rsidR="003C26E2" w:rsidRPr="00472D55" w:rsidRDefault="003C26E2" w:rsidP="003C26E2">
            <w:pPr>
              <w:pStyle w:val="TAC"/>
              <w:rPr>
                <w:rFonts w:eastAsiaTheme="minorEastAsia"/>
                <w:sz w:val="16"/>
                <w:szCs w:val="16"/>
                <w:lang w:eastAsia="zh-CN"/>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6AA1D0B" w14:textId="59ED7414"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247151</w:t>
            </w:r>
          </w:p>
        </w:tc>
        <w:tc>
          <w:tcPr>
            <w:tcW w:w="425" w:type="dxa"/>
            <w:shd w:val="solid" w:color="FFFFFF" w:fill="auto"/>
          </w:tcPr>
          <w:p w14:paraId="77291EDC" w14:textId="77777777" w:rsidR="003C26E2" w:rsidRPr="005239D1" w:rsidRDefault="003C26E2" w:rsidP="003C26E2">
            <w:pPr>
              <w:pStyle w:val="TAL"/>
              <w:rPr>
                <w:sz w:val="16"/>
                <w:szCs w:val="16"/>
              </w:rPr>
            </w:pPr>
          </w:p>
        </w:tc>
        <w:tc>
          <w:tcPr>
            <w:tcW w:w="425" w:type="dxa"/>
            <w:shd w:val="solid" w:color="FFFFFF" w:fill="auto"/>
          </w:tcPr>
          <w:p w14:paraId="7F91E577" w14:textId="77777777" w:rsidR="003C26E2" w:rsidRPr="005239D1" w:rsidRDefault="003C26E2" w:rsidP="003C26E2">
            <w:pPr>
              <w:pStyle w:val="TAR"/>
              <w:rPr>
                <w:sz w:val="16"/>
                <w:szCs w:val="16"/>
              </w:rPr>
            </w:pPr>
          </w:p>
        </w:tc>
        <w:tc>
          <w:tcPr>
            <w:tcW w:w="425" w:type="dxa"/>
            <w:shd w:val="solid" w:color="FFFFFF" w:fill="auto"/>
          </w:tcPr>
          <w:p w14:paraId="1B1CF6B3" w14:textId="77777777" w:rsidR="003C26E2" w:rsidRPr="005239D1" w:rsidRDefault="003C26E2" w:rsidP="003C26E2">
            <w:pPr>
              <w:pStyle w:val="TAC"/>
              <w:rPr>
                <w:sz w:val="16"/>
                <w:szCs w:val="16"/>
              </w:rPr>
            </w:pPr>
          </w:p>
        </w:tc>
        <w:tc>
          <w:tcPr>
            <w:tcW w:w="4962" w:type="dxa"/>
            <w:shd w:val="solid" w:color="FFFFFF" w:fill="auto"/>
          </w:tcPr>
          <w:p w14:paraId="4130FD3B" w14:textId="48E9B098" w:rsidR="003C26E2" w:rsidRPr="003C26E2" w:rsidRDefault="003C26E2" w:rsidP="003C26E2">
            <w:pPr>
              <w:pStyle w:val="TAL"/>
              <w:rPr>
                <w:rFonts w:cs="Arial"/>
                <w:sz w:val="16"/>
                <w:szCs w:val="16"/>
              </w:rPr>
            </w:pPr>
            <w:r w:rsidRPr="003C26E2">
              <w:rPr>
                <w:rFonts w:cs="Arial"/>
                <w:sz w:val="16"/>
                <w:szCs w:val="16"/>
              </w:rPr>
              <w:t>Rel-19 pCR 28.874 Solution Evaluations re-generative mode support NRMS</w:t>
            </w:r>
          </w:p>
        </w:tc>
        <w:tc>
          <w:tcPr>
            <w:tcW w:w="708" w:type="dxa"/>
            <w:shd w:val="solid" w:color="FFFFFF" w:fill="auto"/>
          </w:tcPr>
          <w:p w14:paraId="0F6F8FDC" w14:textId="7C2506A4" w:rsidR="003C26E2" w:rsidRPr="00472D55" w:rsidRDefault="003C26E2" w:rsidP="003C26E2">
            <w:pPr>
              <w:pStyle w:val="TAC"/>
              <w:rPr>
                <w:rFonts w:eastAsiaTheme="minorEastAsia"/>
                <w:sz w:val="16"/>
                <w:szCs w:val="16"/>
                <w:lang w:eastAsia="zh-CN"/>
              </w:rPr>
            </w:pPr>
            <w:r>
              <w:rPr>
                <w:rFonts w:eastAsiaTheme="minorEastAsia" w:hint="eastAsia"/>
                <w:sz w:val="16"/>
                <w:szCs w:val="16"/>
                <w:lang w:eastAsia="zh-CN"/>
              </w:rPr>
              <w:t>1.2.0</w:t>
            </w:r>
          </w:p>
        </w:tc>
      </w:tr>
      <w:tr w:rsidR="003C26E2" w:rsidRPr="004F0192" w14:paraId="5B62D663" w14:textId="77777777" w:rsidTr="00BC43FE">
        <w:tc>
          <w:tcPr>
            <w:tcW w:w="800" w:type="dxa"/>
            <w:shd w:val="solid" w:color="FFFFFF" w:fill="auto"/>
          </w:tcPr>
          <w:p w14:paraId="35F18CA8" w14:textId="43D8775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EADDC5B" w14:textId="6267A311"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EEB41EF" w14:textId="058B16A9"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247152</w:t>
            </w:r>
          </w:p>
        </w:tc>
        <w:tc>
          <w:tcPr>
            <w:tcW w:w="425" w:type="dxa"/>
            <w:shd w:val="solid" w:color="FFFFFF" w:fill="auto"/>
          </w:tcPr>
          <w:p w14:paraId="624D5479" w14:textId="77777777" w:rsidR="003C26E2" w:rsidRPr="005239D1" w:rsidRDefault="003C26E2" w:rsidP="003C26E2">
            <w:pPr>
              <w:pStyle w:val="TAL"/>
              <w:rPr>
                <w:sz w:val="16"/>
                <w:szCs w:val="16"/>
              </w:rPr>
            </w:pPr>
          </w:p>
        </w:tc>
        <w:tc>
          <w:tcPr>
            <w:tcW w:w="425" w:type="dxa"/>
            <w:shd w:val="solid" w:color="FFFFFF" w:fill="auto"/>
          </w:tcPr>
          <w:p w14:paraId="4BAEA051" w14:textId="77777777" w:rsidR="003C26E2" w:rsidRPr="005239D1" w:rsidRDefault="003C26E2" w:rsidP="003C26E2">
            <w:pPr>
              <w:pStyle w:val="TAR"/>
              <w:rPr>
                <w:sz w:val="16"/>
                <w:szCs w:val="16"/>
              </w:rPr>
            </w:pPr>
          </w:p>
        </w:tc>
        <w:tc>
          <w:tcPr>
            <w:tcW w:w="425" w:type="dxa"/>
            <w:shd w:val="solid" w:color="FFFFFF" w:fill="auto"/>
          </w:tcPr>
          <w:p w14:paraId="05490EA8" w14:textId="77777777" w:rsidR="003C26E2" w:rsidRPr="005239D1" w:rsidRDefault="003C26E2" w:rsidP="003C26E2">
            <w:pPr>
              <w:pStyle w:val="TAC"/>
              <w:rPr>
                <w:sz w:val="16"/>
                <w:szCs w:val="16"/>
              </w:rPr>
            </w:pPr>
          </w:p>
        </w:tc>
        <w:tc>
          <w:tcPr>
            <w:tcW w:w="4962" w:type="dxa"/>
            <w:shd w:val="solid" w:color="FFFFFF" w:fill="auto"/>
          </w:tcPr>
          <w:p w14:paraId="5EC40498" w14:textId="4828861E" w:rsidR="003C26E2" w:rsidRPr="003C26E2" w:rsidRDefault="003C26E2" w:rsidP="003C26E2">
            <w:pPr>
              <w:pStyle w:val="TAL"/>
              <w:rPr>
                <w:rFonts w:cs="Arial"/>
                <w:sz w:val="16"/>
                <w:szCs w:val="16"/>
              </w:rPr>
            </w:pPr>
            <w:r w:rsidRPr="003C26E2">
              <w:rPr>
                <w:rFonts w:cs="Arial"/>
                <w:sz w:val="16"/>
                <w:szCs w:val="16"/>
              </w:rPr>
              <w:t>Rel-19 pCR 28.874 Solution Evaluations SnF</w:t>
            </w:r>
          </w:p>
        </w:tc>
        <w:tc>
          <w:tcPr>
            <w:tcW w:w="708" w:type="dxa"/>
            <w:shd w:val="solid" w:color="FFFFFF" w:fill="auto"/>
          </w:tcPr>
          <w:p w14:paraId="20F11296" w14:textId="5AA8E7B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5F2FD581" w14:textId="77777777" w:rsidTr="00BC43FE">
        <w:tc>
          <w:tcPr>
            <w:tcW w:w="800" w:type="dxa"/>
            <w:shd w:val="solid" w:color="FFFFFF" w:fill="auto"/>
          </w:tcPr>
          <w:p w14:paraId="28FCE8D9" w14:textId="3CE7A82E"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D8C60" w14:textId="1E2BC0DC"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307EF38D" w14:textId="43F0FA61"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247153</w:t>
            </w:r>
          </w:p>
        </w:tc>
        <w:tc>
          <w:tcPr>
            <w:tcW w:w="425" w:type="dxa"/>
            <w:shd w:val="solid" w:color="FFFFFF" w:fill="auto"/>
          </w:tcPr>
          <w:p w14:paraId="1152364D" w14:textId="77777777" w:rsidR="003C26E2" w:rsidRPr="005239D1" w:rsidRDefault="003C26E2" w:rsidP="003C26E2">
            <w:pPr>
              <w:pStyle w:val="TAL"/>
              <w:rPr>
                <w:sz w:val="16"/>
                <w:szCs w:val="16"/>
              </w:rPr>
            </w:pPr>
          </w:p>
        </w:tc>
        <w:tc>
          <w:tcPr>
            <w:tcW w:w="425" w:type="dxa"/>
            <w:shd w:val="solid" w:color="FFFFFF" w:fill="auto"/>
          </w:tcPr>
          <w:p w14:paraId="19F9E5CB" w14:textId="77777777" w:rsidR="003C26E2" w:rsidRPr="005239D1" w:rsidRDefault="003C26E2" w:rsidP="003C26E2">
            <w:pPr>
              <w:pStyle w:val="TAR"/>
              <w:rPr>
                <w:sz w:val="16"/>
                <w:szCs w:val="16"/>
              </w:rPr>
            </w:pPr>
          </w:p>
        </w:tc>
        <w:tc>
          <w:tcPr>
            <w:tcW w:w="425" w:type="dxa"/>
            <w:shd w:val="solid" w:color="FFFFFF" w:fill="auto"/>
          </w:tcPr>
          <w:p w14:paraId="22F14A9B" w14:textId="77777777" w:rsidR="003C26E2" w:rsidRPr="005239D1" w:rsidRDefault="003C26E2" w:rsidP="003C26E2">
            <w:pPr>
              <w:pStyle w:val="TAC"/>
              <w:rPr>
                <w:sz w:val="16"/>
                <w:szCs w:val="16"/>
              </w:rPr>
            </w:pPr>
          </w:p>
        </w:tc>
        <w:tc>
          <w:tcPr>
            <w:tcW w:w="4962" w:type="dxa"/>
            <w:shd w:val="solid" w:color="FFFFFF" w:fill="auto"/>
          </w:tcPr>
          <w:p w14:paraId="1DC7D615" w14:textId="55AE1100" w:rsidR="003C26E2" w:rsidRPr="003C26E2" w:rsidRDefault="003C26E2" w:rsidP="003C26E2">
            <w:pPr>
              <w:pStyle w:val="TAL"/>
              <w:rPr>
                <w:rFonts w:cs="Arial"/>
                <w:sz w:val="16"/>
                <w:szCs w:val="16"/>
              </w:rPr>
            </w:pPr>
            <w:r w:rsidRPr="003C26E2">
              <w:rPr>
                <w:rFonts w:cs="Arial"/>
                <w:sz w:val="16"/>
                <w:szCs w:val="16"/>
              </w:rPr>
              <w:t>pCR TR 28.874 Update generic solution of time based configuration for NTN scenarios</w:t>
            </w:r>
          </w:p>
        </w:tc>
        <w:tc>
          <w:tcPr>
            <w:tcW w:w="708" w:type="dxa"/>
            <w:shd w:val="solid" w:color="FFFFFF" w:fill="auto"/>
          </w:tcPr>
          <w:p w14:paraId="166C98D5" w14:textId="1CCEEF0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74FCE4D3" w14:textId="77777777" w:rsidTr="00BC43FE">
        <w:tc>
          <w:tcPr>
            <w:tcW w:w="800" w:type="dxa"/>
            <w:shd w:val="solid" w:color="FFFFFF" w:fill="auto"/>
          </w:tcPr>
          <w:p w14:paraId="17430A92" w14:textId="0F926ABA"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1F943DB" w14:textId="7F151AE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52ACE09B" w14:textId="0EC242CB"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247154</w:t>
            </w:r>
          </w:p>
        </w:tc>
        <w:tc>
          <w:tcPr>
            <w:tcW w:w="425" w:type="dxa"/>
            <w:shd w:val="solid" w:color="FFFFFF" w:fill="auto"/>
          </w:tcPr>
          <w:p w14:paraId="4D316F0E" w14:textId="77777777" w:rsidR="003C26E2" w:rsidRPr="005239D1" w:rsidRDefault="003C26E2" w:rsidP="003C26E2">
            <w:pPr>
              <w:pStyle w:val="TAL"/>
              <w:rPr>
                <w:sz w:val="16"/>
                <w:szCs w:val="16"/>
              </w:rPr>
            </w:pPr>
          </w:p>
        </w:tc>
        <w:tc>
          <w:tcPr>
            <w:tcW w:w="425" w:type="dxa"/>
            <w:shd w:val="solid" w:color="FFFFFF" w:fill="auto"/>
          </w:tcPr>
          <w:p w14:paraId="7C7E4745" w14:textId="77777777" w:rsidR="003C26E2" w:rsidRPr="005239D1" w:rsidRDefault="003C26E2" w:rsidP="003C26E2">
            <w:pPr>
              <w:pStyle w:val="TAR"/>
              <w:rPr>
                <w:sz w:val="16"/>
                <w:szCs w:val="16"/>
              </w:rPr>
            </w:pPr>
          </w:p>
        </w:tc>
        <w:tc>
          <w:tcPr>
            <w:tcW w:w="425" w:type="dxa"/>
            <w:shd w:val="solid" w:color="FFFFFF" w:fill="auto"/>
          </w:tcPr>
          <w:p w14:paraId="13812472" w14:textId="77777777" w:rsidR="003C26E2" w:rsidRPr="005239D1" w:rsidRDefault="003C26E2" w:rsidP="003C26E2">
            <w:pPr>
              <w:pStyle w:val="TAC"/>
              <w:rPr>
                <w:sz w:val="16"/>
                <w:szCs w:val="16"/>
              </w:rPr>
            </w:pPr>
          </w:p>
        </w:tc>
        <w:tc>
          <w:tcPr>
            <w:tcW w:w="4962" w:type="dxa"/>
            <w:shd w:val="solid" w:color="FFFFFF" w:fill="auto"/>
          </w:tcPr>
          <w:p w14:paraId="5C5FDEFD" w14:textId="11CF209E" w:rsidR="003C26E2" w:rsidRPr="003C26E2" w:rsidRDefault="003C26E2" w:rsidP="003C26E2">
            <w:pPr>
              <w:pStyle w:val="TAL"/>
              <w:rPr>
                <w:rFonts w:cs="Arial"/>
                <w:sz w:val="16"/>
                <w:szCs w:val="16"/>
              </w:rPr>
            </w:pPr>
            <w:r w:rsidRPr="003C26E2">
              <w:rPr>
                <w:rFonts w:cs="Arial"/>
                <w:sz w:val="16"/>
                <w:szCs w:val="16"/>
              </w:rPr>
              <w:t>pCR TR 28.874 Add evaluation for generic solution of time based configuration</w:t>
            </w:r>
          </w:p>
        </w:tc>
        <w:tc>
          <w:tcPr>
            <w:tcW w:w="708" w:type="dxa"/>
            <w:shd w:val="solid" w:color="FFFFFF" w:fill="auto"/>
          </w:tcPr>
          <w:p w14:paraId="64FA64E0" w14:textId="49B52102"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4F0192" w14:paraId="387A1477" w14:textId="77777777" w:rsidTr="00BC43FE">
        <w:tc>
          <w:tcPr>
            <w:tcW w:w="800" w:type="dxa"/>
            <w:shd w:val="solid" w:color="FFFFFF" w:fill="auto"/>
          </w:tcPr>
          <w:p w14:paraId="7BF88E69" w14:textId="67B574F1"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shd w:val="solid" w:color="FFFFFF" w:fill="auto"/>
          </w:tcPr>
          <w:p w14:paraId="097C3EDF" w14:textId="375432C5"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shd w:val="solid" w:color="FFFFFF" w:fill="auto"/>
          </w:tcPr>
          <w:p w14:paraId="7E8493B3" w14:textId="4D891A45"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247155</w:t>
            </w:r>
          </w:p>
        </w:tc>
        <w:tc>
          <w:tcPr>
            <w:tcW w:w="425" w:type="dxa"/>
            <w:shd w:val="solid" w:color="FFFFFF" w:fill="auto"/>
          </w:tcPr>
          <w:p w14:paraId="3F233E0D" w14:textId="77777777" w:rsidR="003C26E2" w:rsidRPr="005239D1" w:rsidRDefault="003C26E2" w:rsidP="003C26E2">
            <w:pPr>
              <w:pStyle w:val="TAL"/>
              <w:rPr>
                <w:sz w:val="16"/>
                <w:szCs w:val="16"/>
              </w:rPr>
            </w:pPr>
          </w:p>
        </w:tc>
        <w:tc>
          <w:tcPr>
            <w:tcW w:w="425" w:type="dxa"/>
            <w:shd w:val="solid" w:color="FFFFFF" w:fill="auto"/>
          </w:tcPr>
          <w:p w14:paraId="461054A9" w14:textId="77777777" w:rsidR="003C26E2" w:rsidRPr="005239D1" w:rsidRDefault="003C26E2" w:rsidP="003C26E2">
            <w:pPr>
              <w:pStyle w:val="TAR"/>
              <w:rPr>
                <w:sz w:val="16"/>
                <w:szCs w:val="16"/>
              </w:rPr>
            </w:pPr>
          </w:p>
        </w:tc>
        <w:tc>
          <w:tcPr>
            <w:tcW w:w="425" w:type="dxa"/>
            <w:shd w:val="solid" w:color="FFFFFF" w:fill="auto"/>
          </w:tcPr>
          <w:p w14:paraId="7B8CAC5C" w14:textId="77777777" w:rsidR="003C26E2" w:rsidRPr="005239D1" w:rsidRDefault="003C26E2" w:rsidP="003C26E2">
            <w:pPr>
              <w:pStyle w:val="TAC"/>
              <w:rPr>
                <w:sz w:val="16"/>
                <w:szCs w:val="16"/>
              </w:rPr>
            </w:pPr>
          </w:p>
        </w:tc>
        <w:tc>
          <w:tcPr>
            <w:tcW w:w="4962" w:type="dxa"/>
            <w:shd w:val="solid" w:color="FFFFFF" w:fill="auto"/>
          </w:tcPr>
          <w:p w14:paraId="5EBD44E0" w14:textId="52230B4A" w:rsidR="003C26E2" w:rsidRPr="003C26E2" w:rsidRDefault="003C26E2" w:rsidP="003C26E2">
            <w:pPr>
              <w:pStyle w:val="TAL"/>
              <w:rPr>
                <w:rFonts w:cs="Arial"/>
                <w:sz w:val="16"/>
                <w:szCs w:val="16"/>
              </w:rPr>
            </w:pPr>
            <w:r w:rsidRPr="003C26E2">
              <w:rPr>
                <w:rFonts w:cs="Arial"/>
                <w:sz w:val="16"/>
                <w:szCs w:val="16"/>
              </w:rPr>
              <w:t>pCR TR 28.874 Providing NTN gNB supported TAIs to AMF</w:t>
            </w:r>
          </w:p>
        </w:tc>
        <w:tc>
          <w:tcPr>
            <w:tcW w:w="708" w:type="dxa"/>
            <w:shd w:val="solid" w:color="FFFFFF" w:fill="auto"/>
          </w:tcPr>
          <w:p w14:paraId="1E081E2B" w14:textId="44C0236A"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9494442"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0080F192" w14:textId="342C74A7"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029E8" w14:textId="2883F04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8825" w14:textId="1FC1AF92"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7B0CF"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C5F9"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5C19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0996C" w14:textId="2574F113" w:rsidR="003C26E2" w:rsidRPr="003C26E2" w:rsidRDefault="003C26E2" w:rsidP="003C26E2">
            <w:pPr>
              <w:pStyle w:val="TAL"/>
              <w:rPr>
                <w:rFonts w:cs="Arial"/>
                <w:sz w:val="16"/>
                <w:szCs w:val="16"/>
              </w:rPr>
            </w:pPr>
            <w:r w:rsidRPr="003C26E2">
              <w:rPr>
                <w:rFonts w:cs="Arial"/>
                <w:sz w:val="16"/>
                <w:szCs w:val="16"/>
              </w:rPr>
              <w:t>pCR TR 28.874 Correct the description of MO and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A765C" w14:textId="1A1B839C"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3B074F39"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1C8476BE" w14:textId="68A5A3D0"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C1E82" w14:textId="358A6277"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1FA4" w14:textId="64793A18"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9BC2F"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5163C"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00B7"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75AD" w14:textId="12511B8E" w:rsidR="003C26E2" w:rsidRPr="003C26E2" w:rsidRDefault="003C26E2" w:rsidP="003C26E2">
            <w:pPr>
              <w:pStyle w:val="TAL"/>
              <w:rPr>
                <w:rFonts w:cs="Arial"/>
                <w:sz w:val="16"/>
                <w:szCs w:val="16"/>
              </w:rPr>
            </w:pPr>
            <w:r w:rsidRPr="003C26E2">
              <w:rPr>
                <w:rFonts w:cs="Arial"/>
                <w:sz w:val="16"/>
                <w:szCs w:val="16"/>
              </w:rPr>
              <w:t>pCR TR 28.874 Add evaluation of potential solution for MBS broadcast service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37CC" w14:textId="2C94B2F1"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5729A1E9"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3B7C1564" w14:textId="18F04B6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76CB" w14:textId="55892533"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31EF1" w14:textId="19B6A48E"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CB30"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966D"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0B0F6"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18D49" w14:textId="4C9ACC29" w:rsidR="003C26E2" w:rsidRPr="003C26E2" w:rsidRDefault="003C26E2" w:rsidP="003C26E2">
            <w:pPr>
              <w:pStyle w:val="TAL"/>
              <w:rPr>
                <w:rFonts w:cs="Arial"/>
                <w:sz w:val="16"/>
                <w:szCs w:val="16"/>
              </w:rPr>
            </w:pPr>
            <w:r w:rsidRPr="003C26E2">
              <w:rPr>
                <w:rFonts w:cs="Arial"/>
                <w:sz w:val="16"/>
                <w:szCs w:val="16"/>
              </w:rPr>
              <w:t>Rel-19 pCR TR28.874 add potential solution for MEC deployed on the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DAAC" w14:textId="5FA1950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1D0046B8"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0671987C" w14:textId="0965089F"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38697" w14:textId="04086F3E"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F3BE0" w14:textId="0ED39C67"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E53A"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ECECA"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0ACE"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B3821" w14:textId="699715DC" w:rsidR="003C26E2" w:rsidRPr="003C26E2" w:rsidRDefault="003C26E2" w:rsidP="003C26E2">
            <w:pPr>
              <w:pStyle w:val="TAL"/>
              <w:rPr>
                <w:rFonts w:cs="Arial"/>
                <w:sz w:val="16"/>
                <w:szCs w:val="16"/>
              </w:rPr>
            </w:pPr>
            <w:r w:rsidRPr="003C26E2">
              <w:rPr>
                <w:rFonts w:cs="Arial"/>
                <w:sz w:val="16"/>
                <w:szCs w:val="16"/>
              </w:rPr>
              <w:t>Rel-19 pCR TR 28.874 Update S&amp;F potential solution#2 for addressing the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4C24" w14:textId="54DF0056"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r w:rsidR="003C26E2" w:rsidRPr="00D40278" w14:paraId="002AC92B" w14:textId="77777777" w:rsidTr="00505BD6">
        <w:tc>
          <w:tcPr>
            <w:tcW w:w="800" w:type="dxa"/>
            <w:tcBorders>
              <w:top w:val="single" w:sz="6" w:space="0" w:color="auto"/>
              <w:left w:val="single" w:sz="6" w:space="0" w:color="auto"/>
              <w:bottom w:val="single" w:sz="6" w:space="0" w:color="auto"/>
              <w:right w:val="single" w:sz="6" w:space="0" w:color="auto"/>
            </w:tcBorders>
            <w:shd w:val="solid" w:color="FFFFFF" w:fill="auto"/>
          </w:tcPr>
          <w:p w14:paraId="3F0A9B60" w14:textId="52A048D5" w:rsidR="003C26E2" w:rsidRPr="00C9527A" w:rsidRDefault="003C26E2" w:rsidP="003C26E2">
            <w:pPr>
              <w:pStyle w:val="TAC"/>
              <w:rPr>
                <w:sz w:val="16"/>
                <w:szCs w:val="16"/>
              </w:rPr>
            </w:pPr>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85BA" w14:textId="6A16ECC4" w:rsidR="003C26E2" w:rsidRPr="007C2565" w:rsidRDefault="003C26E2" w:rsidP="003C26E2">
            <w:pPr>
              <w:pStyle w:val="TAC"/>
              <w:rPr>
                <w:sz w:val="16"/>
                <w:szCs w:val="16"/>
              </w:rPr>
            </w:pPr>
            <w:r w:rsidRPr="007C2565">
              <w:rPr>
                <w:sz w:val="16"/>
                <w:szCs w:val="16"/>
              </w:rPr>
              <w:t>SA5#15</w:t>
            </w:r>
            <w:r>
              <w:rPr>
                <w:rFonts w:eastAsiaTheme="minorEastAsia" w:hint="eastAsia"/>
                <w:sz w:val="16"/>
                <w:szCs w:val="16"/>
                <w:lang w:eastAsia="zh-CN"/>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1DE80" w14:textId="6723D376" w:rsidR="003C26E2" w:rsidRPr="00D40278" w:rsidRDefault="003C26E2" w:rsidP="003C26E2">
            <w:pPr>
              <w:pStyle w:val="TAL"/>
              <w:rPr>
                <w:rFonts w:cs="Arial"/>
                <w:sz w:val="16"/>
                <w:szCs w:val="16"/>
              </w:rPr>
            </w:pPr>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1BB99" w14:textId="77777777" w:rsidR="003C26E2" w:rsidRPr="005239D1" w:rsidRDefault="003C26E2" w:rsidP="003C26E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DA64" w14:textId="77777777" w:rsidR="003C26E2" w:rsidRPr="005239D1" w:rsidRDefault="003C26E2" w:rsidP="003C26E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E0E8" w14:textId="77777777" w:rsidR="003C26E2" w:rsidRPr="005239D1" w:rsidRDefault="003C26E2" w:rsidP="003C26E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A88FF" w14:textId="77777777" w:rsidR="003C26E2" w:rsidRDefault="003C26E2" w:rsidP="003C26E2">
            <w:pPr>
              <w:pStyle w:val="TAL"/>
              <w:rPr>
                <w:rFonts w:eastAsiaTheme="minorEastAsia" w:cs="Arial"/>
                <w:sz w:val="16"/>
                <w:szCs w:val="16"/>
                <w:lang w:eastAsia="zh-CN"/>
              </w:rPr>
            </w:pPr>
            <w:r w:rsidRPr="003C26E2">
              <w:rPr>
                <w:rFonts w:cs="Arial"/>
                <w:sz w:val="16"/>
                <w:szCs w:val="16"/>
              </w:rPr>
              <w:t>Rel-19 pCR TR 28.874 add conclusion and recommendations</w:t>
            </w:r>
          </w:p>
          <w:p w14:paraId="5174EF0F" w14:textId="6A23600D" w:rsidR="00D00EB6" w:rsidRPr="00D00EB6" w:rsidRDefault="00D00EB6" w:rsidP="003C26E2">
            <w:pPr>
              <w:pStyle w:val="TAL"/>
              <w:rPr>
                <w:rFonts w:eastAsiaTheme="minorEastAsia" w:cs="Arial"/>
                <w:sz w:val="16"/>
                <w:szCs w:val="16"/>
                <w:lang w:eastAsia="zh-CN"/>
              </w:rPr>
            </w:pPr>
            <w:r w:rsidRPr="00D00EB6">
              <w:rPr>
                <w:rFonts w:eastAsiaTheme="minorEastAsia" w:cs="Arial"/>
                <w:sz w:val="16"/>
                <w:szCs w:val="16"/>
                <w:lang w:eastAsia="zh-CN"/>
              </w:rPr>
              <w:t xml:space="preserve">Rapp: Change </w:t>
            </w:r>
            <w:r>
              <w:rPr>
                <w:rFonts w:eastAsiaTheme="minorEastAsia" w:cs="Arial" w:hint="eastAsia"/>
                <w:sz w:val="16"/>
                <w:szCs w:val="16"/>
                <w:lang w:eastAsia="zh-CN"/>
              </w:rPr>
              <w:t>1</w:t>
            </w:r>
            <w:r w:rsidRPr="00D00EB6">
              <w:rPr>
                <w:rFonts w:eastAsiaTheme="minorEastAsia" w:cs="Arial"/>
                <w:sz w:val="16"/>
                <w:szCs w:val="16"/>
                <w:lang w:eastAsia="zh-CN"/>
              </w:rPr>
              <w:t xml:space="preserve"> was not implemented due to a clash with Tdoc S5-24</w:t>
            </w:r>
            <w:r>
              <w:rPr>
                <w:rFonts w:eastAsiaTheme="minorEastAsia" w:cs="Arial" w:hint="eastAsia"/>
                <w:sz w:val="16"/>
                <w:szCs w:val="16"/>
                <w:lang w:eastAsia="zh-CN"/>
              </w:rPr>
              <w:t>7154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F6EE" w14:textId="0A1CD86F" w:rsidR="003C26E2" w:rsidRPr="00D40278" w:rsidRDefault="003C26E2" w:rsidP="003C26E2">
            <w:pPr>
              <w:pStyle w:val="TAC"/>
              <w:rPr>
                <w:sz w:val="16"/>
                <w:szCs w:val="16"/>
                <w:lang w:eastAsia="zh-CN"/>
              </w:rPr>
            </w:pPr>
            <w:r w:rsidRPr="00594C13">
              <w:rPr>
                <w:rFonts w:eastAsiaTheme="minorEastAsia" w:hint="eastAsia"/>
                <w:sz w:val="16"/>
                <w:szCs w:val="16"/>
                <w:lang w:eastAsia="zh-CN"/>
              </w:rPr>
              <w:t>1.2.0</w:t>
            </w:r>
          </w:p>
        </w:tc>
      </w:tr>
    </w:tbl>
    <w:p w14:paraId="21FDD9C9" w14:textId="77777777" w:rsidR="00080512" w:rsidRPr="004F0192" w:rsidRDefault="00080512" w:rsidP="00B94B0C">
      <w:pPr>
        <w:pStyle w:val="EW"/>
      </w:pPr>
    </w:p>
    <w:sectPr w:rsidR="00080512" w:rsidRPr="004F019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642029" w14:textId="77777777" w:rsidR="00851ACA" w:rsidRDefault="00851ACA">
      <w:r>
        <w:separator/>
      </w:r>
    </w:p>
    <w:p w14:paraId="50329AD6" w14:textId="77777777" w:rsidR="00851ACA" w:rsidRDefault="00851ACA"/>
  </w:endnote>
  <w:endnote w:type="continuationSeparator" w:id="0">
    <w:p w14:paraId="60BA782B" w14:textId="77777777" w:rsidR="00851ACA" w:rsidRDefault="00851ACA">
      <w:r>
        <w:continuationSeparator/>
      </w:r>
    </w:p>
    <w:p w14:paraId="6CA0EABA" w14:textId="77777777" w:rsidR="00851ACA" w:rsidRDefault="00851A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default"/>
    <w:sig w:usb0="00000000" w:usb1="00000000"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CB9859" w14:textId="77777777" w:rsidR="00851ACA" w:rsidRDefault="00851ACA">
      <w:r>
        <w:separator/>
      </w:r>
    </w:p>
    <w:p w14:paraId="7CA06C97" w14:textId="77777777" w:rsidR="00851ACA" w:rsidRDefault="00851ACA"/>
  </w:footnote>
  <w:footnote w:type="continuationSeparator" w:id="0">
    <w:p w14:paraId="1BC2FACA" w14:textId="77777777" w:rsidR="00851ACA" w:rsidRDefault="00851ACA">
      <w:r>
        <w:continuationSeparator/>
      </w:r>
    </w:p>
    <w:p w14:paraId="221BD414" w14:textId="77777777" w:rsidR="00851ACA" w:rsidRDefault="00851A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4609D5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1C61">
      <w:rPr>
        <w:rFonts w:ascii="Arial" w:hAnsi="Arial" w:cs="Arial"/>
        <w:b/>
        <w:noProof/>
        <w:sz w:val="18"/>
        <w:szCs w:val="18"/>
      </w:rPr>
      <w:t>3GPP TR 28.874 V1.12.0 (2024-1011)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596A8F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1C6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3"/>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C37D0"/>
    <w:multiLevelType w:val="hybridMultilevel"/>
    <w:tmpl w:val="4FDADB70"/>
    <w:lvl w:ilvl="0" w:tplc="6226B9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7" w15:restartNumberingAfterBreak="0">
    <w:nsid w:val="2A4546A8"/>
    <w:multiLevelType w:val="hybridMultilevel"/>
    <w:tmpl w:val="9FF89FC0"/>
    <w:lvl w:ilvl="0" w:tplc="20548F6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31"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7"/>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9"/>
  </w:num>
  <w:num w:numId="16" w16cid:durableId="1677031003">
    <w:abstractNumId w:val="21"/>
  </w:num>
  <w:num w:numId="17" w16cid:durableId="573976241">
    <w:abstractNumId w:val="14"/>
  </w:num>
  <w:num w:numId="18" w16cid:durableId="242107591">
    <w:abstractNumId w:val="30"/>
  </w:num>
  <w:num w:numId="19" w16cid:durableId="614945069">
    <w:abstractNumId w:val="16"/>
  </w:num>
  <w:num w:numId="20" w16cid:durableId="1886065965">
    <w:abstractNumId w:val="32"/>
  </w:num>
  <w:num w:numId="21" w16cid:durableId="1832528922">
    <w:abstractNumId w:val="22"/>
  </w:num>
  <w:num w:numId="22" w16cid:durableId="784421707">
    <w:abstractNumId w:val="24"/>
  </w:num>
  <w:num w:numId="23" w16cid:durableId="506598681">
    <w:abstractNumId w:val="23"/>
  </w:num>
  <w:num w:numId="24" w16cid:durableId="1086075617">
    <w:abstractNumId w:val="28"/>
  </w:num>
  <w:num w:numId="25" w16cid:durableId="1695306585">
    <w:abstractNumId w:val="12"/>
  </w:num>
  <w:num w:numId="26" w16cid:durableId="390036135">
    <w:abstractNumId w:val="25"/>
  </w:num>
  <w:num w:numId="27" w16cid:durableId="596210503">
    <w:abstractNumId w:val="18"/>
  </w:num>
  <w:num w:numId="28" w16cid:durableId="1968047636">
    <w:abstractNumId w:val="26"/>
  </w:num>
  <w:num w:numId="29" w16cid:durableId="202795399">
    <w:abstractNumId w:val="29"/>
  </w:num>
  <w:num w:numId="30" w16cid:durableId="513887702">
    <w:abstractNumId w:val="13"/>
  </w:num>
  <w:num w:numId="31" w16cid:durableId="1247307960">
    <w:abstractNumId w:val="20"/>
  </w:num>
  <w:num w:numId="32" w16cid:durableId="493835205">
    <w:abstractNumId w:val="31"/>
  </w:num>
  <w:num w:numId="33" w16cid:durableId="517894564">
    <w:abstractNumId w:val="15"/>
  </w:num>
  <w:num w:numId="34" w16cid:durableId="3593571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QUAlx58qC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94F7A"/>
    <w:rsid w:val="000A0220"/>
    <w:rsid w:val="000A7CA7"/>
    <w:rsid w:val="000B0F54"/>
    <w:rsid w:val="000B3226"/>
    <w:rsid w:val="000C47C3"/>
    <w:rsid w:val="000C7E16"/>
    <w:rsid w:val="000C7E60"/>
    <w:rsid w:val="000D0D98"/>
    <w:rsid w:val="000D58AB"/>
    <w:rsid w:val="000E4089"/>
    <w:rsid w:val="000E48FD"/>
    <w:rsid w:val="000F497B"/>
    <w:rsid w:val="00103FC7"/>
    <w:rsid w:val="00113F65"/>
    <w:rsid w:val="001232DF"/>
    <w:rsid w:val="001270C3"/>
    <w:rsid w:val="00127B2A"/>
    <w:rsid w:val="00133525"/>
    <w:rsid w:val="0013582C"/>
    <w:rsid w:val="00135DEE"/>
    <w:rsid w:val="001378B5"/>
    <w:rsid w:val="00143427"/>
    <w:rsid w:val="00144FE7"/>
    <w:rsid w:val="00147829"/>
    <w:rsid w:val="00151120"/>
    <w:rsid w:val="00151340"/>
    <w:rsid w:val="0015321B"/>
    <w:rsid w:val="001723D9"/>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21A0"/>
    <w:rsid w:val="001F5B3F"/>
    <w:rsid w:val="00202A59"/>
    <w:rsid w:val="00210460"/>
    <w:rsid w:val="00214217"/>
    <w:rsid w:val="00220F0C"/>
    <w:rsid w:val="00225EFB"/>
    <w:rsid w:val="0023044C"/>
    <w:rsid w:val="00230C6B"/>
    <w:rsid w:val="0023371C"/>
    <w:rsid w:val="002347A2"/>
    <w:rsid w:val="002348A8"/>
    <w:rsid w:val="002510DE"/>
    <w:rsid w:val="00251FA1"/>
    <w:rsid w:val="00256AA2"/>
    <w:rsid w:val="00263C00"/>
    <w:rsid w:val="00265838"/>
    <w:rsid w:val="00265C7C"/>
    <w:rsid w:val="002675F0"/>
    <w:rsid w:val="002706E8"/>
    <w:rsid w:val="0027435A"/>
    <w:rsid w:val="002760EE"/>
    <w:rsid w:val="00280EC4"/>
    <w:rsid w:val="00285B1F"/>
    <w:rsid w:val="0029491A"/>
    <w:rsid w:val="002B6339"/>
    <w:rsid w:val="002D5C0F"/>
    <w:rsid w:val="002E00EE"/>
    <w:rsid w:val="002F09E7"/>
    <w:rsid w:val="00301D97"/>
    <w:rsid w:val="00311B84"/>
    <w:rsid w:val="003141D6"/>
    <w:rsid w:val="00315B85"/>
    <w:rsid w:val="003172DC"/>
    <w:rsid w:val="0032678E"/>
    <w:rsid w:val="003302B5"/>
    <w:rsid w:val="003311DF"/>
    <w:rsid w:val="00345DD0"/>
    <w:rsid w:val="00350B45"/>
    <w:rsid w:val="00351010"/>
    <w:rsid w:val="00351A97"/>
    <w:rsid w:val="0035462D"/>
    <w:rsid w:val="00355112"/>
    <w:rsid w:val="00355634"/>
    <w:rsid w:val="00356555"/>
    <w:rsid w:val="00360F73"/>
    <w:rsid w:val="00363B34"/>
    <w:rsid w:val="003765B8"/>
    <w:rsid w:val="003771BD"/>
    <w:rsid w:val="003774F2"/>
    <w:rsid w:val="00377CDA"/>
    <w:rsid w:val="00384157"/>
    <w:rsid w:val="0038614C"/>
    <w:rsid w:val="00390ACC"/>
    <w:rsid w:val="0039763E"/>
    <w:rsid w:val="003A0C63"/>
    <w:rsid w:val="003A435A"/>
    <w:rsid w:val="003A64C7"/>
    <w:rsid w:val="003B6F39"/>
    <w:rsid w:val="003C26E2"/>
    <w:rsid w:val="003C3971"/>
    <w:rsid w:val="003C504A"/>
    <w:rsid w:val="003D5D0B"/>
    <w:rsid w:val="003D7E6D"/>
    <w:rsid w:val="003E01D1"/>
    <w:rsid w:val="003F3C0C"/>
    <w:rsid w:val="0041632C"/>
    <w:rsid w:val="0042311C"/>
    <w:rsid w:val="00423334"/>
    <w:rsid w:val="004345EC"/>
    <w:rsid w:val="00441953"/>
    <w:rsid w:val="00441B5D"/>
    <w:rsid w:val="00443209"/>
    <w:rsid w:val="00447220"/>
    <w:rsid w:val="00465515"/>
    <w:rsid w:val="0046709E"/>
    <w:rsid w:val="00471E53"/>
    <w:rsid w:val="00472613"/>
    <w:rsid w:val="00472D55"/>
    <w:rsid w:val="00474AB1"/>
    <w:rsid w:val="00484ED1"/>
    <w:rsid w:val="00485063"/>
    <w:rsid w:val="00491E81"/>
    <w:rsid w:val="0049751D"/>
    <w:rsid w:val="004A3A7E"/>
    <w:rsid w:val="004C30AC"/>
    <w:rsid w:val="004D0CC8"/>
    <w:rsid w:val="004D204F"/>
    <w:rsid w:val="004D3578"/>
    <w:rsid w:val="004D6812"/>
    <w:rsid w:val="004E207D"/>
    <w:rsid w:val="004E213A"/>
    <w:rsid w:val="004F0192"/>
    <w:rsid w:val="004F0988"/>
    <w:rsid w:val="004F2500"/>
    <w:rsid w:val="004F3340"/>
    <w:rsid w:val="004F5380"/>
    <w:rsid w:val="00502E9A"/>
    <w:rsid w:val="00505BD6"/>
    <w:rsid w:val="0050610F"/>
    <w:rsid w:val="00506461"/>
    <w:rsid w:val="00515B85"/>
    <w:rsid w:val="00521210"/>
    <w:rsid w:val="005239D1"/>
    <w:rsid w:val="0053388B"/>
    <w:rsid w:val="00533CC1"/>
    <w:rsid w:val="00533EE0"/>
    <w:rsid w:val="005354DD"/>
    <w:rsid w:val="00535773"/>
    <w:rsid w:val="00543DB4"/>
    <w:rsid w:val="00543E6C"/>
    <w:rsid w:val="00560D34"/>
    <w:rsid w:val="00565087"/>
    <w:rsid w:val="00566E80"/>
    <w:rsid w:val="005802EC"/>
    <w:rsid w:val="00580587"/>
    <w:rsid w:val="0059538E"/>
    <w:rsid w:val="005958B5"/>
    <w:rsid w:val="00597B11"/>
    <w:rsid w:val="005A2BA8"/>
    <w:rsid w:val="005A75E6"/>
    <w:rsid w:val="005B1BA0"/>
    <w:rsid w:val="005C167B"/>
    <w:rsid w:val="005C4A1B"/>
    <w:rsid w:val="005C4A6F"/>
    <w:rsid w:val="005D2E01"/>
    <w:rsid w:val="005D316E"/>
    <w:rsid w:val="005D4C87"/>
    <w:rsid w:val="005D7526"/>
    <w:rsid w:val="005E2343"/>
    <w:rsid w:val="005E4BB2"/>
    <w:rsid w:val="005E501D"/>
    <w:rsid w:val="005F788A"/>
    <w:rsid w:val="005F7B2E"/>
    <w:rsid w:val="00602AEA"/>
    <w:rsid w:val="00614FDF"/>
    <w:rsid w:val="006225B0"/>
    <w:rsid w:val="006246A6"/>
    <w:rsid w:val="006246CA"/>
    <w:rsid w:val="006326A8"/>
    <w:rsid w:val="00632EBF"/>
    <w:rsid w:val="006331D5"/>
    <w:rsid w:val="00634D1F"/>
    <w:rsid w:val="0063543D"/>
    <w:rsid w:val="00647114"/>
    <w:rsid w:val="00661192"/>
    <w:rsid w:val="00661AE4"/>
    <w:rsid w:val="00670CF4"/>
    <w:rsid w:val="00673155"/>
    <w:rsid w:val="006912E9"/>
    <w:rsid w:val="006A212C"/>
    <w:rsid w:val="006A323F"/>
    <w:rsid w:val="006A3923"/>
    <w:rsid w:val="006A4F05"/>
    <w:rsid w:val="006A63A5"/>
    <w:rsid w:val="006B30D0"/>
    <w:rsid w:val="006B40A2"/>
    <w:rsid w:val="006B484E"/>
    <w:rsid w:val="006C3D95"/>
    <w:rsid w:val="006C78EA"/>
    <w:rsid w:val="006D079E"/>
    <w:rsid w:val="006D472D"/>
    <w:rsid w:val="006E07A6"/>
    <w:rsid w:val="006E2233"/>
    <w:rsid w:val="006E40AA"/>
    <w:rsid w:val="006E5C86"/>
    <w:rsid w:val="006E770F"/>
    <w:rsid w:val="006F4353"/>
    <w:rsid w:val="006F5B84"/>
    <w:rsid w:val="006F7D98"/>
    <w:rsid w:val="007000D6"/>
    <w:rsid w:val="00701116"/>
    <w:rsid w:val="00706DB4"/>
    <w:rsid w:val="0071174C"/>
    <w:rsid w:val="00713C44"/>
    <w:rsid w:val="00731B23"/>
    <w:rsid w:val="00734220"/>
    <w:rsid w:val="00734A5B"/>
    <w:rsid w:val="0074026F"/>
    <w:rsid w:val="007429F6"/>
    <w:rsid w:val="00744E76"/>
    <w:rsid w:val="007555CB"/>
    <w:rsid w:val="00757ED2"/>
    <w:rsid w:val="00765EA3"/>
    <w:rsid w:val="00774DA4"/>
    <w:rsid w:val="00781F0F"/>
    <w:rsid w:val="0078729F"/>
    <w:rsid w:val="00790034"/>
    <w:rsid w:val="00793AE7"/>
    <w:rsid w:val="00797593"/>
    <w:rsid w:val="00797BCA"/>
    <w:rsid w:val="007A2BB6"/>
    <w:rsid w:val="007A3704"/>
    <w:rsid w:val="007A75A1"/>
    <w:rsid w:val="007B56F4"/>
    <w:rsid w:val="007B600E"/>
    <w:rsid w:val="007C1C3E"/>
    <w:rsid w:val="007C4ECF"/>
    <w:rsid w:val="007C6085"/>
    <w:rsid w:val="007E2AC5"/>
    <w:rsid w:val="007E72C4"/>
    <w:rsid w:val="007F0A7E"/>
    <w:rsid w:val="007F0F4A"/>
    <w:rsid w:val="007F367B"/>
    <w:rsid w:val="007F6670"/>
    <w:rsid w:val="0080038D"/>
    <w:rsid w:val="008018C1"/>
    <w:rsid w:val="00802788"/>
    <w:rsid w:val="008028A4"/>
    <w:rsid w:val="008064B9"/>
    <w:rsid w:val="00811C61"/>
    <w:rsid w:val="00814AE0"/>
    <w:rsid w:val="008151C3"/>
    <w:rsid w:val="00830747"/>
    <w:rsid w:val="00830904"/>
    <w:rsid w:val="0084207B"/>
    <w:rsid w:val="008456A7"/>
    <w:rsid w:val="00851ACA"/>
    <w:rsid w:val="008553D6"/>
    <w:rsid w:val="00866494"/>
    <w:rsid w:val="008730BF"/>
    <w:rsid w:val="008751EA"/>
    <w:rsid w:val="00875ACD"/>
    <w:rsid w:val="00876739"/>
    <w:rsid w:val="008768CA"/>
    <w:rsid w:val="00877A3E"/>
    <w:rsid w:val="008A3287"/>
    <w:rsid w:val="008C2D50"/>
    <w:rsid w:val="008C384C"/>
    <w:rsid w:val="008C4798"/>
    <w:rsid w:val="008C5EDE"/>
    <w:rsid w:val="008C7B64"/>
    <w:rsid w:val="008D2BF5"/>
    <w:rsid w:val="008E2D68"/>
    <w:rsid w:val="008E6756"/>
    <w:rsid w:val="0090228A"/>
    <w:rsid w:val="0090271F"/>
    <w:rsid w:val="00902E23"/>
    <w:rsid w:val="009058BD"/>
    <w:rsid w:val="00910863"/>
    <w:rsid w:val="009114D7"/>
    <w:rsid w:val="009115F3"/>
    <w:rsid w:val="009118E8"/>
    <w:rsid w:val="0091348E"/>
    <w:rsid w:val="00917CCB"/>
    <w:rsid w:val="00922184"/>
    <w:rsid w:val="009231B4"/>
    <w:rsid w:val="00932967"/>
    <w:rsid w:val="00933FB0"/>
    <w:rsid w:val="009340DA"/>
    <w:rsid w:val="00940C86"/>
    <w:rsid w:val="00942B09"/>
    <w:rsid w:val="00942EC2"/>
    <w:rsid w:val="0094549D"/>
    <w:rsid w:val="009605D0"/>
    <w:rsid w:val="00961690"/>
    <w:rsid w:val="009664DA"/>
    <w:rsid w:val="00970564"/>
    <w:rsid w:val="00975DAE"/>
    <w:rsid w:val="00982CC7"/>
    <w:rsid w:val="00991E71"/>
    <w:rsid w:val="0099347F"/>
    <w:rsid w:val="00993A92"/>
    <w:rsid w:val="00996F1B"/>
    <w:rsid w:val="009A1F26"/>
    <w:rsid w:val="009B013E"/>
    <w:rsid w:val="009C0F01"/>
    <w:rsid w:val="009C1303"/>
    <w:rsid w:val="009D23CD"/>
    <w:rsid w:val="009D4656"/>
    <w:rsid w:val="009E2532"/>
    <w:rsid w:val="009E6B40"/>
    <w:rsid w:val="009E7DB8"/>
    <w:rsid w:val="009F1090"/>
    <w:rsid w:val="009F347F"/>
    <w:rsid w:val="009F37B7"/>
    <w:rsid w:val="009F460C"/>
    <w:rsid w:val="009F6FA3"/>
    <w:rsid w:val="00A015A0"/>
    <w:rsid w:val="00A01837"/>
    <w:rsid w:val="00A073BA"/>
    <w:rsid w:val="00A076F6"/>
    <w:rsid w:val="00A10F02"/>
    <w:rsid w:val="00A164B4"/>
    <w:rsid w:val="00A1655E"/>
    <w:rsid w:val="00A16C06"/>
    <w:rsid w:val="00A2495B"/>
    <w:rsid w:val="00A26956"/>
    <w:rsid w:val="00A27486"/>
    <w:rsid w:val="00A27A79"/>
    <w:rsid w:val="00A27E8F"/>
    <w:rsid w:val="00A4304A"/>
    <w:rsid w:val="00A43E14"/>
    <w:rsid w:val="00A526C2"/>
    <w:rsid w:val="00A53724"/>
    <w:rsid w:val="00A55F4D"/>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6853"/>
    <w:rsid w:val="00B43DBA"/>
    <w:rsid w:val="00B45399"/>
    <w:rsid w:val="00B462DD"/>
    <w:rsid w:val="00B47C3A"/>
    <w:rsid w:val="00B52F0E"/>
    <w:rsid w:val="00B54CF0"/>
    <w:rsid w:val="00B568DD"/>
    <w:rsid w:val="00B57125"/>
    <w:rsid w:val="00B63573"/>
    <w:rsid w:val="00B70F11"/>
    <w:rsid w:val="00B76299"/>
    <w:rsid w:val="00B808D7"/>
    <w:rsid w:val="00B83143"/>
    <w:rsid w:val="00B93086"/>
    <w:rsid w:val="00B94B0C"/>
    <w:rsid w:val="00BA07A8"/>
    <w:rsid w:val="00BA19ED"/>
    <w:rsid w:val="00BA4B8D"/>
    <w:rsid w:val="00BC0858"/>
    <w:rsid w:val="00BC0F7D"/>
    <w:rsid w:val="00BC1C4B"/>
    <w:rsid w:val="00BC436A"/>
    <w:rsid w:val="00BC43FE"/>
    <w:rsid w:val="00BD2464"/>
    <w:rsid w:val="00BD7D31"/>
    <w:rsid w:val="00BE3255"/>
    <w:rsid w:val="00BE5ED5"/>
    <w:rsid w:val="00BE7ABE"/>
    <w:rsid w:val="00BF128E"/>
    <w:rsid w:val="00C069CE"/>
    <w:rsid w:val="00C06BD3"/>
    <w:rsid w:val="00C074DD"/>
    <w:rsid w:val="00C1496A"/>
    <w:rsid w:val="00C14DB2"/>
    <w:rsid w:val="00C2257B"/>
    <w:rsid w:val="00C23585"/>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A7A3B"/>
    <w:rsid w:val="00CB0919"/>
    <w:rsid w:val="00CB37E7"/>
    <w:rsid w:val="00CB3D10"/>
    <w:rsid w:val="00CB799E"/>
    <w:rsid w:val="00CC6DF2"/>
    <w:rsid w:val="00CD1AF5"/>
    <w:rsid w:val="00CD68D4"/>
    <w:rsid w:val="00CE4D2A"/>
    <w:rsid w:val="00CE5061"/>
    <w:rsid w:val="00CF6675"/>
    <w:rsid w:val="00D000FE"/>
    <w:rsid w:val="00D00277"/>
    <w:rsid w:val="00D00EB6"/>
    <w:rsid w:val="00D03184"/>
    <w:rsid w:val="00D27B68"/>
    <w:rsid w:val="00D40278"/>
    <w:rsid w:val="00D403C3"/>
    <w:rsid w:val="00D46417"/>
    <w:rsid w:val="00D47B8A"/>
    <w:rsid w:val="00D57972"/>
    <w:rsid w:val="00D6144F"/>
    <w:rsid w:val="00D675A9"/>
    <w:rsid w:val="00D738D6"/>
    <w:rsid w:val="00D755EB"/>
    <w:rsid w:val="00D76048"/>
    <w:rsid w:val="00D82E6F"/>
    <w:rsid w:val="00D87E00"/>
    <w:rsid w:val="00D9134D"/>
    <w:rsid w:val="00DA209F"/>
    <w:rsid w:val="00DA3450"/>
    <w:rsid w:val="00DA4AFA"/>
    <w:rsid w:val="00DA4CE2"/>
    <w:rsid w:val="00DA57DF"/>
    <w:rsid w:val="00DA7A03"/>
    <w:rsid w:val="00DB0D94"/>
    <w:rsid w:val="00DB1818"/>
    <w:rsid w:val="00DB7736"/>
    <w:rsid w:val="00DC309B"/>
    <w:rsid w:val="00DC3662"/>
    <w:rsid w:val="00DC4DA2"/>
    <w:rsid w:val="00DC598C"/>
    <w:rsid w:val="00DC72BE"/>
    <w:rsid w:val="00DD2EE6"/>
    <w:rsid w:val="00DD37A4"/>
    <w:rsid w:val="00DD4C17"/>
    <w:rsid w:val="00DD5E1A"/>
    <w:rsid w:val="00DD74A5"/>
    <w:rsid w:val="00DE4DC5"/>
    <w:rsid w:val="00DE6954"/>
    <w:rsid w:val="00DF0FBF"/>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6352"/>
    <w:rsid w:val="00E63E39"/>
    <w:rsid w:val="00E70AD5"/>
    <w:rsid w:val="00E72175"/>
    <w:rsid w:val="00E74B91"/>
    <w:rsid w:val="00E77645"/>
    <w:rsid w:val="00E87C62"/>
    <w:rsid w:val="00E903FB"/>
    <w:rsid w:val="00EA13B1"/>
    <w:rsid w:val="00EA15B0"/>
    <w:rsid w:val="00EA3237"/>
    <w:rsid w:val="00EA5EA7"/>
    <w:rsid w:val="00EA66BD"/>
    <w:rsid w:val="00EA7DCE"/>
    <w:rsid w:val="00EC06E6"/>
    <w:rsid w:val="00EC4A25"/>
    <w:rsid w:val="00EC55FD"/>
    <w:rsid w:val="00EC6A87"/>
    <w:rsid w:val="00ED5B43"/>
    <w:rsid w:val="00EE1888"/>
    <w:rsid w:val="00EE431F"/>
    <w:rsid w:val="00EE72F7"/>
    <w:rsid w:val="00EF608C"/>
    <w:rsid w:val="00EF61C3"/>
    <w:rsid w:val="00F01822"/>
    <w:rsid w:val="00F01A7B"/>
    <w:rsid w:val="00F025A2"/>
    <w:rsid w:val="00F03079"/>
    <w:rsid w:val="00F04712"/>
    <w:rsid w:val="00F115B8"/>
    <w:rsid w:val="00F12065"/>
    <w:rsid w:val="00F13360"/>
    <w:rsid w:val="00F20258"/>
    <w:rsid w:val="00F20B1A"/>
    <w:rsid w:val="00F20E86"/>
    <w:rsid w:val="00F22EC7"/>
    <w:rsid w:val="00F2764D"/>
    <w:rsid w:val="00F325C8"/>
    <w:rsid w:val="00F34834"/>
    <w:rsid w:val="00F34A84"/>
    <w:rsid w:val="00F43412"/>
    <w:rsid w:val="00F43631"/>
    <w:rsid w:val="00F55929"/>
    <w:rsid w:val="00F568A0"/>
    <w:rsid w:val="00F57805"/>
    <w:rsid w:val="00F653B8"/>
    <w:rsid w:val="00F80BFF"/>
    <w:rsid w:val="00F81420"/>
    <w:rsid w:val="00F87B2A"/>
    <w:rsid w:val="00F87FF4"/>
    <w:rsid w:val="00F9008D"/>
    <w:rsid w:val="00F91364"/>
    <w:rsid w:val="00F93FD9"/>
    <w:rsid w:val="00FA1266"/>
    <w:rsid w:val="00FA248B"/>
    <w:rsid w:val="00FB04CF"/>
    <w:rsid w:val="00FB3F9C"/>
    <w:rsid w:val="00FC0C5B"/>
    <w:rsid w:val="00FC1192"/>
    <w:rsid w:val="00FC2B2E"/>
    <w:rsid w:val="00FC6B48"/>
    <w:rsid w:val="00FD3DA6"/>
    <w:rsid w:val="00FD4A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1">
    <w:name w:val="heading 1"/>
    <w:next w:val="a"/>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0"/>
    <w:qFormat/>
    <w:rsid w:val="00263C00"/>
    <w:pPr>
      <w:pBdr>
        <w:top w:val="none" w:sz="0" w:space="0" w:color="auto"/>
      </w:pBdr>
      <w:spacing w:before="180"/>
      <w:outlineLvl w:val="1"/>
    </w:pPr>
    <w:rPr>
      <w:sz w:val="32"/>
    </w:rPr>
  </w:style>
  <w:style w:type="paragraph" w:styleId="30">
    <w:name w:val="heading 3"/>
    <w:basedOn w:val="2"/>
    <w:next w:val="a"/>
    <w:link w:val="31"/>
    <w:qFormat/>
    <w:rsid w:val="00263C00"/>
    <w:pPr>
      <w:spacing w:before="120"/>
      <w:outlineLvl w:val="2"/>
    </w:pPr>
    <w:rPr>
      <w:sz w:val="28"/>
    </w:rPr>
  </w:style>
  <w:style w:type="paragraph" w:styleId="40">
    <w:name w:val="heading 4"/>
    <w:basedOn w:val="30"/>
    <w:next w:val="a"/>
    <w:link w:val="41"/>
    <w:qFormat/>
    <w:rsid w:val="00263C00"/>
    <w:pPr>
      <w:ind w:left="1418" w:hanging="1418"/>
      <w:outlineLvl w:val="3"/>
    </w:pPr>
    <w:rPr>
      <w:sz w:val="24"/>
    </w:rPr>
  </w:style>
  <w:style w:type="paragraph" w:styleId="50">
    <w:name w:val="heading 5"/>
    <w:basedOn w:val="40"/>
    <w:next w:val="a"/>
    <w:link w:val="51"/>
    <w:qFormat/>
    <w:rsid w:val="00263C00"/>
    <w:pPr>
      <w:ind w:left="1701" w:hanging="1701"/>
      <w:outlineLvl w:val="4"/>
    </w:pPr>
    <w:rPr>
      <w:sz w:val="22"/>
    </w:rPr>
  </w:style>
  <w:style w:type="paragraph" w:styleId="6">
    <w:name w:val="heading 6"/>
    <w:basedOn w:val="H6"/>
    <w:next w:val="a"/>
    <w:qFormat/>
    <w:rsid w:val="00263C00"/>
    <w:pPr>
      <w:outlineLvl w:val="5"/>
    </w:pPr>
  </w:style>
  <w:style w:type="paragraph" w:styleId="7">
    <w:name w:val="heading 7"/>
    <w:basedOn w:val="H6"/>
    <w:next w:val="a"/>
    <w:qFormat/>
    <w:rsid w:val="00263C00"/>
    <w:pPr>
      <w:outlineLvl w:val="6"/>
    </w:pPr>
  </w:style>
  <w:style w:type="paragraph" w:styleId="8">
    <w:name w:val="heading 8"/>
    <w:basedOn w:val="1"/>
    <w:next w:val="a"/>
    <w:link w:val="80"/>
    <w:qFormat/>
    <w:rsid w:val="00263C00"/>
    <w:pPr>
      <w:ind w:left="0" w:firstLine="0"/>
      <w:outlineLvl w:val="7"/>
    </w:pPr>
  </w:style>
  <w:style w:type="paragraph" w:styleId="9">
    <w:name w:val="heading 9"/>
    <w:basedOn w:val="8"/>
    <w:next w:val="a"/>
    <w:link w:val="90"/>
    <w:qFormat/>
    <w:rsid w:val="00263C0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63C00"/>
    <w:pPr>
      <w:keepLines/>
      <w:tabs>
        <w:tab w:val="center" w:pos="4536"/>
        <w:tab w:val="right" w:pos="9072"/>
      </w:tabs>
    </w:pPr>
    <w:rPr>
      <w:noProof/>
    </w:rPr>
  </w:style>
  <w:style w:type="character" w:customStyle="1" w:styleId="ZGSM">
    <w:name w:val="ZGSM"/>
    <w:rsid w:val="00263C00"/>
  </w:style>
  <w:style w:type="paragraph" w:styleId="a3">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a4">
    <w:name w:val="footer"/>
    <w:basedOn w:val="a3"/>
    <w:rsid w:val="00263C00"/>
    <w:pPr>
      <w:jc w:val="center"/>
    </w:pPr>
    <w:rPr>
      <w:i/>
    </w:rPr>
  </w:style>
  <w:style w:type="paragraph" w:customStyle="1" w:styleId="TT">
    <w:name w:val="TT"/>
    <w:basedOn w:val="1"/>
    <w:next w:val="a"/>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a"/>
    <w:link w:val="NOZchn"/>
    <w:qFormat/>
    <w:rsid w:val="00263C00"/>
    <w:pPr>
      <w:keepLines/>
      <w:ind w:left="1135" w:hanging="851"/>
    </w:pPr>
  </w:style>
  <w:style w:type="paragraph" w:customStyle="1" w:styleId="PL">
    <w:name w:val="PL"/>
    <w:link w:val="PLChar"/>
    <w:qFormat/>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a"/>
    <w:link w:val="TALChar"/>
    <w:qFormat/>
    <w:rsid w:val="00263C00"/>
    <w:pPr>
      <w:keepNext/>
      <w:keepLines/>
      <w:spacing w:after="0"/>
    </w:pPr>
    <w:rPr>
      <w:rFonts w:ascii="Arial" w:hAnsi="Arial"/>
      <w:sz w:val="18"/>
    </w:rPr>
  </w:style>
  <w:style w:type="paragraph" w:customStyle="1" w:styleId="TAH">
    <w:name w:val="TAH"/>
    <w:basedOn w:val="TAC"/>
    <w:link w:val="TAHCar"/>
    <w:qFormat/>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har"/>
    <w:rsid w:val="00263C00"/>
    <w:pPr>
      <w:keepLines/>
      <w:ind w:left="1702" w:hanging="1418"/>
    </w:pPr>
  </w:style>
  <w:style w:type="paragraph" w:customStyle="1" w:styleId="FP">
    <w:name w:val="FP"/>
    <w:basedOn w:val="a"/>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a5"/>
    <w:link w:val="B1Char"/>
    <w:qFormat/>
    <w:rsid w:val="00263C00"/>
  </w:style>
  <w:style w:type="paragraph" w:styleId="TOC6">
    <w:name w:val="toc 6"/>
    <w:basedOn w:val="TOC5"/>
    <w:next w:val="a"/>
    <w:semiHidden/>
    <w:rsid w:val="00263C00"/>
    <w:pPr>
      <w:ind w:left="1985" w:hanging="1985"/>
    </w:pPr>
  </w:style>
  <w:style w:type="paragraph" w:styleId="TOC7">
    <w:name w:val="toc 7"/>
    <w:basedOn w:val="TOC6"/>
    <w:next w:val="a"/>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a"/>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21"/>
    <w:rsid w:val="00263C00"/>
  </w:style>
  <w:style w:type="paragraph" w:customStyle="1" w:styleId="B3">
    <w:name w:val="B3"/>
    <w:basedOn w:val="32"/>
    <w:rsid w:val="00263C00"/>
  </w:style>
  <w:style w:type="paragraph" w:customStyle="1" w:styleId="B4">
    <w:name w:val="B4"/>
    <w:basedOn w:val="42"/>
    <w:rsid w:val="00263C00"/>
  </w:style>
  <w:style w:type="paragraph" w:customStyle="1" w:styleId="B5">
    <w:name w:val="B5"/>
    <w:basedOn w:val="52"/>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basedOn w:val="a0"/>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basedOn w:val="a0"/>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4">
    <w:name w:val="Body Text First Indent 2"/>
    <w:basedOn w:val="af2"/>
    <w:link w:val="25"/>
    <w:rsid w:val="00F34834"/>
    <w:pPr>
      <w:spacing w:after="180"/>
      <w:ind w:left="360" w:firstLine="360"/>
    </w:pPr>
  </w:style>
  <w:style w:type="character" w:customStyle="1" w:styleId="25">
    <w:name w:val="正文文本首行缩进 2 字符"/>
    <w:basedOn w:val="af3"/>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basedOn w:val="a0"/>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basedOn w:val="a0"/>
    <w:link w:val="35"/>
    <w:rsid w:val="00F34834"/>
    <w:rPr>
      <w:sz w:val="16"/>
      <w:szCs w:val="16"/>
      <w:lang w:eastAsia="en-US"/>
    </w:rPr>
  </w:style>
  <w:style w:type="paragraph" w:styleId="af4">
    <w:name w:val="caption"/>
    <w:basedOn w:val="a"/>
    <w:next w:val="a"/>
    <w:uiPriority w:val="8"/>
    <w:unhideWhenUsed/>
    <w:qFormat/>
    <w:rsid w:val="00F34834"/>
    <w:pPr>
      <w:spacing w:after="200"/>
    </w:pPr>
    <w:rPr>
      <w:i/>
      <w:iCs/>
      <w:color w:val="44546A" w:themeColor="text2"/>
      <w:sz w:val="18"/>
      <w:szCs w:val="18"/>
    </w:rPr>
  </w:style>
  <w:style w:type="paragraph" w:styleId="af5">
    <w:name w:val="Closing"/>
    <w:basedOn w:val="a"/>
    <w:link w:val="af6"/>
    <w:rsid w:val="00F34834"/>
    <w:pPr>
      <w:spacing w:after="0"/>
      <w:ind w:left="4252"/>
    </w:pPr>
  </w:style>
  <w:style w:type="character" w:customStyle="1" w:styleId="af6">
    <w:name w:val="结束语 字符"/>
    <w:basedOn w:val="a0"/>
    <w:link w:val="af5"/>
    <w:rsid w:val="00F34834"/>
    <w:rPr>
      <w:lang w:eastAsia="en-US"/>
    </w:rPr>
  </w:style>
  <w:style w:type="paragraph" w:styleId="af7">
    <w:name w:val="annotation text"/>
    <w:basedOn w:val="a"/>
    <w:link w:val="af8"/>
    <w:rsid w:val="00F34834"/>
  </w:style>
  <w:style w:type="character" w:customStyle="1" w:styleId="af8">
    <w:name w:val="批注文字 字符"/>
    <w:basedOn w:val="a0"/>
    <w:link w:val="af7"/>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
    <w:next w:val="a"/>
    <w:link w:val="afc"/>
    <w:rsid w:val="00F34834"/>
  </w:style>
  <w:style w:type="character" w:customStyle="1" w:styleId="afc">
    <w:name w:val="日期 字符"/>
    <w:basedOn w:val="a0"/>
    <w:link w:val="afb"/>
    <w:rsid w:val="00F34834"/>
    <w:rPr>
      <w:lang w:eastAsia="en-US"/>
    </w:rPr>
  </w:style>
  <w:style w:type="paragraph" w:styleId="afd">
    <w:name w:val="Document Map"/>
    <w:basedOn w:val="a"/>
    <w:link w:val="afe"/>
    <w:rsid w:val="00F34834"/>
    <w:pPr>
      <w:spacing w:after="0"/>
    </w:pPr>
    <w:rPr>
      <w:rFonts w:ascii="Segoe UI" w:hAnsi="Segoe UI" w:cs="Segoe UI"/>
      <w:sz w:val="16"/>
      <w:szCs w:val="16"/>
    </w:rPr>
  </w:style>
  <w:style w:type="character" w:customStyle="1" w:styleId="afe">
    <w:name w:val="文档结构图 字符"/>
    <w:basedOn w:val="a0"/>
    <w:link w:val="afd"/>
    <w:rsid w:val="00F34834"/>
    <w:rPr>
      <w:rFonts w:ascii="Segoe UI" w:hAnsi="Segoe UI" w:cs="Segoe UI"/>
      <w:sz w:val="16"/>
      <w:szCs w:val="16"/>
      <w:lang w:eastAsia="en-US"/>
    </w:rPr>
  </w:style>
  <w:style w:type="paragraph" w:styleId="aff">
    <w:name w:val="E-mail Signature"/>
    <w:basedOn w:val="a"/>
    <w:link w:val="aff0"/>
    <w:rsid w:val="00F34834"/>
    <w:pPr>
      <w:spacing w:after="0"/>
    </w:pPr>
  </w:style>
  <w:style w:type="character" w:customStyle="1" w:styleId="aff0">
    <w:name w:val="电子邮件签名 字符"/>
    <w:basedOn w:val="a0"/>
    <w:link w:val="aff"/>
    <w:rsid w:val="00F34834"/>
    <w:rPr>
      <w:lang w:eastAsia="en-US"/>
    </w:rPr>
  </w:style>
  <w:style w:type="paragraph" w:styleId="aff1">
    <w:name w:val="endnote text"/>
    <w:basedOn w:val="a"/>
    <w:link w:val="aff2"/>
    <w:rsid w:val="00F34834"/>
    <w:pPr>
      <w:spacing w:after="0"/>
    </w:pPr>
  </w:style>
  <w:style w:type="character" w:customStyle="1" w:styleId="aff2">
    <w:name w:val="尾注文本 字符"/>
    <w:basedOn w:val="a0"/>
    <w:link w:val="aff1"/>
    <w:rsid w:val="00F34834"/>
    <w:rPr>
      <w:lang w:eastAsia="en-US"/>
    </w:rPr>
  </w:style>
  <w:style w:type="paragraph" w:styleId="aff3">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rsid w:val="00F34834"/>
    <w:pPr>
      <w:spacing w:after="0"/>
    </w:pPr>
    <w:rPr>
      <w:rFonts w:asciiTheme="majorHAnsi" w:eastAsiaTheme="majorEastAsia" w:hAnsiTheme="majorHAnsi" w:cstheme="majorBidi"/>
    </w:rPr>
  </w:style>
  <w:style w:type="paragraph" w:styleId="aff5">
    <w:name w:val="footnote text"/>
    <w:basedOn w:val="a"/>
    <w:link w:val="aff6"/>
    <w:rsid w:val="00263C00"/>
    <w:pPr>
      <w:keepLines/>
      <w:ind w:left="454" w:hanging="454"/>
    </w:pPr>
    <w:rPr>
      <w:sz w:val="16"/>
    </w:rPr>
  </w:style>
  <w:style w:type="character" w:customStyle="1" w:styleId="aff6">
    <w:name w:val="脚注文本 字符"/>
    <w:basedOn w:val="a0"/>
    <w:link w:val="aff5"/>
    <w:rsid w:val="00F34834"/>
    <w:rPr>
      <w:rFonts w:eastAsia="Times New Roman"/>
      <w:sz w:val="16"/>
      <w:lang w:eastAsia="en-US"/>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263C00"/>
    <w:pPr>
      <w:keepLines/>
    </w:pPr>
  </w:style>
  <w:style w:type="paragraph" w:styleId="28">
    <w:name w:val="index 2"/>
    <w:basedOn w:val="10"/>
    <w:rsid w:val="00263C00"/>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1">
    <w:name w:val="index 9"/>
    <w:basedOn w:val="a"/>
    <w:next w:val="a"/>
    <w:rsid w:val="00F34834"/>
    <w:pPr>
      <w:spacing w:after="0"/>
      <w:ind w:left="1800" w:hanging="200"/>
    </w:pPr>
  </w:style>
  <w:style w:type="paragraph" w:styleId="aff7">
    <w:name w:val="index heading"/>
    <w:basedOn w:val="a"/>
    <w:next w:val="10"/>
    <w:rsid w:val="00F34834"/>
    <w:rPr>
      <w:rFonts w:asciiTheme="majorHAnsi" w:eastAsiaTheme="majorEastAsia" w:hAnsiTheme="majorHAnsi" w:cstheme="majorBidi"/>
      <w:b/>
      <w:bCs/>
    </w:rPr>
  </w:style>
  <w:style w:type="paragraph" w:styleId="aff8">
    <w:name w:val="Intense Quote"/>
    <w:basedOn w:val="a"/>
    <w:next w:val="a"/>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0"/>
    <w:link w:val="aff8"/>
    <w:uiPriority w:val="30"/>
    <w:rsid w:val="00F34834"/>
    <w:rPr>
      <w:i/>
      <w:iCs/>
      <w:color w:val="4472C4" w:themeColor="accent1"/>
      <w:lang w:eastAsia="en-US"/>
    </w:rPr>
  </w:style>
  <w:style w:type="paragraph" w:styleId="a5">
    <w:name w:val="List"/>
    <w:basedOn w:val="a"/>
    <w:rsid w:val="00263C00"/>
    <w:pPr>
      <w:ind w:left="568" w:hanging="284"/>
    </w:pPr>
  </w:style>
  <w:style w:type="paragraph" w:styleId="21">
    <w:name w:val="List 2"/>
    <w:basedOn w:val="a5"/>
    <w:rsid w:val="00263C00"/>
    <w:pPr>
      <w:ind w:left="851"/>
    </w:pPr>
  </w:style>
  <w:style w:type="paragraph" w:styleId="32">
    <w:name w:val="List 3"/>
    <w:basedOn w:val="21"/>
    <w:rsid w:val="00263C00"/>
    <w:pPr>
      <w:ind w:left="1135"/>
    </w:pPr>
  </w:style>
  <w:style w:type="paragraph" w:styleId="42">
    <w:name w:val="List 4"/>
    <w:basedOn w:val="32"/>
    <w:rsid w:val="00263C00"/>
    <w:pPr>
      <w:ind w:left="1418"/>
    </w:pPr>
  </w:style>
  <w:style w:type="paragraph" w:styleId="52">
    <w:name w:val="List 5"/>
    <w:basedOn w:val="42"/>
    <w:rsid w:val="00263C00"/>
    <w:pPr>
      <w:ind w:left="1702"/>
    </w:pPr>
  </w:style>
  <w:style w:type="paragraph" w:styleId="affa">
    <w:name w:val="List Bullet"/>
    <w:basedOn w:val="a5"/>
    <w:rsid w:val="00263C00"/>
  </w:style>
  <w:style w:type="paragraph" w:styleId="29">
    <w:name w:val="List Bullet 2"/>
    <w:basedOn w:val="affa"/>
    <w:rsid w:val="00263C00"/>
    <w:pPr>
      <w:ind w:left="851"/>
    </w:pPr>
  </w:style>
  <w:style w:type="paragraph" w:styleId="38">
    <w:name w:val="List Bullet 3"/>
    <w:basedOn w:val="29"/>
    <w:rsid w:val="00263C00"/>
    <w:pPr>
      <w:ind w:left="1135"/>
    </w:pPr>
  </w:style>
  <w:style w:type="paragraph" w:styleId="44">
    <w:name w:val="List Bullet 4"/>
    <w:basedOn w:val="38"/>
    <w:rsid w:val="00263C00"/>
    <w:pPr>
      <w:ind w:left="1418"/>
    </w:pPr>
  </w:style>
  <w:style w:type="paragraph" w:styleId="54">
    <w:name w:val="List Bullet 5"/>
    <w:basedOn w:val="44"/>
    <w:rsid w:val="00263C00"/>
    <w:pPr>
      <w:ind w:left="1702"/>
    </w:pPr>
  </w:style>
  <w:style w:type="paragraph" w:styleId="affb">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c">
    <w:name w:val="List Number"/>
    <w:basedOn w:val="a5"/>
    <w:rsid w:val="00263C00"/>
  </w:style>
  <w:style w:type="paragraph" w:styleId="2b">
    <w:name w:val="List Number 2"/>
    <w:basedOn w:val="affc"/>
    <w:rsid w:val="00263C00"/>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d">
    <w:name w:val="List Paragraph"/>
    <w:basedOn w:val="a"/>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0"/>
    <w:link w:val="affe"/>
    <w:rsid w:val="00F34834"/>
    <w:rPr>
      <w:rFonts w:ascii="Consolas" w:hAnsi="Consolas"/>
      <w:lang w:eastAsia="en-US"/>
    </w:rPr>
  </w:style>
  <w:style w:type="paragraph" w:styleId="afff0">
    <w:name w:val="Message Header"/>
    <w:basedOn w:val="a"/>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0"/>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
    <w:rsid w:val="00F34834"/>
    <w:rPr>
      <w:sz w:val="24"/>
      <w:szCs w:val="24"/>
    </w:rPr>
  </w:style>
  <w:style w:type="paragraph" w:styleId="afff4">
    <w:name w:val="Normal Indent"/>
    <w:basedOn w:val="a"/>
    <w:rsid w:val="00F34834"/>
    <w:pPr>
      <w:ind w:left="720"/>
    </w:pPr>
  </w:style>
  <w:style w:type="paragraph" w:styleId="afff5">
    <w:name w:val="Note Heading"/>
    <w:basedOn w:val="a"/>
    <w:next w:val="a"/>
    <w:link w:val="afff6"/>
    <w:rsid w:val="00F34834"/>
    <w:pPr>
      <w:spacing w:after="0"/>
    </w:pPr>
  </w:style>
  <w:style w:type="character" w:customStyle="1" w:styleId="afff6">
    <w:name w:val="注释标题 字符"/>
    <w:basedOn w:val="a0"/>
    <w:link w:val="afff5"/>
    <w:rsid w:val="00F34834"/>
    <w:rPr>
      <w:lang w:eastAsia="en-US"/>
    </w:rPr>
  </w:style>
  <w:style w:type="paragraph" w:styleId="afff7">
    <w:name w:val="Plain Text"/>
    <w:basedOn w:val="a"/>
    <w:link w:val="afff8"/>
    <w:rsid w:val="00F34834"/>
    <w:pPr>
      <w:spacing w:after="0"/>
    </w:pPr>
    <w:rPr>
      <w:rFonts w:ascii="Consolas" w:hAnsi="Consolas"/>
      <w:sz w:val="21"/>
      <w:szCs w:val="21"/>
    </w:rPr>
  </w:style>
  <w:style w:type="character" w:customStyle="1" w:styleId="afff8">
    <w:name w:val="纯文本 字符"/>
    <w:basedOn w:val="a0"/>
    <w:link w:val="afff7"/>
    <w:rsid w:val="00F34834"/>
    <w:rPr>
      <w:rFonts w:ascii="Consolas" w:hAnsi="Consolas"/>
      <w:sz w:val="21"/>
      <w:szCs w:val="21"/>
      <w:lang w:eastAsia="en-US"/>
    </w:rPr>
  </w:style>
  <w:style w:type="paragraph" w:styleId="afff9">
    <w:name w:val="Quote"/>
    <w:basedOn w:val="a"/>
    <w:next w:val="a"/>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0"/>
    <w:link w:val="afff9"/>
    <w:uiPriority w:val="29"/>
    <w:rsid w:val="00F34834"/>
    <w:rPr>
      <w:i/>
      <w:iCs/>
      <w:color w:val="404040" w:themeColor="text1" w:themeTint="BF"/>
      <w:lang w:eastAsia="en-US"/>
    </w:rPr>
  </w:style>
  <w:style w:type="paragraph" w:styleId="afffb">
    <w:name w:val="Salutation"/>
    <w:basedOn w:val="a"/>
    <w:next w:val="a"/>
    <w:link w:val="afffc"/>
    <w:rsid w:val="00F34834"/>
  </w:style>
  <w:style w:type="character" w:customStyle="1" w:styleId="afffc">
    <w:name w:val="称呼 字符"/>
    <w:basedOn w:val="a0"/>
    <w:link w:val="afffb"/>
    <w:rsid w:val="00F34834"/>
    <w:rPr>
      <w:lang w:eastAsia="en-US"/>
    </w:rPr>
  </w:style>
  <w:style w:type="paragraph" w:styleId="afffd">
    <w:name w:val="Signature"/>
    <w:basedOn w:val="a"/>
    <w:link w:val="afffe"/>
    <w:rsid w:val="00F34834"/>
    <w:pPr>
      <w:spacing w:after="0"/>
      <w:ind w:left="4252"/>
    </w:pPr>
  </w:style>
  <w:style w:type="character" w:customStyle="1" w:styleId="afffe">
    <w:name w:val="签名 字符"/>
    <w:basedOn w:val="a0"/>
    <w:link w:val="afffd"/>
    <w:rsid w:val="00F34834"/>
    <w:rPr>
      <w:lang w:eastAsia="en-US"/>
    </w:rPr>
  </w:style>
  <w:style w:type="paragraph" w:styleId="affff">
    <w:name w:val="Subtitle"/>
    <w:basedOn w:val="a"/>
    <w:next w:val="a"/>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0"/>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
    <w:next w:val="a"/>
    <w:rsid w:val="00F34834"/>
    <w:pPr>
      <w:spacing w:after="0"/>
      <w:ind w:left="200" w:hanging="200"/>
    </w:pPr>
  </w:style>
  <w:style w:type="paragraph" w:styleId="affff2">
    <w:name w:val="table of figures"/>
    <w:basedOn w:val="a"/>
    <w:next w:val="a"/>
    <w:rsid w:val="00F34834"/>
    <w:pPr>
      <w:spacing w:after="0"/>
    </w:pPr>
  </w:style>
  <w:style w:type="paragraph" w:styleId="affff3">
    <w:name w:val="Title"/>
    <w:basedOn w:val="a"/>
    <w:next w:val="a"/>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0"/>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0"/>
    <w:link w:val="8"/>
    <w:rsid w:val="008C4798"/>
    <w:rPr>
      <w:rFonts w:ascii="Arial" w:eastAsia="Times New Roman"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20">
    <w:name w:val="标题 2 字符"/>
    <w:basedOn w:val="a0"/>
    <w:link w:val="2"/>
    <w:rsid w:val="00A66D6D"/>
    <w:rPr>
      <w:rFonts w:ascii="Arial" w:eastAsia="Times New Roman" w:hAnsi="Arial"/>
      <w:sz w:val="32"/>
      <w:lang w:eastAsia="en-US"/>
    </w:rPr>
  </w:style>
  <w:style w:type="character" w:customStyle="1" w:styleId="31">
    <w:name w:val="标题 3 字符"/>
    <w:basedOn w:val="a0"/>
    <w:link w:val="30"/>
    <w:qFormat/>
    <w:rsid w:val="00A66D6D"/>
    <w:rPr>
      <w:rFonts w:ascii="Arial" w:eastAsia="Times New Roman" w:hAnsi="Arial"/>
      <w:sz w:val="28"/>
      <w:lang w:eastAsia="en-US"/>
    </w:rPr>
  </w:style>
  <w:style w:type="character" w:customStyle="1" w:styleId="41">
    <w:name w:val="标题 4 字符"/>
    <w:basedOn w:val="a0"/>
    <w:link w:val="40"/>
    <w:qFormat/>
    <w:rsid w:val="00A66D6D"/>
    <w:rPr>
      <w:rFonts w:ascii="Arial" w:eastAsia="Times New Roman" w:hAnsi="Arial"/>
      <w:sz w:val="24"/>
      <w:lang w:eastAsia="en-US"/>
    </w:rPr>
  </w:style>
  <w:style w:type="character" w:customStyle="1" w:styleId="51">
    <w:name w:val="标题 5 字符"/>
    <w:basedOn w:val="a0"/>
    <w:link w:val="50"/>
    <w:qFormat/>
    <w:rsid w:val="00A66D6D"/>
    <w:rPr>
      <w:rFonts w:ascii="Arial" w:eastAsia="Times New Roman"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affff7">
    <w:name w:val="footnote reference"/>
    <w:basedOn w:val="a0"/>
    <w:rsid w:val="00263C00"/>
    <w:rPr>
      <w:b/>
      <w:position w:val="6"/>
      <w:sz w:val="16"/>
    </w:rPr>
  </w:style>
  <w:style w:type="paragraph" w:customStyle="1" w:styleId="FL">
    <w:name w:val="FL"/>
    <w:basedOn w:val="a"/>
    <w:rsid w:val="00263C00"/>
    <w:pPr>
      <w:keepNext/>
      <w:keepLines/>
      <w:spacing w:before="60"/>
      <w:jc w:val="center"/>
    </w:pPr>
    <w:rPr>
      <w:rFonts w:ascii="Arial" w:hAnsi="Arial"/>
      <w:b/>
    </w:rPr>
  </w:style>
  <w:style w:type="character" w:styleId="affff8">
    <w:name w:val="annotation reference"/>
    <w:basedOn w:val="a0"/>
    <w:rsid w:val="00113F65"/>
    <w:rPr>
      <w:sz w:val="16"/>
      <w:szCs w:val="16"/>
    </w:rPr>
  </w:style>
  <w:style w:type="paragraph" w:customStyle="1" w:styleId="affff9">
    <w:basedOn w:val="a"/>
    <w:next w:val="affd"/>
    <w:uiPriority w:val="34"/>
    <w:qFormat/>
    <w:rsid w:val="00F80BFF"/>
    <w:pPr>
      <w:overflowPunct/>
      <w:autoSpaceDE/>
      <w:autoSpaceDN/>
      <w:adjustRightInd/>
      <w:ind w:left="720"/>
      <w:textAlignment w:val="auto"/>
    </w:pPr>
    <w:rPr>
      <w:rFonts w:eastAsia="宋体"/>
    </w:rPr>
  </w:style>
  <w:style w:type="character" w:customStyle="1" w:styleId="TAHChar">
    <w:name w:val="TAH Char"/>
    <w:locked/>
    <w:rsid w:val="000C7E16"/>
    <w:rPr>
      <w:rFonts w:ascii="Arial" w:hAnsi="Arial"/>
      <w:b/>
      <w:sz w:val="18"/>
      <w:lang w:val="en-GB" w:eastAsia="en-US"/>
    </w:rPr>
  </w:style>
  <w:style w:type="character" w:customStyle="1" w:styleId="desc">
    <w:name w:val="desc"/>
    <w:rsid w:val="000C7E16"/>
  </w:style>
  <w:style w:type="character" w:customStyle="1" w:styleId="PLChar">
    <w:name w:val="PL Char"/>
    <w:link w:val="PL"/>
    <w:qFormat/>
    <w:locked/>
    <w:rsid w:val="005A2BA8"/>
    <w:rPr>
      <w:rFonts w:ascii="Courier New" w:eastAsia="Times New Roman" w:hAnsi="Courier New"/>
      <w:noProof/>
      <w:sz w:val="16"/>
      <w:lang w:eastAsia="en-US"/>
    </w:rPr>
  </w:style>
  <w:style w:type="character" w:customStyle="1" w:styleId="90">
    <w:name w:val="标题 9 字符"/>
    <w:basedOn w:val="a0"/>
    <w:link w:val="9"/>
    <w:rsid w:val="00B54CF0"/>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package" Target="embeddings/Microsoft_Visio_Drawing4.vsdx"/><Relationship Id="rId42" Type="http://schemas.openxmlformats.org/officeDocument/2006/relationships/image" Target="media/image24.png"/><Relationship Id="rId47" Type="http://schemas.openxmlformats.org/officeDocument/2006/relationships/image" Target="media/image27.emf"/><Relationship Id="rId50" Type="http://schemas.openxmlformats.org/officeDocument/2006/relationships/package" Target="embeddings/Microsoft_Visio_Drawing8.vsdx"/><Relationship Id="rId55" Type="http://schemas.openxmlformats.org/officeDocument/2006/relationships/image" Target="media/image32.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7.emf"/><Relationship Id="rId41" Type="http://schemas.openxmlformats.org/officeDocument/2006/relationships/oleObject" Target="embeddings/oleObject5.bin"/><Relationship Id="rId54" Type="http://schemas.openxmlformats.org/officeDocument/2006/relationships/hyperlink" Target="https://www.researchgate.net/publication/336447729_Fault-Free_Integrity_Analysis_of_Mega-Constellation-Augmented_GNSS" TargetMode="External"/><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package" Target="embeddings/Microsoft_Visio_Drawing3.vsdx"/><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image" Target="media/image26.emf"/><Relationship Id="rId53" Type="http://schemas.openxmlformats.org/officeDocument/2006/relationships/image" Target="media/image31.png"/><Relationship Id="rId58" Type="http://schemas.openxmlformats.org/officeDocument/2006/relationships/hyperlink" Target="https://www.youtube.com/watch?v=Xjig4NBAPZQ&amp;t=20s"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1.vsdx"/><Relationship Id="rId36" Type="http://schemas.openxmlformats.org/officeDocument/2006/relationships/oleObject" Target="embeddings/oleObject3.bin"/><Relationship Id="rId49" Type="http://schemas.openxmlformats.org/officeDocument/2006/relationships/image" Target="media/image28.emf"/><Relationship Id="rId57" Type="http://schemas.openxmlformats.org/officeDocument/2006/relationships/image" Target="media/image34.emf"/><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package" Target="embeddings/Microsoft_Visio_Drawing5.vsdx"/><Relationship Id="rId52" Type="http://schemas.openxmlformats.org/officeDocument/2006/relationships/image" Target="media/image30.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image" Target="media/image25.emf"/><Relationship Id="rId48" Type="http://schemas.openxmlformats.org/officeDocument/2006/relationships/oleObject" Target="embeddings/oleObject6.bin"/><Relationship Id="rId56"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package" Target="embeddings/Microsoft_Visio_Drawing6.vsdx"/><Relationship Id="rId59" Type="http://schemas.openxmlformats.org/officeDocument/2006/relationships/hyperlink" Target="https://levskaya.github.io/polyhedronisme/?recipe=tdtdtdtdtdtI&amp;palette=%23fffff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TotalTime>
  <Pages>60</Pages>
  <Words>19609</Words>
  <Characters>111775</Characters>
  <Application>Microsoft Office Word</Application>
  <DocSecurity>0</DocSecurity>
  <Lines>931</Lines>
  <Paragraphs>262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131122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CATT_editor</cp:lastModifiedBy>
  <cp:revision>141</cp:revision>
  <cp:lastPrinted>2019-02-25T14:05:00Z</cp:lastPrinted>
  <dcterms:created xsi:type="dcterms:W3CDTF">2024-09-20T12:58:00Z</dcterms:created>
  <dcterms:modified xsi:type="dcterms:W3CDTF">2024-11-27T06:15:00Z</dcterms:modified>
</cp:coreProperties>
</file>