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5B4CF5" w:rsidRPr="00B43235" w14:paraId="0C3DA88D" w14:textId="77777777" w:rsidTr="003F6C89">
        <w:trPr>
          <w:cantSplit/>
        </w:trPr>
        <w:tc>
          <w:tcPr>
            <w:tcW w:w="9640" w:type="dxa"/>
            <w:gridSpan w:val="7"/>
            <w:vAlign w:val="center"/>
          </w:tcPr>
          <w:p w14:paraId="3671EBC0" w14:textId="5E111D7C" w:rsidR="005B4CF5" w:rsidRDefault="005B4CF5" w:rsidP="005B4CF5">
            <w:pPr>
              <w:pStyle w:val="LSHeader"/>
            </w:pPr>
            <w:r>
              <w:t>3GPP TSG SA5 Meeting #157</w:t>
            </w:r>
            <w:r>
              <w:tab/>
              <w:t>S5-24538</w:t>
            </w:r>
            <w:r>
              <w:t>2</w:t>
            </w:r>
          </w:p>
          <w:p w14:paraId="4B6DF466" w14:textId="77777777" w:rsidR="005B4CF5" w:rsidRDefault="005B4CF5" w:rsidP="005B4CF5">
            <w:pPr>
              <w:pStyle w:val="LSHeader"/>
              <w:pBdr>
                <w:bottom w:val="single" w:sz="6" w:space="1" w:color="auto"/>
              </w:pBdr>
            </w:pPr>
            <w:r>
              <w:t>Hyderabad, India, 14 - 18 October 2024</w:t>
            </w:r>
          </w:p>
          <w:p w14:paraId="5445CA1D" w14:textId="77777777" w:rsidR="005B4CF5" w:rsidRDefault="005B4CF5" w:rsidP="005B4CF5"/>
          <w:p w14:paraId="1467AB4E" w14:textId="2B5A6400" w:rsidR="005B4CF5" w:rsidRDefault="005B4CF5" w:rsidP="005B4CF5">
            <w:pPr>
              <w:ind w:left="2000" w:hanging="2000"/>
            </w:pPr>
            <w:r>
              <w:rPr>
                <w:b/>
                <w:sz w:val="24"/>
              </w:rPr>
              <w:t>Source:</w:t>
            </w:r>
            <w:r>
              <w:rPr>
                <w:b/>
                <w:sz w:val="24"/>
              </w:rPr>
              <w:tab/>
            </w:r>
            <w:r w:rsidRPr="005B4CF5">
              <w:rPr>
                <w:b/>
                <w:sz w:val="24"/>
              </w:rPr>
              <w:t>ITU-T Study Group 13</w:t>
            </w:r>
          </w:p>
          <w:p w14:paraId="682390F9" w14:textId="40064009" w:rsidR="005B4CF5" w:rsidRDefault="005B4CF5" w:rsidP="005B4CF5">
            <w:pPr>
              <w:ind w:left="2000" w:hanging="2000"/>
            </w:pPr>
            <w:r>
              <w:rPr>
                <w:b/>
                <w:sz w:val="24"/>
              </w:rPr>
              <w:t>Title:</w:t>
            </w:r>
            <w:r>
              <w:rPr>
                <w:b/>
                <w:sz w:val="24"/>
              </w:rPr>
              <w:tab/>
            </w:r>
            <w:r w:rsidRPr="005B4CF5">
              <w:rPr>
                <w:b/>
                <w:sz w:val="24"/>
              </w:rPr>
              <w:t>LS on consent of draft new Recommendation ITU-T Y.3144 (ex.Y.IMT2020-DCN) “Future networks including IMT-2020 – Requirements and functional architecture of distributed core network”</w:t>
            </w:r>
          </w:p>
          <w:p w14:paraId="377D7ECB" w14:textId="77777777" w:rsidR="005B4CF5" w:rsidRDefault="005B4CF5" w:rsidP="005B4CF5">
            <w:pPr>
              <w:ind w:left="2000" w:hanging="2000"/>
            </w:pPr>
            <w:r>
              <w:rPr>
                <w:b/>
                <w:sz w:val="24"/>
              </w:rPr>
              <w:t>Document For:</w:t>
            </w:r>
            <w:r>
              <w:rPr>
                <w:b/>
                <w:sz w:val="24"/>
              </w:rPr>
              <w:tab/>
              <w:t>information</w:t>
            </w:r>
          </w:p>
          <w:p w14:paraId="6475FF85" w14:textId="54BEB927" w:rsidR="005B4CF5" w:rsidRDefault="005B4CF5" w:rsidP="005B4CF5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b/>
                <w:sz w:val="24"/>
              </w:rPr>
              <w:t>Agenda Item: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.1</w:t>
            </w:r>
          </w:p>
          <w:p w14:paraId="27A8A7E4" w14:textId="77777777" w:rsidR="005B4CF5" w:rsidRDefault="005B4CF5" w:rsidP="00B43235">
            <w:pPr>
              <w:pStyle w:val="Docnumber"/>
              <w:rPr>
                <w:sz w:val="32"/>
              </w:rPr>
            </w:pPr>
          </w:p>
        </w:tc>
      </w:tr>
      <w:tr w:rsidR="00B43235" w:rsidRPr="00B43235" w14:paraId="0684B12F" w14:textId="77777777" w:rsidTr="005B4CF5">
        <w:trPr>
          <w:cantSplit/>
        </w:trPr>
        <w:tc>
          <w:tcPr>
            <w:tcW w:w="1104" w:type="dxa"/>
            <w:vMerge w:val="restart"/>
            <w:vAlign w:val="center"/>
          </w:tcPr>
          <w:p w14:paraId="4C1DE0AB" w14:textId="77777777" w:rsidR="00B43235" w:rsidRPr="00B43235" w:rsidRDefault="00B43235" w:rsidP="00B43235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B43235">
              <w:rPr>
                <w:rFonts w:ascii="Times New Roman" w:hAnsi="Times New Roman"/>
                <w:noProof/>
              </w:rPr>
              <w:drawing>
                <wp:inline distT="0" distB="0" distL="0" distR="0" wp14:anchorId="238340B6" wp14:editId="7D564DE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140E952" w14:textId="4790EF7E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B43235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43235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43235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2243C988" w14:textId="30946D36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43235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B4323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1D97189C" w14:textId="5306F91F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0"/>
              </w:rPr>
            </w:pPr>
            <w:r w:rsidRPr="00B43235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B43235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B43235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5" w:type="dxa"/>
            <w:vAlign w:val="center"/>
          </w:tcPr>
          <w:p w14:paraId="4897E6F9" w14:textId="190EE5BE" w:rsidR="00B43235" w:rsidRPr="00B43235" w:rsidRDefault="00B43235" w:rsidP="00B4323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0534A">
              <w:rPr>
                <w:sz w:val="32"/>
              </w:rPr>
              <w:t>212</w:t>
            </w:r>
          </w:p>
        </w:tc>
      </w:tr>
      <w:tr w:rsidR="00B43235" w:rsidRPr="00B43235" w14:paraId="32A56CB1" w14:textId="77777777" w:rsidTr="005B4CF5">
        <w:trPr>
          <w:cantSplit/>
        </w:trPr>
        <w:tc>
          <w:tcPr>
            <w:tcW w:w="1104" w:type="dxa"/>
            <w:vMerge/>
          </w:tcPr>
          <w:p w14:paraId="2B8DF992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0AC10F0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5" w:type="dxa"/>
          </w:tcPr>
          <w:p w14:paraId="641271D2" w14:textId="1B300E78" w:rsidR="00B43235" w:rsidRPr="00B43235" w:rsidRDefault="00B43235" w:rsidP="00B43235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B43235" w:rsidRPr="00B43235" w14:paraId="37917474" w14:textId="77777777" w:rsidTr="005B4CF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F479AB8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9074535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36F6DD38" w14:textId="4BCF4C37" w:rsidR="00B43235" w:rsidRPr="00B43235" w:rsidRDefault="00B43235" w:rsidP="00B43235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43235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B43235" w:rsidRPr="00B43235" w14:paraId="77D542F7" w14:textId="77777777" w:rsidTr="005B4CF5">
        <w:trPr>
          <w:cantSplit/>
        </w:trPr>
        <w:tc>
          <w:tcPr>
            <w:tcW w:w="1545" w:type="dxa"/>
            <w:gridSpan w:val="2"/>
          </w:tcPr>
          <w:p w14:paraId="622D4813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7E32FB1B" w14:textId="740409BD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5" w:type="dxa"/>
          </w:tcPr>
          <w:p w14:paraId="04D844D5" w14:textId="70ED5678" w:rsidR="00B43235" w:rsidRPr="00B43235" w:rsidRDefault="00B43235" w:rsidP="00B43235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B43235" w:rsidRPr="00B43235" w14:paraId="30939927" w14:textId="77777777" w:rsidTr="005B4CF5">
        <w:trPr>
          <w:cantSplit/>
        </w:trPr>
        <w:tc>
          <w:tcPr>
            <w:tcW w:w="9640" w:type="dxa"/>
            <w:gridSpan w:val="7"/>
          </w:tcPr>
          <w:p w14:paraId="4B7708A6" w14:textId="663AD9E8" w:rsidR="00B43235" w:rsidRPr="00B43235" w:rsidRDefault="00B43235" w:rsidP="00B43235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7</w:t>
            </w:r>
          </w:p>
        </w:tc>
      </w:tr>
      <w:tr w:rsidR="00B43235" w:rsidRPr="00B43235" w14:paraId="7475B5FD" w14:textId="77777777" w:rsidTr="005B4CF5">
        <w:trPr>
          <w:cantSplit/>
        </w:trPr>
        <w:tc>
          <w:tcPr>
            <w:tcW w:w="1545" w:type="dxa"/>
            <w:gridSpan w:val="2"/>
          </w:tcPr>
          <w:p w14:paraId="296746A2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5" w:type="dxa"/>
            <w:gridSpan w:val="5"/>
          </w:tcPr>
          <w:p w14:paraId="7A0D8A0B" w14:textId="0D42995D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43235" w:rsidRPr="00B43235" w14:paraId="657DBB31" w14:textId="77777777" w:rsidTr="005B4CF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2D39DA0" w14:textId="77777777" w:rsidR="00B43235" w:rsidRPr="00B43235" w:rsidRDefault="00B43235" w:rsidP="00B4323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B43235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5" w:type="dxa"/>
            <w:gridSpan w:val="5"/>
            <w:tcBorders>
              <w:bottom w:val="single" w:sz="8" w:space="0" w:color="auto"/>
            </w:tcBorders>
          </w:tcPr>
          <w:p w14:paraId="6B52E08F" w14:textId="75138151" w:rsidR="00B43235" w:rsidRPr="00B43235" w:rsidRDefault="00B43235" w:rsidP="00B4323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B43235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Y.3144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(ex.Y.IMT2020-DCN)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“Future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including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IMT-2020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Requirements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functional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architecture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distributed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core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235">
              <w:rPr>
                <w:rFonts w:ascii="Times New Roman" w:hAnsi="Times New Roman"/>
                <w:sz w:val="24"/>
                <w:szCs w:val="24"/>
              </w:rPr>
              <w:t>network”</w:t>
            </w:r>
          </w:p>
        </w:tc>
      </w:tr>
      <w:bookmarkEnd w:id="1"/>
      <w:bookmarkEnd w:id="8"/>
      <w:tr w:rsidR="00DB31CA" w:rsidRPr="00DB31CA" w14:paraId="74940766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0E412779" w14:textId="3C00E089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B43235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DB31CA" w:rsidRPr="00DB31CA" w14:paraId="7FA0F891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DECC7F7" w14:textId="16910CEC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2FC04EEF" w14:textId="77777777" w:rsidR="00DB31CA" w:rsidRPr="00DB31CA" w:rsidRDefault="00DB31CA" w:rsidP="00DB31CA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DB31CA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DB31CA" w:rsidRPr="00B0534A" w14:paraId="3CC8F8C3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5D6CD965" w14:textId="03A72EE5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33DCE84F" w14:textId="3F4917C3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SG2,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SG11,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ITU-T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SG17,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ITU-R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WP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5D,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SA1,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SA2,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3GPP</w:t>
            </w:r>
            <w:r w:rsidR="00B43235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SA5</w:t>
            </w:r>
          </w:p>
        </w:tc>
      </w:tr>
      <w:tr w:rsidR="00DB31CA" w:rsidRPr="00DB31CA" w14:paraId="63E8D6E7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4FC376C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5" w:type="dxa"/>
            <w:gridSpan w:val="3"/>
          </w:tcPr>
          <w:p w14:paraId="5AE6D0E5" w14:textId="1C92EC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ITU-T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B43235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13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meeting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(Geneva,</w:t>
            </w:r>
            <w:r w:rsidR="00B43235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>26</w:t>
            </w:r>
            <w:r w:rsidR="00B43235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>July</w:t>
            </w:r>
            <w:r w:rsidR="00B43235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color w:val="000000"/>
                <w:sz w:val="24"/>
                <w:szCs w:val="24"/>
                <w:lang w:eastAsia="ja-JP"/>
              </w:rPr>
              <w:t>2024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)</w:t>
            </w:r>
          </w:p>
        </w:tc>
      </w:tr>
      <w:tr w:rsidR="00DB31CA" w:rsidRPr="00DB31CA" w14:paraId="6E53AE42" w14:textId="77777777" w:rsidTr="00B432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76894377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5" w:type="dxa"/>
            <w:gridSpan w:val="3"/>
          </w:tcPr>
          <w:p w14:paraId="0AEE2D7C" w14:textId="6EC48CF2" w:rsidR="00DB31CA" w:rsidRPr="00DB31CA" w:rsidRDefault="0076701E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DB31CA" w:rsidRPr="00B0534A" w14:paraId="43271BD3" w14:textId="77777777" w:rsidTr="00B43235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10D5E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7A9E80" w14:textId="04EF0963" w:rsidR="00DB31CA" w:rsidRPr="00DB31CA" w:rsidRDefault="00000000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eastAsia="ja-JP"/>
                </w:rPr>
                <w:alias w:val="ContactNameOrgCountry"/>
                <w:tag w:val="ContactNameOrgCountry"/>
                <w:id w:val="40565898"/>
                <w:placeholder>
                  <w:docPart w:val="240D0AFE52DC4D8A97BE183D41A756A5"/>
                </w:placeholder>
                <w:text w:multiLine="1"/>
              </w:sdtPr>
              <w:sdtContent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Marco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CARUGI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Huawei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Technologies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Co.,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Ltd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  <w:t>China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1F55AF" w14:textId="35F2238A" w:rsidR="00DB31CA" w:rsidRPr="00DB31CA" w:rsidRDefault="00000000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pt-BR"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eastAsia="ja-JP"/>
                </w:rPr>
                <w:alias w:val="ContactTelFaxEmail"/>
                <w:tag w:val="ContactTelFaxEmail"/>
                <w:id w:val="40565899"/>
                <w:placeholder>
                  <w:docPart w:val="965F6B7D13C94E8A90387906B0BA5C9C"/>
                </w:placeholder>
              </w:sdtPr>
              <w:sdtContent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Tel: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+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>33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>6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ja-JP"/>
                  </w:rPr>
                  <w:t>64047454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br/>
                  <w:t>E-mail: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hyperlink r:id="rId12" w:history="1">
                  <w:r w:rsidR="00B43235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ja-JP"/>
                    </w:rPr>
                    <w:t>marco.carugi@gmail.com</w:t>
                  </w:r>
                </w:hyperlink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sdtContent>
            </w:sdt>
          </w:p>
        </w:tc>
      </w:tr>
      <w:tr w:rsidR="00DB31CA" w:rsidRPr="00B0534A" w14:paraId="737F5387" w14:textId="77777777" w:rsidTr="00B43235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63543B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A32876" w14:textId="4E82689F" w:rsidR="00DB31CA" w:rsidRPr="00C612AE" w:rsidRDefault="00000000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it-IT"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ja-JP"/>
                </w:rPr>
                <w:alias w:val="ContactNameOrgCountry"/>
                <w:tag w:val="ContactNameOrgCountry"/>
                <w:id w:val="2052643438"/>
                <w:placeholder>
                  <w:docPart w:val="89E1405117C34E459EB944D5E0CE1EA8"/>
                </w:placeholder>
                <w:text w:multiLine="1"/>
              </w:sdtPr>
              <w:sdtEndPr>
                <w:rPr>
                  <w:rFonts w:hint="eastAsia"/>
                </w:rPr>
              </w:sdtEndPr>
              <w:sdtContent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Yuexia</w:t>
                </w:r>
                <w:r w:rsidR="00B43235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Fu</w:t>
                </w:r>
                <w:r w:rsidR="00DB31CA" w:rsidRPr="00C612AE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China</w:t>
                </w:r>
                <w:r w:rsidR="00B43235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Mobile</w:t>
                </w:r>
                <w:r w:rsidR="00DB31CA" w:rsidRPr="00C612AE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</w:r>
                <w:r w:rsidR="00DB31CA" w:rsidRPr="00C612AE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252170247"/>
            <w:placeholder>
              <w:docPart w:val="69AD21BDE0364EC993C601C429F7D5F4"/>
            </w:placeholder>
          </w:sdtPr>
          <w:sdtEndPr>
            <w:rPr>
              <w:rFonts w:hint="eastAsia"/>
              <w:lang w:val="fr-FR"/>
            </w:rPr>
          </w:sdtEndPr>
          <w:sdtContent>
            <w:tc>
              <w:tcPr>
                <w:tcW w:w="425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5540638" w14:textId="5F34A4D6" w:rsidR="00DB31CA" w:rsidRPr="00DB31CA" w:rsidRDefault="00DB31CA" w:rsidP="00DB31CA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Tel: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+</w:t>
                </w:r>
                <w:r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>86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>15011564042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br/>
                  <w:t>E-mail: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hyperlink r:id="rId13" w:history="1">
                  <w:r w:rsidR="00B43235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ja-JP"/>
                    </w:rPr>
                    <w:t>fuyuexia@chinamobile.com</w:t>
                  </w:r>
                </w:hyperlink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tc>
          </w:sdtContent>
        </w:sdt>
      </w:tr>
      <w:tr w:rsidR="00DB31CA" w:rsidRPr="00B0534A" w14:paraId="1ED70B6F" w14:textId="77777777" w:rsidTr="00B43235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B4634B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521AD4" w14:textId="6AD200ED" w:rsidR="00DB31CA" w:rsidRPr="00DB31CA" w:rsidRDefault="00000000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eastAsia="ja-JP"/>
                </w:rPr>
                <w:alias w:val="ContactNameOrgCountry"/>
                <w:tag w:val="ContactNameOrgCountry"/>
                <w:id w:val="-2111420165"/>
                <w:placeholder>
                  <w:docPart w:val="C5723D2CF09F4FB6ADDF5FACAADD0EE5"/>
                </w:placeholder>
                <w:text w:multiLine="1"/>
              </w:sdtPr>
              <w:sdtContent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Namseok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Ko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  <w:t>ETRI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  <w:br/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Korea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(Republic</w:t>
                </w:r>
                <w:r w:rsidR="00B43235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eastAsia="ja-JP"/>
                  </w:rPr>
                  <w:t>of)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665368642"/>
            <w:placeholder>
              <w:docPart w:val="8084D693E3274D5DBA73486C7685BBC9"/>
            </w:placeholder>
          </w:sdtPr>
          <w:sdtContent>
            <w:tc>
              <w:tcPr>
                <w:tcW w:w="425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5DBDDC1" w14:textId="4379DC0D" w:rsidR="00DB31CA" w:rsidRPr="00DB31CA" w:rsidRDefault="00DB31CA" w:rsidP="00DB31CA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Tel: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>+</w:t>
                </w:r>
                <w:r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pt-BR" w:eastAsia="ja-JP"/>
                  </w:rPr>
                  <w:t>82-42-860-5560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br/>
                  <w:t>E-mail:</w:t>
                </w:r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  <w:t xml:space="preserve"> </w:t>
                </w:r>
                <w:hyperlink r:id="rId14" w:history="1">
                  <w:r w:rsidR="00B43235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ja-JP"/>
                    </w:rPr>
                    <w:t>nsko@etri.re.kr</w:t>
                  </w:r>
                </w:hyperlink>
                <w:r w:rsidR="00B43235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tc>
          </w:sdtContent>
        </w:sdt>
      </w:tr>
    </w:tbl>
    <w:p w14:paraId="3ADE69DB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B31CA" w:rsidRPr="00DB31CA" w14:paraId="4E801495" w14:textId="77777777" w:rsidTr="00D92741">
        <w:trPr>
          <w:cantSplit/>
        </w:trPr>
        <w:tc>
          <w:tcPr>
            <w:tcW w:w="1588" w:type="dxa"/>
          </w:tcPr>
          <w:p w14:paraId="018FC9CF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043DB61C" w14:textId="014710C3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consent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Y.3144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(ex.Y.IMT2020-DCN)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“Future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networks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including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IMT-2020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–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Requirements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and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functional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architecture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distributed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core</w:t>
            </w:r>
            <w:r w:rsidR="00B43235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network”.</w:t>
            </w:r>
          </w:p>
        </w:tc>
      </w:tr>
    </w:tbl>
    <w:p w14:paraId="22A2773F" w14:textId="66E8AB24" w:rsidR="00DB31CA" w:rsidRPr="00DB31CA" w:rsidRDefault="00DB31CA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SG2,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SG11,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SG17,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ITU-R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5D,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SA1,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SA2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SA5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Y.3144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(ex.Y.IMT2020-DCN)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“Future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–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Requirements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functional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architecture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network”,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plenary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meeting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26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July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2024.</w:t>
      </w:r>
    </w:p>
    <w:p w14:paraId="4DC581AE" w14:textId="0C7E5B17" w:rsidR="00DB31CA" w:rsidRPr="00DB31CA" w:rsidRDefault="00DB31CA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lastRenderedPageBreak/>
        <w:t>This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specifies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enabling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features,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requirements,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functional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architecture,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function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enhancements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procedures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network,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context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IMT-2020.</w:t>
      </w:r>
    </w:p>
    <w:p w14:paraId="2D0CC93A" w14:textId="3808ED95" w:rsidR="00DB31CA" w:rsidRPr="00DB31CA" w:rsidRDefault="00DB31CA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exchange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with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you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on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topic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for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beyond.</w:t>
      </w:r>
    </w:p>
    <w:p w14:paraId="5E9087D1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69B73D48" w14:textId="4193EDF9" w:rsidR="00DB31CA" w:rsidRPr="00DB31CA" w:rsidRDefault="00000000" w:rsidP="00300DD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hyperlink r:id="rId15" w:history="1">
        <w:r w:rsidR="00DB31CA" w:rsidRPr="00B43235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SG13-TD</w:t>
        </w:r>
        <w:r w:rsidR="00B43235" w:rsidRPr="00B43235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306/PLEN</w:t>
        </w:r>
      </w:hyperlink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: Draft new Recommendation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Y.3144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(ex.Y.IMT2020-DCN)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“Future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IMT-2020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–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Requirements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functional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architecture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distributed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core</w:t>
      </w:r>
      <w:r w:rsidR="00B43235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network”.</w:t>
      </w:r>
    </w:p>
    <w:p w14:paraId="15C533DF" w14:textId="69C087AD" w:rsidR="00D238FB" w:rsidRPr="00B43235" w:rsidRDefault="00DB31CA" w:rsidP="00B4323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6C6BA21E" w14:textId="77777777" w:rsidR="00DB31CA" w:rsidRDefault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DB31CA" w:rsidSect="00362D1A">
      <w:headerReference w:type="default" r:id="rId16"/>
      <w:type w:val="oddPage"/>
      <w:pgSz w:w="11907" w:h="16834" w:code="9"/>
      <w:pgMar w:top="851" w:right="1134" w:bottom="426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952A4" w14:textId="77777777" w:rsidR="00A115AA" w:rsidRDefault="00A115AA">
      <w:r>
        <w:separator/>
      </w:r>
    </w:p>
  </w:endnote>
  <w:endnote w:type="continuationSeparator" w:id="0">
    <w:p w14:paraId="35FE54EA" w14:textId="77777777" w:rsidR="00A115AA" w:rsidRDefault="00A115AA">
      <w:r>
        <w:continuationSeparator/>
      </w:r>
    </w:p>
  </w:endnote>
  <w:endnote w:type="continuationNotice" w:id="1">
    <w:p w14:paraId="6ADD6555" w14:textId="77777777" w:rsidR="00A115AA" w:rsidRDefault="00A115A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45D79" w14:textId="77777777" w:rsidR="00A115AA" w:rsidRDefault="00A115AA">
      <w:r>
        <w:t>____________________</w:t>
      </w:r>
    </w:p>
  </w:footnote>
  <w:footnote w:type="continuationSeparator" w:id="0">
    <w:p w14:paraId="3C5D8843" w14:textId="77777777" w:rsidR="00A115AA" w:rsidRDefault="00A115AA">
      <w:r>
        <w:continuationSeparator/>
      </w:r>
    </w:p>
  </w:footnote>
  <w:footnote w:type="continuationNotice" w:id="1">
    <w:p w14:paraId="43A40BEB" w14:textId="77777777" w:rsidR="00A115AA" w:rsidRDefault="00A115A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107A" w14:textId="42C654EB" w:rsidR="00B43235" w:rsidRPr="00B43235" w:rsidRDefault="00B43235" w:rsidP="00B43235">
    <w:pPr>
      <w:pStyle w:val="Header"/>
      <w:rPr>
        <w:rFonts w:ascii="Times New Roman" w:hAnsi="Times New Roman"/>
      </w:rPr>
    </w:pPr>
    <w:r w:rsidRPr="00B43235">
      <w:rPr>
        <w:rFonts w:ascii="Times New Roman" w:hAnsi="Times New Roman"/>
      </w:rPr>
      <w:t xml:space="preserve">- </w:t>
    </w:r>
    <w:r w:rsidRPr="00B43235">
      <w:rPr>
        <w:rFonts w:ascii="Times New Roman" w:hAnsi="Times New Roman"/>
      </w:rPr>
      <w:fldChar w:fldCharType="begin"/>
    </w:r>
    <w:r w:rsidRPr="00B43235">
      <w:rPr>
        <w:rFonts w:ascii="Times New Roman" w:hAnsi="Times New Roman"/>
      </w:rPr>
      <w:instrText xml:space="preserve"> PAGE  \* MERGEFORMAT </w:instrText>
    </w:r>
    <w:r w:rsidRPr="00B43235">
      <w:rPr>
        <w:rFonts w:ascii="Times New Roman" w:hAnsi="Times New Roman"/>
      </w:rPr>
      <w:fldChar w:fldCharType="separate"/>
    </w:r>
    <w:r w:rsidRPr="00B43235">
      <w:rPr>
        <w:rFonts w:ascii="Times New Roman" w:hAnsi="Times New Roman"/>
        <w:noProof/>
      </w:rPr>
      <w:t>1</w:t>
    </w:r>
    <w:r w:rsidRPr="00B43235">
      <w:rPr>
        <w:rFonts w:ascii="Times New Roman" w:hAnsi="Times New Roman"/>
      </w:rPr>
      <w:fldChar w:fldCharType="end"/>
    </w:r>
    <w:r w:rsidRPr="00B43235">
      <w:rPr>
        <w:rFonts w:ascii="Times New Roman" w:hAnsi="Times New Roman"/>
      </w:rPr>
      <w:t xml:space="preserve"> -</w:t>
    </w:r>
  </w:p>
  <w:p w14:paraId="212C688E" w14:textId="228AC2D1" w:rsidR="00B43235" w:rsidRPr="00B43235" w:rsidRDefault="00B43235" w:rsidP="00B43235">
    <w:pPr>
      <w:pStyle w:val="Header"/>
      <w:spacing w:after="240"/>
      <w:rPr>
        <w:rFonts w:ascii="Times New Roman" w:hAnsi="Times New Roman"/>
      </w:rPr>
    </w:pPr>
    <w:r w:rsidRPr="00B43235">
      <w:rPr>
        <w:rFonts w:ascii="Times New Roman" w:hAnsi="Times New Roman"/>
      </w:rPr>
      <w:fldChar w:fldCharType="begin"/>
    </w:r>
    <w:r w:rsidRPr="00B43235">
      <w:rPr>
        <w:rFonts w:ascii="Times New Roman" w:hAnsi="Times New Roman"/>
      </w:rPr>
      <w:instrText xml:space="preserve"> STYLEREF  Docnumber  </w:instrText>
    </w:r>
    <w:r w:rsidRPr="00B43235">
      <w:rPr>
        <w:rFonts w:ascii="Times New Roman" w:hAnsi="Times New Roman"/>
      </w:rPr>
      <w:fldChar w:fldCharType="separate"/>
    </w:r>
    <w:r w:rsidR="005B4CF5">
      <w:rPr>
        <w:rFonts w:ascii="Times New Roman" w:hAnsi="Times New Roman"/>
        <w:noProof/>
      </w:rPr>
      <w:t>SG13-LS212</w:t>
    </w:r>
    <w:r w:rsidRPr="00B43235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IyMTM1NTExNDMxNzNR0lEKTi0uzszPAykwrAUAJjQ5dCwAAAA="/>
  </w:docVars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0DDA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2D1A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B4CF5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27DD0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58F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6701E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E9E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62CF"/>
    <w:rsid w:val="009C7222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5AA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239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534A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12C1"/>
    <w:rsid w:val="00B34BDA"/>
    <w:rsid w:val="00B37744"/>
    <w:rsid w:val="00B37B64"/>
    <w:rsid w:val="00B4279B"/>
    <w:rsid w:val="00B43235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12AE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6629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  <w:style w:type="paragraph" w:customStyle="1" w:styleId="LSHeader">
    <w:name w:val="LSHeader"/>
    <w:rsid w:val="005B4CF5"/>
    <w:pPr>
      <w:tabs>
        <w:tab w:val="right" w:pos="9781"/>
      </w:tabs>
    </w:pPr>
    <w:rPr>
      <w:rFonts w:ascii="Arial" w:eastAsia="DengXi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uyuexia@chinamobile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40715-TD-PLEN-0306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sko@etri.re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0D0AFE52DC4D8A97BE183D41A756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DA934-3BA9-48CA-A83B-3D865E8A74AE}"/>
      </w:docPartPr>
      <w:docPartBody>
        <w:p w:rsidR="00A211E0" w:rsidRDefault="00B178FE" w:rsidP="00B178FE">
          <w:pPr>
            <w:pStyle w:val="240D0AFE52DC4D8A97BE183D41A756A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65F6B7D13C94E8A90387906B0BA5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51DCA-6294-4336-9E7F-1D735E42C1BD}"/>
      </w:docPartPr>
      <w:docPartBody>
        <w:p w:rsidR="00A211E0" w:rsidRDefault="00B178FE" w:rsidP="00B178FE">
          <w:pPr>
            <w:pStyle w:val="965F6B7D13C94E8A90387906B0BA5C9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9E1405117C34E459EB944D5E0CE1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FC68F-0ADE-458C-B5D8-B93C98C6DEB9}"/>
      </w:docPartPr>
      <w:docPartBody>
        <w:p w:rsidR="00A211E0" w:rsidRDefault="00B178FE" w:rsidP="00B178FE">
          <w:pPr>
            <w:pStyle w:val="89E1405117C34E459EB944D5E0CE1EA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9AD21BDE0364EC993C601C429F7D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DBCD6D-7FFD-4335-B3E3-E9D8C27E197F}"/>
      </w:docPartPr>
      <w:docPartBody>
        <w:p w:rsidR="00A211E0" w:rsidRDefault="00B178FE" w:rsidP="00B178FE">
          <w:pPr>
            <w:pStyle w:val="69AD21BDE0364EC993C601C429F7D5F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5723D2CF09F4FB6ADDF5FACAADD0E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D75552-E976-4C62-9D96-29192B9BFCF6}"/>
      </w:docPartPr>
      <w:docPartBody>
        <w:p w:rsidR="00A211E0" w:rsidRDefault="00B178FE" w:rsidP="00B178FE">
          <w:pPr>
            <w:pStyle w:val="C5723D2CF09F4FB6ADDF5FACAADD0EE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084D693E3274D5DBA73486C768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8A41A7-2F87-4610-8F1C-3B0524BBBA81}"/>
      </w:docPartPr>
      <w:docPartBody>
        <w:p w:rsidR="00A211E0" w:rsidRDefault="00B178FE" w:rsidP="00B178FE">
          <w:pPr>
            <w:pStyle w:val="8084D693E3274D5DBA73486C7685BBC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D59CC"/>
    <w:rsid w:val="008479A8"/>
    <w:rsid w:val="00866E9E"/>
    <w:rsid w:val="009155BD"/>
    <w:rsid w:val="009C277E"/>
    <w:rsid w:val="00A01A1D"/>
    <w:rsid w:val="00A17659"/>
    <w:rsid w:val="00A211E0"/>
    <w:rsid w:val="00A83EE4"/>
    <w:rsid w:val="00AB0C4A"/>
    <w:rsid w:val="00AC5B29"/>
    <w:rsid w:val="00AE223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240D0AFE52DC4D8A97BE183D41A756A5">
    <w:name w:val="240D0AFE52DC4D8A97BE183D41A756A5"/>
    <w:rsid w:val="00B178FE"/>
    <w:rPr>
      <w:kern w:val="2"/>
      <w14:ligatures w14:val="standardContextual"/>
    </w:rPr>
  </w:style>
  <w:style w:type="paragraph" w:customStyle="1" w:styleId="965F6B7D13C94E8A90387906B0BA5C9C">
    <w:name w:val="965F6B7D13C94E8A90387906B0BA5C9C"/>
    <w:rsid w:val="00B178FE"/>
    <w:rPr>
      <w:kern w:val="2"/>
      <w14:ligatures w14:val="standardContextual"/>
    </w:rPr>
  </w:style>
  <w:style w:type="paragraph" w:customStyle="1" w:styleId="89E1405117C34E459EB944D5E0CE1EA8">
    <w:name w:val="89E1405117C34E459EB944D5E0CE1EA8"/>
    <w:rsid w:val="00B178FE"/>
    <w:rPr>
      <w:kern w:val="2"/>
      <w14:ligatures w14:val="standardContextual"/>
    </w:rPr>
  </w:style>
  <w:style w:type="paragraph" w:customStyle="1" w:styleId="69AD21BDE0364EC993C601C429F7D5F4">
    <w:name w:val="69AD21BDE0364EC993C601C429F7D5F4"/>
    <w:rsid w:val="00B178FE"/>
    <w:rPr>
      <w:kern w:val="2"/>
      <w14:ligatures w14:val="standardContextual"/>
    </w:rPr>
  </w:style>
  <w:style w:type="paragraph" w:customStyle="1" w:styleId="C5723D2CF09F4FB6ADDF5FACAADD0EE5">
    <w:name w:val="C5723D2CF09F4FB6ADDF5FACAADD0EE5"/>
    <w:rsid w:val="00B178FE"/>
    <w:rPr>
      <w:kern w:val="2"/>
      <w14:ligatures w14:val="standardContextual"/>
    </w:rPr>
  </w:style>
  <w:style w:type="paragraph" w:customStyle="1" w:styleId="8084D693E3274D5DBA73486C7685BBC9">
    <w:name w:val="8084D693E3274D5DBA73486C7685BBC9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2723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Y.3144 (ex.Y.IMT2020-DCN): “Future networks including IMT-2020 – Requirements and functional architecture of distributed core network”</dc:title>
  <dc:subject/>
  <dc:creator>Rapporteur and Associate Rapporteurs</dc:creator>
  <cp:keywords>Digital twin network, network slicing</cp:keywords>
  <dc:description>SG13-LSgg  For: Geneva, 15 - 26 July 2024_x000d_Document date: _x000d_Saved by ITU51017190 at 15:45:13 on 31/07/2024</dc:description>
  <cp:lastModifiedBy>Antoine Mouquet</cp:lastModifiedBy>
  <cp:revision>5</cp:revision>
  <cp:lastPrinted>2017-05-19T22:20:00Z</cp:lastPrinted>
  <dcterms:created xsi:type="dcterms:W3CDTF">2024-08-22T11:32:00Z</dcterms:created>
  <dcterms:modified xsi:type="dcterms:W3CDTF">2024-10-01T08:57:00Z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SG13-LSgg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 and Associate Rapporteurs</vt:lpwstr>
  </property>
</Properties>
</file>