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WG5 Meeting #156</w:t>
        <w:tab/>
        <w:t>S5-243796</w:t>
      </w:r>
    </w:p>
    <w:p>
      <w:pPr>
        <w:pStyle w:val="LSHeader"/>
        <w:pBdr>
          <w:bottom w:val="single" w:sz="6" w:space="1" w:color="auto"/>
        </w:pBdr>
      </w:pPr>
      <w:r>
        <w:t>Maastricht, Netherlands, 19 - 23 August, 2024</w:t>
      </w:r>
    </w:p>
    <w:p>
      <w:pPr>
        <w:spacing w:after="0"/>
      </w:pPr>
    </w:p>
    <w:p>
      <w:pPr>
        <w:spacing w:after="0"/>
        <w:ind w:left="2000" w:hanging="2000"/>
      </w:pPr>
      <w:r>
        <w:rPr>
          <w:rFonts w:ascii="Arial" w:hAnsi="Arial"/>
          <w:b/>
          <w:sz w:val="24"/>
        </w:rPr>
        <w:t>Source:</w:t>
        <w:tab/>
        <w:t>RAN3</w:t>
      </w:r>
    </w:p>
    <w:p>
      <w:pPr>
        <w:spacing w:after="0"/>
        <w:ind w:left="2000" w:hanging="2000"/>
      </w:pPr>
      <w:r>
        <w:rPr>
          <w:rFonts w:ascii="Arial" w:hAnsi="Arial"/>
          <w:b/>
          <w:sz w:val="24"/>
        </w:rPr>
        <w:t>Title:</w:t>
        <w:tab/>
        <w:t>Reply LS on MDT configuration control in NR-DC</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1C925789" w14:textId="7E3996A1" w:rsidR="00F45015" w:rsidRPr="00E0513B" w:rsidRDefault="00F45015" w:rsidP="00F45015">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E41A95" w:rsidRPr="00E41A95">
        <w:rPr>
          <w:rFonts w:ascii="Arial" w:hAnsi="Arial" w:cs="Arial"/>
          <w:b/>
        </w:rPr>
        <w:t>R3-243</w:t>
      </w:r>
      <w:r w:rsidR="001E52A0">
        <w:rPr>
          <w:rFonts w:ascii="Arial" w:hAnsi="Arial" w:cs="Arial"/>
          <w:b/>
        </w:rPr>
        <w:t>937</w:t>
      </w:r>
    </w:p>
    <w:p w14:paraId="3534E109" w14:textId="77777777" w:rsidR="00F45015" w:rsidRPr="009C6275" w:rsidRDefault="00F45015" w:rsidP="00F45015">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7DC7B070" w14:textId="77777777" w:rsidR="00205BF4" w:rsidRPr="00EB3FC0" w:rsidRDefault="00205BF4">
      <w:pPr>
        <w:spacing w:after="60"/>
        <w:ind w:left="1985" w:hanging="1985"/>
        <w:rPr>
          <w:rFonts w:ascii="Arial" w:hAnsi="Arial" w:cs="Arial"/>
          <w:b/>
          <w:lang w:val="en-US"/>
        </w:rPr>
      </w:pPr>
    </w:p>
    <w:p w14:paraId="4894A71B" w14:textId="3A28D5A2" w:rsidR="00345AC4" w:rsidRPr="00054FA8" w:rsidRDefault="00A87C5F">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94632E" w:rsidRPr="00054FA8">
        <w:rPr>
          <w:rFonts w:ascii="Arial" w:hAnsi="Arial" w:cs="Arial"/>
          <w:bCs/>
        </w:rPr>
        <w:t>Re</w:t>
      </w:r>
      <w:r w:rsidR="006B3D4C" w:rsidRPr="00054FA8">
        <w:rPr>
          <w:rFonts w:ascii="Arial" w:hAnsi="Arial" w:cs="Arial"/>
          <w:bCs/>
        </w:rPr>
        <w:t>ply</w:t>
      </w:r>
      <w:r w:rsidR="0094632E" w:rsidRPr="00054FA8">
        <w:rPr>
          <w:rFonts w:ascii="Arial" w:hAnsi="Arial" w:cs="Arial"/>
          <w:bCs/>
        </w:rPr>
        <w:t xml:space="preserve"> </w:t>
      </w:r>
      <w:r w:rsidR="007478EF" w:rsidRPr="00054FA8">
        <w:rPr>
          <w:rFonts w:ascii="Arial" w:hAnsi="Arial" w:cs="Arial"/>
          <w:bCs/>
          <w:lang w:eastAsia="zh-CN"/>
        </w:rPr>
        <w:t>LS on MDT configuration control in NR-DC</w:t>
      </w:r>
    </w:p>
    <w:p w14:paraId="79D2E131" w14:textId="17A768A8" w:rsidR="00FF766A" w:rsidRPr="00054FA8" w:rsidRDefault="00FF766A">
      <w:pPr>
        <w:spacing w:after="60"/>
        <w:ind w:left="1985" w:hanging="1985"/>
        <w:rPr>
          <w:rFonts w:ascii="Arial" w:hAnsi="Arial" w:cs="Arial"/>
          <w:bCs/>
        </w:rPr>
      </w:pPr>
      <w:r>
        <w:rPr>
          <w:rFonts w:ascii="Arial" w:hAnsi="Arial" w:cs="Arial"/>
          <w:b/>
        </w:rPr>
        <w:t>Response to:</w:t>
      </w:r>
      <w:r w:rsidR="00EE1FDC">
        <w:rPr>
          <w:rFonts w:ascii="Arial" w:hAnsi="Arial" w:cs="Arial"/>
          <w:b/>
        </w:rPr>
        <w:tab/>
      </w:r>
      <w:r w:rsidR="00091DD4" w:rsidRPr="00054FA8">
        <w:rPr>
          <w:rFonts w:ascii="Arial" w:hAnsi="Arial" w:cs="Arial"/>
          <w:bCs/>
        </w:rPr>
        <w:t>R3-232070</w:t>
      </w:r>
      <w:r w:rsidR="00B8770F" w:rsidRPr="00054FA8">
        <w:rPr>
          <w:rFonts w:ascii="Arial" w:hAnsi="Arial" w:cs="Arial"/>
          <w:bCs/>
        </w:rPr>
        <w:t>/</w:t>
      </w:r>
      <w:r w:rsidR="00F44BFD" w:rsidRPr="00054FA8">
        <w:rPr>
          <w:bCs/>
        </w:rPr>
        <w:t xml:space="preserve"> </w:t>
      </w:r>
      <w:r w:rsidR="00F44BFD" w:rsidRPr="00054FA8">
        <w:rPr>
          <w:rFonts w:ascii="Arial" w:hAnsi="Arial" w:cs="Arial"/>
          <w:bCs/>
        </w:rPr>
        <w:t>S5-241927</w:t>
      </w:r>
      <w:r w:rsidR="00A80C7E" w:rsidRPr="00054FA8">
        <w:rPr>
          <w:rFonts w:ascii="Arial" w:hAnsi="Arial" w:cs="Arial"/>
          <w:bCs/>
        </w:rPr>
        <w:t xml:space="preserve">, </w:t>
      </w:r>
      <w:r w:rsidR="004B52B6" w:rsidRPr="00054FA8">
        <w:rPr>
          <w:rFonts w:ascii="Arial" w:hAnsi="Arial" w:cs="Arial"/>
          <w:bCs/>
        </w:rPr>
        <w:t xml:space="preserve">Reply LS on </w:t>
      </w:r>
      <w:bookmarkStart w:id="1" w:name="_Hlk165498073"/>
      <w:r w:rsidR="004B52B6" w:rsidRPr="00054FA8">
        <w:rPr>
          <w:rFonts w:ascii="Arial" w:hAnsi="Arial" w:cs="Arial"/>
          <w:bCs/>
        </w:rPr>
        <w:t xml:space="preserve">MDT measurements collection in </w:t>
      </w:r>
      <w:r w:rsidR="00793B7A" w:rsidRPr="00054FA8">
        <w:rPr>
          <w:rFonts w:ascii="Arial" w:hAnsi="Arial" w:cs="Arial"/>
          <w:bCs/>
        </w:rPr>
        <w:t>M</w:t>
      </w:r>
      <w:r w:rsidR="004B52B6" w:rsidRPr="00054FA8">
        <w:rPr>
          <w:rFonts w:ascii="Arial" w:hAnsi="Arial" w:cs="Arial"/>
          <w:bCs/>
        </w:rPr>
        <w:t>R-DC</w:t>
      </w:r>
      <w:bookmarkEnd w:id="1"/>
    </w:p>
    <w:p w14:paraId="4893931B" w14:textId="23BEC38F"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sidRPr="00054FA8">
        <w:rPr>
          <w:rFonts w:ascii="Arial" w:hAnsi="Arial" w:cs="Arial"/>
        </w:rPr>
        <w:t>Rel-1</w:t>
      </w:r>
      <w:r w:rsidRPr="00054FA8">
        <w:rPr>
          <w:rFonts w:ascii="Arial" w:hAnsi="Arial" w:cs="Arial"/>
          <w:lang w:eastAsia="zh-CN"/>
        </w:rPr>
        <w:t>8</w:t>
      </w:r>
    </w:p>
    <w:p w14:paraId="607F3EA2" w14:textId="7C24B740" w:rsidR="00345AC4" w:rsidRPr="00054FA8" w:rsidRDefault="00A87C5F">
      <w:pPr>
        <w:spacing w:after="60"/>
        <w:ind w:left="1985" w:hanging="1985"/>
        <w:rPr>
          <w:rFonts w:ascii="Arial" w:hAnsi="Arial" w:cs="Arial"/>
          <w:lang w:eastAsia="ja-JP"/>
        </w:rPr>
      </w:pPr>
      <w:r>
        <w:rPr>
          <w:rFonts w:ascii="Arial" w:hAnsi="Arial" w:cs="Arial"/>
          <w:b/>
        </w:rPr>
        <w:t>Work Item:</w:t>
      </w:r>
      <w:r>
        <w:rPr>
          <w:rFonts w:ascii="Arial" w:hAnsi="Arial" w:cs="Arial"/>
          <w:b/>
          <w:bCs/>
        </w:rPr>
        <w:tab/>
      </w:r>
      <w:r w:rsidR="00DD431D" w:rsidRPr="00DD431D">
        <w:rPr>
          <w:rFonts w:ascii="Arial" w:hAnsi="Arial" w:cs="Arial"/>
        </w:rPr>
        <w:t>NR_ENDC_SON_MDT_enh2-Core</w:t>
      </w:r>
    </w:p>
    <w:p w14:paraId="0C92C62A" w14:textId="77777777" w:rsidR="00345AC4" w:rsidRDefault="00345AC4">
      <w:pPr>
        <w:spacing w:after="60"/>
        <w:ind w:left="1985" w:hanging="1985"/>
        <w:rPr>
          <w:rFonts w:ascii="Arial" w:hAnsi="Arial" w:cs="Arial"/>
          <w:b/>
        </w:rPr>
      </w:pPr>
    </w:p>
    <w:p w14:paraId="75C8EFA7" w14:textId="3F95A61B" w:rsidR="00345AC4" w:rsidRPr="00054FA8" w:rsidRDefault="00A87C5F">
      <w:pPr>
        <w:spacing w:after="60"/>
        <w:ind w:left="1985" w:hanging="1985"/>
        <w:rPr>
          <w:rFonts w:ascii="Arial" w:hAnsi="Arial" w:cs="Arial"/>
        </w:rPr>
      </w:pPr>
      <w:r>
        <w:rPr>
          <w:rFonts w:ascii="Arial" w:hAnsi="Arial" w:cs="Arial"/>
          <w:b/>
        </w:rPr>
        <w:t>Source:</w:t>
      </w:r>
      <w:r>
        <w:rPr>
          <w:rFonts w:ascii="Arial" w:hAnsi="Arial" w:cs="Arial"/>
          <w:b/>
          <w:bCs/>
        </w:rPr>
        <w:tab/>
      </w:r>
      <w:r w:rsidR="003C73A5" w:rsidRPr="00054FA8">
        <w:rPr>
          <w:rFonts w:ascii="Arial" w:hAnsi="Arial" w:cs="Arial"/>
        </w:rPr>
        <w:t>RAN3</w:t>
      </w:r>
    </w:p>
    <w:p w14:paraId="389ED4ED" w14:textId="6B7A66B1"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054FA8">
        <w:rPr>
          <w:rFonts w:ascii="Arial" w:hAnsi="Arial" w:cs="Arial"/>
          <w:lang w:val="en-US" w:eastAsia="zh-CN"/>
        </w:rPr>
        <w:t>SA5</w:t>
      </w:r>
    </w:p>
    <w:p w14:paraId="405B5A4B" w14:textId="4188A905"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6E208AA8" w:rsidR="00345AC4" w:rsidRDefault="00A87C5F">
      <w:pPr>
        <w:pStyle w:val="Title"/>
        <w:rPr>
          <w:lang w:eastAsia="zh-CN"/>
        </w:rPr>
      </w:pPr>
      <w:r>
        <w:t>Attachments:</w:t>
      </w:r>
      <w:r>
        <w:tab/>
      </w:r>
      <w:r w:rsidR="001B32FE">
        <w:tab/>
      </w:r>
      <w:r w:rsidR="001B32FE" w:rsidRPr="001B32FE">
        <w:rPr>
          <w:b w:val="0"/>
          <w:bCs w:val="0"/>
          <w:lang w:eastAsia="zh-CN"/>
        </w:rPr>
        <w:t xml:space="preserve">R3-243935, </w:t>
      </w:r>
      <w:r w:rsidR="002F3F71">
        <w:rPr>
          <w:b w:val="0"/>
          <w:bCs w:val="0"/>
          <w:lang w:eastAsia="zh-CN"/>
        </w:rPr>
        <w:t>R3-243839</w:t>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6B6CB445"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w:t>
      </w:r>
      <w:r w:rsidR="00F37EAE">
        <w:rPr>
          <w:rFonts w:ascii="Arial" w:hAnsi="Arial" w:cs="Arial"/>
          <w:lang w:eastAsia="zh-CN"/>
        </w:rPr>
        <w:t xml:space="preserve">Reply LS on </w:t>
      </w:r>
      <w:r w:rsidR="004B52B6" w:rsidRPr="004B52B6">
        <w:rPr>
          <w:rFonts w:ascii="Arial" w:hAnsi="Arial" w:cs="Arial"/>
          <w:lang w:eastAsia="zh-CN"/>
        </w:rPr>
        <w:t>MDT measurements collection in MR-DC</w:t>
      </w:r>
      <w:r w:rsidR="005061EE">
        <w:rPr>
          <w:rFonts w:ascii="Arial" w:hAnsi="Arial" w:cs="Arial"/>
          <w:lang w:eastAsia="zh-CN"/>
        </w:rPr>
        <w:t xml:space="preserve">. </w:t>
      </w:r>
      <w:r w:rsidR="00F37EAE">
        <w:rPr>
          <w:rFonts w:ascii="Arial" w:hAnsi="Arial" w:cs="Arial"/>
          <w:lang w:eastAsia="zh-CN"/>
        </w:rPr>
        <w:t>In this</w:t>
      </w:r>
      <w:r w:rsidR="00AB6D12">
        <w:rPr>
          <w:rFonts w:ascii="Arial" w:hAnsi="Arial" w:cs="Arial"/>
          <w:lang w:eastAsia="zh-CN"/>
        </w:rPr>
        <w:t xml:space="preserve">, SA5 </w:t>
      </w:r>
      <w:r w:rsidR="00F37EAE">
        <w:rPr>
          <w:rFonts w:ascii="Arial" w:hAnsi="Arial" w:cs="Arial"/>
          <w:lang w:eastAsia="zh-CN"/>
        </w:rPr>
        <w:t>states</w:t>
      </w:r>
      <w:r w:rsidR="00AB6D12">
        <w:rPr>
          <w:rFonts w:ascii="Arial" w:hAnsi="Arial" w:cs="Arial"/>
          <w:lang w:eastAsia="zh-CN"/>
        </w:rPr>
        <w:t xml:space="preserve"> the following:</w:t>
      </w:r>
    </w:p>
    <w:p w14:paraId="74A3F358" w14:textId="77777777" w:rsidR="00273F2C" w:rsidRDefault="00273F2C">
      <w:pPr>
        <w:rPr>
          <w:rFonts w:ascii="Arial" w:hAnsi="Arial" w:cs="Arial"/>
          <w:lang w:eastAsia="zh-CN"/>
        </w:rPr>
      </w:pPr>
    </w:p>
    <w:p w14:paraId="4D9C2802" w14:textId="7A017188" w:rsidR="00AC5DE6" w:rsidRDefault="009F29B6">
      <w:pPr>
        <w:rPr>
          <w:rFonts w:ascii="Arial" w:hAnsi="Arial" w:cs="Arial"/>
          <w:i/>
          <w:iCs/>
          <w:lang w:eastAsia="zh-CN"/>
        </w:rPr>
      </w:pPr>
      <w:r w:rsidRPr="009F29B6">
        <w:rPr>
          <w:rFonts w:ascii="Arial" w:hAnsi="Arial" w:cs="Arial"/>
          <w:i/>
          <w:iCs/>
          <w:lang w:eastAsia="zh-CN"/>
        </w:rPr>
        <w:t>SA5 think that an MDT configuration could be triggered for both MN and SN which is the default scenario, and for MN node only which facilitates flexible control of the MDT data collection.</w:t>
      </w:r>
    </w:p>
    <w:p w14:paraId="136E6272" w14:textId="77777777" w:rsidR="00AA0A17" w:rsidRDefault="00AA0A17">
      <w:pPr>
        <w:rPr>
          <w:rFonts w:ascii="Arial" w:hAnsi="Arial" w:cs="Arial"/>
          <w:lang w:eastAsia="zh-CN"/>
        </w:rPr>
      </w:pPr>
    </w:p>
    <w:p w14:paraId="39730A1F" w14:textId="2526FF5B" w:rsidR="004528FC" w:rsidRDefault="005C0EC2">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AE5EE6">
        <w:rPr>
          <w:rFonts w:ascii="Arial" w:hAnsi="Arial" w:cs="Arial"/>
          <w:lang w:eastAsia="zh-CN"/>
        </w:rPr>
        <w:t xml:space="preserve">would </w:t>
      </w:r>
      <w:r w:rsidR="00AA0A17">
        <w:rPr>
          <w:rFonts w:ascii="Arial" w:hAnsi="Arial" w:cs="Arial"/>
          <w:lang w:eastAsia="zh-CN"/>
        </w:rPr>
        <w:t xml:space="preserve">like to inform SA5 that </w:t>
      </w:r>
      <w:r w:rsidR="00810876">
        <w:rPr>
          <w:rFonts w:ascii="Arial" w:hAnsi="Arial" w:cs="Arial"/>
          <w:lang w:eastAsia="zh-CN"/>
        </w:rPr>
        <w:t xml:space="preserve">RAN3 has updated its relevant specifications to enable </w:t>
      </w:r>
      <w:r w:rsidR="00CC5BB8">
        <w:rPr>
          <w:rFonts w:ascii="Arial" w:hAnsi="Arial" w:cs="Arial"/>
          <w:lang w:eastAsia="zh-CN"/>
        </w:rPr>
        <w:t xml:space="preserve">flexible control of the MDT data collection by the introduction of an additional IE </w:t>
      </w:r>
      <w:r w:rsidR="00A61A64">
        <w:rPr>
          <w:rFonts w:ascii="Arial" w:hAnsi="Arial" w:cs="Arial"/>
          <w:lang w:eastAsia="zh-CN"/>
        </w:rPr>
        <w:t xml:space="preserve">that </w:t>
      </w:r>
      <w:r w:rsidR="004F4950">
        <w:rPr>
          <w:rFonts w:ascii="Arial" w:hAnsi="Arial" w:cs="Arial"/>
          <w:lang w:eastAsia="zh-CN"/>
        </w:rPr>
        <w:t xml:space="preserve">enable MN node only MDT configuration when in </w:t>
      </w:r>
      <w:r w:rsidR="000D5DCB">
        <w:rPr>
          <w:rFonts w:ascii="Arial" w:hAnsi="Arial" w:cs="Arial"/>
          <w:lang w:eastAsia="zh-CN"/>
        </w:rPr>
        <w:t>M</w:t>
      </w:r>
      <w:r w:rsidR="004F4950">
        <w:rPr>
          <w:rFonts w:ascii="Arial" w:hAnsi="Arial" w:cs="Arial"/>
          <w:lang w:eastAsia="zh-CN"/>
        </w:rPr>
        <w:t>R-DC operation.</w:t>
      </w:r>
      <w:r w:rsidR="002822B2">
        <w:rPr>
          <w:rFonts w:ascii="Arial" w:hAnsi="Arial" w:cs="Arial"/>
          <w:lang w:eastAsia="zh-CN"/>
        </w:rPr>
        <w:t xml:space="preserve"> Agreed CRs are attached</w:t>
      </w: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2. Actions to SA5:</w:t>
      </w:r>
    </w:p>
    <w:p w14:paraId="0E0448A5" w14:textId="62D31FFC" w:rsidR="00E06780" w:rsidRDefault="00E06780" w:rsidP="00E06780">
      <w:pPr>
        <w:rPr>
          <w:rFonts w:ascii="Arial" w:hAnsi="Arial" w:cs="Arial"/>
          <w:lang w:eastAsia="zh-CN"/>
        </w:rPr>
      </w:pPr>
      <w:r>
        <w:rPr>
          <w:rFonts w:ascii="Arial" w:hAnsi="Arial" w:cs="Arial"/>
          <w:lang w:eastAsia="zh-CN"/>
        </w:rPr>
        <w:t>RAN3</w:t>
      </w:r>
      <w:r>
        <w:rPr>
          <w:rFonts w:ascii="Arial" w:hAnsi="Arial" w:cs="Arial"/>
        </w:rPr>
        <w:t xml:space="preserve"> kindly asks SA5 </w:t>
      </w:r>
      <w:r>
        <w:rPr>
          <w:rFonts w:ascii="Arial" w:hAnsi="Arial" w:cs="Arial"/>
          <w:lang w:eastAsia="zh-CN"/>
        </w:rPr>
        <w:t>to</w:t>
      </w:r>
      <w:r w:rsidRPr="00A07140">
        <w:rPr>
          <w:rFonts w:ascii="Arial" w:hAnsi="Arial" w:cs="Arial"/>
          <w:lang w:eastAsia="zh-CN"/>
        </w:rPr>
        <w:t xml:space="preserve"> </w:t>
      </w:r>
      <w:r w:rsidR="00B64A3C">
        <w:rPr>
          <w:rFonts w:ascii="Arial" w:hAnsi="Arial" w:cs="Arial"/>
          <w:lang w:eastAsia="zh-CN"/>
        </w:rPr>
        <w:t>take the information above into account</w:t>
      </w:r>
      <w:r w:rsidR="00D70551">
        <w:rPr>
          <w:rFonts w:ascii="Arial" w:hAnsi="Arial" w:cs="Arial"/>
          <w:lang w:eastAsia="zh-CN"/>
        </w:rPr>
        <w:t xml:space="preserve"> and update their specifications accordingly</w:t>
      </w:r>
      <w:r w:rsidR="00B64A3C">
        <w:rPr>
          <w:rFonts w:ascii="Arial" w:hAnsi="Arial" w:cs="Arial"/>
          <w:lang w:eastAsia="zh-CN"/>
        </w:rPr>
        <w:t>.</w:t>
      </w:r>
    </w:p>
    <w:p w14:paraId="787C17D4" w14:textId="77777777" w:rsidR="00E06780" w:rsidRDefault="00E06780">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273AA94A" w14:textId="35B3ABAE" w:rsidR="00E763C9" w:rsidRDefault="00E763C9" w:rsidP="00E763C9">
      <w:pPr>
        <w:spacing w:after="120"/>
        <w:rPr>
          <w:rFonts w:ascii="Arial" w:hAnsi="Arial" w:cs="Arial"/>
          <w:bCs/>
        </w:rPr>
      </w:pPr>
      <w:r>
        <w:rPr>
          <w:rFonts w:ascii="Arial" w:hAnsi="Arial" w:cs="Arial"/>
          <w:bCs/>
        </w:rPr>
        <w:t>TSG-RAN WG3 Meeting RAN3#12</w:t>
      </w:r>
      <w:r w:rsidR="00FF0122">
        <w:rPr>
          <w:rFonts w:ascii="Arial" w:hAnsi="Arial" w:cs="Arial"/>
          <w:bCs/>
        </w:rPr>
        <w:t>5</w:t>
      </w:r>
      <w:r>
        <w:rPr>
          <w:rFonts w:ascii="Arial" w:hAnsi="Arial" w:cs="Arial"/>
          <w:bCs/>
        </w:rPr>
        <w:tab/>
      </w:r>
      <w:r>
        <w:rPr>
          <w:rFonts w:ascii="Arial" w:hAnsi="Arial" w:cs="Arial"/>
          <w:bCs/>
        </w:rPr>
        <w:tab/>
      </w:r>
      <w:r>
        <w:rPr>
          <w:rFonts w:ascii="Arial" w:hAnsi="Arial" w:cs="Arial"/>
          <w:bCs/>
        </w:rPr>
        <w:tab/>
        <w:t>1</w:t>
      </w:r>
      <w:r w:rsidR="00FF0122">
        <w:rPr>
          <w:rFonts w:ascii="Arial" w:hAnsi="Arial" w:cs="Arial"/>
          <w:bCs/>
        </w:rPr>
        <w:t>9</w:t>
      </w:r>
      <w:r>
        <w:rPr>
          <w:rFonts w:ascii="Arial" w:hAnsi="Arial" w:cs="Arial"/>
          <w:bCs/>
        </w:rPr>
        <w:t xml:space="preserve"> - </w:t>
      </w:r>
      <w:r w:rsidR="00FF0122">
        <w:rPr>
          <w:rFonts w:ascii="Arial" w:hAnsi="Arial" w:cs="Arial"/>
          <w:bCs/>
        </w:rPr>
        <w:t>23</w:t>
      </w:r>
      <w:r>
        <w:rPr>
          <w:rFonts w:ascii="Arial" w:hAnsi="Arial" w:cs="Arial"/>
          <w:bCs/>
        </w:rPr>
        <w:t xml:space="preserve"> A</w:t>
      </w:r>
      <w:r w:rsidR="00FF0122">
        <w:rPr>
          <w:rFonts w:ascii="Arial" w:hAnsi="Arial" w:cs="Arial"/>
          <w:bCs/>
        </w:rPr>
        <w:t xml:space="preserve">ugust </w:t>
      </w:r>
      <w:r>
        <w:rPr>
          <w:rFonts w:ascii="Arial" w:hAnsi="Arial" w:cs="Arial"/>
          <w:bCs/>
        </w:rPr>
        <w:t>2024</w:t>
      </w:r>
      <w:r>
        <w:rPr>
          <w:rFonts w:ascii="Arial" w:hAnsi="Arial" w:cs="Arial"/>
          <w:bCs/>
        </w:rPr>
        <w:tab/>
      </w:r>
      <w:r>
        <w:rPr>
          <w:rFonts w:ascii="Arial" w:hAnsi="Arial" w:cs="Arial"/>
          <w:bCs/>
        </w:rPr>
        <w:tab/>
      </w:r>
      <w:r w:rsidR="007A049B" w:rsidRPr="007A049B">
        <w:rPr>
          <w:rFonts w:ascii="Arial" w:hAnsi="Arial" w:cs="Arial"/>
          <w:bCs/>
        </w:rPr>
        <w:t>Maastricht , NL</w:t>
      </w:r>
    </w:p>
    <w:p w14:paraId="146FFC9C" w14:textId="354001D9" w:rsidR="00E763C9" w:rsidRPr="005B7938" w:rsidRDefault="00CC58DA" w:rsidP="005B7938">
      <w:pPr>
        <w:spacing w:after="120"/>
        <w:rPr>
          <w:rFonts w:ascii="Arial" w:hAnsi="Arial" w:cs="Arial"/>
          <w:bCs/>
        </w:rPr>
      </w:pPr>
      <w:r w:rsidRPr="00CC58DA">
        <w:rPr>
          <w:rFonts w:ascii="Arial" w:hAnsi="Arial" w:cs="Arial"/>
          <w:bCs/>
        </w:rPr>
        <w:t>TSG-RAN WG3 Meeting RAN3#12</w:t>
      </w:r>
      <w:r w:rsidR="006D1C03">
        <w:rPr>
          <w:rFonts w:ascii="Arial" w:hAnsi="Arial" w:cs="Arial"/>
          <w:bCs/>
        </w:rPr>
        <w:t>5bis</w:t>
      </w:r>
      <w:r w:rsidRPr="00CC58DA">
        <w:rPr>
          <w:rFonts w:ascii="Arial" w:hAnsi="Arial" w:cs="Arial"/>
          <w:bCs/>
        </w:rPr>
        <w:tab/>
      </w:r>
      <w:r w:rsidRPr="00CC58DA">
        <w:rPr>
          <w:rFonts w:ascii="Arial" w:hAnsi="Arial" w:cs="Arial"/>
          <w:bCs/>
        </w:rPr>
        <w:tab/>
      </w:r>
      <w:r w:rsidRPr="00CC58DA">
        <w:rPr>
          <w:rFonts w:ascii="Arial" w:hAnsi="Arial" w:cs="Arial"/>
          <w:bCs/>
        </w:rPr>
        <w:tab/>
      </w:r>
      <w:r w:rsidR="00870FD8">
        <w:rPr>
          <w:rFonts w:ascii="Arial" w:hAnsi="Arial" w:cs="Arial"/>
          <w:bCs/>
        </w:rPr>
        <w:t>14</w:t>
      </w:r>
      <w:r w:rsidRPr="00CC58DA">
        <w:rPr>
          <w:rFonts w:ascii="Arial" w:hAnsi="Arial" w:cs="Arial"/>
          <w:bCs/>
        </w:rPr>
        <w:t xml:space="preserve"> - </w:t>
      </w:r>
      <w:r w:rsidR="00870FD8">
        <w:rPr>
          <w:rFonts w:ascii="Arial" w:hAnsi="Arial" w:cs="Arial"/>
          <w:bCs/>
        </w:rPr>
        <w:t>18</w:t>
      </w:r>
      <w:r w:rsidRPr="00CC58DA">
        <w:rPr>
          <w:rFonts w:ascii="Arial" w:hAnsi="Arial" w:cs="Arial"/>
          <w:bCs/>
        </w:rPr>
        <w:t xml:space="preserve"> </w:t>
      </w:r>
      <w:r w:rsidR="00BF0A5B">
        <w:rPr>
          <w:rFonts w:ascii="Arial" w:hAnsi="Arial" w:cs="Arial"/>
          <w:bCs/>
        </w:rPr>
        <w:t>October</w:t>
      </w:r>
      <w:r w:rsidRPr="00CC58DA">
        <w:rPr>
          <w:rFonts w:ascii="Arial" w:hAnsi="Arial" w:cs="Arial"/>
          <w:bCs/>
        </w:rPr>
        <w:t xml:space="preserve"> 2024</w:t>
      </w:r>
      <w:r w:rsidRPr="00CC58DA">
        <w:rPr>
          <w:rFonts w:ascii="Arial" w:hAnsi="Arial" w:cs="Arial"/>
          <w:bCs/>
        </w:rPr>
        <w:tab/>
      </w:r>
      <w:r w:rsidRPr="00CC58DA">
        <w:rPr>
          <w:rFonts w:ascii="Arial" w:hAnsi="Arial" w:cs="Arial"/>
          <w:bCs/>
        </w:rPr>
        <w:tab/>
      </w:r>
      <w:r w:rsidR="00870FD8" w:rsidRPr="00870FD8">
        <w:rPr>
          <w:rFonts w:ascii="Arial" w:hAnsi="Arial" w:cs="Arial"/>
          <w:bCs/>
        </w:rPr>
        <w:t>China (TBC), CN</w:t>
      </w: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325D" w14:textId="77777777" w:rsidR="00EA18B1" w:rsidRDefault="00EA18B1" w:rsidP="003427A3">
      <w:r>
        <w:separator/>
      </w:r>
    </w:p>
  </w:endnote>
  <w:endnote w:type="continuationSeparator" w:id="0">
    <w:p w14:paraId="0849479F" w14:textId="77777777" w:rsidR="00EA18B1" w:rsidRDefault="00EA18B1" w:rsidP="003427A3">
      <w:r>
        <w:continuationSeparator/>
      </w:r>
    </w:p>
  </w:endnote>
  <w:endnote w:type="continuationNotice" w:id="1">
    <w:p w14:paraId="78F98D14" w14:textId="77777777" w:rsidR="00EA18B1" w:rsidRDefault="00EA1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C233" w14:textId="77777777" w:rsidR="00EA18B1" w:rsidRDefault="00EA18B1" w:rsidP="003427A3">
      <w:r>
        <w:separator/>
      </w:r>
    </w:p>
  </w:footnote>
  <w:footnote w:type="continuationSeparator" w:id="0">
    <w:p w14:paraId="20046476" w14:textId="77777777" w:rsidR="00EA18B1" w:rsidRDefault="00EA18B1" w:rsidP="003427A3">
      <w:r>
        <w:continuationSeparator/>
      </w:r>
    </w:p>
  </w:footnote>
  <w:footnote w:type="continuationNotice" w:id="1">
    <w:p w14:paraId="78E43260" w14:textId="77777777" w:rsidR="00EA18B1" w:rsidRDefault="00EA18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6"/>
  </w:num>
  <w:num w:numId="2" w16cid:durableId="169369122">
    <w:abstractNumId w:val="2"/>
  </w:num>
  <w:num w:numId="3" w16cid:durableId="1850871194">
    <w:abstractNumId w:val="3"/>
  </w:num>
  <w:num w:numId="4" w16cid:durableId="1607272280">
    <w:abstractNumId w:val="0"/>
  </w:num>
  <w:num w:numId="5" w16cid:durableId="145901900">
    <w:abstractNumId w:val="5"/>
  </w:num>
  <w:num w:numId="6" w16cid:durableId="160853713">
    <w:abstractNumId w:val="4"/>
  </w:num>
  <w:num w:numId="7" w16cid:durableId="272831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4FA8"/>
    <w:rsid w:val="000556F6"/>
    <w:rsid w:val="00055E7D"/>
    <w:rsid w:val="000564A7"/>
    <w:rsid w:val="00057CC2"/>
    <w:rsid w:val="00060EB5"/>
    <w:rsid w:val="0006147E"/>
    <w:rsid w:val="00061549"/>
    <w:rsid w:val="0006303E"/>
    <w:rsid w:val="000642C5"/>
    <w:rsid w:val="0006473C"/>
    <w:rsid w:val="000717CB"/>
    <w:rsid w:val="00072D3F"/>
    <w:rsid w:val="00076E7D"/>
    <w:rsid w:val="00077360"/>
    <w:rsid w:val="0008302E"/>
    <w:rsid w:val="00085166"/>
    <w:rsid w:val="00086FEA"/>
    <w:rsid w:val="000872E5"/>
    <w:rsid w:val="000873A1"/>
    <w:rsid w:val="000877B3"/>
    <w:rsid w:val="0009101D"/>
    <w:rsid w:val="00091DD4"/>
    <w:rsid w:val="0009721C"/>
    <w:rsid w:val="000A5089"/>
    <w:rsid w:val="000A70E4"/>
    <w:rsid w:val="000B0F4C"/>
    <w:rsid w:val="000B265D"/>
    <w:rsid w:val="000B334D"/>
    <w:rsid w:val="000B5B48"/>
    <w:rsid w:val="000C2E47"/>
    <w:rsid w:val="000C3CE6"/>
    <w:rsid w:val="000C6748"/>
    <w:rsid w:val="000D0986"/>
    <w:rsid w:val="000D40A9"/>
    <w:rsid w:val="000D5DCB"/>
    <w:rsid w:val="000E219F"/>
    <w:rsid w:val="000E5BB3"/>
    <w:rsid w:val="000E61DB"/>
    <w:rsid w:val="000E6F4D"/>
    <w:rsid w:val="000F32AE"/>
    <w:rsid w:val="00100B05"/>
    <w:rsid w:val="00100FE6"/>
    <w:rsid w:val="0010142A"/>
    <w:rsid w:val="00103A37"/>
    <w:rsid w:val="00103DFE"/>
    <w:rsid w:val="001065FE"/>
    <w:rsid w:val="00111798"/>
    <w:rsid w:val="001168DF"/>
    <w:rsid w:val="00116FAC"/>
    <w:rsid w:val="00120AB7"/>
    <w:rsid w:val="00120BE7"/>
    <w:rsid w:val="00121E17"/>
    <w:rsid w:val="00123EEC"/>
    <w:rsid w:val="001241F6"/>
    <w:rsid w:val="001278C3"/>
    <w:rsid w:val="00134F48"/>
    <w:rsid w:val="00137621"/>
    <w:rsid w:val="0014002C"/>
    <w:rsid w:val="00140447"/>
    <w:rsid w:val="00150D0C"/>
    <w:rsid w:val="0015203C"/>
    <w:rsid w:val="0015323A"/>
    <w:rsid w:val="00153B41"/>
    <w:rsid w:val="00153EA7"/>
    <w:rsid w:val="0016085F"/>
    <w:rsid w:val="00166F03"/>
    <w:rsid w:val="00167061"/>
    <w:rsid w:val="00167BE5"/>
    <w:rsid w:val="00167D3D"/>
    <w:rsid w:val="0017364E"/>
    <w:rsid w:val="00176231"/>
    <w:rsid w:val="0017649F"/>
    <w:rsid w:val="00176C78"/>
    <w:rsid w:val="001879FC"/>
    <w:rsid w:val="001949B9"/>
    <w:rsid w:val="00196F82"/>
    <w:rsid w:val="001A01B3"/>
    <w:rsid w:val="001A1EF1"/>
    <w:rsid w:val="001A7DDC"/>
    <w:rsid w:val="001B0179"/>
    <w:rsid w:val="001B1FB3"/>
    <w:rsid w:val="001B32FE"/>
    <w:rsid w:val="001B4226"/>
    <w:rsid w:val="001C0157"/>
    <w:rsid w:val="001C0198"/>
    <w:rsid w:val="001C129A"/>
    <w:rsid w:val="001C5399"/>
    <w:rsid w:val="001D28BB"/>
    <w:rsid w:val="001D34D1"/>
    <w:rsid w:val="001D7097"/>
    <w:rsid w:val="001E094D"/>
    <w:rsid w:val="001E52A0"/>
    <w:rsid w:val="001E5578"/>
    <w:rsid w:val="001F16D7"/>
    <w:rsid w:val="001F211D"/>
    <w:rsid w:val="001F3690"/>
    <w:rsid w:val="002019A5"/>
    <w:rsid w:val="00201FA2"/>
    <w:rsid w:val="0020319B"/>
    <w:rsid w:val="002036FB"/>
    <w:rsid w:val="00203B09"/>
    <w:rsid w:val="00204863"/>
    <w:rsid w:val="00205BF4"/>
    <w:rsid w:val="00205CD2"/>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55C40"/>
    <w:rsid w:val="00261F4D"/>
    <w:rsid w:val="0026215F"/>
    <w:rsid w:val="0026283E"/>
    <w:rsid w:val="0027034C"/>
    <w:rsid w:val="0027083F"/>
    <w:rsid w:val="00273F2C"/>
    <w:rsid w:val="00276110"/>
    <w:rsid w:val="002775A8"/>
    <w:rsid w:val="00280868"/>
    <w:rsid w:val="002818E2"/>
    <w:rsid w:val="002822B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D76"/>
    <w:rsid w:val="002F1646"/>
    <w:rsid w:val="002F3F71"/>
    <w:rsid w:val="002F4A35"/>
    <w:rsid w:val="00300C37"/>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3A5"/>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47F27"/>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52B6"/>
    <w:rsid w:val="004B778B"/>
    <w:rsid w:val="004C0BA5"/>
    <w:rsid w:val="004C21F8"/>
    <w:rsid w:val="004C3A2A"/>
    <w:rsid w:val="004C45A7"/>
    <w:rsid w:val="004C5284"/>
    <w:rsid w:val="004C6F42"/>
    <w:rsid w:val="004D6F76"/>
    <w:rsid w:val="004E07B6"/>
    <w:rsid w:val="004E3740"/>
    <w:rsid w:val="004E602B"/>
    <w:rsid w:val="004F071F"/>
    <w:rsid w:val="004F0EB2"/>
    <w:rsid w:val="004F17BB"/>
    <w:rsid w:val="004F353D"/>
    <w:rsid w:val="004F4950"/>
    <w:rsid w:val="004F5978"/>
    <w:rsid w:val="004F7BA4"/>
    <w:rsid w:val="005003B2"/>
    <w:rsid w:val="00503F47"/>
    <w:rsid w:val="00505B36"/>
    <w:rsid w:val="005061EE"/>
    <w:rsid w:val="00517FA8"/>
    <w:rsid w:val="00523E78"/>
    <w:rsid w:val="005245F8"/>
    <w:rsid w:val="0052558F"/>
    <w:rsid w:val="00525E3E"/>
    <w:rsid w:val="00533752"/>
    <w:rsid w:val="005375C5"/>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5F74D6"/>
    <w:rsid w:val="006001DA"/>
    <w:rsid w:val="006027A7"/>
    <w:rsid w:val="006053D8"/>
    <w:rsid w:val="00611598"/>
    <w:rsid w:val="00612C4C"/>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3D4C"/>
    <w:rsid w:val="006B502E"/>
    <w:rsid w:val="006C706F"/>
    <w:rsid w:val="006C72C8"/>
    <w:rsid w:val="006D178D"/>
    <w:rsid w:val="006D1C03"/>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6BB1"/>
    <w:rsid w:val="00707383"/>
    <w:rsid w:val="007073BB"/>
    <w:rsid w:val="00707945"/>
    <w:rsid w:val="00707A6B"/>
    <w:rsid w:val="0071645F"/>
    <w:rsid w:val="00721B17"/>
    <w:rsid w:val="00732788"/>
    <w:rsid w:val="00732A0A"/>
    <w:rsid w:val="00737CD5"/>
    <w:rsid w:val="00744397"/>
    <w:rsid w:val="007478EF"/>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3B7A"/>
    <w:rsid w:val="007966E4"/>
    <w:rsid w:val="007970B8"/>
    <w:rsid w:val="007A049B"/>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0876"/>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57EF3"/>
    <w:rsid w:val="00861756"/>
    <w:rsid w:val="008620AB"/>
    <w:rsid w:val="0086390A"/>
    <w:rsid w:val="0086549A"/>
    <w:rsid w:val="00870B49"/>
    <w:rsid w:val="00870FD8"/>
    <w:rsid w:val="00892BD4"/>
    <w:rsid w:val="00893DD2"/>
    <w:rsid w:val="00895A5B"/>
    <w:rsid w:val="008A029C"/>
    <w:rsid w:val="008A0F03"/>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3A15"/>
    <w:rsid w:val="009C4FBC"/>
    <w:rsid w:val="009D3285"/>
    <w:rsid w:val="009D469F"/>
    <w:rsid w:val="009D6A90"/>
    <w:rsid w:val="009E1D1C"/>
    <w:rsid w:val="009E49D3"/>
    <w:rsid w:val="009F1A28"/>
    <w:rsid w:val="009F29B6"/>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1A64"/>
    <w:rsid w:val="00A66A0E"/>
    <w:rsid w:val="00A66ECD"/>
    <w:rsid w:val="00A670D0"/>
    <w:rsid w:val="00A71BA7"/>
    <w:rsid w:val="00A7247D"/>
    <w:rsid w:val="00A7282C"/>
    <w:rsid w:val="00A7721F"/>
    <w:rsid w:val="00A7743E"/>
    <w:rsid w:val="00A80C7E"/>
    <w:rsid w:val="00A87C5F"/>
    <w:rsid w:val="00A9258E"/>
    <w:rsid w:val="00A950B0"/>
    <w:rsid w:val="00A96579"/>
    <w:rsid w:val="00A96939"/>
    <w:rsid w:val="00A96A6A"/>
    <w:rsid w:val="00AA0A17"/>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5DE6"/>
    <w:rsid w:val="00AC5F0F"/>
    <w:rsid w:val="00AD1AB4"/>
    <w:rsid w:val="00AD2D1C"/>
    <w:rsid w:val="00AD3149"/>
    <w:rsid w:val="00AE5D80"/>
    <w:rsid w:val="00AE5EE6"/>
    <w:rsid w:val="00AF2936"/>
    <w:rsid w:val="00AF310E"/>
    <w:rsid w:val="00AF6539"/>
    <w:rsid w:val="00B03900"/>
    <w:rsid w:val="00B13BA9"/>
    <w:rsid w:val="00B13D1B"/>
    <w:rsid w:val="00B2078B"/>
    <w:rsid w:val="00B226D1"/>
    <w:rsid w:val="00B22DC7"/>
    <w:rsid w:val="00B25F49"/>
    <w:rsid w:val="00B26AF7"/>
    <w:rsid w:val="00B302D7"/>
    <w:rsid w:val="00B324F2"/>
    <w:rsid w:val="00B420C5"/>
    <w:rsid w:val="00B42AF1"/>
    <w:rsid w:val="00B44161"/>
    <w:rsid w:val="00B46998"/>
    <w:rsid w:val="00B508C6"/>
    <w:rsid w:val="00B52BF1"/>
    <w:rsid w:val="00B53E51"/>
    <w:rsid w:val="00B54246"/>
    <w:rsid w:val="00B5468A"/>
    <w:rsid w:val="00B57416"/>
    <w:rsid w:val="00B604A6"/>
    <w:rsid w:val="00B64A3C"/>
    <w:rsid w:val="00B64CC3"/>
    <w:rsid w:val="00B6598B"/>
    <w:rsid w:val="00B7138D"/>
    <w:rsid w:val="00B7596C"/>
    <w:rsid w:val="00B80737"/>
    <w:rsid w:val="00B83C38"/>
    <w:rsid w:val="00B84BCB"/>
    <w:rsid w:val="00B84DC4"/>
    <w:rsid w:val="00B8770F"/>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0A5B"/>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56274"/>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58DA"/>
    <w:rsid w:val="00CC5BB8"/>
    <w:rsid w:val="00CC6756"/>
    <w:rsid w:val="00CC6F54"/>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35DB5"/>
    <w:rsid w:val="00D45761"/>
    <w:rsid w:val="00D45BF9"/>
    <w:rsid w:val="00D53431"/>
    <w:rsid w:val="00D54FE6"/>
    <w:rsid w:val="00D55CF3"/>
    <w:rsid w:val="00D574E4"/>
    <w:rsid w:val="00D611F8"/>
    <w:rsid w:val="00D64AF2"/>
    <w:rsid w:val="00D64BC8"/>
    <w:rsid w:val="00D657E7"/>
    <w:rsid w:val="00D66E88"/>
    <w:rsid w:val="00D70551"/>
    <w:rsid w:val="00D71456"/>
    <w:rsid w:val="00D7288A"/>
    <w:rsid w:val="00D72B4B"/>
    <w:rsid w:val="00D73B14"/>
    <w:rsid w:val="00D768C9"/>
    <w:rsid w:val="00D82770"/>
    <w:rsid w:val="00D83C50"/>
    <w:rsid w:val="00D86DD7"/>
    <w:rsid w:val="00D940A7"/>
    <w:rsid w:val="00D95EEE"/>
    <w:rsid w:val="00DA15FC"/>
    <w:rsid w:val="00DA20E8"/>
    <w:rsid w:val="00DA7A52"/>
    <w:rsid w:val="00DB13C5"/>
    <w:rsid w:val="00DB141C"/>
    <w:rsid w:val="00DC0FF6"/>
    <w:rsid w:val="00DD1A18"/>
    <w:rsid w:val="00DD21ED"/>
    <w:rsid w:val="00DD3998"/>
    <w:rsid w:val="00DD431D"/>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7ECB"/>
    <w:rsid w:val="00E214FC"/>
    <w:rsid w:val="00E24C35"/>
    <w:rsid w:val="00E25B81"/>
    <w:rsid w:val="00E26C9E"/>
    <w:rsid w:val="00E343EC"/>
    <w:rsid w:val="00E35069"/>
    <w:rsid w:val="00E35074"/>
    <w:rsid w:val="00E35499"/>
    <w:rsid w:val="00E3654A"/>
    <w:rsid w:val="00E41A95"/>
    <w:rsid w:val="00E42C0E"/>
    <w:rsid w:val="00E4458D"/>
    <w:rsid w:val="00E45AE1"/>
    <w:rsid w:val="00E472FA"/>
    <w:rsid w:val="00E51184"/>
    <w:rsid w:val="00E629BD"/>
    <w:rsid w:val="00E62EA6"/>
    <w:rsid w:val="00E63735"/>
    <w:rsid w:val="00E674B0"/>
    <w:rsid w:val="00E71491"/>
    <w:rsid w:val="00E75373"/>
    <w:rsid w:val="00E763C9"/>
    <w:rsid w:val="00E806C8"/>
    <w:rsid w:val="00E80FDA"/>
    <w:rsid w:val="00E81CAF"/>
    <w:rsid w:val="00E90DE0"/>
    <w:rsid w:val="00E940BC"/>
    <w:rsid w:val="00E94A8A"/>
    <w:rsid w:val="00E94B44"/>
    <w:rsid w:val="00E958F1"/>
    <w:rsid w:val="00EA07B2"/>
    <w:rsid w:val="00EA18B1"/>
    <w:rsid w:val="00EA3128"/>
    <w:rsid w:val="00EA7812"/>
    <w:rsid w:val="00EA7EC0"/>
    <w:rsid w:val="00EB0E2E"/>
    <w:rsid w:val="00EB3FC0"/>
    <w:rsid w:val="00EB4B73"/>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0B52"/>
    <w:rsid w:val="00EF3A3B"/>
    <w:rsid w:val="00EF5460"/>
    <w:rsid w:val="00EF698C"/>
    <w:rsid w:val="00F04EC6"/>
    <w:rsid w:val="00F1207F"/>
    <w:rsid w:val="00F12893"/>
    <w:rsid w:val="00F15788"/>
    <w:rsid w:val="00F22843"/>
    <w:rsid w:val="00F2294E"/>
    <w:rsid w:val="00F2361A"/>
    <w:rsid w:val="00F27B65"/>
    <w:rsid w:val="00F33E22"/>
    <w:rsid w:val="00F35884"/>
    <w:rsid w:val="00F37EAE"/>
    <w:rsid w:val="00F4066E"/>
    <w:rsid w:val="00F43A11"/>
    <w:rsid w:val="00F44BFD"/>
    <w:rsid w:val="00F45015"/>
    <w:rsid w:val="00F4510D"/>
    <w:rsid w:val="00F47D25"/>
    <w:rsid w:val="00F51292"/>
    <w:rsid w:val="00F53EC4"/>
    <w:rsid w:val="00F6019A"/>
    <w:rsid w:val="00F62BBD"/>
    <w:rsid w:val="00F658B7"/>
    <w:rsid w:val="00F73437"/>
    <w:rsid w:val="00F7580D"/>
    <w:rsid w:val="00F800A4"/>
    <w:rsid w:val="00F80DBE"/>
    <w:rsid w:val="00F85F77"/>
    <w:rsid w:val="00F87481"/>
    <w:rsid w:val="00F90EC2"/>
    <w:rsid w:val="00F91E75"/>
    <w:rsid w:val="00F958A5"/>
    <w:rsid w:val="00F97DE8"/>
    <w:rsid w:val="00FA0546"/>
    <w:rsid w:val="00FA381F"/>
    <w:rsid w:val="00FA50D1"/>
    <w:rsid w:val="00FA5416"/>
    <w:rsid w:val="00FA7822"/>
    <w:rsid w:val="00FA7F3A"/>
    <w:rsid w:val="00FB076A"/>
    <w:rsid w:val="00FB1403"/>
    <w:rsid w:val="00FB1AD0"/>
    <w:rsid w:val="00FB55F5"/>
    <w:rsid w:val="00FB64FB"/>
    <w:rsid w:val="00FC0E1E"/>
    <w:rsid w:val="00FC4569"/>
    <w:rsid w:val="00FC569E"/>
    <w:rsid w:val="00FD244F"/>
    <w:rsid w:val="00FD7BE4"/>
    <w:rsid w:val="00FE195F"/>
    <w:rsid w:val="00FE3B25"/>
    <w:rsid w:val="00FE7DEB"/>
    <w:rsid w:val="00FF0122"/>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3.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6.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1279</Characters>
  <Application>Microsoft Office Word</Application>
  <DocSecurity>0</DocSecurity>
  <Lines>10</Lines>
  <Paragraphs>2</Paragraphs>
  <ScaleCrop>false</ScaleCrop>
  <LinksUpToDate>false</LinksUpToDate>
  <CharactersWithSpaces>1497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2024-05-23T09:46:00Z</dcterms:created>
  <dcterms:modified xsi:type="dcterms:W3CDTF">2024-05-24T02:47:00Z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